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1E5D03" w:rsidRPr="001E5D03" w:rsidRDefault="001E5D03" w:rsidP="001E5D03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</w:pPr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Por que foi necessário adicionar espaço extra no topo do </w:t>
      </w:r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&lt;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main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&gt;</w:t>
      </w:r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>? O que aconteceria sem esse ajuste?</w:t>
      </w:r>
    </w:p>
    <w:p w:rsidR="001E5D03" w:rsidRPr="001E5D03" w:rsidRDefault="001E5D03" w:rsidP="001E5D03">
      <w:pPr>
        <w:spacing w:after="0" w:line="24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Tive de colocar uma margem no topo porque a barra fixa (position: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fixed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 sai do fluxo e fica por cima de tudo. Sem isso, a barra tapava o início do texto e o conteúdo ficava escondido embaixo dela.</w:t>
      </w: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</w:pPr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2. Qual é a diferença entre usar </w:t>
      </w:r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position: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fixed</w:t>
      </w:r>
      <w:proofErr w:type="spellEnd"/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na barra e </w:t>
      </w:r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position: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absolute</w:t>
      </w:r>
      <w:proofErr w:type="spellEnd"/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>? O que mudaria no comportamento ao rolar a página?</w:t>
      </w: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fixed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prende a barra na janela do navegador e ela acompanha-me quando rolo a página. Já o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absolute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prende-se ao elemento pai ou à página, então a barra subiria e sumiria do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ecrã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junto com o resto do site ao fazer scroll.</w:t>
      </w: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</w:pPr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3. Se você remover o </w:t>
      </w:r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box-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sizing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: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border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-box</w:t>
      </w:r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, o que acontece com a largura </w:t>
      </w:r>
      <w:proofErr w:type="gramStart"/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da </w:t>
      </w:r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.barra</w:t>
      </w:r>
      <w:proofErr w:type="gramEnd"/>
      <w:r w:rsidRPr="001E5D03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-topo</w:t>
      </w:r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ao adicionar </w:t>
      </w:r>
      <w:proofErr w:type="spellStart"/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>padding</w:t>
      </w:r>
      <w:proofErr w:type="spellEnd"/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? Explique com base na fórmula de largura total do Box </w:t>
      </w:r>
      <w:proofErr w:type="spellStart"/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>Model</w:t>
      </w:r>
      <w:proofErr w:type="spellEnd"/>
      <w:r w:rsidRPr="001E5D03">
        <w:rPr>
          <w:rFonts w:ascii="Arial" w:eastAsia="Times New Roman" w:hAnsi="Arial" w:cs="Arial"/>
          <w:bCs/>
          <w:color w:val="1F1F1F"/>
          <w:sz w:val="24"/>
          <w:szCs w:val="24"/>
          <w:bdr w:val="none" w:sz="0" w:space="0" w:color="auto" w:frame="1"/>
          <w:lang w:eastAsia="pt-BR"/>
        </w:rPr>
        <w:t>.</w:t>
      </w: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Se tirar o box-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sizing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o navegador usa o padrão (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content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-box). Pela fórmula, a largura passa a ser a do conteúdo mais o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padding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as bordas. Ou seja, os 100% da barra somam-se aos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paddings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, ultrapassando o limite da tela e criando uma barra de rolagem horizontal. O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border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-box serve para o </w:t>
      </w:r>
      <w:proofErr w:type="spellStart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padding</w:t>
      </w:r>
      <w:proofErr w:type="spellEnd"/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ficar </w:t>
      </w:r>
      <w:r w:rsidRPr="001E5D03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dentro</w:t>
      </w:r>
      <w:r w:rsidRPr="001E5D03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dos 100%.</w:t>
      </w:r>
    </w:p>
    <w:p w:rsidR="001E5D03" w:rsidRPr="001E5D03" w:rsidRDefault="001E5D03" w:rsidP="001E5D03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1E5D03" w:rsidRDefault="001E5D03">
      <w:r w:rsidRPr="001E5D03">
        <w:drawing>
          <wp:inline distT="0" distB="0" distL="0" distR="0" wp14:anchorId="408FFA78" wp14:editId="7BCF75FF">
            <wp:extent cx="5400040" cy="28644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03" w:rsidRDefault="001E5D03">
      <w:r w:rsidRPr="001E5D03">
        <w:lastRenderedPageBreak/>
        <w:drawing>
          <wp:inline distT="0" distB="0" distL="0" distR="0" wp14:anchorId="2F57F6DC" wp14:editId="7AC0137F">
            <wp:extent cx="5400040" cy="80949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03" w:rsidRDefault="001E5D03">
      <w:r w:rsidRPr="001E5D03">
        <w:lastRenderedPageBreak/>
        <w:drawing>
          <wp:inline distT="0" distB="0" distL="0" distR="0" wp14:anchorId="1292B4D7" wp14:editId="16A915F9">
            <wp:extent cx="5400040" cy="60490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5D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863CD1"/>
    <w:multiLevelType w:val="hybridMultilevel"/>
    <w:tmpl w:val="C0B68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D03"/>
    <w:rsid w:val="001E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E84B"/>
  <w15:chartTrackingRefBased/>
  <w15:docId w15:val="{65F87784-BC94-4838-8280-09D09DBA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1E5D03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E5D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96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73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60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25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39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919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11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08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180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Vieira Rodrigues Sanches</dc:creator>
  <cp:keywords/>
  <dc:description/>
  <cp:lastModifiedBy>Ana Paula Vieira Rodrigues Sanches</cp:lastModifiedBy>
  <cp:revision>1</cp:revision>
  <dcterms:created xsi:type="dcterms:W3CDTF">2026-10-20T23:19:00Z</dcterms:created>
  <dcterms:modified xsi:type="dcterms:W3CDTF">2026-10-20T23:25:00Z</dcterms:modified>
</cp:coreProperties>
</file>