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F41C" w14:textId="05DE5CDF" w:rsidR="00AB6315" w:rsidRDefault="002416ED">
      <w:r>
        <w:t>Andrew Naylor</w:t>
      </w:r>
    </w:p>
    <w:p w14:paraId="3ACE667E" w14:textId="4C03D994" w:rsidR="002416ED" w:rsidRDefault="002416ED">
      <w:r>
        <w:t>3/4/26</w:t>
      </w:r>
    </w:p>
    <w:p w14:paraId="16FC99AA" w14:textId="6871F515" w:rsidR="002416ED" w:rsidRDefault="002416ED">
      <w:r>
        <w:t>COSC-646</w:t>
      </w:r>
    </w:p>
    <w:p w14:paraId="433BD28D" w14:textId="703BD81B" w:rsidR="002416ED" w:rsidRDefault="002416ED" w:rsidP="002416ED">
      <w:pPr>
        <w:jc w:val="center"/>
      </w:pPr>
      <w:r>
        <w:t>Lab 5</w:t>
      </w:r>
    </w:p>
    <w:p w14:paraId="1FFAAC48" w14:textId="4A56AED4" w:rsidR="00206BCF" w:rsidRDefault="00206BCF" w:rsidP="00206BCF">
      <w:r>
        <w:tab/>
        <w:t xml:space="preserve">This portion of chapter 12 focuses on text analysis. Using a </w:t>
      </w:r>
      <w:proofErr w:type="spellStart"/>
      <w:r>
        <w:t>textblob</w:t>
      </w:r>
      <w:proofErr w:type="spellEnd"/>
      <w:r>
        <w:t xml:space="preserve"> allows the user to tokenize text, allowing for language detection and translation, noun extraction, sentiment analysis, and other analysis of text. This chapter also goes into spell checking </w:t>
      </w:r>
      <w:proofErr w:type="gramStart"/>
      <w:r>
        <w:t>an</w:t>
      </w:r>
      <w:proofErr w:type="gramEnd"/>
      <w:r>
        <w:t xml:space="preserve"> correct, looking at inflection, pluralization, and singularization, and more analytical metrics. They also discuss getting word definitions, synonyms and antonyms using wordnet, deleting stop words, N-grams, and ends with a review of visualizing different metrics like word frequencies with charts and word clouds</w:t>
      </w:r>
    </w:p>
    <w:sectPr w:rsidR="00206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ED"/>
    <w:rsid w:val="00045FA4"/>
    <w:rsid w:val="000732A4"/>
    <w:rsid w:val="000A515F"/>
    <w:rsid w:val="00206BCF"/>
    <w:rsid w:val="002416ED"/>
    <w:rsid w:val="00295C47"/>
    <w:rsid w:val="005E3E77"/>
    <w:rsid w:val="006721BF"/>
    <w:rsid w:val="00854765"/>
    <w:rsid w:val="00AB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7EB7"/>
  <w15:chartTrackingRefBased/>
  <w15:docId w15:val="{86859962-8973-4147-82E2-78C5A801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102</Words>
  <Characters>513</Characters>
  <Application>Microsoft Office Word</Application>
  <DocSecurity>0</DocSecurity>
  <Lines>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 Naylor</dc:creator>
  <cp:keywords/>
  <dc:description/>
  <cp:lastModifiedBy>Andrew P Naylor</cp:lastModifiedBy>
  <cp:revision>2</cp:revision>
  <dcterms:created xsi:type="dcterms:W3CDTF">2026-03-04T23:11:00Z</dcterms:created>
  <dcterms:modified xsi:type="dcterms:W3CDTF">2026-03-04T23:11:00Z</dcterms:modified>
</cp:coreProperties>
</file>