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C06" w:rsidRPr="00013C06" w:rsidRDefault="00013C06" w:rsidP="009B4742">
      <w:pPr>
        <w:jc w:val="center"/>
        <w:rPr>
          <w:sz w:val="16"/>
          <w:szCs w:val="16"/>
        </w:rPr>
      </w:pPr>
      <w:r w:rsidRPr="00013C06">
        <w:rPr>
          <w:sz w:val="16"/>
          <w:szCs w:val="16"/>
        </w:rPr>
        <w:t>Министерство образования и науки Российской Федерации</w:t>
      </w:r>
    </w:p>
    <w:p w:rsidR="00013C06" w:rsidRDefault="00013C06" w:rsidP="009B4742">
      <w:pPr>
        <w:jc w:val="center"/>
        <w:rPr>
          <w:sz w:val="16"/>
          <w:szCs w:val="16"/>
        </w:rPr>
      </w:pPr>
      <w:r w:rsidRPr="00013C06">
        <w:rPr>
          <w:sz w:val="16"/>
          <w:szCs w:val="16"/>
        </w:rPr>
        <w:t>Федеральное государственное автономное образовательное учреждение высшего профессионального образования</w:t>
      </w:r>
    </w:p>
    <w:p w:rsidR="009B4742" w:rsidRPr="00013C06" w:rsidRDefault="009B4742" w:rsidP="009B4742">
      <w:pPr>
        <w:jc w:val="center"/>
        <w:rPr>
          <w:rFonts w:ascii="Arial" w:hAnsi="Arial" w:cs="Arial"/>
          <w:sz w:val="16"/>
          <w:szCs w:val="16"/>
        </w:rPr>
      </w:pPr>
    </w:p>
    <w:p w:rsidR="009B4742" w:rsidRDefault="00013C06" w:rsidP="009B4742">
      <w:pPr>
        <w:jc w:val="center"/>
        <w:rPr>
          <w:b/>
          <w:sz w:val="24"/>
        </w:rPr>
      </w:pPr>
      <w:r w:rsidRPr="00013C06">
        <w:rPr>
          <w:b/>
          <w:sz w:val="24"/>
        </w:rPr>
        <w:t>«Ур</w:t>
      </w:r>
      <w:r>
        <w:rPr>
          <w:b/>
          <w:sz w:val="24"/>
        </w:rPr>
        <w:t>альский федеральный университет</w:t>
      </w:r>
    </w:p>
    <w:p w:rsidR="009B4742" w:rsidRDefault="00013C06" w:rsidP="009B4742">
      <w:pPr>
        <w:jc w:val="center"/>
        <w:rPr>
          <w:b/>
          <w:sz w:val="24"/>
        </w:rPr>
      </w:pPr>
      <w:r w:rsidRPr="00013C06">
        <w:rPr>
          <w:b/>
          <w:sz w:val="24"/>
        </w:rPr>
        <w:t>имени первого Президента России Б.Н. Ельцина»</w:t>
      </w:r>
    </w:p>
    <w:p w:rsidR="009B4742" w:rsidRDefault="009B4742" w:rsidP="009B4742">
      <w:pPr>
        <w:jc w:val="center"/>
        <w:rPr>
          <w:b/>
          <w:sz w:val="24"/>
        </w:rPr>
      </w:pPr>
    </w:p>
    <w:p w:rsidR="008D31BE" w:rsidRDefault="009B4742" w:rsidP="009B4742">
      <w:pPr>
        <w:jc w:val="center"/>
        <w:rPr>
          <w:b/>
        </w:rPr>
      </w:pPr>
      <w:r w:rsidRPr="009B4742">
        <w:rPr>
          <w:b/>
        </w:rPr>
        <w:t>Институт естественных наук и математики</w:t>
      </w:r>
    </w:p>
    <w:p w:rsidR="009B4742" w:rsidRDefault="009B4742" w:rsidP="009B4742">
      <w:pPr>
        <w:jc w:val="center"/>
        <w:rPr>
          <w:rFonts w:ascii="Arial" w:hAnsi="Arial" w:cs="Arial"/>
          <w:szCs w:val="28"/>
        </w:rPr>
      </w:pPr>
    </w:p>
    <w:p w:rsidR="009B4742" w:rsidRDefault="009B4742" w:rsidP="009B4742">
      <w:pPr>
        <w:jc w:val="center"/>
        <w:rPr>
          <w:rFonts w:ascii="Arial" w:hAnsi="Arial" w:cs="Arial"/>
          <w:szCs w:val="28"/>
        </w:rPr>
      </w:pPr>
      <w:r w:rsidRPr="009B4742">
        <w:rPr>
          <w:b/>
        </w:rPr>
        <w:t>Департамент математики, механики и компьютерных наук</w:t>
      </w:r>
    </w:p>
    <w:p w:rsidR="009B4742" w:rsidRDefault="009B4742" w:rsidP="009B4742">
      <w:pPr>
        <w:jc w:val="center"/>
        <w:rPr>
          <w:rFonts w:ascii="Arial" w:hAnsi="Arial" w:cs="Arial"/>
          <w:szCs w:val="28"/>
        </w:rPr>
      </w:pPr>
    </w:p>
    <w:p w:rsidR="009B4742" w:rsidRDefault="009B4742" w:rsidP="009B4742">
      <w:pPr>
        <w:jc w:val="center"/>
        <w:rPr>
          <w:rFonts w:ascii="Arial" w:hAnsi="Arial" w:cs="Arial"/>
          <w:szCs w:val="28"/>
        </w:rPr>
      </w:pPr>
    </w:p>
    <w:p w:rsidR="009B4742" w:rsidRDefault="009B4742" w:rsidP="009B4742">
      <w:pPr>
        <w:jc w:val="center"/>
        <w:rPr>
          <w:rFonts w:ascii="Arial" w:hAnsi="Arial" w:cs="Arial"/>
          <w:szCs w:val="28"/>
        </w:rPr>
      </w:pPr>
    </w:p>
    <w:p w:rsidR="009B4742" w:rsidRDefault="009B4742" w:rsidP="009B4742">
      <w:pPr>
        <w:jc w:val="center"/>
        <w:rPr>
          <w:rFonts w:ascii="Arial" w:hAnsi="Arial" w:cs="Arial"/>
          <w:szCs w:val="28"/>
        </w:rPr>
      </w:pPr>
    </w:p>
    <w:p w:rsidR="009B4742" w:rsidRDefault="009B4742" w:rsidP="009B4742">
      <w:pPr>
        <w:jc w:val="center"/>
        <w:rPr>
          <w:rFonts w:ascii="Arial" w:hAnsi="Arial" w:cs="Arial"/>
          <w:szCs w:val="28"/>
        </w:rPr>
      </w:pPr>
    </w:p>
    <w:p w:rsidR="009B4742" w:rsidRDefault="009B4742" w:rsidP="009B4742">
      <w:pPr>
        <w:jc w:val="center"/>
        <w:rPr>
          <w:rFonts w:ascii="Arial" w:hAnsi="Arial" w:cs="Arial"/>
          <w:szCs w:val="28"/>
        </w:rPr>
      </w:pPr>
    </w:p>
    <w:p w:rsidR="008D31BE" w:rsidRPr="009B4742" w:rsidRDefault="00806194" w:rsidP="008D31BE">
      <w:pPr>
        <w:ind w:firstLine="708"/>
        <w:jc w:val="center"/>
        <w:rPr>
          <w:b/>
          <w:sz w:val="40"/>
          <w:szCs w:val="40"/>
        </w:rPr>
      </w:pPr>
      <w:r w:rsidRPr="009B4742">
        <w:rPr>
          <w:b/>
          <w:sz w:val="40"/>
          <w:szCs w:val="40"/>
        </w:rPr>
        <w:t>Разработка системы интеграции сетевых файловых хранилищ</w:t>
      </w:r>
    </w:p>
    <w:p w:rsidR="009B4742" w:rsidRDefault="009B4742" w:rsidP="009B4742">
      <w:pPr>
        <w:jc w:val="right"/>
        <w:rPr>
          <w:szCs w:val="28"/>
        </w:rPr>
      </w:pPr>
    </w:p>
    <w:p w:rsidR="009B4742" w:rsidRDefault="009B4742" w:rsidP="009B4742">
      <w:pPr>
        <w:jc w:val="right"/>
        <w:rPr>
          <w:szCs w:val="28"/>
        </w:rPr>
      </w:pPr>
    </w:p>
    <w:p w:rsidR="009B4742" w:rsidRDefault="009B4742" w:rsidP="009B4742">
      <w:pPr>
        <w:jc w:val="right"/>
        <w:rPr>
          <w:szCs w:val="28"/>
        </w:rPr>
      </w:pPr>
    </w:p>
    <w:p w:rsidR="009B4742" w:rsidRDefault="009B4742" w:rsidP="009B4742">
      <w:pPr>
        <w:jc w:val="right"/>
        <w:rPr>
          <w:szCs w:val="28"/>
        </w:rPr>
      </w:pPr>
    </w:p>
    <w:p w:rsidR="009B4742" w:rsidRDefault="009B4742" w:rsidP="009B4742">
      <w:pPr>
        <w:jc w:val="right"/>
        <w:rPr>
          <w:szCs w:val="28"/>
        </w:rPr>
      </w:pPr>
    </w:p>
    <w:p w:rsidR="009B4742" w:rsidRDefault="009B4742" w:rsidP="009B4742">
      <w:pPr>
        <w:jc w:val="right"/>
        <w:rPr>
          <w:szCs w:val="28"/>
        </w:rPr>
      </w:pPr>
    </w:p>
    <w:p w:rsidR="009B4742" w:rsidRDefault="009B4742" w:rsidP="009B4742">
      <w:pPr>
        <w:jc w:val="right"/>
        <w:rPr>
          <w:szCs w:val="28"/>
        </w:rPr>
      </w:pPr>
    </w:p>
    <w:p w:rsidR="009B4742" w:rsidRDefault="009B4742" w:rsidP="009B4742">
      <w:pPr>
        <w:jc w:val="right"/>
        <w:rPr>
          <w:szCs w:val="28"/>
        </w:rPr>
      </w:pPr>
    </w:p>
    <w:p w:rsidR="009B4742" w:rsidRDefault="009B4742" w:rsidP="009B4742">
      <w:pPr>
        <w:jc w:val="right"/>
        <w:rPr>
          <w:szCs w:val="28"/>
        </w:rPr>
      </w:pPr>
    </w:p>
    <w:p w:rsidR="009B4742" w:rsidRDefault="009B4742" w:rsidP="009B4742">
      <w:pPr>
        <w:jc w:val="right"/>
        <w:rPr>
          <w:szCs w:val="28"/>
        </w:rPr>
      </w:pPr>
    </w:p>
    <w:p w:rsidR="009B4742" w:rsidRPr="009B4742" w:rsidRDefault="00BA3DE4" w:rsidP="009B4742">
      <w:pPr>
        <w:jc w:val="right"/>
        <w:rPr>
          <w:szCs w:val="28"/>
        </w:rPr>
      </w:pPr>
      <w:r>
        <w:rPr>
          <w:szCs w:val="28"/>
        </w:rPr>
        <w:t>У</w:t>
      </w:r>
      <w:r w:rsidRPr="00BA3DE4">
        <w:rPr>
          <w:szCs w:val="28"/>
        </w:rPr>
        <w:t>чебн</w:t>
      </w:r>
      <w:r>
        <w:rPr>
          <w:szCs w:val="28"/>
        </w:rPr>
        <w:t>ая</w:t>
      </w:r>
      <w:r w:rsidRPr="00BA3DE4">
        <w:rPr>
          <w:szCs w:val="28"/>
        </w:rPr>
        <w:t xml:space="preserve"> практик</w:t>
      </w:r>
      <w:r>
        <w:rPr>
          <w:szCs w:val="28"/>
        </w:rPr>
        <w:t xml:space="preserve">а </w:t>
      </w:r>
      <w:r w:rsidR="009B4742" w:rsidRPr="009B4742">
        <w:rPr>
          <w:szCs w:val="28"/>
        </w:rPr>
        <w:t xml:space="preserve">студента 2 курса </w:t>
      </w:r>
    </w:p>
    <w:p w:rsidR="009B4742" w:rsidRPr="009B4742" w:rsidRDefault="009B4742" w:rsidP="009B4742">
      <w:pPr>
        <w:jc w:val="right"/>
        <w:rPr>
          <w:szCs w:val="28"/>
        </w:rPr>
      </w:pPr>
      <w:r w:rsidRPr="009B4742">
        <w:rPr>
          <w:szCs w:val="28"/>
        </w:rPr>
        <w:t>Толстов А. Е.</w:t>
      </w:r>
    </w:p>
    <w:p w:rsidR="009B4742" w:rsidRPr="009B4742" w:rsidRDefault="009B4742" w:rsidP="009B4742">
      <w:pPr>
        <w:jc w:val="right"/>
        <w:rPr>
          <w:szCs w:val="28"/>
        </w:rPr>
      </w:pPr>
    </w:p>
    <w:p w:rsidR="009B4742" w:rsidRPr="009B4742" w:rsidRDefault="009B4742" w:rsidP="009B4742">
      <w:pPr>
        <w:jc w:val="right"/>
        <w:rPr>
          <w:szCs w:val="28"/>
        </w:rPr>
      </w:pPr>
      <w:r w:rsidRPr="009B4742">
        <w:rPr>
          <w:szCs w:val="28"/>
        </w:rPr>
        <w:t>Научный руководитель:</w:t>
      </w:r>
    </w:p>
    <w:p w:rsidR="009B4742" w:rsidRPr="009B4742" w:rsidRDefault="009B4742" w:rsidP="009B4742">
      <w:pPr>
        <w:jc w:val="right"/>
        <w:rPr>
          <w:szCs w:val="28"/>
        </w:rPr>
      </w:pPr>
      <w:r w:rsidRPr="009B4742">
        <w:rPr>
          <w:color w:val="333333"/>
          <w:szCs w:val="28"/>
          <w:shd w:val="clear" w:color="auto" w:fill="FFFFFF"/>
        </w:rPr>
        <w:t>доцент</w:t>
      </w:r>
    </w:p>
    <w:p w:rsidR="008D31BE" w:rsidRPr="009B4742" w:rsidRDefault="009B4742" w:rsidP="009B4742">
      <w:pPr>
        <w:jc w:val="right"/>
        <w:rPr>
          <w:szCs w:val="28"/>
        </w:rPr>
      </w:pPr>
      <w:proofErr w:type="spellStart"/>
      <w:r w:rsidRPr="009B4742">
        <w:rPr>
          <w:color w:val="333333"/>
          <w:szCs w:val="28"/>
          <w:shd w:val="clear" w:color="auto" w:fill="FFFFFF"/>
        </w:rPr>
        <w:t>Волканин</w:t>
      </w:r>
      <w:proofErr w:type="spellEnd"/>
      <w:r w:rsidRPr="009B4742">
        <w:rPr>
          <w:color w:val="333333"/>
          <w:szCs w:val="28"/>
          <w:shd w:val="clear" w:color="auto" w:fill="FFFFFF"/>
        </w:rPr>
        <w:t xml:space="preserve"> Леонид Сергеевич</w:t>
      </w:r>
    </w:p>
    <w:p w:rsidR="00466BAA" w:rsidRPr="009B4742" w:rsidRDefault="00466BAA">
      <w:pPr>
        <w:rPr>
          <w:szCs w:val="28"/>
        </w:rPr>
      </w:pPr>
    </w:p>
    <w:p w:rsidR="00466BAA" w:rsidRDefault="00466BAA">
      <w:pPr>
        <w:rPr>
          <w:szCs w:val="28"/>
        </w:rPr>
      </w:pPr>
    </w:p>
    <w:p w:rsidR="009B4742" w:rsidRDefault="009B4742">
      <w:pPr>
        <w:rPr>
          <w:szCs w:val="28"/>
        </w:rPr>
      </w:pPr>
    </w:p>
    <w:p w:rsidR="009B4742" w:rsidRDefault="009B4742">
      <w:pPr>
        <w:rPr>
          <w:szCs w:val="28"/>
        </w:rPr>
      </w:pPr>
    </w:p>
    <w:p w:rsidR="009B4742" w:rsidRDefault="009B4742">
      <w:pPr>
        <w:rPr>
          <w:szCs w:val="28"/>
        </w:rPr>
      </w:pPr>
    </w:p>
    <w:p w:rsidR="009B4742" w:rsidRDefault="009B4742">
      <w:pPr>
        <w:rPr>
          <w:szCs w:val="28"/>
        </w:rPr>
      </w:pPr>
    </w:p>
    <w:p w:rsidR="009B4742" w:rsidRDefault="009B4742">
      <w:pPr>
        <w:rPr>
          <w:szCs w:val="28"/>
        </w:rPr>
      </w:pPr>
    </w:p>
    <w:p w:rsidR="009B4742" w:rsidRDefault="009B4742">
      <w:pPr>
        <w:rPr>
          <w:szCs w:val="28"/>
        </w:rPr>
      </w:pPr>
    </w:p>
    <w:p w:rsidR="009B4742" w:rsidRPr="009B4742" w:rsidRDefault="009B4742">
      <w:pPr>
        <w:rPr>
          <w:szCs w:val="28"/>
        </w:rPr>
      </w:pPr>
    </w:p>
    <w:p w:rsidR="00466BAA" w:rsidRPr="009B4742" w:rsidRDefault="00466BAA">
      <w:pPr>
        <w:rPr>
          <w:szCs w:val="28"/>
        </w:rPr>
      </w:pPr>
    </w:p>
    <w:p w:rsidR="00466BAA" w:rsidRPr="009B4742" w:rsidRDefault="00466BAA" w:rsidP="00B028D5">
      <w:pPr>
        <w:pStyle w:val="a3"/>
        <w:jc w:val="center"/>
        <w:rPr>
          <w:rFonts w:ascii="Times New Roman" w:hAnsi="Times New Roman" w:cs="Times New Roman"/>
          <w:sz w:val="28"/>
          <w:szCs w:val="28"/>
        </w:rPr>
      </w:pPr>
      <w:r w:rsidRPr="009B4742">
        <w:rPr>
          <w:rFonts w:ascii="Times New Roman" w:hAnsi="Times New Roman" w:cs="Times New Roman"/>
          <w:sz w:val="28"/>
          <w:szCs w:val="28"/>
        </w:rPr>
        <w:t>Екатеринбург</w:t>
      </w:r>
    </w:p>
    <w:p w:rsidR="00806194" w:rsidRPr="009B4742" w:rsidRDefault="00466BAA" w:rsidP="00466BAA">
      <w:pPr>
        <w:pStyle w:val="a3"/>
        <w:jc w:val="center"/>
        <w:rPr>
          <w:rFonts w:ascii="Times New Roman" w:hAnsi="Times New Roman" w:cs="Times New Roman"/>
          <w:sz w:val="28"/>
          <w:szCs w:val="28"/>
        </w:rPr>
      </w:pPr>
      <w:r w:rsidRPr="009B4742">
        <w:rPr>
          <w:rFonts w:ascii="Times New Roman" w:hAnsi="Times New Roman" w:cs="Times New Roman"/>
          <w:sz w:val="28"/>
          <w:szCs w:val="28"/>
        </w:rPr>
        <w:t>201</w:t>
      </w:r>
      <w:r w:rsidR="008E4844" w:rsidRPr="009B4742">
        <w:rPr>
          <w:rFonts w:ascii="Times New Roman" w:hAnsi="Times New Roman" w:cs="Times New Roman"/>
          <w:sz w:val="28"/>
          <w:szCs w:val="28"/>
        </w:rPr>
        <w:t>7</w:t>
      </w:r>
    </w:p>
    <w:p w:rsidR="00B028D5" w:rsidRPr="00892C18" w:rsidRDefault="00892C18" w:rsidP="00892C18">
      <w:pPr>
        <w:pStyle w:val="1"/>
      </w:pPr>
      <w:bookmarkStart w:id="0" w:name="_Toc482901773"/>
      <w:r w:rsidRPr="00892C18">
        <w:lastRenderedPageBreak/>
        <w:t>Реферат</w:t>
      </w:r>
      <w:bookmarkEnd w:id="0"/>
    </w:p>
    <w:p w:rsidR="00B028D5" w:rsidRPr="00B028D5" w:rsidRDefault="00B028D5" w:rsidP="00B028D5">
      <w:pPr>
        <w:rPr>
          <w:rFonts w:eastAsiaTheme="majorEastAsia"/>
        </w:rPr>
      </w:pPr>
      <w:r w:rsidRPr="00B028D5">
        <w:rPr>
          <w:rFonts w:eastAsiaTheme="majorEastAsia"/>
        </w:rPr>
        <w:t xml:space="preserve">Ключевые слова: </w:t>
      </w:r>
      <w:r>
        <w:rPr>
          <w:rFonts w:eastAsiaTheme="majorEastAsia"/>
          <w:lang w:val="en-US"/>
        </w:rPr>
        <w:t>OAUTH</w:t>
      </w:r>
      <w:r w:rsidRPr="00B028D5">
        <w:rPr>
          <w:rFonts w:eastAsiaTheme="majorEastAsia"/>
        </w:rPr>
        <w:t xml:space="preserve">, </w:t>
      </w:r>
      <w:r>
        <w:rPr>
          <w:rFonts w:eastAsiaTheme="majorEastAsia"/>
          <w:lang w:val="en-US"/>
        </w:rPr>
        <w:t>WEBDAV</w:t>
      </w:r>
      <w:r w:rsidRPr="00B028D5">
        <w:rPr>
          <w:rFonts w:eastAsiaTheme="majorEastAsia"/>
        </w:rPr>
        <w:t xml:space="preserve">, </w:t>
      </w:r>
      <w:r>
        <w:rPr>
          <w:rFonts w:eastAsiaTheme="majorEastAsia"/>
          <w:lang w:val="en-US"/>
        </w:rPr>
        <w:t>HTTP</w:t>
      </w:r>
      <w:r w:rsidRPr="00B028D5">
        <w:rPr>
          <w:rFonts w:eastAsiaTheme="majorEastAsia"/>
        </w:rPr>
        <w:t xml:space="preserve">, </w:t>
      </w:r>
      <w:r>
        <w:rPr>
          <w:rFonts w:eastAsiaTheme="majorEastAsia"/>
        </w:rPr>
        <w:t>СЕТЕВОЕ ХРАНИЛИЩЕ ДАННЫХ, СЕТЕВОЕ ФАЙЛОВОЕ ХРАНИЛИЩЕ.</w:t>
      </w:r>
    </w:p>
    <w:p w:rsidR="00B028D5" w:rsidRPr="00B028D5" w:rsidRDefault="00B028D5" w:rsidP="00B028D5">
      <w:pPr>
        <w:rPr>
          <w:rFonts w:eastAsiaTheme="majorEastAsia"/>
        </w:rPr>
      </w:pPr>
    </w:p>
    <w:p w:rsidR="00B028D5" w:rsidRPr="00B028D5" w:rsidRDefault="00B028D5" w:rsidP="00B028D5">
      <w:pPr>
        <w:rPr>
          <w:rFonts w:eastAsiaTheme="majorEastAsia"/>
        </w:rPr>
      </w:pPr>
      <w:r w:rsidRPr="00B028D5">
        <w:rPr>
          <w:rFonts w:eastAsiaTheme="majorEastAsia"/>
        </w:rPr>
        <w:t xml:space="preserve">Объект исследования – </w:t>
      </w:r>
      <w:r>
        <w:rPr>
          <w:rFonts w:eastAsiaTheme="majorEastAsia"/>
        </w:rPr>
        <w:t>система интеграции файловых хранилищ</w:t>
      </w:r>
      <w:r w:rsidRPr="00B028D5">
        <w:rPr>
          <w:rFonts w:eastAsiaTheme="majorEastAsia"/>
        </w:rPr>
        <w:t>.</w:t>
      </w:r>
    </w:p>
    <w:p w:rsidR="00B028D5" w:rsidRPr="00B028D5" w:rsidRDefault="00B028D5" w:rsidP="00B028D5">
      <w:pPr>
        <w:rPr>
          <w:rFonts w:eastAsiaTheme="majorEastAsia"/>
        </w:rPr>
      </w:pPr>
    </w:p>
    <w:p w:rsidR="00B028D5" w:rsidRPr="00B028D5" w:rsidRDefault="00B028D5" w:rsidP="00B028D5">
      <w:pPr>
        <w:rPr>
          <w:rFonts w:eastAsiaTheme="majorEastAsia"/>
        </w:rPr>
      </w:pPr>
      <w:r w:rsidRPr="00B028D5">
        <w:rPr>
          <w:rFonts w:eastAsiaTheme="majorEastAsia"/>
        </w:rPr>
        <w:t xml:space="preserve">Цель работы – разработка </w:t>
      </w:r>
      <w:r>
        <w:rPr>
          <w:rFonts w:eastAsiaTheme="majorEastAsia"/>
        </w:rPr>
        <w:t>программы, выполняющей интеграцию</w:t>
      </w:r>
      <w:r w:rsidR="004B2692">
        <w:rPr>
          <w:rFonts w:eastAsiaTheme="majorEastAsia"/>
        </w:rPr>
        <w:t xml:space="preserve"> сетевых</w:t>
      </w:r>
      <w:r>
        <w:rPr>
          <w:rFonts w:eastAsiaTheme="majorEastAsia"/>
        </w:rPr>
        <w:t xml:space="preserve"> файловых хранилищ</w:t>
      </w:r>
      <w:r w:rsidR="004B2692">
        <w:rPr>
          <w:rFonts w:eastAsiaTheme="majorEastAsia"/>
        </w:rPr>
        <w:t xml:space="preserve"> с целью упрощения доступа</w:t>
      </w:r>
      <w:r w:rsidRPr="00B028D5">
        <w:rPr>
          <w:rFonts w:eastAsiaTheme="majorEastAsia"/>
        </w:rPr>
        <w:t>.</w:t>
      </w:r>
    </w:p>
    <w:p w:rsidR="00B028D5" w:rsidRDefault="00B028D5" w:rsidP="00B028D5">
      <w:pPr>
        <w:rPr>
          <w:rFonts w:eastAsiaTheme="majorEastAsia"/>
        </w:rPr>
      </w:pPr>
    </w:p>
    <w:p w:rsidR="004B2692" w:rsidRDefault="004B2692" w:rsidP="00B028D5">
      <w:pPr>
        <w:rPr>
          <w:rFonts w:eastAsiaTheme="majorEastAsia"/>
        </w:rPr>
      </w:pPr>
      <w:r>
        <w:rPr>
          <w:rFonts w:eastAsiaTheme="majorEastAsia"/>
        </w:rPr>
        <w:t>В процессе работы проводилась разработка программного комплекса, направленного на снижение нагрузки на пользователя при работе с различными сервисами, предоставляющими возможность хранения данных.</w:t>
      </w:r>
    </w:p>
    <w:p w:rsidR="00B028D5" w:rsidRPr="00B028D5" w:rsidRDefault="00B028D5" w:rsidP="00B028D5">
      <w:pPr>
        <w:rPr>
          <w:rFonts w:eastAsiaTheme="majorEastAsia"/>
        </w:rPr>
      </w:pPr>
    </w:p>
    <w:p w:rsidR="00B028D5" w:rsidRPr="00B028D5" w:rsidRDefault="00B028D5" w:rsidP="00B028D5">
      <w:pPr>
        <w:rPr>
          <w:rFonts w:eastAsiaTheme="majorEastAsia"/>
        </w:rPr>
      </w:pPr>
      <w:r w:rsidRPr="00B028D5">
        <w:rPr>
          <w:rFonts w:eastAsiaTheme="majorEastAsia"/>
        </w:rPr>
        <w:t xml:space="preserve">Основные конструктивные и экономические показатели: высокая производительность при малых </w:t>
      </w:r>
      <w:r w:rsidR="004B2692">
        <w:rPr>
          <w:rFonts w:eastAsiaTheme="majorEastAsia"/>
        </w:rPr>
        <w:t>трудозатратах, удобство и безопасность при работе на ЭВМ обладающей неизвестным для пользователя статусом наличия вредоносного программного обеспечения, простота распределения файлов по конечным хранилищам данным.</w:t>
      </w:r>
    </w:p>
    <w:p w:rsidR="00B028D5" w:rsidRPr="00B028D5" w:rsidRDefault="00B028D5" w:rsidP="00B028D5">
      <w:pPr>
        <w:rPr>
          <w:rFonts w:eastAsiaTheme="majorEastAsia"/>
        </w:rPr>
      </w:pPr>
    </w:p>
    <w:p w:rsidR="00B028D5" w:rsidRDefault="004B2692" w:rsidP="00B028D5">
      <w:pPr>
        <w:rPr>
          <w:rFonts w:eastAsiaTheme="majorEastAsia"/>
        </w:rPr>
      </w:pPr>
      <w:r>
        <w:rPr>
          <w:rFonts w:eastAsiaTheme="majorEastAsia"/>
        </w:rPr>
        <w:t>Система может применяться для унифицированного доступа к различным файловым хранилищам из одного интерфейса.</w:t>
      </w:r>
    </w:p>
    <w:p w:rsidR="00892C18" w:rsidRDefault="00892C18" w:rsidP="00892C18">
      <w:pPr>
        <w:pStyle w:val="1"/>
      </w:pPr>
      <w:bookmarkStart w:id="1" w:name="_Toc482901774"/>
      <w:r>
        <w:lastRenderedPageBreak/>
        <w:t>Введение</w:t>
      </w:r>
      <w:bookmarkEnd w:id="1"/>
    </w:p>
    <w:p w:rsidR="00892C18" w:rsidRDefault="00892C18" w:rsidP="00892C18">
      <w:pPr>
        <w:pStyle w:val="2"/>
      </w:pPr>
      <w:bookmarkStart w:id="2" w:name="_Toc482901775"/>
      <w:r>
        <w:t>Актуальность проблемы</w:t>
      </w:r>
      <w:bookmarkEnd w:id="2"/>
    </w:p>
    <w:p w:rsidR="002836B7" w:rsidRDefault="002836B7" w:rsidP="00892C18">
      <w:pPr>
        <w:rPr>
          <w:rFonts w:eastAsiaTheme="majorEastAsia"/>
        </w:rPr>
      </w:pPr>
      <w:r>
        <w:rPr>
          <w:rFonts w:eastAsiaTheme="majorEastAsia"/>
        </w:rPr>
        <w:t>На данный момент ЭВМ чрезвычайно плотно интегрированы в повседневную жизнь человека. Одной из важнейших задач, которые стоят перед любым пользователем ЭВМ – надежно и безопасно хранить данные. Разработанная система позволяет очевидным и удобным для пользователя способом выполнять операции по загрузке, скачиванию, администрированию файлов. Однако при этом система легко может быть изучена, переконфигурирована и расширена за счет гибкой системы плагинов и открытого исходного кода.</w:t>
      </w:r>
    </w:p>
    <w:p w:rsidR="002836B7" w:rsidRDefault="002836B7" w:rsidP="002836B7">
      <w:pPr>
        <w:pStyle w:val="2"/>
      </w:pPr>
      <w:bookmarkStart w:id="3" w:name="_Toc482901776"/>
      <w:r>
        <w:t>Существующие альтернативы</w:t>
      </w:r>
      <w:bookmarkEnd w:id="3"/>
    </w:p>
    <w:p w:rsidR="002836B7" w:rsidRDefault="002836B7" w:rsidP="002836B7">
      <w:pPr>
        <w:rPr>
          <w:rFonts w:eastAsiaTheme="majorEastAsia"/>
        </w:rPr>
      </w:pPr>
      <w:r>
        <w:rPr>
          <w:rFonts w:eastAsiaTheme="majorEastAsia"/>
        </w:rPr>
        <w:t>На данный момент существует несколько видов альтернативных решений</w:t>
      </w:r>
      <w:r w:rsidR="003F7732">
        <w:rPr>
          <w:rFonts w:eastAsiaTheme="majorEastAsia"/>
        </w:rPr>
        <w:t>.</w:t>
      </w:r>
    </w:p>
    <w:p w:rsidR="003F7732" w:rsidRDefault="003F7732" w:rsidP="002836B7">
      <w:pPr>
        <w:rPr>
          <w:rFonts w:eastAsiaTheme="majorEastAsia"/>
        </w:rPr>
      </w:pPr>
      <w:r>
        <w:rPr>
          <w:rFonts w:eastAsiaTheme="majorEastAsia"/>
        </w:rPr>
        <w:t xml:space="preserve">Некоторые из них приведены ниже: </w:t>
      </w:r>
    </w:p>
    <w:p w:rsidR="002836B7" w:rsidRDefault="002836B7" w:rsidP="002836B7">
      <w:pPr>
        <w:pStyle w:val="ae"/>
        <w:numPr>
          <w:ilvl w:val="0"/>
          <w:numId w:val="3"/>
        </w:numPr>
        <w:rPr>
          <w:rFonts w:eastAsiaTheme="majorEastAsia"/>
        </w:rPr>
      </w:pPr>
      <w:r>
        <w:rPr>
          <w:rFonts w:eastAsiaTheme="majorEastAsia"/>
        </w:rPr>
        <w:t xml:space="preserve">Внешние системы хранения данных – чрезвычайно дороги и сложны в настройке и использовании. </w:t>
      </w:r>
      <w:r w:rsidR="003F7732">
        <w:rPr>
          <w:rFonts w:eastAsiaTheme="majorEastAsia"/>
        </w:rPr>
        <w:t>Неправильное развертывание может привести к долговременным проблемам с производительностью и потерей данных.</w:t>
      </w:r>
    </w:p>
    <w:p w:rsidR="003F7732" w:rsidRDefault="003F7732" w:rsidP="002836B7">
      <w:pPr>
        <w:pStyle w:val="ae"/>
        <w:numPr>
          <w:ilvl w:val="0"/>
          <w:numId w:val="3"/>
        </w:numPr>
        <w:rPr>
          <w:rFonts w:eastAsiaTheme="majorEastAsia"/>
        </w:rPr>
      </w:pPr>
      <w:r>
        <w:rPr>
          <w:rFonts w:eastAsiaTheme="majorEastAsia"/>
        </w:rPr>
        <w:t xml:space="preserve">Платная подписка на сервисы хранения данных – требует постоянных денежных затрат для доступа к необходимому объему данных. Отсутствует гарантия защищенности данных от несанкционированного чтения, по причине невозможности добавить </w:t>
      </w:r>
      <w:r>
        <w:rPr>
          <w:rFonts w:eastAsiaTheme="majorEastAsia"/>
          <w:lang w:val="en-US"/>
        </w:rPr>
        <w:t>end</w:t>
      </w:r>
      <w:r w:rsidRPr="003F7732">
        <w:rPr>
          <w:rFonts w:eastAsiaTheme="majorEastAsia"/>
        </w:rPr>
        <w:t>-</w:t>
      </w:r>
      <w:r>
        <w:rPr>
          <w:rFonts w:eastAsiaTheme="majorEastAsia"/>
          <w:lang w:val="en-US"/>
        </w:rPr>
        <w:t>to</w:t>
      </w:r>
      <w:r w:rsidRPr="003F7732">
        <w:rPr>
          <w:rFonts w:eastAsiaTheme="majorEastAsia"/>
        </w:rPr>
        <w:t>-</w:t>
      </w:r>
      <w:r>
        <w:rPr>
          <w:rFonts w:eastAsiaTheme="majorEastAsia"/>
          <w:lang w:val="en-US"/>
        </w:rPr>
        <w:t>end</w:t>
      </w:r>
      <w:r w:rsidRPr="003F7732">
        <w:rPr>
          <w:rFonts w:eastAsiaTheme="majorEastAsia"/>
        </w:rPr>
        <w:t xml:space="preserve"> </w:t>
      </w:r>
      <w:r>
        <w:rPr>
          <w:rFonts w:eastAsiaTheme="majorEastAsia"/>
        </w:rPr>
        <w:t>шифрование.</w:t>
      </w:r>
    </w:p>
    <w:p w:rsidR="003F7732" w:rsidRDefault="003F7732" w:rsidP="003F7732">
      <w:pPr>
        <w:pStyle w:val="2"/>
      </w:pPr>
      <w:bookmarkStart w:id="4" w:name="_Toc482901777"/>
      <w:r>
        <w:t>Основные принципы</w:t>
      </w:r>
      <w:bookmarkEnd w:id="4"/>
    </w:p>
    <w:p w:rsidR="003F7732" w:rsidRDefault="003F7732" w:rsidP="003F7732">
      <w:pPr>
        <w:pStyle w:val="ae"/>
        <w:numPr>
          <w:ilvl w:val="0"/>
          <w:numId w:val="4"/>
        </w:numPr>
        <w:rPr>
          <w:rFonts w:eastAsiaTheme="majorEastAsia"/>
        </w:rPr>
      </w:pPr>
      <w:r>
        <w:rPr>
          <w:rFonts w:eastAsiaTheme="majorEastAsia"/>
        </w:rPr>
        <w:t>Открытость исходного кода программы</w:t>
      </w:r>
    </w:p>
    <w:p w:rsidR="003F7732" w:rsidRPr="003F7732" w:rsidRDefault="003F7732" w:rsidP="003F7732">
      <w:pPr>
        <w:ind w:left="720"/>
        <w:rPr>
          <w:rFonts w:eastAsiaTheme="majorEastAsia"/>
        </w:rPr>
      </w:pPr>
      <w:r>
        <w:rPr>
          <w:rFonts w:eastAsiaTheme="majorEastAsia"/>
        </w:rPr>
        <w:t xml:space="preserve">Код программы распространяется под лицензией </w:t>
      </w:r>
      <w:r>
        <w:rPr>
          <w:rFonts w:eastAsiaTheme="majorEastAsia"/>
          <w:lang w:val="en-US"/>
        </w:rPr>
        <w:t>GNU</w:t>
      </w:r>
      <w:r w:rsidRPr="003F7732">
        <w:rPr>
          <w:rFonts w:eastAsiaTheme="majorEastAsia"/>
        </w:rPr>
        <w:t xml:space="preserve"> </w:t>
      </w:r>
      <w:r>
        <w:rPr>
          <w:rFonts w:eastAsiaTheme="majorEastAsia"/>
          <w:lang w:val="en-US"/>
        </w:rPr>
        <w:t>GPL</w:t>
      </w:r>
      <w:r w:rsidR="00D209C0">
        <w:rPr>
          <w:rStyle w:val="af5"/>
          <w:rFonts w:eastAsiaTheme="majorEastAsia"/>
        </w:rPr>
        <w:footnoteReference w:id="1"/>
      </w:r>
      <w:r>
        <w:rPr>
          <w:rFonts w:eastAsiaTheme="majorEastAsia"/>
        </w:rPr>
        <w:t>, а, следовательно, доступен для использования, изучения и модификации</w:t>
      </w:r>
    </w:p>
    <w:p w:rsidR="003F7732" w:rsidRPr="003F7732" w:rsidRDefault="003F7732" w:rsidP="003F7732">
      <w:pPr>
        <w:pStyle w:val="ae"/>
        <w:numPr>
          <w:ilvl w:val="0"/>
          <w:numId w:val="4"/>
        </w:numPr>
        <w:rPr>
          <w:rFonts w:eastAsiaTheme="majorEastAsia"/>
        </w:rPr>
      </w:pPr>
      <w:r>
        <w:rPr>
          <w:rFonts w:eastAsiaTheme="majorEastAsia"/>
        </w:rPr>
        <w:t xml:space="preserve">Расширяемость программы за счет принципа </w:t>
      </w:r>
      <w:r>
        <w:rPr>
          <w:rFonts w:eastAsiaTheme="majorEastAsia"/>
          <w:lang w:val="en-US"/>
        </w:rPr>
        <w:t>SRP</w:t>
      </w:r>
      <w:r w:rsidRPr="003F7732">
        <w:rPr>
          <w:rFonts w:eastAsiaTheme="majorEastAsia"/>
        </w:rPr>
        <w:t xml:space="preserve"> </w:t>
      </w:r>
      <w:r>
        <w:rPr>
          <w:rFonts w:eastAsiaTheme="majorEastAsia"/>
        </w:rPr>
        <w:t xml:space="preserve">и паттерна </w:t>
      </w:r>
      <w:r>
        <w:rPr>
          <w:rFonts w:eastAsiaTheme="majorEastAsia"/>
          <w:lang w:val="en-US"/>
        </w:rPr>
        <w:t>DI</w:t>
      </w:r>
    </w:p>
    <w:p w:rsidR="003F7732" w:rsidRDefault="003F7732" w:rsidP="003F7732">
      <w:pPr>
        <w:pStyle w:val="ae"/>
        <w:numPr>
          <w:ilvl w:val="0"/>
          <w:numId w:val="4"/>
        </w:numPr>
        <w:rPr>
          <w:rFonts w:eastAsiaTheme="majorEastAsia"/>
        </w:rPr>
      </w:pPr>
      <w:r>
        <w:rPr>
          <w:rFonts w:eastAsiaTheme="majorEastAsia"/>
        </w:rPr>
        <w:t xml:space="preserve">Надежность программы за счет разработки по паттерну </w:t>
      </w:r>
      <w:r>
        <w:rPr>
          <w:rFonts w:eastAsiaTheme="majorEastAsia"/>
          <w:lang w:val="en-US"/>
        </w:rPr>
        <w:t>TDD</w:t>
      </w:r>
      <w:r w:rsidRPr="003F7732">
        <w:rPr>
          <w:rFonts w:eastAsiaTheme="majorEastAsia"/>
        </w:rPr>
        <w:t xml:space="preserve"> </w:t>
      </w:r>
      <w:r>
        <w:rPr>
          <w:rFonts w:eastAsiaTheme="majorEastAsia"/>
        </w:rPr>
        <w:t>критически важных участков кода</w:t>
      </w:r>
    </w:p>
    <w:p w:rsidR="00E422B7" w:rsidRDefault="00E422B7" w:rsidP="00E422B7">
      <w:pPr>
        <w:pStyle w:val="2"/>
      </w:pPr>
      <w:bookmarkStart w:id="5" w:name="_Toc482901778"/>
      <w:r>
        <w:t>Постановка задачи</w:t>
      </w:r>
      <w:bookmarkEnd w:id="5"/>
    </w:p>
    <w:p w:rsidR="00E422B7" w:rsidRPr="00E422B7" w:rsidRDefault="00E422B7" w:rsidP="00E422B7">
      <w:pPr>
        <w:rPr>
          <w:rFonts w:eastAsiaTheme="majorEastAsia"/>
        </w:rPr>
      </w:pPr>
      <w:r>
        <w:rPr>
          <w:rFonts w:eastAsiaTheme="majorEastAsia"/>
        </w:rPr>
        <w:t xml:space="preserve">Разработать приложение, позволяющее пользователю загружать и скачивать файлы, без необходимости выбора конечного сетевого диска: программа должна автоматически выбирать диск, на котором есть место для загрузки, либо диск, на котором есть файл при скачивании. При этом пользователь должен видеть содержимое диска, как будто он использует не несколько конечных сетевых дисков, а один. Все файлы, находящиеся в директории с одним и тем же названием, но на разных сетевых дисках должны отображаться пользователю как находящиеся в одной директории. При наличии конфликтов в </w:t>
      </w:r>
      <w:r w:rsidR="00E104CB">
        <w:rPr>
          <w:rFonts w:eastAsiaTheme="majorEastAsia"/>
        </w:rPr>
        <w:lastRenderedPageBreak/>
        <w:t>конфигурации дисков, программа не должна пытаться их исправить, так как это может повлечь за собой потерю данных пользователем.</w:t>
      </w:r>
    </w:p>
    <w:p w:rsidR="003F7732" w:rsidRDefault="003F7732" w:rsidP="003F7732">
      <w:pPr>
        <w:pStyle w:val="1"/>
      </w:pPr>
      <w:bookmarkStart w:id="6" w:name="_Toc482901779"/>
      <w:r>
        <w:lastRenderedPageBreak/>
        <w:t>Реализация задачи</w:t>
      </w:r>
      <w:bookmarkEnd w:id="6"/>
    </w:p>
    <w:p w:rsidR="003F7732" w:rsidRDefault="001E27F4" w:rsidP="003F7732">
      <w:pPr>
        <w:pStyle w:val="2"/>
      </w:pPr>
      <w:bookmarkStart w:id="7" w:name="_Toc482901780"/>
      <w:r>
        <w:t>Технические характеристики</w:t>
      </w:r>
      <w:bookmarkEnd w:id="7"/>
    </w:p>
    <w:p w:rsidR="001E27F4" w:rsidRPr="001E27F4" w:rsidRDefault="001E27F4" w:rsidP="001E27F4">
      <w:pPr>
        <w:rPr>
          <w:rFonts w:eastAsiaTheme="majorEastAsia"/>
        </w:rPr>
      </w:pPr>
      <w:r>
        <w:rPr>
          <w:rFonts w:eastAsiaTheme="majorEastAsia"/>
        </w:rPr>
        <w:t xml:space="preserve">Язык программирования – </w:t>
      </w:r>
      <w:r>
        <w:rPr>
          <w:rFonts w:eastAsiaTheme="majorEastAsia"/>
          <w:lang w:val="en-US"/>
        </w:rPr>
        <w:t>C</w:t>
      </w:r>
      <w:r w:rsidRPr="001E27F4">
        <w:rPr>
          <w:rFonts w:eastAsiaTheme="majorEastAsia"/>
        </w:rPr>
        <w:t>#6</w:t>
      </w:r>
    </w:p>
    <w:p w:rsidR="001E27F4" w:rsidRPr="001E27F4" w:rsidRDefault="001E27F4" w:rsidP="001E27F4">
      <w:pPr>
        <w:rPr>
          <w:rFonts w:eastAsiaTheme="majorEastAsia"/>
        </w:rPr>
      </w:pPr>
      <w:r>
        <w:rPr>
          <w:rFonts w:eastAsiaTheme="majorEastAsia"/>
        </w:rPr>
        <w:t xml:space="preserve">Программная платформа – </w:t>
      </w:r>
      <w:r w:rsidRPr="001E27F4">
        <w:rPr>
          <w:rFonts w:eastAsiaTheme="majorEastAsia"/>
        </w:rPr>
        <w:t>.</w:t>
      </w:r>
      <w:r>
        <w:rPr>
          <w:rFonts w:eastAsiaTheme="majorEastAsia"/>
          <w:lang w:val="en-US"/>
        </w:rPr>
        <w:t>NET</w:t>
      </w:r>
      <w:r w:rsidRPr="001E27F4">
        <w:rPr>
          <w:rFonts w:eastAsiaTheme="majorEastAsia"/>
        </w:rPr>
        <w:t xml:space="preserve"> </w:t>
      </w:r>
      <w:r>
        <w:rPr>
          <w:rFonts w:eastAsiaTheme="majorEastAsia"/>
          <w:lang w:val="en-US"/>
        </w:rPr>
        <w:t>Framework</w:t>
      </w:r>
      <w:r w:rsidRPr="001E27F4">
        <w:rPr>
          <w:rFonts w:eastAsiaTheme="majorEastAsia"/>
        </w:rPr>
        <w:t xml:space="preserve"> 4.5.2</w:t>
      </w:r>
    </w:p>
    <w:p w:rsidR="001E27F4" w:rsidRDefault="001E27F4" w:rsidP="001E27F4">
      <w:pPr>
        <w:rPr>
          <w:rFonts w:eastAsiaTheme="majorEastAsia"/>
        </w:rPr>
      </w:pPr>
      <w:r>
        <w:rPr>
          <w:rFonts w:eastAsiaTheme="majorEastAsia"/>
        </w:rPr>
        <w:t>Требуемые операционные системы</w:t>
      </w:r>
      <w:r w:rsidRPr="001E27F4">
        <w:rPr>
          <w:rFonts w:eastAsiaTheme="majorEastAsia"/>
        </w:rPr>
        <w:t xml:space="preserve"> – </w:t>
      </w:r>
      <w:r>
        <w:rPr>
          <w:rFonts w:eastAsiaTheme="majorEastAsia"/>
          <w:lang w:val="en-US"/>
        </w:rPr>
        <w:t>Windows</w:t>
      </w:r>
      <w:r w:rsidRPr="001E27F4">
        <w:rPr>
          <w:rFonts w:eastAsiaTheme="majorEastAsia"/>
        </w:rPr>
        <w:t xml:space="preserve"> </w:t>
      </w:r>
      <w:r>
        <w:rPr>
          <w:rFonts w:eastAsiaTheme="majorEastAsia"/>
        </w:rPr>
        <w:t>7, 8, 8.1, 10</w:t>
      </w:r>
    </w:p>
    <w:p w:rsidR="001E27F4" w:rsidRPr="001E27F4" w:rsidRDefault="001E27F4" w:rsidP="001E27F4">
      <w:pPr>
        <w:rPr>
          <w:rFonts w:eastAsiaTheme="majorEastAsia"/>
        </w:rPr>
      </w:pPr>
      <w:r>
        <w:rPr>
          <w:rFonts w:eastAsiaTheme="majorEastAsia"/>
        </w:rPr>
        <w:t xml:space="preserve">Минимальный требуемый объем </w:t>
      </w:r>
      <w:r>
        <w:rPr>
          <w:rFonts w:eastAsiaTheme="majorEastAsia"/>
          <w:lang w:val="en-US"/>
        </w:rPr>
        <w:t>RAM</w:t>
      </w:r>
      <w:r w:rsidRPr="001E27F4">
        <w:rPr>
          <w:rFonts w:eastAsiaTheme="majorEastAsia"/>
        </w:rPr>
        <w:t xml:space="preserve"> – 4</w:t>
      </w:r>
      <w:r>
        <w:rPr>
          <w:rFonts w:eastAsiaTheme="majorEastAsia"/>
          <w:lang w:val="en-US"/>
        </w:rPr>
        <w:t>Gb</w:t>
      </w:r>
    </w:p>
    <w:p w:rsidR="001E27F4" w:rsidRDefault="001E27F4" w:rsidP="001E27F4">
      <w:pPr>
        <w:pStyle w:val="2"/>
      </w:pPr>
      <w:bookmarkStart w:id="8" w:name="_Toc482901781"/>
      <w:r>
        <w:t>Используемые приемы разработки</w:t>
      </w:r>
      <w:bookmarkEnd w:id="8"/>
    </w:p>
    <w:p w:rsidR="00FF7003" w:rsidRPr="00FF7003" w:rsidRDefault="00FF7003" w:rsidP="00FF7003">
      <w:pPr>
        <w:pStyle w:val="ae"/>
        <w:numPr>
          <w:ilvl w:val="0"/>
          <w:numId w:val="5"/>
        </w:numPr>
        <w:rPr>
          <w:rFonts w:eastAsiaTheme="majorEastAsia"/>
        </w:rPr>
      </w:pPr>
      <w:r>
        <w:rPr>
          <w:rFonts w:eastAsiaTheme="majorEastAsia"/>
        </w:rPr>
        <w:t>ООП</w:t>
      </w:r>
      <w:r w:rsidR="00657467">
        <w:rPr>
          <w:rFonts w:eastAsiaTheme="majorEastAsia"/>
        </w:rPr>
        <w:t xml:space="preserve"> </w:t>
      </w:r>
      <w:r>
        <w:rPr>
          <w:rFonts w:eastAsiaTheme="majorEastAsia"/>
        </w:rPr>
        <w:t xml:space="preserve">– весь код написан в объектно-ориентированной </w:t>
      </w:r>
      <w:r w:rsidR="00C5084F">
        <w:rPr>
          <w:rFonts w:eastAsiaTheme="majorEastAsia"/>
        </w:rPr>
        <w:t>парадигме</w:t>
      </w:r>
    </w:p>
    <w:p w:rsidR="001E27F4" w:rsidRDefault="001E27F4" w:rsidP="001E27F4">
      <w:pPr>
        <w:pStyle w:val="ae"/>
        <w:numPr>
          <w:ilvl w:val="0"/>
          <w:numId w:val="5"/>
        </w:numPr>
        <w:rPr>
          <w:rFonts w:eastAsiaTheme="majorEastAsia"/>
        </w:rPr>
      </w:pPr>
      <w:r>
        <w:rPr>
          <w:rFonts w:eastAsiaTheme="majorEastAsia"/>
        </w:rPr>
        <w:t>Разработка через тестирование (</w:t>
      </w:r>
      <w:r>
        <w:rPr>
          <w:rFonts w:eastAsiaTheme="majorEastAsia"/>
          <w:lang w:val="en-US"/>
        </w:rPr>
        <w:t>TDD</w:t>
      </w:r>
      <w:r w:rsidR="00657467">
        <w:rPr>
          <w:rStyle w:val="af5"/>
          <w:rFonts w:eastAsiaTheme="majorEastAsia"/>
        </w:rPr>
        <w:footnoteReference w:id="2"/>
      </w:r>
      <w:r>
        <w:rPr>
          <w:rFonts w:eastAsiaTheme="majorEastAsia"/>
        </w:rPr>
        <w:t>)</w:t>
      </w:r>
      <w:r w:rsidRPr="006D6EC0">
        <w:rPr>
          <w:rFonts w:eastAsiaTheme="majorEastAsia"/>
        </w:rPr>
        <w:t xml:space="preserve"> </w:t>
      </w:r>
      <w:r w:rsidR="006D6EC0">
        <w:rPr>
          <w:rFonts w:eastAsiaTheme="majorEastAsia"/>
        </w:rPr>
        <w:t xml:space="preserve">– наиболее важные и </w:t>
      </w:r>
      <w:proofErr w:type="spellStart"/>
      <w:r w:rsidR="006D6EC0">
        <w:rPr>
          <w:rFonts w:eastAsiaTheme="majorEastAsia"/>
        </w:rPr>
        <w:t>ошибкоопасные</w:t>
      </w:r>
      <w:proofErr w:type="spellEnd"/>
      <w:r w:rsidR="006D6EC0">
        <w:rPr>
          <w:rFonts w:eastAsiaTheme="majorEastAsia"/>
        </w:rPr>
        <w:t xml:space="preserve"> места кода разрабатывались по данной технологии. Это позволяет избежать ошибок при дальнейшей разработке и экспериментально проверить корректность работы кода. </w:t>
      </w:r>
    </w:p>
    <w:p w:rsidR="006D6EC0" w:rsidRDefault="006D6EC0" w:rsidP="006D6EC0">
      <w:pPr>
        <w:pStyle w:val="ae"/>
        <w:numPr>
          <w:ilvl w:val="0"/>
          <w:numId w:val="5"/>
        </w:numPr>
        <w:rPr>
          <w:rFonts w:eastAsiaTheme="majorEastAsia"/>
        </w:rPr>
      </w:pPr>
      <w:r w:rsidRPr="006D6EC0">
        <w:rPr>
          <w:rFonts w:eastAsiaTheme="majorEastAsia"/>
        </w:rPr>
        <w:t>Принцип единственной ответственности</w:t>
      </w:r>
      <w:r>
        <w:rPr>
          <w:rFonts w:eastAsiaTheme="majorEastAsia"/>
        </w:rPr>
        <w:t xml:space="preserve"> (</w:t>
      </w:r>
      <w:r>
        <w:rPr>
          <w:rFonts w:eastAsiaTheme="majorEastAsia"/>
          <w:lang w:val="en-US"/>
        </w:rPr>
        <w:t>SRP</w:t>
      </w:r>
      <w:r>
        <w:rPr>
          <w:rFonts w:eastAsiaTheme="majorEastAsia"/>
        </w:rPr>
        <w:t>)</w:t>
      </w:r>
      <w:r w:rsidRPr="006D6EC0">
        <w:rPr>
          <w:rFonts w:eastAsiaTheme="majorEastAsia"/>
        </w:rPr>
        <w:t xml:space="preserve"> – </w:t>
      </w:r>
      <w:r>
        <w:rPr>
          <w:rFonts w:eastAsiaTheme="majorEastAsia"/>
        </w:rPr>
        <w:t>все программные сущности, которые могут быть точками расширения имеют только одну причину для изменения и только одну обязанность.</w:t>
      </w:r>
      <w:r w:rsidR="003468DE">
        <w:rPr>
          <w:rStyle w:val="af5"/>
          <w:rFonts w:eastAsiaTheme="majorEastAsia"/>
        </w:rPr>
        <w:footnoteReference w:id="3"/>
      </w:r>
    </w:p>
    <w:p w:rsidR="006D6EC0" w:rsidRDefault="00FF7003" w:rsidP="006D6EC0">
      <w:pPr>
        <w:pStyle w:val="ae"/>
        <w:numPr>
          <w:ilvl w:val="0"/>
          <w:numId w:val="5"/>
        </w:numPr>
        <w:rPr>
          <w:rFonts w:eastAsiaTheme="majorEastAsia"/>
        </w:rPr>
      </w:pPr>
      <w:r>
        <w:rPr>
          <w:rFonts w:eastAsiaTheme="majorEastAsia"/>
        </w:rPr>
        <w:t xml:space="preserve">Средства автоматической сборки графа зависимостей – </w:t>
      </w:r>
      <w:r>
        <w:rPr>
          <w:rFonts w:eastAsiaTheme="majorEastAsia"/>
          <w:lang w:val="en-US"/>
        </w:rPr>
        <w:t>DI</w:t>
      </w:r>
      <w:r w:rsidRPr="00FF7003">
        <w:rPr>
          <w:rFonts w:eastAsiaTheme="majorEastAsia"/>
        </w:rPr>
        <w:t>-</w:t>
      </w:r>
      <w:r>
        <w:rPr>
          <w:rFonts w:eastAsiaTheme="majorEastAsia"/>
        </w:rPr>
        <w:t>контейнер – для подключения пользовательских плагинов используется средство рекурсивного сбора графа зависимостей, позволяющая прозрачно для прикладного разработчика подключить разработанный им плагин</w:t>
      </w:r>
    </w:p>
    <w:p w:rsidR="00730391" w:rsidRDefault="00730391" w:rsidP="00730391">
      <w:pPr>
        <w:pStyle w:val="2"/>
      </w:pPr>
      <w:bookmarkStart w:id="9" w:name="_Toc482901782"/>
      <w:r>
        <w:t>Используемые технологии</w:t>
      </w:r>
      <w:bookmarkEnd w:id="9"/>
    </w:p>
    <w:p w:rsidR="00730391" w:rsidRDefault="00730391" w:rsidP="00730391">
      <w:pPr>
        <w:pStyle w:val="ae"/>
        <w:numPr>
          <w:ilvl w:val="0"/>
          <w:numId w:val="7"/>
        </w:numPr>
        <w:rPr>
          <w:rFonts w:eastAsiaTheme="majorEastAsia"/>
        </w:rPr>
      </w:pPr>
      <w:r>
        <w:rPr>
          <w:rFonts w:eastAsiaTheme="majorEastAsia"/>
        </w:rPr>
        <w:t>Ядро и основное приложение:</w:t>
      </w:r>
    </w:p>
    <w:p w:rsidR="00730391" w:rsidRDefault="00730391" w:rsidP="00730391">
      <w:pPr>
        <w:pStyle w:val="ae"/>
        <w:numPr>
          <w:ilvl w:val="1"/>
          <w:numId w:val="7"/>
        </w:numPr>
        <w:rPr>
          <w:rFonts w:eastAsiaTheme="majorEastAsia"/>
        </w:rPr>
      </w:pPr>
      <w:proofErr w:type="spellStart"/>
      <w:r>
        <w:rPr>
          <w:rFonts w:eastAsiaTheme="majorEastAsia"/>
          <w:lang w:val="en-US"/>
        </w:rPr>
        <w:t>NUnit</w:t>
      </w:r>
      <w:proofErr w:type="spellEnd"/>
      <w:r w:rsidRPr="00730391">
        <w:rPr>
          <w:rFonts w:eastAsiaTheme="majorEastAsia"/>
        </w:rPr>
        <w:t xml:space="preserve"> – </w:t>
      </w:r>
      <w:r>
        <w:rPr>
          <w:rFonts w:eastAsiaTheme="majorEastAsia"/>
        </w:rPr>
        <w:t>средство для проведения модульного тестирования</w:t>
      </w:r>
    </w:p>
    <w:p w:rsidR="00730391" w:rsidRPr="00730391" w:rsidRDefault="00730391" w:rsidP="00B817CC">
      <w:pPr>
        <w:pStyle w:val="ae"/>
        <w:numPr>
          <w:ilvl w:val="1"/>
          <w:numId w:val="7"/>
        </w:numPr>
        <w:rPr>
          <w:rFonts w:eastAsiaTheme="majorEastAsia"/>
        </w:rPr>
      </w:pPr>
      <w:proofErr w:type="spellStart"/>
      <w:r w:rsidRPr="00730391">
        <w:rPr>
          <w:rFonts w:eastAsiaTheme="majorEastAsia"/>
          <w:lang w:val="en-US"/>
        </w:rPr>
        <w:t>FakeItEasy</w:t>
      </w:r>
      <w:proofErr w:type="spellEnd"/>
      <w:r w:rsidRPr="00730391">
        <w:rPr>
          <w:rFonts w:eastAsiaTheme="majorEastAsia"/>
        </w:rPr>
        <w:t xml:space="preserve"> – средство создания эталонных объектов-имитаций, реализующих абстракции – для тестирования кода независимо от реализации абстракций, которые он использует (</w:t>
      </w:r>
      <w:r>
        <w:rPr>
          <w:rFonts w:eastAsiaTheme="majorEastAsia"/>
          <w:lang w:val="en-US"/>
        </w:rPr>
        <w:t>Mock</w:t>
      </w:r>
      <w:r w:rsidRPr="00730391">
        <w:rPr>
          <w:rFonts w:eastAsiaTheme="majorEastAsia"/>
        </w:rPr>
        <w:t>)</w:t>
      </w:r>
    </w:p>
    <w:p w:rsidR="00730391" w:rsidRDefault="00730391" w:rsidP="00730391">
      <w:pPr>
        <w:pStyle w:val="ae"/>
        <w:numPr>
          <w:ilvl w:val="1"/>
          <w:numId w:val="7"/>
        </w:numPr>
        <w:rPr>
          <w:rFonts w:eastAsiaTheme="majorEastAsia"/>
        </w:rPr>
      </w:pPr>
      <w:r w:rsidRPr="00730391">
        <w:rPr>
          <w:rFonts w:eastAsiaTheme="majorEastAsia"/>
        </w:rPr>
        <w:t>log4net</w:t>
      </w:r>
      <w:r>
        <w:rPr>
          <w:rFonts w:eastAsiaTheme="majorEastAsia"/>
        </w:rPr>
        <w:t xml:space="preserve"> – система </w:t>
      </w:r>
      <w:proofErr w:type="spellStart"/>
      <w:r>
        <w:rPr>
          <w:rFonts w:eastAsiaTheme="majorEastAsia"/>
        </w:rPr>
        <w:t>логгирования</w:t>
      </w:r>
      <w:proofErr w:type="spellEnd"/>
    </w:p>
    <w:p w:rsidR="00730391" w:rsidRPr="00730391" w:rsidRDefault="00730391" w:rsidP="00730391">
      <w:pPr>
        <w:pStyle w:val="ae"/>
        <w:numPr>
          <w:ilvl w:val="1"/>
          <w:numId w:val="7"/>
        </w:numPr>
        <w:rPr>
          <w:rFonts w:eastAsiaTheme="majorEastAsia"/>
        </w:rPr>
      </w:pPr>
      <w:r>
        <w:rPr>
          <w:rFonts w:eastAsiaTheme="majorEastAsia"/>
          <w:lang w:val="en-US"/>
        </w:rPr>
        <w:t>WinForms</w:t>
      </w:r>
      <w:r w:rsidRPr="00730391">
        <w:rPr>
          <w:rFonts w:eastAsiaTheme="majorEastAsia"/>
        </w:rPr>
        <w:t xml:space="preserve"> – </w:t>
      </w:r>
      <w:r>
        <w:rPr>
          <w:rFonts w:eastAsiaTheme="majorEastAsia"/>
        </w:rPr>
        <w:t xml:space="preserve">библиотека для разработки </w:t>
      </w:r>
      <w:r>
        <w:rPr>
          <w:rFonts w:eastAsiaTheme="majorEastAsia"/>
          <w:lang w:val="en-US"/>
        </w:rPr>
        <w:t>GUI</w:t>
      </w:r>
      <w:r w:rsidRPr="00730391">
        <w:rPr>
          <w:rFonts w:eastAsiaTheme="majorEastAsia"/>
        </w:rPr>
        <w:t xml:space="preserve"> </w:t>
      </w:r>
      <w:r>
        <w:rPr>
          <w:rFonts w:eastAsiaTheme="majorEastAsia"/>
        </w:rPr>
        <w:t xml:space="preserve">для ОС </w:t>
      </w:r>
      <w:r>
        <w:rPr>
          <w:rFonts w:eastAsiaTheme="majorEastAsia"/>
          <w:lang w:val="en-US"/>
        </w:rPr>
        <w:t>Windows</w:t>
      </w:r>
    </w:p>
    <w:p w:rsidR="00730391" w:rsidRDefault="00730391" w:rsidP="00730391">
      <w:pPr>
        <w:pStyle w:val="ae"/>
        <w:numPr>
          <w:ilvl w:val="1"/>
          <w:numId w:val="7"/>
        </w:numPr>
        <w:rPr>
          <w:rFonts w:eastAsiaTheme="majorEastAsia"/>
        </w:rPr>
      </w:pPr>
      <w:proofErr w:type="spellStart"/>
      <w:r>
        <w:rPr>
          <w:rFonts w:eastAsiaTheme="majorEastAsia"/>
          <w:lang w:val="en-US"/>
        </w:rPr>
        <w:t>Ninject</w:t>
      </w:r>
      <w:proofErr w:type="spellEnd"/>
      <w:r>
        <w:rPr>
          <w:rFonts w:eastAsiaTheme="majorEastAsia"/>
          <w:lang w:val="en-US"/>
        </w:rPr>
        <w:t xml:space="preserve"> – </w:t>
      </w:r>
      <w:r>
        <w:rPr>
          <w:rFonts w:eastAsiaTheme="majorEastAsia"/>
        </w:rPr>
        <w:t>средство сборки графа зависимостей</w:t>
      </w:r>
    </w:p>
    <w:p w:rsidR="00730391" w:rsidRDefault="00730391" w:rsidP="00730391">
      <w:pPr>
        <w:pStyle w:val="ae"/>
        <w:numPr>
          <w:ilvl w:val="0"/>
          <w:numId w:val="7"/>
        </w:numPr>
        <w:rPr>
          <w:rFonts w:eastAsiaTheme="majorEastAsia"/>
        </w:rPr>
      </w:pPr>
      <w:r>
        <w:rPr>
          <w:rFonts w:eastAsiaTheme="majorEastAsia"/>
        </w:rPr>
        <w:t>Стандартные плагины:</w:t>
      </w:r>
    </w:p>
    <w:p w:rsidR="00730391" w:rsidRDefault="00730391" w:rsidP="00730391">
      <w:pPr>
        <w:pStyle w:val="ae"/>
        <w:numPr>
          <w:ilvl w:val="1"/>
          <w:numId w:val="7"/>
        </w:numPr>
        <w:rPr>
          <w:rFonts w:eastAsiaTheme="majorEastAsia"/>
        </w:rPr>
      </w:pPr>
      <w:r>
        <w:rPr>
          <w:rFonts w:eastAsiaTheme="majorEastAsia"/>
          <w:lang w:val="en-US"/>
        </w:rPr>
        <w:t xml:space="preserve">HTTP – </w:t>
      </w:r>
      <w:r>
        <w:rPr>
          <w:rFonts w:eastAsiaTheme="majorEastAsia"/>
        </w:rPr>
        <w:t>транспортный протокол</w:t>
      </w:r>
      <w:r w:rsidR="00E422B7">
        <w:rPr>
          <w:rFonts w:eastAsiaTheme="majorEastAsia"/>
        </w:rPr>
        <w:t>.</w:t>
      </w:r>
    </w:p>
    <w:p w:rsidR="00730391" w:rsidRDefault="00730391" w:rsidP="006F14C6">
      <w:pPr>
        <w:pStyle w:val="ae"/>
        <w:numPr>
          <w:ilvl w:val="1"/>
          <w:numId w:val="7"/>
        </w:numPr>
        <w:rPr>
          <w:rFonts w:eastAsiaTheme="majorEastAsia"/>
        </w:rPr>
      </w:pPr>
      <w:r>
        <w:rPr>
          <w:rFonts w:eastAsiaTheme="majorEastAsia"/>
          <w:lang w:val="en-US"/>
        </w:rPr>
        <w:t>WebDAV</w:t>
      </w:r>
      <w:r w:rsidRPr="006F14C6">
        <w:rPr>
          <w:rFonts w:eastAsiaTheme="majorEastAsia"/>
        </w:rPr>
        <w:t xml:space="preserve"> </w:t>
      </w:r>
      <w:r w:rsidR="003468DE">
        <w:rPr>
          <w:rStyle w:val="af5"/>
          <w:rFonts w:eastAsiaTheme="majorEastAsia"/>
        </w:rPr>
        <w:footnoteReference w:id="4"/>
      </w:r>
      <w:r w:rsidR="006F14C6" w:rsidRPr="006F14C6">
        <w:rPr>
          <w:rFonts w:eastAsiaTheme="majorEastAsia"/>
        </w:rPr>
        <w:t>–</w:t>
      </w:r>
      <w:r w:rsidRPr="006F14C6">
        <w:rPr>
          <w:rFonts w:eastAsiaTheme="majorEastAsia"/>
        </w:rPr>
        <w:t xml:space="preserve"> </w:t>
      </w:r>
      <w:r w:rsidR="006F14C6">
        <w:rPr>
          <w:rFonts w:eastAsiaTheme="majorEastAsia"/>
        </w:rPr>
        <w:t xml:space="preserve">набор расширений протокола </w:t>
      </w:r>
      <w:r w:rsidR="006F14C6">
        <w:rPr>
          <w:rFonts w:eastAsiaTheme="majorEastAsia"/>
          <w:lang w:val="en-US"/>
        </w:rPr>
        <w:t>HTTP</w:t>
      </w:r>
      <w:r w:rsidR="006F14C6">
        <w:rPr>
          <w:rFonts w:eastAsiaTheme="majorEastAsia"/>
        </w:rPr>
        <w:t>, используемый для передачи файлов.</w:t>
      </w:r>
    </w:p>
    <w:p w:rsidR="006F14C6" w:rsidRDefault="006F14C6" w:rsidP="006F14C6">
      <w:pPr>
        <w:pStyle w:val="ae"/>
        <w:numPr>
          <w:ilvl w:val="1"/>
          <w:numId w:val="7"/>
        </w:numPr>
        <w:rPr>
          <w:rFonts w:eastAsiaTheme="majorEastAsia"/>
        </w:rPr>
      </w:pPr>
      <w:proofErr w:type="spellStart"/>
      <w:r>
        <w:rPr>
          <w:rFonts w:eastAsiaTheme="majorEastAsia"/>
          <w:lang w:val="en-US"/>
        </w:rPr>
        <w:t>YandexDiskSDK</w:t>
      </w:r>
      <w:proofErr w:type="spellEnd"/>
      <w:r w:rsidRPr="006F14C6">
        <w:rPr>
          <w:rFonts w:eastAsiaTheme="majorEastAsia"/>
        </w:rPr>
        <w:t xml:space="preserve"> – </w:t>
      </w:r>
      <w:r>
        <w:rPr>
          <w:rFonts w:eastAsiaTheme="majorEastAsia"/>
        </w:rPr>
        <w:t xml:space="preserve">базовое </w:t>
      </w:r>
      <w:r>
        <w:rPr>
          <w:rFonts w:eastAsiaTheme="majorEastAsia"/>
          <w:lang w:val="en-US"/>
        </w:rPr>
        <w:t>SDK</w:t>
      </w:r>
      <w:r>
        <w:rPr>
          <w:rFonts w:eastAsiaTheme="majorEastAsia"/>
        </w:rPr>
        <w:t xml:space="preserve">, необходимое для доступа к </w:t>
      </w:r>
      <w:r>
        <w:rPr>
          <w:rFonts w:eastAsiaTheme="majorEastAsia"/>
          <w:lang w:val="en-US"/>
        </w:rPr>
        <w:t>Yandex</w:t>
      </w:r>
      <w:r w:rsidRPr="006F14C6">
        <w:rPr>
          <w:rFonts w:eastAsiaTheme="majorEastAsia"/>
        </w:rPr>
        <w:t xml:space="preserve"> </w:t>
      </w:r>
      <w:r>
        <w:rPr>
          <w:rFonts w:eastAsiaTheme="majorEastAsia"/>
        </w:rPr>
        <w:t xml:space="preserve">диску. Было переписано, </w:t>
      </w:r>
      <w:r w:rsidR="00E422B7">
        <w:rPr>
          <w:rFonts w:eastAsiaTheme="majorEastAsia"/>
        </w:rPr>
        <w:t>по причине неактуальности.</w:t>
      </w:r>
    </w:p>
    <w:p w:rsidR="00E422B7" w:rsidRPr="00730391" w:rsidRDefault="00E422B7" w:rsidP="00E422B7">
      <w:pPr>
        <w:pStyle w:val="ae"/>
        <w:numPr>
          <w:ilvl w:val="1"/>
          <w:numId w:val="7"/>
        </w:numPr>
        <w:rPr>
          <w:rFonts w:eastAsiaTheme="majorEastAsia"/>
        </w:rPr>
      </w:pPr>
      <w:r>
        <w:rPr>
          <w:rFonts w:eastAsiaTheme="majorEastAsia"/>
          <w:lang w:val="en-US"/>
        </w:rPr>
        <w:lastRenderedPageBreak/>
        <w:t>OAuth</w:t>
      </w:r>
      <w:r w:rsidRPr="00E422B7">
        <w:rPr>
          <w:rFonts w:eastAsiaTheme="majorEastAsia"/>
        </w:rPr>
        <w:t xml:space="preserve"> 2</w:t>
      </w:r>
      <w:r w:rsidR="00575CEF">
        <w:rPr>
          <w:rStyle w:val="af5"/>
          <w:rFonts w:eastAsiaTheme="majorEastAsia"/>
        </w:rPr>
        <w:footnoteReference w:id="5"/>
      </w:r>
      <w:r w:rsidRPr="00E422B7">
        <w:rPr>
          <w:rFonts w:eastAsiaTheme="majorEastAsia"/>
        </w:rPr>
        <w:t xml:space="preserve"> - протокол авторизации</w:t>
      </w:r>
      <w:r>
        <w:rPr>
          <w:rFonts w:eastAsiaTheme="majorEastAsia"/>
        </w:rPr>
        <w:t xml:space="preserve"> пользователя, обеспечивающий защищенность его учетных данных (логина и пароля), в тоже время позволяющий выполнять разрешенные пользователем операции от его имени.</w:t>
      </w:r>
    </w:p>
    <w:p w:rsidR="00FF7003" w:rsidRDefault="00FF7003" w:rsidP="00FF7003">
      <w:pPr>
        <w:pStyle w:val="2"/>
      </w:pPr>
      <w:bookmarkStart w:id="10" w:name="_Toc482901783"/>
      <w:r>
        <w:t>Описание структуры программного кода</w:t>
      </w:r>
      <w:bookmarkEnd w:id="10"/>
    </w:p>
    <w:p w:rsidR="00FF7003" w:rsidRDefault="00FF7003" w:rsidP="00FF7003">
      <w:pPr>
        <w:rPr>
          <w:rFonts w:eastAsiaTheme="majorEastAsia"/>
        </w:rPr>
      </w:pPr>
      <w:r>
        <w:rPr>
          <w:rFonts w:eastAsiaTheme="majorEastAsia"/>
        </w:rPr>
        <w:t>Весь код делится на 3 группы (библиотеки/программы):</w:t>
      </w:r>
    </w:p>
    <w:p w:rsidR="00FF7003" w:rsidRDefault="00FF7003" w:rsidP="00FF7003">
      <w:pPr>
        <w:pStyle w:val="ae"/>
        <w:numPr>
          <w:ilvl w:val="0"/>
          <w:numId w:val="6"/>
        </w:numPr>
        <w:rPr>
          <w:rFonts w:eastAsiaTheme="majorEastAsia"/>
        </w:rPr>
      </w:pPr>
      <w:r>
        <w:rPr>
          <w:rFonts w:eastAsiaTheme="majorEastAsia"/>
        </w:rPr>
        <w:t>Код ядра (</w:t>
      </w:r>
      <w:proofErr w:type="spellStart"/>
      <w:r>
        <w:rPr>
          <w:rFonts w:eastAsiaTheme="majorEastAsia"/>
          <w:lang w:val="en-US"/>
        </w:rPr>
        <w:t>CloudMerger</w:t>
      </w:r>
      <w:proofErr w:type="spellEnd"/>
      <w:r w:rsidRPr="00FF7003">
        <w:rPr>
          <w:rFonts w:eastAsiaTheme="majorEastAsia"/>
        </w:rPr>
        <w:t>.</w:t>
      </w:r>
      <w:r>
        <w:rPr>
          <w:rFonts w:eastAsiaTheme="majorEastAsia"/>
          <w:lang w:val="en-US"/>
        </w:rPr>
        <w:t>Core</w:t>
      </w:r>
      <w:r>
        <w:rPr>
          <w:rFonts w:eastAsiaTheme="majorEastAsia"/>
        </w:rPr>
        <w:t>)</w:t>
      </w:r>
      <w:r w:rsidRPr="00FF7003">
        <w:rPr>
          <w:rFonts w:eastAsiaTheme="majorEastAsia"/>
        </w:rPr>
        <w:t xml:space="preserve"> – </w:t>
      </w:r>
      <w:r>
        <w:rPr>
          <w:rFonts w:eastAsiaTheme="majorEastAsia"/>
        </w:rPr>
        <w:t>данная библиотека содержит классы, которые могут быть использованы прикладным программистом для расширения существующего функционала.</w:t>
      </w:r>
    </w:p>
    <w:p w:rsidR="00FF7003" w:rsidRDefault="00FF7003" w:rsidP="00FF7003">
      <w:pPr>
        <w:pStyle w:val="ae"/>
        <w:numPr>
          <w:ilvl w:val="0"/>
          <w:numId w:val="6"/>
        </w:numPr>
        <w:rPr>
          <w:rFonts w:eastAsiaTheme="majorEastAsia"/>
        </w:rPr>
      </w:pPr>
      <w:r>
        <w:rPr>
          <w:rFonts w:eastAsiaTheme="majorEastAsia"/>
        </w:rPr>
        <w:t>Код тестов ядра (</w:t>
      </w:r>
      <w:proofErr w:type="spellStart"/>
      <w:r w:rsidRPr="00FF7003">
        <w:rPr>
          <w:rFonts w:eastAsiaTheme="majorEastAsia"/>
        </w:rPr>
        <w:t>CloudMerger.Core.Test</w:t>
      </w:r>
      <w:proofErr w:type="spellEnd"/>
      <w:r>
        <w:rPr>
          <w:rFonts w:eastAsiaTheme="majorEastAsia"/>
        </w:rPr>
        <w:t>) – данная библиотека содержит код (</w:t>
      </w:r>
      <w:r>
        <w:rPr>
          <w:rFonts w:eastAsiaTheme="majorEastAsia"/>
          <w:lang w:val="en-US"/>
        </w:rPr>
        <w:t>Unit</w:t>
      </w:r>
      <w:r w:rsidRPr="00FF7003">
        <w:rPr>
          <w:rFonts w:eastAsiaTheme="majorEastAsia"/>
        </w:rPr>
        <w:t>-</w:t>
      </w:r>
      <w:r>
        <w:rPr>
          <w:rFonts w:eastAsiaTheme="majorEastAsia"/>
        </w:rPr>
        <w:t xml:space="preserve">тесты), позволяющие убедиться в корректной работе библиотеки ядра. </w:t>
      </w:r>
    </w:p>
    <w:p w:rsidR="00FF7003" w:rsidRDefault="00FF7003" w:rsidP="00FF7003">
      <w:pPr>
        <w:pStyle w:val="ae"/>
        <w:numPr>
          <w:ilvl w:val="0"/>
          <w:numId w:val="6"/>
        </w:numPr>
        <w:rPr>
          <w:rFonts w:eastAsiaTheme="majorEastAsia"/>
        </w:rPr>
      </w:pPr>
      <w:r>
        <w:rPr>
          <w:rFonts w:eastAsiaTheme="majorEastAsia"/>
        </w:rPr>
        <w:t>Код вспомогательных примитивов (</w:t>
      </w:r>
      <w:proofErr w:type="spellStart"/>
      <w:r w:rsidRPr="00FF7003">
        <w:rPr>
          <w:rFonts w:eastAsiaTheme="majorEastAsia"/>
          <w:lang w:val="en-US"/>
        </w:rPr>
        <w:t>CloudMerger</w:t>
      </w:r>
      <w:proofErr w:type="spellEnd"/>
      <w:r w:rsidRPr="00FF7003">
        <w:rPr>
          <w:rFonts w:eastAsiaTheme="majorEastAsia"/>
        </w:rPr>
        <w:t>.</w:t>
      </w:r>
      <w:proofErr w:type="spellStart"/>
      <w:r w:rsidRPr="00FF7003">
        <w:rPr>
          <w:rFonts w:eastAsiaTheme="majorEastAsia"/>
          <w:lang w:val="en-US"/>
        </w:rPr>
        <w:t>GuiPrimitives</w:t>
      </w:r>
      <w:proofErr w:type="spellEnd"/>
      <w:r>
        <w:rPr>
          <w:rFonts w:eastAsiaTheme="majorEastAsia"/>
        </w:rPr>
        <w:t>)</w:t>
      </w:r>
      <w:r w:rsidRPr="00FF7003">
        <w:rPr>
          <w:rFonts w:eastAsiaTheme="majorEastAsia"/>
        </w:rPr>
        <w:t xml:space="preserve"> </w:t>
      </w:r>
      <w:r>
        <w:rPr>
          <w:rFonts w:eastAsiaTheme="majorEastAsia"/>
        </w:rPr>
        <w:t>–</w:t>
      </w:r>
      <w:r w:rsidRPr="00FF7003">
        <w:rPr>
          <w:rFonts w:eastAsiaTheme="majorEastAsia"/>
        </w:rPr>
        <w:t xml:space="preserve"> </w:t>
      </w:r>
      <w:r>
        <w:rPr>
          <w:rFonts w:eastAsiaTheme="majorEastAsia"/>
        </w:rPr>
        <w:t xml:space="preserve">данная библиотека содержит вспомогательные для прикладного программиста классы, позволяющие ему формировать элементы </w:t>
      </w:r>
      <w:r>
        <w:rPr>
          <w:rFonts w:eastAsiaTheme="majorEastAsia"/>
          <w:lang w:val="en-US"/>
        </w:rPr>
        <w:t>GUI</w:t>
      </w:r>
      <w:r>
        <w:rPr>
          <w:rFonts w:eastAsiaTheme="majorEastAsia"/>
        </w:rPr>
        <w:t>.</w:t>
      </w:r>
    </w:p>
    <w:p w:rsidR="00FF7003" w:rsidRDefault="00FF7003" w:rsidP="00FF7003">
      <w:pPr>
        <w:pStyle w:val="ae"/>
        <w:numPr>
          <w:ilvl w:val="0"/>
          <w:numId w:val="6"/>
        </w:numPr>
        <w:rPr>
          <w:rFonts w:eastAsiaTheme="majorEastAsia"/>
        </w:rPr>
      </w:pPr>
      <w:r>
        <w:rPr>
          <w:rFonts w:eastAsiaTheme="majorEastAsia"/>
        </w:rPr>
        <w:t>Код стандартных плагинов (</w:t>
      </w:r>
      <w:proofErr w:type="spellStart"/>
      <w:r w:rsidRPr="00FF7003">
        <w:rPr>
          <w:rFonts w:eastAsiaTheme="majorEastAsia"/>
        </w:rPr>
        <w:t>hostings</w:t>
      </w:r>
      <w:proofErr w:type="spellEnd"/>
      <w:r>
        <w:rPr>
          <w:rFonts w:eastAsiaTheme="majorEastAsia"/>
        </w:rPr>
        <w:t>) – данная группа библиотек содержит базовые плагины и тесты к ним, позволяющие построить простейший хостинг без необходимости писать дополнительные плагины.</w:t>
      </w:r>
    </w:p>
    <w:p w:rsidR="00FF7003" w:rsidRDefault="00FF7003" w:rsidP="00FF7003">
      <w:pPr>
        <w:pStyle w:val="ae"/>
        <w:numPr>
          <w:ilvl w:val="0"/>
          <w:numId w:val="6"/>
        </w:numPr>
        <w:rPr>
          <w:rFonts w:eastAsiaTheme="majorEastAsia"/>
        </w:rPr>
      </w:pPr>
      <w:r>
        <w:rPr>
          <w:rFonts w:eastAsiaTheme="majorEastAsia"/>
        </w:rPr>
        <w:t>Код конечного приложения (</w:t>
      </w:r>
      <w:proofErr w:type="spellStart"/>
      <w:r w:rsidRPr="00FF7003">
        <w:rPr>
          <w:rFonts w:eastAsiaTheme="majorEastAsia"/>
        </w:rPr>
        <w:t>ConsoleApplication</w:t>
      </w:r>
      <w:proofErr w:type="spellEnd"/>
      <w:r>
        <w:rPr>
          <w:rFonts w:eastAsiaTheme="majorEastAsia"/>
        </w:rPr>
        <w:t xml:space="preserve">) – данное приложение содержит код сборки графа зависимостей, а </w:t>
      </w:r>
      <w:r w:rsidR="00730391">
        <w:rPr>
          <w:rFonts w:eastAsiaTheme="majorEastAsia"/>
        </w:rPr>
        <w:t>также</w:t>
      </w:r>
      <w:r>
        <w:rPr>
          <w:rFonts w:eastAsiaTheme="majorEastAsia"/>
        </w:rPr>
        <w:t xml:space="preserve"> простейшее </w:t>
      </w:r>
      <w:r w:rsidR="00E422B7">
        <w:rPr>
          <w:rFonts w:eastAsiaTheme="majorEastAsia"/>
        </w:rPr>
        <w:t xml:space="preserve">консольное </w:t>
      </w:r>
      <w:r>
        <w:rPr>
          <w:rFonts w:eastAsiaTheme="majorEastAsia"/>
        </w:rPr>
        <w:t xml:space="preserve">приложение, </w:t>
      </w:r>
      <w:r w:rsidR="00E422B7">
        <w:rPr>
          <w:rFonts w:eastAsiaTheme="majorEastAsia"/>
        </w:rPr>
        <w:t>позволяющее пользователю выполнять минимальный набор операций – загрузку, скачивание, удаление файлов; создание и удаление директорий; получение информации об файлах и директориях.</w:t>
      </w:r>
    </w:p>
    <w:p w:rsidR="00E104CB" w:rsidRDefault="00E104CB" w:rsidP="00E104CB">
      <w:pPr>
        <w:pStyle w:val="2"/>
      </w:pPr>
      <w:bookmarkStart w:id="11" w:name="_Toc482901784"/>
      <w:r>
        <w:t>Описание структуры скомпилированного приложения</w:t>
      </w:r>
      <w:bookmarkEnd w:id="11"/>
    </w:p>
    <w:p w:rsidR="00E104CB" w:rsidRDefault="00E104CB" w:rsidP="00E104CB">
      <w:pPr>
        <w:pStyle w:val="ae"/>
        <w:numPr>
          <w:ilvl w:val="0"/>
          <w:numId w:val="8"/>
        </w:numPr>
        <w:rPr>
          <w:rFonts w:eastAsiaTheme="majorEastAsia"/>
        </w:rPr>
      </w:pPr>
      <w:r>
        <w:rPr>
          <w:rFonts w:eastAsiaTheme="majorEastAsia"/>
          <w:lang w:val="en-US"/>
        </w:rPr>
        <w:t xml:space="preserve">ConsoleApplication.exe – </w:t>
      </w:r>
      <w:r>
        <w:rPr>
          <w:rFonts w:eastAsiaTheme="majorEastAsia"/>
        </w:rPr>
        <w:t>основной исполняемый файл</w:t>
      </w:r>
    </w:p>
    <w:p w:rsidR="00E104CB" w:rsidRDefault="00E104CB" w:rsidP="00E104CB">
      <w:pPr>
        <w:pStyle w:val="ae"/>
        <w:numPr>
          <w:ilvl w:val="0"/>
          <w:numId w:val="8"/>
        </w:numPr>
        <w:rPr>
          <w:rFonts w:eastAsiaTheme="majorEastAsia"/>
        </w:rPr>
      </w:pPr>
      <w:r>
        <w:rPr>
          <w:rFonts w:eastAsiaTheme="majorEastAsia"/>
          <w:lang w:val="en-US"/>
        </w:rPr>
        <w:t>*.</w:t>
      </w:r>
      <w:proofErr w:type="spellStart"/>
      <w:r>
        <w:rPr>
          <w:rFonts w:eastAsiaTheme="majorEastAsia"/>
          <w:lang w:val="en-US"/>
        </w:rPr>
        <w:t>dll</w:t>
      </w:r>
      <w:proofErr w:type="spellEnd"/>
      <w:r>
        <w:rPr>
          <w:rFonts w:eastAsiaTheme="majorEastAsia"/>
          <w:lang w:val="en-US"/>
        </w:rPr>
        <w:t xml:space="preserve"> – </w:t>
      </w:r>
      <w:r>
        <w:rPr>
          <w:rFonts w:eastAsiaTheme="majorEastAsia"/>
        </w:rPr>
        <w:t>основные библиотеки</w:t>
      </w:r>
    </w:p>
    <w:p w:rsidR="00E104CB" w:rsidRPr="006A1246" w:rsidRDefault="00E104CB" w:rsidP="006A1246">
      <w:pPr>
        <w:pStyle w:val="ae"/>
        <w:numPr>
          <w:ilvl w:val="0"/>
          <w:numId w:val="8"/>
        </w:numPr>
        <w:rPr>
          <w:rFonts w:eastAsiaTheme="majorEastAsia"/>
        </w:rPr>
      </w:pPr>
      <w:r w:rsidRPr="006A1246">
        <w:rPr>
          <w:rFonts w:eastAsiaTheme="majorEastAsia"/>
          <w:lang w:val="en-US"/>
        </w:rPr>
        <w:t>topology</w:t>
      </w:r>
      <w:r w:rsidRPr="006A1246">
        <w:rPr>
          <w:rFonts w:eastAsiaTheme="majorEastAsia"/>
        </w:rPr>
        <w:t>.</w:t>
      </w:r>
      <w:proofErr w:type="spellStart"/>
      <w:r w:rsidRPr="006A1246">
        <w:rPr>
          <w:rFonts w:eastAsiaTheme="majorEastAsia"/>
          <w:lang w:val="en-US"/>
        </w:rPr>
        <w:t>ini</w:t>
      </w:r>
      <w:proofErr w:type="spellEnd"/>
      <w:r w:rsidRPr="006A1246">
        <w:rPr>
          <w:rFonts w:eastAsiaTheme="majorEastAsia"/>
        </w:rPr>
        <w:t xml:space="preserve"> – файл конфигурации учетных данных</w:t>
      </w:r>
      <w:r w:rsidR="006A1246" w:rsidRPr="006A1246">
        <w:rPr>
          <w:rFonts w:eastAsiaTheme="majorEastAsia"/>
        </w:rPr>
        <w:t xml:space="preserve"> (Кодировка - </w:t>
      </w:r>
      <w:r w:rsidR="006A1246" w:rsidRPr="006A1246">
        <w:rPr>
          <w:rFonts w:eastAsiaTheme="majorEastAsia"/>
          <w:lang w:val="en-US"/>
        </w:rPr>
        <w:t>ASCII</w:t>
      </w:r>
      <w:r w:rsidR="006A1246" w:rsidRPr="006A1246">
        <w:rPr>
          <w:rFonts w:eastAsiaTheme="majorEastAsia"/>
        </w:rPr>
        <w:t>)</w:t>
      </w:r>
    </w:p>
    <w:p w:rsidR="00E104CB" w:rsidRDefault="00E104CB" w:rsidP="00E104CB">
      <w:pPr>
        <w:pStyle w:val="ae"/>
        <w:numPr>
          <w:ilvl w:val="0"/>
          <w:numId w:val="8"/>
        </w:numPr>
        <w:rPr>
          <w:rFonts w:eastAsiaTheme="majorEastAsia"/>
        </w:rPr>
      </w:pPr>
      <w:proofErr w:type="spellStart"/>
      <w:r w:rsidRPr="00E104CB">
        <w:rPr>
          <w:rFonts w:eastAsiaTheme="majorEastAsia"/>
        </w:rPr>
        <w:t>hostings</w:t>
      </w:r>
      <w:proofErr w:type="spellEnd"/>
      <w:r w:rsidRPr="00E104CB">
        <w:rPr>
          <w:rFonts w:eastAsiaTheme="majorEastAsia"/>
        </w:rPr>
        <w:t xml:space="preserve"> – </w:t>
      </w:r>
      <w:r>
        <w:rPr>
          <w:rFonts w:eastAsiaTheme="majorEastAsia"/>
        </w:rPr>
        <w:t xml:space="preserve">директория, содержащая плагины в виде </w:t>
      </w:r>
      <w:proofErr w:type="spellStart"/>
      <w:r>
        <w:rPr>
          <w:rFonts w:eastAsiaTheme="majorEastAsia"/>
          <w:lang w:val="en-US"/>
        </w:rPr>
        <w:t>dll</w:t>
      </w:r>
      <w:proofErr w:type="spellEnd"/>
      <w:r>
        <w:rPr>
          <w:rFonts w:eastAsiaTheme="majorEastAsia"/>
        </w:rPr>
        <w:t>-библиотек</w:t>
      </w:r>
    </w:p>
    <w:p w:rsidR="00E104CB" w:rsidRDefault="00E104CB" w:rsidP="00E104CB">
      <w:pPr>
        <w:pStyle w:val="ae"/>
        <w:rPr>
          <w:rFonts w:eastAsiaTheme="majorEastAsia"/>
        </w:rPr>
      </w:pPr>
    </w:p>
    <w:p w:rsidR="00E104CB" w:rsidRDefault="00E104CB" w:rsidP="00E104CB">
      <w:pPr>
        <w:pStyle w:val="2"/>
      </w:pPr>
      <w:bookmarkStart w:id="12" w:name="_Toc482901785"/>
      <w:r>
        <w:t>Конфигурирование скомпилированного приложения</w:t>
      </w:r>
      <w:bookmarkEnd w:id="12"/>
    </w:p>
    <w:p w:rsidR="00E104CB" w:rsidRDefault="00E104CB" w:rsidP="00E104CB">
      <w:pPr>
        <w:rPr>
          <w:rFonts w:eastAsiaTheme="majorEastAsia"/>
        </w:rPr>
      </w:pPr>
      <w:r>
        <w:rPr>
          <w:rFonts w:eastAsiaTheme="majorEastAsia"/>
        </w:rPr>
        <w:t xml:space="preserve">В файле </w:t>
      </w:r>
      <w:r>
        <w:rPr>
          <w:rFonts w:eastAsiaTheme="majorEastAsia"/>
          <w:lang w:val="en-US"/>
        </w:rPr>
        <w:t>topology</w:t>
      </w:r>
      <w:r w:rsidRPr="00E104CB">
        <w:rPr>
          <w:rFonts w:eastAsiaTheme="majorEastAsia"/>
        </w:rPr>
        <w:t>.</w:t>
      </w:r>
      <w:proofErr w:type="spellStart"/>
      <w:r>
        <w:rPr>
          <w:rFonts w:eastAsiaTheme="majorEastAsia"/>
          <w:lang w:val="en-US"/>
        </w:rPr>
        <w:t>ini</w:t>
      </w:r>
      <w:proofErr w:type="spellEnd"/>
      <w:r w:rsidRPr="00E104CB">
        <w:rPr>
          <w:rFonts w:eastAsiaTheme="majorEastAsia"/>
        </w:rPr>
        <w:t xml:space="preserve"> </w:t>
      </w:r>
      <w:r>
        <w:rPr>
          <w:rFonts w:eastAsiaTheme="majorEastAsia"/>
        </w:rPr>
        <w:t>содержится информация об учетных данный пользователя.</w:t>
      </w:r>
    </w:p>
    <w:p w:rsidR="00E104CB" w:rsidRDefault="00E104CB" w:rsidP="00E104CB">
      <w:pPr>
        <w:rPr>
          <w:rFonts w:eastAsiaTheme="majorEastAsia"/>
        </w:rPr>
      </w:pPr>
      <w:r>
        <w:rPr>
          <w:rFonts w:eastAsiaTheme="majorEastAsia"/>
        </w:rPr>
        <w:t>Каждая строка файла представляет из себя:</w:t>
      </w:r>
    </w:p>
    <w:p w:rsidR="00E104CB" w:rsidRDefault="00E104CB" w:rsidP="00E104CB">
      <w:pPr>
        <w:rPr>
          <w:rFonts w:eastAsiaTheme="majorEastAsia"/>
        </w:rPr>
      </w:pPr>
      <w:r w:rsidRPr="00E104CB">
        <w:rPr>
          <w:rFonts w:eastAsiaTheme="majorEastAsia"/>
        </w:rPr>
        <w:t>[</w:t>
      </w:r>
      <w:r>
        <w:rPr>
          <w:rFonts w:eastAsiaTheme="majorEastAsia"/>
        </w:rPr>
        <w:t>уровень вложенности</w:t>
      </w:r>
      <w:r w:rsidRPr="00E104CB">
        <w:rPr>
          <w:rFonts w:eastAsiaTheme="majorEastAsia"/>
        </w:rPr>
        <w:t>][</w:t>
      </w:r>
      <w:r>
        <w:rPr>
          <w:rFonts w:eastAsiaTheme="majorEastAsia"/>
        </w:rPr>
        <w:t>имя хостинга</w:t>
      </w:r>
      <w:r w:rsidRPr="00E104CB">
        <w:rPr>
          <w:rFonts w:eastAsiaTheme="majorEastAsia"/>
        </w:rPr>
        <w:t>][</w:t>
      </w:r>
      <w:r w:rsidR="006A1246">
        <w:rPr>
          <w:rFonts w:eastAsiaTheme="majorEastAsia"/>
        </w:rPr>
        <w:t>идентификатор</w:t>
      </w:r>
      <w:r w:rsidRPr="00E104CB">
        <w:rPr>
          <w:rFonts w:eastAsiaTheme="majorEastAsia"/>
        </w:rPr>
        <w:t>][</w:t>
      </w:r>
      <w:r>
        <w:rPr>
          <w:rFonts w:eastAsiaTheme="majorEastAsia"/>
          <w:lang w:val="en-US"/>
        </w:rPr>
        <w:t>OAuth</w:t>
      </w:r>
      <w:r w:rsidRPr="00E104CB">
        <w:rPr>
          <w:rFonts w:eastAsiaTheme="majorEastAsia"/>
        </w:rPr>
        <w:t>-</w:t>
      </w:r>
      <w:r>
        <w:rPr>
          <w:rFonts w:eastAsiaTheme="majorEastAsia"/>
          <w:lang w:val="en-US"/>
        </w:rPr>
        <w:t>token</w:t>
      </w:r>
      <w:r w:rsidRPr="00E104CB">
        <w:rPr>
          <w:rFonts w:eastAsiaTheme="majorEastAsia"/>
        </w:rPr>
        <w:t>]</w:t>
      </w:r>
    </w:p>
    <w:p w:rsidR="00E104CB" w:rsidRDefault="00E104CB" w:rsidP="00E104CB">
      <w:pPr>
        <w:pStyle w:val="ae"/>
        <w:numPr>
          <w:ilvl w:val="0"/>
          <w:numId w:val="9"/>
        </w:numPr>
        <w:rPr>
          <w:rFonts w:eastAsiaTheme="majorEastAsia"/>
        </w:rPr>
      </w:pPr>
      <w:r>
        <w:rPr>
          <w:rFonts w:eastAsiaTheme="majorEastAsia"/>
        </w:rPr>
        <w:t>Уровень вложенности показывает, в какое хостинг вложен данный хостинг. Один уровень вложенности отмечается одним символом «пробел»</w:t>
      </w:r>
      <w:r>
        <w:rPr>
          <w:rFonts w:eastAsiaTheme="majorEastAsia"/>
          <w:lang w:val="en-US"/>
        </w:rPr>
        <w:t xml:space="preserve"> (</w:t>
      </w:r>
      <w:r w:rsidR="006A1246">
        <w:rPr>
          <w:rFonts w:eastAsiaTheme="majorEastAsia"/>
        </w:rPr>
        <w:t>код -</w:t>
      </w:r>
      <w:r>
        <w:rPr>
          <w:rFonts w:eastAsiaTheme="majorEastAsia"/>
        </w:rPr>
        <w:t xml:space="preserve"> 32</w:t>
      </w:r>
      <w:r>
        <w:rPr>
          <w:rFonts w:eastAsiaTheme="majorEastAsia"/>
          <w:lang w:val="en-US"/>
        </w:rPr>
        <w:t>)</w:t>
      </w:r>
    </w:p>
    <w:p w:rsidR="00E104CB" w:rsidRDefault="00E104CB" w:rsidP="00E104CB">
      <w:pPr>
        <w:pStyle w:val="ae"/>
        <w:numPr>
          <w:ilvl w:val="0"/>
          <w:numId w:val="9"/>
        </w:numPr>
        <w:rPr>
          <w:rFonts w:eastAsiaTheme="majorEastAsia"/>
        </w:rPr>
      </w:pPr>
      <w:r>
        <w:rPr>
          <w:rFonts w:eastAsiaTheme="majorEastAsia"/>
        </w:rPr>
        <w:lastRenderedPageBreak/>
        <w:t>Имя хостинга – имя хостинга, советующее имени сервиса в плагине</w:t>
      </w:r>
    </w:p>
    <w:p w:rsidR="00E104CB" w:rsidRDefault="006A1246" w:rsidP="00E104CB">
      <w:pPr>
        <w:pStyle w:val="ae"/>
        <w:numPr>
          <w:ilvl w:val="0"/>
          <w:numId w:val="9"/>
        </w:numPr>
        <w:rPr>
          <w:rFonts w:eastAsiaTheme="majorEastAsia"/>
        </w:rPr>
      </w:pPr>
      <w:r>
        <w:rPr>
          <w:rFonts w:eastAsiaTheme="majorEastAsia"/>
        </w:rPr>
        <w:t>Идентификатор –</w:t>
      </w:r>
      <w:r w:rsidR="00E104CB">
        <w:rPr>
          <w:rFonts w:eastAsiaTheme="majorEastAsia"/>
        </w:rPr>
        <w:t xml:space="preserve"> </w:t>
      </w:r>
      <w:r>
        <w:rPr>
          <w:rFonts w:eastAsiaTheme="majorEastAsia"/>
        </w:rPr>
        <w:t>произвольная строка, позволяющая пользователю «опознать» данные учетные данные. Игнорируется при работе сервиса. Может быть заменена на символ «вопрос» (код - 63)</w:t>
      </w:r>
    </w:p>
    <w:p w:rsidR="006A1246" w:rsidRDefault="006A1246" w:rsidP="00E104CB">
      <w:pPr>
        <w:pStyle w:val="ae"/>
        <w:numPr>
          <w:ilvl w:val="0"/>
          <w:numId w:val="9"/>
        </w:numPr>
        <w:rPr>
          <w:rFonts w:eastAsiaTheme="majorEastAsia"/>
        </w:rPr>
      </w:pPr>
      <w:r>
        <w:rPr>
          <w:rFonts w:eastAsiaTheme="majorEastAsia"/>
          <w:lang w:val="en-US"/>
        </w:rPr>
        <w:t>OAuth</w:t>
      </w:r>
      <w:r w:rsidRPr="006A1246">
        <w:rPr>
          <w:rFonts w:eastAsiaTheme="majorEastAsia"/>
        </w:rPr>
        <w:t>-</w:t>
      </w:r>
      <w:r>
        <w:rPr>
          <w:rFonts w:eastAsiaTheme="majorEastAsia"/>
          <w:lang w:val="en-US"/>
        </w:rPr>
        <w:t>token</w:t>
      </w:r>
      <w:r w:rsidRPr="006A1246">
        <w:rPr>
          <w:rFonts w:eastAsiaTheme="majorEastAsia"/>
        </w:rPr>
        <w:t xml:space="preserve"> – </w:t>
      </w:r>
      <w:proofErr w:type="spellStart"/>
      <w:r>
        <w:rPr>
          <w:rFonts w:eastAsiaTheme="majorEastAsia"/>
        </w:rPr>
        <w:t>токен</w:t>
      </w:r>
      <w:proofErr w:type="spellEnd"/>
      <w:r>
        <w:rPr>
          <w:rFonts w:eastAsiaTheme="majorEastAsia"/>
        </w:rPr>
        <w:t>, выданный пользователю для авторизации на определенном ресурсе. В случае хостинга, объединяющего другие хостинги – заменяется на символ «вопрос» (код - 63)</w:t>
      </w:r>
    </w:p>
    <w:p w:rsidR="006A1246" w:rsidRDefault="006A1246" w:rsidP="006A1246">
      <w:pPr>
        <w:pStyle w:val="2"/>
      </w:pPr>
      <w:bookmarkStart w:id="13" w:name="_Toc482901786"/>
      <w:r>
        <w:t>Подробное описание кода ядра (</w:t>
      </w:r>
      <w:proofErr w:type="spellStart"/>
      <w:r>
        <w:rPr>
          <w:lang w:val="en-US"/>
        </w:rPr>
        <w:t>CloudMerger</w:t>
      </w:r>
      <w:proofErr w:type="spellEnd"/>
      <w:r w:rsidRPr="006A1246">
        <w:t>.</w:t>
      </w:r>
      <w:r>
        <w:rPr>
          <w:lang w:val="en-US"/>
        </w:rPr>
        <w:t>Core</w:t>
      </w:r>
      <w:r>
        <w:t>)</w:t>
      </w:r>
      <w:bookmarkEnd w:id="13"/>
    </w:p>
    <w:p w:rsidR="004B792A" w:rsidRDefault="004B792A" w:rsidP="006A1246">
      <w:pPr>
        <w:pStyle w:val="ae"/>
        <w:numPr>
          <w:ilvl w:val="0"/>
          <w:numId w:val="10"/>
        </w:numPr>
        <w:rPr>
          <w:rFonts w:eastAsiaTheme="majorEastAsia"/>
        </w:rPr>
      </w:pPr>
      <w:proofErr w:type="spellStart"/>
      <w:r>
        <w:rPr>
          <w:rFonts w:eastAsiaTheme="majorEastAsia"/>
          <w:lang w:val="en-US"/>
        </w:rPr>
        <w:t>HostingException</w:t>
      </w:r>
      <w:proofErr w:type="spellEnd"/>
      <w:r w:rsidRPr="004B792A">
        <w:rPr>
          <w:rFonts w:eastAsiaTheme="majorEastAsia"/>
        </w:rPr>
        <w:t xml:space="preserve"> – </w:t>
      </w:r>
      <w:r>
        <w:rPr>
          <w:rFonts w:eastAsiaTheme="majorEastAsia"/>
        </w:rPr>
        <w:t>набор ошибок, которые могут быть сгенерированы хостингом в процессе работы</w:t>
      </w:r>
    </w:p>
    <w:p w:rsidR="004B792A" w:rsidRDefault="004B792A" w:rsidP="006A1246">
      <w:pPr>
        <w:pStyle w:val="ae"/>
        <w:numPr>
          <w:ilvl w:val="0"/>
          <w:numId w:val="10"/>
        </w:numPr>
        <w:rPr>
          <w:rFonts w:eastAsiaTheme="majorEastAsia"/>
        </w:rPr>
      </w:pPr>
      <w:proofErr w:type="spellStart"/>
      <w:r>
        <w:rPr>
          <w:rFonts w:eastAsiaTheme="majorEastAsia"/>
          <w:lang w:val="en-US"/>
        </w:rPr>
        <w:t>IHosting</w:t>
      </w:r>
      <w:proofErr w:type="spellEnd"/>
      <w:r w:rsidRPr="004B792A">
        <w:rPr>
          <w:rFonts w:eastAsiaTheme="majorEastAsia"/>
        </w:rPr>
        <w:t xml:space="preserve"> – </w:t>
      </w:r>
      <w:r>
        <w:rPr>
          <w:rFonts w:eastAsiaTheme="majorEastAsia"/>
        </w:rPr>
        <w:t xml:space="preserve">интерфейс, </w:t>
      </w:r>
      <w:proofErr w:type="spellStart"/>
      <w:r>
        <w:rPr>
          <w:rFonts w:eastAsiaTheme="majorEastAsia"/>
        </w:rPr>
        <w:t>опиывающий</w:t>
      </w:r>
      <w:proofErr w:type="spellEnd"/>
      <w:r>
        <w:rPr>
          <w:rFonts w:eastAsiaTheme="majorEastAsia"/>
        </w:rPr>
        <w:t xml:space="preserve"> функционал хостинга: загрузку и скачивание файлов, а также базовые операции администрирования</w:t>
      </w:r>
    </w:p>
    <w:p w:rsidR="004B792A" w:rsidRDefault="004B792A" w:rsidP="006A1246">
      <w:pPr>
        <w:pStyle w:val="ae"/>
        <w:numPr>
          <w:ilvl w:val="0"/>
          <w:numId w:val="10"/>
        </w:numPr>
        <w:rPr>
          <w:rFonts w:eastAsiaTheme="majorEastAsia"/>
        </w:rPr>
      </w:pPr>
      <w:proofErr w:type="spellStart"/>
      <w:r>
        <w:rPr>
          <w:rFonts w:eastAsiaTheme="majorEastAsia"/>
          <w:lang w:val="en-US"/>
        </w:rPr>
        <w:t>IHostingManager</w:t>
      </w:r>
      <w:proofErr w:type="spellEnd"/>
      <w:r w:rsidRPr="004B792A">
        <w:rPr>
          <w:rFonts w:eastAsiaTheme="majorEastAsia"/>
        </w:rPr>
        <w:t xml:space="preserve"> – </w:t>
      </w:r>
      <w:r>
        <w:rPr>
          <w:rFonts w:eastAsiaTheme="majorEastAsia"/>
        </w:rPr>
        <w:t xml:space="preserve">интерфейс описывающий конкретный сервис (например - </w:t>
      </w:r>
      <w:proofErr w:type="spellStart"/>
      <w:r>
        <w:rPr>
          <w:rFonts w:eastAsiaTheme="majorEastAsia"/>
          <w:lang w:val="en-US"/>
        </w:rPr>
        <w:t>YandexDisk</w:t>
      </w:r>
      <w:proofErr w:type="spellEnd"/>
      <w:r>
        <w:rPr>
          <w:rFonts w:eastAsiaTheme="majorEastAsia"/>
        </w:rPr>
        <w:t xml:space="preserve">). Предоставляет функционал создания реализации </w:t>
      </w:r>
      <w:proofErr w:type="spellStart"/>
      <w:r>
        <w:rPr>
          <w:rFonts w:eastAsiaTheme="majorEastAsia"/>
          <w:lang w:val="en-US"/>
        </w:rPr>
        <w:t>IHosting</w:t>
      </w:r>
      <w:proofErr w:type="spellEnd"/>
      <w:r w:rsidRPr="004B792A">
        <w:rPr>
          <w:rFonts w:eastAsiaTheme="majorEastAsia"/>
        </w:rPr>
        <w:t xml:space="preserve"> </w:t>
      </w:r>
      <w:r>
        <w:rPr>
          <w:rFonts w:eastAsiaTheme="majorEastAsia"/>
        </w:rPr>
        <w:t>по учетным данным.</w:t>
      </w:r>
    </w:p>
    <w:p w:rsidR="004B792A" w:rsidRDefault="004B792A" w:rsidP="004B792A">
      <w:pPr>
        <w:pStyle w:val="ae"/>
        <w:numPr>
          <w:ilvl w:val="0"/>
          <w:numId w:val="10"/>
        </w:numPr>
        <w:rPr>
          <w:rFonts w:eastAsiaTheme="majorEastAsia"/>
        </w:rPr>
      </w:pPr>
      <w:proofErr w:type="spellStart"/>
      <w:r w:rsidRPr="004B792A">
        <w:rPr>
          <w:rFonts w:eastAsiaTheme="majorEastAsia"/>
        </w:rPr>
        <w:t>IMultiHostingManager</w:t>
      </w:r>
      <w:proofErr w:type="spellEnd"/>
      <w:r w:rsidRPr="004B792A">
        <w:rPr>
          <w:rFonts w:eastAsiaTheme="majorEastAsia"/>
        </w:rPr>
        <w:t xml:space="preserve"> – </w:t>
      </w:r>
      <w:r>
        <w:rPr>
          <w:rFonts w:eastAsiaTheme="majorEastAsia"/>
        </w:rPr>
        <w:t xml:space="preserve">интерфейс описывающий хостинг, объединяющий несколько хостингов (например - </w:t>
      </w:r>
      <w:proofErr w:type="spellStart"/>
      <w:r>
        <w:rPr>
          <w:rFonts w:eastAsiaTheme="majorEastAsia"/>
          <w:lang w:val="en-US"/>
        </w:rPr>
        <w:t>MergedHosting</w:t>
      </w:r>
      <w:proofErr w:type="spellEnd"/>
      <w:r>
        <w:rPr>
          <w:rFonts w:eastAsiaTheme="majorEastAsia"/>
        </w:rPr>
        <w:t>)</w:t>
      </w:r>
      <w:r w:rsidRPr="004B792A">
        <w:rPr>
          <w:rFonts w:eastAsiaTheme="majorEastAsia"/>
        </w:rPr>
        <w:t xml:space="preserve">. </w:t>
      </w:r>
      <w:r>
        <w:rPr>
          <w:rFonts w:eastAsiaTheme="majorEastAsia"/>
        </w:rPr>
        <w:t xml:space="preserve">Предоставляет функционал создания </w:t>
      </w:r>
      <w:proofErr w:type="spellStart"/>
      <w:r>
        <w:rPr>
          <w:rFonts w:eastAsiaTheme="majorEastAsia"/>
        </w:rPr>
        <w:t>реадизации</w:t>
      </w:r>
      <w:proofErr w:type="spellEnd"/>
      <w:r>
        <w:rPr>
          <w:rFonts w:eastAsiaTheme="majorEastAsia"/>
        </w:rPr>
        <w:t xml:space="preserve"> </w:t>
      </w:r>
      <w:proofErr w:type="spellStart"/>
      <w:r>
        <w:rPr>
          <w:rFonts w:eastAsiaTheme="majorEastAsia"/>
          <w:lang w:val="en-US"/>
        </w:rPr>
        <w:t>IHosting</w:t>
      </w:r>
      <w:proofErr w:type="spellEnd"/>
      <w:r w:rsidRPr="004B792A">
        <w:rPr>
          <w:rFonts w:eastAsiaTheme="majorEastAsia"/>
        </w:rPr>
        <w:t xml:space="preserve"> </w:t>
      </w:r>
      <w:r>
        <w:rPr>
          <w:rFonts w:eastAsiaTheme="majorEastAsia"/>
        </w:rPr>
        <w:t xml:space="preserve">по массиву вложенных </w:t>
      </w:r>
      <w:proofErr w:type="spellStart"/>
      <w:r>
        <w:rPr>
          <w:rFonts w:eastAsiaTheme="majorEastAsia"/>
          <w:lang w:val="en-US"/>
        </w:rPr>
        <w:t>IHosting</w:t>
      </w:r>
      <w:proofErr w:type="spellEnd"/>
      <w:r>
        <w:rPr>
          <w:rFonts w:eastAsiaTheme="majorEastAsia"/>
        </w:rPr>
        <w:t>-</w:t>
      </w:r>
      <w:proofErr w:type="spellStart"/>
      <w:r>
        <w:rPr>
          <w:rFonts w:eastAsiaTheme="majorEastAsia"/>
        </w:rPr>
        <w:t>ов</w:t>
      </w:r>
      <w:proofErr w:type="spellEnd"/>
      <w:r>
        <w:rPr>
          <w:rFonts w:eastAsiaTheme="majorEastAsia"/>
        </w:rPr>
        <w:t>.</w:t>
      </w:r>
    </w:p>
    <w:p w:rsidR="006A1246" w:rsidRDefault="006A1246" w:rsidP="006A1246">
      <w:pPr>
        <w:pStyle w:val="ae"/>
        <w:numPr>
          <w:ilvl w:val="0"/>
          <w:numId w:val="10"/>
        </w:numPr>
        <w:rPr>
          <w:rFonts w:eastAsiaTheme="majorEastAsia"/>
        </w:rPr>
      </w:pPr>
      <w:r>
        <w:rPr>
          <w:rFonts w:eastAsiaTheme="majorEastAsia"/>
        </w:rPr>
        <w:t>Пространство имен «</w:t>
      </w:r>
      <w:proofErr w:type="spellStart"/>
      <w:r w:rsidRPr="006A1246">
        <w:rPr>
          <w:rFonts w:eastAsiaTheme="majorEastAsia"/>
        </w:rPr>
        <w:t>Primitives</w:t>
      </w:r>
      <w:proofErr w:type="spellEnd"/>
      <w:r>
        <w:rPr>
          <w:rFonts w:eastAsiaTheme="majorEastAsia"/>
        </w:rPr>
        <w:t>» - описывает примитивы, использующиеся во всем приложении</w:t>
      </w:r>
    </w:p>
    <w:p w:rsidR="006A1246" w:rsidRDefault="006A1246" w:rsidP="006A1246">
      <w:pPr>
        <w:pStyle w:val="ae"/>
        <w:numPr>
          <w:ilvl w:val="1"/>
          <w:numId w:val="10"/>
        </w:numPr>
        <w:rPr>
          <w:rFonts w:eastAsiaTheme="majorEastAsia"/>
        </w:rPr>
      </w:pPr>
      <w:proofErr w:type="spellStart"/>
      <w:r>
        <w:rPr>
          <w:rFonts w:eastAsiaTheme="majorEastAsia"/>
          <w:lang w:val="en-US"/>
        </w:rPr>
        <w:t>HostingTreeBuilder</w:t>
      </w:r>
      <w:proofErr w:type="spellEnd"/>
      <w:r w:rsidRPr="006A1246">
        <w:rPr>
          <w:rFonts w:eastAsiaTheme="majorEastAsia"/>
        </w:rPr>
        <w:t xml:space="preserve"> - </w:t>
      </w:r>
      <w:r>
        <w:rPr>
          <w:rFonts w:eastAsiaTheme="majorEastAsia"/>
        </w:rPr>
        <w:t>примитивы построения дерева хостингов</w:t>
      </w:r>
    </w:p>
    <w:p w:rsidR="006A1246" w:rsidRDefault="006A1246" w:rsidP="006A1246">
      <w:pPr>
        <w:pStyle w:val="ae"/>
        <w:numPr>
          <w:ilvl w:val="1"/>
          <w:numId w:val="10"/>
        </w:numPr>
        <w:rPr>
          <w:rFonts w:eastAsiaTheme="majorEastAsia"/>
        </w:rPr>
      </w:pPr>
      <w:proofErr w:type="spellStart"/>
      <w:r>
        <w:rPr>
          <w:rFonts w:eastAsiaTheme="majorEastAsia"/>
          <w:lang w:val="en-US"/>
        </w:rPr>
        <w:t>DiskSpaceInfo</w:t>
      </w:r>
      <w:proofErr w:type="spellEnd"/>
      <w:r w:rsidRPr="006A1246">
        <w:rPr>
          <w:rFonts w:eastAsiaTheme="majorEastAsia"/>
        </w:rPr>
        <w:t xml:space="preserve">, </w:t>
      </w:r>
      <w:proofErr w:type="spellStart"/>
      <w:r>
        <w:rPr>
          <w:rFonts w:eastAsiaTheme="majorEastAsia"/>
          <w:lang w:val="en-US"/>
        </w:rPr>
        <w:t>ItemInfo</w:t>
      </w:r>
      <w:proofErr w:type="spellEnd"/>
      <w:r w:rsidRPr="006A1246">
        <w:rPr>
          <w:rFonts w:eastAsiaTheme="majorEastAsia"/>
        </w:rPr>
        <w:t xml:space="preserve">, </w:t>
      </w:r>
      <w:proofErr w:type="spellStart"/>
      <w:r>
        <w:rPr>
          <w:rFonts w:eastAsiaTheme="majorEastAsia"/>
          <w:lang w:val="en-US"/>
        </w:rPr>
        <w:t>ItemType</w:t>
      </w:r>
      <w:proofErr w:type="spellEnd"/>
      <w:r w:rsidRPr="006A1246">
        <w:rPr>
          <w:rFonts w:eastAsiaTheme="majorEastAsia"/>
        </w:rPr>
        <w:t xml:space="preserve"> – </w:t>
      </w:r>
      <w:r>
        <w:rPr>
          <w:rFonts w:eastAsiaTheme="majorEastAsia"/>
        </w:rPr>
        <w:t xml:space="preserve">примитивы, </w:t>
      </w:r>
      <w:proofErr w:type="spellStart"/>
      <w:r>
        <w:rPr>
          <w:rFonts w:eastAsiaTheme="majorEastAsia"/>
        </w:rPr>
        <w:t>описвающие</w:t>
      </w:r>
      <w:proofErr w:type="spellEnd"/>
      <w:r>
        <w:rPr>
          <w:rFonts w:eastAsiaTheme="majorEastAsia"/>
        </w:rPr>
        <w:t xml:space="preserve"> объекты файловой системы</w:t>
      </w:r>
    </w:p>
    <w:p w:rsidR="006A1246" w:rsidRDefault="006A1246" w:rsidP="006A1246">
      <w:pPr>
        <w:pStyle w:val="ae"/>
        <w:numPr>
          <w:ilvl w:val="1"/>
          <w:numId w:val="10"/>
        </w:numPr>
        <w:rPr>
          <w:rFonts w:eastAsiaTheme="majorEastAsia"/>
        </w:rPr>
      </w:pPr>
      <w:proofErr w:type="spellStart"/>
      <w:r w:rsidRPr="006A1246">
        <w:rPr>
          <w:rFonts w:eastAsiaTheme="majorEastAsia"/>
        </w:rPr>
        <w:t>OAuthCredentials</w:t>
      </w:r>
      <w:proofErr w:type="spellEnd"/>
      <w:r>
        <w:rPr>
          <w:rFonts w:eastAsiaTheme="majorEastAsia"/>
        </w:rPr>
        <w:t xml:space="preserve"> – примитив, хранящий учетные данные для определенного ресурса</w:t>
      </w:r>
    </w:p>
    <w:p w:rsidR="006A1246" w:rsidRDefault="006A1246" w:rsidP="006A1246">
      <w:pPr>
        <w:pStyle w:val="ae"/>
        <w:numPr>
          <w:ilvl w:val="1"/>
          <w:numId w:val="10"/>
        </w:numPr>
        <w:rPr>
          <w:rFonts w:eastAsiaTheme="majorEastAsia"/>
        </w:rPr>
      </w:pPr>
      <w:proofErr w:type="spellStart"/>
      <w:r w:rsidRPr="006A1246">
        <w:rPr>
          <w:rFonts w:eastAsiaTheme="majorEastAsia"/>
        </w:rPr>
        <w:t>UPath</w:t>
      </w:r>
      <w:proofErr w:type="spellEnd"/>
      <w:r>
        <w:rPr>
          <w:rFonts w:eastAsiaTheme="majorEastAsia"/>
        </w:rPr>
        <w:t xml:space="preserve"> – примитив, описывающий унифицированный путь в файловой системе</w:t>
      </w:r>
    </w:p>
    <w:p w:rsidR="006A1246" w:rsidRDefault="006A1246" w:rsidP="006A1246">
      <w:pPr>
        <w:pStyle w:val="ae"/>
        <w:numPr>
          <w:ilvl w:val="0"/>
          <w:numId w:val="10"/>
        </w:numPr>
        <w:rPr>
          <w:rFonts w:eastAsiaTheme="majorEastAsia"/>
        </w:rPr>
      </w:pPr>
      <w:r>
        <w:rPr>
          <w:rFonts w:eastAsiaTheme="majorEastAsia"/>
          <w:lang w:val="en-US"/>
        </w:rPr>
        <w:t xml:space="preserve">Tree – </w:t>
      </w:r>
      <w:r>
        <w:rPr>
          <w:rFonts w:eastAsiaTheme="majorEastAsia"/>
        </w:rPr>
        <w:t>примитив, описывающий орграф дерево</w:t>
      </w:r>
    </w:p>
    <w:p w:rsidR="006A1246" w:rsidRDefault="006A1246" w:rsidP="006A1246">
      <w:pPr>
        <w:pStyle w:val="ae"/>
        <w:numPr>
          <w:ilvl w:val="0"/>
          <w:numId w:val="10"/>
        </w:numPr>
        <w:rPr>
          <w:rFonts w:eastAsiaTheme="majorEastAsia"/>
        </w:rPr>
      </w:pPr>
      <w:r>
        <w:rPr>
          <w:rFonts w:eastAsiaTheme="majorEastAsia"/>
          <w:lang w:val="en-US"/>
        </w:rPr>
        <w:t>Utility</w:t>
      </w:r>
      <w:r w:rsidRPr="006A1246">
        <w:rPr>
          <w:rFonts w:eastAsiaTheme="majorEastAsia"/>
        </w:rPr>
        <w:t xml:space="preserve"> – </w:t>
      </w:r>
      <w:r>
        <w:rPr>
          <w:rFonts w:eastAsiaTheme="majorEastAsia"/>
        </w:rPr>
        <w:t>вспомогательные классы и методы-расширения</w:t>
      </w:r>
    </w:p>
    <w:p w:rsidR="004B792A" w:rsidRDefault="004B792A" w:rsidP="004B792A">
      <w:pPr>
        <w:rPr>
          <w:rFonts w:eastAsiaTheme="majorEastAsia"/>
        </w:rPr>
      </w:pPr>
    </w:p>
    <w:p w:rsidR="004B792A" w:rsidRDefault="004B792A" w:rsidP="004B792A">
      <w:pPr>
        <w:rPr>
          <w:rFonts w:eastAsiaTheme="majorEastAsia"/>
        </w:rPr>
      </w:pPr>
      <w:r>
        <w:rPr>
          <w:rFonts w:eastAsiaTheme="majorEastAsia"/>
        </w:rPr>
        <w:t xml:space="preserve">Реализации интерфейсов </w:t>
      </w:r>
      <w:proofErr w:type="spellStart"/>
      <w:r>
        <w:rPr>
          <w:rFonts w:eastAsiaTheme="majorEastAsia"/>
          <w:lang w:val="en-US"/>
        </w:rPr>
        <w:t>IHosting</w:t>
      </w:r>
      <w:proofErr w:type="spellEnd"/>
      <w:r>
        <w:rPr>
          <w:rFonts w:eastAsiaTheme="majorEastAsia"/>
        </w:rPr>
        <w:t xml:space="preserve"> и </w:t>
      </w:r>
      <w:proofErr w:type="spellStart"/>
      <w:r>
        <w:rPr>
          <w:rFonts w:eastAsiaTheme="majorEastAsia"/>
          <w:lang w:val="en-US"/>
        </w:rPr>
        <w:t>IHostingManager</w:t>
      </w:r>
      <w:proofErr w:type="spellEnd"/>
      <w:r>
        <w:rPr>
          <w:rFonts w:eastAsiaTheme="majorEastAsia"/>
        </w:rPr>
        <w:t xml:space="preserve"> должны иметь конструктор без аргументов. Хотя бы один из этих интерфейсов должен реализовать прикладной программист, пишущий плагин к приложению.</w:t>
      </w:r>
    </w:p>
    <w:p w:rsidR="004B792A" w:rsidRDefault="004B792A" w:rsidP="004B792A">
      <w:pPr>
        <w:rPr>
          <w:rFonts w:eastAsiaTheme="majorEastAsia"/>
        </w:rPr>
      </w:pPr>
      <w:r>
        <w:rPr>
          <w:rFonts w:eastAsiaTheme="majorEastAsia"/>
        </w:rPr>
        <w:t xml:space="preserve">Написанный плагин и скомпилированный в </w:t>
      </w:r>
      <w:proofErr w:type="spellStart"/>
      <w:r>
        <w:rPr>
          <w:rFonts w:eastAsiaTheme="majorEastAsia"/>
          <w:lang w:val="en-US"/>
        </w:rPr>
        <w:t>dll</w:t>
      </w:r>
      <w:proofErr w:type="spellEnd"/>
      <w:r>
        <w:rPr>
          <w:rFonts w:eastAsiaTheme="majorEastAsia"/>
        </w:rPr>
        <w:t>-библиотеку плагин необходимо разместить в папке «</w:t>
      </w:r>
      <w:proofErr w:type="spellStart"/>
      <w:r>
        <w:rPr>
          <w:rFonts w:eastAsiaTheme="majorEastAsia"/>
          <w:lang w:val="en-US"/>
        </w:rPr>
        <w:t>hostings</w:t>
      </w:r>
      <w:proofErr w:type="spellEnd"/>
      <w:r>
        <w:rPr>
          <w:rFonts w:eastAsiaTheme="majorEastAsia"/>
        </w:rPr>
        <w:t>»</w:t>
      </w:r>
      <w:r w:rsidRPr="004B792A">
        <w:rPr>
          <w:rFonts w:eastAsiaTheme="majorEastAsia"/>
        </w:rPr>
        <w:t xml:space="preserve"> </w:t>
      </w:r>
      <w:r>
        <w:rPr>
          <w:rFonts w:eastAsiaTheme="majorEastAsia"/>
        </w:rPr>
        <w:t>конечного приложения вместе со всеми зависимостями (за исключением стандартных</w:t>
      </w:r>
      <w:r w:rsidRPr="004B792A">
        <w:rPr>
          <w:rFonts w:eastAsiaTheme="majorEastAsia"/>
        </w:rPr>
        <w:t xml:space="preserve"> </w:t>
      </w:r>
      <w:r>
        <w:rPr>
          <w:rFonts w:eastAsiaTheme="majorEastAsia"/>
        </w:rPr>
        <w:t>«</w:t>
      </w:r>
      <w:r>
        <w:rPr>
          <w:rFonts w:eastAsiaTheme="majorEastAsia"/>
          <w:lang w:val="en-US"/>
        </w:rPr>
        <w:t>Core</w:t>
      </w:r>
      <w:r>
        <w:rPr>
          <w:rFonts w:eastAsiaTheme="majorEastAsia"/>
        </w:rPr>
        <w:t>»</w:t>
      </w:r>
      <w:r w:rsidRPr="004B792A">
        <w:rPr>
          <w:rFonts w:eastAsiaTheme="majorEastAsia"/>
        </w:rPr>
        <w:t xml:space="preserve"> </w:t>
      </w:r>
      <w:r>
        <w:rPr>
          <w:rFonts w:eastAsiaTheme="majorEastAsia"/>
        </w:rPr>
        <w:t>и</w:t>
      </w:r>
      <w:r w:rsidRPr="004B792A">
        <w:rPr>
          <w:rFonts w:eastAsiaTheme="majorEastAsia"/>
        </w:rPr>
        <w:t xml:space="preserve"> </w:t>
      </w:r>
      <w:r>
        <w:rPr>
          <w:rFonts w:eastAsiaTheme="majorEastAsia"/>
        </w:rPr>
        <w:t>«</w:t>
      </w:r>
      <w:proofErr w:type="spellStart"/>
      <w:r w:rsidRPr="00FF7003">
        <w:rPr>
          <w:rFonts w:eastAsiaTheme="majorEastAsia"/>
          <w:lang w:val="en-US"/>
        </w:rPr>
        <w:t>GuiPrimitives</w:t>
      </w:r>
      <w:proofErr w:type="spellEnd"/>
      <w:r>
        <w:rPr>
          <w:rFonts w:eastAsiaTheme="majorEastAsia"/>
        </w:rPr>
        <w:t>»)</w:t>
      </w:r>
    </w:p>
    <w:p w:rsidR="00B817CC" w:rsidRPr="00B817CC" w:rsidRDefault="00B817CC" w:rsidP="004B792A">
      <w:pPr>
        <w:rPr>
          <w:rFonts w:eastAsiaTheme="majorEastAsia"/>
        </w:rPr>
      </w:pPr>
      <w:r>
        <w:rPr>
          <w:rFonts w:eastAsiaTheme="majorEastAsia"/>
        </w:rPr>
        <w:t xml:space="preserve">Вся логика работы реализаций в случае </w:t>
      </w:r>
      <w:proofErr w:type="spellStart"/>
      <w:r>
        <w:rPr>
          <w:rFonts w:eastAsiaTheme="majorEastAsia"/>
        </w:rPr>
        <w:t>неконсистентного</w:t>
      </w:r>
      <w:proofErr w:type="spellEnd"/>
      <w:r>
        <w:rPr>
          <w:rFonts w:eastAsiaTheme="majorEastAsia"/>
        </w:rPr>
        <w:t xml:space="preserve"> состояния сетевых дисков приведена в </w:t>
      </w:r>
      <w:r>
        <w:rPr>
          <w:rFonts w:eastAsiaTheme="majorEastAsia"/>
          <w:lang w:val="en-US"/>
        </w:rPr>
        <w:t>XML</w:t>
      </w:r>
      <w:r w:rsidRPr="00B817CC">
        <w:rPr>
          <w:rFonts w:eastAsiaTheme="majorEastAsia"/>
        </w:rPr>
        <w:t>-</w:t>
      </w:r>
      <w:r>
        <w:rPr>
          <w:rFonts w:eastAsiaTheme="majorEastAsia"/>
        </w:rPr>
        <w:t xml:space="preserve">комментариях к </w:t>
      </w:r>
      <w:proofErr w:type="spellStart"/>
      <w:r>
        <w:rPr>
          <w:rFonts w:eastAsiaTheme="majorEastAsia"/>
          <w:lang w:val="en-US"/>
        </w:rPr>
        <w:t>IHosting</w:t>
      </w:r>
      <w:proofErr w:type="spellEnd"/>
      <w:r>
        <w:rPr>
          <w:rFonts w:eastAsiaTheme="majorEastAsia"/>
        </w:rPr>
        <w:t xml:space="preserve"> и </w:t>
      </w:r>
      <w:proofErr w:type="spellStart"/>
      <w:r>
        <w:rPr>
          <w:rFonts w:eastAsiaTheme="majorEastAsia"/>
          <w:lang w:val="en-US"/>
        </w:rPr>
        <w:t>IHostingManager</w:t>
      </w:r>
      <w:proofErr w:type="spellEnd"/>
      <w:r>
        <w:rPr>
          <w:rFonts w:eastAsiaTheme="majorEastAsia"/>
        </w:rPr>
        <w:t>, описывающих выбрасываемые исключения и возможные на то причины.</w:t>
      </w:r>
    </w:p>
    <w:p w:rsidR="00B817CC" w:rsidRDefault="00B817CC" w:rsidP="00B817CC">
      <w:pPr>
        <w:pStyle w:val="2"/>
      </w:pPr>
      <w:bookmarkStart w:id="14" w:name="_Toc482901787"/>
      <w:r>
        <w:lastRenderedPageBreak/>
        <w:t>Код программы</w:t>
      </w:r>
      <w:bookmarkEnd w:id="14"/>
    </w:p>
    <w:p w:rsidR="00B817CC" w:rsidRDefault="00B817CC" w:rsidP="00B817CC">
      <w:pPr>
        <w:rPr>
          <w:rFonts w:eastAsiaTheme="majorEastAsia"/>
        </w:rPr>
      </w:pPr>
      <w:r>
        <w:rPr>
          <w:rFonts w:eastAsiaTheme="majorEastAsia"/>
        </w:rPr>
        <w:t xml:space="preserve">По причине большого объема, код не может быть приведен в данной работе в качестве приложения, однако он доступен по ссылке </w:t>
      </w:r>
      <w:hyperlink r:id="rId8" w:history="1">
        <w:r w:rsidRPr="00B817CC">
          <w:rPr>
            <w:rStyle w:val="af0"/>
            <w:rFonts w:eastAsiaTheme="majorEastAsia"/>
          </w:rPr>
          <w:t>https://github.com/anaym/CloudMerger</w:t>
        </w:r>
      </w:hyperlink>
    </w:p>
    <w:p w:rsidR="00B817CC" w:rsidRDefault="00B817CC" w:rsidP="00B817CC">
      <w:pPr>
        <w:pStyle w:val="1"/>
      </w:pPr>
      <w:bookmarkStart w:id="15" w:name="_Toc482901788"/>
      <w:r>
        <w:lastRenderedPageBreak/>
        <w:t>Заключение</w:t>
      </w:r>
      <w:bookmarkEnd w:id="15"/>
    </w:p>
    <w:p w:rsidR="00B817CC" w:rsidRPr="00B817CC" w:rsidRDefault="00B817CC" w:rsidP="00B817CC">
      <w:pPr>
        <w:rPr>
          <w:rFonts w:eastAsiaTheme="majorEastAsia"/>
        </w:rPr>
      </w:pPr>
      <w:r>
        <w:rPr>
          <w:rFonts w:eastAsiaTheme="majorEastAsia"/>
        </w:rPr>
        <w:t xml:space="preserve">Разработанный комплекс в полной мере удовлетворяет поставленной задаче, код легко читаем (на основании метрик кода, приводимых средой разработки), а также хорошо документирован (за счет тестов и </w:t>
      </w:r>
      <w:r>
        <w:rPr>
          <w:rFonts w:eastAsiaTheme="majorEastAsia"/>
          <w:lang w:val="en-US"/>
        </w:rPr>
        <w:t>XML</w:t>
      </w:r>
      <w:r w:rsidRPr="00B817CC">
        <w:rPr>
          <w:rFonts w:eastAsiaTheme="majorEastAsia"/>
        </w:rPr>
        <w:t>-</w:t>
      </w:r>
      <w:r>
        <w:rPr>
          <w:rFonts w:eastAsiaTheme="majorEastAsia"/>
        </w:rPr>
        <w:t>документации)</w:t>
      </w:r>
    </w:p>
    <w:bookmarkStart w:id="16" w:name="_Toc482901789" w:displacedByCustomXml="next"/>
    <w:sdt>
      <w:sdtPr>
        <w:rPr>
          <w:rFonts w:eastAsia="Times New Roman" w:cs="Times New Roman"/>
          <w:b w:val="0"/>
          <w:caps w:val="0"/>
          <w:color w:val="auto"/>
          <w:sz w:val="28"/>
          <w:szCs w:val="24"/>
        </w:rPr>
        <w:id w:val="1396709457"/>
        <w:docPartObj>
          <w:docPartGallery w:val="Table of Contents"/>
          <w:docPartUnique/>
        </w:docPartObj>
      </w:sdtPr>
      <w:sdtEndPr>
        <w:rPr>
          <w:bCs/>
        </w:rPr>
      </w:sdtEndPr>
      <w:sdtContent>
        <w:p w:rsidR="00892C18" w:rsidRPr="00892C18" w:rsidRDefault="00892C18" w:rsidP="00892C18">
          <w:pPr>
            <w:pStyle w:val="1"/>
          </w:pPr>
          <w:r>
            <w:t>С</w:t>
          </w:r>
          <w:r w:rsidRPr="00892C18">
            <w:t>одержание</w:t>
          </w:r>
          <w:bookmarkEnd w:id="16"/>
        </w:p>
        <w:p w:rsidR="003E1F9E" w:rsidRDefault="00892C18">
          <w:pPr>
            <w:pStyle w:val="11"/>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2901773" w:history="1">
            <w:r w:rsidR="003E1F9E" w:rsidRPr="004548A2">
              <w:rPr>
                <w:rStyle w:val="af0"/>
                <w:rFonts w:eastAsiaTheme="minorEastAsia"/>
                <w:noProof/>
              </w:rPr>
              <w:t>Реферат</w:t>
            </w:r>
            <w:r w:rsidR="003E1F9E">
              <w:rPr>
                <w:noProof/>
                <w:webHidden/>
              </w:rPr>
              <w:tab/>
            </w:r>
            <w:r w:rsidR="003E1F9E">
              <w:rPr>
                <w:noProof/>
                <w:webHidden/>
              </w:rPr>
              <w:fldChar w:fldCharType="begin"/>
            </w:r>
            <w:r w:rsidR="003E1F9E">
              <w:rPr>
                <w:noProof/>
                <w:webHidden/>
              </w:rPr>
              <w:instrText xml:space="preserve"> PAGEREF _Toc482901773 \h </w:instrText>
            </w:r>
            <w:r w:rsidR="003E1F9E">
              <w:rPr>
                <w:noProof/>
                <w:webHidden/>
              </w:rPr>
            </w:r>
            <w:r w:rsidR="003E1F9E">
              <w:rPr>
                <w:noProof/>
                <w:webHidden/>
              </w:rPr>
              <w:fldChar w:fldCharType="separate"/>
            </w:r>
            <w:r w:rsidR="003E1F9E">
              <w:rPr>
                <w:noProof/>
                <w:webHidden/>
              </w:rPr>
              <w:t>2</w:t>
            </w:r>
            <w:r w:rsidR="003E1F9E">
              <w:rPr>
                <w:noProof/>
                <w:webHidden/>
              </w:rPr>
              <w:fldChar w:fldCharType="end"/>
            </w:r>
          </w:hyperlink>
        </w:p>
        <w:p w:rsidR="003E1F9E" w:rsidRDefault="008A4C51">
          <w:pPr>
            <w:pStyle w:val="11"/>
            <w:tabs>
              <w:tab w:val="right" w:leader="dot" w:pos="9628"/>
            </w:tabs>
            <w:rPr>
              <w:rFonts w:asciiTheme="minorHAnsi" w:eastAsiaTheme="minorEastAsia" w:hAnsiTheme="minorHAnsi" w:cstheme="minorBidi"/>
              <w:noProof/>
              <w:sz w:val="22"/>
              <w:szCs w:val="22"/>
            </w:rPr>
          </w:pPr>
          <w:hyperlink w:anchor="_Toc482901774" w:history="1">
            <w:r w:rsidR="003E1F9E" w:rsidRPr="004548A2">
              <w:rPr>
                <w:rStyle w:val="af0"/>
                <w:rFonts w:eastAsiaTheme="minorEastAsia"/>
                <w:noProof/>
              </w:rPr>
              <w:t>Введение</w:t>
            </w:r>
            <w:r w:rsidR="003E1F9E">
              <w:rPr>
                <w:noProof/>
                <w:webHidden/>
              </w:rPr>
              <w:tab/>
            </w:r>
            <w:r w:rsidR="003E1F9E">
              <w:rPr>
                <w:noProof/>
                <w:webHidden/>
              </w:rPr>
              <w:fldChar w:fldCharType="begin"/>
            </w:r>
            <w:r w:rsidR="003E1F9E">
              <w:rPr>
                <w:noProof/>
                <w:webHidden/>
              </w:rPr>
              <w:instrText xml:space="preserve"> PAGEREF _Toc482901774 \h </w:instrText>
            </w:r>
            <w:r w:rsidR="003E1F9E">
              <w:rPr>
                <w:noProof/>
                <w:webHidden/>
              </w:rPr>
            </w:r>
            <w:r w:rsidR="003E1F9E">
              <w:rPr>
                <w:noProof/>
                <w:webHidden/>
              </w:rPr>
              <w:fldChar w:fldCharType="separate"/>
            </w:r>
            <w:r w:rsidR="003E1F9E">
              <w:rPr>
                <w:noProof/>
                <w:webHidden/>
              </w:rPr>
              <w:t>3</w:t>
            </w:r>
            <w:r w:rsidR="003E1F9E">
              <w:rPr>
                <w:noProof/>
                <w:webHidden/>
              </w:rPr>
              <w:fldChar w:fldCharType="end"/>
            </w:r>
          </w:hyperlink>
        </w:p>
        <w:p w:rsidR="003E1F9E" w:rsidRDefault="008A4C51">
          <w:pPr>
            <w:pStyle w:val="21"/>
            <w:tabs>
              <w:tab w:val="right" w:leader="dot" w:pos="9628"/>
            </w:tabs>
            <w:rPr>
              <w:rFonts w:cstheme="minorBidi"/>
              <w:noProof/>
            </w:rPr>
          </w:pPr>
          <w:hyperlink w:anchor="_Toc482901775" w:history="1">
            <w:r w:rsidR="003E1F9E" w:rsidRPr="004548A2">
              <w:rPr>
                <w:rStyle w:val="af0"/>
                <w:noProof/>
              </w:rPr>
              <w:t>Актуальность проблемы</w:t>
            </w:r>
            <w:r w:rsidR="003E1F9E">
              <w:rPr>
                <w:noProof/>
                <w:webHidden/>
              </w:rPr>
              <w:tab/>
            </w:r>
            <w:r w:rsidR="003E1F9E">
              <w:rPr>
                <w:noProof/>
                <w:webHidden/>
              </w:rPr>
              <w:fldChar w:fldCharType="begin"/>
            </w:r>
            <w:r w:rsidR="003E1F9E">
              <w:rPr>
                <w:noProof/>
                <w:webHidden/>
              </w:rPr>
              <w:instrText xml:space="preserve"> PAGEREF _Toc482901775 \h </w:instrText>
            </w:r>
            <w:r w:rsidR="003E1F9E">
              <w:rPr>
                <w:noProof/>
                <w:webHidden/>
              </w:rPr>
            </w:r>
            <w:r w:rsidR="003E1F9E">
              <w:rPr>
                <w:noProof/>
                <w:webHidden/>
              </w:rPr>
              <w:fldChar w:fldCharType="separate"/>
            </w:r>
            <w:r w:rsidR="003E1F9E">
              <w:rPr>
                <w:noProof/>
                <w:webHidden/>
              </w:rPr>
              <w:t>3</w:t>
            </w:r>
            <w:r w:rsidR="003E1F9E">
              <w:rPr>
                <w:noProof/>
                <w:webHidden/>
              </w:rPr>
              <w:fldChar w:fldCharType="end"/>
            </w:r>
          </w:hyperlink>
        </w:p>
        <w:p w:rsidR="003E1F9E" w:rsidRDefault="008A4C51">
          <w:pPr>
            <w:pStyle w:val="21"/>
            <w:tabs>
              <w:tab w:val="right" w:leader="dot" w:pos="9628"/>
            </w:tabs>
            <w:rPr>
              <w:rFonts w:cstheme="minorBidi"/>
              <w:noProof/>
            </w:rPr>
          </w:pPr>
          <w:hyperlink w:anchor="_Toc482901776" w:history="1">
            <w:r w:rsidR="003E1F9E" w:rsidRPr="004548A2">
              <w:rPr>
                <w:rStyle w:val="af0"/>
                <w:noProof/>
              </w:rPr>
              <w:t>Существующие альтернативы</w:t>
            </w:r>
            <w:r w:rsidR="003E1F9E">
              <w:rPr>
                <w:noProof/>
                <w:webHidden/>
              </w:rPr>
              <w:tab/>
            </w:r>
            <w:r w:rsidR="003E1F9E">
              <w:rPr>
                <w:noProof/>
                <w:webHidden/>
              </w:rPr>
              <w:fldChar w:fldCharType="begin"/>
            </w:r>
            <w:r w:rsidR="003E1F9E">
              <w:rPr>
                <w:noProof/>
                <w:webHidden/>
              </w:rPr>
              <w:instrText xml:space="preserve"> PAGEREF _Toc482901776 \h </w:instrText>
            </w:r>
            <w:r w:rsidR="003E1F9E">
              <w:rPr>
                <w:noProof/>
                <w:webHidden/>
              </w:rPr>
            </w:r>
            <w:r w:rsidR="003E1F9E">
              <w:rPr>
                <w:noProof/>
                <w:webHidden/>
              </w:rPr>
              <w:fldChar w:fldCharType="separate"/>
            </w:r>
            <w:r w:rsidR="003E1F9E">
              <w:rPr>
                <w:noProof/>
                <w:webHidden/>
              </w:rPr>
              <w:t>3</w:t>
            </w:r>
            <w:r w:rsidR="003E1F9E">
              <w:rPr>
                <w:noProof/>
                <w:webHidden/>
              </w:rPr>
              <w:fldChar w:fldCharType="end"/>
            </w:r>
          </w:hyperlink>
        </w:p>
        <w:p w:rsidR="003E1F9E" w:rsidRDefault="008A4C51">
          <w:pPr>
            <w:pStyle w:val="21"/>
            <w:tabs>
              <w:tab w:val="right" w:leader="dot" w:pos="9628"/>
            </w:tabs>
            <w:rPr>
              <w:rFonts w:cstheme="minorBidi"/>
              <w:noProof/>
            </w:rPr>
          </w:pPr>
          <w:hyperlink w:anchor="_Toc482901777" w:history="1">
            <w:r w:rsidR="003E1F9E" w:rsidRPr="004548A2">
              <w:rPr>
                <w:rStyle w:val="af0"/>
                <w:noProof/>
              </w:rPr>
              <w:t>Основные принципы</w:t>
            </w:r>
            <w:r w:rsidR="003E1F9E">
              <w:rPr>
                <w:noProof/>
                <w:webHidden/>
              </w:rPr>
              <w:tab/>
            </w:r>
            <w:r w:rsidR="003E1F9E">
              <w:rPr>
                <w:noProof/>
                <w:webHidden/>
              </w:rPr>
              <w:fldChar w:fldCharType="begin"/>
            </w:r>
            <w:r w:rsidR="003E1F9E">
              <w:rPr>
                <w:noProof/>
                <w:webHidden/>
              </w:rPr>
              <w:instrText xml:space="preserve"> PAGEREF _Toc482901777 \h </w:instrText>
            </w:r>
            <w:r w:rsidR="003E1F9E">
              <w:rPr>
                <w:noProof/>
                <w:webHidden/>
              </w:rPr>
            </w:r>
            <w:r w:rsidR="003E1F9E">
              <w:rPr>
                <w:noProof/>
                <w:webHidden/>
              </w:rPr>
              <w:fldChar w:fldCharType="separate"/>
            </w:r>
            <w:r w:rsidR="003E1F9E">
              <w:rPr>
                <w:noProof/>
                <w:webHidden/>
              </w:rPr>
              <w:t>3</w:t>
            </w:r>
            <w:r w:rsidR="003E1F9E">
              <w:rPr>
                <w:noProof/>
                <w:webHidden/>
              </w:rPr>
              <w:fldChar w:fldCharType="end"/>
            </w:r>
          </w:hyperlink>
        </w:p>
        <w:p w:rsidR="003E1F9E" w:rsidRDefault="008A4C51">
          <w:pPr>
            <w:pStyle w:val="21"/>
            <w:tabs>
              <w:tab w:val="right" w:leader="dot" w:pos="9628"/>
            </w:tabs>
            <w:rPr>
              <w:rFonts w:cstheme="minorBidi"/>
              <w:noProof/>
            </w:rPr>
          </w:pPr>
          <w:hyperlink w:anchor="_Toc482901778" w:history="1">
            <w:r w:rsidR="003E1F9E" w:rsidRPr="004548A2">
              <w:rPr>
                <w:rStyle w:val="af0"/>
                <w:noProof/>
              </w:rPr>
              <w:t>Постановка задачи</w:t>
            </w:r>
            <w:r w:rsidR="003E1F9E">
              <w:rPr>
                <w:noProof/>
                <w:webHidden/>
              </w:rPr>
              <w:tab/>
            </w:r>
            <w:r w:rsidR="003E1F9E">
              <w:rPr>
                <w:noProof/>
                <w:webHidden/>
              </w:rPr>
              <w:fldChar w:fldCharType="begin"/>
            </w:r>
            <w:r w:rsidR="003E1F9E">
              <w:rPr>
                <w:noProof/>
                <w:webHidden/>
              </w:rPr>
              <w:instrText xml:space="preserve"> PAGEREF _Toc482901778 \h </w:instrText>
            </w:r>
            <w:r w:rsidR="003E1F9E">
              <w:rPr>
                <w:noProof/>
                <w:webHidden/>
              </w:rPr>
            </w:r>
            <w:r w:rsidR="003E1F9E">
              <w:rPr>
                <w:noProof/>
                <w:webHidden/>
              </w:rPr>
              <w:fldChar w:fldCharType="separate"/>
            </w:r>
            <w:r w:rsidR="003E1F9E">
              <w:rPr>
                <w:noProof/>
                <w:webHidden/>
              </w:rPr>
              <w:t>3</w:t>
            </w:r>
            <w:r w:rsidR="003E1F9E">
              <w:rPr>
                <w:noProof/>
                <w:webHidden/>
              </w:rPr>
              <w:fldChar w:fldCharType="end"/>
            </w:r>
          </w:hyperlink>
        </w:p>
        <w:p w:rsidR="003E1F9E" w:rsidRDefault="008A4C51">
          <w:pPr>
            <w:pStyle w:val="11"/>
            <w:tabs>
              <w:tab w:val="right" w:leader="dot" w:pos="9628"/>
            </w:tabs>
            <w:rPr>
              <w:rFonts w:asciiTheme="minorHAnsi" w:eastAsiaTheme="minorEastAsia" w:hAnsiTheme="minorHAnsi" w:cstheme="minorBidi"/>
              <w:noProof/>
              <w:sz w:val="22"/>
              <w:szCs w:val="22"/>
            </w:rPr>
          </w:pPr>
          <w:hyperlink w:anchor="_Toc482901779" w:history="1">
            <w:r w:rsidR="003E1F9E" w:rsidRPr="004548A2">
              <w:rPr>
                <w:rStyle w:val="af0"/>
                <w:rFonts w:eastAsiaTheme="minorEastAsia"/>
                <w:noProof/>
              </w:rPr>
              <w:t>Реализация задачи</w:t>
            </w:r>
            <w:r w:rsidR="003E1F9E">
              <w:rPr>
                <w:noProof/>
                <w:webHidden/>
              </w:rPr>
              <w:tab/>
            </w:r>
            <w:r w:rsidR="003E1F9E">
              <w:rPr>
                <w:noProof/>
                <w:webHidden/>
              </w:rPr>
              <w:fldChar w:fldCharType="begin"/>
            </w:r>
            <w:r w:rsidR="003E1F9E">
              <w:rPr>
                <w:noProof/>
                <w:webHidden/>
              </w:rPr>
              <w:instrText xml:space="preserve"> PAGEREF _Toc482901779 \h </w:instrText>
            </w:r>
            <w:r w:rsidR="003E1F9E">
              <w:rPr>
                <w:noProof/>
                <w:webHidden/>
              </w:rPr>
            </w:r>
            <w:r w:rsidR="003E1F9E">
              <w:rPr>
                <w:noProof/>
                <w:webHidden/>
              </w:rPr>
              <w:fldChar w:fldCharType="separate"/>
            </w:r>
            <w:r w:rsidR="003E1F9E">
              <w:rPr>
                <w:noProof/>
                <w:webHidden/>
              </w:rPr>
              <w:t>4</w:t>
            </w:r>
            <w:r w:rsidR="003E1F9E">
              <w:rPr>
                <w:noProof/>
                <w:webHidden/>
              </w:rPr>
              <w:fldChar w:fldCharType="end"/>
            </w:r>
          </w:hyperlink>
        </w:p>
        <w:p w:rsidR="003E1F9E" w:rsidRDefault="008A4C51">
          <w:pPr>
            <w:pStyle w:val="21"/>
            <w:tabs>
              <w:tab w:val="right" w:leader="dot" w:pos="9628"/>
            </w:tabs>
            <w:rPr>
              <w:rFonts w:cstheme="minorBidi"/>
              <w:noProof/>
            </w:rPr>
          </w:pPr>
          <w:hyperlink w:anchor="_Toc482901780" w:history="1">
            <w:r w:rsidR="003E1F9E" w:rsidRPr="004548A2">
              <w:rPr>
                <w:rStyle w:val="af0"/>
                <w:noProof/>
              </w:rPr>
              <w:t>Технические характеристики</w:t>
            </w:r>
            <w:r w:rsidR="003E1F9E">
              <w:rPr>
                <w:noProof/>
                <w:webHidden/>
              </w:rPr>
              <w:tab/>
            </w:r>
            <w:r w:rsidR="003E1F9E">
              <w:rPr>
                <w:noProof/>
                <w:webHidden/>
              </w:rPr>
              <w:fldChar w:fldCharType="begin"/>
            </w:r>
            <w:r w:rsidR="003E1F9E">
              <w:rPr>
                <w:noProof/>
                <w:webHidden/>
              </w:rPr>
              <w:instrText xml:space="preserve"> PAGEREF _Toc482901780 \h </w:instrText>
            </w:r>
            <w:r w:rsidR="003E1F9E">
              <w:rPr>
                <w:noProof/>
                <w:webHidden/>
              </w:rPr>
            </w:r>
            <w:r w:rsidR="003E1F9E">
              <w:rPr>
                <w:noProof/>
                <w:webHidden/>
              </w:rPr>
              <w:fldChar w:fldCharType="separate"/>
            </w:r>
            <w:r w:rsidR="003E1F9E">
              <w:rPr>
                <w:noProof/>
                <w:webHidden/>
              </w:rPr>
              <w:t>4</w:t>
            </w:r>
            <w:r w:rsidR="003E1F9E">
              <w:rPr>
                <w:noProof/>
                <w:webHidden/>
              </w:rPr>
              <w:fldChar w:fldCharType="end"/>
            </w:r>
          </w:hyperlink>
        </w:p>
        <w:p w:rsidR="003E1F9E" w:rsidRDefault="008A4C51">
          <w:pPr>
            <w:pStyle w:val="21"/>
            <w:tabs>
              <w:tab w:val="right" w:leader="dot" w:pos="9628"/>
            </w:tabs>
            <w:rPr>
              <w:rFonts w:cstheme="minorBidi"/>
              <w:noProof/>
            </w:rPr>
          </w:pPr>
          <w:hyperlink w:anchor="_Toc482901781" w:history="1">
            <w:r w:rsidR="003E1F9E" w:rsidRPr="004548A2">
              <w:rPr>
                <w:rStyle w:val="af0"/>
                <w:noProof/>
              </w:rPr>
              <w:t>Используемые приемы разработки</w:t>
            </w:r>
            <w:r w:rsidR="003E1F9E">
              <w:rPr>
                <w:noProof/>
                <w:webHidden/>
              </w:rPr>
              <w:tab/>
            </w:r>
            <w:r w:rsidR="003E1F9E">
              <w:rPr>
                <w:noProof/>
                <w:webHidden/>
              </w:rPr>
              <w:fldChar w:fldCharType="begin"/>
            </w:r>
            <w:r w:rsidR="003E1F9E">
              <w:rPr>
                <w:noProof/>
                <w:webHidden/>
              </w:rPr>
              <w:instrText xml:space="preserve"> PAGEREF _Toc482901781 \h </w:instrText>
            </w:r>
            <w:r w:rsidR="003E1F9E">
              <w:rPr>
                <w:noProof/>
                <w:webHidden/>
              </w:rPr>
            </w:r>
            <w:r w:rsidR="003E1F9E">
              <w:rPr>
                <w:noProof/>
                <w:webHidden/>
              </w:rPr>
              <w:fldChar w:fldCharType="separate"/>
            </w:r>
            <w:r w:rsidR="003E1F9E">
              <w:rPr>
                <w:noProof/>
                <w:webHidden/>
              </w:rPr>
              <w:t>4</w:t>
            </w:r>
            <w:r w:rsidR="003E1F9E">
              <w:rPr>
                <w:noProof/>
                <w:webHidden/>
              </w:rPr>
              <w:fldChar w:fldCharType="end"/>
            </w:r>
          </w:hyperlink>
        </w:p>
        <w:p w:rsidR="003E1F9E" w:rsidRDefault="008A4C51">
          <w:pPr>
            <w:pStyle w:val="21"/>
            <w:tabs>
              <w:tab w:val="right" w:leader="dot" w:pos="9628"/>
            </w:tabs>
            <w:rPr>
              <w:rFonts w:cstheme="minorBidi"/>
              <w:noProof/>
            </w:rPr>
          </w:pPr>
          <w:hyperlink w:anchor="_Toc482901782" w:history="1">
            <w:r w:rsidR="003E1F9E" w:rsidRPr="004548A2">
              <w:rPr>
                <w:rStyle w:val="af0"/>
                <w:noProof/>
              </w:rPr>
              <w:t>Используемые технологии</w:t>
            </w:r>
            <w:r w:rsidR="003E1F9E">
              <w:rPr>
                <w:noProof/>
                <w:webHidden/>
              </w:rPr>
              <w:tab/>
            </w:r>
            <w:r w:rsidR="003E1F9E">
              <w:rPr>
                <w:noProof/>
                <w:webHidden/>
              </w:rPr>
              <w:fldChar w:fldCharType="begin"/>
            </w:r>
            <w:r w:rsidR="003E1F9E">
              <w:rPr>
                <w:noProof/>
                <w:webHidden/>
              </w:rPr>
              <w:instrText xml:space="preserve"> PAGEREF _Toc482901782 \h </w:instrText>
            </w:r>
            <w:r w:rsidR="003E1F9E">
              <w:rPr>
                <w:noProof/>
                <w:webHidden/>
              </w:rPr>
            </w:r>
            <w:r w:rsidR="003E1F9E">
              <w:rPr>
                <w:noProof/>
                <w:webHidden/>
              </w:rPr>
              <w:fldChar w:fldCharType="separate"/>
            </w:r>
            <w:r w:rsidR="003E1F9E">
              <w:rPr>
                <w:noProof/>
                <w:webHidden/>
              </w:rPr>
              <w:t>4</w:t>
            </w:r>
            <w:r w:rsidR="003E1F9E">
              <w:rPr>
                <w:noProof/>
                <w:webHidden/>
              </w:rPr>
              <w:fldChar w:fldCharType="end"/>
            </w:r>
          </w:hyperlink>
        </w:p>
        <w:p w:rsidR="003E1F9E" w:rsidRDefault="008A4C51">
          <w:pPr>
            <w:pStyle w:val="21"/>
            <w:tabs>
              <w:tab w:val="right" w:leader="dot" w:pos="9628"/>
            </w:tabs>
            <w:rPr>
              <w:rFonts w:cstheme="minorBidi"/>
              <w:noProof/>
            </w:rPr>
          </w:pPr>
          <w:hyperlink w:anchor="_Toc482901783" w:history="1">
            <w:r w:rsidR="003E1F9E" w:rsidRPr="004548A2">
              <w:rPr>
                <w:rStyle w:val="af0"/>
                <w:noProof/>
              </w:rPr>
              <w:t>Описание структуры программного кода</w:t>
            </w:r>
            <w:r w:rsidR="003E1F9E">
              <w:rPr>
                <w:noProof/>
                <w:webHidden/>
              </w:rPr>
              <w:tab/>
            </w:r>
            <w:r w:rsidR="003E1F9E">
              <w:rPr>
                <w:noProof/>
                <w:webHidden/>
              </w:rPr>
              <w:fldChar w:fldCharType="begin"/>
            </w:r>
            <w:r w:rsidR="003E1F9E">
              <w:rPr>
                <w:noProof/>
                <w:webHidden/>
              </w:rPr>
              <w:instrText xml:space="preserve"> PAGEREF _Toc482901783 \h </w:instrText>
            </w:r>
            <w:r w:rsidR="003E1F9E">
              <w:rPr>
                <w:noProof/>
                <w:webHidden/>
              </w:rPr>
            </w:r>
            <w:r w:rsidR="003E1F9E">
              <w:rPr>
                <w:noProof/>
                <w:webHidden/>
              </w:rPr>
              <w:fldChar w:fldCharType="separate"/>
            </w:r>
            <w:r w:rsidR="003E1F9E">
              <w:rPr>
                <w:noProof/>
                <w:webHidden/>
              </w:rPr>
              <w:t>5</w:t>
            </w:r>
            <w:r w:rsidR="003E1F9E">
              <w:rPr>
                <w:noProof/>
                <w:webHidden/>
              </w:rPr>
              <w:fldChar w:fldCharType="end"/>
            </w:r>
          </w:hyperlink>
        </w:p>
        <w:p w:rsidR="003E1F9E" w:rsidRDefault="008A4C51">
          <w:pPr>
            <w:pStyle w:val="21"/>
            <w:tabs>
              <w:tab w:val="right" w:leader="dot" w:pos="9628"/>
            </w:tabs>
            <w:rPr>
              <w:rFonts w:cstheme="minorBidi"/>
              <w:noProof/>
            </w:rPr>
          </w:pPr>
          <w:hyperlink w:anchor="_Toc482901784" w:history="1">
            <w:r w:rsidR="003E1F9E" w:rsidRPr="004548A2">
              <w:rPr>
                <w:rStyle w:val="af0"/>
                <w:noProof/>
              </w:rPr>
              <w:t>Описание структуры скомпилированного приложения</w:t>
            </w:r>
            <w:r w:rsidR="003E1F9E">
              <w:rPr>
                <w:noProof/>
                <w:webHidden/>
              </w:rPr>
              <w:tab/>
            </w:r>
            <w:r w:rsidR="003E1F9E">
              <w:rPr>
                <w:noProof/>
                <w:webHidden/>
              </w:rPr>
              <w:fldChar w:fldCharType="begin"/>
            </w:r>
            <w:r w:rsidR="003E1F9E">
              <w:rPr>
                <w:noProof/>
                <w:webHidden/>
              </w:rPr>
              <w:instrText xml:space="preserve"> PAGEREF _Toc482901784 \h </w:instrText>
            </w:r>
            <w:r w:rsidR="003E1F9E">
              <w:rPr>
                <w:noProof/>
                <w:webHidden/>
              </w:rPr>
            </w:r>
            <w:r w:rsidR="003E1F9E">
              <w:rPr>
                <w:noProof/>
                <w:webHidden/>
              </w:rPr>
              <w:fldChar w:fldCharType="separate"/>
            </w:r>
            <w:r w:rsidR="003E1F9E">
              <w:rPr>
                <w:noProof/>
                <w:webHidden/>
              </w:rPr>
              <w:t>5</w:t>
            </w:r>
            <w:r w:rsidR="003E1F9E">
              <w:rPr>
                <w:noProof/>
                <w:webHidden/>
              </w:rPr>
              <w:fldChar w:fldCharType="end"/>
            </w:r>
          </w:hyperlink>
        </w:p>
        <w:p w:rsidR="003E1F9E" w:rsidRDefault="008A4C51">
          <w:pPr>
            <w:pStyle w:val="21"/>
            <w:tabs>
              <w:tab w:val="right" w:leader="dot" w:pos="9628"/>
            </w:tabs>
            <w:rPr>
              <w:rFonts w:cstheme="minorBidi"/>
              <w:noProof/>
            </w:rPr>
          </w:pPr>
          <w:hyperlink w:anchor="_Toc482901785" w:history="1">
            <w:r w:rsidR="003E1F9E" w:rsidRPr="004548A2">
              <w:rPr>
                <w:rStyle w:val="af0"/>
                <w:noProof/>
              </w:rPr>
              <w:t>Конфигурирование скомпилированного приложения</w:t>
            </w:r>
            <w:r w:rsidR="003E1F9E">
              <w:rPr>
                <w:noProof/>
                <w:webHidden/>
              </w:rPr>
              <w:tab/>
            </w:r>
            <w:r w:rsidR="003E1F9E">
              <w:rPr>
                <w:noProof/>
                <w:webHidden/>
              </w:rPr>
              <w:fldChar w:fldCharType="begin"/>
            </w:r>
            <w:r w:rsidR="003E1F9E">
              <w:rPr>
                <w:noProof/>
                <w:webHidden/>
              </w:rPr>
              <w:instrText xml:space="preserve"> PAGEREF _Toc482901785 \h </w:instrText>
            </w:r>
            <w:r w:rsidR="003E1F9E">
              <w:rPr>
                <w:noProof/>
                <w:webHidden/>
              </w:rPr>
            </w:r>
            <w:r w:rsidR="003E1F9E">
              <w:rPr>
                <w:noProof/>
                <w:webHidden/>
              </w:rPr>
              <w:fldChar w:fldCharType="separate"/>
            </w:r>
            <w:r w:rsidR="003E1F9E">
              <w:rPr>
                <w:noProof/>
                <w:webHidden/>
              </w:rPr>
              <w:t>5</w:t>
            </w:r>
            <w:r w:rsidR="003E1F9E">
              <w:rPr>
                <w:noProof/>
                <w:webHidden/>
              </w:rPr>
              <w:fldChar w:fldCharType="end"/>
            </w:r>
          </w:hyperlink>
        </w:p>
        <w:p w:rsidR="003E1F9E" w:rsidRDefault="008A4C51">
          <w:pPr>
            <w:pStyle w:val="21"/>
            <w:tabs>
              <w:tab w:val="right" w:leader="dot" w:pos="9628"/>
            </w:tabs>
            <w:rPr>
              <w:rFonts w:cstheme="minorBidi"/>
              <w:noProof/>
            </w:rPr>
          </w:pPr>
          <w:hyperlink w:anchor="_Toc482901786" w:history="1">
            <w:r w:rsidR="003E1F9E" w:rsidRPr="004548A2">
              <w:rPr>
                <w:rStyle w:val="af0"/>
                <w:noProof/>
              </w:rPr>
              <w:t>Подробное описание кода ядра (</w:t>
            </w:r>
            <w:r w:rsidR="003E1F9E" w:rsidRPr="004548A2">
              <w:rPr>
                <w:rStyle w:val="af0"/>
                <w:noProof/>
                <w:lang w:val="en-US"/>
              </w:rPr>
              <w:t>CloudMerger</w:t>
            </w:r>
            <w:r w:rsidR="003E1F9E" w:rsidRPr="004548A2">
              <w:rPr>
                <w:rStyle w:val="af0"/>
                <w:noProof/>
              </w:rPr>
              <w:t>.</w:t>
            </w:r>
            <w:r w:rsidR="003E1F9E" w:rsidRPr="004548A2">
              <w:rPr>
                <w:rStyle w:val="af0"/>
                <w:noProof/>
                <w:lang w:val="en-US"/>
              </w:rPr>
              <w:t>Core</w:t>
            </w:r>
            <w:r w:rsidR="003E1F9E" w:rsidRPr="004548A2">
              <w:rPr>
                <w:rStyle w:val="af0"/>
                <w:noProof/>
              </w:rPr>
              <w:t>)</w:t>
            </w:r>
            <w:r w:rsidR="003E1F9E">
              <w:rPr>
                <w:noProof/>
                <w:webHidden/>
              </w:rPr>
              <w:tab/>
            </w:r>
            <w:r w:rsidR="003E1F9E">
              <w:rPr>
                <w:noProof/>
                <w:webHidden/>
              </w:rPr>
              <w:fldChar w:fldCharType="begin"/>
            </w:r>
            <w:r w:rsidR="003E1F9E">
              <w:rPr>
                <w:noProof/>
                <w:webHidden/>
              </w:rPr>
              <w:instrText xml:space="preserve"> PAGEREF _Toc482901786 \h </w:instrText>
            </w:r>
            <w:r w:rsidR="003E1F9E">
              <w:rPr>
                <w:noProof/>
                <w:webHidden/>
              </w:rPr>
            </w:r>
            <w:r w:rsidR="003E1F9E">
              <w:rPr>
                <w:noProof/>
                <w:webHidden/>
              </w:rPr>
              <w:fldChar w:fldCharType="separate"/>
            </w:r>
            <w:r w:rsidR="003E1F9E">
              <w:rPr>
                <w:noProof/>
                <w:webHidden/>
              </w:rPr>
              <w:t>6</w:t>
            </w:r>
            <w:r w:rsidR="003E1F9E">
              <w:rPr>
                <w:noProof/>
                <w:webHidden/>
              </w:rPr>
              <w:fldChar w:fldCharType="end"/>
            </w:r>
          </w:hyperlink>
        </w:p>
        <w:p w:rsidR="003E1F9E" w:rsidRDefault="008A4C51">
          <w:pPr>
            <w:pStyle w:val="21"/>
            <w:tabs>
              <w:tab w:val="right" w:leader="dot" w:pos="9628"/>
            </w:tabs>
            <w:rPr>
              <w:rFonts w:cstheme="minorBidi"/>
              <w:noProof/>
            </w:rPr>
          </w:pPr>
          <w:hyperlink w:anchor="_Toc482901787" w:history="1">
            <w:r w:rsidR="003E1F9E" w:rsidRPr="004548A2">
              <w:rPr>
                <w:rStyle w:val="af0"/>
                <w:noProof/>
              </w:rPr>
              <w:t>Код программы</w:t>
            </w:r>
            <w:r w:rsidR="003E1F9E">
              <w:rPr>
                <w:noProof/>
                <w:webHidden/>
              </w:rPr>
              <w:tab/>
            </w:r>
            <w:r w:rsidR="003E1F9E">
              <w:rPr>
                <w:noProof/>
                <w:webHidden/>
              </w:rPr>
              <w:fldChar w:fldCharType="begin"/>
            </w:r>
            <w:r w:rsidR="003E1F9E">
              <w:rPr>
                <w:noProof/>
                <w:webHidden/>
              </w:rPr>
              <w:instrText xml:space="preserve"> PAGEREF _Toc482901787 \h </w:instrText>
            </w:r>
            <w:r w:rsidR="003E1F9E">
              <w:rPr>
                <w:noProof/>
                <w:webHidden/>
              </w:rPr>
            </w:r>
            <w:r w:rsidR="003E1F9E">
              <w:rPr>
                <w:noProof/>
                <w:webHidden/>
              </w:rPr>
              <w:fldChar w:fldCharType="separate"/>
            </w:r>
            <w:r w:rsidR="003E1F9E">
              <w:rPr>
                <w:noProof/>
                <w:webHidden/>
              </w:rPr>
              <w:t>6</w:t>
            </w:r>
            <w:r w:rsidR="003E1F9E">
              <w:rPr>
                <w:noProof/>
                <w:webHidden/>
              </w:rPr>
              <w:fldChar w:fldCharType="end"/>
            </w:r>
          </w:hyperlink>
        </w:p>
        <w:p w:rsidR="003E1F9E" w:rsidRDefault="008A4C51">
          <w:pPr>
            <w:pStyle w:val="11"/>
            <w:tabs>
              <w:tab w:val="right" w:leader="dot" w:pos="9628"/>
            </w:tabs>
            <w:rPr>
              <w:rFonts w:asciiTheme="minorHAnsi" w:eastAsiaTheme="minorEastAsia" w:hAnsiTheme="minorHAnsi" w:cstheme="minorBidi"/>
              <w:noProof/>
              <w:sz w:val="22"/>
              <w:szCs w:val="22"/>
            </w:rPr>
          </w:pPr>
          <w:hyperlink w:anchor="_Toc482901788" w:history="1">
            <w:r w:rsidR="003E1F9E" w:rsidRPr="004548A2">
              <w:rPr>
                <w:rStyle w:val="af0"/>
                <w:rFonts w:eastAsiaTheme="minorEastAsia"/>
                <w:noProof/>
              </w:rPr>
              <w:t>Заключение</w:t>
            </w:r>
            <w:r w:rsidR="003E1F9E">
              <w:rPr>
                <w:noProof/>
                <w:webHidden/>
              </w:rPr>
              <w:tab/>
            </w:r>
            <w:r w:rsidR="003E1F9E">
              <w:rPr>
                <w:noProof/>
                <w:webHidden/>
              </w:rPr>
              <w:fldChar w:fldCharType="begin"/>
            </w:r>
            <w:r w:rsidR="003E1F9E">
              <w:rPr>
                <w:noProof/>
                <w:webHidden/>
              </w:rPr>
              <w:instrText xml:space="preserve"> PAGEREF _Toc482901788 \h </w:instrText>
            </w:r>
            <w:r w:rsidR="003E1F9E">
              <w:rPr>
                <w:noProof/>
                <w:webHidden/>
              </w:rPr>
            </w:r>
            <w:r w:rsidR="003E1F9E">
              <w:rPr>
                <w:noProof/>
                <w:webHidden/>
              </w:rPr>
              <w:fldChar w:fldCharType="separate"/>
            </w:r>
            <w:r w:rsidR="003E1F9E">
              <w:rPr>
                <w:noProof/>
                <w:webHidden/>
              </w:rPr>
              <w:t>7</w:t>
            </w:r>
            <w:r w:rsidR="003E1F9E">
              <w:rPr>
                <w:noProof/>
                <w:webHidden/>
              </w:rPr>
              <w:fldChar w:fldCharType="end"/>
            </w:r>
          </w:hyperlink>
        </w:p>
        <w:p w:rsidR="003E1F9E" w:rsidRDefault="008A4C51">
          <w:pPr>
            <w:pStyle w:val="11"/>
            <w:tabs>
              <w:tab w:val="right" w:leader="dot" w:pos="9628"/>
            </w:tabs>
            <w:rPr>
              <w:rFonts w:asciiTheme="minorHAnsi" w:eastAsiaTheme="minorEastAsia" w:hAnsiTheme="minorHAnsi" w:cstheme="minorBidi"/>
              <w:noProof/>
              <w:sz w:val="22"/>
              <w:szCs w:val="22"/>
            </w:rPr>
          </w:pPr>
          <w:hyperlink w:anchor="_Toc482901789" w:history="1">
            <w:r w:rsidR="003E1F9E" w:rsidRPr="004548A2">
              <w:rPr>
                <w:rStyle w:val="af0"/>
                <w:rFonts w:eastAsiaTheme="minorEastAsia"/>
                <w:noProof/>
              </w:rPr>
              <w:t>Содержание</w:t>
            </w:r>
            <w:r w:rsidR="003E1F9E">
              <w:rPr>
                <w:noProof/>
                <w:webHidden/>
              </w:rPr>
              <w:tab/>
            </w:r>
            <w:r w:rsidR="003E1F9E">
              <w:rPr>
                <w:noProof/>
                <w:webHidden/>
              </w:rPr>
              <w:fldChar w:fldCharType="begin"/>
            </w:r>
            <w:r w:rsidR="003E1F9E">
              <w:rPr>
                <w:noProof/>
                <w:webHidden/>
              </w:rPr>
              <w:instrText xml:space="preserve"> PAGEREF _Toc482901789 \h </w:instrText>
            </w:r>
            <w:r w:rsidR="003E1F9E">
              <w:rPr>
                <w:noProof/>
                <w:webHidden/>
              </w:rPr>
            </w:r>
            <w:r w:rsidR="003E1F9E">
              <w:rPr>
                <w:noProof/>
                <w:webHidden/>
              </w:rPr>
              <w:fldChar w:fldCharType="separate"/>
            </w:r>
            <w:r w:rsidR="003E1F9E">
              <w:rPr>
                <w:noProof/>
                <w:webHidden/>
              </w:rPr>
              <w:t>8</w:t>
            </w:r>
            <w:r w:rsidR="003E1F9E">
              <w:rPr>
                <w:noProof/>
                <w:webHidden/>
              </w:rPr>
              <w:fldChar w:fldCharType="end"/>
            </w:r>
          </w:hyperlink>
        </w:p>
        <w:p w:rsidR="003E1F9E" w:rsidRDefault="008A4C51">
          <w:pPr>
            <w:pStyle w:val="11"/>
            <w:tabs>
              <w:tab w:val="right" w:leader="dot" w:pos="9628"/>
            </w:tabs>
            <w:rPr>
              <w:rFonts w:asciiTheme="minorHAnsi" w:eastAsiaTheme="minorEastAsia" w:hAnsiTheme="minorHAnsi" w:cstheme="minorBidi"/>
              <w:noProof/>
              <w:sz w:val="22"/>
              <w:szCs w:val="22"/>
            </w:rPr>
          </w:pPr>
          <w:hyperlink w:anchor="_Toc482901790" w:history="1">
            <w:r w:rsidR="003E1F9E" w:rsidRPr="004548A2">
              <w:rPr>
                <w:rStyle w:val="af0"/>
                <w:rFonts w:eastAsiaTheme="minorEastAsia"/>
                <w:noProof/>
              </w:rPr>
              <w:t>Условные обозначения</w:t>
            </w:r>
            <w:r w:rsidR="003E1F9E">
              <w:rPr>
                <w:noProof/>
                <w:webHidden/>
              </w:rPr>
              <w:tab/>
            </w:r>
            <w:r w:rsidR="003E1F9E">
              <w:rPr>
                <w:noProof/>
                <w:webHidden/>
              </w:rPr>
              <w:fldChar w:fldCharType="begin"/>
            </w:r>
            <w:r w:rsidR="003E1F9E">
              <w:rPr>
                <w:noProof/>
                <w:webHidden/>
              </w:rPr>
              <w:instrText xml:space="preserve"> PAGEREF _Toc482901790 \h </w:instrText>
            </w:r>
            <w:r w:rsidR="003E1F9E">
              <w:rPr>
                <w:noProof/>
                <w:webHidden/>
              </w:rPr>
            </w:r>
            <w:r w:rsidR="003E1F9E">
              <w:rPr>
                <w:noProof/>
                <w:webHidden/>
              </w:rPr>
              <w:fldChar w:fldCharType="separate"/>
            </w:r>
            <w:r w:rsidR="003E1F9E">
              <w:rPr>
                <w:noProof/>
                <w:webHidden/>
              </w:rPr>
              <w:t>9</w:t>
            </w:r>
            <w:r w:rsidR="003E1F9E">
              <w:rPr>
                <w:noProof/>
                <w:webHidden/>
              </w:rPr>
              <w:fldChar w:fldCharType="end"/>
            </w:r>
          </w:hyperlink>
        </w:p>
        <w:p w:rsidR="003E1F9E" w:rsidRDefault="008A4C51">
          <w:pPr>
            <w:pStyle w:val="11"/>
            <w:tabs>
              <w:tab w:val="right" w:leader="dot" w:pos="9628"/>
            </w:tabs>
            <w:rPr>
              <w:rFonts w:asciiTheme="minorHAnsi" w:eastAsiaTheme="minorEastAsia" w:hAnsiTheme="minorHAnsi" w:cstheme="minorBidi"/>
              <w:noProof/>
              <w:sz w:val="22"/>
              <w:szCs w:val="22"/>
            </w:rPr>
          </w:pPr>
          <w:hyperlink w:anchor="_Toc482901791" w:history="1">
            <w:r w:rsidR="003E1F9E" w:rsidRPr="004548A2">
              <w:rPr>
                <w:rStyle w:val="af0"/>
                <w:rFonts w:eastAsiaTheme="minorEastAsia"/>
                <w:noProof/>
              </w:rPr>
              <w:t>Список использованной литературы</w:t>
            </w:r>
            <w:r w:rsidR="003E1F9E">
              <w:rPr>
                <w:noProof/>
                <w:webHidden/>
              </w:rPr>
              <w:tab/>
            </w:r>
            <w:r w:rsidR="003E1F9E">
              <w:rPr>
                <w:noProof/>
                <w:webHidden/>
              </w:rPr>
              <w:fldChar w:fldCharType="begin"/>
            </w:r>
            <w:r w:rsidR="003E1F9E">
              <w:rPr>
                <w:noProof/>
                <w:webHidden/>
              </w:rPr>
              <w:instrText xml:space="preserve"> PAGEREF _Toc482901791 \h </w:instrText>
            </w:r>
            <w:r w:rsidR="003E1F9E">
              <w:rPr>
                <w:noProof/>
                <w:webHidden/>
              </w:rPr>
            </w:r>
            <w:r w:rsidR="003E1F9E">
              <w:rPr>
                <w:noProof/>
                <w:webHidden/>
              </w:rPr>
              <w:fldChar w:fldCharType="separate"/>
            </w:r>
            <w:r w:rsidR="003E1F9E">
              <w:rPr>
                <w:noProof/>
                <w:webHidden/>
              </w:rPr>
              <w:t>10</w:t>
            </w:r>
            <w:r w:rsidR="003E1F9E">
              <w:rPr>
                <w:noProof/>
                <w:webHidden/>
              </w:rPr>
              <w:fldChar w:fldCharType="end"/>
            </w:r>
          </w:hyperlink>
        </w:p>
        <w:p w:rsidR="00892C18" w:rsidRDefault="00892C18">
          <w:r>
            <w:rPr>
              <w:b/>
              <w:bCs/>
            </w:rPr>
            <w:fldChar w:fldCharType="end"/>
          </w:r>
        </w:p>
      </w:sdtContent>
    </w:sdt>
    <w:p w:rsidR="004B2692" w:rsidRDefault="00892C18" w:rsidP="00892C18">
      <w:pPr>
        <w:pStyle w:val="1"/>
      </w:pPr>
      <w:bookmarkStart w:id="17" w:name="_Toc482901790"/>
      <w:r>
        <w:lastRenderedPageBreak/>
        <w:t>Условные обозначения</w:t>
      </w:r>
      <w:bookmarkEnd w:id="17"/>
    </w:p>
    <w:p w:rsidR="00892C18" w:rsidRDefault="00892C18" w:rsidP="00892C18">
      <w:r>
        <w:t>ЭВМ – Электронной вычислительная машина</w:t>
      </w:r>
    </w:p>
    <w:p w:rsidR="00892C18" w:rsidRPr="00892C18" w:rsidRDefault="00892C18" w:rsidP="00892C18">
      <w:r w:rsidRPr="00892C18">
        <w:t>.</w:t>
      </w:r>
      <w:r>
        <w:rPr>
          <w:lang w:val="en-US"/>
        </w:rPr>
        <w:t>NET</w:t>
      </w:r>
      <w:r>
        <w:t xml:space="preserve"> –</w:t>
      </w:r>
      <w:r w:rsidRPr="00892C18">
        <w:t xml:space="preserve"> .</w:t>
      </w:r>
      <w:r w:rsidRPr="00892C18">
        <w:rPr>
          <w:lang w:val="en-US"/>
        </w:rPr>
        <w:t>NET</w:t>
      </w:r>
      <w:r w:rsidRPr="00892C18">
        <w:t xml:space="preserve"> </w:t>
      </w:r>
      <w:r w:rsidRPr="00892C18">
        <w:rPr>
          <w:lang w:val="en-US"/>
        </w:rPr>
        <w:t>Framework</w:t>
      </w:r>
    </w:p>
    <w:p w:rsidR="00892C18" w:rsidRDefault="00892C18" w:rsidP="00892C18">
      <w:r w:rsidRPr="00892C18">
        <w:rPr>
          <w:lang w:val="en-US"/>
        </w:rPr>
        <w:t>DI</w:t>
      </w:r>
      <w:r w:rsidRPr="00892C18">
        <w:t xml:space="preserve"> – </w:t>
      </w:r>
      <w:r>
        <w:t>Паттерн внедрения зависимостей</w:t>
      </w:r>
    </w:p>
    <w:p w:rsidR="00892C18" w:rsidRDefault="00892C18" w:rsidP="00892C18">
      <w:r>
        <w:rPr>
          <w:lang w:val="en-US"/>
        </w:rPr>
        <w:t>TDD</w:t>
      </w:r>
      <w:r w:rsidRPr="00892C18">
        <w:t xml:space="preserve"> </w:t>
      </w:r>
      <w:r>
        <w:t>–</w:t>
      </w:r>
      <w:r w:rsidRPr="00892C18">
        <w:t xml:space="preserve"> </w:t>
      </w:r>
      <w:r>
        <w:t>Паттерн разработки через тестирования</w:t>
      </w:r>
    </w:p>
    <w:p w:rsidR="00892C18" w:rsidRDefault="00892C18" w:rsidP="00892C18">
      <w:r>
        <w:rPr>
          <w:lang w:val="en-US"/>
        </w:rPr>
        <w:t>SRP</w:t>
      </w:r>
      <w:r>
        <w:t xml:space="preserve"> –</w:t>
      </w:r>
      <w:r w:rsidRPr="00013C06">
        <w:t xml:space="preserve"> </w:t>
      </w:r>
      <w:r>
        <w:t>Принцип единственной ответственности</w:t>
      </w:r>
    </w:p>
    <w:p w:rsidR="00892C18" w:rsidRDefault="00892C18" w:rsidP="00892C18">
      <w:r>
        <w:t>ООП – Объектно-ориентированное программирование</w:t>
      </w:r>
    </w:p>
    <w:p w:rsidR="003F7732" w:rsidRDefault="003F7732" w:rsidP="00892C18">
      <w:r>
        <w:rPr>
          <w:lang w:val="en-US"/>
        </w:rPr>
        <w:t>GNU</w:t>
      </w:r>
      <w:r w:rsidRPr="003F7732">
        <w:t xml:space="preserve"> </w:t>
      </w:r>
      <w:r>
        <w:rPr>
          <w:lang w:val="en-US"/>
        </w:rPr>
        <w:t>GPL</w:t>
      </w:r>
      <w:r w:rsidRPr="003F7732">
        <w:t xml:space="preserve"> </w:t>
      </w:r>
      <w:r>
        <w:t>–</w:t>
      </w:r>
      <w:r w:rsidRPr="003F7732">
        <w:t xml:space="preserve"> Универсальная общественная лицензия GNU</w:t>
      </w:r>
    </w:p>
    <w:p w:rsidR="001E27F4" w:rsidRDefault="001E27F4" w:rsidP="00892C18">
      <w:r>
        <w:rPr>
          <w:lang w:val="en-US"/>
        </w:rPr>
        <w:t>RAM</w:t>
      </w:r>
      <w:r w:rsidRPr="001E27F4">
        <w:t xml:space="preserve"> – </w:t>
      </w:r>
      <w:r>
        <w:t>Оперативная память</w:t>
      </w:r>
    </w:p>
    <w:p w:rsidR="001E27F4" w:rsidRDefault="001E27F4" w:rsidP="00892C18">
      <w:r>
        <w:rPr>
          <w:lang w:val="en-US"/>
        </w:rPr>
        <w:t>Gb</w:t>
      </w:r>
      <w:r w:rsidRPr="001E27F4">
        <w:t xml:space="preserve"> – </w:t>
      </w:r>
      <w:proofErr w:type="spellStart"/>
      <w:r>
        <w:t>гибибайт</w:t>
      </w:r>
      <w:proofErr w:type="spellEnd"/>
      <w:r>
        <w:t>. 1</w:t>
      </w:r>
      <w:r>
        <w:rPr>
          <w:lang w:val="en-US"/>
        </w:rPr>
        <w:t>Gb</w:t>
      </w:r>
      <w:r w:rsidRPr="00013C06">
        <w:t xml:space="preserve"> = 1073741824</w:t>
      </w:r>
      <w:r>
        <w:t xml:space="preserve"> байт</w:t>
      </w:r>
    </w:p>
    <w:p w:rsidR="00FF7003" w:rsidRDefault="00FF7003" w:rsidP="00892C18">
      <w:r>
        <w:rPr>
          <w:lang w:val="en-US"/>
        </w:rPr>
        <w:t>GUI</w:t>
      </w:r>
      <w:r w:rsidRPr="00013C06">
        <w:t xml:space="preserve"> – </w:t>
      </w:r>
      <w:r>
        <w:t>графический интерфейс пользователя</w:t>
      </w:r>
    </w:p>
    <w:p w:rsidR="00730391" w:rsidRDefault="00730391" w:rsidP="00892C18">
      <w:r>
        <w:t>ОС – Операционная система</w:t>
      </w:r>
    </w:p>
    <w:p w:rsidR="006F14C6" w:rsidRPr="00013C06" w:rsidRDefault="006F14C6" w:rsidP="00892C18">
      <w:r>
        <w:rPr>
          <w:lang w:val="en-US"/>
        </w:rPr>
        <w:t>SDK</w:t>
      </w:r>
      <w:r w:rsidRPr="00013C06">
        <w:t xml:space="preserve"> - </w:t>
      </w:r>
      <w:r>
        <w:t>К</w:t>
      </w:r>
      <w:r w:rsidRPr="00013C06">
        <w:t>омплект средств разработки</w:t>
      </w:r>
    </w:p>
    <w:p w:rsidR="00B817CC" w:rsidRDefault="00B817CC" w:rsidP="00B817CC">
      <w:pPr>
        <w:pStyle w:val="1"/>
      </w:pPr>
      <w:bookmarkStart w:id="18" w:name="_Toc482901791"/>
      <w:r>
        <w:lastRenderedPageBreak/>
        <w:t>Список использованной литературы</w:t>
      </w:r>
      <w:bookmarkEnd w:id="18"/>
    </w:p>
    <w:p w:rsidR="00657467" w:rsidRPr="00575CEF" w:rsidRDefault="00657467" w:rsidP="001E25F5"/>
    <w:p w:rsidR="00657467" w:rsidRPr="00575CEF" w:rsidRDefault="00657467" w:rsidP="001E25F5"/>
    <w:p w:rsidR="001E25F5" w:rsidRDefault="00575CEF" w:rsidP="00575CEF">
      <w:pPr>
        <w:ind w:firstLine="708"/>
      </w:pPr>
      <w:r>
        <w:t xml:space="preserve">Мартин Р. </w:t>
      </w:r>
      <w:r w:rsidRPr="00575CEF">
        <w:t>Чистый код: создание, анализ и рефакторинг</w:t>
      </w:r>
      <w:r>
        <w:t xml:space="preserve">. – </w:t>
      </w:r>
      <w:r>
        <w:t>Санкт-Петербург:</w:t>
      </w:r>
      <w:r>
        <w:t xml:space="preserve"> Изд-во </w:t>
      </w:r>
      <w:r>
        <w:t>Питер</w:t>
      </w:r>
      <w:r>
        <w:t>,</w:t>
      </w:r>
      <w:r>
        <w:t xml:space="preserve"> 2016</w:t>
      </w:r>
      <w:r>
        <w:t>.</w:t>
      </w:r>
    </w:p>
    <w:p w:rsidR="00575CEF" w:rsidRDefault="00575CEF" w:rsidP="00575CEF"/>
    <w:p w:rsidR="00575CEF" w:rsidRDefault="00575CEF" w:rsidP="00575CEF">
      <w:pPr>
        <w:ind w:firstLine="708"/>
      </w:pPr>
      <w:proofErr w:type="spellStart"/>
      <w:r w:rsidRPr="00575CEF">
        <w:t>Free</w:t>
      </w:r>
      <w:proofErr w:type="spellEnd"/>
      <w:r w:rsidRPr="00575CEF">
        <w:t xml:space="preserve"> </w:t>
      </w:r>
      <w:proofErr w:type="spellStart"/>
      <w:r w:rsidRPr="00575CEF">
        <w:t>Software</w:t>
      </w:r>
      <w:proofErr w:type="spellEnd"/>
      <w:r w:rsidRPr="00575CEF">
        <w:t xml:space="preserve"> </w:t>
      </w:r>
      <w:proofErr w:type="spellStart"/>
      <w:r w:rsidRPr="00575CEF">
        <w:t>Foundation</w:t>
      </w:r>
      <w:proofErr w:type="spellEnd"/>
      <w:r w:rsidRPr="00575CEF">
        <w:t xml:space="preserve">, </w:t>
      </w:r>
      <w:proofErr w:type="spellStart"/>
      <w:r w:rsidRPr="00575CEF">
        <w:t>Inc</w:t>
      </w:r>
      <w:proofErr w:type="spellEnd"/>
      <w:r>
        <w:t xml:space="preserve">. </w:t>
      </w:r>
      <w:r w:rsidRPr="00575CEF">
        <w:t>Стандартная общественная лицензия GNU (GPL)</w:t>
      </w:r>
      <w:r>
        <w:t xml:space="preserve"> [Электронный ресурс]</w:t>
      </w:r>
      <w:r>
        <w:t xml:space="preserve"> – 2007. − </w:t>
      </w:r>
      <w:r w:rsidRPr="00575CEF">
        <w:t xml:space="preserve">https://www.gnu.org/licenses/gpl-3.0.ru.html </w:t>
      </w:r>
      <w:r w:rsidR="00F26A2D">
        <w:t xml:space="preserve">(дата обращения: 25.05.2017). </w:t>
      </w:r>
    </w:p>
    <w:p w:rsidR="00F26A2D" w:rsidRDefault="00F26A2D" w:rsidP="00575CEF">
      <w:pPr>
        <w:ind w:firstLine="708"/>
      </w:pPr>
    </w:p>
    <w:p w:rsidR="00F26A2D" w:rsidRDefault="00F26A2D" w:rsidP="00F26A2D">
      <w:pPr>
        <w:ind w:firstLine="708"/>
      </w:pPr>
      <w:proofErr w:type="spellStart"/>
      <w:r w:rsidRPr="00F26A2D">
        <w:rPr>
          <w:lang w:val="en-US"/>
        </w:rPr>
        <w:t>Dusseault</w:t>
      </w:r>
      <w:proofErr w:type="spellEnd"/>
      <w:r w:rsidRPr="00F26A2D">
        <w:rPr>
          <w:lang w:val="en-US"/>
        </w:rPr>
        <w:t xml:space="preserve">. L. HTTP Extensions for Web Distributed Authoring and Versioning (WebDAV) </w:t>
      </w:r>
      <w:r w:rsidRPr="00F26A2D">
        <w:rPr>
          <w:lang w:val="en-US"/>
        </w:rPr>
        <w:t>[</w:t>
      </w:r>
      <w:r>
        <w:t>Электронный</w:t>
      </w:r>
      <w:r w:rsidRPr="00F26A2D">
        <w:rPr>
          <w:lang w:val="en-US"/>
        </w:rPr>
        <w:t xml:space="preserve"> </w:t>
      </w:r>
      <w:r>
        <w:t>ресурс</w:t>
      </w:r>
      <w:r w:rsidRPr="00F26A2D">
        <w:rPr>
          <w:lang w:val="en-US"/>
        </w:rPr>
        <w:t xml:space="preserve">] </w:t>
      </w:r>
      <w:r w:rsidRPr="00F26A2D">
        <w:rPr>
          <w:lang w:val="en-US"/>
        </w:rPr>
        <w:t xml:space="preserve">// The Internet Engineering Task Force. – 2007. </w:t>
      </w:r>
      <w:r w:rsidRPr="00F26A2D">
        <w:rPr>
          <w:lang w:val="en-US"/>
        </w:rPr>
        <w:t xml:space="preserve">– 2007. </w:t>
      </w:r>
      <w:r>
        <w:t xml:space="preserve">− </w:t>
      </w:r>
      <w:r w:rsidRPr="00F26A2D">
        <w:t>https://www.ietf.org/rfc/rfc4918.txt</w:t>
      </w:r>
      <w:r w:rsidRPr="00575CEF">
        <w:t xml:space="preserve"> </w:t>
      </w:r>
      <w:r>
        <w:t xml:space="preserve">(дата обращения: 25.05.2017). </w:t>
      </w:r>
    </w:p>
    <w:p w:rsidR="00F26A2D" w:rsidRDefault="00F26A2D" w:rsidP="00575CEF">
      <w:pPr>
        <w:ind w:firstLine="708"/>
      </w:pPr>
    </w:p>
    <w:p w:rsidR="001E25F5" w:rsidRPr="00F26A2D" w:rsidRDefault="00F26A2D" w:rsidP="00F26A2D">
      <w:pPr>
        <w:ind w:firstLine="708"/>
        <w:rPr>
          <w:rFonts w:ascii="yandex-sans" w:hAnsi="yandex-sans"/>
          <w:color w:val="000000"/>
          <w:sz w:val="23"/>
          <w:szCs w:val="23"/>
        </w:rPr>
      </w:pPr>
      <w:proofErr w:type="spellStart"/>
      <w:r w:rsidRPr="00575CEF">
        <w:rPr>
          <w:lang w:val="en-US"/>
        </w:rPr>
        <w:t>Hardt</w:t>
      </w:r>
      <w:proofErr w:type="spellEnd"/>
      <w:r w:rsidRPr="00575CEF">
        <w:rPr>
          <w:lang w:val="en-US"/>
        </w:rPr>
        <w:t xml:space="preserve">. </w:t>
      </w:r>
      <w:r>
        <w:rPr>
          <w:lang w:val="en-US"/>
        </w:rPr>
        <w:t>D</w:t>
      </w:r>
      <w:r w:rsidRPr="00D209C0">
        <w:rPr>
          <w:lang w:val="en-US"/>
        </w:rPr>
        <w:t xml:space="preserve">. </w:t>
      </w:r>
      <w:r w:rsidRPr="00575CEF">
        <w:rPr>
          <w:lang w:val="en-US"/>
        </w:rPr>
        <w:t>The OAuth 2.0 Authorization Framework</w:t>
      </w:r>
      <w:r w:rsidRPr="00F26A2D">
        <w:rPr>
          <w:lang w:val="en-US"/>
        </w:rPr>
        <w:t>) [</w:t>
      </w:r>
      <w:r>
        <w:t>Электронный</w:t>
      </w:r>
      <w:r w:rsidRPr="00F26A2D">
        <w:rPr>
          <w:lang w:val="en-US"/>
        </w:rPr>
        <w:t xml:space="preserve"> </w:t>
      </w:r>
      <w:r>
        <w:t>ресурс</w:t>
      </w:r>
      <w:r w:rsidRPr="00F26A2D">
        <w:rPr>
          <w:lang w:val="en-US"/>
        </w:rPr>
        <w:t xml:space="preserve">] </w:t>
      </w:r>
      <w:r w:rsidRPr="00D209C0">
        <w:rPr>
          <w:lang w:val="en-US"/>
        </w:rPr>
        <w:t xml:space="preserve">// The Internet Engineering Task </w:t>
      </w:r>
      <w:r>
        <w:rPr>
          <w:lang w:val="en-US"/>
        </w:rPr>
        <w:t>Force</w:t>
      </w:r>
      <w:r w:rsidRPr="00F26A2D">
        <w:rPr>
          <w:lang w:val="en-US"/>
        </w:rPr>
        <w:t xml:space="preserve"> </w:t>
      </w:r>
      <w:r>
        <w:rPr>
          <w:lang w:val="en-US"/>
        </w:rPr>
        <w:t>– 20012</w:t>
      </w:r>
      <w:r w:rsidRPr="00F26A2D">
        <w:rPr>
          <w:lang w:val="en-US"/>
        </w:rPr>
        <w:t xml:space="preserve">. − </w:t>
      </w:r>
      <w:r w:rsidRPr="00575CEF">
        <w:rPr>
          <w:lang w:val="en-US"/>
        </w:rPr>
        <w:t xml:space="preserve">https://tools.ietf.org/html/rfc6749 </w:t>
      </w:r>
      <w:r w:rsidRPr="00F26A2D">
        <w:rPr>
          <w:lang w:val="en-US"/>
        </w:rPr>
        <w:t>(</w:t>
      </w:r>
      <w:r>
        <w:t>дата</w:t>
      </w:r>
      <w:r w:rsidRPr="00F26A2D">
        <w:rPr>
          <w:lang w:val="en-US"/>
        </w:rPr>
        <w:t xml:space="preserve"> </w:t>
      </w:r>
      <w:r>
        <w:t>обращ</w:t>
      </w:r>
      <w:bookmarkStart w:id="19" w:name="_GoBack"/>
      <w:bookmarkEnd w:id="19"/>
      <w:r>
        <w:t>ения</w:t>
      </w:r>
      <w:r w:rsidRPr="00F26A2D">
        <w:rPr>
          <w:lang w:val="en-US"/>
        </w:rPr>
        <w:t xml:space="preserve">: 25.05.2017). </w:t>
      </w:r>
    </w:p>
    <w:sdt>
      <w:sdtPr>
        <w:id w:val="-1111120065"/>
        <w:docPartObj>
          <w:docPartGallery w:val="Bibliographies"/>
          <w:docPartUnique/>
        </w:docPartObj>
      </w:sdtPr>
      <w:sdtContent>
        <w:p w:rsidR="001E25F5" w:rsidRPr="00F26A2D" w:rsidRDefault="001E25F5" w:rsidP="00F26A2D">
          <w:pPr>
            <w:ind w:firstLine="708"/>
            <w:rPr>
              <w:rFonts w:ascii="yandex-sans" w:hAnsi="yandex-sans"/>
              <w:color w:val="000000"/>
              <w:sz w:val="23"/>
              <w:szCs w:val="23"/>
            </w:rPr>
          </w:pPr>
        </w:p>
      </w:sdtContent>
    </w:sdt>
    <w:sectPr w:rsidR="001E25F5" w:rsidRPr="00F26A2D" w:rsidSect="00806194">
      <w:headerReference w:type="default" r:id="rId9"/>
      <w:pgSz w:w="11906" w:h="16838"/>
      <w:pgMar w:top="851"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C51" w:rsidRDefault="008A4C51" w:rsidP="00806194">
      <w:r>
        <w:separator/>
      </w:r>
    </w:p>
  </w:endnote>
  <w:endnote w:type="continuationSeparator" w:id="0">
    <w:p w:rsidR="008A4C51" w:rsidRDefault="008A4C51" w:rsidP="00806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yandex-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C51" w:rsidRDefault="008A4C51" w:rsidP="00806194">
      <w:r>
        <w:separator/>
      </w:r>
    </w:p>
  </w:footnote>
  <w:footnote w:type="continuationSeparator" w:id="0">
    <w:p w:rsidR="008A4C51" w:rsidRDefault="008A4C51" w:rsidP="00806194">
      <w:r>
        <w:continuationSeparator/>
      </w:r>
    </w:p>
  </w:footnote>
  <w:footnote w:id="1">
    <w:p w:rsidR="00D209C0" w:rsidRPr="00575CEF" w:rsidRDefault="00D209C0">
      <w:pPr>
        <w:pStyle w:val="af3"/>
      </w:pPr>
      <w:r>
        <w:rPr>
          <w:rStyle w:val="af5"/>
        </w:rPr>
        <w:footnoteRef/>
      </w:r>
      <w:r w:rsidRPr="00575CEF">
        <w:rPr>
          <w:lang w:val="en-US"/>
        </w:rPr>
        <w:t xml:space="preserve"> </w:t>
      </w:r>
      <w:r w:rsidR="00575CEF" w:rsidRPr="00575CEF">
        <w:rPr>
          <w:lang w:val="en-US"/>
        </w:rPr>
        <w:t xml:space="preserve">Free Software Foundation, Inc. </w:t>
      </w:r>
      <w:r w:rsidR="00575CEF" w:rsidRPr="00575CEF">
        <w:t xml:space="preserve">Стандартная общественная лицензия </w:t>
      </w:r>
      <w:r w:rsidR="00575CEF" w:rsidRPr="00575CEF">
        <w:rPr>
          <w:lang w:val="en-US"/>
        </w:rPr>
        <w:t>GNU</w:t>
      </w:r>
      <w:r w:rsidR="00575CEF" w:rsidRPr="00575CEF">
        <w:t xml:space="preserve"> (</w:t>
      </w:r>
      <w:r w:rsidR="00575CEF" w:rsidRPr="00575CEF">
        <w:rPr>
          <w:lang w:val="en-US"/>
        </w:rPr>
        <w:t>GPL</w:t>
      </w:r>
      <w:r w:rsidR="00575CEF" w:rsidRPr="00575CEF">
        <w:t>)</w:t>
      </w:r>
      <w:r w:rsidR="00575CEF">
        <w:t xml:space="preserve">. </w:t>
      </w:r>
      <w:r w:rsidR="00575CEF" w:rsidRPr="00575CEF">
        <w:t xml:space="preserve"> – 2007. − </w:t>
      </w:r>
      <w:r w:rsidR="00575CEF" w:rsidRPr="00D209C0">
        <w:rPr>
          <w:lang w:val="en-US"/>
        </w:rPr>
        <w:t>URL</w:t>
      </w:r>
      <w:r w:rsidR="00575CEF" w:rsidRPr="00575CEF">
        <w:t xml:space="preserve">: </w:t>
      </w:r>
      <w:r w:rsidR="00575CEF" w:rsidRPr="00575CEF">
        <w:rPr>
          <w:lang w:val="en-US"/>
        </w:rPr>
        <w:t>https</w:t>
      </w:r>
      <w:r w:rsidR="00575CEF" w:rsidRPr="00575CEF">
        <w:t>://</w:t>
      </w:r>
      <w:r w:rsidR="00575CEF" w:rsidRPr="00575CEF">
        <w:rPr>
          <w:lang w:val="en-US"/>
        </w:rPr>
        <w:t>www</w:t>
      </w:r>
      <w:r w:rsidR="00575CEF" w:rsidRPr="00575CEF">
        <w:t>.</w:t>
      </w:r>
      <w:r w:rsidR="00575CEF" w:rsidRPr="00575CEF">
        <w:rPr>
          <w:lang w:val="en-US"/>
        </w:rPr>
        <w:t>gnu</w:t>
      </w:r>
      <w:r w:rsidR="00575CEF" w:rsidRPr="00575CEF">
        <w:t>.</w:t>
      </w:r>
      <w:r w:rsidR="00575CEF" w:rsidRPr="00575CEF">
        <w:rPr>
          <w:lang w:val="en-US"/>
        </w:rPr>
        <w:t>org</w:t>
      </w:r>
      <w:r w:rsidR="00575CEF" w:rsidRPr="00575CEF">
        <w:t>/</w:t>
      </w:r>
      <w:r w:rsidR="00575CEF" w:rsidRPr="00575CEF">
        <w:rPr>
          <w:lang w:val="en-US"/>
        </w:rPr>
        <w:t>licenses</w:t>
      </w:r>
      <w:r w:rsidR="00575CEF" w:rsidRPr="00575CEF">
        <w:t>/</w:t>
      </w:r>
      <w:proofErr w:type="spellStart"/>
      <w:r w:rsidR="00575CEF" w:rsidRPr="00575CEF">
        <w:rPr>
          <w:lang w:val="en-US"/>
        </w:rPr>
        <w:t>gpl</w:t>
      </w:r>
      <w:proofErr w:type="spellEnd"/>
      <w:r w:rsidR="00575CEF" w:rsidRPr="00575CEF">
        <w:t>-3.0.</w:t>
      </w:r>
      <w:proofErr w:type="spellStart"/>
      <w:r w:rsidR="00575CEF" w:rsidRPr="00575CEF">
        <w:rPr>
          <w:lang w:val="en-US"/>
        </w:rPr>
        <w:t>ru</w:t>
      </w:r>
      <w:proofErr w:type="spellEnd"/>
      <w:r w:rsidR="00575CEF" w:rsidRPr="00575CEF">
        <w:t>.</w:t>
      </w:r>
      <w:r w:rsidR="00575CEF" w:rsidRPr="00575CEF">
        <w:rPr>
          <w:lang w:val="en-US"/>
        </w:rPr>
        <w:t>html</w:t>
      </w:r>
      <w:r w:rsidR="00575CEF" w:rsidRPr="00575CEF">
        <w:t xml:space="preserve"> </w:t>
      </w:r>
      <w:r w:rsidR="00575CEF" w:rsidRPr="00575CEF">
        <w:t>(</w:t>
      </w:r>
      <w:r w:rsidR="00575CEF">
        <w:t>дата</w:t>
      </w:r>
      <w:r w:rsidR="00575CEF" w:rsidRPr="00575CEF">
        <w:t xml:space="preserve"> </w:t>
      </w:r>
      <w:r w:rsidR="00575CEF">
        <w:t>обращения</w:t>
      </w:r>
      <w:r w:rsidR="00575CEF" w:rsidRPr="00575CEF">
        <w:t>: 25.05.2017).</w:t>
      </w:r>
    </w:p>
  </w:footnote>
  <w:footnote w:id="2">
    <w:p w:rsidR="00657467" w:rsidRDefault="00657467">
      <w:pPr>
        <w:pStyle w:val="af3"/>
      </w:pPr>
      <w:r>
        <w:rPr>
          <w:rStyle w:val="af5"/>
        </w:rPr>
        <w:footnoteRef/>
      </w:r>
      <w:r>
        <w:t xml:space="preserve"> </w:t>
      </w:r>
      <w:r w:rsidR="003468DE" w:rsidRPr="003468DE">
        <w:t>Мартин</w:t>
      </w:r>
      <w:r w:rsidR="003468DE">
        <w:t xml:space="preserve"> Р</w:t>
      </w:r>
      <w:r>
        <w:t xml:space="preserve">. </w:t>
      </w:r>
      <w:r w:rsidR="003468DE" w:rsidRPr="003468DE">
        <w:t>Чистый код: создание, анализ и рефакторинг</w:t>
      </w:r>
      <w:r w:rsidR="003468DE">
        <w:t xml:space="preserve"> </w:t>
      </w:r>
      <w:r>
        <w:t xml:space="preserve">– </w:t>
      </w:r>
      <w:r w:rsidR="003468DE" w:rsidRPr="003468DE">
        <w:t>Санкт-Петербург</w:t>
      </w:r>
      <w:r>
        <w:t xml:space="preserve">, </w:t>
      </w:r>
      <w:r w:rsidR="003468DE" w:rsidRPr="003468DE">
        <w:t>2016</w:t>
      </w:r>
      <w:r>
        <w:t xml:space="preserve">. – С. </w:t>
      </w:r>
      <w:r w:rsidR="003468DE">
        <w:t>238</w:t>
      </w:r>
      <w:r>
        <w:t>.</w:t>
      </w:r>
    </w:p>
  </w:footnote>
  <w:footnote w:id="3">
    <w:p w:rsidR="003468DE" w:rsidRDefault="003468DE">
      <w:pPr>
        <w:pStyle w:val="af3"/>
      </w:pPr>
      <w:r>
        <w:rPr>
          <w:rStyle w:val="af5"/>
        </w:rPr>
        <w:footnoteRef/>
      </w:r>
      <w:r>
        <w:t xml:space="preserve"> </w:t>
      </w:r>
      <w:r>
        <w:t xml:space="preserve">Там же. С. </w:t>
      </w:r>
      <w:r>
        <w:t>30</w:t>
      </w:r>
      <w:r>
        <w:t>.</w:t>
      </w:r>
    </w:p>
  </w:footnote>
  <w:footnote w:id="4">
    <w:p w:rsidR="003468DE" w:rsidRPr="00575CEF" w:rsidRDefault="003468DE">
      <w:pPr>
        <w:pStyle w:val="af3"/>
      </w:pPr>
      <w:r>
        <w:rPr>
          <w:rStyle w:val="af5"/>
        </w:rPr>
        <w:footnoteRef/>
      </w:r>
      <w:r w:rsidRPr="00D209C0">
        <w:t xml:space="preserve"> </w:t>
      </w:r>
      <w:proofErr w:type="spellStart"/>
      <w:r w:rsidR="00D209C0" w:rsidRPr="00D209C0">
        <w:t>Dusseault</w:t>
      </w:r>
      <w:proofErr w:type="spellEnd"/>
      <w:r w:rsidR="00D209C0">
        <w:t>.</w:t>
      </w:r>
      <w:r w:rsidR="00D209C0">
        <w:t xml:space="preserve"> </w:t>
      </w:r>
      <w:r w:rsidR="00D209C0" w:rsidRPr="00D209C0">
        <w:rPr>
          <w:lang w:val="en-US"/>
        </w:rPr>
        <w:t>L.</w:t>
      </w:r>
      <w:r w:rsidR="00D209C0" w:rsidRPr="00D209C0">
        <w:rPr>
          <w:lang w:val="en-US"/>
        </w:rPr>
        <w:t xml:space="preserve"> </w:t>
      </w:r>
      <w:r w:rsidR="00D209C0" w:rsidRPr="00D209C0">
        <w:rPr>
          <w:lang w:val="en-US"/>
        </w:rPr>
        <w:t>HTTP Extensions for Web Distributed Authoring and Versioning (WebDAV)</w:t>
      </w:r>
      <w:r w:rsidR="00D209C0" w:rsidRPr="00D209C0">
        <w:rPr>
          <w:lang w:val="en-US"/>
        </w:rPr>
        <w:t xml:space="preserve"> // </w:t>
      </w:r>
      <w:r w:rsidR="00D209C0" w:rsidRPr="00D209C0">
        <w:rPr>
          <w:lang w:val="en-US"/>
        </w:rPr>
        <w:t xml:space="preserve">The Internet Engineering Task </w:t>
      </w:r>
      <w:r w:rsidR="00D209C0">
        <w:rPr>
          <w:lang w:val="en-US"/>
        </w:rPr>
        <w:t>Force</w:t>
      </w:r>
      <w:r w:rsidR="00D209C0" w:rsidRPr="00D209C0">
        <w:rPr>
          <w:lang w:val="en-US"/>
        </w:rPr>
        <w:t xml:space="preserve">. – 2007. </w:t>
      </w:r>
      <w:r w:rsidR="00D209C0" w:rsidRPr="00575CEF">
        <w:t xml:space="preserve">− </w:t>
      </w:r>
      <w:r w:rsidR="00D209C0" w:rsidRPr="00D209C0">
        <w:rPr>
          <w:lang w:val="en-US"/>
        </w:rPr>
        <w:t>URL</w:t>
      </w:r>
      <w:r w:rsidR="00D209C0" w:rsidRPr="00575CEF">
        <w:t xml:space="preserve">: </w:t>
      </w:r>
      <w:r w:rsidR="00D209C0" w:rsidRPr="00D209C0">
        <w:rPr>
          <w:lang w:val="en-US"/>
        </w:rPr>
        <w:t>https</w:t>
      </w:r>
      <w:r w:rsidR="00D209C0" w:rsidRPr="00575CEF">
        <w:t>://</w:t>
      </w:r>
      <w:r w:rsidR="00D209C0" w:rsidRPr="00D209C0">
        <w:rPr>
          <w:lang w:val="en-US"/>
        </w:rPr>
        <w:t>www</w:t>
      </w:r>
      <w:r w:rsidR="00D209C0" w:rsidRPr="00575CEF">
        <w:t>.</w:t>
      </w:r>
      <w:proofErr w:type="spellStart"/>
      <w:r w:rsidR="00D209C0" w:rsidRPr="00D209C0">
        <w:rPr>
          <w:lang w:val="en-US"/>
        </w:rPr>
        <w:t>ietf</w:t>
      </w:r>
      <w:proofErr w:type="spellEnd"/>
      <w:r w:rsidR="00D209C0" w:rsidRPr="00575CEF">
        <w:t>.</w:t>
      </w:r>
      <w:r w:rsidR="00D209C0" w:rsidRPr="00D209C0">
        <w:rPr>
          <w:lang w:val="en-US"/>
        </w:rPr>
        <w:t>org</w:t>
      </w:r>
      <w:r w:rsidR="00D209C0" w:rsidRPr="00575CEF">
        <w:t>/</w:t>
      </w:r>
      <w:proofErr w:type="spellStart"/>
      <w:r w:rsidR="00D209C0" w:rsidRPr="00D209C0">
        <w:rPr>
          <w:lang w:val="en-US"/>
        </w:rPr>
        <w:t>rfc</w:t>
      </w:r>
      <w:proofErr w:type="spellEnd"/>
      <w:r w:rsidR="00D209C0" w:rsidRPr="00575CEF">
        <w:t>/</w:t>
      </w:r>
      <w:proofErr w:type="spellStart"/>
      <w:r w:rsidR="00D209C0" w:rsidRPr="00D209C0">
        <w:rPr>
          <w:lang w:val="en-US"/>
        </w:rPr>
        <w:t>rfc</w:t>
      </w:r>
      <w:proofErr w:type="spellEnd"/>
      <w:r w:rsidR="00D209C0" w:rsidRPr="00575CEF">
        <w:t>4918.</w:t>
      </w:r>
      <w:r w:rsidR="00D209C0" w:rsidRPr="00D209C0">
        <w:rPr>
          <w:lang w:val="en-US"/>
        </w:rPr>
        <w:t>txt</w:t>
      </w:r>
      <w:r w:rsidR="00D209C0" w:rsidRPr="00575CEF">
        <w:t xml:space="preserve"> </w:t>
      </w:r>
      <w:r w:rsidR="00D209C0" w:rsidRPr="00575CEF">
        <w:t>(</w:t>
      </w:r>
      <w:r w:rsidR="00D209C0">
        <w:t>дата</w:t>
      </w:r>
      <w:r w:rsidR="00D209C0" w:rsidRPr="00575CEF">
        <w:t xml:space="preserve"> </w:t>
      </w:r>
      <w:r w:rsidR="00D209C0">
        <w:t>обращения</w:t>
      </w:r>
      <w:r w:rsidR="00D209C0" w:rsidRPr="00575CEF">
        <w:t xml:space="preserve">: </w:t>
      </w:r>
      <w:r w:rsidR="00D209C0" w:rsidRPr="00575CEF">
        <w:t>25.05.2017</w:t>
      </w:r>
      <w:r w:rsidR="00D209C0" w:rsidRPr="00575CEF">
        <w:t>).</w:t>
      </w:r>
    </w:p>
  </w:footnote>
  <w:footnote w:id="5">
    <w:p w:rsidR="00575CEF" w:rsidRDefault="00575CEF">
      <w:pPr>
        <w:pStyle w:val="af3"/>
      </w:pPr>
      <w:r>
        <w:rPr>
          <w:rStyle w:val="af5"/>
        </w:rPr>
        <w:footnoteRef/>
      </w:r>
      <w:r w:rsidRPr="00575CEF">
        <w:rPr>
          <w:lang w:val="en-US"/>
        </w:rPr>
        <w:t xml:space="preserve"> </w:t>
      </w:r>
      <w:proofErr w:type="spellStart"/>
      <w:r w:rsidRPr="00575CEF">
        <w:rPr>
          <w:lang w:val="en-US"/>
        </w:rPr>
        <w:t>Hardt</w:t>
      </w:r>
      <w:proofErr w:type="spellEnd"/>
      <w:r w:rsidRPr="00575CEF">
        <w:rPr>
          <w:lang w:val="en-US"/>
        </w:rPr>
        <w:t xml:space="preserve">. </w:t>
      </w:r>
      <w:r>
        <w:rPr>
          <w:lang w:val="en-US"/>
        </w:rPr>
        <w:t>D</w:t>
      </w:r>
      <w:r w:rsidRPr="00D209C0">
        <w:rPr>
          <w:lang w:val="en-US"/>
        </w:rPr>
        <w:t xml:space="preserve">. </w:t>
      </w:r>
      <w:r w:rsidRPr="00575CEF">
        <w:rPr>
          <w:lang w:val="en-US"/>
        </w:rPr>
        <w:t>The OAuth 2.0 Authorization Framework</w:t>
      </w:r>
      <w:r>
        <w:rPr>
          <w:lang w:val="en-US"/>
        </w:rPr>
        <w:t xml:space="preserve"> </w:t>
      </w:r>
      <w:r w:rsidRPr="00D209C0">
        <w:rPr>
          <w:lang w:val="en-US"/>
        </w:rPr>
        <w:t xml:space="preserve">// The Internet Engineering Task </w:t>
      </w:r>
      <w:r>
        <w:rPr>
          <w:lang w:val="en-US"/>
        </w:rPr>
        <w:t>Force</w:t>
      </w:r>
      <w:r w:rsidRPr="00D209C0">
        <w:rPr>
          <w:lang w:val="en-US"/>
        </w:rPr>
        <w:t xml:space="preserve">. – </w:t>
      </w:r>
      <w:r>
        <w:rPr>
          <w:lang w:val="en-US"/>
        </w:rPr>
        <w:t>2012</w:t>
      </w:r>
      <w:r w:rsidRPr="00D209C0">
        <w:rPr>
          <w:lang w:val="en-US"/>
        </w:rPr>
        <w:t xml:space="preserve">. </w:t>
      </w:r>
      <w:r w:rsidRPr="00575CEF">
        <w:t xml:space="preserve">− </w:t>
      </w:r>
      <w:r w:rsidRPr="00D209C0">
        <w:rPr>
          <w:lang w:val="en-US"/>
        </w:rPr>
        <w:t>URL</w:t>
      </w:r>
      <w:r w:rsidRPr="00575CEF">
        <w:t xml:space="preserve">: </w:t>
      </w:r>
      <w:r w:rsidRPr="00575CEF">
        <w:rPr>
          <w:lang w:val="en-US"/>
        </w:rPr>
        <w:t xml:space="preserve">https://tools.ietf.org/html/rfc6749 </w:t>
      </w:r>
      <w:r w:rsidRPr="00575CEF">
        <w:t>(</w:t>
      </w:r>
      <w:r>
        <w:t>дата</w:t>
      </w:r>
      <w:r w:rsidRPr="00575CEF">
        <w:t xml:space="preserve"> </w:t>
      </w:r>
      <w:r>
        <w:t>обращения</w:t>
      </w:r>
      <w:r w:rsidRPr="00575CEF">
        <w:t>: 25.05.2017).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363521"/>
      <w:docPartObj>
        <w:docPartGallery w:val="Page Numbers (Top of Page)"/>
        <w:docPartUnique/>
      </w:docPartObj>
    </w:sdtPr>
    <w:sdtEndPr/>
    <w:sdtContent>
      <w:p w:rsidR="00B817CC" w:rsidRDefault="00B817CC">
        <w:pPr>
          <w:pStyle w:val="a7"/>
          <w:jc w:val="right"/>
        </w:pPr>
        <w:r>
          <w:fldChar w:fldCharType="begin"/>
        </w:r>
        <w:r>
          <w:instrText>PAGE   \* MERGEFORMAT</w:instrText>
        </w:r>
        <w:r>
          <w:fldChar w:fldCharType="separate"/>
        </w:r>
        <w:r w:rsidR="00F26A2D">
          <w:rPr>
            <w:noProof/>
          </w:rPr>
          <w:t>12</w:t>
        </w:r>
        <w:r>
          <w:fldChar w:fldCharType="end"/>
        </w:r>
      </w:p>
    </w:sdtContent>
  </w:sdt>
  <w:p w:rsidR="00B817CC" w:rsidRDefault="00B817C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05E0"/>
    <w:multiLevelType w:val="hybridMultilevel"/>
    <w:tmpl w:val="2806F8F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5E5983"/>
    <w:multiLevelType w:val="hybridMultilevel"/>
    <w:tmpl w:val="F5D6C8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56595C"/>
    <w:multiLevelType w:val="hybridMultilevel"/>
    <w:tmpl w:val="795671B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CB7B92"/>
    <w:multiLevelType w:val="hybridMultilevel"/>
    <w:tmpl w:val="70A27E5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1D49C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F60726"/>
    <w:multiLevelType w:val="hybridMultilevel"/>
    <w:tmpl w:val="E19A5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DE4FE4"/>
    <w:multiLevelType w:val="hybridMultilevel"/>
    <w:tmpl w:val="21E47C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4104030"/>
    <w:multiLevelType w:val="hybridMultilevel"/>
    <w:tmpl w:val="9872E8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3C3441F"/>
    <w:multiLevelType w:val="hybridMultilevel"/>
    <w:tmpl w:val="EC4A9B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5"/>
  </w:num>
  <w:num w:numId="6">
    <w:abstractNumId w:val="8"/>
  </w:num>
  <w:num w:numId="7">
    <w:abstractNumId w:val="2"/>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BE"/>
    <w:rsid w:val="0001187D"/>
    <w:rsid w:val="00013C06"/>
    <w:rsid w:val="000D19A8"/>
    <w:rsid w:val="001B5B16"/>
    <w:rsid w:val="001E25F5"/>
    <w:rsid w:val="001E27F4"/>
    <w:rsid w:val="002836B7"/>
    <w:rsid w:val="002F3277"/>
    <w:rsid w:val="003468DE"/>
    <w:rsid w:val="003E1F9E"/>
    <w:rsid w:val="003F7732"/>
    <w:rsid w:val="00466BAA"/>
    <w:rsid w:val="0049625D"/>
    <w:rsid w:val="004B2692"/>
    <w:rsid w:val="004B792A"/>
    <w:rsid w:val="005729E8"/>
    <w:rsid w:val="00575CEF"/>
    <w:rsid w:val="00657467"/>
    <w:rsid w:val="006638D0"/>
    <w:rsid w:val="006A1246"/>
    <w:rsid w:val="006C7772"/>
    <w:rsid w:val="006D6EC0"/>
    <w:rsid w:val="006F14C6"/>
    <w:rsid w:val="00730391"/>
    <w:rsid w:val="007C54A1"/>
    <w:rsid w:val="0080106F"/>
    <w:rsid w:val="00806194"/>
    <w:rsid w:val="00832E31"/>
    <w:rsid w:val="00892C18"/>
    <w:rsid w:val="008A4C51"/>
    <w:rsid w:val="008D31BE"/>
    <w:rsid w:val="008E4844"/>
    <w:rsid w:val="0094650A"/>
    <w:rsid w:val="009B4742"/>
    <w:rsid w:val="00A7309B"/>
    <w:rsid w:val="00B028D5"/>
    <w:rsid w:val="00B817CC"/>
    <w:rsid w:val="00B90455"/>
    <w:rsid w:val="00BA3DE4"/>
    <w:rsid w:val="00C1122D"/>
    <w:rsid w:val="00C5084F"/>
    <w:rsid w:val="00C73426"/>
    <w:rsid w:val="00D209C0"/>
    <w:rsid w:val="00D2586F"/>
    <w:rsid w:val="00DE4857"/>
    <w:rsid w:val="00E104CB"/>
    <w:rsid w:val="00E422B7"/>
    <w:rsid w:val="00F26A2D"/>
    <w:rsid w:val="00FF70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E155"/>
  <w15:docId w15:val="{9FA88A5A-88B1-4692-933A-A45642F4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028D5"/>
    <w:pPr>
      <w:spacing w:after="0" w:line="240" w:lineRule="auto"/>
    </w:pPr>
    <w:rPr>
      <w:rFonts w:ascii="Times New Roman" w:eastAsia="Times New Roman" w:hAnsi="Times New Roman" w:cs="Times New Roman"/>
      <w:sz w:val="28"/>
      <w:szCs w:val="24"/>
      <w:lang w:eastAsia="ru-RU"/>
    </w:rPr>
  </w:style>
  <w:style w:type="paragraph" w:styleId="1">
    <w:name w:val="heading 1"/>
    <w:aliases w:val="ГЛАВА"/>
    <w:basedOn w:val="a"/>
    <w:next w:val="a"/>
    <w:link w:val="10"/>
    <w:uiPriority w:val="9"/>
    <w:qFormat/>
    <w:rsid w:val="004B2692"/>
    <w:pPr>
      <w:keepLines/>
      <w:pageBreakBefore/>
      <w:spacing w:line="480" w:lineRule="auto"/>
      <w:jc w:val="center"/>
      <w:outlineLvl w:val="0"/>
    </w:pPr>
    <w:rPr>
      <w:rFonts w:eastAsiaTheme="majorEastAsia" w:cstheme="majorBidi"/>
      <w:b/>
      <w:caps/>
      <w:color w:val="000000" w:themeColor="text1"/>
      <w:sz w:val="32"/>
      <w:szCs w:val="32"/>
    </w:rPr>
  </w:style>
  <w:style w:type="paragraph" w:styleId="2">
    <w:name w:val="heading 2"/>
    <w:aliases w:val="ПАРАГРАФ"/>
    <w:basedOn w:val="a"/>
    <w:next w:val="a"/>
    <w:link w:val="20"/>
    <w:uiPriority w:val="9"/>
    <w:unhideWhenUsed/>
    <w:qFormat/>
    <w:rsid w:val="003F7732"/>
    <w:pPr>
      <w:keepNext/>
      <w:keepLines/>
      <w:spacing w:before="240" w:after="120"/>
      <w:jc w:val="center"/>
      <w:outlineLvl w:val="1"/>
    </w:pPr>
    <w:rPr>
      <w:rFonts w:eastAsiaTheme="majorEastAsia" w:cstheme="majorBidi"/>
      <w:b/>
      <w:szCs w:val="26"/>
    </w:rPr>
  </w:style>
  <w:style w:type="paragraph" w:styleId="3">
    <w:name w:val="heading 3"/>
    <w:basedOn w:val="a"/>
    <w:next w:val="a"/>
    <w:link w:val="30"/>
    <w:uiPriority w:val="9"/>
    <w:unhideWhenUsed/>
    <w:qFormat/>
    <w:rsid w:val="004B2692"/>
    <w:pPr>
      <w:keepNext/>
      <w:keepLines/>
      <w:spacing w:before="40"/>
      <w:outlineLvl w:val="2"/>
    </w:pPr>
    <w:rPr>
      <w:rFonts w:asciiTheme="majorHAnsi" w:eastAsiaTheme="majorEastAsia" w:hAnsiTheme="majorHAnsi" w:cstheme="majorBidi"/>
      <w:color w:val="243F60" w:themeColor="accent1" w:themeShade="7F"/>
      <w:sz w:val="24"/>
    </w:rPr>
  </w:style>
  <w:style w:type="paragraph" w:styleId="4">
    <w:name w:val="heading 4"/>
    <w:basedOn w:val="a"/>
    <w:next w:val="a"/>
    <w:link w:val="40"/>
    <w:uiPriority w:val="9"/>
    <w:semiHidden/>
    <w:unhideWhenUsed/>
    <w:qFormat/>
    <w:rsid w:val="004B269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D31BE"/>
    <w:pPr>
      <w:spacing w:after="0" w:line="240" w:lineRule="auto"/>
    </w:pPr>
    <w:rPr>
      <w:rFonts w:eastAsiaTheme="minorEastAsia"/>
    </w:rPr>
  </w:style>
  <w:style w:type="character" w:customStyle="1" w:styleId="a4">
    <w:name w:val="Без интервала Знак"/>
    <w:basedOn w:val="a0"/>
    <w:link w:val="a3"/>
    <w:uiPriority w:val="1"/>
    <w:rsid w:val="008D31BE"/>
    <w:rPr>
      <w:rFonts w:eastAsiaTheme="minorEastAsia"/>
    </w:rPr>
  </w:style>
  <w:style w:type="paragraph" w:styleId="a5">
    <w:name w:val="Title"/>
    <w:aliases w:val="__ГЛАВА"/>
    <w:basedOn w:val="a"/>
    <w:next w:val="a"/>
    <w:link w:val="a6"/>
    <w:uiPriority w:val="10"/>
    <w:qFormat/>
    <w:rsid w:val="00B028D5"/>
    <w:pPr>
      <w:pageBreakBefore/>
      <w:spacing w:before="120" w:after="120" w:line="480" w:lineRule="auto"/>
      <w:contextualSpacing/>
      <w:jc w:val="center"/>
    </w:pPr>
    <w:rPr>
      <w:rFonts w:eastAsiaTheme="majorEastAsia" w:cstheme="majorBidi"/>
      <w:b/>
      <w:caps/>
      <w:spacing w:val="-10"/>
      <w:kern w:val="28"/>
      <w:sz w:val="32"/>
      <w:szCs w:val="56"/>
    </w:rPr>
  </w:style>
  <w:style w:type="character" w:customStyle="1" w:styleId="a6">
    <w:name w:val="Заголовок Знак"/>
    <w:aliases w:val="__ГЛАВА Знак"/>
    <w:basedOn w:val="a0"/>
    <w:link w:val="a5"/>
    <w:uiPriority w:val="10"/>
    <w:rsid w:val="00B028D5"/>
    <w:rPr>
      <w:rFonts w:ascii="Times New Roman" w:eastAsiaTheme="majorEastAsia" w:hAnsi="Times New Roman" w:cstheme="majorBidi"/>
      <w:b/>
      <w:caps/>
      <w:spacing w:val="-10"/>
      <w:kern w:val="28"/>
      <w:sz w:val="32"/>
      <w:szCs w:val="56"/>
      <w:lang w:eastAsia="ru-RU"/>
    </w:rPr>
  </w:style>
  <w:style w:type="paragraph" w:styleId="a7">
    <w:name w:val="header"/>
    <w:basedOn w:val="a"/>
    <w:link w:val="a8"/>
    <w:uiPriority w:val="99"/>
    <w:unhideWhenUsed/>
    <w:rsid w:val="00806194"/>
    <w:pPr>
      <w:tabs>
        <w:tab w:val="center" w:pos="4677"/>
        <w:tab w:val="right" w:pos="9355"/>
      </w:tabs>
    </w:pPr>
  </w:style>
  <w:style w:type="character" w:customStyle="1" w:styleId="a8">
    <w:name w:val="Верхний колонтитул Знак"/>
    <w:basedOn w:val="a0"/>
    <w:link w:val="a7"/>
    <w:uiPriority w:val="99"/>
    <w:rsid w:val="00806194"/>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806194"/>
    <w:pPr>
      <w:tabs>
        <w:tab w:val="center" w:pos="4677"/>
        <w:tab w:val="right" w:pos="9355"/>
      </w:tabs>
    </w:pPr>
  </w:style>
  <w:style w:type="character" w:customStyle="1" w:styleId="aa">
    <w:name w:val="Нижний колонтитул Знак"/>
    <w:basedOn w:val="a0"/>
    <w:link w:val="a9"/>
    <w:uiPriority w:val="99"/>
    <w:rsid w:val="00806194"/>
    <w:rPr>
      <w:rFonts w:ascii="Times New Roman" w:eastAsia="Times New Roman" w:hAnsi="Times New Roman" w:cs="Times New Roman"/>
      <w:sz w:val="24"/>
      <w:szCs w:val="24"/>
      <w:lang w:eastAsia="ru-RU"/>
    </w:rPr>
  </w:style>
  <w:style w:type="paragraph" w:styleId="ab">
    <w:name w:val="Subtitle"/>
    <w:aliases w:val="__ПАРАГРАФ"/>
    <w:basedOn w:val="a"/>
    <w:next w:val="a"/>
    <w:link w:val="ac"/>
    <w:uiPriority w:val="11"/>
    <w:qFormat/>
    <w:rsid w:val="00B028D5"/>
    <w:pPr>
      <w:numPr>
        <w:ilvl w:val="1"/>
      </w:numPr>
      <w:jc w:val="center"/>
    </w:pPr>
    <w:rPr>
      <w:rFonts w:eastAsiaTheme="minorEastAsia" w:cstheme="minorBidi"/>
      <w:spacing w:val="15"/>
      <w:sz w:val="32"/>
      <w:szCs w:val="22"/>
    </w:rPr>
  </w:style>
  <w:style w:type="character" w:customStyle="1" w:styleId="ac">
    <w:name w:val="Подзаголовок Знак"/>
    <w:aliases w:val="__ПАРАГРАФ Знак"/>
    <w:basedOn w:val="a0"/>
    <w:link w:val="ab"/>
    <w:uiPriority w:val="11"/>
    <w:rsid w:val="00B028D5"/>
    <w:rPr>
      <w:rFonts w:ascii="Times New Roman" w:eastAsiaTheme="minorEastAsia" w:hAnsi="Times New Roman"/>
      <w:spacing w:val="15"/>
      <w:sz w:val="32"/>
      <w:lang w:eastAsia="ru-RU"/>
    </w:rPr>
  </w:style>
  <w:style w:type="paragraph" w:styleId="ad">
    <w:name w:val="caption"/>
    <w:basedOn w:val="a"/>
    <w:next w:val="a"/>
    <w:uiPriority w:val="35"/>
    <w:unhideWhenUsed/>
    <w:qFormat/>
    <w:rsid w:val="002F3277"/>
    <w:pPr>
      <w:spacing w:after="200"/>
    </w:pPr>
    <w:rPr>
      <w:i/>
      <w:iCs/>
      <w:color w:val="1F497D" w:themeColor="text2"/>
      <w:sz w:val="18"/>
      <w:szCs w:val="18"/>
    </w:rPr>
  </w:style>
  <w:style w:type="paragraph" w:styleId="ae">
    <w:name w:val="List Paragraph"/>
    <w:basedOn w:val="a"/>
    <w:uiPriority w:val="34"/>
    <w:qFormat/>
    <w:rsid w:val="002F3277"/>
    <w:pPr>
      <w:ind w:left="720"/>
      <w:contextualSpacing/>
    </w:pPr>
  </w:style>
  <w:style w:type="character" w:customStyle="1" w:styleId="10">
    <w:name w:val="Заголовок 1 Знак"/>
    <w:aliases w:val="ГЛАВА Знак"/>
    <w:basedOn w:val="a0"/>
    <w:link w:val="1"/>
    <w:uiPriority w:val="9"/>
    <w:rsid w:val="004B2692"/>
    <w:rPr>
      <w:rFonts w:ascii="Times New Roman" w:eastAsiaTheme="majorEastAsia" w:hAnsi="Times New Roman" w:cstheme="majorBidi"/>
      <w:b/>
      <w:caps/>
      <w:color w:val="000000" w:themeColor="text1"/>
      <w:sz w:val="32"/>
      <w:szCs w:val="32"/>
      <w:lang w:eastAsia="ru-RU"/>
    </w:rPr>
  </w:style>
  <w:style w:type="paragraph" w:styleId="af">
    <w:name w:val="TOC Heading"/>
    <w:basedOn w:val="1"/>
    <w:next w:val="a"/>
    <w:uiPriority w:val="39"/>
    <w:unhideWhenUsed/>
    <w:qFormat/>
    <w:rsid w:val="004B2692"/>
    <w:pPr>
      <w:spacing w:line="259" w:lineRule="auto"/>
      <w:outlineLvl w:val="9"/>
    </w:pPr>
  </w:style>
  <w:style w:type="character" w:customStyle="1" w:styleId="20">
    <w:name w:val="Заголовок 2 Знак"/>
    <w:aliases w:val="ПАРАГРАФ Знак"/>
    <w:basedOn w:val="a0"/>
    <w:link w:val="2"/>
    <w:uiPriority w:val="9"/>
    <w:rsid w:val="003F7732"/>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4B2692"/>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semiHidden/>
    <w:rsid w:val="004B2692"/>
    <w:rPr>
      <w:rFonts w:asciiTheme="majorHAnsi" w:eastAsiaTheme="majorEastAsia" w:hAnsiTheme="majorHAnsi" w:cstheme="majorBidi"/>
      <w:i/>
      <w:iCs/>
      <w:color w:val="365F91" w:themeColor="accent1" w:themeShade="BF"/>
      <w:sz w:val="28"/>
      <w:szCs w:val="24"/>
      <w:lang w:eastAsia="ru-RU"/>
    </w:rPr>
  </w:style>
  <w:style w:type="paragraph" w:styleId="21">
    <w:name w:val="toc 2"/>
    <w:basedOn w:val="a"/>
    <w:next w:val="a"/>
    <w:autoRedefine/>
    <w:uiPriority w:val="39"/>
    <w:unhideWhenUsed/>
    <w:rsid w:val="004B2692"/>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4B2692"/>
    <w:pPr>
      <w:spacing w:after="100"/>
    </w:pPr>
  </w:style>
  <w:style w:type="paragraph" w:styleId="31">
    <w:name w:val="toc 3"/>
    <w:basedOn w:val="a"/>
    <w:next w:val="a"/>
    <w:autoRedefine/>
    <w:uiPriority w:val="39"/>
    <w:unhideWhenUsed/>
    <w:rsid w:val="004B2692"/>
    <w:pPr>
      <w:spacing w:after="100" w:line="259" w:lineRule="auto"/>
      <w:ind w:left="440"/>
    </w:pPr>
    <w:rPr>
      <w:rFonts w:asciiTheme="minorHAnsi" w:eastAsiaTheme="minorEastAsia" w:hAnsiTheme="minorHAnsi"/>
      <w:sz w:val="22"/>
      <w:szCs w:val="22"/>
    </w:rPr>
  </w:style>
  <w:style w:type="character" w:styleId="af0">
    <w:name w:val="Hyperlink"/>
    <w:basedOn w:val="a0"/>
    <w:uiPriority w:val="99"/>
    <w:unhideWhenUsed/>
    <w:rsid w:val="00892C18"/>
    <w:rPr>
      <w:color w:val="0000FF" w:themeColor="hyperlink"/>
      <w:u w:val="single"/>
    </w:rPr>
  </w:style>
  <w:style w:type="character" w:styleId="af1">
    <w:name w:val="Mention"/>
    <w:basedOn w:val="a0"/>
    <w:uiPriority w:val="99"/>
    <w:semiHidden/>
    <w:unhideWhenUsed/>
    <w:rsid w:val="00B817CC"/>
    <w:rPr>
      <w:color w:val="2B579A"/>
      <w:shd w:val="clear" w:color="auto" w:fill="E6E6E6"/>
    </w:rPr>
  </w:style>
  <w:style w:type="paragraph" w:styleId="af2">
    <w:name w:val="Normal (Web)"/>
    <w:basedOn w:val="a"/>
    <w:uiPriority w:val="99"/>
    <w:unhideWhenUsed/>
    <w:rsid w:val="00B817CC"/>
    <w:pPr>
      <w:spacing w:before="100" w:beforeAutospacing="1" w:after="100" w:afterAutospacing="1"/>
    </w:pPr>
    <w:rPr>
      <w:sz w:val="24"/>
    </w:rPr>
  </w:style>
  <w:style w:type="character" w:customStyle="1" w:styleId="apple-converted-space">
    <w:name w:val="apple-converted-space"/>
    <w:basedOn w:val="a0"/>
    <w:rsid w:val="009B4742"/>
  </w:style>
  <w:style w:type="paragraph" w:styleId="af3">
    <w:name w:val="footnote text"/>
    <w:basedOn w:val="a"/>
    <w:link w:val="af4"/>
    <w:uiPriority w:val="99"/>
    <w:semiHidden/>
    <w:unhideWhenUsed/>
    <w:rsid w:val="00657467"/>
    <w:rPr>
      <w:sz w:val="20"/>
      <w:szCs w:val="20"/>
    </w:rPr>
  </w:style>
  <w:style w:type="character" w:customStyle="1" w:styleId="af4">
    <w:name w:val="Текст сноски Знак"/>
    <w:basedOn w:val="a0"/>
    <w:link w:val="af3"/>
    <w:uiPriority w:val="99"/>
    <w:semiHidden/>
    <w:rsid w:val="00657467"/>
    <w:rPr>
      <w:rFonts w:ascii="Times New Roman" w:eastAsia="Times New Roman" w:hAnsi="Times New Roman" w:cs="Times New Roman"/>
      <w:sz w:val="20"/>
      <w:szCs w:val="20"/>
      <w:lang w:eastAsia="ru-RU"/>
    </w:rPr>
  </w:style>
  <w:style w:type="character" w:styleId="af5">
    <w:name w:val="footnote reference"/>
    <w:basedOn w:val="a0"/>
    <w:uiPriority w:val="99"/>
    <w:semiHidden/>
    <w:unhideWhenUsed/>
    <w:rsid w:val="00657467"/>
    <w:rPr>
      <w:vertAlign w:val="superscript"/>
    </w:rPr>
  </w:style>
  <w:style w:type="paragraph" w:styleId="af6">
    <w:name w:val="Bibliography"/>
    <w:basedOn w:val="a"/>
    <w:next w:val="a"/>
    <w:uiPriority w:val="37"/>
    <w:unhideWhenUsed/>
    <w:rsid w:val="00657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9189">
      <w:bodyDiv w:val="1"/>
      <w:marLeft w:val="0"/>
      <w:marRight w:val="0"/>
      <w:marTop w:val="0"/>
      <w:marBottom w:val="0"/>
      <w:divBdr>
        <w:top w:val="none" w:sz="0" w:space="0" w:color="auto"/>
        <w:left w:val="none" w:sz="0" w:space="0" w:color="auto"/>
        <w:bottom w:val="none" w:sz="0" w:space="0" w:color="auto"/>
        <w:right w:val="none" w:sz="0" w:space="0" w:color="auto"/>
      </w:divBdr>
    </w:div>
    <w:div w:id="115176135">
      <w:bodyDiv w:val="1"/>
      <w:marLeft w:val="0"/>
      <w:marRight w:val="0"/>
      <w:marTop w:val="0"/>
      <w:marBottom w:val="0"/>
      <w:divBdr>
        <w:top w:val="none" w:sz="0" w:space="0" w:color="auto"/>
        <w:left w:val="none" w:sz="0" w:space="0" w:color="auto"/>
        <w:bottom w:val="none" w:sz="0" w:space="0" w:color="auto"/>
        <w:right w:val="none" w:sz="0" w:space="0" w:color="auto"/>
      </w:divBdr>
    </w:div>
    <w:div w:id="197862518">
      <w:bodyDiv w:val="1"/>
      <w:marLeft w:val="0"/>
      <w:marRight w:val="0"/>
      <w:marTop w:val="0"/>
      <w:marBottom w:val="0"/>
      <w:divBdr>
        <w:top w:val="none" w:sz="0" w:space="0" w:color="auto"/>
        <w:left w:val="none" w:sz="0" w:space="0" w:color="auto"/>
        <w:bottom w:val="none" w:sz="0" w:space="0" w:color="auto"/>
        <w:right w:val="none" w:sz="0" w:space="0" w:color="auto"/>
      </w:divBdr>
    </w:div>
    <w:div w:id="205139731">
      <w:bodyDiv w:val="1"/>
      <w:marLeft w:val="0"/>
      <w:marRight w:val="0"/>
      <w:marTop w:val="0"/>
      <w:marBottom w:val="0"/>
      <w:divBdr>
        <w:top w:val="none" w:sz="0" w:space="0" w:color="auto"/>
        <w:left w:val="none" w:sz="0" w:space="0" w:color="auto"/>
        <w:bottom w:val="none" w:sz="0" w:space="0" w:color="auto"/>
        <w:right w:val="none" w:sz="0" w:space="0" w:color="auto"/>
      </w:divBdr>
    </w:div>
    <w:div w:id="249656533">
      <w:bodyDiv w:val="1"/>
      <w:marLeft w:val="0"/>
      <w:marRight w:val="0"/>
      <w:marTop w:val="0"/>
      <w:marBottom w:val="0"/>
      <w:divBdr>
        <w:top w:val="none" w:sz="0" w:space="0" w:color="auto"/>
        <w:left w:val="none" w:sz="0" w:space="0" w:color="auto"/>
        <w:bottom w:val="none" w:sz="0" w:space="0" w:color="auto"/>
        <w:right w:val="none" w:sz="0" w:space="0" w:color="auto"/>
      </w:divBdr>
    </w:div>
    <w:div w:id="270628731">
      <w:bodyDiv w:val="1"/>
      <w:marLeft w:val="0"/>
      <w:marRight w:val="0"/>
      <w:marTop w:val="0"/>
      <w:marBottom w:val="0"/>
      <w:divBdr>
        <w:top w:val="none" w:sz="0" w:space="0" w:color="auto"/>
        <w:left w:val="none" w:sz="0" w:space="0" w:color="auto"/>
        <w:bottom w:val="none" w:sz="0" w:space="0" w:color="auto"/>
        <w:right w:val="none" w:sz="0" w:space="0" w:color="auto"/>
      </w:divBdr>
    </w:div>
    <w:div w:id="279801502">
      <w:bodyDiv w:val="1"/>
      <w:marLeft w:val="0"/>
      <w:marRight w:val="0"/>
      <w:marTop w:val="0"/>
      <w:marBottom w:val="0"/>
      <w:divBdr>
        <w:top w:val="none" w:sz="0" w:space="0" w:color="auto"/>
        <w:left w:val="none" w:sz="0" w:space="0" w:color="auto"/>
        <w:bottom w:val="none" w:sz="0" w:space="0" w:color="auto"/>
        <w:right w:val="none" w:sz="0" w:space="0" w:color="auto"/>
      </w:divBdr>
    </w:div>
    <w:div w:id="412432165">
      <w:bodyDiv w:val="1"/>
      <w:marLeft w:val="0"/>
      <w:marRight w:val="0"/>
      <w:marTop w:val="0"/>
      <w:marBottom w:val="0"/>
      <w:divBdr>
        <w:top w:val="none" w:sz="0" w:space="0" w:color="auto"/>
        <w:left w:val="none" w:sz="0" w:space="0" w:color="auto"/>
        <w:bottom w:val="none" w:sz="0" w:space="0" w:color="auto"/>
        <w:right w:val="none" w:sz="0" w:space="0" w:color="auto"/>
      </w:divBdr>
    </w:div>
    <w:div w:id="455371996">
      <w:bodyDiv w:val="1"/>
      <w:marLeft w:val="0"/>
      <w:marRight w:val="0"/>
      <w:marTop w:val="0"/>
      <w:marBottom w:val="0"/>
      <w:divBdr>
        <w:top w:val="none" w:sz="0" w:space="0" w:color="auto"/>
        <w:left w:val="none" w:sz="0" w:space="0" w:color="auto"/>
        <w:bottom w:val="none" w:sz="0" w:space="0" w:color="auto"/>
        <w:right w:val="none" w:sz="0" w:space="0" w:color="auto"/>
      </w:divBdr>
    </w:div>
    <w:div w:id="616063283">
      <w:bodyDiv w:val="1"/>
      <w:marLeft w:val="0"/>
      <w:marRight w:val="0"/>
      <w:marTop w:val="0"/>
      <w:marBottom w:val="0"/>
      <w:divBdr>
        <w:top w:val="none" w:sz="0" w:space="0" w:color="auto"/>
        <w:left w:val="none" w:sz="0" w:space="0" w:color="auto"/>
        <w:bottom w:val="none" w:sz="0" w:space="0" w:color="auto"/>
        <w:right w:val="none" w:sz="0" w:space="0" w:color="auto"/>
      </w:divBdr>
    </w:div>
    <w:div w:id="957102387">
      <w:bodyDiv w:val="1"/>
      <w:marLeft w:val="0"/>
      <w:marRight w:val="0"/>
      <w:marTop w:val="0"/>
      <w:marBottom w:val="0"/>
      <w:divBdr>
        <w:top w:val="none" w:sz="0" w:space="0" w:color="auto"/>
        <w:left w:val="none" w:sz="0" w:space="0" w:color="auto"/>
        <w:bottom w:val="none" w:sz="0" w:space="0" w:color="auto"/>
        <w:right w:val="none" w:sz="0" w:space="0" w:color="auto"/>
      </w:divBdr>
    </w:div>
    <w:div w:id="960188014">
      <w:bodyDiv w:val="1"/>
      <w:marLeft w:val="0"/>
      <w:marRight w:val="0"/>
      <w:marTop w:val="0"/>
      <w:marBottom w:val="0"/>
      <w:divBdr>
        <w:top w:val="none" w:sz="0" w:space="0" w:color="auto"/>
        <w:left w:val="none" w:sz="0" w:space="0" w:color="auto"/>
        <w:bottom w:val="none" w:sz="0" w:space="0" w:color="auto"/>
        <w:right w:val="none" w:sz="0" w:space="0" w:color="auto"/>
      </w:divBdr>
    </w:div>
    <w:div w:id="1016347924">
      <w:bodyDiv w:val="1"/>
      <w:marLeft w:val="0"/>
      <w:marRight w:val="0"/>
      <w:marTop w:val="0"/>
      <w:marBottom w:val="0"/>
      <w:divBdr>
        <w:top w:val="none" w:sz="0" w:space="0" w:color="auto"/>
        <w:left w:val="none" w:sz="0" w:space="0" w:color="auto"/>
        <w:bottom w:val="none" w:sz="0" w:space="0" w:color="auto"/>
        <w:right w:val="none" w:sz="0" w:space="0" w:color="auto"/>
      </w:divBdr>
    </w:div>
    <w:div w:id="1028261495">
      <w:bodyDiv w:val="1"/>
      <w:marLeft w:val="0"/>
      <w:marRight w:val="0"/>
      <w:marTop w:val="0"/>
      <w:marBottom w:val="0"/>
      <w:divBdr>
        <w:top w:val="none" w:sz="0" w:space="0" w:color="auto"/>
        <w:left w:val="none" w:sz="0" w:space="0" w:color="auto"/>
        <w:bottom w:val="none" w:sz="0" w:space="0" w:color="auto"/>
        <w:right w:val="none" w:sz="0" w:space="0" w:color="auto"/>
      </w:divBdr>
    </w:div>
    <w:div w:id="1049839999">
      <w:bodyDiv w:val="1"/>
      <w:marLeft w:val="0"/>
      <w:marRight w:val="0"/>
      <w:marTop w:val="0"/>
      <w:marBottom w:val="0"/>
      <w:divBdr>
        <w:top w:val="none" w:sz="0" w:space="0" w:color="auto"/>
        <w:left w:val="none" w:sz="0" w:space="0" w:color="auto"/>
        <w:bottom w:val="none" w:sz="0" w:space="0" w:color="auto"/>
        <w:right w:val="none" w:sz="0" w:space="0" w:color="auto"/>
      </w:divBdr>
    </w:div>
    <w:div w:id="1135100903">
      <w:bodyDiv w:val="1"/>
      <w:marLeft w:val="0"/>
      <w:marRight w:val="0"/>
      <w:marTop w:val="0"/>
      <w:marBottom w:val="0"/>
      <w:divBdr>
        <w:top w:val="none" w:sz="0" w:space="0" w:color="auto"/>
        <w:left w:val="none" w:sz="0" w:space="0" w:color="auto"/>
        <w:bottom w:val="none" w:sz="0" w:space="0" w:color="auto"/>
        <w:right w:val="none" w:sz="0" w:space="0" w:color="auto"/>
      </w:divBdr>
    </w:div>
    <w:div w:id="1135752484">
      <w:bodyDiv w:val="1"/>
      <w:marLeft w:val="0"/>
      <w:marRight w:val="0"/>
      <w:marTop w:val="0"/>
      <w:marBottom w:val="0"/>
      <w:divBdr>
        <w:top w:val="none" w:sz="0" w:space="0" w:color="auto"/>
        <w:left w:val="none" w:sz="0" w:space="0" w:color="auto"/>
        <w:bottom w:val="none" w:sz="0" w:space="0" w:color="auto"/>
        <w:right w:val="none" w:sz="0" w:space="0" w:color="auto"/>
      </w:divBdr>
    </w:div>
    <w:div w:id="1231890850">
      <w:bodyDiv w:val="1"/>
      <w:marLeft w:val="0"/>
      <w:marRight w:val="0"/>
      <w:marTop w:val="0"/>
      <w:marBottom w:val="0"/>
      <w:divBdr>
        <w:top w:val="none" w:sz="0" w:space="0" w:color="auto"/>
        <w:left w:val="none" w:sz="0" w:space="0" w:color="auto"/>
        <w:bottom w:val="none" w:sz="0" w:space="0" w:color="auto"/>
        <w:right w:val="none" w:sz="0" w:space="0" w:color="auto"/>
      </w:divBdr>
    </w:div>
    <w:div w:id="1316447806">
      <w:bodyDiv w:val="1"/>
      <w:marLeft w:val="0"/>
      <w:marRight w:val="0"/>
      <w:marTop w:val="0"/>
      <w:marBottom w:val="0"/>
      <w:divBdr>
        <w:top w:val="none" w:sz="0" w:space="0" w:color="auto"/>
        <w:left w:val="none" w:sz="0" w:space="0" w:color="auto"/>
        <w:bottom w:val="none" w:sz="0" w:space="0" w:color="auto"/>
        <w:right w:val="none" w:sz="0" w:space="0" w:color="auto"/>
      </w:divBdr>
    </w:div>
    <w:div w:id="1325281390">
      <w:bodyDiv w:val="1"/>
      <w:marLeft w:val="0"/>
      <w:marRight w:val="0"/>
      <w:marTop w:val="0"/>
      <w:marBottom w:val="0"/>
      <w:divBdr>
        <w:top w:val="none" w:sz="0" w:space="0" w:color="auto"/>
        <w:left w:val="none" w:sz="0" w:space="0" w:color="auto"/>
        <w:bottom w:val="none" w:sz="0" w:space="0" w:color="auto"/>
        <w:right w:val="none" w:sz="0" w:space="0" w:color="auto"/>
      </w:divBdr>
    </w:div>
    <w:div w:id="1375891184">
      <w:bodyDiv w:val="1"/>
      <w:marLeft w:val="0"/>
      <w:marRight w:val="0"/>
      <w:marTop w:val="0"/>
      <w:marBottom w:val="0"/>
      <w:divBdr>
        <w:top w:val="none" w:sz="0" w:space="0" w:color="auto"/>
        <w:left w:val="none" w:sz="0" w:space="0" w:color="auto"/>
        <w:bottom w:val="none" w:sz="0" w:space="0" w:color="auto"/>
        <w:right w:val="none" w:sz="0" w:space="0" w:color="auto"/>
      </w:divBdr>
    </w:div>
    <w:div w:id="1386031388">
      <w:bodyDiv w:val="1"/>
      <w:marLeft w:val="0"/>
      <w:marRight w:val="0"/>
      <w:marTop w:val="0"/>
      <w:marBottom w:val="0"/>
      <w:divBdr>
        <w:top w:val="none" w:sz="0" w:space="0" w:color="auto"/>
        <w:left w:val="none" w:sz="0" w:space="0" w:color="auto"/>
        <w:bottom w:val="none" w:sz="0" w:space="0" w:color="auto"/>
        <w:right w:val="none" w:sz="0" w:space="0" w:color="auto"/>
      </w:divBdr>
    </w:div>
    <w:div w:id="1508399117">
      <w:bodyDiv w:val="1"/>
      <w:marLeft w:val="0"/>
      <w:marRight w:val="0"/>
      <w:marTop w:val="0"/>
      <w:marBottom w:val="0"/>
      <w:divBdr>
        <w:top w:val="none" w:sz="0" w:space="0" w:color="auto"/>
        <w:left w:val="none" w:sz="0" w:space="0" w:color="auto"/>
        <w:bottom w:val="none" w:sz="0" w:space="0" w:color="auto"/>
        <w:right w:val="none" w:sz="0" w:space="0" w:color="auto"/>
      </w:divBdr>
    </w:div>
    <w:div w:id="1530529119">
      <w:bodyDiv w:val="1"/>
      <w:marLeft w:val="0"/>
      <w:marRight w:val="0"/>
      <w:marTop w:val="0"/>
      <w:marBottom w:val="0"/>
      <w:divBdr>
        <w:top w:val="none" w:sz="0" w:space="0" w:color="auto"/>
        <w:left w:val="none" w:sz="0" w:space="0" w:color="auto"/>
        <w:bottom w:val="none" w:sz="0" w:space="0" w:color="auto"/>
        <w:right w:val="none" w:sz="0" w:space="0" w:color="auto"/>
      </w:divBdr>
    </w:div>
    <w:div w:id="1555003369">
      <w:bodyDiv w:val="1"/>
      <w:marLeft w:val="0"/>
      <w:marRight w:val="0"/>
      <w:marTop w:val="0"/>
      <w:marBottom w:val="0"/>
      <w:divBdr>
        <w:top w:val="none" w:sz="0" w:space="0" w:color="auto"/>
        <w:left w:val="none" w:sz="0" w:space="0" w:color="auto"/>
        <w:bottom w:val="none" w:sz="0" w:space="0" w:color="auto"/>
        <w:right w:val="none" w:sz="0" w:space="0" w:color="auto"/>
      </w:divBdr>
    </w:div>
    <w:div w:id="1631353152">
      <w:bodyDiv w:val="1"/>
      <w:marLeft w:val="0"/>
      <w:marRight w:val="0"/>
      <w:marTop w:val="0"/>
      <w:marBottom w:val="0"/>
      <w:divBdr>
        <w:top w:val="none" w:sz="0" w:space="0" w:color="auto"/>
        <w:left w:val="none" w:sz="0" w:space="0" w:color="auto"/>
        <w:bottom w:val="none" w:sz="0" w:space="0" w:color="auto"/>
        <w:right w:val="none" w:sz="0" w:space="0" w:color="auto"/>
      </w:divBdr>
    </w:div>
    <w:div w:id="1692293756">
      <w:bodyDiv w:val="1"/>
      <w:marLeft w:val="0"/>
      <w:marRight w:val="0"/>
      <w:marTop w:val="0"/>
      <w:marBottom w:val="0"/>
      <w:divBdr>
        <w:top w:val="none" w:sz="0" w:space="0" w:color="auto"/>
        <w:left w:val="none" w:sz="0" w:space="0" w:color="auto"/>
        <w:bottom w:val="none" w:sz="0" w:space="0" w:color="auto"/>
        <w:right w:val="none" w:sz="0" w:space="0" w:color="auto"/>
      </w:divBdr>
    </w:div>
    <w:div w:id="1700933286">
      <w:bodyDiv w:val="1"/>
      <w:marLeft w:val="0"/>
      <w:marRight w:val="0"/>
      <w:marTop w:val="0"/>
      <w:marBottom w:val="0"/>
      <w:divBdr>
        <w:top w:val="none" w:sz="0" w:space="0" w:color="auto"/>
        <w:left w:val="none" w:sz="0" w:space="0" w:color="auto"/>
        <w:bottom w:val="none" w:sz="0" w:space="0" w:color="auto"/>
        <w:right w:val="none" w:sz="0" w:space="0" w:color="auto"/>
      </w:divBdr>
    </w:div>
    <w:div w:id="1718622316">
      <w:bodyDiv w:val="1"/>
      <w:marLeft w:val="0"/>
      <w:marRight w:val="0"/>
      <w:marTop w:val="0"/>
      <w:marBottom w:val="0"/>
      <w:divBdr>
        <w:top w:val="none" w:sz="0" w:space="0" w:color="auto"/>
        <w:left w:val="none" w:sz="0" w:space="0" w:color="auto"/>
        <w:bottom w:val="none" w:sz="0" w:space="0" w:color="auto"/>
        <w:right w:val="none" w:sz="0" w:space="0" w:color="auto"/>
      </w:divBdr>
    </w:div>
    <w:div w:id="1731271283">
      <w:bodyDiv w:val="1"/>
      <w:marLeft w:val="0"/>
      <w:marRight w:val="0"/>
      <w:marTop w:val="0"/>
      <w:marBottom w:val="0"/>
      <w:divBdr>
        <w:top w:val="none" w:sz="0" w:space="0" w:color="auto"/>
        <w:left w:val="none" w:sz="0" w:space="0" w:color="auto"/>
        <w:bottom w:val="none" w:sz="0" w:space="0" w:color="auto"/>
        <w:right w:val="none" w:sz="0" w:space="0" w:color="auto"/>
      </w:divBdr>
    </w:div>
    <w:div w:id="1760057312">
      <w:bodyDiv w:val="1"/>
      <w:marLeft w:val="0"/>
      <w:marRight w:val="0"/>
      <w:marTop w:val="0"/>
      <w:marBottom w:val="0"/>
      <w:divBdr>
        <w:top w:val="none" w:sz="0" w:space="0" w:color="auto"/>
        <w:left w:val="none" w:sz="0" w:space="0" w:color="auto"/>
        <w:bottom w:val="none" w:sz="0" w:space="0" w:color="auto"/>
        <w:right w:val="none" w:sz="0" w:space="0" w:color="auto"/>
      </w:divBdr>
    </w:div>
    <w:div w:id="1835684487">
      <w:bodyDiv w:val="1"/>
      <w:marLeft w:val="0"/>
      <w:marRight w:val="0"/>
      <w:marTop w:val="0"/>
      <w:marBottom w:val="0"/>
      <w:divBdr>
        <w:top w:val="none" w:sz="0" w:space="0" w:color="auto"/>
        <w:left w:val="none" w:sz="0" w:space="0" w:color="auto"/>
        <w:bottom w:val="none" w:sz="0" w:space="0" w:color="auto"/>
        <w:right w:val="none" w:sz="0" w:space="0" w:color="auto"/>
      </w:divBdr>
    </w:div>
    <w:div w:id="1922256868">
      <w:bodyDiv w:val="1"/>
      <w:marLeft w:val="0"/>
      <w:marRight w:val="0"/>
      <w:marTop w:val="0"/>
      <w:marBottom w:val="0"/>
      <w:divBdr>
        <w:top w:val="none" w:sz="0" w:space="0" w:color="auto"/>
        <w:left w:val="none" w:sz="0" w:space="0" w:color="auto"/>
        <w:bottom w:val="none" w:sz="0" w:space="0" w:color="auto"/>
        <w:right w:val="none" w:sz="0" w:space="0" w:color="auto"/>
      </w:divBdr>
    </w:div>
    <w:div w:id="1940867648">
      <w:bodyDiv w:val="1"/>
      <w:marLeft w:val="0"/>
      <w:marRight w:val="0"/>
      <w:marTop w:val="0"/>
      <w:marBottom w:val="0"/>
      <w:divBdr>
        <w:top w:val="none" w:sz="0" w:space="0" w:color="auto"/>
        <w:left w:val="none" w:sz="0" w:space="0" w:color="auto"/>
        <w:bottom w:val="none" w:sz="0" w:space="0" w:color="auto"/>
        <w:right w:val="none" w:sz="0" w:space="0" w:color="auto"/>
      </w:divBdr>
    </w:div>
    <w:div w:id="2005157967">
      <w:bodyDiv w:val="1"/>
      <w:marLeft w:val="0"/>
      <w:marRight w:val="0"/>
      <w:marTop w:val="0"/>
      <w:marBottom w:val="0"/>
      <w:divBdr>
        <w:top w:val="none" w:sz="0" w:space="0" w:color="auto"/>
        <w:left w:val="none" w:sz="0" w:space="0" w:color="auto"/>
        <w:bottom w:val="none" w:sz="0" w:space="0" w:color="auto"/>
        <w:right w:val="none" w:sz="0" w:space="0" w:color="auto"/>
      </w:divBdr>
    </w:div>
    <w:div w:id="2029940194">
      <w:bodyDiv w:val="1"/>
      <w:marLeft w:val="0"/>
      <w:marRight w:val="0"/>
      <w:marTop w:val="0"/>
      <w:marBottom w:val="0"/>
      <w:divBdr>
        <w:top w:val="none" w:sz="0" w:space="0" w:color="auto"/>
        <w:left w:val="none" w:sz="0" w:space="0" w:color="auto"/>
        <w:bottom w:val="none" w:sz="0" w:space="0" w:color="auto"/>
        <w:right w:val="none" w:sz="0" w:space="0" w:color="auto"/>
      </w:divBdr>
    </w:div>
    <w:div w:id="2075661743">
      <w:bodyDiv w:val="1"/>
      <w:marLeft w:val="0"/>
      <w:marRight w:val="0"/>
      <w:marTop w:val="0"/>
      <w:marBottom w:val="0"/>
      <w:divBdr>
        <w:top w:val="none" w:sz="0" w:space="0" w:color="auto"/>
        <w:left w:val="none" w:sz="0" w:space="0" w:color="auto"/>
        <w:bottom w:val="none" w:sz="0" w:space="0" w:color="auto"/>
        <w:right w:val="none" w:sz="0" w:space="0" w:color="auto"/>
      </w:divBdr>
    </w:div>
    <w:div w:id="2099864863">
      <w:bodyDiv w:val="1"/>
      <w:marLeft w:val="0"/>
      <w:marRight w:val="0"/>
      <w:marTop w:val="0"/>
      <w:marBottom w:val="0"/>
      <w:divBdr>
        <w:top w:val="none" w:sz="0" w:space="0" w:color="auto"/>
        <w:left w:val="none" w:sz="0" w:space="0" w:color="auto"/>
        <w:bottom w:val="none" w:sz="0" w:space="0" w:color="auto"/>
        <w:right w:val="none" w:sz="0" w:space="0" w:color="auto"/>
      </w:divBdr>
    </w:div>
    <w:div w:id="2113043623">
      <w:bodyDiv w:val="1"/>
      <w:marLeft w:val="0"/>
      <w:marRight w:val="0"/>
      <w:marTop w:val="0"/>
      <w:marBottom w:val="0"/>
      <w:divBdr>
        <w:top w:val="none" w:sz="0" w:space="0" w:color="auto"/>
        <w:left w:val="none" w:sz="0" w:space="0" w:color="auto"/>
        <w:bottom w:val="none" w:sz="0" w:space="0" w:color="auto"/>
        <w:right w:val="none" w:sz="0" w:space="0" w:color="auto"/>
      </w:divBdr>
      <w:divsChild>
        <w:div w:id="447940235">
          <w:marLeft w:val="0"/>
          <w:marRight w:val="0"/>
          <w:marTop w:val="0"/>
          <w:marBottom w:val="0"/>
          <w:divBdr>
            <w:top w:val="none" w:sz="0" w:space="0" w:color="auto"/>
            <w:left w:val="none" w:sz="0" w:space="0" w:color="auto"/>
            <w:bottom w:val="none" w:sz="0" w:space="0" w:color="auto"/>
            <w:right w:val="none" w:sz="0" w:space="0" w:color="auto"/>
          </w:divBdr>
        </w:div>
      </w:divsChild>
    </w:div>
    <w:div w:id="2113358543">
      <w:bodyDiv w:val="1"/>
      <w:marLeft w:val="0"/>
      <w:marRight w:val="0"/>
      <w:marTop w:val="0"/>
      <w:marBottom w:val="0"/>
      <w:divBdr>
        <w:top w:val="none" w:sz="0" w:space="0" w:color="auto"/>
        <w:left w:val="none" w:sz="0" w:space="0" w:color="auto"/>
        <w:bottom w:val="none" w:sz="0" w:space="0" w:color="auto"/>
        <w:right w:val="none" w:sz="0" w:space="0" w:color="auto"/>
      </w:divBdr>
    </w:div>
    <w:div w:id="212063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aym/CloudMerg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первый элемент и дата" Version="1987">
  <b:Source>
    <b:Tag>Мар16</b:Tag>
    <b:SourceType>Book</b:SourceType>
    <b:Guid>{DEA84EA8-DC60-46FA-9E07-1C98C6FEA2AF}</b:Guid>
    <b:Author>
      <b:Author>
        <b:NameList>
          <b:Person>
            <b:Last>Мартин</b:Last>
            <b:First>Роберт</b:First>
          </b:Person>
        </b:NameList>
      </b:Author>
    </b:Author>
    <b:Title>Чистый код: создание, анализ и рефакторинг</b:Title>
    <b:Year>2016</b:Year>
    <b:City>Санкт-Петербург</b:City>
    <b:Publisher>Питер</b:Publisher>
    <b:LCID>ru-RU</b:LCID>
    <b:RefOrder>1</b:RefOrder>
  </b:Source>
  <b:Source>
    <b:Tag>Dus07</b:Tag>
    <b:SourceType>DocumentFromInternetSite</b:SourceType>
    <b:Guid>{BD291C22-17B3-4393-8773-265D2F98F89D}</b:Guid>
    <b:Author>
      <b:Author>
        <b:NameList>
          <b:Person>
            <b:Last>Dusseault</b:Last>
            <b:First>L.</b:First>
          </b:Person>
        </b:NameList>
      </b:Author>
    </b:Author>
    <b:Title>HTTP Extensions for Web Distributed Authoring and Versioning (WebDAV)</b:Title>
    <b:Year>2007</b:Year>
    <b:URL>https://www.ietf.org/rfc/rfc4918.txt</b:URL>
    <b:YearAccessed>2017</b:YearAccessed>
    <b:MonthAccessed>май</b:MonthAccessed>
    <b:DayAccessed>25</b:DayAccessed>
    <b:RefOrder>2</b:RefOrder>
  </b:Source>
  <b:Source>
    <b:Tag>Fre07</b:Tag>
    <b:SourceType>ElectronicSource</b:SourceType>
    <b:Guid>{E18A90FC-3608-476D-8533-F8A8333F1B27}</b:Guid>
    <b:Title>Стандартная общественная лицензия GNU (GPL)</b:Title>
    <b:Year>2007</b:Year>
    <b:YearAccessed>25</b:YearAccessed>
    <b:MonthAccessed>май</b:MonthAccessed>
    <b:DayAccessed>2017</b:DayAccessed>
    <b:URL>https://www.gnu.org/licenses/gpl-3.0.ru.html</b:URL>
    <b:Author>
      <b:Author>
        <b:Corporate>Free Software Foundation, Inc.</b:Corporate>
      </b:Author>
    </b:Author>
    <b:RefOrder>3</b:RefOrder>
  </b:Source>
</b:Sources>
</file>

<file path=customXml/itemProps1.xml><?xml version="1.0" encoding="utf-8"?>
<ds:datastoreItem xmlns:ds="http://schemas.openxmlformats.org/officeDocument/2006/customXml" ds:itemID="{F28EACEF-701B-42F1-9B5B-0427E593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12</Pages>
  <Words>1885</Words>
  <Characters>10751</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УрФУ</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Асанов Магаз Оразкимович</dc:creator>
  <cp:lastModifiedBy>Anton Tolstov</cp:lastModifiedBy>
  <cp:revision>14</cp:revision>
  <dcterms:created xsi:type="dcterms:W3CDTF">2017-02-22T09:05:00Z</dcterms:created>
  <dcterms:modified xsi:type="dcterms:W3CDTF">2017-05-25T14:51:00Z</dcterms:modified>
</cp:coreProperties>
</file>