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SETUP AND CONFIGURATION | TASK #9</w:t>
              <w:br/>
            </w:r>
          </w:p>
          <w:p>
            <w:r>
              <w:rPr>
                <w:b/>
                <w:color w:val="FFFFFF"/>
                <w:sz w:val="34"/>
              </w:rPr>
              <w:t>Server Setup &amp; Node/Express Config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'Server Setup &amp; Node/Express Config' under the 'Project Setup and Configuration'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Backend Initialization</w:t>
      </w:r>
    </w:p>
    <w:p>
      <w:pPr>
        <w:spacing w:line="276" w:lineRule="auto" w:after="120"/>
      </w:pPr>
    </w:p>
    <w:p>
      <w:r>
        <w:t>The backend server was initialized with Node.js and Express to deliver high-throughput RESTful endpoints matching the SkillWallet specification.</w:t>
      </w:r>
    </w:p>
    <w:p>
      <w:pPr>
        <w:pStyle w:val="Heading2"/>
      </w:pPr>
      <w:r>
        <w:rPr>
          <w:b/>
          <w:color w:val="1E1E1E"/>
          <w:sz w:val="26"/>
        </w:rPr>
        <w:t>2. Setup Commands</w:t>
      </w:r>
    </w:p>
    <w:p>
      <w:pPr>
        <w:spacing w:line="276" w:lineRule="auto" w:after="120"/>
      </w:pPr>
    </w:p>
    <w:p>
      <w:r>
        <w:t>cd IMovies/server</w:t>
      </w:r>
    </w:p>
    <w:p>
      <w:r>
        <w:t>npm init -y</w:t>
      </w:r>
    </w:p>
    <w:p>
      <w:r>
        <w:t>npm install express mongoose dotenv cors bcryptjs jsonwebtoken node-cron nodemailer</w:t>
      </w:r>
    </w:p>
    <w:p>
      <w:pPr>
        <w:pStyle w:val="Heading2"/>
      </w:pPr>
      <w:r>
        <w:rPr>
          <w:b/>
          <w:color w:val="1E1E1E"/>
          <w:sz w:val="26"/>
        </w:rPr>
        <w:t>3. Main Server Entrypoint (server.js)</w:t>
      </w:r>
    </w:p>
    <w:p>
      <w:pPr>
        <w:spacing w:line="276" w:lineRule="auto" w:after="120"/>
      </w:pPr>
    </w:p>
    <w:p>
      <w:pPr>
        <w:pStyle w:val="ListBullet"/>
      </w:pPr>
      <w:r>
        <w:t>Configured on Port 3000 as specified in the curriculum.</w:t>
      </w:r>
    </w:p>
    <w:p>
      <w:pPr>
        <w:pStyle w:val="ListBullet"/>
      </w:pPr>
      <w:r>
        <w:t>Enabled DNS IPv4 resolution priority to avoid Windows IPv6 localhost stalls.</w:t>
      </w:r>
    </w:p>
    <w:p>
      <w:pPr>
        <w:pStyle w:val="ListBullet"/>
      </w:pPr>
      <w:r>
        <w:t>Configured CORS and Express body parsing.</w:t>
      </w:r>
    </w:p>
    <w:p>
      <w:pPr>
        <w:pStyle w:val="ListBullet"/>
      </w:pPr>
      <w:r>
        <w:t>Integrated automated background cron schedules for reminders and booking cleanup.</w:t>
      </w:r>
    </w:p>
    <w:p>
      <w:pPr>
        <w:pStyle w:val="ListBullet"/>
      </w:pPr>
      <w:r>
        <w:t>Mounted all 8 API routes under /api/*.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