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B4B9C" w14:textId="77777777" w:rsidR="00C94C48" w:rsidRPr="00C94C48" w:rsidRDefault="00C94C48" w:rsidP="00634D9A">
      <w:pPr>
        <w:pStyle w:val="NormalWeb"/>
        <w:spacing w:before="0" w:beforeAutospacing="0" w:after="0" w:afterAutospacing="0"/>
        <w:rPr>
          <w:rFonts w:ascii="Arial" w:hAnsi="Arial" w:cs="Arial"/>
          <w:color w:val="0070C0"/>
          <w:sz w:val="22"/>
          <w:szCs w:val="22"/>
        </w:rPr>
      </w:pPr>
    </w:p>
    <w:p w14:paraId="138B33A7" w14:textId="77777777" w:rsidR="00634D9A" w:rsidRPr="00C94C48" w:rsidRDefault="00634D9A" w:rsidP="00E4243B">
      <w:pPr>
        <w:spacing w:after="0" w:line="240" w:lineRule="auto"/>
        <w:rPr>
          <w:rFonts w:ascii="Candara" w:eastAsia="Times New Roman" w:hAnsi="Candara" w:cs="Times New Roman"/>
          <w:b/>
          <w:bCs/>
          <w:color w:val="0070C0"/>
          <w:sz w:val="18"/>
          <w:szCs w:val="18"/>
          <w:lang w:eastAsia="es-ES"/>
        </w:rPr>
      </w:pPr>
      <w:r w:rsidRPr="00C94C48">
        <w:rPr>
          <w:rFonts w:ascii="Candara" w:eastAsia="Times New Roman" w:hAnsi="Candara" w:cs="Times New Roman"/>
          <w:b/>
          <w:bCs/>
          <w:color w:val="0070C0"/>
          <w:sz w:val="18"/>
          <w:szCs w:val="18"/>
          <w:lang w:eastAsia="es-ES"/>
        </w:rPr>
        <w:t>A) Busca diferentes (al menos 5) modelos de discos duros externos en tiendas de</w:t>
      </w:r>
    </w:p>
    <w:p w14:paraId="5E4942DE" w14:textId="77777777" w:rsidR="00634D9A" w:rsidRPr="00C94C48" w:rsidRDefault="00634D9A" w:rsidP="00E4243B">
      <w:pPr>
        <w:spacing w:after="0" w:line="240" w:lineRule="auto"/>
        <w:rPr>
          <w:rFonts w:ascii="Candara" w:eastAsia="Times New Roman" w:hAnsi="Candara" w:cs="Times New Roman"/>
          <w:b/>
          <w:bCs/>
          <w:color w:val="0070C0"/>
          <w:sz w:val="18"/>
          <w:szCs w:val="18"/>
          <w:lang w:eastAsia="es-ES"/>
        </w:rPr>
      </w:pPr>
      <w:r w:rsidRPr="00C94C48">
        <w:rPr>
          <w:rFonts w:ascii="Candara" w:eastAsia="Times New Roman" w:hAnsi="Candara" w:cs="Times New Roman"/>
          <w:b/>
          <w:bCs/>
          <w:color w:val="0070C0"/>
          <w:sz w:val="18"/>
          <w:szCs w:val="18"/>
          <w:lang w:eastAsia="es-ES"/>
        </w:rPr>
        <w:t>hardware de Internet y haz un cuadro con las características más</w:t>
      </w:r>
    </w:p>
    <w:p w14:paraId="3B971724" w14:textId="77777777" w:rsidR="00634D9A" w:rsidRPr="00C94C48" w:rsidRDefault="00634D9A" w:rsidP="00E4243B">
      <w:pPr>
        <w:spacing w:after="0" w:line="240" w:lineRule="auto"/>
        <w:rPr>
          <w:rFonts w:ascii="Candara" w:eastAsia="Times New Roman" w:hAnsi="Candara" w:cs="Times New Roman"/>
          <w:b/>
          <w:bCs/>
          <w:color w:val="0070C0"/>
          <w:sz w:val="18"/>
          <w:szCs w:val="18"/>
          <w:lang w:eastAsia="es-ES"/>
        </w:rPr>
      </w:pPr>
      <w:r w:rsidRPr="00C94C48">
        <w:rPr>
          <w:rFonts w:ascii="Candara" w:eastAsia="Times New Roman" w:hAnsi="Candara" w:cs="Times New Roman"/>
          <w:b/>
          <w:bCs/>
          <w:color w:val="0070C0"/>
          <w:sz w:val="18"/>
          <w:szCs w:val="18"/>
          <w:lang w:eastAsia="es-ES"/>
        </w:rPr>
        <w:t>representativas. Por ejemplo, el tamaño, la capacidad, el tiempo de acceso, la</w:t>
      </w:r>
    </w:p>
    <w:p w14:paraId="46447261" w14:textId="05905D1E" w:rsidR="00E4243B" w:rsidRPr="00C94C48" w:rsidRDefault="00634D9A" w:rsidP="00E4243B">
      <w:pPr>
        <w:spacing w:after="0" w:line="240" w:lineRule="auto"/>
        <w:rPr>
          <w:rFonts w:ascii="Candara" w:eastAsia="Times New Roman" w:hAnsi="Candara" w:cs="Times New Roman"/>
          <w:b/>
          <w:bCs/>
          <w:color w:val="0070C0"/>
          <w:sz w:val="18"/>
          <w:szCs w:val="18"/>
          <w:lang w:eastAsia="es-ES"/>
        </w:rPr>
      </w:pPr>
      <w:r w:rsidRPr="00C94C48">
        <w:rPr>
          <w:rFonts w:ascii="Candara" w:eastAsia="Times New Roman" w:hAnsi="Candara" w:cs="Times New Roman"/>
          <w:b/>
          <w:bCs/>
          <w:color w:val="0070C0"/>
          <w:sz w:val="18"/>
          <w:szCs w:val="18"/>
          <w:lang w:eastAsia="es-ES"/>
        </w:rPr>
        <w:t>velocidad de rotación, el precio...</w:t>
      </w:r>
      <w:r w:rsidR="002A7E0E" w:rsidRPr="00C94C48">
        <w:rPr>
          <w:rFonts w:ascii="Candara" w:eastAsia="Times New Roman" w:hAnsi="Candara" w:cs="Times New Roman"/>
          <w:b/>
          <w:bCs/>
          <w:color w:val="0070C0"/>
          <w:sz w:val="18"/>
          <w:szCs w:val="18"/>
          <w:lang w:eastAsia="es-ES"/>
        </w:rPr>
        <w:t>etc.</w:t>
      </w:r>
    </w:p>
    <w:p w14:paraId="2404C063" w14:textId="77777777" w:rsidR="00634D9A" w:rsidRPr="00634D9A" w:rsidRDefault="00634D9A" w:rsidP="00634D9A">
      <w:pPr>
        <w:spacing w:after="0" w:line="240" w:lineRule="auto"/>
        <w:rPr>
          <w:rFonts w:ascii="Times New Roman" w:eastAsia="Times New Roman" w:hAnsi="Times New Roman" w:cs="Times New Roman"/>
          <w:sz w:val="24"/>
          <w:szCs w:val="24"/>
          <w:lang w:eastAsia="es-ES"/>
        </w:rPr>
      </w:pPr>
    </w:p>
    <w:tbl>
      <w:tblPr>
        <w:tblW w:w="8262" w:type="dxa"/>
        <w:tblCellMar>
          <w:top w:w="15" w:type="dxa"/>
          <w:left w:w="15" w:type="dxa"/>
          <w:bottom w:w="15" w:type="dxa"/>
          <w:right w:w="15" w:type="dxa"/>
        </w:tblCellMar>
        <w:tblLook w:val="04A0" w:firstRow="1" w:lastRow="0" w:firstColumn="1" w:lastColumn="0" w:noHBand="0" w:noVBand="1"/>
      </w:tblPr>
      <w:tblGrid>
        <w:gridCol w:w="1407"/>
        <w:gridCol w:w="1700"/>
        <w:gridCol w:w="1701"/>
        <w:gridCol w:w="1843"/>
        <w:gridCol w:w="1611"/>
      </w:tblGrid>
      <w:tr w:rsidR="00C94C48" w:rsidRPr="00634D9A" w14:paraId="1E2F6E42" w14:textId="77777777" w:rsidTr="00C94C48">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55308" w14:textId="72EF8BFD" w:rsidR="00634D9A" w:rsidRPr="00634D9A" w:rsidRDefault="00634D9A" w:rsidP="00634D9A">
            <w:pPr>
              <w:spacing w:after="0" w:line="240" w:lineRule="auto"/>
              <w:rPr>
                <w:rFonts w:ascii="Times New Roman" w:eastAsia="Times New Roman" w:hAnsi="Times New Roman" w:cs="Times New Roman"/>
                <w:sz w:val="24"/>
                <w:szCs w:val="24"/>
                <w:lang w:eastAsia="es-ES"/>
              </w:rPr>
            </w:pPr>
            <w:r w:rsidRPr="00634D9A">
              <w:rPr>
                <w:rFonts w:ascii="Arial" w:eastAsia="Times New Roman" w:hAnsi="Arial" w:cs="Arial"/>
                <w:b/>
                <w:bCs/>
                <w:noProof/>
                <w:color w:val="000000"/>
                <w:bdr w:val="none" w:sz="0" w:space="0" w:color="auto" w:frame="1"/>
                <w:lang w:eastAsia="es-ES"/>
              </w:rPr>
              <w:drawing>
                <wp:inline distT="0" distB="0" distL="0" distR="0" wp14:anchorId="35E9A8A1" wp14:editId="3A150D0D">
                  <wp:extent cx="657354" cy="82194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1812" cy="827522"/>
                          </a:xfrm>
                          <a:prstGeom prst="rect">
                            <a:avLst/>
                          </a:prstGeom>
                          <a:noFill/>
                          <a:ln>
                            <a:noFill/>
                          </a:ln>
                        </pic:spPr>
                      </pic:pic>
                    </a:graphicData>
                  </a:graphic>
                </wp:inline>
              </w:drawing>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F352C" w14:textId="45EFF9A7" w:rsidR="00634D9A" w:rsidRPr="00634D9A" w:rsidRDefault="00634D9A" w:rsidP="00634D9A">
            <w:pPr>
              <w:spacing w:after="0" w:line="240" w:lineRule="auto"/>
              <w:rPr>
                <w:rFonts w:ascii="Times New Roman" w:eastAsia="Times New Roman" w:hAnsi="Times New Roman" w:cs="Times New Roman"/>
                <w:sz w:val="24"/>
                <w:szCs w:val="24"/>
                <w:lang w:eastAsia="es-ES"/>
              </w:rPr>
            </w:pPr>
            <w:r w:rsidRPr="00634D9A">
              <w:rPr>
                <w:rFonts w:ascii="Arial" w:eastAsia="Times New Roman" w:hAnsi="Arial" w:cs="Arial"/>
                <w:b/>
                <w:bCs/>
                <w:noProof/>
                <w:color w:val="000000"/>
                <w:bdr w:val="none" w:sz="0" w:space="0" w:color="auto" w:frame="1"/>
                <w:lang w:eastAsia="es-ES"/>
              </w:rPr>
              <w:drawing>
                <wp:inline distT="0" distB="0" distL="0" distR="0" wp14:anchorId="5FF70B9E" wp14:editId="36B62CD2">
                  <wp:extent cx="841375" cy="93419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588" b="6163"/>
                          <a:stretch/>
                        </pic:blipFill>
                        <pic:spPr bwMode="auto">
                          <a:xfrm>
                            <a:off x="0" y="0"/>
                            <a:ext cx="850220" cy="94401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7959B" w14:textId="64F75F00" w:rsidR="00634D9A" w:rsidRPr="00634D9A" w:rsidRDefault="00634D9A" w:rsidP="00634D9A">
            <w:pPr>
              <w:spacing w:after="0" w:line="240" w:lineRule="auto"/>
              <w:rPr>
                <w:rFonts w:ascii="Times New Roman" w:eastAsia="Times New Roman" w:hAnsi="Times New Roman" w:cs="Times New Roman"/>
                <w:sz w:val="24"/>
                <w:szCs w:val="24"/>
                <w:lang w:eastAsia="es-ES"/>
              </w:rPr>
            </w:pPr>
            <w:r>
              <w:rPr>
                <w:noProof/>
              </w:rPr>
              <w:drawing>
                <wp:inline distT="0" distB="0" distL="0" distR="0" wp14:anchorId="0104771B" wp14:editId="1397B0C7">
                  <wp:extent cx="925619" cy="925619"/>
                  <wp:effectExtent l="0" t="0" r="8255"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46981" cy="946981"/>
                          </a:xfrm>
                          <a:prstGeom prst="rect">
                            <a:avLst/>
                          </a:prstGeom>
                        </pic:spPr>
                      </pic:pic>
                    </a:graphicData>
                  </a:graphic>
                </wp:inline>
              </w:drawing>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30CC2" w14:textId="39E89C92" w:rsidR="00634D9A" w:rsidRPr="00634D9A" w:rsidRDefault="009E42BB" w:rsidP="00634D9A">
            <w:pPr>
              <w:spacing w:after="0" w:line="240" w:lineRule="auto"/>
              <w:rPr>
                <w:rFonts w:ascii="Times New Roman" w:eastAsia="Times New Roman" w:hAnsi="Times New Roman" w:cs="Times New Roman"/>
                <w:sz w:val="24"/>
                <w:szCs w:val="24"/>
                <w:lang w:eastAsia="es-ES"/>
              </w:rPr>
            </w:pPr>
            <w:r>
              <w:rPr>
                <w:noProof/>
              </w:rPr>
              <w:drawing>
                <wp:inline distT="0" distB="0" distL="0" distR="0" wp14:anchorId="2BCB5D24" wp14:editId="221571AD">
                  <wp:extent cx="964888" cy="964888"/>
                  <wp:effectExtent l="0" t="0" r="6985"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81234" cy="981234"/>
                          </a:xfrm>
                          <a:prstGeom prst="rect">
                            <a:avLst/>
                          </a:prstGeom>
                        </pic:spPr>
                      </pic:pic>
                    </a:graphicData>
                  </a:graphic>
                </wp:inline>
              </w:drawing>
            </w:r>
          </w:p>
        </w:tc>
        <w:tc>
          <w:tcPr>
            <w:tcW w:w="1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D6A2E" w14:textId="23DAA2BF" w:rsidR="00634D9A" w:rsidRPr="00634D9A" w:rsidRDefault="00634D9A" w:rsidP="00634D9A">
            <w:pPr>
              <w:spacing w:after="0" w:line="240" w:lineRule="auto"/>
              <w:rPr>
                <w:rFonts w:ascii="Times New Roman" w:eastAsia="Times New Roman" w:hAnsi="Times New Roman" w:cs="Times New Roman"/>
                <w:sz w:val="24"/>
                <w:szCs w:val="24"/>
                <w:lang w:eastAsia="es-ES"/>
              </w:rPr>
            </w:pPr>
            <w:r w:rsidRPr="00634D9A">
              <w:rPr>
                <w:rFonts w:ascii="Arial" w:eastAsia="Times New Roman" w:hAnsi="Arial" w:cs="Arial"/>
                <w:b/>
                <w:bCs/>
                <w:noProof/>
                <w:color w:val="000000"/>
                <w:bdr w:val="none" w:sz="0" w:space="0" w:color="auto" w:frame="1"/>
                <w:lang w:eastAsia="es-ES"/>
              </w:rPr>
              <w:drawing>
                <wp:inline distT="0" distB="0" distL="0" distR="0" wp14:anchorId="5644AF45" wp14:editId="346C874B">
                  <wp:extent cx="856731" cy="863912"/>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0876" cy="878175"/>
                          </a:xfrm>
                          <a:prstGeom prst="rect">
                            <a:avLst/>
                          </a:prstGeom>
                          <a:noFill/>
                          <a:ln>
                            <a:noFill/>
                          </a:ln>
                        </pic:spPr>
                      </pic:pic>
                    </a:graphicData>
                  </a:graphic>
                </wp:inline>
              </w:drawing>
            </w:r>
          </w:p>
        </w:tc>
      </w:tr>
      <w:tr w:rsidR="00C94C48" w:rsidRPr="00634D9A" w14:paraId="7801C6E1" w14:textId="77777777" w:rsidTr="00C94C48">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5A415" w14:textId="61945F0B" w:rsidR="00634D9A" w:rsidRPr="00634D9A" w:rsidRDefault="00634D9A" w:rsidP="00634D9A">
            <w:pPr>
              <w:spacing w:after="0" w:line="240" w:lineRule="auto"/>
              <w:rPr>
                <w:rFonts w:ascii="Times New Roman" w:eastAsia="Times New Roman" w:hAnsi="Times New Roman" w:cs="Times New Roman"/>
                <w:b/>
                <w:bCs/>
                <w:sz w:val="24"/>
                <w:szCs w:val="24"/>
                <w:lang w:eastAsia="es-ES"/>
              </w:rPr>
            </w:pPr>
            <w:r w:rsidRPr="0092229A">
              <w:rPr>
                <w:rFonts w:ascii="Candara" w:eastAsia="Times New Roman" w:hAnsi="Candara" w:cs="Times New Roman"/>
                <w:b/>
                <w:bCs/>
                <w:sz w:val="18"/>
                <w:szCs w:val="18"/>
                <w:lang w:eastAsia="es-ES"/>
              </w:rPr>
              <w:t xml:space="preserve">WD </w:t>
            </w:r>
            <w:proofErr w:type="spellStart"/>
            <w:r w:rsidRPr="0092229A">
              <w:rPr>
                <w:rFonts w:ascii="Candara" w:eastAsia="Times New Roman" w:hAnsi="Candara" w:cs="Times New Roman"/>
                <w:b/>
                <w:bCs/>
                <w:sz w:val="18"/>
                <w:szCs w:val="18"/>
                <w:lang w:eastAsia="es-ES"/>
              </w:rPr>
              <w:t>My</w:t>
            </w:r>
            <w:proofErr w:type="spellEnd"/>
            <w:r w:rsidRPr="0092229A">
              <w:rPr>
                <w:rFonts w:ascii="Candara" w:eastAsia="Times New Roman" w:hAnsi="Candara" w:cs="Times New Roman"/>
                <w:b/>
                <w:bCs/>
                <w:sz w:val="18"/>
                <w:szCs w:val="18"/>
                <w:lang w:eastAsia="es-ES"/>
              </w:rPr>
              <w:t xml:space="preserve"> Passport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485C2" w14:textId="07FD3E33" w:rsidR="00634D9A" w:rsidRPr="00634D9A" w:rsidRDefault="00634D9A" w:rsidP="00634D9A">
            <w:pPr>
              <w:spacing w:after="0" w:line="240" w:lineRule="auto"/>
              <w:rPr>
                <w:rFonts w:ascii="Candara" w:eastAsia="Times New Roman" w:hAnsi="Candara" w:cs="Times New Roman"/>
                <w:b/>
                <w:bCs/>
                <w:sz w:val="18"/>
                <w:szCs w:val="18"/>
                <w:lang w:eastAsia="es-ES"/>
              </w:rPr>
            </w:pPr>
            <w:r w:rsidRPr="0092229A">
              <w:rPr>
                <w:rFonts w:ascii="Candara" w:eastAsia="Times New Roman" w:hAnsi="Candara" w:cs="Times New Roman"/>
                <w:b/>
                <w:bCs/>
                <w:sz w:val="18"/>
                <w:szCs w:val="18"/>
                <w:lang w:eastAsia="es-ES"/>
              </w:rPr>
              <w:t xml:space="preserve">WD </w:t>
            </w:r>
            <w:proofErr w:type="spellStart"/>
            <w:r w:rsidRPr="0092229A">
              <w:rPr>
                <w:rFonts w:ascii="Candara" w:eastAsia="Times New Roman" w:hAnsi="Candara" w:cs="Times New Roman"/>
                <w:b/>
                <w:bCs/>
                <w:sz w:val="18"/>
                <w:szCs w:val="18"/>
                <w:lang w:eastAsia="es-ES"/>
              </w:rPr>
              <w:t>Elements</w:t>
            </w:r>
            <w:proofErr w:type="spellEnd"/>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C2BEE" w14:textId="76F06116" w:rsidR="00634D9A" w:rsidRPr="00634D9A" w:rsidRDefault="00634D9A" w:rsidP="00634D9A">
            <w:pPr>
              <w:spacing w:after="0" w:line="240" w:lineRule="auto"/>
              <w:rPr>
                <w:rFonts w:ascii="Candara" w:eastAsia="Times New Roman" w:hAnsi="Candara" w:cs="Times New Roman"/>
                <w:b/>
                <w:bCs/>
                <w:sz w:val="18"/>
                <w:szCs w:val="18"/>
                <w:lang w:eastAsia="es-ES"/>
              </w:rPr>
            </w:pPr>
            <w:r w:rsidRPr="0092229A">
              <w:rPr>
                <w:rFonts w:ascii="Candara" w:eastAsia="Times New Roman" w:hAnsi="Candara" w:cs="Times New Roman"/>
                <w:b/>
                <w:bCs/>
                <w:sz w:val="18"/>
                <w:szCs w:val="18"/>
                <w:lang w:eastAsia="es-ES"/>
              </w:rPr>
              <w:t xml:space="preserve">Seagate </w:t>
            </w:r>
            <w:proofErr w:type="spellStart"/>
            <w:r w:rsidRPr="0092229A">
              <w:rPr>
                <w:rFonts w:ascii="Candara" w:eastAsia="Times New Roman" w:hAnsi="Candara" w:cs="Times New Roman"/>
                <w:b/>
                <w:bCs/>
                <w:sz w:val="18"/>
                <w:szCs w:val="18"/>
                <w:lang w:eastAsia="es-ES"/>
              </w:rPr>
              <w:t>Expansion</w:t>
            </w:r>
            <w:proofErr w:type="spellEnd"/>
            <w:r w:rsidRPr="0092229A">
              <w:rPr>
                <w:rFonts w:ascii="Candara" w:eastAsia="Times New Roman" w:hAnsi="Candara" w:cs="Times New Roman"/>
                <w:b/>
                <w:bCs/>
                <w:sz w:val="18"/>
                <w:szCs w:val="18"/>
                <w:lang w:eastAsia="es-ES"/>
              </w:rPr>
              <w:t xml:space="preserve"> STEA1000400</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3C1A" w14:textId="4275F369" w:rsidR="00634D9A" w:rsidRPr="00634D9A" w:rsidRDefault="009E42BB" w:rsidP="00634D9A">
            <w:pPr>
              <w:spacing w:after="0" w:line="240" w:lineRule="auto"/>
              <w:rPr>
                <w:rFonts w:ascii="Candara" w:eastAsia="Times New Roman" w:hAnsi="Candara" w:cs="Times New Roman"/>
                <w:b/>
                <w:bCs/>
                <w:sz w:val="18"/>
                <w:szCs w:val="18"/>
                <w:lang w:val="en-US" w:eastAsia="es-ES"/>
              </w:rPr>
            </w:pPr>
            <w:r w:rsidRPr="009E42BB">
              <w:rPr>
                <w:rFonts w:ascii="Candara" w:eastAsia="Times New Roman" w:hAnsi="Candara" w:cs="Times New Roman"/>
                <w:b/>
                <w:bCs/>
                <w:sz w:val="18"/>
                <w:szCs w:val="18"/>
                <w:lang w:val="en-US" w:eastAsia="es-ES"/>
              </w:rPr>
              <w:t>Seagate Backup Plus Slim 1tb</w:t>
            </w:r>
          </w:p>
        </w:tc>
        <w:tc>
          <w:tcPr>
            <w:tcW w:w="1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487FD" w14:textId="62E485E2" w:rsidR="00634D9A" w:rsidRPr="00634D9A" w:rsidRDefault="00634D9A" w:rsidP="00634D9A">
            <w:pPr>
              <w:spacing w:after="0" w:line="240" w:lineRule="auto"/>
              <w:rPr>
                <w:rFonts w:ascii="Times New Roman" w:eastAsia="Times New Roman" w:hAnsi="Times New Roman" w:cs="Times New Roman"/>
                <w:b/>
                <w:bCs/>
                <w:sz w:val="18"/>
                <w:szCs w:val="18"/>
                <w:lang w:eastAsia="es-ES"/>
              </w:rPr>
            </w:pPr>
            <w:r w:rsidRPr="0092229A">
              <w:rPr>
                <w:rFonts w:ascii="Candara" w:eastAsia="Times New Roman" w:hAnsi="Candara" w:cs="Times New Roman"/>
                <w:b/>
                <w:bCs/>
                <w:sz w:val="18"/>
                <w:szCs w:val="18"/>
                <w:lang w:eastAsia="es-ES"/>
              </w:rPr>
              <w:t xml:space="preserve">Toshiba </w:t>
            </w:r>
            <w:proofErr w:type="spellStart"/>
            <w:r w:rsidRPr="0092229A">
              <w:rPr>
                <w:rFonts w:ascii="Candara" w:eastAsia="Times New Roman" w:hAnsi="Candara" w:cs="Times New Roman"/>
                <w:b/>
                <w:bCs/>
                <w:sz w:val="18"/>
                <w:szCs w:val="18"/>
                <w:lang w:eastAsia="es-ES"/>
              </w:rPr>
              <w:t>Canvio</w:t>
            </w:r>
            <w:proofErr w:type="spellEnd"/>
            <w:r w:rsidRPr="0092229A">
              <w:rPr>
                <w:rFonts w:ascii="Candara" w:eastAsia="Times New Roman" w:hAnsi="Candara" w:cs="Times New Roman"/>
                <w:b/>
                <w:bCs/>
                <w:sz w:val="18"/>
                <w:szCs w:val="18"/>
                <w:lang w:eastAsia="es-ES"/>
              </w:rPr>
              <w:t xml:space="preserve"> </w:t>
            </w:r>
            <w:proofErr w:type="spellStart"/>
            <w:r w:rsidRPr="0092229A">
              <w:rPr>
                <w:rFonts w:ascii="Candara" w:eastAsia="Times New Roman" w:hAnsi="Candara" w:cs="Times New Roman"/>
                <w:b/>
                <w:bCs/>
                <w:sz w:val="18"/>
                <w:szCs w:val="18"/>
                <w:lang w:eastAsia="es-ES"/>
              </w:rPr>
              <w:t>Basics</w:t>
            </w:r>
            <w:proofErr w:type="spellEnd"/>
          </w:p>
        </w:tc>
      </w:tr>
      <w:tr w:rsidR="00C94C48" w:rsidRPr="00634D9A" w14:paraId="54269059" w14:textId="77777777" w:rsidTr="00C94C48">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79AFF" w14:textId="6886EC81" w:rsidR="00634D9A" w:rsidRPr="00634D9A" w:rsidRDefault="00634D9A" w:rsidP="00634D9A">
            <w:pPr>
              <w:spacing w:after="0" w:line="240" w:lineRule="auto"/>
              <w:rPr>
                <w:rFonts w:ascii="Candara" w:eastAsia="Times New Roman" w:hAnsi="Candara" w:cs="Times New Roman"/>
                <w:sz w:val="18"/>
                <w:szCs w:val="18"/>
                <w:lang w:eastAsia="es-ES"/>
              </w:rPr>
            </w:pPr>
            <w:r w:rsidRPr="00634D9A">
              <w:rPr>
                <w:rFonts w:ascii="Candara" w:eastAsia="Times New Roman" w:hAnsi="Candara" w:cs="Times New Roman"/>
                <w:sz w:val="18"/>
                <w:szCs w:val="18"/>
                <w:lang w:eastAsia="es-ES"/>
              </w:rPr>
              <w:t>1 TB</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2332E" w14:textId="0466AD0D" w:rsidR="00634D9A" w:rsidRPr="00634D9A" w:rsidRDefault="00634D9A" w:rsidP="00634D9A">
            <w:pPr>
              <w:spacing w:after="0" w:line="240" w:lineRule="auto"/>
              <w:rPr>
                <w:rFonts w:ascii="Candara" w:eastAsia="Times New Roman" w:hAnsi="Candara" w:cs="Times New Roman"/>
                <w:sz w:val="18"/>
                <w:szCs w:val="18"/>
                <w:lang w:eastAsia="es-ES"/>
              </w:rPr>
            </w:pPr>
            <w:r w:rsidRPr="00634D9A">
              <w:rPr>
                <w:rFonts w:ascii="Candara" w:eastAsia="Times New Roman" w:hAnsi="Candara" w:cs="Times New Roman"/>
                <w:sz w:val="18"/>
                <w:szCs w:val="18"/>
                <w:lang w:eastAsia="es-ES"/>
              </w:rPr>
              <w:t>1 TB</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24002" w14:textId="72097814" w:rsidR="00634D9A" w:rsidRPr="00634D9A" w:rsidRDefault="00634D9A" w:rsidP="00634D9A">
            <w:pPr>
              <w:spacing w:after="0" w:line="240" w:lineRule="auto"/>
              <w:rPr>
                <w:rFonts w:ascii="Candara" w:eastAsia="Times New Roman" w:hAnsi="Candara" w:cs="Times New Roman"/>
                <w:sz w:val="18"/>
                <w:szCs w:val="18"/>
                <w:lang w:eastAsia="es-ES"/>
              </w:rPr>
            </w:pPr>
            <w:r w:rsidRPr="00634D9A">
              <w:rPr>
                <w:rFonts w:ascii="Candara" w:eastAsia="Times New Roman" w:hAnsi="Candara" w:cs="Times New Roman"/>
                <w:sz w:val="18"/>
                <w:szCs w:val="18"/>
                <w:lang w:eastAsia="es-ES"/>
              </w:rPr>
              <w:t>1 TB</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E4D77" w14:textId="7D76AC47" w:rsidR="00634D9A" w:rsidRPr="00634D9A" w:rsidRDefault="00634D9A" w:rsidP="00634D9A">
            <w:pPr>
              <w:spacing w:after="0" w:line="240" w:lineRule="auto"/>
              <w:rPr>
                <w:rFonts w:ascii="Candara" w:eastAsia="Times New Roman" w:hAnsi="Candara" w:cs="Times New Roman"/>
                <w:sz w:val="18"/>
                <w:szCs w:val="18"/>
                <w:lang w:eastAsia="es-ES"/>
              </w:rPr>
            </w:pPr>
            <w:r w:rsidRPr="00634D9A">
              <w:rPr>
                <w:rFonts w:ascii="Candara" w:eastAsia="Times New Roman" w:hAnsi="Candara" w:cs="Times New Roman"/>
                <w:sz w:val="18"/>
                <w:szCs w:val="18"/>
                <w:lang w:eastAsia="es-ES"/>
              </w:rPr>
              <w:t>1 TB</w:t>
            </w:r>
          </w:p>
        </w:tc>
        <w:tc>
          <w:tcPr>
            <w:tcW w:w="1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EA5AC" w14:textId="4CBC0A0A" w:rsidR="00634D9A" w:rsidRPr="00634D9A" w:rsidRDefault="00634D9A" w:rsidP="00634D9A">
            <w:pPr>
              <w:spacing w:after="0" w:line="240" w:lineRule="auto"/>
              <w:rPr>
                <w:rFonts w:ascii="Candara" w:eastAsia="Times New Roman" w:hAnsi="Candara" w:cs="Times New Roman"/>
                <w:sz w:val="18"/>
                <w:szCs w:val="18"/>
                <w:lang w:eastAsia="es-ES"/>
              </w:rPr>
            </w:pPr>
            <w:r w:rsidRPr="00634D9A">
              <w:rPr>
                <w:rFonts w:ascii="Candara" w:eastAsia="Times New Roman" w:hAnsi="Candara" w:cs="Times New Roman"/>
                <w:sz w:val="18"/>
                <w:szCs w:val="18"/>
                <w:lang w:eastAsia="es-ES"/>
              </w:rPr>
              <w:t>1 TB</w:t>
            </w:r>
          </w:p>
        </w:tc>
      </w:tr>
      <w:tr w:rsidR="00C94C48" w:rsidRPr="00634D9A" w14:paraId="1DBBE758" w14:textId="77777777" w:rsidTr="00C94C48">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9A907" w14:textId="77777777" w:rsidR="00634D9A" w:rsidRDefault="00634D9A" w:rsidP="00634D9A">
            <w:pPr>
              <w:spacing w:after="0" w:line="240" w:lineRule="auto"/>
              <w:rPr>
                <w:rFonts w:ascii="Candara" w:eastAsia="Times New Roman" w:hAnsi="Candara" w:cs="Times New Roman"/>
                <w:sz w:val="18"/>
                <w:szCs w:val="18"/>
                <w:lang w:eastAsia="es-ES"/>
              </w:rPr>
            </w:pPr>
            <w:r w:rsidRPr="00634D9A">
              <w:rPr>
                <w:rFonts w:ascii="Candara" w:eastAsia="Times New Roman" w:hAnsi="Candara" w:cs="Times New Roman"/>
                <w:sz w:val="18"/>
                <w:szCs w:val="18"/>
                <w:lang w:eastAsia="es-ES"/>
              </w:rPr>
              <w:t xml:space="preserve">Conectividad: </w:t>
            </w:r>
          </w:p>
          <w:p w14:paraId="667C9081" w14:textId="724658C5" w:rsidR="00634D9A" w:rsidRPr="00634D9A" w:rsidRDefault="00634D9A" w:rsidP="00634D9A">
            <w:pPr>
              <w:spacing w:after="0" w:line="240" w:lineRule="auto"/>
              <w:rPr>
                <w:rFonts w:ascii="Candara" w:eastAsia="Times New Roman" w:hAnsi="Candara" w:cs="Times New Roman"/>
                <w:sz w:val="18"/>
                <w:szCs w:val="18"/>
                <w:lang w:eastAsia="es-ES"/>
              </w:rPr>
            </w:pPr>
            <w:r w:rsidRPr="00634D9A">
              <w:rPr>
                <w:rFonts w:ascii="Candara" w:eastAsia="Times New Roman" w:hAnsi="Candara" w:cs="Times New Roman"/>
                <w:sz w:val="18"/>
                <w:szCs w:val="18"/>
                <w:lang w:eastAsia="es-ES"/>
              </w:rPr>
              <w:t>USB 3.0</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4369C" w14:textId="77777777" w:rsidR="00634D9A" w:rsidRDefault="00634D9A" w:rsidP="00634D9A">
            <w:pPr>
              <w:spacing w:after="0" w:line="240" w:lineRule="auto"/>
              <w:rPr>
                <w:rFonts w:ascii="Candara" w:eastAsia="Times New Roman" w:hAnsi="Candara" w:cs="Times New Roman"/>
                <w:sz w:val="18"/>
                <w:szCs w:val="18"/>
                <w:lang w:eastAsia="es-ES"/>
              </w:rPr>
            </w:pPr>
            <w:r>
              <w:rPr>
                <w:rFonts w:ascii="Candara" w:eastAsia="Times New Roman" w:hAnsi="Candara" w:cs="Times New Roman"/>
                <w:sz w:val="18"/>
                <w:szCs w:val="18"/>
                <w:lang w:eastAsia="es-ES"/>
              </w:rPr>
              <w:t>Conectividad:</w:t>
            </w:r>
          </w:p>
          <w:p w14:paraId="53C08D76" w14:textId="0FC86DAA" w:rsidR="0092229A" w:rsidRPr="00634D9A" w:rsidRDefault="0092229A" w:rsidP="00634D9A">
            <w:pPr>
              <w:spacing w:after="0" w:line="240" w:lineRule="auto"/>
              <w:rPr>
                <w:rFonts w:ascii="Candara" w:eastAsia="Times New Roman" w:hAnsi="Candara" w:cs="Times New Roman"/>
                <w:sz w:val="18"/>
                <w:szCs w:val="18"/>
                <w:lang w:eastAsia="es-ES"/>
              </w:rPr>
            </w:pPr>
            <w:r w:rsidRPr="00634D9A">
              <w:rPr>
                <w:rFonts w:ascii="Candara" w:eastAsia="Times New Roman" w:hAnsi="Candara" w:cs="Times New Roman"/>
                <w:sz w:val="18"/>
                <w:szCs w:val="18"/>
                <w:lang w:eastAsia="es-ES"/>
              </w:rPr>
              <w:t>USB 3.0</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2D412" w14:textId="77777777" w:rsidR="00634D9A" w:rsidRDefault="00634D9A" w:rsidP="00634D9A">
            <w:pPr>
              <w:spacing w:after="0" w:line="240" w:lineRule="auto"/>
              <w:rPr>
                <w:rFonts w:ascii="Candara" w:eastAsia="Times New Roman" w:hAnsi="Candara" w:cs="Times New Roman"/>
                <w:sz w:val="18"/>
                <w:szCs w:val="18"/>
                <w:lang w:eastAsia="es-ES"/>
              </w:rPr>
            </w:pPr>
            <w:r>
              <w:rPr>
                <w:rFonts w:ascii="Candara" w:eastAsia="Times New Roman" w:hAnsi="Candara" w:cs="Times New Roman"/>
                <w:sz w:val="18"/>
                <w:szCs w:val="18"/>
                <w:lang w:eastAsia="es-ES"/>
              </w:rPr>
              <w:t>Conectividad:</w:t>
            </w:r>
          </w:p>
          <w:p w14:paraId="7F5E77B9" w14:textId="77777777" w:rsidR="0092229A" w:rsidRPr="00634D9A" w:rsidRDefault="0092229A" w:rsidP="0092229A">
            <w:pPr>
              <w:spacing w:after="0" w:line="240" w:lineRule="auto"/>
              <w:rPr>
                <w:rFonts w:ascii="Candara" w:eastAsia="Times New Roman" w:hAnsi="Candara" w:cs="Times New Roman"/>
                <w:sz w:val="18"/>
                <w:szCs w:val="18"/>
                <w:lang w:eastAsia="es-ES"/>
              </w:rPr>
            </w:pPr>
            <w:r w:rsidRPr="00634D9A">
              <w:rPr>
                <w:rFonts w:ascii="Candara" w:eastAsia="Times New Roman" w:hAnsi="Candara" w:cs="Times New Roman"/>
                <w:sz w:val="18"/>
                <w:szCs w:val="18"/>
                <w:lang w:eastAsia="es-ES"/>
              </w:rPr>
              <w:t>USB 3.0</w:t>
            </w:r>
          </w:p>
          <w:p w14:paraId="1CFFD796" w14:textId="308D5C18" w:rsidR="0092229A" w:rsidRPr="00634D9A" w:rsidRDefault="0092229A" w:rsidP="00634D9A">
            <w:pPr>
              <w:spacing w:after="0" w:line="240" w:lineRule="auto"/>
              <w:rPr>
                <w:rFonts w:ascii="Candara" w:eastAsia="Times New Roman" w:hAnsi="Candara" w:cs="Times New Roman"/>
                <w:sz w:val="18"/>
                <w:szCs w:val="18"/>
                <w:lang w:eastAsia="es-ES"/>
              </w:rPr>
            </w:pP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C7016" w14:textId="77777777" w:rsidR="00634D9A" w:rsidRDefault="00634D9A" w:rsidP="00634D9A">
            <w:pPr>
              <w:spacing w:after="0" w:line="240" w:lineRule="auto"/>
              <w:rPr>
                <w:rFonts w:ascii="Candara" w:eastAsia="Times New Roman" w:hAnsi="Candara" w:cs="Times New Roman"/>
                <w:sz w:val="18"/>
                <w:szCs w:val="18"/>
                <w:lang w:eastAsia="es-ES"/>
              </w:rPr>
            </w:pPr>
            <w:r>
              <w:rPr>
                <w:rFonts w:ascii="Candara" w:eastAsia="Times New Roman" w:hAnsi="Candara" w:cs="Times New Roman"/>
                <w:sz w:val="18"/>
                <w:szCs w:val="18"/>
                <w:lang w:eastAsia="es-ES"/>
              </w:rPr>
              <w:t>Conectividad:</w:t>
            </w:r>
          </w:p>
          <w:p w14:paraId="1DFE68AA" w14:textId="1723BC0C" w:rsidR="0092229A" w:rsidRPr="00634D9A" w:rsidRDefault="0092229A" w:rsidP="00582A80">
            <w:pPr>
              <w:spacing w:after="0" w:line="240" w:lineRule="auto"/>
              <w:rPr>
                <w:rFonts w:ascii="Candara" w:eastAsia="Times New Roman" w:hAnsi="Candara" w:cs="Times New Roman"/>
                <w:sz w:val="18"/>
                <w:szCs w:val="18"/>
                <w:lang w:eastAsia="es-ES"/>
              </w:rPr>
            </w:pPr>
            <w:r w:rsidRPr="00634D9A">
              <w:rPr>
                <w:rFonts w:ascii="Candara" w:eastAsia="Times New Roman" w:hAnsi="Candara" w:cs="Times New Roman"/>
                <w:sz w:val="18"/>
                <w:szCs w:val="18"/>
                <w:lang w:eastAsia="es-ES"/>
              </w:rPr>
              <w:t>USB 3.0</w:t>
            </w:r>
          </w:p>
        </w:tc>
        <w:tc>
          <w:tcPr>
            <w:tcW w:w="1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D2ECA" w14:textId="77777777" w:rsidR="00634D9A" w:rsidRDefault="00634D9A" w:rsidP="00634D9A">
            <w:pPr>
              <w:spacing w:after="0" w:line="240" w:lineRule="auto"/>
              <w:rPr>
                <w:rFonts w:ascii="Candara" w:eastAsia="Times New Roman" w:hAnsi="Candara" w:cs="Times New Roman"/>
                <w:sz w:val="18"/>
                <w:szCs w:val="18"/>
                <w:lang w:eastAsia="es-ES"/>
              </w:rPr>
            </w:pPr>
            <w:r>
              <w:rPr>
                <w:rFonts w:ascii="Candara" w:eastAsia="Times New Roman" w:hAnsi="Candara" w:cs="Times New Roman"/>
                <w:sz w:val="18"/>
                <w:szCs w:val="18"/>
                <w:lang w:eastAsia="es-ES"/>
              </w:rPr>
              <w:t>Conectividad:</w:t>
            </w:r>
          </w:p>
          <w:p w14:paraId="18B8ED47" w14:textId="77777777" w:rsidR="0092229A" w:rsidRPr="00634D9A" w:rsidRDefault="0092229A" w:rsidP="0092229A">
            <w:pPr>
              <w:spacing w:after="0" w:line="240" w:lineRule="auto"/>
              <w:rPr>
                <w:rFonts w:ascii="Candara" w:eastAsia="Times New Roman" w:hAnsi="Candara" w:cs="Times New Roman"/>
                <w:sz w:val="18"/>
                <w:szCs w:val="18"/>
                <w:lang w:eastAsia="es-ES"/>
              </w:rPr>
            </w:pPr>
            <w:r w:rsidRPr="00634D9A">
              <w:rPr>
                <w:rFonts w:ascii="Candara" w:eastAsia="Times New Roman" w:hAnsi="Candara" w:cs="Times New Roman"/>
                <w:sz w:val="18"/>
                <w:szCs w:val="18"/>
                <w:lang w:eastAsia="es-ES"/>
              </w:rPr>
              <w:t>USB 3.0</w:t>
            </w:r>
          </w:p>
          <w:p w14:paraId="44020D10" w14:textId="66D0D661" w:rsidR="0092229A" w:rsidRPr="00634D9A" w:rsidRDefault="0092229A" w:rsidP="00634D9A">
            <w:pPr>
              <w:spacing w:after="0" w:line="240" w:lineRule="auto"/>
              <w:rPr>
                <w:rFonts w:ascii="Candara" w:eastAsia="Times New Roman" w:hAnsi="Candara" w:cs="Times New Roman"/>
                <w:sz w:val="18"/>
                <w:szCs w:val="18"/>
                <w:lang w:eastAsia="es-ES"/>
              </w:rPr>
            </w:pPr>
          </w:p>
        </w:tc>
      </w:tr>
      <w:tr w:rsidR="00C94C48" w:rsidRPr="00634D9A" w14:paraId="003F9CE1" w14:textId="77777777" w:rsidTr="00C94C48">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95057" w14:textId="283ED595" w:rsidR="00634D9A" w:rsidRDefault="0092229A" w:rsidP="00634D9A">
            <w:pPr>
              <w:spacing w:after="0" w:line="240" w:lineRule="auto"/>
              <w:rPr>
                <w:rFonts w:ascii="Candara" w:eastAsia="Times New Roman" w:hAnsi="Candara" w:cs="Times New Roman"/>
                <w:sz w:val="18"/>
                <w:szCs w:val="18"/>
                <w:lang w:eastAsia="es-ES"/>
              </w:rPr>
            </w:pPr>
            <w:r>
              <w:rPr>
                <w:rFonts w:ascii="Candara" w:eastAsia="Times New Roman" w:hAnsi="Candara" w:cs="Times New Roman"/>
                <w:sz w:val="18"/>
                <w:szCs w:val="18"/>
                <w:lang w:eastAsia="es-ES"/>
              </w:rPr>
              <w:t>Velocidad transferencia:</w:t>
            </w:r>
          </w:p>
          <w:p w14:paraId="0D947EA3" w14:textId="17E52E84" w:rsidR="00582A80" w:rsidRDefault="00582A80" w:rsidP="00634D9A">
            <w:pPr>
              <w:spacing w:after="0" w:line="240" w:lineRule="auto"/>
              <w:rPr>
                <w:rFonts w:ascii="Candara" w:eastAsia="Times New Roman" w:hAnsi="Candara" w:cs="Times New Roman"/>
                <w:sz w:val="18"/>
                <w:szCs w:val="18"/>
                <w:lang w:eastAsia="es-ES"/>
              </w:rPr>
            </w:pPr>
            <w:r>
              <w:rPr>
                <w:rFonts w:ascii="Candara" w:eastAsia="Times New Roman" w:hAnsi="Candara" w:cs="Times New Roman"/>
                <w:sz w:val="18"/>
                <w:szCs w:val="18"/>
                <w:lang w:eastAsia="es-ES"/>
              </w:rPr>
              <w:t>5120Mbs</w:t>
            </w:r>
          </w:p>
          <w:p w14:paraId="4CA6EE37" w14:textId="40589E9A" w:rsidR="0092229A" w:rsidRPr="00634D9A" w:rsidRDefault="0092229A" w:rsidP="00634D9A">
            <w:pPr>
              <w:spacing w:after="0" w:line="240" w:lineRule="auto"/>
              <w:rPr>
                <w:rFonts w:ascii="Candara" w:eastAsia="Times New Roman" w:hAnsi="Candara" w:cs="Times New Roman"/>
                <w:sz w:val="18"/>
                <w:szCs w:val="18"/>
                <w:lang w:eastAsia="es-ES"/>
              </w:rPr>
            </w:pP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2B3B8" w14:textId="77777777" w:rsidR="00634D9A" w:rsidRDefault="0092229A" w:rsidP="00634D9A">
            <w:pPr>
              <w:spacing w:after="0" w:line="240" w:lineRule="auto"/>
              <w:rPr>
                <w:rFonts w:ascii="Candara" w:eastAsia="Times New Roman" w:hAnsi="Candara" w:cs="Times New Roman"/>
                <w:sz w:val="18"/>
                <w:szCs w:val="18"/>
                <w:lang w:eastAsia="es-ES"/>
              </w:rPr>
            </w:pPr>
            <w:r>
              <w:rPr>
                <w:rFonts w:ascii="Candara" w:eastAsia="Times New Roman" w:hAnsi="Candara" w:cs="Times New Roman"/>
                <w:sz w:val="18"/>
                <w:szCs w:val="18"/>
                <w:lang w:eastAsia="es-ES"/>
              </w:rPr>
              <w:t>Velocidad transferencia:</w:t>
            </w:r>
          </w:p>
          <w:p w14:paraId="3B0D8641" w14:textId="740FD806" w:rsidR="0092229A" w:rsidRPr="00634D9A" w:rsidRDefault="0092229A" w:rsidP="00634D9A">
            <w:pPr>
              <w:spacing w:after="0" w:line="240" w:lineRule="auto"/>
              <w:rPr>
                <w:rFonts w:ascii="Candara" w:eastAsia="Times New Roman" w:hAnsi="Candara" w:cs="Times New Roman"/>
                <w:sz w:val="18"/>
                <w:szCs w:val="18"/>
                <w:lang w:eastAsia="es-ES"/>
              </w:rPr>
            </w:pPr>
            <w:r>
              <w:rPr>
                <w:rFonts w:ascii="Candara" w:eastAsia="Times New Roman" w:hAnsi="Candara" w:cs="Times New Roman"/>
                <w:sz w:val="18"/>
                <w:szCs w:val="18"/>
                <w:lang w:eastAsia="es-ES"/>
              </w:rPr>
              <w:t>5120Mbs</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797B2" w14:textId="77777777" w:rsidR="00634D9A" w:rsidRDefault="0092229A" w:rsidP="00634D9A">
            <w:pPr>
              <w:spacing w:after="0" w:line="240" w:lineRule="auto"/>
              <w:rPr>
                <w:rFonts w:ascii="Candara" w:eastAsia="Times New Roman" w:hAnsi="Candara" w:cs="Times New Roman"/>
                <w:sz w:val="18"/>
                <w:szCs w:val="18"/>
                <w:lang w:eastAsia="es-ES"/>
              </w:rPr>
            </w:pPr>
            <w:r>
              <w:rPr>
                <w:rFonts w:ascii="Candara" w:eastAsia="Times New Roman" w:hAnsi="Candara" w:cs="Times New Roman"/>
                <w:sz w:val="18"/>
                <w:szCs w:val="18"/>
                <w:lang w:eastAsia="es-ES"/>
              </w:rPr>
              <w:t>Velocidad transferencia:</w:t>
            </w:r>
          </w:p>
          <w:p w14:paraId="10E43007" w14:textId="48AE392C" w:rsidR="0092229A" w:rsidRPr="00634D9A" w:rsidRDefault="0092229A" w:rsidP="00634D9A">
            <w:pPr>
              <w:spacing w:after="0" w:line="240" w:lineRule="auto"/>
              <w:rPr>
                <w:rFonts w:ascii="Candara" w:eastAsia="Times New Roman" w:hAnsi="Candara" w:cs="Times New Roman"/>
                <w:sz w:val="18"/>
                <w:szCs w:val="18"/>
                <w:lang w:eastAsia="es-ES"/>
              </w:rPr>
            </w:pPr>
            <w:r>
              <w:rPr>
                <w:rFonts w:ascii="Candara" w:eastAsia="Times New Roman" w:hAnsi="Candara" w:cs="Times New Roman"/>
                <w:sz w:val="18"/>
                <w:szCs w:val="18"/>
                <w:lang w:eastAsia="es-ES"/>
              </w:rPr>
              <w:t>4915.2Mbs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30B93" w14:textId="4207D125" w:rsidR="00634D9A" w:rsidRDefault="0092229A" w:rsidP="00634D9A">
            <w:pPr>
              <w:spacing w:after="0" w:line="240" w:lineRule="auto"/>
              <w:rPr>
                <w:rFonts w:ascii="Candara" w:eastAsia="Times New Roman" w:hAnsi="Candara" w:cs="Times New Roman"/>
                <w:sz w:val="18"/>
                <w:szCs w:val="18"/>
                <w:lang w:eastAsia="es-ES"/>
              </w:rPr>
            </w:pPr>
            <w:r>
              <w:rPr>
                <w:rFonts w:ascii="Candara" w:eastAsia="Times New Roman" w:hAnsi="Candara" w:cs="Times New Roman"/>
                <w:sz w:val="18"/>
                <w:szCs w:val="18"/>
                <w:lang w:eastAsia="es-ES"/>
              </w:rPr>
              <w:t>Velocidad transferencia:</w:t>
            </w:r>
          </w:p>
          <w:p w14:paraId="40EF55A7" w14:textId="21C84000" w:rsidR="009E42BB" w:rsidRDefault="009E42BB" w:rsidP="00634D9A">
            <w:pPr>
              <w:spacing w:after="0" w:line="240" w:lineRule="auto"/>
              <w:rPr>
                <w:rFonts w:ascii="Candara" w:eastAsia="Times New Roman" w:hAnsi="Candara" w:cs="Times New Roman"/>
                <w:sz w:val="18"/>
                <w:szCs w:val="18"/>
                <w:lang w:eastAsia="es-ES"/>
              </w:rPr>
            </w:pPr>
            <w:r w:rsidRPr="009E42BB">
              <w:rPr>
                <w:rFonts w:ascii="Candara" w:eastAsia="Times New Roman" w:hAnsi="Candara" w:cs="Times New Roman"/>
                <w:sz w:val="18"/>
                <w:szCs w:val="18"/>
                <w:lang w:eastAsia="es-ES"/>
              </w:rPr>
              <w:t>5120</w:t>
            </w:r>
            <w:r w:rsidR="00E4243B">
              <w:rPr>
                <w:rFonts w:ascii="Candara" w:eastAsia="Times New Roman" w:hAnsi="Candara" w:cs="Times New Roman"/>
                <w:sz w:val="18"/>
                <w:szCs w:val="18"/>
                <w:lang w:eastAsia="es-ES"/>
              </w:rPr>
              <w:t>Mbs</w:t>
            </w:r>
          </w:p>
          <w:p w14:paraId="1D1329CD" w14:textId="5ED431B0" w:rsidR="0092229A" w:rsidRPr="00634D9A" w:rsidRDefault="0092229A" w:rsidP="00634D9A">
            <w:pPr>
              <w:spacing w:after="0" w:line="240" w:lineRule="auto"/>
              <w:rPr>
                <w:rFonts w:ascii="Candara" w:eastAsia="Times New Roman" w:hAnsi="Candara" w:cs="Times New Roman"/>
                <w:sz w:val="18"/>
                <w:szCs w:val="18"/>
                <w:lang w:eastAsia="es-ES"/>
              </w:rPr>
            </w:pPr>
          </w:p>
        </w:tc>
        <w:tc>
          <w:tcPr>
            <w:tcW w:w="1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5E57B" w14:textId="77777777" w:rsidR="00634D9A" w:rsidRDefault="0092229A" w:rsidP="00634D9A">
            <w:pPr>
              <w:spacing w:after="0" w:line="240" w:lineRule="auto"/>
              <w:rPr>
                <w:rFonts w:ascii="Candara" w:eastAsia="Times New Roman" w:hAnsi="Candara" w:cs="Times New Roman"/>
                <w:sz w:val="18"/>
                <w:szCs w:val="18"/>
                <w:lang w:eastAsia="es-ES"/>
              </w:rPr>
            </w:pPr>
            <w:r>
              <w:rPr>
                <w:rFonts w:ascii="Candara" w:eastAsia="Times New Roman" w:hAnsi="Candara" w:cs="Times New Roman"/>
                <w:sz w:val="18"/>
                <w:szCs w:val="18"/>
                <w:lang w:eastAsia="es-ES"/>
              </w:rPr>
              <w:t>Velocidad transferencia:</w:t>
            </w:r>
          </w:p>
          <w:p w14:paraId="03376C3A" w14:textId="1AC9D6C0" w:rsidR="00E4243B" w:rsidRPr="00634D9A" w:rsidRDefault="00E4243B" w:rsidP="00634D9A">
            <w:pPr>
              <w:spacing w:after="0" w:line="240" w:lineRule="auto"/>
              <w:rPr>
                <w:rFonts w:ascii="Candara" w:eastAsia="Times New Roman" w:hAnsi="Candara" w:cs="Times New Roman"/>
                <w:sz w:val="18"/>
                <w:szCs w:val="18"/>
                <w:lang w:eastAsia="es-ES"/>
              </w:rPr>
            </w:pPr>
            <w:r>
              <w:rPr>
                <w:rFonts w:ascii="Candara" w:eastAsia="Times New Roman" w:hAnsi="Candara" w:cs="Times New Roman"/>
                <w:sz w:val="18"/>
                <w:szCs w:val="18"/>
                <w:lang w:eastAsia="es-ES"/>
              </w:rPr>
              <w:t>5120Mbs</w:t>
            </w:r>
          </w:p>
        </w:tc>
      </w:tr>
      <w:tr w:rsidR="00C94C48" w:rsidRPr="00634D9A" w14:paraId="5CD090D0" w14:textId="77777777" w:rsidTr="00C94C48">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212DF" w14:textId="0E540718" w:rsidR="00634D9A" w:rsidRPr="00634D9A" w:rsidRDefault="00E4243B" w:rsidP="00634D9A">
            <w:pPr>
              <w:spacing w:after="0" w:line="240" w:lineRule="auto"/>
              <w:rPr>
                <w:rFonts w:ascii="Candara" w:eastAsia="Times New Roman" w:hAnsi="Candara" w:cs="Times New Roman"/>
                <w:sz w:val="18"/>
                <w:szCs w:val="18"/>
                <w:lang w:eastAsia="es-ES"/>
              </w:rPr>
            </w:pPr>
            <w:r>
              <w:rPr>
                <w:rFonts w:ascii="Candara" w:eastAsia="Times New Roman" w:hAnsi="Candara" w:cs="Times New Roman"/>
                <w:sz w:val="18"/>
                <w:szCs w:val="18"/>
                <w:lang w:eastAsia="es-ES"/>
              </w:rPr>
              <w:t>Peso:</w:t>
            </w:r>
            <w:r w:rsidR="00030675">
              <w:rPr>
                <w:rFonts w:ascii="Candara" w:eastAsia="Times New Roman" w:hAnsi="Candara" w:cs="Times New Roman"/>
                <w:sz w:val="18"/>
                <w:szCs w:val="18"/>
                <w:lang w:eastAsia="es-ES"/>
              </w:rPr>
              <w:t xml:space="preserve"> 170g</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AC926" w14:textId="06CDD015" w:rsidR="00634D9A" w:rsidRPr="00634D9A" w:rsidRDefault="00582A80" w:rsidP="00634D9A">
            <w:pPr>
              <w:spacing w:after="0" w:line="240" w:lineRule="auto"/>
              <w:rPr>
                <w:rFonts w:ascii="Candara" w:eastAsia="Times New Roman" w:hAnsi="Candara" w:cs="Times New Roman"/>
                <w:sz w:val="18"/>
                <w:szCs w:val="18"/>
                <w:lang w:eastAsia="es-ES"/>
              </w:rPr>
            </w:pPr>
            <w:r>
              <w:rPr>
                <w:rFonts w:ascii="Candara" w:eastAsia="Times New Roman" w:hAnsi="Candara" w:cs="Times New Roman"/>
                <w:sz w:val="18"/>
                <w:szCs w:val="18"/>
                <w:lang w:eastAsia="es-ES"/>
              </w:rPr>
              <w:t>Peso: 136g</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A613" w14:textId="6E1EAACD" w:rsidR="00634D9A" w:rsidRPr="00634D9A" w:rsidRDefault="00582A80" w:rsidP="00582A80">
            <w:pPr>
              <w:spacing w:after="0" w:line="240" w:lineRule="auto"/>
              <w:rPr>
                <w:rFonts w:ascii="Candara" w:eastAsia="Times New Roman" w:hAnsi="Candara" w:cs="Times New Roman"/>
                <w:sz w:val="18"/>
                <w:szCs w:val="18"/>
                <w:lang w:eastAsia="es-ES"/>
              </w:rPr>
            </w:pPr>
            <w:r>
              <w:rPr>
                <w:rFonts w:ascii="Candara" w:eastAsia="Times New Roman" w:hAnsi="Candara" w:cs="Times New Roman"/>
                <w:sz w:val="18"/>
                <w:szCs w:val="18"/>
                <w:lang w:eastAsia="es-ES"/>
              </w:rPr>
              <w:t>Peso: 181g</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6F6A0" w14:textId="6A1E895D" w:rsidR="00634D9A" w:rsidRPr="00634D9A" w:rsidRDefault="00582A80" w:rsidP="00634D9A">
            <w:pPr>
              <w:spacing w:after="0" w:line="240" w:lineRule="auto"/>
              <w:rPr>
                <w:rFonts w:ascii="Candara" w:eastAsia="Times New Roman" w:hAnsi="Candara" w:cs="Times New Roman"/>
                <w:sz w:val="18"/>
                <w:szCs w:val="18"/>
                <w:lang w:eastAsia="es-ES"/>
              </w:rPr>
            </w:pPr>
            <w:r>
              <w:rPr>
                <w:rFonts w:ascii="Candara" w:eastAsia="Times New Roman" w:hAnsi="Candara" w:cs="Times New Roman"/>
                <w:sz w:val="18"/>
                <w:szCs w:val="18"/>
                <w:lang w:eastAsia="es-ES"/>
              </w:rPr>
              <w:t>Peso:</w:t>
            </w:r>
            <w:r w:rsidR="00030675">
              <w:rPr>
                <w:rFonts w:ascii="Candara" w:eastAsia="Times New Roman" w:hAnsi="Candara" w:cs="Times New Roman"/>
                <w:sz w:val="18"/>
                <w:szCs w:val="18"/>
                <w:lang w:eastAsia="es-ES"/>
              </w:rPr>
              <w:t xml:space="preserve"> 126g</w:t>
            </w:r>
          </w:p>
        </w:tc>
        <w:tc>
          <w:tcPr>
            <w:tcW w:w="1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03C28" w14:textId="7E884DB4" w:rsidR="00634D9A" w:rsidRPr="00634D9A" w:rsidRDefault="00582A80" w:rsidP="00634D9A">
            <w:pPr>
              <w:spacing w:after="0" w:line="240" w:lineRule="auto"/>
              <w:rPr>
                <w:rFonts w:ascii="Candara" w:eastAsia="Times New Roman" w:hAnsi="Candara" w:cs="Times New Roman"/>
                <w:sz w:val="18"/>
                <w:szCs w:val="18"/>
                <w:lang w:eastAsia="es-ES"/>
              </w:rPr>
            </w:pPr>
            <w:r>
              <w:rPr>
                <w:rFonts w:ascii="Candara" w:eastAsia="Times New Roman" w:hAnsi="Candara" w:cs="Times New Roman"/>
                <w:sz w:val="18"/>
                <w:szCs w:val="18"/>
                <w:lang w:eastAsia="es-ES"/>
              </w:rPr>
              <w:t>Peso: 180g</w:t>
            </w:r>
          </w:p>
        </w:tc>
      </w:tr>
      <w:tr w:rsidR="00C94C48" w:rsidRPr="00634D9A" w14:paraId="5EF35D35" w14:textId="77777777" w:rsidTr="00C94C48">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38A66" w14:textId="77777777" w:rsidR="00634D9A" w:rsidRPr="00634D9A" w:rsidRDefault="00634D9A" w:rsidP="00634D9A">
            <w:pPr>
              <w:spacing w:after="0" w:line="240" w:lineRule="auto"/>
              <w:rPr>
                <w:rFonts w:ascii="Candara" w:eastAsia="Times New Roman" w:hAnsi="Candara" w:cs="Times New Roman"/>
                <w:sz w:val="18"/>
                <w:szCs w:val="18"/>
                <w:lang w:eastAsia="es-ES"/>
              </w:rPr>
            </w:pPr>
            <w:r w:rsidRPr="00634D9A">
              <w:rPr>
                <w:rFonts w:ascii="Candara" w:eastAsia="Times New Roman" w:hAnsi="Candara" w:cs="Times New Roman"/>
                <w:sz w:val="18"/>
                <w:szCs w:val="18"/>
                <w:lang w:eastAsia="es-ES"/>
              </w:rPr>
              <w:t>Dimensiones:</w:t>
            </w:r>
          </w:p>
          <w:p w14:paraId="485063F0" w14:textId="07994B2C" w:rsidR="00634D9A" w:rsidRPr="00634D9A" w:rsidRDefault="00582A80" w:rsidP="00634D9A">
            <w:pPr>
              <w:spacing w:after="0" w:line="240" w:lineRule="auto"/>
              <w:rPr>
                <w:rFonts w:ascii="Candara" w:eastAsia="Times New Roman" w:hAnsi="Candara" w:cs="Times New Roman"/>
                <w:sz w:val="18"/>
                <w:szCs w:val="18"/>
                <w:lang w:eastAsia="es-ES"/>
              </w:rPr>
            </w:pPr>
            <w:r>
              <w:rPr>
                <w:rFonts w:ascii="Candara" w:eastAsia="Times New Roman" w:hAnsi="Candara" w:cs="Times New Roman"/>
                <w:sz w:val="18"/>
                <w:szCs w:val="18"/>
                <w:lang w:eastAsia="es-ES"/>
              </w:rPr>
              <w:t>11*8.5*</w:t>
            </w:r>
            <w:r w:rsidR="002A7E0E">
              <w:rPr>
                <w:rFonts w:ascii="Candara" w:eastAsia="Times New Roman" w:hAnsi="Candara" w:cs="Times New Roman"/>
                <w:sz w:val="18"/>
                <w:szCs w:val="18"/>
                <w:lang w:eastAsia="es-ES"/>
              </w:rPr>
              <w:t>1.6cm</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0D288" w14:textId="77777777" w:rsidR="0092229A" w:rsidRPr="00634D9A" w:rsidRDefault="0092229A" w:rsidP="0092229A">
            <w:pPr>
              <w:spacing w:after="0" w:line="240" w:lineRule="auto"/>
              <w:rPr>
                <w:rFonts w:ascii="Candara" w:eastAsia="Times New Roman" w:hAnsi="Candara" w:cs="Times New Roman"/>
                <w:sz w:val="18"/>
                <w:szCs w:val="18"/>
                <w:lang w:eastAsia="es-ES"/>
              </w:rPr>
            </w:pPr>
            <w:r w:rsidRPr="00634D9A">
              <w:rPr>
                <w:rFonts w:ascii="Candara" w:eastAsia="Times New Roman" w:hAnsi="Candara" w:cs="Times New Roman"/>
                <w:sz w:val="18"/>
                <w:szCs w:val="18"/>
                <w:lang w:eastAsia="es-ES"/>
              </w:rPr>
              <w:t>Dimensiones:</w:t>
            </w:r>
          </w:p>
          <w:p w14:paraId="4F16C900" w14:textId="207071D3" w:rsidR="00634D9A" w:rsidRPr="00634D9A" w:rsidRDefault="00582A80" w:rsidP="00634D9A">
            <w:pPr>
              <w:spacing w:after="0" w:line="240" w:lineRule="auto"/>
              <w:rPr>
                <w:rFonts w:ascii="Candara" w:eastAsia="Times New Roman" w:hAnsi="Candara" w:cs="Times New Roman"/>
                <w:sz w:val="18"/>
                <w:szCs w:val="18"/>
                <w:lang w:eastAsia="es-ES"/>
              </w:rPr>
            </w:pPr>
            <w:r>
              <w:rPr>
                <w:rFonts w:ascii="Candara" w:eastAsia="Times New Roman" w:hAnsi="Candara" w:cs="Times New Roman"/>
                <w:sz w:val="18"/>
                <w:szCs w:val="18"/>
                <w:lang w:eastAsia="es-ES"/>
              </w:rPr>
              <w:t>11.2*8.1*1.5cm</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97ECD" w14:textId="77777777" w:rsidR="0092229A" w:rsidRPr="00634D9A" w:rsidRDefault="0092229A" w:rsidP="0092229A">
            <w:pPr>
              <w:spacing w:after="0" w:line="240" w:lineRule="auto"/>
              <w:rPr>
                <w:rFonts w:ascii="Candara" w:eastAsia="Times New Roman" w:hAnsi="Candara" w:cs="Times New Roman"/>
                <w:sz w:val="18"/>
                <w:szCs w:val="18"/>
                <w:lang w:eastAsia="es-ES"/>
              </w:rPr>
            </w:pPr>
            <w:r w:rsidRPr="00634D9A">
              <w:rPr>
                <w:rFonts w:ascii="Candara" w:eastAsia="Times New Roman" w:hAnsi="Candara" w:cs="Times New Roman"/>
                <w:sz w:val="18"/>
                <w:szCs w:val="18"/>
                <w:lang w:eastAsia="es-ES"/>
              </w:rPr>
              <w:t>Dimensiones:</w:t>
            </w:r>
          </w:p>
          <w:p w14:paraId="3829E489" w14:textId="1461AED9" w:rsidR="00634D9A" w:rsidRPr="00634D9A" w:rsidRDefault="00582A80" w:rsidP="00634D9A">
            <w:pPr>
              <w:spacing w:after="0" w:line="240" w:lineRule="auto"/>
              <w:rPr>
                <w:rFonts w:ascii="Candara" w:eastAsia="Times New Roman" w:hAnsi="Candara" w:cs="Times New Roman"/>
                <w:sz w:val="18"/>
                <w:szCs w:val="18"/>
                <w:lang w:eastAsia="es-ES"/>
              </w:rPr>
            </w:pPr>
            <w:r>
              <w:rPr>
                <w:rFonts w:ascii="Candara" w:eastAsia="Times New Roman" w:hAnsi="Candara" w:cs="Times New Roman"/>
                <w:sz w:val="18"/>
                <w:szCs w:val="18"/>
                <w:lang w:eastAsia="es-ES"/>
              </w:rPr>
              <w:t>7.99*11.69*1.47cm</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25EAF" w14:textId="5ADE8D4F" w:rsidR="0092229A" w:rsidRDefault="0092229A" w:rsidP="0092229A">
            <w:pPr>
              <w:spacing w:after="0" w:line="240" w:lineRule="auto"/>
              <w:rPr>
                <w:rFonts w:ascii="Candara" w:eastAsia="Times New Roman" w:hAnsi="Candara" w:cs="Times New Roman"/>
                <w:sz w:val="18"/>
                <w:szCs w:val="18"/>
                <w:lang w:eastAsia="es-ES"/>
              </w:rPr>
            </w:pPr>
            <w:r w:rsidRPr="00634D9A">
              <w:rPr>
                <w:rFonts w:ascii="Candara" w:eastAsia="Times New Roman" w:hAnsi="Candara" w:cs="Times New Roman"/>
                <w:sz w:val="18"/>
                <w:szCs w:val="18"/>
                <w:lang w:eastAsia="es-ES"/>
              </w:rPr>
              <w:t>Dimensiones:</w:t>
            </w:r>
          </w:p>
          <w:p w14:paraId="26E00244" w14:textId="10150018" w:rsidR="00582A80" w:rsidRPr="00634D9A" w:rsidRDefault="00030675" w:rsidP="0092229A">
            <w:pPr>
              <w:spacing w:after="0" w:line="240" w:lineRule="auto"/>
              <w:rPr>
                <w:rFonts w:ascii="Candara" w:eastAsia="Times New Roman" w:hAnsi="Candara" w:cs="Times New Roman"/>
                <w:sz w:val="18"/>
                <w:szCs w:val="18"/>
                <w:lang w:eastAsia="es-ES"/>
              </w:rPr>
            </w:pPr>
            <w:r>
              <w:rPr>
                <w:rFonts w:ascii="Candara" w:eastAsia="Times New Roman" w:hAnsi="Candara" w:cs="Times New Roman"/>
                <w:sz w:val="18"/>
                <w:szCs w:val="18"/>
                <w:lang w:eastAsia="es-ES"/>
              </w:rPr>
              <w:t>11.4*7.8*1.1cm</w:t>
            </w:r>
          </w:p>
          <w:p w14:paraId="3A3125F3" w14:textId="77777777" w:rsidR="00634D9A" w:rsidRPr="00634D9A" w:rsidRDefault="00634D9A" w:rsidP="00634D9A">
            <w:pPr>
              <w:spacing w:after="0" w:line="240" w:lineRule="auto"/>
              <w:rPr>
                <w:rFonts w:ascii="Candara" w:eastAsia="Times New Roman" w:hAnsi="Candara" w:cs="Times New Roman"/>
                <w:sz w:val="18"/>
                <w:szCs w:val="18"/>
                <w:lang w:eastAsia="es-ES"/>
              </w:rPr>
            </w:pPr>
          </w:p>
        </w:tc>
        <w:tc>
          <w:tcPr>
            <w:tcW w:w="1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71BBE" w14:textId="4E19F990" w:rsidR="0092229A" w:rsidRDefault="0092229A" w:rsidP="0092229A">
            <w:pPr>
              <w:spacing w:after="0" w:line="240" w:lineRule="auto"/>
              <w:rPr>
                <w:rFonts w:ascii="Candara" w:eastAsia="Times New Roman" w:hAnsi="Candara" w:cs="Times New Roman"/>
                <w:sz w:val="18"/>
                <w:szCs w:val="18"/>
                <w:lang w:eastAsia="es-ES"/>
              </w:rPr>
            </w:pPr>
            <w:r w:rsidRPr="00634D9A">
              <w:rPr>
                <w:rFonts w:ascii="Candara" w:eastAsia="Times New Roman" w:hAnsi="Candara" w:cs="Times New Roman"/>
                <w:sz w:val="18"/>
                <w:szCs w:val="18"/>
                <w:lang w:eastAsia="es-ES"/>
              </w:rPr>
              <w:t>Dimensiones:</w:t>
            </w:r>
          </w:p>
          <w:p w14:paraId="5587D6DD" w14:textId="256B5F29" w:rsidR="00582A80" w:rsidRPr="00634D9A" w:rsidRDefault="00582A80" w:rsidP="0092229A">
            <w:pPr>
              <w:spacing w:after="0" w:line="240" w:lineRule="auto"/>
              <w:rPr>
                <w:rFonts w:ascii="Candara" w:eastAsia="Times New Roman" w:hAnsi="Candara" w:cs="Times New Roman"/>
                <w:sz w:val="18"/>
                <w:szCs w:val="18"/>
                <w:lang w:eastAsia="es-ES"/>
              </w:rPr>
            </w:pPr>
            <w:r>
              <w:rPr>
                <w:rFonts w:ascii="Candara" w:eastAsia="Times New Roman" w:hAnsi="Candara" w:cs="Times New Roman"/>
                <w:sz w:val="18"/>
                <w:szCs w:val="18"/>
                <w:lang w:eastAsia="es-ES"/>
              </w:rPr>
              <w:t>11.89*7.89*1.49cm</w:t>
            </w:r>
          </w:p>
          <w:p w14:paraId="0A89AE60" w14:textId="77777777" w:rsidR="00634D9A" w:rsidRPr="00634D9A" w:rsidRDefault="00634D9A" w:rsidP="00634D9A">
            <w:pPr>
              <w:spacing w:after="0" w:line="240" w:lineRule="auto"/>
              <w:rPr>
                <w:rFonts w:ascii="Candara" w:eastAsia="Times New Roman" w:hAnsi="Candara" w:cs="Times New Roman"/>
                <w:sz w:val="18"/>
                <w:szCs w:val="18"/>
                <w:lang w:eastAsia="es-ES"/>
              </w:rPr>
            </w:pPr>
          </w:p>
        </w:tc>
      </w:tr>
      <w:tr w:rsidR="00C94C48" w:rsidRPr="00634D9A" w14:paraId="2F9D7FCA" w14:textId="77777777" w:rsidTr="00C94C48">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BAD45" w14:textId="2AD8C8B1" w:rsidR="00634D9A" w:rsidRPr="00634D9A" w:rsidRDefault="00634D9A" w:rsidP="00634D9A">
            <w:pPr>
              <w:spacing w:after="0" w:line="240" w:lineRule="auto"/>
              <w:jc w:val="center"/>
              <w:rPr>
                <w:rFonts w:ascii="Candara" w:eastAsia="Times New Roman" w:hAnsi="Candara" w:cs="Times New Roman"/>
                <w:sz w:val="18"/>
                <w:szCs w:val="18"/>
                <w:lang w:eastAsia="es-ES"/>
              </w:rPr>
            </w:pPr>
            <w:r w:rsidRPr="00634D9A">
              <w:rPr>
                <w:rFonts w:ascii="Candara" w:eastAsia="Times New Roman" w:hAnsi="Candara" w:cs="Times New Roman"/>
                <w:sz w:val="18"/>
                <w:szCs w:val="18"/>
                <w:lang w:eastAsia="es-ES"/>
              </w:rPr>
              <w:t>55.99</w:t>
            </w:r>
            <w:r w:rsidR="00582A80">
              <w:rPr>
                <w:rFonts w:ascii="Candara" w:eastAsia="Times New Roman" w:hAnsi="Candara" w:cs="Times New Roman"/>
                <w:sz w:val="18"/>
                <w:szCs w:val="18"/>
                <w:lang w:eastAsia="es-ES"/>
              </w:rPr>
              <w: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302F0" w14:textId="76B10C30" w:rsidR="00634D9A" w:rsidRPr="00634D9A" w:rsidRDefault="002A7E0E" w:rsidP="00634D9A">
            <w:pPr>
              <w:spacing w:after="0" w:line="240" w:lineRule="auto"/>
              <w:rPr>
                <w:rFonts w:ascii="Candara" w:eastAsia="Times New Roman" w:hAnsi="Candara" w:cs="Times New Roman"/>
                <w:sz w:val="18"/>
                <w:szCs w:val="18"/>
                <w:lang w:eastAsia="es-ES"/>
              </w:rPr>
            </w:pPr>
            <w:r>
              <w:rPr>
                <w:rFonts w:ascii="Candara" w:eastAsia="Times New Roman" w:hAnsi="Candara" w:cs="Times New Roman"/>
                <w:sz w:val="18"/>
                <w:szCs w:val="18"/>
                <w:lang w:eastAsia="es-ES"/>
              </w:rPr>
              <w:t>49.99€</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486FB" w14:textId="1FD433ED" w:rsidR="00634D9A" w:rsidRPr="00634D9A" w:rsidRDefault="00582A80" w:rsidP="00634D9A">
            <w:pPr>
              <w:spacing w:after="0" w:line="240" w:lineRule="auto"/>
              <w:rPr>
                <w:rFonts w:ascii="Candara" w:eastAsia="Times New Roman" w:hAnsi="Candara" w:cs="Times New Roman"/>
                <w:sz w:val="18"/>
                <w:szCs w:val="18"/>
                <w:lang w:eastAsia="es-ES"/>
              </w:rPr>
            </w:pPr>
            <w:r>
              <w:rPr>
                <w:rFonts w:ascii="Candara" w:eastAsia="Times New Roman" w:hAnsi="Candara" w:cs="Times New Roman"/>
                <w:sz w:val="18"/>
                <w:szCs w:val="18"/>
                <w:lang w:eastAsia="es-ES"/>
              </w:rPr>
              <w:t>65.99€</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B2434" w14:textId="6C43CF76" w:rsidR="00634D9A" w:rsidRPr="00634D9A" w:rsidRDefault="002A7E0E" w:rsidP="00634D9A">
            <w:pPr>
              <w:spacing w:after="0" w:line="240" w:lineRule="auto"/>
              <w:rPr>
                <w:rFonts w:ascii="Candara" w:eastAsia="Times New Roman" w:hAnsi="Candara" w:cs="Times New Roman"/>
                <w:sz w:val="18"/>
                <w:szCs w:val="18"/>
                <w:lang w:eastAsia="es-ES"/>
              </w:rPr>
            </w:pPr>
            <w:r>
              <w:rPr>
                <w:rFonts w:ascii="Candara" w:eastAsia="Times New Roman" w:hAnsi="Candara" w:cs="Times New Roman"/>
                <w:sz w:val="18"/>
                <w:szCs w:val="18"/>
                <w:lang w:eastAsia="es-ES"/>
              </w:rPr>
              <w:t>59.99€</w:t>
            </w:r>
          </w:p>
        </w:tc>
        <w:tc>
          <w:tcPr>
            <w:tcW w:w="1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88A46" w14:textId="4061011F" w:rsidR="00634D9A" w:rsidRPr="00634D9A" w:rsidRDefault="002A7E0E" w:rsidP="00634D9A">
            <w:pPr>
              <w:spacing w:after="0" w:line="240" w:lineRule="auto"/>
              <w:rPr>
                <w:rFonts w:ascii="Candara" w:eastAsia="Times New Roman" w:hAnsi="Candara" w:cs="Times New Roman"/>
                <w:sz w:val="18"/>
                <w:szCs w:val="18"/>
                <w:lang w:eastAsia="es-ES"/>
              </w:rPr>
            </w:pPr>
            <w:r>
              <w:rPr>
                <w:rFonts w:ascii="Candara" w:eastAsia="Times New Roman" w:hAnsi="Candara" w:cs="Times New Roman"/>
                <w:sz w:val="18"/>
                <w:szCs w:val="18"/>
                <w:lang w:eastAsia="es-ES"/>
              </w:rPr>
              <w:t>54.70€</w:t>
            </w:r>
          </w:p>
        </w:tc>
      </w:tr>
    </w:tbl>
    <w:p w14:paraId="4E3201ED" w14:textId="643E2539" w:rsidR="00E4243B" w:rsidRDefault="00E4243B" w:rsidP="00E4243B">
      <w:pPr>
        <w:spacing w:after="0" w:line="240" w:lineRule="auto"/>
        <w:rPr>
          <w:rFonts w:ascii="Candara" w:eastAsia="Times New Roman" w:hAnsi="Candara" w:cs="Times New Roman"/>
          <w:sz w:val="18"/>
          <w:szCs w:val="18"/>
          <w:lang w:eastAsia="es-ES"/>
        </w:rPr>
      </w:pPr>
    </w:p>
    <w:p w14:paraId="3F26E2E2" w14:textId="77777777" w:rsidR="00C94C48" w:rsidRPr="00E4243B" w:rsidRDefault="00C94C48" w:rsidP="00E4243B">
      <w:pPr>
        <w:spacing w:after="0" w:line="240" w:lineRule="auto"/>
        <w:rPr>
          <w:rFonts w:ascii="Candara" w:eastAsia="Times New Roman" w:hAnsi="Candara" w:cs="Times New Roman"/>
          <w:sz w:val="18"/>
          <w:szCs w:val="18"/>
          <w:lang w:eastAsia="es-ES"/>
        </w:rPr>
      </w:pPr>
    </w:p>
    <w:p w14:paraId="1AE6383F" w14:textId="77777777" w:rsidR="00E4243B" w:rsidRPr="00E4243B" w:rsidRDefault="00E4243B" w:rsidP="00E4243B">
      <w:pPr>
        <w:spacing w:after="0" w:line="240" w:lineRule="auto"/>
        <w:rPr>
          <w:rFonts w:ascii="Candara" w:eastAsia="Times New Roman" w:hAnsi="Candara" w:cs="Times New Roman"/>
          <w:b/>
          <w:bCs/>
          <w:color w:val="0070C0"/>
          <w:sz w:val="18"/>
          <w:szCs w:val="18"/>
          <w:lang w:eastAsia="es-ES"/>
        </w:rPr>
      </w:pPr>
      <w:r w:rsidRPr="00E4243B">
        <w:rPr>
          <w:rFonts w:ascii="Candara" w:eastAsia="Times New Roman" w:hAnsi="Candara" w:cs="Times New Roman"/>
          <w:b/>
          <w:bCs/>
          <w:color w:val="0070C0"/>
          <w:sz w:val="18"/>
          <w:szCs w:val="18"/>
          <w:lang w:eastAsia="es-ES"/>
        </w:rPr>
        <w:t>B) Busca un HD y un SSD que tengan mejor relación calidad precio para poder</w:t>
      </w:r>
    </w:p>
    <w:p w14:paraId="0D087AF1" w14:textId="51213AF7" w:rsidR="00E4243B" w:rsidRPr="00E4243B" w:rsidRDefault="002A7E0E" w:rsidP="00E4243B">
      <w:pPr>
        <w:spacing w:after="0" w:line="240" w:lineRule="auto"/>
        <w:rPr>
          <w:rFonts w:ascii="Candara" w:eastAsia="Times New Roman" w:hAnsi="Candara" w:cs="Times New Roman"/>
          <w:b/>
          <w:bCs/>
          <w:color w:val="0070C0"/>
          <w:sz w:val="18"/>
          <w:szCs w:val="18"/>
          <w:lang w:eastAsia="es-ES"/>
        </w:rPr>
      </w:pPr>
      <w:r w:rsidRPr="00C94C48">
        <w:rPr>
          <w:rFonts w:ascii="Candara" w:eastAsia="Times New Roman" w:hAnsi="Candara" w:cs="Times New Roman"/>
          <w:b/>
          <w:bCs/>
          <w:color w:val="0070C0"/>
          <w:sz w:val="18"/>
          <w:szCs w:val="18"/>
          <w:lang w:eastAsia="es-ES"/>
        </w:rPr>
        <w:t>recomendárselo</w:t>
      </w:r>
      <w:r w:rsidR="00E4243B" w:rsidRPr="00E4243B">
        <w:rPr>
          <w:rFonts w:ascii="Candara" w:eastAsia="Times New Roman" w:hAnsi="Candara" w:cs="Times New Roman"/>
          <w:b/>
          <w:bCs/>
          <w:color w:val="0070C0"/>
          <w:sz w:val="18"/>
          <w:szCs w:val="18"/>
          <w:lang w:eastAsia="es-ES"/>
        </w:rPr>
        <w:t xml:space="preserve"> a un compañero. Compáralos entre ellos, ventajas y</w:t>
      </w:r>
    </w:p>
    <w:p w14:paraId="4FC05E11" w14:textId="70F2C6F7" w:rsidR="00C94C48" w:rsidRDefault="00E4243B" w:rsidP="00C94C48">
      <w:pPr>
        <w:spacing w:after="0" w:line="240" w:lineRule="auto"/>
        <w:rPr>
          <w:rFonts w:ascii="Candara" w:eastAsia="Times New Roman" w:hAnsi="Candara" w:cs="Times New Roman"/>
          <w:b/>
          <w:bCs/>
          <w:color w:val="0070C0"/>
          <w:sz w:val="18"/>
          <w:szCs w:val="18"/>
          <w:lang w:eastAsia="es-ES"/>
        </w:rPr>
      </w:pPr>
      <w:r w:rsidRPr="00E4243B">
        <w:rPr>
          <w:rFonts w:ascii="Candara" w:eastAsia="Times New Roman" w:hAnsi="Candara" w:cs="Times New Roman"/>
          <w:b/>
          <w:bCs/>
          <w:color w:val="0070C0"/>
          <w:sz w:val="18"/>
          <w:szCs w:val="18"/>
          <w:lang w:eastAsia="es-ES"/>
        </w:rPr>
        <w:t>desventajas.</w:t>
      </w:r>
    </w:p>
    <w:p w14:paraId="2CC7F6CE" w14:textId="77777777" w:rsidR="000952A2" w:rsidRPr="00C94C48" w:rsidRDefault="000952A2" w:rsidP="00C94C48">
      <w:pPr>
        <w:spacing w:after="0" w:line="240" w:lineRule="auto"/>
        <w:rPr>
          <w:rFonts w:ascii="Candara" w:eastAsia="Times New Roman" w:hAnsi="Candara" w:cs="Times New Roman"/>
          <w:b/>
          <w:bCs/>
          <w:color w:val="0070C0"/>
          <w:sz w:val="18"/>
          <w:szCs w:val="18"/>
          <w:lang w:eastAsia="es-ES"/>
        </w:rPr>
      </w:pPr>
    </w:p>
    <w:p w14:paraId="4114566E" w14:textId="261005EF" w:rsidR="00C94C48" w:rsidRPr="00C94C48" w:rsidRDefault="00C94C48" w:rsidP="00C94C48">
      <w:pPr>
        <w:spacing w:after="0" w:line="240" w:lineRule="auto"/>
        <w:rPr>
          <w:rFonts w:ascii="Candara" w:eastAsia="Times New Roman" w:hAnsi="Candara" w:cs="Times New Roman"/>
          <w:b/>
          <w:bCs/>
          <w:sz w:val="18"/>
          <w:szCs w:val="18"/>
          <w:lang w:eastAsia="es-ES"/>
        </w:rPr>
      </w:pPr>
      <w:r>
        <w:t xml:space="preserve">         </w:t>
      </w:r>
      <w:r>
        <w:tab/>
        <w:t xml:space="preserve"> </w:t>
      </w:r>
    </w:p>
    <w:tbl>
      <w:tblPr>
        <w:tblW w:w="5103" w:type="dxa"/>
        <w:tblInd w:w="544"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top w:w="15" w:type="dxa"/>
          <w:left w:w="15" w:type="dxa"/>
          <w:bottom w:w="15" w:type="dxa"/>
          <w:right w:w="15" w:type="dxa"/>
        </w:tblCellMar>
        <w:tblLook w:val="04A0" w:firstRow="1" w:lastRow="0" w:firstColumn="1" w:lastColumn="0" w:noHBand="0" w:noVBand="1"/>
      </w:tblPr>
      <w:tblGrid>
        <w:gridCol w:w="2694"/>
        <w:gridCol w:w="2409"/>
      </w:tblGrid>
      <w:tr w:rsidR="00C94C48" w:rsidRPr="00D268F6" w14:paraId="5598D38D" w14:textId="77777777" w:rsidTr="00C94C48">
        <w:trPr>
          <w:trHeight w:val="1539"/>
        </w:trPr>
        <w:tc>
          <w:tcPr>
            <w:tcW w:w="2694" w:type="dxa"/>
            <w:tcMar>
              <w:top w:w="105" w:type="dxa"/>
              <w:left w:w="150" w:type="dxa"/>
              <w:bottom w:w="105" w:type="dxa"/>
              <w:right w:w="150" w:type="dxa"/>
            </w:tcMar>
            <w:vAlign w:val="center"/>
          </w:tcPr>
          <w:p w14:paraId="44449AD8" w14:textId="77777777" w:rsidR="00C94C48" w:rsidRPr="00120DA4" w:rsidRDefault="00C94C48" w:rsidP="00712DAF">
            <w:pPr>
              <w:pStyle w:val="Ttulo1"/>
              <w:shd w:val="clear" w:color="auto" w:fill="FFFFFF"/>
              <w:jc w:val="center"/>
              <w:rPr>
                <w:rFonts w:ascii="Arial" w:hAnsi="Arial" w:cs="Arial"/>
                <w:color w:val="000000"/>
                <w:kern w:val="0"/>
                <w:sz w:val="18"/>
                <w:szCs w:val="18"/>
                <w:lang w:val="en-US"/>
              </w:rPr>
            </w:pPr>
            <w:r>
              <w:rPr>
                <w:noProof/>
              </w:rPr>
              <w:drawing>
                <wp:inline distT="0" distB="0" distL="0" distR="0" wp14:anchorId="4FF9FC16" wp14:editId="474B41B1">
                  <wp:extent cx="852692" cy="913435"/>
                  <wp:effectExtent l="0" t="0" r="508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97148" cy="961058"/>
                          </a:xfrm>
                          <a:prstGeom prst="rect">
                            <a:avLst/>
                          </a:prstGeom>
                          <a:noFill/>
                          <a:ln>
                            <a:noFill/>
                          </a:ln>
                        </pic:spPr>
                      </pic:pic>
                    </a:graphicData>
                  </a:graphic>
                </wp:inline>
              </w:drawing>
            </w:r>
          </w:p>
        </w:tc>
        <w:tc>
          <w:tcPr>
            <w:tcW w:w="2409" w:type="dxa"/>
            <w:tcMar>
              <w:top w:w="105" w:type="dxa"/>
              <w:left w:w="150" w:type="dxa"/>
              <w:bottom w:w="105" w:type="dxa"/>
              <w:right w:w="150" w:type="dxa"/>
            </w:tcMar>
            <w:vAlign w:val="center"/>
          </w:tcPr>
          <w:p w14:paraId="16F524FE" w14:textId="77777777" w:rsidR="00C94C48" w:rsidRPr="00120DA4" w:rsidRDefault="00C94C48" w:rsidP="00712DAF">
            <w:pPr>
              <w:pStyle w:val="Ttulo1"/>
              <w:shd w:val="clear" w:color="auto" w:fill="FFFFFF"/>
              <w:jc w:val="center"/>
              <w:rPr>
                <w:rFonts w:ascii="Arial" w:hAnsi="Arial" w:cs="Arial"/>
                <w:color w:val="000000"/>
                <w:kern w:val="0"/>
                <w:sz w:val="18"/>
                <w:szCs w:val="18"/>
                <w:lang w:val="en-US"/>
              </w:rPr>
            </w:pPr>
            <w:r>
              <w:rPr>
                <w:noProof/>
              </w:rPr>
              <w:drawing>
                <wp:inline distT="0" distB="0" distL="0" distR="0" wp14:anchorId="32BE76DB" wp14:editId="32651D44">
                  <wp:extent cx="951212" cy="701227"/>
                  <wp:effectExtent l="0" t="0" r="1905"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29477" cy="758923"/>
                          </a:xfrm>
                          <a:prstGeom prst="rect">
                            <a:avLst/>
                          </a:prstGeom>
                          <a:noFill/>
                          <a:ln>
                            <a:noFill/>
                          </a:ln>
                        </pic:spPr>
                      </pic:pic>
                    </a:graphicData>
                  </a:graphic>
                </wp:inline>
              </w:drawing>
            </w:r>
          </w:p>
        </w:tc>
      </w:tr>
      <w:tr w:rsidR="00C94C48" w:rsidRPr="000952A2" w14:paraId="65BB95C8" w14:textId="77777777" w:rsidTr="00C94C48">
        <w:trPr>
          <w:trHeight w:val="448"/>
        </w:trPr>
        <w:tc>
          <w:tcPr>
            <w:tcW w:w="2694" w:type="dxa"/>
            <w:tcMar>
              <w:top w:w="105" w:type="dxa"/>
              <w:left w:w="150" w:type="dxa"/>
              <w:bottom w:w="105" w:type="dxa"/>
              <w:right w:w="150" w:type="dxa"/>
            </w:tcMar>
            <w:hideMark/>
          </w:tcPr>
          <w:p w14:paraId="62F8B9AA" w14:textId="77777777" w:rsidR="00C94C48" w:rsidRPr="00094498" w:rsidRDefault="00C94C48" w:rsidP="00712DAF">
            <w:pPr>
              <w:tabs>
                <w:tab w:val="left" w:pos="1069"/>
              </w:tabs>
              <w:spacing w:before="30" w:after="30" w:line="240" w:lineRule="auto"/>
              <w:rPr>
                <w:rFonts w:ascii="Candara" w:eastAsia="Times New Roman" w:hAnsi="Candara" w:cs="Times New Roman"/>
                <w:b/>
                <w:bCs/>
                <w:sz w:val="16"/>
                <w:szCs w:val="16"/>
                <w:lang w:val="en-US" w:eastAsia="es-ES"/>
              </w:rPr>
            </w:pPr>
            <w:r w:rsidRPr="00C94C48">
              <w:rPr>
                <w:rFonts w:ascii="Candara" w:eastAsia="Times New Roman" w:hAnsi="Candara" w:cs="Times New Roman"/>
                <w:b/>
                <w:bCs/>
                <w:sz w:val="16"/>
                <w:szCs w:val="16"/>
                <w:lang w:val="en-US" w:eastAsia="es-ES"/>
              </w:rPr>
              <w:t>HDD (WD Blue 1TB 3.5" SATA3)</w:t>
            </w:r>
          </w:p>
        </w:tc>
        <w:tc>
          <w:tcPr>
            <w:tcW w:w="2409" w:type="dxa"/>
            <w:tcMar>
              <w:top w:w="105" w:type="dxa"/>
              <w:left w:w="150" w:type="dxa"/>
              <w:bottom w:w="105" w:type="dxa"/>
              <w:right w:w="150" w:type="dxa"/>
            </w:tcMar>
            <w:hideMark/>
          </w:tcPr>
          <w:p w14:paraId="7AF788BE" w14:textId="77777777" w:rsidR="00C94C48" w:rsidRPr="00C94C48" w:rsidRDefault="00C94C48" w:rsidP="00712DAF">
            <w:pPr>
              <w:tabs>
                <w:tab w:val="left" w:pos="1069"/>
              </w:tabs>
              <w:spacing w:before="30" w:after="30" w:line="240" w:lineRule="auto"/>
              <w:rPr>
                <w:rFonts w:ascii="Candara" w:eastAsia="Times New Roman" w:hAnsi="Candara" w:cs="Times New Roman"/>
                <w:b/>
                <w:bCs/>
                <w:sz w:val="16"/>
                <w:szCs w:val="16"/>
                <w:lang w:val="en-US" w:eastAsia="es-ES"/>
              </w:rPr>
            </w:pPr>
            <w:r w:rsidRPr="00C94C48">
              <w:rPr>
                <w:rFonts w:ascii="Candara" w:eastAsia="Times New Roman" w:hAnsi="Candara" w:cs="Times New Roman"/>
                <w:b/>
                <w:bCs/>
                <w:sz w:val="16"/>
                <w:szCs w:val="16"/>
                <w:lang w:val="en-US" w:eastAsia="es-ES"/>
              </w:rPr>
              <w:t>SSD (WD Blue 3D Nand SSD SATA 1TB)</w:t>
            </w:r>
          </w:p>
          <w:p w14:paraId="0545E700" w14:textId="77777777" w:rsidR="00C94C48" w:rsidRPr="00094498" w:rsidRDefault="00C94C48" w:rsidP="00712DAF">
            <w:pPr>
              <w:tabs>
                <w:tab w:val="left" w:pos="1069"/>
              </w:tabs>
              <w:spacing w:before="30" w:after="30" w:line="240" w:lineRule="auto"/>
              <w:rPr>
                <w:rFonts w:ascii="Candara" w:eastAsia="Times New Roman" w:hAnsi="Candara" w:cs="Times New Roman"/>
                <w:sz w:val="16"/>
                <w:szCs w:val="16"/>
                <w:lang w:val="en-US" w:eastAsia="es-ES"/>
              </w:rPr>
            </w:pPr>
          </w:p>
        </w:tc>
      </w:tr>
      <w:tr w:rsidR="00C94C48" w:rsidRPr="00094498" w14:paraId="26A22F7F" w14:textId="77777777" w:rsidTr="00C94C48">
        <w:trPr>
          <w:trHeight w:val="640"/>
        </w:trPr>
        <w:tc>
          <w:tcPr>
            <w:tcW w:w="2694" w:type="dxa"/>
            <w:tcMar>
              <w:top w:w="105" w:type="dxa"/>
              <w:left w:w="150" w:type="dxa"/>
              <w:bottom w:w="105" w:type="dxa"/>
              <w:right w:w="150" w:type="dxa"/>
            </w:tcMar>
          </w:tcPr>
          <w:p w14:paraId="686E0EFE" w14:textId="77777777" w:rsidR="00C94C48" w:rsidRPr="00094498" w:rsidRDefault="00C94C48" w:rsidP="00C94C48">
            <w:pPr>
              <w:spacing w:after="0" w:line="240" w:lineRule="auto"/>
              <w:rPr>
                <w:rFonts w:ascii="Candara" w:eastAsia="Times New Roman" w:hAnsi="Candara" w:cs="Times New Roman"/>
                <w:sz w:val="16"/>
                <w:szCs w:val="16"/>
                <w:lang w:eastAsia="es-ES"/>
              </w:rPr>
            </w:pPr>
            <w:r w:rsidRPr="00094498">
              <w:rPr>
                <w:rFonts w:ascii="Candara" w:eastAsia="Times New Roman" w:hAnsi="Candara" w:cs="Times New Roman"/>
                <w:sz w:val="16"/>
                <w:szCs w:val="16"/>
                <w:lang w:eastAsia="es-ES"/>
              </w:rPr>
              <w:t>Los HDD ti</w:t>
            </w:r>
            <w:r w:rsidRPr="00C94C48">
              <w:rPr>
                <w:rFonts w:ascii="Candara" w:eastAsia="Times New Roman" w:hAnsi="Candara" w:cs="Times New Roman"/>
                <w:sz w:val="16"/>
                <w:szCs w:val="16"/>
                <w:lang w:eastAsia="es-ES"/>
              </w:rPr>
              <w:t>empo de espera mayor</w:t>
            </w:r>
            <w:r w:rsidRPr="00094498">
              <w:rPr>
                <w:rFonts w:ascii="Candara" w:eastAsia="Times New Roman" w:hAnsi="Candara" w:cs="Times New Roman"/>
                <w:sz w:val="16"/>
                <w:szCs w:val="16"/>
                <w:lang w:eastAsia="es-ES"/>
              </w:rPr>
              <w:t>, toman más tiempo para leer/escribir</w:t>
            </w:r>
            <w:r w:rsidRPr="00C94C48">
              <w:rPr>
                <w:rFonts w:ascii="Candara" w:eastAsia="Times New Roman" w:hAnsi="Candara" w:cs="Times New Roman"/>
                <w:sz w:val="16"/>
                <w:szCs w:val="16"/>
                <w:lang w:eastAsia="es-ES"/>
              </w:rPr>
              <w:t>.</w:t>
            </w:r>
          </w:p>
        </w:tc>
        <w:tc>
          <w:tcPr>
            <w:tcW w:w="2409" w:type="dxa"/>
            <w:tcMar>
              <w:top w:w="105" w:type="dxa"/>
              <w:left w:w="150" w:type="dxa"/>
              <w:bottom w:w="105" w:type="dxa"/>
              <w:right w:w="150" w:type="dxa"/>
            </w:tcMar>
          </w:tcPr>
          <w:p w14:paraId="3EA04C76" w14:textId="77777777" w:rsidR="00C94C48" w:rsidRPr="00094498" w:rsidRDefault="00C94C48" w:rsidP="00C94C48">
            <w:pPr>
              <w:spacing w:after="0" w:line="240" w:lineRule="auto"/>
              <w:rPr>
                <w:rFonts w:ascii="Candara" w:eastAsia="Times New Roman" w:hAnsi="Candara" w:cs="Times New Roman"/>
                <w:sz w:val="16"/>
                <w:szCs w:val="16"/>
                <w:lang w:eastAsia="es-ES"/>
              </w:rPr>
            </w:pPr>
            <w:r w:rsidRPr="00C94C48">
              <w:rPr>
                <w:rFonts w:ascii="Candara" w:eastAsia="Times New Roman" w:hAnsi="Candara" w:cs="Times New Roman"/>
                <w:sz w:val="16"/>
                <w:szCs w:val="16"/>
                <w:lang w:eastAsia="es-ES"/>
              </w:rPr>
              <w:t>Casi 8 veces más rápidos que un HDD.</w:t>
            </w:r>
          </w:p>
        </w:tc>
      </w:tr>
      <w:tr w:rsidR="00C94C48" w:rsidRPr="00094498" w14:paraId="5C217855" w14:textId="77777777" w:rsidTr="00C94C48">
        <w:trPr>
          <w:trHeight w:val="244"/>
        </w:trPr>
        <w:tc>
          <w:tcPr>
            <w:tcW w:w="2694" w:type="dxa"/>
            <w:tcMar>
              <w:top w:w="105" w:type="dxa"/>
              <w:left w:w="150" w:type="dxa"/>
              <w:bottom w:w="105" w:type="dxa"/>
              <w:right w:w="150" w:type="dxa"/>
            </w:tcMar>
            <w:hideMark/>
          </w:tcPr>
          <w:p w14:paraId="3704F2CE" w14:textId="77777777" w:rsidR="00C94C48" w:rsidRPr="00094498" w:rsidRDefault="00C94C48" w:rsidP="00C94C48">
            <w:pPr>
              <w:spacing w:after="0" w:line="240" w:lineRule="auto"/>
              <w:rPr>
                <w:rFonts w:ascii="Candara" w:eastAsia="Times New Roman" w:hAnsi="Candara" w:cs="Times New Roman"/>
                <w:sz w:val="16"/>
                <w:szCs w:val="16"/>
                <w:lang w:eastAsia="es-ES"/>
              </w:rPr>
            </w:pPr>
            <w:r w:rsidRPr="00C94C48">
              <w:rPr>
                <w:rFonts w:ascii="Candara" w:eastAsia="Times New Roman" w:hAnsi="Candara" w:cs="Times New Roman"/>
                <w:sz w:val="16"/>
                <w:szCs w:val="16"/>
                <w:lang w:eastAsia="es-ES"/>
              </w:rPr>
              <w:t>N</w:t>
            </w:r>
            <w:r w:rsidRPr="00094498">
              <w:rPr>
                <w:rFonts w:ascii="Candara" w:eastAsia="Times New Roman" w:hAnsi="Candara" w:cs="Times New Roman"/>
                <w:sz w:val="16"/>
                <w:szCs w:val="16"/>
                <w:lang w:eastAsia="es-ES"/>
              </w:rPr>
              <w:t xml:space="preserve">ecesitan ser </w:t>
            </w:r>
            <w:r w:rsidRPr="00C94C48">
              <w:rPr>
                <w:rFonts w:ascii="Candara" w:eastAsia="Times New Roman" w:hAnsi="Candara" w:cs="Times New Roman"/>
                <w:sz w:val="16"/>
                <w:szCs w:val="16"/>
                <w:lang w:eastAsia="es-ES"/>
              </w:rPr>
              <w:t>desfragmentados</w:t>
            </w:r>
            <w:r w:rsidRPr="00094498">
              <w:rPr>
                <w:rFonts w:ascii="Candara" w:eastAsia="Times New Roman" w:hAnsi="Candara" w:cs="Times New Roman"/>
                <w:sz w:val="16"/>
                <w:szCs w:val="16"/>
                <w:lang w:eastAsia="es-ES"/>
              </w:rPr>
              <w:t>.</w:t>
            </w:r>
          </w:p>
        </w:tc>
        <w:tc>
          <w:tcPr>
            <w:tcW w:w="2409" w:type="dxa"/>
            <w:tcMar>
              <w:top w:w="105" w:type="dxa"/>
              <w:left w:w="150" w:type="dxa"/>
              <w:bottom w:w="105" w:type="dxa"/>
              <w:right w:w="150" w:type="dxa"/>
            </w:tcMar>
            <w:hideMark/>
          </w:tcPr>
          <w:p w14:paraId="53E3903E" w14:textId="48E7E7CD" w:rsidR="00C94C48" w:rsidRPr="00094498" w:rsidRDefault="00C94C48" w:rsidP="00C94C48">
            <w:pPr>
              <w:spacing w:after="0" w:line="240" w:lineRule="auto"/>
              <w:rPr>
                <w:rFonts w:ascii="Candara" w:eastAsia="Times New Roman" w:hAnsi="Candara" w:cs="Times New Roman"/>
                <w:sz w:val="16"/>
                <w:szCs w:val="16"/>
                <w:lang w:eastAsia="es-ES"/>
              </w:rPr>
            </w:pPr>
            <w:r w:rsidRPr="00C94C48">
              <w:rPr>
                <w:rFonts w:ascii="Candara" w:eastAsia="Times New Roman" w:hAnsi="Candara" w:cs="Times New Roman"/>
                <w:sz w:val="16"/>
                <w:szCs w:val="16"/>
                <w:lang w:eastAsia="es-ES"/>
              </w:rPr>
              <w:t>N</w:t>
            </w:r>
            <w:r w:rsidRPr="00094498">
              <w:rPr>
                <w:rFonts w:ascii="Candara" w:eastAsia="Times New Roman" w:hAnsi="Candara" w:cs="Times New Roman"/>
                <w:sz w:val="16"/>
                <w:szCs w:val="16"/>
                <w:lang w:eastAsia="es-ES"/>
              </w:rPr>
              <w:t xml:space="preserve">o necesitan ser </w:t>
            </w:r>
            <w:r w:rsidRPr="00C94C48">
              <w:rPr>
                <w:rFonts w:ascii="Candara" w:eastAsia="Times New Roman" w:hAnsi="Candara" w:cs="Times New Roman"/>
                <w:sz w:val="16"/>
                <w:szCs w:val="16"/>
                <w:lang w:eastAsia="es-ES"/>
              </w:rPr>
              <w:t>desfragmentados.</w:t>
            </w:r>
          </w:p>
        </w:tc>
      </w:tr>
      <w:tr w:rsidR="00C94C48" w:rsidRPr="00094498" w14:paraId="3930C42A" w14:textId="77777777" w:rsidTr="00C94C48">
        <w:trPr>
          <w:trHeight w:val="430"/>
        </w:trPr>
        <w:tc>
          <w:tcPr>
            <w:tcW w:w="2694" w:type="dxa"/>
            <w:tcMar>
              <w:top w:w="105" w:type="dxa"/>
              <w:left w:w="150" w:type="dxa"/>
              <w:bottom w:w="105" w:type="dxa"/>
              <w:right w:w="150" w:type="dxa"/>
            </w:tcMar>
            <w:hideMark/>
          </w:tcPr>
          <w:p w14:paraId="0B123E9B" w14:textId="428D7C57" w:rsidR="00C94C48" w:rsidRPr="00094498" w:rsidRDefault="00C94C48" w:rsidP="00C94C48">
            <w:pPr>
              <w:spacing w:after="0" w:line="240" w:lineRule="auto"/>
              <w:rPr>
                <w:rFonts w:ascii="Candara" w:eastAsia="Times New Roman" w:hAnsi="Candara" w:cs="Times New Roman"/>
                <w:sz w:val="16"/>
                <w:szCs w:val="16"/>
                <w:lang w:eastAsia="es-ES"/>
              </w:rPr>
            </w:pPr>
            <w:r w:rsidRPr="00094498">
              <w:rPr>
                <w:rFonts w:ascii="Candara" w:eastAsia="Times New Roman" w:hAnsi="Candara" w:cs="Times New Roman"/>
                <w:sz w:val="16"/>
                <w:szCs w:val="16"/>
                <w:lang w:eastAsia="es-ES"/>
              </w:rPr>
              <w:t>Los HDD son más pesados que los SSD</w:t>
            </w:r>
            <w:r w:rsidRPr="00C94C48">
              <w:rPr>
                <w:rFonts w:ascii="Candara" w:eastAsia="Times New Roman" w:hAnsi="Candara" w:cs="Times New Roman"/>
                <w:sz w:val="16"/>
                <w:szCs w:val="16"/>
                <w:lang w:eastAsia="es-ES"/>
              </w:rPr>
              <w:t>.</w:t>
            </w:r>
          </w:p>
        </w:tc>
        <w:tc>
          <w:tcPr>
            <w:tcW w:w="2409" w:type="dxa"/>
            <w:tcMar>
              <w:top w:w="105" w:type="dxa"/>
              <w:left w:w="150" w:type="dxa"/>
              <w:bottom w:w="105" w:type="dxa"/>
              <w:right w:w="150" w:type="dxa"/>
            </w:tcMar>
            <w:hideMark/>
          </w:tcPr>
          <w:p w14:paraId="55F87F19" w14:textId="77777777" w:rsidR="00C94C48" w:rsidRPr="00094498" w:rsidRDefault="00C94C48" w:rsidP="00C94C48">
            <w:pPr>
              <w:spacing w:after="0" w:line="240" w:lineRule="auto"/>
              <w:rPr>
                <w:rFonts w:ascii="Candara" w:eastAsia="Times New Roman" w:hAnsi="Candara" w:cs="Times New Roman"/>
                <w:sz w:val="16"/>
                <w:szCs w:val="16"/>
                <w:lang w:eastAsia="es-ES"/>
              </w:rPr>
            </w:pPr>
            <w:r w:rsidRPr="00094498">
              <w:rPr>
                <w:rFonts w:ascii="Candara" w:eastAsia="Times New Roman" w:hAnsi="Candara" w:cs="Times New Roman"/>
                <w:sz w:val="16"/>
                <w:szCs w:val="16"/>
                <w:lang w:eastAsia="es-ES"/>
              </w:rPr>
              <w:t>Los SSD son más livianos que los HDD porque no tienen los discos, eje y motores.</w:t>
            </w:r>
          </w:p>
        </w:tc>
      </w:tr>
      <w:tr w:rsidR="00C94C48" w:rsidRPr="00094498" w14:paraId="653FBD83" w14:textId="77777777" w:rsidTr="00C94C48">
        <w:trPr>
          <w:trHeight w:val="615"/>
        </w:trPr>
        <w:tc>
          <w:tcPr>
            <w:tcW w:w="2694" w:type="dxa"/>
            <w:tcMar>
              <w:top w:w="105" w:type="dxa"/>
              <w:left w:w="150" w:type="dxa"/>
              <w:bottom w:w="105" w:type="dxa"/>
              <w:right w:w="150" w:type="dxa"/>
            </w:tcMar>
            <w:hideMark/>
          </w:tcPr>
          <w:p w14:paraId="1EE2502F" w14:textId="7FDFAA19" w:rsidR="00C94C48" w:rsidRPr="00094498" w:rsidRDefault="00C94C48" w:rsidP="00C94C48">
            <w:pPr>
              <w:spacing w:after="0" w:line="240" w:lineRule="auto"/>
              <w:rPr>
                <w:rFonts w:ascii="Candara" w:eastAsia="Times New Roman" w:hAnsi="Candara" w:cs="Times New Roman"/>
                <w:sz w:val="16"/>
                <w:szCs w:val="16"/>
                <w:lang w:eastAsia="es-ES"/>
              </w:rPr>
            </w:pPr>
            <w:r w:rsidRPr="00094498">
              <w:rPr>
                <w:rFonts w:ascii="Candara" w:eastAsia="Times New Roman" w:hAnsi="Candara" w:cs="Times New Roman"/>
                <w:sz w:val="16"/>
                <w:szCs w:val="16"/>
                <w:lang w:eastAsia="es-ES"/>
              </w:rPr>
              <w:lastRenderedPageBreak/>
              <w:t>Las partes móviles de un HDD los hacen susceptibles a fall</w:t>
            </w:r>
            <w:r w:rsidRPr="00C94C48">
              <w:rPr>
                <w:rFonts w:ascii="Candara" w:eastAsia="Times New Roman" w:hAnsi="Candara" w:cs="Times New Roman"/>
                <w:sz w:val="16"/>
                <w:szCs w:val="16"/>
                <w:lang w:eastAsia="es-ES"/>
              </w:rPr>
              <w:t xml:space="preserve">os </w:t>
            </w:r>
            <w:r w:rsidRPr="00094498">
              <w:rPr>
                <w:rFonts w:ascii="Candara" w:eastAsia="Times New Roman" w:hAnsi="Candara" w:cs="Times New Roman"/>
                <w:sz w:val="16"/>
                <w:szCs w:val="16"/>
                <w:lang w:eastAsia="es-ES"/>
              </w:rPr>
              <w:t>y daño debido a vibraciones</w:t>
            </w:r>
            <w:r w:rsidRPr="00C94C48">
              <w:rPr>
                <w:rFonts w:ascii="Candara" w:eastAsia="Times New Roman" w:hAnsi="Candara" w:cs="Times New Roman"/>
                <w:sz w:val="16"/>
                <w:szCs w:val="16"/>
                <w:lang w:eastAsia="es-ES"/>
              </w:rPr>
              <w:t>.</w:t>
            </w:r>
          </w:p>
        </w:tc>
        <w:tc>
          <w:tcPr>
            <w:tcW w:w="2409" w:type="dxa"/>
            <w:tcMar>
              <w:top w:w="105" w:type="dxa"/>
              <w:left w:w="150" w:type="dxa"/>
              <w:bottom w:w="105" w:type="dxa"/>
              <w:right w:w="150" w:type="dxa"/>
            </w:tcMar>
            <w:hideMark/>
          </w:tcPr>
          <w:p w14:paraId="6B2AD524" w14:textId="77777777" w:rsidR="00C94C48" w:rsidRPr="00094498" w:rsidRDefault="00C94C48" w:rsidP="00C94C48">
            <w:pPr>
              <w:spacing w:after="0" w:line="240" w:lineRule="auto"/>
              <w:rPr>
                <w:rFonts w:ascii="Candara" w:eastAsia="Times New Roman" w:hAnsi="Candara" w:cs="Times New Roman"/>
                <w:sz w:val="16"/>
                <w:szCs w:val="16"/>
                <w:lang w:eastAsia="es-ES"/>
              </w:rPr>
            </w:pPr>
            <w:r w:rsidRPr="00094498">
              <w:rPr>
                <w:rFonts w:ascii="Candara" w:eastAsia="Times New Roman" w:hAnsi="Candara" w:cs="Times New Roman"/>
                <w:sz w:val="16"/>
                <w:szCs w:val="16"/>
                <w:lang w:eastAsia="es-ES"/>
              </w:rPr>
              <w:t>Los SSD pueden aguantar vibraciones de hasta 2000 Hz, mucho más que un HDD</w:t>
            </w:r>
            <w:r w:rsidRPr="00C94C48">
              <w:rPr>
                <w:rFonts w:ascii="Candara" w:eastAsia="Times New Roman" w:hAnsi="Candara" w:cs="Times New Roman"/>
                <w:sz w:val="16"/>
                <w:szCs w:val="16"/>
                <w:lang w:eastAsia="es-ES"/>
              </w:rPr>
              <w:t>.</w:t>
            </w:r>
          </w:p>
        </w:tc>
      </w:tr>
      <w:tr w:rsidR="00C94C48" w:rsidRPr="00094498" w14:paraId="4B588710" w14:textId="77777777" w:rsidTr="00C94C48">
        <w:trPr>
          <w:trHeight w:val="421"/>
        </w:trPr>
        <w:tc>
          <w:tcPr>
            <w:tcW w:w="2694" w:type="dxa"/>
            <w:tcMar>
              <w:top w:w="105" w:type="dxa"/>
              <w:left w:w="150" w:type="dxa"/>
              <w:bottom w:w="105" w:type="dxa"/>
              <w:right w:w="150" w:type="dxa"/>
            </w:tcMar>
          </w:tcPr>
          <w:p w14:paraId="5956391C" w14:textId="77777777" w:rsidR="00C94C48" w:rsidRPr="00C94C48" w:rsidRDefault="00C94C48" w:rsidP="00C94C48">
            <w:pPr>
              <w:spacing w:after="0" w:line="240" w:lineRule="auto"/>
              <w:rPr>
                <w:rFonts w:ascii="Candara" w:eastAsia="Times New Roman" w:hAnsi="Candara" w:cs="Times New Roman"/>
                <w:sz w:val="16"/>
                <w:szCs w:val="16"/>
                <w:lang w:eastAsia="es-ES"/>
              </w:rPr>
            </w:pPr>
            <w:r w:rsidRPr="00C94C48">
              <w:rPr>
                <w:rFonts w:ascii="Candara" w:eastAsia="Times New Roman" w:hAnsi="Candara" w:cs="Times New Roman"/>
                <w:sz w:val="16"/>
                <w:szCs w:val="16"/>
                <w:lang w:eastAsia="es-ES"/>
              </w:rPr>
              <w:t>Ofrecen montones de terabytes a precio económico.</w:t>
            </w:r>
          </w:p>
        </w:tc>
        <w:tc>
          <w:tcPr>
            <w:tcW w:w="2409" w:type="dxa"/>
            <w:tcMar>
              <w:top w:w="105" w:type="dxa"/>
              <w:left w:w="150" w:type="dxa"/>
              <w:bottom w:w="105" w:type="dxa"/>
              <w:right w:w="150" w:type="dxa"/>
            </w:tcMar>
          </w:tcPr>
          <w:p w14:paraId="5BD9BDF0" w14:textId="77777777" w:rsidR="00C94C48" w:rsidRPr="00C94C48" w:rsidRDefault="00C94C48" w:rsidP="00C94C48">
            <w:pPr>
              <w:spacing w:after="0" w:line="240" w:lineRule="auto"/>
              <w:rPr>
                <w:rFonts w:ascii="Candara" w:eastAsia="Times New Roman" w:hAnsi="Candara" w:cs="Times New Roman"/>
                <w:sz w:val="16"/>
                <w:szCs w:val="16"/>
                <w:lang w:eastAsia="es-ES"/>
              </w:rPr>
            </w:pPr>
            <w:r w:rsidRPr="00C94C48">
              <w:rPr>
                <w:rFonts w:ascii="Candara" w:eastAsia="Times New Roman" w:hAnsi="Candara" w:cs="Times New Roman"/>
                <w:sz w:val="16"/>
                <w:szCs w:val="16"/>
                <w:lang w:eastAsia="es-ES"/>
              </w:rPr>
              <w:t>Más caros, menos capacidad.</w:t>
            </w:r>
          </w:p>
        </w:tc>
      </w:tr>
      <w:tr w:rsidR="00C94C48" w:rsidRPr="00094498" w14:paraId="13E09905" w14:textId="77777777" w:rsidTr="00C94C48">
        <w:trPr>
          <w:trHeight w:val="430"/>
        </w:trPr>
        <w:tc>
          <w:tcPr>
            <w:tcW w:w="2694" w:type="dxa"/>
            <w:tcMar>
              <w:top w:w="105" w:type="dxa"/>
              <w:left w:w="150" w:type="dxa"/>
              <w:bottom w:w="105" w:type="dxa"/>
              <w:right w:w="150" w:type="dxa"/>
            </w:tcMar>
          </w:tcPr>
          <w:p w14:paraId="1E4259B7" w14:textId="27799F44" w:rsidR="00C94C48" w:rsidRPr="00C94C48" w:rsidRDefault="00C94C48" w:rsidP="00C94C48">
            <w:pPr>
              <w:spacing w:after="0" w:line="240" w:lineRule="auto"/>
              <w:rPr>
                <w:rFonts w:ascii="Candara" w:eastAsia="Times New Roman" w:hAnsi="Candara" w:cs="Times New Roman"/>
                <w:sz w:val="16"/>
                <w:szCs w:val="16"/>
                <w:lang w:eastAsia="es-ES"/>
              </w:rPr>
            </w:pPr>
            <w:r w:rsidRPr="00094498">
              <w:rPr>
                <w:rFonts w:ascii="Candara" w:eastAsia="Times New Roman" w:hAnsi="Candara" w:cs="Times New Roman"/>
                <w:sz w:val="16"/>
                <w:szCs w:val="16"/>
                <w:lang w:eastAsia="es-ES"/>
              </w:rPr>
              <w:t xml:space="preserve">Los HDD usan más </w:t>
            </w:r>
            <w:r w:rsidRPr="00C94C48">
              <w:rPr>
                <w:rFonts w:ascii="Candara" w:eastAsia="Times New Roman" w:hAnsi="Candara" w:cs="Times New Roman"/>
                <w:sz w:val="16"/>
                <w:szCs w:val="16"/>
                <w:lang w:eastAsia="es-ES"/>
              </w:rPr>
              <w:t>electricidad, generando más</w:t>
            </w:r>
            <w:r w:rsidRPr="00094498">
              <w:rPr>
                <w:rFonts w:ascii="Candara" w:eastAsia="Times New Roman" w:hAnsi="Candara" w:cs="Times New Roman"/>
                <w:sz w:val="16"/>
                <w:szCs w:val="16"/>
                <w:lang w:eastAsia="es-ES"/>
              </w:rPr>
              <w:t xml:space="preserve"> calor y ruido</w:t>
            </w:r>
            <w:r w:rsidRPr="00C94C48">
              <w:rPr>
                <w:rFonts w:ascii="Candara" w:eastAsia="Times New Roman" w:hAnsi="Candara" w:cs="Times New Roman"/>
                <w:sz w:val="16"/>
                <w:szCs w:val="16"/>
                <w:lang w:eastAsia="es-ES"/>
              </w:rPr>
              <w:t>.</w:t>
            </w:r>
          </w:p>
        </w:tc>
        <w:tc>
          <w:tcPr>
            <w:tcW w:w="2409" w:type="dxa"/>
            <w:tcMar>
              <w:top w:w="105" w:type="dxa"/>
              <w:left w:w="150" w:type="dxa"/>
              <w:bottom w:w="105" w:type="dxa"/>
              <w:right w:w="150" w:type="dxa"/>
            </w:tcMar>
          </w:tcPr>
          <w:p w14:paraId="72788058" w14:textId="26B27685" w:rsidR="00C94C48" w:rsidRPr="00C94C48" w:rsidRDefault="00C94C48" w:rsidP="00C94C48">
            <w:pPr>
              <w:spacing w:after="0" w:line="240" w:lineRule="auto"/>
              <w:rPr>
                <w:rFonts w:ascii="Candara" w:eastAsia="Times New Roman" w:hAnsi="Candara" w:cs="Times New Roman"/>
                <w:sz w:val="16"/>
                <w:szCs w:val="16"/>
                <w:lang w:eastAsia="es-ES"/>
              </w:rPr>
            </w:pPr>
            <w:r w:rsidRPr="00094498">
              <w:rPr>
                <w:rFonts w:ascii="Candara" w:eastAsia="Times New Roman" w:hAnsi="Candara" w:cs="Times New Roman"/>
                <w:sz w:val="16"/>
                <w:szCs w:val="16"/>
                <w:lang w:eastAsia="es-ES"/>
              </w:rPr>
              <w:t>Como no hay rotación en un SSD, usan menos energía y no generan calor o ruido</w:t>
            </w:r>
            <w:r w:rsidRPr="00C94C48">
              <w:rPr>
                <w:rFonts w:ascii="Candara" w:eastAsia="Times New Roman" w:hAnsi="Candara" w:cs="Times New Roman"/>
                <w:sz w:val="16"/>
                <w:szCs w:val="16"/>
                <w:lang w:eastAsia="es-ES"/>
              </w:rPr>
              <w:t>.</w:t>
            </w:r>
          </w:p>
        </w:tc>
      </w:tr>
      <w:tr w:rsidR="00C94C48" w:rsidRPr="00094498" w14:paraId="68E71195" w14:textId="77777777" w:rsidTr="00C94C48">
        <w:trPr>
          <w:trHeight w:val="430"/>
        </w:trPr>
        <w:tc>
          <w:tcPr>
            <w:tcW w:w="2694" w:type="dxa"/>
            <w:tcMar>
              <w:top w:w="105" w:type="dxa"/>
              <w:left w:w="150" w:type="dxa"/>
              <w:bottom w:w="105" w:type="dxa"/>
              <w:right w:w="150" w:type="dxa"/>
            </w:tcMar>
          </w:tcPr>
          <w:p w14:paraId="2A5B21C5" w14:textId="4A895B16" w:rsidR="00C94C48" w:rsidRPr="00C94C48" w:rsidRDefault="00C94C48" w:rsidP="00C94C48">
            <w:pPr>
              <w:spacing w:after="0" w:line="240" w:lineRule="auto"/>
              <w:rPr>
                <w:rFonts w:ascii="Candara" w:eastAsia="Times New Roman" w:hAnsi="Candara" w:cs="Times New Roman"/>
                <w:sz w:val="16"/>
                <w:szCs w:val="16"/>
                <w:lang w:eastAsia="es-ES"/>
              </w:rPr>
            </w:pPr>
            <w:r w:rsidRPr="00C94C48">
              <w:rPr>
                <w:rFonts w:ascii="Candara" w:eastAsia="Times New Roman" w:hAnsi="Candara" w:cs="Times New Roman"/>
                <w:sz w:val="16"/>
                <w:szCs w:val="16"/>
                <w:lang w:eastAsia="es-ES"/>
              </w:rPr>
              <w:t>Vida útil más larga.</w:t>
            </w:r>
          </w:p>
        </w:tc>
        <w:tc>
          <w:tcPr>
            <w:tcW w:w="2409" w:type="dxa"/>
            <w:tcMar>
              <w:top w:w="105" w:type="dxa"/>
              <w:left w:w="150" w:type="dxa"/>
              <w:bottom w:w="105" w:type="dxa"/>
              <w:right w:w="150" w:type="dxa"/>
            </w:tcMar>
          </w:tcPr>
          <w:p w14:paraId="052B4AF3" w14:textId="12782865" w:rsidR="00C94C48" w:rsidRPr="00C94C48" w:rsidRDefault="00C94C48" w:rsidP="00C94C48">
            <w:pPr>
              <w:spacing w:after="0" w:line="240" w:lineRule="auto"/>
              <w:rPr>
                <w:rFonts w:ascii="Candara" w:eastAsia="Times New Roman" w:hAnsi="Candara" w:cs="Times New Roman"/>
                <w:sz w:val="16"/>
                <w:szCs w:val="16"/>
                <w:lang w:eastAsia="es-ES"/>
              </w:rPr>
            </w:pPr>
            <w:r w:rsidRPr="00C94C48">
              <w:rPr>
                <w:rFonts w:ascii="Candara" w:eastAsia="Times New Roman" w:hAnsi="Candara" w:cs="Times New Roman"/>
                <w:sz w:val="16"/>
                <w:szCs w:val="16"/>
                <w:lang w:eastAsia="es-ES"/>
              </w:rPr>
              <w:t>Más resistente a caídas, no tiene partes móviles que se puedan desprender.</w:t>
            </w:r>
          </w:p>
        </w:tc>
      </w:tr>
      <w:tr w:rsidR="00C94C48" w:rsidRPr="00094498" w14:paraId="438492A1" w14:textId="77777777" w:rsidTr="00C94C48">
        <w:trPr>
          <w:trHeight w:val="151"/>
        </w:trPr>
        <w:tc>
          <w:tcPr>
            <w:tcW w:w="2694" w:type="dxa"/>
            <w:tcMar>
              <w:top w:w="105" w:type="dxa"/>
              <w:left w:w="150" w:type="dxa"/>
              <w:bottom w:w="105" w:type="dxa"/>
              <w:right w:w="150" w:type="dxa"/>
            </w:tcMar>
            <w:vAlign w:val="center"/>
          </w:tcPr>
          <w:p w14:paraId="039A8202" w14:textId="77777777" w:rsidR="00C94C48" w:rsidRPr="00C94C48" w:rsidRDefault="00C94C48" w:rsidP="00C94C48">
            <w:pPr>
              <w:spacing w:after="0" w:line="240" w:lineRule="auto"/>
              <w:rPr>
                <w:rFonts w:ascii="Candara" w:eastAsia="Times New Roman" w:hAnsi="Candara" w:cs="Times New Roman"/>
                <w:sz w:val="16"/>
                <w:szCs w:val="16"/>
                <w:lang w:eastAsia="es-ES"/>
              </w:rPr>
            </w:pPr>
            <w:r w:rsidRPr="00C94C48">
              <w:rPr>
                <w:rFonts w:ascii="Candara" w:eastAsia="Times New Roman" w:hAnsi="Candara" w:cs="Times New Roman"/>
                <w:sz w:val="16"/>
                <w:szCs w:val="16"/>
                <w:lang w:eastAsia="es-ES"/>
              </w:rPr>
              <w:t>43€</w:t>
            </w:r>
          </w:p>
        </w:tc>
        <w:tc>
          <w:tcPr>
            <w:tcW w:w="2409" w:type="dxa"/>
            <w:tcMar>
              <w:top w:w="105" w:type="dxa"/>
              <w:left w:w="150" w:type="dxa"/>
              <w:bottom w:w="105" w:type="dxa"/>
              <w:right w:w="150" w:type="dxa"/>
            </w:tcMar>
            <w:vAlign w:val="center"/>
          </w:tcPr>
          <w:p w14:paraId="597A4A63" w14:textId="77777777" w:rsidR="00C94C48" w:rsidRPr="00C94C48" w:rsidRDefault="00C94C48" w:rsidP="00C94C48">
            <w:pPr>
              <w:spacing w:after="0" w:line="240" w:lineRule="auto"/>
              <w:rPr>
                <w:rFonts w:ascii="Candara" w:eastAsia="Times New Roman" w:hAnsi="Candara" w:cs="Times New Roman"/>
                <w:sz w:val="16"/>
                <w:szCs w:val="16"/>
                <w:lang w:eastAsia="es-ES"/>
              </w:rPr>
            </w:pPr>
            <w:r w:rsidRPr="00C94C48">
              <w:rPr>
                <w:rFonts w:ascii="Candara" w:eastAsia="Times New Roman" w:hAnsi="Candara" w:cs="Times New Roman"/>
                <w:sz w:val="16"/>
                <w:szCs w:val="16"/>
                <w:lang w:eastAsia="es-ES"/>
              </w:rPr>
              <w:t>145€</w:t>
            </w:r>
          </w:p>
        </w:tc>
      </w:tr>
    </w:tbl>
    <w:p w14:paraId="33B1A504" w14:textId="77777777" w:rsidR="00C94C48" w:rsidRDefault="00C94C48" w:rsidP="00E4243B">
      <w:pPr>
        <w:spacing w:after="0" w:line="240" w:lineRule="auto"/>
        <w:rPr>
          <w:rFonts w:ascii="Candara" w:eastAsia="Times New Roman" w:hAnsi="Candara" w:cs="Times New Roman"/>
          <w:b/>
          <w:bCs/>
          <w:sz w:val="18"/>
          <w:szCs w:val="18"/>
          <w:lang w:eastAsia="es-ES"/>
        </w:rPr>
      </w:pPr>
    </w:p>
    <w:p w14:paraId="6B901487" w14:textId="77777777" w:rsidR="002A7E0E" w:rsidRPr="00E4243B" w:rsidRDefault="002A7E0E" w:rsidP="00E4243B">
      <w:pPr>
        <w:spacing w:after="0" w:line="240" w:lineRule="auto"/>
        <w:rPr>
          <w:rFonts w:ascii="Candara" w:eastAsia="Times New Roman" w:hAnsi="Candara" w:cs="Times New Roman"/>
          <w:b/>
          <w:bCs/>
          <w:sz w:val="18"/>
          <w:szCs w:val="18"/>
          <w:lang w:eastAsia="es-ES"/>
        </w:rPr>
      </w:pPr>
    </w:p>
    <w:p w14:paraId="4077FEF9" w14:textId="77777777" w:rsidR="00E4243B" w:rsidRPr="00E4243B" w:rsidRDefault="00E4243B" w:rsidP="00E4243B">
      <w:pPr>
        <w:spacing w:after="0" w:line="240" w:lineRule="auto"/>
        <w:rPr>
          <w:rFonts w:ascii="Candara" w:eastAsia="Times New Roman" w:hAnsi="Candara" w:cs="Times New Roman"/>
          <w:sz w:val="18"/>
          <w:szCs w:val="18"/>
          <w:lang w:eastAsia="es-ES"/>
        </w:rPr>
      </w:pPr>
    </w:p>
    <w:p w14:paraId="567D5D90" w14:textId="77777777" w:rsidR="00E4243B" w:rsidRPr="00E4243B" w:rsidRDefault="00E4243B" w:rsidP="00E4243B">
      <w:pPr>
        <w:spacing w:after="0" w:line="240" w:lineRule="auto"/>
        <w:rPr>
          <w:rFonts w:ascii="Candara" w:eastAsia="Times New Roman" w:hAnsi="Candara" w:cs="Times New Roman"/>
          <w:b/>
          <w:bCs/>
          <w:color w:val="0070C0"/>
          <w:sz w:val="18"/>
          <w:szCs w:val="18"/>
          <w:lang w:eastAsia="es-ES"/>
        </w:rPr>
      </w:pPr>
      <w:r w:rsidRPr="00E4243B">
        <w:rPr>
          <w:rFonts w:ascii="Candara" w:eastAsia="Times New Roman" w:hAnsi="Candara" w:cs="Times New Roman"/>
          <w:b/>
          <w:bCs/>
          <w:color w:val="0070C0"/>
          <w:sz w:val="18"/>
          <w:szCs w:val="18"/>
          <w:lang w:eastAsia="es-ES"/>
        </w:rPr>
        <w:t>C) Calcula la capacidad de un disco sabiendo que cada sector almacena 512 B.</w:t>
      </w:r>
    </w:p>
    <w:p w14:paraId="227B459D" w14:textId="77777777" w:rsidR="00E4243B" w:rsidRPr="00E4243B" w:rsidRDefault="00E4243B" w:rsidP="00E4243B">
      <w:pPr>
        <w:spacing w:after="0" w:line="240" w:lineRule="auto"/>
        <w:rPr>
          <w:rFonts w:ascii="Candara" w:eastAsia="Times New Roman" w:hAnsi="Candara" w:cs="Times New Roman"/>
          <w:b/>
          <w:bCs/>
          <w:color w:val="0070C0"/>
          <w:sz w:val="18"/>
          <w:szCs w:val="18"/>
          <w:lang w:eastAsia="es-ES"/>
        </w:rPr>
      </w:pPr>
      <w:r w:rsidRPr="00E4243B">
        <w:rPr>
          <w:rFonts w:ascii="Candara" w:eastAsia="Times New Roman" w:hAnsi="Candara" w:cs="Times New Roman"/>
          <w:b/>
          <w:bCs/>
          <w:color w:val="0070C0"/>
          <w:sz w:val="18"/>
          <w:szCs w:val="18"/>
          <w:lang w:eastAsia="es-ES"/>
        </w:rPr>
        <w:t>Para ello, nos dan los datos siguientes:</w:t>
      </w:r>
    </w:p>
    <w:p w14:paraId="3BA66226" w14:textId="77777777" w:rsidR="00E4243B" w:rsidRPr="00E4243B" w:rsidRDefault="00E4243B" w:rsidP="00E4243B">
      <w:pPr>
        <w:spacing w:after="0" w:line="240" w:lineRule="auto"/>
        <w:rPr>
          <w:rFonts w:ascii="Candara" w:eastAsia="Times New Roman" w:hAnsi="Candara" w:cs="Times New Roman"/>
          <w:sz w:val="18"/>
          <w:szCs w:val="18"/>
          <w:lang w:eastAsia="es-ES"/>
        </w:rPr>
      </w:pPr>
    </w:p>
    <w:p w14:paraId="0B593EA6" w14:textId="77777777" w:rsidR="00E4243B" w:rsidRPr="00E4243B" w:rsidRDefault="00E4243B" w:rsidP="00E4243B">
      <w:pPr>
        <w:spacing w:after="0" w:line="240" w:lineRule="auto"/>
        <w:rPr>
          <w:rFonts w:ascii="Candara" w:eastAsia="Times New Roman" w:hAnsi="Candara" w:cs="Times New Roman"/>
          <w:b/>
          <w:bCs/>
          <w:sz w:val="18"/>
          <w:szCs w:val="18"/>
          <w:lang w:eastAsia="es-ES"/>
        </w:rPr>
      </w:pPr>
    </w:p>
    <w:p w14:paraId="79C52491" w14:textId="77777777" w:rsidR="00E4243B" w:rsidRPr="00E4243B" w:rsidRDefault="00E4243B" w:rsidP="00E4243B">
      <w:pPr>
        <w:spacing w:after="0" w:line="240" w:lineRule="auto"/>
        <w:rPr>
          <w:rFonts w:ascii="Candara" w:eastAsia="Times New Roman" w:hAnsi="Candara" w:cs="Times New Roman"/>
          <w:b/>
          <w:bCs/>
          <w:sz w:val="18"/>
          <w:szCs w:val="18"/>
          <w:lang w:eastAsia="es-ES"/>
        </w:rPr>
      </w:pPr>
      <w:r w:rsidRPr="00E4243B">
        <w:rPr>
          <w:rFonts w:ascii="Candara" w:eastAsia="Times New Roman" w:hAnsi="Candara" w:cs="Times New Roman"/>
          <w:b/>
          <w:bCs/>
          <w:sz w:val="18"/>
          <w:szCs w:val="18"/>
          <w:lang w:eastAsia="es-ES"/>
        </w:rPr>
        <w:t>C.1) Cilindros = 6 253; Cabezas = 16; Sectores/pista = 63</w:t>
      </w:r>
    </w:p>
    <w:p w14:paraId="1B18CCB5" w14:textId="77777777" w:rsidR="00E4243B" w:rsidRPr="00E4243B" w:rsidRDefault="00E4243B" w:rsidP="00E4243B">
      <w:pPr>
        <w:spacing w:after="0" w:line="240" w:lineRule="auto"/>
        <w:rPr>
          <w:rFonts w:ascii="Candara" w:eastAsia="Times New Roman" w:hAnsi="Candara" w:cs="Times New Roman"/>
          <w:sz w:val="18"/>
          <w:szCs w:val="18"/>
          <w:lang w:eastAsia="es-ES"/>
        </w:rPr>
      </w:pPr>
      <w:r w:rsidRPr="00E4243B">
        <w:rPr>
          <w:rFonts w:ascii="Candara" w:eastAsia="Times New Roman" w:hAnsi="Candara" w:cs="Times New Roman"/>
          <w:sz w:val="18"/>
          <w:szCs w:val="18"/>
          <w:lang w:eastAsia="es-ES"/>
        </w:rPr>
        <w:t>capacidad= 6.253*16*63*512</w:t>
      </w:r>
    </w:p>
    <w:p w14:paraId="21720350" w14:textId="77777777" w:rsidR="00E4243B" w:rsidRPr="00E4243B" w:rsidRDefault="00E4243B" w:rsidP="00E4243B">
      <w:pPr>
        <w:spacing w:after="0" w:line="240" w:lineRule="auto"/>
        <w:rPr>
          <w:rFonts w:ascii="Candara" w:eastAsia="Times New Roman" w:hAnsi="Candara" w:cs="Times New Roman"/>
          <w:sz w:val="18"/>
          <w:szCs w:val="18"/>
          <w:lang w:eastAsia="es-ES"/>
        </w:rPr>
      </w:pPr>
      <w:r w:rsidRPr="00E4243B">
        <w:rPr>
          <w:rFonts w:ascii="Candara" w:eastAsia="Times New Roman" w:hAnsi="Candara" w:cs="Times New Roman"/>
          <w:sz w:val="18"/>
          <w:szCs w:val="18"/>
          <w:lang w:eastAsia="es-ES"/>
        </w:rPr>
        <w:t>capacidad=3.227.148.288= 3GB</w:t>
      </w:r>
    </w:p>
    <w:p w14:paraId="2DF5D973" w14:textId="77777777" w:rsidR="00E4243B" w:rsidRPr="00E4243B" w:rsidRDefault="00E4243B" w:rsidP="00E4243B">
      <w:pPr>
        <w:spacing w:after="0" w:line="240" w:lineRule="auto"/>
        <w:rPr>
          <w:rFonts w:ascii="Candara" w:eastAsia="Times New Roman" w:hAnsi="Candara" w:cs="Times New Roman"/>
          <w:sz w:val="18"/>
          <w:szCs w:val="18"/>
          <w:lang w:eastAsia="es-ES"/>
        </w:rPr>
      </w:pPr>
    </w:p>
    <w:p w14:paraId="4BA3CBE5" w14:textId="77777777" w:rsidR="00E4243B" w:rsidRPr="00E4243B" w:rsidRDefault="00E4243B" w:rsidP="00E4243B">
      <w:pPr>
        <w:spacing w:after="0" w:line="240" w:lineRule="auto"/>
        <w:rPr>
          <w:rFonts w:ascii="Candara" w:eastAsia="Times New Roman" w:hAnsi="Candara" w:cs="Times New Roman"/>
          <w:b/>
          <w:bCs/>
          <w:sz w:val="18"/>
          <w:szCs w:val="18"/>
          <w:lang w:eastAsia="es-ES"/>
        </w:rPr>
      </w:pPr>
      <w:r w:rsidRPr="00E4243B">
        <w:rPr>
          <w:rFonts w:ascii="Candara" w:eastAsia="Times New Roman" w:hAnsi="Candara" w:cs="Times New Roman"/>
          <w:b/>
          <w:bCs/>
          <w:sz w:val="18"/>
          <w:szCs w:val="18"/>
          <w:lang w:eastAsia="es-ES"/>
        </w:rPr>
        <w:t>C.2) Cilindros = 528; Cabezas = 64; Sectores = 63</w:t>
      </w:r>
    </w:p>
    <w:p w14:paraId="65D1F618" w14:textId="77777777" w:rsidR="00E4243B" w:rsidRPr="00E4243B" w:rsidRDefault="00E4243B" w:rsidP="00E4243B">
      <w:pPr>
        <w:spacing w:after="0" w:line="240" w:lineRule="auto"/>
        <w:rPr>
          <w:rFonts w:ascii="Candara" w:eastAsia="Times New Roman" w:hAnsi="Candara" w:cs="Times New Roman"/>
          <w:sz w:val="18"/>
          <w:szCs w:val="18"/>
          <w:lang w:eastAsia="es-ES"/>
        </w:rPr>
      </w:pPr>
      <w:r w:rsidRPr="00E4243B">
        <w:rPr>
          <w:rFonts w:ascii="Candara" w:eastAsia="Times New Roman" w:hAnsi="Candara" w:cs="Times New Roman"/>
          <w:sz w:val="18"/>
          <w:szCs w:val="18"/>
          <w:lang w:eastAsia="es-ES"/>
        </w:rPr>
        <w:t>capacidad=528*64*63*512</w:t>
      </w:r>
    </w:p>
    <w:p w14:paraId="42DAD1C2" w14:textId="106E6EA5" w:rsidR="00E4243B" w:rsidRDefault="00E4243B" w:rsidP="00E4243B">
      <w:pPr>
        <w:spacing w:after="0" w:line="240" w:lineRule="auto"/>
        <w:rPr>
          <w:rFonts w:ascii="Candara" w:eastAsia="Times New Roman" w:hAnsi="Candara" w:cs="Times New Roman"/>
          <w:sz w:val="18"/>
          <w:szCs w:val="18"/>
          <w:lang w:eastAsia="es-ES"/>
        </w:rPr>
      </w:pPr>
      <w:r w:rsidRPr="00E4243B">
        <w:rPr>
          <w:rFonts w:ascii="Candara" w:eastAsia="Times New Roman" w:hAnsi="Candara" w:cs="Times New Roman"/>
          <w:sz w:val="18"/>
          <w:szCs w:val="18"/>
          <w:lang w:eastAsia="es-ES"/>
        </w:rPr>
        <w:t>capacidad=1.089.994.752= 1GB</w:t>
      </w:r>
    </w:p>
    <w:p w14:paraId="77975EB2" w14:textId="77777777" w:rsidR="00C94C48" w:rsidRPr="00E4243B" w:rsidRDefault="00C94C48" w:rsidP="00E4243B">
      <w:pPr>
        <w:spacing w:after="0" w:line="240" w:lineRule="auto"/>
        <w:rPr>
          <w:rFonts w:ascii="Candara" w:eastAsia="Times New Roman" w:hAnsi="Candara" w:cs="Times New Roman"/>
          <w:sz w:val="18"/>
          <w:szCs w:val="18"/>
          <w:lang w:eastAsia="es-ES"/>
        </w:rPr>
      </w:pPr>
    </w:p>
    <w:p w14:paraId="5FADCD8D" w14:textId="77777777" w:rsidR="00E4243B" w:rsidRPr="00E4243B" w:rsidRDefault="00E4243B" w:rsidP="00E4243B">
      <w:pPr>
        <w:spacing w:after="0" w:line="240" w:lineRule="auto"/>
        <w:rPr>
          <w:rFonts w:ascii="Candara" w:eastAsia="Times New Roman" w:hAnsi="Candara" w:cs="Times New Roman"/>
          <w:color w:val="2F5496" w:themeColor="accent1" w:themeShade="BF"/>
          <w:sz w:val="18"/>
          <w:szCs w:val="18"/>
          <w:lang w:eastAsia="es-ES"/>
        </w:rPr>
      </w:pPr>
    </w:p>
    <w:p w14:paraId="29B37E67" w14:textId="77777777" w:rsidR="00E4243B" w:rsidRPr="00E4243B" w:rsidRDefault="00E4243B" w:rsidP="00E4243B">
      <w:pPr>
        <w:spacing w:after="0" w:line="240" w:lineRule="auto"/>
        <w:rPr>
          <w:rFonts w:ascii="Candara" w:eastAsia="Times New Roman" w:hAnsi="Candara" w:cs="Times New Roman"/>
          <w:b/>
          <w:bCs/>
          <w:color w:val="0070C0"/>
          <w:sz w:val="18"/>
          <w:szCs w:val="18"/>
          <w:lang w:eastAsia="es-ES"/>
        </w:rPr>
      </w:pPr>
      <w:r w:rsidRPr="00E4243B">
        <w:rPr>
          <w:rFonts w:ascii="Candara" w:eastAsia="Times New Roman" w:hAnsi="Candara" w:cs="Times New Roman"/>
          <w:b/>
          <w:bCs/>
          <w:color w:val="0070C0"/>
          <w:sz w:val="18"/>
          <w:szCs w:val="18"/>
          <w:lang w:eastAsia="es-ES"/>
        </w:rPr>
        <w:t>D) ¿A qué división lógica corresponde cada letra de la figura?</w:t>
      </w:r>
    </w:p>
    <w:p w14:paraId="660509A3" w14:textId="159383D9" w:rsidR="00E4243B" w:rsidRPr="00E4243B" w:rsidRDefault="00E4243B" w:rsidP="00E4243B">
      <w:pPr>
        <w:spacing w:after="0" w:line="240" w:lineRule="auto"/>
        <w:rPr>
          <w:rFonts w:ascii="Candara" w:eastAsia="Times New Roman" w:hAnsi="Candara" w:cs="Times New Roman"/>
          <w:sz w:val="18"/>
          <w:szCs w:val="18"/>
          <w:lang w:eastAsia="es-ES"/>
        </w:rPr>
      </w:pPr>
      <w:r w:rsidRPr="00E4243B">
        <w:rPr>
          <w:rFonts w:ascii="Candara" w:eastAsia="Times New Roman" w:hAnsi="Candara" w:cs="Times New Roman"/>
          <w:noProof/>
          <w:sz w:val="18"/>
          <w:szCs w:val="18"/>
          <w:lang w:eastAsia="es-ES"/>
        </w:rPr>
        <w:drawing>
          <wp:inline distT="0" distB="0" distL="0" distR="0" wp14:anchorId="5DC3CE3E" wp14:editId="266541A1">
            <wp:extent cx="1542415" cy="1133475"/>
            <wp:effectExtent l="0" t="0" r="63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2415" cy="1133475"/>
                    </a:xfrm>
                    <a:prstGeom prst="rect">
                      <a:avLst/>
                    </a:prstGeom>
                    <a:noFill/>
                    <a:ln>
                      <a:noFill/>
                    </a:ln>
                  </pic:spPr>
                </pic:pic>
              </a:graphicData>
            </a:graphic>
          </wp:inline>
        </w:drawing>
      </w:r>
    </w:p>
    <w:p w14:paraId="6A4F9258" w14:textId="77777777" w:rsidR="00E4243B" w:rsidRPr="00E4243B" w:rsidRDefault="00E4243B" w:rsidP="00E4243B">
      <w:pPr>
        <w:spacing w:after="0" w:line="240" w:lineRule="auto"/>
        <w:rPr>
          <w:rFonts w:ascii="Candara" w:eastAsia="Times New Roman" w:hAnsi="Candara" w:cs="Times New Roman"/>
          <w:sz w:val="18"/>
          <w:szCs w:val="18"/>
          <w:lang w:eastAsia="es-ES"/>
        </w:rPr>
      </w:pPr>
      <w:r w:rsidRPr="00E4243B">
        <w:rPr>
          <w:rFonts w:ascii="Candara" w:eastAsia="Times New Roman" w:hAnsi="Candara" w:cs="Times New Roman"/>
          <w:color w:val="C45911" w:themeColor="accent2" w:themeShade="BF"/>
          <w:sz w:val="18"/>
          <w:szCs w:val="18"/>
          <w:lang w:eastAsia="es-ES"/>
        </w:rPr>
        <w:t xml:space="preserve">A- </w:t>
      </w:r>
      <w:r w:rsidRPr="00E4243B">
        <w:rPr>
          <w:rFonts w:ascii="Candara" w:eastAsia="Times New Roman" w:hAnsi="Candara" w:cs="Times New Roman"/>
          <w:sz w:val="18"/>
          <w:szCs w:val="18"/>
          <w:lang w:eastAsia="es-ES"/>
        </w:rPr>
        <w:t>pista/cilindro</w:t>
      </w:r>
    </w:p>
    <w:p w14:paraId="09AE3BE6" w14:textId="77777777" w:rsidR="00E4243B" w:rsidRPr="00E4243B" w:rsidRDefault="00E4243B" w:rsidP="00E4243B">
      <w:pPr>
        <w:spacing w:after="0" w:line="240" w:lineRule="auto"/>
        <w:rPr>
          <w:rFonts w:ascii="Candara" w:eastAsia="Times New Roman" w:hAnsi="Candara" w:cs="Times New Roman"/>
          <w:sz w:val="18"/>
          <w:szCs w:val="18"/>
          <w:lang w:eastAsia="es-ES"/>
        </w:rPr>
      </w:pPr>
      <w:r w:rsidRPr="00E4243B">
        <w:rPr>
          <w:rFonts w:ascii="Candara" w:eastAsia="Times New Roman" w:hAnsi="Candara" w:cs="Times New Roman"/>
          <w:color w:val="C45911" w:themeColor="accent2" w:themeShade="BF"/>
          <w:sz w:val="18"/>
          <w:szCs w:val="18"/>
          <w:lang w:eastAsia="es-ES"/>
        </w:rPr>
        <w:t xml:space="preserve">B- </w:t>
      </w:r>
      <w:r w:rsidRPr="00E4243B">
        <w:rPr>
          <w:rFonts w:ascii="Candara" w:eastAsia="Times New Roman" w:hAnsi="Candara" w:cs="Times New Roman"/>
          <w:sz w:val="18"/>
          <w:szCs w:val="18"/>
          <w:lang w:eastAsia="es-ES"/>
        </w:rPr>
        <w:t>cilindro</w:t>
      </w:r>
    </w:p>
    <w:p w14:paraId="7C3C98AE" w14:textId="77777777" w:rsidR="00E4243B" w:rsidRPr="00E4243B" w:rsidRDefault="00E4243B" w:rsidP="00E4243B">
      <w:pPr>
        <w:spacing w:after="0" w:line="240" w:lineRule="auto"/>
        <w:rPr>
          <w:rFonts w:ascii="Candara" w:eastAsia="Times New Roman" w:hAnsi="Candara" w:cs="Times New Roman"/>
          <w:sz w:val="18"/>
          <w:szCs w:val="18"/>
          <w:lang w:eastAsia="es-ES"/>
        </w:rPr>
      </w:pPr>
      <w:r w:rsidRPr="00E4243B">
        <w:rPr>
          <w:rFonts w:ascii="Candara" w:eastAsia="Times New Roman" w:hAnsi="Candara" w:cs="Times New Roman"/>
          <w:color w:val="C45911" w:themeColor="accent2" w:themeShade="BF"/>
          <w:sz w:val="18"/>
          <w:szCs w:val="18"/>
          <w:lang w:eastAsia="es-ES"/>
        </w:rPr>
        <w:t xml:space="preserve">C- </w:t>
      </w:r>
      <w:r w:rsidRPr="00E4243B">
        <w:rPr>
          <w:rFonts w:ascii="Candara" w:eastAsia="Times New Roman" w:hAnsi="Candara" w:cs="Times New Roman"/>
          <w:sz w:val="18"/>
          <w:szCs w:val="18"/>
          <w:lang w:eastAsia="es-ES"/>
        </w:rPr>
        <w:t>sector</w:t>
      </w:r>
    </w:p>
    <w:p w14:paraId="3BBA38E8" w14:textId="77777777" w:rsidR="00E4243B" w:rsidRPr="00E4243B" w:rsidRDefault="00E4243B" w:rsidP="00E4243B">
      <w:pPr>
        <w:spacing w:after="0" w:line="240" w:lineRule="auto"/>
        <w:rPr>
          <w:rFonts w:ascii="Candara" w:eastAsia="Times New Roman" w:hAnsi="Candara" w:cs="Times New Roman"/>
          <w:sz w:val="18"/>
          <w:szCs w:val="18"/>
          <w:lang w:eastAsia="es-ES"/>
        </w:rPr>
      </w:pPr>
      <w:r w:rsidRPr="00E4243B">
        <w:rPr>
          <w:rFonts w:ascii="Candara" w:eastAsia="Times New Roman" w:hAnsi="Candara" w:cs="Times New Roman"/>
          <w:color w:val="C45911" w:themeColor="accent2" w:themeShade="BF"/>
          <w:sz w:val="18"/>
          <w:szCs w:val="18"/>
          <w:lang w:eastAsia="es-ES"/>
        </w:rPr>
        <w:t xml:space="preserve">D- </w:t>
      </w:r>
      <w:proofErr w:type="spellStart"/>
      <w:r w:rsidRPr="00E4243B">
        <w:rPr>
          <w:rFonts w:ascii="Candara" w:eastAsia="Times New Roman" w:hAnsi="Candara" w:cs="Times New Roman"/>
          <w:sz w:val="18"/>
          <w:szCs w:val="18"/>
          <w:lang w:eastAsia="es-ES"/>
        </w:rPr>
        <w:t>cluster</w:t>
      </w:r>
      <w:proofErr w:type="spellEnd"/>
      <w:r w:rsidRPr="00E4243B">
        <w:rPr>
          <w:rFonts w:ascii="Candara" w:eastAsia="Times New Roman" w:hAnsi="Candara" w:cs="Times New Roman"/>
          <w:sz w:val="18"/>
          <w:szCs w:val="18"/>
          <w:lang w:eastAsia="es-ES"/>
        </w:rPr>
        <w:t xml:space="preserve"> (conjunto sectores)</w:t>
      </w:r>
    </w:p>
    <w:p w14:paraId="7225F31F" w14:textId="33909541" w:rsidR="00E4243B" w:rsidRDefault="00E4243B" w:rsidP="00E4243B">
      <w:pPr>
        <w:spacing w:after="0" w:line="240" w:lineRule="auto"/>
        <w:rPr>
          <w:rFonts w:ascii="Candara" w:eastAsia="Times New Roman" w:hAnsi="Candara" w:cs="Times New Roman"/>
          <w:sz w:val="18"/>
          <w:szCs w:val="18"/>
          <w:lang w:eastAsia="es-ES"/>
        </w:rPr>
      </w:pPr>
    </w:p>
    <w:p w14:paraId="41B3A93A" w14:textId="77777777" w:rsidR="00C94C48" w:rsidRPr="00E4243B" w:rsidRDefault="00C94C48" w:rsidP="00E4243B">
      <w:pPr>
        <w:spacing w:after="0" w:line="240" w:lineRule="auto"/>
        <w:rPr>
          <w:rFonts w:ascii="Candara" w:eastAsia="Times New Roman" w:hAnsi="Candara" w:cs="Times New Roman"/>
          <w:sz w:val="18"/>
          <w:szCs w:val="18"/>
          <w:lang w:eastAsia="es-ES"/>
        </w:rPr>
      </w:pPr>
    </w:p>
    <w:p w14:paraId="34ECDA1C" w14:textId="77777777" w:rsidR="00E4243B" w:rsidRPr="00E4243B" w:rsidRDefault="00E4243B" w:rsidP="00E4243B">
      <w:pPr>
        <w:spacing w:after="0" w:line="240" w:lineRule="auto"/>
        <w:rPr>
          <w:rFonts w:ascii="Candara" w:eastAsia="Times New Roman" w:hAnsi="Candara" w:cs="Times New Roman"/>
          <w:color w:val="0070C0"/>
          <w:sz w:val="18"/>
          <w:szCs w:val="18"/>
          <w:lang w:eastAsia="es-ES"/>
        </w:rPr>
      </w:pPr>
      <w:r w:rsidRPr="000952A2">
        <w:rPr>
          <w:rFonts w:ascii="Candara" w:eastAsia="Times New Roman" w:hAnsi="Candara" w:cs="Times New Roman"/>
          <w:b/>
          <w:bCs/>
          <w:color w:val="0070C0"/>
          <w:sz w:val="18"/>
          <w:szCs w:val="18"/>
          <w:lang w:eastAsia="es-ES"/>
        </w:rPr>
        <w:t xml:space="preserve">E) Serial </w:t>
      </w:r>
      <w:proofErr w:type="spellStart"/>
      <w:r w:rsidRPr="000952A2">
        <w:rPr>
          <w:rFonts w:ascii="Candara" w:eastAsia="Times New Roman" w:hAnsi="Candara" w:cs="Times New Roman"/>
          <w:b/>
          <w:bCs/>
          <w:color w:val="0070C0"/>
          <w:sz w:val="18"/>
          <w:szCs w:val="18"/>
          <w:lang w:eastAsia="es-ES"/>
        </w:rPr>
        <w:t>Attached</w:t>
      </w:r>
      <w:proofErr w:type="spellEnd"/>
      <w:r w:rsidRPr="000952A2">
        <w:rPr>
          <w:rFonts w:ascii="Candara" w:eastAsia="Times New Roman" w:hAnsi="Candara" w:cs="Times New Roman"/>
          <w:b/>
          <w:bCs/>
          <w:color w:val="0070C0"/>
          <w:sz w:val="18"/>
          <w:szCs w:val="18"/>
          <w:lang w:eastAsia="es-ES"/>
        </w:rPr>
        <w:t xml:space="preserve"> SCSI (SAS). </w:t>
      </w:r>
      <w:r w:rsidRPr="00E4243B">
        <w:rPr>
          <w:rFonts w:ascii="Candara" w:eastAsia="Times New Roman" w:hAnsi="Candara" w:cs="Times New Roman"/>
          <w:b/>
          <w:bCs/>
          <w:color w:val="0070C0"/>
          <w:sz w:val="18"/>
          <w:szCs w:val="18"/>
          <w:lang w:eastAsia="es-ES"/>
        </w:rPr>
        <w:t>Rodear la correcta</w:t>
      </w:r>
      <w:r w:rsidRPr="00E4243B">
        <w:rPr>
          <w:rFonts w:ascii="Candara" w:eastAsia="Times New Roman" w:hAnsi="Candara" w:cs="Times New Roman"/>
          <w:color w:val="0070C0"/>
          <w:sz w:val="18"/>
          <w:szCs w:val="18"/>
          <w:lang w:eastAsia="es-ES"/>
        </w:rPr>
        <w:t>.</w:t>
      </w:r>
    </w:p>
    <w:p w14:paraId="7D7822BC" w14:textId="77777777" w:rsidR="00E4243B" w:rsidRPr="00E4243B" w:rsidRDefault="00E4243B" w:rsidP="00E4243B">
      <w:pPr>
        <w:spacing w:after="0" w:line="240" w:lineRule="auto"/>
        <w:rPr>
          <w:rFonts w:ascii="Candara" w:eastAsia="Times New Roman" w:hAnsi="Candara" w:cs="Times New Roman"/>
          <w:sz w:val="18"/>
          <w:szCs w:val="18"/>
          <w:lang w:eastAsia="es-ES"/>
        </w:rPr>
      </w:pPr>
    </w:p>
    <w:p w14:paraId="04D979D7" w14:textId="77777777" w:rsidR="00E4243B" w:rsidRPr="00095B59" w:rsidRDefault="00E4243B" w:rsidP="00E4243B">
      <w:pPr>
        <w:spacing w:after="0" w:line="240" w:lineRule="auto"/>
        <w:rPr>
          <w:rFonts w:ascii="Candara" w:eastAsia="Times New Roman" w:hAnsi="Candara" w:cs="Times New Roman"/>
          <w:b/>
          <w:bCs/>
          <w:color w:val="000000" w:themeColor="text1"/>
          <w:sz w:val="18"/>
          <w:szCs w:val="18"/>
          <w:u w:val="single"/>
          <w:lang w:eastAsia="es-ES"/>
        </w:rPr>
      </w:pPr>
      <w:r w:rsidRPr="00E4243B">
        <w:rPr>
          <w:rFonts w:ascii="Candara" w:eastAsia="Times New Roman" w:hAnsi="Candara" w:cs="Times New Roman"/>
          <w:color w:val="FF0000"/>
          <w:sz w:val="20"/>
          <w:szCs w:val="20"/>
          <w:lang w:eastAsia="es-ES"/>
        </w:rPr>
        <w:t>1</w:t>
      </w:r>
      <w:r w:rsidRPr="00095B59">
        <w:rPr>
          <w:rFonts w:ascii="Candara" w:eastAsia="Times New Roman" w:hAnsi="Candara" w:cs="Times New Roman"/>
          <w:color w:val="FF0000"/>
          <w:sz w:val="20"/>
          <w:szCs w:val="20"/>
          <w:u w:val="single"/>
          <w:lang w:eastAsia="es-ES"/>
        </w:rPr>
        <w:t xml:space="preserve">. </w:t>
      </w:r>
      <w:r w:rsidRPr="00095B59">
        <w:rPr>
          <w:rFonts w:ascii="Candara" w:eastAsia="Times New Roman" w:hAnsi="Candara" w:cs="Times New Roman"/>
          <w:b/>
          <w:bCs/>
          <w:color w:val="000000" w:themeColor="text1"/>
          <w:sz w:val="18"/>
          <w:szCs w:val="18"/>
          <w:u w:val="single"/>
          <w:lang w:eastAsia="es-ES"/>
        </w:rPr>
        <w:t>Es un Interfaz de transferencia de datos en serie, sucesor de SCSI (Small</w:t>
      </w:r>
    </w:p>
    <w:p w14:paraId="2623E42E" w14:textId="77777777" w:rsidR="00E4243B" w:rsidRPr="00095B59" w:rsidRDefault="00E4243B" w:rsidP="00E4243B">
      <w:pPr>
        <w:spacing w:after="0" w:line="240" w:lineRule="auto"/>
        <w:rPr>
          <w:rFonts w:ascii="Candara" w:eastAsia="Times New Roman" w:hAnsi="Candara" w:cs="Times New Roman"/>
          <w:b/>
          <w:bCs/>
          <w:color w:val="000000" w:themeColor="text1"/>
          <w:sz w:val="18"/>
          <w:szCs w:val="18"/>
          <w:u w:val="single"/>
          <w:lang w:eastAsia="es-ES"/>
        </w:rPr>
      </w:pPr>
      <w:proofErr w:type="spellStart"/>
      <w:r w:rsidRPr="00095B59">
        <w:rPr>
          <w:rFonts w:ascii="Candara" w:eastAsia="Times New Roman" w:hAnsi="Candara" w:cs="Times New Roman"/>
          <w:b/>
          <w:bCs/>
          <w:color w:val="000000" w:themeColor="text1"/>
          <w:sz w:val="18"/>
          <w:szCs w:val="18"/>
          <w:u w:val="single"/>
          <w:lang w:eastAsia="es-ES"/>
        </w:rPr>
        <w:t>Computer</w:t>
      </w:r>
      <w:proofErr w:type="spellEnd"/>
      <w:r w:rsidRPr="00095B59">
        <w:rPr>
          <w:rFonts w:ascii="Candara" w:eastAsia="Times New Roman" w:hAnsi="Candara" w:cs="Times New Roman"/>
          <w:b/>
          <w:bCs/>
          <w:color w:val="000000" w:themeColor="text1"/>
          <w:sz w:val="18"/>
          <w:szCs w:val="18"/>
          <w:u w:val="single"/>
          <w:lang w:eastAsia="es-ES"/>
        </w:rPr>
        <w:t xml:space="preserve"> </w:t>
      </w:r>
      <w:proofErr w:type="spellStart"/>
      <w:r w:rsidRPr="00095B59">
        <w:rPr>
          <w:rFonts w:ascii="Candara" w:eastAsia="Times New Roman" w:hAnsi="Candara" w:cs="Times New Roman"/>
          <w:b/>
          <w:bCs/>
          <w:color w:val="000000" w:themeColor="text1"/>
          <w:sz w:val="18"/>
          <w:szCs w:val="18"/>
          <w:u w:val="single"/>
          <w:lang w:eastAsia="es-ES"/>
        </w:rPr>
        <w:t>System</w:t>
      </w:r>
      <w:proofErr w:type="spellEnd"/>
      <w:r w:rsidRPr="00095B59">
        <w:rPr>
          <w:rFonts w:ascii="Candara" w:eastAsia="Times New Roman" w:hAnsi="Candara" w:cs="Times New Roman"/>
          <w:b/>
          <w:bCs/>
          <w:color w:val="000000" w:themeColor="text1"/>
          <w:sz w:val="18"/>
          <w:szCs w:val="18"/>
          <w:u w:val="single"/>
          <w:lang w:eastAsia="es-ES"/>
        </w:rPr>
        <w:t xml:space="preserve"> Interface) paralelo.</w:t>
      </w:r>
    </w:p>
    <w:p w14:paraId="49F57F98" w14:textId="77777777" w:rsidR="00E4243B" w:rsidRPr="00E4243B" w:rsidRDefault="00E4243B" w:rsidP="00E4243B">
      <w:pPr>
        <w:spacing w:after="0" w:line="240" w:lineRule="auto"/>
        <w:rPr>
          <w:rFonts w:ascii="Candara" w:eastAsia="Times New Roman" w:hAnsi="Candara" w:cs="Times New Roman"/>
          <w:sz w:val="18"/>
          <w:szCs w:val="18"/>
          <w:lang w:eastAsia="es-ES"/>
        </w:rPr>
      </w:pPr>
      <w:r w:rsidRPr="00E4243B">
        <w:rPr>
          <w:rFonts w:ascii="Candara" w:eastAsia="Times New Roman" w:hAnsi="Candara" w:cs="Times New Roman"/>
          <w:sz w:val="18"/>
          <w:szCs w:val="18"/>
          <w:lang w:eastAsia="es-ES"/>
        </w:rPr>
        <w:t>2. Sin conversiones, se conectan directamente a un HOST SATA.</w:t>
      </w:r>
    </w:p>
    <w:p w14:paraId="6A2CBD9D" w14:textId="77777777" w:rsidR="00E4243B" w:rsidRPr="00E4243B" w:rsidRDefault="00E4243B" w:rsidP="00E4243B">
      <w:pPr>
        <w:spacing w:after="0" w:line="240" w:lineRule="auto"/>
        <w:rPr>
          <w:rFonts w:ascii="Candara" w:eastAsia="Times New Roman" w:hAnsi="Candara" w:cs="Times New Roman"/>
          <w:sz w:val="18"/>
          <w:szCs w:val="18"/>
          <w:lang w:eastAsia="es-ES"/>
        </w:rPr>
      </w:pPr>
      <w:r w:rsidRPr="00E4243B">
        <w:rPr>
          <w:rFonts w:ascii="Candara" w:eastAsia="Times New Roman" w:hAnsi="Candara" w:cs="Times New Roman"/>
          <w:sz w:val="18"/>
          <w:szCs w:val="18"/>
          <w:lang w:eastAsia="es-ES"/>
        </w:rPr>
        <w:t>3. Se pueden conectar dos dispositivos por BUS.</w:t>
      </w:r>
    </w:p>
    <w:p w14:paraId="5173103E" w14:textId="77777777" w:rsidR="00E4243B" w:rsidRPr="00E4243B" w:rsidRDefault="00E4243B" w:rsidP="00E4243B">
      <w:pPr>
        <w:spacing w:after="0" w:line="240" w:lineRule="auto"/>
        <w:rPr>
          <w:rFonts w:ascii="Candara" w:eastAsia="Times New Roman" w:hAnsi="Candara" w:cs="Times New Roman"/>
          <w:sz w:val="18"/>
          <w:szCs w:val="18"/>
          <w:lang w:eastAsia="es-ES"/>
        </w:rPr>
      </w:pPr>
      <w:r w:rsidRPr="00E4243B">
        <w:rPr>
          <w:rFonts w:ascii="Candara" w:eastAsia="Times New Roman" w:hAnsi="Candara" w:cs="Times New Roman"/>
          <w:sz w:val="18"/>
          <w:szCs w:val="18"/>
          <w:lang w:eastAsia="es-ES"/>
        </w:rPr>
        <w:t>4. Si se conectan dos dispositivos uno tiene que estar como maestro y el otro</w:t>
      </w:r>
    </w:p>
    <w:p w14:paraId="4642FD0E" w14:textId="77777777" w:rsidR="00E4243B" w:rsidRPr="00E4243B" w:rsidRDefault="00E4243B" w:rsidP="00E4243B">
      <w:pPr>
        <w:spacing w:after="0" w:line="240" w:lineRule="auto"/>
        <w:rPr>
          <w:rFonts w:ascii="Candara" w:eastAsia="Times New Roman" w:hAnsi="Candara" w:cs="Times New Roman"/>
          <w:sz w:val="18"/>
          <w:szCs w:val="18"/>
          <w:lang w:eastAsia="es-ES"/>
        </w:rPr>
      </w:pPr>
      <w:r w:rsidRPr="00E4243B">
        <w:rPr>
          <w:rFonts w:ascii="Candara" w:eastAsia="Times New Roman" w:hAnsi="Candara" w:cs="Times New Roman"/>
          <w:sz w:val="18"/>
          <w:szCs w:val="18"/>
          <w:lang w:eastAsia="es-ES"/>
        </w:rPr>
        <w:t>como esclavo</w:t>
      </w:r>
    </w:p>
    <w:p w14:paraId="12F2D675" w14:textId="0094904D" w:rsidR="00E4243B" w:rsidRDefault="00E4243B" w:rsidP="00E4243B">
      <w:pPr>
        <w:spacing w:after="0" w:line="240" w:lineRule="auto"/>
        <w:rPr>
          <w:rFonts w:ascii="Candara" w:eastAsia="Times New Roman" w:hAnsi="Candara" w:cs="Times New Roman"/>
          <w:sz w:val="18"/>
          <w:szCs w:val="18"/>
          <w:lang w:eastAsia="es-ES"/>
        </w:rPr>
      </w:pPr>
    </w:p>
    <w:p w14:paraId="5E70826F" w14:textId="310249D1" w:rsidR="00C94C48" w:rsidRDefault="00C94C48" w:rsidP="00E4243B">
      <w:pPr>
        <w:spacing w:after="0" w:line="240" w:lineRule="auto"/>
        <w:rPr>
          <w:rFonts w:ascii="Candara" w:eastAsia="Times New Roman" w:hAnsi="Candara" w:cs="Times New Roman"/>
          <w:sz w:val="18"/>
          <w:szCs w:val="18"/>
          <w:lang w:eastAsia="es-ES"/>
        </w:rPr>
      </w:pPr>
    </w:p>
    <w:p w14:paraId="3FD6B017" w14:textId="2A2E420A" w:rsidR="00BC06CA" w:rsidRDefault="00BC06CA" w:rsidP="00E4243B">
      <w:pPr>
        <w:spacing w:after="0" w:line="240" w:lineRule="auto"/>
        <w:rPr>
          <w:rFonts w:ascii="Candara" w:eastAsia="Times New Roman" w:hAnsi="Candara" w:cs="Times New Roman"/>
          <w:sz w:val="18"/>
          <w:szCs w:val="18"/>
          <w:lang w:eastAsia="es-ES"/>
        </w:rPr>
      </w:pPr>
    </w:p>
    <w:p w14:paraId="4BA851C0" w14:textId="1354FD9B" w:rsidR="00BC06CA" w:rsidRDefault="00BC06CA" w:rsidP="00E4243B">
      <w:pPr>
        <w:spacing w:after="0" w:line="240" w:lineRule="auto"/>
        <w:rPr>
          <w:rFonts w:ascii="Candara" w:eastAsia="Times New Roman" w:hAnsi="Candara" w:cs="Times New Roman"/>
          <w:sz w:val="18"/>
          <w:szCs w:val="18"/>
          <w:lang w:eastAsia="es-ES"/>
        </w:rPr>
      </w:pPr>
    </w:p>
    <w:p w14:paraId="3E91E865" w14:textId="7E8D304C" w:rsidR="00BC06CA" w:rsidRDefault="00BC06CA" w:rsidP="00E4243B">
      <w:pPr>
        <w:spacing w:after="0" w:line="240" w:lineRule="auto"/>
        <w:rPr>
          <w:rFonts w:ascii="Candara" w:eastAsia="Times New Roman" w:hAnsi="Candara" w:cs="Times New Roman"/>
          <w:sz w:val="18"/>
          <w:szCs w:val="18"/>
          <w:lang w:eastAsia="es-ES"/>
        </w:rPr>
      </w:pPr>
    </w:p>
    <w:p w14:paraId="0982CA00" w14:textId="77777777" w:rsidR="00BC06CA" w:rsidRDefault="00BC06CA" w:rsidP="00E4243B">
      <w:pPr>
        <w:spacing w:after="0" w:line="240" w:lineRule="auto"/>
        <w:rPr>
          <w:rFonts w:ascii="Candara" w:eastAsia="Times New Roman" w:hAnsi="Candara" w:cs="Times New Roman"/>
          <w:sz w:val="18"/>
          <w:szCs w:val="18"/>
          <w:lang w:eastAsia="es-ES"/>
        </w:rPr>
      </w:pPr>
    </w:p>
    <w:p w14:paraId="517E1F72" w14:textId="77777777" w:rsidR="00C94C48" w:rsidRPr="00E4243B" w:rsidRDefault="00C94C48" w:rsidP="00E4243B">
      <w:pPr>
        <w:spacing w:after="0" w:line="240" w:lineRule="auto"/>
        <w:rPr>
          <w:rFonts w:ascii="Candara" w:eastAsia="Times New Roman" w:hAnsi="Candara" w:cs="Times New Roman"/>
          <w:sz w:val="18"/>
          <w:szCs w:val="18"/>
          <w:lang w:eastAsia="es-ES"/>
        </w:rPr>
      </w:pPr>
    </w:p>
    <w:p w14:paraId="091A0E37" w14:textId="77777777" w:rsidR="00E4243B" w:rsidRPr="00E4243B" w:rsidRDefault="00E4243B" w:rsidP="00E4243B">
      <w:pPr>
        <w:spacing w:after="0" w:line="240" w:lineRule="auto"/>
        <w:rPr>
          <w:rFonts w:ascii="Candara" w:eastAsia="Times New Roman" w:hAnsi="Candara" w:cs="Times New Roman"/>
          <w:b/>
          <w:bCs/>
          <w:color w:val="0070C0"/>
          <w:sz w:val="18"/>
          <w:szCs w:val="18"/>
          <w:lang w:eastAsia="es-ES"/>
        </w:rPr>
      </w:pPr>
      <w:r w:rsidRPr="00E4243B">
        <w:rPr>
          <w:rFonts w:ascii="Candara" w:eastAsia="Times New Roman" w:hAnsi="Candara" w:cs="Times New Roman"/>
          <w:b/>
          <w:bCs/>
          <w:color w:val="0070C0"/>
          <w:sz w:val="18"/>
          <w:szCs w:val="18"/>
          <w:lang w:eastAsia="es-ES"/>
        </w:rPr>
        <w:lastRenderedPageBreak/>
        <w:t>F) Busca información sobre los tipos de partición primaria, extendida y lógica. Haz</w:t>
      </w:r>
    </w:p>
    <w:p w14:paraId="47A000F0" w14:textId="77777777" w:rsidR="00E4243B" w:rsidRPr="00E4243B" w:rsidRDefault="00E4243B" w:rsidP="00E4243B">
      <w:pPr>
        <w:spacing w:after="0" w:line="240" w:lineRule="auto"/>
        <w:rPr>
          <w:rFonts w:ascii="Candara" w:eastAsia="Times New Roman" w:hAnsi="Candara" w:cs="Times New Roman"/>
          <w:b/>
          <w:bCs/>
          <w:color w:val="0070C0"/>
          <w:sz w:val="18"/>
          <w:szCs w:val="18"/>
          <w:lang w:eastAsia="es-ES"/>
        </w:rPr>
      </w:pPr>
      <w:r w:rsidRPr="00E4243B">
        <w:rPr>
          <w:rFonts w:ascii="Candara" w:eastAsia="Times New Roman" w:hAnsi="Candara" w:cs="Times New Roman"/>
          <w:b/>
          <w:bCs/>
          <w:color w:val="0070C0"/>
          <w:sz w:val="18"/>
          <w:szCs w:val="18"/>
          <w:lang w:eastAsia="es-ES"/>
        </w:rPr>
        <w:t>un esquema o una tabla explicándolas.</w:t>
      </w:r>
    </w:p>
    <w:p w14:paraId="6050D06D" w14:textId="77777777" w:rsidR="00E4243B" w:rsidRPr="00E4243B" w:rsidRDefault="00E4243B" w:rsidP="00E4243B">
      <w:pPr>
        <w:spacing w:after="0" w:line="240" w:lineRule="auto"/>
        <w:rPr>
          <w:rFonts w:ascii="Candara" w:eastAsia="Times New Roman" w:hAnsi="Candara" w:cs="Times New Roman"/>
          <w:sz w:val="18"/>
          <w:szCs w:val="18"/>
          <w:lang w:eastAsia="es-ES"/>
        </w:rPr>
      </w:pPr>
    </w:p>
    <w:p w14:paraId="1758CC41" w14:textId="7EAE61A7" w:rsidR="00E4243B" w:rsidRPr="00E4243B" w:rsidRDefault="00E4243B" w:rsidP="00E4243B">
      <w:pPr>
        <w:spacing w:after="0" w:line="240" w:lineRule="auto"/>
        <w:rPr>
          <w:rFonts w:ascii="Candara" w:eastAsia="Times New Roman" w:hAnsi="Candara" w:cs="Times New Roman"/>
          <w:sz w:val="18"/>
          <w:szCs w:val="18"/>
          <w:lang w:eastAsia="es-ES"/>
        </w:rPr>
      </w:pPr>
      <w:r w:rsidRPr="00E4243B">
        <w:rPr>
          <w:rFonts w:ascii="Candara" w:eastAsia="Times New Roman" w:hAnsi="Candara" w:cs="Times New Roman"/>
          <w:noProof/>
          <w:sz w:val="18"/>
          <w:szCs w:val="18"/>
          <w:lang w:eastAsia="es-ES"/>
        </w:rPr>
        <w:drawing>
          <wp:inline distT="0" distB="0" distL="0" distR="0" wp14:anchorId="3BCBF797" wp14:editId="220ADC89">
            <wp:extent cx="5741773" cy="154718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1861" cy="1557985"/>
                    </a:xfrm>
                    <a:prstGeom prst="rect">
                      <a:avLst/>
                    </a:prstGeom>
                    <a:noFill/>
                    <a:ln>
                      <a:noFill/>
                    </a:ln>
                  </pic:spPr>
                </pic:pic>
              </a:graphicData>
            </a:graphic>
          </wp:inline>
        </w:drawing>
      </w:r>
    </w:p>
    <w:p w14:paraId="44A0873F" w14:textId="77777777" w:rsidR="00E4243B" w:rsidRPr="00E4243B" w:rsidRDefault="00E4243B" w:rsidP="00E4243B">
      <w:pPr>
        <w:spacing w:after="0" w:line="240" w:lineRule="auto"/>
        <w:rPr>
          <w:rFonts w:ascii="Candara" w:eastAsia="Times New Roman" w:hAnsi="Candara" w:cs="Times New Roman"/>
          <w:sz w:val="18"/>
          <w:szCs w:val="18"/>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1358"/>
        <w:gridCol w:w="7668"/>
      </w:tblGrid>
      <w:tr w:rsidR="00E4243B" w:rsidRPr="00E4243B" w14:paraId="72C6D350" w14:textId="77777777" w:rsidTr="00E4243B">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DC20B76" w14:textId="1101D7AB" w:rsidR="00E4243B" w:rsidRPr="00E4243B" w:rsidRDefault="00E4243B" w:rsidP="00E4243B">
            <w:pPr>
              <w:spacing w:after="0" w:line="240" w:lineRule="auto"/>
              <w:jc w:val="center"/>
              <w:rPr>
                <w:rFonts w:ascii="Candara" w:eastAsia="Times New Roman" w:hAnsi="Candara" w:cs="Times New Roman"/>
                <w:b/>
                <w:bCs/>
                <w:sz w:val="18"/>
                <w:szCs w:val="18"/>
                <w:lang w:eastAsia="es-ES"/>
              </w:rPr>
            </w:pPr>
            <w:r w:rsidRPr="00E4243B">
              <w:rPr>
                <w:rFonts w:ascii="Candara" w:eastAsia="Times New Roman" w:hAnsi="Candara" w:cs="Times New Roman"/>
                <w:sz w:val="18"/>
                <w:szCs w:val="18"/>
                <w:lang w:eastAsia="es-ES"/>
              </w:rPr>
              <w:br/>
            </w:r>
            <w:r w:rsidRPr="00E4243B">
              <w:rPr>
                <w:rFonts w:ascii="Candara" w:eastAsia="Times New Roman" w:hAnsi="Candara" w:cs="Times New Roman"/>
                <w:b/>
                <w:bCs/>
                <w:sz w:val="18"/>
                <w:szCs w:val="18"/>
                <w:lang w:eastAsia="es-ES"/>
              </w:rPr>
              <w:br/>
              <w:t> Partición primaria</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83E853B" w14:textId="77777777" w:rsidR="00E4243B" w:rsidRPr="00E4243B" w:rsidRDefault="00E4243B" w:rsidP="00E4243B">
            <w:pPr>
              <w:spacing w:after="0" w:line="240" w:lineRule="auto"/>
              <w:rPr>
                <w:rFonts w:ascii="Candara" w:eastAsia="Times New Roman" w:hAnsi="Candara" w:cs="Times New Roman"/>
                <w:sz w:val="18"/>
                <w:szCs w:val="18"/>
                <w:lang w:eastAsia="es-ES"/>
              </w:rPr>
            </w:pPr>
            <w:r w:rsidRPr="00E4243B">
              <w:rPr>
                <w:rFonts w:ascii="Candara" w:eastAsia="Times New Roman" w:hAnsi="Candara" w:cs="Times New Roman"/>
                <w:sz w:val="18"/>
                <w:szCs w:val="18"/>
                <w:lang w:eastAsia="es-ES"/>
              </w:rPr>
              <w:t>Son las divisiones primarias del disco. En un disco duro, pueden existir de una a cuatro particiones primarias o hasta tres primarias y una extendida.</w:t>
            </w:r>
          </w:p>
          <w:p w14:paraId="118A20B2" w14:textId="77777777" w:rsidR="00E4243B" w:rsidRPr="00E4243B" w:rsidRDefault="00E4243B" w:rsidP="00E4243B">
            <w:pPr>
              <w:spacing w:after="0" w:line="240" w:lineRule="auto"/>
              <w:rPr>
                <w:rFonts w:ascii="Candara" w:eastAsia="Times New Roman" w:hAnsi="Candara" w:cs="Times New Roman"/>
                <w:sz w:val="18"/>
                <w:szCs w:val="18"/>
                <w:lang w:eastAsia="es-ES"/>
              </w:rPr>
            </w:pPr>
          </w:p>
          <w:p w14:paraId="7B1514AB" w14:textId="77777777" w:rsidR="00E4243B" w:rsidRPr="00E4243B" w:rsidRDefault="00E4243B" w:rsidP="00E4243B">
            <w:pPr>
              <w:spacing w:after="0" w:line="240" w:lineRule="auto"/>
              <w:rPr>
                <w:rFonts w:ascii="Candara" w:eastAsia="Times New Roman" w:hAnsi="Candara" w:cs="Times New Roman"/>
                <w:sz w:val="18"/>
                <w:szCs w:val="18"/>
                <w:lang w:eastAsia="es-ES"/>
              </w:rPr>
            </w:pPr>
            <w:r w:rsidRPr="00E4243B">
              <w:rPr>
                <w:rFonts w:ascii="Candara" w:eastAsia="Times New Roman" w:hAnsi="Candara" w:cs="Times New Roman"/>
                <w:sz w:val="18"/>
                <w:szCs w:val="18"/>
                <w:lang w:eastAsia="es-ES"/>
              </w:rPr>
              <w:t>Una de las particiones primarias se llama la partición activa y es la de arranque. El ordenador busca en esa partición activa el arranque del sistema. </w:t>
            </w:r>
          </w:p>
        </w:tc>
      </w:tr>
      <w:tr w:rsidR="00E4243B" w:rsidRPr="00E4243B" w14:paraId="6993FC05" w14:textId="77777777" w:rsidTr="00E4243B">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B0C33EF" w14:textId="42F24DBE" w:rsidR="00E4243B" w:rsidRPr="00E4243B" w:rsidRDefault="00E4243B" w:rsidP="00E4243B">
            <w:pPr>
              <w:spacing w:after="0" w:line="240" w:lineRule="auto"/>
              <w:rPr>
                <w:rFonts w:ascii="Candara" w:eastAsia="Times New Roman" w:hAnsi="Candara" w:cs="Times New Roman"/>
                <w:sz w:val="18"/>
                <w:szCs w:val="18"/>
                <w:lang w:eastAsia="es-ES"/>
              </w:rPr>
            </w:pPr>
            <w:r w:rsidRPr="00E4243B">
              <w:rPr>
                <w:rFonts w:ascii="Candara" w:eastAsia="Times New Roman" w:hAnsi="Candara" w:cs="Times New Roman"/>
                <w:sz w:val="18"/>
                <w:szCs w:val="18"/>
                <w:lang w:eastAsia="es-ES"/>
              </w:rPr>
              <w:t>    </w:t>
            </w:r>
          </w:p>
          <w:p w14:paraId="1E314B11" w14:textId="0EBB7964" w:rsidR="00E4243B" w:rsidRPr="00E4243B" w:rsidRDefault="00E4243B" w:rsidP="00E4243B">
            <w:pPr>
              <w:spacing w:after="0" w:line="240" w:lineRule="auto"/>
              <w:jc w:val="center"/>
              <w:rPr>
                <w:rFonts w:ascii="Candara" w:eastAsia="Times New Roman" w:hAnsi="Candara" w:cs="Times New Roman"/>
                <w:sz w:val="18"/>
                <w:szCs w:val="18"/>
                <w:lang w:eastAsia="es-ES"/>
              </w:rPr>
            </w:pPr>
          </w:p>
          <w:p w14:paraId="64198CBC" w14:textId="492CA2A1" w:rsidR="00E4243B" w:rsidRPr="00E4243B" w:rsidRDefault="00E4243B" w:rsidP="00E4243B">
            <w:pPr>
              <w:spacing w:after="0" w:line="240" w:lineRule="auto"/>
              <w:jc w:val="center"/>
              <w:rPr>
                <w:rFonts w:ascii="Candara" w:eastAsia="Times New Roman" w:hAnsi="Candara" w:cs="Times New Roman"/>
                <w:b/>
                <w:bCs/>
                <w:sz w:val="18"/>
                <w:szCs w:val="18"/>
                <w:lang w:eastAsia="es-ES"/>
              </w:rPr>
            </w:pPr>
            <w:r w:rsidRPr="00E4243B">
              <w:rPr>
                <w:rFonts w:ascii="Candara" w:eastAsia="Times New Roman" w:hAnsi="Candara" w:cs="Times New Roman"/>
                <w:b/>
                <w:bCs/>
                <w:sz w:val="18"/>
                <w:szCs w:val="18"/>
                <w:lang w:eastAsia="es-ES"/>
              </w:rPr>
              <w:t>Partición extendida</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3390607" w14:textId="77777777" w:rsidR="00E4243B" w:rsidRPr="00E4243B" w:rsidRDefault="00E4243B" w:rsidP="00E4243B">
            <w:pPr>
              <w:spacing w:after="0" w:line="240" w:lineRule="auto"/>
              <w:rPr>
                <w:rFonts w:ascii="Candara" w:eastAsia="Times New Roman" w:hAnsi="Candara" w:cs="Times New Roman"/>
                <w:sz w:val="18"/>
                <w:szCs w:val="18"/>
                <w:lang w:eastAsia="es-ES"/>
              </w:rPr>
            </w:pPr>
            <w:r w:rsidRPr="00E4243B">
              <w:rPr>
                <w:rFonts w:ascii="Candara" w:eastAsia="Times New Roman" w:hAnsi="Candara" w:cs="Times New Roman"/>
                <w:sz w:val="18"/>
                <w:szCs w:val="18"/>
                <w:lang w:eastAsia="es-ES"/>
              </w:rPr>
              <w:t>Solo puede existir una partición de este tipo por disco,</w:t>
            </w:r>
          </w:p>
          <w:p w14:paraId="7DA90C70" w14:textId="77777777" w:rsidR="00E4243B" w:rsidRPr="00E4243B" w:rsidRDefault="00E4243B" w:rsidP="00E4243B">
            <w:pPr>
              <w:spacing w:after="0" w:line="240" w:lineRule="auto"/>
              <w:rPr>
                <w:rFonts w:ascii="Candara" w:eastAsia="Times New Roman" w:hAnsi="Candara" w:cs="Times New Roman"/>
                <w:sz w:val="18"/>
                <w:szCs w:val="18"/>
                <w:lang w:eastAsia="es-ES"/>
              </w:rPr>
            </w:pPr>
            <w:r w:rsidRPr="00E4243B">
              <w:rPr>
                <w:rFonts w:ascii="Candara" w:eastAsia="Times New Roman" w:hAnsi="Candara" w:cs="Times New Roman"/>
                <w:sz w:val="18"/>
                <w:szCs w:val="18"/>
                <w:lang w:eastAsia="es-ES"/>
              </w:rPr>
              <w:t>Es una partición que no detecta la BIOS y, por eso, no se puede instalar un sistema operativo en ella. La finalidad de esta partición es la de almacenar datos.</w:t>
            </w:r>
          </w:p>
          <w:p w14:paraId="594F12FB" w14:textId="77777777" w:rsidR="00E4243B" w:rsidRPr="00E4243B" w:rsidRDefault="00E4243B" w:rsidP="00E4243B">
            <w:pPr>
              <w:spacing w:after="0" w:line="240" w:lineRule="auto"/>
              <w:rPr>
                <w:rFonts w:ascii="Candara" w:eastAsia="Times New Roman" w:hAnsi="Candara" w:cs="Times New Roman"/>
                <w:sz w:val="18"/>
                <w:szCs w:val="18"/>
                <w:lang w:eastAsia="es-ES"/>
              </w:rPr>
            </w:pPr>
            <w:r w:rsidRPr="00E4243B">
              <w:rPr>
                <w:rFonts w:ascii="Candara" w:eastAsia="Times New Roman" w:hAnsi="Candara" w:cs="Times New Roman"/>
                <w:sz w:val="18"/>
                <w:szCs w:val="18"/>
                <w:lang w:eastAsia="es-ES"/>
              </w:rPr>
              <w:t>Sirve para contener múltiples unidades lógicas en su interior. </w:t>
            </w:r>
          </w:p>
          <w:p w14:paraId="49980F69" w14:textId="77777777" w:rsidR="00E4243B" w:rsidRPr="00E4243B" w:rsidRDefault="00E4243B" w:rsidP="00E4243B">
            <w:pPr>
              <w:spacing w:after="0" w:line="240" w:lineRule="auto"/>
              <w:rPr>
                <w:rFonts w:ascii="Candara" w:eastAsia="Times New Roman" w:hAnsi="Candara" w:cs="Times New Roman"/>
                <w:sz w:val="18"/>
                <w:szCs w:val="18"/>
                <w:lang w:eastAsia="es-ES"/>
              </w:rPr>
            </w:pPr>
            <w:r w:rsidRPr="00E4243B">
              <w:rPr>
                <w:rFonts w:ascii="Candara" w:eastAsia="Times New Roman" w:hAnsi="Candara" w:cs="Times New Roman"/>
                <w:sz w:val="18"/>
                <w:szCs w:val="18"/>
                <w:lang w:eastAsia="es-ES"/>
              </w:rPr>
              <w:t>Fue ideada para romper la limitación de cuatro particiones primarias en un solo disco físico.</w:t>
            </w:r>
          </w:p>
        </w:tc>
      </w:tr>
      <w:tr w:rsidR="00E4243B" w:rsidRPr="00E4243B" w14:paraId="107ACE23" w14:textId="77777777" w:rsidTr="00E4243B">
        <w:trPr>
          <w:trHeight w:val="1141"/>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02017A7" w14:textId="617FA409" w:rsidR="00E4243B" w:rsidRPr="00E4243B" w:rsidRDefault="00E4243B" w:rsidP="00E4243B">
            <w:pPr>
              <w:spacing w:after="0" w:line="240" w:lineRule="auto"/>
              <w:jc w:val="center"/>
              <w:rPr>
                <w:rFonts w:ascii="Candara" w:eastAsia="Times New Roman" w:hAnsi="Candara" w:cs="Times New Roman"/>
                <w:b/>
                <w:bCs/>
                <w:sz w:val="18"/>
                <w:szCs w:val="18"/>
                <w:lang w:eastAsia="es-ES"/>
              </w:rPr>
            </w:pPr>
            <w:r w:rsidRPr="00E4243B">
              <w:rPr>
                <w:rFonts w:ascii="Candara" w:eastAsia="Times New Roman" w:hAnsi="Candara" w:cs="Times New Roman"/>
                <w:sz w:val="18"/>
                <w:szCs w:val="18"/>
                <w:lang w:eastAsia="es-ES"/>
              </w:rPr>
              <w:br/>
            </w:r>
            <w:r>
              <w:rPr>
                <w:rFonts w:ascii="Candara" w:eastAsia="Times New Roman" w:hAnsi="Candara" w:cs="Times New Roman"/>
                <w:sz w:val="18"/>
                <w:szCs w:val="18"/>
                <w:lang w:eastAsia="es-ES"/>
              </w:rPr>
              <w:t xml:space="preserve">     </w:t>
            </w:r>
            <w:r w:rsidRPr="00E4243B">
              <w:rPr>
                <w:rFonts w:ascii="Candara" w:eastAsia="Times New Roman" w:hAnsi="Candara" w:cs="Times New Roman"/>
                <w:b/>
                <w:bCs/>
                <w:sz w:val="18"/>
                <w:szCs w:val="18"/>
                <w:lang w:eastAsia="es-ES"/>
              </w:rPr>
              <w:t>Partición lógica</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A381572" w14:textId="77777777" w:rsidR="00E4243B" w:rsidRPr="00E4243B" w:rsidRDefault="00E4243B" w:rsidP="00E4243B">
            <w:pPr>
              <w:spacing w:after="0" w:line="240" w:lineRule="auto"/>
              <w:rPr>
                <w:rFonts w:ascii="Candara" w:eastAsia="Times New Roman" w:hAnsi="Candara" w:cs="Times New Roman"/>
                <w:sz w:val="18"/>
                <w:szCs w:val="18"/>
                <w:lang w:eastAsia="es-ES"/>
              </w:rPr>
            </w:pPr>
            <w:r w:rsidRPr="00E4243B">
              <w:rPr>
                <w:rFonts w:ascii="Candara" w:eastAsia="Times New Roman" w:hAnsi="Candara" w:cs="Times New Roman"/>
                <w:sz w:val="18"/>
                <w:szCs w:val="18"/>
                <w:lang w:eastAsia="es-ES"/>
              </w:rPr>
              <w:t>Ocupa una porción de la partición extendida o la totalidad de la misma.</w:t>
            </w:r>
          </w:p>
          <w:p w14:paraId="249B7D99" w14:textId="77777777" w:rsidR="00E4243B" w:rsidRPr="00E4243B" w:rsidRDefault="00E4243B" w:rsidP="00E4243B">
            <w:pPr>
              <w:spacing w:after="0" w:line="240" w:lineRule="auto"/>
              <w:rPr>
                <w:rFonts w:ascii="Candara" w:eastAsia="Times New Roman" w:hAnsi="Candara" w:cs="Times New Roman"/>
                <w:sz w:val="18"/>
                <w:szCs w:val="18"/>
                <w:lang w:eastAsia="es-ES"/>
              </w:rPr>
            </w:pPr>
            <w:r w:rsidRPr="00E4243B">
              <w:rPr>
                <w:rFonts w:ascii="Candara" w:eastAsia="Times New Roman" w:hAnsi="Candara" w:cs="Times New Roman"/>
                <w:sz w:val="18"/>
                <w:szCs w:val="18"/>
                <w:lang w:eastAsia="es-ES"/>
              </w:rPr>
              <w:t>Se ha formateado con un tipo específico de sistema de archivos y se le ha asignado una unidad, así el sistema operativo reconoce las particiones lógicas o su sistema de archivos. </w:t>
            </w:r>
          </w:p>
          <w:p w14:paraId="7C2E1F7C" w14:textId="77777777" w:rsidR="00E4243B" w:rsidRPr="00E4243B" w:rsidRDefault="00E4243B" w:rsidP="00E4243B">
            <w:pPr>
              <w:spacing w:after="0" w:line="240" w:lineRule="auto"/>
              <w:rPr>
                <w:rFonts w:ascii="Candara" w:eastAsia="Times New Roman" w:hAnsi="Candara" w:cs="Times New Roman"/>
                <w:sz w:val="18"/>
                <w:szCs w:val="18"/>
                <w:lang w:eastAsia="es-ES"/>
              </w:rPr>
            </w:pPr>
            <w:r w:rsidRPr="00E4243B">
              <w:rPr>
                <w:rFonts w:ascii="Candara" w:eastAsia="Times New Roman" w:hAnsi="Candara" w:cs="Times New Roman"/>
                <w:sz w:val="18"/>
                <w:szCs w:val="18"/>
                <w:lang w:eastAsia="es-ES"/>
              </w:rPr>
              <w:t>Máximo de 23 particiones lógicas en una partición extendida (algunos sistemas operativos pueden ser más restrictivos, como Linux que impone un máximo de 15)</w:t>
            </w:r>
          </w:p>
        </w:tc>
      </w:tr>
    </w:tbl>
    <w:p w14:paraId="5242D261" w14:textId="7782DAE7" w:rsidR="00E4243B" w:rsidRDefault="00E4243B" w:rsidP="00E4243B">
      <w:pPr>
        <w:spacing w:after="0" w:line="240" w:lineRule="auto"/>
        <w:rPr>
          <w:rFonts w:ascii="Candara" w:eastAsia="Times New Roman" w:hAnsi="Candara" w:cs="Times New Roman"/>
          <w:sz w:val="18"/>
          <w:szCs w:val="18"/>
          <w:lang w:eastAsia="es-ES"/>
        </w:rPr>
      </w:pPr>
      <w:r w:rsidRPr="00E4243B">
        <w:rPr>
          <w:rFonts w:ascii="Candara" w:eastAsia="Times New Roman" w:hAnsi="Candara" w:cs="Times New Roman"/>
          <w:sz w:val="18"/>
          <w:szCs w:val="18"/>
          <w:lang w:eastAsia="es-ES"/>
        </w:rPr>
        <w:br/>
      </w:r>
    </w:p>
    <w:p w14:paraId="7214CD45" w14:textId="77777777" w:rsidR="00AA2BB7" w:rsidRPr="00E4243B" w:rsidRDefault="00AA2BB7" w:rsidP="00E4243B">
      <w:pPr>
        <w:spacing w:after="0" w:line="240" w:lineRule="auto"/>
        <w:rPr>
          <w:rFonts w:ascii="Candara" w:eastAsia="Times New Roman" w:hAnsi="Candara" w:cs="Times New Roman"/>
          <w:sz w:val="18"/>
          <w:szCs w:val="18"/>
          <w:lang w:eastAsia="es-ES"/>
        </w:rPr>
      </w:pPr>
    </w:p>
    <w:p w14:paraId="688DBFE2" w14:textId="16AD28BB" w:rsidR="00E4243B" w:rsidRPr="00C94C48" w:rsidRDefault="00E4243B" w:rsidP="00E4243B">
      <w:pPr>
        <w:spacing w:after="0" w:line="240" w:lineRule="auto"/>
        <w:rPr>
          <w:rFonts w:ascii="Candara" w:eastAsia="Times New Roman" w:hAnsi="Candara" w:cs="Times New Roman"/>
          <w:b/>
          <w:bCs/>
          <w:color w:val="0070C0"/>
          <w:sz w:val="18"/>
          <w:szCs w:val="18"/>
          <w:lang w:eastAsia="es-ES"/>
        </w:rPr>
      </w:pPr>
      <w:r w:rsidRPr="00E4243B">
        <w:rPr>
          <w:rFonts w:ascii="Candara" w:eastAsia="Times New Roman" w:hAnsi="Candara" w:cs="Times New Roman"/>
          <w:b/>
          <w:bCs/>
          <w:color w:val="0070C0"/>
          <w:sz w:val="18"/>
          <w:szCs w:val="18"/>
          <w:lang w:eastAsia="es-ES"/>
        </w:rPr>
        <w:t xml:space="preserve">G) ¿Qué es el MBR? ¿Cómo </w:t>
      </w:r>
      <w:r w:rsidRPr="00C94C48">
        <w:rPr>
          <w:rFonts w:ascii="Candara" w:eastAsia="Times New Roman" w:hAnsi="Candara" w:cs="Times New Roman"/>
          <w:b/>
          <w:bCs/>
          <w:color w:val="0070C0"/>
          <w:sz w:val="18"/>
          <w:szCs w:val="18"/>
          <w:lang w:eastAsia="es-ES"/>
        </w:rPr>
        <w:t>funciona? ¿</w:t>
      </w:r>
      <w:r w:rsidRPr="00E4243B">
        <w:rPr>
          <w:rFonts w:ascii="Candara" w:eastAsia="Times New Roman" w:hAnsi="Candara" w:cs="Times New Roman"/>
          <w:b/>
          <w:bCs/>
          <w:color w:val="0070C0"/>
          <w:sz w:val="18"/>
          <w:szCs w:val="18"/>
          <w:lang w:eastAsia="es-ES"/>
        </w:rPr>
        <w:t>Para qué sirve?</w:t>
      </w:r>
    </w:p>
    <w:p w14:paraId="0C0047EE" w14:textId="77777777" w:rsidR="00C94C48" w:rsidRPr="00E4243B" w:rsidRDefault="00C94C48" w:rsidP="00E4243B">
      <w:pPr>
        <w:spacing w:after="0" w:line="240" w:lineRule="auto"/>
        <w:rPr>
          <w:rFonts w:ascii="Candara" w:eastAsia="Times New Roman" w:hAnsi="Candara" w:cs="Times New Roman"/>
          <w:b/>
          <w:bCs/>
          <w:sz w:val="18"/>
          <w:szCs w:val="18"/>
          <w:lang w:eastAsia="es-ES"/>
        </w:rPr>
      </w:pPr>
    </w:p>
    <w:p w14:paraId="2107297B" w14:textId="4B8BB207" w:rsidR="00E4243B" w:rsidRPr="00E4243B" w:rsidRDefault="00E4243B" w:rsidP="00E4243B">
      <w:pPr>
        <w:spacing w:after="0" w:line="240" w:lineRule="auto"/>
        <w:rPr>
          <w:rFonts w:ascii="Candara" w:eastAsia="Times New Roman" w:hAnsi="Candara" w:cs="Times New Roman"/>
          <w:sz w:val="18"/>
          <w:szCs w:val="18"/>
          <w:lang w:eastAsia="es-ES"/>
        </w:rPr>
      </w:pPr>
      <w:r w:rsidRPr="00E4243B">
        <w:rPr>
          <w:rFonts w:ascii="Candara" w:eastAsia="Times New Roman" w:hAnsi="Candara" w:cs="Times New Roman"/>
          <w:sz w:val="18"/>
          <w:szCs w:val="18"/>
          <w:lang w:eastAsia="es-ES"/>
        </w:rPr>
        <w:t>Registro de arranque principal,</w:t>
      </w:r>
      <w:r>
        <w:rPr>
          <w:rFonts w:ascii="Candara" w:eastAsia="Times New Roman" w:hAnsi="Candara" w:cs="Times New Roman"/>
          <w:sz w:val="18"/>
          <w:szCs w:val="18"/>
          <w:lang w:eastAsia="es-ES"/>
        </w:rPr>
        <w:t xml:space="preserve"> </w:t>
      </w:r>
      <w:r w:rsidRPr="00E4243B">
        <w:rPr>
          <w:rFonts w:ascii="Candara" w:eastAsia="Times New Roman" w:hAnsi="Candara" w:cs="Times New Roman"/>
          <w:sz w:val="18"/>
          <w:szCs w:val="18"/>
          <w:lang w:eastAsia="es-ES"/>
        </w:rPr>
        <w:t>es un sector del disco duro que se encarga de identificar, donde está la partición activa y, posteriormente, inicia el programa de arranque.</w:t>
      </w:r>
    </w:p>
    <w:p w14:paraId="2ACF0823" w14:textId="77777777" w:rsidR="00E4243B" w:rsidRPr="00E4243B" w:rsidRDefault="00E4243B" w:rsidP="00E4243B">
      <w:pPr>
        <w:spacing w:after="0" w:line="240" w:lineRule="auto"/>
        <w:rPr>
          <w:rFonts w:ascii="Candara" w:eastAsia="Times New Roman" w:hAnsi="Candara" w:cs="Times New Roman"/>
          <w:sz w:val="18"/>
          <w:szCs w:val="18"/>
          <w:lang w:eastAsia="es-ES"/>
        </w:rPr>
      </w:pPr>
      <w:r w:rsidRPr="00E4243B">
        <w:rPr>
          <w:rFonts w:ascii="Candara" w:eastAsia="Times New Roman" w:hAnsi="Candara" w:cs="Times New Roman"/>
          <w:sz w:val="18"/>
          <w:szCs w:val="18"/>
          <w:lang w:eastAsia="es-ES"/>
        </w:rPr>
        <w:t>En este sector de arranque se identifica donde se encuentra el sistema operativo, y habilita la información de inicio que se cargará en el almacenamiento principal o RAM del equipo.</w:t>
      </w:r>
    </w:p>
    <w:p w14:paraId="6377DFE2" w14:textId="77777777" w:rsidR="00E4243B" w:rsidRPr="00E4243B" w:rsidRDefault="00E4243B" w:rsidP="00E4243B">
      <w:pPr>
        <w:spacing w:after="0" w:line="240" w:lineRule="auto"/>
        <w:rPr>
          <w:rFonts w:ascii="Candara" w:eastAsia="Times New Roman" w:hAnsi="Candara" w:cs="Times New Roman"/>
          <w:sz w:val="18"/>
          <w:szCs w:val="18"/>
          <w:lang w:eastAsia="es-ES"/>
        </w:rPr>
      </w:pPr>
    </w:p>
    <w:p w14:paraId="08D4D1A6" w14:textId="77777777" w:rsidR="00E4243B" w:rsidRPr="00E4243B" w:rsidRDefault="00E4243B" w:rsidP="00E4243B">
      <w:pPr>
        <w:spacing w:after="0" w:line="240" w:lineRule="auto"/>
        <w:rPr>
          <w:rFonts w:ascii="Candara" w:eastAsia="Times New Roman" w:hAnsi="Candara" w:cs="Times New Roman"/>
          <w:sz w:val="18"/>
          <w:szCs w:val="18"/>
          <w:lang w:eastAsia="es-ES"/>
        </w:rPr>
      </w:pPr>
      <w:r w:rsidRPr="00E4243B">
        <w:rPr>
          <w:rFonts w:ascii="Candara" w:eastAsia="Times New Roman" w:hAnsi="Candara" w:cs="Times New Roman"/>
          <w:sz w:val="18"/>
          <w:szCs w:val="18"/>
          <w:lang w:eastAsia="es-ES"/>
        </w:rPr>
        <w:t>Un registro de arranque maestro consta de tres piezas principales: la tabla de partición maestra, la firma del disco y el código de arranque maestro.</w:t>
      </w:r>
    </w:p>
    <w:p w14:paraId="03DD8E1F" w14:textId="65A1E8D1" w:rsidR="00AA2BB7" w:rsidRDefault="00AA2BB7" w:rsidP="00E4243B">
      <w:pPr>
        <w:spacing w:after="0" w:line="240" w:lineRule="auto"/>
        <w:rPr>
          <w:rFonts w:ascii="Candara" w:eastAsia="Times New Roman" w:hAnsi="Candara" w:cs="Times New Roman"/>
          <w:color w:val="0070C0"/>
          <w:sz w:val="18"/>
          <w:szCs w:val="18"/>
          <w:lang w:eastAsia="es-ES"/>
        </w:rPr>
      </w:pPr>
    </w:p>
    <w:p w14:paraId="0F6D848D" w14:textId="77777777" w:rsidR="00AA2BB7" w:rsidRPr="00E4243B" w:rsidRDefault="00AA2BB7" w:rsidP="00E4243B">
      <w:pPr>
        <w:spacing w:after="0" w:line="240" w:lineRule="auto"/>
        <w:rPr>
          <w:rFonts w:ascii="Candara" w:eastAsia="Times New Roman" w:hAnsi="Candara" w:cs="Times New Roman"/>
          <w:color w:val="0070C0"/>
          <w:sz w:val="18"/>
          <w:szCs w:val="18"/>
          <w:lang w:eastAsia="es-ES"/>
        </w:rPr>
      </w:pPr>
    </w:p>
    <w:p w14:paraId="070595F9" w14:textId="77777777" w:rsidR="00E4243B" w:rsidRPr="00E4243B" w:rsidRDefault="00E4243B" w:rsidP="00E4243B">
      <w:pPr>
        <w:spacing w:after="0" w:line="240" w:lineRule="auto"/>
        <w:rPr>
          <w:rFonts w:ascii="Candara" w:eastAsia="Times New Roman" w:hAnsi="Candara" w:cs="Times New Roman"/>
          <w:b/>
          <w:bCs/>
          <w:color w:val="0070C0"/>
          <w:sz w:val="18"/>
          <w:szCs w:val="18"/>
          <w:lang w:eastAsia="es-ES"/>
        </w:rPr>
      </w:pPr>
      <w:r w:rsidRPr="00E4243B">
        <w:rPr>
          <w:rFonts w:ascii="Candara" w:eastAsia="Times New Roman" w:hAnsi="Candara" w:cs="Times New Roman"/>
          <w:b/>
          <w:bCs/>
          <w:color w:val="0070C0"/>
          <w:sz w:val="18"/>
          <w:szCs w:val="18"/>
          <w:lang w:eastAsia="es-ES"/>
        </w:rPr>
        <w:t>H) Buscar, al menos, 3 tipos de CDs y otros 3 tipos de DVD. Explícalos brevemente.</w:t>
      </w:r>
    </w:p>
    <w:p w14:paraId="3BA9B72A" w14:textId="1747241A" w:rsidR="00E4243B" w:rsidRDefault="00E4243B" w:rsidP="00E4243B">
      <w:pPr>
        <w:spacing w:after="0" w:line="240" w:lineRule="auto"/>
        <w:rPr>
          <w:rFonts w:ascii="Candara" w:eastAsia="Times New Roman" w:hAnsi="Candara" w:cs="Times New Roman"/>
          <w:sz w:val="18"/>
          <w:szCs w:val="18"/>
          <w:lang w:eastAsia="es-ES"/>
        </w:rPr>
      </w:pPr>
    </w:p>
    <w:p w14:paraId="1F40BD68" w14:textId="77777777" w:rsidR="00AA2BB7" w:rsidRDefault="00AA2BB7" w:rsidP="00E4243B">
      <w:pPr>
        <w:spacing w:after="0" w:line="240" w:lineRule="auto"/>
        <w:rPr>
          <w:rFonts w:ascii="Candara" w:eastAsia="Times New Roman" w:hAnsi="Candara" w:cs="Times New Roman"/>
          <w:sz w:val="18"/>
          <w:szCs w:val="18"/>
          <w:lang w:eastAsia="es-ES"/>
        </w:rPr>
      </w:pPr>
    </w:p>
    <w:p w14:paraId="655BA2B3" w14:textId="3AD176D9" w:rsidR="000952A2" w:rsidRPr="00AA2BB7" w:rsidRDefault="0073493A" w:rsidP="0073493A">
      <w:pPr>
        <w:pStyle w:val="Prrafodelista"/>
        <w:numPr>
          <w:ilvl w:val="0"/>
          <w:numId w:val="1"/>
        </w:numPr>
        <w:spacing w:after="0" w:line="240" w:lineRule="auto"/>
        <w:rPr>
          <w:rFonts w:ascii="Candara" w:eastAsia="Times New Roman" w:hAnsi="Candara" w:cs="Times New Roman"/>
          <w:b/>
          <w:bCs/>
          <w:sz w:val="18"/>
          <w:szCs w:val="18"/>
          <w:lang w:val="en-US" w:eastAsia="es-ES"/>
        </w:rPr>
      </w:pPr>
      <w:r w:rsidRPr="00AA2BB7">
        <w:rPr>
          <w:rFonts w:ascii="Candara" w:eastAsia="Times New Roman" w:hAnsi="Candara" w:cs="Times New Roman"/>
          <w:b/>
          <w:bCs/>
          <w:sz w:val="18"/>
          <w:szCs w:val="18"/>
          <w:lang w:val="en-US" w:eastAsia="es-ES"/>
        </w:rPr>
        <w:t>CD-ROM (Compact Disc - Read-Only Memory)</w:t>
      </w:r>
    </w:p>
    <w:p w14:paraId="10C928E5" w14:textId="3E6BA115" w:rsidR="0073493A" w:rsidRPr="00AA2BB7" w:rsidRDefault="0073493A" w:rsidP="0073493A">
      <w:pPr>
        <w:pStyle w:val="Prrafodelista"/>
        <w:numPr>
          <w:ilvl w:val="0"/>
          <w:numId w:val="1"/>
        </w:numPr>
        <w:spacing w:after="0" w:line="240" w:lineRule="auto"/>
        <w:rPr>
          <w:rFonts w:ascii="Candara" w:eastAsia="Times New Roman" w:hAnsi="Candara" w:cs="Times New Roman"/>
          <w:b/>
          <w:bCs/>
          <w:sz w:val="18"/>
          <w:szCs w:val="18"/>
          <w:lang w:val="en-US" w:eastAsia="es-ES"/>
        </w:rPr>
      </w:pPr>
      <w:r w:rsidRPr="00AA2BB7">
        <w:rPr>
          <w:rFonts w:ascii="Candara" w:eastAsia="Times New Roman" w:hAnsi="Candara" w:cs="Times New Roman"/>
          <w:b/>
          <w:bCs/>
          <w:sz w:val="18"/>
          <w:szCs w:val="18"/>
          <w:lang w:val="en-US" w:eastAsia="es-ES"/>
        </w:rPr>
        <w:t>CD-R (Compact Disc - Recordable)</w:t>
      </w:r>
    </w:p>
    <w:p w14:paraId="420F76D9" w14:textId="499EAD7D" w:rsidR="0073493A" w:rsidRPr="00AA2BB7" w:rsidRDefault="0073493A" w:rsidP="0073493A">
      <w:pPr>
        <w:pStyle w:val="Prrafodelista"/>
        <w:numPr>
          <w:ilvl w:val="0"/>
          <w:numId w:val="1"/>
        </w:numPr>
        <w:spacing w:after="0" w:line="240" w:lineRule="auto"/>
        <w:rPr>
          <w:rFonts w:ascii="Candara" w:eastAsia="Times New Roman" w:hAnsi="Candara" w:cs="Times New Roman"/>
          <w:b/>
          <w:bCs/>
          <w:sz w:val="18"/>
          <w:szCs w:val="18"/>
          <w:lang w:val="en-US" w:eastAsia="es-ES"/>
        </w:rPr>
      </w:pPr>
      <w:r w:rsidRPr="00AA2BB7">
        <w:rPr>
          <w:rFonts w:ascii="Candara" w:eastAsia="Times New Roman" w:hAnsi="Candara" w:cs="Times New Roman"/>
          <w:b/>
          <w:bCs/>
          <w:sz w:val="18"/>
          <w:szCs w:val="18"/>
          <w:lang w:val="en-US" w:eastAsia="es-ES"/>
        </w:rPr>
        <w:t>CD-RW (Compact Disc - ReWritable)</w:t>
      </w:r>
    </w:p>
    <w:p w14:paraId="67726E66" w14:textId="35B798DE" w:rsidR="0073493A" w:rsidRPr="00AA2BB7" w:rsidRDefault="0073493A" w:rsidP="0073493A">
      <w:pPr>
        <w:pStyle w:val="Prrafodelista"/>
        <w:numPr>
          <w:ilvl w:val="0"/>
          <w:numId w:val="1"/>
        </w:numPr>
        <w:spacing w:after="0" w:line="240" w:lineRule="auto"/>
        <w:rPr>
          <w:rFonts w:ascii="Candara" w:eastAsia="Times New Roman" w:hAnsi="Candara" w:cs="Times New Roman"/>
          <w:b/>
          <w:bCs/>
          <w:sz w:val="18"/>
          <w:szCs w:val="18"/>
          <w:lang w:val="en-US" w:eastAsia="es-ES"/>
        </w:rPr>
      </w:pPr>
      <w:r w:rsidRPr="00AA2BB7">
        <w:rPr>
          <w:rFonts w:ascii="Candara" w:eastAsia="Times New Roman" w:hAnsi="Candara" w:cs="Times New Roman"/>
          <w:b/>
          <w:bCs/>
          <w:sz w:val="18"/>
          <w:szCs w:val="18"/>
          <w:lang w:val="en-US" w:eastAsia="es-ES"/>
        </w:rPr>
        <w:t>CD + G (Compact Disc – Digital Audio Graphics)</w:t>
      </w:r>
    </w:p>
    <w:p w14:paraId="5F704374" w14:textId="77777777" w:rsidR="00AA2BB7" w:rsidRPr="0073493A" w:rsidRDefault="00AA2BB7" w:rsidP="00AA2BB7">
      <w:pPr>
        <w:pStyle w:val="Prrafodelista"/>
        <w:spacing w:after="0" w:line="240" w:lineRule="auto"/>
        <w:rPr>
          <w:rFonts w:ascii="Candara" w:eastAsia="Times New Roman" w:hAnsi="Candara" w:cs="Times New Roman"/>
          <w:sz w:val="18"/>
          <w:szCs w:val="18"/>
          <w:lang w:val="en-US" w:eastAsia="es-ES"/>
        </w:rPr>
      </w:pPr>
    </w:p>
    <w:p w14:paraId="3C039A58" w14:textId="77777777" w:rsidR="0073493A" w:rsidRPr="0073493A" w:rsidRDefault="0073493A" w:rsidP="00E4243B">
      <w:pPr>
        <w:spacing w:after="0" w:line="240" w:lineRule="auto"/>
        <w:rPr>
          <w:rFonts w:ascii="Candara" w:eastAsia="Times New Roman" w:hAnsi="Candara" w:cs="Times New Roman"/>
          <w:sz w:val="18"/>
          <w:szCs w:val="18"/>
          <w:lang w:val="en-US" w:eastAsia="es-ES"/>
        </w:rPr>
      </w:pPr>
    </w:p>
    <w:p w14:paraId="76DF567B" w14:textId="4D7C1F30" w:rsidR="000952A2" w:rsidRPr="00CF03DA" w:rsidRDefault="000952A2" w:rsidP="00E4243B">
      <w:pPr>
        <w:spacing w:after="0" w:line="240" w:lineRule="auto"/>
        <w:rPr>
          <w:rFonts w:ascii="Candara" w:eastAsia="Times New Roman" w:hAnsi="Candara" w:cs="Times New Roman"/>
          <w:b/>
          <w:bCs/>
          <w:sz w:val="18"/>
          <w:szCs w:val="18"/>
          <w:lang w:val="en-US" w:eastAsia="es-ES"/>
        </w:rPr>
      </w:pPr>
      <w:r w:rsidRPr="00CF03DA">
        <w:rPr>
          <w:rFonts w:ascii="Candara" w:eastAsia="Times New Roman" w:hAnsi="Candara" w:cs="Times New Roman"/>
          <w:b/>
          <w:bCs/>
          <w:sz w:val="18"/>
          <w:szCs w:val="18"/>
          <w:lang w:val="en-US" w:eastAsia="es-ES"/>
        </w:rPr>
        <w:t>CD-ROM (</w:t>
      </w:r>
      <w:r w:rsidRPr="00CF03DA">
        <w:rPr>
          <w:rFonts w:ascii="Candara" w:eastAsia="Times New Roman" w:hAnsi="Candara" w:cs="Times New Roman"/>
          <w:b/>
          <w:bCs/>
          <w:sz w:val="18"/>
          <w:szCs w:val="18"/>
          <w:lang w:val="en-US" w:eastAsia="es-ES"/>
        </w:rPr>
        <w:t>Compact Disc</w:t>
      </w:r>
      <w:r w:rsidR="00CF03DA" w:rsidRPr="00CF03DA">
        <w:rPr>
          <w:rFonts w:ascii="Candara" w:eastAsia="Times New Roman" w:hAnsi="Candara" w:cs="Times New Roman"/>
          <w:b/>
          <w:bCs/>
          <w:sz w:val="18"/>
          <w:szCs w:val="18"/>
          <w:lang w:val="en-US" w:eastAsia="es-ES"/>
        </w:rPr>
        <w:t xml:space="preserve"> </w:t>
      </w:r>
      <w:r w:rsidR="00CF03DA">
        <w:rPr>
          <w:rFonts w:ascii="Candara" w:eastAsia="Times New Roman" w:hAnsi="Candara" w:cs="Times New Roman"/>
          <w:b/>
          <w:bCs/>
          <w:sz w:val="18"/>
          <w:szCs w:val="18"/>
          <w:lang w:val="en-US" w:eastAsia="es-ES"/>
        </w:rPr>
        <w:t>-</w:t>
      </w:r>
      <w:r w:rsidRPr="00CF03DA">
        <w:rPr>
          <w:rFonts w:ascii="Candara" w:eastAsia="Times New Roman" w:hAnsi="Candara" w:cs="Times New Roman"/>
          <w:b/>
          <w:bCs/>
          <w:sz w:val="18"/>
          <w:szCs w:val="18"/>
          <w:lang w:val="en-US" w:eastAsia="es-ES"/>
        </w:rPr>
        <w:t xml:space="preserve"> Read-Only Memory</w:t>
      </w:r>
      <w:r w:rsidRPr="00CF03DA">
        <w:rPr>
          <w:rFonts w:ascii="Candara" w:eastAsia="Times New Roman" w:hAnsi="Candara" w:cs="Times New Roman"/>
          <w:b/>
          <w:bCs/>
          <w:sz w:val="18"/>
          <w:szCs w:val="18"/>
          <w:lang w:val="en-US" w:eastAsia="es-ES"/>
        </w:rPr>
        <w:t>)</w:t>
      </w:r>
    </w:p>
    <w:p w14:paraId="725400A5" w14:textId="3E8C6A3C" w:rsidR="000952A2" w:rsidRPr="000952A2" w:rsidRDefault="000952A2" w:rsidP="00E4243B">
      <w:pPr>
        <w:spacing w:after="0" w:line="240" w:lineRule="auto"/>
        <w:rPr>
          <w:rFonts w:ascii="Candara" w:eastAsia="Times New Roman" w:hAnsi="Candara" w:cs="Times New Roman"/>
          <w:sz w:val="18"/>
          <w:szCs w:val="18"/>
          <w:lang w:eastAsia="es-ES"/>
        </w:rPr>
      </w:pPr>
      <w:r w:rsidRPr="000952A2">
        <w:rPr>
          <w:rFonts w:ascii="Candara" w:eastAsia="Times New Roman" w:hAnsi="Candara" w:cs="Times New Roman"/>
          <w:sz w:val="18"/>
          <w:szCs w:val="18"/>
          <w:lang w:eastAsia="es-ES"/>
        </w:rPr>
        <w:t xml:space="preserve">Se utiliza principalmente para </w:t>
      </w:r>
      <w:r w:rsidRPr="000952A2">
        <w:rPr>
          <w:rFonts w:ascii="Candara" w:eastAsia="Times New Roman" w:hAnsi="Candara" w:cs="Times New Roman"/>
          <w:sz w:val="18"/>
          <w:szCs w:val="18"/>
          <w:lang w:eastAsia="es-ES"/>
        </w:rPr>
        <w:t>CDs de audio y juegos de computadora. Los usuarios de estos equipos sólo pueden leer datos y música de los discos, pero no pueden grabar su propia información en ellos desde sus computadoras personales.</w:t>
      </w:r>
    </w:p>
    <w:p w14:paraId="58A03106" w14:textId="2360680D" w:rsidR="000952A2" w:rsidRDefault="000952A2" w:rsidP="00E4243B">
      <w:pPr>
        <w:spacing w:after="0" w:line="240" w:lineRule="auto"/>
        <w:rPr>
          <w:rFonts w:ascii="Candara" w:eastAsia="Times New Roman" w:hAnsi="Candara" w:cs="Times New Roman"/>
          <w:sz w:val="18"/>
          <w:szCs w:val="18"/>
          <w:lang w:eastAsia="es-ES"/>
        </w:rPr>
      </w:pPr>
      <w:r w:rsidRPr="000952A2">
        <w:rPr>
          <w:rFonts w:ascii="Candara" w:eastAsia="Times New Roman" w:hAnsi="Candara" w:cs="Times New Roman"/>
          <w:sz w:val="18"/>
          <w:szCs w:val="18"/>
          <w:lang w:eastAsia="es-ES"/>
        </w:rPr>
        <w:t>Este tipo de discos, no se puede formatear ni liberar espacio</w:t>
      </w:r>
      <w:r>
        <w:rPr>
          <w:rFonts w:ascii="Candara" w:eastAsia="Times New Roman" w:hAnsi="Candara" w:cs="Times New Roman"/>
          <w:sz w:val="18"/>
          <w:szCs w:val="18"/>
          <w:lang w:eastAsia="es-ES"/>
        </w:rPr>
        <w:t>.</w:t>
      </w:r>
    </w:p>
    <w:p w14:paraId="0472D5D1" w14:textId="77777777" w:rsidR="00CF03DA" w:rsidRDefault="00CF03DA" w:rsidP="00E4243B">
      <w:pPr>
        <w:spacing w:after="0" w:line="240" w:lineRule="auto"/>
        <w:rPr>
          <w:rFonts w:ascii="Candara" w:eastAsia="Times New Roman" w:hAnsi="Candara" w:cs="Times New Roman"/>
          <w:sz w:val="18"/>
          <w:szCs w:val="18"/>
          <w:lang w:eastAsia="es-ES"/>
        </w:rPr>
      </w:pPr>
    </w:p>
    <w:p w14:paraId="5C7D5D7C" w14:textId="456A1779" w:rsidR="00CF03DA" w:rsidRPr="00CF03DA" w:rsidRDefault="00CF03DA" w:rsidP="00CF03DA">
      <w:pPr>
        <w:spacing w:after="0" w:line="240" w:lineRule="auto"/>
        <w:rPr>
          <w:rFonts w:ascii="Candara" w:eastAsia="Times New Roman" w:hAnsi="Candara" w:cs="Times New Roman"/>
          <w:b/>
          <w:bCs/>
          <w:sz w:val="18"/>
          <w:szCs w:val="18"/>
          <w:lang w:val="en-US" w:eastAsia="es-ES"/>
        </w:rPr>
      </w:pPr>
      <w:r w:rsidRPr="00CF03DA">
        <w:rPr>
          <w:rFonts w:ascii="Candara" w:eastAsia="Times New Roman" w:hAnsi="Candara" w:cs="Times New Roman"/>
          <w:b/>
          <w:bCs/>
          <w:sz w:val="18"/>
          <w:szCs w:val="18"/>
          <w:lang w:val="en-US" w:eastAsia="es-ES"/>
        </w:rPr>
        <w:lastRenderedPageBreak/>
        <w:t>CD-R</w:t>
      </w:r>
      <w:r>
        <w:rPr>
          <w:rFonts w:ascii="Candara" w:eastAsia="Times New Roman" w:hAnsi="Candara" w:cs="Times New Roman"/>
          <w:b/>
          <w:bCs/>
          <w:sz w:val="18"/>
          <w:szCs w:val="18"/>
          <w:lang w:val="en-US" w:eastAsia="es-ES"/>
        </w:rPr>
        <w:t xml:space="preserve"> </w:t>
      </w:r>
      <w:r w:rsidRPr="00CF03DA">
        <w:rPr>
          <w:rFonts w:ascii="Candara" w:eastAsia="Times New Roman" w:hAnsi="Candara" w:cs="Times New Roman"/>
          <w:b/>
          <w:bCs/>
          <w:sz w:val="18"/>
          <w:szCs w:val="18"/>
          <w:lang w:val="en-US" w:eastAsia="es-ES"/>
        </w:rPr>
        <w:t>(</w:t>
      </w:r>
      <w:r w:rsidRPr="00CF03DA">
        <w:rPr>
          <w:rFonts w:ascii="Candara" w:eastAsia="Times New Roman" w:hAnsi="Candara" w:cs="Times New Roman"/>
          <w:b/>
          <w:bCs/>
          <w:sz w:val="18"/>
          <w:szCs w:val="18"/>
          <w:lang w:val="en-US" w:eastAsia="es-ES"/>
        </w:rPr>
        <w:t>Compact Disc - Recordable)</w:t>
      </w:r>
    </w:p>
    <w:p w14:paraId="507845F9" w14:textId="27352601" w:rsidR="00CF03DA" w:rsidRPr="00CF03DA" w:rsidRDefault="00CF03DA" w:rsidP="00CF03DA">
      <w:pPr>
        <w:spacing w:after="0" w:line="240" w:lineRule="auto"/>
        <w:rPr>
          <w:rFonts w:ascii="Candara" w:eastAsia="Times New Roman" w:hAnsi="Candara" w:cs="Times New Roman"/>
          <w:sz w:val="18"/>
          <w:szCs w:val="18"/>
          <w:lang w:eastAsia="es-ES"/>
        </w:rPr>
      </w:pPr>
      <w:r>
        <w:rPr>
          <w:rFonts w:ascii="Candara" w:eastAsia="Times New Roman" w:hAnsi="Candara" w:cs="Times New Roman"/>
          <w:sz w:val="18"/>
          <w:szCs w:val="18"/>
          <w:lang w:eastAsia="es-ES"/>
        </w:rPr>
        <w:t>E</w:t>
      </w:r>
      <w:r w:rsidRPr="00CF03DA">
        <w:rPr>
          <w:rFonts w:ascii="Candara" w:eastAsia="Times New Roman" w:hAnsi="Candara" w:cs="Times New Roman"/>
          <w:sz w:val="18"/>
          <w:szCs w:val="18"/>
          <w:lang w:eastAsia="es-ES"/>
        </w:rPr>
        <w:t xml:space="preserve">s un disco en blanco </w:t>
      </w:r>
      <w:r>
        <w:rPr>
          <w:rFonts w:ascii="Candara" w:eastAsia="Times New Roman" w:hAnsi="Candara" w:cs="Times New Roman"/>
          <w:sz w:val="18"/>
          <w:szCs w:val="18"/>
          <w:lang w:eastAsia="es-ES"/>
        </w:rPr>
        <w:t>en el que los usuarios pueden</w:t>
      </w:r>
      <w:r w:rsidRPr="00CF03DA">
        <w:rPr>
          <w:rFonts w:ascii="Candara" w:eastAsia="Times New Roman" w:hAnsi="Candara" w:cs="Times New Roman"/>
          <w:sz w:val="18"/>
          <w:szCs w:val="18"/>
          <w:lang w:eastAsia="es-ES"/>
        </w:rPr>
        <w:t xml:space="preserve"> grabar o hacer una copia de sus datos de carácter personal, música, videos e información. Los CD-R tienen que utilizar un software especial para grabar los tipos específicos de medios o de datos. </w:t>
      </w:r>
    </w:p>
    <w:p w14:paraId="30DB2AC4" w14:textId="2313CBED" w:rsidR="00CF03DA" w:rsidRDefault="00CF03DA" w:rsidP="00E4243B">
      <w:pPr>
        <w:spacing w:after="0" w:line="240" w:lineRule="auto"/>
        <w:rPr>
          <w:rFonts w:ascii="Candara" w:eastAsia="Times New Roman" w:hAnsi="Candara" w:cs="Times New Roman"/>
          <w:sz w:val="18"/>
          <w:szCs w:val="18"/>
          <w:lang w:eastAsia="es-ES"/>
        </w:rPr>
      </w:pPr>
      <w:r w:rsidRPr="00CF03DA">
        <w:rPr>
          <w:rFonts w:ascii="Candara" w:eastAsia="Times New Roman" w:hAnsi="Candara" w:cs="Times New Roman"/>
          <w:sz w:val="18"/>
          <w:szCs w:val="18"/>
          <w:lang w:eastAsia="es-ES"/>
        </w:rPr>
        <w:t xml:space="preserve">Se pueden grabar en varias sesiones, sin </w:t>
      </w:r>
      <w:r w:rsidRPr="00CF03DA">
        <w:rPr>
          <w:rFonts w:ascii="Candara" w:eastAsia="Times New Roman" w:hAnsi="Candara" w:cs="Times New Roman"/>
          <w:sz w:val="18"/>
          <w:szCs w:val="18"/>
          <w:lang w:eastAsia="es-ES"/>
        </w:rPr>
        <w:t>embargo,</w:t>
      </w:r>
      <w:r w:rsidRPr="00CF03DA">
        <w:rPr>
          <w:rFonts w:ascii="Candara" w:eastAsia="Times New Roman" w:hAnsi="Candara" w:cs="Times New Roman"/>
          <w:sz w:val="18"/>
          <w:szCs w:val="18"/>
          <w:lang w:eastAsia="es-ES"/>
        </w:rPr>
        <w:t xml:space="preserve"> la información agregada no puede ser borrada ni sobrescrita.</w:t>
      </w:r>
    </w:p>
    <w:p w14:paraId="3DCEA838" w14:textId="77777777" w:rsidR="00CF03DA" w:rsidRDefault="00CF03DA" w:rsidP="00E4243B">
      <w:pPr>
        <w:spacing w:after="0" w:line="240" w:lineRule="auto"/>
        <w:rPr>
          <w:rFonts w:ascii="Candara" w:eastAsia="Times New Roman" w:hAnsi="Candara" w:cs="Times New Roman"/>
          <w:sz w:val="18"/>
          <w:szCs w:val="18"/>
          <w:lang w:eastAsia="es-ES"/>
        </w:rPr>
      </w:pPr>
    </w:p>
    <w:p w14:paraId="1BB2CFFD" w14:textId="0F146ADE" w:rsidR="00CF03DA" w:rsidRDefault="00CF03DA" w:rsidP="00E4243B">
      <w:pPr>
        <w:spacing w:after="0" w:line="240" w:lineRule="auto"/>
        <w:rPr>
          <w:rFonts w:ascii="Candara" w:eastAsia="Times New Roman" w:hAnsi="Candara" w:cs="Times New Roman"/>
          <w:b/>
          <w:bCs/>
          <w:sz w:val="18"/>
          <w:szCs w:val="18"/>
          <w:lang w:val="en-US" w:eastAsia="es-ES"/>
        </w:rPr>
      </w:pPr>
      <w:r w:rsidRPr="00CF03DA">
        <w:rPr>
          <w:rFonts w:ascii="Candara" w:eastAsia="Times New Roman" w:hAnsi="Candara" w:cs="Times New Roman"/>
          <w:b/>
          <w:bCs/>
          <w:sz w:val="18"/>
          <w:szCs w:val="18"/>
          <w:lang w:val="en-US" w:eastAsia="es-ES"/>
        </w:rPr>
        <w:t xml:space="preserve">CD-RW (Compact Disc </w:t>
      </w:r>
      <w:r>
        <w:rPr>
          <w:rFonts w:ascii="Candara" w:eastAsia="Times New Roman" w:hAnsi="Candara" w:cs="Times New Roman"/>
          <w:b/>
          <w:bCs/>
          <w:sz w:val="18"/>
          <w:szCs w:val="18"/>
          <w:lang w:val="en-US" w:eastAsia="es-ES"/>
        </w:rPr>
        <w:t xml:space="preserve">- </w:t>
      </w:r>
      <w:r w:rsidRPr="00CF03DA">
        <w:rPr>
          <w:rFonts w:ascii="Candara" w:eastAsia="Times New Roman" w:hAnsi="Candara" w:cs="Times New Roman"/>
          <w:b/>
          <w:bCs/>
          <w:sz w:val="18"/>
          <w:szCs w:val="18"/>
          <w:lang w:val="en-US" w:eastAsia="es-ES"/>
        </w:rPr>
        <w:t>ReWritable)</w:t>
      </w:r>
    </w:p>
    <w:p w14:paraId="176BB4DB" w14:textId="0BE17863" w:rsidR="00CF03DA" w:rsidRDefault="00CF03DA" w:rsidP="00CF03DA">
      <w:pPr>
        <w:spacing w:after="0" w:line="240" w:lineRule="auto"/>
        <w:rPr>
          <w:rFonts w:ascii="Candara" w:eastAsia="Times New Roman" w:hAnsi="Candara" w:cs="Times New Roman"/>
          <w:sz w:val="18"/>
          <w:szCs w:val="18"/>
          <w:lang w:eastAsia="es-ES"/>
        </w:rPr>
      </w:pPr>
      <w:r w:rsidRPr="00CF03DA">
        <w:rPr>
          <w:rFonts w:ascii="Candara" w:eastAsia="Times New Roman" w:hAnsi="Candara" w:cs="Times New Roman"/>
          <w:sz w:val="18"/>
          <w:szCs w:val="18"/>
          <w:lang w:eastAsia="es-ES"/>
        </w:rPr>
        <w:t>Se puede borrar y volver a su estado original en blanco. Los nuevos archivos se pueden copiar en el disco regrabable. Nunca llegó a ser tan popular como la unidad de CD-R, ya que no son compatibles con la mayoría de los reproductores de discos para escuchar música. Se utilizan sobre todo para mover datos de un equipo a otro.</w:t>
      </w:r>
    </w:p>
    <w:p w14:paraId="63D41740" w14:textId="5A8CCF4F" w:rsidR="00CF03DA" w:rsidRDefault="00CF03DA" w:rsidP="00CF03DA">
      <w:pPr>
        <w:spacing w:after="0" w:line="240" w:lineRule="auto"/>
        <w:rPr>
          <w:rFonts w:ascii="Candara" w:eastAsia="Times New Roman" w:hAnsi="Candara" w:cs="Times New Roman"/>
          <w:sz w:val="18"/>
          <w:szCs w:val="18"/>
          <w:lang w:eastAsia="es-ES"/>
        </w:rPr>
      </w:pPr>
    </w:p>
    <w:p w14:paraId="155BDFCA" w14:textId="1F260DC9" w:rsidR="00CF03DA" w:rsidRPr="00CF03DA" w:rsidRDefault="00CF03DA" w:rsidP="00CF03DA">
      <w:pPr>
        <w:spacing w:after="0" w:line="240" w:lineRule="auto"/>
        <w:rPr>
          <w:rFonts w:ascii="Candara" w:eastAsia="Times New Roman" w:hAnsi="Candara" w:cs="Times New Roman"/>
          <w:b/>
          <w:bCs/>
          <w:sz w:val="18"/>
          <w:szCs w:val="18"/>
          <w:lang w:val="en-US" w:eastAsia="es-ES"/>
        </w:rPr>
      </w:pPr>
      <w:r w:rsidRPr="00CF03DA">
        <w:rPr>
          <w:rFonts w:ascii="Candara" w:eastAsia="Times New Roman" w:hAnsi="Candara" w:cs="Times New Roman"/>
          <w:b/>
          <w:bCs/>
          <w:sz w:val="18"/>
          <w:szCs w:val="18"/>
          <w:lang w:val="en-US" w:eastAsia="es-ES"/>
        </w:rPr>
        <w:t>CD + G (Compact Disc</w:t>
      </w:r>
      <w:r w:rsidRPr="00CF03DA">
        <w:rPr>
          <w:rFonts w:ascii="Candara" w:eastAsia="Times New Roman" w:hAnsi="Candara" w:cs="Times New Roman"/>
          <w:b/>
          <w:bCs/>
          <w:sz w:val="18"/>
          <w:szCs w:val="18"/>
          <w:lang w:val="en-US" w:eastAsia="es-ES"/>
        </w:rPr>
        <w:t xml:space="preserve"> – Digital Audio Graphics)</w:t>
      </w:r>
    </w:p>
    <w:p w14:paraId="66F9FA77" w14:textId="49830050" w:rsidR="00CF03DA" w:rsidRDefault="00CF03DA" w:rsidP="00CF03DA">
      <w:pPr>
        <w:spacing w:after="0" w:line="240" w:lineRule="auto"/>
        <w:rPr>
          <w:rFonts w:ascii="Candara" w:eastAsia="Times New Roman" w:hAnsi="Candara" w:cs="Times New Roman"/>
          <w:sz w:val="18"/>
          <w:szCs w:val="18"/>
          <w:lang w:eastAsia="es-ES"/>
        </w:rPr>
      </w:pPr>
      <w:r>
        <w:rPr>
          <w:rFonts w:ascii="Candara" w:eastAsia="Times New Roman" w:hAnsi="Candara" w:cs="Times New Roman"/>
          <w:sz w:val="18"/>
          <w:szCs w:val="18"/>
          <w:lang w:eastAsia="es-ES"/>
        </w:rPr>
        <w:t>E</w:t>
      </w:r>
      <w:r w:rsidRPr="00CF03DA">
        <w:rPr>
          <w:rFonts w:ascii="Candara" w:eastAsia="Times New Roman" w:hAnsi="Candara" w:cs="Times New Roman"/>
          <w:sz w:val="18"/>
          <w:szCs w:val="18"/>
          <w:lang w:eastAsia="es-ES"/>
        </w:rPr>
        <w:t>s una extensión del estándar de disco compacto que puede presentar gráficos de baja resolución, junto con los datos de audio en el disco cuando se usa en un dispositivo compatible. Los discos CD + G a menudo se utilizan para l</w:t>
      </w:r>
      <w:r>
        <w:rPr>
          <w:rFonts w:ascii="Candara" w:eastAsia="Times New Roman" w:hAnsi="Candara" w:cs="Times New Roman"/>
          <w:sz w:val="18"/>
          <w:szCs w:val="18"/>
          <w:lang w:eastAsia="es-ES"/>
        </w:rPr>
        <w:t xml:space="preserve">os </w:t>
      </w:r>
      <w:r w:rsidRPr="00CF03DA">
        <w:rPr>
          <w:rFonts w:ascii="Candara" w:eastAsia="Times New Roman" w:hAnsi="Candara" w:cs="Times New Roman"/>
          <w:sz w:val="18"/>
          <w:szCs w:val="18"/>
          <w:lang w:eastAsia="es-ES"/>
        </w:rPr>
        <w:t>karaoke</w:t>
      </w:r>
      <w:r>
        <w:rPr>
          <w:rFonts w:ascii="Candara" w:eastAsia="Times New Roman" w:hAnsi="Candara" w:cs="Times New Roman"/>
          <w:sz w:val="18"/>
          <w:szCs w:val="18"/>
          <w:lang w:eastAsia="es-ES"/>
        </w:rPr>
        <w:t>s</w:t>
      </w:r>
      <w:r w:rsidRPr="00CF03DA">
        <w:rPr>
          <w:rFonts w:ascii="Candara" w:eastAsia="Times New Roman" w:hAnsi="Candara" w:cs="Times New Roman"/>
          <w:sz w:val="18"/>
          <w:szCs w:val="18"/>
          <w:lang w:eastAsia="es-ES"/>
        </w:rPr>
        <w:t>, que utilizan esta funcionalidad para presentar en pantalla la letra de la canción contenida en el disco.</w:t>
      </w:r>
    </w:p>
    <w:p w14:paraId="41AFE643" w14:textId="14217315" w:rsidR="00AA2BB7" w:rsidRDefault="00AA2BB7" w:rsidP="00CF03DA">
      <w:pPr>
        <w:spacing w:after="0" w:line="240" w:lineRule="auto"/>
        <w:rPr>
          <w:rFonts w:ascii="Candara" w:eastAsia="Times New Roman" w:hAnsi="Candara" w:cs="Times New Roman"/>
          <w:sz w:val="18"/>
          <w:szCs w:val="18"/>
          <w:lang w:eastAsia="es-ES"/>
        </w:rPr>
      </w:pPr>
    </w:p>
    <w:p w14:paraId="62489ED4" w14:textId="17021FAF" w:rsidR="00AA2BB7" w:rsidRDefault="00AA2BB7" w:rsidP="00CF03DA">
      <w:pPr>
        <w:spacing w:after="0" w:line="240" w:lineRule="auto"/>
        <w:rPr>
          <w:rFonts w:ascii="Candara" w:eastAsia="Times New Roman" w:hAnsi="Candara" w:cs="Times New Roman"/>
          <w:sz w:val="18"/>
          <w:szCs w:val="18"/>
          <w:lang w:eastAsia="es-ES"/>
        </w:rPr>
      </w:pPr>
    </w:p>
    <w:p w14:paraId="478628EE" w14:textId="00DD20AF" w:rsidR="00AA2BB7" w:rsidRDefault="00AA2BB7" w:rsidP="00CF03DA">
      <w:pPr>
        <w:spacing w:after="0" w:line="240" w:lineRule="auto"/>
        <w:rPr>
          <w:rFonts w:ascii="Candara" w:eastAsia="Times New Roman" w:hAnsi="Candara" w:cs="Times New Roman"/>
          <w:sz w:val="18"/>
          <w:szCs w:val="18"/>
          <w:lang w:eastAsia="es-ES"/>
        </w:rPr>
      </w:pPr>
    </w:p>
    <w:p w14:paraId="3E3B9478" w14:textId="07752A9B" w:rsidR="00AA2BB7" w:rsidRPr="00AA2BB7" w:rsidRDefault="00AA2BB7" w:rsidP="00CF03DA">
      <w:pPr>
        <w:pStyle w:val="Prrafodelista"/>
        <w:numPr>
          <w:ilvl w:val="0"/>
          <w:numId w:val="2"/>
        </w:numPr>
        <w:spacing w:after="0" w:line="240" w:lineRule="auto"/>
        <w:rPr>
          <w:rFonts w:ascii="Candara" w:eastAsia="Times New Roman" w:hAnsi="Candara" w:cs="Times New Roman"/>
          <w:b/>
          <w:bCs/>
          <w:sz w:val="18"/>
          <w:szCs w:val="18"/>
          <w:lang w:val="en-US" w:eastAsia="es-ES"/>
        </w:rPr>
      </w:pPr>
      <w:r w:rsidRPr="00AA2BB7">
        <w:rPr>
          <w:rFonts w:ascii="Candara" w:eastAsia="Times New Roman" w:hAnsi="Candara" w:cs="Times New Roman"/>
          <w:b/>
          <w:bCs/>
          <w:sz w:val="18"/>
          <w:szCs w:val="18"/>
          <w:lang w:val="en-US" w:eastAsia="es-ES"/>
        </w:rPr>
        <w:t>DVD-ROM (Read Only Memory)</w:t>
      </w:r>
    </w:p>
    <w:p w14:paraId="01487FD1" w14:textId="570C90A1" w:rsidR="00AA2BB7" w:rsidRPr="00AA2BB7" w:rsidRDefault="00AA2BB7" w:rsidP="00AA2BB7">
      <w:pPr>
        <w:pStyle w:val="Prrafodelista"/>
        <w:numPr>
          <w:ilvl w:val="0"/>
          <w:numId w:val="2"/>
        </w:numPr>
        <w:spacing w:after="0" w:line="240" w:lineRule="auto"/>
        <w:rPr>
          <w:rFonts w:ascii="Candara" w:eastAsia="Times New Roman" w:hAnsi="Candara" w:cs="Times New Roman"/>
          <w:b/>
          <w:bCs/>
          <w:sz w:val="18"/>
          <w:szCs w:val="18"/>
          <w:lang w:eastAsia="es-ES"/>
        </w:rPr>
      </w:pPr>
      <w:r w:rsidRPr="00AA2BB7">
        <w:rPr>
          <w:rFonts w:ascii="Candara" w:eastAsia="Times New Roman" w:hAnsi="Candara" w:cs="Times New Roman"/>
          <w:b/>
          <w:bCs/>
          <w:sz w:val="18"/>
          <w:szCs w:val="18"/>
          <w:lang w:eastAsia="es-ES"/>
        </w:rPr>
        <w:t>DVD-RW y DVD+RW</w:t>
      </w:r>
      <w:r w:rsidRPr="00AA2BB7">
        <w:rPr>
          <w:rFonts w:ascii="Candara" w:eastAsia="Times New Roman" w:hAnsi="Candara" w:cs="Times New Roman"/>
          <w:b/>
          <w:bCs/>
          <w:sz w:val="18"/>
          <w:szCs w:val="18"/>
          <w:lang w:eastAsia="es-ES"/>
        </w:rPr>
        <w:t xml:space="preserve"> </w:t>
      </w:r>
      <w:r w:rsidRPr="00AA2BB7">
        <w:rPr>
          <w:rFonts w:ascii="Candara" w:eastAsia="Times New Roman" w:hAnsi="Candara" w:cs="Times New Roman"/>
          <w:b/>
          <w:bCs/>
          <w:sz w:val="18"/>
          <w:szCs w:val="18"/>
          <w:lang w:eastAsia="es-ES"/>
        </w:rPr>
        <w:t>(ReWritable)</w:t>
      </w:r>
    </w:p>
    <w:p w14:paraId="555C1C56" w14:textId="6BFAB114" w:rsidR="00AA2BB7" w:rsidRPr="00AA2BB7" w:rsidRDefault="00AA2BB7" w:rsidP="00AA2BB7">
      <w:pPr>
        <w:pStyle w:val="Prrafodelista"/>
        <w:numPr>
          <w:ilvl w:val="0"/>
          <w:numId w:val="2"/>
        </w:numPr>
        <w:spacing w:after="0" w:line="240" w:lineRule="auto"/>
        <w:rPr>
          <w:rFonts w:ascii="Candara" w:eastAsia="Times New Roman" w:hAnsi="Candara" w:cs="Times New Roman"/>
          <w:b/>
          <w:bCs/>
          <w:sz w:val="18"/>
          <w:szCs w:val="18"/>
          <w:lang w:val="en-US" w:eastAsia="es-ES"/>
        </w:rPr>
      </w:pPr>
      <w:r w:rsidRPr="00AA2BB7">
        <w:rPr>
          <w:rFonts w:ascii="Candara" w:eastAsia="Times New Roman" w:hAnsi="Candara" w:cs="Times New Roman"/>
          <w:b/>
          <w:bCs/>
          <w:sz w:val="18"/>
          <w:szCs w:val="18"/>
          <w:lang w:val="en-US" w:eastAsia="es-ES"/>
        </w:rPr>
        <w:t>DVD-RAM</w:t>
      </w:r>
      <w:r>
        <w:rPr>
          <w:rFonts w:ascii="Candara" w:eastAsia="Times New Roman" w:hAnsi="Candara" w:cs="Times New Roman"/>
          <w:b/>
          <w:bCs/>
          <w:sz w:val="18"/>
          <w:szCs w:val="18"/>
          <w:lang w:val="en-US" w:eastAsia="es-ES"/>
        </w:rPr>
        <w:t xml:space="preserve"> </w:t>
      </w:r>
      <w:r w:rsidRPr="00AA2BB7">
        <w:rPr>
          <w:rFonts w:ascii="Candara" w:eastAsia="Times New Roman" w:hAnsi="Candara" w:cs="Times New Roman"/>
          <w:b/>
          <w:bCs/>
          <w:sz w:val="18"/>
          <w:szCs w:val="18"/>
          <w:lang w:val="en-US" w:eastAsia="es-ES"/>
        </w:rPr>
        <w:t>(Random Access Memory)</w:t>
      </w:r>
    </w:p>
    <w:p w14:paraId="49B7FDEA" w14:textId="7D6BC36E" w:rsidR="00AA2BB7" w:rsidRPr="00AA2BB7" w:rsidRDefault="00AA2BB7" w:rsidP="00AA2BB7">
      <w:pPr>
        <w:pStyle w:val="Prrafodelista"/>
        <w:numPr>
          <w:ilvl w:val="0"/>
          <w:numId w:val="2"/>
        </w:numPr>
        <w:spacing w:after="0" w:line="240" w:lineRule="auto"/>
        <w:rPr>
          <w:rFonts w:ascii="Candara" w:eastAsia="Times New Roman" w:hAnsi="Candara" w:cs="Times New Roman"/>
          <w:b/>
          <w:bCs/>
          <w:sz w:val="18"/>
          <w:szCs w:val="18"/>
          <w:lang w:val="en-US" w:eastAsia="es-ES"/>
        </w:rPr>
      </w:pPr>
      <w:r w:rsidRPr="00AA2BB7">
        <w:rPr>
          <w:rFonts w:ascii="Candara" w:eastAsia="Times New Roman" w:hAnsi="Candara" w:cs="Times New Roman"/>
          <w:b/>
          <w:bCs/>
          <w:sz w:val="18"/>
          <w:szCs w:val="18"/>
          <w:lang w:val="en-US" w:eastAsia="es-ES"/>
        </w:rPr>
        <w:t xml:space="preserve">DVD+R </w:t>
      </w:r>
    </w:p>
    <w:p w14:paraId="1028D92F" w14:textId="049D5C79" w:rsidR="00AA2BB7" w:rsidRDefault="00AA2BB7" w:rsidP="00AA2BB7">
      <w:pPr>
        <w:spacing w:after="0" w:line="240" w:lineRule="auto"/>
        <w:rPr>
          <w:rFonts w:ascii="Candara" w:eastAsia="Times New Roman" w:hAnsi="Candara" w:cs="Times New Roman"/>
          <w:sz w:val="18"/>
          <w:szCs w:val="18"/>
          <w:lang w:val="en-US" w:eastAsia="es-ES"/>
        </w:rPr>
      </w:pPr>
    </w:p>
    <w:p w14:paraId="23F13DEA" w14:textId="77777777" w:rsidR="00BC06CA" w:rsidRPr="00AA2BB7" w:rsidRDefault="00BC06CA" w:rsidP="00AA2BB7">
      <w:pPr>
        <w:spacing w:after="0" w:line="240" w:lineRule="auto"/>
        <w:rPr>
          <w:rFonts w:ascii="Candara" w:eastAsia="Times New Roman" w:hAnsi="Candara" w:cs="Times New Roman"/>
          <w:sz w:val="18"/>
          <w:szCs w:val="18"/>
          <w:lang w:val="en-US" w:eastAsia="es-ES"/>
        </w:rPr>
      </w:pPr>
    </w:p>
    <w:p w14:paraId="329DD6E5" w14:textId="3AAE5C9C" w:rsidR="00AA2BB7" w:rsidRPr="00AA2BB7" w:rsidRDefault="00AA2BB7" w:rsidP="00AA2BB7">
      <w:pPr>
        <w:spacing w:after="0" w:line="240" w:lineRule="auto"/>
        <w:rPr>
          <w:rFonts w:ascii="Candara" w:eastAsia="Times New Roman" w:hAnsi="Candara" w:cs="Times New Roman"/>
          <w:b/>
          <w:bCs/>
          <w:sz w:val="18"/>
          <w:szCs w:val="18"/>
          <w:lang w:val="en-US" w:eastAsia="es-ES"/>
        </w:rPr>
      </w:pPr>
      <w:r w:rsidRPr="00AA2BB7">
        <w:rPr>
          <w:rFonts w:ascii="Candara" w:eastAsia="Times New Roman" w:hAnsi="Candara" w:cs="Times New Roman"/>
          <w:b/>
          <w:bCs/>
          <w:sz w:val="18"/>
          <w:szCs w:val="18"/>
          <w:lang w:val="en-US" w:eastAsia="es-ES"/>
        </w:rPr>
        <w:t>DVD-ROM</w:t>
      </w:r>
      <w:r w:rsidRPr="00AA2BB7">
        <w:rPr>
          <w:rFonts w:ascii="Candara" w:eastAsia="Times New Roman" w:hAnsi="Candara" w:cs="Times New Roman"/>
          <w:b/>
          <w:bCs/>
          <w:sz w:val="18"/>
          <w:szCs w:val="18"/>
          <w:lang w:val="en-US" w:eastAsia="es-ES"/>
        </w:rPr>
        <w:t xml:space="preserve"> (Read Only Memory)</w:t>
      </w:r>
    </w:p>
    <w:p w14:paraId="0A2092A8" w14:textId="13CD96A9" w:rsidR="00AA2BB7" w:rsidRDefault="00AA2BB7" w:rsidP="00AA2BB7">
      <w:pPr>
        <w:spacing w:after="0" w:line="240" w:lineRule="auto"/>
        <w:rPr>
          <w:rFonts w:ascii="Candara" w:eastAsia="Times New Roman" w:hAnsi="Candara" w:cs="Times New Roman"/>
          <w:sz w:val="18"/>
          <w:szCs w:val="18"/>
          <w:lang w:eastAsia="es-ES"/>
        </w:rPr>
      </w:pPr>
      <w:r>
        <w:rPr>
          <w:rFonts w:ascii="Candara" w:eastAsia="Times New Roman" w:hAnsi="Candara" w:cs="Times New Roman"/>
          <w:sz w:val="18"/>
          <w:szCs w:val="18"/>
          <w:lang w:eastAsia="es-ES"/>
        </w:rPr>
        <w:t>S</w:t>
      </w:r>
      <w:r w:rsidRPr="00AA2BB7">
        <w:rPr>
          <w:rFonts w:ascii="Candara" w:eastAsia="Times New Roman" w:hAnsi="Candara" w:cs="Times New Roman"/>
          <w:sz w:val="18"/>
          <w:szCs w:val="18"/>
          <w:lang w:eastAsia="es-ES"/>
        </w:rPr>
        <w:t xml:space="preserve">ólo puede ser leído y no permite la escritura. Es utilizado comúnmente por las productoras de cine para lanzar versiones hogareñas de sus películas. </w:t>
      </w:r>
      <w:r>
        <w:rPr>
          <w:rFonts w:ascii="Candara" w:eastAsia="Times New Roman" w:hAnsi="Candara" w:cs="Times New Roman"/>
          <w:sz w:val="18"/>
          <w:szCs w:val="18"/>
          <w:lang w:eastAsia="es-ES"/>
        </w:rPr>
        <w:t>Contiene casi 6 veces más de capacidad que un CD-ROM</w:t>
      </w:r>
      <w:r w:rsidRPr="00AA2BB7">
        <w:rPr>
          <w:rFonts w:ascii="Candara" w:eastAsia="Times New Roman" w:hAnsi="Candara" w:cs="Times New Roman"/>
          <w:sz w:val="18"/>
          <w:szCs w:val="18"/>
          <w:lang w:eastAsia="es-ES"/>
        </w:rPr>
        <w:t>, es posible almacenar en él hasta 17 Gb.</w:t>
      </w:r>
    </w:p>
    <w:p w14:paraId="2553C904" w14:textId="77777777" w:rsidR="00AA2BB7" w:rsidRPr="00AA2BB7" w:rsidRDefault="00AA2BB7" w:rsidP="00AA2BB7">
      <w:pPr>
        <w:spacing w:after="0" w:line="240" w:lineRule="auto"/>
        <w:rPr>
          <w:rFonts w:ascii="Candara" w:eastAsia="Times New Roman" w:hAnsi="Candara" w:cs="Times New Roman"/>
          <w:sz w:val="18"/>
          <w:szCs w:val="18"/>
          <w:lang w:eastAsia="es-ES"/>
        </w:rPr>
      </w:pPr>
    </w:p>
    <w:p w14:paraId="1EA6DB73" w14:textId="4AB402CA" w:rsidR="00AA2BB7" w:rsidRPr="00AA2BB7" w:rsidRDefault="00AA2BB7" w:rsidP="00AA2BB7">
      <w:pPr>
        <w:spacing w:after="0" w:line="240" w:lineRule="auto"/>
        <w:rPr>
          <w:rFonts w:ascii="Candara" w:eastAsia="Times New Roman" w:hAnsi="Candara" w:cs="Times New Roman"/>
          <w:b/>
          <w:bCs/>
          <w:sz w:val="18"/>
          <w:szCs w:val="18"/>
          <w:lang w:eastAsia="es-ES"/>
        </w:rPr>
      </w:pPr>
      <w:r w:rsidRPr="00AA2BB7">
        <w:rPr>
          <w:rFonts w:ascii="Candara" w:eastAsia="Times New Roman" w:hAnsi="Candara" w:cs="Times New Roman"/>
          <w:b/>
          <w:bCs/>
          <w:sz w:val="18"/>
          <w:szCs w:val="18"/>
          <w:lang w:eastAsia="es-ES"/>
        </w:rPr>
        <w:t>DVD-RW</w:t>
      </w:r>
      <w:r w:rsidRPr="00AA2BB7">
        <w:rPr>
          <w:rFonts w:ascii="Candara" w:eastAsia="Times New Roman" w:hAnsi="Candara" w:cs="Times New Roman"/>
          <w:b/>
          <w:bCs/>
          <w:sz w:val="18"/>
          <w:szCs w:val="18"/>
          <w:lang w:eastAsia="es-ES"/>
        </w:rPr>
        <w:t xml:space="preserve"> (ReWritable)</w:t>
      </w:r>
    </w:p>
    <w:p w14:paraId="023D88E6" w14:textId="575B6D34" w:rsidR="00AA2BB7" w:rsidRDefault="00AA2BB7" w:rsidP="00AA2BB7">
      <w:pPr>
        <w:spacing w:after="0" w:line="240" w:lineRule="auto"/>
        <w:rPr>
          <w:rFonts w:ascii="Candara" w:eastAsia="Times New Roman" w:hAnsi="Candara" w:cs="Times New Roman"/>
          <w:sz w:val="18"/>
          <w:szCs w:val="18"/>
          <w:lang w:eastAsia="es-ES"/>
        </w:rPr>
      </w:pPr>
      <w:r w:rsidRPr="00AA2BB7">
        <w:rPr>
          <w:rFonts w:ascii="Candara" w:eastAsia="Times New Roman" w:hAnsi="Candara" w:cs="Times New Roman"/>
          <w:sz w:val="18"/>
          <w:szCs w:val="18"/>
          <w:lang w:eastAsia="es-ES"/>
        </w:rPr>
        <w:t>Se trata de un DVD regrabable en el que se puede grabar y borrar la información varias veces.</w:t>
      </w:r>
    </w:p>
    <w:p w14:paraId="6979528F" w14:textId="77777777" w:rsidR="00AA2BB7" w:rsidRDefault="00AA2BB7" w:rsidP="00AA2BB7">
      <w:pPr>
        <w:spacing w:after="0" w:line="240" w:lineRule="auto"/>
        <w:rPr>
          <w:rFonts w:ascii="Candara" w:eastAsia="Times New Roman" w:hAnsi="Candara" w:cs="Times New Roman"/>
          <w:sz w:val="18"/>
          <w:szCs w:val="18"/>
          <w:lang w:eastAsia="es-ES"/>
        </w:rPr>
      </w:pPr>
    </w:p>
    <w:p w14:paraId="6477BCB0" w14:textId="594CA536" w:rsidR="00AA2BB7" w:rsidRPr="00AA2BB7" w:rsidRDefault="00AA2BB7" w:rsidP="00AA2BB7">
      <w:pPr>
        <w:spacing w:after="0" w:line="240" w:lineRule="auto"/>
        <w:rPr>
          <w:rFonts w:ascii="Candara" w:eastAsia="Times New Roman" w:hAnsi="Candara" w:cs="Times New Roman"/>
          <w:b/>
          <w:bCs/>
          <w:sz w:val="18"/>
          <w:szCs w:val="18"/>
          <w:lang w:val="en-US" w:eastAsia="es-ES"/>
        </w:rPr>
      </w:pPr>
      <w:r w:rsidRPr="00AA2BB7">
        <w:rPr>
          <w:rFonts w:ascii="Candara" w:eastAsia="Times New Roman" w:hAnsi="Candara" w:cs="Times New Roman"/>
          <w:b/>
          <w:bCs/>
          <w:sz w:val="18"/>
          <w:szCs w:val="18"/>
          <w:lang w:val="en-US" w:eastAsia="es-ES"/>
        </w:rPr>
        <w:t>DVD-RAM</w:t>
      </w:r>
      <w:r w:rsidRPr="00AA2BB7">
        <w:rPr>
          <w:rFonts w:ascii="Candara" w:eastAsia="Times New Roman" w:hAnsi="Candara" w:cs="Times New Roman"/>
          <w:b/>
          <w:bCs/>
          <w:sz w:val="18"/>
          <w:szCs w:val="18"/>
          <w:lang w:val="en-US" w:eastAsia="es-ES"/>
        </w:rPr>
        <w:t xml:space="preserve"> (Random Access Memory)</w:t>
      </w:r>
    </w:p>
    <w:p w14:paraId="608E8A45" w14:textId="00FF71A4" w:rsidR="00AA2BB7" w:rsidRPr="00CF03DA" w:rsidRDefault="00BC06CA" w:rsidP="00AA2BB7">
      <w:pPr>
        <w:spacing w:after="0" w:line="240" w:lineRule="auto"/>
        <w:rPr>
          <w:rFonts w:ascii="Candara" w:eastAsia="Times New Roman" w:hAnsi="Candara" w:cs="Times New Roman"/>
          <w:sz w:val="18"/>
          <w:szCs w:val="18"/>
          <w:lang w:eastAsia="es-ES"/>
        </w:rPr>
      </w:pPr>
      <w:r>
        <w:rPr>
          <w:rFonts w:ascii="Candara" w:eastAsia="Times New Roman" w:hAnsi="Candara" w:cs="Times New Roman"/>
          <w:sz w:val="18"/>
          <w:szCs w:val="18"/>
          <w:lang w:eastAsia="es-ES"/>
        </w:rPr>
        <w:t>Muy parecido al anterior</w:t>
      </w:r>
      <w:r w:rsidR="00AA2BB7" w:rsidRPr="00AA2BB7">
        <w:rPr>
          <w:rFonts w:ascii="Candara" w:eastAsia="Times New Roman" w:hAnsi="Candara" w:cs="Times New Roman"/>
          <w:sz w:val="18"/>
          <w:szCs w:val="18"/>
          <w:lang w:eastAsia="es-ES"/>
        </w:rPr>
        <w:t xml:space="preserve">, permite la reescritura, </w:t>
      </w:r>
      <w:r>
        <w:rPr>
          <w:rFonts w:ascii="Candara" w:eastAsia="Times New Roman" w:hAnsi="Candara" w:cs="Times New Roman"/>
          <w:sz w:val="18"/>
          <w:szCs w:val="18"/>
          <w:lang w:eastAsia="es-ES"/>
        </w:rPr>
        <w:t>pero tiene una vida útil mucho mayor, además puede ser borrado y reescrito con más frecuencia.</w:t>
      </w:r>
    </w:p>
    <w:p w14:paraId="0CE4C1D2" w14:textId="77777777" w:rsidR="00AA2BB7" w:rsidRPr="00AA2BB7" w:rsidRDefault="00AA2BB7" w:rsidP="00AA2BB7">
      <w:pPr>
        <w:spacing w:after="0" w:line="240" w:lineRule="auto"/>
        <w:rPr>
          <w:rFonts w:ascii="Candara" w:eastAsia="Times New Roman" w:hAnsi="Candara" w:cs="Times New Roman"/>
          <w:b/>
          <w:bCs/>
          <w:sz w:val="18"/>
          <w:szCs w:val="18"/>
          <w:lang w:eastAsia="es-ES"/>
        </w:rPr>
      </w:pPr>
    </w:p>
    <w:p w14:paraId="0DB982ED" w14:textId="4EBB5AF6" w:rsidR="00AA2BB7" w:rsidRPr="00AA2BB7" w:rsidRDefault="00AA2BB7" w:rsidP="00AA2BB7">
      <w:pPr>
        <w:spacing w:after="0" w:line="240" w:lineRule="auto"/>
        <w:rPr>
          <w:rFonts w:ascii="Candara" w:eastAsia="Times New Roman" w:hAnsi="Candara" w:cs="Times New Roman"/>
          <w:b/>
          <w:bCs/>
          <w:sz w:val="18"/>
          <w:szCs w:val="18"/>
          <w:lang w:eastAsia="es-ES"/>
        </w:rPr>
      </w:pPr>
      <w:r w:rsidRPr="00AA2BB7">
        <w:rPr>
          <w:rFonts w:ascii="Candara" w:eastAsia="Times New Roman" w:hAnsi="Candara" w:cs="Times New Roman"/>
          <w:b/>
          <w:bCs/>
          <w:sz w:val="18"/>
          <w:szCs w:val="18"/>
          <w:lang w:eastAsia="es-ES"/>
        </w:rPr>
        <w:t>DVD+R</w:t>
      </w:r>
      <w:r w:rsidR="00BC06CA">
        <w:rPr>
          <w:rFonts w:ascii="Candara" w:eastAsia="Times New Roman" w:hAnsi="Candara" w:cs="Times New Roman"/>
          <w:b/>
          <w:bCs/>
          <w:sz w:val="18"/>
          <w:szCs w:val="18"/>
          <w:lang w:eastAsia="es-ES"/>
        </w:rPr>
        <w:t xml:space="preserve"> (</w:t>
      </w:r>
      <w:r w:rsidR="00BC06CA" w:rsidRPr="00BC06CA">
        <w:rPr>
          <w:rFonts w:ascii="Candara" w:eastAsia="Times New Roman" w:hAnsi="Candara" w:cs="Times New Roman"/>
          <w:b/>
          <w:bCs/>
          <w:sz w:val="18"/>
          <w:szCs w:val="18"/>
          <w:lang w:eastAsia="es-ES"/>
        </w:rPr>
        <w:t>Recordable)</w:t>
      </w:r>
    </w:p>
    <w:p w14:paraId="20E06763" w14:textId="39546E24" w:rsidR="00AA2BB7" w:rsidRDefault="00AA2BB7" w:rsidP="00AA2BB7">
      <w:pPr>
        <w:spacing w:after="0" w:line="240" w:lineRule="auto"/>
        <w:rPr>
          <w:rFonts w:ascii="Candara" w:eastAsia="Times New Roman" w:hAnsi="Candara" w:cs="Times New Roman"/>
          <w:sz w:val="18"/>
          <w:szCs w:val="18"/>
          <w:lang w:eastAsia="es-ES"/>
        </w:rPr>
      </w:pPr>
      <w:r w:rsidRPr="00AA2BB7">
        <w:rPr>
          <w:rFonts w:ascii="Candara" w:eastAsia="Times New Roman" w:hAnsi="Candara" w:cs="Times New Roman"/>
          <w:sz w:val="18"/>
          <w:szCs w:val="18"/>
          <w:lang w:eastAsia="es-ES"/>
        </w:rPr>
        <w:t xml:space="preserve">Es un disco óptico grabable solo una vez. Este formato de disco DVD+R es lo mismo que el DVD-R, pero creado por </w:t>
      </w:r>
      <w:r>
        <w:rPr>
          <w:rFonts w:ascii="Candara" w:eastAsia="Times New Roman" w:hAnsi="Candara" w:cs="Times New Roman"/>
          <w:sz w:val="18"/>
          <w:szCs w:val="18"/>
          <w:lang w:eastAsia="es-ES"/>
        </w:rPr>
        <w:t>otro</w:t>
      </w:r>
      <w:r w:rsidRPr="00AA2BB7">
        <w:rPr>
          <w:rFonts w:ascii="Candara" w:eastAsia="Times New Roman" w:hAnsi="Candara" w:cs="Times New Roman"/>
          <w:sz w:val="18"/>
          <w:szCs w:val="18"/>
          <w:lang w:eastAsia="es-ES"/>
        </w:rPr>
        <w:t xml:space="preserve"> fabricante</w:t>
      </w:r>
      <w:r>
        <w:rPr>
          <w:rFonts w:ascii="Candara" w:eastAsia="Times New Roman" w:hAnsi="Candara" w:cs="Times New Roman"/>
          <w:sz w:val="18"/>
          <w:szCs w:val="18"/>
          <w:lang w:eastAsia="es-ES"/>
        </w:rPr>
        <w:t>.</w:t>
      </w:r>
    </w:p>
    <w:p w14:paraId="0B9902E5" w14:textId="77777777" w:rsidR="00AA2BB7" w:rsidRPr="00AA2BB7" w:rsidRDefault="00AA2BB7" w:rsidP="00AA2BB7">
      <w:pPr>
        <w:spacing w:after="0" w:line="240" w:lineRule="auto"/>
        <w:rPr>
          <w:rFonts w:ascii="Candara" w:eastAsia="Times New Roman" w:hAnsi="Candara" w:cs="Times New Roman"/>
          <w:sz w:val="18"/>
          <w:szCs w:val="18"/>
          <w:lang w:eastAsia="es-ES"/>
        </w:rPr>
      </w:pPr>
    </w:p>
    <w:p w14:paraId="299E6BF8" w14:textId="77777777" w:rsidR="00AA2BB7" w:rsidRPr="00CF03DA" w:rsidRDefault="00AA2BB7">
      <w:pPr>
        <w:spacing w:after="0" w:line="240" w:lineRule="auto"/>
        <w:rPr>
          <w:rFonts w:ascii="Candara" w:eastAsia="Times New Roman" w:hAnsi="Candara" w:cs="Times New Roman"/>
          <w:sz w:val="18"/>
          <w:szCs w:val="18"/>
          <w:lang w:eastAsia="es-ES"/>
        </w:rPr>
      </w:pPr>
    </w:p>
    <w:sectPr w:rsidR="00AA2BB7" w:rsidRPr="00CF03DA" w:rsidSect="00BC06CA">
      <w:head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87B7C" w14:textId="77777777" w:rsidR="00461396" w:rsidRDefault="00461396" w:rsidP="00BC06CA">
      <w:pPr>
        <w:spacing w:after="0" w:line="240" w:lineRule="auto"/>
      </w:pPr>
      <w:r>
        <w:separator/>
      </w:r>
    </w:p>
  </w:endnote>
  <w:endnote w:type="continuationSeparator" w:id="0">
    <w:p w14:paraId="1BDC5E1B" w14:textId="77777777" w:rsidR="00461396" w:rsidRDefault="00461396" w:rsidP="00BC0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D6490A" w14:textId="77777777" w:rsidR="00461396" w:rsidRDefault="00461396" w:rsidP="00BC06CA">
      <w:pPr>
        <w:spacing w:after="0" w:line="240" w:lineRule="auto"/>
      </w:pPr>
      <w:r>
        <w:separator/>
      </w:r>
    </w:p>
  </w:footnote>
  <w:footnote w:type="continuationSeparator" w:id="0">
    <w:p w14:paraId="6D912B9E" w14:textId="77777777" w:rsidR="00461396" w:rsidRDefault="00461396" w:rsidP="00BC06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F7287" w14:textId="02FDFBD3" w:rsidR="00BC06CA" w:rsidRDefault="00BC06CA">
    <w:pPr>
      <w:pStyle w:val="Encabezado"/>
    </w:pPr>
    <w:r>
      <w:rPr>
        <w:noProof/>
      </w:rPr>
      <mc:AlternateContent>
        <mc:Choice Requires="wps">
          <w:drawing>
            <wp:anchor distT="0" distB="0" distL="118745" distR="118745" simplePos="0" relativeHeight="251659264" behindDoc="1" locked="0" layoutInCell="1" allowOverlap="0" wp14:anchorId="64B27B48" wp14:editId="69B47698">
              <wp:simplePos x="0" y="0"/>
              <wp:positionH relativeFrom="margin">
                <wp:posOffset>723128</wp:posOffset>
              </wp:positionH>
              <wp:positionV relativeFrom="page">
                <wp:posOffset>440140</wp:posOffset>
              </wp:positionV>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36214F2" w14:textId="00777DD8" w:rsidR="00BC06CA" w:rsidRDefault="00BC06CA">
                              <w:pPr>
                                <w:pStyle w:val="Encabezado"/>
                                <w:jc w:val="center"/>
                                <w:rPr>
                                  <w:caps/>
                                  <w:color w:val="FFFFFF" w:themeColor="background1"/>
                                </w:rPr>
                              </w:pPr>
                              <w:r>
                                <w:rPr>
                                  <w:caps/>
                                  <w:color w:val="FFFFFF" w:themeColor="background1"/>
                                </w:rPr>
                                <w:t>actividad memorias secundarias – ana velilla garcía-herraiz</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4B27B48" id="Rectángulo 197" o:spid="_x0000_s1026" style="position:absolute;margin-left:56.95pt;margin-top:34.65pt;width:468.5pt;height:21.3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36214F2" w14:textId="00777DD8" w:rsidR="00BC06CA" w:rsidRDefault="00BC06CA">
                        <w:pPr>
                          <w:pStyle w:val="Encabezado"/>
                          <w:jc w:val="center"/>
                          <w:rPr>
                            <w:caps/>
                            <w:color w:val="FFFFFF" w:themeColor="background1"/>
                          </w:rPr>
                        </w:pPr>
                        <w:r>
                          <w:rPr>
                            <w:caps/>
                            <w:color w:val="FFFFFF" w:themeColor="background1"/>
                          </w:rPr>
                          <w:t>actividad memorias secundarias – ana velilla garcía-herraiz</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1.25pt;height:11.25pt" o:bullet="t">
        <v:imagedata r:id="rId1" o:title="mso7E21"/>
      </v:shape>
    </w:pict>
  </w:numPicBullet>
  <w:abstractNum w:abstractNumId="0" w15:restartNumberingAfterBreak="0">
    <w:nsid w:val="0A226FC8"/>
    <w:multiLevelType w:val="hybridMultilevel"/>
    <w:tmpl w:val="147ADEA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B760BA"/>
    <w:multiLevelType w:val="hybridMultilevel"/>
    <w:tmpl w:val="EFC4F0E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9A"/>
    <w:rsid w:val="00030675"/>
    <w:rsid w:val="000952A2"/>
    <w:rsid w:val="00095B59"/>
    <w:rsid w:val="002A7E0E"/>
    <w:rsid w:val="00461396"/>
    <w:rsid w:val="00582A80"/>
    <w:rsid w:val="00634D9A"/>
    <w:rsid w:val="0073493A"/>
    <w:rsid w:val="0092229A"/>
    <w:rsid w:val="009E42BB"/>
    <w:rsid w:val="00AA2BB7"/>
    <w:rsid w:val="00BC06CA"/>
    <w:rsid w:val="00C94C48"/>
    <w:rsid w:val="00CF03DA"/>
    <w:rsid w:val="00E424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86F47"/>
  <w15:chartTrackingRefBased/>
  <w15:docId w15:val="{28C8E82C-2767-4850-B4B1-CE6A2F566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94C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0952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34D9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C94C48"/>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0952A2"/>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73493A"/>
    <w:pPr>
      <w:ind w:left="720"/>
      <w:contextualSpacing/>
    </w:pPr>
  </w:style>
  <w:style w:type="paragraph" w:styleId="Encabezado">
    <w:name w:val="header"/>
    <w:basedOn w:val="Normal"/>
    <w:link w:val="EncabezadoCar"/>
    <w:uiPriority w:val="99"/>
    <w:unhideWhenUsed/>
    <w:rsid w:val="00BC06C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C06CA"/>
  </w:style>
  <w:style w:type="paragraph" w:styleId="Piedepgina">
    <w:name w:val="footer"/>
    <w:basedOn w:val="Normal"/>
    <w:link w:val="PiedepginaCar"/>
    <w:uiPriority w:val="99"/>
    <w:unhideWhenUsed/>
    <w:rsid w:val="00BC06C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C0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6587">
      <w:bodyDiv w:val="1"/>
      <w:marLeft w:val="0"/>
      <w:marRight w:val="0"/>
      <w:marTop w:val="0"/>
      <w:marBottom w:val="0"/>
      <w:divBdr>
        <w:top w:val="none" w:sz="0" w:space="0" w:color="auto"/>
        <w:left w:val="none" w:sz="0" w:space="0" w:color="auto"/>
        <w:bottom w:val="none" w:sz="0" w:space="0" w:color="auto"/>
        <w:right w:val="none" w:sz="0" w:space="0" w:color="auto"/>
      </w:divBdr>
    </w:div>
    <w:div w:id="579101811">
      <w:bodyDiv w:val="1"/>
      <w:marLeft w:val="0"/>
      <w:marRight w:val="0"/>
      <w:marTop w:val="0"/>
      <w:marBottom w:val="0"/>
      <w:divBdr>
        <w:top w:val="none" w:sz="0" w:space="0" w:color="auto"/>
        <w:left w:val="none" w:sz="0" w:space="0" w:color="auto"/>
        <w:bottom w:val="none" w:sz="0" w:space="0" w:color="auto"/>
        <w:right w:val="none" w:sz="0" w:space="0" w:color="auto"/>
      </w:divBdr>
    </w:div>
    <w:div w:id="1372727002">
      <w:bodyDiv w:val="1"/>
      <w:marLeft w:val="0"/>
      <w:marRight w:val="0"/>
      <w:marTop w:val="0"/>
      <w:marBottom w:val="0"/>
      <w:divBdr>
        <w:top w:val="none" w:sz="0" w:space="0" w:color="auto"/>
        <w:left w:val="none" w:sz="0" w:space="0" w:color="auto"/>
        <w:bottom w:val="none" w:sz="0" w:space="0" w:color="auto"/>
        <w:right w:val="none" w:sz="0" w:space="0" w:color="auto"/>
      </w:divBdr>
    </w:div>
    <w:div w:id="1460489490">
      <w:bodyDiv w:val="1"/>
      <w:marLeft w:val="0"/>
      <w:marRight w:val="0"/>
      <w:marTop w:val="0"/>
      <w:marBottom w:val="0"/>
      <w:divBdr>
        <w:top w:val="none" w:sz="0" w:space="0" w:color="auto"/>
        <w:left w:val="none" w:sz="0" w:space="0" w:color="auto"/>
        <w:bottom w:val="none" w:sz="0" w:space="0" w:color="auto"/>
        <w:right w:val="none" w:sz="0" w:space="0" w:color="auto"/>
      </w:divBdr>
    </w:div>
    <w:div w:id="178488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1383</TotalTime>
  <Pages>1</Pages>
  <Words>1109</Words>
  <Characters>6101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memorias secundarias – ana velilla garcía-herraiz</dc:title>
  <dc:subject/>
  <dc:creator>Ana</dc:creator>
  <cp:keywords/>
  <dc:description/>
  <cp:lastModifiedBy>Luis</cp:lastModifiedBy>
  <cp:revision>8</cp:revision>
  <cp:lastPrinted>2020-11-04T18:12:00Z</cp:lastPrinted>
  <dcterms:created xsi:type="dcterms:W3CDTF">2020-11-03T18:46:00Z</dcterms:created>
  <dcterms:modified xsi:type="dcterms:W3CDTF">2020-11-04T18:12:00Z</dcterms:modified>
</cp:coreProperties>
</file>