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D7AA" w14:textId="77777777" w:rsidR="00601B53" w:rsidRDefault="00601B53" w:rsidP="00601B53">
      <w:pPr>
        <w:pStyle w:val="NormalWeb"/>
        <w:spacing w:before="0" w:beforeAutospacing="0" w:after="0" w:afterAutospacing="0" w:line="480" w:lineRule="auto"/>
        <w:ind w:right="293"/>
      </w:pPr>
      <w:r w:rsidRPr="00DB1404">
        <w:rPr>
          <w:b/>
          <w:bCs/>
          <w:color w:val="000000"/>
          <w:sz w:val="42"/>
          <w:szCs w:val="42"/>
          <w:highlight w:val="yellow"/>
          <w:shd w:val="clear" w:color="auto" w:fill="FFFFFF"/>
        </w:rPr>
        <w:t>ACTIVIDAD VOLUNTARIA</w:t>
      </w:r>
      <w:r>
        <w:rPr>
          <w:b/>
          <w:bCs/>
          <w:color w:val="000000"/>
          <w:sz w:val="42"/>
          <w:szCs w:val="42"/>
        </w:rPr>
        <w:t> </w:t>
      </w:r>
    </w:p>
    <w:p w14:paraId="6A8E563E" w14:textId="7EA06F0E" w:rsidR="00601B53" w:rsidRPr="00601B53" w:rsidRDefault="00601B53" w:rsidP="00601B53">
      <w:pPr>
        <w:pStyle w:val="NormalWeb"/>
        <w:spacing w:before="9" w:beforeAutospacing="0" w:after="0" w:afterAutospacing="0"/>
        <w:ind w:left="8" w:right="76" w:hanging="5"/>
        <w:rPr>
          <w:rFonts w:asciiTheme="minorHAnsi" w:eastAsiaTheme="minorHAnsi" w:hAnsiTheme="minorHAnsi" w:cstheme="minorBidi"/>
          <w:sz w:val="22"/>
          <w:szCs w:val="22"/>
          <w:lang w:eastAsia="en-US"/>
        </w:rPr>
      </w:pPr>
      <w:r w:rsidRPr="00601B53">
        <w:rPr>
          <w:rFonts w:asciiTheme="minorHAnsi" w:eastAsiaTheme="minorHAnsi" w:hAnsiTheme="minorHAnsi" w:cstheme="minorBidi"/>
          <w:sz w:val="22"/>
          <w:szCs w:val="22"/>
          <w:lang w:eastAsia="en-US"/>
        </w:rPr>
        <w:t>C) La nomenclatura utilizada para definir a los módulos de memoria de tipo DDR (esto incluye a los formatos DDR2, DDR3 y DDR4) es la siguiente:  </w:t>
      </w:r>
    </w:p>
    <w:p w14:paraId="718F7F48" w14:textId="77777777" w:rsidR="00601B53" w:rsidRPr="00601B53" w:rsidRDefault="00601B53" w:rsidP="00601B53">
      <w:pPr>
        <w:pStyle w:val="NormalWeb"/>
        <w:spacing w:before="286" w:beforeAutospacing="0" w:after="0" w:afterAutospacing="0"/>
        <w:ind w:left="17"/>
        <w:rPr>
          <w:rFonts w:asciiTheme="minorHAnsi" w:eastAsiaTheme="minorHAnsi" w:hAnsiTheme="minorHAnsi" w:cstheme="minorBidi"/>
          <w:sz w:val="22"/>
          <w:szCs w:val="22"/>
          <w:lang w:eastAsia="en-US"/>
        </w:rPr>
      </w:pPr>
      <w:proofErr w:type="spellStart"/>
      <w:r w:rsidRPr="00601B53">
        <w:rPr>
          <w:rFonts w:asciiTheme="minorHAnsi" w:eastAsiaTheme="minorHAnsi" w:hAnsiTheme="minorHAnsi" w:cstheme="minorBidi"/>
          <w:sz w:val="22"/>
          <w:szCs w:val="22"/>
          <w:lang w:eastAsia="en-US"/>
        </w:rPr>
        <w:t>DDRx-yyyy</w:t>
      </w:r>
      <w:proofErr w:type="spellEnd"/>
      <w:r w:rsidRPr="00601B53">
        <w:rPr>
          <w:rFonts w:asciiTheme="minorHAnsi" w:eastAsiaTheme="minorHAnsi" w:hAnsiTheme="minorHAnsi" w:cstheme="minorBidi"/>
          <w:sz w:val="22"/>
          <w:szCs w:val="22"/>
          <w:lang w:eastAsia="en-US"/>
        </w:rPr>
        <w:t xml:space="preserve"> </w:t>
      </w:r>
      <w:proofErr w:type="spellStart"/>
      <w:r w:rsidRPr="00601B53">
        <w:rPr>
          <w:rFonts w:asciiTheme="minorHAnsi" w:eastAsiaTheme="minorHAnsi" w:hAnsiTheme="minorHAnsi" w:cstheme="minorBidi"/>
          <w:sz w:val="22"/>
          <w:szCs w:val="22"/>
          <w:lang w:eastAsia="en-US"/>
        </w:rPr>
        <w:t>PCx-zzzz</w:t>
      </w:r>
      <w:proofErr w:type="spellEnd"/>
      <w:r w:rsidRPr="00601B53">
        <w:rPr>
          <w:rFonts w:asciiTheme="minorHAnsi" w:eastAsiaTheme="minorHAnsi" w:hAnsiTheme="minorHAnsi" w:cstheme="minorBidi"/>
          <w:sz w:val="22"/>
          <w:szCs w:val="22"/>
          <w:lang w:eastAsia="en-US"/>
        </w:rPr>
        <w:t>;  </w:t>
      </w:r>
    </w:p>
    <w:p w14:paraId="2912E98A" w14:textId="5C856F2C" w:rsidR="00601B53" w:rsidRPr="00601B53" w:rsidRDefault="002B5228" w:rsidP="00601B53">
      <w:pPr>
        <w:pStyle w:val="NormalWeb"/>
        <w:spacing w:before="273" w:beforeAutospacing="0" w:after="0" w:afterAutospacing="0"/>
        <w:ind w:left="7"/>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00601B53" w:rsidRPr="00601B53">
        <w:rPr>
          <w:rFonts w:asciiTheme="minorHAnsi" w:eastAsiaTheme="minorHAnsi" w:hAnsiTheme="minorHAnsi" w:cstheme="minorBidi"/>
          <w:sz w:val="22"/>
          <w:szCs w:val="22"/>
          <w:lang w:eastAsia="en-US"/>
        </w:rPr>
        <w:t xml:space="preserve">onde </w:t>
      </w:r>
      <w:r w:rsidR="00601B53" w:rsidRPr="000C604C">
        <w:rPr>
          <w:rFonts w:asciiTheme="minorHAnsi" w:eastAsiaTheme="minorHAnsi" w:hAnsiTheme="minorHAnsi" w:cstheme="minorBidi"/>
          <w:sz w:val="22"/>
          <w:szCs w:val="22"/>
          <w:highlight w:val="green"/>
          <w:lang w:eastAsia="en-US"/>
        </w:rPr>
        <w:t>x</w:t>
      </w:r>
      <w:r w:rsidR="00601B53" w:rsidRPr="00601B53">
        <w:rPr>
          <w:rFonts w:asciiTheme="minorHAnsi" w:eastAsiaTheme="minorHAnsi" w:hAnsiTheme="minorHAnsi" w:cstheme="minorBidi"/>
          <w:sz w:val="22"/>
          <w:szCs w:val="22"/>
          <w:lang w:eastAsia="en-US"/>
        </w:rPr>
        <w:t xml:space="preserve"> representa a la generación DDR en cuestión; </w:t>
      </w:r>
      <w:proofErr w:type="spellStart"/>
      <w:r w:rsidR="00601B53" w:rsidRPr="000C604C">
        <w:rPr>
          <w:rFonts w:asciiTheme="minorHAnsi" w:eastAsiaTheme="minorHAnsi" w:hAnsiTheme="minorHAnsi" w:cstheme="minorBidi"/>
          <w:sz w:val="22"/>
          <w:szCs w:val="22"/>
          <w:highlight w:val="cyan"/>
          <w:lang w:eastAsia="en-US"/>
        </w:rPr>
        <w:t>yyyy</w:t>
      </w:r>
      <w:proofErr w:type="spellEnd"/>
      <w:r w:rsidR="00601B53" w:rsidRPr="00601B53">
        <w:rPr>
          <w:rFonts w:asciiTheme="minorHAnsi" w:eastAsiaTheme="minorHAnsi" w:hAnsiTheme="minorHAnsi" w:cstheme="minorBidi"/>
          <w:sz w:val="22"/>
          <w:szCs w:val="22"/>
          <w:lang w:eastAsia="en-US"/>
        </w:rPr>
        <w:t xml:space="preserve"> la frecuencia aparente o efectiva, en Megaciclos por segundo (MHz); y </w:t>
      </w:r>
      <w:proofErr w:type="spellStart"/>
      <w:r w:rsidR="00601B53" w:rsidRPr="000C604C">
        <w:rPr>
          <w:rFonts w:asciiTheme="minorHAnsi" w:eastAsiaTheme="minorHAnsi" w:hAnsiTheme="minorHAnsi" w:cstheme="minorBidi"/>
          <w:sz w:val="22"/>
          <w:szCs w:val="22"/>
          <w:highlight w:val="magenta"/>
          <w:lang w:eastAsia="en-US"/>
        </w:rPr>
        <w:t>zzzz</w:t>
      </w:r>
      <w:proofErr w:type="spellEnd"/>
      <w:r w:rsidR="00601B53" w:rsidRPr="00601B53">
        <w:rPr>
          <w:rFonts w:asciiTheme="minorHAnsi" w:eastAsiaTheme="minorHAnsi" w:hAnsiTheme="minorHAnsi" w:cstheme="minorBidi"/>
          <w:sz w:val="22"/>
          <w:szCs w:val="22"/>
          <w:lang w:eastAsia="en-US"/>
        </w:rPr>
        <w:t xml:space="preserve"> la máxima tasa de transferencia de datos por segundo, en Megabytes, que se puede lograr entre el módulo de memoria y el controlador de memoria. La tasa de transferencia depende de dos factores, el ancho de bus de datos (por lo general 64 bits) y la frecuencia aparente o efectiva de trabajo.  La fórmula que se utiliza para calcular la máxima tasa de transferencia por segundo entre el módulo de memoria y su controlador, es la siguiente:  </w:t>
      </w:r>
    </w:p>
    <w:p w14:paraId="55961AB0" w14:textId="5E170EE7" w:rsidR="00601B53" w:rsidRPr="00601B53" w:rsidRDefault="00601B53" w:rsidP="00601B53">
      <w:pPr>
        <w:pStyle w:val="NormalWeb"/>
        <w:spacing w:before="282" w:beforeAutospacing="0" w:after="0" w:afterAutospacing="0"/>
        <w:ind w:left="2" w:right="50" w:hanging="10"/>
        <w:rPr>
          <w:rFonts w:asciiTheme="minorHAnsi" w:eastAsiaTheme="minorHAnsi" w:hAnsiTheme="minorHAnsi" w:cstheme="minorBidi"/>
          <w:sz w:val="22"/>
          <w:szCs w:val="22"/>
          <w:lang w:eastAsia="en-US"/>
        </w:rPr>
      </w:pPr>
      <w:r w:rsidRPr="00601B53">
        <w:rPr>
          <w:rFonts w:asciiTheme="minorHAnsi" w:eastAsiaTheme="minorHAnsi" w:hAnsiTheme="minorHAnsi" w:cstheme="minorBidi"/>
          <w:sz w:val="22"/>
          <w:szCs w:val="22"/>
          <w:lang w:eastAsia="en-US"/>
        </w:rPr>
        <w:t>Tasa de transferencia en MB/s = (Frecuencia DDR efectiva) × (64 bits / 8 bits por cada byte) </w:t>
      </w:r>
    </w:p>
    <w:p w14:paraId="7A8ABDAE" w14:textId="574D63B1" w:rsidR="00601B53" w:rsidRPr="00601B53" w:rsidRDefault="00601B53" w:rsidP="00601B53">
      <w:pPr>
        <w:pStyle w:val="NormalWeb"/>
        <w:spacing w:before="281" w:beforeAutospacing="0" w:after="0" w:afterAutospacing="0"/>
        <w:ind w:left="1" w:right="26" w:firstLine="9"/>
        <w:rPr>
          <w:rFonts w:asciiTheme="minorHAnsi" w:eastAsiaTheme="minorHAnsi" w:hAnsiTheme="minorHAnsi" w:cstheme="minorBidi"/>
          <w:sz w:val="22"/>
          <w:szCs w:val="22"/>
          <w:lang w:eastAsia="en-US"/>
        </w:rPr>
      </w:pPr>
      <w:r w:rsidRPr="000C604C">
        <w:rPr>
          <w:rFonts w:asciiTheme="minorHAnsi" w:eastAsiaTheme="minorHAnsi" w:hAnsiTheme="minorHAnsi" w:cstheme="minorBidi"/>
          <w:b/>
          <w:bCs/>
          <w:sz w:val="22"/>
          <w:szCs w:val="22"/>
          <w:lang w:eastAsia="en-US"/>
        </w:rPr>
        <w:t>CL (CAS Latency) Latencia CAS</w:t>
      </w:r>
      <w:r w:rsidRPr="00601B53">
        <w:rPr>
          <w:rFonts w:asciiTheme="minorHAnsi" w:eastAsiaTheme="minorHAnsi" w:hAnsiTheme="minorHAnsi" w:cstheme="minorBidi"/>
          <w:sz w:val="22"/>
          <w:szCs w:val="22"/>
          <w:lang w:eastAsia="en-US"/>
        </w:rPr>
        <w:t xml:space="preserve"> (del inglés </w:t>
      </w:r>
      <w:proofErr w:type="spellStart"/>
      <w:r w:rsidRPr="00601B53">
        <w:rPr>
          <w:rFonts w:asciiTheme="minorHAnsi" w:eastAsiaTheme="minorHAnsi" w:hAnsiTheme="minorHAnsi" w:cstheme="minorBidi"/>
          <w:sz w:val="22"/>
          <w:szCs w:val="22"/>
          <w:lang w:eastAsia="en-US"/>
        </w:rPr>
        <w:t>column</w:t>
      </w:r>
      <w:proofErr w:type="spellEnd"/>
      <w:r w:rsidRPr="00601B53">
        <w:rPr>
          <w:rFonts w:asciiTheme="minorHAnsi" w:eastAsiaTheme="minorHAnsi" w:hAnsiTheme="minorHAnsi" w:cstheme="minorBidi"/>
          <w:sz w:val="22"/>
          <w:szCs w:val="22"/>
          <w:lang w:eastAsia="en-US"/>
        </w:rPr>
        <w:t xml:space="preserve"> </w:t>
      </w:r>
      <w:proofErr w:type="spellStart"/>
      <w:r w:rsidRPr="00601B53">
        <w:rPr>
          <w:rFonts w:asciiTheme="minorHAnsi" w:eastAsiaTheme="minorHAnsi" w:hAnsiTheme="minorHAnsi" w:cstheme="minorBidi"/>
          <w:sz w:val="22"/>
          <w:szCs w:val="22"/>
          <w:lang w:eastAsia="en-US"/>
        </w:rPr>
        <w:t>access</w:t>
      </w:r>
      <w:proofErr w:type="spellEnd"/>
      <w:r w:rsidRPr="00601B53">
        <w:rPr>
          <w:rFonts w:asciiTheme="minorHAnsi" w:eastAsiaTheme="minorHAnsi" w:hAnsiTheme="minorHAnsi" w:cstheme="minorBidi"/>
          <w:sz w:val="22"/>
          <w:szCs w:val="22"/>
          <w:lang w:eastAsia="en-US"/>
        </w:rPr>
        <w:t xml:space="preserve"> </w:t>
      </w:r>
      <w:proofErr w:type="spellStart"/>
      <w:r w:rsidRPr="00601B53">
        <w:rPr>
          <w:rFonts w:asciiTheme="minorHAnsi" w:eastAsiaTheme="minorHAnsi" w:hAnsiTheme="minorHAnsi" w:cstheme="minorBidi"/>
          <w:sz w:val="22"/>
          <w:szCs w:val="22"/>
          <w:lang w:eastAsia="en-US"/>
        </w:rPr>
        <w:t>strobe</w:t>
      </w:r>
      <w:proofErr w:type="spellEnd"/>
      <w:r w:rsidRPr="00601B53">
        <w:rPr>
          <w:rFonts w:asciiTheme="minorHAnsi" w:eastAsiaTheme="minorHAnsi" w:hAnsiTheme="minorHAnsi" w:cstheme="minorBidi"/>
          <w:sz w:val="22"/>
          <w:szCs w:val="22"/>
          <w:lang w:eastAsia="en-US"/>
        </w:rPr>
        <w:t xml:space="preserve"> </w:t>
      </w:r>
      <w:proofErr w:type="spellStart"/>
      <w:r w:rsidRPr="00601B53">
        <w:rPr>
          <w:rFonts w:asciiTheme="minorHAnsi" w:eastAsiaTheme="minorHAnsi" w:hAnsiTheme="minorHAnsi" w:cstheme="minorBidi"/>
          <w:sz w:val="22"/>
          <w:szCs w:val="22"/>
          <w:lang w:eastAsia="en-US"/>
        </w:rPr>
        <w:t>latency</w:t>
      </w:r>
      <w:proofErr w:type="spellEnd"/>
      <w:r w:rsidRPr="00601B53">
        <w:rPr>
          <w:rFonts w:asciiTheme="minorHAnsi" w:eastAsiaTheme="minorHAnsi" w:hAnsiTheme="minorHAnsi" w:cstheme="minorBidi"/>
          <w:sz w:val="22"/>
          <w:szCs w:val="22"/>
          <w:lang w:eastAsia="en-US"/>
        </w:rPr>
        <w:t>) se refiere a la posición de la columna de memoria física en una matriz (constituida por columnas y filas) de condensadores usados en módulos de memoria dinámica de acceso aleatorio (DRAM). Así, la latencia CAS (CL) es el tiempo (en número de ciclos de reloj) que transcurre entre que el controlador de memoria envía una petición para leer una posición de memoria y el momento en que los datos son enviados a los pines de salida del módulo. </w:t>
      </w:r>
    </w:p>
    <w:p w14:paraId="51CD2341" w14:textId="1895D371" w:rsidR="000C604C" w:rsidRDefault="00601B53" w:rsidP="000C604C">
      <w:pPr>
        <w:pStyle w:val="NormalWeb"/>
        <w:spacing w:before="281" w:beforeAutospacing="0" w:after="0" w:afterAutospacing="0"/>
        <w:ind w:left="2"/>
        <w:rPr>
          <w:rFonts w:asciiTheme="minorHAnsi" w:eastAsiaTheme="minorHAnsi" w:hAnsiTheme="minorHAnsi" w:cstheme="minorBidi"/>
          <w:sz w:val="22"/>
          <w:szCs w:val="22"/>
          <w:lang w:eastAsia="en-US"/>
        </w:rPr>
      </w:pPr>
      <w:r w:rsidRPr="00601B53">
        <w:rPr>
          <w:rFonts w:asciiTheme="minorHAnsi" w:eastAsiaTheme="minorHAnsi" w:hAnsiTheme="minorHAnsi" w:cstheme="minorBidi"/>
          <w:sz w:val="22"/>
          <w:szCs w:val="22"/>
          <w:lang w:eastAsia="en-US"/>
        </w:rPr>
        <w:t>Ejemplos: </w:t>
      </w:r>
    </w:p>
    <w:p w14:paraId="46DD5909" w14:textId="77777777" w:rsidR="000C604C" w:rsidRPr="00601B53" w:rsidRDefault="000C604C" w:rsidP="000C604C">
      <w:pPr>
        <w:pStyle w:val="NormalWeb"/>
        <w:spacing w:before="281" w:beforeAutospacing="0" w:after="0" w:afterAutospacing="0"/>
        <w:ind w:left="2"/>
        <w:rPr>
          <w:rFonts w:asciiTheme="minorHAnsi" w:eastAsiaTheme="minorHAnsi" w:hAnsiTheme="minorHAnsi" w:cstheme="minorBidi"/>
          <w:sz w:val="22"/>
          <w:szCs w:val="22"/>
          <w:lang w:eastAsia="en-US"/>
        </w:rPr>
      </w:pPr>
    </w:p>
    <w:p w14:paraId="6582FE70" w14:textId="6D68091E" w:rsidR="000C604C" w:rsidRPr="000C604C" w:rsidRDefault="00601B53" w:rsidP="000C604C">
      <w:pPr>
        <w:pStyle w:val="NormalWeb"/>
        <w:spacing w:before="0" w:beforeAutospacing="0" w:after="0" w:afterAutospacing="0" w:line="360" w:lineRule="auto"/>
        <w:ind w:left="7" w:right="1139" w:firstLine="2"/>
        <w:rPr>
          <w:rFonts w:asciiTheme="minorHAnsi" w:eastAsiaTheme="minorHAnsi" w:hAnsiTheme="minorHAnsi" w:cstheme="minorBidi"/>
          <w:sz w:val="22"/>
          <w:szCs w:val="22"/>
          <w:lang w:val="en-US" w:eastAsia="en-US"/>
        </w:rPr>
      </w:pPr>
      <w:r w:rsidRPr="000C604C">
        <w:rPr>
          <w:rFonts w:asciiTheme="minorHAnsi" w:eastAsiaTheme="minorHAnsi" w:hAnsiTheme="minorHAnsi" w:cstheme="minorBidi"/>
          <w:sz w:val="22"/>
          <w:szCs w:val="22"/>
          <w:lang w:val="en-US" w:eastAsia="en-US"/>
        </w:rPr>
        <w:t xml:space="preserve">Kingston HyperX Fury Black </w:t>
      </w:r>
      <w:r w:rsidRPr="000C604C">
        <w:rPr>
          <w:rFonts w:asciiTheme="minorHAnsi" w:eastAsiaTheme="minorHAnsi" w:hAnsiTheme="minorHAnsi" w:cstheme="minorBidi"/>
          <w:sz w:val="22"/>
          <w:szCs w:val="22"/>
          <w:highlight w:val="green"/>
          <w:lang w:val="en-US" w:eastAsia="en-US"/>
        </w:rPr>
        <w:t>DDR4</w:t>
      </w:r>
      <w:r w:rsidRPr="000C604C">
        <w:rPr>
          <w:rFonts w:asciiTheme="minorHAnsi" w:eastAsiaTheme="minorHAnsi" w:hAnsiTheme="minorHAnsi" w:cstheme="minorBidi"/>
          <w:sz w:val="22"/>
          <w:szCs w:val="22"/>
          <w:lang w:val="en-US" w:eastAsia="en-US"/>
        </w:rPr>
        <w:t xml:space="preserve"> </w:t>
      </w:r>
      <w:r w:rsidRPr="000C604C">
        <w:rPr>
          <w:rFonts w:asciiTheme="minorHAnsi" w:eastAsiaTheme="minorHAnsi" w:hAnsiTheme="minorHAnsi" w:cstheme="minorBidi"/>
          <w:sz w:val="22"/>
          <w:szCs w:val="22"/>
          <w:highlight w:val="cyan"/>
          <w:lang w:val="en-US" w:eastAsia="en-US"/>
        </w:rPr>
        <w:t>2400</w:t>
      </w:r>
      <w:r w:rsidRPr="000C604C">
        <w:rPr>
          <w:rFonts w:asciiTheme="minorHAnsi" w:eastAsiaTheme="minorHAnsi" w:hAnsiTheme="minorHAnsi" w:cstheme="minorBidi"/>
          <w:sz w:val="22"/>
          <w:szCs w:val="22"/>
          <w:lang w:val="en-US" w:eastAsia="en-US"/>
        </w:rPr>
        <w:t xml:space="preserve"> PC</w:t>
      </w:r>
      <w:r w:rsidRPr="000C604C">
        <w:rPr>
          <w:rFonts w:asciiTheme="minorHAnsi" w:eastAsiaTheme="minorHAnsi" w:hAnsiTheme="minorHAnsi" w:cstheme="minorBidi"/>
          <w:sz w:val="22"/>
          <w:szCs w:val="22"/>
          <w:highlight w:val="green"/>
          <w:lang w:val="en-US" w:eastAsia="en-US"/>
        </w:rPr>
        <w:t>4</w:t>
      </w:r>
      <w:r w:rsidRPr="000C604C">
        <w:rPr>
          <w:rFonts w:asciiTheme="minorHAnsi" w:eastAsiaTheme="minorHAnsi" w:hAnsiTheme="minorHAnsi" w:cstheme="minorBidi"/>
          <w:sz w:val="22"/>
          <w:szCs w:val="22"/>
          <w:lang w:val="en-US" w:eastAsia="en-US"/>
        </w:rPr>
        <w:t>-</w:t>
      </w:r>
      <w:r w:rsidRPr="000C604C">
        <w:rPr>
          <w:rFonts w:asciiTheme="minorHAnsi" w:eastAsiaTheme="minorHAnsi" w:hAnsiTheme="minorHAnsi" w:cstheme="minorBidi"/>
          <w:sz w:val="22"/>
          <w:szCs w:val="22"/>
          <w:highlight w:val="magenta"/>
          <w:lang w:val="en-US" w:eastAsia="en-US"/>
        </w:rPr>
        <w:t>19200</w:t>
      </w:r>
      <w:r w:rsidRPr="000C604C">
        <w:rPr>
          <w:rFonts w:asciiTheme="minorHAnsi" w:eastAsiaTheme="minorHAnsi" w:hAnsiTheme="minorHAnsi" w:cstheme="minorBidi"/>
          <w:sz w:val="22"/>
          <w:szCs w:val="22"/>
          <w:lang w:val="en-US" w:eastAsia="en-US"/>
        </w:rPr>
        <w:t xml:space="preserve"> 8GB </w:t>
      </w:r>
    </w:p>
    <w:p w14:paraId="6DBD3310" w14:textId="29A89C8C" w:rsidR="00601B53" w:rsidRPr="00601B53" w:rsidRDefault="00601B53" w:rsidP="000C604C">
      <w:pPr>
        <w:pStyle w:val="NormalWeb"/>
        <w:spacing w:before="0" w:beforeAutospacing="0" w:after="0" w:afterAutospacing="0" w:line="360" w:lineRule="auto"/>
        <w:ind w:left="7" w:right="1139" w:firstLine="2"/>
        <w:rPr>
          <w:rFonts w:asciiTheme="minorHAnsi" w:eastAsiaTheme="minorHAnsi" w:hAnsiTheme="minorHAnsi" w:cstheme="minorBidi"/>
          <w:sz w:val="22"/>
          <w:szCs w:val="22"/>
          <w:lang w:eastAsia="en-US"/>
        </w:rPr>
      </w:pPr>
      <w:r w:rsidRPr="00601B53">
        <w:rPr>
          <w:rFonts w:asciiTheme="minorHAnsi" w:eastAsiaTheme="minorHAnsi" w:hAnsiTheme="minorHAnsi" w:cstheme="minorBidi"/>
          <w:sz w:val="22"/>
          <w:szCs w:val="22"/>
          <w:lang w:eastAsia="en-US"/>
        </w:rPr>
        <w:t xml:space="preserve">CL15 Crucial </w:t>
      </w:r>
      <w:r w:rsidRPr="000C604C">
        <w:rPr>
          <w:rFonts w:asciiTheme="minorHAnsi" w:eastAsiaTheme="minorHAnsi" w:hAnsiTheme="minorHAnsi" w:cstheme="minorBidi"/>
          <w:sz w:val="22"/>
          <w:szCs w:val="22"/>
          <w:highlight w:val="green"/>
          <w:lang w:eastAsia="en-US"/>
        </w:rPr>
        <w:t>DDR4</w:t>
      </w:r>
      <w:r w:rsidRPr="00601B53">
        <w:rPr>
          <w:rFonts w:asciiTheme="minorHAnsi" w:eastAsiaTheme="minorHAnsi" w:hAnsiTheme="minorHAnsi" w:cstheme="minorBidi"/>
          <w:sz w:val="22"/>
          <w:szCs w:val="22"/>
          <w:lang w:eastAsia="en-US"/>
        </w:rPr>
        <w:t xml:space="preserve"> </w:t>
      </w:r>
      <w:r w:rsidRPr="000C604C">
        <w:rPr>
          <w:rFonts w:asciiTheme="minorHAnsi" w:eastAsiaTheme="minorHAnsi" w:hAnsiTheme="minorHAnsi" w:cstheme="minorBidi"/>
          <w:sz w:val="22"/>
          <w:szCs w:val="22"/>
          <w:highlight w:val="cyan"/>
          <w:lang w:eastAsia="en-US"/>
        </w:rPr>
        <w:t>2400</w:t>
      </w:r>
      <w:r w:rsidRPr="00601B53">
        <w:rPr>
          <w:rFonts w:asciiTheme="minorHAnsi" w:eastAsiaTheme="minorHAnsi" w:hAnsiTheme="minorHAnsi" w:cstheme="minorBidi"/>
          <w:sz w:val="22"/>
          <w:szCs w:val="22"/>
          <w:lang w:eastAsia="en-US"/>
        </w:rPr>
        <w:t xml:space="preserve"> PC</w:t>
      </w:r>
      <w:r w:rsidRPr="000C604C">
        <w:rPr>
          <w:rFonts w:asciiTheme="minorHAnsi" w:eastAsiaTheme="minorHAnsi" w:hAnsiTheme="minorHAnsi" w:cstheme="minorBidi"/>
          <w:sz w:val="22"/>
          <w:szCs w:val="22"/>
          <w:highlight w:val="green"/>
          <w:lang w:eastAsia="en-US"/>
        </w:rPr>
        <w:t>4</w:t>
      </w:r>
      <w:r w:rsidRPr="00601B53">
        <w:rPr>
          <w:rFonts w:asciiTheme="minorHAnsi" w:eastAsiaTheme="minorHAnsi" w:hAnsiTheme="minorHAnsi" w:cstheme="minorBidi"/>
          <w:sz w:val="22"/>
          <w:szCs w:val="22"/>
          <w:lang w:eastAsia="en-US"/>
        </w:rPr>
        <w:t>-</w:t>
      </w:r>
      <w:r w:rsidRPr="000C604C">
        <w:rPr>
          <w:rFonts w:asciiTheme="minorHAnsi" w:eastAsiaTheme="minorHAnsi" w:hAnsiTheme="minorHAnsi" w:cstheme="minorBidi"/>
          <w:sz w:val="22"/>
          <w:szCs w:val="22"/>
          <w:highlight w:val="magenta"/>
          <w:lang w:eastAsia="en-US"/>
        </w:rPr>
        <w:t>19200</w:t>
      </w:r>
      <w:r w:rsidRPr="00601B53">
        <w:rPr>
          <w:rFonts w:asciiTheme="minorHAnsi" w:eastAsiaTheme="minorHAnsi" w:hAnsiTheme="minorHAnsi" w:cstheme="minorBidi"/>
          <w:sz w:val="22"/>
          <w:szCs w:val="22"/>
          <w:lang w:eastAsia="en-US"/>
        </w:rPr>
        <w:t xml:space="preserve"> 8GB CL17 </w:t>
      </w:r>
    </w:p>
    <w:p w14:paraId="14563308" w14:textId="77777777" w:rsidR="000C604C" w:rsidRDefault="00601B53" w:rsidP="000C604C">
      <w:pPr>
        <w:pStyle w:val="NormalWeb"/>
        <w:spacing w:before="58" w:beforeAutospacing="0" w:after="0" w:afterAutospacing="0" w:line="480" w:lineRule="auto"/>
        <w:ind w:left="7" w:right="574" w:hanging="2"/>
        <w:rPr>
          <w:rFonts w:asciiTheme="minorHAnsi" w:eastAsiaTheme="minorHAnsi" w:hAnsiTheme="minorHAnsi" w:cstheme="minorBidi"/>
          <w:sz w:val="22"/>
          <w:szCs w:val="22"/>
          <w:lang w:eastAsia="en-US"/>
        </w:rPr>
      </w:pPr>
      <w:r w:rsidRPr="00601B53">
        <w:rPr>
          <w:rFonts w:asciiTheme="minorHAnsi" w:eastAsiaTheme="minorHAnsi" w:hAnsiTheme="minorHAnsi" w:cstheme="minorBidi"/>
          <w:sz w:val="22"/>
          <w:szCs w:val="22"/>
          <w:lang w:eastAsia="en-US"/>
        </w:rPr>
        <w:t xml:space="preserve">Crucial </w:t>
      </w:r>
      <w:proofErr w:type="spellStart"/>
      <w:r w:rsidRPr="00601B53">
        <w:rPr>
          <w:rFonts w:asciiTheme="minorHAnsi" w:eastAsiaTheme="minorHAnsi" w:hAnsiTheme="minorHAnsi" w:cstheme="minorBidi"/>
          <w:sz w:val="22"/>
          <w:szCs w:val="22"/>
          <w:lang w:eastAsia="en-US"/>
        </w:rPr>
        <w:t>Ballistix</w:t>
      </w:r>
      <w:proofErr w:type="spellEnd"/>
      <w:r w:rsidRPr="00601B53">
        <w:rPr>
          <w:rFonts w:asciiTheme="minorHAnsi" w:eastAsiaTheme="minorHAnsi" w:hAnsiTheme="minorHAnsi" w:cstheme="minorBidi"/>
          <w:sz w:val="22"/>
          <w:szCs w:val="22"/>
          <w:lang w:eastAsia="en-US"/>
        </w:rPr>
        <w:t xml:space="preserve"> Tactical Tracer </w:t>
      </w:r>
      <w:r w:rsidRPr="000C604C">
        <w:rPr>
          <w:rFonts w:asciiTheme="minorHAnsi" w:eastAsiaTheme="minorHAnsi" w:hAnsiTheme="minorHAnsi" w:cstheme="minorBidi"/>
          <w:sz w:val="22"/>
          <w:szCs w:val="22"/>
          <w:highlight w:val="green"/>
          <w:lang w:eastAsia="en-US"/>
        </w:rPr>
        <w:t>DDR4</w:t>
      </w:r>
      <w:r w:rsidRPr="00601B53">
        <w:rPr>
          <w:rFonts w:asciiTheme="minorHAnsi" w:eastAsiaTheme="minorHAnsi" w:hAnsiTheme="minorHAnsi" w:cstheme="minorBidi"/>
          <w:sz w:val="22"/>
          <w:szCs w:val="22"/>
          <w:lang w:eastAsia="en-US"/>
        </w:rPr>
        <w:t xml:space="preserve"> </w:t>
      </w:r>
      <w:r w:rsidRPr="000C604C">
        <w:rPr>
          <w:rFonts w:asciiTheme="minorHAnsi" w:eastAsiaTheme="minorHAnsi" w:hAnsiTheme="minorHAnsi" w:cstheme="minorBidi"/>
          <w:sz w:val="22"/>
          <w:szCs w:val="22"/>
          <w:highlight w:val="cyan"/>
          <w:lang w:eastAsia="en-US"/>
        </w:rPr>
        <w:t>3000</w:t>
      </w:r>
      <w:r w:rsidRPr="00601B53">
        <w:rPr>
          <w:rFonts w:asciiTheme="minorHAnsi" w:eastAsiaTheme="minorHAnsi" w:hAnsiTheme="minorHAnsi" w:cstheme="minorBidi"/>
          <w:sz w:val="22"/>
          <w:szCs w:val="22"/>
          <w:lang w:eastAsia="en-US"/>
        </w:rPr>
        <w:t xml:space="preserve"> PC</w:t>
      </w:r>
      <w:r w:rsidRPr="000C604C">
        <w:rPr>
          <w:rFonts w:asciiTheme="minorHAnsi" w:eastAsiaTheme="minorHAnsi" w:hAnsiTheme="minorHAnsi" w:cstheme="minorBidi"/>
          <w:sz w:val="22"/>
          <w:szCs w:val="22"/>
          <w:highlight w:val="green"/>
          <w:lang w:eastAsia="en-US"/>
        </w:rPr>
        <w:t>4</w:t>
      </w:r>
      <w:r w:rsidRPr="00601B53">
        <w:rPr>
          <w:rFonts w:asciiTheme="minorHAnsi" w:eastAsiaTheme="minorHAnsi" w:hAnsiTheme="minorHAnsi" w:cstheme="minorBidi"/>
          <w:sz w:val="22"/>
          <w:szCs w:val="22"/>
          <w:lang w:eastAsia="en-US"/>
        </w:rPr>
        <w:t>-</w:t>
      </w:r>
      <w:r w:rsidRPr="000C604C">
        <w:rPr>
          <w:rFonts w:asciiTheme="minorHAnsi" w:eastAsiaTheme="minorHAnsi" w:hAnsiTheme="minorHAnsi" w:cstheme="minorBidi"/>
          <w:sz w:val="22"/>
          <w:szCs w:val="22"/>
          <w:highlight w:val="magenta"/>
          <w:lang w:eastAsia="en-US"/>
        </w:rPr>
        <w:t>24000</w:t>
      </w:r>
      <w:r w:rsidRPr="00601B53">
        <w:rPr>
          <w:rFonts w:asciiTheme="minorHAnsi" w:eastAsiaTheme="minorHAnsi" w:hAnsiTheme="minorHAnsi" w:cstheme="minorBidi"/>
          <w:sz w:val="22"/>
          <w:szCs w:val="22"/>
          <w:lang w:eastAsia="en-US"/>
        </w:rPr>
        <w:t xml:space="preserve"> 8GB CL16 </w:t>
      </w:r>
    </w:p>
    <w:p w14:paraId="52C79540" w14:textId="554D5F84" w:rsidR="00601B53" w:rsidRPr="000C604C" w:rsidRDefault="00601B53" w:rsidP="000C604C">
      <w:pPr>
        <w:pStyle w:val="NormalWeb"/>
        <w:spacing w:before="58" w:beforeAutospacing="0" w:after="0" w:afterAutospacing="0" w:line="480" w:lineRule="auto"/>
        <w:ind w:left="7" w:right="574" w:hanging="2"/>
        <w:rPr>
          <w:rFonts w:asciiTheme="minorHAnsi" w:eastAsiaTheme="minorHAnsi" w:hAnsiTheme="minorHAnsi" w:cstheme="minorBidi"/>
          <w:sz w:val="22"/>
          <w:szCs w:val="22"/>
          <w:lang w:val="en-US" w:eastAsia="en-US"/>
        </w:rPr>
      </w:pPr>
      <w:r w:rsidRPr="000C604C">
        <w:rPr>
          <w:rFonts w:asciiTheme="minorHAnsi" w:eastAsiaTheme="minorHAnsi" w:hAnsiTheme="minorHAnsi" w:cstheme="minorBidi"/>
          <w:sz w:val="22"/>
          <w:szCs w:val="22"/>
          <w:lang w:val="en-US" w:eastAsia="en-US"/>
        </w:rPr>
        <w:t xml:space="preserve">Kingston </w:t>
      </w:r>
      <w:proofErr w:type="spellStart"/>
      <w:r w:rsidRPr="000C604C">
        <w:rPr>
          <w:rFonts w:asciiTheme="minorHAnsi" w:eastAsiaTheme="minorHAnsi" w:hAnsiTheme="minorHAnsi" w:cstheme="minorBidi"/>
          <w:sz w:val="22"/>
          <w:szCs w:val="22"/>
          <w:lang w:val="en-US" w:eastAsia="en-US"/>
        </w:rPr>
        <w:t>ValueRAM</w:t>
      </w:r>
      <w:proofErr w:type="spellEnd"/>
      <w:r w:rsidRPr="000C604C">
        <w:rPr>
          <w:rFonts w:asciiTheme="minorHAnsi" w:eastAsiaTheme="minorHAnsi" w:hAnsiTheme="minorHAnsi" w:cstheme="minorBidi"/>
          <w:sz w:val="22"/>
          <w:szCs w:val="22"/>
          <w:lang w:val="en-US" w:eastAsia="en-US"/>
        </w:rPr>
        <w:t xml:space="preserve"> SO-DIMM </w:t>
      </w:r>
      <w:r w:rsidRPr="000C604C">
        <w:rPr>
          <w:rFonts w:asciiTheme="minorHAnsi" w:eastAsiaTheme="minorHAnsi" w:hAnsiTheme="minorHAnsi" w:cstheme="minorBidi"/>
          <w:sz w:val="22"/>
          <w:szCs w:val="22"/>
          <w:highlight w:val="green"/>
          <w:lang w:val="en-US" w:eastAsia="en-US"/>
        </w:rPr>
        <w:t>DDR3L</w:t>
      </w:r>
      <w:r w:rsidRPr="000C604C">
        <w:rPr>
          <w:rFonts w:asciiTheme="minorHAnsi" w:eastAsiaTheme="minorHAnsi" w:hAnsiTheme="minorHAnsi" w:cstheme="minorBidi"/>
          <w:sz w:val="22"/>
          <w:szCs w:val="22"/>
          <w:lang w:val="en-US" w:eastAsia="en-US"/>
        </w:rPr>
        <w:t xml:space="preserve"> </w:t>
      </w:r>
      <w:r w:rsidRPr="000C604C">
        <w:rPr>
          <w:rFonts w:asciiTheme="minorHAnsi" w:eastAsiaTheme="minorHAnsi" w:hAnsiTheme="minorHAnsi" w:cstheme="minorBidi"/>
          <w:sz w:val="22"/>
          <w:szCs w:val="22"/>
          <w:highlight w:val="cyan"/>
          <w:lang w:val="en-US" w:eastAsia="en-US"/>
        </w:rPr>
        <w:t>1600</w:t>
      </w:r>
      <w:r w:rsidRPr="000C604C">
        <w:rPr>
          <w:rFonts w:asciiTheme="minorHAnsi" w:eastAsiaTheme="minorHAnsi" w:hAnsiTheme="minorHAnsi" w:cstheme="minorBidi"/>
          <w:sz w:val="22"/>
          <w:szCs w:val="22"/>
          <w:lang w:val="en-US" w:eastAsia="en-US"/>
        </w:rPr>
        <w:t xml:space="preserve"> PC</w:t>
      </w:r>
      <w:r w:rsidRPr="000C604C">
        <w:rPr>
          <w:rFonts w:asciiTheme="minorHAnsi" w:eastAsiaTheme="minorHAnsi" w:hAnsiTheme="minorHAnsi" w:cstheme="minorBidi"/>
          <w:sz w:val="22"/>
          <w:szCs w:val="22"/>
          <w:highlight w:val="green"/>
          <w:lang w:val="en-US" w:eastAsia="en-US"/>
        </w:rPr>
        <w:t>3</w:t>
      </w:r>
      <w:r w:rsidRPr="000C604C">
        <w:rPr>
          <w:rFonts w:asciiTheme="minorHAnsi" w:eastAsiaTheme="minorHAnsi" w:hAnsiTheme="minorHAnsi" w:cstheme="minorBidi"/>
          <w:sz w:val="22"/>
          <w:szCs w:val="22"/>
          <w:lang w:val="en-US" w:eastAsia="en-US"/>
        </w:rPr>
        <w:t>-</w:t>
      </w:r>
      <w:r w:rsidRPr="000C604C">
        <w:rPr>
          <w:rFonts w:asciiTheme="minorHAnsi" w:eastAsiaTheme="minorHAnsi" w:hAnsiTheme="minorHAnsi" w:cstheme="minorBidi"/>
          <w:sz w:val="22"/>
          <w:szCs w:val="22"/>
          <w:highlight w:val="magenta"/>
          <w:lang w:val="en-US" w:eastAsia="en-US"/>
        </w:rPr>
        <w:t>12800</w:t>
      </w:r>
      <w:r w:rsidRPr="000C604C">
        <w:rPr>
          <w:rFonts w:asciiTheme="minorHAnsi" w:eastAsiaTheme="minorHAnsi" w:hAnsiTheme="minorHAnsi" w:cstheme="minorBidi"/>
          <w:sz w:val="22"/>
          <w:szCs w:val="22"/>
          <w:lang w:val="en-US" w:eastAsia="en-US"/>
        </w:rPr>
        <w:t xml:space="preserve"> 4GB CL11</w:t>
      </w:r>
    </w:p>
    <w:p w14:paraId="7B72F9C7" w14:textId="77777777" w:rsidR="000C604C" w:rsidRPr="000C604C" w:rsidRDefault="000C604C" w:rsidP="00796007">
      <w:pPr>
        <w:rPr>
          <w:b/>
          <w:bCs/>
          <w:u w:val="single"/>
          <w:lang w:val="en-US"/>
        </w:rPr>
      </w:pPr>
    </w:p>
    <w:p w14:paraId="233F6F70" w14:textId="141255F7" w:rsidR="00601B53" w:rsidRPr="00601B53" w:rsidRDefault="00601B53" w:rsidP="00601B53">
      <w:pPr>
        <w:rPr>
          <w:b/>
          <w:bCs/>
          <w:color w:val="000000"/>
        </w:rPr>
      </w:pPr>
      <w:r w:rsidRPr="00601B53">
        <w:rPr>
          <w:b/>
          <w:bCs/>
          <w:color w:val="000000"/>
        </w:rPr>
        <w:t xml:space="preserve">1. </w:t>
      </w:r>
      <w:r w:rsidRPr="00601B53">
        <w:rPr>
          <w:b/>
          <w:bCs/>
          <w:color w:val="000000"/>
        </w:rPr>
        <w:t xml:space="preserve">Busca información en Internet sobre el parámetro CL de las memorias DDR y </w:t>
      </w:r>
      <w:r w:rsidRPr="00601B53">
        <w:rPr>
          <w:b/>
          <w:bCs/>
          <w:color w:val="000000"/>
        </w:rPr>
        <w:t>sus valores</w:t>
      </w:r>
      <w:r w:rsidRPr="00601B53">
        <w:rPr>
          <w:b/>
          <w:bCs/>
          <w:color w:val="000000"/>
        </w:rPr>
        <w:t>. </w:t>
      </w:r>
    </w:p>
    <w:p w14:paraId="1E789643" w14:textId="77777777" w:rsidR="00601B53" w:rsidRPr="00601B53" w:rsidRDefault="00601B53" w:rsidP="00601B53">
      <w:pPr>
        <w:rPr>
          <w:color w:val="000000"/>
        </w:rPr>
      </w:pPr>
    </w:p>
    <w:p w14:paraId="19B78FE1" w14:textId="1C6BFA0E" w:rsidR="00796007" w:rsidRDefault="00796007" w:rsidP="00796007">
      <w:r w:rsidRPr="00A95AA1">
        <w:rPr>
          <w:b/>
          <w:bCs/>
          <w:u w:val="single"/>
        </w:rPr>
        <w:t>CL o CAS Latency</w:t>
      </w:r>
      <w:r>
        <w:t>, mide el número de ciclos de reloj que pasan desde que se realiza una petición del procesador para leer un dato hasta que dicha información está disponible, es decir, colocados en la columna para ser leídos.</w:t>
      </w:r>
    </w:p>
    <w:p w14:paraId="41E7976E" w14:textId="78A9842B" w:rsidR="00796007" w:rsidRDefault="00A95AA1" w:rsidP="00796007">
      <w:r>
        <w:t>Por e</w:t>
      </w:r>
      <w:r w:rsidR="00796007">
        <w:t>jemplo,</w:t>
      </w:r>
      <w:r w:rsidR="00572F88">
        <w:t xml:space="preserve"> una memoria RAM con latencia CL16, el procesador tiene que esperar 16 pulsos de reloj, mientras que con una memoria RAM con latencia CL14 solo tendría que esperar 14 pulsos de reloj, lo cual indica que es más eficiente.</w:t>
      </w:r>
    </w:p>
    <w:p w14:paraId="227FBFF6" w14:textId="391D498F" w:rsidR="00572F88" w:rsidRPr="00A95AA1" w:rsidRDefault="00796007" w:rsidP="00572F88">
      <w:pPr>
        <w:rPr>
          <w:u w:val="single"/>
        </w:rPr>
      </w:pPr>
      <w:r>
        <w:t>Normalmente se dice que el ‘CL’ es la latencia</w:t>
      </w:r>
      <w:r w:rsidR="00A95AA1">
        <w:t xml:space="preserve"> </w:t>
      </w:r>
      <w:r>
        <w:t>de la RAM, pero en realidad</w:t>
      </w:r>
      <w:r w:rsidR="00A95AA1">
        <w:t xml:space="preserve"> </w:t>
      </w:r>
      <w:r w:rsidR="00A95AA1" w:rsidRPr="00A95AA1">
        <w:rPr>
          <w:u w:val="single"/>
        </w:rPr>
        <w:t>es</w:t>
      </w:r>
      <w:r w:rsidRPr="00A95AA1">
        <w:rPr>
          <w:u w:val="single"/>
        </w:rPr>
        <w:t xml:space="preserve"> solo una parte de la latencia total.</w:t>
      </w:r>
    </w:p>
    <w:p w14:paraId="57DB9C7D" w14:textId="77777777" w:rsidR="00796007" w:rsidRDefault="00572F88" w:rsidP="00796007">
      <w:r>
        <w:lastRenderedPageBreak/>
        <w:t>Los fabricantes de RAM los suelen listar en cuatro grupos de dígitos separados por guiones, como por ejemplo CL16-18-18-38</w:t>
      </w:r>
      <w:r w:rsidR="00796007">
        <w:t>.</w:t>
      </w:r>
    </w:p>
    <w:p w14:paraId="2D21C93A" w14:textId="78726CB5" w:rsidR="00796007" w:rsidRDefault="00796007" w:rsidP="00572F88">
      <w:r>
        <w:t>El CL forma parte de los llamados “timings” de la memoria RAM, pero hay bastantes más</w:t>
      </w:r>
      <w:r>
        <w:t>:</w:t>
      </w:r>
    </w:p>
    <w:p w14:paraId="44F10309" w14:textId="02F28C28" w:rsidR="00572F88" w:rsidRDefault="00572F88" w:rsidP="00572F88">
      <w:pPr>
        <w:rPr>
          <w:b/>
          <w:bCs/>
          <w:u w:val="single"/>
        </w:rPr>
      </w:pPr>
      <w:r w:rsidRPr="00A95AA1">
        <w:rPr>
          <w:b/>
          <w:bCs/>
          <w:u w:val="single"/>
        </w:rPr>
        <w:t>TCRD</w:t>
      </w:r>
    </w:p>
    <w:p w14:paraId="6D0E49E2" w14:textId="0569CC72" w:rsidR="00572F88" w:rsidRPr="00A95AA1" w:rsidRDefault="00A95AA1" w:rsidP="00572F88">
      <w:pPr>
        <w:rPr>
          <w:lang w:val="en-US"/>
        </w:rPr>
      </w:pPr>
      <w:r w:rsidRPr="00A95AA1">
        <w:rPr>
          <w:lang w:val="en-US"/>
        </w:rPr>
        <w:t>“</w:t>
      </w:r>
      <w:r w:rsidRPr="00A95AA1">
        <w:rPr>
          <w:lang w:val="en-US"/>
        </w:rPr>
        <w:t xml:space="preserve">Row </w:t>
      </w:r>
      <w:r>
        <w:rPr>
          <w:lang w:val="en-US"/>
        </w:rPr>
        <w:t>a</w:t>
      </w:r>
      <w:r w:rsidRPr="00A95AA1">
        <w:rPr>
          <w:lang w:val="en-US"/>
        </w:rPr>
        <w:t>ddress</w:t>
      </w:r>
      <w:r w:rsidRPr="00A95AA1">
        <w:rPr>
          <w:lang w:val="en-US"/>
        </w:rPr>
        <w:t xml:space="preserve"> </w:t>
      </w:r>
      <w:r w:rsidRPr="00A95AA1">
        <w:rPr>
          <w:lang w:val="en-US"/>
        </w:rPr>
        <w:t xml:space="preserve">to </w:t>
      </w:r>
      <w:r>
        <w:rPr>
          <w:lang w:val="en-US"/>
        </w:rPr>
        <w:t>c</w:t>
      </w:r>
      <w:r w:rsidRPr="00A95AA1">
        <w:rPr>
          <w:lang w:val="en-US"/>
        </w:rPr>
        <w:t xml:space="preserve">olumn </w:t>
      </w:r>
      <w:r>
        <w:rPr>
          <w:lang w:val="en-US"/>
        </w:rPr>
        <w:t>a</w:t>
      </w:r>
      <w:r w:rsidRPr="00A95AA1">
        <w:rPr>
          <w:lang w:val="en-US"/>
        </w:rPr>
        <w:t xml:space="preserve">ddress </w:t>
      </w:r>
      <w:r>
        <w:rPr>
          <w:lang w:val="en-US"/>
        </w:rPr>
        <w:t>d</w:t>
      </w:r>
      <w:r w:rsidRPr="00A95AA1">
        <w:rPr>
          <w:lang w:val="en-US"/>
        </w:rPr>
        <w:t>elay</w:t>
      </w:r>
      <w:r w:rsidRPr="00A95AA1">
        <w:rPr>
          <w:lang w:val="en-US"/>
        </w:rPr>
        <w:t xml:space="preserve">. </w:t>
      </w:r>
      <w:r w:rsidR="00572F88">
        <w:t xml:space="preserve">Los módulos de RAM utilizan un diseño basado en malla para su direccionamiento. La intersección de filas y columnas de esta malla indica una dirección de memoria en particular. El TCRD mide lo que tarda entre ingresar una nueva fila en la memoria y poder acceder a las columnas dentro de ella. </w:t>
      </w:r>
    </w:p>
    <w:p w14:paraId="0ED42B44" w14:textId="51103CCC" w:rsidR="00572F88" w:rsidRPr="00A95AA1" w:rsidRDefault="00572F88" w:rsidP="00572F88">
      <w:pPr>
        <w:rPr>
          <w:b/>
          <w:bCs/>
          <w:u w:val="single"/>
        </w:rPr>
      </w:pPr>
      <w:r w:rsidRPr="00A95AA1">
        <w:rPr>
          <w:b/>
          <w:bCs/>
          <w:u w:val="single"/>
        </w:rPr>
        <w:t>TRP</w:t>
      </w:r>
    </w:p>
    <w:p w14:paraId="74866D6D" w14:textId="73C7AAEB" w:rsidR="00572F88" w:rsidRDefault="00572F88" w:rsidP="00572F88">
      <w:r>
        <w:t xml:space="preserve">TRP significa </w:t>
      </w:r>
      <w:r w:rsidR="00796007">
        <w:t>“</w:t>
      </w:r>
      <w:r w:rsidR="00A95AA1">
        <w:t>R</w:t>
      </w:r>
      <w:r>
        <w:t>ow precharge time</w:t>
      </w:r>
      <w:r w:rsidR="00796007">
        <w:t>”</w:t>
      </w:r>
      <w:r>
        <w:t xml:space="preserve">, y mide </w:t>
      </w:r>
      <w:r w:rsidRPr="00572F88">
        <w:t>la latencia que hay desde que se deja de acceder a una línea de datos hasta que se accede a otra.</w:t>
      </w:r>
    </w:p>
    <w:p w14:paraId="34B3F758" w14:textId="54E19622" w:rsidR="00572F88" w:rsidRPr="00A95AA1" w:rsidRDefault="00572F88" w:rsidP="00572F88">
      <w:pPr>
        <w:rPr>
          <w:b/>
          <w:bCs/>
          <w:u w:val="single"/>
        </w:rPr>
      </w:pPr>
      <w:r w:rsidRPr="00A95AA1">
        <w:rPr>
          <w:b/>
          <w:bCs/>
          <w:u w:val="single"/>
        </w:rPr>
        <w:t>TRAS</w:t>
      </w:r>
    </w:p>
    <w:p w14:paraId="713286ED" w14:textId="79C27C96" w:rsidR="00A95AA1" w:rsidRDefault="00796007" w:rsidP="00572F88">
      <w:r>
        <w:t>“</w:t>
      </w:r>
      <w:r w:rsidR="00A95AA1">
        <w:t>R</w:t>
      </w:r>
      <w:r w:rsidR="00572F88">
        <w:t>ow active time</w:t>
      </w:r>
      <w:r>
        <w:t>”</w:t>
      </w:r>
      <w:r w:rsidR="00572F88">
        <w:t xml:space="preserve"> y mide la cantidad mínima de ciclos</w:t>
      </w:r>
      <w:r w:rsidR="00A95AA1">
        <w:t xml:space="preserve"> de reloj</w:t>
      </w:r>
      <w:r w:rsidR="00572F88">
        <w:t xml:space="preserve"> que una fila debe permanecer abierta para que se puedan</w:t>
      </w:r>
      <w:r w:rsidR="00A95AA1">
        <w:t xml:space="preserve"> leer o</w:t>
      </w:r>
      <w:r w:rsidR="00572F88">
        <w:t xml:space="preserve"> escribir datos en ella correctamente. </w:t>
      </w:r>
    </w:p>
    <w:p w14:paraId="1C97B48A" w14:textId="77777777" w:rsidR="00796007" w:rsidRDefault="00796007" w:rsidP="00796007">
      <w:r>
        <w:t xml:space="preserve">Estos cuatro timings se denominan como principales y, aun así, no son todos los que dispone una RAM actualmente. </w:t>
      </w:r>
    </w:p>
    <w:p w14:paraId="253C95F3" w14:textId="20514859" w:rsidR="00572F88" w:rsidRDefault="00572F88" w:rsidP="00572F88"/>
    <w:p w14:paraId="61B7566B" w14:textId="517B2BF3" w:rsidR="000C604C" w:rsidRPr="00601B53" w:rsidRDefault="00601B53" w:rsidP="00601B53">
      <w:pPr>
        <w:rPr>
          <w:b/>
          <w:bCs/>
        </w:rPr>
      </w:pPr>
      <w:r w:rsidRPr="00601B53">
        <w:rPr>
          <w:b/>
          <w:bCs/>
        </w:rPr>
        <w:t xml:space="preserve">2.- Busca las memorias RAM más barata y más cara que puedas encontrar y compara </w:t>
      </w:r>
      <w:r w:rsidRPr="00601B53">
        <w:rPr>
          <w:b/>
          <w:bCs/>
        </w:rPr>
        <w:t>su rendimiento</w:t>
      </w:r>
      <w:r>
        <w:rPr>
          <w:b/>
          <w:bCs/>
        </w:rPr>
        <w:t>.</w:t>
      </w:r>
    </w:p>
    <w:p w14:paraId="4510ABD8" w14:textId="6928B993" w:rsidR="00601B53" w:rsidRDefault="00601B53" w:rsidP="00601B53">
      <w:pPr>
        <w:rPr>
          <w:b/>
          <w:bCs/>
        </w:rPr>
      </w:pPr>
      <w:r w:rsidRPr="00601B53">
        <w:rPr>
          <w:b/>
          <w:bCs/>
        </w:rPr>
        <w:t xml:space="preserve">a) Dentro del mismo tipo DDR (por </w:t>
      </w:r>
      <w:r w:rsidRPr="00601B53">
        <w:rPr>
          <w:b/>
          <w:bCs/>
        </w:rPr>
        <w:t>ejemplo,</w:t>
      </w:r>
      <w:r w:rsidRPr="00601B53">
        <w:rPr>
          <w:b/>
          <w:bCs/>
        </w:rPr>
        <w:t xml:space="preserve"> DDR4) </w:t>
      </w:r>
    </w:p>
    <w:p w14:paraId="32AF9325" w14:textId="77777777" w:rsidR="00B65A9A" w:rsidRPr="00B65A9A" w:rsidRDefault="00B65A9A" w:rsidP="00B65A9A">
      <w:pPr>
        <w:rPr>
          <w:b/>
          <w:bCs/>
          <w:color w:val="2F5496" w:themeColor="accent1" w:themeShade="BF"/>
          <w:u w:val="single"/>
        </w:rPr>
      </w:pPr>
      <w:r w:rsidRPr="00B65A9A">
        <w:rPr>
          <w:b/>
          <w:bCs/>
          <w:color w:val="2F5496" w:themeColor="accent1" w:themeShade="BF"/>
          <w:u w:val="single"/>
        </w:rPr>
        <w:t>DDR-4</w:t>
      </w:r>
    </w:p>
    <w:p w14:paraId="14ACCD55" w14:textId="5C49A064" w:rsidR="00B65A9A" w:rsidRPr="00B65A9A" w:rsidRDefault="00B65A9A" w:rsidP="00B65A9A">
      <w:r w:rsidRPr="00B65A9A">
        <w:rPr>
          <w:u w:val="single"/>
        </w:rPr>
        <w:t>Más b</w:t>
      </w:r>
      <w:r w:rsidRPr="00B65A9A">
        <w:rPr>
          <w:u w:val="single"/>
        </w:rPr>
        <w:t>arata</w:t>
      </w:r>
      <w:r w:rsidRPr="00B65A9A">
        <w:t xml:space="preserve">: </w:t>
      </w:r>
      <w:r w:rsidRPr="00B65A9A">
        <w:t>GoodRAM</w:t>
      </w:r>
      <w:r w:rsidRPr="00B65A9A">
        <w:t xml:space="preserve"> DDR4 2400MHz 4GB CL17 (18.52</w:t>
      </w:r>
      <w:r w:rsidR="00A11050">
        <w:t>€</w:t>
      </w:r>
      <w:r w:rsidRPr="00B65A9A">
        <w:t>)</w:t>
      </w:r>
    </w:p>
    <w:p w14:paraId="444DF605" w14:textId="27A0BB99" w:rsidR="00B65A9A" w:rsidRPr="00B65A9A" w:rsidRDefault="00B65A9A" w:rsidP="00B65A9A">
      <w:r w:rsidRPr="00B65A9A">
        <w:rPr>
          <w:u w:val="single"/>
        </w:rPr>
        <w:t>Más c</w:t>
      </w:r>
      <w:r w:rsidRPr="00B65A9A">
        <w:rPr>
          <w:u w:val="single"/>
        </w:rPr>
        <w:t>ara</w:t>
      </w:r>
      <w:r w:rsidRPr="00B65A9A">
        <w:t>: Lenovo 4ZC7A08710 DDR4 PC4-23400 2933MHZ 64GB (1103.20</w:t>
      </w:r>
      <w:r w:rsidR="00A11050">
        <w:t>€</w:t>
      </w:r>
      <w:r w:rsidRPr="00B65A9A">
        <w:t>)</w:t>
      </w:r>
    </w:p>
    <w:p w14:paraId="24B75DD8" w14:textId="59E4139B" w:rsidR="000C604C" w:rsidRPr="00B65A9A" w:rsidRDefault="00B65A9A" w:rsidP="00601B53">
      <w:r w:rsidRPr="00B65A9A">
        <w:t>Entre estas dos memorias se observa una clara diferencia de capacidad de almacenamiento (4 – 64 GB) y de velocidad de memoria (2400 – 2933 MHz).</w:t>
      </w:r>
    </w:p>
    <w:p w14:paraId="43B6F091" w14:textId="77777777" w:rsidR="000C604C" w:rsidRPr="00601B53" w:rsidRDefault="000C604C" w:rsidP="00601B53">
      <w:pPr>
        <w:rPr>
          <w:b/>
          <w:bCs/>
        </w:rPr>
      </w:pPr>
    </w:p>
    <w:p w14:paraId="2B9D5210" w14:textId="6A59B4B6" w:rsidR="00601B53" w:rsidRPr="00601B53" w:rsidRDefault="00601B53" w:rsidP="00601B53">
      <w:pPr>
        <w:rPr>
          <w:b/>
          <w:bCs/>
        </w:rPr>
      </w:pPr>
      <w:r w:rsidRPr="00601B53">
        <w:rPr>
          <w:b/>
          <w:bCs/>
        </w:rPr>
        <w:t>b) Sin tener e</w:t>
      </w:r>
      <w:r>
        <w:rPr>
          <w:b/>
          <w:bCs/>
        </w:rPr>
        <w:t>n</w:t>
      </w:r>
      <w:r w:rsidRPr="00601B53">
        <w:rPr>
          <w:b/>
          <w:bCs/>
        </w:rPr>
        <w:t xml:space="preserve"> cuenta el tipo (por </w:t>
      </w:r>
      <w:r w:rsidRPr="00601B53">
        <w:rPr>
          <w:b/>
          <w:bCs/>
        </w:rPr>
        <w:t>ejemplo,</w:t>
      </w:r>
      <w:r w:rsidRPr="00601B53">
        <w:rPr>
          <w:b/>
          <w:bCs/>
        </w:rPr>
        <w:t xml:space="preserve"> la DDR3 más barata con la DDR4 más cara)</w:t>
      </w:r>
    </w:p>
    <w:p w14:paraId="0F502FBD" w14:textId="64796210" w:rsidR="00B65A9A" w:rsidRPr="00B65A9A" w:rsidRDefault="00B65A9A" w:rsidP="00B65A9A">
      <w:pPr>
        <w:rPr>
          <w:b/>
          <w:bCs/>
          <w:color w:val="2F5496" w:themeColor="accent1" w:themeShade="BF"/>
          <w:u w:val="single"/>
        </w:rPr>
      </w:pPr>
      <w:r w:rsidRPr="00B65A9A">
        <w:rPr>
          <w:b/>
          <w:bCs/>
          <w:color w:val="2F5496" w:themeColor="accent1" w:themeShade="BF"/>
          <w:u w:val="single"/>
        </w:rPr>
        <w:t>DDR2 MÁS BARATA</w:t>
      </w:r>
    </w:p>
    <w:p w14:paraId="6951333B" w14:textId="04D905AA" w:rsidR="00572F88" w:rsidRDefault="00B65A9A" w:rsidP="00B65A9A">
      <w:r>
        <w:t>V7 V764002GBD DDR2 800 PC2-6400 2GB CL6 (15.95€)</w:t>
      </w:r>
    </w:p>
    <w:p w14:paraId="66C1930C" w14:textId="77777777" w:rsidR="00A11050" w:rsidRPr="00B65A9A" w:rsidRDefault="00A11050" w:rsidP="00A11050">
      <w:pPr>
        <w:rPr>
          <w:b/>
          <w:bCs/>
          <w:color w:val="2F5496" w:themeColor="accent1" w:themeShade="BF"/>
          <w:u w:val="single"/>
        </w:rPr>
      </w:pPr>
      <w:r w:rsidRPr="00B65A9A">
        <w:rPr>
          <w:b/>
          <w:bCs/>
          <w:color w:val="2F5496" w:themeColor="accent1" w:themeShade="BF"/>
          <w:u w:val="single"/>
        </w:rPr>
        <w:t>DDR3 MÁS CARA</w:t>
      </w:r>
    </w:p>
    <w:p w14:paraId="2B33275A" w14:textId="77777777" w:rsidR="00A11050" w:rsidRDefault="00A11050" w:rsidP="00A11050">
      <w:r>
        <w:t xml:space="preserve">Memoria DELL 16GB DDR3-1333 (742€) </w:t>
      </w:r>
    </w:p>
    <w:p w14:paraId="14BAEDE7" w14:textId="624571A9" w:rsidR="00B65A9A" w:rsidRDefault="00B65A9A" w:rsidP="00B65A9A"/>
    <w:p w14:paraId="1D2649D2" w14:textId="77777777" w:rsidR="00B65A9A" w:rsidRDefault="00B65A9A" w:rsidP="00B65A9A"/>
    <w:sectPr w:rsidR="00B65A9A" w:rsidSect="00DB1404">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DB47D" w14:textId="77777777" w:rsidR="007D151F" w:rsidRDefault="007D151F" w:rsidP="00DB1404">
      <w:pPr>
        <w:spacing w:after="0" w:line="240" w:lineRule="auto"/>
      </w:pPr>
      <w:r>
        <w:separator/>
      </w:r>
    </w:p>
  </w:endnote>
  <w:endnote w:type="continuationSeparator" w:id="0">
    <w:p w14:paraId="3F199343" w14:textId="77777777" w:rsidR="007D151F" w:rsidRDefault="007D151F" w:rsidP="00DB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1AD45" w14:textId="77777777" w:rsidR="00DB1404" w:rsidRDefault="00DB1404">
    <w:pPr>
      <w:tabs>
        <w:tab w:val="center" w:pos="4550"/>
        <w:tab w:val="left" w:pos="5818"/>
      </w:tabs>
      <w:ind w:right="260"/>
      <w:jc w:val="right"/>
      <w:rPr>
        <w:color w:val="222A35" w:themeColor="text2" w:themeShade="80"/>
        <w:sz w:val="24"/>
        <w:szCs w:val="24"/>
      </w:rPr>
    </w:pPr>
    <w:r w:rsidRPr="00DB1404">
      <w:rPr>
        <w:spacing w:val="60"/>
        <w:sz w:val="24"/>
        <w:szCs w:val="24"/>
      </w:rPr>
      <w:t>Página</w:t>
    </w:r>
    <w:r w:rsidRPr="00DB1404">
      <w:rPr>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DA8CB7A" w14:textId="77777777" w:rsidR="00DB1404" w:rsidRDefault="00DB14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F95E6" w14:textId="77777777" w:rsidR="007D151F" w:rsidRDefault="007D151F" w:rsidP="00DB1404">
      <w:pPr>
        <w:spacing w:after="0" w:line="240" w:lineRule="auto"/>
      </w:pPr>
      <w:r>
        <w:separator/>
      </w:r>
    </w:p>
  </w:footnote>
  <w:footnote w:type="continuationSeparator" w:id="0">
    <w:p w14:paraId="4736EE96" w14:textId="77777777" w:rsidR="007D151F" w:rsidRDefault="007D151F" w:rsidP="00DB1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300AF" w14:textId="16E17B88" w:rsidR="00DB1404" w:rsidRDefault="00DB1404">
    <w:pPr>
      <w:pStyle w:val="Encabezado"/>
    </w:pPr>
    <w:r>
      <w:t xml:space="preserve">                                                                                                    Sistemas informáticos. Ana Velilla Gº-Herraiz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17FEC"/>
    <w:multiLevelType w:val="hybridMultilevel"/>
    <w:tmpl w:val="622E0A14"/>
    <w:lvl w:ilvl="0" w:tplc="8E8C08EA">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1924D4"/>
    <w:multiLevelType w:val="hybridMultilevel"/>
    <w:tmpl w:val="4C98D686"/>
    <w:lvl w:ilvl="0" w:tplc="1122B3C6">
      <w:start w:val="1"/>
      <w:numFmt w:val="decimal"/>
      <w:lvlText w:val="%1."/>
      <w:lvlJc w:val="left"/>
      <w:pPr>
        <w:ind w:left="720" w:hanging="360"/>
      </w:pPr>
      <w:rPr>
        <w:rFonts w:hint="default"/>
        <w:b/>
        <w:color w:val="auto"/>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8"/>
    <w:rsid w:val="000C604C"/>
    <w:rsid w:val="000F2000"/>
    <w:rsid w:val="002B5228"/>
    <w:rsid w:val="00572F88"/>
    <w:rsid w:val="00601B53"/>
    <w:rsid w:val="00796007"/>
    <w:rsid w:val="007D151F"/>
    <w:rsid w:val="00944B0E"/>
    <w:rsid w:val="00A11050"/>
    <w:rsid w:val="00A95AA1"/>
    <w:rsid w:val="00B65A9A"/>
    <w:rsid w:val="00DB1404"/>
    <w:rsid w:val="00FF6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6180"/>
  <w15:chartTrackingRefBased/>
  <w15:docId w15:val="{FA73D72C-C44C-413B-B299-5CC68EE2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1B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01B53"/>
    <w:pPr>
      <w:ind w:left="720"/>
      <w:contextualSpacing/>
    </w:pPr>
  </w:style>
  <w:style w:type="paragraph" w:styleId="Encabezado">
    <w:name w:val="header"/>
    <w:basedOn w:val="Normal"/>
    <w:link w:val="EncabezadoCar"/>
    <w:uiPriority w:val="99"/>
    <w:unhideWhenUsed/>
    <w:rsid w:val="00DB140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B1404"/>
  </w:style>
  <w:style w:type="paragraph" w:styleId="Piedepgina">
    <w:name w:val="footer"/>
    <w:basedOn w:val="Normal"/>
    <w:link w:val="PiedepginaCar"/>
    <w:uiPriority w:val="99"/>
    <w:unhideWhenUsed/>
    <w:rsid w:val="00DB140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B1404"/>
  </w:style>
  <w:style w:type="character" w:styleId="Textoennegrita">
    <w:name w:val="Strong"/>
    <w:basedOn w:val="Fuentedeprrafopredeter"/>
    <w:uiPriority w:val="22"/>
    <w:qFormat/>
    <w:rsid w:val="00B65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841636">
      <w:bodyDiv w:val="1"/>
      <w:marLeft w:val="0"/>
      <w:marRight w:val="0"/>
      <w:marTop w:val="0"/>
      <w:marBottom w:val="0"/>
      <w:divBdr>
        <w:top w:val="none" w:sz="0" w:space="0" w:color="auto"/>
        <w:left w:val="none" w:sz="0" w:space="0" w:color="auto"/>
        <w:bottom w:val="none" w:sz="0" w:space="0" w:color="auto"/>
        <w:right w:val="none" w:sz="0" w:space="0" w:color="auto"/>
      </w:divBdr>
    </w:div>
    <w:div w:id="741029906">
      <w:bodyDiv w:val="1"/>
      <w:marLeft w:val="0"/>
      <w:marRight w:val="0"/>
      <w:marTop w:val="0"/>
      <w:marBottom w:val="0"/>
      <w:divBdr>
        <w:top w:val="none" w:sz="0" w:space="0" w:color="auto"/>
        <w:left w:val="none" w:sz="0" w:space="0" w:color="auto"/>
        <w:bottom w:val="none" w:sz="0" w:space="0" w:color="auto"/>
        <w:right w:val="none" w:sz="0" w:space="0" w:color="auto"/>
      </w:divBdr>
      <w:divsChild>
        <w:div w:id="748772606">
          <w:marLeft w:val="0"/>
          <w:marRight w:val="0"/>
          <w:marTop w:val="90"/>
          <w:marBottom w:val="300"/>
          <w:divBdr>
            <w:top w:val="none" w:sz="0" w:space="0" w:color="auto"/>
            <w:left w:val="none" w:sz="0" w:space="0" w:color="auto"/>
            <w:bottom w:val="none" w:sz="0" w:space="0" w:color="auto"/>
            <w:right w:val="none" w:sz="0" w:space="0" w:color="auto"/>
          </w:divBdr>
          <w:divsChild>
            <w:div w:id="1197696078">
              <w:marLeft w:val="0"/>
              <w:marRight w:val="0"/>
              <w:marTop w:val="0"/>
              <w:marBottom w:val="0"/>
              <w:divBdr>
                <w:top w:val="none" w:sz="0" w:space="0" w:color="auto"/>
                <w:left w:val="none" w:sz="0" w:space="0" w:color="auto"/>
                <w:bottom w:val="none" w:sz="0" w:space="0" w:color="auto"/>
                <w:right w:val="none" w:sz="0" w:space="0" w:color="auto"/>
              </w:divBdr>
            </w:div>
          </w:divsChild>
        </w:div>
        <w:div w:id="26496766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6</cp:revision>
  <dcterms:created xsi:type="dcterms:W3CDTF">2020-11-15T11:28:00Z</dcterms:created>
  <dcterms:modified xsi:type="dcterms:W3CDTF">2020-11-15T15:25:00Z</dcterms:modified>
</cp:coreProperties>
</file>