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Top Level Heading</w:t>
      </w:r>
    </w:p>
    <w:p>
      <w:r>
        <w:t xml:space="preserve">Body text under the first heading. </w:t>
      </w:r>
    </w:p>
    <w:p>
      <w:pPr>
        <w:pStyle w:val="Heading3"/>
      </w:pPr>
      <w:r>
        <w:t xml:space="preserve">Third Level, Reached Directly</w:t>
      </w:r>
    </w:p>
    <w:p>
      <w:r>
        <w:t xml:space="preserve">Body text under a heading two levels below its parent. </w:t>
      </w:r>
    </w:p>
    <w:p>
      <w:pPr>
        <w:pStyle w:val="Heading2"/>
      </w:pPr>
      <w:r>
        <w:t xml:space="preserve">Second Level, Out Of Order</w:t>
      </w:r>
    </w:p>
    <w:p>
      <w:r>
        <w:t xml:space="preserve">Body text under a heading that appears after a deeper one. </w:t>
      </w:r>
    </w:p>
    <w:p>
      <w:pPr>
        <w:pStyle w:val="Heading4"/>
      </w:pPr>
      <w:r>
        <w:t xml:space="preserve">Undefined Style Heading</w:t>
      </w:r>
    </w:p>
    <w:p>
      <w:r>
        <w:t xml:space="preserve">Body text under a paragraph whose style does not exist. 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+mn-lt" w:hAnsi="+mn-lt"/>
        <w:sz w:val="22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2"/>
      <w:rFonts w:ascii="+mj-lt"/>
    </w:rPr>
  </w:style>
  <w:style w:type="paragraph" w:styleId="Heading2">
    <w:name w:val="heading 2"/>
    <w:basedOn w:val="Heading1"/>
    <w:pPr>
      <w:outlineLvl w:val="1"/>
    </w:pPr>
    <w:rPr>
      <w:sz w:val="28"/>
    </w:rPr>
  </w:style>
  <w:style w:type="paragraph" w:styleId="Heading3">
    <w:name w:val="heading 3"/>
    <w:basedOn w:val="Normal"/>
    <w:pPr>
      <w:outlineLvl w:val="2"/>
    </w:pPr>
    <w:rPr>
      <w:i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