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EC1F54" w:rsidR="00524D48" w:rsidP="0034315E" w:rsidRDefault="0034315E" w14:paraId="102641FF" w14:textId="0FC1D8EF">
      <w:pPr>
        <w:pStyle w:val="Title"/>
        <w:jc w:val="center"/>
        <w:rPr>
          <w:rFonts w:ascii="Times New Roman" w:hAnsi="Times New Roman" w:cs="Times New Roman"/>
        </w:rPr>
      </w:pPr>
      <w:r w:rsidRPr="00EC1F54">
        <w:rPr>
          <w:rFonts w:ascii="Times New Roman" w:hAnsi="Times New Roman" w:cs="Times New Roman"/>
        </w:rPr>
        <w:t>8-Puzzle Solver Documentation</w:t>
      </w:r>
    </w:p>
    <w:p w:rsidRPr="00EC1F54" w:rsidR="000F1D11" w:rsidP="000F1D11" w:rsidRDefault="000F1D11" w14:paraId="77FFE787" w14:textId="77777777">
      <w:pPr>
        <w:rPr>
          <w:rFonts w:ascii="Times New Roman" w:hAnsi="Times New Roman" w:cs="Times New Roman"/>
        </w:rPr>
      </w:pPr>
    </w:p>
    <w:p w:rsidRPr="00EC1F54" w:rsidR="000F1D11" w:rsidP="000F1D11" w:rsidRDefault="000F1D11" w14:paraId="6350D168" w14:textId="4D5BF6E4">
      <w:pPr>
        <w:jc w:val="center"/>
        <w:rPr>
          <w:rFonts w:ascii="Times New Roman" w:hAnsi="Times New Roman" w:cs="Times New Roman"/>
        </w:rPr>
      </w:pPr>
      <w:r w:rsidRPr="00EC1F54">
        <w:rPr>
          <w:rFonts w:ascii="Times New Roman" w:hAnsi="Times New Roman" w:cs="Times New Roman"/>
        </w:rPr>
        <w:t>Angela Bojarski</w:t>
      </w:r>
      <w:r w:rsidRPr="00EC1F54" w:rsidR="005C1362">
        <w:rPr>
          <w:rFonts w:ascii="Times New Roman" w:hAnsi="Times New Roman" w:cs="Times New Roman"/>
        </w:rPr>
        <w:t xml:space="preserve"> </w:t>
      </w:r>
    </w:p>
    <w:p w:rsidRPr="00EC1F54" w:rsidR="00E2547D" w:rsidP="000F1D11" w:rsidRDefault="00E2547D" w14:paraId="14192A92" w14:textId="77777777">
      <w:pPr>
        <w:jc w:val="center"/>
        <w:rPr>
          <w:rFonts w:ascii="Times New Roman" w:hAnsi="Times New Roman" w:cs="Times New Roman"/>
        </w:rPr>
      </w:pPr>
    </w:p>
    <w:p w:rsidRPr="00EC1F54" w:rsidR="00BF7F2B" w:rsidP="00DE61B7" w:rsidRDefault="00BF7F2B" w14:paraId="266D24DA" w14:textId="1E40D7CB">
      <w:pPr>
        <w:pStyle w:val="Heading1"/>
        <w:rPr>
          <w:rFonts w:ascii="Times New Roman" w:hAnsi="Times New Roman" w:cs="Times New Roman"/>
          <w:color w:val="auto"/>
        </w:rPr>
      </w:pPr>
      <w:r w:rsidRPr="00EC1F54">
        <w:rPr>
          <w:rFonts w:ascii="Times New Roman" w:hAnsi="Times New Roman" w:cs="Times New Roman"/>
          <w:color w:val="auto"/>
        </w:rPr>
        <w:t>Introduction</w:t>
      </w:r>
    </w:p>
    <w:p w:rsidRPr="00EC1F54" w:rsidR="00F174C5" w:rsidP="00F174C5" w:rsidRDefault="00C112D8" w14:paraId="65282041" w14:textId="45AF45CF">
      <w:pPr>
        <w:rPr>
          <w:rFonts w:ascii="Times New Roman" w:hAnsi="Times New Roman" w:cs="Times New Roman"/>
        </w:rPr>
      </w:pPr>
      <w:r w:rsidRPr="00EC1F54">
        <w:rPr>
          <w:rFonts w:ascii="Times New Roman" w:hAnsi="Times New Roman" w:cs="Times New Roman"/>
        </w:rPr>
        <w:t xml:space="preserve">The 8-puzzle problem is a sliding puzzle consisting of a 3x3 grid with eight numbered tiles and one blank space. The goal is to move the tiles until they are in a specified goal configuration. This paper presents an analysis of a multithreaded solution to the 8-puzzle problem, mirroring the breadth-first search (BFS) idea and a hash table to track visited states. </w:t>
      </w:r>
    </w:p>
    <w:p w:rsidRPr="00EC1F54" w:rsidR="007A050C" w:rsidP="00DE61B7" w:rsidRDefault="007A050C" w14:paraId="11181DA6" w14:textId="4636266E">
      <w:pPr>
        <w:pStyle w:val="Heading1"/>
        <w:rPr>
          <w:rFonts w:ascii="Times New Roman" w:hAnsi="Times New Roman" w:cs="Times New Roman"/>
          <w:color w:val="auto"/>
        </w:rPr>
      </w:pPr>
      <w:r w:rsidRPr="00EC1F54">
        <w:rPr>
          <w:rFonts w:ascii="Times New Roman" w:hAnsi="Times New Roman" w:cs="Times New Roman"/>
          <w:color w:val="auto"/>
        </w:rPr>
        <w:t>Source Code Documentation</w:t>
      </w:r>
    </w:p>
    <w:p w:rsidRPr="00EC1F54" w:rsidR="00077FCC" w:rsidP="00077FCC" w:rsidRDefault="000C5DA5" w14:paraId="38533450" w14:textId="1CBD9C1E">
      <w:pPr>
        <w:pStyle w:val="Heading2"/>
        <w:rPr>
          <w:rFonts w:ascii="Times New Roman" w:hAnsi="Times New Roman" w:cs="Times New Roman"/>
        </w:rPr>
      </w:pPr>
      <w:r w:rsidRPr="00EC1F54">
        <w:rPr>
          <w:rFonts w:ascii="Times New Roman" w:hAnsi="Times New Roman" w:cs="Times New Roman"/>
        </w:rPr>
        <w:t>Overview</w:t>
      </w:r>
    </w:p>
    <w:tbl>
      <w:tblPr>
        <w:tblStyle w:val="TableGrid"/>
        <w:tblW w:w="0" w:type="auto"/>
        <w:tblLook w:val="04A0" w:firstRow="1" w:lastRow="0" w:firstColumn="1" w:lastColumn="0" w:noHBand="0" w:noVBand="1"/>
      </w:tblPr>
      <w:tblGrid>
        <w:gridCol w:w="4675"/>
        <w:gridCol w:w="4675"/>
      </w:tblGrid>
      <w:tr w:rsidRPr="00EC1F54" w:rsidR="00367380" w:rsidTr="00367380" w14:paraId="78A3EA0E" w14:textId="77777777">
        <w:tc>
          <w:tcPr>
            <w:tcW w:w="4675" w:type="dxa"/>
          </w:tcPr>
          <w:p w:rsidRPr="00EC1F54" w:rsidR="00367380" w:rsidP="009B0AC5" w:rsidRDefault="009B0AC5" w14:paraId="43300640" w14:textId="1043A2A0">
            <w:pPr>
              <w:jc w:val="center"/>
              <w:rPr>
                <w:rFonts w:ascii="Times New Roman" w:hAnsi="Times New Roman" w:cs="Times New Roman"/>
              </w:rPr>
            </w:pPr>
            <w:r w:rsidRPr="00EC1F54">
              <w:rPr>
                <w:rFonts w:ascii="Times New Roman" w:hAnsi="Times New Roman" w:cs="Times New Roman"/>
              </w:rPr>
              <w:t>Source Files</w:t>
            </w:r>
          </w:p>
        </w:tc>
        <w:tc>
          <w:tcPr>
            <w:tcW w:w="4675" w:type="dxa"/>
          </w:tcPr>
          <w:p w:rsidRPr="00EC1F54" w:rsidR="00367380" w:rsidP="009B0AC5" w:rsidRDefault="009B0AC5" w14:paraId="246CAFE0" w14:textId="2DD00A4E">
            <w:pPr>
              <w:jc w:val="center"/>
              <w:rPr>
                <w:rFonts w:ascii="Times New Roman" w:hAnsi="Times New Roman" w:cs="Times New Roman"/>
              </w:rPr>
            </w:pPr>
            <w:r w:rsidRPr="00EC1F54">
              <w:rPr>
                <w:rFonts w:ascii="Times New Roman" w:hAnsi="Times New Roman" w:cs="Times New Roman"/>
              </w:rPr>
              <w:t>Definition</w:t>
            </w:r>
          </w:p>
        </w:tc>
      </w:tr>
      <w:tr w:rsidRPr="00EC1F54" w:rsidR="00367380" w:rsidTr="00367380" w14:paraId="7423C3FF" w14:textId="77777777">
        <w:tc>
          <w:tcPr>
            <w:tcW w:w="4675" w:type="dxa"/>
          </w:tcPr>
          <w:p w:rsidRPr="00EC1F54" w:rsidR="00367380" w:rsidP="009B0AC5" w:rsidRDefault="009B0AC5" w14:paraId="43571871" w14:textId="79BD43A0">
            <w:pPr>
              <w:jc w:val="center"/>
              <w:rPr>
                <w:rFonts w:ascii="Times New Roman" w:hAnsi="Times New Roman" w:cs="Times New Roman"/>
              </w:rPr>
            </w:pPr>
            <w:r w:rsidRPr="00EC1F54">
              <w:rPr>
                <w:rFonts w:ascii="Times New Roman" w:hAnsi="Times New Roman" w:cs="Times New Roman"/>
              </w:rPr>
              <w:t>8-puzzle-hash.c</w:t>
            </w:r>
          </w:p>
        </w:tc>
        <w:tc>
          <w:tcPr>
            <w:tcW w:w="4675" w:type="dxa"/>
          </w:tcPr>
          <w:p w:rsidRPr="00EC1F54" w:rsidR="00367380" w:rsidP="009B0AC5" w:rsidRDefault="002F5FF5" w14:paraId="7F517C8A" w14:textId="7332827B">
            <w:pPr>
              <w:jc w:val="center"/>
              <w:rPr>
                <w:rFonts w:ascii="Times New Roman" w:hAnsi="Times New Roman" w:cs="Times New Roman"/>
              </w:rPr>
            </w:pPr>
            <w:r w:rsidRPr="00EC1F54">
              <w:rPr>
                <w:rFonts w:ascii="Times New Roman" w:hAnsi="Times New Roman" w:cs="Times New Roman"/>
              </w:rPr>
              <w:t xml:space="preserve">Contains the main </w:t>
            </w:r>
            <w:r w:rsidRPr="00EC1F54" w:rsidR="005A6DB7">
              <w:rPr>
                <w:rFonts w:ascii="Times New Roman" w:hAnsi="Times New Roman" w:cs="Times New Roman"/>
              </w:rPr>
              <w:t>puzzle solver code</w:t>
            </w:r>
          </w:p>
        </w:tc>
      </w:tr>
      <w:tr w:rsidRPr="00EC1F54" w:rsidR="00367380" w:rsidTr="00367380" w14:paraId="4ACC594F" w14:textId="77777777">
        <w:tc>
          <w:tcPr>
            <w:tcW w:w="4675" w:type="dxa"/>
          </w:tcPr>
          <w:p w:rsidRPr="00EC1F54" w:rsidR="00367380" w:rsidP="009B0AC5" w:rsidRDefault="009B0AC5" w14:paraId="1B23163C" w14:textId="0BEE6650">
            <w:pPr>
              <w:jc w:val="center"/>
              <w:rPr>
                <w:rFonts w:ascii="Times New Roman" w:hAnsi="Times New Roman" w:cs="Times New Roman"/>
              </w:rPr>
            </w:pPr>
            <w:proofErr w:type="gramStart"/>
            <w:r w:rsidRPr="00EC1F54">
              <w:rPr>
                <w:rFonts w:ascii="Times New Roman" w:hAnsi="Times New Roman" w:cs="Times New Roman"/>
              </w:rPr>
              <w:t>linked-</w:t>
            </w:r>
            <w:proofErr w:type="spellStart"/>
            <w:r w:rsidRPr="00EC1F54">
              <w:rPr>
                <w:rFonts w:ascii="Times New Roman" w:hAnsi="Times New Roman" w:cs="Times New Roman"/>
              </w:rPr>
              <w:t>list</w:t>
            </w:r>
            <w:proofErr w:type="gramEnd"/>
            <w:r w:rsidRPr="00EC1F54">
              <w:rPr>
                <w:rFonts w:ascii="Times New Roman" w:hAnsi="Times New Roman" w:cs="Times New Roman"/>
              </w:rPr>
              <w:t>.c</w:t>
            </w:r>
            <w:proofErr w:type="spellEnd"/>
          </w:p>
        </w:tc>
        <w:tc>
          <w:tcPr>
            <w:tcW w:w="4675" w:type="dxa"/>
          </w:tcPr>
          <w:p w:rsidRPr="00EC1F54" w:rsidR="00367380" w:rsidP="009B0AC5" w:rsidRDefault="002F5FF5" w14:paraId="2C18B45F" w14:textId="3783A4D2">
            <w:pPr>
              <w:jc w:val="center"/>
              <w:rPr>
                <w:rFonts w:ascii="Times New Roman" w:hAnsi="Times New Roman" w:cs="Times New Roman"/>
              </w:rPr>
            </w:pPr>
            <w:r w:rsidRPr="00EC1F54">
              <w:rPr>
                <w:rFonts w:ascii="Times New Roman" w:hAnsi="Times New Roman" w:cs="Times New Roman"/>
              </w:rPr>
              <w:t>Contains the declaration of the node data structure and corresponding operations</w:t>
            </w:r>
          </w:p>
        </w:tc>
      </w:tr>
    </w:tbl>
    <w:p w:rsidRPr="00EC1F54" w:rsidR="00D8197C" w:rsidP="00D8197C" w:rsidRDefault="00D8197C" w14:paraId="3AC89EDA" w14:textId="01CC3179">
      <w:pPr>
        <w:pStyle w:val="Heading2"/>
        <w:rPr>
          <w:rFonts w:ascii="Times New Roman" w:hAnsi="Times New Roman" w:cs="Times New Roman"/>
        </w:rPr>
      </w:pPr>
      <w:r w:rsidRPr="00EC1F54">
        <w:rPr>
          <w:rFonts w:ascii="Times New Roman" w:hAnsi="Times New Roman" w:cs="Times New Roman"/>
        </w:rPr>
        <w:t>Data Structures</w:t>
      </w:r>
      <w:r w:rsidRPr="00EC1F54" w:rsidR="0068506D">
        <w:rPr>
          <w:rFonts w:ascii="Times New Roman" w:hAnsi="Times New Roman" w:cs="Times New Roman"/>
        </w:rPr>
        <w:t xml:space="preserve"> and Operations</w:t>
      </w:r>
    </w:p>
    <w:p w:rsidRPr="00EC1F54" w:rsidR="000C5DA5" w:rsidP="00944659" w:rsidRDefault="00F91352" w14:paraId="735286AF" w14:textId="6E0996AF">
      <w:pPr>
        <w:pStyle w:val="Heading4"/>
        <w:rPr>
          <w:rFonts w:ascii="Times New Roman" w:hAnsi="Times New Roman" w:cs="Times New Roman"/>
        </w:rPr>
      </w:pPr>
      <w:proofErr w:type="spellStart"/>
      <w:r w:rsidRPr="00EC1F54">
        <w:rPr>
          <w:rFonts w:ascii="Times New Roman" w:hAnsi="Times New Roman" w:cs="Times New Roman"/>
        </w:rPr>
        <w:t>Shared_queue</w:t>
      </w:r>
      <w:proofErr w:type="spellEnd"/>
    </w:p>
    <w:p w:rsidRPr="00EC1F54" w:rsidR="005A05FE" w:rsidP="005A05FE" w:rsidRDefault="002F35BF" w14:paraId="6AD78B12" w14:textId="071F1954">
      <w:pPr>
        <w:rPr>
          <w:rFonts w:ascii="Times New Roman" w:hAnsi="Times New Roman" w:cs="Times New Roman"/>
        </w:rPr>
      </w:pPr>
      <w:r w:rsidRPr="00EC1F54">
        <w:rPr>
          <w:rFonts w:ascii="Times New Roman" w:hAnsi="Times New Roman" w:cs="Times New Roman"/>
        </w:rPr>
        <w:t xml:space="preserve">Shared queue structure for managing nodes in the BFS algorithm. This queue is </w:t>
      </w:r>
      <w:r w:rsidRPr="00EC1F54" w:rsidR="00D512FB">
        <w:rPr>
          <w:rFonts w:ascii="Times New Roman" w:hAnsi="Times New Roman" w:cs="Times New Roman"/>
        </w:rPr>
        <w:t xml:space="preserve">used by </w:t>
      </w:r>
      <w:r w:rsidRPr="00EC1F54">
        <w:rPr>
          <w:rFonts w:ascii="Times New Roman" w:hAnsi="Times New Roman" w:cs="Times New Roman"/>
        </w:rPr>
        <w:t xml:space="preserve">multiple </w:t>
      </w:r>
      <w:proofErr w:type="gramStart"/>
      <w:r w:rsidRPr="00EC1F54">
        <w:rPr>
          <w:rFonts w:ascii="Times New Roman" w:hAnsi="Times New Roman" w:cs="Times New Roman"/>
        </w:rPr>
        <w:t>thread</w:t>
      </w:r>
      <w:proofErr w:type="gramEnd"/>
      <w:r w:rsidRPr="00EC1F54">
        <w:rPr>
          <w:rFonts w:ascii="Times New Roman" w:hAnsi="Times New Roman" w:cs="Times New Roman"/>
        </w:rPr>
        <w:t xml:space="preserve"> to synchronize their work</w:t>
      </w:r>
      <w:r w:rsidRPr="00EC1F54" w:rsidR="002F46EB">
        <w:rPr>
          <w:rFonts w:ascii="Times New Roman" w:hAnsi="Times New Roman" w:cs="Times New Roman"/>
        </w:rPr>
        <w:t>. It contains pointers to the head and tails of the linked list, mutex and condition variables for synchronization</w:t>
      </w:r>
      <w:r w:rsidRPr="00EC1F54" w:rsidR="00D512FB">
        <w:rPr>
          <w:rFonts w:ascii="Times New Roman" w:hAnsi="Times New Roman" w:cs="Times New Roman"/>
        </w:rPr>
        <w:t>, count of nodes, and found state.</w:t>
      </w:r>
    </w:p>
    <w:p w:rsidRPr="00EC1F54" w:rsidR="00F91352" w:rsidP="00944659" w:rsidRDefault="00F91352" w14:paraId="2938A7CA" w14:textId="02C4A9BC">
      <w:pPr>
        <w:pStyle w:val="Heading4"/>
        <w:rPr>
          <w:rFonts w:ascii="Times New Roman" w:hAnsi="Times New Roman" w:cs="Times New Roman"/>
        </w:rPr>
      </w:pPr>
      <w:proofErr w:type="spellStart"/>
      <w:r w:rsidRPr="00EC1F54">
        <w:rPr>
          <w:rFonts w:ascii="Times New Roman" w:hAnsi="Times New Roman" w:cs="Times New Roman"/>
        </w:rPr>
        <w:t>Hash_table</w:t>
      </w:r>
      <w:proofErr w:type="spellEnd"/>
    </w:p>
    <w:p w:rsidRPr="00EC1F54" w:rsidR="00D512FB" w:rsidP="00D512FB" w:rsidRDefault="00D512FB" w14:paraId="68404622" w14:textId="66C07223">
      <w:pPr>
        <w:rPr>
          <w:rFonts w:ascii="Times New Roman" w:hAnsi="Times New Roman" w:cs="Times New Roman"/>
        </w:rPr>
      </w:pPr>
      <w:r w:rsidRPr="00EC1F54">
        <w:rPr>
          <w:rFonts w:ascii="Times New Roman" w:hAnsi="Times New Roman" w:cs="Times New Roman"/>
        </w:rPr>
        <w:t xml:space="preserve">Hash table structure for storing visited nodes. This helps in checking if a state has already been visited to avoid redundant work. </w:t>
      </w:r>
      <w:r w:rsidRPr="00EC1F54" w:rsidR="009D6C2C">
        <w:rPr>
          <w:rFonts w:ascii="Times New Roman" w:hAnsi="Times New Roman" w:cs="Times New Roman"/>
        </w:rPr>
        <w:t xml:space="preserve">It contains an array of linked lists for handling hash collisions and a mutex for controlling access to the hash table. </w:t>
      </w:r>
    </w:p>
    <w:p w:rsidRPr="00EC1F54" w:rsidR="00F91352" w:rsidP="00944659" w:rsidRDefault="00F91352" w14:paraId="7BE6ED26" w14:textId="2D5FCE0C">
      <w:pPr>
        <w:pStyle w:val="Heading4"/>
        <w:rPr>
          <w:rFonts w:ascii="Times New Roman" w:hAnsi="Times New Roman" w:cs="Times New Roman"/>
        </w:rPr>
      </w:pPr>
      <w:proofErr w:type="spellStart"/>
      <w:r w:rsidRPr="00EC1F54">
        <w:rPr>
          <w:rFonts w:ascii="Times New Roman" w:hAnsi="Times New Roman" w:cs="Times New Roman"/>
        </w:rPr>
        <w:t>Thread_arg_t</w:t>
      </w:r>
      <w:proofErr w:type="spellEnd"/>
    </w:p>
    <w:p w:rsidRPr="00EC1F54" w:rsidR="00815AC1" w:rsidP="00815AC1" w:rsidRDefault="00815AC1" w14:paraId="1EBC2CE0" w14:textId="46713D5A">
      <w:pPr>
        <w:rPr>
          <w:rFonts w:ascii="Times New Roman" w:hAnsi="Times New Roman" w:cs="Times New Roman"/>
        </w:rPr>
      </w:pPr>
      <w:r w:rsidRPr="00EC1F54">
        <w:rPr>
          <w:rFonts w:ascii="Times New Roman" w:hAnsi="Times New Roman" w:cs="Times New Roman"/>
        </w:rPr>
        <w:t xml:space="preserve">Structure for thread arguments passed to each thread in the </w:t>
      </w:r>
      <w:r w:rsidRPr="00EC1F54" w:rsidR="003C73BB">
        <w:rPr>
          <w:rFonts w:ascii="Times New Roman" w:hAnsi="Times New Roman" w:cs="Times New Roman"/>
        </w:rPr>
        <w:t xml:space="preserve">search algorithm. It contains a unique thread identifier, pointer to shared queue structure, pointer to hash table of visited states, and the goal state of the puzzle. </w:t>
      </w:r>
    </w:p>
    <w:p w:rsidRPr="00EC1F54" w:rsidR="00F91352" w:rsidP="00944659" w:rsidRDefault="00324732" w14:paraId="2A08DA50" w14:textId="7B716701">
      <w:pPr>
        <w:pStyle w:val="Heading4"/>
        <w:rPr>
          <w:rFonts w:ascii="Times New Roman" w:hAnsi="Times New Roman" w:cs="Times New Roman"/>
        </w:rPr>
      </w:pPr>
      <w:r w:rsidRPr="00EC1F54">
        <w:rPr>
          <w:rFonts w:ascii="Times New Roman" w:hAnsi="Times New Roman" w:cs="Times New Roman"/>
        </w:rPr>
        <w:lastRenderedPageBreak/>
        <w:t>Node</w:t>
      </w:r>
    </w:p>
    <w:p w:rsidRPr="00EC1F54" w:rsidR="00FE1648" w:rsidP="00FE1648" w:rsidRDefault="00FE1648" w14:paraId="7077A32E" w14:textId="29E2ACA0">
      <w:pPr>
        <w:rPr>
          <w:rFonts w:ascii="Times New Roman" w:hAnsi="Times New Roman" w:cs="Times New Roman"/>
        </w:rPr>
      </w:pPr>
      <w:r w:rsidRPr="00EC1F54">
        <w:rPr>
          <w:rFonts w:ascii="Times New Roman" w:hAnsi="Times New Roman" w:cs="Times New Roman"/>
        </w:rPr>
        <w:t>Node structure representing each state of the puzzle in the search tree. It contains the puzzle state, coordinates of the empty tile, node depth,</w:t>
      </w:r>
      <w:r w:rsidRPr="00EC1F54" w:rsidR="00FA258C">
        <w:rPr>
          <w:rFonts w:ascii="Times New Roman" w:hAnsi="Times New Roman" w:cs="Times New Roman"/>
        </w:rPr>
        <w:t xml:space="preserve"> pointer to</w:t>
      </w:r>
      <w:r w:rsidRPr="00EC1F54">
        <w:rPr>
          <w:rFonts w:ascii="Times New Roman" w:hAnsi="Times New Roman" w:cs="Times New Roman"/>
        </w:rPr>
        <w:t xml:space="preserve"> next node in linked list</w:t>
      </w:r>
      <w:r w:rsidRPr="00EC1F54" w:rsidR="00FA258C">
        <w:rPr>
          <w:rFonts w:ascii="Times New Roman" w:hAnsi="Times New Roman" w:cs="Times New Roman"/>
        </w:rPr>
        <w:t>, pointer to parent node in tree, array of pointers to child nodes, and number of children nodes.</w:t>
      </w:r>
    </w:p>
    <w:p w:rsidRPr="00EC1F54" w:rsidR="00F96FE9" w:rsidP="00F96FE9" w:rsidRDefault="00F96FE9" w14:paraId="6D57C8D5" w14:textId="7FA62DB8">
      <w:pPr>
        <w:pStyle w:val="Heading1"/>
        <w:rPr>
          <w:rFonts w:ascii="Times New Roman" w:hAnsi="Times New Roman" w:cs="Times New Roman"/>
          <w:color w:val="auto"/>
        </w:rPr>
      </w:pPr>
      <w:r w:rsidRPr="00EC1F54">
        <w:rPr>
          <w:rFonts w:ascii="Times New Roman" w:hAnsi="Times New Roman" w:cs="Times New Roman"/>
          <w:color w:val="auto"/>
        </w:rPr>
        <w:t>Problem and Solution</w:t>
      </w:r>
    </w:p>
    <w:p w:rsidRPr="00EC1F54" w:rsidR="00D96F41" w:rsidP="00D96F41" w:rsidRDefault="00D96F41" w14:paraId="66956ABE" w14:textId="6CC4D8DB">
      <w:pPr>
        <w:pStyle w:val="Heading2"/>
        <w:rPr>
          <w:rFonts w:ascii="Times New Roman" w:hAnsi="Times New Roman" w:cs="Times New Roman"/>
        </w:rPr>
      </w:pPr>
      <w:r w:rsidRPr="00EC1F54">
        <w:rPr>
          <w:rFonts w:ascii="Times New Roman" w:hAnsi="Times New Roman" w:cs="Times New Roman"/>
        </w:rPr>
        <w:t>Memory Leaks</w:t>
      </w:r>
    </w:p>
    <w:p w:rsidRPr="00EC1F54" w:rsidR="002B674D" w:rsidP="002B674D" w:rsidRDefault="00806DE9" w14:paraId="0FE3E01B" w14:textId="5D60996B">
      <w:pPr>
        <w:rPr>
          <w:rFonts w:ascii="Times New Roman" w:hAnsi="Times New Roman" w:cs="Times New Roman"/>
        </w:rPr>
      </w:pPr>
      <w:r w:rsidRPr="00EC1F54">
        <w:rPr>
          <w:rFonts w:ascii="Times New Roman" w:hAnsi="Times New Roman" w:cs="Times New Roman"/>
        </w:rPr>
        <w:t xml:space="preserve">Memory leaks occur when dynamically allocated memory is not properly deallocated, leading to unused memory that the program cannot reclaim. </w:t>
      </w:r>
      <w:r w:rsidRPr="00EC1F54" w:rsidR="00453AFA">
        <w:rPr>
          <w:rFonts w:ascii="Times New Roman" w:hAnsi="Times New Roman" w:cs="Times New Roman"/>
        </w:rPr>
        <w:t xml:space="preserve">In the initial testing stages of the programs, it was observed from a </w:t>
      </w:r>
      <w:proofErr w:type="spellStart"/>
      <w:r w:rsidRPr="00EC1F54" w:rsidR="00453AFA">
        <w:rPr>
          <w:rFonts w:ascii="Times New Roman" w:hAnsi="Times New Roman" w:cs="Times New Roman"/>
        </w:rPr>
        <w:t>valgrind</w:t>
      </w:r>
      <w:proofErr w:type="spellEnd"/>
      <w:r w:rsidRPr="00EC1F54" w:rsidR="00453AFA">
        <w:rPr>
          <w:rFonts w:ascii="Times New Roman" w:hAnsi="Times New Roman" w:cs="Times New Roman"/>
        </w:rPr>
        <w:t xml:space="preserve"> test that significant amounts of memory were not being freed</w:t>
      </w:r>
      <w:r w:rsidRPr="00EC1F54" w:rsidR="00177EB9">
        <w:rPr>
          <w:rFonts w:ascii="Times New Roman" w:hAnsi="Times New Roman" w:cs="Times New Roman"/>
        </w:rPr>
        <w:t>.</w:t>
      </w:r>
    </w:p>
    <w:p w:rsidRPr="00EC1F54" w:rsidR="00177EB9" w:rsidP="002B674D" w:rsidRDefault="00177EB9" w14:paraId="0949B869" w14:textId="45D2F60D">
      <w:pPr>
        <w:rPr>
          <w:rFonts w:ascii="Times New Roman" w:hAnsi="Times New Roman" w:cs="Times New Roman"/>
        </w:rPr>
      </w:pPr>
      <w:r w:rsidRPr="00EC1F54">
        <w:rPr>
          <w:rFonts w:ascii="Times New Roman" w:hAnsi="Times New Roman" w:cs="Times New Roman"/>
        </w:rPr>
        <w:t xml:space="preserve">To address this issue, </w:t>
      </w:r>
      <w:r w:rsidRPr="00EC1F54" w:rsidR="00C749DC">
        <w:rPr>
          <w:rFonts w:ascii="Times New Roman" w:hAnsi="Times New Roman" w:cs="Times New Roman"/>
        </w:rPr>
        <w:t xml:space="preserve">I </w:t>
      </w:r>
      <w:r w:rsidRPr="00EC1F54">
        <w:rPr>
          <w:rFonts w:ascii="Times New Roman" w:hAnsi="Times New Roman" w:cs="Times New Roman"/>
        </w:rPr>
        <w:t xml:space="preserve">ensured that all dynamically allocated memory is freed once it is no longer needed. Each node representing a puzzle state is created </w:t>
      </w:r>
      <w:r w:rsidRPr="00EC1F54" w:rsidR="006D326E">
        <w:rPr>
          <w:rFonts w:ascii="Times New Roman" w:hAnsi="Times New Roman" w:cs="Times New Roman"/>
        </w:rPr>
        <w:t xml:space="preserve">by a call to </w:t>
      </w:r>
      <w:proofErr w:type="gramStart"/>
      <w:r w:rsidRPr="00EC1F54" w:rsidR="006D326E">
        <w:rPr>
          <w:rFonts w:ascii="Times New Roman" w:hAnsi="Times New Roman" w:cs="Times New Roman"/>
        </w:rPr>
        <w:t>malloc</w:t>
      </w:r>
      <w:proofErr w:type="gramEnd"/>
      <w:r w:rsidRPr="00EC1F54" w:rsidR="006D326E">
        <w:rPr>
          <w:rFonts w:ascii="Times New Roman" w:hAnsi="Times New Roman" w:cs="Times New Roman"/>
        </w:rPr>
        <w:t xml:space="preserve"> and must be freed after it has been processed. </w:t>
      </w:r>
      <w:r w:rsidRPr="00EC1F54" w:rsidR="00C749DC">
        <w:rPr>
          <w:rFonts w:ascii="Times New Roman" w:hAnsi="Times New Roman" w:cs="Times New Roman"/>
        </w:rPr>
        <w:t xml:space="preserve">Additionally, I implemented the </w:t>
      </w:r>
      <w:proofErr w:type="spellStart"/>
      <w:r w:rsidRPr="00EC1F54" w:rsidR="007D4E91">
        <w:rPr>
          <w:rFonts w:ascii="Times New Roman" w:hAnsi="Times New Roman" w:cs="Times New Roman"/>
        </w:rPr>
        <w:t>free_tree</w:t>
      </w:r>
      <w:proofErr w:type="spellEnd"/>
      <w:r w:rsidRPr="00EC1F54" w:rsidR="007D4E91">
        <w:rPr>
          <w:rFonts w:ascii="Times New Roman" w:hAnsi="Times New Roman" w:cs="Times New Roman"/>
        </w:rPr>
        <w:t xml:space="preserve"> function</w:t>
      </w:r>
      <w:r w:rsidRPr="00EC1F54" w:rsidR="00C749DC">
        <w:rPr>
          <w:rFonts w:ascii="Times New Roman" w:hAnsi="Times New Roman" w:cs="Times New Roman"/>
        </w:rPr>
        <w:t xml:space="preserve"> to </w:t>
      </w:r>
      <w:r w:rsidRPr="00EC1F54" w:rsidR="002461BC">
        <w:rPr>
          <w:rFonts w:ascii="Times New Roman" w:hAnsi="Times New Roman" w:cs="Times New Roman"/>
        </w:rPr>
        <w:t>deallocate the entire search tree once the solution is outputted</w:t>
      </w:r>
      <w:r w:rsidRPr="00EC1F54" w:rsidR="00A52835">
        <w:rPr>
          <w:rFonts w:ascii="Times New Roman" w:hAnsi="Times New Roman" w:cs="Times New Roman"/>
        </w:rPr>
        <w:t xml:space="preserve"> and the </w:t>
      </w:r>
      <w:proofErr w:type="spellStart"/>
      <w:r w:rsidRPr="00EC1F54" w:rsidR="007D4E91">
        <w:rPr>
          <w:rFonts w:ascii="Times New Roman" w:hAnsi="Times New Roman" w:cs="Times New Roman"/>
        </w:rPr>
        <w:t>free_table</w:t>
      </w:r>
      <w:proofErr w:type="spellEnd"/>
      <w:r w:rsidRPr="00EC1F54" w:rsidR="007D4E91">
        <w:rPr>
          <w:rFonts w:ascii="Times New Roman" w:hAnsi="Times New Roman" w:cs="Times New Roman"/>
        </w:rPr>
        <w:t xml:space="preserve"> </w:t>
      </w:r>
      <w:r w:rsidRPr="00EC1F54" w:rsidR="00A52835">
        <w:rPr>
          <w:rFonts w:ascii="Times New Roman" w:hAnsi="Times New Roman" w:cs="Times New Roman"/>
        </w:rPr>
        <w:t>function to free all the linked lists in the hash table</w:t>
      </w:r>
      <w:r w:rsidRPr="00EC1F54" w:rsidR="007D4E91">
        <w:rPr>
          <w:rFonts w:ascii="Times New Roman" w:hAnsi="Times New Roman" w:cs="Times New Roman"/>
        </w:rPr>
        <w:t xml:space="preserve">. Finally, I ensured that all my data structures were freed accordingly. This approach helps manage memory efficiently and prevents leaks. </w:t>
      </w:r>
    </w:p>
    <w:p w:rsidRPr="00EC1F54" w:rsidR="00F96FE9" w:rsidP="00C12822" w:rsidRDefault="00C12822" w14:paraId="78F7699F" w14:textId="19B74EC2">
      <w:pPr>
        <w:pStyle w:val="Heading2"/>
        <w:rPr>
          <w:rFonts w:ascii="Times New Roman" w:hAnsi="Times New Roman" w:cs="Times New Roman"/>
        </w:rPr>
      </w:pPr>
      <w:r w:rsidRPr="00EC1F54">
        <w:rPr>
          <w:rFonts w:ascii="Times New Roman" w:hAnsi="Times New Roman" w:cs="Times New Roman"/>
        </w:rPr>
        <w:t>Excessive Memory Usage</w:t>
      </w:r>
    </w:p>
    <w:p w:rsidRPr="00EC1F54" w:rsidR="0096298F" w:rsidP="0096298F" w:rsidRDefault="0096298F" w14:paraId="2BCD3278" w14:textId="175BBF67">
      <w:pPr>
        <w:rPr>
          <w:rFonts w:ascii="Times New Roman" w:hAnsi="Times New Roman" w:cs="Times New Roman"/>
        </w:rPr>
      </w:pPr>
      <w:r w:rsidRPr="00EC1F54">
        <w:rPr>
          <w:rFonts w:ascii="Times New Roman" w:hAnsi="Times New Roman" w:cs="Times New Roman"/>
        </w:rPr>
        <w:t>In the second phase of testing, I noticed that any puzzle depth greater than fifteen would result in the termination of the program</w:t>
      </w:r>
      <w:r w:rsidRPr="00EC1F54" w:rsidR="0019187A">
        <w:rPr>
          <w:rFonts w:ascii="Times New Roman" w:hAnsi="Times New Roman" w:cs="Times New Roman"/>
        </w:rPr>
        <w:t>. After some research I discovered that this was likely due to the improper addition of nodes to the shared queue</w:t>
      </w:r>
      <w:r w:rsidRPr="00EC1F54" w:rsidR="00F21EDA">
        <w:rPr>
          <w:rFonts w:ascii="Times New Roman" w:hAnsi="Times New Roman" w:cs="Times New Roman"/>
        </w:rPr>
        <w:t>, when the puzzle state had already been visited, resulting in redundant node creation</w:t>
      </w:r>
      <w:r w:rsidRPr="00EC1F54" w:rsidR="00D81987">
        <w:rPr>
          <w:rFonts w:ascii="Times New Roman" w:hAnsi="Times New Roman" w:cs="Times New Roman"/>
        </w:rPr>
        <w:t xml:space="preserve">. </w:t>
      </w:r>
    </w:p>
    <w:p w:rsidRPr="00EC1F54" w:rsidR="00D81987" w:rsidP="0096298F" w:rsidRDefault="00D81987" w14:paraId="362357FE" w14:textId="661E0B09">
      <w:pPr>
        <w:rPr>
          <w:rFonts w:ascii="Times New Roman" w:hAnsi="Times New Roman" w:cs="Times New Roman"/>
        </w:rPr>
      </w:pPr>
      <w:r w:rsidRPr="00EC1F54">
        <w:rPr>
          <w:rFonts w:ascii="Times New Roman" w:hAnsi="Times New Roman" w:cs="Times New Roman"/>
        </w:rPr>
        <w:t>To address this prob</w:t>
      </w:r>
      <w:r w:rsidRPr="00EC1F54" w:rsidR="00782344">
        <w:rPr>
          <w:rFonts w:ascii="Times New Roman" w:hAnsi="Times New Roman" w:cs="Times New Roman"/>
        </w:rPr>
        <w:t xml:space="preserve">lem, I decided to implement a hash table for the thread to check if a puzzle state has already been visited and added to the queue. </w:t>
      </w:r>
      <w:r w:rsidRPr="00EC1F54" w:rsidR="002410E6">
        <w:rPr>
          <w:rFonts w:ascii="Times New Roman" w:hAnsi="Times New Roman" w:cs="Times New Roman"/>
        </w:rPr>
        <w:t>This ensures that a new node will only be allocated if it is unique</w:t>
      </w:r>
      <w:r w:rsidRPr="00EC1F54" w:rsidR="00343930">
        <w:rPr>
          <w:rFonts w:ascii="Times New Roman" w:hAnsi="Times New Roman" w:cs="Times New Roman"/>
        </w:rPr>
        <w:t>. Implementing memory-efficient data structures and minimizing unnecessary memory allocations further helps in controlling ex</w:t>
      </w:r>
      <w:r w:rsidRPr="00EC1F54" w:rsidR="002F5FF5">
        <w:rPr>
          <w:rFonts w:ascii="Times New Roman" w:hAnsi="Times New Roman" w:cs="Times New Roman"/>
        </w:rPr>
        <w:t>cessive memory usage.</w:t>
      </w:r>
    </w:p>
    <w:p w:rsidRPr="00EC1F54" w:rsidR="00A7787B" w:rsidP="00A7787B" w:rsidRDefault="003928A0" w14:paraId="66BB1530" w14:textId="4D8549CD">
      <w:pPr>
        <w:pStyle w:val="Heading2"/>
        <w:rPr>
          <w:rFonts w:ascii="Times New Roman" w:hAnsi="Times New Roman" w:cs="Times New Roman"/>
        </w:rPr>
      </w:pPr>
      <w:r w:rsidRPr="00EC1F54">
        <w:rPr>
          <w:rFonts w:ascii="Times New Roman" w:hAnsi="Times New Roman" w:cs="Times New Roman"/>
        </w:rPr>
        <w:t>Eager Consumer</w:t>
      </w:r>
    </w:p>
    <w:p w:rsidRPr="00EC1F54" w:rsidR="001A5303" w:rsidP="005A6DB7" w:rsidRDefault="004A6FB3" w14:paraId="31EF88C2" w14:textId="77777777">
      <w:pPr>
        <w:rPr>
          <w:rFonts w:ascii="Times New Roman" w:hAnsi="Times New Roman" w:cs="Times New Roman"/>
        </w:rPr>
      </w:pPr>
      <w:r w:rsidRPr="00EC1F54">
        <w:rPr>
          <w:rFonts w:ascii="Times New Roman" w:hAnsi="Times New Roman" w:cs="Times New Roman"/>
        </w:rPr>
        <w:t>An eager consumer refers to a thread that waits for work to be available in the queue</w:t>
      </w:r>
      <w:r w:rsidRPr="00EC1F54" w:rsidR="00131BC1">
        <w:rPr>
          <w:rFonts w:ascii="Times New Roman" w:hAnsi="Times New Roman" w:cs="Times New Roman"/>
        </w:rPr>
        <w:t xml:space="preserve"> and processes it as soon as it arrives. In this </w:t>
      </w:r>
      <w:r w:rsidRPr="00EC1F54" w:rsidR="000120A5">
        <w:rPr>
          <w:rFonts w:ascii="Times New Roman" w:hAnsi="Times New Roman" w:cs="Times New Roman"/>
        </w:rPr>
        <w:t>scenario, if a thread is created and tries to process a node from an empty queue because another thread has not added</w:t>
      </w:r>
      <w:r w:rsidRPr="00EC1F54" w:rsidR="001A5303">
        <w:rPr>
          <w:rFonts w:ascii="Times New Roman" w:hAnsi="Times New Roman" w:cs="Times New Roman"/>
        </w:rPr>
        <w:t xml:space="preserve"> any new nodes yet, it can lead to undefined behavior.</w:t>
      </w:r>
    </w:p>
    <w:p w:rsidRPr="00EC1F54" w:rsidR="005A6DB7" w:rsidP="005A6DB7" w:rsidRDefault="001A5303" w14:paraId="5B8A09F6" w14:textId="2323ED14">
      <w:pPr>
        <w:rPr>
          <w:rFonts w:ascii="Times New Roman" w:hAnsi="Times New Roman" w:cs="Times New Roman"/>
        </w:rPr>
      </w:pPr>
      <w:r w:rsidRPr="00EC1F54">
        <w:rPr>
          <w:rFonts w:ascii="Times New Roman" w:hAnsi="Times New Roman" w:cs="Times New Roman"/>
        </w:rPr>
        <w:t xml:space="preserve">To </w:t>
      </w:r>
      <w:r w:rsidRPr="00EC1F54" w:rsidR="00D72C7C">
        <w:rPr>
          <w:rFonts w:ascii="Times New Roman" w:hAnsi="Times New Roman" w:cs="Times New Roman"/>
        </w:rPr>
        <w:t>manage the workload among threads, we use mutexes and condition variables to synchronize thread activities. Threads wait on the condition variable when the queue is empty and are signaled when new nodes are added to the queue</w:t>
      </w:r>
      <w:r w:rsidRPr="00EC1F54" w:rsidR="00521C90">
        <w:rPr>
          <w:rFonts w:ascii="Times New Roman" w:hAnsi="Times New Roman" w:cs="Times New Roman"/>
        </w:rPr>
        <w:t xml:space="preserve">. </w:t>
      </w:r>
      <w:r w:rsidRPr="00EC1F54" w:rsidR="00962E0C">
        <w:rPr>
          <w:rFonts w:ascii="Times New Roman" w:hAnsi="Times New Roman" w:cs="Times New Roman"/>
        </w:rPr>
        <w:t xml:space="preserve">Proper use of mutexes and condition variables help maintain efficient and fair thread scheduling. </w:t>
      </w:r>
      <w:r w:rsidRPr="00EC1F54">
        <w:rPr>
          <w:rFonts w:ascii="Times New Roman" w:hAnsi="Times New Roman" w:cs="Times New Roman"/>
        </w:rPr>
        <w:t xml:space="preserve"> </w:t>
      </w:r>
    </w:p>
    <w:p w:rsidRPr="00EC1F54" w:rsidR="003928A0" w:rsidP="003928A0" w:rsidRDefault="003928A0" w14:paraId="2D8BA514" w14:textId="5FC2DA9B">
      <w:pPr>
        <w:pStyle w:val="Heading2"/>
        <w:rPr>
          <w:rFonts w:ascii="Times New Roman" w:hAnsi="Times New Roman" w:cs="Times New Roman"/>
        </w:rPr>
      </w:pPr>
      <w:r w:rsidRPr="00EC1F54">
        <w:rPr>
          <w:rFonts w:ascii="Times New Roman" w:hAnsi="Times New Roman" w:cs="Times New Roman"/>
        </w:rPr>
        <w:lastRenderedPageBreak/>
        <w:t>Long Critical Section</w:t>
      </w:r>
    </w:p>
    <w:p w:rsidRPr="00EC1F54" w:rsidR="00962E0C" w:rsidP="00962E0C" w:rsidRDefault="00962E0C" w14:paraId="36EC8D60" w14:textId="567C52A7">
      <w:pPr>
        <w:rPr>
          <w:rFonts w:ascii="Times New Roman" w:hAnsi="Times New Roman" w:cs="Times New Roman"/>
        </w:rPr>
      </w:pPr>
      <w:r w:rsidRPr="00EC1F54">
        <w:rPr>
          <w:rFonts w:ascii="Times New Roman" w:hAnsi="Times New Roman" w:cs="Times New Roman"/>
        </w:rPr>
        <w:t>A long critical section occurs when a thread hol</w:t>
      </w:r>
      <w:r w:rsidRPr="00EC1F54" w:rsidR="00504815">
        <w:rPr>
          <w:rFonts w:ascii="Times New Roman" w:hAnsi="Times New Roman" w:cs="Times New Roman"/>
        </w:rPr>
        <w:t>d</w:t>
      </w:r>
      <w:r w:rsidRPr="00EC1F54">
        <w:rPr>
          <w:rFonts w:ascii="Times New Roman" w:hAnsi="Times New Roman" w:cs="Times New Roman"/>
        </w:rPr>
        <w:t xml:space="preserve">s a mutex for an extended </w:t>
      </w:r>
      <w:proofErr w:type="gramStart"/>
      <w:r w:rsidRPr="00EC1F54">
        <w:rPr>
          <w:rFonts w:ascii="Times New Roman" w:hAnsi="Times New Roman" w:cs="Times New Roman"/>
        </w:rPr>
        <w:t>period of time</w:t>
      </w:r>
      <w:proofErr w:type="gramEnd"/>
      <w:r w:rsidRPr="00EC1F54">
        <w:rPr>
          <w:rFonts w:ascii="Times New Roman" w:hAnsi="Times New Roman" w:cs="Times New Roman"/>
        </w:rPr>
        <w:t>, blocking other threads from accessing the shared resource. In the 8-puzzle solver</w:t>
      </w:r>
      <w:r w:rsidRPr="00EC1F54" w:rsidR="00504815">
        <w:rPr>
          <w:rFonts w:ascii="Times New Roman" w:hAnsi="Times New Roman" w:cs="Times New Roman"/>
        </w:rPr>
        <w:t xml:space="preserve">, I noticed that the long critical section significantly degraded the performance by causing threads to spend excessive time waiting for the mutex, leading to reduced parallelism and increased contention for resources. </w:t>
      </w:r>
    </w:p>
    <w:p w:rsidRPr="00EC1F54" w:rsidR="00504815" w:rsidP="00962E0C" w:rsidRDefault="00504815" w14:paraId="777C758C" w14:textId="27ACEFF9">
      <w:pPr>
        <w:rPr>
          <w:rFonts w:ascii="Times New Roman" w:hAnsi="Times New Roman" w:cs="Times New Roman"/>
        </w:rPr>
      </w:pPr>
      <w:r w:rsidRPr="00EC1F54">
        <w:rPr>
          <w:rFonts w:ascii="Times New Roman" w:hAnsi="Times New Roman" w:cs="Times New Roman"/>
        </w:rPr>
        <w:t xml:space="preserve">To mitigate the impact of long critical sections, I broke the </w:t>
      </w:r>
      <w:r w:rsidRPr="00EC1F54" w:rsidR="005F29D9">
        <w:rPr>
          <w:rFonts w:ascii="Times New Roman" w:hAnsi="Times New Roman" w:cs="Times New Roman"/>
        </w:rPr>
        <w:t>critical sections up, minimizing the necessary operations performed when the mutex is held</w:t>
      </w:r>
      <w:r w:rsidRPr="00EC1F54" w:rsidR="00A36158">
        <w:rPr>
          <w:rFonts w:ascii="Times New Roman" w:hAnsi="Times New Roman" w:cs="Times New Roman"/>
        </w:rPr>
        <w:t xml:space="preserve">. </w:t>
      </w:r>
      <w:r w:rsidRPr="00EC1F54" w:rsidR="00633EF0">
        <w:rPr>
          <w:rFonts w:ascii="Times New Roman" w:hAnsi="Times New Roman" w:cs="Times New Roman"/>
        </w:rPr>
        <w:t xml:space="preserve">I accomplished this through using a lock for the hash table </w:t>
      </w:r>
      <w:r w:rsidRPr="00EC1F54" w:rsidR="00EF29E3">
        <w:rPr>
          <w:rFonts w:ascii="Times New Roman" w:hAnsi="Times New Roman" w:cs="Times New Roman"/>
        </w:rPr>
        <w:t xml:space="preserve">and only grabbing it inside the </w:t>
      </w:r>
      <w:proofErr w:type="spellStart"/>
      <w:r w:rsidRPr="00EC1F54" w:rsidR="00DE1790">
        <w:rPr>
          <w:rFonts w:ascii="Times New Roman" w:hAnsi="Times New Roman" w:cs="Times New Roman"/>
        </w:rPr>
        <w:t>is_visited</w:t>
      </w:r>
      <w:proofErr w:type="spellEnd"/>
      <w:r w:rsidRPr="00EC1F54" w:rsidR="00DE1790">
        <w:rPr>
          <w:rFonts w:ascii="Times New Roman" w:hAnsi="Times New Roman" w:cs="Times New Roman"/>
        </w:rPr>
        <w:t xml:space="preserve"> and </w:t>
      </w:r>
      <w:proofErr w:type="spellStart"/>
      <w:r w:rsidRPr="00EC1F54" w:rsidR="00DE1790">
        <w:rPr>
          <w:rFonts w:ascii="Times New Roman" w:hAnsi="Times New Roman" w:cs="Times New Roman"/>
        </w:rPr>
        <w:t>add_to_visted</w:t>
      </w:r>
      <w:proofErr w:type="spellEnd"/>
      <w:r w:rsidRPr="00EC1F54" w:rsidR="00DE1790">
        <w:rPr>
          <w:rFonts w:ascii="Times New Roman" w:hAnsi="Times New Roman" w:cs="Times New Roman"/>
        </w:rPr>
        <w:t xml:space="preserve"> functions, and </w:t>
      </w:r>
      <w:r w:rsidRPr="00EC1F54" w:rsidR="00CC7676">
        <w:rPr>
          <w:rFonts w:ascii="Times New Roman" w:hAnsi="Times New Roman" w:cs="Times New Roman"/>
        </w:rPr>
        <w:t xml:space="preserve">ensuring a thread only had the </w:t>
      </w:r>
      <w:r w:rsidRPr="00EC1F54" w:rsidR="003428F3">
        <w:rPr>
          <w:rFonts w:ascii="Times New Roman" w:hAnsi="Times New Roman" w:cs="Times New Roman"/>
        </w:rPr>
        <w:t xml:space="preserve">queue lock if they are actively adding or removing a node. </w:t>
      </w:r>
      <w:r w:rsidRPr="00EC1F54" w:rsidR="00A36158">
        <w:rPr>
          <w:rFonts w:ascii="Times New Roman" w:hAnsi="Times New Roman" w:cs="Times New Roman"/>
        </w:rPr>
        <w:t>By reducing the duration of mutex locks, I allowed other threads to access shared resources more frequently, improving overall performance</w:t>
      </w:r>
      <w:r w:rsidRPr="00EC1F54" w:rsidR="00633EF0">
        <w:rPr>
          <w:rFonts w:ascii="Times New Roman" w:hAnsi="Times New Roman" w:cs="Times New Roman"/>
        </w:rPr>
        <w:t xml:space="preserve">. </w:t>
      </w:r>
    </w:p>
    <w:p w:rsidRPr="00EC1F54" w:rsidR="00F96FE9" w:rsidP="00F96FE9" w:rsidRDefault="00F96FE9" w14:paraId="5AEEF428" w14:textId="2485658C">
      <w:pPr>
        <w:pStyle w:val="Heading1"/>
        <w:rPr>
          <w:rFonts w:ascii="Times New Roman" w:hAnsi="Times New Roman" w:cs="Times New Roman"/>
          <w:color w:val="auto"/>
        </w:rPr>
      </w:pPr>
      <w:r w:rsidRPr="00EC1F54">
        <w:rPr>
          <w:rFonts w:ascii="Times New Roman" w:hAnsi="Times New Roman" w:cs="Times New Roman"/>
          <w:color w:val="auto"/>
        </w:rPr>
        <w:t>Test Case</w:t>
      </w:r>
    </w:p>
    <w:p w:rsidRPr="00EC1F54" w:rsidR="00B923F7" w:rsidP="00F96FE9" w:rsidRDefault="00212682" w14:paraId="4830FBE3" w14:textId="77777777">
      <w:pPr>
        <w:rPr>
          <w:rFonts w:ascii="Times New Roman" w:hAnsi="Times New Roman" w:cs="Times New Roman"/>
        </w:rPr>
      </w:pPr>
      <w:r w:rsidRPr="00EC1F54">
        <w:rPr>
          <w:rFonts w:ascii="Times New Roman" w:hAnsi="Times New Roman" w:cs="Times New Roman"/>
        </w:rPr>
        <w:t>To</w:t>
      </w:r>
      <w:r w:rsidRPr="00EC1F54" w:rsidR="00972205">
        <w:rPr>
          <w:rFonts w:ascii="Times New Roman" w:hAnsi="Times New Roman" w:cs="Times New Roman"/>
        </w:rPr>
        <w:t xml:space="preserve"> test the accuracy of the code</w:t>
      </w:r>
      <w:r w:rsidRPr="00EC1F54" w:rsidR="00640140">
        <w:rPr>
          <w:rFonts w:ascii="Times New Roman" w:hAnsi="Times New Roman" w:cs="Times New Roman"/>
        </w:rPr>
        <w:t xml:space="preserve">, the output was compared to that of a correct </w:t>
      </w:r>
      <w:r w:rsidRPr="00EC1F54">
        <w:rPr>
          <w:rFonts w:ascii="Times New Roman" w:hAnsi="Times New Roman" w:cs="Times New Roman"/>
        </w:rPr>
        <w:t xml:space="preserve">program using BFS in Python. </w:t>
      </w:r>
    </w:p>
    <w:p w:rsidRPr="00EC1F54" w:rsidR="00B63730" w:rsidP="00F96FE9" w:rsidRDefault="00212682" w14:paraId="05B7B5A9" w14:textId="31EB893B">
      <w:pPr>
        <w:rPr>
          <w:rFonts w:ascii="Times New Roman" w:hAnsi="Times New Roman" w:cs="Times New Roman"/>
        </w:rPr>
      </w:pPr>
      <w:r w:rsidRPr="00EC1F54">
        <w:rPr>
          <w:rFonts w:ascii="Times New Roman" w:hAnsi="Times New Roman" w:cs="Times New Roman"/>
        </w:rPr>
        <w:t>The initial state puzzle provided was:</w:t>
      </w:r>
    </w:p>
    <w:p w:rsidRPr="00EC1F54" w:rsidR="00212682" w:rsidP="00F96FE9" w:rsidRDefault="00B63730" w14:paraId="165FFD7D" w14:textId="7332FA42">
      <w:pPr>
        <w:rPr>
          <w:rFonts w:ascii="Times New Roman" w:hAnsi="Times New Roman" w:cs="Times New Roman"/>
        </w:rPr>
      </w:pPr>
      <w:r w:rsidRPr="00EC1F54">
        <w:rPr>
          <w:rFonts w:ascii="Times New Roman" w:hAnsi="Times New Roman" w:cs="Times New Roman"/>
          <w:noProof/>
        </w:rPr>
        <w:drawing>
          <wp:inline distT="0" distB="0" distL="0" distR="0" wp14:anchorId="1CEFDC17" wp14:editId="6BBBEF15">
            <wp:extent cx="1704975" cy="1057275"/>
            <wp:effectExtent l="0" t="0" r="9525" b="9525"/>
            <wp:docPr id="273768055" name="Picture 1" descr="8-puzzle-hash.c - CSE3100 [Codespaces: supreme succotash] - Visual Studio Code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68055" name="Picture 273768055" descr="8-puzzle-hash.c - CSE3100 [Codespaces: supreme succotash] - Visual Studio Code and 3 more pages - Personal - Microsoft​ Edge"/>
                    <pic:cNvPicPr/>
                  </pic:nvPicPr>
                  <pic:blipFill rotWithShape="1">
                    <a:blip r:embed="rId5">
                      <a:extLst>
                        <a:ext uri="{28A0092B-C50C-407E-A947-70E740481C1C}">
                          <a14:useLocalDpi xmlns:a14="http://schemas.microsoft.com/office/drawing/2010/main" val="0"/>
                        </a:ext>
                      </a:extLst>
                    </a:blip>
                    <a:srcRect l="20834" t="34053" r="50481" b="48617"/>
                    <a:stretch/>
                  </pic:blipFill>
                  <pic:spPr bwMode="auto">
                    <a:xfrm>
                      <a:off x="0" y="0"/>
                      <a:ext cx="1704975" cy="1057275"/>
                    </a:xfrm>
                    <a:prstGeom prst="rect">
                      <a:avLst/>
                    </a:prstGeom>
                    <a:ln>
                      <a:noFill/>
                    </a:ln>
                    <a:extLst>
                      <a:ext uri="{53640926-AAD7-44D8-BBD7-CCE9431645EC}">
                        <a14:shadowObscured xmlns:a14="http://schemas.microsoft.com/office/drawing/2010/main"/>
                      </a:ext>
                    </a:extLst>
                  </pic:spPr>
                </pic:pic>
              </a:graphicData>
            </a:graphic>
          </wp:inline>
        </w:drawing>
      </w:r>
    </w:p>
    <w:p w:rsidRPr="00EC1F54" w:rsidR="00FC630E" w:rsidP="00F96FE9" w:rsidRDefault="00B923F7" w14:paraId="54DCBE0B" w14:textId="4479B4C1">
      <w:pPr>
        <w:rPr>
          <w:rFonts w:ascii="Times New Roman" w:hAnsi="Times New Roman" w:cs="Times New Roman"/>
        </w:rPr>
      </w:pPr>
      <w:r w:rsidRPr="00EC1F54">
        <w:rPr>
          <w:rFonts w:ascii="Times New Roman" w:hAnsi="Times New Roman" w:cs="Times New Roman"/>
        </w:rPr>
        <w:t>The final state puzzle provided was:</w:t>
      </w:r>
    </w:p>
    <w:p w:rsidRPr="00EC1F54" w:rsidR="00B923F7" w:rsidP="00F96FE9" w:rsidRDefault="00B63730" w14:paraId="1E0AE4A5" w14:textId="5F2CCDB7">
      <w:pPr>
        <w:rPr>
          <w:rFonts w:ascii="Times New Roman" w:hAnsi="Times New Roman" w:cs="Times New Roman"/>
        </w:rPr>
      </w:pPr>
      <w:r w:rsidRPr="00EC1F54">
        <w:rPr>
          <w:rFonts w:ascii="Times New Roman" w:hAnsi="Times New Roman" w:cs="Times New Roman"/>
          <w:noProof/>
        </w:rPr>
        <w:drawing>
          <wp:inline distT="0" distB="0" distL="0" distR="0" wp14:anchorId="1E03912C" wp14:editId="15AA6FF4">
            <wp:extent cx="1704975" cy="1057275"/>
            <wp:effectExtent l="0" t="0" r="9525" b="9525"/>
            <wp:docPr id="1886295700" name="Picture 1" descr="8-puzzle-hash.c - CSE3100 [Codespaces: supreme succotash] - Visual Studio Code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68055" name="Picture 273768055" descr="8-puzzle-hash.c - CSE3100 [Codespaces: supreme succotash] - Visual Studio Code and 3 more pages - Personal - Microsoft​ Edge"/>
                    <pic:cNvPicPr/>
                  </pic:nvPicPr>
                  <pic:blipFill rotWithShape="1">
                    <a:blip r:embed="rId5">
                      <a:extLst>
                        <a:ext uri="{28A0092B-C50C-407E-A947-70E740481C1C}">
                          <a14:useLocalDpi xmlns:a14="http://schemas.microsoft.com/office/drawing/2010/main" val="0"/>
                        </a:ext>
                      </a:extLst>
                    </a:blip>
                    <a:srcRect l="20353" t="51695" r="50962" b="30975"/>
                    <a:stretch/>
                  </pic:blipFill>
                  <pic:spPr bwMode="auto">
                    <a:xfrm>
                      <a:off x="0" y="0"/>
                      <a:ext cx="1704975" cy="1057275"/>
                    </a:xfrm>
                    <a:prstGeom prst="rect">
                      <a:avLst/>
                    </a:prstGeom>
                    <a:ln>
                      <a:noFill/>
                    </a:ln>
                    <a:extLst>
                      <a:ext uri="{53640926-AAD7-44D8-BBD7-CCE9431645EC}">
                        <a14:shadowObscured xmlns:a14="http://schemas.microsoft.com/office/drawing/2010/main"/>
                      </a:ext>
                    </a:extLst>
                  </pic:spPr>
                </pic:pic>
              </a:graphicData>
            </a:graphic>
          </wp:inline>
        </w:drawing>
      </w:r>
    </w:p>
    <w:p w:rsidRPr="00EC1F54" w:rsidR="00B923F7" w:rsidP="00F96FE9" w:rsidRDefault="00B923F7" w14:paraId="42E6F5FE" w14:textId="47290764">
      <w:pPr>
        <w:rPr>
          <w:rFonts w:ascii="Times New Roman" w:hAnsi="Times New Roman" w:cs="Times New Roman"/>
        </w:rPr>
      </w:pPr>
      <w:r w:rsidRPr="00EC1F54">
        <w:rPr>
          <w:rFonts w:ascii="Times New Roman" w:hAnsi="Times New Roman" w:cs="Times New Roman"/>
        </w:rPr>
        <w:t>The correct solution to this problem was 30 steps.</w:t>
      </w:r>
    </w:p>
    <w:p w:rsidRPr="00EC1F54" w:rsidR="00F96FE9" w:rsidP="00F96FE9" w:rsidRDefault="00F96FE9" w14:paraId="6DC9AF52" w14:textId="77777777">
      <w:pPr>
        <w:rPr>
          <w:rFonts w:ascii="Times New Roman" w:hAnsi="Times New Roman" w:cs="Times New Roman"/>
        </w:rPr>
      </w:pPr>
    </w:p>
    <w:p w:rsidRPr="00EC1F54" w:rsidR="007A050C" w:rsidP="007A050C" w:rsidRDefault="00077FCC" w14:paraId="08EEFE8D" w14:textId="704760C6">
      <w:pPr>
        <w:pStyle w:val="Heading1"/>
        <w:rPr>
          <w:rFonts w:ascii="Times New Roman" w:hAnsi="Times New Roman" w:cs="Times New Roman"/>
          <w:color w:val="auto"/>
        </w:rPr>
      </w:pPr>
      <w:r w:rsidRPr="2BA02FED" w:rsidR="00077FCC">
        <w:rPr>
          <w:rFonts w:ascii="Times New Roman" w:hAnsi="Times New Roman" w:cs="Times New Roman"/>
          <w:color w:val="auto"/>
        </w:rPr>
        <w:t>Performance Comparison</w:t>
      </w:r>
    </w:p>
    <w:p w:rsidR="7B181C78" w:rsidP="2BA02FED" w:rsidRDefault="7B181C78" w14:paraId="070914D0" w14:textId="27C57111">
      <w:pPr>
        <w:pStyle w:val="Normal"/>
      </w:pPr>
      <w:r w:rsidR="7B181C78">
        <w:rPr/>
        <w:t xml:space="preserve">The </w:t>
      </w:r>
      <w:r w:rsidR="7B181C78">
        <w:rPr/>
        <w:t>performance</w:t>
      </w:r>
      <w:r w:rsidR="7B181C78">
        <w:rPr/>
        <w:t xml:space="preserve"> of the multithreaded 8-puzzle solver was recorded with a varying number of threads. The results are summarized in the table below:</w:t>
      </w:r>
    </w:p>
    <w:tbl>
      <w:tblPr>
        <w:tblStyle w:val="TableGrid"/>
        <w:tblW w:w="0" w:type="auto"/>
        <w:tblLook w:val="04A0" w:firstRow="1" w:lastRow="0" w:firstColumn="1" w:lastColumn="0" w:noHBand="0" w:noVBand="1"/>
      </w:tblPr>
      <w:tblGrid>
        <w:gridCol w:w="4675"/>
        <w:gridCol w:w="4675"/>
      </w:tblGrid>
      <w:tr w:rsidRPr="00EC1F54" w:rsidR="00E70866" w:rsidTr="00E70866" w14:paraId="0302DE50" w14:textId="77777777">
        <w:tc>
          <w:tcPr>
            <w:tcW w:w="4675" w:type="dxa"/>
          </w:tcPr>
          <w:p w:rsidRPr="00EC1F54" w:rsidR="00E70866" w:rsidP="00CB57E9" w:rsidRDefault="00CB57E9" w14:paraId="1CE73C43" w14:textId="487003D6">
            <w:pPr>
              <w:jc w:val="center"/>
              <w:rPr>
                <w:rFonts w:ascii="Times New Roman" w:hAnsi="Times New Roman" w:cs="Times New Roman"/>
              </w:rPr>
            </w:pPr>
            <w:r w:rsidRPr="00EC1F54">
              <w:rPr>
                <w:rFonts w:ascii="Times New Roman" w:hAnsi="Times New Roman" w:cs="Times New Roman"/>
              </w:rPr>
              <w:t>Number of Threads</w:t>
            </w:r>
          </w:p>
        </w:tc>
        <w:tc>
          <w:tcPr>
            <w:tcW w:w="4675" w:type="dxa"/>
          </w:tcPr>
          <w:p w:rsidRPr="00EC1F54" w:rsidR="00E70866" w:rsidP="00CB57E9" w:rsidRDefault="00CB57E9" w14:paraId="6DFFA251" w14:textId="4E79E2C1">
            <w:pPr>
              <w:jc w:val="center"/>
              <w:rPr>
                <w:rFonts w:ascii="Times New Roman" w:hAnsi="Times New Roman" w:cs="Times New Roman"/>
              </w:rPr>
            </w:pPr>
            <w:r w:rsidRPr="00EC1F54">
              <w:rPr>
                <w:rFonts w:ascii="Times New Roman" w:hAnsi="Times New Roman" w:cs="Times New Roman"/>
              </w:rPr>
              <w:t>Execution Time (</w:t>
            </w:r>
            <w:r w:rsidRPr="00EC1F54" w:rsidR="00DA6E50">
              <w:rPr>
                <w:rFonts w:ascii="Times New Roman" w:hAnsi="Times New Roman" w:cs="Times New Roman"/>
              </w:rPr>
              <w:t>s)</w:t>
            </w:r>
          </w:p>
        </w:tc>
      </w:tr>
      <w:tr w:rsidRPr="00EC1F54" w:rsidR="00E70866" w:rsidTr="00E70866" w14:paraId="5EC083E1" w14:textId="77777777">
        <w:tc>
          <w:tcPr>
            <w:tcW w:w="4675" w:type="dxa"/>
          </w:tcPr>
          <w:p w:rsidRPr="00EC1F54" w:rsidR="00E70866" w:rsidP="00DA6E50" w:rsidRDefault="00DA6E50" w14:paraId="2017514C" w14:textId="34FCF05D">
            <w:pPr>
              <w:jc w:val="center"/>
              <w:rPr>
                <w:rFonts w:ascii="Times New Roman" w:hAnsi="Times New Roman" w:cs="Times New Roman"/>
              </w:rPr>
            </w:pPr>
            <w:r w:rsidRPr="00EC1F54">
              <w:rPr>
                <w:rFonts w:ascii="Times New Roman" w:hAnsi="Times New Roman" w:cs="Times New Roman"/>
              </w:rPr>
              <w:lastRenderedPageBreak/>
              <w:t>1</w:t>
            </w:r>
          </w:p>
        </w:tc>
        <w:tc>
          <w:tcPr>
            <w:tcW w:w="4675" w:type="dxa"/>
          </w:tcPr>
          <w:p w:rsidRPr="00EC1F54" w:rsidR="00E70866" w:rsidP="00902E51" w:rsidRDefault="00902E51" w14:paraId="399686DC" w14:textId="340577B0">
            <w:pPr>
              <w:jc w:val="center"/>
              <w:rPr>
                <w:rFonts w:ascii="Times New Roman" w:hAnsi="Times New Roman" w:cs="Times New Roman"/>
              </w:rPr>
            </w:pPr>
            <w:r w:rsidRPr="00EC1F54">
              <w:rPr>
                <w:rFonts w:ascii="Times New Roman" w:hAnsi="Times New Roman" w:cs="Times New Roman"/>
              </w:rPr>
              <w:t>0.400</w:t>
            </w:r>
          </w:p>
        </w:tc>
      </w:tr>
      <w:tr w:rsidRPr="00EC1F54" w:rsidR="00E70866" w:rsidTr="00E70866" w14:paraId="3ADE4D90" w14:textId="77777777">
        <w:tc>
          <w:tcPr>
            <w:tcW w:w="4675" w:type="dxa"/>
          </w:tcPr>
          <w:p w:rsidRPr="00EC1F54" w:rsidR="00E70866" w:rsidP="00DA6E50" w:rsidRDefault="00DA6E50" w14:paraId="1A904667" w14:textId="669DE8FD">
            <w:pPr>
              <w:jc w:val="center"/>
              <w:rPr>
                <w:rFonts w:ascii="Times New Roman" w:hAnsi="Times New Roman" w:cs="Times New Roman"/>
              </w:rPr>
            </w:pPr>
            <w:r w:rsidRPr="00EC1F54">
              <w:rPr>
                <w:rFonts w:ascii="Times New Roman" w:hAnsi="Times New Roman" w:cs="Times New Roman"/>
              </w:rPr>
              <w:t>2</w:t>
            </w:r>
          </w:p>
        </w:tc>
        <w:tc>
          <w:tcPr>
            <w:tcW w:w="4675" w:type="dxa"/>
          </w:tcPr>
          <w:p w:rsidRPr="00EC1F54" w:rsidR="00E70866" w:rsidP="00902E51" w:rsidRDefault="00902E51" w14:paraId="2BE993F8" w14:textId="42BDC931">
            <w:pPr>
              <w:jc w:val="center"/>
              <w:rPr>
                <w:rFonts w:ascii="Times New Roman" w:hAnsi="Times New Roman" w:cs="Times New Roman"/>
              </w:rPr>
            </w:pPr>
            <w:r w:rsidRPr="00EC1F54">
              <w:rPr>
                <w:rFonts w:ascii="Times New Roman" w:hAnsi="Times New Roman" w:cs="Times New Roman"/>
              </w:rPr>
              <w:t>0.</w:t>
            </w:r>
            <w:r w:rsidRPr="00EC1F54" w:rsidR="005C14F5">
              <w:rPr>
                <w:rFonts w:ascii="Times New Roman" w:hAnsi="Times New Roman" w:cs="Times New Roman"/>
              </w:rPr>
              <w:t>647</w:t>
            </w:r>
          </w:p>
        </w:tc>
      </w:tr>
      <w:tr w:rsidRPr="00EC1F54" w:rsidR="00E70866" w:rsidTr="00E70866" w14:paraId="0A323ADD" w14:textId="77777777">
        <w:tc>
          <w:tcPr>
            <w:tcW w:w="4675" w:type="dxa"/>
          </w:tcPr>
          <w:p w:rsidRPr="00EC1F54" w:rsidR="00E70866" w:rsidP="00DA6E50" w:rsidRDefault="00DA6E50" w14:paraId="7D525730" w14:textId="53001D82">
            <w:pPr>
              <w:jc w:val="center"/>
              <w:rPr>
                <w:rFonts w:ascii="Times New Roman" w:hAnsi="Times New Roman" w:cs="Times New Roman"/>
              </w:rPr>
            </w:pPr>
            <w:r w:rsidRPr="00EC1F54">
              <w:rPr>
                <w:rFonts w:ascii="Times New Roman" w:hAnsi="Times New Roman" w:cs="Times New Roman"/>
              </w:rPr>
              <w:t>3</w:t>
            </w:r>
          </w:p>
        </w:tc>
        <w:tc>
          <w:tcPr>
            <w:tcW w:w="4675" w:type="dxa"/>
          </w:tcPr>
          <w:p w:rsidRPr="00EC1F54" w:rsidR="00E70866" w:rsidP="00902E51" w:rsidRDefault="00902E51" w14:paraId="5AE7D063" w14:textId="12298422">
            <w:pPr>
              <w:jc w:val="center"/>
              <w:rPr>
                <w:rFonts w:ascii="Times New Roman" w:hAnsi="Times New Roman" w:cs="Times New Roman"/>
              </w:rPr>
            </w:pPr>
            <w:r w:rsidRPr="00EC1F54">
              <w:rPr>
                <w:rFonts w:ascii="Times New Roman" w:hAnsi="Times New Roman" w:cs="Times New Roman"/>
              </w:rPr>
              <w:t>0.674</w:t>
            </w:r>
          </w:p>
        </w:tc>
      </w:tr>
      <w:tr w:rsidRPr="00EC1F54" w:rsidR="00E70866" w:rsidTr="00E70866" w14:paraId="301EBD3E" w14:textId="77777777">
        <w:tc>
          <w:tcPr>
            <w:tcW w:w="4675" w:type="dxa"/>
          </w:tcPr>
          <w:p w:rsidRPr="00EC1F54" w:rsidR="00E70866" w:rsidP="00DA6E50" w:rsidRDefault="00DA6E50" w14:paraId="4408DC0B" w14:textId="4678D7C6">
            <w:pPr>
              <w:jc w:val="center"/>
              <w:rPr>
                <w:rFonts w:ascii="Times New Roman" w:hAnsi="Times New Roman" w:cs="Times New Roman"/>
              </w:rPr>
            </w:pPr>
            <w:r w:rsidRPr="00EC1F54">
              <w:rPr>
                <w:rFonts w:ascii="Times New Roman" w:hAnsi="Times New Roman" w:cs="Times New Roman"/>
              </w:rPr>
              <w:t>4</w:t>
            </w:r>
          </w:p>
        </w:tc>
        <w:tc>
          <w:tcPr>
            <w:tcW w:w="4675" w:type="dxa"/>
          </w:tcPr>
          <w:p w:rsidRPr="00EC1F54" w:rsidR="00E70866" w:rsidP="00902E51" w:rsidRDefault="00902E51" w14:paraId="22EE6ED6" w14:textId="0FA2B86D">
            <w:pPr>
              <w:jc w:val="center"/>
              <w:rPr>
                <w:rFonts w:ascii="Times New Roman" w:hAnsi="Times New Roman" w:cs="Times New Roman"/>
              </w:rPr>
            </w:pPr>
            <w:r w:rsidRPr="00EC1F54">
              <w:rPr>
                <w:rFonts w:ascii="Times New Roman" w:hAnsi="Times New Roman" w:cs="Times New Roman"/>
              </w:rPr>
              <w:t>0.</w:t>
            </w:r>
            <w:r w:rsidRPr="00EC1F54" w:rsidR="00BA2277">
              <w:rPr>
                <w:rFonts w:ascii="Times New Roman" w:hAnsi="Times New Roman" w:cs="Times New Roman"/>
              </w:rPr>
              <w:t>512</w:t>
            </w:r>
          </w:p>
        </w:tc>
      </w:tr>
      <w:tr w:rsidRPr="00EC1F54" w:rsidR="00E70866" w:rsidTr="00E70866" w14:paraId="113F192C" w14:textId="77777777">
        <w:tc>
          <w:tcPr>
            <w:tcW w:w="4675" w:type="dxa"/>
          </w:tcPr>
          <w:p w:rsidRPr="00EC1F54" w:rsidR="00E70866" w:rsidP="00DA6E50" w:rsidRDefault="00DA6E50" w14:paraId="264EC187" w14:textId="24FA8EB7">
            <w:pPr>
              <w:jc w:val="center"/>
              <w:rPr>
                <w:rFonts w:ascii="Times New Roman" w:hAnsi="Times New Roman" w:cs="Times New Roman"/>
              </w:rPr>
            </w:pPr>
            <w:r w:rsidRPr="00EC1F54">
              <w:rPr>
                <w:rFonts w:ascii="Times New Roman" w:hAnsi="Times New Roman" w:cs="Times New Roman"/>
              </w:rPr>
              <w:t>5</w:t>
            </w:r>
          </w:p>
        </w:tc>
        <w:tc>
          <w:tcPr>
            <w:tcW w:w="4675" w:type="dxa"/>
          </w:tcPr>
          <w:p w:rsidRPr="00EC1F54" w:rsidR="00E70866" w:rsidP="00902E51" w:rsidRDefault="00902E51" w14:paraId="36630EE4" w14:textId="176F1B0B">
            <w:pPr>
              <w:jc w:val="center"/>
              <w:rPr>
                <w:rFonts w:ascii="Times New Roman" w:hAnsi="Times New Roman" w:cs="Times New Roman"/>
              </w:rPr>
            </w:pPr>
            <w:r w:rsidRPr="00EC1F54">
              <w:rPr>
                <w:rFonts w:ascii="Times New Roman" w:hAnsi="Times New Roman" w:cs="Times New Roman"/>
              </w:rPr>
              <w:t>0.</w:t>
            </w:r>
            <w:r w:rsidRPr="00EC1F54" w:rsidR="00B85CA8">
              <w:rPr>
                <w:rFonts w:ascii="Times New Roman" w:hAnsi="Times New Roman" w:cs="Times New Roman"/>
              </w:rPr>
              <w:t>542</w:t>
            </w:r>
          </w:p>
        </w:tc>
      </w:tr>
      <w:tr w:rsidRPr="00EC1F54" w:rsidR="00E70866" w:rsidTr="00E70866" w14:paraId="363914E3" w14:textId="77777777">
        <w:tc>
          <w:tcPr>
            <w:tcW w:w="4675" w:type="dxa"/>
          </w:tcPr>
          <w:p w:rsidRPr="00EC1F54" w:rsidR="00E70866" w:rsidP="00DA6E50" w:rsidRDefault="00DA6E50" w14:paraId="3CB56661" w14:textId="62FF88E6">
            <w:pPr>
              <w:jc w:val="center"/>
              <w:rPr>
                <w:rFonts w:ascii="Times New Roman" w:hAnsi="Times New Roman" w:cs="Times New Roman"/>
              </w:rPr>
            </w:pPr>
            <w:r w:rsidRPr="00EC1F54">
              <w:rPr>
                <w:rFonts w:ascii="Times New Roman" w:hAnsi="Times New Roman" w:cs="Times New Roman"/>
              </w:rPr>
              <w:t>10</w:t>
            </w:r>
          </w:p>
        </w:tc>
        <w:tc>
          <w:tcPr>
            <w:tcW w:w="4675" w:type="dxa"/>
          </w:tcPr>
          <w:p w:rsidRPr="00EC1F54" w:rsidR="00E70866" w:rsidP="00902E51" w:rsidRDefault="00902E51" w14:paraId="16257653" w14:textId="1C795D79">
            <w:pPr>
              <w:jc w:val="center"/>
              <w:rPr>
                <w:rFonts w:ascii="Times New Roman" w:hAnsi="Times New Roman" w:cs="Times New Roman"/>
              </w:rPr>
            </w:pPr>
            <w:r w:rsidRPr="00EC1F54">
              <w:rPr>
                <w:rFonts w:ascii="Times New Roman" w:hAnsi="Times New Roman" w:cs="Times New Roman"/>
              </w:rPr>
              <w:t>0.80</w:t>
            </w:r>
            <w:r w:rsidRPr="00EC1F54" w:rsidR="00814B68">
              <w:rPr>
                <w:rFonts w:ascii="Times New Roman" w:hAnsi="Times New Roman" w:cs="Times New Roman"/>
              </w:rPr>
              <w:t>3</w:t>
            </w:r>
          </w:p>
        </w:tc>
      </w:tr>
      <w:tr w:rsidRPr="00EC1F54" w:rsidR="00E70866" w:rsidTr="00E70866" w14:paraId="21DF8FDC" w14:textId="77777777">
        <w:tc>
          <w:tcPr>
            <w:tcW w:w="4675" w:type="dxa"/>
          </w:tcPr>
          <w:p w:rsidRPr="00EC1F54" w:rsidR="00E70866" w:rsidP="00DA6E50" w:rsidRDefault="00DA6E50" w14:paraId="46E30DEC" w14:textId="0EBCF4A6">
            <w:pPr>
              <w:jc w:val="center"/>
              <w:rPr>
                <w:rFonts w:ascii="Times New Roman" w:hAnsi="Times New Roman" w:cs="Times New Roman"/>
              </w:rPr>
            </w:pPr>
            <w:r w:rsidRPr="00EC1F54">
              <w:rPr>
                <w:rFonts w:ascii="Times New Roman" w:hAnsi="Times New Roman" w:cs="Times New Roman"/>
              </w:rPr>
              <w:t>20</w:t>
            </w:r>
          </w:p>
        </w:tc>
        <w:tc>
          <w:tcPr>
            <w:tcW w:w="4675" w:type="dxa"/>
          </w:tcPr>
          <w:p w:rsidRPr="00EC1F54" w:rsidR="00E70866" w:rsidP="00902E51" w:rsidRDefault="00902E51" w14:paraId="0F99FF30" w14:textId="69BE0879">
            <w:pPr>
              <w:jc w:val="center"/>
              <w:rPr>
                <w:rFonts w:ascii="Times New Roman" w:hAnsi="Times New Roman" w:cs="Times New Roman"/>
              </w:rPr>
            </w:pPr>
            <w:r w:rsidRPr="00EC1F54">
              <w:rPr>
                <w:rFonts w:ascii="Times New Roman" w:hAnsi="Times New Roman" w:cs="Times New Roman"/>
              </w:rPr>
              <w:t>0.</w:t>
            </w:r>
            <w:r w:rsidRPr="00EC1F54" w:rsidR="00814B68">
              <w:rPr>
                <w:rFonts w:ascii="Times New Roman" w:hAnsi="Times New Roman" w:cs="Times New Roman"/>
              </w:rPr>
              <w:t>7</w:t>
            </w:r>
            <w:r w:rsidRPr="00EC1F54" w:rsidR="007B13AA">
              <w:rPr>
                <w:rFonts w:ascii="Times New Roman" w:hAnsi="Times New Roman" w:cs="Times New Roman"/>
              </w:rPr>
              <w:t>40</w:t>
            </w:r>
          </w:p>
        </w:tc>
      </w:tr>
      <w:tr w:rsidRPr="00EC1F54" w:rsidR="00DA6E50" w:rsidTr="00E70866" w14:paraId="721F37B1" w14:textId="77777777">
        <w:tc>
          <w:tcPr>
            <w:tcW w:w="4675" w:type="dxa"/>
          </w:tcPr>
          <w:p w:rsidRPr="00EC1F54" w:rsidR="00DA6E50" w:rsidP="00DA6E50" w:rsidRDefault="00DA6E50" w14:paraId="1C7B753B" w14:textId="20276D7C">
            <w:pPr>
              <w:jc w:val="center"/>
              <w:rPr>
                <w:rFonts w:ascii="Times New Roman" w:hAnsi="Times New Roman" w:cs="Times New Roman"/>
              </w:rPr>
            </w:pPr>
            <w:r w:rsidRPr="00EC1F54">
              <w:rPr>
                <w:rFonts w:ascii="Times New Roman" w:hAnsi="Times New Roman" w:cs="Times New Roman"/>
              </w:rPr>
              <w:t>40</w:t>
            </w:r>
          </w:p>
        </w:tc>
        <w:tc>
          <w:tcPr>
            <w:tcW w:w="4675" w:type="dxa"/>
          </w:tcPr>
          <w:p w:rsidRPr="00EC1F54" w:rsidR="00DA6E50" w:rsidP="00902E51" w:rsidRDefault="00902E51" w14:paraId="474D0E02" w14:textId="6962117C">
            <w:pPr>
              <w:jc w:val="center"/>
              <w:rPr>
                <w:rFonts w:ascii="Times New Roman" w:hAnsi="Times New Roman" w:cs="Times New Roman"/>
              </w:rPr>
            </w:pPr>
            <w:r w:rsidRPr="00EC1F54">
              <w:rPr>
                <w:rFonts w:ascii="Times New Roman" w:hAnsi="Times New Roman" w:cs="Times New Roman"/>
              </w:rPr>
              <w:t>0</w:t>
            </w:r>
            <w:r w:rsidRPr="00EC1F54" w:rsidR="00FD7747">
              <w:rPr>
                <w:rFonts w:ascii="Times New Roman" w:hAnsi="Times New Roman" w:cs="Times New Roman"/>
              </w:rPr>
              <w:t>.798</w:t>
            </w:r>
          </w:p>
        </w:tc>
      </w:tr>
      <w:tr w:rsidRPr="00EC1F54" w:rsidR="00DA6E50" w:rsidTr="00E70866" w14:paraId="11A4D688" w14:textId="77777777">
        <w:tc>
          <w:tcPr>
            <w:tcW w:w="4675" w:type="dxa"/>
          </w:tcPr>
          <w:p w:rsidRPr="00EC1F54" w:rsidR="00DA6E50" w:rsidP="00DA6E50" w:rsidRDefault="00DA6E50" w14:paraId="5940351F" w14:textId="6FAF787D">
            <w:pPr>
              <w:jc w:val="center"/>
              <w:rPr>
                <w:rFonts w:ascii="Times New Roman" w:hAnsi="Times New Roman" w:cs="Times New Roman"/>
              </w:rPr>
            </w:pPr>
            <w:r w:rsidRPr="00EC1F54">
              <w:rPr>
                <w:rFonts w:ascii="Times New Roman" w:hAnsi="Times New Roman" w:cs="Times New Roman"/>
              </w:rPr>
              <w:t>80</w:t>
            </w:r>
          </w:p>
        </w:tc>
        <w:tc>
          <w:tcPr>
            <w:tcW w:w="4675" w:type="dxa"/>
          </w:tcPr>
          <w:p w:rsidRPr="00EC1F54" w:rsidR="00DA6E50" w:rsidP="00902E51" w:rsidRDefault="00FD7747" w14:paraId="0F42D2FC" w14:textId="6CA78BC3">
            <w:pPr>
              <w:jc w:val="center"/>
              <w:rPr>
                <w:rFonts w:ascii="Times New Roman" w:hAnsi="Times New Roman" w:cs="Times New Roman"/>
              </w:rPr>
            </w:pPr>
            <w:r w:rsidRPr="00EC1F54">
              <w:rPr>
                <w:rFonts w:ascii="Times New Roman" w:hAnsi="Times New Roman" w:cs="Times New Roman"/>
              </w:rPr>
              <w:t>0.901</w:t>
            </w:r>
          </w:p>
        </w:tc>
      </w:tr>
      <w:tr w:rsidRPr="00EC1F54" w:rsidR="00DA6E50" w:rsidTr="00E70866" w14:paraId="135C11DC" w14:textId="77777777">
        <w:tc>
          <w:tcPr>
            <w:tcW w:w="4675" w:type="dxa"/>
          </w:tcPr>
          <w:p w:rsidRPr="00EC1F54" w:rsidR="00DA6E50" w:rsidP="00DA6E50" w:rsidRDefault="00DA6E50" w14:paraId="77B19AE9" w14:textId="5CF625FF">
            <w:pPr>
              <w:jc w:val="center"/>
              <w:rPr>
                <w:rFonts w:ascii="Times New Roman" w:hAnsi="Times New Roman" w:cs="Times New Roman"/>
              </w:rPr>
            </w:pPr>
            <w:r w:rsidRPr="00EC1F54">
              <w:rPr>
                <w:rFonts w:ascii="Times New Roman" w:hAnsi="Times New Roman" w:cs="Times New Roman"/>
              </w:rPr>
              <w:t>160</w:t>
            </w:r>
          </w:p>
        </w:tc>
        <w:tc>
          <w:tcPr>
            <w:tcW w:w="4675" w:type="dxa"/>
          </w:tcPr>
          <w:p w:rsidRPr="00EC1F54" w:rsidR="00DA6E50" w:rsidP="00902E51" w:rsidRDefault="00FD7747" w14:paraId="7390C17F" w14:textId="3BDF357E">
            <w:pPr>
              <w:jc w:val="center"/>
              <w:rPr>
                <w:rFonts w:ascii="Times New Roman" w:hAnsi="Times New Roman" w:cs="Times New Roman"/>
              </w:rPr>
            </w:pPr>
            <w:r w:rsidRPr="00EC1F54">
              <w:rPr>
                <w:rFonts w:ascii="Times New Roman" w:hAnsi="Times New Roman" w:cs="Times New Roman"/>
              </w:rPr>
              <w:t>0.950</w:t>
            </w:r>
          </w:p>
        </w:tc>
      </w:tr>
    </w:tbl>
    <w:p w:rsidRPr="00EC1F54" w:rsidR="00997C9C" w:rsidP="00997C9C" w:rsidRDefault="00997C9C" w14:paraId="242A8A90" w14:textId="77777777" w14:noSpellErr="1">
      <w:pPr>
        <w:rPr>
          <w:rFonts w:ascii="Times New Roman" w:hAnsi="Times New Roman" w:cs="Times New Roman"/>
        </w:rPr>
      </w:pPr>
    </w:p>
    <w:p w:rsidR="63780286" w:rsidP="2BA02FED" w:rsidRDefault="63780286" w14:paraId="772561A6" w14:textId="0F78BEDB">
      <w:pPr>
        <w:rPr>
          <w:rFonts w:ascii="Times New Roman" w:hAnsi="Times New Roman" w:cs="Times New Roman"/>
        </w:rPr>
      </w:pPr>
      <w:r w:rsidRPr="2BA02FED" w:rsidR="63780286">
        <w:rPr>
          <w:rFonts w:ascii="Times New Roman" w:hAnsi="Times New Roman" w:cs="Times New Roman"/>
        </w:rPr>
        <w:t xml:space="preserve">The best performance was in a single thread, with an execution time of 0.4 seconds. Beyond that, the execution time increased with the number of threads, </w:t>
      </w:r>
      <w:r w:rsidRPr="2BA02FED" w:rsidR="63780286">
        <w:rPr>
          <w:rFonts w:ascii="Times New Roman" w:hAnsi="Times New Roman" w:cs="Times New Roman"/>
        </w:rPr>
        <w:t>indicating</w:t>
      </w:r>
      <w:r w:rsidRPr="2BA02FED" w:rsidR="63780286">
        <w:rPr>
          <w:rFonts w:ascii="Times New Roman" w:hAnsi="Times New Roman" w:cs="Times New Roman"/>
        </w:rPr>
        <w:t xml:space="preserve"> diminishing returns on parallelism.</w:t>
      </w:r>
    </w:p>
    <w:p w:rsidR="2BA02FED" w:rsidP="2BA02FED" w:rsidRDefault="2BA02FED" w14:paraId="4BFD3FBB" w14:textId="4909B05F">
      <w:pPr>
        <w:rPr>
          <w:rFonts w:ascii="Times New Roman" w:hAnsi="Times New Roman" w:cs="Times New Roman"/>
        </w:rPr>
      </w:pPr>
    </w:p>
    <w:p w:rsidR="1312F12E" w:rsidP="2BA02FED" w:rsidRDefault="1312F12E" w14:paraId="366AC506" w14:textId="5B53181B">
      <w:pPr>
        <w:spacing w:before="0" w:beforeAutospacing="off" w:after="0" w:afterAutospacing="off"/>
        <w:jc w:val="center"/>
      </w:pPr>
      <w:r w:rsidR="1312F12E">
        <w:drawing>
          <wp:inline wp14:editId="68C45BEB" wp14:anchorId="53AADD54">
            <wp:extent cx="4481416" cy="2696286"/>
            <wp:effectExtent l="0" t="0" r="0" b="0"/>
            <wp:docPr id="759176260" name="" title=""/>
            <wp:cNvGraphicFramePr>
              <a:graphicFrameLocks noChangeAspect="1"/>
            </wp:cNvGraphicFramePr>
            <a:graphic>
              <a:graphicData uri="http://schemas.openxmlformats.org/drawingml/2006/picture">
                <pic:pic>
                  <pic:nvPicPr>
                    <pic:cNvPr id="0" name=""/>
                    <pic:cNvPicPr/>
                  </pic:nvPicPr>
                  <pic:blipFill>
                    <a:blip r:embed="Rffd585ebf46b4f79">
                      <a:extLst>
                        <a:ext xmlns:a="http://schemas.openxmlformats.org/drawingml/2006/main" uri="{28A0092B-C50C-407E-A947-70E740481C1C}">
                          <a14:useLocalDpi val="0"/>
                        </a:ext>
                      </a:extLst>
                    </a:blip>
                    <a:stretch>
                      <a:fillRect/>
                    </a:stretch>
                  </pic:blipFill>
                  <pic:spPr>
                    <a:xfrm>
                      <a:off x="0" y="0"/>
                      <a:ext cx="4481416" cy="2696286"/>
                    </a:xfrm>
                    <a:prstGeom prst="rect">
                      <a:avLst/>
                    </a:prstGeom>
                  </pic:spPr>
                </pic:pic>
              </a:graphicData>
            </a:graphic>
          </wp:inline>
        </w:drawing>
      </w:r>
    </w:p>
    <w:p w:rsidR="1312F12E" w:rsidP="2BA02FED" w:rsidRDefault="1312F12E" w14:paraId="06A4BB88" w14:textId="6D8BA303">
      <w:pPr>
        <w:spacing w:before="0" w:beforeAutospacing="off" w:after="0" w:afterAutospacing="off"/>
        <w:jc w:val="center"/>
      </w:pPr>
      <w:r w:rsidR="1312F12E">
        <w:drawing>
          <wp:inline wp14:editId="5B5CD936" wp14:anchorId="6700D79A">
            <wp:extent cx="4591052" cy="2762250"/>
            <wp:effectExtent l="0" t="0" r="0" b="0"/>
            <wp:docPr id="1820073524" name="" title=""/>
            <wp:cNvGraphicFramePr>
              <a:graphicFrameLocks noChangeAspect="1"/>
            </wp:cNvGraphicFramePr>
            <a:graphic>
              <a:graphicData uri="http://schemas.openxmlformats.org/drawingml/2006/picture">
                <pic:pic>
                  <pic:nvPicPr>
                    <pic:cNvPr id="0" name=""/>
                    <pic:cNvPicPr/>
                  </pic:nvPicPr>
                  <pic:blipFill>
                    <a:blip r:embed="R196d97349f974c5f">
                      <a:extLst>
                        <a:ext xmlns:a="http://schemas.openxmlformats.org/drawingml/2006/main" uri="{28A0092B-C50C-407E-A947-70E740481C1C}">
                          <a14:useLocalDpi val="0"/>
                        </a:ext>
                      </a:extLst>
                    </a:blip>
                    <a:stretch>
                      <a:fillRect/>
                    </a:stretch>
                  </pic:blipFill>
                  <pic:spPr>
                    <a:xfrm>
                      <a:off x="0" y="0"/>
                      <a:ext cx="4591052" cy="2762250"/>
                    </a:xfrm>
                    <a:prstGeom prst="rect">
                      <a:avLst/>
                    </a:prstGeom>
                  </pic:spPr>
                </pic:pic>
              </a:graphicData>
            </a:graphic>
          </wp:inline>
        </w:drawing>
      </w:r>
    </w:p>
    <w:p w:rsidR="2BA02FED" w:rsidP="2BA02FED" w:rsidRDefault="2BA02FED" w14:paraId="74626891" w14:textId="07BB17A0">
      <w:pPr>
        <w:rPr>
          <w:rFonts w:ascii="Times New Roman" w:hAnsi="Times New Roman" w:cs="Times New Roman"/>
        </w:rPr>
      </w:pPr>
    </w:p>
    <w:p w:rsidRPr="00EC1F54" w:rsidR="006D7A7C" w:rsidP="006D7A7C" w:rsidRDefault="006D7A7C" w14:paraId="01C548B8" w14:textId="7A8A0605">
      <w:pPr>
        <w:pStyle w:val="Heading1"/>
        <w:rPr>
          <w:rFonts w:ascii="Times New Roman" w:hAnsi="Times New Roman" w:cs="Times New Roman"/>
          <w:color w:val="auto"/>
        </w:rPr>
      </w:pPr>
      <w:r w:rsidRPr="2BA02FED" w:rsidR="006D7A7C">
        <w:rPr>
          <w:rFonts w:ascii="Times New Roman" w:hAnsi="Times New Roman" w:cs="Times New Roman"/>
          <w:color w:val="auto"/>
        </w:rPr>
        <w:t>Limitations</w:t>
      </w:r>
    </w:p>
    <w:p w:rsidR="6AEB6FE9" w:rsidP="2BA02FED" w:rsidRDefault="6AEB6FE9" w14:paraId="75BF97B5" w14:textId="7ECC041A">
      <w:pPr>
        <w:pStyle w:val="Heading2"/>
        <w:rPr>
          <w:rFonts w:ascii="Times New Roman" w:hAnsi="Times New Roman" w:eastAsia="Times New Roman" w:cs="Times New Roman"/>
        </w:rPr>
      </w:pPr>
      <w:r w:rsidRPr="2BA02FED" w:rsidR="6AEB6FE9">
        <w:rPr>
          <w:rFonts w:ascii="Times New Roman" w:hAnsi="Times New Roman" w:eastAsia="Times New Roman" w:cs="Times New Roman"/>
        </w:rPr>
        <w:t>Correctness of BFS Execution</w:t>
      </w:r>
    </w:p>
    <w:p w:rsidRPr="00EC1F54" w:rsidR="00E1749D" w:rsidP="00CF72DD" w:rsidRDefault="00EF74E9" w14:paraId="33BEF7B6" w14:textId="45C1711D">
      <w:pPr>
        <w:rPr>
          <w:rFonts w:ascii="Times New Roman" w:hAnsi="Times New Roman" w:cs="Times New Roman"/>
        </w:rPr>
      </w:pPr>
      <w:r w:rsidRPr="2BA02FED" w:rsidR="3397299A">
        <w:rPr>
          <w:rFonts w:ascii="Times New Roman" w:hAnsi="Times New Roman" w:cs="Times New Roman"/>
        </w:rPr>
        <w:t xml:space="preserve">The current implementation does not use condition variables to ensure that the children of a node are added to the queue in the precise order of their generations. This can lead to scenarios where nodes are processed out of the expected BFS order. </w:t>
      </w:r>
      <w:r w:rsidRPr="2BA02FED" w:rsidR="4A233D35">
        <w:rPr>
          <w:rFonts w:ascii="Times New Roman" w:hAnsi="Times New Roman" w:cs="Times New Roman"/>
        </w:rPr>
        <w:t xml:space="preserve">Without guaranteeing the correct order of node </w:t>
      </w:r>
      <w:r w:rsidRPr="2BA02FED" w:rsidR="4A233D35">
        <w:rPr>
          <w:rFonts w:ascii="Times New Roman" w:hAnsi="Times New Roman" w:cs="Times New Roman"/>
        </w:rPr>
        <w:t>processing</w:t>
      </w:r>
      <w:r w:rsidRPr="2BA02FED" w:rsidR="4A233D35">
        <w:rPr>
          <w:rFonts w:ascii="Times New Roman" w:hAnsi="Times New Roman" w:cs="Times New Roman"/>
        </w:rPr>
        <w:t xml:space="preserve">, the algorithm might deviate from the pure BFS behaviors. </w:t>
      </w:r>
    </w:p>
    <w:p w:rsidR="2B9A1F88" w:rsidP="2BA02FED" w:rsidRDefault="2B9A1F88" w14:paraId="32A9BDB6" w14:textId="3711B261">
      <w:pPr>
        <w:pStyle w:val="Heading2"/>
        <w:rPr>
          <w:rFonts w:ascii="Times New Roman" w:hAnsi="Times New Roman" w:eastAsia="Times New Roman" w:cs="Times New Roman"/>
        </w:rPr>
      </w:pPr>
      <w:r w:rsidRPr="2BA02FED" w:rsidR="2B9A1F88">
        <w:rPr>
          <w:rFonts w:ascii="Times New Roman" w:hAnsi="Times New Roman" w:eastAsia="Times New Roman" w:cs="Times New Roman"/>
        </w:rPr>
        <w:t>Overhead of Thread Management and Synchronization</w:t>
      </w:r>
    </w:p>
    <w:p w:rsidRPr="00EC1F54" w:rsidR="00CF72DD" w:rsidP="00CF72DD" w:rsidRDefault="00CF72DD" w14:paraId="150B9647" w14:textId="3A03F1AB">
      <w:pPr>
        <w:rPr>
          <w:rFonts w:ascii="Times New Roman" w:hAnsi="Times New Roman" w:cs="Times New Roman"/>
        </w:rPr>
      </w:pPr>
      <w:r w:rsidRPr="2BA02FED" w:rsidR="00CF72DD">
        <w:rPr>
          <w:rFonts w:ascii="Times New Roman" w:hAnsi="Times New Roman" w:cs="Times New Roman"/>
        </w:rPr>
        <w:t xml:space="preserve">The solution’s performance is </w:t>
      </w:r>
      <w:r w:rsidRPr="2BA02FED" w:rsidR="00E1749D">
        <w:rPr>
          <w:rFonts w:ascii="Times New Roman" w:hAnsi="Times New Roman" w:cs="Times New Roman"/>
        </w:rPr>
        <w:t xml:space="preserve">also </w:t>
      </w:r>
      <w:r w:rsidRPr="2BA02FED" w:rsidR="00CF72DD">
        <w:rPr>
          <w:rFonts w:ascii="Times New Roman" w:hAnsi="Times New Roman" w:cs="Times New Roman"/>
        </w:rPr>
        <w:t>limited by the overhead of thread management and synchronization</w:t>
      </w:r>
      <w:r w:rsidRPr="2BA02FED" w:rsidR="00CC78FD">
        <w:rPr>
          <w:rFonts w:ascii="Times New Roman" w:hAnsi="Times New Roman" w:cs="Times New Roman"/>
        </w:rPr>
        <w:t xml:space="preserve">. </w:t>
      </w:r>
      <w:r w:rsidRPr="2BA02FED" w:rsidR="26436A0B">
        <w:rPr>
          <w:rFonts w:ascii="Times New Roman" w:hAnsi="Times New Roman" w:cs="Times New Roman"/>
        </w:rPr>
        <w:t xml:space="preserve">As the number of threads increases, the contention for shared resources also increases, leading to performance bottlenecks, diminishing the benefits of parallelism. </w:t>
      </w:r>
      <w:r w:rsidRPr="2BA02FED" w:rsidR="00CC78FD">
        <w:rPr>
          <w:rFonts w:ascii="Times New Roman" w:hAnsi="Times New Roman" w:cs="Times New Roman"/>
        </w:rPr>
        <w:t xml:space="preserve">The time spent waiting for mutexes as </w:t>
      </w:r>
      <w:r w:rsidRPr="2BA02FED" w:rsidR="00D43F69">
        <w:rPr>
          <w:rFonts w:ascii="Times New Roman" w:hAnsi="Times New Roman" w:cs="Times New Roman"/>
        </w:rPr>
        <w:t>more threads are added ends up increasing the running time of the program.</w:t>
      </w:r>
    </w:p>
    <w:p w:rsidRPr="00EC1F54" w:rsidR="00793858" w:rsidP="00077FCC" w:rsidRDefault="006D7A7C" w14:paraId="184D986E" w14:textId="1B0DAC6C">
      <w:pPr>
        <w:pStyle w:val="Heading1"/>
        <w:rPr>
          <w:rFonts w:ascii="Times New Roman" w:hAnsi="Times New Roman" w:cs="Times New Roman"/>
          <w:color w:val="auto"/>
        </w:rPr>
      </w:pPr>
      <w:r w:rsidRPr="2BA02FED" w:rsidR="006D7A7C">
        <w:rPr>
          <w:rFonts w:ascii="Times New Roman" w:hAnsi="Times New Roman" w:cs="Times New Roman"/>
          <w:color w:val="auto"/>
        </w:rPr>
        <w:t>Future Work</w:t>
      </w:r>
    </w:p>
    <w:p w:rsidR="34C3A4E0" w:rsidP="2BA02FED" w:rsidRDefault="34C3A4E0" w14:paraId="5F295AF7" w14:textId="707F3AB0">
      <w:pPr>
        <w:pStyle w:val="Heading2"/>
        <w:rPr>
          <w:rFonts w:ascii="Times New Roman" w:hAnsi="Times New Roman" w:eastAsia="Times New Roman" w:cs="Times New Roman"/>
        </w:rPr>
      </w:pPr>
      <w:r w:rsidRPr="2BA02FED" w:rsidR="34C3A4E0">
        <w:rPr>
          <w:rFonts w:ascii="Times New Roman" w:hAnsi="Times New Roman" w:eastAsia="Times New Roman" w:cs="Times New Roman"/>
        </w:rPr>
        <w:t>Ensuring BFS Order</w:t>
      </w:r>
    </w:p>
    <w:p w:rsidR="7867F9D9" w:rsidP="2BA02FED" w:rsidRDefault="7867F9D9" w14:paraId="700CDC98" w14:textId="7FE6A821">
      <w:pPr>
        <w:pStyle w:val="Normal"/>
        <w:rPr>
          <w:rFonts w:ascii="Times New Roman" w:hAnsi="Times New Roman" w:eastAsia="Times New Roman" w:cs="Times New Roman"/>
        </w:rPr>
      </w:pPr>
      <w:r w:rsidRPr="2BA02FED" w:rsidR="7867F9D9">
        <w:rPr>
          <w:rFonts w:ascii="Times New Roman" w:hAnsi="Times New Roman" w:eastAsia="Times New Roman" w:cs="Times New Roman"/>
        </w:rPr>
        <w:t xml:space="preserve">Implement condition variables to enforce the correct order of node processing, maintaining the integrity of the BFS algorithm. </w:t>
      </w:r>
    </w:p>
    <w:p w:rsidRPr="00EC1F54" w:rsidR="00077FCC" w:rsidP="00077FCC" w:rsidRDefault="00077FCC" w14:paraId="386BCC1E" w14:textId="38C5D372">
      <w:pPr>
        <w:pStyle w:val="Heading1"/>
        <w:rPr>
          <w:rFonts w:ascii="Times New Roman" w:hAnsi="Times New Roman" w:cs="Times New Roman"/>
          <w:color w:val="auto"/>
        </w:rPr>
      </w:pPr>
      <w:r w:rsidRPr="2BA02FED" w:rsidR="00077FCC">
        <w:rPr>
          <w:rFonts w:ascii="Times New Roman" w:hAnsi="Times New Roman" w:cs="Times New Roman"/>
          <w:color w:val="auto"/>
        </w:rPr>
        <w:t>Conclusion</w:t>
      </w:r>
    </w:p>
    <w:p w:rsidR="74B06DDF" w:rsidP="2BA02FED" w:rsidRDefault="74B06DDF" w14:paraId="4F4ECB3D" w14:textId="13816F73">
      <w:pPr>
        <w:pStyle w:val="Normal"/>
        <w:suppressLineNumbers w:val="0"/>
        <w:bidi w:val="0"/>
        <w:spacing w:before="0" w:beforeAutospacing="off" w:after="160" w:afterAutospacing="off" w:line="278" w:lineRule="auto"/>
        <w:ind w:left="0" w:right="0"/>
        <w:jc w:val="left"/>
      </w:pPr>
      <w:r w:rsidR="74B06DDF">
        <w:rPr/>
        <w:t xml:space="preserve">While the multithreaded 8-puzzle solver performs faster than its Python counterpart, we did not </w:t>
      </w:r>
      <w:r w:rsidR="74B06DDF">
        <w:rPr/>
        <w:t>observe</w:t>
      </w:r>
      <w:r w:rsidR="74B06DDF">
        <w:rPr/>
        <w:t xml:space="preserve"> any speed-ups in the execution time as the number </w:t>
      </w:r>
      <w:r w:rsidR="2E5C6CC7">
        <w:rPr/>
        <w:t xml:space="preserve">of threads increased. </w:t>
      </w:r>
      <w:r w:rsidR="2E5C6CC7">
        <w:rPr/>
        <w:t>Even with the mentioned problem and solutions, we actually observed an increase in the execution time as the number of threads increased.</w:t>
      </w:r>
      <w:r w:rsidR="2E5C6CC7">
        <w:rPr/>
        <w:t xml:space="preserve"> This is </w:t>
      </w:r>
      <w:r w:rsidR="2E5C6CC7">
        <w:rPr/>
        <w:t>likely due</w:t>
      </w:r>
      <w:r w:rsidR="2E5C6CC7">
        <w:rPr/>
        <w:t xml:space="preserve"> to the cost of the overhead in managing the threads an</w:t>
      </w:r>
      <w:r w:rsidR="09A495F4">
        <w:rPr/>
        <w:t xml:space="preserve">d shared resources, like the mutex blockings. </w:t>
      </w:r>
    </w:p>
    <w:sectPr w:rsidRPr="00EC1F54" w:rsidR="00077FC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96AB0"/>
    <w:multiLevelType w:val="hybridMultilevel"/>
    <w:tmpl w:val="CF8CD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B2114"/>
    <w:multiLevelType w:val="hybridMultilevel"/>
    <w:tmpl w:val="839A5468"/>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15:restartNumberingAfterBreak="0">
    <w:nsid w:val="75DC5333"/>
    <w:multiLevelType w:val="hybridMultilevel"/>
    <w:tmpl w:val="FC6C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880748">
    <w:abstractNumId w:val="0"/>
  </w:num>
  <w:num w:numId="2" w16cid:durableId="1873761879">
    <w:abstractNumId w:val="1"/>
  </w:num>
  <w:num w:numId="3" w16cid:durableId="1491872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48"/>
    <w:rsid w:val="000120A5"/>
    <w:rsid w:val="00023092"/>
    <w:rsid w:val="00077FCC"/>
    <w:rsid w:val="000C5DA5"/>
    <w:rsid w:val="000F1D11"/>
    <w:rsid w:val="00131BC1"/>
    <w:rsid w:val="00177EB9"/>
    <w:rsid w:val="0019187A"/>
    <w:rsid w:val="00195477"/>
    <w:rsid w:val="001A5303"/>
    <w:rsid w:val="00212682"/>
    <w:rsid w:val="002410E6"/>
    <w:rsid w:val="002461BC"/>
    <w:rsid w:val="00295DC3"/>
    <w:rsid w:val="002B674D"/>
    <w:rsid w:val="002F35BF"/>
    <w:rsid w:val="002F46EB"/>
    <w:rsid w:val="002F5FF5"/>
    <w:rsid w:val="00324732"/>
    <w:rsid w:val="003428F3"/>
    <w:rsid w:val="0034315E"/>
    <w:rsid w:val="00343930"/>
    <w:rsid w:val="00351C99"/>
    <w:rsid w:val="00367380"/>
    <w:rsid w:val="003928A0"/>
    <w:rsid w:val="003C73BB"/>
    <w:rsid w:val="00453AFA"/>
    <w:rsid w:val="00491BCD"/>
    <w:rsid w:val="004A6FB3"/>
    <w:rsid w:val="00504815"/>
    <w:rsid w:val="00521C90"/>
    <w:rsid w:val="00524D48"/>
    <w:rsid w:val="005A05FE"/>
    <w:rsid w:val="005A6DB7"/>
    <w:rsid w:val="005C1362"/>
    <w:rsid w:val="005C14F5"/>
    <w:rsid w:val="005F29D9"/>
    <w:rsid w:val="00633EF0"/>
    <w:rsid w:val="00640140"/>
    <w:rsid w:val="0068506D"/>
    <w:rsid w:val="006D326E"/>
    <w:rsid w:val="006D7A7C"/>
    <w:rsid w:val="00706C5D"/>
    <w:rsid w:val="00782344"/>
    <w:rsid w:val="00793858"/>
    <w:rsid w:val="007A050C"/>
    <w:rsid w:val="007B13AA"/>
    <w:rsid w:val="007D4E91"/>
    <w:rsid w:val="00806DE9"/>
    <w:rsid w:val="00814B68"/>
    <w:rsid w:val="00815AC1"/>
    <w:rsid w:val="00817DB6"/>
    <w:rsid w:val="0085261A"/>
    <w:rsid w:val="00902E51"/>
    <w:rsid w:val="00944659"/>
    <w:rsid w:val="0096298F"/>
    <w:rsid w:val="00962E0C"/>
    <w:rsid w:val="00972205"/>
    <w:rsid w:val="00997C9C"/>
    <w:rsid w:val="009B0AC5"/>
    <w:rsid w:val="009D6C2C"/>
    <w:rsid w:val="00A36158"/>
    <w:rsid w:val="00A51E43"/>
    <w:rsid w:val="00A52835"/>
    <w:rsid w:val="00A7787B"/>
    <w:rsid w:val="00B63730"/>
    <w:rsid w:val="00B85CA8"/>
    <w:rsid w:val="00B923F7"/>
    <w:rsid w:val="00BA2277"/>
    <w:rsid w:val="00BF7F2B"/>
    <w:rsid w:val="00C112D8"/>
    <w:rsid w:val="00C12822"/>
    <w:rsid w:val="00C749DC"/>
    <w:rsid w:val="00CB57E9"/>
    <w:rsid w:val="00CC7676"/>
    <w:rsid w:val="00CC78FD"/>
    <w:rsid w:val="00CF72DD"/>
    <w:rsid w:val="00D43F69"/>
    <w:rsid w:val="00D512FB"/>
    <w:rsid w:val="00D72C7C"/>
    <w:rsid w:val="00D8197C"/>
    <w:rsid w:val="00D81987"/>
    <w:rsid w:val="00D96F41"/>
    <w:rsid w:val="00DA6E50"/>
    <w:rsid w:val="00DD44FD"/>
    <w:rsid w:val="00DE1790"/>
    <w:rsid w:val="00DE61B7"/>
    <w:rsid w:val="00E1749D"/>
    <w:rsid w:val="00E2547D"/>
    <w:rsid w:val="00E547DF"/>
    <w:rsid w:val="00E70866"/>
    <w:rsid w:val="00EC1F54"/>
    <w:rsid w:val="00EF29E3"/>
    <w:rsid w:val="00EF74E9"/>
    <w:rsid w:val="00F174C5"/>
    <w:rsid w:val="00F21EDA"/>
    <w:rsid w:val="00F91352"/>
    <w:rsid w:val="00F96FE9"/>
    <w:rsid w:val="00FA258C"/>
    <w:rsid w:val="00FC630E"/>
    <w:rsid w:val="00FD7747"/>
    <w:rsid w:val="00FE1648"/>
    <w:rsid w:val="00FE6CF2"/>
    <w:rsid w:val="07700BD8"/>
    <w:rsid w:val="09A495F4"/>
    <w:rsid w:val="1162C52D"/>
    <w:rsid w:val="1312F12E"/>
    <w:rsid w:val="14D1E33F"/>
    <w:rsid w:val="20AFF3C7"/>
    <w:rsid w:val="248BB289"/>
    <w:rsid w:val="26436A0B"/>
    <w:rsid w:val="26EF08EC"/>
    <w:rsid w:val="2A1E406E"/>
    <w:rsid w:val="2B9A1F88"/>
    <w:rsid w:val="2BA02FED"/>
    <w:rsid w:val="2E5C6CC7"/>
    <w:rsid w:val="2FA15882"/>
    <w:rsid w:val="3397299A"/>
    <w:rsid w:val="34C3A4E0"/>
    <w:rsid w:val="3659B100"/>
    <w:rsid w:val="38B713BD"/>
    <w:rsid w:val="3DB2238E"/>
    <w:rsid w:val="44CF2E0A"/>
    <w:rsid w:val="4793791E"/>
    <w:rsid w:val="4A233D35"/>
    <w:rsid w:val="5854A25B"/>
    <w:rsid w:val="5A1DCBCD"/>
    <w:rsid w:val="5D512203"/>
    <w:rsid w:val="5D5264F5"/>
    <w:rsid w:val="5ECC51E0"/>
    <w:rsid w:val="63780286"/>
    <w:rsid w:val="647247E7"/>
    <w:rsid w:val="6AEB6FE9"/>
    <w:rsid w:val="74B06DDF"/>
    <w:rsid w:val="762EFFAC"/>
    <w:rsid w:val="7867F9D9"/>
    <w:rsid w:val="7B181C78"/>
    <w:rsid w:val="7E21CEBF"/>
    <w:rsid w:val="7E32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7206"/>
  <w15:chartTrackingRefBased/>
  <w15:docId w15:val="{D5A13B8D-05A5-49DD-81A1-60662EDC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24D4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4D4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4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4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D4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24D4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524D4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524D4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524D4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24D4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24D4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24D4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24D4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24D48"/>
    <w:rPr>
      <w:rFonts w:eastAsiaTheme="majorEastAsia" w:cstheme="majorBidi"/>
      <w:color w:val="272727" w:themeColor="text1" w:themeTint="D8"/>
    </w:rPr>
  </w:style>
  <w:style w:type="paragraph" w:styleId="Title">
    <w:name w:val="Title"/>
    <w:basedOn w:val="Normal"/>
    <w:next w:val="Normal"/>
    <w:link w:val="TitleChar"/>
    <w:uiPriority w:val="10"/>
    <w:qFormat/>
    <w:rsid w:val="00524D4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24D4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24D4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24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D48"/>
    <w:pPr>
      <w:spacing w:before="160"/>
      <w:jc w:val="center"/>
    </w:pPr>
    <w:rPr>
      <w:i/>
      <w:iCs/>
      <w:color w:val="404040" w:themeColor="text1" w:themeTint="BF"/>
    </w:rPr>
  </w:style>
  <w:style w:type="character" w:styleId="QuoteChar" w:customStyle="1">
    <w:name w:val="Quote Char"/>
    <w:basedOn w:val="DefaultParagraphFont"/>
    <w:link w:val="Quote"/>
    <w:uiPriority w:val="29"/>
    <w:rsid w:val="00524D48"/>
    <w:rPr>
      <w:i/>
      <w:iCs/>
      <w:color w:val="404040" w:themeColor="text1" w:themeTint="BF"/>
    </w:rPr>
  </w:style>
  <w:style w:type="paragraph" w:styleId="ListParagraph">
    <w:name w:val="List Paragraph"/>
    <w:basedOn w:val="Normal"/>
    <w:uiPriority w:val="34"/>
    <w:qFormat/>
    <w:rsid w:val="00524D48"/>
    <w:pPr>
      <w:ind w:left="720"/>
      <w:contextualSpacing/>
    </w:pPr>
  </w:style>
  <w:style w:type="character" w:styleId="IntenseEmphasis">
    <w:name w:val="Intense Emphasis"/>
    <w:basedOn w:val="DefaultParagraphFont"/>
    <w:uiPriority w:val="21"/>
    <w:qFormat/>
    <w:rsid w:val="00524D48"/>
    <w:rPr>
      <w:i/>
      <w:iCs/>
      <w:color w:val="0F4761" w:themeColor="accent1" w:themeShade="BF"/>
    </w:rPr>
  </w:style>
  <w:style w:type="paragraph" w:styleId="IntenseQuote">
    <w:name w:val="Intense Quote"/>
    <w:basedOn w:val="Normal"/>
    <w:next w:val="Normal"/>
    <w:link w:val="IntenseQuoteChar"/>
    <w:uiPriority w:val="30"/>
    <w:qFormat/>
    <w:rsid w:val="00524D4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24D48"/>
    <w:rPr>
      <w:i/>
      <w:iCs/>
      <w:color w:val="0F4761" w:themeColor="accent1" w:themeShade="BF"/>
    </w:rPr>
  </w:style>
  <w:style w:type="character" w:styleId="IntenseReference">
    <w:name w:val="Intense Reference"/>
    <w:basedOn w:val="DefaultParagraphFont"/>
    <w:uiPriority w:val="32"/>
    <w:qFormat/>
    <w:rsid w:val="00524D48"/>
    <w:rPr>
      <w:b/>
      <w:bCs/>
      <w:smallCaps/>
      <w:color w:val="0F4761" w:themeColor="accent1" w:themeShade="BF"/>
      <w:spacing w:val="5"/>
    </w:rPr>
  </w:style>
  <w:style w:type="table" w:styleId="TableGrid">
    <w:name w:val="Table Grid"/>
    <w:basedOn w:val="TableNormal"/>
    <w:uiPriority w:val="39"/>
    <w:rsid w:val="00E708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tmp" Id="rId5" /><Relationship Type="http://schemas.openxmlformats.org/officeDocument/2006/relationships/webSettings" Target="webSettings.xml" Id="rId4" /><Relationship Type="http://schemas.openxmlformats.org/officeDocument/2006/relationships/image" Target="/media/image2.png" Id="Rffd585ebf46b4f79" /><Relationship Type="http://schemas.openxmlformats.org/officeDocument/2006/relationships/image" Target="/media/image3.png" Id="R196d97349f974c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Bojarski, Angela</dc:creator>
  <keywords/>
  <dc:description/>
  <lastModifiedBy>Bojarski, Angela</lastModifiedBy>
  <revision>103</revision>
  <dcterms:created xsi:type="dcterms:W3CDTF">2024-12-04T00:35:00.0000000Z</dcterms:created>
  <dcterms:modified xsi:type="dcterms:W3CDTF">2024-12-04T16:49:13.7447043Z</dcterms:modified>
</coreProperties>
</file>