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="宋体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EasyEdge新增vk_video_inference案例操作记录</w:t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2021-12-29</w:t>
      </w:r>
    </w:p>
    <w:p/>
    <w:p>
      <w:r>
        <w:t>EasyEdge平台Linux系统SDK开发文档-C++：</w:t>
      </w:r>
    </w:p>
    <w:p>
      <w:r>
        <w:fldChar w:fldCharType="begin"/>
      </w:r>
      <w:r>
        <w:instrText xml:space="preserve"> HYPERLINK "https://ai.baidu.com/ai-doc/EASYEDGE/bk3fj86ad" \h </w:instrText>
      </w:r>
      <w:r>
        <w:fldChar w:fldCharType="separate"/>
      </w:r>
      <w:r>
        <w:rPr>
          <w:color w:val="0366D6"/>
          <w:u w:val="single"/>
        </w:rPr>
        <w:t>https://ai.baidu.com/ai-doc/EASYEDGE/bk3fj86ad</w:t>
      </w:r>
      <w:r>
        <w:rPr>
          <w:color w:val="0366D6"/>
          <w:u w:val="single"/>
        </w:rPr>
        <w:fldChar w:fldCharType="end"/>
      </w:r>
    </w:p>
    <w:p>
      <w:bookmarkStart w:id="0" w:name="1BSM-1640680271599"/>
      <w:bookmarkEnd w:id="0"/>
      <w:r>
        <w:t>物体检测Jetson专用SDK集成文档：</w:t>
      </w:r>
      <w:r>
        <w:fldChar w:fldCharType="begin"/>
      </w:r>
      <w:r>
        <w:instrText xml:space="preserve"> HYPERLINK "https://ai.baidu.com/ai-doc/EASYDL/eka82sbuj" \h </w:instrText>
      </w:r>
      <w:r>
        <w:fldChar w:fldCharType="separate"/>
      </w:r>
      <w:r>
        <w:rPr>
          <w:color w:val="0366D6"/>
          <w:u w:val="single"/>
        </w:rPr>
        <w:t>https://ai.baidu.com/ai-doc/EASYDL/eka82sbuj</w:t>
      </w:r>
      <w:r>
        <w:rPr>
          <w:color w:val="0366D6"/>
          <w:u w:val="single"/>
        </w:rPr>
        <w:fldChar w:fldCharType="end"/>
      </w:r>
    </w:p>
    <w:p>
      <w:bookmarkStart w:id="1" w:name="MvnA-1640680309090"/>
      <w:bookmarkEnd w:id="1"/>
    </w:p>
    <w:p>
      <w:pPr>
        <w:rPr>
          <w:rFonts w:hint="eastAsia"/>
          <w:lang w:val="en-US" w:eastAsia="zh-CN"/>
        </w:rPr>
      </w:pPr>
      <w:bookmarkStart w:id="2" w:name="3uyM-1640680251238"/>
      <w:bookmarkEnd w:id="2"/>
      <w:r>
        <w:rPr>
          <w:rFonts w:hint="eastAsia"/>
          <w:lang w:eastAsia="zh-CN"/>
        </w:rPr>
        <w:t>这里使用的是</w:t>
      </w:r>
      <w:r>
        <w:rPr>
          <w:rFonts w:hint="eastAsia"/>
          <w:lang w:val="en-US" w:eastAsia="zh-CN"/>
        </w:rPr>
        <w:t>jetson nano,jetpack4.6，SDK为安全帽检测模型</w:t>
      </w:r>
    </w:p>
    <w:p>
      <w:bookmarkStart w:id="3" w:name="6QZ4-1640680251405"/>
      <w:bookmarkEnd w:id="3"/>
      <w:bookmarkStart w:id="4" w:name="zeb6-1640676443043"/>
      <w:bookmarkEnd w:id="4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F33232"/>
          <w:kern w:val="0"/>
          <w:sz w:val="24"/>
          <w:szCs w:val="24"/>
          <w:lang w:val="en-US" w:eastAsia="zh-CN" w:bidi="ar"/>
        </w:rPr>
        <w:t>!!!在使用SDK之前，需要从百度获得序列号来激活设备，可以从智能边缘控制台 IEC上面激活，也可以从运行demo时在命令行传入序列号，如果不传序列号，SDK会自动寻找本地激活过的序列号（license）</w:t>
      </w:r>
    </w:p>
    <w:p/>
    <w:p/>
    <w:p>
      <w:pPr>
        <w:rPr>
          <w:b/>
          <w:bCs/>
        </w:rPr>
      </w:pPr>
      <w:bookmarkStart w:id="5" w:name="USLW-1640747692463"/>
      <w:bookmarkEnd w:id="5"/>
      <w:r>
        <w:rPr>
          <w:b/>
          <w:bCs/>
        </w:rPr>
        <w:t>大概流程：</w:t>
      </w:r>
    </w:p>
    <w:p>
      <w:bookmarkStart w:id="6" w:name="gkcw-1640679052228"/>
      <w:bookmarkEnd w:id="6"/>
      <w:r>
        <w:t>一、先跑通sdk中的demo
</w:t>
      </w:r>
    </w:p>
    <w:p>
      <w:bookmarkStart w:id="7" w:name="0NLM-1640679054920"/>
      <w:bookmarkEnd w:id="7"/>
      <w:r>
        <w:t>二、再参考demo_video_inference,按照需求修改得到vk_video_inference案例
</w:t>
      </w:r>
      <w:bookmarkStart w:id="8" w:name="x7Om-1640679054920"/>
      <w:bookmarkEnd w:id="8"/>
    </w:p>
    <w:p>
      <w:bookmarkStart w:id="9" w:name="INgH-1640679054920"/>
      <w:bookmarkEnd w:id="9"/>
      <w:r>
        <w:t>1.抛弃demo_video_inference中用VideoConfig类读取video_src的方法，改为用opencv读取video_src(视频文件、usb或csi摄像头)
</w:t>
      </w:r>
    </w:p>
    <w:p>
      <w:bookmarkStart w:id="10" w:name="IKir-1640679054920"/>
      <w:bookmarkEnd w:id="10"/>
    </w:p>
    <w:p>
      <w:bookmarkStart w:id="11" w:name="vAwv-1640679054920"/>
      <w:bookmarkEnd w:id="11"/>
      <w:r>
        <w:t>2.改变命令行入参：参数1：res路径
</w:t>
      </w:r>
    </w:p>
    <w:p>
      <w:bookmarkStart w:id="12" w:name="XdPN-1640679054920"/>
      <w:bookmarkEnd w:id="12"/>
      <w:r>
        <w:tab/>
      </w:r>
      <w:r>
        <w:tab/>
      </w:r>
      <w:r>
        <w:tab/>
      </w:r>
      <w:r>
        <w:rPr>
          <w:rFonts w:hint="eastAsia"/>
          <w:lang w:val="en-US" w:eastAsia="zh-CN"/>
        </w:rPr>
        <w:t xml:space="preserve">   </w:t>
      </w:r>
      <w:r>
        <w:t>参数2：video_type(视频文件：1，csi摄像头：2，usb摄像头：3)
</w:t>
      </w:r>
    </w:p>
    <w:p>
      <w:bookmarkStart w:id="13" w:name="KMiA-1640679054920"/>
      <w:bookmarkEnd w:id="13"/>
      <w:r>
        <w:tab/>
      </w:r>
      <w:r>
        <w:tab/>
      </w:r>
      <w:r>
        <w:tab/>
      </w:r>
      <w:r>
        <w:rPr>
          <w:rFonts w:hint="eastAsia"/>
          <w:lang w:val="en-US" w:eastAsia="zh-CN"/>
        </w:rPr>
        <w:t xml:space="preserve">   </w:t>
      </w:r>
      <w:r>
        <w:t>参数3：video_src(视频文件路径或摄像头设备号)
</w:t>
      </w:r>
    </w:p>
    <w:p>
      <w:bookmarkStart w:id="14" w:name="TgzL-1640679054921"/>
      <w:bookmarkEnd w:id="14"/>
      <w:r>
        <w:tab/>
      </w:r>
      <w:r>
        <w:tab/>
      </w:r>
      <w:r>
        <w:tab/>
      </w:r>
      <w:r>
        <w:rPr>
          <w:rFonts w:hint="eastAsia"/>
          <w:lang w:val="en-US" w:eastAsia="zh-CN"/>
        </w:rPr>
        <w:t xml:space="preserve">   </w:t>
      </w:r>
      <w:r>
        <w:t>参数4（可选）：serial_num(如果设置为空，SDK会自动寻找本地已经激活过的license)</w:t>
      </w:r>
    </w:p>
    <w:p/>
    <w:p>
      <w:bookmarkStart w:id="15" w:name="0zeM-1640683980103"/>
      <w:bookmarkEnd w:id="15"/>
      <w:r>
        <w:t>3.将摄像头或视频文件的每一帧都显示在窗口（原案例为保存视频）</w:t>
      </w:r>
    </w:p>
    <w:p>
      <w:bookmarkStart w:id="16" w:name="sbuk-1640683976716"/>
      <w:bookmarkEnd w:id="16"/>
      <w:r>
        <w:t>
</w:t>
      </w:r>
    </w:p>
    <w:p>
      <w:pPr>
        <w:numPr>
          <w:ilvl w:val="0"/>
          <w:numId w:val="1"/>
        </w:numPr>
      </w:pPr>
      <w:bookmarkStart w:id="17" w:name="vhpc-1640679054921"/>
      <w:bookmarkEnd w:id="17"/>
      <w:r>
        <w:t>增加背景，将每一帧复制到背景特定的ROI中（注意背景的刷新）
</w:t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</w:pPr>
      <w:bookmarkStart w:id="18" w:name="DAiT-1640679054921"/>
      <w:bookmarkEnd w:id="18"/>
      <w:r>
        <w:t>在背景中将识别结果和当前时间显示出来，并调整好字体的大小格式和行距等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</w:pPr>
      <w:bookmarkStart w:id="19" w:name="9crd-1640742296632"/>
      <w:bookmarkEnd w:id="19"/>
      <w:r>
        <w:t>将背景图编码成base64储存在头文件的变量内，再从头文件读取base64进行解码，最后转化成cv::Mat类型</w:t>
      </w:r>
    </w:p>
    <w:p>
      <w:pPr>
        <w:numPr>
          <w:ilvl w:val="0"/>
          <w:numId w:val="0"/>
        </w:numPr>
        <w:ind w:leftChars="0"/>
      </w:pPr>
    </w:p>
    <w:p>
      <w:bookmarkStart w:id="20" w:name="46Bh-1640742293521"/>
      <w:bookmarkEnd w:id="20"/>
      <w:bookmarkStart w:id="21" w:name="Nil3-1640679054921"/>
      <w:bookmarkEnd w:id="21"/>
      <w:bookmarkStart w:id="22" w:name="il7v-1640679054921"/>
      <w:bookmarkEnd w:id="22"/>
      <w:r>
        <w:t>7.将vkbg.cpp编译成动态链接库libvkbg.so</w:t>
      </w:r>
    </w:p>
    <w:p>
      <w:bookmarkStart w:id="23" w:name="icIV-1640679192053"/>
      <w:bookmarkEnd w:id="23"/>
    </w:p>
    <w:p>
      <w:bookmarkStart w:id="24" w:name="oT6q-1640679192233"/>
      <w:bookmarkEnd w:id="24"/>
    </w:p>
    <w:p>
      <w:bookmarkStart w:id="25" w:name="gsFf-1640679192452"/>
      <w:bookmarkEnd w:id="25"/>
    </w:p>
    <w:p>
      <w:bookmarkStart w:id="26" w:name="DzbR-1640679199572"/>
      <w:bookmarkEnd w:id="26"/>
    </w:p>
    <w:p>
      <w:pPr>
        <w:pStyle w:val="2"/>
        <w:bidi w:val="0"/>
      </w:pPr>
      <w:bookmarkStart w:id="27" w:name="g1oA-1640679199699"/>
      <w:bookmarkEnd w:id="27"/>
      <w:r>
        <w:t>一、跑通sdk中的demo</w:t>
      </w:r>
    </w:p>
    <w:p>
      <w:bookmarkStart w:id="28" w:name="iAIH-1640679216401"/>
      <w:bookmarkEnd w:id="28"/>
      <w:r>
        <w:t>将sdk压缩包拉到jetson平台上，并解压相应jetpaack版本的sdk（这里是jetpack4.6的）</w:t>
      </w:r>
    </w:p>
    <w:p>
      <w:bookmarkStart w:id="29" w:name="qo1u-1640679664716"/>
      <w:bookmarkEnd w:id="29"/>
      <w:r>
        <w:t>由于解压后名字会比较长，所以这里重命名为EasyEdge_helmet</w:t>
      </w:r>
    </w:p>
    <w:p>
      <w:bookmarkStart w:id="30" w:name="oYLy-1640679755061"/>
      <w:bookmarkEnd w:id="30"/>
      <w:r>
        <w:drawing>
          <wp:inline distT="0" distB="0" distL="0" distR="0">
            <wp:extent cx="5267325" cy="581660"/>
            <wp:effectExtent l="0" t="0" r="9525" b="8890"/>
            <wp:docPr id="2" name="Drawing 1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截图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1" w:name="Ig5i-1640679301283"/>
      <w:bookmarkEnd w:id="31"/>
    </w:p>
    <w:p>
      <w:pPr>
        <w:pStyle w:val="3"/>
        <w:bidi w:val="0"/>
      </w:pPr>
      <w:bookmarkStart w:id="32" w:name="uBrT-1640679305650"/>
      <w:bookmarkEnd w:id="32"/>
      <w:r>
        <w:t>1.直接运行已经编译好的demo</w:t>
      </w:r>
    </w:p>
    <w:p>
      <w:bookmarkStart w:id="33" w:name="mixV-1640679305843"/>
      <w:bookmarkEnd w:id="33"/>
      <w:r>
        <w:t>在~/EasyEdge_helmet/cpp/easyedge_helmet/bin 路径（其中的easyedge_helmet也是重命名了）下有已经编译好的demo</w:t>
      </w:r>
    </w:p>
    <w:p>
      <w:bookmarkStart w:id="34" w:name="sant-1640680180075"/>
      <w:bookmarkEnd w:id="34"/>
      <w:r>
        <w:drawing>
          <wp:inline distT="0" distB="0" distL="0" distR="0">
            <wp:extent cx="5267325" cy="460375"/>
            <wp:effectExtent l="0" t="0" r="9525" b="15875"/>
            <wp:docPr id="3" name="Drawing 2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截图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5" w:name="bdz5-1640679301493"/>
      <w:bookmarkEnd w:id="35"/>
      <w:r>
        <w:t>但在运行之前，需将lib所在路径添加为环境变量：</w:t>
      </w:r>
    </w:p>
    <w:p>
      <w:bookmarkStart w:id="36" w:name="0DKy-1640680396562"/>
      <w:bookmarkEnd w:id="36"/>
      <w:r>
        <w:t>将sdk中的lib目录的路径添加到~/.bashrc文件下的LD_LIBRARY_PATH环境变量里，也可在build目录下运行sudo make install代替以上操作。</w:t>
      </w:r>
    </w:p>
    <w:p>
      <w:bookmarkStart w:id="37" w:name="UZl1-1640680750248"/>
      <w:bookmarkEnd w:id="37"/>
      <w:r>
        <w:drawing>
          <wp:inline distT="0" distB="0" distL="0" distR="0">
            <wp:extent cx="5267325" cy="3377565"/>
            <wp:effectExtent l="0" t="0" r="9525" b="13335"/>
            <wp:docPr id="4" name="Drawing 3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截图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8" w:name="mEVp-1640679302299"/>
      <w:bookmarkEnd w:id="38"/>
      <w:r>
        <w:t>然后要source ~/.bashrc</w:t>
      </w:r>
    </w:p>
    <w:p>
      <w:bookmarkStart w:id="39" w:name="07hT-1640680791510"/>
      <w:bookmarkEnd w:id="39"/>
      <w:r>
        <w:t>source ~/.bashrc</w:t>
      </w:r>
    </w:p>
    <w:p>
      <w:bookmarkStart w:id="40" w:name="IUZY-1640679302597"/>
      <w:bookmarkEnd w:id="40"/>
      <w:r>
        <w:t>然后即可运行~/EasyEdge_helmet/cpp/easyedge_helmet/bin 路径下的demo</w:t>
      </w:r>
    </w:p>
    <w:p>
      <w:bookmarkStart w:id="41" w:name="QUQ4-1640680953995"/>
      <w:bookmarkEnd w:id="41"/>
    </w:p>
    <w:p>
      <w:bookmarkStart w:id="42" w:name="Gzqv-1640680954175"/>
      <w:bookmarkEnd w:id="42"/>
    </w:p>
    <w:p>
      <w:pPr>
        <w:pStyle w:val="3"/>
        <w:bidi w:val="0"/>
      </w:pPr>
      <w:bookmarkStart w:id="43" w:name="87Wy-1640680958956"/>
      <w:bookmarkEnd w:id="43"/>
      <w:r>
        <w:t>2.编译并运行demo</w:t>
      </w:r>
    </w:p>
    <w:p>
      <w:bookmarkStart w:id="44" w:name="aCOI-1640681120821"/>
      <w:bookmarkEnd w:id="44"/>
      <w:r>
        <w:t>在工程的src目录下新建build目录并在build目录编译：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lang w:val="en-US" w:eastAsia="zh-CN"/>
              </w:rPr>
              <w:t xml:space="preserve">$ </w:t>
            </w:r>
            <w:r>
              <w:t>cd src</w:t>
            </w:r>
          </w:p>
          <w:p>
            <w:r>
              <w:rPr>
                <w:rFonts w:hint="eastAsia"/>
                <w:lang w:val="en-US" w:eastAsia="zh-CN"/>
              </w:rPr>
              <w:t xml:space="preserve">$ </w:t>
            </w:r>
            <w:r>
              <w:t>mkdir build &amp;&amp; cd build</w:t>
            </w:r>
          </w:p>
          <w:p>
            <w:r>
              <w:rPr>
                <w:rFonts w:hint="eastAsia"/>
                <w:lang w:val="en-US" w:eastAsia="zh-CN"/>
              </w:rPr>
              <w:t xml:space="preserve">$ </w:t>
            </w:r>
            <w:r>
              <w:t>cmake ..</w:t>
            </w:r>
          </w:p>
          <w:p>
            <w:r>
              <w:rPr>
                <w:rFonts w:hint="eastAsia"/>
                <w:lang w:val="en-US" w:eastAsia="zh-CN"/>
              </w:rPr>
              <w:t xml:space="preserve">$ </w:t>
            </w:r>
            <w:r>
              <w:t>make</w:t>
            </w:r>
          </w:p>
          <w:p>
            <w:r>
              <w:t># make install 为可选，也可将lib所在路径添加为环境变量</w:t>
            </w:r>
          </w:p>
          <w:p>
            <w:r>
              <w:rPr>
                <w:rFonts w:hint="eastAsia"/>
                <w:lang w:val="en-US" w:eastAsia="zh-CN"/>
              </w:rPr>
              <w:t xml:space="preserve">$ </w:t>
            </w:r>
            <w:r>
              <w:t>sudo make install</w:t>
            </w:r>
          </w:p>
          <w:p>
            <w:r>
              <w:rPr>
                <w:rFonts w:hint="eastAsia"/>
                <w:lang w:val="en-US" w:eastAsia="zh-CN"/>
              </w:rPr>
              <w:t xml:space="preserve">$ </w:t>
            </w:r>
            <w:r>
              <w:t>sudo ldconfig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 xml:space="preserve">$ </w:t>
            </w:r>
            <w:r>
              <w:t>./easyedge_batch_inference {模型RES文件夹}  {测试图片路径或仅包含图片的文件夹路径} {序列号}</w:t>
            </w:r>
          </w:p>
        </w:tc>
      </w:tr>
    </w:tbl>
    <w:p/>
    <w:p>
      <w:bookmarkStart w:id="45" w:name="TWb5-1640681198183"/>
      <w:bookmarkEnd w:id="45"/>
      <w:bookmarkStart w:id="46" w:name="CJUc-1640681198183"/>
      <w:bookmarkEnd w:id="46"/>
    </w:p>
    <w:p>
      <w:bookmarkStart w:id="47" w:name="ZMDC-1640681117029"/>
      <w:bookmarkEnd w:id="47"/>
      <w:r>
        <w:drawing>
          <wp:inline distT="0" distB="0" distL="0" distR="0">
            <wp:extent cx="5267325" cy="2570480"/>
            <wp:effectExtent l="0" t="0" r="9525" b="1270"/>
            <wp:docPr id="5" name="Drawing 4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截图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8" w:name="OJc7-1640679303028"/>
      <w:bookmarkEnd w:id="48"/>
    </w:p>
    <w:p>
      <w:bookmarkStart w:id="49" w:name="9y7z-1640681278183"/>
      <w:bookmarkEnd w:id="49"/>
      <w:r>
        <w:t>编译完成后在build目录下会有各个demo的执行文件和CMakeLists.txt</w:t>
      </w:r>
    </w:p>
    <w:p>
      <w:bookmarkStart w:id="50" w:name="TLYq-1640681323116"/>
      <w:bookmarkEnd w:id="50"/>
      <w:r>
        <w:drawing>
          <wp:inline distT="0" distB="0" distL="0" distR="0">
            <wp:extent cx="5267325" cy="945515"/>
            <wp:effectExtent l="0" t="0" r="9525" b="6985"/>
            <wp:docPr id="6" name="Drawing 5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截图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1" w:name="Hiks-1640681323120"/>
      <w:bookmarkEnd w:id="51"/>
    </w:p>
    <w:p>
      <w:bookmarkStart w:id="52" w:name="FULt-1640681330527"/>
      <w:bookmarkEnd w:id="52"/>
      <w:r>
        <w:t>至此，可以修改src目录下demo的cpp文件，再到build目录下编译，达到修改案例的效果</w:t>
      </w:r>
    </w:p>
    <w:p>
      <w:bookmarkStart w:id="53" w:name="7sUj-1640681503982"/>
      <w:bookmarkEnd w:id="53"/>
      <w:r>
        <w:drawing>
          <wp:inline distT="0" distB="0" distL="0" distR="0">
            <wp:extent cx="5267325" cy="1102360"/>
            <wp:effectExtent l="0" t="0" r="9525" b="2540"/>
            <wp:docPr id="7" name="Drawing 6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截图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4" w:name="0BpV-1640681499318"/>
      <w:bookmarkEnd w:id="54"/>
    </w:p>
    <w:p>
      <w:bookmarkStart w:id="55" w:name="JIsa-1640681499444"/>
      <w:bookmarkEnd w:id="55"/>
    </w:p>
    <w:p>
      <w:pPr>
        <w:pStyle w:val="2"/>
        <w:numPr>
          <w:ilvl w:val="0"/>
          <w:numId w:val="2"/>
        </w:numPr>
        <w:bidi w:val="0"/>
      </w:pPr>
      <w:bookmarkStart w:id="56" w:name="GHvj-1640681500044"/>
      <w:bookmarkEnd w:id="56"/>
      <w:bookmarkStart w:id="57" w:name="2kxV-1640681499592"/>
      <w:bookmarkEnd w:id="57"/>
      <w:r>
        <w:rPr>
          <w:rFonts w:hint="eastAsia"/>
          <w:lang w:eastAsia="zh-CN"/>
        </w:rPr>
        <w:t>新增</w:t>
      </w:r>
      <w:r>
        <w:rPr>
          <w:rFonts w:hint="eastAsia"/>
          <w:lang w:val="en-US" w:eastAsia="zh-CN"/>
        </w:rPr>
        <w:t>vk</w:t>
      </w:r>
      <w:r>
        <w:t>_video_inference</w:t>
      </w:r>
      <w:r>
        <w:rPr>
          <w:rFonts w:hint="eastAsia"/>
          <w:lang w:eastAsia="zh-CN"/>
        </w:rPr>
        <w:t>案例</w:t>
      </w:r>
    </w:p>
    <w:p>
      <w:pPr>
        <w:bidi w:val="0"/>
      </w:pPr>
      <w:r>
        <w:t>参考demo_video_inference,按照需求修改得到</w:t>
      </w:r>
      <w:r>
        <w:rPr>
          <w:b/>
          <w:bCs/>
        </w:rPr>
        <w:t>vk_video_inference</w:t>
      </w:r>
      <w:r>
        <w:t>案例</w:t>
      </w:r>
    </w:p>
    <w:p>
      <w:pPr>
        <w:numPr>
          <w:ilvl w:val="0"/>
          <w:numId w:val="0"/>
        </w:numPr>
      </w:pPr>
    </w:p>
    <w:p>
      <w:bookmarkStart w:id="58" w:name="DJq1-1640682139971"/>
      <w:bookmarkEnd w:id="58"/>
      <w:r>
        <w:rPr>
          <w:b/>
        </w:rPr>
        <w:t>准备工作：</w:t>
      </w:r>
    </w:p>
    <w:p>
      <w:bookmarkStart w:id="59" w:name="2RJC-1640681710457"/>
      <w:bookmarkEnd w:id="59"/>
      <w:r>
        <w:t>在src目录下，将demo_video_inference拷贝一份并重命名为vk_video_inference</w:t>
      </w:r>
    </w:p>
    <w:p>
      <w:bookmarkStart w:id="60" w:name="sAJT-1640681898008"/>
      <w:bookmarkEnd w:id="60"/>
      <w:r>
        <w:drawing>
          <wp:inline distT="0" distB="0" distL="0" distR="0">
            <wp:extent cx="5267325" cy="365125"/>
            <wp:effectExtent l="0" t="0" r="9525" b="15875"/>
            <wp:docPr id="8" name="Drawing 7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截图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1" w:name="f845-1640681805413"/>
      <w:bookmarkEnd w:id="61"/>
    </w:p>
    <w:p>
      <w:bookmarkStart w:id="62" w:name="3eJ4-1640682169689"/>
      <w:bookmarkEnd w:id="62"/>
      <w:r>
        <w:t>修改src/vk_video_inference下的CMakeLists.txt：</w:t>
      </w:r>
    </w:p>
    <w:p>
      <w:bookmarkStart w:id="63" w:name="Syis-1640682319075"/>
      <w:bookmarkEnd w:id="63"/>
      <w:r>
        <w:drawing>
          <wp:inline distT="0" distB="0" distL="0" distR="0">
            <wp:extent cx="5267325" cy="1968500"/>
            <wp:effectExtent l="0" t="0" r="9525" b="12700"/>
            <wp:docPr id="9" name="Drawing 8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截图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4" w:name="Jgcf-1640681911514"/>
      <w:bookmarkEnd w:id="64"/>
    </w:p>
    <w:p>
      <w:bookmarkStart w:id="65" w:name="z7CJ-1640682322936"/>
      <w:bookmarkEnd w:id="65"/>
      <w:bookmarkStart w:id="66" w:name="Wo25-1640682384105"/>
      <w:bookmarkEnd w:id="66"/>
    </w:p>
    <w:p>
      <w:bookmarkStart w:id="67" w:name="CZ56-1640682384223"/>
      <w:bookmarkEnd w:id="67"/>
      <w:r>
        <w:t>修改src目录下的CMakeLists.txt：</w:t>
      </w:r>
    </w:p>
    <w:p>
      <w:bookmarkStart w:id="68" w:name="yjJm-1640682402001"/>
      <w:bookmarkEnd w:id="68"/>
      <w:r>
        <w:drawing>
          <wp:inline distT="0" distB="0" distL="0" distR="0">
            <wp:extent cx="5267325" cy="3250565"/>
            <wp:effectExtent l="0" t="0" r="9525" b="6985"/>
            <wp:docPr id="10" name="Drawing 9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截图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9" w:name="tAyN-1640682323097"/>
      <w:bookmarkEnd w:id="69"/>
    </w:p>
    <w:p>
      <w:bookmarkStart w:id="70" w:name="MAq7-1640681911721"/>
      <w:bookmarkEnd w:id="70"/>
      <w:r>
        <w:t>将src目录下的build先删掉，再新建build</w:t>
      </w:r>
      <w:r>
        <w:rPr>
          <w:rFonts w:hint="eastAsia"/>
          <w:lang w:eastAsia="zh-CN"/>
        </w:rPr>
        <w:t>目录</w:t>
      </w:r>
      <w:r>
        <w:t>，并在build目录中编译：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lang w:val="en-US" w:eastAsia="zh-CN"/>
              </w:rPr>
              <w:t xml:space="preserve">$ </w:t>
            </w:r>
            <w:r>
              <w:t>rm -rf build</w:t>
            </w:r>
          </w:p>
          <w:p>
            <w:r>
              <w:rPr>
                <w:rFonts w:hint="eastAsia"/>
                <w:lang w:val="en-US" w:eastAsia="zh-CN"/>
              </w:rPr>
              <w:t xml:space="preserve">$ </w:t>
            </w:r>
            <w:r>
              <w:t>mkdir build &amp;&amp; cd build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 xml:space="preserve">$ </w:t>
            </w:r>
            <w:r>
              <w:t>cmake .. &amp;&amp; make</w:t>
            </w:r>
          </w:p>
        </w:tc>
      </w:tr>
    </w:tbl>
    <w:p/>
    <w:p>
      <w:bookmarkStart w:id="71" w:name="h5h4-1640682407809"/>
      <w:bookmarkEnd w:id="71"/>
      <w:bookmarkStart w:id="72" w:name="hXSW-1640682567031"/>
      <w:bookmarkEnd w:id="72"/>
      <w:r>
        <w:t>编译成功，此时，到src/build/vk_video_inference路径下，执行vk_video_inference，应该也能执行成功，效果和demo_video_inference案例一样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执行命令行传参和demo_video_inference一样</w:t>
            </w:r>
          </w:p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 sudo ./vk_video_inference ../../../../../RES 2 2</w:t>
            </w:r>
          </w:p>
        </w:tc>
      </w:tr>
    </w:tbl>
    <w:p/>
    <w:p/>
    <w:p>
      <w:bookmarkStart w:id="73" w:name="01gi-1640682702844"/>
      <w:bookmarkEnd w:id="73"/>
      <w:r>
        <w:t>接下来，我们就可以在src路径下的vk_video_inference做修改了</w:t>
      </w:r>
    </w:p>
    <w:p>
      <w:bookmarkStart w:id="74" w:name="DJNs-1640682408000"/>
      <w:bookmarkEnd w:id="74"/>
      <w:bookmarkStart w:id="75" w:name="OQiE-1640684129033"/>
      <w:bookmarkEnd w:id="75"/>
    </w:p>
    <w:p>
      <w:pPr>
        <w:pStyle w:val="3"/>
        <w:numPr>
          <w:ilvl w:val="0"/>
          <w:numId w:val="3"/>
        </w:numPr>
        <w:bidi w:val="0"/>
      </w:pPr>
      <w:bookmarkStart w:id="76" w:name="6Jtc-1640681711058"/>
      <w:bookmarkEnd w:id="76"/>
      <w:r>
        <w:t>改用opencv读取video_src</w:t>
      </w:r>
    </w:p>
    <w:p>
      <w:pPr>
        <w:bidi w:val="0"/>
        <w:rPr>
          <w:rFonts w:hint="eastAsia" w:eastAsiaTheme="minorEastAsia"/>
          <w:lang w:eastAsia="zh-CN"/>
        </w:rPr>
      </w:pPr>
      <w:r>
        <w:t>抛弃demo_video_inference中用VideoConfig类读取video_src的方法，改为用opencv读取video_src(视频文件、usb或csi摄像头)</w:t>
      </w:r>
      <w:r>
        <w:rPr>
          <w:rFonts w:hint="eastAsia"/>
          <w:lang w:eastAsia="zh-CN"/>
        </w:rPr>
        <w:t>，详细内容和第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点一起说明</w:t>
      </w:r>
    </w:p>
    <w:p>
      <w:pPr>
        <w:numPr>
          <w:ilvl w:val="0"/>
          <w:numId w:val="0"/>
        </w:numPr>
      </w:pPr>
    </w:p>
    <w:p>
      <w:pPr>
        <w:pStyle w:val="3"/>
        <w:bidi w:val="0"/>
      </w:pPr>
      <w:bookmarkStart w:id="77" w:name="N9rq-1640684083989"/>
      <w:bookmarkEnd w:id="77"/>
      <w:r>
        <w:t>2.改变命令行传入参数</w:t>
      </w:r>
    </w:p>
    <w:p>
      <w:pPr>
        <w:rPr>
          <w:rFonts w:hint="eastAsia" w:eastAsiaTheme="minorEastAsia"/>
          <w:lang w:eastAsia="zh-CN"/>
        </w:rPr>
      </w:pPr>
      <w:bookmarkStart w:id="78" w:name="y2YX-1640684134436"/>
      <w:bookmarkEnd w:id="78"/>
      <w:r>
        <w:t>这两点放到一起</w:t>
      </w:r>
      <w:bookmarkStart w:id="79" w:name="GsLR-1640684135450"/>
      <w:bookmarkEnd w:id="79"/>
      <w:r>
        <w:rPr>
          <w:rFonts w:hint="eastAsia"/>
          <w:lang w:eastAsia="zh-CN"/>
        </w:rPr>
        <w:t>说明</w:t>
      </w:r>
    </w:p>
    <w:p/>
    <w:p>
      <w:bookmarkStart w:id="80" w:name="QbeQ-1640681712774"/>
      <w:bookmarkEnd w:id="80"/>
      <w:r>
        <w:t>先导入使用到的 opencv 头文件：</w:t>
      </w:r>
    </w:p>
    <w:p>
      <w:bookmarkStart w:id="81" w:name="gmbt-1640683638046"/>
      <w:bookmarkEnd w:id="81"/>
      <w:r>
        <w:drawing>
          <wp:inline distT="0" distB="0" distL="0" distR="0">
            <wp:extent cx="3103880" cy="3943350"/>
            <wp:effectExtent l="0" t="0" r="1270" b="0"/>
            <wp:docPr id="11" name="Drawing 1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截图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82" w:name="N9LQ-1640681712932"/>
      <w:bookmarkEnd w:id="82"/>
    </w:p>
    <w:p>
      <w:bookmarkStart w:id="83" w:name="HLkF-1640681713084"/>
      <w:bookmarkEnd w:id="83"/>
    </w:p>
    <w:p>
      <w:bookmarkStart w:id="84" w:name="SZ21-1640681713263"/>
      <w:bookmarkEnd w:id="84"/>
    </w:p>
    <w:p>
      <w:bookmarkStart w:id="85" w:name="IcVY-1640681713478"/>
      <w:bookmarkEnd w:id="85"/>
      <w:r>
        <w:t>用opencv打开摄像头或视频文件，抛弃原有用VideoConfig类的视频打开方法，并通过命令行传参选择传入视频类型（video_type）和设备号或文件路径</w:t>
      </w:r>
    </w:p>
    <w:p>
      <w:bookmarkStart w:id="86" w:name="2HLn-1640683857008"/>
      <w:bookmarkEnd w:id="86"/>
      <w:r>
        <w:drawing>
          <wp:inline distT="0" distB="0" distL="0" distR="0">
            <wp:extent cx="5267325" cy="3599815"/>
            <wp:effectExtent l="0" t="0" r="9525" b="635"/>
            <wp:docPr id="12" name="Drawing 11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截图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87" w:name="KV1Z-1640681713677"/>
      <w:bookmarkEnd w:id="87"/>
    </w:p>
    <w:p/>
    <w:p>
      <w:bookmarkStart w:id="88" w:name="Sqza-1640681500207"/>
      <w:bookmarkEnd w:id="88"/>
      <w:r>
        <w:t>改变后的命令行传参为：</w:t>
      </w:r>
    </w:p>
    <w:p>
      <w:pPr>
        <w:ind w:firstLine="210" w:firstLineChars="100"/>
      </w:pPr>
      <w:r>
        <w:t>参数1：res路径
</w:t>
      </w:r>
    </w:p>
    <w:p>
      <w:pPr>
        <w:ind w:firstLine="210" w:firstLineChars="100"/>
      </w:pPr>
      <w:bookmarkStart w:id="89" w:name="4eux-1640684180766"/>
      <w:bookmarkEnd w:id="89"/>
      <w:r>
        <w:t>参数2：video_type(视频文件：1，csi摄像头：2，usb摄像头：3)
</w:t>
      </w:r>
    </w:p>
    <w:p>
      <w:pPr>
        <w:ind w:firstLine="210" w:firstLineChars="100"/>
      </w:pPr>
      <w:bookmarkStart w:id="90" w:name="2Icd-1640684180767"/>
      <w:bookmarkEnd w:id="90"/>
      <w:r>
        <w:t>参数3：video_src(视频文件路径或摄像头设备号)
</w:t>
      </w:r>
    </w:p>
    <w:p>
      <w:pPr>
        <w:ind w:firstLine="210" w:firstLineChars="100"/>
      </w:pPr>
      <w:bookmarkStart w:id="91" w:name="NALT-1640684180768"/>
      <w:bookmarkEnd w:id="91"/>
      <w:r>
        <w:t>参数4（可选）：serial_num(如果设置为空，SDK会自动寻找本地已经激活过的license)</w:t>
      </w:r>
    </w:p>
    <w:p>
      <w:bookmarkStart w:id="92" w:name="d66N-1640684229629"/>
      <w:bookmarkEnd w:id="92"/>
      <w:r>
        <w:drawing>
          <wp:inline distT="0" distB="0" distL="0" distR="0">
            <wp:extent cx="5323840" cy="3591560"/>
            <wp:effectExtent l="0" t="0" r="10160" b="8890"/>
            <wp:docPr id="13" name="Drawing 12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截图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93" w:name="J3tC-1640681500359"/>
      <w:bookmarkEnd w:id="93"/>
    </w:p>
    <w:p>
      <w:bookmarkStart w:id="94" w:name="snEN-1640681500519"/>
      <w:bookmarkEnd w:id="94"/>
    </w:p>
    <w:p>
      <w:bookmarkStart w:id="95" w:name="YDva-1640684284163"/>
      <w:bookmarkEnd w:id="95"/>
    </w:p>
    <w:p>
      <w:bookmarkStart w:id="96" w:name="Rn82-1640684284311"/>
      <w:bookmarkEnd w:id="96"/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</w:pPr>
      <w:bookmarkStart w:id="97" w:name="8n0Y-1640684284450"/>
      <w:bookmarkEnd w:id="97"/>
      <w:r>
        <w:t>将每一帧都显示在窗口</w:t>
      </w:r>
    </w:p>
    <w:p>
      <w:pPr>
        <w:numPr>
          <w:ilvl w:val="0"/>
          <w:numId w:val="0"/>
        </w:numPr>
        <w:ind w:leftChars="0"/>
      </w:pPr>
      <w:r>
        <w:t>将摄像头或视频文件的每一帧都显示在窗口（原案例为保存视频）</w:t>
      </w:r>
    </w:p>
    <w:p>
      <w:pPr>
        <w:numPr>
          <w:ilvl w:val="0"/>
          <w:numId w:val="0"/>
        </w:numPr>
        <w:ind w:leftChars="0"/>
      </w:pPr>
    </w:p>
    <w:p>
      <w:bookmarkStart w:id="98" w:name="nfjx-1640684298820"/>
      <w:bookmarkEnd w:id="98"/>
      <w:r>
        <w:t>修改逻辑很简单，在代码的while中：用cap.read()每读取摄像头一帧画面，就给模型推理一帧，然后再显示一帧（可以把无关的代码注释掉）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cv::namedWindow("vkrobot",cv::WINDOW_NORMAL);</w:t>
            </w:r>
          </w:p>
          <w:p>
            <w:r>
              <w:t>while(true){</w:t>
            </w:r>
          </w:p>
          <w:p>
            <w:r>
              <w:t xml:space="preserve">    cap.read(frame);</w:t>
            </w:r>
          </w:p>
          <w:p>
            <w:r>
              <w:t xml:space="preserve">    // 垂直翻转</w:t>
            </w:r>
          </w:p>
          <w:p>
            <w:r>
              <w:t xml:space="preserve">    //cv::flip(frame,frame,0);</w:t>
            </w:r>
          </w:p>
          <w:p>
            <w:r>
              <w:t xml:space="preserve">    predictor-&gt;infer(frame, results);</w:t>
            </w:r>
          </w:p>
          <w:p>
            <w:r>
              <w:t xml:space="preserve">    // 应用识别结果到frame</w:t>
            </w:r>
          </w:p>
          <w:p>
            <w:r>
              <w:t xml:space="preserve">    render(frame, results, predictor-&gt;model_info().kind);</w:t>
            </w:r>
          </w:p>
          <w:p>
            <w:r>
              <w:t xml:space="preserve">    </w:t>
            </w:r>
          </w:p>
          <w:p>
            <w:r>
              <w:t xml:space="preserve">    cv::imshow("vkrobot",frame);</w:t>
            </w:r>
          </w:p>
          <w:p>
            <w:r>
              <w:t xml:space="preserve">    if (cv::waitKey(1) &gt;= 0) break;</w:t>
            </w:r>
          </w:p>
          <w:p>
            <w:r>
              <w:t xml:space="preserve">    </w:t>
            </w:r>
          </w:p>
          <w:p>
            <w:r>
              <w:t xml:space="preserve">    if (quit.load()) {</w:t>
            </w:r>
          </w:p>
          <w:p>
            <w:r>
              <w:t xml:space="preserve">          cap.release();</w:t>
            </w:r>
          </w:p>
          <w:p>
            <w:r>
              <w:t xml:space="preserve">          break;</w:t>
            </w:r>
          </w:p>
          <w:p>
            <w:r>
              <w:t xml:space="preserve">    }</w:t>
            </w:r>
          </w:p>
          <w:p>
            <w: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bookmarkStart w:id="99" w:name="8Gvq-1640684394519"/>
      <w:bookmarkEnd w:id="99"/>
      <w:bookmarkStart w:id="100" w:name="eHaq-1640685107134"/>
      <w:bookmarkEnd w:id="100"/>
      <w:bookmarkStart w:id="101" w:name="oOKJ-1640684471490"/>
      <w:bookmarkEnd w:id="101"/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</w:pPr>
      <w:bookmarkStart w:id="102" w:name="pynR-1640685107277"/>
      <w:bookmarkEnd w:id="102"/>
      <w:r>
        <w:rPr>
          <w:rFonts w:hint="eastAsia"/>
          <w:lang w:eastAsia="zh-CN"/>
        </w:rPr>
        <w:t>为显示窗口</w:t>
      </w:r>
      <w:r>
        <w:t>增加背景</w:t>
      </w:r>
    </w:p>
    <w:p>
      <w:pPr>
        <w:numPr>
          <w:ilvl w:val="0"/>
          <w:numId w:val="0"/>
        </w:numPr>
        <w:ind w:leftChars="0"/>
      </w:pPr>
      <w:r>
        <w:t>增加背景，将每一帧画面复制到背景特定的ROI中（注意背景的刷新）</w:t>
      </w:r>
    </w:p>
    <w:p>
      <w:pPr>
        <w:numPr>
          <w:ilvl w:val="0"/>
          <w:numId w:val="0"/>
        </w:numPr>
        <w:ind w:leftChars="0"/>
      </w:pPr>
    </w:p>
    <w:p>
      <w:bookmarkStart w:id="103" w:name="YJhc-1640686128774"/>
      <w:bookmarkEnd w:id="103"/>
      <w:r>
        <w:t>背景图：右侧框显示摄像头内容，左侧框显示识别结果</w:t>
      </w:r>
    </w:p>
    <w:p>
      <w:bookmarkStart w:id="104" w:name="9Vzo-1640686114032"/>
      <w:bookmarkEnd w:id="104"/>
      <w:r>
        <w:drawing>
          <wp:inline distT="0" distB="0" distL="0" distR="0">
            <wp:extent cx="4352290" cy="2447290"/>
            <wp:effectExtent l="0" t="0" r="10160" b="10160"/>
            <wp:docPr id="14" name="Drawing 13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截图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05" w:name="NStf-1640685119246"/>
      <w:bookmarkEnd w:id="105"/>
      <w:r>
        <w:t>修改逻辑：</w:t>
      </w:r>
    </w:p>
    <w:p>
      <w:bookmarkStart w:id="106" w:name="kUzq-1640685324342"/>
      <w:bookmarkEnd w:id="106"/>
      <w:r>
        <w:t>1.定义三个cv::Mat，一个是background，一个是中间变量background_temp，一个是imageROI</w:t>
      </w:r>
    </w:p>
    <w:p>
      <w:bookmarkStart w:id="107" w:name="mICb-1640685411006"/>
      <w:bookmarkEnd w:id="107"/>
      <w:r>
        <w:drawing>
          <wp:inline distT="0" distB="0" distL="0" distR="0">
            <wp:extent cx="4696460" cy="3194685"/>
            <wp:effectExtent l="0" t="0" r="8890" b="5715"/>
            <wp:docPr id="15" name="Drawing 14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截图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id="108" w:name="kzDD-1640685707563"/>
      <w:bookmarkEnd w:id="108"/>
      <w:bookmarkStart w:id="109" w:name="D4Nz-1640685411016"/>
      <w:bookmarkEnd w:id="109"/>
      <w:bookmarkStart w:id="110" w:name="V7OR-1640685707377"/>
      <w:bookmarkEnd w:id="110"/>
    </w:p>
    <w:p>
      <w:pPr>
        <w:ind w:firstLine="0"/>
      </w:pPr>
      <w:bookmarkStart w:id="111" w:name="ZVu0-1640685496965"/>
      <w:bookmarkEnd w:id="111"/>
      <w:r>
        <w:t>2.每读完一帧，都需要将background_temp更新为原背景background，而接下来都在background_temp上操作，更新背景的原因是要确保读每一帧都是在原有的背景上操作的</w:t>
      </w:r>
    </w:p>
    <w:p>
      <w:pPr>
        <w:ind w:firstLine="0"/>
      </w:pPr>
      <w:bookmarkStart w:id="112" w:name="rO3i-1640685704751"/>
      <w:bookmarkEnd w:id="112"/>
    </w:p>
    <w:p>
      <w:bookmarkStart w:id="113" w:name="p8uE-1640685755346"/>
      <w:bookmarkEnd w:id="113"/>
      <w:r>
        <w:drawing>
          <wp:inline distT="0" distB="0" distL="0" distR="0">
            <wp:extent cx="5267325" cy="3569335"/>
            <wp:effectExtent l="0" t="0" r="9525" b="12065"/>
            <wp:docPr id="16" name="Drawing 15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截图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id="114" w:name="dUDb-1640685755354"/>
      <w:bookmarkEnd w:id="114"/>
    </w:p>
    <w:p>
      <w:pPr>
        <w:ind w:firstLine="0"/>
      </w:pPr>
      <w:bookmarkStart w:id="115" w:name="14CL-1640685758305"/>
      <w:bookmarkEnd w:id="115"/>
      <w:bookmarkStart w:id="116" w:name="16H4-1640685757831"/>
      <w:bookmarkEnd w:id="116"/>
    </w:p>
    <w:p>
      <w:pPr>
        <w:ind w:firstLine="0"/>
      </w:pPr>
      <w:bookmarkStart w:id="117" w:name="LMna-1640685758719"/>
      <w:bookmarkEnd w:id="117"/>
      <w:r>
        <w:t>3.用cv::resize()改变每一帧的大小为1080x720，从背景background_temp的(670,207)位置选择感兴趣区域ROI，再将每一帧复制到选定的ROI中</w:t>
      </w:r>
    </w:p>
    <w:p>
      <w:pPr>
        <w:ind w:firstLine="0"/>
      </w:pPr>
      <w:bookmarkStart w:id="118" w:name="Vcrf-1640685990843"/>
      <w:bookmarkEnd w:id="118"/>
    </w:p>
    <w:p>
      <w:bookmarkStart w:id="119" w:name="NyZ4-1640685991997"/>
      <w:bookmarkEnd w:id="119"/>
      <w:r>
        <w:drawing>
          <wp:inline distT="0" distB="0" distL="0" distR="0">
            <wp:extent cx="5267325" cy="3617595"/>
            <wp:effectExtent l="0" t="0" r="9525" b="1905"/>
            <wp:docPr id="17" name="Drawing 16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截图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1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id="120" w:name="dYCY-1640685992005"/>
      <w:bookmarkEnd w:id="120"/>
    </w:p>
    <w:p>
      <w:pPr>
        <w:ind w:firstLine="0"/>
      </w:pPr>
      <w:bookmarkStart w:id="121" w:name="LmL2-1640686028254"/>
      <w:bookmarkEnd w:id="121"/>
    </w:p>
    <w:p>
      <w:pPr>
        <w:ind w:firstLine="0"/>
        <w:rPr>
          <w:rFonts w:hint="eastAsia" w:eastAsiaTheme="minorEastAsia"/>
          <w:lang w:eastAsia="zh-CN"/>
        </w:rPr>
      </w:pPr>
      <w:bookmarkStart w:id="122" w:name="xjZP-1640686028406"/>
      <w:bookmarkEnd w:id="122"/>
      <w:r>
        <w:t>至此，可以将画面叠加到背景</w:t>
      </w:r>
      <w:r>
        <w:rPr>
          <w:rFonts w:hint="eastAsia"/>
          <w:lang w:eastAsia="zh-CN"/>
        </w:rPr>
        <w:t>（效果图可看第</w:t>
      </w:r>
      <w:r>
        <w:rPr>
          <w:rFonts w:hint="eastAsia"/>
          <w:lang w:val="en-US" w:eastAsia="zh-CN"/>
        </w:rPr>
        <w:t>4点</w:t>
      </w:r>
      <w:r>
        <w:rPr>
          <w:rFonts w:hint="eastAsia"/>
          <w:lang w:eastAsia="zh-CN"/>
        </w:rPr>
        <w:t>）</w:t>
      </w:r>
    </w:p>
    <w:p>
      <w:pPr>
        <w:ind w:firstLine="0"/>
      </w:pPr>
      <w:bookmarkStart w:id="123" w:name="mN0c-1640740681947"/>
      <w:bookmarkEnd w:id="123"/>
    </w:p>
    <w:p>
      <w:pPr>
        <w:ind w:firstLine="0"/>
      </w:pPr>
      <w:bookmarkStart w:id="124" w:name="dtrZ-1640740682103"/>
      <w:bookmarkEnd w:id="124"/>
    </w:p>
    <w:p>
      <w:pPr>
        <w:ind w:firstLine="0"/>
      </w:pPr>
      <w:bookmarkStart w:id="125" w:name="MDRP-1640740684020"/>
      <w:bookmarkEnd w:id="125"/>
      <w:bookmarkStart w:id="126" w:name="KpmM-1640740682268"/>
      <w:bookmarkEnd w:id="126"/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</w:pPr>
      <w:bookmarkStart w:id="127" w:name="s9r2-1640740684158"/>
      <w:bookmarkEnd w:id="127"/>
      <w:r>
        <w:t>显示识别结果和当前时间</w:t>
      </w:r>
    </w:p>
    <w:p>
      <w:pPr>
        <w:numPr>
          <w:ilvl w:val="0"/>
          <w:numId w:val="0"/>
        </w:numPr>
        <w:ind w:leftChars="0"/>
      </w:pPr>
      <w:r>
        <w:t>在背景中将识别结果和当前时间显示出来，并调整好字体的大小格式和行距等</w:t>
      </w:r>
    </w:p>
    <w:p>
      <w:pPr>
        <w:ind w:firstLine="0"/>
      </w:pPr>
      <w:bookmarkStart w:id="128" w:name="5QDV-1640740684364"/>
      <w:bookmarkEnd w:id="128"/>
    </w:p>
    <w:p>
      <w:pPr>
        <w:ind w:firstLine="0"/>
      </w:pPr>
      <w:r>
        <w:t>识别结果是一个EdgeResultData类型的vector，我们需要遍历vector将识别结果的label和prob（置信度）显示出来，并显示当前时间，调整字体大小格式与行距（</w:t>
      </w:r>
      <w:r>
        <w:rPr>
          <w:b/>
        </w:rPr>
        <w:t>注意限制结果的显示数量</w:t>
      </w:r>
      <w:r>
        <w:t>）</w:t>
      </w:r>
    </w:p>
    <w:p>
      <w:bookmarkStart w:id="129" w:name="knaN-1640741080549"/>
      <w:bookmarkEnd w:id="129"/>
      <w:r>
        <w:drawing>
          <wp:inline distT="0" distB="0" distL="0" distR="0">
            <wp:extent cx="5267325" cy="3589655"/>
            <wp:effectExtent l="0" t="0" r="9525" b="10795"/>
            <wp:docPr id="18" name="Drawing 17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截图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id="130" w:name="5I38-1640740684544"/>
      <w:bookmarkEnd w:id="130"/>
    </w:p>
    <w:p>
      <w:pPr>
        <w:ind w:firstLine="0"/>
      </w:pPr>
      <w:bookmarkStart w:id="131" w:name="ABJ2-1640748904493"/>
      <w:bookmarkEnd w:id="131"/>
      <w:r>
        <w:t>include/easyedge/easyedge.h:</w:t>
      </w:r>
    </w:p>
    <w:p>
      <w:bookmarkStart w:id="132" w:name="c5c9-1640741096182"/>
      <w:bookmarkEnd w:id="132"/>
      <w:r>
        <w:drawing>
          <wp:inline distT="0" distB="0" distL="0" distR="0">
            <wp:extent cx="5267325" cy="3991610"/>
            <wp:effectExtent l="0" t="0" r="9525" b="8890"/>
            <wp:docPr id="19" name="Drawing 18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截图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id="133" w:name="WarI-1640740684907"/>
      <w:bookmarkEnd w:id="133"/>
    </w:p>
    <w:p>
      <w:pPr>
        <w:ind w:firstLine="0"/>
      </w:pPr>
      <w:bookmarkStart w:id="134" w:name="TDaU-1640740685070"/>
      <w:bookmarkEnd w:id="134"/>
    </w:p>
    <w:p>
      <w:pPr>
        <w:ind w:firstLine="0"/>
      </w:pPr>
      <w:r>
        <w:t>vk_video_inference.cpp:</w:t>
      </w:r>
    </w:p>
    <w:p>
      <w:bookmarkStart w:id="135" w:name="Ba71-1640749047816"/>
      <w:bookmarkEnd w:id="135"/>
      <w:r>
        <w:drawing>
          <wp:inline distT="0" distB="0" distL="114300" distR="114300">
            <wp:extent cx="5273040" cy="3601085"/>
            <wp:effectExtent l="0" t="0" r="3810" b="1841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id="136" w:name="Z2pG-1640740685415"/>
      <w:bookmarkEnd w:id="136"/>
    </w:p>
    <w:p>
      <w:pPr>
        <w:ind w:firstLine="0"/>
      </w:pPr>
      <w:bookmarkStart w:id="137" w:name="aNh9-1640740682609"/>
      <w:bookmarkEnd w:id="137"/>
      <w:r>
        <w:t>已将识别结果和当前时间显示出来，如下图：</w:t>
      </w:r>
    </w:p>
    <w:p>
      <w:bookmarkStart w:id="138" w:name="JzCF-1640741946862"/>
      <w:bookmarkEnd w:id="138"/>
      <w:r>
        <w:drawing>
          <wp:inline distT="0" distB="0" distL="0" distR="0">
            <wp:extent cx="5267325" cy="3950335"/>
            <wp:effectExtent l="0" t="0" r="9525" b="12065"/>
            <wp:docPr id="21" name="Drawing 2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截图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id="139" w:name="CUTT-1640740682978"/>
      <w:bookmarkEnd w:id="139"/>
    </w:p>
    <w:p>
      <w:pPr>
        <w:ind w:firstLine="0"/>
      </w:pPr>
      <w:bookmarkStart w:id="140" w:name="ej6h-1640742405774"/>
      <w:bookmarkEnd w:id="140"/>
      <w:bookmarkStart w:id="141" w:name="lR96-1640742406417"/>
      <w:bookmarkEnd w:id="141"/>
      <w:bookmarkStart w:id="142" w:name="cSN0-1640742405925"/>
      <w:bookmarkEnd w:id="142"/>
      <w:bookmarkStart w:id="143" w:name="drSD-1640742406093"/>
      <w:bookmarkEnd w:id="143"/>
    </w:p>
    <w:p>
      <w:pPr>
        <w:pStyle w:val="3"/>
        <w:bidi w:val="0"/>
        <w:rPr>
          <w:rFonts w:hint="eastAsia" w:eastAsia="黑体"/>
          <w:lang w:eastAsia="zh-CN"/>
        </w:rPr>
      </w:pPr>
      <w:bookmarkStart w:id="144" w:name="Tgtw-1640742406590"/>
      <w:bookmarkEnd w:id="144"/>
      <w:bookmarkStart w:id="145" w:name="OLE_LINK2"/>
      <w:r>
        <w:t>6.将背景图</w:t>
      </w:r>
      <w:r>
        <w:rPr>
          <w:rFonts w:hint="eastAsia"/>
          <w:lang w:eastAsia="zh-CN"/>
        </w:rPr>
        <w:t>以</w:t>
      </w:r>
      <w:r>
        <w:t>base64</w:t>
      </w:r>
      <w:r>
        <w:rPr>
          <w:rFonts w:hint="eastAsia"/>
          <w:lang w:eastAsia="zh-CN"/>
        </w:rPr>
        <w:t>方式</w:t>
      </w:r>
      <w:r>
        <w:t>储存</w:t>
      </w:r>
    </w:p>
    <w:p>
      <w:pPr>
        <w:spacing w:before="0" w:after="0" w:line="240" w:lineRule="auto"/>
      </w:pPr>
      <w:bookmarkStart w:id="146" w:name="rFyl-1640742406752"/>
      <w:bookmarkEnd w:id="146"/>
      <w:r>
        <w:t>将背景图</w:t>
      </w:r>
      <w:bookmarkStart w:id="147" w:name="OLE_LINK1"/>
      <w:r>
        <w:t>编码成base64储存在</w:t>
      </w:r>
      <w:r>
        <w:rPr>
          <w:rFonts w:hint="eastAsia"/>
          <w:lang w:eastAsia="zh-CN"/>
        </w:rPr>
        <w:t>一个新建</w:t>
      </w:r>
      <w:r>
        <w:rPr>
          <w:rFonts w:hint="eastAsia"/>
          <w:lang w:val="en-US" w:eastAsia="zh-CN"/>
        </w:rPr>
        <w:t>cpp文件</w:t>
      </w:r>
      <w:r>
        <w:t>的变量内，再进行解码，最后转化成cv::Mat类型</w:t>
      </w:r>
      <w:bookmarkEnd w:id="147"/>
    </w:p>
    <w:p>
      <w:pPr>
        <w:spacing w:before="0" w:after="0" w:line="240" w:lineRule="auto"/>
      </w:pPr>
    </w:p>
    <w:p>
      <w:pPr>
        <w:numPr>
          <w:ilvl w:val="0"/>
          <w:numId w:val="4"/>
        </w:numPr>
        <w:bidi w:val="0"/>
        <w:rPr>
          <w:b/>
          <w:bCs/>
        </w:rPr>
      </w:pPr>
      <w:r>
        <w:rPr>
          <w:b/>
          <w:bCs/>
        </w:rPr>
        <w:t>用网上在线编码工具将背景图编码成base64，并新建vkbg.</w:t>
      </w:r>
      <w:r>
        <w:rPr>
          <w:rFonts w:hint="eastAsia"/>
          <w:b/>
          <w:bCs/>
          <w:lang w:val="en-US" w:eastAsia="zh-CN"/>
        </w:rPr>
        <w:t>cpp,</w:t>
      </w:r>
      <w:r>
        <w:rPr>
          <w:b/>
          <w:bCs/>
        </w:rPr>
        <w:t>将该base64编码定义成字符串（std::string）</w:t>
      </w:r>
    </w:p>
    <w:p>
      <w:pPr>
        <w:spacing w:before="0" w:after="0" w:line="240" w:lineRule="auto"/>
      </w:pPr>
    </w:p>
    <w:p>
      <w:pPr>
        <w:spacing w:before="0" w:after="0" w:line="24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并编写vk_init()函数</w:t>
      </w:r>
    </w:p>
    <w:p>
      <w:r>
        <w:t>步骤分解：新建vkbg.cpp文件-&gt;</w:t>
      </w:r>
      <w:r>
        <w:rPr>
          <w:rFonts w:hint="eastAsia"/>
          <w:lang w:eastAsia="zh-CN"/>
        </w:rPr>
        <w:t>定义变量存储</w:t>
      </w:r>
      <w:r>
        <w:rPr>
          <w:rFonts w:hint="eastAsia"/>
          <w:lang w:val="en-US" w:eastAsia="zh-CN"/>
        </w:rPr>
        <w:t>base64码-&gt;</w:t>
      </w:r>
      <w:r>
        <w:t>定义函数-&gt;解码转化成cv::Mat类型,并返回cv::Mat类型图片</w:t>
      </w:r>
    </w:p>
    <w:p>
      <w:bookmarkStart w:id="148" w:name="A8lH-1640744046848"/>
      <w:bookmarkEnd w:id="148"/>
    </w:p>
    <w:p>
      <w:bookmarkStart w:id="149" w:name="3kax-1640743957321"/>
      <w:bookmarkEnd w:id="149"/>
      <w:r>
        <w:t>vkbg.cpp可以新建在 ~/EasyEdge_helmet/cpp/easyedge_helmet/src/common路径下：</w:t>
      </w:r>
    </w:p>
    <w:p>
      <w:bookmarkStart w:id="150" w:name="2uUz-1640745097223"/>
      <w:bookmarkEnd w:id="150"/>
      <w:r>
        <w:drawing>
          <wp:inline distT="0" distB="0" distL="0" distR="0">
            <wp:extent cx="5267325" cy="555625"/>
            <wp:effectExtent l="0" t="0" r="9525" b="15875"/>
            <wp:docPr id="25" name="Drawing 24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截图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1" w:name="VJrl-1640743958305"/>
      <w:bookmarkEnd w:id="151"/>
    </w:p>
    <w:p>
      <w:pPr>
        <w:ind w:firstLine="0"/>
      </w:pPr>
      <w:bookmarkStart w:id="152" w:name="0nPk-1640742406921"/>
      <w:bookmarkEnd w:id="152"/>
      <w:r>
        <w:t>参考：</w:t>
      </w:r>
      <w:r>
        <w:fldChar w:fldCharType="begin"/>
      </w:r>
      <w:r>
        <w:instrText xml:space="preserve"> HYPERLINK "https://blog.csdn.net/guo_lei_lamant/article/details/80592120" \h </w:instrText>
      </w:r>
      <w:r>
        <w:fldChar w:fldCharType="separate"/>
      </w:r>
      <w:r>
        <w:rPr>
          <w:color w:val="0366D6"/>
          <w:u w:val="single"/>
        </w:rPr>
        <w:t>https://blog.csdn.net/guo_lei_lamant/article/details/80592120</w:t>
      </w:r>
      <w:r>
        <w:rPr>
          <w:color w:val="0366D6"/>
          <w:u w:val="single"/>
        </w:rPr>
        <w:fldChar w:fldCharType="end"/>
      </w:r>
    </w:p>
    <w:p>
      <w:pPr>
        <w:ind w:firstLine="0"/>
      </w:pPr>
      <w:bookmarkStart w:id="153" w:name="xnDw-1640742891793"/>
      <w:bookmarkEnd w:id="153"/>
      <w:r>
        <w:t>vkbg.cpp 需要导入opencv头文件外，还需要导入vkbg.h和base64.h，</w:t>
      </w:r>
      <w:r>
        <w:rPr>
          <w:rFonts w:hint="eastAsia"/>
          <w:lang w:eastAsia="zh-CN"/>
        </w:rPr>
        <w:t>其中</w:t>
      </w:r>
      <w:r>
        <w:rPr>
          <w:rFonts w:hint="eastAsia"/>
          <w:lang w:val="en-US" w:eastAsia="zh-CN"/>
        </w:rPr>
        <w:t>vkbg.h是下一步新建的，</w:t>
      </w:r>
      <w:r>
        <w:t>Base64类是在base64.h定义的（</w:t>
      </w:r>
      <w:r>
        <w:rPr>
          <w:b/>
        </w:rPr>
        <w:t>base64.h可以在上面链接中拷贝，放到与vkbg.h同一目录下</w:t>
      </w:r>
      <w:r>
        <w:t>）</w:t>
      </w:r>
    </w:p>
    <w:p>
      <w:pPr>
        <w:spacing w:before="0" w:after="0" w:line="240" w:lineRule="auto"/>
      </w:pPr>
      <w:bookmarkStart w:id="154" w:name="PtwQ-1640742881248"/>
      <w:bookmarkEnd w:id="154"/>
      <w:r>
        <w:drawing>
          <wp:inline distT="0" distB="0" distL="114300" distR="114300">
            <wp:extent cx="4352925" cy="2000250"/>
            <wp:effectExtent l="0" t="0" r="9525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r>
        <w:drawing>
          <wp:inline distT="0" distB="0" distL="114300" distR="114300">
            <wp:extent cx="4424680" cy="5695315"/>
            <wp:effectExtent l="0" t="0" r="1397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569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</w:p>
    <w:p>
      <w:pPr>
        <w:spacing w:before="0" w:after="0" w:line="240" w:lineRule="auto"/>
      </w:pPr>
    </w:p>
    <w:p>
      <w:pPr>
        <w:numPr>
          <w:ilvl w:val="0"/>
          <w:numId w:val="4"/>
        </w:numPr>
        <w:bidi w:val="0"/>
      </w:pPr>
      <w:bookmarkStart w:id="155" w:name="5ozS-1640749234524"/>
      <w:bookmarkEnd w:id="155"/>
      <w:r>
        <w:rPr>
          <w:b/>
          <w:bCs/>
        </w:rPr>
        <w:t>新建vkbg.h，</w:t>
      </w:r>
      <w:r>
        <w:rPr>
          <w:rFonts w:hint="eastAsia"/>
          <w:b/>
          <w:bCs/>
          <w:lang w:eastAsia="zh-CN"/>
        </w:rPr>
        <w:t>并声明</w:t>
      </w:r>
      <w:r>
        <w:rPr>
          <w:rFonts w:hint="eastAsia"/>
          <w:b/>
          <w:bCs/>
          <w:lang w:val="en-US" w:eastAsia="zh-CN"/>
        </w:rPr>
        <w:t>vk_init()函数：</w:t>
      </w:r>
    </w:p>
    <w:p>
      <w:pPr>
        <w:numPr>
          <w:ilvl w:val="0"/>
          <w:numId w:val="0"/>
        </w:numPr>
        <w:bidi w:val="0"/>
      </w:pPr>
    </w:p>
    <w:p>
      <w:bookmarkStart w:id="156" w:name="KfWh-1640743515218"/>
      <w:bookmarkEnd w:id="156"/>
      <w:r>
        <w:t>可以将vkbg.h新建在 ~/EasyEdge_helmet/cpp/easyedge_helmet/include路径下</w:t>
      </w:r>
    </w:p>
    <w:p>
      <w:bookmarkStart w:id="157" w:name="D5Vn-1640743680280"/>
      <w:bookmarkEnd w:id="157"/>
      <w:r>
        <w:drawing>
          <wp:inline distT="0" distB="0" distL="0" distR="0">
            <wp:extent cx="5267325" cy="577215"/>
            <wp:effectExtent l="0" t="0" r="9525" b="13335"/>
            <wp:docPr id="22" name="Drawing 21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截图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8" w:name="N56n-1640743677760"/>
      <w:bookmarkEnd w:id="158"/>
    </w:p>
    <w:p>
      <w:bookmarkStart w:id="159" w:name="U0S0-1640743700311"/>
      <w:bookmarkEnd w:id="159"/>
      <w:r>
        <w:t>注：若想在该路径新建文件夹存放自己写的头文件，则需要修改</w:t>
      </w:r>
    </w:p>
    <w:p>
      <w:r>
        <w:t>~/EasyEdge_helmet/cpp/easyedge_helmet/src/cmake路径下的aarch64-jetson.cmake文件：</w:t>
      </w:r>
    </w:p>
    <w:p>
      <w:bookmarkStart w:id="160" w:name="jRqV-1640743828439"/>
      <w:bookmarkEnd w:id="160"/>
      <w:r>
        <w:t>将新建文件夹的路径添加到include_directories中</w:t>
      </w:r>
    </w:p>
    <w:p>
      <w:bookmarkStart w:id="161" w:name="qQer-1640743831665"/>
      <w:bookmarkEnd w:id="161"/>
      <w:r>
        <w:t>
</w:t>
      </w:r>
    </w:p>
    <w:p>
      <w:bookmarkStart w:id="162" w:name="xzY2-1640743822677"/>
      <w:bookmarkEnd w:id="162"/>
      <w:r>
        <w:drawing>
          <wp:inline distT="0" distB="0" distL="0" distR="0">
            <wp:extent cx="5267325" cy="3665855"/>
            <wp:effectExtent l="0" t="0" r="9525" b="10795"/>
            <wp:docPr id="23" name="Drawing 22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截图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3" w:name="0IJA-1640743515702"/>
      <w:bookmarkEnd w:id="163"/>
    </w:p>
    <w:p>
      <w:bookmarkStart w:id="164" w:name="tITw-1640743759135"/>
      <w:bookmarkEnd w:id="164"/>
    </w:p>
    <w:p>
      <w:bookmarkStart w:id="165" w:name="OOB5-1640743516061"/>
      <w:bookmarkEnd w:id="165"/>
    </w:p>
    <w:p/>
    <w:p>
      <w:pPr>
        <w:rPr>
          <w:rFonts w:hint="eastAsia" w:eastAsiaTheme="minorEastAsia"/>
          <w:lang w:eastAsia="zh-CN"/>
        </w:rPr>
      </w:pPr>
      <w:r>
        <w:t>vkbg.h中</w:t>
      </w:r>
      <w:r>
        <w:rPr>
          <w:rFonts w:hint="eastAsia"/>
          <w:lang w:eastAsia="zh-CN"/>
        </w:rPr>
        <w:t>的内容：</w:t>
      </w:r>
    </w:p>
    <w:p>
      <w:bookmarkStart w:id="166" w:name="bhYw-1640742730218"/>
      <w:bookmarkEnd w:id="166"/>
      <w:r>
        <w:drawing>
          <wp:inline distT="0" distB="0" distL="114300" distR="114300">
            <wp:extent cx="3381375" cy="1895475"/>
            <wp:effectExtent l="0" t="0" r="9525" b="952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167" w:name="sj2t-1640742615974"/>
      <w:bookmarkEnd w:id="167"/>
      <w:r>
        <w:t>
</w:t>
      </w:r>
    </w:p>
    <w:p>
      <w:bookmarkStart w:id="168" w:name="hIhS-1640679054921"/>
      <w:bookmarkEnd w:id="168"/>
      <w:r>
        <w:t>在写头文件时，记得在头部要写：</w:t>
      </w:r>
    </w:p>
    <w:p>
      <w:bookmarkStart w:id="169" w:name="XyBv-1640745481361"/>
      <w:bookmarkEnd w:id="169"/>
      <w:r>
        <w:t>#ifndef VKBG_H</w:t>
      </w:r>
    </w:p>
    <w:p>
      <w:bookmarkStart w:id="170" w:name="9qxW-1640745444481"/>
      <w:bookmarkEnd w:id="170"/>
      <w:r>
        <w:t>#define VKBG_H</w:t>
      </w:r>
    </w:p>
    <w:p>
      <w:bookmarkStart w:id="171" w:name="MMoD-1640745491086"/>
      <w:bookmarkEnd w:id="171"/>
      <w:r>
        <w:t>在尾部要写：</w:t>
      </w:r>
    </w:p>
    <w:p>
      <w:bookmarkStart w:id="172" w:name="601Z-1640745515384"/>
      <w:bookmarkEnd w:id="172"/>
      <w:r>
        <w:t>#endif</w:t>
      </w:r>
      <w:bookmarkStart w:id="173" w:name="4zWa-1640745444620"/>
      <w:bookmarkEnd w:id="173"/>
      <w:bookmarkStart w:id="174" w:name="7bE1-1640745444759"/>
      <w:bookmarkEnd w:id="174"/>
      <w:bookmarkStart w:id="175" w:name="i88b-1640742733386"/>
      <w:bookmarkEnd w:id="175"/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numPr>
          <w:ilvl w:val="0"/>
          <w:numId w:val="4"/>
        </w:numPr>
        <w:bidi w:val="0"/>
        <w:rPr>
          <w:b/>
          <w:bCs/>
        </w:rPr>
      </w:pPr>
      <w:r>
        <w:rPr>
          <w:b/>
          <w:bCs/>
        </w:rPr>
        <w:t>在vk_video_inference.cpp中导入vkbg.h头文件，通过vk_</w:t>
      </w:r>
      <w:r>
        <w:rPr>
          <w:rFonts w:hint="eastAsia"/>
          <w:b/>
          <w:bCs/>
          <w:lang w:val="en-US" w:eastAsia="zh-CN"/>
        </w:rPr>
        <w:t>init</w:t>
      </w:r>
      <w:r>
        <w:rPr>
          <w:b/>
          <w:bCs/>
        </w:rPr>
        <w:t>()函数得到cv::Mat类型的背景图</w:t>
      </w:r>
    </w:p>
    <w:p>
      <w:pPr>
        <w:rPr>
          <w:rFonts w:hint="eastAsia" w:eastAsiaTheme="minorEastAsia"/>
          <w:lang w:eastAsia="zh-CN"/>
        </w:rPr>
      </w:pPr>
      <w:bookmarkStart w:id="176" w:name="pMKg-1640744359247"/>
      <w:bookmarkEnd w:id="176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131310"/>
            <wp:effectExtent l="0" t="0" r="7620" b="2540"/>
            <wp:docPr id="20" name="图片 20" descr="fb259e3605c7ad269eaf81ce1d08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b259e3605c7ad269eaf81ce1d0860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id="177" w:name="MKAb-1640742407793"/>
      <w:bookmarkEnd w:id="177"/>
    </w:p>
    <w:p>
      <w:pPr>
        <w:ind w:firstLine="0"/>
      </w:pPr>
      <w:bookmarkStart w:id="178" w:name="1BtC-1640742407972"/>
      <w:bookmarkEnd w:id="178"/>
      <w:r>
        <w:t>修改完成后，可以开始编译，最好是删掉build目录再新建，再编译</w:t>
      </w:r>
    </w:p>
    <w:p>
      <w:pPr>
        <w:ind w:firstLine="0"/>
      </w:pPr>
      <w:bookmarkStart w:id="179" w:name="eNgq-1640744483554"/>
      <w:bookmarkEnd w:id="179"/>
      <w:r>
        <w:t>编译成功后，vk_video_inference导入vkbg.h头文件，即可通过vk_</w:t>
      </w:r>
      <w:r>
        <w:rPr>
          <w:rFonts w:hint="eastAsia"/>
          <w:lang w:val="en-US" w:eastAsia="zh-CN"/>
        </w:rPr>
        <w:t>init</w:t>
      </w:r>
      <w:r>
        <w:t>()函数得到cv::Mat类型的背景图了</w:t>
      </w:r>
    </w:p>
    <w:bookmarkEnd w:id="145"/>
    <w:p>
      <w:pPr>
        <w:ind w:firstLine="0"/>
      </w:pPr>
      <w:bookmarkStart w:id="180" w:name="gWLh-1640744679078"/>
      <w:bookmarkEnd w:id="180"/>
    </w:p>
    <w:p>
      <w:pPr>
        <w:ind w:firstLine="0"/>
      </w:pPr>
      <w:bookmarkStart w:id="181" w:name="CVLb-1640744679194"/>
      <w:bookmarkEnd w:id="181"/>
    </w:p>
    <w:p>
      <w:pPr>
        <w:ind w:firstLine="0"/>
      </w:pPr>
      <w:bookmarkStart w:id="182" w:name="m1Uu-1640744679333"/>
      <w:bookmarkEnd w:id="182"/>
    </w:p>
    <w:p>
      <w:pPr>
        <w:ind w:firstLine="0"/>
      </w:pPr>
      <w:bookmarkStart w:id="183" w:name="n2Tr-1640744679496"/>
      <w:bookmarkEnd w:id="183"/>
    </w:p>
    <w:p>
      <w:pPr>
        <w:ind w:firstLine="0"/>
      </w:pPr>
      <w:bookmarkStart w:id="184" w:name="kPsD-1640744679646"/>
      <w:bookmarkEnd w:id="184"/>
    </w:p>
    <w:p>
      <w:pPr>
        <w:pStyle w:val="3"/>
        <w:bidi w:val="0"/>
      </w:pPr>
      <w:bookmarkStart w:id="185" w:name="5vjJ-1640744681760"/>
      <w:bookmarkEnd w:id="185"/>
      <w:r>
        <w:t>7.将vkbg.cpp编译成动态链接库libvkbg.so</w:t>
      </w:r>
    </w:p>
    <w:p>
      <w:pPr>
        <w:rPr>
          <w:rFonts w:hint="eastAsia" w:eastAsiaTheme="minorEastAsia"/>
          <w:lang w:eastAsia="zh-CN"/>
        </w:rPr>
      </w:pPr>
      <w:bookmarkStart w:id="186" w:name="HErU-1640744679817"/>
      <w:bookmarkEnd w:id="186"/>
      <w:r>
        <w:rPr>
          <w:rFonts w:hint="eastAsia"/>
          <w:lang w:eastAsia="zh-CN"/>
        </w:rPr>
        <w:t>参考：</w:t>
      </w:r>
    </w:p>
    <w:p>
      <w:r>
        <w:t>C/C++ 动态库so的生成与调用：</w:t>
      </w:r>
      <w:r>
        <w:fldChar w:fldCharType="begin"/>
      </w:r>
      <w:r>
        <w:instrText xml:space="preserve"> HYPERLINK "https://blog.csdn.net/dzning123/article/details/80572303" \h </w:instrText>
      </w:r>
      <w:r>
        <w:fldChar w:fldCharType="separate"/>
      </w:r>
      <w:r>
        <w:rPr>
          <w:color w:val="0366D6"/>
          <w:u w:val="single"/>
        </w:rPr>
        <w:t>https://blog.csdn.net/dzning123/article/details/80572303</w:t>
      </w:r>
      <w:r>
        <w:rPr>
          <w:color w:val="0366D6"/>
          <w:u w:val="single"/>
        </w:rPr>
        <w:fldChar w:fldCharType="end"/>
      </w:r>
    </w:p>
    <w:p>
      <w:bookmarkStart w:id="187" w:name="sebw-1640671139887"/>
      <w:bookmarkEnd w:id="187"/>
      <w:r>
        <w:t>指定g++ 头文件路径的方法：</w:t>
      </w:r>
      <w:r>
        <w:fldChar w:fldCharType="begin"/>
      </w:r>
      <w:r>
        <w:instrText xml:space="preserve"> HYPERLINK "https://www.cnblogs.com/JiangLe/p/5855915.html" \h </w:instrText>
      </w:r>
      <w:r>
        <w:fldChar w:fldCharType="separate"/>
      </w:r>
      <w:r>
        <w:rPr>
          <w:color w:val="0366D6"/>
          <w:u w:val="single"/>
        </w:rPr>
        <w:t>https://www.cnblogs.com/JiangLe/p/5855915.html</w:t>
      </w:r>
      <w:r>
        <w:rPr>
          <w:color w:val="0366D6"/>
          <w:u w:val="single"/>
        </w:rPr>
        <w:fldChar w:fldCharType="end"/>
      </w:r>
    </w:p>
    <w:p>
      <w:pPr>
        <w:ind w:firstLine="0"/>
      </w:pPr>
      <w:bookmarkStart w:id="188" w:name="sfNf-1640744679970"/>
      <w:bookmarkEnd w:id="188"/>
    </w:p>
    <w:p>
      <w:pPr>
        <w:ind w:firstLine="0"/>
      </w:pPr>
      <w:bookmarkStart w:id="189" w:name="Qfxz-1640744680113"/>
      <w:bookmarkEnd w:id="189"/>
      <w:r>
        <w:t>cd去到vkbg.cpp所在路径：~/EasyEdge_helmet/cpp/easyedge_helmet/src/common</w:t>
      </w:r>
    </w:p>
    <w:p>
      <w:pPr>
        <w:ind w:firstLine="0"/>
      </w:pPr>
      <w:bookmarkStart w:id="190" w:name="8TuP-1640744680273"/>
      <w:bookmarkEnd w:id="190"/>
      <w:r>
        <w:t>运行以下命令生成动态链接库libvkbg.so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$</w:t>
            </w:r>
            <w:r>
              <w:t>g++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vkbg.cpp -fPIC -shared -o libvkbg.so -I /usr/include/opencv4/ -I ~/EasyEdge_helmet/cpp/easyedge_helmet/include/vk</w:t>
            </w:r>
          </w:p>
        </w:tc>
      </w:tr>
    </w:tbl>
    <w:p>
      <w:pPr>
        <w:ind w:firstLine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247015"/>
            <wp:effectExtent l="0" t="0" r="8255" b="635"/>
            <wp:docPr id="34" name="图片 34" descr="bc9859f724c00f5cad8c6a3502d4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bc9859f724c00f5cad8c6a3502d47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eastAsia" w:eastAsia="宋体"/>
          <w:lang w:eastAsia="zh-CN"/>
        </w:rPr>
      </w:pPr>
    </w:p>
    <w:p>
      <w:pPr>
        <w:ind w:firstLine="0"/>
      </w:pPr>
      <w:bookmarkStart w:id="191" w:name="DmaI-1640746205684"/>
      <w:bookmarkEnd w:id="191"/>
      <w:bookmarkStart w:id="192" w:name="izhM-1640744680440"/>
      <w:bookmarkEnd w:id="192"/>
      <w:r>
        <w:t>由于vkbg.cpp中用到了opencv头文件，以及我们自己新建的vkbg.h和base64.h</w:t>
      </w:r>
    </w:p>
    <w:p>
      <w:pPr>
        <w:ind w:firstLine="0"/>
        <w:rPr>
          <w:b/>
        </w:rPr>
      </w:pPr>
      <w:bookmarkStart w:id="193" w:name="7n60-1640746314731"/>
      <w:bookmarkEnd w:id="193"/>
      <w:r>
        <w:t xml:space="preserve">所以在将vkbg.cpp编译成.so动态链接库时，需指定头文件路径： 加参数（大写的i）   </w:t>
      </w:r>
      <w:r>
        <w:rPr>
          <w:b/>
        </w:rPr>
        <w:t xml:space="preserve"> </w:t>
      </w:r>
    </w:p>
    <w:p>
      <w:pPr>
        <w:ind w:firstLine="0"/>
      </w:pPr>
      <w:r>
        <w:rPr>
          <w:b/>
        </w:rPr>
        <w:t>-I 头文件路径</w:t>
      </w:r>
    </w:p>
    <w:p>
      <w:bookmarkStart w:id="194" w:name="qabE-1640746413755"/>
      <w:bookmarkEnd w:id="194"/>
      <w:r>
        <w:t xml:space="preserve">-I /usr/include/opencv4/ </w:t>
      </w:r>
    </w:p>
    <w:p>
      <w:bookmarkStart w:id="195" w:name="eO01-1640673338813"/>
      <w:bookmarkEnd w:id="195"/>
      <w:r>
        <w:t>-I ~/EasyEdge-Linux-m52045-b165981-Jetson\(1\)/cpp/easyedge_helmet/include/vk</w:t>
      </w:r>
    </w:p>
    <w:p>
      <w:bookmarkStart w:id="196" w:name="2PLf-1640746447271"/>
      <w:bookmarkEnd w:id="196"/>
    </w:p>
    <w:p>
      <w:bookmarkStart w:id="197" w:name="cYkl-1640746447439"/>
      <w:bookmarkEnd w:id="197"/>
      <w:r>
        <w:t>之后将会得到libvkbg.so文件，将其移动到工程的lib目录</w:t>
      </w:r>
    </w:p>
    <w:p>
      <w:r>
        <w:t>（~/EasyEdge_helmet/cpp/easyedge_helmet/lib）：</w:t>
      </w:r>
    </w:p>
    <w:p>
      <w:bookmarkStart w:id="198" w:name="Iq8U-1640746597202"/>
      <w:bookmarkEnd w:id="198"/>
      <w:r>
        <w:drawing>
          <wp:inline distT="0" distB="0" distL="0" distR="0">
            <wp:extent cx="5267325" cy="505460"/>
            <wp:effectExtent l="0" t="0" r="9525" b="8890"/>
            <wp:docPr id="29" name="Drawing 28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截图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99" w:name="TWMh-1640746597210"/>
      <w:bookmarkEnd w:id="199"/>
    </w:p>
    <w:p>
      <w:bookmarkStart w:id="200" w:name="tIu6-1640746660167"/>
      <w:bookmarkEnd w:id="200"/>
    </w:p>
    <w:p>
      <w:bookmarkStart w:id="201" w:name="JYrT-1640746660304"/>
      <w:bookmarkEnd w:id="201"/>
      <w:r>
        <w:t>然后需要到~/EasyEdge_helmet/cpp/easyedge_helmet/src/vk_video_inference路径下修改CMakeLists.txt文件：将刚刚编译生成的libvkbg.so加到target_link_libraries中</w:t>
      </w:r>
    </w:p>
    <w:p>
      <w:bookmarkStart w:id="202" w:name="ny2N-1640746791559"/>
      <w:bookmarkEnd w:id="202"/>
      <w:r>
        <w:drawing>
          <wp:inline distT="0" distB="0" distL="0" distR="0">
            <wp:extent cx="5267325" cy="435610"/>
            <wp:effectExtent l="0" t="0" r="9525" b="2540"/>
            <wp:docPr id="30" name="Drawing 29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 descr="截图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03" w:name="EqT5-1640746980274"/>
      <w:bookmarkEnd w:id="203"/>
      <w:r>
        <w:drawing>
          <wp:inline distT="0" distB="0" distL="0" distR="0">
            <wp:extent cx="5267325" cy="1755775"/>
            <wp:effectExtent l="0" t="0" r="9525" b="15875"/>
            <wp:docPr id="31" name="Drawing 3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0" descr="截图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04" w:name="bZLx-1640746819482"/>
      <w:bookmarkEnd w:id="204"/>
    </w:p>
    <w:p>
      <w:bookmarkStart w:id="205" w:name="5bkw-1640747000234"/>
      <w:bookmarkEnd w:id="205"/>
    </w:p>
    <w:p>
      <w:bookmarkStart w:id="206" w:name="Dc9C-1640747097927"/>
      <w:bookmarkEnd w:id="206"/>
    </w:p>
    <w:p/>
    <w:p/>
    <w:p/>
    <w:p/>
    <w:p/>
    <w:p/>
    <w:p/>
    <w:p/>
    <w:p/>
    <w:p/>
    <w:p/>
    <w:p/>
    <w:p/>
    <w:p>
      <w:r>
        <w:t>然后在vk_video_inference.cpp中导入头文件#include “vkbg.h” 就能使用vkbg.cpp里的函数或变量了，可以把vkbg.cpp删掉也可以了</w:t>
      </w:r>
    </w:p>
    <w:p>
      <w:pPr>
        <w:rPr>
          <w:rFonts w:hint="eastAsia" w:eastAsiaTheme="minorEastAsia"/>
          <w:lang w:eastAsia="zh-CN"/>
        </w:rPr>
      </w:pPr>
      <w:bookmarkStart w:id="207" w:name="X98o-1640747136654"/>
      <w:bookmarkEnd w:id="207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131310"/>
            <wp:effectExtent l="0" t="0" r="7620" b="2540"/>
            <wp:docPr id="27" name="图片 27" descr="fb259e3605c7ad269eaf81ce1d08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b259e3605c7ad269eaf81ce1d0860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08" w:name="3e0a-1640747136670"/>
      <w:bookmarkEnd w:id="208"/>
    </w:p>
    <w:p>
      <w:bookmarkStart w:id="209" w:name="ltWn-1640747161336"/>
      <w:bookmarkEnd w:id="209"/>
    </w:p>
    <w:p>
      <w:bookmarkStart w:id="210" w:name="7oU3-1640747161541"/>
      <w:bookmarkEnd w:id="210"/>
    </w:p>
    <w:p>
      <w:pPr>
        <w:ind w:firstLine="0"/>
      </w:pPr>
      <w:bookmarkStart w:id="211" w:name="JwuZ-1640747164571"/>
      <w:bookmarkEnd w:id="211"/>
      <w:r>
        <w:t>修改完成后，可以开始编译，将src目录下的build先删掉，再新建build，并在build目录中编译：</w:t>
      </w:r>
    </w:p>
    <w:p>
      <w:pPr>
        <w:ind w:firstLine="0"/>
      </w:pPr>
      <w:bookmarkStart w:id="212" w:name="DWNJ-1640747301696"/>
      <w:bookmarkEnd w:id="212"/>
    </w:p>
    <w:p>
      <w:bookmarkStart w:id="213" w:name="JAqK-1640747303223"/>
      <w:bookmarkEnd w:id="213"/>
      <w:r>
        <w:drawing>
          <wp:inline distT="0" distB="0" distL="0" distR="0">
            <wp:extent cx="3886200" cy="771525"/>
            <wp:effectExtent l="0" t="0" r="0" b="9525"/>
            <wp:docPr id="33" name="Drawing 32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2" descr="截图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id="214" w:name="U9VE-1640747303234"/>
      <w:bookmarkEnd w:id="214"/>
    </w:p>
    <w:p>
      <w:pPr>
        <w:rPr>
          <w:rFonts w:hint="eastAsia" w:eastAsiaTheme="minorEastAsia"/>
          <w:lang w:eastAsia="zh-CN"/>
        </w:rPr>
      </w:pPr>
      <w:bookmarkStart w:id="215" w:name="Pffk-1640747329599"/>
      <w:bookmarkEnd w:id="215"/>
      <w:r>
        <w:t>至此，已将vkbg.cpp编译成动态链接库libvkbg.so，只需在vk_video_inference.cpp文件中导入vkbg.h即可使用vk_</w:t>
      </w:r>
      <w:r>
        <w:rPr>
          <w:rFonts w:hint="eastAsia"/>
          <w:lang w:val="en-US" w:eastAsia="zh-CN"/>
        </w:rPr>
        <w:t>init</w:t>
      </w:r>
      <w:r>
        <w:t>()函数获得背景图，不再需要vkbg.cpp</w:t>
      </w:r>
      <w:r>
        <w:rPr>
          <w:rFonts w:hint="eastAsia"/>
          <w:lang w:eastAsia="zh-CN"/>
        </w:rPr>
        <w:t>与</w:t>
      </w:r>
      <w:r>
        <w:rPr>
          <w:rFonts w:hint="eastAsia"/>
          <w:lang w:val="en-US" w:eastAsia="zh-CN"/>
        </w:rPr>
        <w:t>jpg格式的</w:t>
      </w:r>
      <w:r>
        <w:rPr>
          <w:rFonts w:hint="eastAsia"/>
          <w:lang w:eastAsia="zh-CN"/>
        </w:rPr>
        <w:t>背景图</w:t>
      </w:r>
    </w:p>
    <w:p>
      <w:bookmarkStart w:id="216" w:name="aE7W-1640749849625"/>
      <w:bookmarkEnd w:id="216"/>
    </w:p>
    <w:p>
      <w:bookmarkStart w:id="217" w:name="xYhb-1640749886601"/>
      <w:bookmarkEnd w:id="217"/>
    </w:p>
    <w:p>
      <w:bookmarkStart w:id="218" w:name="ZPLu-1640749889858"/>
      <w:bookmarkEnd w:id="218"/>
    </w:p>
    <w:p>
      <w:bookmarkStart w:id="219" w:name="ZQ99-1640749886770"/>
      <w:bookmarkEnd w:id="219"/>
    </w:p>
    <w:p>
      <w:bookmarkStart w:id="220" w:name="fhF8-1640749887055"/>
      <w:bookmarkEnd w:id="220"/>
    </w:p>
    <w:p>
      <w:bookmarkStart w:id="221" w:name="gxSQ-1640749887260"/>
      <w:bookmarkEnd w:id="221"/>
    </w:p>
    <w:p>
      <w:pPr>
        <w:pStyle w:val="2"/>
        <w:numPr>
          <w:ilvl w:val="0"/>
          <w:numId w:val="2"/>
        </w:numPr>
        <w:bidi w:val="0"/>
        <w:rPr>
          <w:rFonts w:hint="eastAsia"/>
          <w:lang w:eastAsia="zh-CN"/>
        </w:rPr>
      </w:pPr>
      <w:bookmarkStart w:id="222" w:name="jXvm-1640749887413"/>
      <w:bookmarkEnd w:id="222"/>
      <w:r>
        <w:rPr>
          <w:rFonts w:hint="eastAsia"/>
          <w:lang w:eastAsia="zh-CN"/>
        </w:rPr>
        <w:t>备注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eastAsia="zh-CN"/>
        </w:rPr>
        <w:t>以上是改造百度</w:t>
      </w:r>
      <w:r>
        <w:rPr>
          <w:rFonts w:hint="eastAsia"/>
          <w:lang w:val="en-US" w:eastAsia="zh-CN"/>
        </w:rPr>
        <w:t>EasyDL中部署方式为专项适配硬件</w:t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Jetson(Nano/TX2/Xavier)-Linux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的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SDK的过程，当改造部署方式为通用小型设备（通用ARM）的SDK时应注意：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i w:val="0"/>
          <w:caps w:val="0"/>
          <w:strike/>
          <w:dstrike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strike/>
          <w:dstrike w:val="0"/>
          <w:color w:val="333333"/>
          <w:spacing w:val="0"/>
          <w:sz w:val="21"/>
          <w:szCs w:val="21"/>
          <w:shd w:val="clear" w:fill="FFFFFF"/>
          <w:lang w:val="en-US" w:eastAsia="zh-CN"/>
        </w:rPr>
        <w:t>保留两位小数时：std::setprecision(2)，需加头文件#include &lt;iomanip&gt;</w:t>
      </w:r>
    </w:p>
    <w:p>
      <w:pPr>
        <w:numPr>
          <w:ilvl w:val="0"/>
          <w:numId w:val="5"/>
        </w:numPr>
        <w:rPr>
          <w:rFonts w:hint="default" w:ascii="微软雅黑" w:hAnsi="微软雅黑" w:eastAsia="微软雅黑" w:cs="微软雅黑"/>
          <w:i w:val="0"/>
          <w:caps w:val="0"/>
          <w:strike/>
          <w:dstrike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strike/>
          <w:dstrike w:val="0"/>
          <w:color w:val="333333"/>
          <w:spacing w:val="0"/>
          <w:sz w:val="21"/>
          <w:szCs w:val="21"/>
          <w:shd w:val="clear" w:fill="FFFFFF"/>
          <w:lang w:val="en-US" w:eastAsia="zh-CN"/>
        </w:rPr>
        <w:t>将vkbg.cpp编译成动态链接库时，使用的opencv头文件是SDK内</w:t>
      </w:r>
    </w:p>
    <w:p>
      <w:pPr>
        <w:numPr>
          <w:numId w:val="0"/>
        </w:numPr>
        <w:rPr>
          <w:rFonts w:hint="eastAsia" w:eastAsia="宋体"/>
          <w:strike/>
          <w:dstrike w:val="0"/>
          <w:vertAlign w:val="baseline"/>
          <w:lang w:val="en-US" w:eastAsia="zh-CN"/>
        </w:rPr>
      </w:pPr>
      <w:r>
        <w:rPr>
          <w:rFonts w:hint="eastAsia" w:eastAsia="宋体"/>
          <w:strike/>
          <w:dstrike w:val="0"/>
          <w:vertAlign w:val="baseline"/>
          <w:lang w:val="en-US" w:eastAsia="zh-CN"/>
        </w:rPr>
        <w:t>.</w:t>
      </w:r>
      <w:r>
        <w:rPr>
          <w:rFonts w:hint="eastAsia" w:eastAsia="宋体"/>
          <w:strike/>
          <w:dstrike w:val="0"/>
          <w:vertAlign w:val="baseline"/>
          <w:lang w:eastAsia="zh-CN"/>
        </w:rPr>
        <w:t>/cpp/thirdparty/opencv/include路径下的</w:t>
      </w:r>
      <w:r>
        <w:rPr>
          <w:rFonts w:hint="eastAsia" w:eastAsia="宋体"/>
          <w:strike/>
          <w:dstrike w:val="0"/>
          <w:vertAlign w:val="baseline"/>
          <w:lang w:val="en-US" w:eastAsia="zh-CN"/>
        </w:rPr>
        <w:t>opencv2头文件(opencv3.4)</w:t>
      </w:r>
    </w:p>
    <w:p>
      <w:pPr>
        <w:numPr>
          <w:numId w:val="0"/>
        </w:numPr>
        <w:rPr>
          <w:rFonts w:hint="eastAsia" w:eastAsia="宋体"/>
          <w:vertAlign w:val="baseline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vertAlign w:val="baseline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vertAlign w:val="baseline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eastAsia="宋体"/>
          <w:vertAlign w:val="baseline"/>
          <w:lang w:val="en-US" w:eastAsia="zh-CN"/>
        </w:rPr>
      </w:pPr>
      <w:r>
        <w:rPr>
          <w:rFonts w:hint="eastAsia" w:eastAsia="宋体"/>
          <w:vertAlign w:val="baseline"/>
          <w:lang w:val="en-US" w:eastAsia="zh-CN"/>
        </w:rPr>
        <w:t>在~/VK_Classification_ARM/cpp/src/cmake路径下修改aarch64-cpu-generic.cmake文件</w:t>
      </w:r>
    </w:p>
    <w:p>
      <w:pPr>
        <w:numPr>
          <w:numId w:val="0"/>
        </w:numPr>
        <w:ind w:leftChars="0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vertAlign w:val="baseline"/>
          <w:lang w:val="en-US" w:eastAsia="zh-CN"/>
        </w:rPr>
        <w:t>将原有的opencv路径注释掉，改为自定义路径find_package(OpenCV REQUIRED)</w:t>
      </w:r>
    </w:p>
    <w:p>
      <w:pPr>
        <w:numPr>
          <w:numId w:val="0"/>
        </w:numPr>
        <w:ind w:leftChars="0"/>
        <w:rPr>
          <w:rFonts w:hint="default" w:eastAsia="宋体"/>
          <w:vertAlign w:val="baseline"/>
          <w:lang w:val="en-US" w:eastAsia="zh-CN"/>
        </w:rPr>
      </w:pPr>
      <w:r>
        <w:rPr>
          <w:rFonts w:hint="default" w:eastAsia="宋体"/>
          <w:vertAlign w:val="baseline"/>
          <w:lang w:val="en-US" w:eastAsia="zh-CN"/>
        </w:rPr>
        <w:drawing>
          <wp:inline distT="0" distB="0" distL="114300" distR="114300">
            <wp:extent cx="5264785" cy="3487420"/>
            <wp:effectExtent l="0" t="0" r="12065" b="17780"/>
            <wp:docPr id="24" name="图片 24" descr="7ae1486bc1edef24b0019e7a1285a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ae1486bc1edef24b0019e7a1285a3a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若不修改（使用</w:t>
      </w:r>
      <w:r>
        <w:rPr>
          <w:rFonts w:hint="eastAsia"/>
          <w:lang w:val="en-US" w:eastAsia="zh-CN"/>
        </w:rPr>
        <w:t>sdk中的opencv头文件和lib</w:t>
      </w:r>
      <w:r>
        <w:rPr>
          <w:rFonts w:hint="eastAsia"/>
          <w:lang w:eastAsia="zh-CN"/>
        </w:rPr>
        <w:t>）：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在代码中用</w:t>
      </w:r>
      <w:r>
        <w:rPr>
          <w:rFonts w:hint="eastAsia"/>
          <w:lang w:val="en-US" w:eastAsia="zh-CN"/>
        </w:rPr>
        <w:t>opencv：  cv::namedWindow(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vkrobot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,cv::WINDOW_NORMAL);或 cv::imshow(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vkrobot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,frame); 时会报错：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994410"/>
            <wp:effectExtent l="0" t="0" r="5715" b="15240"/>
            <wp:docPr id="26" name="图片 26" descr="Screenshot from 2022-01-19 16-50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creenshot from 2022-01-19 16-50-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223" w:name="Do1G-1640749887588"/>
      <w:bookmarkEnd w:id="223"/>
      <w:r>
        <w:rPr>
          <w:rFonts w:hint="eastAsia"/>
          <w:lang w:eastAsia="zh-CN"/>
        </w:rPr>
        <w:t>即</w:t>
      </w:r>
      <w:r>
        <w:rPr>
          <w:rFonts w:hint="eastAsia"/>
          <w:lang w:val="en-US" w:eastAsia="zh-CN"/>
        </w:rPr>
        <w:t>GTK2.x 要优先于opencv安装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安装虚拟键盘florence：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 sudo apt install florence</w:t>
            </w:r>
            <w:bookmarkStart w:id="224" w:name="_GoBack"/>
            <w:bookmarkEnd w:id="224"/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95E3F5"/>
    <w:multiLevelType w:val="singleLevel"/>
    <w:tmpl w:val="9095E3F5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5341C0F"/>
    <w:multiLevelType w:val="singleLevel"/>
    <w:tmpl w:val="A5341C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F0A8B1F"/>
    <w:multiLevelType w:val="singleLevel"/>
    <w:tmpl w:val="AF0A8B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2C6F5F9"/>
    <w:multiLevelType w:val="singleLevel"/>
    <w:tmpl w:val="C2C6F5F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BA14536"/>
    <w:multiLevelType w:val="singleLevel"/>
    <w:tmpl w:val="5BA14536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01C06616"/>
    <w:rsid w:val="044450D1"/>
    <w:rsid w:val="048A6B3B"/>
    <w:rsid w:val="062C13E3"/>
    <w:rsid w:val="066134D1"/>
    <w:rsid w:val="07951B52"/>
    <w:rsid w:val="084F6406"/>
    <w:rsid w:val="09414417"/>
    <w:rsid w:val="0BF91730"/>
    <w:rsid w:val="0C0278B1"/>
    <w:rsid w:val="0D4C41A0"/>
    <w:rsid w:val="0E211C88"/>
    <w:rsid w:val="1067323B"/>
    <w:rsid w:val="11D51CA8"/>
    <w:rsid w:val="12FC731A"/>
    <w:rsid w:val="13325D5C"/>
    <w:rsid w:val="134F7274"/>
    <w:rsid w:val="14206FFD"/>
    <w:rsid w:val="143D7F83"/>
    <w:rsid w:val="15C57E77"/>
    <w:rsid w:val="16EA4428"/>
    <w:rsid w:val="174E6EB8"/>
    <w:rsid w:val="18FB7704"/>
    <w:rsid w:val="1BDE2EBA"/>
    <w:rsid w:val="1D0F5BC3"/>
    <w:rsid w:val="1EB57802"/>
    <w:rsid w:val="1F197A2F"/>
    <w:rsid w:val="208423E1"/>
    <w:rsid w:val="210D5ACB"/>
    <w:rsid w:val="22294C69"/>
    <w:rsid w:val="23133679"/>
    <w:rsid w:val="24D41A91"/>
    <w:rsid w:val="25583B0F"/>
    <w:rsid w:val="26B15702"/>
    <w:rsid w:val="26BA1BD6"/>
    <w:rsid w:val="26C813FC"/>
    <w:rsid w:val="277A559E"/>
    <w:rsid w:val="292309EC"/>
    <w:rsid w:val="29620C5B"/>
    <w:rsid w:val="2B6B6E0C"/>
    <w:rsid w:val="2BAE14F3"/>
    <w:rsid w:val="2BEF5545"/>
    <w:rsid w:val="2C6A68DC"/>
    <w:rsid w:val="2CF26083"/>
    <w:rsid w:val="30654DC0"/>
    <w:rsid w:val="30F725FF"/>
    <w:rsid w:val="31954E16"/>
    <w:rsid w:val="33DE72F5"/>
    <w:rsid w:val="33F40B33"/>
    <w:rsid w:val="343F1A30"/>
    <w:rsid w:val="3A233D4D"/>
    <w:rsid w:val="3A4209DA"/>
    <w:rsid w:val="3AA41894"/>
    <w:rsid w:val="3AEE0C16"/>
    <w:rsid w:val="3AF902AC"/>
    <w:rsid w:val="3BA41B5D"/>
    <w:rsid w:val="3D0B28E9"/>
    <w:rsid w:val="3DA2144D"/>
    <w:rsid w:val="409A14DD"/>
    <w:rsid w:val="411A12C4"/>
    <w:rsid w:val="42AE64B9"/>
    <w:rsid w:val="42BD5110"/>
    <w:rsid w:val="42C5406F"/>
    <w:rsid w:val="43070402"/>
    <w:rsid w:val="453D0B89"/>
    <w:rsid w:val="45CF1E60"/>
    <w:rsid w:val="470740FF"/>
    <w:rsid w:val="47E22951"/>
    <w:rsid w:val="4AE04D02"/>
    <w:rsid w:val="4B2037FD"/>
    <w:rsid w:val="4BBA1B75"/>
    <w:rsid w:val="4BBA62BD"/>
    <w:rsid w:val="4D640A56"/>
    <w:rsid w:val="4DD27034"/>
    <w:rsid w:val="4E257150"/>
    <w:rsid w:val="4F4F0AE6"/>
    <w:rsid w:val="4F5A2440"/>
    <w:rsid w:val="509F6DE1"/>
    <w:rsid w:val="52815E96"/>
    <w:rsid w:val="52854F1C"/>
    <w:rsid w:val="53850F7D"/>
    <w:rsid w:val="53DC09DC"/>
    <w:rsid w:val="560F550C"/>
    <w:rsid w:val="563E3828"/>
    <w:rsid w:val="56E20C2A"/>
    <w:rsid w:val="58B137A3"/>
    <w:rsid w:val="5935110B"/>
    <w:rsid w:val="5935438C"/>
    <w:rsid w:val="59852120"/>
    <w:rsid w:val="59ED0168"/>
    <w:rsid w:val="5A5F41BD"/>
    <w:rsid w:val="5A684A13"/>
    <w:rsid w:val="5A7C6B6A"/>
    <w:rsid w:val="5AC9709A"/>
    <w:rsid w:val="5DC66D48"/>
    <w:rsid w:val="5F506B07"/>
    <w:rsid w:val="5F9C633B"/>
    <w:rsid w:val="608D18CB"/>
    <w:rsid w:val="6103258D"/>
    <w:rsid w:val="62C81179"/>
    <w:rsid w:val="64536045"/>
    <w:rsid w:val="64A546EC"/>
    <w:rsid w:val="66CF3C26"/>
    <w:rsid w:val="66E436E2"/>
    <w:rsid w:val="67E50163"/>
    <w:rsid w:val="688E7D13"/>
    <w:rsid w:val="68BC0FE7"/>
    <w:rsid w:val="68BF539D"/>
    <w:rsid w:val="6C784F6C"/>
    <w:rsid w:val="6D55172F"/>
    <w:rsid w:val="6E6B680D"/>
    <w:rsid w:val="7057530C"/>
    <w:rsid w:val="71026EE8"/>
    <w:rsid w:val="73860B86"/>
    <w:rsid w:val="73FB36B7"/>
    <w:rsid w:val="74801D35"/>
    <w:rsid w:val="7497474E"/>
    <w:rsid w:val="75E27372"/>
    <w:rsid w:val="775B4EC9"/>
    <w:rsid w:val="775F48CB"/>
    <w:rsid w:val="78B749EA"/>
    <w:rsid w:val="79BE7F90"/>
    <w:rsid w:val="7C477E3F"/>
    <w:rsid w:val="7D98234F"/>
    <w:rsid w:val="7FF747A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1430</TotalTime>
  <ScaleCrop>false</ScaleCrop>
  <LinksUpToDate>false</LinksUpToDate>
  <Application>WPS Office_11.1.0.9021_F1E327BC-269C-435d-A152-05C5408002CA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2021-12-29T05:48:00Z</dcterms:created>
  <dc:creator>Apache POI</dc:creator>
  <cp:lastModifiedBy>b</cp:lastModifiedBy>
  <dcterms:modified xsi:type="dcterms:W3CDTF">2022-01-22T09:14:34Z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