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537AC" w14:textId="77777777" w:rsidR="004C05F5" w:rsidRPr="0016481D" w:rsidRDefault="004C05F5" w:rsidP="004C05F5">
      <w:pPr>
        <w:jc w:val="center"/>
        <w:rPr>
          <w:rFonts w:ascii="Times New Roman" w:hAnsi="Times New Roman" w:cs="Times New Roman"/>
          <w:b/>
          <w:bCs/>
          <w:sz w:val="24"/>
          <w:szCs w:val="24"/>
        </w:rPr>
      </w:pPr>
      <w:r w:rsidRPr="0016481D">
        <w:rPr>
          <w:rFonts w:ascii="Times New Roman" w:hAnsi="Times New Roman" w:cs="Times New Roman"/>
          <w:b/>
          <w:bCs/>
          <w:sz w:val="24"/>
          <w:szCs w:val="24"/>
        </w:rPr>
        <w:t>ENPM703- Assignment-2</w:t>
      </w:r>
    </w:p>
    <w:p w14:paraId="57756047" w14:textId="6DFAB87D" w:rsidR="004C05F5" w:rsidRDefault="004C05F5" w:rsidP="004C05F5">
      <w:pPr>
        <w:jc w:val="center"/>
        <w:rPr>
          <w:rFonts w:ascii="Times New Roman" w:hAnsi="Times New Roman" w:cs="Times New Roman"/>
          <w:b/>
          <w:bCs/>
          <w:sz w:val="24"/>
          <w:szCs w:val="24"/>
        </w:rPr>
      </w:pPr>
      <w:r w:rsidRPr="0016481D">
        <w:rPr>
          <w:rFonts w:ascii="Times New Roman" w:hAnsi="Times New Roman" w:cs="Times New Roman"/>
          <w:b/>
          <w:bCs/>
          <w:sz w:val="24"/>
          <w:szCs w:val="24"/>
        </w:rPr>
        <w:t>Part</w:t>
      </w:r>
      <w:r>
        <w:rPr>
          <w:rFonts w:ascii="Times New Roman" w:hAnsi="Times New Roman" w:cs="Times New Roman"/>
          <w:b/>
          <w:bCs/>
          <w:sz w:val="24"/>
          <w:szCs w:val="24"/>
        </w:rPr>
        <w:t>4</w:t>
      </w:r>
      <w:r w:rsidRPr="0016481D">
        <w:rPr>
          <w:rFonts w:ascii="Times New Roman" w:hAnsi="Times New Roman" w:cs="Times New Roman"/>
          <w:b/>
          <w:bCs/>
          <w:sz w:val="24"/>
          <w:szCs w:val="24"/>
        </w:rPr>
        <w:t xml:space="preserve">: </w:t>
      </w:r>
      <w:r>
        <w:rPr>
          <w:rFonts w:ascii="Times New Roman" w:hAnsi="Times New Roman" w:cs="Times New Roman"/>
          <w:b/>
          <w:bCs/>
          <w:sz w:val="24"/>
          <w:szCs w:val="24"/>
        </w:rPr>
        <w:t>Dropout</w:t>
      </w:r>
    </w:p>
    <w:p w14:paraId="172BE4FD" w14:textId="77777777" w:rsidR="004C05F5" w:rsidRDefault="004C05F5" w:rsidP="004C05F5">
      <w:pPr>
        <w:rPr>
          <w:rFonts w:ascii="Times New Roman" w:hAnsi="Times New Roman" w:cs="Times New Roman"/>
          <w:b/>
          <w:bCs/>
          <w:sz w:val="24"/>
          <w:szCs w:val="24"/>
        </w:rPr>
      </w:pPr>
      <w:r>
        <w:rPr>
          <w:rFonts w:ascii="Times New Roman" w:hAnsi="Times New Roman" w:cs="Times New Roman"/>
          <w:b/>
          <w:bCs/>
          <w:sz w:val="24"/>
          <w:szCs w:val="24"/>
        </w:rPr>
        <w:t>Dropout</w:t>
      </w:r>
    </w:p>
    <w:p w14:paraId="25903278" w14:textId="7937BE0B" w:rsidR="004C05F5" w:rsidRDefault="004C05F5" w:rsidP="004C05F5">
      <w:pPr>
        <w:rPr>
          <w:rFonts w:ascii="Times New Roman" w:hAnsi="Times New Roman" w:cs="Times New Roman"/>
          <w:sz w:val="24"/>
          <w:szCs w:val="24"/>
        </w:rPr>
      </w:pPr>
      <w:r w:rsidRPr="004C05F5">
        <w:rPr>
          <w:rFonts w:ascii="Times New Roman" w:hAnsi="Times New Roman" w:cs="Times New Roman"/>
          <w:sz w:val="24"/>
          <w:szCs w:val="24"/>
        </w:rPr>
        <w:t>Dropout is a regularization method used to avoid overfitting, where the model fits the training data too well. By randomly turning off certain neurons during training, dropout helps the model learn better features that generalize well, improving its ability to handle unseen data.</w:t>
      </w:r>
    </w:p>
    <w:p w14:paraId="0D980AD7" w14:textId="11ABB3F9" w:rsidR="004C05F5" w:rsidRDefault="004C05F5" w:rsidP="004C05F5">
      <w:pPr>
        <w:rPr>
          <w:rFonts w:ascii="Times New Roman" w:hAnsi="Times New Roman" w:cs="Times New Roman"/>
          <w:b/>
          <w:bCs/>
          <w:sz w:val="24"/>
          <w:szCs w:val="24"/>
        </w:rPr>
      </w:pPr>
      <w:r>
        <w:rPr>
          <w:rFonts w:ascii="Times New Roman" w:hAnsi="Times New Roman" w:cs="Times New Roman"/>
          <w:b/>
          <w:bCs/>
          <w:sz w:val="24"/>
          <w:szCs w:val="24"/>
        </w:rPr>
        <w:t>How Dropout Works</w:t>
      </w:r>
    </w:p>
    <w:p w14:paraId="1C33DCED" w14:textId="441BD479" w:rsidR="004C05F5" w:rsidRPr="004C05F5" w:rsidRDefault="004C05F5" w:rsidP="004C05F5">
      <w:pPr>
        <w:rPr>
          <w:rFonts w:ascii="Times New Roman" w:hAnsi="Times New Roman" w:cs="Times New Roman"/>
          <w:sz w:val="24"/>
          <w:szCs w:val="24"/>
        </w:rPr>
      </w:pPr>
      <w:r w:rsidRPr="004C05F5">
        <w:rPr>
          <w:rFonts w:ascii="Times New Roman" w:hAnsi="Times New Roman" w:cs="Times New Roman"/>
          <w:sz w:val="24"/>
          <w:szCs w:val="24"/>
        </w:rPr>
        <w:t xml:space="preserve">During training, dropout randomly deactivates some neurons in a layer with a certain probability </w:t>
      </w:r>
      <w:r>
        <w:rPr>
          <w:rFonts w:ascii="Times New Roman" w:hAnsi="Times New Roman" w:cs="Times New Roman"/>
          <w:sz w:val="24"/>
          <w:szCs w:val="24"/>
        </w:rPr>
        <w:t>1-p</w:t>
      </w:r>
      <w:r w:rsidR="00244F2D">
        <w:rPr>
          <w:rFonts w:ascii="Times New Roman" w:hAnsi="Times New Roman" w:cs="Times New Roman"/>
          <w:sz w:val="24"/>
          <w:szCs w:val="24"/>
        </w:rPr>
        <w:t xml:space="preserve">, </w:t>
      </w:r>
      <w:r w:rsidRPr="004C05F5">
        <w:rPr>
          <w:rFonts w:ascii="Times New Roman" w:hAnsi="Times New Roman" w:cs="Times New Roman"/>
          <w:sz w:val="24"/>
          <w:szCs w:val="24"/>
        </w:rPr>
        <w:t xml:space="preserve">where </w:t>
      </w:r>
      <w:r>
        <w:rPr>
          <w:rFonts w:ascii="Times New Roman" w:hAnsi="Times New Roman" w:cs="Times New Roman"/>
          <w:sz w:val="24"/>
          <w:szCs w:val="24"/>
        </w:rPr>
        <w:t>p</w:t>
      </w:r>
      <w:r w:rsidRPr="004C05F5">
        <w:rPr>
          <w:rFonts w:ascii="Times New Roman" w:hAnsi="Times New Roman" w:cs="Times New Roman"/>
          <w:sz w:val="24"/>
          <w:szCs w:val="24"/>
        </w:rPr>
        <w:t xml:space="preserve"> is the keep probability. This means only part of the neurons contribute to the forward pass, making the network less dependent on specific neurons. </w:t>
      </w:r>
    </w:p>
    <w:p w14:paraId="5C34E781" w14:textId="77777777" w:rsidR="004C05F5" w:rsidRDefault="004C05F5" w:rsidP="004C05F5">
      <w:pPr>
        <w:rPr>
          <w:rFonts w:ascii="Times New Roman" w:hAnsi="Times New Roman" w:cs="Times New Roman"/>
          <w:b/>
          <w:bCs/>
          <w:sz w:val="24"/>
          <w:szCs w:val="24"/>
        </w:rPr>
      </w:pPr>
      <w:r>
        <w:rPr>
          <w:rFonts w:ascii="Times New Roman" w:hAnsi="Times New Roman" w:cs="Times New Roman"/>
          <w:b/>
          <w:bCs/>
          <w:sz w:val="24"/>
          <w:szCs w:val="24"/>
        </w:rPr>
        <w:t>Vanila vs Inverted Dropout</w:t>
      </w:r>
    </w:p>
    <w:p w14:paraId="25B813BC" w14:textId="0A74805B" w:rsidR="004C05F5" w:rsidRPr="00DC641A" w:rsidRDefault="004C05F5" w:rsidP="00DC641A">
      <w:pPr>
        <w:pStyle w:val="ListParagraph"/>
        <w:numPr>
          <w:ilvl w:val="0"/>
          <w:numId w:val="1"/>
        </w:numPr>
        <w:rPr>
          <w:rFonts w:ascii="Times New Roman" w:hAnsi="Times New Roman" w:cs="Times New Roman"/>
          <w:sz w:val="24"/>
          <w:szCs w:val="24"/>
        </w:rPr>
      </w:pPr>
      <w:r w:rsidRPr="00DC641A">
        <w:rPr>
          <w:rFonts w:ascii="Times New Roman" w:hAnsi="Times New Roman" w:cs="Times New Roman"/>
          <w:b/>
          <w:bCs/>
          <w:sz w:val="24"/>
          <w:szCs w:val="24"/>
        </w:rPr>
        <w:t>Vanilla dropout</w:t>
      </w:r>
      <w:r w:rsidRPr="00DC641A">
        <w:rPr>
          <w:rFonts w:ascii="Times New Roman" w:hAnsi="Times New Roman" w:cs="Times New Roman"/>
          <w:sz w:val="24"/>
          <w:szCs w:val="24"/>
        </w:rPr>
        <w:t xml:space="preserve"> is the basic form of dropout where, during training, some neurons in a layer are randomly set to zero based on the dropout probability </w:t>
      </w:r>
      <w:r w:rsidRPr="00DC641A">
        <w:rPr>
          <w:rFonts w:ascii="Times New Roman" w:hAnsi="Times New Roman" w:cs="Times New Roman"/>
          <w:sz w:val="24"/>
          <w:szCs w:val="24"/>
        </w:rPr>
        <w:t>1-p</w:t>
      </w:r>
      <w:r w:rsidRPr="00DC641A">
        <w:rPr>
          <w:rFonts w:ascii="Times New Roman" w:hAnsi="Times New Roman" w:cs="Times New Roman"/>
          <w:sz w:val="24"/>
          <w:szCs w:val="24"/>
        </w:rPr>
        <w:t xml:space="preserve">. In vanilla dropout, the output values of the active neurons aren't changed during training. During </w:t>
      </w:r>
      <w:r w:rsidR="00244F2D" w:rsidRPr="00DC641A">
        <w:rPr>
          <w:rFonts w:ascii="Times New Roman" w:hAnsi="Times New Roman" w:cs="Times New Roman"/>
          <w:sz w:val="24"/>
          <w:szCs w:val="24"/>
        </w:rPr>
        <w:t>prediction</w:t>
      </w:r>
      <w:r w:rsidRPr="00DC641A">
        <w:rPr>
          <w:rFonts w:ascii="Times New Roman" w:hAnsi="Times New Roman" w:cs="Times New Roman"/>
          <w:sz w:val="24"/>
          <w:szCs w:val="24"/>
        </w:rPr>
        <w:t>, the outputs need to be scaled by p to match what the model saw during training.</w:t>
      </w:r>
    </w:p>
    <w:p w14:paraId="2EB8B81B" w14:textId="26043510" w:rsidR="004C05F5" w:rsidRPr="00DC641A" w:rsidRDefault="004C05F5" w:rsidP="00DC641A">
      <w:pPr>
        <w:pStyle w:val="ListParagraph"/>
        <w:numPr>
          <w:ilvl w:val="0"/>
          <w:numId w:val="1"/>
        </w:numPr>
        <w:rPr>
          <w:rFonts w:ascii="Times New Roman" w:hAnsi="Times New Roman" w:cs="Times New Roman"/>
          <w:sz w:val="24"/>
          <w:szCs w:val="24"/>
        </w:rPr>
      </w:pPr>
      <w:r w:rsidRPr="00DC641A">
        <w:rPr>
          <w:rFonts w:ascii="Times New Roman" w:hAnsi="Times New Roman" w:cs="Times New Roman"/>
          <w:b/>
          <w:bCs/>
          <w:sz w:val="24"/>
          <w:szCs w:val="24"/>
        </w:rPr>
        <w:t>Inverted dropout</w:t>
      </w:r>
      <w:r w:rsidRPr="00DC641A">
        <w:rPr>
          <w:rFonts w:ascii="Times New Roman" w:hAnsi="Times New Roman" w:cs="Times New Roman"/>
          <w:sz w:val="24"/>
          <w:szCs w:val="24"/>
        </w:rPr>
        <w:t xml:space="preserve"> improves on vanilla dropout by scaling the active neurons' outputs by </w:t>
      </w:r>
      <w:r w:rsidRPr="00DC641A">
        <w:rPr>
          <w:rFonts w:ascii="Times New Roman" w:hAnsi="Times New Roman" w:cs="Times New Roman"/>
          <w:sz w:val="24"/>
          <w:szCs w:val="24"/>
        </w:rPr>
        <w:t>1/p</w:t>
      </w:r>
      <w:r w:rsidRPr="00DC641A">
        <w:rPr>
          <w:rFonts w:ascii="Times New Roman" w:hAnsi="Times New Roman" w:cs="Times New Roman"/>
          <w:sz w:val="24"/>
          <w:szCs w:val="24"/>
        </w:rPr>
        <w:t xml:space="preserve">​ during training. This keeps the output level consistent whether or not dropout is applied. During </w:t>
      </w:r>
      <w:r w:rsidR="00244F2D" w:rsidRPr="00DC641A">
        <w:rPr>
          <w:rFonts w:ascii="Times New Roman" w:hAnsi="Times New Roman" w:cs="Times New Roman"/>
          <w:sz w:val="24"/>
          <w:szCs w:val="24"/>
        </w:rPr>
        <w:t>prediction</w:t>
      </w:r>
      <w:r w:rsidRPr="00DC641A">
        <w:rPr>
          <w:rFonts w:ascii="Times New Roman" w:hAnsi="Times New Roman" w:cs="Times New Roman"/>
          <w:sz w:val="24"/>
          <w:szCs w:val="24"/>
        </w:rPr>
        <w:t xml:space="preserve">, no scaling or dropout is needed because the training already adjusted the outputs. This makes implementation easier and </w:t>
      </w:r>
      <w:r w:rsidR="00DC641A" w:rsidRPr="00DC641A">
        <w:rPr>
          <w:rFonts w:ascii="Times New Roman" w:hAnsi="Times New Roman" w:cs="Times New Roman"/>
          <w:sz w:val="24"/>
          <w:szCs w:val="24"/>
        </w:rPr>
        <w:t>quicker during</w:t>
      </w:r>
      <w:r w:rsidRPr="00DC641A">
        <w:rPr>
          <w:rFonts w:ascii="Times New Roman" w:hAnsi="Times New Roman" w:cs="Times New Roman"/>
          <w:sz w:val="24"/>
          <w:szCs w:val="24"/>
        </w:rPr>
        <w:t xml:space="preserve"> prediction</w:t>
      </w:r>
      <w:r w:rsidRPr="00DC641A">
        <w:rPr>
          <w:rFonts w:ascii="Times New Roman" w:hAnsi="Times New Roman" w:cs="Times New Roman"/>
          <w:sz w:val="24"/>
          <w:szCs w:val="24"/>
        </w:rPr>
        <w:t>.</w:t>
      </w:r>
    </w:p>
    <w:p w14:paraId="18EEE215" w14:textId="77777777" w:rsidR="00216443" w:rsidRDefault="00216443" w:rsidP="00216443">
      <w:pPr>
        <w:rPr>
          <w:rFonts w:ascii="Times New Roman" w:hAnsi="Times New Roman" w:cs="Times New Roman"/>
          <w:b/>
          <w:bCs/>
          <w:sz w:val="24"/>
          <w:szCs w:val="24"/>
          <w:lang w:val="en-IN"/>
        </w:rPr>
      </w:pPr>
      <w:r w:rsidRPr="00216443">
        <w:rPr>
          <w:rFonts w:ascii="Times New Roman" w:hAnsi="Times New Roman" w:cs="Times New Roman"/>
          <w:b/>
          <w:bCs/>
          <w:sz w:val="24"/>
          <w:szCs w:val="24"/>
          <w:lang w:val="en-IN"/>
        </w:rPr>
        <w:t>Regularization Experiment</w:t>
      </w:r>
    </w:p>
    <w:p w14:paraId="1CA67420" w14:textId="1F6666B7" w:rsidR="00216443" w:rsidRDefault="00216443" w:rsidP="00216443">
      <w:pPr>
        <w:jc w:val="center"/>
        <w:rPr>
          <w:rFonts w:ascii="Times New Roman" w:hAnsi="Times New Roman" w:cs="Times New Roman"/>
          <w:b/>
          <w:bCs/>
          <w:sz w:val="24"/>
          <w:szCs w:val="24"/>
          <w:lang w:val="en-IN"/>
        </w:rPr>
      </w:pPr>
      <w:r>
        <w:rPr>
          <w:noProof/>
        </w:rPr>
        <w:drawing>
          <wp:inline distT="0" distB="0" distL="0" distR="0" wp14:anchorId="00317577" wp14:editId="2E7025C9">
            <wp:extent cx="5382986" cy="3580110"/>
            <wp:effectExtent l="0" t="0" r="8255" b="1905"/>
            <wp:docPr id="9584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8901" cy="3630600"/>
                    </a:xfrm>
                    <a:prstGeom prst="rect">
                      <a:avLst/>
                    </a:prstGeom>
                    <a:noFill/>
                    <a:ln>
                      <a:noFill/>
                    </a:ln>
                  </pic:spPr>
                </pic:pic>
              </a:graphicData>
            </a:graphic>
          </wp:inline>
        </w:drawing>
      </w:r>
    </w:p>
    <w:p w14:paraId="56F7FDA9" w14:textId="3FFE79A6" w:rsidR="00216443" w:rsidRPr="00216443" w:rsidRDefault="00216443" w:rsidP="00216443">
      <w:pPr>
        <w:rPr>
          <w:rFonts w:ascii="Times New Roman" w:hAnsi="Times New Roman" w:cs="Times New Roman"/>
          <w:sz w:val="24"/>
          <w:szCs w:val="24"/>
          <w:lang w:val="en-IN"/>
        </w:rPr>
      </w:pPr>
      <w:r w:rsidRPr="00216443">
        <w:rPr>
          <w:rFonts w:ascii="Times New Roman" w:hAnsi="Times New Roman" w:cs="Times New Roman"/>
          <w:sz w:val="24"/>
          <w:szCs w:val="24"/>
          <w:lang w:val="en-IN"/>
        </w:rPr>
        <w:lastRenderedPageBreak/>
        <w:t>Without dropout</w:t>
      </w:r>
      <w:r>
        <w:rPr>
          <w:rFonts w:ascii="Times New Roman" w:hAnsi="Times New Roman" w:cs="Times New Roman"/>
          <w:sz w:val="24"/>
          <w:szCs w:val="24"/>
          <w:lang w:val="en-IN"/>
        </w:rPr>
        <w:t xml:space="preserve">, </w:t>
      </w:r>
      <w:r w:rsidRPr="00216443">
        <w:rPr>
          <w:rFonts w:ascii="Times New Roman" w:hAnsi="Times New Roman" w:cs="Times New Roman"/>
          <w:sz w:val="24"/>
          <w:szCs w:val="24"/>
          <w:lang w:val="en-IN"/>
        </w:rPr>
        <w:t>keeping the ratio at 1.0, the model quickly reaches high training accuracy, close to 1.0. However, the validation accuracy is relatively low and increases slowly, indicating overfitting. The model learns the training data well but struggles to generalize to new data.</w:t>
      </w:r>
    </w:p>
    <w:p w14:paraId="02CB33AF" w14:textId="38B1E316" w:rsidR="00216443" w:rsidRPr="00216443" w:rsidRDefault="00216443" w:rsidP="00216443">
      <w:pPr>
        <w:rPr>
          <w:rFonts w:ascii="Times New Roman" w:hAnsi="Times New Roman" w:cs="Times New Roman"/>
          <w:sz w:val="24"/>
          <w:szCs w:val="24"/>
          <w:lang w:val="en-IN"/>
        </w:rPr>
      </w:pPr>
      <w:r w:rsidRPr="00216443">
        <w:rPr>
          <w:rFonts w:ascii="Times New Roman" w:hAnsi="Times New Roman" w:cs="Times New Roman"/>
          <w:sz w:val="24"/>
          <w:szCs w:val="24"/>
          <w:lang w:val="en-IN"/>
        </w:rPr>
        <w:t>With dropout</w:t>
      </w:r>
      <w:r>
        <w:rPr>
          <w:rFonts w:ascii="Times New Roman" w:hAnsi="Times New Roman" w:cs="Times New Roman"/>
          <w:sz w:val="24"/>
          <w:szCs w:val="24"/>
          <w:lang w:val="en-IN"/>
        </w:rPr>
        <w:t xml:space="preserve">, </w:t>
      </w:r>
      <w:r w:rsidRPr="00216443">
        <w:rPr>
          <w:rFonts w:ascii="Times New Roman" w:hAnsi="Times New Roman" w:cs="Times New Roman"/>
          <w:sz w:val="24"/>
          <w:szCs w:val="24"/>
          <w:lang w:val="en-IN"/>
        </w:rPr>
        <w:t xml:space="preserve">keeping the ratio at 0.25, training accuracy increases more slowly and remains lower, as dropout encourages the model to depend less on specific neurons, preventing </w:t>
      </w:r>
      <w:r>
        <w:rPr>
          <w:rFonts w:ascii="Times New Roman" w:hAnsi="Times New Roman" w:cs="Times New Roman"/>
          <w:sz w:val="24"/>
          <w:szCs w:val="24"/>
          <w:lang w:val="en-IN"/>
        </w:rPr>
        <w:t>overfitting</w:t>
      </w:r>
      <w:r w:rsidRPr="00216443">
        <w:rPr>
          <w:rFonts w:ascii="Times New Roman" w:hAnsi="Times New Roman" w:cs="Times New Roman"/>
          <w:sz w:val="24"/>
          <w:szCs w:val="24"/>
          <w:lang w:val="en-IN"/>
        </w:rPr>
        <w:t>.</w:t>
      </w:r>
      <w:r>
        <w:rPr>
          <w:rFonts w:ascii="Times New Roman" w:hAnsi="Times New Roman" w:cs="Times New Roman"/>
          <w:sz w:val="24"/>
          <w:szCs w:val="24"/>
          <w:lang w:val="en-IN"/>
        </w:rPr>
        <w:t xml:space="preserve"> T</w:t>
      </w:r>
      <w:r w:rsidRPr="00216443">
        <w:rPr>
          <w:rFonts w:ascii="Times New Roman" w:hAnsi="Times New Roman" w:cs="Times New Roman"/>
          <w:sz w:val="24"/>
          <w:szCs w:val="24"/>
          <w:lang w:val="en-IN"/>
        </w:rPr>
        <w:t>he validation accuracy is generally higher than without dropout, showing that the model generalizes better to new data when dropout is used, even if training accuracy is lower.</w:t>
      </w:r>
    </w:p>
    <w:p w14:paraId="48FBB733" w14:textId="3E9A695A" w:rsidR="00216443" w:rsidRPr="00216443" w:rsidRDefault="00216443" w:rsidP="00216443">
      <w:pPr>
        <w:rPr>
          <w:rFonts w:ascii="Times New Roman" w:hAnsi="Times New Roman" w:cs="Times New Roman"/>
          <w:sz w:val="24"/>
          <w:szCs w:val="24"/>
          <w:lang w:val="en-IN"/>
        </w:rPr>
      </w:pPr>
      <w:r w:rsidRPr="00216443">
        <w:rPr>
          <w:rFonts w:ascii="Times New Roman" w:hAnsi="Times New Roman" w:cs="Times New Roman"/>
          <w:sz w:val="24"/>
          <w:szCs w:val="24"/>
          <w:lang w:val="en-IN"/>
        </w:rPr>
        <w:t>In summary, dropout enhances generalization by reducing overfitting, as shown by higher validation accuracy despite lower training accuracy.</w:t>
      </w:r>
    </w:p>
    <w:p w14:paraId="07FF3969" w14:textId="77777777" w:rsidR="00216443" w:rsidRPr="004C05F5" w:rsidRDefault="00216443" w:rsidP="00216443">
      <w:pPr>
        <w:rPr>
          <w:rFonts w:ascii="Times New Roman" w:hAnsi="Times New Roman" w:cs="Times New Roman"/>
          <w:sz w:val="24"/>
          <w:szCs w:val="24"/>
        </w:rPr>
      </w:pPr>
      <w:r>
        <w:rPr>
          <w:rFonts w:ascii="Times New Roman" w:hAnsi="Times New Roman" w:cs="Times New Roman"/>
          <w:b/>
          <w:bCs/>
          <w:sz w:val="24"/>
          <w:szCs w:val="24"/>
        </w:rPr>
        <w:t>Effects of Dropout</w:t>
      </w:r>
    </w:p>
    <w:p w14:paraId="2C25D24F" w14:textId="77777777" w:rsidR="00216443" w:rsidRDefault="00216443" w:rsidP="00216443">
      <w:pPr>
        <w:pStyle w:val="ListParagraph"/>
        <w:numPr>
          <w:ilvl w:val="0"/>
          <w:numId w:val="2"/>
        </w:numPr>
        <w:rPr>
          <w:rFonts w:ascii="Times New Roman" w:hAnsi="Times New Roman" w:cs="Times New Roman"/>
          <w:sz w:val="24"/>
          <w:szCs w:val="24"/>
        </w:rPr>
      </w:pPr>
      <w:r w:rsidRPr="00216443">
        <w:rPr>
          <w:rFonts w:ascii="Times New Roman" w:hAnsi="Times New Roman" w:cs="Times New Roman"/>
          <w:sz w:val="24"/>
          <w:szCs w:val="24"/>
        </w:rPr>
        <w:t xml:space="preserve">Dropout reduces overfitting by forcing the network to learn using different paths, making the model more robust and less dependent on individual neurons. This encourages redundancy and prevents neurons from co-adapting. </w:t>
      </w:r>
    </w:p>
    <w:p w14:paraId="654A3387" w14:textId="3905BCB9" w:rsidR="00216443" w:rsidRPr="00216443" w:rsidRDefault="00216443" w:rsidP="00216443">
      <w:pPr>
        <w:pStyle w:val="ListParagraph"/>
        <w:numPr>
          <w:ilvl w:val="0"/>
          <w:numId w:val="2"/>
        </w:numPr>
        <w:rPr>
          <w:rFonts w:ascii="Times New Roman" w:hAnsi="Times New Roman" w:cs="Times New Roman"/>
          <w:sz w:val="24"/>
          <w:szCs w:val="24"/>
        </w:rPr>
      </w:pPr>
      <w:r w:rsidRPr="00216443">
        <w:rPr>
          <w:rFonts w:ascii="Times New Roman" w:hAnsi="Times New Roman" w:cs="Times New Roman"/>
          <w:sz w:val="24"/>
          <w:szCs w:val="24"/>
        </w:rPr>
        <w:t>However, if the dropout rate is too high (low p), the model may underfit, meaning it won't learn effectively. It's important to tune p to find the right balance between reducing overfitting and keeping enough learning capacity.</w:t>
      </w:r>
    </w:p>
    <w:p w14:paraId="5CB6736C" w14:textId="77777777" w:rsidR="00630C89" w:rsidRPr="004C05F5" w:rsidRDefault="00630C89">
      <w:pPr>
        <w:rPr>
          <w:b/>
          <w:bCs/>
        </w:rPr>
      </w:pPr>
    </w:p>
    <w:sectPr w:rsidR="00630C89" w:rsidRPr="004C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53B64"/>
    <w:multiLevelType w:val="hybridMultilevel"/>
    <w:tmpl w:val="52D8A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697F10"/>
    <w:multiLevelType w:val="hybridMultilevel"/>
    <w:tmpl w:val="BB66B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5944008">
    <w:abstractNumId w:val="1"/>
  </w:num>
  <w:num w:numId="2" w16cid:durableId="209520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F5"/>
    <w:rsid w:val="00216443"/>
    <w:rsid w:val="00244F2D"/>
    <w:rsid w:val="002C40C5"/>
    <w:rsid w:val="0042588A"/>
    <w:rsid w:val="004C05F5"/>
    <w:rsid w:val="00630C89"/>
    <w:rsid w:val="00835C9A"/>
    <w:rsid w:val="00BF0BA2"/>
    <w:rsid w:val="00DC641A"/>
    <w:rsid w:val="00F346A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F889"/>
  <w15:chartTrackingRefBased/>
  <w15:docId w15:val="{3AE3497A-FC19-4084-B9D7-B6344D8B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F5"/>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41225">
      <w:bodyDiv w:val="1"/>
      <w:marLeft w:val="0"/>
      <w:marRight w:val="0"/>
      <w:marTop w:val="0"/>
      <w:marBottom w:val="0"/>
      <w:divBdr>
        <w:top w:val="none" w:sz="0" w:space="0" w:color="auto"/>
        <w:left w:val="none" w:sz="0" w:space="0" w:color="auto"/>
        <w:bottom w:val="none" w:sz="0" w:space="0" w:color="auto"/>
        <w:right w:val="none" w:sz="0" w:space="0" w:color="auto"/>
      </w:divBdr>
    </w:div>
    <w:div w:id="329912510">
      <w:bodyDiv w:val="1"/>
      <w:marLeft w:val="0"/>
      <w:marRight w:val="0"/>
      <w:marTop w:val="0"/>
      <w:marBottom w:val="0"/>
      <w:divBdr>
        <w:top w:val="none" w:sz="0" w:space="0" w:color="auto"/>
        <w:left w:val="none" w:sz="0" w:space="0" w:color="auto"/>
        <w:bottom w:val="none" w:sz="0" w:space="0" w:color="auto"/>
        <w:right w:val="none" w:sz="0" w:space="0" w:color="auto"/>
      </w:divBdr>
    </w:div>
    <w:div w:id="373239524">
      <w:bodyDiv w:val="1"/>
      <w:marLeft w:val="0"/>
      <w:marRight w:val="0"/>
      <w:marTop w:val="0"/>
      <w:marBottom w:val="0"/>
      <w:divBdr>
        <w:top w:val="none" w:sz="0" w:space="0" w:color="auto"/>
        <w:left w:val="none" w:sz="0" w:space="0" w:color="auto"/>
        <w:bottom w:val="none" w:sz="0" w:space="0" w:color="auto"/>
        <w:right w:val="none" w:sz="0" w:space="0" w:color="auto"/>
      </w:divBdr>
    </w:div>
    <w:div w:id="883979118">
      <w:bodyDiv w:val="1"/>
      <w:marLeft w:val="0"/>
      <w:marRight w:val="0"/>
      <w:marTop w:val="0"/>
      <w:marBottom w:val="0"/>
      <w:divBdr>
        <w:top w:val="none" w:sz="0" w:space="0" w:color="auto"/>
        <w:left w:val="none" w:sz="0" w:space="0" w:color="auto"/>
        <w:bottom w:val="none" w:sz="0" w:space="0" w:color="auto"/>
        <w:right w:val="none" w:sz="0" w:space="0" w:color="auto"/>
      </w:divBdr>
    </w:div>
    <w:div w:id="1089697379">
      <w:bodyDiv w:val="1"/>
      <w:marLeft w:val="0"/>
      <w:marRight w:val="0"/>
      <w:marTop w:val="0"/>
      <w:marBottom w:val="0"/>
      <w:divBdr>
        <w:top w:val="none" w:sz="0" w:space="0" w:color="auto"/>
        <w:left w:val="none" w:sz="0" w:space="0" w:color="auto"/>
        <w:bottom w:val="none" w:sz="0" w:space="0" w:color="auto"/>
        <w:right w:val="none" w:sz="0" w:space="0" w:color="auto"/>
      </w:divBdr>
    </w:div>
    <w:div w:id="21066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1</cp:revision>
  <dcterms:created xsi:type="dcterms:W3CDTF">2024-11-04T00:19:00Z</dcterms:created>
  <dcterms:modified xsi:type="dcterms:W3CDTF">2024-11-04T03:25:00Z</dcterms:modified>
</cp:coreProperties>
</file>