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85A1" w14:textId="77777777" w:rsidR="006C6E3A" w:rsidRPr="00597981" w:rsidRDefault="006C6E3A" w:rsidP="00597981">
      <w:pPr>
        <w:pBdr>
          <w:top w:val="single" w:sz="4" w:space="1" w:color="auto"/>
          <w:bottom w:val="single" w:sz="4" w:space="1" w:color="auto"/>
        </w:pBdr>
        <w:jc w:val="center"/>
        <w:rPr>
          <w:rFonts w:ascii="Arial" w:eastAsia="Times New Roman" w:hAnsi="Arial" w:cs="Arial"/>
          <w:b/>
        </w:rPr>
        <w:sectPr w:rsidR="006C6E3A" w:rsidRPr="00597981">
          <w:headerReference w:type="default" r:id="rId7"/>
          <w:footerReference w:type="default" r:id="rId8"/>
          <w:headerReference w:type="first" r:id="rId9"/>
          <w:footerReference w:type="first" r:id="rId10"/>
          <w:pgSz w:w="12240" w:h="15840"/>
          <w:pgMar w:top="1080" w:right="1440" w:bottom="1080" w:left="1440" w:header="360" w:footer="360" w:gutter="0"/>
          <w:cols w:space="720"/>
          <w:titlePg/>
          <w:docGrid w:linePitch="360"/>
        </w:sectPr>
      </w:pPr>
      <w:r w:rsidRPr="00597981">
        <w:rPr>
          <w:rFonts w:ascii="Arial" w:eastAsia="Times New Roman" w:hAnsi="Arial" w:cs="Arial"/>
          <w:b/>
          <w:color w:val="4F81BD"/>
          <w:sz w:val="28"/>
          <w:szCs w:val="28"/>
        </w:rPr>
        <w:t>DESCRIPTION</w:t>
      </w:r>
    </w:p>
    <w:p w14:paraId="731485A2" w14:textId="2900F29D" w:rsidR="006C6E3A" w:rsidRPr="003A5455" w:rsidRDefault="006C6E3A" w:rsidP="00B01509">
      <w:pPr>
        <w:pStyle w:val="ListParagraph"/>
        <w:numPr>
          <w:ilvl w:val="0"/>
          <w:numId w:val="3"/>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sidR="00CB7A9C" w:rsidRPr="00CB7A9C">
        <w:rPr>
          <w:rFonts w:ascii="Arial" w:hAnsi="Arial" w:cs="Times New Roman"/>
        </w:rPr>
        <w:t>Instrument Marking for Little Rock at North Little Rock, AR SPS</w:t>
      </w:r>
      <w:r w:rsidR="00C57B06">
        <w:rPr>
          <w:rFonts w:ascii="Arial" w:hAnsi="Arial" w:cs="Times New Roman"/>
          <w:bCs/>
        </w:rPr>
        <w:t>.</w:t>
      </w:r>
      <w:r w:rsidR="00D47D2D">
        <w:rPr>
          <w:rFonts w:ascii="Arial" w:hAnsi="Arial" w:cs="Times New Roman"/>
          <w:bCs/>
        </w:rPr>
        <w:t xml:space="preserve"> </w:t>
      </w:r>
      <w:r w:rsidR="00D47D2D" w:rsidRPr="00D47D2D">
        <w:rPr>
          <w:rFonts w:ascii="Arial" w:hAnsi="Arial" w:cs="Times New Roman"/>
          <w:b/>
        </w:rPr>
        <w:t>Brand Name or Equal.</w:t>
      </w:r>
    </w:p>
    <w:p w14:paraId="4AF8E56A" w14:textId="77777777" w:rsidR="003A5455" w:rsidRPr="003A5455" w:rsidRDefault="003A5455" w:rsidP="003A5455">
      <w:pPr>
        <w:pStyle w:val="ListParagraph"/>
        <w:spacing w:line="240" w:lineRule="auto"/>
        <w:rPr>
          <w:rFonts w:ascii="Arial" w:hAnsi="Arial" w:cs="Times New Roman"/>
        </w:rPr>
      </w:pPr>
    </w:p>
    <w:p w14:paraId="1EEE3EB6" w14:textId="15B0F375" w:rsidR="00EA64A9" w:rsidRPr="003A5455" w:rsidRDefault="006C6E3A" w:rsidP="00B01509">
      <w:pPr>
        <w:pStyle w:val="ListParagraph"/>
        <w:numPr>
          <w:ilvl w:val="0"/>
          <w:numId w:val="3"/>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14:paraId="58BB41A3" w14:textId="77777777" w:rsidR="00EA64A9" w:rsidRDefault="00EA64A9" w:rsidP="00597981">
      <w:pPr>
        <w:spacing w:after="0" w:line="240" w:lineRule="auto"/>
        <w:rPr>
          <w:rFonts w:ascii="Arial" w:eastAsia="Times New Roman" w:hAnsi="Arial" w:cs="Times New Roman"/>
        </w:rPr>
      </w:pPr>
    </w:p>
    <w:p w14:paraId="731485A3" w14:textId="34E88ECE" w:rsidR="006C6E3A" w:rsidRPr="00EA64A9" w:rsidRDefault="006C6E3A" w:rsidP="00B01509">
      <w:pPr>
        <w:pStyle w:val="ListParagraph"/>
        <w:numPr>
          <w:ilvl w:val="0"/>
          <w:numId w:val="1"/>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14:paraId="731485A8" w14:textId="73BE2CC1" w:rsidR="006C6E3A" w:rsidRPr="00352CB6" w:rsidRDefault="006C6E3A" w:rsidP="00EA64A9">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sidR="00EA64A9">
        <w:rPr>
          <w:rFonts w:ascii="Arial" w:eastAsia="Times New Roman" w:hAnsi="Arial" w:cs="Times New Roman"/>
        </w:rPr>
        <w:t xml:space="preserve"> </w:t>
      </w:r>
      <w:r w:rsidRPr="00597981">
        <w:rPr>
          <w:rFonts w:ascii="Arial" w:eastAsia="Times New Roman" w:hAnsi="Arial" w:cs="Times New Roman"/>
        </w:rPr>
        <w:t>Sources Sought</w:t>
      </w:r>
      <w:r w:rsidR="00DC3737">
        <w:rPr>
          <w:rFonts w:ascii="Arial" w:eastAsia="Times New Roman" w:hAnsi="Arial" w:cs="Times New Roman"/>
        </w:rPr>
        <w:t xml:space="preserve">/ Request for </w:t>
      </w:r>
      <w:r w:rsidR="00352CB6">
        <w:rPr>
          <w:rFonts w:ascii="Arial" w:eastAsia="Times New Roman" w:hAnsi="Arial" w:cs="Times New Roman"/>
        </w:rPr>
        <w:t>Information</w:t>
      </w:r>
      <w:r w:rsidR="00DC3737">
        <w:rPr>
          <w:rFonts w:ascii="Arial" w:eastAsia="Times New Roman" w:hAnsi="Arial" w:cs="Times New Roman"/>
        </w:rPr>
        <w:t xml:space="preserve"> </w:t>
      </w:r>
      <w:r w:rsidR="00352CB6">
        <w:rPr>
          <w:rFonts w:ascii="Arial" w:eastAsia="Times New Roman" w:hAnsi="Arial" w:cs="Times New Roman"/>
        </w:rPr>
        <w:t>(RFI)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00887E7A" w:rsidRPr="00887E7A">
        <w:rPr>
          <w:rFonts w:ascii="Arial" w:eastAsia="Times New Roman" w:hAnsi="Arial" w:cs="Times New Roman"/>
        </w:rPr>
        <w:t xml:space="preserve">Contractor </w:t>
      </w:r>
      <w:r w:rsidR="00887E7A">
        <w:rPr>
          <w:rFonts w:ascii="Arial" w:eastAsia="Times New Roman" w:hAnsi="Arial" w:cs="Times New Roman"/>
        </w:rPr>
        <w:t>to</w:t>
      </w:r>
      <w:r w:rsidR="00887E7A" w:rsidRPr="00887E7A">
        <w:rPr>
          <w:rFonts w:ascii="Arial" w:eastAsia="Times New Roman" w:hAnsi="Arial" w:cs="Times New Roman"/>
        </w:rPr>
        <w:t xml:space="preserve"> assist </w:t>
      </w:r>
      <w:r w:rsidR="00D47D2D">
        <w:rPr>
          <w:rFonts w:ascii="Arial" w:eastAsia="Times New Roman" w:hAnsi="Arial" w:cs="Times New Roman"/>
        </w:rPr>
        <w:t xml:space="preserve">with </w:t>
      </w:r>
      <w:r w:rsidR="006A1EA4" w:rsidRPr="006A1EA4">
        <w:rPr>
          <w:rFonts w:ascii="Arial" w:eastAsia="Times New Roman" w:hAnsi="Arial" w:cs="Times New Roman"/>
        </w:rPr>
        <w:t>Instrument Marking</w:t>
      </w:r>
      <w:r w:rsidR="000504D9" w:rsidRPr="000504D9">
        <w:rPr>
          <w:rFonts w:ascii="Arial" w:eastAsia="Times New Roman" w:hAnsi="Arial" w:cs="Times New Roman"/>
        </w:rPr>
        <w:t xml:space="preserve"> </w:t>
      </w:r>
      <w:r w:rsidR="00887E7A">
        <w:rPr>
          <w:rFonts w:ascii="Arial" w:eastAsia="Times New Roman" w:hAnsi="Arial" w:cs="Times New Roman"/>
        </w:rPr>
        <w:t>for</w:t>
      </w:r>
      <w:r w:rsidR="009B079D" w:rsidRPr="009B079D">
        <w:rPr>
          <w:rFonts w:ascii="Arial" w:eastAsia="Times New Roman" w:hAnsi="Arial" w:cs="Times New Roman"/>
        </w:rPr>
        <w:t xml:space="preserve"> Central Arkansas Veterans Healthcare System (CAVHS), AR, 72</w:t>
      </w:r>
      <w:r w:rsidR="00A655C5">
        <w:rPr>
          <w:rFonts w:ascii="Arial" w:eastAsia="Times New Roman" w:hAnsi="Arial" w:cs="Times New Roman"/>
        </w:rPr>
        <w:t>114</w:t>
      </w:r>
      <w:r w:rsidRPr="00597981">
        <w:rPr>
          <w:rFonts w:ascii="Arial" w:eastAsia="Times New Roman" w:hAnsi="Arial" w:cs="Times New Roman"/>
          <w:bCs/>
        </w:rPr>
        <w:t xml:space="preserve">.  </w:t>
      </w:r>
    </w:p>
    <w:p w14:paraId="4D10B17C" w14:textId="77777777" w:rsidR="009B5A28" w:rsidRDefault="009B5A28" w:rsidP="00597981">
      <w:pPr>
        <w:spacing w:after="0" w:line="240" w:lineRule="auto"/>
        <w:rPr>
          <w:rFonts w:ascii="Arial" w:eastAsia="Times New Roman" w:hAnsi="Arial" w:cs="Times New Roman"/>
        </w:rPr>
      </w:pPr>
    </w:p>
    <w:p w14:paraId="06CF2172" w14:textId="27B46C87" w:rsidR="009B5A28" w:rsidRPr="00EA64A9" w:rsidRDefault="00707352" w:rsidP="00A34D1B">
      <w:pPr>
        <w:pStyle w:val="ListParagraph"/>
        <w:numPr>
          <w:ilvl w:val="0"/>
          <w:numId w:val="1"/>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sidR="0028072C">
        <w:rPr>
          <w:rFonts w:ascii="Arial" w:hAnsi="Arial" w:cs="Times New Roman"/>
        </w:rPr>
        <w:t>the requirement</w:t>
      </w:r>
      <w:r w:rsidRPr="00EA64A9">
        <w:rPr>
          <w:rFonts w:ascii="Arial" w:hAnsi="Arial" w:cs="Times New Roman"/>
        </w:rPr>
        <w:t>. No response is a response.</w:t>
      </w:r>
    </w:p>
    <w:p w14:paraId="29DFBC56" w14:textId="77777777" w:rsidR="009B5A28" w:rsidRPr="00597981" w:rsidRDefault="009B5A28" w:rsidP="00A34D1B">
      <w:pPr>
        <w:spacing w:after="0" w:line="240" w:lineRule="auto"/>
        <w:rPr>
          <w:rFonts w:ascii="Arial" w:eastAsia="Times New Roman" w:hAnsi="Arial" w:cs="Times New Roman"/>
        </w:rPr>
      </w:pPr>
    </w:p>
    <w:p w14:paraId="17B83AA7" w14:textId="460568B8" w:rsidR="009B5A28" w:rsidRPr="00EA64A9" w:rsidRDefault="006C6E3A" w:rsidP="00A34D1B">
      <w:pPr>
        <w:pStyle w:val="ListParagraph"/>
        <w:numPr>
          <w:ilvl w:val="0"/>
          <w:numId w:val="1"/>
        </w:numPr>
        <w:spacing w:after="0" w:line="240" w:lineRule="auto"/>
        <w:rPr>
          <w:rFonts w:ascii="Arial" w:hAnsi="Arial" w:cs="Times New Roman"/>
        </w:rPr>
      </w:pPr>
      <w:r w:rsidRPr="00EA64A9">
        <w:rPr>
          <w:rFonts w:ascii="Arial" w:hAnsi="Arial" w:cs="Times New Roman"/>
        </w:rPr>
        <w:t xml:space="preserve">Government request that interested offerors complete all questions below, provide required documentation, descriptive literature and authorization letter as described below. The Government is in no way obligated to do business with or to enter into any form of contract with any person, firm or other entity that receives or responds to this announcement. </w:t>
      </w:r>
    </w:p>
    <w:p w14:paraId="731485AF" w14:textId="77777777" w:rsidR="006C6E3A" w:rsidRPr="00597981" w:rsidRDefault="006C6E3A" w:rsidP="00A34D1B">
      <w:pPr>
        <w:spacing w:after="0" w:line="240" w:lineRule="auto"/>
        <w:rPr>
          <w:rFonts w:ascii="Arial" w:eastAsia="Times New Roman" w:hAnsi="Arial" w:cs="Times New Roman"/>
        </w:rPr>
      </w:pPr>
    </w:p>
    <w:p w14:paraId="731485B0" w14:textId="4F0EDB5F" w:rsidR="006C6E3A" w:rsidRPr="003A5455" w:rsidRDefault="006C6E3A" w:rsidP="00A34D1B">
      <w:pPr>
        <w:pStyle w:val="ListParagraph"/>
        <w:numPr>
          <w:ilvl w:val="0"/>
          <w:numId w:val="3"/>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14:paraId="731485B1" w14:textId="77777777" w:rsidR="006C6E3A" w:rsidRPr="00597981" w:rsidRDefault="006C6E3A" w:rsidP="00A34D1B">
      <w:pPr>
        <w:spacing w:after="0" w:line="240" w:lineRule="auto"/>
        <w:rPr>
          <w:rFonts w:ascii="Arial" w:eastAsia="Times New Roman" w:hAnsi="Arial" w:cs="Times New Roman"/>
        </w:rPr>
      </w:pPr>
    </w:p>
    <w:p w14:paraId="2856E857" w14:textId="12659180" w:rsidR="003528D8" w:rsidRDefault="006A360B" w:rsidP="003528D8">
      <w:pPr>
        <w:pStyle w:val="ListParagraph"/>
        <w:numPr>
          <w:ilvl w:val="0"/>
          <w:numId w:val="2"/>
        </w:numPr>
        <w:rPr>
          <w:rFonts w:ascii="Arial" w:hAnsi="Arial" w:cs="Times New Roman"/>
        </w:rPr>
      </w:pPr>
      <w:r>
        <w:rPr>
          <w:rFonts w:ascii="Arial" w:hAnsi="Arial" w:cs="Times New Roman"/>
        </w:rPr>
        <w:t xml:space="preserve">The </w:t>
      </w:r>
      <w:r w:rsidRPr="006A360B">
        <w:rPr>
          <w:rFonts w:ascii="Arial" w:hAnsi="Arial" w:cs="Times New Roman"/>
        </w:rPr>
        <w:t>Contractor will conduct the instrument marking at 4300 West 7th Street Little Rock.  Instrument marking van will be parked in the loading dock.  The Contractor shall also conduct instrument marking at 2200 Ft Roots, North Little Rock Building 170, room GK-125 and GK-126.  Instrument marking van will be parked outside Building 170 in the west loading dock.</w:t>
      </w:r>
      <w:r w:rsidR="00094B34" w:rsidRPr="00094B34">
        <w:rPr>
          <w:rFonts w:ascii="Arial" w:hAnsi="Arial" w:cs="Times New Roman"/>
        </w:rPr>
        <w:t xml:space="preserve"> </w:t>
      </w:r>
    </w:p>
    <w:p w14:paraId="751FF257" w14:textId="77777777" w:rsidR="003528D8" w:rsidRPr="003528D8" w:rsidRDefault="003528D8" w:rsidP="003528D8">
      <w:pPr>
        <w:pStyle w:val="ListParagraph"/>
        <w:rPr>
          <w:rFonts w:ascii="Arial" w:hAnsi="Arial" w:cs="Times New Roman"/>
        </w:rPr>
      </w:pPr>
    </w:p>
    <w:p w14:paraId="731485B3" w14:textId="3DFE5529" w:rsidR="006C6E3A" w:rsidRPr="00381D70" w:rsidRDefault="008640D5" w:rsidP="00381D70">
      <w:pPr>
        <w:pStyle w:val="ListParagraph"/>
        <w:numPr>
          <w:ilvl w:val="0"/>
          <w:numId w:val="2"/>
        </w:numPr>
        <w:rPr>
          <w:rFonts w:ascii="Arial" w:hAnsi="Arial" w:cs="Times New Roman"/>
        </w:rPr>
      </w:pPr>
      <w:r w:rsidRPr="008640D5">
        <w:rPr>
          <w:rFonts w:ascii="Arial" w:hAnsi="Arial" w:cs="Times New Roman"/>
          <w:b/>
          <w:bCs/>
        </w:rPr>
        <w:t>Brand Name or Equal.</w:t>
      </w:r>
      <w:r w:rsidR="000504D9">
        <w:rPr>
          <w:rFonts w:ascii="Arial" w:hAnsi="Arial" w:cs="Times New Roman"/>
          <w:b/>
          <w:bCs/>
        </w:rPr>
        <w:t xml:space="preserve"> </w:t>
      </w:r>
      <w:r w:rsidR="000504D9" w:rsidRPr="000504D9">
        <w:rPr>
          <w:rFonts w:ascii="Arial" w:hAnsi="Arial" w:cs="Times New Roman"/>
        </w:rPr>
        <w:t xml:space="preserve">The brand name reference is </w:t>
      </w:r>
      <w:proofErr w:type="spellStart"/>
      <w:r w:rsidR="00C10982" w:rsidRPr="000504D9">
        <w:rPr>
          <w:rFonts w:ascii="Arial" w:hAnsi="Arial" w:cs="Times New Roman"/>
        </w:rPr>
        <w:t>CensiTrac</w:t>
      </w:r>
      <w:proofErr w:type="spellEnd"/>
      <w:r w:rsidR="00EA420B" w:rsidRPr="00EA420B">
        <w:rPr>
          <w:rFonts w:ascii="Arial" w:hAnsi="Arial" w:cs="Times New Roman"/>
        </w:rPr>
        <w:t xml:space="preserve"> and Related Software</w:t>
      </w:r>
      <w:r w:rsidR="000504D9" w:rsidRPr="000504D9">
        <w:rPr>
          <w:rFonts w:ascii="Arial" w:hAnsi="Arial" w:cs="Times New Roman"/>
        </w:rPr>
        <w:t>; however, equal products will be considered if all salient characteristics herein are met or exceeded.</w:t>
      </w:r>
    </w:p>
    <w:p w14:paraId="128F77A2" w14:textId="77777777" w:rsidR="00A34D1B" w:rsidRPr="00A34D1B" w:rsidRDefault="00A34D1B" w:rsidP="00A34D1B">
      <w:pPr>
        <w:pStyle w:val="ListParagraph"/>
        <w:spacing w:after="0" w:line="240" w:lineRule="auto"/>
        <w:rPr>
          <w:rFonts w:ascii="Arial" w:hAnsi="Arial" w:cs="Times New Roman"/>
        </w:rPr>
      </w:pPr>
    </w:p>
    <w:p w14:paraId="731485B4" w14:textId="194BC333" w:rsidR="006C6E3A" w:rsidRPr="003A5455" w:rsidRDefault="009A0C67" w:rsidP="00A34D1B">
      <w:pPr>
        <w:pStyle w:val="ListParagraph"/>
        <w:numPr>
          <w:ilvl w:val="0"/>
          <w:numId w:val="3"/>
        </w:numPr>
        <w:spacing w:after="0" w:line="240" w:lineRule="auto"/>
        <w:rPr>
          <w:rFonts w:ascii="Arial" w:hAnsi="Arial" w:cs="Times New Roman"/>
        </w:rPr>
      </w:pPr>
      <w:r>
        <w:rPr>
          <w:rFonts w:ascii="Arial" w:hAnsi="Arial" w:cs="Times New Roman"/>
          <w:b/>
          <w:bCs/>
        </w:rPr>
        <w:t>Delivery Location</w:t>
      </w:r>
      <w:r w:rsidR="006C6E3A" w:rsidRPr="003A5455">
        <w:rPr>
          <w:rFonts w:ascii="Arial" w:hAnsi="Arial" w:cs="Times New Roman"/>
        </w:rPr>
        <w:t xml:space="preserve">: </w:t>
      </w:r>
    </w:p>
    <w:p w14:paraId="731485B5" w14:textId="77777777" w:rsidR="006C6E3A" w:rsidRPr="00597981" w:rsidRDefault="006C6E3A" w:rsidP="00A34D1B">
      <w:pPr>
        <w:spacing w:after="0" w:line="240" w:lineRule="auto"/>
        <w:rPr>
          <w:rFonts w:ascii="Arial" w:eastAsia="Times New Roman" w:hAnsi="Arial" w:cs="Times New Roman"/>
        </w:rPr>
      </w:pPr>
    </w:p>
    <w:p w14:paraId="03389253" w14:textId="77777777" w:rsidR="00D47D2D" w:rsidRPr="00D47D2D"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Central Arkansas Veterans Healthcare System (CAVHS)</w:t>
      </w:r>
    </w:p>
    <w:p w14:paraId="28418D60" w14:textId="6EBCBFAA" w:rsidR="00A655C5" w:rsidRDefault="00A655C5" w:rsidP="00655B59">
      <w:pPr>
        <w:spacing w:after="0" w:line="240" w:lineRule="auto"/>
        <w:ind w:firstLine="720"/>
        <w:rPr>
          <w:rFonts w:ascii="Arial" w:eastAsia="Times New Roman" w:hAnsi="Arial" w:cs="Times New Roman"/>
        </w:rPr>
      </w:pPr>
      <w:r w:rsidRPr="00A655C5">
        <w:rPr>
          <w:rFonts w:ascii="Arial" w:eastAsia="Times New Roman" w:hAnsi="Arial" w:cs="Times New Roman"/>
        </w:rPr>
        <w:t>Eugene J. Towbin Healthcare Center</w:t>
      </w:r>
    </w:p>
    <w:p w14:paraId="62546DA0" w14:textId="6E4355DA" w:rsidR="00655B59" w:rsidRPr="00655B59" w:rsidRDefault="00655B59" w:rsidP="00655B59">
      <w:pPr>
        <w:spacing w:after="0" w:line="240" w:lineRule="auto"/>
        <w:ind w:firstLine="720"/>
        <w:rPr>
          <w:rFonts w:ascii="Arial" w:eastAsia="Times New Roman" w:hAnsi="Arial" w:cs="Times New Roman"/>
        </w:rPr>
      </w:pPr>
      <w:r w:rsidRPr="00655B59">
        <w:rPr>
          <w:rFonts w:ascii="Arial" w:eastAsia="Times New Roman" w:hAnsi="Arial" w:cs="Times New Roman"/>
        </w:rPr>
        <w:t xml:space="preserve">2200 Fort Roots Drive, Bldg. 182 </w:t>
      </w:r>
    </w:p>
    <w:p w14:paraId="731485B7" w14:textId="05AA982B" w:rsidR="006C6E3A" w:rsidRDefault="0095534B" w:rsidP="00655B59">
      <w:pPr>
        <w:spacing w:after="0" w:line="240" w:lineRule="auto"/>
        <w:ind w:firstLine="720"/>
        <w:rPr>
          <w:rFonts w:ascii="Arial" w:eastAsia="Times New Roman" w:hAnsi="Arial" w:cs="Times New Roman"/>
        </w:rPr>
      </w:pPr>
      <w:r>
        <w:rPr>
          <w:rFonts w:ascii="Arial" w:eastAsia="Times New Roman" w:hAnsi="Arial" w:cs="Times New Roman"/>
        </w:rPr>
        <w:t xml:space="preserve">North </w:t>
      </w:r>
      <w:r w:rsidR="00A655C5" w:rsidRPr="00A655C5">
        <w:rPr>
          <w:rFonts w:ascii="Arial" w:eastAsia="Times New Roman" w:hAnsi="Arial" w:cs="Times New Roman"/>
        </w:rPr>
        <w:t>Little Rock, AR, 72114</w:t>
      </w:r>
    </w:p>
    <w:p w14:paraId="15F156A7" w14:textId="170DB735" w:rsidR="00110C04" w:rsidRDefault="00110C04" w:rsidP="00655B59">
      <w:pPr>
        <w:spacing w:after="0" w:line="240" w:lineRule="auto"/>
        <w:ind w:firstLine="720"/>
        <w:rPr>
          <w:rFonts w:ascii="Arial" w:eastAsia="Times New Roman" w:hAnsi="Arial" w:cs="Times New Roman"/>
        </w:rPr>
      </w:pPr>
      <w:r w:rsidRPr="00110C04">
        <w:rPr>
          <w:rFonts w:ascii="Arial" w:eastAsia="Times New Roman" w:hAnsi="Arial" w:cs="Times New Roman"/>
        </w:rPr>
        <w:t>Building 170 rooms GK-125 and GK-126</w:t>
      </w:r>
    </w:p>
    <w:p w14:paraId="1DAB502A" w14:textId="77777777" w:rsidR="00EA420B" w:rsidRDefault="00EA420B" w:rsidP="00655B59">
      <w:pPr>
        <w:spacing w:after="0" w:line="240" w:lineRule="auto"/>
        <w:ind w:firstLine="720"/>
        <w:rPr>
          <w:rFonts w:ascii="Arial" w:eastAsia="Times New Roman" w:hAnsi="Arial" w:cs="Times New Roman"/>
        </w:rPr>
      </w:pPr>
    </w:p>
    <w:p w14:paraId="3B770FE3" w14:textId="1DAE07C2" w:rsidR="00EA420B" w:rsidRDefault="00EB0C96" w:rsidP="00655B59">
      <w:pPr>
        <w:spacing w:after="0" w:line="240" w:lineRule="auto"/>
        <w:ind w:firstLine="720"/>
        <w:rPr>
          <w:rFonts w:ascii="Arial" w:eastAsia="Times New Roman" w:hAnsi="Arial" w:cs="Times New Roman"/>
        </w:rPr>
      </w:pPr>
      <w:r>
        <w:rPr>
          <w:rFonts w:ascii="Arial" w:eastAsia="Times New Roman" w:hAnsi="Arial" w:cs="Times New Roman"/>
        </w:rPr>
        <w:t>a</w:t>
      </w:r>
      <w:r w:rsidR="00EA420B">
        <w:rPr>
          <w:rFonts w:ascii="Arial" w:eastAsia="Times New Roman" w:hAnsi="Arial" w:cs="Times New Roman"/>
        </w:rPr>
        <w:t>nd</w:t>
      </w:r>
    </w:p>
    <w:p w14:paraId="57ADA3B3" w14:textId="77777777" w:rsidR="00EA420B" w:rsidRDefault="00EA420B" w:rsidP="00655B59">
      <w:pPr>
        <w:spacing w:after="0" w:line="240" w:lineRule="auto"/>
        <w:ind w:firstLine="720"/>
        <w:rPr>
          <w:rFonts w:ascii="Arial" w:eastAsia="Times New Roman" w:hAnsi="Arial" w:cs="Times New Roman"/>
        </w:rPr>
      </w:pPr>
    </w:p>
    <w:p w14:paraId="2134AD77" w14:textId="0AFC0524" w:rsidR="002A3420" w:rsidRPr="00381D70" w:rsidRDefault="002A3420" w:rsidP="002A3420">
      <w:pPr>
        <w:spacing w:after="0" w:line="240" w:lineRule="auto"/>
        <w:ind w:firstLine="720"/>
        <w:rPr>
          <w:rFonts w:ascii="Arial" w:hAnsi="Arial" w:cs="Arial"/>
          <w:bCs/>
        </w:rPr>
      </w:pPr>
      <w:r w:rsidRPr="00381D70">
        <w:rPr>
          <w:rFonts w:ascii="Arial" w:hAnsi="Arial" w:cs="Arial"/>
          <w:bCs/>
        </w:rPr>
        <w:t>Central Arkansas Veterans Healthcare System (CAVHS)</w:t>
      </w:r>
    </w:p>
    <w:p w14:paraId="062E1259" w14:textId="1A96AB41" w:rsidR="002A3420" w:rsidRPr="00381D70" w:rsidRDefault="002A3420" w:rsidP="002A3420">
      <w:pPr>
        <w:spacing w:after="0" w:line="240" w:lineRule="auto"/>
        <w:ind w:firstLine="720"/>
        <w:rPr>
          <w:rFonts w:ascii="Arial" w:hAnsi="Arial" w:cs="Arial"/>
          <w:bCs/>
        </w:rPr>
      </w:pPr>
      <w:r w:rsidRPr="00381D70">
        <w:rPr>
          <w:rFonts w:ascii="Arial" w:hAnsi="Arial" w:cs="Arial"/>
          <w:bCs/>
        </w:rPr>
        <w:t>4300 West 7th Street</w:t>
      </w:r>
    </w:p>
    <w:p w14:paraId="3082983B" w14:textId="77777777" w:rsidR="002A3420" w:rsidRPr="00381D70" w:rsidRDefault="002A3420" w:rsidP="002A3420">
      <w:pPr>
        <w:spacing w:after="0" w:line="240" w:lineRule="auto"/>
        <w:ind w:firstLine="720"/>
        <w:rPr>
          <w:rFonts w:ascii="Arial" w:hAnsi="Arial" w:cs="Arial"/>
          <w:bCs/>
        </w:rPr>
      </w:pPr>
      <w:r w:rsidRPr="00381D70">
        <w:rPr>
          <w:rFonts w:ascii="Arial" w:hAnsi="Arial" w:cs="Arial"/>
          <w:bCs/>
        </w:rPr>
        <w:lastRenderedPageBreak/>
        <w:t>Little Rock, AR, 72205</w:t>
      </w:r>
    </w:p>
    <w:p w14:paraId="4782CAA9" w14:textId="1D16D63E" w:rsidR="00EA420B" w:rsidRDefault="002A3420" w:rsidP="002A3420">
      <w:pPr>
        <w:spacing w:after="0" w:line="240" w:lineRule="auto"/>
        <w:ind w:firstLine="720"/>
        <w:rPr>
          <w:rFonts w:ascii="Arial" w:eastAsia="Times New Roman" w:hAnsi="Arial" w:cs="Times New Roman"/>
        </w:rPr>
      </w:pPr>
      <w:r w:rsidRPr="00381D70">
        <w:rPr>
          <w:rFonts w:ascii="Arial" w:hAnsi="Arial" w:cs="Arial"/>
          <w:bCs/>
        </w:rPr>
        <w:t>Loading dock</w:t>
      </w:r>
    </w:p>
    <w:p w14:paraId="18EF8334" w14:textId="77777777" w:rsidR="003A5455" w:rsidRDefault="003A5455" w:rsidP="00A34D1B">
      <w:pPr>
        <w:spacing w:after="0" w:line="240" w:lineRule="auto"/>
        <w:rPr>
          <w:rFonts w:ascii="Arial" w:eastAsia="Times New Roman" w:hAnsi="Arial" w:cs="Times New Roman"/>
        </w:rPr>
      </w:pPr>
    </w:p>
    <w:p w14:paraId="3A4A6508" w14:textId="77777777" w:rsidR="00A34D1B" w:rsidRDefault="003A5455" w:rsidP="00A34D1B">
      <w:pPr>
        <w:pStyle w:val="ListParagraph"/>
        <w:numPr>
          <w:ilvl w:val="0"/>
          <w:numId w:val="3"/>
        </w:numPr>
        <w:spacing w:after="0" w:line="240" w:lineRule="auto"/>
        <w:rPr>
          <w:rFonts w:ascii="Arial" w:hAnsi="Arial" w:cs="Times New Roman"/>
          <w:b/>
          <w:bCs/>
        </w:rPr>
      </w:pPr>
      <w:r w:rsidRPr="003A5455">
        <w:rPr>
          <w:rFonts w:ascii="Arial" w:hAnsi="Arial" w:cs="Times New Roman"/>
          <w:b/>
          <w:bCs/>
        </w:rPr>
        <w:t>Period of Performance:</w:t>
      </w:r>
      <w:r w:rsidR="00411E98">
        <w:rPr>
          <w:rFonts w:ascii="Arial" w:hAnsi="Arial" w:cs="Times New Roman"/>
          <w:b/>
          <w:bCs/>
        </w:rPr>
        <w:t xml:space="preserve"> </w:t>
      </w:r>
    </w:p>
    <w:p w14:paraId="0FDE0762" w14:textId="77777777" w:rsidR="00A34D1B" w:rsidRDefault="00A34D1B" w:rsidP="00A34D1B">
      <w:pPr>
        <w:pStyle w:val="ListParagraph"/>
        <w:spacing w:after="0" w:line="240" w:lineRule="auto"/>
        <w:rPr>
          <w:rFonts w:ascii="Arial" w:hAnsi="Arial" w:cs="Times New Roman"/>
          <w:b/>
          <w:bCs/>
        </w:rPr>
      </w:pPr>
    </w:p>
    <w:p w14:paraId="79B08298" w14:textId="164DBA57" w:rsidR="00411E98" w:rsidRPr="00847F35" w:rsidRDefault="00381D70" w:rsidP="00A34D1B">
      <w:pPr>
        <w:spacing w:after="0" w:line="240" w:lineRule="auto"/>
        <w:ind w:firstLine="720"/>
        <w:rPr>
          <w:rFonts w:ascii="Arial" w:hAnsi="Arial" w:cs="Arial"/>
        </w:rPr>
      </w:pPr>
      <w:r>
        <w:rPr>
          <w:rFonts w:ascii="Arial" w:hAnsi="Arial" w:cs="Arial"/>
        </w:rPr>
        <w:t>One (1) Year</w:t>
      </w:r>
      <w:r w:rsidR="003373E7">
        <w:rPr>
          <w:rFonts w:ascii="Arial" w:hAnsi="Arial" w:cs="Arial"/>
        </w:rPr>
        <w:t xml:space="preserve"> Days </w:t>
      </w:r>
    </w:p>
    <w:bookmarkEnd w:id="0"/>
    <w:p w14:paraId="06E1538A" w14:textId="77777777" w:rsidR="006C751B" w:rsidRPr="00597981" w:rsidRDefault="006C751B" w:rsidP="006C751B">
      <w:pPr>
        <w:spacing w:after="0"/>
        <w:rPr>
          <w:rFonts w:ascii="Arial" w:eastAsia="Times New Roman" w:hAnsi="Arial" w:cs="Times New Roman"/>
        </w:rPr>
      </w:pPr>
    </w:p>
    <w:p w14:paraId="731485BE" w14:textId="2E16917A" w:rsidR="006C6E3A" w:rsidRPr="003A5455" w:rsidRDefault="006C6E3A" w:rsidP="00B01509">
      <w:pPr>
        <w:pStyle w:val="ListParagraph"/>
        <w:numPr>
          <w:ilvl w:val="0"/>
          <w:numId w:val="3"/>
        </w:numPr>
        <w:spacing w:after="0"/>
        <w:rPr>
          <w:rFonts w:ascii="Arial" w:hAnsi="Arial" w:cs="Times New Roman"/>
        </w:rPr>
      </w:pPr>
      <w:r w:rsidRPr="003A5455">
        <w:rPr>
          <w:rFonts w:ascii="Arial" w:hAnsi="Arial" w:cs="Times New Roman"/>
          <w:b/>
          <w:bCs/>
        </w:rPr>
        <w:t>Responses Requested</w:t>
      </w:r>
      <w:r w:rsidRPr="003A5455">
        <w:rPr>
          <w:rFonts w:ascii="Arial" w:hAnsi="Arial" w:cs="Times New Roman"/>
        </w:rPr>
        <w:t xml:space="preserve">: The </w:t>
      </w:r>
      <w:r w:rsidR="007E1F7C" w:rsidRPr="007E1F7C">
        <w:rPr>
          <w:rFonts w:ascii="Arial" w:hAnsi="Arial" w:cs="Times New Roman"/>
        </w:rPr>
        <w:t>CAVHS</w:t>
      </w:r>
      <w:r w:rsidRPr="003A5455">
        <w:rPr>
          <w:rFonts w:ascii="Arial" w:hAnsi="Arial" w:cs="Times New Roman"/>
        </w:rPr>
        <w:t xml:space="preserve"> requires all the following information and questions answered in this RFI/SS: Questions and information that is not provided shall be considered nonresponsive to the Request for Information and contractor shall not be considered as part of the market research. </w:t>
      </w:r>
    </w:p>
    <w:p w14:paraId="731485BF" w14:textId="77777777" w:rsidR="006C6E3A" w:rsidRPr="00597981" w:rsidRDefault="006C6E3A" w:rsidP="00597981">
      <w:pPr>
        <w:spacing w:after="0"/>
        <w:rPr>
          <w:rFonts w:ascii="Arial" w:eastAsia="Times New Roman" w:hAnsi="Arial" w:cs="Times New Roman"/>
        </w:rPr>
      </w:pPr>
    </w:p>
    <w:p w14:paraId="731485C0" w14:textId="498F8EEB"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Contractors shall provide their point(s) of contact name, address, telephone number, and email </w:t>
      </w:r>
      <w:r w:rsidR="003A5455" w:rsidRPr="003A5455">
        <w:rPr>
          <w:rFonts w:ascii="Arial" w:hAnsi="Arial" w:cs="Times New Roman"/>
        </w:rPr>
        <w:t>address,</w:t>
      </w:r>
      <w:r w:rsidRPr="003A5455">
        <w:rPr>
          <w:rFonts w:ascii="Arial" w:hAnsi="Arial" w:cs="Times New Roman"/>
        </w:rPr>
        <w:t xml:space="preserve"> and the company's business size, and SAM Unique Entity Identification Number. </w:t>
      </w:r>
    </w:p>
    <w:p w14:paraId="731485C1" w14:textId="77777777" w:rsidR="006C6E3A" w:rsidRPr="00597981" w:rsidRDefault="006C6E3A" w:rsidP="00597981">
      <w:pPr>
        <w:spacing w:after="0"/>
        <w:rPr>
          <w:rFonts w:ascii="Arial" w:eastAsia="Times New Roman" w:hAnsi="Arial" w:cs="Times New Roman"/>
        </w:rPr>
      </w:pPr>
    </w:p>
    <w:p w14:paraId="731485C3" w14:textId="233257E9"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Is your company a small business, SDBs, HUBZone, or 8A concern? Please provide proof of qualifications.  </w:t>
      </w:r>
    </w:p>
    <w:p w14:paraId="731485C4" w14:textId="77777777" w:rsidR="006C6E3A" w:rsidRPr="00597981" w:rsidRDefault="006C6E3A" w:rsidP="00597981">
      <w:pPr>
        <w:spacing w:after="0"/>
        <w:rPr>
          <w:rFonts w:ascii="Arial" w:eastAsia="Times New Roman" w:hAnsi="Arial" w:cs="Times New Roman"/>
        </w:rPr>
      </w:pPr>
    </w:p>
    <w:p w14:paraId="731485C6" w14:textId="2D6AE5EE" w:rsidR="006C6E3A" w:rsidRPr="004F2546" w:rsidRDefault="006C6E3A" w:rsidP="004F2546">
      <w:pPr>
        <w:pStyle w:val="ListParagraph"/>
        <w:numPr>
          <w:ilvl w:val="0"/>
          <w:numId w:val="4"/>
        </w:numPr>
        <w:spacing w:after="0"/>
        <w:rPr>
          <w:rFonts w:ascii="Arial" w:hAnsi="Arial" w:cs="Times New Roman"/>
        </w:rPr>
      </w:pPr>
      <w:r w:rsidRPr="003A5455">
        <w:rPr>
          <w:rFonts w:ascii="Arial" w:hAnsi="Arial" w:cs="Times New Roman"/>
        </w:rPr>
        <w:t xml:space="preserve">Does your company meet all required four prong factors for the Nonmanufacturer Rule </w:t>
      </w:r>
      <w:r w:rsidRPr="004F2546">
        <w:rPr>
          <w:rFonts w:ascii="Arial" w:hAnsi="Arial" w:cs="Times New Roman"/>
        </w:rPr>
        <w:t>(NMR) per guidance of SBA and 13 C.F.R. § 121.406</w:t>
      </w:r>
      <w:r w:rsidR="003A5455" w:rsidRPr="004F2546">
        <w:rPr>
          <w:rFonts w:ascii="Arial" w:hAnsi="Arial" w:cs="Times New Roman"/>
        </w:rPr>
        <w:t>?</w:t>
      </w:r>
      <w:r w:rsidRPr="004F2546">
        <w:rPr>
          <w:rFonts w:ascii="Arial" w:hAnsi="Arial" w:cs="Times New Roman"/>
        </w:rPr>
        <w:t xml:space="preserve"> Offer must answer all questions below. </w:t>
      </w:r>
    </w:p>
    <w:p w14:paraId="731485C7" w14:textId="77777777" w:rsidR="006C6E3A" w:rsidRPr="00597981" w:rsidRDefault="006C6E3A" w:rsidP="00597981">
      <w:pPr>
        <w:spacing w:after="0"/>
        <w:rPr>
          <w:rFonts w:ascii="Arial" w:eastAsia="Times New Roman" w:hAnsi="Arial" w:cs="Times New Roman"/>
        </w:rPr>
      </w:pPr>
    </w:p>
    <w:p w14:paraId="731485C8" w14:textId="510642A9"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exceed the </w:t>
      </w:r>
      <w:r w:rsidR="003A5455" w:rsidRPr="003A5455">
        <w:rPr>
          <w:rFonts w:ascii="Arial" w:hAnsi="Arial" w:cs="Times New Roman"/>
        </w:rPr>
        <w:t>500-employee</w:t>
      </w:r>
      <w:r w:rsidRPr="003A5455">
        <w:rPr>
          <w:rFonts w:ascii="Arial" w:hAnsi="Arial" w:cs="Times New Roman"/>
        </w:rPr>
        <w:t xml:space="preserve"> alternative size standard for nonmanufacturers? </w:t>
      </w:r>
    </w:p>
    <w:p w14:paraId="731485C9" w14:textId="77777777" w:rsidR="006C6E3A" w:rsidRPr="00597981" w:rsidRDefault="006C6E3A" w:rsidP="00597981">
      <w:pPr>
        <w:spacing w:after="0"/>
        <w:rPr>
          <w:rFonts w:ascii="Arial" w:eastAsia="Times New Roman" w:hAnsi="Arial" w:cs="Times New Roman"/>
        </w:rPr>
      </w:pPr>
    </w:p>
    <w:p w14:paraId="731485CB" w14:textId="5CB6CAF5"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Is your company primarily engaged in the retail or wholesale trade and normally sells the type of products being supplied? </w:t>
      </w:r>
    </w:p>
    <w:p w14:paraId="731485CC" w14:textId="77777777" w:rsidR="006C6E3A" w:rsidRPr="00597981" w:rsidRDefault="006C6E3A" w:rsidP="00597981">
      <w:pPr>
        <w:spacing w:after="0"/>
        <w:rPr>
          <w:rFonts w:ascii="Arial" w:eastAsia="Times New Roman" w:hAnsi="Arial" w:cs="Times New Roman"/>
        </w:rPr>
      </w:pPr>
    </w:p>
    <w:p w14:paraId="731485CE" w14:textId="68227161"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must take ownership or possession of the item(s) with its personnel, equipment, or facilities in a manner consistent with industry practice? </w:t>
      </w:r>
    </w:p>
    <w:p w14:paraId="731485CF" w14:textId="77777777" w:rsidR="006C6E3A" w:rsidRPr="00597981" w:rsidRDefault="006C6E3A" w:rsidP="00597981">
      <w:pPr>
        <w:spacing w:after="0"/>
        <w:rPr>
          <w:rFonts w:ascii="Arial" w:eastAsia="Times New Roman" w:hAnsi="Arial" w:cs="Times New Roman"/>
        </w:rPr>
      </w:pPr>
    </w:p>
    <w:p w14:paraId="731485D1" w14:textId="758C4E90" w:rsidR="006C6E3A" w:rsidRPr="001F585D" w:rsidRDefault="006C6E3A" w:rsidP="00B01509">
      <w:pPr>
        <w:pStyle w:val="ListParagraph"/>
        <w:numPr>
          <w:ilvl w:val="0"/>
          <w:numId w:val="5"/>
        </w:numPr>
        <w:spacing w:after="0"/>
        <w:ind w:left="1080"/>
        <w:rPr>
          <w:rFonts w:ascii="Arial" w:hAnsi="Arial" w:cs="Times New Roman"/>
        </w:rPr>
      </w:pPr>
      <w:r w:rsidRPr="001E7DA3">
        <w:rPr>
          <w:rFonts w:ascii="Arial" w:hAnsi="Arial" w:cs="Times New Roman"/>
        </w:rPr>
        <w:t xml:space="preserve">Does your company supply the end products of a small business manufacturer or processor </w:t>
      </w:r>
      <w:r w:rsidRPr="001F585D">
        <w:rPr>
          <w:rFonts w:ascii="Arial" w:hAnsi="Arial" w:cs="Times New Roman"/>
        </w:rPr>
        <w:t xml:space="preserve">made in the United States? </w:t>
      </w:r>
    </w:p>
    <w:p w14:paraId="731485D2" w14:textId="77777777" w:rsidR="006C6E3A" w:rsidRPr="00597981" w:rsidRDefault="006C6E3A" w:rsidP="00597981">
      <w:pPr>
        <w:spacing w:after="0"/>
        <w:rPr>
          <w:rFonts w:ascii="Arial" w:eastAsia="Times New Roman" w:hAnsi="Arial" w:cs="Times New Roman"/>
        </w:rPr>
      </w:pPr>
    </w:p>
    <w:p w14:paraId="731485D3" w14:textId="1CE9E85D" w:rsidR="006C6E3A" w:rsidRPr="00476B5E" w:rsidRDefault="006C6E3A" w:rsidP="00B01509">
      <w:pPr>
        <w:pStyle w:val="ListParagraph"/>
        <w:numPr>
          <w:ilvl w:val="0"/>
          <w:numId w:val="5"/>
        </w:numPr>
        <w:spacing w:after="0"/>
        <w:ind w:left="1080"/>
        <w:rPr>
          <w:rFonts w:ascii="Arial" w:hAnsi="Arial" w:cs="Times New Roman"/>
        </w:rPr>
      </w:pPr>
      <w:r w:rsidRPr="00476B5E">
        <w:rPr>
          <w:rFonts w:ascii="Arial" w:hAnsi="Arial" w:cs="Times New Roman"/>
        </w:rPr>
        <w:t xml:space="preserve">Is your company considered small under the NAICS code </w:t>
      </w:r>
      <w:r w:rsidR="00381D70">
        <w:rPr>
          <w:rFonts w:ascii="Arial" w:hAnsi="Arial" w:cs="Times New Roman"/>
        </w:rPr>
        <w:t>513210</w:t>
      </w:r>
      <w:r w:rsidRPr="00476B5E">
        <w:rPr>
          <w:rFonts w:ascii="Arial" w:hAnsi="Arial" w:cs="Times New Roman"/>
        </w:rPr>
        <w:t xml:space="preserve">.  </w:t>
      </w:r>
    </w:p>
    <w:p w14:paraId="731485D4" w14:textId="77777777" w:rsidR="006C6E3A" w:rsidRPr="00597981" w:rsidRDefault="006C6E3A" w:rsidP="00597981">
      <w:pPr>
        <w:spacing w:after="0"/>
        <w:rPr>
          <w:rFonts w:ascii="Arial" w:eastAsia="Times New Roman" w:hAnsi="Arial" w:cs="Times New Roman"/>
        </w:rPr>
      </w:pPr>
    </w:p>
    <w:p w14:paraId="731485D6" w14:textId="40BFB16D" w:rsidR="006C6E3A" w:rsidRPr="00A4401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Do you (offer) manufacture the product yourself or a distributor of the items being researched</w:t>
      </w:r>
      <w:r w:rsidR="00476B5E" w:rsidRPr="00A44016">
        <w:rPr>
          <w:rFonts w:ascii="Arial" w:hAnsi="Arial" w:cs="Times New Roman"/>
        </w:rPr>
        <w:t xml:space="preserve"> </w:t>
      </w:r>
      <w:r w:rsidRPr="00A44016">
        <w:rPr>
          <w:rFonts w:ascii="Arial" w:hAnsi="Arial" w:cs="Times New Roman"/>
        </w:rPr>
        <w:t xml:space="preserve">above? </w:t>
      </w:r>
    </w:p>
    <w:p w14:paraId="731485D7" w14:textId="77777777" w:rsidR="006C6E3A" w:rsidRPr="00597981" w:rsidRDefault="006C6E3A" w:rsidP="00597981">
      <w:pPr>
        <w:spacing w:after="0"/>
        <w:rPr>
          <w:rFonts w:ascii="Arial" w:eastAsia="Times New Roman" w:hAnsi="Arial" w:cs="Times New Roman"/>
        </w:rPr>
      </w:pPr>
    </w:p>
    <w:p w14:paraId="731485D9" w14:textId="52F3B0DF" w:rsidR="006C6E3A" w:rsidRPr="0015578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 xml:space="preserve">Are you an authorized distributor/reseller? Provide evidence from original equipment </w:t>
      </w:r>
      <w:r w:rsidRPr="00155786">
        <w:rPr>
          <w:rFonts w:ascii="Arial" w:hAnsi="Arial" w:cs="Times New Roman"/>
        </w:rPr>
        <w:t xml:space="preserve">manufacturer (OEM). </w:t>
      </w:r>
    </w:p>
    <w:p w14:paraId="731485DA" w14:textId="77777777" w:rsidR="006C6E3A" w:rsidRPr="00597981" w:rsidRDefault="006C6E3A" w:rsidP="00597981">
      <w:pPr>
        <w:spacing w:after="0"/>
        <w:rPr>
          <w:rFonts w:ascii="Arial" w:eastAsia="Times New Roman" w:hAnsi="Arial" w:cs="Times New Roman"/>
        </w:rPr>
      </w:pPr>
    </w:p>
    <w:p w14:paraId="731485DC" w14:textId="158D4705" w:rsidR="006C6E3A" w:rsidRPr="005645F1" w:rsidRDefault="006C6E3A" w:rsidP="00B01509">
      <w:pPr>
        <w:pStyle w:val="ListParagraph"/>
        <w:numPr>
          <w:ilvl w:val="0"/>
          <w:numId w:val="5"/>
        </w:numPr>
        <w:spacing w:after="0"/>
        <w:ind w:left="1080"/>
        <w:rPr>
          <w:rFonts w:ascii="Arial" w:hAnsi="Arial" w:cs="Times New Roman"/>
        </w:rPr>
      </w:pPr>
      <w:r w:rsidRPr="00155786">
        <w:rPr>
          <w:rFonts w:ascii="Arial" w:hAnsi="Arial" w:cs="Times New Roman"/>
        </w:rPr>
        <w:t xml:space="preserve">Do you (offer) supply a product manufactured by another domestic small business, if it is a </w:t>
      </w:r>
      <w:r w:rsidRPr="005645F1">
        <w:rPr>
          <w:rFonts w:ascii="Arial" w:hAnsi="Arial" w:cs="Times New Roman"/>
        </w:rPr>
        <w:t xml:space="preserve">nonmanufacturer? </w:t>
      </w:r>
    </w:p>
    <w:p w14:paraId="731485DD" w14:textId="77777777" w:rsidR="006C6E3A" w:rsidRPr="00597981" w:rsidRDefault="006C6E3A" w:rsidP="00597981">
      <w:pPr>
        <w:spacing w:after="0"/>
        <w:rPr>
          <w:rFonts w:ascii="Arial" w:eastAsia="Times New Roman" w:hAnsi="Arial" w:cs="Times New Roman"/>
        </w:rPr>
      </w:pPr>
    </w:p>
    <w:p w14:paraId="731485DF" w14:textId="631537DA"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lastRenderedPageBreak/>
        <w:t xml:space="preserve">Do you (offer) supply the product of any sized manufacturer if SBA has granted a waiver to the nonmanufacturer rule? </w:t>
      </w:r>
    </w:p>
    <w:p w14:paraId="731485E0" w14:textId="77777777" w:rsidR="006C6E3A" w:rsidRPr="00597981" w:rsidRDefault="006C6E3A" w:rsidP="00597981">
      <w:pPr>
        <w:spacing w:after="0"/>
        <w:rPr>
          <w:rFonts w:ascii="Arial" w:eastAsia="Times New Roman" w:hAnsi="Arial" w:cs="Times New Roman"/>
        </w:rPr>
      </w:pPr>
    </w:p>
    <w:p w14:paraId="731485E2" w14:textId="72DD26E7"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Buy American Certificate completed in SAM? Please provide evidence with response. </w:t>
      </w:r>
    </w:p>
    <w:p w14:paraId="731485E3" w14:textId="77777777" w:rsidR="006C6E3A" w:rsidRPr="00597981" w:rsidRDefault="006C6E3A" w:rsidP="00597981">
      <w:pPr>
        <w:spacing w:after="0"/>
        <w:rPr>
          <w:rFonts w:ascii="Arial" w:eastAsia="Times New Roman" w:hAnsi="Arial" w:cs="Times New Roman"/>
        </w:rPr>
      </w:pPr>
    </w:p>
    <w:p w14:paraId="731485E5" w14:textId="13A8D33B"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Trade Agreement Certificate completed in SAM?  Please provide evidence with response. </w:t>
      </w:r>
    </w:p>
    <w:p w14:paraId="731485E6" w14:textId="77777777" w:rsidR="006C6E3A" w:rsidRPr="00597981" w:rsidRDefault="006C6E3A" w:rsidP="00597981">
      <w:pPr>
        <w:spacing w:after="0"/>
        <w:rPr>
          <w:rFonts w:ascii="Arial" w:eastAsia="Times New Roman" w:hAnsi="Arial" w:cs="Times New Roman"/>
        </w:rPr>
      </w:pPr>
    </w:p>
    <w:p w14:paraId="731485E8" w14:textId="61D68FE9" w:rsidR="006C6E3A" w:rsidRPr="00BF76A9"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for the name brand or equal product being requested, is it manufactured outside the US-Domestic non-available?   </w:t>
      </w:r>
    </w:p>
    <w:p w14:paraId="731485E9" w14:textId="77777777" w:rsidR="006C6E3A" w:rsidRPr="00597981" w:rsidRDefault="006C6E3A" w:rsidP="00597981">
      <w:pPr>
        <w:spacing w:after="0"/>
        <w:rPr>
          <w:rFonts w:ascii="Arial" w:eastAsia="Times New Roman" w:hAnsi="Arial" w:cs="Times New Roman"/>
        </w:rPr>
      </w:pPr>
    </w:p>
    <w:p w14:paraId="731485EB" w14:textId="7FF2837A" w:rsidR="006C6E3A" w:rsidRPr="00C24A92"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for the name brand or equal product being requested, is it a foreign manufactured </w:t>
      </w:r>
      <w:r w:rsidRPr="00C24A92">
        <w:rPr>
          <w:rFonts w:ascii="Arial" w:hAnsi="Arial" w:cs="Times New Roman"/>
        </w:rPr>
        <w:t xml:space="preserve">end product under the trade agreement? </w:t>
      </w:r>
    </w:p>
    <w:p w14:paraId="731485EC" w14:textId="77777777" w:rsidR="006C6E3A" w:rsidRPr="00597981" w:rsidRDefault="006C6E3A" w:rsidP="00597981">
      <w:pPr>
        <w:spacing w:after="0"/>
        <w:rPr>
          <w:rFonts w:ascii="Arial" w:eastAsia="Times New Roman" w:hAnsi="Arial" w:cs="Times New Roman"/>
        </w:rPr>
      </w:pPr>
    </w:p>
    <w:p w14:paraId="731485ED" w14:textId="093FAC1A"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What is your schedule of delivery after receipt of order for the name brand or equal product? </w:t>
      </w:r>
    </w:p>
    <w:p w14:paraId="731485EE" w14:textId="77777777" w:rsidR="006C6E3A" w:rsidRPr="00597981" w:rsidRDefault="006C6E3A" w:rsidP="00597981">
      <w:pPr>
        <w:spacing w:after="0"/>
        <w:rPr>
          <w:rFonts w:ascii="Arial" w:eastAsia="Times New Roman" w:hAnsi="Arial" w:cs="Times New Roman"/>
        </w:rPr>
      </w:pPr>
    </w:p>
    <w:p w14:paraId="731485EF" w14:textId="0ADF7DB1"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For the name brand or equal product required, Is your company available under any; </w:t>
      </w:r>
    </w:p>
    <w:p w14:paraId="731485F0"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Government Wide Agency Contract (GWAC) </w:t>
      </w:r>
    </w:p>
    <w:p w14:paraId="731485F1"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General Services Administration Schedules (GSA) </w:t>
      </w:r>
    </w:p>
    <w:p w14:paraId="731485F2"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Indefinite Delivery Indefinite Quantity (IDIQ) </w:t>
      </w:r>
    </w:p>
    <w:p w14:paraId="731485F3"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Blanket Purchase Agreement (BPA) </w:t>
      </w:r>
    </w:p>
    <w:p w14:paraId="731485F4" w14:textId="77777777" w:rsidR="006C6E3A" w:rsidRPr="00597981" w:rsidRDefault="006C6E3A" w:rsidP="00597981">
      <w:pPr>
        <w:spacing w:after="0"/>
        <w:rPr>
          <w:rFonts w:ascii="Arial" w:eastAsia="Times New Roman" w:hAnsi="Arial" w:cs="Times New Roman"/>
        </w:rPr>
      </w:pPr>
    </w:p>
    <w:p w14:paraId="731485F5"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If so, please list the contract number for name brand or equal product. </w:t>
      </w:r>
    </w:p>
    <w:p w14:paraId="731485F6" w14:textId="77777777" w:rsidR="006C6E3A" w:rsidRPr="00597981" w:rsidRDefault="006C6E3A" w:rsidP="00597981">
      <w:pPr>
        <w:spacing w:after="0"/>
        <w:rPr>
          <w:rFonts w:ascii="Arial" w:eastAsia="Times New Roman" w:hAnsi="Arial" w:cs="Times New Roman"/>
        </w:rPr>
      </w:pPr>
    </w:p>
    <w:p w14:paraId="731485FB" w14:textId="0690934D"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Provide descriptive literature demonstrating ability to meet all of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14:paraId="731485FC"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731485FE" w14:textId="6B53EE3F"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Contractors </w:t>
      </w:r>
      <w:r w:rsidR="00397D84">
        <w:rPr>
          <w:rFonts w:ascii="Arial" w:hAnsi="Arial" w:cs="Times New Roman"/>
        </w:rPr>
        <w:t xml:space="preserve">may </w:t>
      </w:r>
      <w:r w:rsidRPr="00C24A92">
        <w:rPr>
          <w:rFonts w:ascii="Arial" w:hAnsi="Arial" w:cs="Times New Roman"/>
        </w:rPr>
        <w:t xml:space="preserve">provide an estimated industry pricing for name brand or equal product for market research and budgetary purpose. </w:t>
      </w:r>
    </w:p>
    <w:p w14:paraId="731485FF" w14:textId="77777777" w:rsidR="006C6E3A" w:rsidRPr="00597981" w:rsidRDefault="006C6E3A" w:rsidP="00597981">
      <w:pPr>
        <w:spacing w:after="0"/>
        <w:rPr>
          <w:rFonts w:ascii="Arial" w:eastAsia="Times New Roman" w:hAnsi="Arial" w:cs="Times New Roman"/>
        </w:rPr>
      </w:pPr>
    </w:p>
    <w:p w14:paraId="1F896D48" w14:textId="77777777" w:rsidR="000C5011" w:rsidRDefault="006C6E3A" w:rsidP="00B01509">
      <w:pPr>
        <w:pStyle w:val="ListParagraph"/>
        <w:numPr>
          <w:ilvl w:val="0"/>
          <w:numId w:val="3"/>
        </w:numPr>
        <w:spacing w:after="0"/>
        <w:rPr>
          <w:rFonts w:ascii="Arial" w:hAnsi="Arial" w:cs="Times New Roman"/>
        </w:rPr>
      </w:pPr>
      <w:bookmarkStart w:id="1" w:name="_Hlk186791794"/>
      <w:r w:rsidRPr="000C5011">
        <w:rPr>
          <w:rFonts w:ascii="Arial" w:hAnsi="Arial" w:cs="Times New Roman"/>
          <w:b/>
          <w:bCs/>
        </w:rPr>
        <w:t>Opportunity</w:t>
      </w:r>
      <w:r w:rsidRPr="000C5011">
        <w:rPr>
          <w:rFonts w:ascii="Arial" w:hAnsi="Arial" w:cs="Times New Roman"/>
        </w:rPr>
        <w:t xml:space="preserve">: </w:t>
      </w:r>
    </w:p>
    <w:p w14:paraId="1F0CB5EE" w14:textId="77777777" w:rsidR="000C5011" w:rsidRDefault="000C5011" w:rsidP="000C5011">
      <w:pPr>
        <w:pStyle w:val="ListParagraph"/>
        <w:spacing w:after="0"/>
        <w:rPr>
          <w:rFonts w:ascii="Arial" w:hAnsi="Arial" w:cs="Times New Roman"/>
        </w:rPr>
      </w:pPr>
    </w:p>
    <w:p w14:paraId="73148600" w14:textId="255741F0" w:rsidR="006C6E3A" w:rsidRPr="000C5011" w:rsidRDefault="006C6E3A" w:rsidP="00B01509">
      <w:pPr>
        <w:pStyle w:val="ListParagraph"/>
        <w:numPr>
          <w:ilvl w:val="0"/>
          <w:numId w:val="6"/>
        </w:numPr>
        <w:spacing w:after="0"/>
        <w:ind w:left="720"/>
        <w:rPr>
          <w:rFonts w:ascii="Arial" w:hAnsi="Arial" w:cs="Times New Roman"/>
        </w:rPr>
      </w:pPr>
      <w:r w:rsidRPr="000C5011">
        <w:rPr>
          <w:rFonts w:ascii="Arial" w:hAnsi="Arial" w:cs="Times New Roman"/>
        </w:rPr>
        <w:t xml:space="preserve">NCO 16, is seeking information from potential contractors on their ability to </w:t>
      </w:r>
    </w:p>
    <w:p w14:paraId="73148601" w14:textId="7AC19A39" w:rsidR="006C6E3A" w:rsidRPr="00597981" w:rsidRDefault="006C6E3A" w:rsidP="000C5011">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sidR="00C65F4B">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in order to assist the </w:t>
      </w:r>
      <w:r w:rsidR="00366B87" w:rsidRPr="00366B87">
        <w:rPr>
          <w:rFonts w:ascii="Arial" w:eastAsia="Times New Roman" w:hAnsi="Arial" w:cs="Times New Roman"/>
        </w:rPr>
        <w:t>CAVHS</w:t>
      </w:r>
      <w:r w:rsidR="00883B41"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Contractor shall possess the capability to provide all requirements and objectives. </w:t>
      </w:r>
    </w:p>
    <w:p w14:paraId="73148602"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63777AC3" w14:textId="79AD7C94" w:rsidR="00D36BB0" w:rsidRPr="00D36BB0" w:rsidRDefault="006C6E3A" w:rsidP="00B01509">
      <w:pPr>
        <w:pStyle w:val="ListParagraph"/>
        <w:numPr>
          <w:ilvl w:val="0"/>
          <w:numId w:val="3"/>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14:paraId="7468CC56" w14:textId="77777777" w:rsidR="00D36BB0" w:rsidRDefault="00D36BB0" w:rsidP="00D36BB0">
      <w:pPr>
        <w:pStyle w:val="ListParagraph"/>
        <w:spacing w:after="0"/>
        <w:rPr>
          <w:rFonts w:ascii="Arial" w:hAnsi="Arial" w:cs="Times New Roman"/>
          <w:b/>
          <w:bCs/>
        </w:rPr>
      </w:pPr>
    </w:p>
    <w:p w14:paraId="7314860A" w14:textId="709EE0EF" w:rsidR="006C6E3A" w:rsidRPr="0040203B" w:rsidRDefault="006C6E3A" w:rsidP="00B01509">
      <w:pPr>
        <w:pStyle w:val="ListParagraph"/>
        <w:numPr>
          <w:ilvl w:val="0"/>
          <w:numId w:val="7"/>
        </w:numPr>
        <w:spacing w:after="0"/>
        <w:ind w:left="720"/>
        <w:rPr>
          <w:rFonts w:ascii="Arial" w:hAnsi="Arial" w:cs="Times New Roman"/>
        </w:rPr>
      </w:pPr>
      <w:r w:rsidRPr="00D36BB0">
        <w:rPr>
          <w:rFonts w:ascii="Arial" w:hAnsi="Arial" w:cs="Times New Roman"/>
        </w:rPr>
        <w:lastRenderedPageBreak/>
        <w:t xml:space="preserve">Sources Sought responses are due by </w:t>
      </w:r>
      <w:r w:rsidR="00366B87">
        <w:rPr>
          <w:rFonts w:ascii="Arial" w:hAnsi="Arial" w:cs="Times New Roman"/>
          <w:b/>
          <w:bCs/>
        </w:rPr>
        <w:t>0</w:t>
      </w:r>
      <w:r w:rsidR="005D4843">
        <w:rPr>
          <w:rFonts w:ascii="Arial" w:hAnsi="Arial" w:cs="Times New Roman"/>
          <w:b/>
          <w:bCs/>
        </w:rPr>
        <w:t>5</w:t>
      </w:r>
      <w:r w:rsidRPr="00D36BB0">
        <w:rPr>
          <w:rFonts w:ascii="Arial" w:hAnsi="Arial" w:cs="Times New Roman"/>
          <w:b/>
          <w:bCs/>
        </w:rPr>
        <w:t>/</w:t>
      </w:r>
      <w:r w:rsidR="00AF7A49">
        <w:rPr>
          <w:rFonts w:ascii="Arial" w:hAnsi="Arial" w:cs="Times New Roman"/>
          <w:b/>
          <w:bCs/>
        </w:rPr>
        <w:t>12</w:t>
      </w:r>
      <w:r w:rsidRPr="00D36BB0">
        <w:rPr>
          <w:rFonts w:ascii="Arial" w:hAnsi="Arial" w:cs="Times New Roman"/>
          <w:b/>
          <w:bCs/>
        </w:rPr>
        <w:t>/202</w:t>
      </w:r>
      <w:r w:rsidR="00366B87">
        <w:rPr>
          <w:rFonts w:ascii="Arial" w:hAnsi="Arial" w:cs="Times New Roman"/>
          <w:b/>
          <w:bCs/>
        </w:rPr>
        <w:t>6</w:t>
      </w:r>
      <w:r w:rsidRPr="00D36BB0">
        <w:rPr>
          <w:rFonts w:ascii="Arial" w:hAnsi="Arial" w:cs="Times New Roman"/>
          <w:b/>
          <w:bCs/>
        </w:rPr>
        <w:t xml:space="preserve"> at </w:t>
      </w:r>
      <w:r w:rsidR="009B29F0">
        <w:rPr>
          <w:rFonts w:ascii="Arial" w:hAnsi="Arial" w:cs="Times New Roman"/>
          <w:b/>
          <w:bCs/>
        </w:rPr>
        <w:t>3</w:t>
      </w:r>
      <w:r w:rsidR="00E83D17" w:rsidRPr="00D36BB0">
        <w:rPr>
          <w:rFonts w:ascii="Arial" w:hAnsi="Arial" w:cs="Times New Roman"/>
          <w:b/>
          <w:bCs/>
        </w:rPr>
        <w:t>:</w:t>
      </w:r>
      <w:r w:rsidR="009B29F0">
        <w:rPr>
          <w:rFonts w:ascii="Arial" w:hAnsi="Arial" w:cs="Times New Roman"/>
          <w:b/>
          <w:bCs/>
        </w:rPr>
        <w:t>0</w:t>
      </w:r>
      <w:r w:rsidR="00E83D17" w:rsidRPr="00D36BB0">
        <w:rPr>
          <w:rFonts w:ascii="Arial" w:hAnsi="Arial" w:cs="Times New Roman"/>
          <w:b/>
          <w:bCs/>
        </w:rPr>
        <w:t>0 PM</w:t>
      </w:r>
      <w:r w:rsidRPr="00D36BB0">
        <w:rPr>
          <w:rFonts w:ascii="Arial" w:hAnsi="Arial" w:cs="Times New Roman"/>
          <w:b/>
          <w:bCs/>
        </w:rPr>
        <w:t xml:space="preserve"> (CST) via email to </w:t>
      </w:r>
      <w:hyperlink r:id="rId11" w:history="1">
        <w:r w:rsidRPr="00D36BB0">
          <w:rPr>
            <w:rStyle w:val="Hyperlink"/>
            <w:rFonts w:ascii="Arial" w:hAnsi="Arial" w:cs="Times New Roman"/>
            <w:b/>
            <w:bCs/>
          </w:rPr>
          <w:t>t.miller@va.gov</w:t>
        </w:r>
      </w:hyperlink>
      <w:r w:rsidRPr="00D36BB0">
        <w:rPr>
          <w:rFonts w:ascii="Arial" w:hAnsi="Arial" w:cs="Times New Roman"/>
        </w:rPr>
        <w:t>.</w:t>
      </w:r>
      <w:r w:rsidR="0040203B">
        <w:rPr>
          <w:rFonts w:ascii="Arial" w:hAnsi="Arial" w:cs="Times New Roman"/>
        </w:rPr>
        <w:t xml:space="preserve"> </w:t>
      </w:r>
      <w:r w:rsidRPr="0040203B">
        <w:rPr>
          <w:rFonts w:ascii="Arial" w:hAnsi="Arial" w:cs="Times New Roman"/>
        </w:rPr>
        <w:t>Telephone requests or inquires will not be accepted.</w:t>
      </w:r>
      <w:r w:rsidR="0040203B">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a New Requirement. </w:t>
      </w:r>
    </w:p>
    <w:p w14:paraId="7314860B" w14:textId="77777777" w:rsidR="006C6E3A" w:rsidRPr="00597981" w:rsidRDefault="006C6E3A" w:rsidP="00597981">
      <w:pPr>
        <w:spacing w:after="0"/>
        <w:rPr>
          <w:rFonts w:ascii="Arial" w:eastAsia="Times New Roman" w:hAnsi="Arial" w:cs="Times New Roman"/>
        </w:rPr>
      </w:pPr>
    </w:p>
    <w:p w14:paraId="7314860C" w14:textId="3D255115" w:rsidR="006C6E3A" w:rsidRPr="002F1CDF" w:rsidRDefault="006C6E3A" w:rsidP="00B01509">
      <w:pPr>
        <w:pStyle w:val="ListParagraph"/>
        <w:numPr>
          <w:ilvl w:val="0"/>
          <w:numId w:val="6"/>
        </w:numPr>
        <w:spacing w:after="0"/>
        <w:ind w:left="720"/>
        <w:rPr>
          <w:rFonts w:ascii="Arial" w:hAnsi="Arial" w:cs="Times New Roman"/>
        </w:rPr>
      </w:pPr>
      <w:r w:rsidRPr="002F1CDF">
        <w:rPr>
          <w:rFonts w:ascii="Arial" w:hAnsi="Arial" w:cs="Times New Roman"/>
        </w:rPr>
        <w:t xml:space="preserve">The subject line shall read: </w:t>
      </w:r>
      <w:r w:rsidR="00AF7A49" w:rsidRPr="00AF7A49">
        <w:rPr>
          <w:rFonts w:ascii="Arial" w:hAnsi="Arial" w:cs="Times New Roman"/>
        </w:rPr>
        <w:t>36C25626Q0757</w:t>
      </w:r>
      <w:r w:rsidR="00532157" w:rsidRPr="00532157">
        <w:rPr>
          <w:rFonts w:ascii="Arial" w:hAnsi="Arial" w:cs="Times New Roman"/>
        </w:rPr>
        <w:t xml:space="preserve"> - Sources Sought – </w:t>
      </w:r>
      <w:r w:rsidR="00AF7A49" w:rsidRPr="00AF7A49">
        <w:rPr>
          <w:rFonts w:ascii="Arial" w:hAnsi="Arial" w:cs="Times New Roman"/>
        </w:rPr>
        <w:t>Instrument Marking</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sidR="00B01509">
        <w:rPr>
          <w:rFonts w:ascii="Arial" w:hAnsi="Arial" w:cs="Times New Roman"/>
        </w:rPr>
        <w:t>6</w:t>
      </w:r>
      <w:r w:rsidRPr="002F1CDF">
        <w:rPr>
          <w:rFonts w:ascii="Arial" w:hAnsi="Arial" w:cs="Times New Roman"/>
        </w:rPr>
        <w:t xml:space="preserve">(a) - </w:t>
      </w:r>
      <w:r w:rsidR="00B01509">
        <w:rPr>
          <w:rFonts w:ascii="Arial" w:hAnsi="Arial" w:cs="Times New Roman"/>
        </w:rPr>
        <w:t>6</w:t>
      </w:r>
      <w:r w:rsidRPr="002F1CDF">
        <w:rPr>
          <w:rFonts w:ascii="Arial" w:hAnsi="Arial" w:cs="Times New Roman"/>
        </w:rPr>
        <w:t>(</w:t>
      </w:r>
      <w:r w:rsidR="00B01509">
        <w:rPr>
          <w:rFonts w:ascii="Arial" w:hAnsi="Arial" w:cs="Times New Roman"/>
        </w:rPr>
        <w:t>c17</w:t>
      </w:r>
      <w:r w:rsidRPr="002F1CDF">
        <w:rPr>
          <w:rFonts w:ascii="Arial" w:hAnsi="Arial" w:cs="Times New Roman"/>
        </w:rPr>
        <w:t xml:space="preserve">).  </w:t>
      </w:r>
    </w:p>
    <w:p w14:paraId="7314860D" w14:textId="77777777" w:rsidR="006C6E3A" w:rsidRPr="00597981" w:rsidRDefault="006C6E3A" w:rsidP="00597981">
      <w:pPr>
        <w:spacing w:after="0"/>
        <w:rPr>
          <w:rFonts w:ascii="Arial" w:eastAsia="Times New Roman" w:hAnsi="Arial" w:cs="Times New Roman"/>
        </w:rPr>
      </w:pPr>
    </w:p>
    <w:p w14:paraId="73148615" w14:textId="78A8967C"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Please provide the information you deem relevant in order to respond to the specific inquiries of the Sources Sought. Information provided will be used solely by </w:t>
      </w:r>
      <w:r w:rsidR="00366B87" w:rsidRPr="00366B87">
        <w:rPr>
          <w:rFonts w:ascii="Arial" w:hAnsi="Arial" w:cs="Times New Roman"/>
        </w:rPr>
        <w:t>CAVHS</w:t>
      </w:r>
      <w:r w:rsidRPr="004F4B23">
        <w:rPr>
          <w:rFonts w:ascii="Arial" w:hAnsi="Arial" w:cs="Times New Roman"/>
        </w:rPr>
        <w:t xml:space="preserve"> as "market research" and will not be released outside of the </w:t>
      </w:r>
      <w:r w:rsidR="00366B87"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enter into a contract, nor will the Government pay for the information submitted in response to this request. All information contained in this Sources Sought is preliminary as well as subject to modification and is in no way binding on the Government. </w:t>
      </w:r>
    </w:p>
    <w:p w14:paraId="73148616" w14:textId="77777777" w:rsidR="006C6E3A" w:rsidRPr="00597981" w:rsidRDefault="006C6E3A" w:rsidP="00597981">
      <w:pPr>
        <w:spacing w:after="0"/>
        <w:rPr>
          <w:rFonts w:ascii="Arial" w:eastAsia="Times New Roman" w:hAnsi="Arial" w:cs="Times New Roman"/>
        </w:rPr>
      </w:pPr>
    </w:p>
    <w:p w14:paraId="73148618" w14:textId="18B004C3"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t>
      </w:r>
      <w:r w:rsidR="00701EEC" w:rsidRPr="004F4B23">
        <w:rPr>
          <w:rFonts w:ascii="Arial" w:hAnsi="Arial" w:cs="Times New Roman"/>
        </w:rPr>
        <w:t>will be</w:t>
      </w:r>
      <w:r w:rsidRPr="004F4B23">
        <w:rPr>
          <w:rFonts w:ascii="Arial" w:hAnsi="Arial" w:cs="Times New Roman"/>
        </w:rPr>
        <w:t xml:space="preserve"> synopsized on Contracting Opportunities (https://beta.sam.gov/) website or GSA. It is the responsibility of the interested parties to monitor these sites for additional information pertaining to this Sources Sought, or future RFP/RFQ. </w:t>
      </w:r>
    </w:p>
    <w:p w14:paraId="73148619" w14:textId="77777777" w:rsidR="006C6E3A" w:rsidRPr="00597981" w:rsidRDefault="006C6E3A" w:rsidP="00597981">
      <w:pPr>
        <w:spacing w:after="0"/>
        <w:rPr>
          <w:rFonts w:ascii="Arial" w:eastAsia="Times New Roman" w:hAnsi="Arial" w:cs="Times New Roman"/>
        </w:rPr>
      </w:pPr>
    </w:p>
    <w:p w14:paraId="73148620" w14:textId="66B391F0" w:rsidR="006C6E3A" w:rsidRDefault="006C6E3A" w:rsidP="00B01509">
      <w:pPr>
        <w:pStyle w:val="ListParagraph"/>
        <w:numPr>
          <w:ilvl w:val="0"/>
          <w:numId w:val="3"/>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14:paraId="234E8358" w14:textId="77777777" w:rsidR="00F94C0B" w:rsidRPr="000A2D29" w:rsidRDefault="00F94C0B" w:rsidP="00F94C0B">
      <w:pPr>
        <w:pStyle w:val="ListParagraph"/>
        <w:spacing w:after="0"/>
        <w:rPr>
          <w:rFonts w:ascii="Arial" w:hAnsi="Arial" w:cs="Times New Roman"/>
        </w:rPr>
      </w:pPr>
    </w:p>
    <w:p w14:paraId="73148621" w14:textId="77777777" w:rsidR="006C6E3A" w:rsidRDefault="006C6E3A" w:rsidP="000A2D29">
      <w:pPr>
        <w:spacing w:after="0"/>
        <w:ind w:firstLine="720"/>
        <w:rPr>
          <w:rFonts w:ascii="Arial" w:eastAsia="Times New Roman" w:hAnsi="Arial" w:cs="Times New Roman"/>
        </w:rPr>
      </w:pPr>
      <w:r>
        <w:rPr>
          <w:rFonts w:ascii="Arial" w:eastAsia="Times New Roman" w:hAnsi="Arial" w:cs="Times New Roman"/>
        </w:rPr>
        <w:t>Contracting Specialist, T Miller</w:t>
      </w:r>
    </w:p>
    <w:p w14:paraId="73148622" w14:textId="77777777" w:rsidR="006C6E3A" w:rsidRDefault="006C6E3A" w:rsidP="00494C20">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12" w:history="1">
        <w:r w:rsidRPr="00796723">
          <w:rPr>
            <w:rStyle w:val="Hyperlink"/>
            <w:rFonts w:ascii="Arial" w:eastAsia="Times New Roman" w:hAnsi="Arial" w:cs="Times New Roman"/>
            <w:b/>
            <w:bCs/>
          </w:rPr>
          <w:t>t.miller@va.gov</w:t>
        </w:r>
      </w:hyperlink>
    </w:p>
    <w:p w14:paraId="73148626" w14:textId="77777777" w:rsidR="006C6E3A" w:rsidRPr="00597981" w:rsidRDefault="006C6E3A" w:rsidP="00597981">
      <w:pPr>
        <w:spacing w:after="0"/>
        <w:rPr>
          <w:rFonts w:ascii="Arial" w:eastAsia="Times New Roman" w:hAnsi="Arial" w:cs="Times New Roman"/>
        </w:rPr>
      </w:pPr>
    </w:p>
    <w:p w14:paraId="73148629" w14:textId="03E3622C" w:rsidR="006C6E3A" w:rsidRPr="00BF017E" w:rsidRDefault="006C6E3A" w:rsidP="00B01509">
      <w:pPr>
        <w:pStyle w:val="ListParagraph"/>
        <w:numPr>
          <w:ilvl w:val="0"/>
          <w:numId w:val="3"/>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sidR="00BF017E">
        <w:rPr>
          <w:rFonts w:ascii="Arial" w:hAnsi="Arial" w:cs="Times New Roman"/>
        </w:rPr>
        <w:t xml:space="preserve"> </w:t>
      </w:r>
      <w:r w:rsidRPr="00BF017E">
        <w:rPr>
          <w:rFonts w:ascii="Arial" w:hAnsi="Arial" w:cs="Times New Roman"/>
        </w:rPr>
        <w:t>any firm that believes it can meet the requirements may provide answers, responses and give</w:t>
      </w:r>
      <w:r w:rsidR="00BF017E">
        <w:rPr>
          <w:rFonts w:ascii="Arial" w:hAnsi="Arial" w:cs="Times New Roman"/>
        </w:rPr>
        <w:t xml:space="preserve"> </w:t>
      </w:r>
      <w:r w:rsidRPr="00BF017E">
        <w:rPr>
          <w:rFonts w:ascii="Arial" w:hAnsi="Arial" w:cs="Times New Roman"/>
        </w:rPr>
        <w:t>written notification prior to the response due date and time. Supporting evidence and responses</w:t>
      </w:r>
      <w:r w:rsidR="005315F0">
        <w:rPr>
          <w:rFonts w:ascii="Arial" w:hAnsi="Arial" w:cs="Times New Roman"/>
        </w:rPr>
        <w:t>.</w:t>
      </w:r>
    </w:p>
    <w:p w14:paraId="7314862A" w14:textId="77777777" w:rsidR="006C6E3A" w:rsidRPr="00597981" w:rsidRDefault="006C6E3A" w:rsidP="00597981">
      <w:pPr>
        <w:spacing w:after="0"/>
        <w:rPr>
          <w:rFonts w:ascii="Arial" w:eastAsia="Times New Roman" w:hAnsi="Arial" w:cs="Times New Roman"/>
        </w:rPr>
      </w:pPr>
    </w:p>
    <w:p w14:paraId="7314862B" w14:textId="77777777" w:rsidR="006C6E3A" w:rsidRPr="00597981" w:rsidRDefault="006C6E3A" w:rsidP="00597981">
      <w:pPr>
        <w:spacing w:after="0"/>
        <w:rPr>
          <w:rFonts w:ascii="Arial" w:eastAsia="Times New Roman" w:hAnsi="Arial" w:cs="Times New Roman"/>
        </w:rPr>
      </w:pPr>
    </w:p>
    <w:p w14:paraId="00D2DD63" w14:textId="415DBD04" w:rsidR="009E50FD" w:rsidRPr="009E50FD" w:rsidRDefault="009E50FD" w:rsidP="009E50FD">
      <w:pPr>
        <w:spacing w:after="0"/>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14:paraId="7314862C" w14:textId="77777777" w:rsidR="006C6E3A" w:rsidRPr="00597981" w:rsidRDefault="006C6E3A" w:rsidP="00597981">
      <w:pPr>
        <w:spacing w:after="0"/>
        <w:rPr>
          <w:rFonts w:ascii="Arial" w:eastAsia="Times New Roman" w:hAnsi="Arial" w:cs="Times New Roman"/>
        </w:rPr>
        <w:sectPr w:rsidR="006C6E3A" w:rsidRPr="00597981">
          <w:headerReference w:type="default" r:id="rId13"/>
          <w:footerReference w:type="default" r:id="rId14"/>
          <w:footerReference w:type="first" r:id="rId15"/>
          <w:type w:val="continuous"/>
          <w:pgSz w:w="12240" w:h="15840"/>
          <w:pgMar w:top="1080" w:right="1440" w:bottom="1080" w:left="1440" w:header="360" w:footer="360" w:gutter="0"/>
          <w:cols w:space="720"/>
          <w:docGrid w:linePitch="360"/>
        </w:sectPr>
      </w:pPr>
    </w:p>
    <w:p w14:paraId="7314862D"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2E" w14:textId="6A3ED40D" w:rsidR="006C6E3A" w:rsidRPr="00BF017E" w:rsidRDefault="005E03FD" w:rsidP="00BF017E">
      <w:pPr>
        <w:pBdr>
          <w:bottom w:val="single" w:sz="8" w:space="4" w:color="4F81BD"/>
        </w:pBdr>
        <w:spacing w:after="300" w:line="360" w:lineRule="auto"/>
        <w:contextualSpacing/>
        <w:jc w:val="center"/>
        <w:rPr>
          <w:rFonts w:ascii="Arial" w:eastAsia="Times New Roman" w:hAnsi="Arial" w:cs="Arial"/>
          <w:b/>
          <w:bCs/>
          <w:spacing w:val="5"/>
          <w:kern w:val="28"/>
          <w:sz w:val="32"/>
          <w:szCs w:val="32"/>
        </w:rPr>
      </w:pPr>
      <w:r w:rsidRPr="00BF017E">
        <w:rPr>
          <w:rFonts w:ascii="Arial" w:eastAsia="Times New Roman" w:hAnsi="Arial" w:cs="Arial"/>
          <w:b/>
          <w:bCs/>
          <w:spacing w:val="5"/>
          <w:kern w:val="28"/>
          <w:sz w:val="32"/>
          <w:szCs w:val="32"/>
        </w:rPr>
        <w:t xml:space="preserve">See </w:t>
      </w:r>
      <w:r w:rsidR="00D47D2D">
        <w:rPr>
          <w:rFonts w:ascii="Arial" w:eastAsia="Times New Roman" w:hAnsi="Arial" w:cs="Arial"/>
          <w:b/>
          <w:bCs/>
          <w:spacing w:val="5"/>
          <w:kern w:val="28"/>
          <w:sz w:val="32"/>
          <w:szCs w:val="32"/>
        </w:rPr>
        <w:t>Statement of Work</w:t>
      </w:r>
      <w:r w:rsidR="00884574" w:rsidRPr="00BF017E">
        <w:rPr>
          <w:rFonts w:ascii="Arial" w:eastAsia="Times New Roman" w:hAnsi="Arial" w:cs="Arial"/>
          <w:b/>
          <w:bCs/>
          <w:spacing w:val="5"/>
          <w:kern w:val="28"/>
          <w:sz w:val="32"/>
          <w:szCs w:val="32"/>
        </w:rPr>
        <w:t xml:space="preserve"> (</w:t>
      </w:r>
      <w:r w:rsidR="00D47D2D">
        <w:rPr>
          <w:rFonts w:ascii="Arial" w:eastAsia="Times New Roman" w:hAnsi="Arial" w:cs="Arial"/>
          <w:b/>
          <w:bCs/>
          <w:spacing w:val="5"/>
          <w:kern w:val="28"/>
          <w:sz w:val="32"/>
          <w:szCs w:val="32"/>
        </w:rPr>
        <w:t>SOW</w:t>
      </w:r>
      <w:r w:rsidR="00884574" w:rsidRPr="00BF017E">
        <w:rPr>
          <w:rFonts w:ascii="Arial" w:eastAsia="Times New Roman" w:hAnsi="Arial" w:cs="Arial"/>
          <w:b/>
          <w:bCs/>
          <w:spacing w:val="5"/>
          <w:kern w:val="28"/>
          <w:sz w:val="32"/>
          <w:szCs w:val="32"/>
        </w:rPr>
        <w:t>)</w:t>
      </w:r>
      <w:r w:rsidRPr="00BF017E">
        <w:rPr>
          <w:rFonts w:ascii="Arial" w:eastAsia="Times New Roman" w:hAnsi="Arial" w:cs="Arial"/>
          <w:b/>
          <w:bCs/>
          <w:spacing w:val="5"/>
          <w:kern w:val="28"/>
          <w:sz w:val="32"/>
          <w:szCs w:val="32"/>
        </w:rPr>
        <w:t xml:space="preserve"> Below:</w:t>
      </w:r>
    </w:p>
    <w:p w14:paraId="7314862F"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30"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4878D9E" w14:textId="77777777" w:rsidR="0007737F" w:rsidRDefault="0007737F" w:rsidP="00AB70FB">
      <w:pPr>
        <w:spacing w:after="0" w:line="240" w:lineRule="auto"/>
        <w:rPr>
          <w:rFonts w:ascii="Arial" w:eastAsia="Times New Roman" w:hAnsi="Arial" w:cs="Arial"/>
          <w:b/>
          <w:bCs/>
          <w:color w:val="000080"/>
          <w:sz w:val="28"/>
          <w:szCs w:val="28"/>
        </w:rPr>
      </w:pPr>
    </w:p>
    <w:p w14:paraId="0B646CF6" w14:textId="77777777" w:rsidR="00561094" w:rsidRPr="000A2F37" w:rsidRDefault="00561094" w:rsidP="00561094">
      <w:pPr>
        <w:spacing w:after="0"/>
        <w:jc w:val="center"/>
        <w:rPr>
          <w:rFonts w:ascii="Arial" w:hAnsi="Arial" w:cs="Arial"/>
          <w:b/>
        </w:rPr>
      </w:pPr>
      <w:bookmarkStart w:id="2" w:name="_Hlk53733283"/>
      <w:r>
        <w:rPr>
          <w:rFonts w:ascii="Arial" w:hAnsi="Arial" w:cs="Arial"/>
          <w:b/>
        </w:rPr>
        <w:t>Performance Work Statement (PWS)</w:t>
      </w:r>
    </w:p>
    <w:p w14:paraId="26B4D037" w14:textId="77777777" w:rsidR="00561094" w:rsidRPr="000A2F37" w:rsidRDefault="00561094" w:rsidP="00561094">
      <w:pPr>
        <w:spacing w:after="0"/>
        <w:jc w:val="center"/>
        <w:rPr>
          <w:rFonts w:ascii="Arial" w:hAnsi="Arial" w:cs="Arial"/>
          <w:b/>
        </w:rPr>
      </w:pPr>
      <w:r w:rsidRPr="000A2F37">
        <w:rPr>
          <w:rFonts w:ascii="Arial" w:hAnsi="Arial" w:cs="Arial"/>
          <w:b/>
        </w:rPr>
        <w:t xml:space="preserve">Instrument Marking </w:t>
      </w:r>
      <w:r>
        <w:rPr>
          <w:rFonts w:ascii="Arial" w:hAnsi="Arial" w:cs="Arial"/>
          <w:b/>
        </w:rPr>
        <w:t xml:space="preserve">for </w:t>
      </w:r>
      <w:r w:rsidRPr="000A2F37">
        <w:rPr>
          <w:rFonts w:ascii="Arial" w:hAnsi="Arial" w:cs="Arial"/>
          <w:b/>
        </w:rPr>
        <w:t>Little Rock a</w:t>
      </w:r>
      <w:r>
        <w:rPr>
          <w:rFonts w:ascii="Arial" w:hAnsi="Arial" w:cs="Arial"/>
          <w:b/>
        </w:rPr>
        <w:t>t</w:t>
      </w:r>
      <w:r w:rsidRPr="000A2F37">
        <w:rPr>
          <w:rFonts w:ascii="Arial" w:hAnsi="Arial" w:cs="Arial"/>
          <w:b/>
        </w:rPr>
        <w:t xml:space="preserve"> North Little Rock, AR SPS</w:t>
      </w:r>
    </w:p>
    <w:p w14:paraId="01A4A653" w14:textId="77777777" w:rsidR="00561094" w:rsidRPr="000A2F37" w:rsidRDefault="00561094" w:rsidP="00561094">
      <w:pPr>
        <w:spacing w:after="0"/>
        <w:jc w:val="center"/>
        <w:rPr>
          <w:rFonts w:ascii="Arial" w:hAnsi="Arial" w:cs="Arial"/>
          <w:b/>
        </w:rPr>
      </w:pPr>
      <w:r w:rsidRPr="000A2F37">
        <w:rPr>
          <w:rFonts w:ascii="Arial" w:hAnsi="Arial" w:cs="Arial"/>
          <w:b/>
        </w:rPr>
        <w:t>Central Arkansas Veterans Healthcare System (CAVHS)</w:t>
      </w:r>
      <w:bookmarkStart w:id="3" w:name="_Hlk56146129"/>
    </w:p>
    <w:p w14:paraId="248D778D" w14:textId="77777777" w:rsidR="00561094" w:rsidRPr="000A2F37" w:rsidRDefault="00561094" w:rsidP="00561094">
      <w:pPr>
        <w:spacing w:after="0" w:line="240" w:lineRule="auto"/>
        <w:rPr>
          <w:rFonts w:ascii="Arial" w:hAnsi="Arial" w:cs="Arial"/>
          <w:bCs/>
        </w:rPr>
      </w:pPr>
    </w:p>
    <w:bookmarkEnd w:id="3"/>
    <w:p w14:paraId="623014F1" w14:textId="77777777" w:rsidR="00561094" w:rsidRDefault="00561094" w:rsidP="00561094">
      <w:pPr>
        <w:pStyle w:val="ListParagraph"/>
        <w:numPr>
          <w:ilvl w:val="0"/>
          <w:numId w:val="70"/>
        </w:numPr>
        <w:spacing w:after="0" w:line="240" w:lineRule="auto"/>
        <w:ind w:left="360"/>
        <w:rPr>
          <w:rFonts w:ascii="Arial" w:hAnsi="Arial" w:cs="Arial"/>
          <w:b/>
          <w:bCs/>
        </w:rPr>
      </w:pPr>
      <w:r w:rsidRPr="000A2F37">
        <w:rPr>
          <w:rFonts w:ascii="Arial" w:hAnsi="Arial" w:cs="Arial"/>
          <w:b/>
          <w:bCs/>
        </w:rPr>
        <w:t>Scope:</w:t>
      </w:r>
    </w:p>
    <w:p w14:paraId="69A05A25" w14:textId="77777777" w:rsidR="00561094" w:rsidRPr="000A2F37" w:rsidRDefault="00561094" w:rsidP="00561094">
      <w:pPr>
        <w:pStyle w:val="ListParagraph"/>
        <w:spacing w:after="0" w:line="240" w:lineRule="auto"/>
        <w:ind w:left="360"/>
        <w:rPr>
          <w:rFonts w:ascii="Arial" w:hAnsi="Arial" w:cs="Arial"/>
          <w:b/>
          <w:bCs/>
        </w:rPr>
      </w:pPr>
    </w:p>
    <w:p w14:paraId="47AF37E0" w14:textId="77777777" w:rsidR="00561094" w:rsidRPr="000A2F37" w:rsidRDefault="00561094" w:rsidP="00561094">
      <w:pPr>
        <w:pStyle w:val="ListParagraph"/>
        <w:numPr>
          <w:ilvl w:val="0"/>
          <w:numId w:val="71"/>
        </w:numPr>
        <w:spacing w:after="0" w:line="240" w:lineRule="auto"/>
        <w:rPr>
          <w:rFonts w:ascii="Arial" w:hAnsi="Arial" w:cs="Arial"/>
          <w:b/>
        </w:rPr>
      </w:pPr>
      <w:r w:rsidRPr="000A2F37">
        <w:rPr>
          <w:rFonts w:ascii="Arial" w:hAnsi="Arial" w:cs="Arial"/>
          <w:bCs/>
        </w:rPr>
        <w:t xml:space="preserve">This SOW establishes the requirements for </w:t>
      </w:r>
      <w:proofErr w:type="spellStart"/>
      <w:r w:rsidRPr="000A2F37">
        <w:rPr>
          <w:rFonts w:ascii="Arial" w:hAnsi="Arial" w:cs="Arial"/>
          <w:bCs/>
        </w:rPr>
        <w:t>Censis</w:t>
      </w:r>
      <w:proofErr w:type="spellEnd"/>
      <w:r w:rsidRPr="000A2F37">
        <w:rPr>
          <w:rFonts w:ascii="Arial" w:hAnsi="Arial" w:cs="Arial"/>
          <w:bCs/>
        </w:rPr>
        <w:t xml:space="preserve"> to use laser marking technology to mark, identify and commission surgical instruments so the instruments can be identified and tracked within the </w:t>
      </w:r>
      <w:proofErr w:type="spellStart"/>
      <w:r w:rsidRPr="000A2F37">
        <w:rPr>
          <w:rFonts w:ascii="Arial" w:hAnsi="Arial" w:cs="Arial"/>
          <w:bCs/>
        </w:rPr>
        <w:t>Censitrac</w:t>
      </w:r>
      <w:proofErr w:type="spellEnd"/>
      <w:r w:rsidRPr="000A2F37">
        <w:rPr>
          <w:rFonts w:ascii="Arial" w:hAnsi="Arial" w:cs="Arial"/>
          <w:bCs/>
        </w:rPr>
        <w:t xml:space="preserve"> system. This SOW shall cover 4300 West 7</w:t>
      </w:r>
      <w:r w:rsidRPr="000A2F37">
        <w:rPr>
          <w:rFonts w:ascii="Arial" w:hAnsi="Arial" w:cs="Arial"/>
          <w:bCs/>
          <w:vertAlign w:val="superscript"/>
        </w:rPr>
        <w:t>th</w:t>
      </w:r>
      <w:r w:rsidRPr="000A2F37">
        <w:rPr>
          <w:rFonts w:ascii="Arial" w:hAnsi="Arial" w:cs="Arial"/>
          <w:bCs/>
        </w:rPr>
        <w:t xml:space="preserve"> street Little Rock, and 2200 Ft Roots, North Little Rock Building 170 room GK-125 and GK-126.</w:t>
      </w:r>
    </w:p>
    <w:p w14:paraId="27FF5E93" w14:textId="77777777" w:rsidR="00561094" w:rsidRPr="000A2F37" w:rsidRDefault="00561094" w:rsidP="00561094">
      <w:pPr>
        <w:pStyle w:val="ListParagraph"/>
        <w:spacing w:after="0" w:line="240" w:lineRule="auto"/>
        <w:rPr>
          <w:rFonts w:ascii="Arial" w:hAnsi="Arial" w:cs="Arial"/>
          <w:b/>
        </w:rPr>
      </w:pPr>
    </w:p>
    <w:p w14:paraId="0ADBEAD9" w14:textId="77777777" w:rsidR="00561094" w:rsidRPr="000A2F37" w:rsidRDefault="00561094" w:rsidP="00561094">
      <w:pPr>
        <w:pStyle w:val="ListParagraph"/>
        <w:numPr>
          <w:ilvl w:val="0"/>
          <w:numId w:val="70"/>
        </w:numPr>
        <w:spacing w:after="0" w:line="240" w:lineRule="auto"/>
        <w:ind w:left="360"/>
        <w:rPr>
          <w:rFonts w:ascii="Arial" w:hAnsi="Arial" w:cs="Arial"/>
          <w:b/>
        </w:rPr>
      </w:pPr>
      <w:r w:rsidRPr="000A2F37">
        <w:rPr>
          <w:rFonts w:ascii="Arial" w:hAnsi="Arial" w:cs="Arial"/>
          <w:b/>
        </w:rPr>
        <w:t>General Guidance:</w:t>
      </w:r>
      <w:r w:rsidRPr="000A2F37">
        <w:rPr>
          <w:rFonts w:ascii="Arial" w:hAnsi="Arial" w:cs="Arial"/>
        </w:rPr>
        <w:t xml:space="preserve"> </w:t>
      </w:r>
    </w:p>
    <w:p w14:paraId="31CD3836" w14:textId="77777777" w:rsidR="00561094" w:rsidRPr="000A2F37" w:rsidRDefault="00561094" w:rsidP="00561094">
      <w:pPr>
        <w:pStyle w:val="ListParagraph"/>
        <w:spacing w:after="0" w:line="240" w:lineRule="auto"/>
        <w:ind w:left="360"/>
        <w:rPr>
          <w:rFonts w:ascii="Arial" w:hAnsi="Arial" w:cs="Arial"/>
          <w:b/>
        </w:rPr>
      </w:pPr>
    </w:p>
    <w:p w14:paraId="28F23DFE" w14:textId="77777777" w:rsidR="00561094" w:rsidRPr="000A2F37" w:rsidRDefault="00561094" w:rsidP="00561094">
      <w:pPr>
        <w:pStyle w:val="ListParagraph"/>
        <w:numPr>
          <w:ilvl w:val="0"/>
          <w:numId w:val="72"/>
        </w:numPr>
        <w:spacing w:after="0" w:line="240" w:lineRule="auto"/>
        <w:rPr>
          <w:rFonts w:ascii="Arial" w:hAnsi="Arial" w:cs="Arial"/>
          <w:bCs/>
        </w:rPr>
      </w:pPr>
      <w:r w:rsidRPr="000A2F37">
        <w:rPr>
          <w:rFonts w:ascii="Arial" w:hAnsi="Arial" w:cs="Arial"/>
          <w:bCs/>
        </w:rPr>
        <w:t>Contractor will conduct the instrument marking at 4300 West 7</w:t>
      </w:r>
      <w:r w:rsidRPr="000A2F37">
        <w:rPr>
          <w:rFonts w:ascii="Arial" w:hAnsi="Arial" w:cs="Arial"/>
          <w:bCs/>
          <w:vertAlign w:val="superscript"/>
        </w:rPr>
        <w:t>th</w:t>
      </w:r>
      <w:r w:rsidRPr="000A2F37">
        <w:rPr>
          <w:rFonts w:ascii="Arial" w:hAnsi="Arial" w:cs="Arial"/>
          <w:bCs/>
        </w:rPr>
        <w:t xml:space="preserve"> Street Little Rock.  Instrument marking van will be parked in the loading dock.</w:t>
      </w:r>
      <w:r w:rsidRPr="000A2F37">
        <w:rPr>
          <w:rFonts w:ascii="Arial" w:hAnsi="Arial" w:cs="Arial"/>
          <w:b/>
        </w:rPr>
        <w:t xml:space="preserve">  </w:t>
      </w:r>
      <w:r w:rsidRPr="000A2F37">
        <w:rPr>
          <w:rFonts w:ascii="Arial" w:hAnsi="Arial" w:cs="Arial"/>
          <w:bCs/>
        </w:rPr>
        <w:t>The Contractor shall also conduct instrument marking at 2200 Ft Roots, North Little Rock Building 170, room GK-125 and GK-126.  Instrument marking van will be parked outside Building 170 in the west loading dock.</w:t>
      </w:r>
    </w:p>
    <w:p w14:paraId="704112F6" w14:textId="77777777" w:rsidR="00561094" w:rsidRPr="000A2F37" w:rsidRDefault="00561094" w:rsidP="00561094">
      <w:pPr>
        <w:spacing w:after="0" w:line="240" w:lineRule="auto"/>
        <w:ind w:left="1080"/>
        <w:rPr>
          <w:rFonts w:ascii="Arial" w:hAnsi="Arial" w:cs="Arial"/>
        </w:rPr>
      </w:pPr>
    </w:p>
    <w:p w14:paraId="0B815178" w14:textId="77777777" w:rsidR="00561094" w:rsidRPr="000A2F37" w:rsidRDefault="00561094" w:rsidP="00561094">
      <w:pPr>
        <w:pStyle w:val="ListParagraph"/>
        <w:numPr>
          <w:ilvl w:val="0"/>
          <w:numId w:val="70"/>
        </w:numPr>
        <w:spacing w:after="0" w:line="240" w:lineRule="auto"/>
        <w:ind w:left="360"/>
        <w:rPr>
          <w:rFonts w:ascii="Arial" w:hAnsi="Arial" w:cs="Arial"/>
          <w:b/>
        </w:rPr>
      </w:pPr>
      <w:r w:rsidRPr="000A2F37">
        <w:rPr>
          <w:rFonts w:ascii="Arial" w:hAnsi="Arial" w:cs="Arial"/>
          <w:b/>
        </w:rPr>
        <w:t>Government Responsibilities:</w:t>
      </w:r>
    </w:p>
    <w:p w14:paraId="7B1F23DC" w14:textId="77777777" w:rsidR="00561094" w:rsidRPr="000A2F37" w:rsidRDefault="00561094" w:rsidP="00561094">
      <w:pPr>
        <w:spacing w:after="0" w:line="240" w:lineRule="auto"/>
        <w:rPr>
          <w:rFonts w:ascii="Arial" w:hAnsi="Arial" w:cs="Arial"/>
          <w:b/>
        </w:rPr>
      </w:pPr>
    </w:p>
    <w:p w14:paraId="74AFA2C2" w14:textId="77777777" w:rsidR="00561094" w:rsidRDefault="00561094" w:rsidP="00561094">
      <w:pPr>
        <w:pStyle w:val="ListParagraph"/>
        <w:numPr>
          <w:ilvl w:val="0"/>
          <w:numId w:val="73"/>
        </w:numPr>
        <w:spacing w:after="0" w:line="240" w:lineRule="auto"/>
        <w:rPr>
          <w:rFonts w:ascii="Arial" w:hAnsi="Arial" w:cs="Arial"/>
        </w:rPr>
      </w:pPr>
      <w:r w:rsidRPr="000A2F37">
        <w:rPr>
          <w:rFonts w:ascii="Arial" w:hAnsi="Arial" w:cs="Arial"/>
        </w:rPr>
        <w:t xml:space="preserve">The government will provide the contractor with access to </w:t>
      </w:r>
      <w:r w:rsidRPr="000A2F37">
        <w:rPr>
          <w:rFonts w:ascii="Arial" w:hAnsi="Arial" w:cs="Arial"/>
          <w:bCs/>
        </w:rPr>
        <w:t>4300 West 7</w:t>
      </w:r>
      <w:r w:rsidRPr="000A2F37">
        <w:rPr>
          <w:rFonts w:ascii="Arial" w:hAnsi="Arial" w:cs="Arial"/>
          <w:bCs/>
          <w:vertAlign w:val="superscript"/>
        </w:rPr>
        <w:t>th</w:t>
      </w:r>
      <w:r w:rsidRPr="000A2F37">
        <w:rPr>
          <w:rFonts w:ascii="Arial" w:hAnsi="Arial" w:cs="Arial"/>
          <w:bCs/>
        </w:rPr>
        <w:t xml:space="preserve"> Street Little Rock.  </w:t>
      </w:r>
      <w:r w:rsidRPr="000A2F37">
        <w:rPr>
          <w:rFonts w:ascii="Arial" w:hAnsi="Arial" w:cs="Arial"/>
        </w:rPr>
        <w:t xml:space="preserve">The government will also provide the contractor with access to </w:t>
      </w:r>
      <w:r w:rsidRPr="000A2F37">
        <w:rPr>
          <w:rFonts w:ascii="Arial" w:hAnsi="Arial" w:cs="Arial"/>
          <w:bCs/>
        </w:rPr>
        <w:t xml:space="preserve">2200 Ft Roots, North Little Rock Building 170 room GK-125 and GK-126 </w:t>
      </w:r>
      <w:r w:rsidRPr="000A2F37">
        <w:rPr>
          <w:rFonts w:ascii="Arial" w:hAnsi="Arial" w:cs="Arial"/>
        </w:rPr>
        <w:t>for instrument marking process.</w:t>
      </w:r>
    </w:p>
    <w:p w14:paraId="1103E5CA" w14:textId="77777777" w:rsidR="00561094" w:rsidRPr="000A2F37" w:rsidRDefault="00561094" w:rsidP="00561094">
      <w:pPr>
        <w:pStyle w:val="ListParagraph"/>
        <w:spacing w:after="0" w:line="240" w:lineRule="auto"/>
        <w:rPr>
          <w:rFonts w:ascii="Arial" w:hAnsi="Arial" w:cs="Arial"/>
        </w:rPr>
      </w:pPr>
    </w:p>
    <w:p w14:paraId="5D932CDB" w14:textId="77777777" w:rsidR="00561094" w:rsidRDefault="00561094" w:rsidP="00561094">
      <w:pPr>
        <w:pStyle w:val="ListParagraph"/>
        <w:numPr>
          <w:ilvl w:val="0"/>
          <w:numId w:val="70"/>
        </w:numPr>
        <w:spacing w:after="0" w:line="240" w:lineRule="auto"/>
        <w:ind w:left="360"/>
        <w:rPr>
          <w:rFonts w:ascii="Arial" w:hAnsi="Arial" w:cs="Arial"/>
          <w:b/>
          <w:bCs/>
        </w:rPr>
      </w:pPr>
      <w:r w:rsidRPr="003849F5">
        <w:rPr>
          <w:rFonts w:ascii="Arial" w:hAnsi="Arial" w:cs="Arial"/>
          <w:b/>
          <w:bCs/>
        </w:rPr>
        <w:t>Period of Performance:</w:t>
      </w:r>
    </w:p>
    <w:p w14:paraId="722CA96B" w14:textId="77777777" w:rsidR="00561094" w:rsidRDefault="00561094" w:rsidP="00561094">
      <w:pPr>
        <w:pStyle w:val="ListParagraph"/>
        <w:spacing w:after="0" w:line="240" w:lineRule="auto"/>
        <w:ind w:left="360"/>
        <w:rPr>
          <w:rFonts w:ascii="Arial" w:hAnsi="Arial" w:cs="Arial"/>
          <w:b/>
          <w:bCs/>
        </w:rPr>
      </w:pPr>
    </w:p>
    <w:p w14:paraId="366C623C" w14:textId="77777777" w:rsidR="00561094" w:rsidRPr="00113C39" w:rsidRDefault="00561094" w:rsidP="004F3B2F">
      <w:pPr>
        <w:pStyle w:val="ListParagraph"/>
        <w:numPr>
          <w:ilvl w:val="0"/>
          <w:numId w:val="77"/>
        </w:numPr>
        <w:spacing w:after="0" w:line="240" w:lineRule="auto"/>
        <w:ind w:left="720"/>
        <w:rPr>
          <w:rFonts w:ascii="Arial" w:hAnsi="Arial" w:cs="Arial"/>
          <w:b/>
        </w:rPr>
      </w:pPr>
      <w:r>
        <w:rPr>
          <w:rFonts w:ascii="Arial" w:hAnsi="Arial" w:cs="Arial"/>
          <w:b/>
        </w:rPr>
        <w:t>One (1) year.</w:t>
      </w:r>
    </w:p>
    <w:p w14:paraId="77017514" w14:textId="77777777" w:rsidR="00561094" w:rsidRDefault="00561094" w:rsidP="00561094">
      <w:pPr>
        <w:spacing w:after="0" w:line="240" w:lineRule="auto"/>
        <w:rPr>
          <w:rFonts w:ascii="Arial" w:hAnsi="Arial" w:cs="Arial"/>
          <w:b/>
        </w:rPr>
      </w:pPr>
    </w:p>
    <w:p w14:paraId="0DF585F1" w14:textId="77777777" w:rsidR="00561094" w:rsidRDefault="00561094" w:rsidP="00561094">
      <w:pPr>
        <w:pStyle w:val="ListParagraph"/>
        <w:numPr>
          <w:ilvl w:val="0"/>
          <w:numId w:val="70"/>
        </w:numPr>
        <w:spacing w:after="0" w:line="240" w:lineRule="auto"/>
        <w:ind w:left="360"/>
        <w:rPr>
          <w:rFonts w:ascii="Arial" w:hAnsi="Arial" w:cs="Arial"/>
          <w:b/>
        </w:rPr>
      </w:pPr>
      <w:r>
        <w:rPr>
          <w:rFonts w:ascii="Arial" w:hAnsi="Arial" w:cs="Arial"/>
          <w:b/>
        </w:rPr>
        <w:t>Performance Location:</w:t>
      </w:r>
    </w:p>
    <w:p w14:paraId="1F2023D4" w14:textId="77777777" w:rsidR="00561094" w:rsidRDefault="00561094" w:rsidP="00561094">
      <w:pPr>
        <w:pStyle w:val="ListParagraph"/>
        <w:spacing w:after="0" w:line="240" w:lineRule="auto"/>
        <w:ind w:left="360"/>
        <w:rPr>
          <w:rFonts w:ascii="Arial" w:hAnsi="Arial" w:cs="Arial"/>
          <w:b/>
        </w:rPr>
      </w:pPr>
    </w:p>
    <w:p w14:paraId="2F0B351D" w14:textId="77777777" w:rsidR="00561094" w:rsidRDefault="00561094" w:rsidP="004F3B2F">
      <w:pPr>
        <w:pStyle w:val="ListParagraph"/>
        <w:numPr>
          <w:ilvl w:val="0"/>
          <w:numId w:val="63"/>
        </w:numPr>
        <w:spacing w:after="0" w:line="240" w:lineRule="auto"/>
        <w:ind w:left="720"/>
        <w:rPr>
          <w:rFonts w:ascii="Arial" w:hAnsi="Arial" w:cs="Arial"/>
          <w:b/>
        </w:rPr>
      </w:pPr>
      <w:r w:rsidRPr="003849F5">
        <w:rPr>
          <w:rFonts w:ascii="Arial" w:hAnsi="Arial" w:cs="Arial"/>
          <w:b/>
        </w:rPr>
        <w:t xml:space="preserve">4300 West 7th </w:t>
      </w:r>
      <w:r>
        <w:rPr>
          <w:rFonts w:ascii="Arial" w:hAnsi="Arial" w:cs="Arial"/>
          <w:b/>
        </w:rPr>
        <w:t>S</w:t>
      </w:r>
      <w:r w:rsidRPr="003849F5">
        <w:rPr>
          <w:rFonts w:ascii="Arial" w:hAnsi="Arial" w:cs="Arial"/>
          <w:b/>
        </w:rPr>
        <w:t>treet</w:t>
      </w:r>
    </w:p>
    <w:p w14:paraId="5C015CBF" w14:textId="77777777" w:rsidR="00561094" w:rsidRDefault="00561094" w:rsidP="00561094">
      <w:pPr>
        <w:pStyle w:val="ListParagraph"/>
        <w:spacing w:after="0" w:line="240" w:lineRule="auto"/>
        <w:ind w:left="1080"/>
        <w:rPr>
          <w:rFonts w:ascii="Arial" w:hAnsi="Arial" w:cs="Arial"/>
          <w:b/>
        </w:rPr>
      </w:pPr>
      <w:r>
        <w:rPr>
          <w:rFonts w:ascii="Arial" w:hAnsi="Arial" w:cs="Arial"/>
          <w:b/>
        </w:rPr>
        <w:t>Little Rock, AR, 72205</w:t>
      </w:r>
    </w:p>
    <w:p w14:paraId="3B4FE29B" w14:textId="77777777" w:rsidR="00561094" w:rsidRDefault="00561094" w:rsidP="00561094">
      <w:pPr>
        <w:pStyle w:val="ListParagraph"/>
        <w:spacing w:after="0" w:line="240" w:lineRule="auto"/>
        <w:ind w:left="1080"/>
        <w:rPr>
          <w:rFonts w:ascii="Arial" w:hAnsi="Arial" w:cs="Arial"/>
          <w:b/>
        </w:rPr>
      </w:pPr>
      <w:r>
        <w:rPr>
          <w:rFonts w:ascii="Arial" w:hAnsi="Arial" w:cs="Arial"/>
          <w:b/>
        </w:rPr>
        <w:t>L</w:t>
      </w:r>
      <w:r w:rsidRPr="003849F5">
        <w:rPr>
          <w:rFonts w:ascii="Arial" w:hAnsi="Arial" w:cs="Arial"/>
          <w:b/>
        </w:rPr>
        <w:t>oading dock</w:t>
      </w:r>
    </w:p>
    <w:p w14:paraId="02B51846" w14:textId="77777777" w:rsidR="00561094" w:rsidRDefault="00561094" w:rsidP="00561094">
      <w:pPr>
        <w:pStyle w:val="ListParagraph"/>
        <w:spacing w:after="0" w:line="240" w:lineRule="auto"/>
        <w:ind w:left="1080"/>
        <w:rPr>
          <w:rFonts w:ascii="Arial" w:hAnsi="Arial" w:cs="Arial"/>
          <w:b/>
        </w:rPr>
      </w:pPr>
    </w:p>
    <w:p w14:paraId="7870DF3D" w14:textId="77777777" w:rsidR="00561094" w:rsidRDefault="00561094" w:rsidP="004F3B2F">
      <w:pPr>
        <w:pStyle w:val="ListParagraph"/>
        <w:numPr>
          <w:ilvl w:val="0"/>
          <w:numId w:val="63"/>
        </w:numPr>
        <w:spacing w:after="0" w:line="240" w:lineRule="auto"/>
        <w:ind w:left="720"/>
        <w:rPr>
          <w:rFonts w:ascii="Arial" w:hAnsi="Arial" w:cs="Arial"/>
          <w:b/>
        </w:rPr>
      </w:pPr>
      <w:r w:rsidRPr="003849F5">
        <w:rPr>
          <w:rFonts w:ascii="Arial" w:hAnsi="Arial" w:cs="Arial"/>
          <w:b/>
        </w:rPr>
        <w:t>2200 Ft Roots</w:t>
      </w:r>
    </w:p>
    <w:p w14:paraId="1D310EA4" w14:textId="77777777" w:rsidR="00561094" w:rsidRDefault="00561094" w:rsidP="00561094">
      <w:pPr>
        <w:pStyle w:val="ListParagraph"/>
        <w:spacing w:after="0" w:line="240" w:lineRule="auto"/>
        <w:ind w:left="1080"/>
        <w:rPr>
          <w:rFonts w:ascii="Arial" w:hAnsi="Arial" w:cs="Arial"/>
          <w:b/>
        </w:rPr>
      </w:pPr>
      <w:r w:rsidRPr="003849F5">
        <w:rPr>
          <w:rFonts w:ascii="Arial" w:hAnsi="Arial" w:cs="Arial"/>
          <w:b/>
        </w:rPr>
        <w:t>North Little Rock, AR</w:t>
      </w:r>
      <w:r>
        <w:rPr>
          <w:rFonts w:ascii="Arial" w:hAnsi="Arial" w:cs="Arial"/>
          <w:b/>
        </w:rPr>
        <w:t>,</w:t>
      </w:r>
      <w:r w:rsidRPr="003849F5">
        <w:rPr>
          <w:rFonts w:ascii="Arial" w:hAnsi="Arial" w:cs="Arial"/>
          <w:b/>
        </w:rPr>
        <w:t xml:space="preserve"> 72114</w:t>
      </w:r>
    </w:p>
    <w:p w14:paraId="7E0B6E22" w14:textId="77777777" w:rsidR="00561094" w:rsidRPr="003849F5" w:rsidRDefault="00561094" w:rsidP="00561094">
      <w:pPr>
        <w:pStyle w:val="ListParagraph"/>
        <w:spacing w:after="0" w:line="240" w:lineRule="auto"/>
        <w:ind w:left="1080"/>
        <w:rPr>
          <w:rFonts w:ascii="Arial" w:hAnsi="Arial" w:cs="Arial"/>
          <w:b/>
        </w:rPr>
      </w:pPr>
      <w:r w:rsidRPr="003849F5">
        <w:rPr>
          <w:rFonts w:ascii="Arial" w:hAnsi="Arial" w:cs="Arial"/>
          <w:b/>
        </w:rPr>
        <w:t>Building 170 rooms GK-125 and GK-126</w:t>
      </w:r>
    </w:p>
    <w:p w14:paraId="178D1646" w14:textId="77777777" w:rsidR="00561094" w:rsidRPr="000A2F37" w:rsidRDefault="00561094" w:rsidP="00561094">
      <w:pPr>
        <w:spacing w:after="0" w:line="240" w:lineRule="auto"/>
        <w:rPr>
          <w:rFonts w:ascii="Arial" w:hAnsi="Arial" w:cs="Arial"/>
          <w:b/>
        </w:rPr>
      </w:pPr>
    </w:p>
    <w:p w14:paraId="1A9C4217" w14:textId="77777777" w:rsidR="00561094" w:rsidRPr="000168ED" w:rsidRDefault="00561094" w:rsidP="00561094">
      <w:pPr>
        <w:pStyle w:val="ListParagraph"/>
        <w:numPr>
          <w:ilvl w:val="0"/>
          <w:numId w:val="70"/>
        </w:numPr>
        <w:spacing w:after="0" w:line="240" w:lineRule="auto"/>
        <w:ind w:left="360"/>
        <w:rPr>
          <w:rFonts w:ascii="Arial" w:hAnsi="Arial" w:cs="Arial"/>
          <w:b/>
        </w:rPr>
      </w:pPr>
      <w:r w:rsidRPr="000168ED">
        <w:rPr>
          <w:rFonts w:ascii="Arial" w:hAnsi="Arial" w:cs="Arial"/>
          <w:b/>
        </w:rPr>
        <w:t>Contractor Requirements:</w:t>
      </w:r>
    </w:p>
    <w:p w14:paraId="77A02AD8" w14:textId="77777777" w:rsidR="00561094" w:rsidRPr="000A2F37" w:rsidRDefault="00561094" w:rsidP="00561094">
      <w:pPr>
        <w:spacing w:after="0" w:line="240" w:lineRule="auto"/>
        <w:rPr>
          <w:rFonts w:ascii="Arial" w:hAnsi="Arial" w:cs="Arial"/>
          <w:bCs/>
        </w:rPr>
      </w:pPr>
    </w:p>
    <w:bookmarkEnd w:id="2"/>
    <w:p w14:paraId="56988D0A" w14:textId="77777777" w:rsidR="00561094" w:rsidRPr="000168ED" w:rsidRDefault="00561094" w:rsidP="00561094">
      <w:pPr>
        <w:pStyle w:val="ListParagraph"/>
        <w:numPr>
          <w:ilvl w:val="0"/>
          <w:numId w:val="74"/>
        </w:numPr>
        <w:spacing w:after="0" w:line="240" w:lineRule="auto"/>
        <w:rPr>
          <w:rFonts w:ascii="Arial" w:hAnsi="Arial" w:cs="Arial"/>
          <w:bCs/>
        </w:rPr>
      </w:pPr>
      <w:r>
        <w:rPr>
          <w:rFonts w:ascii="Arial" w:hAnsi="Arial" w:cs="Arial"/>
          <w:bCs/>
        </w:rPr>
        <w:t>The Contractor</w:t>
      </w:r>
      <w:r w:rsidRPr="000168ED">
        <w:rPr>
          <w:rFonts w:ascii="Arial" w:hAnsi="Arial" w:cs="Arial"/>
          <w:bCs/>
        </w:rPr>
        <w:t xml:space="preserve"> shall be responsible for the overall execution of the marking process, to include management of equipment/personnel and communication and reporting to CAVHS Sterile Processing Service.</w:t>
      </w:r>
    </w:p>
    <w:p w14:paraId="35679A1E" w14:textId="77777777" w:rsidR="00561094" w:rsidRPr="000A2F37" w:rsidRDefault="00561094" w:rsidP="00561094">
      <w:pPr>
        <w:spacing w:after="0" w:line="240" w:lineRule="auto"/>
        <w:rPr>
          <w:rFonts w:ascii="Arial" w:hAnsi="Arial" w:cs="Arial"/>
          <w:bCs/>
        </w:rPr>
      </w:pPr>
      <w:r w:rsidRPr="000A2F37">
        <w:rPr>
          <w:rFonts w:ascii="Arial" w:hAnsi="Arial" w:cs="Arial"/>
          <w:bCs/>
        </w:rPr>
        <w:t xml:space="preserve"> </w:t>
      </w:r>
    </w:p>
    <w:p w14:paraId="62903070" w14:textId="77777777" w:rsidR="00561094" w:rsidRPr="000168ED" w:rsidRDefault="00561094" w:rsidP="00561094">
      <w:pPr>
        <w:pStyle w:val="ListParagraph"/>
        <w:numPr>
          <w:ilvl w:val="0"/>
          <w:numId w:val="71"/>
        </w:numPr>
        <w:spacing w:after="0" w:line="240" w:lineRule="auto"/>
        <w:rPr>
          <w:rFonts w:ascii="Arial" w:hAnsi="Arial" w:cs="Arial"/>
          <w:bCs/>
        </w:rPr>
      </w:pPr>
      <w:r w:rsidRPr="000168ED">
        <w:rPr>
          <w:rFonts w:ascii="Arial" w:hAnsi="Arial" w:cs="Arial"/>
          <w:bCs/>
        </w:rPr>
        <w:t>The two primary tasks associated with Instrument Marking are:</w:t>
      </w:r>
    </w:p>
    <w:p w14:paraId="509F13BA" w14:textId="77777777" w:rsidR="00561094" w:rsidRPr="000A2F37" w:rsidRDefault="00561094" w:rsidP="00561094">
      <w:pPr>
        <w:spacing w:after="0" w:line="240" w:lineRule="auto"/>
        <w:rPr>
          <w:rFonts w:ascii="Arial" w:hAnsi="Arial" w:cs="Arial"/>
          <w:bCs/>
        </w:rPr>
      </w:pPr>
      <w:r w:rsidRPr="000A2F37">
        <w:rPr>
          <w:rFonts w:ascii="Arial" w:hAnsi="Arial" w:cs="Arial"/>
          <w:bCs/>
        </w:rPr>
        <w:t xml:space="preserve"> </w:t>
      </w:r>
    </w:p>
    <w:p w14:paraId="01C494A6" w14:textId="77777777" w:rsidR="00561094" w:rsidRPr="000168ED" w:rsidRDefault="00561094" w:rsidP="00561094">
      <w:pPr>
        <w:pStyle w:val="ListParagraph"/>
        <w:numPr>
          <w:ilvl w:val="0"/>
          <w:numId w:val="75"/>
        </w:numPr>
        <w:spacing w:after="0" w:line="240" w:lineRule="auto"/>
        <w:ind w:left="1080"/>
        <w:rPr>
          <w:rFonts w:ascii="Arial" w:hAnsi="Arial" w:cs="Arial"/>
          <w:bCs/>
        </w:rPr>
      </w:pPr>
      <w:r w:rsidRPr="000168ED">
        <w:rPr>
          <w:rFonts w:ascii="Arial" w:hAnsi="Arial" w:cs="Arial"/>
          <w:bCs/>
        </w:rPr>
        <w:t xml:space="preserve">Management of the Marking Operation </w:t>
      </w:r>
    </w:p>
    <w:p w14:paraId="6D87621E" w14:textId="77777777" w:rsidR="00561094" w:rsidRPr="000168ED" w:rsidRDefault="00561094" w:rsidP="00561094">
      <w:pPr>
        <w:pStyle w:val="ListParagraph"/>
        <w:numPr>
          <w:ilvl w:val="0"/>
          <w:numId w:val="75"/>
        </w:numPr>
        <w:spacing w:after="0" w:line="240" w:lineRule="auto"/>
        <w:ind w:left="1080"/>
        <w:rPr>
          <w:rFonts w:ascii="Arial" w:hAnsi="Arial" w:cs="Arial"/>
          <w:bCs/>
        </w:rPr>
      </w:pPr>
      <w:r w:rsidRPr="000168ED">
        <w:rPr>
          <w:rFonts w:ascii="Arial" w:hAnsi="Arial" w:cs="Arial"/>
          <w:bCs/>
        </w:rPr>
        <w:t xml:space="preserve">Marking and Commissioning of Instruments </w:t>
      </w:r>
    </w:p>
    <w:p w14:paraId="7DCC137B" w14:textId="77777777" w:rsidR="00561094" w:rsidRPr="000A2F37" w:rsidRDefault="00561094" w:rsidP="00561094">
      <w:pPr>
        <w:spacing w:after="0" w:line="240" w:lineRule="auto"/>
        <w:rPr>
          <w:rFonts w:ascii="Arial" w:hAnsi="Arial" w:cs="Arial"/>
          <w:bCs/>
        </w:rPr>
      </w:pPr>
    </w:p>
    <w:p w14:paraId="19144CE6" w14:textId="77777777" w:rsidR="00561094" w:rsidRDefault="00561094" w:rsidP="00561094">
      <w:pPr>
        <w:pStyle w:val="ListParagraph"/>
        <w:numPr>
          <w:ilvl w:val="0"/>
          <w:numId w:val="70"/>
        </w:numPr>
        <w:spacing w:after="0" w:line="240" w:lineRule="auto"/>
        <w:ind w:left="360"/>
        <w:rPr>
          <w:rFonts w:ascii="Arial" w:hAnsi="Arial" w:cs="Arial"/>
          <w:b/>
        </w:rPr>
      </w:pPr>
      <w:r w:rsidRPr="000168ED">
        <w:rPr>
          <w:rFonts w:ascii="Arial" w:hAnsi="Arial" w:cs="Arial"/>
          <w:b/>
        </w:rPr>
        <w:lastRenderedPageBreak/>
        <w:t xml:space="preserve">The </w:t>
      </w:r>
      <w:r>
        <w:rPr>
          <w:rFonts w:ascii="Arial" w:hAnsi="Arial" w:cs="Arial"/>
          <w:b/>
        </w:rPr>
        <w:t>P</w:t>
      </w:r>
      <w:r w:rsidRPr="000168ED">
        <w:rPr>
          <w:rFonts w:ascii="Arial" w:hAnsi="Arial" w:cs="Arial"/>
          <w:b/>
        </w:rPr>
        <w:t xml:space="preserve">roject </w:t>
      </w:r>
      <w:r>
        <w:rPr>
          <w:rFonts w:ascii="Arial" w:hAnsi="Arial" w:cs="Arial"/>
          <w:b/>
        </w:rPr>
        <w:t>M</w:t>
      </w:r>
      <w:r w:rsidRPr="000168ED">
        <w:rPr>
          <w:rFonts w:ascii="Arial" w:hAnsi="Arial" w:cs="Arial"/>
          <w:b/>
        </w:rPr>
        <w:t xml:space="preserve">anager </w:t>
      </w:r>
      <w:r>
        <w:rPr>
          <w:rFonts w:ascii="Arial" w:hAnsi="Arial" w:cs="Arial"/>
          <w:b/>
        </w:rPr>
        <w:t>S</w:t>
      </w:r>
      <w:r w:rsidRPr="000168ED">
        <w:rPr>
          <w:rFonts w:ascii="Arial" w:hAnsi="Arial" w:cs="Arial"/>
          <w:b/>
        </w:rPr>
        <w:t xml:space="preserve">hall: </w:t>
      </w:r>
    </w:p>
    <w:p w14:paraId="3AD6C6BB" w14:textId="77777777" w:rsidR="00561094" w:rsidRPr="000168ED" w:rsidRDefault="00561094" w:rsidP="00561094">
      <w:pPr>
        <w:pStyle w:val="ListParagraph"/>
        <w:spacing w:after="0" w:line="240" w:lineRule="auto"/>
        <w:ind w:left="360"/>
        <w:rPr>
          <w:rFonts w:ascii="Arial" w:hAnsi="Arial" w:cs="Arial"/>
          <w:b/>
        </w:rPr>
      </w:pPr>
    </w:p>
    <w:p w14:paraId="5C92D018" w14:textId="77777777" w:rsidR="00561094" w:rsidRPr="000168ED" w:rsidRDefault="00561094" w:rsidP="00561094">
      <w:pPr>
        <w:pStyle w:val="ListParagraph"/>
        <w:numPr>
          <w:ilvl w:val="0"/>
          <w:numId w:val="67"/>
        </w:numPr>
        <w:spacing w:after="0" w:line="240" w:lineRule="auto"/>
        <w:rPr>
          <w:rFonts w:ascii="Arial" w:hAnsi="Arial" w:cs="Arial"/>
          <w:bCs/>
        </w:rPr>
      </w:pPr>
      <w:r w:rsidRPr="000168ED">
        <w:rPr>
          <w:rFonts w:ascii="Arial" w:hAnsi="Arial" w:cs="Arial"/>
          <w:bCs/>
        </w:rPr>
        <w:t>Manage the use of the marking system within agreed upon space.  2200 Ft. Roots Drive</w:t>
      </w:r>
      <w:r>
        <w:rPr>
          <w:rFonts w:ascii="Arial" w:hAnsi="Arial" w:cs="Arial"/>
          <w:bCs/>
        </w:rPr>
        <w:t xml:space="preserve"> </w:t>
      </w:r>
      <w:r w:rsidRPr="000168ED">
        <w:rPr>
          <w:rFonts w:ascii="Arial" w:hAnsi="Arial" w:cs="Arial"/>
          <w:bCs/>
        </w:rPr>
        <w:t xml:space="preserve">building 170 west loading dock. </w:t>
      </w:r>
    </w:p>
    <w:p w14:paraId="07461299" w14:textId="77777777" w:rsidR="00561094" w:rsidRPr="000168ED" w:rsidRDefault="00561094" w:rsidP="00561094">
      <w:pPr>
        <w:pStyle w:val="ListParagraph"/>
        <w:numPr>
          <w:ilvl w:val="0"/>
          <w:numId w:val="67"/>
        </w:numPr>
        <w:spacing w:after="0" w:line="240" w:lineRule="auto"/>
        <w:rPr>
          <w:rFonts w:ascii="Arial" w:hAnsi="Arial" w:cs="Arial"/>
          <w:bCs/>
        </w:rPr>
      </w:pPr>
      <w:r w:rsidRPr="000168ED">
        <w:rPr>
          <w:rFonts w:ascii="Arial" w:hAnsi="Arial" w:cs="Arial"/>
          <w:bCs/>
        </w:rPr>
        <w:t xml:space="preserve">Ensure that all equipment needed to complete the marking is on site and in working order. </w:t>
      </w:r>
    </w:p>
    <w:p w14:paraId="26441DF2" w14:textId="77777777" w:rsidR="00561094" w:rsidRPr="000168ED" w:rsidRDefault="00561094" w:rsidP="00561094">
      <w:pPr>
        <w:pStyle w:val="ListParagraph"/>
        <w:numPr>
          <w:ilvl w:val="0"/>
          <w:numId w:val="67"/>
        </w:numPr>
        <w:spacing w:after="0" w:line="240" w:lineRule="auto"/>
        <w:rPr>
          <w:rFonts w:ascii="Arial" w:hAnsi="Arial" w:cs="Arial"/>
          <w:bCs/>
        </w:rPr>
      </w:pPr>
      <w:r w:rsidRPr="000168ED">
        <w:rPr>
          <w:rFonts w:ascii="Arial" w:hAnsi="Arial" w:cs="Arial"/>
          <w:bCs/>
        </w:rPr>
        <w:t xml:space="preserve">Document any issues found and communicate these to the Customer. </w:t>
      </w:r>
    </w:p>
    <w:p w14:paraId="1E3DA6C1" w14:textId="77777777" w:rsidR="00561094" w:rsidRPr="000168ED" w:rsidRDefault="00561094" w:rsidP="00561094">
      <w:pPr>
        <w:pStyle w:val="ListParagraph"/>
        <w:numPr>
          <w:ilvl w:val="0"/>
          <w:numId w:val="67"/>
        </w:numPr>
        <w:spacing w:after="0" w:line="240" w:lineRule="auto"/>
        <w:rPr>
          <w:rFonts w:ascii="Arial" w:hAnsi="Arial" w:cs="Arial"/>
          <w:bCs/>
        </w:rPr>
      </w:pPr>
      <w:r w:rsidRPr="000168ED">
        <w:rPr>
          <w:rFonts w:ascii="Arial" w:hAnsi="Arial" w:cs="Arial"/>
          <w:bCs/>
        </w:rPr>
        <w:t xml:space="preserve">Document status on a periodic basis to SPS for schedule and issues visibility. </w:t>
      </w:r>
    </w:p>
    <w:p w14:paraId="3E330BC9" w14:textId="77777777" w:rsidR="00561094" w:rsidRPr="000168ED" w:rsidRDefault="00561094" w:rsidP="00561094">
      <w:pPr>
        <w:pStyle w:val="ListParagraph"/>
        <w:numPr>
          <w:ilvl w:val="0"/>
          <w:numId w:val="67"/>
        </w:numPr>
        <w:spacing w:after="0" w:line="240" w:lineRule="auto"/>
        <w:rPr>
          <w:rFonts w:ascii="Arial" w:hAnsi="Arial" w:cs="Arial"/>
          <w:bCs/>
        </w:rPr>
      </w:pPr>
      <w:r w:rsidRPr="000168ED">
        <w:rPr>
          <w:rFonts w:ascii="Arial" w:hAnsi="Arial" w:cs="Arial"/>
          <w:bCs/>
        </w:rPr>
        <w:t xml:space="preserve">Manage marking and commissioning resources. </w:t>
      </w:r>
    </w:p>
    <w:p w14:paraId="4757F769" w14:textId="77777777" w:rsidR="00561094" w:rsidRPr="000A2F37" w:rsidRDefault="00561094" w:rsidP="00561094">
      <w:pPr>
        <w:spacing w:after="0" w:line="240" w:lineRule="auto"/>
        <w:rPr>
          <w:rFonts w:ascii="Arial" w:hAnsi="Arial" w:cs="Arial"/>
          <w:bCs/>
        </w:rPr>
      </w:pPr>
    </w:p>
    <w:p w14:paraId="14BB455F" w14:textId="77777777" w:rsidR="00561094" w:rsidRDefault="00561094" w:rsidP="00561094">
      <w:pPr>
        <w:pStyle w:val="ListParagraph"/>
        <w:numPr>
          <w:ilvl w:val="0"/>
          <w:numId w:val="70"/>
        </w:numPr>
        <w:spacing w:after="0" w:line="240" w:lineRule="auto"/>
        <w:ind w:left="360"/>
        <w:rPr>
          <w:rFonts w:ascii="Arial" w:hAnsi="Arial" w:cs="Arial"/>
          <w:b/>
        </w:rPr>
      </w:pPr>
      <w:r w:rsidRPr="000168ED">
        <w:rPr>
          <w:rFonts w:ascii="Arial" w:hAnsi="Arial" w:cs="Arial"/>
          <w:b/>
        </w:rPr>
        <w:t>The Contractor shall be accountable for:</w:t>
      </w:r>
    </w:p>
    <w:p w14:paraId="6F611943" w14:textId="77777777" w:rsidR="00561094" w:rsidRPr="000168ED" w:rsidRDefault="00561094" w:rsidP="00561094">
      <w:pPr>
        <w:pStyle w:val="ListParagraph"/>
        <w:spacing w:after="0" w:line="240" w:lineRule="auto"/>
        <w:ind w:left="360"/>
        <w:rPr>
          <w:rFonts w:ascii="Arial" w:hAnsi="Arial" w:cs="Arial"/>
          <w:b/>
        </w:rPr>
      </w:pPr>
    </w:p>
    <w:p w14:paraId="7B1311AD" w14:textId="77777777" w:rsidR="00561094" w:rsidRDefault="00561094" w:rsidP="00561094">
      <w:pPr>
        <w:pStyle w:val="ListParagraph"/>
        <w:numPr>
          <w:ilvl w:val="0"/>
          <w:numId w:val="76"/>
        </w:numPr>
        <w:spacing w:after="0" w:line="240" w:lineRule="auto"/>
        <w:ind w:left="720"/>
        <w:rPr>
          <w:rFonts w:ascii="Arial" w:hAnsi="Arial" w:cs="Arial"/>
          <w:bCs/>
        </w:rPr>
      </w:pPr>
      <w:r>
        <w:rPr>
          <w:rFonts w:ascii="Arial" w:hAnsi="Arial" w:cs="Arial"/>
          <w:bCs/>
        </w:rPr>
        <w:t>M</w:t>
      </w:r>
      <w:r w:rsidRPr="000168ED">
        <w:rPr>
          <w:rFonts w:ascii="Arial" w:hAnsi="Arial" w:cs="Arial"/>
          <w:bCs/>
        </w:rPr>
        <w:t xml:space="preserve">arking and commissioning instrument quantities as defined in the Purchase Order for each site(s) covered under this SOW. A minimum of 300 markable instruments must be presented for marking daily for each technician on site. </w:t>
      </w:r>
    </w:p>
    <w:p w14:paraId="259A213F" w14:textId="77777777" w:rsidR="00561094" w:rsidRPr="000168ED" w:rsidRDefault="00561094" w:rsidP="00561094">
      <w:pPr>
        <w:pStyle w:val="ListParagraph"/>
        <w:spacing w:after="0" w:line="240" w:lineRule="auto"/>
        <w:rPr>
          <w:rFonts w:ascii="Arial" w:hAnsi="Arial" w:cs="Arial"/>
          <w:bCs/>
        </w:rPr>
      </w:pPr>
    </w:p>
    <w:p w14:paraId="24FA2A0E" w14:textId="77777777" w:rsidR="00561094" w:rsidRDefault="00561094" w:rsidP="00561094">
      <w:pPr>
        <w:spacing w:after="0" w:line="240" w:lineRule="auto"/>
        <w:rPr>
          <w:rFonts w:ascii="Arial" w:hAnsi="Arial" w:cs="Arial"/>
          <w:bCs/>
        </w:rPr>
      </w:pPr>
      <w:r w:rsidRPr="000A2F37">
        <w:rPr>
          <w:rFonts w:ascii="Arial" w:hAnsi="Arial" w:cs="Arial"/>
          <w:bCs/>
        </w:rPr>
        <w:t xml:space="preserve">The following procedure will be executed to accomplish instrument marking operations: </w:t>
      </w:r>
    </w:p>
    <w:p w14:paraId="2C2C2F75" w14:textId="77777777" w:rsidR="00561094" w:rsidRPr="000A2F37" w:rsidRDefault="00561094" w:rsidP="00561094">
      <w:pPr>
        <w:spacing w:after="0" w:line="240" w:lineRule="auto"/>
        <w:rPr>
          <w:rFonts w:ascii="Arial" w:hAnsi="Arial" w:cs="Arial"/>
          <w:bCs/>
        </w:rPr>
      </w:pPr>
    </w:p>
    <w:p w14:paraId="36256336" w14:textId="77777777" w:rsidR="00561094" w:rsidRPr="000A2F37" w:rsidRDefault="00561094" w:rsidP="00561094">
      <w:pPr>
        <w:numPr>
          <w:ilvl w:val="0"/>
          <w:numId w:val="68"/>
        </w:numPr>
        <w:spacing w:after="0" w:line="240" w:lineRule="auto"/>
        <w:ind w:left="1080"/>
        <w:rPr>
          <w:rFonts w:ascii="Arial" w:hAnsi="Arial" w:cs="Arial"/>
          <w:bCs/>
        </w:rPr>
      </w:pPr>
      <w:r w:rsidRPr="000A2F37">
        <w:rPr>
          <w:rFonts w:ascii="Arial" w:hAnsi="Arial" w:cs="Arial"/>
          <w:bCs/>
        </w:rPr>
        <w:t xml:space="preserve">Instruments will be laser marked and commissioned in compliance with EDA Standard 4.0 descriptions to include entering visible serial numbers. </w:t>
      </w:r>
    </w:p>
    <w:p w14:paraId="535BE1F0" w14:textId="77777777" w:rsidR="00561094" w:rsidRPr="000A2F37" w:rsidRDefault="00561094" w:rsidP="00561094">
      <w:pPr>
        <w:numPr>
          <w:ilvl w:val="0"/>
          <w:numId w:val="68"/>
        </w:numPr>
        <w:spacing w:after="0" w:line="240" w:lineRule="auto"/>
        <w:ind w:left="1080"/>
        <w:rPr>
          <w:rFonts w:ascii="Arial" w:hAnsi="Arial" w:cs="Arial"/>
          <w:bCs/>
        </w:rPr>
      </w:pPr>
      <w:r w:rsidRPr="000A2F37">
        <w:rPr>
          <w:rFonts w:ascii="Arial" w:hAnsi="Arial" w:cs="Arial"/>
          <w:bCs/>
        </w:rPr>
        <w:t xml:space="preserve">CAVHS SPS is responsible for reprocessing all instruments following the recommended processes and procedures as outlined by the instrument manufacturer. </w:t>
      </w:r>
    </w:p>
    <w:p w14:paraId="06F78D6E" w14:textId="77777777" w:rsidR="00561094" w:rsidRPr="000A2F37" w:rsidRDefault="00561094" w:rsidP="00561094">
      <w:pPr>
        <w:numPr>
          <w:ilvl w:val="0"/>
          <w:numId w:val="68"/>
        </w:numPr>
        <w:spacing w:after="0" w:line="240" w:lineRule="auto"/>
        <w:ind w:left="1080"/>
        <w:rPr>
          <w:rFonts w:ascii="Arial" w:hAnsi="Arial" w:cs="Arial"/>
          <w:bCs/>
        </w:rPr>
      </w:pPr>
      <w:r w:rsidRPr="000A2F37">
        <w:rPr>
          <w:rFonts w:ascii="Arial" w:hAnsi="Arial" w:cs="Arial"/>
          <w:bCs/>
        </w:rPr>
        <w:t xml:space="preserve">Instruments will be reviewed for legible Vendor Names and catalog numbers. Per EDA Standard 4.0, instruments without a Vendor Name will have NVN entered as the Vendor Name and instruments without a catalog number will have NMN and the mark number entered as the catalog number. The Marking Technician will enter a description of the instrument based on their knowledge and experience. </w:t>
      </w:r>
    </w:p>
    <w:p w14:paraId="61F9753F" w14:textId="77777777" w:rsidR="00561094" w:rsidRPr="000A2F37" w:rsidRDefault="00561094" w:rsidP="00561094">
      <w:pPr>
        <w:numPr>
          <w:ilvl w:val="0"/>
          <w:numId w:val="68"/>
        </w:numPr>
        <w:spacing w:after="0" w:line="240" w:lineRule="auto"/>
        <w:ind w:left="1080"/>
        <w:rPr>
          <w:rFonts w:ascii="Arial" w:hAnsi="Arial" w:cs="Arial"/>
          <w:bCs/>
        </w:rPr>
      </w:pPr>
      <w:r w:rsidRPr="000A2F37">
        <w:rPr>
          <w:rFonts w:ascii="Arial" w:hAnsi="Arial" w:cs="Arial"/>
          <w:bCs/>
        </w:rPr>
        <w:t xml:space="preserve">Instruments that have existing marks that are similar to the mark that </w:t>
      </w:r>
      <w:proofErr w:type="spellStart"/>
      <w:r w:rsidRPr="000A2F37">
        <w:rPr>
          <w:rFonts w:ascii="Arial" w:hAnsi="Arial" w:cs="Arial"/>
          <w:bCs/>
        </w:rPr>
        <w:t>Censis</w:t>
      </w:r>
      <w:proofErr w:type="spellEnd"/>
      <w:r w:rsidRPr="000A2F37">
        <w:rPr>
          <w:rFonts w:ascii="Arial" w:hAnsi="Arial" w:cs="Arial"/>
          <w:bCs/>
        </w:rPr>
        <w:t xml:space="preserve"> will apply, the mark will be checked to determine if it will scan properly. If it scans properly, the technician will commission the instrument using that mark and count it toward the production target. If the mark does not scan properly, the technician will place a new mark on the instrument and commission it. Unreadable </w:t>
      </w:r>
      <w:proofErr w:type="spellStart"/>
      <w:r w:rsidRPr="000A2F37">
        <w:rPr>
          <w:rFonts w:ascii="Arial" w:hAnsi="Arial" w:cs="Arial"/>
          <w:bCs/>
        </w:rPr>
        <w:t>Censis</w:t>
      </w:r>
      <w:proofErr w:type="spellEnd"/>
      <w:r w:rsidRPr="000A2F37">
        <w:rPr>
          <w:rFonts w:ascii="Arial" w:hAnsi="Arial" w:cs="Arial"/>
          <w:bCs/>
        </w:rPr>
        <w:t xml:space="preserve"> marks will be removed but manufacturer’s marks will not. </w:t>
      </w:r>
    </w:p>
    <w:p w14:paraId="3A13EC3F" w14:textId="77777777" w:rsidR="00561094" w:rsidRPr="000A2F37" w:rsidRDefault="00561094" w:rsidP="00561094">
      <w:pPr>
        <w:numPr>
          <w:ilvl w:val="0"/>
          <w:numId w:val="68"/>
        </w:numPr>
        <w:spacing w:after="0" w:line="240" w:lineRule="auto"/>
        <w:ind w:left="1080"/>
        <w:rPr>
          <w:rFonts w:ascii="Arial" w:hAnsi="Arial" w:cs="Arial"/>
          <w:bCs/>
        </w:rPr>
      </w:pPr>
      <w:r w:rsidRPr="000A2F37">
        <w:rPr>
          <w:rFonts w:ascii="Arial" w:hAnsi="Arial" w:cs="Arial"/>
          <w:bCs/>
        </w:rPr>
        <w:t xml:space="preserve">Instruments that are of an odd size, shape or configuration that prevent them from being laser marked, as determined by </w:t>
      </w:r>
      <w:proofErr w:type="spellStart"/>
      <w:r w:rsidRPr="000A2F37">
        <w:rPr>
          <w:rFonts w:ascii="Arial" w:hAnsi="Arial" w:cs="Arial"/>
          <w:bCs/>
        </w:rPr>
        <w:t>Censis</w:t>
      </w:r>
      <w:proofErr w:type="spellEnd"/>
      <w:r w:rsidRPr="000A2F37">
        <w:rPr>
          <w:rFonts w:ascii="Arial" w:hAnsi="Arial" w:cs="Arial"/>
          <w:bCs/>
        </w:rPr>
        <w:t xml:space="preserve">, shall be returned to the sterile processing unit as unable to mark. </w:t>
      </w:r>
    </w:p>
    <w:p w14:paraId="295AF81E" w14:textId="77777777" w:rsidR="00561094" w:rsidRPr="000A2F37" w:rsidRDefault="00561094" w:rsidP="00561094">
      <w:pPr>
        <w:numPr>
          <w:ilvl w:val="0"/>
          <w:numId w:val="68"/>
        </w:numPr>
        <w:spacing w:after="0" w:line="240" w:lineRule="auto"/>
        <w:ind w:left="1080"/>
        <w:rPr>
          <w:rFonts w:ascii="Arial" w:hAnsi="Arial" w:cs="Arial"/>
          <w:bCs/>
        </w:rPr>
      </w:pPr>
      <w:r w:rsidRPr="000A2F37">
        <w:rPr>
          <w:rFonts w:ascii="Arial" w:hAnsi="Arial" w:cs="Arial"/>
          <w:bCs/>
        </w:rPr>
        <w:t xml:space="preserve">Implant sets should not be presented for marking because marking them will likely void the warranty. If there are instruments within the set that need to be marked, remove them from the set and present them separately. </w:t>
      </w:r>
    </w:p>
    <w:p w14:paraId="21ED5876" w14:textId="77777777" w:rsidR="00561094" w:rsidRPr="000A2F37" w:rsidRDefault="00561094" w:rsidP="00561094">
      <w:pPr>
        <w:numPr>
          <w:ilvl w:val="0"/>
          <w:numId w:val="68"/>
        </w:numPr>
        <w:spacing w:after="0" w:line="240" w:lineRule="auto"/>
        <w:ind w:left="1080"/>
        <w:rPr>
          <w:rFonts w:ascii="Arial" w:hAnsi="Arial" w:cs="Arial"/>
          <w:bCs/>
        </w:rPr>
      </w:pPr>
      <w:r w:rsidRPr="000A2F37">
        <w:rPr>
          <w:rFonts w:ascii="Arial" w:hAnsi="Arial" w:cs="Arial"/>
          <w:bCs/>
        </w:rPr>
        <w:t xml:space="preserve">If the instrument material is not conducive to receiving a laser mark, the instrument shall be returned to the sterile processing unit as unable to mark. </w:t>
      </w:r>
    </w:p>
    <w:p w14:paraId="29677E3C" w14:textId="77777777" w:rsidR="00561094" w:rsidRPr="000A2F37" w:rsidRDefault="00561094" w:rsidP="00561094">
      <w:pPr>
        <w:numPr>
          <w:ilvl w:val="0"/>
          <w:numId w:val="68"/>
        </w:numPr>
        <w:spacing w:after="0" w:line="240" w:lineRule="auto"/>
        <w:ind w:left="1080"/>
        <w:rPr>
          <w:rFonts w:ascii="Arial" w:hAnsi="Arial" w:cs="Arial"/>
          <w:bCs/>
        </w:rPr>
      </w:pPr>
      <w:r w:rsidRPr="000A2F37">
        <w:rPr>
          <w:rFonts w:ascii="Arial" w:hAnsi="Arial" w:cs="Arial"/>
          <w:bCs/>
        </w:rPr>
        <w:t xml:space="preserve">Unless otherwise agreed upon, instrument data will be cross referenced to the VA Gold File and uploaded to CLIENT’s production environment as soon as possible after completion of the marking work. </w:t>
      </w:r>
    </w:p>
    <w:p w14:paraId="026295B3" w14:textId="77777777" w:rsidR="00561094" w:rsidRDefault="00561094" w:rsidP="00561094">
      <w:pPr>
        <w:numPr>
          <w:ilvl w:val="0"/>
          <w:numId w:val="68"/>
        </w:numPr>
        <w:spacing w:after="0" w:line="240" w:lineRule="auto"/>
        <w:ind w:left="1080"/>
        <w:rPr>
          <w:rFonts w:ascii="Arial" w:hAnsi="Arial" w:cs="Arial"/>
          <w:bCs/>
        </w:rPr>
      </w:pPr>
      <w:r w:rsidRPr="000A2F37">
        <w:rPr>
          <w:rFonts w:ascii="Arial" w:hAnsi="Arial" w:cs="Arial"/>
          <w:b/>
          <w:bCs/>
        </w:rPr>
        <w:t xml:space="preserve">Quality Control </w:t>
      </w:r>
      <w:r w:rsidRPr="000A2F37">
        <w:rPr>
          <w:rFonts w:ascii="Arial" w:hAnsi="Arial" w:cs="Arial"/>
          <w:bCs/>
        </w:rPr>
        <w:t xml:space="preserve">The following Quality Control (QC) requirements have been developed to ensure that all site implementations are provided an appropriate level of monitoring. These activities should afford the CLIENT team with a reasonable and achievable level of activity intended to assure and/or improve the quality of the marking and commissioning. This approach evaluates both the physical and data characteristics, identifies concerns or shortcomings in the delivery of services, provides the ability to overcome any identified deficiencies, and monitors the effectiveness of any required corrective actions. </w:t>
      </w:r>
    </w:p>
    <w:p w14:paraId="1B159599" w14:textId="77777777" w:rsidR="00561094" w:rsidRPr="000A2F37" w:rsidRDefault="00561094" w:rsidP="00561094">
      <w:pPr>
        <w:spacing w:after="0" w:line="240" w:lineRule="auto"/>
        <w:ind w:left="1080"/>
        <w:rPr>
          <w:rFonts w:ascii="Arial" w:hAnsi="Arial" w:cs="Arial"/>
          <w:bCs/>
        </w:rPr>
      </w:pPr>
    </w:p>
    <w:p w14:paraId="2618D073" w14:textId="77777777" w:rsidR="00561094" w:rsidRPr="000A2F37" w:rsidRDefault="00561094" w:rsidP="00561094">
      <w:pPr>
        <w:numPr>
          <w:ilvl w:val="0"/>
          <w:numId w:val="69"/>
        </w:numPr>
        <w:spacing w:after="0" w:line="240" w:lineRule="auto"/>
        <w:ind w:left="1440"/>
        <w:rPr>
          <w:rFonts w:ascii="Arial" w:hAnsi="Arial" w:cs="Arial"/>
          <w:bCs/>
        </w:rPr>
      </w:pPr>
      <w:r w:rsidRPr="000A2F37">
        <w:rPr>
          <w:rFonts w:ascii="Arial" w:hAnsi="Arial" w:cs="Arial"/>
          <w:bCs/>
        </w:rPr>
        <w:t xml:space="preserve">After laser marking, </w:t>
      </w:r>
      <w:proofErr w:type="spellStart"/>
      <w:r w:rsidRPr="000A2F37">
        <w:rPr>
          <w:rFonts w:ascii="Arial" w:hAnsi="Arial" w:cs="Arial"/>
          <w:bCs/>
        </w:rPr>
        <w:t>Censis</w:t>
      </w:r>
      <w:proofErr w:type="spellEnd"/>
      <w:r w:rsidRPr="000A2F37">
        <w:rPr>
          <w:rFonts w:ascii="Arial" w:hAnsi="Arial" w:cs="Arial"/>
          <w:bCs/>
        </w:rPr>
        <w:t xml:space="preserve"> will immediately QC the item to ensure it scans easily into the </w:t>
      </w:r>
      <w:proofErr w:type="spellStart"/>
      <w:r w:rsidRPr="000A2F37">
        <w:rPr>
          <w:rFonts w:ascii="Arial" w:hAnsi="Arial" w:cs="Arial"/>
          <w:bCs/>
        </w:rPr>
        <w:t>Censitrac</w:t>
      </w:r>
      <w:proofErr w:type="spellEnd"/>
      <w:r w:rsidRPr="000A2F37">
        <w:rPr>
          <w:rFonts w:ascii="Arial" w:hAnsi="Arial" w:cs="Arial"/>
          <w:bCs/>
        </w:rPr>
        <w:t xml:space="preserve"> system. Marks that do not read within 3-5 seconds will be assessed for re-application prior to commissioning. </w:t>
      </w:r>
    </w:p>
    <w:p w14:paraId="2101894C" w14:textId="77777777" w:rsidR="00561094" w:rsidRPr="000A2F37" w:rsidRDefault="00561094" w:rsidP="00561094">
      <w:pPr>
        <w:numPr>
          <w:ilvl w:val="0"/>
          <w:numId w:val="69"/>
        </w:numPr>
        <w:spacing w:after="0" w:line="240" w:lineRule="auto"/>
        <w:ind w:left="1440"/>
        <w:rPr>
          <w:rFonts w:ascii="Arial" w:hAnsi="Arial" w:cs="Arial"/>
          <w:bCs/>
        </w:rPr>
      </w:pPr>
      <w:r w:rsidRPr="000A2F37">
        <w:rPr>
          <w:rFonts w:ascii="Arial" w:hAnsi="Arial" w:cs="Arial"/>
          <w:bCs/>
        </w:rPr>
        <w:t xml:space="preserve">CLIENT staff will perform QC on the </w:t>
      </w:r>
      <w:proofErr w:type="spellStart"/>
      <w:r w:rsidRPr="000A2F37">
        <w:rPr>
          <w:rFonts w:ascii="Arial" w:hAnsi="Arial" w:cs="Arial"/>
          <w:bCs/>
        </w:rPr>
        <w:t>Censis</w:t>
      </w:r>
      <w:proofErr w:type="spellEnd"/>
      <w:r w:rsidRPr="000A2F37">
        <w:rPr>
          <w:rFonts w:ascii="Arial" w:hAnsi="Arial" w:cs="Arial"/>
          <w:bCs/>
        </w:rPr>
        <w:t xml:space="preserve">-performed work on the </w:t>
      </w:r>
      <w:proofErr w:type="spellStart"/>
      <w:r w:rsidRPr="000A2F37">
        <w:rPr>
          <w:rFonts w:ascii="Arial" w:hAnsi="Arial" w:cs="Arial"/>
          <w:bCs/>
        </w:rPr>
        <w:t>Censis</w:t>
      </w:r>
      <w:proofErr w:type="spellEnd"/>
      <w:r w:rsidRPr="000A2F37">
        <w:rPr>
          <w:rFonts w:ascii="Arial" w:hAnsi="Arial" w:cs="Arial"/>
          <w:bCs/>
        </w:rPr>
        <w:t xml:space="preserve"> provided workstation, which permits access to the instrument database. This access will allow CLIENT staff to evaluate the quality of the mark and that the instrument scanned is the one displayed in </w:t>
      </w:r>
      <w:proofErr w:type="spellStart"/>
      <w:r w:rsidRPr="000A2F37">
        <w:rPr>
          <w:rFonts w:ascii="Arial" w:hAnsi="Arial" w:cs="Arial"/>
          <w:bCs/>
        </w:rPr>
        <w:t>Censitrac</w:t>
      </w:r>
      <w:proofErr w:type="spellEnd"/>
      <w:r w:rsidRPr="000A2F37">
        <w:rPr>
          <w:rFonts w:ascii="Arial" w:hAnsi="Arial" w:cs="Arial"/>
          <w:bCs/>
        </w:rPr>
        <w:t xml:space="preserve">. It’s important that the product name corresponds to the instrument being scanned. </w:t>
      </w:r>
    </w:p>
    <w:p w14:paraId="52FCE0F4" w14:textId="77777777" w:rsidR="00561094" w:rsidRPr="000A2F37" w:rsidRDefault="00561094" w:rsidP="00561094">
      <w:pPr>
        <w:numPr>
          <w:ilvl w:val="0"/>
          <w:numId w:val="69"/>
        </w:numPr>
        <w:spacing w:after="0" w:line="240" w:lineRule="auto"/>
        <w:ind w:left="1440"/>
        <w:rPr>
          <w:rFonts w:ascii="Arial" w:hAnsi="Arial" w:cs="Arial"/>
          <w:bCs/>
        </w:rPr>
      </w:pPr>
      <w:r w:rsidRPr="000A2F37">
        <w:rPr>
          <w:rFonts w:ascii="Arial" w:hAnsi="Arial" w:cs="Arial"/>
          <w:bCs/>
        </w:rPr>
        <w:t xml:space="preserve">The QC of the instruments by CLIENT should be performed daily on at least 10% of the instruments which have been marked that day. Successful QC results will be considered as acceptance of the work. </w:t>
      </w:r>
    </w:p>
    <w:p w14:paraId="4A4EE142" w14:textId="77777777" w:rsidR="00561094" w:rsidRPr="000A2F37" w:rsidRDefault="00561094" w:rsidP="00561094">
      <w:pPr>
        <w:numPr>
          <w:ilvl w:val="0"/>
          <w:numId w:val="69"/>
        </w:numPr>
        <w:spacing w:after="0" w:line="240" w:lineRule="auto"/>
        <w:ind w:left="1440"/>
        <w:rPr>
          <w:rFonts w:ascii="Arial" w:hAnsi="Arial" w:cs="Arial"/>
          <w:bCs/>
        </w:rPr>
      </w:pPr>
      <w:r w:rsidRPr="000A2F37">
        <w:rPr>
          <w:rFonts w:ascii="Arial" w:hAnsi="Arial" w:cs="Arial"/>
          <w:bCs/>
        </w:rPr>
        <w:t xml:space="preserve">Should CLIENT not perform the QC check it will be considered that the work is accepted. </w:t>
      </w:r>
    </w:p>
    <w:p w14:paraId="4F247B0A" w14:textId="77777777" w:rsidR="00561094" w:rsidRPr="000A2F37" w:rsidRDefault="00561094" w:rsidP="00561094">
      <w:pPr>
        <w:spacing w:after="0" w:line="240" w:lineRule="auto"/>
        <w:rPr>
          <w:rFonts w:ascii="Arial" w:hAnsi="Arial" w:cs="Arial"/>
          <w:bCs/>
        </w:rPr>
      </w:pPr>
    </w:p>
    <w:p w14:paraId="45911536" w14:textId="77777777" w:rsidR="00561094" w:rsidRPr="000A2F37" w:rsidRDefault="00561094" w:rsidP="00561094">
      <w:pPr>
        <w:pStyle w:val="ListParagraph"/>
        <w:numPr>
          <w:ilvl w:val="0"/>
          <w:numId w:val="64"/>
        </w:numPr>
        <w:spacing w:after="0" w:line="240" w:lineRule="auto"/>
        <w:rPr>
          <w:rFonts w:ascii="Arial" w:hAnsi="Arial" w:cs="Arial"/>
          <w:b/>
          <w:u w:val="single"/>
        </w:rPr>
      </w:pPr>
      <w:r w:rsidRPr="000A2F37">
        <w:rPr>
          <w:rFonts w:ascii="Arial" w:hAnsi="Arial" w:cs="Arial"/>
          <w:b/>
          <w:u w:val="single"/>
        </w:rPr>
        <w:t>SECURITY REQUIREMENTS</w:t>
      </w:r>
    </w:p>
    <w:p w14:paraId="69E785A4" w14:textId="77777777" w:rsidR="00561094" w:rsidRPr="000A2F37" w:rsidRDefault="00561094" w:rsidP="00561094">
      <w:pPr>
        <w:tabs>
          <w:tab w:val="left" w:leader="hyphen" w:pos="1440"/>
          <w:tab w:val="left" w:pos="5040"/>
          <w:tab w:val="right" w:pos="10080"/>
        </w:tabs>
        <w:spacing w:after="0" w:line="240" w:lineRule="auto"/>
        <w:rPr>
          <w:rFonts w:ascii="Arial" w:hAnsi="Arial" w:cs="Arial"/>
          <w:b/>
        </w:rPr>
      </w:pPr>
    </w:p>
    <w:p w14:paraId="71FEDA4A" w14:textId="77777777" w:rsidR="00561094" w:rsidRDefault="00561094" w:rsidP="00561094">
      <w:pPr>
        <w:tabs>
          <w:tab w:val="left" w:leader="hyphen" w:pos="1440"/>
          <w:tab w:val="left" w:pos="5040"/>
          <w:tab w:val="right" w:pos="10080"/>
        </w:tabs>
        <w:spacing w:after="0" w:line="240" w:lineRule="auto"/>
        <w:rPr>
          <w:rFonts w:ascii="Arial" w:hAnsi="Arial" w:cs="Arial"/>
          <w:b/>
        </w:rPr>
      </w:pPr>
      <w:r w:rsidRPr="000A2F37">
        <w:rPr>
          <w:rFonts w:ascii="Arial" w:hAnsi="Arial" w:cs="Arial"/>
          <w:b/>
        </w:rPr>
        <w:t xml:space="preserve">         5.1 ACCESS TO VA INFORMATION AND VA INFORMATION SYSTEMS</w:t>
      </w:r>
      <w:r>
        <w:rPr>
          <w:rFonts w:ascii="Arial" w:hAnsi="Arial" w:cs="Arial"/>
          <w:b/>
        </w:rPr>
        <w:t>:</w:t>
      </w:r>
    </w:p>
    <w:p w14:paraId="5909306F" w14:textId="77777777" w:rsidR="00561094" w:rsidRPr="000A2F37" w:rsidRDefault="00561094" w:rsidP="00561094">
      <w:pPr>
        <w:tabs>
          <w:tab w:val="left" w:leader="hyphen" w:pos="1440"/>
          <w:tab w:val="left" w:pos="5040"/>
          <w:tab w:val="right" w:pos="10080"/>
        </w:tabs>
        <w:spacing w:after="0" w:line="240" w:lineRule="auto"/>
        <w:rPr>
          <w:rFonts w:ascii="Arial" w:hAnsi="Arial" w:cs="Arial"/>
        </w:rPr>
      </w:pPr>
    </w:p>
    <w:p w14:paraId="5093ED5D" w14:textId="77777777" w:rsidR="00561094" w:rsidRPr="000A2F37" w:rsidRDefault="00561094" w:rsidP="00561094">
      <w:pPr>
        <w:pStyle w:val="PlainText"/>
        <w:spacing w:after="0" w:line="240" w:lineRule="auto"/>
        <w:ind w:left="720"/>
        <w:rPr>
          <w:rFonts w:ascii="Arial" w:hAnsi="Arial"/>
        </w:rPr>
      </w:pPr>
      <w:r w:rsidRPr="000A2F37">
        <w:rPr>
          <w:rFonts w:ascii="Arial" w:hAnsi="Arial"/>
        </w:rPr>
        <w:t xml:space="preserve">a. The contractor will not have access to VA Desktop computers, nor will they have 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   </w:t>
      </w:r>
    </w:p>
    <w:p w14:paraId="5605D6DC" w14:textId="77777777" w:rsidR="00561094" w:rsidRPr="000A2F37" w:rsidRDefault="00561094" w:rsidP="00561094">
      <w:pPr>
        <w:pStyle w:val="PlainText"/>
        <w:spacing w:after="0" w:line="240" w:lineRule="auto"/>
        <w:rPr>
          <w:rFonts w:ascii="Arial" w:hAnsi="Arial"/>
        </w:rPr>
      </w:pPr>
    </w:p>
    <w:p w14:paraId="39109A1A" w14:textId="73D3590F" w:rsidR="00561094" w:rsidRPr="000A2F37" w:rsidRDefault="00561094" w:rsidP="007B55F5">
      <w:pPr>
        <w:pStyle w:val="PlainText"/>
        <w:spacing w:after="0" w:line="240" w:lineRule="auto"/>
        <w:ind w:left="720"/>
        <w:rPr>
          <w:rFonts w:ascii="Arial" w:hAnsi="Arial"/>
        </w:rPr>
      </w:pPr>
      <w:r w:rsidRPr="000A2F37">
        <w:rPr>
          <w:rFonts w:ascii="Arial" w:hAnsi="Arial"/>
        </w:rPr>
        <w:t xml:space="preserve">b.  The contractor will not have access to protected Patient Health Information (PHI) nor will they have the capability of accessing patient information during the services provided to the VA and if removal of equipment from the VA is required, any memory storage devices, such as hard drives, solid state drives and non-volatile memory units will remain in VA control and will not be removed from VA custody.  All research data available for Contractor analyses </w:t>
      </w:r>
      <w:r w:rsidR="007B55F5" w:rsidRPr="000A2F37">
        <w:rPr>
          <w:rFonts w:ascii="Arial" w:hAnsi="Arial"/>
        </w:rPr>
        <w:t>are</w:t>
      </w:r>
      <w:r w:rsidRPr="000A2F37">
        <w:rPr>
          <w:rFonts w:ascii="Arial" w:hAnsi="Arial"/>
        </w:rPr>
        <w:t xml:space="preserve"> de-identified.</w:t>
      </w:r>
    </w:p>
    <w:p w14:paraId="4CF4ABAA" w14:textId="77777777" w:rsidR="00561094" w:rsidRPr="000A2F37" w:rsidRDefault="00561094" w:rsidP="00561094">
      <w:pPr>
        <w:pStyle w:val="PlainText"/>
        <w:spacing w:after="0" w:line="240" w:lineRule="auto"/>
        <w:ind w:left="720"/>
        <w:rPr>
          <w:rFonts w:ascii="Arial" w:hAnsi="Arial"/>
        </w:rPr>
      </w:pPr>
    </w:p>
    <w:p w14:paraId="616A78E4" w14:textId="77777777" w:rsidR="00561094" w:rsidRDefault="00561094" w:rsidP="00561094">
      <w:pPr>
        <w:shd w:val="clear" w:color="auto" w:fill="FFFFFF"/>
        <w:spacing w:after="0" w:line="240" w:lineRule="auto"/>
        <w:rPr>
          <w:rFonts w:ascii="Arial" w:hAnsi="Arial" w:cs="Arial"/>
          <w:b/>
          <w:bCs/>
        </w:rPr>
      </w:pPr>
      <w:r w:rsidRPr="000A2F37">
        <w:rPr>
          <w:rFonts w:ascii="Arial" w:hAnsi="Arial" w:cs="Arial"/>
          <w:lang w:val="en"/>
        </w:rPr>
        <w:t xml:space="preserve">        </w:t>
      </w:r>
      <w:r w:rsidRPr="003849F5">
        <w:rPr>
          <w:rFonts w:ascii="Arial" w:hAnsi="Arial" w:cs="Arial"/>
          <w:b/>
          <w:bCs/>
          <w:lang w:val="en"/>
        </w:rPr>
        <w:t>5.2</w:t>
      </w:r>
      <w:r w:rsidRPr="000168ED">
        <w:rPr>
          <w:rFonts w:ascii="Arial" w:hAnsi="Arial" w:cs="Arial"/>
        </w:rPr>
        <w:t xml:space="preserve"> </w:t>
      </w:r>
      <w:r w:rsidRPr="000168ED">
        <w:rPr>
          <w:rFonts w:ascii="Arial" w:hAnsi="Arial" w:cs="Arial"/>
          <w:b/>
          <w:bCs/>
        </w:rPr>
        <w:t>VA RECORDS MANAGEMENT OBLIGATIONS</w:t>
      </w:r>
      <w:r>
        <w:rPr>
          <w:rFonts w:ascii="Arial" w:hAnsi="Arial" w:cs="Arial"/>
          <w:b/>
          <w:bCs/>
        </w:rPr>
        <w:t>:</w:t>
      </w:r>
    </w:p>
    <w:p w14:paraId="4CAC9E64" w14:textId="77777777" w:rsidR="00561094" w:rsidRPr="003849F5" w:rsidRDefault="00561094" w:rsidP="00561094">
      <w:pPr>
        <w:shd w:val="clear" w:color="auto" w:fill="FFFFFF"/>
        <w:spacing w:after="0" w:line="240" w:lineRule="auto"/>
        <w:rPr>
          <w:rFonts w:ascii="Arial" w:hAnsi="Arial" w:cs="Arial"/>
          <w:lang w:val="en"/>
        </w:rPr>
      </w:pPr>
    </w:p>
    <w:p w14:paraId="15453AD2"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0168ED">
        <w:rPr>
          <w:rFonts w:ascii="Arial" w:hAnsi="Arial" w:cs="Arial"/>
        </w:rPr>
        <w:t>chs</w:t>
      </w:r>
      <w:proofErr w:type="spellEnd"/>
      <w:r w:rsidRPr="000168ED">
        <w:rPr>
          <w:rFonts w:ascii="Arial" w:hAnsi="Arial" w:cs="Arial"/>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BEE51A0"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20BE179B"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379C5CCB"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lastRenderedPageBreak/>
        <w:t>[Agency]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04A0962A"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[Agency]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1FAD8880"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5F5A55AA"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The Contractor shall only use Government IT equipment for purposes specifically tied to or authorized by the contract and in accordance with [Agency] policy. </w:t>
      </w:r>
    </w:p>
    <w:p w14:paraId="27953952"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The Contractor shall not create or maintain any records containing any non-public [Agency] information that are not specifically tied to or authorized by the contract. </w:t>
      </w:r>
    </w:p>
    <w:p w14:paraId="22C4BB1C"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704ADD1D"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0311875E" w14:textId="77777777" w:rsidR="00561094" w:rsidRPr="000168ED" w:rsidRDefault="00561094" w:rsidP="00561094">
      <w:pPr>
        <w:numPr>
          <w:ilvl w:val="0"/>
          <w:numId w:val="65"/>
        </w:numPr>
        <w:shd w:val="clear" w:color="auto" w:fill="FFFFFF"/>
        <w:tabs>
          <w:tab w:val="left" w:pos="720"/>
        </w:tabs>
        <w:spacing w:after="0" w:line="240" w:lineRule="auto"/>
        <w:rPr>
          <w:rFonts w:ascii="Arial" w:hAnsi="Arial" w:cs="Arial"/>
        </w:rPr>
      </w:pPr>
      <w:r w:rsidRPr="000168ED">
        <w:rPr>
          <w:rFonts w:ascii="Arial" w:hAnsi="Arial" w:cs="Arial"/>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5282CEEE" w14:textId="77777777" w:rsidR="00561094" w:rsidRPr="000168ED" w:rsidRDefault="00561094" w:rsidP="00561094">
      <w:pPr>
        <w:pStyle w:val="ListParagraph"/>
        <w:numPr>
          <w:ilvl w:val="0"/>
          <w:numId w:val="65"/>
        </w:numPr>
        <w:shd w:val="clear" w:color="auto" w:fill="FFFFFF"/>
        <w:tabs>
          <w:tab w:val="left" w:pos="360"/>
          <w:tab w:val="left" w:pos="720"/>
          <w:tab w:val="left" w:pos="1080"/>
          <w:tab w:val="left" w:pos="1440"/>
          <w:tab w:val="left" w:pos="1800"/>
          <w:tab w:val="left" w:pos="2160"/>
          <w:tab w:val="left" w:pos="2520"/>
          <w:tab w:val="left" w:pos="2880"/>
        </w:tabs>
        <w:spacing w:after="0" w:line="240" w:lineRule="auto"/>
        <w:rPr>
          <w:rFonts w:ascii="Arial" w:hAnsi="Arial" w:cs="Arial"/>
        </w:rPr>
      </w:pPr>
      <w:r w:rsidRPr="000168ED">
        <w:rPr>
          <w:rFonts w:ascii="Arial" w:hAnsi="Arial" w:cs="Arial"/>
        </w:rPr>
        <w:t>[Note: To the extent an agency requires contractors to complete records management training, the agency must provide the training to the contractor.] </w:t>
      </w:r>
    </w:p>
    <w:p w14:paraId="7F4959A0" w14:textId="77777777" w:rsidR="00561094" w:rsidRPr="000168ED" w:rsidRDefault="00561094" w:rsidP="00561094">
      <w:pPr>
        <w:shd w:val="clear" w:color="auto" w:fill="FFFFFF"/>
        <w:spacing w:after="0" w:line="240" w:lineRule="auto"/>
        <w:ind w:left="360"/>
        <w:rPr>
          <w:rFonts w:ascii="Arial" w:hAnsi="Arial" w:cs="Arial"/>
        </w:rPr>
      </w:pPr>
      <w:r w:rsidRPr="000168ED">
        <w:rPr>
          <w:rFonts w:ascii="Arial" w:hAnsi="Arial" w:cs="Arial"/>
        </w:rPr>
        <w:t> </w:t>
      </w:r>
      <w:proofErr w:type="spellStart"/>
      <w:r w:rsidRPr="000168ED">
        <w:rPr>
          <w:rFonts w:ascii="Arial" w:hAnsi="Arial" w:cs="Arial"/>
          <w:i/>
          <w:iCs/>
        </w:rPr>
        <w:t>Flowdown</w:t>
      </w:r>
      <w:proofErr w:type="spellEnd"/>
      <w:r w:rsidRPr="000168ED">
        <w:rPr>
          <w:rFonts w:ascii="Arial" w:hAnsi="Arial" w:cs="Arial"/>
          <w:i/>
          <w:iCs/>
        </w:rPr>
        <w:t xml:space="preserve"> of requirements to subcontractors</w:t>
      </w:r>
    </w:p>
    <w:p w14:paraId="3C0045D0" w14:textId="77777777" w:rsidR="00561094" w:rsidRPr="000168ED" w:rsidRDefault="00561094" w:rsidP="00561094">
      <w:pPr>
        <w:pStyle w:val="ListParagraph"/>
        <w:numPr>
          <w:ilvl w:val="0"/>
          <w:numId w:val="66"/>
        </w:numPr>
        <w:shd w:val="clear" w:color="auto" w:fill="FFFFFF"/>
        <w:tabs>
          <w:tab w:val="left" w:pos="720"/>
        </w:tabs>
        <w:spacing w:after="0" w:line="240" w:lineRule="auto"/>
        <w:rPr>
          <w:rFonts w:ascii="Arial" w:hAnsi="Arial" w:cs="Arial"/>
        </w:rPr>
      </w:pPr>
      <w:r w:rsidRPr="000168ED">
        <w:rPr>
          <w:rFonts w:ascii="Arial" w:hAnsi="Arial" w:cs="Arial"/>
        </w:rPr>
        <w:lastRenderedPageBreak/>
        <w:t>The Contractor shall incorporate the substance of this clause, its terms and requirements including this paragraph, in all subcontracts under this [contract vehicle], and require written subcontractor acknowledgment of same. </w:t>
      </w:r>
    </w:p>
    <w:p w14:paraId="71830B9C" w14:textId="77777777" w:rsidR="00561094" w:rsidRPr="000168ED" w:rsidRDefault="00561094" w:rsidP="00561094">
      <w:pPr>
        <w:numPr>
          <w:ilvl w:val="0"/>
          <w:numId w:val="66"/>
        </w:numPr>
        <w:shd w:val="clear" w:color="auto" w:fill="FFFFFF"/>
        <w:tabs>
          <w:tab w:val="left" w:pos="720"/>
        </w:tabs>
        <w:spacing w:after="0" w:line="240" w:lineRule="auto"/>
        <w:rPr>
          <w:rFonts w:ascii="Arial" w:hAnsi="Arial" w:cs="Arial"/>
        </w:rPr>
      </w:pPr>
      <w:r w:rsidRPr="000168ED">
        <w:rPr>
          <w:rFonts w:ascii="Arial" w:hAnsi="Arial" w:cs="Arial"/>
        </w:rPr>
        <w:t>Violation by a subcontractor of any provision set forth in this clause will be attributed to the Contractor.</w:t>
      </w:r>
    </w:p>
    <w:p w14:paraId="196BC08E" w14:textId="4C69A179" w:rsidR="0015043D" w:rsidRPr="005D4843" w:rsidRDefault="0015043D" w:rsidP="00561094">
      <w:pPr>
        <w:spacing w:after="0" w:line="240" w:lineRule="auto"/>
        <w:jc w:val="center"/>
        <w:rPr>
          <w:rFonts w:ascii="Arial" w:eastAsia="Times New Roman" w:hAnsi="Arial" w:cs="Arial"/>
        </w:rPr>
      </w:pPr>
    </w:p>
    <w:sectPr w:rsidR="0015043D" w:rsidRPr="005D4843">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61EB" w14:textId="77777777" w:rsidR="001E1182" w:rsidRDefault="001E1182">
      <w:pPr>
        <w:spacing w:after="0" w:line="240" w:lineRule="auto"/>
      </w:pPr>
      <w:r>
        <w:separator/>
      </w:r>
    </w:p>
  </w:endnote>
  <w:endnote w:type="continuationSeparator" w:id="0">
    <w:p w14:paraId="51854ECF" w14:textId="77777777" w:rsidR="001E1182" w:rsidRDefault="001E1182">
      <w:pPr>
        <w:spacing w:after="0" w:line="240" w:lineRule="auto"/>
      </w:pPr>
      <w:r>
        <w:continuationSeparator/>
      </w:r>
    </w:p>
  </w:endnote>
  <w:endnote w:type="continuationNotice" w:id="1">
    <w:p w14:paraId="1AA65A53" w14:textId="77777777" w:rsidR="001E1182" w:rsidRDefault="001E11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3E2417" w14:paraId="731488D3" w14:textId="77777777" w:rsidTr="009C37D0">
      <w:tc>
        <w:tcPr>
          <w:tcW w:w="4788" w:type="dxa"/>
        </w:tcPr>
        <w:p w14:paraId="731488D1" w14:textId="77777777" w:rsidR="006C6E3A" w:rsidRDefault="006C6E3A" w:rsidP="009C37D0">
          <w:pPr>
            <w:pStyle w:val="Footer"/>
          </w:pPr>
        </w:p>
      </w:tc>
      <w:tc>
        <w:tcPr>
          <w:tcW w:w="4788" w:type="dxa"/>
        </w:tcPr>
        <w:p w14:paraId="731488D2" w14:textId="77777777" w:rsidR="006C6E3A" w:rsidRDefault="006C6E3A" w:rsidP="009C37D0">
          <w:pPr>
            <w:pStyle w:val="Footer"/>
            <w:jc w:val="right"/>
          </w:pPr>
          <w:r>
            <w:t>Sources Sought Notice</w:t>
          </w:r>
        </w:p>
      </w:tc>
    </w:tr>
  </w:tbl>
  <w:p w14:paraId="731488D4" w14:textId="77777777" w:rsidR="006C6E3A" w:rsidRDefault="006C6E3A" w:rsidP="00C838FE">
    <w:pPr>
      <w:pStyle w:val="Footer"/>
    </w:pPr>
  </w:p>
  <w:p w14:paraId="731488D5" w14:textId="77777777" w:rsidR="006C6E3A" w:rsidRDefault="006C6E3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w:t>
      </w:r>
    </w:fldSimple>
  </w:p>
  <w:p w14:paraId="731488D6" w14:textId="46458C6C"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3E2417" w14:paraId="731488DA" w14:textId="77777777" w:rsidTr="009C37D0">
      <w:tc>
        <w:tcPr>
          <w:tcW w:w="4788" w:type="dxa"/>
        </w:tcPr>
        <w:p w14:paraId="731488D8" w14:textId="77777777" w:rsidR="006C6E3A" w:rsidRDefault="006C6E3A">
          <w:pPr>
            <w:pStyle w:val="Footer"/>
          </w:pPr>
          <w:r w:rsidRPr="009C37D0">
            <w:t>*= Required Field</w:t>
          </w:r>
        </w:p>
      </w:tc>
      <w:tc>
        <w:tcPr>
          <w:tcW w:w="4788" w:type="dxa"/>
        </w:tcPr>
        <w:p w14:paraId="731488D9" w14:textId="77777777" w:rsidR="006C6E3A" w:rsidRDefault="006C6E3A" w:rsidP="009C37D0">
          <w:pPr>
            <w:pStyle w:val="Footer"/>
            <w:jc w:val="right"/>
          </w:pPr>
          <w:r>
            <w:t>Sources Sought Notice</w:t>
          </w:r>
        </w:p>
      </w:tc>
    </w:tr>
  </w:tbl>
  <w:p w14:paraId="731488DB" w14:textId="77777777" w:rsidR="006C6E3A" w:rsidRDefault="006C6E3A">
    <w:pPr>
      <w:pStyle w:val="Footer"/>
    </w:pPr>
  </w:p>
  <w:p w14:paraId="731488DD" w14:textId="77777777"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0" w14:textId="77777777" w:rsidR="003E2417" w:rsidRDefault="006C6E3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24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1" w14:textId="7528EE5D"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2" w14:textId="3E4D4B8A"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5" w14:textId="77777777" w:rsidR="006C6E3A" w:rsidRDefault="006C6E3A">
    <w:pPr>
      <w:pStyle w:val="Footer"/>
    </w:pPr>
  </w:p>
  <w:p w14:paraId="731488E6" w14:textId="3657BA63"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7" w14:textId="5E9625DB"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8" w14:textId="77777777" w:rsidR="006C6E3A" w:rsidRDefault="006C6E3A">
    <w:pPr>
      <w:pStyle w:val="Footer"/>
      <w:jc w:val="right"/>
    </w:pPr>
  </w:p>
  <w:p w14:paraId="731488E9" w14:textId="77777777" w:rsidR="006C6E3A" w:rsidRDefault="006C6E3A">
    <w:pPr>
      <w:pStyle w:val="Footer"/>
    </w:pPr>
  </w:p>
  <w:p w14:paraId="731488EB" w14:textId="77777777" w:rsidR="003E2417" w:rsidRDefault="006C6E3A">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24</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D" w14:textId="77777777" w:rsidR="006C6E3A" w:rsidRDefault="006C6E3A">
    <w:pPr>
      <w:pStyle w:val="Footer"/>
    </w:pPr>
  </w:p>
  <w:p w14:paraId="731488EE" w14:textId="41371DBF"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F" w14:textId="7A7D0465"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CB8FD" w14:textId="77777777" w:rsidR="001E1182" w:rsidRDefault="001E1182">
      <w:pPr>
        <w:spacing w:after="0" w:line="240" w:lineRule="auto"/>
      </w:pPr>
      <w:r>
        <w:separator/>
      </w:r>
    </w:p>
  </w:footnote>
  <w:footnote w:type="continuationSeparator" w:id="0">
    <w:p w14:paraId="3D50CFDE" w14:textId="77777777" w:rsidR="001E1182" w:rsidRDefault="001E1182">
      <w:pPr>
        <w:spacing w:after="0" w:line="240" w:lineRule="auto"/>
      </w:pPr>
      <w:r>
        <w:continuationSeparator/>
      </w:r>
    </w:p>
  </w:footnote>
  <w:footnote w:type="continuationNotice" w:id="1">
    <w:p w14:paraId="11189FE8" w14:textId="77777777" w:rsidR="001E1182" w:rsidRDefault="001E11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0" w14:textId="77777777" w:rsidR="006C6E3A" w:rsidRPr="00B830CF" w:rsidRDefault="006C6E3A" w:rsidP="00B830CF">
    <w:pPr>
      <w:pStyle w:val="Heading11"/>
      <w:jc w:val="center"/>
      <w:rPr>
        <w:sz w:val="36"/>
      </w:rPr>
    </w:pPr>
    <w:r w:rsidRPr="00917C3B">
      <w:rPr>
        <w:sz w:val="36"/>
      </w:rPr>
      <w:t>Sources Sought Notic</w:t>
    </w:r>
    <w:r>
      <w:rPr>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7" w14:textId="2FA87CFD" w:rsidR="006C6E3A" w:rsidRPr="003D4081" w:rsidRDefault="00267C4A" w:rsidP="003D4081">
    <w:pPr>
      <w:pStyle w:val="Heading11"/>
      <w:jc w:val="center"/>
      <w:rPr>
        <w:sz w:val="36"/>
      </w:rPr>
    </w:pPr>
    <w:r>
      <w:rPr>
        <w:sz w:val="36"/>
      </w:rPr>
      <w:t>Intent to Sole S</w:t>
    </w:r>
    <w:r w:rsidR="001938B0">
      <w:rPr>
        <w:sz w:val="36"/>
      </w:rPr>
      <w:t xml:space="preserve">ource/ </w:t>
    </w:r>
    <w:r w:rsidR="006C6E3A" w:rsidRPr="00917C3B">
      <w:rPr>
        <w:sz w:val="36"/>
      </w:rPr>
      <w:t>Sources Sought Notic</w:t>
    </w:r>
    <w:r w:rsidR="006C6E3A">
      <w:rPr>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E" w14:textId="296D203F" w:rsidR="006C6E3A" w:rsidRPr="008640D5" w:rsidRDefault="00D84157" w:rsidP="008640D5">
    <w:pPr>
      <w:pStyle w:val="Header"/>
      <w:jc w:val="center"/>
    </w:pPr>
    <w:r w:rsidRPr="00D84157">
      <w:t>36C25626Q0757</w:t>
    </w:r>
    <w:r w:rsidR="005D4843" w:rsidRPr="005D4843">
      <w:t xml:space="preserve"> - Sources Sought – </w:t>
    </w:r>
    <w:r w:rsidR="00005F08" w:rsidRPr="00005F08">
      <w:t>Instrument Marking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3" w14:textId="77777777" w:rsidR="006C6E3A" w:rsidRDefault="006C6E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292452"/>
      <w:docPartObj>
        <w:docPartGallery w:val="Watermarks"/>
        <w:docPartUnique/>
      </w:docPartObj>
    </w:sdtPr>
    <w:sdtEndPr/>
    <w:sdtContent>
      <w:p w14:paraId="731488E4" w14:textId="77777777" w:rsidR="006C6E3A" w:rsidRDefault="00C10982">
        <w:pPr>
          <w:pStyle w:val="Header"/>
        </w:pPr>
        <w:r>
          <w:rPr>
            <w:noProof/>
          </w:rPr>
          <w:pict w14:anchorId="73148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C" w14:textId="77777777" w:rsidR="006C6E3A" w:rsidRDefault="006C6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2DD1D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B0EAB"/>
    <w:multiLevelType w:val="hybridMultilevel"/>
    <w:tmpl w:val="D7DEF412"/>
    <w:lvl w:ilvl="0" w:tplc="DB1C632A">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0542A8"/>
    <w:multiLevelType w:val="hybridMultilevel"/>
    <w:tmpl w:val="C55867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410F6C"/>
    <w:multiLevelType w:val="hybridMultilevel"/>
    <w:tmpl w:val="1B2E1198"/>
    <w:lvl w:ilvl="0" w:tplc="72C0C314">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AA40E1"/>
    <w:multiLevelType w:val="hybridMultilevel"/>
    <w:tmpl w:val="CA84AC66"/>
    <w:lvl w:ilvl="0" w:tplc="370067FA">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131FDE"/>
    <w:multiLevelType w:val="hybridMultilevel"/>
    <w:tmpl w:val="29F87176"/>
    <w:lvl w:ilvl="0" w:tplc="52EE0F9C">
      <w:start w:val="1"/>
      <w:numFmt w:val="upp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422583"/>
    <w:multiLevelType w:val="hybridMultilevel"/>
    <w:tmpl w:val="07E65D30"/>
    <w:lvl w:ilvl="0" w:tplc="80942B76">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E004A3"/>
    <w:multiLevelType w:val="hybridMultilevel"/>
    <w:tmpl w:val="11F65252"/>
    <w:lvl w:ilvl="0" w:tplc="9E12A0B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BD5667"/>
    <w:multiLevelType w:val="hybridMultilevel"/>
    <w:tmpl w:val="CF1CDF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061307"/>
    <w:multiLevelType w:val="hybridMultilevel"/>
    <w:tmpl w:val="10C80BEA"/>
    <w:lvl w:ilvl="0" w:tplc="5484A58A">
      <w:start w:val="1"/>
      <w:numFmt w:val="lowerRoman"/>
      <w:lvlText w:val="%1."/>
      <w:lvlJc w:val="righ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22B347B"/>
    <w:multiLevelType w:val="multilevel"/>
    <w:tmpl w:val="D406601A"/>
    <w:lvl w:ilvl="0">
      <w:start w:val="1"/>
      <w:numFmt w:val="decimal"/>
      <w:lvlText w:val="%1."/>
      <w:lvlJc w:val="left"/>
      <w:pPr>
        <w:ind w:left="720" w:hanging="360"/>
      </w:pPr>
      <w:rPr>
        <w:b/>
        <w:bCs/>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44017AB"/>
    <w:multiLevelType w:val="hybridMultilevel"/>
    <w:tmpl w:val="4CB64300"/>
    <w:lvl w:ilvl="0" w:tplc="98380FD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62174C"/>
    <w:multiLevelType w:val="hybridMultilevel"/>
    <w:tmpl w:val="016C09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291FD7"/>
    <w:multiLevelType w:val="hybridMultilevel"/>
    <w:tmpl w:val="9E00D220"/>
    <w:lvl w:ilvl="0" w:tplc="C496455C">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DE3777"/>
    <w:multiLevelType w:val="hybridMultilevel"/>
    <w:tmpl w:val="77AC8654"/>
    <w:lvl w:ilvl="0" w:tplc="CD0AA7B4">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137180"/>
    <w:multiLevelType w:val="hybridMultilevel"/>
    <w:tmpl w:val="4AECB43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A35216E"/>
    <w:multiLevelType w:val="hybridMultilevel"/>
    <w:tmpl w:val="E55446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174A2C"/>
    <w:multiLevelType w:val="hybridMultilevel"/>
    <w:tmpl w:val="9EFCBF8C"/>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22BF3D0E"/>
    <w:multiLevelType w:val="hybridMultilevel"/>
    <w:tmpl w:val="EC88B0DE"/>
    <w:lvl w:ilvl="0" w:tplc="A76EC4EE">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49C39DA"/>
    <w:multiLevelType w:val="hybridMultilevel"/>
    <w:tmpl w:val="3DF8D3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8C34C8"/>
    <w:multiLevelType w:val="multilevel"/>
    <w:tmpl w:val="90EE99BA"/>
    <w:lvl w:ilvl="0">
      <w:start w:val="1"/>
      <w:numFmt w:val="decimal"/>
      <w:lvlText w:val="%1."/>
      <w:lvlJc w:val="left"/>
      <w:pPr>
        <w:ind w:left="360" w:hanging="360"/>
      </w:pPr>
      <w:rPr>
        <w:b/>
        <w:bCs/>
      </w:rPr>
    </w:lvl>
    <w:lvl w:ilvl="1">
      <w:start w:val="1"/>
      <w:numFmt w:val="decimal"/>
      <w:lvlText w:val="%1.%2."/>
      <w:lvlJc w:val="left"/>
      <w:pPr>
        <w:ind w:left="142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8C53B25"/>
    <w:multiLevelType w:val="hybridMultilevel"/>
    <w:tmpl w:val="35D23BE0"/>
    <w:lvl w:ilvl="0" w:tplc="6BE6E62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301A42"/>
    <w:multiLevelType w:val="hybridMultilevel"/>
    <w:tmpl w:val="4878BA62"/>
    <w:lvl w:ilvl="0" w:tplc="A76C819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DE393B"/>
    <w:multiLevelType w:val="hybridMultilevel"/>
    <w:tmpl w:val="E736C728"/>
    <w:lvl w:ilvl="0" w:tplc="04090015">
      <w:start w:val="1"/>
      <w:numFmt w:val="upp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DE43602"/>
    <w:multiLevelType w:val="hybridMultilevel"/>
    <w:tmpl w:val="4496A46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DB4C30"/>
    <w:multiLevelType w:val="hybridMultilevel"/>
    <w:tmpl w:val="60C82E18"/>
    <w:lvl w:ilvl="0" w:tplc="D9205CE8">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E0137B"/>
    <w:multiLevelType w:val="hybridMultilevel"/>
    <w:tmpl w:val="586A72BC"/>
    <w:lvl w:ilvl="0" w:tplc="0D3C156A">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577028"/>
    <w:multiLevelType w:val="hybridMultilevel"/>
    <w:tmpl w:val="F230DC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621664"/>
    <w:multiLevelType w:val="hybridMultilevel"/>
    <w:tmpl w:val="9170DEB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9446AD4E">
      <w:start w:val="3"/>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5F72D8"/>
    <w:multiLevelType w:val="hybridMultilevel"/>
    <w:tmpl w:val="4198AF80"/>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6A516E1"/>
    <w:multiLevelType w:val="hybridMultilevel"/>
    <w:tmpl w:val="E6E0C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6AE76DB"/>
    <w:multiLevelType w:val="hybridMultilevel"/>
    <w:tmpl w:val="8CB8D710"/>
    <w:lvl w:ilvl="0" w:tplc="413606DC">
      <w:start w:val="10"/>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DA7595"/>
    <w:multiLevelType w:val="hybridMultilevel"/>
    <w:tmpl w:val="7E0C07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BE39B1"/>
    <w:multiLevelType w:val="hybridMultilevel"/>
    <w:tmpl w:val="EAC41080"/>
    <w:lvl w:ilvl="0" w:tplc="6254A764">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B980502"/>
    <w:multiLevelType w:val="hybridMultilevel"/>
    <w:tmpl w:val="E8D2400C"/>
    <w:lvl w:ilvl="0" w:tplc="8946C24C">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DC56935"/>
    <w:multiLevelType w:val="hybridMultilevel"/>
    <w:tmpl w:val="BCB020BC"/>
    <w:lvl w:ilvl="0" w:tplc="27A661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8D4368"/>
    <w:multiLevelType w:val="hybridMultilevel"/>
    <w:tmpl w:val="9028E5A2"/>
    <w:lvl w:ilvl="0" w:tplc="04090015">
      <w:start w:val="1"/>
      <w:numFmt w:val="upperLetter"/>
      <w:lvlText w:val="%1."/>
      <w:lvlJc w:val="left"/>
      <w:pPr>
        <w:ind w:left="144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0855FB7"/>
    <w:multiLevelType w:val="multilevel"/>
    <w:tmpl w:val="698A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4A3829"/>
    <w:multiLevelType w:val="hybridMultilevel"/>
    <w:tmpl w:val="C5DAF9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43DD3567"/>
    <w:multiLevelType w:val="multilevel"/>
    <w:tmpl w:val="D2C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47785E"/>
    <w:multiLevelType w:val="hybridMultilevel"/>
    <w:tmpl w:val="1C3EF71E"/>
    <w:lvl w:ilvl="0" w:tplc="726E4896">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566C01"/>
    <w:multiLevelType w:val="hybridMultilevel"/>
    <w:tmpl w:val="D94CF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A05C46"/>
    <w:multiLevelType w:val="hybridMultilevel"/>
    <w:tmpl w:val="AC9C6B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740E58"/>
    <w:multiLevelType w:val="hybridMultilevel"/>
    <w:tmpl w:val="5BCAF114"/>
    <w:lvl w:ilvl="0" w:tplc="1944C97A">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FC44C7E"/>
    <w:multiLevelType w:val="hybridMultilevel"/>
    <w:tmpl w:val="D1681D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0242D70"/>
    <w:multiLevelType w:val="hybridMultilevel"/>
    <w:tmpl w:val="A0CAFB0A"/>
    <w:lvl w:ilvl="0" w:tplc="4F328958">
      <w:start w:val="1"/>
      <w:numFmt w:val="upperLetter"/>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53C3237"/>
    <w:multiLevelType w:val="hybridMultilevel"/>
    <w:tmpl w:val="40F0B3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4D302E"/>
    <w:multiLevelType w:val="hybridMultilevel"/>
    <w:tmpl w:val="54F0CE06"/>
    <w:lvl w:ilvl="0" w:tplc="3AF07096">
      <w:start w:val="1"/>
      <w:numFmt w:val="upp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7C15227"/>
    <w:multiLevelType w:val="hybridMultilevel"/>
    <w:tmpl w:val="F324411E"/>
    <w:lvl w:ilvl="0" w:tplc="04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598104AF"/>
    <w:multiLevelType w:val="multilevel"/>
    <w:tmpl w:val="C7A2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473135"/>
    <w:multiLevelType w:val="hybridMultilevel"/>
    <w:tmpl w:val="84B47F96"/>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5B6926E1"/>
    <w:multiLevelType w:val="hybridMultilevel"/>
    <w:tmpl w:val="FE048D22"/>
    <w:lvl w:ilvl="0" w:tplc="BE4266C0">
      <w:start w:val="1"/>
      <w:numFmt w:val="upperLetter"/>
      <w:lvlText w:val="%1."/>
      <w:lvlJc w:val="left"/>
      <w:pPr>
        <w:ind w:left="720" w:hanging="360"/>
      </w:pPr>
      <w:rPr>
        <w:rFonts w:ascii="Arial" w:hAnsi="Arial"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3E0660"/>
    <w:multiLevelType w:val="hybridMultilevel"/>
    <w:tmpl w:val="9B2445E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C696ADE"/>
    <w:multiLevelType w:val="hybridMultilevel"/>
    <w:tmpl w:val="841EF8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D0A1C05"/>
    <w:multiLevelType w:val="hybridMultilevel"/>
    <w:tmpl w:val="2658565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5E936645"/>
    <w:multiLevelType w:val="hybridMultilevel"/>
    <w:tmpl w:val="23E0CB2A"/>
    <w:lvl w:ilvl="0" w:tplc="82D6EB1E">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1B3607E"/>
    <w:multiLevelType w:val="hybridMultilevel"/>
    <w:tmpl w:val="0396D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1CA5203"/>
    <w:multiLevelType w:val="hybridMultilevel"/>
    <w:tmpl w:val="9348C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2DE202F"/>
    <w:multiLevelType w:val="hybridMultilevel"/>
    <w:tmpl w:val="799A99E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64345E90"/>
    <w:multiLevelType w:val="hybridMultilevel"/>
    <w:tmpl w:val="C748B2C2"/>
    <w:lvl w:ilvl="0" w:tplc="5CD842A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4EC7CE3"/>
    <w:multiLevelType w:val="hybridMultilevel"/>
    <w:tmpl w:val="4DC4C8B2"/>
    <w:lvl w:ilvl="0" w:tplc="D9B8F8DC">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7933C8A"/>
    <w:multiLevelType w:val="hybridMultilevel"/>
    <w:tmpl w:val="0F22D902"/>
    <w:lvl w:ilvl="0" w:tplc="CE5081BA">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D76782"/>
    <w:multiLevelType w:val="hybridMultilevel"/>
    <w:tmpl w:val="63B44968"/>
    <w:lvl w:ilvl="0" w:tplc="04090015">
      <w:start w:val="1"/>
      <w:numFmt w:val="upperLetter"/>
      <w:lvlText w:val="%1."/>
      <w:lvlJc w:val="left"/>
      <w:pPr>
        <w:ind w:left="1080" w:hanging="360"/>
      </w:pPr>
    </w:lvl>
    <w:lvl w:ilvl="1" w:tplc="A4524E68">
      <w:start w:val="1"/>
      <w:numFmt w:val="upp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6A132825"/>
    <w:multiLevelType w:val="hybridMultilevel"/>
    <w:tmpl w:val="EC18ECD6"/>
    <w:lvl w:ilvl="0" w:tplc="7C44C4A6">
      <w:start w:val="1"/>
      <w:numFmt w:val="decimal"/>
      <w:lvlText w:val="%1."/>
      <w:lvlJc w:val="left"/>
      <w:pPr>
        <w:ind w:left="360" w:hanging="360"/>
      </w:pPr>
      <w:rPr>
        <w:rFonts w:hint="default"/>
        <w:b/>
        <w:bCs/>
        <w:color w:val="auto"/>
        <w:sz w:val="22"/>
        <w:szCs w:val="22"/>
      </w:rPr>
    </w:lvl>
    <w:lvl w:ilvl="1" w:tplc="5C8E1BA2">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ED128DA"/>
    <w:multiLevelType w:val="hybridMultilevel"/>
    <w:tmpl w:val="9140EF7A"/>
    <w:lvl w:ilvl="0" w:tplc="2AD4647E">
      <w:start w:val="8"/>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6F1F56B5"/>
    <w:multiLevelType w:val="hybridMultilevel"/>
    <w:tmpl w:val="1F32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0BE6AEF"/>
    <w:multiLevelType w:val="multilevel"/>
    <w:tmpl w:val="421C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88474C"/>
    <w:multiLevelType w:val="hybridMultilevel"/>
    <w:tmpl w:val="E54AF3EA"/>
    <w:lvl w:ilvl="0" w:tplc="C9B6F04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1F10AC0"/>
    <w:multiLevelType w:val="hybridMultilevel"/>
    <w:tmpl w:val="8ADA3704"/>
    <w:lvl w:ilvl="0" w:tplc="031A7F66">
      <w:start w:val="1"/>
      <w:numFmt w:val="upperLetter"/>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2BC606C"/>
    <w:multiLevelType w:val="hybridMultilevel"/>
    <w:tmpl w:val="BC8CFB1E"/>
    <w:lvl w:ilvl="0" w:tplc="35FEAF5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32D627B"/>
    <w:multiLevelType w:val="hybridMultilevel"/>
    <w:tmpl w:val="BB9247D4"/>
    <w:lvl w:ilvl="0" w:tplc="FA28984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6777E19"/>
    <w:multiLevelType w:val="hybridMultilevel"/>
    <w:tmpl w:val="CB42521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6A97125"/>
    <w:multiLevelType w:val="hybridMultilevel"/>
    <w:tmpl w:val="AA0AB034"/>
    <w:lvl w:ilvl="0" w:tplc="0E9AAC86">
      <w:start w:val="1"/>
      <w:numFmt w:val="decimal"/>
      <w:lvlText w:val="%1."/>
      <w:lvlJc w:val="left"/>
      <w:pPr>
        <w:ind w:left="720" w:hanging="360"/>
      </w:pPr>
      <w:rPr>
        <w:b/>
        <w:bCs/>
      </w:rPr>
    </w:lvl>
    <w:lvl w:ilvl="1" w:tplc="8A844D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84B26BE"/>
    <w:multiLevelType w:val="hybridMultilevel"/>
    <w:tmpl w:val="4884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8B0698"/>
    <w:multiLevelType w:val="hybridMultilevel"/>
    <w:tmpl w:val="638EA644"/>
    <w:lvl w:ilvl="0" w:tplc="1180B6E8">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A91577D"/>
    <w:multiLevelType w:val="hybridMultilevel"/>
    <w:tmpl w:val="2B62A94A"/>
    <w:lvl w:ilvl="0" w:tplc="F4063682">
      <w:start w:val="1"/>
      <w:numFmt w:val="upperLetter"/>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E3E6648"/>
    <w:multiLevelType w:val="hybridMultilevel"/>
    <w:tmpl w:val="6A8AB9E6"/>
    <w:lvl w:ilvl="0" w:tplc="5286346C">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4389550">
    <w:abstractNumId w:val="8"/>
  </w:num>
  <w:num w:numId="2" w16cid:durableId="507213039">
    <w:abstractNumId w:val="44"/>
  </w:num>
  <w:num w:numId="3" w16cid:durableId="371728546">
    <w:abstractNumId w:val="21"/>
  </w:num>
  <w:num w:numId="4" w16cid:durableId="2010323694">
    <w:abstractNumId w:val="57"/>
  </w:num>
  <w:num w:numId="5" w16cid:durableId="565454600">
    <w:abstractNumId w:val="16"/>
  </w:num>
  <w:num w:numId="6" w16cid:durableId="1329165421">
    <w:abstractNumId w:val="53"/>
  </w:num>
  <w:num w:numId="7" w16cid:durableId="758598120">
    <w:abstractNumId w:val="38"/>
  </w:num>
  <w:num w:numId="8" w16cid:durableId="1467622298">
    <w:abstractNumId w:val="37"/>
  </w:num>
  <w:num w:numId="9" w16cid:durableId="1965579400">
    <w:abstractNumId w:val="66"/>
  </w:num>
  <w:num w:numId="10" w16cid:durableId="236328520">
    <w:abstractNumId w:val="72"/>
  </w:num>
  <w:num w:numId="11" w16cid:durableId="700059346">
    <w:abstractNumId w:val="28"/>
  </w:num>
  <w:num w:numId="12" w16cid:durableId="1647198874">
    <w:abstractNumId w:val="36"/>
  </w:num>
  <w:num w:numId="13" w16cid:durableId="1530407361">
    <w:abstractNumId w:val="15"/>
  </w:num>
  <w:num w:numId="14" w16cid:durableId="1000474309">
    <w:abstractNumId w:val="17"/>
  </w:num>
  <w:num w:numId="15" w16cid:durableId="1266229884">
    <w:abstractNumId w:val="27"/>
  </w:num>
  <w:num w:numId="16" w16cid:durableId="574555276">
    <w:abstractNumId w:val="29"/>
  </w:num>
  <w:num w:numId="17" w16cid:durableId="342905671">
    <w:abstractNumId w:val="54"/>
  </w:num>
  <w:num w:numId="18" w16cid:durableId="653797586">
    <w:abstractNumId w:val="32"/>
  </w:num>
  <w:num w:numId="19" w16cid:durableId="1636443979">
    <w:abstractNumId w:val="12"/>
  </w:num>
  <w:num w:numId="20" w16cid:durableId="1789624246">
    <w:abstractNumId w:val="42"/>
  </w:num>
  <w:num w:numId="21" w16cid:durableId="905144105">
    <w:abstractNumId w:val="46"/>
  </w:num>
  <w:num w:numId="22" w16cid:durableId="1812097175">
    <w:abstractNumId w:val="34"/>
  </w:num>
  <w:num w:numId="23" w16cid:durableId="1835954317">
    <w:abstractNumId w:val="63"/>
  </w:num>
  <w:num w:numId="24" w16cid:durableId="410808452">
    <w:abstractNumId w:val="39"/>
  </w:num>
  <w:num w:numId="25" w16cid:durableId="30308065">
    <w:abstractNumId w:val="49"/>
  </w:num>
  <w:num w:numId="26" w16cid:durableId="955404769">
    <w:abstractNumId w:val="62"/>
  </w:num>
  <w:num w:numId="27" w16cid:durableId="856239766">
    <w:abstractNumId w:val="51"/>
  </w:num>
  <w:num w:numId="28" w16cid:durableId="854227262">
    <w:abstractNumId w:val="9"/>
  </w:num>
  <w:num w:numId="29" w16cid:durableId="2011254693">
    <w:abstractNumId w:val="24"/>
  </w:num>
  <w:num w:numId="30" w16cid:durableId="1241335414">
    <w:abstractNumId w:val="56"/>
  </w:num>
  <w:num w:numId="31" w16cid:durableId="1071388065">
    <w:abstractNumId w:val="5"/>
  </w:num>
  <w:num w:numId="32" w16cid:durableId="776175483">
    <w:abstractNumId w:val="70"/>
  </w:num>
  <w:num w:numId="33" w16cid:durableId="227737931">
    <w:abstractNumId w:val="22"/>
  </w:num>
  <w:num w:numId="34" w16cid:durableId="1150168845">
    <w:abstractNumId w:val="55"/>
  </w:num>
  <w:num w:numId="35" w16cid:durableId="99222363">
    <w:abstractNumId w:val="61"/>
  </w:num>
  <w:num w:numId="36" w16cid:durableId="754401606">
    <w:abstractNumId w:val="74"/>
  </w:num>
  <w:num w:numId="37" w16cid:durableId="1672367608">
    <w:abstractNumId w:val="69"/>
  </w:num>
  <w:num w:numId="38" w16cid:durableId="361438563">
    <w:abstractNumId w:val="76"/>
  </w:num>
  <w:num w:numId="39" w16cid:durableId="2100445700">
    <w:abstractNumId w:val="26"/>
  </w:num>
  <w:num w:numId="40" w16cid:durableId="2052217940">
    <w:abstractNumId w:val="43"/>
  </w:num>
  <w:num w:numId="41" w16cid:durableId="163018059">
    <w:abstractNumId w:val="7"/>
  </w:num>
  <w:num w:numId="42" w16cid:durableId="1013722393">
    <w:abstractNumId w:val="6"/>
  </w:num>
  <w:num w:numId="43" w16cid:durableId="1291281995">
    <w:abstractNumId w:val="10"/>
  </w:num>
  <w:num w:numId="44" w16cid:durableId="347172796">
    <w:abstractNumId w:val="35"/>
  </w:num>
  <w:num w:numId="45" w16cid:durableId="463698794">
    <w:abstractNumId w:val="25"/>
  </w:num>
  <w:num w:numId="46" w16cid:durableId="327825708">
    <w:abstractNumId w:val="59"/>
  </w:num>
  <w:num w:numId="47" w16cid:durableId="502089335">
    <w:abstractNumId w:val="14"/>
  </w:num>
  <w:num w:numId="48" w16cid:durableId="1769697980">
    <w:abstractNumId w:val="73"/>
  </w:num>
  <w:num w:numId="49" w16cid:durableId="1219439858">
    <w:abstractNumId w:val="3"/>
  </w:num>
  <w:num w:numId="50" w16cid:durableId="1582637370">
    <w:abstractNumId w:val="60"/>
  </w:num>
  <w:num w:numId="51" w16cid:durableId="804466639">
    <w:abstractNumId w:val="13"/>
  </w:num>
  <w:num w:numId="52" w16cid:durableId="1169368957">
    <w:abstractNumId w:val="4"/>
  </w:num>
  <w:num w:numId="53" w16cid:durableId="1865631084">
    <w:abstractNumId w:val="11"/>
  </w:num>
  <w:num w:numId="54" w16cid:durableId="81952649">
    <w:abstractNumId w:val="67"/>
  </w:num>
  <w:num w:numId="55" w16cid:durableId="1340037889">
    <w:abstractNumId w:val="64"/>
  </w:num>
  <w:num w:numId="56" w16cid:durableId="2004504424">
    <w:abstractNumId w:val="18"/>
  </w:num>
  <w:num w:numId="57" w16cid:durableId="22020827">
    <w:abstractNumId w:val="40"/>
  </w:num>
  <w:num w:numId="58" w16cid:durableId="2005277818">
    <w:abstractNumId w:val="33"/>
  </w:num>
  <w:num w:numId="59" w16cid:durableId="855929120">
    <w:abstractNumId w:val="31"/>
  </w:num>
  <w:num w:numId="60" w16cid:durableId="327364209">
    <w:abstractNumId w:val="45"/>
  </w:num>
  <w:num w:numId="61" w16cid:durableId="1092899791">
    <w:abstractNumId w:val="2"/>
  </w:num>
  <w:num w:numId="62" w16cid:durableId="793331289">
    <w:abstractNumId w:val="19"/>
  </w:num>
  <w:num w:numId="63" w16cid:durableId="1874922042">
    <w:abstractNumId w:val="50"/>
  </w:num>
  <w:num w:numId="64" w16cid:durableId="858466266">
    <w:abstractNumId w:val="20"/>
  </w:num>
  <w:num w:numId="65" w16cid:durableId="612858571">
    <w:abstractNumId w:val="52"/>
  </w:num>
  <w:num w:numId="66" w16cid:durableId="587084091">
    <w:abstractNumId w:val="48"/>
  </w:num>
  <w:num w:numId="67" w16cid:durableId="1212687514">
    <w:abstractNumId w:val="23"/>
  </w:num>
  <w:num w:numId="68" w16cid:durableId="1220440336">
    <w:abstractNumId w:val="0"/>
  </w:num>
  <w:num w:numId="69" w16cid:durableId="1844466718">
    <w:abstractNumId w:val="58"/>
  </w:num>
  <w:num w:numId="70" w16cid:durableId="521748996">
    <w:abstractNumId w:val="41"/>
  </w:num>
  <w:num w:numId="71" w16cid:durableId="303512551">
    <w:abstractNumId w:val="47"/>
  </w:num>
  <w:num w:numId="72" w16cid:durableId="265116116">
    <w:abstractNumId w:val="75"/>
  </w:num>
  <w:num w:numId="73" w16cid:durableId="1765416260">
    <w:abstractNumId w:val="1"/>
  </w:num>
  <w:num w:numId="74" w16cid:durableId="396443903">
    <w:abstractNumId w:val="68"/>
  </w:num>
  <w:num w:numId="75" w16cid:durableId="469052901">
    <w:abstractNumId w:val="65"/>
  </w:num>
  <w:num w:numId="76" w16cid:durableId="648945972">
    <w:abstractNumId w:val="71"/>
  </w:num>
  <w:num w:numId="77" w16cid:durableId="406730149">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3074"/>
    <o:shapelayout v:ext="edit">
      <o:idmap v:ext="edit" data="1,3"/>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17"/>
    <w:rsid w:val="0000113B"/>
    <w:rsid w:val="00005F08"/>
    <w:rsid w:val="0001097D"/>
    <w:rsid w:val="00013C31"/>
    <w:rsid w:val="000366E0"/>
    <w:rsid w:val="0004359A"/>
    <w:rsid w:val="000504D9"/>
    <w:rsid w:val="000567EF"/>
    <w:rsid w:val="0007737F"/>
    <w:rsid w:val="0008189F"/>
    <w:rsid w:val="00094B34"/>
    <w:rsid w:val="000A2D29"/>
    <w:rsid w:val="000B3883"/>
    <w:rsid w:val="000C2427"/>
    <w:rsid w:val="000C5011"/>
    <w:rsid w:val="00103CED"/>
    <w:rsid w:val="00110C04"/>
    <w:rsid w:val="00133AD4"/>
    <w:rsid w:val="0015043D"/>
    <w:rsid w:val="00155786"/>
    <w:rsid w:val="00173A06"/>
    <w:rsid w:val="0018128B"/>
    <w:rsid w:val="001860E9"/>
    <w:rsid w:val="001938B0"/>
    <w:rsid w:val="001A5E1D"/>
    <w:rsid w:val="001B29FD"/>
    <w:rsid w:val="001B73DE"/>
    <w:rsid w:val="001D38BA"/>
    <w:rsid w:val="001D3ED8"/>
    <w:rsid w:val="001D78B9"/>
    <w:rsid w:val="001E1182"/>
    <w:rsid w:val="001E3F66"/>
    <w:rsid w:val="001E7DA3"/>
    <w:rsid w:val="001F41AB"/>
    <w:rsid w:val="001F585D"/>
    <w:rsid w:val="00213C93"/>
    <w:rsid w:val="00216347"/>
    <w:rsid w:val="00267C4A"/>
    <w:rsid w:val="0028072C"/>
    <w:rsid w:val="002A3420"/>
    <w:rsid w:val="002A6E66"/>
    <w:rsid w:val="002B404D"/>
    <w:rsid w:val="002B4D64"/>
    <w:rsid w:val="002D680B"/>
    <w:rsid w:val="002F1CDF"/>
    <w:rsid w:val="003125EB"/>
    <w:rsid w:val="00313D81"/>
    <w:rsid w:val="003200EC"/>
    <w:rsid w:val="00320276"/>
    <w:rsid w:val="003373E7"/>
    <w:rsid w:val="00347BF0"/>
    <w:rsid w:val="00351AB5"/>
    <w:rsid w:val="003528D8"/>
    <w:rsid w:val="00352CB6"/>
    <w:rsid w:val="00366B87"/>
    <w:rsid w:val="00367806"/>
    <w:rsid w:val="003773DE"/>
    <w:rsid w:val="00381D70"/>
    <w:rsid w:val="00397D84"/>
    <w:rsid w:val="003A5455"/>
    <w:rsid w:val="003B2955"/>
    <w:rsid w:val="003E2417"/>
    <w:rsid w:val="0040203B"/>
    <w:rsid w:val="00411E98"/>
    <w:rsid w:val="004307AE"/>
    <w:rsid w:val="004333B1"/>
    <w:rsid w:val="004605B9"/>
    <w:rsid w:val="00476B5E"/>
    <w:rsid w:val="00494C20"/>
    <w:rsid w:val="004B0B7A"/>
    <w:rsid w:val="004B2596"/>
    <w:rsid w:val="004B353C"/>
    <w:rsid w:val="004B7152"/>
    <w:rsid w:val="004C11B7"/>
    <w:rsid w:val="004F2546"/>
    <w:rsid w:val="004F3B2F"/>
    <w:rsid w:val="004F4B23"/>
    <w:rsid w:val="00514238"/>
    <w:rsid w:val="00530460"/>
    <w:rsid w:val="005315F0"/>
    <w:rsid w:val="00532157"/>
    <w:rsid w:val="005344E7"/>
    <w:rsid w:val="00541F4D"/>
    <w:rsid w:val="00554B27"/>
    <w:rsid w:val="00561094"/>
    <w:rsid w:val="005645F1"/>
    <w:rsid w:val="0056531F"/>
    <w:rsid w:val="0057401A"/>
    <w:rsid w:val="00574F76"/>
    <w:rsid w:val="00577DC7"/>
    <w:rsid w:val="00591434"/>
    <w:rsid w:val="005A4839"/>
    <w:rsid w:val="005A5DD0"/>
    <w:rsid w:val="005C2FFC"/>
    <w:rsid w:val="005C37CF"/>
    <w:rsid w:val="005D4843"/>
    <w:rsid w:val="005E03FD"/>
    <w:rsid w:val="005E6A50"/>
    <w:rsid w:val="005F7B65"/>
    <w:rsid w:val="0061424C"/>
    <w:rsid w:val="00633927"/>
    <w:rsid w:val="006450B9"/>
    <w:rsid w:val="00645ADC"/>
    <w:rsid w:val="00650493"/>
    <w:rsid w:val="00655B59"/>
    <w:rsid w:val="00674B21"/>
    <w:rsid w:val="00676279"/>
    <w:rsid w:val="0068451D"/>
    <w:rsid w:val="006954FA"/>
    <w:rsid w:val="006A1EA4"/>
    <w:rsid w:val="006A360B"/>
    <w:rsid w:val="006A3FA6"/>
    <w:rsid w:val="006B1081"/>
    <w:rsid w:val="006C6E3A"/>
    <w:rsid w:val="006C751B"/>
    <w:rsid w:val="006D2C18"/>
    <w:rsid w:val="006E62EE"/>
    <w:rsid w:val="00700AA6"/>
    <w:rsid w:val="00701EEC"/>
    <w:rsid w:val="00702126"/>
    <w:rsid w:val="00707352"/>
    <w:rsid w:val="00712689"/>
    <w:rsid w:val="00726A8B"/>
    <w:rsid w:val="00742E1C"/>
    <w:rsid w:val="00767E05"/>
    <w:rsid w:val="007940EA"/>
    <w:rsid w:val="007A7EB3"/>
    <w:rsid w:val="007B3218"/>
    <w:rsid w:val="007B55F5"/>
    <w:rsid w:val="007D6771"/>
    <w:rsid w:val="007E1F7C"/>
    <w:rsid w:val="007E3978"/>
    <w:rsid w:val="00810229"/>
    <w:rsid w:val="00815544"/>
    <w:rsid w:val="008640D5"/>
    <w:rsid w:val="008710FA"/>
    <w:rsid w:val="00877096"/>
    <w:rsid w:val="00883B41"/>
    <w:rsid w:val="00884574"/>
    <w:rsid w:val="0088669C"/>
    <w:rsid w:val="00887E7A"/>
    <w:rsid w:val="008957B3"/>
    <w:rsid w:val="00896E16"/>
    <w:rsid w:val="008B0CB1"/>
    <w:rsid w:val="008B18FD"/>
    <w:rsid w:val="008D0346"/>
    <w:rsid w:val="008D0BCC"/>
    <w:rsid w:val="0095534B"/>
    <w:rsid w:val="0095641F"/>
    <w:rsid w:val="009822F9"/>
    <w:rsid w:val="009A0C67"/>
    <w:rsid w:val="009B079D"/>
    <w:rsid w:val="009B1BC6"/>
    <w:rsid w:val="009B29F0"/>
    <w:rsid w:val="009B5A28"/>
    <w:rsid w:val="009D1940"/>
    <w:rsid w:val="009E1044"/>
    <w:rsid w:val="009E50FD"/>
    <w:rsid w:val="009F151A"/>
    <w:rsid w:val="00A01A36"/>
    <w:rsid w:val="00A21332"/>
    <w:rsid w:val="00A2734F"/>
    <w:rsid w:val="00A34D1B"/>
    <w:rsid w:val="00A44016"/>
    <w:rsid w:val="00A46F18"/>
    <w:rsid w:val="00A655C5"/>
    <w:rsid w:val="00A86370"/>
    <w:rsid w:val="00A87CA0"/>
    <w:rsid w:val="00A94278"/>
    <w:rsid w:val="00A95AD7"/>
    <w:rsid w:val="00A97921"/>
    <w:rsid w:val="00AB70FB"/>
    <w:rsid w:val="00AC27E9"/>
    <w:rsid w:val="00AD1623"/>
    <w:rsid w:val="00AF7A49"/>
    <w:rsid w:val="00B007EF"/>
    <w:rsid w:val="00B01509"/>
    <w:rsid w:val="00B17730"/>
    <w:rsid w:val="00B612FA"/>
    <w:rsid w:val="00BA27E4"/>
    <w:rsid w:val="00BF017E"/>
    <w:rsid w:val="00BF76A9"/>
    <w:rsid w:val="00C10982"/>
    <w:rsid w:val="00C24A92"/>
    <w:rsid w:val="00C43A70"/>
    <w:rsid w:val="00C46A70"/>
    <w:rsid w:val="00C51858"/>
    <w:rsid w:val="00C57B06"/>
    <w:rsid w:val="00C65F4B"/>
    <w:rsid w:val="00C66E96"/>
    <w:rsid w:val="00CA73A4"/>
    <w:rsid w:val="00CB7A9C"/>
    <w:rsid w:val="00CC022B"/>
    <w:rsid w:val="00CC6BFA"/>
    <w:rsid w:val="00CD65B8"/>
    <w:rsid w:val="00CE32C0"/>
    <w:rsid w:val="00CF119E"/>
    <w:rsid w:val="00D155DD"/>
    <w:rsid w:val="00D32DB6"/>
    <w:rsid w:val="00D36BB0"/>
    <w:rsid w:val="00D47D2D"/>
    <w:rsid w:val="00D51121"/>
    <w:rsid w:val="00D53283"/>
    <w:rsid w:val="00D5799F"/>
    <w:rsid w:val="00D6526C"/>
    <w:rsid w:val="00D84157"/>
    <w:rsid w:val="00DB2BE6"/>
    <w:rsid w:val="00DC3737"/>
    <w:rsid w:val="00DE0703"/>
    <w:rsid w:val="00DE11FF"/>
    <w:rsid w:val="00DF1930"/>
    <w:rsid w:val="00DF2809"/>
    <w:rsid w:val="00E22A38"/>
    <w:rsid w:val="00E83D17"/>
    <w:rsid w:val="00E86504"/>
    <w:rsid w:val="00EA1612"/>
    <w:rsid w:val="00EA1762"/>
    <w:rsid w:val="00EA420B"/>
    <w:rsid w:val="00EA64A9"/>
    <w:rsid w:val="00EB0609"/>
    <w:rsid w:val="00EB0C96"/>
    <w:rsid w:val="00EB2D27"/>
    <w:rsid w:val="00EC11EB"/>
    <w:rsid w:val="00ED5581"/>
    <w:rsid w:val="00EE05D1"/>
    <w:rsid w:val="00EE62DF"/>
    <w:rsid w:val="00F324C9"/>
    <w:rsid w:val="00F3531A"/>
    <w:rsid w:val="00F61A12"/>
    <w:rsid w:val="00F80ACF"/>
    <w:rsid w:val="00F94C0B"/>
    <w:rsid w:val="00FA18E3"/>
    <w:rsid w:val="00FC03B4"/>
    <w:rsid w:val="00FC11DC"/>
    <w:rsid w:val="00FE1C4A"/>
    <w:rsid w:val="00FE6473"/>
    <w:rsid w:val="00FF4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31485A1"/>
  <w15:docId w15:val="{D127C192-2B3E-49D5-8743-9634E36B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uiPriority w:val="9"/>
    <w:unhideWhenUsed/>
    <w:qFormat/>
    <w:rsid w:val="004307AE"/>
    <w:pPr>
      <w:widowControl w:val="0"/>
      <w:autoSpaceDE w:val="0"/>
      <w:autoSpaceDN w:val="0"/>
      <w:spacing w:after="0" w:line="240" w:lineRule="auto"/>
      <w:ind w:left="1423" w:hanging="243"/>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1"/>
    <w:qFormat/>
    <w:rsid w:val="00D17E43"/>
    <w:pPr>
      <w:spacing w:before="120" w:after="120"/>
    </w:pPr>
    <w:rPr>
      <w:b/>
      <w:bCs/>
    </w:rPr>
  </w:style>
  <w:style w:type="paragraph" w:styleId="TOC2">
    <w:name w:val="toc 2"/>
    <w:basedOn w:val="Normal"/>
    <w:next w:val="Normal"/>
    <w:autoRedefine/>
    <w:uiPriority w:val="1"/>
    <w:qFormat/>
    <w:rsid w:val="00D17E43"/>
    <w:pPr>
      <w:spacing w:after="0"/>
      <w:ind w:left="720"/>
    </w:pPr>
  </w:style>
  <w:style w:type="paragraph" w:styleId="TOC3">
    <w:name w:val="toc 3"/>
    <w:basedOn w:val="Normal"/>
    <w:next w:val="Normal"/>
    <w:autoRedefine/>
    <w:uiPriority w:val="1"/>
    <w:qFormat/>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customStyle="1" w:styleId="Heading11">
    <w:name w:val="Heading 11"/>
    <w:basedOn w:val="Normal"/>
    <w:next w:val="Normal"/>
    <w:uiPriority w:val="9"/>
    <w:qFormat/>
    <w:rsid w:val="00597981"/>
    <w:pPr>
      <w:keepNext/>
      <w:keepLines/>
      <w:spacing w:before="120" w:after="120"/>
      <w:outlineLvl w:val="0"/>
    </w:pPr>
    <w:rPr>
      <w:rFonts w:ascii="Arial" w:eastAsia="Times New Roman" w:hAnsi="Arial" w:cs="Times New Roman"/>
      <w:b/>
      <w:bCs/>
      <w:color w:val="365F91"/>
      <w:sz w:val="28"/>
      <w:szCs w:val="28"/>
    </w:rPr>
  </w:style>
  <w:style w:type="paragraph" w:customStyle="1" w:styleId="Heading21">
    <w:name w:val="Heading 21"/>
    <w:basedOn w:val="Normal"/>
    <w:next w:val="Normal"/>
    <w:uiPriority w:val="9"/>
    <w:semiHidden/>
    <w:unhideWhenUsed/>
    <w:qFormat/>
    <w:rsid w:val="00597981"/>
    <w:pPr>
      <w:keepNext/>
      <w:keepLines/>
      <w:spacing w:before="120" w:after="120"/>
      <w:outlineLvl w:val="1"/>
    </w:pPr>
    <w:rPr>
      <w:rFonts w:ascii="Arial" w:eastAsia="Times New Roman" w:hAnsi="Arial" w:cs="Times New Roman"/>
      <w:b/>
      <w:bCs/>
      <w:color w:val="4F81BD"/>
      <w:sz w:val="26"/>
      <w:szCs w:val="26"/>
    </w:rPr>
  </w:style>
  <w:style w:type="paragraph" w:customStyle="1" w:styleId="Heading31">
    <w:name w:val="Heading 31"/>
    <w:basedOn w:val="Normal"/>
    <w:next w:val="Normal"/>
    <w:uiPriority w:val="9"/>
    <w:semiHidden/>
    <w:unhideWhenUsed/>
    <w:qFormat/>
    <w:rsid w:val="00597981"/>
    <w:pPr>
      <w:keepNext/>
      <w:keepLines/>
      <w:spacing w:before="200" w:after="0"/>
      <w:outlineLvl w:val="2"/>
    </w:pPr>
    <w:rPr>
      <w:rFonts w:ascii="Arial" w:eastAsia="Times New Roman" w:hAnsi="Arial" w:cs="Times New Roman"/>
      <w:b/>
      <w:bCs/>
      <w:color w:val="4F81BD"/>
      <w:sz w:val="24"/>
      <w:szCs w:val="24"/>
    </w:rPr>
  </w:style>
  <w:style w:type="paragraph" w:customStyle="1" w:styleId="Heading41">
    <w:name w:val="Heading 41"/>
    <w:basedOn w:val="Normal"/>
    <w:next w:val="Normal"/>
    <w:uiPriority w:val="9"/>
    <w:semiHidden/>
    <w:unhideWhenUsed/>
    <w:qFormat/>
    <w:rsid w:val="00597981"/>
    <w:pPr>
      <w:keepNext/>
      <w:keepLines/>
      <w:spacing w:before="200" w:after="0"/>
      <w:outlineLvl w:val="3"/>
    </w:pPr>
    <w:rPr>
      <w:rFonts w:ascii="Arial" w:eastAsia="Times New Roman" w:hAnsi="Arial" w:cs="Times New Roman"/>
      <w:b/>
      <w:bCs/>
      <w:iCs/>
      <w:color w:val="4F81BD"/>
      <w:sz w:val="24"/>
      <w:szCs w:val="24"/>
    </w:rPr>
  </w:style>
  <w:style w:type="paragraph" w:customStyle="1" w:styleId="Heading51">
    <w:name w:val="Heading 51"/>
    <w:basedOn w:val="Normal"/>
    <w:next w:val="Normal"/>
    <w:uiPriority w:val="9"/>
    <w:semiHidden/>
    <w:unhideWhenUsed/>
    <w:qFormat/>
    <w:rsid w:val="00597981"/>
    <w:pPr>
      <w:keepNext/>
      <w:keepLines/>
      <w:spacing w:before="200" w:after="0"/>
      <w:outlineLvl w:val="4"/>
    </w:pPr>
    <w:rPr>
      <w:rFonts w:ascii="Arial" w:eastAsia="Times New Roman" w:hAnsi="Arial" w:cs="Times New Roman"/>
      <w:color w:val="243F60"/>
    </w:rPr>
  </w:style>
  <w:style w:type="numbering" w:customStyle="1" w:styleId="NoList1">
    <w:name w:val="No List1"/>
    <w:next w:val="NoList"/>
    <w:uiPriority w:val="99"/>
    <w:semiHidden/>
    <w:unhideWhenUsed/>
    <w:rsid w:val="00597981"/>
  </w:style>
  <w:style w:type="paragraph" w:customStyle="1" w:styleId="Title1">
    <w:name w:val="Title1"/>
    <w:basedOn w:val="Normal"/>
    <w:next w:val="Normal"/>
    <w:uiPriority w:val="10"/>
    <w:qFormat/>
    <w:rsid w:val="00597981"/>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character" w:customStyle="1" w:styleId="Heading1Char1">
    <w:name w:val="Heading 1 Char1"/>
    <w:basedOn w:val="DefaultParagraphFont"/>
    <w:uiPriority w:val="9"/>
    <w:rsid w:val="00597981"/>
    <w:rPr>
      <w:rFonts w:asciiTheme="majorHAnsi" w:eastAsiaTheme="majorEastAsia" w:hAnsiTheme="majorHAnsi" w:cstheme="majorBidi"/>
      <w:color w:val="365F91" w:themeColor="accent1" w:themeShade="BF"/>
      <w:sz w:val="32"/>
      <w:szCs w:val="32"/>
    </w:rPr>
  </w:style>
  <w:style w:type="paragraph" w:customStyle="1" w:styleId="Subtitle1">
    <w:name w:val="Subtitle1"/>
    <w:basedOn w:val="Normal"/>
    <w:next w:val="Normal"/>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
    <w:name w:val="Subtitle Char"/>
    <w:basedOn w:val="DefaultParagraphFont"/>
    <w:link w:val="Subtitle"/>
    <w:uiPriority w:val="11"/>
    <w:rsid w:val="00597981"/>
    <w:rPr>
      <w:rFonts w:ascii="Arial" w:eastAsia="Times New Roman" w:hAnsi="Arial" w:cs="Times New Roman"/>
      <w:i/>
      <w:iCs/>
      <w:color w:val="4F81BD"/>
      <w:spacing w:val="15"/>
      <w:sz w:val="24"/>
      <w:szCs w:val="24"/>
    </w:rPr>
  </w:style>
  <w:style w:type="character" w:customStyle="1" w:styleId="IntenseEmphasis1">
    <w:name w:val="Intense Emphasis1"/>
    <w:basedOn w:val="DefaultParagraphFont"/>
    <w:uiPriority w:val="21"/>
    <w:qFormat/>
    <w:rsid w:val="00597981"/>
    <w:rPr>
      <w:b/>
      <w:bCs/>
      <w:i/>
      <w:iCs/>
      <w:color w:val="4F81BD"/>
    </w:rPr>
  </w:style>
  <w:style w:type="character" w:customStyle="1" w:styleId="SubtleEmphasis1">
    <w:name w:val="Subtle Emphasis1"/>
    <w:basedOn w:val="DefaultParagraphFont"/>
    <w:uiPriority w:val="19"/>
    <w:qFormat/>
    <w:rsid w:val="00597981"/>
    <w:rPr>
      <w:i/>
      <w:iCs/>
      <w:color w:val="808080"/>
    </w:rPr>
  </w:style>
  <w:style w:type="paragraph" w:styleId="ListParagraph">
    <w:name w:val="List Paragraph"/>
    <w:basedOn w:val="Normal"/>
    <w:uiPriority w:val="34"/>
    <w:qFormat/>
    <w:rsid w:val="00597981"/>
    <w:pPr>
      <w:ind w:left="720"/>
      <w:contextualSpacing/>
    </w:pPr>
    <w:rPr>
      <w:rFonts w:eastAsia="Times New Roman"/>
    </w:rPr>
  </w:style>
  <w:style w:type="paragraph" w:customStyle="1" w:styleId="CommentText1">
    <w:name w:val="Comment Text1"/>
    <w:basedOn w:val="Normal"/>
    <w:next w:val="CommentText"/>
    <w:link w:val="CommentTextChar"/>
    <w:uiPriority w:val="99"/>
    <w:rsid w:val="00597981"/>
    <w:pPr>
      <w:spacing w:line="240" w:lineRule="auto"/>
    </w:pPr>
    <w:rPr>
      <w:i/>
      <w:color w:val="808080"/>
      <w:sz w:val="20"/>
      <w:szCs w:val="20"/>
    </w:rPr>
  </w:style>
  <w:style w:type="character" w:customStyle="1" w:styleId="CommentTextChar">
    <w:name w:val="Comment Text Char"/>
    <w:basedOn w:val="DefaultParagraphFont"/>
    <w:link w:val="CommentText1"/>
    <w:uiPriority w:val="99"/>
    <w:rsid w:val="00597981"/>
    <w:rPr>
      <w:i/>
      <w:color w:val="808080"/>
      <w:sz w:val="20"/>
      <w:szCs w:val="20"/>
    </w:rPr>
  </w:style>
  <w:style w:type="character" w:customStyle="1" w:styleId="AAMSKBFill-InHighlight">
    <w:name w:val="AAMS KB Fill-In Highlight"/>
    <w:basedOn w:val="DefaultParagraphFont"/>
    <w:uiPriority w:val="99"/>
    <w:rsid w:val="00597981"/>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597981"/>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97981"/>
    <w:rPr>
      <w:rFonts w:ascii="Tahoma" w:eastAsia="Times New Roman" w:hAnsi="Tahoma" w:cs="Tahoma"/>
      <w:kern w:val="0"/>
      <w:sz w:val="16"/>
      <w:szCs w:val="16"/>
      <w14:ligatures w14:val="none"/>
    </w:rPr>
  </w:style>
  <w:style w:type="character" w:styleId="PlaceholderText">
    <w:name w:val="Placeholder Text"/>
    <w:basedOn w:val="DefaultParagraphFont"/>
    <w:uiPriority w:val="99"/>
    <w:semiHidden/>
    <w:rsid w:val="00597981"/>
    <w:rPr>
      <w:color w:val="808080"/>
    </w:rPr>
  </w:style>
  <w:style w:type="paragraph" w:styleId="DocumentMap">
    <w:name w:val="Document Map"/>
    <w:basedOn w:val="Normal"/>
    <w:link w:val="DocumentMapChar"/>
    <w:uiPriority w:val="99"/>
    <w:semiHidden/>
    <w:unhideWhenUsed/>
    <w:rsid w:val="00597981"/>
    <w:pPr>
      <w:spacing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597981"/>
    <w:rPr>
      <w:rFonts w:ascii="Tahoma" w:eastAsia="Times New Roman"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597981"/>
    <w:rPr>
      <w:color w:val="00B050"/>
    </w:rPr>
  </w:style>
  <w:style w:type="character" w:customStyle="1" w:styleId="AAMSKBSegmentDirective">
    <w:name w:val="AAMS KB Segment Directive"/>
    <w:basedOn w:val="DefaultParagraphFont"/>
    <w:uiPriority w:val="1"/>
    <w:rsid w:val="00597981"/>
    <w:rPr>
      <w:color w:val="943634"/>
    </w:rPr>
  </w:style>
  <w:style w:type="table" w:customStyle="1" w:styleId="TableGrid1">
    <w:name w:val="Table Grid1"/>
    <w:basedOn w:val="TableNormal"/>
    <w:uiPriority w:val="39"/>
    <w:rsid w:val="005979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7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597981"/>
    <w:pPr>
      <w:tabs>
        <w:tab w:val="left" w:pos="1080"/>
      </w:tabs>
      <w:ind w:left="1080" w:hanging="1080"/>
    </w:pPr>
    <w:rPr>
      <w:rFonts w:ascii="Times New Roman" w:eastAsia="Times New Roman" w:hAnsi="Times New Roman"/>
    </w:rPr>
  </w:style>
  <w:style w:type="character" w:customStyle="1" w:styleId="BodyText2Char">
    <w:name w:val="Body Text 2 Char"/>
    <w:basedOn w:val="DefaultParagraphFont"/>
    <w:link w:val="BodyText2"/>
    <w:rsid w:val="00597981"/>
    <w:rPr>
      <w:rFonts w:ascii="Times New Roman" w:eastAsia="Times New Roman" w:hAnsi="Times New Roman"/>
      <w:kern w:val="0"/>
      <w14:ligatures w14:val="none"/>
    </w:rPr>
  </w:style>
  <w:style w:type="paragraph" w:styleId="BodyText">
    <w:name w:val="Body Text"/>
    <w:basedOn w:val="Normal"/>
    <w:link w:val="BodyTextChar"/>
    <w:uiPriority w:val="1"/>
    <w:qFormat/>
    <w:rsid w:val="00597981"/>
    <w:rPr>
      <w:rFonts w:eastAsia="Times New Roman"/>
      <w:b/>
    </w:rPr>
  </w:style>
  <w:style w:type="character" w:customStyle="1" w:styleId="BodyTextChar">
    <w:name w:val="Body Text Char"/>
    <w:basedOn w:val="DefaultParagraphFont"/>
    <w:link w:val="BodyText"/>
    <w:rsid w:val="00597981"/>
    <w:rPr>
      <w:rFonts w:eastAsia="Times New Roman"/>
      <w:b/>
      <w:kern w:val="0"/>
      <w14:ligatures w14:val="none"/>
    </w:rPr>
  </w:style>
  <w:style w:type="paragraph" w:styleId="NormalWeb">
    <w:name w:val="Normal (Web)"/>
    <w:basedOn w:val="Normal"/>
    <w:rsid w:val="00597981"/>
    <w:pPr>
      <w:spacing w:before="100" w:after="100"/>
    </w:pPr>
    <w:rPr>
      <w:rFonts w:eastAsia="Times New Roman"/>
      <w:sz w:val="18"/>
    </w:rPr>
  </w:style>
  <w:style w:type="character" w:styleId="HTMLAcronym">
    <w:name w:val="HTML Acronym"/>
    <w:basedOn w:val="DefaultParagraphFont"/>
    <w:rsid w:val="00597981"/>
  </w:style>
  <w:style w:type="paragraph" w:styleId="BodyTextIndent">
    <w:name w:val="Body Text Indent"/>
    <w:basedOn w:val="Normal"/>
    <w:link w:val="BodyTextIndentChar"/>
    <w:rsid w:val="00597981"/>
    <w:pPr>
      <w:ind w:firstLine="720"/>
    </w:pPr>
    <w:rPr>
      <w:rFonts w:ascii="Times New Roman" w:eastAsia="Times New Roman" w:hAnsi="Times New Roman"/>
    </w:rPr>
  </w:style>
  <w:style w:type="character" w:customStyle="1" w:styleId="BodyTextIndentChar">
    <w:name w:val="Body Text Indent Char"/>
    <w:basedOn w:val="DefaultParagraphFont"/>
    <w:link w:val="BodyTextIndent"/>
    <w:rsid w:val="00597981"/>
    <w:rPr>
      <w:rFonts w:ascii="Times New Roman" w:eastAsia="Times New Roman" w:hAnsi="Times New Roman"/>
      <w:kern w:val="0"/>
      <w14:ligatures w14:val="none"/>
    </w:rPr>
  </w:style>
  <w:style w:type="paragraph" w:styleId="BodyTextIndent2">
    <w:name w:val="Body Text Indent 2"/>
    <w:basedOn w:val="Normal"/>
    <w:link w:val="BodyTextIndent2Char"/>
    <w:rsid w:val="00597981"/>
    <w:pPr>
      <w:tabs>
        <w:tab w:val="left" w:pos="0"/>
      </w:tabs>
      <w:ind w:right="720" w:firstLine="360"/>
    </w:pPr>
    <w:rPr>
      <w:rFonts w:ascii="Times New Roman" w:eastAsia="Times New Roman" w:hAnsi="Times New Roman"/>
    </w:rPr>
  </w:style>
  <w:style w:type="character" w:customStyle="1" w:styleId="BodyTextIndent2Char">
    <w:name w:val="Body Text Indent 2 Char"/>
    <w:basedOn w:val="DefaultParagraphFont"/>
    <w:link w:val="BodyTextIndent2"/>
    <w:rsid w:val="00597981"/>
    <w:rPr>
      <w:rFonts w:ascii="Times New Roman" w:eastAsia="Times New Roman" w:hAnsi="Times New Roman"/>
      <w:kern w:val="0"/>
      <w14:ligatures w14:val="none"/>
    </w:rPr>
  </w:style>
  <w:style w:type="paragraph" w:styleId="BodyTextIndent3">
    <w:name w:val="Body Text Indent 3"/>
    <w:basedOn w:val="Normal"/>
    <w:link w:val="BodyTextIndent3Char"/>
    <w:rsid w:val="00597981"/>
    <w:pPr>
      <w:ind w:right="720" w:firstLine="720"/>
    </w:pPr>
    <w:rPr>
      <w:rFonts w:ascii="Times New Roman" w:eastAsia="Times New Roman" w:hAnsi="Times New Roman"/>
    </w:rPr>
  </w:style>
  <w:style w:type="character" w:customStyle="1" w:styleId="BodyTextIndent3Char">
    <w:name w:val="Body Text Indent 3 Char"/>
    <w:basedOn w:val="DefaultParagraphFont"/>
    <w:link w:val="BodyTextIndent3"/>
    <w:rsid w:val="00597981"/>
    <w:rPr>
      <w:rFonts w:ascii="Times New Roman" w:eastAsia="Times New Roman" w:hAnsi="Times New Roman"/>
      <w:kern w:val="0"/>
      <w14:ligatures w14:val="none"/>
    </w:rPr>
  </w:style>
  <w:style w:type="character" w:styleId="Hyperlink">
    <w:name w:val="Hyperlink"/>
    <w:rsid w:val="00597981"/>
    <w:rPr>
      <w:color w:val="0000FF"/>
      <w:u w:val="single"/>
    </w:rPr>
  </w:style>
  <w:style w:type="paragraph" w:styleId="PlainText">
    <w:name w:val="Plain Text"/>
    <w:basedOn w:val="Normal"/>
    <w:link w:val="PlainTextChar"/>
    <w:uiPriority w:val="99"/>
    <w:rsid w:val="00597981"/>
    <w:rPr>
      <w:rFonts w:eastAsia="Times New Roman" w:cs="Arial"/>
    </w:rPr>
  </w:style>
  <w:style w:type="character" w:customStyle="1" w:styleId="PlainTextChar">
    <w:name w:val="Plain Text Char"/>
    <w:basedOn w:val="DefaultParagraphFont"/>
    <w:link w:val="PlainText"/>
    <w:uiPriority w:val="99"/>
    <w:rsid w:val="00597981"/>
    <w:rPr>
      <w:rFonts w:eastAsia="Times New Roman" w:cs="Arial"/>
      <w:kern w:val="0"/>
      <w14:ligatures w14:val="none"/>
    </w:rPr>
  </w:style>
  <w:style w:type="character" w:customStyle="1" w:styleId="OAMM">
    <w:name w:val="OA&amp;MM"/>
    <w:semiHidden/>
    <w:rsid w:val="00597981"/>
    <w:rPr>
      <w:rFonts w:ascii="Arial" w:hAnsi="Arial" w:cs="Arial"/>
      <w:b w:val="0"/>
      <w:bCs w:val="0"/>
      <w:i w:val="0"/>
      <w:iCs w:val="0"/>
      <w:strike w:val="0"/>
      <w:color w:val="auto"/>
      <w:sz w:val="22"/>
      <w:szCs w:val="22"/>
      <w:u w:val="none"/>
    </w:rPr>
  </w:style>
  <w:style w:type="character" w:styleId="FollowedHyperlink">
    <w:name w:val="FollowedHyperlink"/>
    <w:rsid w:val="00597981"/>
    <w:rPr>
      <w:color w:val="800080"/>
      <w:u w:val="single"/>
    </w:rPr>
  </w:style>
  <w:style w:type="character" w:customStyle="1" w:styleId="UnresolvedMention1">
    <w:name w:val="Unresolved Mention1"/>
    <w:basedOn w:val="DefaultParagraphFont"/>
    <w:uiPriority w:val="99"/>
    <w:semiHidden/>
    <w:unhideWhenUsed/>
    <w:rsid w:val="00597981"/>
    <w:rPr>
      <w:color w:val="605E5C"/>
      <w:shd w:val="clear" w:color="auto" w:fill="E1DFDD"/>
    </w:rPr>
  </w:style>
  <w:style w:type="table" w:customStyle="1" w:styleId="TableGrid2">
    <w:name w:val="Table Grid2"/>
    <w:basedOn w:val="TableNormal"/>
    <w:next w:val="TableGrid"/>
    <w:rsid w:val="00597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597981"/>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97981"/>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97981"/>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597981"/>
    <w:rPr>
      <w:rFonts w:asciiTheme="majorHAnsi" w:eastAsiaTheme="majorEastAsia" w:hAnsiTheme="majorHAnsi" w:cstheme="majorBidi"/>
      <w:color w:val="365F91" w:themeColor="accent1" w:themeShade="BF"/>
    </w:rPr>
  </w:style>
  <w:style w:type="character" w:customStyle="1" w:styleId="TitleChar1">
    <w:name w:val="Title Char1"/>
    <w:basedOn w:val="DefaultParagraphFont"/>
    <w:uiPriority w:val="10"/>
    <w:rsid w:val="0059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1">
    <w:name w:val="Subtitle Char1"/>
    <w:basedOn w:val="DefaultParagraphFont"/>
    <w:uiPriority w:val="11"/>
    <w:rsid w:val="00597981"/>
    <w:rPr>
      <w:rFonts w:eastAsiaTheme="minorEastAsia"/>
      <w:color w:val="5A5A5A" w:themeColor="text1" w:themeTint="A5"/>
      <w:spacing w:val="15"/>
    </w:rPr>
  </w:style>
  <w:style w:type="character" w:styleId="IntenseEmphasis">
    <w:name w:val="Intense Emphasis"/>
    <w:basedOn w:val="DefaultParagraphFont"/>
    <w:uiPriority w:val="21"/>
    <w:qFormat/>
    <w:rsid w:val="00597981"/>
    <w:rPr>
      <w:i/>
      <w:iCs/>
      <w:color w:val="4F81BD" w:themeColor="accent1"/>
    </w:rPr>
  </w:style>
  <w:style w:type="character" w:styleId="SubtleEmphasis">
    <w:name w:val="Subtle Emphasis"/>
    <w:basedOn w:val="DefaultParagraphFont"/>
    <w:uiPriority w:val="19"/>
    <w:qFormat/>
    <w:rsid w:val="00597981"/>
    <w:rPr>
      <w:i/>
      <w:iCs/>
      <w:color w:val="404040" w:themeColor="text1" w:themeTint="BF"/>
    </w:rPr>
  </w:style>
  <w:style w:type="paragraph" w:styleId="CommentText">
    <w:name w:val="annotation text"/>
    <w:basedOn w:val="Normal"/>
    <w:link w:val="CommentTextChar1"/>
    <w:uiPriority w:val="99"/>
    <w:unhideWhenUsed/>
    <w:rsid w:val="00597981"/>
    <w:pPr>
      <w:spacing w:line="240" w:lineRule="auto"/>
    </w:pPr>
    <w:rPr>
      <w:sz w:val="20"/>
      <w:szCs w:val="20"/>
    </w:rPr>
  </w:style>
  <w:style w:type="character" w:customStyle="1" w:styleId="CommentTextChar1">
    <w:name w:val="Comment Text Char1"/>
    <w:basedOn w:val="DefaultParagraphFont"/>
    <w:link w:val="CommentText"/>
    <w:uiPriority w:val="99"/>
    <w:semiHidden/>
    <w:rsid w:val="00597981"/>
    <w:rPr>
      <w:sz w:val="20"/>
      <w:szCs w:val="20"/>
    </w:rPr>
  </w:style>
  <w:style w:type="character" w:customStyle="1" w:styleId="UnresolvedMention2">
    <w:name w:val="Unresolved Mention2"/>
    <w:basedOn w:val="DefaultParagraphFont"/>
    <w:uiPriority w:val="99"/>
    <w:semiHidden/>
    <w:unhideWhenUsed/>
    <w:rsid w:val="00B369DA"/>
    <w:rPr>
      <w:color w:val="605E5C"/>
      <w:shd w:val="clear" w:color="auto" w:fill="E1DFDD"/>
    </w:rPr>
  </w:style>
  <w:style w:type="paragraph" w:customStyle="1" w:styleId="Default">
    <w:name w:val="Default"/>
    <w:rsid w:val="004C11B7"/>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customStyle="1" w:styleId="SpecTitle">
    <w:name w:val="SpecTitle"/>
    <w:basedOn w:val="Normal"/>
    <w:next w:val="Normal"/>
    <w:qFormat/>
    <w:rsid w:val="001860E9"/>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rsid w:val="004307AE"/>
    <w:rPr>
      <w:rFonts w:ascii="Arial" w:eastAsia="Arial" w:hAnsi="Arial" w:cs="Arial"/>
      <w:b/>
      <w:bCs/>
    </w:rPr>
  </w:style>
  <w:style w:type="paragraph" w:customStyle="1" w:styleId="TableParagraph">
    <w:name w:val="Table Paragraph"/>
    <w:basedOn w:val="Normal"/>
    <w:uiPriority w:val="1"/>
    <w:qFormat/>
    <w:rsid w:val="004307AE"/>
    <w:pPr>
      <w:widowControl w:val="0"/>
      <w:autoSpaceDE w:val="0"/>
      <w:autoSpaceDN w:val="0"/>
      <w:spacing w:after="0" w:line="240" w:lineRule="auto"/>
    </w:pPr>
    <w:rPr>
      <w:rFonts w:ascii="Arial" w:eastAsia="Arial" w:hAnsi="Arial" w:cs="Arial"/>
    </w:rPr>
  </w:style>
  <w:style w:type="character" w:styleId="CommentReference">
    <w:name w:val="annotation reference"/>
    <w:uiPriority w:val="99"/>
    <w:semiHidden/>
    <w:unhideWhenUsed/>
    <w:rsid w:val="00351AB5"/>
    <w:rPr>
      <w:sz w:val="16"/>
      <w:szCs w:val="16"/>
    </w:rPr>
  </w:style>
  <w:style w:type="paragraph" w:customStyle="1" w:styleId="BodyA">
    <w:name w:val="Body A"/>
    <w:rsid w:val="0015043D"/>
    <w:pPr>
      <w:pBdr>
        <w:top w:val="nil"/>
        <w:left w:val="nil"/>
        <w:bottom w:val="nil"/>
        <w:right w:val="nil"/>
        <w:between w:val="nil"/>
        <w:bar w:val="nil"/>
      </w:pBdr>
      <w:spacing w:after="0" w:line="240" w:lineRule="auto"/>
    </w:pPr>
    <w:rPr>
      <w:rFonts w:ascii="Helvetica Neue" w:eastAsia="Helvetica Neue" w:hAnsi="Helvetica Neue" w:cs="Helvetica Neue"/>
      <w:color w:val="000000"/>
      <w:u w:color="000000"/>
      <w:bdr w:val="nil"/>
      <w14:textOutline w14:w="12700" w14:cap="flat" w14:cmpd="sng" w14:algn="ctr">
        <w14:noFill/>
        <w14:prstDash w14:val="solid"/>
        <w14:miter w14:lim="400000"/>
      </w14:textOutline>
    </w:rPr>
  </w:style>
  <w:style w:type="character" w:customStyle="1" w:styleId="cf01">
    <w:name w:val="cf01"/>
    <w:basedOn w:val="DefaultParagraphFont"/>
    <w:rsid w:val="001504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yperlink" Target="mailto:t.miller@va.gov" TargetMode="Externa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miller@va.gov" TargetMode="Externa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3147</Words>
  <Characters>17943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Miller, T V. III</dc:creator>
  <cp:lastModifiedBy>Miller, T V. III</cp:lastModifiedBy>
  <cp:revision>3</cp:revision>
  <cp:lastPrinted>2025-06-04T13:41:00Z</cp:lastPrinted>
  <dcterms:created xsi:type="dcterms:W3CDTF">2026-05-04T12:07:00Z</dcterms:created>
  <dcterms:modified xsi:type="dcterms:W3CDTF">2026-05-04T19:29:00Z</dcterms:modified>
</cp:coreProperties>
</file>