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88A7" w14:textId="77777777" w:rsidR="003C5428" w:rsidRPr="004C7C18" w:rsidRDefault="003C542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7657F" w14:paraId="01A088AA" w14:textId="77777777" w:rsidTr="00917C3B">
        <w:tc>
          <w:tcPr>
            <w:tcW w:w="1098" w:type="dxa"/>
          </w:tcPr>
          <w:p w14:paraId="01A088A8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01A088A9" w14:textId="77777777" w:rsidR="003C5428" w:rsidRPr="000104D7" w:rsidRDefault="003C5428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Replacement Model for VA.gov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01A088AB" w14:textId="77777777" w:rsidR="003C5428" w:rsidRPr="004C7C18" w:rsidRDefault="003C5428" w:rsidP="00783A50">
      <w:pPr>
        <w:spacing w:after="160" w:line="254" w:lineRule="auto"/>
        <w:rPr>
          <w:rFonts w:eastAsia="Calibri" w:cstheme="minorHAnsi"/>
          <w:szCs w:val="20"/>
        </w:rPr>
      </w:pPr>
    </w:p>
    <w:p w14:paraId="01A088AC" w14:textId="77777777" w:rsidR="003C5428" w:rsidRPr="004C7C18" w:rsidRDefault="003C5428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7657F" w14:paraId="01A088AF" w14:textId="77777777" w:rsidTr="006E6FE5">
        <w:tc>
          <w:tcPr>
            <w:tcW w:w="4698" w:type="dxa"/>
            <w:hideMark/>
          </w:tcPr>
          <w:p w14:paraId="01A088AD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1A088AE" w14:textId="77777777" w:rsidR="003C5428" w:rsidRPr="000762B6" w:rsidRDefault="003C5428">
            <w:pPr>
              <w:rPr>
                <w:rFonts w:cstheme="minorHAnsi"/>
              </w:rPr>
            </w:pPr>
            <w:r>
              <w:rPr>
                <w:rFonts w:cstheme="minorHAnsi"/>
              </w:rPr>
              <w:t>07724</w:t>
            </w:r>
          </w:p>
        </w:tc>
      </w:tr>
      <w:tr w:rsidR="0027657F" w14:paraId="01A088B2" w14:textId="77777777" w:rsidTr="006E6FE5">
        <w:tc>
          <w:tcPr>
            <w:tcW w:w="4698" w:type="dxa"/>
            <w:hideMark/>
          </w:tcPr>
          <w:p w14:paraId="01A088B0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1A088B1" w14:textId="77777777" w:rsidR="003C5428" w:rsidRPr="000762B6" w:rsidRDefault="003C5428">
            <w:pPr>
              <w:rPr>
                <w:rFonts w:cstheme="minorHAnsi"/>
              </w:rPr>
            </w:pPr>
            <w:r>
              <w:rPr>
                <w:rFonts w:cstheme="minorHAnsi"/>
              </w:rPr>
              <w:t>36C10B26Q0131</w:t>
            </w:r>
          </w:p>
        </w:tc>
      </w:tr>
      <w:tr w:rsidR="0027657F" w14:paraId="01A088B5" w14:textId="77777777" w:rsidTr="006E6FE5">
        <w:tc>
          <w:tcPr>
            <w:tcW w:w="4698" w:type="dxa"/>
            <w:hideMark/>
          </w:tcPr>
          <w:p w14:paraId="01A088B3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1A088B4" w14:textId="77777777" w:rsidR="003C5428" w:rsidRPr="004C7C18" w:rsidRDefault="003C542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02-05-2026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12:00 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27657F" w14:paraId="01A088B8" w14:textId="77777777" w:rsidTr="006E6FE5">
        <w:tc>
          <w:tcPr>
            <w:tcW w:w="4698" w:type="dxa"/>
          </w:tcPr>
          <w:p w14:paraId="01A088B6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1A088B7" w14:textId="77777777" w:rsidR="003C5428" w:rsidRPr="004C7C18" w:rsidRDefault="003C542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27657F" w14:paraId="01A088BB" w14:textId="77777777" w:rsidTr="006E6FE5">
        <w:tc>
          <w:tcPr>
            <w:tcW w:w="4698" w:type="dxa"/>
          </w:tcPr>
          <w:p w14:paraId="01A088B9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1A088BA" w14:textId="77777777" w:rsidR="003C5428" w:rsidRPr="004C7C18" w:rsidRDefault="003C542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27657F" w14:paraId="01A088BE" w14:textId="77777777" w:rsidTr="006E6FE5">
        <w:tc>
          <w:tcPr>
            <w:tcW w:w="4698" w:type="dxa"/>
          </w:tcPr>
          <w:p w14:paraId="01A088BC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1A088BD" w14:textId="77777777" w:rsidR="003C5428" w:rsidRPr="00C838FE" w:rsidRDefault="003C5428">
            <w:pPr>
              <w:rPr>
                <w:rFonts w:cstheme="minorHAnsi"/>
                <w:szCs w:val="20"/>
              </w:rPr>
            </w:pPr>
          </w:p>
        </w:tc>
      </w:tr>
      <w:tr w:rsidR="0027657F" w14:paraId="01A088C1" w14:textId="77777777" w:rsidTr="006E6FE5">
        <w:tc>
          <w:tcPr>
            <w:tcW w:w="4698" w:type="dxa"/>
          </w:tcPr>
          <w:p w14:paraId="01A088BF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1A088C0" w14:textId="65882C84" w:rsidR="003C5428" w:rsidRPr="00C71F9E" w:rsidRDefault="003C5428">
            <w:pPr>
              <w:rPr>
                <w:rStyle w:val="AAMSKBFill-InHighlight"/>
                <w:color w:val="auto"/>
              </w:rPr>
            </w:pPr>
          </w:p>
        </w:tc>
      </w:tr>
      <w:tr w:rsidR="0027657F" w14:paraId="01A088C4" w14:textId="77777777" w:rsidTr="006E6FE5">
        <w:tc>
          <w:tcPr>
            <w:tcW w:w="4698" w:type="dxa"/>
          </w:tcPr>
          <w:p w14:paraId="01A088C2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1A088C3" w14:textId="3420A955" w:rsidR="003C5428" w:rsidRPr="004C7C18" w:rsidRDefault="003C5428">
            <w:pPr>
              <w:rPr>
                <w:rFonts w:cstheme="minorHAnsi"/>
                <w:szCs w:val="20"/>
              </w:rPr>
            </w:pPr>
          </w:p>
        </w:tc>
      </w:tr>
      <w:tr w:rsidR="0027657F" w14:paraId="01A088CC" w14:textId="77777777" w:rsidTr="006E6FE5">
        <w:tc>
          <w:tcPr>
            <w:tcW w:w="4698" w:type="dxa"/>
            <w:hideMark/>
          </w:tcPr>
          <w:p w14:paraId="01A088C5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1A088C6" w14:textId="77777777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1A088C7" w14:textId="77777777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1A088C8" w14:textId="77777777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1A088C9" w14:textId="77777777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01A088CA" w14:textId="77777777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1A088CB" w14:textId="77777777" w:rsidR="003C5428" w:rsidRPr="004C7C18" w:rsidRDefault="003C5428">
            <w:pPr>
              <w:rPr>
                <w:rFonts w:cstheme="minorHAnsi"/>
                <w:szCs w:val="20"/>
              </w:rPr>
            </w:pPr>
          </w:p>
        </w:tc>
      </w:tr>
      <w:tr w:rsidR="0027657F" w14:paraId="01A088D6" w14:textId="77777777" w:rsidTr="006E6FE5">
        <w:tc>
          <w:tcPr>
            <w:tcW w:w="4698" w:type="dxa"/>
          </w:tcPr>
          <w:p w14:paraId="01A088CD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01A088CE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</w:p>
          <w:p w14:paraId="01A088CF" w14:textId="77777777" w:rsidR="003C5428" w:rsidRPr="000762B6" w:rsidRDefault="003C5428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1A088D0" w14:textId="77777777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01A088D1" w14:textId="77777777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Allison Fulton</w:t>
            </w:r>
          </w:p>
          <w:p w14:paraId="01A088D2" w14:textId="77777777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Allison.Fulton@va.gov</w:t>
            </w:r>
          </w:p>
          <w:p w14:paraId="01A088D3" w14:textId="77777777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1A088D4" w14:textId="5A07C4A9" w:rsidR="003C5428" w:rsidRPr="004C7C18" w:rsidRDefault="003C5428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14:paraId="01A088D5" w14:textId="77777777" w:rsidR="003C5428" w:rsidRPr="004C7C18" w:rsidRDefault="003C5428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Evan Schlisserman, Evan.Schlisserman@va.gov</w:t>
            </w:r>
          </w:p>
        </w:tc>
      </w:tr>
    </w:tbl>
    <w:p w14:paraId="01A088D7" w14:textId="77777777" w:rsidR="003C5428" w:rsidRPr="004C7C18" w:rsidRDefault="003C5428" w:rsidP="00783A50">
      <w:pPr>
        <w:rPr>
          <w:rFonts w:cstheme="minorHAnsi"/>
          <w:szCs w:val="20"/>
        </w:rPr>
      </w:pPr>
    </w:p>
    <w:p w14:paraId="01A088D8" w14:textId="77777777" w:rsidR="003C5428" w:rsidRPr="004C7C18" w:rsidRDefault="003C5428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7657F" w14:paraId="01A088DB" w14:textId="77777777" w:rsidTr="000E2EDD">
        <w:tc>
          <w:tcPr>
            <w:tcW w:w="4675" w:type="dxa"/>
          </w:tcPr>
          <w:p w14:paraId="01A088D9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1A088DA" w14:textId="77777777" w:rsidR="003C5428" w:rsidRPr="00CB2EE9" w:rsidRDefault="003C5428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7657F" w14:paraId="01A088DE" w14:textId="77777777" w:rsidTr="000E2EDD">
        <w:tc>
          <w:tcPr>
            <w:tcW w:w="4675" w:type="dxa"/>
          </w:tcPr>
          <w:p w14:paraId="01A088DC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1A088DD" w14:textId="77777777" w:rsidR="003C5428" w:rsidRPr="00CB2EE9" w:rsidRDefault="003C5428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7657F" w14:paraId="01A088E1" w14:textId="77777777" w:rsidTr="000E2EDD">
        <w:tc>
          <w:tcPr>
            <w:tcW w:w="4675" w:type="dxa"/>
          </w:tcPr>
          <w:p w14:paraId="01A088DF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1A088E0" w14:textId="77777777" w:rsidR="003C5428" w:rsidRPr="00CB2EE9" w:rsidRDefault="003C5428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7657F" w14:paraId="01A088E4" w14:textId="77777777" w:rsidTr="000E2EDD">
        <w:tc>
          <w:tcPr>
            <w:tcW w:w="4675" w:type="dxa"/>
          </w:tcPr>
          <w:p w14:paraId="01A088E2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1A088E3" w14:textId="77777777" w:rsidR="003C5428" w:rsidRPr="00CB2EE9" w:rsidRDefault="003C5428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7657F" w14:paraId="01A088E7" w14:textId="77777777" w:rsidTr="000E2EDD">
        <w:tc>
          <w:tcPr>
            <w:tcW w:w="4675" w:type="dxa"/>
          </w:tcPr>
          <w:p w14:paraId="01A088E5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1A088E6" w14:textId="77777777" w:rsidR="003C5428" w:rsidRPr="00CB2EE9" w:rsidRDefault="003C5428">
            <w:pPr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27657F" w14:paraId="01A088EA" w14:textId="77777777" w:rsidTr="000E2EDD">
        <w:tc>
          <w:tcPr>
            <w:tcW w:w="4675" w:type="dxa"/>
            <w:hideMark/>
          </w:tcPr>
          <w:p w14:paraId="01A088E8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1A088E9" w14:textId="77777777" w:rsidR="003C5428" w:rsidRPr="00CB2EE9" w:rsidRDefault="003C5428">
            <w:pPr>
              <w:rPr>
                <w:rFonts w:cstheme="minorHAnsi"/>
                <w:szCs w:val="20"/>
              </w:rPr>
            </w:pPr>
          </w:p>
        </w:tc>
      </w:tr>
      <w:tr w:rsidR="0027657F" w14:paraId="01A088ED" w14:textId="77777777" w:rsidTr="000E2EDD">
        <w:tc>
          <w:tcPr>
            <w:tcW w:w="4675" w:type="dxa"/>
            <w:hideMark/>
          </w:tcPr>
          <w:p w14:paraId="01A088EB" w14:textId="77777777" w:rsidR="003C5428" w:rsidRPr="000762B6" w:rsidRDefault="003C5428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1A088EC" w14:textId="77777777" w:rsidR="003C5428" w:rsidRPr="00CB2EE9" w:rsidRDefault="003C5428">
            <w:pPr>
              <w:rPr>
                <w:rFonts w:cstheme="minorHAnsi"/>
                <w:szCs w:val="20"/>
              </w:rPr>
            </w:pPr>
          </w:p>
        </w:tc>
      </w:tr>
    </w:tbl>
    <w:p w14:paraId="01A088EE" w14:textId="77777777" w:rsidR="003C5428" w:rsidRPr="004C7C18" w:rsidRDefault="003C5428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01A088EF" w14:textId="77777777" w:rsidR="003C5428" w:rsidRPr="004C7C18" w:rsidRDefault="003C5428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7657F" w14:paraId="01A088F2" w14:textId="77777777" w:rsidTr="009C37D0">
        <w:tc>
          <w:tcPr>
            <w:tcW w:w="4675" w:type="dxa"/>
            <w:hideMark/>
          </w:tcPr>
          <w:p w14:paraId="01A088F0" w14:textId="77777777" w:rsidR="003C5428" w:rsidRPr="000762B6" w:rsidRDefault="003C5428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1A088F1" w14:textId="77777777" w:rsidR="003C5428" w:rsidRPr="004C7C18" w:rsidRDefault="003C5428">
            <w:pPr>
              <w:rPr>
                <w:rFonts w:cstheme="minorHAnsi"/>
              </w:rPr>
            </w:pPr>
          </w:p>
        </w:tc>
      </w:tr>
      <w:tr w:rsidR="0027657F" w14:paraId="01A088F5" w14:textId="77777777" w:rsidTr="009C37D0">
        <w:tc>
          <w:tcPr>
            <w:tcW w:w="4675" w:type="dxa"/>
            <w:hideMark/>
          </w:tcPr>
          <w:p w14:paraId="01A088F3" w14:textId="77777777" w:rsidR="003C5428" w:rsidRPr="000762B6" w:rsidRDefault="003C5428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1A088F4" w14:textId="77777777" w:rsidR="003C5428" w:rsidRPr="004C7C18" w:rsidRDefault="003C5428">
            <w:pPr>
              <w:rPr>
                <w:rFonts w:cstheme="minorHAnsi"/>
                <w:szCs w:val="20"/>
              </w:rPr>
            </w:pPr>
          </w:p>
        </w:tc>
      </w:tr>
      <w:tr w:rsidR="0027657F" w14:paraId="01A088F8" w14:textId="77777777" w:rsidTr="009C37D0">
        <w:tc>
          <w:tcPr>
            <w:tcW w:w="4675" w:type="dxa"/>
            <w:hideMark/>
          </w:tcPr>
          <w:p w14:paraId="01A088F6" w14:textId="77777777" w:rsidR="003C5428" w:rsidRPr="000762B6" w:rsidRDefault="003C5428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1A088F7" w14:textId="77777777" w:rsidR="003C5428" w:rsidRPr="004C7C18" w:rsidRDefault="003C5428">
            <w:pPr>
              <w:rPr>
                <w:rFonts w:cstheme="minorHAnsi"/>
                <w:szCs w:val="20"/>
              </w:rPr>
            </w:pPr>
          </w:p>
        </w:tc>
      </w:tr>
      <w:tr w:rsidR="0027657F" w14:paraId="01A088FB" w14:textId="77777777" w:rsidTr="009C37D0">
        <w:trPr>
          <w:trHeight w:val="233"/>
        </w:trPr>
        <w:tc>
          <w:tcPr>
            <w:tcW w:w="4675" w:type="dxa"/>
            <w:hideMark/>
          </w:tcPr>
          <w:p w14:paraId="01A088F9" w14:textId="77777777" w:rsidR="003C5428" w:rsidRPr="000762B6" w:rsidRDefault="003C5428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1A088FA" w14:textId="77777777" w:rsidR="003C5428" w:rsidRPr="004C7C18" w:rsidRDefault="003C5428">
            <w:pPr>
              <w:rPr>
                <w:rFonts w:cstheme="minorHAnsi"/>
                <w:szCs w:val="20"/>
              </w:rPr>
            </w:pPr>
          </w:p>
        </w:tc>
      </w:tr>
    </w:tbl>
    <w:p w14:paraId="01A088FC" w14:textId="77777777" w:rsidR="003C5428" w:rsidRDefault="003C5428">
      <w:r>
        <w:br w:type="page"/>
      </w:r>
    </w:p>
    <w:p w14:paraId="01A088FD" w14:textId="77777777" w:rsidR="003C5428" w:rsidRPr="00917C3B" w:rsidRDefault="003C5428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D4347A" w:rsidRPr="00917C3B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01A088FE" w14:textId="77777777" w:rsidR="003C5428" w:rsidRPr="00DE3E2A" w:rsidRDefault="003C5428" w:rsidP="00F9683F">
      <w:pPr>
        <w:pStyle w:val="NoSpacing"/>
        <w:rPr>
          <w:rFonts w:ascii="Arial" w:hAnsi="Arial" w:cs="Arial"/>
          <w:b/>
          <w:bCs/>
        </w:rPr>
      </w:pPr>
      <w:r w:rsidRPr="00DE3E2A">
        <w:rPr>
          <w:rFonts w:ascii="Arial" w:hAnsi="Arial" w:cs="Arial"/>
          <w:b/>
          <w:bCs/>
        </w:rPr>
        <w:t xml:space="preserve">Issued: January </w:t>
      </w:r>
      <w:r>
        <w:rPr>
          <w:rFonts w:ascii="Arial" w:hAnsi="Arial" w:cs="Arial"/>
          <w:b/>
          <w:bCs/>
        </w:rPr>
        <w:t>15</w:t>
      </w:r>
      <w:r w:rsidRPr="00DE3E2A">
        <w:rPr>
          <w:rFonts w:ascii="Arial" w:hAnsi="Arial" w:cs="Arial"/>
          <w:b/>
          <w:bCs/>
        </w:rPr>
        <w:t>, 2026</w:t>
      </w:r>
    </w:p>
    <w:p w14:paraId="01A088FF" w14:textId="77777777" w:rsidR="003C5428" w:rsidRPr="00DE3E2A" w:rsidRDefault="003C5428" w:rsidP="00F9683F">
      <w:pPr>
        <w:pStyle w:val="NoSpacing"/>
        <w:rPr>
          <w:rFonts w:ascii="Arial" w:hAnsi="Arial" w:cs="Arial"/>
          <w:b/>
          <w:bCs/>
        </w:rPr>
      </w:pPr>
    </w:p>
    <w:p w14:paraId="01A08900" w14:textId="77777777" w:rsidR="003C5428" w:rsidRPr="00861B02" w:rsidRDefault="003C5428" w:rsidP="00F9683F">
      <w:pPr>
        <w:pStyle w:val="NoSpacing"/>
        <w:rPr>
          <w:rFonts w:ascii="Arial" w:hAnsi="Arial" w:cs="Arial"/>
          <w:b/>
          <w:bCs/>
        </w:rPr>
      </w:pPr>
      <w:r w:rsidRPr="00861B02">
        <w:rPr>
          <w:rFonts w:ascii="Arial" w:hAnsi="Arial" w:cs="Arial"/>
          <w:b/>
          <w:bCs/>
        </w:rPr>
        <w:t>Background and Scope</w:t>
      </w:r>
      <w:r w:rsidRPr="00DE3E2A">
        <w:rPr>
          <w:rFonts w:ascii="Arial" w:hAnsi="Arial" w:cs="Arial"/>
          <w:b/>
          <w:bCs/>
        </w:rPr>
        <w:t>:</w:t>
      </w:r>
    </w:p>
    <w:p w14:paraId="01A08901" w14:textId="77777777" w:rsidR="003C5428" w:rsidRDefault="003C5428" w:rsidP="00F9683F">
      <w:pPr>
        <w:pStyle w:val="NoSpacing"/>
      </w:pPr>
      <w:r w:rsidRPr="00DE3E2A">
        <w:rPr>
          <w:rFonts w:ascii="Arial" w:hAnsi="Arial" w:cs="Arial"/>
        </w:rPr>
        <w:t xml:space="preserve">The U.S. Department of Veterans Affairs (VA) is seeking information to assess industry capabilities, emerging approaches, and best practices for replacing our existing website, VA.gov, with a premier, modern, secure, and Veteran-centric digital experience. VA’s goal is to provide a best-in-class online experience to our nation’s Veterans, their families, and other stakeholders </w:t>
      </w:r>
      <w:proofErr w:type="gramStart"/>
      <w:r w:rsidRPr="00DE3E2A">
        <w:rPr>
          <w:rFonts w:ascii="Arial" w:hAnsi="Arial" w:cs="Arial"/>
        </w:rPr>
        <w:t>thru</w:t>
      </w:r>
      <w:proofErr w:type="gramEnd"/>
      <w:r w:rsidRPr="00DE3E2A">
        <w:rPr>
          <w:rFonts w:ascii="Arial" w:hAnsi="Arial" w:cs="Arial"/>
        </w:rPr>
        <w:t xml:space="preserve"> VA’s central entry point for benefits, healthcare, services, and information.</w:t>
      </w:r>
      <w:r w:rsidRPr="002C3F5F">
        <w:t xml:space="preserve"> </w:t>
      </w:r>
    </w:p>
    <w:p w14:paraId="01A08902" w14:textId="77777777" w:rsidR="003C5428" w:rsidRDefault="003C5428" w:rsidP="00F9683F">
      <w:pPr>
        <w:pStyle w:val="NoSpacing"/>
      </w:pPr>
    </w:p>
    <w:p w14:paraId="01A08903" w14:textId="77777777" w:rsidR="003C5428" w:rsidRPr="002C3F5F" w:rsidRDefault="003C5428" w:rsidP="00F9683F">
      <w:pPr>
        <w:pStyle w:val="NoSpacing"/>
        <w:rPr>
          <w:rFonts w:ascii="Arial" w:hAnsi="Arial" w:cs="Arial"/>
        </w:rPr>
      </w:pPr>
      <w:r w:rsidRPr="002C3F5F">
        <w:rPr>
          <w:rFonts w:ascii="Arial" w:hAnsi="Arial" w:cs="Arial"/>
        </w:rPr>
        <w:t xml:space="preserve">The request </w:t>
      </w:r>
      <w:r>
        <w:rPr>
          <w:rFonts w:ascii="Arial" w:hAnsi="Arial" w:cs="Arial"/>
        </w:rPr>
        <w:t xml:space="preserve">complements </w:t>
      </w:r>
      <w:r w:rsidRPr="002C3F5F">
        <w:rPr>
          <w:rFonts w:ascii="Arial" w:hAnsi="Arial" w:cs="Arial"/>
        </w:rPr>
        <w:t>Notice ID: 365357</w:t>
      </w:r>
    </w:p>
    <w:p w14:paraId="01A08904" w14:textId="77777777" w:rsidR="003C5428" w:rsidRPr="002C3F5F" w:rsidRDefault="003C5428" w:rsidP="00F9683F">
      <w:pPr>
        <w:pStyle w:val="NoSpacing"/>
        <w:rPr>
          <w:rFonts w:ascii="Arial" w:hAnsi="Arial" w:cs="Arial"/>
        </w:rPr>
      </w:pPr>
      <w:r w:rsidRPr="002C3F5F">
        <w:rPr>
          <w:rFonts w:ascii="Arial" w:hAnsi="Arial" w:cs="Arial"/>
        </w:rPr>
        <w:t>Exploring Next-Generation Digital Identity, Authentication, and Navigation on VA.gov</w:t>
      </w:r>
    </w:p>
    <w:p w14:paraId="01A08905" w14:textId="77777777" w:rsidR="003C5428" w:rsidRPr="00DE3E2A" w:rsidRDefault="003C5428" w:rsidP="00F9683F">
      <w:pPr>
        <w:pStyle w:val="NoSpacing"/>
        <w:rPr>
          <w:rFonts w:ascii="Arial" w:hAnsi="Arial" w:cs="Arial"/>
        </w:rPr>
      </w:pPr>
    </w:p>
    <w:p w14:paraId="01A08906" w14:textId="77777777" w:rsidR="003C5428" w:rsidRPr="00DE3E2A" w:rsidRDefault="003C5428" w:rsidP="00F9683F">
      <w:pPr>
        <w:rPr>
          <w:rFonts w:ascii="Arial" w:hAnsi="Arial" w:cs="Arial"/>
        </w:rPr>
      </w:pPr>
      <w:r w:rsidRPr="00DE3E2A">
        <w:rPr>
          <w:rFonts w:ascii="Arial" w:hAnsi="Arial" w:cs="Arial"/>
        </w:rPr>
        <w:t>VA recognizes that replacing VA.gov is not solely a technical challenge. Meaningful improvements require coordination across experience design, platform architecture, content strategy, governance, analytics, and operating models. As a result, VA must modernize in a way that:</w:t>
      </w:r>
    </w:p>
    <w:p w14:paraId="01A08907" w14:textId="77777777" w:rsidR="003C5428" w:rsidRPr="00DE3E2A" w:rsidRDefault="003C5428" w:rsidP="00F9683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Maintains continuity of service for millions of users.</w:t>
      </w:r>
    </w:p>
    <w:p w14:paraId="01A08908" w14:textId="77777777" w:rsidR="003C5428" w:rsidRPr="00DE3E2A" w:rsidRDefault="003C5428" w:rsidP="00F9683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Integrates with a diverse portfolio of legacy and emerging systems.</w:t>
      </w:r>
    </w:p>
    <w:p w14:paraId="01A08909" w14:textId="77777777" w:rsidR="003C5428" w:rsidRPr="00DE3E2A" w:rsidRDefault="003C5428" w:rsidP="00F9683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Operates within a regulated, highly visible federal environment.</w:t>
      </w:r>
    </w:p>
    <w:p w14:paraId="01A0890A" w14:textId="77777777" w:rsidR="003C5428" w:rsidRPr="00DE3E2A" w:rsidRDefault="003C5428" w:rsidP="00F9683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Supports long-term scalability, adaptability, and resilience.</w:t>
      </w:r>
    </w:p>
    <w:p w14:paraId="01A0890B" w14:textId="77777777" w:rsidR="003C5428" w:rsidRPr="00861B02" w:rsidRDefault="003C5428" w:rsidP="00F9683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Offers more seamless customer experience.</w:t>
      </w:r>
    </w:p>
    <w:p w14:paraId="01A0890C" w14:textId="77777777" w:rsidR="003C5428" w:rsidRPr="00DE3E2A" w:rsidRDefault="003C5428" w:rsidP="00F9683F">
      <w:pPr>
        <w:rPr>
          <w:rFonts w:ascii="Arial" w:hAnsi="Arial" w:cs="Arial"/>
        </w:rPr>
      </w:pPr>
      <w:r w:rsidRPr="00DE3E2A">
        <w:rPr>
          <w:rFonts w:ascii="Arial" w:hAnsi="Arial" w:cs="Arial"/>
        </w:rPr>
        <w:t>Through this request, VA seeks information on solutions, technologies, and approaches that can fundamentally improve the digital experience across all benefit portfolios.</w:t>
      </w:r>
    </w:p>
    <w:p w14:paraId="01A0890D" w14:textId="77777777" w:rsidR="003C5428" w:rsidRPr="00DE3E2A" w:rsidRDefault="003C5428" w:rsidP="00F9683F">
      <w:pPr>
        <w:rPr>
          <w:rFonts w:ascii="Arial" w:hAnsi="Arial" w:cs="Arial"/>
        </w:rPr>
      </w:pPr>
      <w:r w:rsidRPr="00DE3E2A">
        <w:rPr>
          <w:rFonts w:ascii="Arial" w:hAnsi="Arial" w:cs="Arial"/>
        </w:rPr>
        <w:t>VA welcomes responses that include:</w:t>
      </w:r>
    </w:p>
    <w:p w14:paraId="01A0890E" w14:textId="77777777" w:rsidR="003C5428" w:rsidRPr="00DE3E2A" w:rsidRDefault="003C5428" w:rsidP="00F9683F">
      <w:pPr>
        <w:numPr>
          <w:ilvl w:val="0"/>
          <w:numId w:val="2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Descriptions of relevant ideas, capabilities, and approaches.</w:t>
      </w:r>
    </w:p>
    <w:p w14:paraId="01A0890F" w14:textId="77777777" w:rsidR="003C5428" w:rsidRPr="00DE3E2A" w:rsidRDefault="003C5428" w:rsidP="00F9683F">
      <w:pPr>
        <w:numPr>
          <w:ilvl w:val="0"/>
          <w:numId w:val="2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Case studies or examples from similar environments.</w:t>
      </w:r>
    </w:p>
    <w:p w14:paraId="01A08910" w14:textId="77777777" w:rsidR="003C5428" w:rsidRPr="00DE3E2A" w:rsidRDefault="003C5428" w:rsidP="00F9683F">
      <w:pPr>
        <w:numPr>
          <w:ilvl w:val="0"/>
          <w:numId w:val="2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User journey workflows for identity proofing, sign-in, recovery, and navigation.</w:t>
      </w:r>
    </w:p>
    <w:p w14:paraId="01A08911" w14:textId="77777777" w:rsidR="003C5428" w:rsidRPr="00DE3E2A" w:rsidRDefault="003C5428" w:rsidP="00F9683F">
      <w:pPr>
        <w:numPr>
          <w:ilvl w:val="0"/>
          <w:numId w:val="2"/>
        </w:numPr>
        <w:rPr>
          <w:rFonts w:ascii="Arial" w:hAnsi="Arial" w:cs="Arial"/>
        </w:rPr>
      </w:pPr>
      <w:proofErr w:type="gramStart"/>
      <w:r w:rsidRPr="00DE3E2A">
        <w:rPr>
          <w:rFonts w:ascii="Arial" w:hAnsi="Arial" w:cs="Arial"/>
        </w:rPr>
        <w:t>Known</w:t>
      </w:r>
      <w:proofErr w:type="gramEnd"/>
      <w:r w:rsidRPr="00DE3E2A">
        <w:rPr>
          <w:rFonts w:ascii="Arial" w:hAnsi="Arial" w:cs="Arial"/>
        </w:rPr>
        <w:t xml:space="preserve"> limitations, risks, and tradeoffs.</w:t>
      </w:r>
    </w:p>
    <w:p w14:paraId="01A08912" w14:textId="77777777" w:rsidR="003C5428" w:rsidRPr="00DE3E2A" w:rsidRDefault="003C5428" w:rsidP="00F9683F">
      <w:pPr>
        <w:numPr>
          <w:ilvl w:val="0"/>
          <w:numId w:val="2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Lessons learned from past deployments.</w:t>
      </w:r>
    </w:p>
    <w:p w14:paraId="01A08913" w14:textId="77777777" w:rsidR="003C5428" w:rsidRPr="00DE3E2A" w:rsidRDefault="003C5428" w:rsidP="00F9683F">
      <w:pPr>
        <w:rPr>
          <w:rFonts w:ascii="Arial" w:hAnsi="Arial" w:cs="Arial"/>
        </w:rPr>
      </w:pPr>
      <w:r w:rsidRPr="00DE3E2A">
        <w:rPr>
          <w:rFonts w:ascii="Arial" w:hAnsi="Arial" w:cs="Arial"/>
        </w:rPr>
        <w:t>Responses may be informal and narrative; diagrams, visuals, and workflow illustrations are encouraged (attachments such as images or separate diagram files do not count toward the page limit).</w:t>
      </w:r>
    </w:p>
    <w:p w14:paraId="01A08914" w14:textId="77777777" w:rsidR="003C5428" w:rsidRDefault="003C5428" w:rsidP="00F9683F">
      <w:pPr>
        <w:pStyle w:val="NoSpacing"/>
        <w:rPr>
          <w:rFonts w:ascii="Arial" w:hAnsi="Arial" w:cs="Arial"/>
          <w:b/>
          <w:bCs/>
        </w:rPr>
      </w:pPr>
    </w:p>
    <w:p w14:paraId="01A08915" w14:textId="77777777" w:rsidR="003C5428" w:rsidRDefault="003C5428" w:rsidP="00F9683F">
      <w:pPr>
        <w:pStyle w:val="NoSpacing"/>
        <w:rPr>
          <w:rFonts w:ascii="Arial" w:hAnsi="Arial" w:cs="Arial"/>
          <w:b/>
          <w:bCs/>
        </w:rPr>
      </w:pPr>
    </w:p>
    <w:p w14:paraId="01A08916" w14:textId="77777777" w:rsidR="003C5428" w:rsidRDefault="003C5428" w:rsidP="00F9683F">
      <w:pPr>
        <w:pStyle w:val="NoSpacing"/>
        <w:rPr>
          <w:rFonts w:ascii="Arial" w:hAnsi="Arial" w:cs="Arial"/>
          <w:b/>
          <w:bCs/>
        </w:rPr>
      </w:pPr>
    </w:p>
    <w:p w14:paraId="01A08917" w14:textId="77777777" w:rsidR="003C5428" w:rsidRDefault="003C5428" w:rsidP="00F9683F">
      <w:pPr>
        <w:pStyle w:val="NoSpacing"/>
        <w:rPr>
          <w:rFonts w:ascii="Arial" w:hAnsi="Arial" w:cs="Arial"/>
          <w:b/>
          <w:bCs/>
        </w:rPr>
      </w:pPr>
    </w:p>
    <w:p w14:paraId="01A08918" w14:textId="77777777" w:rsidR="003C5428" w:rsidRDefault="003C5428" w:rsidP="00F9683F">
      <w:pPr>
        <w:pStyle w:val="NoSpacing"/>
        <w:rPr>
          <w:rFonts w:ascii="Arial" w:hAnsi="Arial" w:cs="Arial"/>
          <w:b/>
          <w:bCs/>
        </w:rPr>
      </w:pPr>
      <w:r w:rsidRPr="00861B02">
        <w:rPr>
          <w:rFonts w:ascii="Arial" w:hAnsi="Arial" w:cs="Arial"/>
          <w:b/>
          <w:bCs/>
        </w:rPr>
        <w:t>Follow-On Engagement:</w:t>
      </w:r>
    </w:p>
    <w:p w14:paraId="01A08919" w14:textId="77777777" w:rsidR="003C5428" w:rsidRDefault="003C5428" w:rsidP="00F9683F">
      <w:pPr>
        <w:pStyle w:val="NoSpacing"/>
        <w:rPr>
          <w:rFonts w:ascii="Arial" w:hAnsi="Arial" w:cs="Arial"/>
        </w:rPr>
      </w:pPr>
      <w:r w:rsidRPr="00861B02">
        <w:rPr>
          <w:rFonts w:ascii="Arial" w:hAnsi="Arial" w:cs="Arial"/>
        </w:rPr>
        <w:t>VA may schedule follow-on discussions to better understand selected responses. Participation does not imply competitive advantage.</w:t>
      </w:r>
    </w:p>
    <w:p w14:paraId="01A0891A" w14:textId="77777777" w:rsidR="003C5428" w:rsidRPr="00861B02" w:rsidRDefault="003C5428" w:rsidP="00F9683F">
      <w:pPr>
        <w:pStyle w:val="NoSpacing"/>
        <w:rPr>
          <w:rFonts w:ascii="Arial" w:hAnsi="Arial" w:cs="Arial"/>
        </w:rPr>
      </w:pPr>
    </w:p>
    <w:p w14:paraId="01A0891B" w14:textId="77777777" w:rsidR="003C5428" w:rsidRPr="00DE3E2A" w:rsidRDefault="003C5428" w:rsidP="00F9683F">
      <w:pPr>
        <w:pStyle w:val="NoSpacing"/>
        <w:rPr>
          <w:rFonts w:ascii="Arial" w:hAnsi="Arial" w:cs="Arial"/>
          <w:b/>
          <w:bCs/>
        </w:rPr>
      </w:pPr>
      <w:r w:rsidRPr="00DE3E2A">
        <w:rPr>
          <w:rFonts w:ascii="Arial" w:hAnsi="Arial" w:cs="Arial"/>
          <w:b/>
          <w:bCs/>
        </w:rPr>
        <w:lastRenderedPageBreak/>
        <w:t>No Commitment to Procure:</w:t>
      </w:r>
    </w:p>
    <w:p w14:paraId="01A0891C" w14:textId="77777777" w:rsidR="003C5428" w:rsidRDefault="003C5428" w:rsidP="00F9683F">
      <w:pPr>
        <w:pStyle w:val="NoSpacing"/>
        <w:rPr>
          <w:rFonts w:ascii="Arial" w:hAnsi="Arial" w:cs="Arial"/>
        </w:rPr>
      </w:pPr>
      <w:r w:rsidRPr="00DE3E2A">
        <w:rPr>
          <w:rFonts w:ascii="Arial" w:hAnsi="Arial" w:cs="Arial"/>
        </w:rPr>
        <w:t>This request does not obligate VA to pursue a procurement or award a contract.</w:t>
      </w:r>
    </w:p>
    <w:p w14:paraId="01A0891D" w14:textId="77777777" w:rsidR="003C5428" w:rsidRPr="00DE3E2A" w:rsidRDefault="003C5428" w:rsidP="00F9683F">
      <w:pPr>
        <w:pStyle w:val="NoSpacing"/>
        <w:rPr>
          <w:rFonts w:ascii="Arial" w:hAnsi="Arial" w:cs="Arial"/>
        </w:rPr>
      </w:pPr>
    </w:p>
    <w:p w14:paraId="01A0891E" w14:textId="77777777" w:rsidR="003C5428" w:rsidRPr="00DE3E2A" w:rsidRDefault="003C5428" w:rsidP="00F9683F">
      <w:pPr>
        <w:pStyle w:val="NoSpacing"/>
        <w:rPr>
          <w:rFonts w:ascii="Arial" w:hAnsi="Arial" w:cs="Arial"/>
          <w:b/>
          <w:bCs/>
        </w:rPr>
      </w:pPr>
      <w:r w:rsidRPr="00DE3E2A">
        <w:rPr>
          <w:rFonts w:ascii="Arial" w:hAnsi="Arial" w:cs="Arial"/>
          <w:b/>
          <w:bCs/>
        </w:rPr>
        <w:t>How VA Intends to Use This Information:</w:t>
      </w:r>
    </w:p>
    <w:p w14:paraId="01A0891F" w14:textId="77777777" w:rsidR="003C5428" w:rsidRDefault="003C5428" w:rsidP="00F9683F">
      <w:pPr>
        <w:pStyle w:val="NoSpacing"/>
        <w:rPr>
          <w:rFonts w:ascii="Arial" w:hAnsi="Arial" w:cs="Arial"/>
        </w:rPr>
      </w:pPr>
      <w:r w:rsidRPr="00DE3E2A">
        <w:rPr>
          <w:rFonts w:ascii="Arial" w:hAnsi="Arial" w:cs="Arial"/>
        </w:rPr>
        <w:t>Responses will inform planning, requirements development, and potential pilot efforts without committing VA to any specific action.</w:t>
      </w:r>
    </w:p>
    <w:p w14:paraId="01A08920" w14:textId="77777777" w:rsidR="003C5428" w:rsidRPr="00DE3E2A" w:rsidRDefault="003C5428" w:rsidP="00F9683F">
      <w:pPr>
        <w:pStyle w:val="NoSpacing"/>
        <w:rPr>
          <w:rFonts w:ascii="Arial" w:hAnsi="Arial" w:cs="Arial"/>
        </w:rPr>
      </w:pPr>
    </w:p>
    <w:p w14:paraId="01A08921" w14:textId="77777777" w:rsidR="003C5428" w:rsidRPr="00DE3E2A" w:rsidRDefault="003C5428" w:rsidP="00F9683F">
      <w:pPr>
        <w:pStyle w:val="NoSpacing"/>
        <w:rPr>
          <w:rFonts w:ascii="Arial" w:hAnsi="Arial" w:cs="Arial"/>
          <w:b/>
          <w:bCs/>
        </w:rPr>
      </w:pPr>
      <w:r w:rsidRPr="00DE3E2A">
        <w:rPr>
          <w:rFonts w:ascii="Arial" w:hAnsi="Arial" w:cs="Arial"/>
          <w:b/>
          <w:bCs/>
        </w:rPr>
        <w:t>Response Instructions:</w:t>
      </w:r>
    </w:p>
    <w:p w14:paraId="01A08922" w14:textId="77777777" w:rsidR="003C5428" w:rsidRPr="00DE3E2A" w:rsidRDefault="003C5428" w:rsidP="00F9683F">
      <w:pPr>
        <w:numPr>
          <w:ilvl w:val="0"/>
          <w:numId w:val="3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 xml:space="preserve">Submission deadline: </w:t>
      </w:r>
      <w:r>
        <w:rPr>
          <w:rFonts w:ascii="Arial" w:hAnsi="Arial" w:cs="Arial"/>
        </w:rPr>
        <w:t xml:space="preserve">February 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, 2026</w:t>
      </w:r>
    </w:p>
    <w:p w14:paraId="01A08923" w14:textId="77777777" w:rsidR="003C5428" w:rsidRPr="00DE3E2A" w:rsidRDefault="003C5428" w:rsidP="00F9683F">
      <w:pPr>
        <w:numPr>
          <w:ilvl w:val="0"/>
          <w:numId w:val="3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 xml:space="preserve">Submission method: </w:t>
      </w:r>
      <w:r>
        <w:rPr>
          <w:rFonts w:ascii="Arial" w:hAnsi="Arial" w:cs="Arial"/>
        </w:rPr>
        <w:t xml:space="preserve">Allison Fulton, </w:t>
      </w:r>
      <w:hyperlink r:id="rId11" w:history="1">
        <w:r w:rsidRPr="007C1549">
          <w:rPr>
            <w:rStyle w:val="Hyperlink"/>
            <w:rFonts w:ascii="Arial" w:hAnsi="Arial" w:cs="Arial"/>
          </w:rPr>
          <w:t>Allison.fulton@va.gov</w:t>
        </w:r>
      </w:hyperlink>
      <w:r>
        <w:rPr>
          <w:rFonts w:ascii="Arial" w:hAnsi="Arial" w:cs="Arial"/>
        </w:rPr>
        <w:t xml:space="preserve">, Evan Schlisserman, </w:t>
      </w:r>
      <w:hyperlink r:id="rId12" w:history="1">
        <w:r w:rsidRPr="007C1549">
          <w:rPr>
            <w:rStyle w:val="Hyperlink"/>
            <w:rFonts w:ascii="Arial" w:hAnsi="Arial" w:cs="Arial"/>
          </w:rPr>
          <w:t>evan.schlisserman@va.gov</w:t>
        </w:r>
      </w:hyperlink>
      <w:r>
        <w:rPr>
          <w:rFonts w:ascii="Arial" w:hAnsi="Arial" w:cs="Arial"/>
        </w:rPr>
        <w:t xml:space="preserve"> </w:t>
      </w:r>
    </w:p>
    <w:p w14:paraId="01A08924" w14:textId="77777777" w:rsidR="003C5428" w:rsidRPr="00DE3E2A" w:rsidRDefault="003C5428" w:rsidP="00F9683F">
      <w:pPr>
        <w:numPr>
          <w:ilvl w:val="0"/>
          <w:numId w:val="3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File format: PDF preferred; Microsoft Word acceptable</w:t>
      </w:r>
    </w:p>
    <w:p w14:paraId="01A08925" w14:textId="77777777" w:rsidR="003C5428" w:rsidRPr="00DE3E2A" w:rsidRDefault="003C5428" w:rsidP="00F9683F">
      <w:pPr>
        <w:numPr>
          <w:ilvl w:val="0"/>
          <w:numId w:val="3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 xml:space="preserve">Page limit: Responses should not exceed </w:t>
      </w:r>
      <w:r w:rsidRPr="004D557D">
        <w:rPr>
          <w:rFonts w:ascii="Arial" w:hAnsi="Arial" w:cs="Arial"/>
        </w:rPr>
        <w:t>ten (10) pages</w:t>
      </w:r>
      <w:r>
        <w:rPr>
          <w:rStyle w:val="FootnoteReference"/>
          <w:rFonts w:ascii="Arial" w:hAnsi="Arial" w:cs="Arial"/>
        </w:rPr>
        <w:footnoteReference w:id="1"/>
      </w:r>
      <w:r w:rsidRPr="00DE3E2A">
        <w:rPr>
          <w:rFonts w:ascii="Arial" w:hAnsi="Arial" w:cs="Arial"/>
        </w:rPr>
        <w:t>, excluding appendices, company overviews, past performance information, and attached visuals/diagrams.</w:t>
      </w:r>
    </w:p>
    <w:p w14:paraId="01A08926" w14:textId="77777777" w:rsidR="003C5428" w:rsidRPr="00DE3E2A" w:rsidRDefault="003C5428" w:rsidP="00F9683F">
      <w:pPr>
        <w:rPr>
          <w:rFonts w:ascii="Arial" w:hAnsi="Arial" w:cs="Arial"/>
        </w:rPr>
      </w:pPr>
      <w:r w:rsidRPr="00DE3E2A">
        <w:rPr>
          <w:rFonts w:ascii="Arial" w:hAnsi="Arial" w:cs="Arial"/>
        </w:rPr>
        <w:t>Respondents are requested to include:</w:t>
      </w:r>
    </w:p>
    <w:p w14:paraId="01A08927" w14:textId="77777777" w:rsidR="003C5428" w:rsidRPr="00DE3E2A" w:rsidRDefault="003C5428" w:rsidP="00F9683F">
      <w:pPr>
        <w:numPr>
          <w:ilvl w:val="0"/>
          <w:numId w:val="4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Company or organization overview (name, location, and brief description of relevant capabilities).</w:t>
      </w:r>
    </w:p>
    <w:p w14:paraId="01A08928" w14:textId="77777777" w:rsidR="003C5428" w:rsidRPr="00DE3E2A" w:rsidRDefault="003C5428" w:rsidP="00F9683F">
      <w:pPr>
        <w:numPr>
          <w:ilvl w:val="0"/>
          <w:numId w:val="4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Relevant experience with similar challenges.</w:t>
      </w:r>
    </w:p>
    <w:p w14:paraId="01A08929" w14:textId="77777777" w:rsidR="003C5428" w:rsidRPr="00DE3E2A" w:rsidRDefault="003C5428" w:rsidP="00F9683F">
      <w:pPr>
        <w:numPr>
          <w:ilvl w:val="0"/>
          <w:numId w:val="4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Responses to the topics and questions in this request.</w:t>
      </w:r>
    </w:p>
    <w:p w14:paraId="01A0892A" w14:textId="77777777" w:rsidR="003C5428" w:rsidRPr="00DE3E2A" w:rsidRDefault="003C5428" w:rsidP="00F9683F">
      <w:pPr>
        <w:numPr>
          <w:ilvl w:val="0"/>
          <w:numId w:val="4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Descriptions of relevant technologies and approaches.</w:t>
      </w:r>
    </w:p>
    <w:p w14:paraId="01A0892B" w14:textId="77777777" w:rsidR="003C5428" w:rsidRPr="00DE3E2A" w:rsidRDefault="003C5428" w:rsidP="00F9683F">
      <w:pPr>
        <w:numPr>
          <w:ilvl w:val="0"/>
          <w:numId w:val="4"/>
        </w:numPr>
        <w:rPr>
          <w:rFonts w:ascii="Arial" w:hAnsi="Arial" w:cs="Arial"/>
        </w:rPr>
      </w:pPr>
      <w:r w:rsidRPr="00DE3E2A">
        <w:rPr>
          <w:rFonts w:ascii="Arial" w:hAnsi="Arial" w:cs="Arial"/>
        </w:rPr>
        <w:t>Any additional information relevant to VA's objectives.</w:t>
      </w:r>
    </w:p>
    <w:p w14:paraId="01A0892C" w14:textId="77777777" w:rsidR="003C5428" w:rsidRDefault="003C5428"/>
    <w:sectPr w:rsidR="000A0A9D">
      <w:headerReference w:type="default" r:id="rId13"/>
      <w:footerReference w:type="default" r:id="rId14"/>
      <w:footerReference w:type="first" r:id="rId15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08941" w14:textId="77777777" w:rsidR="003C5428" w:rsidRDefault="003C5428">
      <w:pPr>
        <w:spacing w:after="0" w:line="240" w:lineRule="auto"/>
      </w:pPr>
      <w:r>
        <w:separator/>
      </w:r>
    </w:p>
  </w:endnote>
  <w:endnote w:type="continuationSeparator" w:id="0">
    <w:p w14:paraId="01A08943" w14:textId="77777777" w:rsidR="003C5428" w:rsidRDefault="003C5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7657F" w14:paraId="01A08930" w14:textId="77777777" w:rsidTr="009C37D0">
      <w:tc>
        <w:tcPr>
          <w:tcW w:w="4788" w:type="dxa"/>
        </w:tcPr>
        <w:p w14:paraId="01A0892E" w14:textId="77777777" w:rsidR="003C5428" w:rsidRDefault="003C5428" w:rsidP="009C37D0">
          <w:pPr>
            <w:pStyle w:val="Footer"/>
          </w:pPr>
        </w:p>
      </w:tc>
      <w:tc>
        <w:tcPr>
          <w:tcW w:w="4788" w:type="dxa"/>
        </w:tcPr>
        <w:p w14:paraId="01A0892F" w14:textId="77777777" w:rsidR="003C5428" w:rsidRDefault="003C5428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1A08931" w14:textId="77777777" w:rsidR="003C5428" w:rsidRDefault="003C5428" w:rsidP="00C838FE">
    <w:pPr>
      <w:pStyle w:val="Footer"/>
    </w:pPr>
  </w:p>
  <w:p w14:paraId="01A08932" w14:textId="77777777" w:rsidR="0027657F" w:rsidRDefault="003C542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7657F" w14:paraId="01A08936" w14:textId="77777777" w:rsidTr="009C37D0">
      <w:tc>
        <w:tcPr>
          <w:tcW w:w="4788" w:type="dxa"/>
        </w:tcPr>
        <w:p w14:paraId="01A08934" w14:textId="77777777" w:rsidR="003C5428" w:rsidRDefault="003C5428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01A08935" w14:textId="77777777" w:rsidR="003C5428" w:rsidRDefault="003C5428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01A08937" w14:textId="77777777" w:rsidR="003C5428" w:rsidRDefault="003C5428">
    <w:pPr>
      <w:pStyle w:val="Footer"/>
    </w:pPr>
  </w:p>
  <w:p w14:paraId="01A08938" w14:textId="77777777" w:rsidR="0027657F" w:rsidRDefault="003C542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893B" w14:textId="77777777" w:rsidR="0027657F" w:rsidRDefault="003C542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893C" w14:textId="77777777" w:rsidR="0027657F" w:rsidRDefault="003C542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893D" w14:textId="77777777" w:rsidR="003C5428" w:rsidRDefault="003C5428">
      <w:pPr>
        <w:spacing w:after="0" w:line="240" w:lineRule="auto"/>
      </w:pPr>
      <w:r>
        <w:separator/>
      </w:r>
    </w:p>
  </w:footnote>
  <w:footnote w:type="continuationSeparator" w:id="0">
    <w:p w14:paraId="01A0893F" w14:textId="77777777" w:rsidR="003C5428" w:rsidRDefault="003C5428">
      <w:pPr>
        <w:spacing w:after="0" w:line="240" w:lineRule="auto"/>
      </w:pPr>
      <w:r>
        <w:continuationSeparator/>
      </w:r>
    </w:p>
  </w:footnote>
  <w:footnote w:id="1">
    <w:p w14:paraId="01A0893D" w14:textId="77777777" w:rsidR="003C5428" w:rsidRPr="00173846" w:rsidRDefault="003C5428" w:rsidP="00F9683F">
      <w:pPr>
        <w:rPr>
          <w:rFonts w:ascii="Arial" w:hAnsi="Arial" w:cs="Arial"/>
        </w:rPr>
      </w:pPr>
      <w:r>
        <w:rPr>
          <w:rStyle w:val="FootnoteReference"/>
        </w:rPr>
        <w:footnoteRef/>
      </w:r>
      <w:r>
        <w:t xml:space="preserve"> </w:t>
      </w:r>
      <w:r w:rsidRPr="00173846">
        <w:rPr>
          <w:rFonts w:ascii="Arial" w:hAnsi="Arial" w:cs="Arial"/>
        </w:rPr>
        <w:t>The ten-page limit should be devoted to substantive, experience-focused responses to this request and should not be used for general corporate marketing, promotional content, or boilerplate company information.</w:t>
      </w:r>
    </w:p>
    <w:p w14:paraId="01A0893E" w14:textId="77777777" w:rsidR="003C5428" w:rsidRDefault="003C5428" w:rsidP="00F9683F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892D" w14:textId="77777777" w:rsidR="003C5428" w:rsidRPr="00B830CF" w:rsidRDefault="003C5428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8933" w14:textId="77777777" w:rsidR="003C5428" w:rsidRPr="003D4081" w:rsidRDefault="003C5428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8939" w14:textId="77777777" w:rsidR="003C5428" w:rsidRDefault="003C5428" w:rsidP="00F9683F">
    <w:pPr>
      <w:pStyle w:val="Header"/>
    </w:pPr>
    <w:r>
      <w:t>Request for Information</w:t>
    </w:r>
  </w:p>
  <w:p w14:paraId="01A0893A" w14:textId="77777777" w:rsidR="003C5428" w:rsidRDefault="003C5428">
    <w:pPr>
      <w:pStyle w:val="Header"/>
    </w:pPr>
    <w:r>
      <w:t>Replacement Model for VA.gov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93474"/>
    <w:multiLevelType w:val="multilevel"/>
    <w:tmpl w:val="266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C77F25"/>
    <w:multiLevelType w:val="multilevel"/>
    <w:tmpl w:val="11F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3011AC"/>
    <w:multiLevelType w:val="hybridMultilevel"/>
    <w:tmpl w:val="3266BCB4"/>
    <w:lvl w:ilvl="0" w:tplc="6FCA3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62D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28DB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1A51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C0C3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EC1A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0231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849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32A4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6531EF"/>
    <w:multiLevelType w:val="multilevel"/>
    <w:tmpl w:val="AD9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9049374">
    <w:abstractNumId w:val="2"/>
  </w:num>
  <w:num w:numId="2" w16cid:durableId="1451360934">
    <w:abstractNumId w:val="0"/>
  </w:num>
  <w:num w:numId="3" w16cid:durableId="34430108">
    <w:abstractNumId w:val="3"/>
  </w:num>
  <w:num w:numId="4" w16cid:durableId="147437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57F"/>
    <w:rsid w:val="0027657F"/>
    <w:rsid w:val="003C5428"/>
    <w:rsid w:val="006A3A31"/>
    <w:rsid w:val="00C1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88A7"/>
  <w15:docId w15:val="{09F4E411-4220-4D99-A8D2-789DD90A17A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9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A0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A9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A9D"/>
    <w:rPr>
      <w:b/>
      <w:bCs/>
      <w:smallCaps/>
      <w:color w:val="365F9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9683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683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9683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968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evan.schlisserman@va.go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llison.fulton@va.gov" TargetMode="Externa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505</Words>
  <Characters>3431</Characters>
  <Application>Microsoft Office Word</Application>
  <DocSecurity>0</DocSecurity>
  <Lines>137</Lines>
  <Paragraphs>87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Fulton, Allison</cp:lastModifiedBy>
  <cp:revision>3</cp:revision>
  <dcterms:created xsi:type="dcterms:W3CDTF">2026-01-15T18:03:00Z</dcterms:created>
  <dcterms:modified xsi:type="dcterms:W3CDTF">2026-01-15T18:06:00Z</dcterms:modified>
</cp:coreProperties>
</file>