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E384E" w14:textId="77777777" w:rsidR="00BA6ABB" w:rsidRDefault="00BA6ABB" w:rsidP="00BA6ABB">
      <w:pPr>
        <w:autoSpaceDE w:val="0"/>
        <w:autoSpaceDN w:val="0"/>
        <w:adjustRightInd w:val="0"/>
        <w:spacing w:after="0" w:line="240" w:lineRule="auto"/>
        <w:jc w:val="center"/>
        <w:rPr>
          <w:rFonts w:ascii="TimesNewRomanPS-BoldMT" w:hAnsi="TimesNewRomanPS-BoldMT" w:cs="TimesNewRomanPS-BoldMT"/>
          <w:b/>
          <w:bCs/>
          <w:kern w:val="0"/>
          <w:sz w:val="20"/>
          <w:szCs w:val="20"/>
        </w:rPr>
      </w:pPr>
      <w:proofErr w:type="gramStart"/>
      <w:r>
        <w:rPr>
          <w:rFonts w:ascii="TimesNewRomanPS-BoldMT" w:hAnsi="TimesNewRomanPS-BoldMT" w:cs="TimesNewRomanPS-BoldMT"/>
          <w:b/>
          <w:bCs/>
          <w:kern w:val="0"/>
          <w:sz w:val="20"/>
          <w:szCs w:val="20"/>
        </w:rPr>
        <w:t>Statement of Work</w:t>
      </w:r>
      <w:proofErr w:type="gramEnd"/>
    </w:p>
    <w:p w14:paraId="0252B320" w14:textId="01CFEFBF" w:rsidR="00BA6ABB" w:rsidRDefault="00BA6ABB" w:rsidP="00BA6ABB">
      <w:pPr>
        <w:autoSpaceDE w:val="0"/>
        <w:autoSpaceDN w:val="0"/>
        <w:adjustRightInd w:val="0"/>
        <w:spacing w:after="0" w:line="240" w:lineRule="auto"/>
        <w:jc w:val="center"/>
        <w:rPr>
          <w:rFonts w:ascii="TimesNewRomanPS-BoldMT" w:hAnsi="TimesNewRomanPS-BoldMT" w:cs="TimesNewRomanPS-BoldMT"/>
          <w:b/>
          <w:bCs/>
          <w:kern w:val="0"/>
          <w:sz w:val="20"/>
          <w:szCs w:val="20"/>
        </w:rPr>
      </w:pPr>
      <w:r>
        <w:rPr>
          <w:rFonts w:ascii="TimesNewRomanPS-BoldMT" w:hAnsi="TimesNewRomanPS-BoldMT" w:cs="TimesNewRomanPS-BoldMT"/>
          <w:b/>
          <w:bCs/>
          <w:kern w:val="0"/>
          <w:sz w:val="20"/>
          <w:szCs w:val="20"/>
        </w:rPr>
        <w:t>William Beaumont Army Medical Center</w:t>
      </w:r>
    </w:p>
    <w:p w14:paraId="39AE7B3D" w14:textId="77777777" w:rsidR="00BA6ABB" w:rsidRDefault="00BA6ABB" w:rsidP="00BA6ABB">
      <w:pPr>
        <w:autoSpaceDE w:val="0"/>
        <w:autoSpaceDN w:val="0"/>
        <w:adjustRightInd w:val="0"/>
        <w:spacing w:after="0" w:line="240" w:lineRule="auto"/>
        <w:jc w:val="center"/>
        <w:rPr>
          <w:rFonts w:ascii="TimesNewRomanPS-BoldMT" w:hAnsi="TimesNewRomanPS-BoldMT" w:cs="TimesNewRomanPS-BoldMT"/>
          <w:b/>
          <w:bCs/>
          <w:kern w:val="0"/>
          <w:sz w:val="20"/>
          <w:szCs w:val="20"/>
        </w:rPr>
      </w:pPr>
      <w:r>
        <w:rPr>
          <w:rFonts w:ascii="TimesNewRomanPS-BoldMT" w:hAnsi="TimesNewRomanPS-BoldMT" w:cs="TimesNewRomanPS-BoldMT"/>
          <w:b/>
          <w:bCs/>
          <w:kern w:val="0"/>
          <w:sz w:val="20"/>
          <w:szCs w:val="20"/>
        </w:rPr>
        <w:t>DEPARTMENT OF SURGICAL SERVICES</w:t>
      </w:r>
    </w:p>
    <w:p w14:paraId="78257B8B" w14:textId="035DDA16" w:rsidR="0050462F" w:rsidRDefault="0050462F" w:rsidP="00BA6ABB">
      <w:pPr>
        <w:autoSpaceDE w:val="0"/>
        <w:autoSpaceDN w:val="0"/>
        <w:adjustRightInd w:val="0"/>
        <w:spacing w:after="0" w:line="240" w:lineRule="auto"/>
        <w:jc w:val="center"/>
        <w:rPr>
          <w:rFonts w:ascii="TimesNewRomanPS-BoldMT" w:hAnsi="TimesNewRomanPS-BoldMT" w:cs="TimesNewRomanPS-BoldMT"/>
          <w:b/>
          <w:bCs/>
          <w:kern w:val="0"/>
          <w:sz w:val="20"/>
          <w:szCs w:val="20"/>
        </w:rPr>
      </w:pPr>
      <w:r>
        <w:rPr>
          <w:rFonts w:ascii="TimesNewRomanPS-BoldMT" w:hAnsi="TimesNewRomanPS-BoldMT" w:cs="TimesNewRomanPS-BoldMT"/>
          <w:b/>
          <w:bCs/>
          <w:kern w:val="0"/>
          <w:sz w:val="20"/>
          <w:szCs w:val="20"/>
        </w:rPr>
        <w:t>MOBILE STERILIZATION UNIT</w:t>
      </w:r>
    </w:p>
    <w:p w14:paraId="2D7B9335" w14:textId="77777777" w:rsidR="00A54E85" w:rsidRDefault="00A54E85" w:rsidP="00A54E85">
      <w:pPr>
        <w:autoSpaceDE w:val="0"/>
        <w:autoSpaceDN w:val="0"/>
        <w:adjustRightInd w:val="0"/>
        <w:spacing w:after="0" w:line="240" w:lineRule="auto"/>
        <w:rPr>
          <w:rFonts w:ascii="Times New Roman" w:hAnsi="Times New Roman" w:cs="Times New Roman"/>
          <w:b/>
          <w:bCs/>
          <w:kern w:val="0"/>
          <w:sz w:val="20"/>
          <w:szCs w:val="20"/>
        </w:rPr>
      </w:pPr>
    </w:p>
    <w:p w14:paraId="53DC3E7E" w14:textId="4958503F" w:rsidR="00F93BC3" w:rsidRPr="00A54E85" w:rsidRDefault="00A54E85" w:rsidP="00A54E85">
      <w:pPr>
        <w:autoSpaceDE w:val="0"/>
        <w:autoSpaceDN w:val="0"/>
        <w:adjustRightInd w:val="0"/>
        <w:spacing w:after="0" w:line="240" w:lineRule="auto"/>
        <w:rPr>
          <w:rFonts w:ascii="Times New Roman" w:hAnsi="Times New Roman" w:cs="Times New Roman"/>
          <w:b/>
          <w:bCs/>
          <w:kern w:val="0"/>
          <w:sz w:val="20"/>
          <w:szCs w:val="20"/>
        </w:rPr>
      </w:pPr>
      <w:r>
        <w:rPr>
          <w:rFonts w:ascii="Times New Roman" w:hAnsi="Times New Roman" w:cs="Times New Roman"/>
          <w:b/>
          <w:bCs/>
          <w:kern w:val="0"/>
          <w:sz w:val="20"/>
          <w:szCs w:val="20"/>
        </w:rPr>
        <w:t xml:space="preserve">1.0   </w:t>
      </w:r>
      <w:r w:rsidRPr="00A54E85">
        <w:rPr>
          <w:rFonts w:ascii="Times New Roman" w:hAnsi="Times New Roman" w:cs="Times New Roman"/>
          <w:b/>
          <w:bCs/>
          <w:kern w:val="0"/>
          <w:sz w:val="20"/>
          <w:szCs w:val="20"/>
        </w:rPr>
        <w:t>GENERAL</w:t>
      </w:r>
    </w:p>
    <w:p w14:paraId="5E689BBF" w14:textId="77777777" w:rsidR="00F93BC3" w:rsidRDefault="00F93BC3" w:rsidP="00F93BC3">
      <w:pPr>
        <w:autoSpaceDE w:val="0"/>
        <w:autoSpaceDN w:val="0"/>
        <w:adjustRightInd w:val="0"/>
        <w:spacing w:after="0" w:line="240" w:lineRule="auto"/>
        <w:rPr>
          <w:rFonts w:ascii="Times New Roman" w:hAnsi="Times New Roman" w:cs="Times New Roman"/>
          <w:b/>
          <w:bCs/>
          <w:kern w:val="0"/>
          <w:sz w:val="20"/>
          <w:szCs w:val="20"/>
        </w:rPr>
      </w:pPr>
    </w:p>
    <w:p w14:paraId="696B717D" w14:textId="59EDAF36" w:rsidR="00A54E85" w:rsidRDefault="00A54E85" w:rsidP="00A54E85">
      <w:pPr>
        <w:autoSpaceDE w:val="0"/>
        <w:autoSpaceDN w:val="0"/>
        <w:adjustRightInd w:val="0"/>
        <w:spacing w:after="0" w:line="240" w:lineRule="auto"/>
        <w:rPr>
          <w:rFonts w:ascii="Times New Roman" w:hAnsi="Times New Roman" w:cs="Times New Roman"/>
          <w:kern w:val="0"/>
          <w:sz w:val="20"/>
          <w:szCs w:val="20"/>
        </w:rPr>
      </w:pPr>
      <w:r w:rsidRPr="00A54E85">
        <w:rPr>
          <w:rFonts w:ascii="Times New Roman" w:hAnsi="Times New Roman" w:cs="Times New Roman"/>
          <w:b/>
          <w:bCs/>
          <w:kern w:val="0"/>
          <w:sz w:val="20"/>
          <w:szCs w:val="20"/>
        </w:rPr>
        <w:t>1.</w:t>
      </w:r>
      <w:r>
        <w:rPr>
          <w:rFonts w:ascii="Times New Roman" w:hAnsi="Times New Roman" w:cs="Times New Roman"/>
          <w:b/>
          <w:bCs/>
          <w:kern w:val="0"/>
          <w:sz w:val="20"/>
          <w:szCs w:val="20"/>
        </w:rPr>
        <w:t xml:space="preserve">1   </w:t>
      </w:r>
      <w:r w:rsidRPr="00A54E85">
        <w:rPr>
          <w:rFonts w:ascii="Times New Roman" w:hAnsi="Times New Roman" w:cs="Times New Roman"/>
          <w:b/>
          <w:bCs/>
          <w:kern w:val="0"/>
          <w:sz w:val="20"/>
          <w:szCs w:val="20"/>
        </w:rPr>
        <w:t xml:space="preserve">Project </w:t>
      </w:r>
      <w:r w:rsidR="00F93BC3" w:rsidRPr="00A54E85">
        <w:rPr>
          <w:rFonts w:ascii="Times New Roman" w:hAnsi="Times New Roman" w:cs="Times New Roman"/>
          <w:b/>
          <w:bCs/>
          <w:kern w:val="0"/>
          <w:sz w:val="20"/>
          <w:szCs w:val="20"/>
        </w:rPr>
        <w:t xml:space="preserve">Title. </w:t>
      </w:r>
      <w:r w:rsidR="00F93BC3" w:rsidRPr="00A54E85">
        <w:rPr>
          <w:rFonts w:ascii="Times New Roman" w:hAnsi="Times New Roman" w:cs="Times New Roman"/>
          <w:kern w:val="0"/>
          <w:sz w:val="20"/>
          <w:szCs w:val="20"/>
        </w:rPr>
        <w:t>Ft Bliss</w:t>
      </w:r>
      <w:r w:rsidRPr="00A54E85">
        <w:rPr>
          <w:rFonts w:ascii="Times New Roman" w:hAnsi="Times New Roman" w:cs="Times New Roman"/>
          <w:kern w:val="0"/>
          <w:sz w:val="20"/>
          <w:szCs w:val="20"/>
        </w:rPr>
        <w:t xml:space="preserve"> </w:t>
      </w:r>
      <w:r w:rsidR="00F93BC3" w:rsidRPr="00A54E85">
        <w:rPr>
          <w:rFonts w:ascii="Times New Roman" w:hAnsi="Times New Roman" w:cs="Times New Roman"/>
          <w:kern w:val="0"/>
          <w:sz w:val="20"/>
          <w:szCs w:val="20"/>
        </w:rPr>
        <w:t>Mobile Sterilization Unit</w:t>
      </w:r>
      <w:r w:rsidRPr="00A54E85">
        <w:rPr>
          <w:rFonts w:ascii="Times New Roman" w:hAnsi="Times New Roman" w:cs="Times New Roman"/>
          <w:kern w:val="0"/>
          <w:sz w:val="20"/>
          <w:szCs w:val="20"/>
        </w:rPr>
        <w:t>, William Beaumont Army Medical Center, Building 18511, Ft. Bliss, TX.</w:t>
      </w:r>
    </w:p>
    <w:p w14:paraId="02EAFED0" w14:textId="77777777" w:rsidR="00A54E85" w:rsidRDefault="00A54E85" w:rsidP="00A54E85">
      <w:pPr>
        <w:autoSpaceDE w:val="0"/>
        <w:autoSpaceDN w:val="0"/>
        <w:adjustRightInd w:val="0"/>
        <w:spacing w:after="0" w:line="240" w:lineRule="auto"/>
        <w:rPr>
          <w:rFonts w:ascii="Times New Roman" w:hAnsi="Times New Roman" w:cs="Times New Roman"/>
          <w:kern w:val="0"/>
          <w:sz w:val="20"/>
          <w:szCs w:val="20"/>
        </w:rPr>
      </w:pPr>
    </w:p>
    <w:p w14:paraId="16120555" w14:textId="22103009" w:rsidR="00BA6ABB" w:rsidRPr="0000553B" w:rsidRDefault="00A54E85" w:rsidP="00BA6ABB">
      <w:pPr>
        <w:autoSpaceDE w:val="0"/>
        <w:autoSpaceDN w:val="0"/>
        <w:adjustRightInd w:val="0"/>
        <w:spacing w:after="0" w:line="240" w:lineRule="auto"/>
        <w:rPr>
          <w:rFonts w:ascii="Times New Roman" w:hAnsi="Times New Roman" w:cs="Times New Roman"/>
          <w:b/>
          <w:bCs/>
          <w:kern w:val="0"/>
          <w:sz w:val="20"/>
          <w:szCs w:val="20"/>
        </w:rPr>
      </w:pPr>
      <w:r w:rsidRPr="00A54E85">
        <w:rPr>
          <w:rFonts w:ascii="Times New Roman" w:hAnsi="Times New Roman" w:cs="Times New Roman"/>
          <w:b/>
          <w:bCs/>
          <w:kern w:val="0"/>
          <w:sz w:val="20"/>
          <w:szCs w:val="20"/>
        </w:rPr>
        <w:t xml:space="preserve">1.2   </w:t>
      </w:r>
      <w:r w:rsidR="0000553B">
        <w:rPr>
          <w:rFonts w:ascii="Times New Roman" w:hAnsi="Times New Roman" w:cs="Times New Roman"/>
          <w:b/>
          <w:bCs/>
          <w:kern w:val="0"/>
          <w:sz w:val="20"/>
          <w:szCs w:val="20"/>
        </w:rPr>
        <w:t>Background</w:t>
      </w:r>
      <w:r>
        <w:rPr>
          <w:rFonts w:ascii="Times New Roman" w:hAnsi="Times New Roman" w:cs="Times New Roman"/>
          <w:b/>
          <w:bCs/>
          <w:kern w:val="0"/>
          <w:sz w:val="20"/>
          <w:szCs w:val="20"/>
        </w:rPr>
        <w:t>.</w:t>
      </w:r>
      <w:r w:rsidR="0000553B">
        <w:rPr>
          <w:rFonts w:ascii="Times New Roman" w:hAnsi="Times New Roman" w:cs="Times New Roman"/>
          <w:b/>
          <w:bCs/>
          <w:kern w:val="0"/>
          <w:sz w:val="20"/>
          <w:szCs w:val="20"/>
        </w:rPr>
        <w:t xml:space="preserve"> </w:t>
      </w:r>
      <w:r w:rsidR="00BA6ABB" w:rsidRPr="00E813DC">
        <w:rPr>
          <w:rFonts w:ascii="Times New Roman" w:hAnsi="Times New Roman" w:cs="Times New Roman"/>
          <w:kern w:val="0"/>
          <w:sz w:val="20"/>
          <w:szCs w:val="20"/>
        </w:rPr>
        <w:t xml:space="preserve">The </w:t>
      </w:r>
      <w:r w:rsidR="008257C3" w:rsidRPr="00E813DC">
        <w:rPr>
          <w:rFonts w:ascii="Times New Roman" w:hAnsi="Times New Roman" w:cs="Times New Roman"/>
          <w:kern w:val="0"/>
          <w:sz w:val="20"/>
          <w:szCs w:val="20"/>
        </w:rPr>
        <w:t xml:space="preserve">William Beaumont Army Medical Center </w:t>
      </w:r>
      <w:r w:rsidR="00BA6ABB" w:rsidRPr="00E813DC">
        <w:rPr>
          <w:rFonts w:ascii="Times New Roman" w:hAnsi="Times New Roman" w:cs="Times New Roman"/>
          <w:kern w:val="0"/>
          <w:sz w:val="20"/>
          <w:szCs w:val="20"/>
        </w:rPr>
        <w:t>(</w:t>
      </w:r>
      <w:r w:rsidR="008257C3" w:rsidRPr="00E813DC">
        <w:rPr>
          <w:rFonts w:ascii="Times New Roman" w:hAnsi="Times New Roman" w:cs="Times New Roman"/>
          <w:kern w:val="0"/>
          <w:sz w:val="20"/>
          <w:szCs w:val="20"/>
        </w:rPr>
        <w:t>WBAMC)</w:t>
      </w:r>
      <w:r w:rsidR="00BA6ABB" w:rsidRPr="00E813DC">
        <w:rPr>
          <w:rFonts w:ascii="Times New Roman" w:hAnsi="Times New Roman" w:cs="Times New Roman"/>
          <w:kern w:val="0"/>
          <w:sz w:val="20"/>
          <w:szCs w:val="20"/>
        </w:rPr>
        <w:t xml:space="preserve"> primary mission is to ensure</w:t>
      </w:r>
    </w:p>
    <w:p w14:paraId="4C6351EA" w14:textId="77777777" w:rsidR="00BA6ABB" w:rsidRPr="00E813DC" w:rsidRDefault="00BA6ABB" w:rsidP="00BA6AB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the readiness and care of the Uniformed Services and their families. It leads military medicine through outstanding</w:t>
      </w:r>
    </w:p>
    <w:p w14:paraId="194A5527" w14:textId="343246C4" w:rsidR="00BA6ABB" w:rsidRPr="00E813DC" w:rsidRDefault="00BA6ABB" w:rsidP="00BA6AB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patient-centered care, innovation, and excellence in education and research. W</w:t>
      </w:r>
      <w:r w:rsidR="008257C3" w:rsidRPr="00E813DC">
        <w:rPr>
          <w:rFonts w:ascii="Times New Roman" w:hAnsi="Times New Roman" w:cs="Times New Roman"/>
          <w:kern w:val="0"/>
          <w:sz w:val="20"/>
          <w:szCs w:val="20"/>
        </w:rPr>
        <w:t>BAMC</w:t>
      </w:r>
      <w:r w:rsidRPr="00E813DC">
        <w:rPr>
          <w:rFonts w:ascii="Times New Roman" w:hAnsi="Times New Roman" w:cs="Times New Roman"/>
          <w:kern w:val="0"/>
          <w:sz w:val="20"/>
          <w:szCs w:val="20"/>
        </w:rPr>
        <w:t xml:space="preserve"> provides comprehensive</w:t>
      </w:r>
    </w:p>
    <w:p w14:paraId="7D71166F" w14:textId="7A37DFFC" w:rsidR="00BA6ABB" w:rsidRPr="00E813DC" w:rsidRDefault="00BA6ABB" w:rsidP="00BA6AB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care to prevent disease, restore health, and maximize readiness.</w:t>
      </w:r>
      <w:r w:rsidR="008257C3" w:rsidRPr="00E813DC">
        <w:rPr>
          <w:rFonts w:ascii="Times New Roman" w:hAnsi="Times New Roman" w:cs="Times New Roman"/>
          <w:kern w:val="0"/>
          <w:sz w:val="20"/>
          <w:szCs w:val="20"/>
        </w:rPr>
        <w:t xml:space="preserve"> </w:t>
      </w:r>
      <w:r w:rsidRPr="00E813DC">
        <w:rPr>
          <w:rFonts w:ascii="Times New Roman" w:hAnsi="Times New Roman" w:cs="Times New Roman"/>
          <w:kern w:val="0"/>
          <w:sz w:val="20"/>
          <w:szCs w:val="20"/>
        </w:rPr>
        <w:t>The W</w:t>
      </w:r>
      <w:r w:rsidR="008257C3" w:rsidRPr="00E813DC">
        <w:rPr>
          <w:rFonts w:ascii="Times New Roman" w:hAnsi="Times New Roman" w:cs="Times New Roman"/>
          <w:kern w:val="0"/>
          <w:sz w:val="20"/>
          <w:szCs w:val="20"/>
        </w:rPr>
        <w:t>BAMC</w:t>
      </w:r>
      <w:r w:rsidRPr="00E813DC">
        <w:rPr>
          <w:rFonts w:ascii="Times New Roman" w:hAnsi="Times New Roman" w:cs="Times New Roman"/>
          <w:kern w:val="0"/>
          <w:sz w:val="20"/>
          <w:szCs w:val="20"/>
        </w:rPr>
        <w:t xml:space="preserve"> Department of Surgical Services (DSS) requires the immediate lease of a Mobile Sterile</w:t>
      </w:r>
      <w:r w:rsidR="00B97789" w:rsidRPr="00E813DC">
        <w:rPr>
          <w:rFonts w:ascii="Times New Roman" w:hAnsi="Times New Roman" w:cs="Times New Roman"/>
          <w:kern w:val="0"/>
          <w:sz w:val="20"/>
          <w:szCs w:val="20"/>
        </w:rPr>
        <w:t xml:space="preserve"> </w:t>
      </w:r>
      <w:r w:rsidRPr="00E813DC">
        <w:rPr>
          <w:rFonts w:ascii="Times New Roman" w:hAnsi="Times New Roman" w:cs="Times New Roman"/>
          <w:kern w:val="0"/>
          <w:sz w:val="20"/>
          <w:szCs w:val="20"/>
        </w:rPr>
        <w:t>Processing System due to extensive restoration and repairs in the Sterile Processing Department. This work could</w:t>
      </w:r>
      <w:r w:rsidR="00B97789" w:rsidRPr="00E813DC">
        <w:rPr>
          <w:rFonts w:ascii="Times New Roman" w:hAnsi="Times New Roman" w:cs="Times New Roman"/>
          <w:kern w:val="0"/>
          <w:sz w:val="20"/>
          <w:szCs w:val="20"/>
        </w:rPr>
        <w:t xml:space="preserve"> </w:t>
      </w:r>
      <w:r w:rsidRPr="00E813DC">
        <w:rPr>
          <w:rFonts w:ascii="Times New Roman" w:hAnsi="Times New Roman" w:cs="Times New Roman"/>
          <w:kern w:val="0"/>
          <w:sz w:val="20"/>
          <w:szCs w:val="20"/>
        </w:rPr>
        <w:t>take up to 90 days to complete. This mobile SPD trailer would need to allow the sterile processing technicians to</w:t>
      </w:r>
      <w:r w:rsidR="00B97789" w:rsidRPr="00E813DC">
        <w:rPr>
          <w:rFonts w:ascii="Times New Roman" w:hAnsi="Times New Roman" w:cs="Times New Roman"/>
          <w:kern w:val="0"/>
          <w:sz w:val="20"/>
          <w:szCs w:val="20"/>
        </w:rPr>
        <w:t xml:space="preserve"> </w:t>
      </w:r>
      <w:r w:rsidRPr="00E813DC">
        <w:rPr>
          <w:rFonts w:ascii="Times New Roman" w:hAnsi="Times New Roman" w:cs="Times New Roman"/>
          <w:kern w:val="0"/>
          <w:sz w:val="20"/>
          <w:szCs w:val="20"/>
        </w:rPr>
        <w:t>process 300 surgical sets daily.</w:t>
      </w:r>
    </w:p>
    <w:p w14:paraId="3DD4256B" w14:textId="11855529" w:rsidR="00BA6ABB" w:rsidRPr="00E813DC" w:rsidRDefault="00BA6ABB" w:rsidP="00BA6ABB">
      <w:pPr>
        <w:autoSpaceDE w:val="0"/>
        <w:autoSpaceDN w:val="0"/>
        <w:adjustRightInd w:val="0"/>
        <w:spacing w:after="0" w:line="240" w:lineRule="auto"/>
        <w:rPr>
          <w:rFonts w:ascii="Times New Roman" w:hAnsi="Times New Roman" w:cs="Times New Roman"/>
          <w:kern w:val="0"/>
          <w:sz w:val="20"/>
          <w:szCs w:val="20"/>
        </w:rPr>
      </w:pPr>
    </w:p>
    <w:p w14:paraId="09D21ECD" w14:textId="6E720514" w:rsidR="0000553B" w:rsidRDefault="00BA6ABB" w:rsidP="00BA6ABB">
      <w:pPr>
        <w:autoSpaceDE w:val="0"/>
        <w:autoSpaceDN w:val="0"/>
        <w:adjustRightInd w:val="0"/>
        <w:spacing w:after="0" w:line="240" w:lineRule="auto"/>
        <w:rPr>
          <w:rFonts w:ascii="Times New Roman" w:hAnsi="Times New Roman" w:cs="Times New Roman"/>
          <w:b/>
          <w:bCs/>
          <w:kern w:val="0"/>
          <w:sz w:val="20"/>
          <w:szCs w:val="20"/>
        </w:rPr>
      </w:pPr>
      <w:r w:rsidRPr="00E813DC">
        <w:rPr>
          <w:rFonts w:ascii="Times New Roman" w:hAnsi="Times New Roman" w:cs="Times New Roman"/>
          <w:b/>
          <w:bCs/>
          <w:kern w:val="0"/>
          <w:sz w:val="20"/>
          <w:szCs w:val="20"/>
        </w:rPr>
        <w:t>2.</w:t>
      </w:r>
      <w:r w:rsidR="00E813DC">
        <w:rPr>
          <w:rFonts w:ascii="Times New Roman" w:hAnsi="Times New Roman" w:cs="Times New Roman"/>
          <w:b/>
          <w:bCs/>
          <w:kern w:val="0"/>
          <w:sz w:val="20"/>
          <w:szCs w:val="20"/>
        </w:rPr>
        <w:t>0</w:t>
      </w:r>
      <w:r w:rsidR="0000553B">
        <w:rPr>
          <w:rFonts w:ascii="Times New Roman" w:hAnsi="Times New Roman" w:cs="Times New Roman"/>
          <w:b/>
          <w:bCs/>
          <w:kern w:val="0"/>
          <w:sz w:val="20"/>
          <w:szCs w:val="20"/>
        </w:rPr>
        <w:t xml:space="preserve">   PROJECT DESCRIPTION</w:t>
      </w:r>
    </w:p>
    <w:p w14:paraId="1F570010" w14:textId="77777777" w:rsidR="0000553B" w:rsidRDefault="0000553B" w:rsidP="00BA6ABB">
      <w:pPr>
        <w:autoSpaceDE w:val="0"/>
        <w:autoSpaceDN w:val="0"/>
        <w:adjustRightInd w:val="0"/>
        <w:spacing w:after="0" w:line="240" w:lineRule="auto"/>
        <w:rPr>
          <w:rFonts w:ascii="Times New Roman" w:hAnsi="Times New Roman" w:cs="Times New Roman"/>
          <w:b/>
          <w:bCs/>
          <w:kern w:val="0"/>
          <w:sz w:val="20"/>
          <w:szCs w:val="20"/>
        </w:rPr>
      </w:pPr>
    </w:p>
    <w:p w14:paraId="48E535F1" w14:textId="65E14E72" w:rsidR="00BA6ABB" w:rsidRDefault="0000553B" w:rsidP="00B97789">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 xml:space="preserve">2.1   </w:t>
      </w:r>
      <w:r w:rsidR="00BA6ABB" w:rsidRPr="00E813DC">
        <w:rPr>
          <w:rFonts w:ascii="Times New Roman" w:hAnsi="Times New Roman" w:cs="Times New Roman"/>
          <w:b/>
          <w:bCs/>
          <w:kern w:val="0"/>
          <w:sz w:val="20"/>
          <w:szCs w:val="20"/>
        </w:rPr>
        <w:t>Scope of Work</w:t>
      </w:r>
      <w:r>
        <w:rPr>
          <w:rFonts w:ascii="Times New Roman" w:hAnsi="Times New Roman" w:cs="Times New Roman"/>
          <w:b/>
          <w:bCs/>
          <w:kern w:val="0"/>
          <w:sz w:val="20"/>
          <w:szCs w:val="20"/>
        </w:rPr>
        <w:t xml:space="preserve">. </w:t>
      </w:r>
      <w:r w:rsidR="00BA6ABB" w:rsidRPr="00E813DC">
        <w:rPr>
          <w:rFonts w:ascii="Times New Roman" w:hAnsi="Times New Roman" w:cs="Times New Roman"/>
          <w:kern w:val="0"/>
          <w:sz w:val="20"/>
          <w:szCs w:val="20"/>
        </w:rPr>
        <w:t>The Contractor shall provide a fully functional Mobile Sterilization Unit</w:t>
      </w:r>
      <w:r w:rsidR="00C073EB">
        <w:rPr>
          <w:rFonts w:ascii="Times New Roman" w:hAnsi="Times New Roman" w:cs="Times New Roman"/>
          <w:kern w:val="0"/>
          <w:sz w:val="20"/>
          <w:szCs w:val="20"/>
        </w:rPr>
        <w:t>(s)</w:t>
      </w:r>
      <w:r w:rsidR="00BA6ABB" w:rsidRPr="00E813DC">
        <w:rPr>
          <w:rFonts w:ascii="Times New Roman" w:hAnsi="Times New Roman" w:cs="Times New Roman"/>
          <w:kern w:val="0"/>
          <w:sz w:val="20"/>
          <w:szCs w:val="20"/>
        </w:rPr>
        <w:t xml:space="preserve"> capable of </w:t>
      </w:r>
      <w:r w:rsidR="00E813DC" w:rsidRPr="00E813DC">
        <w:rPr>
          <w:rFonts w:ascii="Times New Roman" w:hAnsi="Times New Roman" w:cs="Times New Roman"/>
          <w:kern w:val="0"/>
          <w:sz w:val="20"/>
          <w:szCs w:val="20"/>
        </w:rPr>
        <w:t>accommodating</w:t>
      </w:r>
      <w:r w:rsidR="00E813DC">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ten staff members. The unit</w:t>
      </w:r>
      <w:r w:rsidR="006B049F">
        <w:rPr>
          <w:rFonts w:ascii="Times New Roman" w:hAnsi="Times New Roman" w:cs="Times New Roman"/>
          <w:kern w:val="0"/>
          <w:sz w:val="20"/>
          <w:szCs w:val="20"/>
        </w:rPr>
        <w:t>(s)</w:t>
      </w:r>
      <w:r w:rsidR="00BA6ABB" w:rsidRPr="00E813DC">
        <w:rPr>
          <w:rFonts w:ascii="Times New Roman" w:hAnsi="Times New Roman" w:cs="Times New Roman"/>
          <w:kern w:val="0"/>
          <w:sz w:val="20"/>
          <w:szCs w:val="20"/>
        </w:rPr>
        <w:t xml:space="preserve"> shall be delivered, set up, commissioned, decommissioned, and certified by the</w:t>
      </w:r>
      <w:r w:rsidR="00B97789" w:rsidRPr="00E813DC">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Contractor.</w:t>
      </w:r>
      <w:r w:rsidR="00B97789" w:rsidRPr="00E813DC">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The mobile unit shall provide a complete and efficient on-site solution for sterile processing, adhering to a strict</w:t>
      </w:r>
      <w:r w:rsidR="00B97789" w:rsidRPr="00E813DC">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two-zone workflow (decontamination and sterilization) for maximum safety and compliance.</w:t>
      </w:r>
    </w:p>
    <w:p w14:paraId="19C0C286" w14:textId="77777777" w:rsidR="0000553B" w:rsidRDefault="0000553B" w:rsidP="00B97789">
      <w:pPr>
        <w:autoSpaceDE w:val="0"/>
        <w:autoSpaceDN w:val="0"/>
        <w:adjustRightInd w:val="0"/>
        <w:spacing w:after="0" w:line="240" w:lineRule="auto"/>
        <w:rPr>
          <w:rFonts w:ascii="Times New Roman" w:hAnsi="Times New Roman" w:cs="Times New Roman"/>
          <w:kern w:val="0"/>
          <w:sz w:val="20"/>
          <w:szCs w:val="20"/>
        </w:rPr>
      </w:pPr>
    </w:p>
    <w:p w14:paraId="3B120891" w14:textId="77777777" w:rsidR="0000553B" w:rsidRPr="00E813DC" w:rsidRDefault="0000553B" w:rsidP="0000553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The Contractor shall provide all resources necessary to accomplish the deliverables described in</w:t>
      </w:r>
      <w:r>
        <w:rPr>
          <w:rFonts w:ascii="Times New Roman" w:hAnsi="Times New Roman" w:cs="Times New Roman"/>
          <w:kern w:val="0"/>
          <w:sz w:val="20"/>
          <w:szCs w:val="20"/>
        </w:rPr>
        <w:t xml:space="preserve"> </w:t>
      </w:r>
      <w:r w:rsidRPr="00E813DC">
        <w:rPr>
          <w:rFonts w:ascii="Times New Roman" w:hAnsi="Times New Roman" w:cs="Times New Roman"/>
          <w:kern w:val="0"/>
          <w:sz w:val="20"/>
          <w:szCs w:val="20"/>
        </w:rPr>
        <w:t>this statement of work (SOW), except as specified as Government furnished. Mobile Sterilization Unit will be</w:t>
      </w:r>
    </w:p>
    <w:p w14:paraId="3DDF873B" w14:textId="77777777" w:rsidR="0000553B" w:rsidRPr="00E813DC" w:rsidRDefault="0000553B" w:rsidP="0000553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staged at William Beaumont Army Medical Center, Building 18511 loading dock, Highlander Medica Street, Fort Bliss, Texas 79906</w:t>
      </w:r>
      <w:r>
        <w:rPr>
          <w:rFonts w:ascii="Times New Roman" w:hAnsi="Times New Roman" w:cs="Times New Roman"/>
          <w:kern w:val="0"/>
          <w:sz w:val="20"/>
          <w:szCs w:val="20"/>
        </w:rPr>
        <w:t>.</w:t>
      </w:r>
    </w:p>
    <w:p w14:paraId="5B8D6AB3" w14:textId="77777777" w:rsidR="0000553B" w:rsidRDefault="0000553B" w:rsidP="00B97789">
      <w:pPr>
        <w:autoSpaceDE w:val="0"/>
        <w:autoSpaceDN w:val="0"/>
        <w:adjustRightInd w:val="0"/>
        <w:spacing w:after="0" w:line="240" w:lineRule="auto"/>
        <w:rPr>
          <w:rFonts w:ascii="Times New Roman" w:hAnsi="Times New Roman" w:cs="Times New Roman"/>
          <w:kern w:val="0"/>
          <w:sz w:val="20"/>
          <w:szCs w:val="20"/>
        </w:rPr>
      </w:pPr>
    </w:p>
    <w:p w14:paraId="279B68E9" w14:textId="41616C21" w:rsidR="00E813DC" w:rsidRDefault="0000553B" w:rsidP="00B97789">
      <w:pPr>
        <w:autoSpaceDE w:val="0"/>
        <w:autoSpaceDN w:val="0"/>
        <w:adjustRightInd w:val="0"/>
        <w:spacing w:after="0" w:line="240" w:lineRule="auto"/>
        <w:rPr>
          <w:rFonts w:ascii="Times New Roman" w:hAnsi="Times New Roman" w:cs="Times New Roman"/>
          <w:b/>
          <w:bCs/>
          <w:kern w:val="0"/>
          <w:sz w:val="20"/>
          <w:szCs w:val="20"/>
        </w:rPr>
      </w:pPr>
      <w:r w:rsidRPr="0000553B">
        <w:rPr>
          <w:rFonts w:ascii="Times New Roman" w:hAnsi="Times New Roman" w:cs="Times New Roman"/>
          <w:b/>
          <w:bCs/>
          <w:kern w:val="0"/>
          <w:sz w:val="20"/>
          <w:szCs w:val="20"/>
        </w:rPr>
        <w:t>3.0</w:t>
      </w:r>
      <w:r>
        <w:rPr>
          <w:rFonts w:ascii="Times New Roman" w:hAnsi="Times New Roman" w:cs="Times New Roman"/>
          <w:b/>
          <w:bCs/>
          <w:kern w:val="0"/>
          <w:sz w:val="20"/>
          <w:szCs w:val="20"/>
        </w:rPr>
        <w:t xml:space="preserve">   EXISTING CONDITIONS</w:t>
      </w:r>
    </w:p>
    <w:p w14:paraId="62613010" w14:textId="77777777" w:rsidR="0000553B" w:rsidRPr="0000553B" w:rsidRDefault="0000553B" w:rsidP="00B97789">
      <w:pPr>
        <w:autoSpaceDE w:val="0"/>
        <w:autoSpaceDN w:val="0"/>
        <w:adjustRightInd w:val="0"/>
        <w:spacing w:after="0" w:line="240" w:lineRule="auto"/>
        <w:rPr>
          <w:rFonts w:ascii="Times New Roman" w:hAnsi="Times New Roman" w:cs="Times New Roman"/>
          <w:b/>
          <w:bCs/>
          <w:kern w:val="0"/>
          <w:sz w:val="20"/>
          <w:szCs w:val="20"/>
        </w:rPr>
      </w:pPr>
    </w:p>
    <w:p w14:paraId="7D5F5EE5" w14:textId="2135670E" w:rsidR="00E813DC" w:rsidRPr="00E813DC" w:rsidRDefault="00E813DC" w:rsidP="00E813DC">
      <w:pPr>
        <w:rPr>
          <w:rFonts w:ascii="Times New Roman" w:hAnsi="Times New Roman" w:cs="Times New Roman"/>
          <w:sz w:val="20"/>
          <w:szCs w:val="20"/>
        </w:rPr>
      </w:pPr>
      <w:r w:rsidRPr="00E813DC">
        <w:rPr>
          <w:rFonts w:ascii="Times New Roman" w:hAnsi="Times New Roman" w:cs="Times New Roman"/>
          <w:b/>
          <w:bCs/>
          <w:sz w:val="20"/>
          <w:szCs w:val="20"/>
        </w:rPr>
        <w:t>3.1</w:t>
      </w:r>
      <w:r w:rsidR="0000553B">
        <w:rPr>
          <w:rFonts w:ascii="Times New Roman" w:hAnsi="Times New Roman" w:cs="Times New Roman"/>
          <w:b/>
          <w:bCs/>
          <w:sz w:val="20"/>
          <w:szCs w:val="20"/>
        </w:rPr>
        <w:t xml:space="preserve">   </w:t>
      </w:r>
      <w:r w:rsidRPr="00E813DC">
        <w:rPr>
          <w:rFonts w:ascii="Times New Roman" w:hAnsi="Times New Roman" w:cs="Times New Roman"/>
          <w:b/>
          <w:bCs/>
          <w:sz w:val="20"/>
          <w:szCs w:val="20"/>
        </w:rPr>
        <w:t xml:space="preserve">Site Investigation. </w:t>
      </w:r>
      <w:r w:rsidRPr="00E813DC">
        <w:rPr>
          <w:rFonts w:ascii="Times New Roman" w:hAnsi="Times New Roman" w:cs="Times New Roman"/>
          <w:sz w:val="20"/>
          <w:szCs w:val="20"/>
        </w:rPr>
        <w:t>Contractor shall perform a site investigation to determine</w:t>
      </w:r>
      <w:r w:rsidR="00C073EB">
        <w:rPr>
          <w:rFonts w:ascii="Times New Roman" w:hAnsi="Times New Roman" w:cs="Times New Roman"/>
          <w:sz w:val="20"/>
          <w:szCs w:val="20"/>
        </w:rPr>
        <w:t xml:space="preserve"> the existing space</w:t>
      </w:r>
      <w:r w:rsidR="00B84128">
        <w:rPr>
          <w:rFonts w:ascii="Times New Roman" w:hAnsi="Times New Roman" w:cs="Times New Roman"/>
          <w:sz w:val="20"/>
          <w:szCs w:val="20"/>
        </w:rPr>
        <w:t xml:space="preserve"> and </w:t>
      </w:r>
      <w:r w:rsidRPr="00E813DC">
        <w:rPr>
          <w:rFonts w:ascii="Times New Roman" w:hAnsi="Times New Roman" w:cs="Times New Roman"/>
          <w:sz w:val="20"/>
          <w:szCs w:val="20"/>
        </w:rPr>
        <w:t>utilities</w:t>
      </w:r>
      <w:r w:rsidR="00C073EB">
        <w:rPr>
          <w:rFonts w:ascii="Times New Roman" w:hAnsi="Times New Roman" w:cs="Times New Roman"/>
          <w:sz w:val="20"/>
          <w:szCs w:val="20"/>
        </w:rPr>
        <w:t xml:space="preserve"> available will be able to provide</w:t>
      </w:r>
      <w:r w:rsidR="00B84128">
        <w:rPr>
          <w:rFonts w:ascii="Times New Roman" w:hAnsi="Times New Roman" w:cs="Times New Roman"/>
          <w:sz w:val="20"/>
          <w:szCs w:val="20"/>
        </w:rPr>
        <w:t xml:space="preserve"> the mobile unit(s) with the ability to match</w:t>
      </w:r>
      <w:r w:rsidRPr="00E813DC">
        <w:rPr>
          <w:rFonts w:ascii="Times New Roman" w:hAnsi="Times New Roman" w:cs="Times New Roman"/>
          <w:sz w:val="20"/>
          <w:szCs w:val="20"/>
        </w:rPr>
        <w:t xml:space="preserve"> current SPD capabilities. There was an existing location where there were two (2) mobile units installed previously at the loading dock of B18511H which also has a water source and electrical available. Contractor does not have to use the same location and can propose an alternate location. Any additional utility hookups required</w:t>
      </w:r>
      <w:r w:rsidR="00B84128">
        <w:rPr>
          <w:rFonts w:ascii="Times New Roman" w:hAnsi="Times New Roman" w:cs="Times New Roman"/>
          <w:sz w:val="20"/>
          <w:szCs w:val="20"/>
        </w:rPr>
        <w:t xml:space="preserve"> by the mobile unit(s)</w:t>
      </w:r>
      <w:r w:rsidRPr="00E813DC">
        <w:rPr>
          <w:rFonts w:ascii="Times New Roman" w:hAnsi="Times New Roman" w:cs="Times New Roman"/>
          <w:sz w:val="20"/>
          <w:szCs w:val="20"/>
        </w:rPr>
        <w:t xml:space="preserve"> shall be included in proposal.  </w:t>
      </w:r>
    </w:p>
    <w:p w14:paraId="7AB339C8" w14:textId="481E09F3" w:rsidR="00E813DC" w:rsidRPr="00E813DC" w:rsidRDefault="00E813DC" w:rsidP="00E813DC">
      <w:pPr>
        <w:rPr>
          <w:rFonts w:ascii="Times New Roman" w:hAnsi="Times New Roman" w:cs="Times New Roman"/>
          <w:sz w:val="20"/>
          <w:szCs w:val="20"/>
        </w:rPr>
      </w:pPr>
      <w:r w:rsidRPr="00E813DC">
        <w:rPr>
          <w:rFonts w:ascii="Times New Roman" w:hAnsi="Times New Roman" w:cs="Times New Roman"/>
          <w:b/>
          <w:bCs/>
          <w:sz w:val="20"/>
          <w:szCs w:val="20"/>
        </w:rPr>
        <w:t>3.</w:t>
      </w:r>
      <w:r w:rsidR="0000553B">
        <w:rPr>
          <w:rFonts w:ascii="Times New Roman" w:hAnsi="Times New Roman" w:cs="Times New Roman"/>
          <w:b/>
          <w:bCs/>
          <w:sz w:val="20"/>
          <w:szCs w:val="20"/>
        </w:rPr>
        <w:t xml:space="preserve">2   </w:t>
      </w:r>
      <w:r w:rsidRPr="00E813DC">
        <w:rPr>
          <w:rFonts w:ascii="Times New Roman" w:hAnsi="Times New Roman" w:cs="Times New Roman"/>
          <w:b/>
          <w:bCs/>
          <w:sz w:val="20"/>
          <w:szCs w:val="20"/>
        </w:rPr>
        <w:t xml:space="preserve">Current SPD Capabilities. </w:t>
      </w:r>
      <w:r w:rsidRPr="00E813DC">
        <w:rPr>
          <w:rFonts w:ascii="Times New Roman" w:hAnsi="Times New Roman" w:cs="Times New Roman"/>
          <w:sz w:val="20"/>
          <w:szCs w:val="20"/>
        </w:rPr>
        <w:t xml:space="preserve">The unit(s) shall have the same capabilities of the existing SPD and be able to provide the same throughput of decon and sterilizing. Sterile Storage will be provided by the existing facility. </w:t>
      </w:r>
    </w:p>
    <w:p w14:paraId="1140F472" w14:textId="62F55A84" w:rsidR="00D44681" w:rsidRPr="009B771E" w:rsidRDefault="00D44681" w:rsidP="00E813DC">
      <w:pPr>
        <w:rPr>
          <w:rFonts w:ascii="Times New Roman" w:hAnsi="Times New Roman" w:cs="Times New Roman"/>
          <w:sz w:val="20"/>
          <w:szCs w:val="20"/>
        </w:rPr>
      </w:pPr>
      <w:r w:rsidRPr="00BC3BD2">
        <w:rPr>
          <w:rFonts w:ascii="Times New Roman" w:hAnsi="Times New Roman" w:cs="Times New Roman"/>
          <w:b/>
          <w:bCs/>
          <w:sz w:val="20"/>
          <w:szCs w:val="20"/>
        </w:rPr>
        <w:t>3.3</w:t>
      </w:r>
      <w:r w:rsidR="0000553B">
        <w:rPr>
          <w:rFonts w:ascii="Times New Roman" w:hAnsi="Times New Roman" w:cs="Times New Roman"/>
          <w:b/>
          <w:bCs/>
          <w:sz w:val="20"/>
          <w:szCs w:val="20"/>
        </w:rPr>
        <w:t xml:space="preserve">   </w:t>
      </w:r>
      <w:r w:rsidRPr="00BC3BD2">
        <w:rPr>
          <w:rFonts w:ascii="Times New Roman" w:hAnsi="Times New Roman" w:cs="Times New Roman"/>
          <w:b/>
          <w:bCs/>
          <w:sz w:val="20"/>
          <w:szCs w:val="20"/>
        </w:rPr>
        <w:t>Electric</w:t>
      </w:r>
      <w:r w:rsidR="009B771E">
        <w:rPr>
          <w:rFonts w:ascii="Times New Roman" w:hAnsi="Times New Roman" w:cs="Times New Roman"/>
          <w:b/>
          <w:bCs/>
          <w:sz w:val="20"/>
          <w:szCs w:val="20"/>
        </w:rPr>
        <w:t xml:space="preserve">. </w:t>
      </w:r>
      <w:r w:rsidR="009B771E">
        <w:rPr>
          <w:rFonts w:ascii="Times New Roman" w:hAnsi="Times New Roman" w:cs="Times New Roman"/>
          <w:sz w:val="20"/>
          <w:szCs w:val="20"/>
        </w:rPr>
        <w:t>There is currently power available at the loading dock. Contractor shall verify quantity and rating is available to power the</w:t>
      </w:r>
      <w:r w:rsidR="00B51AFE">
        <w:rPr>
          <w:rFonts w:ascii="Times New Roman" w:hAnsi="Times New Roman" w:cs="Times New Roman"/>
          <w:sz w:val="20"/>
          <w:szCs w:val="20"/>
        </w:rPr>
        <w:t xml:space="preserve"> temporary sterilization and all appurtenant equipment to include any pumps, RO’s, water heaters, and additional lighting.</w:t>
      </w:r>
    </w:p>
    <w:p w14:paraId="2CF3738C" w14:textId="587EA0D3" w:rsidR="00D44681" w:rsidRPr="00BC3BD2" w:rsidRDefault="00D44681" w:rsidP="00E813DC">
      <w:pPr>
        <w:rPr>
          <w:rFonts w:ascii="Times New Roman" w:hAnsi="Times New Roman" w:cs="Times New Roman"/>
          <w:b/>
          <w:bCs/>
          <w:sz w:val="20"/>
          <w:szCs w:val="20"/>
        </w:rPr>
      </w:pPr>
      <w:r w:rsidRPr="00BC3BD2">
        <w:rPr>
          <w:rFonts w:ascii="Times New Roman" w:hAnsi="Times New Roman" w:cs="Times New Roman"/>
          <w:b/>
          <w:bCs/>
          <w:sz w:val="20"/>
          <w:szCs w:val="20"/>
        </w:rPr>
        <w:t>3.</w:t>
      </w:r>
      <w:r w:rsidR="0000553B">
        <w:rPr>
          <w:rFonts w:ascii="Times New Roman" w:hAnsi="Times New Roman" w:cs="Times New Roman"/>
          <w:b/>
          <w:bCs/>
          <w:sz w:val="20"/>
          <w:szCs w:val="20"/>
        </w:rPr>
        <w:t xml:space="preserve">4   </w:t>
      </w:r>
      <w:r w:rsidRPr="00BC3BD2">
        <w:rPr>
          <w:rFonts w:ascii="Times New Roman" w:hAnsi="Times New Roman" w:cs="Times New Roman"/>
          <w:b/>
          <w:bCs/>
          <w:sz w:val="20"/>
          <w:szCs w:val="20"/>
        </w:rPr>
        <w:t>Water</w:t>
      </w:r>
      <w:r w:rsidR="009B771E">
        <w:rPr>
          <w:rFonts w:ascii="Times New Roman" w:hAnsi="Times New Roman" w:cs="Times New Roman"/>
          <w:b/>
          <w:bCs/>
          <w:sz w:val="20"/>
          <w:szCs w:val="20"/>
        </w:rPr>
        <w:t>.</w:t>
      </w:r>
      <w:r w:rsidR="00B51AFE">
        <w:rPr>
          <w:rFonts w:ascii="Times New Roman" w:hAnsi="Times New Roman" w:cs="Times New Roman"/>
          <w:b/>
          <w:bCs/>
          <w:sz w:val="20"/>
          <w:szCs w:val="20"/>
        </w:rPr>
        <w:t xml:space="preserve"> </w:t>
      </w:r>
      <w:r w:rsidR="00B51AFE" w:rsidRPr="00B51AFE">
        <w:rPr>
          <w:rFonts w:ascii="Times New Roman" w:hAnsi="Times New Roman" w:cs="Times New Roman"/>
          <w:sz w:val="20"/>
          <w:szCs w:val="20"/>
        </w:rPr>
        <w:t>The</w:t>
      </w:r>
      <w:r w:rsidR="00B51AFE">
        <w:rPr>
          <w:rFonts w:ascii="Times New Roman" w:hAnsi="Times New Roman" w:cs="Times New Roman"/>
          <w:sz w:val="20"/>
          <w:szCs w:val="20"/>
        </w:rPr>
        <w:t xml:space="preserve">re is currently a 3-inch water line terminated at the loading dock that is available for use. Contractor shall verify if this will be able to supply enough water </w:t>
      </w:r>
      <w:r w:rsidR="008B6DBC">
        <w:rPr>
          <w:rFonts w:ascii="Times New Roman" w:hAnsi="Times New Roman" w:cs="Times New Roman"/>
          <w:sz w:val="20"/>
          <w:szCs w:val="20"/>
        </w:rPr>
        <w:t>to the mobile facilities.</w:t>
      </w:r>
    </w:p>
    <w:p w14:paraId="1380F569" w14:textId="2C3C1857" w:rsidR="000D5844" w:rsidRDefault="00D44681" w:rsidP="00E813DC">
      <w:pPr>
        <w:rPr>
          <w:rFonts w:ascii="Times New Roman" w:hAnsi="Times New Roman" w:cs="Times New Roman"/>
          <w:sz w:val="20"/>
          <w:szCs w:val="20"/>
        </w:rPr>
      </w:pPr>
      <w:r w:rsidRPr="00BC3BD2">
        <w:rPr>
          <w:rFonts w:ascii="Times New Roman" w:hAnsi="Times New Roman" w:cs="Times New Roman"/>
          <w:b/>
          <w:bCs/>
          <w:sz w:val="20"/>
          <w:szCs w:val="20"/>
        </w:rPr>
        <w:t>3.</w:t>
      </w:r>
      <w:r w:rsidR="0000553B">
        <w:rPr>
          <w:rFonts w:ascii="Times New Roman" w:hAnsi="Times New Roman" w:cs="Times New Roman"/>
          <w:b/>
          <w:bCs/>
          <w:sz w:val="20"/>
          <w:szCs w:val="20"/>
        </w:rPr>
        <w:t xml:space="preserve">5   </w:t>
      </w:r>
      <w:r w:rsidRPr="00BC3BD2">
        <w:rPr>
          <w:rFonts w:ascii="Times New Roman" w:hAnsi="Times New Roman" w:cs="Times New Roman"/>
          <w:b/>
          <w:bCs/>
          <w:sz w:val="20"/>
          <w:szCs w:val="20"/>
        </w:rPr>
        <w:t>Sewage/Waste</w:t>
      </w:r>
      <w:r w:rsidR="00E13BDB">
        <w:rPr>
          <w:rFonts w:ascii="Times New Roman" w:hAnsi="Times New Roman" w:cs="Times New Roman"/>
          <w:b/>
          <w:bCs/>
          <w:sz w:val="20"/>
          <w:szCs w:val="20"/>
        </w:rPr>
        <w:t>.</w:t>
      </w:r>
      <w:r w:rsidR="00F93BC3">
        <w:rPr>
          <w:rFonts w:ascii="Times New Roman" w:hAnsi="Times New Roman" w:cs="Times New Roman"/>
          <w:b/>
          <w:bCs/>
          <w:sz w:val="20"/>
          <w:szCs w:val="20"/>
        </w:rPr>
        <w:t xml:space="preserve"> </w:t>
      </w:r>
      <w:r w:rsidR="00F93BC3" w:rsidRPr="00F93BC3">
        <w:rPr>
          <w:rFonts w:ascii="Times New Roman" w:hAnsi="Times New Roman" w:cs="Times New Roman"/>
          <w:sz w:val="20"/>
          <w:szCs w:val="20"/>
        </w:rPr>
        <w:t>Th</w:t>
      </w:r>
      <w:r w:rsidR="008B6DBC">
        <w:rPr>
          <w:rFonts w:ascii="Times New Roman" w:hAnsi="Times New Roman" w:cs="Times New Roman"/>
          <w:sz w:val="20"/>
          <w:szCs w:val="20"/>
        </w:rPr>
        <w:t xml:space="preserve">ere are </w:t>
      </w:r>
      <w:r w:rsidR="000D5844">
        <w:rPr>
          <w:rFonts w:ascii="Times New Roman" w:hAnsi="Times New Roman" w:cs="Times New Roman"/>
          <w:sz w:val="20"/>
          <w:szCs w:val="20"/>
        </w:rPr>
        <w:t>sanitary sewer manholes available to tie-in into any waste requirements for the mobile sterilization trailers. Contract will have to ensure that the placement of the trailers is in the correct spot to utilize this available utility.</w:t>
      </w:r>
    </w:p>
    <w:p w14:paraId="184F6214" w14:textId="0EFF3EA2" w:rsidR="000D5844" w:rsidRDefault="000D5844" w:rsidP="00E813DC">
      <w:pPr>
        <w:rPr>
          <w:rFonts w:ascii="Times New Roman" w:hAnsi="Times New Roman" w:cs="Times New Roman"/>
          <w:b/>
          <w:bCs/>
          <w:sz w:val="20"/>
          <w:szCs w:val="20"/>
        </w:rPr>
      </w:pPr>
      <w:r w:rsidRPr="000D5844">
        <w:rPr>
          <w:rFonts w:ascii="Times New Roman" w:hAnsi="Times New Roman" w:cs="Times New Roman"/>
          <w:b/>
          <w:bCs/>
          <w:sz w:val="20"/>
          <w:szCs w:val="20"/>
        </w:rPr>
        <w:lastRenderedPageBreak/>
        <w:t>4.0</w:t>
      </w:r>
      <w:r>
        <w:rPr>
          <w:rFonts w:ascii="Times New Roman" w:hAnsi="Times New Roman" w:cs="Times New Roman"/>
          <w:b/>
          <w:bCs/>
          <w:sz w:val="20"/>
          <w:szCs w:val="20"/>
        </w:rPr>
        <w:t xml:space="preserve">   TASK DESCRIPTION</w:t>
      </w:r>
    </w:p>
    <w:p w14:paraId="598D84AE" w14:textId="149674FE" w:rsidR="00D473B2" w:rsidRDefault="000D5844" w:rsidP="00D473B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4.1   </w:t>
      </w:r>
      <w:r w:rsidR="00D473B2">
        <w:rPr>
          <w:rFonts w:ascii="Times New Roman" w:hAnsi="Times New Roman" w:cs="Times New Roman"/>
          <w:b/>
          <w:bCs/>
          <w:sz w:val="20"/>
          <w:szCs w:val="20"/>
        </w:rPr>
        <w:t>Mobile Sterilization Trailer</w:t>
      </w:r>
    </w:p>
    <w:p w14:paraId="0275BEB7" w14:textId="77777777" w:rsidR="00244CE5" w:rsidRDefault="00D473B2" w:rsidP="00D473B2">
      <w:pPr>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4.1.1   </w:t>
      </w:r>
      <w:r w:rsidR="00244CE5">
        <w:rPr>
          <w:rFonts w:ascii="Times New Roman" w:hAnsi="Times New Roman" w:cs="Times New Roman"/>
          <w:b/>
          <w:bCs/>
          <w:sz w:val="20"/>
          <w:szCs w:val="20"/>
        </w:rPr>
        <w:t xml:space="preserve">Equipment. </w:t>
      </w:r>
      <w:r w:rsidR="0000553B" w:rsidRPr="00E813DC">
        <w:rPr>
          <w:rFonts w:ascii="Times New Roman" w:hAnsi="Times New Roman" w:cs="Times New Roman"/>
          <w:sz w:val="20"/>
          <w:szCs w:val="20"/>
        </w:rPr>
        <w:t>Contractor</w:t>
      </w:r>
      <w:r w:rsidR="006576FF">
        <w:rPr>
          <w:rFonts w:ascii="Times New Roman" w:hAnsi="Times New Roman" w:cs="Times New Roman"/>
          <w:sz w:val="20"/>
          <w:szCs w:val="20"/>
        </w:rPr>
        <w:t xml:space="preserve"> shall provide all labor, equipment, and materials to provide mobile sterilization unit</w:t>
      </w:r>
      <w:r w:rsidR="0028760E">
        <w:rPr>
          <w:rFonts w:ascii="Times New Roman" w:hAnsi="Times New Roman" w:cs="Times New Roman"/>
          <w:sz w:val="20"/>
          <w:szCs w:val="20"/>
        </w:rPr>
        <w:t xml:space="preserve">(s) for WBAMC to continue performing their local SPD functions. The unit(s) shall include but not limited to </w:t>
      </w:r>
      <w:r w:rsidR="0028760E" w:rsidRPr="0028760E">
        <w:rPr>
          <w:rFonts w:ascii="Times New Roman" w:hAnsi="Times New Roman" w:cs="Times New Roman"/>
          <w:sz w:val="20"/>
          <w:szCs w:val="20"/>
        </w:rPr>
        <w:t>clean steam vacuum/gravity sterilizers</w:t>
      </w:r>
      <w:r w:rsidR="0028760E">
        <w:rPr>
          <w:rFonts w:ascii="Times New Roman" w:hAnsi="Times New Roman" w:cs="Times New Roman"/>
          <w:sz w:val="20"/>
          <w:szCs w:val="20"/>
        </w:rPr>
        <w:t xml:space="preserve">, </w:t>
      </w:r>
      <w:r w:rsidR="0028760E" w:rsidRPr="0028760E">
        <w:rPr>
          <w:rFonts w:ascii="Times New Roman" w:hAnsi="Times New Roman" w:cs="Times New Roman"/>
          <w:sz w:val="20"/>
          <w:szCs w:val="20"/>
        </w:rPr>
        <w:t>load racks and specialized transport trolleys</w:t>
      </w:r>
      <w:r w:rsidR="0028760E">
        <w:rPr>
          <w:rFonts w:ascii="Times New Roman" w:hAnsi="Times New Roman" w:cs="Times New Roman"/>
          <w:sz w:val="20"/>
          <w:szCs w:val="20"/>
        </w:rPr>
        <w:t xml:space="preserve">, </w:t>
      </w:r>
      <w:r w:rsidR="0028760E" w:rsidRPr="0028760E">
        <w:rPr>
          <w:rFonts w:ascii="Times New Roman" w:hAnsi="Times New Roman" w:cs="Times New Roman"/>
          <w:sz w:val="20"/>
          <w:szCs w:val="20"/>
        </w:rPr>
        <w:t>washer/disinfectors</w:t>
      </w:r>
      <w:r w:rsidR="0028760E">
        <w:rPr>
          <w:rFonts w:ascii="Times New Roman" w:hAnsi="Times New Roman" w:cs="Times New Roman"/>
          <w:sz w:val="20"/>
          <w:szCs w:val="20"/>
        </w:rPr>
        <w:t>, h</w:t>
      </w:r>
      <w:r w:rsidR="0028760E" w:rsidRPr="0028760E">
        <w:rPr>
          <w:rFonts w:ascii="Times New Roman" w:hAnsi="Times New Roman" w:cs="Times New Roman"/>
          <w:sz w:val="20"/>
          <w:szCs w:val="20"/>
        </w:rPr>
        <w:t>eavy-duty wash carts</w:t>
      </w:r>
      <w:r w:rsidR="0028760E">
        <w:rPr>
          <w:rFonts w:ascii="Times New Roman" w:hAnsi="Times New Roman" w:cs="Times New Roman"/>
          <w:sz w:val="20"/>
          <w:szCs w:val="20"/>
        </w:rPr>
        <w:t xml:space="preserve">, </w:t>
      </w:r>
      <w:r w:rsidR="0028760E" w:rsidRPr="0028760E">
        <w:rPr>
          <w:rFonts w:ascii="Times New Roman" w:hAnsi="Times New Roman" w:cs="Times New Roman"/>
          <w:sz w:val="20"/>
          <w:szCs w:val="20"/>
        </w:rPr>
        <w:t>ultrasonic cleaner</w:t>
      </w:r>
      <w:r w:rsidR="0028760E">
        <w:rPr>
          <w:rFonts w:ascii="Times New Roman" w:hAnsi="Times New Roman" w:cs="Times New Roman"/>
          <w:sz w:val="20"/>
          <w:szCs w:val="20"/>
        </w:rPr>
        <w:t xml:space="preserve">, and </w:t>
      </w:r>
      <w:r w:rsidR="0028760E" w:rsidRPr="0028760E">
        <w:rPr>
          <w:rFonts w:ascii="Times New Roman" w:hAnsi="Times New Roman" w:cs="Times New Roman"/>
          <w:sz w:val="20"/>
          <w:szCs w:val="20"/>
        </w:rPr>
        <w:t>three-sink workstation with air/water guns</w:t>
      </w:r>
      <w:r w:rsidR="0028760E">
        <w:rPr>
          <w:rFonts w:ascii="Times New Roman" w:hAnsi="Times New Roman" w:cs="Times New Roman"/>
          <w:sz w:val="20"/>
          <w:szCs w:val="20"/>
        </w:rPr>
        <w:t xml:space="preserve">. The unit(s) shall be compartmentalized </w:t>
      </w:r>
      <w:r w:rsidR="00244CE5">
        <w:rPr>
          <w:rFonts w:ascii="Times New Roman" w:hAnsi="Times New Roman" w:cs="Times New Roman"/>
          <w:sz w:val="20"/>
          <w:szCs w:val="20"/>
        </w:rPr>
        <w:t>to follow the decontamination to Sterilization workflow.</w:t>
      </w:r>
      <w:r w:rsidR="0028760E">
        <w:rPr>
          <w:rFonts w:ascii="Times New Roman" w:hAnsi="Times New Roman" w:cs="Times New Roman"/>
          <w:sz w:val="20"/>
          <w:szCs w:val="20"/>
        </w:rPr>
        <w:t xml:space="preserve"> </w:t>
      </w:r>
      <w:r w:rsidR="0028760E" w:rsidRPr="0028760E">
        <w:rPr>
          <w:rFonts w:ascii="Times New Roman" w:hAnsi="Times New Roman" w:cs="Times New Roman"/>
          <w:sz w:val="20"/>
          <w:szCs w:val="20"/>
        </w:rPr>
        <w:t xml:space="preserve">  </w:t>
      </w:r>
      <w:r w:rsidR="006576FF">
        <w:rPr>
          <w:rFonts w:ascii="Times New Roman" w:hAnsi="Times New Roman" w:cs="Times New Roman"/>
          <w:sz w:val="20"/>
          <w:szCs w:val="20"/>
        </w:rPr>
        <w:t xml:space="preserve"> </w:t>
      </w:r>
      <w:r w:rsidR="0000553B" w:rsidRPr="00E813DC">
        <w:rPr>
          <w:rFonts w:ascii="Times New Roman" w:hAnsi="Times New Roman" w:cs="Times New Roman"/>
          <w:sz w:val="20"/>
          <w:szCs w:val="20"/>
        </w:rPr>
        <w:t xml:space="preserve"> </w:t>
      </w:r>
    </w:p>
    <w:p w14:paraId="0A0E8594" w14:textId="77777777" w:rsidR="00244CE5" w:rsidRDefault="00244CE5" w:rsidP="00D473B2">
      <w:pPr>
        <w:spacing w:after="0" w:line="240" w:lineRule="auto"/>
        <w:rPr>
          <w:rFonts w:ascii="Times New Roman" w:hAnsi="Times New Roman" w:cs="Times New Roman"/>
          <w:sz w:val="20"/>
          <w:szCs w:val="20"/>
        </w:rPr>
      </w:pPr>
    </w:p>
    <w:p w14:paraId="1615D026" w14:textId="0373CB95" w:rsidR="003D2687" w:rsidRPr="003D2687" w:rsidRDefault="00244CE5" w:rsidP="003D2687">
      <w:pPr>
        <w:spacing w:after="0" w:line="240" w:lineRule="auto"/>
        <w:rPr>
          <w:rFonts w:ascii="Times New Roman" w:hAnsi="Times New Roman" w:cs="Times New Roman"/>
          <w:sz w:val="20"/>
          <w:szCs w:val="20"/>
        </w:rPr>
      </w:pPr>
      <w:r w:rsidRPr="00244CE5">
        <w:rPr>
          <w:rFonts w:ascii="Times New Roman" w:hAnsi="Times New Roman" w:cs="Times New Roman"/>
          <w:b/>
          <w:bCs/>
          <w:sz w:val="20"/>
          <w:szCs w:val="20"/>
        </w:rPr>
        <w:t>4.1.2</w:t>
      </w:r>
      <w:r w:rsidR="00747254">
        <w:rPr>
          <w:rFonts w:ascii="Times New Roman" w:hAnsi="Times New Roman" w:cs="Times New Roman"/>
          <w:b/>
          <w:bCs/>
          <w:sz w:val="20"/>
          <w:szCs w:val="20"/>
        </w:rPr>
        <w:t xml:space="preserve">   </w:t>
      </w:r>
      <w:r>
        <w:rPr>
          <w:rFonts w:ascii="Times New Roman" w:hAnsi="Times New Roman" w:cs="Times New Roman"/>
          <w:b/>
          <w:bCs/>
          <w:sz w:val="20"/>
          <w:szCs w:val="20"/>
        </w:rPr>
        <w:t xml:space="preserve">HVAC. </w:t>
      </w:r>
      <w:r w:rsidR="003D2687" w:rsidRPr="003D2687">
        <w:rPr>
          <w:rFonts w:ascii="Times New Roman" w:hAnsi="Times New Roman" w:cs="Times New Roman"/>
          <w:sz w:val="20"/>
          <w:szCs w:val="20"/>
        </w:rPr>
        <w:t>The unit shall be equipped with an HVAC system, heat index package, and cold weather package to ensure optimal operating temperatures and environmental control regardless of external conditions.</w:t>
      </w:r>
      <w:r w:rsidR="003D2687">
        <w:rPr>
          <w:rFonts w:ascii="Times New Roman" w:hAnsi="Times New Roman" w:cs="Times New Roman"/>
          <w:sz w:val="20"/>
          <w:szCs w:val="20"/>
        </w:rPr>
        <w:t xml:space="preserve"> Any additional equipment such as ancillary coolers shall be included. The mobile unit(s) shall be expected to be present during summer and winter conditions.</w:t>
      </w:r>
    </w:p>
    <w:p w14:paraId="6B50B899" w14:textId="77777777" w:rsidR="00244CE5" w:rsidRDefault="00244CE5" w:rsidP="00D473B2">
      <w:pPr>
        <w:spacing w:after="0" w:line="240" w:lineRule="auto"/>
        <w:rPr>
          <w:rFonts w:ascii="Times New Roman" w:hAnsi="Times New Roman" w:cs="Times New Roman"/>
          <w:sz w:val="20"/>
          <w:szCs w:val="20"/>
        </w:rPr>
      </w:pPr>
    </w:p>
    <w:p w14:paraId="14FAE0EC" w14:textId="56C7DC58" w:rsidR="0000553B" w:rsidRDefault="00244CE5" w:rsidP="00D473B2">
      <w:pPr>
        <w:spacing w:after="0" w:line="240" w:lineRule="auto"/>
        <w:rPr>
          <w:rFonts w:ascii="Times New Roman" w:hAnsi="Times New Roman" w:cs="Times New Roman"/>
          <w:sz w:val="20"/>
          <w:szCs w:val="20"/>
        </w:rPr>
      </w:pPr>
      <w:r w:rsidRPr="00244CE5">
        <w:rPr>
          <w:rFonts w:ascii="Times New Roman" w:hAnsi="Times New Roman" w:cs="Times New Roman"/>
          <w:b/>
          <w:bCs/>
          <w:sz w:val="20"/>
          <w:szCs w:val="20"/>
        </w:rPr>
        <w:t>4.1.3</w:t>
      </w:r>
      <w:r w:rsidR="00747254">
        <w:rPr>
          <w:rFonts w:ascii="Times New Roman" w:hAnsi="Times New Roman" w:cs="Times New Roman"/>
          <w:b/>
          <w:bCs/>
          <w:sz w:val="20"/>
          <w:szCs w:val="20"/>
        </w:rPr>
        <w:t xml:space="preserve">   </w:t>
      </w:r>
      <w:r w:rsidRPr="00244CE5">
        <w:rPr>
          <w:rFonts w:ascii="Times New Roman" w:hAnsi="Times New Roman" w:cs="Times New Roman"/>
          <w:b/>
          <w:bCs/>
          <w:sz w:val="20"/>
          <w:szCs w:val="20"/>
        </w:rPr>
        <w:t>Utility Connection</w:t>
      </w:r>
      <w:r w:rsidRPr="00E13BDB">
        <w:rPr>
          <w:rFonts w:ascii="Times New Roman" w:hAnsi="Times New Roman" w:cs="Times New Roman"/>
          <w:b/>
          <w:bCs/>
          <w:sz w:val="20"/>
          <w:szCs w:val="20"/>
        </w:rPr>
        <w:t>.</w:t>
      </w:r>
      <w:r>
        <w:rPr>
          <w:rFonts w:ascii="Times New Roman" w:hAnsi="Times New Roman" w:cs="Times New Roman"/>
          <w:sz w:val="20"/>
          <w:szCs w:val="20"/>
        </w:rPr>
        <w:t xml:space="preserve"> The contractor shall</w:t>
      </w:r>
      <w:r w:rsidR="0000553B" w:rsidRPr="00E813DC">
        <w:rPr>
          <w:rFonts w:ascii="Times New Roman" w:hAnsi="Times New Roman" w:cs="Times New Roman"/>
          <w:sz w:val="20"/>
          <w:szCs w:val="20"/>
        </w:rPr>
        <w:t xml:space="preserve"> be responsible for connecting the mobile unit</w:t>
      </w:r>
      <w:r w:rsidR="006B049F">
        <w:rPr>
          <w:rFonts w:ascii="Times New Roman" w:hAnsi="Times New Roman" w:cs="Times New Roman"/>
          <w:sz w:val="20"/>
          <w:szCs w:val="20"/>
        </w:rPr>
        <w:t>(</w:t>
      </w:r>
      <w:r w:rsidR="0000553B" w:rsidRPr="00E813DC">
        <w:rPr>
          <w:rFonts w:ascii="Times New Roman" w:hAnsi="Times New Roman" w:cs="Times New Roman"/>
          <w:sz w:val="20"/>
          <w:szCs w:val="20"/>
        </w:rPr>
        <w:t>s</w:t>
      </w:r>
      <w:r w:rsidR="006B049F">
        <w:rPr>
          <w:rFonts w:ascii="Times New Roman" w:hAnsi="Times New Roman" w:cs="Times New Roman"/>
          <w:sz w:val="20"/>
          <w:szCs w:val="20"/>
        </w:rPr>
        <w:t>)</w:t>
      </w:r>
      <w:r w:rsidR="0000553B" w:rsidRPr="00E813DC">
        <w:rPr>
          <w:rFonts w:ascii="Times New Roman" w:hAnsi="Times New Roman" w:cs="Times New Roman"/>
          <w:sz w:val="20"/>
          <w:szCs w:val="20"/>
        </w:rPr>
        <w:t xml:space="preserve"> </w:t>
      </w:r>
      <w:r w:rsidR="006B049F">
        <w:rPr>
          <w:rFonts w:ascii="Times New Roman" w:hAnsi="Times New Roman" w:cs="Times New Roman"/>
          <w:sz w:val="20"/>
          <w:szCs w:val="20"/>
        </w:rPr>
        <w:t xml:space="preserve">to the water filtration trailer to each other and </w:t>
      </w:r>
      <w:r w:rsidR="0000553B" w:rsidRPr="00E813DC">
        <w:rPr>
          <w:rFonts w:ascii="Times New Roman" w:hAnsi="Times New Roman" w:cs="Times New Roman"/>
          <w:sz w:val="20"/>
          <w:szCs w:val="20"/>
        </w:rPr>
        <w:t xml:space="preserve">to the existing utilities </w:t>
      </w:r>
      <w:r w:rsidR="006B049F">
        <w:rPr>
          <w:rFonts w:ascii="Times New Roman" w:hAnsi="Times New Roman" w:cs="Times New Roman"/>
          <w:sz w:val="20"/>
          <w:szCs w:val="20"/>
        </w:rPr>
        <w:t>to include any</w:t>
      </w:r>
      <w:r w:rsidR="0000553B" w:rsidRPr="00E813DC">
        <w:rPr>
          <w:rFonts w:ascii="Times New Roman" w:hAnsi="Times New Roman" w:cs="Times New Roman"/>
          <w:sz w:val="20"/>
          <w:szCs w:val="20"/>
        </w:rPr>
        <w:t xml:space="preserve"> additional utilities</w:t>
      </w:r>
      <w:r w:rsidR="006B049F">
        <w:rPr>
          <w:rFonts w:ascii="Times New Roman" w:hAnsi="Times New Roman" w:cs="Times New Roman"/>
          <w:sz w:val="20"/>
          <w:szCs w:val="20"/>
        </w:rPr>
        <w:t xml:space="preserve"> that may be</w:t>
      </w:r>
      <w:r w:rsidR="0000553B" w:rsidRPr="00E813DC">
        <w:rPr>
          <w:rFonts w:ascii="Times New Roman" w:hAnsi="Times New Roman" w:cs="Times New Roman"/>
          <w:sz w:val="20"/>
          <w:szCs w:val="20"/>
        </w:rPr>
        <w:t xml:space="preserve"> required. Any utilities that are crossing a path of egress will require a safe way to walk over them.</w:t>
      </w:r>
    </w:p>
    <w:p w14:paraId="661A55D3" w14:textId="77777777" w:rsidR="00244CE5" w:rsidRDefault="00244CE5" w:rsidP="00D473B2">
      <w:pPr>
        <w:spacing w:after="0" w:line="240" w:lineRule="auto"/>
        <w:rPr>
          <w:rFonts w:ascii="Times New Roman" w:hAnsi="Times New Roman" w:cs="Times New Roman"/>
          <w:sz w:val="20"/>
          <w:szCs w:val="20"/>
        </w:rPr>
      </w:pPr>
    </w:p>
    <w:p w14:paraId="6A4CAF28" w14:textId="0B4E0553" w:rsidR="00244CE5" w:rsidRDefault="00244CE5" w:rsidP="00244CE5">
      <w:pPr>
        <w:pStyle w:val="Default"/>
        <w:rPr>
          <w:sz w:val="20"/>
          <w:szCs w:val="20"/>
        </w:rPr>
      </w:pPr>
      <w:r>
        <w:rPr>
          <w:b/>
          <w:bCs/>
          <w:sz w:val="20"/>
          <w:szCs w:val="20"/>
        </w:rPr>
        <w:t>4.1.4</w:t>
      </w:r>
      <w:r w:rsidR="00747254">
        <w:rPr>
          <w:b/>
          <w:bCs/>
          <w:sz w:val="20"/>
          <w:szCs w:val="20"/>
        </w:rPr>
        <w:t xml:space="preserve">   </w:t>
      </w:r>
      <w:r w:rsidRPr="00E813DC">
        <w:rPr>
          <w:b/>
          <w:bCs/>
          <w:sz w:val="20"/>
          <w:szCs w:val="20"/>
        </w:rPr>
        <w:t xml:space="preserve">Commissioning. </w:t>
      </w:r>
      <w:r w:rsidRPr="00E813DC">
        <w:rPr>
          <w:sz w:val="20"/>
          <w:szCs w:val="20"/>
        </w:rPr>
        <w:t>Mobile unit setup shall be included. Services provided for its Mobile Central Sterile Services Department which includes leveling of the unit, expanding of the unit, securing of expendables, configuring unit interior, verifying unit connections to appropriate utilities, start up, calibration and verifying functionality of all equipment.</w:t>
      </w:r>
    </w:p>
    <w:p w14:paraId="2B099956" w14:textId="77777777" w:rsidR="00244CE5" w:rsidRDefault="00244CE5" w:rsidP="00244CE5">
      <w:pPr>
        <w:pStyle w:val="Default"/>
        <w:rPr>
          <w:sz w:val="20"/>
          <w:szCs w:val="20"/>
        </w:rPr>
      </w:pPr>
    </w:p>
    <w:p w14:paraId="480AB9F2" w14:textId="14DE79B7" w:rsidR="00244CE5" w:rsidRDefault="00244CE5" w:rsidP="00747254">
      <w:pPr>
        <w:rPr>
          <w:rFonts w:ascii="Times New Roman" w:hAnsi="Times New Roman" w:cs="Times New Roman"/>
          <w:sz w:val="20"/>
          <w:szCs w:val="20"/>
        </w:rPr>
      </w:pPr>
      <w:r>
        <w:rPr>
          <w:rFonts w:ascii="Times New Roman" w:hAnsi="Times New Roman" w:cs="Times New Roman"/>
          <w:b/>
          <w:bCs/>
          <w:sz w:val="20"/>
          <w:szCs w:val="20"/>
        </w:rPr>
        <w:t>4.1.5</w:t>
      </w:r>
      <w:r w:rsidR="00747254">
        <w:rPr>
          <w:rFonts w:ascii="Times New Roman" w:hAnsi="Times New Roman" w:cs="Times New Roman"/>
          <w:b/>
          <w:bCs/>
          <w:sz w:val="20"/>
          <w:szCs w:val="20"/>
        </w:rPr>
        <w:t xml:space="preserve">   </w:t>
      </w:r>
      <w:r w:rsidRPr="00E813DC">
        <w:rPr>
          <w:rFonts w:ascii="Times New Roman" w:hAnsi="Times New Roman" w:cs="Times New Roman"/>
          <w:b/>
          <w:bCs/>
          <w:sz w:val="20"/>
          <w:szCs w:val="20"/>
        </w:rPr>
        <w:t>Decommissioning.</w:t>
      </w:r>
      <w:r w:rsidRPr="00E813DC">
        <w:rPr>
          <w:rFonts w:ascii="Times New Roman" w:hAnsi="Times New Roman" w:cs="Times New Roman"/>
          <w:sz w:val="20"/>
          <w:szCs w:val="20"/>
        </w:rPr>
        <w:t xml:space="preserve"> Mobile unit removal shall be included. Services provided to decommission the Mobile Central Sterile Services Department which includes supporting Customer disconnection from utilities, interior preparations for transport, securing transport equipment, disconnection from adjacent access points (stairs/landings), winterization, retracting mobile unit and engaging the unit for transportation.</w:t>
      </w:r>
    </w:p>
    <w:p w14:paraId="091E70B5" w14:textId="22C6DCDE" w:rsidR="00901E80" w:rsidRPr="00901E80" w:rsidRDefault="00901E80" w:rsidP="00747254">
      <w:pPr>
        <w:rPr>
          <w:rFonts w:ascii="Times New Roman" w:hAnsi="Times New Roman" w:cs="Times New Roman"/>
          <w:b/>
          <w:bCs/>
          <w:sz w:val="20"/>
          <w:szCs w:val="20"/>
        </w:rPr>
      </w:pPr>
      <w:r w:rsidRPr="00901E80">
        <w:rPr>
          <w:rFonts w:ascii="Times New Roman" w:hAnsi="Times New Roman" w:cs="Times New Roman"/>
          <w:b/>
          <w:bCs/>
          <w:sz w:val="20"/>
          <w:szCs w:val="20"/>
        </w:rPr>
        <w:t>4.1.6</w:t>
      </w:r>
      <w:r w:rsidR="00E13BDB">
        <w:rPr>
          <w:rFonts w:ascii="Times New Roman" w:hAnsi="Times New Roman" w:cs="Times New Roman"/>
          <w:b/>
          <w:bCs/>
          <w:sz w:val="20"/>
          <w:szCs w:val="20"/>
        </w:rPr>
        <w:t xml:space="preserve">   </w:t>
      </w:r>
      <w:r w:rsidRPr="00901E80">
        <w:rPr>
          <w:rFonts w:ascii="Times New Roman" w:hAnsi="Times New Roman" w:cs="Times New Roman"/>
          <w:b/>
          <w:bCs/>
          <w:sz w:val="20"/>
          <w:szCs w:val="20"/>
        </w:rPr>
        <w:t>Maintenance.</w:t>
      </w:r>
      <w:r w:rsidRPr="00E813DC">
        <w:rPr>
          <w:rFonts w:ascii="Times New Roman" w:hAnsi="Times New Roman" w:cs="Times New Roman"/>
          <w:b/>
          <w:bCs/>
          <w:sz w:val="20"/>
          <w:szCs w:val="20"/>
        </w:rPr>
        <w:t xml:space="preserve"> </w:t>
      </w:r>
      <w:r w:rsidRPr="00E813DC">
        <w:rPr>
          <w:rFonts w:ascii="Times New Roman" w:hAnsi="Times New Roman" w:cs="Times New Roman"/>
          <w:sz w:val="20"/>
          <w:szCs w:val="20"/>
        </w:rPr>
        <w:t>Contractor shall provide a maintenance package to include upkeep of the trailers and the equipment inside. The SPD is a 24/7 operation with 3 different shifts which calls can be made at any time. There is also scheduled preventative maintenance that is performed on the utilities that will feed the mobile units and may have an effect on the overall operation. Any scheduled maintenance performed by the contractor shall be coordinated with the facility and local staff to minimize disruption.</w:t>
      </w:r>
    </w:p>
    <w:p w14:paraId="359F1A90" w14:textId="6BEEA8D1" w:rsidR="00901E80" w:rsidRDefault="00747254" w:rsidP="00747254">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4.2   </w:t>
      </w:r>
      <w:r w:rsidR="00901E80">
        <w:rPr>
          <w:rFonts w:ascii="Times New Roman" w:hAnsi="Times New Roman" w:cs="Times New Roman"/>
          <w:b/>
          <w:bCs/>
          <w:sz w:val="20"/>
          <w:szCs w:val="20"/>
        </w:rPr>
        <w:t>W</w:t>
      </w:r>
      <w:r w:rsidR="00732023">
        <w:rPr>
          <w:rFonts w:ascii="Times New Roman" w:hAnsi="Times New Roman" w:cs="Times New Roman"/>
          <w:b/>
          <w:bCs/>
          <w:sz w:val="20"/>
          <w:szCs w:val="20"/>
        </w:rPr>
        <w:t xml:space="preserve">ater Treatment </w:t>
      </w:r>
      <w:r w:rsidR="00E2039B">
        <w:rPr>
          <w:rFonts w:ascii="Times New Roman" w:hAnsi="Times New Roman" w:cs="Times New Roman"/>
          <w:b/>
          <w:bCs/>
          <w:sz w:val="20"/>
          <w:szCs w:val="20"/>
        </w:rPr>
        <w:t>Trailer</w:t>
      </w:r>
    </w:p>
    <w:p w14:paraId="1ACC75DB" w14:textId="4BE05B4C" w:rsidR="00E813DC" w:rsidRDefault="00901E80" w:rsidP="00747254">
      <w:pPr>
        <w:spacing w:after="0" w:line="240" w:lineRule="auto"/>
        <w:rPr>
          <w:rFonts w:ascii="Times New Roman" w:hAnsi="Times New Roman" w:cs="Times New Roman"/>
          <w:sz w:val="20"/>
          <w:szCs w:val="20"/>
        </w:rPr>
      </w:pPr>
      <w:r>
        <w:rPr>
          <w:rFonts w:ascii="Times New Roman" w:hAnsi="Times New Roman" w:cs="Times New Roman"/>
          <w:b/>
          <w:bCs/>
          <w:sz w:val="20"/>
          <w:szCs w:val="20"/>
        </w:rPr>
        <w:t>4.2.1</w:t>
      </w:r>
      <w:r w:rsidR="00E13BDB">
        <w:rPr>
          <w:rFonts w:ascii="Times New Roman" w:hAnsi="Times New Roman" w:cs="Times New Roman"/>
          <w:b/>
          <w:bCs/>
          <w:sz w:val="20"/>
          <w:szCs w:val="20"/>
        </w:rPr>
        <w:t xml:space="preserve">   </w:t>
      </w:r>
      <w:r>
        <w:rPr>
          <w:rFonts w:ascii="Times New Roman" w:hAnsi="Times New Roman" w:cs="Times New Roman"/>
          <w:b/>
          <w:bCs/>
          <w:sz w:val="20"/>
          <w:szCs w:val="20"/>
        </w:rPr>
        <w:t>Requirements.</w:t>
      </w:r>
      <w:r w:rsidR="00E13BDB">
        <w:rPr>
          <w:rFonts w:ascii="Times New Roman" w:hAnsi="Times New Roman" w:cs="Times New Roman"/>
          <w:b/>
          <w:bCs/>
          <w:sz w:val="20"/>
          <w:szCs w:val="20"/>
        </w:rPr>
        <w:t xml:space="preserve"> </w:t>
      </w:r>
      <w:r w:rsidR="006576FF">
        <w:rPr>
          <w:rFonts w:ascii="Times New Roman" w:hAnsi="Times New Roman" w:cs="Times New Roman"/>
          <w:sz w:val="20"/>
          <w:szCs w:val="20"/>
        </w:rPr>
        <w:t xml:space="preserve">The contractor </w:t>
      </w:r>
      <w:r w:rsidR="00E813DC" w:rsidRPr="00E813DC">
        <w:rPr>
          <w:rFonts w:ascii="Times New Roman" w:hAnsi="Times New Roman" w:cs="Times New Roman"/>
          <w:sz w:val="20"/>
          <w:szCs w:val="20"/>
        </w:rPr>
        <w:t>shall supply water treatment of the utility water to the mobile units to meet the requirements of the equipment within the mobile units.</w:t>
      </w:r>
      <w:r w:rsidR="006576FF">
        <w:rPr>
          <w:rFonts w:ascii="Times New Roman" w:hAnsi="Times New Roman" w:cs="Times New Roman"/>
          <w:sz w:val="20"/>
          <w:szCs w:val="20"/>
        </w:rPr>
        <w:t xml:space="preserve"> This may include</w:t>
      </w:r>
      <w:r w:rsidR="006B049F">
        <w:rPr>
          <w:rFonts w:ascii="Times New Roman" w:hAnsi="Times New Roman" w:cs="Times New Roman"/>
          <w:sz w:val="20"/>
          <w:szCs w:val="20"/>
        </w:rPr>
        <w:t xml:space="preserve"> but not limited to</w:t>
      </w:r>
      <w:r w:rsidR="006576FF">
        <w:rPr>
          <w:rFonts w:ascii="Times New Roman" w:hAnsi="Times New Roman" w:cs="Times New Roman"/>
          <w:sz w:val="20"/>
          <w:szCs w:val="20"/>
        </w:rPr>
        <w:t xml:space="preserve"> </w:t>
      </w:r>
      <w:r w:rsidR="00244CE5">
        <w:rPr>
          <w:rFonts w:ascii="Times New Roman" w:hAnsi="Times New Roman" w:cs="Times New Roman"/>
          <w:sz w:val="20"/>
          <w:szCs w:val="20"/>
        </w:rPr>
        <w:t>additional</w:t>
      </w:r>
      <w:r w:rsidR="006576FF">
        <w:rPr>
          <w:rFonts w:ascii="Times New Roman" w:hAnsi="Times New Roman" w:cs="Times New Roman"/>
          <w:sz w:val="20"/>
          <w:szCs w:val="20"/>
        </w:rPr>
        <w:t xml:space="preserve"> filtration</w:t>
      </w:r>
      <w:r>
        <w:rPr>
          <w:rFonts w:ascii="Times New Roman" w:hAnsi="Times New Roman" w:cs="Times New Roman"/>
          <w:sz w:val="20"/>
          <w:szCs w:val="20"/>
        </w:rPr>
        <w:t>, reverse osmosis skids, pumps, vfd’s, water holding tanks, and water heaters.</w:t>
      </w:r>
      <w:r w:rsidR="004E054E">
        <w:rPr>
          <w:rFonts w:ascii="Times New Roman" w:hAnsi="Times New Roman" w:cs="Times New Roman"/>
          <w:sz w:val="20"/>
          <w:szCs w:val="20"/>
        </w:rPr>
        <w:t xml:space="preserve"> Contractor shall</w:t>
      </w:r>
      <w:r w:rsidR="00F6156A">
        <w:rPr>
          <w:rFonts w:ascii="Times New Roman" w:hAnsi="Times New Roman" w:cs="Times New Roman"/>
          <w:sz w:val="20"/>
          <w:szCs w:val="20"/>
        </w:rPr>
        <w:t xml:space="preserve"> house the equipment </w:t>
      </w:r>
      <w:r w:rsidR="00083F21">
        <w:rPr>
          <w:rFonts w:ascii="Times New Roman" w:hAnsi="Times New Roman" w:cs="Times New Roman"/>
          <w:sz w:val="20"/>
          <w:szCs w:val="20"/>
        </w:rPr>
        <w:t xml:space="preserve">in a </w:t>
      </w:r>
      <w:r w:rsidR="00F6156A">
        <w:rPr>
          <w:rFonts w:ascii="Times New Roman" w:hAnsi="Times New Roman" w:cs="Times New Roman"/>
          <w:sz w:val="20"/>
          <w:szCs w:val="20"/>
        </w:rPr>
        <w:t xml:space="preserve">separate structure </w:t>
      </w:r>
      <w:r w:rsidR="00FE2E3D">
        <w:rPr>
          <w:rFonts w:ascii="Times New Roman" w:hAnsi="Times New Roman" w:cs="Times New Roman"/>
          <w:sz w:val="20"/>
          <w:szCs w:val="20"/>
        </w:rPr>
        <w:t>and connected to the mobile unit(s).</w:t>
      </w:r>
      <w:r w:rsidR="006B049F">
        <w:rPr>
          <w:rFonts w:ascii="Times New Roman" w:hAnsi="Times New Roman" w:cs="Times New Roman"/>
          <w:sz w:val="20"/>
          <w:szCs w:val="20"/>
        </w:rPr>
        <w:t xml:space="preserve"> Contractor shall use the mobile unit(s) requirements along with the supply water quality to determine what equipment or treatment is needed.</w:t>
      </w:r>
      <w:r w:rsidR="006576FF">
        <w:rPr>
          <w:rFonts w:ascii="Times New Roman" w:hAnsi="Times New Roman" w:cs="Times New Roman"/>
          <w:sz w:val="20"/>
          <w:szCs w:val="20"/>
        </w:rPr>
        <w:t xml:space="preserve"> </w:t>
      </w:r>
    </w:p>
    <w:p w14:paraId="16389896" w14:textId="77777777" w:rsidR="00747254" w:rsidRPr="00E813DC" w:rsidRDefault="00747254" w:rsidP="00747254">
      <w:pPr>
        <w:spacing w:after="0" w:line="240" w:lineRule="auto"/>
        <w:rPr>
          <w:rFonts w:ascii="Times New Roman" w:hAnsi="Times New Roman" w:cs="Times New Roman"/>
          <w:sz w:val="20"/>
          <w:szCs w:val="20"/>
        </w:rPr>
      </w:pPr>
    </w:p>
    <w:p w14:paraId="07187819" w14:textId="5385B6EC" w:rsidR="00E813DC" w:rsidRPr="00E813DC" w:rsidRDefault="00901E80" w:rsidP="00E813DC">
      <w:pPr>
        <w:rPr>
          <w:rFonts w:ascii="Times New Roman" w:hAnsi="Times New Roman" w:cs="Times New Roman"/>
          <w:sz w:val="20"/>
          <w:szCs w:val="20"/>
        </w:rPr>
      </w:pPr>
      <w:r>
        <w:rPr>
          <w:rFonts w:ascii="Times New Roman" w:hAnsi="Times New Roman" w:cs="Times New Roman"/>
          <w:b/>
          <w:bCs/>
          <w:sz w:val="20"/>
          <w:szCs w:val="20"/>
        </w:rPr>
        <w:t>4.2.2</w:t>
      </w:r>
      <w:r w:rsidR="00E13BDB">
        <w:rPr>
          <w:rFonts w:ascii="Times New Roman" w:hAnsi="Times New Roman" w:cs="Times New Roman"/>
          <w:b/>
          <w:bCs/>
          <w:sz w:val="20"/>
          <w:szCs w:val="20"/>
        </w:rPr>
        <w:t xml:space="preserve">   </w:t>
      </w:r>
      <w:r w:rsidR="00E813DC" w:rsidRPr="00E813DC">
        <w:rPr>
          <w:rFonts w:ascii="Times New Roman" w:hAnsi="Times New Roman" w:cs="Times New Roman"/>
          <w:b/>
          <w:bCs/>
          <w:sz w:val="20"/>
          <w:szCs w:val="20"/>
        </w:rPr>
        <w:t xml:space="preserve">Monthly Water Testing. </w:t>
      </w:r>
      <w:r w:rsidR="00E813DC" w:rsidRPr="00E813DC">
        <w:rPr>
          <w:rFonts w:ascii="Times New Roman" w:hAnsi="Times New Roman" w:cs="Times New Roman"/>
          <w:sz w:val="20"/>
          <w:szCs w:val="20"/>
        </w:rPr>
        <w:t xml:space="preserve">The contractor shall supply monthly water testing to ensure that the water quality requirements of the equipment are </w:t>
      </w:r>
      <w:r w:rsidR="00786716" w:rsidRPr="00E813DC">
        <w:rPr>
          <w:rFonts w:ascii="Times New Roman" w:hAnsi="Times New Roman" w:cs="Times New Roman"/>
          <w:sz w:val="20"/>
          <w:szCs w:val="20"/>
        </w:rPr>
        <w:t>met</w:t>
      </w:r>
      <w:r w:rsidR="00E813DC" w:rsidRPr="00E813DC">
        <w:rPr>
          <w:rFonts w:ascii="Times New Roman" w:hAnsi="Times New Roman" w:cs="Times New Roman"/>
          <w:sz w:val="20"/>
          <w:szCs w:val="20"/>
        </w:rPr>
        <w:t>. The water treatment requirement shall have the ability to alter the water to help meet the water requirements of the equipment and AAMI TIR 34.</w:t>
      </w:r>
    </w:p>
    <w:p w14:paraId="4666FED2" w14:textId="77777777" w:rsidR="002860A1" w:rsidRDefault="00901E80" w:rsidP="00901E80">
      <w:pPr>
        <w:rPr>
          <w:rFonts w:ascii="Times New Roman" w:hAnsi="Times New Roman" w:cs="Times New Roman"/>
          <w:sz w:val="20"/>
          <w:szCs w:val="20"/>
        </w:rPr>
      </w:pPr>
      <w:r>
        <w:rPr>
          <w:rFonts w:ascii="Times New Roman" w:hAnsi="Times New Roman" w:cs="Times New Roman"/>
          <w:b/>
          <w:bCs/>
          <w:sz w:val="20"/>
          <w:szCs w:val="20"/>
        </w:rPr>
        <w:t>4.2.3</w:t>
      </w:r>
      <w:r w:rsidR="00E13BDB">
        <w:rPr>
          <w:rFonts w:ascii="Times New Roman" w:hAnsi="Times New Roman" w:cs="Times New Roman"/>
          <w:b/>
          <w:bCs/>
          <w:sz w:val="20"/>
          <w:szCs w:val="20"/>
        </w:rPr>
        <w:t xml:space="preserve">   </w:t>
      </w:r>
      <w:r w:rsidR="00E813DC" w:rsidRPr="00E813DC">
        <w:rPr>
          <w:rFonts w:ascii="Times New Roman" w:hAnsi="Times New Roman" w:cs="Times New Roman"/>
          <w:b/>
          <w:bCs/>
          <w:sz w:val="20"/>
          <w:szCs w:val="20"/>
        </w:rPr>
        <w:t xml:space="preserve">Maintenance. </w:t>
      </w:r>
      <w:r w:rsidR="00E813DC" w:rsidRPr="00E813DC">
        <w:rPr>
          <w:rFonts w:ascii="Times New Roman" w:hAnsi="Times New Roman" w:cs="Times New Roman"/>
          <w:sz w:val="20"/>
          <w:szCs w:val="20"/>
        </w:rPr>
        <w:t>Contractor shall provide a</w:t>
      </w:r>
      <w:r>
        <w:rPr>
          <w:rFonts w:ascii="Times New Roman" w:hAnsi="Times New Roman" w:cs="Times New Roman"/>
          <w:sz w:val="20"/>
          <w:szCs w:val="20"/>
        </w:rPr>
        <w:t>n on-call</w:t>
      </w:r>
      <w:r w:rsidR="00E813DC" w:rsidRPr="00E813DC">
        <w:rPr>
          <w:rFonts w:ascii="Times New Roman" w:hAnsi="Times New Roman" w:cs="Times New Roman"/>
          <w:sz w:val="20"/>
          <w:szCs w:val="20"/>
        </w:rPr>
        <w:t xml:space="preserve"> maintenance</w:t>
      </w:r>
      <w:r>
        <w:rPr>
          <w:rFonts w:ascii="Times New Roman" w:hAnsi="Times New Roman" w:cs="Times New Roman"/>
          <w:sz w:val="20"/>
          <w:szCs w:val="20"/>
        </w:rPr>
        <w:t xml:space="preserve"> plan</w:t>
      </w:r>
      <w:r w:rsidR="00E813DC" w:rsidRPr="00E813DC">
        <w:rPr>
          <w:rFonts w:ascii="Times New Roman" w:hAnsi="Times New Roman" w:cs="Times New Roman"/>
          <w:sz w:val="20"/>
          <w:szCs w:val="20"/>
        </w:rPr>
        <w:t xml:space="preserve"> to include upkeep of the </w:t>
      </w:r>
      <w:r>
        <w:rPr>
          <w:rFonts w:ascii="Times New Roman" w:hAnsi="Times New Roman" w:cs="Times New Roman"/>
          <w:sz w:val="20"/>
          <w:szCs w:val="20"/>
        </w:rPr>
        <w:t>trailer</w:t>
      </w:r>
      <w:r w:rsidR="00E813DC" w:rsidRPr="00E813DC">
        <w:rPr>
          <w:rFonts w:ascii="Times New Roman" w:hAnsi="Times New Roman" w:cs="Times New Roman"/>
          <w:sz w:val="20"/>
          <w:szCs w:val="20"/>
        </w:rPr>
        <w:t xml:space="preserve"> and the equipment inside. The SPD is a 24/7 operation with 3 different shifts which calls can be made at any time. There is also scheduled preventative maintenance that is performed on the utilities that will feed the mobile units and may have an effect on the overall operation. Any scheduled maintenance performed by the contractor shall be coordinated with the facility and local staff to minimize disruption.</w:t>
      </w:r>
      <w:r w:rsidR="002860A1">
        <w:rPr>
          <w:rFonts w:ascii="Times New Roman" w:hAnsi="Times New Roman" w:cs="Times New Roman"/>
          <w:sz w:val="20"/>
          <w:szCs w:val="20"/>
        </w:rPr>
        <w:t xml:space="preserve"> Maintenance shall also include any preventative maintenance to the equipment with the water treatment trailer to prevent any catastrophic failure to occur.</w:t>
      </w:r>
    </w:p>
    <w:p w14:paraId="5F426C9A" w14:textId="77777777" w:rsidR="002860A1" w:rsidRDefault="002860A1" w:rsidP="00901E80">
      <w:pPr>
        <w:rPr>
          <w:rFonts w:ascii="Times New Roman" w:hAnsi="Times New Roman" w:cs="Times New Roman"/>
          <w:sz w:val="20"/>
          <w:szCs w:val="20"/>
        </w:rPr>
      </w:pPr>
    </w:p>
    <w:p w14:paraId="61585BA8" w14:textId="784A8E4F" w:rsidR="00D44681" w:rsidRDefault="002860A1" w:rsidP="00901E80">
      <w:pPr>
        <w:rPr>
          <w:rFonts w:ascii="Times New Roman" w:hAnsi="Times New Roman" w:cs="Times New Roman"/>
          <w:sz w:val="20"/>
          <w:szCs w:val="20"/>
        </w:rPr>
      </w:pPr>
      <w:r>
        <w:rPr>
          <w:rFonts w:ascii="Times New Roman" w:hAnsi="Times New Roman" w:cs="Times New Roman"/>
          <w:sz w:val="20"/>
          <w:szCs w:val="20"/>
        </w:rPr>
        <w:t xml:space="preserve"> </w:t>
      </w:r>
    </w:p>
    <w:p w14:paraId="6B5471D1" w14:textId="77777777" w:rsidR="002860A1" w:rsidRDefault="004B6CE9" w:rsidP="002860A1">
      <w:pPr>
        <w:spacing w:after="0"/>
        <w:rPr>
          <w:rFonts w:ascii="Times New Roman" w:hAnsi="Times New Roman" w:cs="Times New Roman"/>
          <w:b/>
          <w:bCs/>
          <w:sz w:val="20"/>
          <w:szCs w:val="20"/>
        </w:rPr>
      </w:pPr>
      <w:r w:rsidRPr="004B6CE9">
        <w:rPr>
          <w:rFonts w:ascii="Times New Roman" w:hAnsi="Times New Roman" w:cs="Times New Roman"/>
          <w:b/>
          <w:bCs/>
          <w:sz w:val="20"/>
          <w:szCs w:val="20"/>
        </w:rPr>
        <w:lastRenderedPageBreak/>
        <w:t>4.3</w:t>
      </w:r>
      <w:r w:rsidR="00E13BDB">
        <w:rPr>
          <w:rFonts w:ascii="Times New Roman" w:hAnsi="Times New Roman" w:cs="Times New Roman"/>
          <w:b/>
          <w:bCs/>
          <w:sz w:val="20"/>
          <w:szCs w:val="20"/>
        </w:rPr>
        <w:t xml:space="preserve">   </w:t>
      </w:r>
      <w:r w:rsidR="002860A1">
        <w:rPr>
          <w:rFonts w:ascii="Times New Roman" w:hAnsi="Times New Roman" w:cs="Times New Roman"/>
          <w:b/>
          <w:bCs/>
          <w:sz w:val="20"/>
          <w:szCs w:val="20"/>
        </w:rPr>
        <w:t>COVERINGS</w:t>
      </w:r>
    </w:p>
    <w:p w14:paraId="7104B107" w14:textId="75E19D17" w:rsidR="00901E80" w:rsidRDefault="002860A1" w:rsidP="002860A1">
      <w:pPr>
        <w:spacing w:after="0"/>
        <w:rPr>
          <w:rFonts w:ascii="Times New Roman" w:hAnsi="Times New Roman" w:cs="Times New Roman"/>
          <w:sz w:val="20"/>
          <w:szCs w:val="20"/>
        </w:rPr>
      </w:pPr>
      <w:r>
        <w:rPr>
          <w:rFonts w:ascii="Times New Roman" w:hAnsi="Times New Roman" w:cs="Times New Roman"/>
          <w:b/>
          <w:bCs/>
          <w:sz w:val="20"/>
          <w:szCs w:val="20"/>
        </w:rPr>
        <w:t xml:space="preserve">4.3.1   Covered Platform. </w:t>
      </w:r>
      <w:r w:rsidR="004B6CE9">
        <w:rPr>
          <w:rFonts w:ascii="Times New Roman" w:hAnsi="Times New Roman" w:cs="Times New Roman"/>
          <w:sz w:val="20"/>
          <w:szCs w:val="20"/>
        </w:rPr>
        <w:t>The contractor shall install a raised</w:t>
      </w:r>
      <w:r w:rsidR="005E67EF">
        <w:rPr>
          <w:rFonts w:ascii="Times New Roman" w:hAnsi="Times New Roman" w:cs="Times New Roman"/>
          <w:sz w:val="20"/>
          <w:szCs w:val="20"/>
        </w:rPr>
        <w:t xml:space="preserve"> covered</w:t>
      </w:r>
      <w:r w:rsidR="004B6CE9">
        <w:rPr>
          <w:rFonts w:ascii="Times New Roman" w:hAnsi="Times New Roman" w:cs="Times New Roman"/>
          <w:sz w:val="20"/>
          <w:szCs w:val="20"/>
        </w:rPr>
        <w:t xml:space="preserve"> platform to connect the trailers to each other and the trailers to the loading dock. The platform shall be fully encased and shall be weather tight to not allow for weather and/or pests into the space. It shall also be able to withstand</w:t>
      </w:r>
      <w:r w:rsidR="005E67EF">
        <w:rPr>
          <w:rFonts w:ascii="Times New Roman" w:hAnsi="Times New Roman" w:cs="Times New Roman"/>
          <w:sz w:val="20"/>
          <w:szCs w:val="20"/>
        </w:rPr>
        <w:t xml:space="preserve"> strong</w:t>
      </w:r>
      <w:r w:rsidR="004B6CE9">
        <w:rPr>
          <w:rFonts w:ascii="Times New Roman" w:hAnsi="Times New Roman" w:cs="Times New Roman"/>
          <w:sz w:val="20"/>
          <w:szCs w:val="20"/>
        </w:rPr>
        <w:t xml:space="preserve"> winds and gusts up to 60 miles per hour.</w:t>
      </w:r>
    </w:p>
    <w:p w14:paraId="42258FF5" w14:textId="77777777" w:rsidR="002860A1" w:rsidRPr="002860A1" w:rsidRDefault="002860A1" w:rsidP="002860A1">
      <w:pPr>
        <w:spacing w:after="0"/>
        <w:rPr>
          <w:rFonts w:ascii="Times New Roman" w:hAnsi="Times New Roman" w:cs="Times New Roman"/>
          <w:b/>
          <w:bCs/>
          <w:sz w:val="20"/>
          <w:szCs w:val="20"/>
        </w:rPr>
      </w:pPr>
    </w:p>
    <w:p w14:paraId="322BBB73" w14:textId="69E0950A" w:rsidR="00ED6676" w:rsidRDefault="00ED6676" w:rsidP="00BA6ABB">
      <w:pPr>
        <w:autoSpaceDE w:val="0"/>
        <w:autoSpaceDN w:val="0"/>
        <w:adjustRightInd w:val="0"/>
        <w:spacing w:after="0" w:line="240" w:lineRule="auto"/>
        <w:rPr>
          <w:rFonts w:ascii="Times New Roman" w:hAnsi="Times New Roman" w:cs="Times New Roman"/>
          <w:b/>
          <w:bCs/>
          <w:kern w:val="0"/>
          <w:sz w:val="20"/>
          <w:szCs w:val="20"/>
        </w:rPr>
      </w:pPr>
      <w:r>
        <w:rPr>
          <w:rFonts w:ascii="Times New Roman" w:hAnsi="Times New Roman" w:cs="Times New Roman"/>
          <w:b/>
          <w:bCs/>
          <w:kern w:val="0"/>
          <w:sz w:val="20"/>
          <w:szCs w:val="20"/>
        </w:rPr>
        <w:t>5</w:t>
      </w:r>
      <w:r w:rsidR="00BA6ABB" w:rsidRPr="00E813DC">
        <w:rPr>
          <w:rFonts w:ascii="Times New Roman" w:hAnsi="Times New Roman" w:cs="Times New Roman"/>
          <w:b/>
          <w:bCs/>
          <w:kern w:val="0"/>
          <w:sz w:val="20"/>
          <w:szCs w:val="20"/>
        </w:rPr>
        <w:t>.</w:t>
      </w:r>
      <w:r>
        <w:rPr>
          <w:rFonts w:ascii="Times New Roman" w:hAnsi="Times New Roman" w:cs="Times New Roman"/>
          <w:b/>
          <w:bCs/>
          <w:kern w:val="0"/>
          <w:sz w:val="20"/>
          <w:szCs w:val="20"/>
        </w:rPr>
        <w:t>0   DELIVERABLES</w:t>
      </w:r>
    </w:p>
    <w:p w14:paraId="15EC9885" w14:textId="77777777" w:rsidR="002860A1" w:rsidRDefault="002860A1" w:rsidP="00BA6ABB">
      <w:pPr>
        <w:autoSpaceDE w:val="0"/>
        <w:autoSpaceDN w:val="0"/>
        <w:adjustRightInd w:val="0"/>
        <w:spacing w:after="0" w:line="240" w:lineRule="auto"/>
        <w:rPr>
          <w:rFonts w:ascii="Times New Roman" w:hAnsi="Times New Roman" w:cs="Times New Roman"/>
          <w:b/>
          <w:bCs/>
          <w:kern w:val="0"/>
          <w:sz w:val="20"/>
          <w:szCs w:val="20"/>
        </w:rPr>
      </w:pPr>
    </w:p>
    <w:p w14:paraId="183A9A2E" w14:textId="5BA72939" w:rsidR="002860A1" w:rsidRDefault="00ED6676" w:rsidP="00BA6ABB">
      <w:pPr>
        <w:autoSpaceDE w:val="0"/>
        <w:autoSpaceDN w:val="0"/>
        <w:adjustRightInd w:val="0"/>
        <w:spacing w:after="0" w:line="240" w:lineRule="auto"/>
        <w:rPr>
          <w:rFonts w:ascii="Times New Roman" w:hAnsi="Times New Roman" w:cs="Times New Roman"/>
          <w:b/>
          <w:bCs/>
          <w:kern w:val="0"/>
          <w:sz w:val="20"/>
          <w:szCs w:val="20"/>
        </w:rPr>
      </w:pPr>
      <w:r>
        <w:rPr>
          <w:rFonts w:ascii="Times New Roman" w:hAnsi="Times New Roman" w:cs="Times New Roman"/>
          <w:b/>
          <w:bCs/>
          <w:kern w:val="0"/>
          <w:sz w:val="20"/>
          <w:szCs w:val="20"/>
        </w:rPr>
        <w:t xml:space="preserve">5.1  </w:t>
      </w:r>
      <w:r w:rsidR="002860A1">
        <w:rPr>
          <w:rFonts w:ascii="Times New Roman" w:hAnsi="Times New Roman" w:cs="Times New Roman"/>
          <w:b/>
          <w:bCs/>
          <w:kern w:val="0"/>
          <w:sz w:val="20"/>
          <w:szCs w:val="20"/>
        </w:rPr>
        <w:t>TASKS</w:t>
      </w:r>
    </w:p>
    <w:p w14:paraId="0BF54867" w14:textId="77777777" w:rsidR="002860A1" w:rsidRDefault="002860A1" w:rsidP="00BA6ABB">
      <w:pPr>
        <w:autoSpaceDE w:val="0"/>
        <w:autoSpaceDN w:val="0"/>
        <w:adjustRightInd w:val="0"/>
        <w:spacing w:after="0" w:line="240" w:lineRule="auto"/>
        <w:rPr>
          <w:rFonts w:ascii="Times New Roman" w:hAnsi="Times New Roman" w:cs="Times New Roman"/>
          <w:b/>
          <w:bCs/>
          <w:kern w:val="0"/>
          <w:sz w:val="20"/>
          <w:szCs w:val="20"/>
        </w:rPr>
      </w:pPr>
    </w:p>
    <w:p w14:paraId="1B8E927E" w14:textId="4083038C" w:rsidR="00B4674E" w:rsidRDefault="002860A1" w:rsidP="00BA6ABB">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b/>
          <w:bCs/>
          <w:kern w:val="0"/>
          <w:sz w:val="20"/>
          <w:szCs w:val="20"/>
        </w:rPr>
        <w:t xml:space="preserve">5.1.1   </w:t>
      </w:r>
      <w:r w:rsidR="00ED6676">
        <w:rPr>
          <w:rFonts w:ascii="Times New Roman" w:hAnsi="Times New Roman" w:cs="Times New Roman"/>
          <w:b/>
          <w:bCs/>
          <w:kern w:val="0"/>
          <w:sz w:val="20"/>
          <w:szCs w:val="20"/>
        </w:rPr>
        <w:t xml:space="preserve">Specific Mandatory Tasks. </w:t>
      </w:r>
      <w:r w:rsidR="00BA6ABB" w:rsidRPr="00E813DC">
        <w:rPr>
          <w:rFonts w:ascii="Times New Roman" w:hAnsi="Times New Roman" w:cs="Times New Roman"/>
          <w:kern w:val="0"/>
          <w:sz w:val="20"/>
          <w:szCs w:val="20"/>
        </w:rPr>
        <w:t>The Mobile Sterilization Unit</w:t>
      </w:r>
      <w:r>
        <w:rPr>
          <w:rFonts w:ascii="Times New Roman" w:hAnsi="Times New Roman" w:cs="Times New Roman"/>
          <w:kern w:val="0"/>
          <w:sz w:val="20"/>
          <w:szCs w:val="20"/>
        </w:rPr>
        <w:t>(s)</w:t>
      </w:r>
      <w:r w:rsidR="00BA6ABB" w:rsidRPr="00E813DC">
        <w:rPr>
          <w:rFonts w:ascii="Times New Roman" w:hAnsi="Times New Roman" w:cs="Times New Roman"/>
          <w:kern w:val="0"/>
          <w:sz w:val="20"/>
          <w:szCs w:val="20"/>
        </w:rPr>
        <w:t xml:space="preserve"> </w:t>
      </w:r>
      <w:r>
        <w:rPr>
          <w:rFonts w:ascii="Times New Roman" w:hAnsi="Times New Roman" w:cs="Times New Roman"/>
          <w:kern w:val="0"/>
          <w:sz w:val="20"/>
          <w:szCs w:val="20"/>
        </w:rPr>
        <w:t>shall</w:t>
      </w:r>
      <w:r w:rsidR="00BA6ABB" w:rsidRPr="00E813DC">
        <w:rPr>
          <w:rFonts w:ascii="Times New Roman" w:hAnsi="Times New Roman" w:cs="Times New Roman"/>
          <w:kern w:val="0"/>
          <w:sz w:val="20"/>
          <w:szCs w:val="20"/>
        </w:rPr>
        <w:t xml:space="preserve"> be leased to the government for a period of </w:t>
      </w:r>
      <w:r w:rsidR="00DE7528" w:rsidRPr="00E813DC">
        <w:rPr>
          <w:rFonts w:ascii="Times New Roman" w:hAnsi="Times New Roman" w:cs="Times New Roman"/>
          <w:kern w:val="0"/>
          <w:sz w:val="20"/>
          <w:szCs w:val="20"/>
        </w:rPr>
        <w:t>12</w:t>
      </w:r>
      <w:r w:rsidR="00BA6ABB" w:rsidRPr="00E813DC">
        <w:rPr>
          <w:rFonts w:ascii="Times New Roman" w:hAnsi="Times New Roman" w:cs="Times New Roman"/>
          <w:kern w:val="0"/>
          <w:sz w:val="20"/>
          <w:szCs w:val="20"/>
        </w:rPr>
        <w:t xml:space="preserve"> months, with an option to extend</w:t>
      </w:r>
      <w:r w:rsidR="00ED6676">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 xml:space="preserve">for an additional </w:t>
      </w:r>
      <w:r w:rsidR="00DE7528" w:rsidRPr="00E813DC">
        <w:rPr>
          <w:rFonts w:ascii="Times New Roman" w:hAnsi="Times New Roman" w:cs="Times New Roman"/>
          <w:kern w:val="0"/>
          <w:sz w:val="20"/>
          <w:szCs w:val="20"/>
        </w:rPr>
        <w:t>12</w:t>
      </w:r>
      <w:r w:rsidR="00BA6ABB" w:rsidRPr="00E813DC">
        <w:rPr>
          <w:rFonts w:ascii="Times New Roman" w:hAnsi="Times New Roman" w:cs="Times New Roman"/>
          <w:kern w:val="0"/>
          <w:sz w:val="20"/>
          <w:szCs w:val="20"/>
        </w:rPr>
        <w:t xml:space="preserve"> months. It will be staged on the </w:t>
      </w:r>
      <w:r w:rsidR="00DE7528" w:rsidRPr="00E813DC">
        <w:rPr>
          <w:rFonts w:ascii="Times New Roman" w:hAnsi="Times New Roman" w:cs="Times New Roman"/>
          <w:kern w:val="0"/>
          <w:sz w:val="20"/>
          <w:szCs w:val="20"/>
        </w:rPr>
        <w:t>WBAMC</w:t>
      </w:r>
      <w:r w:rsidR="00BA6ABB" w:rsidRPr="00E813DC">
        <w:rPr>
          <w:rFonts w:ascii="Times New Roman" w:hAnsi="Times New Roman" w:cs="Times New Roman"/>
          <w:kern w:val="0"/>
          <w:sz w:val="20"/>
          <w:szCs w:val="20"/>
        </w:rPr>
        <w:t xml:space="preserve"> site at the loading</w:t>
      </w:r>
      <w:r w:rsidR="00B4674E">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 xml:space="preserve">dock of building </w:t>
      </w:r>
      <w:r w:rsidR="00DE7528" w:rsidRPr="00E813DC">
        <w:rPr>
          <w:rFonts w:ascii="Times New Roman" w:hAnsi="Times New Roman" w:cs="Times New Roman"/>
          <w:kern w:val="0"/>
          <w:sz w:val="20"/>
          <w:szCs w:val="20"/>
        </w:rPr>
        <w:t>18511 Highlander Medica Street, Fort Bliss, Texas 79906</w:t>
      </w:r>
      <w:r w:rsidR="00BA6ABB" w:rsidRPr="00E813DC">
        <w:rPr>
          <w:rFonts w:ascii="Times New Roman" w:hAnsi="Times New Roman" w:cs="Times New Roman"/>
          <w:kern w:val="0"/>
          <w:sz w:val="20"/>
          <w:szCs w:val="20"/>
        </w:rPr>
        <w:t>.</w:t>
      </w:r>
      <w:r w:rsidR="00810447">
        <w:rPr>
          <w:rFonts w:ascii="Times New Roman" w:hAnsi="Times New Roman" w:cs="Times New Roman"/>
          <w:kern w:val="0"/>
          <w:sz w:val="20"/>
          <w:szCs w:val="20"/>
        </w:rPr>
        <w:t xml:space="preserve"> Due to the nature of this requirement,</w:t>
      </w:r>
      <w:r w:rsidR="00B4674E">
        <w:rPr>
          <w:rFonts w:ascii="Times New Roman" w:hAnsi="Times New Roman" w:cs="Times New Roman"/>
          <w:kern w:val="0"/>
          <w:sz w:val="20"/>
          <w:szCs w:val="20"/>
        </w:rPr>
        <w:t xml:space="preserve"> </w:t>
      </w:r>
      <w:r w:rsidR="00810447">
        <w:rPr>
          <w:rFonts w:ascii="Times New Roman" w:hAnsi="Times New Roman" w:cs="Times New Roman"/>
          <w:kern w:val="0"/>
          <w:sz w:val="20"/>
          <w:szCs w:val="20"/>
        </w:rPr>
        <w:t xml:space="preserve">items herein shall be fast-tracked where possible. Contractor shall be responsible for notifying the government of </w:t>
      </w:r>
      <w:r w:rsidR="00B4674E">
        <w:rPr>
          <w:rFonts w:ascii="Times New Roman" w:hAnsi="Times New Roman" w:cs="Times New Roman"/>
          <w:kern w:val="0"/>
          <w:sz w:val="20"/>
          <w:szCs w:val="20"/>
        </w:rPr>
        <w:t>n</w:t>
      </w:r>
      <w:r w:rsidR="00810447">
        <w:rPr>
          <w:rFonts w:ascii="Times New Roman" w:hAnsi="Times New Roman" w:cs="Times New Roman"/>
          <w:kern w:val="0"/>
          <w:sz w:val="20"/>
          <w:szCs w:val="20"/>
        </w:rPr>
        <w:t>ecessary documentation in order to accomplish this.</w:t>
      </w:r>
      <w:r w:rsidR="00845B50">
        <w:rPr>
          <w:rFonts w:ascii="Times New Roman" w:hAnsi="Times New Roman" w:cs="Times New Roman"/>
          <w:kern w:val="0"/>
          <w:sz w:val="20"/>
          <w:szCs w:val="20"/>
        </w:rPr>
        <w:t xml:space="preserve"> The below Tasks can be phased </w:t>
      </w:r>
      <w:r w:rsidR="00B4674E">
        <w:rPr>
          <w:rFonts w:ascii="Times New Roman" w:hAnsi="Times New Roman" w:cs="Times New Roman"/>
          <w:kern w:val="0"/>
          <w:sz w:val="20"/>
          <w:szCs w:val="20"/>
        </w:rPr>
        <w:t>work to install mobile unit(s) and then all other necessary.</w:t>
      </w:r>
    </w:p>
    <w:p w14:paraId="6493DD0A" w14:textId="77777777" w:rsidR="00B4674E" w:rsidRDefault="00B4674E" w:rsidP="00BA6ABB">
      <w:pPr>
        <w:autoSpaceDE w:val="0"/>
        <w:autoSpaceDN w:val="0"/>
        <w:adjustRightInd w:val="0"/>
        <w:spacing w:after="0" w:line="240" w:lineRule="auto"/>
        <w:rPr>
          <w:rFonts w:ascii="Times New Roman" w:hAnsi="Times New Roman" w:cs="Times New Roman"/>
          <w:kern w:val="0"/>
          <w:sz w:val="20"/>
          <w:szCs w:val="20"/>
        </w:rPr>
      </w:pPr>
    </w:p>
    <w:p w14:paraId="3D1820AE" w14:textId="091F19A4" w:rsidR="00BA6ABB" w:rsidRDefault="00B4674E" w:rsidP="00B4674E">
      <w:pPr>
        <w:autoSpaceDE w:val="0"/>
        <w:autoSpaceDN w:val="0"/>
        <w:adjustRightInd w:val="0"/>
        <w:spacing w:after="0" w:line="240" w:lineRule="auto"/>
        <w:rPr>
          <w:rFonts w:ascii="Times New Roman" w:hAnsi="Times New Roman" w:cs="Times New Roman"/>
          <w:kern w:val="0"/>
          <w:sz w:val="20"/>
          <w:szCs w:val="20"/>
        </w:rPr>
      </w:pPr>
      <w:r w:rsidRPr="00B4674E">
        <w:rPr>
          <w:rFonts w:ascii="Times New Roman" w:hAnsi="Times New Roman" w:cs="Times New Roman"/>
          <w:b/>
          <w:bCs/>
          <w:kern w:val="0"/>
          <w:sz w:val="20"/>
          <w:szCs w:val="20"/>
        </w:rPr>
        <w:t>5.</w:t>
      </w:r>
      <w:r w:rsidR="002860A1">
        <w:rPr>
          <w:rFonts w:ascii="Times New Roman" w:hAnsi="Times New Roman" w:cs="Times New Roman"/>
          <w:b/>
          <w:bCs/>
          <w:kern w:val="0"/>
          <w:sz w:val="20"/>
          <w:szCs w:val="20"/>
        </w:rPr>
        <w:t>1.2</w:t>
      </w:r>
      <w:r>
        <w:rPr>
          <w:rFonts w:ascii="Times New Roman" w:hAnsi="Times New Roman" w:cs="Times New Roman"/>
          <w:b/>
          <w:bCs/>
          <w:kern w:val="0"/>
          <w:sz w:val="20"/>
          <w:szCs w:val="20"/>
        </w:rPr>
        <w:t xml:space="preserve">   </w:t>
      </w:r>
      <w:r w:rsidR="00BA6ABB" w:rsidRPr="00B4674E">
        <w:rPr>
          <w:rFonts w:ascii="Times New Roman" w:hAnsi="Times New Roman" w:cs="Times New Roman"/>
          <w:b/>
          <w:bCs/>
          <w:kern w:val="0"/>
          <w:sz w:val="20"/>
          <w:szCs w:val="20"/>
        </w:rPr>
        <w:t>Task One</w:t>
      </w:r>
      <w:r w:rsidRPr="00B4674E">
        <w:rPr>
          <w:rFonts w:ascii="Times New Roman" w:hAnsi="Times New Roman" w:cs="Times New Roman"/>
          <w:b/>
          <w:bCs/>
          <w:kern w:val="0"/>
          <w:sz w:val="20"/>
          <w:szCs w:val="20"/>
        </w:rPr>
        <w:t>.</w:t>
      </w:r>
      <w:r>
        <w:rPr>
          <w:rFonts w:ascii="Times New Roman" w:hAnsi="Times New Roman" w:cs="Times New Roman"/>
          <w:kern w:val="0"/>
          <w:sz w:val="20"/>
          <w:szCs w:val="20"/>
        </w:rPr>
        <w:t xml:space="preserve"> The mobile units shall be installed to include placement, leveling, anchoring, </w:t>
      </w:r>
      <w:r w:rsidR="00066CE4">
        <w:rPr>
          <w:rFonts w:ascii="Times New Roman" w:hAnsi="Times New Roman" w:cs="Times New Roman"/>
          <w:kern w:val="0"/>
          <w:sz w:val="20"/>
          <w:szCs w:val="20"/>
        </w:rPr>
        <w:t>and equipment install.</w:t>
      </w:r>
    </w:p>
    <w:p w14:paraId="45038021" w14:textId="77777777" w:rsidR="00B4674E" w:rsidRPr="00E813DC" w:rsidRDefault="00B4674E" w:rsidP="00BA6ABB">
      <w:pPr>
        <w:autoSpaceDE w:val="0"/>
        <w:autoSpaceDN w:val="0"/>
        <w:adjustRightInd w:val="0"/>
        <w:spacing w:after="0" w:line="240" w:lineRule="auto"/>
        <w:rPr>
          <w:rFonts w:ascii="Times New Roman" w:hAnsi="Times New Roman" w:cs="Times New Roman"/>
          <w:kern w:val="0"/>
          <w:sz w:val="20"/>
          <w:szCs w:val="20"/>
        </w:rPr>
      </w:pPr>
    </w:p>
    <w:p w14:paraId="12956040" w14:textId="1D65CDB3" w:rsidR="00B4674E" w:rsidRPr="00E813DC" w:rsidRDefault="00B4674E" w:rsidP="00B4674E">
      <w:pPr>
        <w:autoSpaceDE w:val="0"/>
        <w:autoSpaceDN w:val="0"/>
        <w:adjustRightInd w:val="0"/>
        <w:spacing w:after="0" w:line="240" w:lineRule="auto"/>
        <w:rPr>
          <w:rFonts w:ascii="Times New Roman" w:hAnsi="Times New Roman" w:cs="Times New Roman"/>
          <w:kern w:val="0"/>
          <w:sz w:val="20"/>
          <w:szCs w:val="20"/>
        </w:rPr>
      </w:pPr>
      <w:r w:rsidRPr="00B4674E">
        <w:rPr>
          <w:rFonts w:ascii="Times New Roman" w:hAnsi="Times New Roman" w:cs="Times New Roman"/>
          <w:b/>
          <w:bCs/>
          <w:kern w:val="0"/>
          <w:sz w:val="20"/>
          <w:szCs w:val="20"/>
        </w:rPr>
        <w:t>5.</w:t>
      </w:r>
      <w:r w:rsidR="002860A1">
        <w:rPr>
          <w:rFonts w:ascii="Times New Roman" w:hAnsi="Times New Roman" w:cs="Times New Roman"/>
          <w:b/>
          <w:bCs/>
          <w:kern w:val="0"/>
          <w:sz w:val="20"/>
          <w:szCs w:val="20"/>
        </w:rPr>
        <w:t>1.3</w:t>
      </w:r>
      <w:r w:rsidRPr="00B4674E">
        <w:rPr>
          <w:rFonts w:ascii="Times New Roman" w:hAnsi="Times New Roman" w:cs="Times New Roman"/>
          <w:b/>
          <w:bCs/>
          <w:kern w:val="0"/>
          <w:sz w:val="20"/>
          <w:szCs w:val="20"/>
        </w:rPr>
        <w:t xml:space="preserve">   Task Two.</w:t>
      </w:r>
      <w:r>
        <w:rPr>
          <w:rFonts w:ascii="Times New Roman" w:hAnsi="Times New Roman" w:cs="Times New Roman"/>
          <w:b/>
          <w:bCs/>
          <w:kern w:val="0"/>
          <w:sz w:val="20"/>
          <w:szCs w:val="20"/>
        </w:rPr>
        <w:t xml:space="preserve"> </w:t>
      </w:r>
      <w:r w:rsidRPr="00E813DC">
        <w:rPr>
          <w:rFonts w:ascii="Times New Roman" w:hAnsi="Times New Roman" w:cs="Times New Roman"/>
          <w:kern w:val="0"/>
          <w:sz w:val="20"/>
          <w:szCs w:val="20"/>
        </w:rPr>
        <w:t>The contractor shall coordinate the work plan with the Contracting Officer’s Representative</w:t>
      </w:r>
    </w:p>
    <w:p w14:paraId="079A2B8E" w14:textId="77777777" w:rsidR="00B4674E" w:rsidRPr="00E813DC" w:rsidRDefault="00B4674E" w:rsidP="00B4674E">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(COR) for completing the commissioning of the mobile unit with connection locations and drainage.</w:t>
      </w:r>
    </w:p>
    <w:p w14:paraId="408591D2" w14:textId="77777777" w:rsidR="00B4674E" w:rsidRPr="00E813DC" w:rsidRDefault="00B4674E" w:rsidP="00B4674E">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The mobile unit must have hookups for electrical, water lines, and drainage that will connect to the</w:t>
      </w:r>
    </w:p>
    <w:p w14:paraId="61AA8182" w14:textId="611EA192" w:rsidR="00BA6ABB" w:rsidRPr="00E813DC" w:rsidRDefault="00B4674E" w:rsidP="00BA6ABB">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building to tie into.</w:t>
      </w:r>
      <w:r>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Electrical and plumbing connections from the government facility to the mobile</w:t>
      </w:r>
    </w:p>
    <w:p w14:paraId="0F3DD795" w14:textId="22DD6ADE" w:rsidR="00ED6676" w:rsidRDefault="00BA6ABB" w:rsidP="00ED6676">
      <w:pPr>
        <w:autoSpaceDE w:val="0"/>
        <w:autoSpaceDN w:val="0"/>
        <w:adjustRightInd w:val="0"/>
        <w:spacing w:after="0" w:line="240" w:lineRule="auto"/>
        <w:rPr>
          <w:rFonts w:ascii="Times New Roman" w:hAnsi="Times New Roman" w:cs="Times New Roman"/>
          <w:kern w:val="0"/>
          <w:sz w:val="20"/>
          <w:szCs w:val="20"/>
        </w:rPr>
      </w:pPr>
      <w:r w:rsidRPr="00E813DC">
        <w:rPr>
          <w:rFonts w:ascii="Times New Roman" w:hAnsi="Times New Roman" w:cs="Times New Roman"/>
          <w:kern w:val="0"/>
          <w:sz w:val="20"/>
          <w:szCs w:val="20"/>
        </w:rPr>
        <w:t>sterilization unit.</w:t>
      </w:r>
    </w:p>
    <w:p w14:paraId="4688F19C" w14:textId="77777777" w:rsidR="005E67EF" w:rsidRDefault="005E67EF" w:rsidP="00ED6676">
      <w:pPr>
        <w:autoSpaceDE w:val="0"/>
        <w:autoSpaceDN w:val="0"/>
        <w:adjustRightInd w:val="0"/>
        <w:spacing w:after="0" w:line="240" w:lineRule="auto"/>
        <w:rPr>
          <w:rFonts w:ascii="Times New Roman" w:hAnsi="Times New Roman" w:cs="Times New Roman"/>
          <w:kern w:val="0"/>
          <w:sz w:val="20"/>
          <w:szCs w:val="20"/>
        </w:rPr>
      </w:pPr>
    </w:p>
    <w:p w14:paraId="24B922D9" w14:textId="07D68C8D" w:rsidR="005E67EF" w:rsidRPr="005E67EF" w:rsidRDefault="005E67EF" w:rsidP="00ED6676">
      <w:pPr>
        <w:autoSpaceDE w:val="0"/>
        <w:autoSpaceDN w:val="0"/>
        <w:adjustRightInd w:val="0"/>
        <w:spacing w:after="0" w:line="240" w:lineRule="auto"/>
        <w:rPr>
          <w:rFonts w:ascii="Times New Roman" w:hAnsi="Times New Roman" w:cs="Times New Roman"/>
          <w:b/>
          <w:bCs/>
          <w:kern w:val="0"/>
          <w:sz w:val="20"/>
          <w:szCs w:val="20"/>
        </w:rPr>
      </w:pPr>
      <w:r w:rsidRPr="005E67EF">
        <w:rPr>
          <w:rFonts w:ascii="Times New Roman" w:hAnsi="Times New Roman" w:cs="Times New Roman"/>
          <w:b/>
          <w:bCs/>
          <w:kern w:val="0"/>
          <w:sz w:val="20"/>
          <w:szCs w:val="20"/>
        </w:rPr>
        <w:t>5.</w:t>
      </w:r>
      <w:r w:rsidR="002860A1">
        <w:rPr>
          <w:rFonts w:ascii="Times New Roman" w:hAnsi="Times New Roman" w:cs="Times New Roman"/>
          <w:b/>
          <w:bCs/>
          <w:kern w:val="0"/>
          <w:sz w:val="20"/>
          <w:szCs w:val="20"/>
        </w:rPr>
        <w:t>1.4</w:t>
      </w:r>
      <w:r w:rsidRPr="005E67EF">
        <w:rPr>
          <w:rFonts w:ascii="Times New Roman" w:hAnsi="Times New Roman" w:cs="Times New Roman"/>
          <w:b/>
          <w:bCs/>
          <w:kern w:val="0"/>
          <w:sz w:val="20"/>
          <w:szCs w:val="20"/>
        </w:rPr>
        <w:t xml:space="preserve">   T</w:t>
      </w:r>
      <w:r>
        <w:rPr>
          <w:rFonts w:ascii="Times New Roman" w:hAnsi="Times New Roman" w:cs="Times New Roman"/>
          <w:b/>
          <w:bCs/>
          <w:kern w:val="0"/>
          <w:sz w:val="20"/>
          <w:szCs w:val="20"/>
        </w:rPr>
        <w:t>ask</w:t>
      </w:r>
      <w:r w:rsidRPr="005E67EF">
        <w:rPr>
          <w:rFonts w:ascii="Times New Roman" w:hAnsi="Times New Roman" w:cs="Times New Roman"/>
          <w:b/>
          <w:bCs/>
          <w:kern w:val="0"/>
          <w:sz w:val="20"/>
          <w:szCs w:val="20"/>
        </w:rPr>
        <w:t xml:space="preserve"> Three.</w:t>
      </w:r>
      <w:r>
        <w:rPr>
          <w:rFonts w:ascii="Times New Roman" w:hAnsi="Times New Roman" w:cs="Times New Roman"/>
          <w:b/>
          <w:bCs/>
          <w:kern w:val="0"/>
          <w:sz w:val="20"/>
          <w:szCs w:val="20"/>
        </w:rPr>
        <w:t xml:space="preserve"> </w:t>
      </w:r>
      <w:r w:rsidRPr="005E67EF">
        <w:rPr>
          <w:rFonts w:ascii="Times New Roman" w:hAnsi="Times New Roman" w:cs="Times New Roman"/>
          <w:kern w:val="0"/>
          <w:sz w:val="20"/>
          <w:szCs w:val="20"/>
        </w:rPr>
        <w:t>The c</w:t>
      </w:r>
      <w:r>
        <w:rPr>
          <w:rFonts w:ascii="Times New Roman" w:hAnsi="Times New Roman" w:cs="Times New Roman"/>
          <w:kern w:val="0"/>
          <w:sz w:val="20"/>
          <w:szCs w:val="20"/>
        </w:rPr>
        <w:t>ontractor shall perform monthly water testing to ensure that the water quality that is being supplied the mobile unit(s) meets the requirements of the equipment and/or the mobile unit(s). A water test report shall be provided within the first seven days of the month.</w:t>
      </w:r>
    </w:p>
    <w:p w14:paraId="3BB48387" w14:textId="77777777" w:rsidR="00ED6676" w:rsidRPr="00ED6676" w:rsidRDefault="00ED6676" w:rsidP="00ED6676">
      <w:pPr>
        <w:autoSpaceDE w:val="0"/>
        <w:autoSpaceDN w:val="0"/>
        <w:adjustRightInd w:val="0"/>
        <w:spacing w:after="0" w:line="240" w:lineRule="auto"/>
        <w:rPr>
          <w:rFonts w:ascii="Times New Roman" w:hAnsi="Times New Roman" w:cs="Times New Roman"/>
          <w:kern w:val="0"/>
          <w:sz w:val="20"/>
          <w:szCs w:val="20"/>
        </w:rPr>
      </w:pPr>
    </w:p>
    <w:p w14:paraId="30647AAD" w14:textId="68D73371" w:rsidR="00ED6676" w:rsidRDefault="00ED6676" w:rsidP="00FA362D">
      <w:pPr>
        <w:rPr>
          <w:rFonts w:ascii="Times New Roman" w:hAnsi="Times New Roman" w:cs="Times New Roman"/>
          <w:b/>
          <w:bCs/>
          <w:kern w:val="0"/>
          <w:sz w:val="20"/>
          <w:szCs w:val="20"/>
        </w:rPr>
      </w:pPr>
      <w:r>
        <w:rPr>
          <w:rFonts w:ascii="Times New Roman" w:hAnsi="Times New Roman" w:cs="Times New Roman"/>
          <w:b/>
          <w:bCs/>
          <w:kern w:val="0"/>
          <w:sz w:val="20"/>
          <w:szCs w:val="20"/>
        </w:rPr>
        <w:t>6.0   SECURTITY</w:t>
      </w:r>
    </w:p>
    <w:p w14:paraId="62B64982" w14:textId="353BEE4B" w:rsidR="00FA362D" w:rsidRPr="00E813DC" w:rsidRDefault="00BA6ABB" w:rsidP="00FA362D">
      <w:pPr>
        <w:rPr>
          <w:rFonts w:ascii="Times New Roman" w:hAnsi="Times New Roman" w:cs="Times New Roman"/>
          <w:sz w:val="20"/>
          <w:szCs w:val="20"/>
        </w:rPr>
      </w:pPr>
      <w:r w:rsidRPr="00ED6676">
        <w:rPr>
          <w:rFonts w:ascii="Times New Roman" w:hAnsi="Times New Roman" w:cs="Times New Roman"/>
          <w:b/>
          <w:bCs/>
          <w:kern w:val="0"/>
          <w:sz w:val="20"/>
          <w:szCs w:val="20"/>
        </w:rPr>
        <w:t>6</w:t>
      </w:r>
      <w:r w:rsidR="00FA362D" w:rsidRPr="00ED6676">
        <w:rPr>
          <w:rFonts w:ascii="Times New Roman" w:hAnsi="Times New Roman" w:cs="Times New Roman"/>
          <w:b/>
          <w:bCs/>
          <w:kern w:val="0"/>
          <w:sz w:val="20"/>
          <w:szCs w:val="20"/>
        </w:rPr>
        <w:t>.</w:t>
      </w:r>
      <w:r w:rsidR="00ED6676" w:rsidRPr="00ED6676">
        <w:rPr>
          <w:rFonts w:ascii="Times New Roman" w:hAnsi="Times New Roman" w:cs="Times New Roman"/>
          <w:b/>
          <w:bCs/>
          <w:kern w:val="0"/>
          <w:sz w:val="20"/>
          <w:szCs w:val="20"/>
        </w:rPr>
        <w:t>1</w:t>
      </w:r>
      <w:r w:rsidR="00ED6676">
        <w:rPr>
          <w:rFonts w:ascii="Times New Roman" w:hAnsi="Times New Roman" w:cs="Times New Roman"/>
          <w:b/>
          <w:bCs/>
          <w:kern w:val="0"/>
          <w:sz w:val="20"/>
          <w:szCs w:val="20"/>
        </w:rPr>
        <w:t xml:space="preserve">   </w:t>
      </w:r>
      <w:r w:rsidR="00FA362D" w:rsidRPr="00ED6676">
        <w:rPr>
          <w:rFonts w:ascii="Times New Roman" w:hAnsi="Times New Roman" w:cs="Times New Roman"/>
          <w:b/>
          <w:bCs/>
          <w:sz w:val="20"/>
          <w:szCs w:val="20"/>
        </w:rPr>
        <w:t>AT Level I training.</w:t>
      </w:r>
      <w:r w:rsidR="00FA362D" w:rsidRPr="00E813DC">
        <w:rPr>
          <w:rFonts w:ascii="Times New Roman" w:hAnsi="Times New Roman" w:cs="Times New Roman"/>
          <w:sz w:val="20"/>
          <w:szCs w:val="20"/>
        </w:rPr>
        <w:t xml:space="preserve"> This standard language is for contractor employees with an area of performance within a DHA-controlled installation, facility, or area. All contract employees, including subcontractor employees, requiring access to DHHQ, Direct Reporting Markets (MTFs), Small Markets and Stand Alone (SSO) facilities and controlled access areas, shall complete AT Level I awareness training within 30 calendar days after contract start date or effective date of incorporation of this requirement into the contract, whichever is  applicable and annually thereafter. The contractor shall submit certificates of completion for each affected contractor employee and subcontractor employee, to the COR or to the contracting officer, if a COR is not assigned within 05 calendar days after completion of training by all employees and subcontractor personnel. AT level I awareness training is available at the following website: </w:t>
      </w:r>
      <w:hyperlink r:id="rId6" w:history="1">
        <w:r w:rsidR="00FA362D" w:rsidRPr="00E813DC">
          <w:rPr>
            <w:rStyle w:val="Hyperlink"/>
            <w:rFonts w:ascii="Times New Roman" w:hAnsi="Times New Roman" w:cs="Times New Roman"/>
            <w:sz w:val="20"/>
            <w:szCs w:val="20"/>
          </w:rPr>
          <w:t>http://jko.jten.mil</w:t>
        </w:r>
      </w:hyperlink>
      <w:r w:rsidR="00FA362D" w:rsidRPr="00E813DC">
        <w:rPr>
          <w:rFonts w:ascii="Times New Roman" w:hAnsi="Times New Roman" w:cs="Times New Roman"/>
          <w:sz w:val="20"/>
          <w:szCs w:val="20"/>
        </w:rPr>
        <w:t>.</w:t>
      </w:r>
    </w:p>
    <w:p w14:paraId="6A043C4D" w14:textId="00406739" w:rsidR="00FA362D" w:rsidRPr="00E813DC" w:rsidRDefault="00ED6676" w:rsidP="00FA362D">
      <w:pPr>
        <w:rPr>
          <w:rFonts w:ascii="Times New Roman" w:hAnsi="Times New Roman" w:cs="Times New Roman"/>
          <w:sz w:val="20"/>
          <w:szCs w:val="20"/>
        </w:rPr>
      </w:pPr>
      <w:r w:rsidRPr="00ED6676">
        <w:rPr>
          <w:rFonts w:ascii="Times New Roman" w:hAnsi="Times New Roman" w:cs="Times New Roman"/>
          <w:b/>
          <w:bCs/>
          <w:kern w:val="0"/>
          <w:sz w:val="20"/>
          <w:szCs w:val="20"/>
        </w:rPr>
        <w:t>6</w:t>
      </w:r>
      <w:r w:rsidR="00FA362D" w:rsidRPr="00ED6676">
        <w:rPr>
          <w:rFonts w:ascii="Times New Roman" w:hAnsi="Times New Roman" w:cs="Times New Roman"/>
          <w:b/>
          <w:bCs/>
          <w:kern w:val="0"/>
          <w:sz w:val="20"/>
          <w:szCs w:val="20"/>
        </w:rPr>
        <w:t>.</w:t>
      </w:r>
      <w:r w:rsidRPr="00ED6676">
        <w:rPr>
          <w:rFonts w:ascii="Times New Roman" w:hAnsi="Times New Roman" w:cs="Times New Roman"/>
          <w:b/>
          <w:bCs/>
          <w:kern w:val="0"/>
          <w:sz w:val="20"/>
          <w:szCs w:val="20"/>
        </w:rPr>
        <w:t>2</w:t>
      </w:r>
      <w:r>
        <w:rPr>
          <w:rFonts w:ascii="Times New Roman" w:hAnsi="Times New Roman" w:cs="Times New Roman"/>
          <w:b/>
          <w:bCs/>
          <w:kern w:val="0"/>
          <w:sz w:val="20"/>
          <w:szCs w:val="20"/>
        </w:rPr>
        <w:t xml:space="preserve">   </w:t>
      </w:r>
      <w:r w:rsidR="00FA362D" w:rsidRPr="00ED6676">
        <w:rPr>
          <w:rFonts w:ascii="Times New Roman" w:hAnsi="Times New Roman" w:cs="Times New Roman"/>
          <w:b/>
          <w:bCs/>
          <w:sz w:val="20"/>
          <w:szCs w:val="20"/>
        </w:rPr>
        <w:t>Access and general protection/security policy and procedures</w:t>
      </w:r>
      <w:r w:rsidR="00FA362D" w:rsidRPr="00E813DC">
        <w:rPr>
          <w:rFonts w:ascii="Times New Roman" w:hAnsi="Times New Roman" w:cs="Times New Roman"/>
          <w:sz w:val="20"/>
          <w:szCs w:val="20"/>
        </w:rPr>
        <w:t>. This standard language is for contractor employees with an area of performance within a DHA controlled</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installation, facility, or area. Contractor and all associated sub-contractors’ employees shall provide all information required for background checks to meet installation access</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requirements to be accomplished by installation Provost Marshal Office, Director of Emergency Services or Security Office. Contractor workforce must comply with all personal identity</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verification requirements (FAR clause 52.204-9, Personal Identity Verification of Contractor Personnel) as directed by DOD, DHHQ and/or local policy. In addition to the changes</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Otherwise authorized by the changes clause of this contract, should the Force Protection Condition (FPCON) at any individual facility or installation change, the Government may require changes in contractor security matters or processes.</w:t>
      </w:r>
    </w:p>
    <w:p w14:paraId="691B7A71" w14:textId="36CD9BA0" w:rsidR="00FA362D" w:rsidRPr="00E813DC" w:rsidRDefault="00ED6676" w:rsidP="00FA362D">
      <w:pPr>
        <w:rPr>
          <w:rFonts w:ascii="Times New Roman" w:hAnsi="Times New Roman" w:cs="Times New Roman"/>
          <w:sz w:val="20"/>
          <w:szCs w:val="20"/>
        </w:rPr>
      </w:pPr>
      <w:r>
        <w:rPr>
          <w:rFonts w:ascii="Times New Roman" w:hAnsi="Times New Roman" w:cs="Times New Roman"/>
          <w:b/>
          <w:bCs/>
          <w:sz w:val="20"/>
          <w:szCs w:val="20"/>
        </w:rPr>
        <w:t xml:space="preserve">6.3   Contractor Access. </w:t>
      </w:r>
      <w:r w:rsidR="00FA362D" w:rsidRPr="00E813DC">
        <w:rPr>
          <w:rFonts w:ascii="Times New Roman" w:hAnsi="Times New Roman" w:cs="Times New Roman"/>
          <w:sz w:val="20"/>
          <w:szCs w:val="20"/>
        </w:rPr>
        <w:t>For contractors that do not require CAC but require access to a DoD facility or installation. Contractor and all associated sub-contractors’ employees shall comply with</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 xml:space="preserve">adjudication standards and procedures </w:t>
      </w:r>
      <w:r w:rsidR="00FA362D" w:rsidRPr="00E813DC">
        <w:rPr>
          <w:rFonts w:ascii="Times New Roman" w:hAnsi="Times New Roman" w:cs="Times New Roman"/>
          <w:sz w:val="20"/>
          <w:szCs w:val="20"/>
        </w:rPr>
        <w:lastRenderedPageBreak/>
        <w:t>using the National Crime Information Center Interstate Identification Index (NCIC-III) and Terrorist Screening Database (TSDB), applicable</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installation, facility and area commander installation/facility access and local security policies and procedures (provided by government representative), or, at OCONUS locations, in</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accordance with status of forces agreements and other theater regulations.</w:t>
      </w:r>
    </w:p>
    <w:p w14:paraId="50776BCD" w14:textId="289F84E5" w:rsidR="00FA362D" w:rsidRPr="00E813DC" w:rsidRDefault="00ED6676" w:rsidP="00FA362D">
      <w:pPr>
        <w:rPr>
          <w:rFonts w:ascii="Times New Roman" w:hAnsi="Times New Roman" w:cs="Times New Roman"/>
          <w:sz w:val="20"/>
          <w:szCs w:val="20"/>
        </w:rPr>
      </w:pPr>
      <w:r w:rsidRPr="00ED6676">
        <w:rPr>
          <w:rFonts w:ascii="Times New Roman" w:hAnsi="Times New Roman" w:cs="Times New Roman"/>
          <w:b/>
          <w:bCs/>
          <w:sz w:val="20"/>
          <w:szCs w:val="20"/>
        </w:rPr>
        <w:t>6.4</w:t>
      </w:r>
      <w:r>
        <w:rPr>
          <w:rFonts w:ascii="Times New Roman" w:hAnsi="Times New Roman" w:cs="Times New Roman"/>
          <w:b/>
          <w:bCs/>
          <w:sz w:val="20"/>
          <w:szCs w:val="20"/>
        </w:rPr>
        <w:t xml:space="preserve">   </w:t>
      </w:r>
      <w:r w:rsidR="00FA362D" w:rsidRPr="00ED6676">
        <w:rPr>
          <w:rFonts w:ascii="Times New Roman" w:hAnsi="Times New Roman" w:cs="Times New Roman"/>
          <w:b/>
          <w:bCs/>
          <w:sz w:val="20"/>
          <w:szCs w:val="20"/>
        </w:rPr>
        <w:t>iWATCH/Suspicious Activity Reporting Training.</w:t>
      </w:r>
      <w:r w:rsidR="00FA362D" w:rsidRPr="00E813DC">
        <w:rPr>
          <w:rFonts w:ascii="Times New Roman" w:hAnsi="Times New Roman" w:cs="Times New Roman"/>
          <w:sz w:val="20"/>
          <w:szCs w:val="20"/>
        </w:rPr>
        <w:t xml:space="preserve"> This standard language is for contractor employees with an area of performance within a DHA-controlled installation,</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facility, or area. The contractor and all associated subcontractors shall brief all employees on the local Suspicious Activity Training program (training standards provided by the requiring</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activity ATO). This locally developed training will be used to inform employees of the types of behavior to watch for and instruct employees to report suspicious activity to the COR. This</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training shall be completed within 30 calendar days of contract award and within 05 calendar days of new employees commencing performance, with the results reported to the COR NLT</w:t>
      </w:r>
      <w:r w:rsidR="00235390" w:rsidRPr="00E813DC">
        <w:rPr>
          <w:rFonts w:ascii="Times New Roman" w:hAnsi="Times New Roman" w:cs="Times New Roman"/>
          <w:sz w:val="20"/>
          <w:szCs w:val="20"/>
        </w:rPr>
        <w:t xml:space="preserve"> </w:t>
      </w:r>
      <w:r w:rsidR="00FA362D" w:rsidRPr="00E813DC">
        <w:rPr>
          <w:rFonts w:ascii="Times New Roman" w:hAnsi="Times New Roman" w:cs="Times New Roman"/>
          <w:sz w:val="20"/>
          <w:szCs w:val="20"/>
        </w:rPr>
        <w:t>30 calendar days after contract award.</w:t>
      </w:r>
    </w:p>
    <w:p w14:paraId="73DFDA2B" w14:textId="7BDCE05B" w:rsidR="00BA6ABB" w:rsidRPr="00E813DC" w:rsidRDefault="00ED6676" w:rsidP="00E13BDB">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kern w:val="0"/>
          <w:sz w:val="20"/>
          <w:szCs w:val="20"/>
        </w:rPr>
        <w:t>7</w:t>
      </w:r>
      <w:r w:rsidR="00FA362D" w:rsidRPr="00E813DC">
        <w:rPr>
          <w:rFonts w:ascii="Times New Roman" w:hAnsi="Times New Roman" w:cs="Times New Roman"/>
          <w:b/>
          <w:bCs/>
          <w:kern w:val="0"/>
          <w:sz w:val="20"/>
          <w:szCs w:val="20"/>
        </w:rPr>
        <w:t>.</w:t>
      </w:r>
      <w:r>
        <w:rPr>
          <w:rFonts w:ascii="Times New Roman" w:hAnsi="Times New Roman" w:cs="Times New Roman"/>
          <w:b/>
          <w:bCs/>
          <w:kern w:val="0"/>
          <w:sz w:val="20"/>
          <w:szCs w:val="20"/>
        </w:rPr>
        <w:t>0</w:t>
      </w:r>
      <w:r w:rsidR="00E13BDB">
        <w:rPr>
          <w:rFonts w:ascii="Times New Roman" w:hAnsi="Times New Roman" w:cs="Times New Roman"/>
          <w:b/>
          <w:bCs/>
          <w:kern w:val="0"/>
          <w:sz w:val="20"/>
          <w:szCs w:val="20"/>
        </w:rPr>
        <w:t xml:space="preserve">   </w:t>
      </w:r>
      <w:r w:rsidR="00BA6ABB" w:rsidRPr="00E813DC">
        <w:rPr>
          <w:rFonts w:ascii="Times New Roman" w:hAnsi="Times New Roman" w:cs="Times New Roman"/>
          <w:b/>
          <w:bCs/>
          <w:kern w:val="0"/>
          <w:sz w:val="20"/>
          <w:szCs w:val="20"/>
        </w:rPr>
        <w:t>CHANGES TO THE STATEMENT OF WORK</w:t>
      </w:r>
      <w:r w:rsidR="00E13BDB">
        <w:rPr>
          <w:rFonts w:ascii="Times New Roman" w:hAnsi="Times New Roman" w:cs="Times New Roman"/>
          <w:b/>
          <w:bCs/>
          <w:kern w:val="0"/>
          <w:sz w:val="20"/>
          <w:szCs w:val="20"/>
        </w:rPr>
        <w:t xml:space="preserve">. </w:t>
      </w:r>
      <w:r w:rsidR="00BA6ABB" w:rsidRPr="00E813DC">
        <w:rPr>
          <w:rFonts w:ascii="Times New Roman" w:hAnsi="Times New Roman" w:cs="Times New Roman"/>
          <w:kern w:val="0"/>
          <w:sz w:val="20"/>
          <w:szCs w:val="20"/>
        </w:rPr>
        <w:t>Any changes to this SOW shall be authorized and approved only through written correspondence from the</w:t>
      </w:r>
      <w:r w:rsidR="00E13BDB">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Contracting Officer. A copy of each change will be kept in a project folder along with all other documentation</w:t>
      </w:r>
      <w:r w:rsidR="00E13BDB">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concerning this project. Costs incurred by the contractor through the actions of parties other than the</w:t>
      </w:r>
      <w:r w:rsidR="00E13BDB">
        <w:rPr>
          <w:rFonts w:ascii="Times New Roman" w:hAnsi="Times New Roman" w:cs="Times New Roman"/>
          <w:kern w:val="0"/>
          <w:sz w:val="20"/>
          <w:szCs w:val="20"/>
        </w:rPr>
        <w:t xml:space="preserve"> </w:t>
      </w:r>
      <w:r w:rsidR="00BA6ABB" w:rsidRPr="00E813DC">
        <w:rPr>
          <w:rFonts w:ascii="Times New Roman" w:hAnsi="Times New Roman" w:cs="Times New Roman"/>
          <w:kern w:val="0"/>
          <w:sz w:val="20"/>
          <w:szCs w:val="20"/>
        </w:rPr>
        <w:t>Contracting Officer shall be borne by the contractor.</w:t>
      </w:r>
    </w:p>
    <w:sectPr w:rsidR="00BA6ABB" w:rsidRPr="00E81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229"/>
    <w:multiLevelType w:val="multilevel"/>
    <w:tmpl w:val="1CD2294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08A0300"/>
    <w:multiLevelType w:val="multilevel"/>
    <w:tmpl w:val="9368A1C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62D42F9C"/>
    <w:multiLevelType w:val="multilevel"/>
    <w:tmpl w:val="4C1AD20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6A034BBA"/>
    <w:multiLevelType w:val="multilevel"/>
    <w:tmpl w:val="C298E06E"/>
    <w:lvl w:ilvl="0">
      <w:start w:val="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827B59"/>
    <w:multiLevelType w:val="multilevel"/>
    <w:tmpl w:val="B2B4466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7F467A44"/>
    <w:multiLevelType w:val="multilevel"/>
    <w:tmpl w:val="9788EC1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982270117">
    <w:abstractNumId w:val="1"/>
  </w:num>
  <w:num w:numId="2" w16cid:durableId="576869417">
    <w:abstractNumId w:val="0"/>
  </w:num>
  <w:num w:numId="3" w16cid:durableId="869803540">
    <w:abstractNumId w:val="5"/>
  </w:num>
  <w:num w:numId="4" w16cid:durableId="1283418122">
    <w:abstractNumId w:val="2"/>
  </w:num>
  <w:num w:numId="5" w16cid:durableId="749546495">
    <w:abstractNumId w:val="4"/>
  </w:num>
  <w:num w:numId="6" w16cid:durableId="997004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BB"/>
    <w:rsid w:val="0000553B"/>
    <w:rsid w:val="0006130A"/>
    <w:rsid w:val="00066CE4"/>
    <w:rsid w:val="00083F21"/>
    <w:rsid w:val="000D5844"/>
    <w:rsid w:val="001850E8"/>
    <w:rsid w:val="00235390"/>
    <w:rsid w:val="00244CE5"/>
    <w:rsid w:val="002778A4"/>
    <w:rsid w:val="002860A1"/>
    <w:rsid w:val="0028760E"/>
    <w:rsid w:val="00340CD0"/>
    <w:rsid w:val="003D2687"/>
    <w:rsid w:val="004B6CE9"/>
    <w:rsid w:val="004C1310"/>
    <w:rsid w:val="004E054E"/>
    <w:rsid w:val="0050462F"/>
    <w:rsid w:val="005E67EF"/>
    <w:rsid w:val="006576FF"/>
    <w:rsid w:val="006863B2"/>
    <w:rsid w:val="006B049F"/>
    <w:rsid w:val="00732023"/>
    <w:rsid w:val="00747254"/>
    <w:rsid w:val="00786716"/>
    <w:rsid w:val="00810447"/>
    <w:rsid w:val="008257C3"/>
    <w:rsid w:val="00845B50"/>
    <w:rsid w:val="008B6DBC"/>
    <w:rsid w:val="00901E80"/>
    <w:rsid w:val="0091389B"/>
    <w:rsid w:val="00970ED0"/>
    <w:rsid w:val="009B771E"/>
    <w:rsid w:val="00A54E85"/>
    <w:rsid w:val="00AA67C7"/>
    <w:rsid w:val="00B4674E"/>
    <w:rsid w:val="00B51AFE"/>
    <w:rsid w:val="00B84128"/>
    <w:rsid w:val="00B97789"/>
    <w:rsid w:val="00BA6ABB"/>
    <w:rsid w:val="00BC3BD2"/>
    <w:rsid w:val="00C073EB"/>
    <w:rsid w:val="00C7054E"/>
    <w:rsid w:val="00D05C3A"/>
    <w:rsid w:val="00D44681"/>
    <w:rsid w:val="00D473B2"/>
    <w:rsid w:val="00D808EA"/>
    <w:rsid w:val="00DE7528"/>
    <w:rsid w:val="00E13BDB"/>
    <w:rsid w:val="00E2039B"/>
    <w:rsid w:val="00E57011"/>
    <w:rsid w:val="00E813DC"/>
    <w:rsid w:val="00EA13C3"/>
    <w:rsid w:val="00ED6676"/>
    <w:rsid w:val="00F6156A"/>
    <w:rsid w:val="00F828A0"/>
    <w:rsid w:val="00F93BC3"/>
    <w:rsid w:val="00FA362D"/>
    <w:rsid w:val="00FE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A686"/>
  <w15:chartTrackingRefBased/>
  <w15:docId w15:val="{77532FDD-F08A-402D-B2C6-FA7D2ACB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A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ABB"/>
    <w:rPr>
      <w:rFonts w:eastAsiaTheme="majorEastAsia" w:cstheme="majorBidi"/>
      <w:color w:val="272727" w:themeColor="text1" w:themeTint="D8"/>
    </w:rPr>
  </w:style>
  <w:style w:type="paragraph" w:styleId="Title">
    <w:name w:val="Title"/>
    <w:basedOn w:val="Normal"/>
    <w:next w:val="Normal"/>
    <w:link w:val="TitleChar"/>
    <w:uiPriority w:val="10"/>
    <w:qFormat/>
    <w:rsid w:val="00BA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ABB"/>
    <w:pPr>
      <w:spacing w:before="160"/>
      <w:jc w:val="center"/>
    </w:pPr>
    <w:rPr>
      <w:i/>
      <w:iCs/>
      <w:color w:val="404040" w:themeColor="text1" w:themeTint="BF"/>
    </w:rPr>
  </w:style>
  <w:style w:type="character" w:customStyle="1" w:styleId="QuoteChar">
    <w:name w:val="Quote Char"/>
    <w:basedOn w:val="DefaultParagraphFont"/>
    <w:link w:val="Quote"/>
    <w:uiPriority w:val="29"/>
    <w:rsid w:val="00BA6ABB"/>
    <w:rPr>
      <w:i/>
      <w:iCs/>
      <w:color w:val="404040" w:themeColor="text1" w:themeTint="BF"/>
    </w:rPr>
  </w:style>
  <w:style w:type="paragraph" w:styleId="ListParagraph">
    <w:name w:val="List Paragraph"/>
    <w:basedOn w:val="Normal"/>
    <w:uiPriority w:val="34"/>
    <w:qFormat/>
    <w:rsid w:val="00BA6ABB"/>
    <w:pPr>
      <w:ind w:left="720"/>
      <w:contextualSpacing/>
    </w:pPr>
  </w:style>
  <w:style w:type="character" w:styleId="IntenseEmphasis">
    <w:name w:val="Intense Emphasis"/>
    <w:basedOn w:val="DefaultParagraphFont"/>
    <w:uiPriority w:val="21"/>
    <w:qFormat/>
    <w:rsid w:val="00BA6ABB"/>
    <w:rPr>
      <w:i/>
      <w:iCs/>
      <w:color w:val="0F4761" w:themeColor="accent1" w:themeShade="BF"/>
    </w:rPr>
  </w:style>
  <w:style w:type="paragraph" w:styleId="IntenseQuote">
    <w:name w:val="Intense Quote"/>
    <w:basedOn w:val="Normal"/>
    <w:next w:val="Normal"/>
    <w:link w:val="IntenseQuoteChar"/>
    <w:uiPriority w:val="30"/>
    <w:qFormat/>
    <w:rsid w:val="00BA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ABB"/>
    <w:rPr>
      <w:i/>
      <w:iCs/>
      <w:color w:val="0F4761" w:themeColor="accent1" w:themeShade="BF"/>
    </w:rPr>
  </w:style>
  <w:style w:type="character" w:styleId="IntenseReference">
    <w:name w:val="Intense Reference"/>
    <w:basedOn w:val="DefaultParagraphFont"/>
    <w:uiPriority w:val="32"/>
    <w:qFormat/>
    <w:rsid w:val="00BA6ABB"/>
    <w:rPr>
      <w:b/>
      <w:bCs/>
      <w:smallCaps/>
      <w:color w:val="0F4761" w:themeColor="accent1" w:themeShade="BF"/>
      <w:spacing w:val="5"/>
    </w:rPr>
  </w:style>
  <w:style w:type="character" w:styleId="Hyperlink">
    <w:name w:val="Hyperlink"/>
    <w:basedOn w:val="DefaultParagraphFont"/>
    <w:uiPriority w:val="99"/>
    <w:semiHidden/>
    <w:unhideWhenUsed/>
    <w:rsid w:val="00FA362D"/>
    <w:rPr>
      <w:color w:val="467886"/>
      <w:u w:val="single"/>
    </w:rPr>
  </w:style>
  <w:style w:type="paragraph" w:customStyle="1" w:styleId="Default">
    <w:name w:val="Default"/>
    <w:rsid w:val="00E813D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jko.jten.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BA1B2-3B1D-48CE-817B-030B35DFF736}">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Edward L CIV USARMY MEDCOM WBAMC (USA)</dc:creator>
  <cp:keywords/>
  <dc:description/>
  <cp:lastModifiedBy>StPeter, Elizabeth Ann MAJ USARMY MEDCOM AHCA (USA)</cp:lastModifiedBy>
  <cp:revision>4</cp:revision>
  <dcterms:created xsi:type="dcterms:W3CDTF">2026-05-04T21:20:00Z</dcterms:created>
  <dcterms:modified xsi:type="dcterms:W3CDTF">2026-05-04T21:26:00Z</dcterms:modified>
</cp:coreProperties>
</file>