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6109" w14:textId="78B250BA" w:rsidR="0049399C" w:rsidRPr="0049399C" w:rsidRDefault="0049399C" w:rsidP="0049399C">
      <w:pPr>
        <w:keepNext/>
        <w:keepLines/>
        <w:spacing w:after="0" w:line="240" w:lineRule="auto"/>
        <w:outlineLvl w:val="1"/>
        <w:rPr>
          <w:rFonts w:ascii="Arial" w:eastAsia="Times New Roman" w:hAnsi="Arial" w:cs="Arial"/>
          <w:bCs/>
          <w:sz w:val="20"/>
          <w:szCs w:val="20"/>
        </w:rPr>
      </w:pPr>
      <w:r w:rsidRPr="0049399C">
        <w:rPr>
          <w:rFonts w:ascii="Arial" w:eastAsia="Times New Roman" w:hAnsi="Arial" w:cs="Arial"/>
          <w:bCs/>
          <w:sz w:val="20"/>
          <w:szCs w:val="20"/>
        </w:rPr>
        <w:t xml:space="preserve">THE SUBMISSION OF PRICING, CAPABILITIES FOR PLANNING PURPOSES, AND </w:t>
      </w:r>
      <w:r w:rsidRPr="0049399C">
        <w:rPr>
          <w:rFonts w:ascii="Arial" w:eastAsia="Times New Roman" w:hAnsi="Arial" w:cs="Arial"/>
          <w:bCs/>
          <w:sz w:val="20"/>
          <w:szCs w:val="20"/>
          <w:lang w:val="en"/>
        </w:rPr>
        <w:t>OTHER MARKET INFORMATION</w:t>
      </w:r>
      <w:r w:rsidRPr="0049399C">
        <w:rPr>
          <w:rFonts w:ascii="Arial" w:eastAsia="Times New Roman" w:hAnsi="Arial" w:cs="Arial"/>
          <w:bCs/>
          <w:sz w:val="20"/>
          <w:szCs w:val="20"/>
        </w:rPr>
        <w:t xml:space="preserve"> IS HIGHLY ENCOURAGED AND ALLOWED UNDER THIS RFI IN ACCORDANCE WITH (IAW) FAR 15.201(e).</w:t>
      </w:r>
    </w:p>
    <w:p w14:paraId="4E8FA750" w14:textId="77777777" w:rsidR="007D1159" w:rsidRDefault="007D1159" w:rsidP="0049399C">
      <w:pPr>
        <w:keepNext/>
        <w:keepLines/>
        <w:spacing w:after="0" w:line="240" w:lineRule="auto"/>
        <w:jc w:val="both"/>
        <w:outlineLvl w:val="1"/>
        <w:rPr>
          <w:sz w:val="20"/>
          <w:szCs w:val="20"/>
        </w:rPr>
      </w:pPr>
    </w:p>
    <w:p w14:paraId="64A0100D" w14:textId="7A5CA0BF" w:rsidR="0049399C" w:rsidRPr="0049399C" w:rsidRDefault="0049399C" w:rsidP="0049399C">
      <w:pPr>
        <w:keepNext/>
        <w:keepLines/>
        <w:spacing w:after="0" w:line="240" w:lineRule="auto"/>
        <w:jc w:val="both"/>
        <w:outlineLvl w:val="1"/>
        <w:rPr>
          <w:rFonts w:ascii="Arial" w:hAnsi="Arial" w:cs="Arial"/>
          <w:bCs/>
          <w:sz w:val="20"/>
          <w:szCs w:val="20"/>
        </w:rPr>
      </w:pPr>
      <w:r w:rsidRPr="0049399C">
        <w:rPr>
          <w:rFonts w:ascii="Arial" w:hAnsi="Arial" w:cs="Arial"/>
          <w:bCs/>
          <w:sz w:val="20"/>
          <w:szCs w:val="20"/>
        </w:rPr>
        <w:t xml:space="preserve">This is a SOURCES SOUGHT ANNOUNCEMENT ONLY. </w:t>
      </w:r>
    </w:p>
    <w:p w14:paraId="6B94AEC5" w14:textId="748D11FB" w:rsidR="0049399C" w:rsidRPr="0049399C" w:rsidRDefault="0049399C" w:rsidP="0049399C">
      <w:pPr>
        <w:pStyle w:val="NoSpacing"/>
        <w:jc w:val="both"/>
        <w:rPr>
          <w:bCs/>
          <w:sz w:val="20"/>
          <w:szCs w:val="20"/>
        </w:rPr>
      </w:pPr>
      <w:r w:rsidRPr="0049399C">
        <w:rPr>
          <w:bCs/>
          <w:sz w:val="20"/>
          <w:szCs w:val="20"/>
        </w:rPr>
        <w:t>It is neither a solicitation announcement nor a request for proposals or quotes and does not obligate the Government to award a contract.  Requests for a solicitation will not receive a response. Responses to this</w:t>
      </w:r>
      <w:r w:rsidR="004D2786">
        <w:rPr>
          <w:bCs/>
          <w:sz w:val="20"/>
          <w:szCs w:val="20"/>
        </w:rPr>
        <w:t xml:space="preserve"> </w:t>
      </w:r>
      <w:r w:rsidRPr="0049399C">
        <w:rPr>
          <w:bCs/>
          <w:sz w:val="20"/>
          <w:szCs w:val="20"/>
        </w:rPr>
        <w:t xml:space="preserve">sources sought must be in writing.  The purpose of this sources sought announcement is for market research to make appropriate acquisition decisions and to gain knowledge of potential qualified Service- Disabled Veteran Owned Small Businesses and Veteran Owned Small Businesses interested and capable of providing the services described below.  Documentation </w:t>
      </w:r>
      <w:r w:rsidR="001D188C" w:rsidRPr="0049399C">
        <w:rPr>
          <w:bCs/>
          <w:sz w:val="20"/>
          <w:szCs w:val="20"/>
        </w:rPr>
        <w:t>on</w:t>
      </w:r>
      <w:r w:rsidRPr="0049399C">
        <w:rPr>
          <w:bCs/>
          <w:sz w:val="20"/>
          <w:szCs w:val="20"/>
        </w:rPr>
        <w:t xml:space="preserve"> technical expertise must be presented in sufficient detail for the Government to determine that your company possesses the necessary functional area expertise and experience to compete for this acquisition.  </w:t>
      </w:r>
    </w:p>
    <w:p w14:paraId="00D0C848" w14:textId="77777777" w:rsidR="0049399C" w:rsidRDefault="0049399C">
      <w:pPr>
        <w:rPr>
          <w:rFonts w:ascii="Arial" w:hAnsi="Arial" w:cs="Arial"/>
        </w:rPr>
      </w:pPr>
    </w:p>
    <w:p w14:paraId="1B97FD25" w14:textId="77777777" w:rsidR="00146BC5" w:rsidRPr="0005675A" w:rsidRDefault="00146BC5" w:rsidP="00146BC5">
      <w:pPr>
        <w:pStyle w:val="Default"/>
        <w:rPr>
          <w:rFonts w:ascii="Times New Roman" w:eastAsiaTheme="minorHAnsi" w:hAnsi="Times New Roman" w:cs="Times New Roman"/>
          <w:sz w:val="22"/>
          <w:szCs w:val="22"/>
        </w:rPr>
      </w:pPr>
      <w:r w:rsidRPr="0005675A">
        <w:rPr>
          <w:rFonts w:ascii="Times New Roman" w:hAnsi="Times New Roman" w:cs="Times New Roman"/>
          <w:bCs/>
          <w:sz w:val="22"/>
          <w:szCs w:val="22"/>
        </w:rPr>
        <w:t>The North American Classification System (NAICS) code for this acquisition is NAICS Code </w:t>
      </w:r>
    </w:p>
    <w:p w14:paraId="30D73DDF" w14:textId="77777777" w:rsidR="00146BC5" w:rsidRPr="0005675A" w:rsidRDefault="00146BC5" w:rsidP="00146B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5675A">
        <w:rPr>
          <w:rFonts w:ascii="Times New Roman" w:hAnsi="Times New Roman" w:cs="Times New Roman"/>
          <w:color w:val="000000"/>
        </w:rPr>
        <w:t xml:space="preserve"> </w:t>
      </w:r>
    </w:p>
    <w:p w14:paraId="4C6D6E26" w14:textId="158916EB" w:rsidR="00146BC5" w:rsidRPr="0005675A" w:rsidRDefault="00146BC5" w:rsidP="00146BC5">
      <w:pPr>
        <w:pStyle w:val="NormalWeb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337214 </w:t>
      </w:r>
      <w:r w:rsidRPr="0005675A">
        <w:rPr>
          <w:rFonts w:ascii="Times New Roman" w:hAnsi="Times New Roman" w:cs="Times New Roman"/>
          <w:bCs/>
          <w:sz w:val="22"/>
          <w:szCs w:val="22"/>
        </w:rPr>
        <w:t xml:space="preserve">– </w:t>
      </w:r>
      <w:r>
        <w:rPr>
          <w:rFonts w:ascii="Times New Roman" w:hAnsi="Times New Roman" w:cs="Times New Roman"/>
          <w:sz w:val="22"/>
          <w:szCs w:val="22"/>
        </w:rPr>
        <w:t>Office Furniture Manufacturing</w:t>
      </w:r>
      <w:r w:rsidRPr="0005675A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1,100</w:t>
      </w:r>
      <w:r w:rsidRPr="0005675A">
        <w:rPr>
          <w:rFonts w:ascii="Times New Roman" w:hAnsi="Times New Roman" w:cs="Times New Roman"/>
          <w:sz w:val="22"/>
          <w:szCs w:val="22"/>
        </w:rPr>
        <w:t xml:space="preserve"> employees)</w:t>
      </w:r>
    </w:p>
    <w:p w14:paraId="1D27955A" w14:textId="77777777" w:rsidR="00146BC5" w:rsidRPr="0005675A" w:rsidRDefault="00146BC5" w:rsidP="00146BC5">
      <w:pPr>
        <w:pStyle w:val="NoSpacing"/>
        <w:rPr>
          <w:rFonts w:ascii="Times New Roman" w:hAnsi="Times New Roman" w:cs="Times New Roman"/>
          <w:bCs/>
        </w:rPr>
      </w:pPr>
    </w:p>
    <w:p w14:paraId="299EB38E" w14:textId="073481E3" w:rsidR="00146BC5" w:rsidRPr="0005675A" w:rsidRDefault="00146BC5" w:rsidP="00146BC5">
      <w:pPr>
        <w:pStyle w:val="NoSpacing"/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**Responses to this notice shall include Sources Sought number “36C7862</w:t>
      </w:r>
      <w:r>
        <w:rPr>
          <w:rFonts w:ascii="Times New Roman" w:hAnsi="Times New Roman" w:cs="Times New Roman"/>
          <w:bCs/>
        </w:rPr>
        <w:t>6Q50015</w:t>
      </w:r>
      <w:r w:rsidRPr="0005675A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Black Hills</w:t>
      </w:r>
      <w:r w:rsidRPr="0005675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National Cemetery </w:t>
      </w:r>
      <w:r w:rsidR="004C53D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Furniture</w:t>
      </w:r>
      <w:r w:rsidRPr="0005675A">
        <w:rPr>
          <w:rFonts w:ascii="Times New Roman" w:hAnsi="Times New Roman" w:cs="Times New Roman"/>
          <w:bCs/>
        </w:rPr>
        <w:t xml:space="preserve">” in the subject line of the email no later than </w:t>
      </w:r>
      <w:r w:rsidR="004C53D5">
        <w:rPr>
          <w:rFonts w:ascii="Times New Roman" w:hAnsi="Times New Roman" w:cs="Times New Roman"/>
          <w:bCs/>
        </w:rPr>
        <w:t>1</w:t>
      </w:r>
      <w:r w:rsidRPr="0005675A">
        <w:rPr>
          <w:rFonts w:ascii="Times New Roman" w:hAnsi="Times New Roman" w:cs="Times New Roman"/>
          <w:bCs/>
        </w:rPr>
        <w:t>/</w:t>
      </w:r>
      <w:r w:rsidR="004D2786">
        <w:rPr>
          <w:rFonts w:ascii="Times New Roman" w:hAnsi="Times New Roman" w:cs="Times New Roman"/>
          <w:bCs/>
        </w:rPr>
        <w:t>2</w:t>
      </w:r>
      <w:r w:rsidRPr="0005675A">
        <w:rPr>
          <w:rFonts w:ascii="Times New Roman" w:hAnsi="Times New Roman" w:cs="Times New Roman"/>
          <w:bCs/>
        </w:rPr>
        <w:t>/202</w:t>
      </w:r>
      <w:r w:rsidR="004D2786">
        <w:rPr>
          <w:rFonts w:ascii="Times New Roman" w:hAnsi="Times New Roman" w:cs="Times New Roman"/>
          <w:bCs/>
        </w:rPr>
        <w:t>6</w:t>
      </w:r>
      <w:r w:rsidRPr="0005675A">
        <w:rPr>
          <w:rFonts w:ascii="Times New Roman" w:hAnsi="Times New Roman" w:cs="Times New Roman"/>
          <w:bCs/>
        </w:rPr>
        <w:t xml:space="preserve"> @ </w:t>
      </w:r>
      <w:r w:rsidR="004C53D5">
        <w:rPr>
          <w:rFonts w:ascii="Times New Roman" w:hAnsi="Times New Roman" w:cs="Times New Roman"/>
          <w:bCs/>
        </w:rPr>
        <w:t>11</w:t>
      </w:r>
      <w:r w:rsidRPr="0005675A">
        <w:rPr>
          <w:rFonts w:ascii="Times New Roman" w:hAnsi="Times New Roman" w:cs="Times New Roman"/>
          <w:bCs/>
        </w:rPr>
        <w:t xml:space="preserve">am </w:t>
      </w:r>
      <w:r w:rsidR="004C53D5">
        <w:rPr>
          <w:rFonts w:ascii="Times New Roman" w:hAnsi="Times New Roman" w:cs="Times New Roman"/>
          <w:bCs/>
        </w:rPr>
        <w:t>CST</w:t>
      </w:r>
      <w:r w:rsidRPr="0005675A">
        <w:rPr>
          <w:rFonts w:ascii="Times New Roman" w:hAnsi="Times New Roman" w:cs="Times New Roman"/>
          <w:bCs/>
        </w:rPr>
        <w:t xml:space="preserve"> sen</w:t>
      </w:r>
      <w:r w:rsidR="004C53D5">
        <w:rPr>
          <w:rFonts w:ascii="Times New Roman" w:hAnsi="Times New Roman" w:cs="Times New Roman"/>
          <w:bCs/>
        </w:rPr>
        <w:t>d</w:t>
      </w:r>
      <w:r w:rsidRPr="0005675A">
        <w:rPr>
          <w:rFonts w:ascii="Times New Roman" w:hAnsi="Times New Roman" w:cs="Times New Roman"/>
          <w:bCs/>
        </w:rPr>
        <w:t xml:space="preserve"> to </w:t>
      </w:r>
      <w:r>
        <w:rPr>
          <w:rFonts w:ascii="Times New Roman" w:hAnsi="Times New Roman" w:cs="Times New Roman"/>
          <w:bCs/>
        </w:rPr>
        <w:t>Stacey.Lewallen</w:t>
      </w:r>
      <w:r w:rsidRPr="0005675A">
        <w:rPr>
          <w:rFonts w:ascii="Times New Roman" w:hAnsi="Times New Roman" w:cs="Times New Roman"/>
          <w:bCs/>
        </w:rPr>
        <w:t>@va.gov</w:t>
      </w:r>
    </w:p>
    <w:p w14:paraId="582B98F6" w14:textId="77777777" w:rsidR="00146BC5" w:rsidRDefault="00146BC5">
      <w:pPr>
        <w:rPr>
          <w:rFonts w:ascii="Arial" w:hAnsi="Arial" w:cs="Arial"/>
        </w:rPr>
      </w:pPr>
    </w:p>
    <w:p w14:paraId="5D8CA76D" w14:textId="77777777" w:rsidR="006A0F50" w:rsidRPr="0005675A" w:rsidRDefault="006A0F50" w:rsidP="006A0F50">
      <w:pPr>
        <w:pStyle w:val="NoSpacing"/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 xml:space="preserve">**The following shall be provided in the capabilities statement or in body of email: </w:t>
      </w:r>
    </w:p>
    <w:p w14:paraId="77FFF376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 xml:space="preserve">Company name </w:t>
      </w:r>
    </w:p>
    <w:p w14:paraId="312BE12A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 xml:space="preserve">Address </w:t>
      </w:r>
    </w:p>
    <w:p w14:paraId="7B69E64A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 xml:space="preserve">Point of contact </w:t>
      </w:r>
    </w:p>
    <w:p w14:paraId="28B4A383" w14:textId="0B0E4F11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Phone</w:t>
      </w:r>
      <w:r w:rsidR="004C53D5">
        <w:rPr>
          <w:rFonts w:ascii="Times New Roman" w:hAnsi="Times New Roman" w:cs="Times New Roman"/>
          <w:bCs/>
        </w:rPr>
        <w:t xml:space="preserve"> and</w:t>
      </w:r>
      <w:r w:rsidRPr="0005675A">
        <w:rPr>
          <w:rFonts w:ascii="Times New Roman" w:hAnsi="Times New Roman" w:cs="Times New Roman"/>
          <w:bCs/>
        </w:rPr>
        <w:t xml:space="preserve"> email </w:t>
      </w:r>
    </w:p>
    <w:p w14:paraId="34F1B188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DUNS number/ UIE number</w:t>
      </w:r>
    </w:p>
    <w:p w14:paraId="37347930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Type of Large or small business, e.g. Services Disabled Veteran Owned Small Business, Veteran-owned small business?</w:t>
      </w:r>
    </w:p>
    <w:p w14:paraId="7319E48D" w14:textId="2475E097" w:rsidR="006A0F50" w:rsidRPr="0005675A" w:rsidRDefault="004D2786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You must</w:t>
      </w:r>
      <w:r w:rsidR="006A0F50" w:rsidRPr="0005675A">
        <w:rPr>
          <w:rFonts w:ascii="Times New Roman" w:hAnsi="Times New Roman" w:cs="Times New Roman"/>
          <w:bCs/>
        </w:rPr>
        <w:t xml:space="preserve"> provide a capability statement that addresses the </w:t>
      </w:r>
      <w:r w:rsidR="00CD6E85" w:rsidRPr="0005675A">
        <w:rPr>
          <w:rFonts w:ascii="Times New Roman" w:hAnsi="Times New Roman" w:cs="Times New Roman"/>
          <w:bCs/>
        </w:rPr>
        <w:t>organization’s</w:t>
      </w:r>
      <w:r w:rsidR="006A0F50" w:rsidRPr="0005675A">
        <w:rPr>
          <w:rFonts w:ascii="Times New Roman" w:hAnsi="Times New Roman" w:cs="Times New Roman"/>
          <w:bCs/>
        </w:rPr>
        <w:t xml:space="preserve"> qualifications and ability to perform as a contractor for the work described below.</w:t>
      </w:r>
    </w:p>
    <w:p w14:paraId="4361E551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 xml:space="preserve">Provide any relevant FSS, NAC, GSA Contract vehicles the company holds if applicable. </w:t>
      </w:r>
    </w:p>
    <w:p w14:paraId="1DA72414" w14:textId="77777777" w:rsidR="006A0F50" w:rsidRPr="0005675A" w:rsidRDefault="006A0F50" w:rsidP="006A0F50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If you are an FSS GSA/NAC or NASA SEWP contract holder or other federal contract holder, are the items/solutions you are providing information for available on your schedule/contract?</w:t>
      </w:r>
    </w:p>
    <w:p w14:paraId="301FC9F7" w14:textId="77777777" w:rsidR="006A0F50" w:rsidRPr="0005675A" w:rsidRDefault="006A0F50" w:rsidP="006A0F5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Please review salient characteristics/ and provide feedback or suggestions. If none, please reply as N/A.</w:t>
      </w:r>
    </w:p>
    <w:p w14:paraId="4E93D322" w14:textId="23C14AFE" w:rsidR="006A0F50" w:rsidRPr="0005675A" w:rsidRDefault="004D2786" w:rsidP="006A0F50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List of</w:t>
      </w:r>
      <w:r w:rsidR="006A0F50" w:rsidRPr="0005675A">
        <w:rPr>
          <w:rFonts w:ascii="Times New Roman" w:hAnsi="Times New Roman" w:cs="Times New Roman"/>
          <w:bCs/>
        </w:rPr>
        <w:t xml:space="preserve"> any available options to meet needs as outlined in the statement of work.</w:t>
      </w:r>
    </w:p>
    <w:p w14:paraId="1817A75B" w14:textId="77777777" w:rsidR="006A0F50" w:rsidRPr="0005675A" w:rsidRDefault="006A0F50" w:rsidP="006A0F50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05675A">
        <w:rPr>
          <w:rFonts w:ascii="Times New Roman" w:hAnsi="Times New Roman" w:cs="Times New Roman"/>
          <w:bCs/>
        </w:rPr>
        <w:t>Please include any questions about the statement of work below.</w:t>
      </w:r>
    </w:p>
    <w:p w14:paraId="5E7C0607" w14:textId="18A3E641" w:rsidR="006A0F50" w:rsidRPr="0005675A" w:rsidRDefault="006A0F50" w:rsidP="006A0F50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05675A">
        <w:rPr>
          <w:rFonts w:ascii="Times New Roman" w:hAnsi="Times New Roman" w:cs="Times New Roman"/>
          <w:b/>
        </w:rPr>
        <w:t xml:space="preserve">Please provide sample pricing </w:t>
      </w:r>
      <w:r w:rsidR="004D2786" w:rsidRPr="0005675A">
        <w:rPr>
          <w:rFonts w:ascii="Times New Roman" w:hAnsi="Times New Roman" w:cs="Times New Roman"/>
          <w:b/>
        </w:rPr>
        <w:t>for</w:t>
      </w:r>
      <w:r w:rsidRPr="0005675A">
        <w:rPr>
          <w:rFonts w:ascii="Times New Roman" w:hAnsi="Times New Roman" w:cs="Times New Roman"/>
          <w:b/>
        </w:rPr>
        <w:t xml:space="preserve"> each </w:t>
      </w:r>
      <w:r w:rsidR="004D2786">
        <w:rPr>
          <w:rFonts w:ascii="Times New Roman" w:hAnsi="Times New Roman" w:cs="Times New Roman"/>
          <w:b/>
        </w:rPr>
        <w:t>CLIN</w:t>
      </w:r>
      <w:r w:rsidRPr="0005675A">
        <w:rPr>
          <w:rFonts w:ascii="Times New Roman" w:hAnsi="Times New Roman" w:cs="Times New Roman"/>
          <w:b/>
        </w:rPr>
        <w:t xml:space="preserve"> if available.</w:t>
      </w:r>
    </w:p>
    <w:p w14:paraId="25342C1A" w14:textId="77777777" w:rsidR="006A0F50" w:rsidRDefault="006A0F50">
      <w:pPr>
        <w:rPr>
          <w:rFonts w:ascii="Arial" w:hAnsi="Arial" w:cs="Arial"/>
        </w:rPr>
      </w:pPr>
    </w:p>
    <w:p w14:paraId="4150450F" w14:textId="02011C0D" w:rsidR="00DD510D" w:rsidRDefault="00DD510D" w:rsidP="00DD510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National Cemetery Administration</w:t>
      </w:r>
    </w:p>
    <w:p w14:paraId="31784A9B" w14:textId="1AF84FEB" w:rsidR="00DD510D" w:rsidRDefault="00DD510D" w:rsidP="00DD510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Black Hills National Cemetery</w:t>
      </w:r>
      <w:r w:rsidR="00BD664B">
        <w:rPr>
          <w:rFonts w:ascii="Arial" w:hAnsi="Arial" w:cs="Arial"/>
        </w:rPr>
        <w:t xml:space="preserve"> – 20901 Pleasant Valley Dr, Sturgis, SD 57785</w:t>
      </w:r>
    </w:p>
    <w:p w14:paraId="6A0AEC65" w14:textId="77777777" w:rsidR="00EC6A6C" w:rsidRDefault="00EC6A6C" w:rsidP="00DD510D">
      <w:pPr>
        <w:spacing w:after="0" w:line="240" w:lineRule="auto"/>
        <w:rPr>
          <w:rFonts w:ascii="Arial" w:hAnsi="Arial" w:cs="Arial"/>
        </w:rPr>
      </w:pPr>
    </w:p>
    <w:p w14:paraId="03074522" w14:textId="0A594352" w:rsidR="00EC6A6C" w:rsidRDefault="00EC6A6C" w:rsidP="00DD510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PLEASE SEE STATEMENT OF WORK ATTACHMENT FOR DETAILS</w:t>
      </w:r>
    </w:p>
    <w:p w14:paraId="6275C80F" w14:textId="77777777" w:rsidR="00AA17B3" w:rsidRDefault="00AA17B3" w:rsidP="00DD510D">
      <w:pPr>
        <w:spacing w:after="0" w:line="240" w:lineRule="auto"/>
        <w:rPr>
          <w:rFonts w:ascii="Arial" w:hAnsi="Arial" w:cs="Arial"/>
        </w:rPr>
      </w:pPr>
    </w:p>
    <w:p w14:paraId="30DCA589" w14:textId="77777777" w:rsidR="00DC2489" w:rsidRDefault="00DC2489" w:rsidP="00DD510D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688"/>
        <w:gridCol w:w="1350"/>
        <w:gridCol w:w="1620"/>
        <w:gridCol w:w="1620"/>
      </w:tblGrid>
      <w:tr w:rsidR="00DC2489" w:rsidRPr="0005675A" w14:paraId="51091E66" w14:textId="77777777" w:rsidTr="00F92F66">
        <w:tc>
          <w:tcPr>
            <w:tcW w:w="1074" w:type="dxa"/>
            <w:vAlign w:val="bottom"/>
          </w:tcPr>
          <w:p w14:paraId="2927AA53" w14:textId="77777777" w:rsidR="00DC2489" w:rsidRPr="0005675A" w:rsidRDefault="00DC2489" w:rsidP="00F92F66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75A">
              <w:rPr>
                <w:rFonts w:ascii="Times New Roman" w:hAnsi="Times New Roman" w:cs="Times New Roman"/>
                <w:vertAlign w:val="superscript"/>
              </w:rPr>
              <w:br w:type="page"/>
            </w:r>
            <w:r w:rsidRPr="0005675A">
              <w:rPr>
                <w:rFonts w:ascii="Times New Roman" w:hAnsi="Times New Roman" w:cs="Times New Roman"/>
                <w:b/>
                <w:bCs/>
              </w:rPr>
              <w:t>CLIN</w:t>
            </w:r>
          </w:p>
        </w:tc>
        <w:tc>
          <w:tcPr>
            <w:tcW w:w="3688" w:type="dxa"/>
            <w:vAlign w:val="bottom"/>
          </w:tcPr>
          <w:p w14:paraId="71BE0804" w14:textId="77777777" w:rsidR="00DC2489" w:rsidRPr="0005675A" w:rsidRDefault="00DC2489" w:rsidP="00F92F66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75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50" w:type="dxa"/>
            <w:vAlign w:val="bottom"/>
          </w:tcPr>
          <w:p w14:paraId="224687CD" w14:textId="2DDAD284" w:rsidR="00DC2489" w:rsidRPr="0005675A" w:rsidRDefault="00DC2489" w:rsidP="00F92F66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75A">
              <w:rPr>
                <w:rFonts w:ascii="Times New Roman" w:hAnsi="Times New Roman" w:cs="Times New Roman"/>
                <w:b/>
                <w:bCs/>
              </w:rPr>
              <w:t xml:space="preserve">Quantity </w:t>
            </w:r>
          </w:p>
        </w:tc>
        <w:tc>
          <w:tcPr>
            <w:tcW w:w="1620" w:type="dxa"/>
            <w:vAlign w:val="bottom"/>
          </w:tcPr>
          <w:p w14:paraId="06D4912D" w14:textId="77777777" w:rsidR="00DC2489" w:rsidRPr="0005675A" w:rsidRDefault="00DC2489" w:rsidP="00F92F66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75A"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1620" w:type="dxa"/>
          </w:tcPr>
          <w:p w14:paraId="23D22CB0" w14:textId="77777777" w:rsidR="00DC2489" w:rsidRPr="0005675A" w:rsidRDefault="00DC2489" w:rsidP="00F92F66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75A">
              <w:rPr>
                <w:rFonts w:ascii="Times New Roman" w:hAnsi="Times New Roman" w:cs="Times New Roman"/>
                <w:b/>
                <w:bCs/>
              </w:rPr>
              <w:t>Sample Price</w:t>
            </w:r>
          </w:p>
        </w:tc>
      </w:tr>
      <w:tr w:rsidR="00DC2489" w:rsidRPr="0005675A" w14:paraId="1483C87E" w14:textId="77777777" w:rsidTr="00F92F66">
        <w:tc>
          <w:tcPr>
            <w:tcW w:w="1074" w:type="dxa"/>
            <w:vAlign w:val="center"/>
          </w:tcPr>
          <w:p w14:paraId="65E00D50" w14:textId="77777777" w:rsidR="00DC2489" w:rsidRPr="0005675A" w:rsidRDefault="00DC2489" w:rsidP="00F92F66">
            <w:pPr>
              <w:jc w:val="center"/>
              <w:rPr>
                <w:rFonts w:ascii="Times New Roman" w:hAnsi="Times New Roman" w:cs="Times New Roman"/>
              </w:rPr>
            </w:pPr>
            <w:r w:rsidRPr="0005675A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3688" w:type="dxa"/>
            <w:vAlign w:val="center"/>
          </w:tcPr>
          <w:p w14:paraId="5F6BA33B" w14:textId="5C1F4F28" w:rsidR="00DC2489" w:rsidRPr="0005675A" w:rsidRDefault="00FD003D" w:rsidP="00F92F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Office Furniture</w:t>
            </w:r>
            <w:r w:rsidR="00AA012D">
              <w:rPr>
                <w:rFonts w:ascii="Times New Roman" w:hAnsi="Times New Roman" w:cs="Times New Roman"/>
              </w:rPr>
              <w:t xml:space="preserve"> Purchase/Deliver/Installation</w:t>
            </w:r>
          </w:p>
        </w:tc>
        <w:tc>
          <w:tcPr>
            <w:tcW w:w="1350" w:type="dxa"/>
            <w:vAlign w:val="center"/>
          </w:tcPr>
          <w:p w14:paraId="3F620139" w14:textId="19782D34" w:rsidR="00DC2489" w:rsidRPr="0005675A" w:rsidRDefault="00AA012D" w:rsidP="00F92F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  <w:vAlign w:val="center"/>
          </w:tcPr>
          <w:p w14:paraId="2DD5CC0A" w14:textId="3757E47E" w:rsidR="00DC2489" w:rsidRPr="0005675A" w:rsidRDefault="00AA012D" w:rsidP="00F92F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</w:t>
            </w:r>
          </w:p>
        </w:tc>
        <w:tc>
          <w:tcPr>
            <w:tcW w:w="1620" w:type="dxa"/>
          </w:tcPr>
          <w:p w14:paraId="7E01576C" w14:textId="77777777" w:rsidR="00DC2489" w:rsidRPr="0005675A" w:rsidRDefault="00DC2489" w:rsidP="00F92F6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7CD46F3" w14:textId="77777777" w:rsidR="00DC2489" w:rsidRDefault="00DC2489" w:rsidP="00DD510D">
      <w:pPr>
        <w:spacing w:after="0" w:line="240" w:lineRule="auto"/>
        <w:rPr>
          <w:rFonts w:ascii="Arial" w:hAnsi="Arial" w:cs="Arial"/>
        </w:rPr>
      </w:pPr>
    </w:p>
    <w:sectPr w:rsidR="00DC2489" w:rsidSect="00493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6DF5"/>
    <w:multiLevelType w:val="hybridMultilevel"/>
    <w:tmpl w:val="478E9034"/>
    <w:lvl w:ilvl="0" w:tplc="D7627FC0">
      <w:start w:val="1"/>
      <w:numFmt w:val="decimal"/>
      <w:lvlText w:val="%1."/>
      <w:lvlJc w:val="left"/>
      <w:pPr>
        <w:ind w:left="720" w:hanging="360"/>
      </w:pPr>
    </w:lvl>
    <w:lvl w:ilvl="1" w:tplc="87729998">
      <w:start w:val="1"/>
      <w:numFmt w:val="lowerLetter"/>
      <w:lvlText w:val="%2."/>
      <w:lvlJc w:val="left"/>
      <w:pPr>
        <w:ind w:left="1440" w:hanging="360"/>
      </w:pPr>
    </w:lvl>
    <w:lvl w:ilvl="2" w:tplc="CA36EFC0">
      <w:start w:val="1"/>
      <w:numFmt w:val="lowerRoman"/>
      <w:lvlText w:val="%3."/>
      <w:lvlJc w:val="right"/>
      <w:pPr>
        <w:ind w:left="2160" w:hanging="180"/>
      </w:pPr>
    </w:lvl>
    <w:lvl w:ilvl="3" w:tplc="3A66BC2E">
      <w:start w:val="1"/>
      <w:numFmt w:val="decimal"/>
      <w:lvlText w:val="%4."/>
      <w:lvlJc w:val="left"/>
      <w:pPr>
        <w:ind w:left="2880" w:hanging="360"/>
      </w:pPr>
    </w:lvl>
    <w:lvl w:ilvl="4" w:tplc="CDE44C10">
      <w:start w:val="1"/>
      <w:numFmt w:val="lowerLetter"/>
      <w:lvlText w:val="%5."/>
      <w:lvlJc w:val="left"/>
      <w:pPr>
        <w:ind w:left="3600" w:hanging="360"/>
      </w:pPr>
    </w:lvl>
    <w:lvl w:ilvl="5" w:tplc="8F3A06E8">
      <w:start w:val="1"/>
      <w:numFmt w:val="lowerRoman"/>
      <w:lvlText w:val="%6."/>
      <w:lvlJc w:val="right"/>
      <w:pPr>
        <w:ind w:left="4320" w:hanging="180"/>
      </w:pPr>
    </w:lvl>
    <w:lvl w:ilvl="6" w:tplc="4F583A9C">
      <w:start w:val="1"/>
      <w:numFmt w:val="decimal"/>
      <w:lvlText w:val="%7."/>
      <w:lvlJc w:val="left"/>
      <w:pPr>
        <w:ind w:left="5040" w:hanging="360"/>
      </w:pPr>
    </w:lvl>
    <w:lvl w:ilvl="7" w:tplc="DE109F36">
      <w:start w:val="1"/>
      <w:numFmt w:val="lowerLetter"/>
      <w:lvlText w:val="%8."/>
      <w:lvlJc w:val="left"/>
      <w:pPr>
        <w:ind w:left="5760" w:hanging="360"/>
      </w:pPr>
    </w:lvl>
    <w:lvl w:ilvl="8" w:tplc="40AA38A0">
      <w:start w:val="1"/>
      <w:numFmt w:val="lowerRoman"/>
      <w:lvlText w:val="%9."/>
      <w:lvlJc w:val="right"/>
      <w:pPr>
        <w:ind w:left="6480" w:hanging="180"/>
      </w:pPr>
    </w:lvl>
  </w:abstractNum>
  <w:num w:numId="1" w16cid:durableId="730269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9C"/>
    <w:rsid w:val="000D442C"/>
    <w:rsid w:val="00146BC5"/>
    <w:rsid w:val="001607C5"/>
    <w:rsid w:val="001C3871"/>
    <w:rsid w:val="001D188C"/>
    <w:rsid w:val="002702EF"/>
    <w:rsid w:val="002C0A7F"/>
    <w:rsid w:val="0043073E"/>
    <w:rsid w:val="004805C3"/>
    <w:rsid w:val="0049399C"/>
    <w:rsid w:val="004A451E"/>
    <w:rsid w:val="004C53D5"/>
    <w:rsid w:val="004D2786"/>
    <w:rsid w:val="0067630F"/>
    <w:rsid w:val="006823BA"/>
    <w:rsid w:val="006A0F50"/>
    <w:rsid w:val="0074609A"/>
    <w:rsid w:val="007D1159"/>
    <w:rsid w:val="007F69E5"/>
    <w:rsid w:val="0081565F"/>
    <w:rsid w:val="00AA012D"/>
    <w:rsid w:val="00AA17B3"/>
    <w:rsid w:val="00B03B09"/>
    <w:rsid w:val="00BA7117"/>
    <w:rsid w:val="00BD664B"/>
    <w:rsid w:val="00CD6E85"/>
    <w:rsid w:val="00DC2489"/>
    <w:rsid w:val="00DD510D"/>
    <w:rsid w:val="00E32237"/>
    <w:rsid w:val="00E90E31"/>
    <w:rsid w:val="00EC6A6C"/>
    <w:rsid w:val="00F23537"/>
    <w:rsid w:val="00FA5CF1"/>
    <w:rsid w:val="00FD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4066"/>
  <w15:chartTrackingRefBased/>
  <w15:docId w15:val="{B9DED677-7750-41A4-AC36-F7D9003F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99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399C"/>
    <w:pPr>
      <w:spacing w:after="0" w:line="240" w:lineRule="auto"/>
    </w:pPr>
    <w:rPr>
      <w:rFonts w:ascii="Arial" w:eastAsia="Times New Roman" w:hAnsi="Arial" w:cs="Arial"/>
      <w:kern w:val="0"/>
      <w:sz w:val="22"/>
      <w:szCs w:val="22"/>
      <w14:ligatures w14:val="none"/>
    </w:rPr>
  </w:style>
  <w:style w:type="paragraph" w:customStyle="1" w:styleId="Default">
    <w:name w:val="Default"/>
    <w:rsid w:val="00146BC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rsid w:val="00146BC5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4A4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5C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400</Words>
  <Characters>2278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Lewallen, Stacey L.</dc:creator>
  <cp:keywords/>
  <dc:description/>
  <cp:lastModifiedBy>Lewallen, Stacey L.</cp:lastModifiedBy>
  <cp:revision>25</cp:revision>
  <dcterms:created xsi:type="dcterms:W3CDTF">2025-09-29T17:20:00Z</dcterms:created>
  <dcterms:modified xsi:type="dcterms:W3CDTF">2025-12-23T20:31:00Z</dcterms:modified>
</cp:coreProperties>
</file>