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49EAF" w14:textId="77777777" w:rsidR="005841FC" w:rsidRPr="005841FC" w:rsidRDefault="005841FC" w:rsidP="005841FC">
      <w:pPr>
        <w:keepLines/>
        <w:spacing w:after="0" w:line="240" w:lineRule="auto"/>
        <w:jc w:val="center"/>
        <w:rPr>
          <w:rFonts w:ascii="Times New Roman" w:eastAsia="Times New Roman" w:hAnsi="Times New Roman" w:cs="Times New Roman"/>
          <w:b/>
          <w:caps/>
          <w:kern w:val="28"/>
          <w:sz w:val="24"/>
          <w:szCs w:val="24"/>
          <w14:ligatures w14:val="none"/>
        </w:rPr>
      </w:pPr>
      <w:r w:rsidRPr="005841FC">
        <w:rPr>
          <w:rFonts w:ascii="Times New Roman" w:eastAsia="Times New Roman" w:hAnsi="Times New Roman" w:cs="Times New Roman"/>
          <w:b/>
          <w:caps/>
          <w:kern w:val="28"/>
          <w:sz w:val="24"/>
          <w:szCs w:val="24"/>
          <w14:ligatures w14:val="none"/>
        </w:rPr>
        <w:t xml:space="preserve">Statement of work </w:t>
      </w:r>
      <w:r w:rsidRPr="005841FC">
        <w:rPr>
          <w:rFonts w:ascii="Times New Roman" w:eastAsia="Times New Roman" w:hAnsi="Times New Roman" w:cs="Times New Roman"/>
          <w:b/>
          <w:kern w:val="28"/>
          <w:sz w:val="24"/>
          <w:szCs w:val="24"/>
          <w14:ligatures w14:val="none"/>
        </w:rPr>
        <w:t>for:</w:t>
      </w:r>
    </w:p>
    <w:p w14:paraId="2A55A24D" w14:textId="77777777" w:rsidR="00813097" w:rsidRDefault="00813097" w:rsidP="005841FC">
      <w:pPr>
        <w:keepNext/>
        <w:keepLines/>
        <w:spacing w:after="0" w:line="240" w:lineRule="auto"/>
        <w:jc w:val="center"/>
        <w:outlineLvl w:val="0"/>
        <w:rPr>
          <w:rFonts w:ascii="Times New Roman" w:eastAsia="Times New Roman" w:hAnsi="Times New Roman" w:cs="Times New Roman"/>
          <w:b/>
          <w:kern w:val="0"/>
          <w:sz w:val="24"/>
          <w:szCs w:val="24"/>
          <w:u w:val="single"/>
          <w14:ligatures w14:val="none"/>
        </w:rPr>
      </w:pPr>
      <w:r w:rsidRPr="00813097">
        <w:rPr>
          <w:rFonts w:ascii="Times New Roman" w:eastAsia="Times New Roman" w:hAnsi="Times New Roman" w:cs="Times New Roman"/>
          <w:b/>
          <w:kern w:val="0"/>
          <w:sz w:val="24"/>
          <w:szCs w:val="24"/>
          <w:u w:val="single"/>
          <w14:ligatures w14:val="none"/>
        </w:rPr>
        <w:t xml:space="preserve">Building 51 Painting and Flooring Replacement </w:t>
      </w:r>
    </w:p>
    <w:p w14:paraId="0C3788E2" w14:textId="2C4D3E23" w:rsidR="005841FC" w:rsidRPr="005841FC" w:rsidRDefault="005841FC" w:rsidP="005841FC">
      <w:pPr>
        <w:keepNext/>
        <w:keepLines/>
        <w:spacing w:after="0" w:line="240" w:lineRule="auto"/>
        <w:jc w:val="center"/>
        <w:outlineLvl w:val="0"/>
        <w:rPr>
          <w:rFonts w:ascii="Times New Roman" w:eastAsia="Times New Roman" w:hAnsi="Times New Roman" w:cs="Times New Roman"/>
          <w:b/>
          <w:caps/>
          <w:kern w:val="28"/>
          <w:sz w:val="24"/>
          <w:szCs w:val="24"/>
          <w14:ligatures w14:val="none"/>
        </w:rPr>
      </w:pPr>
      <w:r w:rsidRPr="005841FC">
        <w:rPr>
          <w:rFonts w:ascii="Times New Roman" w:eastAsia="Times New Roman" w:hAnsi="Times New Roman" w:cs="Times New Roman"/>
          <w:b/>
          <w:caps/>
          <w:kern w:val="28"/>
          <w:sz w:val="24"/>
          <w:szCs w:val="24"/>
          <w14:ligatures w14:val="none"/>
        </w:rPr>
        <w:t>National Institute of Standards &amp; Technology</w:t>
      </w:r>
    </w:p>
    <w:p w14:paraId="498B0C29" w14:textId="77777777" w:rsidR="005841FC" w:rsidRPr="005841FC" w:rsidRDefault="005841FC" w:rsidP="005841FC">
      <w:pPr>
        <w:keepLines/>
        <w:spacing w:after="0" w:line="240" w:lineRule="auto"/>
        <w:jc w:val="center"/>
        <w:rPr>
          <w:rFonts w:ascii="Times New Roman" w:eastAsia="Times New Roman" w:hAnsi="Times New Roman" w:cs="Times New Roman"/>
          <w:b/>
          <w:kern w:val="0"/>
          <w:sz w:val="24"/>
          <w:szCs w:val="24"/>
          <w14:ligatures w14:val="none"/>
        </w:rPr>
      </w:pPr>
      <w:r w:rsidRPr="005841FC">
        <w:rPr>
          <w:rFonts w:ascii="Times New Roman" w:eastAsia="Times New Roman" w:hAnsi="Times New Roman" w:cs="Times New Roman"/>
          <w:b/>
          <w:kern w:val="0"/>
          <w:sz w:val="24"/>
          <w:szCs w:val="24"/>
          <w14:ligatures w14:val="none"/>
        </w:rPr>
        <w:t>United States Department of Commerce</w:t>
      </w:r>
    </w:p>
    <w:p w14:paraId="765E545D" w14:textId="77777777" w:rsidR="005841FC" w:rsidRPr="005841FC" w:rsidRDefault="005841FC" w:rsidP="005841FC">
      <w:pPr>
        <w:keepLines/>
        <w:spacing w:after="0" w:line="240" w:lineRule="auto"/>
        <w:jc w:val="center"/>
        <w:rPr>
          <w:rFonts w:ascii="Times New Roman" w:eastAsia="Times New Roman" w:hAnsi="Times New Roman" w:cs="Times New Roman"/>
          <w:b/>
          <w:kern w:val="0"/>
          <w:sz w:val="24"/>
          <w:szCs w:val="24"/>
          <w14:ligatures w14:val="none"/>
        </w:rPr>
      </w:pPr>
    </w:p>
    <w:p w14:paraId="1BD75AF7" w14:textId="77777777" w:rsidR="005841FC" w:rsidRPr="005841FC" w:rsidRDefault="005841FC" w:rsidP="005841FC">
      <w:pPr>
        <w:keepLines/>
        <w:spacing w:after="0" w:line="240" w:lineRule="auto"/>
        <w:jc w:val="center"/>
        <w:rPr>
          <w:rFonts w:ascii="Times New Roman" w:eastAsia="Times New Roman" w:hAnsi="Times New Roman" w:cs="Times New Roman"/>
          <w:b/>
          <w:kern w:val="0"/>
          <w:sz w:val="24"/>
          <w:szCs w:val="24"/>
          <w14:ligatures w14:val="none"/>
        </w:rPr>
      </w:pPr>
      <w:r w:rsidRPr="005841FC">
        <w:rPr>
          <w:rFonts w:ascii="Times New Roman" w:eastAsia="Times New Roman" w:hAnsi="Times New Roman" w:cs="Times New Roman"/>
          <w:b/>
          <w:kern w:val="0"/>
          <w:sz w:val="24"/>
          <w:szCs w:val="24"/>
          <w14:ligatures w14:val="none"/>
        </w:rPr>
        <w:t>325 Broadway</w:t>
      </w:r>
    </w:p>
    <w:p w14:paraId="2FC96DDA" w14:textId="77777777" w:rsidR="005841FC" w:rsidRPr="005841FC" w:rsidRDefault="005841FC" w:rsidP="005841FC">
      <w:pPr>
        <w:keepLines/>
        <w:spacing w:after="0" w:line="240" w:lineRule="auto"/>
        <w:jc w:val="center"/>
        <w:rPr>
          <w:rFonts w:ascii="Times New Roman" w:eastAsia="Times New Roman" w:hAnsi="Times New Roman" w:cs="Times New Roman"/>
          <w:b/>
          <w:kern w:val="0"/>
          <w:sz w:val="24"/>
          <w:szCs w:val="24"/>
          <w14:ligatures w14:val="none"/>
        </w:rPr>
      </w:pPr>
      <w:r w:rsidRPr="005841FC">
        <w:rPr>
          <w:rFonts w:ascii="Times New Roman" w:eastAsia="Times New Roman" w:hAnsi="Times New Roman" w:cs="Times New Roman"/>
          <w:b/>
          <w:kern w:val="0"/>
          <w:sz w:val="24"/>
          <w:szCs w:val="24"/>
          <w14:ligatures w14:val="none"/>
        </w:rPr>
        <w:t>Boulder, CO  80305</w:t>
      </w:r>
    </w:p>
    <w:p w14:paraId="5D881FE8" w14:textId="05C014F1" w:rsidR="005841FC" w:rsidRPr="005841FC" w:rsidRDefault="00536ADD" w:rsidP="005841FC">
      <w:pPr>
        <w:keepLines/>
        <w:spacing w:after="0" w:line="240" w:lineRule="auto"/>
        <w:jc w:val="center"/>
        <w:outlineLvl w:val="1"/>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February</w:t>
      </w:r>
      <w:r w:rsidR="00813097">
        <w:rPr>
          <w:rFonts w:ascii="Times New Roman" w:eastAsia="Times New Roman" w:hAnsi="Times New Roman" w:cs="Times New Roman"/>
          <w:b/>
          <w:bCs/>
          <w:kern w:val="0"/>
          <w:sz w:val="24"/>
          <w:szCs w:val="24"/>
          <w14:ligatures w14:val="none"/>
        </w:rPr>
        <w:t xml:space="preserve"> 2</w:t>
      </w:r>
      <w:r w:rsidR="005841FC" w:rsidRPr="005841FC">
        <w:rPr>
          <w:rFonts w:ascii="Times New Roman" w:eastAsia="Times New Roman" w:hAnsi="Times New Roman" w:cs="Times New Roman"/>
          <w:b/>
          <w:bCs/>
          <w:kern w:val="0"/>
          <w:sz w:val="24"/>
          <w:szCs w:val="24"/>
          <w14:ligatures w14:val="none"/>
        </w:rPr>
        <w:t>, 202</w:t>
      </w:r>
      <w:r>
        <w:rPr>
          <w:rFonts w:ascii="Times New Roman" w:eastAsia="Times New Roman" w:hAnsi="Times New Roman" w:cs="Times New Roman"/>
          <w:b/>
          <w:bCs/>
          <w:kern w:val="0"/>
          <w:sz w:val="24"/>
          <w:szCs w:val="24"/>
          <w14:ligatures w14:val="none"/>
        </w:rPr>
        <w:t>6</w:t>
      </w:r>
    </w:p>
    <w:p w14:paraId="05FC5735" w14:textId="77777777" w:rsidR="005841FC" w:rsidRDefault="005841FC" w:rsidP="797EED3C">
      <w:pPr>
        <w:spacing w:after="0" w:line="240" w:lineRule="auto"/>
        <w:textAlignment w:val="baseline"/>
        <w:rPr>
          <w:rFonts w:ascii="Arial" w:eastAsia="Arial" w:hAnsi="Arial" w:cs="Arial"/>
          <w:kern w:val="0"/>
          <w14:ligatures w14:val="none"/>
        </w:rPr>
      </w:pPr>
    </w:p>
    <w:p w14:paraId="212CB35E" w14:textId="708052FB"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674F5A50" w14:textId="3B5DDF87" w:rsidR="00412994" w:rsidRPr="00412994" w:rsidRDefault="002F0367" w:rsidP="00412994">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 xml:space="preserve">I. </w:t>
      </w:r>
      <w:r w:rsidR="001074A1" w:rsidRPr="797EED3C">
        <w:rPr>
          <w:rFonts w:ascii="Arial" w:eastAsia="Arial" w:hAnsi="Arial" w:cs="Arial"/>
          <w:b/>
          <w:bCs/>
          <w:kern w:val="0"/>
          <w14:ligatures w14:val="none"/>
        </w:rPr>
        <w:t>BACKGROUND INFORMATION</w:t>
      </w:r>
      <w:r w:rsidR="00412994">
        <w:rPr>
          <w:rFonts w:ascii="Arial" w:eastAsia="Arial" w:hAnsi="Arial" w:cs="Arial"/>
          <w:kern w:val="0"/>
          <w14:ligatures w14:val="none"/>
        </w:rPr>
        <w:t xml:space="preserve">: </w:t>
      </w:r>
      <w:r w:rsidR="00412994" w:rsidRPr="00412994">
        <w:rPr>
          <w:rFonts w:ascii="Arial" w:eastAsia="Arial" w:hAnsi="Arial" w:cs="Arial"/>
        </w:rPr>
        <w:t>This contract is a key component in upgrading the aging infrastructure of Building</w:t>
      </w:r>
      <w:r w:rsidR="00F01AAB">
        <w:rPr>
          <w:rFonts w:ascii="Arial" w:eastAsia="Arial" w:hAnsi="Arial" w:cs="Arial"/>
        </w:rPr>
        <w:t xml:space="preserve"> 51</w:t>
      </w:r>
      <w:r w:rsidR="00412994" w:rsidRPr="00412994">
        <w:rPr>
          <w:rFonts w:ascii="Arial" w:eastAsia="Arial" w:hAnsi="Arial" w:cs="Arial"/>
        </w:rPr>
        <w:t xml:space="preserve"> to align with NIST site standards. The planned renovations will significantly enhance energy efficiency, safety, and the overall functionality of these facilities</w:t>
      </w:r>
      <w:r w:rsidR="00412994">
        <w:rPr>
          <w:rFonts w:ascii="Arial" w:eastAsia="Arial" w:hAnsi="Arial" w:cs="Arial"/>
        </w:rPr>
        <w:t xml:space="preserve"> </w:t>
      </w:r>
      <w:r w:rsidR="00412994" w:rsidRPr="00412994">
        <w:rPr>
          <w:rFonts w:ascii="Arial" w:eastAsia="Arial" w:hAnsi="Arial" w:cs="Arial"/>
        </w:rPr>
        <w:t>improvements that are vital to sustaining NIST’s mission-critical operations.</w:t>
      </w:r>
      <w:r w:rsidR="00412994">
        <w:rPr>
          <w:rFonts w:ascii="Arial" w:eastAsia="Arial" w:hAnsi="Arial" w:cs="Arial"/>
          <w:kern w:val="0"/>
          <w14:ligatures w14:val="none"/>
        </w:rPr>
        <w:t xml:space="preserve"> </w:t>
      </w:r>
      <w:r w:rsidR="00412994" w:rsidRPr="00412994">
        <w:rPr>
          <w:rFonts w:ascii="Arial" w:eastAsia="Arial" w:hAnsi="Arial" w:cs="Arial"/>
        </w:rPr>
        <w:t xml:space="preserve">Without this contract, NIST would continue to depend on outdated and inefficient infrastructure, increasing the risk of safety issues and escalating operational costs. The project has been carefully coordinated with NIST Facilities Management and the </w:t>
      </w:r>
      <w:r w:rsidR="00F01AAB">
        <w:rPr>
          <w:rFonts w:ascii="Arial" w:eastAsia="Arial" w:hAnsi="Arial" w:cs="Arial"/>
        </w:rPr>
        <w:t>security team</w:t>
      </w:r>
      <w:r w:rsidR="00412994" w:rsidRPr="00412994">
        <w:rPr>
          <w:rFonts w:ascii="Arial" w:eastAsia="Arial" w:hAnsi="Arial" w:cs="Arial"/>
        </w:rPr>
        <w:t xml:space="preserve"> to ensure all regulatory requirements are met and that the renovations proceed with minimal disruption.</w:t>
      </w:r>
    </w:p>
    <w:p w14:paraId="5DBBD2D4" w14:textId="5D9F8E7E"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5ABF610A" w14:textId="53B3BBB0" w:rsidR="00FB23CC" w:rsidRPr="00FB23CC"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 xml:space="preserve">II. </w:t>
      </w:r>
      <w:r w:rsidR="001074A1" w:rsidRPr="797EED3C">
        <w:rPr>
          <w:rFonts w:ascii="Arial" w:eastAsia="Arial" w:hAnsi="Arial" w:cs="Arial"/>
          <w:b/>
          <w:bCs/>
          <w:kern w:val="0"/>
          <w14:ligatures w14:val="none"/>
        </w:rPr>
        <w:t>PURPOSE</w:t>
      </w:r>
    </w:p>
    <w:p w14:paraId="22C6672D" w14:textId="3ED0E90C" w:rsidR="005841FC" w:rsidRDefault="00412994" w:rsidP="005841FC">
      <w:pPr>
        <w:spacing w:after="0" w:line="240" w:lineRule="auto"/>
        <w:textAlignment w:val="baseline"/>
        <w:rPr>
          <w:rFonts w:ascii="Arial" w:eastAsia="Arial" w:hAnsi="Arial" w:cs="Arial"/>
          <w:kern w:val="0"/>
          <w14:ligatures w14:val="none"/>
        </w:rPr>
      </w:pPr>
      <w:r w:rsidRPr="00412994">
        <w:rPr>
          <w:rFonts w:ascii="Arial" w:eastAsia="Arial" w:hAnsi="Arial" w:cs="Arial"/>
          <w:kern w:val="0"/>
          <w14:ligatures w14:val="none"/>
        </w:rPr>
        <w:t xml:space="preserve">The purpose of this contract is to </w:t>
      </w:r>
      <w:r w:rsidR="00135D65">
        <w:rPr>
          <w:rFonts w:ascii="Arial" w:eastAsia="Arial" w:hAnsi="Arial" w:cs="Arial"/>
          <w:kern w:val="0"/>
          <w14:ligatures w14:val="none"/>
        </w:rPr>
        <w:t>repaint and replace flooring</w:t>
      </w:r>
      <w:r w:rsidRPr="00412994">
        <w:rPr>
          <w:rFonts w:ascii="Arial" w:eastAsia="Arial" w:hAnsi="Arial" w:cs="Arial"/>
          <w:kern w:val="0"/>
          <w14:ligatures w14:val="none"/>
        </w:rPr>
        <w:t xml:space="preserve"> for Building</w:t>
      </w:r>
      <w:r w:rsidR="00135D65">
        <w:rPr>
          <w:rFonts w:ascii="Arial" w:eastAsia="Arial" w:hAnsi="Arial" w:cs="Arial"/>
          <w:kern w:val="0"/>
          <w14:ligatures w14:val="none"/>
        </w:rPr>
        <w:t xml:space="preserve"> 51</w:t>
      </w:r>
      <w:r w:rsidRPr="00412994">
        <w:rPr>
          <w:rFonts w:ascii="Arial" w:eastAsia="Arial" w:hAnsi="Arial" w:cs="Arial"/>
          <w:kern w:val="0"/>
          <w14:ligatures w14:val="none"/>
        </w:rPr>
        <w:t xml:space="preserve"> at the NIST Boulder Campus. The scope includes the removal and replacement of</w:t>
      </w:r>
      <w:r w:rsidR="00135D65">
        <w:rPr>
          <w:rFonts w:ascii="Arial" w:eastAsia="Arial" w:hAnsi="Arial" w:cs="Arial"/>
          <w:kern w:val="0"/>
          <w14:ligatures w14:val="none"/>
        </w:rPr>
        <w:t xml:space="preserve"> carpet tile flooring, transition strips, and cove base</w:t>
      </w:r>
      <w:r w:rsidRPr="00412994">
        <w:rPr>
          <w:rFonts w:ascii="Arial" w:eastAsia="Arial" w:hAnsi="Arial" w:cs="Arial"/>
          <w:kern w:val="0"/>
          <w14:ligatures w14:val="none"/>
        </w:rPr>
        <w:t>, as well as painting</w:t>
      </w:r>
      <w:r w:rsidR="00135D65">
        <w:rPr>
          <w:rFonts w:ascii="Arial" w:eastAsia="Arial" w:hAnsi="Arial" w:cs="Arial"/>
          <w:kern w:val="0"/>
          <w14:ligatures w14:val="none"/>
        </w:rPr>
        <w:t xml:space="preserve"> of the interior walls</w:t>
      </w:r>
      <w:r w:rsidRPr="00412994">
        <w:rPr>
          <w:rFonts w:ascii="Arial" w:eastAsia="Arial" w:hAnsi="Arial" w:cs="Arial"/>
          <w:kern w:val="0"/>
          <w14:ligatures w14:val="none"/>
        </w:rPr>
        <w:t xml:space="preserve">. The renovations will ensure the building meet current NIST site standards, improve energy efficiency, and address aging infrastructure that no longer meets operational </w:t>
      </w:r>
      <w:r w:rsidR="00602243" w:rsidRPr="00412994">
        <w:rPr>
          <w:rFonts w:ascii="Arial" w:eastAsia="Arial" w:hAnsi="Arial" w:cs="Arial"/>
          <w:kern w:val="0"/>
          <w14:ligatures w14:val="none"/>
        </w:rPr>
        <w:t>requirements.</w:t>
      </w:r>
    </w:p>
    <w:p w14:paraId="079E2603" w14:textId="77777777" w:rsidR="00093E73" w:rsidRDefault="00093E73" w:rsidP="005841FC">
      <w:pPr>
        <w:spacing w:after="0" w:line="240" w:lineRule="auto"/>
        <w:textAlignment w:val="baseline"/>
        <w:rPr>
          <w:rFonts w:ascii="Arial" w:eastAsia="Arial" w:hAnsi="Arial" w:cs="Arial"/>
          <w:kern w:val="0"/>
          <w14:ligatures w14:val="none"/>
        </w:rPr>
      </w:pPr>
    </w:p>
    <w:p w14:paraId="75A12ABD" w14:textId="63F756B6" w:rsidR="00FB23CC" w:rsidRDefault="00FB23CC" w:rsidP="005841FC">
      <w:pPr>
        <w:spacing w:after="0" w:line="240" w:lineRule="auto"/>
        <w:textAlignment w:val="baseline"/>
        <w:rPr>
          <w:rFonts w:ascii="Arial" w:eastAsia="Arial" w:hAnsi="Arial" w:cs="Arial"/>
          <w:b/>
          <w:bCs/>
          <w:kern w:val="0"/>
          <w14:ligatures w14:val="none"/>
        </w:rPr>
      </w:pPr>
      <w:r w:rsidRPr="797EED3C">
        <w:rPr>
          <w:rFonts w:ascii="Arial" w:eastAsia="Arial" w:hAnsi="Arial" w:cs="Arial"/>
          <w:b/>
          <w:bCs/>
          <w:kern w:val="0"/>
          <w14:ligatures w14:val="none"/>
        </w:rPr>
        <w:t>PLACE OF PERFORMANCE</w:t>
      </w:r>
    </w:p>
    <w:p w14:paraId="0E57D0A2" w14:textId="269709CE" w:rsidR="00FB23CC" w:rsidRDefault="00093E73" w:rsidP="797EED3C">
      <w:pPr>
        <w:spacing w:after="0" w:line="240" w:lineRule="auto"/>
        <w:textAlignment w:val="baseline"/>
        <w:rPr>
          <w:rFonts w:ascii="Arial" w:eastAsia="Arial" w:hAnsi="Arial" w:cs="Arial"/>
          <w:kern w:val="0"/>
          <w14:ligatures w14:val="none"/>
        </w:rPr>
      </w:pPr>
      <w:r w:rsidRPr="00093E73">
        <w:rPr>
          <w:rFonts w:ascii="Arial" w:eastAsia="Arial" w:hAnsi="Arial" w:cs="Arial"/>
          <w:kern w:val="0"/>
          <w14:ligatures w14:val="none"/>
        </w:rPr>
        <w:t xml:space="preserve">Work will be performed </w:t>
      </w:r>
      <w:r w:rsidR="002215FB">
        <w:rPr>
          <w:rFonts w:ascii="Arial" w:eastAsia="Arial" w:hAnsi="Arial" w:cs="Arial"/>
          <w:kern w:val="0"/>
          <w14:ligatures w14:val="none"/>
        </w:rPr>
        <w:t xml:space="preserve">at Building </w:t>
      </w:r>
      <w:r w:rsidR="00A94270">
        <w:rPr>
          <w:rFonts w:ascii="Arial" w:eastAsia="Arial" w:hAnsi="Arial" w:cs="Arial"/>
          <w:kern w:val="0"/>
          <w14:ligatures w14:val="none"/>
        </w:rPr>
        <w:t>51</w:t>
      </w:r>
      <w:r w:rsidR="002215FB">
        <w:rPr>
          <w:rFonts w:ascii="Arial" w:eastAsia="Arial" w:hAnsi="Arial" w:cs="Arial"/>
          <w:kern w:val="0"/>
          <w14:ligatures w14:val="none"/>
        </w:rPr>
        <w:t xml:space="preserve"> on </w:t>
      </w:r>
      <w:r w:rsidRPr="00093E73">
        <w:rPr>
          <w:rFonts w:ascii="Arial" w:eastAsia="Arial" w:hAnsi="Arial" w:cs="Arial"/>
          <w:kern w:val="0"/>
          <w14:ligatures w14:val="none"/>
        </w:rPr>
        <w:t>the NIST Boulder campus</w:t>
      </w:r>
    </w:p>
    <w:p w14:paraId="7061F4CA" w14:textId="77777777" w:rsidR="00093E73" w:rsidRDefault="00093E73" w:rsidP="797EED3C">
      <w:pPr>
        <w:spacing w:after="0" w:line="240" w:lineRule="auto"/>
        <w:textAlignment w:val="baseline"/>
        <w:rPr>
          <w:rFonts w:ascii="Arial" w:eastAsia="Arial" w:hAnsi="Arial" w:cs="Arial"/>
          <w:kern w:val="0"/>
          <w14:ligatures w14:val="none"/>
        </w:rPr>
      </w:pPr>
    </w:p>
    <w:p w14:paraId="1ACDEF4E" w14:textId="4E7FD86E" w:rsidR="00FB23CC" w:rsidRPr="001074A1" w:rsidRDefault="00FB23CC" w:rsidP="797EED3C">
      <w:pPr>
        <w:spacing w:after="0" w:line="240" w:lineRule="auto"/>
        <w:textAlignment w:val="baseline"/>
        <w:rPr>
          <w:rFonts w:ascii="Arial" w:eastAsia="Arial" w:hAnsi="Arial" w:cs="Arial"/>
          <w:b/>
          <w:bCs/>
          <w:color w:val="FF0000"/>
        </w:rPr>
      </w:pPr>
      <w:r w:rsidRPr="797EED3C">
        <w:rPr>
          <w:rFonts w:ascii="Arial" w:eastAsia="Arial" w:hAnsi="Arial" w:cs="Arial"/>
          <w:b/>
          <w:bCs/>
          <w:kern w:val="0"/>
          <w14:ligatures w14:val="none"/>
        </w:rPr>
        <w:t>Regular Business Hours</w:t>
      </w:r>
      <w:r w:rsidR="0ECD7295" w:rsidRPr="797EED3C">
        <w:rPr>
          <w:rFonts w:ascii="Arial" w:eastAsia="Arial" w:hAnsi="Arial" w:cs="Arial"/>
          <w:b/>
          <w:bCs/>
          <w:kern w:val="0"/>
          <w14:ligatures w14:val="none"/>
        </w:rPr>
        <w:t xml:space="preserve"> </w:t>
      </w:r>
    </w:p>
    <w:p w14:paraId="4116A37B" w14:textId="5994EFB0" w:rsidR="00FB23CC" w:rsidRPr="001074A1" w:rsidRDefault="00FB23CC"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xml:space="preserve">Regular business hours are Monday through Friday, </w:t>
      </w:r>
      <w:r w:rsidR="00356AA4" w:rsidRPr="00356AA4">
        <w:rPr>
          <w:rFonts w:ascii="Arial" w:eastAsia="Arial" w:hAnsi="Arial" w:cs="Arial"/>
          <w:kern w:val="0"/>
          <w14:ligatures w14:val="none"/>
        </w:rPr>
        <w:t>0600 to 1900</w:t>
      </w:r>
      <w:r w:rsidRPr="00356AA4">
        <w:rPr>
          <w:rFonts w:ascii="Arial" w:eastAsia="Arial" w:hAnsi="Arial" w:cs="Arial"/>
          <w:kern w:val="0"/>
          <w14:ligatures w14:val="none"/>
        </w:rPr>
        <w:t xml:space="preserve"> </w:t>
      </w:r>
      <w:r w:rsidR="00356AA4">
        <w:rPr>
          <w:rFonts w:ascii="Arial" w:eastAsia="Arial" w:hAnsi="Arial" w:cs="Arial"/>
          <w:kern w:val="0"/>
          <w14:ligatures w14:val="none"/>
        </w:rPr>
        <w:t xml:space="preserve">Mountain </w:t>
      </w:r>
      <w:r w:rsidRPr="00356AA4">
        <w:rPr>
          <w:rFonts w:ascii="Arial" w:eastAsia="Arial" w:hAnsi="Arial" w:cs="Arial"/>
          <w:kern w:val="0"/>
          <w14:ligatures w14:val="none"/>
        </w:rPr>
        <w:t>Time</w:t>
      </w:r>
      <w:r w:rsidRPr="797EED3C">
        <w:rPr>
          <w:rFonts w:ascii="Arial" w:eastAsia="Arial" w:hAnsi="Arial" w:cs="Arial"/>
          <w:kern w:val="0"/>
          <w14:ligatures w14:val="none"/>
        </w:rPr>
        <w:t xml:space="preserve">, excluding Federal holidays and NIST closures. </w:t>
      </w:r>
    </w:p>
    <w:p w14:paraId="1C8A8C1D" w14:textId="77777777" w:rsidR="00FB23CC" w:rsidRPr="001074A1" w:rsidRDefault="00FB23CC" w:rsidP="797EED3C">
      <w:pPr>
        <w:spacing w:after="0" w:line="240" w:lineRule="auto"/>
        <w:textAlignment w:val="baseline"/>
        <w:rPr>
          <w:rFonts w:ascii="Arial" w:eastAsia="Arial" w:hAnsi="Arial" w:cs="Arial"/>
          <w:kern w:val="0"/>
          <w14:ligatures w14:val="none"/>
        </w:rPr>
      </w:pPr>
    </w:p>
    <w:p w14:paraId="5B498ED6" w14:textId="77777777" w:rsidR="00FB23CC" w:rsidRPr="001074A1" w:rsidRDefault="00FB23CC"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PERIOD OF PERFORMANCE </w:t>
      </w:r>
      <w:r w:rsidRPr="797EED3C">
        <w:rPr>
          <w:rFonts w:ascii="Arial" w:eastAsia="Arial" w:hAnsi="Arial" w:cs="Arial"/>
          <w:kern w:val="0"/>
          <w14:ligatures w14:val="none"/>
        </w:rPr>
        <w:t> </w:t>
      </w:r>
    </w:p>
    <w:p w14:paraId="2FF99F2E" w14:textId="401BA009" w:rsidR="00FB23CC" w:rsidRPr="001074A1" w:rsidRDefault="00687D7D"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All work shall be completed four</w:t>
      </w:r>
      <w:r w:rsidR="00FB23CC" w:rsidRPr="797EED3C">
        <w:rPr>
          <w:rFonts w:ascii="Arial" w:eastAsia="Arial" w:hAnsi="Arial" w:cs="Arial"/>
          <w:kern w:val="0"/>
          <w14:ligatures w14:val="none"/>
        </w:rPr>
        <w:t xml:space="preserve"> months from the date of award </w:t>
      </w:r>
    </w:p>
    <w:p w14:paraId="64B6E496" w14:textId="018BD64A" w:rsidR="00444C63" w:rsidRDefault="00FB23CC"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1C20BA4D" w14:textId="3FC753B1" w:rsidR="001074A1" w:rsidRPr="002F0367" w:rsidRDefault="0061308A" w:rsidP="797EED3C">
      <w:pPr>
        <w:numPr>
          <w:ilvl w:val="0"/>
          <w:numId w:val="3"/>
        </w:numPr>
        <w:spacing w:after="0" w:line="240" w:lineRule="auto"/>
        <w:ind w:left="0" w:firstLine="0"/>
        <w:textAlignment w:val="baseline"/>
        <w:rPr>
          <w:rFonts w:ascii="Arial" w:eastAsia="Arial" w:hAnsi="Arial" w:cs="Arial"/>
          <w:b/>
          <w:bCs/>
          <w:kern w:val="0"/>
          <w14:ligatures w14:val="none"/>
        </w:rPr>
      </w:pPr>
      <w:r w:rsidRPr="797EED3C">
        <w:rPr>
          <w:rFonts w:ascii="Arial" w:eastAsia="Arial" w:hAnsi="Arial" w:cs="Arial"/>
          <w:kern w:val="0"/>
          <w14:ligatures w14:val="none"/>
        </w:rPr>
        <w:t xml:space="preserve"> </w:t>
      </w:r>
      <w:r w:rsidRPr="797EED3C">
        <w:rPr>
          <w:rFonts w:ascii="Arial" w:eastAsia="Arial" w:hAnsi="Arial" w:cs="Arial"/>
          <w:b/>
          <w:bCs/>
          <w:kern w:val="0"/>
          <w14:ligatures w14:val="none"/>
        </w:rPr>
        <w:t>SPECIFIC REQUIREMENTS</w:t>
      </w:r>
    </w:p>
    <w:p w14:paraId="245624CB" w14:textId="79591E33" w:rsidR="797EED3C" w:rsidRDefault="797EED3C" w:rsidP="797EED3C">
      <w:pPr>
        <w:spacing w:after="0" w:line="240" w:lineRule="auto"/>
        <w:rPr>
          <w:rFonts w:ascii="Arial" w:eastAsia="Arial" w:hAnsi="Arial" w:cs="Arial"/>
          <w:b/>
          <w:bCs/>
        </w:rPr>
      </w:pPr>
    </w:p>
    <w:p w14:paraId="1347A1C2" w14:textId="77777777" w:rsidR="00687D7D" w:rsidRDefault="0061308A" w:rsidP="797EED3C">
      <w:pPr>
        <w:spacing w:after="0" w:line="240" w:lineRule="auto"/>
        <w:textAlignment w:val="baseline"/>
        <w:rPr>
          <w:rFonts w:ascii="Arial" w:eastAsia="Arial" w:hAnsi="Arial" w:cs="Arial"/>
          <w:b/>
          <w:bCs/>
          <w:kern w:val="0"/>
          <w14:ligatures w14:val="none"/>
        </w:rPr>
      </w:pPr>
      <w:r w:rsidRPr="797EED3C">
        <w:rPr>
          <w:rFonts w:ascii="Arial" w:eastAsia="Arial" w:hAnsi="Arial" w:cs="Arial"/>
          <w:b/>
          <w:bCs/>
          <w:kern w:val="0"/>
          <w14:ligatures w14:val="none"/>
        </w:rPr>
        <w:t>TASKS</w:t>
      </w:r>
    </w:p>
    <w:p w14:paraId="6B4D5EC7" w14:textId="47AD8FD0" w:rsidR="00D466F6" w:rsidRPr="00D466F6" w:rsidRDefault="00687D7D" w:rsidP="00D466F6">
      <w:pPr>
        <w:spacing w:after="0" w:line="240" w:lineRule="auto"/>
        <w:textAlignment w:val="baseline"/>
        <w:rPr>
          <w:rFonts w:ascii="Arial" w:eastAsia="Arial" w:hAnsi="Arial" w:cs="Arial"/>
          <w:kern w:val="0"/>
          <w14:ligatures w14:val="none"/>
        </w:rPr>
      </w:pPr>
      <w:r w:rsidRPr="00687D7D">
        <w:rPr>
          <w:rFonts w:ascii="Arial" w:eastAsia="Arial" w:hAnsi="Arial" w:cs="Arial"/>
          <w:kern w:val="0"/>
          <w14:ligatures w14:val="none"/>
        </w:rPr>
        <w:t>•</w:t>
      </w:r>
      <w:r w:rsidR="00D466F6" w:rsidRPr="00D466F6">
        <w:rPr>
          <w:rFonts w:ascii="Arial" w:eastAsia="Arial" w:hAnsi="Arial" w:cs="Arial"/>
          <w:kern w:val="0"/>
          <w14:ligatures w14:val="none"/>
        </w:rPr>
        <w:tab/>
        <w:t xml:space="preserve">Pre-proposal site </w:t>
      </w:r>
      <w:r w:rsidR="00A94270" w:rsidRPr="00D466F6">
        <w:rPr>
          <w:rFonts w:ascii="Arial" w:eastAsia="Arial" w:hAnsi="Arial" w:cs="Arial"/>
          <w:kern w:val="0"/>
          <w14:ligatures w14:val="none"/>
        </w:rPr>
        <w:t>visits</w:t>
      </w:r>
      <w:r w:rsidR="00D466F6" w:rsidRPr="00D466F6">
        <w:rPr>
          <w:rFonts w:ascii="Arial" w:eastAsia="Arial" w:hAnsi="Arial" w:cs="Arial"/>
          <w:kern w:val="0"/>
          <w14:ligatures w14:val="none"/>
        </w:rPr>
        <w:t xml:space="preserve"> highly recommended</w:t>
      </w:r>
    </w:p>
    <w:p w14:paraId="1239EA1D" w14:textId="77777777" w:rsidR="00D466F6" w:rsidRPr="00D466F6" w:rsidRDefault="00D466F6" w:rsidP="00D466F6">
      <w:pPr>
        <w:spacing w:after="0" w:line="240" w:lineRule="auto"/>
        <w:textAlignment w:val="baseline"/>
        <w:rPr>
          <w:rFonts w:ascii="Arial" w:eastAsia="Arial" w:hAnsi="Arial" w:cs="Arial"/>
          <w:kern w:val="0"/>
          <w14:ligatures w14:val="none"/>
        </w:rPr>
      </w:pPr>
      <w:r w:rsidRPr="00D466F6">
        <w:rPr>
          <w:rFonts w:ascii="Arial" w:eastAsia="Arial" w:hAnsi="Arial" w:cs="Arial"/>
          <w:kern w:val="0"/>
          <w14:ligatures w14:val="none"/>
        </w:rPr>
        <w:t>•</w:t>
      </w:r>
      <w:r w:rsidRPr="00D466F6">
        <w:rPr>
          <w:rFonts w:ascii="Arial" w:eastAsia="Arial" w:hAnsi="Arial" w:cs="Arial"/>
          <w:kern w:val="0"/>
          <w14:ligatures w14:val="none"/>
        </w:rPr>
        <w:tab/>
        <w:t>Post award meeting required</w:t>
      </w:r>
    </w:p>
    <w:p w14:paraId="52D70AB7" w14:textId="77777777" w:rsidR="00D466F6" w:rsidRPr="00D466F6" w:rsidRDefault="00D466F6" w:rsidP="00D466F6">
      <w:pPr>
        <w:spacing w:after="0" w:line="240" w:lineRule="auto"/>
        <w:textAlignment w:val="baseline"/>
        <w:rPr>
          <w:rFonts w:ascii="Arial" w:eastAsia="Arial" w:hAnsi="Arial" w:cs="Arial"/>
          <w:kern w:val="0"/>
          <w14:ligatures w14:val="none"/>
        </w:rPr>
      </w:pPr>
      <w:r w:rsidRPr="00D466F6">
        <w:rPr>
          <w:rFonts w:ascii="Arial" w:eastAsia="Arial" w:hAnsi="Arial" w:cs="Arial"/>
          <w:kern w:val="0"/>
          <w14:ligatures w14:val="none"/>
        </w:rPr>
        <w:t>•</w:t>
      </w:r>
      <w:r w:rsidRPr="00D466F6">
        <w:rPr>
          <w:rFonts w:ascii="Arial" w:eastAsia="Arial" w:hAnsi="Arial" w:cs="Arial"/>
          <w:kern w:val="0"/>
          <w14:ligatures w14:val="none"/>
        </w:rPr>
        <w:tab/>
        <w:t>Confirm all locations, conditions, and dimensions in the field, confirm with COR</w:t>
      </w:r>
    </w:p>
    <w:p w14:paraId="1EC2E074" w14:textId="77777777" w:rsidR="00D466F6" w:rsidRPr="00D466F6" w:rsidRDefault="00D466F6" w:rsidP="00D466F6">
      <w:pPr>
        <w:spacing w:after="0" w:line="240" w:lineRule="auto"/>
        <w:textAlignment w:val="baseline"/>
        <w:rPr>
          <w:rFonts w:ascii="Arial" w:eastAsia="Arial" w:hAnsi="Arial" w:cs="Arial"/>
          <w:kern w:val="0"/>
          <w14:ligatures w14:val="none"/>
        </w:rPr>
      </w:pPr>
      <w:r w:rsidRPr="00D466F6">
        <w:rPr>
          <w:rFonts w:ascii="Arial" w:eastAsia="Arial" w:hAnsi="Arial" w:cs="Arial"/>
          <w:kern w:val="0"/>
          <w14:ligatures w14:val="none"/>
        </w:rPr>
        <w:t>•</w:t>
      </w:r>
      <w:r w:rsidRPr="00D466F6">
        <w:rPr>
          <w:rFonts w:ascii="Arial" w:eastAsia="Arial" w:hAnsi="Arial" w:cs="Arial"/>
          <w:kern w:val="0"/>
          <w14:ligatures w14:val="none"/>
        </w:rPr>
        <w:tab/>
        <w:t>Weekly progress meeting on site once construction commences.</w:t>
      </w:r>
    </w:p>
    <w:p w14:paraId="79FDA49B" w14:textId="3620D0EA" w:rsidR="00681F95" w:rsidRDefault="00D466F6" w:rsidP="00D466F6">
      <w:pPr>
        <w:spacing w:after="0" w:line="240" w:lineRule="auto"/>
        <w:textAlignment w:val="baseline"/>
        <w:rPr>
          <w:rFonts w:ascii="Arial" w:eastAsia="Arial" w:hAnsi="Arial" w:cs="Arial"/>
          <w:kern w:val="0"/>
          <w14:ligatures w14:val="none"/>
        </w:rPr>
      </w:pPr>
      <w:r w:rsidRPr="00D466F6">
        <w:rPr>
          <w:rFonts w:ascii="Arial" w:eastAsia="Arial" w:hAnsi="Arial" w:cs="Arial"/>
          <w:kern w:val="0"/>
          <w14:ligatures w14:val="none"/>
        </w:rPr>
        <w:t>•</w:t>
      </w:r>
      <w:r w:rsidRPr="00D466F6">
        <w:rPr>
          <w:rFonts w:ascii="Arial" w:eastAsia="Arial" w:hAnsi="Arial" w:cs="Arial"/>
          <w:kern w:val="0"/>
          <w14:ligatures w14:val="none"/>
        </w:rPr>
        <w:tab/>
        <w:t>Night and weekend work required for B</w:t>
      </w:r>
      <w:r w:rsidR="00D91D52">
        <w:rPr>
          <w:rFonts w:ascii="Arial" w:eastAsia="Arial" w:hAnsi="Arial" w:cs="Arial"/>
          <w:kern w:val="0"/>
          <w14:ligatures w14:val="none"/>
        </w:rPr>
        <w:t>51</w:t>
      </w:r>
      <w:r w:rsidRPr="00D466F6">
        <w:rPr>
          <w:rFonts w:ascii="Arial" w:eastAsia="Arial" w:hAnsi="Arial" w:cs="Arial"/>
          <w:kern w:val="0"/>
          <w14:ligatures w14:val="none"/>
        </w:rPr>
        <w:t xml:space="preserve"> work so not </w:t>
      </w:r>
      <w:r w:rsidR="001870FD">
        <w:rPr>
          <w:rFonts w:ascii="Arial" w:eastAsia="Arial" w:hAnsi="Arial" w:cs="Arial"/>
          <w:kern w:val="0"/>
          <w14:ligatures w14:val="none"/>
        </w:rPr>
        <w:t xml:space="preserve">to </w:t>
      </w:r>
      <w:r w:rsidRPr="00D466F6">
        <w:rPr>
          <w:rFonts w:ascii="Arial" w:eastAsia="Arial" w:hAnsi="Arial" w:cs="Arial"/>
          <w:kern w:val="0"/>
          <w14:ligatures w14:val="none"/>
        </w:rPr>
        <w:t xml:space="preserve">impede </w:t>
      </w:r>
      <w:r w:rsidR="00C0283B">
        <w:rPr>
          <w:rFonts w:ascii="Arial" w:eastAsia="Arial" w:hAnsi="Arial" w:cs="Arial"/>
          <w:kern w:val="0"/>
          <w14:ligatures w14:val="none"/>
        </w:rPr>
        <w:t>security</w:t>
      </w:r>
      <w:r w:rsidRPr="00D466F6">
        <w:rPr>
          <w:rFonts w:ascii="Arial" w:eastAsia="Arial" w:hAnsi="Arial" w:cs="Arial"/>
          <w:kern w:val="0"/>
          <w14:ligatures w14:val="none"/>
        </w:rPr>
        <w:t xml:space="preserve"> functions</w:t>
      </w:r>
    </w:p>
    <w:p w14:paraId="3F2F142F" w14:textId="3624EF68" w:rsidR="00681F95" w:rsidRPr="00681F95" w:rsidRDefault="00681F95" w:rsidP="00681F95">
      <w:pPr>
        <w:spacing w:after="0" w:line="240" w:lineRule="auto"/>
        <w:textAlignment w:val="baseline"/>
        <w:rPr>
          <w:rFonts w:ascii="Arial" w:eastAsia="Arial" w:hAnsi="Arial" w:cs="Arial"/>
          <w:b/>
          <w:bCs/>
          <w:kern w:val="0"/>
          <w14:ligatures w14:val="none"/>
        </w:rPr>
      </w:pPr>
      <w:r>
        <w:rPr>
          <w:rFonts w:ascii="Arial" w:eastAsia="Arial" w:hAnsi="Arial" w:cs="Arial"/>
          <w:kern w:val="0"/>
          <w14:ligatures w14:val="none"/>
        </w:rPr>
        <w:tab/>
      </w:r>
      <w:r>
        <w:rPr>
          <w:rFonts w:ascii="Arial" w:eastAsia="Arial" w:hAnsi="Arial" w:cs="Arial"/>
          <w:kern w:val="0"/>
          <w14:ligatures w14:val="none"/>
        </w:rPr>
        <w:tab/>
      </w:r>
      <w:r>
        <w:rPr>
          <w:rFonts w:ascii="Arial" w:eastAsia="Arial" w:hAnsi="Arial" w:cs="Arial"/>
          <w:kern w:val="0"/>
          <w14:ligatures w14:val="none"/>
        </w:rPr>
        <w:tab/>
      </w:r>
      <w:r>
        <w:rPr>
          <w:rFonts w:ascii="Arial" w:eastAsia="Arial" w:hAnsi="Arial" w:cs="Arial"/>
          <w:kern w:val="0"/>
          <w14:ligatures w14:val="none"/>
        </w:rPr>
        <w:tab/>
      </w:r>
    </w:p>
    <w:p w14:paraId="3F1F1DC1" w14:textId="77777777" w:rsidR="00681F95" w:rsidRPr="00681F95" w:rsidRDefault="00681F95" w:rsidP="00681F95">
      <w:pPr>
        <w:spacing w:after="0" w:line="240" w:lineRule="auto"/>
        <w:textAlignment w:val="baseline"/>
        <w:rPr>
          <w:rFonts w:ascii="Arial" w:eastAsia="Arial" w:hAnsi="Arial" w:cs="Arial"/>
          <w:kern w:val="0"/>
          <w14:ligatures w14:val="none"/>
        </w:rPr>
      </w:pPr>
    </w:p>
    <w:p w14:paraId="698D7578" w14:textId="77777777" w:rsidR="00681F95" w:rsidRDefault="00681F95" w:rsidP="00687D7D">
      <w:pPr>
        <w:spacing w:after="0" w:line="240" w:lineRule="auto"/>
        <w:textAlignment w:val="baseline"/>
        <w:rPr>
          <w:rFonts w:ascii="Arial" w:eastAsia="Arial" w:hAnsi="Arial" w:cs="Arial"/>
          <w:kern w:val="0"/>
          <w14:ligatures w14:val="none"/>
        </w:rPr>
      </w:pPr>
    </w:p>
    <w:p w14:paraId="45581613" w14:textId="77777777" w:rsidR="00687D7D" w:rsidRDefault="00687D7D"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 xml:space="preserve"> </w:t>
      </w:r>
      <w:r w:rsidR="0061308A" w:rsidRPr="797EED3C">
        <w:rPr>
          <w:rFonts w:ascii="Arial" w:eastAsia="Arial" w:hAnsi="Arial" w:cs="Arial"/>
          <w:kern w:val="0"/>
          <w14:ligatures w14:val="none"/>
        </w:rPr>
        <w:t> </w:t>
      </w:r>
    </w:p>
    <w:p w14:paraId="7F6685A8" w14:textId="77777777" w:rsidR="00561C7A" w:rsidRDefault="00561C7A" w:rsidP="003261BD">
      <w:pPr>
        <w:spacing w:after="0" w:line="240" w:lineRule="auto"/>
        <w:textAlignment w:val="baseline"/>
        <w:rPr>
          <w:rFonts w:ascii="Arial" w:eastAsia="Arial" w:hAnsi="Arial" w:cs="Arial"/>
          <w:b/>
          <w:bCs/>
          <w:kern w:val="0"/>
          <w14:ligatures w14:val="none"/>
        </w:rPr>
      </w:pPr>
    </w:p>
    <w:p w14:paraId="13DBE65C" w14:textId="77777777" w:rsidR="00561C7A" w:rsidRDefault="00561C7A" w:rsidP="003261BD">
      <w:pPr>
        <w:spacing w:after="0" w:line="240" w:lineRule="auto"/>
        <w:textAlignment w:val="baseline"/>
        <w:rPr>
          <w:rFonts w:ascii="Arial" w:eastAsia="Arial" w:hAnsi="Arial" w:cs="Arial"/>
          <w:b/>
          <w:bCs/>
          <w:kern w:val="0"/>
          <w14:ligatures w14:val="none"/>
        </w:rPr>
      </w:pPr>
    </w:p>
    <w:p w14:paraId="79B6D9F3" w14:textId="543F13A9" w:rsidR="0061308A" w:rsidRDefault="0061308A" w:rsidP="003261BD">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lastRenderedPageBreak/>
        <w:t xml:space="preserve">Task 1 – </w:t>
      </w:r>
      <w:r w:rsidR="001870FD" w:rsidRPr="001870FD">
        <w:rPr>
          <w:rFonts w:ascii="Arial" w:eastAsia="Arial" w:hAnsi="Arial" w:cs="Arial"/>
          <w:b/>
          <w:bCs/>
          <w:kern w:val="0"/>
          <w14:ligatures w14:val="none"/>
        </w:rPr>
        <w:t xml:space="preserve">Building </w:t>
      </w:r>
      <w:r w:rsidR="00E53E55">
        <w:rPr>
          <w:rFonts w:ascii="Arial" w:eastAsia="Arial" w:hAnsi="Arial" w:cs="Arial"/>
          <w:b/>
          <w:bCs/>
          <w:kern w:val="0"/>
          <w14:ligatures w14:val="none"/>
        </w:rPr>
        <w:t>51</w:t>
      </w:r>
      <w:r w:rsidR="001870FD" w:rsidRPr="001870FD">
        <w:rPr>
          <w:rFonts w:ascii="Arial" w:eastAsia="Arial" w:hAnsi="Arial" w:cs="Arial"/>
          <w:b/>
          <w:bCs/>
          <w:kern w:val="0"/>
          <w14:ligatures w14:val="none"/>
        </w:rPr>
        <w:t xml:space="preserve"> Flooring</w:t>
      </w:r>
      <w:r w:rsidR="00E53E55">
        <w:rPr>
          <w:rFonts w:ascii="Arial" w:eastAsia="Arial" w:hAnsi="Arial" w:cs="Arial"/>
          <w:b/>
          <w:bCs/>
          <w:kern w:val="0"/>
          <w14:ligatures w14:val="none"/>
        </w:rPr>
        <w:t xml:space="preserve">. Approximately </w:t>
      </w:r>
      <w:r w:rsidR="00C0769A">
        <w:rPr>
          <w:rFonts w:ascii="Arial" w:eastAsia="Arial" w:hAnsi="Arial" w:cs="Arial"/>
          <w:b/>
          <w:bCs/>
          <w:kern w:val="0"/>
          <w14:ligatures w14:val="none"/>
        </w:rPr>
        <w:t>1500 sq ft</w:t>
      </w:r>
    </w:p>
    <w:p w14:paraId="34DD20C4" w14:textId="77777777" w:rsidR="00681F95" w:rsidRDefault="00681F95" w:rsidP="003261BD">
      <w:pPr>
        <w:spacing w:after="0" w:line="240" w:lineRule="auto"/>
        <w:textAlignment w:val="baseline"/>
        <w:rPr>
          <w:rFonts w:ascii="Arial" w:eastAsia="Arial" w:hAnsi="Arial" w:cs="Arial"/>
          <w:kern w:val="0"/>
          <w14:ligatures w14:val="none"/>
        </w:rPr>
      </w:pPr>
    </w:p>
    <w:p w14:paraId="1DBB9E29" w14:textId="76211011" w:rsidR="00681F95" w:rsidRDefault="001870FD" w:rsidP="00681F95">
      <w:pPr>
        <w:spacing w:after="0" w:line="240" w:lineRule="auto"/>
        <w:textAlignment w:val="baseline"/>
        <w:rPr>
          <w:rFonts w:ascii="Arial" w:eastAsia="Arial" w:hAnsi="Arial" w:cs="Arial"/>
          <w:b/>
          <w:bCs/>
          <w:kern w:val="0"/>
          <w14:ligatures w14:val="none"/>
        </w:rPr>
      </w:pPr>
      <w:r w:rsidRPr="001870FD">
        <w:rPr>
          <w:rFonts w:ascii="Arial" w:eastAsia="Arial" w:hAnsi="Arial" w:cs="Arial"/>
          <w:b/>
          <w:bCs/>
          <w:kern w:val="0"/>
          <w14:ligatures w14:val="none"/>
        </w:rPr>
        <w:t>CONTRACTOR TO CONFIRM MEASUREMENTS PROPOSAL</w:t>
      </w:r>
    </w:p>
    <w:p w14:paraId="1D4CA3FC" w14:textId="77777777" w:rsidR="001870FD" w:rsidRPr="001870FD" w:rsidRDefault="001870FD" w:rsidP="00681F95">
      <w:pPr>
        <w:spacing w:after="0" w:line="240" w:lineRule="auto"/>
        <w:textAlignment w:val="baseline"/>
        <w:rPr>
          <w:rFonts w:ascii="Arial" w:eastAsia="Arial" w:hAnsi="Arial" w:cs="Arial"/>
          <w:b/>
          <w:bCs/>
          <w:kern w:val="0"/>
          <w:u w:val="single"/>
          <w14:ligatures w14:val="none"/>
        </w:rPr>
      </w:pPr>
    </w:p>
    <w:p w14:paraId="4CCE4464" w14:textId="77777777" w:rsidR="005150B6" w:rsidRDefault="001870FD" w:rsidP="001870FD">
      <w:pPr>
        <w:spacing w:after="0" w:line="240" w:lineRule="auto"/>
        <w:textAlignment w:val="baseline"/>
        <w:rPr>
          <w:rFonts w:ascii="Arial" w:eastAsia="Times New Roman" w:hAnsi="Arial" w:cs="Arial"/>
          <w:kern w:val="0"/>
          <w:sz w:val="24"/>
          <w:szCs w:val="24"/>
          <w14:ligatures w14:val="none"/>
        </w:rPr>
      </w:pPr>
      <w:r w:rsidRPr="001870FD">
        <w:rPr>
          <w:rFonts w:ascii="Arial" w:eastAsia="Times New Roman" w:hAnsi="Arial" w:cs="Arial"/>
          <w:b/>
          <w:bCs/>
          <w:kern w:val="0"/>
          <w:sz w:val="24"/>
          <w:szCs w:val="24"/>
          <w14:ligatures w14:val="none"/>
        </w:rPr>
        <w:t xml:space="preserve">1.1 </w:t>
      </w:r>
      <w:r w:rsidR="005150B6" w:rsidRPr="005150B6">
        <w:rPr>
          <w:rFonts w:ascii="Arial" w:eastAsia="Times New Roman" w:hAnsi="Arial" w:cs="Arial"/>
          <w:kern w:val="0"/>
          <w:sz w:val="24"/>
          <w:szCs w:val="24"/>
          <w14:ligatures w14:val="none"/>
        </w:rPr>
        <w:t>The Contractor shall be responsible for moving all furniture and equipment within the building, including security X-ray machines and magnetometers. The Contractor shall provide a storage container and store all items until the work is completed.</w:t>
      </w:r>
    </w:p>
    <w:p w14:paraId="3D8194EF" w14:textId="7CEA1466" w:rsidR="001870FD" w:rsidRPr="001870FD" w:rsidRDefault="001870FD" w:rsidP="001870FD">
      <w:pPr>
        <w:spacing w:after="0" w:line="240" w:lineRule="auto"/>
        <w:textAlignment w:val="baseline"/>
        <w:rPr>
          <w:rFonts w:ascii="Arial" w:eastAsia="Times New Roman" w:hAnsi="Arial" w:cs="Arial"/>
          <w:kern w:val="0"/>
          <w:sz w:val="24"/>
          <w:szCs w:val="24"/>
          <w14:ligatures w14:val="none"/>
        </w:rPr>
      </w:pPr>
      <w:r w:rsidRPr="001870FD">
        <w:rPr>
          <w:rFonts w:ascii="Arial" w:eastAsia="Times New Roman" w:hAnsi="Arial" w:cs="Arial"/>
          <w:b/>
          <w:bCs/>
          <w:kern w:val="0"/>
          <w:sz w:val="24"/>
          <w:szCs w:val="24"/>
          <w14:ligatures w14:val="none"/>
        </w:rPr>
        <w:t>1.2</w:t>
      </w:r>
      <w:r w:rsidRPr="001870FD">
        <w:rPr>
          <w:rFonts w:ascii="Arial" w:eastAsia="Times New Roman" w:hAnsi="Arial" w:cs="Arial"/>
          <w:kern w:val="0"/>
          <w:sz w:val="24"/>
          <w:szCs w:val="24"/>
          <w14:ligatures w14:val="none"/>
        </w:rPr>
        <w:t xml:space="preserve"> </w:t>
      </w:r>
      <w:r w:rsidR="005150B6" w:rsidRPr="005150B6">
        <w:rPr>
          <w:rFonts w:ascii="Arial" w:eastAsia="Times New Roman" w:hAnsi="Arial" w:cs="Arial"/>
          <w:kern w:val="0"/>
          <w:sz w:val="24"/>
          <w:szCs w:val="24"/>
          <w14:ligatures w14:val="none"/>
        </w:rPr>
        <w:t>The Contractor shall submit an emergency exit plan and provide signage designating closed doorways and directing personnel to alternate exits. An impairment permit for emergency exits shall be submitted to and approved by the NIST OSHE Office. The Contractor shall allow sufficient time for preparation, review, and approval of the plan and permit.</w:t>
      </w:r>
    </w:p>
    <w:p w14:paraId="2F3B642D" w14:textId="733AE4D9" w:rsidR="001870FD" w:rsidRDefault="001870FD" w:rsidP="001870FD">
      <w:pPr>
        <w:spacing w:after="0" w:line="240" w:lineRule="auto"/>
        <w:textAlignment w:val="baseline"/>
        <w:rPr>
          <w:rFonts w:ascii="Arial" w:eastAsia="Times New Roman" w:hAnsi="Arial" w:cs="Arial"/>
          <w:kern w:val="0"/>
          <w:sz w:val="24"/>
          <w:szCs w:val="24"/>
          <w14:ligatures w14:val="none"/>
        </w:rPr>
      </w:pPr>
      <w:r w:rsidRPr="001870FD">
        <w:rPr>
          <w:rFonts w:ascii="Arial" w:eastAsia="Times New Roman" w:hAnsi="Arial" w:cs="Arial"/>
          <w:b/>
          <w:bCs/>
          <w:kern w:val="0"/>
          <w:sz w:val="24"/>
          <w:szCs w:val="24"/>
          <w14:ligatures w14:val="none"/>
        </w:rPr>
        <w:t>1.3</w:t>
      </w:r>
      <w:r w:rsidRPr="001870FD">
        <w:rPr>
          <w:rFonts w:ascii="Arial" w:eastAsia="Times New Roman" w:hAnsi="Arial" w:cs="Arial"/>
          <w:kern w:val="0"/>
          <w:sz w:val="24"/>
          <w:szCs w:val="24"/>
          <w14:ligatures w14:val="none"/>
        </w:rPr>
        <w:t xml:space="preserve"> </w:t>
      </w:r>
      <w:r w:rsidR="005150B6" w:rsidRPr="005150B6">
        <w:rPr>
          <w:rFonts w:ascii="Arial" w:eastAsia="Times New Roman" w:hAnsi="Arial" w:cs="Arial"/>
          <w:kern w:val="0"/>
          <w:sz w:val="24"/>
          <w:szCs w:val="24"/>
          <w14:ligatures w14:val="none"/>
        </w:rPr>
        <w:t>The Contractor shall remove existing cove base, transition strips, VCT, and carpet tile and dispose of all removed materials off-site.</w:t>
      </w:r>
    </w:p>
    <w:p w14:paraId="42CF0253" w14:textId="66996AAB" w:rsidR="00CD3CB8" w:rsidRDefault="00CD3CB8" w:rsidP="001870FD">
      <w:pPr>
        <w:spacing w:after="0" w:line="240" w:lineRule="auto"/>
        <w:textAlignment w:val="baseline"/>
        <w:rPr>
          <w:rFonts w:ascii="Arial" w:eastAsia="Times New Roman" w:hAnsi="Arial" w:cs="Arial"/>
          <w:kern w:val="0"/>
          <w:sz w:val="24"/>
          <w:szCs w:val="24"/>
          <w14:ligatures w14:val="none"/>
        </w:rPr>
      </w:pPr>
      <w:r w:rsidRPr="00817FF7">
        <w:rPr>
          <w:rFonts w:ascii="Arial" w:eastAsia="Times New Roman" w:hAnsi="Arial" w:cs="Arial"/>
          <w:b/>
          <w:bCs/>
          <w:kern w:val="0"/>
          <w:sz w:val="24"/>
          <w:szCs w:val="24"/>
          <w14:ligatures w14:val="none"/>
        </w:rPr>
        <w:t>1.</w:t>
      </w:r>
      <w:r w:rsidR="00817FF7" w:rsidRPr="00817FF7">
        <w:rPr>
          <w:rFonts w:ascii="Arial" w:eastAsia="Times New Roman" w:hAnsi="Arial" w:cs="Arial"/>
          <w:b/>
          <w:bCs/>
          <w:kern w:val="0"/>
          <w:sz w:val="24"/>
          <w:szCs w:val="24"/>
          <w14:ligatures w14:val="none"/>
        </w:rPr>
        <w:t>4</w:t>
      </w:r>
      <w:r>
        <w:rPr>
          <w:rFonts w:ascii="Arial" w:eastAsia="Times New Roman" w:hAnsi="Arial" w:cs="Arial"/>
          <w:kern w:val="0"/>
          <w:sz w:val="24"/>
          <w:szCs w:val="24"/>
          <w14:ligatures w14:val="none"/>
        </w:rPr>
        <w:t xml:space="preserve"> </w:t>
      </w:r>
      <w:r w:rsidR="005150B6" w:rsidRPr="005150B6">
        <w:rPr>
          <w:rFonts w:ascii="Arial" w:eastAsia="Times New Roman" w:hAnsi="Arial" w:cs="Arial"/>
          <w:kern w:val="0"/>
          <w:sz w:val="24"/>
          <w:szCs w:val="24"/>
          <w14:ligatures w14:val="none"/>
        </w:rPr>
        <w:t>The Contractor shall prepare all substrates and install all flooring in accordance with the manufacturer’s instructions and recommendations.</w:t>
      </w:r>
    </w:p>
    <w:p w14:paraId="27822F8A" w14:textId="77777777" w:rsidR="005150B6" w:rsidRDefault="00817FF7" w:rsidP="001870FD">
      <w:pPr>
        <w:spacing w:after="0" w:line="240" w:lineRule="auto"/>
        <w:textAlignment w:val="baseline"/>
        <w:rPr>
          <w:rFonts w:ascii="Arial" w:eastAsia="Times New Roman" w:hAnsi="Arial" w:cs="Arial"/>
          <w:kern w:val="0"/>
          <w:sz w:val="24"/>
          <w:szCs w:val="24"/>
          <w14:ligatures w14:val="none"/>
        </w:rPr>
      </w:pPr>
      <w:r w:rsidRPr="00817FF7">
        <w:rPr>
          <w:rFonts w:ascii="Arial" w:eastAsia="Times New Roman" w:hAnsi="Arial" w:cs="Arial"/>
          <w:b/>
          <w:bCs/>
          <w:kern w:val="0"/>
          <w:sz w:val="24"/>
          <w:szCs w:val="24"/>
          <w14:ligatures w14:val="none"/>
        </w:rPr>
        <w:t>1.5</w:t>
      </w:r>
      <w:r w:rsidR="009E57B7">
        <w:rPr>
          <w:rFonts w:ascii="Arial" w:eastAsia="Times New Roman" w:hAnsi="Arial" w:cs="Arial"/>
          <w:b/>
          <w:bCs/>
          <w:kern w:val="0"/>
          <w:sz w:val="24"/>
          <w:szCs w:val="24"/>
          <w14:ligatures w14:val="none"/>
        </w:rPr>
        <w:t xml:space="preserve"> </w:t>
      </w:r>
      <w:r w:rsidR="005150B6" w:rsidRPr="005150B6">
        <w:rPr>
          <w:rFonts w:ascii="Arial" w:eastAsia="Times New Roman" w:hAnsi="Arial" w:cs="Arial"/>
          <w:kern w:val="0"/>
          <w:sz w:val="24"/>
          <w:szCs w:val="24"/>
          <w14:ligatures w14:val="none"/>
        </w:rPr>
        <w:t xml:space="preserve">The Contractor shall provide and install Armstrong Standard </w:t>
      </w:r>
      <w:proofErr w:type="spellStart"/>
      <w:r w:rsidR="005150B6" w:rsidRPr="005150B6">
        <w:rPr>
          <w:rFonts w:ascii="Arial" w:eastAsia="Times New Roman" w:hAnsi="Arial" w:cs="Arial"/>
          <w:kern w:val="0"/>
          <w:sz w:val="24"/>
          <w:szCs w:val="24"/>
          <w14:ligatures w14:val="none"/>
        </w:rPr>
        <w:t>Excelon</w:t>
      </w:r>
      <w:proofErr w:type="spellEnd"/>
      <w:r w:rsidR="005150B6" w:rsidRPr="005150B6">
        <w:rPr>
          <w:rFonts w:ascii="Arial" w:eastAsia="Times New Roman" w:hAnsi="Arial" w:cs="Arial"/>
          <w:kern w:val="0"/>
          <w:sz w:val="24"/>
          <w:szCs w:val="24"/>
          <w14:ligatures w14:val="none"/>
        </w:rPr>
        <w:t xml:space="preserve"> Imperial, Sterling 51904, 12 in. x 12 in. x 1/8 in. ESD (or approved equivalent) VCT in Bathrooms 102 and 103. The Contractor shall submit color samples to the COR for NIST approval. The Contractor shall also provide temporary portable restrooms during work in these bathrooms.</w:t>
      </w:r>
    </w:p>
    <w:p w14:paraId="61A2402A" w14:textId="5DE4BF07" w:rsidR="005150B6" w:rsidRDefault="001870FD" w:rsidP="001870FD">
      <w:pPr>
        <w:spacing w:after="0" w:line="240" w:lineRule="auto"/>
        <w:textAlignment w:val="baseline"/>
        <w:rPr>
          <w:rFonts w:ascii="Arial" w:eastAsia="Times New Roman" w:hAnsi="Arial" w:cs="Arial"/>
          <w:kern w:val="0"/>
          <w:sz w:val="24"/>
          <w:szCs w:val="24"/>
          <w14:ligatures w14:val="none"/>
        </w:rPr>
      </w:pPr>
      <w:r w:rsidRPr="001870FD">
        <w:rPr>
          <w:rFonts w:ascii="Arial" w:eastAsia="Times New Roman" w:hAnsi="Arial" w:cs="Arial"/>
          <w:b/>
          <w:bCs/>
          <w:kern w:val="0"/>
          <w:sz w:val="24"/>
          <w:szCs w:val="24"/>
          <w14:ligatures w14:val="none"/>
        </w:rPr>
        <w:t>1.</w:t>
      </w:r>
      <w:r w:rsidR="00817FF7">
        <w:rPr>
          <w:rFonts w:ascii="Arial" w:eastAsia="Times New Roman" w:hAnsi="Arial" w:cs="Arial"/>
          <w:b/>
          <w:bCs/>
          <w:kern w:val="0"/>
          <w:sz w:val="24"/>
          <w:szCs w:val="24"/>
          <w14:ligatures w14:val="none"/>
        </w:rPr>
        <w:t>6</w:t>
      </w:r>
      <w:r w:rsidR="009A5316">
        <w:rPr>
          <w:rFonts w:ascii="Arial" w:eastAsia="Times New Roman" w:hAnsi="Arial" w:cs="Arial"/>
          <w:kern w:val="0"/>
          <w:sz w:val="24"/>
          <w:szCs w:val="24"/>
          <w14:ligatures w14:val="none"/>
        </w:rPr>
        <w:t xml:space="preserve"> </w:t>
      </w:r>
      <w:r w:rsidR="005150B6" w:rsidRPr="005150B6">
        <w:rPr>
          <w:rFonts w:ascii="Arial" w:eastAsia="Times New Roman" w:hAnsi="Arial" w:cs="Arial"/>
          <w:kern w:val="0"/>
          <w:sz w:val="24"/>
          <w:szCs w:val="24"/>
          <w14:ligatures w14:val="none"/>
        </w:rPr>
        <w:t>The Contractor shall provide and install 12 in. x 12 in. Milliken “Major Frequency – One Distortion</w:t>
      </w:r>
      <w:r w:rsidR="005150B6">
        <w:rPr>
          <w:rFonts w:ascii="Arial" w:eastAsia="Times New Roman" w:hAnsi="Arial" w:cs="Arial"/>
          <w:kern w:val="0"/>
          <w:sz w:val="24"/>
          <w:szCs w:val="24"/>
          <w14:ligatures w14:val="none"/>
        </w:rPr>
        <w:t xml:space="preserve">, </w:t>
      </w:r>
      <w:r w:rsidR="005150B6" w:rsidRPr="005150B6">
        <w:rPr>
          <w:rFonts w:ascii="Arial" w:eastAsia="Times New Roman" w:hAnsi="Arial" w:cs="Arial"/>
          <w:kern w:val="0"/>
          <w:sz w:val="24"/>
          <w:szCs w:val="24"/>
          <w14:ligatures w14:val="none"/>
        </w:rPr>
        <w:t>Perceive” carpet tile in Rooms LO-E-1, LO-E-2, 100, 101, and 101A. The Contractor shall submit carpet tile colors and specifications to the COR for approval.</w:t>
      </w:r>
    </w:p>
    <w:p w14:paraId="517C1038" w14:textId="77777777" w:rsidR="005150B6" w:rsidRDefault="001870FD" w:rsidP="001870FD">
      <w:pPr>
        <w:spacing w:after="0" w:line="240" w:lineRule="auto"/>
        <w:textAlignment w:val="baseline"/>
        <w:rPr>
          <w:rFonts w:ascii="Arial" w:eastAsia="Times New Roman" w:hAnsi="Arial" w:cs="Arial"/>
          <w:kern w:val="0"/>
          <w:sz w:val="24"/>
          <w:szCs w:val="24"/>
          <w14:ligatures w14:val="none"/>
        </w:rPr>
      </w:pPr>
      <w:r w:rsidRPr="001870FD">
        <w:rPr>
          <w:rFonts w:ascii="Arial" w:eastAsia="Times New Roman" w:hAnsi="Arial" w:cs="Arial"/>
          <w:b/>
          <w:bCs/>
          <w:kern w:val="0"/>
          <w:sz w:val="24"/>
          <w:szCs w:val="24"/>
          <w14:ligatures w14:val="none"/>
        </w:rPr>
        <w:t>1.</w:t>
      </w:r>
      <w:r w:rsidR="00817FF7">
        <w:rPr>
          <w:rFonts w:ascii="Arial" w:eastAsia="Times New Roman" w:hAnsi="Arial" w:cs="Arial"/>
          <w:b/>
          <w:bCs/>
          <w:kern w:val="0"/>
          <w:sz w:val="24"/>
          <w:szCs w:val="24"/>
          <w14:ligatures w14:val="none"/>
        </w:rPr>
        <w:t>7</w:t>
      </w:r>
      <w:r w:rsidR="00C0769A">
        <w:rPr>
          <w:rFonts w:ascii="Arial" w:eastAsia="Times New Roman" w:hAnsi="Arial" w:cs="Arial"/>
          <w:b/>
          <w:bCs/>
          <w:kern w:val="0"/>
          <w:sz w:val="24"/>
          <w:szCs w:val="24"/>
          <w14:ligatures w14:val="none"/>
        </w:rPr>
        <w:t xml:space="preserve"> </w:t>
      </w:r>
      <w:r w:rsidR="005150B6" w:rsidRPr="005150B6">
        <w:rPr>
          <w:rFonts w:ascii="Arial" w:eastAsia="Times New Roman" w:hAnsi="Arial" w:cs="Arial"/>
          <w:kern w:val="0"/>
          <w:sz w:val="24"/>
          <w:szCs w:val="24"/>
          <w14:ligatures w14:val="none"/>
        </w:rPr>
        <w:t>The Contractor shall provide and install 4 in. Johnsonite “Grey Haze” cove base throughout the building. The Contractor shall submit cove base color and specifications to the COR for approval.</w:t>
      </w:r>
    </w:p>
    <w:p w14:paraId="6E78A61A" w14:textId="7AAEF8FE" w:rsidR="005150B6" w:rsidRDefault="001870FD" w:rsidP="001870FD">
      <w:pPr>
        <w:spacing w:after="0" w:line="240" w:lineRule="auto"/>
        <w:textAlignment w:val="baseline"/>
        <w:rPr>
          <w:rFonts w:ascii="Arial" w:eastAsia="Times New Roman" w:hAnsi="Arial" w:cs="Arial"/>
          <w:kern w:val="0"/>
          <w:sz w:val="24"/>
          <w:szCs w:val="24"/>
          <w14:ligatures w14:val="none"/>
        </w:rPr>
      </w:pPr>
      <w:r w:rsidRPr="001870FD">
        <w:rPr>
          <w:rFonts w:ascii="Arial" w:eastAsia="Times New Roman" w:hAnsi="Arial" w:cs="Arial"/>
          <w:b/>
          <w:bCs/>
          <w:kern w:val="0"/>
          <w:sz w:val="24"/>
          <w:szCs w:val="24"/>
          <w14:ligatures w14:val="none"/>
        </w:rPr>
        <w:t>1.</w:t>
      </w:r>
      <w:r w:rsidR="00817FF7">
        <w:rPr>
          <w:rFonts w:ascii="Arial" w:eastAsia="Times New Roman" w:hAnsi="Arial" w:cs="Arial"/>
          <w:b/>
          <w:bCs/>
          <w:kern w:val="0"/>
          <w:sz w:val="24"/>
          <w:szCs w:val="24"/>
          <w14:ligatures w14:val="none"/>
        </w:rPr>
        <w:t>8</w:t>
      </w:r>
      <w:r w:rsidR="00C0769A">
        <w:rPr>
          <w:rFonts w:ascii="Arial" w:eastAsia="Times New Roman" w:hAnsi="Arial" w:cs="Arial"/>
          <w:b/>
          <w:bCs/>
          <w:kern w:val="0"/>
          <w:sz w:val="24"/>
          <w:szCs w:val="24"/>
          <w14:ligatures w14:val="none"/>
        </w:rPr>
        <w:t xml:space="preserve"> </w:t>
      </w:r>
      <w:r w:rsidR="005150B6" w:rsidRPr="005150B6">
        <w:rPr>
          <w:rFonts w:ascii="Arial" w:eastAsia="Times New Roman" w:hAnsi="Arial" w:cs="Arial"/>
          <w:kern w:val="0"/>
          <w:sz w:val="24"/>
          <w:szCs w:val="24"/>
          <w14:ligatures w14:val="none"/>
        </w:rPr>
        <w:t>The Contractor shall use a manufacturer-recommended, high-quality carpet adhesive for carpet tile and cove base</w:t>
      </w:r>
      <w:r w:rsidR="005150B6">
        <w:rPr>
          <w:rFonts w:ascii="Arial" w:eastAsia="Times New Roman" w:hAnsi="Arial" w:cs="Arial"/>
          <w:kern w:val="0"/>
          <w:sz w:val="24"/>
          <w:szCs w:val="24"/>
          <w14:ligatures w14:val="none"/>
        </w:rPr>
        <w:t xml:space="preserve"> adhesive for</w:t>
      </w:r>
      <w:r w:rsidR="005150B6" w:rsidRPr="005150B6">
        <w:rPr>
          <w:rFonts w:ascii="Arial" w:eastAsia="Times New Roman" w:hAnsi="Arial" w:cs="Arial"/>
          <w:kern w:val="0"/>
          <w:sz w:val="24"/>
          <w:szCs w:val="24"/>
          <w14:ligatures w14:val="none"/>
        </w:rPr>
        <w:t xml:space="preserve"> installation. Adhesive specifications shall be submitted to the COR for approval.</w:t>
      </w:r>
    </w:p>
    <w:p w14:paraId="3983E139" w14:textId="29556FF7" w:rsidR="001870FD" w:rsidRPr="001870FD" w:rsidRDefault="001870FD" w:rsidP="001870FD">
      <w:pPr>
        <w:spacing w:after="0" w:line="240" w:lineRule="auto"/>
        <w:textAlignment w:val="baseline"/>
        <w:rPr>
          <w:rFonts w:ascii="Arial" w:eastAsia="Times New Roman" w:hAnsi="Arial" w:cs="Arial"/>
          <w:kern w:val="0"/>
          <w:sz w:val="24"/>
          <w:szCs w:val="24"/>
          <w14:ligatures w14:val="none"/>
        </w:rPr>
      </w:pPr>
      <w:r w:rsidRPr="001870FD">
        <w:rPr>
          <w:rFonts w:ascii="Arial" w:eastAsia="Times New Roman" w:hAnsi="Arial" w:cs="Arial"/>
          <w:b/>
          <w:bCs/>
          <w:kern w:val="0"/>
          <w:sz w:val="24"/>
          <w:szCs w:val="24"/>
          <w14:ligatures w14:val="none"/>
        </w:rPr>
        <w:t>1.</w:t>
      </w:r>
      <w:r w:rsidR="005150B6">
        <w:rPr>
          <w:rFonts w:ascii="Arial" w:eastAsia="Times New Roman" w:hAnsi="Arial" w:cs="Arial"/>
          <w:b/>
          <w:bCs/>
          <w:kern w:val="0"/>
          <w:sz w:val="24"/>
          <w:szCs w:val="24"/>
          <w14:ligatures w14:val="none"/>
        </w:rPr>
        <w:t>9</w:t>
      </w:r>
      <w:r w:rsidR="00C0769A">
        <w:rPr>
          <w:rFonts w:ascii="Arial" w:eastAsia="Times New Roman" w:hAnsi="Arial" w:cs="Arial"/>
          <w:b/>
          <w:bCs/>
          <w:kern w:val="0"/>
          <w:sz w:val="24"/>
          <w:szCs w:val="24"/>
          <w14:ligatures w14:val="none"/>
        </w:rPr>
        <w:t xml:space="preserve"> </w:t>
      </w:r>
      <w:r w:rsidR="005150B6" w:rsidRPr="005150B6">
        <w:rPr>
          <w:rFonts w:ascii="Arial" w:eastAsia="Times New Roman" w:hAnsi="Arial" w:cs="Arial"/>
          <w:kern w:val="0"/>
          <w:sz w:val="24"/>
          <w:szCs w:val="24"/>
          <w14:ligatures w14:val="none"/>
        </w:rPr>
        <w:t>The Contractor shall use a carpet roller to secure carpet tile to the subfloor after installation.</w:t>
      </w:r>
    </w:p>
    <w:p w14:paraId="1364261F" w14:textId="36CCE24F" w:rsidR="001870FD" w:rsidRDefault="001870FD" w:rsidP="001870FD">
      <w:pPr>
        <w:spacing w:after="0" w:line="240" w:lineRule="auto"/>
        <w:textAlignment w:val="baseline"/>
        <w:rPr>
          <w:rFonts w:ascii="Arial" w:eastAsia="Times New Roman" w:hAnsi="Arial" w:cs="Arial"/>
          <w:kern w:val="0"/>
          <w:sz w:val="24"/>
          <w:szCs w:val="24"/>
          <w14:ligatures w14:val="none"/>
        </w:rPr>
      </w:pPr>
      <w:r w:rsidRPr="001870FD">
        <w:rPr>
          <w:rFonts w:ascii="Arial" w:eastAsia="Times New Roman" w:hAnsi="Arial" w:cs="Arial"/>
          <w:b/>
          <w:bCs/>
          <w:kern w:val="0"/>
          <w:sz w:val="24"/>
          <w:szCs w:val="24"/>
          <w14:ligatures w14:val="none"/>
        </w:rPr>
        <w:t>1.</w:t>
      </w:r>
      <w:r w:rsidR="005150B6">
        <w:rPr>
          <w:rFonts w:ascii="Arial" w:eastAsia="Times New Roman" w:hAnsi="Arial" w:cs="Arial"/>
          <w:b/>
          <w:bCs/>
          <w:kern w:val="0"/>
          <w:sz w:val="24"/>
          <w:szCs w:val="24"/>
          <w14:ligatures w14:val="none"/>
        </w:rPr>
        <w:t>10</w:t>
      </w:r>
      <w:r w:rsidRPr="001870FD">
        <w:rPr>
          <w:rFonts w:ascii="Arial" w:eastAsia="Times New Roman" w:hAnsi="Arial" w:cs="Arial"/>
          <w:kern w:val="0"/>
          <w:sz w:val="24"/>
          <w:szCs w:val="24"/>
          <w14:ligatures w14:val="none"/>
        </w:rPr>
        <w:t xml:space="preserve"> </w:t>
      </w:r>
      <w:r w:rsidR="005150B6" w:rsidRPr="005150B6">
        <w:rPr>
          <w:rFonts w:ascii="Arial" w:eastAsia="Times New Roman" w:hAnsi="Arial" w:cs="Arial"/>
          <w:kern w:val="0"/>
          <w:sz w:val="24"/>
          <w:szCs w:val="24"/>
          <w14:ligatures w14:val="none"/>
        </w:rPr>
        <w:t>The Contractor shall provide and install transition thresholds at all door entrances. Threshold colors and specifications shall be submitted to the COR for approval.</w:t>
      </w:r>
    </w:p>
    <w:p w14:paraId="397391D5" w14:textId="4B43BBA1" w:rsidR="007A705F" w:rsidRDefault="007A705F" w:rsidP="001870FD">
      <w:pPr>
        <w:spacing w:after="0" w:line="240" w:lineRule="auto"/>
        <w:textAlignment w:val="baseline"/>
        <w:rPr>
          <w:rFonts w:ascii="Arial" w:eastAsia="Times New Roman" w:hAnsi="Arial" w:cs="Arial"/>
          <w:kern w:val="0"/>
          <w:sz w:val="24"/>
          <w:szCs w:val="24"/>
          <w14:ligatures w14:val="none"/>
        </w:rPr>
      </w:pPr>
      <w:r w:rsidRPr="007A705F">
        <w:rPr>
          <w:rFonts w:ascii="Arial" w:eastAsia="Times New Roman" w:hAnsi="Arial" w:cs="Arial"/>
          <w:b/>
          <w:bCs/>
          <w:kern w:val="0"/>
          <w:sz w:val="24"/>
          <w:szCs w:val="24"/>
          <w14:ligatures w14:val="none"/>
        </w:rPr>
        <w:t>1.11</w:t>
      </w:r>
      <w:r>
        <w:rPr>
          <w:rFonts w:ascii="Arial" w:eastAsia="Times New Roman" w:hAnsi="Arial" w:cs="Arial"/>
          <w:kern w:val="0"/>
          <w:sz w:val="24"/>
          <w:szCs w:val="24"/>
          <w14:ligatures w14:val="none"/>
        </w:rPr>
        <w:t xml:space="preserve"> </w:t>
      </w:r>
      <w:r w:rsidRPr="007A705F">
        <w:rPr>
          <w:rFonts w:ascii="Arial" w:eastAsia="Times New Roman" w:hAnsi="Arial" w:cs="Arial"/>
          <w:kern w:val="0"/>
          <w:sz w:val="24"/>
          <w:szCs w:val="24"/>
          <w14:ligatures w14:val="none"/>
        </w:rPr>
        <w:t>The Contractor shall perform all necessary corrections identified during inspection or punch-list review at no additional cost to the Government.</w:t>
      </w:r>
    </w:p>
    <w:p w14:paraId="0EB44B27" w14:textId="7A4F6C9B" w:rsidR="009269E7" w:rsidRDefault="009269E7" w:rsidP="001870FD">
      <w:pPr>
        <w:spacing w:after="0" w:line="240" w:lineRule="auto"/>
        <w:textAlignment w:val="baseline"/>
        <w:rPr>
          <w:rFonts w:ascii="Arial" w:eastAsia="Times New Roman" w:hAnsi="Arial" w:cs="Arial"/>
          <w:kern w:val="0"/>
          <w:sz w:val="24"/>
          <w:szCs w:val="24"/>
          <w14:ligatures w14:val="none"/>
        </w:rPr>
      </w:pPr>
      <w:r w:rsidRPr="009269E7">
        <w:rPr>
          <w:rFonts w:ascii="Arial" w:eastAsia="Times New Roman" w:hAnsi="Arial" w:cs="Arial"/>
          <w:b/>
          <w:bCs/>
          <w:kern w:val="0"/>
          <w:sz w:val="24"/>
          <w:szCs w:val="24"/>
          <w14:ligatures w14:val="none"/>
        </w:rPr>
        <w:t>1.12</w:t>
      </w:r>
      <w:r>
        <w:rPr>
          <w:rFonts w:ascii="Arial" w:eastAsia="Times New Roman" w:hAnsi="Arial" w:cs="Arial"/>
          <w:kern w:val="0"/>
          <w:sz w:val="24"/>
          <w:szCs w:val="24"/>
          <w14:ligatures w14:val="none"/>
        </w:rPr>
        <w:t xml:space="preserve"> </w:t>
      </w:r>
      <w:r w:rsidRPr="009269E7">
        <w:rPr>
          <w:rFonts w:ascii="Arial" w:eastAsia="Times New Roman" w:hAnsi="Arial" w:cs="Arial"/>
          <w:kern w:val="0"/>
          <w:sz w:val="24"/>
          <w:szCs w:val="24"/>
          <w14:ligatures w14:val="none"/>
        </w:rPr>
        <w:t>The Contractor shall maintain the work area in a clean and orderly condition and shall remove debris, empty containers, and waste materials daily. Upon completion, the Contractor shall clean all affected areas and leave surfaces free of paint residue, dust, and debris.</w:t>
      </w:r>
    </w:p>
    <w:p w14:paraId="155D798D" w14:textId="77777777" w:rsidR="001870FD" w:rsidRDefault="001870FD" w:rsidP="001870FD">
      <w:pPr>
        <w:spacing w:after="0" w:line="240" w:lineRule="auto"/>
        <w:textAlignment w:val="baseline"/>
        <w:rPr>
          <w:rFonts w:ascii="Arial" w:eastAsia="Times New Roman" w:hAnsi="Arial" w:cs="Arial"/>
          <w:kern w:val="0"/>
          <w:sz w:val="24"/>
          <w:szCs w:val="24"/>
          <w14:ligatures w14:val="none"/>
        </w:rPr>
      </w:pPr>
    </w:p>
    <w:p w14:paraId="0092A2BE" w14:textId="3E1CFE2D" w:rsidR="001870FD" w:rsidRDefault="001870FD" w:rsidP="001870FD">
      <w:pPr>
        <w:spacing w:after="0" w:line="240" w:lineRule="auto"/>
        <w:textAlignment w:val="baseline"/>
        <w:rPr>
          <w:rFonts w:ascii="Arial" w:eastAsia="Times New Roman" w:hAnsi="Arial" w:cs="Arial"/>
          <w:b/>
          <w:bCs/>
          <w:kern w:val="0"/>
          <w:sz w:val="24"/>
          <w:szCs w:val="24"/>
          <w14:ligatures w14:val="none"/>
        </w:rPr>
      </w:pPr>
      <w:r w:rsidRPr="001870FD">
        <w:rPr>
          <w:rFonts w:ascii="Arial" w:eastAsia="Times New Roman" w:hAnsi="Arial" w:cs="Arial"/>
          <w:b/>
          <w:bCs/>
          <w:kern w:val="0"/>
          <w:sz w:val="24"/>
          <w:szCs w:val="24"/>
          <w14:ligatures w14:val="none"/>
        </w:rPr>
        <w:t>Task 2- B</w:t>
      </w:r>
      <w:r w:rsidR="00561C7A">
        <w:rPr>
          <w:rFonts w:ascii="Arial" w:eastAsia="Times New Roman" w:hAnsi="Arial" w:cs="Arial"/>
          <w:b/>
          <w:bCs/>
          <w:kern w:val="0"/>
          <w:sz w:val="24"/>
          <w:szCs w:val="24"/>
          <w14:ligatures w14:val="none"/>
        </w:rPr>
        <w:t xml:space="preserve">51 Interior </w:t>
      </w:r>
      <w:r w:rsidRPr="001870FD">
        <w:rPr>
          <w:rFonts w:ascii="Arial" w:eastAsia="Times New Roman" w:hAnsi="Arial" w:cs="Arial"/>
          <w:b/>
          <w:bCs/>
          <w:kern w:val="0"/>
          <w:sz w:val="24"/>
          <w:szCs w:val="24"/>
          <w14:ligatures w14:val="none"/>
        </w:rPr>
        <w:t xml:space="preserve">Painting Approximately </w:t>
      </w:r>
      <w:r w:rsidR="009E57B7">
        <w:rPr>
          <w:rFonts w:ascii="Arial" w:eastAsia="Times New Roman" w:hAnsi="Arial" w:cs="Arial"/>
          <w:b/>
          <w:bCs/>
          <w:kern w:val="0"/>
          <w:sz w:val="24"/>
          <w:szCs w:val="24"/>
          <w14:ligatures w14:val="none"/>
        </w:rPr>
        <w:t>1500</w:t>
      </w:r>
      <w:r w:rsidRPr="001870FD">
        <w:rPr>
          <w:rFonts w:ascii="Arial" w:eastAsia="Times New Roman" w:hAnsi="Arial" w:cs="Arial"/>
          <w:b/>
          <w:bCs/>
          <w:kern w:val="0"/>
          <w:sz w:val="24"/>
          <w:szCs w:val="24"/>
          <w14:ligatures w14:val="none"/>
        </w:rPr>
        <w:t xml:space="preserve"> S</w:t>
      </w:r>
      <w:r w:rsidR="009E57B7">
        <w:rPr>
          <w:rFonts w:ascii="Arial" w:eastAsia="Times New Roman" w:hAnsi="Arial" w:cs="Arial"/>
          <w:b/>
          <w:bCs/>
          <w:kern w:val="0"/>
          <w:sz w:val="24"/>
          <w:szCs w:val="24"/>
          <w14:ligatures w14:val="none"/>
        </w:rPr>
        <w:t xml:space="preserve">q </w:t>
      </w:r>
      <w:r w:rsidRPr="001870FD">
        <w:rPr>
          <w:rFonts w:ascii="Arial" w:eastAsia="Times New Roman" w:hAnsi="Arial" w:cs="Arial"/>
          <w:b/>
          <w:bCs/>
          <w:kern w:val="0"/>
          <w:sz w:val="24"/>
          <w:szCs w:val="24"/>
          <w14:ligatures w14:val="none"/>
        </w:rPr>
        <w:t>F</w:t>
      </w:r>
      <w:r w:rsidR="009E57B7">
        <w:rPr>
          <w:rFonts w:ascii="Arial" w:eastAsia="Times New Roman" w:hAnsi="Arial" w:cs="Arial"/>
          <w:b/>
          <w:bCs/>
          <w:kern w:val="0"/>
          <w:sz w:val="24"/>
          <w:szCs w:val="24"/>
          <w14:ligatures w14:val="none"/>
        </w:rPr>
        <w:t>t</w:t>
      </w:r>
    </w:p>
    <w:p w14:paraId="4A3B9A27" w14:textId="77777777" w:rsidR="00417A4F" w:rsidRDefault="00417A4F" w:rsidP="001870FD">
      <w:pPr>
        <w:spacing w:after="0" w:line="240" w:lineRule="auto"/>
        <w:textAlignment w:val="baseline"/>
        <w:rPr>
          <w:rFonts w:ascii="Arial" w:eastAsia="Times New Roman" w:hAnsi="Arial" w:cs="Arial"/>
          <w:b/>
          <w:bCs/>
          <w:kern w:val="0"/>
          <w:sz w:val="24"/>
          <w:szCs w:val="24"/>
          <w14:ligatures w14:val="none"/>
        </w:rPr>
      </w:pPr>
    </w:p>
    <w:p w14:paraId="3E209DC0" w14:textId="2843C079" w:rsidR="00417A4F" w:rsidRDefault="00417A4F" w:rsidP="001870FD">
      <w:pPr>
        <w:spacing w:after="0" w:line="240" w:lineRule="auto"/>
        <w:textAlignment w:val="baseline"/>
        <w:rPr>
          <w:rFonts w:ascii="Arial" w:eastAsia="Times New Roman" w:hAnsi="Arial" w:cs="Arial"/>
          <w:b/>
          <w:bCs/>
          <w:kern w:val="0"/>
          <w:sz w:val="24"/>
          <w:szCs w:val="24"/>
          <w14:ligatures w14:val="none"/>
        </w:rPr>
      </w:pPr>
      <w:r w:rsidRPr="00417A4F">
        <w:rPr>
          <w:rFonts w:ascii="Arial" w:eastAsia="Times New Roman" w:hAnsi="Arial" w:cs="Arial"/>
          <w:b/>
          <w:bCs/>
          <w:kern w:val="0"/>
          <w:sz w:val="24"/>
          <w:szCs w:val="24"/>
          <w14:ligatures w14:val="none"/>
        </w:rPr>
        <w:t>CONTRACTOR TO CONFIRM MEASUREMENTS PROPOSAL</w:t>
      </w:r>
    </w:p>
    <w:p w14:paraId="25F8D3AD" w14:textId="77777777" w:rsidR="00417A4F" w:rsidRPr="001870FD" w:rsidRDefault="00417A4F" w:rsidP="001870FD">
      <w:pPr>
        <w:spacing w:after="0" w:line="240" w:lineRule="auto"/>
        <w:textAlignment w:val="baseline"/>
        <w:rPr>
          <w:rFonts w:ascii="Arial" w:eastAsia="Times New Roman" w:hAnsi="Arial" w:cs="Arial"/>
          <w:b/>
          <w:bCs/>
          <w:kern w:val="0"/>
          <w:sz w:val="24"/>
          <w:szCs w:val="24"/>
          <w14:ligatures w14:val="none"/>
        </w:rPr>
      </w:pPr>
    </w:p>
    <w:p w14:paraId="3AF2C553" w14:textId="77777777" w:rsidR="007A705F" w:rsidRDefault="001870FD" w:rsidP="001870FD">
      <w:pPr>
        <w:spacing w:after="0" w:line="240" w:lineRule="auto"/>
        <w:textAlignment w:val="baseline"/>
        <w:rPr>
          <w:rFonts w:ascii="Arial" w:eastAsia="Times New Roman" w:hAnsi="Arial" w:cs="Arial"/>
          <w:kern w:val="0"/>
          <w:sz w:val="24"/>
          <w:szCs w:val="24"/>
          <w14:ligatures w14:val="none"/>
        </w:rPr>
      </w:pPr>
      <w:r>
        <w:rPr>
          <w:rFonts w:ascii="Arial" w:eastAsia="Times New Roman" w:hAnsi="Arial" w:cs="Arial"/>
          <w:b/>
          <w:bCs/>
          <w:kern w:val="0"/>
          <w:sz w:val="24"/>
          <w:szCs w:val="24"/>
          <w14:ligatures w14:val="none"/>
        </w:rPr>
        <w:lastRenderedPageBreak/>
        <w:t xml:space="preserve">2.1 </w:t>
      </w:r>
      <w:r w:rsidR="007A705F" w:rsidRPr="007A705F">
        <w:rPr>
          <w:rFonts w:ascii="Arial" w:eastAsia="Times New Roman" w:hAnsi="Arial" w:cs="Arial"/>
          <w:kern w:val="0"/>
          <w:sz w:val="24"/>
          <w:szCs w:val="24"/>
          <w14:ligatures w14:val="none"/>
        </w:rPr>
        <w:t>The Contractor shall submit an emergency exit plan and post signage designating closed doorways and directing personnel to alternate exits. An impairment permit for emergency exits shall be submitted to and approved by the NIST OSHE Office. The Contractor shall allow sufficient time for preparation, review, and approval of the plan and permit.</w:t>
      </w:r>
    </w:p>
    <w:p w14:paraId="2A40D830" w14:textId="66A6EB1D" w:rsidR="001870FD" w:rsidRPr="001870FD" w:rsidRDefault="001870FD" w:rsidP="001870FD">
      <w:pPr>
        <w:spacing w:after="0" w:line="240" w:lineRule="auto"/>
        <w:textAlignment w:val="baseline"/>
        <w:rPr>
          <w:rFonts w:ascii="Arial" w:eastAsia="Times New Roman" w:hAnsi="Arial" w:cs="Arial"/>
          <w:kern w:val="0"/>
          <w:sz w:val="24"/>
          <w:szCs w:val="24"/>
          <w14:ligatures w14:val="none"/>
        </w:rPr>
      </w:pPr>
      <w:r w:rsidRPr="00D96874">
        <w:rPr>
          <w:rFonts w:ascii="Arial" w:eastAsia="Times New Roman" w:hAnsi="Arial" w:cs="Arial"/>
          <w:b/>
          <w:bCs/>
          <w:kern w:val="0"/>
          <w:sz w:val="24"/>
          <w:szCs w:val="24"/>
          <w14:ligatures w14:val="none"/>
        </w:rPr>
        <w:t>2.2</w:t>
      </w:r>
      <w:r>
        <w:rPr>
          <w:rFonts w:ascii="Arial" w:eastAsia="Times New Roman" w:hAnsi="Arial" w:cs="Arial"/>
          <w:kern w:val="0"/>
          <w:sz w:val="24"/>
          <w:szCs w:val="24"/>
          <w14:ligatures w14:val="none"/>
        </w:rPr>
        <w:t xml:space="preserve"> </w:t>
      </w:r>
      <w:r w:rsidR="007A705F" w:rsidRPr="007A705F">
        <w:rPr>
          <w:rFonts w:ascii="Arial" w:eastAsia="Times New Roman" w:hAnsi="Arial" w:cs="Arial"/>
          <w:kern w:val="0"/>
          <w:sz w:val="24"/>
          <w:szCs w:val="24"/>
          <w14:ligatures w14:val="none"/>
        </w:rPr>
        <w:t>The Contractor shall ensure all interior walls are properly patched, sanded, and textured prior to painting.</w:t>
      </w:r>
    </w:p>
    <w:p w14:paraId="1F89DAB9" w14:textId="27C1F747" w:rsidR="001870FD" w:rsidRPr="001870FD" w:rsidRDefault="001870FD" w:rsidP="001870FD">
      <w:pPr>
        <w:spacing w:after="0" w:line="240" w:lineRule="auto"/>
        <w:textAlignment w:val="baseline"/>
        <w:rPr>
          <w:rFonts w:ascii="Arial" w:eastAsia="Times New Roman" w:hAnsi="Arial" w:cs="Arial"/>
          <w:kern w:val="0"/>
          <w:sz w:val="24"/>
          <w:szCs w:val="24"/>
          <w14:ligatures w14:val="none"/>
        </w:rPr>
      </w:pPr>
      <w:r w:rsidRPr="00D96874">
        <w:rPr>
          <w:rFonts w:ascii="Arial" w:eastAsia="Times New Roman" w:hAnsi="Arial" w:cs="Arial"/>
          <w:b/>
          <w:bCs/>
          <w:kern w:val="0"/>
          <w:sz w:val="24"/>
          <w:szCs w:val="24"/>
          <w14:ligatures w14:val="none"/>
        </w:rPr>
        <w:t>2.3</w:t>
      </w:r>
      <w:r>
        <w:rPr>
          <w:rFonts w:ascii="Arial" w:eastAsia="Times New Roman" w:hAnsi="Arial" w:cs="Arial"/>
          <w:kern w:val="0"/>
          <w:sz w:val="24"/>
          <w:szCs w:val="24"/>
          <w14:ligatures w14:val="none"/>
        </w:rPr>
        <w:t xml:space="preserve"> </w:t>
      </w:r>
      <w:r w:rsidR="007A705F" w:rsidRPr="007A705F">
        <w:rPr>
          <w:rFonts w:ascii="Arial" w:eastAsia="Times New Roman" w:hAnsi="Arial" w:cs="Arial"/>
          <w:kern w:val="0"/>
          <w:sz w:val="24"/>
          <w:szCs w:val="24"/>
          <w14:ligatures w14:val="none"/>
        </w:rPr>
        <w:t>The Contractor shall prepare all areas for painting and protect adjacent surfaces and finishes from overspray and damage</w:t>
      </w:r>
      <w:r w:rsidRPr="001870FD">
        <w:rPr>
          <w:rFonts w:ascii="Arial" w:eastAsia="Times New Roman" w:hAnsi="Arial" w:cs="Arial"/>
          <w:kern w:val="0"/>
          <w:sz w:val="24"/>
          <w:szCs w:val="24"/>
          <w14:ligatures w14:val="none"/>
        </w:rPr>
        <w:t>.</w:t>
      </w:r>
    </w:p>
    <w:p w14:paraId="05E4006A" w14:textId="77777777" w:rsidR="007A705F" w:rsidRDefault="00DB2D84" w:rsidP="001870FD">
      <w:pPr>
        <w:spacing w:after="0" w:line="240" w:lineRule="auto"/>
        <w:textAlignment w:val="baseline"/>
        <w:rPr>
          <w:rFonts w:ascii="Arial" w:eastAsia="Times New Roman" w:hAnsi="Arial" w:cs="Arial"/>
          <w:kern w:val="0"/>
          <w:sz w:val="24"/>
          <w:szCs w:val="24"/>
          <w14:ligatures w14:val="none"/>
        </w:rPr>
      </w:pPr>
      <w:r w:rsidRPr="00D96874">
        <w:rPr>
          <w:rFonts w:ascii="Arial" w:eastAsia="Times New Roman" w:hAnsi="Arial" w:cs="Arial"/>
          <w:b/>
          <w:bCs/>
          <w:kern w:val="0"/>
          <w:sz w:val="24"/>
          <w:szCs w:val="24"/>
          <w14:ligatures w14:val="none"/>
        </w:rPr>
        <w:t>2.</w:t>
      </w:r>
      <w:r w:rsidR="0030039E">
        <w:rPr>
          <w:rFonts w:ascii="Arial" w:eastAsia="Times New Roman" w:hAnsi="Arial" w:cs="Arial"/>
          <w:b/>
          <w:bCs/>
          <w:kern w:val="0"/>
          <w:sz w:val="24"/>
          <w:szCs w:val="24"/>
          <w14:ligatures w14:val="none"/>
        </w:rPr>
        <w:t>4</w:t>
      </w:r>
      <w:r>
        <w:rPr>
          <w:rFonts w:ascii="Arial" w:eastAsia="Times New Roman" w:hAnsi="Arial" w:cs="Arial"/>
          <w:kern w:val="0"/>
          <w:sz w:val="24"/>
          <w:szCs w:val="24"/>
          <w14:ligatures w14:val="none"/>
        </w:rPr>
        <w:t xml:space="preserve"> </w:t>
      </w:r>
      <w:r w:rsidR="007A705F" w:rsidRPr="007A705F">
        <w:rPr>
          <w:rFonts w:ascii="Arial" w:eastAsia="Times New Roman" w:hAnsi="Arial" w:cs="Arial"/>
          <w:kern w:val="0"/>
          <w:sz w:val="24"/>
          <w:szCs w:val="24"/>
          <w14:ligatures w14:val="none"/>
        </w:rPr>
        <w:t>The Contractor shall apply one coat of Sherwin-Williams premium primer to corridor walls. The Contractor shall submit the primer selection to the COR for approval.</w:t>
      </w:r>
    </w:p>
    <w:p w14:paraId="725E1010" w14:textId="7A303AEE" w:rsidR="00DB2D84" w:rsidRDefault="00DB2D84" w:rsidP="001870FD">
      <w:pPr>
        <w:spacing w:after="0" w:line="240" w:lineRule="auto"/>
        <w:textAlignment w:val="baseline"/>
        <w:rPr>
          <w:rFonts w:ascii="Arial" w:eastAsia="Times New Roman" w:hAnsi="Arial" w:cs="Arial"/>
          <w:kern w:val="0"/>
          <w:sz w:val="24"/>
          <w:szCs w:val="24"/>
          <w14:ligatures w14:val="none"/>
        </w:rPr>
      </w:pPr>
      <w:r w:rsidRPr="00D96874">
        <w:rPr>
          <w:rFonts w:ascii="Arial" w:eastAsia="Times New Roman" w:hAnsi="Arial" w:cs="Arial"/>
          <w:b/>
          <w:bCs/>
          <w:kern w:val="0"/>
          <w:sz w:val="24"/>
          <w:szCs w:val="24"/>
          <w14:ligatures w14:val="none"/>
        </w:rPr>
        <w:t>2.</w:t>
      </w:r>
      <w:r w:rsidR="0030039E">
        <w:rPr>
          <w:rFonts w:ascii="Arial" w:eastAsia="Times New Roman" w:hAnsi="Arial" w:cs="Arial"/>
          <w:b/>
          <w:bCs/>
          <w:kern w:val="0"/>
          <w:sz w:val="24"/>
          <w:szCs w:val="24"/>
          <w14:ligatures w14:val="none"/>
        </w:rPr>
        <w:t>5</w:t>
      </w:r>
      <w:r>
        <w:rPr>
          <w:rFonts w:ascii="Arial" w:eastAsia="Times New Roman" w:hAnsi="Arial" w:cs="Arial"/>
          <w:kern w:val="0"/>
          <w:sz w:val="24"/>
          <w:szCs w:val="24"/>
          <w14:ligatures w14:val="none"/>
        </w:rPr>
        <w:t xml:space="preserve"> </w:t>
      </w:r>
      <w:r w:rsidR="007A705F" w:rsidRPr="007A705F">
        <w:rPr>
          <w:rFonts w:ascii="Arial" w:eastAsia="Times New Roman" w:hAnsi="Arial" w:cs="Arial"/>
          <w:kern w:val="0"/>
          <w:sz w:val="24"/>
          <w:szCs w:val="24"/>
          <w14:ligatures w14:val="none"/>
        </w:rPr>
        <w:t>The Contractor shall paint corridor walls and door frames. Corridor wall paint shall be Sherwin-Williams Pure White, Eggshell finish, or approved equivalent. Door trim paint shall be Dunn-Edwards Silver Polish, DE6374, Semi-Gloss finish, or approved equivalent. The Contractor shall submit color samples to the COR for NIST approval.</w:t>
      </w:r>
    </w:p>
    <w:p w14:paraId="5CC4C165" w14:textId="36A7EA19" w:rsidR="008A4F7F" w:rsidRDefault="008A4F7F" w:rsidP="001870FD">
      <w:pPr>
        <w:spacing w:after="0" w:line="240" w:lineRule="auto"/>
        <w:textAlignment w:val="baseline"/>
        <w:rPr>
          <w:rFonts w:ascii="Arial" w:eastAsia="Times New Roman" w:hAnsi="Arial" w:cs="Arial"/>
          <w:kern w:val="0"/>
          <w:sz w:val="24"/>
          <w:szCs w:val="24"/>
          <w14:ligatures w14:val="none"/>
        </w:rPr>
      </w:pPr>
      <w:r w:rsidRPr="008A4F7F">
        <w:rPr>
          <w:rFonts w:ascii="Arial" w:eastAsia="Times New Roman" w:hAnsi="Arial" w:cs="Arial"/>
          <w:b/>
          <w:bCs/>
          <w:kern w:val="0"/>
          <w:sz w:val="24"/>
          <w:szCs w:val="24"/>
          <w14:ligatures w14:val="none"/>
        </w:rPr>
        <w:t>2.6</w:t>
      </w:r>
      <w:r>
        <w:rPr>
          <w:rFonts w:ascii="Arial" w:eastAsia="Times New Roman" w:hAnsi="Arial" w:cs="Arial"/>
          <w:kern w:val="0"/>
          <w:sz w:val="24"/>
          <w:szCs w:val="24"/>
          <w14:ligatures w14:val="none"/>
        </w:rPr>
        <w:t xml:space="preserve"> </w:t>
      </w:r>
      <w:r w:rsidRPr="008A4F7F">
        <w:rPr>
          <w:rFonts w:ascii="Arial" w:eastAsia="Times New Roman" w:hAnsi="Arial" w:cs="Arial"/>
          <w:kern w:val="0"/>
          <w:sz w:val="24"/>
          <w:szCs w:val="24"/>
          <w14:ligatures w14:val="none"/>
        </w:rPr>
        <w:t>The Contractor shall prepare and paint the fire extinguisher border. The fire extinguisher border shall be Sherwin-Williams 4081 Safety Red, or approved equivalent. The Contractor shall submit color samples to the COR for NIST approval prior to application.</w:t>
      </w:r>
    </w:p>
    <w:p w14:paraId="53460164" w14:textId="5B9181BC" w:rsidR="007A705F" w:rsidRDefault="007A705F" w:rsidP="001870FD">
      <w:pPr>
        <w:spacing w:after="0" w:line="240" w:lineRule="auto"/>
        <w:textAlignment w:val="baseline"/>
        <w:rPr>
          <w:rFonts w:ascii="Arial" w:eastAsia="Times New Roman" w:hAnsi="Arial" w:cs="Arial"/>
          <w:kern w:val="0"/>
          <w:sz w:val="24"/>
          <w:szCs w:val="24"/>
          <w14:ligatures w14:val="none"/>
        </w:rPr>
      </w:pPr>
      <w:r w:rsidRPr="007A705F">
        <w:rPr>
          <w:rFonts w:ascii="Arial" w:eastAsia="Times New Roman" w:hAnsi="Arial" w:cs="Arial"/>
          <w:b/>
          <w:bCs/>
          <w:kern w:val="0"/>
          <w:sz w:val="24"/>
          <w:szCs w:val="24"/>
          <w14:ligatures w14:val="none"/>
        </w:rPr>
        <w:t>2.</w:t>
      </w:r>
      <w:r w:rsidR="008A4F7F">
        <w:rPr>
          <w:rFonts w:ascii="Arial" w:eastAsia="Times New Roman" w:hAnsi="Arial" w:cs="Arial"/>
          <w:b/>
          <w:bCs/>
          <w:kern w:val="0"/>
          <w:sz w:val="24"/>
          <w:szCs w:val="24"/>
          <w14:ligatures w14:val="none"/>
        </w:rPr>
        <w:t>7</w:t>
      </w:r>
      <w:r>
        <w:rPr>
          <w:rFonts w:ascii="Arial" w:eastAsia="Times New Roman" w:hAnsi="Arial" w:cs="Arial"/>
          <w:kern w:val="0"/>
          <w:sz w:val="24"/>
          <w:szCs w:val="24"/>
          <w14:ligatures w14:val="none"/>
        </w:rPr>
        <w:t xml:space="preserve"> </w:t>
      </w:r>
      <w:r w:rsidRPr="007A705F">
        <w:rPr>
          <w:rFonts w:ascii="Arial" w:eastAsia="Times New Roman" w:hAnsi="Arial" w:cs="Arial"/>
          <w:kern w:val="0"/>
          <w:sz w:val="24"/>
          <w:szCs w:val="24"/>
          <w14:ligatures w14:val="none"/>
        </w:rPr>
        <w:t>The Contractor shall maintain the work area in a clean and orderly condition and shall remove debris, empty containers, and waste materials daily. Upon completion, the Contractor shall clean all affected areas and leave surfaces free of paint residue, dust, and debris.</w:t>
      </w:r>
    </w:p>
    <w:p w14:paraId="2B93CE35" w14:textId="25324F85" w:rsidR="007A705F" w:rsidRDefault="007A705F" w:rsidP="001870FD">
      <w:pPr>
        <w:spacing w:after="0" w:line="240" w:lineRule="auto"/>
        <w:textAlignment w:val="baseline"/>
        <w:rPr>
          <w:rFonts w:ascii="Arial" w:eastAsia="Times New Roman" w:hAnsi="Arial" w:cs="Arial"/>
          <w:kern w:val="0"/>
          <w:sz w:val="24"/>
          <w:szCs w:val="24"/>
          <w14:ligatures w14:val="none"/>
        </w:rPr>
      </w:pPr>
      <w:r w:rsidRPr="007A705F">
        <w:rPr>
          <w:rFonts w:ascii="Arial" w:eastAsia="Times New Roman" w:hAnsi="Arial" w:cs="Arial"/>
          <w:b/>
          <w:bCs/>
          <w:kern w:val="0"/>
          <w:sz w:val="24"/>
          <w:szCs w:val="24"/>
          <w14:ligatures w14:val="none"/>
        </w:rPr>
        <w:t>2.</w:t>
      </w:r>
      <w:r w:rsidR="008A4F7F">
        <w:rPr>
          <w:rFonts w:ascii="Arial" w:eastAsia="Times New Roman" w:hAnsi="Arial" w:cs="Arial"/>
          <w:b/>
          <w:bCs/>
          <w:kern w:val="0"/>
          <w:sz w:val="24"/>
          <w:szCs w:val="24"/>
          <w14:ligatures w14:val="none"/>
        </w:rPr>
        <w:t>8</w:t>
      </w:r>
      <w:r>
        <w:rPr>
          <w:rFonts w:ascii="Arial" w:eastAsia="Times New Roman" w:hAnsi="Arial" w:cs="Arial"/>
          <w:kern w:val="0"/>
          <w:sz w:val="24"/>
          <w:szCs w:val="24"/>
          <w14:ligatures w14:val="none"/>
        </w:rPr>
        <w:t xml:space="preserve"> </w:t>
      </w:r>
      <w:r w:rsidRPr="007A705F">
        <w:rPr>
          <w:rFonts w:ascii="Arial" w:eastAsia="Times New Roman" w:hAnsi="Arial" w:cs="Arial"/>
          <w:kern w:val="0"/>
          <w:sz w:val="24"/>
          <w:szCs w:val="24"/>
          <w14:ligatures w14:val="none"/>
        </w:rPr>
        <w:t>The Contractor shall perform all necessary touch-ups and corrections identified during inspection or punch-list review at no additional cost to the Government.</w:t>
      </w:r>
    </w:p>
    <w:p w14:paraId="05387D83" w14:textId="77777777" w:rsidR="007A705F" w:rsidRDefault="007A705F" w:rsidP="001870FD">
      <w:pPr>
        <w:spacing w:after="0" w:line="240" w:lineRule="auto"/>
        <w:textAlignment w:val="baseline"/>
        <w:rPr>
          <w:rFonts w:ascii="Arial" w:eastAsia="Times New Roman" w:hAnsi="Arial" w:cs="Arial"/>
          <w:kern w:val="0"/>
          <w:sz w:val="24"/>
          <w:szCs w:val="24"/>
          <w14:ligatures w14:val="none"/>
        </w:rPr>
      </w:pPr>
    </w:p>
    <w:p w14:paraId="6255344C" w14:textId="0166AC3B" w:rsidR="0F646458" w:rsidRDefault="0F646458" w:rsidP="001870FD">
      <w:pPr>
        <w:spacing w:after="0" w:line="240" w:lineRule="auto"/>
        <w:textAlignment w:val="baseline"/>
      </w:pPr>
      <w:r w:rsidRPr="05A21DF7">
        <w:rPr>
          <w:rFonts w:ascii="Arial" w:eastAsia="Arial" w:hAnsi="Arial" w:cs="Arial"/>
          <w:b/>
          <w:bCs/>
          <w:sz w:val="24"/>
          <w:szCs w:val="24"/>
          <w:u w:val="single"/>
        </w:rPr>
        <w:t>Safety on the NIST Campus</w:t>
      </w:r>
    </w:p>
    <w:p w14:paraId="078DB6EB" w14:textId="4D08816B" w:rsidR="0F646458" w:rsidRDefault="0F646458" w:rsidP="05A21DF7">
      <w:pPr>
        <w:spacing w:after="0" w:line="240" w:lineRule="auto"/>
        <w:rPr>
          <w:rFonts w:ascii="Arial" w:eastAsia="Arial" w:hAnsi="Arial" w:cs="Arial"/>
        </w:rPr>
      </w:pPr>
      <w:r w:rsidRPr="05A21DF7">
        <w:rPr>
          <w:rFonts w:ascii="Arial" w:eastAsia="Arial" w:hAnsi="Arial" w:cs="Arial"/>
        </w:rPr>
        <w:t>NIST is committed to maintaining a work environment that safeguards the public and the environment, as well as personnel and property.</w:t>
      </w:r>
    </w:p>
    <w:p w14:paraId="3F6BD639" w14:textId="39850754" w:rsidR="0F646458" w:rsidRDefault="0F646458" w:rsidP="05A21DF7">
      <w:pPr>
        <w:spacing w:after="0"/>
      </w:pPr>
      <w:r w:rsidRPr="05A21DF7">
        <w:rPr>
          <w:rFonts w:ascii="Arial" w:eastAsia="Arial" w:hAnsi="Arial" w:cs="Arial"/>
          <w:sz w:val="24"/>
          <w:szCs w:val="24"/>
        </w:rPr>
        <w:t xml:space="preserve"> </w:t>
      </w:r>
    </w:p>
    <w:p w14:paraId="3867626B" w14:textId="4C63173D" w:rsidR="0F646458" w:rsidRDefault="0F646458" w:rsidP="05A21DF7">
      <w:pPr>
        <w:spacing w:after="0"/>
      </w:pPr>
      <w:r w:rsidRPr="05A21DF7">
        <w:rPr>
          <w:rFonts w:ascii="Arial" w:eastAsia="Arial" w:hAnsi="Arial" w:cs="Arial"/>
          <w:sz w:val="24"/>
          <w:szCs w:val="24"/>
        </w:rPr>
        <w:t>If the award requires construction, demolition, excavation, renovation, or other work for which the contractor directs and oversees contractor personnel (including subcontractors) at NIST-owned and operated sites, the contractor shall:</w:t>
      </w:r>
    </w:p>
    <w:p w14:paraId="46CD98C7" w14:textId="1E6A1DB1" w:rsidR="0F646458" w:rsidRDefault="0F646458" w:rsidP="05A21DF7">
      <w:pPr>
        <w:spacing w:after="0"/>
      </w:pPr>
      <w:r w:rsidRPr="05A21DF7">
        <w:rPr>
          <w:rFonts w:ascii="Arial" w:eastAsia="Arial" w:hAnsi="Arial" w:cs="Arial"/>
          <w:sz w:val="24"/>
          <w:szCs w:val="24"/>
        </w:rPr>
        <w:t xml:space="preserve"> </w:t>
      </w:r>
    </w:p>
    <w:p w14:paraId="305D3131" w14:textId="67C117A1" w:rsidR="0F646458" w:rsidRDefault="0F646458" w:rsidP="05A21DF7">
      <w:pPr>
        <w:spacing w:after="0"/>
      </w:pPr>
      <w:r w:rsidRPr="05A21DF7">
        <w:rPr>
          <w:rFonts w:ascii="Arial" w:eastAsia="Arial" w:hAnsi="Arial" w:cs="Arial"/>
          <w:sz w:val="24"/>
          <w:szCs w:val="24"/>
        </w:rPr>
        <w:t xml:space="preserve">Provide a detailed, site-specific Safety Plan to the contracting officer within 7 days after award that describes how the contractor will maintain a safe work environment and comply with applicable Occupational Safety and Health Administration (OSHA) standards, as well as with applicable state and local laws, standards, and codes. </w:t>
      </w:r>
    </w:p>
    <w:p w14:paraId="6200F8BE" w14:textId="0A966DBD" w:rsidR="0F646458" w:rsidRDefault="0F646458" w:rsidP="05A21DF7">
      <w:pPr>
        <w:spacing w:after="0"/>
      </w:pPr>
      <w:r w:rsidRPr="05A21DF7">
        <w:rPr>
          <w:rFonts w:ascii="Arial" w:eastAsia="Arial" w:hAnsi="Arial" w:cs="Arial"/>
          <w:sz w:val="24"/>
          <w:szCs w:val="24"/>
        </w:rPr>
        <w:t xml:space="preserve"> </w:t>
      </w:r>
    </w:p>
    <w:p w14:paraId="0AADAB9A" w14:textId="1A18CB52" w:rsidR="0F646458" w:rsidRDefault="0F646458" w:rsidP="05A21DF7">
      <w:pPr>
        <w:spacing w:after="0"/>
      </w:pPr>
      <w:r w:rsidRPr="05A21DF7">
        <w:rPr>
          <w:rFonts w:ascii="Arial" w:eastAsia="Arial" w:hAnsi="Arial" w:cs="Arial"/>
          <w:sz w:val="24"/>
          <w:szCs w:val="24"/>
        </w:rPr>
        <w:t xml:space="preserve">The Safety Plan shall specify how the company’s policies and practices will comply with each of the applicable standards, laws, and codes. </w:t>
      </w:r>
    </w:p>
    <w:p w14:paraId="3B5E3713" w14:textId="7E725B2E" w:rsidR="0F646458" w:rsidRDefault="0F646458" w:rsidP="05A21DF7">
      <w:pPr>
        <w:spacing w:after="0"/>
      </w:pPr>
      <w:r w:rsidRPr="05A21DF7">
        <w:rPr>
          <w:rFonts w:ascii="Arial" w:eastAsia="Arial" w:hAnsi="Arial" w:cs="Arial"/>
          <w:sz w:val="24"/>
          <w:szCs w:val="24"/>
        </w:rPr>
        <w:t xml:space="preserve"> </w:t>
      </w:r>
    </w:p>
    <w:p w14:paraId="4F679C1F" w14:textId="6342D677" w:rsidR="0F646458" w:rsidRDefault="0F646458" w:rsidP="05A21DF7">
      <w:pPr>
        <w:spacing w:after="0"/>
      </w:pPr>
      <w:r w:rsidRPr="05A21DF7">
        <w:rPr>
          <w:rFonts w:ascii="Arial" w:eastAsia="Arial" w:hAnsi="Arial" w:cs="Arial"/>
          <w:sz w:val="24"/>
          <w:szCs w:val="24"/>
        </w:rPr>
        <w:t xml:space="preserve">The contracting officer will provide written comments regarding the plan to the contractor within seven (7) days of receipt and will require the contractor to submit a revised safety plan within seven (7) days after that to the contracting officer for their </w:t>
      </w:r>
      <w:r w:rsidRPr="05A21DF7">
        <w:rPr>
          <w:rFonts w:ascii="Arial" w:eastAsia="Arial" w:hAnsi="Arial" w:cs="Arial"/>
          <w:sz w:val="24"/>
          <w:szCs w:val="24"/>
        </w:rPr>
        <w:lastRenderedPageBreak/>
        <w:t xml:space="preserve">review. This cycle may be repeated, if necessary, until the contracting officer determines the safety plan to be acceptable. </w:t>
      </w:r>
    </w:p>
    <w:p w14:paraId="563D7EB3" w14:textId="239560F6" w:rsidR="0F646458" w:rsidRDefault="0F646458" w:rsidP="05A21DF7">
      <w:pPr>
        <w:spacing w:after="0"/>
      </w:pPr>
      <w:r w:rsidRPr="05A21DF7">
        <w:rPr>
          <w:rFonts w:ascii="Arial" w:eastAsia="Arial" w:hAnsi="Arial" w:cs="Arial"/>
          <w:sz w:val="24"/>
          <w:szCs w:val="24"/>
        </w:rPr>
        <w:t xml:space="preserve"> </w:t>
      </w:r>
    </w:p>
    <w:p w14:paraId="53DFFC30" w14:textId="472F0476" w:rsidR="0F646458" w:rsidRDefault="0F646458" w:rsidP="05A21DF7">
      <w:pPr>
        <w:spacing w:after="0"/>
      </w:pPr>
      <w:r w:rsidRPr="05A21DF7">
        <w:rPr>
          <w:rFonts w:ascii="Arial" w:eastAsia="Arial" w:hAnsi="Arial" w:cs="Arial"/>
          <w:i/>
          <w:iCs/>
          <w:sz w:val="24"/>
          <w:szCs w:val="24"/>
        </w:rPr>
        <w:t xml:space="preserve">Reference:  </w:t>
      </w:r>
    </w:p>
    <w:p w14:paraId="663E4BD7" w14:textId="240A5531" w:rsidR="0F646458" w:rsidRDefault="0F646458" w:rsidP="05A21DF7">
      <w:pPr>
        <w:spacing w:after="0"/>
      </w:pPr>
      <w:r w:rsidRPr="05A21DF7">
        <w:rPr>
          <w:rFonts w:ascii="Arial" w:eastAsia="Arial" w:hAnsi="Arial" w:cs="Arial"/>
          <w:sz w:val="24"/>
          <w:szCs w:val="24"/>
        </w:rPr>
        <w:t xml:space="preserve">See NIST’s Contractor Safety Program for required elements of Contractor Safety Plans.  </w:t>
      </w:r>
    </w:p>
    <w:p w14:paraId="1AD53847" w14:textId="50C6B1F0" w:rsidR="0F646458" w:rsidRDefault="0F646458" w:rsidP="05A21DF7">
      <w:pPr>
        <w:spacing w:after="0"/>
      </w:pPr>
      <w:r w:rsidRPr="05A21DF7">
        <w:rPr>
          <w:rFonts w:ascii="Arial" w:eastAsia="Arial" w:hAnsi="Arial" w:cs="Arial"/>
          <w:sz w:val="24"/>
          <w:szCs w:val="24"/>
        </w:rPr>
        <w:t xml:space="preserve"> </w:t>
      </w:r>
    </w:p>
    <w:p w14:paraId="66C0F0CC" w14:textId="0B63A63F" w:rsidR="0F646458" w:rsidRDefault="0F646458" w:rsidP="05A21DF7">
      <w:pPr>
        <w:spacing w:after="0"/>
      </w:pPr>
      <w:r w:rsidRPr="05A21DF7">
        <w:rPr>
          <w:rFonts w:ascii="Arial" w:eastAsia="Arial" w:hAnsi="Arial" w:cs="Arial"/>
          <w:b/>
          <w:bCs/>
          <w:sz w:val="24"/>
          <w:szCs w:val="24"/>
          <w:u w:val="single"/>
        </w:rPr>
        <w:t xml:space="preserve">Safety-Related Equipment </w:t>
      </w:r>
    </w:p>
    <w:p w14:paraId="06C49762" w14:textId="7599C4BB" w:rsidR="0F646458" w:rsidRDefault="0F646458" w:rsidP="05A21DF7">
      <w:pPr>
        <w:spacing w:after="0"/>
      </w:pPr>
      <w:r w:rsidRPr="05A21DF7">
        <w:rPr>
          <w:rFonts w:ascii="Arial" w:eastAsia="Arial" w:hAnsi="Arial" w:cs="Arial"/>
          <w:sz w:val="24"/>
          <w:szCs w:val="24"/>
        </w:rPr>
        <w:t>The Contractor shall:</w:t>
      </w:r>
    </w:p>
    <w:p w14:paraId="5A96B175" w14:textId="3913CBE7" w:rsidR="0F646458" w:rsidRDefault="0F646458" w:rsidP="05A21DF7">
      <w:pPr>
        <w:spacing w:after="0"/>
      </w:pPr>
      <w:r w:rsidRPr="05A21DF7">
        <w:rPr>
          <w:rFonts w:ascii="Arial" w:eastAsia="Arial" w:hAnsi="Arial" w:cs="Arial"/>
          <w:sz w:val="24"/>
          <w:szCs w:val="24"/>
        </w:rPr>
        <w:t xml:space="preserve"> </w:t>
      </w:r>
    </w:p>
    <w:p w14:paraId="63F0AE43" w14:textId="3CB2FC33" w:rsidR="0F646458" w:rsidRDefault="0F646458" w:rsidP="05A21DF7">
      <w:pPr>
        <w:spacing w:after="0"/>
      </w:pPr>
      <w:r w:rsidRPr="05A21DF7">
        <w:rPr>
          <w:rFonts w:ascii="Arial" w:eastAsia="Arial" w:hAnsi="Arial" w:cs="Arial"/>
          <w:sz w:val="24"/>
          <w:szCs w:val="24"/>
        </w:rPr>
        <w:t xml:space="preserve">Provide all safety-related equipment required to perform the work under this award, including personal protective equipment (PPE) and other equipment that is required or appropriate to protect contractor personnel and other personnel on the NIST campus. Contractor-provided personal protective equipment shall include, at a minimum, hard hats, safety shoes, safety glasses (prescription or standard), respiratory protection (powered air purifying respirator or full-face mask respirator), high visibility clothing and gloves that meet applicable OSHA standards for PPE. </w:t>
      </w:r>
    </w:p>
    <w:p w14:paraId="7A1DAF26" w14:textId="654554A6" w:rsidR="0F646458" w:rsidRDefault="0F646458" w:rsidP="05A21DF7">
      <w:pPr>
        <w:spacing w:after="0"/>
      </w:pPr>
      <w:r w:rsidRPr="05A21DF7">
        <w:rPr>
          <w:rFonts w:ascii="Arial" w:eastAsia="Arial" w:hAnsi="Arial" w:cs="Arial"/>
          <w:sz w:val="24"/>
          <w:szCs w:val="24"/>
        </w:rPr>
        <w:t xml:space="preserve"> </w:t>
      </w:r>
    </w:p>
    <w:p w14:paraId="0C8338FB" w14:textId="6F180876" w:rsidR="0F646458" w:rsidRDefault="0F646458" w:rsidP="05A21DF7">
      <w:pPr>
        <w:spacing w:after="0"/>
      </w:pPr>
      <w:r w:rsidRPr="05A21DF7">
        <w:rPr>
          <w:rFonts w:ascii="Arial" w:eastAsia="Arial" w:hAnsi="Arial" w:cs="Arial"/>
          <w:b/>
          <w:bCs/>
          <w:sz w:val="24"/>
          <w:szCs w:val="24"/>
          <w:u w:val="single"/>
        </w:rPr>
        <w:t>Training</w:t>
      </w:r>
    </w:p>
    <w:p w14:paraId="1B54B5B9" w14:textId="0D40300E" w:rsidR="0F646458" w:rsidRDefault="0F646458" w:rsidP="05A21DF7">
      <w:pPr>
        <w:spacing w:after="0"/>
      </w:pPr>
      <w:r w:rsidRPr="05A21DF7">
        <w:rPr>
          <w:rFonts w:ascii="Arial" w:eastAsia="Arial" w:hAnsi="Arial" w:cs="Arial"/>
          <w:sz w:val="24"/>
          <w:szCs w:val="24"/>
        </w:rPr>
        <w:t>The Contractor shall:</w:t>
      </w:r>
    </w:p>
    <w:p w14:paraId="2B868AE7" w14:textId="2AA51E2C" w:rsidR="0F646458" w:rsidRDefault="0F646458" w:rsidP="05A21DF7">
      <w:pPr>
        <w:spacing w:after="0"/>
      </w:pPr>
      <w:r w:rsidRPr="05A21DF7">
        <w:rPr>
          <w:rFonts w:ascii="Arial" w:eastAsia="Arial" w:hAnsi="Arial" w:cs="Arial"/>
          <w:sz w:val="24"/>
          <w:szCs w:val="24"/>
        </w:rPr>
        <w:t xml:space="preserve"> </w:t>
      </w:r>
    </w:p>
    <w:p w14:paraId="07E40AAC" w14:textId="4B54B695" w:rsidR="0F646458" w:rsidRDefault="0F646458" w:rsidP="05A21DF7">
      <w:pPr>
        <w:spacing w:after="0"/>
      </w:pPr>
      <w:r w:rsidRPr="05A21DF7">
        <w:rPr>
          <w:rFonts w:ascii="Arial" w:eastAsia="Arial" w:hAnsi="Arial" w:cs="Arial"/>
          <w:sz w:val="24"/>
          <w:szCs w:val="24"/>
        </w:rPr>
        <w:t>Provide safety-related training required by applicable OSHA, state and local regulations or standards to affected contractor personnel (including subcontractor personnel) that perform work under this award. Such training may include, for example, training for proper use of PPE, respirator use, fall protection, crane operation, forklift operation; electrical safety, or other safety-related topics.</w:t>
      </w:r>
    </w:p>
    <w:p w14:paraId="36ED0454" w14:textId="09D315DB" w:rsidR="0F646458" w:rsidRDefault="0F646458" w:rsidP="05A21DF7">
      <w:pPr>
        <w:spacing w:after="0"/>
      </w:pPr>
      <w:r w:rsidRPr="05A21DF7">
        <w:rPr>
          <w:rFonts w:ascii="Arial" w:eastAsia="Arial" w:hAnsi="Arial" w:cs="Arial"/>
          <w:sz w:val="24"/>
          <w:szCs w:val="24"/>
        </w:rPr>
        <w:t xml:space="preserve"> </w:t>
      </w:r>
    </w:p>
    <w:p w14:paraId="498E7A0E" w14:textId="0DA18D22" w:rsidR="0F646458" w:rsidRDefault="0F646458" w:rsidP="05A21DF7">
      <w:pPr>
        <w:spacing w:after="0"/>
      </w:pPr>
      <w:r w:rsidRPr="05A21DF7">
        <w:rPr>
          <w:rFonts w:ascii="Arial" w:eastAsia="Arial" w:hAnsi="Arial" w:cs="Arial"/>
          <w:sz w:val="24"/>
          <w:szCs w:val="24"/>
        </w:rPr>
        <w:t>Maintain records of safety training provided to contractor personnel (including subcontractor personnel) that perform work on this award. The contractor shall make those records available to the contracting officer, contracting officer’s representative for the award, or other authorized personnel within 7 days of receipt of their written request, and annually thereafter or upon request.</w:t>
      </w:r>
    </w:p>
    <w:p w14:paraId="77246A58" w14:textId="47BE4475" w:rsidR="0F646458" w:rsidRDefault="0F646458" w:rsidP="05A21DF7">
      <w:pPr>
        <w:spacing w:after="0"/>
      </w:pPr>
      <w:r w:rsidRPr="05A21DF7">
        <w:rPr>
          <w:rFonts w:ascii="Arial" w:eastAsia="Arial" w:hAnsi="Arial" w:cs="Arial"/>
          <w:sz w:val="24"/>
          <w:szCs w:val="24"/>
        </w:rPr>
        <w:t xml:space="preserve"> </w:t>
      </w:r>
    </w:p>
    <w:p w14:paraId="3923C84D" w14:textId="5B5A9031" w:rsidR="0F646458" w:rsidRDefault="0F646458" w:rsidP="05A21DF7">
      <w:pPr>
        <w:spacing w:after="0"/>
      </w:pPr>
      <w:r w:rsidRPr="05A21DF7">
        <w:rPr>
          <w:rFonts w:ascii="Arial" w:eastAsia="Arial" w:hAnsi="Arial" w:cs="Arial"/>
          <w:sz w:val="24"/>
          <w:szCs w:val="24"/>
        </w:rPr>
        <w:t>Require contractor personnel (including subcontractors) to attend   required NIST-specific health or safety training that is required by the award.</w:t>
      </w:r>
    </w:p>
    <w:p w14:paraId="46DC0F71" w14:textId="1AF0385C" w:rsidR="0F646458" w:rsidRDefault="0F646458" w:rsidP="05A21DF7">
      <w:pPr>
        <w:spacing w:after="0"/>
      </w:pPr>
      <w:r w:rsidRPr="05A21DF7">
        <w:rPr>
          <w:rFonts w:ascii="Arial" w:eastAsia="Arial" w:hAnsi="Arial" w:cs="Arial"/>
          <w:sz w:val="24"/>
          <w:szCs w:val="24"/>
        </w:rPr>
        <w:t xml:space="preserve"> </w:t>
      </w:r>
    </w:p>
    <w:p w14:paraId="67D2AA84" w14:textId="19ADC3E7" w:rsidR="0F646458" w:rsidRDefault="0F646458" w:rsidP="05A21DF7">
      <w:pPr>
        <w:spacing w:after="0"/>
      </w:pPr>
      <w:r w:rsidRPr="05A21DF7">
        <w:rPr>
          <w:rFonts w:ascii="Arial" w:eastAsia="Arial" w:hAnsi="Arial" w:cs="Arial"/>
          <w:b/>
          <w:bCs/>
          <w:sz w:val="24"/>
          <w:szCs w:val="24"/>
          <w:u w:val="single"/>
        </w:rPr>
        <w:t>Health Hazard Assessments and Medical Evaluations</w:t>
      </w:r>
    </w:p>
    <w:p w14:paraId="2E587AB1" w14:textId="55D9044A" w:rsidR="0F646458" w:rsidRDefault="0F646458" w:rsidP="05A21DF7">
      <w:pPr>
        <w:spacing w:after="0"/>
      </w:pPr>
      <w:r w:rsidRPr="05A21DF7">
        <w:rPr>
          <w:rFonts w:ascii="Arial" w:eastAsia="Arial" w:hAnsi="Arial" w:cs="Arial"/>
          <w:sz w:val="24"/>
          <w:szCs w:val="24"/>
        </w:rPr>
        <w:t>The Contractor shall:</w:t>
      </w:r>
    </w:p>
    <w:p w14:paraId="14CE25B9" w14:textId="41C22A50" w:rsidR="0F646458" w:rsidRDefault="0F646458" w:rsidP="05A21DF7">
      <w:pPr>
        <w:spacing w:after="0"/>
      </w:pPr>
      <w:r w:rsidRPr="05A21DF7">
        <w:rPr>
          <w:rFonts w:ascii="Arial" w:eastAsia="Arial" w:hAnsi="Arial" w:cs="Arial"/>
          <w:sz w:val="24"/>
          <w:szCs w:val="24"/>
        </w:rPr>
        <w:t xml:space="preserve"> </w:t>
      </w:r>
    </w:p>
    <w:p w14:paraId="66A3DE55" w14:textId="7D48C21C" w:rsidR="0F646458" w:rsidRDefault="0F646458" w:rsidP="05A21DF7">
      <w:pPr>
        <w:spacing w:after="0"/>
      </w:pPr>
      <w:r w:rsidRPr="05A21DF7">
        <w:rPr>
          <w:rFonts w:ascii="Arial" w:eastAsia="Arial" w:hAnsi="Arial" w:cs="Arial"/>
          <w:sz w:val="24"/>
          <w:szCs w:val="24"/>
        </w:rPr>
        <w:t>Provide required health hazard exposure assessments, medical evaluations and screenings, and exposure monitoring required by applicable OSHA requirements.</w:t>
      </w:r>
    </w:p>
    <w:p w14:paraId="000EC8E2" w14:textId="155630B3" w:rsidR="0F646458" w:rsidRDefault="0F646458" w:rsidP="05A21DF7">
      <w:pPr>
        <w:spacing w:after="0"/>
      </w:pPr>
      <w:r w:rsidRPr="05A21DF7">
        <w:rPr>
          <w:rFonts w:ascii="Arial" w:eastAsia="Arial" w:hAnsi="Arial" w:cs="Arial"/>
          <w:sz w:val="24"/>
          <w:szCs w:val="24"/>
        </w:rPr>
        <w:t>Ensure PII information is protected.</w:t>
      </w:r>
    </w:p>
    <w:p w14:paraId="0E2C4AE0" w14:textId="691FD400" w:rsidR="0F646458" w:rsidRDefault="0F646458" w:rsidP="05A21DF7">
      <w:pPr>
        <w:spacing w:after="0"/>
      </w:pPr>
      <w:r w:rsidRPr="05A21DF7">
        <w:rPr>
          <w:rFonts w:ascii="Arial" w:eastAsia="Arial" w:hAnsi="Arial" w:cs="Arial"/>
          <w:sz w:val="24"/>
          <w:szCs w:val="24"/>
        </w:rPr>
        <w:t xml:space="preserve"> </w:t>
      </w:r>
    </w:p>
    <w:p w14:paraId="262EF6B0" w14:textId="2557F9A5" w:rsidR="0F646458" w:rsidRDefault="0F646458" w:rsidP="05A21DF7">
      <w:pPr>
        <w:spacing w:after="0"/>
      </w:pPr>
      <w:r w:rsidRPr="05A21DF7">
        <w:rPr>
          <w:rFonts w:ascii="Arial" w:eastAsia="Arial" w:hAnsi="Arial" w:cs="Arial"/>
          <w:color w:val="1F5386"/>
          <w:sz w:val="24"/>
          <w:szCs w:val="24"/>
        </w:rPr>
        <w:lastRenderedPageBreak/>
        <w:t xml:space="preserve"> </w:t>
      </w:r>
    </w:p>
    <w:p w14:paraId="5A5DD0DA" w14:textId="02C55596" w:rsidR="0F646458" w:rsidRDefault="0F646458" w:rsidP="05A21DF7">
      <w:pPr>
        <w:spacing w:after="42"/>
      </w:pPr>
      <w:r w:rsidRPr="05A21DF7">
        <w:rPr>
          <w:rFonts w:ascii="Arial" w:eastAsia="Arial" w:hAnsi="Arial" w:cs="Arial"/>
          <w:b/>
          <w:bCs/>
          <w:color w:val="1C1D1F"/>
          <w:sz w:val="24"/>
          <w:szCs w:val="24"/>
          <w:u w:val="single"/>
        </w:rPr>
        <w:t xml:space="preserve">Homeland Security Presidential Directive (HSPD)-12 </w:t>
      </w:r>
    </w:p>
    <w:p w14:paraId="1554BDF1" w14:textId="6264E937" w:rsidR="0F646458" w:rsidRDefault="0F646458" w:rsidP="05A21DF7">
      <w:pPr>
        <w:spacing w:after="42"/>
      </w:pPr>
      <w:r w:rsidRPr="05A21DF7">
        <w:rPr>
          <w:rFonts w:ascii="Arial" w:eastAsia="Arial" w:hAnsi="Arial" w:cs="Arial"/>
          <w:b/>
          <w:bCs/>
          <w:color w:val="1C1D1F"/>
          <w:sz w:val="24"/>
          <w:szCs w:val="24"/>
        </w:rPr>
        <w:t xml:space="preserve"> </w:t>
      </w:r>
    </w:p>
    <w:p w14:paraId="42043F71" w14:textId="1C5DF3E7" w:rsidR="0F646458" w:rsidRDefault="0F646458" w:rsidP="05A21DF7">
      <w:pPr>
        <w:spacing w:after="42"/>
        <w:rPr>
          <w:rFonts w:ascii="Arial" w:eastAsia="Arial" w:hAnsi="Arial" w:cs="Arial"/>
          <w:i/>
          <w:iCs/>
          <w:color w:val="1C1D1F"/>
          <w:sz w:val="24"/>
          <w:szCs w:val="24"/>
        </w:rPr>
      </w:pPr>
      <w:r w:rsidRPr="05A21DF7">
        <w:rPr>
          <w:rFonts w:ascii="Arial" w:eastAsia="Arial" w:hAnsi="Arial" w:cs="Arial"/>
          <w:color w:val="1C1D1F"/>
          <w:sz w:val="24"/>
          <w:szCs w:val="24"/>
        </w:rPr>
        <w:t xml:space="preserve">The Contractor (and/or any subcontractor) and its employees who require physical access to NIST facilities or logical access to NIST IT networks or systems must comply with Homeland Security Presidential Directive (HSPD)-12, </w:t>
      </w:r>
      <w:r w:rsidRPr="05A21DF7">
        <w:rPr>
          <w:rFonts w:ascii="Arial" w:eastAsia="Arial" w:hAnsi="Arial" w:cs="Arial"/>
          <w:i/>
          <w:iCs/>
          <w:color w:val="1C1D1F"/>
          <w:sz w:val="24"/>
          <w:szCs w:val="24"/>
        </w:rPr>
        <w:t>Policy for a Common Identification Standard for Federal Employees and Contractors</w:t>
      </w:r>
      <w:r w:rsidRPr="05A21DF7">
        <w:rPr>
          <w:rFonts w:ascii="Arial" w:eastAsia="Arial" w:hAnsi="Arial" w:cs="Arial"/>
          <w:color w:val="1C1D1F"/>
          <w:sz w:val="24"/>
          <w:szCs w:val="24"/>
        </w:rPr>
        <w:t xml:space="preserve">; OMB M-05-24; OMB M-19-17; FIPS 201, </w:t>
      </w:r>
      <w:r w:rsidRPr="05A21DF7">
        <w:rPr>
          <w:rFonts w:ascii="Arial" w:eastAsia="Arial" w:hAnsi="Arial" w:cs="Arial"/>
          <w:i/>
          <w:iCs/>
          <w:color w:val="1C1D1F"/>
          <w:sz w:val="24"/>
          <w:szCs w:val="24"/>
        </w:rPr>
        <w:t>Personal Identity Verification (PIV) of Federal Employees and Contractors</w:t>
      </w:r>
      <w:r w:rsidRPr="05A21DF7">
        <w:rPr>
          <w:rFonts w:ascii="Arial" w:eastAsia="Arial" w:hAnsi="Arial" w:cs="Arial"/>
          <w:color w:val="1C1D1F"/>
          <w:sz w:val="24"/>
          <w:szCs w:val="24"/>
        </w:rPr>
        <w:t xml:space="preserve">; NIST HSPD-12 policy; and </w:t>
      </w:r>
      <w:r w:rsidRPr="05A21DF7">
        <w:rPr>
          <w:rFonts w:ascii="Arial" w:eastAsia="Arial" w:hAnsi="Arial" w:cs="Arial"/>
          <w:i/>
          <w:iCs/>
          <w:color w:val="1C1D1F"/>
          <w:sz w:val="24"/>
          <w:szCs w:val="24"/>
        </w:rPr>
        <w:t xml:space="preserve">Executive Order 13467, Part 1 §1.2. </w:t>
      </w:r>
    </w:p>
    <w:p w14:paraId="70553647" w14:textId="24BA974F" w:rsidR="0F646458" w:rsidRDefault="0F646458" w:rsidP="05A21DF7">
      <w:pPr>
        <w:spacing w:after="0"/>
      </w:pPr>
      <w:r w:rsidRPr="05A21DF7">
        <w:rPr>
          <w:rFonts w:ascii="Arial" w:eastAsia="Arial" w:hAnsi="Arial" w:cs="Arial"/>
          <w:color w:val="1C1D1F"/>
          <w:sz w:val="24"/>
          <w:szCs w:val="24"/>
        </w:rPr>
        <w:t xml:space="preserve">5. Roster </w:t>
      </w:r>
    </w:p>
    <w:p w14:paraId="0D1FB2CC" w14:textId="3265A4DC" w:rsidR="0F646458" w:rsidRDefault="0F646458" w:rsidP="05A21DF7">
      <w:pPr>
        <w:spacing w:after="0"/>
      </w:pPr>
      <w:r w:rsidRPr="05A21DF7">
        <w:rPr>
          <w:rFonts w:ascii="Arial" w:eastAsia="Arial" w:hAnsi="Arial" w:cs="Arial"/>
          <w:color w:val="1C1D1F"/>
          <w:sz w:val="24"/>
          <w:szCs w:val="24"/>
        </w:rPr>
        <w:t xml:space="preserve"> </w:t>
      </w:r>
    </w:p>
    <w:p w14:paraId="50579616" w14:textId="49B7F5CB" w:rsidR="0F646458" w:rsidRDefault="0F646458" w:rsidP="05A21DF7">
      <w:pPr>
        <w:spacing w:after="0"/>
      </w:pPr>
      <w:r w:rsidRPr="05A21DF7">
        <w:rPr>
          <w:rFonts w:ascii="Arial" w:eastAsia="Arial" w:hAnsi="Arial" w:cs="Arial"/>
          <w:color w:val="1C1D1F"/>
          <w:sz w:val="24"/>
          <w:szCs w:val="24"/>
        </w:rPr>
        <w:t xml:space="preserve">The Contractor (and/or any subcontractor) must submit a roster by name, position, e-mail address, phone number and responsibility, of all staff working under this acquisition where the Contractor will develop, have the ability to access, or host and/or maintain a government information system(s). </w:t>
      </w:r>
    </w:p>
    <w:p w14:paraId="65BA8CC5" w14:textId="63C6704F" w:rsidR="0F646458" w:rsidRDefault="0F646458" w:rsidP="05A21DF7">
      <w:pPr>
        <w:spacing w:after="0"/>
      </w:pPr>
      <w:r w:rsidRPr="05A21DF7">
        <w:rPr>
          <w:rFonts w:ascii="Arial" w:eastAsia="Arial" w:hAnsi="Arial" w:cs="Arial"/>
          <w:color w:val="1C1D1F"/>
          <w:sz w:val="24"/>
          <w:szCs w:val="24"/>
        </w:rPr>
        <w:t xml:space="preserve"> </w:t>
      </w:r>
    </w:p>
    <w:p w14:paraId="6499D863" w14:textId="698B1B55" w:rsidR="0F646458" w:rsidRDefault="0F646458" w:rsidP="05A21DF7">
      <w:pPr>
        <w:spacing w:after="0"/>
      </w:pPr>
      <w:r w:rsidRPr="05A21DF7">
        <w:rPr>
          <w:rFonts w:ascii="Arial" w:eastAsia="Arial" w:hAnsi="Arial" w:cs="Arial"/>
          <w:color w:val="1C1D1F"/>
          <w:sz w:val="24"/>
          <w:szCs w:val="24"/>
        </w:rPr>
        <w:t xml:space="preserve">The roster must be submitted to the COR and/or CO within 14 days of the effective date of this contract. Any revisions to the roster as a result of staffing changes must be submitted within 14 days of the change. The COR will notify the Contractor of the appropriate level of investigation required for each staff member. If the employee is filling a new position, the Contractor must provide a position description and the Government will determine the appropriate suitability level. </w:t>
      </w:r>
    </w:p>
    <w:p w14:paraId="2582B9BB" w14:textId="77777777" w:rsidR="00687D7D" w:rsidRDefault="0F646458" w:rsidP="00687D7D">
      <w:pPr>
        <w:spacing w:after="0"/>
        <w:rPr>
          <w:rFonts w:ascii="Arial" w:eastAsia="Arial" w:hAnsi="Arial" w:cs="Arial"/>
          <w:kern w:val="0"/>
          <w14:ligatures w14:val="none"/>
        </w:rPr>
      </w:pPr>
      <w:r w:rsidRPr="05A21DF7">
        <w:rPr>
          <w:rFonts w:ascii="Arial" w:eastAsia="Arial" w:hAnsi="Arial" w:cs="Arial"/>
          <w:sz w:val="24"/>
          <w:szCs w:val="24"/>
        </w:rPr>
        <w:t xml:space="preserve"> </w:t>
      </w:r>
    </w:p>
    <w:p w14:paraId="055058E2" w14:textId="77777777" w:rsidR="00687D7D" w:rsidRDefault="00687D7D" w:rsidP="00687D7D">
      <w:pPr>
        <w:spacing w:after="0"/>
        <w:rPr>
          <w:rFonts w:ascii="Arial" w:eastAsia="Arial" w:hAnsi="Arial" w:cs="Arial"/>
          <w:kern w:val="0"/>
          <w14:ligatures w14:val="none"/>
        </w:rPr>
      </w:pPr>
    </w:p>
    <w:p w14:paraId="5995EEF5" w14:textId="77777777" w:rsidR="00093E73" w:rsidRDefault="00FB23CC" w:rsidP="00093E73">
      <w:pPr>
        <w:spacing w:after="0"/>
        <w:rPr>
          <w:rFonts w:ascii="Arial" w:eastAsia="Arial" w:hAnsi="Arial" w:cs="Arial"/>
          <w:b/>
          <w:bCs/>
          <w:kern w:val="0"/>
          <w:sz w:val="24"/>
          <w:szCs w:val="24"/>
          <w:u w:val="single"/>
          <w14:ligatures w14:val="none"/>
        </w:rPr>
      </w:pPr>
      <w:r w:rsidRPr="00687D7D">
        <w:rPr>
          <w:rFonts w:ascii="Arial" w:eastAsia="Arial" w:hAnsi="Arial" w:cs="Arial"/>
          <w:b/>
          <w:bCs/>
          <w:kern w:val="0"/>
          <w:sz w:val="24"/>
          <w:szCs w:val="24"/>
          <w:u w:val="single"/>
          <w14:ligatures w14:val="none"/>
        </w:rPr>
        <w:t>GENERAL REQUIREMENTS</w:t>
      </w:r>
    </w:p>
    <w:p w14:paraId="751E2E8C" w14:textId="77777777" w:rsidR="00093E73" w:rsidRDefault="00093E73" w:rsidP="00093E73">
      <w:pPr>
        <w:spacing w:after="0"/>
        <w:rPr>
          <w:rFonts w:ascii="Arial" w:eastAsia="Arial" w:hAnsi="Arial" w:cs="Arial"/>
          <w:b/>
          <w:bCs/>
          <w:kern w:val="0"/>
          <w:sz w:val="24"/>
          <w:szCs w:val="24"/>
          <w:u w:val="single"/>
          <w14:ligatures w14:val="none"/>
        </w:rPr>
      </w:pPr>
    </w:p>
    <w:p w14:paraId="238D16FB" w14:textId="67FD226A" w:rsidR="00093E73" w:rsidRDefault="00093E73" w:rsidP="00093E73">
      <w:pPr>
        <w:spacing w:after="0"/>
        <w:rPr>
          <w:rFonts w:ascii="Arial" w:hAnsi="Arial" w:cs="Arial"/>
          <w:sz w:val="24"/>
          <w:szCs w:val="24"/>
        </w:rPr>
      </w:pPr>
      <w:r w:rsidRPr="00093E73">
        <w:rPr>
          <w:rFonts w:ascii="Arial" w:hAnsi="Arial" w:cs="Arial"/>
          <w:sz w:val="24"/>
          <w:szCs w:val="24"/>
        </w:rPr>
        <w:t>Construction and installation shall include, but is not limited to the following:</w:t>
      </w:r>
    </w:p>
    <w:p w14:paraId="0D326884" w14:textId="77777777" w:rsidR="00093E73" w:rsidRPr="00093E73" w:rsidRDefault="00093E73" w:rsidP="00093E73">
      <w:pPr>
        <w:spacing w:after="0"/>
        <w:rPr>
          <w:rFonts w:ascii="Arial" w:eastAsia="Arial" w:hAnsi="Arial" w:cs="Arial"/>
          <w:b/>
          <w:bCs/>
          <w:kern w:val="0"/>
          <w:sz w:val="24"/>
          <w:szCs w:val="24"/>
          <w:u w:val="single"/>
          <w14:ligatures w14:val="none"/>
        </w:rPr>
      </w:pPr>
    </w:p>
    <w:p w14:paraId="76B75686" w14:textId="3EB8C520" w:rsidR="00093E73" w:rsidRPr="00093E73" w:rsidRDefault="00093E73" w:rsidP="00093E73">
      <w:pPr>
        <w:pStyle w:val="Heading4"/>
        <w:ind w:left="1080"/>
        <w:rPr>
          <w:rFonts w:ascii="Arial" w:hAnsi="Arial" w:cs="Arial"/>
          <w:sz w:val="24"/>
          <w:szCs w:val="24"/>
        </w:rPr>
      </w:pPr>
      <w:r w:rsidRPr="00093E73">
        <w:rPr>
          <w:rFonts w:ascii="Arial" w:hAnsi="Arial" w:cs="Arial"/>
          <w:sz w:val="24"/>
          <w:szCs w:val="24"/>
        </w:rPr>
        <w:t xml:space="preserve">Provide all labor, furnish and install materials, equipment and supplies in accordance with the </w:t>
      </w:r>
      <w:r>
        <w:rPr>
          <w:rFonts w:ascii="Arial" w:hAnsi="Arial" w:cs="Arial"/>
          <w:sz w:val="24"/>
          <w:szCs w:val="24"/>
        </w:rPr>
        <w:t>SOW</w:t>
      </w:r>
      <w:r w:rsidRPr="00093E73">
        <w:rPr>
          <w:rFonts w:ascii="Arial" w:hAnsi="Arial" w:cs="Arial"/>
          <w:sz w:val="24"/>
          <w:szCs w:val="24"/>
        </w:rPr>
        <w:t>.</w:t>
      </w:r>
    </w:p>
    <w:p w14:paraId="727F4D7C" w14:textId="77777777" w:rsidR="00093E73" w:rsidRPr="00093E73" w:rsidRDefault="00093E73" w:rsidP="00093E73">
      <w:pPr>
        <w:pStyle w:val="Heading4"/>
        <w:ind w:left="1080"/>
        <w:rPr>
          <w:rFonts w:ascii="Arial" w:hAnsi="Arial" w:cs="Arial"/>
          <w:sz w:val="24"/>
          <w:szCs w:val="24"/>
        </w:rPr>
      </w:pPr>
      <w:r w:rsidRPr="00093E73">
        <w:rPr>
          <w:rFonts w:ascii="Arial" w:hAnsi="Arial" w:cs="Arial"/>
          <w:sz w:val="24"/>
          <w:szCs w:val="24"/>
        </w:rPr>
        <w:t>Delivery Schedule: See Below.  Prior to commencement of work the contractor must provide detailed project schedule to the COR for acceptance.  Final schedule shall be agreed upon after NTP at post-award meeting.  Post-`award meeting shall be held 10 days after NTP is given.</w:t>
      </w:r>
    </w:p>
    <w:p w14:paraId="18CC832A" w14:textId="77777777" w:rsidR="00093E73" w:rsidRPr="00093E73" w:rsidRDefault="00093E73" w:rsidP="00093E73">
      <w:pPr>
        <w:pStyle w:val="Heading4"/>
        <w:ind w:left="1080"/>
        <w:rPr>
          <w:rFonts w:ascii="Arial" w:hAnsi="Arial" w:cs="Arial"/>
          <w:sz w:val="24"/>
          <w:szCs w:val="24"/>
        </w:rPr>
      </w:pPr>
      <w:r w:rsidRPr="00093E73">
        <w:rPr>
          <w:rFonts w:ascii="Arial" w:hAnsi="Arial" w:cs="Arial"/>
          <w:sz w:val="24"/>
          <w:szCs w:val="24"/>
        </w:rPr>
        <w:t>Provide construction management and field supervision throughout the project duration.</w:t>
      </w:r>
    </w:p>
    <w:p w14:paraId="78D09222" w14:textId="77777777" w:rsidR="00093E73" w:rsidRPr="00093E73" w:rsidRDefault="00093E73" w:rsidP="00093E73">
      <w:pPr>
        <w:pStyle w:val="Heading4"/>
        <w:ind w:left="1080"/>
        <w:rPr>
          <w:rFonts w:ascii="Arial" w:hAnsi="Arial" w:cs="Arial"/>
          <w:sz w:val="24"/>
          <w:szCs w:val="24"/>
        </w:rPr>
      </w:pPr>
      <w:r w:rsidRPr="00093E73">
        <w:rPr>
          <w:rFonts w:ascii="Arial" w:hAnsi="Arial" w:cs="Arial"/>
          <w:sz w:val="24"/>
          <w:szCs w:val="24"/>
        </w:rPr>
        <w:t>Contractor must be familiar with the work required and local conditions affecting the work.</w:t>
      </w:r>
    </w:p>
    <w:p w14:paraId="7483252C" w14:textId="77777777" w:rsidR="00093E73" w:rsidRPr="00093E73" w:rsidRDefault="00093E73" w:rsidP="00093E73">
      <w:pPr>
        <w:pStyle w:val="Heading4"/>
        <w:ind w:left="1080"/>
        <w:rPr>
          <w:rFonts w:ascii="Arial" w:hAnsi="Arial" w:cs="Arial"/>
          <w:sz w:val="24"/>
          <w:szCs w:val="24"/>
        </w:rPr>
      </w:pPr>
      <w:r w:rsidRPr="00093E73">
        <w:rPr>
          <w:rFonts w:ascii="Arial" w:hAnsi="Arial" w:cs="Arial"/>
          <w:sz w:val="24"/>
          <w:szCs w:val="24"/>
        </w:rPr>
        <w:t xml:space="preserve">Ensure that the safety of the project is a top priority.  Submit a site-specific safety plan with project proposal prior to commencement of construction to the COR for acceptance within 10 days after project is awarded.  </w:t>
      </w:r>
    </w:p>
    <w:p w14:paraId="66360EE1" w14:textId="77777777" w:rsidR="00093E73" w:rsidRPr="00093E73" w:rsidRDefault="00093E73" w:rsidP="00093E73">
      <w:pPr>
        <w:pStyle w:val="Heading4"/>
        <w:ind w:left="1080"/>
        <w:rPr>
          <w:rFonts w:ascii="Arial" w:hAnsi="Arial" w:cs="Arial"/>
          <w:sz w:val="24"/>
          <w:szCs w:val="24"/>
        </w:rPr>
      </w:pPr>
      <w:r w:rsidRPr="00093E73">
        <w:rPr>
          <w:rFonts w:ascii="Arial" w:hAnsi="Arial" w:cs="Arial"/>
          <w:sz w:val="24"/>
          <w:szCs w:val="24"/>
        </w:rPr>
        <w:t>Ensure due diligence and timely delivery of the project.</w:t>
      </w:r>
    </w:p>
    <w:p w14:paraId="42E5BE5B" w14:textId="77777777" w:rsidR="00093E73" w:rsidRPr="00093E73" w:rsidRDefault="00093E73" w:rsidP="00093E73">
      <w:pPr>
        <w:pStyle w:val="Heading4"/>
        <w:ind w:left="1080"/>
        <w:rPr>
          <w:rFonts w:ascii="Arial" w:hAnsi="Arial" w:cs="Arial"/>
          <w:sz w:val="24"/>
          <w:szCs w:val="24"/>
        </w:rPr>
      </w:pPr>
      <w:r w:rsidRPr="00093E73">
        <w:rPr>
          <w:rFonts w:ascii="Arial" w:hAnsi="Arial" w:cs="Arial"/>
          <w:sz w:val="24"/>
          <w:szCs w:val="24"/>
        </w:rPr>
        <w:t>Correct errors and deficiencies in the services provided.</w:t>
      </w:r>
    </w:p>
    <w:p w14:paraId="02C48320" w14:textId="4C32EC36" w:rsidR="00093E73" w:rsidRPr="00093E73" w:rsidRDefault="00093E73" w:rsidP="00093E73">
      <w:pPr>
        <w:pStyle w:val="Heading4"/>
        <w:ind w:left="1080"/>
        <w:rPr>
          <w:rFonts w:ascii="Arial" w:hAnsi="Arial" w:cs="Arial"/>
          <w:sz w:val="24"/>
          <w:szCs w:val="24"/>
        </w:rPr>
      </w:pPr>
      <w:r w:rsidRPr="00093E73">
        <w:rPr>
          <w:rFonts w:ascii="Arial" w:hAnsi="Arial" w:cs="Arial"/>
          <w:sz w:val="24"/>
          <w:szCs w:val="24"/>
        </w:rPr>
        <w:lastRenderedPageBreak/>
        <w:t xml:space="preserve">Cooperate with NIST Police and Security regarding site security.  Contractor is responsible for ensuring </w:t>
      </w:r>
      <w:r w:rsidR="00BE14C7" w:rsidRPr="00093E73">
        <w:rPr>
          <w:rFonts w:ascii="Arial" w:hAnsi="Arial" w:cs="Arial"/>
          <w:sz w:val="24"/>
          <w:szCs w:val="24"/>
        </w:rPr>
        <w:t>its</w:t>
      </w:r>
      <w:r w:rsidRPr="00093E73">
        <w:rPr>
          <w:rFonts w:ascii="Arial" w:hAnsi="Arial" w:cs="Arial"/>
          <w:sz w:val="24"/>
          <w:szCs w:val="24"/>
        </w:rPr>
        <w:t xml:space="preserve"> personnel meet all site access requirements.  Provide a list of all anticipated employees at least two weeks in advance of their arrival.  All employees must fill out specified background check forms for review by NIST Security before security badges will be issued.  These forms will be typed. </w:t>
      </w:r>
    </w:p>
    <w:p w14:paraId="47E722D7" w14:textId="77777777" w:rsidR="00093E73" w:rsidRPr="00093E73" w:rsidRDefault="00093E73" w:rsidP="00093E73">
      <w:pPr>
        <w:pStyle w:val="Heading4"/>
        <w:ind w:left="1080"/>
        <w:rPr>
          <w:rFonts w:ascii="Arial" w:hAnsi="Arial" w:cs="Arial"/>
          <w:sz w:val="24"/>
          <w:szCs w:val="24"/>
        </w:rPr>
      </w:pPr>
      <w:r w:rsidRPr="00093E73">
        <w:rPr>
          <w:rFonts w:ascii="Arial" w:hAnsi="Arial" w:cs="Arial"/>
          <w:sz w:val="24"/>
          <w:szCs w:val="24"/>
        </w:rPr>
        <w:t>Maintain a record set of all inspections, or other authorizations necessary for the work to proceed.</w:t>
      </w:r>
    </w:p>
    <w:p w14:paraId="09305F23" w14:textId="77777777" w:rsidR="00093E73" w:rsidRPr="00093E73" w:rsidRDefault="00093E73" w:rsidP="00093E73">
      <w:pPr>
        <w:pStyle w:val="Heading4"/>
        <w:ind w:left="1080"/>
        <w:rPr>
          <w:rFonts w:ascii="Arial" w:hAnsi="Arial" w:cs="Arial"/>
          <w:sz w:val="24"/>
          <w:szCs w:val="24"/>
        </w:rPr>
      </w:pPr>
      <w:r w:rsidRPr="00093E73">
        <w:rPr>
          <w:rFonts w:ascii="Arial" w:hAnsi="Arial" w:cs="Arial"/>
          <w:sz w:val="24"/>
          <w:szCs w:val="24"/>
        </w:rPr>
        <w:t>If “Hot Work” will be performed the Contractor must pull a hot work permit through the COR twenty-four (24) hours in advance of beginning associated work.</w:t>
      </w:r>
    </w:p>
    <w:p w14:paraId="1FBE81B5" w14:textId="0B17CAB8" w:rsidR="00093E73" w:rsidRPr="00093E73" w:rsidRDefault="00093E73" w:rsidP="00093E73">
      <w:pPr>
        <w:pStyle w:val="Heading4"/>
        <w:ind w:left="1080"/>
        <w:rPr>
          <w:rFonts w:ascii="Arial" w:hAnsi="Arial" w:cs="Arial"/>
          <w:sz w:val="24"/>
          <w:szCs w:val="24"/>
        </w:rPr>
      </w:pPr>
      <w:r w:rsidRPr="00093E73">
        <w:rPr>
          <w:rFonts w:ascii="Arial" w:hAnsi="Arial" w:cs="Arial"/>
          <w:sz w:val="24"/>
          <w:szCs w:val="24"/>
        </w:rPr>
        <w:t xml:space="preserve">An “Impairment Permit” is required when project work produces: Smoke; Sparks; Steam; Flames; Fumes; and/or Dust; or other particulates within the buildings when working around fire detection devices.  The Contractor must pull a permit through the COR </w:t>
      </w:r>
      <w:r w:rsidR="001834C1">
        <w:rPr>
          <w:rFonts w:ascii="Arial" w:hAnsi="Arial" w:cs="Arial"/>
          <w:sz w:val="24"/>
          <w:szCs w:val="24"/>
        </w:rPr>
        <w:t xml:space="preserve">five-days </w:t>
      </w:r>
      <w:r w:rsidRPr="00093E73">
        <w:rPr>
          <w:rFonts w:ascii="Arial" w:hAnsi="Arial" w:cs="Arial"/>
          <w:sz w:val="24"/>
          <w:szCs w:val="24"/>
        </w:rPr>
        <w:t>in advance of beginning associated work.</w:t>
      </w:r>
    </w:p>
    <w:p w14:paraId="6A82B4DF" w14:textId="77777777" w:rsidR="00093E73" w:rsidRPr="00093E73" w:rsidRDefault="00093E73" w:rsidP="00093E73">
      <w:pPr>
        <w:pStyle w:val="Heading4"/>
        <w:ind w:left="1080"/>
        <w:rPr>
          <w:rFonts w:ascii="Arial" w:hAnsi="Arial" w:cs="Arial"/>
          <w:sz w:val="24"/>
          <w:szCs w:val="24"/>
        </w:rPr>
      </w:pPr>
      <w:r w:rsidRPr="00093E73">
        <w:rPr>
          <w:rFonts w:ascii="Arial" w:hAnsi="Arial" w:cs="Arial"/>
          <w:sz w:val="24"/>
          <w:szCs w:val="24"/>
        </w:rPr>
        <w:t>Notify the COR of the work progress and any required inspections twenty-four (24) hours in advance of all inspections.</w:t>
      </w:r>
    </w:p>
    <w:p w14:paraId="3361D117" w14:textId="77777777" w:rsidR="00093E73" w:rsidRPr="00093E73" w:rsidRDefault="00093E73" w:rsidP="00093E73">
      <w:pPr>
        <w:pStyle w:val="Heading4"/>
        <w:ind w:left="1080"/>
        <w:rPr>
          <w:rFonts w:ascii="Arial" w:hAnsi="Arial" w:cs="Arial"/>
          <w:sz w:val="24"/>
          <w:szCs w:val="24"/>
        </w:rPr>
      </w:pPr>
      <w:r w:rsidRPr="00093E73">
        <w:rPr>
          <w:rFonts w:ascii="Arial" w:hAnsi="Arial" w:cs="Arial"/>
          <w:sz w:val="24"/>
          <w:szCs w:val="24"/>
        </w:rPr>
        <w:t>The contractor is responsible for correcting any damage caused to the NIST Boulder site and field sites because of their construction work and returning the site to previous conditions at no cost to the Government.</w:t>
      </w:r>
    </w:p>
    <w:p w14:paraId="4A9F1F6B" w14:textId="77777777" w:rsidR="00093E73" w:rsidRPr="00093E73" w:rsidRDefault="00093E73" w:rsidP="00093E73">
      <w:pPr>
        <w:pStyle w:val="Heading4"/>
        <w:ind w:left="1080"/>
        <w:rPr>
          <w:rFonts w:ascii="Arial" w:hAnsi="Arial" w:cs="Arial"/>
          <w:sz w:val="24"/>
          <w:szCs w:val="24"/>
        </w:rPr>
      </w:pPr>
      <w:r w:rsidRPr="00093E73">
        <w:rPr>
          <w:rFonts w:ascii="Arial" w:hAnsi="Arial" w:cs="Arial"/>
          <w:sz w:val="24"/>
          <w:szCs w:val="24"/>
        </w:rPr>
        <w:t>The Contractor shall perform final cleaning and detailing of work areas.</w:t>
      </w:r>
    </w:p>
    <w:p w14:paraId="55853153" w14:textId="77777777" w:rsidR="00093E73" w:rsidRPr="00093E73" w:rsidRDefault="00093E73" w:rsidP="00093E73">
      <w:pPr>
        <w:pStyle w:val="Heading4"/>
        <w:ind w:left="1080"/>
        <w:rPr>
          <w:rFonts w:ascii="Arial" w:hAnsi="Arial" w:cs="Arial"/>
          <w:sz w:val="24"/>
          <w:szCs w:val="24"/>
        </w:rPr>
      </w:pPr>
      <w:r w:rsidRPr="00093E73">
        <w:rPr>
          <w:rFonts w:ascii="Arial" w:hAnsi="Arial" w:cs="Arial"/>
          <w:sz w:val="24"/>
          <w:szCs w:val="24"/>
        </w:rPr>
        <w:t>Upon substantial completion, notify the COR for the performance of a punch list inspection.  Submit a written list of items requiring completion or correction accompanied by an anticipated schedule.</w:t>
      </w:r>
    </w:p>
    <w:p w14:paraId="71C214BE" w14:textId="77777777" w:rsidR="00093E73" w:rsidRPr="00093E73" w:rsidRDefault="00093E73" w:rsidP="00093E73">
      <w:pPr>
        <w:pStyle w:val="Heading4"/>
        <w:ind w:left="1080"/>
        <w:rPr>
          <w:rFonts w:ascii="Arial" w:hAnsi="Arial" w:cs="Arial"/>
          <w:sz w:val="24"/>
          <w:szCs w:val="24"/>
        </w:rPr>
      </w:pPr>
      <w:r w:rsidRPr="00093E73">
        <w:rPr>
          <w:rFonts w:ascii="Arial" w:hAnsi="Arial" w:cs="Arial"/>
          <w:sz w:val="24"/>
          <w:szCs w:val="24"/>
        </w:rPr>
        <w:t>Contractor is responsible for determining order of work.</w:t>
      </w:r>
    </w:p>
    <w:p w14:paraId="3DA2A3D3" w14:textId="77777777" w:rsidR="00093E73" w:rsidRPr="00093E73" w:rsidRDefault="00093E73" w:rsidP="00093E73">
      <w:pPr>
        <w:pStyle w:val="Heading4"/>
        <w:ind w:left="1080"/>
        <w:rPr>
          <w:rFonts w:ascii="Arial" w:hAnsi="Arial" w:cs="Arial"/>
          <w:sz w:val="24"/>
          <w:szCs w:val="24"/>
        </w:rPr>
      </w:pPr>
      <w:r w:rsidRPr="00093E73">
        <w:rPr>
          <w:rFonts w:ascii="Arial" w:hAnsi="Arial" w:cs="Arial"/>
          <w:sz w:val="24"/>
          <w:szCs w:val="24"/>
        </w:rPr>
        <w:t>See COR for any conflicts associated with this Statement of work, drawings and any appendixes.</w:t>
      </w:r>
    </w:p>
    <w:p w14:paraId="2373B796" w14:textId="77777777" w:rsidR="00093E73" w:rsidRPr="00093E73" w:rsidRDefault="00093E73" w:rsidP="00093E73">
      <w:pPr>
        <w:pStyle w:val="Heading4"/>
        <w:ind w:left="1080"/>
        <w:rPr>
          <w:rFonts w:ascii="Arial" w:hAnsi="Arial" w:cs="Arial"/>
          <w:sz w:val="24"/>
          <w:szCs w:val="24"/>
        </w:rPr>
      </w:pPr>
      <w:r w:rsidRPr="00093E73">
        <w:rPr>
          <w:rFonts w:ascii="Arial" w:hAnsi="Arial" w:cs="Arial"/>
          <w:sz w:val="24"/>
          <w:szCs w:val="24"/>
        </w:rPr>
        <w:t>Demobilize all elements of the Project.</w:t>
      </w:r>
    </w:p>
    <w:p w14:paraId="743CD412" w14:textId="77777777" w:rsidR="00687D7D" w:rsidRPr="00147E89" w:rsidRDefault="00687D7D" w:rsidP="00687D7D">
      <w:pPr>
        <w:pStyle w:val="Heading4"/>
        <w:numPr>
          <w:ilvl w:val="0"/>
          <w:numId w:val="0"/>
        </w:numPr>
        <w:ind w:left="1080"/>
        <w:rPr>
          <w:sz w:val="24"/>
          <w:szCs w:val="24"/>
        </w:rPr>
      </w:pPr>
    </w:p>
    <w:p w14:paraId="4C99C312" w14:textId="77777777" w:rsidR="002F0367"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Inspection &amp; Acceptance</w:t>
      </w:r>
      <w:r w:rsidRPr="797EED3C">
        <w:rPr>
          <w:rFonts w:ascii="Arial" w:eastAsia="Arial" w:hAnsi="Arial" w:cs="Arial"/>
          <w:kern w:val="0"/>
          <w14:ligatures w14:val="none"/>
        </w:rPr>
        <w:t> </w:t>
      </w:r>
    </w:p>
    <w:p w14:paraId="41DD5824" w14:textId="32CB04D7" w:rsidR="002F0367" w:rsidRPr="001074A1" w:rsidRDefault="65ABFE2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I</w:t>
      </w:r>
      <w:r w:rsidR="002F0367" w:rsidRPr="797EED3C">
        <w:rPr>
          <w:rFonts w:ascii="Arial" w:eastAsia="Arial" w:hAnsi="Arial" w:cs="Arial"/>
          <w:kern w:val="0"/>
          <w14:ligatures w14:val="none"/>
        </w:rPr>
        <w:t xml:space="preserve">n addition to the inspection and acceptance terms articulated in </w:t>
      </w:r>
      <w:r w:rsidR="00FC18CD">
        <w:rPr>
          <w:rFonts w:ascii="Arial" w:eastAsia="Arial" w:hAnsi="Arial" w:cs="Arial"/>
          <w:kern w:val="0"/>
          <w14:ligatures w14:val="none"/>
        </w:rPr>
        <w:t>the specific FAR clause</w:t>
      </w:r>
      <w:r w:rsidR="00D72F34">
        <w:rPr>
          <w:rFonts w:ascii="Arial" w:eastAsia="Arial" w:hAnsi="Arial" w:cs="Arial"/>
          <w:kern w:val="0"/>
          <w14:ligatures w14:val="none"/>
        </w:rPr>
        <w:t xml:space="preserve"> that allows </w:t>
      </w:r>
      <w:r w:rsidR="001240F6">
        <w:rPr>
          <w:rFonts w:ascii="Arial" w:eastAsia="Arial" w:hAnsi="Arial" w:cs="Arial"/>
          <w:kern w:val="0"/>
          <w14:ligatures w14:val="none"/>
        </w:rPr>
        <w:t xml:space="preserve">the </w:t>
      </w:r>
      <w:r w:rsidR="001240F6" w:rsidRPr="797EED3C">
        <w:rPr>
          <w:rFonts w:ascii="Arial" w:eastAsia="Arial" w:hAnsi="Arial" w:cs="Arial"/>
          <w:kern w:val="0"/>
          <w14:ligatures w14:val="none"/>
        </w:rPr>
        <w:t>Government</w:t>
      </w:r>
      <w:r w:rsidR="002F0367" w:rsidRPr="797EED3C">
        <w:rPr>
          <w:rFonts w:ascii="Arial" w:eastAsia="Arial" w:hAnsi="Arial" w:cs="Arial"/>
          <w:kern w:val="0"/>
          <w14:ligatures w14:val="none"/>
        </w:rPr>
        <w:t xml:space="preserve"> reserves the right to perform such performance tests and evaluations as defined below to verify</w:t>
      </w:r>
      <w:r w:rsidR="002F0367" w:rsidRPr="797EED3C">
        <w:rPr>
          <w:rFonts w:ascii="Arial" w:eastAsia="Arial" w:hAnsi="Arial" w:cs="Arial"/>
          <w:color w:val="FF0000"/>
          <w:kern w:val="0"/>
          <w14:ligatures w14:val="none"/>
        </w:rPr>
        <w:t xml:space="preserve"> </w:t>
      </w:r>
      <w:r w:rsidR="002F0367" w:rsidRPr="797EED3C">
        <w:rPr>
          <w:rFonts w:ascii="Arial" w:eastAsia="Arial" w:hAnsi="Arial" w:cs="Arial"/>
          <w:kern w:val="0"/>
          <w14:ligatures w14:val="none"/>
        </w:rPr>
        <w:t>specified system performance. Such tests and evaluations, if performed, shall be conducted within the environment that the system is to be operated. The Contractor has the right to be present during the tests and evaluations, if performed, at the Contractor’s expense.  </w:t>
      </w:r>
    </w:p>
    <w:p w14:paraId="4B7046B0" w14:textId="77777777" w:rsidR="002F0367"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2D54BD95" w14:textId="77777777" w:rsidR="002F0367" w:rsidRPr="004B3863" w:rsidRDefault="002F0367" w:rsidP="797EED3C">
      <w:pPr>
        <w:spacing w:after="0" w:line="240" w:lineRule="auto"/>
        <w:textAlignment w:val="baseline"/>
        <w:rPr>
          <w:rFonts w:ascii="Arial" w:eastAsia="Arial" w:hAnsi="Arial" w:cs="Arial"/>
          <w:color w:val="FF0000"/>
          <w:kern w:val="0"/>
          <w14:ligatures w14:val="none"/>
        </w:rPr>
      </w:pPr>
      <w:r w:rsidRPr="004B3863">
        <w:rPr>
          <w:rFonts w:ascii="Arial" w:eastAsia="Arial" w:hAnsi="Arial" w:cs="Arial"/>
          <w:b/>
          <w:bCs/>
          <w:color w:val="FF0000"/>
          <w:kern w:val="0"/>
          <w:u w:val="single"/>
          <w14:ligatures w14:val="none"/>
        </w:rPr>
        <w:t>NIST may choose at its discretion to forego this part of acceptance testing.</w:t>
      </w:r>
      <w:r w:rsidRPr="004B3863">
        <w:rPr>
          <w:rFonts w:ascii="Arial" w:eastAsia="Arial" w:hAnsi="Arial" w:cs="Arial"/>
          <w:color w:val="FF0000"/>
          <w:kern w:val="0"/>
          <w14:ligatures w14:val="none"/>
        </w:rPr>
        <w:t> </w:t>
      </w:r>
    </w:p>
    <w:p w14:paraId="26F9C955" w14:textId="77777777" w:rsidR="002F0367"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A visual inspection of the equipment will be performed by the NIST POC to identify surface defects or any form of indication that any equipment was damaged during transport to NIST.  The Government shall have sole discretion to require repair or replacement of damaged and/or nonconforming supplies at no cost to the Government.  The Government at any time prior to acceptance shall reject the equipment due to defects and/or nonconformance.  The vendor is responsible for latent defects discovered any time after final inspection.  However, the extent of its liability shall be prorated over the useful life of the equipment.    </w:t>
      </w:r>
    </w:p>
    <w:p w14:paraId="57AD914D" w14:textId="77777777" w:rsidR="002F0367"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38AC257E" w14:textId="77777777" w:rsidR="002F0367"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Ownership of the equipment shall transfer to NIST upon acceptance by the Government.   </w:t>
      </w:r>
    </w:p>
    <w:p w14:paraId="3F27298A" w14:textId="77777777" w:rsidR="002F0367"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lastRenderedPageBreak/>
        <w:t>  </w:t>
      </w:r>
    </w:p>
    <w:p w14:paraId="5C717A02" w14:textId="1E649164" w:rsidR="002F0367"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The Government will test, inspect, and accept or reject the equipment within </w:t>
      </w:r>
      <w:r w:rsidR="00073E77" w:rsidRPr="00073E77">
        <w:rPr>
          <w:rFonts w:ascii="Arial" w:eastAsia="Arial" w:hAnsi="Arial" w:cs="Arial"/>
          <w:kern w:val="0"/>
          <w14:ligatures w14:val="none"/>
        </w:rPr>
        <w:t xml:space="preserve">7 days </w:t>
      </w:r>
      <w:r w:rsidRPr="797EED3C">
        <w:rPr>
          <w:rFonts w:ascii="Arial" w:eastAsia="Arial" w:hAnsi="Arial" w:cs="Arial"/>
          <w:kern w:val="0"/>
          <w14:ligatures w14:val="none"/>
        </w:rPr>
        <w:t>of the receipt of the equipment unless otherwise indicated above. </w:t>
      </w:r>
      <w:r w:rsidRPr="797EED3C">
        <w:rPr>
          <w:rFonts w:ascii="Arial" w:eastAsia="Arial" w:hAnsi="Arial" w:cs="Arial"/>
          <w:color w:val="FF0000"/>
          <w:kern w:val="0"/>
          <w14:ligatures w14:val="none"/>
        </w:rPr>
        <w:t> </w:t>
      </w:r>
      <w:r w:rsidRPr="797EED3C">
        <w:rPr>
          <w:rFonts w:ascii="Arial" w:eastAsia="Arial" w:hAnsi="Arial" w:cs="Arial"/>
          <w:kern w:val="0"/>
          <w14:ligatures w14:val="none"/>
        </w:rPr>
        <w:t>The Government reserves the right to conduct quality assurance testing to confirm that a given instrument(s) meets the manufacturer’s and/or the Government’s performance specifications.  It is anticipated that the equipment will meet all manufacturer’s specifications and/or the Government’s performance specifications identified in the most recent operations and maintenance manual for each piece of equipment and/or in this document.  </w:t>
      </w:r>
    </w:p>
    <w:p w14:paraId="086287A1" w14:textId="77777777" w:rsidR="002F0367"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30B8D731" w14:textId="7733E22A" w:rsidR="002F0367" w:rsidRPr="002F0367" w:rsidRDefault="002F0367" w:rsidP="797EED3C">
      <w:pPr>
        <w:spacing w:after="0" w:line="240" w:lineRule="auto"/>
        <w:textAlignment w:val="baseline"/>
        <w:rPr>
          <w:rFonts w:ascii="Arial" w:eastAsia="Arial" w:hAnsi="Arial" w:cs="Arial"/>
          <w:b/>
          <w:bCs/>
          <w:kern w:val="0"/>
          <w14:ligatures w14:val="none"/>
        </w:rPr>
      </w:pPr>
      <w:r w:rsidRPr="797EED3C">
        <w:rPr>
          <w:rFonts w:ascii="Arial" w:eastAsia="Arial" w:hAnsi="Arial" w:cs="Arial"/>
          <w:b/>
          <w:bCs/>
          <w:kern w:val="0"/>
          <w14:ligatures w14:val="none"/>
        </w:rPr>
        <w:t xml:space="preserve">REQUIREMENTS </w:t>
      </w:r>
      <w:r w:rsidR="29127525" w:rsidRPr="797EED3C">
        <w:rPr>
          <w:rFonts w:ascii="Arial" w:eastAsia="Arial" w:hAnsi="Arial" w:cs="Arial"/>
          <w:b/>
          <w:bCs/>
          <w:kern w:val="0"/>
          <w14:ligatures w14:val="none"/>
        </w:rPr>
        <w:t xml:space="preserve">FOR </w:t>
      </w:r>
      <w:r w:rsidRPr="797EED3C">
        <w:rPr>
          <w:rFonts w:ascii="Arial" w:eastAsia="Arial" w:hAnsi="Arial" w:cs="Arial"/>
          <w:b/>
          <w:bCs/>
          <w:kern w:val="0"/>
          <w14:ligatures w14:val="none"/>
        </w:rPr>
        <w:t>CONTRACTOR PERSONNEL</w:t>
      </w:r>
    </w:p>
    <w:p w14:paraId="3E242D52" w14:textId="77777777" w:rsidR="002F0367" w:rsidRPr="002F0367"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xml:space="preserve">Identify all qualifications that the Contractor and/or their personnel working on this contract must possess. </w:t>
      </w:r>
    </w:p>
    <w:p w14:paraId="0CEB7750" w14:textId="77777777" w:rsidR="002F0367" w:rsidRDefault="002F0367" w:rsidP="797EED3C">
      <w:pPr>
        <w:spacing w:after="0" w:line="240" w:lineRule="auto"/>
        <w:textAlignment w:val="baseline"/>
        <w:rPr>
          <w:rFonts w:ascii="Arial" w:eastAsia="Arial" w:hAnsi="Arial" w:cs="Arial"/>
          <w:kern w:val="0"/>
          <w14:ligatures w14:val="none"/>
        </w:rPr>
      </w:pPr>
    </w:p>
    <w:p w14:paraId="0EA7A0B4" w14:textId="77777777" w:rsidR="002F0367"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 xml:space="preserve">Safety:  </w:t>
      </w:r>
      <w:r w:rsidRPr="797EED3C">
        <w:rPr>
          <w:rFonts w:ascii="Arial" w:eastAsia="Arial" w:hAnsi="Arial" w:cs="Arial"/>
          <w:kern w:val="0"/>
          <w14:ligatures w14:val="none"/>
        </w:rPr>
        <w:t>The Contractor employee must be responsible for knowing and complying with all installation safety prevention regulations.  Such regulations include, but are not limited to, general safety, fire prevention, and waste disposal.  </w:t>
      </w:r>
    </w:p>
    <w:p w14:paraId="4FCCDE8C" w14:textId="77777777" w:rsidR="002F0367"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018293CE" w14:textId="0034AD37" w:rsidR="002F0367"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Security</w:t>
      </w:r>
      <w:r w:rsidR="00F0051C" w:rsidRPr="797EED3C">
        <w:rPr>
          <w:rFonts w:ascii="Arial" w:eastAsia="Arial" w:hAnsi="Arial" w:cs="Arial"/>
          <w:b/>
          <w:bCs/>
          <w:kern w:val="0"/>
          <w14:ligatures w14:val="none"/>
        </w:rPr>
        <w:t>: NIST</w:t>
      </w:r>
      <w:r w:rsidRPr="797EED3C">
        <w:rPr>
          <w:rFonts w:ascii="Arial" w:eastAsia="Arial" w:hAnsi="Arial" w:cs="Arial"/>
          <w:kern w:val="0"/>
          <w14:ligatures w14:val="none"/>
        </w:rPr>
        <w:t xml:space="preserve"> is a restricted campus.  An identification badge is required for access for entry into buildings and is shown to the armed Security Police when entering the campus.    </w:t>
      </w:r>
    </w:p>
    <w:p w14:paraId="096CEB61" w14:textId="77777777" w:rsidR="002F0367"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328E9BCB" w14:textId="463B13FD" w:rsidR="002F0367"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Identification Badges</w:t>
      </w:r>
      <w:r w:rsidR="00F0051C" w:rsidRPr="797EED3C">
        <w:rPr>
          <w:rFonts w:ascii="Arial" w:eastAsia="Arial" w:hAnsi="Arial" w:cs="Arial"/>
          <w:b/>
          <w:bCs/>
          <w:kern w:val="0"/>
          <w14:ligatures w14:val="none"/>
        </w:rPr>
        <w:t>: Contractor</w:t>
      </w:r>
      <w:r w:rsidRPr="797EED3C">
        <w:rPr>
          <w:rFonts w:ascii="Arial" w:eastAsia="Arial" w:hAnsi="Arial" w:cs="Arial"/>
          <w:kern w:val="0"/>
          <w14:ligatures w14:val="none"/>
        </w:rPr>
        <w:t xml:space="preserve"> employees must comply with NIST identification and access requirements.  Each Contractor employee must wear a visible identification badge provided by the NIST Security Office.  </w:t>
      </w:r>
    </w:p>
    <w:p w14:paraId="23FB7887" w14:textId="77777777" w:rsidR="002F0367" w:rsidRDefault="002F0367" w:rsidP="797EED3C">
      <w:pPr>
        <w:spacing w:after="0" w:line="240" w:lineRule="auto"/>
        <w:rPr>
          <w:rFonts w:ascii="Arial" w:eastAsia="Arial" w:hAnsi="Arial" w:cs="Arial"/>
        </w:rPr>
      </w:pPr>
    </w:p>
    <w:p w14:paraId="2ECC1F7E" w14:textId="6EF18B05" w:rsidR="001074A1" w:rsidRPr="001074A1" w:rsidRDefault="009B17F7"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 xml:space="preserve">V. </w:t>
      </w:r>
      <w:r w:rsidR="002F0367" w:rsidRPr="797EED3C">
        <w:rPr>
          <w:rFonts w:ascii="Arial" w:eastAsia="Arial" w:hAnsi="Arial" w:cs="Arial"/>
          <w:b/>
          <w:bCs/>
          <w:kern w:val="0"/>
          <w14:ligatures w14:val="none"/>
        </w:rPr>
        <w:t xml:space="preserve"> </w:t>
      </w:r>
      <w:r w:rsidR="001074A1" w:rsidRPr="797EED3C">
        <w:rPr>
          <w:rFonts w:ascii="Arial" w:eastAsia="Arial" w:hAnsi="Arial" w:cs="Arial"/>
          <w:b/>
          <w:bCs/>
          <w:kern w:val="0"/>
          <w14:ligatures w14:val="none"/>
        </w:rPr>
        <w:t>SCHEDULE OF DELIVERABLES</w:t>
      </w:r>
      <w:r w:rsidR="001074A1" w:rsidRPr="797EED3C">
        <w:rPr>
          <w:rFonts w:ascii="Arial" w:eastAsia="Arial" w:hAnsi="Arial" w:cs="Arial"/>
          <w:kern w:val="0"/>
          <w14:ligatures w14:val="none"/>
        </w:rPr>
        <w:t> </w:t>
      </w:r>
    </w:p>
    <w:p w14:paraId="1380223A" w14:textId="77777777" w:rsidR="001074A1" w:rsidRPr="001074A1" w:rsidRDefault="001074A1" w:rsidP="797EED3C">
      <w:pPr>
        <w:spacing w:after="0" w:line="240" w:lineRule="auto"/>
        <w:textAlignment w:val="baseline"/>
        <w:rPr>
          <w:rFonts w:ascii="Arial" w:eastAsia="Arial" w:hAnsi="Arial" w:cs="Arial"/>
        </w:rPr>
      </w:pPr>
      <w:r w:rsidRPr="797EED3C">
        <w:rPr>
          <w:rFonts w:ascii="Arial" w:eastAsia="Arial" w:hAnsi="Arial" w:cs="Arial"/>
          <w:kern w:val="0"/>
          <w14:ligatures w14:val="none"/>
        </w:rPr>
        <w:t> </w:t>
      </w:r>
    </w:p>
    <w:p w14:paraId="5D0115ED" w14:textId="507576EB" w:rsidR="001074A1" w:rsidRPr="001074A1" w:rsidRDefault="001074A1" w:rsidP="797EED3C">
      <w:pPr>
        <w:spacing w:after="0" w:line="240" w:lineRule="auto"/>
        <w:textAlignment w:val="baseline"/>
        <w:rPr>
          <w:rFonts w:ascii="Arial" w:eastAsia="Arial" w:hAnsi="Arial" w:cs="Arial"/>
          <w:kern w:val="0"/>
          <w14:ligatures w14:val="none"/>
        </w:rPr>
      </w:pPr>
    </w:p>
    <w:tbl>
      <w:tblPr>
        <w:tblW w:w="89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15"/>
        <w:gridCol w:w="1890"/>
        <w:gridCol w:w="1800"/>
        <w:gridCol w:w="1800"/>
        <w:gridCol w:w="1980"/>
      </w:tblGrid>
      <w:tr w:rsidR="001074A1" w:rsidRPr="001074A1" w14:paraId="1A65F203" w14:textId="77777777" w:rsidTr="00EE0473">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0DB3010A"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i/>
                <w:iCs/>
                <w:kern w:val="0"/>
                <w14:ligatures w14:val="none"/>
              </w:rPr>
              <w:t>Deliverable Number</w:t>
            </w:r>
            <w:r w:rsidRPr="797EED3C">
              <w:rPr>
                <w:rFonts w:ascii="Arial" w:eastAsia="Arial" w:hAnsi="Arial" w:cs="Arial"/>
                <w:kern w:val="0"/>
                <w14:ligatures w14:val="none"/>
              </w:rPr>
              <w:t> </w:t>
            </w:r>
          </w:p>
        </w:tc>
        <w:tc>
          <w:tcPr>
            <w:tcW w:w="189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273B8B3D"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i/>
                <w:iCs/>
                <w:kern w:val="0"/>
                <w14:ligatures w14:val="none"/>
              </w:rPr>
              <w:t>Description</w:t>
            </w:r>
            <w:r w:rsidRPr="797EED3C">
              <w:rPr>
                <w:rFonts w:ascii="Arial" w:eastAsia="Arial" w:hAnsi="Arial" w:cs="Arial"/>
                <w:kern w:val="0"/>
                <w14:ligatures w14:val="none"/>
              </w:rPr>
              <w:t> </w:t>
            </w:r>
          </w:p>
        </w:tc>
        <w:tc>
          <w:tcPr>
            <w:tcW w:w="180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32597C40"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i/>
                <w:iCs/>
                <w:kern w:val="0"/>
                <w14:ligatures w14:val="none"/>
              </w:rPr>
              <w:t>Format</w:t>
            </w:r>
            <w:r w:rsidRPr="797EED3C">
              <w:rPr>
                <w:rFonts w:ascii="Arial" w:eastAsia="Arial" w:hAnsi="Arial" w:cs="Arial"/>
                <w:kern w:val="0"/>
                <w14:ligatures w14:val="none"/>
              </w:rPr>
              <w:t> </w:t>
            </w:r>
          </w:p>
        </w:tc>
        <w:tc>
          <w:tcPr>
            <w:tcW w:w="180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2E007BF7"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i/>
                <w:iCs/>
                <w:kern w:val="0"/>
                <w14:ligatures w14:val="none"/>
              </w:rPr>
              <w:t>Due Date</w:t>
            </w:r>
            <w:r w:rsidRPr="797EED3C">
              <w:rPr>
                <w:rFonts w:ascii="Arial" w:eastAsia="Arial" w:hAnsi="Arial" w:cs="Arial"/>
                <w:kern w:val="0"/>
                <w14:ligatures w14:val="none"/>
              </w:rPr>
              <w:t> </w:t>
            </w:r>
          </w:p>
        </w:tc>
        <w:tc>
          <w:tcPr>
            <w:tcW w:w="1980"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63A08EF7"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21998A93"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i/>
                <w:iCs/>
                <w:kern w:val="0"/>
                <w14:ligatures w14:val="none"/>
              </w:rPr>
              <w:t>Quantity</w:t>
            </w:r>
            <w:r w:rsidRPr="797EED3C">
              <w:rPr>
                <w:rFonts w:ascii="Arial" w:eastAsia="Arial" w:hAnsi="Arial" w:cs="Arial"/>
                <w:kern w:val="0"/>
                <w14:ligatures w14:val="none"/>
              </w:rPr>
              <w:t> </w:t>
            </w:r>
          </w:p>
        </w:tc>
      </w:tr>
      <w:tr w:rsidR="001074A1" w:rsidRPr="001074A1" w14:paraId="674857A7" w14:textId="77777777" w:rsidTr="00EE0473">
        <w:trPr>
          <w:trHeight w:val="735"/>
        </w:trPr>
        <w:tc>
          <w:tcPr>
            <w:tcW w:w="1515" w:type="dxa"/>
            <w:tcBorders>
              <w:top w:val="single" w:sz="6" w:space="0" w:color="auto"/>
              <w:left w:val="single" w:sz="6" w:space="0" w:color="auto"/>
              <w:bottom w:val="single" w:sz="6" w:space="0" w:color="auto"/>
              <w:right w:val="single" w:sz="6" w:space="0" w:color="auto"/>
            </w:tcBorders>
            <w:shd w:val="clear" w:color="auto" w:fill="auto"/>
            <w:hideMark/>
          </w:tcPr>
          <w:p w14:paraId="540210F0"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1 </w:t>
            </w:r>
          </w:p>
        </w:tc>
        <w:tc>
          <w:tcPr>
            <w:tcW w:w="1890" w:type="dxa"/>
            <w:tcBorders>
              <w:top w:val="single" w:sz="6" w:space="0" w:color="auto"/>
              <w:left w:val="single" w:sz="6" w:space="0" w:color="auto"/>
              <w:bottom w:val="single" w:sz="6" w:space="0" w:color="auto"/>
              <w:right w:val="single" w:sz="6" w:space="0" w:color="auto"/>
            </w:tcBorders>
            <w:shd w:val="clear" w:color="auto" w:fill="auto"/>
            <w:hideMark/>
          </w:tcPr>
          <w:p w14:paraId="6E50BBB3" w14:textId="3789E777" w:rsidR="001074A1" w:rsidRPr="001074A1" w:rsidRDefault="00175F6C"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Final Schedule</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1B296799" w14:textId="285C45C6" w:rsidR="001074A1" w:rsidRPr="001074A1" w:rsidRDefault="00175F6C"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Microsoft Project</w:t>
            </w:r>
          </w:p>
          <w:p w14:paraId="1E7820AA"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0189E990" w14:textId="20F20441" w:rsidR="001074A1" w:rsidRPr="001074A1" w:rsidRDefault="00175F6C"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1</w:t>
            </w:r>
            <w:r w:rsidR="00DE0993">
              <w:rPr>
                <w:rFonts w:ascii="Arial" w:eastAsia="Arial" w:hAnsi="Arial" w:cs="Arial"/>
                <w:kern w:val="0"/>
                <w14:ligatures w14:val="none"/>
              </w:rPr>
              <w:t>4</w:t>
            </w:r>
            <w:r>
              <w:rPr>
                <w:rFonts w:ascii="Arial" w:eastAsia="Arial" w:hAnsi="Arial" w:cs="Arial"/>
                <w:kern w:val="0"/>
                <w14:ligatures w14:val="none"/>
              </w:rPr>
              <w:t xml:space="preserve"> Days After Project Award</w:t>
            </w:r>
            <w:r w:rsidR="001074A1" w:rsidRPr="797EED3C">
              <w:rPr>
                <w:rFonts w:ascii="Arial" w:eastAsia="Arial" w:hAnsi="Arial" w:cs="Arial"/>
                <w:kern w:val="0"/>
                <w14:ligatures w14:val="none"/>
              </w:rPr>
              <w:t> </w:t>
            </w:r>
          </w:p>
        </w:tc>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22D1D796" w14:textId="348EE192" w:rsidR="001074A1" w:rsidRPr="001074A1" w:rsidRDefault="00175F6C"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1</w:t>
            </w:r>
            <w:r w:rsidR="001074A1" w:rsidRPr="797EED3C">
              <w:rPr>
                <w:rFonts w:ascii="Arial" w:eastAsia="Arial" w:hAnsi="Arial" w:cs="Arial"/>
                <w:kern w:val="0"/>
                <w14:ligatures w14:val="none"/>
              </w:rPr>
              <w:t> </w:t>
            </w:r>
          </w:p>
        </w:tc>
      </w:tr>
      <w:tr w:rsidR="001074A1" w:rsidRPr="001074A1" w14:paraId="27E77945" w14:textId="77777777" w:rsidTr="00EE0473">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auto"/>
            <w:hideMark/>
          </w:tcPr>
          <w:p w14:paraId="5D5795EB"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2 </w:t>
            </w:r>
          </w:p>
        </w:tc>
        <w:tc>
          <w:tcPr>
            <w:tcW w:w="1890" w:type="dxa"/>
            <w:tcBorders>
              <w:top w:val="single" w:sz="6" w:space="0" w:color="auto"/>
              <w:left w:val="single" w:sz="6" w:space="0" w:color="auto"/>
              <w:bottom w:val="single" w:sz="6" w:space="0" w:color="auto"/>
              <w:right w:val="single" w:sz="6" w:space="0" w:color="auto"/>
            </w:tcBorders>
            <w:shd w:val="clear" w:color="auto" w:fill="auto"/>
            <w:hideMark/>
          </w:tcPr>
          <w:p w14:paraId="041F3E47" w14:textId="0291AD5A" w:rsidR="001074A1" w:rsidRPr="001074A1" w:rsidRDefault="00175F6C" w:rsidP="797EED3C">
            <w:pPr>
              <w:spacing w:after="0" w:line="240" w:lineRule="auto"/>
              <w:textAlignment w:val="baseline"/>
              <w:rPr>
                <w:rFonts w:ascii="Arial" w:eastAsia="Arial" w:hAnsi="Arial" w:cs="Arial"/>
                <w:kern w:val="0"/>
                <w14:ligatures w14:val="none"/>
              </w:rPr>
            </w:pPr>
            <w:r>
              <w:rPr>
                <w:rFonts w:ascii="Arial" w:eastAsia="Arial" w:hAnsi="Arial" w:cs="Arial"/>
                <w:color w:val="000000"/>
                <w:kern w:val="0"/>
                <w14:ligatures w14:val="none"/>
              </w:rPr>
              <w:t>Site-Specific Safety Plan</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3DA4DE78" w14:textId="2C45FC8D"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r w:rsidR="00175F6C">
              <w:rPr>
                <w:rFonts w:ascii="Arial" w:eastAsia="Arial" w:hAnsi="Arial" w:cs="Arial"/>
                <w:kern w:val="0"/>
                <w14:ligatures w14:val="none"/>
              </w:rPr>
              <w:t>PDF</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78F76FAA" w14:textId="4116C0DF" w:rsidR="001074A1" w:rsidRPr="001074A1" w:rsidRDefault="00175F6C" w:rsidP="797EED3C">
            <w:pPr>
              <w:spacing w:after="0" w:line="240" w:lineRule="auto"/>
              <w:textAlignment w:val="baseline"/>
              <w:rPr>
                <w:rFonts w:ascii="Arial" w:eastAsia="Arial" w:hAnsi="Arial" w:cs="Arial"/>
                <w:kern w:val="0"/>
                <w14:ligatures w14:val="none"/>
              </w:rPr>
            </w:pPr>
            <w:r>
              <w:rPr>
                <w:rFonts w:ascii="Arial" w:eastAsia="Arial" w:hAnsi="Arial" w:cs="Arial"/>
                <w:color w:val="000000"/>
                <w:kern w:val="0"/>
                <w14:ligatures w14:val="none"/>
              </w:rPr>
              <w:t>1</w:t>
            </w:r>
            <w:r w:rsidR="00DE0993">
              <w:rPr>
                <w:rFonts w:ascii="Arial" w:eastAsia="Arial" w:hAnsi="Arial" w:cs="Arial"/>
                <w:color w:val="000000"/>
                <w:kern w:val="0"/>
                <w14:ligatures w14:val="none"/>
              </w:rPr>
              <w:t>4</w:t>
            </w:r>
            <w:r>
              <w:rPr>
                <w:rFonts w:ascii="Arial" w:eastAsia="Arial" w:hAnsi="Arial" w:cs="Arial"/>
                <w:color w:val="000000"/>
                <w:kern w:val="0"/>
                <w14:ligatures w14:val="none"/>
              </w:rPr>
              <w:t xml:space="preserve"> Days After Project Award</w:t>
            </w:r>
          </w:p>
        </w:tc>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4783D74D" w14:textId="1508E296" w:rsidR="001074A1" w:rsidRPr="001074A1" w:rsidRDefault="00175F6C" w:rsidP="797EED3C">
            <w:pPr>
              <w:spacing w:after="0" w:line="240" w:lineRule="auto"/>
              <w:textAlignment w:val="baseline"/>
              <w:rPr>
                <w:rFonts w:ascii="Arial" w:eastAsia="Arial" w:hAnsi="Arial" w:cs="Arial"/>
                <w:kern w:val="0"/>
                <w14:ligatures w14:val="none"/>
              </w:rPr>
            </w:pPr>
            <w:r>
              <w:rPr>
                <w:rFonts w:ascii="Arial" w:eastAsia="Arial" w:hAnsi="Arial" w:cs="Arial"/>
                <w:color w:val="000000"/>
                <w:kern w:val="0"/>
                <w14:ligatures w14:val="none"/>
              </w:rPr>
              <w:t>1</w:t>
            </w:r>
          </w:p>
        </w:tc>
      </w:tr>
      <w:tr w:rsidR="00EE0473" w:rsidRPr="001074A1" w14:paraId="27180A64" w14:textId="77777777" w:rsidTr="005B55E4">
        <w:trPr>
          <w:trHeight w:val="597"/>
        </w:trPr>
        <w:tc>
          <w:tcPr>
            <w:tcW w:w="1515" w:type="dxa"/>
            <w:tcBorders>
              <w:top w:val="single" w:sz="6" w:space="0" w:color="auto"/>
              <w:left w:val="single" w:sz="6" w:space="0" w:color="auto"/>
              <w:bottom w:val="single" w:sz="6" w:space="0" w:color="auto"/>
              <w:right w:val="single" w:sz="6" w:space="0" w:color="auto"/>
            </w:tcBorders>
            <w:shd w:val="clear" w:color="auto" w:fill="auto"/>
          </w:tcPr>
          <w:p w14:paraId="479E9A2F" w14:textId="3C9891AB" w:rsidR="00EE0473" w:rsidRPr="797EED3C" w:rsidRDefault="005B55E4"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3</w:t>
            </w:r>
          </w:p>
        </w:tc>
        <w:tc>
          <w:tcPr>
            <w:tcW w:w="1890" w:type="dxa"/>
            <w:tcBorders>
              <w:top w:val="single" w:sz="6" w:space="0" w:color="auto"/>
              <w:left w:val="single" w:sz="6" w:space="0" w:color="auto"/>
              <w:bottom w:val="single" w:sz="6" w:space="0" w:color="auto"/>
              <w:right w:val="single" w:sz="6" w:space="0" w:color="auto"/>
            </w:tcBorders>
            <w:shd w:val="clear" w:color="auto" w:fill="auto"/>
          </w:tcPr>
          <w:p w14:paraId="2A8DD9B0" w14:textId="006061D3" w:rsidR="00EE0473" w:rsidRPr="797EED3C" w:rsidRDefault="0083679A"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Carpet Tile Specs</w:t>
            </w:r>
          </w:p>
        </w:tc>
        <w:tc>
          <w:tcPr>
            <w:tcW w:w="1800" w:type="dxa"/>
            <w:tcBorders>
              <w:top w:val="single" w:sz="6" w:space="0" w:color="auto"/>
              <w:left w:val="single" w:sz="6" w:space="0" w:color="auto"/>
              <w:bottom w:val="single" w:sz="6" w:space="0" w:color="auto"/>
              <w:right w:val="single" w:sz="6" w:space="0" w:color="auto"/>
            </w:tcBorders>
            <w:shd w:val="clear" w:color="auto" w:fill="auto"/>
          </w:tcPr>
          <w:p w14:paraId="1EE4FBE6" w14:textId="376BFCB7" w:rsidR="00EE0473" w:rsidRPr="797EED3C" w:rsidRDefault="00EE0473"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 xml:space="preserve"> PDF</w:t>
            </w:r>
          </w:p>
        </w:tc>
        <w:tc>
          <w:tcPr>
            <w:tcW w:w="1800" w:type="dxa"/>
            <w:tcBorders>
              <w:top w:val="single" w:sz="6" w:space="0" w:color="auto"/>
              <w:left w:val="single" w:sz="6" w:space="0" w:color="auto"/>
              <w:bottom w:val="single" w:sz="6" w:space="0" w:color="auto"/>
              <w:right w:val="single" w:sz="6" w:space="0" w:color="auto"/>
            </w:tcBorders>
            <w:shd w:val="clear" w:color="auto" w:fill="auto"/>
          </w:tcPr>
          <w:p w14:paraId="51A05A8E" w14:textId="4FE1FEE9" w:rsidR="00EE0473" w:rsidRPr="797EED3C" w:rsidRDefault="004C77C0"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14</w:t>
            </w:r>
            <w:r w:rsidR="00EE0473" w:rsidRPr="00EB20A6">
              <w:rPr>
                <w:rFonts w:ascii="Arial" w:eastAsia="Arial" w:hAnsi="Arial" w:cs="Arial"/>
                <w:kern w:val="0"/>
                <w14:ligatures w14:val="none"/>
              </w:rPr>
              <w:t xml:space="preserve"> Days After Project Award</w:t>
            </w:r>
          </w:p>
        </w:tc>
        <w:tc>
          <w:tcPr>
            <w:tcW w:w="1980" w:type="dxa"/>
            <w:tcBorders>
              <w:top w:val="single" w:sz="6" w:space="0" w:color="auto"/>
              <w:left w:val="single" w:sz="6" w:space="0" w:color="auto"/>
              <w:bottom w:val="single" w:sz="6" w:space="0" w:color="auto"/>
              <w:right w:val="single" w:sz="6" w:space="0" w:color="auto"/>
            </w:tcBorders>
            <w:shd w:val="clear" w:color="auto" w:fill="auto"/>
          </w:tcPr>
          <w:p w14:paraId="0FBED5AD" w14:textId="54390685" w:rsidR="00EE0473" w:rsidRPr="797EED3C" w:rsidRDefault="00EE0473"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1</w:t>
            </w:r>
          </w:p>
        </w:tc>
      </w:tr>
      <w:tr w:rsidR="0083679A" w:rsidRPr="001074A1" w14:paraId="1B5C3A26" w14:textId="77777777" w:rsidTr="00EE0473">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auto"/>
          </w:tcPr>
          <w:p w14:paraId="36D2A4C2" w14:textId="0D71C9C5" w:rsidR="0083679A" w:rsidRDefault="005B55E4"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4</w:t>
            </w:r>
          </w:p>
        </w:tc>
        <w:tc>
          <w:tcPr>
            <w:tcW w:w="1890" w:type="dxa"/>
            <w:tcBorders>
              <w:top w:val="single" w:sz="6" w:space="0" w:color="auto"/>
              <w:left w:val="single" w:sz="6" w:space="0" w:color="auto"/>
              <w:bottom w:val="single" w:sz="6" w:space="0" w:color="auto"/>
              <w:right w:val="single" w:sz="6" w:space="0" w:color="auto"/>
            </w:tcBorders>
            <w:shd w:val="clear" w:color="auto" w:fill="auto"/>
          </w:tcPr>
          <w:p w14:paraId="4A0780FD" w14:textId="408DB5EF" w:rsidR="0083679A" w:rsidRDefault="0083679A"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Cove Base Specs</w:t>
            </w:r>
          </w:p>
        </w:tc>
        <w:tc>
          <w:tcPr>
            <w:tcW w:w="1800" w:type="dxa"/>
            <w:tcBorders>
              <w:top w:val="single" w:sz="6" w:space="0" w:color="auto"/>
              <w:left w:val="single" w:sz="6" w:space="0" w:color="auto"/>
              <w:bottom w:val="single" w:sz="6" w:space="0" w:color="auto"/>
              <w:right w:val="single" w:sz="6" w:space="0" w:color="auto"/>
            </w:tcBorders>
            <w:shd w:val="clear" w:color="auto" w:fill="auto"/>
          </w:tcPr>
          <w:p w14:paraId="1CEC53F0" w14:textId="6F4BCBF7" w:rsidR="0083679A" w:rsidRDefault="0083679A" w:rsidP="797EED3C">
            <w:pPr>
              <w:spacing w:after="0" w:line="240" w:lineRule="auto"/>
              <w:textAlignment w:val="baseline"/>
              <w:rPr>
                <w:rFonts w:ascii="Arial" w:eastAsia="Arial" w:hAnsi="Arial" w:cs="Arial"/>
                <w:kern w:val="0"/>
                <w14:ligatures w14:val="none"/>
              </w:rPr>
            </w:pPr>
            <w:r w:rsidRPr="0083679A">
              <w:rPr>
                <w:rFonts w:ascii="Arial" w:eastAsia="Arial" w:hAnsi="Arial" w:cs="Arial"/>
                <w:kern w:val="0"/>
                <w14:ligatures w14:val="none"/>
              </w:rPr>
              <w:t>PDF</w:t>
            </w:r>
          </w:p>
        </w:tc>
        <w:tc>
          <w:tcPr>
            <w:tcW w:w="1800" w:type="dxa"/>
            <w:tcBorders>
              <w:top w:val="single" w:sz="6" w:space="0" w:color="auto"/>
              <w:left w:val="single" w:sz="6" w:space="0" w:color="auto"/>
              <w:bottom w:val="single" w:sz="6" w:space="0" w:color="auto"/>
              <w:right w:val="single" w:sz="6" w:space="0" w:color="auto"/>
            </w:tcBorders>
            <w:shd w:val="clear" w:color="auto" w:fill="auto"/>
          </w:tcPr>
          <w:p w14:paraId="315CD27D" w14:textId="6F4EF080" w:rsidR="0083679A" w:rsidRPr="00EB20A6" w:rsidRDefault="004C77C0"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14</w:t>
            </w:r>
            <w:r w:rsidR="0083679A" w:rsidRPr="0083679A">
              <w:rPr>
                <w:rFonts w:ascii="Arial" w:eastAsia="Arial" w:hAnsi="Arial" w:cs="Arial"/>
                <w:kern w:val="0"/>
                <w14:ligatures w14:val="none"/>
              </w:rPr>
              <w:t xml:space="preserve"> Days After Project Award</w:t>
            </w:r>
          </w:p>
        </w:tc>
        <w:tc>
          <w:tcPr>
            <w:tcW w:w="1980" w:type="dxa"/>
            <w:tcBorders>
              <w:top w:val="single" w:sz="6" w:space="0" w:color="auto"/>
              <w:left w:val="single" w:sz="6" w:space="0" w:color="auto"/>
              <w:bottom w:val="single" w:sz="6" w:space="0" w:color="auto"/>
              <w:right w:val="single" w:sz="6" w:space="0" w:color="auto"/>
            </w:tcBorders>
            <w:shd w:val="clear" w:color="auto" w:fill="auto"/>
          </w:tcPr>
          <w:p w14:paraId="5103D702" w14:textId="4451985B" w:rsidR="0083679A" w:rsidRDefault="0083679A"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1</w:t>
            </w:r>
          </w:p>
        </w:tc>
      </w:tr>
      <w:tr w:rsidR="0083679A" w:rsidRPr="001074A1" w14:paraId="4E5A0A2D" w14:textId="77777777" w:rsidTr="00EE0473">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auto"/>
          </w:tcPr>
          <w:p w14:paraId="506A071E" w14:textId="4726602E" w:rsidR="0083679A" w:rsidRDefault="005B55E4"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5</w:t>
            </w:r>
          </w:p>
        </w:tc>
        <w:tc>
          <w:tcPr>
            <w:tcW w:w="1890" w:type="dxa"/>
            <w:tcBorders>
              <w:top w:val="single" w:sz="6" w:space="0" w:color="auto"/>
              <w:left w:val="single" w:sz="6" w:space="0" w:color="auto"/>
              <w:bottom w:val="single" w:sz="6" w:space="0" w:color="auto"/>
              <w:right w:val="single" w:sz="6" w:space="0" w:color="auto"/>
            </w:tcBorders>
            <w:shd w:val="clear" w:color="auto" w:fill="auto"/>
          </w:tcPr>
          <w:p w14:paraId="0E9FE637" w14:textId="7685B621" w:rsidR="0083679A" w:rsidRDefault="0083679A"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Carpet Adhesive Specs</w:t>
            </w:r>
          </w:p>
        </w:tc>
        <w:tc>
          <w:tcPr>
            <w:tcW w:w="1800" w:type="dxa"/>
            <w:tcBorders>
              <w:top w:val="single" w:sz="6" w:space="0" w:color="auto"/>
              <w:left w:val="single" w:sz="6" w:space="0" w:color="auto"/>
              <w:bottom w:val="single" w:sz="6" w:space="0" w:color="auto"/>
              <w:right w:val="single" w:sz="6" w:space="0" w:color="auto"/>
            </w:tcBorders>
            <w:shd w:val="clear" w:color="auto" w:fill="auto"/>
          </w:tcPr>
          <w:p w14:paraId="274F7711" w14:textId="02A8B260" w:rsidR="0083679A" w:rsidRDefault="0083679A" w:rsidP="797EED3C">
            <w:pPr>
              <w:spacing w:after="0" w:line="240" w:lineRule="auto"/>
              <w:textAlignment w:val="baseline"/>
              <w:rPr>
                <w:rFonts w:ascii="Arial" w:eastAsia="Arial" w:hAnsi="Arial" w:cs="Arial"/>
                <w:kern w:val="0"/>
                <w14:ligatures w14:val="none"/>
              </w:rPr>
            </w:pPr>
            <w:r w:rsidRPr="0083679A">
              <w:rPr>
                <w:rFonts w:ascii="Arial" w:eastAsia="Arial" w:hAnsi="Arial" w:cs="Arial"/>
                <w:kern w:val="0"/>
                <w14:ligatures w14:val="none"/>
              </w:rPr>
              <w:t>PDF</w:t>
            </w:r>
          </w:p>
        </w:tc>
        <w:tc>
          <w:tcPr>
            <w:tcW w:w="1800" w:type="dxa"/>
            <w:tcBorders>
              <w:top w:val="single" w:sz="6" w:space="0" w:color="auto"/>
              <w:left w:val="single" w:sz="6" w:space="0" w:color="auto"/>
              <w:bottom w:val="single" w:sz="6" w:space="0" w:color="auto"/>
              <w:right w:val="single" w:sz="6" w:space="0" w:color="auto"/>
            </w:tcBorders>
            <w:shd w:val="clear" w:color="auto" w:fill="auto"/>
          </w:tcPr>
          <w:p w14:paraId="2E978BA9" w14:textId="51AD8504" w:rsidR="0083679A" w:rsidRPr="00EB20A6" w:rsidRDefault="004C77C0"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14</w:t>
            </w:r>
            <w:r w:rsidR="0083679A" w:rsidRPr="0083679A">
              <w:rPr>
                <w:rFonts w:ascii="Arial" w:eastAsia="Arial" w:hAnsi="Arial" w:cs="Arial"/>
                <w:kern w:val="0"/>
                <w14:ligatures w14:val="none"/>
              </w:rPr>
              <w:t xml:space="preserve"> Days After Project Award</w:t>
            </w:r>
          </w:p>
        </w:tc>
        <w:tc>
          <w:tcPr>
            <w:tcW w:w="1980" w:type="dxa"/>
            <w:tcBorders>
              <w:top w:val="single" w:sz="6" w:space="0" w:color="auto"/>
              <w:left w:val="single" w:sz="6" w:space="0" w:color="auto"/>
              <w:bottom w:val="single" w:sz="6" w:space="0" w:color="auto"/>
              <w:right w:val="single" w:sz="6" w:space="0" w:color="auto"/>
            </w:tcBorders>
            <w:shd w:val="clear" w:color="auto" w:fill="auto"/>
          </w:tcPr>
          <w:p w14:paraId="06D5ACFD" w14:textId="094EA850" w:rsidR="0083679A" w:rsidRDefault="0083679A"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1</w:t>
            </w:r>
          </w:p>
        </w:tc>
      </w:tr>
      <w:tr w:rsidR="0083679A" w:rsidRPr="001074A1" w14:paraId="06AA37DA" w14:textId="77777777" w:rsidTr="00EE0473">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auto"/>
          </w:tcPr>
          <w:p w14:paraId="08D333F8" w14:textId="345D780C" w:rsidR="0083679A" w:rsidRDefault="005B55E4"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6</w:t>
            </w:r>
          </w:p>
        </w:tc>
        <w:tc>
          <w:tcPr>
            <w:tcW w:w="1890" w:type="dxa"/>
            <w:tcBorders>
              <w:top w:val="single" w:sz="6" w:space="0" w:color="auto"/>
              <w:left w:val="single" w:sz="6" w:space="0" w:color="auto"/>
              <w:bottom w:val="single" w:sz="6" w:space="0" w:color="auto"/>
              <w:right w:val="single" w:sz="6" w:space="0" w:color="auto"/>
            </w:tcBorders>
            <w:shd w:val="clear" w:color="auto" w:fill="auto"/>
          </w:tcPr>
          <w:p w14:paraId="297D5EE0" w14:textId="49A77CD5" w:rsidR="0083679A" w:rsidRDefault="0083679A"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Threshold Specs</w:t>
            </w:r>
          </w:p>
        </w:tc>
        <w:tc>
          <w:tcPr>
            <w:tcW w:w="1800" w:type="dxa"/>
            <w:tcBorders>
              <w:top w:val="single" w:sz="6" w:space="0" w:color="auto"/>
              <w:left w:val="single" w:sz="6" w:space="0" w:color="auto"/>
              <w:bottom w:val="single" w:sz="6" w:space="0" w:color="auto"/>
              <w:right w:val="single" w:sz="6" w:space="0" w:color="auto"/>
            </w:tcBorders>
            <w:shd w:val="clear" w:color="auto" w:fill="auto"/>
          </w:tcPr>
          <w:p w14:paraId="49AD908A" w14:textId="6F204070" w:rsidR="0083679A" w:rsidRDefault="0083679A" w:rsidP="797EED3C">
            <w:pPr>
              <w:spacing w:after="0" w:line="240" w:lineRule="auto"/>
              <w:textAlignment w:val="baseline"/>
              <w:rPr>
                <w:rFonts w:ascii="Arial" w:eastAsia="Arial" w:hAnsi="Arial" w:cs="Arial"/>
                <w:kern w:val="0"/>
                <w14:ligatures w14:val="none"/>
              </w:rPr>
            </w:pPr>
            <w:r w:rsidRPr="0083679A">
              <w:rPr>
                <w:rFonts w:ascii="Arial" w:eastAsia="Arial" w:hAnsi="Arial" w:cs="Arial"/>
                <w:kern w:val="0"/>
                <w14:ligatures w14:val="none"/>
              </w:rPr>
              <w:t>PDF</w:t>
            </w:r>
          </w:p>
        </w:tc>
        <w:tc>
          <w:tcPr>
            <w:tcW w:w="1800" w:type="dxa"/>
            <w:tcBorders>
              <w:top w:val="single" w:sz="6" w:space="0" w:color="auto"/>
              <w:left w:val="single" w:sz="6" w:space="0" w:color="auto"/>
              <w:bottom w:val="single" w:sz="6" w:space="0" w:color="auto"/>
              <w:right w:val="single" w:sz="6" w:space="0" w:color="auto"/>
            </w:tcBorders>
            <w:shd w:val="clear" w:color="auto" w:fill="auto"/>
          </w:tcPr>
          <w:p w14:paraId="228EDDD2" w14:textId="5AB40E51" w:rsidR="0083679A" w:rsidRPr="00EB20A6" w:rsidRDefault="004C77C0"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14</w:t>
            </w:r>
            <w:r w:rsidR="0083679A" w:rsidRPr="0083679A">
              <w:rPr>
                <w:rFonts w:ascii="Arial" w:eastAsia="Arial" w:hAnsi="Arial" w:cs="Arial"/>
                <w:kern w:val="0"/>
                <w14:ligatures w14:val="none"/>
              </w:rPr>
              <w:t xml:space="preserve"> Days After Project Award</w:t>
            </w:r>
          </w:p>
        </w:tc>
        <w:tc>
          <w:tcPr>
            <w:tcW w:w="1980" w:type="dxa"/>
            <w:tcBorders>
              <w:top w:val="single" w:sz="6" w:space="0" w:color="auto"/>
              <w:left w:val="single" w:sz="6" w:space="0" w:color="auto"/>
              <w:bottom w:val="single" w:sz="6" w:space="0" w:color="auto"/>
              <w:right w:val="single" w:sz="6" w:space="0" w:color="auto"/>
            </w:tcBorders>
            <w:shd w:val="clear" w:color="auto" w:fill="auto"/>
          </w:tcPr>
          <w:p w14:paraId="5DE0730A" w14:textId="299BC2F4" w:rsidR="0083679A" w:rsidRDefault="0083679A"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1</w:t>
            </w:r>
          </w:p>
        </w:tc>
      </w:tr>
      <w:tr w:rsidR="0083679A" w:rsidRPr="001074A1" w14:paraId="6539F9D9" w14:textId="77777777" w:rsidTr="00EE0473">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auto"/>
          </w:tcPr>
          <w:p w14:paraId="58F9B440" w14:textId="2EC8C849" w:rsidR="0083679A" w:rsidRDefault="005B55E4"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7</w:t>
            </w:r>
          </w:p>
        </w:tc>
        <w:tc>
          <w:tcPr>
            <w:tcW w:w="1890" w:type="dxa"/>
            <w:tcBorders>
              <w:top w:val="single" w:sz="6" w:space="0" w:color="auto"/>
              <w:left w:val="single" w:sz="6" w:space="0" w:color="auto"/>
              <w:bottom w:val="single" w:sz="6" w:space="0" w:color="auto"/>
              <w:right w:val="single" w:sz="6" w:space="0" w:color="auto"/>
            </w:tcBorders>
            <w:shd w:val="clear" w:color="auto" w:fill="auto"/>
          </w:tcPr>
          <w:p w14:paraId="7E84EE56" w14:textId="5E431254" w:rsidR="0083679A" w:rsidRDefault="005B55E4"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 xml:space="preserve">Carpet </w:t>
            </w:r>
            <w:r w:rsidR="0083679A">
              <w:rPr>
                <w:rFonts w:ascii="Arial" w:eastAsia="Arial" w:hAnsi="Arial" w:cs="Arial"/>
                <w:kern w:val="0"/>
                <w14:ligatures w14:val="none"/>
              </w:rPr>
              <w:t>Til</w:t>
            </w:r>
            <w:r>
              <w:rPr>
                <w:rFonts w:ascii="Arial" w:eastAsia="Arial" w:hAnsi="Arial" w:cs="Arial"/>
                <w:kern w:val="0"/>
                <w14:ligatures w14:val="none"/>
              </w:rPr>
              <w:t>e A</w:t>
            </w:r>
            <w:r w:rsidR="0083679A">
              <w:rPr>
                <w:rFonts w:ascii="Arial" w:eastAsia="Arial" w:hAnsi="Arial" w:cs="Arial"/>
                <w:kern w:val="0"/>
                <w14:ligatures w14:val="none"/>
              </w:rPr>
              <w:t>dhesive</w:t>
            </w:r>
            <w:r>
              <w:rPr>
                <w:rFonts w:ascii="Arial" w:eastAsia="Arial" w:hAnsi="Arial" w:cs="Arial"/>
                <w:kern w:val="0"/>
                <w14:ligatures w14:val="none"/>
              </w:rPr>
              <w:t xml:space="preserve"> </w:t>
            </w:r>
            <w:r w:rsidR="0083679A">
              <w:rPr>
                <w:rFonts w:ascii="Arial" w:eastAsia="Arial" w:hAnsi="Arial" w:cs="Arial"/>
                <w:kern w:val="0"/>
                <w14:ligatures w14:val="none"/>
              </w:rPr>
              <w:t>specs</w:t>
            </w:r>
          </w:p>
        </w:tc>
        <w:tc>
          <w:tcPr>
            <w:tcW w:w="1800" w:type="dxa"/>
            <w:tcBorders>
              <w:top w:val="single" w:sz="6" w:space="0" w:color="auto"/>
              <w:left w:val="single" w:sz="6" w:space="0" w:color="auto"/>
              <w:bottom w:val="single" w:sz="6" w:space="0" w:color="auto"/>
              <w:right w:val="single" w:sz="6" w:space="0" w:color="auto"/>
            </w:tcBorders>
            <w:shd w:val="clear" w:color="auto" w:fill="auto"/>
          </w:tcPr>
          <w:p w14:paraId="4CB864E8" w14:textId="25E520BC" w:rsidR="0083679A" w:rsidRDefault="0083679A" w:rsidP="797EED3C">
            <w:pPr>
              <w:spacing w:after="0" w:line="240" w:lineRule="auto"/>
              <w:textAlignment w:val="baseline"/>
              <w:rPr>
                <w:rFonts w:ascii="Arial" w:eastAsia="Arial" w:hAnsi="Arial" w:cs="Arial"/>
                <w:kern w:val="0"/>
                <w14:ligatures w14:val="none"/>
              </w:rPr>
            </w:pPr>
            <w:r w:rsidRPr="0083679A">
              <w:rPr>
                <w:rFonts w:ascii="Arial" w:eastAsia="Arial" w:hAnsi="Arial" w:cs="Arial"/>
                <w:kern w:val="0"/>
                <w14:ligatures w14:val="none"/>
              </w:rPr>
              <w:t>PDF</w:t>
            </w:r>
          </w:p>
        </w:tc>
        <w:tc>
          <w:tcPr>
            <w:tcW w:w="1800" w:type="dxa"/>
            <w:tcBorders>
              <w:top w:val="single" w:sz="6" w:space="0" w:color="auto"/>
              <w:left w:val="single" w:sz="6" w:space="0" w:color="auto"/>
              <w:bottom w:val="single" w:sz="6" w:space="0" w:color="auto"/>
              <w:right w:val="single" w:sz="6" w:space="0" w:color="auto"/>
            </w:tcBorders>
            <w:shd w:val="clear" w:color="auto" w:fill="auto"/>
          </w:tcPr>
          <w:p w14:paraId="5904084C" w14:textId="5D84EFD6" w:rsidR="0083679A" w:rsidRPr="00EB20A6" w:rsidRDefault="004C77C0"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14</w:t>
            </w:r>
            <w:r w:rsidR="0083679A" w:rsidRPr="0083679A">
              <w:rPr>
                <w:rFonts w:ascii="Arial" w:eastAsia="Arial" w:hAnsi="Arial" w:cs="Arial"/>
                <w:kern w:val="0"/>
                <w14:ligatures w14:val="none"/>
              </w:rPr>
              <w:t xml:space="preserve"> Days After Project Award</w:t>
            </w:r>
          </w:p>
        </w:tc>
        <w:tc>
          <w:tcPr>
            <w:tcW w:w="1980" w:type="dxa"/>
            <w:tcBorders>
              <w:top w:val="single" w:sz="6" w:space="0" w:color="auto"/>
              <w:left w:val="single" w:sz="6" w:space="0" w:color="auto"/>
              <w:bottom w:val="single" w:sz="6" w:space="0" w:color="auto"/>
              <w:right w:val="single" w:sz="6" w:space="0" w:color="auto"/>
            </w:tcBorders>
            <w:shd w:val="clear" w:color="auto" w:fill="auto"/>
          </w:tcPr>
          <w:p w14:paraId="0ABF3AA8" w14:textId="5792E5D4" w:rsidR="0083679A" w:rsidRDefault="0083679A"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1</w:t>
            </w:r>
          </w:p>
        </w:tc>
      </w:tr>
      <w:tr w:rsidR="0083679A" w:rsidRPr="001074A1" w14:paraId="5E44ED07" w14:textId="77777777" w:rsidTr="00EE0473">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auto"/>
          </w:tcPr>
          <w:p w14:paraId="5A4D3647" w14:textId="25E074F2" w:rsidR="0083679A" w:rsidRDefault="005B55E4"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8</w:t>
            </w:r>
          </w:p>
        </w:tc>
        <w:tc>
          <w:tcPr>
            <w:tcW w:w="1890" w:type="dxa"/>
            <w:tcBorders>
              <w:top w:val="single" w:sz="6" w:space="0" w:color="auto"/>
              <w:left w:val="single" w:sz="6" w:space="0" w:color="auto"/>
              <w:bottom w:val="single" w:sz="6" w:space="0" w:color="auto"/>
              <w:right w:val="single" w:sz="6" w:space="0" w:color="auto"/>
            </w:tcBorders>
            <w:shd w:val="clear" w:color="auto" w:fill="auto"/>
          </w:tcPr>
          <w:p w14:paraId="5F2839E7" w14:textId="0047684E" w:rsidR="0083679A" w:rsidRDefault="0083679A"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Paint and Primer Specs</w:t>
            </w:r>
          </w:p>
        </w:tc>
        <w:tc>
          <w:tcPr>
            <w:tcW w:w="1800" w:type="dxa"/>
            <w:tcBorders>
              <w:top w:val="single" w:sz="6" w:space="0" w:color="auto"/>
              <w:left w:val="single" w:sz="6" w:space="0" w:color="auto"/>
              <w:bottom w:val="single" w:sz="6" w:space="0" w:color="auto"/>
              <w:right w:val="single" w:sz="6" w:space="0" w:color="auto"/>
            </w:tcBorders>
            <w:shd w:val="clear" w:color="auto" w:fill="auto"/>
          </w:tcPr>
          <w:p w14:paraId="25423347" w14:textId="71232C5D" w:rsidR="0083679A" w:rsidRDefault="0083679A" w:rsidP="797EED3C">
            <w:pPr>
              <w:spacing w:after="0" w:line="240" w:lineRule="auto"/>
              <w:textAlignment w:val="baseline"/>
              <w:rPr>
                <w:rFonts w:ascii="Arial" w:eastAsia="Arial" w:hAnsi="Arial" w:cs="Arial"/>
                <w:kern w:val="0"/>
                <w14:ligatures w14:val="none"/>
              </w:rPr>
            </w:pPr>
            <w:r w:rsidRPr="0083679A">
              <w:rPr>
                <w:rFonts w:ascii="Arial" w:eastAsia="Arial" w:hAnsi="Arial" w:cs="Arial"/>
                <w:kern w:val="0"/>
                <w14:ligatures w14:val="none"/>
              </w:rPr>
              <w:t>PDF</w:t>
            </w:r>
          </w:p>
        </w:tc>
        <w:tc>
          <w:tcPr>
            <w:tcW w:w="1800" w:type="dxa"/>
            <w:tcBorders>
              <w:top w:val="single" w:sz="6" w:space="0" w:color="auto"/>
              <w:left w:val="single" w:sz="6" w:space="0" w:color="auto"/>
              <w:bottom w:val="single" w:sz="6" w:space="0" w:color="auto"/>
              <w:right w:val="single" w:sz="6" w:space="0" w:color="auto"/>
            </w:tcBorders>
            <w:shd w:val="clear" w:color="auto" w:fill="auto"/>
          </w:tcPr>
          <w:p w14:paraId="77B5F4E5" w14:textId="33DEAA4D" w:rsidR="0083679A" w:rsidRPr="00EB20A6" w:rsidRDefault="004C77C0"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14</w:t>
            </w:r>
            <w:r w:rsidR="0083679A" w:rsidRPr="0083679A">
              <w:rPr>
                <w:rFonts w:ascii="Arial" w:eastAsia="Arial" w:hAnsi="Arial" w:cs="Arial"/>
                <w:kern w:val="0"/>
                <w14:ligatures w14:val="none"/>
              </w:rPr>
              <w:t xml:space="preserve"> Days After Project Award</w:t>
            </w:r>
          </w:p>
        </w:tc>
        <w:tc>
          <w:tcPr>
            <w:tcW w:w="1980" w:type="dxa"/>
            <w:tcBorders>
              <w:top w:val="single" w:sz="6" w:space="0" w:color="auto"/>
              <w:left w:val="single" w:sz="6" w:space="0" w:color="auto"/>
              <w:bottom w:val="single" w:sz="6" w:space="0" w:color="auto"/>
              <w:right w:val="single" w:sz="6" w:space="0" w:color="auto"/>
            </w:tcBorders>
            <w:shd w:val="clear" w:color="auto" w:fill="auto"/>
          </w:tcPr>
          <w:p w14:paraId="1A80E7AF" w14:textId="3987D207" w:rsidR="0083679A" w:rsidRDefault="0083679A"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1</w:t>
            </w:r>
          </w:p>
        </w:tc>
      </w:tr>
      <w:tr w:rsidR="00F0051C" w:rsidRPr="001074A1" w14:paraId="0192E6C7" w14:textId="77777777" w:rsidTr="00EE0473">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auto"/>
          </w:tcPr>
          <w:p w14:paraId="22A23966" w14:textId="7BAC0CCC" w:rsidR="00F0051C" w:rsidRDefault="00F0051C"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9</w:t>
            </w:r>
          </w:p>
        </w:tc>
        <w:tc>
          <w:tcPr>
            <w:tcW w:w="1890" w:type="dxa"/>
            <w:tcBorders>
              <w:top w:val="single" w:sz="6" w:space="0" w:color="auto"/>
              <w:left w:val="single" w:sz="6" w:space="0" w:color="auto"/>
              <w:bottom w:val="single" w:sz="6" w:space="0" w:color="auto"/>
              <w:right w:val="single" w:sz="6" w:space="0" w:color="auto"/>
            </w:tcBorders>
            <w:shd w:val="clear" w:color="auto" w:fill="auto"/>
          </w:tcPr>
          <w:p w14:paraId="4480B73A" w14:textId="3BCCD19B" w:rsidR="00F0051C" w:rsidRDefault="00F0051C"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 xml:space="preserve">Emergency Egress Plan </w:t>
            </w:r>
          </w:p>
        </w:tc>
        <w:tc>
          <w:tcPr>
            <w:tcW w:w="1800" w:type="dxa"/>
            <w:tcBorders>
              <w:top w:val="single" w:sz="6" w:space="0" w:color="auto"/>
              <w:left w:val="single" w:sz="6" w:space="0" w:color="auto"/>
              <w:bottom w:val="single" w:sz="6" w:space="0" w:color="auto"/>
              <w:right w:val="single" w:sz="6" w:space="0" w:color="auto"/>
            </w:tcBorders>
            <w:shd w:val="clear" w:color="auto" w:fill="auto"/>
          </w:tcPr>
          <w:p w14:paraId="1901F641" w14:textId="7D85636E" w:rsidR="00F0051C" w:rsidRPr="0083679A" w:rsidRDefault="00F0051C"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PDF</w:t>
            </w:r>
          </w:p>
        </w:tc>
        <w:tc>
          <w:tcPr>
            <w:tcW w:w="1800" w:type="dxa"/>
            <w:tcBorders>
              <w:top w:val="single" w:sz="6" w:space="0" w:color="auto"/>
              <w:left w:val="single" w:sz="6" w:space="0" w:color="auto"/>
              <w:bottom w:val="single" w:sz="6" w:space="0" w:color="auto"/>
              <w:right w:val="single" w:sz="6" w:space="0" w:color="auto"/>
            </w:tcBorders>
            <w:shd w:val="clear" w:color="auto" w:fill="auto"/>
          </w:tcPr>
          <w:p w14:paraId="7B50C858" w14:textId="6488B985" w:rsidR="00F0051C" w:rsidRDefault="00F0051C"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14 Days After Project Award</w:t>
            </w:r>
          </w:p>
        </w:tc>
        <w:tc>
          <w:tcPr>
            <w:tcW w:w="1980" w:type="dxa"/>
            <w:tcBorders>
              <w:top w:val="single" w:sz="6" w:space="0" w:color="auto"/>
              <w:left w:val="single" w:sz="6" w:space="0" w:color="auto"/>
              <w:bottom w:val="single" w:sz="6" w:space="0" w:color="auto"/>
              <w:right w:val="single" w:sz="6" w:space="0" w:color="auto"/>
            </w:tcBorders>
            <w:shd w:val="clear" w:color="auto" w:fill="auto"/>
          </w:tcPr>
          <w:p w14:paraId="6522C2AA" w14:textId="5797BB89" w:rsidR="00F0051C" w:rsidRDefault="00F0051C"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1</w:t>
            </w:r>
          </w:p>
        </w:tc>
      </w:tr>
    </w:tbl>
    <w:p w14:paraId="1C289F88"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4AA62687" w14:textId="5C8019C3" w:rsidR="001074A1" w:rsidRPr="001074A1" w:rsidRDefault="001074A1" w:rsidP="797EED3C">
      <w:pPr>
        <w:spacing w:after="0" w:line="240" w:lineRule="auto"/>
        <w:textAlignment w:val="baseline"/>
        <w:rPr>
          <w:rFonts w:ascii="Arial" w:eastAsia="Arial" w:hAnsi="Arial" w:cs="Arial"/>
          <w:color w:val="FF0000"/>
        </w:rPr>
      </w:pPr>
      <w:r w:rsidRPr="797EED3C">
        <w:rPr>
          <w:rFonts w:ascii="Arial" w:eastAsia="Arial" w:hAnsi="Arial" w:cs="Arial"/>
          <w:b/>
          <w:bCs/>
          <w:kern w:val="0"/>
          <w14:ligatures w14:val="none"/>
        </w:rPr>
        <w:lastRenderedPageBreak/>
        <w:t xml:space="preserve">Standards of Acceptance: The NIST POC or COR shall review all the above deliverables and respond with an acceptance or request for revision email to the Contractor Point of Contact (POC) </w:t>
      </w:r>
      <w:r w:rsidRPr="00A538D8">
        <w:rPr>
          <w:rFonts w:ascii="Arial" w:eastAsia="Arial" w:hAnsi="Arial" w:cs="Arial"/>
          <w:b/>
          <w:bCs/>
          <w:kern w:val="0"/>
          <w14:ligatures w14:val="none"/>
        </w:rPr>
        <w:t xml:space="preserve">within </w:t>
      </w:r>
      <w:r w:rsidR="00A538D8" w:rsidRPr="00A538D8">
        <w:rPr>
          <w:rFonts w:ascii="Arial" w:eastAsia="Arial" w:hAnsi="Arial" w:cs="Arial"/>
          <w:b/>
          <w:bCs/>
          <w:kern w:val="0"/>
          <w14:ligatures w14:val="none"/>
        </w:rPr>
        <w:t xml:space="preserve">14 </w:t>
      </w:r>
      <w:r w:rsidRPr="00A538D8">
        <w:rPr>
          <w:rFonts w:ascii="Arial" w:eastAsia="Arial" w:hAnsi="Arial" w:cs="Arial"/>
          <w:b/>
          <w:bCs/>
          <w:kern w:val="0"/>
          <w14:ligatures w14:val="none"/>
        </w:rPr>
        <w:t>days of receipt of deliverable</w:t>
      </w:r>
      <w:r w:rsidRPr="797EED3C">
        <w:rPr>
          <w:rFonts w:ascii="Arial" w:eastAsia="Arial" w:hAnsi="Arial" w:cs="Arial"/>
          <w:b/>
          <w:bCs/>
          <w:kern w:val="0"/>
          <w14:ligatures w14:val="none"/>
        </w:rPr>
        <w:t>. This section applies to deliverables which must be reviewed and approved for acceptances (e.g., draft plans, drawings, etc.)</w:t>
      </w:r>
      <w:r w:rsidRPr="797EED3C">
        <w:rPr>
          <w:rFonts w:ascii="Arial" w:eastAsia="Arial" w:hAnsi="Arial" w:cs="Arial"/>
          <w:kern w:val="0"/>
          <w14:ligatures w14:val="none"/>
        </w:rPr>
        <w:t> </w:t>
      </w:r>
      <w:r w:rsidR="22B4B123" w:rsidRPr="797EED3C">
        <w:rPr>
          <w:rFonts w:ascii="Arial" w:eastAsia="Arial" w:hAnsi="Arial" w:cs="Arial"/>
          <w:color w:val="FF0000"/>
          <w:kern w:val="0"/>
          <w14:ligatures w14:val="none"/>
        </w:rPr>
        <w:t xml:space="preserve"> </w:t>
      </w:r>
    </w:p>
    <w:p w14:paraId="27E8C14A" w14:textId="37724063" w:rsidR="001074A1" w:rsidRPr="001074A1" w:rsidRDefault="00960FB1" w:rsidP="797EED3C">
      <w:pPr>
        <w:spacing w:after="0" w:line="240" w:lineRule="auto"/>
        <w:textAlignment w:val="baseline"/>
        <w:rPr>
          <w:rFonts w:ascii="Arial" w:eastAsia="Arial" w:hAnsi="Arial" w:cs="Arial"/>
          <w:b/>
          <w:bCs/>
        </w:rPr>
      </w:pPr>
      <w:r w:rsidRPr="797EED3C">
        <w:rPr>
          <w:rStyle w:val="eop"/>
          <w:rFonts w:ascii="Arial" w:eastAsia="Arial" w:hAnsi="Arial" w:cs="Arial"/>
          <w:b/>
          <w:bCs/>
        </w:rPr>
        <w:t> </w:t>
      </w:r>
    </w:p>
    <w:p w14:paraId="274C0555" w14:textId="7C911BD1" w:rsidR="00960FB1" w:rsidRDefault="000650E0" w:rsidP="797EED3C">
      <w:pPr>
        <w:pStyle w:val="paragraph"/>
        <w:spacing w:before="0" w:beforeAutospacing="0" w:after="0" w:afterAutospacing="0"/>
        <w:ind w:left="360" w:hanging="360"/>
        <w:textAlignment w:val="baseline"/>
        <w:rPr>
          <w:rStyle w:val="eop"/>
          <w:rFonts w:ascii="Arial" w:eastAsia="Arial" w:hAnsi="Arial" w:cs="Arial"/>
          <w:b/>
          <w:bCs/>
          <w:sz w:val="22"/>
          <w:szCs w:val="22"/>
          <w:u w:val="single"/>
        </w:rPr>
      </w:pPr>
      <w:r w:rsidRPr="797EED3C">
        <w:rPr>
          <w:rStyle w:val="normaltextrun"/>
          <w:rFonts w:ascii="Arial" w:eastAsia="Arial" w:hAnsi="Arial" w:cs="Arial"/>
          <w:b/>
          <w:bCs/>
          <w:sz w:val="22"/>
          <w:szCs w:val="22"/>
        </w:rPr>
        <w:t xml:space="preserve">VI. </w:t>
      </w:r>
      <w:r w:rsidR="00960FB1" w:rsidRPr="797EED3C">
        <w:rPr>
          <w:rStyle w:val="normaltextrun"/>
          <w:rFonts w:ascii="Arial" w:eastAsia="Arial" w:hAnsi="Arial" w:cs="Arial"/>
          <w:b/>
          <w:bCs/>
          <w:sz w:val="22"/>
          <w:szCs w:val="22"/>
        </w:rPr>
        <w:t>PAYMENT SCHEDULE</w:t>
      </w:r>
    </w:p>
    <w:p w14:paraId="0F79F182" w14:textId="77777777" w:rsidR="00960FB1" w:rsidRDefault="00960FB1" w:rsidP="797EED3C">
      <w:pPr>
        <w:pStyle w:val="paragraph"/>
        <w:spacing w:before="0" w:beforeAutospacing="0" w:after="0" w:afterAutospacing="0"/>
        <w:ind w:left="90"/>
        <w:textAlignment w:val="baseline"/>
        <w:rPr>
          <w:rFonts w:ascii="Arial" w:eastAsia="Arial" w:hAnsi="Arial" w:cs="Arial"/>
          <w:sz w:val="22"/>
          <w:szCs w:val="22"/>
        </w:rPr>
      </w:pPr>
      <w:r w:rsidRPr="797EED3C">
        <w:rPr>
          <w:rStyle w:val="eop"/>
          <w:rFonts w:ascii="Arial" w:eastAsia="Arial" w:hAnsi="Arial" w:cs="Arial"/>
          <w:sz w:val="22"/>
          <w:szCs w:val="22"/>
        </w:rPr>
        <w:t> </w:t>
      </w:r>
    </w:p>
    <w:p w14:paraId="5432B868" w14:textId="5A9D9D30" w:rsidR="00960FB1" w:rsidRDefault="00960FB1" w:rsidP="797EED3C">
      <w:pPr>
        <w:pStyle w:val="paragraph"/>
        <w:spacing w:before="0" w:beforeAutospacing="0" w:after="0" w:afterAutospacing="0"/>
        <w:textAlignment w:val="baseline"/>
        <w:rPr>
          <w:rStyle w:val="eop"/>
          <w:rFonts w:ascii="Arial" w:eastAsia="Arial" w:hAnsi="Arial" w:cs="Arial"/>
          <w:sz w:val="22"/>
          <w:szCs w:val="22"/>
        </w:rPr>
      </w:pPr>
      <w:r w:rsidRPr="797EED3C">
        <w:rPr>
          <w:rStyle w:val="normaltextrun"/>
          <w:rFonts w:ascii="Arial" w:eastAsia="Arial" w:hAnsi="Arial" w:cs="Arial"/>
          <w:sz w:val="22"/>
          <w:szCs w:val="22"/>
        </w:rPr>
        <w:t xml:space="preserve">The Contractor </w:t>
      </w:r>
      <w:r w:rsidR="71A30DDB" w:rsidRPr="797EED3C">
        <w:rPr>
          <w:rStyle w:val="normaltextrun"/>
          <w:rFonts w:ascii="Arial" w:eastAsia="Arial" w:hAnsi="Arial" w:cs="Arial"/>
          <w:sz w:val="22"/>
          <w:szCs w:val="22"/>
        </w:rPr>
        <w:t>wi</w:t>
      </w:r>
      <w:r w:rsidRPr="797EED3C">
        <w:rPr>
          <w:rStyle w:val="normaltextrun"/>
          <w:rFonts w:ascii="Arial" w:eastAsia="Arial" w:hAnsi="Arial" w:cs="Arial"/>
          <w:sz w:val="22"/>
          <w:szCs w:val="22"/>
        </w:rPr>
        <w:t xml:space="preserve">ll be paid, in accordance with </w:t>
      </w:r>
      <w:r w:rsidR="1B054566" w:rsidRPr="797EED3C">
        <w:rPr>
          <w:rStyle w:val="normaltextrun"/>
          <w:rFonts w:ascii="Arial" w:eastAsia="Arial" w:hAnsi="Arial" w:cs="Arial"/>
          <w:sz w:val="22"/>
          <w:szCs w:val="22"/>
        </w:rPr>
        <w:t>the payments clause in the contract</w:t>
      </w:r>
      <w:r w:rsidR="3979C6EF" w:rsidRPr="797EED3C">
        <w:rPr>
          <w:rStyle w:val="normaltextrun"/>
          <w:rFonts w:ascii="Arial" w:eastAsia="Arial" w:hAnsi="Arial" w:cs="Arial"/>
          <w:sz w:val="22"/>
          <w:szCs w:val="22"/>
        </w:rPr>
        <w:t xml:space="preserve"> and as otherwise noted </w:t>
      </w:r>
      <w:r w:rsidR="0CDE2BDF" w:rsidRPr="797EED3C">
        <w:rPr>
          <w:rStyle w:val="normaltextrun"/>
          <w:rFonts w:ascii="Arial" w:eastAsia="Arial" w:hAnsi="Arial" w:cs="Arial"/>
          <w:sz w:val="22"/>
          <w:szCs w:val="22"/>
        </w:rPr>
        <w:t>in this document</w:t>
      </w:r>
      <w:r w:rsidR="1B054566" w:rsidRPr="797EED3C">
        <w:rPr>
          <w:rStyle w:val="normaltextrun"/>
          <w:rFonts w:ascii="Arial" w:eastAsia="Arial" w:hAnsi="Arial" w:cs="Arial"/>
          <w:sz w:val="22"/>
          <w:szCs w:val="22"/>
        </w:rPr>
        <w:t xml:space="preserve">, </w:t>
      </w:r>
      <w:r w:rsidRPr="797EED3C">
        <w:rPr>
          <w:rStyle w:val="normaltextrun"/>
          <w:rFonts w:ascii="Arial" w:eastAsia="Arial" w:hAnsi="Arial" w:cs="Arial"/>
          <w:sz w:val="22"/>
          <w:szCs w:val="22"/>
        </w:rPr>
        <w:t>upon receipt of a proper invoic</w:t>
      </w:r>
      <w:r w:rsidR="26C97CD8" w:rsidRPr="797EED3C">
        <w:rPr>
          <w:rStyle w:val="normaltextrun"/>
          <w:rFonts w:ascii="Arial" w:eastAsia="Arial" w:hAnsi="Arial" w:cs="Arial"/>
          <w:sz w:val="22"/>
          <w:szCs w:val="22"/>
        </w:rPr>
        <w:t>e.</w:t>
      </w:r>
      <w:r w:rsidRPr="797EED3C">
        <w:rPr>
          <w:rStyle w:val="eop"/>
          <w:rFonts w:ascii="Arial" w:eastAsia="Arial" w:hAnsi="Arial" w:cs="Arial"/>
          <w:sz w:val="22"/>
          <w:szCs w:val="22"/>
        </w:rPr>
        <w:t> </w:t>
      </w:r>
    </w:p>
    <w:p w14:paraId="44E024D2" w14:textId="3C3392FD" w:rsidR="7891A6AF" w:rsidRDefault="7891A6AF" w:rsidP="797EED3C">
      <w:pPr>
        <w:pStyle w:val="paragraph"/>
        <w:spacing w:before="0" w:beforeAutospacing="0" w:after="0" w:afterAutospacing="0"/>
        <w:rPr>
          <w:rStyle w:val="eop"/>
          <w:rFonts w:ascii="Arial" w:eastAsia="Arial" w:hAnsi="Arial" w:cs="Arial"/>
          <w:color w:val="FF0000"/>
          <w:sz w:val="22"/>
          <w:szCs w:val="22"/>
        </w:rPr>
      </w:pPr>
    </w:p>
    <w:p w14:paraId="38D93FC1" w14:textId="77777777" w:rsidR="00960FB1" w:rsidRPr="00A538D8" w:rsidRDefault="00960FB1" w:rsidP="797EED3C">
      <w:pPr>
        <w:pStyle w:val="paragraph"/>
        <w:numPr>
          <w:ilvl w:val="0"/>
          <w:numId w:val="14"/>
        </w:numPr>
        <w:spacing w:before="0" w:beforeAutospacing="0" w:after="0" w:afterAutospacing="0"/>
        <w:ind w:left="990" w:firstLine="0"/>
        <w:textAlignment w:val="baseline"/>
        <w:rPr>
          <w:rStyle w:val="eop"/>
          <w:rFonts w:ascii="Arial" w:eastAsia="Arial" w:hAnsi="Arial" w:cs="Arial"/>
          <w:b/>
          <w:bCs/>
          <w:sz w:val="22"/>
          <w:szCs w:val="22"/>
        </w:rPr>
      </w:pPr>
      <w:r w:rsidRPr="00A538D8">
        <w:rPr>
          <w:rStyle w:val="normaltextrun"/>
          <w:rFonts w:ascii="Arial" w:eastAsia="Arial" w:hAnsi="Arial" w:cs="Arial"/>
          <w:b/>
          <w:bCs/>
          <w:sz w:val="22"/>
          <w:szCs w:val="22"/>
        </w:rPr>
        <w:t>100% after installation and acceptance by the POC of fully installed system, AND</w:t>
      </w:r>
      <w:r w:rsidRPr="00A538D8">
        <w:rPr>
          <w:rStyle w:val="eop"/>
          <w:rFonts w:ascii="Arial" w:eastAsia="Arial" w:hAnsi="Arial" w:cs="Arial"/>
          <w:b/>
          <w:bCs/>
          <w:sz w:val="22"/>
          <w:szCs w:val="22"/>
        </w:rPr>
        <w:t> </w:t>
      </w:r>
    </w:p>
    <w:p w14:paraId="016F9E04" w14:textId="77777777" w:rsidR="00960FB1" w:rsidRPr="00A538D8" w:rsidRDefault="00960FB1" w:rsidP="797EED3C">
      <w:pPr>
        <w:pStyle w:val="paragraph"/>
        <w:numPr>
          <w:ilvl w:val="0"/>
          <w:numId w:val="15"/>
        </w:numPr>
        <w:spacing w:before="0" w:beforeAutospacing="0" w:after="0" w:afterAutospacing="0"/>
        <w:ind w:left="990" w:firstLine="0"/>
        <w:textAlignment w:val="baseline"/>
        <w:rPr>
          <w:rStyle w:val="eop"/>
          <w:rFonts w:ascii="Arial" w:eastAsia="Arial" w:hAnsi="Arial" w:cs="Arial"/>
          <w:b/>
          <w:bCs/>
          <w:sz w:val="22"/>
          <w:szCs w:val="22"/>
        </w:rPr>
      </w:pPr>
      <w:r w:rsidRPr="00A538D8">
        <w:rPr>
          <w:rStyle w:val="normaltextrun"/>
          <w:rFonts w:ascii="Arial" w:eastAsia="Arial" w:hAnsi="Arial" w:cs="Arial"/>
          <w:b/>
          <w:bCs/>
          <w:sz w:val="22"/>
          <w:szCs w:val="22"/>
        </w:rPr>
        <w:t>After the successful completion of the testing requirements set forth in this document under section set forth in this document, AND</w:t>
      </w:r>
      <w:r w:rsidRPr="00A538D8">
        <w:rPr>
          <w:rStyle w:val="eop"/>
          <w:rFonts w:ascii="Arial" w:eastAsia="Arial" w:hAnsi="Arial" w:cs="Arial"/>
          <w:b/>
          <w:bCs/>
          <w:sz w:val="22"/>
          <w:szCs w:val="22"/>
        </w:rPr>
        <w:t> </w:t>
      </w:r>
    </w:p>
    <w:p w14:paraId="68F07643" w14:textId="7210C443" w:rsidR="00960FB1" w:rsidRDefault="00960FB1" w:rsidP="004B3863">
      <w:pPr>
        <w:pStyle w:val="paragraph"/>
        <w:numPr>
          <w:ilvl w:val="0"/>
          <w:numId w:val="16"/>
        </w:numPr>
        <w:spacing w:before="0" w:beforeAutospacing="0" w:after="0" w:afterAutospacing="0"/>
        <w:ind w:left="990" w:firstLine="0"/>
        <w:textAlignment w:val="baseline"/>
        <w:rPr>
          <w:rStyle w:val="normaltextrun"/>
          <w:rFonts w:ascii="Arial" w:eastAsia="Arial" w:hAnsi="Arial" w:cs="Arial"/>
          <w:b/>
          <w:bCs/>
          <w:sz w:val="22"/>
          <w:szCs w:val="22"/>
        </w:rPr>
      </w:pPr>
      <w:r w:rsidRPr="00A538D8">
        <w:rPr>
          <w:rStyle w:val="normaltextrun"/>
          <w:rFonts w:ascii="Arial" w:eastAsia="Arial" w:hAnsi="Arial" w:cs="Arial"/>
          <w:b/>
          <w:bCs/>
          <w:sz w:val="22"/>
          <w:szCs w:val="22"/>
        </w:rPr>
        <w:t xml:space="preserve">After successful demonstration by the instrumentation that it performs </w:t>
      </w:r>
      <w:r w:rsidR="4FDA73EB" w:rsidRPr="00A538D8">
        <w:rPr>
          <w:rStyle w:val="normaltextrun"/>
          <w:rFonts w:ascii="Arial" w:eastAsia="Arial" w:hAnsi="Arial" w:cs="Arial"/>
          <w:b/>
          <w:bCs/>
          <w:sz w:val="22"/>
          <w:szCs w:val="22"/>
        </w:rPr>
        <w:t xml:space="preserve">in accordance with </w:t>
      </w:r>
      <w:r w:rsidRPr="00A538D8">
        <w:rPr>
          <w:rStyle w:val="normaltextrun"/>
          <w:rFonts w:ascii="Arial" w:eastAsia="Arial" w:hAnsi="Arial" w:cs="Arial"/>
          <w:b/>
          <w:bCs/>
          <w:sz w:val="22"/>
          <w:szCs w:val="22"/>
        </w:rPr>
        <w:t>the requirements set forth in this document</w:t>
      </w:r>
      <w:r w:rsidR="274D62DE" w:rsidRPr="00A538D8">
        <w:rPr>
          <w:rStyle w:val="normaltextrun"/>
          <w:rFonts w:ascii="Arial" w:eastAsia="Arial" w:hAnsi="Arial" w:cs="Arial"/>
          <w:b/>
          <w:bCs/>
          <w:sz w:val="22"/>
          <w:szCs w:val="22"/>
        </w:rPr>
        <w:t>.</w:t>
      </w:r>
    </w:p>
    <w:p w14:paraId="5F888FFE" w14:textId="77777777" w:rsidR="00B50CBF" w:rsidRPr="00A538D8" w:rsidRDefault="00B50CBF" w:rsidP="00B50CBF">
      <w:pPr>
        <w:pStyle w:val="paragraph"/>
        <w:spacing w:before="0" w:beforeAutospacing="0" w:after="0" w:afterAutospacing="0"/>
        <w:ind w:left="990"/>
        <w:textAlignment w:val="baseline"/>
        <w:rPr>
          <w:rFonts w:ascii="Arial" w:eastAsia="Arial" w:hAnsi="Arial" w:cs="Arial"/>
          <w:b/>
          <w:bCs/>
          <w:sz w:val="22"/>
          <w:szCs w:val="22"/>
        </w:rPr>
      </w:pPr>
    </w:p>
    <w:sectPr w:rsidR="00B50CBF" w:rsidRPr="00A538D8" w:rsidSect="009B17F7">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3CEA8" w14:textId="77777777" w:rsidR="00EC0885" w:rsidRDefault="00EC0885" w:rsidP="00CF06A4">
      <w:pPr>
        <w:spacing w:after="0" w:line="240" w:lineRule="auto"/>
      </w:pPr>
      <w:r>
        <w:separator/>
      </w:r>
    </w:p>
  </w:endnote>
  <w:endnote w:type="continuationSeparator" w:id="0">
    <w:p w14:paraId="3D1332EB" w14:textId="77777777" w:rsidR="00EC0885" w:rsidRDefault="00EC0885" w:rsidP="00CF06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304656"/>
      <w:docPartObj>
        <w:docPartGallery w:val="Page Numbers (Bottom of Page)"/>
        <w:docPartUnique/>
      </w:docPartObj>
    </w:sdtPr>
    <w:sdtEndPr>
      <w:rPr>
        <w:color w:val="7F7F7F"/>
        <w:spacing w:val="60"/>
      </w:rPr>
    </w:sdtEndPr>
    <w:sdtContent>
      <w:p w14:paraId="0001122B" w14:textId="5D4C6D24" w:rsidR="00CF06A4" w:rsidRDefault="00CF06A4" w:rsidP="005841FC">
        <w:pPr>
          <w:pStyle w:val="Footer"/>
          <w:pBdr>
            <w:top w:val="single" w:sz="4" w:space="1" w:color="D9D9D9"/>
          </w:pBdr>
          <w:jc w:val="right"/>
        </w:pPr>
        <w:r>
          <w:fldChar w:fldCharType="begin"/>
        </w:r>
        <w:r>
          <w:instrText xml:space="preserve"> PAGE   \* MERGEFORMAT </w:instrText>
        </w:r>
        <w:r>
          <w:fldChar w:fldCharType="separate"/>
        </w:r>
        <w:r>
          <w:rPr>
            <w:noProof/>
          </w:rPr>
          <w:t>2</w:t>
        </w:r>
        <w:r>
          <w:rPr>
            <w:noProof/>
          </w:rPr>
          <w:fldChar w:fldCharType="end"/>
        </w:r>
        <w:r>
          <w:t xml:space="preserve"> | </w:t>
        </w:r>
        <w:r w:rsidRPr="005841FC">
          <w:rPr>
            <w:color w:val="7F7F7F"/>
            <w:spacing w:val="60"/>
          </w:rPr>
          <w:t>Page</w:t>
        </w:r>
      </w:p>
    </w:sdtContent>
  </w:sdt>
  <w:p w14:paraId="12B0A1EC" w14:textId="77777777" w:rsidR="00CF06A4" w:rsidRDefault="00CF06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6E2CA" w14:textId="77777777" w:rsidR="00EC0885" w:rsidRDefault="00EC0885" w:rsidP="00CF06A4">
      <w:pPr>
        <w:spacing w:after="0" w:line="240" w:lineRule="auto"/>
      </w:pPr>
      <w:r>
        <w:separator/>
      </w:r>
    </w:p>
  </w:footnote>
  <w:footnote w:type="continuationSeparator" w:id="0">
    <w:p w14:paraId="69E9EF02" w14:textId="77777777" w:rsidR="00EC0885" w:rsidRDefault="00EC0885" w:rsidP="00CF06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D354E"/>
    <w:multiLevelType w:val="multilevel"/>
    <w:tmpl w:val="7C428B34"/>
    <w:lvl w:ilvl="0">
      <w:start w:val="2"/>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1" w15:restartNumberingAfterBreak="0">
    <w:nsid w:val="14E373FF"/>
    <w:multiLevelType w:val="multilevel"/>
    <w:tmpl w:val="81FC15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7D7670"/>
    <w:multiLevelType w:val="multilevel"/>
    <w:tmpl w:val="F0B607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295E3180"/>
    <w:multiLevelType w:val="multilevel"/>
    <w:tmpl w:val="E25699D0"/>
    <w:lvl w:ilvl="0">
      <w:start w:val="1"/>
      <w:numFmt w:val="decimal"/>
      <w:pStyle w:val="Heading1"/>
      <w:lvlText w:val="Part %1 -"/>
      <w:lvlJc w:val="left"/>
      <w:pPr>
        <w:tabs>
          <w:tab w:val="num" w:pos="1080"/>
        </w:tabs>
        <w:ind w:left="0" w:firstLine="0"/>
      </w:pPr>
    </w:lvl>
    <w:lvl w:ilvl="1">
      <w:start w:val="1"/>
      <w:numFmt w:val="decimal"/>
      <w:pStyle w:val="Heading2"/>
      <w:lvlText w:val="%1.%2"/>
      <w:lvlJc w:val="left"/>
      <w:pPr>
        <w:tabs>
          <w:tab w:val="num" w:pos="504"/>
        </w:tabs>
        <w:ind w:left="504" w:hanging="504"/>
      </w:pPr>
      <w:rPr>
        <w:rFonts w:ascii="Times New Roman" w:hAnsi="Times New Roman" w:cs="Times New Roman" w:hint="default"/>
      </w:rPr>
    </w:lvl>
    <w:lvl w:ilvl="2">
      <w:start w:val="1"/>
      <w:numFmt w:val="upperLetter"/>
      <w:pStyle w:val="Heading3"/>
      <w:lvlText w:val="%3."/>
      <w:lvlJc w:val="left"/>
      <w:pPr>
        <w:tabs>
          <w:tab w:val="num" w:pos="864"/>
        </w:tabs>
        <w:ind w:left="720" w:hanging="216"/>
      </w:pPr>
    </w:lvl>
    <w:lvl w:ilvl="3">
      <w:start w:val="1"/>
      <w:numFmt w:val="decimal"/>
      <w:pStyle w:val="Heading4"/>
      <w:lvlText w:val="%4."/>
      <w:lvlJc w:val="left"/>
      <w:pPr>
        <w:tabs>
          <w:tab w:val="num" w:pos="450"/>
        </w:tabs>
        <w:ind w:left="450" w:hanging="360"/>
      </w:pPr>
    </w:lvl>
    <w:lvl w:ilvl="4">
      <w:start w:val="1"/>
      <w:numFmt w:val="lowerLetter"/>
      <w:pStyle w:val="Heading5"/>
      <w:lvlText w:val="%5."/>
      <w:lvlJc w:val="left"/>
      <w:pPr>
        <w:tabs>
          <w:tab w:val="num" w:pos="1584"/>
        </w:tabs>
        <w:ind w:left="1512" w:hanging="288"/>
      </w:pPr>
      <w:rPr>
        <w:rFonts w:ascii="Times New Roman" w:eastAsia="Times New Roman" w:hAnsi="Times New Roman" w:cs="Times New Roman"/>
      </w:rPr>
    </w:lvl>
    <w:lvl w:ilvl="5">
      <w:start w:val="1"/>
      <w:numFmt w:val="decimal"/>
      <w:pStyle w:val="Heading6"/>
      <w:lvlText w:val="%6)"/>
      <w:lvlJc w:val="left"/>
      <w:pPr>
        <w:tabs>
          <w:tab w:val="num" w:pos="1530"/>
        </w:tabs>
        <w:ind w:left="1314" w:hanging="144"/>
      </w:pPr>
    </w:lvl>
    <w:lvl w:ilvl="6">
      <w:start w:val="1"/>
      <w:numFmt w:val="lowerLetter"/>
      <w:pStyle w:val="Heading7"/>
      <w:lvlText w:val="%7)"/>
      <w:lvlJc w:val="left"/>
      <w:pPr>
        <w:tabs>
          <w:tab w:val="num" w:pos="1530"/>
        </w:tabs>
        <w:ind w:left="1314" w:hanging="144"/>
      </w:pPr>
    </w:lvl>
    <w:lvl w:ilvl="7">
      <w:start w:val="1"/>
      <w:numFmt w:val="decimal"/>
      <w:pStyle w:val="Heading8"/>
      <w:lvlText w:val="(%8)"/>
      <w:lvlJc w:val="left"/>
      <w:pPr>
        <w:tabs>
          <w:tab w:val="num" w:pos="2664"/>
        </w:tabs>
        <w:ind w:left="2448" w:hanging="144"/>
      </w:pPr>
    </w:lvl>
    <w:lvl w:ilvl="8">
      <w:start w:val="1"/>
      <w:numFmt w:val="lowerLetter"/>
      <w:pStyle w:val="Heading9"/>
      <w:lvlText w:val="(%9)"/>
      <w:lvlJc w:val="left"/>
      <w:pPr>
        <w:tabs>
          <w:tab w:val="num" w:pos="3024"/>
        </w:tabs>
        <w:ind w:left="2808" w:hanging="144"/>
      </w:pPr>
    </w:lvl>
  </w:abstractNum>
  <w:abstractNum w:abstractNumId="4" w15:restartNumberingAfterBreak="0">
    <w:nsid w:val="2AF2471B"/>
    <w:multiLevelType w:val="multilevel"/>
    <w:tmpl w:val="44CA80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5890945"/>
    <w:multiLevelType w:val="multilevel"/>
    <w:tmpl w:val="7696C2F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6" w15:restartNumberingAfterBreak="0">
    <w:nsid w:val="383B7719"/>
    <w:multiLevelType w:val="multilevel"/>
    <w:tmpl w:val="9E56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B41510"/>
    <w:multiLevelType w:val="hybridMultilevel"/>
    <w:tmpl w:val="FA681502"/>
    <w:lvl w:ilvl="0" w:tplc="67AEE31E">
      <w:start w:val="1"/>
      <w:numFmt w:val="decimal"/>
      <w:lvlText w:val="%1."/>
      <w:lvlJc w:val="left"/>
      <w:pPr>
        <w:ind w:left="540" w:hanging="360"/>
      </w:pPr>
      <w:rPr>
        <w:rFonts w:hint="default"/>
      </w:rPr>
    </w:lvl>
    <w:lvl w:ilvl="1" w:tplc="FD148240">
      <w:start w:val="1"/>
      <w:numFmt w:val="bullet"/>
      <w:lvlText w:val=""/>
      <w:lvlJc w:val="left"/>
      <w:pPr>
        <w:ind w:left="900" w:hanging="360"/>
      </w:pPr>
      <w:rPr>
        <w:rFonts w:ascii="Wingdings" w:hAnsi="Wingdings" w:hint="default"/>
      </w:rPr>
    </w:lvl>
    <w:lvl w:ilvl="2" w:tplc="FFFFFFFF">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8" w15:restartNumberingAfterBreak="0">
    <w:nsid w:val="456C112E"/>
    <w:multiLevelType w:val="multilevel"/>
    <w:tmpl w:val="6FF200E2"/>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46A67FE7"/>
    <w:multiLevelType w:val="multilevel"/>
    <w:tmpl w:val="513CCE7E"/>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473E4CB9"/>
    <w:multiLevelType w:val="multilevel"/>
    <w:tmpl w:val="146CD35E"/>
    <w:lvl w:ilvl="0">
      <w:start w:val="1"/>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11" w15:restartNumberingAfterBreak="0">
    <w:nsid w:val="47E011BB"/>
    <w:multiLevelType w:val="hybridMultilevel"/>
    <w:tmpl w:val="B9A68C0C"/>
    <w:lvl w:ilvl="0" w:tplc="04090005">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15:restartNumberingAfterBreak="0">
    <w:nsid w:val="48325E7C"/>
    <w:multiLevelType w:val="multilevel"/>
    <w:tmpl w:val="0B3C6050"/>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3" w15:restartNumberingAfterBreak="0">
    <w:nsid w:val="4A821876"/>
    <w:multiLevelType w:val="multilevel"/>
    <w:tmpl w:val="16E24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863769"/>
    <w:multiLevelType w:val="multilevel"/>
    <w:tmpl w:val="00CE1A26"/>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5" w15:restartNumberingAfterBreak="0">
    <w:nsid w:val="52961C0D"/>
    <w:multiLevelType w:val="multilevel"/>
    <w:tmpl w:val="99A8386C"/>
    <w:lvl w:ilvl="0">
      <w:start w:val="3"/>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16" w15:restartNumberingAfterBreak="0">
    <w:nsid w:val="57CF621F"/>
    <w:multiLevelType w:val="multilevel"/>
    <w:tmpl w:val="CC543DF4"/>
    <w:lvl w:ilvl="0">
      <w:start w:val="6"/>
      <w:numFmt w:val="upperRoman"/>
      <w:lvlText w:val="%1."/>
      <w:lvlJc w:val="right"/>
      <w:pPr>
        <w:tabs>
          <w:tab w:val="num" w:pos="2160"/>
        </w:tabs>
        <w:ind w:left="2160" w:hanging="360"/>
      </w:pPr>
      <w:rPr>
        <w:b/>
        <w:bCs/>
      </w:rPr>
    </w:lvl>
    <w:lvl w:ilvl="1" w:tentative="1">
      <w:start w:val="1"/>
      <w:numFmt w:val="upperRoman"/>
      <w:lvlText w:val="%2."/>
      <w:lvlJc w:val="right"/>
      <w:pPr>
        <w:tabs>
          <w:tab w:val="num" w:pos="2880"/>
        </w:tabs>
        <w:ind w:left="2880" w:hanging="360"/>
      </w:pPr>
    </w:lvl>
    <w:lvl w:ilvl="2" w:tentative="1">
      <w:start w:val="1"/>
      <w:numFmt w:val="upperRoman"/>
      <w:lvlText w:val="%3."/>
      <w:lvlJc w:val="right"/>
      <w:pPr>
        <w:tabs>
          <w:tab w:val="num" w:pos="3600"/>
        </w:tabs>
        <w:ind w:left="3600" w:hanging="360"/>
      </w:pPr>
    </w:lvl>
    <w:lvl w:ilvl="3" w:tentative="1">
      <w:start w:val="1"/>
      <w:numFmt w:val="upperRoman"/>
      <w:lvlText w:val="%4."/>
      <w:lvlJc w:val="right"/>
      <w:pPr>
        <w:tabs>
          <w:tab w:val="num" w:pos="4320"/>
        </w:tabs>
        <w:ind w:left="4320" w:hanging="360"/>
      </w:pPr>
    </w:lvl>
    <w:lvl w:ilvl="4" w:tentative="1">
      <w:start w:val="1"/>
      <w:numFmt w:val="upperRoman"/>
      <w:lvlText w:val="%5."/>
      <w:lvlJc w:val="right"/>
      <w:pPr>
        <w:tabs>
          <w:tab w:val="num" w:pos="5040"/>
        </w:tabs>
        <w:ind w:left="5040" w:hanging="360"/>
      </w:pPr>
    </w:lvl>
    <w:lvl w:ilvl="5" w:tentative="1">
      <w:start w:val="1"/>
      <w:numFmt w:val="upperRoman"/>
      <w:lvlText w:val="%6."/>
      <w:lvlJc w:val="right"/>
      <w:pPr>
        <w:tabs>
          <w:tab w:val="num" w:pos="5760"/>
        </w:tabs>
        <w:ind w:left="5760" w:hanging="360"/>
      </w:pPr>
    </w:lvl>
    <w:lvl w:ilvl="6" w:tentative="1">
      <w:start w:val="1"/>
      <w:numFmt w:val="upperRoman"/>
      <w:lvlText w:val="%7."/>
      <w:lvlJc w:val="right"/>
      <w:pPr>
        <w:tabs>
          <w:tab w:val="num" w:pos="6480"/>
        </w:tabs>
        <w:ind w:left="6480" w:hanging="360"/>
      </w:pPr>
    </w:lvl>
    <w:lvl w:ilvl="7" w:tentative="1">
      <w:start w:val="1"/>
      <w:numFmt w:val="upperRoman"/>
      <w:lvlText w:val="%8."/>
      <w:lvlJc w:val="right"/>
      <w:pPr>
        <w:tabs>
          <w:tab w:val="num" w:pos="7200"/>
        </w:tabs>
        <w:ind w:left="7200" w:hanging="360"/>
      </w:pPr>
    </w:lvl>
    <w:lvl w:ilvl="8" w:tentative="1">
      <w:start w:val="1"/>
      <w:numFmt w:val="upperRoman"/>
      <w:lvlText w:val="%9."/>
      <w:lvlJc w:val="right"/>
      <w:pPr>
        <w:tabs>
          <w:tab w:val="num" w:pos="7920"/>
        </w:tabs>
        <w:ind w:left="7920" w:hanging="360"/>
      </w:pPr>
    </w:lvl>
  </w:abstractNum>
  <w:abstractNum w:abstractNumId="17" w15:restartNumberingAfterBreak="0">
    <w:nsid w:val="5DE74094"/>
    <w:multiLevelType w:val="multilevel"/>
    <w:tmpl w:val="5002CD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105612"/>
    <w:multiLevelType w:val="multilevel"/>
    <w:tmpl w:val="7076E9A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6963554A"/>
    <w:multiLevelType w:val="multilevel"/>
    <w:tmpl w:val="0B3C6050"/>
    <w:lvl w:ilvl="0">
      <w:start w:val="8"/>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0" w15:restartNumberingAfterBreak="0">
    <w:nsid w:val="69702D8A"/>
    <w:multiLevelType w:val="multilevel"/>
    <w:tmpl w:val="63E265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6F4E4380"/>
    <w:multiLevelType w:val="multilevel"/>
    <w:tmpl w:val="80326896"/>
    <w:lvl w:ilvl="0">
      <w:start w:val="7"/>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2" w15:restartNumberingAfterBreak="0">
    <w:nsid w:val="7552265A"/>
    <w:multiLevelType w:val="multilevel"/>
    <w:tmpl w:val="1690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F2A5021"/>
    <w:multiLevelType w:val="hybridMultilevel"/>
    <w:tmpl w:val="A85E8AD8"/>
    <w:lvl w:ilvl="0" w:tplc="FFFFFFFF">
      <w:start w:val="1"/>
      <w:numFmt w:val="decimal"/>
      <w:lvlText w:val="%1."/>
      <w:lvlJc w:val="left"/>
      <w:pPr>
        <w:ind w:left="720" w:hanging="360"/>
      </w:pPr>
      <w:rPr>
        <w:rFonts w:hint="default"/>
      </w:rPr>
    </w:lvl>
    <w:lvl w:ilvl="1" w:tplc="0409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58087072">
    <w:abstractNumId w:val="14"/>
  </w:num>
  <w:num w:numId="2" w16cid:durableId="1645626264">
    <w:abstractNumId w:val="8"/>
  </w:num>
  <w:num w:numId="3" w16cid:durableId="1910337027">
    <w:abstractNumId w:val="12"/>
  </w:num>
  <w:num w:numId="4" w16cid:durableId="701857267">
    <w:abstractNumId w:val="5"/>
  </w:num>
  <w:num w:numId="5" w16cid:durableId="766006196">
    <w:abstractNumId w:val="6"/>
  </w:num>
  <w:num w:numId="6" w16cid:durableId="2042824609">
    <w:abstractNumId w:val="1"/>
  </w:num>
  <w:num w:numId="7" w16cid:durableId="1753508168">
    <w:abstractNumId w:val="9"/>
  </w:num>
  <w:num w:numId="8" w16cid:durableId="1042360929">
    <w:abstractNumId w:val="22"/>
  </w:num>
  <w:num w:numId="9" w16cid:durableId="2123452030">
    <w:abstractNumId w:val="16"/>
  </w:num>
  <w:num w:numId="10" w16cid:durableId="2044592788">
    <w:abstractNumId w:val="21"/>
  </w:num>
  <w:num w:numId="11" w16cid:durableId="514151614">
    <w:abstractNumId w:val="13"/>
  </w:num>
  <w:num w:numId="12" w16cid:durableId="1345786100">
    <w:abstractNumId w:val="18"/>
  </w:num>
  <w:num w:numId="13" w16cid:durableId="892036635">
    <w:abstractNumId w:val="19"/>
  </w:num>
  <w:num w:numId="14" w16cid:durableId="1979071216">
    <w:abstractNumId w:val="10"/>
  </w:num>
  <w:num w:numId="15" w16cid:durableId="915045398">
    <w:abstractNumId w:val="0"/>
  </w:num>
  <w:num w:numId="16" w16cid:durableId="673460307">
    <w:abstractNumId w:val="15"/>
  </w:num>
  <w:num w:numId="17" w16cid:durableId="627661389">
    <w:abstractNumId w:val="17"/>
  </w:num>
  <w:num w:numId="18" w16cid:durableId="705835634">
    <w:abstractNumId w:val="4"/>
  </w:num>
  <w:num w:numId="19" w16cid:durableId="920530133">
    <w:abstractNumId w:val="2"/>
  </w:num>
  <w:num w:numId="20" w16cid:durableId="2046249718">
    <w:abstractNumId w:val="3"/>
  </w:num>
  <w:num w:numId="21" w16cid:durableId="1211529050">
    <w:abstractNumId w:val="7"/>
  </w:num>
  <w:num w:numId="22" w16cid:durableId="129330010">
    <w:abstractNumId w:val="23"/>
  </w:num>
  <w:num w:numId="23" w16cid:durableId="760495616">
    <w:abstractNumId w:val="11"/>
  </w:num>
  <w:num w:numId="24" w16cid:durableId="127475767">
    <w:abstractNumId w:val="20"/>
  </w:num>
  <w:num w:numId="25" w16cid:durableId="6466629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4A1"/>
    <w:rsid w:val="000433F8"/>
    <w:rsid w:val="000650E0"/>
    <w:rsid w:val="00073E77"/>
    <w:rsid w:val="00077EDD"/>
    <w:rsid w:val="00093E73"/>
    <w:rsid w:val="000D7410"/>
    <w:rsid w:val="001074A1"/>
    <w:rsid w:val="001240F6"/>
    <w:rsid w:val="00135D65"/>
    <w:rsid w:val="00175F6C"/>
    <w:rsid w:val="001834C1"/>
    <w:rsid w:val="001870FD"/>
    <w:rsid w:val="001C0E35"/>
    <w:rsid w:val="002215FB"/>
    <w:rsid w:val="00234E05"/>
    <w:rsid w:val="00262DB7"/>
    <w:rsid w:val="002F0367"/>
    <w:rsid w:val="0030039E"/>
    <w:rsid w:val="00307779"/>
    <w:rsid w:val="003261BD"/>
    <w:rsid w:val="003531F6"/>
    <w:rsid w:val="00356AA4"/>
    <w:rsid w:val="003630FA"/>
    <w:rsid w:val="00374E9B"/>
    <w:rsid w:val="00412994"/>
    <w:rsid w:val="00417A4F"/>
    <w:rsid w:val="00444C63"/>
    <w:rsid w:val="004B3863"/>
    <w:rsid w:val="004C77C0"/>
    <w:rsid w:val="004D3F98"/>
    <w:rsid w:val="005150B6"/>
    <w:rsid w:val="00536ADD"/>
    <w:rsid w:val="00561C7A"/>
    <w:rsid w:val="005841FC"/>
    <w:rsid w:val="005B55E4"/>
    <w:rsid w:val="005F1FAB"/>
    <w:rsid w:val="00602243"/>
    <w:rsid w:val="0061308A"/>
    <w:rsid w:val="0061547C"/>
    <w:rsid w:val="0067729B"/>
    <w:rsid w:val="00681F95"/>
    <w:rsid w:val="00687D7D"/>
    <w:rsid w:val="00741664"/>
    <w:rsid w:val="007A705F"/>
    <w:rsid w:val="00813097"/>
    <w:rsid w:val="0081349D"/>
    <w:rsid w:val="00817FF7"/>
    <w:rsid w:val="0083679A"/>
    <w:rsid w:val="008A4F7F"/>
    <w:rsid w:val="009269E7"/>
    <w:rsid w:val="00960FB1"/>
    <w:rsid w:val="009A5316"/>
    <w:rsid w:val="009B17F7"/>
    <w:rsid w:val="009C6E8F"/>
    <w:rsid w:val="009E57B7"/>
    <w:rsid w:val="00A0149A"/>
    <w:rsid w:val="00A33817"/>
    <w:rsid w:val="00A52348"/>
    <w:rsid w:val="00A538D8"/>
    <w:rsid w:val="00A94270"/>
    <w:rsid w:val="00B50CBF"/>
    <w:rsid w:val="00BE14C7"/>
    <w:rsid w:val="00C00E5D"/>
    <w:rsid w:val="00C0283B"/>
    <w:rsid w:val="00C0769A"/>
    <w:rsid w:val="00C56C99"/>
    <w:rsid w:val="00C64738"/>
    <w:rsid w:val="00CD3CB8"/>
    <w:rsid w:val="00CF06A4"/>
    <w:rsid w:val="00D150EE"/>
    <w:rsid w:val="00D466F6"/>
    <w:rsid w:val="00D47F8E"/>
    <w:rsid w:val="00D72F34"/>
    <w:rsid w:val="00D824AE"/>
    <w:rsid w:val="00D91D52"/>
    <w:rsid w:val="00D96874"/>
    <w:rsid w:val="00DA23AF"/>
    <w:rsid w:val="00DB2D84"/>
    <w:rsid w:val="00DD784E"/>
    <w:rsid w:val="00DE0993"/>
    <w:rsid w:val="00DF5CA1"/>
    <w:rsid w:val="00E33BF1"/>
    <w:rsid w:val="00E53E55"/>
    <w:rsid w:val="00E9703B"/>
    <w:rsid w:val="00EB20A6"/>
    <w:rsid w:val="00EB649C"/>
    <w:rsid w:val="00EC0885"/>
    <w:rsid w:val="00ED03A5"/>
    <w:rsid w:val="00ED0CF5"/>
    <w:rsid w:val="00EE0473"/>
    <w:rsid w:val="00EF18EF"/>
    <w:rsid w:val="00F0051C"/>
    <w:rsid w:val="00F01AAB"/>
    <w:rsid w:val="00F113A0"/>
    <w:rsid w:val="00F53582"/>
    <w:rsid w:val="00F55265"/>
    <w:rsid w:val="00F61C59"/>
    <w:rsid w:val="00F8181B"/>
    <w:rsid w:val="00F9516F"/>
    <w:rsid w:val="00FA540C"/>
    <w:rsid w:val="00FB23CC"/>
    <w:rsid w:val="00FC18CD"/>
    <w:rsid w:val="00FC2A84"/>
    <w:rsid w:val="00FC6F25"/>
    <w:rsid w:val="019DCEC8"/>
    <w:rsid w:val="05A21DF7"/>
    <w:rsid w:val="0619963E"/>
    <w:rsid w:val="0669549A"/>
    <w:rsid w:val="073D53C4"/>
    <w:rsid w:val="0AE62B3E"/>
    <w:rsid w:val="0B8765D7"/>
    <w:rsid w:val="0BB7B669"/>
    <w:rsid w:val="0CBECC37"/>
    <w:rsid w:val="0CDE2BDF"/>
    <w:rsid w:val="0DD9E9CC"/>
    <w:rsid w:val="0ECD7295"/>
    <w:rsid w:val="0F023846"/>
    <w:rsid w:val="0F4737A0"/>
    <w:rsid w:val="0F646458"/>
    <w:rsid w:val="1064E178"/>
    <w:rsid w:val="10670325"/>
    <w:rsid w:val="1134FA03"/>
    <w:rsid w:val="135C682F"/>
    <w:rsid w:val="13D0CB2A"/>
    <w:rsid w:val="1660B7D6"/>
    <w:rsid w:val="1B054566"/>
    <w:rsid w:val="1C647F32"/>
    <w:rsid w:val="1C64DE48"/>
    <w:rsid w:val="1C731D6E"/>
    <w:rsid w:val="2078AA5B"/>
    <w:rsid w:val="20983FDE"/>
    <w:rsid w:val="21EB03B9"/>
    <w:rsid w:val="22B4B123"/>
    <w:rsid w:val="247B111E"/>
    <w:rsid w:val="25E1168C"/>
    <w:rsid w:val="26C97CD8"/>
    <w:rsid w:val="27439983"/>
    <w:rsid w:val="274D62DE"/>
    <w:rsid w:val="28442812"/>
    <w:rsid w:val="2882224B"/>
    <w:rsid w:val="29127525"/>
    <w:rsid w:val="2DAB00A3"/>
    <w:rsid w:val="2DB68F3A"/>
    <w:rsid w:val="2F2D9CA5"/>
    <w:rsid w:val="32F73B19"/>
    <w:rsid w:val="345823DA"/>
    <w:rsid w:val="348B439A"/>
    <w:rsid w:val="34B6A97B"/>
    <w:rsid w:val="34F0BF32"/>
    <w:rsid w:val="364FFFF1"/>
    <w:rsid w:val="38BDD49D"/>
    <w:rsid w:val="3979C6EF"/>
    <w:rsid w:val="39846C11"/>
    <w:rsid w:val="3A8817C4"/>
    <w:rsid w:val="3BF90B6C"/>
    <w:rsid w:val="3BFF38D4"/>
    <w:rsid w:val="42227F88"/>
    <w:rsid w:val="4261A26B"/>
    <w:rsid w:val="4430338A"/>
    <w:rsid w:val="44CCBC39"/>
    <w:rsid w:val="44FF8748"/>
    <w:rsid w:val="49EA5574"/>
    <w:rsid w:val="49F485E3"/>
    <w:rsid w:val="4B5C525F"/>
    <w:rsid w:val="4C0FA9B6"/>
    <w:rsid w:val="4FDA73EB"/>
    <w:rsid w:val="501B4F3A"/>
    <w:rsid w:val="502B3EA9"/>
    <w:rsid w:val="50EF1EC8"/>
    <w:rsid w:val="5123D42B"/>
    <w:rsid w:val="5348503A"/>
    <w:rsid w:val="57B84A6F"/>
    <w:rsid w:val="59308638"/>
    <w:rsid w:val="5A555D32"/>
    <w:rsid w:val="5AD6FA48"/>
    <w:rsid w:val="5B702312"/>
    <w:rsid w:val="5FE3B6A0"/>
    <w:rsid w:val="5FF5B710"/>
    <w:rsid w:val="627E3612"/>
    <w:rsid w:val="629B6F3C"/>
    <w:rsid w:val="639D9326"/>
    <w:rsid w:val="6594B40D"/>
    <w:rsid w:val="65ABFE21"/>
    <w:rsid w:val="6B5B3792"/>
    <w:rsid w:val="6D0CC7BA"/>
    <w:rsid w:val="6D9A14BC"/>
    <w:rsid w:val="71A30DDB"/>
    <w:rsid w:val="7636E2D2"/>
    <w:rsid w:val="76388054"/>
    <w:rsid w:val="7694587A"/>
    <w:rsid w:val="7891A6AF"/>
    <w:rsid w:val="797EED3C"/>
    <w:rsid w:val="7A800ADD"/>
    <w:rsid w:val="7ECA2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AC27C"/>
  <w15:chartTrackingRefBased/>
  <w15:docId w15:val="{13B5D539-68C6-4B8C-BB55-C41718334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Heading2"/>
    <w:link w:val="Heading1Char"/>
    <w:qFormat/>
    <w:rsid w:val="00687D7D"/>
    <w:pPr>
      <w:keepNext/>
      <w:keepLines/>
      <w:numPr>
        <w:numId w:val="20"/>
      </w:numPr>
      <w:spacing w:before="360" w:after="120" w:line="240" w:lineRule="auto"/>
      <w:outlineLvl w:val="0"/>
    </w:pPr>
    <w:rPr>
      <w:rFonts w:ascii="Arial" w:eastAsia="Times New Roman" w:hAnsi="Arial" w:cs="Times New Roman"/>
      <w:b/>
      <w:caps/>
      <w:kern w:val="28"/>
      <w:szCs w:val="20"/>
      <w14:ligatures w14:val="none"/>
    </w:rPr>
  </w:style>
  <w:style w:type="paragraph" w:styleId="Heading2">
    <w:name w:val="heading 2"/>
    <w:basedOn w:val="Normal"/>
    <w:next w:val="Heading3"/>
    <w:link w:val="Heading2Char"/>
    <w:qFormat/>
    <w:rsid w:val="00687D7D"/>
    <w:pPr>
      <w:keepLines/>
      <w:numPr>
        <w:ilvl w:val="1"/>
        <w:numId w:val="20"/>
      </w:numPr>
      <w:spacing w:before="120" w:after="60" w:line="240" w:lineRule="auto"/>
      <w:outlineLvl w:val="1"/>
    </w:pPr>
    <w:rPr>
      <w:rFonts w:ascii="Times New Roman" w:eastAsia="Times New Roman" w:hAnsi="Times New Roman" w:cs="Times New Roman"/>
      <w:b/>
      <w:caps/>
      <w:kern w:val="0"/>
      <w:sz w:val="20"/>
      <w:szCs w:val="20"/>
      <w14:ligatures w14:val="none"/>
    </w:rPr>
  </w:style>
  <w:style w:type="paragraph" w:styleId="Heading3">
    <w:name w:val="heading 3"/>
    <w:basedOn w:val="Normal"/>
    <w:link w:val="Heading3Char"/>
    <w:qFormat/>
    <w:rsid w:val="00687D7D"/>
    <w:pPr>
      <w:keepLines/>
      <w:numPr>
        <w:ilvl w:val="2"/>
        <w:numId w:val="20"/>
      </w:numPr>
      <w:spacing w:before="120" w:after="0" w:line="240" w:lineRule="auto"/>
      <w:outlineLvl w:val="2"/>
    </w:pPr>
    <w:rPr>
      <w:rFonts w:ascii="Times New Roman" w:eastAsia="Times New Roman" w:hAnsi="Times New Roman" w:cs="Times New Roman"/>
      <w:kern w:val="0"/>
      <w:sz w:val="20"/>
      <w:szCs w:val="20"/>
      <w14:ligatures w14:val="none"/>
    </w:rPr>
  </w:style>
  <w:style w:type="paragraph" w:styleId="Heading4">
    <w:name w:val="heading 4"/>
    <w:basedOn w:val="Normal"/>
    <w:link w:val="Heading4Char"/>
    <w:qFormat/>
    <w:rsid w:val="00687D7D"/>
    <w:pPr>
      <w:keepLines/>
      <w:numPr>
        <w:ilvl w:val="3"/>
        <w:numId w:val="20"/>
      </w:numPr>
      <w:spacing w:after="0" w:line="240" w:lineRule="auto"/>
      <w:outlineLvl w:val="3"/>
    </w:pPr>
    <w:rPr>
      <w:rFonts w:ascii="Times New Roman" w:eastAsia="Times New Roman" w:hAnsi="Times New Roman" w:cs="Times New Roman"/>
      <w:kern w:val="0"/>
      <w:sz w:val="20"/>
      <w:szCs w:val="20"/>
      <w14:ligatures w14:val="none"/>
    </w:rPr>
  </w:style>
  <w:style w:type="paragraph" w:styleId="Heading5">
    <w:name w:val="heading 5"/>
    <w:basedOn w:val="Normal"/>
    <w:link w:val="Heading5Char"/>
    <w:qFormat/>
    <w:rsid w:val="00687D7D"/>
    <w:pPr>
      <w:keepLines/>
      <w:numPr>
        <w:ilvl w:val="4"/>
        <w:numId w:val="20"/>
      </w:numPr>
      <w:spacing w:after="0" w:line="240" w:lineRule="auto"/>
      <w:outlineLvl w:val="4"/>
    </w:pPr>
    <w:rPr>
      <w:rFonts w:ascii="Times New Roman" w:eastAsia="Times New Roman" w:hAnsi="Times New Roman" w:cs="Times New Roman"/>
      <w:kern w:val="0"/>
      <w:sz w:val="20"/>
      <w:szCs w:val="20"/>
      <w14:ligatures w14:val="none"/>
    </w:rPr>
  </w:style>
  <w:style w:type="paragraph" w:styleId="Heading6">
    <w:name w:val="heading 6"/>
    <w:basedOn w:val="Normal"/>
    <w:link w:val="Heading6Char"/>
    <w:qFormat/>
    <w:rsid w:val="00687D7D"/>
    <w:pPr>
      <w:keepLines/>
      <w:numPr>
        <w:ilvl w:val="5"/>
        <w:numId w:val="20"/>
      </w:numPr>
      <w:tabs>
        <w:tab w:val="clear" w:pos="1530"/>
        <w:tab w:val="num" w:pos="1944"/>
      </w:tabs>
      <w:spacing w:after="0" w:line="240" w:lineRule="auto"/>
      <w:ind w:left="1728"/>
      <w:outlineLvl w:val="5"/>
    </w:pPr>
    <w:rPr>
      <w:rFonts w:ascii="Times New Roman" w:eastAsia="Times New Roman" w:hAnsi="Times New Roman" w:cs="Times New Roman"/>
      <w:kern w:val="0"/>
      <w:sz w:val="20"/>
      <w:szCs w:val="20"/>
      <w14:ligatures w14:val="none"/>
    </w:rPr>
  </w:style>
  <w:style w:type="paragraph" w:styleId="Heading7">
    <w:name w:val="heading 7"/>
    <w:basedOn w:val="Normal"/>
    <w:link w:val="Heading7Char"/>
    <w:qFormat/>
    <w:rsid w:val="00687D7D"/>
    <w:pPr>
      <w:keepLines/>
      <w:numPr>
        <w:ilvl w:val="6"/>
        <w:numId w:val="20"/>
      </w:numPr>
      <w:tabs>
        <w:tab w:val="clear" w:pos="1530"/>
        <w:tab w:val="num" w:pos="2304"/>
      </w:tabs>
      <w:spacing w:after="0" w:line="240" w:lineRule="auto"/>
      <w:ind w:left="2088"/>
      <w:outlineLvl w:val="6"/>
    </w:pPr>
    <w:rPr>
      <w:rFonts w:ascii="Times New Roman" w:eastAsia="Times New Roman" w:hAnsi="Times New Roman" w:cs="Times New Roman"/>
      <w:kern w:val="0"/>
      <w:sz w:val="20"/>
      <w:szCs w:val="20"/>
      <w14:ligatures w14:val="none"/>
    </w:rPr>
  </w:style>
  <w:style w:type="paragraph" w:styleId="Heading8">
    <w:name w:val="heading 8"/>
    <w:basedOn w:val="Normal"/>
    <w:link w:val="Heading8Char"/>
    <w:qFormat/>
    <w:rsid w:val="00687D7D"/>
    <w:pPr>
      <w:keepLines/>
      <w:numPr>
        <w:ilvl w:val="7"/>
        <w:numId w:val="20"/>
      </w:numPr>
      <w:spacing w:after="0" w:line="240" w:lineRule="auto"/>
      <w:outlineLvl w:val="7"/>
    </w:pPr>
    <w:rPr>
      <w:rFonts w:ascii="Times New Roman" w:eastAsia="Times New Roman" w:hAnsi="Times New Roman" w:cs="Times New Roman"/>
      <w:kern w:val="0"/>
      <w:sz w:val="20"/>
      <w:szCs w:val="20"/>
      <w14:ligatures w14:val="none"/>
    </w:rPr>
  </w:style>
  <w:style w:type="paragraph" w:styleId="Heading9">
    <w:name w:val="heading 9"/>
    <w:basedOn w:val="Normal"/>
    <w:link w:val="Heading9Char"/>
    <w:qFormat/>
    <w:rsid w:val="00687D7D"/>
    <w:pPr>
      <w:keepLines/>
      <w:numPr>
        <w:ilvl w:val="8"/>
        <w:numId w:val="20"/>
      </w:numPr>
      <w:spacing w:after="0" w:line="240" w:lineRule="auto"/>
      <w:outlineLvl w:val="8"/>
    </w:pPr>
    <w:rPr>
      <w:rFonts w:ascii="Times New Roman" w:eastAsia="Times New Roman" w:hAnsi="Times New Roman" w:cs="Times New Roman"/>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aragraph">
    <w:name w:val="paragraph"/>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extrun">
    <w:name w:val="textrun"/>
    <w:basedOn w:val="DefaultParagraphFont"/>
    <w:rsid w:val="001074A1"/>
  </w:style>
  <w:style w:type="character" w:customStyle="1" w:styleId="normaltextrun">
    <w:name w:val="normaltextrun"/>
    <w:basedOn w:val="DefaultParagraphFont"/>
    <w:rsid w:val="001074A1"/>
  </w:style>
  <w:style w:type="character" w:customStyle="1" w:styleId="eop">
    <w:name w:val="eop"/>
    <w:basedOn w:val="DefaultParagraphFont"/>
    <w:rsid w:val="001074A1"/>
  </w:style>
  <w:style w:type="paragraph" w:customStyle="1" w:styleId="outlineelement">
    <w:name w:val="outlineelement"/>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1074A1"/>
    <w:pPr>
      <w:spacing w:after="0" w:line="240" w:lineRule="auto"/>
    </w:pPr>
  </w:style>
  <w:style w:type="character" w:styleId="CommentReference">
    <w:name w:val="annotation reference"/>
    <w:basedOn w:val="DefaultParagraphFont"/>
    <w:uiPriority w:val="99"/>
    <w:semiHidden/>
    <w:unhideWhenUsed/>
    <w:rsid w:val="00444C63"/>
    <w:rPr>
      <w:sz w:val="16"/>
      <w:szCs w:val="16"/>
    </w:rPr>
  </w:style>
  <w:style w:type="paragraph" w:styleId="CommentText">
    <w:name w:val="annotation text"/>
    <w:basedOn w:val="Normal"/>
    <w:link w:val="CommentTextChar"/>
    <w:uiPriority w:val="99"/>
    <w:unhideWhenUsed/>
    <w:rsid w:val="00444C63"/>
    <w:pPr>
      <w:spacing w:line="240" w:lineRule="auto"/>
    </w:pPr>
    <w:rPr>
      <w:sz w:val="20"/>
      <w:szCs w:val="20"/>
    </w:rPr>
  </w:style>
  <w:style w:type="character" w:customStyle="1" w:styleId="CommentTextChar">
    <w:name w:val="Comment Text Char"/>
    <w:basedOn w:val="DefaultParagraphFont"/>
    <w:link w:val="CommentText"/>
    <w:uiPriority w:val="99"/>
    <w:rsid w:val="00444C63"/>
    <w:rPr>
      <w:sz w:val="20"/>
      <w:szCs w:val="20"/>
    </w:rPr>
  </w:style>
  <w:style w:type="paragraph" w:styleId="CommentSubject">
    <w:name w:val="annotation subject"/>
    <w:basedOn w:val="CommentText"/>
    <w:next w:val="CommentText"/>
    <w:link w:val="CommentSubjectChar"/>
    <w:uiPriority w:val="99"/>
    <w:semiHidden/>
    <w:unhideWhenUsed/>
    <w:rsid w:val="00444C63"/>
    <w:rPr>
      <w:b/>
      <w:bCs/>
    </w:rPr>
  </w:style>
  <w:style w:type="character" w:customStyle="1" w:styleId="CommentSubjectChar">
    <w:name w:val="Comment Subject Char"/>
    <w:basedOn w:val="CommentTextChar"/>
    <w:link w:val="CommentSubject"/>
    <w:uiPriority w:val="99"/>
    <w:semiHidden/>
    <w:rsid w:val="00444C63"/>
    <w:rPr>
      <w:b/>
      <w:bCs/>
      <w:sz w:val="20"/>
      <w:szCs w:val="20"/>
    </w:rPr>
  </w:style>
  <w:style w:type="paragraph" w:styleId="ListParagraph">
    <w:name w:val="List Paragraph"/>
    <w:basedOn w:val="Normal"/>
    <w:uiPriority w:val="34"/>
    <w:qFormat/>
    <w:rsid w:val="00FB23CC"/>
    <w:pPr>
      <w:ind w:left="720"/>
      <w:contextualSpacing/>
    </w:pPr>
  </w:style>
  <w:style w:type="paragraph" w:styleId="Header">
    <w:name w:val="header"/>
    <w:basedOn w:val="Normal"/>
    <w:link w:val="HeaderChar"/>
    <w:uiPriority w:val="99"/>
    <w:unhideWhenUsed/>
    <w:rsid w:val="00CF06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6A4"/>
  </w:style>
  <w:style w:type="paragraph" w:styleId="Footer">
    <w:name w:val="footer"/>
    <w:basedOn w:val="Normal"/>
    <w:link w:val="FooterChar"/>
    <w:uiPriority w:val="99"/>
    <w:unhideWhenUsed/>
    <w:rsid w:val="00CF06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6A4"/>
  </w:style>
  <w:style w:type="character" w:customStyle="1" w:styleId="Heading1Char">
    <w:name w:val="Heading 1 Char"/>
    <w:basedOn w:val="DefaultParagraphFont"/>
    <w:link w:val="Heading1"/>
    <w:rsid w:val="00687D7D"/>
    <w:rPr>
      <w:rFonts w:ascii="Arial" w:eastAsia="Times New Roman" w:hAnsi="Arial" w:cs="Times New Roman"/>
      <w:b/>
      <w:caps/>
      <w:kern w:val="28"/>
      <w:szCs w:val="20"/>
      <w14:ligatures w14:val="none"/>
    </w:rPr>
  </w:style>
  <w:style w:type="character" w:customStyle="1" w:styleId="Heading2Char">
    <w:name w:val="Heading 2 Char"/>
    <w:basedOn w:val="DefaultParagraphFont"/>
    <w:link w:val="Heading2"/>
    <w:rsid w:val="00687D7D"/>
    <w:rPr>
      <w:rFonts w:ascii="Times New Roman" w:eastAsia="Times New Roman" w:hAnsi="Times New Roman" w:cs="Times New Roman"/>
      <w:b/>
      <w:caps/>
      <w:kern w:val="0"/>
      <w:sz w:val="20"/>
      <w:szCs w:val="20"/>
      <w14:ligatures w14:val="none"/>
    </w:rPr>
  </w:style>
  <w:style w:type="character" w:customStyle="1" w:styleId="Heading3Char">
    <w:name w:val="Heading 3 Char"/>
    <w:basedOn w:val="DefaultParagraphFont"/>
    <w:link w:val="Heading3"/>
    <w:rsid w:val="00687D7D"/>
    <w:rPr>
      <w:rFonts w:ascii="Times New Roman" w:eastAsia="Times New Roman" w:hAnsi="Times New Roman" w:cs="Times New Roman"/>
      <w:kern w:val="0"/>
      <w:sz w:val="20"/>
      <w:szCs w:val="20"/>
      <w14:ligatures w14:val="none"/>
    </w:rPr>
  </w:style>
  <w:style w:type="character" w:customStyle="1" w:styleId="Heading4Char">
    <w:name w:val="Heading 4 Char"/>
    <w:basedOn w:val="DefaultParagraphFont"/>
    <w:link w:val="Heading4"/>
    <w:rsid w:val="00687D7D"/>
    <w:rPr>
      <w:rFonts w:ascii="Times New Roman" w:eastAsia="Times New Roman" w:hAnsi="Times New Roman" w:cs="Times New Roman"/>
      <w:kern w:val="0"/>
      <w:sz w:val="20"/>
      <w:szCs w:val="20"/>
      <w14:ligatures w14:val="none"/>
    </w:rPr>
  </w:style>
  <w:style w:type="character" w:customStyle="1" w:styleId="Heading5Char">
    <w:name w:val="Heading 5 Char"/>
    <w:basedOn w:val="DefaultParagraphFont"/>
    <w:link w:val="Heading5"/>
    <w:rsid w:val="00687D7D"/>
    <w:rPr>
      <w:rFonts w:ascii="Times New Roman" w:eastAsia="Times New Roman" w:hAnsi="Times New Roman" w:cs="Times New Roman"/>
      <w:kern w:val="0"/>
      <w:sz w:val="20"/>
      <w:szCs w:val="20"/>
      <w14:ligatures w14:val="none"/>
    </w:rPr>
  </w:style>
  <w:style w:type="character" w:customStyle="1" w:styleId="Heading6Char">
    <w:name w:val="Heading 6 Char"/>
    <w:basedOn w:val="DefaultParagraphFont"/>
    <w:link w:val="Heading6"/>
    <w:rsid w:val="00687D7D"/>
    <w:rPr>
      <w:rFonts w:ascii="Times New Roman" w:eastAsia="Times New Roman" w:hAnsi="Times New Roman" w:cs="Times New Roman"/>
      <w:kern w:val="0"/>
      <w:sz w:val="20"/>
      <w:szCs w:val="20"/>
      <w14:ligatures w14:val="none"/>
    </w:rPr>
  </w:style>
  <w:style w:type="character" w:customStyle="1" w:styleId="Heading7Char">
    <w:name w:val="Heading 7 Char"/>
    <w:basedOn w:val="DefaultParagraphFont"/>
    <w:link w:val="Heading7"/>
    <w:rsid w:val="00687D7D"/>
    <w:rPr>
      <w:rFonts w:ascii="Times New Roman" w:eastAsia="Times New Roman" w:hAnsi="Times New Roman" w:cs="Times New Roman"/>
      <w:kern w:val="0"/>
      <w:sz w:val="20"/>
      <w:szCs w:val="20"/>
      <w14:ligatures w14:val="none"/>
    </w:rPr>
  </w:style>
  <w:style w:type="character" w:customStyle="1" w:styleId="Heading8Char">
    <w:name w:val="Heading 8 Char"/>
    <w:basedOn w:val="DefaultParagraphFont"/>
    <w:link w:val="Heading8"/>
    <w:rsid w:val="00687D7D"/>
    <w:rPr>
      <w:rFonts w:ascii="Times New Roman" w:eastAsia="Times New Roman" w:hAnsi="Times New Roman" w:cs="Times New Roman"/>
      <w:kern w:val="0"/>
      <w:sz w:val="20"/>
      <w:szCs w:val="20"/>
      <w14:ligatures w14:val="none"/>
    </w:rPr>
  </w:style>
  <w:style w:type="character" w:customStyle="1" w:styleId="Heading9Char">
    <w:name w:val="Heading 9 Char"/>
    <w:basedOn w:val="DefaultParagraphFont"/>
    <w:link w:val="Heading9"/>
    <w:rsid w:val="00687D7D"/>
    <w:rPr>
      <w:rFonts w:ascii="Times New Roman" w:eastAsia="Times New Roman" w:hAnsi="Times New Roman" w:cs="Times New Roman"/>
      <w:kern w:val="0"/>
      <w:sz w:val="20"/>
      <w:szCs w:val="20"/>
      <w14:ligatures w14:val="none"/>
    </w:rPr>
  </w:style>
  <w:style w:type="numbering" w:customStyle="1" w:styleId="CurrentList1">
    <w:name w:val="Current List1"/>
    <w:uiPriority w:val="99"/>
    <w:rsid w:val="006772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591848">
      <w:bodyDiv w:val="1"/>
      <w:marLeft w:val="0"/>
      <w:marRight w:val="0"/>
      <w:marTop w:val="0"/>
      <w:marBottom w:val="0"/>
      <w:divBdr>
        <w:top w:val="none" w:sz="0" w:space="0" w:color="auto"/>
        <w:left w:val="none" w:sz="0" w:space="0" w:color="auto"/>
        <w:bottom w:val="none" w:sz="0" w:space="0" w:color="auto"/>
        <w:right w:val="none" w:sz="0" w:space="0" w:color="auto"/>
      </w:divBdr>
      <w:divsChild>
        <w:div w:id="20322945">
          <w:marLeft w:val="0"/>
          <w:marRight w:val="0"/>
          <w:marTop w:val="0"/>
          <w:marBottom w:val="0"/>
          <w:divBdr>
            <w:top w:val="none" w:sz="0" w:space="0" w:color="auto"/>
            <w:left w:val="none" w:sz="0" w:space="0" w:color="auto"/>
            <w:bottom w:val="none" w:sz="0" w:space="0" w:color="auto"/>
            <w:right w:val="none" w:sz="0" w:space="0" w:color="auto"/>
          </w:divBdr>
          <w:divsChild>
            <w:div w:id="103424957">
              <w:marLeft w:val="0"/>
              <w:marRight w:val="0"/>
              <w:marTop w:val="0"/>
              <w:marBottom w:val="0"/>
              <w:divBdr>
                <w:top w:val="none" w:sz="0" w:space="0" w:color="auto"/>
                <w:left w:val="none" w:sz="0" w:space="0" w:color="auto"/>
                <w:bottom w:val="none" w:sz="0" w:space="0" w:color="auto"/>
                <w:right w:val="none" w:sz="0" w:space="0" w:color="auto"/>
              </w:divBdr>
            </w:div>
            <w:div w:id="249512026">
              <w:marLeft w:val="0"/>
              <w:marRight w:val="0"/>
              <w:marTop w:val="0"/>
              <w:marBottom w:val="0"/>
              <w:divBdr>
                <w:top w:val="none" w:sz="0" w:space="0" w:color="auto"/>
                <w:left w:val="none" w:sz="0" w:space="0" w:color="auto"/>
                <w:bottom w:val="none" w:sz="0" w:space="0" w:color="auto"/>
                <w:right w:val="none" w:sz="0" w:space="0" w:color="auto"/>
              </w:divBdr>
            </w:div>
            <w:div w:id="738865491">
              <w:marLeft w:val="0"/>
              <w:marRight w:val="0"/>
              <w:marTop w:val="0"/>
              <w:marBottom w:val="0"/>
              <w:divBdr>
                <w:top w:val="none" w:sz="0" w:space="0" w:color="auto"/>
                <w:left w:val="none" w:sz="0" w:space="0" w:color="auto"/>
                <w:bottom w:val="none" w:sz="0" w:space="0" w:color="auto"/>
                <w:right w:val="none" w:sz="0" w:space="0" w:color="auto"/>
              </w:divBdr>
            </w:div>
            <w:div w:id="1162086730">
              <w:marLeft w:val="0"/>
              <w:marRight w:val="0"/>
              <w:marTop w:val="0"/>
              <w:marBottom w:val="0"/>
              <w:divBdr>
                <w:top w:val="none" w:sz="0" w:space="0" w:color="auto"/>
                <w:left w:val="none" w:sz="0" w:space="0" w:color="auto"/>
                <w:bottom w:val="none" w:sz="0" w:space="0" w:color="auto"/>
                <w:right w:val="none" w:sz="0" w:space="0" w:color="auto"/>
              </w:divBdr>
            </w:div>
            <w:div w:id="1505513745">
              <w:marLeft w:val="0"/>
              <w:marRight w:val="0"/>
              <w:marTop w:val="0"/>
              <w:marBottom w:val="0"/>
              <w:divBdr>
                <w:top w:val="none" w:sz="0" w:space="0" w:color="auto"/>
                <w:left w:val="none" w:sz="0" w:space="0" w:color="auto"/>
                <w:bottom w:val="none" w:sz="0" w:space="0" w:color="auto"/>
                <w:right w:val="none" w:sz="0" w:space="0" w:color="auto"/>
              </w:divBdr>
            </w:div>
            <w:div w:id="1654873138">
              <w:marLeft w:val="0"/>
              <w:marRight w:val="0"/>
              <w:marTop w:val="0"/>
              <w:marBottom w:val="0"/>
              <w:divBdr>
                <w:top w:val="none" w:sz="0" w:space="0" w:color="auto"/>
                <w:left w:val="none" w:sz="0" w:space="0" w:color="auto"/>
                <w:bottom w:val="none" w:sz="0" w:space="0" w:color="auto"/>
                <w:right w:val="none" w:sz="0" w:space="0" w:color="auto"/>
              </w:divBdr>
            </w:div>
            <w:div w:id="1726370554">
              <w:marLeft w:val="0"/>
              <w:marRight w:val="0"/>
              <w:marTop w:val="0"/>
              <w:marBottom w:val="0"/>
              <w:divBdr>
                <w:top w:val="none" w:sz="0" w:space="0" w:color="auto"/>
                <w:left w:val="none" w:sz="0" w:space="0" w:color="auto"/>
                <w:bottom w:val="none" w:sz="0" w:space="0" w:color="auto"/>
                <w:right w:val="none" w:sz="0" w:space="0" w:color="auto"/>
              </w:divBdr>
            </w:div>
            <w:div w:id="1739480343">
              <w:marLeft w:val="0"/>
              <w:marRight w:val="0"/>
              <w:marTop w:val="0"/>
              <w:marBottom w:val="0"/>
              <w:divBdr>
                <w:top w:val="none" w:sz="0" w:space="0" w:color="auto"/>
                <w:left w:val="none" w:sz="0" w:space="0" w:color="auto"/>
                <w:bottom w:val="none" w:sz="0" w:space="0" w:color="auto"/>
                <w:right w:val="none" w:sz="0" w:space="0" w:color="auto"/>
              </w:divBdr>
            </w:div>
            <w:div w:id="1822962541">
              <w:marLeft w:val="0"/>
              <w:marRight w:val="0"/>
              <w:marTop w:val="0"/>
              <w:marBottom w:val="0"/>
              <w:divBdr>
                <w:top w:val="none" w:sz="0" w:space="0" w:color="auto"/>
                <w:left w:val="none" w:sz="0" w:space="0" w:color="auto"/>
                <w:bottom w:val="none" w:sz="0" w:space="0" w:color="auto"/>
                <w:right w:val="none" w:sz="0" w:space="0" w:color="auto"/>
              </w:divBdr>
            </w:div>
          </w:divsChild>
        </w:div>
        <w:div w:id="26369659">
          <w:marLeft w:val="0"/>
          <w:marRight w:val="0"/>
          <w:marTop w:val="0"/>
          <w:marBottom w:val="0"/>
          <w:divBdr>
            <w:top w:val="none" w:sz="0" w:space="0" w:color="auto"/>
            <w:left w:val="none" w:sz="0" w:space="0" w:color="auto"/>
            <w:bottom w:val="none" w:sz="0" w:space="0" w:color="auto"/>
            <w:right w:val="none" w:sz="0" w:space="0" w:color="auto"/>
          </w:divBdr>
          <w:divsChild>
            <w:div w:id="1216086423">
              <w:marLeft w:val="0"/>
              <w:marRight w:val="0"/>
              <w:marTop w:val="0"/>
              <w:marBottom w:val="0"/>
              <w:divBdr>
                <w:top w:val="none" w:sz="0" w:space="0" w:color="auto"/>
                <w:left w:val="none" w:sz="0" w:space="0" w:color="auto"/>
                <w:bottom w:val="none" w:sz="0" w:space="0" w:color="auto"/>
                <w:right w:val="none" w:sz="0" w:space="0" w:color="auto"/>
              </w:divBdr>
            </w:div>
            <w:div w:id="1584220751">
              <w:marLeft w:val="0"/>
              <w:marRight w:val="0"/>
              <w:marTop w:val="0"/>
              <w:marBottom w:val="0"/>
              <w:divBdr>
                <w:top w:val="none" w:sz="0" w:space="0" w:color="auto"/>
                <w:left w:val="none" w:sz="0" w:space="0" w:color="auto"/>
                <w:bottom w:val="none" w:sz="0" w:space="0" w:color="auto"/>
                <w:right w:val="none" w:sz="0" w:space="0" w:color="auto"/>
              </w:divBdr>
            </w:div>
            <w:div w:id="183490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34775">
      <w:bodyDiv w:val="1"/>
      <w:marLeft w:val="0"/>
      <w:marRight w:val="0"/>
      <w:marTop w:val="0"/>
      <w:marBottom w:val="0"/>
      <w:divBdr>
        <w:top w:val="none" w:sz="0" w:space="0" w:color="auto"/>
        <w:left w:val="none" w:sz="0" w:space="0" w:color="auto"/>
        <w:bottom w:val="none" w:sz="0" w:space="0" w:color="auto"/>
        <w:right w:val="none" w:sz="0" w:space="0" w:color="auto"/>
      </w:divBdr>
      <w:divsChild>
        <w:div w:id="354505479">
          <w:marLeft w:val="0"/>
          <w:marRight w:val="0"/>
          <w:marTop w:val="0"/>
          <w:marBottom w:val="0"/>
          <w:divBdr>
            <w:top w:val="none" w:sz="0" w:space="0" w:color="auto"/>
            <w:left w:val="none" w:sz="0" w:space="0" w:color="auto"/>
            <w:bottom w:val="none" w:sz="0" w:space="0" w:color="auto"/>
            <w:right w:val="none" w:sz="0" w:space="0" w:color="auto"/>
          </w:divBdr>
        </w:div>
        <w:div w:id="432747120">
          <w:marLeft w:val="0"/>
          <w:marRight w:val="0"/>
          <w:marTop w:val="0"/>
          <w:marBottom w:val="0"/>
          <w:divBdr>
            <w:top w:val="none" w:sz="0" w:space="0" w:color="auto"/>
            <w:left w:val="none" w:sz="0" w:space="0" w:color="auto"/>
            <w:bottom w:val="none" w:sz="0" w:space="0" w:color="auto"/>
            <w:right w:val="none" w:sz="0" w:space="0" w:color="auto"/>
          </w:divBdr>
        </w:div>
        <w:div w:id="646589225">
          <w:marLeft w:val="0"/>
          <w:marRight w:val="0"/>
          <w:marTop w:val="0"/>
          <w:marBottom w:val="0"/>
          <w:divBdr>
            <w:top w:val="none" w:sz="0" w:space="0" w:color="auto"/>
            <w:left w:val="none" w:sz="0" w:space="0" w:color="auto"/>
            <w:bottom w:val="none" w:sz="0" w:space="0" w:color="auto"/>
            <w:right w:val="none" w:sz="0" w:space="0" w:color="auto"/>
          </w:divBdr>
          <w:divsChild>
            <w:div w:id="43254898">
              <w:marLeft w:val="0"/>
              <w:marRight w:val="0"/>
              <w:marTop w:val="0"/>
              <w:marBottom w:val="0"/>
              <w:divBdr>
                <w:top w:val="none" w:sz="0" w:space="0" w:color="auto"/>
                <w:left w:val="none" w:sz="0" w:space="0" w:color="auto"/>
                <w:bottom w:val="none" w:sz="0" w:space="0" w:color="auto"/>
                <w:right w:val="none" w:sz="0" w:space="0" w:color="auto"/>
              </w:divBdr>
            </w:div>
            <w:div w:id="271861924">
              <w:marLeft w:val="0"/>
              <w:marRight w:val="0"/>
              <w:marTop w:val="0"/>
              <w:marBottom w:val="0"/>
              <w:divBdr>
                <w:top w:val="none" w:sz="0" w:space="0" w:color="auto"/>
                <w:left w:val="none" w:sz="0" w:space="0" w:color="auto"/>
                <w:bottom w:val="none" w:sz="0" w:space="0" w:color="auto"/>
                <w:right w:val="none" w:sz="0" w:space="0" w:color="auto"/>
              </w:divBdr>
            </w:div>
            <w:div w:id="536116016">
              <w:marLeft w:val="0"/>
              <w:marRight w:val="0"/>
              <w:marTop w:val="0"/>
              <w:marBottom w:val="0"/>
              <w:divBdr>
                <w:top w:val="none" w:sz="0" w:space="0" w:color="auto"/>
                <w:left w:val="none" w:sz="0" w:space="0" w:color="auto"/>
                <w:bottom w:val="none" w:sz="0" w:space="0" w:color="auto"/>
                <w:right w:val="none" w:sz="0" w:space="0" w:color="auto"/>
              </w:divBdr>
            </w:div>
            <w:div w:id="590040926">
              <w:marLeft w:val="0"/>
              <w:marRight w:val="0"/>
              <w:marTop w:val="0"/>
              <w:marBottom w:val="0"/>
              <w:divBdr>
                <w:top w:val="none" w:sz="0" w:space="0" w:color="auto"/>
                <w:left w:val="none" w:sz="0" w:space="0" w:color="auto"/>
                <w:bottom w:val="none" w:sz="0" w:space="0" w:color="auto"/>
                <w:right w:val="none" w:sz="0" w:space="0" w:color="auto"/>
              </w:divBdr>
            </w:div>
            <w:div w:id="701827759">
              <w:marLeft w:val="0"/>
              <w:marRight w:val="0"/>
              <w:marTop w:val="0"/>
              <w:marBottom w:val="0"/>
              <w:divBdr>
                <w:top w:val="none" w:sz="0" w:space="0" w:color="auto"/>
                <w:left w:val="none" w:sz="0" w:space="0" w:color="auto"/>
                <w:bottom w:val="none" w:sz="0" w:space="0" w:color="auto"/>
                <w:right w:val="none" w:sz="0" w:space="0" w:color="auto"/>
              </w:divBdr>
            </w:div>
            <w:div w:id="774595017">
              <w:marLeft w:val="0"/>
              <w:marRight w:val="0"/>
              <w:marTop w:val="0"/>
              <w:marBottom w:val="0"/>
              <w:divBdr>
                <w:top w:val="none" w:sz="0" w:space="0" w:color="auto"/>
                <w:left w:val="none" w:sz="0" w:space="0" w:color="auto"/>
                <w:bottom w:val="none" w:sz="0" w:space="0" w:color="auto"/>
                <w:right w:val="none" w:sz="0" w:space="0" w:color="auto"/>
              </w:divBdr>
            </w:div>
            <w:div w:id="1224488198">
              <w:marLeft w:val="0"/>
              <w:marRight w:val="0"/>
              <w:marTop w:val="0"/>
              <w:marBottom w:val="0"/>
              <w:divBdr>
                <w:top w:val="none" w:sz="0" w:space="0" w:color="auto"/>
                <w:left w:val="none" w:sz="0" w:space="0" w:color="auto"/>
                <w:bottom w:val="none" w:sz="0" w:space="0" w:color="auto"/>
                <w:right w:val="none" w:sz="0" w:space="0" w:color="auto"/>
              </w:divBdr>
            </w:div>
            <w:div w:id="1778985991">
              <w:marLeft w:val="0"/>
              <w:marRight w:val="0"/>
              <w:marTop w:val="0"/>
              <w:marBottom w:val="0"/>
              <w:divBdr>
                <w:top w:val="none" w:sz="0" w:space="0" w:color="auto"/>
                <w:left w:val="none" w:sz="0" w:space="0" w:color="auto"/>
                <w:bottom w:val="none" w:sz="0" w:space="0" w:color="auto"/>
                <w:right w:val="none" w:sz="0" w:space="0" w:color="auto"/>
              </w:divBdr>
            </w:div>
            <w:div w:id="1995992157">
              <w:marLeft w:val="0"/>
              <w:marRight w:val="0"/>
              <w:marTop w:val="0"/>
              <w:marBottom w:val="0"/>
              <w:divBdr>
                <w:top w:val="none" w:sz="0" w:space="0" w:color="auto"/>
                <w:left w:val="none" w:sz="0" w:space="0" w:color="auto"/>
                <w:bottom w:val="none" w:sz="0" w:space="0" w:color="auto"/>
                <w:right w:val="none" w:sz="0" w:space="0" w:color="auto"/>
              </w:divBdr>
            </w:div>
          </w:divsChild>
        </w:div>
        <w:div w:id="672536831">
          <w:marLeft w:val="0"/>
          <w:marRight w:val="0"/>
          <w:marTop w:val="0"/>
          <w:marBottom w:val="0"/>
          <w:divBdr>
            <w:top w:val="none" w:sz="0" w:space="0" w:color="auto"/>
            <w:left w:val="none" w:sz="0" w:space="0" w:color="auto"/>
            <w:bottom w:val="none" w:sz="0" w:space="0" w:color="auto"/>
            <w:right w:val="none" w:sz="0" w:space="0" w:color="auto"/>
          </w:divBdr>
          <w:divsChild>
            <w:div w:id="31394017">
              <w:marLeft w:val="0"/>
              <w:marRight w:val="0"/>
              <w:marTop w:val="0"/>
              <w:marBottom w:val="0"/>
              <w:divBdr>
                <w:top w:val="none" w:sz="0" w:space="0" w:color="auto"/>
                <w:left w:val="none" w:sz="0" w:space="0" w:color="auto"/>
                <w:bottom w:val="none" w:sz="0" w:space="0" w:color="auto"/>
                <w:right w:val="none" w:sz="0" w:space="0" w:color="auto"/>
              </w:divBdr>
            </w:div>
            <w:div w:id="377049453">
              <w:marLeft w:val="0"/>
              <w:marRight w:val="0"/>
              <w:marTop w:val="0"/>
              <w:marBottom w:val="0"/>
              <w:divBdr>
                <w:top w:val="none" w:sz="0" w:space="0" w:color="auto"/>
                <w:left w:val="none" w:sz="0" w:space="0" w:color="auto"/>
                <w:bottom w:val="none" w:sz="0" w:space="0" w:color="auto"/>
                <w:right w:val="none" w:sz="0" w:space="0" w:color="auto"/>
              </w:divBdr>
            </w:div>
            <w:div w:id="403988088">
              <w:marLeft w:val="0"/>
              <w:marRight w:val="0"/>
              <w:marTop w:val="0"/>
              <w:marBottom w:val="0"/>
              <w:divBdr>
                <w:top w:val="none" w:sz="0" w:space="0" w:color="auto"/>
                <w:left w:val="none" w:sz="0" w:space="0" w:color="auto"/>
                <w:bottom w:val="none" w:sz="0" w:space="0" w:color="auto"/>
                <w:right w:val="none" w:sz="0" w:space="0" w:color="auto"/>
              </w:divBdr>
            </w:div>
            <w:div w:id="669868989">
              <w:marLeft w:val="0"/>
              <w:marRight w:val="0"/>
              <w:marTop w:val="0"/>
              <w:marBottom w:val="0"/>
              <w:divBdr>
                <w:top w:val="none" w:sz="0" w:space="0" w:color="auto"/>
                <w:left w:val="none" w:sz="0" w:space="0" w:color="auto"/>
                <w:bottom w:val="none" w:sz="0" w:space="0" w:color="auto"/>
                <w:right w:val="none" w:sz="0" w:space="0" w:color="auto"/>
              </w:divBdr>
            </w:div>
            <w:div w:id="726301334">
              <w:marLeft w:val="0"/>
              <w:marRight w:val="0"/>
              <w:marTop w:val="0"/>
              <w:marBottom w:val="0"/>
              <w:divBdr>
                <w:top w:val="none" w:sz="0" w:space="0" w:color="auto"/>
                <w:left w:val="none" w:sz="0" w:space="0" w:color="auto"/>
                <w:bottom w:val="none" w:sz="0" w:space="0" w:color="auto"/>
                <w:right w:val="none" w:sz="0" w:space="0" w:color="auto"/>
              </w:divBdr>
            </w:div>
            <w:div w:id="907155459">
              <w:marLeft w:val="0"/>
              <w:marRight w:val="0"/>
              <w:marTop w:val="0"/>
              <w:marBottom w:val="0"/>
              <w:divBdr>
                <w:top w:val="none" w:sz="0" w:space="0" w:color="auto"/>
                <w:left w:val="none" w:sz="0" w:space="0" w:color="auto"/>
                <w:bottom w:val="none" w:sz="0" w:space="0" w:color="auto"/>
                <w:right w:val="none" w:sz="0" w:space="0" w:color="auto"/>
              </w:divBdr>
            </w:div>
            <w:div w:id="988247335">
              <w:marLeft w:val="0"/>
              <w:marRight w:val="0"/>
              <w:marTop w:val="0"/>
              <w:marBottom w:val="0"/>
              <w:divBdr>
                <w:top w:val="none" w:sz="0" w:space="0" w:color="auto"/>
                <w:left w:val="none" w:sz="0" w:space="0" w:color="auto"/>
                <w:bottom w:val="none" w:sz="0" w:space="0" w:color="auto"/>
                <w:right w:val="none" w:sz="0" w:space="0" w:color="auto"/>
              </w:divBdr>
            </w:div>
            <w:div w:id="1141463146">
              <w:marLeft w:val="0"/>
              <w:marRight w:val="0"/>
              <w:marTop w:val="0"/>
              <w:marBottom w:val="0"/>
              <w:divBdr>
                <w:top w:val="none" w:sz="0" w:space="0" w:color="auto"/>
                <w:left w:val="none" w:sz="0" w:space="0" w:color="auto"/>
                <w:bottom w:val="none" w:sz="0" w:space="0" w:color="auto"/>
                <w:right w:val="none" w:sz="0" w:space="0" w:color="auto"/>
              </w:divBdr>
            </w:div>
            <w:div w:id="1260336153">
              <w:marLeft w:val="0"/>
              <w:marRight w:val="0"/>
              <w:marTop w:val="0"/>
              <w:marBottom w:val="0"/>
              <w:divBdr>
                <w:top w:val="none" w:sz="0" w:space="0" w:color="auto"/>
                <w:left w:val="none" w:sz="0" w:space="0" w:color="auto"/>
                <w:bottom w:val="none" w:sz="0" w:space="0" w:color="auto"/>
                <w:right w:val="none" w:sz="0" w:space="0" w:color="auto"/>
              </w:divBdr>
            </w:div>
            <w:div w:id="1381325105">
              <w:marLeft w:val="0"/>
              <w:marRight w:val="0"/>
              <w:marTop w:val="0"/>
              <w:marBottom w:val="0"/>
              <w:divBdr>
                <w:top w:val="none" w:sz="0" w:space="0" w:color="auto"/>
                <w:left w:val="none" w:sz="0" w:space="0" w:color="auto"/>
                <w:bottom w:val="none" w:sz="0" w:space="0" w:color="auto"/>
                <w:right w:val="none" w:sz="0" w:space="0" w:color="auto"/>
              </w:divBdr>
            </w:div>
            <w:div w:id="1561600038">
              <w:marLeft w:val="0"/>
              <w:marRight w:val="0"/>
              <w:marTop w:val="0"/>
              <w:marBottom w:val="0"/>
              <w:divBdr>
                <w:top w:val="none" w:sz="0" w:space="0" w:color="auto"/>
                <w:left w:val="none" w:sz="0" w:space="0" w:color="auto"/>
                <w:bottom w:val="none" w:sz="0" w:space="0" w:color="auto"/>
                <w:right w:val="none" w:sz="0" w:space="0" w:color="auto"/>
              </w:divBdr>
            </w:div>
            <w:div w:id="1721200414">
              <w:marLeft w:val="0"/>
              <w:marRight w:val="0"/>
              <w:marTop w:val="0"/>
              <w:marBottom w:val="0"/>
              <w:divBdr>
                <w:top w:val="none" w:sz="0" w:space="0" w:color="auto"/>
                <w:left w:val="none" w:sz="0" w:space="0" w:color="auto"/>
                <w:bottom w:val="none" w:sz="0" w:space="0" w:color="auto"/>
                <w:right w:val="none" w:sz="0" w:space="0" w:color="auto"/>
              </w:divBdr>
            </w:div>
            <w:div w:id="1768387872">
              <w:marLeft w:val="0"/>
              <w:marRight w:val="0"/>
              <w:marTop w:val="0"/>
              <w:marBottom w:val="0"/>
              <w:divBdr>
                <w:top w:val="none" w:sz="0" w:space="0" w:color="auto"/>
                <w:left w:val="none" w:sz="0" w:space="0" w:color="auto"/>
                <w:bottom w:val="none" w:sz="0" w:space="0" w:color="auto"/>
                <w:right w:val="none" w:sz="0" w:space="0" w:color="auto"/>
              </w:divBdr>
            </w:div>
            <w:div w:id="1968120895">
              <w:marLeft w:val="0"/>
              <w:marRight w:val="0"/>
              <w:marTop w:val="0"/>
              <w:marBottom w:val="0"/>
              <w:divBdr>
                <w:top w:val="none" w:sz="0" w:space="0" w:color="auto"/>
                <w:left w:val="none" w:sz="0" w:space="0" w:color="auto"/>
                <w:bottom w:val="none" w:sz="0" w:space="0" w:color="auto"/>
                <w:right w:val="none" w:sz="0" w:space="0" w:color="auto"/>
              </w:divBdr>
            </w:div>
            <w:div w:id="1970041642">
              <w:marLeft w:val="0"/>
              <w:marRight w:val="0"/>
              <w:marTop w:val="0"/>
              <w:marBottom w:val="0"/>
              <w:divBdr>
                <w:top w:val="none" w:sz="0" w:space="0" w:color="auto"/>
                <w:left w:val="none" w:sz="0" w:space="0" w:color="auto"/>
                <w:bottom w:val="none" w:sz="0" w:space="0" w:color="auto"/>
                <w:right w:val="none" w:sz="0" w:space="0" w:color="auto"/>
              </w:divBdr>
            </w:div>
            <w:div w:id="2100902126">
              <w:marLeft w:val="0"/>
              <w:marRight w:val="0"/>
              <w:marTop w:val="0"/>
              <w:marBottom w:val="0"/>
              <w:divBdr>
                <w:top w:val="none" w:sz="0" w:space="0" w:color="auto"/>
                <w:left w:val="none" w:sz="0" w:space="0" w:color="auto"/>
                <w:bottom w:val="none" w:sz="0" w:space="0" w:color="auto"/>
                <w:right w:val="none" w:sz="0" w:space="0" w:color="auto"/>
              </w:divBdr>
            </w:div>
          </w:divsChild>
        </w:div>
        <w:div w:id="947394877">
          <w:marLeft w:val="0"/>
          <w:marRight w:val="0"/>
          <w:marTop w:val="0"/>
          <w:marBottom w:val="0"/>
          <w:divBdr>
            <w:top w:val="none" w:sz="0" w:space="0" w:color="auto"/>
            <w:left w:val="none" w:sz="0" w:space="0" w:color="auto"/>
            <w:bottom w:val="none" w:sz="0" w:space="0" w:color="auto"/>
            <w:right w:val="none" w:sz="0" w:space="0" w:color="auto"/>
          </w:divBdr>
          <w:divsChild>
            <w:div w:id="658190618">
              <w:marLeft w:val="-75"/>
              <w:marRight w:val="0"/>
              <w:marTop w:val="30"/>
              <w:marBottom w:val="30"/>
              <w:divBdr>
                <w:top w:val="none" w:sz="0" w:space="0" w:color="auto"/>
                <w:left w:val="none" w:sz="0" w:space="0" w:color="auto"/>
                <w:bottom w:val="none" w:sz="0" w:space="0" w:color="auto"/>
                <w:right w:val="none" w:sz="0" w:space="0" w:color="auto"/>
              </w:divBdr>
              <w:divsChild>
                <w:div w:id="60955942">
                  <w:marLeft w:val="0"/>
                  <w:marRight w:val="0"/>
                  <w:marTop w:val="0"/>
                  <w:marBottom w:val="0"/>
                  <w:divBdr>
                    <w:top w:val="none" w:sz="0" w:space="0" w:color="auto"/>
                    <w:left w:val="none" w:sz="0" w:space="0" w:color="auto"/>
                    <w:bottom w:val="none" w:sz="0" w:space="0" w:color="auto"/>
                    <w:right w:val="none" w:sz="0" w:space="0" w:color="auto"/>
                  </w:divBdr>
                  <w:divsChild>
                    <w:div w:id="643852846">
                      <w:marLeft w:val="0"/>
                      <w:marRight w:val="0"/>
                      <w:marTop w:val="0"/>
                      <w:marBottom w:val="0"/>
                      <w:divBdr>
                        <w:top w:val="none" w:sz="0" w:space="0" w:color="auto"/>
                        <w:left w:val="none" w:sz="0" w:space="0" w:color="auto"/>
                        <w:bottom w:val="none" w:sz="0" w:space="0" w:color="auto"/>
                        <w:right w:val="none" w:sz="0" w:space="0" w:color="auto"/>
                      </w:divBdr>
                    </w:div>
                  </w:divsChild>
                </w:div>
                <w:div w:id="201208082">
                  <w:marLeft w:val="0"/>
                  <w:marRight w:val="0"/>
                  <w:marTop w:val="0"/>
                  <w:marBottom w:val="0"/>
                  <w:divBdr>
                    <w:top w:val="none" w:sz="0" w:space="0" w:color="auto"/>
                    <w:left w:val="none" w:sz="0" w:space="0" w:color="auto"/>
                    <w:bottom w:val="none" w:sz="0" w:space="0" w:color="auto"/>
                    <w:right w:val="none" w:sz="0" w:space="0" w:color="auto"/>
                  </w:divBdr>
                  <w:divsChild>
                    <w:div w:id="1105270589">
                      <w:marLeft w:val="0"/>
                      <w:marRight w:val="0"/>
                      <w:marTop w:val="0"/>
                      <w:marBottom w:val="0"/>
                      <w:divBdr>
                        <w:top w:val="none" w:sz="0" w:space="0" w:color="auto"/>
                        <w:left w:val="none" w:sz="0" w:space="0" w:color="auto"/>
                        <w:bottom w:val="none" w:sz="0" w:space="0" w:color="auto"/>
                        <w:right w:val="none" w:sz="0" w:space="0" w:color="auto"/>
                      </w:divBdr>
                    </w:div>
                  </w:divsChild>
                </w:div>
                <w:div w:id="235747457">
                  <w:marLeft w:val="0"/>
                  <w:marRight w:val="0"/>
                  <w:marTop w:val="0"/>
                  <w:marBottom w:val="0"/>
                  <w:divBdr>
                    <w:top w:val="none" w:sz="0" w:space="0" w:color="auto"/>
                    <w:left w:val="none" w:sz="0" w:space="0" w:color="auto"/>
                    <w:bottom w:val="none" w:sz="0" w:space="0" w:color="auto"/>
                    <w:right w:val="none" w:sz="0" w:space="0" w:color="auto"/>
                  </w:divBdr>
                  <w:divsChild>
                    <w:div w:id="624893361">
                      <w:marLeft w:val="0"/>
                      <w:marRight w:val="0"/>
                      <w:marTop w:val="0"/>
                      <w:marBottom w:val="0"/>
                      <w:divBdr>
                        <w:top w:val="none" w:sz="0" w:space="0" w:color="auto"/>
                        <w:left w:val="none" w:sz="0" w:space="0" w:color="auto"/>
                        <w:bottom w:val="none" w:sz="0" w:space="0" w:color="auto"/>
                        <w:right w:val="none" w:sz="0" w:space="0" w:color="auto"/>
                      </w:divBdr>
                    </w:div>
                  </w:divsChild>
                </w:div>
                <w:div w:id="256791883">
                  <w:marLeft w:val="0"/>
                  <w:marRight w:val="0"/>
                  <w:marTop w:val="0"/>
                  <w:marBottom w:val="0"/>
                  <w:divBdr>
                    <w:top w:val="none" w:sz="0" w:space="0" w:color="auto"/>
                    <w:left w:val="none" w:sz="0" w:space="0" w:color="auto"/>
                    <w:bottom w:val="none" w:sz="0" w:space="0" w:color="auto"/>
                    <w:right w:val="none" w:sz="0" w:space="0" w:color="auto"/>
                  </w:divBdr>
                  <w:divsChild>
                    <w:div w:id="1111363669">
                      <w:marLeft w:val="0"/>
                      <w:marRight w:val="0"/>
                      <w:marTop w:val="0"/>
                      <w:marBottom w:val="0"/>
                      <w:divBdr>
                        <w:top w:val="none" w:sz="0" w:space="0" w:color="auto"/>
                        <w:left w:val="none" w:sz="0" w:space="0" w:color="auto"/>
                        <w:bottom w:val="none" w:sz="0" w:space="0" w:color="auto"/>
                        <w:right w:val="none" w:sz="0" w:space="0" w:color="auto"/>
                      </w:divBdr>
                    </w:div>
                  </w:divsChild>
                </w:div>
                <w:div w:id="400099081">
                  <w:marLeft w:val="0"/>
                  <w:marRight w:val="0"/>
                  <w:marTop w:val="0"/>
                  <w:marBottom w:val="0"/>
                  <w:divBdr>
                    <w:top w:val="none" w:sz="0" w:space="0" w:color="auto"/>
                    <w:left w:val="none" w:sz="0" w:space="0" w:color="auto"/>
                    <w:bottom w:val="none" w:sz="0" w:space="0" w:color="auto"/>
                    <w:right w:val="none" w:sz="0" w:space="0" w:color="auto"/>
                  </w:divBdr>
                  <w:divsChild>
                    <w:div w:id="1231161535">
                      <w:marLeft w:val="0"/>
                      <w:marRight w:val="0"/>
                      <w:marTop w:val="0"/>
                      <w:marBottom w:val="0"/>
                      <w:divBdr>
                        <w:top w:val="none" w:sz="0" w:space="0" w:color="auto"/>
                        <w:left w:val="none" w:sz="0" w:space="0" w:color="auto"/>
                        <w:bottom w:val="none" w:sz="0" w:space="0" w:color="auto"/>
                        <w:right w:val="none" w:sz="0" w:space="0" w:color="auto"/>
                      </w:divBdr>
                    </w:div>
                  </w:divsChild>
                </w:div>
                <w:div w:id="433864967">
                  <w:marLeft w:val="0"/>
                  <w:marRight w:val="0"/>
                  <w:marTop w:val="0"/>
                  <w:marBottom w:val="0"/>
                  <w:divBdr>
                    <w:top w:val="none" w:sz="0" w:space="0" w:color="auto"/>
                    <w:left w:val="none" w:sz="0" w:space="0" w:color="auto"/>
                    <w:bottom w:val="none" w:sz="0" w:space="0" w:color="auto"/>
                    <w:right w:val="none" w:sz="0" w:space="0" w:color="auto"/>
                  </w:divBdr>
                  <w:divsChild>
                    <w:div w:id="758210661">
                      <w:marLeft w:val="0"/>
                      <w:marRight w:val="0"/>
                      <w:marTop w:val="0"/>
                      <w:marBottom w:val="0"/>
                      <w:divBdr>
                        <w:top w:val="none" w:sz="0" w:space="0" w:color="auto"/>
                        <w:left w:val="none" w:sz="0" w:space="0" w:color="auto"/>
                        <w:bottom w:val="none" w:sz="0" w:space="0" w:color="auto"/>
                        <w:right w:val="none" w:sz="0" w:space="0" w:color="auto"/>
                      </w:divBdr>
                    </w:div>
                  </w:divsChild>
                </w:div>
                <w:div w:id="514148539">
                  <w:marLeft w:val="0"/>
                  <w:marRight w:val="0"/>
                  <w:marTop w:val="0"/>
                  <w:marBottom w:val="0"/>
                  <w:divBdr>
                    <w:top w:val="none" w:sz="0" w:space="0" w:color="auto"/>
                    <w:left w:val="none" w:sz="0" w:space="0" w:color="auto"/>
                    <w:bottom w:val="none" w:sz="0" w:space="0" w:color="auto"/>
                    <w:right w:val="none" w:sz="0" w:space="0" w:color="auto"/>
                  </w:divBdr>
                  <w:divsChild>
                    <w:div w:id="987783442">
                      <w:marLeft w:val="0"/>
                      <w:marRight w:val="0"/>
                      <w:marTop w:val="0"/>
                      <w:marBottom w:val="0"/>
                      <w:divBdr>
                        <w:top w:val="none" w:sz="0" w:space="0" w:color="auto"/>
                        <w:left w:val="none" w:sz="0" w:space="0" w:color="auto"/>
                        <w:bottom w:val="none" w:sz="0" w:space="0" w:color="auto"/>
                        <w:right w:val="none" w:sz="0" w:space="0" w:color="auto"/>
                      </w:divBdr>
                    </w:div>
                  </w:divsChild>
                </w:div>
                <w:div w:id="689725048">
                  <w:marLeft w:val="0"/>
                  <w:marRight w:val="0"/>
                  <w:marTop w:val="0"/>
                  <w:marBottom w:val="0"/>
                  <w:divBdr>
                    <w:top w:val="none" w:sz="0" w:space="0" w:color="auto"/>
                    <w:left w:val="none" w:sz="0" w:space="0" w:color="auto"/>
                    <w:bottom w:val="none" w:sz="0" w:space="0" w:color="auto"/>
                    <w:right w:val="none" w:sz="0" w:space="0" w:color="auto"/>
                  </w:divBdr>
                  <w:divsChild>
                    <w:div w:id="571081961">
                      <w:marLeft w:val="0"/>
                      <w:marRight w:val="0"/>
                      <w:marTop w:val="0"/>
                      <w:marBottom w:val="0"/>
                      <w:divBdr>
                        <w:top w:val="none" w:sz="0" w:space="0" w:color="auto"/>
                        <w:left w:val="none" w:sz="0" w:space="0" w:color="auto"/>
                        <w:bottom w:val="none" w:sz="0" w:space="0" w:color="auto"/>
                        <w:right w:val="none" w:sz="0" w:space="0" w:color="auto"/>
                      </w:divBdr>
                    </w:div>
                    <w:div w:id="1503810680">
                      <w:marLeft w:val="0"/>
                      <w:marRight w:val="0"/>
                      <w:marTop w:val="0"/>
                      <w:marBottom w:val="0"/>
                      <w:divBdr>
                        <w:top w:val="none" w:sz="0" w:space="0" w:color="auto"/>
                        <w:left w:val="none" w:sz="0" w:space="0" w:color="auto"/>
                        <w:bottom w:val="none" w:sz="0" w:space="0" w:color="auto"/>
                        <w:right w:val="none" w:sz="0" w:space="0" w:color="auto"/>
                      </w:divBdr>
                    </w:div>
                  </w:divsChild>
                </w:div>
                <w:div w:id="739207036">
                  <w:marLeft w:val="0"/>
                  <w:marRight w:val="0"/>
                  <w:marTop w:val="0"/>
                  <w:marBottom w:val="0"/>
                  <w:divBdr>
                    <w:top w:val="none" w:sz="0" w:space="0" w:color="auto"/>
                    <w:left w:val="none" w:sz="0" w:space="0" w:color="auto"/>
                    <w:bottom w:val="none" w:sz="0" w:space="0" w:color="auto"/>
                    <w:right w:val="none" w:sz="0" w:space="0" w:color="auto"/>
                  </w:divBdr>
                  <w:divsChild>
                    <w:div w:id="513963721">
                      <w:marLeft w:val="0"/>
                      <w:marRight w:val="0"/>
                      <w:marTop w:val="0"/>
                      <w:marBottom w:val="0"/>
                      <w:divBdr>
                        <w:top w:val="none" w:sz="0" w:space="0" w:color="auto"/>
                        <w:left w:val="none" w:sz="0" w:space="0" w:color="auto"/>
                        <w:bottom w:val="none" w:sz="0" w:space="0" w:color="auto"/>
                        <w:right w:val="none" w:sz="0" w:space="0" w:color="auto"/>
                      </w:divBdr>
                    </w:div>
                  </w:divsChild>
                </w:div>
                <w:div w:id="918055353">
                  <w:marLeft w:val="0"/>
                  <w:marRight w:val="0"/>
                  <w:marTop w:val="0"/>
                  <w:marBottom w:val="0"/>
                  <w:divBdr>
                    <w:top w:val="none" w:sz="0" w:space="0" w:color="auto"/>
                    <w:left w:val="none" w:sz="0" w:space="0" w:color="auto"/>
                    <w:bottom w:val="none" w:sz="0" w:space="0" w:color="auto"/>
                    <w:right w:val="none" w:sz="0" w:space="0" w:color="auto"/>
                  </w:divBdr>
                  <w:divsChild>
                    <w:div w:id="1751347866">
                      <w:marLeft w:val="0"/>
                      <w:marRight w:val="0"/>
                      <w:marTop w:val="0"/>
                      <w:marBottom w:val="0"/>
                      <w:divBdr>
                        <w:top w:val="none" w:sz="0" w:space="0" w:color="auto"/>
                        <w:left w:val="none" w:sz="0" w:space="0" w:color="auto"/>
                        <w:bottom w:val="none" w:sz="0" w:space="0" w:color="auto"/>
                        <w:right w:val="none" w:sz="0" w:space="0" w:color="auto"/>
                      </w:divBdr>
                    </w:div>
                  </w:divsChild>
                </w:div>
                <w:div w:id="1002202338">
                  <w:marLeft w:val="0"/>
                  <w:marRight w:val="0"/>
                  <w:marTop w:val="0"/>
                  <w:marBottom w:val="0"/>
                  <w:divBdr>
                    <w:top w:val="none" w:sz="0" w:space="0" w:color="auto"/>
                    <w:left w:val="none" w:sz="0" w:space="0" w:color="auto"/>
                    <w:bottom w:val="none" w:sz="0" w:space="0" w:color="auto"/>
                    <w:right w:val="none" w:sz="0" w:space="0" w:color="auto"/>
                  </w:divBdr>
                  <w:divsChild>
                    <w:div w:id="158934477">
                      <w:marLeft w:val="0"/>
                      <w:marRight w:val="0"/>
                      <w:marTop w:val="0"/>
                      <w:marBottom w:val="0"/>
                      <w:divBdr>
                        <w:top w:val="none" w:sz="0" w:space="0" w:color="auto"/>
                        <w:left w:val="none" w:sz="0" w:space="0" w:color="auto"/>
                        <w:bottom w:val="none" w:sz="0" w:space="0" w:color="auto"/>
                        <w:right w:val="none" w:sz="0" w:space="0" w:color="auto"/>
                      </w:divBdr>
                    </w:div>
                  </w:divsChild>
                </w:div>
                <w:div w:id="1335181938">
                  <w:marLeft w:val="0"/>
                  <w:marRight w:val="0"/>
                  <w:marTop w:val="0"/>
                  <w:marBottom w:val="0"/>
                  <w:divBdr>
                    <w:top w:val="none" w:sz="0" w:space="0" w:color="auto"/>
                    <w:left w:val="none" w:sz="0" w:space="0" w:color="auto"/>
                    <w:bottom w:val="none" w:sz="0" w:space="0" w:color="auto"/>
                    <w:right w:val="none" w:sz="0" w:space="0" w:color="auto"/>
                  </w:divBdr>
                  <w:divsChild>
                    <w:div w:id="1380395380">
                      <w:marLeft w:val="0"/>
                      <w:marRight w:val="0"/>
                      <w:marTop w:val="0"/>
                      <w:marBottom w:val="0"/>
                      <w:divBdr>
                        <w:top w:val="none" w:sz="0" w:space="0" w:color="auto"/>
                        <w:left w:val="none" w:sz="0" w:space="0" w:color="auto"/>
                        <w:bottom w:val="none" w:sz="0" w:space="0" w:color="auto"/>
                        <w:right w:val="none" w:sz="0" w:space="0" w:color="auto"/>
                      </w:divBdr>
                    </w:div>
                  </w:divsChild>
                </w:div>
                <w:div w:id="1497576670">
                  <w:marLeft w:val="0"/>
                  <w:marRight w:val="0"/>
                  <w:marTop w:val="0"/>
                  <w:marBottom w:val="0"/>
                  <w:divBdr>
                    <w:top w:val="none" w:sz="0" w:space="0" w:color="auto"/>
                    <w:left w:val="none" w:sz="0" w:space="0" w:color="auto"/>
                    <w:bottom w:val="none" w:sz="0" w:space="0" w:color="auto"/>
                    <w:right w:val="none" w:sz="0" w:space="0" w:color="auto"/>
                  </w:divBdr>
                  <w:divsChild>
                    <w:div w:id="1056050339">
                      <w:marLeft w:val="0"/>
                      <w:marRight w:val="0"/>
                      <w:marTop w:val="0"/>
                      <w:marBottom w:val="0"/>
                      <w:divBdr>
                        <w:top w:val="none" w:sz="0" w:space="0" w:color="auto"/>
                        <w:left w:val="none" w:sz="0" w:space="0" w:color="auto"/>
                        <w:bottom w:val="none" w:sz="0" w:space="0" w:color="auto"/>
                        <w:right w:val="none" w:sz="0" w:space="0" w:color="auto"/>
                      </w:divBdr>
                    </w:div>
                  </w:divsChild>
                </w:div>
                <w:div w:id="1589071181">
                  <w:marLeft w:val="0"/>
                  <w:marRight w:val="0"/>
                  <w:marTop w:val="0"/>
                  <w:marBottom w:val="0"/>
                  <w:divBdr>
                    <w:top w:val="none" w:sz="0" w:space="0" w:color="auto"/>
                    <w:left w:val="none" w:sz="0" w:space="0" w:color="auto"/>
                    <w:bottom w:val="none" w:sz="0" w:space="0" w:color="auto"/>
                    <w:right w:val="none" w:sz="0" w:space="0" w:color="auto"/>
                  </w:divBdr>
                  <w:divsChild>
                    <w:div w:id="1027027847">
                      <w:marLeft w:val="0"/>
                      <w:marRight w:val="0"/>
                      <w:marTop w:val="0"/>
                      <w:marBottom w:val="0"/>
                      <w:divBdr>
                        <w:top w:val="none" w:sz="0" w:space="0" w:color="auto"/>
                        <w:left w:val="none" w:sz="0" w:space="0" w:color="auto"/>
                        <w:bottom w:val="none" w:sz="0" w:space="0" w:color="auto"/>
                        <w:right w:val="none" w:sz="0" w:space="0" w:color="auto"/>
                      </w:divBdr>
                    </w:div>
                  </w:divsChild>
                </w:div>
                <w:div w:id="1708991064">
                  <w:marLeft w:val="0"/>
                  <w:marRight w:val="0"/>
                  <w:marTop w:val="0"/>
                  <w:marBottom w:val="0"/>
                  <w:divBdr>
                    <w:top w:val="none" w:sz="0" w:space="0" w:color="auto"/>
                    <w:left w:val="none" w:sz="0" w:space="0" w:color="auto"/>
                    <w:bottom w:val="none" w:sz="0" w:space="0" w:color="auto"/>
                    <w:right w:val="none" w:sz="0" w:space="0" w:color="auto"/>
                  </w:divBdr>
                  <w:divsChild>
                    <w:div w:id="1046179193">
                      <w:marLeft w:val="0"/>
                      <w:marRight w:val="0"/>
                      <w:marTop w:val="0"/>
                      <w:marBottom w:val="0"/>
                      <w:divBdr>
                        <w:top w:val="none" w:sz="0" w:space="0" w:color="auto"/>
                        <w:left w:val="none" w:sz="0" w:space="0" w:color="auto"/>
                        <w:bottom w:val="none" w:sz="0" w:space="0" w:color="auto"/>
                        <w:right w:val="none" w:sz="0" w:space="0" w:color="auto"/>
                      </w:divBdr>
                    </w:div>
                  </w:divsChild>
                </w:div>
                <w:div w:id="1773815341">
                  <w:marLeft w:val="0"/>
                  <w:marRight w:val="0"/>
                  <w:marTop w:val="0"/>
                  <w:marBottom w:val="0"/>
                  <w:divBdr>
                    <w:top w:val="none" w:sz="0" w:space="0" w:color="auto"/>
                    <w:left w:val="none" w:sz="0" w:space="0" w:color="auto"/>
                    <w:bottom w:val="none" w:sz="0" w:space="0" w:color="auto"/>
                    <w:right w:val="none" w:sz="0" w:space="0" w:color="auto"/>
                  </w:divBdr>
                  <w:divsChild>
                    <w:div w:id="1942909542">
                      <w:marLeft w:val="0"/>
                      <w:marRight w:val="0"/>
                      <w:marTop w:val="0"/>
                      <w:marBottom w:val="0"/>
                      <w:divBdr>
                        <w:top w:val="none" w:sz="0" w:space="0" w:color="auto"/>
                        <w:left w:val="none" w:sz="0" w:space="0" w:color="auto"/>
                        <w:bottom w:val="none" w:sz="0" w:space="0" w:color="auto"/>
                        <w:right w:val="none" w:sz="0" w:space="0" w:color="auto"/>
                      </w:divBdr>
                    </w:div>
                  </w:divsChild>
                </w:div>
                <w:div w:id="1821338259">
                  <w:marLeft w:val="0"/>
                  <w:marRight w:val="0"/>
                  <w:marTop w:val="0"/>
                  <w:marBottom w:val="0"/>
                  <w:divBdr>
                    <w:top w:val="none" w:sz="0" w:space="0" w:color="auto"/>
                    <w:left w:val="none" w:sz="0" w:space="0" w:color="auto"/>
                    <w:bottom w:val="none" w:sz="0" w:space="0" w:color="auto"/>
                    <w:right w:val="none" w:sz="0" w:space="0" w:color="auto"/>
                  </w:divBdr>
                  <w:divsChild>
                    <w:div w:id="562445412">
                      <w:marLeft w:val="0"/>
                      <w:marRight w:val="0"/>
                      <w:marTop w:val="0"/>
                      <w:marBottom w:val="0"/>
                      <w:divBdr>
                        <w:top w:val="none" w:sz="0" w:space="0" w:color="auto"/>
                        <w:left w:val="none" w:sz="0" w:space="0" w:color="auto"/>
                        <w:bottom w:val="none" w:sz="0" w:space="0" w:color="auto"/>
                        <w:right w:val="none" w:sz="0" w:space="0" w:color="auto"/>
                      </w:divBdr>
                    </w:div>
                    <w:div w:id="897253657">
                      <w:marLeft w:val="0"/>
                      <w:marRight w:val="0"/>
                      <w:marTop w:val="0"/>
                      <w:marBottom w:val="0"/>
                      <w:divBdr>
                        <w:top w:val="none" w:sz="0" w:space="0" w:color="auto"/>
                        <w:left w:val="none" w:sz="0" w:space="0" w:color="auto"/>
                        <w:bottom w:val="none" w:sz="0" w:space="0" w:color="auto"/>
                        <w:right w:val="none" w:sz="0" w:space="0" w:color="auto"/>
                      </w:divBdr>
                    </w:div>
                    <w:div w:id="1508205710">
                      <w:marLeft w:val="0"/>
                      <w:marRight w:val="0"/>
                      <w:marTop w:val="0"/>
                      <w:marBottom w:val="0"/>
                      <w:divBdr>
                        <w:top w:val="none" w:sz="0" w:space="0" w:color="auto"/>
                        <w:left w:val="none" w:sz="0" w:space="0" w:color="auto"/>
                        <w:bottom w:val="none" w:sz="0" w:space="0" w:color="auto"/>
                        <w:right w:val="none" w:sz="0" w:space="0" w:color="auto"/>
                      </w:divBdr>
                    </w:div>
                  </w:divsChild>
                </w:div>
                <w:div w:id="1877355595">
                  <w:marLeft w:val="0"/>
                  <w:marRight w:val="0"/>
                  <w:marTop w:val="0"/>
                  <w:marBottom w:val="0"/>
                  <w:divBdr>
                    <w:top w:val="none" w:sz="0" w:space="0" w:color="auto"/>
                    <w:left w:val="none" w:sz="0" w:space="0" w:color="auto"/>
                    <w:bottom w:val="none" w:sz="0" w:space="0" w:color="auto"/>
                    <w:right w:val="none" w:sz="0" w:space="0" w:color="auto"/>
                  </w:divBdr>
                  <w:divsChild>
                    <w:div w:id="317540860">
                      <w:marLeft w:val="0"/>
                      <w:marRight w:val="0"/>
                      <w:marTop w:val="0"/>
                      <w:marBottom w:val="0"/>
                      <w:divBdr>
                        <w:top w:val="none" w:sz="0" w:space="0" w:color="auto"/>
                        <w:left w:val="none" w:sz="0" w:space="0" w:color="auto"/>
                        <w:bottom w:val="none" w:sz="0" w:space="0" w:color="auto"/>
                        <w:right w:val="none" w:sz="0" w:space="0" w:color="auto"/>
                      </w:divBdr>
                    </w:div>
                  </w:divsChild>
                </w:div>
                <w:div w:id="1887983503">
                  <w:marLeft w:val="0"/>
                  <w:marRight w:val="0"/>
                  <w:marTop w:val="0"/>
                  <w:marBottom w:val="0"/>
                  <w:divBdr>
                    <w:top w:val="none" w:sz="0" w:space="0" w:color="auto"/>
                    <w:left w:val="none" w:sz="0" w:space="0" w:color="auto"/>
                    <w:bottom w:val="none" w:sz="0" w:space="0" w:color="auto"/>
                    <w:right w:val="none" w:sz="0" w:space="0" w:color="auto"/>
                  </w:divBdr>
                  <w:divsChild>
                    <w:div w:id="1367826752">
                      <w:marLeft w:val="0"/>
                      <w:marRight w:val="0"/>
                      <w:marTop w:val="0"/>
                      <w:marBottom w:val="0"/>
                      <w:divBdr>
                        <w:top w:val="none" w:sz="0" w:space="0" w:color="auto"/>
                        <w:left w:val="none" w:sz="0" w:space="0" w:color="auto"/>
                        <w:bottom w:val="none" w:sz="0" w:space="0" w:color="auto"/>
                        <w:right w:val="none" w:sz="0" w:space="0" w:color="auto"/>
                      </w:divBdr>
                    </w:div>
                  </w:divsChild>
                </w:div>
                <w:div w:id="2074229957">
                  <w:marLeft w:val="0"/>
                  <w:marRight w:val="0"/>
                  <w:marTop w:val="0"/>
                  <w:marBottom w:val="0"/>
                  <w:divBdr>
                    <w:top w:val="none" w:sz="0" w:space="0" w:color="auto"/>
                    <w:left w:val="none" w:sz="0" w:space="0" w:color="auto"/>
                    <w:bottom w:val="none" w:sz="0" w:space="0" w:color="auto"/>
                    <w:right w:val="none" w:sz="0" w:space="0" w:color="auto"/>
                  </w:divBdr>
                  <w:divsChild>
                    <w:div w:id="196831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194010">
          <w:marLeft w:val="0"/>
          <w:marRight w:val="0"/>
          <w:marTop w:val="0"/>
          <w:marBottom w:val="0"/>
          <w:divBdr>
            <w:top w:val="none" w:sz="0" w:space="0" w:color="auto"/>
            <w:left w:val="none" w:sz="0" w:space="0" w:color="auto"/>
            <w:bottom w:val="none" w:sz="0" w:space="0" w:color="auto"/>
            <w:right w:val="none" w:sz="0" w:space="0" w:color="auto"/>
          </w:divBdr>
        </w:div>
        <w:div w:id="1319069147">
          <w:marLeft w:val="0"/>
          <w:marRight w:val="0"/>
          <w:marTop w:val="0"/>
          <w:marBottom w:val="0"/>
          <w:divBdr>
            <w:top w:val="none" w:sz="0" w:space="0" w:color="auto"/>
            <w:left w:val="none" w:sz="0" w:space="0" w:color="auto"/>
            <w:bottom w:val="none" w:sz="0" w:space="0" w:color="auto"/>
            <w:right w:val="none" w:sz="0" w:space="0" w:color="auto"/>
          </w:divBdr>
        </w:div>
        <w:div w:id="1352298208">
          <w:marLeft w:val="0"/>
          <w:marRight w:val="0"/>
          <w:marTop w:val="0"/>
          <w:marBottom w:val="0"/>
          <w:divBdr>
            <w:top w:val="none" w:sz="0" w:space="0" w:color="auto"/>
            <w:left w:val="none" w:sz="0" w:space="0" w:color="auto"/>
            <w:bottom w:val="none" w:sz="0" w:space="0" w:color="auto"/>
            <w:right w:val="none" w:sz="0" w:space="0" w:color="auto"/>
          </w:divBdr>
          <w:divsChild>
            <w:div w:id="142238522">
              <w:marLeft w:val="0"/>
              <w:marRight w:val="0"/>
              <w:marTop w:val="0"/>
              <w:marBottom w:val="0"/>
              <w:divBdr>
                <w:top w:val="none" w:sz="0" w:space="0" w:color="auto"/>
                <w:left w:val="none" w:sz="0" w:space="0" w:color="auto"/>
                <w:bottom w:val="none" w:sz="0" w:space="0" w:color="auto"/>
                <w:right w:val="none" w:sz="0" w:space="0" w:color="auto"/>
              </w:divBdr>
            </w:div>
            <w:div w:id="166940046">
              <w:marLeft w:val="0"/>
              <w:marRight w:val="0"/>
              <w:marTop w:val="0"/>
              <w:marBottom w:val="0"/>
              <w:divBdr>
                <w:top w:val="none" w:sz="0" w:space="0" w:color="auto"/>
                <w:left w:val="none" w:sz="0" w:space="0" w:color="auto"/>
                <w:bottom w:val="none" w:sz="0" w:space="0" w:color="auto"/>
                <w:right w:val="none" w:sz="0" w:space="0" w:color="auto"/>
              </w:divBdr>
            </w:div>
            <w:div w:id="207378947">
              <w:marLeft w:val="0"/>
              <w:marRight w:val="0"/>
              <w:marTop w:val="0"/>
              <w:marBottom w:val="0"/>
              <w:divBdr>
                <w:top w:val="none" w:sz="0" w:space="0" w:color="auto"/>
                <w:left w:val="none" w:sz="0" w:space="0" w:color="auto"/>
                <w:bottom w:val="none" w:sz="0" w:space="0" w:color="auto"/>
                <w:right w:val="none" w:sz="0" w:space="0" w:color="auto"/>
              </w:divBdr>
            </w:div>
            <w:div w:id="303777399">
              <w:marLeft w:val="0"/>
              <w:marRight w:val="0"/>
              <w:marTop w:val="0"/>
              <w:marBottom w:val="0"/>
              <w:divBdr>
                <w:top w:val="none" w:sz="0" w:space="0" w:color="auto"/>
                <w:left w:val="none" w:sz="0" w:space="0" w:color="auto"/>
                <w:bottom w:val="none" w:sz="0" w:space="0" w:color="auto"/>
                <w:right w:val="none" w:sz="0" w:space="0" w:color="auto"/>
              </w:divBdr>
            </w:div>
            <w:div w:id="324238929">
              <w:marLeft w:val="0"/>
              <w:marRight w:val="0"/>
              <w:marTop w:val="0"/>
              <w:marBottom w:val="0"/>
              <w:divBdr>
                <w:top w:val="none" w:sz="0" w:space="0" w:color="auto"/>
                <w:left w:val="none" w:sz="0" w:space="0" w:color="auto"/>
                <w:bottom w:val="none" w:sz="0" w:space="0" w:color="auto"/>
                <w:right w:val="none" w:sz="0" w:space="0" w:color="auto"/>
              </w:divBdr>
            </w:div>
            <w:div w:id="440149046">
              <w:marLeft w:val="0"/>
              <w:marRight w:val="0"/>
              <w:marTop w:val="0"/>
              <w:marBottom w:val="0"/>
              <w:divBdr>
                <w:top w:val="none" w:sz="0" w:space="0" w:color="auto"/>
                <w:left w:val="none" w:sz="0" w:space="0" w:color="auto"/>
                <w:bottom w:val="none" w:sz="0" w:space="0" w:color="auto"/>
                <w:right w:val="none" w:sz="0" w:space="0" w:color="auto"/>
              </w:divBdr>
            </w:div>
            <w:div w:id="455371582">
              <w:marLeft w:val="0"/>
              <w:marRight w:val="0"/>
              <w:marTop w:val="0"/>
              <w:marBottom w:val="0"/>
              <w:divBdr>
                <w:top w:val="none" w:sz="0" w:space="0" w:color="auto"/>
                <w:left w:val="none" w:sz="0" w:space="0" w:color="auto"/>
                <w:bottom w:val="none" w:sz="0" w:space="0" w:color="auto"/>
                <w:right w:val="none" w:sz="0" w:space="0" w:color="auto"/>
              </w:divBdr>
            </w:div>
            <w:div w:id="477770654">
              <w:marLeft w:val="0"/>
              <w:marRight w:val="0"/>
              <w:marTop w:val="0"/>
              <w:marBottom w:val="0"/>
              <w:divBdr>
                <w:top w:val="none" w:sz="0" w:space="0" w:color="auto"/>
                <w:left w:val="none" w:sz="0" w:space="0" w:color="auto"/>
                <w:bottom w:val="none" w:sz="0" w:space="0" w:color="auto"/>
                <w:right w:val="none" w:sz="0" w:space="0" w:color="auto"/>
              </w:divBdr>
            </w:div>
            <w:div w:id="545020718">
              <w:marLeft w:val="0"/>
              <w:marRight w:val="0"/>
              <w:marTop w:val="0"/>
              <w:marBottom w:val="0"/>
              <w:divBdr>
                <w:top w:val="none" w:sz="0" w:space="0" w:color="auto"/>
                <w:left w:val="none" w:sz="0" w:space="0" w:color="auto"/>
                <w:bottom w:val="none" w:sz="0" w:space="0" w:color="auto"/>
                <w:right w:val="none" w:sz="0" w:space="0" w:color="auto"/>
              </w:divBdr>
            </w:div>
            <w:div w:id="602953808">
              <w:marLeft w:val="0"/>
              <w:marRight w:val="0"/>
              <w:marTop w:val="0"/>
              <w:marBottom w:val="0"/>
              <w:divBdr>
                <w:top w:val="none" w:sz="0" w:space="0" w:color="auto"/>
                <w:left w:val="none" w:sz="0" w:space="0" w:color="auto"/>
                <w:bottom w:val="none" w:sz="0" w:space="0" w:color="auto"/>
                <w:right w:val="none" w:sz="0" w:space="0" w:color="auto"/>
              </w:divBdr>
            </w:div>
            <w:div w:id="605044798">
              <w:marLeft w:val="0"/>
              <w:marRight w:val="0"/>
              <w:marTop w:val="0"/>
              <w:marBottom w:val="0"/>
              <w:divBdr>
                <w:top w:val="none" w:sz="0" w:space="0" w:color="auto"/>
                <w:left w:val="none" w:sz="0" w:space="0" w:color="auto"/>
                <w:bottom w:val="none" w:sz="0" w:space="0" w:color="auto"/>
                <w:right w:val="none" w:sz="0" w:space="0" w:color="auto"/>
              </w:divBdr>
            </w:div>
            <w:div w:id="937372884">
              <w:marLeft w:val="0"/>
              <w:marRight w:val="0"/>
              <w:marTop w:val="0"/>
              <w:marBottom w:val="0"/>
              <w:divBdr>
                <w:top w:val="none" w:sz="0" w:space="0" w:color="auto"/>
                <w:left w:val="none" w:sz="0" w:space="0" w:color="auto"/>
                <w:bottom w:val="none" w:sz="0" w:space="0" w:color="auto"/>
                <w:right w:val="none" w:sz="0" w:space="0" w:color="auto"/>
              </w:divBdr>
            </w:div>
            <w:div w:id="1078209435">
              <w:marLeft w:val="0"/>
              <w:marRight w:val="0"/>
              <w:marTop w:val="0"/>
              <w:marBottom w:val="0"/>
              <w:divBdr>
                <w:top w:val="none" w:sz="0" w:space="0" w:color="auto"/>
                <w:left w:val="none" w:sz="0" w:space="0" w:color="auto"/>
                <w:bottom w:val="none" w:sz="0" w:space="0" w:color="auto"/>
                <w:right w:val="none" w:sz="0" w:space="0" w:color="auto"/>
              </w:divBdr>
            </w:div>
            <w:div w:id="1232960018">
              <w:marLeft w:val="0"/>
              <w:marRight w:val="0"/>
              <w:marTop w:val="0"/>
              <w:marBottom w:val="0"/>
              <w:divBdr>
                <w:top w:val="none" w:sz="0" w:space="0" w:color="auto"/>
                <w:left w:val="none" w:sz="0" w:space="0" w:color="auto"/>
                <w:bottom w:val="none" w:sz="0" w:space="0" w:color="auto"/>
                <w:right w:val="none" w:sz="0" w:space="0" w:color="auto"/>
              </w:divBdr>
            </w:div>
            <w:div w:id="1587425220">
              <w:marLeft w:val="0"/>
              <w:marRight w:val="0"/>
              <w:marTop w:val="0"/>
              <w:marBottom w:val="0"/>
              <w:divBdr>
                <w:top w:val="none" w:sz="0" w:space="0" w:color="auto"/>
                <w:left w:val="none" w:sz="0" w:space="0" w:color="auto"/>
                <w:bottom w:val="none" w:sz="0" w:space="0" w:color="auto"/>
                <w:right w:val="none" w:sz="0" w:space="0" w:color="auto"/>
              </w:divBdr>
            </w:div>
            <w:div w:id="1601908622">
              <w:marLeft w:val="0"/>
              <w:marRight w:val="0"/>
              <w:marTop w:val="0"/>
              <w:marBottom w:val="0"/>
              <w:divBdr>
                <w:top w:val="none" w:sz="0" w:space="0" w:color="auto"/>
                <w:left w:val="none" w:sz="0" w:space="0" w:color="auto"/>
                <w:bottom w:val="none" w:sz="0" w:space="0" w:color="auto"/>
                <w:right w:val="none" w:sz="0" w:space="0" w:color="auto"/>
              </w:divBdr>
            </w:div>
            <w:div w:id="1749225866">
              <w:marLeft w:val="0"/>
              <w:marRight w:val="0"/>
              <w:marTop w:val="0"/>
              <w:marBottom w:val="0"/>
              <w:divBdr>
                <w:top w:val="none" w:sz="0" w:space="0" w:color="auto"/>
                <w:left w:val="none" w:sz="0" w:space="0" w:color="auto"/>
                <w:bottom w:val="none" w:sz="0" w:space="0" w:color="auto"/>
                <w:right w:val="none" w:sz="0" w:space="0" w:color="auto"/>
              </w:divBdr>
            </w:div>
            <w:div w:id="1770009720">
              <w:marLeft w:val="0"/>
              <w:marRight w:val="0"/>
              <w:marTop w:val="0"/>
              <w:marBottom w:val="0"/>
              <w:divBdr>
                <w:top w:val="none" w:sz="0" w:space="0" w:color="auto"/>
                <w:left w:val="none" w:sz="0" w:space="0" w:color="auto"/>
                <w:bottom w:val="none" w:sz="0" w:space="0" w:color="auto"/>
                <w:right w:val="none" w:sz="0" w:space="0" w:color="auto"/>
              </w:divBdr>
            </w:div>
            <w:div w:id="1790247019">
              <w:marLeft w:val="0"/>
              <w:marRight w:val="0"/>
              <w:marTop w:val="0"/>
              <w:marBottom w:val="0"/>
              <w:divBdr>
                <w:top w:val="none" w:sz="0" w:space="0" w:color="auto"/>
                <w:left w:val="none" w:sz="0" w:space="0" w:color="auto"/>
                <w:bottom w:val="none" w:sz="0" w:space="0" w:color="auto"/>
                <w:right w:val="none" w:sz="0" w:space="0" w:color="auto"/>
              </w:divBdr>
            </w:div>
            <w:div w:id="1991444404">
              <w:marLeft w:val="0"/>
              <w:marRight w:val="0"/>
              <w:marTop w:val="0"/>
              <w:marBottom w:val="0"/>
              <w:divBdr>
                <w:top w:val="none" w:sz="0" w:space="0" w:color="auto"/>
                <w:left w:val="none" w:sz="0" w:space="0" w:color="auto"/>
                <w:bottom w:val="none" w:sz="0" w:space="0" w:color="auto"/>
                <w:right w:val="none" w:sz="0" w:space="0" w:color="auto"/>
              </w:divBdr>
            </w:div>
          </w:divsChild>
        </w:div>
        <w:div w:id="1745299557">
          <w:marLeft w:val="0"/>
          <w:marRight w:val="0"/>
          <w:marTop w:val="0"/>
          <w:marBottom w:val="0"/>
          <w:divBdr>
            <w:top w:val="none" w:sz="0" w:space="0" w:color="auto"/>
            <w:left w:val="none" w:sz="0" w:space="0" w:color="auto"/>
            <w:bottom w:val="none" w:sz="0" w:space="0" w:color="auto"/>
            <w:right w:val="none" w:sz="0" w:space="0" w:color="auto"/>
          </w:divBdr>
          <w:divsChild>
            <w:div w:id="225343290">
              <w:marLeft w:val="0"/>
              <w:marRight w:val="0"/>
              <w:marTop w:val="0"/>
              <w:marBottom w:val="0"/>
              <w:divBdr>
                <w:top w:val="none" w:sz="0" w:space="0" w:color="auto"/>
                <w:left w:val="none" w:sz="0" w:space="0" w:color="auto"/>
                <w:bottom w:val="none" w:sz="0" w:space="0" w:color="auto"/>
                <w:right w:val="none" w:sz="0" w:space="0" w:color="auto"/>
              </w:divBdr>
            </w:div>
            <w:div w:id="307787966">
              <w:marLeft w:val="0"/>
              <w:marRight w:val="0"/>
              <w:marTop w:val="0"/>
              <w:marBottom w:val="0"/>
              <w:divBdr>
                <w:top w:val="none" w:sz="0" w:space="0" w:color="auto"/>
                <w:left w:val="none" w:sz="0" w:space="0" w:color="auto"/>
                <w:bottom w:val="none" w:sz="0" w:space="0" w:color="auto"/>
                <w:right w:val="none" w:sz="0" w:space="0" w:color="auto"/>
              </w:divBdr>
            </w:div>
            <w:div w:id="448351863">
              <w:marLeft w:val="0"/>
              <w:marRight w:val="0"/>
              <w:marTop w:val="0"/>
              <w:marBottom w:val="0"/>
              <w:divBdr>
                <w:top w:val="none" w:sz="0" w:space="0" w:color="auto"/>
                <w:left w:val="none" w:sz="0" w:space="0" w:color="auto"/>
                <w:bottom w:val="none" w:sz="0" w:space="0" w:color="auto"/>
                <w:right w:val="none" w:sz="0" w:space="0" w:color="auto"/>
              </w:divBdr>
            </w:div>
            <w:div w:id="540632397">
              <w:marLeft w:val="0"/>
              <w:marRight w:val="0"/>
              <w:marTop w:val="0"/>
              <w:marBottom w:val="0"/>
              <w:divBdr>
                <w:top w:val="none" w:sz="0" w:space="0" w:color="auto"/>
                <w:left w:val="none" w:sz="0" w:space="0" w:color="auto"/>
                <w:bottom w:val="none" w:sz="0" w:space="0" w:color="auto"/>
                <w:right w:val="none" w:sz="0" w:space="0" w:color="auto"/>
              </w:divBdr>
            </w:div>
            <w:div w:id="556209842">
              <w:marLeft w:val="0"/>
              <w:marRight w:val="0"/>
              <w:marTop w:val="0"/>
              <w:marBottom w:val="0"/>
              <w:divBdr>
                <w:top w:val="none" w:sz="0" w:space="0" w:color="auto"/>
                <w:left w:val="none" w:sz="0" w:space="0" w:color="auto"/>
                <w:bottom w:val="none" w:sz="0" w:space="0" w:color="auto"/>
                <w:right w:val="none" w:sz="0" w:space="0" w:color="auto"/>
              </w:divBdr>
            </w:div>
            <w:div w:id="742140158">
              <w:marLeft w:val="0"/>
              <w:marRight w:val="0"/>
              <w:marTop w:val="0"/>
              <w:marBottom w:val="0"/>
              <w:divBdr>
                <w:top w:val="none" w:sz="0" w:space="0" w:color="auto"/>
                <w:left w:val="none" w:sz="0" w:space="0" w:color="auto"/>
                <w:bottom w:val="none" w:sz="0" w:space="0" w:color="auto"/>
                <w:right w:val="none" w:sz="0" w:space="0" w:color="auto"/>
              </w:divBdr>
            </w:div>
            <w:div w:id="836311910">
              <w:marLeft w:val="0"/>
              <w:marRight w:val="0"/>
              <w:marTop w:val="0"/>
              <w:marBottom w:val="0"/>
              <w:divBdr>
                <w:top w:val="none" w:sz="0" w:space="0" w:color="auto"/>
                <w:left w:val="none" w:sz="0" w:space="0" w:color="auto"/>
                <w:bottom w:val="none" w:sz="0" w:space="0" w:color="auto"/>
                <w:right w:val="none" w:sz="0" w:space="0" w:color="auto"/>
              </w:divBdr>
            </w:div>
            <w:div w:id="901136194">
              <w:marLeft w:val="0"/>
              <w:marRight w:val="0"/>
              <w:marTop w:val="0"/>
              <w:marBottom w:val="0"/>
              <w:divBdr>
                <w:top w:val="none" w:sz="0" w:space="0" w:color="auto"/>
                <w:left w:val="none" w:sz="0" w:space="0" w:color="auto"/>
                <w:bottom w:val="none" w:sz="0" w:space="0" w:color="auto"/>
                <w:right w:val="none" w:sz="0" w:space="0" w:color="auto"/>
              </w:divBdr>
            </w:div>
            <w:div w:id="906035648">
              <w:marLeft w:val="0"/>
              <w:marRight w:val="0"/>
              <w:marTop w:val="0"/>
              <w:marBottom w:val="0"/>
              <w:divBdr>
                <w:top w:val="none" w:sz="0" w:space="0" w:color="auto"/>
                <w:left w:val="none" w:sz="0" w:space="0" w:color="auto"/>
                <w:bottom w:val="none" w:sz="0" w:space="0" w:color="auto"/>
                <w:right w:val="none" w:sz="0" w:space="0" w:color="auto"/>
              </w:divBdr>
            </w:div>
            <w:div w:id="916136171">
              <w:marLeft w:val="0"/>
              <w:marRight w:val="0"/>
              <w:marTop w:val="0"/>
              <w:marBottom w:val="0"/>
              <w:divBdr>
                <w:top w:val="none" w:sz="0" w:space="0" w:color="auto"/>
                <w:left w:val="none" w:sz="0" w:space="0" w:color="auto"/>
                <w:bottom w:val="none" w:sz="0" w:space="0" w:color="auto"/>
                <w:right w:val="none" w:sz="0" w:space="0" w:color="auto"/>
              </w:divBdr>
            </w:div>
            <w:div w:id="1015040510">
              <w:marLeft w:val="0"/>
              <w:marRight w:val="0"/>
              <w:marTop w:val="0"/>
              <w:marBottom w:val="0"/>
              <w:divBdr>
                <w:top w:val="none" w:sz="0" w:space="0" w:color="auto"/>
                <w:left w:val="none" w:sz="0" w:space="0" w:color="auto"/>
                <w:bottom w:val="none" w:sz="0" w:space="0" w:color="auto"/>
                <w:right w:val="none" w:sz="0" w:space="0" w:color="auto"/>
              </w:divBdr>
            </w:div>
            <w:div w:id="1058818386">
              <w:marLeft w:val="0"/>
              <w:marRight w:val="0"/>
              <w:marTop w:val="0"/>
              <w:marBottom w:val="0"/>
              <w:divBdr>
                <w:top w:val="none" w:sz="0" w:space="0" w:color="auto"/>
                <w:left w:val="none" w:sz="0" w:space="0" w:color="auto"/>
                <w:bottom w:val="none" w:sz="0" w:space="0" w:color="auto"/>
                <w:right w:val="none" w:sz="0" w:space="0" w:color="auto"/>
              </w:divBdr>
            </w:div>
            <w:div w:id="1084768635">
              <w:marLeft w:val="0"/>
              <w:marRight w:val="0"/>
              <w:marTop w:val="0"/>
              <w:marBottom w:val="0"/>
              <w:divBdr>
                <w:top w:val="none" w:sz="0" w:space="0" w:color="auto"/>
                <w:left w:val="none" w:sz="0" w:space="0" w:color="auto"/>
                <w:bottom w:val="none" w:sz="0" w:space="0" w:color="auto"/>
                <w:right w:val="none" w:sz="0" w:space="0" w:color="auto"/>
              </w:divBdr>
            </w:div>
            <w:div w:id="1110053850">
              <w:marLeft w:val="0"/>
              <w:marRight w:val="0"/>
              <w:marTop w:val="0"/>
              <w:marBottom w:val="0"/>
              <w:divBdr>
                <w:top w:val="none" w:sz="0" w:space="0" w:color="auto"/>
                <w:left w:val="none" w:sz="0" w:space="0" w:color="auto"/>
                <w:bottom w:val="none" w:sz="0" w:space="0" w:color="auto"/>
                <w:right w:val="none" w:sz="0" w:space="0" w:color="auto"/>
              </w:divBdr>
            </w:div>
            <w:div w:id="1407414293">
              <w:marLeft w:val="0"/>
              <w:marRight w:val="0"/>
              <w:marTop w:val="0"/>
              <w:marBottom w:val="0"/>
              <w:divBdr>
                <w:top w:val="none" w:sz="0" w:space="0" w:color="auto"/>
                <w:left w:val="none" w:sz="0" w:space="0" w:color="auto"/>
                <w:bottom w:val="none" w:sz="0" w:space="0" w:color="auto"/>
                <w:right w:val="none" w:sz="0" w:space="0" w:color="auto"/>
              </w:divBdr>
            </w:div>
            <w:div w:id="1548562417">
              <w:marLeft w:val="0"/>
              <w:marRight w:val="0"/>
              <w:marTop w:val="0"/>
              <w:marBottom w:val="0"/>
              <w:divBdr>
                <w:top w:val="none" w:sz="0" w:space="0" w:color="auto"/>
                <w:left w:val="none" w:sz="0" w:space="0" w:color="auto"/>
                <w:bottom w:val="none" w:sz="0" w:space="0" w:color="auto"/>
                <w:right w:val="none" w:sz="0" w:space="0" w:color="auto"/>
              </w:divBdr>
            </w:div>
            <w:div w:id="1669284423">
              <w:marLeft w:val="0"/>
              <w:marRight w:val="0"/>
              <w:marTop w:val="0"/>
              <w:marBottom w:val="0"/>
              <w:divBdr>
                <w:top w:val="none" w:sz="0" w:space="0" w:color="auto"/>
                <w:left w:val="none" w:sz="0" w:space="0" w:color="auto"/>
                <w:bottom w:val="none" w:sz="0" w:space="0" w:color="auto"/>
                <w:right w:val="none" w:sz="0" w:space="0" w:color="auto"/>
              </w:divBdr>
            </w:div>
            <w:div w:id="1749182999">
              <w:marLeft w:val="0"/>
              <w:marRight w:val="0"/>
              <w:marTop w:val="0"/>
              <w:marBottom w:val="0"/>
              <w:divBdr>
                <w:top w:val="none" w:sz="0" w:space="0" w:color="auto"/>
                <w:left w:val="none" w:sz="0" w:space="0" w:color="auto"/>
                <w:bottom w:val="none" w:sz="0" w:space="0" w:color="auto"/>
                <w:right w:val="none" w:sz="0" w:space="0" w:color="auto"/>
              </w:divBdr>
            </w:div>
            <w:div w:id="1836920908">
              <w:marLeft w:val="0"/>
              <w:marRight w:val="0"/>
              <w:marTop w:val="0"/>
              <w:marBottom w:val="0"/>
              <w:divBdr>
                <w:top w:val="none" w:sz="0" w:space="0" w:color="auto"/>
                <w:left w:val="none" w:sz="0" w:space="0" w:color="auto"/>
                <w:bottom w:val="none" w:sz="0" w:space="0" w:color="auto"/>
                <w:right w:val="none" w:sz="0" w:space="0" w:color="auto"/>
              </w:divBdr>
            </w:div>
            <w:div w:id="2062170374">
              <w:marLeft w:val="0"/>
              <w:marRight w:val="0"/>
              <w:marTop w:val="0"/>
              <w:marBottom w:val="0"/>
              <w:divBdr>
                <w:top w:val="none" w:sz="0" w:space="0" w:color="auto"/>
                <w:left w:val="none" w:sz="0" w:space="0" w:color="auto"/>
                <w:bottom w:val="none" w:sz="0" w:space="0" w:color="auto"/>
                <w:right w:val="none" w:sz="0" w:space="0" w:color="auto"/>
              </w:divBdr>
            </w:div>
          </w:divsChild>
        </w:div>
        <w:div w:id="1782140518">
          <w:marLeft w:val="0"/>
          <w:marRight w:val="0"/>
          <w:marTop w:val="0"/>
          <w:marBottom w:val="0"/>
          <w:divBdr>
            <w:top w:val="none" w:sz="0" w:space="0" w:color="auto"/>
            <w:left w:val="none" w:sz="0" w:space="0" w:color="auto"/>
            <w:bottom w:val="none" w:sz="0" w:space="0" w:color="auto"/>
            <w:right w:val="none" w:sz="0" w:space="0" w:color="auto"/>
          </w:divBdr>
          <w:divsChild>
            <w:div w:id="1832208405">
              <w:marLeft w:val="-75"/>
              <w:marRight w:val="0"/>
              <w:marTop w:val="30"/>
              <w:marBottom w:val="30"/>
              <w:divBdr>
                <w:top w:val="none" w:sz="0" w:space="0" w:color="auto"/>
                <w:left w:val="none" w:sz="0" w:space="0" w:color="auto"/>
                <w:bottom w:val="none" w:sz="0" w:space="0" w:color="auto"/>
                <w:right w:val="none" w:sz="0" w:space="0" w:color="auto"/>
              </w:divBdr>
              <w:divsChild>
                <w:div w:id="140466377">
                  <w:marLeft w:val="0"/>
                  <w:marRight w:val="0"/>
                  <w:marTop w:val="0"/>
                  <w:marBottom w:val="0"/>
                  <w:divBdr>
                    <w:top w:val="none" w:sz="0" w:space="0" w:color="auto"/>
                    <w:left w:val="none" w:sz="0" w:space="0" w:color="auto"/>
                    <w:bottom w:val="none" w:sz="0" w:space="0" w:color="auto"/>
                    <w:right w:val="none" w:sz="0" w:space="0" w:color="auto"/>
                  </w:divBdr>
                  <w:divsChild>
                    <w:div w:id="1079253651">
                      <w:marLeft w:val="0"/>
                      <w:marRight w:val="0"/>
                      <w:marTop w:val="0"/>
                      <w:marBottom w:val="0"/>
                      <w:divBdr>
                        <w:top w:val="none" w:sz="0" w:space="0" w:color="auto"/>
                        <w:left w:val="none" w:sz="0" w:space="0" w:color="auto"/>
                        <w:bottom w:val="none" w:sz="0" w:space="0" w:color="auto"/>
                        <w:right w:val="none" w:sz="0" w:space="0" w:color="auto"/>
                      </w:divBdr>
                    </w:div>
                  </w:divsChild>
                </w:div>
                <w:div w:id="146674339">
                  <w:marLeft w:val="0"/>
                  <w:marRight w:val="0"/>
                  <w:marTop w:val="0"/>
                  <w:marBottom w:val="0"/>
                  <w:divBdr>
                    <w:top w:val="none" w:sz="0" w:space="0" w:color="auto"/>
                    <w:left w:val="none" w:sz="0" w:space="0" w:color="auto"/>
                    <w:bottom w:val="none" w:sz="0" w:space="0" w:color="auto"/>
                    <w:right w:val="none" w:sz="0" w:space="0" w:color="auto"/>
                  </w:divBdr>
                  <w:divsChild>
                    <w:div w:id="1538614686">
                      <w:marLeft w:val="0"/>
                      <w:marRight w:val="0"/>
                      <w:marTop w:val="0"/>
                      <w:marBottom w:val="0"/>
                      <w:divBdr>
                        <w:top w:val="none" w:sz="0" w:space="0" w:color="auto"/>
                        <w:left w:val="none" w:sz="0" w:space="0" w:color="auto"/>
                        <w:bottom w:val="none" w:sz="0" w:space="0" w:color="auto"/>
                        <w:right w:val="none" w:sz="0" w:space="0" w:color="auto"/>
                      </w:divBdr>
                    </w:div>
                  </w:divsChild>
                </w:div>
                <w:div w:id="412942677">
                  <w:marLeft w:val="0"/>
                  <w:marRight w:val="0"/>
                  <w:marTop w:val="0"/>
                  <w:marBottom w:val="0"/>
                  <w:divBdr>
                    <w:top w:val="none" w:sz="0" w:space="0" w:color="auto"/>
                    <w:left w:val="none" w:sz="0" w:space="0" w:color="auto"/>
                    <w:bottom w:val="none" w:sz="0" w:space="0" w:color="auto"/>
                    <w:right w:val="none" w:sz="0" w:space="0" w:color="auto"/>
                  </w:divBdr>
                  <w:divsChild>
                    <w:div w:id="280460324">
                      <w:marLeft w:val="0"/>
                      <w:marRight w:val="0"/>
                      <w:marTop w:val="0"/>
                      <w:marBottom w:val="0"/>
                      <w:divBdr>
                        <w:top w:val="none" w:sz="0" w:space="0" w:color="auto"/>
                        <w:left w:val="none" w:sz="0" w:space="0" w:color="auto"/>
                        <w:bottom w:val="none" w:sz="0" w:space="0" w:color="auto"/>
                        <w:right w:val="none" w:sz="0" w:space="0" w:color="auto"/>
                      </w:divBdr>
                    </w:div>
                  </w:divsChild>
                </w:div>
                <w:div w:id="439646001">
                  <w:marLeft w:val="0"/>
                  <w:marRight w:val="0"/>
                  <w:marTop w:val="0"/>
                  <w:marBottom w:val="0"/>
                  <w:divBdr>
                    <w:top w:val="none" w:sz="0" w:space="0" w:color="auto"/>
                    <w:left w:val="none" w:sz="0" w:space="0" w:color="auto"/>
                    <w:bottom w:val="none" w:sz="0" w:space="0" w:color="auto"/>
                    <w:right w:val="none" w:sz="0" w:space="0" w:color="auto"/>
                  </w:divBdr>
                  <w:divsChild>
                    <w:div w:id="756099492">
                      <w:marLeft w:val="0"/>
                      <w:marRight w:val="0"/>
                      <w:marTop w:val="0"/>
                      <w:marBottom w:val="0"/>
                      <w:divBdr>
                        <w:top w:val="none" w:sz="0" w:space="0" w:color="auto"/>
                        <w:left w:val="none" w:sz="0" w:space="0" w:color="auto"/>
                        <w:bottom w:val="none" w:sz="0" w:space="0" w:color="auto"/>
                        <w:right w:val="none" w:sz="0" w:space="0" w:color="auto"/>
                      </w:divBdr>
                    </w:div>
                  </w:divsChild>
                </w:div>
                <w:div w:id="487208370">
                  <w:marLeft w:val="0"/>
                  <w:marRight w:val="0"/>
                  <w:marTop w:val="0"/>
                  <w:marBottom w:val="0"/>
                  <w:divBdr>
                    <w:top w:val="none" w:sz="0" w:space="0" w:color="auto"/>
                    <w:left w:val="none" w:sz="0" w:space="0" w:color="auto"/>
                    <w:bottom w:val="none" w:sz="0" w:space="0" w:color="auto"/>
                    <w:right w:val="none" w:sz="0" w:space="0" w:color="auto"/>
                  </w:divBdr>
                  <w:divsChild>
                    <w:div w:id="367874240">
                      <w:marLeft w:val="0"/>
                      <w:marRight w:val="0"/>
                      <w:marTop w:val="0"/>
                      <w:marBottom w:val="0"/>
                      <w:divBdr>
                        <w:top w:val="none" w:sz="0" w:space="0" w:color="auto"/>
                        <w:left w:val="none" w:sz="0" w:space="0" w:color="auto"/>
                        <w:bottom w:val="none" w:sz="0" w:space="0" w:color="auto"/>
                        <w:right w:val="none" w:sz="0" w:space="0" w:color="auto"/>
                      </w:divBdr>
                    </w:div>
                    <w:div w:id="2031292785">
                      <w:marLeft w:val="0"/>
                      <w:marRight w:val="0"/>
                      <w:marTop w:val="0"/>
                      <w:marBottom w:val="0"/>
                      <w:divBdr>
                        <w:top w:val="none" w:sz="0" w:space="0" w:color="auto"/>
                        <w:left w:val="none" w:sz="0" w:space="0" w:color="auto"/>
                        <w:bottom w:val="none" w:sz="0" w:space="0" w:color="auto"/>
                        <w:right w:val="none" w:sz="0" w:space="0" w:color="auto"/>
                      </w:divBdr>
                    </w:div>
                  </w:divsChild>
                </w:div>
                <w:div w:id="535587228">
                  <w:marLeft w:val="0"/>
                  <w:marRight w:val="0"/>
                  <w:marTop w:val="0"/>
                  <w:marBottom w:val="0"/>
                  <w:divBdr>
                    <w:top w:val="none" w:sz="0" w:space="0" w:color="auto"/>
                    <w:left w:val="none" w:sz="0" w:space="0" w:color="auto"/>
                    <w:bottom w:val="none" w:sz="0" w:space="0" w:color="auto"/>
                    <w:right w:val="none" w:sz="0" w:space="0" w:color="auto"/>
                  </w:divBdr>
                  <w:divsChild>
                    <w:div w:id="927080538">
                      <w:marLeft w:val="0"/>
                      <w:marRight w:val="0"/>
                      <w:marTop w:val="0"/>
                      <w:marBottom w:val="0"/>
                      <w:divBdr>
                        <w:top w:val="none" w:sz="0" w:space="0" w:color="auto"/>
                        <w:left w:val="none" w:sz="0" w:space="0" w:color="auto"/>
                        <w:bottom w:val="none" w:sz="0" w:space="0" w:color="auto"/>
                        <w:right w:val="none" w:sz="0" w:space="0" w:color="auto"/>
                      </w:divBdr>
                    </w:div>
                  </w:divsChild>
                </w:div>
                <w:div w:id="604969817">
                  <w:marLeft w:val="0"/>
                  <w:marRight w:val="0"/>
                  <w:marTop w:val="0"/>
                  <w:marBottom w:val="0"/>
                  <w:divBdr>
                    <w:top w:val="none" w:sz="0" w:space="0" w:color="auto"/>
                    <w:left w:val="none" w:sz="0" w:space="0" w:color="auto"/>
                    <w:bottom w:val="none" w:sz="0" w:space="0" w:color="auto"/>
                    <w:right w:val="none" w:sz="0" w:space="0" w:color="auto"/>
                  </w:divBdr>
                  <w:divsChild>
                    <w:div w:id="444931942">
                      <w:marLeft w:val="0"/>
                      <w:marRight w:val="0"/>
                      <w:marTop w:val="0"/>
                      <w:marBottom w:val="0"/>
                      <w:divBdr>
                        <w:top w:val="none" w:sz="0" w:space="0" w:color="auto"/>
                        <w:left w:val="none" w:sz="0" w:space="0" w:color="auto"/>
                        <w:bottom w:val="none" w:sz="0" w:space="0" w:color="auto"/>
                        <w:right w:val="none" w:sz="0" w:space="0" w:color="auto"/>
                      </w:divBdr>
                    </w:div>
                  </w:divsChild>
                </w:div>
                <w:div w:id="916591039">
                  <w:marLeft w:val="0"/>
                  <w:marRight w:val="0"/>
                  <w:marTop w:val="0"/>
                  <w:marBottom w:val="0"/>
                  <w:divBdr>
                    <w:top w:val="none" w:sz="0" w:space="0" w:color="auto"/>
                    <w:left w:val="none" w:sz="0" w:space="0" w:color="auto"/>
                    <w:bottom w:val="none" w:sz="0" w:space="0" w:color="auto"/>
                    <w:right w:val="none" w:sz="0" w:space="0" w:color="auto"/>
                  </w:divBdr>
                  <w:divsChild>
                    <w:div w:id="114101313">
                      <w:marLeft w:val="0"/>
                      <w:marRight w:val="0"/>
                      <w:marTop w:val="0"/>
                      <w:marBottom w:val="0"/>
                      <w:divBdr>
                        <w:top w:val="none" w:sz="0" w:space="0" w:color="auto"/>
                        <w:left w:val="none" w:sz="0" w:space="0" w:color="auto"/>
                        <w:bottom w:val="none" w:sz="0" w:space="0" w:color="auto"/>
                        <w:right w:val="none" w:sz="0" w:space="0" w:color="auto"/>
                      </w:divBdr>
                    </w:div>
                  </w:divsChild>
                </w:div>
                <w:div w:id="970213933">
                  <w:marLeft w:val="0"/>
                  <w:marRight w:val="0"/>
                  <w:marTop w:val="0"/>
                  <w:marBottom w:val="0"/>
                  <w:divBdr>
                    <w:top w:val="none" w:sz="0" w:space="0" w:color="auto"/>
                    <w:left w:val="none" w:sz="0" w:space="0" w:color="auto"/>
                    <w:bottom w:val="none" w:sz="0" w:space="0" w:color="auto"/>
                    <w:right w:val="none" w:sz="0" w:space="0" w:color="auto"/>
                  </w:divBdr>
                  <w:divsChild>
                    <w:div w:id="249894227">
                      <w:marLeft w:val="0"/>
                      <w:marRight w:val="0"/>
                      <w:marTop w:val="0"/>
                      <w:marBottom w:val="0"/>
                      <w:divBdr>
                        <w:top w:val="none" w:sz="0" w:space="0" w:color="auto"/>
                        <w:left w:val="none" w:sz="0" w:space="0" w:color="auto"/>
                        <w:bottom w:val="none" w:sz="0" w:space="0" w:color="auto"/>
                        <w:right w:val="none" w:sz="0" w:space="0" w:color="auto"/>
                      </w:divBdr>
                    </w:div>
                    <w:div w:id="347677707">
                      <w:marLeft w:val="0"/>
                      <w:marRight w:val="0"/>
                      <w:marTop w:val="0"/>
                      <w:marBottom w:val="0"/>
                      <w:divBdr>
                        <w:top w:val="none" w:sz="0" w:space="0" w:color="auto"/>
                        <w:left w:val="none" w:sz="0" w:space="0" w:color="auto"/>
                        <w:bottom w:val="none" w:sz="0" w:space="0" w:color="auto"/>
                        <w:right w:val="none" w:sz="0" w:space="0" w:color="auto"/>
                      </w:divBdr>
                    </w:div>
                    <w:div w:id="1948535784">
                      <w:marLeft w:val="0"/>
                      <w:marRight w:val="0"/>
                      <w:marTop w:val="0"/>
                      <w:marBottom w:val="0"/>
                      <w:divBdr>
                        <w:top w:val="none" w:sz="0" w:space="0" w:color="auto"/>
                        <w:left w:val="none" w:sz="0" w:space="0" w:color="auto"/>
                        <w:bottom w:val="none" w:sz="0" w:space="0" w:color="auto"/>
                        <w:right w:val="none" w:sz="0" w:space="0" w:color="auto"/>
                      </w:divBdr>
                    </w:div>
                  </w:divsChild>
                </w:div>
                <w:div w:id="1017123878">
                  <w:marLeft w:val="0"/>
                  <w:marRight w:val="0"/>
                  <w:marTop w:val="0"/>
                  <w:marBottom w:val="0"/>
                  <w:divBdr>
                    <w:top w:val="none" w:sz="0" w:space="0" w:color="auto"/>
                    <w:left w:val="none" w:sz="0" w:space="0" w:color="auto"/>
                    <w:bottom w:val="none" w:sz="0" w:space="0" w:color="auto"/>
                    <w:right w:val="none" w:sz="0" w:space="0" w:color="auto"/>
                  </w:divBdr>
                  <w:divsChild>
                    <w:div w:id="970013679">
                      <w:marLeft w:val="0"/>
                      <w:marRight w:val="0"/>
                      <w:marTop w:val="0"/>
                      <w:marBottom w:val="0"/>
                      <w:divBdr>
                        <w:top w:val="none" w:sz="0" w:space="0" w:color="auto"/>
                        <w:left w:val="none" w:sz="0" w:space="0" w:color="auto"/>
                        <w:bottom w:val="none" w:sz="0" w:space="0" w:color="auto"/>
                        <w:right w:val="none" w:sz="0" w:space="0" w:color="auto"/>
                      </w:divBdr>
                    </w:div>
                    <w:div w:id="1668170326">
                      <w:marLeft w:val="0"/>
                      <w:marRight w:val="0"/>
                      <w:marTop w:val="0"/>
                      <w:marBottom w:val="0"/>
                      <w:divBdr>
                        <w:top w:val="none" w:sz="0" w:space="0" w:color="auto"/>
                        <w:left w:val="none" w:sz="0" w:space="0" w:color="auto"/>
                        <w:bottom w:val="none" w:sz="0" w:space="0" w:color="auto"/>
                        <w:right w:val="none" w:sz="0" w:space="0" w:color="auto"/>
                      </w:divBdr>
                    </w:div>
                    <w:div w:id="1908105431">
                      <w:marLeft w:val="0"/>
                      <w:marRight w:val="0"/>
                      <w:marTop w:val="0"/>
                      <w:marBottom w:val="0"/>
                      <w:divBdr>
                        <w:top w:val="none" w:sz="0" w:space="0" w:color="auto"/>
                        <w:left w:val="none" w:sz="0" w:space="0" w:color="auto"/>
                        <w:bottom w:val="none" w:sz="0" w:space="0" w:color="auto"/>
                        <w:right w:val="none" w:sz="0" w:space="0" w:color="auto"/>
                      </w:divBdr>
                    </w:div>
                  </w:divsChild>
                </w:div>
                <w:div w:id="1326014503">
                  <w:marLeft w:val="0"/>
                  <w:marRight w:val="0"/>
                  <w:marTop w:val="0"/>
                  <w:marBottom w:val="0"/>
                  <w:divBdr>
                    <w:top w:val="none" w:sz="0" w:space="0" w:color="auto"/>
                    <w:left w:val="none" w:sz="0" w:space="0" w:color="auto"/>
                    <w:bottom w:val="none" w:sz="0" w:space="0" w:color="auto"/>
                    <w:right w:val="none" w:sz="0" w:space="0" w:color="auto"/>
                  </w:divBdr>
                  <w:divsChild>
                    <w:div w:id="1540433141">
                      <w:marLeft w:val="0"/>
                      <w:marRight w:val="0"/>
                      <w:marTop w:val="0"/>
                      <w:marBottom w:val="0"/>
                      <w:divBdr>
                        <w:top w:val="none" w:sz="0" w:space="0" w:color="auto"/>
                        <w:left w:val="none" w:sz="0" w:space="0" w:color="auto"/>
                        <w:bottom w:val="none" w:sz="0" w:space="0" w:color="auto"/>
                        <w:right w:val="none" w:sz="0" w:space="0" w:color="auto"/>
                      </w:divBdr>
                    </w:div>
                  </w:divsChild>
                </w:div>
                <w:div w:id="1348632058">
                  <w:marLeft w:val="0"/>
                  <w:marRight w:val="0"/>
                  <w:marTop w:val="0"/>
                  <w:marBottom w:val="0"/>
                  <w:divBdr>
                    <w:top w:val="none" w:sz="0" w:space="0" w:color="auto"/>
                    <w:left w:val="none" w:sz="0" w:space="0" w:color="auto"/>
                    <w:bottom w:val="none" w:sz="0" w:space="0" w:color="auto"/>
                    <w:right w:val="none" w:sz="0" w:space="0" w:color="auto"/>
                  </w:divBdr>
                  <w:divsChild>
                    <w:div w:id="1595943064">
                      <w:marLeft w:val="0"/>
                      <w:marRight w:val="0"/>
                      <w:marTop w:val="0"/>
                      <w:marBottom w:val="0"/>
                      <w:divBdr>
                        <w:top w:val="none" w:sz="0" w:space="0" w:color="auto"/>
                        <w:left w:val="none" w:sz="0" w:space="0" w:color="auto"/>
                        <w:bottom w:val="none" w:sz="0" w:space="0" w:color="auto"/>
                        <w:right w:val="none" w:sz="0" w:space="0" w:color="auto"/>
                      </w:divBdr>
                    </w:div>
                  </w:divsChild>
                </w:div>
                <w:div w:id="1879932388">
                  <w:marLeft w:val="0"/>
                  <w:marRight w:val="0"/>
                  <w:marTop w:val="0"/>
                  <w:marBottom w:val="0"/>
                  <w:divBdr>
                    <w:top w:val="none" w:sz="0" w:space="0" w:color="auto"/>
                    <w:left w:val="none" w:sz="0" w:space="0" w:color="auto"/>
                    <w:bottom w:val="none" w:sz="0" w:space="0" w:color="auto"/>
                    <w:right w:val="none" w:sz="0" w:space="0" w:color="auto"/>
                  </w:divBdr>
                  <w:divsChild>
                    <w:div w:id="1230313713">
                      <w:marLeft w:val="0"/>
                      <w:marRight w:val="0"/>
                      <w:marTop w:val="0"/>
                      <w:marBottom w:val="0"/>
                      <w:divBdr>
                        <w:top w:val="none" w:sz="0" w:space="0" w:color="auto"/>
                        <w:left w:val="none" w:sz="0" w:space="0" w:color="auto"/>
                        <w:bottom w:val="none" w:sz="0" w:space="0" w:color="auto"/>
                        <w:right w:val="none" w:sz="0" w:space="0" w:color="auto"/>
                      </w:divBdr>
                    </w:div>
                  </w:divsChild>
                </w:div>
                <w:div w:id="1909880757">
                  <w:marLeft w:val="0"/>
                  <w:marRight w:val="0"/>
                  <w:marTop w:val="0"/>
                  <w:marBottom w:val="0"/>
                  <w:divBdr>
                    <w:top w:val="none" w:sz="0" w:space="0" w:color="auto"/>
                    <w:left w:val="none" w:sz="0" w:space="0" w:color="auto"/>
                    <w:bottom w:val="none" w:sz="0" w:space="0" w:color="auto"/>
                    <w:right w:val="none" w:sz="0" w:space="0" w:color="auto"/>
                  </w:divBdr>
                  <w:divsChild>
                    <w:div w:id="238372310">
                      <w:marLeft w:val="0"/>
                      <w:marRight w:val="0"/>
                      <w:marTop w:val="0"/>
                      <w:marBottom w:val="0"/>
                      <w:divBdr>
                        <w:top w:val="none" w:sz="0" w:space="0" w:color="auto"/>
                        <w:left w:val="none" w:sz="0" w:space="0" w:color="auto"/>
                        <w:bottom w:val="none" w:sz="0" w:space="0" w:color="auto"/>
                        <w:right w:val="none" w:sz="0" w:space="0" w:color="auto"/>
                      </w:divBdr>
                    </w:div>
                    <w:div w:id="1368021625">
                      <w:marLeft w:val="0"/>
                      <w:marRight w:val="0"/>
                      <w:marTop w:val="0"/>
                      <w:marBottom w:val="0"/>
                      <w:divBdr>
                        <w:top w:val="none" w:sz="0" w:space="0" w:color="auto"/>
                        <w:left w:val="none" w:sz="0" w:space="0" w:color="auto"/>
                        <w:bottom w:val="none" w:sz="0" w:space="0" w:color="auto"/>
                        <w:right w:val="none" w:sz="0" w:space="0" w:color="auto"/>
                      </w:divBdr>
                    </w:div>
                  </w:divsChild>
                </w:div>
                <w:div w:id="1954053019">
                  <w:marLeft w:val="0"/>
                  <w:marRight w:val="0"/>
                  <w:marTop w:val="0"/>
                  <w:marBottom w:val="0"/>
                  <w:divBdr>
                    <w:top w:val="none" w:sz="0" w:space="0" w:color="auto"/>
                    <w:left w:val="none" w:sz="0" w:space="0" w:color="auto"/>
                    <w:bottom w:val="none" w:sz="0" w:space="0" w:color="auto"/>
                    <w:right w:val="none" w:sz="0" w:space="0" w:color="auto"/>
                  </w:divBdr>
                  <w:divsChild>
                    <w:div w:id="588123273">
                      <w:marLeft w:val="0"/>
                      <w:marRight w:val="0"/>
                      <w:marTop w:val="0"/>
                      <w:marBottom w:val="0"/>
                      <w:divBdr>
                        <w:top w:val="none" w:sz="0" w:space="0" w:color="auto"/>
                        <w:left w:val="none" w:sz="0" w:space="0" w:color="auto"/>
                        <w:bottom w:val="none" w:sz="0" w:space="0" w:color="auto"/>
                        <w:right w:val="none" w:sz="0" w:space="0" w:color="auto"/>
                      </w:divBdr>
                    </w:div>
                    <w:div w:id="886382458">
                      <w:marLeft w:val="0"/>
                      <w:marRight w:val="0"/>
                      <w:marTop w:val="0"/>
                      <w:marBottom w:val="0"/>
                      <w:divBdr>
                        <w:top w:val="none" w:sz="0" w:space="0" w:color="auto"/>
                        <w:left w:val="none" w:sz="0" w:space="0" w:color="auto"/>
                        <w:bottom w:val="none" w:sz="0" w:space="0" w:color="auto"/>
                        <w:right w:val="none" w:sz="0" w:space="0" w:color="auto"/>
                      </w:divBdr>
                    </w:div>
                    <w:div w:id="211289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963094">
          <w:marLeft w:val="0"/>
          <w:marRight w:val="0"/>
          <w:marTop w:val="0"/>
          <w:marBottom w:val="0"/>
          <w:divBdr>
            <w:top w:val="none" w:sz="0" w:space="0" w:color="auto"/>
            <w:left w:val="none" w:sz="0" w:space="0" w:color="auto"/>
            <w:bottom w:val="none" w:sz="0" w:space="0" w:color="auto"/>
            <w:right w:val="none" w:sz="0" w:space="0" w:color="auto"/>
          </w:divBdr>
          <w:divsChild>
            <w:div w:id="1836989313">
              <w:marLeft w:val="-75"/>
              <w:marRight w:val="0"/>
              <w:marTop w:val="30"/>
              <w:marBottom w:val="30"/>
              <w:divBdr>
                <w:top w:val="none" w:sz="0" w:space="0" w:color="auto"/>
                <w:left w:val="none" w:sz="0" w:space="0" w:color="auto"/>
                <w:bottom w:val="none" w:sz="0" w:space="0" w:color="auto"/>
                <w:right w:val="none" w:sz="0" w:space="0" w:color="auto"/>
              </w:divBdr>
              <w:divsChild>
                <w:div w:id="58600728">
                  <w:marLeft w:val="0"/>
                  <w:marRight w:val="0"/>
                  <w:marTop w:val="0"/>
                  <w:marBottom w:val="0"/>
                  <w:divBdr>
                    <w:top w:val="none" w:sz="0" w:space="0" w:color="auto"/>
                    <w:left w:val="none" w:sz="0" w:space="0" w:color="auto"/>
                    <w:bottom w:val="none" w:sz="0" w:space="0" w:color="auto"/>
                    <w:right w:val="none" w:sz="0" w:space="0" w:color="auto"/>
                  </w:divBdr>
                  <w:divsChild>
                    <w:div w:id="202131698">
                      <w:marLeft w:val="0"/>
                      <w:marRight w:val="0"/>
                      <w:marTop w:val="0"/>
                      <w:marBottom w:val="0"/>
                      <w:divBdr>
                        <w:top w:val="none" w:sz="0" w:space="0" w:color="auto"/>
                        <w:left w:val="none" w:sz="0" w:space="0" w:color="auto"/>
                        <w:bottom w:val="none" w:sz="0" w:space="0" w:color="auto"/>
                        <w:right w:val="none" w:sz="0" w:space="0" w:color="auto"/>
                      </w:divBdr>
                    </w:div>
                  </w:divsChild>
                </w:div>
                <w:div w:id="96602710">
                  <w:marLeft w:val="0"/>
                  <w:marRight w:val="0"/>
                  <w:marTop w:val="0"/>
                  <w:marBottom w:val="0"/>
                  <w:divBdr>
                    <w:top w:val="none" w:sz="0" w:space="0" w:color="auto"/>
                    <w:left w:val="none" w:sz="0" w:space="0" w:color="auto"/>
                    <w:bottom w:val="none" w:sz="0" w:space="0" w:color="auto"/>
                    <w:right w:val="none" w:sz="0" w:space="0" w:color="auto"/>
                  </w:divBdr>
                  <w:divsChild>
                    <w:div w:id="1232155885">
                      <w:marLeft w:val="0"/>
                      <w:marRight w:val="0"/>
                      <w:marTop w:val="0"/>
                      <w:marBottom w:val="0"/>
                      <w:divBdr>
                        <w:top w:val="none" w:sz="0" w:space="0" w:color="auto"/>
                        <w:left w:val="none" w:sz="0" w:space="0" w:color="auto"/>
                        <w:bottom w:val="none" w:sz="0" w:space="0" w:color="auto"/>
                        <w:right w:val="none" w:sz="0" w:space="0" w:color="auto"/>
                      </w:divBdr>
                    </w:div>
                  </w:divsChild>
                </w:div>
                <w:div w:id="117647247">
                  <w:marLeft w:val="0"/>
                  <w:marRight w:val="0"/>
                  <w:marTop w:val="0"/>
                  <w:marBottom w:val="0"/>
                  <w:divBdr>
                    <w:top w:val="none" w:sz="0" w:space="0" w:color="auto"/>
                    <w:left w:val="none" w:sz="0" w:space="0" w:color="auto"/>
                    <w:bottom w:val="none" w:sz="0" w:space="0" w:color="auto"/>
                    <w:right w:val="none" w:sz="0" w:space="0" w:color="auto"/>
                  </w:divBdr>
                  <w:divsChild>
                    <w:div w:id="596131875">
                      <w:marLeft w:val="0"/>
                      <w:marRight w:val="0"/>
                      <w:marTop w:val="0"/>
                      <w:marBottom w:val="0"/>
                      <w:divBdr>
                        <w:top w:val="none" w:sz="0" w:space="0" w:color="auto"/>
                        <w:left w:val="none" w:sz="0" w:space="0" w:color="auto"/>
                        <w:bottom w:val="none" w:sz="0" w:space="0" w:color="auto"/>
                        <w:right w:val="none" w:sz="0" w:space="0" w:color="auto"/>
                      </w:divBdr>
                    </w:div>
                  </w:divsChild>
                </w:div>
                <w:div w:id="193274685">
                  <w:marLeft w:val="0"/>
                  <w:marRight w:val="0"/>
                  <w:marTop w:val="0"/>
                  <w:marBottom w:val="0"/>
                  <w:divBdr>
                    <w:top w:val="none" w:sz="0" w:space="0" w:color="auto"/>
                    <w:left w:val="none" w:sz="0" w:space="0" w:color="auto"/>
                    <w:bottom w:val="none" w:sz="0" w:space="0" w:color="auto"/>
                    <w:right w:val="none" w:sz="0" w:space="0" w:color="auto"/>
                  </w:divBdr>
                  <w:divsChild>
                    <w:div w:id="824664054">
                      <w:marLeft w:val="0"/>
                      <w:marRight w:val="0"/>
                      <w:marTop w:val="0"/>
                      <w:marBottom w:val="0"/>
                      <w:divBdr>
                        <w:top w:val="none" w:sz="0" w:space="0" w:color="auto"/>
                        <w:left w:val="none" w:sz="0" w:space="0" w:color="auto"/>
                        <w:bottom w:val="none" w:sz="0" w:space="0" w:color="auto"/>
                        <w:right w:val="none" w:sz="0" w:space="0" w:color="auto"/>
                      </w:divBdr>
                    </w:div>
                  </w:divsChild>
                </w:div>
                <w:div w:id="201947408">
                  <w:marLeft w:val="0"/>
                  <w:marRight w:val="0"/>
                  <w:marTop w:val="0"/>
                  <w:marBottom w:val="0"/>
                  <w:divBdr>
                    <w:top w:val="none" w:sz="0" w:space="0" w:color="auto"/>
                    <w:left w:val="none" w:sz="0" w:space="0" w:color="auto"/>
                    <w:bottom w:val="none" w:sz="0" w:space="0" w:color="auto"/>
                    <w:right w:val="none" w:sz="0" w:space="0" w:color="auto"/>
                  </w:divBdr>
                  <w:divsChild>
                    <w:div w:id="1619605118">
                      <w:marLeft w:val="0"/>
                      <w:marRight w:val="0"/>
                      <w:marTop w:val="0"/>
                      <w:marBottom w:val="0"/>
                      <w:divBdr>
                        <w:top w:val="none" w:sz="0" w:space="0" w:color="auto"/>
                        <w:left w:val="none" w:sz="0" w:space="0" w:color="auto"/>
                        <w:bottom w:val="none" w:sz="0" w:space="0" w:color="auto"/>
                        <w:right w:val="none" w:sz="0" w:space="0" w:color="auto"/>
                      </w:divBdr>
                    </w:div>
                  </w:divsChild>
                </w:div>
                <w:div w:id="278420513">
                  <w:marLeft w:val="0"/>
                  <w:marRight w:val="0"/>
                  <w:marTop w:val="0"/>
                  <w:marBottom w:val="0"/>
                  <w:divBdr>
                    <w:top w:val="none" w:sz="0" w:space="0" w:color="auto"/>
                    <w:left w:val="none" w:sz="0" w:space="0" w:color="auto"/>
                    <w:bottom w:val="none" w:sz="0" w:space="0" w:color="auto"/>
                    <w:right w:val="none" w:sz="0" w:space="0" w:color="auto"/>
                  </w:divBdr>
                  <w:divsChild>
                    <w:div w:id="979840994">
                      <w:marLeft w:val="0"/>
                      <w:marRight w:val="0"/>
                      <w:marTop w:val="0"/>
                      <w:marBottom w:val="0"/>
                      <w:divBdr>
                        <w:top w:val="none" w:sz="0" w:space="0" w:color="auto"/>
                        <w:left w:val="none" w:sz="0" w:space="0" w:color="auto"/>
                        <w:bottom w:val="none" w:sz="0" w:space="0" w:color="auto"/>
                        <w:right w:val="none" w:sz="0" w:space="0" w:color="auto"/>
                      </w:divBdr>
                    </w:div>
                  </w:divsChild>
                </w:div>
                <w:div w:id="287392727">
                  <w:marLeft w:val="0"/>
                  <w:marRight w:val="0"/>
                  <w:marTop w:val="0"/>
                  <w:marBottom w:val="0"/>
                  <w:divBdr>
                    <w:top w:val="none" w:sz="0" w:space="0" w:color="auto"/>
                    <w:left w:val="none" w:sz="0" w:space="0" w:color="auto"/>
                    <w:bottom w:val="none" w:sz="0" w:space="0" w:color="auto"/>
                    <w:right w:val="none" w:sz="0" w:space="0" w:color="auto"/>
                  </w:divBdr>
                  <w:divsChild>
                    <w:div w:id="1168399076">
                      <w:marLeft w:val="0"/>
                      <w:marRight w:val="0"/>
                      <w:marTop w:val="0"/>
                      <w:marBottom w:val="0"/>
                      <w:divBdr>
                        <w:top w:val="none" w:sz="0" w:space="0" w:color="auto"/>
                        <w:left w:val="none" w:sz="0" w:space="0" w:color="auto"/>
                        <w:bottom w:val="none" w:sz="0" w:space="0" w:color="auto"/>
                        <w:right w:val="none" w:sz="0" w:space="0" w:color="auto"/>
                      </w:divBdr>
                    </w:div>
                  </w:divsChild>
                </w:div>
                <w:div w:id="334302600">
                  <w:marLeft w:val="0"/>
                  <w:marRight w:val="0"/>
                  <w:marTop w:val="0"/>
                  <w:marBottom w:val="0"/>
                  <w:divBdr>
                    <w:top w:val="none" w:sz="0" w:space="0" w:color="auto"/>
                    <w:left w:val="none" w:sz="0" w:space="0" w:color="auto"/>
                    <w:bottom w:val="none" w:sz="0" w:space="0" w:color="auto"/>
                    <w:right w:val="none" w:sz="0" w:space="0" w:color="auto"/>
                  </w:divBdr>
                  <w:divsChild>
                    <w:div w:id="2087416534">
                      <w:marLeft w:val="0"/>
                      <w:marRight w:val="0"/>
                      <w:marTop w:val="0"/>
                      <w:marBottom w:val="0"/>
                      <w:divBdr>
                        <w:top w:val="none" w:sz="0" w:space="0" w:color="auto"/>
                        <w:left w:val="none" w:sz="0" w:space="0" w:color="auto"/>
                        <w:bottom w:val="none" w:sz="0" w:space="0" w:color="auto"/>
                        <w:right w:val="none" w:sz="0" w:space="0" w:color="auto"/>
                      </w:divBdr>
                    </w:div>
                  </w:divsChild>
                </w:div>
                <w:div w:id="383334810">
                  <w:marLeft w:val="0"/>
                  <w:marRight w:val="0"/>
                  <w:marTop w:val="0"/>
                  <w:marBottom w:val="0"/>
                  <w:divBdr>
                    <w:top w:val="none" w:sz="0" w:space="0" w:color="auto"/>
                    <w:left w:val="none" w:sz="0" w:space="0" w:color="auto"/>
                    <w:bottom w:val="none" w:sz="0" w:space="0" w:color="auto"/>
                    <w:right w:val="none" w:sz="0" w:space="0" w:color="auto"/>
                  </w:divBdr>
                  <w:divsChild>
                    <w:div w:id="456024895">
                      <w:marLeft w:val="0"/>
                      <w:marRight w:val="0"/>
                      <w:marTop w:val="0"/>
                      <w:marBottom w:val="0"/>
                      <w:divBdr>
                        <w:top w:val="none" w:sz="0" w:space="0" w:color="auto"/>
                        <w:left w:val="none" w:sz="0" w:space="0" w:color="auto"/>
                        <w:bottom w:val="none" w:sz="0" w:space="0" w:color="auto"/>
                        <w:right w:val="none" w:sz="0" w:space="0" w:color="auto"/>
                      </w:divBdr>
                    </w:div>
                  </w:divsChild>
                </w:div>
                <w:div w:id="390537821">
                  <w:marLeft w:val="0"/>
                  <w:marRight w:val="0"/>
                  <w:marTop w:val="0"/>
                  <w:marBottom w:val="0"/>
                  <w:divBdr>
                    <w:top w:val="none" w:sz="0" w:space="0" w:color="auto"/>
                    <w:left w:val="none" w:sz="0" w:space="0" w:color="auto"/>
                    <w:bottom w:val="none" w:sz="0" w:space="0" w:color="auto"/>
                    <w:right w:val="none" w:sz="0" w:space="0" w:color="auto"/>
                  </w:divBdr>
                  <w:divsChild>
                    <w:div w:id="1689870400">
                      <w:marLeft w:val="0"/>
                      <w:marRight w:val="0"/>
                      <w:marTop w:val="0"/>
                      <w:marBottom w:val="0"/>
                      <w:divBdr>
                        <w:top w:val="none" w:sz="0" w:space="0" w:color="auto"/>
                        <w:left w:val="none" w:sz="0" w:space="0" w:color="auto"/>
                        <w:bottom w:val="none" w:sz="0" w:space="0" w:color="auto"/>
                        <w:right w:val="none" w:sz="0" w:space="0" w:color="auto"/>
                      </w:divBdr>
                    </w:div>
                  </w:divsChild>
                </w:div>
                <w:div w:id="426117299">
                  <w:marLeft w:val="0"/>
                  <w:marRight w:val="0"/>
                  <w:marTop w:val="0"/>
                  <w:marBottom w:val="0"/>
                  <w:divBdr>
                    <w:top w:val="none" w:sz="0" w:space="0" w:color="auto"/>
                    <w:left w:val="none" w:sz="0" w:space="0" w:color="auto"/>
                    <w:bottom w:val="none" w:sz="0" w:space="0" w:color="auto"/>
                    <w:right w:val="none" w:sz="0" w:space="0" w:color="auto"/>
                  </w:divBdr>
                  <w:divsChild>
                    <w:div w:id="640161824">
                      <w:marLeft w:val="0"/>
                      <w:marRight w:val="0"/>
                      <w:marTop w:val="0"/>
                      <w:marBottom w:val="0"/>
                      <w:divBdr>
                        <w:top w:val="none" w:sz="0" w:space="0" w:color="auto"/>
                        <w:left w:val="none" w:sz="0" w:space="0" w:color="auto"/>
                        <w:bottom w:val="none" w:sz="0" w:space="0" w:color="auto"/>
                        <w:right w:val="none" w:sz="0" w:space="0" w:color="auto"/>
                      </w:divBdr>
                    </w:div>
                  </w:divsChild>
                </w:div>
                <w:div w:id="459961384">
                  <w:marLeft w:val="0"/>
                  <w:marRight w:val="0"/>
                  <w:marTop w:val="0"/>
                  <w:marBottom w:val="0"/>
                  <w:divBdr>
                    <w:top w:val="none" w:sz="0" w:space="0" w:color="auto"/>
                    <w:left w:val="none" w:sz="0" w:space="0" w:color="auto"/>
                    <w:bottom w:val="none" w:sz="0" w:space="0" w:color="auto"/>
                    <w:right w:val="none" w:sz="0" w:space="0" w:color="auto"/>
                  </w:divBdr>
                  <w:divsChild>
                    <w:div w:id="716784685">
                      <w:marLeft w:val="0"/>
                      <w:marRight w:val="0"/>
                      <w:marTop w:val="0"/>
                      <w:marBottom w:val="0"/>
                      <w:divBdr>
                        <w:top w:val="none" w:sz="0" w:space="0" w:color="auto"/>
                        <w:left w:val="none" w:sz="0" w:space="0" w:color="auto"/>
                        <w:bottom w:val="none" w:sz="0" w:space="0" w:color="auto"/>
                        <w:right w:val="none" w:sz="0" w:space="0" w:color="auto"/>
                      </w:divBdr>
                    </w:div>
                  </w:divsChild>
                </w:div>
                <w:div w:id="501314038">
                  <w:marLeft w:val="0"/>
                  <w:marRight w:val="0"/>
                  <w:marTop w:val="0"/>
                  <w:marBottom w:val="0"/>
                  <w:divBdr>
                    <w:top w:val="none" w:sz="0" w:space="0" w:color="auto"/>
                    <w:left w:val="none" w:sz="0" w:space="0" w:color="auto"/>
                    <w:bottom w:val="none" w:sz="0" w:space="0" w:color="auto"/>
                    <w:right w:val="none" w:sz="0" w:space="0" w:color="auto"/>
                  </w:divBdr>
                  <w:divsChild>
                    <w:div w:id="1833444372">
                      <w:marLeft w:val="0"/>
                      <w:marRight w:val="0"/>
                      <w:marTop w:val="0"/>
                      <w:marBottom w:val="0"/>
                      <w:divBdr>
                        <w:top w:val="none" w:sz="0" w:space="0" w:color="auto"/>
                        <w:left w:val="none" w:sz="0" w:space="0" w:color="auto"/>
                        <w:bottom w:val="none" w:sz="0" w:space="0" w:color="auto"/>
                        <w:right w:val="none" w:sz="0" w:space="0" w:color="auto"/>
                      </w:divBdr>
                    </w:div>
                  </w:divsChild>
                </w:div>
                <w:div w:id="503860508">
                  <w:marLeft w:val="0"/>
                  <w:marRight w:val="0"/>
                  <w:marTop w:val="0"/>
                  <w:marBottom w:val="0"/>
                  <w:divBdr>
                    <w:top w:val="none" w:sz="0" w:space="0" w:color="auto"/>
                    <w:left w:val="none" w:sz="0" w:space="0" w:color="auto"/>
                    <w:bottom w:val="none" w:sz="0" w:space="0" w:color="auto"/>
                    <w:right w:val="none" w:sz="0" w:space="0" w:color="auto"/>
                  </w:divBdr>
                  <w:divsChild>
                    <w:div w:id="1807040197">
                      <w:marLeft w:val="0"/>
                      <w:marRight w:val="0"/>
                      <w:marTop w:val="0"/>
                      <w:marBottom w:val="0"/>
                      <w:divBdr>
                        <w:top w:val="none" w:sz="0" w:space="0" w:color="auto"/>
                        <w:left w:val="none" w:sz="0" w:space="0" w:color="auto"/>
                        <w:bottom w:val="none" w:sz="0" w:space="0" w:color="auto"/>
                        <w:right w:val="none" w:sz="0" w:space="0" w:color="auto"/>
                      </w:divBdr>
                    </w:div>
                  </w:divsChild>
                </w:div>
                <w:div w:id="549607603">
                  <w:marLeft w:val="0"/>
                  <w:marRight w:val="0"/>
                  <w:marTop w:val="0"/>
                  <w:marBottom w:val="0"/>
                  <w:divBdr>
                    <w:top w:val="none" w:sz="0" w:space="0" w:color="auto"/>
                    <w:left w:val="none" w:sz="0" w:space="0" w:color="auto"/>
                    <w:bottom w:val="none" w:sz="0" w:space="0" w:color="auto"/>
                    <w:right w:val="none" w:sz="0" w:space="0" w:color="auto"/>
                  </w:divBdr>
                  <w:divsChild>
                    <w:div w:id="1132402040">
                      <w:marLeft w:val="0"/>
                      <w:marRight w:val="0"/>
                      <w:marTop w:val="0"/>
                      <w:marBottom w:val="0"/>
                      <w:divBdr>
                        <w:top w:val="none" w:sz="0" w:space="0" w:color="auto"/>
                        <w:left w:val="none" w:sz="0" w:space="0" w:color="auto"/>
                        <w:bottom w:val="none" w:sz="0" w:space="0" w:color="auto"/>
                        <w:right w:val="none" w:sz="0" w:space="0" w:color="auto"/>
                      </w:divBdr>
                    </w:div>
                  </w:divsChild>
                </w:div>
                <w:div w:id="610549072">
                  <w:marLeft w:val="0"/>
                  <w:marRight w:val="0"/>
                  <w:marTop w:val="0"/>
                  <w:marBottom w:val="0"/>
                  <w:divBdr>
                    <w:top w:val="none" w:sz="0" w:space="0" w:color="auto"/>
                    <w:left w:val="none" w:sz="0" w:space="0" w:color="auto"/>
                    <w:bottom w:val="none" w:sz="0" w:space="0" w:color="auto"/>
                    <w:right w:val="none" w:sz="0" w:space="0" w:color="auto"/>
                  </w:divBdr>
                  <w:divsChild>
                    <w:div w:id="1618297134">
                      <w:marLeft w:val="0"/>
                      <w:marRight w:val="0"/>
                      <w:marTop w:val="0"/>
                      <w:marBottom w:val="0"/>
                      <w:divBdr>
                        <w:top w:val="none" w:sz="0" w:space="0" w:color="auto"/>
                        <w:left w:val="none" w:sz="0" w:space="0" w:color="auto"/>
                        <w:bottom w:val="none" w:sz="0" w:space="0" w:color="auto"/>
                        <w:right w:val="none" w:sz="0" w:space="0" w:color="auto"/>
                      </w:divBdr>
                    </w:div>
                  </w:divsChild>
                </w:div>
                <w:div w:id="646201354">
                  <w:marLeft w:val="0"/>
                  <w:marRight w:val="0"/>
                  <w:marTop w:val="0"/>
                  <w:marBottom w:val="0"/>
                  <w:divBdr>
                    <w:top w:val="none" w:sz="0" w:space="0" w:color="auto"/>
                    <w:left w:val="none" w:sz="0" w:space="0" w:color="auto"/>
                    <w:bottom w:val="none" w:sz="0" w:space="0" w:color="auto"/>
                    <w:right w:val="none" w:sz="0" w:space="0" w:color="auto"/>
                  </w:divBdr>
                  <w:divsChild>
                    <w:div w:id="892275644">
                      <w:marLeft w:val="0"/>
                      <w:marRight w:val="0"/>
                      <w:marTop w:val="0"/>
                      <w:marBottom w:val="0"/>
                      <w:divBdr>
                        <w:top w:val="none" w:sz="0" w:space="0" w:color="auto"/>
                        <w:left w:val="none" w:sz="0" w:space="0" w:color="auto"/>
                        <w:bottom w:val="none" w:sz="0" w:space="0" w:color="auto"/>
                        <w:right w:val="none" w:sz="0" w:space="0" w:color="auto"/>
                      </w:divBdr>
                    </w:div>
                  </w:divsChild>
                </w:div>
                <w:div w:id="688067882">
                  <w:marLeft w:val="0"/>
                  <w:marRight w:val="0"/>
                  <w:marTop w:val="0"/>
                  <w:marBottom w:val="0"/>
                  <w:divBdr>
                    <w:top w:val="none" w:sz="0" w:space="0" w:color="auto"/>
                    <w:left w:val="none" w:sz="0" w:space="0" w:color="auto"/>
                    <w:bottom w:val="none" w:sz="0" w:space="0" w:color="auto"/>
                    <w:right w:val="none" w:sz="0" w:space="0" w:color="auto"/>
                  </w:divBdr>
                  <w:divsChild>
                    <w:div w:id="5711118">
                      <w:marLeft w:val="0"/>
                      <w:marRight w:val="0"/>
                      <w:marTop w:val="0"/>
                      <w:marBottom w:val="0"/>
                      <w:divBdr>
                        <w:top w:val="none" w:sz="0" w:space="0" w:color="auto"/>
                        <w:left w:val="none" w:sz="0" w:space="0" w:color="auto"/>
                        <w:bottom w:val="none" w:sz="0" w:space="0" w:color="auto"/>
                        <w:right w:val="none" w:sz="0" w:space="0" w:color="auto"/>
                      </w:divBdr>
                    </w:div>
                  </w:divsChild>
                </w:div>
                <w:div w:id="708263429">
                  <w:marLeft w:val="0"/>
                  <w:marRight w:val="0"/>
                  <w:marTop w:val="0"/>
                  <w:marBottom w:val="0"/>
                  <w:divBdr>
                    <w:top w:val="none" w:sz="0" w:space="0" w:color="auto"/>
                    <w:left w:val="none" w:sz="0" w:space="0" w:color="auto"/>
                    <w:bottom w:val="none" w:sz="0" w:space="0" w:color="auto"/>
                    <w:right w:val="none" w:sz="0" w:space="0" w:color="auto"/>
                  </w:divBdr>
                  <w:divsChild>
                    <w:div w:id="1787118498">
                      <w:marLeft w:val="0"/>
                      <w:marRight w:val="0"/>
                      <w:marTop w:val="0"/>
                      <w:marBottom w:val="0"/>
                      <w:divBdr>
                        <w:top w:val="none" w:sz="0" w:space="0" w:color="auto"/>
                        <w:left w:val="none" w:sz="0" w:space="0" w:color="auto"/>
                        <w:bottom w:val="none" w:sz="0" w:space="0" w:color="auto"/>
                        <w:right w:val="none" w:sz="0" w:space="0" w:color="auto"/>
                      </w:divBdr>
                    </w:div>
                  </w:divsChild>
                </w:div>
                <w:div w:id="755059067">
                  <w:marLeft w:val="0"/>
                  <w:marRight w:val="0"/>
                  <w:marTop w:val="0"/>
                  <w:marBottom w:val="0"/>
                  <w:divBdr>
                    <w:top w:val="none" w:sz="0" w:space="0" w:color="auto"/>
                    <w:left w:val="none" w:sz="0" w:space="0" w:color="auto"/>
                    <w:bottom w:val="none" w:sz="0" w:space="0" w:color="auto"/>
                    <w:right w:val="none" w:sz="0" w:space="0" w:color="auto"/>
                  </w:divBdr>
                  <w:divsChild>
                    <w:div w:id="1963266063">
                      <w:marLeft w:val="0"/>
                      <w:marRight w:val="0"/>
                      <w:marTop w:val="0"/>
                      <w:marBottom w:val="0"/>
                      <w:divBdr>
                        <w:top w:val="none" w:sz="0" w:space="0" w:color="auto"/>
                        <w:left w:val="none" w:sz="0" w:space="0" w:color="auto"/>
                        <w:bottom w:val="none" w:sz="0" w:space="0" w:color="auto"/>
                        <w:right w:val="none" w:sz="0" w:space="0" w:color="auto"/>
                      </w:divBdr>
                    </w:div>
                  </w:divsChild>
                </w:div>
                <w:div w:id="757869094">
                  <w:marLeft w:val="0"/>
                  <w:marRight w:val="0"/>
                  <w:marTop w:val="0"/>
                  <w:marBottom w:val="0"/>
                  <w:divBdr>
                    <w:top w:val="none" w:sz="0" w:space="0" w:color="auto"/>
                    <w:left w:val="none" w:sz="0" w:space="0" w:color="auto"/>
                    <w:bottom w:val="none" w:sz="0" w:space="0" w:color="auto"/>
                    <w:right w:val="none" w:sz="0" w:space="0" w:color="auto"/>
                  </w:divBdr>
                  <w:divsChild>
                    <w:div w:id="1889761753">
                      <w:marLeft w:val="0"/>
                      <w:marRight w:val="0"/>
                      <w:marTop w:val="0"/>
                      <w:marBottom w:val="0"/>
                      <w:divBdr>
                        <w:top w:val="none" w:sz="0" w:space="0" w:color="auto"/>
                        <w:left w:val="none" w:sz="0" w:space="0" w:color="auto"/>
                        <w:bottom w:val="none" w:sz="0" w:space="0" w:color="auto"/>
                        <w:right w:val="none" w:sz="0" w:space="0" w:color="auto"/>
                      </w:divBdr>
                    </w:div>
                  </w:divsChild>
                </w:div>
                <w:div w:id="840269579">
                  <w:marLeft w:val="0"/>
                  <w:marRight w:val="0"/>
                  <w:marTop w:val="0"/>
                  <w:marBottom w:val="0"/>
                  <w:divBdr>
                    <w:top w:val="none" w:sz="0" w:space="0" w:color="auto"/>
                    <w:left w:val="none" w:sz="0" w:space="0" w:color="auto"/>
                    <w:bottom w:val="none" w:sz="0" w:space="0" w:color="auto"/>
                    <w:right w:val="none" w:sz="0" w:space="0" w:color="auto"/>
                  </w:divBdr>
                  <w:divsChild>
                    <w:div w:id="58797394">
                      <w:marLeft w:val="0"/>
                      <w:marRight w:val="0"/>
                      <w:marTop w:val="0"/>
                      <w:marBottom w:val="0"/>
                      <w:divBdr>
                        <w:top w:val="none" w:sz="0" w:space="0" w:color="auto"/>
                        <w:left w:val="none" w:sz="0" w:space="0" w:color="auto"/>
                        <w:bottom w:val="none" w:sz="0" w:space="0" w:color="auto"/>
                        <w:right w:val="none" w:sz="0" w:space="0" w:color="auto"/>
                      </w:divBdr>
                    </w:div>
                  </w:divsChild>
                </w:div>
                <w:div w:id="891383720">
                  <w:marLeft w:val="0"/>
                  <w:marRight w:val="0"/>
                  <w:marTop w:val="0"/>
                  <w:marBottom w:val="0"/>
                  <w:divBdr>
                    <w:top w:val="none" w:sz="0" w:space="0" w:color="auto"/>
                    <w:left w:val="none" w:sz="0" w:space="0" w:color="auto"/>
                    <w:bottom w:val="none" w:sz="0" w:space="0" w:color="auto"/>
                    <w:right w:val="none" w:sz="0" w:space="0" w:color="auto"/>
                  </w:divBdr>
                  <w:divsChild>
                    <w:div w:id="2085373218">
                      <w:marLeft w:val="0"/>
                      <w:marRight w:val="0"/>
                      <w:marTop w:val="0"/>
                      <w:marBottom w:val="0"/>
                      <w:divBdr>
                        <w:top w:val="none" w:sz="0" w:space="0" w:color="auto"/>
                        <w:left w:val="none" w:sz="0" w:space="0" w:color="auto"/>
                        <w:bottom w:val="none" w:sz="0" w:space="0" w:color="auto"/>
                        <w:right w:val="none" w:sz="0" w:space="0" w:color="auto"/>
                      </w:divBdr>
                    </w:div>
                  </w:divsChild>
                </w:div>
                <w:div w:id="965311638">
                  <w:marLeft w:val="0"/>
                  <w:marRight w:val="0"/>
                  <w:marTop w:val="0"/>
                  <w:marBottom w:val="0"/>
                  <w:divBdr>
                    <w:top w:val="none" w:sz="0" w:space="0" w:color="auto"/>
                    <w:left w:val="none" w:sz="0" w:space="0" w:color="auto"/>
                    <w:bottom w:val="none" w:sz="0" w:space="0" w:color="auto"/>
                    <w:right w:val="none" w:sz="0" w:space="0" w:color="auto"/>
                  </w:divBdr>
                  <w:divsChild>
                    <w:div w:id="710422302">
                      <w:marLeft w:val="0"/>
                      <w:marRight w:val="0"/>
                      <w:marTop w:val="0"/>
                      <w:marBottom w:val="0"/>
                      <w:divBdr>
                        <w:top w:val="none" w:sz="0" w:space="0" w:color="auto"/>
                        <w:left w:val="none" w:sz="0" w:space="0" w:color="auto"/>
                        <w:bottom w:val="none" w:sz="0" w:space="0" w:color="auto"/>
                        <w:right w:val="none" w:sz="0" w:space="0" w:color="auto"/>
                      </w:divBdr>
                    </w:div>
                  </w:divsChild>
                </w:div>
                <w:div w:id="968977488">
                  <w:marLeft w:val="0"/>
                  <w:marRight w:val="0"/>
                  <w:marTop w:val="0"/>
                  <w:marBottom w:val="0"/>
                  <w:divBdr>
                    <w:top w:val="none" w:sz="0" w:space="0" w:color="auto"/>
                    <w:left w:val="none" w:sz="0" w:space="0" w:color="auto"/>
                    <w:bottom w:val="none" w:sz="0" w:space="0" w:color="auto"/>
                    <w:right w:val="none" w:sz="0" w:space="0" w:color="auto"/>
                  </w:divBdr>
                  <w:divsChild>
                    <w:div w:id="1967659521">
                      <w:marLeft w:val="0"/>
                      <w:marRight w:val="0"/>
                      <w:marTop w:val="0"/>
                      <w:marBottom w:val="0"/>
                      <w:divBdr>
                        <w:top w:val="none" w:sz="0" w:space="0" w:color="auto"/>
                        <w:left w:val="none" w:sz="0" w:space="0" w:color="auto"/>
                        <w:bottom w:val="none" w:sz="0" w:space="0" w:color="auto"/>
                        <w:right w:val="none" w:sz="0" w:space="0" w:color="auto"/>
                      </w:divBdr>
                    </w:div>
                  </w:divsChild>
                </w:div>
                <w:div w:id="1036808383">
                  <w:marLeft w:val="0"/>
                  <w:marRight w:val="0"/>
                  <w:marTop w:val="0"/>
                  <w:marBottom w:val="0"/>
                  <w:divBdr>
                    <w:top w:val="none" w:sz="0" w:space="0" w:color="auto"/>
                    <w:left w:val="none" w:sz="0" w:space="0" w:color="auto"/>
                    <w:bottom w:val="none" w:sz="0" w:space="0" w:color="auto"/>
                    <w:right w:val="none" w:sz="0" w:space="0" w:color="auto"/>
                  </w:divBdr>
                  <w:divsChild>
                    <w:div w:id="1005354124">
                      <w:marLeft w:val="0"/>
                      <w:marRight w:val="0"/>
                      <w:marTop w:val="0"/>
                      <w:marBottom w:val="0"/>
                      <w:divBdr>
                        <w:top w:val="none" w:sz="0" w:space="0" w:color="auto"/>
                        <w:left w:val="none" w:sz="0" w:space="0" w:color="auto"/>
                        <w:bottom w:val="none" w:sz="0" w:space="0" w:color="auto"/>
                        <w:right w:val="none" w:sz="0" w:space="0" w:color="auto"/>
                      </w:divBdr>
                    </w:div>
                  </w:divsChild>
                </w:div>
                <w:div w:id="1052073179">
                  <w:marLeft w:val="0"/>
                  <w:marRight w:val="0"/>
                  <w:marTop w:val="0"/>
                  <w:marBottom w:val="0"/>
                  <w:divBdr>
                    <w:top w:val="none" w:sz="0" w:space="0" w:color="auto"/>
                    <w:left w:val="none" w:sz="0" w:space="0" w:color="auto"/>
                    <w:bottom w:val="none" w:sz="0" w:space="0" w:color="auto"/>
                    <w:right w:val="none" w:sz="0" w:space="0" w:color="auto"/>
                  </w:divBdr>
                  <w:divsChild>
                    <w:div w:id="33116080">
                      <w:marLeft w:val="0"/>
                      <w:marRight w:val="0"/>
                      <w:marTop w:val="0"/>
                      <w:marBottom w:val="0"/>
                      <w:divBdr>
                        <w:top w:val="none" w:sz="0" w:space="0" w:color="auto"/>
                        <w:left w:val="none" w:sz="0" w:space="0" w:color="auto"/>
                        <w:bottom w:val="none" w:sz="0" w:space="0" w:color="auto"/>
                        <w:right w:val="none" w:sz="0" w:space="0" w:color="auto"/>
                      </w:divBdr>
                    </w:div>
                  </w:divsChild>
                </w:div>
                <w:div w:id="1099521887">
                  <w:marLeft w:val="0"/>
                  <w:marRight w:val="0"/>
                  <w:marTop w:val="0"/>
                  <w:marBottom w:val="0"/>
                  <w:divBdr>
                    <w:top w:val="none" w:sz="0" w:space="0" w:color="auto"/>
                    <w:left w:val="none" w:sz="0" w:space="0" w:color="auto"/>
                    <w:bottom w:val="none" w:sz="0" w:space="0" w:color="auto"/>
                    <w:right w:val="none" w:sz="0" w:space="0" w:color="auto"/>
                  </w:divBdr>
                  <w:divsChild>
                    <w:div w:id="1246111091">
                      <w:marLeft w:val="0"/>
                      <w:marRight w:val="0"/>
                      <w:marTop w:val="0"/>
                      <w:marBottom w:val="0"/>
                      <w:divBdr>
                        <w:top w:val="none" w:sz="0" w:space="0" w:color="auto"/>
                        <w:left w:val="none" w:sz="0" w:space="0" w:color="auto"/>
                        <w:bottom w:val="none" w:sz="0" w:space="0" w:color="auto"/>
                        <w:right w:val="none" w:sz="0" w:space="0" w:color="auto"/>
                      </w:divBdr>
                    </w:div>
                  </w:divsChild>
                </w:div>
                <w:div w:id="1109666580">
                  <w:marLeft w:val="0"/>
                  <w:marRight w:val="0"/>
                  <w:marTop w:val="0"/>
                  <w:marBottom w:val="0"/>
                  <w:divBdr>
                    <w:top w:val="none" w:sz="0" w:space="0" w:color="auto"/>
                    <w:left w:val="none" w:sz="0" w:space="0" w:color="auto"/>
                    <w:bottom w:val="none" w:sz="0" w:space="0" w:color="auto"/>
                    <w:right w:val="none" w:sz="0" w:space="0" w:color="auto"/>
                  </w:divBdr>
                  <w:divsChild>
                    <w:div w:id="1479879288">
                      <w:marLeft w:val="0"/>
                      <w:marRight w:val="0"/>
                      <w:marTop w:val="0"/>
                      <w:marBottom w:val="0"/>
                      <w:divBdr>
                        <w:top w:val="none" w:sz="0" w:space="0" w:color="auto"/>
                        <w:left w:val="none" w:sz="0" w:space="0" w:color="auto"/>
                        <w:bottom w:val="none" w:sz="0" w:space="0" w:color="auto"/>
                        <w:right w:val="none" w:sz="0" w:space="0" w:color="auto"/>
                      </w:divBdr>
                    </w:div>
                  </w:divsChild>
                </w:div>
                <w:div w:id="1140659452">
                  <w:marLeft w:val="0"/>
                  <w:marRight w:val="0"/>
                  <w:marTop w:val="0"/>
                  <w:marBottom w:val="0"/>
                  <w:divBdr>
                    <w:top w:val="none" w:sz="0" w:space="0" w:color="auto"/>
                    <w:left w:val="none" w:sz="0" w:space="0" w:color="auto"/>
                    <w:bottom w:val="none" w:sz="0" w:space="0" w:color="auto"/>
                    <w:right w:val="none" w:sz="0" w:space="0" w:color="auto"/>
                  </w:divBdr>
                  <w:divsChild>
                    <w:div w:id="493254916">
                      <w:marLeft w:val="0"/>
                      <w:marRight w:val="0"/>
                      <w:marTop w:val="0"/>
                      <w:marBottom w:val="0"/>
                      <w:divBdr>
                        <w:top w:val="none" w:sz="0" w:space="0" w:color="auto"/>
                        <w:left w:val="none" w:sz="0" w:space="0" w:color="auto"/>
                        <w:bottom w:val="none" w:sz="0" w:space="0" w:color="auto"/>
                        <w:right w:val="none" w:sz="0" w:space="0" w:color="auto"/>
                      </w:divBdr>
                    </w:div>
                  </w:divsChild>
                </w:div>
                <w:div w:id="1192691694">
                  <w:marLeft w:val="0"/>
                  <w:marRight w:val="0"/>
                  <w:marTop w:val="0"/>
                  <w:marBottom w:val="0"/>
                  <w:divBdr>
                    <w:top w:val="none" w:sz="0" w:space="0" w:color="auto"/>
                    <w:left w:val="none" w:sz="0" w:space="0" w:color="auto"/>
                    <w:bottom w:val="none" w:sz="0" w:space="0" w:color="auto"/>
                    <w:right w:val="none" w:sz="0" w:space="0" w:color="auto"/>
                  </w:divBdr>
                  <w:divsChild>
                    <w:div w:id="1522469363">
                      <w:marLeft w:val="0"/>
                      <w:marRight w:val="0"/>
                      <w:marTop w:val="0"/>
                      <w:marBottom w:val="0"/>
                      <w:divBdr>
                        <w:top w:val="none" w:sz="0" w:space="0" w:color="auto"/>
                        <w:left w:val="none" w:sz="0" w:space="0" w:color="auto"/>
                        <w:bottom w:val="none" w:sz="0" w:space="0" w:color="auto"/>
                        <w:right w:val="none" w:sz="0" w:space="0" w:color="auto"/>
                      </w:divBdr>
                    </w:div>
                  </w:divsChild>
                </w:div>
                <w:div w:id="1228567209">
                  <w:marLeft w:val="0"/>
                  <w:marRight w:val="0"/>
                  <w:marTop w:val="0"/>
                  <w:marBottom w:val="0"/>
                  <w:divBdr>
                    <w:top w:val="none" w:sz="0" w:space="0" w:color="auto"/>
                    <w:left w:val="none" w:sz="0" w:space="0" w:color="auto"/>
                    <w:bottom w:val="none" w:sz="0" w:space="0" w:color="auto"/>
                    <w:right w:val="none" w:sz="0" w:space="0" w:color="auto"/>
                  </w:divBdr>
                  <w:divsChild>
                    <w:div w:id="1647275615">
                      <w:marLeft w:val="0"/>
                      <w:marRight w:val="0"/>
                      <w:marTop w:val="0"/>
                      <w:marBottom w:val="0"/>
                      <w:divBdr>
                        <w:top w:val="none" w:sz="0" w:space="0" w:color="auto"/>
                        <w:left w:val="none" w:sz="0" w:space="0" w:color="auto"/>
                        <w:bottom w:val="none" w:sz="0" w:space="0" w:color="auto"/>
                        <w:right w:val="none" w:sz="0" w:space="0" w:color="auto"/>
                      </w:divBdr>
                    </w:div>
                  </w:divsChild>
                </w:div>
                <w:div w:id="1238511545">
                  <w:marLeft w:val="0"/>
                  <w:marRight w:val="0"/>
                  <w:marTop w:val="0"/>
                  <w:marBottom w:val="0"/>
                  <w:divBdr>
                    <w:top w:val="none" w:sz="0" w:space="0" w:color="auto"/>
                    <w:left w:val="none" w:sz="0" w:space="0" w:color="auto"/>
                    <w:bottom w:val="none" w:sz="0" w:space="0" w:color="auto"/>
                    <w:right w:val="none" w:sz="0" w:space="0" w:color="auto"/>
                  </w:divBdr>
                  <w:divsChild>
                    <w:div w:id="1855996147">
                      <w:marLeft w:val="0"/>
                      <w:marRight w:val="0"/>
                      <w:marTop w:val="0"/>
                      <w:marBottom w:val="0"/>
                      <w:divBdr>
                        <w:top w:val="none" w:sz="0" w:space="0" w:color="auto"/>
                        <w:left w:val="none" w:sz="0" w:space="0" w:color="auto"/>
                        <w:bottom w:val="none" w:sz="0" w:space="0" w:color="auto"/>
                        <w:right w:val="none" w:sz="0" w:space="0" w:color="auto"/>
                      </w:divBdr>
                    </w:div>
                  </w:divsChild>
                </w:div>
                <w:div w:id="1242712805">
                  <w:marLeft w:val="0"/>
                  <w:marRight w:val="0"/>
                  <w:marTop w:val="0"/>
                  <w:marBottom w:val="0"/>
                  <w:divBdr>
                    <w:top w:val="none" w:sz="0" w:space="0" w:color="auto"/>
                    <w:left w:val="none" w:sz="0" w:space="0" w:color="auto"/>
                    <w:bottom w:val="none" w:sz="0" w:space="0" w:color="auto"/>
                    <w:right w:val="none" w:sz="0" w:space="0" w:color="auto"/>
                  </w:divBdr>
                  <w:divsChild>
                    <w:div w:id="1975671129">
                      <w:marLeft w:val="0"/>
                      <w:marRight w:val="0"/>
                      <w:marTop w:val="0"/>
                      <w:marBottom w:val="0"/>
                      <w:divBdr>
                        <w:top w:val="none" w:sz="0" w:space="0" w:color="auto"/>
                        <w:left w:val="none" w:sz="0" w:space="0" w:color="auto"/>
                        <w:bottom w:val="none" w:sz="0" w:space="0" w:color="auto"/>
                        <w:right w:val="none" w:sz="0" w:space="0" w:color="auto"/>
                      </w:divBdr>
                    </w:div>
                  </w:divsChild>
                </w:div>
                <w:div w:id="1264269127">
                  <w:marLeft w:val="0"/>
                  <w:marRight w:val="0"/>
                  <w:marTop w:val="0"/>
                  <w:marBottom w:val="0"/>
                  <w:divBdr>
                    <w:top w:val="none" w:sz="0" w:space="0" w:color="auto"/>
                    <w:left w:val="none" w:sz="0" w:space="0" w:color="auto"/>
                    <w:bottom w:val="none" w:sz="0" w:space="0" w:color="auto"/>
                    <w:right w:val="none" w:sz="0" w:space="0" w:color="auto"/>
                  </w:divBdr>
                  <w:divsChild>
                    <w:div w:id="1780024606">
                      <w:marLeft w:val="0"/>
                      <w:marRight w:val="0"/>
                      <w:marTop w:val="0"/>
                      <w:marBottom w:val="0"/>
                      <w:divBdr>
                        <w:top w:val="none" w:sz="0" w:space="0" w:color="auto"/>
                        <w:left w:val="none" w:sz="0" w:space="0" w:color="auto"/>
                        <w:bottom w:val="none" w:sz="0" w:space="0" w:color="auto"/>
                        <w:right w:val="none" w:sz="0" w:space="0" w:color="auto"/>
                      </w:divBdr>
                    </w:div>
                  </w:divsChild>
                </w:div>
                <w:div w:id="1283615102">
                  <w:marLeft w:val="0"/>
                  <w:marRight w:val="0"/>
                  <w:marTop w:val="0"/>
                  <w:marBottom w:val="0"/>
                  <w:divBdr>
                    <w:top w:val="none" w:sz="0" w:space="0" w:color="auto"/>
                    <w:left w:val="none" w:sz="0" w:space="0" w:color="auto"/>
                    <w:bottom w:val="none" w:sz="0" w:space="0" w:color="auto"/>
                    <w:right w:val="none" w:sz="0" w:space="0" w:color="auto"/>
                  </w:divBdr>
                  <w:divsChild>
                    <w:div w:id="1663269528">
                      <w:marLeft w:val="0"/>
                      <w:marRight w:val="0"/>
                      <w:marTop w:val="0"/>
                      <w:marBottom w:val="0"/>
                      <w:divBdr>
                        <w:top w:val="none" w:sz="0" w:space="0" w:color="auto"/>
                        <w:left w:val="none" w:sz="0" w:space="0" w:color="auto"/>
                        <w:bottom w:val="none" w:sz="0" w:space="0" w:color="auto"/>
                        <w:right w:val="none" w:sz="0" w:space="0" w:color="auto"/>
                      </w:divBdr>
                    </w:div>
                  </w:divsChild>
                </w:div>
                <w:div w:id="1336375789">
                  <w:marLeft w:val="0"/>
                  <w:marRight w:val="0"/>
                  <w:marTop w:val="0"/>
                  <w:marBottom w:val="0"/>
                  <w:divBdr>
                    <w:top w:val="none" w:sz="0" w:space="0" w:color="auto"/>
                    <w:left w:val="none" w:sz="0" w:space="0" w:color="auto"/>
                    <w:bottom w:val="none" w:sz="0" w:space="0" w:color="auto"/>
                    <w:right w:val="none" w:sz="0" w:space="0" w:color="auto"/>
                  </w:divBdr>
                  <w:divsChild>
                    <w:div w:id="1932469209">
                      <w:marLeft w:val="0"/>
                      <w:marRight w:val="0"/>
                      <w:marTop w:val="0"/>
                      <w:marBottom w:val="0"/>
                      <w:divBdr>
                        <w:top w:val="none" w:sz="0" w:space="0" w:color="auto"/>
                        <w:left w:val="none" w:sz="0" w:space="0" w:color="auto"/>
                        <w:bottom w:val="none" w:sz="0" w:space="0" w:color="auto"/>
                        <w:right w:val="none" w:sz="0" w:space="0" w:color="auto"/>
                      </w:divBdr>
                    </w:div>
                  </w:divsChild>
                </w:div>
                <w:div w:id="1366952859">
                  <w:marLeft w:val="0"/>
                  <w:marRight w:val="0"/>
                  <w:marTop w:val="0"/>
                  <w:marBottom w:val="0"/>
                  <w:divBdr>
                    <w:top w:val="none" w:sz="0" w:space="0" w:color="auto"/>
                    <w:left w:val="none" w:sz="0" w:space="0" w:color="auto"/>
                    <w:bottom w:val="none" w:sz="0" w:space="0" w:color="auto"/>
                    <w:right w:val="none" w:sz="0" w:space="0" w:color="auto"/>
                  </w:divBdr>
                  <w:divsChild>
                    <w:div w:id="1068764810">
                      <w:marLeft w:val="0"/>
                      <w:marRight w:val="0"/>
                      <w:marTop w:val="0"/>
                      <w:marBottom w:val="0"/>
                      <w:divBdr>
                        <w:top w:val="none" w:sz="0" w:space="0" w:color="auto"/>
                        <w:left w:val="none" w:sz="0" w:space="0" w:color="auto"/>
                        <w:bottom w:val="none" w:sz="0" w:space="0" w:color="auto"/>
                        <w:right w:val="none" w:sz="0" w:space="0" w:color="auto"/>
                      </w:divBdr>
                    </w:div>
                  </w:divsChild>
                </w:div>
                <w:div w:id="1415279608">
                  <w:marLeft w:val="0"/>
                  <w:marRight w:val="0"/>
                  <w:marTop w:val="0"/>
                  <w:marBottom w:val="0"/>
                  <w:divBdr>
                    <w:top w:val="none" w:sz="0" w:space="0" w:color="auto"/>
                    <w:left w:val="none" w:sz="0" w:space="0" w:color="auto"/>
                    <w:bottom w:val="none" w:sz="0" w:space="0" w:color="auto"/>
                    <w:right w:val="none" w:sz="0" w:space="0" w:color="auto"/>
                  </w:divBdr>
                  <w:divsChild>
                    <w:div w:id="917330762">
                      <w:marLeft w:val="0"/>
                      <w:marRight w:val="0"/>
                      <w:marTop w:val="0"/>
                      <w:marBottom w:val="0"/>
                      <w:divBdr>
                        <w:top w:val="none" w:sz="0" w:space="0" w:color="auto"/>
                        <w:left w:val="none" w:sz="0" w:space="0" w:color="auto"/>
                        <w:bottom w:val="none" w:sz="0" w:space="0" w:color="auto"/>
                        <w:right w:val="none" w:sz="0" w:space="0" w:color="auto"/>
                      </w:divBdr>
                    </w:div>
                  </w:divsChild>
                </w:div>
                <w:div w:id="1434589903">
                  <w:marLeft w:val="0"/>
                  <w:marRight w:val="0"/>
                  <w:marTop w:val="0"/>
                  <w:marBottom w:val="0"/>
                  <w:divBdr>
                    <w:top w:val="none" w:sz="0" w:space="0" w:color="auto"/>
                    <w:left w:val="none" w:sz="0" w:space="0" w:color="auto"/>
                    <w:bottom w:val="none" w:sz="0" w:space="0" w:color="auto"/>
                    <w:right w:val="none" w:sz="0" w:space="0" w:color="auto"/>
                  </w:divBdr>
                  <w:divsChild>
                    <w:div w:id="97604496">
                      <w:marLeft w:val="0"/>
                      <w:marRight w:val="0"/>
                      <w:marTop w:val="0"/>
                      <w:marBottom w:val="0"/>
                      <w:divBdr>
                        <w:top w:val="none" w:sz="0" w:space="0" w:color="auto"/>
                        <w:left w:val="none" w:sz="0" w:space="0" w:color="auto"/>
                        <w:bottom w:val="none" w:sz="0" w:space="0" w:color="auto"/>
                        <w:right w:val="none" w:sz="0" w:space="0" w:color="auto"/>
                      </w:divBdr>
                    </w:div>
                  </w:divsChild>
                </w:div>
                <w:div w:id="1459297153">
                  <w:marLeft w:val="0"/>
                  <w:marRight w:val="0"/>
                  <w:marTop w:val="0"/>
                  <w:marBottom w:val="0"/>
                  <w:divBdr>
                    <w:top w:val="none" w:sz="0" w:space="0" w:color="auto"/>
                    <w:left w:val="none" w:sz="0" w:space="0" w:color="auto"/>
                    <w:bottom w:val="none" w:sz="0" w:space="0" w:color="auto"/>
                    <w:right w:val="none" w:sz="0" w:space="0" w:color="auto"/>
                  </w:divBdr>
                  <w:divsChild>
                    <w:div w:id="1238049303">
                      <w:marLeft w:val="0"/>
                      <w:marRight w:val="0"/>
                      <w:marTop w:val="0"/>
                      <w:marBottom w:val="0"/>
                      <w:divBdr>
                        <w:top w:val="none" w:sz="0" w:space="0" w:color="auto"/>
                        <w:left w:val="none" w:sz="0" w:space="0" w:color="auto"/>
                        <w:bottom w:val="none" w:sz="0" w:space="0" w:color="auto"/>
                        <w:right w:val="none" w:sz="0" w:space="0" w:color="auto"/>
                      </w:divBdr>
                    </w:div>
                  </w:divsChild>
                </w:div>
                <w:div w:id="1494639298">
                  <w:marLeft w:val="0"/>
                  <w:marRight w:val="0"/>
                  <w:marTop w:val="0"/>
                  <w:marBottom w:val="0"/>
                  <w:divBdr>
                    <w:top w:val="none" w:sz="0" w:space="0" w:color="auto"/>
                    <w:left w:val="none" w:sz="0" w:space="0" w:color="auto"/>
                    <w:bottom w:val="none" w:sz="0" w:space="0" w:color="auto"/>
                    <w:right w:val="none" w:sz="0" w:space="0" w:color="auto"/>
                  </w:divBdr>
                  <w:divsChild>
                    <w:div w:id="350690205">
                      <w:marLeft w:val="0"/>
                      <w:marRight w:val="0"/>
                      <w:marTop w:val="0"/>
                      <w:marBottom w:val="0"/>
                      <w:divBdr>
                        <w:top w:val="none" w:sz="0" w:space="0" w:color="auto"/>
                        <w:left w:val="none" w:sz="0" w:space="0" w:color="auto"/>
                        <w:bottom w:val="none" w:sz="0" w:space="0" w:color="auto"/>
                        <w:right w:val="none" w:sz="0" w:space="0" w:color="auto"/>
                      </w:divBdr>
                    </w:div>
                  </w:divsChild>
                </w:div>
                <w:div w:id="1530483134">
                  <w:marLeft w:val="0"/>
                  <w:marRight w:val="0"/>
                  <w:marTop w:val="0"/>
                  <w:marBottom w:val="0"/>
                  <w:divBdr>
                    <w:top w:val="none" w:sz="0" w:space="0" w:color="auto"/>
                    <w:left w:val="none" w:sz="0" w:space="0" w:color="auto"/>
                    <w:bottom w:val="none" w:sz="0" w:space="0" w:color="auto"/>
                    <w:right w:val="none" w:sz="0" w:space="0" w:color="auto"/>
                  </w:divBdr>
                  <w:divsChild>
                    <w:div w:id="1351446595">
                      <w:marLeft w:val="0"/>
                      <w:marRight w:val="0"/>
                      <w:marTop w:val="0"/>
                      <w:marBottom w:val="0"/>
                      <w:divBdr>
                        <w:top w:val="none" w:sz="0" w:space="0" w:color="auto"/>
                        <w:left w:val="none" w:sz="0" w:space="0" w:color="auto"/>
                        <w:bottom w:val="none" w:sz="0" w:space="0" w:color="auto"/>
                        <w:right w:val="none" w:sz="0" w:space="0" w:color="auto"/>
                      </w:divBdr>
                    </w:div>
                  </w:divsChild>
                </w:div>
                <w:div w:id="1570964697">
                  <w:marLeft w:val="0"/>
                  <w:marRight w:val="0"/>
                  <w:marTop w:val="0"/>
                  <w:marBottom w:val="0"/>
                  <w:divBdr>
                    <w:top w:val="none" w:sz="0" w:space="0" w:color="auto"/>
                    <w:left w:val="none" w:sz="0" w:space="0" w:color="auto"/>
                    <w:bottom w:val="none" w:sz="0" w:space="0" w:color="auto"/>
                    <w:right w:val="none" w:sz="0" w:space="0" w:color="auto"/>
                  </w:divBdr>
                  <w:divsChild>
                    <w:div w:id="760638547">
                      <w:marLeft w:val="0"/>
                      <w:marRight w:val="0"/>
                      <w:marTop w:val="0"/>
                      <w:marBottom w:val="0"/>
                      <w:divBdr>
                        <w:top w:val="none" w:sz="0" w:space="0" w:color="auto"/>
                        <w:left w:val="none" w:sz="0" w:space="0" w:color="auto"/>
                        <w:bottom w:val="none" w:sz="0" w:space="0" w:color="auto"/>
                        <w:right w:val="none" w:sz="0" w:space="0" w:color="auto"/>
                      </w:divBdr>
                    </w:div>
                  </w:divsChild>
                </w:div>
                <w:div w:id="1587496586">
                  <w:marLeft w:val="0"/>
                  <w:marRight w:val="0"/>
                  <w:marTop w:val="0"/>
                  <w:marBottom w:val="0"/>
                  <w:divBdr>
                    <w:top w:val="none" w:sz="0" w:space="0" w:color="auto"/>
                    <w:left w:val="none" w:sz="0" w:space="0" w:color="auto"/>
                    <w:bottom w:val="none" w:sz="0" w:space="0" w:color="auto"/>
                    <w:right w:val="none" w:sz="0" w:space="0" w:color="auto"/>
                  </w:divBdr>
                  <w:divsChild>
                    <w:div w:id="1356691170">
                      <w:marLeft w:val="0"/>
                      <w:marRight w:val="0"/>
                      <w:marTop w:val="0"/>
                      <w:marBottom w:val="0"/>
                      <w:divBdr>
                        <w:top w:val="none" w:sz="0" w:space="0" w:color="auto"/>
                        <w:left w:val="none" w:sz="0" w:space="0" w:color="auto"/>
                        <w:bottom w:val="none" w:sz="0" w:space="0" w:color="auto"/>
                        <w:right w:val="none" w:sz="0" w:space="0" w:color="auto"/>
                      </w:divBdr>
                    </w:div>
                  </w:divsChild>
                </w:div>
                <w:div w:id="1647320663">
                  <w:marLeft w:val="0"/>
                  <w:marRight w:val="0"/>
                  <w:marTop w:val="0"/>
                  <w:marBottom w:val="0"/>
                  <w:divBdr>
                    <w:top w:val="none" w:sz="0" w:space="0" w:color="auto"/>
                    <w:left w:val="none" w:sz="0" w:space="0" w:color="auto"/>
                    <w:bottom w:val="none" w:sz="0" w:space="0" w:color="auto"/>
                    <w:right w:val="none" w:sz="0" w:space="0" w:color="auto"/>
                  </w:divBdr>
                  <w:divsChild>
                    <w:div w:id="1811744334">
                      <w:marLeft w:val="0"/>
                      <w:marRight w:val="0"/>
                      <w:marTop w:val="0"/>
                      <w:marBottom w:val="0"/>
                      <w:divBdr>
                        <w:top w:val="none" w:sz="0" w:space="0" w:color="auto"/>
                        <w:left w:val="none" w:sz="0" w:space="0" w:color="auto"/>
                        <w:bottom w:val="none" w:sz="0" w:space="0" w:color="auto"/>
                        <w:right w:val="none" w:sz="0" w:space="0" w:color="auto"/>
                      </w:divBdr>
                    </w:div>
                  </w:divsChild>
                </w:div>
                <w:div w:id="1662808366">
                  <w:marLeft w:val="0"/>
                  <w:marRight w:val="0"/>
                  <w:marTop w:val="0"/>
                  <w:marBottom w:val="0"/>
                  <w:divBdr>
                    <w:top w:val="none" w:sz="0" w:space="0" w:color="auto"/>
                    <w:left w:val="none" w:sz="0" w:space="0" w:color="auto"/>
                    <w:bottom w:val="none" w:sz="0" w:space="0" w:color="auto"/>
                    <w:right w:val="none" w:sz="0" w:space="0" w:color="auto"/>
                  </w:divBdr>
                  <w:divsChild>
                    <w:div w:id="1372531377">
                      <w:marLeft w:val="0"/>
                      <w:marRight w:val="0"/>
                      <w:marTop w:val="0"/>
                      <w:marBottom w:val="0"/>
                      <w:divBdr>
                        <w:top w:val="none" w:sz="0" w:space="0" w:color="auto"/>
                        <w:left w:val="none" w:sz="0" w:space="0" w:color="auto"/>
                        <w:bottom w:val="none" w:sz="0" w:space="0" w:color="auto"/>
                        <w:right w:val="none" w:sz="0" w:space="0" w:color="auto"/>
                      </w:divBdr>
                    </w:div>
                  </w:divsChild>
                </w:div>
                <w:div w:id="1669288843">
                  <w:marLeft w:val="0"/>
                  <w:marRight w:val="0"/>
                  <w:marTop w:val="0"/>
                  <w:marBottom w:val="0"/>
                  <w:divBdr>
                    <w:top w:val="none" w:sz="0" w:space="0" w:color="auto"/>
                    <w:left w:val="none" w:sz="0" w:space="0" w:color="auto"/>
                    <w:bottom w:val="none" w:sz="0" w:space="0" w:color="auto"/>
                    <w:right w:val="none" w:sz="0" w:space="0" w:color="auto"/>
                  </w:divBdr>
                  <w:divsChild>
                    <w:div w:id="610284827">
                      <w:marLeft w:val="0"/>
                      <w:marRight w:val="0"/>
                      <w:marTop w:val="0"/>
                      <w:marBottom w:val="0"/>
                      <w:divBdr>
                        <w:top w:val="none" w:sz="0" w:space="0" w:color="auto"/>
                        <w:left w:val="none" w:sz="0" w:space="0" w:color="auto"/>
                        <w:bottom w:val="none" w:sz="0" w:space="0" w:color="auto"/>
                        <w:right w:val="none" w:sz="0" w:space="0" w:color="auto"/>
                      </w:divBdr>
                    </w:div>
                  </w:divsChild>
                </w:div>
                <w:div w:id="1690176612">
                  <w:marLeft w:val="0"/>
                  <w:marRight w:val="0"/>
                  <w:marTop w:val="0"/>
                  <w:marBottom w:val="0"/>
                  <w:divBdr>
                    <w:top w:val="none" w:sz="0" w:space="0" w:color="auto"/>
                    <w:left w:val="none" w:sz="0" w:space="0" w:color="auto"/>
                    <w:bottom w:val="none" w:sz="0" w:space="0" w:color="auto"/>
                    <w:right w:val="none" w:sz="0" w:space="0" w:color="auto"/>
                  </w:divBdr>
                  <w:divsChild>
                    <w:div w:id="665060001">
                      <w:marLeft w:val="0"/>
                      <w:marRight w:val="0"/>
                      <w:marTop w:val="0"/>
                      <w:marBottom w:val="0"/>
                      <w:divBdr>
                        <w:top w:val="none" w:sz="0" w:space="0" w:color="auto"/>
                        <w:left w:val="none" w:sz="0" w:space="0" w:color="auto"/>
                        <w:bottom w:val="none" w:sz="0" w:space="0" w:color="auto"/>
                        <w:right w:val="none" w:sz="0" w:space="0" w:color="auto"/>
                      </w:divBdr>
                    </w:div>
                  </w:divsChild>
                </w:div>
                <w:div w:id="1738435411">
                  <w:marLeft w:val="0"/>
                  <w:marRight w:val="0"/>
                  <w:marTop w:val="0"/>
                  <w:marBottom w:val="0"/>
                  <w:divBdr>
                    <w:top w:val="none" w:sz="0" w:space="0" w:color="auto"/>
                    <w:left w:val="none" w:sz="0" w:space="0" w:color="auto"/>
                    <w:bottom w:val="none" w:sz="0" w:space="0" w:color="auto"/>
                    <w:right w:val="none" w:sz="0" w:space="0" w:color="auto"/>
                  </w:divBdr>
                  <w:divsChild>
                    <w:div w:id="2127306593">
                      <w:marLeft w:val="0"/>
                      <w:marRight w:val="0"/>
                      <w:marTop w:val="0"/>
                      <w:marBottom w:val="0"/>
                      <w:divBdr>
                        <w:top w:val="none" w:sz="0" w:space="0" w:color="auto"/>
                        <w:left w:val="none" w:sz="0" w:space="0" w:color="auto"/>
                        <w:bottom w:val="none" w:sz="0" w:space="0" w:color="auto"/>
                        <w:right w:val="none" w:sz="0" w:space="0" w:color="auto"/>
                      </w:divBdr>
                    </w:div>
                  </w:divsChild>
                </w:div>
                <w:div w:id="1805737731">
                  <w:marLeft w:val="0"/>
                  <w:marRight w:val="0"/>
                  <w:marTop w:val="0"/>
                  <w:marBottom w:val="0"/>
                  <w:divBdr>
                    <w:top w:val="none" w:sz="0" w:space="0" w:color="auto"/>
                    <w:left w:val="none" w:sz="0" w:space="0" w:color="auto"/>
                    <w:bottom w:val="none" w:sz="0" w:space="0" w:color="auto"/>
                    <w:right w:val="none" w:sz="0" w:space="0" w:color="auto"/>
                  </w:divBdr>
                  <w:divsChild>
                    <w:div w:id="778599926">
                      <w:marLeft w:val="0"/>
                      <w:marRight w:val="0"/>
                      <w:marTop w:val="0"/>
                      <w:marBottom w:val="0"/>
                      <w:divBdr>
                        <w:top w:val="none" w:sz="0" w:space="0" w:color="auto"/>
                        <w:left w:val="none" w:sz="0" w:space="0" w:color="auto"/>
                        <w:bottom w:val="none" w:sz="0" w:space="0" w:color="auto"/>
                        <w:right w:val="none" w:sz="0" w:space="0" w:color="auto"/>
                      </w:divBdr>
                    </w:div>
                  </w:divsChild>
                </w:div>
                <w:div w:id="1810516686">
                  <w:marLeft w:val="0"/>
                  <w:marRight w:val="0"/>
                  <w:marTop w:val="0"/>
                  <w:marBottom w:val="0"/>
                  <w:divBdr>
                    <w:top w:val="none" w:sz="0" w:space="0" w:color="auto"/>
                    <w:left w:val="none" w:sz="0" w:space="0" w:color="auto"/>
                    <w:bottom w:val="none" w:sz="0" w:space="0" w:color="auto"/>
                    <w:right w:val="none" w:sz="0" w:space="0" w:color="auto"/>
                  </w:divBdr>
                  <w:divsChild>
                    <w:div w:id="279655597">
                      <w:marLeft w:val="0"/>
                      <w:marRight w:val="0"/>
                      <w:marTop w:val="0"/>
                      <w:marBottom w:val="0"/>
                      <w:divBdr>
                        <w:top w:val="none" w:sz="0" w:space="0" w:color="auto"/>
                        <w:left w:val="none" w:sz="0" w:space="0" w:color="auto"/>
                        <w:bottom w:val="none" w:sz="0" w:space="0" w:color="auto"/>
                        <w:right w:val="none" w:sz="0" w:space="0" w:color="auto"/>
                      </w:divBdr>
                    </w:div>
                  </w:divsChild>
                </w:div>
                <w:div w:id="1814635387">
                  <w:marLeft w:val="0"/>
                  <w:marRight w:val="0"/>
                  <w:marTop w:val="0"/>
                  <w:marBottom w:val="0"/>
                  <w:divBdr>
                    <w:top w:val="none" w:sz="0" w:space="0" w:color="auto"/>
                    <w:left w:val="none" w:sz="0" w:space="0" w:color="auto"/>
                    <w:bottom w:val="none" w:sz="0" w:space="0" w:color="auto"/>
                    <w:right w:val="none" w:sz="0" w:space="0" w:color="auto"/>
                  </w:divBdr>
                  <w:divsChild>
                    <w:div w:id="1817647172">
                      <w:marLeft w:val="0"/>
                      <w:marRight w:val="0"/>
                      <w:marTop w:val="0"/>
                      <w:marBottom w:val="0"/>
                      <w:divBdr>
                        <w:top w:val="none" w:sz="0" w:space="0" w:color="auto"/>
                        <w:left w:val="none" w:sz="0" w:space="0" w:color="auto"/>
                        <w:bottom w:val="none" w:sz="0" w:space="0" w:color="auto"/>
                        <w:right w:val="none" w:sz="0" w:space="0" w:color="auto"/>
                      </w:divBdr>
                    </w:div>
                  </w:divsChild>
                </w:div>
                <w:div w:id="1846045859">
                  <w:marLeft w:val="0"/>
                  <w:marRight w:val="0"/>
                  <w:marTop w:val="0"/>
                  <w:marBottom w:val="0"/>
                  <w:divBdr>
                    <w:top w:val="none" w:sz="0" w:space="0" w:color="auto"/>
                    <w:left w:val="none" w:sz="0" w:space="0" w:color="auto"/>
                    <w:bottom w:val="none" w:sz="0" w:space="0" w:color="auto"/>
                    <w:right w:val="none" w:sz="0" w:space="0" w:color="auto"/>
                  </w:divBdr>
                  <w:divsChild>
                    <w:div w:id="1262228207">
                      <w:marLeft w:val="0"/>
                      <w:marRight w:val="0"/>
                      <w:marTop w:val="0"/>
                      <w:marBottom w:val="0"/>
                      <w:divBdr>
                        <w:top w:val="none" w:sz="0" w:space="0" w:color="auto"/>
                        <w:left w:val="none" w:sz="0" w:space="0" w:color="auto"/>
                        <w:bottom w:val="none" w:sz="0" w:space="0" w:color="auto"/>
                        <w:right w:val="none" w:sz="0" w:space="0" w:color="auto"/>
                      </w:divBdr>
                    </w:div>
                  </w:divsChild>
                </w:div>
                <w:div w:id="1863779241">
                  <w:marLeft w:val="0"/>
                  <w:marRight w:val="0"/>
                  <w:marTop w:val="0"/>
                  <w:marBottom w:val="0"/>
                  <w:divBdr>
                    <w:top w:val="none" w:sz="0" w:space="0" w:color="auto"/>
                    <w:left w:val="none" w:sz="0" w:space="0" w:color="auto"/>
                    <w:bottom w:val="none" w:sz="0" w:space="0" w:color="auto"/>
                    <w:right w:val="none" w:sz="0" w:space="0" w:color="auto"/>
                  </w:divBdr>
                  <w:divsChild>
                    <w:div w:id="171529151">
                      <w:marLeft w:val="0"/>
                      <w:marRight w:val="0"/>
                      <w:marTop w:val="0"/>
                      <w:marBottom w:val="0"/>
                      <w:divBdr>
                        <w:top w:val="none" w:sz="0" w:space="0" w:color="auto"/>
                        <w:left w:val="none" w:sz="0" w:space="0" w:color="auto"/>
                        <w:bottom w:val="none" w:sz="0" w:space="0" w:color="auto"/>
                        <w:right w:val="none" w:sz="0" w:space="0" w:color="auto"/>
                      </w:divBdr>
                    </w:div>
                  </w:divsChild>
                </w:div>
                <w:div w:id="1869298150">
                  <w:marLeft w:val="0"/>
                  <w:marRight w:val="0"/>
                  <w:marTop w:val="0"/>
                  <w:marBottom w:val="0"/>
                  <w:divBdr>
                    <w:top w:val="none" w:sz="0" w:space="0" w:color="auto"/>
                    <w:left w:val="none" w:sz="0" w:space="0" w:color="auto"/>
                    <w:bottom w:val="none" w:sz="0" w:space="0" w:color="auto"/>
                    <w:right w:val="none" w:sz="0" w:space="0" w:color="auto"/>
                  </w:divBdr>
                  <w:divsChild>
                    <w:div w:id="290478753">
                      <w:marLeft w:val="0"/>
                      <w:marRight w:val="0"/>
                      <w:marTop w:val="0"/>
                      <w:marBottom w:val="0"/>
                      <w:divBdr>
                        <w:top w:val="none" w:sz="0" w:space="0" w:color="auto"/>
                        <w:left w:val="none" w:sz="0" w:space="0" w:color="auto"/>
                        <w:bottom w:val="none" w:sz="0" w:space="0" w:color="auto"/>
                        <w:right w:val="none" w:sz="0" w:space="0" w:color="auto"/>
                      </w:divBdr>
                    </w:div>
                  </w:divsChild>
                </w:div>
                <w:div w:id="1956400199">
                  <w:marLeft w:val="0"/>
                  <w:marRight w:val="0"/>
                  <w:marTop w:val="0"/>
                  <w:marBottom w:val="0"/>
                  <w:divBdr>
                    <w:top w:val="none" w:sz="0" w:space="0" w:color="auto"/>
                    <w:left w:val="none" w:sz="0" w:space="0" w:color="auto"/>
                    <w:bottom w:val="none" w:sz="0" w:space="0" w:color="auto"/>
                    <w:right w:val="none" w:sz="0" w:space="0" w:color="auto"/>
                  </w:divBdr>
                  <w:divsChild>
                    <w:div w:id="478153215">
                      <w:marLeft w:val="0"/>
                      <w:marRight w:val="0"/>
                      <w:marTop w:val="0"/>
                      <w:marBottom w:val="0"/>
                      <w:divBdr>
                        <w:top w:val="none" w:sz="0" w:space="0" w:color="auto"/>
                        <w:left w:val="none" w:sz="0" w:space="0" w:color="auto"/>
                        <w:bottom w:val="none" w:sz="0" w:space="0" w:color="auto"/>
                        <w:right w:val="none" w:sz="0" w:space="0" w:color="auto"/>
                      </w:divBdr>
                    </w:div>
                  </w:divsChild>
                </w:div>
                <w:div w:id="1960447894">
                  <w:marLeft w:val="0"/>
                  <w:marRight w:val="0"/>
                  <w:marTop w:val="0"/>
                  <w:marBottom w:val="0"/>
                  <w:divBdr>
                    <w:top w:val="none" w:sz="0" w:space="0" w:color="auto"/>
                    <w:left w:val="none" w:sz="0" w:space="0" w:color="auto"/>
                    <w:bottom w:val="none" w:sz="0" w:space="0" w:color="auto"/>
                    <w:right w:val="none" w:sz="0" w:space="0" w:color="auto"/>
                  </w:divBdr>
                  <w:divsChild>
                    <w:div w:id="709376711">
                      <w:marLeft w:val="0"/>
                      <w:marRight w:val="0"/>
                      <w:marTop w:val="0"/>
                      <w:marBottom w:val="0"/>
                      <w:divBdr>
                        <w:top w:val="none" w:sz="0" w:space="0" w:color="auto"/>
                        <w:left w:val="none" w:sz="0" w:space="0" w:color="auto"/>
                        <w:bottom w:val="none" w:sz="0" w:space="0" w:color="auto"/>
                        <w:right w:val="none" w:sz="0" w:space="0" w:color="auto"/>
                      </w:divBdr>
                    </w:div>
                  </w:divsChild>
                </w:div>
                <w:div w:id="1972634432">
                  <w:marLeft w:val="0"/>
                  <w:marRight w:val="0"/>
                  <w:marTop w:val="0"/>
                  <w:marBottom w:val="0"/>
                  <w:divBdr>
                    <w:top w:val="none" w:sz="0" w:space="0" w:color="auto"/>
                    <w:left w:val="none" w:sz="0" w:space="0" w:color="auto"/>
                    <w:bottom w:val="none" w:sz="0" w:space="0" w:color="auto"/>
                    <w:right w:val="none" w:sz="0" w:space="0" w:color="auto"/>
                  </w:divBdr>
                  <w:divsChild>
                    <w:div w:id="518196992">
                      <w:marLeft w:val="0"/>
                      <w:marRight w:val="0"/>
                      <w:marTop w:val="0"/>
                      <w:marBottom w:val="0"/>
                      <w:divBdr>
                        <w:top w:val="none" w:sz="0" w:space="0" w:color="auto"/>
                        <w:left w:val="none" w:sz="0" w:space="0" w:color="auto"/>
                        <w:bottom w:val="none" w:sz="0" w:space="0" w:color="auto"/>
                        <w:right w:val="none" w:sz="0" w:space="0" w:color="auto"/>
                      </w:divBdr>
                    </w:div>
                  </w:divsChild>
                </w:div>
                <w:div w:id="1973705217">
                  <w:marLeft w:val="0"/>
                  <w:marRight w:val="0"/>
                  <w:marTop w:val="0"/>
                  <w:marBottom w:val="0"/>
                  <w:divBdr>
                    <w:top w:val="none" w:sz="0" w:space="0" w:color="auto"/>
                    <w:left w:val="none" w:sz="0" w:space="0" w:color="auto"/>
                    <w:bottom w:val="none" w:sz="0" w:space="0" w:color="auto"/>
                    <w:right w:val="none" w:sz="0" w:space="0" w:color="auto"/>
                  </w:divBdr>
                  <w:divsChild>
                    <w:div w:id="1680501050">
                      <w:marLeft w:val="0"/>
                      <w:marRight w:val="0"/>
                      <w:marTop w:val="0"/>
                      <w:marBottom w:val="0"/>
                      <w:divBdr>
                        <w:top w:val="none" w:sz="0" w:space="0" w:color="auto"/>
                        <w:left w:val="none" w:sz="0" w:space="0" w:color="auto"/>
                        <w:bottom w:val="none" w:sz="0" w:space="0" w:color="auto"/>
                        <w:right w:val="none" w:sz="0" w:space="0" w:color="auto"/>
                      </w:divBdr>
                    </w:div>
                  </w:divsChild>
                </w:div>
                <w:div w:id="2002541951">
                  <w:marLeft w:val="0"/>
                  <w:marRight w:val="0"/>
                  <w:marTop w:val="0"/>
                  <w:marBottom w:val="0"/>
                  <w:divBdr>
                    <w:top w:val="none" w:sz="0" w:space="0" w:color="auto"/>
                    <w:left w:val="none" w:sz="0" w:space="0" w:color="auto"/>
                    <w:bottom w:val="none" w:sz="0" w:space="0" w:color="auto"/>
                    <w:right w:val="none" w:sz="0" w:space="0" w:color="auto"/>
                  </w:divBdr>
                  <w:divsChild>
                    <w:div w:id="610161846">
                      <w:marLeft w:val="0"/>
                      <w:marRight w:val="0"/>
                      <w:marTop w:val="0"/>
                      <w:marBottom w:val="0"/>
                      <w:divBdr>
                        <w:top w:val="none" w:sz="0" w:space="0" w:color="auto"/>
                        <w:left w:val="none" w:sz="0" w:space="0" w:color="auto"/>
                        <w:bottom w:val="none" w:sz="0" w:space="0" w:color="auto"/>
                        <w:right w:val="none" w:sz="0" w:space="0" w:color="auto"/>
                      </w:divBdr>
                    </w:div>
                  </w:divsChild>
                </w:div>
                <w:div w:id="2046247312">
                  <w:marLeft w:val="0"/>
                  <w:marRight w:val="0"/>
                  <w:marTop w:val="0"/>
                  <w:marBottom w:val="0"/>
                  <w:divBdr>
                    <w:top w:val="none" w:sz="0" w:space="0" w:color="auto"/>
                    <w:left w:val="none" w:sz="0" w:space="0" w:color="auto"/>
                    <w:bottom w:val="none" w:sz="0" w:space="0" w:color="auto"/>
                    <w:right w:val="none" w:sz="0" w:space="0" w:color="auto"/>
                  </w:divBdr>
                  <w:divsChild>
                    <w:div w:id="748115597">
                      <w:marLeft w:val="0"/>
                      <w:marRight w:val="0"/>
                      <w:marTop w:val="0"/>
                      <w:marBottom w:val="0"/>
                      <w:divBdr>
                        <w:top w:val="none" w:sz="0" w:space="0" w:color="auto"/>
                        <w:left w:val="none" w:sz="0" w:space="0" w:color="auto"/>
                        <w:bottom w:val="none" w:sz="0" w:space="0" w:color="auto"/>
                        <w:right w:val="none" w:sz="0" w:space="0" w:color="auto"/>
                      </w:divBdr>
                    </w:div>
                  </w:divsChild>
                </w:div>
                <w:div w:id="2062249585">
                  <w:marLeft w:val="0"/>
                  <w:marRight w:val="0"/>
                  <w:marTop w:val="0"/>
                  <w:marBottom w:val="0"/>
                  <w:divBdr>
                    <w:top w:val="none" w:sz="0" w:space="0" w:color="auto"/>
                    <w:left w:val="none" w:sz="0" w:space="0" w:color="auto"/>
                    <w:bottom w:val="none" w:sz="0" w:space="0" w:color="auto"/>
                    <w:right w:val="none" w:sz="0" w:space="0" w:color="auto"/>
                  </w:divBdr>
                  <w:divsChild>
                    <w:div w:id="1214661186">
                      <w:marLeft w:val="0"/>
                      <w:marRight w:val="0"/>
                      <w:marTop w:val="0"/>
                      <w:marBottom w:val="0"/>
                      <w:divBdr>
                        <w:top w:val="none" w:sz="0" w:space="0" w:color="auto"/>
                        <w:left w:val="none" w:sz="0" w:space="0" w:color="auto"/>
                        <w:bottom w:val="none" w:sz="0" w:space="0" w:color="auto"/>
                        <w:right w:val="none" w:sz="0" w:space="0" w:color="auto"/>
                      </w:divBdr>
                    </w:div>
                  </w:divsChild>
                </w:div>
                <w:div w:id="2093355835">
                  <w:marLeft w:val="0"/>
                  <w:marRight w:val="0"/>
                  <w:marTop w:val="0"/>
                  <w:marBottom w:val="0"/>
                  <w:divBdr>
                    <w:top w:val="none" w:sz="0" w:space="0" w:color="auto"/>
                    <w:left w:val="none" w:sz="0" w:space="0" w:color="auto"/>
                    <w:bottom w:val="none" w:sz="0" w:space="0" w:color="auto"/>
                    <w:right w:val="none" w:sz="0" w:space="0" w:color="auto"/>
                  </w:divBdr>
                  <w:divsChild>
                    <w:div w:id="1599751696">
                      <w:marLeft w:val="0"/>
                      <w:marRight w:val="0"/>
                      <w:marTop w:val="0"/>
                      <w:marBottom w:val="0"/>
                      <w:divBdr>
                        <w:top w:val="none" w:sz="0" w:space="0" w:color="auto"/>
                        <w:left w:val="none" w:sz="0" w:space="0" w:color="auto"/>
                        <w:bottom w:val="none" w:sz="0" w:space="0" w:color="auto"/>
                        <w:right w:val="none" w:sz="0" w:space="0" w:color="auto"/>
                      </w:divBdr>
                    </w:div>
                  </w:divsChild>
                </w:div>
                <w:div w:id="2129545446">
                  <w:marLeft w:val="0"/>
                  <w:marRight w:val="0"/>
                  <w:marTop w:val="0"/>
                  <w:marBottom w:val="0"/>
                  <w:divBdr>
                    <w:top w:val="none" w:sz="0" w:space="0" w:color="auto"/>
                    <w:left w:val="none" w:sz="0" w:space="0" w:color="auto"/>
                    <w:bottom w:val="none" w:sz="0" w:space="0" w:color="auto"/>
                    <w:right w:val="none" w:sz="0" w:space="0" w:color="auto"/>
                  </w:divBdr>
                  <w:divsChild>
                    <w:div w:id="14842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903789">
          <w:marLeft w:val="0"/>
          <w:marRight w:val="0"/>
          <w:marTop w:val="0"/>
          <w:marBottom w:val="0"/>
          <w:divBdr>
            <w:top w:val="none" w:sz="0" w:space="0" w:color="auto"/>
            <w:left w:val="none" w:sz="0" w:space="0" w:color="auto"/>
            <w:bottom w:val="none" w:sz="0" w:space="0" w:color="auto"/>
            <w:right w:val="none" w:sz="0" w:space="0" w:color="auto"/>
          </w:divBdr>
        </w:div>
        <w:div w:id="2020621744">
          <w:marLeft w:val="0"/>
          <w:marRight w:val="0"/>
          <w:marTop w:val="0"/>
          <w:marBottom w:val="0"/>
          <w:divBdr>
            <w:top w:val="none" w:sz="0" w:space="0" w:color="auto"/>
            <w:left w:val="none" w:sz="0" w:space="0" w:color="auto"/>
            <w:bottom w:val="none" w:sz="0" w:space="0" w:color="auto"/>
            <w:right w:val="none" w:sz="0" w:space="0" w:color="auto"/>
          </w:divBdr>
          <w:divsChild>
            <w:div w:id="31079269">
              <w:marLeft w:val="0"/>
              <w:marRight w:val="0"/>
              <w:marTop w:val="0"/>
              <w:marBottom w:val="0"/>
              <w:divBdr>
                <w:top w:val="none" w:sz="0" w:space="0" w:color="auto"/>
                <w:left w:val="none" w:sz="0" w:space="0" w:color="auto"/>
                <w:bottom w:val="none" w:sz="0" w:space="0" w:color="auto"/>
                <w:right w:val="none" w:sz="0" w:space="0" w:color="auto"/>
              </w:divBdr>
            </w:div>
            <w:div w:id="60175543">
              <w:marLeft w:val="0"/>
              <w:marRight w:val="0"/>
              <w:marTop w:val="0"/>
              <w:marBottom w:val="0"/>
              <w:divBdr>
                <w:top w:val="none" w:sz="0" w:space="0" w:color="auto"/>
                <w:left w:val="none" w:sz="0" w:space="0" w:color="auto"/>
                <w:bottom w:val="none" w:sz="0" w:space="0" w:color="auto"/>
                <w:right w:val="none" w:sz="0" w:space="0" w:color="auto"/>
              </w:divBdr>
            </w:div>
            <w:div w:id="96876434">
              <w:marLeft w:val="0"/>
              <w:marRight w:val="0"/>
              <w:marTop w:val="0"/>
              <w:marBottom w:val="0"/>
              <w:divBdr>
                <w:top w:val="none" w:sz="0" w:space="0" w:color="auto"/>
                <w:left w:val="none" w:sz="0" w:space="0" w:color="auto"/>
                <w:bottom w:val="none" w:sz="0" w:space="0" w:color="auto"/>
                <w:right w:val="none" w:sz="0" w:space="0" w:color="auto"/>
              </w:divBdr>
            </w:div>
            <w:div w:id="229969227">
              <w:marLeft w:val="0"/>
              <w:marRight w:val="0"/>
              <w:marTop w:val="0"/>
              <w:marBottom w:val="0"/>
              <w:divBdr>
                <w:top w:val="none" w:sz="0" w:space="0" w:color="auto"/>
                <w:left w:val="none" w:sz="0" w:space="0" w:color="auto"/>
                <w:bottom w:val="none" w:sz="0" w:space="0" w:color="auto"/>
                <w:right w:val="none" w:sz="0" w:space="0" w:color="auto"/>
              </w:divBdr>
            </w:div>
            <w:div w:id="424033816">
              <w:marLeft w:val="0"/>
              <w:marRight w:val="0"/>
              <w:marTop w:val="0"/>
              <w:marBottom w:val="0"/>
              <w:divBdr>
                <w:top w:val="none" w:sz="0" w:space="0" w:color="auto"/>
                <w:left w:val="none" w:sz="0" w:space="0" w:color="auto"/>
                <w:bottom w:val="none" w:sz="0" w:space="0" w:color="auto"/>
                <w:right w:val="none" w:sz="0" w:space="0" w:color="auto"/>
              </w:divBdr>
            </w:div>
            <w:div w:id="688062657">
              <w:marLeft w:val="0"/>
              <w:marRight w:val="0"/>
              <w:marTop w:val="0"/>
              <w:marBottom w:val="0"/>
              <w:divBdr>
                <w:top w:val="none" w:sz="0" w:space="0" w:color="auto"/>
                <w:left w:val="none" w:sz="0" w:space="0" w:color="auto"/>
                <w:bottom w:val="none" w:sz="0" w:space="0" w:color="auto"/>
                <w:right w:val="none" w:sz="0" w:space="0" w:color="auto"/>
              </w:divBdr>
            </w:div>
            <w:div w:id="853149605">
              <w:marLeft w:val="0"/>
              <w:marRight w:val="0"/>
              <w:marTop w:val="0"/>
              <w:marBottom w:val="0"/>
              <w:divBdr>
                <w:top w:val="none" w:sz="0" w:space="0" w:color="auto"/>
                <w:left w:val="none" w:sz="0" w:space="0" w:color="auto"/>
                <w:bottom w:val="none" w:sz="0" w:space="0" w:color="auto"/>
                <w:right w:val="none" w:sz="0" w:space="0" w:color="auto"/>
              </w:divBdr>
            </w:div>
            <w:div w:id="871767849">
              <w:marLeft w:val="0"/>
              <w:marRight w:val="0"/>
              <w:marTop w:val="0"/>
              <w:marBottom w:val="0"/>
              <w:divBdr>
                <w:top w:val="none" w:sz="0" w:space="0" w:color="auto"/>
                <w:left w:val="none" w:sz="0" w:space="0" w:color="auto"/>
                <w:bottom w:val="none" w:sz="0" w:space="0" w:color="auto"/>
                <w:right w:val="none" w:sz="0" w:space="0" w:color="auto"/>
              </w:divBdr>
            </w:div>
            <w:div w:id="899099986">
              <w:marLeft w:val="0"/>
              <w:marRight w:val="0"/>
              <w:marTop w:val="0"/>
              <w:marBottom w:val="0"/>
              <w:divBdr>
                <w:top w:val="none" w:sz="0" w:space="0" w:color="auto"/>
                <w:left w:val="none" w:sz="0" w:space="0" w:color="auto"/>
                <w:bottom w:val="none" w:sz="0" w:space="0" w:color="auto"/>
                <w:right w:val="none" w:sz="0" w:space="0" w:color="auto"/>
              </w:divBdr>
            </w:div>
            <w:div w:id="966590469">
              <w:marLeft w:val="0"/>
              <w:marRight w:val="0"/>
              <w:marTop w:val="0"/>
              <w:marBottom w:val="0"/>
              <w:divBdr>
                <w:top w:val="none" w:sz="0" w:space="0" w:color="auto"/>
                <w:left w:val="none" w:sz="0" w:space="0" w:color="auto"/>
                <w:bottom w:val="none" w:sz="0" w:space="0" w:color="auto"/>
                <w:right w:val="none" w:sz="0" w:space="0" w:color="auto"/>
              </w:divBdr>
            </w:div>
            <w:div w:id="992374544">
              <w:marLeft w:val="0"/>
              <w:marRight w:val="0"/>
              <w:marTop w:val="0"/>
              <w:marBottom w:val="0"/>
              <w:divBdr>
                <w:top w:val="none" w:sz="0" w:space="0" w:color="auto"/>
                <w:left w:val="none" w:sz="0" w:space="0" w:color="auto"/>
                <w:bottom w:val="none" w:sz="0" w:space="0" w:color="auto"/>
                <w:right w:val="none" w:sz="0" w:space="0" w:color="auto"/>
              </w:divBdr>
            </w:div>
            <w:div w:id="1112624730">
              <w:marLeft w:val="0"/>
              <w:marRight w:val="0"/>
              <w:marTop w:val="0"/>
              <w:marBottom w:val="0"/>
              <w:divBdr>
                <w:top w:val="none" w:sz="0" w:space="0" w:color="auto"/>
                <w:left w:val="none" w:sz="0" w:space="0" w:color="auto"/>
                <w:bottom w:val="none" w:sz="0" w:space="0" w:color="auto"/>
                <w:right w:val="none" w:sz="0" w:space="0" w:color="auto"/>
              </w:divBdr>
            </w:div>
            <w:div w:id="1119495064">
              <w:marLeft w:val="0"/>
              <w:marRight w:val="0"/>
              <w:marTop w:val="0"/>
              <w:marBottom w:val="0"/>
              <w:divBdr>
                <w:top w:val="none" w:sz="0" w:space="0" w:color="auto"/>
                <w:left w:val="none" w:sz="0" w:space="0" w:color="auto"/>
                <w:bottom w:val="none" w:sz="0" w:space="0" w:color="auto"/>
                <w:right w:val="none" w:sz="0" w:space="0" w:color="auto"/>
              </w:divBdr>
            </w:div>
            <w:div w:id="1364940563">
              <w:marLeft w:val="0"/>
              <w:marRight w:val="0"/>
              <w:marTop w:val="0"/>
              <w:marBottom w:val="0"/>
              <w:divBdr>
                <w:top w:val="none" w:sz="0" w:space="0" w:color="auto"/>
                <w:left w:val="none" w:sz="0" w:space="0" w:color="auto"/>
                <w:bottom w:val="none" w:sz="0" w:space="0" w:color="auto"/>
                <w:right w:val="none" w:sz="0" w:space="0" w:color="auto"/>
              </w:divBdr>
            </w:div>
            <w:div w:id="1413119332">
              <w:marLeft w:val="0"/>
              <w:marRight w:val="0"/>
              <w:marTop w:val="0"/>
              <w:marBottom w:val="0"/>
              <w:divBdr>
                <w:top w:val="none" w:sz="0" w:space="0" w:color="auto"/>
                <w:left w:val="none" w:sz="0" w:space="0" w:color="auto"/>
                <w:bottom w:val="none" w:sz="0" w:space="0" w:color="auto"/>
                <w:right w:val="none" w:sz="0" w:space="0" w:color="auto"/>
              </w:divBdr>
            </w:div>
            <w:div w:id="1417245574">
              <w:marLeft w:val="0"/>
              <w:marRight w:val="0"/>
              <w:marTop w:val="0"/>
              <w:marBottom w:val="0"/>
              <w:divBdr>
                <w:top w:val="none" w:sz="0" w:space="0" w:color="auto"/>
                <w:left w:val="none" w:sz="0" w:space="0" w:color="auto"/>
                <w:bottom w:val="none" w:sz="0" w:space="0" w:color="auto"/>
                <w:right w:val="none" w:sz="0" w:space="0" w:color="auto"/>
              </w:divBdr>
            </w:div>
            <w:div w:id="1697000182">
              <w:marLeft w:val="0"/>
              <w:marRight w:val="0"/>
              <w:marTop w:val="0"/>
              <w:marBottom w:val="0"/>
              <w:divBdr>
                <w:top w:val="none" w:sz="0" w:space="0" w:color="auto"/>
                <w:left w:val="none" w:sz="0" w:space="0" w:color="auto"/>
                <w:bottom w:val="none" w:sz="0" w:space="0" w:color="auto"/>
                <w:right w:val="none" w:sz="0" w:space="0" w:color="auto"/>
              </w:divBdr>
            </w:div>
            <w:div w:id="1898544987">
              <w:marLeft w:val="0"/>
              <w:marRight w:val="0"/>
              <w:marTop w:val="0"/>
              <w:marBottom w:val="0"/>
              <w:divBdr>
                <w:top w:val="none" w:sz="0" w:space="0" w:color="auto"/>
                <w:left w:val="none" w:sz="0" w:space="0" w:color="auto"/>
                <w:bottom w:val="none" w:sz="0" w:space="0" w:color="auto"/>
                <w:right w:val="none" w:sz="0" w:space="0" w:color="auto"/>
              </w:divBdr>
            </w:div>
            <w:div w:id="2041858658">
              <w:marLeft w:val="0"/>
              <w:marRight w:val="0"/>
              <w:marTop w:val="0"/>
              <w:marBottom w:val="0"/>
              <w:divBdr>
                <w:top w:val="none" w:sz="0" w:space="0" w:color="auto"/>
                <w:left w:val="none" w:sz="0" w:space="0" w:color="auto"/>
                <w:bottom w:val="none" w:sz="0" w:space="0" w:color="auto"/>
                <w:right w:val="none" w:sz="0" w:space="0" w:color="auto"/>
              </w:divBdr>
            </w:div>
            <w:div w:id="2097941620">
              <w:marLeft w:val="0"/>
              <w:marRight w:val="0"/>
              <w:marTop w:val="0"/>
              <w:marBottom w:val="0"/>
              <w:divBdr>
                <w:top w:val="none" w:sz="0" w:space="0" w:color="auto"/>
                <w:left w:val="none" w:sz="0" w:space="0" w:color="auto"/>
                <w:bottom w:val="none" w:sz="0" w:space="0" w:color="auto"/>
                <w:right w:val="none" w:sz="0" w:space="0" w:color="auto"/>
              </w:divBdr>
            </w:div>
          </w:divsChild>
        </w:div>
        <w:div w:id="2066905898">
          <w:marLeft w:val="0"/>
          <w:marRight w:val="0"/>
          <w:marTop w:val="0"/>
          <w:marBottom w:val="0"/>
          <w:divBdr>
            <w:top w:val="none" w:sz="0" w:space="0" w:color="auto"/>
            <w:left w:val="none" w:sz="0" w:space="0" w:color="auto"/>
            <w:bottom w:val="none" w:sz="0" w:space="0" w:color="auto"/>
            <w:right w:val="none" w:sz="0" w:space="0" w:color="auto"/>
          </w:divBdr>
        </w:div>
        <w:div w:id="2139377804">
          <w:marLeft w:val="0"/>
          <w:marRight w:val="0"/>
          <w:marTop w:val="0"/>
          <w:marBottom w:val="0"/>
          <w:divBdr>
            <w:top w:val="none" w:sz="0" w:space="0" w:color="auto"/>
            <w:left w:val="none" w:sz="0" w:space="0" w:color="auto"/>
            <w:bottom w:val="none" w:sz="0" w:space="0" w:color="auto"/>
            <w:right w:val="none" w:sz="0" w:space="0" w:color="auto"/>
          </w:divBdr>
          <w:divsChild>
            <w:div w:id="133643761">
              <w:marLeft w:val="0"/>
              <w:marRight w:val="0"/>
              <w:marTop w:val="0"/>
              <w:marBottom w:val="0"/>
              <w:divBdr>
                <w:top w:val="none" w:sz="0" w:space="0" w:color="auto"/>
                <w:left w:val="none" w:sz="0" w:space="0" w:color="auto"/>
                <w:bottom w:val="none" w:sz="0" w:space="0" w:color="auto"/>
                <w:right w:val="none" w:sz="0" w:space="0" w:color="auto"/>
              </w:divBdr>
            </w:div>
            <w:div w:id="440077555">
              <w:marLeft w:val="0"/>
              <w:marRight w:val="0"/>
              <w:marTop w:val="0"/>
              <w:marBottom w:val="0"/>
              <w:divBdr>
                <w:top w:val="none" w:sz="0" w:space="0" w:color="auto"/>
                <w:left w:val="none" w:sz="0" w:space="0" w:color="auto"/>
                <w:bottom w:val="none" w:sz="0" w:space="0" w:color="auto"/>
                <w:right w:val="none" w:sz="0" w:space="0" w:color="auto"/>
              </w:divBdr>
            </w:div>
            <w:div w:id="442575804">
              <w:marLeft w:val="0"/>
              <w:marRight w:val="0"/>
              <w:marTop w:val="0"/>
              <w:marBottom w:val="0"/>
              <w:divBdr>
                <w:top w:val="none" w:sz="0" w:space="0" w:color="auto"/>
                <w:left w:val="none" w:sz="0" w:space="0" w:color="auto"/>
                <w:bottom w:val="none" w:sz="0" w:space="0" w:color="auto"/>
                <w:right w:val="none" w:sz="0" w:space="0" w:color="auto"/>
              </w:divBdr>
            </w:div>
            <w:div w:id="445081122">
              <w:marLeft w:val="0"/>
              <w:marRight w:val="0"/>
              <w:marTop w:val="0"/>
              <w:marBottom w:val="0"/>
              <w:divBdr>
                <w:top w:val="none" w:sz="0" w:space="0" w:color="auto"/>
                <w:left w:val="none" w:sz="0" w:space="0" w:color="auto"/>
                <w:bottom w:val="none" w:sz="0" w:space="0" w:color="auto"/>
                <w:right w:val="none" w:sz="0" w:space="0" w:color="auto"/>
              </w:divBdr>
            </w:div>
            <w:div w:id="620577689">
              <w:marLeft w:val="0"/>
              <w:marRight w:val="0"/>
              <w:marTop w:val="0"/>
              <w:marBottom w:val="0"/>
              <w:divBdr>
                <w:top w:val="none" w:sz="0" w:space="0" w:color="auto"/>
                <w:left w:val="none" w:sz="0" w:space="0" w:color="auto"/>
                <w:bottom w:val="none" w:sz="0" w:space="0" w:color="auto"/>
                <w:right w:val="none" w:sz="0" w:space="0" w:color="auto"/>
              </w:divBdr>
            </w:div>
            <w:div w:id="1006710815">
              <w:marLeft w:val="0"/>
              <w:marRight w:val="0"/>
              <w:marTop w:val="0"/>
              <w:marBottom w:val="0"/>
              <w:divBdr>
                <w:top w:val="none" w:sz="0" w:space="0" w:color="auto"/>
                <w:left w:val="none" w:sz="0" w:space="0" w:color="auto"/>
                <w:bottom w:val="none" w:sz="0" w:space="0" w:color="auto"/>
                <w:right w:val="none" w:sz="0" w:space="0" w:color="auto"/>
              </w:divBdr>
            </w:div>
            <w:div w:id="1056508986">
              <w:marLeft w:val="0"/>
              <w:marRight w:val="0"/>
              <w:marTop w:val="0"/>
              <w:marBottom w:val="0"/>
              <w:divBdr>
                <w:top w:val="none" w:sz="0" w:space="0" w:color="auto"/>
                <w:left w:val="none" w:sz="0" w:space="0" w:color="auto"/>
                <w:bottom w:val="none" w:sz="0" w:space="0" w:color="auto"/>
                <w:right w:val="none" w:sz="0" w:space="0" w:color="auto"/>
              </w:divBdr>
            </w:div>
            <w:div w:id="1067606701">
              <w:marLeft w:val="0"/>
              <w:marRight w:val="0"/>
              <w:marTop w:val="0"/>
              <w:marBottom w:val="0"/>
              <w:divBdr>
                <w:top w:val="none" w:sz="0" w:space="0" w:color="auto"/>
                <w:left w:val="none" w:sz="0" w:space="0" w:color="auto"/>
                <w:bottom w:val="none" w:sz="0" w:space="0" w:color="auto"/>
                <w:right w:val="none" w:sz="0" w:space="0" w:color="auto"/>
              </w:divBdr>
            </w:div>
            <w:div w:id="1101146773">
              <w:marLeft w:val="0"/>
              <w:marRight w:val="0"/>
              <w:marTop w:val="0"/>
              <w:marBottom w:val="0"/>
              <w:divBdr>
                <w:top w:val="none" w:sz="0" w:space="0" w:color="auto"/>
                <w:left w:val="none" w:sz="0" w:space="0" w:color="auto"/>
                <w:bottom w:val="none" w:sz="0" w:space="0" w:color="auto"/>
                <w:right w:val="none" w:sz="0" w:space="0" w:color="auto"/>
              </w:divBdr>
            </w:div>
            <w:div w:id="1106267773">
              <w:marLeft w:val="0"/>
              <w:marRight w:val="0"/>
              <w:marTop w:val="0"/>
              <w:marBottom w:val="0"/>
              <w:divBdr>
                <w:top w:val="none" w:sz="0" w:space="0" w:color="auto"/>
                <w:left w:val="none" w:sz="0" w:space="0" w:color="auto"/>
                <w:bottom w:val="none" w:sz="0" w:space="0" w:color="auto"/>
                <w:right w:val="none" w:sz="0" w:space="0" w:color="auto"/>
              </w:divBdr>
            </w:div>
            <w:div w:id="1110127104">
              <w:marLeft w:val="0"/>
              <w:marRight w:val="0"/>
              <w:marTop w:val="0"/>
              <w:marBottom w:val="0"/>
              <w:divBdr>
                <w:top w:val="none" w:sz="0" w:space="0" w:color="auto"/>
                <w:left w:val="none" w:sz="0" w:space="0" w:color="auto"/>
                <w:bottom w:val="none" w:sz="0" w:space="0" w:color="auto"/>
                <w:right w:val="none" w:sz="0" w:space="0" w:color="auto"/>
              </w:divBdr>
            </w:div>
            <w:div w:id="1147824599">
              <w:marLeft w:val="0"/>
              <w:marRight w:val="0"/>
              <w:marTop w:val="0"/>
              <w:marBottom w:val="0"/>
              <w:divBdr>
                <w:top w:val="none" w:sz="0" w:space="0" w:color="auto"/>
                <w:left w:val="none" w:sz="0" w:space="0" w:color="auto"/>
                <w:bottom w:val="none" w:sz="0" w:space="0" w:color="auto"/>
                <w:right w:val="none" w:sz="0" w:space="0" w:color="auto"/>
              </w:divBdr>
            </w:div>
            <w:div w:id="1166018247">
              <w:marLeft w:val="0"/>
              <w:marRight w:val="0"/>
              <w:marTop w:val="0"/>
              <w:marBottom w:val="0"/>
              <w:divBdr>
                <w:top w:val="none" w:sz="0" w:space="0" w:color="auto"/>
                <w:left w:val="none" w:sz="0" w:space="0" w:color="auto"/>
                <w:bottom w:val="none" w:sz="0" w:space="0" w:color="auto"/>
                <w:right w:val="none" w:sz="0" w:space="0" w:color="auto"/>
              </w:divBdr>
            </w:div>
            <w:div w:id="1458723805">
              <w:marLeft w:val="0"/>
              <w:marRight w:val="0"/>
              <w:marTop w:val="0"/>
              <w:marBottom w:val="0"/>
              <w:divBdr>
                <w:top w:val="none" w:sz="0" w:space="0" w:color="auto"/>
                <w:left w:val="none" w:sz="0" w:space="0" w:color="auto"/>
                <w:bottom w:val="none" w:sz="0" w:space="0" w:color="auto"/>
                <w:right w:val="none" w:sz="0" w:space="0" w:color="auto"/>
              </w:divBdr>
            </w:div>
            <w:div w:id="1468745482">
              <w:marLeft w:val="0"/>
              <w:marRight w:val="0"/>
              <w:marTop w:val="0"/>
              <w:marBottom w:val="0"/>
              <w:divBdr>
                <w:top w:val="none" w:sz="0" w:space="0" w:color="auto"/>
                <w:left w:val="none" w:sz="0" w:space="0" w:color="auto"/>
                <w:bottom w:val="none" w:sz="0" w:space="0" w:color="auto"/>
                <w:right w:val="none" w:sz="0" w:space="0" w:color="auto"/>
              </w:divBdr>
            </w:div>
            <w:div w:id="1557013324">
              <w:marLeft w:val="0"/>
              <w:marRight w:val="0"/>
              <w:marTop w:val="0"/>
              <w:marBottom w:val="0"/>
              <w:divBdr>
                <w:top w:val="none" w:sz="0" w:space="0" w:color="auto"/>
                <w:left w:val="none" w:sz="0" w:space="0" w:color="auto"/>
                <w:bottom w:val="none" w:sz="0" w:space="0" w:color="auto"/>
                <w:right w:val="none" w:sz="0" w:space="0" w:color="auto"/>
              </w:divBdr>
            </w:div>
            <w:div w:id="1569874959">
              <w:marLeft w:val="0"/>
              <w:marRight w:val="0"/>
              <w:marTop w:val="0"/>
              <w:marBottom w:val="0"/>
              <w:divBdr>
                <w:top w:val="none" w:sz="0" w:space="0" w:color="auto"/>
                <w:left w:val="none" w:sz="0" w:space="0" w:color="auto"/>
                <w:bottom w:val="none" w:sz="0" w:space="0" w:color="auto"/>
                <w:right w:val="none" w:sz="0" w:space="0" w:color="auto"/>
              </w:divBdr>
            </w:div>
            <w:div w:id="1657680609">
              <w:marLeft w:val="0"/>
              <w:marRight w:val="0"/>
              <w:marTop w:val="0"/>
              <w:marBottom w:val="0"/>
              <w:divBdr>
                <w:top w:val="none" w:sz="0" w:space="0" w:color="auto"/>
                <w:left w:val="none" w:sz="0" w:space="0" w:color="auto"/>
                <w:bottom w:val="none" w:sz="0" w:space="0" w:color="auto"/>
                <w:right w:val="none" w:sz="0" w:space="0" w:color="auto"/>
              </w:divBdr>
            </w:div>
            <w:div w:id="1925649938">
              <w:marLeft w:val="0"/>
              <w:marRight w:val="0"/>
              <w:marTop w:val="0"/>
              <w:marBottom w:val="0"/>
              <w:divBdr>
                <w:top w:val="none" w:sz="0" w:space="0" w:color="auto"/>
                <w:left w:val="none" w:sz="0" w:space="0" w:color="auto"/>
                <w:bottom w:val="none" w:sz="0" w:space="0" w:color="auto"/>
                <w:right w:val="none" w:sz="0" w:space="0" w:color="auto"/>
              </w:divBdr>
            </w:div>
            <w:div w:id="208575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38a8fa0a-7175-4f53-b676-0cb1f50aeb5e">
      <Terms xmlns="http://schemas.microsoft.com/office/infopath/2007/PartnerControls"/>
    </lcf76f155ced4ddcb4097134ff3c332f>
    <TaxCatchAll xmlns="cb42e6df-be37-43c6-b099-b13a44fb71bb"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6DFCB2B97BB734CA637705ECFDF8FE5" ma:contentTypeVersion="20" ma:contentTypeDescription="Create a new document." ma:contentTypeScope="" ma:versionID="7279b6c276174fb186b934c49e7d89b4">
  <xsd:schema xmlns:xsd="http://www.w3.org/2001/XMLSchema" xmlns:xs="http://www.w3.org/2001/XMLSchema" xmlns:p="http://schemas.microsoft.com/office/2006/metadata/properties" xmlns:ns1="http://schemas.microsoft.com/sharepoint/v3" xmlns:ns2="38a8fa0a-7175-4f53-b676-0cb1f50aeb5e" xmlns:ns3="cb42e6df-be37-43c6-b099-b13a44fb71bb" targetNamespace="http://schemas.microsoft.com/office/2006/metadata/properties" ma:root="true" ma:fieldsID="38b4730321735434b1adf3e645a10ebf" ns1:_="" ns2:_="" ns3:_="">
    <xsd:import namespace="http://schemas.microsoft.com/sharepoint/v3"/>
    <xsd:import namespace="38a8fa0a-7175-4f53-b676-0cb1f50aeb5e"/>
    <xsd:import namespace="cb42e6df-be37-43c6-b099-b13a44fb71b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a8fa0a-7175-4f53-b676-0cb1f50ae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e6a98a9-4721-402f-9b0e-578e6c49775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42e6df-be37-43c6-b099-b13a44fb71b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38784e2-a4b8-468b-91b4-0bc3af1b124b}" ma:internalName="TaxCatchAll" ma:showField="CatchAllData" ma:web="cb42e6df-be37-43c6-b099-b13a44fb71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1F492E-0392-4294-93C6-C27514091849}">
  <ds:schemaRefs>
    <ds:schemaRef ds:uri="http://schemas.microsoft.com/sharepoint/v3/contenttype/forms"/>
  </ds:schemaRefs>
</ds:datastoreItem>
</file>

<file path=customXml/itemProps2.xml><?xml version="1.0" encoding="utf-8"?>
<ds:datastoreItem xmlns:ds="http://schemas.openxmlformats.org/officeDocument/2006/customXml" ds:itemID="{0DA1D08F-7188-4824-AF0A-AFB8051B186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1319C4B-7940-4836-95A3-D62D67231B34}"/>
</file>

<file path=docProps/app.xml><?xml version="1.0" encoding="utf-8"?>
<Properties xmlns="http://schemas.openxmlformats.org/officeDocument/2006/extended-properties" xmlns:vt="http://schemas.openxmlformats.org/officeDocument/2006/docPropsVTypes">
  <Template>Normal.dotm</Template>
  <TotalTime>3693</TotalTime>
  <Pages>8</Pages>
  <Words>2720</Words>
  <Characters>15510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 Carol A. (Fed)</dc:creator>
  <cp:keywords/>
  <dc:description/>
  <cp:lastModifiedBy>Desch, Nicholas J. (Fed)</cp:lastModifiedBy>
  <cp:revision>46</cp:revision>
  <dcterms:created xsi:type="dcterms:W3CDTF">2025-04-16T22:15:00Z</dcterms:created>
  <dcterms:modified xsi:type="dcterms:W3CDTF">2026-02-02T17:18:00Z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0x010100A6DFCB2B97BB734CA637705ECFDF8FE5</vt:lpwstr>
  </property>
</Properties>
</file>