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EA1E"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14:paraId="158D36ED"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14:paraId="6580D426" w14:textId="77777777" w:rsidR="00FF493D" w:rsidRPr="00CD68D6"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14:paraId="4C98AF0B" w14:textId="77777777"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18800F3E" w14:textId="1D9B62D3" w:rsidR="007C1966" w:rsidRPr="00FF4032"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77777777"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14:paraId="2EC17A26" w14:textId="573521F0" w:rsidR="007C1966" w:rsidRPr="00D1225B"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is to gain </w:t>
      </w:r>
      <w:r w:rsidR="00834618">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sdt>
        <w:sdtPr>
          <w:rPr>
            <w:rFonts w:ascii="Times New Roman" w:eastAsia="Times New Roman" w:hAnsi="Times New Roman" w:cs="Times New Roman"/>
            <w:sz w:val="24"/>
            <w:szCs w:val="24"/>
          </w:rPr>
          <w:id w:val="672610087"/>
          <w:placeholder>
            <w:docPart w:val="14916464954549C7A8B6F4DB882923EB"/>
          </w:placeholder>
          <w:text/>
        </w:sdtPr>
        <w:sdtEndPr/>
        <w:sdtContent>
          <w:r w:rsidR="00D02093">
            <w:rPr>
              <w:rFonts w:ascii="Times New Roman" w:eastAsia="Times New Roman" w:hAnsi="Times New Roman" w:cs="Times New Roman"/>
              <w:sz w:val="24"/>
              <w:szCs w:val="24"/>
            </w:rPr>
            <w:t>33</w:t>
          </w:r>
          <w:r w:rsidR="00D04269">
            <w:rPr>
              <w:rFonts w:ascii="Times New Roman" w:eastAsia="Times New Roman" w:hAnsi="Times New Roman" w:cs="Times New Roman"/>
              <w:sz w:val="24"/>
              <w:szCs w:val="24"/>
            </w:rPr>
            <w:t>4510</w:t>
          </w:r>
        </w:sdtContent>
      </w:sdt>
      <w:r w:rsidRPr="00D1225B">
        <w:rPr>
          <w:rFonts w:ascii="Times New Roman" w:eastAsia="Times New Roman" w:hAnsi="Times New Roman" w:cs="Times New Roman"/>
          <w:sz w:val="24"/>
          <w:szCs w:val="24"/>
        </w:rPr>
        <w:t xml:space="preserve"> (size standard of</w:t>
      </w:r>
      <w:sdt>
        <w:sdtPr>
          <w:rPr>
            <w:rFonts w:ascii="Times New Roman" w:eastAsia="Times New Roman" w:hAnsi="Times New Roman" w:cs="Times New Roman"/>
            <w:sz w:val="24"/>
            <w:szCs w:val="24"/>
          </w:rPr>
          <w:id w:val="503258300"/>
          <w:placeholder>
            <w:docPart w:val="14916464954549C7A8B6F4DB882923EB"/>
          </w:placeholder>
          <w:text/>
        </w:sdtPr>
        <w:sdtEndPr/>
        <w:sdtContent>
          <w:r w:rsidRPr="00B57DF7">
            <w:rPr>
              <w:rFonts w:ascii="Times New Roman" w:eastAsia="Times New Roman" w:hAnsi="Times New Roman" w:cs="Times New Roman"/>
              <w:sz w:val="24"/>
              <w:szCs w:val="24"/>
            </w:rPr>
            <w:t xml:space="preserve"> </w:t>
          </w:r>
          <w:r w:rsidR="00086ECB">
            <w:rPr>
              <w:rFonts w:ascii="Times New Roman" w:eastAsia="Times New Roman" w:hAnsi="Times New Roman" w:cs="Times New Roman"/>
              <w:sz w:val="24"/>
              <w:szCs w:val="24"/>
            </w:rPr>
            <w:t>1,</w:t>
          </w:r>
          <w:r w:rsidR="00226955">
            <w:rPr>
              <w:rFonts w:ascii="Times New Roman" w:eastAsia="Times New Roman" w:hAnsi="Times New Roman" w:cs="Times New Roman"/>
              <w:sz w:val="24"/>
              <w:szCs w:val="24"/>
            </w:rPr>
            <w:t>25</w:t>
          </w:r>
          <w:r w:rsidR="00661D57">
            <w:rPr>
              <w:rFonts w:ascii="Times New Roman" w:eastAsia="Times New Roman" w:hAnsi="Times New Roman" w:cs="Times New Roman"/>
              <w:sz w:val="24"/>
              <w:szCs w:val="24"/>
            </w:rPr>
            <w:t>0</w:t>
          </w:r>
          <w:r w:rsidRPr="00B57DF7">
            <w:rPr>
              <w:rFonts w:ascii="Times New Roman" w:eastAsia="Times New Roman" w:hAnsi="Times New Roman" w:cs="Times New Roman"/>
              <w:sz w:val="24"/>
              <w:szCs w:val="24"/>
            </w:rPr>
            <w:t xml:space="preserve"> Employees</w:t>
          </w:r>
        </w:sdtContent>
      </w:sdt>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RFI, </w:t>
      </w:r>
      <w:r w:rsidR="00C46107" w:rsidRPr="00D1225B">
        <w:rPr>
          <w:rFonts w:ascii="Times New Roman" w:eastAsia="Times New Roman" w:hAnsi="Times New Roman" w:cs="Times New Roman"/>
          <w:sz w:val="24"/>
          <w:szCs w:val="24"/>
        </w:rPr>
        <w:t xml:space="preserve">further </w:t>
      </w:r>
      <w:r w:rsidR="008A29CA" w:rsidRPr="00D1225B">
        <w:rPr>
          <w:rFonts w:ascii="Times New Roman" w:eastAsia="Times New Roman" w:hAnsi="Times New Roman" w:cs="Times New Roman"/>
          <w:sz w:val="24"/>
          <w:szCs w:val="24"/>
        </w:rPr>
        <w:t xml:space="preserve">RFIs and/or </w:t>
      </w:r>
      <w:r w:rsidRPr="00D1225B">
        <w:rPr>
          <w:rFonts w:ascii="Times New Roman" w:eastAsia="Times New Roman" w:hAnsi="Times New Roman" w:cs="Times New Roman"/>
          <w:sz w:val="24"/>
          <w:szCs w:val="24"/>
        </w:rPr>
        <w:t>a solicitation</w:t>
      </w:r>
      <w:r w:rsidR="002C6104" w:rsidRPr="00D1225B">
        <w:rPr>
          <w:rFonts w:ascii="Times New Roman" w:eastAsia="Times New Roman" w:hAnsi="Times New Roman" w:cs="Times New Roman"/>
          <w:sz w:val="24"/>
          <w:szCs w:val="24"/>
        </w:rPr>
        <w:t xml:space="preserve"> or other</w:t>
      </w:r>
      <w:r w:rsidRPr="00D1225B">
        <w:rPr>
          <w:rFonts w:ascii="Times New Roman" w:eastAsia="Times New Roman" w:hAnsi="Times New Roman" w:cs="Times New Roman"/>
          <w:sz w:val="24"/>
          <w:szCs w:val="24"/>
        </w:rPr>
        <w:t xml:space="preserve"> announcement</w:t>
      </w:r>
      <w:r w:rsidR="00FE170E">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4F77C00C" w14:textId="2EE31DA0" w:rsidR="007C1966" w:rsidRPr="00CD68D6" w:rsidRDefault="007C1966" w:rsidP="007C1966">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The Department of Veterans Affairs (VA)</w:t>
      </w:r>
      <w:r w:rsidR="009C2726" w:rsidRPr="00D1225B">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is seeking sources </w:t>
      </w:r>
      <w:r w:rsidR="00FE170E">
        <w:rPr>
          <w:rFonts w:ascii="Times New Roman" w:eastAsia="Times New Roman" w:hAnsi="Times New Roman" w:cs="Times New Roman"/>
          <w:sz w:val="24"/>
          <w:szCs w:val="24"/>
        </w:rPr>
        <w:t>capable of providing</w:t>
      </w:r>
      <w:r w:rsidR="00D87FE9">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687521091"/>
          <w:placeholder>
            <w:docPart w:val="14916464954549C7A8B6F4DB882923EB"/>
          </w:placeholder>
          <w:text/>
        </w:sdtPr>
        <w:sdtEndPr/>
        <w:sdtContent>
          <w:r w:rsidR="009E6AFB">
            <w:rPr>
              <w:rFonts w:ascii="Times New Roman" w:eastAsia="Times New Roman" w:hAnsi="Times New Roman" w:cs="Times New Roman"/>
              <w:sz w:val="24"/>
              <w:szCs w:val="24"/>
            </w:rPr>
            <w:t>a</w:t>
          </w:r>
          <w:r w:rsidR="000603F9">
            <w:rPr>
              <w:rFonts w:ascii="Times New Roman" w:eastAsia="Times New Roman" w:hAnsi="Times New Roman" w:cs="Times New Roman"/>
              <w:sz w:val="24"/>
              <w:szCs w:val="24"/>
            </w:rPr>
            <w:t xml:space="preserve"> </w:t>
          </w:r>
          <w:r w:rsidR="00E66A4B">
            <w:rPr>
              <w:rFonts w:ascii="Times New Roman" w:eastAsia="Times New Roman" w:hAnsi="Times New Roman" w:cs="Times New Roman"/>
              <w:sz w:val="24"/>
              <w:szCs w:val="24"/>
            </w:rPr>
            <w:t>Radiation Therapy Phantom</w:t>
          </w:r>
          <w:r w:rsidR="0028609D">
            <w:rPr>
              <w:rFonts w:ascii="Times New Roman" w:eastAsia="Times New Roman" w:hAnsi="Times New Roman" w:cs="Times New Roman"/>
              <w:sz w:val="24"/>
              <w:szCs w:val="24"/>
            </w:rPr>
            <w:t xml:space="preserve">. </w:t>
          </w:r>
        </w:sdtContent>
      </w:sdt>
    </w:p>
    <w:p w14:paraId="19B0B0E8" w14:textId="4ADDC671" w:rsidR="00F92044" w:rsidRDefault="00E77260"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F92044" w:rsidRPr="00F92044">
        <w:rPr>
          <w:rFonts w:ascii="Times New Roman" w:eastAsiaTheme="minorHAnsi" w:hAnsi="Times New Roman" w:cs="Times New Roman"/>
          <w:b/>
          <w:bCs/>
          <w:sz w:val="24"/>
          <w:szCs w:val="24"/>
        </w:rPr>
        <w:t>1</w:t>
      </w:r>
      <w:r>
        <w:rPr>
          <w:rFonts w:ascii="Times New Roman" w:eastAsiaTheme="minorHAnsi" w:hAnsi="Times New Roman" w:cs="Times New Roman"/>
          <w:b/>
          <w:bCs/>
          <w:sz w:val="24"/>
          <w:szCs w:val="24"/>
        </w:rPr>
        <w:t>)</w:t>
      </w:r>
      <w:r w:rsidR="00F92044">
        <w:rPr>
          <w:rFonts w:ascii="Times New Roman" w:eastAsiaTheme="minorHAnsi" w:hAnsi="Times New Roman" w:cs="Times New Roman"/>
          <w:b/>
          <w:bCs/>
          <w:sz w:val="24"/>
          <w:szCs w:val="24"/>
        </w:rPr>
        <w:t xml:space="preserve"> </w:t>
      </w:r>
    </w:p>
    <w:p w14:paraId="58C41BE9" w14:textId="0596FAA5" w:rsidR="00CF1618" w:rsidRPr="00F92044" w:rsidRDefault="00CF1618" w:rsidP="00E77260">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000F3F4D">
        <w:rPr>
          <w:rFonts w:ascii="Times New Roman" w:eastAsiaTheme="minorHAnsi" w:hAnsi="Times New Roman" w:cs="Times New Roman"/>
          <w:sz w:val="24"/>
          <w:szCs w:val="24"/>
        </w:rPr>
        <w:t>Sun Nuclear</w:t>
      </w:r>
    </w:p>
    <w:p w14:paraId="766FAF5B" w14:textId="64D8FF22" w:rsidR="00CF1618" w:rsidRDefault="00CF1618"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633ECB">
        <w:rPr>
          <w:rFonts w:ascii="Times New Roman" w:eastAsiaTheme="minorHAnsi" w:hAnsi="Times New Roman" w:cs="Times New Roman"/>
          <w:sz w:val="24"/>
          <w:szCs w:val="24"/>
        </w:rPr>
        <w:t>Radiation Therapy Phantom</w:t>
      </w:r>
    </w:p>
    <w:p w14:paraId="69AC3BFA" w14:textId="420B252B" w:rsidR="00907332" w:rsidRPr="001F1934" w:rsidRDefault="00CF1618" w:rsidP="00E77260">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xml:space="preserve">: </w:t>
      </w:r>
      <w:r w:rsidR="00907332">
        <w:rPr>
          <w:rFonts w:ascii="Times New Roman" w:eastAsiaTheme="minorHAnsi" w:hAnsi="Times New Roman" w:cs="Times New Roman"/>
          <w:sz w:val="24"/>
          <w:szCs w:val="24"/>
        </w:rPr>
        <w:t>1</w:t>
      </w:r>
      <w:r w:rsidR="00B14F3C" w:rsidRPr="00B14F3C">
        <w:rPr>
          <w:rFonts w:ascii="Times New Roman" w:eastAsiaTheme="minorHAnsi" w:hAnsi="Times New Roman" w:cs="Times New Roman"/>
          <w:sz w:val="24"/>
          <w:szCs w:val="24"/>
        </w:rPr>
        <w:t xml:space="preserve"> </w:t>
      </w:r>
    </w:p>
    <w:p w14:paraId="137ACB5A" w14:textId="77777777" w:rsidR="009658BB" w:rsidRDefault="00D21B58" w:rsidP="00E77260">
      <w:pPr>
        <w:spacing w:after="0" w:line="240"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Components</w:t>
      </w:r>
      <w:r w:rsidR="00D633F2">
        <w:rPr>
          <w:rFonts w:ascii="Times New Roman" w:eastAsiaTheme="minorHAnsi" w:hAnsi="Times New Roman" w:cs="Times New Roman"/>
          <w:b/>
          <w:bCs/>
          <w:sz w:val="24"/>
          <w:szCs w:val="24"/>
        </w:rPr>
        <w:t xml:space="preserve"> </w:t>
      </w:r>
      <w:r w:rsidR="00435400">
        <w:rPr>
          <w:rFonts w:ascii="Times New Roman" w:eastAsiaTheme="minorHAnsi" w:hAnsi="Times New Roman" w:cs="Times New Roman"/>
          <w:b/>
          <w:bCs/>
          <w:sz w:val="24"/>
          <w:szCs w:val="24"/>
        </w:rPr>
        <w:t>must include</w:t>
      </w:r>
      <w:r w:rsidR="00C53439" w:rsidRPr="00C53439">
        <w:rPr>
          <w:rFonts w:ascii="Times New Roman" w:eastAsiaTheme="minorHAnsi" w:hAnsi="Times New Roman" w:cs="Times New Roman"/>
          <w:b/>
          <w:bCs/>
          <w:sz w:val="24"/>
          <w:szCs w:val="24"/>
        </w:rPr>
        <w:t>:</w:t>
      </w:r>
      <w:r w:rsidR="004427A9">
        <w:rPr>
          <w:rFonts w:ascii="Times New Roman" w:eastAsiaTheme="minorHAnsi" w:hAnsi="Times New Roman" w:cs="Times New Roman"/>
          <w:b/>
          <w:bCs/>
          <w:sz w:val="24"/>
          <w:szCs w:val="24"/>
        </w:rPr>
        <w:t xml:space="preserve"> </w:t>
      </w:r>
    </w:p>
    <w:p w14:paraId="77D4D973" w14:textId="77777777" w:rsidR="009658BB" w:rsidRDefault="00435400" w:rsidP="009658BB">
      <w:pPr>
        <w:pStyle w:val="ListParagraph"/>
        <w:numPr>
          <w:ilvl w:val="0"/>
          <w:numId w:val="11"/>
        </w:numPr>
        <w:rPr>
          <w:rFonts w:ascii="Times New Roman" w:hAnsi="Times New Roman" w:cs="Times New Roman"/>
          <w:sz w:val="24"/>
          <w:szCs w:val="24"/>
        </w:rPr>
      </w:pPr>
      <w:r w:rsidRPr="009658BB">
        <w:rPr>
          <w:rFonts w:ascii="Times New Roman" w:hAnsi="Times New Roman" w:cs="Times New Roman"/>
          <w:sz w:val="24"/>
          <w:szCs w:val="24"/>
        </w:rPr>
        <w:t>Daily ISO Phantom (Part #: 023)</w:t>
      </w:r>
    </w:p>
    <w:p w14:paraId="2A05ADA1" w14:textId="77777777" w:rsidR="009658BB" w:rsidRDefault="009C4957" w:rsidP="009658BB">
      <w:pPr>
        <w:pStyle w:val="ListParagraph"/>
        <w:numPr>
          <w:ilvl w:val="0"/>
          <w:numId w:val="11"/>
        </w:numPr>
        <w:rPr>
          <w:rFonts w:ascii="Times New Roman" w:hAnsi="Times New Roman" w:cs="Times New Roman"/>
          <w:sz w:val="24"/>
          <w:szCs w:val="24"/>
        </w:rPr>
      </w:pPr>
      <w:r w:rsidRPr="009658BB">
        <w:rPr>
          <w:rFonts w:ascii="Times New Roman" w:hAnsi="Times New Roman" w:cs="Times New Roman"/>
          <w:sz w:val="24"/>
          <w:szCs w:val="24"/>
        </w:rPr>
        <w:t>6DOF ISO Base (Part #: 023-08)</w:t>
      </w:r>
    </w:p>
    <w:p w14:paraId="01B096C3" w14:textId="36EECDE5" w:rsidR="004A0108" w:rsidRDefault="009C4957" w:rsidP="009658BB">
      <w:pPr>
        <w:pStyle w:val="ListParagraph"/>
        <w:numPr>
          <w:ilvl w:val="0"/>
          <w:numId w:val="11"/>
        </w:numPr>
        <w:rPr>
          <w:rFonts w:ascii="Times New Roman" w:hAnsi="Times New Roman" w:cs="Times New Roman"/>
          <w:sz w:val="24"/>
          <w:szCs w:val="24"/>
        </w:rPr>
      </w:pPr>
      <w:r w:rsidRPr="009658BB">
        <w:rPr>
          <w:rFonts w:ascii="Times New Roman" w:hAnsi="Times New Roman" w:cs="Times New Roman"/>
          <w:sz w:val="24"/>
          <w:szCs w:val="24"/>
        </w:rPr>
        <w:t>Insert Rod – Aluminum – Advanced Electron Density Phantom</w:t>
      </w:r>
      <w:r w:rsidR="009D48F6" w:rsidRPr="009658BB">
        <w:rPr>
          <w:rFonts w:ascii="Times New Roman" w:hAnsi="Times New Roman" w:cs="Times New Roman"/>
          <w:sz w:val="24"/>
          <w:szCs w:val="24"/>
        </w:rPr>
        <w:t xml:space="preserve"> Model 1467 (Part #805779)</w:t>
      </w:r>
    </w:p>
    <w:p w14:paraId="5CEC1E44" w14:textId="2747FA0B" w:rsidR="009658BB" w:rsidRDefault="009658BB" w:rsidP="009658B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Insert Rod - </w:t>
      </w:r>
      <w:r w:rsidR="00665A10" w:rsidRPr="00665A10">
        <w:rPr>
          <w:rFonts w:ascii="Times New Roman" w:hAnsi="Times New Roman" w:cs="Times New Roman"/>
          <w:sz w:val="24"/>
          <w:szCs w:val="24"/>
        </w:rPr>
        <w:t>Titanium - Advanced Electron Density Phantom</w:t>
      </w:r>
      <w:r w:rsidR="00665A10">
        <w:rPr>
          <w:rFonts w:ascii="Times New Roman" w:hAnsi="Times New Roman" w:cs="Times New Roman"/>
          <w:sz w:val="24"/>
          <w:szCs w:val="24"/>
        </w:rPr>
        <w:t xml:space="preserve"> Model 1467 (Part #805780)</w:t>
      </w:r>
    </w:p>
    <w:p w14:paraId="142195CB" w14:textId="5815384F" w:rsidR="00665A10" w:rsidRDefault="00211254" w:rsidP="009658BB">
      <w:pPr>
        <w:pStyle w:val="ListParagraph"/>
        <w:numPr>
          <w:ilvl w:val="0"/>
          <w:numId w:val="11"/>
        </w:numPr>
        <w:rPr>
          <w:rFonts w:ascii="Times New Roman" w:hAnsi="Times New Roman" w:cs="Times New Roman"/>
          <w:sz w:val="24"/>
          <w:szCs w:val="24"/>
        </w:rPr>
      </w:pPr>
      <w:r w:rsidRPr="00211254">
        <w:rPr>
          <w:rFonts w:ascii="Times New Roman" w:hAnsi="Times New Roman" w:cs="Times New Roman"/>
          <w:sz w:val="24"/>
          <w:szCs w:val="24"/>
        </w:rPr>
        <w:t>Insert Rod - Stainless Steel - Advanced Electron Density Phantom</w:t>
      </w:r>
      <w:r>
        <w:rPr>
          <w:rFonts w:ascii="Times New Roman" w:hAnsi="Times New Roman" w:cs="Times New Roman"/>
          <w:sz w:val="24"/>
          <w:szCs w:val="24"/>
        </w:rPr>
        <w:t xml:space="preserve"> Model 1467 (Part #805781)</w:t>
      </w:r>
    </w:p>
    <w:p w14:paraId="39F23405" w14:textId="27D58EAE" w:rsidR="00211254" w:rsidRDefault="00FA688D" w:rsidP="009658BB">
      <w:pPr>
        <w:pStyle w:val="ListParagraph"/>
        <w:numPr>
          <w:ilvl w:val="0"/>
          <w:numId w:val="11"/>
        </w:numPr>
        <w:rPr>
          <w:rFonts w:ascii="Times New Roman" w:hAnsi="Times New Roman" w:cs="Times New Roman"/>
          <w:sz w:val="24"/>
          <w:szCs w:val="24"/>
        </w:rPr>
      </w:pPr>
      <w:r w:rsidRPr="00FA688D">
        <w:rPr>
          <w:rFonts w:ascii="Times New Roman" w:hAnsi="Times New Roman" w:cs="Times New Roman"/>
          <w:sz w:val="24"/>
          <w:szCs w:val="24"/>
        </w:rPr>
        <w:t>Advanced Electron Density Phantom</w:t>
      </w:r>
      <w:r>
        <w:rPr>
          <w:rFonts w:ascii="Times New Roman" w:hAnsi="Times New Roman" w:cs="Times New Roman"/>
          <w:sz w:val="24"/>
          <w:szCs w:val="24"/>
        </w:rPr>
        <w:t xml:space="preserve"> (Part #805810)</w:t>
      </w:r>
    </w:p>
    <w:p w14:paraId="21B55D77" w14:textId="344B8F1E" w:rsidR="00FA688D" w:rsidRPr="00FA688D" w:rsidRDefault="00FA688D" w:rsidP="009658BB">
      <w:pPr>
        <w:pStyle w:val="ListParagraph"/>
        <w:numPr>
          <w:ilvl w:val="0"/>
          <w:numId w:val="11"/>
        </w:numPr>
        <w:rPr>
          <w:rFonts w:ascii="Times New Roman" w:hAnsi="Times New Roman" w:cs="Times New Roman"/>
          <w:sz w:val="24"/>
          <w:szCs w:val="24"/>
        </w:rPr>
      </w:pPr>
      <w:proofErr w:type="spellStart"/>
      <w:r w:rsidRPr="00FA688D">
        <w:rPr>
          <w:rFonts w:ascii="Times New Roman" w:hAnsi="Times New Roman" w:cs="Times New Roman"/>
          <w:sz w:val="24"/>
          <w:szCs w:val="24"/>
        </w:rPr>
        <w:t>RapidCHECK</w:t>
      </w:r>
      <w:proofErr w:type="spellEnd"/>
      <w:r w:rsidRPr="00FA688D">
        <w:rPr>
          <w:rFonts w:ascii="Times New Roman" w:hAnsi="Times New Roman" w:cs="Times New Roman"/>
          <w:sz w:val="24"/>
          <w:szCs w:val="24"/>
        </w:rPr>
        <w:t xml:space="preserve"> Automation Analysis Software Platform</w:t>
      </w:r>
      <w:r>
        <w:rPr>
          <w:rFonts w:ascii="Times New Roman" w:hAnsi="Times New Roman" w:cs="Times New Roman"/>
          <w:sz w:val="24"/>
          <w:szCs w:val="24"/>
        </w:rPr>
        <w:t xml:space="preserve"> (Part #</w:t>
      </w:r>
      <w:r w:rsidR="00731A4B">
        <w:rPr>
          <w:rFonts w:ascii="Times New Roman" w:hAnsi="Times New Roman" w:cs="Times New Roman"/>
          <w:sz w:val="24"/>
          <w:szCs w:val="24"/>
        </w:rPr>
        <w:t>806017)</w:t>
      </w:r>
    </w:p>
    <w:p w14:paraId="4C8357D4" w14:textId="77777777" w:rsidR="0008474A" w:rsidRPr="0089560F" w:rsidRDefault="0008474A" w:rsidP="0008474A">
      <w:pPr>
        <w:spacing w:after="0" w:line="240" w:lineRule="auto"/>
        <w:rPr>
          <w:rFonts w:ascii="Times New Roman" w:eastAsiaTheme="minorHAnsi" w:hAnsi="Times New Roman" w:cs="Times New Roman"/>
          <w:sz w:val="24"/>
          <w:szCs w:val="24"/>
        </w:rPr>
      </w:pPr>
    </w:p>
    <w:p w14:paraId="018863FC" w14:textId="77777777" w:rsidR="00CF1618" w:rsidRPr="00DC2AD0" w:rsidRDefault="00CF1618" w:rsidP="0089560F">
      <w:pPr>
        <w:spacing w:after="0" w:line="240" w:lineRule="auto"/>
        <w:rPr>
          <w:rFonts w:ascii="Times New Roman" w:eastAsiaTheme="minorHAnsi" w:hAnsi="Times New Roman" w:cs="Times New Roman"/>
          <w:b/>
          <w:bCs/>
          <w:sz w:val="24"/>
          <w:szCs w:val="24"/>
          <w:u w:val="single"/>
        </w:rPr>
      </w:pPr>
      <w:r w:rsidRPr="00AF090F">
        <w:rPr>
          <w:rFonts w:ascii="Times New Roman" w:eastAsiaTheme="minorHAnsi" w:hAnsi="Times New Roman" w:cs="Times New Roman"/>
          <w:b/>
          <w:bCs/>
          <w:sz w:val="24"/>
          <w:szCs w:val="24"/>
          <w:u w:val="single"/>
        </w:rPr>
        <w:t>Equal to product Information:</w:t>
      </w:r>
    </w:p>
    <w:p w14:paraId="6870687A" w14:textId="167AB6D9" w:rsidR="00CF1618" w:rsidRDefault="00CF1618" w:rsidP="0089560F">
      <w:pPr>
        <w:spacing w:after="0" w:line="240" w:lineRule="auto"/>
        <w:rPr>
          <w:rFonts w:ascii="Times New Roman" w:eastAsiaTheme="minorHAnsi" w:hAnsi="Times New Roman" w:cs="Times New Roman"/>
          <w:sz w:val="24"/>
          <w:szCs w:val="24"/>
        </w:rPr>
      </w:pPr>
      <w:r w:rsidRPr="00DC2AD0">
        <w:rPr>
          <w:rFonts w:ascii="Times New Roman" w:eastAsiaTheme="minorHAnsi" w:hAnsi="Times New Roman" w:cs="Times New Roman"/>
          <w:b/>
          <w:bCs/>
          <w:sz w:val="24"/>
          <w:szCs w:val="24"/>
        </w:rPr>
        <w:t>Main component:</w:t>
      </w:r>
      <w:r w:rsidRPr="00DC2AD0">
        <w:rPr>
          <w:rFonts w:ascii="Times New Roman" w:eastAsiaTheme="minorHAnsi" w:hAnsi="Times New Roman" w:cs="Times New Roman"/>
          <w:sz w:val="24"/>
          <w:szCs w:val="24"/>
        </w:rPr>
        <w:t xml:space="preserve"> </w:t>
      </w:r>
      <w:r w:rsidR="00731A4B">
        <w:rPr>
          <w:rFonts w:ascii="Times New Roman" w:eastAsiaTheme="minorHAnsi" w:hAnsi="Times New Roman" w:cs="Times New Roman"/>
          <w:sz w:val="24"/>
          <w:szCs w:val="24"/>
        </w:rPr>
        <w:t>Radiation Therapy Phantom</w:t>
      </w:r>
    </w:p>
    <w:p w14:paraId="3B64F76C" w14:textId="77777777" w:rsidR="00CF1618" w:rsidRDefault="00CF1618" w:rsidP="00CF1618">
      <w:pPr>
        <w:spacing w:after="0" w:line="259" w:lineRule="auto"/>
        <w:rPr>
          <w:rFonts w:ascii="Times New Roman" w:eastAsiaTheme="minorHAnsi" w:hAnsi="Times New Roman" w:cs="Times New Roman"/>
          <w:sz w:val="24"/>
          <w:szCs w:val="24"/>
        </w:rPr>
      </w:pPr>
    </w:p>
    <w:p w14:paraId="64F3510A" w14:textId="3DB2F4B7" w:rsidR="0021236F" w:rsidRPr="0021236F" w:rsidRDefault="0021236F" w:rsidP="0021236F">
      <w:pPr>
        <w:jc w:val="center"/>
        <w:rPr>
          <w:rFonts w:ascii="Times New Roman" w:hAnsi="Times New Roman" w:cs="Times New Roman"/>
          <w:b/>
          <w:bCs/>
          <w:sz w:val="24"/>
          <w:szCs w:val="24"/>
        </w:rPr>
      </w:pPr>
      <w:r w:rsidRPr="0021236F">
        <w:rPr>
          <w:rFonts w:ascii="Times New Roman" w:hAnsi="Times New Roman" w:cs="Times New Roman"/>
          <w:b/>
          <w:bCs/>
          <w:sz w:val="24"/>
          <w:szCs w:val="24"/>
        </w:rPr>
        <w:lastRenderedPageBreak/>
        <w:t>Salient Characteristics</w:t>
      </w:r>
    </w:p>
    <w:p w14:paraId="6578E5CA" w14:textId="77777777" w:rsidR="0021236F" w:rsidRPr="0021236F" w:rsidRDefault="0021236F" w:rsidP="0021236F">
      <w:pPr>
        <w:numPr>
          <w:ilvl w:val="0"/>
          <w:numId w:val="12"/>
        </w:numPr>
        <w:spacing w:after="160" w:line="278" w:lineRule="auto"/>
        <w:rPr>
          <w:rFonts w:ascii="Times New Roman" w:hAnsi="Times New Roman" w:cs="Times New Roman"/>
          <w:sz w:val="24"/>
          <w:szCs w:val="24"/>
        </w:rPr>
      </w:pPr>
      <w:r w:rsidRPr="0021236F">
        <w:rPr>
          <w:rFonts w:ascii="Times New Roman" w:hAnsi="Times New Roman" w:cs="Times New Roman"/>
          <w:sz w:val="24"/>
          <w:szCs w:val="24"/>
        </w:rPr>
        <w:t xml:space="preserve">Daily Isocenter Phantom + Six Degrees of Freedom Isocenter Base </w:t>
      </w:r>
    </w:p>
    <w:p w14:paraId="6A146B92"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provide a repeatable method for verifying alignment of image guidance</w:t>
      </w:r>
    </w:p>
    <w:p w14:paraId="2C6F9D2D" w14:textId="77777777" w:rsidR="0021236F" w:rsidRPr="0021236F" w:rsidRDefault="0021236F" w:rsidP="0021236F">
      <w:pPr>
        <w:spacing w:after="0" w:line="240" w:lineRule="auto"/>
        <w:ind w:left="1440"/>
        <w:rPr>
          <w:rFonts w:ascii="Times New Roman" w:hAnsi="Times New Roman" w:cs="Times New Roman"/>
          <w:sz w:val="24"/>
          <w:szCs w:val="24"/>
        </w:rPr>
      </w:pPr>
      <w:r w:rsidRPr="0021236F">
        <w:rPr>
          <w:rFonts w:ascii="Times New Roman" w:hAnsi="Times New Roman" w:cs="Times New Roman"/>
          <w:sz w:val="24"/>
          <w:szCs w:val="24"/>
        </w:rPr>
        <w:t xml:space="preserve">systems, including but not limited </w:t>
      </w:r>
      <w:proofErr w:type="gramStart"/>
      <w:r w:rsidRPr="0021236F">
        <w:rPr>
          <w:rFonts w:ascii="Times New Roman" w:hAnsi="Times New Roman" w:cs="Times New Roman"/>
          <w:sz w:val="24"/>
          <w:szCs w:val="24"/>
        </w:rPr>
        <w:t>to:</w:t>
      </w:r>
      <w:proofErr w:type="gramEnd"/>
      <w:r w:rsidRPr="0021236F">
        <w:rPr>
          <w:rFonts w:ascii="Times New Roman" w:hAnsi="Times New Roman" w:cs="Times New Roman"/>
          <w:sz w:val="24"/>
          <w:szCs w:val="24"/>
        </w:rPr>
        <w:t xml:space="preserve"> megavoltage, kilovoltage, Cone-Beamed Computed Tomography, laser, and couch positioning.</w:t>
      </w:r>
    </w:p>
    <w:p w14:paraId="50ED98B8"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ensure coincidence between the radiation field, light field, and imaging isocenter.</w:t>
      </w:r>
    </w:p>
    <w:p w14:paraId="4608AEB9"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meet the American Association of Physicists in Medicine Task Group 142 recommendations for daily imaging Quality Assurance.</w:t>
      </w:r>
    </w:p>
    <w:p w14:paraId="5623CDEA"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be compatible with automated analysis platforms for consistent reporting and trending.</w:t>
      </w:r>
    </w:p>
    <w:p w14:paraId="369F7AA0"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provide a precision base compatible with the Daily Isocenter Phantom.</w:t>
      </w:r>
    </w:p>
    <w:p w14:paraId="1F302631"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enable accurate three dimensional and 6-degree-of-freedom shift calculations to verify robotic couch accuracy.</w:t>
      </w:r>
    </w:p>
    <w:p w14:paraId="1535E604"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proofErr w:type="gramStart"/>
      <w:r w:rsidRPr="0021236F">
        <w:rPr>
          <w:rFonts w:ascii="Times New Roman" w:hAnsi="Times New Roman" w:cs="Times New Roman"/>
          <w:sz w:val="24"/>
          <w:szCs w:val="24"/>
        </w:rPr>
        <w:t>Must</w:t>
      </w:r>
      <w:proofErr w:type="gramEnd"/>
      <w:r w:rsidRPr="0021236F">
        <w:rPr>
          <w:rFonts w:ascii="Times New Roman" w:hAnsi="Times New Roman" w:cs="Times New Roman"/>
          <w:sz w:val="24"/>
          <w:szCs w:val="24"/>
        </w:rPr>
        <w:t xml:space="preserve"> allow stable and repeatable phantom positioning for daily Quality Assurance checks.</w:t>
      </w:r>
    </w:p>
    <w:p w14:paraId="4FC5F47B"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be compatible with Sun Nuclear Quality Assurance tools and analysis software currently in use at the Greater Los Angeles VA.</w:t>
      </w:r>
    </w:p>
    <w:p w14:paraId="7840E208" w14:textId="77777777" w:rsidR="0021236F" w:rsidRPr="0021236F" w:rsidRDefault="0021236F" w:rsidP="0021236F">
      <w:pPr>
        <w:rPr>
          <w:rFonts w:ascii="Times New Roman" w:hAnsi="Times New Roman" w:cs="Times New Roman"/>
          <w:sz w:val="24"/>
          <w:szCs w:val="24"/>
        </w:rPr>
      </w:pPr>
    </w:p>
    <w:p w14:paraId="6C2C3474" w14:textId="77777777" w:rsidR="0021236F" w:rsidRPr="0021236F" w:rsidRDefault="0021236F" w:rsidP="0021236F">
      <w:pPr>
        <w:numPr>
          <w:ilvl w:val="0"/>
          <w:numId w:val="12"/>
        </w:numPr>
        <w:spacing w:after="160" w:line="278" w:lineRule="auto"/>
        <w:rPr>
          <w:rFonts w:ascii="Times New Roman" w:hAnsi="Times New Roman" w:cs="Times New Roman"/>
          <w:sz w:val="24"/>
          <w:szCs w:val="24"/>
        </w:rPr>
      </w:pPr>
      <w:r w:rsidRPr="0021236F">
        <w:rPr>
          <w:rFonts w:ascii="Times New Roman" w:hAnsi="Times New Roman" w:cs="Times New Roman"/>
          <w:sz w:val="24"/>
          <w:szCs w:val="24"/>
        </w:rPr>
        <w:t>Advanced Electron Density Phantom + extra Insert Rods – for Advanced Electron Density Phantom (Aluminum Insert Rod, Titanium Insert Rod, Stainless Steel Insert Rod) + software</w:t>
      </w:r>
    </w:p>
    <w:p w14:paraId="76E5478A" w14:textId="77777777" w:rsidR="0021236F" w:rsidRPr="0021236F" w:rsidRDefault="0021236F" w:rsidP="0021236F">
      <w:pPr>
        <w:numPr>
          <w:ilvl w:val="0"/>
          <w:numId w:val="1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include full-length (exactly 16.5 cm) material-specific inserts for Computed Tomography to-electron density calibration.</w:t>
      </w:r>
    </w:p>
    <w:p w14:paraId="54F66DA5" w14:textId="77777777" w:rsidR="0021236F" w:rsidRPr="0021236F" w:rsidRDefault="0021236F" w:rsidP="0021236F">
      <w:pPr>
        <w:numPr>
          <w:ilvl w:val="0"/>
          <w:numId w:val="1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simulate various tissue-equivalent materials for accurate Hounsfield Units-to-density correlation.</w:t>
      </w:r>
    </w:p>
    <w:p w14:paraId="0CD93E2B" w14:textId="77777777" w:rsidR="0021236F" w:rsidRPr="0021236F" w:rsidRDefault="0021236F" w:rsidP="0021236F">
      <w:pPr>
        <w:numPr>
          <w:ilvl w:val="0"/>
          <w:numId w:val="1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 xml:space="preserve">Must be compatible with the Advanced Electron Density Phantom currently in use at </w:t>
      </w:r>
      <w:proofErr w:type="gramStart"/>
      <w:r w:rsidRPr="0021236F">
        <w:rPr>
          <w:rFonts w:ascii="Times New Roman" w:hAnsi="Times New Roman" w:cs="Times New Roman"/>
          <w:sz w:val="24"/>
          <w:szCs w:val="24"/>
        </w:rPr>
        <w:t>the Greater</w:t>
      </w:r>
      <w:proofErr w:type="gramEnd"/>
      <w:r w:rsidRPr="0021236F">
        <w:rPr>
          <w:rFonts w:ascii="Times New Roman" w:hAnsi="Times New Roman" w:cs="Times New Roman"/>
          <w:sz w:val="24"/>
          <w:szCs w:val="24"/>
        </w:rPr>
        <w:t xml:space="preserve"> Los Angeles VA.</w:t>
      </w:r>
    </w:p>
    <w:p w14:paraId="0532A854" w14:textId="77777777" w:rsidR="0021236F" w:rsidRPr="0021236F" w:rsidRDefault="0021236F" w:rsidP="0021236F">
      <w:pPr>
        <w:numPr>
          <w:ilvl w:val="0"/>
          <w:numId w:val="13"/>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meet calibration requirements for treatment planning system commissioning.</w:t>
      </w:r>
    </w:p>
    <w:p w14:paraId="0370548B"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provide a precision-molded phantom for Computed Tomography Quality Assurance and electron density calibration.</w:t>
      </w:r>
    </w:p>
    <w:p w14:paraId="07680A8D"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represent head and torso geometry with known density inserts based on International Commission on Radiation Units and Measurements Report 44 standards.</w:t>
      </w:r>
    </w:p>
    <w:p w14:paraId="3D698396"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allow correlation between Hounsfield Units and electron density for accurate dose calculation.</w:t>
      </w:r>
    </w:p>
    <w:p w14:paraId="13E9EC75"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Must support periodic calibration and verification procedures required by regulatory and clinical standards.</w:t>
      </w:r>
    </w:p>
    <w:p w14:paraId="10210B9D" w14:textId="77777777" w:rsidR="0021236F" w:rsidRPr="0021236F" w:rsidRDefault="0021236F" w:rsidP="0021236F">
      <w:pPr>
        <w:numPr>
          <w:ilvl w:val="1"/>
          <w:numId w:val="12"/>
        </w:numPr>
        <w:spacing w:after="0" w:line="240" w:lineRule="auto"/>
        <w:rPr>
          <w:rFonts w:ascii="Times New Roman" w:hAnsi="Times New Roman" w:cs="Times New Roman"/>
          <w:sz w:val="24"/>
          <w:szCs w:val="24"/>
        </w:rPr>
      </w:pPr>
      <w:r w:rsidRPr="0021236F">
        <w:rPr>
          <w:rFonts w:ascii="Times New Roman" w:hAnsi="Times New Roman" w:cs="Times New Roman"/>
          <w:sz w:val="24"/>
          <w:szCs w:val="24"/>
        </w:rPr>
        <w:t xml:space="preserve">Software must be able to do Computed Tomography-to density calibration automated on Advanced Electron Density Phantom, and CT image Quality Analysis, browser-based, platform and data to be stored locally.  </w:t>
      </w:r>
    </w:p>
    <w:p w14:paraId="5EC747F8" w14:textId="77777777" w:rsidR="0021236F" w:rsidRDefault="0021236F" w:rsidP="0021236F"/>
    <w:p w14:paraId="245BBDBF" w14:textId="77777777" w:rsidR="008A31EE" w:rsidRPr="008A31EE" w:rsidRDefault="008A31EE" w:rsidP="008A31EE">
      <w:pPr>
        <w:spacing w:after="0" w:line="240" w:lineRule="auto"/>
        <w:jc w:val="both"/>
        <w:rPr>
          <w:rFonts w:ascii="Times New Roman" w:eastAsiaTheme="minorHAnsi" w:hAnsi="Times New Roman" w:cs="Times New Roman"/>
          <w:sz w:val="24"/>
          <w:szCs w:val="24"/>
        </w:rPr>
      </w:pPr>
    </w:p>
    <w:p w14:paraId="2A0A019D" w14:textId="452A02BB" w:rsidR="007C1966" w:rsidRPr="00FF4032" w:rsidRDefault="00FE170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t>
      </w:r>
      <w:r w:rsidR="005573DD">
        <w:rPr>
          <w:rFonts w:ascii="Times New Roman" w:eastAsia="Times New Roman" w:hAnsi="Times New Roman" w:cs="Times New Roman"/>
          <w:sz w:val="24"/>
          <w:szCs w:val="24"/>
        </w:rPr>
        <w:t xml:space="preserve">he list of </w:t>
      </w:r>
      <w:r w:rsidR="00B736E7">
        <w:rPr>
          <w:rFonts w:ascii="Times New Roman" w:eastAsia="Times New Roman" w:hAnsi="Times New Roman" w:cs="Times New Roman"/>
          <w:sz w:val="24"/>
          <w:szCs w:val="24"/>
        </w:rPr>
        <w:t>salient</w:t>
      </w:r>
      <w:r w:rsidR="005573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characteristics </w:t>
      </w:r>
      <w:r w:rsidR="007C1966"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007C1966"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007C1966" w:rsidRPr="00FF4032">
        <w:rPr>
          <w:rFonts w:ascii="Times New Roman" w:eastAsia="Times New Roman" w:hAnsi="Times New Roman" w:cs="Times New Roman"/>
          <w:sz w:val="24"/>
          <w:szCs w:val="24"/>
        </w:rPr>
        <w:t xml:space="preserve">. </w:t>
      </w:r>
    </w:p>
    <w:p w14:paraId="5CECB7BB" w14:textId="7774B3B0" w:rsidR="007C1966" w:rsidRPr="00CD68D6" w:rsidRDefault="007C1966" w:rsidP="007C196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sidR="00FE170E">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sidR="00FE170E">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17F95033" w14:textId="15FFA55E" w:rsidR="00A174C2" w:rsidRDefault="00A174C2" w:rsidP="0087741C">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sidR="00C51513">
        <w:rPr>
          <w:rFonts w:ascii="Times New Roman" w:eastAsia="Times New Roman" w:hAnsi="Times New Roman" w:cs="Times New Roman"/>
          <w:b/>
          <w:sz w:val="24"/>
          <w:szCs w:val="24"/>
        </w:rPr>
        <w:t>As defined in FAR Part 52.225-1</w:t>
      </w:r>
      <w:r w:rsidR="0034419A">
        <w:rPr>
          <w:rFonts w:ascii="Times New Roman" w:eastAsia="Times New Roman" w:hAnsi="Times New Roman" w:cs="Times New Roman"/>
          <w:b/>
          <w:sz w:val="24"/>
          <w:szCs w:val="24"/>
        </w:rPr>
        <w:t xml:space="preserve"> regarding the </w:t>
      </w:r>
      <w:r w:rsidRPr="001432EC">
        <w:rPr>
          <w:rFonts w:ascii="Times New Roman" w:eastAsia="Times New Roman" w:hAnsi="Times New Roman" w:cs="Times New Roman"/>
          <w:b/>
          <w:sz w:val="24"/>
          <w:szCs w:val="24"/>
        </w:rPr>
        <w:t>Buy American Act</w:t>
      </w:r>
      <w:r w:rsidR="0034419A">
        <w:rPr>
          <w:rFonts w:ascii="Times New Roman" w:eastAsia="Times New Roman" w:hAnsi="Times New Roman" w:cs="Times New Roman"/>
          <w:b/>
          <w:sz w:val="24"/>
          <w:szCs w:val="24"/>
        </w:rPr>
        <w:t>, please list the country of origin for each line item</w:t>
      </w:r>
      <w:r w:rsidR="003A5669">
        <w:rPr>
          <w:rFonts w:ascii="Times New Roman" w:eastAsia="Times New Roman" w:hAnsi="Times New Roman" w:cs="Times New Roman"/>
          <w:b/>
          <w:sz w:val="24"/>
          <w:szCs w:val="24"/>
        </w:rPr>
        <w:t>.</w:t>
      </w:r>
    </w:p>
    <w:p w14:paraId="4F83984E" w14:textId="6FCAFDD9" w:rsidR="0087741C" w:rsidRPr="00680B24" w:rsidRDefault="0087741C" w:rsidP="008774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w:t>
      </w:r>
      <w:r w:rsidR="001E0A30">
        <w:rPr>
          <w:rFonts w:ascii="Times New Roman" w:eastAsia="Times New Roman" w:hAnsi="Times New Roman" w:cs="Times New Roman"/>
          <w:b/>
          <w:sz w:val="24"/>
          <w:szCs w:val="24"/>
        </w:rPr>
        <w:t>meet</w:t>
      </w:r>
      <w:r>
        <w:rPr>
          <w:rFonts w:ascii="Times New Roman" w:eastAsia="Times New Roman" w:hAnsi="Times New Roman" w:cs="Times New Roman"/>
          <w:b/>
          <w:sz w:val="24"/>
          <w:szCs w:val="24"/>
        </w:rPr>
        <w:t xml:space="preserve"> the list of </w:t>
      </w:r>
      <w:r w:rsidR="0013062A">
        <w:rPr>
          <w:rFonts w:ascii="Times New Roman" w:eastAsia="Times New Roman" w:hAnsi="Times New Roman" w:cs="Times New Roman"/>
          <w:b/>
          <w:sz w:val="24"/>
          <w:szCs w:val="24"/>
        </w:rPr>
        <w:t>salient characteristics</w:t>
      </w:r>
      <w:r>
        <w:rPr>
          <w:rFonts w:ascii="Times New Roman" w:eastAsia="Times New Roman" w:hAnsi="Times New Roman" w:cs="Times New Roman"/>
          <w:b/>
          <w:sz w:val="24"/>
          <w:szCs w:val="24"/>
        </w:rPr>
        <w:t xml:space="preserve"> requirements</w:t>
      </w:r>
      <w:r w:rsidR="001E0A30">
        <w:rPr>
          <w:rFonts w:ascii="Times New Roman" w:eastAsia="Times New Roman" w:hAnsi="Times New Roman" w:cs="Times New Roman"/>
          <w:b/>
          <w:sz w:val="24"/>
          <w:szCs w:val="24"/>
        </w:rPr>
        <w:t xml:space="preserve">.  For </w:t>
      </w:r>
      <w:r w:rsidR="00E85BA8">
        <w:rPr>
          <w:rFonts w:ascii="Times New Roman" w:eastAsia="Times New Roman" w:hAnsi="Times New Roman" w:cs="Times New Roman"/>
          <w:b/>
          <w:sz w:val="24"/>
          <w:szCs w:val="24"/>
        </w:rPr>
        <w:t>instances where you</w:t>
      </w:r>
      <w:r w:rsidR="00834618">
        <w:rPr>
          <w:rFonts w:ascii="Times New Roman" w:eastAsia="Times New Roman" w:hAnsi="Times New Roman" w:cs="Times New Roman"/>
          <w:b/>
          <w:sz w:val="24"/>
          <w:szCs w:val="24"/>
        </w:rPr>
        <w:t>r company</w:t>
      </w:r>
      <w:r w:rsidR="00E85BA8">
        <w:rPr>
          <w:rFonts w:ascii="Times New Roman" w:eastAsia="Times New Roman" w:hAnsi="Times New Roman" w:cs="Times New Roman"/>
          <w:b/>
          <w:sz w:val="24"/>
          <w:szCs w:val="24"/>
        </w:rPr>
        <w:t xml:space="preserve"> cannot meet </w:t>
      </w:r>
      <w:r w:rsidR="00834618">
        <w:rPr>
          <w:rFonts w:ascii="Times New Roman" w:eastAsia="Times New Roman" w:hAnsi="Times New Roman" w:cs="Times New Roman"/>
          <w:b/>
          <w:sz w:val="24"/>
          <w:szCs w:val="24"/>
        </w:rPr>
        <w:t xml:space="preserve">the </w:t>
      </w:r>
      <w:r w:rsidR="0013062A">
        <w:rPr>
          <w:rFonts w:ascii="Times New Roman" w:eastAsia="Times New Roman" w:hAnsi="Times New Roman" w:cs="Times New Roman"/>
          <w:b/>
          <w:sz w:val="24"/>
          <w:szCs w:val="24"/>
        </w:rPr>
        <w:t xml:space="preserve">salient characteristics </w:t>
      </w:r>
      <w:r w:rsidR="00E85BA8">
        <w:rPr>
          <w:rFonts w:ascii="Times New Roman" w:eastAsia="Times New Roman" w:hAnsi="Times New Roman" w:cs="Times New Roman"/>
          <w:b/>
          <w:sz w:val="24"/>
          <w:szCs w:val="24"/>
        </w:rPr>
        <w:t>requirement(s), please explain</w:t>
      </w:r>
      <w:r w:rsidR="00A05EAF">
        <w:rPr>
          <w:rFonts w:ascii="Times New Roman" w:eastAsia="Times New Roman" w:hAnsi="Times New Roman" w:cs="Times New Roman"/>
          <w:b/>
          <w:sz w:val="24"/>
          <w:szCs w:val="24"/>
        </w:rPr>
        <w:t>.  For instances where you</w:t>
      </w:r>
      <w:r w:rsidR="00834618">
        <w:rPr>
          <w:rFonts w:ascii="Times New Roman" w:eastAsia="Times New Roman" w:hAnsi="Times New Roman" w:cs="Times New Roman"/>
          <w:b/>
          <w:sz w:val="24"/>
          <w:szCs w:val="24"/>
        </w:rPr>
        <w:t>r company</w:t>
      </w:r>
      <w:r w:rsidR="00A05EAF">
        <w:rPr>
          <w:rFonts w:ascii="Times New Roman" w:eastAsia="Times New Roman" w:hAnsi="Times New Roman" w:cs="Times New Roman"/>
          <w:b/>
          <w:sz w:val="24"/>
          <w:szCs w:val="24"/>
        </w:rPr>
        <w:t xml:space="preserve"> can meet the </w:t>
      </w:r>
      <w:r w:rsidR="0013062A">
        <w:rPr>
          <w:rFonts w:ascii="Times New Roman" w:eastAsia="Times New Roman" w:hAnsi="Times New Roman" w:cs="Times New Roman"/>
          <w:b/>
          <w:sz w:val="24"/>
          <w:szCs w:val="24"/>
        </w:rPr>
        <w:t xml:space="preserve">salient characteristics </w:t>
      </w:r>
      <w:r w:rsidR="00A05EAF">
        <w:rPr>
          <w:rFonts w:ascii="Times New Roman" w:eastAsia="Times New Roman" w:hAnsi="Times New Roman" w:cs="Times New Roman"/>
          <w:b/>
          <w:sz w:val="24"/>
          <w:szCs w:val="24"/>
        </w:rPr>
        <w:t>requirement(s),</w:t>
      </w:r>
      <w:r>
        <w:rPr>
          <w:rFonts w:ascii="Times New Roman" w:eastAsia="Times New Roman" w:hAnsi="Times New Roman" w:cs="Times New Roman"/>
          <w:b/>
          <w:sz w:val="24"/>
          <w:szCs w:val="24"/>
        </w:rPr>
        <w:t xml:space="preserve"> </w:t>
      </w:r>
      <w:r w:rsidR="00834618">
        <w:rPr>
          <w:rFonts w:ascii="Times New Roman" w:eastAsia="Times New Roman" w:hAnsi="Times New Roman" w:cs="Times New Roman"/>
          <w:b/>
          <w:sz w:val="24"/>
          <w:szCs w:val="24"/>
          <w:u w:val="single"/>
        </w:rPr>
        <w:t xml:space="preserve">please </w:t>
      </w:r>
      <w:r>
        <w:rPr>
          <w:rFonts w:ascii="Times New Roman" w:eastAsia="Times New Roman" w:hAnsi="Times New Roman" w:cs="Times New Roman"/>
          <w:b/>
          <w:sz w:val="24"/>
          <w:szCs w:val="24"/>
          <w:u w:val="single"/>
        </w:rPr>
        <w:t>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how you</w:t>
      </w:r>
      <w:r w:rsidR="00FE170E">
        <w:rPr>
          <w:rFonts w:ascii="Times New Roman" w:eastAsia="Times New Roman" w:hAnsi="Times New Roman" w:cs="Times New Roman"/>
          <w:b/>
          <w:sz w:val="24"/>
          <w:szCs w:val="24"/>
          <w:u w:val="single"/>
        </w:rPr>
        <w:t>r company</w:t>
      </w:r>
      <w:r>
        <w:rPr>
          <w:rFonts w:ascii="Times New Roman" w:eastAsia="Times New Roman" w:hAnsi="Times New Roman" w:cs="Times New Roman"/>
          <w:b/>
          <w:sz w:val="24"/>
          <w:szCs w:val="24"/>
          <w:u w:val="single"/>
        </w:rPr>
        <w:t xml:space="preserve"> meet</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/exceed</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 xml:space="preserve"> each requirement.  </w:t>
      </w:r>
    </w:p>
    <w:p w14:paraId="7E6882E6" w14:textId="1E32327A" w:rsidR="0087741C" w:rsidRDefault="0087741C" w:rsidP="008774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0013062A">
        <w:rPr>
          <w:rFonts w:ascii="Times New Roman" w:eastAsia="Times New Roman" w:hAnsi="Times New Roman" w:cs="Times New Roman"/>
          <w:b/>
          <w:sz w:val="24"/>
          <w:szCs w:val="24"/>
        </w:rPr>
        <w:t xml:space="preserve">salient characteristics </w:t>
      </w:r>
      <w:r>
        <w:rPr>
          <w:rFonts w:ascii="Times New Roman" w:eastAsia="Times New Roman" w:hAnsi="Times New Roman" w:cs="Times New Roman"/>
          <w:b/>
          <w:sz w:val="24"/>
          <w:szCs w:val="24"/>
        </w:rPr>
        <w:t xml:space="preserve">requirements and provide </w:t>
      </w:r>
      <w:r w:rsidR="001D271C">
        <w:rPr>
          <w:rFonts w:ascii="Times New Roman" w:eastAsia="Times New Roman" w:hAnsi="Times New Roman" w:cs="Times New Roman"/>
          <w:b/>
          <w:sz w:val="24"/>
          <w:szCs w:val="24"/>
        </w:rPr>
        <w:t xml:space="preserve">any additional </w:t>
      </w:r>
      <w:r>
        <w:rPr>
          <w:rFonts w:ascii="Times New Roman" w:eastAsia="Times New Roman" w:hAnsi="Times New Roman" w:cs="Times New Roman"/>
          <w:b/>
          <w:sz w:val="24"/>
          <w:szCs w:val="24"/>
        </w:rPr>
        <w:t>feedback or suggestions.  If none, please reply as N/A.</w:t>
      </w:r>
    </w:p>
    <w:p w14:paraId="005156A8" w14:textId="21C26C1E"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Owned Small Business (VOSB), </w:t>
      </w:r>
      <w:r w:rsidR="00787721" w:rsidRPr="00CD68D6">
        <w:rPr>
          <w:rFonts w:ascii="Times New Roman" w:eastAsia="Times New Roman" w:hAnsi="Times New Roman" w:cs="Times New Roman"/>
          <w:b/>
          <w:sz w:val="24"/>
          <w:szCs w:val="24"/>
        </w:rPr>
        <w:t>HUBZone</w:t>
      </w:r>
      <w:r w:rsidRPr="00CD68D6">
        <w:rPr>
          <w:rFonts w:ascii="Times New Roman" w:eastAsia="Times New Roman" w:hAnsi="Times New Roman" w:cs="Times New Roman"/>
          <w:b/>
          <w:sz w:val="24"/>
          <w:szCs w:val="24"/>
        </w:rPr>
        <w:t>, Woman Owned Small Business (WOSB), Large Business, etc</w:t>
      </w:r>
      <w:r w:rsidR="006A30E6">
        <w:rPr>
          <w:rFonts w:ascii="Times New Roman" w:eastAsia="Times New Roman" w:hAnsi="Times New Roman" w:cs="Times New Roman"/>
          <w:b/>
          <w:sz w:val="24"/>
          <w:szCs w:val="24"/>
        </w:rPr>
        <w:t>.</w:t>
      </w:r>
    </w:p>
    <w:p w14:paraId="4B7616B7" w14:textId="21B5562C"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0C52405A" w14:textId="52E74598"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sidR="00875680">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sidR="00875680">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sidR="00875680">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sidR="00331660">
        <w:rPr>
          <w:rFonts w:ascii="Times New Roman" w:eastAsia="Times New Roman" w:hAnsi="Times New Roman" w:cs="Times New Roman"/>
          <w:b/>
          <w:sz w:val="24"/>
          <w:szCs w:val="24"/>
        </w:rPr>
        <w:t>you</w:t>
      </w:r>
      <w:r w:rsidR="00FE170E">
        <w:rPr>
          <w:rFonts w:ascii="Times New Roman" w:eastAsia="Times New Roman" w:hAnsi="Times New Roman" w:cs="Times New Roman"/>
          <w:b/>
          <w:sz w:val="24"/>
          <w:szCs w:val="24"/>
        </w:rPr>
        <w:t>r company</w:t>
      </w:r>
      <w:r w:rsidR="00331660">
        <w:rPr>
          <w:rFonts w:ascii="Times New Roman" w:eastAsia="Times New Roman" w:hAnsi="Times New Roman" w:cs="Times New Roman"/>
          <w:b/>
          <w:sz w:val="24"/>
          <w:szCs w:val="24"/>
        </w:rPr>
        <w:t xml:space="preserve"> </w:t>
      </w:r>
      <w:r w:rsidR="00875680">
        <w:rPr>
          <w:rFonts w:ascii="Times New Roman" w:eastAsia="Times New Roman" w:hAnsi="Times New Roman" w:cs="Times New Roman"/>
          <w:b/>
          <w:sz w:val="24"/>
          <w:szCs w:val="24"/>
        </w:rPr>
        <w:t xml:space="preserve">provide </w:t>
      </w:r>
      <w:r w:rsidR="00FE170E">
        <w:rPr>
          <w:rFonts w:ascii="Times New Roman" w:eastAsia="Times New Roman" w:hAnsi="Times New Roman" w:cs="Times New Roman"/>
          <w:b/>
          <w:sz w:val="24"/>
          <w:szCs w:val="24"/>
        </w:rPr>
        <w:t>a</w:t>
      </w:r>
      <w:r w:rsidRPr="00CD68D6">
        <w:rPr>
          <w:rFonts w:ascii="Times New Roman" w:eastAsia="Times New Roman" w:hAnsi="Times New Roman" w:cs="Times New Roman"/>
          <w:b/>
          <w:sz w:val="24"/>
          <w:szCs w:val="24"/>
        </w:rPr>
        <w:t xml:space="preserve"> solution to the </w:t>
      </w:r>
      <w:r w:rsidR="00FE170E" w:rsidRPr="00FE170E">
        <w:rPr>
          <w:rFonts w:ascii="Times New Roman" w:eastAsia="Times New Roman" w:hAnsi="Times New Roman" w:cs="Times New Roman"/>
          <w:b/>
          <w:sz w:val="24"/>
          <w:szCs w:val="24"/>
        </w:rPr>
        <w:t xml:space="preserve">required supplies/services </w:t>
      </w:r>
      <w:r w:rsidR="00FE170E">
        <w:rPr>
          <w:rFonts w:ascii="Times New Roman" w:eastAsia="Times New Roman" w:hAnsi="Times New Roman" w:cs="Times New Roman"/>
          <w:b/>
          <w:sz w:val="24"/>
          <w:szCs w:val="24"/>
        </w:rPr>
        <w:t xml:space="preserve">described in the </w:t>
      </w:r>
      <w:r w:rsidR="00FE170E" w:rsidRPr="00FE170E">
        <w:rPr>
          <w:rFonts w:ascii="Times New Roman" w:eastAsia="Times New Roman" w:hAnsi="Times New Roman" w:cs="Times New Roman"/>
          <w:b/>
          <w:sz w:val="24"/>
          <w:szCs w:val="24"/>
        </w:rPr>
        <w:t xml:space="preserve">list </w:t>
      </w:r>
      <w:r w:rsidR="0013062A">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14:paraId="4A7B84B3" w14:textId="140A7CFE"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sidR="00875680">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sidR="005E28C3">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14:paraId="7F9EB638" w14:textId="03176D24"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sidR="002A2DD0">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sidR="00891EA5">
        <w:rPr>
          <w:rFonts w:ascii="Times New Roman" w:eastAsia="Times New Roman" w:hAnsi="Times New Roman" w:cs="Times New Roman"/>
          <w:b/>
          <w:sz w:val="24"/>
          <w:szCs w:val="24"/>
        </w:rPr>
        <w:t>.</w:t>
      </w:r>
    </w:p>
    <w:p w14:paraId="06C17177" w14:textId="2D8C95F7"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1432EC"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001432EC" w:rsidRPr="001432EC">
        <w:rPr>
          <w:rFonts w:ascii="Times New Roman" w:eastAsia="Times New Roman" w:hAnsi="Times New Roman" w:cs="Times New Roman"/>
          <w:b/>
          <w:sz w:val="24"/>
          <w:szCs w:val="24"/>
        </w:rPr>
        <w:t xml:space="preserve">? </w:t>
      </w:r>
    </w:p>
    <w:p w14:paraId="65D68C78" w14:textId="5312628E" w:rsidR="001432EC" w:rsidRDefault="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14:paraId="6784A825" w14:textId="70F898DA" w:rsidR="001432EC" w:rsidRPr="001432EC" w:rsidRDefault="001432EC" w:rsidP="005C7ACA">
      <w:pPr>
        <w:pStyle w:val="indent-3"/>
        <w:rPr>
          <w:b/>
        </w:rPr>
      </w:pPr>
      <w:r>
        <w:rPr>
          <w:b/>
        </w:rPr>
        <w:t>(</w:t>
      </w:r>
      <w:r w:rsidR="001D271C">
        <w:rPr>
          <w:b/>
        </w:rPr>
        <w:t>1</w:t>
      </w:r>
      <w:r w:rsidR="00EA0C5B">
        <w:rPr>
          <w:b/>
        </w:rPr>
        <w:t>1</w:t>
      </w:r>
      <w:r>
        <w:rPr>
          <w:b/>
        </w:rPr>
        <w:t xml:space="preserve">) </w:t>
      </w:r>
      <w:r w:rsidRPr="001432EC">
        <w:rPr>
          <w:b/>
        </w:rPr>
        <w:t xml:space="preserve">Non-Manufacturer Rule: If applicable, can you confirm your business complies with the </w:t>
      </w:r>
      <w:proofErr w:type="gramStart"/>
      <w:r w:rsidR="00787721" w:rsidRPr="001432EC">
        <w:rPr>
          <w:b/>
        </w:rPr>
        <w:t>Non-Manufacturer</w:t>
      </w:r>
      <w:proofErr w:type="gramEnd"/>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00FB136E" w:rsidRPr="00E4153E">
        <w:rPr>
          <w:b/>
        </w:rPr>
        <w:t>Not</w:t>
      </w:r>
      <w:r w:rsidR="00222ED7" w:rsidRPr="00E4153E">
        <w:rPr>
          <w:b/>
        </w:rPr>
        <w:t xml:space="preserve"> exceed 500 employees</w:t>
      </w:r>
      <w:r w:rsidR="00FB136E" w:rsidRPr="00E4153E">
        <w:rPr>
          <w:b/>
        </w:rPr>
        <w:t>?</w:t>
      </w:r>
      <w:r w:rsidR="000F3138" w:rsidRPr="00E4153E">
        <w:rPr>
          <w:b/>
        </w:rPr>
        <w:t xml:space="preserve"> P</w:t>
      </w:r>
      <w:r w:rsidR="00222ED7" w:rsidRPr="00E4153E">
        <w:rPr>
          <w:b/>
        </w:rPr>
        <w:t>rimarily engage in the retail or wholesale trade and normally sell the type of item being supplied</w:t>
      </w:r>
      <w:r w:rsidR="000F3138" w:rsidRPr="00E4153E">
        <w:rPr>
          <w:b/>
        </w:rPr>
        <w:t xml:space="preserve">? </w:t>
      </w:r>
      <w:r w:rsidR="00222ED7" w:rsidRPr="00E4153E">
        <w:rPr>
          <w:b/>
        </w:rPr>
        <w:t>Take ownership or possession of the item(s) with its personnel, equipment or facilities in a manner consistent with industry practice</w:t>
      </w:r>
      <w:r w:rsidR="00CE4B1D" w:rsidRPr="00E4153E">
        <w:rPr>
          <w:b/>
        </w:rPr>
        <w:t xml:space="preserve">? </w:t>
      </w:r>
    </w:p>
    <w:p w14:paraId="1830CB6B" w14:textId="267708ED" w:rsidR="00395DE0" w:rsidRDefault="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What is your lead time to deliver a single unit with all components?  Is there scale in lead time with</w:t>
      </w:r>
      <w:r w:rsidR="004901C9">
        <w:rPr>
          <w:rFonts w:ascii="Times New Roman" w:eastAsia="Times New Roman" w:hAnsi="Times New Roman" w:cs="Times New Roman"/>
          <w:b/>
          <w:sz w:val="24"/>
          <w:szCs w:val="24"/>
        </w:rPr>
        <w:t xml:space="preserve"> greater quantities?</w:t>
      </w:r>
      <w:r w:rsidR="00891EA5">
        <w:rPr>
          <w:rFonts w:ascii="Times New Roman" w:eastAsia="Times New Roman" w:hAnsi="Times New Roman" w:cs="Times New Roman"/>
          <w:b/>
          <w:sz w:val="24"/>
          <w:szCs w:val="24"/>
        </w:rPr>
        <w:t xml:space="preserve"> Please elaborate.</w:t>
      </w:r>
    </w:p>
    <w:p w14:paraId="6C8B24F4" w14:textId="77777777" w:rsidR="006908CB" w:rsidRDefault="00DA5FF1"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What is estimated life </w:t>
      </w:r>
      <w:r w:rsidR="002C792E">
        <w:rPr>
          <w:rFonts w:ascii="Times New Roman" w:eastAsia="Times New Roman" w:hAnsi="Times New Roman" w:cs="Times New Roman"/>
          <w:b/>
          <w:sz w:val="24"/>
          <w:szCs w:val="24"/>
        </w:rPr>
        <w:t>span of your solution?  What support/services does that entail?</w:t>
      </w:r>
    </w:p>
    <w:p w14:paraId="494B5162" w14:textId="33F68CFE" w:rsidR="00C43BE7" w:rsidRPr="000E5386" w:rsidRDefault="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t xml:space="preserve">(14) </w:t>
      </w:r>
      <w:r w:rsidR="00C43BE7" w:rsidRPr="000E5386">
        <w:rPr>
          <w:rFonts w:ascii="Times New Roman" w:hAnsi="Times New Roman" w:cs="Times New Roman"/>
          <w:b/>
          <w:bCs/>
          <w:sz w:val="24"/>
          <w:szCs w:val="24"/>
        </w:rPr>
        <w:t>Does your proposed equipment have FDA clearance?  Please specify what FDA clearance(s) have been obtained</w:t>
      </w:r>
      <w:r w:rsidR="00A43D5D">
        <w:rPr>
          <w:rFonts w:ascii="Times New Roman" w:hAnsi="Times New Roman" w:cs="Times New Roman"/>
          <w:b/>
          <w:bCs/>
          <w:sz w:val="24"/>
          <w:szCs w:val="24"/>
        </w:rPr>
        <w:t>.</w:t>
      </w:r>
    </w:p>
    <w:p w14:paraId="07036A10" w14:textId="5D27B95E" w:rsidR="004901C9" w:rsidRPr="00CD68D6" w:rsidRDefault="004901C9" w:rsidP="001432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EB3442">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0C7157">
        <w:rPr>
          <w:rFonts w:ascii="Times New Roman" w:eastAsia="Times New Roman" w:hAnsi="Times New Roman" w:cs="Times New Roman"/>
          <w:b/>
          <w:sz w:val="24"/>
          <w:szCs w:val="24"/>
        </w:rPr>
        <w:t xml:space="preserve">Does your </w:t>
      </w:r>
      <w:r w:rsidR="008C5546">
        <w:rPr>
          <w:rFonts w:ascii="Times New Roman" w:eastAsia="Times New Roman" w:hAnsi="Times New Roman" w:cs="Times New Roman"/>
          <w:b/>
          <w:sz w:val="24"/>
          <w:szCs w:val="24"/>
        </w:rPr>
        <w:t>organization offer a leasing solution?  Please elaborate.</w:t>
      </w:r>
    </w:p>
    <w:p w14:paraId="462AA418" w14:textId="01298D70"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6CE5F998" w14:textId="6A02E8D1"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00F34B76"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4DA523FE" w14:textId="0AD9519C"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7D0C6D">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proofErr w:type="gramStart"/>
      <w:r w:rsidRPr="000B5844">
        <w:rPr>
          <w:rFonts w:ascii="Times New Roman" w:eastAsia="Times New Roman" w:hAnsi="Times New Roman" w:cs="Times New Roman"/>
          <w:b/>
          <w:sz w:val="24"/>
          <w:szCs w:val="24"/>
        </w:rPr>
        <w:t>evaluate for</w:t>
      </w:r>
      <w:proofErr w:type="gramEnd"/>
      <w:r w:rsidRPr="000B5844">
        <w:rPr>
          <w:rFonts w:ascii="Times New Roman" w:eastAsia="Times New Roman" w:hAnsi="Times New Roman" w:cs="Times New Roman"/>
          <w:b/>
          <w:sz w:val="24"/>
          <w:szCs w:val="24"/>
        </w:rPr>
        <w:t xml:space="preserve"> any type of award.</w:t>
      </w:r>
    </w:p>
    <w:p w14:paraId="09B81181" w14:textId="3760E73B"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14:paraId="758424C7" w14:textId="57294F0D" w:rsidR="007C1966" w:rsidRPr="00520A35" w:rsidRDefault="007C1966" w:rsidP="007C196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to</w:t>
      </w:r>
      <w:r w:rsidR="0013062A" w:rsidRPr="0013062A">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401422397"/>
          <w:placeholder>
            <w:docPart w:val="1C45A25E5B464D1C881B3540CAC7A916"/>
          </w:placeholder>
          <w:text/>
        </w:sdtPr>
        <w:sdtEndPr/>
        <w:sdtContent>
          <w:r w:rsidR="0013062A" w:rsidRPr="0013062A">
            <w:rPr>
              <w:rFonts w:ascii="Times New Roman" w:eastAsia="Times New Roman" w:hAnsi="Times New Roman" w:cs="Times New Roman"/>
              <w:sz w:val="24"/>
              <w:szCs w:val="24"/>
            </w:rPr>
            <w:t>Nathan.munson</w:t>
          </w:r>
        </w:sdtContent>
      </w:sdt>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sdt>
        <w:sdtPr>
          <w:rPr>
            <w:rFonts w:ascii="Times New Roman" w:eastAsia="Times New Roman" w:hAnsi="Times New Roman" w:cs="Times New Roman"/>
            <w:sz w:val="24"/>
            <w:szCs w:val="24"/>
          </w:rPr>
          <w:id w:val="-107738515"/>
          <w:placeholder>
            <w:docPart w:val="14916464954549C7A8B6F4DB882923EB"/>
          </w:placeholder>
          <w:text/>
        </w:sdtPr>
        <w:sdtEndPr/>
        <w:sdtContent>
          <w:r w:rsidR="000569CD">
            <w:rPr>
              <w:rFonts w:ascii="Times New Roman" w:eastAsia="Times New Roman" w:hAnsi="Times New Roman" w:cs="Times New Roman"/>
              <w:sz w:val="24"/>
              <w:szCs w:val="24"/>
            </w:rPr>
            <w:t>Wednesday</w:t>
          </w:r>
          <w:r w:rsidR="00520A35" w:rsidRPr="00520A35">
            <w:rPr>
              <w:rFonts w:ascii="Times New Roman" w:eastAsia="Times New Roman" w:hAnsi="Times New Roman" w:cs="Times New Roman"/>
              <w:sz w:val="24"/>
              <w:szCs w:val="24"/>
            </w:rPr>
            <w:t xml:space="preserve">, </w:t>
          </w:r>
          <w:r w:rsidR="000569CD">
            <w:rPr>
              <w:rFonts w:ascii="Times New Roman" w:eastAsia="Times New Roman" w:hAnsi="Times New Roman" w:cs="Times New Roman"/>
              <w:sz w:val="24"/>
              <w:szCs w:val="24"/>
            </w:rPr>
            <w:t>March</w:t>
          </w:r>
          <w:r w:rsidR="0074541A">
            <w:rPr>
              <w:rFonts w:ascii="Times New Roman" w:eastAsia="Times New Roman" w:hAnsi="Times New Roman" w:cs="Times New Roman"/>
              <w:sz w:val="24"/>
              <w:szCs w:val="24"/>
            </w:rPr>
            <w:t xml:space="preserve"> </w:t>
          </w:r>
          <w:r w:rsidR="00C22A63">
            <w:rPr>
              <w:rFonts w:ascii="Times New Roman" w:eastAsia="Times New Roman" w:hAnsi="Times New Roman" w:cs="Times New Roman"/>
              <w:sz w:val="24"/>
              <w:szCs w:val="24"/>
            </w:rPr>
            <w:t>4th</w:t>
          </w:r>
          <w:r w:rsidR="000D5DFD">
            <w:rPr>
              <w:rFonts w:ascii="Times New Roman" w:eastAsia="Times New Roman" w:hAnsi="Times New Roman" w:cs="Times New Roman"/>
              <w:sz w:val="24"/>
              <w:szCs w:val="24"/>
            </w:rPr>
            <w:t>,</w:t>
          </w:r>
          <w:r w:rsidR="00743E1E" w:rsidRPr="00520A35">
            <w:rPr>
              <w:rFonts w:ascii="Times New Roman" w:eastAsia="Times New Roman" w:hAnsi="Times New Roman" w:cs="Times New Roman"/>
              <w:sz w:val="24"/>
              <w:szCs w:val="24"/>
            </w:rPr>
            <w:t xml:space="preserve"> </w:t>
          </w:r>
          <w:proofErr w:type="gramStart"/>
          <w:r w:rsidR="00743E1E" w:rsidRPr="00520A35">
            <w:rPr>
              <w:rFonts w:ascii="Times New Roman" w:eastAsia="Times New Roman" w:hAnsi="Times New Roman" w:cs="Times New Roman"/>
              <w:sz w:val="24"/>
              <w:szCs w:val="24"/>
            </w:rPr>
            <w:t>202</w:t>
          </w:r>
          <w:r w:rsidR="00FD72E8">
            <w:rPr>
              <w:rFonts w:ascii="Times New Roman" w:eastAsia="Times New Roman" w:hAnsi="Times New Roman" w:cs="Times New Roman"/>
              <w:sz w:val="24"/>
              <w:szCs w:val="24"/>
            </w:rPr>
            <w:t>6</w:t>
          </w:r>
          <w:proofErr w:type="gramEnd"/>
          <w:r w:rsidR="00743E1E" w:rsidRPr="00520A35">
            <w:rPr>
              <w:rFonts w:ascii="Times New Roman" w:eastAsia="Times New Roman" w:hAnsi="Times New Roman" w:cs="Times New Roman"/>
              <w:sz w:val="24"/>
              <w:szCs w:val="24"/>
            </w:rPr>
            <w:t xml:space="preserve"> by 4:00 PM </w:t>
          </w:r>
          <w:r w:rsidR="00B62942" w:rsidRPr="00520A35">
            <w:rPr>
              <w:rFonts w:ascii="Times New Roman" w:eastAsia="Times New Roman" w:hAnsi="Times New Roman" w:cs="Times New Roman"/>
              <w:sz w:val="24"/>
              <w:szCs w:val="24"/>
            </w:rPr>
            <w:t>E</w:t>
          </w:r>
          <w:r w:rsidR="00743E1E" w:rsidRPr="00520A35">
            <w:rPr>
              <w:rFonts w:ascii="Times New Roman" w:eastAsia="Times New Roman" w:hAnsi="Times New Roman" w:cs="Times New Roman"/>
              <w:sz w:val="24"/>
              <w:szCs w:val="24"/>
            </w:rPr>
            <w:t>ST</w:t>
          </w:r>
        </w:sdtContent>
      </w:sdt>
      <w:r w:rsidRPr="00520A35">
        <w:rPr>
          <w:rFonts w:ascii="Times New Roman" w:eastAsia="Times New Roman" w:hAnsi="Times New Roman" w:cs="Times New Roman"/>
          <w:sz w:val="24"/>
          <w:szCs w:val="24"/>
        </w:rPr>
        <w:t xml:space="preserve">.  </w:t>
      </w:r>
    </w:p>
    <w:p w14:paraId="6983D8DB" w14:textId="1FAE5648" w:rsidR="007C1966" w:rsidRDefault="007C1966" w:rsidP="007C196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00F34B76">
        <w:rPr>
          <w:rFonts w:ascii="Times New Roman" w:eastAsia="Times New Roman" w:hAnsi="Times New Roman" w:cs="Times New Roman"/>
          <w:sz w:val="24"/>
          <w:szCs w:val="24"/>
        </w:rPr>
        <w:t xml:space="preserve"> </w:t>
      </w:r>
      <w:r w:rsidR="00F34B76"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sidR="00CD1014">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sidR="002C6104">
        <w:rPr>
          <w:rFonts w:ascii="Times New Roman" w:eastAsia="Times New Roman" w:hAnsi="Times New Roman" w:cs="Times New Roman"/>
          <w:sz w:val="24"/>
          <w:szCs w:val="24"/>
        </w:rPr>
        <w:t xml:space="preserve">further RFIs and/or </w:t>
      </w:r>
      <w:r w:rsidR="002C6104" w:rsidRPr="00FF4032">
        <w:rPr>
          <w:rFonts w:ascii="Times New Roman" w:eastAsia="Times New Roman" w:hAnsi="Times New Roman" w:cs="Times New Roman"/>
          <w:sz w:val="24"/>
          <w:szCs w:val="24"/>
        </w:rPr>
        <w:t>a solicitation</w:t>
      </w:r>
      <w:r w:rsidR="002C6104">
        <w:rPr>
          <w:rFonts w:ascii="Times New Roman" w:eastAsia="Times New Roman" w:hAnsi="Times New Roman" w:cs="Times New Roman"/>
          <w:sz w:val="24"/>
          <w:szCs w:val="24"/>
        </w:rPr>
        <w:t xml:space="preserve"> or other</w:t>
      </w:r>
      <w:r w:rsidR="002C6104"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information provided from this RFI, all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IAW the specifications of that announcement. </w:t>
      </w:r>
    </w:p>
    <w:p w14:paraId="57C375C1" w14:textId="2A93B42C" w:rsidR="00FF0378" w:rsidRPr="00F34B76" w:rsidRDefault="00FF0378" w:rsidP="00F34B76">
      <w:pPr>
        <w:jc w:val="both"/>
        <w:rPr>
          <w:rFonts w:ascii="Times New Roman" w:eastAsia="Times New Roman" w:hAnsi="Times New Roman" w:cs="Times New Roman"/>
          <w:sz w:val="24"/>
          <w:szCs w:val="24"/>
        </w:rPr>
      </w:pPr>
    </w:p>
    <w:sectPr w:rsidR="00FF0378" w:rsidRPr="00F34B76" w:rsidSect="006774F5">
      <w:pgSz w:w="12240" w:h="15840"/>
      <w:pgMar w:top="99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360"/>
    <w:multiLevelType w:val="multilevel"/>
    <w:tmpl w:val="0FDA80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72E0"/>
    <w:multiLevelType w:val="hybridMultilevel"/>
    <w:tmpl w:val="B1CC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45FAD"/>
    <w:multiLevelType w:val="hybridMultilevel"/>
    <w:tmpl w:val="C1127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50983"/>
    <w:multiLevelType w:val="hybridMultilevel"/>
    <w:tmpl w:val="15B2C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6155D8"/>
    <w:multiLevelType w:val="hybridMultilevel"/>
    <w:tmpl w:val="286052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CB67C3"/>
    <w:multiLevelType w:val="hybridMultilevel"/>
    <w:tmpl w:val="BE3A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2E5379"/>
    <w:multiLevelType w:val="hybridMultilevel"/>
    <w:tmpl w:val="16148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2EF0E23"/>
    <w:multiLevelType w:val="hybridMultilevel"/>
    <w:tmpl w:val="0952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3F077E"/>
    <w:multiLevelType w:val="hybridMultilevel"/>
    <w:tmpl w:val="593497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589F0457"/>
    <w:multiLevelType w:val="hybridMultilevel"/>
    <w:tmpl w:val="ED9E60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A8E32EB"/>
    <w:multiLevelType w:val="hybridMultilevel"/>
    <w:tmpl w:val="2D1C1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1D4A6B"/>
    <w:multiLevelType w:val="hybridMultilevel"/>
    <w:tmpl w:val="1B76DD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9AB61BD"/>
    <w:multiLevelType w:val="hybridMultilevel"/>
    <w:tmpl w:val="5182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185318">
    <w:abstractNumId w:val="6"/>
  </w:num>
  <w:num w:numId="2" w16cid:durableId="1579053188">
    <w:abstractNumId w:val="0"/>
  </w:num>
  <w:num w:numId="3" w16cid:durableId="898588492">
    <w:abstractNumId w:val="7"/>
  </w:num>
  <w:num w:numId="4" w16cid:durableId="1277254690">
    <w:abstractNumId w:val="9"/>
  </w:num>
  <w:num w:numId="5" w16cid:durableId="751436273">
    <w:abstractNumId w:val="12"/>
  </w:num>
  <w:num w:numId="6" w16cid:durableId="1962152050">
    <w:abstractNumId w:val="4"/>
  </w:num>
  <w:num w:numId="7" w16cid:durableId="1548251404">
    <w:abstractNumId w:val="5"/>
  </w:num>
  <w:num w:numId="8" w16cid:durableId="806051105">
    <w:abstractNumId w:val="1"/>
  </w:num>
  <w:num w:numId="9" w16cid:durableId="1194344027">
    <w:abstractNumId w:val="10"/>
  </w:num>
  <w:num w:numId="10" w16cid:durableId="711155123">
    <w:abstractNumId w:val="2"/>
  </w:num>
  <w:num w:numId="11" w16cid:durableId="78257257">
    <w:abstractNumId w:val="3"/>
  </w:num>
  <w:num w:numId="12" w16cid:durableId="1438865919">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562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5740"/>
    <w:rsid w:val="00011543"/>
    <w:rsid w:val="000176DD"/>
    <w:rsid w:val="00025223"/>
    <w:rsid w:val="000569CD"/>
    <w:rsid w:val="000603F9"/>
    <w:rsid w:val="00073DFD"/>
    <w:rsid w:val="0008474A"/>
    <w:rsid w:val="000864C6"/>
    <w:rsid w:val="00086ECB"/>
    <w:rsid w:val="000B41D1"/>
    <w:rsid w:val="000C4198"/>
    <w:rsid w:val="000C5AD4"/>
    <w:rsid w:val="000C7157"/>
    <w:rsid w:val="000D5DFD"/>
    <w:rsid w:val="000E315D"/>
    <w:rsid w:val="000E5386"/>
    <w:rsid w:val="000F3138"/>
    <w:rsid w:val="000F3F4D"/>
    <w:rsid w:val="0013031F"/>
    <w:rsid w:val="0013062A"/>
    <w:rsid w:val="001432EC"/>
    <w:rsid w:val="00151252"/>
    <w:rsid w:val="0016115B"/>
    <w:rsid w:val="0017671B"/>
    <w:rsid w:val="00184E59"/>
    <w:rsid w:val="001A3471"/>
    <w:rsid w:val="001A51FB"/>
    <w:rsid w:val="001B1D43"/>
    <w:rsid w:val="001C0B6F"/>
    <w:rsid w:val="001D271C"/>
    <w:rsid w:val="001D5C96"/>
    <w:rsid w:val="001E0A30"/>
    <w:rsid w:val="001F1934"/>
    <w:rsid w:val="001F34D3"/>
    <w:rsid w:val="002053D0"/>
    <w:rsid w:val="00211254"/>
    <w:rsid w:val="0021236F"/>
    <w:rsid w:val="0022257F"/>
    <w:rsid w:val="00222ED7"/>
    <w:rsid w:val="00226955"/>
    <w:rsid w:val="0023457F"/>
    <w:rsid w:val="00234EE5"/>
    <w:rsid w:val="0024583A"/>
    <w:rsid w:val="002503A9"/>
    <w:rsid w:val="0028460E"/>
    <w:rsid w:val="0028609D"/>
    <w:rsid w:val="0028629C"/>
    <w:rsid w:val="00287B79"/>
    <w:rsid w:val="002A2DD0"/>
    <w:rsid w:val="002B596F"/>
    <w:rsid w:val="002C13BE"/>
    <w:rsid w:val="002C377C"/>
    <w:rsid w:val="002C6104"/>
    <w:rsid w:val="002C792E"/>
    <w:rsid w:val="002E40D4"/>
    <w:rsid w:val="002E6155"/>
    <w:rsid w:val="002E6473"/>
    <w:rsid w:val="002F11C0"/>
    <w:rsid w:val="002F617D"/>
    <w:rsid w:val="00304FD0"/>
    <w:rsid w:val="00305C90"/>
    <w:rsid w:val="00316489"/>
    <w:rsid w:val="00331660"/>
    <w:rsid w:val="00332A8E"/>
    <w:rsid w:val="0034419A"/>
    <w:rsid w:val="00345FAD"/>
    <w:rsid w:val="003614EA"/>
    <w:rsid w:val="00361564"/>
    <w:rsid w:val="00361B66"/>
    <w:rsid w:val="003760DD"/>
    <w:rsid w:val="0038286D"/>
    <w:rsid w:val="0039460E"/>
    <w:rsid w:val="00395DE0"/>
    <w:rsid w:val="00396CE1"/>
    <w:rsid w:val="003A5669"/>
    <w:rsid w:val="003D59E0"/>
    <w:rsid w:val="003E0548"/>
    <w:rsid w:val="003E06B9"/>
    <w:rsid w:val="003F52AA"/>
    <w:rsid w:val="004349CE"/>
    <w:rsid w:val="00435400"/>
    <w:rsid w:val="004427A9"/>
    <w:rsid w:val="00445C16"/>
    <w:rsid w:val="0044715F"/>
    <w:rsid w:val="00447E6D"/>
    <w:rsid w:val="004508E3"/>
    <w:rsid w:val="00451CA6"/>
    <w:rsid w:val="0046149C"/>
    <w:rsid w:val="004615C1"/>
    <w:rsid w:val="004901C9"/>
    <w:rsid w:val="004940C4"/>
    <w:rsid w:val="004960D3"/>
    <w:rsid w:val="00496F86"/>
    <w:rsid w:val="004A0108"/>
    <w:rsid w:val="004B305F"/>
    <w:rsid w:val="004C6259"/>
    <w:rsid w:val="004D0898"/>
    <w:rsid w:val="004D5743"/>
    <w:rsid w:val="004E06CB"/>
    <w:rsid w:val="004E0A66"/>
    <w:rsid w:val="004E2281"/>
    <w:rsid w:val="004F2643"/>
    <w:rsid w:val="005011B5"/>
    <w:rsid w:val="00514C40"/>
    <w:rsid w:val="00520A35"/>
    <w:rsid w:val="0053029B"/>
    <w:rsid w:val="00531522"/>
    <w:rsid w:val="0053363B"/>
    <w:rsid w:val="005573DD"/>
    <w:rsid w:val="00562EC1"/>
    <w:rsid w:val="00570A11"/>
    <w:rsid w:val="00571558"/>
    <w:rsid w:val="00580ACF"/>
    <w:rsid w:val="005A1BCB"/>
    <w:rsid w:val="005B087A"/>
    <w:rsid w:val="005C7ACA"/>
    <w:rsid w:val="005E175E"/>
    <w:rsid w:val="005E28C3"/>
    <w:rsid w:val="005E3877"/>
    <w:rsid w:val="005F26F7"/>
    <w:rsid w:val="00604F8F"/>
    <w:rsid w:val="00611584"/>
    <w:rsid w:val="00616F24"/>
    <w:rsid w:val="0063004A"/>
    <w:rsid w:val="00633ECB"/>
    <w:rsid w:val="00633ED4"/>
    <w:rsid w:val="0063755B"/>
    <w:rsid w:val="00644417"/>
    <w:rsid w:val="00651191"/>
    <w:rsid w:val="0065468B"/>
    <w:rsid w:val="00661D57"/>
    <w:rsid w:val="00665A10"/>
    <w:rsid w:val="00666184"/>
    <w:rsid w:val="006774F5"/>
    <w:rsid w:val="006908CB"/>
    <w:rsid w:val="0069198A"/>
    <w:rsid w:val="006A2005"/>
    <w:rsid w:val="006A30E6"/>
    <w:rsid w:val="006B1BE2"/>
    <w:rsid w:val="006B5F7B"/>
    <w:rsid w:val="006D4F12"/>
    <w:rsid w:val="006E49A5"/>
    <w:rsid w:val="007078A4"/>
    <w:rsid w:val="0071726F"/>
    <w:rsid w:val="00720C18"/>
    <w:rsid w:val="00731A4B"/>
    <w:rsid w:val="00743E1E"/>
    <w:rsid w:val="007444B1"/>
    <w:rsid w:val="0074541A"/>
    <w:rsid w:val="00756176"/>
    <w:rsid w:val="00766CC5"/>
    <w:rsid w:val="007760EE"/>
    <w:rsid w:val="00787721"/>
    <w:rsid w:val="007A4357"/>
    <w:rsid w:val="007C1966"/>
    <w:rsid w:val="007D0C6D"/>
    <w:rsid w:val="007F76D6"/>
    <w:rsid w:val="00806250"/>
    <w:rsid w:val="00813934"/>
    <w:rsid w:val="00813EBE"/>
    <w:rsid w:val="00827137"/>
    <w:rsid w:val="00834618"/>
    <w:rsid w:val="008464EF"/>
    <w:rsid w:val="00851D23"/>
    <w:rsid w:val="0087190D"/>
    <w:rsid w:val="0087525E"/>
    <w:rsid w:val="00875680"/>
    <w:rsid w:val="0087741C"/>
    <w:rsid w:val="00891EA5"/>
    <w:rsid w:val="008931F1"/>
    <w:rsid w:val="0089560F"/>
    <w:rsid w:val="008A29CA"/>
    <w:rsid w:val="008A31EE"/>
    <w:rsid w:val="008C5546"/>
    <w:rsid w:val="008C6C56"/>
    <w:rsid w:val="008D3BCC"/>
    <w:rsid w:val="008D3C41"/>
    <w:rsid w:val="008D623B"/>
    <w:rsid w:val="008D70E7"/>
    <w:rsid w:val="008F5256"/>
    <w:rsid w:val="0090551F"/>
    <w:rsid w:val="00906229"/>
    <w:rsid w:val="00907332"/>
    <w:rsid w:val="00907E70"/>
    <w:rsid w:val="00941D5F"/>
    <w:rsid w:val="00946B16"/>
    <w:rsid w:val="00955D82"/>
    <w:rsid w:val="009658BB"/>
    <w:rsid w:val="00995F02"/>
    <w:rsid w:val="009B2BEB"/>
    <w:rsid w:val="009C1793"/>
    <w:rsid w:val="009C2726"/>
    <w:rsid w:val="009C4957"/>
    <w:rsid w:val="009D48F6"/>
    <w:rsid w:val="009D770D"/>
    <w:rsid w:val="009E1E74"/>
    <w:rsid w:val="009E6AFB"/>
    <w:rsid w:val="009F1DAB"/>
    <w:rsid w:val="00A00DFC"/>
    <w:rsid w:val="00A02931"/>
    <w:rsid w:val="00A05EAF"/>
    <w:rsid w:val="00A063D4"/>
    <w:rsid w:val="00A07576"/>
    <w:rsid w:val="00A174C2"/>
    <w:rsid w:val="00A24492"/>
    <w:rsid w:val="00A43D5D"/>
    <w:rsid w:val="00A52520"/>
    <w:rsid w:val="00A67FF6"/>
    <w:rsid w:val="00A76540"/>
    <w:rsid w:val="00A940BA"/>
    <w:rsid w:val="00AA1E44"/>
    <w:rsid w:val="00AA2E48"/>
    <w:rsid w:val="00AB486E"/>
    <w:rsid w:val="00AC1FF9"/>
    <w:rsid w:val="00B1251A"/>
    <w:rsid w:val="00B14F3C"/>
    <w:rsid w:val="00B206CC"/>
    <w:rsid w:val="00B32826"/>
    <w:rsid w:val="00B5325F"/>
    <w:rsid w:val="00B57DF7"/>
    <w:rsid w:val="00B608F9"/>
    <w:rsid w:val="00B6138E"/>
    <w:rsid w:val="00B62942"/>
    <w:rsid w:val="00B736E7"/>
    <w:rsid w:val="00B75794"/>
    <w:rsid w:val="00B76219"/>
    <w:rsid w:val="00B76FBB"/>
    <w:rsid w:val="00B851A5"/>
    <w:rsid w:val="00B97BA6"/>
    <w:rsid w:val="00BB5718"/>
    <w:rsid w:val="00BC4088"/>
    <w:rsid w:val="00BC58BA"/>
    <w:rsid w:val="00BE164C"/>
    <w:rsid w:val="00BE58DD"/>
    <w:rsid w:val="00BF7094"/>
    <w:rsid w:val="00C157CF"/>
    <w:rsid w:val="00C22A63"/>
    <w:rsid w:val="00C25A43"/>
    <w:rsid w:val="00C30676"/>
    <w:rsid w:val="00C312D2"/>
    <w:rsid w:val="00C352A1"/>
    <w:rsid w:val="00C40040"/>
    <w:rsid w:val="00C402BE"/>
    <w:rsid w:val="00C43BE7"/>
    <w:rsid w:val="00C46107"/>
    <w:rsid w:val="00C51513"/>
    <w:rsid w:val="00C529D0"/>
    <w:rsid w:val="00C53439"/>
    <w:rsid w:val="00C61423"/>
    <w:rsid w:val="00C649A2"/>
    <w:rsid w:val="00C66C66"/>
    <w:rsid w:val="00C67C9C"/>
    <w:rsid w:val="00C841D4"/>
    <w:rsid w:val="00CA7A47"/>
    <w:rsid w:val="00CB429A"/>
    <w:rsid w:val="00CB68B5"/>
    <w:rsid w:val="00CB77CF"/>
    <w:rsid w:val="00CC3919"/>
    <w:rsid w:val="00CC5DD4"/>
    <w:rsid w:val="00CD1014"/>
    <w:rsid w:val="00CD60F4"/>
    <w:rsid w:val="00CE450B"/>
    <w:rsid w:val="00CE4B1D"/>
    <w:rsid w:val="00CF1618"/>
    <w:rsid w:val="00D02093"/>
    <w:rsid w:val="00D04269"/>
    <w:rsid w:val="00D04CAD"/>
    <w:rsid w:val="00D117A7"/>
    <w:rsid w:val="00D1225B"/>
    <w:rsid w:val="00D12A84"/>
    <w:rsid w:val="00D20188"/>
    <w:rsid w:val="00D21B58"/>
    <w:rsid w:val="00D27860"/>
    <w:rsid w:val="00D444B6"/>
    <w:rsid w:val="00D561E0"/>
    <w:rsid w:val="00D6159D"/>
    <w:rsid w:val="00D633F2"/>
    <w:rsid w:val="00D67D78"/>
    <w:rsid w:val="00D71F37"/>
    <w:rsid w:val="00D7695B"/>
    <w:rsid w:val="00D87FE9"/>
    <w:rsid w:val="00D90E28"/>
    <w:rsid w:val="00D9634C"/>
    <w:rsid w:val="00DA4F0C"/>
    <w:rsid w:val="00DA5FF1"/>
    <w:rsid w:val="00DB05CC"/>
    <w:rsid w:val="00DC1EC3"/>
    <w:rsid w:val="00DC2AD0"/>
    <w:rsid w:val="00DD4147"/>
    <w:rsid w:val="00DD7F7A"/>
    <w:rsid w:val="00DF1C20"/>
    <w:rsid w:val="00E02599"/>
    <w:rsid w:val="00E047E8"/>
    <w:rsid w:val="00E3706A"/>
    <w:rsid w:val="00E4153E"/>
    <w:rsid w:val="00E53BC9"/>
    <w:rsid w:val="00E66A4B"/>
    <w:rsid w:val="00E67E81"/>
    <w:rsid w:val="00E77260"/>
    <w:rsid w:val="00E85BA8"/>
    <w:rsid w:val="00EA0C5B"/>
    <w:rsid w:val="00EB1C71"/>
    <w:rsid w:val="00EB3442"/>
    <w:rsid w:val="00EB4DD2"/>
    <w:rsid w:val="00EC45E9"/>
    <w:rsid w:val="00ED698C"/>
    <w:rsid w:val="00EE47CC"/>
    <w:rsid w:val="00EF07A0"/>
    <w:rsid w:val="00F34B76"/>
    <w:rsid w:val="00F3632D"/>
    <w:rsid w:val="00F4761F"/>
    <w:rsid w:val="00F5100B"/>
    <w:rsid w:val="00F51247"/>
    <w:rsid w:val="00F51FBB"/>
    <w:rsid w:val="00F5628E"/>
    <w:rsid w:val="00F7669E"/>
    <w:rsid w:val="00F80FD1"/>
    <w:rsid w:val="00F81454"/>
    <w:rsid w:val="00F84028"/>
    <w:rsid w:val="00F8444C"/>
    <w:rsid w:val="00F92044"/>
    <w:rsid w:val="00F97D39"/>
    <w:rsid w:val="00FA688D"/>
    <w:rsid w:val="00FB136E"/>
    <w:rsid w:val="00FB697E"/>
    <w:rsid w:val="00FD72E8"/>
    <w:rsid w:val="00FE0259"/>
    <w:rsid w:val="00FE170E"/>
    <w:rsid w:val="00FF0378"/>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Text">
    <w:name w:val="annotation text"/>
    <w:basedOn w:val="Normal"/>
    <w:link w:val="CommentTextChar"/>
    <w:uiPriority w:val="99"/>
    <w:unhideWhenUsed/>
    <w:rsid w:val="00FE170E"/>
    <w:pPr>
      <w:spacing w:line="240" w:lineRule="auto"/>
    </w:pPr>
    <w:rPr>
      <w:sz w:val="20"/>
      <w:szCs w:val="20"/>
    </w:rPr>
  </w:style>
  <w:style w:type="character" w:customStyle="1" w:styleId="CommentTextChar">
    <w:name w:val="Comment Text Char"/>
    <w:basedOn w:val="DefaultParagraphFont"/>
    <w:link w:val="CommentText"/>
    <w:uiPriority w:val="99"/>
    <w:rsid w:val="00FE170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paragraph" w:styleId="ListParagraph">
    <w:name w:val="List Paragraph"/>
    <w:basedOn w:val="Normal"/>
    <w:uiPriority w:val="34"/>
    <w:qFormat/>
    <w:rsid w:val="00720C18"/>
    <w:pPr>
      <w:spacing w:after="0" w:line="240" w:lineRule="auto"/>
      <w:ind w:left="720"/>
    </w:pPr>
    <w:rPr>
      <w:rFonts w:ascii="Calibri" w:eastAsiaTheme="minorHAnsi" w:hAnsi="Calibri" w:cs="Calibri"/>
      <w:sz w:val="20"/>
      <w:szCs w:val="20"/>
    </w:rPr>
  </w:style>
  <w:style w:type="paragraph" w:customStyle="1" w:styleId="Default">
    <w:name w:val="Default"/>
    <w:rsid w:val="00C352A1"/>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9963">
      <w:bodyDiv w:val="1"/>
      <w:marLeft w:val="0"/>
      <w:marRight w:val="0"/>
      <w:marTop w:val="0"/>
      <w:marBottom w:val="0"/>
      <w:divBdr>
        <w:top w:val="none" w:sz="0" w:space="0" w:color="auto"/>
        <w:left w:val="none" w:sz="0" w:space="0" w:color="auto"/>
        <w:bottom w:val="none" w:sz="0" w:space="0" w:color="auto"/>
        <w:right w:val="none" w:sz="0" w:space="0" w:color="auto"/>
      </w:divBdr>
      <w:divsChild>
        <w:div w:id="1522862056">
          <w:marLeft w:val="0"/>
          <w:marRight w:val="0"/>
          <w:marTop w:val="0"/>
          <w:marBottom w:val="0"/>
          <w:divBdr>
            <w:top w:val="none" w:sz="0" w:space="0" w:color="auto"/>
            <w:left w:val="none" w:sz="0" w:space="0" w:color="auto"/>
            <w:bottom w:val="none" w:sz="0" w:space="0" w:color="auto"/>
            <w:right w:val="none" w:sz="0" w:space="0" w:color="auto"/>
          </w:divBdr>
        </w:div>
        <w:div w:id="1739522300">
          <w:marLeft w:val="0"/>
          <w:marRight w:val="0"/>
          <w:marTop w:val="0"/>
          <w:marBottom w:val="0"/>
          <w:divBdr>
            <w:top w:val="none" w:sz="0" w:space="0" w:color="auto"/>
            <w:left w:val="none" w:sz="0" w:space="0" w:color="auto"/>
            <w:bottom w:val="none" w:sz="0" w:space="0" w:color="auto"/>
            <w:right w:val="none" w:sz="0" w:space="0" w:color="auto"/>
          </w:divBdr>
        </w:div>
        <w:div w:id="1279526847">
          <w:marLeft w:val="0"/>
          <w:marRight w:val="0"/>
          <w:marTop w:val="0"/>
          <w:marBottom w:val="0"/>
          <w:divBdr>
            <w:top w:val="none" w:sz="0" w:space="0" w:color="auto"/>
            <w:left w:val="none" w:sz="0" w:space="0" w:color="auto"/>
            <w:bottom w:val="none" w:sz="0" w:space="0" w:color="auto"/>
            <w:right w:val="none" w:sz="0" w:space="0" w:color="auto"/>
          </w:divBdr>
        </w:div>
        <w:div w:id="936210400">
          <w:marLeft w:val="0"/>
          <w:marRight w:val="0"/>
          <w:marTop w:val="0"/>
          <w:marBottom w:val="0"/>
          <w:divBdr>
            <w:top w:val="none" w:sz="0" w:space="0" w:color="auto"/>
            <w:left w:val="none" w:sz="0" w:space="0" w:color="auto"/>
            <w:bottom w:val="none" w:sz="0" w:space="0" w:color="auto"/>
            <w:right w:val="none" w:sz="0" w:space="0" w:color="auto"/>
          </w:divBdr>
        </w:div>
      </w:divsChild>
    </w:div>
    <w:div w:id="37644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
      <w:docPartPr>
        <w:name w:val="1C45A25E5B464D1C881B3540CAC7A916"/>
        <w:category>
          <w:name w:val="General"/>
          <w:gallery w:val="placeholder"/>
        </w:category>
        <w:types>
          <w:type w:val="bbPlcHdr"/>
        </w:types>
        <w:behaviors>
          <w:behavior w:val="content"/>
        </w:behaviors>
        <w:guid w:val="{8753D17C-B864-47C6-91E2-BD99E1BE16C3}"/>
      </w:docPartPr>
      <w:docPartBody>
        <w:p w:rsidR="00D93D4B" w:rsidRDefault="00D21FA1" w:rsidP="00D21FA1">
          <w:pPr>
            <w:pStyle w:val="1C45A25E5B464D1C881B3540CAC7A916"/>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176DD"/>
    <w:rsid w:val="00073D52"/>
    <w:rsid w:val="000D7739"/>
    <w:rsid w:val="000F0B64"/>
    <w:rsid w:val="00184E59"/>
    <w:rsid w:val="001C3603"/>
    <w:rsid w:val="001D06D3"/>
    <w:rsid w:val="0022778B"/>
    <w:rsid w:val="00332A8E"/>
    <w:rsid w:val="003E2AF1"/>
    <w:rsid w:val="00550937"/>
    <w:rsid w:val="00571558"/>
    <w:rsid w:val="00586C21"/>
    <w:rsid w:val="005B235C"/>
    <w:rsid w:val="00616F24"/>
    <w:rsid w:val="006370C8"/>
    <w:rsid w:val="00652B2A"/>
    <w:rsid w:val="006542D8"/>
    <w:rsid w:val="006A335B"/>
    <w:rsid w:val="006B2C5C"/>
    <w:rsid w:val="006F28FD"/>
    <w:rsid w:val="007A1BDF"/>
    <w:rsid w:val="007A2A16"/>
    <w:rsid w:val="008662AA"/>
    <w:rsid w:val="008D623B"/>
    <w:rsid w:val="0091440F"/>
    <w:rsid w:val="00950C0B"/>
    <w:rsid w:val="00980377"/>
    <w:rsid w:val="00A83289"/>
    <w:rsid w:val="00AF637E"/>
    <w:rsid w:val="00C0505E"/>
    <w:rsid w:val="00C612BE"/>
    <w:rsid w:val="00C61423"/>
    <w:rsid w:val="00C83BA5"/>
    <w:rsid w:val="00C9270C"/>
    <w:rsid w:val="00CF4DB4"/>
    <w:rsid w:val="00D12F6B"/>
    <w:rsid w:val="00D21FA1"/>
    <w:rsid w:val="00D27860"/>
    <w:rsid w:val="00D423D4"/>
    <w:rsid w:val="00D93D4B"/>
    <w:rsid w:val="00DD7F7A"/>
    <w:rsid w:val="00E02599"/>
    <w:rsid w:val="00EC0847"/>
    <w:rsid w:val="00FB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1FA1"/>
    <w:rPr>
      <w:color w:val="808080"/>
    </w:rPr>
  </w:style>
  <w:style w:type="paragraph" w:customStyle="1" w:styleId="14916464954549C7A8B6F4DB882923EB">
    <w:name w:val="14916464954549C7A8B6F4DB882923EB"/>
    <w:rsid w:val="001D06D3"/>
  </w:style>
  <w:style w:type="paragraph" w:customStyle="1" w:styleId="1C45A25E5B464D1C881B3540CAC7A916">
    <w:name w:val="1C45A25E5B464D1C881B3540CAC7A916"/>
    <w:rsid w:val="00D21FA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296</TotalTime>
  <Pages>4</Pages>
  <Words>1321</Words>
  <Characters>7743</Characters>
  <Application>Microsoft Office Word</Application>
  <DocSecurity>0</DocSecurity>
  <Lines>143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Munson, Nate M.</cp:lastModifiedBy>
  <cp:revision>212</cp:revision>
  <dcterms:created xsi:type="dcterms:W3CDTF">2024-07-02T14:24:00Z</dcterms:created>
  <dcterms:modified xsi:type="dcterms:W3CDTF">2026-02-26T20:17:00Z</dcterms:modified>
</cp:coreProperties>
</file>