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04A3" w14:textId="77777777" w:rsidR="00EA4F68" w:rsidRPr="004C7C18" w:rsidRDefault="00EA4F6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7D12BB" w14:paraId="2B6D04A6" w14:textId="77777777" w:rsidTr="00917C3B">
        <w:tc>
          <w:tcPr>
            <w:tcW w:w="1098" w:type="dxa"/>
          </w:tcPr>
          <w:p w14:paraId="2B6D04A4" w14:textId="77777777" w:rsidR="00EA4F68" w:rsidRPr="000762B6" w:rsidRDefault="00EA4F68">
            <w:pPr>
              <w:rPr>
                <w:rFonts w:cstheme="minorHAnsi"/>
                <w:b/>
                <w:szCs w:val="20"/>
              </w:rPr>
            </w:pPr>
            <w:r w:rsidRPr="000762B6">
              <w:rPr>
                <w:rFonts w:cstheme="minorHAnsi"/>
                <w:b/>
                <w:szCs w:val="20"/>
              </w:rPr>
              <w:t>SUBJECT*</w:t>
            </w:r>
          </w:p>
        </w:tc>
        <w:tc>
          <w:tcPr>
            <w:tcW w:w="8820" w:type="dxa"/>
          </w:tcPr>
          <w:p w14:paraId="2B6D04A5" w14:textId="77777777" w:rsidR="00EA4F68" w:rsidRPr="000104D7" w:rsidRDefault="00EA4F68">
            <w:pPr>
              <w:rPr>
                <w:rStyle w:val="AAMSKBFill-InHighlight"/>
                <w:color w:val="auto"/>
              </w:rPr>
            </w:pPr>
            <w:r>
              <w:rPr>
                <w:rStyle w:val="AAMSKBFill-InHighlight"/>
                <w:color w:val="auto"/>
              </w:rPr>
              <w:t>RFI - SF330--Architectural Design Services IDIQ,</w:t>
            </w:r>
            <w:r w:rsidRPr="000104D7">
              <w:rPr>
                <w:rStyle w:val="AAMSKBFill-InHighlight"/>
                <w:color w:val="auto"/>
              </w:rPr>
              <w:t xml:space="preserve"> </w:t>
            </w:r>
            <w:r>
              <w:rPr>
                <w:rStyle w:val="AAMSKBFill-InHighlight"/>
                <w:color w:val="auto"/>
              </w:rPr>
              <w:t>Project 695-25-110</w:t>
            </w:r>
            <w:r w:rsidRPr="000104D7">
              <w:rPr>
                <w:rStyle w:val="AAMSKBFill-InHighlight"/>
                <w:color w:val="auto"/>
              </w:rPr>
              <w:t xml:space="preserve"> </w:t>
            </w:r>
            <w:r>
              <w:rPr>
                <w:rStyle w:val="AAMSKBFill-InHighlight"/>
                <w:color w:val="auto"/>
              </w:rPr>
              <w:t>Clement J Zablocki VA Medical Center, Milwaukee, WI</w:t>
            </w:r>
            <w:r w:rsidRPr="000104D7">
              <w:rPr>
                <w:rStyle w:val="AAMSKBFill-InHighlight"/>
                <w:color w:val="auto"/>
              </w:rPr>
              <w:t xml:space="preserve"> </w:t>
            </w:r>
          </w:p>
        </w:tc>
      </w:tr>
    </w:tbl>
    <w:p w14:paraId="2B6D04A7" w14:textId="77777777" w:rsidR="00EA4F68" w:rsidRPr="004C7C18" w:rsidRDefault="00EA4F68" w:rsidP="00783A50">
      <w:pPr>
        <w:spacing w:after="160" w:line="254" w:lineRule="auto"/>
        <w:rPr>
          <w:rFonts w:eastAsia="Calibri" w:cstheme="minorHAnsi"/>
          <w:szCs w:val="20"/>
        </w:rPr>
      </w:pPr>
    </w:p>
    <w:p w14:paraId="2B6D04A8" w14:textId="77777777" w:rsidR="00EA4F68" w:rsidRPr="004C7C18" w:rsidRDefault="00EA4F6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D12BB" w14:paraId="2B6D04AB" w14:textId="77777777" w:rsidTr="006E6FE5">
        <w:tc>
          <w:tcPr>
            <w:tcW w:w="4698" w:type="dxa"/>
            <w:hideMark/>
          </w:tcPr>
          <w:p w14:paraId="2B6D04A9" w14:textId="77777777" w:rsidR="00EA4F68" w:rsidRPr="000762B6" w:rsidRDefault="00EA4F68">
            <w:pPr>
              <w:rPr>
                <w:rFonts w:cstheme="minorHAnsi"/>
                <w:b/>
                <w:szCs w:val="20"/>
              </w:rPr>
            </w:pPr>
            <w:r w:rsidRPr="000762B6">
              <w:rPr>
                <w:rFonts w:cstheme="minorHAnsi"/>
                <w:b/>
                <w:szCs w:val="20"/>
              </w:rPr>
              <w:t>CONTRACTING OFFICE’S ZIP CODE*</w:t>
            </w:r>
          </w:p>
        </w:tc>
        <w:tc>
          <w:tcPr>
            <w:tcW w:w="5220" w:type="dxa"/>
            <w:hideMark/>
          </w:tcPr>
          <w:p w14:paraId="2B6D04AA" w14:textId="77777777" w:rsidR="00EA4F68" w:rsidRPr="000762B6" w:rsidRDefault="00EA4F68">
            <w:pPr>
              <w:rPr>
                <w:rFonts w:cstheme="minorHAnsi"/>
              </w:rPr>
            </w:pPr>
            <w:r>
              <w:rPr>
                <w:rFonts w:cstheme="minorHAnsi"/>
              </w:rPr>
              <w:t>53214-1476</w:t>
            </w:r>
          </w:p>
        </w:tc>
      </w:tr>
      <w:tr w:rsidR="007D12BB" w14:paraId="2B6D04AE" w14:textId="77777777" w:rsidTr="006E6FE5">
        <w:tc>
          <w:tcPr>
            <w:tcW w:w="4698" w:type="dxa"/>
            <w:hideMark/>
          </w:tcPr>
          <w:p w14:paraId="2B6D04AC" w14:textId="77777777" w:rsidR="00EA4F68" w:rsidRPr="000762B6" w:rsidRDefault="00EA4F68">
            <w:pPr>
              <w:rPr>
                <w:rFonts w:cstheme="minorHAnsi"/>
                <w:b/>
                <w:szCs w:val="20"/>
              </w:rPr>
            </w:pPr>
            <w:r w:rsidRPr="000762B6">
              <w:rPr>
                <w:rFonts w:cstheme="minorHAnsi"/>
                <w:b/>
                <w:szCs w:val="20"/>
              </w:rPr>
              <w:t>SOLICITATION NUMBER*</w:t>
            </w:r>
          </w:p>
        </w:tc>
        <w:tc>
          <w:tcPr>
            <w:tcW w:w="5220" w:type="dxa"/>
            <w:hideMark/>
          </w:tcPr>
          <w:p w14:paraId="2B6D04AD" w14:textId="77777777" w:rsidR="00EA4F68" w:rsidRPr="000762B6" w:rsidRDefault="00EA4F68">
            <w:pPr>
              <w:rPr>
                <w:rFonts w:cstheme="minorHAnsi"/>
              </w:rPr>
            </w:pPr>
            <w:r>
              <w:rPr>
                <w:rFonts w:cstheme="minorHAnsi"/>
              </w:rPr>
              <w:t>36C25226Q0132</w:t>
            </w:r>
          </w:p>
        </w:tc>
      </w:tr>
      <w:tr w:rsidR="007D12BB" w14:paraId="2B6D04B1" w14:textId="77777777" w:rsidTr="006E6FE5">
        <w:tc>
          <w:tcPr>
            <w:tcW w:w="4698" w:type="dxa"/>
            <w:hideMark/>
          </w:tcPr>
          <w:p w14:paraId="2B6D04AF" w14:textId="77777777" w:rsidR="00EA4F68" w:rsidRPr="000762B6" w:rsidRDefault="00EA4F68">
            <w:pPr>
              <w:rPr>
                <w:rFonts w:cstheme="minorHAnsi"/>
                <w:b/>
                <w:szCs w:val="20"/>
              </w:rPr>
            </w:pPr>
            <w:r w:rsidRPr="000762B6">
              <w:rPr>
                <w:rFonts w:cstheme="minorHAnsi"/>
                <w:b/>
                <w:szCs w:val="20"/>
              </w:rPr>
              <w:t>RESPONSE DATE/TIME/ZONE</w:t>
            </w:r>
          </w:p>
        </w:tc>
        <w:tc>
          <w:tcPr>
            <w:tcW w:w="5220" w:type="dxa"/>
            <w:hideMark/>
          </w:tcPr>
          <w:p w14:paraId="2B6D04B0" w14:textId="77777777" w:rsidR="00EA4F68" w:rsidRPr="004C7C18" w:rsidRDefault="00EA4F68">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11AM</w:t>
            </w:r>
            <w:r w:rsidRPr="004C7C18">
              <w:rPr>
                <w:rStyle w:val="AAMSKBFill-InHighlight"/>
                <w:rFonts w:cstheme="minorHAnsi"/>
              </w:rPr>
              <w:t xml:space="preserve"> </w:t>
            </w:r>
            <w:r>
              <w:rPr>
                <w:rFonts w:cstheme="minorHAnsi"/>
                <w:szCs w:val="20"/>
              </w:rPr>
              <w:t>CENTRAL TIME, CHICAGO, USA</w:t>
            </w:r>
          </w:p>
        </w:tc>
      </w:tr>
      <w:tr w:rsidR="007D12BB" w14:paraId="2B6D04B4" w14:textId="77777777" w:rsidTr="006E6FE5">
        <w:tc>
          <w:tcPr>
            <w:tcW w:w="4698" w:type="dxa"/>
          </w:tcPr>
          <w:p w14:paraId="2B6D04B2" w14:textId="77777777" w:rsidR="00EA4F68" w:rsidRPr="000762B6" w:rsidRDefault="00EA4F68">
            <w:pPr>
              <w:rPr>
                <w:rFonts w:cstheme="minorHAnsi"/>
                <w:b/>
                <w:szCs w:val="20"/>
              </w:rPr>
            </w:pPr>
            <w:r w:rsidRPr="000762B6">
              <w:rPr>
                <w:rFonts w:cstheme="minorHAnsi"/>
                <w:b/>
                <w:szCs w:val="20"/>
              </w:rPr>
              <w:t>ARCHIVE</w:t>
            </w:r>
          </w:p>
        </w:tc>
        <w:tc>
          <w:tcPr>
            <w:tcW w:w="5220" w:type="dxa"/>
            <w:hideMark/>
          </w:tcPr>
          <w:p w14:paraId="2B6D04B3" w14:textId="77777777" w:rsidR="00EA4F68" w:rsidRPr="004C7C18" w:rsidRDefault="00EA4F68">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D12BB" w14:paraId="2B6D04B7" w14:textId="77777777" w:rsidTr="006E6FE5">
        <w:tc>
          <w:tcPr>
            <w:tcW w:w="4698" w:type="dxa"/>
          </w:tcPr>
          <w:p w14:paraId="2B6D04B5" w14:textId="77777777" w:rsidR="00EA4F68" w:rsidRPr="000762B6" w:rsidRDefault="00EA4F68">
            <w:pPr>
              <w:rPr>
                <w:rFonts w:cstheme="minorHAnsi"/>
                <w:b/>
                <w:szCs w:val="20"/>
              </w:rPr>
            </w:pPr>
            <w:r w:rsidRPr="000762B6">
              <w:rPr>
                <w:rFonts w:cstheme="minorHAnsi"/>
                <w:b/>
                <w:szCs w:val="20"/>
              </w:rPr>
              <w:t>RECOVERY ACT FUNDS</w:t>
            </w:r>
          </w:p>
        </w:tc>
        <w:tc>
          <w:tcPr>
            <w:tcW w:w="5220" w:type="dxa"/>
            <w:hideMark/>
          </w:tcPr>
          <w:p w14:paraId="2B6D04B6" w14:textId="77777777" w:rsidR="00EA4F68" w:rsidRPr="004C7C18" w:rsidRDefault="00EA4F68">
            <w:pPr>
              <w:rPr>
                <w:rFonts w:cstheme="minorHAnsi"/>
                <w:szCs w:val="20"/>
              </w:rPr>
            </w:pPr>
            <w:r>
              <w:rPr>
                <w:rFonts w:cstheme="minorHAnsi"/>
                <w:szCs w:val="20"/>
              </w:rPr>
              <w:t>N</w:t>
            </w:r>
          </w:p>
        </w:tc>
      </w:tr>
      <w:tr w:rsidR="007D12BB" w14:paraId="2B6D04BA" w14:textId="77777777" w:rsidTr="006E6FE5">
        <w:tc>
          <w:tcPr>
            <w:tcW w:w="4698" w:type="dxa"/>
          </w:tcPr>
          <w:p w14:paraId="2B6D04B8" w14:textId="77777777" w:rsidR="00EA4F68" w:rsidRPr="000762B6" w:rsidRDefault="00EA4F68">
            <w:pPr>
              <w:rPr>
                <w:rFonts w:cstheme="minorHAnsi"/>
                <w:b/>
                <w:szCs w:val="20"/>
              </w:rPr>
            </w:pPr>
            <w:r w:rsidRPr="000762B6">
              <w:rPr>
                <w:rFonts w:cstheme="minorHAnsi"/>
                <w:b/>
                <w:szCs w:val="20"/>
              </w:rPr>
              <w:t>SET-ASIDE</w:t>
            </w:r>
          </w:p>
        </w:tc>
        <w:tc>
          <w:tcPr>
            <w:tcW w:w="5220" w:type="dxa"/>
            <w:hideMark/>
          </w:tcPr>
          <w:p w14:paraId="2B6D04B9" w14:textId="77777777" w:rsidR="00EA4F68" w:rsidRPr="00C838FE" w:rsidRDefault="00EA4F68">
            <w:pPr>
              <w:rPr>
                <w:rFonts w:cstheme="minorHAnsi"/>
                <w:szCs w:val="20"/>
              </w:rPr>
            </w:pPr>
            <w:r>
              <w:rPr>
                <w:rFonts w:cstheme="minorHAnsi"/>
                <w:szCs w:val="20"/>
              </w:rPr>
              <w:t>SDVOSBC</w:t>
            </w:r>
          </w:p>
        </w:tc>
      </w:tr>
      <w:tr w:rsidR="007D12BB" w14:paraId="2B6D04BD" w14:textId="77777777" w:rsidTr="006E6FE5">
        <w:tc>
          <w:tcPr>
            <w:tcW w:w="4698" w:type="dxa"/>
          </w:tcPr>
          <w:p w14:paraId="2B6D04BB" w14:textId="77777777" w:rsidR="00EA4F68" w:rsidRPr="000762B6" w:rsidRDefault="00EA4F68">
            <w:pPr>
              <w:rPr>
                <w:rFonts w:cstheme="minorHAnsi"/>
                <w:b/>
                <w:szCs w:val="20"/>
              </w:rPr>
            </w:pPr>
            <w:r w:rsidRPr="000762B6">
              <w:rPr>
                <w:rFonts w:cstheme="minorHAnsi"/>
                <w:b/>
                <w:szCs w:val="20"/>
              </w:rPr>
              <w:t>PRODUCT SERVICE CODE*</w:t>
            </w:r>
          </w:p>
        </w:tc>
        <w:tc>
          <w:tcPr>
            <w:tcW w:w="5220" w:type="dxa"/>
          </w:tcPr>
          <w:p w14:paraId="2B6D04BC" w14:textId="77777777" w:rsidR="00EA4F68" w:rsidRPr="00C71F9E" w:rsidRDefault="00EA4F68">
            <w:pPr>
              <w:rPr>
                <w:rStyle w:val="AAMSKBFill-InHighlight"/>
                <w:color w:val="auto"/>
              </w:rPr>
            </w:pPr>
            <w:r>
              <w:rPr>
                <w:rStyle w:val="AAMSKBFill-InHighlight"/>
                <w:color w:val="auto"/>
              </w:rPr>
              <w:t>C1DA</w:t>
            </w:r>
          </w:p>
        </w:tc>
      </w:tr>
      <w:tr w:rsidR="007D12BB" w14:paraId="2B6D04C0" w14:textId="77777777" w:rsidTr="006E6FE5">
        <w:tc>
          <w:tcPr>
            <w:tcW w:w="4698" w:type="dxa"/>
          </w:tcPr>
          <w:p w14:paraId="2B6D04BE" w14:textId="77777777" w:rsidR="00EA4F68" w:rsidRPr="000762B6" w:rsidRDefault="00EA4F68">
            <w:pPr>
              <w:rPr>
                <w:rFonts w:cstheme="minorHAnsi"/>
                <w:b/>
                <w:szCs w:val="20"/>
              </w:rPr>
            </w:pPr>
            <w:r w:rsidRPr="000762B6">
              <w:rPr>
                <w:rFonts w:cstheme="minorHAnsi"/>
                <w:b/>
                <w:szCs w:val="20"/>
              </w:rPr>
              <w:t>NAICS CODE*</w:t>
            </w:r>
          </w:p>
        </w:tc>
        <w:tc>
          <w:tcPr>
            <w:tcW w:w="5220" w:type="dxa"/>
            <w:hideMark/>
          </w:tcPr>
          <w:p w14:paraId="2B6D04BF" w14:textId="77777777" w:rsidR="00EA4F68" w:rsidRPr="004C7C18" w:rsidRDefault="00EA4F68">
            <w:pPr>
              <w:rPr>
                <w:rFonts w:cstheme="minorHAnsi"/>
                <w:szCs w:val="20"/>
              </w:rPr>
            </w:pPr>
            <w:r>
              <w:rPr>
                <w:rFonts w:cstheme="minorHAnsi"/>
                <w:szCs w:val="20"/>
              </w:rPr>
              <w:t>541310</w:t>
            </w:r>
          </w:p>
        </w:tc>
      </w:tr>
      <w:tr w:rsidR="007D12BB" w14:paraId="2B6D04C8" w14:textId="77777777" w:rsidTr="006E6FE5">
        <w:tc>
          <w:tcPr>
            <w:tcW w:w="4698" w:type="dxa"/>
            <w:hideMark/>
          </w:tcPr>
          <w:p w14:paraId="2B6D04C1" w14:textId="77777777" w:rsidR="00EA4F68" w:rsidRPr="000762B6" w:rsidRDefault="00EA4F68">
            <w:pPr>
              <w:rPr>
                <w:rFonts w:cstheme="minorHAnsi"/>
                <w:b/>
                <w:szCs w:val="20"/>
              </w:rPr>
            </w:pPr>
            <w:r w:rsidRPr="000762B6">
              <w:rPr>
                <w:rFonts w:cstheme="minorHAnsi"/>
                <w:b/>
                <w:szCs w:val="20"/>
              </w:rPr>
              <w:t>CONTRACTING OFFICE ADDRESS</w:t>
            </w:r>
          </w:p>
        </w:tc>
        <w:tc>
          <w:tcPr>
            <w:tcW w:w="5220" w:type="dxa"/>
          </w:tcPr>
          <w:p w14:paraId="2B6D04C2"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B6D04C3"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36C252 Great Lakes Acquisition Center</w:t>
            </w:r>
            <w:r w:rsidRPr="004C7C18">
              <w:rPr>
                <w:rStyle w:val="AAMSKBFill-InHighlight"/>
                <w:rFonts w:cstheme="minorHAnsi"/>
              </w:rPr>
              <w:t xml:space="preserve"> </w:t>
            </w:r>
          </w:p>
          <w:p w14:paraId="2B6D04C4"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2B6D04C5" w14:textId="77777777" w:rsidR="00EA4F68" w:rsidRPr="004C7C18" w:rsidRDefault="00EA4F68">
            <w:pPr>
              <w:rPr>
                <w:rFonts w:eastAsiaTheme="minorHAnsi" w:cstheme="minorHAnsi"/>
                <w:szCs w:val="20"/>
                <w:bdr w:val="none" w:sz="0" w:space="0" w:color="auto" w:frame="1"/>
              </w:rPr>
            </w:pPr>
          </w:p>
          <w:p w14:paraId="2B6D04C6"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2B6D04C7" w14:textId="77777777" w:rsidR="00EA4F68" w:rsidRPr="004C7C18" w:rsidRDefault="00EA4F68">
            <w:pPr>
              <w:rPr>
                <w:rFonts w:cstheme="minorHAnsi"/>
                <w:szCs w:val="20"/>
              </w:rPr>
            </w:pPr>
          </w:p>
        </w:tc>
      </w:tr>
      <w:tr w:rsidR="007D12BB" w14:paraId="2B6D04D2" w14:textId="77777777" w:rsidTr="006E6FE5">
        <w:tc>
          <w:tcPr>
            <w:tcW w:w="4698" w:type="dxa"/>
          </w:tcPr>
          <w:p w14:paraId="2B6D04C9" w14:textId="77777777" w:rsidR="00EA4F68" w:rsidRPr="000762B6" w:rsidRDefault="00EA4F68">
            <w:pPr>
              <w:rPr>
                <w:rFonts w:cstheme="minorHAnsi"/>
                <w:b/>
                <w:szCs w:val="20"/>
              </w:rPr>
            </w:pPr>
            <w:r w:rsidRPr="000762B6">
              <w:rPr>
                <w:rFonts w:cstheme="minorHAnsi"/>
                <w:b/>
                <w:szCs w:val="20"/>
              </w:rPr>
              <w:t>POINT OF CONTACT*</w:t>
            </w:r>
          </w:p>
          <w:p w14:paraId="2B6D04CA" w14:textId="77777777" w:rsidR="00EA4F68" w:rsidRPr="000762B6" w:rsidRDefault="00EA4F68">
            <w:pPr>
              <w:rPr>
                <w:rFonts w:cstheme="minorHAnsi"/>
                <w:b/>
                <w:szCs w:val="20"/>
              </w:rPr>
            </w:pPr>
          </w:p>
          <w:p w14:paraId="2B6D04CB" w14:textId="77777777" w:rsidR="00EA4F68" w:rsidRPr="000762B6" w:rsidRDefault="00EA4F68" w:rsidP="000762B6">
            <w:pPr>
              <w:rPr>
                <w:rFonts w:cstheme="minorHAnsi"/>
                <w:b/>
                <w:szCs w:val="20"/>
              </w:rPr>
            </w:pPr>
          </w:p>
        </w:tc>
        <w:tc>
          <w:tcPr>
            <w:tcW w:w="5220" w:type="dxa"/>
            <w:hideMark/>
          </w:tcPr>
          <w:p w14:paraId="2B6D04CC"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B6D04CD"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Kristine Sutton</w:t>
            </w:r>
          </w:p>
          <w:p w14:paraId="2B6D04CE"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Kristine.Sutton@va.gov</w:t>
            </w:r>
          </w:p>
          <w:p w14:paraId="2B6D04CF" w14:textId="77777777" w:rsidR="00EA4F68" w:rsidRPr="004C7C18" w:rsidRDefault="00EA4F68">
            <w:pPr>
              <w:rPr>
                <w:rFonts w:eastAsiaTheme="minorHAnsi" w:cstheme="minorHAnsi"/>
                <w:szCs w:val="20"/>
                <w:bdr w:val="none" w:sz="0" w:space="0" w:color="auto" w:frame="1"/>
              </w:rPr>
            </w:pPr>
            <w:r>
              <w:rPr>
                <w:rFonts w:eastAsiaTheme="minorHAnsi" w:cstheme="minorHAnsi"/>
                <w:szCs w:val="20"/>
                <w:bdr w:val="none" w:sz="0" w:space="0" w:color="auto" w:frame="1"/>
              </w:rPr>
              <w:t>414-844-4867, Please send email</w:t>
            </w:r>
          </w:p>
          <w:p w14:paraId="2B6D04D0" w14:textId="77777777" w:rsidR="00EA4F68" w:rsidRPr="004C7C18" w:rsidRDefault="00EA4F68">
            <w:pPr>
              <w:rPr>
                <w:rFonts w:eastAsiaTheme="minorHAnsi" w:cstheme="minorHAnsi"/>
                <w:szCs w:val="20"/>
                <w:bdr w:val="none" w:sz="0" w:space="0" w:color="auto" w:frame="1"/>
              </w:rPr>
            </w:pPr>
          </w:p>
          <w:p w14:paraId="2B6D04D1" w14:textId="77777777" w:rsidR="00EA4F68" w:rsidRPr="004C7C18" w:rsidRDefault="00EA4F68">
            <w:pPr>
              <w:rPr>
                <w:rFonts w:cstheme="minorHAnsi"/>
                <w:szCs w:val="20"/>
              </w:rPr>
            </w:pPr>
          </w:p>
        </w:tc>
      </w:tr>
    </w:tbl>
    <w:p w14:paraId="2B6D04D3" w14:textId="77777777" w:rsidR="00EA4F68" w:rsidRPr="004C7C18" w:rsidRDefault="00EA4F68" w:rsidP="00783A50">
      <w:pPr>
        <w:rPr>
          <w:rFonts w:cstheme="minorHAnsi"/>
          <w:szCs w:val="20"/>
        </w:rPr>
      </w:pPr>
    </w:p>
    <w:p w14:paraId="2B6D04D4" w14:textId="77777777" w:rsidR="00EA4F68" w:rsidRPr="004C7C18" w:rsidRDefault="00EA4F6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D12BB" w14:paraId="2B6D04D7" w14:textId="77777777" w:rsidTr="000E2EDD">
        <w:tc>
          <w:tcPr>
            <w:tcW w:w="4675" w:type="dxa"/>
          </w:tcPr>
          <w:p w14:paraId="2B6D04D5" w14:textId="77777777" w:rsidR="00EA4F68" w:rsidRPr="000762B6" w:rsidRDefault="00EA4F68">
            <w:pPr>
              <w:rPr>
                <w:rFonts w:cstheme="minorHAnsi"/>
                <w:b/>
                <w:szCs w:val="20"/>
              </w:rPr>
            </w:pPr>
            <w:r w:rsidRPr="000762B6">
              <w:rPr>
                <w:rFonts w:cstheme="minorHAnsi"/>
                <w:b/>
                <w:szCs w:val="20"/>
              </w:rPr>
              <w:t>ADDRESS</w:t>
            </w:r>
          </w:p>
        </w:tc>
        <w:tc>
          <w:tcPr>
            <w:tcW w:w="5243" w:type="dxa"/>
          </w:tcPr>
          <w:p w14:paraId="2B6D04D6" w14:textId="77777777" w:rsidR="00EA4F68" w:rsidRPr="00CB2EE9" w:rsidRDefault="00EA4F68">
            <w:pPr>
              <w:rPr>
                <w:rStyle w:val="AAMSKBFill-InHighlight"/>
                <w:rFonts w:cstheme="minorHAnsi"/>
                <w:color w:val="auto"/>
              </w:rPr>
            </w:pPr>
            <w:r>
              <w:rPr>
                <w:rStyle w:val="AAMSKBFill-InHighlight"/>
                <w:rFonts w:cstheme="minorHAnsi"/>
                <w:color w:val="auto"/>
              </w:rPr>
              <w:t>Clement J Zablocki VA Medical Center</w:t>
            </w:r>
          </w:p>
        </w:tc>
      </w:tr>
      <w:tr w:rsidR="007D12BB" w14:paraId="2B6D04DA" w14:textId="77777777" w:rsidTr="000E2EDD">
        <w:tc>
          <w:tcPr>
            <w:tcW w:w="4675" w:type="dxa"/>
          </w:tcPr>
          <w:p w14:paraId="2B6D04D8" w14:textId="77777777" w:rsidR="00EA4F68" w:rsidRPr="000762B6" w:rsidRDefault="00EA4F68">
            <w:pPr>
              <w:rPr>
                <w:rFonts w:cstheme="minorHAnsi"/>
                <w:b/>
                <w:szCs w:val="20"/>
              </w:rPr>
            </w:pPr>
          </w:p>
        </w:tc>
        <w:tc>
          <w:tcPr>
            <w:tcW w:w="5243" w:type="dxa"/>
          </w:tcPr>
          <w:p w14:paraId="2B6D04D9" w14:textId="77777777" w:rsidR="00EA4F68" w:rsidRPr="00CB2EE9" w:rsidRDefault="00EA4F68">
            <w:pPr>
              <w:rPr>
                <w:rStyle w:val="AAMSKBFill-InHighlight"/>
                <w:rFonts w:cstheme="minorHAnsi"/>
                <w:color w:val="auto"/>
              </w:rPr>
            </w:pPr>
            <w:r>
              <w:rPr>
                <w:rStyle w:val="AAMSKBFill-InHighlight"/>
                <w:rFonts w:cstheme="minorHAnsi"/>
                <w:color w:val="auto"/>
              </w:rPr>
              <w:t>5000 West National Avenue</w:t>
            </w:r>
          </w:p>
        </w:tc>
      </w:tr>
      <w:tr w:rsidR="007D12BB" w14:paraId="2B6D04DD" w14:textId="77777777" w:rsidTr="000E2EDD">
        <w:tc>
          <w:tcPr>
            <w:tcW w:w="4675" w:type="dxa"/>
          </w:tcPr>
          <w:p w14:paraId="2B6D04DB" w14:textId="77777777" w:rsidR="00EA4F68" w:rsidRPr="000762B6" w:rsidRDefault="00EA4F68">
            <w:pPr>
              <w:rPr>
                <w:rFonts w:cstheme="minorHAnsi"/>
                <w:b/>
                <w:szCs w:val="20"/>
              </w:rPr>
            </w:pPr>
          </w:p>
        </w:tc>
        <w:tc>
          <w:tcPr>
            <w:tcW w:w="5243" w:type="dxa"/>
          </w:tcPr>
          <w:p w14:paraId="2B6D04DC" w14:textId="77777777" w:rsidR="00EA4F68" w:rsidRPr="00CB2EE9" w:rsidRDefault="00EA4F68">
            <w:pPr>
              <w:rPr>
                <w:rStyle w:val="AAMSKBFill-InHighlight"/>
                <w:rFonts w:cstheme="minorHAnsi"/>
                <w:color w:val="auto"/>
              </w:rPr>
            </w:pPr>
            <w:r>
              <w:rPr>
                <w:rStyle w:val="AAMSKBFill-InHighlight"/>
                <w:rFonts w:cstheme="minorHAnsi"/>
                <w:color w:val="auto"/>
              </w:rPr>
              <w:t>Milwaukee, WI  53295-0001</w:t>
            </w:r>
          </w:p>
        </w:tc>
      </w:tr>
      <w:tr w:rsidR="007D12BB" w14:paraId="2B6D04E0" w14:textId="77777777" w:rsidTr="000E2EDD">
        <w:tc>
          <w:tcPr>
            <w:tcW w:w="4675" w:type="dxa"/>
          </w:tcPr>
          <w:p w14:paraId="2B6D04DE" w14:textId="77777777" w:rsidR="00EA4F68" w:rsidRPr="000762B6" w:rsidRDefault="00EA4F68">
            <w:pPr>
              <w:rPr>
                <w:rFonts w:cstheme="minorHAnsi"/>
                <w:b/>
                <w:szCs w:val="20"/>
              </w:rPr>
            </w:pPr>
          </w:p>
        </w:tc>
        <w:tc>
          <w:tcPr>
            <w:tcW w:w="5243" w:type="dxa"/>
          </w:tcPr>
          <w:p w14:paraId="2B6D04DF" w14:textId="77777777" w:rsidR="00EA4F68" w:rsidRPr="00CB2EE9" w:rsidRDefault="00EA4F68">
            <w:pPr>
              <w:rPr>
                <w:rStyle w:val="AAMSKBFill-InHighlight"/>
                <w:rFonts w:cstheme="minorHAnsi"/>
                <w:color w:val="auto"/>
              </w:rPr>
            </w:pPr>
          </w:p>
        </w:tc>
      </w:tr>
      <w:tr w:rsidR="007D12BB" w14:paraId="2B6D04E3" w14:textId="77777777" w:rsidTr="000E2EDD">
        <w:tc>
          <w:tcPr>
            <w:tcW w:w="4675" w:type="dxa"/>
          </w:tcPr>
          <w:p w14:paraId="2B6D04E1" w14:textId="77777777" w:rsidR="00EA4F68" w:rsidRPr="000762B6" w:rsidRDefault="00EA4F68">
            <w:pPr>
              <w:rPr>
                <w:rFonts w:cstheme="minorHAnsi"/>
                <w:b/>
                <w:szCs w:val="20"/>
              </w:rPr>
            </w:pPr>
          </w:p>
        </w:tc>
        <w:tc>
          <w:tcPr>
            <w:tcW w:w="5243" w:type="dxa"/>
          </w:tcPr>
          <w:p w14:paraId="2B6D04E2" w14:textId="77777777" w:rsidR="00EA4F68" w:rsidRPr="00CB2EE9" w:rsidRDefault="00EA4F68">
            <w:pPr>
              <w:rPr>
                <w:rStyle w:val="AAMSKBFill-InHighlight"/>
                <w:rFonts w:cstheme="minorHAnsi"/>
                <w:color w:val="auto"/>
              </w:rPr>
            </w:pPr>
            <w:r w:rsidRPr="004C7C18">
              <w:rPr>
                <w:rFonts w:cstheme="minorHAnsi"/>
                <w:szCs w:val="20"/>
              </w:rPr>
              <w:t xml:space="preserve"> </w:t>
            </w:r>
          </w:p>
        </w:tc>
      </w:tr>
      <w:tr w:rsidR="007D12BB" w14:paraId="2B6D04E6" w14:textId="77777777" w:rsidTr="000E2EDD">
        <w:tc>
          <w:tcPr>
            <w:tcW w:w="4675" w:type="dxa"/>
            <w:hideMark/>
          </w:tcPr>
          <w:p w14:paraId="2B6D04E4" w14:textId="77777777" w:rsidR="00EA4F68" w:rsidRPr="000762B6" w:rsidRDefault="00EA4F68">
            <w:pPr>
              <w:rPr>
                <w:rFonts w:cstheme="minorHAnsi"/>
                <w:b/>
                <w:szCs w:val="20"/>
              </w:rPr>
            </w:pPr>
            <w:r w:rsidRPr="000762B6">
              <w:rPr>
                <w:rFonts w:cstheme="minorHAnsi"/>
                <w:b/>
                <w:szCs w:val="20"/>
              </w:rPr>
              <w:t>POSTAL CODE</w:t>
            </w:r>
          </w:p>
        </w:tc>
        <w:tc>
          <w:tcPr>
            <w:tcW w:w="5243" w:type="dxa"/>
            <w:hideMark/>
          </w:tcPr>
          <w:p w14:paraId="2B6D04E5" w14:textId="77777777" w:rsidR="00EA4F68" w:rsidRPr="00CB2EE9" w:rsidRDefault="00EA4F68">
            <w:pPr>
              <w:rPr>
                <w:rFonts w:cstheme="minorHAnsi"/>
                <w:szCs w:val="20"/>
              </w:rPr>
            </w:pPr>
            <w:r>
              <w:rPr>
                <w:rFonts w:cstheme="minorHAnsi"/>
                <w:szCs w:val="20"/>
              </w:rPr>
              <w:t>53295</w:t>
            </w:r>
          </w:p>
        </w:tc>
      </w:tr>
      <w:tr w:rsidR="007D12BB" w14:paraId="2B6D04E9" w14:textId="77777777" w:rsidTr="000E2EDD">
        <w:tc>
          <w:tcPr>
            <w:tcW w:w="4675" w:type="dxa"/>
            <w:hideMark/>
          </w:tcPr>
          <w:p w14:paraId="2B6D04E7" w14:textId="77777777" w:rsidR="00EA4F68" w:rsidRPr="000762B6" w:rsidRDefault="00EA4F68">
            <w:pPr>
              <w:rPr>
                <w:rFonts w:cstheme="minorHAnsi"/>
                <w:b/>
                <w:szCs w:val="20"/>
              </w:rPr>
            </w:pPr>
            <w:r w:rsidRPr="000762B6">
              <w:rPr>
                <w:rFonts w:cstheme="minorHAnsi"/>
                <w:b/>
                <w:szCs w:val="20"/>
              </w:rPr>
              <w:t>COUNTRY</w:t>
            </w:r>
          </w:p>
        </w:tc>
        <w:tc>
          <w:tcPr>
            <w:tcW w:w="5243" w:type="dxa"/>
            <w:hideMark/>
          </w:tcPr>
          <w:p w14:paraId="2B6D04E8" w14:textId="77777777" w:rsidR="00EA4F68" w:rsidRPr="00CB2EE9" w:rsidRDefault="00EA4F68">
            <w:pPr>
              <w:rPr>
                <w:rFonts w:cstheme="minorHAnsi"/>
                <w:szCs w:val="20"/>
              </w:rPr>
            </w:pPr>
            <w:r>
              <w:rPr>
                <w:rFonts w:cstheme="minorHAnsi"/>
                <w:szCs w:val="20"/>
              </w:rPr>
              <w:t>USA</w:t>
            </w:r>
          </w:p>
        </w:tc>
      </w:tr>
    </w:tbl>
    <w:p w14:paraId="2B6D04EA" w14:textId="77777777" w:rsidR="00EA4F68" w:rsidRPr="004C7C18" w:rsidRDefault="00EA4F68" w:rsidP="004C7C18">
      <w:pPr>
        <w:spacing w:after="160" w:line="252" w:lineRule="auto"/>
        <w:jc w:val="center"/>
        <w:rPr>
          <w:rFonts w:eastAsia="Calibri" w:cstheme="minorHAnsi"/>
          <w:b/>
        </w:rPr>
      </w:pPr>
    </w:p>
    <w:p w14:paraId="2B6D04EB" w14:textId="77777777" w:rsidR="00EA4F68" w:rsidRPr="004C7C18" w:rsidRDefault="00EA4F6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D12BB" w14:paraId="2B6D04EE" w14:textId="77777777" w:rsidTr="009C37D0">
        <w:tc>
          <w:tcPr>
            <w:tcW w:w="4675" w:type="dxa"/>
            <w:hideMark/>
          </w:tcPr>
          <w:p w14:paraId="2B6D04EC" w14:textId="77777777" w:rsidR="00EA4F68" w:rsidRPr="000762B6" w:rsidRDefault="00EA4F68">
            <w:pPr>
              <w:rPr>
                <w:rFonts w:cstheme="minorHAnsi"/>
                <w:b/>
              </w:rPr>
            </w:pPr>
            <w:r w:rsidRPr="000762B6">
              <w:rPr>
                <w:rFonts w:cstheme="minorHAnsi"/>
                <w:b/>
              </w:rPr>
              <w:t>AGENCY’S URL</w:t>
            </w:r>
          </w:p>
        </w:tc>
        <w:tc>
          <w:tcPr>
            <w:tcW w:w="5243" w:type="dxa"/>
            <w:hideMark/>
          </w:tcPr>
          <w:p w14:paraId="2B6D04ED" w14:textId="77777777" w:rsidR="00EA4F68" w:rsidRPr="004C7C18" w:rsidRDefault="00EA4F68">
            <w:pPr>
              <w:rPr>
                <w:rFonts w:cstheme="minorHAnsi"/>
              </w:rPr>
            </w:pPr>
          </w:p>
        </w:tc>
      </w:tr>
      <w:tr w:rsidR="007D12BB" w14:paraId="2B6D04F1" w14:textId="77777777" w:rsidTr="009C37D0">
        <w:tc>
          <w:tcPr>
            <w:tcW w:w="4675" w:type="dxa"/>
            <w:hideMark/>
          </w:tcPr>
          <w:p w14:paraId="2B6D04EF" w14:textId="77777777" w:rsidR="00EA4F68" w:rsidRPr="000762B6" w:rsidRDefault="00EA4F68">
            <w:pPr>
              <w:rPr>
                <w:rFonts w:cstheme="minorHAnsi"/>
                <w:b/>
              </w:rPr>
            </w:pPr>
            <w:r w:rsidRPr="000762B6">
              <w:rPr>
                <w:rFonts w:cstheme="minorHAnsi"/>
                <w:b/>
              </w:rPr>
              <w:t>URL DESCRIPTION</w:t>
            </w:r>
          </w:p>
        </w:tc>
        <w:tc>
          <w:tcPr>
            <w:tcW w:w="5243" w:type="dxa"/>
            <w:hideMark/>
          </w:tcPr>
          <w:p w14:paraId="2B6D04F0" w14:textId="77777777" w:rsidR="00EA4F68" w:rsidRPr="004C7C18" w:rsidRDefault="00EA4F68">
            <w:pPr>
              <w:rPr>
                <w:rFonts w:cstheme="minorHAnsi"/>
                <w:szCs w:val="20"/>
              </w:rPr>
            </w:pPr>
          </w:p>
        </w:tc>
      </w:tr>
      <w:tr w:rsidR="007D12BB" w14:paraId="2B6D04F4" w14:textId="77777777" w:rsidTr="009C37D0">
        <w:tc>
          <w:tcPr>
            <w:tcW w:w="4675" w:type="dxa"/>
            <w:hideMark/>
          </w:tcPr>
          <w:p w14:paraId="2B6D04F2" w14:textId="77777777" w:rsidR="00EA4F68" w:rsidRPr="000762B6" w:rsidRDefault="00EA4F68">
            <w:pPr>
              <w:rPr>
                <w:rFonts w:cstheme="minorHAnsi"/>
                <w:b/>
              </w:rPr>
            </w:pPr>
            <w:r w:rsidRPr="000762B6">
              <w:rPr>
                <w:rFonts w:cstheme="minorHAnsi"/>
                <w:b/>
              </w:rPr>
              <w:t>AGENCY CONTACT’S EMAIL ADDRESS</w:t>
            </w:r>
          </w:p>
        </w:tc>
        <w:tc>
          <w:tcPr>
            <w:tcW w:w="5243" w:type="dxa"/>
            <w:hideMark/>
          </w:tcPr>
          <w:p w14:paraId="2B6D04F3" w14:textId="77777777" w:rsidR="00EA4F68" w:rsidRPr="004C7C18" w:rsidRDefault="00EA4F68">
            <w:pPr>
              <w:rPr>
                <w:rFonts w:cstheme="minorHAnsi"/>
                <w:szCs w:val="20"/>
              </w:rPr>
            </w:pPr>
          </w:p>
        </w:tc>
      </w:tr>
      <w:tr w:rsidR="007D12BB" w14:paraId="2B6D04F7" w14:textId="77777777" w:rsidTr="009C37D0">
        <w:trPr>
          <w:trHeight w:val="233"/>
        </w:trPr>
        <w:tc>
          <w:tcPr>
            <w:tcW w:w="4675" w:type="dxa"/>
            <w:hideMark/>
          </w:tcPr>
          <w:p w14:paraId="2B6D04F5" w14:textId="77777777" w:rsidR="00EA4F68" w:rsidRPr="000762B6" w:rsidRDefault="00EA4F68">
            <w:pPr>
              <w:rPr>
                <w:rFonts w:cstheme="minorHAnsi"/>
                <w:b/>
              </w:rPr>
            </w:pPr>
            <w:r w:rsidRPr="000762B6">
              <w:rPr>
                <w:rFonts w:cstheme="minorHAnsi"/>
                <w:b/>
              </w:rPr>
              <w:t>EMAIL DESCRIPTION</w:t>
            </w:r>
          </w:p>
        </w:tc>
        <w:tc>
          <w:tcPr>
            <w:tcW w:w="5243" w:type="dxa"/>
            <w:hideMark/>
          </w:tcPr>
          <w:p w14:paraId="2B6D04F6" w14:textId="77777777" w:rsidR="00EA4F68" w:rsidRPr="004C7C18" w:rsidRDefault="00EA4F68">
            <w:pPr>
              <w:rPr>
                <w:rFonts w:cstheme="minorHAnsi"/>
                <w:szCs w:val="20"/>
              </w:rPr>
            </w:pPr>
          </w:p>
        </w:tc>
      </w:tr>
    </w:tbl>
    <w:p w14:paraId="2B6D04F8" w14:textId="77777777" w:rsidR="00EA4F68" w:rsidRDefault="00EA4F68">
      <w:r>
        <w:br w:type="page"/>
      </w:r>
    </w:p>
    <w:p w14:paraId="2B6D04F9" w14:textId="77777777" w:rsidR="00EA4F68" w:rsidRPr="00917C3B" w:rsidRDefault="00EA4F6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B6D04FA" w14:textId="77777777" w:rsidR="00EA4F68" w:rsidRPr="003B4A0A" w:rsidRDefault="00EA4F68" w:rsidP="00756C4F">
      <w:pPr>
        <w:autoSpaceDE w:val="0"/>
        <w:autoSpaceDN w:val="0"/>
        <w:adjustRightInd w:val="0"/>
        <w:spacing w:after="0" w:line="240" w:lineRule="auto"/>
        <w:jc w:val="center"/>
        <w:rPr>
          <w:rFonts w:ascii="Arial" w:hAnsi="Arial" w:cs="Arial"/>
          <w:b/>
          <w:bCs/>
          <w:color w:val="000000"/>
          <w:sz w:val="28"/>
          <w:szCs w:val="28"/>
        </w:rPr>
      </w:pPr>
      <w:r w:rsidRPr="003B4A0A">
        <w:rPr>
          <w:rFonts w:ascii="Arial" w:hAnsi="Arial" w:cs="Arial"/>
          <w:b/>
          <w:bCs/>
          <w:color w:val="000000"/>
          <w:sz w:val="28"/>
          <w:szCs w:val="28"/>
        </w:rPr>
        <w:t>REQUEST FOR SF 330</w:t>
      </w:r>
    </w:p>
    <w:p w14:paraId="2B6D04FB" w14:textId="77777777" w:rsidR="00EA4F68" w:rsidRPr="003B4A0A" w:rsidRDefault="00EA4F68" w:rsidP="00756C4F">
      <w:pPr>
        <w:autoSpaceDE w:val="0"/>
        <w:autoSpaceDN w:val="0"/>
        <w:adjustRightInd w:val="0"/>
        <w:spacing w:after="0" w:line="240" w:lineRule="auto"/>
        <w:jc w:val="center"/>
        <w:rPr>
          <w:rFonts w:ascii="Arial" w:hAnsi="Arial" w:cs="Arial"/>
          <w:b/>
          <w:bCs/>
          <w:color w:val="000000"/>
          <w:sz w:val="28"/>
          <w:szCs w:val="28"/>
        </w:rPr>
      </w:pPr>
      <w:r w:rsidRPr="003B4A0A">
        <w:rPr>
          <w:rFonts w:ascii="Arial" w:hAnsi="Arial" w:cs="Arial"/>
          <w:b/>
          <w:bCs/>
          <w:color w:val="000000"/>
          <w:sz w:val="28"/>
          <w:szCs w:val="28"/>
        </w:rPr>
        <w:t>Architectural Design Services IDIQ Project #695-25-110 for</w:t>
      </w:r>
    </w:p>
    <w:p w14:paraId="2B6D04FC" w14:textId="77777777" w:rsidR="00EA4F68" w:rsidRPr="003B4A0A" w:rsidRDefault="00EA4F68" w:rsidP="00756C4F">
      <w:pPr>
        <w:autoSpaceDE w:val="0"/>
        <w:autoSpaceDN w:val="0"/>
        <w:adjustRightInd w:val="0"/>
        <w:spacing w:after="0" w:line="240" w:lineRule="auto"/>
        <w:jc w:val="center"/>
        <w:rPr>
          <w:rFonts w:ascii="Arial" w:hAnsi="Arial" w:cs="Arial"/>
          <w:b/>
          <w:bCs/>
          <w:color w:val="000000"/>
          <w:sz w:val="28"/>
          <w:szCs w:val="28"/>
        </w:rPr>
      </w:pPr>
      <w:r w:rsidRPr="003B4A0A">
        <w:rPr>
          <w:rFonts w:ascii="Arial" w:hAnsi="Arial" w:cs="Arial"/>
          <w:b/>
          <w:bCs/>
          <w:color w:val="000000"/>
          <w:sz w:val="28"/>
          <w:szCs w:val="28"/>
        </w:rPr>
        <w:t>Clement J. Zablocki VA Medical Center, Milwaukee, WI</w:t>
      </w:r>
    </w:p>
    <w:p w14:paraId="2B6D04FD" w14:textId="77777777" w:rsidR="00EA4F68" w:rsidRDefault="00EA4F68" w:rsidP="00756C4F">
      <w:pPr>
        <w:autoSpaceDE w:val="0"/>
        <w:autoSpaceDN w:val="0"/>
        <w:adjustRightInd w:val="0"/>
        <w:spacing w:after="0" w:line="240" w:lineRule="auto"/>
        <w:jc w:val="center"/>
        <w:rPr>
          <w:rFonts w:ascii="Arial" w:hAnsi="Arial" w:cs="Arial"/>
          <w:b/>
          <w:bCs/>
          <w:color w:val="000000"/>
          <w:sz w:val="28"/>
          <w:szCs w:val="28"/>
        </w:rPr>
      </w:pPr>
      <w:r w:rsidRPr="003B4A0A">
        <w:rPr>
          <w:rFonts w:ascii="Arial" w:hAnsi="Arial" w:cs="Arial"/>
          <w:b/>
          <w:bCs/>
          <w:color w:val="000000"/>
          <w:sz w:val="28"/>
          <w:szCs w:val="28"/>
        </w:rPr>
        <w:t>36C2522</w:t>
      </w:r>
      <w:r>
        <w:rPr>
          <w:rFonts w:ascii="Arial" w:hAnsi="Arial" w:cs="Arial"/>
          <w:b/>
          <w:bCs/>
          <w:color w:val="000000"/>
          <w:sz w:val="28"/>
          <w:szCs w:val="28"/>
        </w:rPr>
        <w:t>6Q0132</w:t>
      </w:r>
    </w:p>
    <w:p w14:paraId="2B6D04FE" w14:textId="77777777" w:rsidR="00EA4F68" w:rsidRPr="003B4A0A" w:rsidRDefault="00EA4F68" w:rsidP="00756C4F">
      <w:pPr>
        <w:autoSpaceDE w:val="0"/>
        <w:autoSpaceDN w:val="0"/>
        <w:adjustRightInd w:val="0"/>
        <w:spacing w:after="0" w:line="240" w:lineRule="auto"/>
        <w:jc w:val="center"/>
        <w:rPr>
          <w:rFonts w:ascii="Arial" w:hAnsi="Arial" w:cs="Arial"/>
          <w:b/>
          <w:bCs/>
          <w:color w:val="000000"/>
          <w:sz w:val="28"/>
          <w:szCs w:val="28"/>
        </w:rPr>
      </w:pPr>
    </w:p>
    <w:p w14:paraId="2B6D04FF" w14:textId="77777777" w:rsidR="00EA4F68" w:rsidRPr="003B4A0A" w:rsidRDefault="00EA4F68" w:rsidP="00756C4F">
      <w:pPr>
        <w:autoSpaceDE w:val="0"/>
        <w:autoSpaceDN w:val="0"/>
        <w:adjustRightInd w:val="0"/>
        <w:spacing w:after="0" w:line="240" w:lineRule="auto"/>
        <w:jc w:val="center"/>
        <w:rPr>
          <w:rFonts w:ascii="Arial" w:hAnsi="Arial" w:cs="Arial"/>
          <w:b/>
          <w:bCs/>
          <w:color w:val="000000"/>
        </w:rPr>
      </w:pPr>
    </w:p>
    <w:p w14:paraId="2B6D0500"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INTRODUCTION: THIS IS A TOTAL 100% SERVICE-DISABLED VETERAN-OWNED SMALL BUSINESS (SDVOSB) SET-ASIDE </w:t>
      </w:r>
      <w:r w:rsidRPr="003B4A0A">
        <w:rPr>
          <w:rFonts w:ascii="Arial" w:hAnsi="Arial" w:cs="Arial"/>
          <w:color w:val="000000"/>
        </w:rPr>
        <w:t>in accordance with Public Law 109-461. This is a Request for SF 330s for Architect Design Services. The Clement Zablocki VA Medical Center, Milwaukee, Wisconsin has a requirement for professional architectural and engineering (AE) design services for the design of various Non-Recurring Maintenance (NRM) construction projects that are primarily Architectural in nature, although projects may also include components that fall under additional disciplines e.g. civil, and structural under NAICS Code: 541310.  Services to include, but are not limited to the preparation of designs, plans, specifications, drawings, cost estimates, site visits, miscellaneous reports and construction period services. AE consultant services shall be provided under an indefinite-delivery/indefinite-quantity (IDIQ), firm-fixed price (FFP) contract with a five-year ordering period. The guaranteed minimum for this IDIQ is $25,000.00. The contract ceiling is $10,000,000.00. The order minimum is $2,000.00 and maximum is $</w:t>
      </w:r>
      <w:r>
        <w:rPr>
          <w:rFonts w:ascii="Arial" w:hAnsi="Arial" w:cs="Arial"/>
          <w:color w:val="000000"/>
        </w:rPr>
        <w:t>2</w:t>
      </w:r>
      <w:r w:rsidRPr="003B4A0A">
        <w:rPr>
          <w:rFonts w:ascii="Arial" w:hAnsi="Arial" w:cs="Arial"/>
          <w:color w:val="000000"/>
        </w:rPr>
        <w:t>,000,000.00. Issuance of a task order shall not be processed until agreement has been reached by the Architect/Engineer and the Contracting Officer (CO). Work to be performed shall begin after individual task orders are issued</w:t>
      </w:r>
    </w:p>
    <w:p w14:paraId="2B6D0501"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02"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THIS ANNOUNCEMENT IS NOT A REQUEST FOR PROPOSAL. NO SOLICITATION PACKAGE WILL BE ISSUED via SAM. </w:t>
      </w:r>
      <w:r w:rsidRPr="003B4A0A">
        <w:rPr>
          <w:rFonts w:ascii="Arial" w:hAnsi="Arial" w:cs="Arial"/>
          <w:color w:val="000000"/>
        </w:rPr>
        <w:t>A request for proposal will be issued directly to the top-rated firm for which negotiations will commence in accordance with FAR Overhaul Part 36.202-3 and VAAR 836.606. The anticipated A/E design services, to be awarded, will be procured in accordance with the Selection of Architects and Engineers Act (Public Law 92-582 (Brooks Act)), Federal Acquisition Regulation Part 36.2, VA Acquisition Regulation 836.6 and VA Acquisition Manual M836.6.</w:t>
      </w:r>
    </w:p>
    <w:p w14:paraId="2B6D0503"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04"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RESTRICTIONS: </w:t>
      </w:r>
      <w:r w:rsidRPr="003B4A0A">
        <w:rPr>
          <w:rFonts w:ascii="Arial" w:hAnsi="Arial" w:cs="Arial"/>
          <w:color w:val="000000"/>
        </w:rPr>
        <w:t xml:space="preserve">in accordance with FAR 5.207(c)(13), this procurement is restricted to Service-Disabled Veteran-Owned Small Businesses (SDVOSBs) located in the general geographical area of the Clement J. Zablocki VA Medical Center, 5000 West National Avenue, Milwaukee, WI 53295, have knowledge of the locality of the project, and within the USA. </w:t>
      </w:r>
    </w:p>
    <w:p w14:paraId="2B6D0505"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06"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Period of Performance: </w:t>
      </w:r>
      <w:r w:rsidRPr="003B4A0A">
        <w:rPr>
          <w:rFonts w:ascii="Arial" w:hAnsi="Arial" w:cs="Arial"/>
          <w:color w:val="000000"/>
        </w:rPr>
        <w:t>Five-Year Ordering Period</w:t>
      </w:r>
    </w:p>
    <w:p w14:paraId="2B6D0507"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Contract Type: </w:t>
      </w:r>
      <w:r w:rsidRPr="003B4A0A">
        <w:rPr>
          <w:rFonts w:ascii="Arial" w:hAnsi="Arial" w:cs="Arial"/>
          <w:color w:val="000000"/>
        </w:rPr>
        <w:t>Firm-Fixed-Price ID/IQ</w:t>
      </w:r>
    </w:p>
    <w:p w14:paraId="2B6D0508"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Estimated Magnitude of Construction: </w:t>
      </w:r>
      <w:r w:rsidRPr="003B4A0A">
        <w:rPr>
          <w:rFonts w:ascii="Arial" w:hAnsi="Arial" w:cs="Arial"/>
          <w:color w:val="000000"/>
        </w:rPr>
        <w:t>Individual task orders will be established for a minimum of $2,000.00 and a maximum of $</w:t>
      </w:r>
      <w:r>
        <w:rPr>
          <w:rFonts w:ascii="Arial" w:hAnsi="Arial" w:cs="Arial"/>
          <w:color w:val="000000"/>
        </w:rPr>
        <w:t>2</w:t>
      </w:r>
      <w:r w:rsidRPr="003B4A0A">
        <w:rPr>
          <w:rFonts w:ascii="Arial" w:hAnsi="Arial" w:cs="Arial"/>
          <w:color w:val="000000"/>
        </w:rPr>
        <w:t>,000,000.00.</w:t>
      </w:r>
    </w:p>
    <w:p w14:paraId="2B6D0509"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Contract Ceiling: </w:t>
      </w:r>
      <w:r w:rsidRPr="003B4A0A">
        <w:rPr>
          <w:rFonts w:ascii="Arial" w:hAnsi="Arial" w:cs="Arial"/>
          <w:color w:val="000000"/>
        </w:rPr>
        <w:t>$10,000,000.00</w:t>
      </w:r>
    </w:p>
    <w:p w14:paraId="2B6D050A"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NAICS Code: </w:t>
      </w:r>
      <w:r w:rsidRPr="003B4A0A">
        <w:rPr>
          <w:rFonts w:ascii="Arial" w:hAnsi="Arial" w:cs="Arial"/>
          <w:color w:val="000000"/>
        </w:rPr>
        <w:t>541310</w:t>
      </w:r>
    </w:p>
    <w:p w14:paraId="2B6D050B" w14:textId="77777777" w:rsidR="00EA4F68"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Size Standard: </w:t>
      </w:r>
      <w:r w:rsidRPr="003B4A0A">
        <w:rPr>
          <w:rFonts w:ascii="Arial" w:hAnsi="Arial" w:cs="Arial"/>
          <w:color w:val="000000"/>
        </w:rPr>
        <w:t>$13 Million</w:t>
      </w:r>
    </w:p>
    <w:p w14:paraId="2B6D050C" w14:textId="77777777" w:rsidR="00EA4F68" w:rsidRDefault="00EA4F68" w:rsidP="00756C4F">
      <w:pPr>
        <w:autoSpaceDE w:val="0"/>
        <w:autoSpaceDN w:val="0"/>
        <w:adjustRightInd w:val="0"/>
        <w:spacing w:after="0" w:line="240" w:lineRule="auto"/>
        <w:rPr>
          <w:rFonts w:ascii="Arial" w:hAnsi="Arial" w:cs="Arial"/>
          <w:color w:val="000000"/>
        </w:rPr>
      </w:pPr>
    </w:p>
    <w:p w14:paraId="3073C963" w14:textId="77777777" w:rsidR="00EA4F68" w:rsidRDefault="00EA4F68" w:rsidP="00756C4F">
      <w:pPr>
        <w:autoSpaceDE w:val="0"/>
        <w:autoSpaceDN w:val="0"/>
        <w:adjustRightInd w:val="0"/>
        <w:spacing w:after="0" w:line="240" w:lineRule="auto"/>
        <w:rPr>
          <w:rFonts w:ascii="Arial" w:hAnsi="Arial" w:cs="Arial"/>
          <w:color w:val="000000"/>
        </w:rPr>
      </w:pPr>
    </w:p>
    <w:p w14:paraId="0E2BACE2" w14:textId="77777777" w:rsidR="00EA4F68" w:rsidRDefault="00EA4F68" w:rsidP="00756C4F">
      <w:pPr>
        <w:autoSpaceDE w:val="0"/>
        <w:autoSpaceDN w:val="0"/>
        <w:adjustRightInd w:val="0"/>
        <w:spacing w:after="0" w:line="240" w:lineRule="auto"/>
        <w:rPr>
          <w:rFonts w:ascii="Arial" w:hAnsi="Arial" w:cs="Arial"/>
          <w:color w:val="000000"/>
        </w:rPr>
      </w:pPr>
    </w:p>
    <w:p w14:paraId="14D72F97" w14:textId="77777777" w:rsidR="00EA4F68" w:rsidRDefault="00EA4F68" w:rsidP="00756C4F">
      <w:pPr>
        <w:autoSpaceDE w:val="0"/>
        <w:autoSpaceDN w:val="0"/>
        <w:adjustRightInd w:val="0"/>
        <w:spacing w:after="0" w:line="240" w:lineRule="auto"/>
        <w:rPr>
          <w:rFonts w:ascii="Arial" w:hAnsi="Arial" w:cs="Arial"/>
          <w:color w:val="000000"/>
        </w:rPr>
      </w:pPr>
    </w:p>
    <w:p w14:paraId="024D0B33" w14:textId="77777777" w:rsidR="00EA4F68" w:rsidRDefault="00EA4F68" w:rsidP="00756C4F">
      <w:pPr>
        <w:autoSpaceDE w:val="0"/>
        <w:autoSpaceDN w:val="0"/>
        <w:adjustRightInd w:val="0"/>
        <w:spacing w:after="0" w:line="240" w:lineRule="auto"/>
        <w:rPr>
          <w:rFonts w:ascii="Arial" w:hAnsi="Arial" w:cs="Arial"/>
          <w:color w:val="000000"/>
        </w:rPr>
      </w:pPr>
    </w:p>
    <w:p w14:paraId="5B7C6EC5"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0D"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0E"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lastRenderedPageBreak/>
        <w:t xml:space="preserve">SBA: </w:t>
      </w:r>
      <w:r w:rsidRPr="003B4A0A">
        <w:rPr>
          <w:rFonts w:ascii="Arial" w:hAnsi="Arial" w:cs="Arial"/>
          <w:color w:val="000000"/>
        </w:rPr>
        <w:t>in accordance with VAAR 819.7003, at the time of SF 330 submission and prior to award of any contract, the offeror must represent to the contracting officer that it is a –</w:t>
      </w:r>
    </w:p>
    <w:p w14:paraId="2B6D050F"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10"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 xml:space="preserve">(1) SDVOSB eligible </w:t>
      </w:r>
      <w:proofErr w:type="gramStart"/>
      <w:r w:rsidRPr="003B4A0A">
        <w:rPr>
          <w:rFonts w:ascii="Arial" w:hAnsi="Arial" w:cs="Arial"/>
          <w:color w:val="000000"/>
        </w:rPr>
        <w:t>firm;</w:t>
      </w:r>
      <w:proofErr w:type="gramEnd"/>
      <w:r w:rsidRPr="003B4A0A">
        <w:rPr>
          <w:rFonts w:ascii="Arial" w:hAnsi="Arial" w:cs="Arial"/>
          <w:color w:val="000000"/>
        </w:rPr>
        <w:t xml:space="preserve"> </w:t>
      </w:r>
    </w:p>
    <w:p w14:paraId="2B6D0511"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 xml:space="preserve">(2) Small business concern under the North American Industry Classification System (NAICS) code assigned to the acquisition; and </w:t>
      </w:r>
    </w:p>
    <w:p w14:paraId="2B6D0512"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 xml:space="preserve">(3) </w:t>
      </w:r>
      <w:r w:rsidRPr="003B4A0A">
        <w:rPr>
          <w:rFonts w:ascii="Arial" w:eastAsia="Times New Roman" w:hAnsi="Arial" w:cs="Arial"/>
        </w:rPr>
        <w:t xml:space="preserve">SDVOSB is listed in the SBA Certification database at </w:t>
      </w:r>
      <w:hyperlink r:id="rId7" w:history="1">
        <w:r w:rsidRPr="003B4A0A">
          <w:rPr>
            <w:rFonts w:ascii="Arial" w:eastAsia="Times New Roman" w:hAnsi="Arial" w:cs="Arial"/>
            <w:color w:val="0000FF"/>
            <w:u w:val="single"/>
          </w:rPr>
          <w:t>https://veterans.certify.sba.gov</w:t>
        </w:r>
      </w:hyperlink>
      <w:r w:rsidRPr="003B4A0A">
        <w:rPr>
          <w:rFonts w:ascii="Arial" w:eastAsia="Times New Roman" w:hAnsi="Arial" w:cs="Arial"/>
        </w:rPr>
        <w:t xml:space="preserve">. However, the website portal at the foregoing link is now static and is no longer being updated as of August 2024.  To be eligible for award, a vendor must be listed as SDVOSB certified in the SBA’s Small Business Search (formerly Dynamic Small Business Search) website at: </w:t>
      </w:r>
      <w:hyperlink r:id="rId8" w:history="1">
        <w:r w:rsidRPr="003B4A0A">
          <w:rPr>
            <w:rFonts w:ascii="Arial" w:eastAsia="Times New Roman" w:hAnsi="Arial" w:cs="Arial"/>
            <w:color w:val="0000FF"/>
            <w:u w:val="single"/>
          </w:rPr>
          <w:t>https://search.certification.sba.gov</w:t>
        </w:r>
      </w:hyperlink>
      <w:r w:rsidRPr="003B4A0A">
        <w:rPr>
          <w:rFonts w:ascii="Arial" w:eastAsia="Times New Roman" w:hAnsi="Arial" w:cs="Arial"/>
        </w:rPr>
        <w:t xml:space="preserve">/ </w:t>
      </w:r>
      <w:r w:rsidRPr="003B4A0A">
        <w:rPr>
          <w:rFonts w:ascii="Arial" w:hAnsi="Arial" w:cs="Arial"/>
          <w:color w:val="000000"/>
        </w:rPr>
        <w:t xml:space="preserve">Additionally, all eligible firms must be registered and current in the System for Award Management (SAM) database in order to be evaluated and eligible for contract award. If the firm is not registered in SAM, you may register online at </w:t>
      </w:r>
      <w:r w:rsidRPr="003B4A0A">
        <w:rPr>
          <w:rFonts w:ascii="Arial" w:hAnsi="Arial" w:cs="Arial"/>
          <w:color w:val="0000FF"/>
        </w:rPr>
        <w:t>https://www.sam.gov</w:t>
      </w:r>
      <w:r w:rsidRPr="003B4A0A">
        <w:rPr>
          <w:rFonts w:ascii="Arial" w:hAnsi="Arial" w:cs="Arial"/>
          <w:color w:val="000000"/>
        </w:rPr>
        <w:t>.</w:t>
      </w:r>
    </w:p>
    <w:p w14:paraId="2B6D0513" w14:textId="77777777" w:rsidR="00EA4F68" w:rsidRPr="003B4A0A" w:rsidRDefault="00EA4F68" w:rsidP="00756C4F">
      <w:pPr>
        <w:autoSpaceDE w:val="0"/>
        <w:autoSpaceDN w:val="0"/>
        <w:adjustRightInd w:val="0"/>
        <w:spacing w:after="0" w:line="240" w:lineRule="auto"/>
        <w:rPr>
          <w:rFonts w:ascii="Arial" w:hAnsi="Arial" w:cs="Arial"/>
          <w:b/>
          <w:bCs/>
          <w:color w:val="000000"/>
        </w:rPr>
      </w:pPr>
    </w:p>
    <w:p w14:paraId="2B6D0514" w14:textId="77777777" w:rsidR="00EA4F68" w:rsidRPr="003B4A0A" w:rsidRDefault="00EA4F68" w:rsidP="00756C4F">
      <w:pPr>
        <w:autoSpaceDE w:val="0"/>
        <w:autoSpaceDN w:val="0"/>
        <w:adjustRightInd w:val="0"/>
        <w:spacing w:after="0" w:line="240" w:lineRule="auto"/>
        <w:rPr>
          <w:rFonts w:ascii="Arial" w:hAnsi="Arial" w:cs="Arial"/>
          <w:color w:val="000000"/>
        </w:rPr>
      </w:pPr>
      <w:bookmarkStart w:id="0" w:name="_Hlk221621230"/>
      <w:proofErr w:type="gramStart"/>
      <w:r w:rsidRPr="003B4A0A">
        <w:rPr>
          <w:rFonts w:ascii="Arial" w:hAnsi="Arial" w:cs="Arial"/>
          <w:b/>
          <w:bCs/>
          <w:color w:val="000000"/>
        </w:rPr>
        <w:t>EVALUATION</w:t>
      </w:r>
      <w:proofErr w:type="gramEnd"/>
      <w:r w:rsidRPr="003B4A0A">
        <w:rPr>
          <w:rFonts w:ascii="Arial" w:hAnsi="Arial" w:cs="Arial"/>
          <w:b/>
          <w:bCs/>
          <w:color w:val="000000"/>
        </w:rPr>
        <w:t xml:space="preserve"> FACTORS: </w:t>
      </w:r>
      <w:r w:rsidRPr="003B4A0A">
        <w:rPr>
          <w:rFonts w:ascii="Arial" w:hAnsi="Arial" w:cs="Arial"/>
          <w:color w:val="000000"/>
        </w:rPr>
        <w:t>selection criteria will be based on the following factors, in descending order of importance</w:t>
      </w:r>
      <w:r w:rsidRPr="001C7429">
        <w:rPr>
          <w:rFonts w:ascii="Arial" w:hAnsi="Arial" w:cs="Arial"/>
          <w:color w:val="000000"/>
        </w:rPr>
        <w:t>. NOTE: Factors (a) – (d) will be rated with equal importance relative to each other; Factors (e) – (f) will be rated with equal importance relative to each other and Factors (g) – (h) will be rated with equal importance relative to each other.</w:t>
      </w:r>
    </w:p>
    <w:p w14:paraId="2B6D0515"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16" w14:textId="77777777" w:rsidR="00EA4F68" w:rsidRPr="003B4A0A" w:rsidRDefault="00EA4F68" w:rsidP="00756C4F">
      <w:pPr>
        <w:widowControl w:val="0"/>
        <w:numPr>
          <w:ilvl w:val="0"/>
          <w:numId w:val="1"/>
        </w:numPr>
        <w:spacing w:after="0" w:line="240" w:lineRule="auto"/>
        <w:contextualSpacing/>
        <w:rPr>
          <w:rFonts w:ascii="Arial" w:eastAsia="Calibri" w:hAnsi="Arial" w:cs="Arial"/>
          <w:b/>
          <w:bCs/>
        </w:rPr>
      </w:pPr>
      <w:r w:rsidRPr="003B4A0A">
        <w:rPr>
          <w:rFonts w:ascii="Arial" w:eastAsia="Calibri" w:hAnsi="Arial" w:cs="Arial"/>
          <w:b/>
          <w:bCs/>
        </w:rPr>
        <w:t xml:space="preserve">Professional qualifications necessary for satisfactory performance of required </w:t>
      </w:r>
      <w:proofErr w:type="gramStart"/>
      <w:r w:rsidRPr="003B4A0A">
        <w:rPr>
          <w:rFonts w:ascii="Arial" w:eastAsia="Calibri" w:hAnsi="Arial" w:cs="Arial"/>
          <w:b/>
          <w:bCs/>
        </w:rPr>
        <w:t>services;</w:t>
      </w:r>
      <w:proofErr w:type="gramEnd"/>
    </w:p>
    <w:p w14:paraId="2B6D0517" w14:textId="77777777" w:rsidR="00EA4F68" w:rsidRPr="003B4A0A" w:rsidRDefault="00EA4F68" w:rsidP="00756C4F">
      <w:pPr>
        <w:pStyle w:val="ListParagraph"/>
        <w:widowControl w:val="0"/>
        <w:numPr>
          <w:ilvl w:val="3"/>
          <w:numId w:val="2"/>
        </w:numPr>
        <w:spacing w:after="0" w:line="240" w:lineRule="auto"/>
        <w:rPr>
          <w:rFonts w:ascii="Arial" w:eastAsia="Calibri" w:hAnsi="Arial" w:cs="Arial"/>
        </w:rPr>
      </w:pPr>
      <w:r w:rsidRPr="003B4A0A">
        <w:rPr>
          <w:rFonts w:ascii="Arial" w:eastAsia="Calibri" w:hAnsi="Arial" w:cs="Arial"/>
        </w:rPr>
        <w:t>Discipline leads, and senior architects and engineers must have graduated from an ABET accredited program, maintain current licensure, and possess no less than five years professional experience in the discipline of their assigned responsibility (i.e. only licensed electrical engineers can design electrical systems). Expect resumes to be fact-checked. Submitting false information will adversely affect scoring.</w:t>
      </w:r>
    </w:p>
    <w:p w14:paraId="2B6D0518" w14:textId="77777777" w:rsidR="00EA4F68" w:rsidRPr="003B4A0A" w:rsidRDefault="00EA4F68" w:rsidP="00756C4F">
      <w:pPr>
        <w:pStyle w:val="ListParagraph"/>
        <w:widowControl w:val="0"/>
        <w:numPr>
          <w:ilvl w:val="3"/>
          <w:numId w:val="2"/>
        </w:numPr>
        <w:spacing w:after="0" w:line="240" w:lineRule="auto"/>
        <w:rPr>
          <w:rFonts w:ascii="Arial" w:eastAsia="Calibri" w:hAnsi="Arial" w:cs="Arial"/>
        </w:rPr>
      </w:pPr>
      <w:r w:rsidRPr="003B4A0A">
        <w:rPr>
          <w:rFonts w:ascii="Arial" w:eastAsia="Calibri" w:hAnsi="Arial" w:cs="Arial"/>
        </w:rPr>
        <w:t>Pe</w:t>
      </w:r>
      <w:r w:rsidRPr="001C7429">
        <w:rPr>
          <w:rFonts w:ascii="Arial" w:eastAsia="Calibri" w:hAnsi="Arial" w:cs="Arial"/>
        </w:rPr>
        <w:t>rsonne</w:t>
      </w:r>
      <w:r w:rsidRPr="003B4A0A">
        <w:rPr>
          <w:rFonts w:ascii="Arial" w:eastAsia="Calibri" w:hAnsi="Arial" w:cs="Arial"/>
        </w:rPr>
        <w:t>l proposed for assignment to this contract possess a current registered architect or professional engineer license by a US state, the District of Columbia, or US Territory. Provide professional license jurisdiction of issue and license numbers and/or proof of licensure.</w:t>
      </w:r>
    </w:p>
    <w:p w14:paraId="2B6D0519" w14:textId="77777777" w:rsidR="00EA4F68" w:rsidRPr="00A942CA" w:rsidRDefault="00EA4F68" w:rsidP="00756C4F">
      <w:pPr>
        <w:pStyle w:val="ListParagraph"/>
        <w:widowControl w:val="0"/>
        <w:numPr>
          <w:ilvl w:val="3"/>
          <w:numId w:val="2"/>
        </w:numPr>
        <w:spacing w:after="0" w:line="240" w:lineRule="auto"/>
        <w:rPr>
          <w:rFonts w:ascii="Arial" w:eastAsia="Calibri" w:hAnsi="Arial" w:cs="Arial"/>
        </w:rPr>
      </w:pPr>
      <w:r w:rsidRPr="00A942CA">
        <w:rPr>
          <w:rFonts w:ascii="Arial" w:eastAsia="Calibri" w:hAnsi="Arial" w:cs="Arial"/>
        </w:rPr>
        <w:t xml:space="preserve">Include the vertical transportation planning expert along with the credentials of his or her employer as described at PG-18-3 Topic 18. All studies and designs are to be provided by independent, experienced, and qualified </w:t>
      </w:r>
      <w:proofErr w:type="gramStart"/>
      <w:r w:rsidRPr="00A942CA">
        <w:rPr>
          <w:rFonts w:ascii="Arial" w:eastAsia="Calibri" w:hAnsi="Arial" w:cs="Arial"/>
        </w:rPr>
        <w:t>consultant</w:t>
      </w:r>
      <w:proofErr w:type="gramEnd"/>
      <w:r w:rsidRPr="00A942CA">
        <w:rPr>
          <w:rFonts w:ascii="Arial" w:eastAsia="Calibri" w:hAnsi="Arial" w:cs="Arial"/>
        </w:rPr>
        <w:t xml:space="preserve"> that normally </w:t>
      </w:r>
      <w:proofErr w:type="gramStart"/>
      <w:r w:rsidRPr="00A942CA">
        <w:rPr>
          <w:rFonts w:ascii="Arial" w:eastAsia="Calibri" w:hAnsi="Arial" w:cs="Arial"/>
        </w:rPr>
        <w:t>performs</w:t>
      </w:r>
      <w:proofErr w:type="gramEnd"/>
      <w:r w:rsidRPr="00A942CA">
        <w:rPr>
          <w:rFonts w:ascii="Arial" w:eastAsia="Calibri" w:hAnsi="Arial" w:cs="Arial"/>
        </w:rPr>
        <w:t xml:space="preserve"> Vertical Transportation Studies and Design as a standard part of their services, as prescribed at PG-18-10 Elevator Design Manual. Clarification: There is no industry certification named Medical Transport Logistics Consultant. Provide the prescribed qualifications and submission of same.</w:t>
      </w:r>
    </w:p>
    <w:p w14:paraId="2B6D051A" w14:textId="77777777" w:rsidR="00EA4F68" w:rsidRPr="001C7429" w:rsidRDefault="00EA4F68" w:rsidP="00756C4F">
      <w:pPr>
        <w:pStyle w:val="ListParagraph"/>
        <w:widowControl w:val="0"/>
        <w:numPr>
          <w:ilvl w:val="3"/>
          <w:numId w:val="2"/>
        </w:numPr>
        <w:spacing w:after="0" w:line="240" w:lineRule="auto"/>
        <w:rPr>
          <w:rFonts w:ascii="Arial" w:eastAsia="Calibri" w:hAnsi="Arial" w:cs="Arial"/>
          <w:color w:val="FF0000"/>
        </w:rPr>
      </w:pPr>
      <w:r w:rsidRPr="001C7429">
        <w:rPr>
          <w:rFonts w:ascii="Arial" w:eastAsia="Calibri" w:hAnsi="Arial" w:cs="Arial"/>
          <w:color w:val="FF0000"/>
        </w:rPr>
        <w:t>Offer must include the following statement of SDVOSB compliance when submitting the personnel proposed to perform the work under this requirement:</w:t>
      </w:r>
    </w:p>
    <w:p w14:paraId="2B6D051B" w14:textId="77777777" w:rsidR="00EA4F68" w:rsidRPr="001C7429" w:rsidRDefault="00EA4F68" w:rsidP="00756C4F">
      <w:pPr>
        <w:pStyle w:val="ListParagraph"/>
        <w:widowControl w:val="0"/>
        <w:spacing w:after="0" w:line="240" w:lineRule="auto"/>
        <w:ind w:left="1440"/>
        <w:rPr>
          <w:rFonts w:ascii="Arial" w:eastAsia="Calibri" w:hAnsi="Arial" w:cs="Arial"/>
          <w:color w:val="FF0000"/>
        </w:rPr>
      </w:pPr>
    </w:p>
    <w:p w14:paraId="2B6D051C" w14:textId="77777777" w:rsidR="00EA4F68" w:rsidRPr="001C7429" w:rsidRDefault="00EA4F68" w:rsidP="00756C4F">
      <w:pPr>
        <w:pStyle w:val="ListParagraph"/>
        <w:widowControl w:val="0"/>
        <w:spacing w:after="0" w:line="240" w:lineRule="auto"/>
        <w:ind w:left="1440"/>
        <w:rPr>
          <w:rFonts w:ascii="Arial" w:eastAsia="Calibri" w:hAnsi="Arial" w:cs="Arial"/>
          <w:color w:val="FF0000"/>
        </w:rPr>
      </w:pPr>
      <w:r w:rsidRPr="001C7429">
        <w:rPr>
          <w:rFonts w:ascii="Arial" w:eastAsia="Calibri" w:hAnsi="Arial" w:cs="Arial"/>
          <w:color w:val="FF0000"/>
        </w:rPr>
        <w:t xml:space="preserve">“I [signatory </w:t>
      </w:r>
      <w:proofErr w:type="gramStart"/>
      <w:r w:rsidRPr="001C7429">
        <w:rPr>
          <w:rFonts w:ascii="Arial" w:eastAsia="Calibri" w:hAnsi="Arial" w:cs="Arial"/>
          <w:color w:val="FF0000"/>
        </w:rPr>
        <w:t>authority]_</w:t>
      </w:r>
      <w:proofErr w:type="gramEnd"/>
      <w:r w:rsidRPr="001C7429">
        <w:rPr>
          <w:rFonts w:ascii="Arial" w:eastAsia="Calibri" w:hAnsi="Arial" w:cs="Arial"/>
          <w:color w:val="FF0000"/>
        </w:rPr>
        <w:t>_____________________, [company] __________________ certify that the team proposed to perform under this requirement demonstrates the capability of 50% SDVOSB performance in compliance of 48 CFR 852.219-10.”</w:t>
      </w:r>
    </w:p>
    <w:p w14:paraId="2B6D051D" w14:textId="77777777" w:rsidR="00EA4F68" w:rsidRDefault="00EA4F68" w:rsidP="00756C4F">
      <w:pPr>
        <w:widowControl w:val="0"/>
        <w:spacing w:after="0" w:line="240" w:lineRule="auto"/>
        <w:rPr>
          <w:rFonts w:ascii="Arial" w:eastAsia="Calibri" w:hAnsi="Arial" w:cs="Arial"/>
          <w:color w:val="FF0000"/>
        </w:rPr>
      </w:pPr>
    </w:p>
    <w:p w14:paraId="2B6D051E" w14:textId="77777777" w:rsidR="00EA4F68" w:rsidRPr="003B4A0A" w:rsidRDefault="00EA4F68" w:rsidP="00756C4F">
      <w:pPr>
        <w:widowControl w:val="0"/>
        <w:numPr>
          <w:ilvl w:val="0"/>
          <w:numId w:val="1"/>
        </w:numPr>
        <w:spacing w:after="0" w:line="240" w:lineRule="auto"/>
        <w:contextualSpacing/>
        <w:rPr>
          <w:rFonts w:ascii="Arial" w:eastAsia="Calibri" w:hAnsi="Arial" w:cs="Arial"/>
        </w:rPr>
      </w:pPr>
      <w:r w:rsidRPr="003B4A0A">
        <w:rPr>
          <w:rFonts w:ascii="Arial" w:eastAsia="Calibri" w:hAnsi="Arial" w:cs="Arial"/>
          <w:b/>
          <w:bCs/>
        </w:rPr>
        <w:t>Specific experience and qualifications of personnel proposed for assignment to the project and their record of working together as a team.</w:t>
      </w:r>
      <w:r w:rsidRPr="003B4A0A">
        <w:rPr>
          <w:rFonts w:ascii="Arial" w:hAnsi="Arial" w:cs="Arial"/>
        </w:rPr>
        <w:t xml:space="preserve"> </w:t>
      </w:r>
      <w:r w:rsidRPr="003B4A0A">
        <w:rPr>
          <w:rFonts w:ascii="Arial" w:eastAsia="Calibri" w:hAnsi="Arial" w:cs="Arial"/>
        </w:rPr>
        <w:t>Specialized experience in health care facility and associated grounds and structures design and construction period services.</w:t>
      </w:r>
    </w:p>
    <w:p w14:paraId="2B6D051F" w14:textId="77777777" w:rsidR="00EA4F68" w:rsidRPr="003B4A0A" w:rsidRDefault="00EA4F68" w:rsidP="00756C4F">
      <w:pPr>
        <w:pStyle w:val="ListParagraph"/>
        <w:widowControl w:val="0"/>
        <w:numPr>
          <w:ilvl w:val="0"/>
          <w:numId w:val="3"/>
        </w:numPr>
        <w:spacing w:after="0" w:line="240" w:lineRule="auto"/>
        <w:rPr>
          <w:rFonts w:ascii="Arial" w:eastAsia="Calibri" w:hAnsi="Arial" w:cs="Arial"/>
        </w:rPr>
      </w:pPr>
      <w:r w:rsidRPr="003B4A0A">
        <w:rPr>
          <w:rFonts w:ascii="Arial" w:eastAsia="Calibri" w:hAnsi="Arial" w:cs="Arial"/>
        </w:rPr>
        <w:t xml:space="preserve">Specialized experience includes healthcare facility specific Code and industry standards such as NFPA 99, ASHRAE 170, and others listed at Design &amp; </w:t>
      </w:r>
      <w:r w:rsidRPr="003B4A0A">
        <w:rPr>
          <w:rFonts w:ascii="Arial" w:eastAsia="Calibri" w:hAnsi="Arial" w:cs="Arial"/>
        </w:rPr>
        <w:lastRenderedPageBreak/>
        <w:t>Construction Procedures (PG-18-3) Topic 01 available at CFM TIL (</w:t>
      </w:r>
      <w:hyperlink r:id="rId9" w:history="1">
        <w:r w:rsidRPr="003B4A0A">
          <w:rPr>
            <w:rStyle w:val="Hyperlink"/>
            <w:rFonts w:ascii="Arial" w:eastAsia="Calibri" w:hAnsi="Arial" w:cs="Arial"/>
          </w:rPr>
          <w:t>https://www.cfm.va.gov/til/</w:t>
        </w:r>
      </w:hyperlink>
      <w:r w:rsidRPr="003B4A0A">
        <w:rPr>
          <w:rFonts w:ascii="Arial" w:eastAsia="Calibri" w:hAnsi="Arial" w:cs="Arial"/>
        </w:rPr>
        <w:t>).</w:t>
      </w:r>
    </w:p>
    <w:p w14:paraId="2B6D0520" w14:textId="77777777" w:rsidR="00EA4F68" w:rsidRPr="003B4A0A" w:rsidRDefault="00EA4F68" w:rsidP="00756C4F">
      <w:pPr>
        <w:pStyle w:val="ListParagraph"/>
        <w:widowControl w:val="0"/>
        <w:numPr>
          <w:ilvl w:val="0"/>
          <w:numId w:val="3"/>
        </w:numPr>
        <w:spacing w:after="0" w:line="240" w:lineRule="auto"/>
        <w:rPr>
          <w:rFonts w:ascii="Arial" w:eastAsia="Calibri" w:hAnsi="Arial" w:cs="Arial"/>
        </w:rPr>
      </w:pPr>
      <w:r w:rsidRPr="003B4A0A">
        <w:rPr>
          <w:rFonts w:ascii="Arial" w:eastAsia="Calibri" w:hAnsi="Arial" w:cs="Arial"/>
        </w:rPr>
        <w:t xml:space="preserve">Include Government and private experience detailing each project’s size, scope, and complexity, and experience with project phasing, and infection control planning to maintain hospital operations during construction. Of particular importance will be describing the contributing disciplines of your firm, and your processes, and how your work enabled positive </w:t>
      </w:r>
      <w:proofErr w:type="gramStart"/>
      <w:r w:rsidRPr="003B4A0A">
        <w:rPr>
          <w:rFonts w:ascii="Arial" w:eastAsia="Calibri" w:hAnsi="Arial" w:cs="Arial"/>
        </w:rPr>
        <w:t>outcomes</w:t>
      </w:r>
      <w:proofErr w:type="gramEnd"/>
      <w:r w:rsidRPr="003B4A0A">
        <w:rPr>
          <w:rFonts w:ascii="Arial" w:eastAsia="Calibri" w:hAnsi="Arial" w:cs="Arial"/>
        </w:rPr>
        <w:t xml:space="preserve"> for </w:t>
      </w:r>
      <w:proofErr w:type="gramStart"/>
      <w:r w:rsidRPr="003B4A0A">
        <w:rPr>
          <w:rFonts w:ascii="Arial" w:eastAsia="Calibri" w:hAnsi="Arial" w:cs="Arial"/>
        </w:rPr>
        <w:t>the example</w:t>
      </w:r>
      <w:proofErr w:type="gramEnd"/>
      <w:r w:rsidRPr="003B4A0A">
        <w:rPr>
          <w:rFonts w:ascii="Arial" w:eastAsia="Calibri" w:hAnsi="Arial" w:cs="Arial"/>
        </w:rPr>
        <w:t xml:space="preserve"> clients.</w:t>
      </w:r>
    </w:p>
    <w:p w14:paraId="2B6D0521" w14:textId="77777777" w:rsidR="00EA4F68" w:rsidRPr="003B4A0A" w:rsidRDefault="00EA4F68" w:rsidP="00756C4F">
      <w:pPr>
        <w:pStyle w:val="ListParagraph"/>
        <w:widowControl w:val="0"/>
        <w:numPr>
          <w:ilvl w:val="0"/>
          <w:numId w:val="3"/>
        </w:numPr>
        <w:spacing w:after="0" w:line="240" w:lineRule="auto"/>
        <w:rPr>
          <w:rFonts w:ascii="Arial" w:eastAsia="Calibri" w:hAnsi="Arial" w:cs="Arial"/>
        </w:rPr>
      </w:pPr>
      <w:r w:rsidRPr="003B4A0A">
        <w:rPr>
          <w:rFonts w:ascii="Arial" w:eastAsia="Calibri" w:hAnsi="Arial" w:cs="Arial"/>
        </w:rPr>
        <w:t>The evaluation will consider the management approach, coordination of disciplines and consultants, quality control procedures, prior experience of the prime firm and any key consultants working together on relevant projects, and familiarity with VA Design Guides/Manuals, Master Specifications, and other applicable standards.</w:t>
      </w:r>
    </w:p>
    <w:p w14:paraId="2B6D0522" w14:textId="77777777" w:rsidR="00EA4F68" w:rsidRPr="003B4A0A" w:rsidRDefault="00EA4F68" w:rsidP="00756C4F">
      <w:pPr>
        <w:widowControl w:val="0"/>
        <w:spacing w:after="0" w:line="240" w:lineRule="auto"/>
        <w:rPr>
          <w:rFonts w:ascii="Arial" w:eastAsia="Calibri" w:hAnsi="Arial" w:cs="Arial"/>
        </w:rPr>
      </w:pPr>
    </w:p>
    <w:p w14:paraId="2B6D0523" w14:textId="77777777" w:rsidR="00EA4F68" w:rsidRPr="003B4A0A" w:rsidRDefault="00EA4F68" w:rsidP="00756C4F">
      <w:pPr>
        <w:widowControl w:val="0"/>
        <w:numPr>
          <w:ilvl w:val="0"/>
          <w:numId w:val="1"/>
        </w:numPr>
        <w:spacing w:after="0" w:line="240" w:lineRule="auto"/>
        <w:contextualSpacing/>
        <w:rPr>
          <w:rFonts w:ascii="Arial" w:eastAsia="Calibri" w:hAnsi="Arial" w:cs="Arial"/>
          <w:b/>
          <w:bCs/>
        </w:rPr>
      </w:pPr>
      <w:r w:rsidRPr="003B4A0A">
        <w:rPr>
          <w:rFonts w:ascii="Arial" w:eastAsia="Calibri" w:hAnsi="Arial" w:cs="Arial"/>
          <w:b/>
          <w:bCs/>
        </w:rPr>
        <w:t xml:space="preserve">Specialized experience and technical competence in the type of work required, including, where appropriate, experience in energy conservation, pollution prevention, waste reduction, and the use of recovered </w:t>
      </w:r>
      <w:proofErr w:type="gramStart"/>
      <w:r w:rsidRPr="003B4A0A">
        <w:rPr>
          <w:rFonts w:ascii="Arial" w:eastAsia="Calibri" w:hAnsi="Arial" w:cs="Arial"/>
          <w:b/>
          <w:bCs/>
        </w:rPr>
        <w:t>materials;</w:t>
      </w:r>
      <w:proofErr w:type="gramEnd"/>
    </w:p>
    <w:p w14:paraId="2B6D0524" w14:textId="77777777" w:rsidR="00EA4F68" w:rsidRPr="003B4A0A" w:rsidRDefault="00EA4F68" w:rsidP="00756C4F">
      <w:pPr>
        <w:pStyle w:val="ListParagraph"/>
        <w:widowControl w:val="0"/>
        <w:spacing w:after="0" w:line="240" w:lineRule="auto"/>
        <w:ind w:left="1440"/>
        <w:rPr>
          <w:rFonts w:ascii="Arial" w:eastAsia="Calibri" w:hAnsi="Arial" w:cs="Arial"/>
        </w:rPr>
      </w:pPr>
    </w:p>
    <w:p w14:paraId="2B6D0525" w14:textId="77777777" w:rsidR="00EA4F68" w:rsidRPr="003B4A0A" w:rsidRDefault="00EA4F68" w:rsidP="00756C4F">
      <w:pPr>
        <w:widowControl w:val="0"/>
        <w:numPr>
          <w:ilvl w:val="0"/>
          <w:numId w:val="1"/>
        </w:numPr>
        <w:spacing w:after="0" w:line="240" w:lineRule="auto"/>
        <w:contextualSpacing/>
        <w:rPr>
          <w:rFonts w:ascii="Arial" w:eastAsia="Calibri" w:hAnsi="Arial" w:cs="Arial"/>
          <w:b/>
          <w:bCs/>
        </w:rPr>
      </w:pPr>
      <w:bookmarkStart w:id="1" w:name="_Hlk212743172"/>
      <w:r w:rsidRPr="003B4A0A">
        <w:rPr>
          <w:rFonts w:ascii="Arial" w:eastAsia="Calibri" w:hAnsi="Arial" w:cs="Arial"/>
          <w:b/>
          <w:bCs/>
        </w:rPr>
        <w:t>Capacity to accomplish the work in the required time;</w:t>
      </w:r>
      <w:bookmarkEnd w:id="1"/>
      <w:r w:rsidRPr="003B4A0A">
        <w:rPr>
          <w:rFonts w:ascii="Arial" w:eastAsia="Calibri" w:hAnsi="Arial" w:cs="Arial"/>
          <w:b/>
          <w:bCs/>
        </w:rPr>
        <w:t xml:space="preserve"> </w:t>
      </w:r>
      <w:r w:rsidRPr="003B4A0A">
        <w:rPr>
          <w:rFonts w:ascii="Arial" w:eastAsia="Calibri" w:hAnsi="Arial" w:cs="Arial"/>
        </w:rPr>
        <w:t xml:space="preserve">including maintaining project schedules, budgets, and quality compliance. Firm(s) will be required and expected to have the capacity to simultaneously manage and staff multiple assignments of various </w:t>
      </w:r>
      <w:proofErr w:type="gramStart"/>
      <w:r w:rsidRPr="003B4A0A">
        <w:rPr>
          <w:rFonts w:ascii="Arial" w:eastAsia="Calibri" w:hAnsi="Arial" w:cs="Arial"/>
        </w:rPr>
        <w:t>size</w:t>
      </w:r>
      <w:proofErr w:type="gramEnd"/>
      <w:r w:rsidRPr="003B4A0A">
        <w:rPr>
          <w:rFonts w:ascii="Arial" w:eastAsia="Calibri" w:hAnsi="Arial" w:cs="Arial"/>
        </w:rPr>
        <w:t xml:space="preserve">, </w:t>
      </w:r>
      <w:proofErr w:type="gramStart"/>
      <w:r w:rsidRPr="003B4A0A">
        <w:rPr>
          <w:rFonts w:ascii="Arial" w:eastAsia="Calibri" w:hAnsi="Arial" w:cs="Arial"/>
        </w:rPr>
        <w:t>scope</w:t>
      </w:r>
      <w:proofErr w:type="gramEnd"/>
      <w:r w:rsidRPr="003B4A0A">
        <w:rPr>
          <w:rFonts w:ascii="Arial" w:eastAsia="Calibri" w:hAnsi="Arial" w:cs="Arial"/>
        </w:rPr>
        <w:t>, and complexity.</w:t>
      </w:r>
    </w:p>
    <w:p w14:paraId="2B6D0526" w14:textId="77777777" w:rsidR="00EA4F68" w:rsidRDefault="00EA4F68" w:rsidP="00756C4F">
      <w:pPr>
        <w:pStyle w:val="ListParagraph"/>
        <w:widowControl w:val="0"/>
        <w:numPr>
          <w:ilvl w:val="0"/>
          <w:numId w:val="4"/>
        </w:numPr>
        <w:spacing w:after="0" w:line="240" w:lineRule="auto"/>
        <w:rPr>
          <w:rFonts w:ascii="Arial" w:eastAsia="Calibri" w:hAnsi="Arial" w:cs="Arial"/>
        </w:rPr>
      </w:pPr>
      <w:r w:rsidRPr="003B4A0A">
        <w:rPr>
          <w:rFonts w:ascii="Arial" w:eastAsia="Calibri" w:hAnsi="Arial" w:cs="Arial"/>
        </w:rPr>
        <w:t>Provide the available capacity of required disciplines by providing current project workload, inclusive of all projects awarded during the previous 12 months and the full potential value of any current indefinite delivery contracts. Note that responses to this factor almost always present the same result, therefore AE firms will do well to describe how they will ensure schedule, budget, and quality compliance. Don’t provide marketing statements or academic descriptions of the terms. Provide your actual process and how it (uniquely) benefits clients. Include examples of these successes along with contact information.</w:t>
      </w:r>
    </w:p>
    <w:p w14:paraId="2B6D0527" w14:textId="77777777" w:rsidR="00EA4F68" w:rsidRDefault="00EA4F68" w:rsidP="00756C4F">
      <w:pPr>
        <w:widowControl w:val="0"/>
        <w:spacing w:after="0" w:line="240" w:lineRule="auto"/>
        <w:rPr>
          <w:rFonts w:ascii="Arial" w:eastAsia="Calibri" w:hAnsi="Arial" w:cs="Arial"/>
        </w:rPr>
      </w:pPr>
    </w:p>
    <w:p w14:paraId="2B6D052A" w14:textId="77777777" w:rsidR="00EA4F68" w:rsidRPr="003B4A0A" w:rsidRDefault="00EA4F68" w:rsidP="00756C4F">
      <w:pPr>
        <w:widowControl w:val="0"/>
        <w:numPr>
          <w:ilvl w:val="0"/>
          <w:numId w:val="1"/>
        </w:numPr>
        <w:spacing w:after="0" w:line="240" w:lineRule="auto"/>
        <w:contextualSpacing/>
        <w:rPr>
          <w:rFonts w:ascii="Arial" w:eastAsia="Calibri" w:hAnsi="Arial" w:cs="Arial"/>
          <w:b/>
          <w:bCs/>
        </w:rPr>
      </w:pPr>
      <w:r w:rsidRPr="003B4A0A">
        <w:rPr>
          <w:rFonts w:ascii="Arial" w:eastAsia="Calibri" w:hAnsi="Arial" w:cs="Arial"/>
          <w:b/>
          <w:bCs/>
        </w:rPr>
        <w:t xml:space="preserve">Past performance on contracts with Government agencies and private industry in terms of cost control, quality of work, and compliance with performance schedules; </w:t>
      </w:r>
      <w:r w:rsidRPr="003B4A0A">
        <w:rPr>
          <w:rFonts w:ascii="Arial" w:eastAsia="Calibri" w:hAnsi="Arial" w:cs="Arial"/>
        </w:rPr>
        <w:t>in terms of cost control, schedule adherence, and quality of work.</w:t>
      </w:r>
    </w:p>
    <w:p w14:paraId="2B6D052B" w14:textId="77777777" w:rsidR="00EA4F68" w:rsidRPr="003B4A0A" w:rsidRDefault="00EA4F68" w:rsidP="00756C4F">
      <w:pPr>
        <w:pStyle w:val="ListParagraph"/>
        <w:widowControl w:val="0"/>
        <w:numPr>
          <w:ilvl w:val="0"/>
          <w:numId w:val="5"/>
        </w:numPr>
        <w:spacing w:after="0" w:line="240" w:lineRule="auto"/>
        <w:rPr>
          <w:rFonts w:ascii="Arial" w:eastAsia="Calibri" w:hAnsi="Arial" w:cs="Arial"/>
        </w:rPr>
      </w:pPr>
      <w:r w:rsidRPr="003B4A0A">
        <w:rPr>
          <w:rFonts w:ascii="Arial" w:eastAsia="Calibri" w:hAnsi="Arial" w:cs="Arial"/>
        </w:rPr>
        <w:t>Government Past Performance Information Systems may be accessed. Evaluating past performance and experience may include information provided by the firm, customer inquiries, Government databases, publicly available sources, and additional projects in CPARS or IPPS.</w:t>
      </w:r>
      <w:r>
        <w:rPr>
          <w:rFonts w:ascii="Arial" w:eastAsia="Calibri" w:hAnsi="Arial" w:cs="Arial"/>
        </w:rPr>
        <w:t xml:space="preserve">  The VA will review the last three (3) years of data.</w:t>
      </w:r>
    </w:p>
    <w:p w14:paraId="2B6D052C" w14:textId="77777777" w:rsidR="00EA4F68" w:rsidRPr="003B4A0A" w:rsidRDefault="00EA4F68" w:rsidP="00756C4F">
      <w:pPr>
        <w:pStyle w:val="ListParagraph"/>
        <w:widowControl w:val="0"/>
        <w:spacing w:after="0" w:line="240" w:lineRule="auto"/>
        <w:ind w:left="1440"/>
        <w:rPr>
          <w:rFonts w:ascii="Arial" w:eastAsia="Calibri" w:hAnsi="Arial" w:cs="Arial"/>
        </w:rPr>
      </w:pPr>
    </w:p>
    <w:p w14:paraId="2B6D052D" w14:textId="77777777" w:rsidR="00EA4F68" w:rsidRPr="003B4A0A" w:rsidRDefault="00EA4F68" w:rsidP="00756C4F">
      <w:pPr>
        <w:widowControl w:val="0"/>
        <w:numPr>
          <w:ilvl w:val="0"/>
          <w:numId w:val="1"/>
        </w:numPr>
        <w:spacing w:after="0" w:line="240" w:lineRule="auto"/>
        <w:contextualSpacing/>
        <w:rPr>
          <w:rFonts w:ascii="Arial" w:eastAsia="Calibri" w:hAnsi="Arial" w:cs="Arial"/>
          <w:b/>
          <w:bCs/>
        </w:rPr>
      </w:pPr>
      <w:r w:rsidRPr="003B4A0A">
        <w:rPr>
          <w:rFonts w:ascii="Arial" w:eastAsia="Calibri" w:hAnsi="Arial" w:cs="Arial"/>
          <w:b/>
          <w:bCs/>
        </w:rPr>
        <w:t>Record of significant claims against the firm because of improper or incomplete architectural and engineering services.</w:t>
      </w:r>
    </w:p>
    <w:p w14:paraId="2B6D052E" w14:textId="77777777" w:rsidR="00EA4F68" w:rsidRPr="003B4A0A" w:rsidRDefault="00EA4F68" w:rsidP="00756C4F">
      <w:pPr>
        <w:widowControl w:val="0"/>
        <w:spacing w:after="0" w:line="240" w:lineRule="auto"/>
        <w:ind w:left="1080"/>
        <w:contextualSpacing/>
        <w:rPr>
          <w:rFonts w:ascii="Arial" w:eastAsia="Calibri" w:hAnsi="Arial" w:cs="Arial"/>
          <w:b/>
          <w:bCs/>
        </w:rPr>
      </w:pPr>
    </w:p>
    <w:p w14:paraId="2B6D052F" w14:textId="77777777" w:rsidR="00EA4F68" w:rsidRPr="00A942CA" w:rsidRDefault="00EA4F68" w:rsidP="00756C4F">
      <w:pPr>
        <w:widowControl w:val="0"/>
        <w:numPr>
          <w:ilvl w:val="0"/>
          <w:numId w:val="1"/>
        </w:numPr>
        <w:spacing w:after="0" w:line="240" w:lineRule="auto"/>
        <w:contextualSpacing/>
        <w:rPr>
          <w:rFonts w:ascii="Arial" w:eastAsia="Calibri" w:hAnsi="Arial" w:cs="Arial"/>
          <w:b/>
          <w:bCs/>
        </w:rPr>
      </w:pPr>
      <w:r w:rsidRPr="003B4A0A">
        <w:rPr>
          <w:rFonts w:ascii="Arial" w:eastAsia="Calibri" w:hAnsi="Arial" w:cs="Arial"/>
          <w:b/>
          <w:bCs/>
        </w:rPr>
        <w:t>Reputation and standing of the firm and its principal officials with respect to professional performance, general management, and cooperativeness</w:t>
      </w:r>
      <w:r w:rsidRPr="003B4A0A">
        <w:rPr>
          <w:rFonts w:ascii="Arial" w:eastAsia="Calibri" w:hAnsi="Arial" w:cs="Arial"/>
        </w:rPr>
        <w:t xml:space="preserve"> </w:t>
      </w:r>
    </w:p>
    <w:p w14:paraId="2B6D0530" w14:textId="77777777" w:rsidR="00EA4F68" w:rsidRDefault="00EA4F68" w:rsidP="00756C4F">
      <w:pPr>
        <w:pStyle w:val="ListParagraph"/>
        <w:widowControl w:val="0"/>
        <w:numPr>
          <w:ilvl w:val="0"/>
          <w:numId w:val="6"/>
        </w:numPr>
        <w:spacing w:after="0" w:line="240" w:lineRule="auto"/>
        <w:rPr>
          <w:rFonts w:ascii="Arial" w:eastAsia="Calibri" w:hAnsi="Arial" w:cs="Arial"/>
        </w:rPr>
      </w:pPr>
      <w:r w:rsidRPr="00A942CA">
        <w:rPr>
          <w:rFonts w:ascii="Arial" w:eastAsia="Calibri" w:hAnsi="Arial" w:cs="Arial"/>
        </w:rPr>
        <w:t>Please support this data with any awards and/or special recognitions of personnel.</w:t>
      </w:r>
    </w:p>
    <w:p w14:paraId="2B6D0531" w14:textId="77777777" w:rsidR="00EA4F68" w:rsidRPr="00A942CA" w:rsidRDefault="00EA4F68" w:rsidP="00756C4F">
      <w:pPr>
        <w:pStyle w:val="ListParagraph"/>
        <w:widowControl w:val="0"/>
        <w:spacing w:after="0" w:line="240" w:lineRule="auto"/>
        <w:ind w:left="1440"/>
        <w:rPr>
          <w:rFonts w:ascii="Arial" w:eastAsia="Calibri" w:hAnsi="Arial" w:cs="Arial"/>
        </w:rPr>
      </w:pPr>
    </w:p>
    <w:p w14:paraId="2B6D0532" w14:textId="77777777" w:rsidR="00EA4F68" w:rsidRPr="00A942CA" w:rsidRDefault="00EA4F68" w:rsidP="00756C4F">
      <w:pPr>
        <w:pStyle w:val="ListParagraph"/>
        <w:widowControl w:val="0"/>
        <w:numPr>
          <w:ilvl w:val="0"/>
          <w:numId w:val="1"/>
        </w:numPr>
        <w:spacing w:after="0" w:line="240" w:lineRule="auto"/>
        <w:rPr>
          <w:rFonts w:ascii="Arial" w:eastAsia="Calibri" w:hAnsi="Arial" w:cs="Arial"/>
          <w:b/>
          <w:bCs/>
        </w:rPr>
      </w:pPr>
      <w:r w:rsidRPr="00A942CA">
        <w:rPr>
          <w:rFonts w:ascii="Arial" w:eastAsia="Calibri" w:hAnsi="Arial" w:cs="Arial"/>
          <w:b/>
          <w:bCs/>
        </w:rPr>
        <w:t xml:space="preserve">Location in the general geographical area of the project and knowledge of the locality of the project; provided, that application of this criterion leaves an appropriate number of qualified firms, given the nature and size of the </w:t>
      </w:r>
      <w:proofErr w:type="gramStart"/>
      <w:r w:rsidRPr="00A942CA">
        <w:rPr>
          <w:rFonts w:ascii="Arial" w:eastAsia="Calibri" w:hAnsi="Arial" w:cs="Arial"/>
          <w:b/>
          <w:bCs/>
        </w:rPr>
        <w:t>project.</w:t>
      </w:r>
      <w:r w:rsidRPr="00A942CA">
        <w:rPr>
          <w:rFonts w:ascii="Arial" w:eastAsia="Calibri" w:hAnsi="Arial" w:cs="Arial"/>
        </w:rPr>
        <w:t>.</w:t>
      </w:r>
      <w:proofErr w:type="gramEnd"/>
    </w:p>
    <w:p w14:paraId="2B6D0533" w14:textId="77777777" w:rsidR="00EA4F68" w:rsidRPr="00A942CA" w:rsidRDefault="00EA4F68" w:rsidP="00756C4F">
      <w:pPr>
        <w:pStyle w:val="ListParagraph"/>
        <w:widowControl w:val="0"/>
        <w:numPr>
          <w:ilvl w:val="0"/>
          <w:numId w:val="7"/>
        </w:numPr>
        <w:spacing w:after="0" w:line="240" w:lineRule="auto"/>
        <w:rPr>
          <w:rFonts w:ascii="Arial" w:eastAsia="Calibri" w:hAnsi="Arial" w:cs="Arial"/>
        </w:rPr>
      </w:pPr>
      <w:r w:rsidRPr="00A942CA">
        <w:rPr>
          <w:rFonts w:ascii="Arial" w:hAnsi="Arial" w:cs="Arial"/>
        </w:rPr>
        <w:t>Please also include staff office locations on their resumes</w:t>
      </w:r>
    </w:p>
    <w:p w14:paraId="2B6D0534" w14:textId="77777777" w:rsidR="00EA4F68" w:rsidRPr="00A942CA" w:rsidRDefault="00EA4F68" w:rsidP="00756C4F">
      <w:pPr>
        <w:pStyle w:val="ListParagraph"/>
        <w:widowControl w:val="0"/>
        <w:spacing w:after="0" w:line="240" w:lineRule="auto"/>
        <w:ind w:left="1440"/>
        <w:rPr>
          <w:rFonts w:ascii="Arial" w:eastAsia="Calibri" w:hAnsi="Arial" w:cs="Arial"/>
        </w:rPr>
      </w:pPr>
    </w:p>
    <w:bookmarkEnd w:id="0"/>
    <w:p w14:paraId="2B6D0535" w14:textId="77777777" w:rsidR="00EA4F68" w:rsidRPr="003B4A0A" w:rsidRDefault="00EA4F68" w:rsidP="00756C4F">
      <w:pPr>
        <w:pStyle w:val="ListParagraph"/>
        <w:autoSpaceDE w:val="0"/>
        <w:autoSpaceDN w:val="0"/>
        <w:adjustRightInd w:val="0"/>
        <w:spacing w:after="0" w:line="240" w:lineRule="auto"/>
        <w:rPr>
          <w:rFonts w:ascii="Arial" w:hAnsi="Arial" w:cs="Arial"/>
          <w:color w:val="000000"/>
        </w:rPr>
      </w:pPr>
    </w:p>
    <w:p w14:paraId="2B6D0536"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Offerors are advised that the Government may use all data provided by the Offeror and data obtained from other sources, including, but not limited to, Government–wide databases, relying upon personal business experience with the Offeror, in assigning a rating for past performance. Past Performance information on contracts not listed by the Offeror, or that of planned sub-consultants, may also be evaluated. The Government may contact references provided by the Offeror, as well as any other source it identifies, and information received may be used in the evaluation of the Offeror’s Past Performance</w:t>
      </w:r>
      <w:r>
        <w:rPr>
          <w:rFonts w:ascii="Arial" w:hAnsi="Arial" w:cs="Arial"/>
          <w:color w:val="000000"/>
        </w:rPr>
        <w:t xml:space="preserve"> for the last three (3) years</w:t>
      </w:r>
      <w:r w:rsidRPr="003B4A0A">
        <w:rPr>
          <w:rFonts w:ascii="Arial" w:hAnsi="Arial" w:cs="Arial"/>
          <w:color w:val="000000"/>
        </w:rPr>
        <w:t>. While the Government may elect to consider data obtained from other sources, the burden of providing current, accurate and complete Past Performance information rests with the Offeror.</w:t>
      </w:r>
    </w:p>
    <w:p w14:paraId="2B6D0537"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38" w14:textId="77777777" w:rsidR="00EA4F68" w:rsidRPr="003B4A0A" w:rsidRDefault="00EA4F68" w:rsidP="00756C4F">
      <w:pPr>
        <w:autoSpaceDE w:val="0"/>
        <w:autoSpaceDN w:val="0"/>
        <w:adjustRightInd w:val="0"/>
        <w:spacing w:after="0" w:line="240" w:lineRule="auto"/>
        <w:rPr>
          <w:rFonts w:ascii="Arial" w:hAnsi="Arial" w:cs="Arial"/>
          <w:b/>
          <w:bCs/>
          <w:color w:val="000000"/>
          <w:u w:val="single"/>
        </w:rPr>
      </w:pPr>
      <w:r w:rsidRPr="003B4A0A">
        <w:rPr>
          <w:rFonts w:ascii="Arial" w:hAnsi="Arial" w:cs="Arial"/>
          <w:b/>
          <w:bCs/>
          <w:color w:val="000000"/>
          <w:u w:val="single"/>
        </w:rPr>
        <w:t xml:space="preserve">PLEASE NOTE: The AE Evaluation Board must be provided with complete and accurate information for ALL evaluation factors above </w:t>
      </w:r>
      <w:proofErr w:type="gramStart"/>
      <w:r w:rsidRPr="003B4A0A">
        <w:rPr>
          <w:rFonts w:ascii="Arial" w:hAnsi="Arial" w:cs="Arial"/>
          <w:b/>
          <w:bCs/>
          <w:color w:val="000000"/>
          <w:u w:val="single"/>
        </w:rPr>
        <w:t>in order to</w:t>
      </w:r>
      <w:proofErr w:type="gramEnd"/>
      <w:r w:rsidRPr="003B4A0A">
        <w:rPr>
          <w:rFonts w:ascii="Arial" w:hAnsi="Arial" w:cs="Arial"/>
          <w:b/>
          <w:bCs/>
          <w:color w:val="000000"/>
          <w:u w:val="single"/>
        </w:rPr>
        <w:t xml:space="preserve"> rank interested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  </w:t>
      </w:r>
    </w:p>
    <w:p w14:paraId="2B6D0539" w14:textId="77777777" w:rsidR="00EA4F68" w:rsidRPr="003B4A0A" w:rsidRDefault="00EA4F68" w:rsidP="00756C4F">
      <w:pPr>
        <w:autoSpaceDE w:val="0"/>
        <w:autoSpaceDN w:val="0"/>
        <w:adjustRightInd w:val="0"/>
        <w:spacing w:after="0" w:line="240" w:lineRule="auto"/>
        <w:rPr>
          <w:rFonts w:ascii="Arial" w:hAnsi="Arial" w:cs="Arial"/>
          <w:b/>
          <w:bCs/>
          <w:color w:val="000000"/>
        </w:rPr>
      </w:pPr>
    </w:p>
    <w:p w14:paraId="2B6D053A" w14:textId="77777777" w:rsidR="00EA4F68" w:rsidRPr="003B4A0A" w:rsidRDefault="00EA4F68" w:rsidP="00756C4F">
      <w:pPr>
        <w:autoSpaceDE w:val="0"/>
        <w:autoSpaceDN w:val="0"/>
        <w:adjustRightInd w:val="0"/>
        <w:spacing w:after="0" w:line="240" w:lineRule="auto"/>
        <w:rPr>
          <w:rFonts w:ascii="Arial" w:hAnsi="Arial" w:cs="Arial"/>
          <w:b/>
          <w:bCs/>
          <w:color w:val="000000"/>
          <w:u w:val="single"/>
        </w:rPr>
      </w:pPr>
      <w:r w:rsidRPr="003B4A0A">
        <w:rPr>
          <w:rFonts w:ascii="Arial" w:hAnsi="Arial" w:cs="Arial"/>
          <w:b/>
          <w:bCs/>
          <w:color w:val="000000"/>
          <w:u w:val="single"/>
        </w:rPr>
        <w:t>Additionally, keep in mind the submission requirement restrictions outlined below when addressing evaluation factors.</w:t>
      </w:r>
    </w:p>
    <w:p w14:paraId="2B6D053B" w14:textId="77777777" w:rsidR="00EA4F68" w:rsidRPr="003B4A0A" w:rsidRDefault="00EA4F68" w:rsidP="00756C4F">
      <w:pPr>
        <w:autoSpaceDE w:val="0"/>
        <w:autoSpaceDN w:val="0"/>
        <w:adjustRightInd w:val="0"/>
        <w:spacing w:after="0" w:line="240" w:lineRule="auto"/>
        <w:rPr>
          <w:rFonts w:ascii="Arial" w:hAnsi="Arial" w:cs="Arial"/>
          <w:b/>
          <w:bCs/>
          <w:color w:val="000000"/>
        </w:rPr>
      </w:pPr>
    </w:p>
    <w:p w14:paraId="2B6D053C" w14:textId="77777777" w:rsidR="00EA4F68"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SELECTION PROCESS: </w:t>
      </w:r>
      <w:r w:rsidRPr="003B4A0A">
        <w:rPr>
          <w:rFonts w:ascii="Arial" w:hAnsi="Arial" w:cs="Arial"/>
          <w:color w:val="000000"/>
        </w:rPr>
        <w:t xml:space="preserve">in accordance with FAR 36.2, SF 330s will be evaluated by the evaluation board using the evaluation factors identified in this announcement. After SF330s have been evaluated, discussions/interviews will be held with at least three of the most highly qualified firms. After discussions conclude, the evaluation board will evaluate the qualifications of the firms using the same evaluation factors, taking into consideration both the SF 330 submission and subsequent discussions, to select the most preferred firm from the firms considered to be the most highly qualified. Negotiations will then begin with the </w:t>
      </w:r>
      <w:proofErr w:type="gramStart"/>
      <w:r w:rsidRPr="003B4A0A">
        <w:rPr>
          <w:rFonts w:ascii="Arial" w:hAnsi="Arial" w:cs="Arial"/>
          <w:color w:val="000000"/>
        </w:rPr>
        <w:t>most preferred</w:t>
      </w:r>
      <w:proofErr w:type="gramEnd"/>
      <w:r w:rsidRPr="003B4A0A">
        <w:rPr>
          <w:rFonts w:ascii="Arial" w:hAnsi="Arial" w:cs="Arial"/>
          <w:color w:val="000000"/>
        </w:rPr>
        <w:t xml:space="preserve"> firm.</w:t>
      </w:r>
    </w:p>
    <w:p w14:paraId="2B6D053D" w14:textId="77777777" w:rsidR="00EA4F68" w:rsidRDefault="00EA4F68" w:rsidP="00756C4F">
      <w:pPr>
        <w:autoSpaceDE w:val="0"/>
        <w:autoSpaceDN w:val="0"/>
        <w:adjustRightInd w:val="0"/>
        <w:spacing w:after="0" w:line="240" w:lineRule="auto"/>
        <w:rPr>
          <w:rFonts w:ascii="Arial" w:hAnsi="Arial" w:cs="Arial"/>
          <w:color w:val="000000"/>
        </w:rPr>
      </w:pPr>
    </w:p>
    <w:p w14:paraId="2B6D053E"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LIMITS ON SUBCONTRACTING: </w:t>
      </w:r>
      <w:r w:rsidRPr="003B4A0A">
        <w:rPr>
          <w:rFonts w:ascii="Arial" w:hAnsi="Arial" w:cs="Arial"/>
          <w:color w:val="000000"/>
        </w:rPr>
        <w:t xml:space="preserve">in accordance with </w:t>
      </w:r>
      <w:r w:rsidRPr="003B4A0A">
        <w:rPr>
          <w:rFonts w:ascii="Arial" w:hAnsi="Arial" w:cs="Arial"/>
          <w:b/>
          <w:bCs/>
          <w:color w:val="000000"/>
        </w:rPr>
        <w:t>852.219-7</w:t>
      </w:r>
      <w:r>
        <w:rPr>
          <w:rFonts w:ascii="Arial" w:hAnsi="Arial" w:cs="Arial"/>
          <w:b/>
          <w:bCs/>
          <w:color w:val="000000"/>
        </w:rPr>
        <w:t>3</w:t>
      </w:r>
      <w:r w:rsidRPr="003B4A0A">
        <w:rPr>
          <w:rFonts w:ascii="Arial" w:hAnsi="Arial" w:cs="Arial"/>
          <w:b/>
          <w:bCs/>
          <w:color w:val="000000"/>
        </w:rPr>
        <w:t xml:space="preserve"> VA Notice of Total Set-Aside for Verified Service-Disabled Veteran-Owned Small Businesses </w:t>
      </w:r>
      <w:r w:rsidRPr="003B4A0A">
        <w:rPr>
          <w:rFonts w:ascii="Arial" w:hAnsi="Arial" w:cs="Arial"/>
          <w:color w:val="000000"/>
        </w:rPr>
        <w:t xml:space="preserve">under </w:t>
      </w:r>
      <w:r w:rsidRPr="003B4A0A">
        <w:rPr>
          <w:rFonts w:ascii="Arial" w:hAnsi="Arial" w:cs="Arial"/>
          <w:b/>
          <w:bCs/>
          <w:color w:val="000000"/>
        </w:rPr>
        <w:t>852.219-73(d)(5)</w:t>
      </w:r>
      <w:r w:rsidRPr="003B4A0A">
        <w:rPr>
          <w:rFonts w:ascii="Arial" w:hAnsi="Arial" w:cs="Arial"/>
          <w:color w:val="000000"/>
        </w:rPr>
        <w:t>, it is stated:</w:t>
      </w:r>
    </w:p>
    <w:p w14:paraId="2B6D053F" w14:textId="77777777" w:rsidR="00EA4F68" w:rsidRPr="003B4A0A" w:rsidRDefault="00EA4F68" w:rsidP="00756C4F">
      <w:pPr>
        <w:autoSpaceDE w:val="0"/>
        <w:autoSpaceDN w:val="0"/>
        <w:adjustRightInd w:val="0"/>
        <w:spacing w:after="0" w:line="240" w:lineRule="auto"/>
        <w:rPr>
          <w:rFonts w:ascii="Arial" w:hAnsi="Arial" w:cs="Arial"/>
          <w:i/>
          <w:iCs/>
          <w:color w:val="000000"/>
        </w:rPr>
      </w:pPr>
      <w:r w:rsidRPr="003B4A0A">
        <w:rPr>
          <w:rFonts w:ascii="Arial" w:hAnsi="Arial" w:cs="Arial"/>
          <w:i/>
          <w:iCs/>
          <w:color w:val="000000"/>
        </w:rPr>
        <w:t>Refer to 13 CFR 125.6 for more specific requirements.</w:t>
      </w:r>
    </w:p>
    <w:p w14:paraId="2B6D0540" w14:textId="77777777" w:rsidR="00EA4F68" w:rsidRPr="003B4A0A" w:rsidRDefault="00EA4F68" w:rsidP="00756C4F">
      <w:pPr>
        <w:autoSpaceDE w:val="0"/>
        <w:autoSpaceDN w:val="0"/>
        <w:adjustRightInd w:val="0"/>
        <w:spacing w:after="0" w:line="240" w:lineRule="auto"/>
        <w:rPr>
          <w:rFonts w:ascii="Arial" w:hAnsi="Arial" w:cs="Arial"/>
          <w:i/>
          <w:iCs/>
          <w:color w:val="000000"/>
        </w:rPr>
      </w:pPr>
    </w:p>
    <w:p w14:paraId="2B6D0541" w14:textId="77777777" w:rsidR="00EA4F68" w:rsidRPr="003B4A0A" w:rsidRDefault="00EA4F68" w:rsidP="00756C4F">
      <w:pPr>
        <w:rPr>
          <w:rFonts w:ascii="Arial" w:eastAsia="Bookman Old Style" w:hAnsi="Arial" w:cs="Arial"/>
          <w:spacing w:val="-1"/>
        </w:rPr>
      </w:pPr>
      <w:r w:rsidRPr="003B4A0A">
        <w:rPr>
          <w:rFonts w:ascii="Arial" w:eastAsia="Bookman Old Style" w:hAnsi="Arial" w:cs="Arial"/>
          <w:b/>
          <w:bCs/>
          <w:spacing w:val="-1"/>
        </w:rPr>
        <w:t>Attention to Special Notice of VAAR Clause 852.219-75 VA Notice of Limitations on Subcontracting - Certificate of Compliance for Services and Construction.</w:t>
      </w:r>
      <w:r w:rsidRPr="003B4A0A">
        <w:rPr>
          <w:rFonts w:ascii="Arial" w:eastAsia="Bookman Old Style" w:hAnsi="Arial" w:cs="Arial"/>
          <w:spacing w:val="-1"/>
        </w:rPr>
        <w:t xml:space="preserve"> </w:t>
      </w:r>
      <w:r w:rsidRPr="003B4A0A">
        <w:rPr>
          <w:rFonts w:ascii="Arial" w:eastAsia="Bookman Old Style" w:hAnsi="Arial" w:cs="Arial"/>
          <w:i/>
          <w:iCs/>
          <w:color w:val="FF0000"/>
          <w:spacing w:val="-1"/>
        </w:rPr>
        <w:t>Failure of offeror to attest and sign the certificate of compliance shall render the offeror's SF330 submission technically unacceptable outright and the offeror shall not be eligible for award.</w:t>
      </w:r>
      <w:r w:rsidRPr="003B4A0A">
        <w:rPr>
          <w:rFonts w:ascii="Arial" w:eastAsia="Bookman Old Style" w:hAnsi="Arial" w:cs="Arial"/>
          <w:color w:val="FF0000"/>
          <w:spacing w:val="-1"/>
        </w:rPr>
        <w:t xml:space="preserve"> </w:t>
      </w:r>
      <w:r w:rsidRPr="003B4A0A">
        <w:rPr>
          <w:rFonts w:ascii="Arial" w:eastAsia="Bookman Old Style" w:hAnsi="Arial" w:cs="Arial"/>
          <w:spacing w:val="-1"/>
        </w:rPr>
        <w:t>(See below)</w:t>
      </w:r>
    </w:p>
    <w:p w14:paraId="2B6D0542"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 xml:space="preserve">Additionally, </w:t>
      </w:r>
      <w:proofErr w:type="gramStart"/>
      <w:r w:rsidRPr="003B4A0A">
        <w:rPr>
          <w:rFonts w:ascii="Arial" w:hAnsi="Arial" w:cs="Arial"/>
          <w:color w:val="000000"/>
        </w:rPr>
        <w:t>in order to</w:t>
      </w:r>
      <w:proofErr w:type="gramEnd"/>
      <w:r w:rsidRPr="003B4A0A">
        <w:rPr>
          <w:rFonts w:ascii="Arial" w:hAnsi="Arial" w:cs="Arial"/>
          <w:color w:val="000000"/>
        </w:rPr>
        <w:t xml:space="preserve"> comply with 38 USC 8127, by submission of an SF330 under this solicitation the offeror certifies that if awarded a contract it will not pay more than 50% of the amount paid by the government to it to firms that are not SBA VetCert-listed SDVOSBs as set forth in 852.219-73. Any work that a similarly situated subcontractor further subcontracts will count towards the 50% subcontract amount that cannot be exceeded. Additionally,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B6D0543" w14:textId="77777777" w:rsidR="00EA4F68" w:rsidRDefault="00EA4F68" w:rsidP="00756C4F">
      <w:pPr>
        <w:autoSpaceDE w:val="0"/>
        <w:autoSpaceDN w:val="0"/>
        <w:adjustRightInd w:val="0"/>
        <w:spacing w:after="0" w:line="240" w:lineRule="auto"/>
        <w:rPr>
          <w:rFonts w:ascii="Arial" w:hAnsi="Arial" w:cs="Arial"/>
          <w:color w:val="000000"/>
        </w:rPr>
      </w:pPr>
    </w:p>
    <w:p w14:paraId="53EF0AD7" w14:textId="77777777" w:rsidR="00EA4F68" w:rsidRDefault="00EA4F68" w:rsidP="00756C4F">
      <w:pPr>
        <w:autoSpaceDE w:val="0"/>
        <w:autoSpaceDN w:val="0"/>
        <w:adjustRightInd w:val="0"/>
        <w:spacing w:after="0" w:line="240" w:lineRule="auto"/>
        <w:rPr>
          <w:rFonts w:ascii="Arial" w:hAnsi="Arial" w:cs="Arial"/>
          <w:color w:val="000000"/>
        </w:rPr>
      </w:pPr>
    </w:p>
    <w:p w14:paraId="03F307E6"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553A4E3B" w14:textId="77777777" w:rsidR="00EA4F68" w:rsidRDefault="00EA4F68" w:rsidP="00756C4F">
      <w:pPr>
        <w:autoSpaceDE w:val="0"/>
        <w:autoSpaceDN w:val="0"/>
        <w:adjustRightInd w:val="0"/>
        <w:spacing w:after="0" w:line="240" w:lineRule="auto"/>
        <w:rPr>
          <w:rFonts w:ascii="Arial" w:hAnsi="Arial" w:cs="Arial"/>
          <w:b/>
          <w:bCs/>
          <w:color w:val="000000"/>
        </w:rPr>
      </w:pPr>
    </w:p>
    <w:p w14:paraId="2B6D0544" w14:textId="510F5B9C"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bCs/>
          <w:color w:val="000000"/>
        </w:rPr>
        <w:t xml:space="preserve">SUBMISSION REQUIREMENTS: </w:t>
      </w:r>
      <w:r w:rsidRPr="003B4A0A">
        <w:rPr>
          <w:rFonts w:ascii="Arial" w:hAnsi="Arial" w:cs="Arial"/>
          <w:color w:val="000000"/>
        </w:rPr>
        <w:t xml:space="preserve">A/E firms, which meet the requirements listed in this announcement, are invited to electronically submit the completed Standard Form (SF) 330) </w:t>
      </w:r>
      <w:r w:rsidRPr="003B4A0A">
        <w:rPr>
          <w:rFonts w:ascii="Arial" w:hAnsi="Arial" w:cs="Arial"/>
          <w:color w:val="000000"/>
          <w:highlight w:val="yellow"/>
        </w:rPr>
        <w:t>no later than 11:00am Local Time, March 2</w:t>
      </w:r>
      <w:r>
        <w:rPr>
          <w:rFonts w:ascii="Arial" w:hAnsi="Arial" w:cs="Arial"/>
          <w:color w:val="000000"/>
          <w:highlight w:val="yellow"/>
        </w:rPr>
        <w:t>7</w:t>
      </w:r>
      <w:r w:rsidRPr="003B4A0A">
        <w:rPr>
          <w:rFonts w:ascii="Arial" w:hAnsi="Arial" w:cs="Arial"/>
          <w:color w:val="000000"/>
          <w:highlight w:val="yellow"/>
        </w:rPr>
        <w:t>, 2026.</w:t>
      </w:r>
      <w:r w:rsidRPr="003B4A0A">
        <w:rPr>
          <w:rFonts w:ascii="Arial" w:hAnsi="Arial" w:cs="Arial"/>
          <w:color w:val="000000"/>
        </w:rPr>
        <w:t xml:space="preserve"> </w:t>
      </w:r>
    </w:p>
    <w:p w14:paraId="2B6D0545"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46" w14:textId="77777777" w:rsidR="00EA4F68" w:rsidRPr="003B4A0A" w:rsidRDefault="00EA4F68" w:rsidP="00756C4F">
      <w:pPr>
        <w:autoSpaceDE w:val="0"/>
        <w:autoSpaceDN w:val="0"/>
        <w:adjustRightInd w:val="0"/>
        <w:spacing w:after="0" w:line="240" w:lineRule="auto"/>
        <w:rPr>
          <w:rFonts w:ascii="Arial" w:hAnsi="Arial" w:cs="Arial"/>
          <w:b/>
          <w:bCs/>
          <w:color w:val="000000"/>
        </w:rPr>
      </w:pPr>
      <w:r w:rsidRPr="003B4A0A">
        <w:rPr>
          <w:rFonts w:ascii="Arial" w:hAnsi="Arial" w:cs="Arial"/>
          <w:b/>
          <w:bCs/>
          <w:color w:val="000000"/>
        </w:rPr>
        <w:t>Electronic submission to be emailed to:</w:t>
      </w:r>
    </w:p>
    <w:p w14:paraId="2B6D0547"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Attn: Kristine Sutton and Stacy Hoover</w:t>
      </w:r>
    </w:p>
    <w:p w14:paraId="2B6D0548"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color w:val="000000"/>
        </w:rPr>
        <w:t>RFI: 36C2522</w:t>
      </w:r>
      <w:r>
        <w:rPr>
          <w:rFonts w:ascii="Arial" w:hAnsi="Arial" w:cs="Arial"/>
          <w:color w:val="000000"/>
        </w:rPr>
        <w:t>6Q0132</w:t>
      </w:r>
    </w:p>
    <w:p w14:paraId="2B6D0549" w14:textId="77777777" w:rsidR="00EA4F68" w:rsidRDefault="00EA4F68" w:rsidP="00756C4F">
      <w:pPr>
        <w:autoSpaceDE w:val="0"/>
        <w:autoSpaceDN w:val="0"/>
        <w:adjustRightInd w:val="0"/>
        <w:spacing w:after="0" w:line="240" w:lineRule="auto"/>
        <w:rPr>
          <w:rFonts w:ascii="Arial" w:hAnsi="Arial" w:cs="Arial"/>
        </w:rPr>
      </w:pPr>
      <w:hyperlink r:id="rId10" w:history="1">
        <w:r w:rsidRPr="003B4A0A">
          <w:rPr>
            <w:rStyle w:val="Hyperlink"/>
            <w:rFonts w:ascii="Arial" w:hAnsi="Arial" w:cs="Arial"/>
          </w:rPr>
          <w:t>Kristine.Sutton@va.gov</w:t>
        </w:r>
      </w:hyperlink>
      <w:r w:rsidRPr="003B4A0A">
        <w:rPr>
          <w:rFonts w:ascii="Arial" w:hAnsi="Arial" w:cs="Arial"/>
        </w:rPr>
        <w:t xml:space="preserve"> and </w:t>
      </w:r>
      <w:hyperlink r:id="rId11" w:history="1">
        <w:r w:rsidRPr="003B4A0A">
          <w:rPr>
            <w:rStyle w:val="Hyperlink"/>
            <w:rFonts w:ascii="Arial" w:hAnsi="Arial" w:cs="Arial"/>
          </w:rPr>
          <w:t>Stacy.Hoover2@va.gov</w:t>
        </w:r>
      </w:hyperlink>
      <w:r w:rsidRPr="003B4A0A">
        <w:rPr>
          <w:rFonts w:ascii="Arial" w:hAnsi="Arial" w:cs="Arial"/>
        </w:rPr>
        <w:t xml:space="preserve"> </w:t>
      </w:r>
    </w:p>
    <w:p w14:paraId="2B6D054A" w14:textId="77777777" w:rsidR="00EA4F68" w:rsidRDefault="00EA4F68" w:rsidP="00756C4F">
      <w:pPr>
        <w:autoSpaceDE w:val="0"/>
        <w:autoSpaceDN w:val="0"/>
        <w:adjustRightInd w:val="0"/>
        <w:spacing w:after="0" w:line="240" w:lineRule="auto"/>
        <w:rPr>
          <w:rFonts w:ascii="Arial" w:hAnsi="Arial" w:cs="Arial"/>
        </w:rPr>
      </w:pPr>
    </w:p>
    <w:p w14:paraId="2B6D054B" w14:textId="77777777" w:rsidR="00EA4F68" w:rsidRDefault="00EA4F68" w:rsidP="00756C4F">
      <w:pPr>
        <w:autoSpaceDE w:val="0"/>
        <w:autoSpaceDN w:val="0"/>
        <w:adjustRightInd w:val="0"/>
        <w:spacing w:after="0" w:line="240" w:lineRule="auto"/>
        <w:rPr>
          <w:rFonts w:ascii="Arial" w:hAnsi="Arial" w:cs="Arial"/>
        </w:rPr>
      </w:pPr>
    </w:p>
    <w:p w14:paraId="2B6D054F" w14:textId="77777777" w:rsidR="00EA4F68" w:rsidRPr="003B4A0A" w:rsidRDefault="00EA4F68" w:rsidP="00756C4F">
      <w:pPr>
        <w:autoSpaceDE w:val="0"/>
        <w:autoSpaceDN w:val="0"/>
        <w:adjustRightInd w:val="0"/>
        <w:spacing w:after="0" w:line="240" w:lineRule="auto"/>
        <w:rPr>
          <w:rFonts w:ascii="Arial" w:hAnsi="Arial" w:cs="Arial"/>
          <w:color w:val="000000"/>
        </w:rPr>
      </w:pPr>
      <w:bookmarkStart w:id="2" w:name="_Hlk221623010"/>
      <w:r w:rsidRPr="003B4A0A">
        <w:rPr>
          <w:rFonts w:ascii="Arial" w:hAnsi="Arial" w:cs="Arial"/>
          <w:color w:val="000000"/>
        </w:rPr>
        <w:t>Acceptable electronic formats (software) for submission of SF 330 packages:</w:t>
      </w:r>
    </w:p>
    <w:p w14:paraId="2B6D0550"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51" w14:textId="77777777" w:rsidR="00EA4F68" w:rsidRPr="003B4A0A" w:rsidRDefault="00EA4F68" w:rsidP="00756C4F">
      <w:pPr>
        <w:pStyle w:val="ListParagraph"/>
        <w:numPr>
          <w:ilvl w:val="4"/>
          <w:numId w:val="2"/>
        </w:numPr>
        <w:autoSpaceDE w:val="0"/>
        <w:autoSpaceDN w:val="0"/>
        <w:adjustRightInd w:val="0"/>
        <w:spacing w:after="0" w:line="240" w:lineRule="auto"/>
        <w:rPr>
          <w:rFonts w:ascii="Arial" w:hAnsi="Arial" w:cs="Arial"/>
          <w:color w:val="000000"/>
        </w:rPr>
      </w:pPr>
      <w:r w:rsidRPr="003B4A0A">
        <w:rPr>
          <w:rFonts w:ascii="Arial" w:hAnsi="Arial" w:cs="Arial"/>
          <w:color w:val="000000"/>
        </w:rPr>
        <w:t xml:space="preserve">SF 330s shall be provided on standard letter size 8-1/2 by 11-inch paper, limited to a maximum of seventy-five (75), single-sided, single-spaced, and numbered pages. If more than seventy-five (75) single-sided pages are submitted, all pages after seventy-five (75) pages may not be evaluated. The font for text shall be Times New Roman 12-point or </w:t>
      </w:r>
      <w:proofErr w:type="gramStart"/>
      <w:r w:rsidRPr="003B4A0A">
        <w:rPr>
          <w:rFonts w:ascii="Arial" w:hAnsi="Arial" w:cs="Arial"/>
          <w:color w:val="000000"/>
        </w:rPr>
        <w:t>larger;</w:t>
      </w:r>
      <w:proofErr w:type="gramEnd"/>
    </w:p>
    <w:p w14:paraId="2B6D0552"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53" w14:textId="77777777" w:rsidR="00EA4F68" w:rsidRPr="003B4A0A" w:rsidRDefault="00EA4F68" w:rsidP="00756C4F">
      <w:pPr>
        <w:autoSpaceDE w:val="0"/>
        <w:autoSpaceDN w:val="0"/>
        <w:adjustRightInd w:val="0"/>
        <w:spacing w:after="0" w:line="240" w:lineRule="auto"/>
        <w:ind w:left="1440"/>
        <w:rPr>
          <w:rFonts w:ascii="Arial" w:hAnsi="Arial" w:cs="Arial"/>
          <w:color w:val="000000"/>
        </w:rPr>
      </w:pPr>
      <w:r w:rsidRPr="003B4A0A">
        <w:rPr>
          <w:rFonts w:ascii="Arial" w:hAnsi="Arial" w:cs="Arial"/>
          <w:color w:val="000000"/>
        </w:rPr>
        <w:t>(b) Please note that we can no longer accept .zip files due to increasing security concerns.</w:t>
      </w:r>
    </w:p>
    <w:p w14:paraId="2B6D0554"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55" w14:textId="77777777" w:rsidR="00EA4F68" w:rsidRPr="003B4A0A" w:rsidRDefault="00EA4F68" w:rsidP="00756C4F">
      <w:pPr>
        <w:autoSpaceDE w:val="0"/>
        <w:autoSpaceDN w:val="0"/>
        <w:adjustRightInd w:val="0"/>
        <w:spacing w:after="0" w:line="240" w:lineRule="auto"/>
        <w:ind w:left="720"/>
        <w:rPr>
          <w:rFonts w:ascii="Arial" w:hAnsi="Arial" w:cs="Arial"/>
          <w:color w:val="000000"/>
        </w:rPr>
      </w:pPr>
      <w:r w:rsidRPr="003B4A0A">
        <w:rPr>
          <w:rFonts w:ascii="Arial" w:hAnsi="Arial" w:cs="Arial"/>
          <w:b/>
          <w:bCs/>
          <w:color w:val="000000"/>
          <w:u w:val="single"/>
        </w:rPr>
        <w:t>PLEASE NOTE:</w:t>
      </w:r>
      <w:r w:rsidRPr="003B4A0A">
        <w:rPr>
          <w:rFonts w:ascii="Arial" w:hAnsi="Arial" w:cs="Arial"/>
          <w:color w:val="000000"/>
        </w:rPr>
        <w:t xml:space="preserve">  The SF 330 can be downloaded through the GSA Forms Library at: </w:t>
      </w:r>
      <w:r w:rsidRPr="003B4A0A">
        <w:rPr>
          <w:rFonts w:ascii="Arial" w:hAnsi="Arial" w:cs="Arial"/>
          <w:color w:val="0000FF"/>
        </w:rPr>
        <w:t>http://www.gsa.gov/portal/forms/type/TOP</w:t>
      </w:r>
      <w:r w:rsidRPr="003B4A0A">
        <w:rPr>
          <w:rFonts w:ascii="Arial" w:hAnsi="Arial" w:cs="Arial"/>
          <w:color w:val="000000"/>
        </w:rPr>
        <w:t>, type in SF330 in the “Find a Form” block and click on search.</w:t>
      </w:r>
    </w:p>
    <w:p w14:paraId="2B6D0556"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57" w14:textId="77777777" w:rsidR="00EA4F68" w:rsidRPr="003B4A0A" w:rsidRDefault="00EA4F68" w:rsidP="00756C4F">
      <w:pPr>
        <w:autoSpaceDE w:val="0"/>
        <w:autoSpaceDN w:val="0"/>
        <w:adjustRightInd w:val="0"/>
        <w:spacing w:after="0" w:line="240" w:lineRule="auto"/>
        <w:rPr>
          <w:rFonts w:ascii="Arial" w:hAnsi="Arial" w:cs="Arial"/>
          <w:color w:val="000000"/>
        </w:rPr>
      </w:pPr>
      <w:r w:rsidRPr="003B4A0A">
        <w:rPr>
          <w:rFonts w:ascii="Arial" w:hAnsi="Arial" w:cs="Arial"/>
          <w:b/>
        </w:rPr>
        <w:t>No Fax Responses will be accepted:</w:t>
      </w:r>
      <w:r w:rsidRPr="003B4A0A">
        <w:rPr>
          <w:rFonts w:ascii="Arial" w:hAnsi="Arial" w:cs="Arial"/>
        </w:rPr>
        <w:t xml:space="preserve"> personal visits </w:t>
      </w:r>
      <w:proofErr w:type="gramStart"/>
      <w:r w:rsidRPr="003B4A0A">
        <w:rPr>
          <w:rFonts w:ascii="Arial" w:hAnsi="Arial" w:cs="Arial"/>
        </w:rPr>
        <w:t>for discussing</w:t>
      </w:r>
      <w:proofErr w:type="gramEnd"/>
      <w:r w:rsidRPr="003B4A0A">
        <w:rPr>
          <w:rFonts w:ascii="Arial" w:hAnsi="Arial" w:cs="Arial"/>
        </w:rPr>
        <w:t xml:space="preserve"> this announcement will not be entertained or scheduled.  </w:t>
      </w:r>
      <w:r w:rsidRPr="003B4A0A">
        <w:rPr>
          <w:rFonts w:ascii="Arial" w:hAnsi="Arial" w:cs="Arial"/>
          <w:color w:val="000000"/>
        </w:rPr>
        <w:t xml:space="preserve">Questions may be directed only by e-mail to </w:t>
      </w:r>
      <w:hyperlink r:id="rId12" w:history="1">
        <w:r w:rsidRPr="003B4A0A">
          <w:rPr>
            <w:rStyle w:val="Hyperlink"/>
            <w:rFonts w:ascii="Arial" w:hAnsi="Arial" w:cs="Arial"/>
          </w:rPr>
          <w:t>Kristine.Sutton@va.gov</w:t>
        </w:r>
      </w:hyperlink>
      <w:r w:rsidRPr="003B4A0A">
        <w:rPr>
          <w:rFonts w:ascii="Arial" w:hAnsi="Arial" w:cs="Arial"/>
          <w:color w:val="000000"/>
        </w:rPr>
        <w:t xml:space="preserve"> </w:t>
      </w:r>
      <w:bookmarkEnd w:id="2"/>
      <w:r w:rsidRPr="003B4A0A">
        <w:rPr>
          <w:rFonts w:ascii="Arial" w:hAnsi="Arial" w:cs="Arial"/>
          <w:color w:val="000000"/>
        </w:rPr>
        <w:t xml:space="preserve">and </w:t>
      </w:r>
      <w:hyperlink r:id="rId13" w:history="1">
        <w:r w:rsidRPr="003B4A0A">
          <w:rPr>
            <w:rStyle w:val="Hyperlink"/>
            <w:rFonts w:ascii="Arial" w:hAnsi="Arial" w:cs="Arial"/>
          </w:rPr>
          <w:t>Stacy.hoover2@va.gov</w:t>
        </w:r>
      </w:hyperlink>
      <w:r w:rsidRPr="003B4A0A">
        <w:rPr>
          <w:rFonts w:ascii="Arial" w:hAnsi="Arial" w:cs="Arial"/>
          <w:color w:val="000000"/>
        </w:rPr>
        <w:t xml:space="preserve">. </w:t>
      </w:r>
      <w:r>
        <w:rPr>
          <w:rFonts w:ascii="Arial" w:hAnsi="Arial" w:cs="Arial"/>
          <w:color w:val="000000"/>
        </w:rPr>
        <w:t xml:space="preserve"> Please submit questions by March 9</w:t>
      </w:r>
      <w:r w:rsidRPr="00756C4F">
        <w:rPr>
          <w:rFonts w:ascii="Arial" w:hAnsi="Arial" w:cs="Arial"/>
          <w:color w:val="000000"/>
          <w:vertAlign w:val="superscript"/>
        </w:rPr>
        <w:t>th</w:t>
      </w:r>
      <w:r>
        <w:rPr>
          <w:rFonts w:ascii="Arial" w:hAnsi="Arial" w:cs="Arial"/>
          <w:color w:val="000000"/>
        </w:rPr>
        <w:t>, 2026.</w:t>
      </w:r>
    </w:p>
    <w:p w14:paraId="2B6D0558" w14:textId="77777777" w:rsidR="00EA4F68" w:rsidRPr="003B4A0A" w:rsidRDefault="00EA4F68" w:rsidP="00756C4F">
      <w:pPr>
        <w:autoSpaceDE w:val="0"/>
        <w:autoSpaceDN w:val="0"/>
        <w:adjustRightInd w:val="0"/>
        <w:spacing w:after="0" w:line="240" w:lineRule="auto"/>
        <w:rPr>
          <w:rFonts w:ascii="Arial" w:hAnsi="Arial" w:cs="Arial"/>
          <w:color w:val="000000"/>
        </w:rPr>
      </w:pPr>
    </w:p>
    <w:p w14:paraId="2B6D0559" w14:textId="77777777" w:rsidR="00EA4F68" w:rsidRPr="003B4A0A" w:rsidRDefault="00EA4F68" w:rsidP="00756C4F">
      <w:pPr>
        <w:rPr>
          <w:rFonts w:ascii="Arial" w:hAnsi="Arial" w:cs="Arial"/>
          <w:color w:val="0000FF"/>
        </w:rPr>
      </w:pPr>
      <w:r w:rsidRPr="003B4A0A">
        <w:rPr>
          <w:rFonts w:ascii="Arial" w:hAnsi="Arial" w:cs="Arial"/>
          <w:b/>
          <w:bCs/>
          <w:color w:val="000000"/>
        </w:rPr>
        <w:t>VA Primary Point of Contact: Kristine Sutton</w:t>
      </w:r>
      <w:r w:rsidRPr="003B4A0A">
        <w:rPr>
          <w:rFonts w:ascii="Arial" w:hAnsi="Arial" w:cs="Arial"/>
          <w:color w:val="000000"/>
        </w:rPr>
        <w:t xml:space="preserve">, NCO 12 Contract Specialist, </w:t>
      </w:r>
      <w:hyperlink r:id="rId14" w:history="1">
        <w:r w:rsidRPr="003B4A0A">
          <w:rPr>
            <w:rStyle w:val="Hyperlink"/>
            <w:rFonts w:ascii="Arial" w:hAnsi="Arial" w:cs="Arial"/>
          </w:rPr>
          <w:t>Kristine.Sutton@va.gov</w:t>
        </w:r>
      </w:hyperlink>
    </w:p>
    <w:p w14:paraId="2B6D055A" w14:textId="77777777" w:rsidR="00EA4F68" w:rsidRDefault="00EA4F68" w:rsidP="00756C4F">
      <w:pPr>
        <w:rPr>
          <w:rFonts w:ascii="TimesNewRomanPSMT" w:hAnsi="TimesNewRomanPSMT" w:cs="TimesNewRomanPSMT"/>
          <w:color w:val="0000FF"/>
        </w:rPr>
      </w:pPr>
      <w:r>
        <w:rPr>
          <w:rFonts w:ascii="TimesNewRomanPSMT" w:hAnsi="TimesNewRomanPSMT" w:cs="TimesNewRomanPSMT"/>
          <w:color w:val="0000FF"/>
        </w:rPr>
        <w:br w:type="page"/>
      </w:r>
    </w:p>
    <w:p w14:paraId="2B6D055B" w14:textId="77777777" w:rsidR="00EA4F68" w:rsidRPr="00A942CA" w:rsidRDefault="00EA4F68" w:rsidP="00756C4F">
      <w:pPr>
        <w:pStyle w:val="Heading1"/>
        <w:jc w:val="center"/>
        <w:rPr>
          <w:rFonts w:ascii="Arial" w:hAnsi="Arial" w:cs="Arial"/>
        </w:rPr>
      </w:pPr>
      <w:r w:rsidRPr="00A942CA">
        <w:rPr>
          <w:rFonts w:ascii="Arial" w:hAnsi="Arial" w:cs="Arial"/>
        </w:rPr>
        <w:lastRenderedPageBreak/>
        <w:t xml:space="preserve">VAAR 852.219-75 Requirement </w:t>
      </w:r>
    </w:p>
    <w:p w14:paraId="2B6D055C" w14:textId="77777777" w:rsidR="00EA4F68" w:rsidRPr="00A942CA" w:rsidRDefault="00EA4F68" w:rsidP="00756C4F">
      <w:pPr>
        <w:pStyle w:val="Heading1"/>
        <w:jc w:val="center"/>
        <w:rPr>
          <w:rFonts w:ascii="Arial" w:hAnsi="Arial" w:cs="Arial"/>
        </w:rPr>
      </w:pPr>
      <w:r w:rsidRPr="00A942CA">
        <w:rPr>
          <w:rFonts w:ascii="Arial" w:hAnsi="Arial" w:cs="Arial"/>
        </w:rPr>
        <w:t>****COMPLETE THIS LETTER &amp; INCLUDE WITH SF330****</w:t>
      </w:r>
    </w:p>
    <w:p w14:paraId="2B6D055E" w14:textId="77777777" w:rsidR="00EA4F68" w:rsidRPr="003B4A0A" w:rsidRDefault="00EA4F68" w:rsidP="00756C4F">
      <w:pPr>
        <w:rPr>
          <w:rFonts w:ascii="Arial" w:hAnsi="Arial" w:cs="Arial"/>
        </w:rPr>
      </w:pPr>
      <w:r w:rsidRPr="003B4A0A">
        <w:rPr>
          <w:rFonts w:ascii="Arial" w:hAnsi="Arial" w:cs="Arial"/>
        </w:rPr>
        <w:t xml:space="preserve">Certification: </w:t>
      </w:r>
    </w:p>
    <w:p w14:paraId="2B6D055F" w14:textId="77777777" w:rsidR="00EA4F68" w:rsidRPr="003B4A0A" w:rsidRDefault="00EA4F68" w:rsidP="00756C4F">
      <w:pPr>
        <w:rPr>
          <w:rFonts w:ascii="Arial" w:hAnsi="Arial" w:cs="Arial"/>
        </w:rPr>
      </w:pPr>
      <w:r w:rsidRPr="003B4A0A">
        <w:rPr>
          <w:rFonts w:ascii="Arial" w:hAnsi="Arial" w:cs="Arial"/>
        </w:rPr>
        <w:t>VA NOTICE OF LIMITATIONS ON SUBCONTRACTING—CERTIFICATE OF COMPLIANCE FOR SERVICES AND CONSTRUCTION (JAN 2023) (DEVIATION)</w:t>
      </w:r>
    </w:p>
    <w:p w14:paraId="2B6D0560" w14:textId="77777777" w:rsidR="00EA4F68" w:rsidRPr="003B4A0A" w:rsidRDefault="00EA4F68" w:rsidP="00756C4F">
      <w:pPr>
        <w:rPr>
          <w:rFonts w:ascii="Arial" w:hAnsi="Arial" w:cs="Arial"/>
        </w:rPr>
      </w:pPr>
      <w:bookmarkStart w:id="3" w:name="85221975a"/>
      <w:bookmarkEnd w:id="3"/>
      <w:r w:rsidRPr="003B4A0A">
        <w:rPr>
          <w:rFonts w:ascii="Arial" w:hAnsi="Arial" w:cs="Arial"/>
        </w:rPr>
        <w:t>(a) Pursuant to 38 U.S.C. 8127(l)(2), the offeror certifies that—</w:t>
      </w:r>
    </w:p>
    <w:p w14:paraId="2B6D0561" w14:textId="77777777" w:rsidR="00EA4F68" w:rsidRPr="003B4A0A" w:rsidRDefault="00EA4F68" w:rsidP="00756C4F">
      <w:pPr>
        <w:ind w:left="270"/>
        <w:rPr>
          <w:rFonts w:ascii="Arial" w:hAnsi="Arial" w:cs="Arial"/>
        </w:rPr>
      </w:pPr>
      <w:bookmarkStart w:id="4" w:name="85221975a1"/>
      <w:bookmarkEnd w:id="4"/>
      <w:r w:rsidRPr="003B4A0A">
        <w:rPr>
          <w:rFonts w:ascii="Arial" w:hAnsi="Arial" w:cs="Arial"/>
        </w:rPr>
        <w:t>(1) If awarded a contract (see </w:t>
      </w:r>
      <w:hyperlink r:id="rId15" w:history="1">
        <w:r w:rsidRPr="003B4A0A">
          <w:rPr>
            <w:rStyle w:val="Hyperlink"/>
            <w:rFonts w:ascii="Arial" w:hAnsi="Arial" w:cs="Arial"/>
          </w:rPr>
          <w:t>FAR 2.101</w:t>
        </w:r>
      </w:hyperlink>
      <w:r w:rsidRPr="003B4A0A">
        <w:rPr>
          <w:rFonts w:ascii="Arial" w:hAnsi="Arial" w:cs="Arial"/>
        </w:rPr>
        <w:t> definition), it will comply with the limitations on subcontracting requirement as provided in the solicitation and the resultant contract, as follows: [</w:t>
      </w:r>
      <w:r w:rsidRPr="003B4A0A">
        <w:rPr>
          <w:rFonts w:ascii="Arial" w:hAnsi="Arial" w:cs="Arial"/>
          <w:i/>
          <w:iCs/>
        </w:rPr>
        <w:t>Contracting Officer check the appropriate box below based on the predominant NAICS code assigned to the instant acquisition as set forth in </w:t>
      </w:r>
      <w:hyperlink r:id="rId16" w:history="1">
        <w:r w:rsidRPr="003B4A0A">
          <w:rPr>
            <w:rStyle w:val="Hyperlink"/>
            <w:rFonts w:ascii="Arial" w:hAnsi="Arial" w:cs="Arial"/>
            <w:i/>
            <w:iCs/>
          </w:rPr>
          <w:t>FAR 19.102</w:t>
        </w:r>
      </w:hyperlink>
      <w:r w:rsidRPr="003B4A0A">
        <w:rPr>
          <w:rFonts w:ascii="Arial" w:hAnsi="Arial" w:cs="Arial"/>
          <w:i/>
          <w:iCs/>
        </w:rPr>
        <w:t>.</w:t>
      </w:r>
      <w:r w:rsidRPr="003B4A0A">
        <w:rPr>
          <w:rFonts w:ascii="Arial" w:hAnsi="Arial" w:cs="Arial"/>
        </w:rPr>
        <w:t>]</w:t>
      </w:r>
    </w:p>
    <w:p w14:paraId="2B6D0562" w14:textId="77777777" w:rsidR="00EA4F68" w:rsidRPr="003B4A0A" w:rsidRDefault="00EA4F68" w:rsidP="00756C4F">
      <w:pPr>
        <w:ind w:left="630"/>
        <w:rPr>
          <w:rFonts w:ascii="Arial" w:hAnsi="Arial" w:cs="Arial"/>
          <w:b/>
          <w:bCs/>
        </w:rPr>
      </w:pPr>
      <w:bookmarkStart w:id="5" w:name="85221975a1i"/>
      <w:bookmarkEnd w:id="5"/>
      <w:r w:rsidRPr="003B4A0A">
        <w:rPr>
          <w:rFonts w:ascii="Arial" w:hAnsi="Arial" w:cs="Arial"/>
          <w:b/>
          <w:bCs/>
        </w:rPr>
        <w:t>(i) [</w:t>
      </w:r>
      <w:proofErr w:type="gramStart"/>
      <w:r w:rsidRPr="003B4A0A">
        <w:rPr>
          <w:rFonts w:ascii="Arial" w:hAnsi="Arial" w:cs="Arial"/>
          <w:b/>
          <w:bCs/>
        </w:rPr>
        <w:t>X ]</w:t>
      </w:r>
      <w:proofErr w:type="gramEnd"/>
      <w:r w:rsidRPr="003B4A0A">
        <w:rPr>
          <w:rFonts w:ascii="Arial" w:hAnsi="Arial" w:cs="Arial"/>
          <w:b/>
          <w:bCs/>
        </w:rPr>
        <w:t> </w:t>
      </w:r>
      <w:r w:rsidRPr="003B4A0A">
        <w:rPr>
          <w:rFonts w:ascii="Arial" w:hAnsi="Arial" w:cs="Arial"/>
          <w:b/>
          <w:bCs/>
          <w:i/>
          <w:iCs/>
        </w:rPr>
        <w:t>Services.</w:t>
      </w:r>
      <w:r w:rsidRPr="003B4A0A">
        <w:rPr>
          <w:rFonts w:ascii="Arial" w:hAnsi="Arial" w:cs="Arial"/>
          <w:b/>
          <w:bCs/>
        </w:rPr>
        <w:t> In the case of a contract for services (except construction), the contractor will not pay more than 50% of the amount paid by the government to it to firms that are not certified SDVOSBs listed in the SBA certification database as set forth in </w:t>
      </w:r>
      <w:hyperlink r:id="rId17" w:anchor="85221973" w:history="1">
        <w:r w:rsidRPr="003B4A0A">
          <w:rPr>
            <w:rStyle w:val="Hyperlink"/>
            <w:rFonts w:ascii="Arial" w:hAnsi="Arial" w:cs="Arial"/>
            <w:b/>
            <w:bCs/>
          </w:rPr>
          <w:t>852.219-73</w:t>
        </w:r>
      </w:hyperlink>
      <w:r w:rsidRPr="003B4A0A">
        <w:rPr>
          <w:rFonts w:ascii="Arial" w:hAnsi="Arial" w:cs="Arial"/>
          <w:b/>
          <w:bCs/>
        </w:rPr>
        <w:t> or certified VOSBs listed in the SBA certification database as set forth in </w:t>
      </w:r>
      <w:hyperlink r:id="rId18" w:anchor="85221974" w:history="1">
        <w:r w:rsidRPr="003B4A0A">
          <w:rPr>
            <w:rStyle w:val="Hyperlink"/>
            <w:rFonts w:ascii="Arial" w:hAnsi="Arial" w:cs="Arial"/>
            <w:b/>
            <w:bCs/>
          </w:rPr>
          <w:t>852.219-74</w:t>
        </w:r>
      </w:hyperlink>
      <w:r w:rsidRPr="003B4A0A">
        <w:rPr>
          <w:rFonts w:ascii="Arial" w:hAnsi="Arial" w:cs="Arial"/>
          <w:b/>
          <w:bCs/>
        </w:rPr>
        <w:t xml:space="preserve">.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3B4A0A">
        <w:rPr>
          <w:rFonts w:ascii="Arial" w:hAnsi="Arial" w:cs="Arial"/>
          <w:b/>
          <w:bCs/>
        </w:rPr>
        <w:t>in</w:t>
      </w:r>
      <w:proofErr w:type="gramEnd"/>
      <w:r w:rsidRPr="003B4A0A">
        <w:rPr>
          <w:rFonts w:ascii="Arial" w:hAnsi="Arial" w:cs="Arial"/>
          <w:b/>
          <w:bCs/>
        </w:rPr>
        <w:t xml:space="preserve"> 13 CFR 125.6.</w:t>
      </w:r>
    </w:p>
    <w:p w14:paraId="2B6D0563" w14:textId="77777777" w:rsidR="00EA4F68" w:rsidRPr="003B4A0A" w:rsidRDefault="00EA4F68" w:rsidP="00756C4F">
      <w:pPr>
        <w:ind w:left="630"/>
        <w:rPr>
          <w:rFonts w:ascii="Arial" w:hAnsi="Arial" w:cs="Arial"/>
          <w:i/>
          <w:iCs/>
        </w:rPr>
      </w:pPr>
      <w:bookmarkStart w:id="6" w:name="85221975a1ii"/>
      <w:bookmarkEnd w:id="6"/>
      <w:r w:rsidRPr="003B4A0A">
        <w:rPr>
          <w:rFonts w:ascii="Arial" w:hAnsi="Arial" w:cs="Arial"/>
          <w:i/>
          <w:iCs/>
        </w:rPr>
        <w:t>(ii) [] General construction. In the case of a contract for general construction, the contractor will not pay more than 85% of the amount paid by the government to it to firms that are not certified SDVOSBs listed in the SBA certification database as set forth in </w:t>
      </w:r>
      <w:hyperlink r:id="rId19" w:anchor="85221973" w:history="1">
        <w:r w:rsidRPr="003B4A0A">
          <w:rPr>
            <w:rStyle w:val="Hyperlink"/>
            <w:rFonts w:ascii="Arial" w:hAnsi="Arial" w:cs="Arial"/>
            <w:i/>
            <w:iCs/>
          </w:rPr>
          <w:t>852.219-73</w:t>
        </w:r>
      </w:hyperlink>
      <w:r w:rsidRPr="003B4A0A">
        <w:rPr>
          <w:rFonts w:ascii="Arial" w:hAnsi="Arial" w:cs="Arial"/>
          <w:i/>
          <w:iCs/>
        </w:rPr>
        <w:t> or certified VOSBs listed in the SBA certification database as set forth in </w:t>
      </w:r>
      <w:hyperlink r:id="rId20" w:anchor="85221974" w:history="1">
        <w:r w:rsidRPr="003B4A0A">
          <w:rPr>
            <w:rStyle w:val="Hyperlink"/>
            <w:rFonts w:ascii="Arial" w:hAnsi="Arial" w:cs="Arial"/>
            <w:i/>
            <w:iCs/>
          </w:rPr>
          <w:t>852.219-74</w:t>
        </w:r>
      </w:hyperlink>
      <w:r w:rsidRPr="003B4A0A">
        <w:rPr>
          <w:rFonts w:ascii="Arial" w:hAnsi="Arial" w:cs="Arial"/>
          <w:i/>
          <w:iCs/>
        </w:rPr>
        <w:t xml:space="preserve">. Any work that a similarly situated certified SDBOSB/VOSB subcontractor further subcontracts will count towards the 85% subcontract amount that cannot be exceeded. Cost of materials </w:t>
      </w:r>
      <w:proofErr w:type="gramStart"/>
      <w:r w:rsidRPr="003B4A0A">
        <w:rPr>
          <w:rFonts w:ascii="Arial" w:hAnsi="Arial" w:cs="Arial"/>
          <w:i/>
          <w:iCs/>
        </w:rPr>
        <w:t>are</w:t>
      </w:r>
      <w:proofErr w:type="gramEnd"/>
      <w:r w:rsidRPr="003B4A0A">
        <w:rPr>
          <w:rFonts w:ascii="Arial" w:hAnsi="Arial" w:cs="Arial"/>
          <w:i/>
          <w:iCs/>
        </w:rPr>
        <w:t xml:space="preserve"> excluded and not considered to be subcontracted.</w:t>
      </w:r>
    </w:p>
    <w:p w14:paraId="2B6D0564" w14:textId="77777777" w:rsidR="00EA4F68" w:rsidRPr="003B4A0A" w:rsidRDefault="00EA4F68" w:rsidP="00756C4F">
      <w:pPr>
        <w:ind w:left="630"/>
        <w:rPr>
          <w:rFonts w:ascii="Arial" w:hAnsi="Arial" w:cs="Arial"/>
        </w:rPr>
      </w:pPr>
      <w:bookmarkStart w:id="7" w:name="85221975a1iii"/>
      <w:bookmarkEnd w:id="7"/>
      <w:r w:rsidRPr="003B4A0A">
        <w:rPr>
          <w:rFonts w:ascii="Arial" w:hAnsi="Arial" w:cs="Arial"/>
        </w:rPr>
        <w:t xml:space="preserve">(iii) </w:t>
      </w:r>
      <w:proofErr w:type="gramStart"/>
      <w:r w:rsidRPr="003B4A0A">
        <w:rPr>
          <w:rFonts w:ascii="Arial" w:hAnsi="Arial" w:cs="Arial"/>
        </w:rPr>
        <w:t>[ ]</w:t>
      </w:r>
      <w:proofErr w:type="gramEnd"/>
      <w:r w:rsidRPr="003B4A0A">
        <w:rPr>
          <w:rFonts w:ascii="Arial" w:hAnsi="Arial" w:cs="Arial"/>
        </w:rPr>
        <w:t xml:space="preserve"> Special trade construction contractors. In the case of a contract for special trade contractors, the contractor will not pay more than 75% of the amount paid by the government to it to firms that are not certified SDVOSBs listed in the SBA certification database as set forth in </w:t>
      </w:r>
      <w:hyperlink r:id="rId21" w:anchor="85221973" w:history="1">
        <w:r w:rsidRPr="003B4A0A">
          <w:rPr>
            <w:rStyle w:val="Hyperlink"/>
            <w:rFonts w:ascii="Arial" w:hAnsi="Arial" w:cs="Arial"/>
          </w:rPr>
          <w:t>852.219-73</w:t>
        </w:r>
      </w:hyperlink>
      <w:r w:rsidRPr="003B4A0A">
        <w:rPr>
          <w:rFonts w:ascii="Arial" w:hAnsi="Arial" w:cs="Arial"/>
        </w:rPr>
        <w:t> or certified VOSBs listed in the SBA certification database as set forth in </w:t>
      </w:r>
      <w:hyperlink r:id="rId22" w:anchor="85221974" w:history="1">
        <w:r w:rsidRPr="003B4A0A">
          <w:rPr>
            <w:rStyle w:val="Hyperlink"/>
            <w:rFonts w:ascii="Arial" w:hAnsi="Arial" w:cs="Arial"/>
          </w:rPr>
          <w:t>852.219-74</w:t>
        </w:r>
      </w:hyperlink>
      <w:r w:rsidRPr="003B4A0A">
        <w:rPr>
          <w:rFonts w:ascii="Arial" w:hAnsi="Arial" w:cs="Arial"/>
        </w:rPr>
        <w:t xml:space="preserve">. Any work that a similarly situated certified SDBOSB/VOSB subcontractor further subcontracts will count towards the 75% subcontract amount that cannot be exceeded. Cost of materials </w:t>
      </w:r>
      <w:proofErr w:type="gramStart"/>
      <w:r w:rsidRPr="003B4A0A">
        <w:rPr>
          <w:rFonts w:ascii="Arial" w:hAnsi="Arial" w:cs="Arial"/>
        </w:rPr>
        <w:t>are</w:t>
      </w:r>
      <w:proofErr w:type="gramEnd"/>
      <w:r w:rsidRPr="003B4A0A">
        <w:rPr>
          <w:rFonts w:ascii="Arial" w:hAnsi="Arial" w:cs="Arial"/>
        </w:rPr>
        <w:t xml:space="preserve"> excluded and not considered to be subcontracted.</w:t>
      </w:r>
    </w:p>
    <w:p w14:paraId="2B6D0565" w14:textId="77777777" w:rsidR="00EA4F68" w:rsidRPr="003B4A0A" w:rsidRDefault="00EA4F68" w:rsidP="00756C4F">
      <w:pPr>
        <w:ind w:left="270"/>
        <w:rPr>
          <w:rFonts w:ascii="Arial" w:hAnsi="Arial" w:cs="Arial"/>
        </w:rPr>
      </w:pPr>
      <w:bookmarkStart w:id="8" w:name="85221975a2"/>
      <w:bookmarkEnd w:id="8"/>
      <w:r w:rsidRPr="003B4A0A">
        <w:rPr>
          <w:rFonts w:ascii="Arial" w:hAnsi="Arial" w:cs="Arial"/>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B6D0566" w14:textId="77777777" w:rsidR="00EA4F68" w:rsidRPr="003B4A0A" w:rsidRDefault="00EA4F68" w:rsidP="00756C4F">
      <w:pPr>
        <w:ind w:left="270"/>
        <w:rPr>
          <w:rFonts w:ascii="Arial" w:hAnsi="Arial" w:cs="Arial"/>
        </w:rPr>
      </w:pPr>
      <w:bookmarkStart w:id="9" w:name="85221975a3"/>
      <w:bookmarkEnd w:id="9"/>
      <w:r w:rsidRPr="003B4A0A">
        <w:rPr>
          <w:rFonts w:ascii="Arial" w:hAnsi="Arial" w:cs="Arial"/>
        </w:rPr>
        <w:lastRenderedPageBreak/>
        <w:t xml:space="preserve">(3) If VA determines that an SDVOSB/VOSB awarded a contract pursuant to 38 U.S.C. 8127 did not act in good faith, such SDVOSB/VOSB shall be subject to any or </w:t>
      </w:r>
      <w:proofErr w:type="gramStart"/>
      <w:r w:rsidRPr="003B4A0A">
        <w:rPr>
          <w:rFonts w:ascii="Arial" w:hAnsi="Arial" w:cs="Arial"/>
        </w:rPr>
        <w:t>all of</w:t>
      </w:r>
      <w:proofErr w:type="gramEnd"/>
      <w:r w:rsidRPr="003B4A0A">
        <w:rPr>
          <w:rFonts w:ascii="Arial" w:hAnsi="Arial" w:cs="Arial"/>
        </w:rPr>
        <w:t xml:space="preserve"> the following:</w:t>
      </w:r>
    </w:p>
    <w:p w14:paraId="2B6D0567" w14:textId="77777777" w:rsidR="00EA4F68" w:rsidRPr="003B4A0A" w:rsidRDefault="00EA4F68" w:rsidP="00756C4F">
      <w:pPr>
        <w:ind w:left="540"/>
        <w:rPr>
          <w:rFonts w:ascii="Arial" w:hAnsi="Arial" w:cs="Arial"/>
        </w:rPr>
      </w:pPr>
      <w:bookmarkStart w:id="10" w:name="85221975a3i"/>
      <w:bookmarkEnd w:id="10"/>
      <w:r w:rsidRPr="003B4A0A">
        <w:rPr>
          <w:rFonts w:ascii="Arial" w:hAnsi="Arial" w:cs="Arial"/>
        </w:rPr>
        <w:t xml:space="preserve">(i) Referral to the VA Suspension and Debarment </w:t>
      </w:r>
      <w:proofErr w:type="gramStart"/>
      <w:r w:rsidRPr="003B4A0A">
        <w:rPr>
          <w:rFonts w:ascii="Arial" w:hAnsi="Arial" w:cs="Arial"/>
        </w:rPr>
        <w:t>Committee;</w:t>
      </w:r>
      <w:proofErr w:type="gramEnd"/>
    </w:p>
    <w:p w14:paraId="2B6D0568" w14:textId="77777777" w:rsidR="00EA4F68" w:rsidRPr="003B4A0A" w:rsidRDefault="00EA4F68" w:rsidP="00756C4F">
      <w:pPr>
        <w:ind w:left="540"/>
        <w:rPr>
          <w:rFonts w:ascii="Arial" w:hAnsi="Arial" w:cs="Arial"/>
        </w:rPr>
      </w:pPr>
      <w:bookmarkStart w:id="11" w:name="85221975a3ii"/>
      <w:bookmarkEnd w:id="11"/>
      <w:r w:rsidRPr="003B4A0A">
        <w:rPr>
          <w:rFonts w:ascii="Arial" w:hAnsi="Arial" w:cs="Arial"/>
        </w:rPr>
        <w:t>(ii) A fine under section 16(g)(1) of the Small Business Act (15 U.S.C. 645(g)(1)); and</w:t>
      </w:r>
    </w:p>
    <w:p w14:paraId="2B6D0569" w14:textId="77777777" w:rsidR="00EA4F68" w:rsidRPr="003B4A0A" w:rsidRDefault="00EA4F68" w:rsidP="00756C4F">
      <w:pPr>
        <w:ind w:left="540"/>
        <w:rPr>
          <w:rFonts w:ascii="Arial" w:hAnsi="Arial" w:cs="Arial"/>
        </w:rPr>
      </w:pPr>
      <w:bookmarkStart w:id="12" w:name="85221975a3iii"/>
      <w:bookmarkEnd w:id="12"/>
      <w:r w:rsidRPr="003B4A0A">
        <w:rPr>
          <w:rFonts w:ascii="Arial" w:hAnsi="Arial" w:cs="Arial"/>
        </w:rPr>
        <w:t>(iii) Prosecution for violating 18 U.S.C. 1001.</w:t>
      </w:r>
    </w:p>
    <w:p w14:paraId="2B6D056A" w14:textId="77777777" w:rsidR="00EA4F68" w:rsidRPr="003B4A0A" w:rsidRDefault="00EA4F68" w:rsidP="00756C4F">
      <w:pPr>
        <w:rPr>
          <w:rFonts w:ascii="Arial" w:hAnsi="Arial" w:cs="Arial"/>
        </w:rPr>
      </w:pPr>
      <w:bookmarkStart w:id="13" w:name="85221975b"/>
      <w:bookmarkEnd w:id="13"/>
      <w:r w:rsidRPr="003B4A0A">
        <w:rPr>
          <w:rFonts w:ascii="Arial" w:hAnsi="Arial" w:cs="Arial"/>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B6D056B" w14:textId="77777777" w:rsidR="00EA4F68" w:rsidRPr="003B4A0A" w:rsidRDefault="00EA4F68" w:rsidP="00756C4F">
      <w:pPr>
        <w:rPr>
          <w:rFonts w:ascii="Arial" w:hAnsi="Arial" w:cs="Arial"/>
        </w:rPr>
      </w:pPr>
      <w:bookmarkStart w:id="14" w:name="85221975c"/>
      <w:bookmarkEnd w:id="14"/>
      <w:r w:rsidRPr="003B4A0A">
        <w:rPr>
          <w:rFonts w:ascii="Arial" w:hAnsi="Arial" w:cs="Arial"/>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B6D056C" w14:textId="77777777" w:rsidR="00EA4F68" w:rsidRPr="003B4A0A" w:rsidRDefault="00EA4F68" w:rsidP="00756C4F">
      <w:pPr>
        <w:rPr>
          <w:rFonts w:ascii="Arial" w:hAnsi="Arial" w:cs="Arial"/>
          <w:color w:val="FF0000"/>
        </w:rPr>
      </w:pPr>
      <w:bookmarkStart w:id="15" w:name="85221975d"/>
      <w:bookmarkEnd w:id="15"/>
      <w:r w:rsidRPr="003B4A0A">
        <w:rPr>
          <w:rFonts w:ascii="Arial" w:hAnsi="Arial" w:cs="Arial"/>
          <w:color w:val="FF0000"/>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B6D056D" w14:textId="77777777" w:rsidR="00EA4F68" w:rsidRDefault="00EA4F68" w:rsidP="00756C4F">
      <w:pPr>
        <w:rPr>
          <w:rFonts w:ascii="Arial" w:hAnsi="Arial" w:cs="Arial"/>
          <w:b/>
          <w:bCs/>
          <w:color w:val="FF0000"/>
        </w:rPr>
      </w:pPr>
    </w:p>
    <w:p w14:paraId="3968EFC5" w14:textId="77777777" w:rsidR="00EA4F68" w:rsidRDefault="00EA4F68" w:rsidP="00756C4F">
      <w:pPr>
        <w:rPr>
          <w:rFonts w:ascii="Arial" w:hAnsi="Arial" w:cs="Arial"/>
          <w:b/>
          <w:bCs/>
          <w:color w:val="FF0000"/>
        </w:rPr>
      </w:pPr>
    </w:p>
    <w:p w14:paraId="20211514" w14:textId="77777777" w:rsidR="00EA4F68" w:rsidRDefault="00EA4F68" w:rsidP="00756C4F">
      <w:pPr>
        <w:rPr>
          <w:rFonts w:ascii="Arial" w:hAnsi="Arial" w:cs="Arial"/>
          <w:b/>
          <w:bCs/>
          <w:color w:val="FF0000"/>
        </w:rPr>
      </w:pPr>
    </w:p>
    <w:p w14:paraId="15BDB1F5" w14:textId="77777777" w:rsidR="00EA4F68" w:rsidRDefault="00EA4F68" w:rsidP="00756C4F">
      <w:pPr>
        <w:rPr>
          <w:rFonts w:ascii="Arial" w:hAnsi="Arial" w:cs="Arial"/>
          <w:b/>
          <w:bCs/>
          <w:color w:val="FF0000"/>
        </w:rPr>
      </w:pPr>
    </w:p>
    <w:p w14:paraId="7F96ADE7" w14:textId="529A7014" w:rsidR="00EA4F68" w:rsidRDefault="00EA4F68">
      <w:pPr>
        <w:rPr>
          <w:rFonts w:ascii="Arial" w:hAnsi="Arial" w:cs="Arial"/>
          <w:b/>
          <w:bCs/>
          <w:color w:val="FF0000"/>
        </w:rPr>
      </w:pPr>
      <w:r>
        <w:rPr>
          <w:rFonts w:ascii="Arial" w:hAnsi="Arial" w:cs="Arial"/>
          <w:b/>
          <w:bCs/>
          <w:color w:val="FF0000"/>
        </w:rPr>
        <w:br w:type="page"/>
      </w:r>
    </w:p>
    <w:p w14:paraId="2B6D0571" w14:textId="77777777" w:rsidR="00EA4F68" w:rsidRPr="003B4A0A" w:rsidRDefault="00EA4F68" w:rsidP="00756C4F">
      <w:pPr>
        <w:rPr>
          <w:rFonts w:ascii="Arial" w:hAnsi="Arial" w:cs="Arial"/>
          <w:b/>
          <w:bCs/>
          <w:color w:val="FF0000"/>
        </w:rPr>
      </w:pPr>
      <w:r w:rsidRPr="003B4A0A">
        <w:rPr>
          <w:rFonts w:ascii="Arial" w:hAnsi="Arial" w:cs="Arial"/>
          <w:b/>
          <w:bCs/>
          <w:color w:val="FF0000"/>
        </w:rPr>
        <w:lastRenderedPageBreak/>
        <w:t>Certification:</w:t>
      </w:r>
    </w:p>
    <w:p w14:paraId="2B6D0572" w14:textId="77777777" w:rsidR="00EA4F68" w:rsidRPr="003B4A0A" w:rsidRDefault="00EA4F68" w:rsidP="00756C4F">
      <w:pPr>
        <w:rPr>
          <w:rFonts w:ascii="Arial" w:hAnsi="Arial" w:cs="Arial"/>
          <w:color w:val="FF0000"/>
        </w:rPr>
      </w:pPr>
      <w:r w:rsidRPr="003B4A0A">
        <w:rPr>
          <w:rFonts w:ascii="Arial" w:hAnsi="Arial" w:cs="Arial"/>
          <w:color w:val="FF0000"/>
        </w:rPr>
        <w:t>I hereby certify that if awarded the contract, ____________________________________________ [</w:t>
      </w:r>
      <w:r w:rsidRPr="003B4A0A">
        <w:rPr>
          <w:rFonts w:ascii="Arial" w:hAnsi="Arial" w:cs="Arial"/>
          <w:i/>
          <w:iCs/>
          <w:color w:val="FF0000"/>
        </w:rPr>
        <w:t>insert name of offeror</w:t>
      </w:r>
      <w:r w:rsidRPr="003B4A0A">
        <w:rPr>
          <w:rFonts w:ascii="Arial" w:hAnsi="Arial" w:cs="Arial"/>
          <w:color w:val="FF0000"/>
        </w:rPr>
        <w:t>] will comply with the limitations on subcontracting specified in this clause and in the resultant contract. I further certify that I am authorized to execute this certification on behalf of _______________________________________________________</w:t>
      </w:r>
      <w:proofErr w:type="gramStart"/>
      <w:r w:rsidRPr="003B4A0A">
        <w:rPr>
          <w:rFonts w:ascii="Arial" w:hAnsi="Arial" w:cs="Arial"/>
          <w:color w:val="FF0000"/>
        </w:rPr>
        <w:t>_[</w:t>
      </w:r>
      <w:proofErr w:type="gramEnd"/>
      <w:r w:rsidRPr="003B4A0A">
        <w:rPr>
          <w:rFonts w:ascii="Arial" w:hAnsi="Arial" w:cs="Arial"/>
          <w:i/>
          <w:iCs/>
          <w:color w:val="FF0000"/>
        </w:rPr>
        <w:t>insert name of offeror</w:t>
      </w:r>
      <w:r w:rsidRPr="003B4A0A">
        <w:rPr>
          <w:rFonts w:ascii="Arial" w:hAnsi="Arial" w:cs="Arial"/>
          <w:color w:val="FF0000"/>
        </w:rPr>
        <w:t>].</w:t>
      </w:r>
    </w:p>
    <w:p w14:paraId="2B6D0573" w14:textId="77777777" w:rsidR="00EA4F68" w:rsidRPr="003B4A0A" w:rsidRDefault="00EA4F68" w:rsidP="00756C4F">
      <w:pPr>
        <w:ind w:left="1440"/>
        <w:rPr>
          <w:rFonts w:ascii="Arial" w:hAnsi="Arial" w:cs="Arial"/>
          <w:color w:val="FF0000"/>
        </w:rPr>
      </w:pPr>
      <w:r w:rsidRPr="003B4A0A">
        <w:rPr>
          <w:rFonts w:ascii="Arial" w:hAnsi="Arial" w:cs="Arial"/>
          <w:color w:val="FF0000"/>
        </w:rPr>
        <w:t xml:space="preserve">Printed Name of Signee: </w:t>
      </w:r>
      <w:r w:rsidRPr="003B4A0A">
        <w:rPr>
          <w:rFonts w:ascii="Arial" w:hAnsi="Arial" w:cs="Arial"/>
          <w:color w:val="FF0000"/>
        </w:rPr>
        <w:tab/>
        <w:t>__________________________________</w:t>
      </w:r>
    </w:p>
    <w:p w14:paraId="2B6D0574" w14:textId="77777777" w:rsidR="00EA4F68" w:rsidRPr="003B4A0A" w:rsidRDefault="00EA4F68" w:rsidP="00756C4F">
      <w:pPr>
        <w:ind w:left="1440"/>
        <w:rPr>
          <w:rFonts w:ascii="Arial" w:hAnsi="Arial" w:cs="Arial"/>
          <w:color w:val="FF0000"/>
        </w:rPr>
      </w:pPr>
      <w:r w:rsidRPr="003B4A0A">
        <w:rPr>
          <w:rFonts w:ascii="Arial" w:hAnsi="Arial" w:cs="Arial"/>
          <w:color w:val="FF0000"/>
        </w:rPr>
        <w:t xml:space="preserve">Printed Title of Signee: </w:t>
      </w:r>
      <w:r w:rsidRPr="003B4A0A">
        <w:rPr>
          <w:rFonts w:ascii="Arial" w:hAnsi="Arial" w:cs="Arial"/>
          <w:color w:val="FF0000"/>
        </w:rPr>
        <w:tab/>
        <w:t>__________________________________</w:t>
      </w:r>
    </w:p>
    <w:p w14:paraId="2B6D0575" w14:textId="77777777" w:rsidR="00EA4F68" w:rsidRPr="003B4A0A" w:rsidRDefault="00EA4F68" w:rsidP="00756C4F">
      <w:pPr>
        <w:ind w:left="1440"/>
        <w:rPr>
          <w:rFonts w:ascii="Arial" w:hAnsi="Arial" w:cs="Arial"/>
          <w:color w:val="FF0000"/>
        </w:rPr>
      </w:pPr>
    </w:p>
    <w:p w14:paraId="2B6D0576" w14:textId="77777777" w:rsidR="00EA4F68" w:rsidRPr="003B4A0A" w:rsidRDefault="00EA4F68" w:rsidP="00756C4F">
      <w:pPr>
        <w:ind w:left="1440"/>
        <w:rPr>
          <w:rFonts w:ascii="Arial" w:hAnsi="Arial" w:cs="Arial"/>
          <w:color w:val="FF0000"/>
        </w:rPr>
      </w:pPr>
      <w:r w:rsidRPr="003B4A0A">
        <w:rPr>
          <w:rFonts w:ascii="Arial" w:hAnsi="Arial" w:cs="Arial"/>
          <w:color w:val="FF0000"/>
        </w:rPr>
        <w:t xml:space="preserve">Signature: </w:t>
      </w:r>
      <w:r w:rsidRPr="003B4A0A">
        <w:rPr>
          <w:rFonts w:ascii="Arial" w:hAnsi="Arial" w:cs="Arial"/>
          <w:color w:val="FF0000"/>
        </w:rPr>
        <w:tab/>
      </w:r>
      <w:r w:rsidRPr="003B4A0A">
        <w:rPr>
          <w:rFonts w:ascii="Arial" w:hAnsi="Arial" w:cs="Arial"/>
          <w:color w:val="FF0000"/>
        </w:rPr>
        <w:tab/>
      </w:r>
      <w:r w:rsidRPr="003B4A0A">
        <w:rPr>
          <w:rFonts w:ascii="Arial" w:hAnsi="Arial" w:cs="Arial"/>
          <w:color w:val="FF0000"/>
        </w:rPr>
        <w:tab/>
        <w:t>__________________________________</w:t>
      </w:r>
    </w:p>
    <w:p w14:paraId="2B6D0577" w14:textId="77777777" w:rsidR="00EA4F68" w:rsidRPr="003B4A0A" w:rsidRDefault="00EA4F68" w:rsidP="00756C4F">
      <w:pPr>
        <w:ind w:left="1440"/>
        <w:rPr>
          <w:rFonts w:ascii="Arial" w:hAnsi="Arial" w:cs="Arial"/>
          <w:color w:val="FF0000"/>
        </w:rPr>
      </w:pPr>
      <w:r w:rsidRPr="003B4A0A">
        <w:rPr>
          <w:rFonts w:ascii="Arial" w:hAnsi="Arial" w:cs="Arial"/>
          <w:color w:val="FF0000"/>
        </w:rPr>
        <w:t xml:space="preserve">Date:  </w:t>
      </w:r>
      <w:r w:rsidRPr="003B4A0A">
        <w:rPr>
          <w:rFonts w:ascii="Arial" w:hAnsi="Arial" w:cs="Arial"/>
          <w:color w:val="FF0000"/>
        </w:rPr>
        <w:tab/>
      </w:r>
      <w:r w:rsidRPr="003B4A0A">
        <w:rPr>
          <w:rFonts w:ascii="Arial" w:hAnsi="Arial" w:cs="Arial"/>
          <w:color w:val="FF0000"/>
        </w:rPr>
        <w:tab/>
      </w:r>
      <w:r w:rsidRPr="003B4A0A">
        <w:rPr>
          <w:rFonts w:ascii="Arial" w:hAnsi="Arial" w:cs="Arial"/>
          <w:color w:val="FF0000"/>
        </w:rPr>
        <w:tab/>
      </w:r>
      <w:r w:rsidRPr="003B4A0A">
        <w:rPr>
          <w:rFonts w:ascii="Arial" w:hAnsi="Arial" w:cs="Arial"/>
          <w:color w:val="FF0000"/>
        </w:rPr>
        <w:tab/>
        <w:t>__________________________________</w:t>
      </w:r>
    </w:p>
    <w:p w14:paraId="2B6D0578" w14:textId="77777777" w:rsidR="00EA4F68" w:rsidRPr="003B4A0A" w:rsidRDefault="00EA4F68" w:rsidP="00756C4F">
      <w:pPr>
        <w:ind w:left="1440"/>
        <w:rPr>
          <w:rFonts w:ascii="Arial" w:hAnsi="Arial" w:cs="Arial"/>
          <w:color w:val="FF0000"/>
        </w:rPr>
      </w:pPr>
      <w:r w:rsidRPr="003B4A0A">
        <w:rPr>
          <w:rFonts w:ascii="Arial" w:hAnsi="Arial" w:cs="Arial"/>
          <w:color w:val="FF0000"/>
        </w:rPr>
        <w:t xml:space="preserve">Company Name: </w:t>
      </w:r>
      <w:r w:rsidRPr="003B4A0A">
        <w:rPr>
          <w:rFonts w:ascii="Arial" w:hAnsi="Arial" w:cs="Arial"/>
          <w:color w:val="FF0000"/>
        </w:rPr>
        <w:tab/>
      </w:r>
      <w:r w:rsidRPr="003B4A0A">
        <w:rPr>
          <w:rFonts w:ascii="Arial" w:hAnsi="Arial" w:cs="Arial"/>
          <w:color w:val="FF0000"/>
        </w:rPr>
        <w:tab/>
        <w:t>__________________________________</w:t>
      </w:r>
    </w:p>
    <w:p w14:paraId="2B6D0579" w14:textId="77777777" w:rsidR="00EA4F68" w:rsidRPr="003B4A0A" w:rsidRDefault="00EA4F68" w:rsidP="00756C4F">
      <w:pPr>
        <w:ind w:left="1440"/>
        <w:rPr>
          <w:rFonts w:ascii="Arial" w:hAnsi="Arial" w:cs="Arial"/>
          <w:color w:val="FF0000"/>
        </w:rPr>
      </w:pPr>
      <w:r w:rsidRPr="003B4A0A">
        <w:rPr>
          <w:rFonts w:ascii="Arial" w:hAnsi="Arial" w:cs="Arial"/>
          <w:color w:val="FF0000"/>
        </w:rPr>
        <w:t>Address:</w:t>
      </w:r>
      <w:r w:rsidRPr="003B4A0A">
        <w:rPr>
          <w:rFonts w:ascii="Arial" w:hAnsi="Arial" w:cs="Arial"/>
          <w:color w:val="FF0000"/>
        </w:rPr>
        <w:tab/>
      </w:r>
      <w:r w:rsidRPr="003B4A0A">
        <w:rPr>
          <w:rFonts w:ascii="Arial" w:hAnsi="Arial" w:cs="Arial"/>
          <w:color w:val="FF0000"/>
        </w:rPr>
        <w:tab/>
      </w:r>
      <w:r w:rsidRPr="003B4A0A">
        <w:rPr>
          <w:rFonts w:ascii="Arial" w:hAnsi="Arial" w:cs="Arial"/>
          <w:color w:val="FF0000"/>
        </w:rPr>
        <w:tab/>
        <w:t>__________________________________</w:t>
      </w:r>
    </w:p>
    <w:p w14:paraId="2B6D057A" w14:textId="77777777" w:rsidR="00EA4F68" w:rsidRPr="003B4A0A" w:rsidRDefault="00EA4F68" w:rsidP="00756C4F">
      <w:pPr>
        <w:ind w:left="1440"/>
        <w:rPr>
          <w:rFonts w:ascii="Arial" w:hAnsi="Arial" w:cs="Arial"/>
          <w:color w:val="FF0000"/>
        </w:rPr>
      </w:pPr>
      <w:r w:rsidRPr="003B4A0A">
        <w:rPr>
          <w:rFonts w:ascii="Arial" w:hAnsi="Arial" w:cs="Arial"/>
          <w:color w:val="FF0000"/>
        </w:rPr>
        <w:tab/>
      </w:r>
      <w:r w:rsidRPr="003B4A0A">
        <w:rPr>
          <w:rFonts w:ascii="Arial" w:hAnsi="Arial" w:cs="Arial"/>
          <w:color w:val="FF0000"/>
        </w:rPr>
        <w:tab/>
      </w:r>
      <w:r w:rsidRPr="003B4A0A">
        <w:rPr>
          <w:rFonts w:ascii="Arial" w:hAnsi="Arial" w:cs="Arial"/>
          <w:color w:val="FF0000"/>
        </w:rPr>
        <w:tab/>
      </w:r>
      <w:r w:rsidRPr="003B4A0A">
        <w:rPr>
          <w:rFonts w:ascii="Arial" w:hAnsi="Arial" w:cs="Arial"/>
          <w:color w:val="FF0000"/>
        </w:rPr>
        <w:tab/>
        <w:t>__________________________________</w:t>
      </w:r>
    </w:p>
    <w:p w14:paraId="2B6D057B" w14:textId="77777777" w:rsidR="00EA4F68" w:rsidRPr="003B4A0A" w:rsidRDefault="00EA4F68" w:rsidP="00756C4F">
      <w:pPr>
        <w:rPr>
          <w:rFonts w:ascii="Arial" w:hAnsi="Arial" w:cs="Arial"/>
          <w:color w:val="0000FF"/>
        </w:rPr>
      </w:pPr>
    </w:p>
    <w:p w14:paraId="2B6D057C" w14:textId="77777777" w:rsidR="00EA4F68" w:rsidRPr="003B4A0A" w:rsidRDefault="00EA4F68" w:rsidP="00756C4F">
      <w:pPr>
        <w:rPr>
          <w:rFonts w:ascii="Arial" w:hAnsi="Arial" w:cs="Arial"/>
          <w:color w:val="0000FF"/>
        </w:rPr>
      </w:pPr>
    </w:p>
    <w:p w14:paraId="2B6D057D" w14:textId="77777777" w:rsidR="00EA4F68" w:rsidRPr="003B4A0A" w:rsidRDefault="00EA4F68" w:rsidP="00756C4F">
      <w:pPr>
        <w:rPr>
          <w:rFonts w:ascii="Arial" w:hAnsi="Arial" w:cs="Arial"/>
        </w:rPr>
      </w:pPr>
    </w:p>
    <w:p w14:paraId="2B6D057E" w14:textId="77777777" w:rsidR="00EA4F68" w:rsidRPr="00756C4F" w:rsidRDefault="00EA4F68" w:rsidP="00756C4F"/>
    <w:sectPr w:rsidR="00EA4F68" w:rsidRPr="00756C4F">
      <w:headerReference w:type="default" r:id="rId23"/>
      <w:footerReference w:type="default" r:id="rId24"/>
      <w:headerReference w:type="first" r:id="rId25"/>
      <w:footerReference w:type="first" r:id="rId2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058F" w14:textId="77777777" w:rsidR="00EA4F68" w:rsidRDefault="00EA4F68">
      <w:pPr>
        <w:spacing w:after="0" w:line="240" w:lineRule="auto"/>
      </w:pPr>
      <w:r>
        <w:separator/>
      </w:r>
    </w:p>
  </w:endnote>
  <w:endnote w:type="continuationSeparator" w:id="0">
    <w:p w14:paraId="2B6D0591" w14:textId="77777777" w:rsidR="00EA4F68" w:rsidRDefault="00EA4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D12BB" w14:paraId="2B6D0582" w14:textId="77777777" w:rsidTr="009C37D0">
      <w:tc>
        <w:tcPr>
          <w:tcW w:w="4788" w:type="dxa"/>
        </w:tcPr>
        <w:p w14:paraId="2B6D0580" w14:textId="77777777" w:rsidR="00EA4F68" w:rsidRDefault="00EA4F68" w:rsidP="009C37D0">
          <w:pPr>
            <w:pStyle w:val="Footer"/>
          </w:pPr>
        </w:p>
      </w:tc>
      <w:tc>
        <w:tcPr>
          <w:tcW w:w="4788" w:type="dxa"/>
        </w:tcPr>
        <w:p w14:paraId="2B6D0581" w14:textId="77777777" w:rsidR="00EA4F68" w:rsidRDefault="00EA4F68" w:rsidP="009C37D0">
          <w:pPr>
            <w:pStyle w:val="Footer"/>
            <w:jc w:val="right"/>
          </w:pPr>
          <w:r>
            <w:t>Sources Sought Notice</w:t>
          </w:r>
        </w:p>
      </w:tc>
    </w:tr>
  </w:tbl>
  <w:p w14:paraId="2B6D0583" w14:textId="77777777" w:rsidR="00EA4F68" w:rsidRDefault="00EA4F68" w:rsidP="00C838FE">
    <w:pPr>
      <w:pStyle w:val="Footer"/>
    </w:pPr>
  </w:p>
  <w:p w14:paraId="2B6D0584" w14:textId="77777777" w:rsidR="007D12BB" w:rsidRDefault="00EA4F68">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D12BB" w14:paraId="2B6D0588" w14:textId="77777777" w:rsidTr="009C37D0">
      <w:tc>
        <w:tcPr>
          <w:tcW w:w="4788" w:type="dxa"/>
        </w:tcPr>
        <w:p w14:paraId="2B6D0586" w14:textId="77777777" w:rsidR="00EA4F68" w:rsidRDefault="00EA4F68">
          <w:pPr>
            <w:pStyle w:val="Footer"/>
          </w:pPr>
          <w:r w:rsidRPr="009C37D0">
            <w:t>*= Required Field</w:t>
          </w:r>
        </w:p>
      </w:tc>
      <w:tc>
        <w:tcPr>
          <w:tcW w:w="4788" w:type="dxa"/>
        </w:tcPr>
        <w:p w14:paraId="2B6D0587" w14:textId="77777777" w:rsidR="00EA4F68" w:rsidRDefault="00EA4F68" w:rsidP="009C37D0">
          <w:pPr>
            <w:pStyle w:val="Footer"/>
            <w:jc w:val="right"/>
          </w:pPr>
          <w:r>
            <w:t>Sources Sought Notice</w:t>
          </w:r>
        </w:p>
      </w:tc>
    </w:tr>
  </w:tbl>
  <w:p w14:paraId="2B6D0589" w14:textId="77777777" w:rsidR="00EA4F68" w:rsidRDefault="00EA4F68">
    <w:pPr>
      <w:pStyle w:val="Footer"/>
    </w:pPr>
  </w:p>
  <w:p w14:paraId="2B6D058A" w14:textId="77777777" w:rsidR="007D12BB" w:rsidRDefault="00EA4F6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D058B" w14:textId="77777777" w:rsidR="00EA4F68" w:rsidRDefault="00EA4F68">
      <w:pPr>
        <w:spacing w:after="0" w:line="240" w:lineRule="auto"/>
      </w:pPr>
      <w:r>
        <w:separator/>
      </w:r>
    </w:p>
  </w:footnote>
  <w:footnote w:type="continuationSeparator" w:id="0">
    <w:p w14:paraId="2B6D058D" w14:textId="77777777" w:rsidR="00EA4F68" w:rsidRDefault="00EA4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057F" w14:textId="77777777" w:rsidR="00EA4F68" w:rsidRPr="00B830CF" w:rsidRDefault="00EA4F6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0585" w14:textId="77777777" w:rsidR="00EA4F68" w:rsidRPr="003D4081" w:rsidRDefault="00EA4F6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455"/>
    <w:multiLevelType w:val="hybridMultilevel"/>
    <w:tmpl w:val="D4AA1C6A"/>
    <w:lvl w:ilvl="0" w:tplc="A220547C">
      <w:start w:val="1"/>
      <w:numFmt w:val="decimal"/>
      <w:lvlText w:val="(%1)"/>
      <w:lvlJc w:val="left"/>
      <w:pPr>
        <w:ind w:left="1440" w:hanging="360"/>
      </w:pPr>
      <w:rPr>
        <w:rFonts w:hint="default"/>
      </w:rPr>
    </w:lvl>
    <w:lvl w:ilvl="1" w:tplc="8A80B22E" w:tentative="1">
      <w:start w:val="1"/>
      <w:numFmt w:val="lowerLetter"/>
      <w:lvlText w:val="%2."/>
      <w:lvlJc w:val="left"/>
      <w:pPr>
        <w:ind w:left="2160" w:hanging="360"/>
      </w:pPr>
    </w:lvl>
    <w:lvl w:ilvl="2" w:tplc="07A46870" w:tentative="1">
      <w:start w:val="1"/>
      <w:numFmt w:val="lowerRoman"/>
      <w:lvlText w:val="%3."/>
      <w:lvlJc w:val="right"/>
      <w:pPr>
        <w:ind w:left="2880" w:hanging="180"/>
      </w:pPr>
    </w:lvl>
    <w:lvl w:ilvl="3" w:tplc="309C3BB8" w:tentative="1">
      <w:start w:val="1"/>
      <w:numFmt w:val="decimal"/>
      <w:lvlText w:val="%4."/>
      <w:lvlJc w:val="left"/>
      <w:pPr>
        <w:ind w:left="3600" w:hanging="360"/>
      </w:pPr>
    </w:lvl>
    <w:lvl w:ilvl="4" w:tplc="8012C266" w:tentative="1">
      <w:start w:val="1"/>
      <w:numFmt w:val="lowerLetter"/>
      <w:lvlText w:val="%5."/>
      <w:lvlJc w:val="left"/>
      <w:pPr>
        <w:ind w:left="4320" w:hanging="360"/>
      </w:pPr>
    </w:lvl>
    <w:lvl w:ilvl="5" w:tplc="4C000EA2" w:tentative="1">
      <w:start w:val="1"/>
      <w:numFmt w:val="lowerRoman"/>
      <w:lvlText w:val="%6."/>
      <w:lvlJc w:val="right"/>
      <w:pPr>
        <w:ind w:left="5040" w:hanging="180"/>
      </w:pPr>
    </w:lvl>
    <w:lvl w:ilvl="6" w:tplc="B34E69F8" w:tentative="1">
      <w:start w:val="1"/>
      <w:numFmt w:val="decimal"/>
      <w:lvlText w:val="%7."/>
      <w:lvlJc w:val="left"/>
      <w:pPr>
        <w:ind w:left="5760" w:hanging="360"/>
      </w:pPr>
    </w:lvl>
    <w:lvl w:ilvl="7" w:tplc="C59ED818" w:tentative="1">
      <w:start w:val="1"/>
      <w:numFmt w:val="lowerLetter"/>
      <w:lvlText w:val="%8."/>
      <w:lvlJc w:val="left"/>
      <w:pPr>
        <w:ind w:left="6480" w:hanging="360"/>
      </w:pPr>
    </w:lvl>
    <w:lvl w:ilvl="8" w:tplc="8EEED6A2" w:tentative="1">
      <w:start w:val="1"/>
      <w:numFmt w:val="lowerRoman"/>
      <w:lvlText w:val="%9."/>
      <w:lvlJc w:val="right"/>
      <w:pPr>
        <w:ind w:left="7200" w:hanging="180"/>
      </w:pPr>
    </w:lvl>
  </w:abstractNum>
  <w:abstractNum w:abstractNumId="1" w15:restartNumberingAfterBreak="0">
    <w:nsid w:val="12CD7898"/>
    <w:multiLevelType w:val="hybridMultilevel"/>
    <w:tmpl w:val="14A6A600"/>
    <w:lvl w:ilvl="0" w:tplc="10841898">
      <w:start w:val="1"/>
      <w:numFmt w:val="decimal"/>
      <w:lvlText w:val="(%1)"/>
      <w:lvlJc w:val="left"/>
      <w:pPr>
        <w:ind w:left="1440" w:hanging="360"/>
      </w:pPr>
      <w:rPr>
        <w:rFonts w:hint="default"/>
      </w:rPr>
    </w:lvl>
    <w:lvl w:ilvl="1" w:tplc="F8348364" w:tentative="1">
      <w:start w:val="1"/>
      <w:numFmt w:val="lowerLetter"/>
      <w:lvlText w:val="%2."/>
      <w:lvlJc w:val="left"/>
      <w:pPr>
        <w:ind w:left="2160" w:hanging="360"/>
      </w:pPr>
    </w:lvl>
    <w:lvl w:ilvl="2" w:tplc="F7562114" w:tentative="1">
      <w:start w:val="1"/>
      <w:numFmt w:val="lowerRoman"/>
      <w:lvlText w:val="%3."/>
      <w:lvlJc w:val="right"/>
      <w:pPr>
        <w:ind w:left="2880" w:hanging="180"/>
      </w:pPr>
    </w:lvl>
    <w:lvl w:ilvl="3" w:tplc="40CE7676" w:tentative="1">
      <w:start w:val="1"/>
      <w:numFmt w:val="decimal"/>
      <w:lvlText w:val="%4."/>
      <w:lvlJc w:val="left"/>
      <w:pPr>
        <w:ind w:left="3600" w:hanging="360"/>
      </w:pPr>
    </w:lvl>
    <w:lvl w:ilvl="4" w:tplc="2082956C" w:tentative="1">
      <w:start w:val="1"/>
      <w:numFmt w:val="lowerLetter"/>
      <w:lvlText w:val="%5."/>
      <w:lvlJc w:val="left"/>
      <w:pPr>
        <w:ind w:left="4320" w:hanging="360"/>
      </w:pPr>
    </w:lvl>
    <w:lvl w:ilvl="5" w:tplc="F8906076" w:tentative="1">
      <w:start w:val="1"/>
      <w:numFmt w:val="lowerRoman"/>
      <w:lvlText w:val="%6."/>
      <w:lvlJc w:val="right"/>
      <w:pPr>
        <w:ind w:left="5040" w:hanging="180"/>
      </w:pPr>
    </w:lvl>
    <w:lvl w:ilvl="6" w:tplc="EB4EC55C" w:tentative="1">
      <w:start w:val="1"/>
      <w:numFmt w:val="decimal"/>
      <w:lvlText w:val="%7."/>
      <w:lvlJc w:val="left"/>
      <w:pPr>
        <w:ind w:left="5760" w:hanging="360"/>
      </w:pPr>
    </w:lvl>
    <w:lvl w:ilvl="7" w:tplc="F26A7C82" w:tentative="1">
      <w:start w:val="1"/>
      <w:numFmt w:val="lowerLetter"/>
      <w:lvlText w:val="%8."/>
      <w:lvlJc w:val="left"/>
      <w:pPr>
        <w:ind w:left="6480" w:hanging="360"/>
      </w:pPr>
    </w:lvl>
    <w:lvl w:ilvl="8" w:tplc="EF22B436" w:tentative="1">
      <w:start w:val="1"/>
      <w:numFmt w:val="lowerRoman"/>
      <w:lvlText w:val="%9."/>
      <w:lvlJc w:val="right"/>
      <w:pPr>
        <w:ind w:left="7200" w:hanging="180"/>
      </w:pPr>
    </w:lvl>
  </w:abstractNum>
  <w:abstractNum w:abstractNumId="2" w15:restartNumberingAfterBreak="0">
    <w:nsid w:val="36587FB6"/>
    <w:multiLevelType w:val="hybridMultilevel"/>
    <w:tmpl w:val="B208556E"/>
    <w:lvl w:ilvl="0" w:tplc="92A078C0">
      <w:start w:val="1"/>
      <w:numFmt w:val="lowerLetter"/>
      <w:lvlText w:val="(%1)"/>
      <w:lvlJc w:val="left"/>
      <w:pPr>
        <w:ind w:left="1080" w:hanging="360"/>
      </w:pPr>
      <w:rPr>
        <w:rFonts w:hint="default"/>
      </w:rPr>
    </w:lvl>
    <w:lvl w:ilvl="1" w:tplc="C8C01968" w:tentative="1">
      <w:start w:val="1"/>
      <w:numFmt w:val="lowerLetter"/>
      <w:lvlText w:val="%2."/>
      <w:lvlJc w:val="left"/>
      <w:pPr>
        <w:ind w:left="1800" w:hanging="360"/>
      </w:pPr>
    </w:lvl>
    <w:lvl w:ilvl="2" w:tplc="EAC89772" w:tentative="1">
      <w:start w:val="1"/>
      <w:numFmt w:val="lowerRoman"/>
      <w:lvlText w:val="%3."/>
      <w:lvlJc w:val="right"/>
      <w:pPr>
        <w:ind w:left="2520" w:hanging="180"/>
      </w:pPr>
    </w:lvl>
    <w:lvl w:ilvl="3" w:tplc="7A440544" w:tentative="1">
      <w:start w:val="1"/>
      <w:numFmt w:val="decimal"/>
      <w:lvlText w:val="%4."/>
      <w:lvlJc w:val="left"/>
      <w:pPr>
        <w:ind w:left="3240" w:hanging="360"/>
      </w:pPr>
    </w:lvl>
    <w:lvl w:ilvl="4" w:tplc="5C165614" w:tentative="1">
      <w:start w:val="1"/>
      <w:numFmt w:val="lowerLetter"/>
      <w:lvlText w:val="%5."/>
      <w:lvlJc w:val="left"/>
      <w:pPr>
        <w:ind w:left="3960" w:hanging="360"/>
      </w:pPr>
    </w:lvl>
    <w:lvl w:ilvl="5" w:tplc="AD02AB1A" w:tentative="1">
      <w:start w:val="1"/>
      <w:numFmt w:val="lowerRoman"/>
      <w:lvlText w:val="%6."/>
      <w:lvlJc w:val="right"/>
      <w:pPr>
        <w:ind w:left="4680" w:hanging="180"/>
      </w:pPr>
    </w:lvl>
    <w:lvl w:ilvl="6" w:tplc="78C47CFC" w:tentative="1">
      <w:start w:val="1"/>
      <w:numFmt w:val="decimal"/>
      <w:lvlText w:val="%7."/>
      <w:lvlJc w:val="left"/>
      <w:pPr>
        <w:ind w:left="5400" w:hanging="360"/>
      </w:pPr>
    </w:lvl>
    <w:lvl w:ilvl="7" w:tplc="5B786784" w:tentative="1">
      <w:start w:val="1"/>
      <w:numFmt w:val="lowerLetter"/>
      <w:lvlText w:val="%8."/>
      <w:lvlJc w:val="left"/>
      <w:pPr>
        <w:ind w:left="6120" w:hanging="360"/>
      </w:pPr>
    </w:lvl>
    <w:lvl w:ilvl="8" w:tplc="93B4F138" w:tentative="1">
      <w:start w:val="1"/>
      <w:numFmt w:val="lowerRoman"/>
      <w:lvlText w:val="%9."/>
      <w:lvlJc w:val="right"/>
      <w:pPr>
        <w:ind w:left="6840" w:hanging="180"/>
      </w:pPr>
    </w:lvl>
  </w:abstractNum>
  <w:abstractNum w:abstractNumId="3" w15:restartNumberingAfterBreak="0">
    <w:nsid w:val="443B5247"/>
    <w:multiLevelType w:val="hybridMultilevel"/>
    <w:tmpl w:val="A91C1688"/>
    <w:lvl w:ilvl="0" w:tplc="9AAE94BC">
      <w:start w:val="1"/>
      <w:numFmt w:val="decimal"/>
      <w:lvlText w:val="(%1)"/>
      <w:lvlJc w:val="left"/>
      <w:pPr>
        <w:ind w:left="1440" w:hanging="360"/>
      </w:pPr>
      <w:rPr>
        <w:rFonts w:hint="default"/>
      </w:rPr>
    </w:lvl>
    <w:lvl w:ilvl="1" w:tplc="6C36DA42" w:tentative="1">
      <w:start w:val="1"/>
      <w:numFmt w:val="lowerLetter"/>
      <w:lvlText w:val="%2."/>
      <w:lvlJc w:val="left"/>
      <w:pPr>
        <w:ind w:left="2160" w:hanging="360"/>
      </w:pPr>
    </w:lvl>
    <w:lvl w:ilvl="2" w:tplc="CD1ADB7A" w:tentative="1">
      <w:start w:val="1"/>
      <w:numFmt w:val="lowerRoman"/>
      <w:lvlText w:val="%3."/>
      <w:lvlJc w:val="right"/>
      <w:pPr>
        <w:ind w:left="2880" w:hanging="180"/>
      </w:pPr>
    </w:lvl>
    <w:lvl w:ilvl="3" w:tplc="7376F922" w:tentative="1">
      <w:start w:val="1"/>
      <w:numFmt w:val="decimal"/>
      <w:lvlText w:val="%4."/>
      <w:lvlJc w:val="left"/>
      <w:pPr>
        <w:ind w:left="3600" w:hanging="360"/>
      </w:pPr>
    </w:lvl>
    <w:lvl w:ilvl="4" w:tplc="257A02C2" w:tentative="1">
      <w:start w:val="1"/>
      <w:numFmt w:val="lowerLetter"/>
      <w:lvlText w:val="%5."/>
      <w:lvlJc w:val="left"/>
      <w:pPr>
        <w:ind w:left="4320" w:hanging="360"/>
      </w:pPr>
    </w:lvl>
    <w:lvl w:ilvl="5" w:tplc="15023F6E" w:tentative="1">
      <w:start w:val="1"/>
      <w:numFmt w:val="lowerRoman"/>
      <w:lvlText w:val="%6."/>
      <w:lvlJc w:val="right"/>
      <w:pPr>
        <w:ind w:left="5040" w:hanging="180"/>
      </w:pPr>
    </w:lvl>
    <w:lvl w:ilvl="6" w:tplc="E14E29C8" w:tentative="1">
      <w:start w:val="1"/>
      <w:numFmt w:val="decimal"/>
      <w:lvlText w:val="%7."/>
      <w:lvlJc w:val="left"/>
      <w:pPr>
        <w:ind w:left="5760" w:hanging="360"/>
      </w:pPr>
    </w:lvl>
    <w:lvl w:ilvl="7" w:tplc="2A009B62" w:tentative="1">
      <w:start w:val="1"/>
      <w:numFmt w:val="lowerLetter"/>
      <w:lvlText w:val="%8."/>
      <w:lvlJc w:val="left"/>
      <w:pPr>
        <w:ind w:left="6480" w:hanging="360"/>
      </w:pPr>
    </w:lvl>
    <w:lvl w:ilvl="8" w:tplc="8DBA92F8" w:tentative="1">
      <w:start w:val="1"/>
      <w:numFmt w:val="lowerRoman"/>
      <w:lvlText w:val="%9."/>
      <w:lvlJc w:val="right"/>
      <w:pPr>
        <w:ind w:left="7200" w:hanging="180"/>
      </w:pPr>
    </w:lvl>
  </w:abstractNum>
  <w:abstractNum w:abstractNumId="4" w15:restartNumberingAfterBreak="0">
    <w:nsid w:val="664417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6D42002"/>
    <w:multiLevelType w:val="hybridMultilevel"/>
    <w:tmpl w:val="30A0EB48"/>
    <w:lvl w:ilvl="0" w:tplc="5866CFE6">
      <w:start w:val="1"/>
      <w:numFmt w:val="decimal"/>
      <w:lvlText w:val="(%1)"/>
      <w:lvlJc w:val="left"/>
      <w:pPr>
        <w:ind w:left="1440" w:hanging="360"/>
      </w:pPr>
      <w:rPr>
        <w:rFonts w:hint="default"/>
      </w:rPr>
    </w:lvl>
    <w:lvl w:ilvl="1" w:tplc="42D2C13A" w:tentative="1">
      <w:start w:val="1"/>
      <w:numFmt w:val="lowerLetter"/>
      <w:lvlText w:val="%2."/>
      <w:lvlJc w:val="left"/>
      <w:pPr>
        <w:ind w:left="2160" w:hanging="360"/>
      </w:pPr>
    </w:lvl>
    <w:lvl w:ilvl="2" w:tplc="5490A3F8" w:tentative="1">
      <w:start w:val="1"/>
      <w:numFmt w:val="lowerRoman"/>
      <w:lvlText w:val="%3."/>
      <w:lvlJc w:val="right"/>
      <w:pPr>
        <w:ind w:left="2880" w:hanging="180"/>
      </w:pPr>
    </w:lvl>
    <w:lvl w:ilvl="3" w:tplc="E962F546" w:tentative="1">
      <w:start w:val="1"/>
      <w:numFmt w:val="decimal"/>
      <w:lvlText w:val="%4."/>
      <w:lvlJc w:val="left"/>
      <w:pPr>
        <w:ind w:left="3600" w:hanging="360"/>
      </w:pPr>
    </w:lvl>
    <w:lvl w:ilvl="4" w:tplc="1D9C5542" w:tentative="1">
      <w:start w:val="1"/>
      <w:numFmt w:val="lowerLetter"/>
      <w:lvlText w:val="%5."/>
      <w:lvlJc w:val="left"/>
      <w:pPr>
        <w:ind w:left="4320" w:hanging="360"/>
      </w:pPr>
    </w:lvl>
    <w:lvl w:ilvl="5" w:tplc="498E23F2" w:tentative="1">
      <w:start w:val="1"/>
      <w:numFmt w:val="lowerRoman"/>
      <w:lvlText w:val="%6."/>
      <w:lvlJc w:val="right"/>
      <w:pPr>
        <w:ind w:left="5040" w:hanging="180"/>
      </w:pPr>
    </w:lvl>
    <w:lvl w:ilvl="6" w:tplc="6054D1EE" w:tentative="1">
      <w:start w:val="1"/>
      <w:numFmt w:val="decimal"/>
      <w:lvlText w:val="%7."/>
      <w:lvlJc w:val="left"/>
      <w:pPr>
        <w:ind w:left="5760" w:hanging="360"/>
      </w:pPr>
    </w:lvl>
    <w:lvl w:ilvl="7" w:tplc="2F0E7A6E" w:tentative="1">
      <w:start w:val="1"/>
      <w:numFmt w:val="lowerLetter"/>
      <w:lvlText w:val="%8."/>
      <w:lvlJc w:val="left"/>
      <w:pPr>
        <w:ind w:left="6480" w:hanging="360"/>
      </w:pPr>
    </w:lvl>
    <w:lvl w:ilvl="8" w:tplc="63B8F572" w:tentative="1">
      <w:start w:val="1"/>
      <w:numFmt w:val="lowerRoman"/>
      <w:lvlText w:val="%9."/>
      <w:lvlJc w:val="right"/>
      <w:pPr>
        <w:ind w:left="7200" w:hanging="180"/>
      </w:pPr>
    </w:lvl>
  </w:abstractNum>
  <w:abstractNum w:abstractNumId="6" w15:restartNumberingAfterBreak="0">
    <w:nsid w:val="791737E3"/>
    <w:multiLevelType w:val="hybridMultilevel"/>
    <w:tmpl w:val="F5E02AE4"/>
    <w:lvl w:ilvl="0" w:tplc="531CE92A">
      <w:start w:val="1"/>
      <w:numFmt w:val="decimal"/>
      <w:lvlText w:val="(%1)"/>
      <w:lvlJc w:val="left"/>
      <w:pPr>
        <w:ind w:left="1440" w:hanging="360"/>
      </w:pPr>
      <w:rPr>
        <w:rFonts w:hint="default"/>
        <w:b w:val="0"/>
      </w:rPr>
    </w:lvl>
    <w:lvl w:ilvl="1" w:tplc="A04035C0" w:tentative="1">
      <w:start w:val="1"/>
      <w:numFmt w:val="lowerLetter"/>
      <w:lvlText w:val="%2."/>
      <w:lvlJc w:val="left"/>
      <w:pPr>
        <w:ind w:left="2160" w:hanging="360"/>
      </w:pPr>
    </w:lvl>
    <w:lvl w:ilvl="2" w:tplc="63A2BC34" w:tentative="1">
      <w:start w:val="1"/>
      <w:numFmt w:val="lowerRoman"/>
      <w:lvlText w:val="%3."/>
      <w:lvlJc w:val="right"/>
      <w:pPr>
        <w:ind w:left="2880" w:hanging="180"/>
      </w:pPr>
    </w:lvl>
    <w:lvl w:ilvl="3" w:tplc="88326B00" w:tentative="1">
      <w:start w:val="1"/>
      <w:numFmt w:val="decimal"/>
      <w:lvlText w:val="%4."/>
      <w:lvlJc w:val="left"/>
      <w:pPr>
        <w:ind w:left="3600" w:hanging="360"/>
      </w:pPr>
    </w:lvl>
    <w:lvl w:ilvl="4" w:tplc="44FCD08A" w:tentative="1">
      <w:start w:val="1"/>
      <w:numFmt w:val="lowerLetter"/>
      <w:lvlText w:val="%5."/>
      <w:lvlJc w:val="left"/>
      <w:pPr>
        <w:ind w:left="4320" w:hanging="360"/>
      </w:pPr>
    </w:lvl>
    <w:lvl w:ilvl="5" w:tplc="DA14C94E" w:tentative="1">
      <w:start w:val="1"/>
      <w:numFmt w:val="lowerRoman"/>
      <w:lvlText w:val="%6."/>
      <w:lvlJc w:val="right"/>
      <w:pPr>
        <w:ind w:left="5040" w:hanging="180"/>
      </w:pPr>
    </w:lvl>
    <w:lvl w:ilvl="6" w:tplc="483ECB00" w:tentative="1">
      <w:start w:val="1"/>
      <w:numFmt w:val="decimal"/>
      <w:lvlText w:val="%7."/>
      <w:lvlJc w:val="left"/>
      <w:pPr>
        <w:ind w:left="5760" w:hanging="360"/>
      </w:pPr>
    </w:lvl>
    <w:lvl w:ilvl="7" w:tplc="5450147E" w:tentative="1">
      <w:start w:val="1"/>
      <w:numFmt w:val="lowerLetter"/>
      <w:lvlText w:val="%8."/>
      <w:lvlJc w:val="left"/>
      <w:pPr>
        <w:ind w:left="6480" w:hanging="360"/>
      </w:pPr>
    </w:lvl>
    <w:lvl w:ilvl="8" w:tplc="AD120850" w:tentative="1">
      <w:start w:val="1"/>
      <w:numFmt w:val="lowerRoman"/>
      <w:lvlText w:val="%9."/>
      <w:lvlJc w:val="right"/>
      <w:pPr>
        <w:ind w:left="7200" w:hanging="180"/>
      </w:pPr>
    </w:lvl>
  </w:abstractNum>
  <w:num w:numId="1" w16cid:durableId="2003970050">
    <w:abstractNumId w:val="2"/>
  </w:num>
  <w:num w:numId="2" w16cid:durableId="1407651768">
    <w:abstractNumId w:val="4"/>
  </w:num>
  <w:num w:numId="3" w16cid:durableId="1663656104">
    <w:abstractNumId w:val="1"/>
  </w:num>
  <w:num w:numId="4" w16cid:durableId="457070628">
    <w:abstractNumId w:val="3"/>
  </w:num>
  <w:num w:numId="5" w16cid:durableId="799803446">
    <w:abstractNumId w:val="0"/>
  </w:num>
  <w:num w:numId="6" w16cid:durableId="2023360333">
    <w:abstractNumId w:val="6"/>
  </w:num>
  <w:num w:numId="7" w16cid:durableId="998078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2BB"/>
    <w:rsid w:val="00071502"/>
    <w:rsid w:val="001C4888"/>
    <w:rsid w:val="007D12BB"/>
    <w:rsid w:val="00EA4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04A3"/>
  <w15:docId w15:val="{73F4A3E5-E1B1-44F3-A7D6-9A8362F725D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3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3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B31"/>
    <w:rPr>
      <w:rFonts w:eastAsiaTheme="majorEastAsia" w:cstheme="majorBidi"/>
      <w:color w:val="272727" w:themeColor="text1" w:themeTint="D8"/>
    </w:rPr>
  </w:style>
  <w:style w:type="paragraph" w:styleId="Quote">
    <w:name w:val="Quote"/>
    <w:basedOn w:val="Normal"/>
    <w:next w:val="Normal"/>
    <w:link w:val="QuoteChar"/>
    <w:uiPriority w:val="29"/>
    <w:qFormat/>
    <w:rsid w:val="00043B31"/>
    <w:pPr>
      <w:spacing w:before="160"/>
      <w:jc w:val="center"/>
    </w:pPr>
    <w:rPr>
      <w:i/>
      <w:iCs/>
      <w:color w:val="404040" w:themeColor="text1" w:themeTint="BF"/>
    </w:rPr>
  </w:style>
  <w:style w:type="character" w:customStyle="1" w:styleId="QuoteChar">
    <w:name w:val="Quote Char"/>
    <w:basedOn w:val="DefaultParagraphFont"/>
    <w:link w:val="Quote"/>
    <w:uiPriority w:val="29"/>
    <w:rsid w:val="00043B31"/>
    <w:rPr>
      <w:i/>
      <w:iCs/>
      <w:color w:val="404040" w:themeColor="text1" w:themeTint="BF"/>
    </w:rPr>
  </w:style>
  <w:style w:type="paragraph" w:styleId="IntenseQuote">
    <w:name w:val="Intense Quote"/>
    <w:basedOn w:val="Normal"/>
    <w:next w:val="Normal"/>
    <w:link w:val="IntenseQuoteChar"/>
    <w:uiPriority w:val="30"/>
    <w:qFormat/>
    <w:rsid w:val="00043B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3B31"/>
    <w:rPr>
      <w:i/>
      <w:iCs/>
      <w:color w:val="365F91" w:themeColor="accent1" w:themeShade="BF"/>
    </w:rPr>
  </w:style>
  <w:style w:type="character" w:styleId="IntenseReference">
    <w:name w:val="Intense Reference"/>
    <w:basedOn w:val="DefaultParagraphFont"/>
    <w:uiPriority w:val="32"/>
    <w:qFormat/>
    <w:rsid w:val="00043B31"/>
    <w:rPr>
      <w:b/>
      <w:bCs/>
      <w:smallCaps/>
      <w:color w:val="365F91" w:themeColor="accent1" w:themeShade="BF"/>
      <w:spacing w:val="5"/>
    </w:rPr>
  </w:style>
  <w:style w:type="character" w:customStyle="1" w:styleId="ListParagraphChar">
    <w:name w:val="List Paragraph Char"/>
    <w:link w:val="ListParagraph"/>
    <w:uiPriority w:val="34"/>
    <w:locked/>
    <w:rsid w:val="00E91B70"/>
  </w:style>
  <w:style w:type="character" w:styleId="Hyperlink">
    <w:name w:val="Hyperlink"/>
    <w:basedOn w:val="DefaultParagraphFont"/>
    <w:uiPriority w:val="99"/>
    <w:unhideWhenUsed/>
    <w:rsid w:val="00E91B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ba.gov" TargetMode="External"/><Relationship Id="rId13" Type="http://schemas.openxmlformats.org/officeDocument/2006/relationships/hyperlink" Target="mailto:Stacy.hoover2@va.gov" TargetMode="External"/><Relationship Id="rId18" Type="http://schemas.openxmlformats.org/officeDocument/2006/relationships/hyperlink" Target="https://www.va.gov/oal/library/vaar/vaar852.asp"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va.gov/oal/library/vaar/vaar852.asp" TargetMode="External"/><Relationship Id="rId7" Type="http://schemas.openxmlformats.org/officeDocument/2006/relationships/hyperlink" Target="https://veterans.certify.sba.gov" TargetMode="External"/><Relationship Id="rId12" Type="http://schemas.openxmlformats.org/officeDocument/2006/relationships/hyperlink" Target="mailto:Kristine.Sutton@va.gov" TargetMode="External"/><Relationship Id="rId17" Type="http://schemas.openxmlformats.org/officeDocument/2006/relationships/hyperlink" Target="https://www.va.gov/oal/library/vaar/vaar852.asp"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acquisition.gov/far/19.102" TargetMode="External"/><Relationship Id="rId20" Type="http://schemas.openxmlformats.org/officeDocument/2006/relationships/hyperlink" Target="https://www.va.gov/oal/library/vaar/vaar852.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acy.Hoover2@va.gov"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acquisition.gov/far/2.101"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mailto:Kristine.Sutton@va.gov" TargetMode="External"/><Relationship Id="rId19"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hyperlink" Target="https://www.cfm.va.gov/til/" TargetMode="External"/><Relationship Id="rId14" Type="http://schemas.openxmlformats.org/officeDocument/2006/relationships/hyperlink" Target="mailto:Kristine.Sutton@va.gov" TargetMode="External"/><Relationship Id="rId22" Type="http://schemas.openxmlformats.org/officeDocument/2006/relationships/hyperlink" Target="https://www.va.gov/oal/library/vaar/vaar852.as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9</Pages>
  <Words>3155</Words>
  <Characters>18617</Characters>
  <Application>Microsoft Office Word</Application>
  <DocSecurity>0</DocSecurity>
  <Lines>413</Lines>
  <Paragraphs>155</Paragraphs>
  <ScaleCrop>false</ScaleCrop>
  <Company/>
  <LinksUpToDate>false</LinksUpToDate>
  <CharactersWithSpaces>21617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Sutton, Kristine A.</cp:lastModifiedBy>
  <cp:revision>3</cp:revision>
  <dcterms:created xsi:type="dcterms:W3CDTF">2026-02-27T15:14:00Z</dcterms:created>
  <dcterms:modified xsi:type="dcterms:W3CDTF">2026-02-27T15:21:00Z</dcterms:modified>
</cp:coreProperties>
</file>