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A0E2" w14:textId="2CEACEFC" w:rsidR="00F93766" w:rsidRDefault="00F93766" w:rsidP="00F93766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SALIENT CHARACTERISTICS</w:t>
      </w:r>
    </w:p>
    <w:p w14:paraId="349F5227" w14:textId="77777777" w:rsidR="0095075B" w:rsidRDefault="0095075B" w:rsidP="00F93766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C60E5A" w14:textId="636D70B0" w:rsidR="0095075B" w:rsidRPr="00BB5295" w:rsidRDefault="0095075B" w:rsidP="00F93766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Brand Name or Equivalent</w:t>
      </w:r>
    </w:p>
    <w:p w14:paraId="2F096E9B" w14:textId="17E5032F" w:rsidR="00A816E8" w:rsidRDefault="00A816E8" w:rsidP="00A816E8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EADBB21" w14:textId="77777777" w:rsidR="00101069" w:rsidRDefault="00101069" w:rsidP="00101069">
      <w:pPr>
        <w:pStyle w:val="NoSpacing"/>
      </w:pPr>
    </w:p>
    <w:p w14:paraId="49F0C52B" w14:textId="77777777" w:rsidR="00101069" w:rsidRPr="00BB5295" w:rsidRDefault="00101069" w:rsidP="00101069">
      <w:pPr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M5555 – Perimeter, Automated </w:t>
      </w:r>
      <w:r w:rsidRPr="00BB5295">
        <w:rPr>
          <w:rFonts w:ascii="Times New Roman" w:hAnsi="Times New Roman"/>
          <w:b/>
          <w:bCs/>
          <w:sz w:val="28"/>
          <w:szCs w:val="28"/>
          <w:u w:val="single"/>
        </w:rPr>
        <w:t xml:space="preserve">–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Zeiss Humphrey Field Analyzer 3 </w:t>
      </w:r>
    </w:p>
    <w:p w14:paraId="34C8D6D7" w14:textId="234C3141" w:rsidR="00101069" w:rsidRPr="00AC4725" w:rsidRDefault="00182F41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</w:t>
      </w:r>
      <w:r w:rsidR="00447EAA">
        <w:rPr>
          <w:rFonts w:ascii="Times New Roman" w:eastAsia="Segoe UI" w:hAnsi="Times New Roman"/>
        </w:rPr>
        <w:t xml:space="preserve">be </w:t>
      </w:r>
      <w:r>
        <w:rPr>
          <w:rFonts w:ascii="Times New Roman" w:eastAsia="Segoe UI" w:hAnsi="Times New Roman"/>
        </w:rPr>
        <w:t xml:space="preserve">capable </w:t>
      </w:r>
      <w:r w:rsidR="00447EAA">
        <w:rPr>
          <w:rFonts w:ascii="Times New Roman" w:eastAsia="Segoe UI" w:hAnsi="Times New Roman"/>
        </w:rPr>
        <w:t xml:space="preserve">in </w:t>
      </w:r>
      <w:r>
        <w:rPr>
          <w:rFonts w:ascii="Times New Roman" w:eastAsia="Segoe UI" w:hAnsi="Times New Roman"/>
        </w:rPr>
        <w:t>performi</w:t>
      </w:r>
      <w:r w:rsidR="00DE2E99">
        <w:rPr>
          <w:rFonts w:ascii="Times New Roman" w:eastAsia="Segoe UI" w:hAnsi="Times New Roman"/>
        </w:rPr>
        <w:t>n</w:t>
      </w:r>
      <w:r>
        <w:rPr>
          <w:rFonts w:ascii="Times New Roman" w:eastAsia="Segoe UI" w:hAnsi="Times New Roman"/>
        </w:rPr>
        <w:t>g p</w:t>
      </w:r>
      <w:r w:rsidR="00101069" w:rsidRPr="00AC4725">
        <w:rPr>
          <w:rFonts w:ascii="Times New Roman" w:eastAsia="Segoe UI" w:hAnsi="Times New Roman"/>
        </w:rPr>
        <w:t xml:space="preserve">erimetry- </w:t>
      </w:r>
      <w:r>
        <w:rPr>
          <w:rFonts w:ascii="Times New Roman" w:eastAsia="Segoe UI" w:hAnsi="Times New Roman"/>
        </w:rPr>
        <w:t>v</w:t>
      </w:r>
      <w:r w:rsidR="00101069" w:rsidRPr="00AC4725">
        <w:rPr>
          <w:rFonts w:ascii="Times New Roman" w:eastAsia="Segoe UI" w:hAnsi="Times New Roman"/>
        </w:rPr>
        <w:t xml:space="preserve">isual </w:t>
      </w:r>
      <w:r>
        <w:rPr>
          <w:rFonts w:ascii="Times New Roman" w:eastAsia="Segoe UI" w:hAnsi="Times New Roman"/>
        </w:rPr>
        <w:t>f</w:t>
      </w:r>
      <w:r w:rsidR="00101069" w:rsidRPr="00AC4725">
        <w:rPr>
          <w:rFonts w:ascii="Times New Roman" w:eastAsia="Segoe UI" w:hAnsi="Times New Roman"/>
        </w:rPr>
        <w:t xml:space="preserve">ield </w:t>
      </w:r>
      <w:r>
        <w:rPr>
          <w:rFonts w:ascii="Times New Roman" w:eastAsia="Segoe UI" w:hAnsi="Times New Roman"/>
        </w:rPr>
        <w:t>t</w:t>
      </w:r>
      <w:r w:rsidR="00101069" w:rsidRPr="00AC4725">
        <w:rPr>
          <w:rFonts w:ascii="Times New Roman" w:eastAsia="Segoe UI" w:hAnsi="Times New Roman"/>
        </w:rPr>
        <w:t>esting</w:t>
      </w:r>
    </w:p>
    <w:p w14:paraId="17E6D63E" w14:textId="37F46401" w:rsidR="00101069" w:rsidRPr="00AC4725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 w:rsidRPr="00AC4725">
        <w:rPr>
          <w:rFonts w:ascii="Times New Roman" w:eastAsia="Segoe UI" w:hAnsi="Times New Roman"/>
        </w:rPr>
        <w:t>Liquid trial lens</w:t>
      </w:r>
      <w:r w:rsidR="00B90990">
        <w:rPr>
          <w:rFonts w:ascii="Times New Roman" w:eastAsia="Segoe UI" w:hAnsi="Times New Roman"/>
        </w:rPr>
        <w:t xml:space="preserve"> </w:t>
      </w:r>
      <w:r w:rsidR="00DE2E99">
        <w:rPr>
          <w:rFonts w:ascii="Times New Roman" w:eastAsia="Segoe UI" w:hAnsi="Times New Roman"/>
        </w:rPr>
        <w:t xml:space="preserve">technology </w:t>
      </w:r>
      <w:r w:rsidR="00B90990">
        <w:rPr>
          <w:rFonts w:ascii="Times New Roman" w:eastAsia="Segoe UI" w:hAnsi="Times New Roman"/>
        </w:rPr>
        <w:t xml:space="preserve">is </w:t>
      </w:r>
      <w:r w:rsidR="00DE2E99">
        <w:rPr>
          <w:rFonts w:ascii="Times New Roman" w:eastAsia="Segoe UI" w:hAnsi="Times New Roman"/>
        </w:rPr>
        <w:t>included</w:t>
      </w:r>
    </w:p>
    <w:p w14:paraId="0DB5BDBA" w14:textId="0CDB726C" w:rsidR="00101069" w:rsidRPr="00AC4725" w:rsidRDefault="00DE2E9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Must have a</w:t>
      </w:r>
      <w:r w:rsidR="00101069" w:rsidRPr="00AC4725">
        <w:rPr>
          <w:rFonts w:ascii="Times New Roman" w:eastAsia="Segoe UI" w:hAnsi="Times New Roman"/>
        </w:rPr>
        <w:t>utomated eye alignment</w:t>
      </w:r>
    </w:p>
    <w:p w14:paraId="103C3AB3" w14:textId="38E3932B" w:rsidR="00101069" w:rsidRPr="00AC4725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 w:rsidRPr="00AC4725">
        <w:rPr>
          <w:rFonts w:ascii="Times New Roman" w:eastAsia="Segoe UI" w:hAnsi="Times New Roman"/>
        </w:rPr>
        <w:t>Fixation monitoring system (RelEYE)</w:t>
      </w:r>
      <w:r w:rsidR="004200E4">
        <w:rPr>
          <w:rFonts w:ascii="Times New Roman" w:eastAsia="Segoe UI" w:hAnsi="Times New Roman"/>
        </w:rPr>
        <w:t xml:space="preserve"> is a must </w:t>
      </w:r>
    </w:p>
    <w:p w14:paraId="71A4AC5B" w14:textId="0B1774B1" w:rsidR="00101069" w:rsidRPr="00AC4725" w:rsidRDefault="003A005A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have </w:t>
      </w:r>
      <w:r w:rsidR="00447EAA">
        <w:rPr>
          <w:rFonts w:ascii="Times New Roman" w:eastAsia="Segoe UI" w:hAnsi="Times New Roman"/>
        </w:rPr>
        <w:t xml:space="preserve">the </w:t>
      </w:r>
      <w:r>
        <w:rPr>
          <w:rFonts w:ascii="Times New Roman" w:eastAsia="Segoe UI" w:hAnsi="Times New Roman"/>
        </w:rPr>
        <w:t>capability to do g</w:t>
      </w:r>
      <w:r w:rsidRPr="00AC4725">
        <w:rPr>
          <w:rFonts w:ascii="Times New Roman" w:eastAsia="Segoe UI" w:hAnsi="Times New Roman"/>
        </w:rPr>
        <w:t>uide</w:t>
      </w:r>
      <w:r>
        <w:rPr>
          <w:rFonts w:ascii="Times New Roman" w:eastAsia="Segoe UI" w:hAnsi="Times New Roman"/>
        </w:rPr>
        <w:t>d</w:t>
      </w:r>
      <w:r w:rsidR="00101069" w:rsidRPr="00AC4725">
        <w:rPr>
          <w:rFonts w:ascii="Times New Roman" w:eastAsia="Segoe UI" w:hAnsi="Times New Roman"/>
        </w:rPr>
        <w:t xml:space="preserve"> progression analysis (GPA)</w:t>
      </w:r>
    </w:p>
    <w:p w14:paraId="55751C43" w14:textId="40F3F89B" w:rsidR="00101069" w:rsidRPr="00AC4725" w:rsidRDefault="004200E4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Shall have f</w:t>
      </w:r>
      <w:r w:rsidR="00101069" w:rsidRPr="00AC4725">
        <w:rPr>
          <w:rFonts w:ascii="Times New Roman" w:eastAsia="Segoe UI" w:hAnsi="Times New Roman"/>
        </w:rPr>
        <w:t>ixation control: head tracking, gaze tracking, video eye monitor, Heijl- Krakau blind spot monitor, and vertex monitoring</w:t>
      </w:r>
    </w:p>
    <w:p w14:paraId="08CA2443" w14:textId="5A5AF23B" w:rsidR="00101069" w:rsidRPr="00AC4725" w:rsidRDefault="004200E4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Must have v</w:t>
      </w:r>
      <w:r w:rsidR="00101069" w:rsidRPr="00AC4725">
        <w:rPr>
          <w:rFonts w:ascii="Times New Roman" w:eastAsia="Segoe UI" w:hAnsi="Times New Roman"/>
        </w:rPr>
        <w:t>isual field index</w:t>
      </w:r>
    </w:p>
    <w:p w14:paraId="4DDDE3B9" w14:textId="77777777" w:rsidR="00101069" w:rsidRPr="00AC4725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 w:rsidRPr="00AC4725">
        <w:rPr>
          <w:rFonts w:ascii="Times New Roman" w:eastAsia="Segoe UI" w:hAnsi="Times New Roman"/>
        </w:rPr>
        <w:t>Must include power supply and adapters for USA conventional 120V outlet</w:t>
      </w:r>
    </w:p>
    <w:p w14:paraId="547611B0" w14:textId="35E5B431" w:rsidR="00101069" w:rsidRPr="00AC4725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 w:rsidRPr="00AC4725">
        <w:rPr>
          <w:rFonts w:ascii="Times New Roman" w:eastAsia="Segoe UI" w:hAnsi="Times New Roman"/>
        </w:rPr>
        <w:t>Electrical Requirement</w:t>
      </w:r>
      <w:r w:rsidR="004200E4">
        <w:rPr>
          <w:rFonts w:ascii="Times New Roman" w:eastAsia="Segoe UI" w:hAnsi="Times New Roman"/>
        </w:rPr>
        <w:t xml:space="preserve"> must have</w:t>
      </w:r>
      <w:r w:rsidRPr="00AC4725">
        <w:rPr>
          <w:rFonts w:ascii="Times New Roman" w:eastAsia="Segoe UI" w:hAnsi="Times New Roman"/>
        </w:rPr>
        <w:t>: 100-120v- 50/60 Hz, 4.0A</w:t>
      </w:r>
    </w:p>
    <w:p w14:paraId="509172D7" w14:textId="08DAA5FA" w:rsidR="00101069" w:rsidRPr="00AC4725" w:rsidRDefault="004200E4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Must have s</w:t>
      </w:r>
      <w:r w:rsidR="00101069" w:rsidRPr="00AC4725">
        <w:rPr>
          <w:rFonts w:ascii="Times New Roman" w:eastAsia="Segoe UI" w:hAnsi="Times New Roman"/>
        </w:rPr>
        <w:t>mart touch interface</w:t>
      </w:r>
    </w:p>
    <w:p w14:paraId="76EF7D24" w14:textId="5A39E9F4" w:rsidR="00101069" w:rsidRPr="00AC4725" w:rsidRDefault="003A005A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Must have o</w:t>
      </w:r>
      <w:r w:rsidR="00101069" w:rsidRPr="00AC4725">
        <w:rPr>
          <w:rFonts w:ascii="Times New Roman" w:eastAsia="Segoe UI" w:hAnsi="Times New Roman"/>
        </w:rPr>
        <w:t>perating system: windows 10</w:t>
      </w:r>
    </w:p>
    <w:p w14:paraId="5CA0C284" w14:textId="366045FB" w:rsidR="00101069" w:rsidRPr="00AC4725" w:rsidRDefault="003A005A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>Shall have i</w:t>
      </w:r>
      <w:r w:rsidR="00101069" w:rsidRPr="00AC4725">
        <w:rPr>
          <w:rFonts w:ascii="Times New Roman" w:eastAsia="Segoe UI" w:hAnsi="Times New Roman"/>
        </w:rPr>
        <w:t xml:space="preserve">nternal </w:t>
      </w:r>
      <w:r>
        <w:rPr>
          <w:rFonts w:ascii="Times New Roman" w:eastAsia="Segoe UI" w:hAnsi="Times New Roman"/>
        </w:rPr>
        <w:t>s</w:t>
      </w:r>
      <w:r w:rsidR="00101069" w:rsidRPr="00AC4725">
        <w:rPr>
          <w:rFonts w:ascii="Times New Roman" w:eastAsia="Segoe UI" w:hAnsi="Times New Roman"/>
        </w:rPr>
        <w:t>torage: 500 Gb</w:t>
      </w:r>
    </w:p>
    <w:p w14:paraId="1E532649" w14:textId="2E15900F" w:rsidR="00101069" w:rsidRPr="00AC4725" w:rsidRDefault="00DE2E9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include </w:t>
      </w:r>
      <w:r w:rsidR="00101069" w:rsidRPr="00AC4725">
        <w:rPr>
          <w:rFonts w:ascii="Times New Roman" w:eastAsia="Segoe UI" w:hAnsi="Times New Roman"/>
        </w:rPr>
        <w:t>FORUM Connectivity</w:t>
      </w:r>
    </w:p>
    <w:p w14:paraId="76F07A4F" w14:textId="25E3C45C" w:rsidR="00101069" w:rsidRPr="00AC4725" w:rsidRDefault="00DE2E9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include </w:t>
      </w:r>
      <w:r w:rsidR="00101069" w:rsidRPr="00AC4725">
        <w:rPr>
          <w:rFonts w:ascii="Times New Roman" w:eastAsia="Segoe UI" w:hAnsi="Times New Roman"/>
        </w:rPr>
        <w:t>FORUM glaucoma Workplace</w:t>
      </w:r>
    </w:p>
    <w:p w14:paraId="029126F5" w14:textId="14BC657B" w:rsidR="00101069" w:rsidRPr="00AC4725" w:rsidRDefault="00DE2E9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have </w:t>
      </w:r>
      <w:r w:rsidR="00101069" w:rsidRPr="00AC4725">
        <w:rPr>
          <w:rFonts w:ascii="Times New Roman" w:eastAsia="Segoe UI" w:hAnsi="Times New Roman"/>
        </w:rPr>
        <w:t>DICOM Connectivity</w:t>
      </w:r>
    </w:p>
    <w:p w14:paraId="15903B08" w14:textId="5936A10D" w:rsidR="00101069" w:rsidRPr="00AC4725" w:rsidRDefault="003A005A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include </w:t>
      </w:r>
      <w:r w:rsidR="00101069" w:rsidRPr="00AC4725">
        <w:rPr>
          <w:rFonts w:ascii="Times New Roman" w:eastAsia="Segoe UI" w:hAnsi="Times New Roman"/>
        </w:rPr>
        <w:t>Integrated Diagnostic Imaging Platform for Glaucoma, (Glaucoma Workplace) connects Cirrus HD-OCT</w:t>
      </w:r>
    </w:p>
    <w:p w14:paraId="593553F6" w14:textId="6780DB6E" w:rsidR="00101069" w:rsidRPr="00AC4725" w:rsidRDefault="00DE2E9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>
        <w:rPr>
          <w:rFonts w:ascii="Times New Roman" w:eastAsia="Segoe UI" w:hAnsi="Times New Roman"/>
        </w:rPr>
        <w:t xml:space="preserve">Must have </w:t>
      </w:r>
      <w:r w:rsidR="00101069" w:rsidRPr="00AC4725">
        <w:rPr>
          <w:rFonts w:ascii="Times New Roman" w:eastAsia="Segoe UI" w:hAnsi="Times New Roman"/>
        </w:rPr>
        <w:t>SITA database</w:t>
      </w:r>
    </w:p>
    <w:p w14:paraId="6DE2DBBB" w14:textId="77777777" w:rsidR="00101069" w:rsidRPr="00AC4725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eastAsia="Segoe UI" w:hAnsi="Times New Roman"/>
        </w:rPr>
      </w:pPr>
      <w:r w:rsidRPr="00AC4725">
        <w:rPr>
          <w:rFonts w:ascii="Times New Roman" w:eastAsia="Segoe UI" w:hAnsi="Times New Roman"/>
        </w:rPr>
        <w:t>Must include table</w:t>
      </w:r>
    </w:p>
    <w:p w14:paraId="33148D32" w14:textId="77777777" w:rsidR="00101069" w:rsidRPr="00931937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Dimension: </w:t>
      </w:r>
      <w:proofErr w:type="gramStart"/>
      <w:r>
        <w:rPr>
          <w:rFonts w:ascii="Times New Roman" w:hAnsi="Times New Roman"/>
        </w:rPr>
        <w:t>18”D</w:t>
      </w:r>
      <w:proofErr w:type="gramEnd"/>
      <w:r>
        <w:rPr>
          <w:rFonts w:ascii="Times New Roman" w:hAnsi="Times New Roman"/>
        </w:rPr>
        <w:t xml:space="preserve"> x </w:t>
      </w:r>
      <w:proofErr w:type="gramStart"/>
      <w:r>
        <w:rPr>
          <w:rFonts w:ascii="Times New Roman" w:hAnsi="Times New Roman"/>
        </w:rPr>
        <w:t>20”W</w:t>
      </w:r>
      <w:proofErr w:type="gramEnd"/>
      <w:r>
        <w:rPr>
          <w:rFonts w:ascii="Times New Roman" w:hAnsi="Times New Roman"/>
        </w:rPr>
        <w:t xml:space="preserve"> x 23”H</w:t>
      </w:r>
    </w:p>
    <w:p w14:paraId="36797F2C" w14:textId="77777777" w:rsidR="00101069" w:rsidRPr="00931937" w:rsidRDefault="00101069" w:rsidP="00101069">
      <w:pPr>
        <w:pStyle w:val="ListParagraph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rPr>
          <w:rFonts w:ascii="Times New Roman" w:hAnsi="Times New Roman"/>
        </w:rPr>
      </w:pPr>
      <w:r w:rsidRPr="00931937">
        <w:rPr>
          <w:rFonts w:ascii="Times New Roman" w:hAnsi="Times New Roman"/>
        </w:rPr>
        <w:t xml:space="preserve">Quantity: </w:t>
      </w:r>
      <w:r>
        <w:rPr>
          <w:rFonts w:ascii="Times New Roman" w:hAnsi="Times New Roman"/>
        </w:rPr>
        <w:t>1</w:t>
      </w:r>
    </w:p>
    <w:p w14:paraId="6E1083D0" w14:textId="77777777" w:rsidR="00101069" w:rsidRDefault="00101069" w:rsidP="00101069">
      <w:pPr>
        <w:pStyle w:val="NoSpacing"/>
      </w:pPr>
    </w:p>
    <w:p w14:paraId="24FBCCEA" w14:textId="77777777" w:rsidR="00A51B6B" w:rsidRPr="00A962C0" w:rsidRDefault="00A51B6B" w:rsidP="0014011C">
      <w:pPr>
        <w:pStyle w:val="NoSpacing"/>
        <w:rPr>
          <w:rFonts w:ascii="Times New Roman" w:hAnsi="Times New Roman" w:cs="Times New Roman"/>
        </w:rPr>
      </w:pPr>
    </w:p>
    <w:p w14:paraId="29C7CF29" w14:textId="77777777" w:rsidR="0050313E" w:rsidRDefault="0050313E" w:rsidP="0014011C">
      <w:pPr>
        <w:pStyle w:val="NoSpacing"/>
      </w:pPr>
    </w:p>
    <w:sectPr w:rsidR="00503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5A2"/>
    <w:multiLevelType w:val="hybridMultilevel"/>
    <w:tmpl w:val="3072F11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47F9E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F3354"/>
    <w:multiLevelType w:val="hybridMultilevel"/>
    <w:tmpl w:val="E99CAA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A79AA"/>
    <w:multiLevelType w:val="hybridMultilevel"/>
    <w:tmpl w:val="82B6F7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C4FF0"/>
    <w:multiLevelType w:val="hybridMultilevel"/>
    <w:tmpl w:val="3072F1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12121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A0526"/>
    <w:multiLevelType w:val="hybridMultilevel"/>
    <w:tmpl w:val="9286B7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62659"/>
    <w:multiLevelType w:val="hybridMultilevel"/>
    <w:tmpl w:val="3072F11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81D5D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84FD1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F23FA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93C76"/>
    <w:multiLevelType w:val="hybridMultilevel"/>
    <w:tmpl w:val="82B6F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693495">
    <w:abstractNumId w:val="2"/>
  </w:num>
  <w:num w:numId="2" w16cid:durableId="1797211101">
    <w:abstractNumId w:val="6"/>
  </w:num>
  <w:num w:numId="3" w16cid:durableId="497161736">
    <w:abstractNumId w:val="4"/>
  </w:num>
  <w:num w:numId="4" w16cid:durableId="1461607305">
    <w:abstractNumId w:val="7"/>
  </w:num>
  <w:num w:numId="5" w16cid:durableId="1240870103">
    <w:abstractNumId w:val="0"/>
  </w:num>
  <w:num w:numId="6" w16cid:durableId="946543200">
    <w:abstractNumId w:val="3"/>
  </w:num>
  <w:num w:numId="7" w16cid:durableId="599610305">
    <w:abstractNumId w:val="5"/>
  </w:num>
  <w:num w:numId="8" w16cid:durableId="887885721">
    <w:abstractNumId w:val="11"/>
  </w:num>
  <w:num w:numId="9" w16cid:durableId="1423453422">
    <w:abstractNumId w:val="10"/>
  </w:num>
  <w:num w:numId="10" w16cid:durableId="1523326219">
    <w:abstractNumId w:val="9"/>
  </w:num>
  <w:num w:numId="11" w16cid:durableId="666054036">
    <w:abstractNumId w:val="1"/>
  </w:num>
  <w:num w:numId="12" w16cid:durableId="672805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E8"/>
    <w:rsid w:val="00004E7B"/>
    <w:rsid w:val="000070DA"/>
    <w:rsid w:val="00044D58"/>
    <w:rsid w:val="0004669B"/>
    <w:rsid w:val="00047434"/>
    <w:rsid w:val="00051F25"/>
    <w:rsid w:val="00057D97"/>
    <w:rsid w:val="00067463"/>
    <w:rsid w:val="0008451F"/>
    <w:rsid w:val="000B7234"/>
    <w:rsid w:val="000D657B"/>
    <w:rsid w:val="00101069"/>
    <w:rsid w:val="00104743"/>
    <w:rsid w:val="00122AF0"/>
    <w:rsid w:val="0013117A"/>
    <w:rsid w:val="00135A4F"/>
    <w:rsid w:val="0014011C"/>
    <w:rsid w:val="00143261"/>
    <w:rsid w:val="001643CB"/>
    <w:rsid w:val="00182F41"/>
    <w:rsid w:val="00183337"/>
    <w:rsid w:val="00186361"/>
    <w:rsid w:val="001B6564"/>
    <w:rsid w:val="001D1480"/>
    <w:rsid w:val="001D5CCE"/>
    <w:rsid w:val="001E77EE"/>
    <w:rsid w:val="00205871"/>
    <w:rsid w:val="0022064B"/>
    <w:rsid w:val="0022596D"/>
    <w:rsid w:val="002334AB"/>
    <w:rsid w:val="00257CA8"/>
    <w:rsid w:val="00261539"/>
    <w:rsid w:val="002622ED"/>
    <w:rsid w:val="002635D8"/>
    <w:rsid w:val="002803BC"/>
    <w:rsid w:val="00282362"/>
    <w:rsid w:val="0029468A"/>
    <w:rsid w:val="002C7E9A"/>
    <w:rsid w:val="002D68A1"/>
    <w:rsid w:val="002E471A"/>
    <w:rsid w:val="002F027A"/>
    <w:rsid w:val="00321068"/>
    <w:rsid w:val="003315B0"/>
    <w:rsid w:val="00340E30"/>
    <w:rsid w:val="003441F7"/>
    <w:rsid w:val="003461AD"/>
    <w:rsid w:val="00385E06"/>
    <w:rsid w:val="003A005A"/>
    <w:rsid w:val="003A4996"/>
    <w:rsid w:val="003B2AF8"/>
    <w:rsid w:val="003C4CBF"/>
    <w:rsid w:val="003D4028"/>
    <w:rsid w:val="003E5FD6"/>
    <w:rsid w:val="003F3E22"/>
    <w:rsid w:val="003F4CCB"/>
    <w:rsid w:val="00406967"/>
    <w:rsid w:val="004200E4"/>
    <w:rsid w:val="00423EE0"/>
    <w:rsid w:val="00427781"/>
    <w:rsid w:val="00447EAA"/>
    <w:rsid w:val="004518FF"/>
    <w:rsid w:val="004A3EE4"/>
    <w:rsid w:val="004B19B6"/>
    <w:rsid w:val="004B1AC8"/>
    <w:rsid w:val="004B7D8C"/>
    <w:rsid w:val="004C3B8A"/>
    <w:rsid w:val="004D05CF"/>
    <w:rsid w:val="004D1AA0"/>
    <w:rsid w:val="004D68AF"/>
    <w:rsid w:val="004E1DC7"/>
    <w:rsid w:val="004F24AB"/>
    <w:rsid w:val="004F3978"/>
    <w:rsid w:val="004F73DE"/>
    <w:rsid w:val="0050313E"/>
    <w:rsid w:val="00506603"/>
    <w:rsid w:val="0051045A"/>
    <w:rsid w:val="0051789C"/>
    <w:rsid w:val="00523792"/>
    <w:rsid w:val="00544334"/>
    <w:rsid w:val="005621FD"/>
    <w:rsid w:val="005641FD"/>
    <w:rsid w:val="00571854"/>
    <w:rsid w:val="005808F6"/>
    <w:rsid w:val="005A288E"/>
    <w:rsid w:val="005B37F7"/>
    <w:rsid w:val="005C70DA"/>
    <w:rsid w:val="005E6E6B"/>
    <w:rsid w:val="006063A0"/>
    <w:rsid w:val="006232EE"/>
    <w:rsid w:val="00631FF5"/>
    <w:rsid w:val="006361DA"/>
    <w:rsid w:val="0064719B"/>
    <w:rsid w:val="00651476"/>
    <w:rsid w:val="00656BF4"/>
    <w:rsid w:val="00670521"/>
    <w:rsid w:val="00684A58"/>
    <w:rsid w:val="006870E5"/>
    <w:rsid w:val="00693C87"/>
    <w:rsid w:val="006A207D"/>
    <w:rsid w:val="006A27A6"/>
    <w:rsid w:val="006A4D2C"/>
    <w:rsid w:val="006C2061"/>
    <w:rsid w:val="006C5EAA"/>
    <w:rsid w:val="006E5CDB"/>
    <w:rsid w:val="00703DB0"/>
    <w:rsid w:val="00727D14"/>
    <w:rsid w:val="00784518"/>
    <w:rsid w:val="00786174"/>
    <w:rsid w:val="007A7932"/>
    <w:rsid w:val="007B20C5"/>
    <w:rsid w:val="007B334E"/>
    <w:rsid w:val="007D4CF9"/>
    <w:rsid w:val="007D61C2"/>
    <w:rsid w:val="0081481B"/>
    <w:rsid w:val="008376A1"/>
    <w:rsid w:val="00841D1E"/>
    <w:rsid w:val="00864AD3"/>
    <w:rsid w:val="0086635A"/>
    <w:rsid w:val="008815D2"/>
    <w:rsid w:val="00896814"/>
    <w:rsid w:val="008B6992"/>
    <w:rsid w:val="008C2781"/>
    <w:rsid w:val="008D155F"/>
    <w:rsid w:val="008F3DDC"/>
    <w:rsid w:val="0090217C"/>
    <w:rsid w:val="0090432D"/>
    <w:rsid w:val="00906B51"/>
    <w:rsid w:val="00916303"/>
    <w:rsid w:val="00920EFB"/>
    <w:rsid w:val="00922C2F"/>
    <w:rsid w:val="00924B74"/>
    <w:rsid w:val="009300DF"/>
    <w:rsid w:val="009470C5"/>
    <w:rsid w:val="0095075B"/>
    <w:rsid w:val="00981139"/>
    <w:rsid w:val="00982CFE"/>
    <w:rsid w:val="0099140E"/>
    <w:rsid w:val="009A586E"/>
    <w:rsid w:val="009E553D"/>
    <w:rsid w:val="009F1FC9"/>
    <w:rsid w:val="009F3F12"/>
    <w:rsid w:val="00A36E66"/>
    <w:rsid w:val="00A4272B"/>
    <w:rsid w:val="00A51B6B"/>
    <w:rsid w:val="00A5292B"/>
    <w:rsid w:val="00A65879"/>
    <w:rsid w:val="00A667C1"/>
    <w:rsid w:val="00A816E8"/>
    <w:rsid w:val="00A82D4C"/>
    <w:rsid w:val="00A962C0"/>
    <w:rsid w:val="00AB47D7"/>
    <w:rsid w:val="00AC4725"/>
    <w:rsid w:val="00AD60F9"/>
    <w:rsid w:val="00AF452A"/>
    <w:rsid w:val="00B10782"/>
    <w:rsid w:val="00B16BAD"/>
    <w:rsid w:val="00B22F2D"/>
    <w:rsid w:val="00B353E7"/>
    <w:rsid w:val="00B61149"/>
    <w:rsid w:val="00B647EA"/>
    <w:rsid w:val="00B70A4F"/>
    <w:rsid w:val="00B90990"/>
    <w:rsid w:val="00B916F6"/>
    <w:rsid w:val="00B965F7"/>
    <w:rsid w:val="00BB5295"/>
    <w:rsid w:val="00BB5906"/>
    <w:rsid w:val="00BC0EBF"/>
    <w:rsid w:val="00BF2026"/>
    <w:rsid w:val="00BF4F51"/>
    <w:rsid w:val="00BF6843"/>
    <w:rsid w:val="00C13F18"/>
    <w:rsid w:val="00C239E3"/>
    <w:rsid w:val="00C27822"/>
    <w:rsid w:val="00C52ABD"/>
    <w:rsid w:val="00C54483"/>
    <w:rsid w:val="00C57F5E"/>
    <w:rsid w:val="00C66D7C"/>
    <w:rsid w:val="00C846CC"/>
    <w:rsid w:val="00CA5BE7"/>
    <w:rsid w:val="00CA7FF4"/>
    <w:rsid w:val="00CB1D4D"/>
    <w:rsid w:val="00CB580B"/>
    <w:rsid w:val="00CC1958"/>
    <w:rsid w:val="00CE6EFE"/>
    <w:rsid w:val="00CF0DF6"/>
    <w:rsid w:val="00CF6E69"/>
    <w:rsid w:val="00D04349"/>
    <w:rsid w:val="00D177EC"/>
    <w:rsid w:val="00D63220"/>
    <w:rsid w:val="00D656DD"/>
    <w:rsid w:val="00D72E8A"/>
    <w:rsid w:val="00DA2960"/>
    <w:rsid w:val="00DC1341"/>
    <w:rsid w:val="00DE2E99"/>
    <w:rsid w:val="00DE3218"/>
    <w:rsid w:val="00DE34F4"/>
    <w:rsid w:val="00DF492A"/>
    <w:rsid w:val="00E0145A"/>
    <w:rsid w:val="00E16279"/>
    <w:rsid w:val="00E567D3"/>
    <w:rsid w:val="00EA192A"/>
    <w:rsid w:val="00EA2539"/>
    <w:rsid w:val="00EA3DF1"/>
    <w:rsid w:val="00EB09CA"/>
    <w:rsid w:val="00EE1193"/>
    <w:rsid w:val="00EE4F7B"/>
    <w:rsid w:val="00EE75BA"/>
    <w:rsid w:val="00F0139D"/>
    <w:rsid w:val="00F03236"/>
    <w:rsid w:val="00F34F09"/>
    <w:rsid w:val="00F51520"/>
    <w:rsid w:val="00F51532"/>
    <w:rsid w:val="00F6019C"/>
    <w:rsid w:val="00F6517F"/>
    <w:rsid w:val="00F93766"/>
    <w:rsid w:val="00F95BFA"/>
    <w:rsid w:val="00F96DD1"/>
    <w:rsid w:val="00FB0D3B"/>
    <w:rsid w:val="00FD7CD3"/>
    <w:rsid w:val="00FE1DBD"/>
    <w:rsid w:val="00FF4CF0"/>
    <w:rsid w:val="00FF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9B8E"/>
  <w15:chartTrackingRefBased/>
  <w15:docId w15:val="{F0D13B38-3B99-469E-87A5-6B2C98D0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1C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16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011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70521"/>
    <w:pPr>
      <w:widowControl w:val="0"/>
      <w:autoSpaceDE w:val="0"/>
      <w:autoSpaceDN w:val="0"/>
      <w:ind w:left="234"/>
    </w:pPr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dbd05b-5e8f-4322-b7e6-bd896310afcd" xsi:nil="true"/>
    <lcf76f155ced4ddcb4097134ff3c332f xmlns="c11da2f0-d6c4-4de8-bc94-55fc1f5a8e1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1C3EAA786FF40A3A81E79EF14E3A3" ma:contentTypeVersion="16" ma:contentTypeDescription="Create a new document." ma:contentTypeScope="" ma:versionID="6c6cdad41ba38ead4240dd48bc1b8956">
  <xsd:schema xmlns:xsd="http://www.w3.org/2001/XMLSchema" xmlns:xs="http://www.w3.org/2001/XMLSchema" xmlns:p="http://schemas.microsoft.com/office/2006/metadata/properties" xmlns:ns2="dadbd05b-5e8f-4322-b7e6-bd896310afcd" xmlns:ns3="c11da2f0-d6c4-4de8-bc94-55fc1f5a8e16" targetNamespace="http://schemas.microsoft.com/office/2006/metadata/properties" ma:root="true" ma:fieldsID="70e01006af0ecc77e8cf9d57fb648f22" ns2:_="" ns3:_="">
    <xsd:import namespace="dadbd05b-5e8f-4322-b7e6-bd896310afcd"/>
    <xsd:import namespace="c11da2f0-d6c4-4de8-bc94-55fc1f5a8e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bd05b-5e8f-4322-b7e6-bd896310af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5bc521-502a-4b69-b127-a966e5242fff}" ma:internalName="TaxCatchAll" ma:showField="CatchAllData" ma:web="dadbd05b-5e8f-4322-b7e6-bd896310af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da2f0-d6c4-4de8-bc94-55fc1f5a8e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c74c73b-6e6c-4101-b48b-3c47db5d10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A9BE9D-0B09-4747-A978-7C62CCBD708B}">
  <ds:schemaRefs>
    <ds:schemaRef ds:uri="http://schemas.microsoft.com/office/2006/metadata/properties"/>
    <ds:schemaRef ds:uri="http://schemas.microsoft.com/office/infopath/2007/PartnerControls"/>
    <ds:schemaRef ds:uri="dadbd05b-5e8f-4322-b7e6-bd896310afcd"/>
    <ds:schemaRef ds:uri="c11da2f0-d6c4-4de8-bc94-55fc1f5a8e16"/>
  </ds:schemaRefs>
</ds:datastoreItem>
</file>

<file path=customXml/itemProps2.xml><?xml version="1.0" encoding="utf-8"?>
<ds:datastoreItem xmlns:ds="http://schemas.openxmlformats.org/officeDocument/2006/customXml" ds:itemID="{8495AAFF-CC5A-45BE-BFBB-17A0AEAAD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bd05b-5e8f-4322-b7e6-bd896310afcd"/>
    <ds:schemaRef ds:uri="c11da2f0-d6c4-4de8-bc94-55fc1f5a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3B8E8A-87BD-4D94-924E-FF2AA7A43AC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899</Characters>
  <Application>Microsoft Office Word</Application>
  <DocSecurity>0</DocSecurity>
  <Lines>29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Marry Kurniadi</dc:creator>
  <cp:keywords/>
  <dc:description/>
  <cp:lastModifiedBy>Zottola, Zachary H.</cp:lastModifiedBy>
  <cp:revision>4</cp:revision>
  <dcterms:created xsi:type="dcterms:W3CDTF">2026-02-25T20:39:00Z</dcterms:created>
  <dcterms:modified xsi:type="dcterms:W3CDTF">2026-02-26T17:46:00Z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0x0101008621C3EAA786FF40A3A81E79EF14E3A3</vt:lpwstr>
  </property>
  <property fmtid="{D5CDD505-2E9C-101B-9397-08002B2CF9AE}" pid="3" name="MediaServiceImageTags">
    <vt:lpwstr/>
  </property>
</Properties>
</file>