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B9814" w14:textId="77777777" w:rsidR="00B1512A" w:rsidRDefault="00B1512A"/>
    <w:p w14:paraId="5A277DBE" w14:textId="77777777" w:rsidR="001B51FE" w:rsidRPr="001B51FE" w:rsidRDefault="001B51FE" w:rsidP="001B51FE">
      <w:permStart w:id="1567822307" w:edGrp="everyone"/>
      <w:permEnd w:id="1567822307"/>
    </w:p>
    <w:p w14:paraId="523EB592" w14:textId="77777777" w:rsidR="001B51FE" w:rsidRPr="001B51FE" w:rsidRDefault="001B51FE" w:rsidP="001B51FE"/>
    <w:p w14:paraId="0BCBCFCE" w14:textId="77777777" w:rsidR="001B51FE" w:rsidRPr="001B51FE" w:rsidRDefault="001B51FE" w:rsidP="001B51FE"/>
    <w:p w14:paraId="1EECCEAA" w14:textId="77777777" w:rsidR="001B51FE" w:rsidRDefault="001B51FE" w:rsidP="001B51FE"/>
    <w:p w14:paraId="419A9325" w14:textId="0C417675" w:rsidR="001B51FE" w:rsidRPr="001B51FE" w:rsidRDefault="008B384D" w:rsidP="001B51FE">
      <w:pPr>
        <w:spacing w:after="0" w:line="240" w:lineRule="auto"/>
        <w:jc w:val="center"/>
        <w:rPr>
          <w:rFonts w:ascii="Arial" w:eastAsia="Calibri" w:hAnsi="Arial" w:cs="Arial"/>
          <w:b/>
          <w:kern w:val="0"/>
          <w:sz w:val="44"/>
          <w14:ligatures w14:val="none"/>
        </w:rPr>
      </w:pPr>
      <w:r>
        <w:rPr>
          <w:rFonts w:ascii="Arial" w:eastAsia="Calibri" w:hAnsi="Arial" w:cs="Arial"/>
          <w:b/>
          <w:kern w:val="0"/>
          <w:sz w:val="44"/>
          <w14:ligatures w14:val="none"/>
        </w:rPr>
        <w:t>Radford Army Ammunition Plant</w:t>
      </w:r>
    </w:p>
    <w:p w14:paraId="620BC323" w14:textId="141004AD" w:rsidR="001B51FE" w:rsidRPr="001B51FE" w:rsidRDefault="001B51FE" w:rsidP="001B51FE">
      <w:pPr>
        <w:spacing w:after="0" w:line="240" w:lineRule="auto"/>
        <w:jc w:val="center"/>
        <w:rPr>
          <w:rFonts w:ascii="Arial" w:eastAsia="Calibri" w:hAnsi="Arial" w:cs="Arial"/>
          <w:b/>
          <w:kern w:val="0"/>
          <w:sz w:val="44"/>
          <w14:ligatures w14:val="none"/>
        </w:rPr>
      </w:pPr>
      <w:r w:rsidRPr="001B51FE">
        <w:rPr>
          <w:rFonts w:ascii="Arial" w:eastAsia="Calibri" w:hAnsi="Arial" w:cs="Arial"/>
          <w:b/>
          <w:kern w:val="0"/>
          <w:sz w:val="44"/>
          <w14:ligatures w14:val="none"/>
        </w:rPr>
        <w:t>Facilit</w:t>
      </w:r>
      <w:r w:rsidR="00742F18">
        <w:rPr>
          <w:rFonts w:ascii="Arial" w:eastAsia="Calibri" w:hAnsi="Arial" w:cs="Arial"/>
          <w:b/>
          <w:kern w:val="0"/>
          <w:sz w:val="44"/>
          <w14:ligatures w14:val="none"/>
        </w:rPr>
        <w:t>ies</w:t>
      </w:r>
      <w:r w:rsidR="0094201D">
        <w:rPr>
          <w:rFonts w:ascii="Arial" w:eastAsia="Calibri" w:hAnsi="Arial" w:cs="Arial"/>
          <w:b/>
          <w:kern w:val="0"/>
          <w:sz w:val="44"/>
          <w14:ligatures w14:val="none"/>
        </w:rPr>
        <w:t>,</w:t>
      </w:r>
      <w:r w:rsidR="00742F18">
        <w:rPr>
          <w:rFonts w:ascii="Arial" w:eastAsia="Calibri" w:hAnsi="Arial" w:cs="Arial"/>
          <w:b/>
          <w:kern w:val="0"/>
          <w:sz w:val="44"/>
          <w14:ligatures w14:val="none"/>
        </w:rPr>
        <w:t xml:space="preserve"> Infrastructure</w:t>
      </w:r>
      <w:r w:rsidR="0094201D">
        <w:rPr>
          <w:rFonts w:ascii="Arial" w:eastAsia="Calibri" w:hAnsi="Arial" w:cs="Arial"/>
          <w:b/>
          <w:kern w:val="0"/>
          <w:sz w:val="44"/>
          <w14:ligatures w14:val="none"/>
        </w:rPr>
        <w:t xml:space="preserve"> and Equipment</w:t>
      </w:r>
      <w:r w:rsidR="0047227A">
        <w:rPr>
          <w:rFonts w:ascii="Arial" w:eastAsia="Calibri" w:hAnsi="Arial" w:cs="Arial"/>
          <w:b/>
          <w:kern w:val="0"/>
          <w:sz w:val="44"/>
          <w14:ligatures w14:val="none"/>
        </w:rPr>
        <w:t xml:space="preserve"> -     </w:t>
      </w:r>
      <w:r w:rsidRPr="001B51FE">
        <w:rPr>
          <w:rFonts w:ascii="Arial" w:eastAsia="Calibri" w:hAnsi="Arial" w:cs="Arial"/>
          <w:b/>
          <w:kern w:val="0"/>
          <w:sz w:val="44"/>
          <w14:ligatures w14:val="none"/>
        </w:rPr>
        <w:t xml:space="preserve"> Maintenance </w:t>
      </w:r>
      <w:r w:rsidR="00E81A1E">
        <w:rPr>
          <w:rFonts w:ascii="Arial" w:eastAsia="Calibri" w:hAnsi="Arial" w:cs="Arial"/>
          <w:b/>
          <w:kern w:val="0"/>
          <w:sz w:val="44"/>
          <w14:ligatures w14:val="none"/>
        </w:rPr>
        <w:t>Technical Exhibit</w:t>
      </w:r>
      <w:r w:rsidR="000627DD">
        <w:rPr>
          <w:rFonts w:ascii="Arial" w:eastAsia="Calibri" w:hAnsi="Arial" w:cs="Arial"/>
          <w:b/>
          <w:kern w:val="0"/>
          <w:sz w:val="44"/>
          <w14:ligatures w14:val="none"/>
        </w:rPr>
        <w:t xml:space="preserve"> (A)</w:t>
      </w:r>
    </w:p>
    <w:p w14:paraId="784A079A" w14:textId="77777777" w:rsidR="001B51FE" w:rsidRPr="001B51FE" w:rsidRDefault="001B51FE" w:rsidP="001B51FE">
      <w:pPr>
        <w:keepNext/>
        <w:keepLines/>
        <w:spacing w:after="0" w:line="276" w:lineRule="auto"/>
        <w:jc w:val="center"/>
        <w:rPr>
          <w:rFonts w:ascii="Arial" w:eastAsia="Times New Roman" w:hAnsi="Arial" w:cs="Arial"/>
          <w:b/>
          <w:bCs/>
          <w:color w:val="FF0000"/>
          <w:kern w:val="0"/>
          <w:sz w:val="36"/>
          <w:szCs w:val="28"/>
          <w14:ligatures w14:val="none"/>
        </w:rPr>
      </w:pPr>
    </w:p>
    <w:p w14:paraId="4B12A2BE" w14:textId="77777777" w:rsidR="001B51FE" w:rsidRPr="001B51FE" w:rsidRDefault="001B51FE" w:rsidP="001B51FE">
      <w:pPr>
        <w:spacing w:after="0" w:line="240" w:lineRule="auto"/>
        <w:jc w:val="center"/>
        <w:rPr>
          <w:rFonts w:ascii="Arial" w:eastAsia="Calibri" w:hAnsi="Arial" w:cs="Arial"/>
          <w:kern w:val="0"/>
          <w:sz w:val="44"/>
          <w:szCs w:val="44"/>
          <w14:ligatures w14:val="none"/>
        </w:rPr>
      </w:pPr>
    </w:p>
    <w:p w14:paraId="24FA4059" w14:textId="427430D1" w:rsidR="001B51FE" w:rsidRPr="001B51FE" w:rsidRDefault="00B660F8" w:rsidP="001B51FE">
      <w:pPr>
        <w:keepNext/>
        <w:keepLines/>
        <w:spacing w:after="0" w:line="276" w:lineRule="auto"/>
        <w:jc w:val="center"/>
        <w:rPr>
          <w:rFonts w:ascii="Arial" w:eastAsia="Times New Roman" w:hAnsi="Arial" w:cs="Arial"/>
          <w:b/>
          <w:bCs/>
          <w:color w:val="FF0000"/>
          <w:kern w:val="0"/>
          <w:sz w:val="36"/>
          <w:szCs w:val="28"/>
          <w14:ligatures w14:val="none"/>
        </w:rPr>
      </w:pPr>
      <w:r>
        <w:rPr>
          <w:rFonts w:ascii="Arial" w:eastAsia="Times New Roman" w:hAnsi="Arial" w:cs="Arial"/>
          <w:bCs/>
          <w:color w:val="FF0000"/>
          <w:kern w:val="0"/>
          <w:sz w:val="44"/>
          <w:szCs w:val="44"/>
          <w14:ligatures w14:val="none"/>
        </w:rPr>
        <w:t>1</w:t>
      </w:r>
      <w:r w:rsidR="006C4973">
        <w:rPr>
          <w:rFonts w:ascii="Arial" w:eastAsia="Times New Roman" w:hAnsi="Arial" w:cs="Arial"/>
          <w:bCs/>
          <w:color w:val="FF0000"/>
          <w:kern w:val="0"/>
          <w:sz w:val="44"/>
          <w:szCs w:val="44"/>
          <w14:ligatures w14:val="none"/>
        </w:rPr>
        <w:t>1</w:t>
      </w:r>
      <w:r>
        <w:rPr>
          <w:rFonts w:ascii="Arial" w:eastAsia="Times New Roman" w:hAnsi="Arial" w:cs="Arial"/>
          <w:bCs/>
          <w:color w:val="FF0000"/>
          <w:kern w:val="0"/>
          <w:sz w:val="44"/>
          <w:szCs w:val="44"/>
          <w14:ligatures w14:val="none"/>
        </w:rPr>
        <w:t>/</w:t>
      </w:r>
      <w:r w:rsidR="006C4973">
        <w:rPr>
          <w:rFonts w:ascii="Arial" w:eastAsia="Times New Roman" w:hAnsi="Arial" w:cs="Arial"/>
          <w:bCs/>
          <w:color w:val="FF0000"/>
          <w:kern w:val="0"/>
          <w:sz w:val="44"/>
          <w:szCs w:val="44"/>
          <w14:ligatures w14:val="none"/>
        </w:rPr>
        <w:t>13</w:t>
      </w:r>
      <w:r w:rsidR="001B51FE" w:rsidRPr="001B51FE">
        <w:rPr>
          <w:rFonts w:ascii="Arial" w:eastAsia="Times New Roman" w:hAnsi="Arial" w:cs="Arial"/>
          <w:bCs/>
          <w:color w:val="FF0000"/>
          <w:kern w:val="0"/>
          <w:sz w:val="44"/>
          <w:szCs w:val="44"/>
          <w14:ligatures w14:val="none"/>
        </w:rPr>
        <w:t>/2024</w:t>
      </w:r>
    </w:p>
    <w:p w14:paraId="754BF0ED" w14:textId="77777777" w:rsidR="001B51FE" w:rsidRDefault="001B51FE" w:rsidP="001B51FE">
      <w:pPr>
        <w:jc w:val="center"/>
      </w:pPr>
    </w:p>
    <w:p w14:paraId="761A960F" w14:textId="77777777" w:rsidR="001B51FE" w:rsidRDefault="001B51FE" w:rsidP="001B51FE">
      <w:pPr>
        <w:jc w:val="center"/>
      </w:pPr>
    </w:p>
    <w:p w14:paraId="78992222" w14:textId="77777777" w:rsidR="001B51FE" w:rsidRDefault="001B51FE" w:rsidP="001B51FE">
      <w:pPr>
        <w:jc w:val="center"/>
      </w:pPr>
    </w:p>
    <w:p w14:paraId="3BF98A93" w14:textId="77777777" w:rsidR="001B51FE" w:rsidRDefault="001B51FE" w:rsidP="001B51FE">
      <w:pPr>
        <w:jc w:val="center"/>
      </w:pPr>
    </w:p>
    <w:p w14:paraId="6D0846E8" w14:textId="77777777" w:rsidR="001B51FE" w:rsidRDefault="001B51FE" w:rsidP="001B51FE">
      <w:pPr>
        <w:jc w:val="center"/>
      </w:pPr>
    </w:p>
    <w:p w14:paraId="02825F06" w14:textId="77777777" w:rsidR="001B51FE" w:rsidRDefault="001B51FE" w:rsidP="001B51FE">
      <w:pPr>
        <w:jc w:val="center"/>
      </w:pPr>
    </w:p>
    <w:p w14:paraId="0D3AEB7C" w14:textId="77777777" w:rsidR="001B51FE" w:rsidRDefault="001B51FE" w:rsidP="001B51FE">
      <w:pPr>
        <w:jc w:val="center"/>
      </w:pPr>
    </w:p>
    <w:p w14:paraId="5345A1F6" w14:textId="77777777" w:rsidR="001B51FE" w:rsidRDefault="001B51FE" w:rsidP="001B51FE">
      <w:pPr>
        <w:jc w:val="center"/>
      </w:pPr>
    </w:p>
    <w:p w14:paraId="47047959" w14:textId="77777777" w:rsidR="001B51FE" w:rsidRDefault="001B51FE" w:rsidP="001B51FE">
      <w:pPr>
        <w:jc w:val="center"/>
      </w:pPr>
    </w:p>
    <w:p w14:paraId="2BE28DED" w14:textId="77777777" w:rsidR="001B51FE" w:rsidRDefault="001B51FE" w:rsidP="001B51FE">
      <w:pPr>
        <w:jc w:val="center"/>
      </w:pPr>
    </w:p>
    <w:p w14:paraId="1381A740" w14:textId="77777777" w:rsidR="001B51FE" w:rsidRDefault="001B51FE" w:rsidP="001B51FE">
      <w:pPr>
        <w:jc w:val="center"/>
      </w:pPr>
    </w:p>
    <w:p w14:paraId="651DBDAD" w14:textId="77777777" w:rsidR="001B51FE" w:rsidRDefault="001B51FE" w:rsidP="001B51FE">
      <w:pPr>
        <w:jc w:val="center"/>
      </w:pPr>
    </w:p>
    <w:p w14:paraId="2A9BD5DC" w14:textId="77777777" w:rsidR="001B51FE" w:rsidRDefault="001B51FE" w:rsidP="001B51FE">
      <w:pPr>
        <w:jc w:val="center"/>
      </w:pPr>
    </w:p>
    <w:p w14:paraId="3090559F" w14:textId="77777777" w:rsidR="001B51FE" w:rsidRDefault="001B51FE" w:rsidP="001B51FE">
      <w:pPr>
        <w:jc w:val="center"/>
      </w:pPr>
    </w:p>
    <w:p w14:paraId="1ABF0859" w14:textId="77777777" w:rsidR="001B51FE" w:rsidRDefault="001B51FE" w:rsidP="001B51FE">
      <w:pPr>
        <w:jc w:val="center"/>
      </w:pPr>
    </w:p>
    <w:p w14:paraId="5174E887" w14:textId="77777777" w:rsidR="001B51FE" w:rsidRDefault="001B51FE" w:rsidP="001B51FE">
      <w:pPr>
        <w:jc w:val="center"/>
      </w:pPr>
    </w:p>
    <w:p w14:paraId="3A686558" w14:textId="77777777" w:rsidR="001B51FE" w:rsidRDefault="001B51FE" w:rsidP="001B51FE">
      <w:pPr>
        <w:jc w:val="center"/>
      </w:pPr>
    </w:p>
    <w:p w14:paraId="1A236D03" w14:textId="77777777" w:rsidR="001B51FE" w:rsidRDefault="001B51FE" w:rsidP="001B51FE">
      <w:pPr>
        <w:jc w:val="center"/>
      </w:pPr>
    </w:p>
    <w:p w14:paraId="65499327" w14:textId="77777777" w:rsidR="001B51FE" w:rsidRDefault="001B51FE" w:rsidP="001B51FE">
      <w:pPr>
        <w:jc w:val="center"/>
      </w:pPr>
    </w:p>
    <w:sdt>
      <w:sdtPr>
        <w:rPr>
          <w:rFonts w:asciiTheme="minorHAnsi" w:eastAsiaTheme="minorEastAsia" w:hAnsiTheme="minorHAnsi" w:cstheme="minorBidi"/>
          <w:color w:val="auto"/>
          <w:kern w:val="2"/>
          <w:sz w:val="22"/>
          <w:szCs w:val="22"/>
          <w14:ligatures w14:val="standardContextual"/>
        </w:rPr>
        <w:id w:val="-355579868"/>
        <w:docPartObj>
          <w:docPartGallery w:val="Table of Contents"/>
          <w:docPartUnique/>
        </w:docPartObj>
      </w:sdtPr>
      <w:sdtEndPr>
        <w:rPr>
          <w:b/>
        </w:rPr>
      </w:sdtEndPr>
      <w:sdtContent>
        <w:p w14:paraId="5DD533D1" w14:textId="6EF984C6" w:rsidR="00F86111" w:rsidRDefault="00F86111">
          <w:pPr>
            <w:pStyle w:val="TOCHeading"/>
          </w:pPr>
          <w:r>
            <w:t>Table of Contents</w:t>
          </w:r>
        </w:p>
        <w:p w14:paraId="3CA99F12" w14:textId="5D9681AB" w:rsidR="006C4973" w:rsidRDefault="00F86111">
          <w:pPr>
            <w:pStyle w:val="TOC2"/>
            <w:tabs>
              <w:tab w:val="left" w:pos="880"/>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82382610" w:history="1">
            <w:r w:rsidR="006C4973" w:rsidRPr="00DD34A8">
              <w:rPr>
                <w:rStyle w:val="Hyperlink"/>
                <w:rFonts w:eastAsiaTheme="minorHAnsi"/>
                <w:noProof/>
              </w:rPr>
              <w:t>1.1.</w:t>
            </w:r>
            <w:r w:rsidR="006C4973">
              <w:rPr>
                <w:rFonts w:cstheme="minorBidi"/>
                <w:noProof/>
                <w:kern w:val="2"/>
                <w:sz w:val="24"/>
                <w:szCs w:val="24"/>
                <w14:ligatures w14:val="standardContextual"/>
              </w:rPr>
              <w:tab/>
            </w:r>
            <w:r w:rsidR="006C4973" w:rsidRPr="00DD34A8">
              <w:rPr>
                <w:rStyle w:val="Hyperlink"/>
                <w:rFonts w:eastAsia="Calibri"/>
                <w:noProof/>
              </w:rPr>
              <w:t>Overview</w:t>
            </w:r>
            <w:r w:rsidR="006C4973">
              <w:rPr>
                <w:noProof/>
                <w:webHidden/>
              </w:rPr>
              <w:tab/>
            </w:r>
            <w:r w:rsidR="006C4973">
              <w:rPr>
                <w:noProof/>
                <w:webHidden/>
              </w:rPr>
              <w:fldChar w:fldCharType="begin"/>
            </w:r>
            <w:r w:rsidR="006C4973">
              <w:rPr>
                <w:noProof/>
                <w:webHidden/>
              </w:rPr>
              <w:instrText xml:space="preserve"> PAGEREF _Toc182382610 \h </w:instrText>
            </w:r>
            <w:r w:rsidR="006C4973">
              <w:rPr>
                <w:noProof/>
                <w:webHidden/>
              </w:rPr>
            </w:r>
            <w:r w:rsidR="006C4973">
              <w:rPr>
                <w:noProof/>
                <w:webHidden/>
              </w:rPr>
              <w:fldChar w:fldCharType="separate"/>
            </w:r>
            <w:r w:rsidR="006C4973">
              <w:rPr>
                <w:noProof/>
                <w:webHidden/>
              </w:rPr>
              <w:t>8</w:t>
            </w:r>
            <w:r w:rsidR="006C4973">
              <w:rPr>
                <w:noProof/>
                <w:webHidden/>
              </w:rPr>
              <w:fldChar w:fldCharType="end"/>
            </w:r>
          </w:hyperlink>
        </w:p>
        <w:p w14:paraId="52485AFE" w14:textId="582BC705" w:rsidR="006C4973" w:rsidRDefault="006C4973">
          <w:pPr>
            <w:pStyle w:val="TOC3"/>
            <w:tabs>
              <w:tab w:val="left" w:pos="1320"/>
              <w:tab w:val="right" w:leader="dot" w:pos="9350"/>
            </w:tabs>
            <w:rPr>
              <w:rFonts w:cstheme="minorBidi"/>
              <w:noProof/>
              <w:kern w:val="2"/>
              <w:sz w:val="24"/>
              <w:szCs w:val="24"/>
              <w14:ligatures w14:val="standardContextual"/>
            </w:rPr>
          </w:pPr>
          <w:hyperlink w:anchor="_Toc182382611" w:history="1">
            <w:r w:rsidRPr="00DD34A8">
              <w:rPr>
                <w:rStyle w:val="Hyperlink"/>
                <w:rFonts w:eastAsiaTheme="minorHAnsi"/>
                <w:noProof/>
                <w:lang w:bidi="en-US"/>
              </w:rPr>
              <w:t>1.1.1.</w:t>
            </w:r>
            <w:r>
              <w:rPr>
                <w:rFonts w:cstheme="minorBidi"/>
                <w:noProof/>
                <w:kern w:val="2"/>
                <w:sz w:val="24"/>
                <w:szCs w:val="24"/>
                <w14:ligatures w14:val="standardContextual"/>
              </w:rPr>
              <w:tab/>
            </w:r>
            <w:r w:rsidRPr="00DD34A8">
              <w:rPr>
                <w:rStyle w:val="Hyperlink"/>
                <w:rFonts w:eastAsia="Arial"/>
                <w:noProof/>
              </w:rPr>
              <w:t>Workload Requirement</w:t>
            </w:r>
            <w:r>
              <w:rPr>
                <w:noProof/>
                <w:webHidden/>
              </w:rPr>
              <w:tab/>
            </w:r>
            <w:r>
              <w:rPr>
                <w:noProof/>
                <w:webHidden/>
              </w:rPr>
              <w:fldChar w:fldCharType="begin"/>
            </w:r>
            <w:r>
              <w:rPr>
                <w:noProof/>
                <w:webHidden/>
              </w:rPr>
              <w:instrText xml:space="preserve"> PAGEREF _Toc182382611 \h </w:instrText>
            </w:r>
            <w:r>
              <w:rPr>
                <w:noProof/>
                <w:webHidden/>
              </w:rPr>
            </w:r>
            <w:r>
              <w:rPr>
                <w:noProof/>
                <w:webHidden/>
              </w:rPr>
              <w:fldChar w:fldCharType="separate"/>
            </w:r>
            <w:r>
              <w:rPr>
                <w:noProof/>
                <w:webHidden/>
              </w:rPr>
              <w:t>8</w:t>
            </w:r>
            <w:r>
              <w:rPr>
                <w:noProof/>
                <w:webHidden/>
              </w:rPr>
              <w:fldChar w:fldCharType="end"/>
            </w:r>
          </w:hyperlink>
        </w:p>
        <w:p w14:paraId="3CD799DD" w14:textId="0AB62030" w:rsidR="006C4973" w:rsidRDefault="006C4973">
          <w:pPr>
            <w:pStyle w:val="TOC3"/>
            <w:tabs>
              <w:tab w:val="left" w:pos="1320"/>
              <w:tab w:val="right" w:leader="dot" w:pos="9350"/>
            </w:tabs>
            <w:rPr>
              <w:rFonts w:cstheme="minorBidi"/>
              <w:noProof/>
              <w:kern w:val="2"/>
              <w:sz w:val="24"/>
              <w:szCs w:val="24"/>
              <w14:ligatures w14:val="standardContextual"/>
            </w:rPr>
          </w:pPr>
          <w:hyperlink w:anchor="_Toc182382612" w:history="1">
            <w:r w:rsidRPr="00DD34A8">
              <w:rPr>
                <w:rStyle w:val="Hyperlink"/>
                <w:rFonts w:eastAsia="Arial" w:cs="Arial"/>
                <w:noProof/>
                <w:lang w:bidi="en-US"/>
              </w:rPr>
              <w:t>1.1.2.</w:t>
            </w:r>
            <w:r>
              <w:rPr>
                <w:rFonts w:cstheme="minorBidi"/>
                <w:noProof/>
                <w:kern w:val="2"/>
                <w:sz w:val="24"/>
                <w:szCs w:val="24"/>
                <w14:ligatures w14:val="standardContextual"/>
              </w:rPr>
              <w:tab/>
            </w:r>
            <w:r w:rsidRPr="00DD34A8">
              <w:rPr>
                <w:rStyle w:val="Hyperlink"/>
                <w:rFonts w:eastAsia="Arial"/>
                <w:noProof/>
              </w:rPr>
              <w:t>Installed Building Equipment (IBE)</w:t>
            </w:r>
            <w:r>
              <w:rPr>
                <w:noProof/>
                <w:webHidden/>
              </w:rPr>
              <w:tab/>
            </w:r>
            <w:r>
              <w:rPr>
                <w:noProof/>
                <w:webHidden/>
              </w:rPr>
              <w:fldChar w:fldCharType="begin"/>
            </w:r>
            <w:r>
              <w:rPr>
                <w:noProof/>
                <w:webHidden/>
              </w:rPr>
              <w:instrText xml:space="preserve"> PAGEREF _Toc182382612 \h </w:instrText>
            </w:r>
            <w:r>
              <w:rPr>
                <w:noProof/>
                <w:webHidden/>
              </w:rPr>
            </w:r>
            <w:r>
              <w:rPr>
                <w:noProof/>
                <w:webHidden/>
              </w:rPr>
              <w:fldChar w:fldCharType="separate"/>
            </w:r>
            <w:r>
              <w:rPr>
                <w:noProof/>
                <w:webHidden/>
              </w:rPr>
              <w:t>8</w:t>
            </w:r>
            <w:r>
              <w:rPr>
                <w:noProof/>
                <w:webHidden/>
              </w:rPr>
              <w:fldChar w:fldCharType="end"/>
            </w:r>
          </w:hyperlink>
        </w:p>
        <w:p w14:paraId="36369A16" w14:textId="40801A4B" w:rsidR="006C4973" w:rsidRDefault="006C4973">
          <w:pPr>
            <w:pStyle w:val="TOC3"/>
            <w:tabs>
              <w:tab w:val="left" w:pos="1320"/>
              <w:tab w:val="right" w:leader="dot" w:pos="9350"/>
            </w:tabs>
            <w:rPr>
              <w:rFonts w:cstheme="minorBidi"/>
              <w:noProof/>
              <w:kern w:val="2"/>
              <w:sz w:val="24"/>
              <w:szCs w:val="24"/>
              <w14:ligatures w14:val="standardContextual"/>
            </w:rPr>
          </w:pPr>
          <w:hyperlink w:anchor="_Toc182382613" w:history="1">
            <w:r w:rsidRPr="00DD34A8">
              <w:rPr>
                <w:rStyle w:val="Hyperlink"/>
                <w:rFonts w:eastAsia="Arial" w:cs="Arial"/>
                <w:noProof/>
                <w:lang w:bidi="en-US"/>
              </w:rPr>
              <w:t>1.1.3.</w:t>
            </w:r>
            <w:r>
              <w:rPr>
                <w:rFonts w:cstheme="minorBidi"/>
                <w:noProof/>
                <w:kern w:val="2"/>
                <w:sz w:val="24"/>
                <w:szCs w:val="24"/>
                <w14:ligatures w14:val="standardContextual"/>
              </w:rPr>
              <w:tab/>
            </w:r>
            <w:r w:rsidRPr="00DD34A8">
              <w:rPr>
                <w:rStyle w:val="Hyperlink"/>
                <w:rFonts w:eastAsia="Arial"/>
                <w:noProof/>
              </w:rPr>
              <w:t>Diagnosis and Analysis</w:t>
            </w:r>
            <w:r>
              <w:rPr>
                <w:noProof/>
                <w:webHidden/>
              </w:rPr>
              <w:tab/>
            </w:r>
            <w:r>
              <w:rPr>
                <w:noProof/>
                <w:webHidden/>
              </w:rPr>
              <w:fldChar w:fldCharType="begin"/>
            </w:r>
            <w:r>
              <w:rPr>
                <w:noProof/>
                <w:webHidden/>
              </w:rPr>
              <w:instrText xml:space="preserve"> PAGEREF _Toc182382613 \h </w:instrText>
            </w:r>
            <w:r>
              <w:rPr>
                <w:noProof/>
                <w:webHidden/>
              </w:rPr>
            </w:r>
            <w:r>
              <w:rPr>
                <w:noProof/>
                <w:webHidden/>
              </w:rPr>
              <w:fldChar w:fldCharType="separate"/>
            </w:r>
            <w:r>
              <w:rPr>
                <w:noProof/>
                <w:webHidden/>
              </w:rPr>
              <w:t>9</w:t>
            </w:r>
            <w:r>
              <w:rPr>
                <w:noProof/>
                <w:webHidden/>
              </w:rPr>
              <w:fldChar w:fldCharType="end"/>
            </w:r>
          </w:hyperlink>
        </w:p>
        <w:p w14:paraId="67C21FEC" w14:textId="3013B687"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14" w:history="1">
            <w:r w:rsidRPr="00DD34A8">
              <w:rPr>
                <w:rStyle w:val="Hyperlink"/>
                <w:rFonts w:eastAsia="Arial" w:cs="Arial"/>
                <w:noProof/>
                <w:lang w:bidi="en-US"/>
              </w:rPr>
              <w:t>1.2.</w:t>
            </w:r>
            <w:r>
              <w:rPr>
                <w:rFonts w:cstheme="minorBidi"/>
                <w:noProof/>
                <w:kern w:val="2"/>
                <w:sz w:val="24"/>
                <w:szCs w:val="24"/>
                <w14:ligatures w14:val="standardContextual"/>
              </w:rPr>
              <w:tab/>
            </w:r>
            <w:r w:rsidRPr="00DD34A8">
              <w:rPr>
                <w:rStyle w:val="Hyperlink"/>
                <w:rFonts w:eastAsia="Calibri"/>
                <w:noProof/>
              </w:rPr>
              <w:t>Components</w:t>
            </w:r>
            <w:r>
              <w:rPr>
                <w:noProof/>
                <w:webHidden/>
              </w:rPr>
              <w:tab/>
            </w:r>
            <w:r>
              <w:rPr>
                <w:noProof/>
                <w:webHidden/>
              </w:rPr>
              <w:fldChar w:fldCharType="begin"/>
            </w:r>
            <w:r>
              <w:rPr>
                <w:noProof/>
                <w:webHidden/>
              </w:rPr>
              <w:instrText xml:space="preserve"> PAGEREF _Toc182382614 \h </w:instrText>
            </w:r>
            <w:r>
              <w:rPr>
                <w:noProof/>
                <w:webHidden/>
              </w:rPr>
            </w:r>
            <w:r>
              <w:rPr>
                <w:noProof/>
                <w:webHidden/>
              </w:rPr>
              <w:fldChar w:fldCharType="separate"/>
            </w:r>
            <w:r>
              <w:rPr>
                <w:noProof/>
                <w:webHidden/>
              </w:rPr>
              <w:t>9</w:t>
            </w:r>
            <w:r>
              <w:rPr>
                <w:noProof/>
                <w:webHidden/>
              </w:rPr>
              <w:fldChar w:fldCharType="end"/>
            </w:r>
          </w:hyperlink>
        </w:p>
        <w:p w14:paraId="1D4F8A16" w14:textId="238F043A" w:rsidR="006C4973" w:rsidRDefault="006C4973">
          <w:pPr>
            <w:pStyle w:val="TOC2"/>
            <w:tabs>
              <w:tab w:val="left" w:pos="1320"/>
              <w:tab w:val="right" w:leader="dot" w:pos="9350"/>
            </w:tabs>
            <w:rPr>
              <w:rFonts w:cstheme="minorBidi"/>
              <w:noProof/>
              <w:kern w:val="2"/>
              <w:sz w:val="24"/>
              <w:szCs w:val="24"/>
              <w14:ligatures w14:val="standardContextual"/>
            </w:rPr>
          </w:pPr>
          <w:hyperlink w:anchor="_Toc182382615" w:history="1">
            <w:r w:rsidRPr="00DD34A8">
              <w:rPr>
                <w:rStyle w:val="Hyperlink"/>
                <w:rFonts w:eastAsia="Arial" w:cs="Arial"/>
                <w:noProof/>
                <w:lang w:bidi="en-US"/>
              </w:rPr>
              <w:t>1.2.15.</w:t>
            </w:r>
            <w:r>
              <w:rPr>
                <w:rFonts w:cstheme="minorBidi"/>
                <w:noProof/>
                <w:kern w:val="2"/>
                <w:sz w:val="24"/>
                <w:szCs w:val="24"/>
                <w14:ligatures w14:val="standardContextual"/>
              </w:rPr>
              <w:tab/>
            </w:r>
            <w:r w:rsidRPr="00DD34A8">
              <w:rPr>
                <w:rStyle w:val="Hyperlink"/>
                <w:rFonts w:eastAsia="Arial" w:cs="Arial"/>
                <w:noProof/>
                <w:lang w:bidi="en-US"/>
              </w:rPr>
              <w:t>Caulking around windows and doors</w:t>
            </w:r>
            <w:r>
              <w:rPr>
                <w:noProof/>
                <w:webHidden/>
              </w:rPr>
              <w:tab/>
            </w:r>
            <w:r>
              <w:rPr>
                <w:noProof/>
                <w:webHidden/>
              </w:rPr>
              <w:fldChar w:fldCharType="begin"/>
            </w:r>
            <w:r>
              <w:rPr>
                <w:noProof/>
                <w:webHidden/>
              </w:rPr>
              <w:instrText xml:space="preserve"> PAGEREF _Toc182382615 \h </w:instrText>
            </w:r>
            <w:r>
              <w:rPr>
                <w:noProof/>
                <w:webHidden/>
              </w:rPr>
            </w:r>
            <w:r>
              <w:rPr>
                <w:noProof/>
                <w:webHidden/>
              </w:rPr>
              <w:fldChar w:fldCharType="separate"/>
            </w:r>
            <w:r>
              <w:rPr>
                <w:noProof/>
                <w:webHidden/>
              </w:rPr>
              <w:t>10</w:t>
            </w:r>
            <w:r>
              <w:rPr>
                <w:noProof/>
                <w:webHidden/>
              </w:rPr>
              <w:fldChar w:fldCharType="end"/>
            </w:r>
          </w:hyperlink>
        </w:p>
        <w:p w14:paraId="0F71304F" w14:textId="466F552D" w:rsidR="006C4973" w:rsidRDefault="006C4973">
          <w:pPr>
            <w:pStyle w:val="TOC2"/>
            <w:tabs>
              <w:tab w:val="left" w:pos="1320"/>
              <w:tab w:val="right" w:leader="dot" w:pos="9350"/>
            </w:tabs>
            <w:rPr>
              <w:rFonts w:cstheme="minorBidi"/>
              <w:noProof/>
              <w:kern w:val="2"/>
              <w:sz w:val="24"/>
              <w:szCs w:val="24"/>
              <w14:ligatures w14:val="standardContextual"/>
            </w:rPr>
          </w:pPr>
          <w:hyperlink w:anchor="_Toc182382616" w:history="1">
            <w:r w:rsidRPr="00DD34A8">
              <w:rPr>
                <w:rStyle w:val="Hyperlink"/>
                <w:rFonts w:eastAsia="Arial" w:cs="Arial"/>
                <w:noProof/>
                <w:lang w:bidi="en-US"/>
              </w:rPr>
              <w:t>1.2.16.</w:t>
            </w:r>
            <w:r>
              <w:rPr>
                <w:rFonts w:cstheme="minorBidi"/>
                <w:noProof/>
                <w:kern w:val="2"/>
                <w:sz w:val="24"/>
                <w:szCs w:val="24"/>
                <w14:ligatures w14:val="standardContextual"/>
              </w:rPr>
              <w:tab/>
            </w:r>
            <w:r w:rsidRPr="00DD34A8">
              <w:rPr>
                <w:rStyle w:val="Hyperlink"/>
                <w:rFonts w:eastAsia="Arial" w:cs="Arial"/>
                <w:noProof/>
                <w:lang w:bidi="en-US"/>
              </w:rPr>
              <w:t>Painting exterior building surfaces</w:t>
            </w:r>
            <w:r>
              <w:rPr>
                <w:noProof/>
                <w:webHidden/>
              </w:rPr>
              <w:tab/>
            </w:r>
            <w:r>
              <w:rPr>
                <w:noProof/>
                <w:webHidden/>
              </w:rPr>
              <w:fldChar w:fldCharType="begin"/>
            </w:r>
            <w:r>
              <w:rPr>
                <w:noProof/>
                <w:webHidden/>
              </w:rPr>
              <w:instrText xml:space="preserve"> PAGEREF _Toc182382616 \h </w:instrText>
            </w:r>
            <w:r>
              <w:rPr>
                <w:noProof/>
                <w:webHidden/>
              </w:rPr>
            </w:r>
            <w:r>
              <w:rPr>
                <w:noProof/>
                <w:webHidden/>
              </w:rPr>
              <w:fldChar w:fldCharType="separate"/>
            </w:r>
            <w:r>
              <w:rPr>
                <w:noProof/>
                <w:webHidden/>
              </w:rPr>
              <w:t>10</w:t>
            </w:r>
            <w:r>
              <w:rPr>
                <w:noProof/>
                <w:webHidden/>
              </w:rPr>
              <w:fldChar w:fldCharType="end"/>
            </w:r>
          </w:hyperlink>
        </w:p>
        <w:p w14:paraId="0456F0AA" w14:textId="2C873E62" w:rsidR="006C4973" w:rsidRDefault="006C4973">
          <w:pPr>
            <w:pStyle w:val="TOC2"/>
            <w:tabs>
              <w:tab w:val="left" w:pos="1320"/>
              <w:tab w:val="right" w:leader="dot" w:pos="9350"/>
            </w:tabs>
            <w:rPr>
              <w:rFonts w:cstheme="minorBidi"/>
              <w:noProof/>
              <w:kern w:val="2"/>
              <w:sz w:val="24"/>
              <w:szCs w:val="24"/>
              <w14:ligatures w14:val="standardContextual"/>
            </w:rPr>
          </w:pPr>
          <w:hyperlink w:anchor="_Toc182382617" w:history="1">
            <w:r w:rsidRPr="00DD34A8">
              <w:rPr>
                <w:rStyle w:val="Hyperlink"/>
                <w:rFonts w:eastAsia="Arial" w:cs="Arial"/>
                <w:noProof/>
                <w:lang w:bidi="en-US"/>
              </w:rPr>
              <w:t>1.2.17.</w:t>
            </w:r>
            <w:r>
              <w:rPr>
                <w:rFonts w:cstheme="minorBidi"/>
                <w:noProof/>
                <w:kern w:val="2"/>
                <w:sz w:val="24"/>
                <w:szCs w:val="24"/>
                <w14:ligatures w14:val="standardContextual"/>
              </w:rPr>
              <w:tab/>
            </w:r>
            <w:r w:rsidRPr="00DD34A8">
              <w:rPr>
                <w:rStyle w:val="Hyperlink"/>
                <w:rFonts w:eastAsia="Arial" w:cs="Arial"/>
                <w:noProof/>
                <w:lang w:bidi="en-US"/>
              </w:rPr>
              <w:t>Rail, Bridges, Dams, Reservoirs, Roads (ADTIP)</w:t>
            </w:r>
            <w:r>
              <w:rPr>
                <w:noProof/>
                <w:webHidden/>
              </w:rPr>
              <w:tab/>
            </w:r>
            <w:r>
              <w:rPr>
                <w:noProof/>
                <w:webHidden/>
              </w:rPr>
              <w:fldChar w:fldCharType="begin"/>
            </w:r>
            <w:r>
              <w:rPr>
                <w:noProof/>
                <w:webHidden/>
              </w:rPr>
              <w:instrText xml:space="preserve"> PAGEREF _Toc182382617 \h </w:instrText>
            </w:r>
            <w:r>
              <w:rPr>
                <w:noProof/>
                <w:webHidden/>
              </w:rPr>
            </w:r>
            <w:r>
              <w:rPr>
                <w:noProof/>
                <w:webHidden/>
              </w:rPr>
              <w:fldChar w:fldCharType="separate"/>
            </w:r>
            <w:r>
              <w:rPr>
                <w:noProof/>
                <w:webHidden/>
              </w:rPr>
              <w:t>10</w:t>
            </w:r>
            <w:r>
              <w:rPr>
                <w:noProof/>
                <w:webHidden/>
              </w:rPr>
              <w:fldChar w:fldCharType="end"/>
            </w:r>
          </w:hyperlink>
        </w:p>
        <w:p w14:paraId="165B5272" w14:textId="3F2512AE" w:rsidR="006C4973" w:rsidRDefault="006C4973">
          <w:pPr>
            <w:pStyle w:val="TOC2"/>
            <w:tabs>
              <w:tab w:val="left" w:pos="1320"/>
              <w:tab w:val="right" w:leader="dot" w:pos="9350"/>
            </w:tabs>
            <w:rPr>
              <w:rFonts w:cstheme="minorBidi"/>
              <w:noProof/>
              <w:kern w:val="2"/>
              <w:sz w:val="24"/>
              <w:szCs w:val="24"/>
              <w14:ligatures w14:val="standardContextual"/>
            </w:rPr>
          </w:pPr>
          <w:hyperlink w:anchor="_Toc182382618" w:history="1">
            <w:r w:rsidRPr="00DD34A8">
              <w:rPr>
                <w:rStyle w:val="Hyperlink"/>
                <w:rFonts w:eastAsia="Arial" w:cs="Arial"/>
                <w:noProof/>
                <w:lang w:bidi="en-US"/>
              </w:rPr>
              <w:t>1.2.18.</w:t>
            </w:r>
            <w:r>
              <w:rPr>
                <w:rFonts w:cstheme="minorBidi"/>
                <w:noProof/>
                <w:kern w:val="2"/>
                <w:sz w:val="24"/>
                <w:szCs w:val="24"/>
                <w14:ligatures w14:val="standardContextual"/>
              </w:rPr>
              <w:tab/>
            </w:r>
            <w:r w:rsidRPr="00DD34A8">
              <w:rPr>
                <w:rStyle w:val="Hyperlink"/>
                <w:rFonts w:eastAsia="Arial" w:cs="Arial"/>
                <w:noProof/>
                <w:lang w:bidi="en-US"/>
              </w:rPr>
              <w:t>Water Treatment Plants</w:t>
            </w:r>
            <w:r>
              <w:rPr>
                <w:noProof/>
                <w:webHidden/>
              </w:rPr>
              <w:tab/>
            </w:r>
            <w:r>
              <w:rPr>
                <w:noProof/>
                <w:webHidden/>
              </w:rPr>
              <w:fldChar w:fldCharType="begin"/>
            </w:r>
            <w:r>
              <w:rPr>
                <w:noProof/>
                <w:webHidden/>
              </w:rPr>
              <w:instrText xml:space="preserve"> PAGEREF _Toc182382618 \h </w:instrText>
            </w:r>
            <w:r>
              <w:rPr>
                <w:noProof/>
                <w:webHidden/>
              </w:rPr>
            </w:r>
            <w:r>
              <w:rPr>
                <w:noProof/>
                <w:webHidden/>
              </w:rPr>
              <w:fldChar w:fldCharType="separate"/>
            </w:r>
            <w:r>
              <w:rPr>
                <w:noProof/>
                <w:webHidden/>
              </w:rPr>
              <w:t>10</w:t>
            </w:r>
            <w:r>
              <w:rPr>
                <w:noProof/>
                <w:webHidden/>
              </w:rPr>
              <w:fldChar w:fldCharType="end"/>
            </w:r>
          </w:hyperlink>
        </w:p>
        <w:p w14:paraId="4876AB17" w14:textId="01EAB782" w:rsidR="006C4973" w:rsidRDefault="006C4973">
          <w:pPr>
            <w:pStyle w:val="TOC2"/>
            <w:tabs>
              <w:tab w:val="left" w:pos="1320"/>
              <w:tab w:val="right" w:leader="dot" w:pos="9350"/>
            </w:tabs>
            <w:rPr>
              <w:rFonts w:cstheme="minorBidi"/>
              <w:noProof/>
              <w:kern w:val="2"/>
              <w:sz w:val="24"/>
              <w:szCs w:val="24"/>
              <w14:ligatures w14:val="standardContextual"/>
            </w:rPr>
          </w:pPr>
          <w:hyperlink w:anchor="_Toc182382619" w:history="1">
            <w:r w:rsidRPr="00DD34A8">
              <w:rPr>
                <w:rStyle w:val="Hyperlink"/>
                <w:rFonts w:eastAsia="Arial" w:cs="Arial"/>
                <w:noProof/>
                <w:lang w:bidi="en-US"/>
              </w:rPr>
              <w:t>1.2.19.</w:t>
            </w:r>
            <w:r>
              <w:rPr>
                <w:rFonts w:cstheme="minorBidi"/>
                <w:noProof/>
                <w:kern w:val="2"/>
                <w:sz w:val="24"/>
                <w:szCs w:val="24"/>
                <w14:ligatures w14:val="standardContextual"/>
              </w:rPr>
              <w:tab/>
            </w:r>
            <w:r w:rsidRPr="00DD34A8">
              <w:rPr>
                <w:rStyle w:val="Hyperlink"/>
                <w:rFonts w:eastAsia="Arial" w:cs="Arial"/>
                <w:noProof/>
                <w:lang w:bidi="en-US"/>
              </w:rPr>
              <w:t>Water Distribution Infrastructure</w:t>
            </w:r>
            <w:r>
              <w:rPr>
                <w:noProof/>
                <w:webHidden/>
              </w:rPr>
              <w:tab/>
            </w:r>
            <w:r>
              <w:rPr>
                <w:noProof/>
                <w:webHidden/>
              </w:rPr>
              <w:fldChar w:fldCharType="begin"/>
            </w:r>
            <w:r>
              <w:rPr>
                <w:noProof/>
                <w:webHidden/>
              </w:rPr>
              <w:instrText xml:space="preserve"> PAGEREF _Toc182382619 \h </w:instrText>
            </w:r>
            <w:r>
              <w:rPr>
                <w:noProof/>
                <w:webHidden/>
              </w:rPr>
            </w:r>
            <w:r>
              <w:rPr>
                <w:noProof/>
                <w:webHidden/>
              </w:rPr>
              <w:fldChar w:fldCharType="separate"/>
            </w:r>
            <w:r>
              <w:rPr>
                <w:noProof/>
                <w:webHidden/>
              </w:rPr>
              <w:t>10</w:t>
            </w:r>
            <w:r>
              <w:rPr>
                <w:noProof/>
                <w:webHidden/>
              </w:rPr>
              <w:fldChar w:fldCharType="end"/>
            </w:r>
          </w:hyperlink>
        </w:p>
        <w:p w14:paraId="0B8E7CBB" w14:textId="11EF2346" w:rsidR="006C4973" w:rsidRDefault="006C4973">
          <w:pPr>
            <w:pStyle w:val="TOC2"/>
            <w:tabs>
              <w:tab w:val="left" w:pos="1320"/>
              <w:tab w:val="right" w:leader="dot" w:pos="9350"/>
            </w:tabs>
            <w:rPr>
              <w:rFonts w:cstheme="minorBidi"/>
              <w:noProof/>
              <w:kern w:val="2"/>
              <w:sz w:val="24"/>
              <w:szCs w:val="24"/>
              <w14:ligatures w14:val="standardContextual"/>
            </w:rPr>
          </w:pPr>
          <w:hyperlink w:anchor="_Toc182382620" w:history="1">
            <w:r w:rsidRPr="00DD34A8">
              <w:rPr>
                <w:rStyle w:val="Hyperlink"/>
                <w:rFonts w:eastAsia="Arial" w:cs="Arial"/>
                <w:noProof/>
                <w:lang w:bidi="en-US"/>
              </w:rPr>
              <w:t>1.2.20.</w:t>
            </w:r>
            <w:r>
              <w:rPr>
                <w:rFonts w:cstheme="minorBidi"/>
                <w:noProof/>
                <w:kern w:val="2"/>
                <w:sz w:val="24"/>
                <w:szCs w:val="24"/>
                <w14:ligatures w14:val="standardContextual"/>
              </w:rPr>
              <w:tab/>
            </w:r>
            <w:r w:rsidRPr="00DD34A8">
              <w:rPr>
                <w:rStyle w:val="Hyperlink"/>
                <w:rFonts w:eastAsia="Arial" w:cs="Arial"/>
                <w:noProof/>
                <w:lang w:bidi="en-US"/>
              </w:rPr>
              <w:t>Electrical Infrastructure</w:t>
            </w:r>
            <w:r>
              <w:rPr>
                <w:noProof/>
                <w:webHidden/>
              </w:rPr>
              <w:tab/>
            </w:r>
            <w:r>
              <w:rPr>
                <w:noProof/>
                <w:webHidden/>
              </w:rPr>
              <w:fldChar w:fldCharType="begin"/>
            </w:r>
            <w:r>
              <w:rPr>
                <w:noProof/>
                <w:webHidden/>
              </w:rPr>
              <w:instrText xml:space="preserve"> PAGEREF _Toc182382620 \h </w:instrText>
            </w:r>
            <w:r>
              <w:rPr>
                <w:noProof/>
                <w:webHidden/>
              </w:rPr>
            </w:r>
            <w:r>
              <w:rPr>
                <w:noProof/>
                <w:webHidden/>
              </w:rPr>
              <w:fldChar w:fldCharType="separate"/>
            </w:r>
            <w:r>
              <w:rPr>
                <w:noProof/>
                <w:webHidden/>
              </w:rPr>
              <w:t>10</w:t>
            </w:r>
            <w:r>
              <w:rPr>
                <w:noProof/>
                <w:webHidden/>
              </w:rPr>
              <w:fldChar w:fldCharType="end"/>
            </w:r>
          </w:hyperlink>
        </w:p>
        <w:p w14:paraId="7453D092" w14:textId="42DD918A" w:rsidR="006C4973" w:rsidRDefault="006C4973">
          <w:pPr>
            <w:pStyle w:val="TOC2"/>
            <w:tabs>
              <w:tab w:val="left" w:pos="1320"/>
              <w:tab w:val="right" w:leader="dot" w:pos="9350"/>
            </w:tabs>
            <w:rPr>
              <w:rFonts w:cstheme="minorBidi"/>
              <w:noProof/>
              <w:kern w:val="2"/>
              <w:sz w:val="24"/>
              <w:szCs w:val="24"/>
              <w14:ligatures w14:val="standardContextual"/>
            </w:rPr>
          </w:pPr>
          <w:hyperlink w:anchor="_Toc182382621" w:history="1">
            <w:r w:rsidRPr="00DD34A8">
              <w:rPr>
                <w:rStyle w:val="Hyperlink"/>
                <w:rFonts w:eastAsia="Arial" w:cs="Arial"/>
                <w:noProof/>
                <w:lang w:bidi="en-US"/>
              </w:rPr>
              <w:t>1.2.21.</w:t>
            </w:r>
            <w:r>
              <w:rPr>
                <w:rFonts w:cstheme="minorBidi"/>
                <w:noProof/>
                <w:kern w:val="2"/>
                <w:sz w:val="24"/>
                <w:szCs w:val="24"/>
                <w14:ligatures w14:val="standardContextual"/>
              </w:rPr>
              <w:tab/>
            </w:r>
            <w:r w:rsidRPr="00DD34A8">
              <w:rPr>
                <w:rStyle w:val="Hyperlink"/>
                <w:rFonts w:eastAsia="Arial" w:cs="Arial"/>
                <w:noProof/>
                <w:lang w:bidi="en-US"/>
              </w:rPr>
              <w:t>Lightning Protection Systems (LPS)</w:t>
            </w:r>
            <w:r>
              <w:rPr>
                <w:noProof/>
                <w:webHidden/>
              </w:rPr>
              <w:tab/>
            </w:r>
            <w:r>
              <w:rPr>
                <w:noProof/>
                <w:webHidden/>
              </w:rPr>
              <w:fldChar w:fldCharType="begin"/>
            </w:r>
            <w:r>
              <w:rPr>
                <w:noProof/>
                <w:webHidden/>
              </w:rPr>
              <w:instrText xml:space="preserve"> PAGEREF _Toc182382621 \h </w:instrText>
            </w:r>
            <w:r>
              <w:rPr>
                <w:noProof/>
                <w:webHidden/>
              </w:rPr>
            </w:r>
            <w:r>
              <w:rPr>
                <w:noProof/>
                <w:webHidden/>
              </w:rPr>
              <w:fldChar w:fldCharType="separate"/>
            </w:r>
            <w:r>
              <w:rPr>
                <w:noProof/>
                <w:webHidden/>
              </w:rPr>
              <w:t>10</w:t>
            </w:r>
            <w:r>
              <w:rPr>
                <w:noProof/>
                <w:webHidden/>
              </w:rPr>
              <w:fldChar w:fldCharType="end"/>
            </w:r>
          </w:hyperlink>
        </w:p>
        <w:p w14:paraId="4E756B8C" w14:textId="34B391D4"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22" w:history="1">
            <w:r w:rsidRPr="00DD34A8">
              <w:rPr>
                <w:rStyle w:val="Hyperlink"/>
                <w:rFonts w:eastAsia="Arial" w:cs="Arial"/>
                <w:noProof/>
                <w:lang w:bidi="en-US"/>
              </w:rPr>
              <w:t>1.3.</w:t>
            </w:r>
            <w:r>
              <w:rPr>
                <w:rFonts w:cstheme="minorBidi"/>
                <w:noProof/>
                <w:kern w:val="2"/>
                <w:sz w:val="24"/>
                <w:szCs w:val="24"/>
                <w14:ligatures w14:val="standardContextual"/>
              </w:rPr>
              <w:tab/>
            </w:r>
            <w:r w:rsidRPr="00DD34A8">
              <w:rPr>
                <w:rStyle w:val="Hyperlink"/>
                <w:rFonts w:eastAsia="Calibri"/>
                <w:noProof/>
              </w:rPr>
              <w:t>Work Management and Control</w:t>
            </w:r>
            <w:r>
              <w:rPr>
                <w:noProof/>
                <w:webHidden/>
              </w:rPr>
              <w:tab/>
            </w:r>
            <w:r>
              <w:rPr>
                <w:noProof/>
                <w:webHidden/>
              </w:rPr>
              <w:fldChar w:fldCharType="begin"/>
            </w:r>
            <w:r>
              <w:rPr>
                <w:noProof/>
                <w:webHidden/>
              </w:rPr>
              <w:instrText xml:space="preserve"> PAGEREF _Toc182382622 \h </w:instrText>
            </w:r>
            <w:r>
              <w:rPr>
                <w:noProof/>
                <w:webHidden/>
              </w:rPr>
            </w:r>
            <w:r>
              <w:rPr>
                <w:noProof/>
                <w:webHidden/>
              </w:rPr>
              <w:fldChar w:fldCharType="separate"/>
            </w:r>
            <w:r>
              <w:rPr>
                <w:noProof/>
                <w:webHidden/>
              </w:rPr>
              <w:t>10</w:t>
            </w:r>
            <w:r>
              <w:rPr>
                <w:noProof/>
                <w:webHidden/>
              </w:rPr>
              <w:fldChar w:fldCharType="end"/>
            </w:r>
          </w:hyperlink>
        </w:p>
        <w:p w14:paraId="09ABB31A" w14:textId="7261700B" w:rsidR="006C4973" w:rsidRDefault="006C4973">
          <w:pPr>
            <w:pStyle w:val="TOC3"/>
            <w:tabs>
              <w:tab w:val="left" w:pos="1320"/>
              <w:tab w:val="right" w:leader="dot" w:pos="9350"/>
            </w:tabs>
            <w:rPr>
              <w:rFonts w:cstheme="minorBidi"/>
              <w:noProof/>
              <w:kern w:val="2"/>
              <w:sz w:val="24"/>
              <w:szCs w:val="24"/>
              <w14:ligatures w14:val="standardContextual"/>
            </w:rPr>
          </w:pPr>
          <w:hyperlink w:anchor="_Toc182382623" w:history="1">
            <w:r w:rsidRPr="00DD34A8">
              <w:rPr>
                <w:rStyle w:val="Hyperlink"/>
                <w:rFonts w:eastAsia="Arial" w:cs="Arial"/>
                <w:noProof/>
                <w:lang w:bidi="en-US"/>
              </w:rPr>
              <w:t>1.3.1.</w:t>
            </w:r>
            <w:r>
              <w:rPr>
                <w:rFonts w:cstheme="minorBidi"/>
                <w:noProof/>
                <w:kern w:val="2"/>
                <w:sz w:val="24"/>
                <w:szCs w:val="24"/>
                <w14:ligatures w14:val="standardContextual"/>
              </w:rPr>
              <w:tab/>
            </w:r>
            <w:r w:rsidRPr="00DD34A8">
              <w:rPr>
                <w:rStyle w:val="Hyperlink"/>
                <w:rFonts w:eastAsia="Calibri"/>
                <w:noProof/>
              </w:rPr>
              <w:t>Reporting Requirements</w:t>
            </w:r>
            <w:r>
              <w:rPr>
                <w:noProof/>
                <w:webHidden/>
              </w:rPr>
              <w:tab/>
            </w:r>
            <w:r>
              <w:rPr>
                <w:noProof/>
                <w:webHidden/>
              </w:rPr>
              <w:fldChar w:fldCharType="begin"/>
            </w:r>
            <w:r>
              <w:rPr>
                <w:noProof/>
                <w:webHidden/>
              </w:rPr>
              <w:instrText xml:space="preserve"> PAGEREF _Toc182382623 \h </w:instrText>
            </w:r>
            <w:r>
              <w:rPr>
                <w:noProof/>
                <w:webHidden/>
              </w:rPr>
            </w:r>
            <w:r>
              <w:rPr>
                <w:noProof/>
                <w:webHidden/>
              </w:rPr>
              <w:fldChar w:fldCharType="separate"/>
            </w:r>
            <w:r>
              <w:rPr>
                <w:noProof/>
                <w:webHidden/>
              </w:rPr>
              <w:t>10</w:t>
            </w:r>
            <w:r>
              <w:rPr>
                <w:noProof/>
                <w:webHidden/>
              </w:rPr>
              <w:fldChar w:fldCharType="end"/>
            </w:r>
          </w:hyperlink>
        </w:p>
        <w:p w14:paraId="1B02ACBD" w14:textId="4750F6B1" w:rsidR="006C4973" w:rsidRDefault="006C4973">
          <w:pPr>
            <w:pStyle w:val="TOC3"/>
            <w:tabs>
              <w:tab w:val="left" w:pos="1540"/>
              <w:tab w:val="right" w:leader="dot" w:pos="9350"/>
            </w:tabs>
            <w:rPr>
              <w:rFonts w:cstheme="minorBidi"/>
              <w:noProof/>
              <w:kern w:val="2"/>
              <w:sz w:val="24"/>
              <w:szCs w:val="24"/>
              <w14:ligatures w14:val="standardContextual"/>
            </w:rPr>
          </w:pPr>
          <w:hyperlink w:anchor="_Toc182382624" w:history="1">
            <w:r w:rsidRPr="00DD34A8">
              <w:rPr>
                <w:rStyle w:val="Hyperlink"/>
                <w:rFonts w:eastAsiaTheme="minorHAnsi"/>
                <w:noProof/>
                <w:lang w:bidi="en-US"/>
              </w:rPr>
              <w:t>1.3.1.1.</w:t>
            </w:r>
            <w:r>
              <w:rPr>
                <w:rFonts w:cstheme="minorBidi"/>
                <w:noProof/>
                <w:kern w:val="2"/>
                <w:sz w:val="24"/>
                <w:szCs w:val="24"/>
                <w14:ligatures w14:val="standardContextual"/>
              </w:rPr>
              <w:tab/>
            </w:r>
            <w:r w:rsidRPr="00DD34A8">
              <w:rPr>
                <w:rStyle w:val="Hyperlink"/>
                <w:rFonts w:eastAsia="Calibri"/>
                <w:noProof/>
              </w:rPr>
              <w:t>RFAAP Maintenance Plan</w:t>
            </w:r>
            <w:r>
              <w:rPr>
                <w:noProof/>
                <w:webHidden/>
              </w:rPr>
              <w:tab/>
            </w:r>
            <w:r>
              <w:rPr>
                <w:noProof/>
                <w:webHidden/>
              </w:rPr>
              <w:fldChar w:fldCharType="begin"/>
            </w:r>
            <w:r>
              <w:rPr>
                <w:noProof/>
                <w:webHidden/>
              </w:rPr>
              <w:instrText xml:space="preserve"> PAGEREF _Toc182382624 \h </w:instrText>
            </w:r>
            <w:r>
              <w:rPr>
                <w:noProof/>
                <w:webHidden/>
              </w:rPr>
            </w:r>
            <w:r>
              <w:rPr>
                <w:noProof/>
                <w:webHidden/>
              </w:rPr>
              <w:fldChar w:fldCharType="separate"/>
            </w:r>
            <w:r>
              <w:rPr>
                <w:noProof/>
                <w:webHidden/>
              </w:rPr>
              <w:t>10</w:t>
            </w:r>
            <w:r>
              <w:rPr>
                <w:noProof/>
                <w:webHidden/>
              </w:rPr>
              <w:fldChar w:fldCharType="end"/>
            </w:r>
          </w:hyperlink>
        </w:p>
        <w:p w14:paraId="50A97C4A" w14:textId="32CD975C" w:rsidR="006C4973" w:rsidRDefault="006C4973">
          <w:pPr>
            <w:pStyle w:val="TOC3"/>
            <w:tabs>
              <w:tab w:val="left" w:pos="1320"/>
              <w:tab w:val="right" w:leader="dot" w:pos="9350"/>
            </w:tabs>
            <w:rPr>
              <w:rFonts w:cstheme="minorBidi"/>
              <w:noProof/>
              <w:kern w:val="2"/>
              <w:sz w:val="24"/>
              <w:szCs w:val="24"/>
              <w14:ligatures w14:val="standardContextual"/>
            </w:rPr>
          </w:pPr>
          <w:hyperlink w:anchor="_Toc182382625" w:history="1">
            <w:r w:rsidRPr="00DD34A8">
              <w:rPr>
                <w:rStyle w:val="Hyperlink"/>
                <w:rFonts w:eastAsiaTheme="minorHAnsi" w:cs="Arial"/>
                <w:noProof/>
              </w:rPr>
              <w:t>1.3.2.</w:t>
            </w:r>
            <w:r>
              <w:rPr>
                <w:rFonts w:cstheme="minorBidi"/>
                <w:noProof/>
                <w:kern w:val="2"/>
                <w:sz w:val="24"/>
                <w:szCs w:val="24"/>
                <w14:ligatures w14:val="standardContextual"/>
              </w:rPr>
              <w:tab/>
            </w:r>
            <w:r w:rsidRPr="00DD34A8">
              <w:rPr>
                <w:rStyle w:val="Hyperlink"/>
                <w:rFonts w:eastAsia="Calibri"/>
                <w:noProof/>
              </w:rPr>
              <w:t>Inspections</w:t>
            </w:r>
            <w:r>
              <w:rPr>
                <w:noProof/>
                <w:webHidden/>
              </w:rPr>
              <w:tab/>
            </w:r>
            <w:r>
              <w:rPr>
                <w:noProof/>
                <w:webHidden/>
              </w:rPr>
              <w:fldChar w:fldCharType="begin"/>
            </w:r>
            <w:r>
              <w:rPr>
                <w:noProof/>
                <w:webHidden/>
              </w:rPr>
              <w:instrText xml:space="preserve"> PAGEREF _Toc182382625 \h </w:instrText>
            </w:r>
            <w:r>
              <w:rPr>
                <w:noProof/>
                <w:webHidden/>
              </w:rPr>
            </w:r>
            <w:r>
              <w:rPr>
                <w:noProof/>
                <w:webHidden/>
              </w:rPr>
              <w:fldChar w:fldCharType="separate"/>
            </w:r>
            <w:r>
              <w:rPr>
                <w:noProof/>
                <w:webHidden/>
              </w:rPr>
              <w:t>11</w:t>
            </w:r>
            <w:r>
              <w:rPr>
                <w:noProof/>
                <w:webHidden/>
              </w:rPr>
              <w:fldChar w:fldCharType="end"/>
            </w:r>
          </w:hyperlink>
        </w:p>
        <w:p w14:paraId="1112147A" w14:textId="63DDE685" w:rsidR="006C4973" w:rsidRDefault="006C4973">
          <w:pPr>
            <w:pStyle w:val="TOC3"/>
            <w:tabs>
              <w:tab w:val="left" w:pos="1320"/>
              <w:tab w:val="right" w:leader="dot" w:pos="9350"/>
            </w:tabs>
            <w:rPr>
              <w:rFonts w:cstheme="minorBidi"/>
              <w:noProof/>
              <w:kern w:val="2"/>
              <w:sz w:val="24"/>
              <w:szCs w:val="24"/>
              <w14:ligatures w14:val="standardContextual"/>
            </w:rPr>
          </w:pPr>
          <w:hyperlink w:anchor="_Toc182382626" w:history="1">
            <w:r w:rsidRPr="00DD34A8">
              <w:rPr>
                <w:rStyle w:val="Hyperlink"/>
                <w:rFonts w:eastAsiaTheme="minorHAnsi" w:cs="Arial"/>
                <w:noProof/>
              </w:rPr>
              <w:t>1.3.3.</w:t>
            </w:r>
            <w:r>
              <w:rPr>
                <w:rFonts w:cstheme="minorBidi"/>
                <w:noProof/>
                <w:kern w:val="2"/>
                <w:sz w:val="24"/>
                <w:szCs w:val="24"/>
                <w14:ligatures w14:val="standardContextual"/>
              </w:rPr>
              <w:tab/>
            </w:r>
            <w:r w:rsidRPr="00DD34A8">
              <w:rPr>
                <w:rStyle w:val="Hyperlink"/>
                <w:rFonts w:eastAsia="Calibri"/>
                <w:noProof/>
              </w:rPr>
              <w:t>Publications and Forms</w:t>
            </w:r>
            <w:r>
              <w:rPr>
                <w:noProof/>
                <w:webHidden/>
              </w:rPr>
              <w:tab/>
            </w:r>
            <w:r>
              <w:rPr>
                <w:noProof/>
                <w:webHidden/>
              </w:rPr>
              <w:fldChar w:fldCharType="begin"/>
            </w:r>
            <w:r>
              <w:rPr>
                <w:noProof/>
                <w:webHidden/>
              </w:rPr>
              <w:instrText xml:space="preserve"> PAGEREF _Toc182382626 \h </w:instrText>
            </w:r>
            <w:r>
              <w:rPr>
                <w:noProof/>
                <w:webHidden/>
              </w:rPr>
            </w:r>
            <w:r>
              <w:rPr>
                <w:noProof/>
                <w:webHidden/>
              </w:rPr>
              <w:fldChar w:fldCharType="separate"/>
            </w:r>
            <w:r>
              <w:rPr>
                <w:noProof/>
                <w:webHidden/>
              </w:rPr>
              <w:t>11</w:t>
            </w:r>
            <w:r>
              <w:rPr>
                <w:noProof/>
                <w:webHidden/>
              </w:rPr>
              <w:fldChar w:fldCharType="end"/>
            </w:r>
          </w:hyperlink>
        </w:p>
        <w:p w14:paraId="7DA84DE1" w14:textId="494EED78" w:rsidR="006C4973" w:rsidRDefault="006C4973">
          <w:pPr>
            <w:pStyle w:val="TOC3"/>
            <w:tabs>
              <w:tab w:val="left" w:pos="1320"/>
              <w:tab w:val="right" w:leader="dot" w:pos="9350"/>
            </w:tabs>
            <w:rPr>
              <w:rFonts w:cstheme="minorBidi"/>
              <w:noProof/>
              <w:kern w:val="2"/>
              <w:sz w:val="24"/>
              <w:szCs w:val="24"/>
              <w14:ligatures w14:val="standardContextual"/>
            </w:rPr>
          </w:pPr>
          <w:hyperlink w:anchor="_Toc182382627" w:history="1">
            <w:r w:rsidRPr="00DD34A8">
              <w:rPr>
                <w:rStyle w:val="Hyperlink"/>
                <w:rFonts w:eastAsiaTheme="minorHAnsi" w:cs="Arial"/>
                <w:noProof/>
              </w:rPr>
              <w:t>1.3.4.</w:t>
            </w:r>
            <w:r>
              <w:rPr>
                <w:rFonts w:cstheme="minorBidi"/>
                <w:noProof/>
                <w:kern w:val="2"/>
                <w:sz w:val="24"/>
                <w:szCs w:val="24"/>
                <w14:ligatures w14:val="standardContextual"/>
              </w:rPr>
              <w:tab/>
            </w:r>
            <w:r w:rsidRPr="00DD34A8">
              <w:rPr>
                <w:rStyle w:val="Hyperlink"/>
                <w:rFonts w:eastAsia="Calibri"/>
                <w:noProof/>
              </w:rPr>
              <w:t>Key Performance Indicators (KPI).</w:t>
            </w:r>
            <w:r>
              <w:rPr>
                <w:noProof/>
                <w:webHidden/>
              </w:rPr>
              <w:tab/>
            </w:r>
            <w:r>
              <w:rPr>
                <w:noProof/>
                <w:webHidden/>
              </w:rPr>
              <w:fldChar w:fldCharType="begin"/>
            </w:r>
            <w:r>
              <w:rPr>
                <w:noProof/>
                <w:webHidden/>
              </w:rPr>
              <w:instrText xml:space="preserve"> PAGEREF _Toc182382627 \h </w:instrText>
            </w:r>
            <w:r>
              <w:rPr>
                <w:noProof/>
                <w:webHidden/>
              </w:rPr>
            </w:r>
            <w:r>
              <w:rPr>
                <w:noProof/>
                <w:webHidden/>
              </w:rPr>
              <w:fldChar w:fldCharType="separate"/>
            </w:r>
            <w:r>
              <w:rPr>
                <w:noProof/>
                <w:webHidden/>
              </w:rPr>
              <w:t>11</w:t>
            </w:r>
            <w:r>
              <w:rPr>
                <w:noProof/>
                <w:webHidden/>
              </w:rPr>
              <w:fldChar w:fldCharType="end"/>
            </w:r>
          </w:hyperlink>
        </w:p>
        <w:p w14:paraId="3CC0AE78" w14:textId="3C0197FF" w:rsidR="006C4973" w:rsidRDefault="006C4973">
          <w:pPr>
            <w:pStyle w:val="TOC2"/>
            <w:tabs>
              <w:tab w:val="left" w:pos="660"/>
              <w:tab w:val="right" w:leader="dot" w:pos="9350"/>
            </w:tabs>
            <w:rPr>
              <w:rFonts w:cstheme="minorBidi"/>
              <w:noProof/>
              <w:kern w:val="2"/>
              <w:sz w:val="24"/>
              <w:szCs w:val="24"/>
              <w14:ligatures w14:val="standardContextual"/>
            </w:rPr>
          </w:pPr>
          <w:hyperlink w:anchor="_Toc182382628" w:history="1">
            <w:r w:rsidRPr="00DD34A8">
              <w:rPr>
                <w:rStyle w:val="Hyperlink"/>
                <w:noProof/>
                <w:lang w:bidi="en-US"/>
              </w:rPr>
              <w:t>2.</w:t>
            </w:r>
            <w:r>
              <w:rPr>
                <w:rFonts w:cstheme="minorBidi"/>
                <w:noProof/>
                <w:kern w:val="2"/>
                <w:sz w:val="24"/>
                <w:szCs w:val="24"/>
                <w14:ligatures w14:val="standardContextual"/>
              </w:rPr>
              <w:tab/>
            </w:r>
            <w:r w:rsidRPr="00DD34A8">
              <w:rPr>
                <w:rStyle w:val="Hyperlink"/>
                <w:noProof/>
                <w:lang w:bidi="en-US"/>
              </w:rPr>
              <w:t>Equipment Maintenance - Personal Property.</w:t>
            </w:r>
            <w:r>
              <w:rPr>
                <w:noProof/>
                <w:webHidden/>
              </w:rPr>
              <w:tab/>
            </w:r>
            <w:r>
              <w:rPr>
                <w:noProof/>
                <w:webHidden/>
              </w:rPr>
              <w:fldChar w:fldCharType="begin"/>
            </w:r>
            <w:r>
              <w:rPr>
                <w:noProof/>
                <w:webHidden/>
              </w:rPr>
              <w:instrText xml:space="preserve"> PAGEREF _Toc182382628 \h </w:instrText>
            </w:r>
            <w:r>
              <w:rPr>
                <w:noProof/>
                <w:webHidden/>
              </w:rPr>
            </w:r>
            <w:r>
              <w:rPr>
                <w:noProof/>
                <w:webHidden/>
              </w:rPr>
              <w:fldChar w:fldCharType="separate"/>
            </w:r>
            <w:r>
              <w:rPr>
                <w:noProof/>
                <w:webHidden/>
              </w:rPr>
              <w:t>12</w:t>
            </w:r>
            <w:r>
              <w:rPr>
                <w:noProof/>
                <w:webHidden/>
              </w:rPr>
              <w:fldChar w:fldCharType="end"/>
            </w:r>
          </w:hyperlink>
        </w:p>
        <w:p w14:paraId="46F203A4" w14:textId="2D9F82E4"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29" w:history="1">
            <w:r w:rsidRPr="00DD34A8">
              <w:rPr>
                <w:rStyle w:val="Hyperlink"/>
                <w:noProof/>
                <w:lang w:bidi="en-US"/>
              </w:rPr>
              <w:t>2.2.</w:t>
            </w:r>
            <w:r>
              <w:rPr>
                <w:rFonts w:cstheme="minorBidi"/>
                <w:noProof/>
                <w:kern w:val="2"/>
                <w:sz w:val="24"/>
                <w:szCs w:val="24"/>
                <w14:ligatures w14:val="standardContextual"/>
              </w:rPr>
              <w:tab/>
            </w:r>
            <w:r w:rsidRPr="00DD34A8">
              <w:rPr>
                <w:rStyle w:val="Hyperlink"/>
                <w:noProof/>
                <w:lang w:bidi="en-US"/>
              </w:rPr>
              <w:t>Mechanical Integrity</w:t>
            </w:r>
            <w:r>
              <w:rPr>
                <w:noProof/>
                <w:webHidden/>
              </w:rPr>
              <w:tab/>
            </w:r>
            <w:r>
              <w:rPr>
                <w:noProof/>
                <w:webHidden/>
              </w:rPr>
              <w:fldChar w:fldCharType="begin"/>
            </w:r>
            <w:r>
              <w:rPr>
                <w:noProof/>
                <w:webHidden/>
              </w:rPr>
              <w:instrText xml:space="preserve"> PAGEREF _Toc182382629 \h </w:instrText>
            </w:r>
            <w:r>
              <w:rPr>
                <w:noProof/>
                <w:webHidden/>
              </w:rPr>
            </w:r>
            <w:r>
              <w:rPr>
                <w:noProof/>
                <w:webHidden/>
              </w:rPr>
              <w:fldChar w:fldCharType="separate"/>
            </w:r>
            <w:r>
              <w:rPr>
                <w:noProof/>
                <w:webHidden/>
              </w:rPr>
              <w:t>12</w:t>
            </w:r>
            <w:r>
              <w:rPr>
                <w:noProof/>
                <w:webHidden/>
              </w:rPr>
              <w:fldChar w:fldCharType="end"/>
            </w:r>
          </w:hyperlink>
        </w:p>
        <w:p w14:paraId="4D828072" w14:textId="68C1B55B"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30" w:history="1">
            <w:r w:rsidRPr="00DD34A8">
              <w:rPr>
                <w:rStyle w:val="Hyperlink"/>
                <w:noProof/>
                <w:lang w:bidi="en-US"/>
              </w:rPr>
              <w:t>2.3.</w:t>
            </w:r>
            <w:r>
              <w:rPr>
                <w:rFonts w:cstheme="minorBidi"/>
                <w:noProof/>
                <w:kern w:val="2"/>
                <w:sz w:val="24"/>
                <w:szCs w:val="24"/>
                <w14:ligatures w14:val="standardContextual"/>
              </w:rPr>
              <w:tab/>
            </w:r>
            <w:r w:rsidRPr="00DD34A8">
              <w:rPr>
                <w:rStyle w:val="Hyperlink"/>
                <w:noProof/>
                <w:lang w:bidi="en-US"/>
              </w:rPr>
              <w:t>Preventive Maintenance</w:t>
            </w:r>
            <w:r>
              <w:rPr>
                <w:noProof/>
                <w:webHidden/>
              </w:rPr>
              <w:tab/>
            </w:r>
            <w:r>
              <w:rPr>
                <w:noProof/>
                <w:webHidden/>
              </w:rPr>
              <w:fldChar w:fldCharType="begin"/>
            </w:r>
            <w:r>
              <w:rPr>
                <w:noProof/>
                <w:webHidden/>
              </w:rPr>
              <w:instrText xml:space="preserve"> PAGEREF _Toc182382630 \h </w:instrText>
            </w:r>
            <w:r>
              <w:rPr>
                <w:noProof/>
                <w:webHidden/>
              </w:rPr>
            </w:r>
            <w:r>
              <w:rPr>
                <w:noProof/>
                <w:webHidden/>
              </w:rPr>
              <w:fldChar w:fldCharType="separate"/>
            </w:r>
            <w:r>
              <w:rPr>
                <w:noProof/>
                <w:webHidden/>
              </w:rPr>
              <w:t>12</w:t>
            </w:r>
            <w:r>
              <w:rPr>
                <w:noProof/>
                <w:webHidden/>
              </w:rPr>
              <w:fldChar w:fldCharType="end"/>
            </w:r>
          </w:hyperlink>
        </w:p>
        <w:p w14:paraId="22867566" w14:textId="20574389"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31" w:history="1">
            <w:r w:rsidRPr="00DD34A8">
              <w:rPr>
                <w:rStyle w:val="Hyperlink"/>
                <w:noProof/>
                <w:lang w:bidi="en-US"/>
              </w:rPr>
              <w:t>2.4.</w:t>
            </w:r>
            <w:r>
              <w:rPr>
                <w:rFonts w:cstheme="minorBidi"/>
                <w:noProof/>
                <w:kern w:val="2"/>
                <w:sz w:val="24"/>
                <w:szCs w:val="24"/>
                <w14:ligatures w14:val="standardContextual"/>
              </w:rPr>
              <w:tab/>
            </w:r>
            <w:r w:rsidRPr="00DD34A8">
              <w:rPr>
                <w:rStyle w:val="Hyperlink"/>
                <w:noProof/>
                <w:lang w:bidi="en-US"/>
              </w:rPr>
              <w:t>Operator Checklists.</w:t>
            </w:r>
            <w:r>
              <w:rPr>
                <w:noProof/>
                <w:webHidden/>
              </w:rPr>
              <w:tab/>
            </w:r>
            <w:r>
              <w:rPr>
                <w:noProof/>
                <w:webHidden/>
              </w:rPr>
              <w:fldChar w:fldCharType="begin"/>
            </w:r>
            <w:r>
              <w:rPr>
                <w:noProof/>
                <w:webHidden/>
              </w:rPr>
              <w:instrText xml:space="preserve"> PAGEREF _Toc182382631 \h </w:instrText>
            </w:r>
            <w:r>
              <w:rPr>
                <w:noProof/>
                <w:webHidden/>
              </w:rPr>
            </w:r>
            <w:r>
              <w:rPr>
                <w:noProof/>
                <w:webHidden/>
              </w:rPr>
              <w:fldChar w:fldCharType="separate"/>
            </w:r>
            <w:r>
              <w:rPr>
                <w:noProof/>
                <w:webHidden/>
              </w:rPr>
              <w:t>13</w:t>
            </w:r>
            <w:r>
              <w:rPr>
                <w:noProof/>
                <w:webHidden/>
              </w:rPr>
              <w:fldChar w:fldCharType="end"/>
            </w:r>
          </w:hyperlink>
        </w:p>
        <w:p w14:paraId="1B5297AF" w14:textId="54FCC19A"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32" w:history="1">
            <w:r w:rsidRPr="00DD34A8">
              <w:rPr>
                <w:rStyle w:val="Hyperlink"/>
                <w:noProof/>
                <w:lang w:bidi="en-US"/>
              </w:rPr>
              <w:t>2.5.</w:t>
            </w:r>
            <w:r>
              <w:rPr>
                <w:rFonts w:cstheme="minorBidi"/>
                <w:noProof/>
                <w:kern w:val="2"/>
                <w:sz w:val="24"/>
                <w:szCs w:val="24"/>
                <w14:ligatures w14:val="standardContextual"/>
              </w:rPr>
              <w:tab/>
            </w:r>
            <w:r w:rsidRPr="00DD34A8">
              <w:rPr>
                <w:rStyle w:val="Hyperlink"/>
                <w:noProof/>
                <w:lang w:bidi="en-US"/>
              </w:rPr>
              <w:t>Spare and Repair Parts Program</w:t>
            </w:r>
            <w:r>
              <w:rPr>
                <w:noProof/>
                <w:webHidden/>
              </w:rPr>
              <w:tab/>
            </w:r>
            <w:r>
              <w:rPr>
                <w:noProof/>
                <w:webHidden/>
              </w:rPr>
              <w:fldChar w:fldCharType="begin"/>
            </w:r>
            <w:r>
              <w:rPr>
                <w:noProof/>
                <w:webHidden/>
              </w:rPr>
              <w:instrText xml:space="preserve"> PAGEREF _Toc182382632 \h </w:instrText>
            </w:r>
            <w:r>
              <w:rPr>
                <w:noProof/>
                <w:webHidden/>
              </w:rPr>
            </w:r>
            <w:r>
              <w:rPr>
                <w:noProof/>
                <w:webHidden/>
              </w:rPr>
              <w:fldChar w:fldCharType="separate"/>
            </w:r>
            <w:r>
              <w:rPr>
                <w:noProof/>
                <w:webHidden/>
              </w:rPr>
              <w:t>13</w:t>
            </w:r>
            <w:r>
              <w:rPr>
                <w:noProof/>
                <w:webHidden/>
              </w:rPr>
              <w:fldChar w:fldCharType="end"/>
            </w:r>
          </w:hyperlink>
        </w:p>
        <w:p w14:paraId="4A91CEF1" w14:textId="7CD56BF9"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33" w:history="1">
            <w:r w:rsidRPr="00DD34A8">
              <w:rPr>
                <w:rStyle w:val="Hyperlink"/>
                <w:noProof/>
                <w:lang w:bidi="en-US"/>
              </w:rPr>
              <w:t>2.6.</w:t>
            </w:r>
            <w:r>
              <w:rPr>
                <w:rFonts w:cstheme="minorBidi"/>
                <w:noProof/>
                <w:kern w:val="2"/>
                <w:sz w:val="24"/>
                <w:szCs w:val="24"/>
                <w14:ligatures w14:val="standardContextual"/>
              </w:rPr>
              <w:tab/>
            </w:r>
            <w:r w:rsidRPr="00DD34A8">
              <w:rPr>
                <w:rStyle w:val="Hyperlink"/>
                <w:noProof/>
                <w:lang w:bidi="en-US"/>
              </w:rPr>
              <w:t>Life Cycle Cost Analysis</w:t>
            </w:r>
            <w:r>
              <w:rPr>
                <w:noProof/>
                <w:webHidden/>
              </w:rPr>
              <w:tab/>
            </w:r>
            <w:r>
              <w:rPr>
                <w:noProof/>
                <w:webHidden/>
              </w:rPr>
              <w:fldChar w:fldCharType="begin"/>
            </w:r>
            <w:r>
              <w:rPr>
                <w:noProof/>
                <w:webHidden/>
              </w:rPr>
              <w:instrText xml:space="preserve"> PAGEREF _Toc182382633 \h </w:instrText>
            </w:r>
            <w:r>
              <w:rPr>
                <w:noProof/>
                <w:webHidden/>
              </w:rPr>
            </w:r>
            <w:r>
              <w:rPr>
                <w:noProof/>
                <w:webHidden/>
              </w:rPr>
              <w:fldChar w:fldCharType="separate"/>
            </w:r>
            <w:r>
              <w:rPr>
                <w:noProof/>
                <w:webHidden/>
              </w:rPr>
              <w:t>14</w:t>
            </w:r>
            <w:r>
              <w:rPr>
                <w:noProof/>
                <w:webHidden/>
              </w:rPr>
              <w:fldChar w:fldCharType="end"/>
            </w:r>
          </w:hyperlink>
        </w:p>
        <w:p w14:paraId="56BCE07F" w14:textId="4717A3AC"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34" w:history="1">
            <w:r w:rsidRPr="00DD34A8">
              <w:rPr>
                <w:rStyle w:val="Hyperlink"/>
                <w:noProof/>
                <w:lang w:bidi="en-US"/>
              </w:rPr>
              <w:t>2.7.</w:t>
            </w:r>
            <w:r>
              <w:rPr>
                <w:rFonts w:cstheme="minorBidi"/>
                <w:noProof/>
                <w:kern w:val="2"/>
                <w:sz w:val="24"/>
                <w:szCs w:val="24"/>
                <w14:ligatures w14:val="standardContextual"/>
              </w:rPr>
              <w:tab/>
            </w:r>
            <w:r w:rsidRPr="00DD34A8">
              <w:rPr>
                <w:rStyle w:val="Hyperlink"/>
                <w:noProof/>
                <w:lang w:bidi="en-US"/>
              </w:rPr>
              <w:t>Key Performance Indicator (KPI) Report</w:t>
            </w:r>
            <w:r>
              <w:rPr>
                <w:noProof/>
                <w:webHidden/>
              </w:rPr>
              <w:tab/>
            </w:r>
            <w:r>
              <w:rPr>
                <w:noProof/>
                <w:webHidden/>
              </w:rPr>
              <w:fldChar w:fldCharType="begin"/>
            </w:r>
            <w:r>
              <w:rPr>
                <w:noProof/>
                <w:webHidden/>
              </w:rPr>
              <w:instrText xml:space="preserve"> PAGEREF _Toc182382634 \h </w:instrText>
            </w:r>
            <w:r>
              <w:rPr>
                <w:noProof/>
                <w:webHidden/>
              </w:rPr>
            </w:r>
            <w:r>
              <w:rPr>
                <w:noProof/>
                <w:webHidden/>
              </w:rPr>
              <w:fldChar w:fldCharType="separate"/>
            </w:r>
            <w:r>
              <w:rPr>
                <w:noProof/>
                <w:webHidden/>
              </w:rPr>
              <w:t>14</w:t>
            </w:r>
            <w:r>
              <w:rPr>
                <w:noProof/>
                <w:webHidden/>
              </w:rPr>
              <w:fldChar w:fldCharType="end"/>
            </w:r>
          </w:hyperlink>
        </w:p>
        <w:p w14:paraId="26FD4606" w14:textId="67333ED2"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35" w:history="1">
            <w:r w:rsidRPr="00DD34A8">
              <w:rPr>
                <w:rStyle w:val="Hyperlink"/>
                <w:rFonts w:eastAsiaTheme="minorHAnsi" w:cs="Arial"/>
                <w:bCs/>
                <w:noProof/>
                <w:lang w:bidi="en-US"/>
              </w:rPr>
              <w:t>2.8.</w:t>
            </w:r>
            <w:r>
              <w:rPr>
                <w:rFonts w:cstheme="minorBidi"/>
                <w:noProof/>
                <w:kern w:val="2"/>
                <w:sz w:val="24"/>
                <w:szCs w:val="24"/>
                <w14:ligatures w14:val="standardContextual"/>
              </w:rPr>
              <w:tab/>
            </w:r>
            <w:r w:rsidRPr="00DD34A8">
              <w:rPr>
                <w:rStyle w:val="Hyperlink"/>
                <w:rFonts w:eastAsia="Calibri"/>
                <w:noProof/>
              </w:rPr>
              <w:t>Eye Washes and Safety Showers</w:t>
            </w:r>
            <w:r>
              <w:rPr>
                <w:noProof/>
                <w:webHidden/>
              </w:rPr>
              <w:tab/>
            </w:r>
            <w:r>
              <w:rPr>
                <w:noProof/>
                <w:webHidden/>
              </w:rPr>
              <w:fldChar w:fldCharType="begin"/>
            </w:r>
            <w:r>
              <w:rPr>
                <w:noProof/>
                <w:webHidden/>
              </w:rPr>
              <w:instrText xml:space="preserve"> PAGEREF _Toc182382635 \h </w:instrText>
            </w:r>
            <w:r>
              <w:rPr>
                <w:noProof/>
                <w:webHidden/>
              </w:rPr>
            </w:r>
            <w:r>
              <w:rPr>
                <w:noProof/>
                <w:webHidden/>
              </w:rPr>
              <w:fldChar w:fldCharType="separate"/>
            </w:r>
            <w:r>
              <w:rPr>
                <w:noProof/>
                <w:webHidden/>
              </w:rPr>
              <w:t>14</w:t>
            </w:r>
            <w:r>
              <w:rPr>
                <w:noProof/>
                <w:webHidden/>
              </w:rPr>
              <w:fldChar w:fldCharType="end"/>
            </w:r>
          </w:hyperlink>
        </w:p>
        <w:p w14:paraId="5D741E82" w14:textId="35400CA5" w:rsidR="006C4973" w:rsidRDefault="006C4973">
          <w:pPr>
            <w:pStyle w:val="TOC1"/>
            <w:tabs>
              <w:tab w:val="left" w:pos="440"/>
              <w:tab w:val="right" w:leader="dot" w:pos="9350"/>
            </w:tabs>
            <w:rPr>
              <w:rFonts w:eastAsiaTheme="minorEastAsia"/>
              <w:noProof/>
              <w:sz w:val="24"/>
              <w:szCs w:val="24"/>
            </w:rPr>
          </w:pPr>
          <w:hyperlink w:anchor="_Toc182382636" w:history="1">
            <w:r w:rsidRPr="00DD34A8">
              <w:rPr>
                <w:rStyle w:val="Hyperlink"/>
                <w:rFonts w:cs="Arial"/>
                <w:noProof/>
              </w:rPr>
              <w:t>3.</w:t>
            </w:r>
            <w:r>
              <w:rPr>
                <w:rFonts w:eastAsiaTheme="minorEastAsia"/>
                <w:noProof/>
                <w:sz w:val="24"/>
                <w:szCs w:val="24"/>
              </w:rPr>
              <w:tab/>
            </w:r>
            <w:r w:rsidRPr="00DD34A8">
              <w:rPr>
                <w:rStyle w:val="Hyperlink"/>
                <w:rFonts w:eastAsia="Calibri"/>
                <w:b/>
                <w:bCs/>
                <w:noProof/>
              </w:rPr>
              <w:t>Facility Maintenance – Real Property</w:t>
            </w:r>
            <w:r>
              <w:rPr>
                <w:noProof/>
                <w:webHidden/>
              </w:rPr>
              <w:tab/>
            </w:r>
            <w:r>
              <w:rPr>
                <w:noProof/>
                <w:webHidden/>
              </w:rPr>
              <w:fldChar w:fldCharType="begin"/>
            </w:r>
            <w:r>
              <w:rPr>
                <w:noProof/>
                <w:webHidden/>
              </w:rPr>
              <w:instrText xml:space="preserve"> PAGEREF _Toc182382636 \h </w:instrText>
            </w:r>
            <w:r>
              <w:rPr>
                <w:noProof/>
                <w:webHidden/>
              </w:rPr>
            </w:r>
            <w:r>
              <w:rPr>
                <w:noProof/>
                <w:webHidden/>
              </w:rPr>
              <w:fldChar w:fldCharType="separate"/>
            </w:r>
            <w:r>
              <w:rPr>
                <w:noProof/>
                <w:webHidden/>
              </w:rPr>
              <w:t>14</w:t>
            </w:r>
            <w:r>
              <w:rPr>
                <w:noProof/>
                <w:webHidden/>
              </w:rPr>
              <w:fldChar w:fldCharType="end"/>
            </w:r>
          </w:hyperlink>
        </w:p>
        <w:p w14:paraId="4AC34242" w14:textId="7C49904E"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37" w:history="1">
            <w:r w:rsidRPr="00DD34A8">
              <w:rPr>
                <w:rStyle w:val="Hyperlink"/>
                <w:rFonts w:eastAsiaTheme="minorHAnsi" w:cs="Arial"/>
                <w:noProof/>
              </w:rPr>
              <w:t>3.6.</w:t>
            </w:r>
            <w:r>
              <w:rPr>
                <w:rFonts w:cstheme="minorBidi"/>
                <w:noProof/>
                <w:kern w:val="2"/>
                <w:sz w:val="24"/>
                <w:szCs w:val="24"/>
                <w14:ligatures w14:val="standardContextual"/>
              </w:rPr>
              <w:tab/>
            </w:r>
            <w:r w:rsidRPr="00DD34A8">
              <w:rPr>
                <w:rStyle w:val="Hyperlink"/>
                <w:rFonts w:eastAsia="Calibri"/>
                <w:noProof/>
              </w:rPr>
              <w:t>Heating, Ventilation, and Air Conditioning (HVAC)</w:t>
            </w:r>
            <w:r>
              <w:rPr>
                <w:noProof/>
                <w:webHidden/>
              </w:rPr>
              <w:tab/>
            </w:r>
            <w:r>
              <w:rPr>
                <w:noProof/>
                <w:webHidden/>
              </w:rPr>
              <w:fldChar w:fldCharType="begin"/>
            </w:r>
            <w:r>
              <w:rPr>
                <w:noProof/>
                <w:webHidden/>
              </w:rPr>
              <w:instrText xml:space="preserve"> PAGEREF _Toc182382637 \h </w:instrText>
            </w:r>
            <w:r>
              <w:rPr>
                <w:noProof/>
                <w:webHidden/>
              </w:rPr>
            </w:r>
            <w:r>
              <w:rPr>
                <w:noProof/>
                <w:webHidden/>
              </w:rPr>
              <w:fldChar w:fldCharType="separate"/>
            </w:r>
            <w:r>
              <w:rPr>
                <w:noProof/>
                <w:webHidden/>
              </w:rPr>
              <w:t>16</w:t>
            </w:r>
            <w:r>
              <w:rPr>
                <w:noProof/>
                <w:webHidden/>
              </w:rPr>
              <w:fldChar w:fldCharType="end"/>
            </w:r>
          </w:hyperlink>
        </w:p>
        <w:p w14:paraId="3FD1C06F" w14:textId="713119D2" w:rsidR="006C4973" w:rsidRDefault="006C4973">
          <w:pPr>
            <w:pStyle w:val="TOC3"/>
            <w:tabs>
              <w:tab w:val="left" w:pos="1320"/>
              <w:tab w:val="right" w:leader="dot" w:pos="9350"/>
            </w:tabs>
            <w:rPr>
              <w:rFonts w:cstheme="minorBidi"/>
              <w:noProof/>
              <w:kern w:val="2"/>
              <w:sz w:val="24"/>
              <w:szCs w:val="24"/>
              <w14:ligatures w14:val="standardContextual"/>
            </w:rPr>
          </w:pPr>
          <w:hyperlink w:anchor="_Toc182382638" w:history="1">
            <w:r w:rsidRPr="00DD34A8">
              <w:rPr>
                <w:rStyle w:val="Hyperlink"/>
                <w:rFonts w:eastAsiaTheme="minorHAnsi" w:cs="Arial"/>
                <w:bCs/>
                <w:noProof/>
                <w:lang w:bidi="en-US"/>
              </w:rPr>
              <w:t>3.6.2.</w:t>
            </w:r>
            <w:r>
              <w:rPr>
                <w:rFonts w:cstheme="minorBidi"/>
                <w:noProof/>
                <w:kern w:val="2"/>
                <w:sz w:val="24"/>
                <w:szCs w:val="24"/>
                <w14:ligatures w14:val="standardContextual"/>
              </w:rPr>
              <w:tab/>
            </w:r>
            <w:r w:rsidRPr="00DD34A8">
              <w:rPr>
                <w:rStyle w:val="Hyperlink"/>
                <w:rFonts w:eastAsia="Calibri"/>
                <w:noProof/>
              </w:rPr>
              <w:t>Seasonal Changeover Requirements</w:t>
            </w:r>
            <w:r>
              <w:rPr>
                <w:noProof/>
                <w:webHidden/>
              </w:rPr>
              <w:tab/>
            </w:r>
            <w:r>
              <w:rPr>
                <w:noProof/>
                <w:webHidden/>
              </w:rPr>
              <w:fldChar w:fldCharType="begin"/>
            </w:r>
            <w:r>
              <w:rPr>
                <w:noProof/>
                <w:webHidden/>
              </w:rPr>
              <w:instrText xml:space="preserve"> PAGEREF _Toc182382638 \h </w:instrText>
            </w:r>
            <w:r>
              <w:rPr>
                <w:noProof/>
                <w:webHidden/>
              </w:rPr>
            </w:r>
            <w:r>
              <w:rPr>
                <w:noProof/>
                <w:webHidden/>
              </w:rPr>
              <w:fldChar w:fldCharType="separate"/>
            </w:r>
            <w:r>
              <w:rPr>
                <w:noProof/>
                <w:webHidden/>
              </w:rPr>
              <w:t>18</w:t>
            </w:r>
            <w:r>
              <w:rPr>
                <w:noProof/>
                <w:webHidden/>
              </w:rPr>
              <w:fldChar w:fldCharType="end"/>
            </w:r>
          </w:hyperlink>
        </w:p>
        <w:p w14:paraId="6CD02FB9" w14:textId="564E03BB" w:rsidR="006C4973" w:rsidRDefault="006C4973">
          <w:pPr>
            <w:pStyle w:val="TOC3"/>
            <w:tabs>
              <w:tab w:val="left" w:pos="1320"/>
              <w:tab w:val="right" w:leader="dot" w:pos="9350"/>
            </w:tabs>
            <w:rPr>
              <w:rFonts w:cstheme="minorBidi"/>
              <w:noProof/>
              <w:kern w:val="2"/>
              <w:sz w:val="24"/>
              <w:szCs w:val="24"/>
              <w14:ligatures w14:val="standardContextual"/>
            </w:rPr>
          </w:pPr>
          <w:hyperlink w:anchor="_Toc182382639" w:history="1">
            <w:r w:rsidRPr="00DD34A8">
              <w:rPr>
                <w:rStyle w:val="Hyperlink"/>
                <w:rFonts w:eastAsiaTheme="minorHAnsi" w:cs="Arial"/>
                <w:bCs/>
                <w:noProof/>
                <w:lang w:bidi="en-US"/>
              </w:rPr>
              <w:t>3.6.4.</w:t>
            </w:r>
            <w:r>
              <w:rPr>
                <w:rFonts w:cstheme="minorBidi"/>
                <w:noProof/>
                <w:kern w:val="2"/>
                <w:sz w:val="24"/>
                <w:szCs w:val="24"/>
                <w14:ligatures w14:val="standardContextual"/>
              </w:rPr>
              <w:tab/>
            </w:r>
            <w:r w:rsidRPr="00DD34A8">
              <w:rPr>
                <w:rStyle w:val="Hyperlink"/>
                <w:rFonts w:eastAsia="Calibri"/>
                <w:noProof/>
              </w:rPr>
              <w:t>Related Components and Accessories</w:t>
            </w:r>
            <w:r>
              <w:rPr>
                <w:noProof/>
                <w:webHidden/>
              </w:rPr>
              <w:tab/>
            </w:r>
            <w:r>
              <w:rPr>
                <w:noProof/>
                <w:webHidden/>
              </w:rPr>
              <w:fldChar w:fldCharType="begin"/>
            </w:r>
            <w:r>
              <w:rPr>
                <w:noProof/>
                <w:webHidden/>
              </w:rPr>
              <w:instrText xml:space="preserve"> PAGEREF _Toc182382639 \h </w:instrText>
            </w:r>
            <w:r>
              <w:rPr>
                <w:noProof/>
                <w:webHidden/>
              </w:rPr>
            </w:r>
            <w:r>
              <w:rPr>
                <w:noProof/>
                <w:webHidden/>
              </w:rPr>
              <w:fldChar w:fldCharType="separate"/>
            </w:r>
            <w:r>
              <w:rPr>
                <w:noProof/>
                <w:webHidden/>
              </w:rPr>
              <w:t>19</w:t>
            </w:r>
            <w:r>
              <w:rPr>
                <w:noProof/>
                <w:webHidden/>
              </w:rPr>
              <w:fldChar w:fldCharType="end"/>
            </w:r>
          </w:hyperlink>
        </w:p>
        <w:p w14:paraId="09C3BE67" w14:textId="69138C9D"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40" w:history="1">
            <w:r w:rsidRPr="00DD34A8">
              <w:rPr>
                <w:rStyle w:val="Hyperlink"/>
                <w:rFonts w:eastAsiaTheme="minorHAnsi" w:cs="Arial"/>
                <w:bCs/>
                <w:noProof/>
                <w:lang w:bidi="en-US"/>
              </w:rPr>
              <w:t>3.7.</w:t>
            </w:r>
            <w:r>
              <w:rPr>
                <w:rFonts w:cstheme="minorBidi"/>
                <w:noProof/>
                <w:kern w:val="2"/>
                <w:sz w:val="24"/>
                <w:szCs w:val="24"/>
                <w14:ligatures w14:val="standardContextual"/>
              </w:rPr>
              <w:tab/>
            </w:r>
            <w:r w:rsidRPr="00DD34A8">
              <w:rPr>
                <w:rStyle w:val="Hyperlink"/>
                <w:rFonts w:eastAsia="Calibri"/>
                <w:noProof/>
              </w:rPr>
              <w:t>Roof Maintenance</w:t>
            </w:r>
            <w:r>
              <w:rPr>
                <w:noProof/>
                <w:webHidden/>
              </w:rPr>
              <w:tab/>
            </w:r>
            <w:r>
              <w:rPr>
                <w:noProof/>
                <w:webHidden/>
              </w:rPr>
              <w:fldChar w:fldCharType="begin"/>
            </w:r>
            <w:r>
              <w:rPr>
                <w:noProof/>
                <w:webHidden/>
              </w:rPr>
              <w:instrText xml:space="preserve"> PAGEREF _Toc182382640 \h </w:instrText>
            </w:r>
            <w:r>
              <w:rPr>
                <w:noProof/>
                <w:webHidden/>
              </w:rPr>
            </w:r>
            <w:r>
              <w:rPr>
                <w:noProof/>
                <w:webHidden/>
              </w:rPr>
              <w:fldChar w:fldCharType="separate"/>
            </w:r>
            <w:r>
              <w:rPr>
                <w:noProof/>
                <w:webHidden/>
              </w:rPr>
              <w:t>19</w:t>
            </w:r>
            <w:r>
              <w:rPr>
                <w:noProof/>
                <w:webHidden/>
              </w:rPr>
              <w:fldChar w:fldCharType="end"/>
            </w:r>
          </w:hyperlink>
        </w:p>
        <w:p w14:paraId="356C2200" w14:textId="61BFB520"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41" w:history="1">
            <w:r w:rsidRPr="00DD34A8">
              <w:rPr>
                <w:rStyle w:val="Hyperlink"/>
                <w:rFonts w:eastAsiaTheme="minorHAnsi" w:cs="Arial"/>
                <w:bCs/>
                <w:noProof/>
                <w:lang w:bidi="en-US"/>
              </w:rPr>
              <w:t>3.8.</w:t>
            </w:r>
            <w:r>
              <w:rPr>
                <w:rFonts w:cstheme="minorBidi"/>
                <w:noProof/>
                <w:kern w:val="2"/>
                <w:sz w:val="24"/>
                <w:szCs w:val="24"/>
                <w14:ligatures w14:val="standardContextual"/>
              </w:rPr>
              <w:tab/>
            </w:r>
            <w:r w:rsidRPr="00DD34A8">
              <w:rPr>
                <w:rStyle w:val="Hyperlink"/>
                <w:rFonts w:eastAsia="Calibri"/>
                <w:noProof/>
              </w:rPr>
              <w:t>Roof Gutters, Drains, and Downspouts</w:t>
            </w:r>
            <w:r>
              <w:rPr>
                <w:noProof/>
                <w:webHidden/>
              </w:rPr>
              <w:tab/>
            </w:r>
            <w:r>
              <w:rPr>
                <w:noProof/>
                <w:webHidden/>
              </w:rPr>
              <w:fldChar w:fldCharType="begin"/>
            </w:r>
            <w:r>
              <w:rPr>
                <w:noProof/>
                <w:webHidden/>
              </w:rPr>
              <w:instrText xml:space="preserve"> PAGEREF _Toc182382641 \h </w:instrText>
            </w:r>
            <w:r>
              <w:rPr>
                <w:noProof/>
                <w:webHidden/>
              </w:rPr>
            </w:r>
            <w:r>
              <w:rPr>
                <w:noProof/>
                <w:webHidden/>
              </w:rPr>
              <w:fldChar w:fldCharType="separate"/>
            </w:r>
            <w:r>
              <w:rPr>
                <w:noProof/>
                <w:webHidden/>
              </w:rPr>
              <w:t>19</w:t>
            </w:r>
            <w:r>
              <w:rPr>
                <w:noProof/>
                <w:webHidden/>
              </w:rPr>
              <w:fldChar w:fldCharType="end"/>
            </w:r>
          </w:hyperlink>
        </w:p>
        <w:p w14:paraId="106136C4" w14:textId="589A8C13"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42" w:history="1">
            <w:r w:rsidRPr="00DD34A8">
              <w:rPr>
                <w:rStyle w:val="Hyperlink"/>
                <w:rFonts w:eastAsiaTheme="minorHAnsi" w:cs="Arial"/>
                <w:bCs/>
                <w:noProof/>
                <w:lang w:bidi="en-US"/>
              </w:rPr>
              <w:t>3.9.</w:t>
            </w:r>
            <w:r>
              <w:rPr>
                <w:rFonts w:cstheme="minorBidi"/>
                <w:noProof/>
                <w:kern w:val="2"/>
                <w:sz w:val="24"/>
                <w:szCs w:val="24"/>
                <w14:ligatures w14:val="standardContextual"/>
              </w:rPr>
              <w:tab/>
            </w:r>
            <w:r w:rsidRPr="00DD34A8">
              <w:rPr>
                <w:rStyle w:val="Hyperlink"/>
                <w:rFonts w:eastAsia="Calibri"/>
                <w:noProof/>
              </w:rPr>
              <w:t>Automatic Doors</w:t>
            </w:r>
            <w:r>
              <w:rPr>
                <w:noProof/>
                <w:webHidden/>
              </w:rPr>
              <w:tab/>
            </w:r>
            <w:r>
              <w:rPr>
                <w:noProof/>
                <w:webHidden/>
              </w:rPr>
              <w:fldChar w:fldCharType="begin"/>
            </w:r>
            <w:r>
              <w:rPr>
                <w:noProof/>
                <w:webHidden/>
              </w:rPr>
              <w:instrText xml:space="preserve"> PAGEREF _Toc182382642 \h </w:instrText>
            </w:r>
            <w:r>
              <w:rPr>
                <w:noProof/>
                <w:webHidden/>
              </w:rPr>
            </w:r>
            <w:r>
              <w:rPr>
                <w:noProof/>
                <w:webHidden/>
              </w:rPr>
              <w:fldChar w:fldCharType="separate"/>
            </w:r>
            <w:r>
              <w:rPr>
                <w:noProof/>
                <w:webHidden/>
              </w:rPr>
              <w:t>20</w:t>
            </w:r>
            <w:r>
              <w:rPr>
                <w:noProof/>
                <w:webHidden/>
              </w:rPr>
              <w:fldChar w:fldCharType="end"/>
            </w:r>
          </w:hyperlink>
        </w:p>
        <w:p w14:paraId="7C7EABBB" w14:textId="14711CC2"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43" w:history="1">
            <w:r w:rsidRPr="00DD34A8">
              <w:rPr>
                <w:rStyle w:val="Hyperlink"/>
                <w:rFonts w:eastAsiaTheme="minorHAnsi" w:cs="Arial"/>
                <w:bCs/>
                <w:noProof/>
                <w:lang w:bidi="en-US"/>
              </w:rPr>
              <w:t>3.10.</w:t>
            </w:r>
            <w:r>
              <w:rPr>
                <w:rFonts w:cstheme="minorBidi"/>
                <w:noProof/>
                <w:kern w:val="2"/>
                <w:sz w:val="24"/>
                <w:szCs w:val="24"/>
                <w14:ligatures w14:val="standardContextual"/>
              </w:rPr>
              <w:tab/>
            </w:r>
            <w:r w:rsidRPr="00DD34A8">
              <w:rPr>
                <w:rStyle w:val="Hyperlink"/>
                <w:rFonts w:eastAsia="Calibri"/>
                <w:noProof/>
              </w:rPr>
              <w:t>Overhead and Personnel Doors</w:t>
            </w:r>
            <w:r>
              <w:rPr>
                <w:noProof/>
                <w:webHidden/>
              </w:rPr>
              <w:tab/>
            </w:r>
            <w:r>
              <w:rPr>
                <w:noProof/>
                <w:webHidden/>
              </w:rPr>
              <w:fldChar w:fldCharType="begin"/>
            </w:r>
            <w:r>
              <w:rPr>
                <w:noProof/>
                <w:webHidden/>
              </w:rPr>
              <w:instrText xml:space="preserve"> PAGEREF _Toc182382643 \h </w:instrText>
            </w:r>
            <w:r>
              <w:rPr>
                <w:noProof/>
                <w:webHidden/>
              </w:rPr>
            </w:r>
            <w:r>
              <w:rPr>
                <w:noProof/>
                <w:webHidden/>
              </w:rPr>
              <w:fldChar w:fldCharType="separate"/>
            </w:r>
            <w:r>
              <w:rPr>
                <w:noProof/>
                <w:webHidden/>
              </w:rPr>
              <w:t>20</w:t>
            </w:r>
            <w:r>
              <w:rPr>
                <w:noProof/>
                <w:webHidden/>
              </w:rPr>
              <w:fldChar w:fldCharType="end"/>
            </w:r>
          </w:hyperlink>
        </w:p>
        <w:p w14:paraId="228F1D6C" w14:textId="78F665EC"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44" w:history="1">
            <w:r w:rsidRPr="00DD34A8">
              <w:rPr>
                <w:rStyle w:val="Hyperlink"/>
                <w:rFonts w:eastAsiaTheme="minorHAnsi" w:cs="Arial"/>
                <w:bCs/>
                <w:noProof/>
                <w:lang w:bidi="en-US"/>
              </w:rPr>
              <w:t>3.11.</w:t>
            </w:r>
            <w:r>
              <w:rPr>
                <w:rFonts w:cstheme="minorBidi"/>
                <w:noProof/>
                <w:kern w:val="2"/>
                <w:sz w:val="24"/>
                <w:szCs w:val="24"/>
                <w14:ligatures w14:val="standardContextual"/>
              </w:rPr>
              <w:tab/>
            </w:r>
            <w:r w:rsidRPr="00DD34A8">
              <w:rPr>
                <w:rStyle w:val="Hyperlink"/>
                <w:rFonts w:eastAsia="Calibri"/>
                <w:noProof/>
              </w:rPr>
              <w:t>Gates, Fences, Barriers and Dock Levelers</w:t>
            </w:r>
            <w:r>
              <w:rPr>
                <w:noProof/>
                <w:webHidden/>
              </w:rPr>
              <w:tab/>
            </w:r>
            <w:r>
              <w:rPr>
                <w:noProof/>
                <w:webHidden/>
              </w:rPr>
              <w:fldChar w:fldCharType="begin"/>
            </w:r>
            <w:r>
              <w:rPr>
                <w:noProof/>
                <w:webHidden/>
              </w:rPr>
              <w:instrText xml:space="preserve"> PAGEREF _Toc182382644 \h </w:instrText>
            </w:r>
            <w:r>
              <w:rPr>
                <w:noProof/>
                <w:webHidden/>
              </w:rPr>
            </w:r>
            <w:r>
              <w:rPr>
                <w:noProof/>
                <w:webHidden/>
              </w:rPr>
              <w:fldChar w:fldCharType="separate"/>
            </w:r>
            <w:r>
              <w:rPr>
                <w:noProof/>
                <w:webHidden/>
              </w:rPr>
              <w:t>20</w:t>
            </w:r>
            <w:r>
              <w:rPr>
                <w:noProof/>
                <w:webHidden/>
              </w:rPr>
              <w:fldChar w:fldCharType="end"/>
            </w:r>
          </w:hyperlink>
        </w:p>
        <w:p w14:paraId="67686EB5" w14:textId="4ACA005A"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45" w:history="1">
            <w:r w:rsidRPr="00DD34A8">
              <w:rPr>
                <w:rStyle w:val="Hyperlink"/>
                <w:rFonts w:eastAsiaTheme="minorHAnsi" w:cs="Arial"/>
                <w:bCs/>
                <w:noProof/>
                <w:lang w:bidi="en-US"/>
              </w:rPr>
              <w:t>3.12.</w:t>
            </w:r>
            <w:r>
              <w:rPr>
                <w:rFonts w:cstheme="minorBidi"/>
                <w:noProof/>
                <w:kern w:val="2"/>
                <w:sz w:val="24"/>
                <w:szCs w:val="24"/>
                <w14:ligatures w14:val="standardContextual"/>
              </w:rPr>
              <w:tab/>
            </w:r>
            <w:r w:rsidRPr="00DD34A8">
              <w:rPr>
                <w:rStyle w:val="Hyperlink"/>
                <w:rFonts w:eastAsia="Calibri"/>
                <w:noProof/>
              </w:rPr>
              <w:t>Air Compressors/Unfired Pressure Vessels</w:t>
            </w:r>
            <w:r>
              <w:rPr>
                <w:noProof/>
                <w:webHidden/>
              </w:rPr>
              <w:tab/>
            </w:r>
            <w:r>
              <w:rPr>
                <w:noProof/>
                <w:webHidden/>
              </w:rPr>
              <w:fldChar w:fldCharType="begin"/>
            </w:r>
            <w:r>
              <w:rPr>
                <w:noProof/>
                <w:webHidden/>
              </w:rPr>
              <w:instrText xml:space="preserve"> PAGEREF _Toc182382645 \h </w:instrText>
            </w:r>
            <w:r>
              <w:rPr>
                <w:noProof/>
                <w:webHidden/>
              </w:rPr>
            </w:r>
            <w:r>
              <w:rPr>
                <w:noProof/>
                <w:webHidden/>
              </w:rPr>
              <w:fldChar w:fldCharType="separate"/>
            </w:r>
            <w:r>
              <w:rPr>
                <w:noProof/>
                <w:webHidden/>
              </w:rPr>
              <w:t>20</w:t>
            </w:r>
            <w:r>
              <w:rPr>
                <w:noProof/>
                <w:webHidden/>
              </w:rPr>
              <w:fldChar w:fldCharType="end"/>
            </w:r>
          </w:hyperlink>
        </w:p>
        <w:p w14:paraId="2C6BF19E" w14:textId="08CDF4E9"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46" w:history="1">
            <w:r w:rsidRPr="00DD34A8">
              <w:rPr>
                <w:rStyle w:val="Hyperlink"/>
                <w:rFonts w:eastAsiaTheme="minorHAnsi" w:cs="Arial"/>
                <w:bCs/>
                <w:noProof/>
                <w:lang w:bidi="en-US"/>
              </w:rPr>
              <w:t>3.13.</w:t>
            </w:r>
            <w:r>
              <w:rPr>
                <w:rFonts w:cstheme="minorBidi"/>
                <w:noProof/>
                <w:kern w:val="2"/>
                <w:sz w:val="24"/>
                <w:szCs w:val="24"/>
                <w14:ligatures w14:val="standardContextual"/>
              </w:rPr>
              <w:tab/>
            </w:r>
            <w:r w:rsidRPr="00DD34A8">
              <w:rPr>
                <w:rStyle w:val="Hyperlink"/>
                <w:rFonts w:eastAsia="Calibri"/>
                <w:noProof/>
              </w:rPr>
              <w:t>Plumbing</w:t>
            </w:r>
            <w:r>
              <w:rPr>
                <w:noProof/>
                <w:webHidden/>
              </w:rPr>
              <w:tab/>
            </w:r>
            <w:r>
              <w:rPr>
                <w:noProof/>
                <w:webHidden/>
              </w:rPr>
              <w:fldChar w:fldCharType="begin"/>
            </w:r>
            <w:r>
              <w:rPr>
                <w:noProof/>
                <w:webHidden/>
              </w:rPr>
              <w:instrText xml:space="preserve"> PAGEREF _Toc182382646 \h </w:instrText>
            </w:r>
            <w:r>
              <w:rPr>
                <w:noProof/>
                <w:webHidden/>
              </w:rPr>
            </w:r>
            <w:r>
              <w:rPr>
                <w:noProof/>
                <w:webHidden/>
              </w:rPr>
              <w:fldChar w:fldCharType="separate"/>
            </w:r>
            <w:r>
              <w:rPr>
                <w:noProof/>
                <w:webHidden/>
              </w:rPr>
              <w:t>21</w:t>
            </w:r>
            <w:r>
              <w:rPr>
                <w:noProof/>
                <w:webHidden/>
              </w:rPr>
              <w:fldChar w:fldCharType="end"/>
            </w:r>
          </w:hyperlink>
        </w:p>
        <w:p w14:paraId="44210866" w14:textId="30299C84"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47" w:history="1">
            <w:r w:rsidRPr="00DD34A8">
              <w:rPr>
                <w:rStyle w:val="Hyperlink"/>
                <w:rFonts w:eastAsiaTheme="minorHAnsi" w:cs="Arial"/>
                <w:bCs/>
                <w:noProof/>
                <w:lang w:bidi="en-US"/>
              </w:rPr>
              <w:t>3.14.</w:t>
            </w:r>
            <w:r>
              <w:rPr>
                <w:rFonts w:cstheme="minorBidi"/>
                <w:noProof/>
                <w:kern w:val="2"/>
                <w:sz w:val="24"/>
                <w:szCs w:val="24"/>
                <w14:ligatures w14:val="standardContextual"/>
              </w:rPr>
              <w:tab/>
            </w:r>
            <w:r w:rsidRPr="00DD34A8">
              <w:rPr>
                <w:rStyle w:val="Hyperlink"/>
                <w:rFonts w:eastAsia="Calibri"/>
                <w:noProof/>
              </w:rPr>
              <w:t>Industrial Wastewater Treatment Plant (IWTP)</w:t>
            </w:r>
            <w:r>
              <w:rPr>
                <w:noProof/>
                <w:webHidden/>
              </w:rPr>
              <w:tab/>
            </w:r>
            <w:r>
              <w:rPr>
                <w:noProof/>
                <w:webHidden/>
              </w:rPr>
              <w:fldChar w:fldCharType="begin"/>
            </w:r>
            <w:r>
              <w:rPr>
                <w:noProof/>
                <w:webHidden/>
              </w:rPr>
              <w:instrText xml:space="preserve"> PAGEREF _Toc182382647 \h </w:instrText>
            </w:r>
            <w:r>
              <w:rPr>
                <w:noProof/>
                <w:webHidden/>
              </w:rPr>
            </w:r>
            <w:r>
              <w:rPr>
                <w:noProof/>
                <w:webHidden/>
              </w:rPr>
              <w:fldChar w:fldCharType="separate"/>
            </w:r>
            <w:r>
              <w:rPr>
                <w:noProof/>
                <w:webHidden/>
              </w:rPr>
              <w:t>22</w:t>
            </w:r>
            <w:r>
              <w:rPr>
                <w:noProof/>
                <w:webHidden/>
              </w:rPr>
              <w:fldChar w:fldCharType="end"/>
            </w:r>
          </w:hyperlink>
        </w:p>
        <w:p w14:paraId="424C0E44" w14:textId="11BCE6B2"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48" w:history="1">
            <w:r w:rsidRPr="00DD34A8">
              <w:rPr>
                <w:rStyle w:val="Hyperlink"/>
                <w:rFonts w:eastAsiaTheme="minorHAnsi" w:cs="Arial"/>
                <w:bCs/>
                <w:noProof/>
                <w:lang w:bidi="en-US"/>
              </w:rPr>
              <w:t>3.15.</w:t>
            </w:r>
            <w:r>
              <w:rPr>
                <w:rFonts w:cstheme="minorBidi"/>
                <w:noProof/>
                <w:kern w:val="2"/>
                <w:sz w:val="24"/>
                <w:szCs w:val="24"/>
                <w14:ligatures w14:val="standardContextual"/>
              </w:rPr>
              <w:tab/>
            </w:r>
            <w:r w:rsidRPr="00DD34A8">
              <w:rPr>
                <w:rStyle w:val="Hyperlink"/>
                <w:rFonts w:eastAsia="Calibri"/>
                <w:noProof/>
              </w:rPr>
              <w:t>Heating/Cooling Plants</w:t>
            </w:r>
            <w:r>
              <w:rPr>
                <w:noProof/>
                <w:webHidden/>
              </w:rPr>
              <w:tab/>
            </w:r>
            <w:r>
              <w:rPr>
                <w:noProof/>
                <w:webHidden/>
              </w:rPr>
              <w:fldChar w:fldCharType="begin"/>
            </w:r>
            <w:r>
              <w:rPr>
                <w:noProof/>
                <w:webHidden/>
              </w:rPr>
              <w:instrText xml:space="preserve"> PAGEREF _Toc182382648 \h </w:instrText>
            </w:r>
            <w:r>
              <w:rPr>
                <w:noProof/>
                <w:webHidden/>
              </w:rPr>
            </w:r>
            <w:r>
              <w:rPr>
                <w:noProof/>
                <w:webHidden/>
              </w:rPr>
              <w:fldChar w:fldCharType="separate"/>
            </w:r>
            <w:r>
              <w:rPr>
                <w:noProof/>
                <w:webHidden/>
              </w:rPr>
              <w:t>23</w:t>
            </w:r>
            <w:r>
              <w:rPr>
                <w:noProof/>
                <w:webHidden/>
              </w:rPr>
              <w:fldChar w:fldCharType="end"/>
            </w:r>
          </w:hyperlink>
        </w:p>
        <w:p w14:paraId="7ACC1F0A" w14:textId="2E728E4A"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49" w:history="1">
            <w:r w:rsidRPr="00DD34A8">
              <w:rPr>
                <w:rStyle w:val="Hyperlink"/>
                <w:rFonts w:eastAsia="Times New Roman" w:cs="Arial"/>
                <w:noProof/>
              </w:rPr>
              <w:t>3.16.</w:t>
            </w:r>
            <w:r>
              <w:rPr>
                <w:rFonts w:cstheme="minorBidi"/>
                <w:noProof/>
                <w:kern w:val="2"/>
                <w:sz w:val="24"/>
                <w:szCs w:val="24"/>
                <w14:ligatures w14:val="standardContextual"/>
              </w:rPr>
              <w:tab/>
            </w:r>
            <w:r w:rsidRPr="00DD34A8">
              <w:rPr>
                <w:rStyle w:val="Hyperlink"/>
                <w:rFonts w:eastAsia="Calibri"/>
                <w:noProof/>
              </w:rPr>
              <w:t>Winterization and De-Winterization (Mothballed Buildings)</w:t>
            </w:r>
            <w:r>
              <w:rPr>
                <w:noProof/>
                <w:webHidden/>
              </w:rPr>
              <w:tab/>
            </w:r>
            <w:r>
              <w:rPr>
                <w:noProof/>
                <w:webHidden/>
              </w:rPr>
              <w:fldChar w:fldCharType="begin"/>
            </w:r>
            <w:r>
              <w:rPr>
                <w:noProof/>
                <w:webHidden/>
              </w:rPr>
              <w:instrText xml:space="preserve"> PAGEREF _Toc182382649 \h </w:instrText>
            </w:r>
            <w:r>
              <w:rPr>
                <w:noProof/>
                <w:webHidden/>
              </w:rPr>
            </w:r>
            <w:r>
              <w:rPr>
                <w:noProof/>
                <w:webHidden/>
              </w:rPr>
              <w:fldChar w:fldCharType="separate"/>
            </w:r>
            <w:r>
              <w:rPr>
                <w:noProof/>
                <w:webHidden/>
              </w:rPr>
              <w:t>24</w:t>
            </w:r>
            <w:r>
              <w:rPr>
                <w:noProof/>
                <w:webHidden/>
              </w:rPr>
              <w:fldChar w:fldCharType="end"/>
            </w:r>
          </w:hyperlink>
        </w:p>
        <w:p w14:paraId="03CFC8C2" w14:textId="37B17BC8"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50" w:history="1">
            <w:r w:rsidRPr="00DD34A8">
              <w:rPr>
                <w:rStyle w:val="Hyperlink"/>
                <w:rFonts w:eastAsia="Times New Roman" w:cs="Arial"/>
                <w:noProof/>
              </w:rPr>
              <w:t>3.17.</w:t>
            </w:r>
            <w:r>
              <w:rPr>
                <w:rFonts w:cstheme="minorBidi"/>
                <w:noProof/>
                <w:kern w:val="2"/>
                <w:sz w:val="24"/>
                <w:szCs w:val="24"/>
                <w14:ligatures w14:val="standardContextual"/>
              </w:rPr>
              <w:tab/>
            </w:r>
            <w:r w:rsidRPr="00DD34A8">
              <w:rPr>
                <w:rStyle w:val="Hyperlink"/>
                <w:rFonts w:eastAsia="Calibri"/>
                <w:noProof/>
              </w:rPr>
              <w:t>Lift Stations</w:t>
            </w:r>
            <w:r>
              <w:rPr>
                <w:noProof/>
                <w:webHidden/>
              </w:rPr>
              <w:tab/>
            </w:r>
            <w:r>
              <w:rPr>
                <w:noProof/>
                <w:webHidden/>
              </w:rPr>
              <w:fldChar w:fldCharType="begin"/>
            </w:r>
            <w:r>
              <w:rPr>
                <w:noProof/>
                <w:webHidden/>
              </w:rPr>
              <w:instrText xml:space="preserve"> PAGEREF _Toc182382650 \h </w:instrText>
            </w:r>
            <w:r>
              <w:rPr>
                <w:noProof/>
                <w:webHidden/>
              </w:rPr>
            </w:r>
            <w:r>
              <w:rPr>
                <w:noProof/>
                <w:webHidden/>
              </w:rPr>
              <w:fldChar w:fldCharType="separate"/>
            </w:r>
            <w:r>
              <w:rPr>
                <w:noProof/>
                <w:webHidden/>
              </w:rPr>
              <w:t>27</w:t>
            </w:r>
            <w:r>
              <w:rPr>
                <w:noProof/>
                <w:webHidden/>
              </w:rPr>
              <w:fldChar w:fldCharType="end"/>
            </w:r>
          </w:hyperlink>
        </w:p>
        <w:p w14:paraId="55557359" w14:textId="095AEEB5"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51" w:history="1">
            <w:r w:rsidRPr="00DD34A8">
              <w:rPr>
                <w:rStyle w:val="Hyperlink"/>
                <w:rFonts w:eastAsia="Times New Roman" w:cs="Arial"/>
                <w:noProof/>
              </w:rPr>
              <w:t>3.18.</w:t>
            </w:r>
            <w:r>
              <w:rPr>
                <w:rFonts w:cstheme="minorBidi"/>
                <w:noProof/>
                <w:kern w:val="2"/>
                <w:sz w:val="24"/>
                <w:szCs w:val="24"/>
                <w14:ligatures w14:val="standardContextual"/>
              </w:rPr>
              <w:tab/>
            </w:r>
            <w:r w:rsidRPr="00DD34A8">
              <w:rPr>
                <w:rStyle w:val="Hyperlink"/>
                <w:rFonts w:eastAsia="Calibri"/>
                <w:noProof/>
              </w:rPr>
              <w:t>Sedimentation Tanks Maintenance</w:t>
            </w:r>
            <w:r>
              <w:rPr>
                <w:noProof/>
                <w:webHidden/>
              </w:rPr>
              <w:tab/>
            </w:r>
            <w:r>
              <w:rPr>
                <w:noProof/>
                <w:webHidden/>
              </w:rPr>
              <w:fldChar w:fldCharType="begin"/>
            </w:r>
            <w:r>
              <w:rPr>
                <w:noProof/>
                <w:webHidden/>
              </w:rPr>
              <w:instrText xml:space="preserve"> PAGEREF _Toc182382651 \h </w:instrText>
            </w:r>
            <w:r>
              <w:rPr>
                <w:noProof/>
                <w:webHidden/>
              </w:rPr>
            </w:r>
            <w:r>
              <w:rPr>
                <w:noProof/>
                <w:webHidden/>
              </w:rPr>
              <w:fldChar w:fldCharType="separate"/>
            </w:r>
            <w:r>
              <w:rPr>
                <w:noProof/>
                <w:webHidden/>
              </w:rPr>
              <w:t>27</w:t>
            </w:r>
            <w:r>
              <w:rPr>
                <w:noProof/>
                <w:webHidden/>
              </w:rPr>
              <w:fldChar w:fldCharType="end"/>
            </w:r>
          </w:hyperlink>
        </w:p>
        <w:p w14:paraId="4A36F200" w14:textId="168B90C6"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52" w:history="1">
            <w:r w:rsidRPr="00DD34A8">
              <w:rPr>
                <w:rStyle w:val="Hyperlink"/>
                <w:rFonts w:eastAsia="Times New Roman" w:cs="Arial"/>
                <w:noProof/>
              </w:rPr>
              <w:t>3.19.</w:t>
            </w:r>
            <w:r>
              <w:rPr>
                <w:rFonts w:cstheme="minorBidi"/>
                <w:noProof/>
                <w:kern w:val="2"/>
                <w:sz w:val="24"/>
                <w:szCs w:val="24"/>
                <w14:ligatures w14:val="standardContextual"/>
              </w:rPr>
              <w:tab/>
            </w:r>
            <w:r w:rsidRPr="00DD34A8">
              <w:rPr>
                <w:rStyle w:val="Hyperlink"/>
                <w:rFonts w:eastAsia="Calibri"/>
                <w:noProof/>
              </w:rPr>
              <w:t>Electrical</w:t>
            </w:r>
            <w:r w:rsidRPr="00DD34A8">
              <w:rPr>
                <w:rStyle w:val="Hyperlink"/>
                <w:rFonts w:eastAsia="Calibri" w:cs="Arial"/>
                <w:noProof/>
              </w:rPr>
              <w:t>.</w:t>
            </w:r>
            <w:r>
              <w:rPr>
                <w:noProof/>
                <w:webHidden/>
              </w:rPr>
              <w:tab/>
            </w:r>
            <w:r>
              <w:rPr>
                <w:noProof/>
                <w:webHidden/>
              </w:rPr>
              <w:fldChar w:fldCharType="begin"/>
            </w:r>
            <w:r>
              <w:rPr>
                <w:noProof/>
                <w:webHidden/>
              </w:rPr>
              <w:instrText xml:space="preserve"> PAGEREF _Toc182382652 \h </w:instrText>
            </w:r>
            <w:r>
              <w:rPr>
                <w:noProof/>
                <w:webHidden/>
              </w:rPr>
            </w:r>
            <w:r>
              <w:rPr>
                <w:noProof/>
                <w:webHidden/>
              </w:rPr>
              <w:fldChar w:fldCharType="separate"/>
            </w:r>
            <w:r>
              <w:rPr>
                <w:noProof/>
                <w:webHidden/>
              </w:rPr>
              <w:t>27</w:t>
            </w:r>
            <w:r>
              <w:rPr>
                <w:noProof/>
                <w:webHidden/>
              </w:rPr>
              <w:fldChar w:fldCharType="end"/>
            </w:r>
          </w:hyperlink>
        </w:p>
        <w:p w14:paraId="38EECD95" w14:textId="758FFF89"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53" w:history="1">
            <w:r w:rsidRPr="00DD34A8">
              <w:rPr>
                <w:rStyle w:val="Hyperlink"/>
                <w:rFonts w:eastAsia="Times New Roman" w:cs="Arial"/>
                <w:noProof/>
              </w:rPr>
              <w:t>3.20.</w:t>
            </w:r>
            <w:r>
              <w:rPr>
                <w:rFonts w:cstheme="minorBidi"/>
                <w:noProof/>
                <w:kern w:val="2"/>
                <w:sz w:val="24"/>
                <w:szCs w:val="24"/>
                <w14:ligatures w14:val="standardContextual"/>
              </w:rPr>
              <w:tab/>
            </w:r>
            <w:r w:rsidRPr="00DD34A8">
              <w:rPr>
                <w:rStyle w:val="Hyperlink"/>
                <w:rFonts w:eastAsia="Calibri"/>
                <w:noProof/>
              </w:rPr>
              <w:t>Auxiliary Generators</w:t>
            </w:r>
            <w:r>
              <w:rPr>
                <w:noProof/>
                <w:webHidden/>
              </w:rPr>
              <w:tab/>
            </w:r>
            <w:r>
              <w:rPr>
                <w:noProof/>
                <w:webHidden/>
              </w:rPr>
              <w:fldChar w:fldCharType="begin"/>
            </w:r>
            <w:r>
              <w:rPr>
                <w:noProof/>
                <w:webHidden/>
              </w:rPr>
              <w:instrText xml:space="preserve"> PAGEREF _Toc182382653 \h </w:instrText>
            </w:r>
            <w:r>
              <w:rPr>
                <w:noProof/>
                <w:webHidden/>
              </w:rPr>
            </w:r>
            <w:r>
              <w:rPr>
                <w:noProof/>
                <w:webHidden/>
              </w:rPr>
              <w:fldChar w:fldCharType="separate"/>
            </w:r>
            <w:r>
              <w:rPr>
                <w:noProof/>
                <w:webHidden/>
              </w:rPr>
              <w:t>27</w:t>
            </w:r>
            <w:r>
              <w:rPr>
                <w:noProof/>
                <w:webHidden/>
              </w:rPr>
              <w:fldChar w:fldCharType="end"/>
            </w:r>
          </w:hyperlink>
        </w:p>
        <w:p w14:paraId="3C518FF7" w14:textId="3C8D089D"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54" w:history="1">
            <w:r w:rsidRPr="00DD34A8">
              <w:rPr>
                <w:rStyle w:val="Hyperlink"/>
                <w:rFonts w:eastAsia="Times New Roman" w:cs="Arial"/>
                <w:noProof/>
              </w:rPr>
              <w:t>3.21.</w:t>
            </w:r>
            <w:r>
              <w:rPr>
                <w:rFonts w:cstheme="minorBidi"/>
                <w:noProof/>
                <w:kern w:val="2"/>
                <w:sz w:val="24"/>
                <w:szCs w:val="24"/>
                <w14:ligatures w14:val="standardContextual"/>
              </w:rPr>
              <w:tab/>
            </w:r>
            <w:r w:rsidRPr="00DD34A8">
              <w:rPr>
                <w:rStyle w:val="Hyperlink"/>
                <w:rFonts w:eastAsia="Calibri"/>
                <w:noProof/>
              </w:rPr>
              <w:t>Grounding Points, Lightning Protection, and Cathodic Protection Maintenance</w:t>
            </w:r>
            <w:r>
              <w:rPr>
                <w:noProof/>
                <w:webHidden/>
              </w:rPr>
              <w:tab/>
            </w:r>
            <w:r>
              <w:rPr>
                <w:noProof/>
                <w:webHidden/>
              </w:rPr>
              <w:fldChar w:fldCharType="begin"/>
            </w:r>
            <w:r>
              <w:rPr>
                <w:noProof/>
                <w:webHidden/>
              </w:rPr>
              <w:instrText xml:space="preserve"> PAGEREF _Toc182382654 \h </w:instrText>
            </w:r>
            <w:r>
              <w:rPr>
                <w:noProof/>
                <w:webHidden/>
              </w:rPr>
            </w:r>
            <w:r>
              <w:rPr>
                <w:noProof/>
                <w:webHidden/>
              </w:rPr>
              <w:fldChar w:fldCharType="separate"/>
            </w:r>
            <w:r>
              <w:rPr>
                <w:noProof/>
                <w:webHidden/>
              </w:rPr>
              <w:t>28</w:t>
            </w:r>
            <w:r>
              <w:rPr>
                <w:noProof/>
                <w:webHidden/>
              </w:rPr>
              <w:fldChar w:fldCharType="end"/>
            </w:r>
          </w:hyperlink>
        </w:p>
        <w:p w14:paraId="200CD179" w14:textId="1EB3CE9A"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55" w:history="1">
            <w:r w:rsidRPr="00DD34A8">
              <w:rPr>
                <w:rStyle w:val="Hyperlink"/>
                <w:rFonts w:eastAsiaTheme="minorHAnsi"/>
                <w:noProof/>
                <w:lang w:bidi="en-US"/>
              </w:rPr>
              <w:t>3.22.</w:t>
            </w:r>
            <w:r>
              <w:rPr>
                <w:rFonts w:cstheme="minorBidi"/>
                <w:noProof/>
                <w:kern w:val="2"/>
                <w:sz w:val="24"/>
                <w:szCs w:val="24"/>
                <w14:ligatures w14:val="standardContextual"/>
              </w:rPr>
              <w:tab/>
            </w:r>
            <w:r w:rsidRPr="00DD34A8">
              <w:rPr>
                <w:rStyle w:val="Hyperlink"/>
                <w:rFonts w:eastAsia="Calibri"/>
                <w:noProof/>
              </w:rPr>
              <w:t>Fire Alarm, Fire Suppression and building Mass Notification Systems</w:t>
            </w:r>
            <w:r>
              <w:rPr>
                <w:noProof/>
                <w:webHidden/>
              </w:rPr>
              <w:tab/>
            </w:r>
            <w:r>
              <w:rPr>
                <w:noProof/>
                <w:webHidden/>
              </w:rPr>
              <w:fldChar w:fldCharType="begin"/>
            </w:r>
            <w:r>
              <w:rPr>
                <w:noProof/>
                <w:webHidden/>
              </w:rPr>
              <w:instrText xml:space="preserve"> PAGEREF _Toc182382655 \h </w:instrText>
            </w:r>
            <w:r>
              <w:rPr>
                <w:noProof/>
                <w:webHidden/>
              </w:rPr>
            </w:r>
            <w:r>
              <w:rPr>
                <w:noProof/>
                <w:webHidden/>
              </w:rPr>
              <w:fldChar w:fldCharType="separate"/>
            </w:r>
            <w:r>
              <w:rPr>
                <w:noProof/>
                <w:webHidden/>
              </w:rPr>
              <w:t>29</w:t>
            </w:r>
            <w:r>
              <w:rPr>
                <w:noProof/>
                <w:webHidden/>
              </w:rPr>
              <w:fldChar w:fldCharType="end"/>
            </w:r>
          </w:hyperlink>
        </w:p>
        <w:p w14:paraId="26CCC129" w14:textId="09BC8B1D" w:rsidR="006C4973" w:rsidRDefault="006C4973">
          <w:pPr>
            <w:pStyle w:val="TOC3"/>
            <w:tabs>
              <w:tab w:val="left" w:pos="1540"/>
              <w:tab w:val="right" w:leader="dot" w:pos="9350"/>
            </w:tabs>
            <w:rPr>
              <w:rFonts w:cstheme="minorBidi"/>
              <w:noProof/>
              <w:kern w:val="2"/>
              <w:sz w:val="24"/>
              <w:szCs w:val="24"/>
              <w14:ligatures w14:val="standardContextual"/>
            </w:rPr>
          </w:pPr>
          <w:hyperlink w:anchor="_Toc182382656" w:history="1">
            <w:r w:rsidRPr="00DD34A8">
              <w:rPr>
                <w:rStyle w:val="Hyperlink"/>
                <w:rFonts w:eastAsiaTheme="minorHAnsi"/>
                <w:noProof/>
              </w:rPr>
              <w:t>3.22.2.</w:t>
            </w:r>
            <w:r>
              <w:rPr>
                <w:rFonts w:cstheme="minorBidi"/>
                <w:noProof/>
                <w:kern w:val="2"/>
                <w:sz w:val="24"/>
                <w:szCs w:val="24"/>
                <w14:ligatures w14:val="standardContextual"/>
              </w:rPr>
              <w:tab/>
            </w:r>
            <w:r w:rsidRPr="00DD34A8">
              <w:rPr>
                <w:rStyle w:val="Hyperlink"/>
                <w:rFonts w:eastAsia="Calibri"/>
                <w:noProof/>
              </w:rPr>
              <w:t>Sprinkler and Hood Suppression Systems</w:t>
            </w:r>
            <w:r>
              <w:rPr>
                <w:noProof/>
                <w:webHidden/>
              </w:rPr>
              <w:tab/>
            </w:r>
            <w:r>
              <w:rPr>
                <w:noProof/>
                <w:webHidden/>
              </w:rPr>
              <w:fldChar w:fldCharType="begin"/>
            </w:r>
            <w:r>
              <w:rPr>
                <w:noProof/>
                <w:webHidden/>
              </w:rPr>
              <w:instrText xml:space="preserve"> PAGEREF _Toc182382656 \h </w:instrText>
            </w:r>
            <w:r>
              <w:rPr>
                <w:noProof/>
                <w:webHidden/>
              </w:rPr>
            </w:r>
            <w:r>
              <w:rPr>
                <w:noProof/>
                <w:webHidden/>
              </w:rPr>
              <w:fldChar w:fldCharType="separate"/>
            </w:r>
            <w:r>
              <w:rPr>
                <w:noProof/>
                <w:webHidden/>
              </w:rPr>
              <w:t>30</w:t>
            </w:r>
            <w:r>
              <w:rPr>
                <w:noProof/>
                <w:webHidden/>
              </w:rPr>
              <w:fldChar w:fldCharType="end"/>
            </w:r>
          </w:hyperlink>
        </w:p>
        <w:p w14:paraId="181B1033" w14:textId="2FC6372F"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57" w:history="1">
            <w:r w:rsidRPr="00DD34A8">
              <w:rPr>
                <w:rStyle w:val="Hyperlink"/>
                <w:rFonts w:eastAsiaTheme="minorHAnsi" w:cs="Arial"/>
                <w:noProof/>
              </w:rPr>
              <w:t>3.23.</w:t>
            </w:r>
            <w:r>
              <w:rPr>
                <w:rFonts w:cstheme="minorBidi"/>
                <w:noProof/>
                <w:kern w:val="2"/>
                <w:sz w:val="24"/>
                <w:szCs w:val="24"/>
                <w14:ligatures w14:val="standardContextual"/>
              </w:rPr>
              <w:tab/>
            </w:r>
            <w:r w:rsidRPr="00DD34A8">
              <w:rPr>
                <w:rStyle w:val="Hyperlink"/>
                <w:rFonts w:eastAsia="Calibri"/>
                <w:noProof/>
              </w:rPr>
              <w:t>Elevator Maintenance</w:t>
            </w:r>
            <w:r w:rsidRPr="00DD34A8">
              <w:rPr>
                <w:rStyle w:val="Hyperlink"/>
                <w:rFonts w:eastAsia="Calibri" w:cs="Arial"/>
                <w:noProof/>
              </w:rPr>
              <w:t>.</w:t>
            </w:r>
            <w:r>
              <w:rPr>
                <w:noProof/>
                <w:webHidden/>
              </w:rPr>
              <w:tab/>
            </w:r>
            <w:r>
              <w:rPr>
                <w:noProof/>
                <w:webHidden/>
              </w:rPr>
              <w:fldChar w:fldCharType="begin"/>
            </w:r>
            <w:r>
              <w:rPr>
                <w:noProof/>
                <w:webHidden/>
              </w:rPr>
              <w:instrText xml:space="preserve"> PAGEREF _Toc182382657 \h </w:instrText>
            </w:r>
            <w:r>
              <w:rPr>
                <w:noProof/>
                <w:webHidden/>
              </w:rPr>
            </w:r>
            <w:r>
              <w:rPr>
                <w:noProof/>
                <w:webHidden/>
              </w:rPr>
              <w:fldChar w:fldCharType="separate"/>
            </w:r>
            <w:r>
              <w:rPr>
                <w:noProof/>
                <w:webHidden/>
              </w:rPr>
              <w:t>30</w:t>
            </w:r>
            <w:r>
              <w:rPr>
                <w:noProof/>
                <w:webHidden/>
              </w:rPr>
              <w:fldChar w:fldCharType="end"/>
            </w:r>
          </w:hyperlink>
        </w:p>
        <w:p w14:paraId="614920E2" w14:textId="30218652" w:rsidR="006C4973" w:rsidRDefault="006C4973">
          <w:pPr>
            <w:pStyle w:val="TOC3"/>
            <w:tabs>
              <w:tab w:val="left" w:pos="1320"/>
              <w:tab w:val="right" w:leader="dot" w:pos="9350"/>
            </w:tabs>
            <w:rPr>
              <w:rFonts w:cstheme="minorBidi"/>
              <w:noProof/>
              <w:kern w:val="2"/>
              <w:sz w:val="24"/>
              <w:szCs w:val="24"/>
              <w14:ligatures w14:val="standardContextual"/>
            </w:rPr>
          </w:pPr>
          <w:hyperlink w:anchor="_Toc182382658" w:history="1">
            <w:r w:rsidRPr="00DD34A8">
              <w:rPr>
                <w:rStyle w:val="Hyperlink"/>
                <w:rFonts w:eastAsiaTheme="minorHAnsi" w:cs="Arial"/>
                <w:noProof/>
              </w:rPr>
              <w:t>3.24.</w:t>
            </w:r>
            <w:r>
              <w:rPr>
                <w:rFonts w:cstheme="minorBidi"/>
                <w:noProof/>
                <w:kern w:val="2"/>
                <w:sz w:val="24"/>
                <w:szCs w:val="24"/>
                <w14:ligatures w14:val="standardContextual"/>
              </w:rPr>
              <w:tab/>
            </w:r>
            <w:r w:rsidRPr="00DD34A8">
              <w:rPr>
                <w:rStyle w:val="Hyperlink"/>
                <w:rFonts w:eastAsia="Calibri"/>
                <w:noProof/>
              </w:rPr>
              <w:t>Elevator Inspection and Certification</w:t>
            </w:r>
            <w:r>
              <w:rPr>
                <w:noProof/>
                <w:webHidden/>
              </w:rPr>
              <w:tab/>
            </w:r>
            <w:r>
              <w:rPr>
                <w:noProof/>
                <w:webHidden/>
              </w:rPr>
              <w:fldChar w:fldCharType="begin"/>
            </w:r>
            <w:r>
              <w:rPr>
                <w:noProof/>
                <w:webHidden/>
              </w:rPr>
              <w:instrText xml:space="preserve"> PAGEREF _Toc182382658 \h </w:instrText>
            </w:r>
            <w:r>
              <w:rPr>
                <w:noProof/>
                <w:webHidden/>
              </w:rPr>
            </w:r>
            <w:r>
              <w:rPr>
                <w:noProof/>
                <w:webHidden/>
              </w:rPr>
              <w:fldChar w:fldCharType="separate"/>
            </w:r>
            <w:r>
              <w:rPr>
                <w:noProof/>
                <w:webHidden/>
              </w:rPr>
              <w:t>30</w:t>
            </w:r>
            <w:r>
              <w:rPr>
                <w:noProof/>
                <w:webHidden/>
              </w:rPr>
              <w:fldChar w:fldCharType="end"/>
            </w:r>
          </w:hyperlink>
        </w:p>
        <w:p w14:paraId="4D7F6C52" w14:textId="51F5EFD4" w:rsidR="006C4973" w:rsidRDefault="006C4973">
          <w:pPr>
            <w:pStyle w:val="TOC3"/>
            <w:tabs>
              <w:tab w:val="left" w:pos="1320"/>
              <w:tab w:val="right" w:leader="dot" w:pos="9350"/>
            </w:tabs>
            <w:rPr>
              <w:rFonts w:cstheme="minorBidi"/>
              <w:noProof/>
              <w:kern w:val="2"/>
              <w:sz w:val="24"/>
              <w:szCs w:val="24"/>
              <w14:ligatures w14:val="standardContextual"/>
            </w:rPr>
          </w:pPr>
          <w:hyperlink w:anchor="_Toc182382659" w:history="1">
            <w:r w:rsidRPr="00DD34A8">
              <w:rPr>
                <w:rStyle w:val="Hyperlink"/>
                <w:rFonts w:eastAsiaTheme="minorHAnsi"/>
                <w:noProof/>
              </w:rPr>
              <w:t>3.25.</w:t>
            </w:r>
            <w:r>
              <w:rPr>
                <w:rFonts w:cstheme="minorBidi"/>
                <w:noProof/>
                <w:kern w:val="2"/>
                <w:sz w:val="24"/>
                <w:szCs w:val="24"/>
                <w14:ligatures w14:val="standardContextual"/>
              </w:rPr>
              <w:tab/>
            </w:r>
            <w:r w:rsidRPr="00DD34A8">
              <w:rPr>
                <w:rStyle w:val="Hyperlink"/>
                <w:rFonts w:eastAsia="Calibri"/>
                <w:noProof/>
              </w:rPr>
              <w:t>Keys and Locks</w:t>
            </w:r>
            <w:r>
              <w:rPr>
                <w:noProof/>
                <w:webHidden/>
              </w:rPr>
              <w:tab/>
            </w:r>
            <w:r>
              <w:rPr>
                <w:noProof/>
                <w:webHidden/>
              </w:rPr>
              <w:fldChar w:fldCharType="begin"/>
            </w:r>
            <w:r>
              <w:rPr>
                <w:noProof/>
                <w:webHidden/>
              </w:rPr>
              <w:instrText xml:space="preserve"> PAGEREF _Toc182382659 \h </w:instrText>
            </w:r>
            <w:r>
              <w:rPr>
                <w:noProof/>
                <w:webHidden/>
              </w:rPr>
            </w:r>
            <w:r>
              <w:rPr>
                <w:noProof/>
                <w:webHidden/>
              </w:rPr>
              <w:fldChar w:fldCharType="separate"/>
            </w:r>
            <w:r>
              <w:rPr>
                <w:noProof/>
                <w:webHidden/>
              </w:rPr>
              <w:t>32</w:t>
            </w:r>
            <w:r>
              <w:rPr>
                <w:noProof/>
                <w:webHidden/>
              </w:rPr>
              <w:fldChar w:fldCharType="end"/>
            </w:r>
          </w:hyperlink>
        </w:p>
        <w:p w14:paraId="2C6B670C" w14:textId="2660F486"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60" w:history="1">
            <w:r w:rsidRPr="00DD34A8">
              <w:rPr>
                <w:rStyle w:val="Hyperlink"/>
                <w:rFonts w:eastAsiaTheme="minorHAnsi" w:cs="Arial"/>
                <w:noProof/>
                <w:lang w:bidi="en-US"/>
              </w:rPr>
              <w:t>3.26.</w:t>
            </w:r>
            <w:r>
              <w:rPr>
                <w:rFonts w:cstheme="minorBidi"/>
                <w:noProof/>
                <w:kern w:val="2"/>
                <w:sz w:val="24"/>
                <w:szCs w:val="24"/>
                <w14:ligatures w14:val="standardContextual"/>
              </w:rPr>
              <w:tab/>
            </w:r>
            <w:r w:rsidRPr="00DD34A8">
              <w:rPr>
                <w:rStyle w:val="Hyperlink"/>
                <w:rFonts w:eastAsia="Calibri"/>
                <w:noProof/>
              </w:rPr>
              <w:t>Food Service Equipment (FSE)</w:t>
            </w:r>
            <w:r>
              <w:rPr>
                <w:noProof/>
                <w:webHidden/>
              </w:rPr>
              <w:tab/>
            </w:r>
            <w:r>
              <w:rPr>
                <w:noProof/>
                <w:webHidden/>
              </w:rPr>
              <w:fldChar w:fldCharType="begin"/>
            </w:r>
            <w:r>
              <w:rPr>
                <w:noProof/>
                <w:webHidden/>
              </w:rPr>
              <w:instrText xml:space="preserve"> PAGEREF _Toc182382660 \h </w:instrText>
            </w:r>
            <w:r>
              <w:rPr>
                <w:noProof/>
                <w:webHidden/>
              </w:rPr>
            </w:r>
            <w:r>
              <w:rPr>
                <w:noProof/>
                <w:webHidden/>
              </w:rPr>
              <w:fldChar w:fldCharType="separate"/>
            </w:r>
            <w:r>
              <w:rPr>
                <w:noProof/>
                <w:webHidden/>
              </w:rPr>
              <w:t>33</w:t>
            </w:r>
            <w:r>
              <w:rPr>
                <w:noProof/>
                <w:webHidden/>
              </w:rPr>
              <w:fldChar w:fldCharType="end"/>
            </w:r>
          </w:hyperlink>
        </w:p>
        <w:p w14:paraId="2F5D085C" w14:textId="4100F5C4" w:rsidR="006C4973" w:rsidRDefault="006C4973">
          <w:pPr>
            <w:pStyle w:val="TOC3"/>
            <w:tabs>
              <w:tab w:val="left" w:pos="1540"/>
              <w:tab w:val="right" w:leader="dot" w:pos="9350"/>
            </w:tabs>
            <w:rPr>
              <w:rFonts w:cstheme="minorBidi"/>
              <w:noProof/>
              <w:kern w:val="2"/>
              <w:sz w:val="24"/>
              <w:szCs w:val="24"/>
              <w14:ligatures w14:val="standardContextual"/>
            </w:rPr>
          </w:pPr>
          <w:hyperlink w:anchor="_Toc182382661" w:history="1">
            <w:r w:rsidRPr="00DD34A8">
              <w:rPr>
                <w:rStyle w:val="Hyperlink"/>
                <w:rFonts w:eastAsiaTheme="minorHAnsi" w:cs="Arial"/>
                <w:noProof/>
                <w:lang w:bidi="en-US"/>
              </w:rPr>
              <w:t>3.26.1.</w:t>
            </w:r>
            <w:r>
              <w:rPr>
                <w:rFonts w:cstheme="minorBidi"/>
                <w:noProof/>
                <w:kern w:val="2"/>
                <w:sz w:val="24"/>
                <w:szCs w:val="24"/>
                <w14:ligatures w14:val="standardContextual"/>
              </w:rPr>
              <w:tab/>
            </w:r>
            <w:r w:rsidRPr="00DD34A8">
              <w:rPr>
                <w:rStyle w:val="Hyperlink"/>
                <w:rFonts w:eastAsia="Calibri"/>
                <w:noProof/>
              </w:rPr>
              <w:t>General</w:t>
            </w:r>
            <w:r>
              <w:rPr>
                <w:noProof/>
                <w:webHidden/>
              </w:rPr>
              <w:tab/>
            </w:r>
            <w:r>
              <w:rPr>
                <w:noProof/>
                <w:webHidden/>
              </w:rPr>
              <w:fldChar w:fldCharType="begin"/>
            </w:r>
            <w:r>
              <w:rPr>
                <w:noProof/>
                <w:webHidden/>
              </w:rPr>
              <w:instrText xml:space="preserve"> PAGEREF _Toc182382661 \h </w:instrText>
            </w:r>
            <w:r>
              <w:rPr>
                <w:noProof/>
                <w:webHidden/>
              </w:rPr>
            </w:r>
            <w:r>
              <w:rPr>
                <w:noProof/>
                <w:webHidden/>
              </w:rPr>
              <w:fldChar w:fldCharType="separate"/>
            </w:r>
            <w:r>
              <w:rPr>
                <w:noProof/>
                <w:webHidden/>
              </w:rPr>
              <w:t>33</w:t>
            </w:r>
            <w:r>
              <w:rPr>
                <w:noProof/>
                <w:webHidden/>
              </w:rPr>
              <w:fldChar w:fldCharType="end"/>
            </w:r>
          </w:hyperlink>
        </w:p>
        <w:p w14:paraId="1F167276" w14:textId="160A7C3D"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62" w:history="1">
            <w:r w:rsidRPr="00DD34A8">
              <w:rPr>
                <w:rStyle w:val="Hyperlink"/>
                <w:rFonts w:eastAsiaTheme="minorHAnsi" w:cs="Arial"/>
                <w:noProof/>
                <w:lang w:bidi="en-US"/>
              </w:rPr>
              <w:t>3.27.</w:t>
            </w:r>
            <w:r>
              <w:rPr>
                <w:rFonts w:cstheme="minorBidi"/>
                <w:noProof/>
                <w:kern w:val="2"/>
                <w:sz w:val="24"/>
                <w:szCs w:val="24"/>
                <w14:ligatures w14:val="standardContextual"/>
              </w:rPr>
              <w:tab/>
            </w:r>
            <w:r w:rsidRPr="00DD34A8">
              <w:rPr>
                <w:rStyle w:val="Hyperlink"/>
                <w:rFonts w:eastAsia="Calibri"/>
                <w:noProof/>
              </w:rPr>
              <w:t>Crane and Load Scales Maintenance and Load Testing</w:t>
            </w:r>
            <w:r>
              <w:rPr>
                <w:noProof/>
                <w:webHidden/>
              </w:rPr>
              <w:tab/>
            </w:r>
            <w:r>
              <w:rPr>
                <w:noProof/>
                <w:webHidden/>
              </w:rPr>
              <w:fldChar w:fldCharType="begin"/>
            </w:r>
            <w:r>
              <w:rPr>
                <w:noProof/>
                <w:webHidden/>
              </w:rPr>
              <w:instrText xml:space="preserve"> PAGEREF _Toc182382662 \h </w:instrText>
            </w:r>
            <w:r>
              <w:rPr>
                <w:noProof/>
                <w:webHidden/>
              </w:rPr>
            </w:r>
            <w:r>
              <w:rPr>
                <w:noProof/>
                <w:webHidden/>
              </w:rPr>
              <w:fldChar w:fldCharType="separate"/>
            </w:r>
            <w:r>
              <w:rPr>
                <w:noProof/>
                <w:webHidden/>
              </w:rPr>
              <w:t>33</w:t>
            </w:r>
            <w:r>
              <w:rPr>
                <w:noProof/>
                <w:webHidden/>
              </w:rPr>
              <w:fldChar w:fldCharType="end"/>
            </w:r>
          </w:hyperlink>
        </w:p>
        <w:p w14:paraId="3B31E5D2" w14:textId="204A0E7E" w:rsidR="006C4973" w:rsidRDefault="006C4973">
          <w:pPr>
            <w:pStyle w:val="TOC3"/>
            <w:tabs>
              <w:tab w:val="left" w:pos="1540"/>
              <w:tab w:val="right" w:leader="dot" w:pos="9350"/>
            </w:tabs>
            <w:rPr>
              <w:rFonts w:cstheme="minorBidi"/>
              <w:noProof/>
              <w:kern w:val="2"/>
              <w:sz w:val="24"/>
              <w:szCs w:val="24"/>
              <w14:ligatures w14:val="standardContextual"/>
            </w:rPr>
          </w:pPr>
          <w:hyperlink w:anchor="_Toc182382663" w:history="1">
            <w:r w:rsidRPr="00DD34A8">
              <w:rPr>
                <w:rStyle w:val="Hyperlink"/>
                <w:rFonts w:eastAsiaTheme="minorHAnsi"/>
                <w:noProof/>
                <w:lang w:bidi="en-US"/>
              </w:rPr>
              <w:t>3.27.1.</w:t>
            </w:r>
            <w:r>
              <w:rPr>
                <w:rFonts w:cstheme="minorBidi"/>
                <w:noProof/>
                <w:kern w:val="2"/>
                <w:sz w:val="24"/>
                <w:szCs w:val="24"/>
                <w14:ligatures w14:val="standardContextual"/>
              </w:rPr>
              <w:tab/>
            </w:r>
            <w:r w:rsidRPr="00DD34A8">
              <w:rPr>
                <w:rStyle w:val="Hyperlink"/>
                <w:rFonts w:eastAsia="Calibri"/>
                <w:noProof/>
              </w:rPr>
              <w:t>General</w:t>
            </w:r>
            <w:r>
              <w:rPr>
                <w:noProof/>
                <w:webHidden/>
              </w:rPr>
              <w:tab/>
            </w:r>
            <w:r>
              <w:rPr>
                <w:noProof/>
                <w:webHidden/>
              </w:rPr>
              <w:fldChar w:fldCharType="begin"/>
            </w:r>
            <w:r>
              <w:rPr>
                <w:noProof/>
                <w:webHidden/>
              </w:rPr>
              <w:instrText xml:space="preserve"> PAGEREF _Toc182382663 \h </w:instrText>
            </w:r>
            <w:r>
              <w:rPr>
                <w:noProof/>
                <w:webHidden/>
              </w:rPr>
            </w:r>
            <w:r>
              <w:rPr>
                <w:noProof/>
                <w:webHidden/>
              </w:rPr>
              <w:fldChar w:fldCharType="separate"/>
            </w:r>
            <w:r>
              <w:rPr>
                <w:noProof/>
                <w:webHidden/>
              </w:rPr>
              <w:t>33</w:t>
            </w:r>
            <w:r>
              <w:rPr>
                <w:noProof/>
                <w:webHidden/>
              </w:rPr>
              <w:fldChar w:fldCharType="end"/>
            </w:r>
          </w:hyperlink>
        </w:p>
        <w:p w14:paraId="044A71AC" w14:textId="3CBDC337" w:rsidR="006C4973" w:rsidRDefault="006C4973">
          <w:pPr>
            <w:pStyle w:val="TOC3"/>
            <w:tabs>
              <w:tab w:val="left" w:pos="1540"/>
              <w:tab w:val="right" w:leader="dot" w:pos="9350"/>
            </w:tabs>
            <w:rPr>
              <w:rFonts w:cstheme="minorBidi"/>
              <w:noProof/>
              <w:kern w:val="2"/>
              <w:sz w:val="24"/>
              <w:szCs w:val="24"/>
              <w14:ligatures w14:val="standardContextual"/>
            </w:rPr>
          </w:pPr>
          <w:hyperlink w:anchor="_Toc182382664" w:history="1">
            <w:r w:rsidRPr="00DD34A8">
              <w:rPr>
                <w:rStyle w:val="Hyperlink"/>
                <w:rFonts w:eastAsiaTheme="minorHAnsi"/>
                <w:noProof/>
                <w:lang w:bidi="en-US"/>
              </w:rPr>
              <w:t>3.27.2.</w:t>
            </w:r>
            <w:r>
              <w:rPr>
                <w:rFonts w:cstheme="minorBidi"/>
                <w:noProof/>
                <w:kern w:val="2"/>
                <w:sz w:val="24"/>
                <w:szCs w:val="24"/>
                <w14:ligatures w14:val="standardContextual"/>
              </w:rPr>
              <w:tab/>
            </w:r>
            <w:r w:rsidRPr="00DD34A8">
              <w:rPr>
                <w:rStyle w:val="Hyperlink"/>
                <w:rFonts w:eastAsia="Calibri"/>
                <w:noProof/>
              </w:rPr>
              <w:t>Preventive Maintenance Plan</w:t>
            </w:r>
            <w:r>
              <w:rPr>
                <w:noProof/>
                <w:webHidden/>
              </w:rPr>
              <w:tab/>
            </w:r>
            <w:r>
              <w:rPr>
                <w:noProof/>
                <w:webHidden/>
              </w:rPr>
              <w:fldChar w:fldCharType="begin"/>
            </w:r>
            <w:r>
              <w:rPr>
                <w:noProof/>
                <w:webHidden/>
              </w:rPr>
              <w:instrText xml:space="preserve"> PAGEREF _Toc182382664 \h </w:instrText>
            </w:r>
            <w:r>
              <w:rPr>
                <w:noProof/>
                <w:webHidden/>
              </w:rPr>
            </w:r>
            <w:r>
              <w:rPr>
                <w:noProof/>
                <w:webHidden/>
              </w:rPr>
              <w:fldChar w:fldCharType="separate"/>
            </w:r>
            <w:r>
              <w:rPr>
                <w:noProof/>
                <w:webHidden/>
              </w:rPr>
              <w:t>33</w:t>
            </w:r>
            <w:r>
              <w:rPr>
                <w:noProof/>
                <w:webHidden/>
              </w:rPr>
              <w:fldChar w:fldCharType="end"/>
            </w:r>
          </w:hyperlink>
        </w:p>
        <w:p w14:paraId="36F798CB" w14:textId="158C2A19" w:rsidR="006C4973" w:rsidRDefault="006C4973">
          <w:pPr>
            <w:pStyle w:val="TOC3"/>
            <w:tabs>
              <w:tab w:val="left" w:pos="1540"/>
              <w:tab w:val="right" w:leader="dot" w:pos="9350"/>
            </w:tabs>
            <w:rPr>
              <w:rFonts w:cstheme="minorBidi"/>
              <w:noProof/>
              <w:kern w:val="2"/>
              <w:sz w:val="24"/>
              <w:szCs w:val="24"/>
              <w14:ligatures w14:val="standardContextual"/>
            </w:rPr>
          </w:pPr>
          <w:hyperlink w:anchor="_Toc182382665" w:history="1">
            <w:r w:rsidRPr="00DD34A8">
              <w:rPr>
                <w:rStyle w:val="Hyperlink"/>
                <w:rFonts w:eastAsiaTheme="minorHAnsi" w:cs="Arial"/>
                <w:noProof/>
                <w:lang w:bidi="en-US"/>
              </w:rPr>
              <w:t>3.27.3.</w:t>
            </w:r>
            <w:r>
              <w:rPr>
                <w:rFonts w:cstheme="minorBidi"/>
                <w:noProof/>
                <w:kern w:val="2"/>
                <w:sz w:val="24"/>
                <w:szCs w:val="24"/>
                <w14:ligatures w14:val="standardContextual"/>
              </w:rPr>
              <w:tab/>
            </w:r>
            <w:r w:rsidRPr="00DD34A8">
              <w:rPr>
                <w:rStyle w:val="Hyperlink"/>
                <w:rFonts w:eastAsia="Calibri"/>
                <w:noProof/>
              </w:rPr>
              <w:t>Crane Operator Training</w:t>
            </w:r>
            <w:r>
              <w:rPr>
                <w:noProof/>
                <w:webHidden/>
              </w:rPr>
              <w:tab/>
            </w:r>
            <w:r>
              <w:rPr>
                <w:noProof/>
                <w:webHidden/>
              </w:rPr>
              <w:fldChar w:fldCharType="begin"/>
            </w:r>
            <w:r>
              <w:rPr>
                <w:noProof/>
                <w:webHidden/>
              </w:rPr>
              <w:instrText xml:space="preserve"> PAGEREF _Toc182382665 \h </w:instrText>
            </w:r>
            <w:r>
              <w:rPr>
                <w:noProof/>
                <w:webHidden/>
              </w:rPr>
            </w:r>
            <w:r>
              <w:rPr>
                <w:noProof/>
                <w:webHidden/>
              </w:rPr>
              <w:fldChar w:fldCharType="separate"/>
            </w:r>
            <w:r>
              <w:rPr>
                <w:noProof/>
                <w:webHidden/>
              </w:rPr>
              <w:t>34</w:t>
            </w:r>
            <w:r>
              <w:rPr>
                <w:noProof/>
                <w:webHidden/>
              </w:rPr>
              <w:fldChar w:fldCharType="end"/>
            </w:r>
          </w:hyperlink>
        </w:p>
        <w:p w14:paraId="53AD7E42" w14:textId="41C8A8D2" w:rsidR="006C4973" w:rsidRDefault="006C4973">
          <w:pPr>
            <w:pStyle w:val="TOC3"/>
            <w:tabs>
              <w:tab w:val="left" w:pos="1540"/>
              <w:tab w:val="right" w:leader="dot" w:pos="9350"/>
            </w:tabs>
            <w:rPr>
              <w:rFonts w:cstheme="minorBidi"/>
              <w:noProof/>
              <w:kern w:val="2"/>
              <w:sz w:val="24"/>
              <w:szCs w:val="24"/>
              <w14:ligatures w14:val="standardContextual"/>
            </w:rPr>
          </w:pPr>
          <w:hyperlink w:anchor="_Toc182382666" w:history="1">
            <w:r w:rsidRPr="00DD34A8">
              <w:rPr>
                <w:rStyle w:val="Hyperlink"/>
                <w:rFonts w:eastAsiaTheme="minorHAnsi"/>
                <w:noProof/>
                <w:lang w:bidi="en-US"/>
              </w:rPr>
              <w:t>3.27.4.</w:t>
            </w:r>
            <w:r>
              <w:rPr>
                <w:rFonts w:cstheme="minorBidi"/>
                <w:noProof/>
                <w:kern w:val="2"/>
                <w:sz w:val="24"/>
                <w:szCs w:val="24"/>
                <w14:ligatures w14:val="standardContextual"/>
              </w:rPr>
              <w:tab/>
            </w:r>
            <w:r w:rsidRPr="00DD34A8">
              <w:rPr>
                <w:rStyle w:val="Hyperlink"/>
                <w:rFonts w:eastAsia="Calibri"/>
                <w:noProof/>
              </w:rPr>
              <w:t>Load scales</w:t>
            </w:r>
            <w:r>
              <w:rPr>
                <w:noProof/>
                <w:webHidden/>
              </w:rPr>
              <w:tab/>
            </w:r>
            <w:r>
              <w:rPr>
                <w:noProof/>
                <w:webHidden/>
              </w:rPr>
              <w:fldChar w:fldCharType="begin"/>
            </w:r>
            <w:r>
              <w:rPr>
                <w:noProof/>
                <w:webHidden/>
              </w:rPr>
              <w:instrText xml:space="preserve"> PAGEREF _Toc182382666 \h </w:instrText>
            </w:r>
            <w:r>
              <w:rPr>
                <w:noProof/>
                <w:webHidden/>
              </w:rPr>
            </w:r>
            <w:r>
              <w:rPr>
                <w:noProof/>
                <w:webHidden/>
              </w:rPr>
              <w:fldChar w:fldCharType="separate"/>
            </w:r>
            <w:r>
              <w:rPr>
                <w:noProof/>
                <w:webHidden/>
              </w:rPr>
              <w:t>34</w:t>
            </w:r>
            <w:r>
              <w:rPr>
                <w:noProof/>
                <w:webHidden/>
              </w:rPr>
              <w:fldChar w:fldCharType="end"/>
            </w:r>
          </w:hyperlink>
        </w:p>
        <w:p w14:paraId="41D19400" w14:textId="3A5B3019"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67" w:history="1">
            <w:r w:rsidRPr="00DD34A8">
              <w:rPr>
                <w:rStyle w:val="Hyperlink"/>
                <w:rFonts w:eastAsiaTheme="minorHAnsi" w:cs="Arial"/>
                <w:noProof/>
                <w:lang w:bidi="en-US"/>
              </w:rPr>
              <w:t>3.28.</w:t>
            </w:r>
            <w:r>
              <w:rPr>
                <w:rFonts w:cstheme="minorBidi"/>
                <w:noProof/>
                <w:kern w:val="2"/>
                <w:sz w:val="24"/>
                <w:szCs w:val="24"/>
                <w14:ligatures w14:val="standardContextual"/>
              </w:rPr>
              <w:tab/>
            </w:r>
            <w:r w:rsidRPr="00DD34A8">
              <w:rPr>
                <w:rStyle w:val="Hyperlink"/>
                <w:rFonts w:eastAsia="Calibri"/>
                <w:noProof/>
              </w:rPr>
              <w:t>Glass, Glazing and Asbestos</w:t>
            </w:r>
            <w:r>
              <w:rPr>
                <w:noProof/>
                <w:webHidden/>
              </w:rPr>
              <w:tab/>
            </w:r>
            <w:r>
              <w:rPr>
                <w:noProof/>
                <w:webHidden/>
              </w:rPr>
              <w:fldChar w:fldCharType="begin"/>
            </w:r>
            <w:r>
              <w:rPr>
                <w:noProof/>
                <w:webHidden/>
              </w:rPr>
              <w:instrText xml:space="preserve"> PAGEREF _Toc182382667 \h </w:instrText>
            </w:r>
            <w:r>
              <w:rPr>
                <w:noProof/>
                <w:webHidden/>
              </w:rPr>
            </w:r>
            <w:r>
              <w:rPr>
                <w:noProof/>
                <w:webHidden/>
              </w:rPr>
              <w:fldChar w:fldCharType="separate"/>
            </w:r>
            <w:r>
              <w:rPr>
                <w:noProof/>
                <w:webHidden/>
              </w:rPr>
              <w:t>34</w:t>
            </w:r>
            <w:r>
              <w:rPr>
                <w:noProof/>
                <w:webHidden/>
              </w:rPr>
              <w:fldChar w:fldCharType="end"/>
            </w:r>
          </w:hyperlink>
        </w:p>
        <w:p w14:paraId="20279EAA" w14:textId="370038B1" w:rsidR="006C4973" w:rsidRDefault="006C4973">
          <w:pPr>
            <w:pStyle w:val="TOC2"/>
            <w:tabs>
              <w:tab w:val="left" w:pos="660"/>
              <w:tab w:val="right" w:leader="dot" w:pos="9350"/>
            </w:tabs>
            <w:rPr>
              <w:rFonts w:cstheme="minorBidi"/>
              <w:noProof/>
              <w:kern w:val="2"/>
              <w:sz w:val="24"/>
              <w:szCs w:val="24"/>
              <w14:ligatures w14:val="standardContextual"/>
            </w:rPr>
          </w:pPr>
          <w:hyperlink w:anchor="_Toc182382668" w:history="1">
            <w:r w:rsidRPr="00DD34A8">
              <w:rPr>
                <w:rStyle w:val="Hyperlink"/>
                <w:rFonts w:eastAsiaTheme="minorHAnsi" w:cs="Arial"/>
                <w:bCs/>
                <w:iCs/>
                <w:noProof/>
                <w:lang w:bidi="en-US"/>
              </w:rPr>
              <w:t>4.</w:t>
            </w:r>
            <w:r>
              <w:rPr>
                <w:rFonts w:cstheme="minorBidi"/>
                <w:noProof/>
                <w:kern w:val="2"/>
                <w:sz w:val="24"/>
                <w:szCs w:val="24"/>
                <w14:ligatures w14:val="standardContextual"/>
              </w:rPr>
              <w:tab/>
            </w:r>
            <w:r w:rsidRPr="00DD34A8">
              <w:rPr>
                <w:rStyle w:val="Hyperlink"/>
                <w:rFonts w:eastAsia="Calibri"/>
                <w:iCs/>
                <w:noProof/>
              </w:rPr>
              <w:t>Operation and Maintenance of Energy Conservation Systems.</w:t>
            </w:r>
            <w:r>
              <w:rPr>
                <w:noProof/>
                <w:webHidden/>
              </w:rPr>
              <w:tab/>
            </w:r>
            <w:r>
              <w:rPr>
                <w:noProof/>
                <w:webHidden/>
              </w:rPr>
              <w:fldChar w:fldCharType="begin"/>
            </w:r>
            <w:r>
              <w:rPr>
                <w:noProof/>
                <w:webHidden/>
              </w:rPr>
              <w:instrText xml:space="preserve"> PAGEREF _Toc182382668 \h </w:instrText>
            </w:r>
            <w:r>
              <w:rPr>
                <w:noProof/>
                <w:webHidden/>
              </w:rPr>
            </w:r>
            <w:r>
              <w:rPr>
                <w:noProof/>
                <w:webHidden/>
              </w:rPr>
              <w:fldChar w:fldCharType="separate"/>
            </w:r>
            <w:r>
              <w:rPr>
                <w:noProof/>
                <w:webHidden/>
              </w:rPr>
              <w:t>34</w:t>
            </w:r>
            <w:r>
              <w:rPr>
                <w:noProof/>
                <w:webHidden/>
              </w:rPr>
              <w:fldChar w:fldCharType="end"/>
            </w:r>
          </w:hyperlink>
        </w:p>
        <w:p w14:paraId="2AFEB15B" w14:textId="6447F8AA" w:rsidR="006C4973" w:rsidRDefault="006C4973">
          <w:pPr>
            <w:pStyle w:val="TOC2"/>
            <w:tabs>
              <w:tab w:val="left" w:pos="660"/>
              <w:tab w:val="right" w:leader="dot" w:pos="9350"/>
            </w:tabs>
            <w:rPr>
              <w:rFonts w:cstheme="minorBidi"/>
              <w:noProof/>
              <w:kern w:val="2"/>
              <w:sz w:val="24"/>
              <w:szCs w:val="24"/>
              <w14:ligatures w14:val="standardContextual"/>
            </w:rPr>
          </w:pPr>
          <w:hyperlink w:anchor="_Toc182382669" w:history="1">
            <w:r w:rsidRPr="00DD34A8">
              <w:rPr>
                <w:rStyle w:val="Hyperlink"/>
                <w:rFonts w:eastAsiaTheme="minorHAnsi" w:cs="Arial"/>
                <w:bCs/>
                <w:iCs/>
                <w:noProof/>
                <w:lang w:bidi="en-US"/>
              </w:rPr>
              <w:t>5.</w:t>
            </w:r>
            <w:r>
              <w:rPr>
                <w:rFonts w:cstheme="minorBidi"/>
                <w:noProof/>
                <w:kern w:val="2"/>
                <w:sz w:val="24"/>
                <w:szCs w:val="24"/>
                <w14:ligatures w14:val="standardContextual"/>
              </w:rPr>
              <w:tab/>
            </w:r>
            <w:r w:rsidRPr="00DD34A8">
              <w:rPr>
                <w:rStyle w:val="Hyperlink"/>
                <w:rFonts w:eastAsia="Calibri"/>
                <w:noProof/>
              </w:rPr>
              <w:t>Sign Shop Operations</w:t>
            </w:r>
            <w:r>
              <w:rPr>
                <w:noProof/>
                <w:webHidden/>
              </w:rPr>
              <w:tab/>
            </w:r>
            <w:r>
              <w:rPr>
                <w:noProof/>
                <w:webHidden/>
              </w:rPr>
              <w:fldChar w:fldCharType="begin"/>
            </w:r>
            <w:r>
              <w:rPr>
                <w:noProof/>
                <w:webHidden/>
              </w:rPr>
              <w:instrText xml:space="preserve"> PAGEREF _Toc182382669 \h </w:instrText>
            </w:r>
            <w:r>
              <w:rPr>
                <w:noProof/>
                <w:webHidden/>
              </w:rPr>
            </w:r>
            <w:r>
              <w:rPr>
                <w:noProof/>
                <w:webHidden/>
              </w:rPr>
              <w:fldChar w:fldCharType="separate"/>
            </w:r>
            <w:r>
              <w:rPr>
                <w:noProof/>
                <w:webHidden/>
              </w:rPr>
              <w:t>36</w:t>
            </w:r>
            <w:r>
              <w:rPr>
                <w:noProof/>
                <w:webHidden/>
              </w:rPr>
              <w:fldChar w:fldCharType="end"/>
            </w:r>
          </w:hyperlink>
        </w:p>
        <w:p w14:paraId="07E6C27C" w14:textId="51F52B82" w:rsidR="006C4973" w:rsidRDefault="006C4973">
          <w:pPr>
            <w:pStyle w:val="TOC2"/>
            <w:tabs>
              <w:tab w:val="left" w:pos="660"/>
              <w:tab w:val="right" w:leader="dot" w:pos="9350"/>
            </w:tabs>
            <w:rPr>
              <w:rFonts w:cstheme="minorBidi"/>
              <w:noProof/>
              <w:kern w:val="2"/>
              <w:sz w:val="24"/>
              <w:szCs w:val="24"/>
              <w14:ligatures w14:val="standardContextual"/>
            </w:rPr>
          </w:pPr>
          <w:hyperlink w:anchor="_Toc182382670" w:history="1">
            <w:r w:rsidRPr="00DD34A8">
              <w:rPr>
                <w:rStyle w:val="Hyperlink"/>
                <w:rFonts w:eastAsiaTheme="minorHAnsi"/>
                <w:noProof/>
                <w:lang w:bidi="en-US"/>
              </w:rPr>
              <w:t>6.</w:t>
            </w:r>
            <w:r>
              <w:rPr>
                <w:rFonts w:cstheme="minorBidi"/>
                <w:noProof/>
                <w:kern w:val="2"/>
                <w:sz w:val="24"/>
                <w:szCs w:val="24"/>
                <w14:ligatures w14:val="standardContextual"/>
              </w:rPr>
              <w:tab/>
            </w:r>
            <w:r w:rsidRPr="00DD34A8">
              <w:rPr>
                <w:rStyle w:val="Hyperlink"/>
                <w:rFonts w:eastAsia="Calibri"/>
                <w:noProof/>
              </w:rPr>
              <w:t>Utility Systems</w:t>
            </w:r>
            <w:r>
              <w:rPr>
                <w:noProof/>
                <w:webHidden/>
              </w:rPr>
              <w:tab/>
            </w:r>
            <w:r>
              <w:rPr>
                <w:noProof/>
                <w:webHidden/>
              </w:rPr>
              <w:fldChar w:fldCharType="begin"/>
            </w:r>
            <w:r>
              <w:rPr>
                <w:noProof/>
                <w:webHidden/>
              </w:rPr>
              <w:instrText xml:space="preserve"> PAGEREF _Toc182382670 \h </w:instrText>
            </w:r>
            <w:r>
              <w:rPr>
                <w:noProof/>
                <w:webHidden/>
              </w:rPr>
            </w:r>
            <w:r>
              <w:rPr>
                <w:noProof/>
                <w:webHidden/>
              </w:rPr>
              <w:fldChar w:fldCharType="separate"/>
            </w:r>
            <w:r>
              <w:rPr>
                <w:noProof/>
                <w:webHidden/>
              </w:rPr>
              <w:t>37</w:t>
            </w:r>
            <w:r>
              <w:rPr>
                <w:noProof/>
                <w:webHidden/>
              </w:rPr>
              <w:fldChar w:fldCharType="end"/>
            </w:r>
          </w:hyperlink>
        </w:p>
        <w:p w14:paraId="3ABFBB08" w14:textId="2CAABEAE" w:rsidR="006C4973" w:rsidRDefault="006C4973">
          <w:pPr>
            <w:pStyle w:val="TOC2"/>
            <w:tabs>
              <w:tab w:val="left" w:pos="660"/>
              <w:tab w:val="right" w:leader="dot" w:pos="9350"/>
            </w:tabs>
            <w:rPr>
              <w:rFonts w:cstheme="minorBidi"/>
              <w:noProof/>
              <w:kern w:val="2"/>
              <w:sz w:val="24"/>
              <w:szCs w:val="24"/>
              <w14:ligatures w14:val="standardContextual"/>
            </w:rPr>
          </w:pPr>
          <w:hyperlink w:anchor="_Toc182382671" w:history="1">
            <w:r w:rsidRPr="00DD34A8">
              <w:rPr>
                <w:rStyle w:val="Hyperlink"/>
                <w:rFonts w:eastAsiaTheme="minorHAnsi"/>
                <w:noProof/>
                <w:lang w:bidi="en-US"/>
              </w:rPr>
              <w:t>7.</w:t>
            </w:r>
            <w:r>
              <w:rPr>
                <w:rFonts w:cstheme="minorBidi"/>
                <w:noProof/>
                <w:kern w:val="2"/>
                <w:sz w:val="24"/>
                <w:szCs w:val="24"/>
                <w14:ligatures w14:val="standardContextual"/>
              </w:rPr>
              <w:tab/>
            </w:r>
            <w:r w:rsidRPr="00DD34A8">
              <w:rPr>
                <w:rStyle w:val="Hyperlink"/>
                <w:rFonts w:eastAsia="Calibri"/>
                <w:noProof/>
              </w:rPr>
              <w:t>Area Lighting</w:t>
            </w:r>
            <w:r>
              <w:rPr>
                <w:noProof/>
                <w:webHidden/>
              </w:rPr>
              <w:tab/>
            </w:r>
            <w:r>
              <w:rPr>
                <w:noProof/>
                <w:webHidden/>
              </w:rPr>
              <w:fldChar w:fldCharType="begin"/>
            </w:r>
            <w:r>
              <w:rPr>
                <w:noProof/>
                <w:webHidden/>
              </w:rPr>
              <w:instrText xml:space="preserve"> PAGEREF _Toc182382671 \h </w:instrText>
            </w:r>
            <w:r>
              <w:rPr>
                <w:noProof/>
                <w:webHidden/>
              </w:rPr>
            </w:r>
            <w:r>
              <w:rPr>
                <w:noProof/>
                <w:webHidden/>
              </w:rPr>
              <w:fldChar w:fldCharType="separate"/>
            </w:r>
            <w:r>
              <w:rPr>
                <w:noProof/>
                <w:webHidden/>
              </w:rPr>
              <w:t>38</w:t>
            </w:r>
            <w:r>
              <w:rPr>
                <w:noProof/>
                <w:webHidden/>
              </w:rPr>
              <w:fldChar w:fldCharType="end"/>
            </w:r>
          </w:hyperlink>
        </w:p>
        <w:p w14:paraId="6876ED48" w14:textId="0353274E" w:rsidR="006C4973" w:rsidRDefault="006C4973">
          <w:pPr>
            <w:pStyle w:val="TOC2"/>
            <w:tabs>
              <w:tab w:val="left" w:pos="660"/>
              <w:tab w:val="right" w:leader="dot" w:pos="9350"/>
            </w:tabs>
            <w:rPr>
              <w:rFonts w:cstheme="minorBidi"/>
              <w:noProof/>
              <w:kern w:val="2"/>
              <w:sz w:val="24"/>
              <w:szCs w:val="24"/>
              <w14:ligatures w14:val="standardContextual"/>
            </w:rPr>
          </w:pPr>
          <w:hyperlink w:anchor="_Toc182382672" w:history="1">
            <w:r w:rsidRPr="00DD34A8">
              <w:rPr>
                <w:rStyle w:val="Hyperlink"/>
                <w:rFonts w:eastAsiaTheme="minorHAnsi"/>
                <w:noProof/>
                <w:lang w:bidi="en-US"/>
              </w:rPr>
              <w:t>8.</w:t>
            </w:r>
            <w:r>
              <w:rPr>
                <w:rFonts w:cstheme="minorBidi"/>
                <w:noProof/>
                <w:kern w:val="2"/>
                <w:sz w:val="24"/>
                <w:szCs w:val="24"/>
                <w14:ligatures w14:val="standardContextual"/>
              </w:rPr>
              <w:tab/>
            </w:r>
            <w:r w:rsidRPr="00DD34A8">
              <w:rPr>
                <w:rStyle w:val="Hyperlink"/>
                <w:rFonts w:eastAsia="Calibri"/>
                <w:noProof/>
              </w:rPr>
              <w:t>Utility Marking</w:t>
            </w:r>
            <w:r>
              <w:rPr>
                <w:noProof/>
                <w:webHidden/>
              </w:rPr>
              <w:tab/>
            </w:r>
            <w:r>
              <w:rPr>
                <w:noProof/>
                <w:webHidden/>
              </w:rPr>
              <w:fldChar w:fldCharType="begin"/>
            </w:r>
            <w:r>
              <w:rPr>
                <w:noProof/>
                <w:webHidden/>
              </w:rPr>
              <w:instrText xml:space="preserve"> PAGEREF _Toc182382672 \h </w:instrText>
            </w:r>
            <w:r>
              <w:rPr>
                <w:noProof/>
                <w:webHidden/>
              </w:rPr>
            </w:r>
            <w:r>
              <w:rPr>
                <w:noProof/>
                <w:webHidden/>
              </w:rPr>
              <w:fldChar w:fldCharType="separate"/>
            </w:r>
            <w:r>
              <w:rPr>
                <w:noProof/>
                <w:webHidden/>
              </w:rPr>
              <w:t>39</w:t>
            </w:r>
            <w:r>
              <w:rPr>
                <w:noProof/>
                <w:webHidden/>
              </w:rPr>
              <w:fldChar w:fldCharType="end"/>
            </w:r>
          </w:hyperlink>
        </w:p>
        <w:p w14:paraId="3579D905" w14:textId="3E91153B" w:rsidR="006C4973" w:rsidRDefault="006C4973">
          <w:pPr>
            <w:pStyle w:val="TOC2"/>
            <w:tabs>
              <w:tab w:val="left" w:pos="660"/>
              <w:tab w:val="right" w:leader="dot" w:pos="9350"/>
            </w:tabs>
            <w:rPr>
              <w:rFonts w:cstheme="minorBidi"/>
              <w:noProof/>
              <w:kern w:val="2"/>
              <w:sz w:val="24"/>
              <w:szCs w:val="24"/>
              <w14:ligatures w14:val="standardContextual"/>
            </w:rPr>
          </w:pPr>
          <w:hyperlink w:anchor="_Toc182382673" w:history="1">
            <w:r w:rsidRPr="00DD34A8">
              <w:rPr>
                <w:rStyle w:val="Hyperlink"/>
                <w:rFonts w:eastAsiaTheme="minorHAnsi"/>
                <w:noProof/>
                <w:lang w:bidi="en-US"/>
              </w:rPr>
              <w:t>9.</w:t>
            </w:r>
            <w:r>
              <w:rPr>
                <w:rFonts w:cstheme="minorBidi"/>
                <w:noProof/>
                <w:kern w:val="2"/>
                <w:sz w:val="24"/>
                <w:szCs w:val="24"/>
                <w14:ligatures w14:val="standardContextual"/>
              </w:rPr>
              <w:tab/>
            </w:r>
            <w:r w:rsidRPr="00DD34A8">
              <w:rPr>
                <w:rStyle w:val="Hyperlink"/>
                <w:rFonts w:eastAsia="Calibri"/>
                <w:noProof/>
              </w:rPr>
              <w:t>Pumps and Pumping Stations</w:t>
            </w:r>
            <w:r>
              <w:rPr>
                <w:noProof/>
                <w:webHidden/>
              </w:rPr>
              <w:tab/>
            </w:r>
            <w:r>
              <w:rPr>
                <w:noProof/>
                <w:webHidden/>
              </w:rPr>
              <w:fldChar w:fldCharType="begin"/>
            </w:r>
            <w:r>
              <w:rPr>
                <w:noProof/>
                <w:webHidden/>
              </w:rPr>
              <w:instrText xml:space="preserve"> PAGEREF _Toc182382673 \h </w:instrText>
            </w:r>
            <w:r>
              <w:rPr>
                <w:noProof/>
                <w:webHidden/>
              </w:rPr>
            </w:r>
            <w:r>
              <w:rPr>
                <w:noProof/>
                <w:webHidden/>
              </w:rPr>
              <w:fldChar w:fldCharType="separate"/>
            </w:r>
            <w:r>
              <w:rPr>
                <w:noProof/>
                <w:webHidden/>
              </w:rPr>
              <w:t>39</w:t>
            </w:r>
            <w:r>
              <w:rPr>
                <w:noProof/>
                <w:webHidden/>
              </w:rPr>
              <w:fldChar w:fldCharType="end"/>
            </w:r>
          </w:hyperlink>
        </w:p>
        <w:p w14:paraId="1E8763F1" w14:textId="7406FA40"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74" w:history="1">
            <w:r w:rsidRPr="00DD34A8">
              <w:rPr>
                <w:rStyle w:val="Hyperlink"/>
                <w:rFonts w:eastAsiaTheme="minorHAnsi"/>
                <w:noProof/>
                <w:lang w:bidi="en-US"/>
              </w:rPr>
              <w:t>11.</w:t>
            </w:r>
            <w:r>
              <w:rPr>
                <w:rFonts w:cstheme="minorBidi"/>
                <w:noProof/>
                <w:kern w:val="2"/>
                <w:sz w:val="24"/>
                <w:szCs w:val="24"/>
                <w14:ligatures w14:val="standardContextual"/>
              </w:rPr>
              <w:tab/>
            </w:r>
            <w:r w:rsidRPr="00DD34A8">
              <w:rPr>
                <w:rStyle w:val="Hyperlink"/>
                <w:rFonts w:eastAsia="Calibri"/>
                <w:noProof/>
              </w:rPr>
              <w:t>Propane Tanks and Distribution Systems</w:t>
            </w:r>
            <w:r>
              <w:rPr>
                <w:noProof/>
                <w:webHidden/>
              </w:rPr>
              <w:tab/>
            </w:r>
            <w:r>
              <w:rPr>
                <w:noProof/>
                <w:webHidden/>
              </w:rPr>
              <w:fldChar w:fldCharType="begin"/>
            </w:r>
            <w:r>
              <w:rPr>
                <w:noProof/>
                <w:webHidden/>
              </w:rPr>
              <w:instrText xml:space="preserve"> PAGEREF _Toc182382674 \h </w:instrText>
            </w:r>
            <w:r>
              <w:rPr>
                <w:noProof/>
                <w:webHidden/>
              </w:rPr>
            </w:r>
            <w:r>
              <w:rPr>
                <w:noProof/>
                <w:webHidden/>
              </w:rPr>
              <w:fldChar w:fldCharType="separate"/>
            </w:r>
            <w:r>
              <w:rPr>
                <w:noProof/>
                <w:webHidden/>
              </w:rPr>
              <w:t>40</w:t>
            </w:r>
            <w:r>
              <w:rPr>
                <w:noProof/>
                <w:webHidden/>
              </w:rPr>
              <w:fldChar w:fldCharType="end"/>
            </w:r>
          </w:hyperlink>
        </w:p>
        <w:p w14:paraId="4B11E732" w14:textId="41B047E2"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75" w:history="1">
            <w:r w:rsidRPr="00DD34A8">
              <w:rPr>
                <w:rStyle w:val="Hyperlink"/>
                <w:rFonts w:eastAsiaTheme="minorHAnsi"/>
                <w:noProof/>
                <w:lang w:bidi="en-US"/>
              </w:rPr>
              <w:t>12.</w:t>
            </w:r>
            <w:r>
              <w:rPr>
                <w:rFonts w:cstheme="minorBidi"/>
                <w:noProof/>
                <w:kern w:val="2"/>
                <w:sz w:val="24"/>
                <w:szCs w:val="24"/>
                <w14:ligatures w14:val="standardContextual"/>
              </w:rPr>
              <w:tab/>
            </w:r>
            <w:r w:rsidRPr="00DD34A8">
              <w:rPr>
                <w:rStyle w:val="Hyperlink"/>
                <w:rFonts w:eastAsia="Calibri"/>
                <w:noProof/>
              </w:rPr>
              <w:t>Water Distribution Systems</w:t>
            </w:r>
            <w:r>
              <w:rPr>
                <w:noProof/>
                <w:webHidden/>
              </w:rPr>
              <w:tab/>
            </w:r>
            <w:r>
              <w:rPr>
                <w:noProof/>
                <w:webHidden/>
              </w:rPr>
              <w:fldChar w:fldCharType="begin"/>
            </w:r>
            <w:r>
              <w:rPr>
                <w:noProof/>
                <w:webHidden/>
              </w:rPr>
              <w:instrText xml:space="preserve"> PAGEREF _Toc182382675 \h </w:instrText>
            </w:r>
            <w:r>
              <w:rPr>
                <w:noProof/>
                <w:webHidden/>
              </w:rPr>
            </w:r>
            <w:r>
              <w:rPr>
                <w:noProof/>
                <w:webHidden/>
              </w:rPr>
              <w:fldChar w:fldCharType="separate"/>
            </w:r>
            <w:r>
              <w:rPr>
                <w:noProof/>
                <w:webHidden/>
              </w:rPr>
              <w:t>41</w:t>
            </w:r>
            <w:r>
              <w:rPr>
                <w:noProof/>
                <w:webHidden/>
              </w:rPr>
              <w:fldChar w:fldCharType="end"/>
            </w:r>
          </w:hyperlink>
        </w:p>
        <w:p w14:paraId="08DF506B" w14:textId="6A974B62"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76" w:history="1">
            <w:r w:rsidRPr="00DD34A8">
              <w:rPr>
                <w:rStyle w:val="Hyperlink"/>
                <w:rFonts w:eastAsiaTheme="minorHAnsi"/>
                <w:noProof/>
                <w:lang w:bidi="en-US"/>
              </w:rPr>
              <w:t>13.</w:t>
            </w:r>
            <w:r>
              <w:rPr>
                <w:rFonts w:cstheme="minorBidi"/>
                <w:noProof/>
                <w:kern w:val="2"/>
                <w:sz w:val="24"/>
                <w:szCs w:val="24"/>
                <w14:ligatures w14:val="standardContextual"/>
              </w:rPr>
              <w:tab/>
            </w:r>
            <w:r w:rsidRPr="00DD34A8">
              <w:rPr>
                <w:rStyle w:val="Hyperlink"/>
                <w:rFonts w:eastAsia="Calibri"/>
                <w:noProof/>
              </w:rPr>
              <w:t>Storm Water Collection System</w:t>
            </w:r>
            <w:r>
              <w:rPr>
                <w:noProof/>
                <w:webHidden/>
              </w:rPr>
              <w:tab/>
            </w:r>
            <w:r>
              <w:rPr>
                <w:noProof/>
                <w:webHidden/>
              </w:rPr>
              <w:fldChar w:fldCharType="begin"/>
            </w:r>
            <w:r>
              <w:rPr>
                <w:noProof/>
                <w:webHidden/>
              </w:rPr>
              <w:instrText xml:space="preserve"> PAGEREF _Toc182382676 \h </w:instrText>
            </w:r>
            <w:r>
              <w:rPr>
                <w:noProof/>
                <w:webHidden/>
              </w:rPr>
            </w:r>
            <w:r>
              <w:rPr>
                <w:noProof/>
                <w:webHidden/>
              </w:rPr>
              <w:fldChar w:fldCharType="separate"/>
            </w:r>
            <w:r>
              <w:rPr>
                <w:noProof/>
                <w:webHidden/>
              </w:rPr>
              <w:t>44</w:t>
            </w:r>
            <w:r>
              <w:rPr>
                <w:noProof/>
                <w:webHidden/>
              </w:rPr>
              <w:fldChar w:fldCharType="end"/>
            </w:r>
          </w:hyperlink>
        </w:p>
        <w:p w14:paraId="7A1CD7E2" w14:textId="651C80F6"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77" w:history="1">
            <w:r w:rsidRPr="00DD34A8">
              <w:rPr>
                <w:rStyle w:val="Hyperlink"/>
                <w:rFonts w:eastAsiaTheme="minorHAnsi"/>
                <w:noProof/>
                <w:lang w:bidi="en-US"/>
              </w:rPr>
              <w:t>15.</w:t>
            </w:r>
            <w:r>
              <w:rPr>
                <w:rFonts w:cstheme="minorBidi"/>
                <w:noProof/>
                <w:kern w:val="2"/>
                <w:sz w:val="24"/>
                <w:szCs w:val="24"/>
                <w14:ligatures w14:val="standardContextual"/>
              </w:rPr>
              <w:tab/>
            </w:r>
            <w:r w:rsidRPr="00DD34A8">
              <w:rPr>
                <w:rStyle w:val="Hyperlink"/>
                <w:noProof/>
              </w:rPr>
              <w:t>Fuel Storage and Distribution Systems</w:t>
            </w:r>
            <w:r>
              <w:rPr>
                <w:noProof/>
                <w:webHidden/>
              </w:rPr>
              <w:tab/>
            </w:r>
            <w:r>
              <w:rPr>
                <w:noProof/>
                <w:webHidden/>
              </w:rPr>
              <w:fldChar w:fldCharType="begin"/>
            </w:r>
            <w:r>
              <w:rPr>
                <w:noProof/>
                <w:webHidden/>
              </w:rPr>
              <w:instrText xml:space="preserve"> PAGEREF _Toc182382677 \h </w:instrText>
            </w:r>
            <w:r>
              <w:rPr>
                <w:noProof/>
                <w:webHidden/>
              </w:rPr>
            </w:r>
            <w:r>
              <w:rPr>
                <w:noProof/>
                <w:webHidden/>
              </w:rPr>
              <w:fldChar w:fldCharType="separate"/>
            </w:r>
            <w:r>
              <w:rPr>
                <w:noProof/>
                <w:webHidden/>
              </w:rPr>
              <w:t>47</w:t>
            </w:r>
            <w:r>
              <w:rPr>
                <w:noProof/>
                <w:webHidden/>
              </w:rPr>
              <w:fldChar w:fldCharType="end"/>
            </w:r>
          </w:hyperlink>
        </w:p>
        <w:p w14:paraId="3F92F017" w14:textId="086CE13E"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78" w:history="1">
            <w:r w:rsidRPr="00DD34A8">
              <w:rPr>
                <w:rStyle w:val="Hyperlink"/>
                <w:rFonts w:eastAsiaTheme="minorHAnsi" w:cs="Arial"/>
                <w:bCs/>
                <w:noProof/>
                <w:lang w:bidi="en-US"/>
              </w:rPr>
              <w:t>16.</w:t>
            </w:r>
            <w:r>
              <w:rPr>
                <w:rFonts w:cstheme="minorBidi"/>
                <w:noProof/>
                <w:kern w:val="2"/>
                <w:sz w:val="24"/>
                <w:szCs w:val="24"/>
                <w14:ligatures w14:val="standardContextual"/>
              </w:rPr>
              <w:tab/>
            </w:r>
            <w:r w:rsidRPr="00DD34A8">
              <w:rPr>
                <w:rStyle w:val="Hyperlink"/>
                <w:rFonts w:eastAsia="Calibri"/>
                <w:noProof/>
              </w:rPr>
              <w:t>Water Standpipes</w:t>
            </w:r>
            <w:r>
              <w:rPr>
                <w:noProof/>
                <w:webHidden/>
              </w:rPr>
              <w:tab/>
            </w:r>
            <w:r>
              <w:rPr>
                <w:noProof/>
                <w:webHidden/>
              </w:rPr>
              <w:fldChar w:fldCharType="begin"/>
            </w:r>
            <w:r>
              <w:rPr>
                <w:noProof/>
                <w:webHidden/>
              </w:rPr>
              <w:instrText xml:space="preserve"> PAGEREF _Toc182382678 \h </w:instrText>
            </w:r>
            <w:r>
              <w:rPr>
                <w:noProof/>
                <w:webHidden/>
              </w:rPr>
            </w:r>
            <w:r>
              <w:rPr>
                <w:noProof/>
                <w:webHidden/>
              </w:rPr>
              <w:fldChar w:fldCharType="separate"/>
            </w:r>
            <w:r>
              <w:rPr>
                <w:noProof/>
                <w:webHidden/>
              </w:rPr>
              <w:t>47</w:t>
            </w:r>
            <w:r>
              <w:rPr>
                <w:noProof/>
                <w:webHidden/>
              </w:rPr>
              <w:fldChar w:fldCharType="end"/>
            </w:r>
          </w:hyperlink>
        </w:p>
        <w:p w14:paraId="031166EB" w14:textId="22E88895"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79" w:history="1">
            <w:r w:rsidRPr="00DD34A8">
              <w:rPr>
                <w:rStyle w:val="Hyperlink"/>
                <w:rFonts w:eastAsiaTheme="minorHAnsi" w:cs="Arial"/>
                <w:noProof/>
                <w:lang w:bidi="en-US"/>
              </w:rPr>
              <w:t>17.</w:t>
            </w:r>
            <w:r>
              <w:rPr>
                <w:rFonts w:cstheme="minorBidi"/>
                <w:noProof/>
                <w:kern w:val="2"/>
                <w:sz w:val="24"/>
                <w:szCs w:val="24"/>
                <w14:ligatures w14:val="standardContextual"/>
              </w:rPr>
              <w:tab/>
            </w:r>
            <w:r w:rsidRPr="00DD34A8">
              <w:rPr>
                <w:rStyle w:val="Hyperlink"/>
                <w:rFonts w:eastAsia="Calibri"/>
                <w:noProof/>
              </w:rPr>
              <w:t>Fire Loop System Hydrants</w:t>
            </w:r>
            <w:r>
              <w:rPr>
                <w:noProof/>
                <w:webHidden/>
              </w:rPr>
              <w:tab/>
            </w:r>
            <w:r>
              <w:rPr>
                <w:noProof/>
                <w:webHidden/>
              </w:rPr>
              <w:fldChar w:fldCharType="begin"/>
            </w:r>
            <w:r>
              <w:rPr>
                <w:noProof/>
                <w:webHidden/>
              </w:rPr>
              <w:instrText xml:space="preserve"> PAGEREF _Toc182382679 \h </w:instrText>
            </w:r>
            <w:r>
              <w:rPr>
                <w:noProof/>
                <w:webHidden/>
              </w:rPr>
            </w:r>
            <w:r>
              <w:rPr>
                <w:noProof/>
                <w:webHidden/>
              </w:rPr>
              <w:fldChar w:fldCharType="separate"/>
            </w:r>
            <w:r>
              <w:rPr>
                <w:noProof/>
                <w:webHidden/>
              </w:rPr>
              <w:t>47</w:t>
            </w:r>
            <w:r>
              <w:rPr>
                <w:noProof/>
                <w:webHidden/>
              </w:rPr>
              <w:fldChar w:fldCharType="end"/>
            </w:r>
          </w:hyperlink>
        </w:p>
        <w:p w14:paraId="4DA60090" w14:textId="73A64B0D"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80" w:history="1">
            <w:r w:rsidRPr="00DD34A8">
              <w:rPr>
                <w:rStyle w:val="Hyperlink"/>
                <w:noProof/>
                <w:lang w:bidi="en-US"/>
              </w:rPr>
              <w:t>18.</w:t>
            </w:r>
            <w:r>
              <w:rPr>
                <w:rFonts w:cstheme="minorBidi"/>
                <w:noProof/>
                <w:kern w:val="2"/>
                <w:sz w:val="24"/>
                <w:szCs w:val="24"/>
                <w14:ligatures w14:val="standardContextual"/>
              </w:rPr>
              <w:tab/>
            </w:r>
            <w:r w:rsidRPr="00DD34A8">
              <w:rPr>
                <w:rStyle w:val="Hyperlink"/>
                <w:noProof/>
                <w:lang w:bidi="en-US"/>
              </w:rPr>
              <w:t>Army Dams, Transportation and Infrastructure (ADTIP)</w:t>
            </w:r>
            <w:r>
              <w:rPr>
                <w:noProof/>
                <w:webHidden/>
              </w:rPr>
              <w:tab/>
            </w:r>
            <w:r>
              <w:rPr>
                <w:noProof/>
                <w:webHidden/>
              </w:rPr>
              <w:fldChar w:fldCharType="begin"/>
            </w:r>
            <w:r>
              <w:rPr>
                <w:noProof/>
                <w:webHidden/>
              </w:rPr>
              <w:instrText xml:space="preserve"> PAGEREF _Toc182382680 \h </w:instrText>
            </w:r>
            <w:r>
              <w:rPr>
                <w:noProof/>
                <w:webHidden/>
              </w:rPr>
            </w:r>
            <w:r>
              <w:rPr>
                <w:noProof/>
                <w:webHidden/>
              </w:rPr>
              <w:fldChar w:fldCharType="separate"/>
            </w:r>
            <w:r>
              <w:rPr>
                <w:noProof/>
                <w:webHidden/>
              </w:rPr>
              <w:t>48</w:t>
            </w:r>
            <w:r>
              <w:rPr>
                <w:noProof/>
                <w:webHidden/>
              </w:rPr>
              <w:fldChar w:fldCharType="end"/>
            </w:r>
          </w:hyperlink>
        </w:p>
        <w:p w14:paraId="7470812F" w14:textId="17CF6BFC"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81" w:history="1">
            <w:r w:rsidRPr="00DD34A8">
              <w:rPr>
                <w:rStyle w:val="Hyperlink"/>
                <w:noProof/>
                <w:lang w:bidi="en-US"/>
              </w:rPr>
              <w:t>18.1.</w:t>
            </w:r>
            <w:r>
              <w:rPr>
                <w:rFonts w:cstheme="minorBidi"/>
                <w:noProof/>
                <w:kern w:val="2"/>
                <w:sz w:val="24"/>
                <w:szCs w:val="24"/>
                <w14:ligatures w14:val="standardContextual"/>
              </w:rPr>
              <w:tab/>
            </w:r>
            <w:r w:rsidRPr="00DD34A8">
              <w:rPr>
                <w:rStyle w:val="Hyperlink"/>
                <w:noProof/>
                <w:lang w:bidi="en-US"/>
              </w:rPr>
              <w:t>Railroads.</w:t>
            </w:r>
            <w:r>
              <w:rPr>
                <w:noProof/>
                <w:webHidden/>
              </w:rPr>
              <w:tab/>
            </w:r>
            <w:r>
              <w:rPr>
                <w:noProof/>
                <w:webHidden/>
              </w:rPr>
              <w:fldChar w:fldCharType="begin"/>
            </w:r>
            <w:r>
              <w:rPr>
                <w:noProof/>
                <w:webHidden/>
              </w:rPr>
              <w:instrText xml:space="preserve"> PAGEREF _Toc182382681 \h </w:instrText>
            </w:r>
            <w:r>
              <w:rPr>
                <w:noProof/>
                <w:webHidden/>
              </w:rPr>
            </w:r>
            <w:r>
              <w:rPr>
                <w:noProof/>
                <w:webHidden/>
              </w:rPr>
              <w:fldChar w:fldCharType="separate"/>
            </w:r>
            <w:r>
              <w:rPr>
                <w:noProof/>
                <w:webHidden/>
              </w:rPr>
              <w:t>48</w:t>
            </w:r>
            <w:r>
              <w:rPr>
                <w:noProof/>
                <w:webHidden/>
              </w:rPr>
              <w:fldChar w:fldCharType="end"/>
            </w:r>
          </w:hyperlink>
        </w:p>
        <w:p w14:paraId="1B18D5FF" w14:textId="2AE6C90F"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82" w:history="1">
            <w:r w:rsidRPr="00DD34A8">
              <w:rPr>
                <w:rStyle w:val="Hyperlink"/>
                <w:noProof/>
                <w:lang w:bidi="en-US"/>
              </w:rPr>
              <w:t>18.2.</w:t>
            </w:r>
            <w:r>
              <w:rPr>
                <w:rFonts w:cstheme="minorBidi"/>
                <w:noProof/>
                <w:kern w:val="2"/>
                <w:sz w:val="24"/>
                <w:szCs w:val="24"/>
                <w14:ligatures w14:val="standardContextual"/>
              </w:rPr>
              <w:tab/>
            </w:r>
            <w:r w:rsidRPr="00DD34A8">
              <w:rPr>
                <w:rStyle w:val="Hyperlink"/>
                <w:noProof/>
                <w:lang w:bidi="en-US"/>
              </w:rPr>
              <w:t>Bridges</w:t>
            </w:r>
            <w:r>
              <w:rPr>
                <w:noProof/>
                <w:webHidden/>
              </w:rPr>
              <w:tab/>
            </w:r>
            <w:r>
              <w:rPr>
                <w:noProof/>
                <w:webHidden/>
              </w:rPr>
              <w:fldChar w:fldCharType="begin"/>
            </w:r>
            <w:r>
              <w:rPr>
                <w:noProof/>
                <w:webHidden/>
              </w:rPr>
              <w:instrText xml:space="preserve"> PAGEREF _Toc182382682 \h </w:instrText>
            </w:r>
            <w:r>
              <w:rPr>
                <w:noProof/>
                <w:webHidden/>
              </w:rPr>
            </w:r>
            <w:r>
              <w:rPr>
                <w:noProof/>
                <w:webHidden/>
              </w:rPr>
              <w:fldChar w:fldCharType="separate"/>
            </w:r>
            <w:r>
              <w:rPr>
                <w:noProof/>
                <w:webHidden/>
              </w:rPr>
              <w:t>48</w:t>
            </w:r>
            <w:r>
              <w:rPr>
                <w:noProof/>
                <w:webHidden/>
              </w:rPr>
              <w:fldChar w:fldCharType="end"/>
            </w:r>
          </w:hyperlink>
        </w:p>
        <w:p w14:paraId="22D65D19" w14:textId="06EA6357" w:rsidR="006C4973" w:rsidRDefault="006C4973">
          <w:pPr>
            <w:pStyle w:val="TOC2"/>
            <w:tabs>
              <w:tab w:val="left" w:pos="1100"/>
              <w:tab w:val="right" w:leader="dot" w:pos="9350"/>
            </w:tabs>
            <w:rPr>
              <w:rFonts w:cstheme="minorBidi"/>
              <w:noProof/>
              <w:kern w:val="2"/>
              <w:sz w:val="24"/>
              <w:szCs w:val="24"/>
              <w14:ligatures w14:val="standardContextual"/>
            </w:rPr>
          </w:pPr>
          <w:hyperlink w:anchor="_Toc182382683" w:history="1">
            <w:r w:rsidRPr="00DD34A8">
              <w:rPr>
                <w:rStyle w:val="Hyperlink"/>
                <w:noProof/>
                <w:lang w:bidi="en-US"/>
              </w:rPr>
              <w:t>18.3.</w:t>
            </w:r>
            <w:r>
              <w:rPr>
                <w:rFonts w:cstheme="minorBidi"/>
                <w:noProof/>
                <w:kern w:val="2"/>
                <w:sz w:val="24"/>
                <w:szCs w:val="24"/>
                <w14:ligatures w14:val="standardContextual"/>
              </w:rPr>
              <w:tab/>
            </w:r>
            <w:r w:rsidRPr="00DD34A8">
              <w:rPr>
                <w:rStyle w:val="Hyperlink"/>
                <w:noProof/>
                <w:lang w:bidi="en-US"/>
              </w:rPr>
              <w:t>Vehicles</w:t>
            </w:r>
            <w:r>
              <w:rPr>
                <w:noProof/>
                <w:webHidden/>
              </w:rPr>
              <w:tab/>
            </w:r>
            <w:r>
              <w:rPr>
                <w:noProof/>
                <w:webHidden/>
              </w:rPr>
              <w:fldChar w:fldCharType="begin"/>
            </w:r>
            <w:r>
              <w:rPr>
                <w:noProof/>
                <w:webHidden/>
              </w:rPr>
              <w:instrText xml:space="preserve"> PAGEREF _Toc182382683 \h </w:instrText>
            </w:r>
            <w:r>
              <w:rPr>
                <w:noProof/>
                <w:webHidden/>
              </w:rPr>
            </w:r>
            <w:r>
              <w:rPr>
                <w:noProof/>
                <w:webHidden/>
              </w:rPr>
              <w:fldChar w:fldCharType="separate"/>
            </w:r>
            <w:r>
              <w:rPr>
                <w:noProof/>
                <w:webHidden/>
              </w:rPr>
              <w:t>48</w:t>
            </w:r>
            <w:r>
              <w:rPr>
                <w:noProof/>
                <w:webHidden/>
              </w:rPr>
              <w:fldChar w:fldCharType="end"/>
            </w:r>
          </w:hyperlink>
        </w:p>
        <w:p w14:paraId="14BE4A2C" w14:textId="48B442A2" w:rsidR="006C4973" w:rsidRDefault="006C4973">
          <w:pPr>
            <w:pStyle w:val="TOC2"/>
            <w:tabs>
              <w:tab w:val="left" w:pos="880"/>
              <w:tab w:val="right" w:leader="dot" w:pos="9350"/>
            </w:tabs>
            <w:rPr>
              <w:rFonts w:cstheme="minorBidi"/>
              <w:noProof/>
              <w:kern w:val="2"/>
              <w:sz w:val="24"/>
              <w:szCs w:val="24"/>
              <w14:ligatures w14:val="standardContextual"/>
            </w:rPr>
          </w:pPr>
          <w:hyperlink w:anchor="_Toc182382684" w:history="1">
            <w:r w:rsidRPr="00DD34A8">
              <w:rPr>
                <w:rStyle w:val="Hyperlink"/>
                <w:noProof/>
                <w:lang w:bidi="en-US"/>
              </w:rPr>
              <w:t>19.</w:t>
            </w:r>
            <w:r>
              <w:rPr>
                <w:rFonts w:cstheme="minorBidi"/>
                <w:noProof/>
                <w:kern w:val="2"/>
                <w:sz w:val="24"/>
                <w:szCs w:val="24"/>
                <w14:ligatures w14:val="standardContextual"/>
              </w:rPr>
              <w:tab/>
            </w:r>
            <w:r w:rsidRPr="00DD34A8">
              <w:rPr>
                <w:rStyle w:val="Hyperlink"/>
                <w:noProof/>
                <w:lang w:bidi="en-US"/>
              </w:rPr>
              <w:t>Applicable Directives, Publications.</w:t>
            </w:r>
            <w:r>
              <w:rPr>
                <w:noProof/>
                <w:webHidden/>
              </w:rPr>
              <w:tab/>
            </w:r>
            <w:r>
              <w:rPr>
                <w:noProof/>
                <w:webHidden/>
              </w:rPr>
              <w:fldChar w:fldCharType="begin"/>
            </w:r>
            <w:r>
              <w:rPr>
                <w:noProof/>
                <w:webHidden/>
              </w:rPr>
              <w:instrText xml:space="preserve"> PAGEREF _Toc182382684 \h </w:instrText>
            </w:r>
            <w:r>
              <w:rPr>
                <w:noProof/>
                <w:webHidden/>
              </w:rPr>
            </w:r>
            <w:r>
              <w:rPr>
                <w:noProof/>
                <w:webHidden/>
              </w:rPr>
              <w:fldChar w:fldCharType="separate"/>
            </w:r>
            <w:r>
              <w:rPr>
                <w:noProof/>
                <w:webHidden/>
              </w:rPr>
              <w:t>49</w:t>
            </w:r>
            <w:r>
              <w:rPr>
                <w:noProof/>
                <w:webHidden/>
              </w:rPr>
              <w:fldChar w:fldCharType="end"/>
            </w:r>
          </w:hyperlink>
        </w:p>
        <w:p w14:paraId="5731C845" w14:textId="2340E64D" w:rsidR="00F86111" w:rsidRDefault="00F86111">
          <w:r>
            <w:rPr>
              <w:b/>
              <w:bCs/>
              <w:noProof/>
            </w:rPr>
            <w:fldChar w:fldCharType="end"/>
          </w:r>
        </w:p>
      </w:sdtContent>
    </w:sdt>
    <w:p w14:paraId="3FD68DA3" w14:textId="77777777" w:rsidR="001B51FE" w:rsidRDefault="001B51FE" w:rsidP="001B51FE">
      <w:pPr>
        <w:jc w:val="both"/>
      </w:pPr>
    </w:p>
    <w:p w14:paraId="184C10ED" w14:textId="77777777" w:rsidR="003001F8" w:rsidRDefault="003001F8" w:rsidP="001B51FE">
      <w:pPr>
        <w:jc w:val="both"/>
      </w:pPr>
    </w:p>
    <w:p w14:paraId="2BE4C825" w14:textId="77777777" w:rsidR="003001F8" w:rsidRDefault="003001F8" w:rsidP="001B51FE">
      <w:pPr>
        <w:jc w:val="both"/>
      </w:pPr>
    </w:p>
    <w:p w14:paraId="422453CB" w14:textId="77777777" w:rsidR="003001F8" w:rsidRDefault="003001F8" w:rsidP="001B51FE">
      <w:pPr>
        <w:jc w:val="both"/>
      </w:pPr>
    </w:p>
    <w:p w14:paraId="13A356A2" w14:textId="730EA0F1" w:rsidR="003001F8" w:rsidRDefault="002B6235" w:rsidP="004F2210">
      <w:pPr>
        <w:tabs>
          <w:tab w:val="left" w:pos="7230"/>
        </w:tabs>
        <w:jc w:val="both"/>
      </w:pPr>
      <w:r>
        <w:tab/>
      </w:r>
    </w:p>
    <w:p w14:paraId="242F3459" w14:textId="77777777" w:rsidR="003001F8" w:rsidRDefault="003001F8" w:rsidP="001B51FE">
      <w:pPr>
        <w:jc w:val="both"/>
      </w:pPr>
    </w:p>
    <w:p w14:paraId="62B809D9" w14:textId="77777777" w:rsidR="003001F8" w:rsidRDefault="003001F8" w:rsidP="001B51FE">
      <w:pPr>
        <w:jc w:val="both"/>
      </w:pPr>
    </w:p>
    <w:p w14:paraId="6CE5FEC5" w14:textId="77777777" w:rsidR="00A63B5B" w:rsidRDefault="00A63B5B" w:rsidP="001B51FE">
      <w:pPr>
        <w:jc w:val="both"/>
      </w:pPr>
    </w:p>
    <w:p w14:paraId="18FF101C" w14:textId="77777777" w:rsidR="00A63B5B" w:rsidRDefault="00A63B5B" w:rsidP="001B51FE">
      <w:pPr>
        <w:jc w:val="both"/>
      </w:pPr>
    </w:p>
    <w:p w14:paraId="4F9FE67D" w14:textId="77777777" w:rsidR="00577EE9" w:rsidRDefault="00577EE9">
      <w:pPr>
        <w:rPr>
          <w:rFonts w:ascii="Arial" w:hAnsi="Arial" w:cs="Arial"/>
          <w:b/>
          <w:bCs/>
          <w:sz w:val="24"/>
          <w:szCs w:val="24"/>
        </w:rPr>
      </w:pPr>
      <w:r>
        <w:rPr>
          <w:rFonts w:ascii="Arial" w:hAnsi="Arial" w:cs="Arial"/>
          <w:b/>
          <w:bCs/>
          <w:sz w:val="24"/>
          <w:szCs w:val="24"/>
        </w:rPr>
        <w:br w:type="page"/>
      </w:r>
    </w:p>
    <w:p w14:paraId="6B7F173F" w14:textId="0C7DC29E" w:rsidR="002D61F5" w:rsidRDefault="00282D16" w:rsidP="002D61F5">
      <w:pPr>
        <w:pStyle w:val="ListParagraph"/>
        <w:numPr>
          <w:ilvl w:val="0"/>
          <w:numId w:val="7"/>
        </w:numPr>
        <w:spacing w:after="120"/>
        <w:jc w:val="both"/>
        <w:rPr>
          <w:rFonts w:ascii="Arial" w:hAnsi="Arial" w:cs="Arial"/>
          <w:b/>
          <w:bCs/>
          <w:sz w:val="24"/>
          <w:szCs w:val="24"/>
        </w:rPr>
      </w:pPr>
      <w:r w:rsidRPr="009D5BF4">
        <w:rPr>
          <w:rFonts w:ascii="Arial" w:hAnsi="Arial" w:cs="Arial"/>
          <w:b/>
          <w:bCs/>
          <w:sz w:val="24"/>
          <w:szCs w:val="24"/>
        </w:rPr>
        <w:lastRenderedPageBreak/>
        <w:t>General Information.</w:t>
      </w:r>
    </w:p>
    <w:p w14:paraId="35AB4729" w14:textId="77777777" w:rsidR="002D61F5" w:rsidRPr="002D61F5" w:rsidRDefault="002D61F5" w:rsidP="00E70131">
      <w:pPr>
        <w:pStyle w:val="ListParagraph"/>
        <w:spacing w:after="120"/>
        <w:ind w:left="360"/>
        <w:jc w:val="both"/>
        <w:rPr>
          <w:rFonts w:ascii="Arial" w:hAnsi="Arial" w:cs="Arial"/>
          <w:b/>
          <w:bCs/>
          <w:sz w:val="24"/>
          <w:szCs w:val="24"/>
        </w:rPr>
      </w:pPr>
    </w:p>
    <w:p w14:paraId="7292CB2E" w14:textId="67560654" w:rsidR="00C47DC0" w:rsidRPr="002E77FF" w:rsidRDefault="00C47DC0" w:rsidP="00C47DC0">
      <w:pPr>
        <w:pStyle w:val="ListParagraph"/>
        <w:numPr>
          <w:ilvl w:val="1"/>
          <w:numId w:val="7"/>
        </w:numPr>
      </w:pPr>
      <w:bookmarkStart w:id="0" w:name="_Toc182382610"/>
      <w:r>
        <w:rPr>
          <w:rStyle w:val="Heading2Char"/>
          <w:rFonts w:eastAsia="Calibri"/>
        </w:rPr>
        <w:t>O</w:t>
      </w:r>
      <w:r w:rsidRPr="00C47DC0">
        <w:rPr>
          <w:rStyle w:val="Heading2Char"/>
          <w:rFonts w:eastAsia="Calibri"/>
        </w:rPr>
        <w:t>verview</w:t>
      </w:r>
      <w:bookmarkEnd w:id="0"/>
      <w:r w:rsidRPr="00813CC2">
        <w:t xml:space="preserve">.  The Contractor shall inspect, </w:t>
      </w:r>
      <w:r w:rsidR="00BD0F85" w:rsidRPr="00813CC2">
        <w:t>repair,</w:t>
      </w:r>
      <w:r w:rsidRPr="00813CC2">
        <w:t xml:space="preserve"> and maintain all existing</w:t>
      </w:r>
      <w:r w:rsidR="0005678B">
        <w:t xml:space="preserve"> active</w:t>
      </w:r>
      <w:r w:rsidRPr="00813CC2">
        <w:t xml:space="preserve"> buildings, structures, and their components</w:t>
      </w:r>
      <w:r w:rsidR="0005678B">
        <w:t>.</w:t>
      </w:r>
      <w:r w:rsidRPr="00E9148E">
        <w:rPr>
          <w:color w:val="000000" w:themeColor="text1"/>
        </w:rPr>
        <w:t xml:space="preserve"> </w:t>
      </w:r>
      <w:r w:rsidR="00E6643A">
        <w:rPr>
          <w:color w:val="000000" w:themeColor="text1"/>
        </w:rPr>
        <w:t xml:space="preserve"> This includes </w:t>
      </w:r>
      <w:r w:rsidR="001A63E5">
        <w:rPr>
          <w:color w:val="000000" w:themeColor="text1"/>
        </w:rPr>
        <w:t>both the Main Plant (Montgomery/P</w:t>
      </w:r>
      <w:r w:rsidR="00131D16">
        <w:rPr>
          <w:color w:val="000000" w:themeColor="text1"/>
        </w:rPr>
        <w:t>u</w:t>
      </w:r>
      <w:r w:rsidR="001A63E5">
        <w:rPr>
          <w:color w:val="000000" w:themeColor="text1"/>
        </w:rPr>
        <w:t>laski</w:t>
      </w:r>
      <w:r w:rsidR="00476E02">
        <w:rPr>
          <w:color w:val="000000" w:themeColor="text1"/>
        </w:rPr>
        <w:t xml:space="preserve"> Country) and the New River Unit (Dublin), covering 6,901 acres in total.</w:t>
      </w:r>
      <w:r w:rsidRPr="00E9148E">
        <w:rPr>
          <w:color w:val="000000" w:themeColor="text1"/>
        </w:rPr>
        <w:t xml:space="preserve"> </w:t>
      </w:r>
      <w:r w:rsidRPr="00813CC2">
        <w:t xml:space="preserve">The Contractor shall provide sustainment of vertical facilities such as buildings and all utilities plant structures within the five (5) foot demarcation line, excluding Army Family Housing. </w:t>
      </w:r>
      <w:r>
        <w:t xml:space="preserve"> </w:t>
      </w:r>
      <w:r w:rsidRPr="00C47DC0">
        <w:rPr>
          <w:rFonts w:eastAsia="Arial"/>
          <w:szCs w:val="24"/>
          <w:lang w:bidi="en-US"/>
        </w:rPr>
        <w:t>The Contractor will coordinate</w:t>
      </w:r>
      <w:r w:rsidRPr="00C47DC0">
        <w:rPr>
          <w:rFonts w:eastAsia="Arial"/>
          <w:spacing w:val="-9"/>
          <w:szCs w:val="24"/>
          <w:lang w:bidi="en-US"/>
        </w:rPr>
        <w:t xml:space="preserve"> </w:t>
      </w:r>
      <w:r w:rsidRPr="00C47DC0">
        <w:rPr>
          <w:rFonts w:eastAsia="Arial"/>
          <w:szCs w:val="24"/>
          <w:lang w:bidi="en-US"/>
        </w:rPr>
        <w:t>with</w:t>
      </w:r>
      <w:r w:rsidRPr="00C47DC0">
        <w:rPr>
          <w:rFonts w:eastAsia="Arial"/>
          <w:spacing w:val="-8"/>
          <w:szCs w:val="24"/>
          <w:lang w:bidi="en-US"/>
        </w:rPr>
        <w:t xml:space="preserve"> </w:t>
      </w:r>
      <w:r w:rsidR="00BD0F85" w:rsidRPr="00892B8E">
        <w:rPr>
          <w:rFonts w:eastAsia="Arial"/>
          <w:szCs w:val="24"/>
          <w:lang w:bidi="en-US"/>
        </w:rPr>
        <w:t>HQ, JMC</w:t>
      </w:r>
      <w:r w:rsidRPr="00892B8E">
        <w:rPr>
          <w:rFonts w:eastAsia="Arial"/>
          <w:szCs w:val="24"/>
          <w:lang w:bidi="en-US"/>
        </w:rPr>
        <w:t>-Environmental Division</w:t>
      </w:r>
      <w:r w:rsidRPr="00C47DC0">
        <w:rPr>
          <w:rFonts w:eastAsia="Arial"/>
          <w:szCs w:val="24"/>
          <w:lang w:bidi="en-US"/>
        </w:rPr>
        <w:t>, if</w:t>
      </w:r>
      <w:r w:rsidRPr="00C47DC0">
        <w:rPr>
          <w:rFonts w:eastAsia="Arial"/>
          <w:spacing w:val="-7"/>
          <w:szCs w:val="24"/>
          <w:lang w:bidi="en-US"/>
        </w:rPr>
        <w:t xml:space="preserve"> </w:t>
      </w:r>
      <w:r w:rsidRPr="00C47DC0">
        <w:rPr>
          <w:rFonts w:eastAsia="Arial"/>
          <w:szCs w:val="24"/>
          <w:lang w:bidi="en-US"/>
        </w:rPr>
        <w:t>within</w:t>
      </w:r>
      <w:r w:rsidRPr="00C47DC0">
        <w:rPr>
          <w:rFonts w:eastAsia="Arial"/>
          <w:spacing w:val="-8"/>
          <w:szCs w:val="24"/>
          <w:lang w:bidi="en-US"/>
        </w:rPr>
        <w:t xml:space="preserve"> </w:t>
      </w:r>
      <w:r w:rsidRPr="00C47DC0">
        <w:rPr>
          <w:rFonts w:eastAsia="Arial"/>
          <w:szCs w:val="24"/>
          <w:lang w:bidi="en-US"/>
        </w:rPr>
        <w:t>Historic</w:t>
      </w:r>
      <w:r w:rsidRPr="00C47DC0">
        <w:rPr>
          <w:rFonts w:eastAsia="Arial"/>
          <w:spacing w:val="-9"/>
          <w:szCs w:val="24"/>
          <w:lang w:bidi="en-US"/>
        </w:rPr>
        <w:t xml:space="preserve"> </w:t>
      </w:r>
      <w:r w:rsidRPr="00C47DC0">
        <w:rPr>
          <w:rFonts w:eastAsia="Arial"/>
          <w:szCs w:val="24"/>
          <w:lang w:bidi="en-US"/>
        </w:rPr>
        <w:t>District</w:t>
      </w:r>
      <w:r w:rsidR="00D80DAE">
        <w:rPr>
          <w:rFonts w:eastAsia="Arial"/>
          <w:spacing w:val="-9"/>
          <w:szCs w:val="24"/>
          <w:lang w:bidi="en-US"/>
        </w:rPr>
        <w:t xml:space="preserve">. </w:t>
      </w:r>
      <w:r w:rsidR="008416B1">
        <w:rPr>
          <w:rFonts w:eastAsia="Arial"/>
          <w:color w:val="000000" w:themeColor="text1"/>
          <w:szCs w:val="24"/>
          <w:lang w:bidi="en-US"/>
        </w:rPr>
        <w:t>The contractor shall inspect, repair, and maintain</w:t>
      </w:r>
      <w:r w:rsidR="00C15F08">
        <w:rPr>
          <w:rFonts w:eastAsia="Arial"/>
          <w:color w:val="000000" w:themeColor="text1"/>
          <w:szCs w:val="24"/>
          <w:lang w:bidi="en-US"/>
        </w:rPr>
        <w:t xml:space="preserve"> all existing Personal</w:t>
      </w:r>
      <w:r w:rsidR="00532101">
        <w:rPr>
          <w:rFonts w:eastAsia="Arial"/>
          <w:color w:val="000000" w:themeColor="text1"/>
          <w:szCs w:val="24"/>
          <w:lang w:bidi="en-US"/>
        </w:rPr>
        <w:t xml:space="preserve"> Property to include all </w:t>
      </w:r>
      <w:r w:rsidR="00E107BE">
        <w:rPr>
          <w:rFonts w:cs="Arial"/>
          <w:szCs w:val="24"/>
        </w:rPr>
        <w:t>Industrial Machinery and Equipment, Scientific Equipment, Information Technology, Office equipment/furniture, and any other property not considered to be real property under 41 CFR Chapter 102-71</w:t>
      </w:r>
      <w:r w:rsidR="0046372E">
        <w:rPr>
          <w:rFonts w:cs="Arial"/>
          <w:szCs w:val="24"/>
        </w:rPr>
        <w:t xml:space="preserve">.  </w:t>
      </w:r>
      <w:r w:rsidR="00007826">
        <w:rPr>
          <w:rFonts w:eastAsia="Arial"/>
          <w:color w:val="000000" w:themeColor="text1"/>
          <w:szCs w:val="24"/>
          <w:lang w:bidi="en-US"/>
        </w:rPr>
        <w:t xml:space="preserve">If at any point this document contradicts </w:t>
      </w:r>
      <w:r w:rsidR="00E941F9">
        <w:rPr>
          <w:rFonts w:eastAsia="Arial"/>
          <w:color w:val="000000" w:themeColor="text1"/>
          <w:szCs w:val="24"/>
          <w:lang w:bidi="en-US"/>
        </w:rPr>
        <w:t>language of an</w:t>
      </w:r>
      <w:r w:rsidR="00007826">
        <w:rPr>
          <w:rFonts w:eastAsia="Arial"/>
          <w:color w:val="000000" w:themeColor="text1"/>
          <w:szCs w:val="24"/>
          <w:lang w:bidi="en-US"/>
        </w:rPr>
        <w:t>other PWS (Environmental, Energy and Utilities, Safety, Fire) the more stringent and/or most up to date language will be used.</w:t>
      </w:r>
    </w:p>
    <w:p w14:paraId="5FBCEC83" w14:textId="77777777" w:rsidR="002E77FF" w:rsidRPr="00813CC2" w:rsidRDefault="002E77FF" w:rsidP="002E77FF">
      <w:pPr>
        <w:pStyle w:val="ListParagraph"/>
        <w:ind w:left="792"/>
      </w:pPr>
    </w:p>
    <w:p w14:paraId="3B1DD82C" w14:textId="6527C0DC" w:rsidR="00305673" w:rsidRPr="0003341A" w:rsidRDefault="00F03E72" w:rsidP="00305673">
      <w:pPr>
        <w:pStyle w:val="ListParagraph"/>
        <w:numPr>
          <w:ilvl w:val="2"/>
          <w:numId w:val="7"/>
        </w:numPr>
        <w:rPr>
          <w:color w:val="FF0000"/>
          <w:lang w:bidi="en-US"/>
        </w:rPr>
      </w:pPr>
      <w:bookmarkStart w:id="1" w:name="_Toc182382611"/>
      <w:r>
        <w:rPr>
          <w:rStyle w:val="Heading3Char"/>
          <w:rFonts w:eastAsia="Arial"/>
        </w:rPr>
        <w:t>W</w:t>
      </w:r>
      <w:r w:rsidRPr="00F03E72">
        <w:rPr>
          <w:rStyle w:val="Heading3Char"/>
          <w:rFonts w:eastAsia="Arial"/>
        </w:rPr>
        <w:t>orkload Requirement</w:t>
      </w:r>
      <w:bookmarkEnd w:id="1"/>
      <w:r w:rsidRPr="00737FC2">
        <w:rPr>
          <w:lang w:bidi="en-US"/>
        </w:rPr>
        <w:t>. The</w:t>
      </w:r>
      <w:r w:rsidRPr="00F03E72">
        <w:rPr>
          <w:spacing w:val="-7"/>
          <w:lang w:bidi="en-US"/>
        </w:rPr>
        <w:t xml:space="preserve"> </w:t>
      </w:r>
      <w:r w:rsidRPr="00737FC2">
        <w:rPr>
          <w:lang w:bidi="en-US"/>
        </w:rPr>
        <w:t>following</w:t>
      </w:r>
      <w:r w:rsidRPr="00F03E72">
        <w:rPr>
          <w:spacing w:val="-7"/>
          <w:lang w:bidi="en-US"/>
        </w:rPr>
        <w:t xml:space="preserve"> </w:t>
      </w:r>
      <w:r w:rsidRPr="00737FC2">
        <w:rPr>
          <w:lang w:bidi="en-US"/>
        </w:rPr>
        <w:t>paragraphs</w:t>
      </w:r>
      <w:r w:rsidRPr="00F03E72">
        <w:rPr>
          <w:spacing w:val="-5"/>
          <w:lang w:bidi="en-US"/>
        </w:rPr>
        <w:t xml:space="preserve"> </w:t>
      </w:r>
      <w:r w:rsidRPr="00737FC2">
        <w:rPr>
          <w:lang w:bidi="en-US"/>
        </w:rPr>
        <w:t>describe</w:t>
      </w:r>
      <w:r w:rsidRPr="00F03E72">
        <w:rPr>
          <w:spacing w:val="-4"/>
          <w:lang w:bidi="en-US"/>
        </w:rPr>
        <w:t xml:space="preserve"> </w:t>
      </w:r>
      <w:r w:rsidRPr="00737FC2">
        <w:rPr>
          <w:lang w:bidi="en-US"/>
        </w:rPr>
        <w:t>all</w:t>
      </w:r>
      <w:r w:rsidRPr="00F03E72">
        <w:rPr>
          <w:spacing w:val="-7"/>
          <w:lang w:bidi="en-US"/>
        </w:rPr>
        <w:t xml:space="preserve"> </w:t>
      </w:r>
      <w:r w:rsidRPr="00737FC2">
        <w:rPr>
          <w:lang w:bidi="en-US"/>
        </w:rPr>
        <w:t>facets</w:t>
      </w:r>
      <w:r w:rsidRPr="00F03E72">
        <w:rPr>
          <w:spacing w:val="-5"/>
          <w:lang w:bidi="en-US"/>
        </w:rPr>
        <w:t xml:space="preserve"> </w:t>
      </w:r>
      <w:r w:rsidRPr="00737FC2">
        <w:rPr>
          <w:lang w:bidi="en-US"/>
        </w:rPr>
        <w:t>involved</w:t>
      </w:r>
      <w:r w:rsidRPr="00F03E72">
        <w:rPr>
          <w:spacing w:val="-4"/>
          <w:lang w:bidi="en-US"/>
        </w:rPr>
        <w:t xml:space="preserve"> </w:t>
      </w:r>
      <w:r w:rsidRPr="00737FC2">
        <w:rPr>
          <w:lang w:bidi="en-US"/>
        </w:rPr>
        <w:t>in</w:t>
      </w:r>
      <w:r w:rsidRPr="00F03E72">
        <w:rPr>
          <w:spacing w:val="-4"/>
          <w:lang w:bidi="en-US"/>
        </w:rPr>
        <w:t xml:space="preserve"> </w:t>
      </w:r>
      <w:r w:rsidRPr="00737FC2">
        <w:rPr>
          <w:lang w:bidi="en-US"/>
        </w:rPr>
        <w:t>the</w:t>
      </w:r>
      <w:r w:rsidRPr="00F03E72">
        <w:rPr>
          <w:spacing w:val="-4"/>
          <w:lang w:bidi="en-US"/>
        </w:rPr>
        <w:t xml:space="preserve"> </w:t>
      </w:r>
      <w:r w:rsidRPr="00737FC2">
        <w:rPr>
          <w:lang w:bidi="en-US"/>
        </w:rPr>
        <w:t>management</w:t>
      </w:r>
      <w:r w:rsidRPr="00F03E72">
        <w:rPr>
          <w:spacing w:val="-5"/>
          <w:lang w:bidi="en-US"/>
        </w:rPr>
        <w:t xml:space="preserve"> </w:t>
      </w:r>
      <w:r w:rsidRPr="00737FC2">
        <w:rPr>
          <w:lang w:bidi="en-US"/>
        </w:rPr>
        <w:t>of</w:t>
      </w:r>
      <w:r w:rsidRPr="00F03E72">
        <w:rPr>
          <w:spacing w:val="-4"/>
          <w:lang w:bidi="en-US"/>
        </w:rPr>
        <w:t xml:space="preserve"> </w:t>
      </w:r>
      <w:r w:rsidRPr="00737FC2">
        <w:rPr>
          <w:lang w:bidi="en-US"/>
        </w:rPr>
        <w:t>building and</w:t>
      </w:r>
      <w:r w:rsidRPr="00F03E72">
        <w:rPr>
          <w:spacing w:val="-5"/>
          <w:lang w:bidi="en-US"/>
        </w:rPr>
        <w:t xml:space="preserve"> </w:t>
      </w:r>
      <w:r w:rsidRPr="00737FC2">
        <w:rPr>
          <w:lang w:bidi="en-US"/>
        </w:rPr>
        <w:t>structure</w:t>
      </w:r>
      <w:r w:rsidRPr="00F03E72">
        <w:rPr>
          <w:spacing w:val="-7"/>
          <w:lang w:bidi="en-US"/>
        </w:rPr>
        <w:t xml:space="preserve"> </w:t>
      </w:r>
      <w:r w:rsidRPr="00737FC2">
        <w:rPr>
          <w:lang w:bidi="en-US"/>
        </w:rPr>
        <w:t>maintenance;</w:t>
      </w:r>
      <w:r w:rsidRPr="00F03E72">
        <w:rPr>
          <w:spacing w:val="-5"/>
          <w:lang w:bidi="en-US"/>
        </w:rPr>
        <w:t xml:space="preserve"> </w:t>
      </w:r>
      <w:r w:rsidRPr="00737FC2">
        <w:rPr>
          <w:lang w:bidi="en-US"/>
        </w:rPr>
        <w:t>they</w:t>
      </w:r>
      <w:r w:rsidRPr="00F03E72">
        <w:rPr>
          <w:spacing w:val="-8"/>
          <w:lang w:bidi="en-US"/>
        </w:rPr>
        <w:t xml:space="preserve"> </w:t>
      </w:r>
      <w:r w:rsidRPr="00737FC2">
        <w:rPr>
          <w:lang w:bidi="en-US"/>
        </w:rPr>
        <w:t>include</w:t>
      </w:r>
      <w:r w:rsidRPr="00F03E72">
        <w:rPr>
          <w:spacing w:val="-4"/>
          <w:lang w:bidi="en-US"/>
        </w:rPr>
        <w:t xml:space="preserve"> </w:t>
      </w:r>
      <w:r w:rsidRPr="00737FC2">
        <w:rPr>
          <w:lang w:bidi="en-US"/>
        </w:rPr>
        <w:t>terms</w:t>
      </w:r>
      <w:r w:rsidRPr="00F03E72">
        <w:rPr>
          <w:spacing w:val="-6"/>
          <w:lang w:bidi="en-US"/>
        </w:rPr>
        <w:t xml:space="preserve"> </w:t>
      </w:r>
      <w:r w:rsidRPr="00737FC2">
        <w:rPr>
          <w:lang w:bidi="en-US"/>
        </w:rPr>
        <w:t>used</w:t>
      </w:r>
      <w:r w:rsidRPr="00F03E72">
        <w:rPr>
          <w:spacing w:val="-4"/>
          <w:lang w:bidi="en-US"/>
        </w:rPr>
        <w:t xml:space="preserve"> </w:t>
      </w:r>
      <w:r w:rsidRPr="00737FC2">
        <w:rPr>
          <w:lang w:bidi="en-US"/>
        </w:rPr>
        <w:t>to</w:t>
      </w:r>
      <w:r w:rsidRPr="00F03E72">
        <w:rPr>
          <w:spacing w:val="-4"/>
          <w:lang w:bidi="en-US"/>
        </w:rPr>
        <w:t xml:space="preserve"> </w:t>
      </w:r>
      <w:r w:rsidRPr="00737FC2">
        <w:rPr>
          <w:lang w:bidi="en-US"/>
        </w:rPr>
        <w:t>classify</w:t>
      </w:r>
      <w:r w:rsidRPr="00F03E72">
        <w:rPr>
          <w:spacing w:val="-6"/>
          <w:lang w:bidi="en-US"/>
        </w:rPr>
        <w:t xml:space="preserve"> </w:t>
      </w:r>
      <w:r w:rsidRPr="00737FC2">
        <w:rPr>
          <w:lang w:bidi="en-US"/>
        </w:rPr>
        <w:t>work;</w:t>
      </w:r>
      <w:r w:rsidRPr="00F03E72">
        <w:rPr>
          <w:spacing w:val="-5"/>
          <w:lang w:bidi="en-US"/>
        </w:rPr>
        <w:t xml:space="preserve"> </w:t>
      </w:r>
      <w:r w:rsidRPr="00737FC2">
        <w:rPr>
          <w:lang w:bidi="en-US"/>
        </w:rPr>
        <w:t>provide</w:t>
      </w:r>
      <w:r w:rsidRPr="00F03E72">
        <w:rPr>
          <w:spacing w:val="-4"/>
          <w:lang w:bidi="en-US"/>
        </w:rPr>
        <w:t xml:space="preserve"> </w:t>
      </w:r>
      <w:r w:rsidRPr="00737FC2">
        <w:rPr>
          <w:lang w:bidi="en-US"/>
        </w:rPr>
        <w:t xml:space="preserve">information on the level of effort that will be required at </w:t>
      </w:r>
      <w:r w:rsidR="00832EEA">
        <w:rPr>
          <w:lang w:bidi="en-US"/>
        </w:rPr>
        <w:t>R</w:t>
      </w:r>
      <w:r w:rsidR="008A5074">
        <w:rPr>
          <w:lang w:bidi="en-US"/>
        </w:rPr>
        <w:t>adford Army Ammunition Plant</w:t>
      </w:r>
      <w:r w:rsidR="00EC2648">
        <w:rPr>
          <w:lang w:bidi="en-US"/>
        </w:rPr>
        <w:t xml:space="preserve"> (</w:t>
      </w:r>
      <w:r w:rsidR="008A5074">
        <w:rPr>
          <w:lang w:bidi="en-US"/>
        </w:rPr>
        <w:t>RFAA</w:t>
      </w:r>
      <w:r w:rsidR="00B514A9">
        <w:rPr>
          <w:lang w:bidi="en-US"/>
        </w:rPr>
        <w:t>P</w:t>
      </w:r>
      <w:r w:rsidR="00EC2648" w:rsidRPr="00EC2648">
        <w:rPr>
          <w:lang w:bidi="en-US"/>
        </w:rPr>
        <w:t>)</w:t>
      </w:r>
      <w:r w:rsidRPr="00EC2648">
        <w:rPr>
          <w:lang w:bidi="en-US"/>
        </w:rPr>
        <w:t xml:space="preserve"> </w:t>
      </w:r>
      <w:r w:rsidRPr="00737FC2">
        <w:rPr>
          <w:lang w:bidi="en-US"/>
        </w:rPr>
        <w:t xml:space="preserve">in terms of workload and trade distributions; and describe the way in which work will be received, managed, and documented. The </w:t>
      </w:r>
      <w:r>
        <w:rPr>
          <w:lang w:bidi="en-US"/>
        </w:rPr>
        <w:t>C</w:t>
      </w:r>
      <w:r w:rsidRPr="00737FC2">
        <w:rPr>
          <w:lang w:bidi="en-US"/>
        </w:rPr>
        <w:t xml:space="preserve">ontractor is responsible for the maintenance and repair of all </w:t>
      </w:r>
      <w:r w:rsidR="00B904E5">
        <w:rPr>
          <w:lang w:bidi="en-US"/>
        </w:rPr>
        <w:t xml:space="preserve">active </w:t>
      </w:r>
      <w:r w:rsidRPr="00737FC2">
        <w:rPr>
          <w:lang w:bidi="en-US"/>
        </w:rPr>
        <w:t>building and structures</w:t>
      </w:r>
      <w:r w:rsidR="00A5110C">
        <w:rPr>
          <w:lang w:bidi="en-US"/>
        </w:rPr>
        <w:t xml:space="preserve">.  </w:t>
      </w:r>
      <w:r w:rsidRPr="00737FC2">
        <w:rPr>
          <w:lang w:bidi="en-US"/>
        </w:rPr>
        <w:t xml:space="preserve">Under this contract the basis for the real property square footage will have a </w:t>
      </w:r>
      <w:r w:rsidRPr="009162AB">
        <w:rPr>
          <w:color w:val="000000" w:themeColor="text1"/>
          <w:lang w:bidi="en-US"/>
        </w:rPr>
        <w:t>deviation</w:t>
      </w:r>
      <w:r w:rsidR="009162AB">
        <w:rPr>
          <w:color w:val="000000" w:themeColor="text1"/>
          <w:lang w:bidi="en-US"/>
        </w:rPr>
        <w:t xml:space="preserve"> of</w:t>
      </w:r>
      <w:r w:rsidRPr="00F03E72">
        <w:rPr>
          <w:spacing w:val="-4"/>
          <w:lang w:bidi="en-US"/>
        </w:rPr>
        <w:t xml:space="preserve"> </w:t>
      </w:r>
      <w:r w:rsidR="009F6E90" w:rsidRPr="00CC500F">
        <w:rPr>
          <w:color w:val="ED7D31" w:themeColor="accent2"/>
          <w:spacing w:val="-4"/>
          <w:lang w:bidi="en-US"/>
        </w:rPr>
        <w:t>+/-</w:t>
      </w:r>
      <w:r w:rsidR="00C5035A" w:rsidRPr="00CC500F">
        <w:rPr>
          <w:color w:val="ED7D31" w:themeColor="accent2"/>
          <w:lang w:bidi="en-US"/>
        </w:rPr>
        <w:t>5%</w:t>
      </w:r>
      <w:r w:rsidRPr="00CC500F">
        <w:rPr>
          <w:color w:val="ED7D31" w:themeColor="accent2"/>
          <w:spacing w:val="-6"/>
          <w:lang w:bidi="en-US"/>
        </w:rPr>
        <w:t xml:space="preserve"> </w:t>
      </w:r>
      <w:r w:rsidRPr="00737FC2">
        <w:rPr>
          <w:lang w:bidi="en-US"/>
        </w:rPr>
        <w:t>for</w:t>
      </w:r>
      <w:r w:rsidRPr="00F03E72">
        <w:rPr>
          <w:spacing w:val="-5"/>
          <w:lang w:bidi="en-US"/>
        </w:rPr>
        <w:t xml:space="preserve"> </w:t>
      </w:r>
      <w:r w:rsidRPr="00737FC2">
        <w:rPr>
          <w:lang w:bidi="en-US"/>
        </w:rPr>
        <w:t>each</w:t>
      </w:r>
      <w:r w:rsidRPr="00F03E72">
        <w:rPr>
          <w:spacing w:val="-3"/>
          <w:lang w:bidi="en-US"/>
        </w:rPr>
        <w:t xml:space="preserve"> </w:t>
      </w:r>
      <w:r w:rsidRPr="00737FC2">
        <w:rPr>
          <w:lang w:bidi="en-US"/>
        </w:rPr>
        <w:t>type</w:t>
      </w:r>
      <w:r w:rsidRPr="00F03E72">
        <w:rPr>
          <w:spacing w:val="-3"/>
          <w:lang w:bidi="en-US"/>
        </w:rPr>
        <w:t xml:space="preserve"> </w:t>
      </w:r>
      <w:r w:rsidRPr="00737FC2">
        <w:rPr>
          <w:lang w:bidi="en-US"/>
        </w:rPr>
        <w:t>of</w:t>
      </w:r>
      <w:r w:rsidRPr="00F03E72">
        <w:rPr>
          <w:spacing w:val="-1"/>
          <w:lang w:bidi="en-US"/>
        </w:rPr>
        <w:t xml:space="preserve"> </w:t>
      </w:r>
      <w:r w:rsidRPr="00737FC2">
        <w:rPr>
          <w:lang w:bidi="en-US"/>
        </w:rPr>
        <w:t>category</w:t>
      </w:r>
      <w:r w:rsidRPr="00F03E72">
        <w:rPr>
          <w:spacing w:val="-7"/>
          <w:lang w:bidi="en-US"/>
        </w:rPr>
        <w:t xml:space="preserve"> </w:t>
      </w:r>
      <w:r w:rsidRPr="00737FC2">
        <w:rPr>
          <w:lang w:bidi="en-US"/>
        </w:rPr>
        <w:t>code</w:t>
      </w:r>
      <w:r w:rsidRPr="00F03E72">
        <w:rPr>
          <w:spacing w:val="-4"/>
          <w:lang w:bidi="en-US"/>
        </w:rPr>
        <w:t xml:space="preserve"> </w:t>
      </w:r>
      <w:r w:rsidRPr="00737FC2">
        <w:rPr>
          <w:lang w:bidi="en-US"/>
        </w:rPr>
        <w:t>without</w:t>
      </w:r>
      <w:r w:rsidRPr="00F03E72">
        <w:rPr>
          <w:spacing w:val="-4"/>
          <w:lang w:bidi="en-US"/>
        </w:rPr>
        <w:t xml:space="preserve"> </w:t>
      </w:r>
      <w:r w:rsidRPr="00737FC2">
        <w:rPr>
          <w:lang w:bidi="en-US"/>
        </w:rPr>
        <w:t>affecting the</w:t>
      </w:r>
      <w:r w:rsidRPr="00F03E72">
        <w:rPr>
          <w:spacing w:val="-16"/>
          <w:lang w:bidi="en-US"/>
        </w:rPr>
        <w:t xml:space="preserve"> </w:t>
      </w:r>
      <w:r w:rsidRPr="00737FC2">
        <w:rPr>
          <w:lang w:bidi="en-US"/>
        </w:rPr>
        <w:t>contract</w:t>
      </w:r>
      <w:r w:rsidRPr="00F03E72">
        <w:rPr>
          <w:spacing w:val="-18"/>
          <w:lang w:bidi="en-US"/>
        </w:rPr>
        <w:t xml:space="preserve"> </w:t>
      </w:r>
      <w:r w:rsidRPr="00737FC2">
        <w:rPr>
          <w:lang w:bidi="en-US"/>
        </w:rPr>
        <w:t>cost.</w:t>
      </w:r>
      <w:r w:rsidRPr="00F03E72">
        <w:rPr>
          <w:spacing w:val="-18"/>
          <w:lang w:bidi="en-US"/>
        </w:rPr>
        <w:t xml:space="preserve"> </w:t>
      </w:r>
      <w:r w:rsidRPr="00737FC2">
        <w:rPr>
          <w:lang w:bidi="en-US"/>
        </w:rPr>
        <w:t>This</w:t>
      </w:r>
      <w:r w:rsidRPr="00F03E72">
        <w:rPr>
          <w:spacing w:val="-18"/>
          <w:lang w:bidi="en-US"/>
        </w:rPr>
        <w:t xml:space="preserve"> </w:t>
      </w:r>
      <w:r w:rsidRPr="00737FC2">
        <w:rPr>
          <w:lang w:bidi="en-US"/>
        </w:rPr>
        <w:t>will</w:t>
      </w:r>
      <w:r w:rsidRPr="00F03E72">
        <w:rPr>
          <w:spacing w:val="-17"/>
          <w:lang w:bidi="en-US"/>
        </w:rPr>
        <w:t xml:space="preserve"> </w:t>
      </w:r>
      <w:r w:rsidRPr="00737FC2">
        <w:rPr>
          <w:lang w:bidi="en-US"/>
        </w:rPr>
        <w:t>allow</w:t>
      </w:r>
      <w:r w:rsidRPr="00F03E72">
        <w:rPr>
          <w:spacing w:val="-19"/>
          <w:lang w:bidi="en-US"/>
        </w:rPr>
        <w:t xml:space="preserve"> </w:t>
      </w:r>
      <w:r w:rsidRPr="00737FC2">
        <w:rPr>
          <w:lang w:bidi="en-US"/>
        </w:rPr>
        <w:t>for</w:t>
      </w:r>
      <w:r w:rsidRPr="00F03E72">
        <w:rPr>
          <w:spacing w:val="-17"/>
          <w:lang w:bidi="en-US"/>
        </w:rPr>
        <w:t xml:space="preserve"> </w:t>
      </w:r>
      <w:r w:rsidRPr="00737FC2">
        <w:rPr>
          <w:lang w:bidi="en-US"/>
        </w:rPr>
        <w:t>the</w:t>
      </w:r>
      <w:r w:rsidRPr="00F03E72">
        <w:rPr>
          <w:spacing w:val="-18"/>
          <w:lang w:bidi="en-US"/>
        </w:rPr>
        <w:t xml:space="preserve"> </w:t>
      </w:r>
      <w:r w:rsidRPr="00737FC2">
        <w:rPr>
          <w:lang w:bidi="en-US"/>
        </w:rPr>
        <w:t>addition</w:t>
      </w:r>
      <w:r w:rsidRPr="00F03E72">
        <w:rPr>
          <w:spacing w:val="-15"/>
          <w:lang w:bidi="en-US"/>
        </w:rPr>
        <w:t xml:space="preserve"> </w:t>
      </w:r>
      <w:r w:rsidRPr="00737FC2">
        <w:rPr>
          <w:lang w:bidi="en-US"/>
        </w:rPr>
        <w:t>of</w:t>
      </w:r>
      <w:r w:rsidRPr="00F03E72">
        <w:rPr>
          <w:spacing w:val="-16"/>
          <w:lang w:bidi="en-US"/>
        </w:rPr>
        <w:t xml:space="preserve"> </w:t>
      </w:r>
      <w:r w:rsidRPr="00737FC2">
        <w:rPr>
          <w:lang w:bidi="en-US"/>
        </w:rPr>
        <w:t>new</w:t>
      </w:r>
      <w:r w:rsidRPr="00F03E72">
        <w:rPr>
          <w:spacing w:val="-19"/>
          <w:lang w:bidi="en-US"/>
        </w:rPr>
        <w:t xml:space="preserve"> </w:t>
      </w:r>
      <w:r w:rsidRPr="00737FC2">
        <w:rPr>
          <w:lang w:bidi="en-US"/>
        </w:rPr>
        <w:t>facilities</w:t>
      </w:r>
      <w:r w:rsidRPr="00F03E72">
        <w:rPr>
          <w:spacing w:val="-16"/>
          <w:lang w:bidi="en-US"/>
        </w:rPr>
        <w:t xml:space="preserve"> </w:t>
      </w:r>
      <w:r w:rsidRPr="00737FC2">
        <w:rPr>
          <w:lang w:bidi="en-US"/>
        </w:rPr>
        <w:t>and</w:t>
      </w:r>
      <w:r w:rsidRPr="00F03E72">
        <w:rPr>
          <w:spacing w:val="-18"/>
          <w:lang w:bidi="en-US"/>
        </w:rPr>
        <w:t xml:space="preserve"> </w:t>
      </w:r>
      <w:r w:rsidRPr="00737FC2">
        <w:rPr>
          <w:lang w:bidi="en-US"/>
        </w:rPr>
        <w:t>for</w:t>
      </w:r>
      <w:r w:rsidRPr="00F03E72">
        <w:rPr>
          <w:spacing w:val="-17"/>
          <w:lang w:bidi="en-US"/>
        </w:rPr>
        <w:t xml:space="preserve"> </w:t>
      </w:r>
      <w:r w:rsidRPr="00737FC2">
        <w:rPr>
          <w:lang w:bidi="en-US"/>
        </w:rPr>
        <w:t>removal</w:t>
      </w:r>
      <w:r w:rsidRPr="00F03E72">
        <w:rPr>
          <w:spacing w:val="-16"/>
          <w:lang w:bidi="en-US"/>
        </w:rPr>
        <w:t xml:space="preserve"> </w:t>
      </w:r>
      <w:r w:rsidRPr="00737FC2">
        <w:rPr>
          <w:lang w:bidi="en-US"/>
        </w:rPr>
        <w:t>of</w:t>
      </w:r>
      <w:r w:rsidRPr="00F03E72">
        <w:rPr>
          <w:spacing w:val="-16"/>
          <w:lang w:bidi="en-US"/>
        </w:rPr>
        <w:t xml:space="preserve"> </w:t>
      </w:r>
      <w:r w:rsidRPr="00737FC2">
        <w:rPr>
          <w:lang w:bidi="en-US"/>
        </w:rPr>
        <w:t>existing ones without having to issue a formal modification. Work may include carpentry, plumbing, electrical, masonry, painting, sign work, HVAC work, flooring, minor roofing, metalwork,</w:t>
      </w:r>
      <w:r w:rsidRPr="00F03E72">
        <w:rPr>
          <w:spacing w:val="-15"/>
          <w:lang w:bidi="en-US"/>
        </w:rPr>
        <w:t xml:space="preserve"> </w:t>
      </w:r>
      <w:r w:rsidRPr="00737FC2">
        <w:rPr>
          <w:lang w:bidi="en-US"/>
        </w:rPr>
        <w:t>locksmith</w:t>
      </w:r>
      <w:r w:rsidRPr="00F03E72">
        <w:rPr>
          <w:spacing w:val="-14"/>
          <w:lang w:bidi="en-US"/>
        </w:rPr>
        <w:t xml:space="preserve"> </w:t>
      </w:r>
      <w:r w:rsidRPr="00737FC2">
        <w:rPr>
          <w:lang w:bidi="en-US"/>
        </w:rPr>
        <w:t>services,</w:t>
      </w:r>
      <w:r w:rsidRPr="00F03E72">
        <w:rPr>
          <w:spacing w:val="-15"/>
          <w:lang w:bidi="en-US"/>
        </w:rPr>
        <w:t xml:space="preserve"> </w:t>
      </w:r>
      <w:r w:rsidRPr="00737FC2">
        <w:rPr>
          <w:lang w:bidi="en-US"/>
        </w:rPr>
        <w:t>fire</w:t>
      </w:r>
      <w:r w:rsidRPr="00F03E72">
        <w:rPr>
          <w:spacing w:val="-14"/>
          <w:lang w:bidi="en-US"/>
        </w:rPr>
        <w:t xml:space="preserve"> </w:t>
      </w:r>
      <w:r w:rsidRPr="00737FC2">
        <w:rPr>
          <w:lang w:bidi="en-US"/>
        </w:rPr>
        <w:t>alarms,</w:t>
      </w:r>
      <w:r w:rsidRPr="00F03E72">
        <w:rPr>
          <w:spacing w:val="-17"/>
          <w:lang w:bidi="en-US"/>
        </w:rPr>
        <w:t xml:space="preserve"> </w:t>
      </w:r>
      <w:r w:rsidRPr="00737FC2">
        <w:rPr>
          <w:lang w:bidi="en-US"/>
        </w:rPr>
        <w:t>fire</w:t>
      </w:r>
      <w:r w:rsidRPr="00F03E72">
        <w:rPr>
          <w:spacing w:val="-16"/>
          <w:lang w:bidi="en-US"/>
        </w:rPr>
        <w:t xml:space="preserve"> </w:t>
      </w:r>
      <w:r w:rsidRPr="00737FC2">
        <w:rPr>
          <w:lang w:bidi="en-US"/>
        </w:rPr>
        <w:t>suppression,</w:t>
      </w:r>
      <w:r w:rsidRPr="00F03E72">
        <w:rPr>
          <w:spacing w:val="-16"/>
          <w:lang w:bidi="en-US"/>
        </w:rPr>
        <w:t xml:space="preserve"> </w:t>
      </w:r>
      <w:r w:rsidRPr="00737FC2">
        <w:rPr>
          <w:lang w:bidi="en-US"/>
        </w:rPr>
        <w:t>glass</w:t>
      </w:r>
      <w:r w:rsidRPr="00F03E72">
        <w:rPr>
          <w:spacing w:val="-15"/>
          <w:lang w:bidi="en-US"/>
        </w:rPr>
        <w:t xml:space="preserve"> </w:t>
      </w:r>
      <w:r w:rsidRPr="00737FC2">
        <w:rPr>
          <w:lang w:bidi="en-US"/>
        </w:rPr>
        <w:t>and</w:t>
      </w:r>
      <w:r w:rsidRPr="00F03E72">
        <w:rPr>
          <w:spacing w:val="-14"/>
          <w:lang w:bidi="en-US"/>
        </w:rPr>
        <w:t xml:space="preserve"> </w:t>
      </w:r>
      <w:r w:rsidRPr="00737FC2">
        <w:rPr>
          <w:lang w:bidi="en-US"/>
        </w:rPr>
        <w:t>glazing,</w:t>
      </w:r>
      <w:r w:rsidRPr="00F03E72">
        <w:rPr>
          <w:spacing w:val="-15"/>
          <w:lang w:bidi="en-US"/>
        </w:rPr>
        <w:t xml:space="preserve"> </w:t>
      </w:r>
      <w:r w:rsidRPr="00737FC2">
        <w:rPr>
          <w:lang w:bidi="en-US"/>
        </w:rPr>
        <w:t>demolition and other trades that relate to the maintenance and repair of real property facilities. The Contractor shall perform Preventive Maintenance Orders</w:t>
      </w:r>
      <w:r>
        <w:rPr>
          <w:lang w:bidi="en-US"/>
        </w:rPr>
        <w:t xml:space="preserve"> (</w:t>
      </w:r>
      <w:r w:rsidRPr="00E9148E">
        <w:rPr>
          <w:color w:val="000000" w:themeColor="text1"/>
          <w:lang w:bidi="en-US"/>
        </w:rPr>
        <w:t xml:space="preserve">PMOs), </w:t>
      </w:r>
      <w:r w:rsidR="00426027">
        <w:rPr>
          <w:lang w:bidi="en-US"/>
        </w:rPr>
        <w:t>Corrective</w:t>
      </w:r>
      <w:r w:rsidR="00426027" w:rsidRPr="00737FC2">
        <w:rPr>
          <w:lang w:bidi="en-US"/>
        </w:rPr>
        <w:t xml:space="preserve"> </w:t>
      </w:r>
      <w:r w:rsidRPr="00737FC2">
        <w:rPr>
          <w:lang w:bidi="en-US"/>
        </w:rPr>
        <w:t>Maintenance Orders</w:t>
      </w:r>
      <w:r>
        <w:rPr>
          <w:lang w:bidi="en-US"/>
        </w:rPr>
        <w:t xml:space="preserve"> (</w:t>
      </w:r>
      <w:r w:rsidR="00426027">
        <w:rPr>
          <w:lang w:bidi="en-US"/>
        </w:rPr>
        <w:t>C</w:t>
      </w:r>
      <w:r w:rsidRPr="00737FC2">
        <w:rPr>
          <w:lang w:bidi="en-US"/>
        </w:rPr>
        <w:t>MOs</w:t>
      </w:r>
      <w:r>
        <w:rPr>
          <w:lang w:bidi="en-US"/>
        </w:rPr>
        <w:t>)</w:t>
      </w:r>
      <w:r w:rsidRPr="00737FC2">
        <w:rPr>
          <w:lang w:bidi="en-US"/>
        </w:rPr>
        <w:t xml:space="preserve">, and </w:t>
      </w:r>
      <w:r w:rsidR="00426027">
        <w:rPr>
          <w:lang w:bidi="en-US"/>
        </w:rPr>
        <w:t>Emergency Maintenance</w:t>
      </w:r>
      <w:r w:rsidRPr="00737FC2">
        <w:rPr>
          <w:lang w:bidi="en-US"/>
        </w:rPr>
        <w:t xml:space="preserve"> Orders</w:t>
      </w:r>
      <w:r>
        <w:rPr>
          <w:lang w:bidi="en-US"/>
        </w:rPr>
        <w:t xml:space="preserve"> (</w:t>
      </w:r>
      <w:r w:rsidR="00426027">
        <w:rPr>
          <w:lang w:bidi="en-US"/>
        </w:rPr>
        <w:t>EM</w:t>
      </w:r>
      <w:r w:rsidRPr="00737FC2">
        <w:rPr>
          <w:lang w:bidi="en-US"/>
        </w:rPr>
        <w:t>Os</w:t>
      </w:r>
      <w:r>
        <w:rPr>
          <w:lang w:bidi="en-US"/>
        </w:rPr>
        <w:t>)</w:t>
      </w:r>
      <w:r w:rsidRPr="00737FC2">
        <w:rPr>
          <w:lang w:bidi="en-US"/>
        </w:rPr>
        <w:t xml:space="preserve"> on all </w:t>
      </w:r>
      <w:r w:rsidR="007173AB">
        <w:rPr>
          <w:lang w:bidi="en-US"/>
        </w:rPr>
        <w:t xml:space="preserve">active </w:t>
      </w:r>
      <w:r w:rsidRPr="00737FC2">
        <w:rPr>
          <w:lang w:bidi="en-US"/>
        </w:rPr>
        <w:t>real property</w:t>
      </w:r>
      <w:r w:rsidRPr="00E9148E">
        <w:rPr>
          <w:color w:val="000000" w:themeColor="text1"/>
          <w:lang w:bidi="en-US"/>
        </w:rPr>
        <w:t>.</w:t>
      </w:r>
      <w:r w:rsidR="00506BE0">
        <w:rPr>
          <w:color w:val="000000" w:themeColor="text1"/>
          <w:lang w:bidi="en-US"/>
        </w:rPr>
        <w:t xml:space="preserve"> </w:t>
      </w:r>
      <w:r w:rsidR="00C44C05">
        <w:rPr>
          <w:color w:val="000000" w:themeColor="text1"/>
          <w:lang w:bidi="en-US"/>
        </w:rPr>
        <w:t>All work requests/orders shall contain the following information at a minimum:</w:t>
      </w:r>
    </w:p>
    <w:p w14:paraId="434BA9C8" w14:textId="4EA86F69" w:rsidR="00C44C05" w:rsidRPr="0003341A" w:rsidRDefault="00406834" w:rsidP="001608BF">
      <w:pPr>
        <w:pStyle w:val="ListParagraph"/>
        <w:numPr>
          <w:ilvl w:val="0"/>
          <w:numId w:val="29"/>
        </w:numPr>
        <w:rPr>
          <w:color w:val="FF0000"/>
          <w:lang w:bidi="en-US"/>
        </w:rPr>
      </w:pPr>
      <w:r>
        <w:rPr>
          <w:color w:val="000000" w:themeColor="text1"/>
          <w:lang w:bidi="en-US"/>
        </w:rPr>
        <w:t>Facility Fac Code, RPUID or Asset Number</w:t>
      </w:r>
    </w:p>
    <w:p w14:paraId="6F5476D9" w14:textId="4F0EF1F5" w:rsidR="00406834" w:rsidRPr="0003341A" w:rsidRDefault="0092708D" w:rsidP="001608BF">
      <w:pPr>
        <w:pStyle w:val="ListParagraph"/>
        <w:numPr>
          <w:ilvl w:val="0"/>
          <w:numId w:val="29"/>
        </w:numPr>
        <w:rPr>
          <w:color w:val="FF0000"/>
          <w:lang w:bidi="en-US"/>
        </w:rPr>
      </w:pPr>
      <w:r>
        <w:rPr>
          <w:color w:val="000000" w:themeColor="text1"/>
          <w:lang w:bidi="en-US"/>
        </w:rPr>
        <w:t>Work Description</w:t>
      </w:r>
    </w:p>
    <w:p w14:paraId="2BCBF9E2" w14:textId="1BA529E9" w:rsidR="0092708D" w:rsidRPr="0003341A" w:rsidRDefault="0092708D" w:rsidP="001608BF">
      <w:pPr>
        <w:pStyle w:val="ListParagraph"/>
        <w:numPr>
          <w:ilvl w:val="0"/>
          <w:numId w:val="29"/>
        </w:numPr>
        <w:rPr>
          <w:color w:val="FF0000"/>
          <w:lang w:bidi="en-US"/>
        </w:rPr>
      </w:pPr>
      <w:r>
        <w:rPr>
          <w:color w:val="000000" w:themeColor="text1"/>
          <w:lang w:bidi="en-US"/>
        </w:rPr>
        <w:t>Customer/Requester Information</w:t>
      </w:r>
    </w:p>
    <w:p w14:paraId="427773B3" w14:textId="6CF49103" w:rsidR="00D61B53" w:rsidRPr="0003341A" w:rsidRDefault="00D61B53" w:rsidP="001608BF">
      <w:pPr>
        <w:pStyle w:val="ListParagraph"/>
        <w:numPr>
          <w:ilvl w:val="0"/>
          <w:numId w:val="29"/>
        </w:numPr>
        <w:rPr>
          <w:color w:val="FF0000"/>
          <w:lang w:bidi="en-US"/>
        </w:rPr>
      </w:pPr>
      <w:r>
        <w:rPr>
          <w:color w:val="000000" w:themeColor="text1"/>
          <w:lang w:bidi="en-US"/>
        </w:rPr>
        <w:t>POC Phone Number</w:t>
      </w:r>
    </w:p>
    <w:p w14:paraId="669C0AAF" w14:textId="08E370AB" w:rsidR="00D61B53" w:rsidRPr="0003341A" w:rsidRDefault="00314A70" w:rsidP="001608BF">
      <w:pPr>
        <w:pStyle w:val="ListParagraph"/>
        <w:numPr>
          <w:ilvl w:val="0"/>
          <w:numId w:val="29"/>
        </w:numPr>
        <w:rPr>
          <w:color w:val="FF0000"/>
          <w:lang w:bidi="en-US"/>
        </w:rPr>
      </w:pPr>
      <w:r>
        <w:rPr>
          <w:color w:val="000000" w:themeColor="text1"/>
          <w:lang w:bidi="en-US"/>
        </w:rPr>
        <w:t>OEM or Operation and Maintenance Guidance</w:t>
      </w:r>
    </w:p>
    <w:p w14:paraId="683175DE" w14:textId="2AA3825A" w:rsidR="00314A70" w:rsidRPr="0003341A" w:rsidRDefault="004E3ADF" w:rsidP="001608BF">
      <w:pPr>
        <w:pStyle w:val="ListParagraph"/>
        <w:numPr>
          <w:ilvl w:val="0"/>
          <w:numId w:val="29"/>
        </w:numPr>
        <w:rPr>
          <w:color w:val="FF0000"/>
          <w:lang w:bidi="en-US"/>
        </w:rPr>
      </w:pPr>
      <w:r>
        <w:rPr>
          <w:color w:val="000000" w:themeColor="text1"/>
          <w:lang w:bidi="en-US"/>
        </w:rPr>
        <w:t>Impact to Operation or Equipment/Structure</w:t>
      </w:r>
    </w:p>
    <w:p w14:paraId="2AB4EFAA" w14:textId="2B10B8BC" w:rsidR="004E3ADF" w:rsidRPr="0003341A" w:rsidRDefault="00181304" w:rsidP="001608BF">
      <w:pPr>
        <w:pStyle w:val="ListParagraph"/>
        <w:numPr>
          <w:ilvl w:val="0"/>
          <w:numId w:val="29"/>
        </w:numPr>
        <w:rPr>
          <w:color w:val="FF0000"/>
          <w:lang w:bidi="en-US"/>
        </w:rPr>
      </w:pPr>
      <w:r>
        <w:rPr>
          <w:color w:val="000000" w:themeColor="text1"/>
          <w:lang w:bidi="en-US"/>
        </w:rPr>
        <w:t>Work to be performed by: inhouse/subcontract</w:t>
      </w:r>
    </w:p>
    <w:p w14:paraId="24E7AE9E" w14:textId="42B37C24" w:rsidR="00181304" w:rsidRPr="0003341A" w:rsidRDefault="00181304" w:rsidP="001608BF">
      <w:pPr>
        <w:pStyle w:val="ListParagraph"/>
        <w:numPr>
          <w:ilvl w:val="0"/>
          <w:numId w:val="29"/>
        </w:numPr>
        <w:rPr>
          <w:color w:val="FF0000"/>
          <w:lang w:bidi="en-US"/>
        </w:rPr>
      </w:pPr>
      <w:r>
        <w:rPr>
          <w:color w:val="000000" w:themeColor="text1"/>
          <w:lang w:bidi="en-US"/>
        </w:rPr>
        <w:t>Estimated Start</w:t>
      </w:r>
    </w:p>
    <w:p w14:paraId="47E7A03A" w14:textId="26DC6B19" w:rsidR="00D35645" w:rsidRPr="0003341A" w:rsidRDefault="00D35645" w:rsidP="0003341A">
      <w:pPr>
        <w:pStyle w:val="ListParagraph"/>
        <w:numPr>
          <w:ilvl w:val="0"/>
          <w:numId w:val="29"/>
        </w:numPr>
        <w:rPr>
          <w:color w:val="FF0000"/>
          <w:lang w:bidi="en-US"/>
        </w:rPr>
      </w:pPr>
      <w:r>
        <w:rPr>
          <w:color w:val="000000" w:themeColor="text1"/>
          <w:lang w:bidi="en-US"/>
        </w:rPr>
        <w:t>Estimated Completion</w:t>
      </w:r>
    </w:p>
    <w:p w14:paraId="0377F4B8" w14:textId="77777777" w:rsidR="002E77FF" w:rsidRPr="0003341A" w:rsidRDefault="002E77FF" w:rsidP="0003341A">
      <w:pPr>
        <w:rPr>
          <w:color w:val="FF0000"/>
          <w:lang w:bidi="en-US"/>
        </w:rPr>
      </w:pPr>
    </w:p>
    <w:p w14:paraId="733FAD6E" w14:textId="0599CE57" w:rsidR="009D5BF4" w:rsidRPr="005E32D0" w:rsidRDefault="00E45372" w:rsidP="005E32D0">
      <w:pPr>
        <w:pStyle w:val="ListParagraph"/>
        <w:numPr>
          <w:ilvl w:val="2"/>
          <w:numId w:val="7"/>
        </w:numPr>
        <w:rPr>
          <w:rFonts w:eastAsia="Arial" w:cs="Arial"/>
          <w:szCs w:val="24"/>
          <w:lang w:bidi="en-US"/>
        </w:rPr>
      </w:pPr>
      <w:bookmarkStart w:id="2" w:name="_Toc182382612"/>
      <w:r>
        <w:rPr>
          <w:rStyle w:val="Heading3Char"/>
          <w:rFonts w:eastAsia="Arial"/>
        </w:rPr>
        <w:t xml:space="preserve">Installed Building Equipment </w:t>
      </w:r>
      <w:bookmarkStart w:id="3" w:name="_Hlk177716556"/>
      <w:r>
        <w:rPr>
          <w:rStyle w:val="Heading3Char"/>
          <w:rFonts w:eastAsia="Arial"/>
        </w:rPr>
        <w:t>(IBE)</w:t>
      </w:r>
      <w:bookmarkEnd w:id="2"/>
      <w:r w:rsidR="001126D1" w:rsidRPr="002D128E">
        <w:rPr>
          <w:rFonts w:eastAsia="Arial" w:cs="Arial"/>
          <w:szCs w:val="24"/>
          <w:lang w:bidi="en-US"/>
        </w:rPr>
        <w:t>.</w:t>
      </w:r>
      <w:r w:rsidR="005E32D0" w:rsidRPr="005E32D0">
        <w:rPr>
          <w:rFonts w:ascii="Arial" w:eastAsia="Arial" w:hAnsi="Arial" w:cs="Arial"/>
          <w:kern w:val="0"/>
          <w:sz w:val="24"/>
          <w:szCs w:val="24"/>
          <w:lang w:bidi="en-US"/>
          <w14:ligatures w14:val="none"/>
        </w:rPr>
        <w:t xml:space="preserve"> </w:t>
      </w:r>
      <w:r w:rsidR="005E32D0" w:rsidRPr="005E32D0">
        <w:rPr>
          <w:rFonts w:eastAsia="Arial" w:cs="Arial"/>
          <w:szCs w:val="24"/>
          <w:lang w:bidi="en-US"/>
        </w:rPr>
        <w:t xml:space="preserve">There is a wide </w:t>
      </w:r>
      <w:bookmarkEnd w:id="3"/>
      <w:r w:rsidR="005E32D0" w:rsidRPr="005E32D0">
        <w:rPr>
          <w:rFonts w:eastAsia="Arial" w:cs="Arial"/>
          <w:szCs w:val="24"/>
          <w:lang w:bidi="en-US"/>
        </w:rPr>
        <w:t xml:space="preserve">variety of facilities at </w:t>
      </w:r>
      <w:r w:rsidR="00131D16">
        <w:rPr>
          <w:rFonts w:eastAsia="Arial" w:cs="Arial"/>
          <w:szCs w:val="24"/>
          <w:lang w:bidi="en-US"/>
        </w:rPr>
        <w:t>RFAAP</w:t>
      </w:r>
      <w:r w:rsidR="005E32D0" w:rsidRPr="005E32D0">
        <w:rPr>
          <w:rFonts w:eastAsia="Arial" w:cs="Arial"/>
          <w:szCs w:val="24"/>
          <w:lang w:bidi="en-US"/>
        </w:rPr>
        <w:t xml:space="preserve"> with a wide variety of installed equipment. Although other sections of this </w:t>
      </w:r>
      <w:r w:rsidR="007173AB">
        <w:rPr>
          <w:rFonts w:eastAsia="Arial" w:cs="Arial"/>
          <w:szCs w:val="24"/>
          <w:lang w:bidi="en-US"/>
        </w:rPr>
        <w:t>Technical Exhibit</w:t>
      </w:r>
      <w:r w:rsidR="005E32D0" w:rsidRPr="005E32D0">
        <w:rPr>
          <w:rFonts w:eastAsia="Arial" w:cs="Arial"/>
          <w:szCs w:val="24"/>
          <w:lang w:bidi="en-US"/>
        </w:rPr>
        <w:t xml:space="preserve"> detail </w:t>
      </w:r>
      <w:r w:rsidR="005E32D0" w:rsidRPr="005E32D0">
        <w:rPr>
          <w:rFonts w:eastAsia="Arial" w:cs="Arial"/>
          <w:szCs w:val="24"/>
          <w:lang w:bidi="en-US"/>
        </w:rPr>
        <w:lastRenderedPageBreak/>
        <w:t>the requirements for some of these types of equipment, all real property IBE is the responsibility of the Contractor</w:t>
      </w:r>
      <w:r w:rsidR="0051502E">
        <w:rPr>
          <w:rFonts w:eastAsia="Arial" w:cs="Arial"/>
          <w:szCs w:val="24"/>
          <w:lang w:bidi="en-US"/>
        </w:rPr>
        <w:t xml:space="preserve">.  </w:t>
      </w:r>
      <w:r w:rsidR="005E32D0" w:rsidRPr="00991B6D">
        <w:rPr>
          <w:rFonts w:eastAsia="Arial" w:cs="Arial"/>
          <w:color w:val="7030A0"/>
          <w:szCs w:val="24"/>
          <w:lang w:bidi="en-US"/>
        </w:rPr>
        <w:t xml:space="preserve">DA </w:t>
      </w:r>
      <w:r w:rsidR="005E32D0" w:rsidRPr="00EC2648">
        <w:rPr>
          <w:rFonts w:eastAsia="Arial" w:cs="Arial"/>
          <w:color w:val="7030A0"/>
          <w:szCs w:val="24"/>
          <w:lang w:bidi="en-US"/>
        </w:rPr>
        <w:t>PAM</w:t>
      </w:r>
      <w:r w:rsidR="005E32D0" w:rsidRPr="00991B6D">
        <w:rPr>
          <w:rFonts w:eastAsia="Arial" w:cs="Arial"/>
          <w:color w:val="7030A0"/>
          <w:szCs w:val="24"/>
          <w:lang w:bidi="en-US"/>
        </w:rPr>
        <w:t xml:space="preserve"> 420-11</w:t>
      </w:r>
      <w:r w:rsidR="005E32D0" w:rsidRPr="005E32D0">
        <w:rPr>
          <w:rFonts w:eastAsia="Arial" w:cs="Arial"/>
          <w:szCs w:val="24"/>
          <w:lang w:bidi="en-US"/>
        </w:rPr>
        <w:t xml:space="preserve"> Project Definition and Work Classification identifies installed building equipment that is covered under this contract.</w:t>
      </w:r>
      <w:r w:rsidR="00DB3F1F">
        <w:rPr>
          <w:rFonts w:eastAsia="Arial" w:cs="Arial"/>
          <w:szCs w:val="24"/>
          <w:lang w:bidi="en-US"/>
        </w:rPr>
        <w:t xml:space="preserve">  </w:t>
      </w:r>
      <w:r w:rsidR="00823B7E" w:rsidRPr="00336121">
        <w:rPr>
          <w:rFonts w:eastAsia="Arial" w:cs="Arial"/>
          <w:szCs w:val="24"/>
          <w:lang w:bidi="en-US"/>
        </w:rPr>
        <w:t>Any existing equipment found after initial deliverable will be added to the</w:t>
      </w:r>
      <w:r w:rsidR="007173AB">
        <w:rPr>
          <w:rFonts w:eastAsia="Arial" w:cs="Arial"/>
          <w:szCs w:val="24"/>
          <w:lang w:bidi="en-US"/>
        </w:rPr>
        <w:t xml:space="preserve"> CMMS</w:t>
      </w:r>
      <w:r w:rsidR="00823B7E" w:rsidRPr="00336121">
        <w:rPr>
          <w:rFonts w:eastAsia="Arial" w:cs="Arial"/>
          <w:szCs w:val="24"/>
          <w:lang w:bidi="en-US"/>
        </w:rPr>
        <w:t xml:space="preserve"> inventory</w:t>
      </w:r>
      <w:r w:rsidR="00823B7E">
        <w:rPr>
          <w:rFonts w:eastAsia="Arial" w:cs="Arial"/>
          <w:szCs w:val="24"/>
          <w:lang w:bidi="en-US"/>
        </w:rPr>
        <w:t xml:space="preserve"> </w:t>
      </w:r>
      <w:r w:rsidR="00823B7E" w:rsidRPr="00336121">
        <w:rPr>
          <w:rFonts w:eastAsia="Arial" w:cs="Arial"/>
          <w:szCs w:val="24"/>
          <w:lang w:bidi="en-US"/>
        </w:rPr>
        <w:t>and maintained at no additional cost to the government.</w:t>
      </w:r>
    </w:p>
    <w:p w14:paraId="3D0A7C22" w14:textId="77777777" w:rsidR="00D94DCF" w:rsidRDefault="00D94DCF" w:rsidP="00D94DCF">
      <w:pPr>
        <w:pStyle w:val="ListParagraph"/>
        <w:rPr>
          <w:lang w:bidi="en-US"/>
        </w:rPr>
      </w:pPr>
    </w:p>
    <w:p w14:paraId="68165D69" w14:textId="2B880C55" w:rsidR="00D94DCF" w:rsidRPr="00EF6B6C" w:rsidRDefault="002D128E" w:rsidP="00EF6B6C">
      <w:pPr>
        <w:pStyle w:val="ListParagraph"/>
        <w:widowControl w:val="0"/>
        <w:numPr>
          <w:ilvl w:val="2"/>
          <w:numId w:val="7"/>
        </w:numPr>
        <w:tabs>
          <w:tab w:val="left" w:pos="1403"/>
        </w:tabs>
        <w:autoSpaceDE w:val="0"/>
        <w:autoSpaceDN w:val="0"/>
        <w:spacing w:before="1"/>
        <w:rPr>
          <w:rFonts w:eastAsia="Arial" w:cs="Arial"/>
          <w:lang w:bidi="en-US"/>
        </w:rPr>
      </w:pPr>
      <w:bookmarkStart w:id="4" w:name="_Toc182382613"/>
      <w:bookmarkStart w:id="5" w:name="_Hlk179203941"/>
      <w:r>
        <w:rPr>
          <w:rStyle w:val="Heading3Char"/>
          <w:rFonts w:eastAsia="Arial"/>
        </w:rPr>
        <w:t>D</w:t>
      </w:r>
      <w:r w:rsidRPr="002D128E">
        <w:rPr>
          <w:rStyle w:val="Heading3Char"/>
          <w:rFonts w:eastAsia="Arial"/>
        </w:rPr>
        <w:t>iagnosis and Analysis</w:t>
      </w:r>
      <w:bookmarkEnd w:id="4"/>
      <w:r w:rsidRPr="6C75A534">
        <w:rPr>
          <w:rFonts w:eastAsia="Arial" w:cs="Arial"/>
          <w:lang w:bidi="en-US"/>
        </w:rPr>
        <w:t>. The Contractor shall provide follow-up analysis and diagnosis of equipment failure as requested or shown in section 1.1.3</w:t>
      </w:r>
      <w:r w:rsidRPr="6C75A534">
        <w:rPr>
          <w:rFonts w:eastAsia="Arial" w:cs="Arial"/>
          <w:spacing w:val="-16"/>
          <w:lang w:bidi="en-US"/>
        </w:rPr>
        <w:t>.2.</w:t>
      </w:r>
    </w:p>
    <w:bookmarkEnd w:id="5"/>
    <w:p w14:paraId="1F86E143" w14:textId="77777777" w:rsidR="00EF6B6C" w:rsidRPr="00EF6B6C" w:rsidRDefault="00EF6B6C" w:rsidP="00EF6B6C">
      <w:pPr>
        <w:pStyle w:val="ListParagraph"/>
        <w:rPr>
          <w:rFonts w:eastAsia="Arial" w:cs="Arial"/>
          <w:szCs w:val="24"/>
          <w:lang w:bidi="en-US"/>
        </w:rPr>
      </w:pPr>
    </w:p>
    <w:p w14:paraId="6359D58F" w14:textId="788D8E82" w:rsidR="002819AD" w:rsidRDefault="002819AD" w:rsidP="002819AD">
      <w:pPr>
        <w:pStyle w:val="ListParagraph"/>
        <w:widowControl w:val="0"/>
        <w:numPr>
          <w:ilvl w:val="3"/>
          <w:numId w:val="7"/>
        </w:numPr>
        <w:tabs>
          <w:tab w:val="left" w:pos="1290"/>
        </w:tabs>
        <w:autoSpaceDE w:val="0"/>
        <w:autoSpaceDN w:val="0"/>
        <w:rPr>
          <w:rFonts w:eastAsia="Arial" w:cs="Arial"/>
          <w:szCs w:val="24"/>
          <w:lang w:bidi="en-US"/>
        </w:rPr>
      </w:pPr>
      <w:bookmarkStart w:id="6" w:name="_Hlk177716740"/>
      <w:r>
        <w:rPr>
          <w:rFonts w:eastAsia="Arial" w:cs="Arial"/>
          <w:szCs w:val="24"/>
          <w:lang w:bidi="en-US"/>
        </w:rPr>
        <w:t>T</w:t>
      </w:r>
      <w:r w:rsidRPr="002819AD">
        <w:rPr>
          <w:rFonts w:eastAsia="Arial" w:cs="Arial"/>
          <w:szCs w:val="24"/>
          <w:lang w:bidi="en-US"/>
        </w:rPr>
        <w:t xml:space="preserve">he primary aim is to identify the factors that contributed to and/or resulted </w:t>
      </w:r>
      <w:bookmarkEnd w:id="6"/>
      <w:r w:rsidRPr="002819AD">
        <w:rPr>
          <w:rFonts w:eastAsia="Arial" w:cs="Arial"/>
          <w:szCs w:val="24"/>
          <w:lang w:bidi="en-US"/>
        </w:rPr>
        <w:t>in the failure of maintenance, service, repair and/or operation of real property, infrastructure,</w:t>
      </w:r>
      <w:r w:rsidR="0060501D">
        <w:rPr>
          <w:rFonts w:eastAsia="Arial" w:cs="Arial"/>
          <w:szCs w:val="24"/>
          <w:lang w:bidi="en-US"/>
        </w:rPr>
        <w:t xml:space="preserve"> personal property</w:t>
      </w:r>
      <w:r w:rsidR="00994541">
        <w:rPr>
          <w:rFonts w:eastAsia="Arial" w:cs="Arial"/>
          <w:szCs w:val="24"/>
          <w:lang w:bidi="en-US"/>
        </w:rPr>
        <w:t>,</w:t>
      </w:r>
      <w:r w:rsidRPr="002819AD">
        <w:rPr>
          <w:rFonts w:eastAsia="Arial" w:cs="Arial"/>
          <w:szCs w:val="24"/>
          <w:lang w:bidi="en-US"/>
        </w:rPr>
        <w:t xml:space="preserve"> and systems at </w:t>
      </w:r>
      <w:r w:rsidR="00131D16">
        <w:rPr>
          <w:rFonts w:eastAsia="Arial" w:cs="Arial"/>
          <w:szCs w:val="24"/>
          <w:lang w:bidi="en-US"/>
        </w:rPr>
        <w:t>RFAAP</w:t>
      </w:r>
      <w:r w:rsidRPr="002819AD">
        <w:rPr>
          <w:rFonts w:eastAsia="Arial" w:cs="Arial"/>
          <w:szCs w:val="24"/>
          <w:lang w:bidi="en-US"/>
        </w:rPr>
        <w:t>, and to identify and implement actions to prevent repeated future failure due to the same failure reasons. The Contractor</w:t>
      </w:r>
      <w:r w:rsidRPr="002819AD">
        <w:rPr>
          <w:rFonts w:eastAsia="Arial" w:cs="Arial"/>
          <w:spacing w:val="-9"/>
          <w:szCs w:val="24"/>
          <w:lang w:bidi="en-US"/>
        </w:rPr>
        <w:t xml:space="preserve"> </w:t>
      </w:r>
      <w:r w:rsidRPr="002819AD">
        <w:rPr>
          <w:rFonts w:eastAsia="Arial" w:cs="Arial"/>
          <w:szCs w:val="24"/>
          <w:lang w:bidi="en-US"/>
        </w:rPr>
        <w:t>shall:</w:t>
      </w:r>
    </w:p>
    <w:p w14:paraId="09E30328" w14:textId="77777777" w:rsidR="00EB03E3" w:rsidRPr="00532F7F" w:rsidRDefault="00EB03E3" w:rsidP="00EB03E3">
      <w:pPr>
        <w:pStyle w:val="ListParagraph"/>
        <w:widowControl w:val="0"/>
        <w:tabs>
          <w:tab w:val="left" w:pos="1403"/>
        </w:tabs>
        <w:autoSpaceDE w:val="0"/>
        <w:autoSpaceDN w:val="0"/>
        <w:spacing w:before="1"/>
        <w:ind w:left="2232"/>
        <w:rPr>
          <w:rFonts w:eastAsia="Arial" w:cs="Arial"/>
          <w:szCs w:val="24"/>
          <w:lang w:bidi="en-US"/>
        </w:rPr>
      </w:pPr>
      <w:r w:rsidRPr="00532F7F">
        <w:rPr>
          <w:rFonts w:eastAsia="Arial" w:cs="Arial"/>
          <w:szCs w:val="24"/>
          <w:lang w:bidi="en-US"/>
        </w:rPr>
        <w:t>a.</w:t>
      </w:r>
      <w:r w:rsidRPr="00532F7F">
        <w:rPr>
          <w:rFonts w:eastAsia="Arial" w:cs="Arial"/>
          <w:szCs w:val="24"/>
          <w:lang w:bidi="en-US"/>
        </w:rPr>
        <w:tab/>
        <w:t>Provide a detailed description and explanation of the failure</w:t>
      </w:r>
    </w:p>
    <w:p w14:paraId="64FCD43F" w14:textId="77777777" w:rsidR="00EB03E3" w:rsidRPr="00532F7F" w:rsidRDefault="00EB03E3" w:rsidP="00EB03E3">
      <w:pPr>
        <w:pStyle w:val="ListParagraph"/>
        <w:widowControl w:val="0"/>
        <w:tabs>
          <w:tab w:val="left" w:pos="1403"/>
        </w:tabs>
        <w:autoSpaceDE w:val="0"/>
        <w:autoSpaceDN w:val="0"/>
        <w:spacing w:before="1"/>
        <w:ind w:left="2232"/>
        <w:rPr>
          <w:rFonts w:eastAsia="Arial" w:cs="Arial"/>
          <w:szCs w:val="24"/>
          <w:lang w:bidi="en-US"/>
        </w:rPr>
      </w:pPr>
      <w:r w:rsidRPr="00532F7F">
        <w:rPr>
          <w:rFonts w:eastAsia="Arial" w:cs="Arial"/>
          <w:szCs w:val="24"/>
          <w:lang w:bidi="en-US"/>
        </w:rPr>
        <w:t>b.</w:t>
      </w:r>
      <w:r w:rsidRPr="00532F7F">
        <w:rPr>
          <w:rFonts w:eastAsia="Arial" w:cs="Arial"/>
          <w:szCs w:val="24"/>
          <w:lang w:bidi="en-US"/>
        </w:rPr>
        <w:tab/>
        <w:t>Identify the root cause or causes of the problem</w:t>
      </w:r>
    </w:p>
    <w:p w14:paraId="52675000" w14:textId="77777777" w:rsidR="00EB03E3" w:rsidRPr="00532F7F" w:rsidRDefault="00EB03E3" w:rsidP="00EB03E3">
      <w:pPr>
        <w:pStyle w:val="ListParagraph"/>
        <w:widowControl w:val="0"/>
        <w:tabs>
          <w:tab w:val="left" w:pos="1403"/>
        </w:tabs>
        <w:autoSpaceDE w:val="0"/>
        <w:autoSpaceDN w:val="0"/>
        <w:spacing w:before="1"/>
        <w:ind w:left="2880" w:hanging="648"/>
        <w:rPr>
          <w:rFonts w:eastAsia="Arial" w:cs="Arial"/>
          <w:szCs w:val="24"/>
          <w:lang w:bidi="en-US"/>
        </w:rPr>
      </w:pPr>
      <w:r w:rsidRPr="00532F7F">
        <w:rPr>
          <w:rFonts w:eastAsia="Arial" w:cs="Arial"/>
          <w:szCs w:val="24"/>
          <w:lang w:bidi="en-US"/>
        </w:rPr>
        <w:t>c.</w:t>
      </w:r>
      <w:r w:rsidRPr="00532F7F">
        <w:rPr>
          <w:rFonts w:eastAsia="Arial" w:cs="Arial"/>
          <w:szCs w:val="24"/>
          <w:lang w:bidi="en-US"/>
        </w:rPr>
        <w:tab/>
        <w:t>Provide possible actions and solutions to prevent future occurrences, an explanation of the pros and cons of these actions, a cost analysis of these actions, and the Contractor’s recommended action</w:t>
      </w:r>
    </w:p>
    <w:p w14:paraId="6074E50B" w14:textId="77777777" w:rsidR="00EB03E3" w:rsidRPr="00532F7F" w:rsidRDefault="00EB03E3" w:rsidP="00EB03E3">
      <w:pPr>
        <w:pStyle w:val="ListParagraph"/>
        <w:widowControl w:val="0"/>
        <w:tabs>
          <w:tab w:val="left" w:pos="1403"/>
        </w:tabs>
        <w:autoSpaceDE w:val="0"/>
        <w:autoSpaceDN w:val="0"/>
        <w:spacing w:before="1"/>
        <w:ind w:left="2232"/>
        <w:rPr>
          <w:rFonts w:eastAsia="Arial" w:cs="Arial"/>
          <w:szCs w:val="24"/>
          <w:lang w:bidi="en-US"/>
        </w:rPr>
      </w:pPr>
      <w:r w:rsidRPr="00532F7F">
        <w:rPr>
          <w:rFonts w:eastAsia="Arial" w:cs="Arial"/>
          <w:szCs w:val="24"/>
          <w:lang w:bidi="en-US"/>
        </w:rPr>
        <w:t>d.</w:t>
      </w:r>
      <w:r w:rsidRPr="00532F7F">
        <w:rPr>
          <w:rFonts w:eastAsia="Arial" w:cs="Arial"/>
          <w:szCs w:val="24"/>
          <w:lang w:bidi="en-US"/>
        </w:rPr>
        <w:tab/>
        <w:t>The selection and implementation of the appropriate action</w:t>
      </w:r>
    </w:p>
    <w:p w14:paraId="7F83B70D" w14:textId="77777777" w:rsidR="00EB03E3" w:rsidRPr="00532F7F" w:rsidRDefault="00EB03E3" w:rsidP="00EB03E3">
      <w:pPr>
        <w:pStyle w:val="ListParagraph"/>
        <w:widowControl w:val="0"/>
        <w:tabs>
          <w:tab w:val="left" w:pos="1403"/>
        </w:tabs>
        <w:autoSpaceDE w:val="0"/>
        <w:autoSpaceDN w:val="0"/>
        <w:spacing w:before="1"/>
        <w:ind w:left="2232"/>
        <w:rPr>
          <w:rFonts w:eastAsia="Arial" w:cs="Arial"/>
          <w:szCs w:val="24"/>
          <w:lang w:bidi="en-US"/>
        </w:rPr>
      </w:pPr>
      <w:r w:rsidRPr="00532F7F">
        <w:rPr>
          <w:rFonts w:eastAsia="Arial" w:cs="Arial"/>
          <w:szCs w:val="24"/>
          <w:lang w:bidi="en-US"/>
        </w:rPr>
        <w:t>e.</w:t>
      </w:r>
      <w:r w:rsidRPr="00532F7F">
        <w:rPr>
          <w:rFonts w:eastAsia="Arial" w:cs="Arial"/>
          <w:szCs w:val="24"/>
          <w:lang w:bidi="en-US"/>
        </w:rPr>
        <w:tab/>
        <w:t>Review, documentation, and analysis of the outcome</w:t>
      </w:r>
    </w:p>
    <w:p w14:paraId="7B1268AD" w14:textId="77777777" w:rsidR="00EB03E3" w:rsidRDefault="00EB03E3" w:rsidP="00EB03E3">
      <w:pPr>
        <w:pStyle w:val="ListParagraph"/>
        <w:widowControl w:val="0"/>
        <w:tabs>
          <w:tab w:val="left" w:pos="1403"/>
        </w:tabs>
        <w:autoSpaceDE w:val="0"/>
        <w:autoSpaceDN w:val="0"/>
        <w:spacing w:before="1"/>
        <w:ind w:left="2232"/>
        <w:rPr>
          <w:rFonts w:eastAsia="Arial" w:cs="Arial"/>
          <w:szCs w:val="24"/>
          <w:lang w:bidi="en-US"/>
        </w:rPr>
      </w:pPr>
      <w:r w:rsidRPr="00532F7F">
        <w:rPr>
          <w:rFonts w:eastAsia="Arial" w:cs="Arial"/>
          <w:szCs w:val="24"/>
          <w:lang w:bidi="en-US"/>
        </w:rPr>
        <w:t>f.</w:t>
      </w:r>
      <w:r w:rsidRPr="00532F7F">
        <w:rPr>
          <w:rFonts w:eastAsia="Arial" w:cs="Arial"/>
          <w:szCs w:val="24"/>
          <w:lang w:bidi="en-US"/>
        </w:rPr>
        <w:tab/>
        <w:t>Change in procedures, training, PWS, etc. as needed</w:t>
      </w:r>
    </w:p>
    <w:p w14:paraId="551F9058" w14:textId="77777777" w:rsidR="00EB03E3" w:rsidRDefault="00EB03E3" w:rsidP="00EB03E3">
      <w:pPr>
        <w:pStyle w:val="ListParagraph"/>
        <w:widowControl w:val="0"/>
        <w:tabs>
          <w:tab w:val="left" w:pos="1290"/>
        </w:tabs>
        <w:autoSpaceDE w:val="0"/>
        <w:autoSpaceDN w:val="0"/>
        <w:ind w:left="1728"/>
        <w:rPr>
          <w:rFonts w:eastAsia="Arial" w:cs="Arial"/>
          <w:szCs w:val="24"/>
          <w:lang w:bidi="en-US"/>
        </w:rPr>
      </w:pPr>
    </w:p>
    <w:p w14:paraId="16777C6B" w14:textId="16AEBD7F" w:rsidR="004C7017" w:rsidRPr="00532F7F" w:rsidRDefault="00842750" w:rsidP="00DE2D6A">
      <w:pPr>
        <w:pStyle w:val="ListParagraph"/>
        <w:widowControl w:val="0"/>
        <w:numPr>
          <w:ilvl w:val="3"/>
          <w:numId w:val="7"/>
        </w:numPr>
        <w:tabs>
          <w:tab w:val="left" w:pos="1290"/>
        </w:tabs>
        <w:autoSpaceDE w:val="0"/>
        <w:autoSpaceDN w:val="0"/>
        <w:rPr>
          <w:lang w:bidi="en-US"/>
        </w:rPr>
      </w:pPr>
      <w:r w:rsidRPr="00737FC2">
        <w:rPr>
          <w:rFonts w:eastAsia="Arial" w:cs="Arial"/>
          <w:szCs w:val="24"/>
          <w:lang w:bidi="en-US"/>
        </w:rPr>
        <w:t>The Contractor shall provide additional analysis or diagnosis</w:t>
      </w:r>
      <w:r w:rsidRPr="00737FC2">
        <w:rPr>
          <w:rFonts w:eastAsia="Arial" w:cs="Arial"/>
          <w:spacing w:val="-9"/>
          <w:szCs w:val="24"/>
          <w:lang w:bidi="en-US"/>
        </w:rPr>
        <w:t xml:space="preserve"> </w:t>
      </w:r>
      <w:r w:rsidRPr="00737FC2">
        <w:rPr>
          <w:rFonts w:eastAsia="Arial" w:cs="Arial"/>
          <w:szCs w:val="24"/>
          <w:lang w:bidi="en-US"/>
        </w:rPr>
        <w:t>when:</w:t>
      </w:r>
    </w:p>
    <w:p w14:paraId="00ECCCD9" w14:textId="48A87638" w:rsidR="004C7017" w:rsidRPr="00532F7F" w:rsidRDefault="00500243" w:rsidP="004C7017">
      <w:pPr>
        <w:pStyle w:val="ListParagraph"/>
        <w:widowControl w:val="0"/>
        <w:tabs>
          <w:tab w:val="left" w:pos="1403"/>
        </w:tabs>
        <w:autoSpaceDE w:val="0"/>
        <w:autoSpaceDN w:val="0"/>
        <w:spacing w:before="1"/>
        <w:ind w:left="2880" w:hanging="648"/>
        <w:rPr>
          <w:rFonts w:eastAsia="Arial" w:cs="Arial"/>
          <w:szCs w:val="24"/>
          <w:lang w:bidi="en-US"/>
        </w:rPr>
      </w:pPr>
      <w:r>
        <w:rPr>
          <w:rFonts w:eastAsia="Arial" w:cs="Arial"/>
          <w:szCs w:val="24"/>
          <w:lang w:bidi="en-US"/>
        </w:rPr>
        <w:t>a</w:t>
      </w:r>
      <w:r w:rsidR="004C7017" w:rsidRPr="00532F7F">
        <w:rPr>
          <w:rFonts w:eastAsia="Arial" w:cs="Arial"/>
          <w:szCs w:val="24"/>
          <w:lang w:bidi="en-US"/>
        </w:rPr>
        <w:t>.</w:t>
      </w:r>
      <w:r w:rsidR="004C7017" w:rsidRPr="00532F7F">
        <w:rPr>
          <w:rFonts w:eastAsia="Arial" w:cs="Arial"/>
          <w:szCs w:val="24"/>
          <w:lang w:bidi="en-US"/>
        </w:rPr>
        <w:tab/>
      </w:r>
      <w:r w:rsidR="002D0906" w:rsidRPr="002D0906">
        <w:rPr>
          <w:rFonts w:eastAsia="Arial" w:cs="Arial"/>
          <w:szCs w:val="24"/>
          <w:lang w:bidi="en-US"/>
        </w:rPr>
        <w:t>After catastrophic, unusual, or unforeseen events that result in adverse maintenance, repair, and service requirements</w:t>
      </w:r>
    </w:p>
    <w:p w14:paraId="177B483F" w14:textId="38FC4683" w:rsidR="004C7017" w:rsidRPr="00532F7F" w:rsidRDefault="00500243" w:rsidP="006F3A75">
      <w:pPr>
        <w:pStyle w:val="ListParagraph"/>
        <w:widowControl w:val="0"/>
        <w:tabs>
          <w:tab w:val="left" w:pos="1403"/>
        </w:tabs>
        <w:autoSpaceDE w:val="0"/>
        <w:autoSpaceDN w:val="0"/>
        <w:spacing w:before="1"/>
        <w:ind w:left="2880" w:hanging="648"/>
        <w:rPr>
          <w:rFonts w:eastAsia="Arial" w:cs="Arial"/>
          <w:szCs w:val="24"/>
          <w:lang w:bidi="en-US"/>
        </w:rPr>
      </w:pPr>
      <w:r>
        <w:rPr>
          <w:rFonts w:eastAsia="Arial" w:cs="Arial"/>
          <w:szCs w:val="24"/>
          <w:lang w:bidi="en-US"/>
        </w:rPr>
        <w:t>b</w:t>
      </w:r>
      <w:r w:rsidR="004C7017" w:rsidRPr="00532F7F">
        <w:rPr>
          <w:rFonts w:eastAsia="Arial" w:cs="Arial"/>
          <w:szCs w:val="24"/>
          <w:lang w:bidi="en-US"/>
        </w:rPr>
        <w:t>.</w:t>
      </w:r>
      <w:r w:rsidR="004C7017" w:rsidRPr="00532F7F">
        <w:rPr>
          <w:rFonts w:eastAsia="Arial" w:cs="Arial"/>
          <w:szCs w:val="24"/>
          <w:lang w:bidi="en-US"/>
        </w:rPr>
        <w:tab/>
      </w:r>
      <w:r w:rsidR="006F3A75" w:rsidRPr="006F3A75">
        <w:rPr>
          <w:rFonts w:eastAsia="Arial" w:cs="Arial"/>
          <w:szCs w:val="24"/>
          <w:lang w:bidi="en-US"/>
        </w:rPr>
        <w:t xml:space="preserve">When notified of unsatisfactory performance by </w:t>
      </w:r>
      <w:r w:rsidR="009B69D1">
        <w:rPr>
          <w:rFonts w:eastAsia="Arial" w:cs="Arial"/>
          <w:szCs w:val="24"/>
          <w:lang w:bidi="en-US"/>
        </w:rPr>
        <w:t>Contracting Officer</w:t>
      </w:r>
      <w:r w:rsidR="008F0787">
        <w:rPr>
          <w:rFonts w:eastAsia="Arial" w:cs="Arial"/>
          <w:szCs w:val="24"/>
          <w:lang w:bidi="en-US"/>
        </w:rPr>
        <w:t xml:space="preserve"> (ACO/PCO), Contracting Officers Representative (COR</w:t>
      </w:r>
      <w:r>
        <w:rPr>
          <w:rFonts w:eastAsia="Arial" w:cs="Arial"/>
          <w:szCs w:val="24"/>
          <w:lang w:bidi="en-US"/>
        </w:rPr>
        <w:t>)</w:t>
      </w:r>
      <w:r w:rsidR="008F0787">
        <w:rPr>
          <w:rFonts w:eastAsia="Arial" w:cs="Arial"/>
          <w:szCs w:val="24"/>
          <w:lang w:bidi="en-US"/>
        </w:rPr>
        <w:t>, HQ, JMC</w:t>
      </w:r>
      <w:r w:rsidR="006F3A75" w:rsidRPr="006F3A75">
        <w:rPr>
          <w:rFonts w:eastAsia="Arial" w:cs="Arial"/>
          <w:szCs w:val="24"/>
          <w:lang w:bidi="en-US"/>
        </w:rPr>
        <w:t xml:space="preserve"> or other Regulatory Agencies (Safety,</w:t>
      </w:r>
      <w:r w:rsidR="00234CE5">
        <w:rPr>
          <w:rFonts w:eastAsia="Arial" w:cs="Arial"/>
          <w:szCs w:val="24"/>
          <w:lang w:bidi="en-US"/>
        </w:rPr>
        <w:t xml:space="preserve"> </w:t>
      </w:r>
      <w:r w:rsidR="006F3A75" w:rsidRPr="006F3A75">
        <w:rPr>
          <w:rFonts w:eastAsia="Arial" w:cs="Arial"/>
          <w:szCs w:val="24"/>
          <w:lang w:bidi="en-US"/>
        </w:rPr>
        <w:t>Occupational Safety and Health Administration (OSHA), Industrial Hygiene, Directorate of Emergency Services (DES), etc.)</w:t>
      </w:r>
    </w:p>
    <w:p w14:paraId="6F8F6131" w14:textId="20867A52" w:rsidR="004C7017" w:rsidRDefault="00500243" w:rsidP="00AC1B65">
      <w:pPr>
        <w:pStyle w:val="ListParagraph"/>
        <w:widowControl w:val="0"/>
        <w:tabs>
          <w:tab w:val="left" w:pos="1403"/>
        </w:tabs>
        <w:autoSpaceDE w:val="0"/>
        <w:autoSpaceDN w:val="0"/>
        <w:spacing w:before="1"/>
        <w:ind w:left="2880" w:hanging="648"/>
        <w:rPr>
          <w:rFonts w:eastAsia="Arial" w:cs="Arial"/>
          <w:lang w:bidi="en-US"/>
        </w:rPr>
      </w:pPr>
      <w:r w:rsidRPr="6C75A534">
        <w:rPr>
          <w:rFonts w:eastAsia="Arial" w:cs="Arial"/>
          <w:lang w:bidi="en-US"/>
        </w:rPr>
        <w:t>c</w:t>
      </w:r>
      <w:r w:rsidR="004C7017" w:rsidRPr="6C75A534">
        <w:rPr>
          <w:rFonts w:eastAsia="Arial" w:cs="Arial"/>
          <w:lang w:bidi="en-US"/>
        </w:rPr>
        <w:t>.</w:t>
      </w:r>
      <w:r w:rsidR="004C7017">
        <w:tab/>
      </w:r>
      <w:r w:rsidR="00AC1B65" w:rsidRPr="6C75A534">
        <w:rPr>
          <w:rFonts w:eastAsia="Arial" w:cs="Arial"/>
          <w:lang w:bidi="en-US"/>
        </w:rPr>
        <w:t>After any unplanned stoppage, outage, or failure of a Utility system or major utility system component</w:t>
      </w:r>
      <w:r w:rsidR="00090FF1" w:rsidRPr="6C75A534">
        <w:rPr>
          <w:rFonts w:eastAsia="Arial" w:cs="Arial"/>
          <w:lang w:bidi="en-US"/>
        </w:rPr>
        <w:t>. Refer to Energy and Utilities PWS for specific guidance.</w:t>
      </w:r>
    </w:p>
    <w:p w14:paraId="75076D3F" w14:textId="6A908501" w:rsidR="00791DB3" w:rsidRDefault="00791DB3" w:rsidP="006C4973">
      <w:pPr>
        <w:rPr>
          <w:lang w:bidi="en-US"/>
        </w:rPr>
      </w:pPr>
    </w:p>
    <w:p w14:paraId="3FDC0947" w14:textId="2D9EBC1F" w:rsidR="00842750" w:rsidRPr="00424B36" w:rsidRDefault="00180A89" w:rsidP="005E7E3D">
      <w:pPr>
        <w:pStyle w:val="ListParagraph"/>
        <w:widowControl w:val="0"/>
        <w:numPr>
          <w:ilvl w:val="1"/>
          <w:numId w:val="7"/>
        </w:numPr>
        <w:tabs>
          <w:tab w:val="left" w:pos="1290"/>
        </w:tabs>
        <w:autoSpaceDE w:val="0"/>
        <w:autoSpaceDN w:val="0"/>
        <w:rPr>
          <w:rFonts w:eastAsia="Arial" w:cs="Arial"/>
          <w:lang w:bidi="en-US"/>
        </w:rPr>
      </w:pPr>
      <w:bookmarkStart w:id="7" w:name="_Toc182382614"/>
      <w:r w:rsidRPr="00F81322">
        <w:rPr>
          <w:rStyle w:val="Heading2Char"/>
          <w:rFonts w:eastAsia="Calibri"/>
          <w:sz w:val="24"/>
          <w:szCs w:val="24"/>
        </w:rPr>
        <w:t>Components</w:t>
      </w:r>
      <w:bookmarkEnd w:id="7"/>
      <w:r w:rsidRPr="00F81322">
        <w:rPr>
          <w:sz w:val="24"/>
          <w:szCs w:val="24"/>
        </w:rPr>
        <w:t>.</w:t>
      </w:r>
      <w:r w:rsidRPr="00813CC2">
        <w:t xml:space="preserve">  The Contractor shall perform preventive maintenance (PM) and repairs.  Facilities and </w:t>
      </w:r>
      <w:r w:rsidR="00BA5985">
        <w:t>Equipment</w:t>
      </w:r>
      <w:r w:rsidR="00BA5985" w:rsidRPr="00813CC2">
        <w:t xml:space="preserve"> </w:t>
      </w:r>
      <w:r w:rsidRPr="00813CC2">
        <w:t xml:space="preserve">covered under this </w:t>
      </w:r>
      <w:r w:rsidR="725C08D8">
        <w:t>Technical Exhibit (TE)</w:t>
      </w:r>
      <w:r w:rsidRPr="00813CC2">
        <w:t>include, but are not limited to, the following:</w:t>
      </w:r>
    </w:p>
    <w:p w14:paraId="06268EBC" w14:textId="77777777" w:rsidR="00424B36" w:rsidRPr="0095378C" w:rsidRDefault="00424B36" w:rsidP="00424B36">
      <w:pPr>
        <w:pStyle w:val="ListParagraph"/>
        <w:widowControl w:val="0"/>
        <w:tabs>
          <w:tab w:val="left" w:pos="1290"/>
        </w:tabs>
        <w:autoSpaceDE w:val="0"/>
        <w:autoSpaceDN w:val="0"/>
        <w:ind w:left="792"/>
        <w:rPr>
          <w:rFonts w:eastAsia="Arial" w:cs="Arial"/>
          <w:szCs w:val="24"/>
          <w:lang w:bidi="en-US"/>
        </w:rPr>
      </w:pPr>
    </w:p>
    <w:p w14:paraId="528CD9DA" w14:textId="128E8F1A" w:rsidR="00B7293E" w:rsidRPr="004264CF" w:rsidRDefault="0095378C" w:rsidP="004264CF">
      <w:pPr>
        <w:pStyle w:val="ListParagraph"/>
        <w:widowControl w:val="0"/>
        <w:numPr>
          <w:ilvl w:val="2"/>
          <w:numId w:val="7"/>
        </w:numPr>
        <w:tabs>
          <w:tab w:val="left" w:pos="1290"/>
        </w:tabs>
        <w:autoSpaceDE w:val="0"/>
        <w:autoSpaceDN w:val="0"/>
        <w:rPr>
          <w:rFonts w:eastAsia="Arial" w:cs="Arial"/>
          <w:szCs w:val="24"/>
          <w:lang w:bidi="en-US"/>
        </w:rPr>
      </w:pPr>
      <w:r>
        <w:rPr>
          <w:rStyle w:val="Heading2Char"/>
          <w:rFonts w:eastAsia="Calibri"/>
          <w:sz w:val="24"/>
          <w:szCs w:val="24"/>
        </w:rPr>
        <w:t xml:space="preserve"> </w:t>
      </w:r>
      <w:r w:rsidR="004264CF">
        <w:t>Administrative Buildings</w:t>
      </w:r>
    </w:p>
    <w:p w14:paraId="6CE924A2" w14:textId="6BFB4B30" w:rsidR="004264CF" w:rsidRPr="00FC5DC4" w:rsidRDefault="00FC5DC4" w:rsidP="004264CF">
      <w:pPr>
        <w:pStyle w:val="ListParagraph"/>
        <w:widowControl w:val="0"/>
        <w:numPr>
          <w:ilvl w:val="2"/>
          <w:numId w:val="7"/>
        </w:numPr>
        <w:tabs>
          <w:tab w:val="left" w:pos="1290"/>
        </w:tabs>
        <w:autoSpaceDE w:val="0"/>
        <w:autoSpaceDN w:val="0"/>
        <w:rPr>
          <w:rFonts w:eastAsia="Arial" w:cs="Arial"/>
          <w:szCs w:val="24"/>
          <w:lang w:bidi="en-US"/>
        </w:rPr>
      </w:pPr>
      <w:r>
        <w:t xml:space="preserve"> </w:t>
      </w:r>
      <w:r w:rsidR="004264CF">
        <w:t>Training Shops</w:t>
      </w:r>
    </w:p>
    <w:p w14:paraId="3215506E" w14:textId="602138B7" w:rsidR="00FC5DC4" w:rsidRPr="0003341A" w:rsidRDefault="00FC5DC4" w:rsidP="004264CF">
      <w:pPr>
        <w:pStyle w:val="ListParagraph"/>
        <w:widowControl w:val="0"/>
        <w:numPr>
          <w:ilvl w:val="2"/>
          <w:numId w:val="7"/>
        </w:numPr>
        <w:tabs>
          <w:tab w:val="left" w:pos="1290"/>
        </w:tabs>
        <w:autoSpaceDE w:val="0"/>
        <w:autoSpaceDN w:val="0"/>
        <w:rPr>
          <w:rFonts w:eastAsia="Arial" w:cs="Arial"/>
          <w:szCs w:val="24"/>
          <w:lang w:bidi="en-US"/>
        </w:rPr>
      </w:pPr>
      <w:r>
        <w:t xml:space="preserve"> Maintenance Shops</w:t>
      </w:r>
    </w:p>
    <w:p w14:paraId="46B78EED" w14:textId="7868EF6E" w:rsidR="00540A3A" w:rsidRPr="00FC5DC4" w:rsidRDefault="00540A3A" w:rsidP="004264CF">
      <w:pPr>
        <w:pStyle w:val="ListParagraph"/>
        <w:widowControl w:val="0"/>
        <w:numPr>
          <w:ilvl w:val="2"/>
          <w:numId w:val="7"/>
        </w:numPr>
        <w:tabs>
          <w:tab w:val="left" w:pos="1290"/>
        </w:tabs>
        <w:autoSpaceDE w:val="0"/>
        <w:autoSpaceDN w:val="0"/>
        <w:rPr>
          <w:rFonts w:eastAsia="Arial" w:cs="Arial"/>
          <w:szCs w:val="24"/>
          <w:lang w:bidi="en-US"/>
        </w:rPr>
      </w:pPr>
      <w:r>
        <w:t xml:space="preserve"> DEMIL Facilities</w:t>
      </w:r>
    </w:p>
    <w:p w14:paraId="3EAA9D82" w14:textId="6D43B045" w:rsidR="00FC5DC4" w:rsidRPr="00FC5DC4" w:rsidRDefault="00FC5DC4" w:rsidP="004264CF">
      <w:pPr>
        <w:pStyle w:val="ListParagraph"/>
        <w:widowControl w:val="0"/>
        <w:numPr>
          <w:ilvl w:val="2"/>
          <w:numId w:val="7"/>
        </w:numPr>
        <w:tabs>
          <w:tab w:val="left" w:pos="1290"/>
        </w:tabs>
        <w:autoSpaceDE w:val="0"/>
        <w:autoSpaceDN w:val="0"/>
        <w:rPr>
          <w:rFonts w:eastAsia="Arial" w:cs="Arial"/>
          <w:szCs w:val="24"/>
          <w:lang w:bidi="en-US"/>
        </w:rPr>
      </w:pPr>
      <w:r>
        <w:lastRenderedPageBreak/>
        <w:t xml:space="preserve"> Warehouses</w:t>
      </w:r>
    </w:p>
    <w:p w14:paraId="25252674" w14:textId="6B0AE9FE" w:rsidR="00FC5DC4" w:rsidRPr="00DA6CCB" w:rsidRDefault="00DA6CCB" w:rsidP="004264CF">
      <w:pPr>
        <w:pStyle w:val="ListParagraph"/>
        <w:widowControl w:val="0"/>
        <w:numPr>
          <w:ilvl w:val="2"/>
          <w:numId w:val="7"/>
        </w:numPr>
        <w:tabs>
          <w:tab w:val="left" w:pos="1290"/>
        </w:tabs>
        <w:autoSpaceDE w:val="0"/>
        <w:autoSpaceDN w:val="0"/>
        <w:rPr>
          <w:rFonts w:eastAsia="Arial" w:cs="Arial"/>
          <w:szCs w:val="24"/>
          <w:lang w:bidi="en-US"/>
        </w:rPr>
      </w:pPr>
      <w:r>
        <w:t xml:space="preserve"> </w:t>
      </w:r>
      <w:r w:rsidR="00FC5DC4">
        <w:t>Ammunition Storage Buildings</w:t>
      </w:r>
    </w:p>
    <w:p w14:paraId="018ADC1B" w14:textId="69B80314" w:rsidR="00DA6CCB" w:rsidRPr="00DA6CCB" w:rsidRDefault="00DA6CCB" w:rsidP="004264CF">
      <w:pPr>
        <w:pStyle w:val="ListParagraph"/>
        <w:widowControl w:val="0"/>
        <w:numPr>
          <w:ilvl w:val="2"/>
          <w:numId w:val="7"/>
        </w:numPr>
        <w:tabs>
          <w:tab w:val="left" w:pos="1290"/>
        </w:tabs>
        <w:autoSpaceDE w:val="0"/>
        <w:autoSpaceDN w:val="0"/>
        <w:rPr>
          <w:rFonts w:eastAsia="Arial" w:cs="Arial"/>
          <w:szCs w:val="24"/>
          <w:lang w:bidi="en-US"/>
        </w:rPr>
      </w:pPr>
      <w:r>
        <w:t xml:space="preserve"> Medical Facilities and Clinics (alarms/fire systems)</w:t>
      </w:r>
    </w:p>
    <w:p w14:paraId="5659EA3D" w14:textId="2CBA454B" w:rsidR="00E65C19" w:rsidRPr="009A5B0B" w:rsidRDefault="00DA6CCB" w:rsidP="009A5B0B">
      <w:pPr>
        <w:pStyle w:val="ListParagraph"/>
        <w:widowControl w:val="0"/>
        <w:numPr>
          <w:ilvl w:val="2"/>
          <w:numId w:val="7"/>
        </w:numPr>
        <w:tabs>
          <w:tab w:val="left" w:pos="1290"/>
        </w:tabs>
        <w:autoSpaceDE w:val="0"/>
        <w:autoSpaceDN w:val="0"/>
        <w:rPr>
          <w:rFonts w:eastAsia="Arial" w:cs="Arial"/>
          <w:szCs w:val="24"/>
          <w:lang w:bidi="en-US"/>
        </w:rPr>
      </w:pPr>
      <w:r>
        <w:t xml:space="preserve"> </w:t>
      </w:r>
      <w:r w:rsidR="00553462">
        <w:t>Schools, Chapels, and recreational Facilities</w:t>
      </w:r>
    </w:p>
    <w:p w14:paraId="6A409C79" w14:textId="7796C343" w:rsidR="00E65C19" w:rsidRPr="00EA5870" w:rsidRDefault="00E65C19" w:rsidP="004264CF">
      <w:pPr>
        <w:pStyle w:val="ListParagraph"/>
        <w:widowControl w:val="0"/>
        <w:numPr>
          <w:ilvl w:val="2"/>
          <w:numId w:val="7"/>
        </w:numPr>
        <w:tabs>
          <w:tab w:val="left" w:pos="1290"/>
        </w:tabs>
        <w:autoSpaceDE w:val="0"/>
        <w:autoSpaceDN w:val="0"/>
        <w:rPr>
          <w:rFonts w:eastAsia="Arial" w:cs="Arial"/>
          <w:szCs w:val="24"/>
          <w:lang w:bidi="en-US"/>
        </w:rPr>
      </w:pPr>
      <w:r>
        <w:t xml:space="preserve"> Dining Facilities</w:t>
      </w:r>
    </w:p>
    <w:p w14:paraId="5A39C85C" w14:textId="4CAE64D3" w:rsidR="00EA5870" w:rsidRPr="00EA5870" w:rsidRDefault="00EA5870" w:rsidP="004264CF">
      <w:pPr>
        <w:pStyle w:val="ListParagraph"/>
        <w:widowControl w:val="0"/>
        <w:numPr>
          <w:ilvl w:val="2"/>
          <w:numId w:val="7"/>
        </w:numPr>
        <w:tabs>
          <w:tab w:val="left" w:pos="1290"/>
        </w:tabs>
        <w:autoSpaceDE w:val="0"/>
        <w:autoSpaceDN w:val="0"/>
        <w:rPr>
          <w:rFonts w:eastAsia="Arial" w:cs="Arial"/>
          <w:szCs w:val="24"/>
          <w:lang w:bidi="en-US"/>
        </w:rPr>
      </w:pPr>
      <w:r>
        <w:t>Range Facilities</w:t>
      </w:r>
    </w:p>
    <w:p w14:paraId="337F4729" w14:textId="2A31DF54" w:rsidR="00EA5870" w:rsidRPr="00A060DD" w:rsidRDefault="00EA5870" w:rsidP="004264CF">
      <w:pPr>
        <w:pStyle w:val="ListParagraph"/>
        <w:widowControl w:val="0"/>
        <w:numPr>
          <w:ilvl w:val="2"/>
          <w:numId w:val="7"/>
        </w:numPr>
        <w:tabs>
          <w:tab w:val="left" w:pos="1290"/>
        </w:tabs>
        <w:autoSpaceDE w:val="0"/>
        <w:autoSpaceDN w:val="0"/>
        <w:rPr>
          <w:rFonts w:eastAsia="Arial" w:cs="Arial"/>
          <w:szCs w:val="24"/>
          <w:lang w:bidi="en-US"/>
        </w:rPr>
      </w:pPr>
      <w:r>
        <w:t>HVAC Systems</w:t>
      </w:r>
    </w:p>
    <w:p w14:paraId="1005B9AD" w14:textId="09391084" w:rsidR="00A060DD" w:rsidRPr="00A060DD" w:rsidRDefault="00A060DD" w:rsidP="004264CF">
      <w:pPr>
        <w:pStyle w:val="ListParagraph"/>
        <w:widowControl w:val="0"/>
        <w:numPr>
          <w:ilvl w:val="2"/>
          <w:numId w:val="7"/>
        </w:numPr>
        <w:tabs>
          <w:tab w:val="left" w:pos="1290"/>
        </w:tabs>
        <w:autoSpaceDE w:val="0"/>
        <w:autoSpaceDN w:val="0"/>
        <w:rPr>
          <w:rFonts w:eastAsia="Arial" w:cs="Arial"/>
          <w:szCs w:val="24"/>
          <w:lang w:bidi="en-US"/>
        </w:rPr>
      </w:pPr>
      <w:r>
        <w:t>Fire Alarms</w:t>
      </w:r>
    </w:p>
    <w:p w14:paraId="19F70809" w14:textId="2F081834" w:rsidR="00A060DD" w:rsidRPr="00A060DD" w:rsidRDefault="00A060DD" w:rsidP="004264CF">
      <w:pPr>
        <w:pStyle w:val="ListParagraph"/>
        <w:widowControl w:val="0"/>
        <w:numPr>
          <w:ilvl w:val="2"/>
          <w:numId w:val="7"/>
        </w:numPr>
        <w:tabs>
          <w:tab w:val="left" w:pos="1290"/>
        </w:tabs>
        <w:autoSpaceDE w:val="0"/>
        <w:autoSpaceDN w:val="0"/>
        <w:rPr>
          <w:rFonts w:eastAsia="Arial" w:cs="Arial"/>
          <w:szCs w:val="24"/>
          <w:lang w:bidi="en-US"/>
        </w:rPr>
      </w:pPr>
      <w:r>
        <w:t>Roofs, Flashing, and Fascia</w:t>
      </w:r>
    </w:p>
    <w:p w14:paraId="50E545AD" w14:textId="4A94500D" w:rsidR="00A060DD" w:rsidRPr="00A060DD" w:rsidRDefault="00A060DD" w:rsidP="004264CF">
      <w:pPr>
        <w:pStyle w:val="ListParagraph"/>
        <w:widowControl w:val="0"/>
        <w:numPr>
          <w:ilvl w:val="2"/>
          <w:numId w:val="7"/>
        </w:numPr>
        <w:tabs>
          <w:tab w:val="left" w:pos="1290"/>
        </w:tabs>
        <w:autoSpaceDE w:val="0"/>
        <w:autoSpaceDN w:val="0"/>
        <w:rPr>
          <w:rFonts w:eastAsia="Arial" w:cs="Arial"/>
          <w:szCs w:val="24"/>
          <w:lang w:bidi="en-US"/>
        </w:rPr>
      </w:pPr>
      <w:r>
        <w:t>Installed Building Equipment</w:t>
      </w:r>
    </w:p>
    <w:p w14:paraId="61DCB47F" w14:textId="3691C0B6" w:rsidR="00A060DD" w:rsidRDefault="00A060DD" w:rsidP="004264CF">
      <w:pPr>
        <w:pStyle w:val="ListParagraph"/>
        <w:widowControl w:val="0"/>
        <w:numPr>
          <w:ilvl w:val="2"/>
          <w:numId w:val="7"/>
        </w:numPr>
        <w:tabs>
          <w:tab w:val="left" w:pos="1290"/>
        </w:tabs>
        <w:autoSpaceDE w:val="0"/>
        <w:autoSpaceDN w:val="0"/>
        <w:rPr>
          <w:rStyle w:val="Heading2Char"/>
          <w:rFonts w:asciiTheme="minorHAnsi" w:eastAsia="Arial" w:hAnsiTheme="minorHAnsi" w:cs="Arial"/>
          <w:color w:val="auto"/>
          <w:sz w:val="22"/>
          <w:szCs w:val="24"/>
          <w:lang w:bidi="en-US"/>
        </w:rPr>
      </w:pPr>
      <w:bookmarkStart w:id="8" w:name="_Toc182382615"/>
      <w:r>
        <w:rPr>
          <w:rStyle w:val="Heading2Char"/>
          <w:rFonts w:asciiTheme="minorHAnsi" w:eastAsia="Arial" w:hAnsiTheme="minorHAnsi" w:cs="Arial"/>
          <w:color w:val="auto"/>
          <w:sz w:val="22"/>
          <w:szCs w:val="24"/>
          <w:lang w:bidi="en-US"/>
        </w:rPr>
        <w:t>Caulking around windows and doors</w:t>
      </w:r>
      <w:bookmarkEnd w:id="8"/>
    </w:p>
    <w:p w14:paraId="1D5590CB" w14:textId="1CEF0F22" w:rsidR="00A060DD" w:rsidRDefault="00A060DD" w:rsidP="004264CF">
      <w:pPr>
        <w:pStyle w:val="ListParagraph"/>
        <w:widowControl w:val="0"/>
        <w:numPr>
          <w:ilvl w:val="2"/>
          <w:numId w:val="7"/>
        </w:numPr>
        <w:tabs>
          <w:tab w:val="left" w:pos="1290"/>
        </w:tabs>
        <w:autoSpaceDE w:val="0"/>
        <w:autoSpaceDN w:val="0"/>
        <w:rPr>
          <w:rStyle w:val="Heading2Char"/>
          <w:rFonts w:asciiTheme="minorHAnsi" w:eastAsia="Arial" w:hAnsiTheme="minorHAnsi" w:cs="Arial"/>
          <w:color w:val="auto"/>
          <w:sz w:val="22"/>
          <w:szCs w:val="24"/>
          <w:lang w:bidi="en-US"/>
        </w:rPr>
      </w:pPr>
      <w:bookmarkStart w:id="9" w:name="_Toc182382616"/>
      <w:r>
        <w:rPr>
          <w:rStyle w:val="Heading2Char"/>
          <w:rFonts w:asciiTheme="minorHAnsi" w:eastAsia="Arial" w:hAnsiTheme="minorHAnsi" w:cs="Arial"/>
          <w:color w:val="auto"/>
          <w:sz w:val="22"/>
          <w:szCs w:val="24"/>
          <w:lang w:bidi="en-US"/>
        </w:rPr>
        <w:t>Painting exterior building surfaces</w:t>
      </w:r>
      <w:bookmarkEnd w:id="9"/>
    </w:p>
    <w:p w14:paraId="1262C5DF" w14:textId="7EEBB8FB" w:rsidR="0020757F" w:rsidRDefault="0020757F" w:rsidP="004264CF">
      <w:pPr>
        <w:pStyle w:val="ListParagraph"/>
        <w:widowControl w:val="0"/>
        <w:numPr>
          <w:ilvl w:val="2"/>
          <w:numId w:val="7"/>
        </w:numPr>
        <w:tabs>
          <w:tab w:val="left" w:pos="1290"/>
        </w:tabs>
        <w:autoSpaceDE w:val="0"/>
        <w:autoSpaceDN w:val="0"/>
        <w:rPr>
          <w:rStyle w:val="Heading2Char"/>
          <w:rFonts w:asciiTheme="minorHAnsi" w:eastAsia="Arial" w:hAnsiTheme="minorHAnsi" w:cs="Arial"/>
          <w:color w:val="auto"/>
          <w:sz w:val="22"/>
          <w:szCs w:val="24"/>
          <w:lang w:bidi="en-US"/>
        </w:rPr>
      </w:pPr>
      <w:bookmarkStart w:id="10" w:name="_Toc182382617"/>
      <w:r>
        <w:rPr>
          <w:rStyle w:val="Heading2Char"/>
          <w:rFonts w:asciiTheme="minorHAnsi" w:eastAsia="Arial" w:hAnsiTheme="minorHAnsi" w:cs="Arial"/>
          <w:color w:val="auto"/>
          <w:sz w:val="22"/>
          <w:szCs w:val="24"/>
          <w:lang w:bidi="en-US"/>
        </w:rPr>
        <w:t>R</w:t>
      </w:r>
      <w:r w:rsidR="004F4B7A">
        <w:rPr>
          <w:rStyle w:val="Heading2Char"/>
          <w:rFonts w:asciiTheme="minorHAnsi" w:eastAsia="Arial" w:hAnsiTheme="minorHAnsi" w:cs="Arial"/>
          <w:color w:val="auto"/>
          <w:sz w:val="22"/>
          <w:szCs w:val="24"/>
          <w:lang w:bidi="en-US"/>
        </w:rPr>
        <w:t>ail, Bridges, Dams, Reservoirs, Roads (ADTIP)</w:t>
      </w:r>
      <w:bookmarkEnd w:id="10"/>
    </w:p>
    <w:p w14:paraId="7E8A3AD5" w14:textId="350B8C87" w:rsidR="00F377D5" w:rsidRDefault="00F377D5" w:rsidP="004264CF">
      <w:pPr>
        <w:pStyle w:val="ListParagraph"/>
        <w:widowControl w:val="0"/>
        <w:numPr>
          <w:ilvl w:val="2"/>
          <w:numId w:val="7"/>
        </w:numPr>
        <w:tabs>
          <w:tab w:val="left" w:pos="1290"/>
        </w:tabs>
        <w:autoSpaceDE w:val="0"/>
        <w:autoSpaceDN w:val="0"/>
        <w:rPr>
          <w:rStyle w:val="Heading2Char"/>
          <w:rFonts w:asciiTheme="minorHAnsi" w:eastAsia="Arial" w:hAnsiTheme="minorHAnsi" w:cs="Arial"/>
          <w:color w:val="auto"/>
          <w:sz w:val="22"/>
          <w:szCs w:val="24"/>
          <w:lang w:bidi="en-US"/>
        </w:rPr>
      </w:pPr>
      <w:bookmarkStart w:id="11" w:name="_Toc182382618"/>
      <w:r>
        <w:rPr>
          <w:rStyle w:val="Heading2Char"/>
          <w:rFonts w:asciiTheme="minorHAnsi" w:eastAsia="Arial" w:hAnsiTheme="minorHAnsi" w:cs="Arial"/>
          <w:color w:val="auto"/>
          <w:sz w:val="22"/>
          <w:szCs w:val="24"/>
          <w:lang w:bidi="en-US"/>
        </w:rPr>
        <w:t>Water Treatment Plants</w:t>
      </w:r>
      <w:bookmarkEnd w:id="11"/>
    </w:p>
    <w:p w14:paraId="737E2B9D" w14:textId="796386DA" w:rsidR="002F5AA3" w:rsidRDefault="002F5AA3" w:rsidP="004264CF">
      <w:pPr>
        <w:pStyle w:val="ListParagraph"/>
        <w:widowControl w:val="0"/>
        <w:numPr>
          <w:ilvl w:val="2"/>
          <w:numId w:val="7"/>
        </w:numPr>
        <w:tabs>
          <w:tab w:val="left" w:pos="1290"/>
        </w:tabs>
        <w:autoSpaceDE w:val="0"/>
        <w:autoSpaceDN w:val="0"/>
        <w:rPr>
          <w:rStyle w:val="Heading2Char"/>
          <w:rFonts w:asciiTheme="minorHAnsi" w:eastAsia="Arial" w:hAnsiTheme="minorHAnsi" w:cs="Arial"/>
          <w:color w:val="auto"/>
          <w:sz w:val="22"/>
          <w:szCs w:val="24"/>
          <w:lang w:bidi="en-US"/>
        </w:rPr>
      </w:pPr>
      <w:bookmarkStart w:id="12" w:name="_Toc182382619"/>
      <w:r>
        <w:rPr>
          <w:rStyle w:val="Heading2Char"/>
          <w:rFonts w:asciiTheme="minorHAnsi" w:eastAsia="Arial" w:hAnsiTheme="minorHAnsi" w:cs="Arial"/>
          <w:color w:val="auto"/>
          <w:sz w:val="22"/>
          <w:szCs w:val="24"/>
          <w:lang w:bidi="en-US"/>
        </w:rPr>
        <w:t>Water Distribution Infrastructure</w:t>
      </w:r>
      <w:bookmarkEnd w:id="12"/>
    </w:p>
    <w:p w14:paraId="342EF9D8" w14:textId="2181F4DD" w:rsidR="007D0A9B" w:rsidRDefault="007D0A9B" w:rsidP="004264CF">
      <w:pPr>
        <w:pStyle w:val="ListParagraph"/>
        <w:widowControl w:val="0"/>
        <w:numPr>
          <w:ilvl w:val="2"/>
          <w:numId w:val="7"/>
        </w:numPr>
        <w:tabs>
          <w:tab w:val="left" w:pos="1290"/>
        </w:tabs>
        <w:autoSpaceDE w:val="0"/>
        <w:autoSpaceDN w:val="0"/>
        <w:rPr>
          <w:rStyle w:val="Heading2Char"/>
          <w:rFonts w:asciiTheme="minorHAnsi" w:eastAsia="Arial" w:hAnsiTheme="minorHAnsi" w:cs="Arial"/>
          <w:color w:val="auto"/>
          <w:sz w:val="22"/>
          <w:szCs w:val="24"/>
          <w:lang w:bidi="en-US"/>
        </w:rPr>
      </w:pPr>
      <w:bookmarkStart w:id="13" w:name="_Toc182382620"/>
      <w:r>
        <w:rPr>
          <w:rStyle w:val="Heading2Char"/>
          <w:rFonts w:asciiTheme="minorHAnsi" w:eastAsia="Arial" w:hAnsiTheme="minorHAnsi" w:cs="Arial"/>
          <w:color w:val="auto"/>
          <w:sz w:val="22"/>
          <w:szCs w:val="24"/>
          <w:lang w:bidi="en-US"/>
        </w:rPr>
        <w:t>Electrical Infrastructure</w:t>
      </w:r>
      <w:bookmarkEnd w:id="13"/>
    </w:p>
    <w:p w14:paraId="0018E632" w14:textId="4A4CDCD3" w:rsidR="007D0A9B" w:rsidRPr="004264CF" w:rsidRDefault="00530156" w:rsidP="004264CF">
      <w:pPr>
        <w:pStyle w:val="ListParagraph"/>
        <w:widowControl w:val="0"/>
        <w:numPr>
          <w:ilvl w:val="2"/>
          <w:numId w:val="7"/>
        </w:numPr>
        <w:tabs>
          <w:tab w:val="left" w:pos="1290"/>
        </w:tabs>
        <w:autoSpaceDE w:val="0"/>
        <w:autoSpaceDN w:val="0"/>
        <w:rPr>
          <w:rStyle w:val="Heading2Char"/>
          <w:rFonts w:asciiTheme="minorHAnsi" w:eastAsia="Arial" w:hAnsiTheme="minorHAnsi" w:cs="Arial"/>
          <w:color w:val="auto"/>
          <w:sz w:val="22"/>
          <w:szCs w:val="24"/>
          <w:lang w:bidi="en-US"/>
        </w:rPr>
      </w:pPr>
      <w:bookmarkStart w:id="14" w:name="_Toc182382621"/>
      <w:r>
        <w:rPr>
          <w:rStyle w:val="Heading2Char"/>
          <w:rFonts w:asciiTheme="minorHAnsi" w:eastAsia="Arial" w:hAnsiTheme="minorHAnsi" w:cs="Arial"/>
          <w:color w:val="auto"/>
          <w:sz w:val="22"/>
          <w:szCs w:val="24"/>
          <w:lang w:bidi="en-US"/>
        </w:rPr>
        <w:t>Lightning Protection Systems (LPS)</w:t>
      </w:r>
      <w:bookmarkEnd w:id="14"/>
    </w:p>
    <w:p w14:paraId="6403FC78" w14:textId="77777777" w:rsidR="00D20E01" w:rsidRPr="00685B78" w:rsidRDefault="00D20E01" w:rsidP="00D20E01">
      <w:pPr>
        <w:pStyle w:val="ListParagraph"/>
        <w:widowControl w:val="0"/>
        <w:tabs>
          <w:tab w:val="left" w:pos="1290"/>
        </w:tabs>
        <w:autoSpaceDE w:val="0"/>
        <w:autoSpaceDN w:val="0"/>
        <w:ind w:left="2016"/>
        <w:rPr>
          <w:rFonts w:eastAsia="Arial" w:cstheme="minorHAnsi"/>
          <w:color w:val="000000" w:themeColor="text1"/>
          <w:szCs w:val="24"/>
          <w:lang w:bidi="en-US"/>
        </w:rPr>
      </w:pPr>
    </w:p>
    <w:p w14:paraId="00CEEB9F" w14:textId="10E0981F" w:rsidR="00C42C80" w:rsidRPr="00BC1DCC" w:rsidRDefault="00D20E01" w:rsidP="00685B78">
      <w:pPr>
        <w:pStyle w:val="ListParagraph"/>
        <w:widowControl w:val="0"/>
        <w:numPr>
          <w:ilvl w:val="1"/>
          <w:numId w:val="7"/>
        </w:numPr>
        <w:tabs>
          <w:tab w:val="left" w:pos="1290"/>
        </w:tabs>
        <w:autoSpaceDE w:val="0"/>
        <w:autoSpaceDN w:val="0"/>
        <w:rPr>
          <w:rFonts w:eastAsia="Arial" w:cs="Arial"/>
          <w:sz w:val="24"/>
          <w:szCs w:val="24"/>
          <w:lang w:bidi="en-US"/>
        </w:rPr>
      </w:pPr>
      <w:bookmarkStart w:id="15" w:name="_Toc182382622"/>
      <w:r w:rsidRPr="00D20E01">
        <w:rPr>
          <w:rStyle w:val="Heading2Char"/>
          <w:rFonts w:eastAsia="Calibri"/>
          <w:sz w:val="24"/>
          <w:szCs w:val="24"/>
        </w:rPr>
        <w:t>Work Management and Control</w:t>
      </w:r>
      <w:bookmarkEnd w:id="15"/>
      <w:r w:rsidRPr="00D20E01">
        <w:rPr>
          <w:rFonts w:cs="Arial"/>
          <w:sz w:val="24"/>
          <w:szCs w:val="24"/>
        </w:rPr>
        <w:t>.</w:t>
      </w:r>
    </w:p>
    <w:p w14:paraId="05944EEC" w14:textId="77777777" w:rsidR="00BC1DCC" w:rsidRPr="00D20E01" w:rsidRDefault="00BC1DCC" w:rsidP="00BC1DCC">
      <w:pPr>
        <w:pStyle w:val="ListParagraph"/>
        <w:widowControl w:val="0"/>
        <w:tabs>
          <w:tab w:val="left" w:pos="1290"/>
        </w:tabs>
        <w:autoSpaceDE w:val="0"/>
        <w:autoSpaceDN w:val="0"/>
        <w:ind w:left="792"/>
        <w:rPr>
          <w:rFonts w:eastAsia="Arial" w:cs="Arial"/>
          <w:sz w:val="24"/>
          <w:szCs w:val="24"/>
          <w:lang w:bidi="en-US"/>
        </w:rPr>
      </w:pPr>
    </w:p>
    <w:p w14:paraId="6B578BD9" w14:textId="3DA3B8BE" w:rsidR="00D20E01" w:rsidRPr="006C4973" w:rsidRDefault="00150CD1" w:rsidP="00D20E01">
      <w:pPr>
        <w:pStyle w:val="ListParagraph"/>
        <w:widowControl w:val="0"/>
        <w:numPr>
          <w:ilvl w:val="2"/>
          <w:numId w:val="7"/>
        </w:numPr>
        <w:tabs>
          <w:tab w:val="left" w:pos="1290"/>
        </w:tabs>
        <w:autoSpaceDE w:val="0"/>
        <w:autoSpaceDN w:val="0"/>
        <w:rPr>
          <w:rFonts w:eastAsia="Arial" w:cs="Arial"/>
          <w:sz w:val="24"/>
          <w:szCs w:val="24"/>
          <w:lang w:bidi="en-US"/>
        </w:rPr>
      </w:pPr>
      <w:bookmarkStart w:id="16" w:name="_Toc182382623"/>
      <w:r>
        <w:rPr>
          <w:rStyle w:val="Heading3Char"/>
          <w:rFonts w:eastAsia="Calibri"/>
        </w:rPr>
        <w:t>R</w:t>
      </w:r>
      <w:r w:rsidRPr="00394434">
        <w:rPr>
          <w:rStyle w:val="Heading3Char"/>
          <w:rFonts w:eastAsia="Calibri"/>
        </w:rPr>
        <w:t>eporting Requirements</w:t>
      </w:r>
      <w:bookmarkEnd w:id="16"/>
      <w:r w:rsidRPr="00813CC2">
        <w:rPr>
          <w:color w:val="000000" w:themeColor="text1"/>
          <w:szCs w:val="24"/>
        </w:rPr>
        <w:t xml:space="preserve">.  </w:t>
      </w:r>
      <w:r w:rsidRPr="00813CC2">
        <w:t xml:space="preserve">The Contractor </w:t>
      </w:r>
      <w:r w:rsidRPr="00813CC2">
        <w:rPr>
          <w:spacing w:val="-1"/>
        </w:rPr>
        <w:t xml:space="preserve">shall </w:t>
      </w:r>
      <w:r w:rsidRPr="00813CC2">
        <w:t>prepare and</w:t>
      </w:r>
      <w:r w:rsidRPr="00813CC2">
        <w:rPr>
          <w:spacing w:val="-1"/>
        </w:rPr>
        <w:t xml:space="preserve"> maintain</w:t>
      </w:r>
      <w:r w:rsidRPr="00813CC2">
        <w:t xml:space="preserve"> all maintenance </w:t>
      </w:r>
      <w:r w:rsidR="007A6876">
        <w:t xml:space="preserve">activities, </w:t>
      </w:r>
      <w:r w:rsidRPr="00813CC2">
        <w:t xml:space="preserve">records, </w:t>
      </w:r>
      <w:r w:rsidRPr="00813CC2">
        <w:rPr>
          <w:spacing w:val="-1"/>
        </w:rPr>
        <w:t>files,</w:t>
      </w:r>
      <w:r w:rsidRPr="00813CC2">
        <w:t xml:space="preserve"> and </w:t>
      </w:r>
      <w:r w:rsidRPr="00813CC2">
        <w:rPr>
          <w:spacing w:val="-1"/>
        </w:rPr>
        <w:t>reports</w:t>
      </w:r>
      <w:r w:rsidRPr="00813CC2">
        <w:t xml:space="preserve"> in </w:t>
      </w:r>
      <w:r w:rsidR="00171337">
        <w:t xml:space="preserve">a </w:t>
      </w:r>
      <w:r w:rsidR="004F16B1" w:rsidRPr="00171337">
        <w:t>Computer</w:t>
      </w:r>
      <w:r w:rsidR="00171337" w:rsidRPr="00171337">
        <w:t>-aided Maintenance Management System</w:t>
      </w:r>
      <w:r w:rsidR="00064CC0">
        <w:t xml:space="preserve"> (CMMS)</w:t>
      </w:r>
      <w:r w:rsidRPr="00171337">
        <w:rPr>
          <w:spacing w:val="-1"/>
        </w:rPr>
        <w:t>.</w:t>
      </w:r>
      <w:r w:rsidR="00171337">
        <w:rPr>
          <w:spacing w:val="-1"/>
        </w:rPr>
        <w:t xml:space="preserve">  </w:t>
      </w:r>
      <w:r w:rsidR="007747D4">
        <w:rPr>
          <w:spacing w:val="-1"/>
        </w:rPr>
        <w:t>C</w:t>
      </w:r>
      <w:r w:rsidR="00C2035C">
        <w:rPr>
          <w:spacing w:val="-1"/>
        </w:rPr>
        <w:t>MMS modules and data fields shall be both searchable and exportable</w:t>
      </w:r>
      <w:r w:rsidR="00B41D50">
        <w:rPr>
          <w:spacing w:val="-1"/>
        </w:rPr>
        <w:t xml:space="preserve"> and describe in detail 100% of maintenance activities, to include </w:t>
      </w:r>
      <w:r w:rsidR="007818B6">
        <w:rPr>
          <w:spacing w:val="-1"/>
        </w:rPr>
        <w:t>Corrective</w:t>
      </w:r>
      <w:r w:rsidR="00776763">
        <w:rPr>
          <w:spacing w:val="-1"/>
        </w:rPr>
        <w:t>, Preventive</w:t>
      </w:r>
      <w:r w:rsidR="007818B6">
        <w:rPr>
          <w:spacing w:val="-1"/>
        </w:rPr>
        <w:t xml:space="preserve">, Predictive and </w:t>
      </w:r>
      <w:r w:rsidR="00B41D50">
        <w:rPr>
          <w:spacing w:val="-1"/>
        </w:rPr>
        <w:t xml:space="preserve">subcontracted work.  </w:t>
      </w:r>
      <w:r w:rsidR="00171337">
        <w:rPr>
          <w:spacing w:val="-1"/>
        </w:rPr>
        <w:t>Contractor will provide</w:t>
      </w:r>
      <w:r w:rsidR="001D6F4E">
        <w:rPr>
          <w:spacing w:val="-1"/>
        </w:rPr>
        <w:t xml:space="preserve"> </w:t>
      </w:r>
      <w:r w:rsidR="00FD4EA6">
        <w:rPr>
          <w:spacing w:val="-1"/>
        </w:rPr>
        <w:t>a minimum of</w:t>
      </w:r>
      <w:r w:rsidR="001D6F4E">
        <w:rPr>
          <w:spacing w:val="-1"/>
        </w:rPr>
        <w:t xml:space="preserve"> two (2)</w:t>
      </w:r>
      <w:r w:rsidR="00171337">
        <w:rPr>
          <w:spacing w:val="-1"/>
        </w:rPr>
        <w:t xml:space="preserve"> read only access </w:t>
      </w:r>
      <w:r w:rsidR="001D6F4E">
        <w:rPr>
          <w:spacing w:val="-1"/>
        </w:rPr>
        <w:t xml:space="preserve">points </w:t>
      </w:r>
      <w:r w:rsidR="00171337">
        <w:rPr>
          <w:spacing w:val="-1"/>
        </w:rPr>
        <w:t>to</w:t>
      </w:r>
      <w:r w:rsidR="00064CC0">
        <w:rPr>
          <w:spacing w:val="-1"/>
        </w:rPr>
        <w:t xml:space="preserve"> CMMS for</w:t>
      </w:r>
      <w:r w:rsidR="00171337">
        <w:rPr>
          <w:spacing w:val="-1"/>
        </w:rPr>
        <w:t xml:space="preserve"> </w:t>
      </w:r>
      <w:r w:rsidR="00131D16">
        <w:rPr>
          <w:spacing w:val="-1"/>
        </w:rPr>
        <w:t>RFAAP</w:t>
      </w:r>
      <w:r w:rsidR="00171337">
        <w:rPr>
          <w:spacing w:val="-1"/>
        </w:rPr>
        <w:t xml:space="preserve"> government</w:t>
      </w:r>
      <w:r w:rsidR="001D6F4E">
        <w:rPr>
          <w:spacing w:val="-1"/>
        </w:rPr>
        <w:t xml:space="preserve"> staff</w:t>
      </w:r>
      <w:r w:rsidR="00064CC0">
        <w:rPr>
          <w:spacing w:val="-1"/>
        </w:rPr>
        <w:t>.</w:t>
      </w:r>
    </w:p>
    <w:p w14:paraId="494A5923" w14:textId="77777777" w:rsidR="0078344F" w:rsidRPr="006C4973" w:rsidRDefault="0078344F" w:rsidP="006C4973">
      <w:pPr>
        <w:pStyle w:val="ListParagraph"/>
        <w:widowControl w:val="0"/>
        <w:tabs>
          <w:tab w:val="left" w:pos="1290"/>
        </w:tabs>
        <w:autoSpaceDE w:val="0"/>
        <w:autoSpaceDN w:val="0"/>
        <w:ind w:left="1224"/>
        <w:rPr>
          <w:rFonts w:eastAsia="Arial" w:cs="Arial"/>
          <w:sz w:val="24"/>
          <w:szCs w:val="24"/>
          <w:lang w:bidi="en-US"/>
        </w:rPr>
      </w:pPr>
    </w:p>
    <w:p w14:paraId="7B4F9C3C" w14:textId="507CB0E0" w:rsidR="004D6BE8" w:rsidRPr="0003341A" w:rsidRDefault="00131D16" w:rsidP="0078344F">
      <w:pPr>
        <w:pStyle w:val="ListParagraph"/>
        <w:widowControl w:val="0"/>
        <w:numPr>
          <w:ilvl w:val="3"/>
          <w:numId w:val="7"/>
        </w:numPr>
        <w:tabs>
          <w:tab w:val="left" w:pos="1290"/>
        </w:tabs>
        <w:autoSpaceDE w:val="0"/>
        <w:autoSpaceDN w:val="0"/>
        <w:rPr>
          <w:lang w:bidi="en-US"/>
        </w:rPr>
      </w:pPr>
      <w:bookmarkStart w:id="17" w:name="_Toc182382624"/>
      <w:r>
        <w:rPr>
          <w:rStyle w:val="Heading3Char"/>
          <w:rFonts w:eastAsia="Calibri"/>
        </w:rPr>
        <w:t>RFAAP</w:t>
      </w:r>
      <w:r w:rsidR="00A963D4" w:rsidRPr="0078344F">
        <w:rPr>
          <w:rStyle w:val="Heading3Char"/>
          <w:rFonts w:eastAsia="Calibri"/>
        </w:rPr>
        <w:t xml:space="preserve"> Maintenance</w:t>
      </w:r>
      <w:r w:rsidR="00CD016C" w:rsidRPr="0078344F">
        <w:rPr>
          <w:rStyle w:val="Heading3Char"/>
          <w:rFonts w:eastAsia="Calibri"/>
        </w:rPr>
        <w:t xml:space="preserve"> Plan</w:t>
      </w:r>
      <w:bookmarkEnd w:id="17"/>
      <w:r w:rsidR="00CD016C" w:rsidRPr="0078344F">
        <w:rPr>
          <w:bCs/>
          <w:szCs w:val="26"/>
          <w:lang w:bidi="en-US"/>
        </w:rPr>
        <w:t>.  Within thirty (</w:t>
      </w:r>
      <w:r w:rsidR="00CC1266">
        <w:rPr>
          <w:bCs/>
          <w:szCs w:val="26"/>
          <w:lang w:bidi="en-US"/>
        </w:rPr>
        <w:t>30</w:t>
      </w:r>
      <w:r w:rsidR="00CD016C" w:rsidRPr="0078344F">
        <w:rPr>
          <w:bCs/>
          <w:szCs w:val="26"/>
          <w:lang w:bidi="en-US"/>
        </w:rPr>
        <w:t xml:space="preserve">) calendar days of the start of the contract, the Contractor shall submit to the </w:t>
      </w:r>
      <w:r w:rsidR="00D96402" w:rsidRPr="0078344F">
        <w:rPr>
          <w:bCs/>
          <w:szCs w:val="26"/>
          <w:lang w:bidi="en-US"/>
        </w:rPr>
        <w:t>ACO/PCO</w:t>
      </w:r>
      <w:r w:rsidR="00CD016C" w:rsidRPr="0078344F">
        <w:rPr>
          <w:bCs/>
          <w:szCs w:val="26"/>
          <w:lang w:bidi="en-US"/>
        </w:rPr>
        <w:t xml:space="preserve">/COR a </w:t>
      </w:r>
      <w:r>
        <w:rPr>
          <w:bCs/>
          <w:szCs w:val="26"/>
          <w:lang w:bidi="en-US"/>
        </w:rPr>
        <w:t>RFAAP</w:t>
      </w:r>
      <w:r w:rsidR="009D1CC2" w:rsidRPr="0078344F">
        <w:rPr>
          <w:bCs/>
          <w:szCs w:val="26"/>
          <w:lang w:bidi="en-US"/>
        </w:rPr>
        <w:t xml:space="preserve"> </w:t>
      </w:r>
      <w:r w:rsidR="00A963D4" w:rsidRPr="0078344F">
        <w:rPr>
          <w:bCs/>
          <w:szCs w:val="26"/>
          <w:lang w:bidi="en-US"/>
        </w:rPr>
        <w:t>Maintenance</w:t>
      </w:r>
      <w:r w:rsidR="00CD016C" w:rsidRPr="0078344F">
        <w:rPr>
          <w:bCs/>
          <w:szCs w:val="26"/>
          <w:lang w:bidi="en-US"/>
        </w:rPr>
        <w:t xml:space="preserve"> Plan </w:t>
      </w:r>
      <w:r w:rsidR="00CD016C" w:rsidRPr="006C4973">
        <w:rPr>
          <w:bCs/>
          <w:szCs w:val="26"/>
          <w:highlight w:val="magenta"/>
          <w:lang w:bidi="en-US"/>
        </w:rPr>
        <w:t>(</w:t>
      </w:r>
      <w:r w:rsidR="009D1CC2" w:rsidRPr="006C4973">
        <w:rPr>
          <w:bCs/>
          <w:szCs w:val="26"/>
          <w:highlight w:val="magenta"/>
          <w:lang w:bidi="en-US"/>
        </w:rPr>
        <w:t>CDRL A07-01</w:t>
      </w:r>
      <w:r w:rsidR="00CD016C" w:rsidRPr="0078344F">
        <w:rPr>
          <w:bCs/>
          <w:szCs w:val="26"/>
          <w:lang w:bidi="en-US"/>
        </w:rPr>
        <w:t xml:space="preserve">) organized by Functional Area at minimum to include all </w:t>
      </w:r>
      <w:r w:rsidR="00124D9A" w:rsidRPr="0078344F">
        <w:rPr>
          <w:bCs/>
          <w:szCs w:val="26"/>
          <w:lang w:bidi="en-US"/>
        </w:rPr>
        <w:t xml:space="preserve">active </w:t>
      </w:r>
      <w:r w:rsidR="00A27130" w:rsidRPr="0078344F">
        <w:rPr>
          <w:bCs/>
          <w:szCs w:val="26"/>
          <w:lang w:bidi="en-US"/>
        </w:rPr>
        <w:t>facilities</w:t>
      </w:r>
      <w:r w:rsidR="00124D9A" w:rsidRPr="0078344F">
        <w:rPr>
          <w:bCs/>
          <w:szCs w:val="26"/>
          <w:lang w:bidi="en-US"/>
        </w:rPr>
        <w:t>,</w:t>
      </w:r>
      <w:r w:rsidR="00CD016C" w:rsidRPr="0078344F">
        <w:rPr>
          <w:bCs/>
          <w:szCs w:val="26"/>
          <w:lang w:bidi="en-US"/>
        </w:rPr>
        <w:t xml:space="preserve"> </w:t>
      </w:r>
      <w:r w:rsidR="00124D9A" w:rsidRPr="0078344F">
        <w:rPr>
          <w:bCs/>
          <w:color w:val="000000" w:themeColor="text1"/>
          <w:szCs w:val="26"/>
          <w:lang w:bidi="en-US"/>
        </w:rPr>
        <w:t>i</w:t>
      </w:r>
      <w:r w:rsidR="00CD016C" w:rsidRPr="0078344F">
        <w:rPr>
          <w:bCs/>
          <w:color w:val="000000" w:themeColor="text1"/>
          <w:szCs w:val="26"/>
          <w:lang w:bidi="en-US"/>
        </w:rPr>
        <w:t xml:space="preserve">nstalled </w:t>
      </w:r>
      <w:r w:rsidR="00124D9A" w:rsidRPr="0078344F">
        <w:rPr>
          <w:bCs/>
          <w:color w:val="000000" w:themeColor="text1"/>
          <w:szCs w:val="26"/>
          <w:lang w:bidi="en-US"/>
        </w:rPr>
        <w:t>b</w:t>
      </w:r>
      <w:r w:rsidR="00CD016C" w:rsidRPr="0078344F">
        <w:rPr>
          <w:bCs/>
          <w:color w:val="000000" w:themeColor="text1"/>
          <w:szCs w:val="26"/>
          <w:lang w:bidi="en-US"/>
        </w:rPr>
        <w:t xml:space="preserve">uilding </w:t>
      </w:r>
      <w:r w:rsidR="00124D9A" w:rsidRPr="0078344F">
        <w:rPr>
          <w:bCs/>
          <w:color w:val="000000" w:themeColor="text1"/>
          <w:szCs w:val="26"/>
          <w:lang w:bidi="en-US"/>
        </w:rPr>
        <w:t>e</w:t>
      </w:r>
      <w:r w:rsidR="00CD016C" w:rsidRPr="0078344F">
        <w:rPr>
          <w:bCs/>
          <w:color w:val="000000" w:themeColor="text1"/>
          <w:szCs w:val="26"/>
          <w:lang w:bidi="en-US"/>
        </w:rPr>
        <w:t>quipment</w:t>
      </w:r>
      <w:r w:rsidR="00124D9A" w:rsidRPr="0078344F">
        <w:rPr>
          <w:bCs/>
          <w:color w:val="000000" w:themeColor="text1"/>
          <w:szCs w:val="26"/>
          <w:lang w:bidi="en-US"/>
        </w:rPr>
        <w:t xml:space="preserve"> (IBE)</w:t>
      </w:r>
      <w:r w:rsidR="00CD016C" w:rsidRPr="0078344F">
        <w:rPr>
          <w:bCs/>
          <w:color w:val="000000" w:themeColor="text1"/>
          <w:szCs w:val="26"/>
          <w:lang w:bidi="en-US"/>
        </w:rPr>
        <w:t xml:space="preserve"> </w:t>
      </w:r>
      <w:r w:rsidR="00CD016C" w:rsidRPr="0078344F">
        <w:rPr>
          <w:bCs/>
          <w:szCs w:val="26"/>
          <w:lang w:bidi="en-US"/>
        </w:rPr>
        <w:t xml:space="preserve">and </w:t>
      </w:r>
      <w:r w:rsidR="005E4206" w:rsidRPr="0078344F">
        <w:rPr>
          <w:bCs/>
          <w:szCs w:val="26"/>
          <w:lang w:bidi="en-US"/>
        </w:rPr>
        <w:t>s</w:t>
      </w:r>
      <w:r w:rsidR="00CD016C" w:rsidRPr="0078344F">
        <w:rPr>
          <w:bCs/>
          <w:szCs w:val="26"/>
          <w:lang w:bidi="en-US"/>
        </w:rPr>
        <w:t xml:space="preserve">cheduled </w:t>
      </w:r>
      <w:r w:rsidR="005E4206" w:rsidRPr="0078344F">
        <w:rPr>
          <w:bCs/>
          <w:szCs w:val="26"/>
          <w:lang w:bidi="en-US"/>
        </w:rPr>
        <w:t>m</w:t>
      </w:r>
      <w:r w:rsidR="00CD016C" w:rsidRPr="0078344F">
        <w:rPr>
          <w:bCs/>
          <w:szCs w:val="26"/>
          <w:lang w:bidi="en-US"/>
        </w:rPr>
        <w:t xml:space="preserve">aintenance </w:t>
      </w:r>
      <w:r w:rsidR="005E4206" w:rsidRPr="0078344F">
        <w:rPr>
          <w:bCs/>
          <w:szCs w:val="26"/>
          <w:lang w:bidi="en-US"/>
        </w:rPr>
        <w:t>t</w:t>
      </w:r>
      <w:r w:rsidR="00CD016C" w:rsidRPr="0078344F">
        <w:rPr>
          <w:bCs/>
          <w:szCs w:val="26"/>
          <w:lang w:bidi="en-US"/>
        </w:rPr>
        <w:t xml:space="preserve">ask </w:t>
      </w:r>
      <w:r w:rsidR="005E4206" w:rsidRPr="0078344F">
        <w:rPr>
          <w:bCs/>
          <w:szCs w:val="26"/>
          <w:lang w:bidi="en-US"/>
        </w:rPr>
        <w:t>f</w:t>
      </w:r>
      <w:r w:rsidR="00CD016C" w:rsidRPr="0078344F">
        <w:rPr>
          <w:bCs/>
          <w:szCs w:val="26"/>
          <w:lang w:bidi="en-US"/>
        </w:rPr>
        <w:t xml:space="preserve">requency. </w:t>
      </w:r>
      <w:r w:rsidR="00A27130" w:rsidRPr="0078344F">
        <w:rPr>
          <w:bCs/>
          <w:szCs w:val="26"/>
          <w:lang w:bidi="en-US"/>
        </w:rPr>
        <w:t xml:space="preserve"> Additional Personal property </w:t>
      </w:r>
      <w:r w:rsidR="00C70F0B" w:rsidRPr="0078344F">
        <w:rPr>
          <w:bCs/>
          <w:szCs w:val="26"/>
          <w:lang w:bidi="en-US"/>
        </w:rPr>
        <w:t xml:space="preserve">equipment requirements can be found in Section 19 of this document.  </w:t>
      </w:r>
      <w:r w:rsidR="00CD016C" w:rsidRPr="0078344F">
        <w:rPr>
          <w:bCs/>
          <w:szCs w:val="26"/>
          <w:lang w:bidi="en-US"/>
        </w:rPr>
        <w:t xml:space="preserve">The </w:t>
      </w:r>
      <w:r>
        <w:rPr>
          <w:bCs/>
          <w:szCs w:val="26"/>
          <w:lang w:bidi="en-US"/>
        </w:rPr>
        <w:t>RFAAP</w:t>
      </w:r>
      <w:r w:rsidR="00A963D4" w:rsidRPr="0078344F">
        <w:rPr>
          <w:bCs/>
          <w:szCs w:val="26"/>
          <w:lang w:bidi="en-US"/>
        </w:rPr>
        <w:t xml:space="preserve"> Maintenance </w:t>
      </w:r>
      <w:r w:rsidR="00CD016C" w:rsidRPr="0078344F">
        <w:rPr>
          <w:bCs/>
          <w:szCs w:val="26"/>
          <w:lang w:bidi="en-US"/>
        </w:rPr>
        <w:t xml:space="preserve">Plan shall describe all preventive maintenance services to be performed and their frequencies as reflected by this Contract, standard operating procedures/orders, and </w:t>
      </w:r>
      <w:r w:rsidR="004C0342" w:rsidRPr="0078344F">
        <w:rPr>
          <w:bCs/>
          <w:szCs w:val="26"/>
          <w:lang w:bidi="en-US"/>
        </w:rPr>
        <w:t xml:space="preserve">OEM </w:t>
      </w:r>
      <w:r w:rsidR="005E0C21" w:rsidRPr="0078344F">
        <w:rPr>
          <w:bCs/>
          <w:szCs w:val="26"/>
          <w:lang w:bidi="en-US"/>
        </w:rPr>
        <w:t>recommendations</w:t>
      </w:r>
      <w:r w:rsidR="00CD016C" w:rsidRPr="0078344F">
        <w:rPr>
          <w:bCs/>
          <w:szCs w:val="26"/>
          <w:lang w:bidi="en-US"/>
        </w:rPr>
        <w:t>.</w:t>
      </w:r>
      <w:r w:rsidR="001B4880" w:rsidRPr="0078344F">
        <w:rPr>
          <w:bCs/>
          <w:szCs w:val="26"/>
          <w:lang w:bidi="en-US"/>
        </w:rPr>
        <w:t xml:space="preserve"> The following plans shall be submitted as part of the Service Plan.</w:t>
      </w:r>
    </w:p>
    <w:p w14:paraId="161E24BC" w14:textId="77777777" w:rsidR="00346C12" w:rsidRPr="006C4973" w:rsidRDefault="00346C12" w:rsidP="006C4973">
      <w:pPr>
        <w:pStyle w:val="ListParagraph"/>
        <w:widowControl w:val="0"/>
        <w:tabs>
          <w:tab w:val="left" w:pos="1290"/>
        </w:tabs>
        <w:autoSpaceDE w:val="0"/>
        <w:autoSpaceDN w:val="0"/>
        <w:ind w:left="1728"/>
        <w:rPr>
          <w:rFonts w:eastAsia="Arial" w:cs="Arial"/>
          <w:sz w:val="24"/>
          <w:szCs w:val="24"/>
          <w:lang w:bidi="en-US"/>
        </w:rPr>
      </w:pPr>
    </w:p>
    <w:p w14:paraId="66D774DD" w14:textId="240FC2D9" w:rsidR="005C1A7C" w:rsidRPr="004D6BE8" w:rsidRDefault="00791472" w:rsidP="004D6BE8">
      <w:pPr>
        <w:pStyle w:val="ListParagraph"/>
        <w:widowControl w:val="0"/>
        <w:numPr>
          <w:ilvl w:val="4"/>
          <w:numId w:val="7"/>
        </w:numPr>
        <w:tabs>
          <w:tab w:val="left" w:pos="1290"/>
        </w:tabs>
        <w:autoSpaceDE w:val="0"/>
        <w:autoSpaceDN w:val="0"/>
        <w:rPr>
          <w:rFonts w:eastAsia="Arial" w:cs="Arial"/>
          <w:sz w:val="24"/>
          <w:szCs w:val="24"/>
          <w:lang w:bidi="en-US"/>
        </w:rPr>
      </w:pPr>
      <w:r w:rsidRPr="004D6BE8">
        <w:rPr>
          <w:rFonts w:cs="Arial"/>
          <w:bCs/>
          <w:szCs w:val="26"/>
          <w:lang w:bidi="en-US"/>
        </w:rPr>
        <w:t xml:space="preserve">Emergency Operating Plan. </w:t>
      </w:r>
      <w:r w:rsidR="00466F74" w:rsidRPr="004D6BE8">
        <w:rPr>
          <w:rFonts w:cs="Arial"/>
          <w:bCs/>
          <w:szCs w:val="26"/>
          <w:lang w:bidi="en-US"/>
        </w:rPr>
        <w:t>T</w:t>
      </w:r>
      <w:r w:rsidRPr="004D6BE8">
        <w:rPr>
          <w:rFonts w:cs="Arial"/>
          <w:bCs/>
          <w:szCs w:val="26"/>
          <w:lang w:bidi="en-US"/>
        </w:rPr>
        <w:t>he Contractor shall</w:t>
      </w:r>
      <w:r w:rsidR="00890A2E" w:rsidRPr="004D6BE8">
        <w:rPr>
          <w:rFonts w:cs="Arial"/>
          <w:bCs/>
          <w:szCs w:val="26"/>
          <w:lang w:bidi="en-US"/>
        </w:rPr>
        <w:t xml:space="preserve"> provide</w:t>
      </w:r>
      <w:r w:rsidRPr="004D6BE8">
        <w:rPr>
          <w:rFonts w:cs="Arial"/>
          <w:bCs/>
          <w:szCs w:val="26"/>
          <w:lang w:bidi="en-US"/>
        </w:rPr>
        <w:t xml:space="preserve"> </w:t>
      </w:r>
      <w:r w:rsidR="002A70C6" w:rsidRPr="004D6BE8">
        <w:rPr>
          <w:rFonts w:cs="Arial"/>
          <w:bCs/>
          <w:szCs w:val="26"/>
          <w:lang w:bidi="en-US"/>
        </w:rPr>
        <w:t xml:space="preserve">an </w:t>
      </w:r>
      <w:r w:rsidR="00832758" w:rsidRPr="004D6BE8">
        <w:rPr>
          <w:rFonts w:cs="Arial"/>
          <w:bCs/>
          <w:szCs w:val="26"/>
          <w:lang w:bidi="en-US"/>
        </w:rPr>
        <w:t>Emergency Operating</w:t>
      </w:r>
      <w:r w:rsidRPr="004D6BE8">
        <w:rPr>
          <w:rFonts w:cs="Arial"/>
          <w:bCs/>
          <w:szCs w:val="26"/>
          <w:lang w:bidi="en-US"/>
        </w:rPr>
        <w:t xml:space="preserve"> Plan</w:t>
      </w:r>
      <w:r w:rsidR="00890A2E" w:rsidRPr="004D6BE8">
        <w:rPr>
          <w:rFonts w:cs="Arial"/>
          <w:bCs/>
          <w:szCs w:val="26"/>
          <w:lang w:bidi="en-US"/>
        </w:rPr>
        <w:t xml:space="preserve"> </w:t>
      </w:r>
      <w:r w:rsidR="002A70C6" w:rsidRPr="004D6BE8">
        <w:rPr>
          <w:rFonts w:cs="Arial"/>
          <w:bCs/>
          <w:szCs w:val="26"/>
          <w:lang w:bidi="en-US"/>
        </w:rPr>
        <w:t xml:space="preserve">detailing </w:t>
      </w:r>
      <w:r w:rsidRPr="004D6BE8">
        <w:rPr>
          <w:rFonts w:cs="Arial"/>
          <w:bCs/>
          <w:szCs w:val="26"/>
          <w:lang w:bidi="en-US"/>
        </w:rPr>
        <w:t xml:space="preserve">how the Contractor proposes to utilize their personnel, materials, and equipment to respond to and accomplish emergency maintenance or repair work during all regular and non-regular duty hours for any utility outages. The </w:t>
      </w:r>
      <w:r w:rsidR="00832758" w:rsidRPr="004D6BE8">
        <w:rPr>
          <w:rFonts w:cs="Arial"/>
          <w:bCs/>
          <w:szCs w:val="26"/>
          <w:lang w:bidi="en-US"/>
        </w:rPr>
        <w:t>Emergency Operating Plan</w:t>
      </w:r>
      <w:r w:rsidRPr="004D6BE8">
        <w:rPr>
          <w:rFonts w:cs="Arial"/>
          <w:bCs/>
          <w:szCs w:val="26"/>
          <w:lang w:bidi="en-US"/>
        </w:rPr>
        <w:t xml:space="preserve"> shall include a procedure to follow in the event that electrical power to buildings or portions thereof is lost; </w:t>
      </w:r>
      <w:r w:rsidRPr="004D6BE8">
        <w:rPr>
          <w:rFonts w:cs="Arial"/>
          <w:bCs/>
          <w:szCs w:val="26"/>
          <w:lang w:bidi="en-US"/>
        </w:rPr>
        <w:lastRenderedPageBreak/>
        <w:t>a procedure to follow in the event of a water supply emergency due to interior or exterior secondary water distribution line ruptures, freeze-ups, or contamination of the water supply; a procedure to follow in the event of a natural gas or propane emergency; a procedure to follow in the event that the Installation sewage collection systems malfunction due to stoppage in the collection mains, failure of sewage lift stations, or a pipeline rupture; and include a procedure to follow in the event of a Uninterruptible Power Supply (UPS) or Emergency Generator outage or breakdown. The plan shall outline a contingency plan for providing repair, replacement, or backup power sources such as rental units during the outage or breakdown.</w:t>
      </w:r>
      <w:r w:rsidR="00717887" w:rsidRPr="004D6BE8">
        <w:rPr>
          <w:rFonts w:cs="Arial"/>
          <w:bCs/>
          <w:szCs w:val="26"/>
          <w:lang w:bidi="en-US"/>
        </w:rPr>
        <w:t xml:space="preserve"> </w:t>
      </w:r>
    </w:p>
    <w:p w14:paraId="466BDED6" w14:textId="77777777" w:rsidR="005C1A7C" w:rsidRPr="005C1A7C" w:rsidRDefault="005C1A7C" w:rsidP="005C1A7C">
      <w:pPr>
        <w:pStyle w:val="ListParagraph"/>
        <w:rPr>
          <w:rFonts w:eastAsia="Arial" w:cs="Arial"/>
          <w:sz w:val="24"/>
          <w:szCs w:val="24"/>
          <w:lang w:bidi="en-US"/>
        </w:rPr>
      </w:pPr>
    </w:p>
    <w:p w14:paraId="0A8C60D7" w14:textId="0C907FD1" w:rsidR="005C1A7C" w:rsidRPr="0091705C" w:rsidRDefault="008E08A1" w:rsidP="00E342CA">
      <w:pPr>
        <w:pStyle w:val="ListParagraph"/>
        <w:widowControl w:val="0"/>
        <w:numPr>
          <w:ilvl w:val="4"/>
          <w:numId w:val="7"/>
        </w:numPr>
        <w:tabs>
          <w:tab w:val="left" w:pos="1290"/>
        </w:tabs>
        <w:autoSpaceDE w:val="0"/>
        <w:autoSpaceDN w:val="0"/>
        <w:rPr>
          <w:rFonts w:eastAsia="Arial" w:cs="Arial"/>
          <w:sz w:val="24"/>
          <w:szCs w:val="24"/>
          <w:lang w:bidi="en-US"/>
        </w:rPr>
      </w:pPr>
      <w:r>
        <w:rPr>
          <w:rFonts w:cs="Arial"/>
          <w:bCs/>
          <w:szCs w:val="26"/>
          <w:lang w:bidi="en-US"/>
        </w:rPr>
        <w:t>O</w:t>
      </w:r>
      <w:r w:rsidRPr="00F406A3">
        <w:rPr>
          <w:rFonts w:cs="Arial"/>
          <w:bCs/>
          <w:szCs w:val="26"/>
          <w:lang w:bidi="en-US"/>
        </w:rPr>
        <w:t>ther Emergency Services to include, but not limited to:</w:t>
      </w:r>
    </w:p>
    <w:p w14:paraId="55D24C1B" w14:textId="77777777" w:rsidR="0091705C" w:rsidRPr="00F0121D" w:rsidRDefault="0091705C" w:rsidP="0091705C">
      <w:pPr>
        <w:pStyle w:val="ListParagraph"/>
        <w:widowControl w:val="0"/>
        <w:numPr>
          <w:ilvl w:val="0"/>
          <w:numId w:val="10"/>
        </w:numPr>
        <w:tabs>
          <w:tab w:val="left" w:pos="1290"/>
        </w:tabs>
        <w:autoSpaceDE w:val="0"/>
        <w:autoSpaceDN w:val="0"/>
        <w:spacing w:after="0" w:line="240" w:lineRule="auto"/>
        <w:rPr>
          <w:rFonts w:eastAsia="Arial" w:cs="Arial"/>
          <w:lang w:bidi="en-US"/>
        </w:rPr>
      </w:pPr>
      <w:r w:rsidRPr="00F0121D">
        <w:rPr>
          <w:rFonts w:eastAsia="Arial" w:cs="Arial"/>
          <w:lang w:bidi="en-US"/>
        </w:rPr>
        <w:t>Pest Control</w:t>
      </w:r>
    </w:p>
    <w:p w14:paraId="4C4C7A49" w14:textId="77777777" w:rsidR="0091705C" w:rsidRPr="00F0121D" w:rsidRDefault="0091705C" w:rsidP="0091705C">
      <w:pPr>
        <w:pStyle w:val="ListParagraph"/>
        <w:widowControl w:val="0"/>
        <w:numPr>
          <w:ilvl w:val="0"/>
          <w:numId w:val="10"/>
        </w:numPr>
        <w:tabs>
          <w:tab w:val="left" w:pos="1290"/>
        </w:tabs>
        <w:autoSpaceDE w:val="0"/>
        <w:autoSpaceDN w:val="0"/>
        <w:spacing w:after="0" w:line="240" w:lineRule="auto"/>
        <w:rPr>
          <w:rFonts w:eastAsia="Arial" w:cs="Arial"/>
          <w:lang w:bidi="en-US"/>
        </w:rPr>
      </w:pPr>
      <w:r w:rsidRPr="00F0121D">
        <w:rPr>
          <w:rFonts w:eastAsia="Arial" w:cs="Arial"/>
          <w:lang w:bidi="en-US"/>
        </w:rPr>
        <w:t>Natural Disasters</w:t>
      </w:r>
    </w:p>
    <w:p w14:paraId="2CFC14DE" w14:textId="77777777" w:rsidR="0091705C" w:rsidRPr="00F0121D" w:rsidRDefault="0091705C" w:rsidP="0091705C">
      <w:pPr>
        <w:pStyle w:val="ListParagraph"/>
        <w:widowControl w:val="0"/>
        <w:numPr>
          <w:ilvl w:val="0"/>
          <w:numId w:val="10"/>
        </w:numPr>
        <w:tabs>
          <w:tab w:val="left" w:pos="1290"/>
        </w:tabs>
        <w:autoSpaceDE w:val="0"/>
        <w:autoSpaceDN w:val="0"/>
        <w:spacing w:after="0" w:line="240" w:lineRule="auto"/>
        <w:rPr>
          <w:rFonts w:eastAsia="Arial" w:cs="Arial"/>
          <w:lang w:bidi="en-US"/>
        </w:rPr>
      </w:pPr>
      <w:r w:rsidRPr="00F0121D">
        <w:rPr>
          <w:rFonts w:eastAsia="Arial" w:cs="Arial"/>
          <w:lang w:bidi="en-US"/>
        </w:rPr>
        <w:t>Emergency work due to loss of operation of generators and water pumps</w:t>
      </w:r>
    </w:p>
    <w:p w14:paraId="5DB95406" w14:textId="77777777" w:rsidR="0091705C" w:rsidRPr="00F0121D" w:rsidRDefault="0091705C" w:rsidP="0091705C">
      <w:pPr>
        <w:pStyle w:val="ListParagraph"/>
        <w:widowControl w:val="0"/>
        <w:numPr>
          <w:ilvl w:val="0"/>
          <w:numId w:val="10"/>
        </w:numPr>
        <w:tabs>
          <w:tab w:val="left" w:pos="1290"/>
        </w:tabs>
        <w:autoSpaceDE w:val="0"/>
        <w:autoSpaceDN w:val="0"/>
        <w:spacing w:after="0" w:line="240" w:lineRule="auto"/>
        <w:rPr>
          <w:rFonts w:eastAsia="Arial" w:cs="Arial"/>
          <w:lang w:bidi="en-US"/>
        </w:rPr>
      </w:pPr>
      <w:r w:rsidRPr="00F0121D">
        <w:rPr>
          <w:rFonts w:eastAsia="Arial" w:cs="Arial"/>
          <w:lang w:bidi="en-US"/>
        </w:rPr>
        <w:t>Emergency work for the security or protection of Government Property</w:t>
      </w:r>
    </w:p>
    <w:p w14:paraId="13465520" w14:textId="3C395E00" w:rsidR="0091705C" w:rsidRPr="00876ECC" w:rsidRDefault="0091705C" w:rsidP="00876ECC">
      <w:pPr>
        <w:numPr>
          <w:ilvl w:val="0"/>
          <w:numId w:val="10"/>
        </w:numPr>
        <w:tabs>
          <w:tab w:val="left" w:pos="720"/>
        </w:tabs>
        <w:spacing w:after="0" w:line="240" w:lineRule="auto"/>
        <w:rPr>
          <w:rFonts w:cs="Arial"/>
          <w:bCs/>
          <w:szCs w:val="26"/>
          <w:lang w:bidi="en-US"/>
        </w:rPr>
      </w:pPr>
      <w:r>
        <w:rPr>
          <w:rFonts w:cs="Arial"/>
          <w:bCs/>
          <w:szCs w:val="26"/>
          <w:lang w:bidi="en-US"/>
        </w:rPr>
        <w:t>E</w:t>
      </w:r>
      <w:r w:rsidRPr="00F406A3">
        <w:rPr>
          <w:rFonts w:cs="Arial"/>
          <w:bCs/>
          <w:szCs w:val="26"/>
          <w:lang w:bidi="en-US"/>
        </w:rPr>
        <w:t>mergency work due to loss of air conditioning or heating for data processing equipment and other temperature critical facilities</w:t>
      </w:r>
    </w:p>
    <w:p w14:paraId="0C3C58E9" w14:textId="77777777" w:rsidR="0091705C" w:rsidRPr="00CF497F" w:rsidRDefault="0091705C" w:rsidP="0091705C">
      <w:pPr>
        <w:pStyle w:val="ListParagraph"/>
        <w:widowControl w:val="0"/>
        <w:numPr>
          <w:ilvl w:val="0"/>
          <w:numId w:val="10"/>
        </w:numPr>
        <w:tabs>
          <w:tab w:val="left" w:pos="1290"/>
        </w:tabs>
        <w:autoSpaceDE w:val="0"/>
        <w:autoSpaceDN w:val="0"/>
        <w:rPr>
          <w:rFonts w:eastAsia="Arial" w:cs="Arial"/>
          <w:sz w:val="24"/>
          <w:szCs w:val="24"/>
          <w:lang w:bidi="en-US"/>
        </w:rPr>
      </w:pPr>
      <w:r>
        <w:rPr>
          <w:rFonts w:cs="Arial"/>
          <w:bCs/>
          <w:szCs w:val="26"/>
          <w:lang w:bidi="en-US"/>
        </w:rPr>
        <w:t>E</w:t>
      </w:r>
      <w:r w:rsidRPr="00F406A3">
        <w:rPr>
          <w:rFonts w:cs="Arial"/>
          <w:bCs/>
          <w:szCs w:val="26"/>
          <w:lang w:bidi="en-US"/>
        </w:rPr>
        <w:t>mergency work due to a malfunction in fire alarm or fire sprinkler systems</w:t>
      </w:r>
    </w:p>
    <w:p w14:paraId="410AAA7E" w14:textId="62643C13" w:rsidR="00572C7E" w:rsidRPr="0003341A" w:rsidRDefault="0091705C" w:rsidP="00482EC1">
      <w:pPr>
        <w:pStyle w:val="ListParagraph"/>
        <w:widowControl w:val="0"/>
        <w:numPr>
          <w:ilvl w:val="0"/>
          <w:numId w:val="10"/>
        </w:numPr>
        <w:tabs>
          <w:tab w:val="left" w:pos="1290"/>
        </w:tabs>
        <w:autoSpaceDE w:val="0"/>
        <w:autoSpaceDN w:val="0"/>
        <w:rPr>
          <w:rFonts w:eastAsia="Arial" w:cs="Arial"/>
          <w:sz w:val="24"/>
          <w:szCs w:val="24"/>
          <w:lang w:bidi="en-US"/>
        </w:rPr>
      </w:pPr>
      <w:r>
        <w:rPr>
          <w:rFonts w:cs="Arial"/>
          <w:bCs/>
          <w:szCs w:val="26"/>
          <w:lang w:bidi="en-US"/>
        </w:rPr>
        <w:t>Response to emergency DMOs</w:t>
      </w:r>
    </w:p>
    <w:p w14:paraId="499F07F8" w14:textId="77777777" w:rsidR="0091705C" w:rsidRPr="0091705C" w:rsidRDefault="0091705C" w:rsidP="0091705C">
      <w:pPr>
        <w:pStyle w:val="ListParagraph"/>
        <w:ind w:left="2880"/>
        <w:rPr>
          <w:rFonts w:eastAsia="Arial" w:cs="Arial"/>
          <w:sz w:val="24"/>
          <w:szCs w:val="24"/>
          <w:lang w:bidi="en-US"/>
        </w:rPr>
      </w:pPr>
    </w:p>
    <w:p w14:paraId="55F99600" w14:textId="2BA9C0C1" w:rsidR="00D87226" w:rsidRPr="00C57DAB" w:rsidRDefault="00482EC1" w:rsidP="001509A2">
      <w:pPr>
        <w:pStyle w:val="ListParagraph"/>
        <w:numPr>
          <w:ilvl w:val="2"/>
          <w:numId w:val="7"/>
        </w:numPr>
        <w:tabs>
          <w:tab w:val="left" w:pos="720"/>
        </w:tabs>
        <w:rPr>
          <w:rFonts w:cs="Arial"/>
        </w:rPr>
      </w:pPr>
      <w:bookmarkStart w:id="18" w:name="_Toc182382625"/>
      <w:bookmarkStart w:id="19" w:name="_Hlk175145038"/>
      <w:r w:rsidRPr="00C57DAB">
        <w:rPr>
          <w:rStyle w:val="Heading3Char"/>
          <w:rFonts w:eastAsia="Calibri"/>
        </w:rPr>
        <w:t>Inspections</w:t>
      </w:r>
      <w:bookmarkEnd w:id="18"/>
      <w:r w:rsidR="00D87226" w:rsidRPr="00C57DAB">
        <w:rPr>
          <w:rFonts w:cs="Arial"/>
        </w:rPr>
        <w:t xml:space="preserve">.  Specific publications and forms required for the accomplishment of </w:t>
      </w:r>
      <w:r w:rsidR="00C5299A">
        <w:rPr>
          <w:rFonts w:cs="Arial"/>
        </w:rPr>
        <w:t xml:space="preserve">inspections </w:t>
      </w:r>
      <w:r w:rsidR="00D87226" w:rsidRPr="00C57DAB">
        <w:rPr>
          <w:rFonts w:cs="Arial"/>
        </w:rPr>
        <w:t xml:space="preserve">described in this </w:t>
      </w:r>
      <w:r w:rsidR="00E85D05" w:rsidRPr="00C57DAB">
        <w:rPr>
          <w:rFonts w:cs="Arial"/>
        </w:rPr>
        <w:t>service</w:t>
      </w:r>
      <w:r w:rsidR="00D87226" w:rsidRPr="00C57DAB">
        <w:rPr>
          <w:rFonts w:cs="Arial"/>
        </w:rPr>
        <w:t xml:space="preserve"> are listed in </w:t>
      </w:r>
      <w:r w:rsidR="008D4BA3" w:rsidRPr="0003341A">
        <w:rPr>
          <w:rFonts w:cs="Arial"/>
        </w:rPr>
        <w:t>Section 20 of this docu</w:t>
      </w:r>
      <w:r w:rsidR="00E85D05" w:rsidRPr="0003341A">
        <w:rPr>
          <w:rFonts w:cs="Arial"/>
        </w:rPr>
        <w:t>ment</w:t>
      </w:r>
      <w:r w:rsidR="00D87226" w:rsidRPr="00C57DAB">
        <w:rPr>
          <w:rFonts w:cs="Arial"/>
        </w:rPr>
        <w:t>.</w:t>
      </w:r>
      <w:r w:rsidR="00792E24" w:rsidRPr="00792E24">
        <w:rPr>
          <w:rFonts w:cs="Arial"/>
          <w:bCs/>
          <w:szCs w:val="26"/>
          <w:lang w:bidi="en-US"/>
        </w:rPr>
        <w:t xml:space="preserve"> </w:t>
      </w:r>
      <w:r w:rsidR="00147E3D">
        <w:rPr>
          <w:rFonts w:cs="Arial"/>
          <w:bCs/>
          <w:szCs w:val="26"/>
          <w:lang w:bidi="en-US"/>
        </w:rPr>
        <w:t xml:space="preserve"> Required Inspection</w:t>
      </w:r>
      <w:r w:rsidR="007418F7">
        <w:rPr>
          <w:rFonts w:cs="Arial"/>
          <w:bCs/>
          <w:szCs w:val="26"/>
          <w:lang w:bidi="en-US"/>
        </w:rPr>
        <w:t>s</w:t>
      </w:r>
      <w:r w:rsidR="00147E3D">
        <w:rPr>
          <w:rFonts w:cs="Arial"/>
          <w:bCs/>
          <w:szCs w:val="26"/>
          <w:lang w:bidi="en-US"/>
        </w:rPr>
        <w:t xml:space="preserve"> can be </w:t>
      </w:r>
      <w:r w:rsidR="00D603BF">
        <w:rPr>
          <w:rFonts w:cs="Arial"/>
          <w:bCs/>
          <w:szCs w:val="26"/>
          <w:lang w:bidi="en-US"/>
        </w:rPr>
        <w:t>found</w:t>
      </w:r>
      <w:r w:rsidR="00041FC3">
        <w:rPr>
          <w:rFonts w:cs="Arial"/>
          <w:bCs/>
          <w:szCs w:val="26"/>
          <w:lang w:bidi="en-US"/>
        </w:rPr>
        <w:t xml:space="preserve"> within this document</w:t>
      </w:r>
      <w:r w:rsidR="00792E24" w:rsidRPr="0033231D">
        <w:rPr>
          <w:rFonts w:cs="Arial"/>
          <w:bCs/>
          <w:szCs w:val="26"/>
          <w:lang w:bidi="en-US"/>
        </w:rPr>
        <w:t xml:space="preserve"> </w:t>
      </w:r>
      <w:r w:rsidR="00792E24" w:rsidRPr="003807E5">
        <w:rPr>
          <w:rFonts w:cs="Arial"/>
          <w:bCs/>
          <w:szCs w:val="26"/>
          <w:lang w:bidi="en-US"/>
        </w:rPr>
        <w:t xml:space="preserve">organized by Functional Area at minimum </w:t>
      </w:r>
      <w:r w:rsidR="00041FC3">
        <w:rPr>
          <w:rFonts w:cs="Arial"/>
          <w:bCs/>
          <w:szCs w:val="26"/>
          <w:lang w:bidi="en-US"/>
        </w:rPr>
        <w:t>and</w:t>
      </w:r>
      <w:r w:rsidR="00792E24" w:rsidRPr="003807E5">
        <w:rPr>
          <w:rFonts w:cs="Arial"/>
          <w:bCs/>
          <w:szCs w:val="26"/>
          <w:lang w:bidi="en-US"/>
        </w:rPr>
        <w:t xml:space="preserve"> include</w:t>
      </w:r>
      <w:r w:rsidR="00041FC3">
        <w:rPr>
          <w:rFonts w:cs="Arial"/>
          <w:bCs/>
          <w:szCs w:val="26"/>
          <w:lang w:bidi="en-US"/>
        </w:rPr>
        <w:t>s</w:t>
      </w:r>
      <w:r w:rsidR="00792E24" w:rsidRPr="003807E5">
        <w:rPr>
          <w:rFonts w:cs="Arial"/>
          <w:bCs/>
          <w:szCs w:val="26"/>
          <w:lang w:bidi="en-US"/>
        </w:rPr>
        <w:t xml:space="preserve"> all </w:t>
      </w:r>
      <w:r w:rsidR="001B3C47">
        <w:rPr>
          <w:rFonts w:cs="Arial"/>
          <w:bCs/>
          <w:szCs w:val="26"/>
          <w:lang w:bidi="en-US"/>
        </w:rPr>
        <w:t>active facilities</w:t>
      </w:r>
      <w:r w:rsidR="00847ACE">
        <w:rPr>
          <w:rFonts w:cs="Arial"/>
          <w:bCs/>
          <w:szCs w:val="26"/>
          <w:lang w:bidi="en-US"/>
        </w:rPr>
        <w:t>,</w:t>
      </w:r>
      <w:r w:rsidR="00792E24" w:rsidRPr="009A53EB">
        <w:rPr>
          <w:rFonts w:cs="Arial"/>
          <w:bCs/>
          <w:szCs w:val="26"/>
          <w:lang w:bidi="en-US"/>
        </w:rPr>
        <w:t xml:space="preserve"> </w:t>
      </w:r>
      <w:r w:rsidR="00A23FCA">
        <w:rPr>
          <w:rFonts w:cs="Arial"/>
          <w:bCs/>
          <w:color w:val="000000" w:themeColor="text1"/>
          <w:szCs w:val="26"/>
          <w:lang w:bidi="en-US"/>
        </w:rPr>
        <w:t>i</w:t>
      </w:r>
      <w:r w:rsidR="00792E24" w:rsidRPr="00FA61D8">
        <w:rPr>
          <w:rFonts w:cs="Arial"/>
          <w:bCs/>
          <w:color w:val="000000" w:themeColor="text1"/>
          <w:szCs w:val="26"/>
          <w:lang w:bidi="en-US"/>
        </w:rPr>
        <w:t xml:space="preserve">nstalled </w:t>
      </w:r>
      <w:r w:rsidR="00A23FCA">
        <w:rPr>
          <w:rFonts w:cs="Arial"/>
          <w:bCs/>
          <w:color w:val="000000" w:themeColor="text1"/>
          <w:szCs w:val="26"/>
          <w:lang w:bidi="en-US"/>
        </w:rPr>
        <w:t>b</w:t>
      </w:r>
      <w:r w:rsidR="00792E24" w:rsidRPr="00FA61D8">
        <w:rPr>
          <w:rFonts w:cs="Arial"/>
          <w:bCs/>
          <w:color w:val="000000" w:themeColor="text1"/>
          <w:szCs w:val="26"/>
          <w:lang w:bidi="en-US"/>
        </w:rPr>
        <w:t xml:space="preserve">uilding </w:t>
      </w:r>
      <w:r w:rsidR="00A23FCA">
        <w:rPr>
          <w:rFonts w:cs="Arial"/>
          <w:bCs/>
          <w:color w:val="000000" w:themeColor="text1"/>
          <w:szCs w:val="26"/>
          <w:lang w:bidi="en-US"/>
        </w:rPr>
        <w:t>e</w:t>
      </w:r>
      <w:r w:rsidR="00792E24" w:rsidRPr="00FA61D8">
        <w:rPr>
          <w:rFonts w:cs="Arial"/>
          <w:bCs/>
          <w:color w:val="000000" w:themeColor="text1"/>
          <w:szCs w:val="26"/>
          <w:lang w:bidi="en-US"/>
        </w:rPr>
        <w:t>quipment</w:t>
      </w:r>
      <w:r w:rsidR="00A23FCA">
        <w:rPr>
          <w:rFonts w:cs="Arial"/>
          <w:bCs/>
          <w:color w:val="000000" w:themeColor="text1"/>
          <w:szCs w:val="26"/>
          <w:lang w:bidi="en-US"/>
        </w:rPr>
        <w:t>, industrial equipment</w:t>
      </w:r>
      <w:r w:rsidR="000E1152">
        <w:rPr>
          <w:rFonts w:cs="Arial"/>
          <w:bCs/>
          <w:szCs w:val="26"/>
          <w:lang w:bidi="en-US"/>
        </w:rPr>
        <w:t xml:space="preserve"> and required </w:t>
      </w:r>
      <w:r w:rsidR="00AB6671">
        <w:rPr>
          <w:rFonts w:cs="Arial"/>
          <w:bCs/>
          <w:szCs w:val="26"/>
          <w:lang w:bidi="en-US"/>
        </w:rPr>
        <w:t xml:space="preserve">rail, dams, and </w:t>
      </w:r>
      <w:r w:rsidR="0004690A">
        <w:rPr>
          <w:rFonts w:cs="Arial"/>
          <w:bCs/>
          <w:szCs w:val="26"/>
          <w:lang w:bidi="en-US"/>
        </w:rPr>
        <w:t>bridge</w:t>
      </w:r>
      <w:r w:rsidR="000E1152">
        <w:rPr>
          <w:rFonts w:cs="Arial"/>
          <w:bCs/>
          <w:szCs w:val="26"/>
          <w:lang w:bidi="en-US"/>
        </w:rPr>
        <w:t xml:space="preserve"> inspection</w:t>
      </w:r>
      <w:r w:rsidR="0004690A">
        <w:rPr>
          <w:rFonts w:cs="Arial"/>
          <w:bCs/>
          <w:szCs w:val="26"/>
          <w:lang w:bidi="en-US"/>
        </w:rPr>
        <w:t>s</w:t>
      </w:r>
      <w:r w:rsidR="00792E24" w:rsidRPr="003807E5">
        <w:rPr>
          <w:rFonts w:cs="Arial"/>
          <w:bCs/>
          <w:szCs w:val="26"/>
          <w:lang w:bidi="en-US"/>
        </w:rPr>
        <w:t xml:space="preserve">. The </w:t>
      </w:r>
      <w:r w:rsidR="004A114D">
        <w:rPr>
          <w:rFonts w:cs="Arial"/>
          <w:bCs/>
          <w:szCs w:val="26"/>
          <w:lang w:bidi="en-US"/>
        </w:rPr>
        <w:t>functional areas</w:t>
      </w:r>
      <w:r w:rsidR="00792E24" w:rsidRPr="003807E5">
        <w:rPr>
          <w:rFonts w:cs="Arial"/>
          <w:bCs/>
          <w:szCs w:val="26"/>
          <w:lang w:bidi="en-US"/>
        </w:rPr>
        <w:t xml:space="preserve"> describe all </w:t>
      </w:r>
      <w:r w:rsidR="0004690A">
        <w:rPr>
          <w:rFonts w:cs="Arial"/>
          <w:bCs/>
          <w:szCs w:val="26"/>
          <w:lang w:bidi="en-US"/>
        </w:rPr>
        <w:t>inspections</w:t>
      </w:r>
      <w:r w:rsidR="00792E24" w:rsidRPr="003807E5">
        <w:rPr>
          <w:rFonts w:cs="Arial"/>
          <w:bCs/>
          <w:szCs w:val="26"/>
          <w:lang w:bidi="en-US"/>
        </w:rPr>
        <w:t xml:space="preserve"> to be </w:t>
      </w:r>
      <w:r w:rsidR="002165D6" w:rsidRPr="003807E5">
        <w:rPr>
          <w:rFonts w:cs="Arial"/>
          <w:bCs/>
          <w:szCs w:val="26"/>
          <w:lang w:bidi="en-US"/>
        </w:rPr>
        <w:t>performed,</w:t>
      </w:r>
      <w:r w:rsidR="00792E24" w:rsidRPr="003807E5">
        <w:rPr>
          <w:rFonts w:cs="Arial"/>
          <w:bCs/>
          <w:szCs w:val="26"/>
          <w:lang w:bidi="en-US"/>
        </w:rPr>
        <w:t xml:space="preserve"> and their frequencies as reflected by this Contract</w:t>
      </w:r>
      <w:r w:rsidR="00B84989">
        <w:rPr>
          <w:rFonts w:cs="Arial"/>
          <w:bCs/>
          <w:szCs w:val="26"/>
          <w:lang w:bidi="en-US"/>
        </w:rPr>
        <w:t>.</w:t>
      </w:r>
    </w:p>
    <w:p w14:paraId="7E0BD192" w14:textId="77777777" w:rsidR="00482EC1" w:rsidRDefault="00482EC1" w:rsidP="0003341A">
      <w:pPr>
        <w:pStyle w:val="ListParagraph"/>
        <w:tabs>
          <w:tab w:val="left" w:pos="720"/>
        </w:tabs>
        <w:ind w:left="1224"/>
        <w:rPr>
          <w:rFonts w:cs="Arial"/>
        </w:rPr>
      </w:pPr>
    </w:p>
    <w:p w14:paraId="7814995C" w14:textId="640A081D" w:rsidR="00482EC1" w:rsidRDefault="00482EC1" w:rsidP="00482EC1">
      <w:pPr>
        <w:pStyle w:val="ListParagraph"/>
        <w:numPr>
          <w:ilvl w:val="2"/>
          <w:numId w:val="7"/>
        </w:numPr>
        <w:tabs>
          <w:tab w:val="left" w:pos="720"/>
        </w:tabs>
        <w:rPr>
          <w:rFonts w:cs="Arial"/>
        </w:rPr>
      </w:pPr>
      <w:bookmarkStart w:id="20" w:name="_Toc182382626"/>
      <w:bookmarkEnd w:id="19"/>
      <w:r>
        <w:rPr>
          <w:rStyle w:val="Heading3Char"/>
          <w:rFonts w:eastAsia="Calibri"/>
        </w:rPr>
        <w:t>P</w:t>
      </w:r>
      <w:r w:rsidRPr="00D87226">
        <w:rPr>
          <w:rStyle w:val="Heading3Char"/>
          <w:rFonts w:eastAsia="Calibri"/>
        </w:rPr>
        <w:t>ublications and Forms</w:t>
      </w:r>
      <w:bookmarkEnd w:id="20"/>
      <w:r w:rsidRPr="00D87226">
        <w:rPr>
          <w:rFonts w:cs="Arial"/>
        </w:rPr>
        <w:t xml:space="preserve">.  Specific publications and forms required for the accomplishment of work described in this </w:t>
      </w:r>
      <w:r>
        <w:rPr>
          <w:rFonts w:cs="Arial"/>
        </w:rPr>
        <w:t>service</w:t>
      </w:r>
      <w:r w:rsidRPr="00D87226">
        <w:rPr>
          <w:rFonts w:cs="Arial"/>
        </w:rPr>
        <w:t xml:space="preserve"> are listed in </w:t>
      </w:r>
      <w:r w:rsidRPr="00FB4220">
        <w:rPr>
          <w:rFonts w:cs="Arial"/>
        </w:rPr>
        <w:t>Section 20 of this document</w:t>
      </w:r>
      <w:r w:rsidRPr="00D87226">
        <w:rPr>
          <w:rFonts w:cs="Arial"/>
        </w:rPr>
        <w:t>.</w:t>
      </w:r>
    </w:p>
    <w:p w14:paraId="0496C1D1" w14:textId="77777777" w:rsidR="00DB7751" w:rsidRPr="00DB7751" w:rsidRDefault="00DB7751" w:rsidP="0003341A">
      <w:pPr>
        <w:pStyle w:val="ListParagraph"/>
        <w:rPr>
          <w:rFonts w:cs="Arial"/>
        </w:rPr>
      </w:pPr>
    </w:p>
    <w:p w14:paraId="783647A4" w14:textId="5CAFDE69" w:rsidR="001A09A4" w:rsidRPr="00482EC1" w:rsidRDefault="00067A64" w:rsidP="001A09A4">
      <w:pPr>
        <w:pStyle w:val="ListParagraph"/>
        <w:numPr>
          <w:ilvl w:val="2"/>
          <w:numId w:val="7"/>
        </w:numPr>
        <w:tabs>
          <w:tab w:val="left" w:pos="720"/>
        </w:tabs>
        <w:rPr>
          <w:rFonts w:cs="Arial"/>
        </w:rPr>
      </w:pPr>
      <w:bookmarkStart w:id="21" w:name="_Toc182382627"/>
      <w:r>
        <w:rPr>
          <w:rStyle w:val="Heading3Char"/>
          <w:rFonts w:eastAsia="Calibri"/>
        </w:rPr>
        <w:t>Key Performance Indicators (KPI).</w:t>
      </w:r>
      <w:bookmarkEnd w:id="21"/>
      <w:r>
        <w:rPr>
          <w:rStyle w:val="Heading3Char"/>
          <w:rFonts w:eastAsia="Calibri"/>
        </w:rPr>
        <w:t xml:space="preserve">  </w:t>
      </w:r>
      <w:r w:rsidR="001A09A4" w:rsidRPr="001A09A4">
        <w:rPr>
          <w:rFonts w:cs="Arial"/>
        </w:rPr>
        <w:t xml:space="preserve">The KPI Report shall demonstrate efficiencies, trends, and areas requiring improvement for maintenance work performed at </w:t>
      </w:r>
      <w:r w:rsidR="00131D16">
        <w:rPr>
          <w:rFonts w:cs="Arial"/>
        </w:rPr>
        <w:t>RFAAP</w:t>
      </w:r>
      <w:r w:rsidR="001A09A4" w:rsidRPr="001A09A4">
        <w:rPr>
          <w:rFonts w:cs="Arial"/>
        </w:rPr>
        <w:t xml:space="preserve"> and shall be submitted monthly and report the following KPIs</w:t>
      </w:r>
      <w:r w:rsidR="00AC5B72">
        <w:rPr>
          <w:rFonts w:cs="Arial"/>
        </w:rPr>
        <w:t xml:space="preserve"> (</w:t>
      </w:r>
      <w:r w:rsidR="00E37AFE" w:rsidRPr="006C4973">
        <w:rPr>
          <w:rFonts w:cs="Arial"/>
          <w:highlight w:val="magenta"/>
        </w:rPr>
        <w:t>CDRL A07-05</w:t>
      </w:r>
      <w:r w:rsidR="00333EA9">
        <w:rPr>
          <w:rFonts w:cs="Arial"/>
        </w:rPr>
        <w:t>)</w:t>
      </w:r>
    </w:p>
    <w:p w14:paraId="228C7571" w14:textId="121F98EE" w:rsidR="00CE469D" w:rsidRDefault="00CE469D" w:rsidP="006C4973">
      <w:pPr>
        <w:pStyle w:val="ListParagraph"/>
        <w:numPr>
          <w:ilvl w:val="3"/>
          <w:numId w:val="7"/>
        </w:numPr>
        <w:tabs>
          <w:tab w:val="left" w:pos="720"/>
        </w:tabs>
        <w:rPr>
          <w:lang w:bidi="en-US"/>
        </w:rPr>
      </w:pPr>
      <w:r>
        <w:rPr>
          <w:lang w:bidi="en-US"/>
        </w:rPr>
        <w:t xml:space="preserve">Backlog </w:t>
      </w:r>
      <w:r w:rsidR="00AD71CD">
        <w:rPr>
          <w:lang w:bidi="en-US"/>
        </w:rPr>
        <w:t>on</w:t>
      </w:r>
      <w:r>
        <w:rPr>
          <w:lang w:bidi="en-US"/>
        </w:rPr>
        <w:t xml:space="preserve"> Corrective Maintenance WO by Type</w:t>
      </w:r>
    </w:p>
    <w:p w14:paraId="01822601" w14:textId="77777777" w:rsidR="00CE469D" w:rsidRDefault="00CE469D" w:rsidP="00CE469D">
      <w:pPr>
        <w:pStyle w:val="ListParagraph"/>
        <w:numPr>
          <w:ilvl w:val="3"/>
          <w:numId w:val="7"/>
        </w:numPr>
        <w:rPr>
          <w:lang w:bidi="en-US"/>
        </w:rPr>
      </w:pPr>
      <w:r>
        <w:rPr>
          <w:lang w:bidi="en-US"/>
        </w:rPr>
        <w:t>Backlog of Preventive Maintenance (in given month and overall backlog)</w:t>
      </w:r>
    </w:p>
    <w:p w14:paraId="78F89F72" w14:textId="77777777" w:rsidR="00CE469D" w:rsidRDefault="00CE469D" w:rsidP="00CE469D">
      <w:pPr>
        <w:pStyle w:val="ListParagraph"/>
        <w:numPr>
          <w:ilvl w:val="4"/>
          <w:numId w:val="7"/>
        </w:numPr>
        <w:rPr>
          <w:lang w:bidi="en-US"/>
        </w:rPr>
      </w:pPr>
      <w:r>
        <w:rPr>
          <w:lang w:bidi="en-US"/>
        </w:rPr>
        <w:t>Acceptable performance threshold 95% completion rate</w:t>
      </w:r>
    </w:p>
    <w:p w14:paraId="70B5103F" w14:textId="77777777" w:rsidR="00CE469D" w:rsidRDefault="00CE469D" w:rsidP="00CE469D">
      <w:pPr>
        <w:pStyle w:val="ListParagraph"/>
        <w:numPr>
          <w:ilvl w:val="3"/>
          <w:numId w:val="7"/>
        </w:numPr>
        <w:rPr>
          <w:lang w:bidi="en-US"/>
        </w:rPr>
      </w:pPr>
      <w:r>
        <w:rPr>
          <w:lang w:bidi="en-US"/>
        </w:rPr>
        <w:t>Water Break Data (completed and reported)</w:t>
      </w:r>
    </w:p>
    <w:p w14:paraId="6D3D2FEE" w14:textId="77777777" w:rsidR="00CE469D" w:rsidRDefault="00CE469D" w:rsidP="00CE469D">
      <w:pPr>
        <w:pStyle w:val="ListParagraph"/>
        <w:numPr>
          <w:ilvl w:val="3"/>
          <w:numId w:val="7"/>
        </w:numPr>
        <w:rPr>
          <w:lang w:bidi="en-US"/>
        </w:rPr>
      </w:pPr>
      <w:r>
        <w:rPr>
          <w:lang w:bidi="en-US"/>
        </w:rPr>
        <w:t>Steam Leak Data (completed and reported)</w:t>
      </w:r>
    </w:p>
    <w:p w14:paraId="5F649ECB" w14:textId="77777777" w:rsidR="00CE469D" w:rsidRDefault="00CE469D" w:rsidP="00CE469D">
      <w:pPr>
        <w:pStyle w:val="ListParagraph"/>
        <w:numPr>
          <w:ilvl w:val="3"/>
          <w:numId w:val="7"/>
        </w:numPr>
        <w:rPr>
          <w:lang w:bidi="en-US"/>
        </w:rPr>
      </w:pPr>
      <w:r>
        <w:rPr>
          <w:lang w:bidi="en-US"/>
        </w:rPr>
        <w:t>Mean Time to Repair (MTTR) by WO type</w:t>
      </w:r>
    </w:p>
    <w:p w14:paraId="322CA9CA" w14:textId="77777777" w:rsidR="00CE469D" w:rsidRDefault="00CE469D" w:rsidP="00CE469D">
      <w:pPr>
        <w:pStyle w:val="ListParagraph"/>
        <w:numPr>
          <w:ilvl w:val="3"/>
          <w:numId w:val="7"/>
        </w:numPr>
        <w:rPr>
          <w:lang w:bidi="en-US"/>
        </w:rPr>
      </w:pPr>
      <w:r>
        <w:rPr>
          <w:lang w:bidi="en-US"/>
        </w:rPr>
        <w:t>Planned Maintenance Percentage</w:t>
      </w:r>
    </w:p>
    <w:p w14:paraId="767A6E44" w14:textId="77777777" w:rsidR="00CE469D" w:rsidRDefault="00CE469D" w:rsidP="00CE469D">
      <w:pPr>
        <w:pStyle w:val="ListParagraph"/>
        <w:numPr>
          <w:ilvl w:val="4"/>
          <w:numId w:val="7"/>
        </w:numPr>
        <w:rPr>
          <w:lang w:bidi="en-US"/>
        </w:rPr>
      </w:pPr>
      <w:r>
        <w:rPr>
          <w:lang w:bidi="en-US"/>
        </w:rPr>
        <w:lastRenderedPageBreak/>
        <w:t>Acceptable performance threshold 90% planned</w:t>
      </w:r>
    </w:p>
    <w:p w14:paraId="51E51645" w14:textId="77777777" w:rsidR="00CE469D" w:rsidRDefault="00CE469D" w:rsidP="00CE469D">
      <w:pPr>
        <w:pStyle w:val="ListParagraph"/>
        <w:numPr>
          <w:ilvl w:val="3"/>
          <w:numId w:val="7"/>
        </w:numPr>
        <w:rPr>
          <w:lang w:bidi="en-US"/>
        </w:rPr>
      </w:pPr>
      <w:r>
        <w:rPr>
          <w:lang w:bidi="en-US"/>
        </w:rPr>
        <w:t>Schedule Compliance (percentage of assigned WO’s completed as scheduled)</w:t>
      </w:r>
    </w:p>
    <w:p w14:paraId="5C9440BD" w14:textId="77777777" w:rsidR="00CE469D" w:rsidRDefault="00CE469D" w:rsidP="00CE469D">
      <w:pPr>
        <w:pStyle w:val="ListParagraph"/>
        <w:numPr>
          <w:ilvl w:val="4"/>
          <w:numId w:val="7"/>
        </w:numPr>
        <w:rPr>
          <w:lang w:bidi="en-US"/>
        </w:rPr>
      </w:pPr>
      <w:r>
        <w:rPr>
          <w:lang w:bidi="en-US"/>
        </w:rPr>
        <w:t>Acceptable performance threshold 97% completed as scheduled</w:t>
      </w:r>
    </w:p>
    <w:p w14:paraId="3E846D2D" w14:textId="77777777" w:rsidR="00CE469D" w:rsidRDefault="00CE469D" w:rsidP="00CE469D">
      <w:pPr>
        <w:pStyle w:val="ListParagraph"/>
        <w:numPr>
          <w:ilvl w:val="3"/>
          <w:numId w:val="7"/>
        </w:numPr>
        <w:rPr>
          <w:lang w:bidi="en-US"/>
        </w:rPr>
      </w:pPr>
      <w:r>
        <w:rPr>
          <w:lang w:bidi="en-US"/>
        </w:rPr>
        <w:t>Estimated vs. Actual Hours for all completed WO’s</w:t>
      </w:r>
    </w:p>
    <w:p w14:paraId="795D1B01" w14:textId="77777777" w:rsidR="00CE469D" w:rsidRDefault="00CE469D" w:rsidP="00CE469D">
      <w:pPr>
        <w:pStyle w:val="ListParagraph"/>
        <w:numPr>
          <w:ilvl w:val="3"/>
          <w:numId w:val="7"/>
        </w:numPr>
        <w:rPr>
          <w:lang w:bidi="en-US"/>
        </w:rPr>
      </w:pPr>
      <w:r>
        <w:rPr>
          <w:lang w:bidi="en-US"/>
        </w:rPr>
        <w:t>Work Utilization Percentage (downtime during CM/PM/other)</w:t>
      </w:r>
    </w:p>
    <w:p w14:paraId="03E1F665" w14:textId="42D22301" w:rsidR="00CE469D" w:rsidRDefault="00CE469D" w:rsidP="00CE469D">
      <w:pPr>
        <w:pStyle w:val="ListParagraph"/>
        <w:numPr>
          <w:ilvl w:val="3"/>
          <w:numId w:val="7"/>
        </w:numPr>
        <w:rPr>
          <w:lang w:bidi="en-US"/>
        </w:rPr>
      </w:pPr>
      <w:r>
        <w:rPr>
          <w:lang w:bidi="en-US"/>
        </w:rPr>
        <w:t xml:space="preserve">Inventory </w:t>
      </w:r>
      <w:r w:rsidR="00842267">
        <w:rPr>
          <w:lang w:bidi="en-US"/>
        </w:rPr>
        <w:t>Accuracy within CMMS</w:t>
      </w:r>
    </w:p>
    <w:p w14:paraId="0EB62C14" w14:textId="77777777" w:rsidR="00CE469D" w:rsidRDefault="00CE469D" w:rsidP="00CE469D">
      <w:pPr>
        <w:pStyle w:val="ListParagraph"/>
        <w:numPr>
          <w:ilvl w:val="4"/>
          <w:numId w:val="7"/>
        </w:numPr>
        <w:rPr>
          <w:lang w:bidi="en-US"/>
        </w:rPr>
      </w:pPr>
      <w:r>
        <w:rPr>
          <w:lang w:bidi="en-US"/>
        </w:rPr>
        <w:t>Acceptable performance threshold 98% accurate</w:t>
      </w:r>
    </w:p>
    <w:p w14:paraId="6D16FEC9" w14:textId="77777777" w:rsidR="00826936" w:rsidRPr="007B7BFF" w:rsidRDefault="00826936" w:rsidP="006C4973">
      <w:pPr>
        <w:rPr>
          <w:rFonts w:cs="Arial"/>
        </w:rPr>
      </w:pPr>
    </w:p>
    <w:p w14:paraId="4E5256E8" w14:textId="77777777" w:rsidR="007B7BFF" w:rsidRPr="006F76D4" w:rsidRDefault="007B7BFF" w:rsidP="007B7BFF">
      <w:pPr>
        <w:pStyle w:val="Heading2"/>
        <w:keepLines w:val="0"/>
        <w:numPr>
          <w:ilvl w:val="0"/>
          <w:numId w:val="7"/>
        </w:numPr>
        <w:spacing w:before="0" w:after="240" w:line="240" w:lineRule="auto"/>
        <w:rPr>
          <w:lang w:bidi="en-US"/>
        </w:rPr>
      </w:pPr>
      <w:bookmarkStart w:id="22" w:name="_Toc182382628"/>
      <w:r>
        <w:rPr>
          <w:lang w:bidi="en-US"/>
        </w:rPr>
        <w:t>Equipment Maintenance - Personal Property.</w:t>
      </w:r>
      <w:bookmarkEnd w:id="22"/>
      <w:r>
        <w:rPr>
          <w:lang w:bidi="en-US"/>
        </w:rPr>
        <w:t xml:space="preserve"> </w:t>
      </w:r>
    </w:p>
    <w:p w14:paraId="47DCE509" w14:textId="77777777" w:rsidR="007B7BFF" w:rsidRPr="003552B4" w:rsidRDefault="007B7BFF" w:rsidP="007B7BFF">
      <w:pPr>
        <w:pStyle w:val="ListParagraph"/>
        <w:numPr>
          <w:ilvl w:val="1"/>
          <w:numId w:val="7"/>
        </w:numPr>
        <w:rPr>
          <w:lang w:bidi="en-US"/>
        </w:rPr>
      </w:pPr>
      <w:r>
        <w:rPr>
          <w:rFonts w:cs="Arial"/>
          <w:szCs w:val="24"/>
        </w:rPr>
        <w:t>The Contractor shall perform preventive maintenance, inspect, and repair all personal property.  Personal Property incudes but is not limited to: Industrial Machinery and Equipment, Scientific Equipment, Information Technology, Office equipment/furniture, and any other property not considered to be real property under 41 CFR Chapter 102-71.</w:t>
      </w:r>
    </w:p>
    <w:p w14:paraId="004B738C" w14:textId="77777777" w:rsidR="007B7BFF" w:rsidRPr="0003341A" w:rsidRDefault="007B7BFF" w:rsidP="007B7BFF">
      <w:pPr>
        <w:pStyle w:val="Heading2"/>
        <w:keepLines w:val="0"/>
        <w:numPr>
          <w:ilvl w:val="1"/>
          <w:numId w:val="7"/>
        </w:numPr>
        <w:spacing w:before="0" w:after="240" w:line="240" w:lineRule="auto"/>
        <w:rPr>
          <w:sz w:val="24"/>
          <w:szCs w:val="24"/>
          <w:lang w:bidi="en-US"/>
        </w:rPr>
      </w:pPr>
      <w:bookmarkStart w:id="23" w:name="_Toc182382629"/>
      <w:r>
        <w:rPr>
          <w:sz w:val="24"/>
          <w:szCs w:val="24"/>
          <w:lang w:bidi="en-US"/>
        </w:rPr>
        <w:t>Mechanical Integrity</w:t>
      </w:r>
      <w:bookmarkEnd w:id="23"/>
    </w:p>
    <w:p w14:paraId="699C7D33" w14:textId="77777777" w:rsidR="007B7BFF" w:rsidRDefault="007B7BFF" w:rsidP="007B7BFF">
      <w:pPr>
        <w:pStyle w:val="ListParagraph"/>
        <w:numPr>
          <w:ilvl w:val="2"/>
          <w:numId w:val="7"/>
        </w:numPr>
        <w:rPr>
          <w:lang w:bidi="en-US"/>
        </w:rPr>
      </w:pPr>
      <w:r>
        <w:rPr>
          <w:lang w:bidi="en-US"/>
        </w:rPr>
        <w:t>The contractor shall maintain and inspect equipment in all explosive, propellant, and pyrotechnic operations IAW 29 CFR 1910.119 Process Safety Management of Highly Hazardous Chemicals.</w:t>
      </w:r>
    </w:p>
    <w:p w14:paraId="337C0856" w14:textId="77777777" w:rsidR="007B7BFF" w:rsidRDefault="007B7BFF" w:rsidP="007B7BFF">
      <w:pPr>
        <w:pStyle w:val="ListParagraph"/>
        <w:numPr>
          <w:ilvl w:val="2"/>
          <w:numId w:val="7"/>
        </w:numPr>
        <w:rPr>
          <w:lang w:bidi="en-US"/>
        </w:rPr>
      </w:pPr>
      <w:r>
        <w:rPr>
          <w:lang w:bidi="en-US"/>
        </w:rPr>
        <w:t>The contractor shall maintain and inspect equipment in all explosive, propellant, and pyrotechnic operations IAW the Safety PWS requirements for 29 CFR 1910.119 for Process Safety Management of Highly Hazardous Chemicals.</w:t>
      </w:r>
    </w:p>
    <w:p w14:paraId="3858A84E" w14:textId="77777777" w:rsidR="007B7BFF" w:rsidRDefault="007B7BFF" w:rsidP="007B7BFF">
      <w:pPr>
        <w:pStyle w:val="ListParagraph"/>
        <w:ind w:left="1728"/>
        <w:rPr>
          <w:lang w:bidi="en-US"/>
        </w:rPr>
      </w:pPr>
    </w:p>
    <w:p w14:paraId="3C3D82BE" w14:textId="77777777" w:rsidR="007B7BFF" w:rsidRPr="0003341A" w:rsidRDefault="007B7BFF" w:rsidP="007B7BFF">
      <w:pPr>
        <w:pStyle w:val="Heading2"/>
        <w:keepLines w:val="0"/>
        <w:numPr>
          <w:ilvl w:val="1"/>
          <w:numId w:val="7"/>
        </w:numPr>
        <w:spacing w:before="0" w:after="240" w:line="240" w:lineRule="auto"/>
        <w:rPr>
          <w:sz w:val="24"/>
          <w:szCs w:val="24"/>
          <w:lang w:bidi="en-US"/>
        </w:rPr>
      </w:pPr>
      <w:bookmarkStart w:id="24" w:name="_Toc182382630"/>
      <w:r>
        <w:rPr>
          <w:sz w:val="24"/>
          <w:szCs w:val="24"/>
          <w:lang w:bidi="en-US"/>
        </w:rPr>
        <w:t>Preventive Maintenance</w:t>
      </w:r>
      <w:bookmarkEnd w:id="24"/>
    </w:p>
    <w:p w14:paraId="1ECD74AA" w14:textId="77777777" w:rsidR="007B7BFF" w:rsidRDefault="007B7BFF" w:rsidP="007B7BFF">
      <w:pPr>
        <w:pStyle w:val="ListParagraph"/>
        <w:numPr>
          <w:ilvl w:val="2"/>
          <w:numId w:val="7"/>
        </w:numPr>
        <w:rPr>
          <w:lang w:bidi="en-US"/>
        </w:rPr>
      </w:pPr>
      <w:r>
        <w:rPr>
          <w:lang w:bidi="en-US"/>
        </w:rPr>
        <w:t>Preventive Maintenance (PM) of personal property refers to regularly scheduled inspections, tests, and other maintenance activities preformed.  These activities are designed to identify and address potential problems before they can cause equipment breakdowns or downtime, disrupting production and negatively impacting the business. Preventive Maintenance activities are not to be revised, generated, or inactivated without the approval of JMC government staff.</w:t>
      </w:r>
    </w:p>
    <w:p w14:paraId="4B0155BB" w14:textId="77777777" w:rsidR="007B7BFF" w:rsidRDefault="007B7BFF" w:rsidP="007B7BFF">
      <w:pPr>
        <w:pStyle w:val="ListParagraph"/>
        <w:numPr>
          <w:ilvl w:val="2"/>
          <w:numId w:val="7"/>
        </w:numPr>
        <w:rPr>
          <w:lang w:bidi="en-US"/>
        </w:rPr>
      </w:pPr>
      <w:r>
        <w:rPr>
          <w:lang w:bidi="en-US"/>
        </w:rPr>
        <w:t>Personal Property PM Plan.  Contractor shall provide in detail the strategy and procedures for inspections, testing and PMs to ensure outages due to maintenance are scheduled to minimize impact on operations Maintenance Deliverable (</w:t>
      </w:r>
      <w:r w:rsidRPr="005F216B">
        <w:rPr>
          <w:highlight w:val="magenta"/>
          <w:lang w:bidi="en-US"/>
        </w:rPr>
        <w:t>CDRL A07-01</w:t>
      </w:r>
      <w:r>
        <w:rPr>
          <w:lang w:bidi="en-US"/>
        </w:rPr>
        <w:t>).  All inspections, testing and PMs will follow OEM standards and recommendations when available.  If the contractor sees benefit to deviate from OEM recommendations, they must provide proper justification to ACO/PCO and receive RFAAP staff approval prior to any deviation. (i.e time-based, usage based, or condition based predictive maintenance strategies) When OEM recommendation and standards are not available best industry standards will be used.</w:t>
      </w:r>
    </w:p>
    <w:p w14:paraId="0D42B4B6" w14:textId="77777777" w:rsidR="007B7BFF" w:rsidRDefault="007B7BFF" w:rsidP="007B7BFF">
      <w:pPr>
        <w:pStyle w:val="ListParagraph"/>
        <w:numPr>
          <w:ilvl w:val="2"/>
          <w:numId w:val="7"/>
        </w:numPr>
        <w:rPr>
          <w:lang w:bidi="en-US"/>
        </w:rPr>
      </w:pPr>
      <w:r>
        <w:rPr>
          <w:lang w:bidi="en-US"/>
        </w:rPr>
        <w:t xml:space="preserve">Operator checklists are daily checks completed by the equipment operator to ensure that the equipment is in good working order prior to operation.  Current active days physical checklist shall be kept at the equipment and replaced at the time of the next operator </w:t>
      </w:r>
      <w:r>
        <w:rPr>
          <w:lang w:bidi="en-US"/>
        </w:rPr>
        <w:lastRenderedPageBreak/>
        <w:t>check.  Historical record of operator checklist shall be recorded into the contractors CMMS and be provided to the government upon request.  Checks shall include Serial/ equipment number, name of operator, and date/time in addition to the following at a minimum when applicable:</w:t>
      </w:r>
    </w:p>
    <w:p w14:paraId="531B726C" w14:textId="77777777" w:rsidR="007B7BFF" w:rsidRPr="002B6235" w:rsidRDefault="007B7BFF" w:rsidP="007B7BFF">
      <w:pPr>
        <w:pStyle w:val="Heading2"/>
        <w:keepLines w:val="0"/>
        <w:numPr>
          <w:ilvl w:val="1"/>
          <w:numId w:val="7"/>
        </w:numPr>
        <w:spacing w:before="0" w:after="240" w:line="240" w:lineRule="auto"/>
        <w:rPr>
          <w:sz w:val="24"/>
          <w:szCs w:val="24"/>
          <w:lang w:bidi="en-US"/>
        </w:rPr>
      </w:pPr>
      <w:bookmarkStart w:id="25" w:name="_Toc182382631"/>
      <w:r>
        <w:rPr>
          <w:sz w:val="24"/>
          <w:szCs w:val="24"/>
          <w:lang w:bidi="en-US"/>
        </w:rPr>
        <w:t>Operator Checklists.</w:t>
      </w:r>
      <w:bookmarkEnd w:id="25"/>
      <w:r>
        <w:rPr>
          <w:sz w:val="24"/>
          <w:szCs w:val="24"/>
          <w:lang w:bidi="en-US"/>
        </w:rPr>
        <w:t xml:space="preserve">  </w:t>
      </w:r>
    </w:p>
    <w:p w14:paraId="5F017DF0" w14:textId="77777777" w:rsidR="007B7BFF" w:rsidRPr="002B6235" w:rsidRDefault="007B7BFF" w:rsidP="007B7BFF">
      <w:pPr>
        <w:pStyle w:val="ListParagraph"/>
        <w:numPr>
          <w:ilvl w:val="2"/>
          <w:numId w:val="7"/>
        </w:numPr>
        <w:rPr>
          <w:lang w:bidi="en-US"/>
        </w:rPr>
      </w:pPr>
      <w:r w:rsidRPr="002B6235">
        <w:rPr>
          <w:lang w:bidi="en-US"/>
        </w:rPr>
        <w:t>Operator checklists are daily checks completed by the equipment operator to ensure that the equipment is in good working order prior to operation.  Current active days physical checklist shall be kept at the equipment and replaced at the time of the next operator check.  Historical record of operator checklist shall be recorded into the contractors CMMS and be provided to the government upon request.  Checks shall include Serial/ equipment number, name of operator, and date/time in addition to the following at a minimum when applicable:</w:t>
      </w:r>
    </w:p>
    <w:p w14:paraId="57493ED2" w14:textId="77777777" w:rsidR="007B7BFF" w:rsidRDefault="007B7BFF" w:rsidP="007B7BFF">
      <w:pPr>
        <w:pStyle w:val="ListParagraph"/>
        <w:ind w:left="1224"/>
        <w:rPr>
          <w:lang w:bidi="en-US"/>
        </w:rPr>
      </w:pPr>
    </w:p>
    <w:p w14:paraId="2FFBE7F0" w14:textId="77777777" w:rsidR="007B7BFF" w:rsidRDefault="007B7BFF" w:rsidP="007B7BFF">
      <w:pPr>
        <w:pStyle w:val="ListParagraph"/>
        <w:numPr>
          <w:ilvl w:val="3"/>
          <w:numId w:val="7"/>
        </w:numPr>
        <w:rPr>
          <w:lang w:bidi="en-US"/>
        </w:rPr>
      </w:pPr>
      <w:r>
        <w:rPr>
          <w:lang w:bidi="en-US"/>
        </w:rPr>
        <w:t>Check for leaks and wear in hoses and electrical conduit</w:t>
      </w:r>
    </w:p>
    <w:p w14:paraId="6DFDC05F" w14:textId="77777777" w:rsidR="007B7BFF" w:rsidRDefault="007B7BFF" w:rsidP="007B7BFF">
      <w:pPr>
        <w:pStyle w:val="ListParagraph"/>
        <w:numPr>
          <w:ilvl w:val="3"/>
          <w:numId w:val="7"/>
        </w:numPr>
        <w:rPr>
          <w:lang w:bidi="en-US"/>
        </w:rPr>
      </w:pPr>
      <w:r>
        <w:rPr>
          <w:lang w:bidi="en-US"/>
        </w:rPr>
        <w:t>Check oil and coolant reservoirs for proper operating levels.  Be alert to reservoirs that never require filling, excessive leaks, etc.</w:t>
      </w:r>
    </w:p>
    <w:p w14:paraId="3AC9E2B7" w14:textId="77777777" w:rsidR="007B7BFF" w:rsidRDefault="007B7BFF" w:rsidP="007B7BFF">
      <w:pPr>
        <w:pStyle w:val="ListParagraph"/>
        <w:numPr>
          <w:ilvl w:val="3"/>
          <w:numId w:val="7"/>
        </w:numPr>
        <w:rPr>
          <w:lang w:bidi="en-US"/>
        </w:rPr>
      </w:pPr>
      <w:r>
        <w:rPr>
          <w:lang w:bidi="en-US"/>
        </w:rPr>
        <w:t>Check all pressure gauges that have marked operating levels to ensure proper operation.  If pressure gauges are found to be unmarked it will be noted on the checklist and a WO shall be generated to mark proper levels.</w:t>
      </w:r>
    </w:p>
    <w:p w14:paraId="6E0B5707" w14:textId="77777777" w:rsidR="007B7BFF" w:rsidRDefault="007B7BFF" w:rsidP="007B7BFF">
      <w:pPr>
        <w:pStyle w:val="ListParagraph"/>
        <w:numPr>
          <w:ilvl w:val="3"/>
          <w:numId w:val="7"/>
        </w:numPr>
        <w:rPr>
          <w:lang w:bidi="en-US"/>
        </w:rPr>
      </w:pPr>
      <w:r>
        <w:rPr>
          <w:lang w:bidi="en-US"/>
        </w:rPr>
        <w:t>Check all filter conditions that may impede operations for excessive oil, dirt, and debris.</w:t>
      </w:r>
    </w:p>
    <w:p w14:paraId="44168B7F" w14:textId="77777777" w:rsidR="007B7BFF" w:rsidRDefault="007B7BFF" w:rsidP="007B7BFF">
      <w:pPr>
        <w:pStyle w:val="ListParagraph"/>
        <w:numPr>
          <w:ilvl w:val="3"/>
          <w:numId w:val="7"/>
        </w:numPr>
        <w:rPr>
          <w:lang w:bidi="en-US"/>
        </w:rPr>
      </w:pPr>
      <w:r>
        <w:rPr>
          <w:lang w:bidi="en-US"/>
        </w:rPr>
        <w:t>Check hydraulic or oil pumps for overheating, and report any that are noisy or hot to the touch.</w:t>
      </w:r>
    </w:p>
    <w:p w14:paraId="2FF26CF7" w14:textId="77777777" w:rsidR="007B7BFF" w:rsidRDefault="007B7BFF" w:rsidP="007B7BFF">
      <w:pPr>
        <w:pStyle w:val="Heading2"/>
        <w:keepLines w:val="0"/>
        <w:numPr>
          <w:ilvl w:val="1"/>
          <w:numId w:val="7"/>
        </w:numPr>
        <w:spacing w:before="0" w:after="240" w:line="240" w:lineRule="auto"/>
        <w:rPr>
          <w:sz w:val="24"/>
          <w:szCs w:val="24"/>
          <w:lang w:bidi="en-US"/>
        </w:rPr>
      </w:pPr>
      <w:bookmarkStart w:id="26" w:name="_Toc182382632"/>
      <w:r>
        <w:rPr>
          <w:sz w:val="24"/>
          <w:szCs w:val="24"/>
          <w:lang w:bidi="en-US"/>
        </w:rPr>
        <w:t>Spare and Repair Parts Program</w:t>
      </w:r>
      <w:bookmarkEnd w:id="26"/>
    </w:p>
    <w:p w14:paraId="024B13CE" w14:textId="77777777" w:rsidR="007B7BFF" w:rsidRPr="004D352D" w:rsidRDefault="007B7BFF" w:rsidP="007B7BFF">
      <w:pPr>
        <w:pStyle w:val="ListParagraph"/>
        <w:numPr>
          <w:ilvl w:val="2"/>
          <w:numId w:val="7"/>
        </w:numPr>
        <w:rPr>
          <w:lang w:bidi="en-US"/>
        </w:rPr>
      </w:pPr>
      <w:r>
        <w:rPr>
          <w:lang w:bidi="en-US"/>
        </w:rPr>
        <w:t>T</w:t>
      </w:r>
      <w:r w:rsidRPr="004D352D">
        <w:rPr>
          <w:lang w:bidi="en-US"/>
        </w:rPr>
        <w:t xml:space="preserve">he Contractor will develop and maintain a comprehensive Spare and Repair Parts Program for RFAAP that includes 100% of spare and repair parts for Government furnished property at RFAAP. </w:t>
      </w:r>
    </w:p>
    <w:p w14:paraId="154371AC" w14:textId="7177F015" w:rsidR="007B7BFF" w:rsidRPr="00E6098A" w:rsidRDefault="007B7BFF" w:rsidP="007B7BFF">
      <w:pPr>
        <w:pStyle w:val="ListParagraph"/>
        <w:numPr>
          <w:ilvl w:val="2"/>
          <w:numId w:val="7"/>
        </w:numPr>
        <w:rPr>
          <w:lang w:bidi="en-US"/>
        </w:rPr>
      </w:pPr>
      <w:r w:rsidRPr="00E6098A">
        <w:rPr>
          <w:lang w:bidi="en-US"/>
        </w:rPr>
        <w:t xml:space="preserve">The Spare and Repair Parts Program shall include a list </w:t>
      </w:r>
      <w:r w:rsidRPr="005F216B">
        <w:rPr>
          <w:lang w:bidi="en-US"/>
        </w:rPr>
        <w:t xml:space="preserve">of Mission </w:t>
      </w:r>
      <w:r w:rsidR="00A81587">
        <w:rPr>
          <w:lang w:bidi="en-US"/>
        </w:rPr>
        <w:t>Essential</w:t>
      </w:r>
      <w:r w:rsidRPr="005F216B">
        <w:rPr>
          <w:lang w:bidi="en-US"/>
        </w:rPr>
        <w:t xml:space="preserve"> Assets (M</w:t>
      </w:r>
      <w:r w:rsidR="00A81587">
        <w:rPr>
          <w:lang w:bidi="en-US"/>
        </w:rPr>
        <w:t>E</w:t>
      </w:r>
      <w:r w:rsidRPr="005F216B">
        <w:rPr>
          <w:lang w:bidi="en-US"/>
        </w:rPr>
        <w:t>A),</w:t>
      </w:r>
      <w:r w:rsidRPr="00E6098A">
        <w:rPr>
          <w:lang w:bidi="en-US"/>
        </w:rPr>
        <w:t xml:space="preserve"> prioritized based on criticality, life expectancy, and/or redundancy. The Spare and Repair Parts Program shall include stock of spare parts for all M</w:t>
      </w:r>
      <w:r w:rsidR="00A81587">
        <w:rPr>
          <w:lang w:bidi="en-US"/>
        </w:rPr>
        <w:t>E</w:t>
      </w:r>
      <w:r w:rsidRPr="00E6098A">
        <w:rPr>
          <w:lang w:bidi="en-US"/>
        </w:rPr>
        <w:t>As or a contingency plan that mitigates downtime if the M</w:t>
      </w:r>
      <w:r w:rsidR="00A81587">
        <w:rPr>
          <w:lang w:bidi="en-US"/>
        </w:rPr>
        <w:t>E</w:t>
      </w:r>
      <w:r w:rsidRPr="00E6098A">
        <w:rPr>
          <w:lang w:bidi="en-US"/>
        </w:rPr>
        <w:t>A were to fail.</w:t>
      </w:r>
    </w:p>
    <w:p w14:paraId="576C90ED" w14:textId="0012737D" w:rsidR="007B7BFF" w:rsidRPr="00981BD7" w:rsidRDefault="007B7BFF" w:rsidP="007B7BFF">
      <w:pPr>
        <w:pStyle w:val="ListParagraph"/>
        <w:numPr>
          <w:ilvl w:val="2"/>
          <w:numId w:val="7"/>
        </w:numPr>
        <w:rPr>
          <w:lang w:bidi="en-US"/>
        </w:rPr>
      </w:pPr>
      <w:r w:rsidRPr="00981BD7">
        <w:rPr>
          <w:lang w:bidi="en-US"/>
        </w:rPr>
        <w:t>The M</w:t>
      </w:r>
      <w:r w:rsidR="00A81587">
        <w:rPr>
          <w:lang w:bidi="en-US"/>
        </w:rPr>
        <w:t>E</w:t>
      </w:r>
      <w:r w:rsidRPr="00981BD7">
        <w:rPr>
          <w:lang w:bidi="en-US"/>
        </w:rPr>
        <w:t>A List shall be submitted within 30 calendar days of Contract Award (</w:t>
      </w:r>
      <w:r w:rsidRPr="005F216B">
        <w:rPr>
          <w:highlight w:val="magenta"/>
          <w:lang w:bidi="en-US"/>
        </w:rPr>
        <w:t>CDRL A07-</w:t>
      </w:r>
      <w:r w:rsidR="00D34B4B" w:rsidRPr="006C4973">
        <w:rPr>
          <w:highlight w:val="magenta"/>
          <w:lang w:bidi="en-US"/>
        </w:rPr>
        <w:t>10</w:t>
      </w:r>
      <w:r w:rsidRPr="00981BD7">
        <w:rPr>
          <w:lang w:bidi="en-US"/>
        </w:rPr>
        <w:t>).  The M</w:t>
      </w:r>
      <w:r w:rsidR="00A81587">
        <w:rPr>
          <w:lang w:bidi="en-US"/>
        </w:rPr>
        <w:t>E</w:t>
      </w:r>
      <w:r w:rsidRPr="00981BD7">
        <w:rPr>
          <w:lang w:bidi="en-US"/>
        </w:rPr>
        <w:t xml:space="preserve">A List shall be resubmitted quarterly, highlighting any changes since the previous submission (e.g. assets added, assets removed, obsolete parts and their replacements, new contingency plans, etc.). </w:t>
      </w:r>
    </w:p>
    <w:p w14:paraId="7B00C2D7" w14:textId="77777777" w:rsidR="007B7BFF" w:rsidRDefault="007B7BFF" w:rsidP="007B7BFF">
      <w:pPr>
        <w:pStyle w:val="ListParagraph"/>
        <w:numPr>
          <w:ilvl w:val="2"/>
          <w:numId w:val="7"/>
        </w:numPr>
        <w:rPr>
          <w:lang w:bidi="en-US"/>
        </w:rPr>
      </w:pPr>
      <w:r w:rsidRPr="007E27DD">
        <w:rPr>
          <w:lang w:bidi="en-US"/>
        </w:rPr>
        <w:t>The Spare and Repair Parts Program shall demonstrate effectiveness by identifying trends and areas of improvement through tracking of KPIs</w:t>
      </w:r>
    </w:p>
    <w:p w14:paraId="673F9DC6" w14:textId="77777777" w:rsidR="007B7BFF" w:rsidRDefault="007B7BFF" w:rsidP="007B7BFF">
      <w:pPr>
        <w:pStyle w:val="Heading2"/>
        <w:keepLines w:val="0"/>
        <w:numPr>
          <w:ilvl w:val="1"/>
          <w:numId w:val="7"/>
        </w:numPr>
        <w:spacing w:before="0" w:after="240" w:line="240" w:lineRule="auto"/>
        <w:rPr>
          <w:sz w:val="24"/>
          <w:szCs w:val="24"/>
          <w:lang w:bidi="en-US"/>
        </w:rPr>
      </w:pPr>
      <w:bookmarkStart w:id="27" w:name="_Toc182382633"/>
      <w:r>
        <w:rPr>
          <w:sz w:val="24"/>
          <w:szCs w:val="24"/>
          <w:lang w:bidi="en-US"/>
        </w:rPr>
        <w:lastRenderedPageBreak/>
        <w:t>Life Cycle Cost Analysis</w:t>
      </w:r>
      <w:bookmarkEnd w:id="27"/>
    </w:p>
    <w:p w14:paraId="0E94B5E2" w14:textId="4091CFD3" w:rsidR="007B7BFF" w:rsidRPr="00707C55" w:rsidRDefault="007B7BFF" w:rsidP="007B7BFF">
      <w:pPr>
        <w:pStyle w:val="ListParagraph"/>
        <w:numPr>
          <w:ilvl w:val="2"/>
          <w:numId w:val="7"/>
        </w:numPr>
        <w:rPr>
          <w:lang w:bidi="en-US"/>
        </w:rPr>
      </w:pPr>
      <w:r w:rsidRPr="00707C55">
        <w:rPr>
          <w:lang w:bidi="en-US"/>
        </w:rPr>
        <w:t xml:space="preserve">The Contractor shall conduct quarterly Life Cycle Cost Analysis (LCCA) for Mission </w:t>
      </w:r>
      <w:r w:rsidR="00C04BEE">
        <w:rPr>
          <w:lang w:bidi="en-US"/>
        </w:rPr>
        <w:t>Essential</w:t>
      </w:r>
      <w:r w:rsidRPr="00707C55">
        <w:rPr>
          <w:lang w:bidi="en-US"/>
        </w:rPr>
        <w:t xml:space="preserve"> Assets (M</w:t>
      </w:r>
      <w:r w:rsidR="00C04BEE">
        <w:rPr>
          <w:lang w:bidi="en-US"/>
        </w:rPr>
        <w:t>E</w:t>
      </w:r>
      <w:r w:rsidRPr="00707C55">
        <w:rPr>
          <w:lang w:bidi="en-US"/>
        </w:rPr>
        <w:t xml:space="preserve">A). The data shall be processed as independent quarters of the year (i.e. not the aggregate YTD data). </w:t>
      </w:r>
    </w:p>
    <w:p w14:paraId="7A1269BA" w14:textId="40B1C6F6" w:rsidR="007B7BFF" w:rsidRPr="00441709" w:rsidRDefault="007B7BFF" w:rsidP="007B7BFF">
      <w:pPr>
        <w:pStyle w:val="ListParagraph"/>
        <w:numPr>
          <w:ilvl w:val="2"/>
          <w:numId w:val="7"/>
        </w:numPr>
        <w:rPr>
          <w:lang w:bidi="en-US"/>
        </w:rPr>
      </w:pPr>
      <w:r w:rsidRPr="009B53A7">
        <w:rPr>
          <w:lang w:bidi="en-US"/>
        </w:rPr>
        <w:t>The LCCA shall, at a minimum, include life cycle costs of the top 25 M</w:t>
      </w:r>
      <w:r w:rsidR="00C04BEE">
        <w:rPr>
          <w:lang w:bidi="en-US"/>
        </w:rPr>
        <w:t>E</w:t>
      </w:r>
      <w:r w:rsidRPr="009B53A7">
        <w:rPr>
          <w:lang w:bidi="en-US"/>
        </w:rPr>
        <w:t>As with the largest associated repair costs. (</w:t>
      </w:r>
      <w:r w:rsidRPr="005F216B">
        <w:rPr>
          <w:highlight w:val="magenta"/>
          <w:lang w:bidi="en-US"/>
        </w:rPr>
        <w:t>CDRL A07-02</w:t>
      </w:r>
      <w:r w:rsidRPr="009B53A7">
        <w:rPr>
          <w:lang w:bidi="en-US"/>
        </w:rPr>
        <w:t xml:space="preserve">) </w:t>
      </w:r>
      <w:r w:rsidRPr="00441709">
        <w:rPr>
          <w:lang w:bidi="en-US"/>
        </w:rPr>
        <w:t>Life cycle costs include cost for replacement parts, direct labor, subcontractor, and estimated lost cost from production downtime per M</w:t>
      </w:r>
      <w:r w:rsidR="00C04BEE">
        <w:rPr>
          <w:lang w:bidi="en-US"/>
        </w:rPr>
        <w:t>E</w:t>
      </w:r>
      <w:r w:rsidRPr="00441709">
        <w:rPr>
          <w:lang w:bidi="en-US"/>
        </w:rPr>
        <w:t>A.</w:t>
      </w:r>
    </w:p>
    <w:p w14:paraId="2F6F017A" w14:textId="01E78505" w:rsidR="007B7BFF" w:rsidRDefault="007B7BFF" w:rsidP="007B7BFF">
      <w:pPr>
        <w:pStyle w:val="ListParagraph"/>
        <w:numPr>
          <w:ilvl w:val="2"/>
          <w:numId w:val="7"/>
        </w:numPr>
        <w:rPr>
          <w:lang w:bidi="en-US"/>
        </w:rPr>
      </w:pPr>
      <w:r w:rsidRPr="005A0AB4">
        <w:rPr>
          <w:lang w:bidi="en-US"/>
        </w:rPr>
        <w:t>The LCCA shall include assessments for each specific quarter and total costs for the lifespan of the M</w:t>
      </w:r>
      <w:r w:rsidR="00C04BEE">
        <w:rPr>
          <w:lang w:bidi="en-US"/>
        </w:rPr>
        <w:t>E</w:t>
      </w:r>
      <w:r w:rsidRPr="005A0AB4">
        <w:rPr>
          <w:lang w:bidi="en-US"/>
        </w:rPr>
        <w:t>A starting at contract award.  For example, if the contract starts on 1 Jan 2027, the total costs for packaged boiler #1 would be all replacement parts, labor, subcontractor costs and lost cost from production downtime from 1 Jan 2027 to the time of CDRL submission.</w:t>
      </w:r>
    </w:p>
    <w:p w14:paraId="5098775E" w14:textId="77777777" w:rsidR="007B7BFF" w:rsidRDefault="007B7BFF" w:rsidP="007B7BFF">
      <w:pPr>
        <w:pStyle w:val="Heading2"/>
        <w:keepLines w:val="0"/>
        <w:numPr>
          <w:ilvl w:val="1"/>
          <w:numId w:val="7"/>
        </w:numPr>
        <w:spacing w:before="0" w:after="240" w:line="240" w:lineRule="auto"/>
        <w:rPr>
          <w:sz w:val="24"/>
          <w:szCs w:val="24"/>
          <w:lang w:bidi="en-US"/>
        </w:rPr>
      </w:pPr>
      <w:bookmarkStart w:id="28" w:name="_Toc182382634"/>
      <w:r>
        <w:rPr>
          <w:sz w:val="24"/>
          <w:szCs w:val="24"/>
          <w:lang w:bidi="en-US"/>
        </w:rPr>
        <w:t>Key Performance Indicator (KPI) Report</w:t>
      </w:r>
      <w:bookmarkEnd w:id="28"/>
    </w:p>
    <w:p w14:paraId="04282705" w14:textId="77777777" w:rsidR="007B7BFF" w:rsidRDefault="007B7BFF" w:rsidP="007B7BFF">
      <w:pPr>
        <w:pStyle w:val="ListParagraph"/>
        <w:numPr>
          <w:ilvl w:val="2"/>
          <w:numId w:val="7"/>
        </w:numPr>
        <w:rPr>
          <w:lang w:bidi="en-US"/>
        </w:rPr>
      </w:pPr>
      <w:r w:rsidRPr="006E5E94">
        <w:rPr>
          <w:lang w:bidi="en-US"/>
        </w:rPr>
        <w:t>The monthly KPI Report shall demonstrate efficiencies of maintenance work performed at RFAAP by tracking the following KPIs.</w:t>
      </w:r>
    </w:p>
    <w:p w14:paraId="136DA470" w14:textId="77777777" w:rsidR="007B7BFF" w:rsidRDefault="007B7BFF" w:rsidP="007B7BFF">
      <w:pPr>
        <w:pStyle w:val="ListParagraph"/>
        <w:numPr>
          <w:ilvl w:val="2"/>
          <w:numId w:val="7"/>
        </w:numPr>
        <w:rPr>
          <w:lang w:bidi="en-US"/>
        </w:rPr>
      </w:pPr>
      <w:r>
        <w:rPr>
          <w:lang w:bidi="en-US"/>
        </w:rPr>
        <w:t>T</w:t>
      </w:r>
      <w:r w:rsidRPr="004D352D">
        <w:rPr>
          <w:lang w:bidi="en-US"/>
        </w:rPr>
        <w:t xml:space="preserve">he </w:t>
      </w:r>
    </w:p>
    <w:p w14:paraId="704A2A50" w14:textId="77777777" w:rsidR="007B7BFF" w:rsidRDefault="007B7BFF" w:rsidP="007B7BFF">
      <w:pPr>
        <w:pStyle w:val="ListParagraph"/>
        <w:numPr>
          <w:ilvl w:val="3"/>
          <w:numId w:val="7"/>
        </w:numPr>
        <w:rPr>
          <w:lang w:bidi="en-US"/>
        </w:rPr>
      </w:pPr>
      <w:r>
        <w:rPr>
          <w:lang w:bidi="en-US"/>
        </w:rPr>
        <w:t>Backlog of Corrective Maintenance Work Orders by Trade</w:t>
      </w:r>
    </w:p>
    <w:p w14:paraId="68461FCB" w14:textId="77777777" w:rsidR="007B7BFF" w:rsidRDefault="007B7BFF" w:rsidP="007B7BFF">
      <w:pPr>
        <w:pStyle w:val="ListParagraph"/>
        <w:numPr>
          <w:ilvl w:val="3"/>
          <w:numId w:val="7"/>
        </w:numPr>
        <w:rPr>
          <w:lang w:bidi="en-US"/>
        </w:rPr>
      </w:pPr>
      <w:r>
        <w:rPr>
          <w:lang w:bidi="en-US"/>
        </w:rPr>
        <w:t>Backlog of Preventive Maintenance Orders (in given month and overall backlog)</w:t>
      </w:r>
    </w:p>
    <w:p w14:paraId="653E9BC4" w14:textId="77777777" w:rsidR="007B7BFF" w:rsidRDefault="007B7BFF" w:rsidP="007B7BFF">
      <w:pPr>
        <w:pStyle w:val="ListParagraph"/>
        <w:numPr>
          <w:ilvl w:val="4"/>
          <w:numId w:val="7"/>
        </w:numPr>
        <w:rPr>
          <w:lang w:bidi="en-US"/>
        </w:rPr>
      </w:pPr>
      <w:r>
        <w:rPr>
          <w:lang w:bidi="en-US"/>
        </w:rPr>
        <w:t>Acceptable performance threshold 95% completion rate</w:t>
      </w:r>
    </w:p>
    <w:p w14:paraId="2DEA930F" w14:textId="77777777" w:rsidR="007B7BFF" w:rsidRDefault="007B7BFF" w:rsidP="007B7BFF">
      <w:pPr>
        <w:pStyle w:val="ListParagraph"/>
        <w:numPr>
          <w:ilvl w:val="3"/>
          <w:numId w:val="7"/>
        </w:numPr>
        <w:rPr>
          <w:lang w:bidi="en-US"/>
        </w:rPr>
      </w:pPr>
      <w:r>
        <w:rPr>
          <w:lang w:bidi="en-US"/>
        </w:rPr>
        <w:t>Water Break Data (completed and reported)</w:t>
      </w:r>
    </w:p>
    <w:p w14:paraId="1B186CA9" w14:textId="77777777" w:rsidR="007B7BFF" w:rsidRDefault="007B7BFF" w:rsidP="007B7BFF">
      <w:pPr>
        <w:pStyle w:val="ListParagraph"/>
        <w:numPr>
          <w:ilvl w:val="3"/>
          <w:numId w:val="7"/>
        </w:numPr>
        <w:rPr>
          <w:lang w:bidi="en-US"/>
        </w:rPr>
      </w:pPr>
      <w:r>
        <w:rPr>
          <w:lang w:bidi="en-US"/>
        </w:rPr>
        <w:t>Steam Leak Data (completed and reported)</w:t>
      </w:r>
    </w:p>
    <w:p w14:paraId="130D4A71" w14:textId="77777777" w:rsidR="007B7BFF" w:rsidRDefault="007B7BFF" w:rsidP="007B7BFF">
      <w:pPr>
        <w:pStyle w:val="ListParagraph"/>
        <w:numPr>
          <w:ilvl w:val="3"/>
          <w:numId w:val="7"/>
        </w:numPr>
        <w:rPr>
          <w:lang w:bidi="en-US"/>
        </w:rPr>
      </w:pPr>
      <w:r>
        <w:rPr>
          <w:lang w:bidi="en-US"/>
        </w:rPr>
        <w:t>Mean Time to Repair (MTTR) by WO type</w:t>
      </w:r>
    </w:p>
    <w:p w14:paraId="7FED899E" w14:textId="77777777" w:rsidR="007B7BFF" w:rsidRDefault="007B7BFF" w:rsidP="007B7BFF">
      <w:pPr>
        <w:pStyle w:val="ListParagraph"/>
        <w:numPr>
          <w:ilvl w:val="3"/>
          <w:numId w:val="7"/>
        </w:numPr>
        <w:rPr>
          <w:lang w:bidi="en-US"/>
        </w:rPr>
      </w:pPr>
      <w:r>
        <w:rPr>
          <w:lang w:bidi="en-US"/>
        </w:rPr>
        <w:t>Planned Maintenance Percentage</w:t>
      </w:r>
    </w:p>
    <w:p w14:paraId="56C577EB" w14:textId="77777777" w:rsidR="007B7BFF" w:rsidRDefault="007B7BFF" w:rsidP="007B7BFF">
      <w:pPr>
        <w:pStyle w:val="ListParagraph"/>
        <w:numPr>
          <w:ilvl w:val="4"/>
          <w:numId w:val="7"/>
        </w:numPr>
        <w:rPr>
          <w:lang w:bidi="en-US"/>
        </w:rPr>
      </w:pPr>
      <w:r>
        <w:rPr>
          <w:lang w:bidi="en-US"/>
        </w:rPr>
        <w:t>Acceptable performance threshold 90% planned</w:t>
      </w:r>
    </w:p>
    <w:p w14:paraId="70966695" w14:textId="77777777" w:rsidR="007B7BFF" w:rsidRDefault="007B7BFF" w:rsidP="007B7BFF">
      <w:pPr>
        <w:pStyle w:val="ListParagraph"/>
        <w:numPr>
          <w:ilvl w:val="3"/>
          <w:numId w:val="7"/>
        </w:numPr>
        <w:rPr>
          <w:lang w:bidi="en-US"/>
        </w:rPr>
      </w:pPr>
      <w:r>
        <w:rPr>
          <w:lang w:bidi="en-US"/>
        </w:rPr>
        <w:t>Schedule Compliance (percentage of assigned WO’s completed as scheduled)</w:t>
      </w:r>
    </w:p>
    <w:p w14:paraId="54EA57C4" w14:textId="77777777" w:rsidR="007B7BFF" w:rsidRDefault="007B7BFF" w:rsidP="007B7BFF">
      <w:pPr>
        <w:pStyle w:val="ListParagraph"/>
        <w:numPr>
          <w:ilvl w:val="4"/>
          <w:numId w:val="7"/>
        </w:numPr>
        <w:rPr>
          <w:lang w:bidi="en-US"/>
        </w:rPr>
      </w:pPr>
      <w:r>
        <w:rPr>
          <w:lang w:bidi="en-US"/>
        </w:rPr>
        <w:t>Acceptable performance threshold 97% completed as scheduled</w:t>
      </w:r>
    </w:p>
    <w:p w14:paraId="3D35DAF0" w14:textId="77777777" w:rsidR="007B7BFF" w:rsidRDefault="007B7BFF" w:rsidP="007B7BFF">
      <w:pPr>
        <w:pStyle w:val="ListParagraph"/>
        <w:numPr>
          <w:ilvl w:val="3"/>
          <w:numId w:val="7"/>
        </w:numPr>
        <w:rPr>
          <w:lang w:bidi="en-US"/>
        </w:rPr>
      </w:pPr>
      <w:r>
        <w:rPr>
          <w:lang w:bidi="en-US"/>
        </w:rPr>
        <w:t>Estimated vs. Actual Hours for all completed WO’s</w:t>
      </w:r>
    </w:p>
    <w:p w14:paraId="561CEFC5" w14:textId="77777777" w:rsidR="007B7BFF" w:rsidRDefault="007B7BFF" w:rsidP="007B7BFF">
      <w:pPr>
        <w:pStyle w:val="ListParagraph"/>
        <w:numPr>
          <w:ilvl w:val="3"/>
          <w:numId w:val="7"/>
        </w:numPr>
        <w:rPr>
          <w:lang w:bidi="en-US"/>
        </w:rPr>
      </w:pPr>
      <w:r>
        <w:rPr>
          <w:lang w:bidi="en-US"/>
        </w:rPr>
        <w:t>Work Utilization Percentage (downtime during CM/PM/other)</w:t>
      </w:r>
    </w:p>
    <w:p w14:paraId="2F273674" w14:textId="77777777" w:rsidR="007B7BFF" w:rsidRDefault="007B7BFF" w:rsidP="007B7BFF">
      <w:pPr>
        <w:pStyle w:val="ListParagraph"/>
        <w:numPr>
          <w:ilvl w:val="3"/>
          <w:numId w:val="7"/>
        </w:numPr>
        <w:rPr>
          <w:lang w:bidi="en-US"/>
        </w:rPr>
      </w:pPr>
      <w:r>
        <w:rPr>
          <w:lang w:bidi="en-US"/>
        </w:rPr>
        <w:t>Inventory Accuracy within CMMS</w:t>
      </w:r>
    </w:p>
    <w:p w14:paraId="0E60CA79" w14:textId="77777777" w:rsidR="007B7BFF" w:rsidRDefault="007B7BFF" w:rsidP="007B7BFF">
      <w:pPr>
        <w:pStyle w:val="ListParagraph"/>
        <w:numPr>
          <w:ilvl w:val="4"/>
          <w:numId w:val="7"/>
        </w:numPr>
        <w:rPr>
          <w:lang w:bidi="en-US"/>
        </w:rPr>
      </w:pPr>
      <w:r>
        <w:rPr>
          <w:lang w:bidi="en-US"/>
        </w:rPr>
        <w:t>Acceptable performance threshold 98% accurate</w:t>
      </w:r>
    </w:p>
    <w:p w14:paraId="32443EA1" w14:textId="77777777" w:rsidR="007B7BFF" w:rsidRPr="00B22FEC" w:rsidRDefault="007B7BFF" w:rsidP="007B7BFF">
      <w:pPr>
        <w:pStyle w:val="ListParagraph"/>
        <w:ind w:left="1728"/>
        <w:rPr>
          <w:lang w:bidi="en-US"/>
        </w:rPr>
      </w:pPr>
    </w:p>
    <w:p w14:paraId="7F236294" w14:textId="77777777" w:rsidR="007B7BFF" w:rsidRPr="00250477" w:rsidRDefault="007B7BFF" w:rsidP="007B7BFF">
      <w:pPr>
        <w:pStyle w:val="ListParagraph"/>
        <w:numPr>
          <w:ilvl w:val="2"/>
          <w:numId w:val="7"/>
        </w:numPr>
        <w:rPr>
          <w:lang w:bidi="en-US"/>
        </w:rPr>
      </w:pPr>
      <w:r w:rsidRPr="00250477">
        <w:rPr>
          <w:lang w:bidi="en-US"/>
        </w:rPr>
        <w:t>When KPIs are trending negative or consistently below target (for at least three consecutive months), the Contractor shall provide a plan for getting the KPI back on track.</w:t>
      </w:r>
    </w:p>
    <w:p w14:paraId="0B89BB89" w14:textId="77777777" w:rsidR="007B7BFF" w:rsidRDefault="007B7BFF" w:rsidP="007B7BFF">
      <w:pPr>
        <w:pStyle w:val="ListParagraph"/>
        <w:ind w:left="1224"/>
        <w:rPr>
          <w:lang w:bidi="en-US"/>
        </w:rPr>
      </w:pPr>
    </w:p>
    <w:p w14:paraId="3DEC1C4F" w14:textId="77777777" w:rsidR="007B7BFF" w:rsidRPr="0003341A" w:rsidRDefault="007B7BFF" w:rsidP="007B7BFF">
      <w:pPr>
        <w:pStyle w:val="ListParagraph"/>
        <w:numPr>
          <w:ilvl w:val="1"/>
          <w:numId w:val="7"/>
        </w:numPr>
        <w:tabs>
          <w:tab w:val="left" w:pos="900"/>
        </w:tabs>
        <w:spacing w:after="0" w:line="240" w:lineRule="auto"/>
        <w:rPr>
          <w:rFonts w:cs="Arial"/>
          <w:bCs/>
          <w:sz w:val="24"/>
          <w:szCs w:val="24"/>
          <w:lang w:bidi="en-US"/>
        </w:rPr>
      </w:pPr>
      <w:bookmarkStart w:id="29" w:name="_Toc182382635"/>
      <w:r w:rsidRPr="007143BC">
        <w:rPr>
          <w:rStyle w:val="Heading2Char"/>
          <w:rFonts w:eastAsia="Calibri"/>
          <w:sz w:val="24"/>
          <w:szCs w:val="24"/>
        </w:rPr>
        <w:t>Eye Washes and Safety Showers</w:t>
      </w:r>
      <w:bookmarkEnd w:id="29"/>
      <w:r w:rsidRPr="007143BC">
        <w:rPr>
          <w:sz w:val="24"/>
          <w:szCs w:val="24"/>
        </w:rPr>
        <w:t>.</w:t>
      </w:r>
      <w:r w:rsidRPr="00813CC2">
        <w:t xml:space="preserve">  </w:t>
      </w:r>
      <w:r w:rsidRPr="006970B6">
        <w:rPr>
          <w:lang w:bidi="en-US"/>
        </w:rPr>
        <w:t xml:space="preserve">The Contractor shall perform Preventive and </w:t>
      </w:r>
      <w:r>
        <w:rPr>
          <w:lang w:bidi="en-US"/>
        </w:rPr>
        <w:t xml:space="preserve">Corrective </w:t>
      </w:r>
      <w:r w:rsidRPr="006970B6">
        <w:rPr>
          <w:lang w:bidi="en-US"/>
        </w:rPr>
        <w:t>Maintenance to the eye washes and safety showers</w:t>
      </w:r>
      <w:r w:rsidRPr="00813CC2">
        <w:t>.</w:t>
      </w:r>
    </w:p>
    <w:p w14:paraId="47E376F5" w14:textId="77777777" w:rsidR="00B830AD" w:rsidRPr="006C4973" w:rsidRDefault="00B830AD" w:rsidP="006C4973">
      <w:pPr>
        <w:pStyle w:val="ListParagraph"/>
        <w:tabs>
          <w:tab w:val="left" w:pos="540"/>
        </w:tabs>
        <w:ind w:left="360"/>
        <w:rPr>
          <w:rStyle w:val="Heading1Char"/>
          <w:rFonts w:asciiTheme="minorHAnsi" w:eastAsiaTheme="minorHAnsi" w:hAnsiTheme="minorHAnsi" w:cs="Arial"/>
          <w:color w:val="auto"/>
          <w:sz w:val="22"/>
          <w:szCs w:val="22"/>
        </w:rPr>
      </w:pPr>
    </w:p>
    <w:p w14:paraId="7C1C9DD9" w14:textId="78316835" w:rsidR="00720F8F" w:rsidRDefault="0055289B" w:rsidP="002C4EC5">
      <w:pPr>
        <w:pStyle w:val="ListParagraph"/>
        <w:numPr>
          <w:ilvl w:val="0"/>
          <w:numId w:val="7"/>
        </w:numPr>
        <w:tabs>
          <w:tab w:val="left" w:pos="540"/>
        </w:tabs>
        <w:rPr>
          <w:rFonts w:cs="Arial"/>
        </w:rPr>
      </w:pPr>
      <w:bookmarkStart w:id="30" w:name="_Toc182382636"/>
      <w:r>
        <w:rPr>
          <w:rStyle w:val="Heading1Char"/>
          <w:rFonts w:eastAsia="Calibri"/>
          <w:b/>
          <w:bCs/>
          <w:sz w:val="28"/>
          <w:szCs w:val="28"/>
        </w:rPr>
        <w:t>Facility Maintenance – Real Property</w:t>
      </w:r>
      <w:bookmarkEnd w:id="30"/>
      <w:r w:rsidR="002C4EC5" w:rsidRPr="002C4EC5">
        <w:rPr>
          <w:rFonts w:cs="Arial"/>
          <w:sz w:val="28"/>
          <w:szCs w:val="28"/>
        </w:rPr>
        <w:t>.</w:t>
      </w:r>
      <w:r w:rsidR="002C4EC5" w:rsidRPr="002C4EC5">
        <w:rPr>
          <w:rFonts w:cs="Arial"/>
        </w:rPr>
        <w:t xml:space="preserve">  The Contractor shall develop and submit to (after KO approval) a Comprehensive PM and Repair Program.  PM consists primarily of inspection, cleaning, lubrication, adjustment, calibration, and minor part and component replacement on building and structures, its component equipment and other systems included at </w:t>
      </w:r>
      <w:r w:rsidR="00C13990">
        <w:rPr>
          <w:rFonts w:cs="Arial"/>
        </w:rPr>
        <w:t>facilities</w:t>
      </w:r>
      <w:r w:rsidR="002C4EC5" w:rsidRPr="002C4EC5">
        <w:rPr>
          <w:rFonts w:cs="Arial"/>
        </w:rPr>
        <w:t xml:space="preserve">.  The Contractor shall submit the Comprehensive PM and Repair Program for this service </w:t>
      </w:r>
      <w:r w:rsidR="00960488">
        <w:rPr>
          <w:rFonts w:cs="Arial"/>
        </w:rPr>
        <w:t xml:space="preserve">as part of </w:t>
      </w:r>
      <w:r w:rsidR="00AB0047">
        <w:rPr>
          <w:rFonts w:cs="Arial"/>
        </w:rPr>
        <w:t>(</w:t>
      </w:r>
      <w:r w:rsidR="00AB0047" w:rsidRPr="006C4973">
        <w:rPr>
          <w:rFonts w:cs="Arial"/>
          <w:highlight w:val="magenta"/>
        </w:rPr>
        <w:t>CDRL A07-01</w:t>
      </w:r>
      <w:r w:rsidR="00AB0047">
        <w:rPr>
          <w:rFonts w:cs="Arial"/>
        </w:rPr>
        <w:t>)</w:t>
      </w:r>
      <w:r w:rsidR="00211B2E">
        <w:rPr>
          <w:rFonts w:cs="Arial"/>
        </w:rPr>
        <w:t xml:space="preserve">, </w:t>
      </w:r>
      <w:r w:rsidR="00131D16">
        <w:rPr>
          <w:rFonts w:cs="Arial"/>
        </w:rPr>
        <w:t>RFAAP</w:t>
      </w:r>
      <w:r w:rsidR="00AB0047">
        <w:rPr>
          <w:rFonts w:cs="Arial"/>
        </w:rPr>
        <w:t xml:space="preserve"> </w:t>
      </w:r>
      <w:r w:rsidR="00AB0047">
        <w:rPr>
          <w:rFonts w:cs="Arial"/>
        </w:rPr>
        <w:lastRenderedPageBreak/>
        <w:t>Maintenance</w:t>
      </w:r>
      <w:r w:rsidR="00211B2E">
        <w:rPr>
          <w:rFonts w:cs="Arial"/>
        </w:rPr>
        <w:t xml:space="preserve"> Plan</w:t>
      </w:r>
      <w:r w:rsidR="002C4EC5" w:rsidRPr="002C4EC5">
        <w:rPr>
          <w:rFonts w:cs="Arial"/>
        </w:rPr>
        <w:t xml:space="preserve">.  Work that is outside the scope of </w:t>
      </w:r>
      <w:r w:rsidR="006B1261">
        <w:rPr>
          <w:rFonts w:cs="Arial"/>
        </w:rPr>
        <w:t>preventive mainte</w:t>
      </w:r>
      <w:r w:rsidR="00D05F52">
        <w:rPr>
          <w:rFonts w:cs="Arial"/>
        </w:rPr>
        <w:t xml:space="preserve">nance </w:t>
      </w:r>
      <w:r w:rsidR="002C4EC5" w:rsidRPr="002C4EC5">
        <w:rPr>
          <w:rFonts w:cs="Arial"/>
        </w:rPr>
        <w:t xml:space="preserve">shall be accomplished through a </w:t>
      </w:r>
      <w:r w:rsidR="00211B2E">
        <w:rPr>
          <w:rFonts w:cs="Arial"/>
        </w:rPr>
        <w:t>Work Order (</w:t>
      </w:r>
      <w:r w:rsidR="001620A1">
        <w:rPr>
          <w:rFonts w:cs="Arial"/>
        </w:rPr>
        <w:t>W</w:t>
      </w:r>
      <w:r w:rsidR="002C4EC5" w:rsidRPr="002C4EC5">
        <w:rPr>
          <w:rFonts w:cs="Arial"/>
        </w:rPr>
        <w:t>O</w:t>
      </w:r>
      <w:r w:rsidR="001620A1">
        <w:rPr>
          <w:rFonts w:cs="Arial"/>
        </w:rPr>
        <w:t>)</w:t>
      </w:r>
      <w:r w:rsidR="002C4EC5" w:rsidRPr="002C4EC5">
        <w:rPr>
          <w:rFonts w:cs="Arial"/>
        </w:rPr>
        <w:t xml:space="preserve">.   </w:t>
      </w:r>
    </w:p>
    <w:p w14:paraId="3EF58C5F" w14:textId="17749CD9" w:rsidR="00826936" w:rsidRDefault="00826936" w:rsidP="0003341A">
      <w:pPr>
        <w:pStyle w:val="ListParagraph"/>
        <w:tabs>
          <w:tab w:val="left" w:pos="540"/>
        </w:tabs>
        <w:ind w:left="360"/>
      </w:pPr>
    </w:p>
    <w:p w14:paraId="178CA0B7" w14:textId="1A779FE9" w:rsidR="001509A2" w:rsidRDefault="000063FB" w:rsidP="00FC34C4">
      <w:pPr>
        <w:pStyle w:val="ListParagraph"/>
        <w:numPr>
          <w:ilvl w:val="2"/>
          <w:numId w:val="7"/>
        </w:numPr>
        <w:tabs>
          <w:tab w:val="left" w:pos="720"/>
        </w:tabs>
        <w:rPr>
          <w:rFonts w:cstheme="minorHAnsi"/>
        </w:rPr>
      </w:pPr>
      <w:r w:rsidRPr="0017069C">
        <w:rPr>
          <w:rFonts w:cstheme="minorHAnsi"/>
        </w:rPr>
        <w:t xml:space="preserve">BUILDER Sustainment Management System (SMS). BUILDER SMS is a web-based asset lifecycle management software tool created by the Engineer Research Development Center – Construction Engineering Research Laboratory of the US Army Corps of Engineers (USACE-ERDC-CERL). </w:t>
      </w:r>
      <w:r w:rsidRPr="00BA5C49">
        <w:rPr>
          <w:rFonts w:cstheme="minorHAnsi"/>
        </w:rPr>
        <w:t xml:space="preserve">The Contractor shall collect, update, and maintain facility data </w:t>
      </w:r>
      <w:r w:rsidR="002A0A33" w:rsidRPr="00BA5C49">
        <w:rPr>
          <w:rFonts w:cstheme="minorHAnsi"/>
        </w:rPr>
        <w:t>IAW</w:t>
      </w:r>
      <w:r w:rsidRPr="00BA5C49">
        <w:rPr>
          <w:rFonts w:cstheme="minorHAnsi"/>
        </w:rPr>
        <w:t xml:space="preserve"> </w:t>
      </w:r>
      <w:r w:rsidR="002A0A33" w:rsidRPr="00BA5C49">
        <w:rPr>
          <w:rFonts w:cstheme="minorHAnsi"/>
        </w:rPr>
        <w:t xml:space="preserve">JMC </w:t>
      </w:r>
      <w:r w:rsidRPr="00BA5C49">
        <w:rPr>
          <w:rFonts w:cstheme="minorHAnsi"/>
        </w:rPr>
        <w:t xml:space="preserve">BUILDER </w:t>
      </w:r>
      <w:r w:rsidR="00E11696" w:rsidRPr="00BA5C49">
        <w:rPr>
          <w:rFonts w:cstheme="minorHAnsi"/>
        </w:rPr>
        <w:t xml:space="preserve">Sustainment Guide </w:t>
      </w:r>
      <w:r w:rsidR="00D37CB1" w:rsidRPr="006C4973">
        <w:rPr>
          <w:rFonts w:cstheme="minorHAnsi"/>
          <w:highlight w:val="yellow"/>
        </w:rPr>
        <w:t xml:space="preserve">Technical Exhibit </w:t>
      </w:r>
      <w:r w:rsidR="00F40F23" w:rsidRPr="006C4973">
        <w:rPr>
          <w:rFonts w:cstheme="minorHAnsi"/>
          <w:highlight w:val="yellow"/>
        </w:rPr>
        <w:t>B</w:t>
      </w:r>
      <w:r w:rsidR="00E11696" w:rsidRPr="00BA5C49">
        <w:rPr>
          <w:rFonts w:cstheme="minorHAnsi"/>
        </w:rPr>
        <w:t>.</w:t>
      </w:r>
      <w:r w:rsidRPr="00BA5C49">
        <w:rPr>
          <w:rFonts w:cstheme="minorHAnsi"/>
        </w:rPr>
        <w:t xml:space="preserve"> </w:t>
      </w:r>
    </w:p>
    <w:p w14:paraId="0590FC17" w14:textId="77777777" w:rsidR="00E63E29" w:rsidRDefault="00E63E29" w:rsidP="006C4973">
      <w:pPr>
        <w:pStyle w:val="ListParagraph"/>
        <w:tabs>
          <w:tab w:val="left" w:pos="720"/>
        </w:tabs>
        <w:ind w:left="1224"/>
        <w:rPr>
          <w:rFonts w:cstheme="minorHAnsi"/>
        </w:rPr>
      </w:pPr>
    </w:p>
    <w:p w14:paraId="108719F9" w14:textId="7A3E5B6C" w:rsidR="00E63E29" w:rsidRDefault="00E63E29" w:rsidP="006C4973">
      <w:pPr>
        <w:pStyle w:val="ListParagraph"/>
        <w:numPr>
          <w:ilvl w:val="1"/>
          <w:numId w:val="7"/>
        </w:numPr>
        <w:tabs>
          <w:tab w:val="left" w:pos="720"/>
        </w:tabs>
        <w:rPr>
          <w:rFonts w:cstheme="minorHAnsi"/>
        </w:rPr>
      </w:pPr>
      <w:r>
        <w:rPr>
          <w:rStyle w:val="normaltextrun"/>
          <w:rFonts w:ascii="Calibri Light" w:hAnsi="Calibri Light" w:cs="Calibri Light"/>
          <w:color w:val="2F5496"/>
          <w:shd w:val="clear" w:color="auto" w:fill="FFFFFF"/>
        </w:rPr>
        <w:t>Grounds Maintenance Site Plan</w:t>
      </w:r>
      <w:r w:rsidR="004639B7">
        <w:rPr>
          <w:rStyle w:val="normaltextrun"/>
          <w:rFonts w:ascii="Calibri Light" w:hAnsi="Calibri Light" w:cs="Calibri Light"/>
          <w:color w:val="2F5496"/>
          <w:shd w:val="clear" w:color="auto" w:fill="FFFFFF"/>
        </w:rPr>
        <w:t xml:space="preserve">. </w:t>
      </w:r>
      <w:r w:rsidR="009F7EC2" w:rsidRPr="006C4973">
        <w:rPr>
          <w:rFonts w:cstheme="minorHAnsi"/>
          <w:bCs/>
        </w:rPr>
        <w:t>The Contractor shall provide a Grounds Maintenance Site Plan with the grounds maintenance services described herein. A description and classification (Improved, semi-improved, unimproved) of the areas to receive grounds maintenance services shall be included in the Grounds Maintenance Site Plan. Any equipment (including waste containers) moved while performing basic services shall be returned to their original position. (</w:t>
      </w:r>
      <w:r w:rsidR="009F7EC2" w:rsidRPr="006C4973">
        <w:rPr>
          <w:rFonts w:cstheme="minorHAnsi"/>
          <w:bCs/>
          <w:highlight w:val="magenta"/>
        </w:rPr>
        <w:t>CDRL A07-0</w:t>
      </w:r>
      <w:r w:rsidR="008E7CDA">
        <w:rPr>
          <w:rFonts w:cstheme="minorHAnsi"/>
          <w:bCs/>
          <w:highlight w:val="magenta"/>
        </w:rPr>
        <w:t>1</w:t>
      </w:r>
      <w:r w:rsidR="009F7EC2" w:rsidRPr="006C4973">
        <w:rPr>
          <w:rFonts w:cstheme="minorHAnsi"/>
          <w:bCs/>
        </w:rPr>
        <w:t>)</w:t>
      </w:r>
      <w:r w:rsidR="009F7EC2" w:rsidRPr="006C4973" w:rsidDel="005E39DC">
        <w:rPr>
          <w:rFonts w:cstheme="minorHAnsi"/>
          <w:bCs/>
        </w:rPr>
        <w:t xml:space="preserve"> </w:t>
      </w:r>
      <w:r w:rsidR="009F7EC2" w:rsidRPr="006C4973">
        <w:rPr>
          <w:rFonts w:cstheme="minorHAnsi"/>
          <w:bCs/>
        </w:rPr>
        <w:t>.</w:t>
      </w:r>
    </w:p>
    <w:p w14:paraId="14F3E382" w14:textId="77777777" w:rsidR="008C53AF" w:rsidRDefault="008C53AF" w:rsidP="00CC02BC">
      <w:pPr>
        <w:pStyle w:val="ListParagraph"/>
        <w:tabs>
          <w:tab w:val="left" w:pos="720"/>
        </w:tabs>
        <w:ind w:left="1224"/>
        <w:rPr>
          <w:rFonts w:cstheme="minorHAnsi"/>
        </w:rPr>
      </w:pPr>
    </w:p>
    <w:p w14:paraId="73B7CB76" w14:textId="7A051B80" w:rsidR="008C53AF" w:rsidRPr="008C53AF" w:rsidRDefault="008C53AF" w:rsidP="008C53AF">
      <w:pPr>
        <w:pStyle w:val="ListParagraph"/>
        <w:numPr>
          <w:ilvl w:val="1"/>
          <w:numId w:val="7"/>
        </w:numPr>
        <w:tabs>
          <w:tab w:val="left" w:pos="720"/>
        </w:tabs>
        <w:rPr>
          <w:rStyle w:val="normaltextrun"/>
          <w:rFonts w:ascii="Calibri" w:hAnsi="Calibri" w:cs="Calibri"/>
          <w:color w:val="000000"/>
          <w:shd w:val="clear" w:color="auto" w:fill="FFFFFF"/>
        </w:rPr>
      </w:pPr>
      <w:r>
        <w:rPr>
          <w:rStyle w:val="normaltextrun"/>
          <w:rFonts w:ascii="Calibri Light" w:hAnsi="Calibri Light" w:cs="Calibri Light"/>
          <w:color w:val="2F5496"/>
          <w:shd w:val="clear" w:color="auto" w:fill="FFFFFF"/>
        </w:rPr>
        <w:t>Mowing</w:t>
      </w:r>
      <w:r>
        <w:rPr>
          <w:rStyle w:val="normaltextrun"/>
          <w:rFonts w:ascii="Calibri" w:hAnsi="Calibri" w:cs="Calibri"/>
          <w:color w:val="000000"/>
          <w:shd w:val="clear" w:color="auto" w:fill="FFFFFF"/>
        </w:rPr>
        <w:t>.  The Contractor shall</w:t>
      </w:r>
      <w:r w:rsidRPr="008C53AF">
        <w:t xml:space="preserve"> </w:t>
      </w:r>
      <w:r w:rsidRPr="008C53AF">
        <w:rPr>
          <w:rStyle w:val="normaltextrun"/>
          <w:rFonts w:ascii="Calibri" w:hAnsi="Calibri" w:cs="Calibri"/>
          <w:color w:val="000000"/>
          <w:shd w:val="clear" w:color="auto" w:fill="FFFFFF"/>
        </w:rPr>
        <w:t xml:space="preserve">All grass cutting equipment will arrive at the site with mowing blades in a sharp condition. Mowing shall include areas identified in the </w:t>
      </w:r>
      <w:r w:rsidR="00861733">
        <w:rPr>
          <w:rStyle w:val="normaltextrun"/>
          <w:rFonts w:ascii="Calibri" w:hAnsi="Calibri" w:cs="Calibri"/>
          <w:color w:val="000000"/>
          <w:shd w:val="clear" w:color="auto" w:fill="FFFFFF"/>
        </w:rPr>
        <w:t>contractor suppl</w:t>
      </w:r>
      <w:r w:rsidR="00D61E7C">
        <w:rPr>
          <w:rStyle w:val="normaltextrun"/>
          <w:rFonts w:ascii="Calibri" w:hAnsi="Calibri" w:cs="Calibri"/>
          <w:color w:val="000000"/>
          <w:shd w:val="clear" w:color="auto" w:fill="FFFFFF"/>
        </w:rPr>
        <w:t xml:space="preserve">ied and government approved </w:t>
      </w:r>
      <w:r w:rsidRPr="008C53AF">
        <w:rPr>
          <w:rStyle w:val="normaltextrun"/>
          <w:rFonts w:ascii="Calibri" w:hAnsi="Calibri" w:cs="Calibri"/>
          <w:color w:val="000000"/>
          <w:shd w:val="clear" w:color="auto" w:fill="FFFFFF"/>
        </w:rPr>
        <w:t>site map included in the Grounds Maintenance Site Plan</w:t>
      </w:r>
      <w:r w:rsidR="00F8082C">
        <w:rPr>
          <w:rStyle w:val="normaltextrun"/>
          <w:rFonts w:ascii="Calibri" w:hAnsi="Calibri" w:cs="Calibri"/>
          <w:color w:val="000000"/>
          <w:shd w:val="clear" w:color="auto" w:fill="FFFFFF"/>
        </w:rPr>
        <w:t xml:space="preserve"> (</w:t>
      </w:r>
      <w:r w:rsidR="00F8082C" w:rsidRPr="006C4973">
        <w:rPr>
          <w:rStyle w:val="normaltextrun"/>
          <w:rFonts w:ascii="Calibri" w:hAnsi="Calibri" w:cs="Calibri"/>
          <w:color w:val="000000"/>
          <w:highlight w:val="magenta"/>
          <w:shd w:val="clear" w:color="auto" w:fill="FFFFFF"/>
        </w:rPr>
        <w:t>CDRL A07-</w:t>
      </w:r>
      <w:r w:rsidR="00BA627B" w:rsidRPr="006C4973">
        <w:rPr>
          <w:rStyle w:val="normaltextrun"/>
          <w:rFonts w:ascii="Calibri" w:hAnsi="Calibri" w:cs="Calibri"/>
          <w:color w:val="000000"/>
          <w:highlight w:val="magenta"/>
          <w:shd w:val="clear" w:color="auto" w:fill="FFFFFF"/>
        </w:rPr>
        <w:t>07</w:t>
      </w:r>
      <w:r w:rsidR="00BA627B">
        <w:rPr>
          <w:rStyle w:val="normaltextrun"/>
          <w:rFonts w:ascii="Calibri" w:hAnsi="Calibri" w:cs="Calibri"/>
          <w:color w:val="000000"/>
          <w:shd w:val="clear" w:color="auto" w:fill="FFFFFF"/>
        </w:rPr>
        <w:t>)</w:t>
      </w:r>
      <w:r w:rsidRPr="008C53AF">
        <w:rPr>
          <w:rStyle w:val="normaltextrun"/>
          <w:rFonts w:ascii="Calibri" w:hAnsi="Calibri" w:cs="Calibri"/>
          <w:color w:val="000000"/>
          <w:shd w:val="clear" w:color="auto" w:fill="FFFFFF"/>
        </w:rPr>
        <w:t>. Routine policing of the grounds will be conducted during mowing services and all site areas, walkways, and parking areas shall be kept free of debris/trash by either sweeping or blowing and disposed of. Mowing of installation perimeter fencing shall be IAW PWS 6 2.8.1.2.</w:t>
      </w:r>
    </w:p>
    <w:p w14:paraId="6D056108" w14:textId="77777777" w:rsidR="008C53AF" w:rsidRPr="008C53AF" w:rsidRDefault="008C53AF" w:rsidP="00CC02BC">
      <w:pPr>
        <w:pStyle w:val="ListParagraph"/>
        <w:numPr>
          <w:ilvl w:val="2"/>
          <w:numId w:val="7"/>
        </w:numPr>
        <w:tabs>
          <w:tab w:val="left" w:pos="720"/>
        </w:tabs>
        <w:rPr>
          <w:rStyle w:val="normaltextrun"/>
          <w:rFonts w:ascii="Calibri" w:hAnsi="Calibri" w:cs="Calibri"/>
          <w:color w:val="000000"/>
          <w:shd w:val="clear" w:color="auto" w:fill="FFFFFF"/>
        </w:rPr>
      </w:pPr>
      <w:r w:rsidRPr="008C53AF">
        <w:rPr>
          <w:rStyle w:val="normaltextrun"/>
          <w:rFonts w:ascii="Calibri" w:hAnsi="Calibri" w:cs="Calibri"/>
          <w:color w:val="000000"/>
          <w:shd w:val="clear" w:color="auto" w:fill="FFFFFF"/>
        </w:rPr>
        <w:t>Improved Areas. These areas are the developed areas of the installation and will require an intensive level of maintenance. The work performed in these areas by the Contractor shall include mowing grass, edging and trimming grass, removing grass trimmings from paved areas, servicing landscaped beds, irrigating as necessary, applying fertilizer/weed control product or herbicide to lawn or landscape areas in accordance with hazards/toxics minimization and integrated pest management (IPM) requirements, servicing plants, shrubs, and flowers, performing seasonal planting of plants and flowers, removing leaves and debris, removing/applying mulch, pruning trees, removing grass from cracks in sidewalks, curbs/gutters and paved surfaces. Grass shall be cut to a height no higher than “4” and no less than “3” inches.</w:t>
      </w:r>
    </w:p>
    <w:p w14:paraId="026850CB" w14:textId="77777777" w:rsidR="008C53AF" w:rsidRPr="008C53AF" w:rsidRDefault="008C53AF" w:rsidP="00CC02BC">
      <w:pPr>
        <w:pStyle w:val="ListParagraph"/>
        <w:numPr>
          <w:ilvl w:val="2"/>
          <w:numId w:val="7"/>
        </w:numPr>
        <w:tabs>
          <w:tab w:val="left" w:pos="720"/>
        </w:tabs>
        <w:rPr>
          <w:rStyle w:val="normaltextrun"/>
          <w:rFonts w:ascii="Calibri" w:hAnsi="Calibri" w:cs="Calibri"/>
          <w:color w:val="000000"/>
          <w:shd w:val="clear" w:color="auto" w:fill="FFFFFF"/>
        </w:rPr>
      </w:pPr>
      <w:r w:rsidRPr="008C53AF">
        <w:rPr>
          <w:rStyle w:val="normaltextrun"/>
          <w:rFonts w:ascii="Calibri" w:hAnsi="Calibri" w:cs="Calibri"/>
          <w:color w:val="000000"/>
          <w:shd w:val="clear" w:color="auto" w:fill="FFFFFF"/>
        </w:rPr>
        <w:t>Semi-Improved Areas. Semi-Improved areas will generally be areas of the installation used for operational and maintenance purposes. The purpose of the grounds maintenance of the semi-improved areas will be predominantly erosion control, dust control, bird control in accordance with IPM requirements, the Migratory Bird Treaty Act and other applicable laws, and in coordination with DPW Fish and Wildlife Program, and clear visibility. This will include grassed areas, vegetated areas, trees, and paved surfaces. Contractor work performed in these areas shall include mowing or cutting grass/vegetation, trimming, tree pruning or tree removal coordinated with DPW Forestry Program. Grass shall be cut to a height no higher than ten (10) inches and no less than six (6) inches.</w:t>
      </w:r>
    </w:p>
    <w:p w14:paraId="76F029F9" w14:textId="77777777" w:rsidR="008C53AF" w:rsidRPr="008C53AF" w:rsidRDefault="008C53AF" w:rsidP="00CC02BC">
      <w:pPr>
        <w:pStyle w:val="ListParagraph"/>
        <w:numPr>
          <w:ilvl w:val="2"/>
          <w:numId w:val="7"/>
        </w:numPr>
        <w:tabs>
          <w:tab w:val="left" w:pos="720"/>
        </w:tabs>
        <w:rPr>
          <w:rStyle w:val="normaltextrun"/>
          <w:rFonts w:ascii="Calibri" w:hAnsi="Calibri" w:cs="Calibri"/>
          <w:color w:val="000000"/>
          <w:shd w:val="clear" w:color="auto" w:fill="FFFFFF"/>
        </w:rPr>
      </w:pPr>
      <w:r w:rsidRPr="008C53AF">
        <w:rPr>
          <w:rStyle w:val="normaltextrun"/>
          <w:rFonts w:ascii="Calibri" w:hAnsi="Calibri" w:cs="Calibri"/>
          <w:color w:val="000000"/>
          <w:shd w:val="clear" w:color="auto" w:fill="FFFFFF"/>
        </w:rPr>
        <w:t xml:space="preserve">Unimproved Areas. Unimproved areas are acreage on which periodic recurring maintenance is performed. Activities include mowing for life, health, safety, security, weed and brush control in accordance with IPM and hazards/toxics minimization requirements, </w:t>
      </w:r>
      <w:r w:rsidRPr="008C53AF">
        <w:rPr>
          <w:rStyle w:val="normaltextrun"/>
          <w:rFonts w:ascii="Calibri" w:hAnsi="Calibri" w:cs="Calibri"/>
          <w:color w:val="000000"/>
          <w:shd w:val="clear" w:color="auto" w:fill="FFFFFF"/>
        </w:rPr>
        <w:lastRenderedPageBreak/>
        <w:t>erosion control, dust control, and drainage maintenance. These areas may include but are not limited to perimeter fences, antenna fields, airfield shoulders, clear zones, drop zones and ranges. Grass shall be cut to a height no higher than ten (10) inches and no less than six (6) inches.</w:t>
      </w:r>
    </w:p>
    <w:p w14:paraId="5B84F3FF" w14:textId="71C6C784" w:rsidR="000443AD" w:rsidRDefault="008C53AF" w:rsidP="008C53AF">
      <w:pPr>
        <w:pStyle w:val="ListParagraph"/>
        <w:numPr>
          <w:ilvl w:val="2"/>
          <w:numId w:val="7"/>
        </w:numPr>
        <w:tabs>
          <w:tab w:val="left" w:pos="720"/>
        </w:tabs>
        <w:rPr>
          <w:rStyle w:val="normaltextrun"/>
          <w:rFonts w:ascii="Calibri" w:hAnsi="Calibri" w:cs="Calibri"/>
          <w:color w:val="000000"/>
          <w:shd w:val="clear" w:color="auto" w:fill="FFFFFF"/>
        </w:rPr>
      </w:pPr>
      <w:r w:rsidRPr="008C53AF">
        <w:rPr>
          <w:rStyle w:val="normaltextrun"/>
          <w:rFonts w:ascii="Calibri" w:hAnsi="Calibri" w:cs="Calibri"/>
          <w:color w:val="000000"/>
          <w:shd w:val="clear" w:color="auto" w:fill="FFFFFF"/>
        </w:rPr>
        <w:t>Magazine Areas. Magazine areas include non-tenant and active magazines located within the Main Plant and New River Unit. Mowing and vegetation control for each magazine shall be maintained by the regulations that govern its usage.</w:t>
      </w:r>
    </w:p>
    <w:p w14:paraId="009D7959" w14:textId="77777777" w:rsidR="004D6BE8" w:rsidRDefault="004D6BE8" w:rsidP="006C4973">
      <w:pPr>
        <w:pStyle w:val="ListParagraph"/>
        <w:tabs>
          <w:tab w:val="left" w:pos="720"/>
        </w:tabs>
        <w:ind w:left="1224"/>
        <w:rPr>
          <w:rStyle w:val="normaltextrun"/>
          <w:rFonts w:ascii="Calibri" w:hAnsi="Calibri" w:cs="Calibri"/>
          <w:color w:val="000000"/>
          <w:shd w:val="clear" w:color="auto" w:fill="FFFFFF"/>
        </w:rPr>
      </w:pPr>
    </w:p>
    <w:p w14:paraId="5417EF2A" w14:textId="63C7991D" w:rsidR="004D6BE8" w:rsidRPr="00CC02BC" w:rsidRDefault="004D6BE8" w:rsidP="006C4973">
      <w:pPr>
        <w:pStyle w:val="ListParagraph"/>
        <w:numPr>
          <w:ilvl w:val="1"/>
          <w:numId w:val="7"/>
        </w:numPr>
        <w:tabs>
          <w:tab w:val="left" w:pos="720"/>
        </w:tabs>
        <w:rPr>
          <w:rFonts w:ascii="Calibri" w:hAnsi="Calibri" w:cs="Calibri"/>
          <w:color w:val="000000"/>
          <w:shd w:val="clear" w:color="auto" w:fill="FFFFFF"/>
        </w:rPr>
      </w:pPr>
      <w:r>
        <w:rPr>
          <w:rFonts w:cs="Arial"/>
          <w:bCs/>
          <w:szCs w:val="26"/>
          <w:lang w:bidi="en-US"/>
        </w:rPr>
        <w:t xml:space="preserve">Snow and Ice Removal.  The Contractor shall perform </w:t>
      </w:r>
      <w:r w:rsidRPr="003807E5">
        <w:rPr>
          <w:rFonts w:cs="Arial"/>
          <w:bCs/>
          <w:szCs w:val="26"/>
          <w:lang w:bidi="en-US"/>
        </w:rPr>
        <w:t xml:space="preserve">Snow and Ice removal IAW requirements of </w:t>
      </w:r>
      <w:r w:rsidRPr="00D4113B">
        <w:rPr>
          <w:rFonts w:cs="Arial"/>
          <w:bCs/>
          <w:color w:val="7030A0"/>
          <w:szCs w:val="26"/>
          <w:lang w:bidi="en-US"/>
        </w:rPr>
        <w:t>AR 420-1, Army Facilities Management</w:t>
      </w:r>
      <w:r w:rsidRPr="003807E5">
        <w:rPr>
          <w:rFonts w:cs="Arial"/>
          <w:bCs/>
          <w:szCs w:val="26"/>
          <w:lang w:bidi="en-US"/>
        </w:rPr>
        <w:t>, (paragraph 7-14 and 7-18)</w:t>
      </w:r>
      <w:r w:rsidRPr="00950715">
        <w:rPr>
          <w:rFonts w:cs="Arial"/>
          <w:bCs/>
          <w:szCs w:val="26"/>
          <w:lang w:bidi="en-US"/>
        </w:rPr>
        <w:t>.</w:t>
      </w:r>
      <w:r>
        <w:rPr>
          <w:rFonts w:cs="Arial"/>
          <w:bCs/>
          <w:szCs w:val="26"/>
          <w:lang w:bidi="en-US"/>
        </w:rPr>
        <w:t xml:space="preserve"> Snow and Ice priorities map shall be provided for Government approval annually, as part of the Grounds Maintenance Plan </w:t>
      </w:r>
      <w:r w:rsidRPr="005B4E21">
        <w:rPr>
          <w:rFonts w:cs="Arial"/>
          <w:bCs/>
          <w:szCs w:val="26"/>
          <w:highlight w:val="magenta"/>
          <w:lang w:bidi="en-US"/>
        </w:rPr>
        <w:t>(CDRL A07-07</w:t>
      </w:r>
      <w:r w:rsidR="00591074">
        <w:rPr>
          <w:rFonts w:cs="Arial"/>
          <w:bCs/>
          <w:szCs w:val="26"/>
          <w:lang w:bidi="en-US"/>
        </w:rPr>
        <w:t>)</w:t>
      </w:r>
    </w:p>
    <w:p w14:paraId="00EBA021" w14:textId="77777777" w:rsidR="00567128" w:rsidRPr="00567128" w:rsidRDefault="00567128" w:rsidP="00567128">
      <w:pPr>
        <w:pStyle w:val="ListParagraph"/>
        <w:tabs>
          <w:tab w:val="left" w:pos="720"/>
        </w:tabs>
        <w:ind w:left="1224"/>
        <w:rPr>
          <w:rFonts w:cstheme="minorHAnsi"/>
        </w:rPr>
      </w:pPr>
    </w:p>
    <w:p w14:paraId="78B9CEA3" w14:textId="5DF24F7F" w:rsidR="00E528BA" w:rsidRPr="00161C12" w:rsidRDefault="008B384D" w:rsidP="00DF1D0D">
      <w:pPr>
        <w:pStyle w:val="ListParagraph"/>
        <w:numPr>
          <w:ilvl w:val="1"/>
          <w:numId w:val="7"/>
        </w:numPr>
        <w:tabs>
          <w:tab w:val="left" w:pos="720"/>
        </w:tabs>
        <w:rPr>
          <w:rFonts w:cstheme="minorHAnsi"/>
        </w:rPr>
      </w:pPr>
      <w:bookmarkStart w:id="31" w:name="_Hlk179378541"/>
      <w:r>
        <w:rPr>
          <w:rStyle w:val="normaltextrun"/>
          <w:rFonts w:ascii="Calibri Light" w:hAnsi="Calibri Light" w:cs="Calibri Light"/>
          <w:color w:val="2F5496"/>
          <w:shd w:val="clear" w:color="auto" w:fill="FFFFFF"/>
        </w:rPr>
        <w:t>Na</w:t>
      </w:r>
      <w:r w:rsidR="00E34456">
        <w:rPr>
          <w:rStyle w:val="normaltextrun"/>
          <w:rFonts w:ascii="Calibri Light" w:hAnsi="Calibri Light" w:cs="Calibri Light"/>
          <w:color w:val="2F5496"/>
          <w:shd w:val="clear" w:color="auto" w:fill="FFFFFF"/>
        </w:rPr>
        <w:t>tural Gas Appliance and Equipment</w:t>
      </w:r>
      <w:r w:rsidR="00E34456">
        <w:rPr>
          <w:rStyle w:val="normaltextrun"/>
          <w:rFonts w:ascii="Calibri" w:hAnsi="Calibri" w:cs="Calibri"/>
          <w:color w:val="000000"/>
          <w:shd w:val="clear" w:color="auto" w:fill="FFFFFF"/>
        </w:rPr>
        <w:t xml:space="preserve">.  The Contractor shall </w:t>
      </w:r>
      <w:bookmarkEnd w:id="31"/>
      <w:r w:rsidR="00E34456">
        <w:rPr>
          <w:rStyle w:val="normaltextrun"/>
          <w:rFonts w:ascii="Calibri" w:hAnsi="Calibri" w:cs="Calibri"/>
          <w:color w:val="000000"/>
          <w:shd w:val="clear" w:color="auto" w:fill="FFFFFF"/>
        </w:rPr>
        <w:t>inspect natural gas appliance connections for leaks at the valve or adjustable meter.  The Contractor shall repair leaks immediately and conduct inspections semi-annually.  Inspections will be provided to the KO/COR within (</w:t>
      </w:r>
      <w:r w:rsidR="00E34456">
        <w:rPr>
          <w:rStyle w:val="normaltextrun"/>
          <w:rFonts w:ascii="Calibri" w:hAnsi="Calibri" w:cs="Calibri"/>
          <w:color w:val="ED7D31"/>
          <w:shd w:val="clear" w:color="auto" w:fill="FFFFFF"/>
        </w:rPr>
        <w:t>30</w:t>
      </w:r>
      <w:r w:rsidR="00E34456">
        <w:rPr>
          <w:rStyle w:val="normaltextrun"/>
          <w:rFonts w:ascii="Calibri" w:hAnsi="Calibri" w:cs="Calibri"/>
          <w:color w:val="000000"/>
          <w:shd w:val="clear" w:color="auto" w:fill="FFFFFF"/>
        </w:rPr>
        <w:t xml:space="preserve">) days of inspection </w:t>
      </w:r>
      <w:r w:rsidR="00E34456" w:rsidRPr="00270572">
        <w:rPr>
          <w:rStyle w:val="normaltextrun"/>
          <w:rFonts w:ascii="Calibri" w:hAnsi="Calibri" w:cs="Calibri"/>
          <w:color w:val="000000"/>
          <w:shd w:val="clear" w:color="auto" w:fill="FFFFFF"/>
        </w:rPr>
        <w:t>completion</w:t>
      </w:r>
      <w:r w:rsidR="00F231FE">
        <w:rPr>
          <w:rStyle w:val="normaltextrun"/>
          <w:rFonts w:ascii="Calibri" w:hAnsi="Calibri" w:cs="Calibri"/>
          <w:color w:val="000000"/>
          <w:shd w:val="clear" w:color="auto" w:fill="FFFFFF"/>
        </w:rPr>
        <w:t xml:space="preserve"> as part of</w:t>
      </w:r>
      <w:r w:rsidR="00E34456" w:rsidRPr="00270572">
        <w:rPr>
          <w:rStyle w:val="normaltextrun"/>
          <w:rFonts w:ascii="Calibri" w:hAnsi="Calibri" w:cs="Calibri"/>
          <w:color w:val="000000"/>
          <w:shd w:val="clear" w:color="auto" w:fill="FFFFFF"/>
        </w:rPr>
        <w:t xml:space="preserve"> </w:t>
      </w:r>
      <w:r w:rsidR="00E34456" w:rsidRPr="006C4973">
        <w:rPr>
          <w:rStyle w:val="normaltextrun"/>
          <w:rFonts w:ascii="Calibri" w:hAnsi="Calibri" w:cs="Calibri"/>
          <w:highlight w:val="magenta"/>
          <w:shd w:val="clear" w:color="auto" w:fill="FFFFFF"/>
        </w:rPr>
        <w:t>(</w:t>
      </w:r>
      <w:r w:rsidR="00174BB3" w:rsidRPr="006C4973">
        <w:rPr>
          <w:rStyle w:val="normaltextrun"/>
          <w:rFonts w:ascii="Calibri" w:hAnsi="Calibri" w:cs="Calibri"/>
          <w:highlight w:val="magenta"/>
          <w:shd w:val="clear" w:color="auto" w:fill="FFFFFF"/>
        </w:rPr>
        <w:t xml:space="preserve">CDRL </w:t>
      </w:r>
      <w:r w:rsidR="00270572" w:rsidRPr="006C4973">
        <w:rPr>
          <w:rStyle w:val="normaltextrun"/>
          <w:rFonts w:ascii="Calibri" w:hAnsi="Calibri" w:cs="Calibri"/>
          <w:highlight w:val="magenta"/>
          <w:shd w:val="clear" w:color="auto" w:fill="FFFFFF"/>
        </w:rPr>
        <w:t>A07-</w:t>
      </w:r>
      <w:r w:rsidR="00903363">
        <w:rPr>
          <w:rStyle w:val="normaltextrun"/>
          <w:rFonts w:ascii="Calibri" w:hAnsi="Calibri" w:cs="Calibri"/>
          <w:highlight w:val="magenta"/>
          <w:shd w:val="clear" w:color="auto" w:fill="FFFFFF"/>
        </w:rPr>
        <w:t>10</w:t>
      </w:r>
      <w:r w:rsidR="00E34456" w:rsidRPr="006C4973">
        <w:rPr>
          <w:rStyle w:val="normaltextrun"/>
          <w:rFonts w:ascii="Calibri" w:hAnsi="Calibri" w:cs="Calibri"/>
          <w:highlight w:val="magenta"/>
          <w:shd w:val="clear" w:color="auto" w:fill="FFFFFF"/>
        </w:rPr>
        <w:t>)</w:t>
      </w:r>
      <w:r w:rsidR="00E34456" w:rsidRPr="006C4973">
        <w:rPr>
          <w:rStyle w:val="normaltextrun"/>
          <w:rFonts w:ascii="Calibri" w:hAnsi="Calibri" w:cs="Calibri"/>
          <w:shd w:val="clear" w:color="auto" w:fill="FFFFFF"/>
        </w:rPr>
        <w:t xml:space="preserve">.  </w:t>
      </w:r>
      <w:r w:rsidR="00E34456">
        <w:rPr>
          <w:rStyle w:val="normaltextrun"/>
          <w:rFonts w:ascii="Calibri" w:hAnsi="Calibri" w:cs="Calibri"/>
          <w:color w:val="000000"/>
          <w:shd w:val="clear" w:color="auto" w:fill="FFFFFF"/>
        </w:rPr>
        <w:t xml:space="preserve">PM for natural gas appliances and equipment shall be performed IAW the requirements set forth in </w:t>
      </w:r>
      <w:r w:rsidR="00E34456" w:rsidRPr="006C4973">
        <w:rPr>
          <w:rStyle w:val="normaltextrun"/>
          <w:rFonts w:ascii="Calibri" w:hAnsi="Calibri" w:cs="Calibri"/>
          <w:shd w:val="clear" w:color="auto" w:fill="FFFFFF"/>
        </w:rPr>
        <w:t xml:space="preserve">National Fire Protection Association (NFPA) 54 National Fuel Gas Code and 49 CFR 192, Transportation of Natural and Other Gas by Pipeline: Minimum Federal Safety Standards.  </w:t>
      </w:r>
      <w:r w:rsidR="00E34456">
        <w:rPr>
          <w:rStyle w:val="normaltextrun"/>
          <w:rFonts w:ascii="Calibri" w:hAnsi="Calibri" w:cs="Calibri"/>
          <w:color w:val="000000"/>
          <w:shd w:val="clear" w:color="auto" w:fill="FFFFFF"/>
        </w:rPr>
        <w:t xml:space="preserve">The Contractor shall maintain gas lines, gas meters, and regulators (low pressure side to include building plumbing).  The Natural Gas Distribution System includes natural gas lines outside the footprint of a building or structure up to the point of demarcation. The Points of Demarcation to the commercial source of each utility is delineated </w:t>
      </w:r>
      <w:r w:rsidR="000B2556">
        <w:rPr>
          <w:rStyle w:val="normaltextrun"/>
          <w:rFonts w:ascii="Calibri" w:hAnsi="Calibri" w:cs="Calibri"/>
          <w:color w:val="000000"/>
          <w:shd w:val="clear" w:color="auto" w:fill="FFFFFF"/>
        </w:rPr>
        <w:t>IAW PWS 10, Energy and Utilities</w:t>
      </w:r>
      <w:r w:rsidR="00381789">
        <w:rPr>
          <w:rStyle w:val="normaltextrun"/>
          <w:rFonts w:ascii="Calibri" w:hAnsi="Calibri" w:cs="Calibri"/>
          <w:color w:val="000000"/>
          <w:shd w:val="clear" w:color="auto" w:fill="FFFFFF"/>
        </w:rPr>
        <w:t xml:space="preserve"> Services</w:t>
      </w:r>
      <w:r w:rsidR="00E34456" w:rsidRPr="006C4973">
        <w:rPr>
          <w:rStyle w:val="normaltextrun"/>
          <w:rFonts w:ascii="Calibri" w:hAnsi="Calibri" w:cs="Calibri"/>
          <w:shd w:val="clear" w:color="auto" w:fill="FFFFFF"/>
        </w:rPr>
        <w:t xml:space="preserve">. </w:t>
      </w:r>
      <w:r w:rsidR="00E34456">
        <w:rPr>
          <w:rStyle w:val="normaltextrun"/>
          <w:rFonts w:ascii="Calibri" w:hAnsi="Calibri" w:cs="Calibri"/>
          <w:color w:val="000000"/>
          <w:shd w:val="clear" w:color="auto" w:fill="FFFFFF"/>
        </w:rPr>
        <w:t>If no point of demarcation exists, then the point of demarcation is at a distance of five (5) feet out from the building.</w:t>
      </w:r>
      <w:r w:rsidR="00E34456">
        <w:rPr>
          <w:rStyle w:val="normaltextrun"/>
          <w:rFonts w:ascii="Calibri" w:hAnsi="Calibri" w:cs="Calibri"/>
          <w:color w:val="70AD47"/>
          <w:shd w:val="clear" w:color="auto" w:fill="FFFFFF"/>
        </w:rPr>
        <w:t xml:space="preserve"> </w:t>
      </w:r>
      <w:r w:rsidR="00E34456">
        <w:rPr>
          <w:rStyle w:val="normaltextrun"/>
          <w:rFonts w:ascii="Calibri" w:hAnsi="Calibri" w:cs="Calibri"/>
          <w:color w:val="000000"/>
          <w:shd w:val="clear" w:color="auto" w:fill="FFFFFF"/>
        </w:rPr>
        <w:t>The Contractor shall remove all debris and vegetation that has grown or accumulated in Contractor-controlled areas up to the primary utility demarcation point. Cleaning shall include, but is not limited to, the removal of sand, gravel, rocks, debris, trash, roots, sod, weeds, grass trapped within the lines, manhole chambers, culverts, and curb catch basins.</w:t>
      </w:r>
      <w:r w:rsidR="00E34456">
        <w:rPr>
          <w:rStyle w:val="eop"/>
          <w:rFonts w:ascii="Calibri" w:hAnsi="Calibri" w:cs="Calibri"/>
          <w:color w:val="000000"/>
          <w:shd w:val="clear" w:color="auto" w:fill="FFFFFF"/>
        </w:rPr>
        <w:t> </w:t>
      </w:r>
    </w:p>
    <w:p w14:paraId="7F2296C4" w14:textId="77777777" w:rsidR="00161C12" w:rsidRPr="00161C12" w:rsidRDefault="00161C12" w:rsidP="00161C12">
      <w:pPr>
        <w:pStyle w:val="ListParagraph"/>
        <w:tabs>
          <w:tab w:val="left" w:pos="720"/>
        </w:tabs>
        <w:ind w:left="792"/>
        <w:rPr>
          <w:rFonts w:cstheme="minorHAnsi"/>
        </w:rPr>
      </w:pPr>
    </w:p>
    <w:p w14:paraId="0E815032" w14:textId="13106358" w:rsidR="003C227F" w:rsidRDefault="003C227F" w:rsidP="003C227F">
      <w:pPr>
        <w:pStyle w:val="ListParagraph"/>
        <w:numPr>
          <w:ilvl w:val="1"/>
          <w:numId w:val="7"/>
        </w:numPr>
        <w:tabs>
          <w:tab w:val="left" w:pos="540"/>
        </w:tabs>
        <w:rPr>
          <w:rFonts w:cs="Arial"/>
        </w:rPr>
      </w:pPr>
      <w:bookmarkStart w:id="32" w:name="_Toc182382637"/>
      <w:r w:rsidRPr="003C227F">
        <w:rPr>
          <w:rStyle w:val="Heading2Char"/>
          <w:rFonts w:eastAsia="Calibri"/>
          <w:sz w:val="24"/>
          <w:szCs w:val="24"/>
        </w:rPr>
        <w:t>Heating, Ventilation, and Air Conditioning (HVAC)</w:t>
      </w:r>
      <w:bookmarkEnd w:id="32"/>
      <w:r w:rsidRPr="003C227F">
        <w:rPr>
          <w:rFonts w:cs="Arial"/>
          <w:sz w:val="24"/>
          <w:szCs w:val="24"/>
        </w:rPr>
        <w:t>.</w:t>
      </w:r>
      <w:r w:rsidRPr="003C227F">
        <w:rPr>
          <w:rFonts w:cs="Arial"/>
        </w:rPr>
        <w:t xml:space="preserve">  </w:t>
      </w:r>
      <w:r w:rsidRPr="00D030DC">
        <w:rPr>
          <w:rFonts w:cs="Arial"/>
          <w:lang w:bidi="en-US"/>
        </w:rPr>
        <w:t xml:space="preserve">The Contractor shall update the PM tasks lists in </w:t>
      </w:r>
      <w:r w:rsidR="00A17431">
        <w:rPr>
          <w:rFonts w:cs="Arial"/>
          <w:lang w:bidi="en-US"/>
        </w:rPr>
        <w:t>Computeri</w:t>
      </w:r>
      <w:r w:rsidR="00B010C4">
        <w:rPr>
          <w:rFonts w:cs="Arial"/>
          <w:lang w:bidi="en-US"/>
        </w:rPr>
        <w:t>zed Maintenance Management System (</w:t>
      </w:r>
      <w:r w:rsidR="00A17431">
        <w:rPr>
          <w:rFonts w:cs="Arial"/>
          <w:lang w:bidi="en-US"/>
        </w:rPr>
        <w:t>CMMS</w:t>
      </w:r>
      <w:r w:rsidR="00B010C4">
        <w:rPr>
          <w:rFonts w:cs="Arial"/>
          <w:lang w:bidi="en-US"/>
        </w:rPr>
        <w:t>)</w:t>
      </w:r>
      <w:r w:rsidR="00A17431">
        <w:rPr>
          <w:rFonts w:cs="Arial"/>
          <w:lang w:bidi="en-US"/>
        </w:rPr>
        <w:t xml:space="preserve"> </w:t>
      </w:r>
      <w:r w:rsidRPr="00D030DC">
        <w:rPr>
          <w:rFonts w:cs="Arial"/>
          <w:lang w:bidi="en-US"/>
        </w:rPr>
        <w:t>upon installation of new equipment</w:t>
      </w:r>
      <w:r w:rsidR="00C203E0">
        <w:rPr>
          <w:rFonts w:cs="Arial"/>
          <w:lang w:bidi="en-US"/>
        </w:rPr>
        <w:t xml:space="preserve"> or removal of eq</w:t>
      </w:r>
      <w:r w:rsidR="00A17431">
        <w:rPr>
          <w:rFonts w:cs="Arial"/>
          <w:lang w:bidi="en-US"/>
        </w:rPr>
        <w:t>uipment</w:t>
      </w:r>
      <w:r w:rsidRPr="00D030DC">
        <w:rPr>
          <w:rFonts w:cs="Arial"/>
          <w:lang w:bidi="en-US"/>
        </w:rPr>
        <w:t xml:space="preserve"> and provide the Government with an updated task list </w:t>
      </w:r>
      <w:r w:rsidR="00EC7B70">
        <w:rPr>
          <w:rFonts w:cs="Arial"/>
          <w:lang w:bidi="en-US"/>
        </w:rPr>
        <w:t>as part of</w:t>
      </w:r>
      <w:r w:rsidRPr="00C96955">
        <w:rPr>
          <w:rFonts w:cs="Arial"/>
          <w:lang w:bidi="en-US"/>
        </w:rPr>
        <w:t xml:space="preserve"> </w:t>
      </w:r>
      <w:r w:rsidRPr="006C4973">
        <w:rPr>
          <w:rFonts w:cs="Arial"/>
          <w:highlight w:val="magenta"/>
          <w:lang w:bidi="en-US"/>
        </w:rPr>
        <w:t>(</w:t>
      </w:r>
      <w:r w:rsidR="0012176B" w:rsidRPr="006C4973">
        <w:rPr>
          <w:rFonts w:cs="Arial"/>
          <w:highlight w:val="magenta"/>
          <w:lang w:bidi="en-US"/>
        </w:rPr>
        <w:t>CDRL A07-01</w:t>
      </w:r>
      <w:r w:rsidRPr="006C4973">
        <w:rPr>
          <w:rFonts w:cs="Arial"/>
          <w:highlight w:val="magenta"/>
          <w:lang w:bidi="en-US"/>
        </w:rPr>
        <w:t>)</w:t>
      </w:r>
      <w:r w:rsidRPr="00C96955">
        <w:rPr>
          <w:rFonts w:cs="Arial"/>
          <w:lang w:bidi="en-US"/>
        </w:rPr>
        <w:t xml:space="preserve">. </w:t>
      </w:r>
      <w:r w:rsidRPr="003C227F">
        <w:rPr>
          <w:rFonts w:cs="Arial"/>
          <w:lang w:bidi="en-US"/>
        </w:rPr>
        <w:t xml:space="preserve">Services include maintenance, repair, and installation of all components, devices, and equipment. Components include, but are not limited to: boilers, furnaces, compressors, blowers, motors, drive assemblies, control systems and wiring, freeze protection sensors, duct work, burner assemblies, temperature controls, registers, condensate and drip pans and drains, grills, evaporators, air filters, and heat/air conditioning units, ensure sequence of operations is working as designed. The Contractor shall test Emergency HVAC shut off button as part of the annual Preventive Maintenance Program to ensure proper operation and verify if HVAC units tied to the shut off button are shutting off properly and resetting to normal operation. Emergency Shut-off button Testing and Preventive Maintenance will be part of PM </w:t>
      </w:r>
      <w:r w:rsidRPr="003C227F">
        <w:rPr>
          <w:rFonts w:cs="Arial"/>
          <w:lang w:bidi="en-US"/>
        </w:rPr>
        <w:lastRenderedPageBreak/>
        <w:t xml:space="preserve">task list. Verify if proper signage for shut off switch is provided, replace if signage is failing. Work shall conform to the technical criteria in </w:t>
      </w:r>
      <w:r w:rsidR="00B010C4">
        <w:rPr>
          <w:rFonts w:cs="Arial"/>
          <w:lang w:bidi="en-US"/>
        </w:rPr>
        <w:t>CMMS</w:t>
      </w:r>
      <w:r w:rsidR="00824F2C">
        <w:rPr>
          <w:rFonts w:cs="Arial"/>
          <w:lang w:bidi="en-US"/>
        </w:rPr>
        <w:t>.</w:t>
      </w:r>
    </w:p>
    <w:p w14:paraId="1873CDAA" w14:textId="77777777" w:rsidR="003C227F" w:rsidRPr="003C227F" w:rsidRDefault="003C227F" w:rsidP="003C227F">
      <w:pPr>
        <w:pStyle w:val="ListParagraph"/>
        <w:tabs>
          <w:tab w:val="left" w:pos="540"/>
        </w:tabs>
        <w:ind w:left="360"/>
        <w:rPr>
          <w:rFonts w:cs="Arial"/>
        </w:rPr>
      </w:pPr>
    </w:p>
    <w:p w14:paraId="00D83220" w14:textId="0D424875" w:rsidR="00DA154A" w:rsidRDefault="00E040D1" w:rsidP="00DA154A">
      <w:pPr>
        <w:pStyle w:val="ListParagraph"/>
        <w:numPr>
          <w:ilvl w:val="2"/>
          <w:numId w:val="7"/>
        </w:numPr>
        <w:tabs>
          <w:tab w:val="left" w:pos="720"/>
        </w:tabs>
        <w:rPr>
          <w:rFonts w:cs="Arial"/>
          <w:bCs/>
          <w:szCs w:val="26"/>
          <w:lang w:bidi="en-US"/>
        </w:rPr>
      </w:pPr>
      <w:r>
        <w:rPr>
          <w:rFonts w:cs="Arial"/>
          <w:bCs/>
          <w:szCs w:val="26"/>
          <w:lang w:bidi="en-US"/>
        </w:rPr>
        <w:t xml:space="preserve">General.  </w:t>
      </w:r>
      <w:r w:rsidR="00DA154A" w:rsidRPr="00DA154A">
        <w:rPr>
          <w:rFonts w:cs="Arial"/>
          <w:bCs/>
          <w:szCs w:val="26"/>
          <w:lang w:bidi="en-US"/>
        </w:rPr>
        <w:t>The Contractor shall operate, maintain, repair, and replace ventilation equipment and systems for comfort and non-comfort cooling requirements</w:t>
      </w:r>
      <w:r w:rsidR="0035114B">
        <w:rPr>
          <w:rFonts w:cs="Arial"/>
          <w:bCs/>
          <w:szCs w:val="26"/>
          <w:lang w:bidi="en-US"/>
        </w:rPr>
        <w:t xml:space="preserve"> IAW ASHRAE handbooks, ASHRAE Standards, SMACNA duct construction Standards, and ASPE data books</w:t>
      </w:r>
      <w:r w:rsidR="00DA154A" w:rsidRPr="00DA154A">
        <w:rPr>
          <w:rFonts w:cs="Arial"/>
          <w:bCs/>
          <w:szCs w:val="26"/>
          <w:lang w:bidi="en-US"/>
        </w:rPr>
        <w:t xml:space="preserve">. Personnel shall employ Root Cause Analysis methods of problem solving and deliver workable options to the </w:t>
      </w:r>
      <w:r w:rsidR="000A4FB0">
        <w:rPr>
          <w:rFonts w:cs="Arial"/>
          <w:bCs/>
          <w:szCs w:val="26"/>
          <w:lang w:bidi="en-US"/>
        </w:rPr>
        <w:t>ACO/PCO</w:t>
      </w:r>
      <w:r w:rsidR="00DA154A" w:rsidRPr="00DA154A">
        <w:rPr>
          <w:rFonts w:cs="Arial"/>
          <w:bCs/>
          <w:szCs w:val="26"/>
          <w:lang w:bidi="en-US"/>
        </w:rPr>
        <w:t xml:space="preserve">/COR for consideration when work is beyond </w:t>
      </w:r>
      <w:r w:rsidR="0009343C">
        <w:rPr>
          <w:rFonts w:cs="Arial"/>
          <w:bCs/>
          <w:szCs w:val="26"/>
          <w:lang w:bidi="en-US"/>
        </w:rPr>
        <w:t xml:space="preserve">Work Order.  </w:t>
      </w:r>
      <w:r w:rsidR="00DA154A" w:rsidRPr="00DA154A">
        <w:rPr>
          <w:rFonts w:cs="Arial"/>
          <w:bCs/>
          <w:szCs w:val="26"/>
          <w:lang w:bidi="en-US"/>
        </w:rPr>
        <w:t>HVAC systems for process conditioning is included, such as exhaust fans (including bathroom exhaust systems) elevator mechanical room HVAC equipment, paint booths, welding hoods, vehicle exhaust venting systems, cold storage systems, etc.</w:t>
      </w:r>
    </w:p>
    <w:p w14:paraId="7EEE8C21" w14:textId="77777777" w:rsidR="00DA154A" w:rsidRPr="00DA154A" w:rsidRDefault="00DA154A" w:rsidP="00DA154A">
      <w:pPr>
        <w:pStyle w:val="ListParagraph"/>
        <w:tabs>
          <w:tab w:val="left" w:pos="720"/>
        </w:tabs>
        <w:ind w:left="1224"/>
        <w:rPr>
          <w:rFonts w:cs="Arial"/>
          <w:bCs/>
          <w:szCs w:val="26"/>
          <w:lang w:bidi="en-US"/>
        </w:rPr>
      </w:pPr>
    </w:p>
    <w:p w14:paraId="7CC479D8" w14:textId="223E3DE5" w:rsidR="00161C12" w:rsidRPr="005268F8" w:rsidRDefault="00807794" w:rsidP="00DA154A">
      <w:pPr>
        <w:pStyle w:val="ListParagraph"/>
        <w:numPr>
          <w:ilvl w:val="3"/>
          <w:numId w:val="7"/>
        </w:numPr>
        <w:tabs>
          <w:tab w:val="left" w:pos="720"/>
        </w:tabs>
        <w:rPr>
          <w:rFonts w:cstheme="minorHAnsi"/>
        </w:rPr>
      </w:pPr>
      <w:r w:rsidRPr="006970B6">
        <w:rPr>
          <w:rFonts w:cs="Arial"/>
          <w:bCs/>
          <w:szCs w:val="26"/>
          <w:lang w:bidi="en-US"/>
        </w:rPr>
        <w:t>Work Area/System Description. Systems and equipment covered under this Section include, but not limited to, systems and equipment such as:</w:t>
      </w:r>
    </w:p>
    <w:p w14:paraId="4EDBA27B" w14:textId="26DFB919" w:rsidR="005268F8" w:rsidRPr="00807794" w:rsidRDefault="005268F8" w:rsidP="005268F8">
      <w:pPr>
        <w:pStyle w:val="ListParagraph"/>
        <w:numPr>
          <w:ilvl w:val="0"/>
          <w:numId w:val="12"/>
        </w:numPr>
        <w:tabs>
          <w:tab w:val="left" w:pos="720"/>
        </w:tabs>
        <w:rPr>
          <w:rFonts w:cstheme="minorHAnsi"/>
        </w:rPr>
      </w:pPr>
      <w:r>
        <w:rPr>
          <w:rFonts w:cs="Arial"/>
          <w:bCs/>
          <w:szCs w:val="26"/>
          <w:lang w:bidi="en-US"/>
        </w:rPr>
        <w:t>Air Curtains</w:t>
      </w:r>
    </w:p>
    <w:p w14:paraId="5AF51901" w14:textId="77777777" w:rsidR="005268F8" w:rsidRPr="00807794" w:rsidRDefault="005268F8" w:rsidP="005268F8">
      <w:pPr>
        <w:pStyle w:val="ListParagraph"/>
        <w:numPr>
          <w:ilvl w:val="0"/>
          <w:numId w:val="12"/>
        </w:numPr>
        <w:tabs>
          <w:tab w:val="left" w:pos="720"/>
        </w:tabs>
        <w:rPr>
          <w:rFonts w:cstheme="minorHAnsi"/>
        </w:rPr>
      </w:pPr>
      <w:r>
        <w:rPr>
          <w:rFonts w:cs="Arial"/>
          <w:bCs/>
          <w:szCs w:val="26"/>
          <w:lang w:bidi="en-US"/>
        </w:rPr>
        <w:t>Air Dryers</w:t>
      </w:r>
    </w:p>
    <w:p w14:paraId="07CD30C8" w14:textId="77777777" w:rsidR="005268F8" w:rsidRPr="00874C34" w:rsidRDefault="005268F8" w:rsidP="005268F8">
      <w:pPr>
        <w:pStyle w:val="ListParagraph"/>
        <w:numPr>
          <w:ilvl w:val="0"/>
          <w:numId w:val="12"/>
        </w:numPr>
        <w:tabs>
          <w:tab w:val="left" w:pos="720"/>
        </w:tabs>
        <w:rPr>
          <w:rFonts w:cstheme="minorHAnsi"/>
        </w:rPr>
      </w:pPr>
      <w:r>
        <w:rPr>
          <w:rFonts w:cs="Arial"/>
          <w:bCs/>
          <w:szCs w:val="26"/>
          <w:lang w:bidi="en-US"/>
        </w:rPr>
        <w:t>Cold Storage Plant (walk-in and reach-in)</w:t>
      </w:r>
    </w:p>
    <w:p w14:paraId="65D50DF8" w14:textId="5093781F" w:rsidR="005268F8" w:rsidRPr="00874C34" w:rsidRDefault="005268F8" w:rsidP="005268F8">
      <w:pPr>
        <w:pStyle w:val="ListParagraph"/>
        <w:numPr>
          <w:ilvl w:val="0"/>
          <w:numId w:val="12"/>
        </w:numPr>
        <w:tabs>
          <w:tab w:val="left" w:pos="720"/>
        </w:tabs>
        <w:rPr>
          <w:rFonts w:cstheme="minorHAnsi"/>
        </w:rPr>
      </w:pPr>
      <w:r>
        <w:rPr>
          <w:rFonts w:cs="Arial"/>
          <w:bCs/>
          <w:szCs w:val="26"/>
          <w:lang w:bidi="en-US"/>
        </w:rPr>
        <w:t>Kitchen Exhaust Hood and MAU’s located in DFACs</w:t>
      </w:r>
    </w:p>
    <w:p w14:paraId="3985CE77" w14:textId="77777777" w:rsidR="005268F8" w:rsidRPr="007402C9" w:rsidRDefault="005268F8" w:rsidP="005268F8">
      <w:pPr>
        <w:pStyle w:val="ListParagraph"/>
        <w:numPr>
          <w:ilvl w:val="0"/>
          <w:numId w:val="12"/>
        </w:numPr>
        <w:tabs>
          <w:tab w:val="left" w:pos="720"/>
        </w:tabs>
        <w:rPr>
          <w:rFonts w:cstheme="minorHAnsi"/>
        </w:rPr>
      </w:pPr>
      <w:r>
        <w:rPr>
          <w:rFonts w:cs="Arial"/>
          <w:bCs/>
          <w:szCs w:val="26"/>
          <w:lang w:bidi="en-US"/>
        </w:rPr>
        <w:t>Filters (air and coolant)</w:t>
      </w:r>
    </w:p>
    <w:p w14:paraId="5D4E903B" w14:textId="77777777" w:rsidR="005268F8" w:rsidRPr="0051481A" w:rsidRDefault="005268F8" w:rsidP="005268F8">
      <w:pPr>
        <w:pStyle w:val="ListParagraph"/>
        <w:numPr>
          <w:ilvl w:val="0"/>
          <w:numId w:val="12"/>
        </w:numPr>
        <w:tabs>
          <w:tab w:val="left" w:pos="720"/>
        </w:tabs>
        <w:rPr>
          <w:rFonts w:cstheme="minorHAnsi"/>
        </w:rPr>
      </w:pPr>
      <w:r>
        <w:rPr>
          <w:rFonts w:cs="Arial"/>
          <w:bCs/>
          <w:szCs w:val="26"/>
          <w:lang w:bidi="en-US"/>
        </w:rPr>
        <w:t>Guards, casing, hangers, supports, platforms, and mounting belts</w:t>
      </w:r>
    </w:p>
    <w:p w14:paraId="2A0021F1" w14:textId="77777777" w:rsidR="005268F8" w:rsidRPr="00354E46" w:rsidRDefault="005268F8" w:rsidP="005268F8">
      <w:pPr>
        <w:pStyle w:val="ListParagraph"/>
        <w:numPr>
          <w:ilvl w:val="0"/>
          <w:numId w:val="12"/>
        </w:numPr>
        <w:tabs>
          <w:tab w:val="left" w:pos="720"/>
        </w:tabs>
        <w:rPr>
          <w:rFonts w:cstheme="minorHAnsi"/>
        </w:rPr>
      </w:pPr>
      <w:r>
        <w:rPr>
          <w:rFonts w:cs="Arial"/>
          <w:bCs/>
          <w:szCs w:val="26"/>
          <w:lang w:bidi="en-US"/>
        </w:rPr>
        <w:t>Bathroom-exhaust fans</w:t>
      </w:r>
    </w:p>
    <w:p w14:paraId="6222F3B7" w14:textId="77777777" w:rsidR="005268F8" w:rsidRPr="00EE342A" w:rsidRDefault="005268F8" w:rsidP="005268F8">
      <w:pPr>
        <w:pStyle w:val="ListParagraph"/>
        <w:numPr>
          <w:ilvl w:val="0"/>
          <w:numId w:val="12"/>
        </w:numPr>
        <w:tabs>
          <w:tab w:val="left" w:pos="720"/>
        </w:tabs>
        <w:rPr>
          <w:rFonts w:cstheme="minorHAnsi"/>
        </w:rPr>
      </w:pPr>
      <w:r>
        <w:rPr>
          <w:rFonts w:cs="Arial"/>
          <w:bCs/>
          <w:szCs w:val="26"/>
          <w:lang w:bidi="en-US"/>
        </w:rPr>
        <w:t>Paint spray/vehicle exhaust equipment</w:t>
      </w:r>
    </w:p>
    <w:p w14:paraId="71EC9329" w14:textId="77777777" w:rsidR="005268F8" w:rsidRPr="00EE342A" w:rsidRDefault="005268F8" w:rsidP="005268F8">
      <w:pPr>
        <w:pStyle w:val="ListParagraph"/>
        <w:numPr>
          <w:ilvl w:val="0"/>
          <w:numId w:val="12"/>
        </w:numPr>
        <w:tabs>
          <w:tab w:val="left" w:pos="720"/>
        </w:tabs>
        <w:rPr>
          <w:rFonts w:cstheme="minorHAnsi"/>
        </w:rPr>
      </w:pPr>
      <w:r>
        <w:rPr>
          <w:rFonts w:cs="Arial"/>
          <w:bCs/>
          <w:szCs w:val="26"/>
          <w:lang w:bidi="en-US"/>
        </w:rPr>
        <w:t>Vacuum equipment</w:t>
      </w:r>
    </w:p>
    <w:p w14:paraId="1BD68A60" w14:textId="77777777" w:rsidR="005268F8" w:rsidRPr="00D371EC" w:rsidRDefault="005268F8" w:rsidP="005268F8">
      <w:pPr>
        <w:pStyle w:val="ListParagraph"/>
        <w:numPr>
          <w:ilvl w:val="0"/>
          <w:numId w:val="12"/>
        </w:numPr>
        <w:tabs>
          <w:tab w:val="left" w:pos="720"/>
        </w:tabs>
        <w:rPr>
          <w:rFonts w:cstheme="minorHAnsi"/>
        </w:rPr>
      </w:pPr>
      <w:r w:rsidRPr="00EE342A">
        <w:rPr>
          <w:rFonts w:cs="Arial"/>
          <w:bCs/>
          <w:szCs w:val="26"/>
          <w:lang w:bidi="en-US"/>
        </w:rPr>
        <w:t>Domestic Hot water heaters</w:t>
      </w:r>
    </w:p>
    <w:p w14:paraId="10874FBB" w14:textId="77777777" w:rsidR="005268F8" w:rsidRPr="00D371EC" w:rsidRDefault="005268F8" w:rsidP="005268F8">
      <w:pPr>
        <w:pStyle w:val="ListParagraph"/>
        <w:numPr>
          <w:ilvl w:val="0"/>
          <w:numId w:val="12"/>
        </w:numPr>
        <w:tabs>
          <w:tab w:val="left" w:pos="720"/>
        </w:tabs>
        <w:rPr>
          <w:rFonts w:cstheme="minorHAnsi"/>
        </w:rPr>
      </w:pPr>
      <w:r>
        <w:rPr>
          <w:rFonts w:cs="Arial"/>
          <w:bCs/>
          <w:szCs w:val="26"/>
          <w:lang w:bidi="en-US"/>
        </w:rPr>
        <w:t>Sump pumps in mechanical rooms</w:t>
      </w:r>
    </w:p>
    <w:p w14:paraId="320A7E05" w14:textId="77777777" w:rsidR="005268F8" w:rsidRPr="009E6D44" w:rsidRDefault="005268F8" w:rsidP="005268F8">
      <w:pPr>
        <w:pStyle w:val="ListParagraph"/>
        <w:numPr>
          <w:ilvl w:val="0"/>
          <w:numId w:val="12"/>
        </w:numPr>
        <w:tabs>
          <w:tab w:val="left" w:pos="720"/>
        </w:tabs>
        <w:rPr>
          <w:rFonts w:cstheme="minorHAnsi"/>
        </w:rPr>
      </w:pPr>
      <w:r>
        <w:rPr>
          <w:rFonts w:cs="Arial"/>
          <w:bCs/>
          <w:szCs w:val="26"/>
          <w:lang w:bidi="en-US"/>
        </w:rPr>
        <w:t>Diffusers, grills, registers and pipe insulation</w:t>
      </w:r>
    </w:p>
    <w:p w14:paraId="57914B6C" w14:textId="77777777" w:rsidR="005268F8" w:rsidRPr="006C7FA4" w:rsidRDefault="005268F8" w:rsidP="005268F8">
      <w:pPr>
        <w:pStyle w:val="ListParagraph"/>
        <w:numPr>
          <w:ilvl w:val="0"/>
          <w:numId w:val="12"/>
        </w:numPr>
        <w:tabs>
          <w:tab w:val="left" w:pos="720"/>
        </w:tabs>
        <w:rPr>
          <w:rFonts w:cstheme="minorHAnsi"/>
        </w:rPr>
      </w:pPr>
      <w:r>
        <w:rPr>
          <w:rFonts w:cs="Arial"/>
          <w:bCs/>
          <w:szCs w:val="26"/>
          <w:lang w:bidi="en-US"/>
        </w:rPr>
        <w:t>Comfort Heating and Cooling</w:t>
      </w:r>
    </w:p>
    <w:p w14:paraId="7C07649E" w14:textId="77777777" w:rsidR="005268F8" w:rsidRPr="006C7FA4" w:rsidRDefault="005268F8" w:rsidP="005268F8">
      <w:pPr>
        <w:pStyle w:val="ListParagraph"/>
        <w:numPr>
          <w:ilvl w:val="0"/>
          <w:numId w:val="12"/>
        </w:numPr>
        <w:tabs>
          <w:tab w:val="left" w:pos="720"/>
        </w:tabs>
        <w:rPr>
          <w:rFonts w:cstheme="minorHAnsi"/>
        </w:rPr>
      </w:pPr>
      <w:r>
        <w:rPr>
          <w:rFonts w:cs="Arial"/>
          <w:bCs/>
          <w:szCs w:val="26"/>
          <w:lang w:bidi="en-US"/>
        </w:rPr>
        <w:t>Flue vents</w:t>
      </w:r>
    </w:p>
    <w:p w14:paraId="42AC014D" w14:textId="77777777" w:rsidR="005268F8" w:rsidRPr="009E6D44" w:rsidRDefault="005268F8" w:rsidP="005268F8">
      <w:pPr>
        <w:pStyle w:val="ListParagraph"/>
        <w:numPr>
          <w:ilvl w:val="0"/>
          <w:numId w:val="12"/>
        </w:numPr>
        <w:tabs>
          <w:tab w:val="left" w:pos="720"/>
        </w:tabs>
        <w:rPr>
          <w:rFonts w:cstheme="minorHAnsi"/>
        </w:rPr>
      </w:pPr>
      <w:r>
        <w:rPr>
          <w:rFonts w:cs="Arial"/>
          <w:bCs/>
          <w:szCs w:val="26"/>
          <w:lang w:bidi="en-US"/>
        </w:rPr>
        <w:t>Smart electric meters, pulse kits for water and gas metering associated with Enterprise Energy Data Reporting System (EEDRS)</w:t>
      </w:r>
    </w:p>
    <w:p w14:paraId="01F9818F" w14:textId="77777777" w:rsidR="0040660D" w:rsidRPr="0040660D" w:rsidRDefault="0040660D" w:rsidP="006C4973">
      <w:pPr>
        <w:rPr>
          <w:rFonts w:cstheme="minorHAnsi"/>
        </w:rPr>
      </w:pPr>
    </w:p>
    <w:p w14:paraId="400F97B7" w14:textId="4474209E" w:rsidR="0040660D" w:rsidRPr="008374BC" w:rsidRDefault="008374BC" w:rsidP="00DA154A">
      <w:pPr>
        <w:pStyle w:val="ListParagraph"/>
        <w:numPr>
          <w:ilvl w:val="3"/>
          <w:numId w:val="7"/>
        </w:numPr>
        <w:tabs>
          <w:tab w:val="left" w:pos="720"/>
        </w:tabs>
        <w:rPr>
          <w:rFonts w:cstheme="minorHAnsi"/>
        </w:rPr>
      </w:pPr>
      <w:r>
        <w:rPr>
          <w:rFonts w:cs="Arial"/>
          <w:bCs/>
          <w:szCs w:val="26"/>
          <w:lang w:bidi="en-US"/>
        </w:rPr>
        <w:t>W</w:t>
      </w:r>
      <w:r w:rsidRPr="006970B6">
        <w:rPr>
          <w:rFonts w:cs="Arial"/>
          <w:bCs/>
          <w:szCs w:val="26"/>
          <w:lang w:bidi="en-US"/>
        </w:rPr>
        <w:t xml:space="preserve">ork Performance. All work shall be performed with a minimum of disruption of occupants and disturbance of other equipment that may be in the same area. Equipment removals shall be done with care and with the intent of reusing the existing ductwork, electrical connections, vents, and other tie-ins so that the costs for re-establishing functional operations are minimized. Reuse of tie-ins for flue vents, water piping, electrical connections, ductwork, etc., shall be made to facilitate the adaptation of existing hardware and conditions to the new piece of equipment. For example, the Contractor shall supply an extension of an electrical conduit for power if the adaptation to connect the new equipment requires it for proper and safe operation. Under no circumstances shall the Contractor leave the condition of the mechanical equipment in an inferior state of repair or code compliance status due to adaptation problems, unforeseen conditions, or difficulties encountered by the </w:t>
      </w:r>
      <w:r w:rsidRPr="006970B6">
        <w:rPr>
          <w:rFonts w:cs="Arial"/>
          <w:bCs/>
          <w:szCs w:val="26"/>
          <w:lang w:bidi="en-US"/>
        </w:rPr>
        <w:lastRenderedPageBreak/>
        <w:t>Contractor. Adaptation shall include compliance with current building codes</w:t>
      </w:r>
      <w:r w:rsidR="00247DE0">
        <w:rPr>
          <w:rFonts w:cs="Arial"/>
          <w:bCs/>
          <w:szCs w:val="26"/>
          <w:lang w:bidi="en-US"/>
        </w:rPr>
        <w:t xml:space="preserve"> and AR 420-1</w:t>
      </w:r>
      <w:r w:rsidR="003E5780">
        <w:rPr>
          <w:rFonts w:cs="Arial"/>
          <w:bCs/>
          <w:szCs w:val="26"/>
          <w:lang w:bidi="en-US"/>
        </w:rPr>
        <w:t>.</w:t>
      </w:r>
    </w:p>
    <w:p w14:paraId="010986BF" w14:textId="77777777" w:rsidR="008374BC" w:rsidRPr="008374BC" w:rsidRDefault="008374BC" w:rsidP="008374BC">
      <w:pPr>
        <w:pStyle w:val="ListParagraph"/>
        <w:rPr>
          <w:rFonts w:cstheme="minorHAnsi"/>
        </w:rPr>
      </w:pPr>
    </w:p>
    <w:p w14:paraId="69681705" w14:textId="108B241E" w:rsidR="00B90EEE" w:rsidRDefault="004F385F" w:rsidP="00B90EEE">
      <w:pPr>
        <w:pStyle w:val="ListParagraph"/>
        <w:numPr>
          <w:ilvl w:val="3"/>
          <w:numId w:val="7"/>
        </w:numPr>
        <w:tabs>
          <w:tab w:val="left" w:pos="900"/>
        </w:tabs>
        <w:spacing w:after="0" w:line="240" w:lineRule="auto"/>
        <w:rPr>
          <w:rFonts w:cs="Arial"/>
          <w:bCs/>
          <w:szCs w:val="26"/>
          <w:lang w:bidi="en-US"/>
        </w:rPr>
      </w:pPr>
      <w:r>
        <w:rPr>
          <w:rFonts w:cs="Arial"/>
          <w:bCs/>
          <w:szCs w:val="26"/>
          <w:lang w:bidi="en-US"/>
        </w:rPr>
        <w:t xml:space="preserve">Mission </w:t>
      </w:r>
      <w:r w:rsidR="00903363">
        <w:rPr>
          <w:rFonts w:cs="Arial"/>
          <w:bCs/>
          <w:szCs w:val="26"/>
          <w:lang w:bidi="en-US"/>
        </w:rPr>
        <w:t>Essential</w:t>
      </w:r>
      <w:r>
        <w:rPr>
          <w:rFonts w:cs="Arial"/>
          <w:bCs/>
          <w:szCs w:val="26"/>
          <w:lang w:bidi="en-US"/>
        </w:rPr>
        <w:t xml:space="preserve"> Assets</w:t>
      </w:r>
      <w:r w:rsidR="00B90EEE" w:rsidRPr="0082610D">
        <w:rPr>
          <w:rFonts w:cs="Arial"/>
          <w:bCs/>
          <w:szCs w:val="26"/>
          <w:lang w:bidi="en-US"/>
        </w:rPr>
        <w:t xml:space="preserve"> outlined</w:t>
      </w:r>
      <w:r w:rsidR="00B90EEE" w:rsidRPr="00566C08">
        <w:rPr>
          <w:rFonts w:cs="Arial"/>
          <w:bCs/>
          <w:szCs w:val="26"/>
          <w:lang w:bidi="en-US"/>
        </w:rPr>
        <w:t xml:space="preserve"> in </w:t>
      </w:r>
      <w:r w:rsidRPr="006C4973">
        <w:rPr>
          <w:rFonts w:cs="Arial"/>
          <w:bCs/>
          <w:szCs w:val="26"/>
          <w:highlight w:val="magenta"/>
          <w:lang w:bidi="en-US"/>
        </w:rPr>
        <w:t>C</w:t>
      </w:r>
      <w:r w:rsidR="00A93683" w:rsidRPr="006C4973">
        <w:rPr>
          <w:rFonts w:cs="Arial"/>
          <w:bCs/>
          <w:szCs w:val="26"/>
          <w:highlight w:val="magenta"/>
          <w:lang w:bidi="en-US"/>
        </w:rPr>
        <w:t>DRL A07-0</w:t>
      </w:r>
      <w:r w:rsidR="00E200C9" w:rsidRPr="006C4973">
        <w:rPr>
          <w:rFonts w:cs="Arial"/>
          <w:bCs/>
          <w:szCs w:val="26"/>
          <w:highlight w:val="magenta"/>
          <w:lang w:bidi="en-US"/>
        </w:rPr>
        <w:t>4</w:t>
      </w:r>
      <w:r w:rsidR="00A93683">
        <w:rPr>
          <w:rFonts w:cs="Arial"/>
          <w:bCs/>
          <w:szCs w:val="26"/>
          <w:lang w:bidi="en-US"/>
        </w:rPr>
        <w:t>, t</w:t>
      </w:r>
      <w:r w:rsidR="00B90EEE" w:rsidRPr="00566C08">
        <w:rPr>
          <w:rFonts w:cs="Arial"/>
          <w:bCs/>
          <w:szCs w:val="26"/>
          <w:lang w:bidi="en-US"/>
        </w:rPr>
        <w:t xml:space="preserve">he Contractor shall respond to repairs as Priority 1. If the repairs cannot be completed in same day the Contractor shall analyze the occupancy, use of facility and ambient temperature and provide temporary heating, cooling and/or ventilation equipment when needed or typically when the temperature in the building cannot be maintained at plus or minus five (+/-5) degrees of the established set-point. Contractor shall provide the COR and </w:t>
      </w:r>
      <w:r w:rsidR="00B90EEE">
        <w:rPr>
          <w:rFonts w:cs="Arial"/>
          <w:bCs/>
          <w:szCs w:val="26"/>
          <w:lang w:bidi="en-US"/>
        </w:rPr>
        <w:t>HQ, JMC</w:t>
      </w:r>
      <w:r w:rsidR="00B90EEE" w:rsidRPr="00566C08">
        <w:rPr>
          <w:rFonts w:cs="Arial"/>
          <w:bCs/>
          <w:szCs w:val="26"/>
          <w:lang w:bidi="en-US"/>
        </w:rPr>
        <w:t xml:space="preserve"> hourly updates on the status of HVAC failures for critical buildings until temporary cooling/heating has been provided or the HVAC system is operational again.</w:t>
      </w:r>
    </w:p>
    <w:p w14:paraId="7CC97DBD" w14:textId="77777777" w:rsidR="00B90EEE" w:rsidRPr="00B90EEE" w:rsidRDefault="00B90EEE" w:rsidP="00B90EEE">
      <w:pPr>
        <w:pStyle w:val="ListParagraph"/>
        <w:rPr>
          <w:rFonts w:cs="Arial"/>
          <w:bCs/>
          <w:szCs w:val="26"/>
          <w:lang w:bidi="en-US"/>
        </w:rPr>
      </w:pPr>
    </w:p>
    <w:p w14:paraId="5607B722" w14:textId="6ABE2AE9" w:rsidR="008374BC" w:rsidRPr="00352C4B" w:rsidRDefault="00874E15" w:rsidP="005277AA">
      <w:pPr>
        <w:pStyle w:val="ListParagraph"/>
        <w:numPr>
          <w:ilvl w:val="2"/>
          <w:numId w:val="7"/>
        </w:numPr>
        <w:tabs>
          <w:tab w:val="left" w:pos="900"/>
        </w:tabs>
        <w:spacing w:after="0" w:line="240" w:lineRule="auto"/>
        <w:rPr>
          <w:rFonts w:cs="Arial"/>
          <w:bCs/>
          <w:sz w:val="24"/>
          <w:szCs w:val="24"/>
          <w:lang w:bidi="en-US"/>
        </w:rPr>
      </w:pPr>
      <w:bookmarkStart w:id="33" w:name="_Toc182382638"/>
      <w:bookmarkStart w:id="34" w:name="_Hlk160697413"/>
      <w:r w:rsidRPr="00352C4B">
        <w:rPr>
          <w:rStyle w:val="Heading3Char"/>
          <w:rFonts w:eastAsia="Calibri"/>
        </w:rPr>
        <w:t>Seasonal Changeover Requirements</w:t>
      </w:r>
      <w:bookmarkEnd w:id="33"/>
      <w:r w:rsidRPr="00352C4B">
        <w:rPr>
          <w:rFonts w:cs="Arial"/>
          <w:bCs/>
          <w:sz w:val="24"/>
          <w:szCs w:val="24"/>
          <w:lang w:bidi="en-US"/>
        </w:rPr>
        <w:t>.</w:t>
      </w:r>
    </w:p>
    <w:bookmarkEnd w:id="34"/>
    <w:p w14:paraId="39968323" w14:textId="77777777" w:rsidR="00874E15" w:rsidRDefault="00874E15" w:rsidP="00874E15">
      <w:pPr>
        <w:pStyle w:val="ListParagraph"/>
        <w:tabs>
          <w:tab w:val="left" w:pos="900"/>
        </w:tabs>
        <w:spacing w:after="0" w:line="240" w:lineRule="auto"/>
        <w:ind w:left="360"/>
        <w:rPr>
          <w:rFonts w:cs="Arial"/>
          <w:bCs/>
          <w:szCs w:val="26"/>
          <w:lang w:bidi="en-US"/>
        </w:rPr>
      </w:pPr>
    </w:p>
    <w:p w14:paraId="04966956" w14:textId="4B290C5A" w:rsidR="00874E15" w:rsidRPr="007B3F84" w:rsidRDefault="007B3F84" w:rsidP="00874E15">
      <w:pPr>
        <w:pStyle w:val="ListParagraph"/>
        <w:numPr>
          <w:ilvl w:val="3"/>
          <w:numId w:val="7"/>
        </w:numPr>
        <w:tabs>
          <w:tab w:val="left" w:pos="900"/>
        </w:tabs>
        <w:spacing w:after="0" w:line="240" w:lineRule="auto"/>
        <w:rPr>
          <w:rFonts w:cs="Arial"/>
          <w:bCs/>
          <w:szCs w:val="26"/>
          <w:lang w:bidi="en-US"/>
        </w:rPr>
      </w:pPr>
      <w:r>
        <w:rPr>
          <w:rFonts w:cs="Arial"/>
          <w:bCs/>
          <w:szCs w:val="26"/>
          <w:lang w:bidi="en-US"/>
        </w:rPr>
        <w:t>S</w:t>
      </w:r>
      <w:r w:rsidRPr="006970B6">
        <w:rPr>
          <w:rFonts w:cs="Arial"/>
          <w:bCs/>
          <w:szCs w:val="26"/>
          <w:lang w:bidi="en-US"/>
        </w:rPr>
        <w:t xml:space="preserve">chedule. </w:t>
      </w:r>
      <w:r w:rsidR="003B17CC">
        <w:rPr>
          <w:rFonts w:cs="Arial"/>
          <w:bCs/>
          <w:szCs w:val="26"/>
          <w:lang w:bidi="en-US"/>
        </w:rPr>
        <w:t>Schedule and procedures will be made in accordance with AR 420-1</w:t>
      </w:r>
      <w:r w:rsidR="000C4132">
        <w:rPr>
          <w:rFonts w:cs="Arial"/>
          <w:bCs/>
          <w:szCs w:val="26"/>
          <w:lang w:bidi="en-US"/>
        </w:rPr>
        <w:t>, paragraph 23-36.</w:t>
      </w:r>
    </w:p>
    <w:p w14:paraId="5E8FCB4A" w14:textId="77777777" w:rsidR="007B3F84" w:rsidRPr="007B3F84" w:rsidRDefault="007B3F84" w:rsidP="007B3F84">
      <w:pPr>
        <w:pStyle w:val="ListParagraph"/>
        <w:tabs>
          <w:tab w:val="left" w:pos="900"/>
        </w:tabs>
        <w:spacing w:after="0" w:line="240" w:lineRule="auto"/>
        <w:ind w:left="1728"/>
        <w:rPr>
          <w:rFonts w:cs="Arial"/>
          <w:bCs/>
          <w:szCs w:val="26"/>
          <w:lang w:bidi="en-US"/>
        </w:rPr>
      </w:pPr>
    </w:p>
    <w:p w14:paraId="77C01C4F" w14:textId="32AB3C2D" w:rsidR="007B3F84" w:rsidRDefault="004D4E48" w:rsidP="00874E15">
      <w:pPr>
        <w:pStyle w:val="ListParagraph"/>
        <w:numPr>
          <w:ilvl w:val="3"/>
          <w:numId w:val="7"/>
        </w:numPr>
        <w:tabs>
          <w:tab w:val="left" w:pos="900"/>
        </w:tabs>
        <w:spacing w:after="0" w:line="240" w:lineRule="auto"/>
        <w:rPr>
          <w:rFonts w:cs="Arial"/>
          <w:bCs/>
          <w:szCs w:val="26"/>
          <w:lang w:bidi="en-US"/>
        </w:rPr>
      </w:pPr>
      <w:r>
        <w:rPr>
          <w:rFonts w:cs="Arial"/>
          <w:bCs/>
          <w:szCs w:val="26"/>
          <w:lang w:bidi="en-US"/>
        </w:rPr>
        <w:t>S</w:t>
      </w:r>
      <w:r w:rsidRPr="006970B6">
        <w:rPr>
          <w:rFonts w:cs="Arial"/>
          <w:bCs/>
          <w:szCs w:val="26"/>
          <w:lang w:bidi="en-US"/>
        </w:rPr>
        <w:t xml:space="preserve">pring Changeover. Spring startup/shut-down shall be accomplished during </w:t>
      </w:r>
      <w:r w:rsidR="009815B0">
        <w:rPr>
          <w:rFonts w:cs="Arial"/>
          <w:bCs/>
          <w:szCs w:val="26"/>
          <w:lang w:bidi="en-US"/>
        </w:rPr>
        <w:t>the last</w:t>
      </w:r>
      <w:r w:rsidRPr="006970B6">
        <w:rPr>
          <w:rFonts w:cs="Arial"/>
          <w:bCs/>
          <w:szCs w:val="26"/>
          <w:lang w:bidi="en-US"/>
        </w:rPr>
        <w:t xml:space="preserve"> two (2) week</w:t>
      </w:r>
      <w:r w:rsidR="00541549">
        <w:rPr>
          <w:rFonts w:cs="Arial"/>
          <w:bCs/>
          <w:szCs w:val="26"/>
          <w:lang w:bidi="en-US"/>
        </w:rPr>
        <w:t>s</w:t>
      </w:r>
      <w:r w:rsidRPr="006970B6">
        <w:rPr>
          <w:rFonts w:cs="Arial"/>
          <w:bCs/>
          <w:szCs w:val="26"/>
          <w:lang w:bidi="en-US"/>
        </w:rPr>
        <w:t xml:space="preserve"> </w:t>
      </w:r>
      <w:r w:rsidR="00541549">
        <w:rPr>
          <w:rFonts w:cs="Arial"/>
          <w:bCs/>
          <w:szCs w:val="26"/>
          <w:lang w:bidi="en-US"/>
        </w:rPr>
        <w:t>of May</w:t>
      </w:r>
      <w:r w:rsidR="00660C70" w:rsidRPr="0011075C">
        <w:rPr>
          <w:rFonts w:cs="Arial"/>
          <w:bCs/>
          <w:szCs w:val="26"/>
          <w:lang w:bidi="en-US"/>
        </w:rPr>
        <w:t xml:space="preserve">, </w:t>
      </w:r>
      <w:r w:rsidRPr="006970B6">
        <w:rPr>
          <w:rFonts w:cs="Arial"/>
          <w:bCs/>
          <w:szCs w:val="26"/>
          <w:lang w:bidi="en-US"/>
        </w:rPr>
        <w:t>and will address the start-up of cooling systems that provide summer cooling only and the shut-down of heating systems that provide winter heating only. Seasonal weather variations may require the startup/shutdown to take placer earlier or later in the season.</w:t>
      </w:r>
    </w:p>
    <w:p w14:paraId="7E736E9A" w14:textId="77777777" w:rsidR="004D4E48" w:rsidRPr="004D4E48" w:rsidRDefault="004D4E48" w:rsidP="004D4E48">
      <w:pPr>
        <w:pStyle w:val="ListParagraph"/>
        <w:rPr>
          <w:rFonts w:cs="Arial"/>
          <w:bCs/>
          <w:szCs w:val="26"/>
          <w:lang w:bidi="en-US"/>
        </w:rPr>
      </w:pPr>
    </w:p>
    <w:p w14:paraId="17E31A44" w14:textId="0454D8DB" w:rsidR="004D4E48" w:rsidRDefault="00B81CDF" w:rsidP="00874E15">
      <w:pPr>
        <w:pStyle w:val="ListParagraph"/>
        <w:numPr>
          <w:ilvl w:val="3"/>
          <w:numId w:val="7"/>
        </w:numPr>
        <w:tabs>
          <w:tab w:val="left" w:pos="900"/>
        </w:tabs>
        <w:spacing w:after="0" w:line="240" w:lineRule="auto"/>
        <w:rPr>
          <w:rFonts w:cs="Arial"/>
          <w:bCs/>
          <w:szCs w:val="26"/>
          <w:lang w:bidi="en-US"/>
        </w:rPr>
      </w:pPr>
      <w:r>
        <w:rPr>
          <w:rFonts w:cs="Arial"/>
          <w:bCs/>
          <w:szCs w:val="26"/>
          <w:lang w:bidi="en-US"/>
        </w:rPr>
        <w:t>F</w:t>
      </w:r>
      <w:r w:rsidRPr="006970B6">
        <w:rPr>
          <w:rFonts w:cs="Arial"/>
          <w:bCs/>
          <w:szCs w:val="26"/>
          <w:lang w:bidi="en-US"/>
        </w:rPr>
        <w:t xml:space="preserve">all Changeover. Fall shut-down/startup shall be accomplished during </w:t>
      </w:r>
      <w:r w:rsidR="00541549">
        <w:rPr>
          <w:rFonts w:cs="Arial"/>
          <w:bCs/>
          <w:szCs w:val="26"/>
          <w:lang w:bidi="en-US"/>
        </w:rPr>
        <w:t>the last</w:t>
      </w:r>
      <w:r w:rsidRPr="006970B6">
        <w:rPr>
          <w:rFonts w:cs="Arial"/>
          <w:bCs/>
          <w:szCs w:val="26"/>
          <w:lang w:bidi="en-US"/>
        </w:rPr>
        <w:t xml:space="preserve"> two (2) week</w:t>
      </w:r>
      <w:r w:rsidR="00541549">
        <w:rPr>
          <w:rFonts w:cs="Arial"/>
          <w:bCs/>
          <w:szCs w:val="26"/>
          <w:lang w:bidi="en-US"/>
        </w:rPr>
        <w:t>s</w:t>
      </w:r>
      <w:r w:rsidRPr="006970B6">
        <w:rPr>
          <w:rFonts w:cs="Arial"/>
          <w:bCs/>
          <w:szCs w:val="26"/>
          <w:lang w:bidi="en-US"/>
        </w:rPr>
        <w:t xml:space="preserve"> </w:t>
      </w:r>
      <w:r w:rsidR="00541549">
        <w:rPr>
          <w:rFonts w:cs="Arial"/>
          <w:bCs/>
          <w:szCs w:val="26"/>
          <w:lang w:bidi="en-US"/>
        </w:rPr>
        <w:t>of Septembe</w:t>
      </w:r>
      <w:r w:rsidR="00541549" w:rsidRPr="00C51CAE">
        <w:rPr>
          <w:rFonts w:cs="Arial"/>
          <w:bCs/>
          <w:szCs w:val="26"/>
          <w:lang w:bidi="en-US"/>
        </w:rPr>
        <w:t>r</w:t>
      </w:r>
      <w:r w:rsidRPr="00C51CAE">
        <w:rPr>
          <w:rFonts w:cs="Arial"/>
          <w:bCs/>
          <w:szCs w:val="26"/>
          <w:lang w:bidi="en-US"/>
        </w:rPr>
        <w:t>,</w:t>
      </w:r>
      <w:r w:rsidRPr="0011075C">
        <w:rPr>
          <w:rFonts w:cs="Arial"/>
          <w:bCs/>
          <w:szCs w:val="26"/>
          <w:lang w:bidi="en-US"/>
        </w:rPr>
        <w:t xml:space="preserve"> </w:t>
      </w:r>
      <w:r w:rsidRPr="006970B6">
        <w:rPr>
          <w:rFonts w:cs="Arial"/>
          <w:bCs/>
          <w:szCs w:val="26"/>
          <w:lang w:bidi="en-US"/>
        </w:rPr>
        <w:t>and will address the shut-down of cooling systems that provide summer cooling only and the start-up of heating systems that provide winter heating only.</w:t>
      </w:r>
    </w:p>
    <w:p w14:paraId="1AA15351" w14:textId="77777777" w:rsidR="00396D62" w:rsidRPr="00396D62" w:rsidRDefault="00396D62" w:rsidP="0003341A">
      <w:pPr>
        <w:pStyle w:val="ListParagraph"/>
        <w:rPr>
          <w:rFonts w:cs="Arial"/>
          <w:bCs/>
          <w:szCs w:val="26"/>
          <w:lang w:bidi="en-US"/>
        </w:rPr>
      </w:pPr>
    </w:p>
    <w:p w14:paraId="1B5B5A3B" w14:textId="5E7E1644" w:rsidR="00396D62" w:rsidRDefault="00C66198" w:rsidP="00874E15">
      <w:pPr>
        <w:pStyle w:val="ListParagraph"/>
        <w:numPr>
          <w:ilvl w:val="3"/>
          <w:numId w:val="7"/>
        </w:numPr>
        <w:tabs>
          <w:tab w:val="left" w:pos="900"/>
        </w:tabs>
        <w:spacing w:after="0" w:line="240" w:lineRule="auto"/>
        <w:rPr>
          <w:rFonts w:cs="Arial"/>
          <w:bCs/>
          <w:szCs w:val="26"/>
          <w:lang w:bidi="en-US"/>
        </w:rPr>
      </w:pPr>
      <w:r>
        <w:rPr>
          <w:rFonts w:cs="Arial"/>
          <w:bCs/>
          <w:szCs w:val="26"/>
          <w:lang w:bidi="en-US"/>
        </w:rPr>
        <w:t>Boiler Operators will activate valves to fully discharge steam heat to occupied facilities and family housing when the outside daily low temperature falls to 55</w:t>
      </w:r>
      <w:r w:rsidR="000A67A1">
        <w:rPr>
          <w:rFonts w:cs="Arial"/>
          <w:bCs/>
          <w:szCs w:val="26"/>
          <w:lang w:bidi="en-US"/>
        </w:rPr>
        <w:t xml:space="preserve"> degrees F.  If</w:t>
      </w:r>
      <w:r w:rsidR="005246DC">
        <w:rPr>
          <w:rFonts w:cs="Arial"/>
          <w:bCs/>
          <w:szCs w:val="26"/>
          <w:lang w:bidi="en-US"/>
        </w:rPr>
        <w:t xml:space="preserve"> boiler operators feel that </w:t>
      </w:r>
      <w:r w:rsidR="000A3798">
        <w:rPr>
          <w:rFonts w:cs="Arial"/>
          <w:bCs/>
          <w:szCs w:val="26"/>
          <w:lang w:bidi="en-US"/>
        </w:rPr>
        <w:t>a “tickle” release</w:t>
      </w:r>
      <w:r w:rsidR="00D00CD9">
        <w:rPr>
          <w:rFonts w:cs="Arial"/>
          <w:bCs/>
          <w:szCs w:val="26"/>
          <w:lang w:bidi="en-US"/>
        </w:rPr>
        <w:t xml:space="preserve"> of steam is required in order</w:t>
      </w:r>
      <w:r w:rsidR="008E35A8">
        <w:rPr>
          <w:rFonts w:cs="Arial"/>
          <w:bCs/>
          <w:szCs w:val="26"/>
          <w:lang w:bidi="en-US"/>
        </w:rPr>
        <w:t xml:space="preserve"> to warm the pipes and avoid damage prior to “full” release, then this will be </w:t>
      </w:r>
      <w:r w:rsidR="000C5308">
        <w:rPr>
          <w:rFonts w:cs="Arial"/>
          <w:bCs/>
          <w:szCs w:val="26"/>
          <w:lang w:bidi="en-US"/>
        </w:rPr>
        <w:t>accomplished when the outside temperature falls to 60 degrees F.</w:t>
      </w:r>
    </w:p>
    <w:p w14:paraId="71961D7D" w14:textId="77777777" w:rsidR="000C5308" w:rsidRPr="000C5308" w:rsidRDefault="000C5308" w:rsidP="0003341A">
      <w:pPr>
        <w:pStyle w:val="ListParagraph"/>
        <w:rPr>
          <w:rFonts w:cs="Arial"/>
          <w:bCs/>
          <w:szCs w:val="26"/>
          <w:lang w:bidi="en-US"/>
        </w:rPr>
      </w:pPr>
    </w:p>
    <w:p w14:paraId="26D918B8" w14:textId="79D9CE08" w:rsidR="000C5308" w:rsidRDefault="00B91B9B" w:rsidP="00874E15">
      <w:pPr>
        <w:pStyle w:val="ListParagraph"/>
        <w:numPr>
          <w:ilvl w:val="3"/>
          <w:numId w:val="7"/>
        </w:numPr>
        <w:tabs>
          <w:tab w:val="left" w:pos="900"/>
        </w:tabs>
        <w:spacing w:after="0" w:line="240" w:lineRule="auto"/>
        <w:rPr>
          <w:rFonts w:cs="Arial"/>
          <w:bCs/>
          <w:szCs w:val="26"/>
          <w:lang w:bidi="en-US"/>
        </w:rPr>
      </w:pPr>
      <w:r>
        <w:rPr>
          <w:rFonts w:cs="Arial"/>
          <w:bCs/>
          <w:szCs w:val="26"/>
          <w:lang w:bidi="en-US"/>
        </w:rPr>
        <w:t>The operating contractor</w:t>
      </w:r>
      <w:r w:rsidR="00EF6A30">
        <w:rPr>
          <w:rFonts w:cs="Arial"/>
          <w:bCs/>
          <w:szCs w:val="26"/>
          <w:lang w:bidi="en-US"/>
        </w:rPr>
        <w:t xml:space="preserve"> will keep the steam heating boilers at building 13 “idling” or in “stand-by” mode.</w:t>
      </w:r>
    </w:p>
    <w:p w14:paraId="13F2C8B2" w14:textId="77777777" w:rsidR="006935F9" w:rsidRPr="006935F9" w:rsidRDefault="006935F9" w:rsidP="0003341A">
      <w:pPr>
        <w:pStyle w:val="ListParagraph"/>
        <w:rPr>
          <w:rFonts w:cs="Arial"/>
          <w:bCs/>
          <w:szCs w:val="26"/>
          <w:lang w:bidi="en-US"/>
        </w:rPr>
      </w:pPr>
    </w:p>
    <w:p w14:paraId="085730AB" w14:textId="760E1FFB" w:rsidR="006935F9" w:rsidRDefault="006935F9" w:rsidP="00874E15">
      <w:pPr>
        <w:pStyle w:val="ListParagraph"/>
        <w:numPr>
          <w:ilvl w:val="3"/>
          <w:numId w:val="7"/>
        </w:numPr>
        <w:tabs>
          <w:tab w:val="left" w:pos="900"/>
        </w:tabs>
        <w:spacing w:after="0" w:line="240" w:lineRule="auto"/>
        <w:rPr>
          <w:rFonts w:cs="Arial"/>
          <w:bCs/>
          <w:szCs w:val="26"/>
          <w:lang w:bidi="en-US"/>
        </w:rPr>
      </w:pPr>
      <w:r>
        <w:rPr>
          <w:rFonts w:cs="Arial"/>
          <w:bCs/>
          <w:szCs w:val="26"/>
          <w:lang w:bidi="en-US"/>
        </w:rPr>
        <w:t>Individuals are prohibited from operating portable heating de</w:t>
      </w:r>
      <w:r w:rsidR="00FA0887">
        <w:rPr>
          <w:rFonts w:cs="Arial"/>
          <w:bCs/>
          <w:szCs w:val="26"/>
          <w:lang w:bidi="en-US"/>
        </w:rPr>
        <w:t>vices where the intent is to circumvent</w:t>
      </w:r>
      <w:r w:rsidR="003B17CC">
        <w:rPr>
          <w:rFonts w:cs="Arial"/>
          <w:bCs/>
          <w:szCs w:val="26"/>
          <w:lang w:bidi="en-US"/>
        </w:rPr>
        <w:t xml:space="preserve"> the heating standards.</w:t>
      </w:r>
    </w:p>
    <w:p w14:paraId="78317573" w14:textId="77777777" w:rsidR="00B81CDF" w:rsidRPr="00B81CDF" w:rsidRDefault="00B81CDF" w:rsidP="00B81CDF">
      <w:pPr>
        <w:pStyle w:val="ListParagraph"/>
        <w:rPr>
          <w:rFonts w:cs="Arial"/>
          <w:bCs/>
          <w:szCs w:val="26"/>
          <w:lang w:bidi="en-US"/>
        </w:rPr>
      </w:pPr>
    </w:p>
    <w:p w14:paraId="730A9635" w14:textId="00CBC1C0" w:rsidR="00B81CDF" w:rsidRPr="003A3F6A" w:rsidRDefault="00E040D1" w:rsidP="00352C4B">
      <w:pPr>
        <w:pStyle w:val="ListParagraph"/>
        <w:numPr>
          <w:ilvl w:val="2"/>
          <w:numId w:val="7"/>
        </w:numPr>
        <w:tabs>
          <w:tab w:val="left" w:pos="900"/>
        </w:tabs>
        <w:spacing w:after="0" w:line="240" w:lineRule="auto"/>
        <w:rPr>
          <w:rFonts w:cs="Arial"/>
          <w:bCs/>
          <w:sz w:val="24"/>
          <w:szCs w:val="24"/>
          <w:lang w:bidi="en-US"/>
        </w:rPr>
      </w:pPr>
      <w:r>
        <w:rPr>
          <w:bCs/>
          <w:szCs w:val="26"/>
          <w:lang w:bidi="en-US"/>
        </w:rPr>
        <w:t>Chemical Treatment.  T</w:t>
      </w:r>
      <w:r w:rsidR="004F563F" w:rsidRPr="00352C4B">
        <w:rPr>
          <w:bCs/>
          <w:szCs w:val="26"/>
          <w:lang w:bidi="en-US"/>
        </w:rPr>
        <w:t xml:space="preserve">he Contractor shall implement a program of chemical treatment for open and closed systems (boilers, chillers and cooling towers) specifically designed to protect the equipment, to maintain efficiencies, to conserve water and to meet State and Federal Regulations. The Contractor shall perform weekly testing for cooling tower water and add chemicals as needed. The Contractor shall maintain files of inspections and chemical usage for cooling towers, condensate and chilled water systems including </w:t>
      </w:r>
      <w:r w:rsidR="004F563F" w:rsidRPr="00352C4B">
        <w:rPr>
          <w:bCs/>
          <w:szCs w:val="26"/>
          <w:lang w:bidi="en-US"/>
        </w:rPr>
        <w:lastRenderedPageBreak/>
        <w:t xml:space="preserve">laboratory analysis of all HVAC systems receiving chemical treatment. Records shall include building number, date chemicals were applied, description of chemicals used, quantity of chemicals used per system to maintain standards, chemical level readings in system before and after minor adjustments, date of inspection check and adjustment, results of inspection and name of persons doing the inspections and adjustments. All records shall be provided to the COR </w:t>
      </w:r>
      <w:r w:rsidR="00476ACA">
        <w:rPr>
          <w:bCs/>
          <w:szCs w:val="26"/>
          <w:lang w:bidi="en-US"/>
        </w:rPr>
        <w:t>monthly</w:t>
      </w:r>
      <w:r w:rsidR="00BF7BF5">
        <w:rPr>
          <w:bCs/>
          <w:color w:val="FF0000"/>
          <w:szCs w:val="26"/>
          <w:lang w:bidi="en-US"/>
        </w:rPr>
        <w:t xml:space="preserve"> </w:t>
      </w:r>
      <w:r w:rsidR="00BF7BF5">
        <w:rPr>
          <w:bCs/>
          <w:szCs w:val="26"/>
          <w:lang w:bidi="en-US"/>
        </w:rPr>
        <w:t>(</w:t>
      </w:r>
      <w:r w:rsidR="00FB059F" w:rsidRPr="006C4973">
        <w:rPr>
          <w:bCs/>
          <w:szCs w:val="26"/>
          <w:highlight w:val="magenta"/>
          <w:lang w:bidi="en-US"/>
        </w:rPr>
        <w:t>CDRL</w:t>
      </w:r>
      <w:r w:rsidR="00381945" w:rsidRPr="006C4973">
        <w:rPr>
          <w:bCs/>
          <w:szCs w:val="26"/>
          <w:highlight w:val="magenta"/>
          <w:lang w:bidi="en-US"/>
        </w:rPr>
        <w:t xml:space="preserve"> A07-07</w:t>
      </w:r>
      <w:r w:rsidR="00B03677">
        <w:rPr>
          <w:bCs/>
          <w:szCs w:val="26"/>
          <w:lang w:bidi="en-US"/>
        </w:rPr>
        <w:t>)</w:t>
      </w:r>
      <w:r w:rsidR="004F563F" w:rsidRPr="00352C4B">
        <w:rPr>
          <w:bCs/>
          <w:szCs w:val="26"/>
          <w:lang w:bidi="en-US"/>
        </w:rPr>
        <w:t>. </w:t>
      </w:r>
    </w:p>
    <w:p w14:paraId="33B7686C" w14:textId="77777777" w:rsidR="007B1F1E" w:rsidRPr="00827503" w:rsidRDefault="007B1F1E" w:rsidP="00827503">
      <w:pPr>
        <w:rPr>
          <w:rFonts w:cs="Arial"/>
          <w:bCs/>
          <w:sz w:val="24"/>
          <w:szCs w:val="24"/>
          <w:lang w:bidi="en-US"/>
        </w:rPr>
      </w:pPr>
    </w:p>
    <w:p w14:paraId="2139712C" w14:textId="6B6AE104" w:rsidR="007B1F1E" w:rsidRPr="00E040D1" w:rsidRDefault="007D401E" w:rsidP="007B1F1E">
      <w:pPr>
        <w:pStyle w:val="ListParagraph"/>
        <w:numPr>
          <w:ilvl w:val="2"/>
          <w:numId w:val="7"/>
        </w:numPr>
        <w:tabs>
          <w:tab w:val="left" w:pos="900"/>
        </w:tabs>
        <w:spacing w:after="0" w:line="240" w:lineRule="auto"/>
        <w:rPr>
          <w:rFonts w:cs="Arial"/>
          <w:bCs/>
          <w:sz w:val="24"/>
          <w:szCs w:val="24"/>
          <w:lang w:bidi="en-US"/>
        </w:rPr>
      </w:pPr>
      <w:bookmarkStart w:id="35" w:name="_Toc182382639"/>
      <w:r w:rsidRPr="00B74614">
        <w:rPr>
          <w:rStyle w:val="Heading3Char"/>
          <w:rFonts w:eastAsia="Calibri"/>
        </w:rPr>
        <w:t>Related Components and Accessories</w:t>
      </w:r>
      <w:bookmarkEnd w:id="35"/>
      <w:r>
        <w:rPr>
          <w:rFonts w:cs="Arial"/>
          <w:bCs/>
          <w:szCs w:val="26"/>
          <w:lang w:bidi="en-US"/>
        </w:rPr>
        <w:t>.</w:t>
      </w:r>
    </w:p>
    <w:p w14:paraId="346EB3C3" w14:textId="77777777" w:rsidR="00E040D1" w:rsidRPr="00E040D1" w:rsidRDefault="00E040D1" w:rsidP="00E040D1">
      <w:pPr>
        <w:tabs>
          <w:tab w:val="left" w:pos="900"/>
        </w:tabs>
        <w:spacing w:after="0" w:line="240" w:lineRule="auto"/>
        <w:rPr>
          <w:rFonts w:cs="Arial"/>
          <w:bCs/>
          <w:sz w:val="24"/>
          <w:szCs w:val="24"/>
          <w:lang w:bidi="en-US"/>
        </w:rPr>
      </w:pPr>
    </w:p>
    <w:p w14:paraId="3B3558A0" w14:textId="308F7674" w:rsidR="007C6F68" w:rsidRPr="000C43D7" w:rsidRDefault="006F5C08" w:rsidP="000C43D7">
      <w:pPr>
        <w:pStyle w:val="ListParagraph"/>
        <w:numPr>
          <w:ilvl w:val="3"/>
          <w:numId w:val="7"/>
        </w:numPr>
        <w:tabs>
          <w:tab w:val="left" w:pos="900"/>
        </w:tabs>
        <w:spacing w:after="0" w:line="240" w:lineRule="auto"/>
        <w:rPr>
          <w:rFonts w:cs="Arial"/>
          <w:bCs/>
          <w:sz w:val="24"/>
          <w:szCs w:val="24"/>
          <w:lang w:bidi="en-US"/>
        </w:rPr>
      </w:pPr>
      <w:r w:rsidRPr="006970B6">
        <w:rPr>
          <w:rFonts w:cs="Arial"/>
          <w:bCs/>
          <w:szCs w:val="26"/>
          <w:lang w:bidi="en-US"/>
        </w:rPr>
        <w:t>The Contractor shall be responsible for all related items of equipment not previously described or identified but that are connected-to and an integral working part of HVAC systems. The Contractor shall repair and maintenance electric motors (Repair or Replacement of motor or pumps shall be high efficiency Energy Star Equipment), pumps, shaft couplings, variable-frequency-drives, drive pulleys, drive belts and belt safety- covers. The Contractor shall provide maintenance and repairs to, ladders, stairs, platforms and towers that support HVAC mechanical equipment as well as catwalks or hand railing attached to the HVAC platforms or towers.</w:t>
      </w:r>
    </w:p>
    <w:p w14:paraId="02BAD183" w14:textId="77777777" w:rsidR="000C43D7" w:rsidRPr="000C43D7" w:rsidRDefault="000C43D7" w:rsidP="000C43D7">
      <w:pPr>
        <w:pStyle w:val="ListParagraph"/>
        <w:tabs>
          <w:tab w:val="left" w:pos="900"/>
        </w:tabs>
        <w:spacing w:after="0" w:line="240" w:lineRule="auto"/>
        <w:ind w:left="1728"/>
        <w:rPr>
          <w:rFonts w:cs="Arial"/>
          <w:bCs/>
          <w:sz w:val="24"/>
          <w:szCs w:val="24"/>
          <w:lang w:bidi="en-US"/>
        </w:rPr>
      </w:pPr>
    </w:p>
    <w:p w14:paraId="78C1BB24" w14:textId="570961EE" w:rsidR="007C6F68" w:rsidRPr="002F103A" w:rsidRDefault="002F103A" w:rsidP="007D401E">
      <w:pPr>
        <w:pStyle w:val="ListParagraph"/>
        <w:numPr>
          <w:ilvl w:val="3"/>
          <w:numId w:val="7"/>
        </w:numPr>
        <w:tabs>
          <w:tab w:val="left" w:pos="900"/>
        </w:tabs>
        <w:spacing w:after="0" w:line="240" w:lineRule="auto"/>
        <w:rPr>
          <w:rFonts w:cs="Arial"/>
          <w:bCs/>
          <w:sz w:val="24"/>
          <w:szCs w:val="24"/>
          <w:lang w:bidi="en-US"/>
        </w:rPr>
      </w:pPr>
      <w:r w:rsidRPr="006970B6">
        <w:rPr>
          <w:rFonts w:cs="Arial"/>
          <w:bCs/>
          <w:szCs w:val="26"/>
          <w:lang w:bidi="en-US"/>
        </w:rPr>
        <w:t xml:space="preserve">Equipment/Accessories inside of Ductwork. </w:t>
      </w:r>
      <w:r>
        <w:rPr>
          <w:rFonts w:cs="Arial"/>
          <w:bCs/>
          <w:szCs w:val="26"/>
          <w:lang w:bidi="en-US"/>
        </w:rPr>
        <w:t xml:space="preserve"> </w:t>
      </w:r>
      <w:r w:rsidRPr="006970B6">
        <w:rPr>
          <w:rFonts w:cs="Arial"/>
          <w:bCs/>
          <w:szCs w:val="26"/>
          <w:lang w:bidi="en-US"/>
        </w:rPr>
        <w:t>The Contractor shall provide maintenance and repair to HVAC system equipment installed inside ductwork such as balancing dampers, motorized dampers, control sensors, re-heat systems, unit heaters, supply fans, return fans, exhaust fans, fire alarm system duct detectors, fire system dampers-shutters-fusible links, air leaks in duct-work (loose clean-out doors, warped surfaces, broken joints, holes worn in elbows or other parts, and poor connections leading from or returning to fans, including flexible connections), duct hangers and supports</w:t>
      </w:r>
    </w:p>
    <w:p w14:paraId="66BC0E5D" w14:textId="77777777" w:rsidR="007143BC" w:rsidRPr="006C4973" w:rsidRDefault="007143BC" w:rsidP="006C4973">
      <w:pPr>
        <w:tabs>
          <w:tab w:val="left" w:pos="900"/>
        </w:tabs>
        <w:spacing w:after="0" w:line="240" w:lineRule="auto"/>
        <w:rPr>
          <w:rFonts w:cs="Arial"/>
          <w:bCs/>
          <w:sz w:val="24"/>
          <w:szCs w:val="24"/>
          <w:lang w:bidi="en-US"/>
        </w:rPr>
      </w:pPr>
    </w:p>
    <w:p w14:paraId="04C93AB5" w14:textId="73D36F2C" w:rsidR="003D2682" w:rsidRPr="006C4973" w:rsidRDefault="003D2682" w:rsidP="002F103A">
      <w:pPr>
        <w:pStyle w:val="ListParagraph"/>
        <w:numPr>
          <w:ilvl w:val="1"/>
          <w:numId w:val="7"/>
        </w:numPr>
        <w:tabs>
          <w:tab w:val="left" w:pos="900"/>
        </w:tabs>
        <w:spacing w:after="0" w:line="240" w:lineRule="auto"/>
        <w:rPr>
          <w:rFonts w:cs="Arial"/>
          <w:bCs/>
          <w:sz w:val="24"/>
          <w:szCs w:val="24"/>
          <w:lang w:bidi="en-US"/>
        </w:rPr>
      </w:pPr>
      <w:bookmarkStart w:id="36" w:name="_Toc182382640"/>
      <w:r w:rsidRPr="00F20DBC">
        <w:rPr>
          <w:rStyle w:val="Heading2Char"/>
          <w:rFonts w:eastAsia="Calibri"/>
          <w:sz w:val="24"/>
          <w:szCs w:val="24"/>
        </w:rPr>
        <w:t>Roo</w:t>
      </w:r>
      <w:r>
        <w:rPr>
          <w:rStyle w:val="Heading2Char"/>
          <w:rFonts w:eastAsia="Calibri"/>
          <w:sz w:val="24"/>
          <w:szCs w:val="24"/>
        </w:rPr>
        <w:t>f Maintenance</w:t>
      </w:r>
      <w:bookmarkEnd w:id="36"/>
      <w:r w:rsidRPr="00F20DBC">
        <w:rPr>
          <w:sz w:val="24"/>
          <w:szCs w:val="24"/>
        </w:rPr>
        <w:t>.  The</w:t>
      </w:r>
      <w:r w:rsidRPr="00813CC2">
        <w:t xml:space="preserve"> Contractor</w:t>
      </w:r>
      <w:r w:rsidR="00B1654E">
        <w:t xml:space="preserve"> is responsible for inspection</w:t>
      </w:r>
      <w:r w:rsidR="00E80397">
        <w:t>, maintenance, and repair or roofing systems.</w:t>
      </w:r>
    </w:p>
    <w:p w14:paraId="29792F35" w14:textId="2BCA14C7" w:rsidR="00E80397" w:rsidRPr="006C4973" w:rsidRDefault="00CD25E3" w:rsidP="00E80397">
      <w:pPr>
        <w:pStyle w:val="ListParagraph"/>
        <w:numPr>
          <w:ilvl w:val="2"/>
          <w:numId w:val="7"/>
        </w:numPr>
        <w:tabs>
          <w:tab w:val="left" w:pos="900"/>
        </w:tabs>
        <w:spacing w:after="0" w:line="240" w:lineRule="auto"/>
        <w:rPr>
          <w:rFonts w:cs="Arial"/>
          <w:bCs/>
          <w:sz w:val="24"/>
          <w:szCs w:val="24"/>
          <w:lang w:bidi="en-US"/>
        </w:rPr>
      </w:pPr>
      <w:r>
        <w:t>Inspection</w:t>
      </w:r>
      <w:r w:rsidR="00004FCE">
        <w:t>.  Ro</w:t>
      </w:r>
      <w:r w:rsidR="006813DF">
        <w:t>o</w:t>
      </w:r>
      <w:r w:rsidR="00004FCE">
        <w:t xml:space="preserve">fing systems will be inspected </w:t>
      </w:r>
      <w:r w:rsidR="006813DF">
        <w:t>by a qualified</w:t>
      </w:r>
      <w:r w:rsidR="00D719DC">
        <w:t xml:space="preserve"> individual for structural adequacy and serviceability</w:t>
      </w:r>
      <w:r w:rsidR="00D719DC" w:rsidRPr="00D719DC">
        <w:t xml:space="preserve"> </w:t>
      </w:r>
      <w:r w:rsidR="00D719DC">
        <w:t>every 5 years</w:t>
      </w:r>
      <w:r w:rsidR="00004FCE">
        <w:t>, except</w:t>
      </w:r>
      <w:r w:rsidR="006813DF">
        <w:t>:</w:t>
      </w:r>
    </w:p>
    <w:p w14:paraId="4D6EF65C" w14:textId="4BCAADAD" w:rsidR="00D719DC" w:rsidRPr="006C4973" w:rsidRDefault="00BC3422" w:rsidP="00D719DC">
      <w:pPr>
        <w:pStyle w:val="ListParagraph"/>
        <w:numPr>
          <w:ilvl w:val="3"/>
          <w:numId w:val="7"/>
        </w:numPr>
        <w:tabs>
          <w:tab w:val="left" w:pos="900"/>
        </w:tabs>
        <w:spacing w:after="0" w:line="240" w:lineRule="auto"/>
        <w:rPr>
          <w:rFonts w:cs="Arial"/>
          <w:bCs/>
          <w:sz w:val="24"/>
          <w:szCs w:val="24"/>
          <w:lang w:bidi="en-US"/>
        </w:rPr>
      </w:pPr>
      <w:r>
        <w:t>Steep Roofing systems will be inspected every 7 years</w:t>
      </w:r>
    </w:p>
    <w:p w14:paraId="6250C8AA" w14:textId="0FEEE53E" w:rsidR="00BC3422" w:rsidRPr="006C4973" w:rsidRDefault="00BC3422" w:rsidP="00D719DC">
      <w:pPr>
        <w:pStyle w:val="ListParagraph"/>
        <w:numPr>
          <w:ilvl w:val="3"/>
          <w:numId w:val="7"/>
        </w:numPr>
        <w:tabs>
          <w:tab w:val="left" w:pos="900"/>
        </w:tabs>
        <w:spacing w:after="0" w:line="240" w:lineRule="auto"/>
        <w:rPr>
          <w:rFonts w:cs="Arial"/>
          <w:bCs/>
          <w:sz w:val="24"/>
          <w:szCs w:val="24"/>
          <w:lang w:bidi="en-US"/>
        </w:rPr>
      </w:pPr>
      <w:r>
        <w:t>Long Span timber trusses, heavy timber framing</w:t>
      </w:r>
      <w:r w:rsidR="000C43B9">
        <w:t xml:space="preserve">, </w:t>
      </w:r>
      <w:r w:rsidR="007E271D">
        <w:t>masonry</w:t>
      </w:r>
      <w:r w:rsidR="000C43B9">
        <w:t xml:space="preserve"> unit pilasters, or columns supporting structural</w:t>
      </w:r>
      <w:r w:rsidR="007E271D">
        <w:t xml:space="preserve"> frames will be inspected every two years</w:t>
      </w:r>
    </w:p>
    <w:p w14:paraId="661C3114" w14:textId="29FD3649" w:rsidR="007E271D" w:rsidRPr="006C4973" w:rsidRDefault="007E271D" w:rsidP="00D719DC">
      <w:pPr>
        <w:pStyle w:val="ListParagraph"/>
        <w:numPr>
          <w:ilvl w:val="3"/>
          <w:numId w:val="7"/>
        </w:numPr>
        <w:tabs>
          <w:tab w:val="left" w:pos="900"/>
        </w:tabs>
        <w:spacing w:after="0" w:line="240" w:lineRule="auto"/>
        <w:rPr>
          <w:rFonts w:cs="Arial"/>
          <w:bCs/>
          <w:sz w:val="24"/>
          <w:szCs w:val="24"/>
          <w:lang w:bidi="en-US"/>
        </w:rPr>
      </w:pPr>
      <w:r>
        <w:t>Timber frame buildings with high occupancy, such as theater</w:t>
      </w:r>
      <w:r w:rsidR="00284CC6">
        <w:t>, chapels, gyms, and assembly halls, will be inspected annually.</w:t>
      </w:r>
    </w:p>
    <w:p w14:paraId="117397F9" w14:textId="5706C8BB" w:rsidR="00284CC6" w:rsidRPr="006C4973" w:rsidRDefault="00284CC6" w:rsidP="00D719DC">
      <w:pPr>
        <w:pStyle w:val="ListParagraph"/>
        <w:numPr>
          <w:ilvl w:val="3"/>
          <w:numId w:val="7"/>
        </w:numPr>
        <w:tabs>
          <w:tab w:val="left" w:pos="900"/>
        </w:tabs>
        <w:spacing w:after="0" w:line="240" w:lineRule="auto"/>
        <w:rPr>
          <w:rFonts w:cs="Arial"/>
          <w:bCs/>
          <w:sz w:val="24"/>
          <w:szCs w:val="24"/>
          <w:lang w:bidi="en-US"/>
        </w:rPr>
      </w:pPr>
      <w:r>
        <w:t>Roofing systems will be inspected after a storm or phenomena of nature that may</w:t>
      </w:r>
      <w:r w:rsidR="00D30EE7">
        <w:t xml:space="preserve"> have damaged the roofing system and after the installation of any roof mounted equipment</w:t>
      </w:r>
    </w:p>
    <w:p w14:paraId="5E05E7AA" w14:textId="42C2B31A" w:rsidR="00D30EE7" w:rsidRPr="006C4973" w:rsidRDefault="00D30EE7" w:rsidP="00D719DC">
      <w:pPr>
        <w:pStyle w:val="ListParagraph"/>
        <w:numPr>
          <w:ilvl w:val="3"/>
          <w:numId w:val="7"/>
        </w:numPr>
        <w:tabs>
          <w:tab w:val="left" w:pos="900"/>
        </w:tabs>
        <w:spacing w:after="0" w:line="240" w:lineRule="auto"/>
        <w:rPr>
          <w:rFonts w:cs="Arial"/>
          <w:bCs/>
          <w:sz w:val="24"/>
          <w:szCs w:val="24"/>
          <w:lang w:bidi="en-US"/>
        </w:rPr>
      </w:pPr>
      <w:r>
        <w:t>Membrane</w:t>
      </w:r>
      <w:r w:rsidR="002263C6">
        <w:t xml:space="preserve"> roofing systems (built-up and single-ply) will be inspected annually.</w:t>
      </w:r>
    </w:p>
    <w:p w14:paraId="66C197C0" w14:textId="597F9593" w:rsidR="002263C6" w:rsidRPr="006C4973" w:rsidRDefault="002263C6" w:rsidP="006C4973">
      <w:pPr>
        <w:tabs>
          <w:tab w:val="left" w:pos="900"/>
        </w:tabs>
        <w:spacing w:after="0" w:line="240" w:lineRule="auto"/>
        <w:ind w:left="1080"/>
        <w:rPr>
          <w:rStyle w:val="Heading2Char"/>
          <w:rFonts w:asciiTheme="minorHAnsi" w:eastAsiaTheme="minorHAnsi" w:hAnsiTheme="minorHAnsi" w:cs="Arial"/>
          <w:bCs/>
          <w:color w:val="auto"/>
          <w:sz w:val="24"/>
          <w:szCs w:val="24"/>
          <w:lang w:bidi="en-US"/>
        </w:rPr>
      </w:pPr>
    </w:p>
    <w:p w14:paraId="38984EDE" w14:textId="01AA3E38" w:rsidR="007143BC" w:rsidRPr="007E2316" w:rsidRDefault="00F20DBC" w:rsidP="002F103A">
      <w:pPr>
        <w:pStyle w:val="ListParagraph"/>
        <w:numPr>
          <w:ilvl w:val="1"/>
          <w:numId w:val="7"/>
        </w:numPr>
        <w:tabs>
          <w:tab w:val="left" w:pos="900"/>
        </w:tabs>
        <w:spacing w:after="0" w:line="240" w:lineRule="auto"/>
        <w:rPr>
          <w:rFonts w:cs="Arial"/>
          <w:bCs/>
          <w:sz w:val="24"/>
          <w:szCs w:val="24"/>
          <w:lang w:bidi="en-US"/>
        </w:rPr>
      </w:pPr>
      <w:bookmarkStart w:id="37" w:name="_Toc182382641"/>
      <w:bookmarkStart w:id="38" w:name="_Hlk182381879"/>
      <w:r w:rsidRPr="00F20DBC">
        <w:rPr>
          <w:rStyle w:val="Heading2Char"/>
          <w:rFonts w:eastAsia="Calibri"/>
          <w:sz w:val="24"/>
          <w:szCs w:val="24"/>
        </w:rPr>
        <w:t>Roof Gutters, Drains, and Downspouts</w:t>
      </w:r>
      <w:bookmarkEnd w:id="37"/>
      <w:r w:rsidRPr="00F20DBC">
        <w:rPr>
          <w:sz w:val="24"/>
          <w:szCs w:val="24"/>
        </w:rPr>
        <w:t>.  The</w:t>
      </w:r>
      <w:r w:rsidRPr="00813CC2">
        <w:t xml:space="preserve"> Contractor </w:t>
      </w:r>
      <w:bookmarkEnd w:id="38"/>
      <w:r w:rsidRPr="00813CC2">
        <w:t>shall semi-annually</w:t>
      </w:r>
      <w:r w:rsidRPr="00813CC2">
        <w:rPr>
          <w:color w:val="000000" w:themeColor="text1"/>
        </w:rPr>
        <w:t xml:space="preserve"> </w:t>
      </w:r>
      <w:r w:rsidRPr="00813CC2">
        <w:t>inspect and clean all roof</w:t>
      </w:r>
      <w:r w:rsidRPr="00813CC2">
        <w:rPr>
          <w:spacing w:val="37"/>
        </w:rPr>
        <w:t xml:space="preserve"> </w:t>
      </w:r>
      <w:r w:rsidRPr="00813CC2">
        <w:t>gutters, drains, and downspouts.</w:t>
      </w:r>
      <w:r w:rsidRPr="00813CC2">
        <w:rPr>
          <w:spacing w:val="58"/>
        </w:rPr>
        <w:t xml:space="preserve"> </w:t>
      </w:r>
      <w:r w:rsidRPr="00813CC2">
        <w:t>Cleaning shall include</w:t>
      </w:r>
      <w:r w:rsidR="00230854">
        <w:rPr>
          <w:spacing w:val="45"/>
        </w:rPr>
        <w:t xml:space="preserve"> </w:t>
      </w:r>
      <w:r w:rsidRPr="00813CC2">
        <w:t>removal of bird nests, cobwebs, beehives, wasp nests, vegetation, leaves, debris, and all other obstructions that restrict flow to and through roof gutters,</w:t>
      </w:r>
      <w:r w:rsidRPr="00813CC2">
        <w:rPr>
          <w:spacing w:val="-2"/>
        </w:rPr>
        <w:t xml:space="preserve"> </w:t>
      </w:r>
      <w:r w:rsidRPr="00813CC2">
        <w:t>drains, and</w:t>
      </w:r>
      <w:r w:rsidRPr="00813CC2">
        <w:rPr>
          <w:spacing w:val="-2"/>
        </w:rPr>
        <w:t xml:space="preserve"> </w:t>
      </w:r>
      <w:r w:rsidRPr="00813CC2">
        <w:t>downspouts.</w:t>
      </w:r>
      <w:r w:rsidRPr="00813CC2">
        <w:rPr>
          <w:spacing w:val="60"/>
        </w:rPr>
        <w:t xml:space="preserve">  </w:t>
      </w:r>
      <w:r w:rsidRPr="00813CC2">
        <w:t>The Contractor shall replace</w:t>
      </w:r>
      <w:r w:rsidRPr="00813CC2">
        <w:rPr>
          <w:spacing w:val="-2"/>
        </w:rPr>
        <w:t xml:space="preserve"> </w:t>
      </w:r>
      <w:r w:rsidRPr="00813CC2">
        <w:lastRenderedPageBreak/>
        <w:t>loose, displaced, broken, or missing strainers.  The Contractor shall re-secure and</w:t>
      </w:r>
      <w:r w:rsidRPr="00813CC2">
        <w:rPr>
          <w:spacing w:val="57"/>
        </w:rPr>
        <w:t xml:space="preserve"> </w:t>
      </w:r>
      <w:r w:rsidRPr="00813CC2">
        <w:t>fasten all loose gutters and downspouts in conjunction with</w:t>
      </w:r>
      <w:r w:rsidRPr="00813CC2">
        <w:rPr>
          <w:spacing w:val="-2"/>
        </w:rPr>
        <w:t xml:space="preserve"> </w:t>
      </w:r>
      <w:r w:rsidRPr="00813CC2">
        <w:t>inspection</w:t>
      </w:r>
      <w:r w:rsidRPr="00813CC2">
        <w:rPr>
          <w:spacing w:val="-2"/>
        </w:rPr>
        <w:t xml:space="preserve"> </w:t>
      </w:r>
      <w:r w:rsidRPr="00813CC2">
        <w:t>and cleaning.</w:t>
      </w:r>
      <w:r w:rsidRPr="00813CC2">
        <w:rPr>
          <w:spacing w:val="60"/>
        </w:rPr>
        <w:t xml:space="preserve">  </w:t>
      </w:r>
      <w:r w:rsidRPr="00813CC2">
        <w:t>The Contractor</w:t>
      </w:r>
      <w:r w:rsidR="003D547B">
        <w:rPr>
          <w:spacing w:val="65"/>
        </w:rPr>
        <w:t xml:space="preserve"> </w:t>
      </w:r>
      <w:r w:rsidRPr="00813CC2">
        <w:t>shall maintain a log and have it available upon request.</w:t>
      </w:r>
    </w:p>
    <w:p w14:paraId="5F73D70F" w14:textId="77777777" w:rsidR="007E2316" w:rsidRPr="007E2316" w:rsidRDefault="007E2316" w:rsidP="007E2316">
      <w:pPr>
        <w:pStyle w:val="ListParagraph"/>
        <w:rPr>
          <w:rFonts w:cs="Arial"/>
          <w:bCs/>
          <w:sz w:val="24"/>
          <w:szCs w:val="24"/>
          <w:lang w:bidi="en-US"/>
        </w:rPr>
      </w:pPr>
    </w:p>
    <w:p w14:paraId="3A3D5C6C" w14:textId="55CF9A85" w:rsidR="007E2316" w:rsidRPr="004837C6" w:rsidRDefault="004837C6" w:rsidP="002F103A">
      <w:pPr>
        <w:pStyle w:val="ListParagraph"/>
        <w:numPr>
          <w:ilvl w:val="1"/>
          <w:numId w:val="7"/>
        </w:numPr>
        <w:tabs>
          <w:tab w:val="left" w:pos="900"/>
        </w:tabs>
        <w:spacing w:after="0" w:line="240" w:lineRule="auto"/>
        <w:rPr>
          <w:rFonts w:cs="Arial"/>
          <w:bCs/>
          <w:sz w:val="24"/>
          <w:szCs w:val="24"/>
          <w:lang w:bidi="en-US"/>
        </w:rPr>
      </w:pPr>
      <w:bookmarkStart w:id="39" w:name="_Toc182382642"/>
      <w:r w:rsidRPr="00B81F02">
        <w:rPr>
          <w:rStyle w:val="Heading2Char"/>
          <w:rFonts w:eastAsia="Calibri"/>
          <w:sz w:val="24"/>
          <w:szCs w:val="24"/>
        </w:rPr>
        <w:t>Automatic Doors</w:t>
      </w:r>
      <w:bookmarkEnd w:id="39"/>
      <w:r w:rsidRPr="00B81F02">
        <w:rPr>
          <w:rFonts w:cs="Arial"/>
          <w:sz w:val="24"/>
          <w:szCs w:val="24"/>
        </w:rPr>
        <w:t>.</w:t>
      </w:r>
      <w:r w:rsidRPr="00813CC2">
        <w:rPr>
          <w:rFonts w:cs="Arial"/>
        </w:rPr>
        <w:t xml:space="preserve">  The Contractor shall</w:t>
      </w:r>
      <w:r w:rsidR="00BB675E">
        <w:rPr>
          <w:rFonts w:cs="Arial"/>
        </w:rPr>
        <w:t xml:space="preserve"> </w:t>
      </w:r>
      <w:r w:rsidRPr="00813CC2">
        <w:rPr>
          <w:rFonts w:cs="Arial"/>
        </w:rPr>
        <w:t>inspect and perform repairs</w:t>
      </w:r>
      <w:r w:rsidR="00A971E5">
        <w:rPr>
          <w:rFonts w:cs="Arial"/>
        </w:rPr>
        <w:t xml:space="preserve"> monthly</w:t>
      </w:r>
      <w:r w:rsidRPr="00813CC2">
        <w:rPr>
          <w:rFonts w:cs="Arial"/>
        </w:rPr>
        <w:t xml:space="preserve"> to the automatic doors</w:t>
      </w:r>
      <w:r w:rsidR="00744A29">
        <w:rPr>
          <w:rFonts w:cs="Arial"/>
        </w:rPr>
        <w:t>.</w:t>
      </w:r>
      <w:r w:rsidRPr="00813CC2">
        <w:rPr>
          <w:rFonts w:cs="Arial"/>
        </w:rPr>
        <w:t xml:space="preserve">.  The service includes inspecting and adjusting to confirm that all screws are tight, springs are in good shape, threshold is secure and fits properly, the on and off switch works properly, and door closing speed is adjusted to comply with the </w:t>
      </w:r>
      <w:r w:rsidRPr="006970B6">
        <w:rPr>
          <w:rFonts w:cs="Arial"/>
          <w:iCs/>
        </w:rPr>
        <w:t>Uniform Federal Accessibility Standard (UFAS), and the Americans with Disability Act Accessibility Guidelines (ADAAG).</w:t>
      </w:r>
      <w:r w:rsidRPr="00813CC2">
        <w:rPr>
          <w:rFonts w:cs="Arial"/>
        </w:rPr>
        <w:t xml:space="preserve">  The Contractor shall document repairs and inspection </w:t>
      </w:r>
      <w:r w:rsidR="00A971E5" w:rsidRPr="00813CC2">
        <w:rPr>
          <w:rFonts w:cs="Arial"/>
        </w:rPr>
        <w:t>results and</w:t>
      </w:r>
      <w:r w:rsidRPr="00813CC2">
        <w:rPr>
          <w:rFonts w:cs="Arial"/>
        </w:rPr>
        <w:t xml:space="preserve"> make this information available upon request.</w:t>
      </w:r>
    </w:p>
    <w:p w14:paraId="183D71BE" w14:textId="77777777" w:rsidR="004837C6" w:rsidRPr="004837C6" w:rsidRDefault="004837C6" w:rsidP="004837C6">
      <w:pPr>
        <w:pStyle w:val="ListParagraph"/>
        <w:rPr>
          <w:rFonts w:cs="Arial"/>
          <w:bCs/>
          <w:sz w:val="24"/>
          <w:szCs w:val="24"/>
          <w:lang w:bidi="en-US"/>
        </w:rPr>
      </w:pPr>
    </w:p>
    <w:p w14:paraId="62BF5132" w14:textId="29E6C2F0" w:rsidR="00F220B6" w:rsidRPr="00DE2D6A" w:rsidRDefault="00F10284" w:rsidP="00F220B6">
      <w:pPr>
        <w:pStyle w:val="ListParagraph"/>
        <w:numPr>
          <w:ilvl w:val="1"/>
          <w:numId w:val="7"/>
        </w:numPr>
        <w:tabs>
          <w:tab w:val="left" w:pos="900"/>
        </w:tabs>
        <w:spacing w:after="0" w:line="240" w:lineRule="auto"/>
        <w:rPr>
          <w:rFonts w:cs="Arial"/>
          <w:bCs/>
          <w:sz w:val="24"/>
          <w:szCs w:val="24"/>
          <w:lang w:bidi="en-US"/>
        </w:rPr>
      </w:pPr>
      <w:bookmarkStart w:id="40" w:name="_Toc182382643"/>
      <w:r w:rsidRPr="00B81F02">
        <w:rPr>
          <w:rStyle w:val="Heading2Char"/>
          <w:rFonts w:eastAsia="Calibri"/>
          <w:sz w:val="24"/>
          <w:szCs w:val="24"/>
        </w:rPr>
        <w:t xml:space="preserve">Overhead </w:t>
      </w:r>
      <w:r w:rsidR="00A138CB">
        <w:rPr>
          <w:rStyle w:val="Heading2Char"/>
          <w:rFonts w:eastAsia="Calibri"/>
          <w:sz w:val="24"/>
          <w:szCs w:val="24"/>
        </w:rPr>
        <w:t xml:space="preserve">and Personnel </w:t>
      </w:r>
      <w:r w:rsidRPr="00B81F02">
        <w:rPr>
          <w:rStyle w:val="Heading2Char"/>
          <w:rFonts w:eastAsia="Calibri"/>
          <w:sz w:val="24"/>
          <w:szCs w:val="24"/>
        </w:rPr>
        <w:t>Doors</w:t>
      </w:r>
      <w:bookmarkEnd w:id="40"/>
      <w:r w:rsidRPr="00B81F02">
        <w:rPr>
          <w:rFonts w:cs="Arial"/>
          <w:sz w:val="24"/>
          <w:szCs w:val="24"/>
        </w:rPr>
        <w:t>.</w:t>
      </w:r>
      <w:r w:rsidRPr="00813CC2">
        <w:rPr>
          <w:rFonts w:cs="Arial"/>
        </w:rPr>
        <w:t xml:space="preserve">  </w:t>
      </w:r>
      <w:r w:rsidRPr="006970B6">
        <w:rPr>
          <w:rFonts w:cs="Arial"/>
          <w:lang w:bidi="en-US"/>
        </w:rPr>
        <w:t xml:space="preserve">The Contractor shall </w:t>
      </w:r>
      <w:r w:rsidR="00047DE3">
        <w:rPr>
          <w:rFonts w:cs="Arial"/>
          <w:lang w:bidi="en-US"/>
        </w:rPr>
        <w:t xml:space="preserve">annually, </w:t>
      </w:r>
      <w:r w:rsidRPr="006970B6">
        <w:rPr>
          <w:rFonts w:cs="Arial"/>
          <w:lang w:bidi="en-US"/>
        </w:rPr>
        <w:t xml:space="preserve">per schedule in </w:t>
      </w:r>
      <w:r w:rsidR="005B7ABC" w:rsidRPr="006C4973">
        <w:rPr>
          <w:rFonts w:cs="Arial"/>
          <w:highlight w:val="magenta"/>
          <w:lang w:bidi="en-US"/>
        </w:rPr>
        <w:t>CDRL A07-01</w:t>
      </w:r>
      <w:r w:rsidR="00047DE3">
        <w:rPr>
          <w:rFonts w:cs="Arial"/>
          <w:lang w:bidi="en-US"/>
        </w:rPr>
        <w:t>,</w:t>
      </w:r>
      <w:r w:rsidR="005F2131" w:rsidRPr="006970B6">
        <w:rPr>
          <w:rFonts w:cs="Arial"/>
          <w:color w:val="FF0000"/>
          <w:lang w:bidi="en-US"/>
        </w:rPr>
        <w:t xml:space="preserve"> </w:t>
      </w:r>
      <w:r w:rsidRPr="006970B6">
        <w:rPr>
          <w:rFonts w:cs="Arial"/>
          <w:lang w:bidi="en-US"/>
        </w:rPr>
        <w:t>inspect and maintain the overhead</w:t>
      </w:r>
      <w:r w:rsidR="00A138CB">
        <w:rPr>
          <w:rFonts w:cs="Arial"/>
          <w:lang w:bidi="en-US"/>
        </w:rPr>
        <w:t xml:space="preserve"> and personnel</w:t>
      </w:r>
      <w:r w:rsidRPr="006970B6">
        <w:rPr>
          <w:rFonts w:cs="Arial"/>
          <w:lang w:bidi="en-US"/>
        </w:rPr>
        <w:t xml:space="preserve"> doors, including electronically driven or motorized doors, operators, and controls.  The Contractor shall verify doors in fire-rated walls meet the corresponding fire rating required by the building code(s).  PM shall include inspection, adjustment, alignment, proper fit, testing of controls and safety devices, and lubrication of overhead doors</w:t>
      </w:r>
      <w:r w:rsidRPr="00813CC2">
        <w:rPr>
          <w:rFonts w:cs="Arial"/>
        </w:rPr>
        <w:t>.</w:t>
      </w:r>
    </w:p>
    <w:p w14:paraId="3D12A968" w14:textId="77777777" w:rsidR="00F10284" w:rsidRPr="00F10284" w:rsidRDefault="00F10284" w:rsidP="00F10284">
      <w:pPr>
        <w:pStyle w:val="ListParagraph"/>
        <w:rPr>
          <w:rFonts w:cs="Arial"/>
          <w:bCs/>
          <w:sz w:val="24"/>
          <w:szCs w:val="24"/>
          <w:lang w:bidi="en-US"/>
        </w:rPr>
      </w:pPr>
    </w:p>
    <w:p w14:paraId="2449C4E1" w14:textId="14D13D2B" w:rsidR="00F10284" w:rsidRPr="00B81F02" w:rsidRDefault="00020071" w:rsidP="002F103A">
      <w:pPr>
        <w:pStyle w:val="ListParagraph"/>
        <w:numPr>
          <w:ilvl w:val="1"/>
          <w:numId w:val="7"/>
        </w:numPr>
        <w:tabs>
          <w:tab w:val="left" w:pos="900"/>
        </w:tabs>
        <w:spacing w:after="0" w:line="240" w:lineRule="auto"/>
        <w:rPr>
          <w:rFonts w:cs="Arial"/>
          <w:bCs/>
          <w:sz w:val="24"/>
          <w:szCs w:val="24"/>
          <w:lang w:bidi="en-US"/>
        </w:rPr>
      </w:pPr>
      <w:bookmarkStart w:id="41" w:name="_Toc182382644"/>
      <w:r w:rsidRPr="00B81F02">
        <w:rPr>
          <w:rStyle w:val="Heading2Char"/>
          <w:rFonts w:eastAsia="Calibri"/>
          <w:sz w:val="24"/>
          <w:szCs w:val="24"/>
        </w:rPr>
        <w:t>Gates, Fences, Barriers and Dock Levelers</w:t>
      </w:r>
      <w:bookmarkEnd w:id="41"/>
      <w:r w:rsidRPr="00B81F02">
        <w:rPr>
          <w:rFonts w:cs="Arial"/>
          <w:sz w:val="24"/>
          <w:szCs w:val="24"/>
        </w:rPr>
        <w:t>.</w:t>
      </w:r>
      <w:r w:rsidRPr="00813CC2">
        <w:rPr>
          <w:rFonts w:cs="Arial"/>
        </w:rPr>
        <w:t xml:space="preserve">  </w:t>
      </w:r>
      <w:r w:rsidRPr="006970B6">
        <w:rPr>
          <w:rFonts w:cs="Arial"/>
          <w:lang w:bidi="en-US"/>
        </w:rPr>
        <w:t xml:space="preserve">The Contractor shall be responsible for the maintenance and repair of gates, fences, (to include rock or Concrete Mason Unit [CMU] privacy or security walls), and barriers. Barriers include but not limited to guardrails, bollards, bumper blocks, parking lot wheel stops, and similar items. Automatic or motorized opening/closing devices and their associated controls are included. Locks and latches that are part of the gate (i.e., not a chain and padlock) are included. The installation and removal of fence screening materials is included. Signage on gates, fences, and barriers required by physical security regulations shall also be maintained and replaced as needed. Contractor shall replace faded and/or damaged signage on perimeter fencing. The Contractor shall keep all fencing material and barbed wire free of trash. Additionally, the Contractor shall perform maintenance, repair, and modification as required on all types of wire and cable fencing and gates, to include but not limited to, security and non-security chain link fences, barbed wire posts and gates, and various steel gates. Chains and protective wire barriers around improvements or hazardous areas shall be maintained. Gates with automatic or motorized opening/closing devices shall be inspected and serviced, but in no case less than annually. Gates with serviceable equipment such as wheels or guides shall be serviced annually. The Contractor shall accomplish installation of new fence as required. Fencing of secure areas shall be maintained to the requirements of </w:t>
      </w:r>
      <w:r w:rsidRPr="006C4973">
        <w:rPr>
          <w:rFonts w:cs="Arial"/>
          <w:lang w:bidi="en-US"/>
        </w:rPr>
        <w:t>AR 190-13</w:t>
      </w:r>
      <w:r w:rsidRPr="005B7ABC">
        <w:rPr>
          <w:rFonts w:cs="Arial"/>
          <w:lang w:bidi="en-US"/>
        </w:rPr>
        <w:t>,</w:t>
      </w:r>
      <w:r w:rsidRPr="006970B6">
        <w:rPr>
          <w:rFonts w:cs="Arial"/>
          <w:lang w:bidi="en-US"/>
        </w:rPr>
        <w:t xml:space="preserve"> The Army Physical Security Program, and AR 190-51, Security of Unclassified Army Property (Sensitive and Non-sensitive)</w:t>
      </w:r>
      <w:r w:rsidR="00E370B2">
        <w:rPr>
          <w:rFonts w:cs="Arial"/>
          <w:lang w:bidi="en-US"/>
        </w:rPr>
        <w:t>, and requirements in the Security PWS</w:t>
      </w:r>
      <w:r w:rsidRPr="006970B6">
        <w:rPr>
          <w:rFonts w:cs="Arial"/>
          <w:lang w:bidi="en-US"/>
        </w:rPr>
        <w:t xml:space="preserve">. The Contractor shall maintain a </w:t>
      </w:r>
      <w:r>
        <w:rPr>
          <w:rFonts w:cs="Arial"/>
          <w:lang w:bidi="en-US"/>
        </w:rPr>
        <w:t>twelve (</w:t>
      </w:r>
      <w:r w:rsidRPr="006970B6">
        <w:rPr>
          <w:rFonts w:cs="Arial"/>
          <w:lang w:bidi="en-US"/>
        </w:rPr>
        <w:t>12</w:t>
      </w:r>
      <w:r>
        <w:rPr>
          <w:rFonts w:cs="Arial"/>
          <w:lang w:bidi="en-US"/>
        </w:rPr>
        <w:t xml:space="preserve">) </w:t>
      </w:r>
      <w:r w:rsidRPr="006970B6">
        <w:rPr>
          <w:rFonts w:cs="Arial"/>
          <w:lang w:bidi="en-US"/>
        </w:rPr>
        <w:t xml:space="preserve">foot dirt road adjacent to perimeter fences within </w:t>
      </w:r>
      <w:r w:rsidR="00131D16">
        <w:rPr>
          <w:rFonts w:cs="Arial"/>
          <w:lang w:bidi="en-US"/>
        </w:rPr>
        <w:t>RFAAP</w:t>
      </w:r>
      <w:r w:rsidRPr="006970B6">
        <w:rPr>
          <w:rFonts w:cs="Arial"/>
          <w:lang w:bidi="en-US"/>
        </w:rPr>
        <w:t xml:space="preserve"> property free of all vegetation and fence holes (e.g.</w:t>
      </w:r>
      <w:r>
        <w:rPr>
          <w:rFonts w:cs="Arial"/>
          <w:lang w:bidi="en-US"/>
        </w:rPr>
        <w:t>,</w:t>
      </w:r>
      <w:r w:rsidRPr="006970B6">
        <w:rPr>
          <w:rFonts w:cs="Arial"/>
          <w:lang w:bidi="en-US"/>
        </w:rPr>
        <w:t xml:space="preserve"> coyote hole)</w:t>
      </w:r>
      <w:r w:rsidRPr="00813CC2">
        <w:rPr>
          <w:rFonts w:cs="Arial"/>
        </w:rPr>
        <w:t>.</w:t>
      </w:r>
    </w:p>
    <w:p w14:paraId="160F19CB" w14:textId="77777777" w:rsidR="00B81F02" w:rsidRPr="00020071" w:rsidRDefault="00B81F02" w:rsidP="00B81F02">
      <w:pPr>
        <w:pStyle w:val="ListParagraph"/>
        <w:tabs>
          <w:tab w:val="left" w:pos="900"/>
        </w:tabs>
        <w:spacing w:after="0" w:line="240" w:lineRule="auto"/>
        <w:ind w:left="792"/>
        <w:rPr>
          <w:rFonts w:cs="Arial"/>
          <w:bCs/>
          <w:sz w:val="24"/>
          <w:szCs w:val="24"/>
          <w:lang w:bidi="en-US"/>
        </w:rPr>
      </w:pPr>
    </w:p>
    <w:p w14:paraId="77BD5526" w14:textId="096E8736" w:rsidR="00B81F02" w:rsidRPr="00761A93" w:rsidRDefault="00B81F02" w:rsidP="002F103A">
      <w:pPr>
        <w:pStyle w:val="ListParagraph"/>
        <w:numPr>
          <w:ilvl w:val="1"/>
          <w:numId w:val="7"/>
        </w:numPr>
        <w:tabs>
          <w:tab w:val="left" w:pos="900"/>
        </w:tabs>
        <w:spacing w:after="0" w:line="240" w:lineRule="auto"/>
        <w:rPr>
          <w:rFonts w:cs="Arial"/>
          <w:bCs/>
          <w:sz w:val="24"/>
          <w:szCs w:val="24"/>
          <w:lang w:bidi="en-US"/>
        </w:rPr>
      </w:pPr>
      <w:bookmarkStart w:id="42" w:name="_Toc182382645"/>
      <w:r w:rsidRPr="00B81F02">
        <w:rPr>
          <w:rStyle w:val="Heading2Char"/>
          <w:rFonts w:eastAsia="Calibri"/>
          <w:sz w:val="24"/>
          <w:szCs w:val="24"/>
        </w:rPr>
        <w:t>Air Compressors/Unfired Pressure Vessels</w:t>
      </w:r>
      <w:bookmarkEnd w:id="42"/>
      <w:r w:rsidRPr="00B81F02">
        <w:rPr>
          <w:rFonts w:cs="Arial"/>
          <w:sz w:val="24"/>
          <w:szCs w:val="24"/>
        </w:rPr>
        <w:t>.</w:t>
      </w:r>
      <w:r w:rsidRPr="00813CC2">
        <w:rPr>
          <w:rFonts w:cs="Arial"/>
        </w:rPr>
        <w:t xml:space="preserve">  </w:t>
      </w:r>
      <w:r>
        <w:rPr>
          <w:rStyle w:val="normaltextrun"/>
          <w:rFonts w:cs="Arial"/>
          <w:color w:val="000000"/>
        </w:rPr>
        <w:t xml:space="preserve">The Contractor shall inspect, maintain, and test the air compressors/unfired pressure vessels annually and have the results available upon request.  The Contractor shall develop a Preventive Maintenance plan for the air compressor systems including air receiver, air drier and associated piping </w:t>
      </w:r>
      <w:r w:rsidRPr="00ED10B5">
        <w:rPr>
          <w:rStyle w:val="normaltextrun"/>
          <w:rFonts w:cs="Arial"/>
        </w:rPr>
        <w:t>(</w:t>
      </w:r>
      <w:r w:rsidR="00ED10B5" w:rsidRPr="006C4973">
        <w:rPr>
          <w:rStyle w:val="normaltextrun"/>
          <w:rFonts w:cs="Arial"/>
          <w:highlight w:val="magenta"/>
        </w:rPr>
        <w:t>CDRL A07-01</w:t>
      </w:r>
      <w:r w:rsidRPr="00ED10B5">
        <w:rPr>
          <w:rStyle w:val="normaltextrun"/>
          <w:rFonts w:cs="Arial"/>
        </w:rPr>
        <w:t>)</w:t>
      </w:r>
      <w:r>
        <w:rPr>
          <w:rStyle w:val="normaltextrun"/>
          <w:rFonts w:cs="Arial"/>
          <w:color w:val="000000"/>
        </w:rPr>
        <w:t>. The PM plan shall include frequencies of inspections</w:t>
      </w:r>
      <w:r w:rsidR="007F6B2B">
        <w:rPr>
          <w:rStyle w:val="normaltextrun"/>
          <w:rFonts w:cs="Arial"/>
          <w:color w:val="000000"/>
        </w:rPr>
        <w:t xml:space="preserve"> and be in accordance with original </w:t>
      </w:r>
      <w:r w:rsidR="00DE5840">
        <w:rPr>
          <w:rStyle w:val="normaltextrun"/>
          <w:rFonts w:cs="Arial"/>
          <w:color w:val="000000"/>
        </w:rPr>
        <w:t xml:space="preserve">manufactures </w:t>
      </w:r>
      <w:r w:rsidR="00DE5840">
        <w:rPr>
          <w:rStyle w:val="normaltextrun"/>
          <w:rFonts w:cs="Arial"/>
          <w:color w:val="000000"/>
        </w:rPr>
        <w:lastRenderedPageBreak/>
        <w:t>recommendations</w:t>
      </w:r>
      <w:r>
        <w:rPr>
          <w:rStyle w:val="normaltextrun"/>
          <w:rFonts w:cs="Arial"/>
          <w:color w:val="000000"/>
        </w:rPr>
        <w:t xml:space="preserve">. The Contractor shall complete and provide to the KO/COR monthly maintenance reports as part of the </w:t>
      </w:r>
      <w:r w:rsidRPr="005C3B09">
        <w:rPr>
          <w:rStyle w:val="normaltextrun"/>
          <w:rFonts w:cs="Arial"/>
        </w:rPr>
        <w:t>(</w:t>
      </w:r>
      <w:r w:rsidR="00807A05" w:rsidRPr="006C4973">
        <w:rPr>
          <w:rStyle w:val="normaltextrun"/>
          <w:rFonts w:cs="Arial"/>
          <w:highlight w:val="magenta"/>
        </w:rPr>
        <w:t>CDRL A07-07</w:t>
      </w:r>
      <w:r w:rsidRPr="005C3B09">
        <w:rPr>
          <w:rStyle w:val="normaltextrun"/>
          <w:rFonts w:cs="Arial"/>
        </w:rPr>
        <w:t>)</w:t>
      </w:r>
      <w:r>
        <w:rPr>
          <w:rFonts w:cs="Arial"/>
          <w:lang w:bidi="en-US"/>
        </w:rPr>
        <w:t>.</w:t>
      </w:r>
    </w:p>
    <w:p w14:paraId="7039A5BC" w14:textId="77777777" w:rsidR="00761A93" w:rsidRPr="00761A93" w:rsidRDefault="00761A93" w:rsidP="00761A93">
      <w:pPr>
        <w:pStyle w:val="ListParagraph"/>
        <w:rPr>
          <w:rFonts w:cs="Arial"/>
          <w:bCs/>
          <w:sz w:val="24"/>
          <w:szCs w:val="24"/>
          <w:lang w:bidi="en-US"/>
        </w:rPr>
      </w:pPr>
    </w:p>
    <w:p w14:paraId="39061391" w14:textId="417B4E16" w:rsidR="00761A93" w:rsidRPr="009C06BC" w:rsidRDefault="00761A93" w:rsidP="00761A93">
      <w:pPr>
        <w:pStyle w:val="ListParagraph"/>
        <w:numPr>
          <w:ilvl w:val="2"/>
          <w:numId w:val="7"/>
        </w:numPr>
        <w:tabs>
          <w:tab w:val="left" w:pos="900"/>
        </w:tabs>
        <w:spacing w:after="0" w:line="240" w:lineRule="auto"/>
        <w:rPr>
          <w:rFonts w:cs="Arial"/>
          <w:bCs/>
          <w:sz w:val="24"/>
          <w:szCs w:val="24"/>
          <w:lang w:bidi="en-US"/>
        </w:rPr>
      </w:pPr>
      <w:r>
        <w:rPr>
          <w:rFonts w:cs="Arial"/>
        </w:rPr>
        <w:t>R</w:t>
      </w:r>
      <w:r w:rsidRPr="00761A93">
        <w:rPr>
          <w:rFonts w:cs="Arial"/>
        </w:rPr>
        <w:t xml:space="preserve">efrigerated Air Dryer.   The Contractor shall inspect refrigerated air dryers, if present, for proper operation and create a </w:t>
      </w:r>
      <w:r w:rsidR="00A57A88">
        <w:rPr>
          <w:rFonts w:cs="Arial"/>
        </w:rPr>
        <w:t>Work Order</w:t>
      </w:r>
      <w:r w:rsidR="00A57A88" w:rsidRPr="00761A93">
        <w:rPr>
          <w:rFonts w:cs="Arial"/>
        </w:rPr>
        <w:t xml:space="preserve"> </w:t>
      </w:r>
      <w:r w:rsidRPr="00761A93">
        <w:rPr>
          <w:rFonts w:cs="Arial"/>
        </w:rPr>
        <w:t>for non-routine maintenance repairs.</w:t>
      </w:r>
    </w:p>
    <w:p w14:paraId="0B790BCB" w14:textId="77777777" w:rsidR="009C06BC" w:rsidRPr="00761A93" w:rsidRDefault="009C06BC" w:rsidP="009C06BC">
      <w:pPr>
        <w:pStyle w:val="ListParagraph"/>
        <w:tabs>
          <w:tab w:val="left" w:pos="900"/>
        </w:tabs>
        <w:spacing w:after="0" w:line="240" w:lineRule="auto"/>
        <w:ind w:left="1224"/>
        <w:rPr>
          <w:rFonts w:cs="Arial"/>
          <w:bCs/>
          <w:sz w:val="24"/>
          <w:szCs w:val="24"/>
          <w:lang w:bidi="en-US"/>
        </w:rPr>
      </w:pPr>
    </w:p>
    <w:p w14:paraId="33A0ABF8" w14:textId="16BF7DAF" w:rsidR="002B6A33" w:rsidRPr="00504A86" w:rsidRDefault="002B6A33" w:rsidP="00B542E9">
      <w:pPr>
        <w:pStyle w:val="ListParagraph"/>
        <w:numPr>
          <w:ilvl w:val="2"/>
          <w:numId w:val="7"/>
        </w:numPr>
        <w:tabs>
          <w:tab w:val="left" w:pos="900"/>
        </w:tabs>
        <w:spacing w:after="0" w:line="240" w:lineRule="auto"/>
        <w:rPr>
          <w:rFonts w:cs="Arial"/>
          <w:bCs/>
          <w:sz w:val="24"/>
          <w:szCs w:val="24"/>
          <w:lang w:bidi="en-US"/>
        </w:rPr>
      </w:pPr>
      <w:r>
        <w:rPr>
          <w:rFonts w:cs="Arial"/>
        </w:rPr>
        <w:t xml:space="preserve">Compressor Storage Tanks.  The Contractor shall not perform welding of ASME certified storage tanks.   If an air storage tank is suspected of having a problem, the KO/COR shall be notified within twenty-four (24) hours.  The Contractor shall inspect the compressed air distribution piping </w:t>
      </w:r>
      <w:r w:rsidR="002F57F8">
        <w:rPr>
          <w:rFonts w:cs="Arial"/>
        </w:rPr>
        <w:t xml:space="preserve">annually </w:t>
      </w:r>
      <w:r>
        <w:rPr>
          <w:rFonts w:cs="Arial"/>
        </w:rPr>
        <w:t>and ensure no leaks are present.</w:t>
      </w:r>
      <w:r w:rsidRPr="00813CC2">
        <w:rPr>
          <w:rFonts w:cs="Arial"/>
        </w:rPr>
        <w:t xml:space="preserve"> </w:t>
      </w:r>
      <w:r w:rsidR="00044801" w:rsidRPr="00813CC2">
        <w:rPr>
          <w:rFonts w:cs="Arial"/>
        </w:rPr>
        <w:t>The Contractor shall document repairs and inspection results and make this information available upon request.</w:t>
      </w:r>
    </w:p>
    <w:p w14:paraId="095536A1" w14:textId="77777777" w:rsidR="00504A86" w:rsidRPr="00504A86" w:rsidRDefault="00504A86" w:rsidP="00504A86">
      <w:pPr>
        <w:pStyle w:val="ListParagraph"/>
        <w:rPr>
          <w:rFonts w:cs="Arial"/>
          <w:bCs/>
          <w:sz w:val="24"/>
          <w:szCs w:val="24"/>
          <w:lang w:bidi="en-US"/>
        </w:rPr>
      </w:pPr>
    </w:p>
    <w:p w14:paraId="47DA1E6A" w14:textId="567750AF" w:rsidR="00504A86" w:rsidRPr="00504A86" w:rsidRDefault="00504A86" w:rsidP="00504A86">
      <w:pPr>
        <w:pStyle w:val="ListParagraph"/>
        <w:numPr>
          <w:ilvl w:val="1"/>
          <w:numId w:val="7"/>
        </w:numPr>
        <w:tabs>
          <w:tab w:val="left" w:pos="900"/>
        </w:tabs>
        <w:spacing w:after="0" w:line="240" w:lineRule="auto"/>
        <w:rPr>
          <w:rFonts w:cs="Arial"/>
          <w:bCs/>
          <w:sz w:val="24"/>
          <w:szCs w:val="24"/>
          <w:lang w:bidi="en-US"/>
        </w:rPr>
      </w:pPr>
      <w:bookmarkStart w:id="43" w:name="_Toc182382646"/>
      <w:bookmarkStart w:id="44" w:name="_Hlk160700813"/>
      <w:r w:rsidRPr="00504A86">
        <w:rPr>
          <w:rStyle w:val="Heading2Char"/>
          <w:rFonts w:eastAsia="Calibri"/>
        </w:rPr>
        <w:t>Plumbing</w:t>
      </w:r>
      <w:bookmarkEnd w:id="43"/>
      <w:r w:rsidRPr="00504A86">
        <w:rPr>
          <w:rStyle w:val="Heading3Char"/>
          <w:rFonts w:eastAsia="Calibri" w:cs="Arial"/>
        </w:rPr>
        <w:t xml:space="preserve">. </w:t>
      </w:r>
      <w:r w:rsidRPr="00504A86">
        <w:rPr>
          <w:rFonts w:cs="Arial"/>
        </w:rPr>
        <w:t xml:space="preserve"> Plumbing includes potable water systems consisting of hot and cold water piping, components inside the facility, and out from the facility to the </w:t>
      </w:r>
      <w:r w:rsidRPr="00504A86">
        <w:rPr>
          <w:rFonts w:eastAsia="Times New Roman" w:cs="Arial"/>
          <w:spacing w:val="1"/>
          <w:szCs w:val="24"/>
        </w:rPr>
        <w:t>po</w:t>
      </w:r>
      <w:r w:rsidRPr="00504A86">
        <w:rPr>
          <w:rFonts w:eastAsia="Times New Roman" w:cs="Arial"/>
          <w:szCs w:val="24"/>
        </w:rPr>
        <w:t>i</w:t>
      </w:r>
      <w:r w:rsidRPr="00504A86">
        <w:rPr>
          <w:rFonts w:eastAsia="Times New Roman" w:cs="Arial"/>
          <w:spacing w:val="-1"/>
          <w:szCs w:val="24"/>
        </w:rPr>
        <w:t>n</w:t>
      </w:r>
      <w:r w:rsidRPr="00504A86">
        <w:rPr>
          <w:rFonts w:eastAsia="Times New Roman" w:cs="Arial"/>
          <w:szCs w:val="24"/>
        </w:rPr>
        <w:t>t</w:t>
      </w:r>
      <w:r w:rsidRPr="00504A86">
        <w:rPr>
          <w:rFonts w:eastAsia="Times New Roman" w:cs="Arial"/>
          <w:spacing w:val="-4"/>
          <w:szCs w:val="24"/>
        </w:rPr>
        <w:t xml:space="preserve"> </w:t>
      </w:r>
      <w:r w:rsidRPr="00504A86">
        <w:rPr>
          <w:rFonts w:eastAsia="Times New Roman" w:cs="Arial"/>
          <w:spacing w:val="1"/>
          <w:szCs w:val="24"/>
        </w:rPr>
        <w:t>o</w:t>
      </w:r>
      <w:r w:rsidRPr="00504A86">
        <w:rPr>
          <w:rFonts w:eastAsia="Times New Roman" w:cs="Arial"/>
          <w:szCs w:val="24"/>
        </w:rPr>
        <w:t>f</w:t>
      </w:r>
      <w:r w:rsidRPr="00504A86">
        <w:rPr>
          <w:rFonts w:eastAsia="Times New Roman" w:cs="Arial"/>
          <w:spacing w:val="-3"/>
          <w:szCs w:val="24"/>
        </w:rPr>
        <w:t xml:space="preserve"> </w:t>
      </w:r>
      <w:r w:rsidRPr="00504A86">
        <w:rPr>
          <w:rFonts w:eastAsia="Times New Roman" w:cs="Arial"/>
          <w:spacing w:val="1"/>
          <w:szCs w:val="24"/>
        </w:rPr>
        <w:t>d</w:t>
      </w:r>
      <w:r w:rsidRPr="00504A86">
        <w:rPr>
          <w:rFonts w:eastAsia="Times New Roman" w:cs="Arial"/>
          <w:spacing w:val="3"/>
          <w:szCs w:val="24"/>
        </w:rPr>
        <w:t>e</w:t>
      </w:r>
      <w:r w:rsidRPr="00504A86">
        <w:rPr>
          <w:rFonts w:eastAsia="Times New Roman" w:cs="Arial"/>
          <w:spacing w:val="-4"/>
          <w:szCs w:val="24"/>
        </w:rPr>
        <w:t>m</w:t>
      </w:r>
      <w:r w:rsidRPr="00504A86">
        <w:rPr>
          <w:rFonts w:eastAsia="Times New Roman" w:cs="Arial"/>
          <w:szCs w:val="24"/>
        </w:rPr>
        <w:t>a</w:t>
      </w:r>
      <w:r w:rsidRPr="00504A86">
        <w:rPr>
          <w:rFonts w:eastAsia="Times New Roman" w:cs="Arial"/>
          <w:spacing w:val="1"/>
          <w:szCs w:val="24"/>
        </w:rPr>
        <w:t>r</w:t>
      </w:r>
      <w:r w:rsidRPr="00504A86">
        <w:rPr>
          <w:rFonts w:eastAsia="Times New Roman" w:cs="Arial"/>
          <w:szCs w:val="24"/>
        </w:rPr>
        <w:t>c</w:t>
      </w:r>
      <w:r w:rsidRPr="00504A86">
        <w:rPr>
          <w:rFonts w:eastAsia="Times New Roman" w:cs="Arial"/>
          <w:spacing w:val="1"/>
          <w:szCs w:val="24"/>
        </w:rPr>
        <w:t>a</w:t>
      </w:r>
      <w:r w:rsidRPr="00504A86">
        <w:rPr>
          <w:rFonts w:eastAsia="Times New Roman" w:cs="Arial"/>
          <w:szCs w:val="24"/>
        </w:rPr>
        <w:t>ti</w:t>
      </w:r>
      <w:r w:rsidRPr="00504A86">
        <w:rPr>
          <w:rFonts w:eastAsia="Times New Roman" w:cs="Arial"/>
          <w:spacing w:val="1"/>
          <w:szCs w:val="24"/>
        </w:rPr>
        <w:t>o</w:t>
      </w:r>
      <w:r w:rsidRPr="00504A86">
        <w:rPr>
          <w:rFonts w:eastAsia="Times New Roman" w:cs="Arial"/>
          <w:szCs w:val="24"/>
        </w:rPr>
        <w:t xml:space="preserve">n.  </w:t>
      </w:r>
      <w:r w:rsidRPr="00504A86">
        <w:rPr>
          <w:rFonts w:cs="Arial"/>
          <w:szCs w:val="24"/>
        </w:rPr>
        <w:t>Waste, vent, and drain systems consist of piping and components inside</w:t>
      </w:r>
      <w:r w:rsidRPr="00504A86">
        <w:rPr>
          <w:rFonts w:cs="Arial"/>
        </w:rPr>
        <w:t xml:space="preserve"> the </w:t>
      </w:r>
      <w:r w:rsidRPr="00504A86">
        <w:rPr>
          <w:rFonts w:cs="Arial"/>
          <w:szCs w:val="24"/>
        </w:rPr>
        <w:t xml:space="preserve">facility and out from the building to the </w:t>
      </w:r>
      <w:r w:rsidRPr="00504A86">
        <w:rPr>
          <w:rFonts w:eastAsia="Times New Roman" w:cs="Arial"/>
          <w:spacing w:val="1"/>
          <w:szCs w:val="24"/>
        </w:rPr>
        <w:t>po</w:t>
      </w:r>
      <w:r w:rsidRPr="00504A86">
        <w:rPr>
          <w:rFonts w:eastAsia="Times New Roman" w:cs="Arial"/>
          <w:szCs w:val="24"/>
        </w:rPr>
        <w:t>i</w:t>
      </w:r>
      <w:r w:rsidRPr="00504A86">
        <w:rPr>
          <w:rFonts w:eastAsia="Times New Roman" w:cs="Arial"/>
          <w:spacing w:val="-1"/>
          <w:szCs w:val="24"/>
        </w:rPr>
        <w:t>n</w:t>
      </w:r>
      <w:r w:rsidRPr="00504A86">
        <w:rPr>
          <w:rFonts w:eastAsia="Times New Roman" w:cs="Arial"/>
          <w:szCs w:val="24"/>
        </w:rPr>
        <w:t>t</w:t>
      </w:r>
      <w:r w:rsidRPr="00504A86">
        <w:rPr>
          <w:rFonts w:eastAsia="Times New Roman" w:cs="Arial"/>
          <w:spacing w:val="-4"/>
          <w:szCs w:val="24"/>
        </w:rPr>
        <w:t xml:space="preserve"> </w:t>
      </w:r>
      <w:r w:rsidRPr="00504A86">
        <w:rPr>
          <w:rFonts w:eastAsia="Times New Roman" w:cs="Arial"/>
          <w:spacing w:val="1"/>
          <w:szCs w:val="24"/>
        </w:rPr>
        <w:t>o</w:t>
      </w:r>
      <w:r w:rsidRPr="00504A86">
        <w:rPr>
          <w:rFonts w:eastAsia="Times New Roman" w:cs="Arial"/>
          <w:szCs w:val="24"/>
        </w:rPr>
        <w:t>f</w:t>
      </w:r>
      <w:r w:rsidRPr="00504A86">
        <w:rPr>
          <w:rFonts w:eastAsia="Times New Roman" w:cs="Arial"/>
          <w:spacing w:val="-3"/>
          <w:szCs w:val="24"/>
        </w:rPr>
        <w:t xml:space="preserve"> </w:t>
      </w:r>
      <w:r w:rsidRPr="00504A86">
        <w:rPr>
          <w:rFonts w:eastAsia="Times New Roman" w:cs="Arial"/>
          <w:spacing w:val="1"/>
          <w:szCs w:val="24"/>
        </w:rPr>
        <w:t>d</w:t>
      </w:r>
      <w:r w:rsidRPr="00504A86">
        <w:rPr>
          <w:rFonts w:eastAsia="Times New Roman" w:cs="Arial"/>
          <w:spacing w:val="3"/>
          <w:szCs w:val="24"/>
        </w:rPr>
        <w:t>e</w:t>
      </w:r>
      <w:r w:rsidRPr="00504A86">
        <w:rPr>
          <w:rFonts w:eastAsia="Times New Roman" w:cs="Arial"/>
          <w:spacing w:val="-4"/>
          <w:szCs w:val="24"/>
        </w:rPr>
        <w:t>m</w:t>
      </w:r>
      <w:r w:rsidRPr="00504A86">
        <w:rPr>
          <w:rFonts w:eastAsia="Times New Roman" w:cs="Arial"/>
          <w:szCs w:val="24"/>
        </w:rPr>
        <w:t>a</w:t>
      </w:r>
      <w:r w:rsidRPr="00504A86">
        <w:rPr>
          <w:rFonts w:eastAsia="Times New Roman" w:cs="Arial"/>
          <w:spacing w:val="1"/>
          <w:szCs w:val="24"/>
        </w:rPr>
        <w:t>r</w:t>
      </w:r>
      <w:r w:rsidRPr="00504A86">
        <w:rPr>
          <w:rFonts w:eastAsia="Times New Roman" w:cs="Arial"/>
          <w:szCs w:val="24"/>
        </w:rPr>
        <w:t>c</w:t>
      </w:r>
      <w:r w:rsidRPr="00504A86">
        <w:rPr>
          <w:rFonts w:eastAsia="Times New Roman" w:cs="Arial"/>
          <w:spacing w:val="1"/>
          <w:szCs w:val="24"/>
        </w:rPr>
        <w:t>a</w:t>
      </w:r>
      <w:r w:rsidRPr="00504A86">
        <w:rPr>
          <w:rFonts w:eastAsia="Times New Roman" w:cs="Arial"/>
          <w:szCs w:val="24"/>
        </w:rPr>
        <w:t>ti</w:t>
      </w:r>
      <w:r w:rsidRPr="00504A86">
        <w:rPr>
          <w:rFonts w:eastAsia="Times New Roman" w:cs="Arial"/>
          <w:spacing w:val="1"/>
          <w:szCs w:val="24"/>
        </w:rPr>
        <w:t>o</w:t>
      </w:r>
      <w:r w:rsidRPr="00504A86">
        <w:rPr>
          <w:rFonts w:eastAsia="Times New Roman" w:cs="Arial"/>
          <w:szCs w:val="24"/>
        </w:rPr>
        <w:t xml:space="preserve">n.  </w:t>
      </w:r>
      <w:r w:rsidRPr="00504A86">
        <w:rPr>
          <w:rFonts w:cs="Arial"/>
        </w:rPr>
        <w:t xml:space="preserve">Potable water system includes domestic water heaters.  Water heater types may be electric or fueled by natural gas, oil, or gas/oil combination with either atmospheric or forced draft burners.  The Contractor shall repair, replace, and maintain potable water and waste, vent, and drain systems and components from the isolation valve. </w:t>
      </w:r>
      <w:r w:rsidR="002F1469">
        <w:rPr>
          <w:rFonts w:cs="Arial"/>
        </w:rPr>
        <w:t>All work shall be completed IAW AWWA and UFC 3-420-01</w:t>
      </w:r>
      <w:r w:rsidR="00A27DAA">
        <w:rPr>
          <w:rFonts w:cs="Arial"/>
        </w:rPr>
        <w:t>.</w:t>
      </w:r>
    </w:p>
    <w:bookmarkEnd w:id="44"/>
    <w:p w14:paraId="10AC4262" w14:textId="77777777" w:rsidR="00504A86" w:rsidRPr="00504A86" w:rsidRDefault="00504A86" w:rsidP="00504A86">
      <w:pPr>
        <w:pStyle w:val="ListParagraph"/>
        <w:tabs>
          <w:tab w:val="left" w:pos="900"/>
        </w:tabs>
        <w:spacing w:after="0" w:line="240" w:lineRule="auto"/>
        <w:ind w:left="792"/>
        <w:rPr>
          <w:rFonts w:cs="Arial"/>
          <w:bCs/>
          <w:sz w:val="24"/>
          <w:szCs w:val="24"/>
          <w:lang w:bidi="en-US"/>
        </w:rPr>
      </w:pPr>
    </w:p>
    <w:p w14:paraId="2F878B7B" w14:textId="41B15FC1" w:rsidR="00DF04F1" w:rsidRPr="00DF04F1" w:rsidRDefault="007F3AF0" w:rsidP="00504A86">
      <w:pPr>
        <w:pStyle w:val="ListParagraph"/>
        <w:numPr>
          <w:ilvl w:val="2"/>
          <w:numId w:val="7"/>
        </w:numPr>
        <w:tabs>
          <w:tab w:val="left" w:pos="900"/>
        </w:tabs>
        <w:spacing w:after="0" w:line="240" w:lineRule="auto"/>
        <w:rPr>
          <w:rFonts w:cs="Arial"/>
          <w:bCs/>
          <w:sz w:val="24"/>
          <w:szCs w:val="24"/>
          <w:lang w:bidi="en-US"/>
        </w:rPr>
      </w:pPr>
      <w:r>
        <w:t xml:space="preserve">Components. </w:t>
      </w:r>
      <w:r w:rsidR="00DF04F1" w:rsidRPr="00813CC2">
        <w:t xml:space="preserve">Components include, but are not limited to, the following: hot and cold water piping and fittings, insulation, natural gas piping systems downstream of the meter owned by the utility provider, sinks, faucets, hot water storage tanks, eye wash stations, drinking fountains, hot water circulation pumps, hose bibs, standpipes, expansion </w:t>
      </w:r>
      <w:r w:rsidR="00E74D1E">
        <w:t>t</w:t>
      </w:r>
      <w:r w:rsidR="00DF04F1" w:rsidRPr="00813CC2">
        <w:t xml:space="preserve">anks, relief valves, mixing valves, flushometers, bathtubs, commodes,  piping, fittings, drains, </w:t>
      </w:r>
      <w:r w:rsidR="00DF04F1" w:rsidRPr="00800AF1">
        <w:t xml:space="preserve">sump pumps, motors, and sump water level controls IAW </w:t>
      </w:r>
      <w:r w:rsidR="00DF04F1" w:rsidRPr="006C4973">
        <w:t>Army Regulation (AR) 420-1, Army Facilities Management</w:t>
      </w:r>
      <w:r w:rsidR="00DF04F1" w:rsidRPr="00800AF1">
        <w:t xml:space="preserve">.  The Contractor shall set hot water temperature IAW </w:t>
      </w:r>
      <w:r w:rsidR="00DF04F1" w:rsidRPr="006C4973">
        <w:t>AR 420-1</w:t>
      </w:r>
      <w:r w:rsidR="00DF04F1" w:rsidRPr="00800AF1">
        <w:t xml:space="preserve">.  </w:t>
      </w:r>
    </w:p>
    <w:p w14:paraId="2DA1863F" w14:textId="77777777" w:rsidR="00DF04F1" w:rsidRPr="00DF04F1" w:rsidRDefault="00DF04F1" w:rsidP="00DF04F1">
      <w:pPr>
        <w:pStyle w:val="ListParagraph"/>
        <w:tabs>
          <w:tab w:val="left" w:pos="900"/>
        </w:tabs>
        <w:spacing w:after="0" w:line="240" w:lineRule="auto"/>
        <w:ind w:left="1224"/>
        <w:rPr>
          <w:rFonts w:cs="Arial"/>
          <w:bCs/>
          <w:sz w:val="24"/>
          <w:szCs w:val="24"/>
          <w:lang w:bidi="en-US"/>
        </w:rPr>
      </w:pPr>
    </w:p>
    <w:p w14:paraId="6E07FA35" w14:textId="37DDB8A6" w:rsidR="002546DC" w:rsidRPr="002546DC" w:rsidRDefault="00B81F02" w:rsidP="002546DC">
      <w:pPr>
        <w:pStyle w:val="ListParagraph"/>
        <w:numPr>
          <w:ilvl w:val="2"/>
          <w:numId w:val="7"/>
        </w:numPr>
        <w:tabs>
          <w:tab w:val="left" w:pos="900"/>
        </w:tabs>
        <w:spacing w:after="0" w:line="240" w:lineRule="auto"/>
        <w:rPr>
          <w:rFonts w:cs="Arial"/>
          <w:bCs/>
          <w:sz w:val="24"/>
          <w:szCs w:val="24"/>
          <w:lang w:bidi="en-US"/>
        </w:rPr>
      </w:pPr>
      <w:r w:rsidRPr="00813CC2">
        <w:rPr>
          <w:rFonts w:cs="Arial"/>
        </w:rPr>
        <w:t xml:space="preserve">  </w:t>
      </w:r>
      <w:r w:rsidR="007F3AF0">
        <w:t xml:space="preserve">Leaks.  </w:t>
      </w:r>
      <w:r w:rsidR="002546DC" w:rsidRPr="00813CC2">
        <w:t xml:space="preserve">The Contractor shall repair leaks of piping and plumbing fixtures.  System and components in mechanical rooms shall function properly in the event of water leaking from valve and pump packings or seals.  Sewage gases shall not be vented into facilities.  Drains shall be free of obstruction.  Fuel oil or natural gas shall not leak from the system or components.  Hot and cold water shall flow on demand through the piping systems with no leakage through closed faucets, mixing valves, or flushometers.  Flushometers shall operate properly and shut off the water flow after the flush cycle.  </w:t>
      </w:r>
    </w:p>
    <w:p w14:paraId="4316C64E" w14:textId="77777777" w:rsidR="002546DC" w:rsidRPr="002546DC" w:rsidRDefault="002546DC" w:rsidP="002546DC">
      <w:pPr>
        <w:pStyle w:val="ListParagraph"/>
        <w:rPr>
          <w:rFonts w:cs="Arial"/>
        </w:rPr>
      </w:pPr>
    </w:p>
    <w:p w14:paraId="10EBAA6A" w14:textId="098589D8" w:rsidR="008A1EF8" w:rsidRPr="008A1EF8" w:rsidRDefault="008A1EF8" w:rsidP="00157D8D">
      <w:pPr>
        <w:pStyle w:val="ListParagraph"/>
        <w:numPr>
          <w:ilvl w:val="3"/>
          <w:numId w:val="7"/>
        </w:numPr>
        <w:tabs>
          <w:tab w:val="left" w:pos="900"/>
        </w:tabs>
        <w:spacing w:after="0" w:line="240" w:lineRule="auto"/>
        <w:rPr>
          <w:rFonts w:cs="Arial"/>
          <w:bCs/>
          <w:sz w:val="24"/>
          <w:szCs w:val="24"/>
          <w:lang w:bidi="en-US"/>
        </w:rPr>
      </w:pPr>
      <w:r>
        <w:t xml:space="preserve">Gas Leaks.  The Contractor shall repair all gas leaks from the </w:t>
      </w:r>
      <w:r w:rsidR="00E40F24">
        <w:t>storage tank</w:t>
      </w:r>
      <w:r>
        <w:t xml:space="preserve"> to the inside of the buildings.  When repairing gas leaks the Contractor shall test the entire building system for leaks and repair all as needed.  Gas service to the building will not be restored until leak tests pass for the entire building system, not just the section that was replaced or repaired.   All tests and repairs shall be IAW applicable industry codes.</w:t>
      </w:r>
    </w:p>
    <w:p w14:paraId="4FFABC2C" w14:textId="77777777" w:rsidR="008A1EF8" w:rsidRPr="008A1EF8" w:rsidRDefault="008A1EF8" w:rsidP="008A1EF8">
      <w:pPr>
        <w:pStyle w:val="ListParagraph"/>
        <w:tabs>
          <w:tab w:val="left" w:pos="900"/>
        </w:tabs>
        <w:spacing w:after="0" w:line="240" w:lineRule="auto"/>
        <w:ind w:left="1728"/>
        <w:rPr>
          <w:rFonts w:cs="Arial"/>
          <w:bCs/>
          <w:sz w:val="24"/>
          <w:szCs w:val="24"/>
          <w:lang w:bidi="en-US"/>
        </w:rPr>
      </w:pPr>
    </w:p>
    <w:p w14:paraId="7D9B2A8D" w14:textId="6F54C0D1" w:rsidR="00BB5E3F" w:rsidRPr="00BB5E3F" w:rsidRDefault="007F3AF0" w:rsidP="008A1EF8">
      <w:pPr>
        <w:pStyle w:val="ListParagraph"/>
        <w:numPr>
          <w:ilvl w:val="2"/>
          <w:numId w:val="7"/>
        </w:numPr>
        <w:tabs>
          <w:tab w:val="left" w:pos="900"/>
        </w:tabs>
        <w:spacing w:after="0" w:line="240" w:lineRule="auto"/>
        <w:rPr>
          <w:rFonts w:cs="Arial"/>
          <w:bCs/>
          <w:sz w:val="24"/>
          <w:szCs w:val="24"/>
          <w:lang w:bidi="en-US"/>
        </w:rPr>
      </w:pPr>
      <w:r>
        <w:lastRenderedPageBreak/>
        <w:t xml:space="preserve">Sump Pumps and Septic Tanks.  </w:t>
      </w:r>
      <w:r w:rsidR="00BB5E3F">
        <w:rPr>
          <w:rStyle w:val="normaltextrun"/>
          <w:rFonts w:cs="Arial"/>
          <w:color w:val="000000"/>
          <w:shd w:val="clear" w:color="auto" w:fill="FFFFFF"/>
        </w:rPr>
        <w:t>The Contractor shall annually inspect, remove all debris, wash down, and operate the sump pumps and lift stations. Sump tanks shall not exceed their maximum capacity.  Sump water level controls shall energize the sump pump prior to the sump becoming full and shut off the pump after sump draining is complete</w:t>
      </w:r>
      <w:r w:rsidR="00BB5E3F" w:rsidRPr="00813CC2">
        <w:t xml:space="preserve">.  </w:t>
      </w:r>
    </w:p>
    <w:p w14:paraId="08D7CE97" w14:textId="77777777" w:rsidR="00BB5E3F" w:rsidRPr="00BB5E3F" w:rsidRDefault="00BB5E3F" w:rsidP="00BB5E3F">
      <w:pPr>
        <w:pStyle w:val="ListParagraph"/>
        <w:tabs>
          <w:tab w:val="left" w:pos="900"/>
        </w:tabs>
        <w:spacing w:after="0" w:line="240" w:lineRule="auto"/>
        <w:ind w:left="1224"/>
        <w:rPr>
          <w:rFonts w:cs="Arial"/>
          <w:bCs/>
          <w:sz w:val="24"/>
          <w:szCs w:val="24"/>
          <w:lang w:bidi="en-US"/>
        </w:rPr>
      </w:pPr>
    </w:p>
    <w:p w14:paraId="750BD7FF" w14:textId="2F295A96" w:rsidR="00784075" w:rsidRPr="00784075" w:rsidRDefault="00C15FD8" w:rsidP="008A1EF8">
      <w:pPr>
        <w:pStyle w:val="ListParagraph"/>
        <w:numPr>
          <w:ilvl w:val="2"/>
          <w:numId w:val="7"/>
        </w:numPr>
        <w:tabs>
          <w:tab w:val="left" w:pos="900"/>
        </w:tabs>
        <w:spacing w:after="0" w:line="240" w:lineRule="auto"/>
        <w:rPr>
          <w:rFonts w:cs="Arial"/>
          <w:bCs/>
          <w:sz w:val="24"/>
          <w:szCs w:val="24"/>
          <w:lang w:bidi="en-US"/>
        </w:rPr>
      </w:pPr>
      <w:r>
        <w:rPr>
          <w:rFonts w:cs="Arial"/>
          <w:szCs w:val="24"/>
        </w:rPr>
        <w:t xml:space="preserve">Water Heaters.  </w:t>
      </w:r>
      <w:r w:rsidR="00784075" w:rsidRPr="0082610D">
        <w:rPr>
          <w:rFonts w:cs="Arial"/>
          <w:szCs w:val="24"/>
        </w:rPr>
        <w:t xml:space="preserve">The </w:t>
      </w:r>
      <w:r w:rsidR="00784075" w:rsidRPr="00813CC2">
        <w:rPr>
          <w:rFonts w:cs="Arial"/>
          <w:szCs w:val="24"/>
        </w:rPr>
        <w:t xml:space="preserve">Contractor </w:t>
      </w:r>
      <w:r w:rsidR="00784075" w:rsidRPr="00813CC2">
        <w:rPr>
          <w:rFonts w:cs="Arial"/>
          <w:spacing w:val="-1"/>
          <w:szCs w:val="24"/>
        </w:rPr>
        <w:t>shall</w:t>
      </w:r>
      <w:r w:rsidR="00784075" w:rsidRPr="00813CC2">
        <w:rPr>
          <w:rFonts w:cs="Arial"/>
          <w:szCs w:val="24"/>
        </w:rPr>
        <w:t xml:space="preserve"> inspect</w:t>
      </w:r>
      <w:r w:rsidR="00784075">
        <w:rPr>
          <w:rFonts w:cs="Arial"/>
          <w:spacing w:val="57"/>
          <w:szCs w:val="24"/>
        </w:rPr>
        <w:t xml:space="preserve"> </w:t>
      </w:r>
      <w:r w:rsidR="00784075" w:rsidRPr="0082610D">
        <w:rPr>
          <w:rFonts w:cs="Arial"/>
          <w:szCs w:val="24"/>
        </w:rPr>
        <w:t xml:space="preserve">water heaters </w:t>
      </w:r>
      <w:r w:rsidR="00784075" w:rsidRPr="001345D0">
        <w:rPr>
          <w:rFonts w:cs="Arial"/>
          <w:szCs w:val="24"/>
          <w:lang w:bidi="en-US"/>
        </w:rPr>
        <w:t xml:space="preserve">per schedule in </w:t>
      </w:r>
      <w:r w:rsidR="00800AF1">
        <w:rPr>
          <w:rFonts w:cs="Arial"/>
          <w:szCs w:val="24"/>
          <w:lang w:bidi="en-US"/>
        </w:rPr>
        <w:t>(</w:t>
      </w:r>
      <w:r w:rsidR="00800AF1" w:rsidRPr="006C4973">
        <w:rPr>
          <w:rFonts w:cs="Arial"/>
          <w:szCs w:val="24"/>
          <w:highlight w:val="magenta"/>
          <w:lang w:bidi="en-US"/>
        </w:rPr>
        <w:t>CDRL A07-01</w:t>
      </w:r>
      <w:r w:rsidR="00800AF1">
        <w:rPr>
          <w:rFonts w:cs="Arial"/>
          <w:szCs w:val="24"/>
          <w:lang w:bidi="en-US"/>
        </w:rPr>
        <w:t>)</w:t>
      </w:r>
      <w:r w:rsidR="00784075" w:rsidRPr="00813CC2">
        <w:rPr>
          <w:rFonts w:cs="Arial"/>
          <w:szCs w:val="24"/>
        </w:rPr>
        <w:t xml:space="preserve">.  </w:t>
      </w:r>
      <w:r w:rsidR="00784075" w:rsidRPr="00813CC2">
        <w:rPr>
          <w:rFonts w:cs="Arial"/>
          <w:spacing w:val="-1"/>
          <w:szCs w:val="24"/>
        </w:rPr>
        <w:t>Inspection</w:t>
      </w:r>
      <w:r w:rsidR="00784075" w:rsidRPr="00813CC2">
        <w:rPr>
          <w:rFonts w:cs="Arial"/>
          <w:szCs w:val="24"/>
        </w:rPr>
        <w:t xml:space="preserve"> </w:t>
      </w:r>
      <w:r w:rsidR="00784075" w:rsidRPr="00813CC2">
        <w:rPr>
          <w:rFonts w:cs="Arial"/>
          <w:spacing w:val="-1"/>
          <w:szCs w:val="24"/>
        </w:rPr>
        <w:t>shall</w:t>
      </w:r>
      <w:r w:rsidR="00784075" w:rsidRPr="00813CC2">
        <w:rPr>
          <w:rFonts w:cs="Arial"/>
          <w:szCs w:val="24"/>
        </w:rPr>
        <w:t xml:space="preserve"> </w:t>
      </w:r>
      <w:r w:rsidR="00784075" w:rsidRPr="00813CC2">
        <w:rPr>
          <w:rFonts w:cs="Arial"/>
          <w:spacing w:val="-1"/>
          <w:szCs w:val="24"/>
        </w:rPr>
        <w:t>include</w:t>
      </w:r>
      <w:r w:rsidR="00784075" w:rsidRPr="00813CC2">
        <w:rPr>
          <w:rFonts w:cs="Arial"/>
          <w:szCs w:val="24"/>
        </w:rPr>
        <w:t xml:space="preserve"> a</w:t>
      </w:r>
      <w:r w:rsidR="00784075" w:rsidRPr="00813CC2">
        <w:rPr>
          <w:rFonts w:cs="Arial"/>
          <w:spacing w:val="-1"/>
          <w:szCs w:val="24"/>
        </w:rPr>
        <w:t xml:space="preserve"> </w:t>
      </w:r>
      <w:r w:rsidR="00784075" w:rsidRPr="00813CC2">
        <w:rPr>
          <w:rFonts w:cs="Arial"/>
          <w:szCs w:val="24"/>
        </w:rPr>
        <w:t>visual</w:t>
      </w:r>
      <w:r w:rsidR="00784075" w:rsidRPr="00813CC2">
        <w:rPr>
          <w:rFonts w:cs="Arial"/>
          <w:spacing w:val="-1"/>
          <w:szCs w:val="24"/>
        </w:rPr>
        <w:t xml:space="preserve"> </w:t>
      </w:r>
      <w:r w:rsidR="00784075" w:rsidRPr="00813CC2">
        <w:rPr>
          <w:rFonts w:cs="Arial"/>
          <w:szCs w:val="24"/>
        </w:rPr>
        <w:t>check</w:t>
      </w:r>
      <w:r w:rsidR="00784075" w:rsidRPr="00813CC2">
        <w:rPr>
          <w:rFonts w:cs="Arial"/>
          <w:spacing w:val="85"/>
          <w:szCs w:val="24"/>
        </w:rPr>
        <w:t xml:space="preserve"> </w:t>
      </w:r>
      <w:r w:rsidR="00784075" w:rsidRPr="00813CC2">
        <w:rPr>
          <w:rFonts w:cs="Arial"/>
          <w:szCs w:val="24"/>
        </w:rPr>
        <w:t xml:space="preserve">for leaks, </w:t>
      </w:r>
      <w:r w:rsidR="00784075" w:rsidRPr="00813CC2">
        <w:rPr>
          <w:rFonts w:cs="Arial"/>
          <w:spacing w:val="-1"/>
          <w:szCs w:val="24"/>
        </w:rPr>
        <w:t>corroded</w:t>
      </w:r>
      <w:r w:rsidR="00784075" w:rsidRPr="00813CC2">
        <w:rPr>
          <w:rFonts w:cs="Arial"/>
          <w:szCs w:val="24"/>
        </w:rPr>
        <w:t xml:space="preserve"> </w:t>
      </w:r>
      <w:r w:rsidR="00784075" w:rsidRPr="00813CC2">
        <w:rPr>
          <w:rFonts w:cs="Arial"/>
          <w:spacing w:val="-1"/>
          <w:szCs w:val="24"/>
        </w:rPr>
        <w:t>surfaces,</w:t>
      </w:r>
      <w:r w:rsidR="00784075" w:rsidRPr="00813CC2">
        <w:rPr>
          <w:rFonts w:cs="Arial"/>
          <w:szCs w:val="24"/>
        </w:rPr>
        <w:t xml:space="preserve"> and </w:t>
      </w:r>
      <w:r w:rsidR="00784075" w:rsidRPr="00813CC2">
        <w:rPr>
          <w:rFonts w:cs="Arial"/>
          <w:spacing w:val="-1"/>
          <w:szCs w:val="24"/>
        </w:rPr>
        <w:t>improper</w:t>
      </w:r>
      <w:r w:rsidR="00784075" w:rsidRPr="00813CC2">
        <w:rPr>
          <w:rFonts w:cs="Arial"/>
          <w:szCs w:val="24"/>
        </w:rPr>
        <w:t xml:space="preserve"> </w:t>
      </w:r>
      <w:r w:rsidR="00784075" w:rsidRPr="00813CC2">
        <w:rPr>
          <w:rFonts w:cs="Arial"/>
          <w:spacing w:val="-1"/>
          <w:szCs w:val="24"/>
        </w:rPr>
        <w:t xml:space="preserve">setting </w:t>
      </w:r>
      <w:r w:rsidR="00784075" w:rsidRPr="00813CC2">
        <w:rPr>
          <w:rFonts w:cs="Arial"/>
          <w:szCs w:val="24"/>
        </w:rPr>
        <w:t xml:space="preserve">of aquastat.  </w:t>
      </w:r>
      <w:r w:rsidR="00784075">
        <w:rPr>
          <w:rFonts w:cs="Arial"/>
          <w:szCs w:val="24"/>
        </w:rPr>
        <w:t xml:space="preserve"> </w:t>
      </w:r>
      <w:r w:rsidR="00784075" w:rsidRPr="00813CC2">
        <w:rPr>
          <w:rFonts w:cs="Arial"/>
          <w:szCs w:val="24"/>
        </w:rPr>
        <w:t xml:space="preserve">PM shall </w:t>
      </w:r>
      <w:r w:rsidR="00784075" w:rsidRPr="00813CC2">
        <w:rPr>
          <w:rFonts w:cs="Arial"/>
          <w:spacing w:val="-1"/>
          <w:szCs w:val="24"/>
        </w:rPr>
        <w:t xml:space="preserve">include </w:t>
      </w:r>
      <w:r w:rsidR="00784075" w:rsidRPr="00813CC2">
        <w:rPr>
          <w:rFonts w:cs="Arial"/>
          <w:szCs w:val="24"/>
        </w:rPr>
        <w:t xml:space="preserve">checking </w:t>
      </w:r>
      <w:r w:rsidR="00784075" w:rsidRPr="00813CC2">
        <w:rPr>
          <w:rFonts w:cs="Arial"/>
          <w:spacing w:val="-1"/>
          <w:szCs w:val="24"/>
        </w:rPr>
        <w:t>operation</w:t>
      </w:r>
      <w:r w:rsidR="00784075" w:rsidRPr="00813CC2">
        <w:rPr>
          <w:rFonts w:cs="Arial"/>
          <w:szCs w:val="24"/>
        </w:rPr>
        <w:t xml:space="preserve"> and</w:t>
      </w:r>
      <w:r w:rsidR="00784075" w:rsidRPr="00813CC2">
        <w:rPr>
          <w:rFonts w:cs="Arial"/>
          <w:spacing w:val="-2"/>
          <w:szCs w:val="24"/>
        </w:rPr>
        <w:t xml:space="preserve"> </w:t>
      </w:r>
      <w:r w:rsidR="00784075" w:rsidRPr="00813CC2">
        <w:rPr>
          <w:rFonts w:cs="Arial"/>
          <w:szCs w:val="24"/>
        </w:rPr>
        <w:t>condition of relief valve, draining of</w:t>
      </w:r>
      <w:r w:rsidR="00784075" w:rsidRPr="00813CC2">
        <w:rPr>
          <w:rFonts w:cs="Arial"/>
          <w:spacing w:val="-1"/>
          <w:szCs w:val="24"/>
        </w:rPr>
        <w:t xml:space="preserve"> </w:t>
      </w:r>
      <w:r w:rsidR="00784075">
        <w:rPr>
          <w:rFonts w:cs="Arial"/>
          <w:szCs w:val="24"/>
        </w:rPr>
        <w:t>water heaters</w:t>
      </w:r>
      <w:r w:rsidR="00784075" w:rsidRPr="00813CC2">
        <w:rPr>
          <w:rFonts w:cs="Arial"/>
          <w:szCs w:val="24"/>
        </w:rPr>
        <w:t xml:space="preserve">, and </w:t>
      </w:r>
      <w:r w:rsidR="00784075" w:rsidRPr="00813CC2">
        <w:rPr>
          <w:rFonts w:cs="Arial"/>
          <w:spacing w:val="-1"/>
          <w:szCs w:val="24"/>
        </w:rPr>
        <w:t>ensuring</w:t>
      </w:r>
      <w:r w:rsidR="00784075" w:rsidRPr="00813CC2">
        <w:rPr>
          <w:rFonts w:cs="Arial"/>
          <w:szCs w:val="24"/>
        </w:rPr>
        <w:t xml:space="preserve"> that</w:t>
      </w:r>
      <w:r w:rsidR="00784075" w:rsidRPr="00813CC2">
        <w:rPr>
          <w:rFonts w:cs="Arial"/>
          <w:spacing w:val="29"/>
          <w:szCs w:val="24"/>
        </w:rPr>
        <w:t xml:space="preserve"> </w:t>
      </w:r>
      <w:r w:rsidR="00784075" w:rsidRPr="00813CC2">
        <w:rPr>
          <w:rFonts w:cs="Arial"/>
          <w:szCs w:val="24"/>
        </w:rPr>
        <w:t>there</w:t>
      </w:r>
      <w:r w:rsidR="00784075" w:rsidRPr="00813CC2">
        <w:rPr>
          <w:rFonts w:cs="Arial"/>
          <w:spacing w:val="-1"/>
          <w:szCs w:val="24"/>
        </w:rPr>
        <w:t xml:space="preserve"> </w:t>
      </w:r>
      <w:r w:rsidR="00784075" w:rsidRPr="00813CC2">
        <w:rPr>
          <w:rFonts w:cs="Arial"/>
          <w:szCs w:val="24"/>
        </w:rPr>
        <w:t xml:space="preserve">is an </w:t>
      </w:r>
      <w:r w:rsidR="00784075" w:rsidRPr="00813CC2">
        <w:rPr>
          <w:rFonts w:cs="Arial"/>
          <w:spacing w:val="-1"/>
          <w:szCs w:val="24"/>
        </w:rPr>
        <w:t xml:space="preserve">unobstructed </w:t>
      </w:r>
      <w:r w:rsidR="00784075" w:rsidRPr="00813CC2">
        <w:rPr>
          <w:rFonts w:cs="Arial"/>
          <w:szCs w:val="24"/>
        </w:rPr>
        <w:t>flow</w:t>
      </w:r>
      <w:r w:rsidR="00784075" w:rsidRPr="00813CC2">
        <w:rPr>
          <w:rFonts w:cs="Arial"/>
          <w:spacing w:val="-1"/>
          <w:szCs w:val="24"/>
        </w:rPr>
        <w:t xml:space="preserve"> </w:t>
      </w:r>
      <w:r w:rsidR="00784075" w:rsidRPr="00813CC2">
        <w:rPr>
          <w:rFonts w:cs="Arial"/>
          <w:szCs w:val="24"/>
        </w:rPr>
        <w:t xml:space="preserve">through the exhaust line </w:t>
      </w:r>
      <w:r w:rsidR="00784075" w:rsidRPr="00813CC2">
        <w:rPr>
          <w:rFonts w:cs="Arial"/>
          <w:spacing w:val="-1"/>
          <w:szCs w:val="24"/>
        </w:rPr>
        <w:t>for</w:t>
      </w:r>
      <w:r w:rsidR="00784075" w:rsidRPr="00813CC2">
        <w:rPr>
          <w:rFonts w:cs="Arial"/>
          <w:szCs w:val="24"/>
        </w:rPr>
        <w:t xml:space="preserve"> gas</w:t>
      </w:r>
      <w:r w:rsidR="00784075" w:rsidRPr="00813CC2">
        <w:rPr>
          <w:rFonts w:cs="Arial"/>
          <w:spacing w:val="-1"/>
          <w:szCs w:val="24"/>
        </w:rPr>
        <w:t xml:space="preserve"> </w:t>
      </w:r>
      <w:r w:rsidR="00784075" w:rsidRPr="00813CC2">
        <w:rPr>
          <w:rFonts w:cs="Arial"/>
          <w:szCs w:val="24"/>
        </w:rPr>
        <w:t xml:space="preserve">water </w:t>
      </w:r>
      <w:r w:rsidR="00784075" w:rsidRPr="00813CC2">
        <w:rPr>
          <w:rFonts w:cs="Arial"/>
          <w:spacing w:val="-1"/>
          <w:szCs w:val="24"/>
        </w:rPr>
        <w:t>heaters.</w:t>
      </w:r>
      <w:r w:rsidR="00784075" w:rsidRPr="00813CC2">
        <w:rPr>
          <w:rFonts w:cs="Arial"/>
          <w:szCs w:val="24"/>
        </w:rPr>
        <w:t xml:space="preserve">  </w:t>
      </w:r>
      <w:r w:rsidR="00784075" w:rsidRPr="00367570">
        <w:rPr>
          <w:rFonts w:cs="Arial"/>
        </w:rPr>
        <w:t xml:space="preserve">Water heaters </w:t>
      </w:r>
      <w:r w:rsidR="00784075">
        <w:rPr>
          <w:rFonts w:cs="Arial"/>
        </w:rPr>
        <w:t xml:space="preserve">Hot Water Tanks </w:t>
      </w:r>
      <w:r w:rsidR="00784075" w:rsidRPr="00813CC2">
        <w:rPr>
          <w:rFonts w:cs="Arial"/>
        </w:rPr>
        <w:t xml:space="preserve">with forced draft burners shall perform in compliance with </w:t>
      </w:r>
      <w:r w:rsidR="00784075" w:rsidRPr="00813CC2">
        <w:rPr>
          <w:rFonts w:cs="Arial"/>
          <w:color w:val="000000" w:themeColor="text1"/>
        </w:rPr>
        <w:t xml:space="preserve">the Air </w:t>
      </w:r>
      <w:r w:rsidR="00784075" w:rsidRPr="00813CC2">
        <w:rPr>
          <w:rFonts w:cs="Arial"/>
        </w:rPr>
        <w:t xml:space="preserve">Operating </w:t>
      </w:r>
      <w:r w:rsidR="00784075" w:rsidRPr="001345D0">
        <w:rPr>
          <w:rFonts w:cs="Arial"/>
        </w:rPr>
        <w:t xml:space="preserve">Permit, </w:t>
      </w:r>
      <w:r w:rsidR="00784075" w:rsidRPr="001345D0">
        <w:rPr>
          <w:rFonts w:cs="Arial"/>
          <w:szCs w:val="24"/>
        </w:rPr>
        <w:t>American Society of Mechanical Engineers (</w:t>
      </w:r>
      <w:r w:rsidR="00784075" w:rsidRPr="001345D0">
        <w:rPr>
          <w:rFonts w:cs="Arial"/>
        </w:rPr>
        <w:t>ASME) Boiler and Pressure Vessel Code.  Burner combustion exhaust emissions shall not exceed fifty</w:t>
      </w:r>
      <w:r w:rsidR="00784075" w:rsidRPr="00813CC2">
        <w:rPr>
          <w:rFonts w:cs="Arial"/>
        </w:rPr>
        <w:t xml:space="preserve"> (50) parts per million (ppm) of carbon monoxide when burning </w:t>
      </w:r>
      <w:r w:rsidR="00E40F24">
        <w:rPr>
          <w:rFonts w:cs="Arial"/>
        </w:rPr>
        <w:t xml:space="preserve">liquid </w:t>
      </w:r>
      <w:r w:rsidR="00AF1DA7">
        <w:rPr>
          <w:rFonts w:cs="Arial"/>
        </w:rPr>
        <w:t>propane</w:t>
      </w:r>
      <w:r w:rsidR="00784075" w:rsidRPr="00813CC2">
        <w:rPr>
          <w:rFonts w:cs="Arial"/>
        </w:rPr>
        <w:t xml:space="preserve"> gas, or a No. 1 (20% density) smoke on the Ringlemann Chart.  </w:t>
      </w:r>
      <w:r w:rsidR="00784075" w:rsidRPr="00813CC2">
        <w:rPr>
          <w:rFonts w:cs="Arial"/>
          <w:spacing w:val="-1"/>
          <w:szCs w:val="24"/>
        </w:rPr>
        <w:t>Work</w:t>
      </w:r>
      <w:r w:rsidR="00784075" w:rsidRPr="00813CC2">
        <w:rPr>
          <w:rFonts w:cs="Arial"/>
          <w:spacing w:val="1"/>
          <w:szCs w:val="24"/>
        </w:rPr>
        <w:t xml:space="preserve"> </w:t>
      </w:r>
      <w:r w:rsidR="00784075" w:rsidRPr="00813CC2">
        <w:rPr>
          <w:rFonts w:cs="Arial"/>
          <w:szCs w:val="24"/>
        </w:rPr>
        <w:t>shall</w:t>
      </w:r>
      <w:r w:rsidR="00784075" w:rsidRPr="00813CC2">
        <w:rPr>
          <w:rFonts w:cs="Arial"/>
          <w:spacing w:val="-1"/>
          <w:szCs w:val="24"/>
        </w:rPr>
        <w:t xml:space="preserve"> </w:t>
      </w:r>
      <w:r w:rsidR="00784075" w:rsidRPr="00813CC2">
        <w:rPr>
          <w:rFonts w:cs="Arial"/>
          <w:szCs w:val="24"/>
        </w:rPr>
        <w:t xml:space="preserve">be </w:t>
      </w:r>
      <w:r w:rsidR="00784075" w:rsidRPr="00813CC2">
        <w:rPr>
          <w:rFonts w:cs="Arial"/>
          <w:spacing w:val="-1"/>
          <w:szCs w:val="24"/>
        </w:rPr>
        <w:t>scheduled</w:t>
      </w:r>
      <w:r w:rsidR="00784075" w:rsidRPr="00813CC2">
        <w:rPr>
          <w:rFonts w:cs="Arial"/>
          <w:szCs w:val="24"/>
        </w:rPr>
        <w:t xml:space="preserve"> and </w:t>
      </w:r>
      <w:r w:rsidR="00784075" w:rsidRPr="00813CC2">
        <w:rPr>
          <w:rFonts w:cs="Arial"/>
          <w:spacing w:val="-1"/>
          <w:szCs w:val="24"/>
        </w:rPr>
        <w:t>performed</w:t>
      </w:r>
      <w:r w:rsidR="00784075" w:rsidRPr="00813CC2">
        <w:rPr>
          <w:rFonts w:cs="Arial"/>
          <w:szCs w:val="24"/>
        </w:rPr>
        <w:t xml:space="preserve"> with minimum impact to the facility mission.</w:t>
      </w:r>
    </w:p>
    <w:p w14:paraId="626A45D9" w14:textId="77777777" w:rsidR="00784075" w:rsidRPr="00784075" w:rsidRDefault="00784075" w:rsidP="00784075">
      <w:pPr>
        <w:pStyle w:val="ListParagraph"/>
        <w:rPr>
          <w:rFonts w:cs="Arial"/>
        </w:rPr>
      </w:pPr>
    </w:p>
    <w:p w14:paraId="4F479E23" w14:textId="49FEC0C9" w:rsidR="00DF67FC" w:rsidRPr="00DF67FC" w:rsidRDefault="00C15FD8" w:rsidP="008A1EF8">
      <w:pPr>
        <w:pStyle w:val="ListParagraph"/>
        <w:numPr>
          <w:ilvl w:val="2"/>
          <w:numId w:val="7"/>
        </w:numPr>
        <w:tabs>
          <w:tab w:val="left" w:pos="900"/>
        </w:tabs>
        <w:spacing w:after="0" w:line="240" w:lineRule="auto"/>
        <w:rPr>
          <w:rFonts w:cs="Arial"/>
          <w:bCs/>
          <w:sz w:val="24"/>
          <w:szCs w:val="24"/>
          <w:lang w:bidi="en-US"/>
        </w:rPr>
      </w:pPr>
      <w:r>
        <w:rPr>
          <w:rFonts w:cs="Arial"/>
          <w:szCs w:val="24"/>
        </w:rPr>
        <w:t xml:space="preserve">Backflow Preventers. </w:t>
      </w:r>
      <w:r w:rsidR="00DF67FC" w:rsidRPr="00813CC2">
        <w:rPr>
          <w:rFonts w:cs="Arial"/>
        </w:rPr>
        <w:t xml:space="preserve">The Contractor </w:t>
      </w:r>
      <w:r w:rsidR="00DF67FC" w:rsidRPr="00813CC2">
        <w:rPr>
          <w:rFonts w:cs="Arial"/>
          <w:spacing w:val="-1"/>
        </w:rPr>
        <w:t>shall</w:t>
      </w:r>
      <w:r w:rsidR="00DF67FC" w:rsidRPr="00813CC2">
        <w:rPr>
          <w:rFonts w:cs="Arial"/>
        </w:rPr>
        <w:t xml:space="preserve"> </w:t>
      </w:r>
      <w:r w:rsidR="00DF67FC" w:rsidRPr="00813CC2">
        <w:rPr>
          <w:rFonts w:cs="Arial"/>
          <w:spacing w:val="-1"/>
        </w:rPr>
        <w:t>develop</w:t>
      </w:r>
      <w:r w:rsidR="00DF67FC" w:rsidRPr="00813CC2">
        <w:rPr>
          <w:rFonts w:cs="Arial"/>
        </w:rPr>
        <w:t xml:space="preserve"> and </w:t>
      </w:r>
      <w:r w:rsidR="00DF67FC" w:rsidRPr="00813CC2">
        <w:rPr>
          <w:rFonts w:cs="Arial"/>
          <w:spacing w:val="-1"/>
        </w:rPr>
        <w:t>submit,</w:t>
      </w:r>
      <w:r w:rsidR="00DF67FC" w:rsidRPr="00813CC2">
        <w:rPr>
          <w:rFonts w:cs="Arial"/>
        </w:rPr>
        <w:t xml:space="preserve"> </w:t>
      </w:r>
      <w:r w:rsidR="00DF67FC" w:rsidRPr="00813CC2">
        <w:rPr>
          <w:rFonts w:cs="Arial"/>
          <w:spacing w:val="-1"/>
        </w:rPr>
        <w:t>for</w:t>
      </w:r>
      <w:r w:rsidR="00DF67FC" w:rsidRPr="00813CC2">
        <w:rPr>
          <w:rFonts w:cs="Arial"/>
        </w:rPr>
        <w:t xml:space="preserve"> approval by the KO, a PM </w:t>
      </w:r>
      <w:r w:rsidR="00DF67FC" w:rsidRPr="00813CC2">
        <w:rPr>
          <w:rFonts w:cs="Arial"/>
          <w:spacing w:val="-1"/>
        </w:rPr>
        <w:t xml:space="preserve">Program </w:t>
      </w:r>
      <w:r w:rsidR="00DF67FC">
        <w:rPr>
          <w:rFonts w:cs="Arial"/>
        </w:rPr>
        <w:t>to annually</w:t>
      </w:r>
      <w:r w:rsidR="00DF67FC" w:rsidRPr="00813CC2">
        <w:rPr>
          <w:rFonts w:cs="Arial"/>
        </w:rPr>
        <w:t xml:space="preserve"> inspect, certify,</w:t>
      </w:r>
      <w:r w:rsidR="00DF67FC" w:rsidRPr="00813CC2">
        <w:rPr>
          <w:rFonts w:cs="Arial"/>
          <w:spacing w:val="59"/>
        </w:rPr>
        <w:t xml:space="preserve"> </w:t>
      </w:r>
      <w:r w:rsidR="00DF67FC" w:rsidRPr="00813CC2">
        <w:rPr>
          <w:rFonts w:cs="Arial"/>
        </w:rPr>
        <w:t xml:space="preserve">and </w:t>
      </w:r>
      <w:r w:rsidR="00DF67FC" w:rsidRPr="00813CC2">
        <w:rPr>
          <w:rFonts w:cs="Arial"/>
          <w:spacing w:val="-1"/>
        </w:rPr>
        <w:t>repair</w:t>
      </w:r>
      <w:r w:rsidR="00DF67FC" w:rsidRPr="00813CC2">
        <w:rPr>
          <w:rFonts w:cs="Arial"/>
        </w:rPr>
        <w:t xml:space="preserve"> all </w:t>
      </w:r>
      <w:r w:rsidR="00DF67FC" w:rsidRPr="00813CC2">
        <w:rPr>
          <w:rFonts w:cs="Arial"/>
          <w:spacing w:val="-1"/>
        </w:rPr>
        <w:t>backflow</w:t>
      </w:r>
      <w:r w:rsidR="00DF67FC" w:rsidRPr="00813CC2">
        <w:rPr>
          <w:rFonts w:cs="Arial"/>
        </w:rPr>
        <w:t xml:space="preserve"> </w:t>
      </w:r>
      <w:r w:rsidR="00DF67FC" w:rsidRPr="00813CC2">
        <w:rPr>
          <w:rFonts w:cs="Arial"/>
          <w:spacing w:val="-1"/>
        </w:rPr>
        <w:t>prevention</w:t>
      </w:r>
      <w:r w:rsidR="00DF67FC" w:rsidRPr="00813CC2">
        <w:rPr>
          <w:rFonts w:cs="Arial"/>
        </w:rPr>
        <w:t xml:space="preserve"> devices.  </w:t>
      </w:r>
      <w:r w:rsidR="00DF67FC" w:rsidRPr="00813CC2">
        <w:rPr>
          <w:rFonts w:cs="Arial"/>
          <w:spacing w:val="-1"/>
        </w:rPr>
        <w:t>Work</w:t>
      </w:r>
      <w:r w:rsidR="00DF67FC" w:rsidRPr="00813CC2">
        <w:rPr>
          <w:rFonts w:cs="Arial"/>
        </w:rPr>
        <w:t xml:space="preserve"> shall </w:t>
      </w:r>
      <w:r w:rsidR="00DF67FC" w:rsidRPr="00813CC2">
        <w:rPr>
          <w:rFonts w:cs="Arial"/>
          <w:spacing w:val="-1"/>
        </w:rPr>
        <w:t>meet</w:t>
      </w:r>
      <w:r w:rsidR="00DF67FC" w:rsidRPr="00813CC2">
        <w:rPr>
          <w:rFonts w:cs="Arial"/>
        </w:rPr>
        <w:t xml:space="preserve"> the requirements of the applicable </w:t>
      </w:r>
      <w:r w:rsidR="00DF67FC" w:rsidRPr="001345D0">
        <w:rPr>
          <w:rFonts w:cs="Arial"/>
          <w:iCs/>
        </w:rPr>
        <w:t xml:space="preserve">Safe </w:t>
      </w:r>
      <w:r w:rsidR="00DF67FC" w:rsidRPr="001345D0">
        <w:rPr>
          <w:rFonts w:cs="Arial"/>
          <w:iCs/>
          <w:spacing w:val="-1"/>
        </w:rPr>
        <w:t>Drinking</w:t>
      </w:r>
      <w:r w:rsidR="00DF67FC" w:rsidRPr="001345D0">
        <w:rPr>
          <w:rFonts w:cs="Arial"/>
          <w:iCs/>
        </w:rPr>
        <w:t xml:space="preserve"> </w:t>
      </w:r>
      <w:r w:rsidR="00DF67FC" w:rsidRPr="001345D0">
        <w:rPr>
          <w:rFonts w:cs="Arial"/>
          <w:iCs/>
          <w:spacing w:val="-1"/>
        </w:rPr>
        <w:t>Water</w:t>
      </w:r>
      <w:r w:rsidR="00DF67FC" w:rsidRPr="001345D0">
        <w:rPr>
          <w:rFonts w:cs="Arial"/>
          <w:iCs/>
        </w:rPr>
        <w:t xml:space="preserve"> Act </w:t>
      </w:r>
      <w:r w:rsidR="00DF67FC" w:rsidRPr="00813CC2">
        <w:rPr>
          <w:rFonts w:cs="Arial"/>
          <w:spacing w:val="-1"/>
        </w:rPr>
        <w:t>(SDWA)</w:t>
      </w:r>
      <w:r w:rsidR="00B53ECB">
        <w:rPr>
          <w:rFonts w:cs="Arial"/>
          <w:spacing w:val="-1"/>
        </w:rPr>
        <w:t xml:space="preserve">, AWWA standards, and </w:t>
      </w:r>
      <w:r w:rsidR="00131D16">
        <w:rPr>
          <w:rFonts w:cs="Arial"/>
          <w:spacing w:val="-1"/>
        </w:rPr>
        <w:t>RFAAP</w:t>
      </w:r>
      <w:r w:rsidR="00B53ECB">
        <w:rPr>
          <w:rFonts w:cs="Arial"/>
          <w:spacing w:val="-1"/>
        </w:rPr>
        <w:t xml:space="preserve"> backflow program.</w:t>
      </w:r>
    </w:p>
    <w:p w14:paraId="0841F21C" w14:textId="77777777" w:rsidR="001E12D5" w:rsidRPr="002D0691" w:rsidRDefault="001E12D5" w:rsidP="002D0691">
      <w:pPr>
        <w:rPr>
          <w:rFonts w:cs="Arial"/>
        </w:rPr>
      </w:pPr>
    </w:p>
    <w:p w14:paraId="652DA852" w14:textId="3ADF544D" w:rsidR="00733F8B" w:rsidRPr="00733F8B" w:rsidRDefault="00C15FD8" w:rsidP="001E12D5">
      <w:pPr>
        <w:pStyle w:val="ListParagraph"/>
        <w:numPr>
          <w:ilvl w:val="2"/>
          <w:numId w:val="7"/>
        </w:numPr>
      </w:pPr>
      <w:r>
        <w:rPr>
          <w:color w:val="000000" w:themeColor="text1"/>
        </w:rPr>
        <w:t xml:space="preserve">Restroom Fixtures.  </w:t>
      </w:r>
      <w:r w:rsidR="00733F8B">
        <w:rPr>
          <w:color w:val="000000" w:themeColor="text1"/>
        </w:rPr>
        <w:t xml:space="preserve">The Contractor shall repair and replace all restroom fixtures including but not limited to sinks, toilets, mirrors, urinals, partitions, doors etc as required.  Clogged drains and odor complaints shall be performed through a </w:t>
      </w:r>
      <w:r w:rsidR="00FC2795">
        <w:rPr>
          <w:color w:val="000000" w:themeColor="text1"/>
        </w:rPr>
        <w:t>C</w:t>
      </w:r>
      <w:r w:rsidR="00733F8B">
        <w:rPr>
          <w:color w:val="000000" w:themeColor="text1"/>
        </w:rPr>
        <w:t>MO.</w:t>
      </w:r>
    </w:p>
    <w:p w14:paraId="2ED7B473" w14:textId="77777777" w:rsidR="00733F8B" w:rsidRPr="00733F8B" w:rsidRDefault="00733F8B" w:rsidP="00733F8B">
      <w:pPr>
        <w:pStyle w:val="ListParagraph"/>
        <w:ind w:left="1224"/>
      </w:pPr>
    </w:p>
    <w:p w14:paraId="219BE867" w14:textId="709808B5" w:rsidR="00B506E8" w:rsidRDefault="00C15FD8" w:rsidP="00B506E8">
      <w:pPr>
        <w:pStyle w:val="ListParagraph"/>
        <w:numPr>
          <w:ilvl w:val="2"/>
          <w:numId w:val="7"/>
        </w:numPr>
      </w:pPr>
      <w:r>
        <w:t xml:space="preserve">Wash Facilities/Racks.  </w:t>
      </w:r>
      <w:r w:rsidR="00B506E8" w:rsidRPr="00901D65">
        <w:t>The Contractor shall provide maintenance and repair to keep wash facilities properly operational.  This includes vehicle wash points, vehicle wash facilities, tracked</w:t>
      </w:r>
      <w:r w:rsidR="00B506E8" w:rsidRPr="00813CC2">
        <w:t xml:space="preserve"> vehicle washers, and the trash container/dumpster wash point.  Additional components including, but are not limited to, wash stations, valves, sediment basins, oil skimmers, sensors, sand traps, drains, lines, detention ponds, wash water, concrete and filter pumps, oil-water separators, make-up water systems, motors, gearboxes, piping, electrical systems.  The Contractor shall provide regularly scheduled and unscheduled repairs.  </w:t>
      </w:r>
    </w:p>
    <w:p w14:paraId="7A30D2E6" w14:textId="77777777" w:rsidR="00B506E8" w:rsidRDefault="00B506E8" w:rsidP="00B506E8">
      <w:pPr>
        <w:pStyle w:val="ListParagraph"/>
      </w:pPr>
    </w:p>
    <w:p w14:paraId="5F3C7F56" w14:textId="4D36BA5B" w:rsidR="00B12AB5" w:rsidRPr="00B12AB5" w:rsidRDefault="003A5115" w:rsidP="00B12AB5">
      <w:pPr>
        <w:pStyle w:val="ListParagraph"/>
        <w:numPr>
          <w:ilvl w:val="3"/>
          <w:numId w:val="7"/>
        </w:numPr>
      </w:pPr>
      <w:r w:rsidRPr="001345D0">
        <w:rPr>
          <w:rFonts w:cs="Arial"/>
          <w:lang w:bidi="en-US"/>
        </w:rPr>
        <w:t xml:space="preserve">Confined Space Entry. When Confined Space Entry, as defined by OSHA is required to clean the oil/water separator, a Confined Space Entry plan and access permit, shall be obtained from the </w:t>
      </w:r>
      <w:r w:rsidR="00131D16">
        <w:rPr>
          <w:rFonts w:cs="Arial"/>
          <w:color w:val="C00000"/>
          <w:lang w:bidi="en-US"/>
        </w:rPr>
        <w:t>RFAAP</w:t>
      </w:r>
      <w:r w:rsidR="00987D7E">
        <w:rPr>
          <w:rFonts w:cs="Arial"/>
          <w:color w:val="C00000"/>
          <w:lang w:bidi="en-US"/>
        </w:rPr>
        <w:t xml:space="preserve"> Safety </w:t>
      </w:r>
      <w:r w:rsidR="00A34713">
        <w:rPr>
          <w:rFonts w:cs="Arial"/>
          <w:color w:val="C00000"/>
          <w:lang w:bidi="en-US"/>
        </w:rPr>
        <w:t>Division</w:t>
      </w:r>
      <w:r w:rsidRPr="001345D0">
        <w:rPr>
          <w:rFonts w:cs="Arial"/>
          <w:lang w:bidi="en-US"/>
        </w:rPr>
        <w:t xml:space="preserve"> at least three (3) business days in advance of this work. The Contractor shall provide all personnel training and personal safety equipment, including appropriate breathing apparatus, if required at no additional cost to the </w:t>
      </w:r>
      <w:r>
        <w:rPr>
          <w:rFonts w:cs="Arial"/>
          <w:lang w:bidi="en-US"/>
        </w:rPr>
        <w:t>G</w:t>
      </w:r>
      <w:r w:rsidRPr="001345D0">
        <w:rPr>
          <w:rFonts w:cs="Arial"/>
          <w:lang w:bidi="en-US"/>
        </w:rPr>
        <w:t>overnment. The Contractor shall not start work until the plan is approved.</w:t>
      </w:r>
      <w:r w:rsidR="00A34713">
        <w:rPr>
          <w:rFonts w:cs="Arial"/>
          <w:lang w:bidi="en-US"/>
        </w:rPr>
        <w:t xml:space="preserve"> (Reference Safety PWS </w:t>
      </w:r>
      <w:r w:rsidR="00CA35F7">
        <w:rPr>
          <w:rFonts w:cs="Arial"/>
          <w:lang w:bidi="en-US"/>
        </w:rPr>
        <w:t>for additional guidance)</w:t>
      </w:r>
      <w:r w:rsidR="00B86A71">
        <w:rPr>
          <w:rFonts w:cs="Arial"/>
        </w:rPr>
        <w:tab/>
      </w:r>
    </w:p>
    <w:p w14:paraId="1AC44329" w14:textId="799BAA8F" w:rsidR="00313E3B" w:rsidRPr="006C38A8" w:rsidRDefault="00157D8D" w:rsidP="006C38A8">
      <w:pPr>
        <w:pStyle w:val="ListParagraph"/>
        <w:ind w:left="1728"/>
      </w:pPr>
      <w:r w:rsidRPr="00B12AB5">
        <w:rPr>
          <w:rFonts w:cs="Arial"/>
        </w:rPr>
        <w:tab/>
      </w:r>
    </w:p>
    <w:p w14:paraId="1565CD9F" w14:textId="6E02B636" w:rsidR="006A65ED" w:rsidRPr="006A65ED" w:rsidRDefault="006A65ED" w:rsidP="00313E3B">
      <w:pPr>
        <w:pStyle w:val="ListParagraph"/>
        <w:numPr>
          <w:ilvl w:val="1"/>
          <w:numId w:val="7"/>
        </w:numPr>
        <w:tabs>
          <w:tab w:val="left" w:pos="900"/>
        </w:tabs>
        <w:spacing w:after="0" w:line="240" w:lineRule="auto"/>
        <w:rPr>
          <w:rFonts w:cs="Arial"/>
          <w:bCs/>
          <w:sz w:val="24"/>
          <w:szCs w:val="24"/>
          <w:lang w:bidi="en-US"/>
        </w:rPr>
      </w:pPr>
      <w:bookmarkStart w:id="45" w:name="_Toc182382647"/>
      <w:r w:rsidRPr="006A65ED">
        <w:rPr>
          <w:rStyle w:val="Heading2Char"/>
          <w:rFonts w:eastAsia="Calibri"/>
          <w:sz w:val="24"/>
          <w:szCs w:val="24"/>
        </w:rPr>
        <w:t>Industrial Wastewater Treatment Plant (IWTP)</w:t>
      </w:r>
      <w:bookmarkEnd w:id="45"/>
      <w:r w:rsidRPr="006A65ED">
        <w:rPr>
          <w:sz w:val="24"/>
          <w:szCs w:val="24"/>
          <w:lang w:bidi="en-US"/>
        </w:rPr>
        <w:t>.</w:t>
      </w:r>
      <w:r w:rsidRPr="00786E9A">
        <w:rPr>
          <w:lang w:bidi="en-US"/>
        </w:rPr>
        <w:t xml:space="preserve">  Due to the variation in flow and the large amounts of suspended solids in the industrial wastewater, equalization basins are provided at the treatment plant site for settling, solids, flow equalization, storm water storage, and oil </w:t>
      </w:r>
      <w:r w:rsidRPr="00786E9A">
        <w:rPr>
          <w:lang w:bidi="en-US"/>
        </w:rPr>
        <w:lastRenderedPageBreak/>
        <w:t>removal.  Aerated biological ponds are provided at the IWTP site to remove Biochemical Oxygen Demand (BOD) prior to discharge to the STP.  Rags, suspended solids and oil are removed prior to discharge to the equalization basins, under dry weather conditions.</w:t>
      </w:r>
      <w:r w:rsidR="002546DC" w:rsidRPr="00CF3B0A">
        <w:rPr>
          <w:rFonts w:cs="Arial"/>
        </w:rPr>
        <w:tab/>
      </w:r>
    </w:p>
    <w:p w14:paraId="4D9A5F96" w14:textId="77777777" w:rsidR="006A65ED" w:rsidRPr="006A65ED" w:rsidRDefault="006A65ED" w:rsidP="006A65ED">
      <w:pPr>
        <w:pStyle w:val="ListParagraph"/>
        <w:tabs>
          <w:tab w:val="left" w:pos="900"/>
        </w:tabs>
        <w:spacing w:after="0" w:line="240" w:lineRule="auto"/>
        <w:ind w:left="792"/>
        <w:rPr>
          <w:rFonts w:cs="Arial"/>
          <w:bCs/>
          <w:sz w:val="24"/>
          <w:szCs w:val="24"/>
          <w:lang w:bidi="en-US"/>
        </w:rPr>
      </w:pPr>
    </w:p>
    <w:p w14:paraId="63F62837" w14:textId="0A940F2D" w:rsidR="00C2541D" w:rsidRPr="00C2541D" w:rsidRDefault="00C15FD8" w:rsidP="006A65ED">
      <w:pPr>
        <w:pStyle w:val="ListParagraph"/>
        <w:numPr>
          <w:ilvl w:val="2"/>
          <w:numId w:val="7"/>
        </w:numPr>
        <w:tabs>
          <w:tab w:val="left" w:pos="900"/>
        </w:tabs>
        <w:spacing w:after="0" w:line="240" w:lineRule="auto"/>
        <w:rPr>
          <w:rFonts w:cs="Arial"/>
          <w:bCs/>
          <w:sz w:val="24"/>
          <w:szCs w:val="24"/>
          <w:lang w:bidi="en-US"/>
        </w:rPr>
      </w:pPr>
      <w:r>
        <w:rPr>
          <w:rFonts w:eastAsia="Times New Roman" w:cs="Arial"/>
          <w:color w:val="000000" w:themeColor="text1"/>
          <w:szCs w:val="24"/>
          <w:lang w:bidi="en-US"/>
        </w:rPr>
        <w:t xml:space="preserve">Components.  </w:t>
      </w:r>
      <w:r w:rsidR="00C2541D" w:rsidRPr="00786E9A">
        <w:rPr>
          <w:rFonts w:eastAsia="Times New Roman" w:cs="Arial"/>
          <w:color w:val="000000" w:themeColor="text1"/>
          <w:szCs w:val="24"/>
          <w:lang w:bidi="en-US"/>
        </w:rPr>
        <w:t xml:space="preserve">IWTP equipment and components include, but are not limited to: mechanical bar screens and grit collection system, recirculating systems, chemical storage and pumping systems, channel and gate bypass systems, pumping and distribution systems, electrical and digital control systems, alarm systems, valves, piping and fittings, controllers, and regulators.  IWTP repairs include, but are not limited to: removing visible corrosion, rust, fatigue, breaks, leaks, blockages, unusual noise, vibration, temperatures, levels, and hazardous conditions.  The IWTP is subject to compliance inspections at any time without prior notification.  </w:t>
      </w:r>
    </w:p>
    <w:p w14:paraId="23DEE386" w14:textId="77777777" w:rsidR="00C2541D" w:rsidRPr="00C2541D" w:rsidRDefault="00C2541D" w:rsidP="00C2541D">
      <w:pPr>
        <w:pStyle w:val="ListParagraph"/>
        <w:tabs>
          <w:tab w:val="left" w:pos="900"/>
        </w:tabs>
        <w:spacing w:after="0" w:line="240" w:lineRule="auto"/>
        <w:ind w:left="1224"/>
        <w:rPr>
          <w:rFonts w:cs="Arial"/>
          <w:bCs/>
          <w:sz w:val="24"/>
          <w:szCs w:val="24"/>
          <w:lang w:bidi="en-US"/>
        </w:rPr>
      </w:pPr>
    </w:p>
    <w:p w14:paraId="5648666A" w14:textId="61EAF4C5" w:rsidR="00AC492B" w:rsidRPr="00AC492B" w:rsidRDefault="00C15FD8" w:rsidP="006A65ED">
      <w:pPr>
        <w:pStyle w:val="ListParagraph"/>
        <w:numPr>
          <w:ilvl w:val="2"/>
          <w:numId w:val="7"/>
        </w:numPr>
        <w:tabs>
          <w:tab w:val="left" w:pos="900"/>
        </w:tabs>
        <w:spacing w:after="0" w:line="240" w:lineRule="auto"/>
        <w:rPr>
          <w:rFonts w:cs="Arial"/>
          <w:bCs/>
          <w:sz w:val="24"/>
          <w:szCs w:val="24"/>
          <w:lang w:bidi="en-US"/>
        </w:rPr>
      </w:pPr>
      <w:r>
        <w:rPr>
          <w:lang w:bidi="en-US"/>
        </w:rPr>
        <w:t xml:space="preserve">Compliance.  </w:t>
      </w:r>
      <w:r w:rsidR="00AC492B" w:rsidRPr="00786E9A">
        <w:rPr>
          <w:lang w:bidi="en-US"/>
        </w:rPr>
        <w:t xml:space="preserve">The Contractor shall maintain, repair, and replace IWTP systems and components, and </w:t>
      </w:r>
      <w:r w:rsidR="00AC492B" w:rsidRPr="006C4973">
        <w:rPr>
          <w:lang w:bidi="en-US"/>
        </w:rPr>
        <w:t>TM 5-814-3 Domestic Wastewater Treatment Plant Laboratory Guidance</w:t>
      </w:r>
      <w:r w:rsidR="00AC492B" w:rsidRPr="00786E9A">
        <w:rPr>
          <w:lang w:bidi="en-US"/>
        </w:rPr>
        <w:t xml:space="preserve">.  The Contractor shall notify the </w:t>
      </w:r>
      <w:r w:rsidR="00AC492B">
        <w:rPr>
          <w:lang w:bidi="en-US"/>
        </w:rPr>
        <w:t>COR</w:t>
      </w:r>
      <w:r w:rsidR="00AC492B" w:rsidRPr="00786E9A">
        <w:rPr>
          <w:lang w:bidi="en-US"/>
        </w:rPr>
        <w:t xml:space="preserve"> of system bypasses and again after system is returned to normal operation.</w:t>
      </w:r>
    </w:p>
    <w:p w14:paraId="328DE552" w14:textId="77777777" w:rsidR="00AC492B" w:rsidRPr="00AC492B" w:rsidRDefault="00AC492B" w:rsidP="00AC492B">
      <w:pPr>
        <w:pStyle w:val="ListParagraph"/>
        <w:rPr>
          <w:rFonts w:cs="Arial"/>
        </w:rPr>
      </w:pPr>
    </w:p>
    <w:p w14:paraId="0EE4B6D7" w14:textId="47981F02" w:rsidR="00FC4B5A" w:rsidRPr="00FC4B5A" w:rsidRDefault="00C15FD8" w:rsidP="006A65ED">
      <w:pPr>
        <w:pStyle w:val="ListParagraph"/>
        <w:numPr>
          <w:ilvl w:val="2"/>
          <w:numId w:val="7"/>
        </w:numPr>
        <w:tabs>
          <w:tab w:val="left" w:pos="900"/>
        </w:tabs>
        <w:spacing w:after="0" w:line="240" w:lineRule="auto"/>
        <w:rPr>
          <w:rFonts w:cs="Arial"/>
          <w:bCs/>
          <w:sz w:val="24"/>
          <w:szCs w:val="24"/>
          <w:lang w:bidi="en-US"/>
        </w:rPr>
      </w:pPr>
      <w:r>
        <w:rPr>
          <w:rFonts w:eastAsia="Times New Roman" w:cs="Arial"/>
          <w:color w:val="000000" w:themeColor="text1"/>
          <w:szCs w:val="24"/>
          <w:lang w:bidi="en-US"/>
        </w:rPr>
        <w:t xml:space="preserve">Reporting Requirements.  </w:t>
      </w:r>
      <w:r w:rsidR="00FC4B5A" w:rsidRPr="00786E9A">
        <w:rPr>
          <w:rFonts w:eastAsia="Times New Roman" w:cs="Arial"/>
          <w:color w:val="000000" w:themeColor="text1"/>
          <w:szCs w:val="24"/>
          <w:lang w:bidi="en-US"/>
        </w:rPr>
        <w:t xml:space="preserve">The Contractor shall submit a maintenance plan for the IWTP work </w:t>
      </w:r>
      <w:r w:rsidR="00530588">
        <w:rPr>
          <w:rFonts w:eastAsia="Times New Roman" w:cs="Arial"/>
          <w:color w:val="000000" w:themeColor="text1"/>
          <w:szCs w:val="24"/>
          <w:lang w:bidi="en-US"/>
        </w:rPr>
        <w:t xml:space="preserve">as </w:t>
      </w:r>
      <w:r w:rsidR="0073680D">
        <w:rPr>
          <w:rFonts w:eastAsia="Times New Roman" w:cs="Arial"/>
          <w:color w:val="000000" w:themeColor="text1"/>
          <w:szCs w:val="24"/>
          <w:lang w:bidi="en-US"/>
        </w:rPr>
        <w:t>part of (</w:t>
      </w:r>
      <w:r w:rsidR="005943EC" w:rsidRPr="006C4973">
        <w:rPr>
          <w:rFonts w:eastAsia="Times New Roman" w:cs="Arial"/>
          <w:szCs w:val="24"/>
          <w:highlight w:val="magenta"/>
          <w:lang w:bidi="en-US"/>
        </w:rPr>
        <w:t>CDRL A07-01</w:t>
      </w:r>
      <w:r w:rsidR="0073680D">
        <w:rPr>
          <w:rFonts w:eastAsia="Times New Roman" w:cs="Arial"/>
          <w:color w:val="000000" w:themeColor="text1"/>
          <w:szCs w:val="24"/>
          <w:lang w:bidi="en-US"/>
        </w:rPr>
        <w:t>)</w:t>
      </w:r>
      <w:r w:rsidR="00FC4B5A" w:rsidRPr="00813CC2">
        <w:rPr>
          <w:rFonts w:eastAsia="Times New Roman" w:cs="Arial"/>
          <w:color w:val="000000" w:themeColor="text1"/>
          <w:szCs w:val="24"/>
        </w:rPr>
        <w:t>.</w:t>
      </w:r>
    </w:p>
    <w:p w14:paraId="77470EC0" w14:textId="77777777" w:rsidR="00FC4B5A" w:rsidRPr="00FC4B5A" w:rsidRDefault="00FC4B5A" w:rsidP="00FC4B5A">
      <w:pPr>
        <w:pStyle w:val="ListParagraph"/>
        <w:rPr>
          <w:rFonts w:cs="Arial"/>
        </w:rPr>
      </w:pPr>
    </w:p>
    <w:p w14:paraId="5CB61AFF" w14:textId="77777777" w:rsidR="00C07B2E" w:rsidRPr="00C07B2E" w:rsidRDefault="00C07B2E" w:rsidP="00FC4B5A">
      <w:pPr>
        <w:pStyle w:val="ListParagraph"/>
        <w:numPr>
          <w:ilvl w:val="1"/>
          <w:numId w:val="7"/>
        </w:numPr>
        <w:tabs>
          <w:tab w:val="left" w:pos="900"/>
        </w:tabs>
        <w:spacing w:after="0" w:line="240" w:lineRule="auto"/>
        <w:rPr>
          <w:rFonts w:cs="Arial"/>
          <w:bCs/>
          <w:sz w:val="24"/>
          <w:szCs w:val="24"/>
          <w:lang w:bidi="en-US"/>
        </w:rPr>
      </w:pPr>
      <w:bookmarkStart w:id="46" w:name="_Toc182382648"/>
      <w:r w:rsidRPr="00C07B2E">
        <w:rPr>
          <w:rStyle w:val="Heading2Char"/>
          <w:rFonts w:eastAsia="Calibri"/>
          <w:sz w:val="24"/>
          <w:szCs w:val="24"/>
        </w:rPr>
        <w:t>Heating/Cooling Plants</w:t>
      </w:r>
      <w:bookmarkEnd w:id="46"/>
      <w:r w:rsidRPr="00C07B2E">
        <w:rPr>
          <w:rStyle w:val="Heading3Char"/>
          <w:rFonts w:eastAsia="Calibri" w:cs="Arial"/>
        </w:rPr>
        <w:t>.</w:t>
      </w:r>
      <w:r w:rsidRPr="00813CC2">
        <w:rPr>
          <w:rStyle w:val="Heading3Char"/>
          <w:rFonts w:eastAsia="Calibri" w:cs="Arial"/>
        </w:rPr>
        <w:t xml:space="preserve">  </w:t>
      </w:r>
      <w:r w:rsidRPr="00813CC2">
        <w:t>The Contractor shall inspect, maintain, repair, and service all heating plants and systems (steam meters and automatic tank monitoring system), all boilers, and furnaces used in the production of domestic heat.</w:t>
      </w:r>
    </w:p>
    <w:p w14:paraId="6714F82B" w14:textId="77777777" w:rsidR="009971C3" w:rsidRPr="009971C3" w:rsidRDefault="009971C3" w:rsidP="00DE2D6A">
      <w:pPr>
        <w:rPr>
          <w:rFonts w:cs="Arial"/>
        </w:rPr>
      </w:pPr>
    </w:p>
    <w:p w14:paraId="3BDEE06E" w14:textId="60E99DEC" w:rsidR="001F695C" w:rsidRPr="001F695C" w:rsidRDefault="00066817" w:rsidP="00C07B2E">
      <w:pPr>
        <w:pStyle w:val="ListParagraph"/>
        <w:numPr>
          <w:ilvl w:val="2"/>
          <w:numId w:val="7"/>
        </w:numPr>
        <w:tabs>
          <w:tab w:val="left" w:pos="900"/>
        </w:tabs>
        <w:spacing w:after="0" w:line="240" w:lineRule="auto"/>
        <w:rPr>
          <w:rFonts w:cs="Arial"/>
          <w:bCs/>
          <w:sz w:val="24"/>
          <w:szCs w:val="24"/>
          <w:lang w:bidi="en-US"/>
        </w:rPr>
      </w:pPr>
      <w:r>
        <w:rPr>
          <w:spacing w:val="2"/>
        </w:rPr>
        <w:t>Maintenance of Heating Plants</w:t>
      </w:r>
      <w:r w:rsidR="00F03D08">
        <w:rPr>
          <w:spacing w:val="2"/>
        </w:rPr>
        <w:t>.  P</w:t>
      </w:r>
      <w:r w:rsidR="001F695C" w:rsidRPr="00813CC2">
        <w:rPr>
          <w:spacing w:val="2"/>
        </w:rPr>
        <w:t>M</w:t>
      </w:r>
      <w:r w:rsidR="001F695C" w:rsidRPr="00813CC2">
        <w:rPr>
          <w:spacing w:val="-9"/>
        </w:rPr>
        <w:t xml:space="preserve"> </w:t>
      </w:r>
      <w:r w:rsidR="001F695C" w:rsidRPr="00813CC2">
        <w:rPr>
          <w:spacing w:val="2"/>
        </w:rPr>
        <w:t>s</w:t>
      </w:r>
      <w:r w:rsidR="001F695C" w:rsidRPr="00813CC2">
        <w:rPr>
          <w:spacing w:val="-1"/>
        </w:rPr>
        <w:t>h</w:t>
      </w:r>
      <w:r w:rsidR="001F695C" w:rsidRPr="00813CC2">
        <w:t>all</w:t>
      </w:r>
      <w:r w:rsidR="001F695C" w:rsidRPr="00813CC2">
        <w:rPr>
          <w:spacing w:val="-2"/>
        </w:rPr>
        <w:t xml:space="preserve"> </w:t>
      </w:r>
      <w:r w:rsidR="001F695C" w:rsidRPr="00813CC2">
        <w:rPr>
          <w:spacing w:val="1"/>
        </w:rPr>
        <w:t>b</w:t>
      </w:r>
      <w:r w:rsidR="001F695C" w:rsidRPr="00813CC2">
        <w:t>e</w:t>
      </w:r>
      <w:r w:rsidR="001F695C" w:rsidRPr="00813CC2">
        <w:rPr>
          <w:spacing w:val="-1"/>
        </w:rPr>
        <w:t xml:space="preserve"> </w:t>
      </w:r>
      <w:r w:rsidR="001F695C" w:rsidRPr="00813CC2">
        <w:rPr>
          <w:spacing w:val="1"/>
        </w:rPr>
        <w:t>p</w:t>
      </w:r>
      <w:r w:rsidR="001F695C" w:rsidRPr="00813CC2">
        <w:rPr>
          <w:spacing w:val="5"/>
        </w:rPr>
        <w:t>l</w:t>
      </w:r>
      <w:r w:rsidR="001F695C" w:rsidRPr="00813CC2">
        <w:t>a</w:t>
      </w:r>
      <w:r w:rsidR="001F695C" w:rsidRPr="00813CC2">
        <w:rPr>
          <w:spacing w:val="-1"/>
        </w:rPr>
        <w:t>nn</w:t>
      </w:r>
      <w:r w:rsidR="001F695C" w:rsidRPr="00813CC2">
        <w:t>e</w:t>
      </w:r>
      <w:r w:rsidR="001F695C" w:rsidRPr="00813CC2">
        <w:rPr>
          <w:spacing w:val="1"/>
        </w:rPr>
        <w:t>d</w:t>
      </w:r>
      <w:r w:rsidR="001F695C" w:rsidRPr="00813CC2">
        <w:t>,</w:t>
      </w:r>
      <w:r w:rsidR="001F695C" w:rsidRPr="00813CC2">
        <w:rPr>
          <w:spacing w:val="-6"/>
        </w:rPr>
        <w:t xml:space="preserve"> </w:t>
      </w:r>
      <w:r w:rsidR="001F695C" w:rsidRPr="00813CC2">
        <w:rPr>
          <w:spacing w:val="-1"/>
        </w:rPr>
        <w:t>s</w:t>
      </w:r>
      <w:r w:rsidR="001F695C" w:rsidRPr="00813CC2">
        <w:t>c</w:t>
      </w:r>
      <w:r w:rsidR="001F695C" w:rsidRPr="00813CC2">
        <w:rPr>
          <w:spacing w:val="-1"/>
        </w:rPr>
        <w:t>h</w:t>
      </w:r>
      <w:r w:rsidR="001F695C" w:rsidRPr="00813CC2">
        <w:t>e</w:t>
      </w:r>
      <w:r w:rsidR="001F695C" w:rsidRPr="00813CC2">
        <w:rPr>
          <w:spacing w:val="1"/>
        </w:rPr>
        <w:t>d</w:t>
      </w:r>
      <w:r w:rsidR="001F695C" w:rsidRPr="00813CC2">
        <w:rPr>
          <w:spacing w:val="-1"/>
        </w:rPr>
        <w:t>u</w:t>
      </w:r>
      <w:r w:rsidR="001F695C" w:rsidRPr="00813CC2">
        <w:t>le</w:t>
      </w:r>
      <w:r w:rsidR="001F695C" w:rsidRPr="00813CC2">
        <w:rPr>
          <w:spacing w:val="1"/>
        </w:rPr>
        <w:t>d</w:t>
      </w:r>
      <w:r w:rsidR="001F695C" w:rsidRPr="00813CC2">
        <w:t>,</w:t>
      </w:r>
      <w:r w:rsidR="001F695C" w:rsidRPr="00813CC2">
        <w:rPr>
          <w:spacing w:val="-8"/>
        </w:rPr>
        <w:t xml:space="preserve"> and </w:t>
      </w:r>
      <w:r w:rsidR="001F695C" w:rsidRPr="00813CC2">
        <w:t>c</w:t>
      </w:r>
      <w:r w:rsidR="001F695C" w:rsidRPr="00813CC2">
        <w:rPr>
          <w:spacing w:val="1"/>
        </w:rPr>
        <w:t>o</w:t>
      </w:r>
      <w:r w:rsidR="001F695C" w:rsidRPr="00813CC2">
        <w:rPr>
          <w:spacing w:val="-1"/>
        </w:rPr>
        <w:t>n</w:t>
      </w:r>
      <w:r w:rsidR="001F695C" w:rsidRPr="00813CC2">
        <w:rPr>
          <w:spacing w:val="1"/>
        </w:rPr>
        <w:t>du</w:t>
      </w:r>
      <w:r w:rsidR="001F695C" w:rsidRPr="00813CC2">
        <w:t>cted.</w:t>
      </w:r>
      <w:r w:rsidR="001F695C" w:rsidRPr="00813CC2">
        <w:rPr>
          <w:spacing w:val="-2"/>
        </w:rPr>
        <w:t xml:space="preserve">  G</w:t>
      </w:r>
      <w:r w:rsidR="001F695C" w:rsidRPr="00813CC2">
        <w:t>as</w:t>
      </w:r>
      <w:r w:rsidR="001F695C" w:rsidRPr="00813CC2">
        <w:rPr>
          <w:spacing w:val="-3"/>
        </w:rPr>
        <w:t xml:space="preserve"> </w:t>
      </w:r>
      <w:r w:rsidR="001F695C" w:rsidRPr="00813CC2">
        <w:rPr>
          <w:spacing w:val="1"/>
        </w:rPr>
        <w:t>and</w:t>
      </w:r>
      <w:r w:rsidR="001F695C" w:rsidRPr="00813CC2">
        <w:rPr>
          <w:spacing w:val="-1"/>
        </w:rPr>
        <w:t xml:space="preserve"> </w:t>
      </w:r>
      <w:r w:rsidR="001F695C" w:rsidRPr="00813CC2">
        <w:rPr>
          <w:spacing w:val="1"/>
        </w:rPr>
        <w:t>o</w:t>
      </w:r>
      <w:r w:rsidR="001F695C" w:rsidRPr="00813CC2">
        <w:t>il</w:t>
      </w:r>
      <w:r w:rsidR="001F695C" w:rsidRPr="00813CC2">
        <w:rPr>
          <w:spacing w:val="-2"/>
        </w:rPr>
        <w:t>-</w:t>
      </w:r>
      <w:r w:rsidR="001F695C" w:rsidRPr="00813CC2">
        <w:rPr>
          <w:spacing w:val="-1"/>
        </w:rPr>
        <w:t>f</w:t>
      </w:r>
      <w:r w:rsidR="001F695C" w:rsidRPr="00813CC2">
        <w:t>ired</w:t>
      </w:r>
      <w:r w:rsidR="001F695C" w:rsidRPr="00813CC2">
        <w:rPr>
          <w:spacing w:val="-2"/>
        </w:rPr>
        <w:t xml:space="preserve"> </w:t>
      </w:r>
      <w:r w:rsidR="001F695C" w:rsidRPr="00813CC2">
        <w:rPr>
          <w:spacing w:val="1"/>
        </w:rPr>
        <w:t>bo</w:t>
      </w:r>
      <w:r w:rsidR="001F695C" w:rsidRPr="00813CC2">
        <w:t>ile</w:t>
      </w:r>
      <w:r w:rsidR="001F695C" w:rsidRPr="00813CC2">
        <w:rPr>
          <w:spacing w:val="1"/>
        </w:rPr>
        <w:t>r</w:t>
      </w:r>
      <w:r w:rsidR="001F695C" w:rsidRPr="00813CC2">
        <w:t>s</w:t>
      </w:r>
      <w:r w:rsidR="001F695C" w:rsidRPr="00813CC2">
        <w:rPr>
          <w:spacing w:val="-5"/>
        </w:rPr>
        <w:t xml:space="preserve"> </w:t>
      </w:r>
      <w:r w:rsidR="001F695C" w:rsidRPr="00813CC2">
        <w:rPr>
          <w:spacing w:val="-1"/>
        </w:rPr>
        <w:t>sh</w:t>
      </w:r>
      <w:r w:rsidR="001F695C" w:rsidRPr="00813CC2">
        <w:t>all</w:t>
      </w:r>
      <w:r w:rsidR="001F695C" w:rsidRPr="00813CC2">
        <w:rPr>
          <w:spacing w:val="-4"/>
        </w:rPr>
        <w:t xml:space="preserve"> </w:t>
      </w:r>
      <w:r w:rsidR="001F695C" w:rsidRPr="00813CC2">
        <w:rPr>
          <w:spacing w:val="1"/>
        </w:rPr>
        <w:t>r</w:t>
      </w:r>
      <w:r w:rsidR="001F695C" w:rsidRPr="00813CC2">
        <w:t>e</w:t>
      </w:r>
      <w:r w:rsidR="001F695C" w:rsidRPr="00813CC2">
        <w:rPr>
          <w:spacing w:val="1"/>
        </w:rPr>
        <w:t>c</w:t>
      </w:r>
      <w:r w:rsidR="001F695C" w:rsidRPr="00813CC2">
        <w:t>e</w:t>
      </w:r>
      <w:r w:rsidR="001F695C" w:rsidRPr="00813CC2">
        <w:rPr>
          <w:spacing w:val="2"/>
        </w:rPr>
        <w:t>i</w:t>
      </w:r>
      <w:r w:rsidR="001F695C" w:rsidRPr="00813CC2">
        <w:rPr>
          <w:spacing w:val="-1"/>
        </w:rPr>
        <w:t>v</w:t>
      </w:r>
      <w:r w:rsidR="001F695C" w:rsidRPr="00813CC2">
        <w:t>e</w:t>
      </w:r>
      <w:r w:rsidR="001F695C" w:rsidRPr="00813CC2">
        <w:rPr>
          <w:spacing w:val="-5"/>
        </w:rPr>
        <w:t xml:space="preserve"> </w:t>
      </w:r>
      <w:r w:rsidR="001F695C" w:rsidRPr="00813CC2">
        <w:rPr>
          <w:spacing w:val="2"/>
        </w:rPr>
        <w:t>P</w:t>
      </w:r>
      <w:r w:rsidR="001F695C" w:rsidRPr="00813CC2">
        <w:t>M</w:t>
      </w:r>
      <w:r w:rsidR="001F695C" w:rsidRPr="00813CC2">
        <w:rPr>
          <w:spacing w:val="-2"/>
        </w:rPr>
        <w:t xml:space="preserve"> </w:t>
      </w:r>
      <w:r w:rsidR="001F695C" w:rsidRPr="00813CC2">
        <w:rPr>
          <w:spacing w:val="1"/>
        </w:rPr>
        <w:t>pr</w:t>
      </w:r>
      <w:r w:rsidR="001F695C" w:rsidRPr="00813CC2">
        <w:t>i</w:t>
      </w:r>
      <w:r w:rsidR="001F695C" w:rsidRPr="00813CC2">
        <w:rPr>
          <w:spacing w:val="1"/>
        </w:rPr>
        <w:t>o</w:t>
      </w:r>
      <w:r w:rsidR="001F695C" w:rsidRPr="00813CC2">
        <w:t>r</w:t>
      </w:r>
      <w:r w:rsidR="001F695C" w:rsidRPr="00813CC2">
        <w:rPr>
          <w:spacing w:val="-3"/>
        </w:rPr>
        <w:t xml:space="preserve"> </w:t>
      </w:r>
      <w:r w:rsidR="001F695C" w:rsidRPr="00813CC2">
        <w:t>to</w:t>
      </w:r>
      <w:r w:rsidR="001F695C" w:rsidRPr="00813CC2">
        <w:rPr>
          <w:spacing w:val="-3"/>
        </w:rPr>
        <w:t xml:space="preserve"> </w:t>
      </w:r>
      <w:r w:rsidR="001F695C" w:rsidRPr="00813CC2">
        <w:t>t</w:t>
      </w:r>
      <w:r w:rsidR="001F695C" w:rsidRPr="00813CC2">
        <w:rPr>
          <w:spacing w:val="-1"/>
        </w:rPr>
        <w:t>h</w:t>
      </w:r>
      <w:r w:rsidR="001F695C" w:rsidRPr="00813CC2">
        <w:t>e</w:t>
      </w:r>
      <w:r w:rsidR="001F695C" w:rsidRPr="00813CC2">
        <w:rPr>
          <w:spacing w:val="-1"/>
        </w:rPr>
        <w:t xml:space="preserve"> onset of the </w:t>
      </w:r>
      <w:r w:rsidR="001F695C" w:rsidRPr="00813CC2">
        <w:rPr>
          <w:spacing w:val="1"/>
        </w:rPr>
        <w:t>h</w:t>
      </w:r>
      <w:r w:rsidR="001F695C" w:rsidRPr="00813CC2">
        <w:t>e</w:t>
      </w:r>
      <w:r w:rsidR="001F695C" w:rsidRPr="00813CC2">
        <w:rPr>
          <w:spacing w:val="1"/>
        </w:rPr>
        <w:t>a</w:t>
      </w:r>
      <w:r w:rsidR="001F695C" w:rsidRPr="00813CC2">
        <w:t>ti</w:t>
      </w:r>
      <w:r w:rsidR="001F695C" w:rsidRPr="00813CC2">
        <w:rPr>
          <w:spacing w:val="1"/>
        </w:rPr>
        <w:t>n</w:t>
      </w:r>
      <w:r w:rsidR="001F695C" w:rsidRPr="00813CC2">
        <w:t>g</w:t>
      </w:r>
      <w:r w:rsidR="001F695C" w:rsidRPr="00813CC2">
        <w:rPr>
          <w:spacing w:val="-7"/>
        </w:rPr>
        <w:t xml:space="preserve"> </w:t>
      </w:r>
      <w:r w:rsidR="001F695C" w:rsidRPr="00813CC2">
        <w:rPr>
          <w:spacing w:val="-1"/>
        </w:rPr>
        <w:t>s</w:t>
      </w:r>
      <w:r w:rsidR="001F695C" w:rsidRPr="00813CC2">
        <w:t>e</w:t>
      </w:r>
      <w:r w:rsidR="001F695C" w:rsidRPr="00813CC2">
        <w:rPr>
          <w:spacing w:val="1"/>
        </w:rPr>
        <w:t>a</w:t>
      </w:r>
      <w:r w:rsidR="001F695C" w:rsidRPr="00813CC2">
        <w:rPr>
          <w:spacing w:val="-1"/>
        </w:rPr>
        <w:t>s</w:t>
      </w:r>
      <w:r w:rsidR="001F695C" w:rsidRPr="00813CC2">
        <w:rPr>
          <w:spacing w:val="3"/>
        </w:rPr>
        <w:t>o</w:t>
      </w:r>
      <w:r w:rsidR="001F695C" w:rsidRPr="00813CC2">
        <w:rPr>
          <w:spacing w:val="-1"/>
        </w:rPr>
        <w:t>n</w:t>
      </w:r>
      <w:r w:rsidR="001F695C" w:rsidRPr="00813CC2">
        <w:t>.</w:t>
      </w:r>
      <w:r w:rsidR="001F695C" w:rsidRPr="00813CC2">
        <w:rPr>
          <w:spacing w:val="-1"/>
        </w:rPr>
        <w:t xml:space="preserve">  </w:t>
      </w:r>
    </w:p>
    <w:p w14:paraId="7D64C46B" w14:textId="77777777" w:rsidR="001F695C" w:rsidRPr="001F695C" w:rsidRDefault="001F695C" w:rsidP="001F695C">
      <w:pPr>
        <w:pStyle w:val="ListParagraph"/>
        <w:tabs>
          <w:tab w:val="left" w:pos="900"/>
        </w:tabs>
        <w:spacing w:after="0" w:line="240" w:lineRule="auto"/>
        <w:ind w:left="1224"/>
        <w:rPr>
          <w:rFonts w:cs="Arial"/>
          <w:bCs/>
          <w:sz w:val="24"/>
          <w:szCs w:val="24"/>
          <w:lang w:bidi="en-US"/>
        </w:rPr>
      </w:pPr>
    </w:p>
    <w:p w14:paraId="5C46CCCF" w14:textId="31EA636C" w:rsidR="00D17844" w:rsidRPr="00D17844" w:rsidRDefault="00AD6933" w:rsidP="001F695C">
      <w:pPr>
        <w:pStyle w:val="ListParagraph"/>
        <w:numPr>
          <w:ilvl w:val="3"/>
          <w:numId w:val="7"/>
        </w:numPr>
        <w:tabs>
          <w:tab w:val="left" w:pos="900"/>
        </w:tabs>
        <w:spacing w:after="0" w:line="240" w:lineRule="auto"/>
        <w:rPr>
          <w:rFonts w:cs="Arial"/>
          <w:bCs/>
          <w:sz w:val="24"/>
          <w:szCs w:val="24"/>
          <w:lang w:bidi="en-US"/>
        </w:rPr>
      </w:pPr>
      <w:r w:rsidRPr="00813CC2">
        <w:rPr>
          <w:rFonts w:eastAsia="Times New Roman" w:cs="Arial"/>
          <w:spacing w:val="3"/>
          <w:szCs w:val="24"/>
        </w:rPr>
        <w:t>T</w:t>
      </w:r>
      <w:r w:rsidRPr="00813CC2">
        <w:rPr>
          <w:rFonts w:eastAsia="Times New Roman" w:cs="Arial"/>
          <w:spacing w:val="-1"/>
          <w:szCs w:val="24"/>
        </w:rPr>
        <w:t>h</w:t>
      </w:r>
      <w:r w:rsidRPr="00813CC2">
        <w:rPr>
          <w:rFonts w:eastAsia="Times New Roman" w:cs="Arial"/>
          <w:szCs w:val="24"/>
        </w:rPr>
        <w:t>e</w:t>
      </w:r>
      <w:r w:rsidRPr="00813CC2">
        <w:rPr>
          <w:rFonts w:eastAsia="Times New Roman" w:cs="Arial"/>
          <w:spacing w:val="-2"/>
          <w:szCs w:val="24"/>
        </w:rPr>
        <w:t xml:space="preserve"> </w:t>
      </w:r>
      <w:r w:rsidRPr="00813CC2">
        <w:rPr>
          <w:rFonts w:eastAsia="Times New Roman" w:cs="Arial"/>
          <w:spacing w:val="-1"/>
          <w:szCs w:val="24"/>
        </w:rPr>
        <w:t>C</w:t>
      </w:r>
      <w:r w:rsidRPr="00813CC2">
        <w:rPr>
          <w:rFonts w:eastAsia="Times New Roman" w:cs="Arial"/>
          <w:spacing w:val="1"/>
          <w:szCs w:val="24"/>
        </w:rPr>
        <w:t>o</w:t>
      </w:r>
      <w:r w:rsidRPr="00813CC2">
        <w:rPr>
          <w:rFonts w:eastAsia="Times New Roman" w:cs="Arial"/>
          <w:spacing w:val="-1"/>
          <w:szCs w:val="24"/>
        </w:rPr>
        <w:t>n</w:t>
      </w:r>
      <w:r w:rsidRPr="00813CC2">
        <w:rPr>
          <w:rFonts w:eastAsia="Times New Roman" w:cs="Arial"/>
          <w:szCs w:val="24"/>
        </w:rPr>
        <w:t>tra</w:t>
      </w:r>
      <w:r w:rsidRPr="00813CC2">
        <w:rPr>
          <w:rFonts w:eastAsia="Times New Roman" w:cs="Arial"/>
          <w:spacing w:val="1"/>
          <w:szCs w:val="24"/>
        </w:rPr>
        <w:t>c</w:t>
      </w:r>
      <w:r w:rsidRPr="00813CC2">
        <w:rPr>
          <w:rFonts w:eastAsia="Times New Roman" w:cs="Arial"/>
          <w:szCs w:val="24"/>
        </w:rPr>
        <w:t>t</w:t>
      </w:r>
      <w:r w:rsidRPr="00813CC2">
        <w:rPr>
          <w:rFonts w:eastAsia="Times New Roman" w:cs="Arial"/>
          <w:spacing w:val="1"/>
          <w:szCs w:val="24"/>
        </w:rPr>
        <w:t>o</w:t>
      </w:r>
      <w:r w:rsidRPr="00813CC2">
        <w:rPr>
          <w:rFonts w:eastAsia="Times New Roman" w:cs="Arial"/>
          <w:szCs w:val="24"/>
        </w:rPr>
        <w:t>r</w:t>
      </w:r>
      <w:r w:rsidRPr="00813CC2">
        <w:rPr>
          <w:rFonts w:eastAsia="Times New Roman" w:cs="Arial"/>
          <w:spacing w:val="-8"/>
          <w:szCs w:val="24"/>
        </w:rPr>
        <w:t xml:space="preserve"> </w:t>
      </w:r>
      <w:r w:rsidRPr="00813CC2">
        <w:rPr>
          <w:rFonts w:eastAsia="Times New Roman" w:cs="Arial"/>
          <w:spacing w:val="-1"/>
          <w:szCs w:val="24"/>
        </w:rPr>
        <w:t>sh</w:t>
      </w:r>
      <w:r w:rsidRPr="00813CC2">
        <w:rPr>
          <w:rFonts w:eastAsia="Times New Roman" w:cs="Arial"/>
          <w:szCs w:val="24"/>
        </w:rPr>
        <w:t>all</w:t>
      </w:r>
      <w:r w:rsidRPr="00813CC2">
        <w:rPr>
          <w:rFonts w:eastAsia="Times New Roman" w:cs="Arial"/>
          <w:spacing w:val="-4"/>
          <w:szCs w:val="24"/>
        </w:rPr>
        <w:t xml:space="preserve"> </w:t>
      </w:r>
      <w:r w:rsidRPr="00813CC2">
        <w:rPr>
          <w:rFonts w:eastAsia="Times New Roman" w:cs="Arial"/>
          <w:spacing w:val="2"/>
          <w:szCs w:val="24"/>
        </w:rPr>
        <w:t>i</w:t>
      </w:r>
      <w:r w:rsidRPr="00813CC2">
        <w:rPr>
          <w:rFonts w:eastAsia="Times New Roman" w:cs="Arial"/>
          <w:spacing w:val="-1"/>
          <w:szCs w:val="24"/>
        </w:rPr>
        <w:t>ns</w:t>
      </w:r>
      <w:r w:rsidRPr="00813CC2">
        <w:rPr>
          <w:rFonts w:eastAsia="Times New Roman" w:cs="Arial"/>
          <w:spacing w:val="1"/>
          <w:szCs w:val="24"/>
        </w:rPr>
        <w:t>p</w:t>
      </w:r>
      <w:r w:rsidRPr="00813CC2">
        <w:rPr>
          <w:rFonts w:eastAsia="Times New Roman" w:cs="Arial"/>
          <w:szCs w:val="24"/>
        </w:rPr>
        <w:t>e</w:t>
      </w:r>
      <w:r w:rsidRPr="00813CC2">
        <w:rPr>
          <w:rFonts w:eastAsia="Times New Roman" w:cs="Arial"/>
          <w:spacing w:val="1"/>
          <w:szCs w:val="24"/>
        </w:rPr>
        <w:t>c</w:t>
      </w:r>
      <w:r w:rsidRPr="00813CC2">
        <w:rPr>
          <w:rFonts w:eastAsia="Times New Roman" w:cs="Arial"/>
          <w:szCs w:val="24"/>
        </w:rPr>
        <w:t>t,</w:t>
      </w:r>
      <w:r w:rsidRPr="00813CC2">
        <w:rPr>
          <w:rFonts w:eastAsia="Times New Roman" w:cs="Arial"/>
          <w:spacing w:val="-5"/>
          <w:szCs w:val="24"/>
        </w:rPr>
        <w:t xml:space="preserve"> </w:t>
      </w:r>
      <w:r w:rsidRPr="00813CC2">
        <w:rPr>
          <w:rFonts w:eastAsia="Times New Roman" w:cs="Arial"/>
          <w:spacing w:val="-1"/>
          <w:szCs w:val="24"/>
        </w:rPr>
        <w:t>m</w:t>
      </w:r>
      <w:r w:rsidRPr="00813CC2">
        <w:rPr>
          <w:rFonts w:eastAsia="Times New Roman" w:cs="Arial"/>
          <w:szCs w:val="24"/>
        </w:rPr>
        <w:t>a</w:t>
      </w:r>
      <w:r w:rsidRPr="00813CC2">
        <w:rPr>
          <w:rFonts w:eastAsia="Times New Roman" w:cs="Arial"/>
          <w:spacing w:val="2"/>
          <w:szCs w:val="24"/>
        </w:rPr>
        <w:t>i</w:t>
      </w:r>
      <w:r w:rsidRPr="00813CC2">
        <w:rPr>
          <w:rFonts w:eastAsia="Times New Roman" w:cs="Arial"/>
          <w:spacing w:val="-1"/>
          <w:szCs w:val="24"/>
        </w:rPr>
        <w:t>n</w:t>
      </w:r>
      <w:r w:rsidRPr="00813CC2">
        <w:rPr>
          <w:rFonts w:eastAsia="Times New Roman" w:cs="Arial"/>
          <w:szCs w:val="24"/>
        </w:rPr>
        <w:t>ta</w:t>
      </w:r>
      <w:r w:rsidRPr="00813CC2">
        <w:rPr>
          <w:rFonts w:eastAsia="Times New Roman" w:cs="Arial"/>
          <w:spacing w:val="2"/>
          <w:szCs w:val="24"/>
        </w:rPr>
        <w:t>i</w:t>
      </w:r>
      <w:r w:rsidRPr="00813CC2">
        <w:rPr>
          <w:rFonts w:eastAsia="Times New Roman" w:cs="Arial"/>
          <w:szCs w:val="24"/>
        </w:rPr>
        <w:t>n,</w:t>
      </w:r>
      <w:r w:rsidRPr="00813CC2">
        <w:rPr>
          <w:rFonts w:eastAsia="Times New Roman" w:cs="Arial"/>
          <w:spacing w:val="-8"/>
          <w:szCs w:val="24"/>
        </w:rPr>
        <w:t xml:space="preserve"> </w:t>
      </w:r>
      <w:r w:rsidRPr="00813CC2">
        <w:rPr>
          <w:rFonts w:eastAsia="Times New Roman" w:cs="Arial"/>
          <w:szCs w:val="24"/>
        </w:rPr>
        <w:t>a</w:t>
      </w:r>
      <w:r w:rsidRPr="00813CC2">
        <w:rPr>
          <w:rFonts w:eastAsia="Times New Roman" w:cs="Arial"/>
          <w:spacing w:val="-1"/>
          <w:szCs w:val="24"/>
        </w:rPr>
        <w:t>n</w:t>
      </w:r>
      <w:r w:rsidRPr="00813CC2">
        <w:rPr>
          <w:rFonts w:eastAsia="Times New Roman" w:cs="Arial"/>
          <w:szCs w:val="24"/>
        </w:rPr>
        <w:t>d</w:t>
      </w:r>
      <w:r w:rsidRPr="00813CC2">
        <w:rPr>
          <w:rFonts w:eastAsia="Times New Roman" w:cs="Arial"/>
          <w:spacing w:val="-2"/>
          <w:szCs w:val="24"/>
        </w:rPr>
        <w:t xml:space="preserve"> r</w:t>
      </w:r>
      <w:r w:rsidRPr="00813CC2">
        <w:rPr>
          <w:rFonts w:eastAsia="Times New Roman" w:cs="Arial"/>
          <w:szCs w:val="24"/>
        </w:rPr>
        <w:t>e</w:t>
      </w:r>
      <w:r w:rsidRPr="00813CC2">
        <w:rPr>
          <w:rFonts w:eastAsia="Times New Roman" w:cs="Arial"/>
          <w:spacing w:val="1"/>
          <w:szCs w:val="24"/>
        </w:rPr>
        <w:t>p</w:t>
      </w:r>
      <w:r w:rsidRPr="00813CC2">
        <w:rPr>
          <w:rFonts w:eastAsia="Times New Roman" w:cs="Arial"/>
          <w:szCs w:val="24"/>
        </w:rPr>
        <w:t>ai</w:t>
      </w:r>
      <w:r w:rsidRPr="00813CC2">
        <w:rPr>
          <w:rFonts w:eastAsia="Times New Roman" w:cs="Arial"/>
          <w:spacing w:val="1"/>
          <w:szCs w:val="24"/>
        </w:rPr>
        <w:t xml:space="preserve">r </w:t>
      </w:r>
      <w:r w:rsidRPr="00813CC2">
        <w:rPr>
          <w:rFonts w:eastAsia="Times New Roman" w:cs="Arial"/>
          <w:szCs w:val="24"/>
        </w:rPr>
        <w:t xml:space="preserve">all </w:t>
      </w:r>
      <w:r w:rsidRPr="00813CC2">
        <w:rPr>
          <w:rFonts w:eastAsia="Times New Roman" w:cs="Arial"/>
          <w:spacing w:val="-1"/>
          <w:szCs w:val="24"/>
        </w:rPr>
        <w:t>h</w:t>
      </w:r>
      <w:r w:rsidRPr="00813CC2">
        <w:rPr>
          <w:rFonts w:eastAsia="Times New Roman" w:cs="Arial"/>
          <w:szCs w:val="24"/>
        </w:rPr>
        <w:t>e</w:t>
      </w:r>
      <w:r w:rsidRPr="00813CC2">
        <w:rPr>
          <w:rFonts w:eastAsia="Times New Roman" w:cs="Arial"/>
          <w:spacing w:val="1"/>
          <w:szCs w:val="24"/>
        </w:rPr>
        <w:t>a</w:t>
      </w:r>
      <w:r w:rsidRPr="00813CC2">
        <w:rPr>
          <w:rFonts w:eastAsia="Times New Roman" w:cs="Arial"/>
          <w:szCs w:val="24"/>
        </w:rPr>
        <w:t>t</w:t>
      </w:r>
      <w:r w:rsidRPr="00813CC2">
        <w:rPr>
          <w:rFonts w:eastAsia="Times New Roman" w:cs="Arial"/>
          <w:spacing w:val="2"/>
          <w:szCs w:val="24"/>
        </w:rPr>
        <w:t>i</w:t>
      </w:r>
      <w:r w:rsidRPr="00813CC2">
        <w:rPr>
          <w:rFonts w:eastAsia="Times New Roman" w:cs="Arial"/>
          <w:spacing w:val="-1"/>
          <w:szCs w:val="24"/>
        </w:rPr>
        <w:t>n</w:t>
      </w:r>
      <w:r w:rsidRPr="00813CC2">
        <w:rPr>
          <w:rFonts w:eastAsia="Times New Roman" w:cs="Arial"/>
          <w:szCs w:val="24"/>
        </w:rPr>
        <w:t>g</w:t>
      </w:r>
      <w:r w:rsidRPr="00813CC2">
        <w:rPr>
          <w:rFonts w:eastAsia="Times New Roman" w:cs="Arial"/>
          <w:spacing w:val="-7"/>
          <w:szCs w:val="24"/>
        </w:rPr>
        <w:t xml:space="preserve"> </w:t>
      </w:r>
      <w:r w:rsidRPr="00813CC2">
        <w:rPr>
          <w:rFonts w:eastAsia="Times New Roman" w:cs="Arial"/>
          <w:spacing w:val="1"/>
          <w:szCs w:val="24"/>
        </w:rPr>
        <w:t>p</w:t>
      </w:r>
      <w:r w:rsidRPr="00813CC2">
        <w:rPr>
          <w:rFonts w:eastAsia="Times New Roman" w:cs="Arial"/>
          <w:szCs w:val="24"/>
        </w:rPr>
        <w:t>l</w:t>
      </w:r>
      <w:r w:rsidRPr="00813CC2">
        <w:rPr>
          <w:rFonts w:eastAsia="Times New Roman" w:cs="Arial"/>
          <w:spacing w:val="2"/>
          <w:szCs w:val="24"/>
        </w:rPr>
        <w:t>a</w:t>
      </w:r>
      <w:r w:rsidRPr="00813CC2">
        <w:rPr>
          <w:rFonts w:eastAsia="Times New Roman" w:cs="Arial"/>
          <w:spacing w:val="-1"/>
          <w:szCs w:val="24"/>
        </w:rPr>
        <w:t>n</w:t>
      </w:r>
      <w:r w:rsidRPr="00813CC2">
        <w:rPr>
          <w:rFonts w:eastAsia="Times New Roman" w:cs="Arial"/>
          <w:szCs w:val="24"/>
        </w:rPr>
        <w:t>ts</w:t>
      </w:r>
      <w:r w:rsidRPr="00813CC2">
        <w:rPr>
          <w:rFonts w:eastAsia="Times New Roman" w:cs="Arial"/>
          <w:spacing w:val="-6"/>
          <w:szCs w:val="24"/>
        </w:rPr>
        <w:t xml:space="preserve"> </w:t>
      </w:r>
      <w:r w:rsidRPr="00813CC2">
        <w:rPr>
          <w:rFonts w:eastAsia="Times New Roman" w:cs="Arial"/>
          <w:spacing w:val="3"/>
          <w:szCs w:val="24"/>
        </w:rPr>
        <w:t>a</w:t>
      </w:r>
      <w:r w:rsidRPr="00813CC2">
        <w:rPr>
          <w:rFonts w:eastAsia="Times New Roman" w:cs="Arial"/>
          <w:spacing w:val="-1"/>
          <w:szCs w:val="24"/>
        </w:rPr>
        <w:t>n</w:t>
      </w:r>
      <w:r w:rsidRPr="00813CC2">
        <w:rPr>
          <w:rFonts w:eastAsia="Times New Roman" w:cs="Arial"/>
          <w:szCs w:val="24"/>
        </w:rPr>
        <w:t>d</w:t>
      </w:r>
      <w:r w:rsidRPr="00813CC2">
        <w:rPr>
          <w:rFonts w:eastAsia="Times New Roman" w:cs="Arial"/>
          <w:spacing w:val="-2"/>
          <w:szCs w:val="24"/>
        </w:rPr>
        <w:t xml:space="preserve"> </w:t>
      </w:r>
      <w:r w:rsidRPr="00813CC2">
        <w:rPr>
          <w:rFonts w:eastAsia="Times New Roman" w:cs="Arial"/>
          <w:szCs w:val="24"/>
        </w:rPr>
        <w:t>as</w:t>
      </w:r>
      <w:r w:rsidRPr="00813CC2">
        <w:rPr>
          <w:rFonts w:eastAsia="Times New Roman" w:cs="Arial"/>
          <w:spacing w:val="-1"/>
          <w:szCs w:val="24"/>
        </w:rPr>
        <w:t>s</w:t>
      </w:r>
      <w:r w:rsidRPr="00813CC2">
        <w:rPr>
          <w:rFonts w:eastAsia="Times New Roman" w:cs="Arial"/>
          <w:spacing w:val="1"/>
          <w:szCs w:val="24"/>
        </w:rPr>
        <w:t>o</w:t>
      </w:r>
      <w:r w:rsidRPr="00813CC2">
        <w:rPr>
          <w:rFonts w:eastAsia="Times New Roman" w:cs="Arial"/>
          <w:szCs w:val="24"/>
        </w:rPr>
        <w:t>ciat</w:t>
      </w:r>
      <w:r w:rsidRPr="00813CC2">
        <w:rPr>
          <w:rFonts w:eastAsia="Times New Roman" w:cs="Arial"/>
          <w:spacing w:val="1"/>
          <w:szCs w:val="24"/>
        </w:rPr>
        <w:t>e</w:t>
      </w:r>
      <w:r w:rsidRPr="00813CC2">
        <w:rPr>
          <w:rFonts w:eastAsia="Times New Roman" w:cs="Arial"/>
          <w:szCs w:val="24"/>
        </w:rPr>
        <w:t>d</w:t>
      </w:r>
      <w:r w:rsidRPr="00813CC2">
        <w:rPr>
          <w:rFonts w:eastAsia="Times New Roman" w:cs="Arial"/>
          <w:spacing w:val="-4"/>
          <w:szCs w:val="24"/>
        </w:rPr>
        <w:t xml:space="preserve"> </w:t>
      </w:r>
      <w:r w:rsidRPr="00813CC2">
        <w:rPr>
          <w:rFonts w:eastAsia="Times New Roman" w:cs="Arial"/>
          <w:szCs w:val="24"/>
        </w:rPr>
        <w:t>e</w:t>
      </w:r>
      <w:r w:rsidRPr="00813CC2">
        <w:rPr>
          <w:rFonts w:eastAsia="Times New Roman" w:cs="Arial"/>
          <w:spacing w:val="1"/>
          <w:szCs w:val="24"/>
        </w:rPr>
        <w:t>q</w:t>
      </w:r>
      <w:r w:rsidRPr="00813CC2">
        <w:rPr>
          <w:rFonts w:eastAsia="Times New Roman" w:cs="Arial"/>
          <w:spacing w:val="-1"/>
          <w:szCs w:val="24"/>
        </w:rPr>
        <w:t>u</w:t>
      </w:r>
      <w:r w:rsidRPr="00813CC2">
        <w:rPr>
          <w:rFonts w:eastAsia="Times New Roman" w:cs="Arial"/>
          <w:szCs w:val="24"/>
        </w:rPr>
        <w:t>i</w:t>
      </w:r>
      <w:r w:rsidRPr="00813CC2">
        <w:rPr>
          <w:rFonts w:eastAsia="Times New Roman" w:cs="Arial"/>
          <w:spacing w:val="3"/>
          <w:szCs w:val="24"/>
        </w:rPr>
        <w:t>p</w:t>
      </w:r>
      <w:r w:rsidRPr="00813CC2">
        <w:rPr>
          <w:rFonts w:eastAsia="Times New Roman" w:cs="Arial"/>
          <w:spacing w:val="-4"/>
          <w:szCs w:val="24"/>
        </w:rPr>
        <w:t>m</w:t>
      </w:r>
      <w:r w:rsidRPr="00813CC2">
        <w:rPr>
          <w:rFonts w:eastAsia="Times New Roman" w:cs="Arial"/>
          <w:spacing w:val="3"/>
          <w:szCs w:val="24"/>
        </w:rPr>
        <w:t>e</w:t>
      </w:r>
      <w:r w:rsidRPr="00813CC2">
        <w:rPr>
          <w:rFonts w:eastAsia="Times New Roman" w:cs="Arial"/>
          <w:spacing w:val="-1"/>
          <w:szCs w:val="24"/>
        </w:rPr>
        <w:t>n</w:t>
      </w:r>
      <w:r w:rsidRPr="00813CC2">
        <w:rPr>
          <w:rFonts w:eastAsia="Times New Roman" w:cs="Arial"/>
          <w:szCs w:val="24"/>
        </w:rPr>
        <w:t xml:space="preserve">t. </w:t>
      </w:r>
      <w:r w:rsidR="001A67C3">
        <w:rPr>
          <w:rFonts w:eastAsia="Times New Roman" w:cs="Arial"/>
          <w:szCs w:val="24"/>
        </w:rPr>
        <w:t>M&amp;R of high pressure boilers shall be performed IAW UFC 3-430-07.  IF outside subcontractor is required it will be at the operating contractor’s expense.  The results of these Inspections, along with records of repairs shall be recorded and maintained; copies of the inspection reports and records of all repair performed throughout the year shall be provided to the ACO/PCO no later than 30 November of each year (</w:t>
      </w:r>
      <w:r w:rsidR="005943EC" w:rsidRPr="006C4973">
        <w:rPr>
          <w:rFonts w:eastAsia="Times New Roman" w:cs="Arial"/>
          <w:szCs w:val="24"/>
          <w:highlight w:val="magenta"/>
        </w:rPr>
        <w:t>CDRL A07-</w:t>
      </w:r>
      <w:r w:rsidR="007721FE" w:rsidRPr="006C4973">
        <w:rPr>
          <w:rFonts w:eastAsia="Times New Roman" w:cs="Arial"/>
          <w:szCs w:val="24"/>
          <w:highlight w:val="magenta"/>
        </w:rPr>
        <w:t>10</w:t>
      </w:r>
      <w:r w:rsidR="001A67C3">
        <w:rPr>
          <w:rFonts w:eastAsia="Times New Roman" w:cs="Arial"/>
          <w:szCs w:val="24"/>
        </w:rPr>
        <w:t>).</w:t>
      </w:r>
      <w:r w:rsidR="001A67C3" w:rsidRPr="00813CC2">
        <w:rPr>
          <w:rFonts w:eastAsia="Times New Roman" w:cs="Arial"/>
          <w:szCs w:val="24"/>
        </w:rPr>
        <w:t xml:space="preserve">  </w:t>
      </w:r>
      <w:r w:rsidRPr="00813CC2">
        <w:rPr>
          <w:rFonts w:eastAsia="Times New Roman" w:cs="Arial"/>
          <w:szCs w:val="24"/>
        </w:rPr>
        <w:t xml:space="preserve"> M&amp;R</w:t>
      </w:r>
      <w:r w:rsidRPr="00813CC2">
        <w:rPr>
          <w:rFonts w:eastAsia="Times New Roman" w:cs="Arial"/>
          <w:spacing w:val="-4"/>
          <w:szCs w:val="24"/>
        </w:rPr>
        <w:t xml:space="preserve"> </w:t>
      </w:r>
      <w:r w:rsidRPr="00813CC2">
        <w:rPr>
          <w:rFonts w:eastAsia="Times New Roman" w:cs="Arial"/>
          <w:spacing w:val="1"/>
          <w:szCs w:val="24"/>
        </w:rPr>
        <w:t>o</w:t>
      </w:r>
      <w:r w:rsidRPr="00813CC2">
        <w:rPr>
          <w:rFonts w:eastAsia="Times New Roman" w:cs="Arial"/>
          <w:szCs w:val="24"/>
        </w:rPr>
        <w:t>f</w:t>
      </w:r>
      <w:r w:rsidRPr="00813CC2">
        <w:rPr>
          <w:rFonts w:eastAsia="Times New Roman" w:cs="Arial"/>
          <w:spacing w:val="-3"/>
          <w:szCs w:val="24"/>
        </w:rPr>
        <w:t xml:space="preserve"> </w:t>
      </w:r>
      <w:r w:rsidRPr="00813CC2">
        <w:rPr>
          <w:rFonts w:eastAsia="Times New Roman" w:cs="Arial"/>
          <w:szCs w:val="24"/>
        </w:rPr>
        <w:t>c</w:t>
      </w:r>
      <w:r w:rsidRPr="00813CC2">
        <w:rPr>
          <w:rFonts w:eastAsia="Times New Roman" w:cs="Arial"/>
          <w:spacing w:val="1"/>
          <w:szCs w:val="24"/>
        </w:rPr>
        <w:t>e</w:t>
      </w:r>
      <w:r w:rsidRPr="00813CC2">
        <w:rPr>
          <w:rFonts w:eastAsia="Times New Roman" w:cs="Arial"/>
          <w:spacing w:val="-1"/>
          <w:szCs w:val="24"/>
        </w:rPr>
        <w:t>n</w:t>
      </w:r>
      <w:r w:rsidRPr="00813CC2">
        <w:rPr>
          <w:rFonts w:eastAsia="Times New Roman" w:cs="Arial"/>
          <w:szCs w:val="24"/>
        </w:rPr>
        <w:t>tral</w:t>
      </w:r>
      <w:r w:rsidRPr="00813CC2">
        <w:rPr>
          <w:rFonts w:eastAsia="Times New Roman" w:cs="Arial"/>
          <w:spacing w:val="-5"/>
          <w:szCs w:val="24"/>
        </w:rPr>
        <w:t xml:space="preserve"> </w:t>
      </w:r>
      <w:r w:rsidRPr="00813CC2">
        <w:rPr>
          <w:rFonts w:eastAsia="Times New Roman" w:cs="Arial"/>
          <w:spacing w:val="1"/>
          <w:szCs w:val="24"/>
        </w:rPr>
        <w:t>bo</w:t>
      </w:r>
      <w:r w:rsidRPr="00813CC2">
        <w:rPr>
          <w:rFonts w:eastAsia="Times New Roman" w:cs="Arial"/>
          <w:szCs w:val="24"/>
        </w:rPr>
        <w:t>iler</w:t>
      </w:r>
      <w:r w:rsidRPr="00813CC2">
        <w:rPr>
          <w:rFonts w:eastAsia="Times New Roman" w:cs="Arial"/>
          <w:spacing w:val="-4"/>
          <w:szCs w:val="24"/>
        </w:rPr>
        <w:t xml:space="preserve"> </w:t>
      </w:r>
      <w:r w:rsidRPr="00813CC2">
        <w:rPr>
          <w:rFonts w:eastAsia="Times New Roman" w:cs="Arial"/>
          <w:spacing w:val="1"/>
          <w:szCs w:val="24"/>
        </w:rPr>
        <w:t>p</w:t>
      </w:r>
      <w:r w:rsidRPr="00813CC2">
        <w:rPr>
          <w:rFonts w:eastAsia="Times New Roman" w:cs="Arial"/>
          <w:spacing w:val="-3"/>
          <w:szCs w:val="24"/>
        </w:rPr>
        <w:t>l</w:t>
      </w:r>
      <w:r w:rsidRPr="00813CC2">
        <w:rPr>
          <w:rFonts w:eastAsia="Times New Roman" w:cs="Arial"/>
          <w:szCs w:val="24"/>
        </w:rPr>
        <w:t>a</w:t>
      </w:r>
      <w:r w:rsidRPr="00813CC2">
        <w:rPr>
          <w:rFonts w:eastAsia="Times New Roman" w:cs="Arial"/>
          <w:spacing w:val="-1"/>
          <w:szCs w:val="24"/>
        </w:rPr>
        <w:t>n</w:t>
      </w:r>
      <w:r w:rsidRPr="00813CC2">
        <w:rPr>
          <w:rFonts w:eastAsia="Times New Roman" w:cs="Arial"/>
          <w:szCs w:val="24"/>
        </w:rPr>
        <w:t>ts</w:t>
      </w:r>
      <w:r w:rsidRPr="00813CC2">
        <w:rPr>
          <w:rFonts w:eastAsia="Times New Roman" w:cs="Arial"/>
          <w:spacing w:val="-3"/>
          <w:szCs w:val="24"/>
        </w:rPr>
        <w:t xml:space="preserve"> </w:t>
      </w:r>
      <w:r w:rsidRPr="00813CC2">
        <w:rPr>
          <w:rFonts w:eastAsia="Times New Roman" w:cs="Arial"/>
          <w:spacing w:val="-1"/>
          <w:szCs w:val="24"/>
        </w:rPr>
        <w:t>sh</w:t>
      </w:r>
      <w:r w:rsidRPr="00813CC2">
        <w:rPr>
          <w:rFonts w:eastAsia="Times New Roman" w:cs="Arial"/>
          <w:szCs w:val="24"/>
        </w:rPr>
        <w:t>all</w:t>
      </w:r>
      <w:r w:rsidRPr="00813CC2">
        <w:rPr>
          <w:rFonts w:eastAsia="Times New Roman" w:cs="Arial"/>
          <w:spacing w:val="-4"/>
          <w:szCs w:val="24"/>
        </w:rPr>
        <w:t xml:space="preserve"> </w:t>
      </w:r>
      <w:r w:rsidRPr="00813CC2">
        <w:rPr>
          <w:rFonts w:eastAsia="Times New Roman" w:cs="Arial"/>
          <w:spacing w:val="2"/>
          <w:szCs w:val="24"/>
        </w:rPr>
        <w:t>i</w:t>
      </w:r>
      <w:r w:rsidRPr="00813CC2">
        <w:rPr>
          <w:rFonts w:eastAsia="Times New Roman" w:cs="Arial"/>
          <w:spacing w:val="-1"/>
          <w:szCs w:val="24"/>
        </w:rPr>
        <w:t>n</w:t>
      </w:r>
      <w:r w:rsidRPr="00813CC2">
        <w:rPr>
          <w:rFonts w:eastAsia="Times New Roman" w:cs="Arial"/>
          <w:szCs w:val="24"/>
        </w:rPr>
        <w:t>c</w:t>
      </w:r>
      <w:r w:rsidRPr="00813CC2">
        <w:rPr>
          <w:rFonts w:eastAsia="Times New Roman" w:cs="Arial"/>
          <w:spacing w:val="2"/>
          <w:szCs w:val="24"/>
        </w:rPr>
        <w:t>l</w:t>
      </w:r>
      <w:r w:rsidRPr="00813CC2">
        <w:rPr>
          <w:rFonts w:eastAsia="Times New Roman" w:cs="Arial"/>
          <w:spacing w:val="-1"/>
          <w:szCs w:val="24"/>
        </w:rPr>
        <w:t>u</w:t>
      </w:r>
      <w:r w:rsidRPr="00813CC2">
        <w:rPr>
          <w:rFonts w:eastAsia="Times New Roman" w:cs="Arial"/>
          <w:spacing w:val="1"/>
          <w:szCs w:val="24"/>
        </w:rPr>
        <w:t>d</w:t>
      </w:r>
      <w:r w:rsidRPr="00813CC2">
        <w:rPr>
          <w:rFonts w:eastAsia="Times New Roman" w:cs="Arial"/>
          <w:szCs w:val="24"/>
        </w:rPr>
        <w:t>e</w:t>
      </w:r>
      <w:r w:rsidRPr="00813CC2">
        <w:rPr>
          <w:rFonts w:eastAsia="Times New Roman" w:cs="Arial"/>
          <w:spacing w:val="3"/>
          <w:szCs w:val="24"/>
        </w:rPr>
        <w:t xml:space="preserve"> </w:t>
      </w:r>
      <w:r w:rsidRPr="00813CC2">
        <w:rPr>
          <w:rFonts w:eastAsia="Times New Roman" w:cs="Arial"/>
          <w:spacing w:val="-1"/>
          <w:szCs w:val="24"/>
        </w:rPr>
        <w:t>s</w:t>
      </w:r>
      <w:r w:rsidRPr="00813CC2">
        <w:rPr>
          <w:rFonts w:eastAsia="Times New Roman" w:cs="Arial"/>
          <w:szCs w:val="24"/>
        </w:rPr>
        <w:t>te</w:t>
      </w:r>
      <w:r w:rsidRPr="00813CC2">
        <w:rPr>
          <w:rFonts w:eastAsia="Times New Roman" w:cs="Arial"/>
          <w:spacing w:val="3"/>
          <w:szCs w:val="24"/>
        </w:rPr>
        <w:t>a</w:t>
      </w:r>
      <w:r w:rsidRPr="00813CC2">
        <w:rPr>
          <w:rFonts w:eastAsia="Times New Roman" w:cs="Arial"/>
          <w:szCs w:val="24"/>
        </w:rPr>
        <w:t>m</w:t>
      </w:r>
      <w:r w:rsidRPr="00813CC2">
        <w:rPr>
          <w:rFonts w:eastAsia="Times New Roman" w:cs="Arial"/>
          <w:spacing w:val="-6"/>
          <w:szCs w:val="24"/>
        </w:rPr>
        <w:t xml:space="preserve"> </w:t>
      </w:r>
      <w:r w:rsidRPr="00813CC2">
        <w:rPr>
          <w:rFonts w:eastAsia="Times New Roman" w:cs="Arial"/>
          <w:szCs w:val="24"/>
        </w:rPr>
        <w:t>a</w:t>
      </w:r>
      <w:r w:rsidRPr="00813CC2">
        <w:rPr>
          <w:rFonts w:eastAsia="Times New Roman" w:cs="Arial"/>
          <w:spacing w:val="-1"/>
          <w:szCs w:val="24"/>
        </w:rPr>
        <w:t>n</w:t>
      </w:r>
      <w:r w:rsidRPr="00813CC2">
        <w:rPr>
          <w:rFonts w:eastAsia="Times New Roman" w:cs="Arial"/>
          <w:szCs w:val="24"/>
        </w:rPr>
        <w:t>d</w:t>
      </w:r>
      <w:r w:rsidRPr="00813CC2">
        <w:rPr>
          <w:rFonts w:eastAsia="Times New Roman" w:cs="Arial"/>
          <w:spacing w:val="1"/>
          <w:szCs w:val="24"/>
        </w:rPr>
        <w:t xml:space="preserve"> ho</w:t>
      </w:r>
      <w:r w:rsidRPr="00813CC2">
        <w:rPr>
          <w:rFonts w:eastAsia="Times New Roman" w:cs="Arial"/>
          <w:szCs w:val="24"/>
        </w:rPr>
        <w:t>t</w:t>
      </w:r>
      <w:r w:rsidRPr="00813CC2">
        <w:rPr>
          <w:rFonts w:eastAsia="Times New Roman" w:cs="Arial"/>
          <w:spacing w:val="-1"/>
          <w:szCs w:val="24"/>
        </w:rPr>
        <w:t xml:space="preserve"> </w:t>
      </w:r>
      <w:r w:rsidRPr="00813CC2">
        <w:rPr>
          <w:rFonts w:eastAsia="Times New Roman" w:cs="Arial"/>
          <w:spacing w:val="-5"/>
          <w:szCs w:val="24"/>
        </w:rPr>
        <w:t>w</w:t>
      </w:r>
      <w:r w:rsidRPr="00813CC2">
        <w:rPr>
          <w:rFonts w:eastAsia="Times New Roman" w:cs="Arial"/>
          <w:szCs w:val="24"/>
        </w:rPr>
        <w:t>ater</w:t>
      </w:r>
      <w:r w:rsidRPr="00813CC2">
        <w:rPr>
          <w:rFonts w:eastAsia="Times New Roman" w:cs="Arial"/>
          <w:spacing w:val="-3"/>
          <w:szCs w:val="24"/>
        </w:rPr>
        <w:t xml:space="preserve"> </w:t>
      </w:r>
      <w:r w:rsidRPr="00813CC2">
        <w:rPr>
          <w:rFonts w:eastAsia="Times New Roman" w:cs="Arial"/>
          <w:spacing w:val="-1"/>
          <w:szCs w:val="24"/>
        </w:rPr>
        <w:t>h</w:t>
      </w:r>
      <w:r w:rsidRPr="00813CC2">
        <w:rPr>
          <w:rFonts w:eastAsia="Times New Roman" w:cs="Arial"/>
          <w:szCs w:val="24"/>
        </w:rPr>
        <w:t>e</w:t>
      </w:r>
      <w:r w:rsidRPr="00813CC2">
        <w:rPr>
          <w:rFonts w:eastAsia="Times New Roman" w:cs="Arial"/>
          <w:spacing w:val="1"/>
          <w:szCs w:val="24"/>
        </w:rPr>
        <w:t>a</w:t>
      </w:r>
      <w:r w:rsidRPr="00813CC2">
        <w:rPr>
          <w:rFonts w:eastAsia="Times New Roman" w:cs="Arial"/>
          <w:spacing w:val="2"/>
          <w:szCs w:val="24"/>
        </w:rPr>
        <w:t>t</w:t>
      </w:r>
      <w:r w:rsidRPr="00813CC2">
        <w:rPr>
          <w:rFonts w:eastAsia="Times New Roman" w:cs="Arial"/>
          <w:szCs w:val="24"/>
        </w:rPr>
        <w:t>i</w:t>
      </w:r>
      <w:r w:rsidRPr="00813CC2">
        <w:rPr>
          <w:rFonts w:eastAsia="Times New Roman" w:cs="Arial"/>
          <w:spacing w:val="1"/>
          <w:szCs w:val="24"/>
        </w:rPr>
        <w:t>n</w:t>
      </w:r>
      <w:r w:rsidRPr="00813CC2">
        <w:rPr>
          <w:rFonts w:eastAsia="Times New Roman" w:cs="Arial"/>
          <w:szCs w:val="24"/>
        </w:rPr>
        <w:t>g</w:t>
      </w:r>
      <w:r w:rsidRPr="00813CC2">
        <w:rPr>
          <w:rFonts w:eastAsia="Times New Roman" w:cs="Arial"/>
          <w:spacing w:val="-7"/>
          <w:szCs w:val="24"/>
        </w:rPr>
        <w:t xml:space="preserve"> </w:t>
      </w:r>
      <w:r w:rsidRPr="00813CC2">
        <w:rPr>
          <w:rFonts w:eastAsia="Times New Roman" w:cs="Arial"/>
          <w:spacing w:val="-1"/>
          <w:szCs w:val="24"/>
        </w:rPr>
        <w:t>s</w:t>
      </w:r>
      <w:r w:rsidRPr="00813CC2">
        <w:rPr>
          <w:rFonts w:eastAsia="Times New Roman" w:cs="Arial"/>
          <w:spacing w:val="1"/>
          <w:szCs w:val="24"/>
        </w:rPr>
        <w:t>o</w:t>
      </w:r>
      <w:r w:rsidRPr="00813CC2">
        <w:rPr>
          <w:rFonts w:eastAsia="Times New Roman" w:cs="Arial"/>
          <w:spacing w:val="-1"/>
          <w:szCs w:val="24"/>
        </w:rPr>
        <w:t>u</w:t>
      </w:r>
      <w:r w:rsidRPr="00813CC2">
        <w:rPr>
          <w:rFonts w:eastAsia="Times New Roman" w:cs="Arial"/>
          <w:spacing w:val="1"/>
          <w:szCs w:val="24"/>
        </w:rPr>
        <w:t>r</w:t>
      </w:r>
      <w:r w:rsidRPr="00813CC2">
        <w:rPr>
          <w:rFonts w:eastAsia="Times New Roman" w:cs="Arial"/>
          <w:szCs w:val="24"/>
        </w:rPr>
        <w:t>c</w:t>
      </w:r>
      <w:r w:rsidRPr="00813CC2">
        <w:rPr>
          <w:rFonts w:eastAsia="Times New Roman" w:cs="Arial"/>
          <w:spacing w:val="3"/>
          <w:szCs w:val="24"/>
        </w:rPr>
        <w:t>e</w:t>
      </w:r>
      <w:r w:rsidRPr="00813CC2">
        <w:rPr>
          <w:rFonts w:eastAsia="Times New Roman" w:cs="Arial"/>
          <w:spacing w:val="-1"/>
          <w:szCs w:val="24"/>
        </w:rPr>
        <w:t>s</w:t>
      </w:r>
      <w:r w:rsidRPr="00813CC2">
        <w:rPr>
          <w:rFonts w:eastAsia="Times New Roman" w:cs="Arial"/>
          <w:szCs w:val="24"/>
        </w:rPr>
        <w:t xml:space="preserve">, </w:t>
      </w:r>
      <w:r w:rsidRPr="00813CC2">
        <w:rPr>
          <w:rFonts w:eastAsia="Times New Roman" w:cs="Arial"/>
          <w:spacing w:val="-2"/>
          <w:szCs w:val="24"/>
        </w:rPr>
        <w:t>f</w:t>
      </w:r>
      <w:r w:rsidRPr="00813CC2">
        <w:rPr>
          <w:rFonts w:eastAsia="Times New Roman" w:cs="Arial"/>
          <w:spacing w:val="-1"/>
          <w:szCs w:val="24"/>
        </w:rPr>
        <w:t>u</w:t>
      </w:r>
      <w:r w:rsidRPr="00813CC2">
        <w:rPr>
          <w:rFonts w:eastAsia="Times New Roman" w:cs="Arial"/>
          <w:spacing w:val="3"/>
          <w:szCs w:val="24"/>
        </w:rPr>
        <w:t>e</w:t>
      </w:r>
      <w:r w:rsidRPr="00813CC2">
        <w:rPr>
          <w:rFonts w:eastAsia="Times New Roman" w:cs="Arial"/>
          <w:szCs w:val="24"/>
        </w:rPr>
        <w:t>l</w:t>
      </w:r>
      <w:r w:rsidRPr="00813CC2">
        <w:rPr>
          <w:rFonts w:eastAsia="Times New Roman" w:cs="Arial"/>
          <w:spacing w:val="-3"/>
          <w:szCs w:val="24"/>
        </w:rPr>
        <w:t xml:space="preserve"> </w:t>
      </w:r>
      <w:r w:rsidRPr="00813CC2">
        <w:rPr>
          <w:rFonts w:eastAsia="Times New Roman" w:cs="Arial"/>
          <w:szCs w:val="24"/>
        </w:rPr>
        <w:t>st</w:t>
      </w:r>
      <w:r w:rsidRPr="00813CC2">
        <w:rPr>
          <w:rFonts w:eastAsia="Times New Roman" w:cs="Arial"/>
          <w:spacing w:val="1"/>
          <w:szCs w:val="24"/>
        </w:rPr>
        <w:t>or</w:t>
      </w:r>
      <w:r w:rsidRPr="00813CC2">
        <w:rPr>
          <w:rFonts w:eastAsia="Times New Roman" w:cs="Arial"/>
          <w:szCs w:val="24"/>
        </w:rPr>
        <w:t>a</w:t>
      </w:r>
      <w:r w:rsidRPr="00813CC2">
        <w:rPr>
          <w:rFonts w:eastAsia="Times New Roman" w:cs="Arial"/>
          <w:spacing w:val="-1"/>
          <w:szCs w:val="24"/>
        </w:rPr>
        <w:t>g</w:t>
      </w:r>
      <w:r w:rsidRPr="00813CC2">
        <w:rPr>
          <w:rFonts w:eastAsia="Times New Roman" w:cs="Arial"/>
          <w:szCs w:val="24"/>
        </w:rPr>
        <w:t>e,</w:t>
      </w:r>
      <w:r w:rsidRPr="00813CC2">
        <w:rPr>
          <w:rFonts w:eastAsia="Times New Roman" w:cs="Arial"/>
          <w:spacing w:val="-5"/>
          <w:szCs w:val="24"/>
        </w:rPr>
        <w:t xml:space="preserve"> </w:t>
      </w:r>
      <w:r w:rsidRPr="00813CC2">
        <w:rPr>
          <w:rFonts w:eastAsia="Times New Roman" w:cs="Arial"/>
          <w:spacing w:val="3"/>
          <w:szCs w:val="24"/>
        </w:rPr>
        <w:t>a</w:t>
      </w:r>
      <w:r w:rsidRPr="00813CC2">
        <w:rPr>
          <w:rFonts w:eastAsia="Times New Roman" w:cs="Arial"/>
          <w:spacing w:val="-1"/>
          <w:szCs w:val="24"/>
        </w:rPr>
        <w:t>n</w:t>
      </w:r>
      <w:r w:rsidRPr="00813CC2">
        <w:rPr>
          <w:rFonts w:eastAsia="Times New Roman" w:cs="Arial"/>
          <w:szCs w:val="24"/>
        </w:rPr>
        <w:t>d</w:t>
      </w:r>
      <w:r w:rsidRPr="00813CC2">
        <w:rPr>
          <w:rFonts w:eastAsia="Times New Roman" w:cs="Arial"/>
          <w:spacing w:val="-2"/>
          <w:szCs w:val="24"/>
        </w:rPr>
        <w:t xml:space="preserve"> </w:t>
      </w:r>
      <w:r w:rsidRPr="00813CC2">
        <w:rPr>
          <w:rFonts w:eastAsia="Times New Roman" w:cs="Arial"/>
          <w:spacing w:val="-1"/>
          <w:szCs w:val="24"/>
        </w:rPr>
        <w:t>h</w:t>
      </w:r>
      <w:r w:rsidRPr="00813CC2">
        <w:rPr>
          <w:rFonts w:eastAsia="Times New Roman" w:cs="Arial"/>
          <w:szCs w:val="24"/>
        </w:rPr>
        <w:t>a</w:t>
      </w:r>
      <w:r w:rsidRPr="00813CC2">
        <w:rPr>
          <w:rFonts w:eastAsia="Times New Roman" w:cs="Arial"/>
          <w:spacing w:val="-1"/>
          <w:szCs w:val="24"/>
        </w:rPr>
        <w:t>n</w:t>
      </w:r>
      <w:r w:rsidRPr="00813CC2">
        <w:rPr>
          <w:rFonts w:eastAsia="Times New Roman" w:cs="Arial"/>
          <w:spacing w:val="1"/>
          <w:szCs w:val="24"/>
        </w:rPr>
        <w:t>d</w:t>
      </w:r>
      <w:r w:rsidRPr="00813CC2">
        <w:rPr>
          <w:rFonts w:eastAsia="Times New Roman" w:cs="Arial"/>
          <w:szCs w:val="24"/>
        </w:rPr>
        <w:t>l</w:t>
      </w:r>
      <w:r w:rsidRPr="00813CC2">
        <w:rPr>
          <w:rFonts w:eastAsia="Times New Roman" w:cs="Arial"/>
          <w:spacing w:val="2"/>
          <w:szCs w:val="24"/>
        </w:rPr>
        <w:t>i</w:t>
      </w:r>
      <w:r w:rsidRPr="00813CC2">
        <w:rPr>
          <w:rFonts w:eastAsia="Times New Roman" w:cs="Arial"/>
          <w:spacing w:val="1"/>
          <w:szCs w:val="24"/>
        </w:rPr>
        <w:t>n</w:t>
      </w:r>
      <w:r w:rsidRPr="00813CC2">
        <w:rPr>
          <w:rFonts w:eastAsia="Times New Roman" w:cs="Arial"/>
          <w:szCs w:val="24"/>
        </w:rPr>
        <w:t>g</w:t>
      </w:r>
      <w:r w:rsidRPr="00813CC2">
        <w:rPr>
          <w:rFonts w:eastAsia="Times New Roman" w:cs="Arial"/>
          <w:spacing w:val="-8"/>
          <w:szCs w:val="24"/>
        </w:rPr>
        <w:t xml:space="preserve"> </w:t>
      </w:r>
      <w:r w:rsidRPr="00813CC2">
        <w:rPr>
          <w:rFonts w:eastAsia="Times New Roman" w:cs="Arial"/>
          <w:szCs w:val="24"/>
        </w:rPr>
        <w:t>e</w:t>
      </w:r>
      <w:r w:rsidRPr="00813CC2">
        <w:rPr>
          <w:rFonts w:eastAsia="Times New Roman" w:cs="Arial"/>
          <w:spacing w:val="1"/>
          <w:szCs w:val="24"/>
        </w:rPr>
        <w:t>q</w:t>
      </w:r>
      <w:r w:rsidRPr="00813CC2">
        <w:rPr>
          <w:rFonts w:eastAsia="Times New Roman" w:cs="Arial"/>
          <w:spacing w:val="-1"/>
          <w:szCs w:val="24"/>
        </w:rPr>
        <w:t>u</w:t>
      </w:r>
      <w:r w:rsidRPr="00813CC2">
        <w:rPr>
          <w:rFonts w:eastAsia="Times New Roman" w:cs="Arial"/>
          <w:spacing w:val="2"/>
          <w:szCs w:val="24"/>
        </w:rPr>
        <w:t>i</w:t>
      </w:r>
      <w:r w:rsidRPr="00813CC2">
        <w:rPr>
          <w:rFonts w:eastAsia="Times New Roman" w:cs="Arial"/>
          <w:spacing w:val="1"/>
          <w:szCs w:val="24"/>
        </w:rPr>
        <w:t>p</w:t>
      </w:r>
      <w:r w:rsidRPr="00813CC2">
        <w:rPr>
          <w:rFonts w:eastAsia="Times New Roman" w:cs="Arial"/>
          <w:spacing w:val="-4"/>
          <w:szCs w:val="24"/>
        </w:rPr>
        <w:t>m</w:t>
      </w:r>
      <w:r w:rsidRPr="00813CC2">
        <w:rPr>
          <w:rFonts w:eastAsia="Times New Roman" w:cs="Arial"/>
          <w:spacing w:val="3"/>
          <w:szCs w:val="24"/>
        </w:rPr>
        <w:t>e</w:t>
      </w:r>
      <w:r w:rsidRPr="00813CC2">
        <w:rPr>
          <w:rFonts w:eastAsia="Times New Roman" w:cs="Arial"/>
          <w:spacing w:val="-1"/>
          <w:szCs w:val="24"/>
        </w:rPr>
        <w:t>n</w:t>
      </w:r>
      <w:r w:rsidRPr="00813CC2">
        <w:rPr>
          <w:rFonts w:eastAsia="Times New Roman" w:cs="Arial"/>
          <w:szCs w:val="24"/>
        </w:rPr>
        <w:t>t</w:t>
      </w:r>
      <w:r w:rsidRPr="00813CC2">
        <w:rPr>
          <w:rFonts w:eastAsia="Times New Roman" w:cs="Arial"/>
          <w:spacing w:val="-8"/>
          <w:szCs w:val="24"/>
        </w:rPr>
        <w:t xml:space="preserve"> </w:t>
      </w:r>
      <w:r w:rsidRPr="00813CC2">
        <w:rPr>
          <w:rFonts w:eastAsia="Times New Roman" w:cs="Arial"/>
          <w:spacing w:val="1"/>
          <w:szCs w:val="24"/>
        </w:rPr>
        <w:t>a</w:t>
      </w:r>
      <w:r w:rsidRPr="00813CC2">
        <w:rPr>
          <w:rFonts w:eastAsia="Times New Roman" w:cs="Arial"/>
          <w:szCs w:val="24"/>
        </w:rPr>
        <w:t>t</w:t>
      </w:r>
      <w:r w:rsidRPr="00813CC2">
        <w:rPr>
          <w:rFonts w:eastAsia="Times New Roman" w:cs="Arial"/>
          <w:spacing w:val="-1"/>
          <w:szCs w:val="24"/>
        </w:rPr>
        <w:t xml:space="preserve"> </w:t>
      </w:r>
      <w:r w:rsidRPr="00813CC2">
        <w:rPr>
          <w:rFonts w:eastAsia="Times New Roman" w:cs="Arial"/>
          <w:spacing w:val="2"/>
          <w:szCs w:val="24"/>
        </w:rPr>
        <w:t>t</w:t>
      </w:r>
      <w:r w:rsidRPr="00813CC2">
        <w:rPr>
          <w:rFonts w:eastAsia="Times New Roman" w:cs="Arial"/>
          <w:spacing w:val="-1"/>
          <w:szCs w:val="24"/>
        </w:rPr>
        <w:t>h</w:t>
      </w:r>
      <w:r w:rsidRPr="00813CC2">
        <w:rPr>
          <w:rFonts w:eastAsia="Times New Roman" w:cs="Arial"/>
          <w:szCs w:val="24"/>
        </w:rPr>
        <w:t>e</w:t>
      </w:r>
      <w:r w:rsidRPr="00813CC2">
        <w:rPr>
          <w:rFonts w:eastAsia="Times New Roman" w:cs="Arial"/>
          <w:spacing w:val="-1"/>
          <w:szCs w:val="24"/>
        </w:rPr>
        <w:t xml:space="preserve"> </w:t>
      </w:r>
      <w:r w:rsidRPr="00813CC2">
        <w:rPr>
          <w:rFonts w:eastAsia="Times New Roman" w:cs="Arial"/>
          <w:spacing w:val="1"/>
          <w:szCs w:val="24"/>
        </w:rPr>
        <w:t>bo</w:t>
      </w:r>
      <w:r w:rsidRPr="00813CC2">
        <w:rPr>
          <w:rFonts w:eastAsia="Times New Roman" w:cs="Arial"/>
          <w:szCs w:val="24"/>
        </w:rPr>
        <w:t>iler</w:t>
      </w:r>
      <w:r w:rsidRPr="00813CC2">
        <w:rPr>
          <w:rFonts w:eastAsia="Times New Roman" w:cs="Arial"/>
          <w:spacing w:val="-4"/>
          <w:szCs w:val="24"/>
        </w:rPr>
        <w:t xml:space="preserve"> </w:t>
      </w:r>
      <w:r w:rsidRPr="00813CC2">
        <w:rPr>
          <w:rFonts w:eastAsia="Times New Roman" w:cs="Arial"/>
          <w:spacing w:val="1"/>
          <w:szCs w:val="24"/>
        </w:rPr>
        <w:t>p</w:t>
      </w:r>
      <w:r w:rsidRPr="00813CC2">
        <w:rPr>
          <w:rFonts w:eastAsia="Times New Roman" w:cs="Arial"/>
          <w:szCs w:val="24"/>
        </w:rPr>
        <w:t>la</w:t>
      </w:r>
      <w:r w:rsidRPr="00813CC2">
        <w:rPr>
          <w:rFonts w:eastAsia="Times New Roman" w:cs="Arial"/>
          <w:spacing w:val="-1"/>
          <w:szCs w:val="24"/>
        </w:rPr>
        <w:t>n</w:t>
      </w:r>
      <w:r w:rsidRPr="00813CC2">
        <w:rPr>
          <w:rFonts w:eastAsia="Times New Roman" w:cs="Arial"/>
          <w:szCs w:val="24"/>
        </w:rPr>
        <w:t>t</w:t>
      </w:r>
      <w:r w:rsidRPr="00813CC2">
        <w:rPr>
          <w:rFonts w:eastAsia="Times New Roman" w:cs="Arial"/>
          <w:spacing w:val="-1"/>
          <w:szCs w:val="24"/>
        </w:rPr>
        <w:t>s</w:t>
      </w:r>
      <w:r w:rsidRPr="00813CC2">
        <w:rPr>
          <w:rFonts w:eastAsia="Times New Roman" w:cs="Arial"/>
          <w:szCs w:val="24"/>
        </w:rPr>
        <w:t>,</w:t>
      </w:r>
      <w:r w:rsidRPr="00813CC2">
        <w:rPr>
          <w:rFonts w:eastAsia="Times New Roman" w:cs="Arial"/>
          <w:spacing w:val="1"/>
          <w:szCs w:val="24"/>
        </w:rPr>
        <w:t xml:space="preserve"> </w:t>
      </w:r>
      <w:r w:rsidRPr="00813CC2">
        <w:rPr>
          <w:rFonts w:eastAsia="Times New Roman" w:cs="Arial"/>
          <w:spacing w:val="-2"/>
          <w:szCs w:val="24"/>
        </w:rPr>
        <w:t>f</w:t>
      </w:r>
      <w:r w:rsidRPr="00813CC2">
        <w:rPr>
          <w:rFonts w:eastAsia="Times New Roman" w:cs="Arial"/>
          <w:szCs w:val="24"/>
        </w:rPr>
        <w:t>e</w:t>
      </w:r>
      <w:r w:rsidRPr="00813CC2">
        <w:rPr>
          <w:rFonts w:eastAsia="Times New Roman" w:cs="Arial"/>
          <w:spacing w:val="3"/>
          <w:szCs w:val="24"/>
        </w:rPr>
        <w:t>e</w:t>
      </w:r>
      <w:r w:rsidRPr="00813CC2">
        <w:rPr>
          <w:rFonts w:eastAsia="Times New Roman" w:cs="Arial"/>
          <w:szCs w:val="24"/>
        </w:rPr>
        <w:t>d</w:t>
      </w:r>
      <w:r w:rsidRPr="00813CC2">
        <w:rPr>
          <w:rFonts w:eastAsia="Times New Roman" w:cs="Arial"/>
          <w:spacing w:val="1"/>
          <w:szCs w:val="24"/>
        </w:rPr>
        <w:t xml:space="preserve"> </w:t>
      </w:r>
      <w:r w:rsidRPr="00813CC2">
        <w:rPr>
          <w:rFonts w:eastAsia="Times New Roman" w:cs="Arial"/>
          <w:spacing w:val="-5"/>
          <w:szCs w:val="24"/>
        </w:rPr>
        <w:t>w</w:t>
      </w:r>
      <w:r w:rsidRPr="00813CC2">
        <w:rPr>
          <w:rFonts w:eastAsia="Times New Roman" w:cs="Arial"/>
          <w:szCs w:val="24"/>
        </w:rPr>
        <w:t>ate</w:t>
      </w:r>
      <w:r w:rsidRPr="00813CC2">
        <w:rPr>
          <w:rFonts w:eastAsia="Times New Roman" w:cs="Arial"/>
          <w:spacing w:val="2"/>
          <w:szCs w:val="24"/>
        </w:rPr>
        <w:t>r</w:t>
      </w:r>
      <w:r w:rsidRPr="00813CC2">
        <w:rPr>
          <w:rFonts w:eastAsia="Times New Roman" w:cs="Arial"/>
          <w:szCs w:val="24"/>
        </w:rPr>
        <w:t>,</w:t>
      </w:r>
      <w:r w:rsidRPr="00813CC2">
        <w:rPr>
          <w:rFonts w:eastAsia="Times New Roman" w:cs="Arial"/>
          <w:spacing w:val="-4"/>
          <w:szCs w:val="24"/>
        </w:rPr>
        <w:t xml:space="preserve"> </w:t>
      </w:r>
      <w:r w:rsidRPr="00813CC2">
        <w:rPr>
          <w:rFonts w:eastAsia="Times New Roman" w:cs="Arial"/>
          <w:szCs w:val="24"/>
        </w:rPr>
        <w:t>c</w:t>
      </w:r>
      <w:r w:rsidRPr="00813CC2">
        <w:rPr>
          <w:rFonts w:eastAsia="Times New Roman" w:cs="Arial"/>
          <w:spacing w:val="1"/>
          <w:szCs w:val="24"/>
        </w:rPr>
        <w:t>o</w:t>
      </w:r>
      <w:r w:rsidRPr="00813CC2">
        <w:rPr>
          <w:rFonts w:eastAsia="Times New Roman" w:cs="Arial"/>
          <w:spacing w:val="-1"/>
          <w:szCs w:val="24"/>
        </w:rPr>
        <w:t>n</w:t>
      </w:r>
      <w:r w:rsidRPr="00813CC2">
        <w:rPr>
          <w:rFonts w:eastAsia="Times New Roman" w:cs="Arial"/>
          <w:spacing w:val="1"/>
          <w:szCs w:val="24"/>
        </w:rPr>
        <w:t>d</w:t>
      </w:r>
      <w:r w:rsidRPr="00813CC2">
        <w:rPr>
          <w:rFonts w:eastAsia="Times New Roman" w:cs="Arial"/>
          <w:szCs w:val="24"/>
        </w:rPr>
        <w:t>e</w:t>
      </w:r>
      <w:r w:rsidRPr="00813CC2">
        <w:rPr>
          <w:rFonts w:eastAsia="Times New Roman" w:cs="Arial"/>
          <w:spacing w:val="-1"/>
          <w:szCs w:val="24"/>
        </w:rPr>
        <w:t>ns</w:t>
      </w:r>
      <w:r w:rsidRPr="00813CC2">
        <w:rPr>
          <w:rFonts w:eastAsia="Times New Roman" w:cs="Arial"/>
          <w:spacing w:val="2"/>
          <w:szCs w:val="24"/>
        </w:rPr>
        <w:t>i</w:t>
      </w:r>
      <w:r w:rsidRPr="00813CC2">
        <w:rPr>
          <w:rFonts w:eastAsia="Times New Roman" w:cs="Arial"/>
          <w:spacing w:val="1"/>
          <w:szCs w:val="24"/>
        </w:rPr>
        <w:t>n</w:t>
      </w:r>
      <w:r w:rsidRPr="00813CC2">
        <w:rPr>
          <w:rFonts w:eastAsia="Times New Roman" w:cs="Arial"/>
          <w:szCs w:val="24"/>
        </w:rPr>
        <w:t>g</w:t>
      </w:r>
      <w:r w:rsidRPr="00813CC2">
        <w:rPr>
          <w:rFonts w:eastAsia="Times New Roman" w:cs="Arial"/>
          <w:spacing w:val="-10"/>
          <w:szCs w:val="24"/>
        </w:rPr>
        <w:t xml:space="preserve"> </w:t>
      </w:r>
      <w:r w:rsidRPr="00813CC2">
        <w:rPr>
          <w:rFonts w:eastAsia="Times New Roman" w:cs="Arial"/>
          <w:spacing w:val="1"/>
          <w:szCs w:val="24"/>
        </w:rPr>
        <w:t>f</w:t>
      </w:r>
      <w:r w:rsidRPr="00813CC2">
        <w:rPr>
          <w:rFonts w:eastAsia="Times New Roman" w:cs="Arial"/>
          <w:szCs w:val="24"/>
        </w:rPr>
        <w:t>l</w:t>
      </w:r>
      <w:r w:rsidRPr="00813CC2">
        <w:rPr>
          <w:rFonts w:eastAsia="Times New Roman" w:cs="Arial"/>
          <w:spacing w:val="-1"/>
          <w:szCs w:val="24"/>
        </w:rPr>
        <w:t>u</w:t>
      </w:r>
      <w:r w:rsidRPr="00813CC2">
        <w:rPr>
          <w:rFonts w:eastAsia="Times New Roman" w:cs="Arial"/>
          <w:szCs w:val="24"/>
        </w:rPr>
        <w:t xml:space="preserve">e </w:t>
      </w:r>
      <w:r w:rsidRPr="00813CC2">
        <w:rPr>
          <w:rFonts w:eastAsia="Times New Roman" w:cs="Arial"/>
          <w:spacing w:val="-1"/>
          <w:szCs w:val="24"/>
        </w:rPr>
        <w:t>g</w:t>
      </w:r>
      <w:r w:rsidRPr="00813CC2">
        <w:rPr>
          <w:rFonts w:eastAsia="Times New Roman" w:cs="Arial"/>
          <w:szCs w:val="24"/>
        </w:rPr>
        <w:t>as</w:t>
      </w:r>
      <w:r w:rsidRPr="00813CC2">
        <w:rPr>
          <w:rFonts w:eastAsia="Times New Roman" w:cs="Arial"/>
          <w:spacing w:val="-3"/>
          <w:szCs w:val="24"/>
        </w:rPr>
        <w:t xml:space="preserve"> </w:t>
      </w:r>
      <w:r w:rsidRPr="00813CC2">
        <w:rPr>
          <w:rFonts w:eastAsia="Times New Roman" w:cs="Arial"/>
          <w:spacing w:val="3"/>
          <w:szCs w:val="24"/>
        </w:rPr>
        <w:t>a</w:t>
      </w:r>
      <w:r w:rsidRPr="00813CC2">
        <w:rPr>
          <w:rFonts w:eastAsia="Times New Roman" w:cs="Arial"/>
          <w:spacing w:val="-1"/>
          <w:szCs w:val="24"/>
        </w:rPr>
        <w:t>n</w:t>
      </w:r>
      <w:r w:rsidRPr="00813CC2">
        <w:rPr>
          <w:rFonts w:eastAsia="Times New Roman" w:cs="Arial"/>
          <w:szCs w:val="24"/>
        </w:rPr>
        <w:t>d</w:t>
      </w:r>
      <w:r w:rsidRPr="00813CC2">
        <w:rPr>
          <w:rFonts w:eastAsia="Times New Roman" w:cs="Arial"/>
          <w:spacing w:val="-2"/>
          <w:szCs w:val="24"/>
        </w:rPr>
        <w:t xml:space="preserve"> </w:t>
      </w:r>
      <w:r w:rsidRPr="00813CC2">
        <w:rPr>
          <w:rFonts w:eastAsia="Times New Roman" w:cs="Arial"/>
          <w:szCs w:val="24"/>
        </w:rPr>
        <w:t>air</w:t>
      </w:r>
      <w:r w:rsidRPr="00813CC2">
        <w:rPr>
          <w:rFonts w:eastAsia="Times New Roman" w:cs="Arial"/>
          <w:spacing w:val="-1"/>
          <w:szCs w:val="24"/>
        </w:rPr>
        <w:t xml:space="preserve"> </w:t>
      </w:r>
      <w:r w:rsidRPr="00813CC2">
        <w:rPr>
          <w:rFonts w:eastAsia="Times New Roman" w:cs="Arial"/>
          <w:spacing w:val="2"/>
          <w:szCs w:val="24"/>
        </w:rPr>
        <w:t>s</w:t>
      </w:r>
      <w:r w:rsidRPr="00813CC2">
        <w:rPr>
          <w:rFonts w:eastAsia="Times New Roman" w:cs="Arial"/>
          <w:spacing w:val="-4"/>
          <w:szCs w:val="24"/>
        </w:rPr>
        <w:t>y</w:t>
      </w:r>
      <w:r w:rsidRPr="00813CC2">
        <w:rPr>
          <w:rFonts w:eastAsia="Times New Roman" w:cs="Arial"/>
          <w:spacing w:val="2"/>
          <w:szCs w:val="24"/>
        </w:rPr>
        <w:t>s</w:t>
      </w:r>
      <w:r w:rsidRPr="00813CC2">
        <w:rPr>
          <w:rFonts w:eastAsia="Times New Roman" w:cs="Arial"/>
          <w:szCs w:val="24"/>
        </w:rPr>
        <w:t>t</w:t>
      </w:r>
      <w:r w:rsidRPr="00813CC2">
        <w:rPr>
          <w:rFonts w:eastAsia="Times New Roman" w:cs="Arial"/>
          <w:spacing w:val="2"/>
          <w:szCs w:val="24"/>
        </w:rPr>
        <w:t>e</w:t>
      </w:r>
      <w:r w:rsidRPr="00813CC2">
        <w:rPr>
          <w:rFonts w:eastAsia="Times New Roman" w:cs="Arial"/>
          <w:szCs w:val="24"/>
        </w:rPr>
        <w:t>m</w:t>
      </w:r>
      <w:r w:rsidRPr="00813CC2">
        <w:rPr>
          <w:rFonts w:eastAsia="Times New Roman" w:cs="Arial"/>
          <w:spacing w:val="-10"/>
          <w:szCs w:val="24"/>
        </w:rPr>
        <w:t xml:space="preserve"> </w:t>
      </w:r>
      <w:r w:rsidRPr="00813CC2">
        <w:rPr>
          <w:rFonts w:eastAsia="Times New Roman" w:cs="Arial"/>
          <w:szCs w:val="24"/>
        </w:rPr>
        <w:t>e</w:t>
      </w:r>
      <w:r w:rsidRPr="00813CC2">
        <w:rPr>
          <w:rFonts w:eastAsia="Times New Roman" w:cs="Arial"/>
          <w:spacing w:val="4"/>
          <w:szCs w:val="24"/>
        </w:rPr>
        <w:t>q</w:t>
      </w:r>
      <w:r w:rsidRPr="00813CC2">
        <w:rPr>
          <w:rFonts w:eastAsia="Times New Roman" w:cs="Arial"/>
          <w:spacing w:val="-1"/>
          <w:szCs w:val="24"/>
        </w:rPr>
        <w:t>u</w:t>
      </w:r>
      <w:r w:rsidRPr="00813CC2">
        <w:rPr>
          <w:rFonts w:eastAsia="Times New Roman" w:cs="Arial"/>
          <w:szCs w:val="24"/>
        </w:rPr>
        <w:t>i</w:t>
      </w:r>
      <w:r w:rsidRPr="00813CC2">
        <w:rPr>
          <w:rFonts w:eastAsia="Times New Roman" w:cs="Arial"/>
          <w:spacing w:val="3"/>
          <w:szCs w:val="24"/>
        </w:rPr>
        <w:t>p</w:t>
      </w:r>
      <w:r w:rsidRPr="00813CC2">
        <w:rPr>
          <w:rFonts w:eastAsia="Times New Roman" w:cs="Arial"/>
          <w:spacing w:val="-4"/>
          <w:szCs w:val="24"/>
        </w:rPr>
        <w:t>m</w:t>
      </w:r>
      <w:r w:rsidRPr="00813CC2">
        <w:rPr>
          <w:rFonts w:eastAsia="Times New Roman" w:cs="Arial"/>
          <w:spacing w:val="3"/>
          <w:szCs w:val="24"/>
        </w:rPr>
        <w:t>e</w:t>
      </w:r>
      <w:r w:rsidRPr="00813CC2">
        <w:rPr>
          <w:rFonts w:eastAsia="Times New Roman" w:cs="Arial"/>
          <w:spacing w:val="-1"/>
          <w:szCs w:val="24"/>
        </w:rPr>
        <w:t>n</w:t>
      </w:r>
      <w:r w:rsidRPr="00813CC2">
        <w:rPr>
          <w:rFonts w:eastAsia="Times New Roman" w:cs="Arial"/>
          <w:szCs w:val="24"/>
        </w:rPr>
        <w:t xml:space="preserve">t, </w:t>
      </w:r>
      <w:r w:rsidRPr="00813CC2">
        <w:rPr>
          <w:rFonts w:eastAsia="Times New Roman" w:cs="Arial"/>
          <w:spacing w:val="-1"/>
          <w:szCs w:val="24"/>
        </w:rPr>
        <w:t>m</w:t>
      </w:r>
      <w:r w:rsidRPr="00813CC2">
        <w:rPr>
          <w:rFonts w:eastAsia="Times New Roman" w:cs="Arial"/>
          <w:szCs w:val="24"/>
        </w:rPr>
        <w:t>i</w:t>
      </w:r>
      <w:r w:rsidRPr="00813CC2">
        <w:rPr>
          <w:rFonts w:eastAsia="Times New Roman" w:cs="Arial"/>
          <w:spacing w:val="-1"/>
          <w:szCs w:val="24"/>
        </w:rPr>
        <w:t>s</w:t>
      </w:r>
      <w:r w:rsidRPr="00813CC2">
        <w:rPr>
          <w:rFonts w:eastAsia="Times New Roman" w:cs="Arial"/>
          <w:szCs w:val="24"/>
        </w:rPr>
        <w:t>c</w:t>
      </w:r>
      <w:r w:rsidRPr="00813CC2">
        <w:rPr>
          <w:rFonts w:eastAsia="Times New Roman" w:cs="Arial"/>
          <w:spacing w:val="3"/>
          <w:szCs w:val="24"/>
        </w:rPr>
        <w:t>e</w:t>
      </w:r>
      <w:r w:rsidRPr="00813CC2">
        <w:rPr>
          <w:rFonts w:eastAsia="Times New Roman" w:cs="Arial"/>
          <w:szCs w:val="24"/>
        </w:rPr>
        <w:t>lla</w:t>
      </w:r>
      <w:r w:rsidRPr="00813CC2">
        <w:rPr>
          <w:rFonts w:eastAsia="Times New Roman" w:cs="Arial"/>
          <w:spacing w:val="-1"/>
          <w:szCs w:val="24"/>
        </w:rPr>
        <w:t>n</w:t>
      </w:r>
      <w:r w:rsidRPr="00813CC2">
        <w:rPr>
          <w:rFonts w:eastAsia="Times New Roman" w:cs="Arial"/>
          <w:szCs w:val="24"/>
        </w:rPr>
        <w:t>e</w:t>
      </w:r>
      <w:r w:rsidRPr="00813CC2">
        <w:rPr>
          <w:rFonts w:eastAsia="Times New Roman" w:cs="Arial"/>
          <w:spacing w:val="4"/>
          <w:szCs w:val="24"/>
        </w:rPr>
        <w:t>o</w:t>
      </w:r>
      <w:r w:rsidRPr="00813CC2">
        <w:rPr>
          <w:rFonts w:eastAsia="Times New Roman" w:cs="Arial"/>
          <w:spacing w:val="-1"/>
          <w:szCs w:val="24"/>
        </w:rPr>
        <w:t>u</w:t>
      </w:r>
      <w:r w:rsidRPr="00813CC2">
        <w:rPr>
          <w:rFonts w:eastAsia="Times New Roman" w:cs="Arial"/>
          <w:szCs w:val="24"/>
        </w:rPr>
        <w:t>s</w:t>
      </w:r>
      <w:r w:rsidRPr="00813CC2">
        <w:rPr>
          <w:rFonts w:eastAsia="Times New Roman" w:cs="Arial"/>
          <w:spacing w:val="-11"/>
          <w:szCs w:val="24"/>
        </w:rPr>
        <w:t xml:space="preserve"> </w:t>
      </w:r>
      <w:r w:rsidRPr="00813CC2">
        <w:rPr>
          <w:rFonts w:eastAsia="Times New Roman" w:cs="Arial"/>
          <w:spacing w:val="1"/>
          <w:szCs w:val="24"/>
        </w:rPr>
        <w:t>pu</w:t>
      </w:r>
      <w:r w:rsidRPr="00813CC2">
        <w:rPr>
          <w:rFonts w:eastAsia="Times New Roman" w:cs="Arial"/>
          <w:spacing w:val="-1"/>
          <w:szCs w:val="24"/>
        </w:rPr>
        <w:t>m</w:t>
      </w:r>
      <w:r w:rsidRPr="00813CC2">
        <w:rPr>
          <w:rFonts w:eastAsia="Times New Roman" w:cs="Arial"/>
          <w:spacing w:val="1"/>
          <w:szCs w:val="24"/>
        </w:rPr>
        <w:t>p</w:t>
      </w:r>
      <w:r w:rsidRPr="00813CC2">
        <w:rPr>
          <w:rFonts w:eastAsia="Times New Roman" w:cs="Arial"/>
          <w:szCs w:val="24"/>
        </w:rPr>
        <w:t>s</w:t>
      </w:r>
      <w:r w:rsidRPr="00813CC2">
        <w:rPr>
          <w:rFonts w:eastAsia="Times New Roman" w:cs="Arial"/>
          <w:spacing w:val="-5"/>
          <w:szCs w:val="24"/>
        </w:rPr>
        <w:t xml:space="preserve"> </w:t>
      </w:r>
      <w:r w:rsidRPr="00813CC2">
        <w:rPr>
          <w:rFonts w:eastAsia="Times New Roman" w:cs="Arial"/>
          <w:spacing w:val="3"/>
          <w:szCs w:val="24"/>
        </w:rPr>
        <w:t>a</w:t>
      </w:r>
      <w:r w:rsidRPr="00813CC2">
        <w:rPr>
          <w:rFonts w:eastAsia="Times New Roman" w:cs="Arial"/>
          <w:spacing w:val="-1"/>
          <w:szCs w:val="24"/>
        </w:rPr>
        <w:t>n</w:t>
      </w:r>
      <w:r w:rsidRPr="00813CC2">
        <w:rPr>
          <w:rFonts w:eastAsia="Times New Roman" w:cs="Arial"/>
          <w:szCs w:val="24"/>
        </w:rPr>
        <w:t>d</w:t>
      </w:r>
      <w:r w:rsidRPr="00813CC2">
        <w:rPr>
          <w:rFonts w:eastAsia="Times New Roman" w:cs="Arial"/>
          <w:spacing w:val="-2"/>
          <w:szCs w:val="24"/>
        </w:rPr>
        <w:t xml:space="preserve"> </w:t>
      </w:r>
      <w:r w:rsidRPr="00813CC2">
        <w:rPr>
          <w:rFonts w:eastAsia="Times New Roman" w:cs="Arial"/>
          <w:spacing w:val="1"/>
          <w:szCs w:val="24"/>
        </w:rPr>
        <w:t>p</w:t>
      </w:r>
      <w:r w:rsidRPr="00813CC2">
        <w:rPr>
          <w:rFonts w:eastAsia="Times New Roman" w:cs="Arial"/>
          <w:szCs w:val="24"/>
        </w:rPr>
        <w:t>la</w:t>
      </w:r>
      <w:r w:rsidRPr="00813CC2">
        <w:rPr>
          <w:rFonts w:eastAsia="Times New Roman" w:cs="Arial"/>
          <w:spacing w:val="1"/>
          <w:szCs w:val="24"/>
        </w:rPr>
        <w:t>n</w:t>
      </w:r>
      <w:r w:rsidRPr="00813CC2">
        <w:rPr>
          <w:rFonts w:eastAsia="Times New Roman" w:cs="Arial"/>
          <w:szCs w:val="24"/>
        </w:rPr>
        <w:t>t</w:t>
      </w:r>
      <w:r w:rsidRPr="00813CC2">
        <w:rPr>
          <w:rFonts w:eastAsia="Times New Roman" w:cs="Arial"/>
          <w:spacing w:val="-4"/>
          <w:szCs w:val="24"/>
        </w:rPr>
        <w:t xml:space="preserve"> </w:t>
      </w:r>
      <w:r w:rsidRPr="00813CC2">
        <w:rPr>
          <w:rFonts w:eastAsia="Times New Roman" w:cs="Arial"/>
          <w:szCs w:val="24"/>
        </w:rPr>
        <w:t>i</w:t>
      </w:r>
      <w:r w:rsidRPr="00813CC2">
        <w:rPr>
          <w:rFonts w:eastAsia="Times New Roman" w:cs="Arial"/>
          <w:spacing w:val="-1"/>
          <w:szCs w:val="24"/>
        </w:rPr>
        <w:t>ns</w:t>
      </w:r>
      <w:r w:rsidRPr="00813CC2">
        <w:rPr>
          <w:rFonts w:eastAsia="Times New Roman" w:cs="Arial"/>
          <w:szCs w:val="24"/>
        </w:rPr>
        <w:t>t</w:t>
      </w:r>
      <w:r w:rsidRPr="00813CC2">
        <w:rPr>
          <w:rFonts w:eastAsia="Times New Roman" w:cs="Arial"/>
          <w:spacing w:val="3"/>
          <w:szCs w:val="24"/>
        </w:rPr>
        <w:t>r</w:t>
      </w:r>
      <w:r w:rsidRPr="00813CC2">
        <w:rPr>
          <w:rFonts w:eastAsia="Times New Roman" w:cs="Arial"/>
          <w:spacing w:val="1"/>
          <w:szCs w:val="24"/>
        </w:rPr>
        <w:t>u</w:t>
      </w:r>
      <w:r w:rsidRPr="00813CC2">
        <w:rPr>
          <w:rFonts w:eastAsia="Times New Roman" w:cs="Arial"/>
          <w:spacing w:val="-1"/>
          <w:szCs w:val="24"/>
        </w:rPr>
        <w:t>m</w:t>
      </w:r>
      <w:r w:rsidRPr="00813CC2">
        <w:rPr>
          <w:rFonts w:eastAsia="Times New Roman" w:cs="Arial"/>
          <w:szCs w:val="24"/>
        </w:rPr>
        <w:t>e</w:t>
      </w:r>
      <w:r w:rsidRPr="00813CC2">
        <w:rPr>
          <w:rFonts w:eastAsia="Times New Roman" w:cs="Arial"/>
          <w:spacing w:val="-1"/>
          <w:szCs w:val="24"/>
        </w:rPr>
        <w:t>n</w:t>
      </w:r>
      <w:r w:rsidRPr="00813CC2">
        <w:rPr>
          <w:rFonts w:eastAsia="Times New Roman" w:cs="Arial"/>
          <w:szCs w:val="24"/>
        </w:rPr>
        <w:t>t</w:t>
      </w:r>
      <w:r w:rsidRPr="00813CC2">
        <w:rPr>
          <w:rFonts w:eastAsia="Times New Roman" w:cs="Arial"/>
          <w:spacing w:val="2"/>
          <w:szCs w:val="24"/>
        </w:rPr>
        <w:t>a</w:t>
      </w:r>
      <w:r w:rsidRPr="00813CC2">
        <w:rPr>
          <w:rFonts w:eastAsia="Times New Roman" w:cs="Arial"/>
          <w:szCs w:val="24"/>
        </w:rPr>
        <w:t>ti</w:t>
      </w:r>
      <w:r w:rsidRPr="00813CC2">
        <w:rPr>
          <w:rFonts w:eastAsia="Times New Roman" w:cs="Arial"/>
          <w:spacing w:val="1"/>
          <w:szCs w:val="24"/>
        </w:rPr>
        <w:t>o</w:t>
      </w:r>
      <w:r w:rsidRPr="00813CC2">
        <w:rPr>
          <w:rFonts w:eastAsia="Times New Roman" w:cs="Arial"/>
          <w:spacing w:val="-1"/>
          <w:szCs w:val="24"/>
        </w:rPr>
        <w:t xml:space="preserve">n.  </w:t>
      </w:r>
      <w:r w:rsidRPr="00813CC2">
        <w:rPr>
          <w:rFonts w:eastAsia="Times New Roman" w:cs="Arial"/>
          <w:spacing w:val="-2"/>
          <w:szCs w:val="24"/>
        </w:rPr>
        <w:t>M&amp;R</w:t>
      </w:r>
      <w:r w:rsidRPr="00813CC2">
        <w:rPr>
          <w:rFonts w:eastAsia="Times New Roman" w:cs="Arial"/>
          <w:spacing w:val="-4"/>
          <w:szCs w:val="24"/>
        </w:rPr>
        <w:t xml:space="preserve"> </w:t>
      </w:r>
      <w:r w:rsidRPr="00813CC2">
        <w:rPr>
          <w:rFonts w:eastAsia="Times New Roman" w:cs="Arial"/>
          <w:spacing w:val="-1"/>
          <w:szCs w:val="24"/>
        </w:rPr>
        <w:t>p</w:t>
      </w:r>
      <w:r w:rsidRPr="00813CC2">
        <w:rPr>
          <w:rFonts w:eastAsia="Times New Roman" w:cs="Arial"/>
          <w:szCs w:val="24"/>
        </w:rPr>
        <w:t>e</w:t>
      </w:r>
      <w:r w:rsidRPr="00813CC2">
        <w:rPr>
          <w:rFonts w:eastAsia="Times New Roman" w:cs="Arial"/>
          <w:spacing w:val="1"/>
          <w:szCs w:val="24"/>
        </w:rPr>
        <w:t>r</w:t>
      </w:r>
      <w:r w:rsidRPr="00813CC2">
        <w:rPr>
          <w:rFonts w:eastAsia="Times New Roman" w:cs="Arial"/>
          <w:spacing w:val="-2"/>
          <w:szCs w:val="24"/>
        </w:rPr>
        <w:t>f</w:t>
      </w:r>
      <w:r w:rsidRPr="00813CC2">
        <w:rPr>
          <w:rFonts w:eastAsia="Times New Roman" w:cs="Arial"/>
          <w:spacing w:val="1"/>
          <w:szCs w:val="24"/>
        </w:rPr>
        <w:t>o</w:t>
      </w:r>
      <w:r w:rsidRPr="00813CC2">
        <w:rPr>
          <w:rFonts w:eastAsia="Times New Roman" w:cs="Arial"/>
          <w:spacing w:val="3"/>
          <w:szCs w:val="24"/>
        </w:rPr>
        <w:t>r</w:t>
      </w:r>
      <w:r w:rsidRPr="00813CC2">
        <w:rPr>
          <w:rFonts w:eastAsia="Times New Roman" w:cs="Arial"/>
          <w:spacing w:val="-4"/>
          <w:szCs w:val="24"/>
        </w:rPr>
        <w:t>m</w:t>
      </w:r>
      <w:r w:rsidRPr="00813CC2">
        <w:rPr>
          <w:rFonts w:eastAsia="Times New Roman" w:cs="Arial"/>
          <w:szCs w:val="24"/>
        </w:rPr>
        <w:t>ed</w:t>
      </w:r>
      <w:r w:rsidRPr="00813CC2">
        <w:rPr>
          <w:rFonts w:eastAsia="Times New Roman" w:cs="Arial"/>
          <w:spacing w:val="-6"/>
          <w:szCs w:val="24"/>
        </w:rPr>
        <w:t xml:space="preserve"> </w:t>
      </w:r>
      <w:r w:rsidRPr="00813CC2">
        <w:rPr>
          <w:rFonts w:eastAsia="Times New Roman" w:cs="Arial"/>
          <w:spacing w:val="3"/>
          <w:szCs w:val="24"/>
        </w:rPr>
        <w:t>b</w:t>
      </w:r>
      <w:r w:rsidRPr="00813CC2">
        <w:rPr>
          <w:rFonts w:eastAsia="Times New Roman" w:cs="Arial"/>
          <w:szCs w:val="24"/>
        </w:rPr>
        <w:t>y</w:t>
      </w:r>
      <w:r w:rsidRPr="00813CC2">
        <w:rPr>
          <w:rFonts w:eastAsia="Times New Roman" w:cs="Arial"/>
          <w:spacing w:val="-5"/>
          <w:szCs w:val="24"/>
        </w:rPr>
        <w:t xml:space="preserve"> </w:t>
      </w:r>
      <w:r w:rsidRPr="00813CC2">
        <w:rPr>
          <w:rFonts w:eastAsia="Times New Roman" w:cs="Arial"/>
          <w:szCs w:val="24"/>
        </w:rPr>
        <w:t>t</w:t>
      </w:r>
      <w:r w:rsidRPr="00813CC2">
        <w:rPr>
          <w:rFonts w:eastAsia="Times New Roman" w:cs="Arial"/>
          <w:spacing w:val="-1"/>
          <w:szCs w:val="24"/>
        </w:rPr>
        <w:t>h</w:t>
      </w:r>
      <w:r w:rsidRPr="00813CC2">
        <w:rPr>
          <w:rFonts w:eastAsia="Times New Roman" w:cs="Arial"/>
          <w:szCs w:val="24"/>
        </w:rPr>
        <w:t>e</w:t>
      </w:r>
      <w:r w:rsidRPr="00813CC2">
        <w:rPr>
          <w:rFonts w:eastAsia="Times New Roman" w:cs="Arial"/>
          <w:spacing w:val="1"/>
          <w:szCs w:val="24"/>
        </w:rPr>
        <w:t xml:space="preserve"> </w:t>
      </w:r>
      <w:r w:rsidRPr="00813CC2">
        <w:rPr>
          <w:rFonts w:eastAsia="Times New Roman" w:cs="Arial"/>
          <w:spacing w:val="-1"/>
          <w:szCs w:val="24"/>
        </w:rPr>
        <w:t>C</w:t>
      </w:r>
      <w:r w:rsidRPr="00813CC2">
        <w:rPr>
          <w:rFonts w:eastAsia="Times New Roman" w:cs="Arial"/>
          <w:spacing w:val="1"/>
          <w:szCs w:val="24"/>
        </w:rPr>
        <w:t>o</w:t>
      </w:r>
      <w:r w:rsidRPr="00813CC2">
        <w:rPr>
          <w:rFonts w:eastAsia="Times New Roman" w:cs="Arial"/>
          <w:spacing w:val="-1"/>
          <w:szCs w:val="24"/>
        </w:rPr>
        <w:t>n</w:t>
      </w:r>
      <w:r w:rsidRPr="00813CC2">
        <w:rPr>
          <w:rFonts w:eastAsia="Times New Roman" w:cs="Arial"/>
          <w:szCs w:val="24"/>
        </w:rPr>
        <w:t>tra</w:t>
      </w:r>
      <w:r w:rsidRPr="00813CC2">
        <w:rPr>
          <w:rFonts w:eastAsia="Times New Roman" w:cs="Arial"/>
          <w:spacing w:val="1"/>
          <w:szCs w:val="24"/>
        </w:rPr>
        <w:t>c</w:t>
      </w:r>
      <w:r w:rsidRPr="00813CC2">
        <w:rPr>
          <w:rFonts w:eastAsia="Times New Roman" w:cs="Arial"/>
          <w:szCs w:val="24"/>
        </w:rPr>
        <w:t>t</w:t>
      </w:r>
      <w:r w:rsidRPr="00813CC2">
        <w:rPr>
          <w:rFonts w:eastAsia="Times New Roman" w:cs="Arial"/>
          <w:spacing w:val="1"/>
          <w:szCs w:val="24"/>
        </w:rPr>
        <w:t>o</w:t>
      </w:r>
      <w:r w:rsidRPr="00813CC2">
        <w:rPr>
          <w:rFonts w:eastAsia="Times New Roman" w:cs="Arial"/>
          <w:szCs w:val="24"/>
        </w:rPr>
        <w:t>r</w:t>
      </w:r>
      <w:r w:rsidRPr="00813CC2">
        <w:rPr>
          <w:rFonts w:eastAsia="Times New Roman" w:cs="Arial"/>
          <w:spacing w:val="-8"/>
          <w:szCs w:val="24"/>
        </w:rPr>
        <w:t xml:space="preserve"> </w:t>
      </w:r>
      <w:r w:rsidRPr="00813CC2">
        <w:rPr>
          <w:rFonts w:eastAsia="Times New Roman" w:cs="Arial"/>
          <w:spacing w:val="-1"/>
          <w:szCs w:val="24"/>
        </w:rPr>
        <w:t>s</w:t>
      </w:r>
      <w:r w:rsidRPr="00813CC2">
        <w:rPr>
          <w:rFonts w:eastAsia="Times New Roman" w:cs="Arial"/>
          <w:spacing w:val="1"/>
          <w:szCs w:val="24"/>
        </w:rPr>
        <w:t>h</w:t>
      </w:r>
      <w:r w:rsidRPr="00813CC2">
        <w:rPr>
          <w:rFonts w:eastAsia="Times New Roman" w:cs="Arial"/>
          <w:szCs w:val="24"/>
        </w:rPr>
        <w:t>all</w:t>
      </w:r>
      <w:r w:rsidRPr="00813CC2">
        <w:rPr>
          <w:rFonts w:eastAsia="Times New Roman" w:cs="Arial"/>
          <w:spacing w:val="-4"/>
          <w:szCs w:val="24"/>
        </w:rPr>
        <w:t xml:space="preserve"> </w:t>
      </w:r>
      <w:r w:rsidRPr="00813CC2">
        <w:rPr>
          <w:rFonts w:eastAsia="Times New Roman" w:cs="Arial"/>
          <w:spacing w:val="1"/>
          <w:szCs w:val="24"/>
        </w:rPr>
        <w:t>b</w:t>
      </w:r>
      <w:r w:rsidRPr="00813CC2">
        <w:rPr>
          <w:rFonts w:eastAsia="Times New Roman" w:cs="Arial"/>
          <w:szCs w:val="24"/>
        </w:rPr>
        <w:t>e</w:t>
      </w:r>
      <w:r w:rsidRPr="00813CC2">
        <w:rPr>
          <w:rFonts w:eastAsia="Times New Roman" w:cs="Arial"/>
          <w:spacing w:val="-1"/>
          <w:szCs w:val="24"/>
        </w:rPr>
        <w:t xml:space="preserve"> </w:t>
      </w:r>
      <w:r w:rsidRPr="00813CC2">
        <w:rPr>
          <w:rFonts w:eastAsia="Times New Roman" w:cs="Arial"/>
          <w:szCs w:val="24"/>
        </w:rPr>
        <w:t>a</w:t>
      </w:r>
      <w:r w:rsidRPr="00813CC2">
        <w:rPr>
          <w:rFonts w:eastAsia="Times New Roman" w:cs="Arial"/>
          <w:spacing w:val="1"/>
          <w:szCs w:val="24"/>
        </w:rPr>
        <w:t>c</w:t>
      </w:r>
      <w:r w:rsidRPr="00813CC2">
        <w:rPr>
          <w:rFonts w:eastAsia="Times New Roman" w:cs="Arial"/>
          <w:szCs w:val="24"/>
        </w:rPr>
        <w:t>c</w:t>
      </w:r>
      <w:r w:rsidRPr="00813CC2">
        <w:rPr>
          <w:rFonts w:eastAsia="Times New Roman" w:cs="Arial"/>
          <w:spacing w:val="1"/>
          <w:szCs w:val="24"/>
        </w:rPr>
        <w:t>o</w:t>
      </w:r>
      <w:r w:rsidRPr="00813CC2">
        <w:rPr>
          <w:rFonts w:eastAsia="Times New Roman" w:cs="Arial"/>
          <w:spacing w:val="-4"/>
          <w:szCs w:val="24"/>
        </w:rPr>
        <w:t>m</w:t>
      </w:r>
      <w:r w:rsidRPr="00813CC2">
        <w:rPr>
          <w:rFonts w:eastAsia="Times New Roman" w:cs="Arial"/>
          <w:spacing w:val="1"/>
          <w:szCs w:val="24"/>
        </w:rPr>
        <w:t>p</w:t>
      </w:r>
      <w:r w:rsidRPr="00813CC2">
        <w:rPr>
          <w:rFonts w:eastAsia="Times New Roman" w:cs="Arial"/>
          <w:szCs w:val="24"/>
        </w:rPr>
        <w:t>l</w:t>
      </w:r>
      <w:r w:rsidRPr="00813CC2">
        <w:rPr>
          <w:rFonts w:eastAsia="Times New Roman" w:cs="Arial"/>
          <w:spacing w:val="2"/>
          <w:szCs w:val="24"/>
        </w:rPr>
        <w:t>i</w:t>
      </w:r>
      <w:r w:rsidRPr="00813CC2">
        <w:rPr>
          <w:rFonts w:eastAsia="Times New Roman" w:cs="Arial"/>
          <w:spacing w:val="-1"/>
          <w:szCs w:val="24"/>
        </w:rPr>
        <w:t>sh</w:t>
      </w:r>
      <w:r w:rsidRPr="00813CC2">
        <w:rPr>
          <w:rFonts w:eastAsia="Times New Roman" w:cs="Arial"/>
          <w:szCs w:val="24"/>
        </w:rPr>
        <w:t>ed</w:t>
      </w:r>
      <w:r w:rsidRPr="00813CC2">
        <w:rPr>
          <w:rFonts w:eastAsia="Times New Roman" w:cs="Arial"/>
          <w:spacing w:val="-9"/>
          <w:szCs w:val="24"/>
        </w:rPr>
        <w:t xml:space="preserve"> </w:t>
      </w:r>
      <w:r w:rsidRPr="00813CC2">
        <w:rPr>
          <w:rFonts w:eastAsia="Times New Roman" w:cs="Arial"/>
          <w:spacing w:val="-1"/>
          <w:szCs w:val="24"/>
        </w:rPr>
        <w:t>s</w:t>
      </w:r>
      <w:r w:rsidRPr="00813CC2">
        <w:rPr>
          <w:rFonts w:eastAsia="Times New Roman" w:cs="Arial"/>
          <w:szCs w:val="24"/>
        </w:rPr>
        <w:t>o e</w:t>
      </w:r>
      <w:r w:rsidRPr="00813CC2">
        <w:rPr>
          <w:rFonts w:eastAsia="Times New Roman" w:cs="Arial"/>
          <w:spacing w:val="1"/>
          <w:szCs w:val="24"/>
        </w:rPr>
        <w:t>q</w:t>
      </w:r>
      <w:r w:rsidRPr="00813CC2">
        <w:rPr>
          <w:rFonts w:eastAsia="Times New Roman" w:cs="Arial"/>
          <w:spacing w:val="-1"/>
          <w:szCs w:val="24"/>
        </w:rPr>
        <w:t>u</w:t>
      </w:r>
      <w:r w:rsidRPr="00813CC2">
        <w:rPr>
          <w:rFonts w:eastAsia="Times New Roman" w:cs="Arial"/>
          <w:szCs w:val="24"/>
        </w:rPr>
        <w:t>i</w:t>
      </w:r>
      <w:r w:rsidRPr="00813CC2">
        <w:rPr>
          <w:rFonts w:eastAsia="Times New Roman" w:cs="Arial"/>
          <w:spacing w:val="3"/>
          <w:szCs w:val="24"/>
        </w:rPr>
        <w:t>p</w:t>
      </w:r>
      <w:r w:rsidRPr="00813CC2">
        <w:rPr>
          <w:rFonts w:eastAsia="Times New Roman" w:cs="Arial"/>
          <w:spacing w:val="-1"/>
          <w:szCs w:val="24"/>
        </w:rPr>
        <w:t>m</w:t>
      </w:r>
      <w:r w:rsidRPr="00813CC2">
        <w:rPr>
          <w:rFonts w:eastAsia="Times New Roman" w:cs="Arial"/>
          <w:szCs w:val="24"/>
        </w:rPr>
        <w:t>e</w:t>
      </w:r>
      <w:r w:rsidRPr="00813CC2">
        <w:rPr>
          <w:rFonts w:eastAsia="Times New Roman" w:cs="Arial"/>
          <w:spacing w:val="1"/>
          <w:szCs w:val="24"/>
        </w:rPr>
        <w:t>n</w:t>
      </w:r>
      <w:r w:rsidRPr="00813CC2">
        <w:rPr>
          <w:rFonts w:eastAsia="Times New Roman" w:cs="Arial"/>
          <w:szCs w:val="24"/>
        </w:rPr>
        <w:t>t</w:t>
      </w:r>
      <w:r w:rsidRPr="00813CC2">
        <w:rPr>
          <w:rFonts w:eastAsia="Times New Roman" w:cs="Arial"/>
          <w:spacing w:val="-8"/>
          <w:szCs w:val="24"/>
        </w:rPr>
        <w:t xml:space="preserve"> </w:t>
      </w:r>
      <w:r w:rsidRPr="00813CC2">
        <w:rPr>
          <w:rFonts w:eastAsia="Times New Roman" w:cs="Arial"/>
          <w:spacing w:val="1"/>
          <w:szCs w:val="24"/>
        </w:rPr>
        <w:t>co</w:t>
      </w:r>
      <w:r w:rsidRPr="00813CC2">
        <w:rPr>
          <w:rFonts w:eastAsia="Times New Roman" w:cs="Arial"/>
          <w:spacing w:val="-1"/>
          <w:szCs w:val="24"/>
        </w:rPr>
        <w:t>n</w:t>
      </w:r>
      <w:r w:rsidRPr="00813CC2">
        <w:rPr>
          <w:rFonts w:eastAsia="Times New Roman" w:cs="Arial"/>
          <w:spacing w:val="1"/>
          <w:szCs w:val="24"/>
        </w:rPr>
        <w:t>d</w:t>
      </w:r>
      <w:r w:rsidRPr="00813CC2">
        <w:rPr>
          <w:rFonts w:eastAsia="Times New Roman" w:cs="Arial"/>
          <w:szCs w:val="24"/>
        </w:rPr>
        <w:t>ition</w:t>
      </w:r>
      <w:r w:rsidRPr="00813CC2">
        <w:rPr>
          <w:rFonts w:eastAsia="Times New Roman" w:cs="Arial"/>
          <w:spacing w:val="-7"/>
          <w:szCs w:val="24"/>
        </w:rPr>
        <w:t xml:space="preserve"> </w:t>
      </w:r>
      <w:r w:rsidRPr="00813CC2">
        <w:rPr>
          <w:rFonts w:eastAsia="Times New Roman" w:cs="Arial"/>
          <w:spacing w:val="-2"/>
          <w:szCs w:val="24"/>
        </w:rPr>
        <w:t>w</w:t>
      </w:r>
      <w:r w:rsidRPr="00813CC2">
        <w:rPr>
          <w:rFonts w:eastAsia="Times New Roman" w:cs="Arial"/>
          <w:spacing w:val="2"/>
          <w:szCs w:val="24"/>
        </w:rPr>
        <w:t>i</w:t>
      </w:r>
      <w:r w:rsidRPr="00813CC2">
        <w:rPr>
          <w:rFonts w:eastAsia="Times New Roman" w:cs="Arial"/>
          <w:szCs w:val="24"/>
        </w:rPr>
        <w:t>ll</w:t>
      </w:r>
      <w:r w:rsidRPr="00813CC2">
        <w:rPr>
          <w:rFonts w:eastAsia="Times New Roman" w:cs="Arial"/>
          <w:spacing w:val="-1"/>
          <w:szCs w:val="24"/>
        </w:rPr>
        <w:t xml:space="preserve"> </w:t>
      </w:r>
      <w:r w:rsidRPr="00813CC2">
        <w:rPr>
          <w:rFonts w:eastAsia="Times New Roman" w:cs="Arial"/>
          <w:spacing w:val="1"/>
          <w:szCs w:val="24"/>
        </w:rPr>
        <w:t>r</w:t>
      </w:r>
      <w:r w:rsidRPr="00813CC2">
        <w:rPr>
          <w:rFonts w:eastAsia="Times New Roman" w:cs="Arial"/>
          <w:spacing w:val="3"/>
          <w:szCs w:val="24"/>
        </w:rPr>
        <w:t>e</w:t>
      </w:r>
      <w:r w:rsidRPr="00813CC2">
        <w:rPr>
          <w:rFonts w:eastAsia="Times New Roman" w:cs="Arial"/>
          <w:spacing w:val="-4"/>
          <w:szCs w:val="24"/>
        </w:rPr>
        <w:t>m</w:t>
      </w:r>
      <w:r w:rsidRPr="00813CC2">
        <w:rPr>
          <w:rFonts w:eastAsia="Times New Roman" w:cs="Arial"/>
          <w:szCs w:val="24"/>
        </w:rPr>
        <w:t>ain</w:t>
      </w:r>
      <w:r w:rsidRPr="00813CC2">
        <w:rPr>
          <w:rFonts w:eastAsia="Times New Roman" w:cs="Arial"/>
          <w:spacing w:val="-7"/>
          <w:szCs w:val="24"/>
        </w:rPr>
        <w:t xml:space="preserve"> </w:t>
      </w:r>
      <w:r w:rsidRPr="00813CC2">
        <w:rPr>
          <w:rFonts w:eastAsia="Times New Roman" w:cs="Arial"/>
          <w:szCs w:val="24"/>
        </w:rPr>
        <w:t>unchanged from t</w:t>
      </w:r>
      <w:r w:rsidRPr="00813CC2">
        <w:rPr>
          <w:rFonts w:eastAsia="Times New Roman" w:cs="Arial"/>
          <w:spacing w:val="-1"/>
          <w:szCs w:val="24"/>
        </w:rPr>
        <w:t>h</w:t>
      </w:r>
      <w:r w:rsidRPr="00813CC2">
        <w:rPr>
          <w:rFonts w:eastAsia="Times New Roman" w:cs="Arial"/>
          <w:szCs w:val="24"/>
        </w:rPr>
        <w:t>e</w:t>
      </w:r>
      <w:r w:rsidRPr="00813CC2">
        <w:rPr>
          <w:rFonts w:eastAsia="Times New Roman" w:cs="Arial"/>
          <w:spacing w:val="-1"/>
          <w:szCs w:val="24"/>
        </w:rPr>
        <w:t xml:space="preserve"> </w:t>
      </w:r>
      <w:r w:rsidRPr="00813CC2">
        <w:rPr>
          <w:rFonts w:eastAsia="Times New Roman" w:cs="Arial"/>
          <w:szCs w:val="24"/>
        </w:rPr>
        <w:t>t</w:t>
      </w:r>
      <w:r w:rsidRPr="00813CC2">
        <w:rPr>
          <w:rFonts w:eastAsia="Times New Roman" w:cs="Arial"/>
          <w:spacing w:val="2"/>
          <w:szCs w:val="24"/>
        </w:rPr>
        <w:t>i</w:t>
      </w:r>
      <w:r w:rsidRPr="00813CC2">
        <w:rPr>
          <w:rFonts w:eastAsia="Times New Roman" w:cs="Arial"/>
          <w:spacing w:val="-1"/>
          <w:szCs w:val="24"/>
        </w:rPr>
        <w:t>m</w:t>
      </w:r>
      <w:r w:rsidRPr="00813CC2">
        <w:rPr>
          <w:rFonts w:eastAsia="Times New Roman" w:cs="Arial"/>
          <w:szCs w:val="24"/>
        </w:rPr>
        <w:t>e</w:t>
      </w:r>
      <w:r w:rsidRPr="00813CC2">
        <w:rPr>
          <w:rFonts w:eastAsia="Times New Roman" w:cs="Arial"/>
          <w:spacing w:val="-3"/>
          <w:szCs w:val="24"/>
        </w:rPr>
        <w:t xml:space="preserve"> </w:t>
      </w:r>
      <w:r w:rsidRPr="00813CC2">
        <w:rPr>
          <w:rFonts w:eastAsia="Times New Roman" w:cs="Arial"/>
          <w:spacing w:val="1"/>
          <w:szCs w:val="24"/>
        </w:rPr>
        <w:t>o</w:t>
      </w:r>
      <w:r w:rsidRPr="00813CC2">
        <w:rPr>
          <w:rFonts w:eastAsia="Times New Roman" w:cs="Arial"/>
          <w:szCs w:val="24"/>
        </w:rPr>
        <w:t>f</w:t>
      </w:r>
      <w:r w:rsidRPr="00813CC2">
        <w:rPr>
          <w:rFonts w:eastAsia="Times New Roman" w:cs="Arial"/>
          <w:spacing w:val="-3"/>
          <w:szCs w:val="24"/>
        </w:rPr>
        <w:t xml:space="preserve"> </w:t>
      </w:r>
      <w:r w:rsidRPr="00813CC2">
        <w:rPr>
          <w:rFonts w:eastAsia="Times New Roman" w:cs="Arial"/>
          <w:spacing w:val="1"/>
          <w:szCs w:val="24"/>
        </w:rPr>
        <w:t>r</w:t>
      </w:r>
      <w:r w:rsidRPr="00813CC2">
        <w:rPr>
          <w:rFonts w:eastAsia="Times New Roman" w:cs="Arial"/>
          <w:szCs w:val="24"/>
        </w:rPr>
        <w:t>e</w:t>
      </w:r>
      <w:r w:rsidRPr="00813CC2">
        <w:rPr>
          <w:rFonts w:eastAsia="Times New Roman" w:cs="Arial"/>
          <w:spacing w:val="1"/>
          <w:szCs w:val="24"/>
        </w:rPr>
        <w:t>c</w:t>
      </w:r>
      <w:r w:rsidRPr="00813CC2">
        <w:rPr>
          <w:rFonts w:eastAsia="Times New Roman" w:cs="Arial"/>
          <w:spacing w:val="3"/>
          <w:szCs w:val="24"/>
        </w:rPr>
        <w:t>e</w:t>
      </w:r>
      <w:r w:rsidRPr="00813CC2">
        <w:rPr>
          <w:rFonts w:eastAsia="Times New Roman" w:cs="Arial"/>
          <w:szCs w:val="24"/>
        </w:rPr>
        <w:t>i</w:t>
      </w:r>
      <w:r w:rsidRPr="00813CC2">
        <w:rPr>
          <w:rFonts w:eastAsia="Times New Roman" w:cs="Arial"/>
          <w:spacing w:val="1"/>
          <w:szCs w:val="24"/>
        </w:rPr>
        <w:t>p</w:t>
      </w:r>
      <w:r w:rsidRPr="00813CC2">
        <w:rPr>
          <w:rFonts w:eastAsia="Times New Roman" w:cs="Arial"/>
          <w:szCs w:val="24"/>
        </w:rPr>
        <w:t>t.</w:t>
      </w:r>
      <w:r w:rsidRPr="00813CC2">
        <w:rPr>
          <w:rFonts w:eastAsia="Times New Roman" w:cs="Arial"/>
          <w:spacing w:val="43"/>
          <w:szCs w:val="24"/>
        </w:rPr>
        <w:t xml:space="preserve"> </w:t>
      </w:r>
    </w:p>
    <w:p w14:paraId="4CBDC27D" w14:textId="77777777" w:rsidR="00B11028" w:rsidRPr="00143EC4" w:rsidRDefault="00B11028" w:rsidP="00143EC4">
      <w:pPr>
        <w:rPr>
          <w:rFonts w:cs="Arial"/>
        </w:rPr>
      </w:pPr>
    </w:p>
    <w:p w14:paraId="15ABC8AC" w14:textId="5D8C64FE" w:rsidR="00316386" w:rsidRDefault="00EC5068" w:rsidP="00316386">
      <w:pPr>
        <w:pStyle w:val="ListParagraph"/>
        <w:numPr>
          <w:ilvl w:val="2"/>
          <w:numId w:val="7"/>
        </w:numPr>
        <w:tabs>
          <w:tab w:val="left" w:pos="900"/>
        </w:tabs>
        <w:rPr>
          <w:rFonts w:eastAsia="Times New Roman" w:cs="Arial"/>
          <w:szCs w:val="24"/>
        </w:rPr>
      </w:pPr>
      <w:r>
        <w:rPr>
          <w:rFonts w:eastAsia="Times New Roman" w:cs="Arial"/>
          <w:spacing w:val="3"/>
          <w:szCs w:val="24"/>
        </w:rPr>
        <w:t>Schedu</w:t>
      </w:r>
      <w:r w:rsidR="00066817">
        <w:rPr>
          <w:rFonts w:eastAsia="Times New Roman" w:cs="Arial"/>
          <w:spacing w:val="3"/>
          <w:szCs w:val="24"/>
        </w:rPr>
        <w:t>led Systems Outages.  T</w:t>
      </w:r>
      <w:r w:rsidR="00316386" w:rsidRPr="00316386">
        <w:rPr>
          <w:rFonts w:eastAsia="Times New Roman" w:cs="Arial"/>
          <w:spacing w:val="-1"/>
          <w:szCs w:val="24"/>
        </w:rPr>
        <w:t>h</w:t>
      </w:r>
      <w:r w:rsidR="00316386" w:rsidRPr="00316386">
        <w:rPr>
          <w:rFonts w:eastAsia="Times New Roman" w:cs="Arial"/>
          <w:szCs w:val="24"/>
        </w:rPr>
        <w:t>e</w:t>
      </w:r>
      <w:r w:rsidR="00316386" w:rsidRPr="00316386">
        <w:rPr>
          <w:rFonts w:eastAsia="Times New Roman" w:cs="Arial"/>
          <w:spacing w:val="-2"/>
          <w:szCs w:val="24"/>
        </w:rPr>
        <w:t xml:space="preserve"> </w:t>
      </w:r>
      <w:r w:rsidR="00316386" w:rsidRPr="00316386">
        <w:rPr>
          <w:rFonts w:eastAsia="Times New Roman" w:cs="Arial"/>
          <w:spacing w:val="-1"/>
          <w:szCs w:val="24"/>
        </w:rPr>
        <w:t>C</w:t>
      </w:r>
      <w:r w:rsidR="00316386" w:rsidRPr="00316386">
        <w:rPr>
          <w:rFonts w:eastAsia="Times New Roman" w:cs="Arial"/>
          <w:spacing w:val="1"/>
          <w:szCs w:val="24"/>
        </w:rPr>
        <w:t>on</w:t>
      </w:r>
      <w:r w:rsidR="00316386" w:rsidRPr="00316386">
        <w:rPr>
          <w:rFonts w:eastAsia="Times New Roman" w:cs="Arial"/>
          <w:szCs w:val="24"/>
        </w:rPr>
        <w:t>tra</w:t>
      </w:r>
      <w:r w:rsidR="00316386" w:rsidRPr="00316386">
        <w:rPr>
          <w:rFonts w:eastAsia="Times New Roman" w:cs="Arial"/>
          <w:spacing w:val="1"/>
          <w:szCs w:val="24"/>
        </w:rPr>
        <w:t>c</w:t>
      </w:r>
      <w:r w:rsidR="00316386" w:rsidRPr="00316386">
        <w:rPr>
          <w:rFonts w:eastAsia="Times New Roman" w:cs="Arial"/>
          <w:szCs w:val="24"/>
        </w:rPr>
        <w:t>t</w:t>
      </w:r>
      <w:r w:rsidR="00316386" w:rsidRPr="00316386">
        <w:rPr>
          <w:rFonts w:eastAsia="Times New Roman" w:cs="Arial"/>
          <w:spacing w:val="1"/>
          <w:szCs w:val="24"/>
        </w:rPr>
        <w:t>o</w:t>
      </w:r>
      <w:r w:rsidR="00316386" w:rsidRPr="00316386">
        <w:rPr>
          <w:rFonts w:eastAsia="Times New Roman" w:cs="Arial"/>
          <w:szCs w:val="24"/>
        </w:rPr>
        <w:t>r</w:t>
      </w:r>
      <w:r w:rsidR="00316386" w:rsidRPr="00316386">
        <w:rPr>
          <w:rFonts w:eastAsia="Times New Roman" w:cs="Arial"/>
          <w:spacing w:val="-8"/>
          <w:szCs w:val="24"/>
        </w:rPr>
        <w:t xml:space="preserve"> </w:t>
      </w:r>
      <w:r w:rsidR="00316386" w:rsidRPr="00316386">
        <w:rPr>
          <w:rFonts w:eastAsia="Times New Roman" w:cs="Arial"/>
          <w:spacing w:val="-1"/>
          <w:szCs w:val="24"/>
        </w:rPr>
        <w:t>sh</w:t>
      </w:r>
      <w:r w:rsidR="00316386" w:rsidRPr="00316386">
        <w:rPr>
          <w:rFonts w:eastAsia="Times New Roman" w:cs="Arial"/>
          <w:szCs w:val="24"/>
        </w:rPr>
        <w:t>all</w:t>
      </w:r>
      <w:r w:rsidR="00316386" w:rsidRPr="00316386">
        <w:rPr>
          <w:rFonts w:eastAsia="Times New Roman" w:cs="Arial"/>
          <w:spacing w:val="-4"/>
          <w:szCs w:val="24"/>
        </w:rPr>
        <w:t xml:space="preserve"> </w:t>
      </w:r>
      <w:r w:rsidR="00316386" w:rsidRPr="00316386">
        <w:rPr>
          <w:rFonts w:eastAsia="Times New Roman" w:cs="Arial"/>
          <w:szCs w:val="24"/>
        </w:rPr>
        <w:t>c</w:t>
      </w:r>
      <w:r w:rsidR="00316386" w:rsidRPr="00316386">
        <w:rPr>
          <w:rFonts w:eastAsia="Times New Roman" w:cs="Arial"/>
          <w:spacing w:val="1"/>
          <w:szCs w:val="24"/>
        </w:rPr>
        <w:t>oord</w:t>
      </w:r>
      <w:r w:rsidR="00316386" w:rsidRPr="00316386">
        <w:rPr>
          <w:rFonts w:eastAsia="Times New Roman" w:cs="Arial"/>
          <w:szCs w:val="24"/>
        </w:rPr>
        <w:t>i</w:t>
      </w:r>
      <w:r w:rsidR="00316386" w:rsidRPr="00316386">
        <w:rPr>
          <w:rFonts w:eastAsia="Times New Roman" w:cs="Arial"/>
          <w:spacing w:val="-1"/>
          <w:szCs w:val="24"/>
        </w:rPr>
        <w:t>n</w:t>
      </w:r>
      <w:r w:rsidR="00316386" w:rsidRPr="00316386">
        <w:rPr>
          <w:rFonts w:eastAsia="Times New Roman" w:cs="Arial"/>
          <w:szCs w:val="24"/>
        </w:rPr>
        <w:t>ate</w:t>
      </w:r>
      <w:r w:rsidR="00316386" w:rsidRPr="00316386">
        <w:rPr>
          <w:rFonts w:eastAsia="Times New Roman" w:cs="Arial"/>
          <w:spacing w:val="-5"/>
          <w:szCs w:val="24"/>
        </w:rPr>
        <w:t xml:space="preserve"> </w:t>
      </w:r>
      <w:r w:rsidR="00316386" w:rsidRPr="00316386">
        <w:rPr>
          <w:rFonts w:eastAsia="Times New Roman" w:cs="Arial"/>
          <w:szCs w:val="24"/>
        </w:rPr>
        <w:t>all</w:t>
      </w:r>
      <w:r w:rsidR="00316386" w:rsidRPr="00316386">
        <w:rPr>
          <w:rFonts w:eastAsia="Times New Roman" w:cs="Arial"/>
          <w:spacing w:val="-2"/>
          <w:szCs w:val="24"/>
        </w:rPr>
        <w:t xml:space="preserve"> </w:t>
      </w:r>
      <w:r w:rsidR="00316386" w:rsidRPr="00316386">
        <w:rPr>
          <w:rFonts w:eastAsia="Times New Roman" w:cs="Arial"/>
          <w:spacing w:val="-1"/>
          <w:szCs w:val="24"/>
        </w:rPr>
        <w:t>s</w:t>
      </w:r>
      <w:r w:rsidR="00316386" w:rsidRPr="00316386">
        <w:rPr>
          <w:rFonts w:eastAsia="Times New Roman" w:cs="Arial"/>
          <w:szCs w:val="24"/>
        </w:rPr>
        <w:t>c</w:t>
      </w:r>
      <w:r w:rsidR="00316386" w:rsidRPr="00316386">
        <w:rPr>
          <w:rFonts w:eastAsia="Times New Roman" w:cs="Arial"/>
          <w:spacing w:val="-1"/>
          <w:szCs w:val="24"/>
        </w:rPr>
        <w:t>h</w:t>
      </w:r>
      <w:r w:rsidR="00316386" w:rsidRPr="00316386">
        <w:rPr>
          <w:rFonts w:eastAsia="Times New Roman" w:cs="Arial"/>
          <w:szCs w:val="24"/>
        </w:rPr>
        <w:t>e</w:t>
      </w:r>
      <w:r w:rsidR="00316386" w:rsidRPr="00316386">
        <w:rPr>
          <w:rFonts w:eastAsia="Times New Roman" w:cs="Arial"/>
          <w:spacing w:val="1"/>
          <w:szCs w:val="24"/>
        </w:rPr>
        <w:t>du</w:t>
      </w:r>
      <w:r w:rsidR="00316386" w:rsidRPr="00316386">
        <w:rPr>
          <w:rFonts w:eastAsia="Times New Roman" w:cs="Arial"/>
          <w:szCs w:val="24"/>
        </w:rPr>
        <w:t>led</w:t>
      </w:r>
      <w:r w:rsidR="00316386" w:rsidRPr="00316386">
        <w:rPr>
          <w:rFonts w:eastAsia="Times New Roman" w:cs="Arial"/>
          <w:spacing w:val="-7"/>
          <w:szCs w:val="24"/>
        </w:rPr>
        <w:t xml:space="preserve"> </w:t>
      </w:r>
      <w:r w:rsidR="00316386" w:rsidRPr="00316386">
        <w:rPr>
          <w:rFonts w:eastAsia="Times New Roman" w:cs="Arial"/>
          <w:spacing w:val="1"/>
          <w:szCs w:val="24"/>
        </w:rPr>
        <w:t>o</w:t>
      </w:r>
      <w:r w:rsidR="00316386" w:rsidRPr="00316386">
        <w:rPr>
          <w:rFonts w:eastAsia="Times New Roman" w:cs="Arial"/>
          <w:spacing w:val="-1"/>
          <w:szCs w:val="24"/>
        </w:rPr>
        <w:t>u</w:t>
      </w:r>
      <w:r w:rsidR="00316386" w:rsidRPr="00316386">
        <w:rPr>
          <w:rFonts w:eastAsia="Times New Roman" w:cs="Arial"/>
          <w:szCs w:val="24"/>
        </w:rPr>
        <w:t>ta</w:t>
      </w:r>
      <w:r w:rsidR="00316386" w:rsidRPr="00316386">
        <w:rPr>
          <w:rFonts w:eastAsia="Times New Roman" w:cs="Arial"/>
          <w:spacing w:val="-1"/>
          <w:szCs w:val="24"/>
        </w:rPr>
        <w:t>g</w:t>
      </w:r>
      <w:r w:rsidR="00316386" w:rsidRPr="00316386">
        <w:rPr>
          <w:rFonts w:eastAsia="Times New Roman" w:cs="Arial"/>
          <w:spacing w:val="3"/>
          <w:szCs w:val="24"/>
        </w:rPr>
        <w:t>e</w:t>
      </w:r>
      <w:r w:rsidR="00316386" w:rsidRPr="00316386">
        <w:rPr>
          <w:rFonts w:eastAsia="Times New Roman" w:cs="Arial"/>
          <w:szCs w:val="24"/>
        </w:rPr>
        <w:t>s</w:t>
      </w:r>
      <w:r w:rsidR="00316386" w:rsidRPr="00316386">
        <w:rPr>
          <w:rFonts w:eastAsia="Times New Roman" w:cs="Arial"/>
          <w:spacing w:val="-4"/>
          <w:szCs w:val="24"/>
        </w:rPr>
        <w:t xml:space="preserve"> </w:t>
      </w:r>
      <w:r w:rsidR="00316386" w:rsidRPr="00316386">
        <w:rPr>
          <w:rFonts w:eastAsia="Times New Roman" w:cs="Arial"/>
          <w:spacing w:val="-2"/>
          <w:szCs w:val="24"/>
        </w:rPr>
        <w:t>w</w:t>
      </w:r>
      <w:r w:rsidR="00316386" w:rsidRPr="00316386">
        <w:rPr>
          <w:rFonts w:eastAsia="Times New Roman" w:cs="Arial"/>
          <w:szCs w:val="24"/>
        </w:rPr>
        <w:t>i</w:t>
      </w:r>
      <w:r w:rsidR="00316386" w:rsidRPr="00316386">
        <w:rPr>
          <w:rFonts w:eastAsia="Times New Roman" w:cs="Arial"/>
          <w:spacing w:val="2"/>
          <w:szCs w:val="24"/>
        </w:rPr>
        <w:t>t</w:t>
      </w:r>
      <w:r w:rsidR="00316386" w:rsidRPr="00316386">
        <w:rPr>
          <w:rFonts w:eastAsia="Times New Roman" w:cs="Arial"/>
          <w:szCs w:val="24"/>
        </w:rPr>
        <w:t>h</w:t>
      </w:r>
      <w:r w:rsidR="00316386" w:rsidRPr="00316386">
        <w:rPr>
          <w:rFonts w:eastAsia="Times New Roman" w:cs="Arial"/>
          <w:spacing w:val="-5"/>
          <w:szCs w:val="24"/>
        </w:rPr>
        <w:t xml:space="preserve"> </w:t>
      </w:r>
      <w:r w:rsidR="00316386" w:rsidRPr="00316386">
        <w:rPr>
          <w:rFonts w:eastAsia="Times New Roman" w:cs="Arial"/>
          <w:szCs w:val="24"/>
        </w:rPr>
        <w:t>t</w:t>
      </w:r>
      <w:r w:rsidR="00316386" w:rsidRPr="00316386">
        <w:rPr>
          <w:rFonts w:eastAsia="Times New Roman" w:cs="Arial"/>
          <w:spacing w:val="1"/>
          <w:szCs w:val="24"/>
        </w:rPr>
        <w:t>h</w:t>
      </w:r>
      <w:r w:rsidR="00316386" w:rsidRPr="00316386">
        <w:rPr>
          <w:rFonts w:eastAsia="Times New Roman" w:cs="Arial"/>
          <w:szCs w:val="24"/>
        </w:rPr>
        <w:t>e</w:t>
      </w:r>
      <w:r w:rsidR="00316386" w:rsidRPr="00316386">
        <w:rPr>
          <w:rFonts w:eastAsia="Times New Roman" w:cs="Arial"/>
          <w:spacing w:val="-1"/>
          <w:szCs w:val="24"/>
        </w:rPr>
        <w:t xml:space="preserve"> COR</w:t>
      </w:r>
      <w:r w:rsidR="00316386" w:rsidRPr="00316386">
        <w:rPr>
          <w:rFonts w:eastAsia="Times New Roman" w:cs="Arial"/>
          <w:szCs w:val="24"/>
        </w:rPr>
        <w:t>.</w:t>
      </w:r>
      <w:r w:rsidR="00316386" w:rsidRPr="00316386">
        <w:rPr>
          <w:rFonts w:eastAsia="Times New Roman" w:cs="Arial"/>
          <w:spacing w:val="46"/>
          <w:szCs w:val="24"/>
        </w:rPr>
        <w:t xml:space="preserve">  </w:t>
      </w:r>
      <w:r w:rsidR="00316386" w:rsidRPr="00316386">
        <w:rPr>
          <w:rFonts w:eastAsia="Times New Roman" w:cs="Arial"/>
          <w:spacing w:val="2"/>
          <w:szCs w:val="24"/>
        </w:rPr>
        <w:t>O</w:t>
      </w:r>
      <w:r w:rsidR="00316386" w:rsidRPr="00316386">
        <w:rPr>
          <w:rFonts w:eastAsia="Times New Roman" w:cs="Arial"/>
          <w:spacing w:val="-1"/>
          <w:szCs w:val="24"/>
        </w:rPr>
        <w:t>u</w:t>
      </w:r>
      <w:r w:rsidR="00316386" w:rsidRPr="00316386">
        <w:rPr>
          <w:rFonts w:eastAsia="Times New Roman" w:cs="Arial"/>
          <w:szCs w:val="24"/>
        </w:rPr>
        <w:t>ta</w:t>
      </w:r>
      <w:r w:rsidR="00316386" w:rsidRPr="00316386">
        <w:rPr>
          <w:rFonts w:eastAsia="Times New Roman" w:cs="Arial"/>
          <w:spacing w:val="-1"/>
          <w:szCs w:val="24"/>
        </w:rPr>
        <w:t>g</w:t>
      </w:r>
      <w:r w:rsidR="00316386" w:rsidRPr="00316386">
        <w:rPr>
          <w:rFonts w:eastAsia="Times New Roman" w:cs="Arial"/>
          <w:spacing w:val="3"/>
          <w:szCs w:val="24"/>
        </w:rPr>
        <w:t>e</w:t>
      </w:r>
      <w:r w:rsidR="00316386" w:rsidRPr="00316386">
        <w:rPr>
          <w:rFonts w:eastAsia="Times New Roman" w:cs="Arial"/>
          <w:szCs w:val="24"/>
        </w:rPr>
        <w:t>s</w:t>
      </w:r>
      <w:r w:rsidR="00316386" w:rsidRPr="00316386">
        <w:rPr>
          <w:rFonts w:eastAsia="Times New Roman" w:cs="Arial"/>
          <w:spacing w:val="-6"/>
          <w:szCs w:val="24"/>
        </w:rPr>
        <w:t xml:space="preserve"> </w:t>
      </w:r>
      <w:r w:rsidR="00316386" w:rsidRPr="00316386">
        <w:rPr>
          <w:rFonts w:eastAsia="Times New Roman" w:cs="Arial"/>
          <w:spacing w:val="2"/>
          <w:szCs w:val="24"/>
        </w:rPr>
        <w:t>s</w:t>
      </w:r>
      <w:r w:rsidR="00316386" w:rsidRPr="00316386">
        <w:rPr>
          <w:rFonts w:eastAsia="Times New Roman" w:cs="Arial"/>
          <w:spacing w:val="-1"/>
          <w:szCs w:val="24"/>
        </w:rPr>
        <w:t>h</w:t>
      </w:r>
      <w:r w:rsidR="00316386" w:rsidRPr="00316386">
        <w:rPr>
          <w:rFonts w:eastAsia="Times New Roman" w:cs="Arial"/>
          <w:szCs w:val="24"/>
        </w:rPr>
        <w:t>all</w:t>
      </w:r>
      <w:r w:rsidR="00316386" w:rsidRPr="00316386">
        <w:rPr>
          <w:rFonts w:eastAsia="Times New Roman" w:cs="Arial"/>
          <w:spacing w:val="-4"/>
          <w:szCs w:val="24"/>
        </w:rPr>
        <w:t xml:space="preserve"> </w:t>
      </w:r>
      <w:r w:rsidR="00316386" w:rsidRPr="00316386">
        <w:rPr>
          <w:rFonts w:eastAsia="Times New Roman" w:cs="Arial"/>
          <w:spacing w:val="1"/>
          <w:szCs w:val="24"/>
        </w:rPr>
        <w:t>b</w:t>
      </w:r>
      <w:r w:rsidR="00316386" w:rsidRPr="00316386">
        <w:rPr>
          <w:rFonts w:eastAsia="Times New Roman" w:cs="Arial"/>
          <w:szCs w:val="24"/>
        </w:rPr>
        <w:t>e</w:t>
      </w:r>
      <w:r w:rsidR="00316386" w:rsidRPr="00316386">
        <w:rPr>
          <w:rFonts w:eastAsia="Times New Roman" w:cs="Arial"/>
          <w:spacing w:val="-1"/>
          <w:szCs w:val="24"/>
        </w:rPr>
        <w:t xml:space="preserve"> </w:t>
      </w:r>
      <w:r w:rsidR="00316386" w:rsidRPr="00316386">
        <w:rPr>
          <w:rFonts w:eastAsia="Times New Roman" w:cs="Arial"/>
          <w:szCs w:val="24"/>
        </w:rPr>
        <w:t>c</w:t>
      </w:r>
      <w:r w:rsidR="00316386" w:rsidRPr="00316386">
        <w:rPr>
          <w:rFonts w:eastAsia="Times New Roman" w:cs="Arial"/>
          <w:spacing w:val="1"/>
          <w:szCs w:val="24"/>
        </w:rPr>
        <w:t>oord</w:t>
      </w:r>
      <w:r w:rsidR="00316386" w:rsidRPr="00316386">
        <w:rPr>
          <w:rFonts w:eastAsia="Times New Roman" w:cs="Arial"/>
          <w:szCs w:val="24"/>
        </w:rPr>
        <w:t>i</w:t>
      </w:r>
      <w:r w:rsidR="00316386" w:rsidRPr="00316386">
        <w:rPr>
          <w:rFonts w:eastAsia="Times New Roman" w:cs="Arial"/>
          <w:spacing w:val="-1"/>
          <w:szCs w:val="24"/>
        </w:rPr>
        <w:t>n</w:t>
      </w:r>
      <w:r w:rsidR="00316386" w:rsidRPr="00316386">
        <w:rPr>
          <w:rFonts w:eastAsia="Times New Roman" w:cs="Arial"/>
          <w:szCs w:val="24"/>
        </w:rPr>
        <w:t>ated</w:t>
      </w:r>
      <w:r w:rsidR="00316386" w:rsidRPr="00316386">
        <w:rPr>
          <w:rFonts w:eastAsia="Times New Roman" w:cs="Arial"/>
          <w:spacing w:val="-7"/>
          <w:szCs w:val="24"/>
        </w:rPr>
        <w:t xml:space="preserve"> </w:t>
      </w:r>
      <w:r w:rsidR="00316386" w:rsidRPr="00316386">
        <w:rPr>
          <w:rFonts w:eastAsia="Times New Roman" w:cs="Arial"/>
          <w:spacing w:val="-2"/>
          <w:szCs w:val="24"/>
        </w:rPr>
        <w:t>a</w:t>
      </w:r>
      <w:r w:rsidR="00316386" w:rsidRPr="00316386">
        <w:rPr>
          <w:rFonts w:eastAsia="Times New Roman" w:cs="Arial"/>
          <w:szCs w:val="24"/>
        </w:rPr>
        <w:t>t</w:t>
      </w:r>
      <w:r w:rsidR="00316386" w:rsidRPr="00316386">
        <w:rPr>
          <w:rFonts w:eastAsia="Times New Roman" w:cs="Arial"/>
          <w:spacing w:val="-1"/>
          <w:szCs w:val="24"/>
        </w:rPr>
        <w:t xml:space="preserve"> </w:t>
      </w:r>
      <w:r w:rsidR="00316386" w:rsidRPr="00316386">
        <w:rPr>
          <w:rFonts w:eastAsia="Times New Roman" w:cs="Arial"/>
          <w:szCs w:val="24"/>
        </w:rPr>
        <w:t>least</w:t>
      </w:r>
      <w:r w:rsidR="00316386" w:rsidRPr="00316386">
        <w:rPr>
          <w:rFonts w:eastAsia="Times New Roman" w:cs="Arial"/>
          <w:spacing w:val="-1"/>
          <w:szCs w:val="24"/>
        </w:rPr>
        <w:t xml:space="preserve"> </w:t>
      </w:r>
      <w:r w:rsidR="00316386" w:rsidRPr="00316386">
        <w:rPr>
          <w:rFonts w:eastAsia="Times New Roman" w:cs="Arial"/>
          <w:spacing w:val="-2"/>
          <w:szCs w:val="24"/>
        </w:rPr>
        <w:t>f</w:t>
      </w:r>
      <w:r w:rsidR="00316386" w:rsidRPr="00316386">
        <w:rPr>
          <w:rFonts w:eastAsia="Times New Roman" w:cs="Arial"/>
          <w:spacing w:val="3"/>
          <w:szCs w:val="24"/>
        </w:rPr>
        <w:t>o</w:t>
      </w:r>
      <w:r w:rsidR="00316386" w:rsidRPr="00316386">
        <w:rPr>
          <w:rFonts w:eastAsia="Times New Roman" w:cs="Arial"/>
          <w:spacing w:val="-1"/>
          <w:szCs w:val="24"/>
        </w:rPr>
        <w:t>u</w:t>
      </w:r>
      <w:r w:rsidR="00316386" w:rsidRPr="00316386">
        <w:rPr>
          <w:rFonts w:eastAsia="Times New Roman" w:cs="Arial"/>
          <w:spacing w:val="1"/>
          <w:szCs w:val="24"/>
        </w:rPr>
        <w:t>r</w:t>
      </w:r>
      <w:r w:rsidR="00316386" w:rsidRPr="00316386">
        <w:rPr>
          <w:rFonts w:eastAsia="Times New Roman" w:cs="Arial"/>
          <w:szCs w:val="24"/>
        </w:rPr>
        <w:t>teen</w:t>
      </w:r>
      <w:r w:rsidR="00316386" w:rsidRPr="00316386">
        <w:rPr>
          <w:rFonts w:eastAsia="Times New Roman" w:cs="Arial"/>
          <w:spacing w:val="-7"/>
          <w:szCs w:val="24"/>
        </w:rPr>
        <w:t xml:space="preserve"> </w:t>
      </w:r>
      <w:r w:rsidR="00316386" w:rsidRPr="00316386">
        <w:rPr>
          <w:rFonts w:eastAsia="Times New Roman" w:cs="Arial"/>
          <w:spacing w:val="2"/>
          <w:szCs w:val="24"/>
        </w:rPr>
        <w:t>(</w:t>
      </w:r>
      <w:r w:rsidR="00316386" w:rsidRPr="00316386">
        <w:rPr>
          <w:rFonts w:eastAsia="Times New Roman" w:cs="Arial"/>
          <w:spacing w:val="1"/>
          <w:szCs w:val="24"/>
        </w:rPr>
        <w:t>14</w:t>
      </w:r>
      <w:r w:rsidR="00316386" w:rsidRPr="00316386">
        <w:rPr>
          <w:rFonts w:eastAsia="Times New Roman" w:cs="Arial"/>
          <w:szCs w:val="24"/>
        </w:rPr>
        <w:t>)</w:t>
      </w:r>
      <w:r w:rsidR="00316386" w:rsidRPr="00316386">
        <w:rPr>
          <w:rFonts w:eastAsia="Times New Roman" w:cs="Arial"/>
          <w:spacing w:val="1"/>
          <w:szCs w:val="24"/>
        </w:rPr>
        <w:t xml:space="preserve"> </w:t>
      </w:r>
      <w:r w:rsidR="00316386" w:rsidRPr="00316386">
        <w:rPr>
          <w:rFonts w:eastAsia="Times New Roman" w:cs="Arial"/>
          <w:spacing w:val="-5"/>
          <w:szCs w:val="24"/>
        </w:rPr>
        <w:t>w</w:t>
      </w:r>
      <w:r w:rsidR="00316386" w:rsidRPr="00316386">
        <w:rPr>
          <w:rFonts w:eastAsia="Times New Roman" w:cs="Arial"/>
          <w:spacing w:val="1"/>
          <w:szCs w:val="24"/>
        </w:rPr>
        <w:t>or</w:t>
      </w:r>
      <w:r w:rsidR="00316386" w:rsidRPr="00316386">
        <w:rPr>
          <w:rFonts w:eastAsia="Times New Roman" w:cs="Arial"/>
          <w:spacing w:val="-1"/>
          <w:szCs w:val="24"/>
        </w:rPr>
        <w:t>k</w:t>
      </w:r>
      <w:r w:rsidR="00316386" w:rsidRPr="00316386">
        <w:rPr>
          <w:rFonts w:eastAsia="Times New Roman" w:cs="Arial"/>
          <w:spacing w:val="2"/>
          <w:szCs w:val="24"/>
        </w:rPr>
        <w:t>i</w:t>
      </w:r>
      <w:r w:rsidR="00316386" w:rsidRPr="00316386">
        <w:rPr>
          <w:rFonts w:eastAsia="Times New Roman" w:cs="Arial"/>
          <w:spacing w:val="-1"/>
          <w:szCs w:val="24"/>
        </w:rPr>
        <w:t>n</w:t>
      </w:r>
      <w:r w:rsidR="00316386" w:rsidRPr="00316386">
        <w:rPr>
          <w:rFonts w:eastAsia="Times New Roman" w:cs="Arial"/>
          <w:szCs w:val="24"/>
        </w:rPr>
        <w:t>g</w:t>
      </w:r>
      <w:r w:rsidR="00316386" w:rsidRPr="00316386">
        <w:rPr>
          <w:rFonts w:eastAsia="Times New Roman" w:cs="Arial"/>
          <w:spacing w:val="-8"/>
          <w:szCs w:val="24"/>
        </w:rPr>
        <w:t xml:space="preserve"> </w:t>
      </w:r>
      <w:r w:rsidR="00316386" w:rsidRPr="00316386">
        <w:rPr>
          <w:rFonts w:eastAsia="Times New Roman" w:cs="Arial"/>
          <w:spacing w:val="3"/>
          <w:szCs w:val="24"/>
        </w:rPr>
        <w:t>da</w:t>
      </w:r>
      <w:r w:rsidR="00316386" w:rsidRPr="00316386">
        <w:rPr>
          <w:rFonts w:eastAsia="Times New Roman" w:cs="Arial"/>
          <w:spacing w:val="-4"/>
          <w:szCs w:val="24"/>
        </w:rPr>
        <w:t>y</w:t>
      </w:r>
      <w:r w:rsidR="00316386" w:rsidRPr="00316386">
        <w:rPr>
          <w:rFonts w:eastAsia="Times New Roman" w:cs="Arial"/>
          <w:szCs w:val="24"/>
        </w:rPr>
        <w:t>s</w:t>
      </w:r>
      <w:r w:rsidR="00316386" w:rsidRPr="00316386">
        <w:rPr>
          <w:rFonts w:eastAsia="Times New Roman" w:cs="Arial"/>
          <w:spacing w:val="-4"/>
          <w:szCs w:val="24"/>
        </w:rPr>
        <w:t xml:space="preserve"> </w:t>
      </w:r>
      <w:r w:rsidR="00316386" w:rsidRPr="00316386">
        <w:rPr>
          <w:rFonts w:eastAsia="Times New Roman" w:cs="Arial"/>
          <w:spacing w:val="2"/>
          <w:szCs w:val="24"/>
        </w:rPr>
        <w:t>i</w:t>
      </w:r>
      <w:r w:rsidR="00316386" w:rsidRPr="00316386">
        <w:rPr>
          <w:rFonts w:eastAsia="Times New Roman" w:cs="Arial"/>
          <w:szCs w:val="24"/>
        </w:rPr>
        <w:t>n</w:t>
      </w:r>
      <w:r w:rsidR="00316386" w:rsidRPr="00316386">
        <w:rPr>
          <w:rFonts w:eastAsia="Times New Roman" w:cs="Arial"/>
          <w:spacing w:val="-3"/>
          <w:szCs w:val="24"/>
        </w:rPr>
        <w:t xml:space="preserve"> </w:t>
      </w:r>
      <w:r w:rsidR="00316386" w:rsidRPr="00316386">
        <w:rPr>
          <w:rFonts w:eastAsia="Times New Roman" w:cs="Arial"/>
          <w:szCs w:val="24"/>
        </w:rPr>
        <w:t>a</w:t>
      </w:r>
      <w:r w:rsidR="00316386" w:rsidRPr="00316386">
        <w:rPr>
          <w:rFonts w:eastAsia="Times New Roman" w:cs="Arial"/>
          <w:spacing w:val="1"/>
          <w:szCs w:val="24"/>
        </w:rPr>
        <w:t>dv</w:t>
      </w:r>
      <w:r w:rsidR="00316386" w:rsidRPr="00316386">
        <w:rPr>
          <w:rFonts w:eastAsia="Times New Roman" w:cs="Arial"/>
          <w:spacing w:val="3"/>
          <w:szCs w:val="24"/>
        </w:rPr>
        <w:t>a</w:t>
      </w:r>
      <w:r w:rsidR="00316386" w:rsidRPr="00316386">
        <w:rPr>
          <w:rFonts w:eastAsia="Times New Roman" w:cs="Arial"/>
          <w:spacing w:val="-1"/>
          <w:szCs w:val="24"/>
        </w:rPr>
        <w:t>n</w:t>
      </w:r>
      <w:r w:rsidR="00316386" w:rsidRPr="00316386">
        <w:rPr>
          <w:rFonts w:eastAsia="Times New Roman" w:cs="Arial"/>
          <w:szCs w:val="24"/>
        </w:rPr>
        <w:t>ce.</w:t>
      </w:r>
      <w:r w:rsidR="00316386" w:rsidRPr="00316386">
        <w:rPr>
          <w:rFonts w:eastAsia="Times New Roman" w:cs="Arial"/>
          <w:spacing w:val="45"/>
          <w:szCs w:val="24"/>
        </w:rPr>
        <w:t xml:space="preserve">  </w:t>
      </w:r>
      <w:r w:rsidR="00316386" w:rsidRPr="00316386">
        <w:rPr>
          <w:rFonts w:eastAsia="Times New Roman" w:cs="Arial"/>
          <w:spacing w:val="3"/>
          <w:szCs w:val="24"/>
        </w:rPr>
        <w:t>T</w:t>
      </w:r>
      <w:r w:rsidR="00316386" w:rsidRPr="00316386">
        <w:rPr>
          <w:rFonts w:eastAsia="Times New Roman" w:cs="Arial"/>
          <w:spacing w:val="-1"/>
          <w:szCs w:val="24"/>
        </w:rPr>
        <w:t>h</w:t>
      </w:r>
      <w:r w:rsidR="00316386" w:rsidRPr="00316386">
        <w:rPr>
          <w:rFonts w:eastAsia="Times New Roman" w:cs="Arial"/>
          <w:szCs w:val="24"/>
        </w:rPr>
        <w:t>e</w:t>
      </w:r>
      <w:r w:rsidR="00316386" w:rsidRPr="00316386">
        <w:rPr>
          <w:rFonts w:eastAsia="Times New Roman" w:cs="Arial"/>
          <w:spacing w:val="-2"/>
          <w:szCs w:val="24"/>
        </w:rPr>
        <w:t xml:space="preserve"> </w:t>
      </w:r>
      <w:r w:rsidR="00316386" w:rsidRPr="00316386">
        <w:rPr>
          <w:rFonts w:eastAsia="Times New Roman" w:cs="Arial"/>
          <w:spacing w:val="-1"/>
          <w:szCs w:val="24"/>
        </w:rPr>
        <w:t>C</w:t>
      </w:r>
      <w:r w:rsidR="00316386" w:rsidRPr="00316386">
        <w:rPr>
          <w:rFonts w:eastAsia="Times New Roman" w:cs="Arial"/>
          <w:spacing w:val="1"/>
          <w:szCs w:val="24"/>
        </w:rPr>
        <w:t>o</w:t>
      </w:r>
      <w:r w:rsidR="00316386" w:rsidRPr="00316386">
        <w:rPr>
          <w:rFonts w:eastAsia="Times New Roman" w:cs="Arial"/>
          <w:spacing w:val="-1"/>
          <w:szCs w:val="24"/>
        </w:rPr>
        <w:t>n</w:t>
      </w:r>
      <w:r w:rsidR="00316386" w:rsidRPr="00316386">
        <w:rPr>
          <w:rFonts w:eastAsia="Times New Roman" w:cs="Arial"/>
          <w:szCs w:val="24"/>
        </w:rPr>
        <w:t>tra</w:t>
      </w:r>
      <w:r w:rsidR="00316386" w:rsidRPr="00316386">
        <w:rPr>
          <w:rFonts w:eastAsia="Times New Roman" w:cs="Arial"/>
          <w:spacing w:val="1"/>
          <w:szCs w:val="24"/>
        </w:rPr>
        <w:t>c</w:t>
      </w:r>
      <w:r w:rsidR="00316386" w:rsidRPr="00316386">
        <w:rPr>
          <w:rFonts w:eastAsia="Times New Roman" w:cs="Arial"/>
          <w:szCs w:val="24"/>
        </w:rPr>
        <w:t>t</w:t>
      </w:r>
      <w:r w:rsidR="00316386" w:rsidRPr="00316386">
        <w:rPr>
          <w:rFonts w:eastAsia="Times New Roman" w:cs="Arial"/>
          <w:spacing w:val="1"/>
          <w:szCs w:val="24"/>
        </w:rPr>
        <w:t>o</w:t>
      </w:r>
      <w:r w:rsidR="00316386" w:rsidRPr="00316386">
        <w:rPr>
          <w:rFonts w:eastAsia="Times New Roman" w:cs="Arial"/>
          <w:szCs w:val="24"/>
        </w:rPr>
        <w:t xml:space="preserve">r </w:t>
      </w:r>
      <w:r w:rsidR="00316386" w:rsidRPr="00316386">
        <w:rPr>
          <w:rFonts w:eastAsia="Times New Roman" w:cs="Arial"/>
          <w:spacing w:val="-1"/>
          <w:szCs w:val="24"/>
        </w:rPr>
        <w:t>sh</w:t>
      </w:r>
      <w:r w:rsidR="00316386" w:rsidRPr="00316386">
        <w:rPr>
          <w:rFonts w:eastAsia="Times New Roman" w:cs="Arial"/>
          <w:szCs w:val="24"/>
        </w:rPr>
        <w:t>all</w:t>
      </w:r>
      <w:r w:rsidR="00316386" w:rsidRPr="00316386">
        <w:rPr>
          <w:rFonts w:eastAsia="Times New Roman" w:cs="Arial"/>
          <w:spacing w:val="-4"/>
          <w:szCs w:val="24"/>
        </w:rPr>
        <w:t xml:space="preserve"> </w:t>
      </w:r>
      <w:r w:rsidR="00316386" w:rsidRPr="00316386">
        <w:rPr>
          <w:rFonts w:eastAsia="Times New Roman" w:cs="Arial"/>
          <w:spacing w:val="-1"/>
          <w:szCs w:val="24"/>
        </w:rPr>
        <w:t>n</w:t>
      </w:r>
      <w:r w:rsidR="00316386" w:rsidRPr="00316386">
        <w:rPr>
          <w:rFonts w:eastAsia="Times New Roman" w:cs="Arial"/>
          <w:spacing w:val="1"/>
          <w:szCs w:val="24"/>
        </w:rPr>
        <w:t>o</w:t>
      </w:r>
      <w:r w:rsidR="00316386" w:rsidRPr="00316386">
        <w:rPr>
          <w:rFonts w:eastAsia="Times New Roman" w:cs="Arial"/>
          <w:szCs w:val="24"/>
        </w:rPr>
        <w:t>t</w:t>
      </w:r>
      <w:r w:rsidR="00316386" w:rsidRPr="00316386">
        <w:rPr>
          <w:rFonts w:eastAsia="Times New Roman" w:cs="Arial"/>
          <w:spacing w:val="2"/>
          <w:szCs w:val="24"/>
        </w:rPr>
        <w:t>i</w:t>
      </w:r>
      <w:r w:rsidR="00316386" w:rsidRPr="00316386">
        <w:rPr>
          <w:rFonts w:eastAsia="Times New Roman" w:cs="Arial"/>
          <w:spacing w:val="1"/>
          <w:szCs w:val="24"/>
        </w:rPr>
        <w:t>f</w:t>
      </w:r>
      <w:r w:rsidR="00316386" w:rsidRPr="00316386">
        <w:rPr>
          <w:rFonts w:eastAsia="Times New Roman" w:cs="Arial"/>
          <w:szCs w:val="24"/>
        </w:rPr>
        <w:t>y</w:t>
      </w:r>
      <w:r w:rsidR="00316386" w:rsidRPr="00316386">
        <w:rPr>
          <w:rFonts w:eastAsia="Times New Roman" w:cs="Arial"/>
          <w:spacing w:val="-8"/>
          <w:szCs w:val="24"/>
        </w:rPr>
        <w:t xml:space="preserve"> </w:t>
      </w:r>
      <w:r w:rsidR="00316386" w:rsidRPr="00316386">
        <w:rPr>
          <w:rFonts w:eastAsia="Times New Roman" w:cs="Arial"/>
          <w:spacing w:val="3"/>
          <w:szCs w:val="24"/>
        </w:rPr>
        <w:t>a</w:t>
      </w:r>
      <w:r w:rsidR="00316386" w:rsidRPr="00316386">
        <w:rPr>
          <w:rFonts w:eastAsia="Times New Roman" w:cs="Arial"/>
          <w:spacing w:val="1"/>
          <w:szCs w:val="24"/>
        </w:rPr>
        <w:t>f</w:t>
      </w:r>
      <w:r w:rsidR="00316386" w:rsidRPr="00316386">
        <w:rPr>
          <w:rFonts w:eastAsia="Times New Roman" w:cs="Arial"/>
          <w:spacing w:val="-2"/>
          <w:szCs w:val="24"/>
        </w:rPr>
        <w:t>f</w:t>
      </w:r>
      <w:r w:rsidR="00316386" w:rsidRPr="00316386">
        <w:rPr>
          <w:rFonts w:eastAsia="Times New Roman" w:cs="Arial"/>
          <w:szCs w:val="24"/>
        </w:rPr>
        <w:t>e</w:t>
      </w:r>
      <w:r w:rsidR="00316386" w:rsidRPr="00316386">
        <w:rPr>
          <w:rFonts w:eastAsia="Times New Roman" w:cs="Arial"/>
          <w:spacing w:val="1"/>
          <w:szCs w:val="24"/>
        </w:rPr>
        <w:t>c</w:t>
      </w:r>
      <w:r w:rsidR="00316386" w:rsidRPr="00316386">
        <w:rPr>
          <w:rFonts w:eastAsia="Times New Roman" w:cs="Arial"/>
          <w:szCs w:val="24"/>
        </w:rPr>
        <w:t>ted</w:t>
      </w:r>
      <w:r w:rsidR="00316386" w:rsidRPr="00316386">
        <w:rPr>
          <w:rFonts w:eastAsia="Times New Roman" w:cs="Arial"/>
          <w:spacing w:val="-5"/>
          <w:szCs w:val="24"/>
        </w:rPr>
        <w:t xml:space="preserve"> </w:t>
      </w:r>
      <w:r w:rsidR="00316386" w:rsidRPr="00316386">
        <w:rPr>
          <w:rFonts w:eastAsia="Times New Roman" w:cs="Arial"/>
          <w:szCs w:val="24"/>
        </w:rPr>
        <w:t>I</w:t>
      </w:r>
      <w:r w:rsidR="00316386" w:rsidRPr="00316386">
        <w:rPr>
          <w:rFonts w:eastAsia="Times New Roman" w:cs="Arial"/>
          <w:spacing w:val="1"/>
          <w:szCs w:val="24"/>
        </w:rPr>
        <w:t>n</w:t>
      </w:r>
      <w:r w:rsidR="00316386" w:rsidRPr="00316386">
        <w:rPr>
          <w:rFonts w:eastAsia="Times New Roman" w:cs="Arial"/>
          <w:spacing w:val="-1"/>
          <w:szCs w:val="24"/>
        </w:rPr>
        <w:t>s</w:t>
      </w:r>
      <w:r w:rsidR="00316386" w:rsidRPr="00316386">
        <w:rPr>
          <w:rFonts w:eastAsia="Times New Roman" w:cs="Arial"/>
          <w:szCs w:val="24"/>
        </w:rPr>
        <w:t>ta</w:t>
      </w:r>
      <w:r w:rsidR="00316386" w:rsidRPr="00316386">
        <w:rPr>
          <w:rFonts w:eastAsia="Times New Roman" w:cs="Arial"/>
          <w:spacing w:val="2"/>
          <w:szCs w:val="24"/>
        </w:rPr>
        <w:t>l</w:t>
      </w:r>
      <w:r w:rsidR="00316386" w:rsidRPr="00316386">
        <w:rPr>
          <w:rFonts w:eastAsia="Times New Roman" w:cs="Arial"/>
          <w:szCs w:val="24"/>
        </w:rPr>
        <w:t>lati</w:t>
      </w:r>
      <w:r w:rsidR="00316386" w:rsidRPr="00316386">
        <w:rPr>
          <w:rFonts w:eastAsia="Times New Roman" w:cs="Arial"/>
          <w:spacing w:val="1"/>
          <w:szCs w:val="24"/>
        </w:rPr>
        <w:t>o</w:t>
      </w:r>
      <w:r w:rsidR="00316386" w:rsidRPr="00316386">
        <w:rPr>
          <w:rFonts w:eastAsia="Times New Roman" w:cs="Arial"/>
          <w:szCs w:val="24"/>
        </w:rPr>
        <w:t>n</w:t>
      </w:r>
      <w:r w:rsidR="00316386" w:rsidRPr="00316386">
        <w:rPr>
          <w:rFonts w:eastAsia="Times New Roman" w:cs="Arial"/>
          <w:spacing w:val="-10"/>
          <w:szCs w:val="24"/>
        </w:rPr>
        <w:t xml:space="preserve"> </w:t>
      </w:r>
      <w:r w:rsidR="00316386" w:rsidRPr="00316386">
        <w:rPr>
          <w:rFonts w:eastAsia="Times New Roman" w:cs="Arial"/>
          <w:szCs w:val="24"/>
        </w:rPr>
        <w:t>A</w:t>
      </w:r>
      <w:r w:rsidR="00316386" w:rsidRPr="00316386">
        <w:rPr>
          <w:rFonts w:eastAsia="Times New Roman" w:cs="Arial"/>
          <w:spacing w:val="-1"/>
          <w:szCs w:val="24"/>
        </w:rPr>
        <w:t>g</w:t>
      </w:r>
      <w:r w:rsidR="00316386" w:rsidRPr="00316386">
        <w:rPr>
          <w:rFonts w:eastAsia="Times New Roman" w:cs="Arial"/>
          <w:spacing w:val="3"/>
          <w:szCs w:val="24"/>
        </w:rPr>
        <w:t>e</w:t>
      </w:r>
      <w:r w:rsidR="00316386" w:rsidRPr="00316386">
        <w:rPr>
          <w:rFonts w:eastAsia="Times New Roman" w:cs="Arial"/>
          <w:spacing w:val="-1"/>
          <w:szCs w:val="24"/>
        </w:rPr>
        <w:t>n</w:t>
      </w:r>
      <w:r w:rsidR="00316386" w:rsidRPr="00316386">
        <w:rPr>
          <w:rFonts w:eastAsia="Times New Roman" w:cs="Arial"/>
          <w:szCs w:val="24"/>
        </w:rPr>
        <w:t>ci</w:t>
      </w:r>
      <w:r w:rsidR="00316386" w:rsidRPr="00316386">
        <w:rPr>
          <w:rFonts w:eastAsia="Times New Roman" w:cs="Arial"/>
          <w:spacing w:val="3"/>
          <w:szCs w:val="24"/>
        </w:rPr>
        <w:t>e</w:t>
      </w:r>
      <w:r w:rsidR="00316386" w:rsidRPr="00316386">
        <w:rPr>
          <w:rFonts w:eastAsia="Times New Roman" w:cs="Arial"/>
          <w:szCs w:val="24"/>
        </w:rPr>
        <w:t>s</w:t>
      </w:r>
      <w:r w:rsidR="00316386" w:rsidRPr="00316386">
        <w:rPr>
          <w:rFonts w:eastAsia="Times New Roman" w:cs="Arial"/>
          <w:spacing w:val="-7"/>
          <w:szCs w:val="24"/>
        </w:rPr>
        <w:t xml:space="preserve"> </w:t>
      </w:r>
      <w:r w:rsidR="00316386" w:rsidRPr="00316386">
        <w:rPr>
          <w:rFonts w:eastAsia="Times New Roman" w:cs="Arial"/>
          <w:spacing w:val="1"/>
          <w:szCs w:val="24"/>
        </w:rPr>
        <w:t>o</w:t>
      </w:r>
      <w:r w:rsidR="00316386" w:rsidRPr="00316386">
        <w:rPr>
          <w:rFonts w:eastAsia="Times New Roman" w:cs="Arial"/>
          <w:szCs w:val="24"/>
        </w:rPr>
        <w:t>f</w:t>
      </w:r>
      <w:r w:rsidR="00316386" w:rsidRPr="00316386">
        <w:rPr>
          <w:rFonts w:eastAsia="Times New Roman" w:cs="Arial"/>
          <w:spacing w:val="-3"/>
          <w:szCs w:val="24"/>
        </w:rPr>
        <w:t xml:space="preserve"> </w:t>
      </w:r>
      <w:r w:rsidR="00316386" w:rsidRPr="00316386">
        <w:rPr>
          <w:rFonts w:eastAsia="Times New Roman" w:cs="Arial"/>
          <w:szCs w:val="24"/>
        </w:rPr>
        <w:t>t</w:t>
      </w:r>
      <w:r w:rsidR="00316386" w:rsidRPr="00316386">
        <w:rPr>
          <w:rFonts w:eastAsia="Times New Roman" w:cs="Arial"/>
          <w:spacing w:val="-1"/>
          <w:szCs w:val="24"/>
        </w:rPr>
        <w:t>h</w:t>
      </w:r>
      <w:r w:rsidR="00316386" w:rsidRPr="00316386">
        <w:rPr>
          <w:rFonts w:eastAsia="Times New Roman" w:cs="Arial"/>
          <w:szCs w:val="24"/>
        </w:rPr>
        <w:t>e</w:t>
      </w:r>
      <w:r w:rsidR="00316386" w:rsidRPr="00316386">
        <w:rPr>
          <w:rFonts w:eastAsia="Times New Roman" w:cs="Arial"/>
          <w:spacing w:val="1"/>
          <w:szCs w:val="24"/>
        </w:rPr>
        <w:t xml:space="preserve"> </w:t>
      </w:r>
      <w:r w:rsidR="00316386" w:rsidRPr="00316386">
        <w:rPr>
          <w:rFonts w:eastAsia="Times New Roman" w:cs="Arial"/>
          <w:spacing w:val="-1"/>
          <w:szCs w:val="24"/>
        </w:rPr>
        <w:t>s</w:t>
      </w:r>
      <w:r w:rsidR="00316386" w:rsidRPr="00316386">
        <w:rPr>
          <w:rFonts w:eastAsia="Times New Roman" w:cs="Arial"/>
          <w:szCs w:val="24"/>
        </w:rPr>
        <w:t>c</w:t>
      </w:r>
      <w:r w:rsidR="00316386" w:rsidRPr="00316386">
        <w:rPr>
          <w:rFonts w:eastAsia="Times New Roman" w:cs="Arial"/>
          <w:spacing w:val="-1"/>
          <w:szCs w:val="24"/>
        </w:rPr>
        <w:t>h</w:t>
      </w:r>
      <w:r w:rsidR="00316386" w:rsidRPr="00316386">
        <w:rPr>
          <w:rFonts w:eastAsia="Times New Roman" w:cs="Arial"/>
          <w:szCs w:val="24"/>
        </w:rPr>
        <w:t>e</w:t>
      </w:r>
      <w:r w:rsidR="00316386" w:rsidRPr="00316386">
        <w:rPr>
          <w:rFonts w:eastAsia="Times New Roman" w:cs="Arial"/>
          <w:spacing w:val="4"/>
          <w:szCs w:val="24"/>
        </w:rPr>
        <w:t>d</w:t>
      </w:r>
      <w:r w:rsidR="00316386" w:rsidRPr="00316386">
        <w:rPr>
          <w:rFonts w:eastAsia="Times New Roman" w:cs="Arial"/>
          <w:spacing w:val="-1"/>
          <w:szCs w:val="24"/>
        </w:rPr>
        <w:t>u</w:t>
      </w:r>
      <w:r w:rsidR="00316386" w:rsidRPr="00316386">
        <w:rPr>
          <w:rFonts w:eastAsia="Times New Roman" w:cs="Arial"/>
          <w:szCs w:val="24"/>
        </w:rPr>
        <w:t>l</w:t>
      </w:r>
      <w:r w:rsidR="00316386" w:rsidRPr="00316386">
        <w:rPr>
          <w:rFonts w:eastAsia="Times New Roman" w:cs="Arial"/>
          <w:spacing w:val="2"/>
          <w:szCs w:val="24"/>
        </w:rPr>
        <w:t>e</w:t>
      </w:r>
      <w:r w:rsidR="00316386" w:rsidRPr="00316386">
        <w:rPr>
          <w:rFonts w:eastAsia="Times New Roman" w:cs="Arial"/>
          <w:szCs w:val="24"/>
        </w:rPr>
        <w:t>d</w:t>
      </w:r>
      <w:r w:rsidR="00316386" w:rsidRPr="00316386">
        <w:rPr>
          <w:rFonts w:eastAsia="Times New Roman" w:cs="Arial"/>
          <w:spacing w:val="-7"/>
          <w:szCs w:val="24"/>
        </w:rPr>
        <w:t xml:space="preserve"> </w:t>
      </w:r>
      <w:r w:rsidR="00316386" w:rsidRPr="00316386">
        <w:rPr>
          <w:rFonts w:eastAsia="Times New Roman" w:cs="Arial"/>
          <w:spacing w:val="1"/>
          <w:szCs w:val="24"/>
        </w:rPr>
        <w:t>o</w:t>
      </w:r>
      <w:r w:rsidR="00316386" w:rsidRPr="00316386">
        <w:rPr>
          <w:rFonts w:eastAsia="Times New Roman" w:cs="Arial"/>
          <w:spacing w:val="-1"/>
          <w:szCs w:val="24"/>
        </w:rPr>
        <w:t>u</w:t>
      </w:r>
      <w:r w:rsidR="00316386" w:rsidRPr="00316386">
        <w:rPr>
          <w:rFonts w:eastAsia="Times New Roman" w:cs="Arial"/>
          <w:szCs w:val="24"/>
        </w:rPr>
        <w:t>ta</w:t>
      </w:r>
      <w:r w:rsidR="00316386" w:rsidRPr="00316386">
        <w:rPr>
          <w:rFonts w:eastAsia="Times New Roman" w:cs="Arial"/>
          <w:spacing w:val="-1"/>
          <w:szCs w:val="24"/>
        </w:rPr>
        <w:t>g</w:t>
      </w:r>
      <w:r w:rsidR="00316386" w:rsidRPr="00316386">
        <w:rPr>
          <w:rFonts w:eastAsia="Times New Roman" w:cs="Arial"/>
          <w:szCs w:val="24"/>
        </w:rPr>
        <w:t xml:space="preserve">e. </w:t>
      </w:r>
      <w:r w:rsidR="00316386" w:rsidRPr="00316386">
        <w:rPr>
          <w:rFonts w:eastAsia="Times New Roman" w:cs="Arial"/>
          <w:spacing w:val="45"/>
          <w:szCs w:val="24"/>
        </w:rPr>
        <w:t xml:space="preserve"> </w:t>
      </w:r>
      <w:r w:rsidR="00316386" w:rsidRPr="00316386">
        <w:rPr>
          <w:rFonts w:eastAsia="Times New Roman" w:cs="Arial"/>
          <w:spacing w:val="3"/>
          <w:szCs w:val="24"/>
        </w:rPr>
        <w:t>T</w:t>
      </w:r>
      <w:r w:rsidR="00316386" w:rsidRPr="00316386">
        <w:rPr>
          <w:rFonts w:eastAsia="Times New Roman" w:cs="Arial"/>
          <w:spacing w:val="-1"/>
          <w:szCs w:val="24"/>
        </w:rPr>
        <w:t>h</w:t>
      </w:r>
      <w:r w:rsidR="00316386" w:rsidRPr="00316386">
        <w:rPr>
          <w:rFonts w:eastAsia="Times New Roman" w:cs="Arial"/>
          <w:szCs w:val="24"/>
        </w:rPr>
        <w:t>e</w:t>
      </w:r>
      <w:r w:rsidR="00316386" w:rsidRPr="00316386">
        <w:rPr>
          <w:rFonts w:eastAsia="Times New Roman" w:cs="Arial"/>
          <w:spacing w:val="-2"/>
          <w:szCs w:val="24"/>
        </w:rPr>
        <w:t xml:space="preserve"> </w:t>
      </w:r>
      <w:r w:rsidR="00316386" w:rsidRPr="00316386">
        <w:rPr>
          <w:rFonts w:eastAsia="Times New Roman" w:cs="Arial"/>
          <w:spacing w:val="-1"/>
          <w:szCs w:val="24"/>
        </w:rPr>
        <w:t>C</w:t>
      </w:r>
      <w:r w:rsidR="00316386" w:rsidRPr="00316386">
        <w:rPr>
          <w:rFonts w:eastAsia="Times New Roman" w:cs="Arial"/>
          <w:spacing w:val="1"/>
          <w:szCs w:val="24"/>
        </w:rPr>
        <w:t>o</w:t>
      </w:r>
      <w:r w:rsidR="00316386" w:rsidRPr="00316386">
        <w:rPr>
          <w:rFonts w:eastAsia="Times New Roman" w:cs="Arial"/>
          <w:spacing w:val="-1"/>
          <w:szCs w:val="24"/>
        </w:rPr>
        <w:t>n</w:t>
      </w:r>
      <w:r w:rsidR="00316386" w:rsidRPr="00316386">
        <w:rPr>
          <w:rFonts w:eastAsia="Times New Roman" w:cs="Arial"/>
          <w:szCs w:val="24"/>
        </w:rPr>
        <w:t>tra</w:t>
      </w:r>
      <w:r w:rsidR="00316386" w:rsidRPr="00316386">
        <w:rPr>
          <w:rFonts w:eastAsia="Times New Roman" w:cs="Arial"/>
          <w:spacing w:val="1"/>
          <w:szCs w:val="24"/>
        </w:rPr>
        <w:t>c</w:t>
      </w:r>
      <w:r w:rsidR="00316386" w:rsidRPr="00316386">
        <w:rPr>
          <w:rFonts w:eastAsia="Times New Roman" w:cs="Arial"/>
          <w:szCs w:val="24"/>
        </w:rPr>
        <w:t>t</w:t>
      </w:r>
      <w:r w:rsidR="00316386" w:rsidRPr="00316386">
        <w:rPr>
          <w:rFonts w:eastAsia="Times New Roman" w:cs="Arial"/>
          <w:spacing w:val="1"/>
          <w:szCs w:val="24"/>
        </w:rPr>
        <w:t>o</w:t>
      </w:r>
      <w:r w:rsidR="00316386" w:rsidRPr="00316386">
        <w:rPr>
          <w:rFonts w:eastAsia="Times New Roman" w:cs="Arial"/>
          <w:szCs w:val="24"/>
        </w:rPr>
        <w:t>r</w:t>
      </w:r>
      <w:r w:rsidR="00316386" w:rsidRPr="00316386">
        <w:rPr>
          <w:rFonts w:eastAsia="Times New Roman" w:cs="Arial"/>
          <w:spacing w:val="-8"/>
          <w:szCs w:val="24"/>
        </w:rPr>
        <w:t xml:space="preserve"> </w:t>
      </w:r>
      <w:r w:rsidR="00316386" w:rsidRPr="00316386">
        <w:rPr>
          <w:rFonts w:eastAsia="Times New Roman" w:cs="Arial"/>
          <w:spacing w:val="-1"/>
          <w:szCs w:val="24"/>
        </w:rPr>
        <w:t>sh</w:t>
      </w:r>
      <w:r w:rsidR="00316386" w:rsidRPr="00316386">
        <w:rPr>
          <w:rFonts w:eastAsia="Times New Roman" w:cs="Arial"/>
          <w:szCs w:val="24"/>
        </w:rPr>
        <w:t>a</w:t>
      </w:r>
      <w:r w:rsidR="00316386" w:rsidRPr="00316386">
        <w:rPr>
          <w:rFonts w:eastAsia="Times New Roman" w:cs="Arial"/>
          <w:spacing w:val="2"/>
          <w:szCs w:val="24"/>
        </w:rPr>
        <w:t>l</w:t>
      </w:r>
      <w:r w:rsidR="00316386" w:rsidRPr="00316386">
        <w:rPr>
          <w:rFonts w:eastAsia="Times New Roman" w:cs="Arial"/>
          <w:szCs w:val="24"/>
        </w:rPr>
        <w:t>l</w:t>
      </w:r>
      <w:r w:rsidR="00316386" w:rsidRPr="00316386">
        <w:rPr>
          <w:rFonts w:eastAsia="Times New Roman" w:cs="Arial"/>
          <w:spacing w:val="-4"/>
          <w:szCs w:val="24"/>
        </w:rPr>
        <w:t xml:space="preserve"> </w:t>
      </w:r>
      <w:r w:rsidR="00316386" w:rsidRPr="00316386">
        <w:rPr>
          <w:rFonts w:eastAsia="Times New Roman" w:cs="Arial"/>
          <w:spacing w:val="1"/>
          <w:szCs w:val="24"/>
        </w:rPr>
        <w:t>a</w:t>
      </w:r>
      <w:r w:rsidR="00316386" w:rsidRPr="00316386">
        <w:rPr>
          <w:rFonts w:eastAsia="Times New Roman" w:cs="Arial"/>
          <w:szCs w:val="24"/>
        </w:rPr>
        <w:t>tte</w:t>
      </w:r>
      <w:r w:rsidR="00316386" w:rsidRPr="00316386">
        <w:rPr>
          <w:rFonts w:eastAsia="Times New Roman" w:cs="Arial"/>
          <w:spacing w:val="-1"/>
          <w:szCs w:val="24"/>
        </w:rPr>
        <w:t>n</w:t>
      </w:r>
      <w:r w:rsidR="00316386" w:rsidRPr="00316386">
        <w:rPr>
          <w:rFonts w:eastAsia="Times New Roman" w:cs="Arial"/>
          <w:spacing w:val="1"/>
          <w:szCs w:val="24"/>
        </w:rPr>
        <w:t>d</w:t>
      </w:r>
      <w:r w:rsidR="00316386" w:rsidRPr="00316386">
        <w:rPr>
          <w:rFonts w:eastAsia="Times New Roman" w:cs="Arial"/>
          <w:szCs w:val="24"/>
        </w:rPr>
        <w:t>,</w:t>
      </w:r>
      <w:r w:rsidR="00316386" w:rsidRPr="00316386">
        <w:rPr>
          <w:rFonts w:eastAsia="Times New Roman" w:cs="Arial"/>
          <w:spacing w:val="-4"/>
          <w:szCs w:val="24"/>
        </w:rPr>
        <w:t xml:space="preserve"> </w:t>
      </w:r>
      <w:r w:rsidR="00316386" w:rsidRPr="00316386">
        <w:rPr>
          <w:rFonts w:eastAsia="Times New Roman" w:cs="Arial"/>
          <w:szCs w:val="24"/>
        </w:rPr>
        <w:t>as</w:t>
      </w:r>
      <w:r w:rsidR="00316386" w:rsidRPr="00316386">
        <w:rPr>
          <w:rFonts w:eastAsia="Times New Roman" w:cs="Arial"/>
          <w:spacing w:val="-2"/>
          <w:szCs w:val="24"/>
        </w:rPr>
        <w:t xml:space="preserve"> </w:t>
      </w:r>
      <w:r w:rsidR="00316386" w:rsidRPr="00316386">
        <w:rPr>
          <w:rFonts w:eastAsia="Times New Roman" w:cs="Arial"/>
          <w:szCs w:val="24"/>
        </w:rPr>
        <w:t>a</w:t>
      </w:r>
      <w:r w:rsidR="00316386" w:rsidRPr="00316386">
        <w:rPr>
          <w:rFonts w:eastAsia="Times New Roman" w:cs="Arial"/>
          <w:spacing w:val="1"/>
          <w:szCs w:val="24"/>
        </w:rPr>
        <w:t>pp</w:t>
      </w:r>
      <w:r w:rsidR="00316386" w:rsidRPr="00316386">
        <w:rPr>
          <w:rFonts w:eastAsia="Times New Roman" w:cs="Arial"/>
          <w:szCs w:val="24"/>
        </w:rPr>
        <w:t>lica</w:t>
      </w:r>
      <w:r w:rsidR="00316386" w:rsidRPr="00316386">
        <w:rPr>
          <w:rFonts w:eastAsia="Times New Roman" w:cs="Arial"/>
          <w:spacing w:val="1"/>
          <w:szCs w:val="24"/>
        </w:rPr>
        <w:t>b</w:t>
      </w:r>
      <w:r w:rsidR="00316386" w:rsidRPr="00316386">
        <w:rPr>
          <w:rFonts w:eastAsia="Times New Roman" w:cs="Arial"/>
          <w:szCs w:val="24"/>
        </w:rPr>
        <w:t xml:space="preserve">le, </w:t>
      </w:r>
      <w:r w:rsidR="00316386" w:rsidRPr="00316386">
        <w:rPr>
          <w:rFonts w:eastAsia="Times New Roman" w:cs="Arial"/>
          <w:spacing w:val="1"/>
          <w:szCs w:val="24"/>
        </w:rPr>
        <w:t>p</w:t>
      </w:r>
      <w:r w:rsidR="00316386" w:rsidRPr="00316386">
        <w:rPr>
          <w:rFonts w:eastAsia="Times New Roman" w:cs="Arial"/>
          <w:szCs w:val="24"/>
        </w:rPr>
        <w:t>la</w:t>
      </w:r>
      <w:r w:rsidR="00316386" w:rsidRPr="00316386">
        <w:rPr>
          <w:rFonts w:eastAsia="Times New Roman" w:cs="Arial"/>
          <w:spacing w:val="-1"/>
          <w:szCs w:val="24"/>
        </w:rPr>
        <w:t>nn</w:t>
      </w:r>
      <w:r w:rsidR="00316386" w:rsidRPr="00316386">
        <w:rPr>
          <w:rFonts w:eastAsia="Times New Roman" w:cs="Arial"/>
          <w:spacing w:val="2"/>
          <w:szCs w:val="24"/>
        </w:rPr>
        <w:t>i</w:t>
      </w:r>
      <w:r w:rsidR="00316386" w:rsidRPr="00316386">
        <w:rPr>
          <w:rFonts w:eastAsia="Times New Roman" w:cs="Arial"/>
          <w:spacing w:val="1"/>
          <w:szCs w:val="24"/>
        </w:rPr>
        <w:t>n</w:t>
      </w:r>
      <w:r w:rsidR="00316386" w:rsidRPr="00316386">
        <w:rPr>
          <w:rFonts w:eastAsia="Times New Roman" w:cs="Arial"/>
          <w:szCs w:val="24"/>
        </w:rPr>
        <w:t>g</w:t>
      </w:r>
      <w:r w:rsidR="00316386" w:rsidRPr="00316386">
        <w:rPr>
          <w:rFonts w:eastAsia="Times New Roman" w:cs="Arial"/>
          <w:spacing w:val="-6"/>
          <w:szCs w:val="24"/>
        </w:rPr>
        <w:t xml:space="preserve"> </w:t>
      </w:r>
      <w:r w:rsidR="00316386" w:rsidRPr="00316386">
        <w:rPr>
          <w:rFonts w:eastAsia="Times New Roman" w:cs="Arial"/>
          <w:spacing w:val="-4"/>
          <w:szCs w:val="24"/>
        </w:rPr>
        <w:t>m</w:t>
      </w:r>
      <w:r w:rsidR="00316386" w:rsidRPr="00316386">
        <w:rPr>
          <w:rFonts w:eastAsia="Times New Roman" w:cs="Arial"/>
          <w:szCs w:val="24"/>
        </w:rPr>
        <w:t>e</w:t>
      </w:r>
      <w:r w:rsidR="00316386" w:rsidRPr="00316386">
        <w:rPr>
          <w:rFonts w:eastAsia="Times New Roman" w:cs="Arial"/>
          <w:spacing w:val="1"/>
          <w:szCs w:val="24"/>
        </w:rPr>
        <w:t>e</w:t>
      </w:r>
      <w:r w:rsidR="00316386" w:rsidRPr="00316386">
        <w:rPr>
          <w:rFonts w:eastAsia="Times New Roman" w:cs="Arial"/>
          <w:spacing w:val="2"/>
          <w:szCs w:val="24"/>
        </w:rPr>
        <w:t>t</w:t>
      </w:r>
      <w:r w:rsidR="00316386" w:rsidRPr="00316386">
        <w:rPr>
          <w:rFonts w:eastAsia="Times New Roman" w:cs="Arial"/>
          <w:szCs w:val="24"/>
        </w:rPr>
        <w:t>i</w:t>
      </w:r>
      <w:r w:rsidR="00316386" w:rsidRPr="00316386">
        <w:rPr>
          <w:rFonts w:eastAsia="Times New Roman" w:cs="Arial"/>
          <w:spacing w:val="1"/>
          <w:szCs w:val="24"/>
        </w:rPr>
        <w:t>n</w:t>
      </w:r>
      <w:r w:rsidR="00316386" w:rsidRPr="00316386">
        <w:rPr>
          <w:rFonts w:eastAsia="Times New Roman" w:cs="Arial"/>
          <w:spacing w:val="-1"/>
          <w:szCs w:val="24"/>
        </w:rPr>
        <w:t>g</w:t>
      </w:r>
      <w:r w:rsidR="00316386" w:rsidRPr="00316386">
        <w:rPr>
          <w:rFonts w:eastAsia="Times New Roman" w:cs="Arial"/>
          <w:szCs w:val="24"/>
        </w:rPr>
        <w:t>s</w:t>
      </w:r>
      <w:r w:rsidR="00316386" w:rsidRPr="00316386">
        <w:rPr>
          <w:rFonts w:eastAsia="Times New Roman" w:cs="Arial"/>
          <w:spacing w:val="-7"/>
          <w:szCs w:val="24"/>
        </w:rPr>
        <w:t xml:space="preserve"> </w:t>
      </w:r>
      <w:r w:rsidR="00316386" w:rsidRPr="00316386">
        <w:rPr>
          <w:rFonts w:eastAsia="Times New Roman" w:cs="Arial"/>
          <w:spacing w:val="2"/>
          <w:szCs w:val="24"/>
        </w:rPr>
        <w:t>t</w:t>
      </w:r>
      <w:r w:rsidR="00316386" w:rsidRPr="00316386">
        <w:rPr>
          <w:rFonts w:eastAsia="Times New Roman" w:cs="Arial"/>
          <w:spacing w:val="-1"/>
          <w:szCs w:val="24"/>
        </w:rPr>
        <w:t>h</w:t>
      </w:r>
      <w:r w:rsidR="00316386" w:rsidRPr="00316386">
        <w:rPr>
          <w:rFonts w:eastAsia="Times New Roman" w:cs="Arial"/>
          <w:szCs w:val="24"/>
        </w:rPr>
        <w:t xml:space="preserve">at </w:t>
      </w:r>
      <w:r w:rsidR="00316386" w:rsidRPr="00316386">
        <w:rPr>
          <w:rFonts w:eastAsia="Times New Roman" w:cs="Arial"/>
          <w:spacing w:val="-1"/>
          <w:szCs w:val="24"/>
        </w:rPr>
        <w:t>m</w:t>
      </w:r>
      <w:r w:rsidR="00316386" w:rsidRPr="00316386">
        <w:rPr>
          <w:rFonts w:eastAsia="Times New Roman" w:cs="Arial"/>
          <w:spacing w:val="3"/>
          <w:szCs w:val="24"/>
        </w:rPr>
        <w:t>a</w:t>
      </w:r>
      <w:r w:rsidR="00316386" w:rsidRPr="00316386">
        <w:rPr>
          <w:rFonts w:eastAsia="Times New Roman" w:cs="Arial"/>
          <w:szCs w:val="24"/>
        </w:rPr>
        <w:t>y</w:t>
      </w:r>
      <w:r w:rsidR="00316386" w:rsidRPr="00316386">
        <w:rPr>
          <w:rFonts w:eastAsia="Times New Roman" w:cs="Arial"/>
          <w:spacing w:val="-6"/>
          <w:szCs w:val="24"/>
        </w:rPr>
        <w:t xml:space="preserve"> </w:t>
      </w:r>
      <w:r w:rsidR="00316386" w:rsidRPr="00316386">
        <w:rPr>
          <w:rFonts w:eastAsia="Times New Roman" w:cs="Arial"/>
          <w:spacing w:val="3"/>
          <w:szCs w:val="24"/>
        </w:rPr>
        <w:t>a</w:t>
      </w:r>
      <w:r w:rsidR="00316386" w:rsidRPr="00316386">
        <w:rPr>
          <w:rFonts w:eastAsia="Times New Roman" w:cs="Arial"/>
          <w:spacing w:val="1"/>
          <w:szCs w:val="24"/>
        </w:rPr>
        <w:t>f</w:t>
      </w:r>
      <w:r w:rsidR="00316386" w:rsidRPr="00316386">
        <w:rPr>
          <w:rFonts w:eastAsia="Times New Roman" w:cs="Arial"/>
          <w:spacing w:val="-2"/>
          <w:szCs w:val="24"/>
        </w:rPr>
        <w:t>f</w:t>
      </w:r>
      <w:r w:rsidR="00316386" w:rsidRPr="00316386">
        <w:rPr>
          <w:rFonts w:eastAsia="Times New Roman" w:cs="Arial"/>
          <w:szCs w:val="24"/>
        </w:rPr>
        <w:t>e</w:t>
      </w:r>
      <w:r w:rsidR="00316386" w:rsidRPr="00316386">
        <w:rPr>
          <w:rFonts w:eastAsia="Times New Roman" w:cs="Arial"/>
          <w:spacing w:val="1"/>
          <w:szCs w:val="24"/>
        </w:rPr>
        <w:t>c</w:t>
      </w:r>
      <w:r w:rsidR="00316386" w:rsidRPr="00316386">
        <w:rPr>
          <w:rFonts w:eastAsia="Times New Roman" w:cs="Arial"/>
          <w:szCs w:val="24"/>
        </w:rPr>
        <w:t>t</w:t>
      </w:r>
      <w:r w:rsidR="00316386" w:rsidRPr="00316386">
        <w:rPr>
          <w:rFonts w:eastAsia="Times New Roman" w:cs="Arial"/>
          <w:spacing w:val="-5"/>
          <w:szCs w:val="24"/>
        </w:rPr>
        <w:t xml:space="preserve"> </w:t>
      </w:r>
      <w:r w:rsidR="00316386" w:rsidRPr="00316386">
        <w:rPr>
          <w:rFonts w:eastAsia="Times New Roman" w:cs="Arial"/>
          <w:spacing w:val="2"/>
          <w:szCs w:val="24"/>
        </w:rPr>
        <w:t>t</w:t>
      </w:r>
      <w:r w:rsidR="00316386" w:rsidRPr="00316386">
        <w:rPr>
          <w:rFonts w:eastAsia="Times New Roman" w:cs="Arial"/>
          <w:spacing w:val="-1"/>
          <w:szCs w:val="24"/>
        </w:rPr>
        <w:t>h</w:t>
      </w:r>
      <w:r w:rsidR="00316386" w:rsidRPr="00316386">
        <w:rPr>
          <w:rFonts w:eastAsia="Times New Roman" w:cs="Arial"/>
          <w:szCs w:val="24"/>
        </w:rPr>
        <w:t>e</w:t>
      </w:r>
      <w:r w:rsidR="00316386" w:rsidRPr="00316386">
        <w:rPr>
          <w:rFonts w:eastAsia="Times New Roman" w:cs="Arial"/>
          <w:spacing w:val="-1"/>
          <w:szCs w:val="24"/>
        </w:rPr>
        <w:t xml:space="preserve"> </w:t>
      </w:r>
      <w:r w:rsidR="00316386" w:rsidRPr="00316386">
        <w:rPr>
          <w:rFonts w:eastAsia="Times New Roman" w:cs="Arial"/>
          <w:szCs w:val="24"/>
        </w:rPr>
        <w:lastRenderedPageBreak/>
        <w:t>air</w:t>
      </w:r>
      <w:r w:rsidR="00316386" w:rsidRPr="00316386">
        <w:rPr>
          <w:rFonts w:eastAsia="Times New Roman" w:cs="Arial"/>
          <w:spacing w:val="-1"/>
          <w:szCs w:val="24"/>
        </w:rPr>
        <w:t xml:space="preserve"> </w:t>
      </w:r>
      <w:r w:rsidR="00316386" w:rsidRPr="00316386">
        <w:rPr>
          <w:rFonts w:eastAsia="Times New Roman" w:cs="Arial"/>
          <w:szCs w:val="24"/>
        </w:rPr>
        <w:t>c</w:t>
      </w:r>
      <w:r w:rsidR="00316386" w:rsidRPr="00316386">
        <w:rPr>
          <w:rFonts w:eastAsia="Times New Roman" w:cs="Arial"/>
          <w:spacing w:val="1"/>
          <w:szCs w:val="24"/>
        </w:rPr>
        <w:t>o</w:t>
      </w:r>
      <w:r w:rsidR="00316386" w:rsidRPr="00316386">
        <w:rPr>
          <w:rFonts w:eastAsia="Times New Roman" w:cs="Arial"/>
          <w:spacing w:val="-1"/>
          <w:szCs w:val="24"/>
        </w:rPr>
        <w:t>n</w:t>
      </w:r>
      <w:r w:rsidR="00316386" w:rsidRPr="00316386">
        <w:rPr>
          <w:rFonts w:eastAsia="Times New Roman" w:cs="Arial"/>
          <w:spacing w:val="1"/>
          <w:szCs w:val="24"/>
        </w:rPr>
        <w:t>d</w:t>
      </w:r>
      <w:r w:rsidR="00316386" w:rsidRPr="00316386">
        <w:rPr>
          <w:rFonts w:eastAsia="Times New Roman" w:cs="Arial"/>
          <w:szCs w:val="24"/>
        </w:rPr>
        <w:t>itio</w:t>
      </w:r>
      <w:r w:rsidR="00316386" w:rsidRPr="00316386">
        <w:rPr>
          <w:rFonts w:eastAsia="Times New Roman" w:cs="Arial"/>
          <w:spacing w:val="-1"/>
          <w:szCs w:val="24"/>
        </w:rPr>
        <w:t>n</w:t>
      </w:r>
      <w:r w:rsidR="00316386" w:rsidRPr="00316386">
        <w:rPr>
          <w:rFonts w:eastAsia="Times New Roman" w:cs="Arial"/>
          <w:spacing w:val="2"/>
          <w:szCs w:val="24"/>
        </w:rPr>
        <w:t>i</w:t>
      </w:r>
      <w:r w:rsidR="00316386" w:rsidRPr="00316386">
        <w:rPr>
          <w:rFonts w:eastAsia="Times New Roman" w:cs="Arial"/>
          <w:spacing w:val="-1"/>
          <w:szCs w:val="24"/>
        </w:rPr>
        <w:t>n</w:t>
      </w:r>
      <w:r w:rsidR="00316386" w:rsidRPr="00316386">
        <w:rPr>
          <w:rFonts w:eastAsia="Times New Roman" w:cs="Arial"/>
          <w:szCs w:val="24"/>
        </w:rPr>
        <w:t>g</w:t>
      </w:r>
      <w:r w:rsidR="00316386" w:rsidRPr="00316386">
        <w:rPr>
          <w:rFonts w:eastAsia="Times New Roman" w:cs="Arial"/>
          <w:spacing w:val="-9"/>
          <w:szCs w:val="24"/>
        </w:rPr>
        <w:t xml:space="preserve"> </w:t>
      </w:r>
      <w:r w:rsidR="00316386" w:rsidRPr="00316386">
        <w:rPr>
          <w:rFonts w:eastAsia="Times New Roman" w:cs="Arial"/>
          <w:spacing w:val="2"/>
          <w:szCs w:val="24"/>
        </w:rPr>
        <w:t>s</w:t>
      </w:r>
      <w:r w:rsidR="00316386" w:rsidRPr="00316386">
        <w:rPr>
          <w:rFonts w:eastAsia="Times New Roman" w:cs="Arial"/>
          <w:spacing w:val="-1"/>
          <w:szCs w:val="24"/>
        </w:rPr>
        <w:t>ys</w:t>
      </w:r>
      <w:r w:rsidR="00316386" w:rsidRPr="00316386">
        <w:rPr>
          <w:rFonts w:eastAsia="Times New Roman" w:cs="Arial"/>
          <w:szCs w:val="24"/>
        </w:rPr>
        <w:t>t</w:t>
      </w:r>
      <w:r w:rsidR="00316386" w:rsidRPr="00316386">
        <w:rPr>
          <w:rFonts w:eastAsia="Times New Roman" w:cs="Arial"/>
          <w:spacing w:val="2"/>
          <w:szCs w:val="24"/>
        </w:rPr>
        <w:t>e</w:t>
      </w:r>
      <w:r w:rsidR="00316386" w:rsidRPr="00316386">
        <w:rPr>
          <w:rFonts w:eastAsia="Times New Roman" w:cs="Arial"/>
          <w:spacing w:val="-1"/>
          <w:szCs w:val="24"/>
        </w:rPr>
        <w:t>m</w:t>
      </w:r>
      <w:r w:rsidR="00316386" w:rsidRPr="00316386">
        <w:rPr>
          <w:rFonts w:eastAsia="Times New Roman" w:cs="Arial"/>
          <w:szCs w:val="24"/>
        </w:rPr>
        <w:t>s</w:t>
      </w:r>
      <w:r w:rsidR="00316386" w:rsidRPr="00316386">
        <w:rPr>
          <w:rFonts w:eastAsia="Times New Roman" w:cs="Arial"/>
          <w:spacing w:val="-6"/>
          <w:szCs w:val="24"/>
        </w:rPr>
        <w:t xml:space="preserve"> </w:t>
      </w:r>
      <w:r w:rsidR="00316386" w:rsidRPr="00316386">
        <w:rPr>
          <w:rFonts w:eastAsia="Times New Roman" w:cs="Arial"/>
          <w:spacing w:val="2"/>
          <w:szCs w:val="24"/>
        </w:rPr>
        <w:t>t</w:t>
      </w:r>
      <w:r w:rsidR="00316386" w:rsidRPr="00316386">
        <w:rPr>
          <w:rFonts w:eastAsia="Times New Roman" w:cs="Arial"/>
          <w:spacing w:val="-1"/>
          <w:szCs w:val="24"/>
        </w:rPr>
        <w:t>h</w:t>
      </w:r>
      <w:r w:rsidR="00316386" w:rsidRPr="00316386">
        <w:rPr>
          <w:rFonts w:eastAsia="Times New Roman" w:cs="Arial"/>
          <w:szCs w:val="24"/>
        </w:rPr>
        <w:t>e</w:t>
      </w:r>
      <w:r w:rsidR="00316386" w:rsidRPr="00316386">
        <w:rPr>
          <w:rFonts w:eastAsia="Times New Roman" w:cs="Arial"/>
          <w:spacing w:val="-1"/>
          <w:szCs w:val="24"/>
        </w:rPr>
        <w:t xml:space="preserve"> C</w:t>
      </w:r>
      <w:r w:rsidR="00316386" w:rsidRPr="00316386">
        <w:rPr>
          <w:rFonts w:eastAsia="Times New Roman" w:cs="Arial"/>
          <w:spacing w:val="3"/>
          <w:szCs w:val="24"/>
        </w:rPr>
        <w:t>o</w:t>
      </w:r>
      <w:r w:rsidR="00316386" w:rsidRPr="00316386">
        <w:rPr>
          <w:rFonts w:eastAsia="Times New Roman" w:cs="Arial"/>
          <w:spacing w:val="-1"/>
          <w:szCs w:val="24"/>
        </w:rPr>
        <w:t>n</w:t>
      </w:r>
      <w:r w:rsidR="00316386" w:rsidRPr="00316386">
        <w:rPr>
          <w:rFonts w:eastAsia="Times New Roman" w:cs="Arial"/>
          <w:szCs w:val="24"/>
        </w:rPr>
        <w:t>tra</w:t>
      </w:r>
      <w:r w:rsidR="00316386" w:rsidRPr="00316386">
        <w:rPr>
          <w:rFonts w:eastAsia="Times New Roman" w:cs="Arial"/>
          <w:spacing w:val="1"/>
          <w:szCs w:val="24"/>
        </w:rPr>
        <w:t>c</w:t>
      </w:r>
      <w:r w:rsidR="00316386" w:rsidRPr="00316386">
        <w:rPr>
          <w:rFonts w:eastAsia="Times New Roman" w:cs="Arial"/>
          <w:szCs w:val="24"/>
        </w:rPr>
        <w:t>t</w:t>
      </w:r>
      <w:r w:rsidR="00316386" w:rsidRPr="00316386">
        <w:rPr>
          <w:rFonts w:eastAsia="Times New Roman" w:cs="Arial"/>
          <w:spacing w:val="1"/>
          <w:szCs w:val="24"/>
        </w:rPr>
        <w:t>o</w:t>
      </w:r>
      <w:r w:rsidR="00316386" w:rsidRPr="00316386">
        <w:rPr>
          <w:rFonts w:eastAsia="Times New Roman" w:cs="Arial"/>
          <w:szCs w:val="24"/>
        </w:rPr>
        <w:t>r</w:t>
      </w:r>
      <w:r w:rsidR="00316386" w:rsidRPr="00316386">
        <w:rPr>
          <w:rFonts w:eastAsia="Times New Roman" w:cs="Arial"/>
          <w:spacing w:val="-8"/>
          <w:szCs w:val="24"/>
        </w:rPr>
        <w:t xml:space="preserve"> </w:t>
      </w:r>
      <w:r w:rsidR="00316386" w:rsidRPr="00316386">
        <w:rPr>
          <w:rFonts w:eastAsia="Times New Roman" w:cs="Arial"/>
          <w:spacing w:val="1"/>
          <w:szCs w:val="24"/>
        </w:rPr>
        <w:t>op</w:t>
      </w:r>
      <w:r w:rsidR="00316386" w:rsidRPr="00316386">
        <w:rPr>
          <w:rFonts w:eastAsia="Times New Roman" w:cs="Arial"/>
          <w:szCs w:val="24"/>
        </w:rPr>
        <w:t>e</w:t>
      </w:r>
      <w:r w:rsidR="00316386" w:rsidRPr="00316386">
        <w:rPr>
          <w:rFonts w:eastAsia="Times New Roman" w:cs="Arial"/>
          <w:spacing w:val="1"/>
          <w:szCs w:val="24"/>
        </w:rPr>
        <w:t>r</w:t>
      </w:r>
      <w:r w:rsidR="00316386" w:rsidRPr="00316386">
        <w:rPr>
          <w:rFonts w:eastAsia="Times New Roman" w:cs="Arial"/>
          <w:szCs w:val="24"/>
        </w:rPr>
        <w:t>ates</w:t>
      </w:r>
      <w:r w:rsidR="00316386" w:rsidRPr="00316386">
        <w:rPr>
          <w:rFonts w:eastAsia="Times New Roman" w:cs="Arial"/>
          <w:spacing w:val="-7"/>
          <w:szCs w:val="24"/>
        </w:rPr>
        <w:t xml:space="preserve"> </w:t>
      </w:r>
      <w:r w:rsidR="00316386" w:rsidRPr="00316386">
        <w:rPr>
          <w:rFonts w:eastAsia="Times New Roman" w:cs="Arial"/>
          <w:spacing w:val="1"/>
          <w:szCs w:val="24"/>
        </w:rPr>
        <w:t>a</w:t>
      </w:r>
      <w:r w:rsidR="00316386" w:rsidRPr="00316386">
        <w:rPr>
          <w:rFonts w:eastAsia="Times New Roman" w:cs="Arial"/>
          <w:spacing w:val="-1"/>
          <w:szCs w:val="24"/>
        </w:rPr>
        <w:t>n</w:t>
      </w:r>
      <w:r w:rsidR="00316386" w:rsidRPr="00316386">
        <w:rPr>
          <w:rFonts w:eastAsia="Times New Roman" w:cs="Arial"/>
          <w:szCs w:val="24"/>
        </w:rPr>
        <w:t>d</w:t>
      </w:r>
      <w:r w:rsidR="00316386" w:rsidRPr="00316386">
        <w:rPr>
          <w:rFonts w:eastAsia="Times New Roman" w:cs="Arial"/>
          <w:spacing w:val="7"/>
          <w:szCs w:val="24"/>
        </w:rPr>
        <w:t xml:space="preserve"> </w:t>
      </w:r>
      <w:r w:rsidR="00316386" w:rsidRPr="00316386">
        <w:rPr>
          <w:rFonts w:eastAsia="Times New Roman" w:cs="Arial"/>
          <w:spacing w:val="-4"/>
          <w:szCs w:val="24"/>
        </w:rPr>
        <w:t>m</w:t>
      </w:r>
      <w:r w:rsidR="00316386" w:rsidRPr="00316386">
        <w:rPr>
          <w:rFonts w:eastAsia="Times New Roman" w:cs="Arial"/>
          <w:szCs w:val="24"/>
        </w:rPr>
        <w:t>a</w:t>
      </w:r>
      <w:r w:rsidR="00316386" w:rsidRPr="00316386">
        <w:rPr>
          <w:rFonts w:eastAsia="Times New Roman" w:cs="Arial"/>
          <w:spacing w:val="2"/>
          <w:szCs w:val="24"/>
        </w:rPr>
        <w:t>i</w:t>
      </w:r>
      <w:r w:rsidR="00316386" w:rsidRPr="00316386">
        <w:rPr>
          <w:rFonts w:eastAsia="Times New Roman" w:cs="Arial"/>
          <w:spacing w:val="-1"/>
          <w:szCs w:val="24"/>
        </w:rPr>
        <w:t>n</w:t>
      </w:r>
      <w:r w:rsidR="00316386" w:rsidRPr="00316386">
        <w:rPr>
          <w:rFonts w:eastAsia="Times New Roman" w:cs="Arial"/>
          <w:szCs w:val="24"/>
        </w:rPr>
        <w:t>ta</w:t>
      </w:r>
      <w:r w:rsidR="00316386" w:rsidRPr="00316386">
        <w:rPr>
          <w:rFonts w:eastAsia="Times New Roman" w:cs="Arial"/>
          <w:spacing w:val="2"/>
          <w:szCs w:val="24"/>
        </w:rPr>
        <w:t>i</w:t>
      </w:r>
      <w:r w:rsidR="00316386" w:rsidRPr="00316386">
        <w:rPr>
          <w:rFonts w:eastAsia="Times New Roman" w:cs="Arial"/>
          <w:spacing w:val="1"/>
          <w:szCs w:val="24"/>
        </w:rPr>
        <w:t>n</w:t>
      </w:r>
      <w:r w:rsidR="00316386" w:rsidRPr="00316386">
        <w:rPr>
          <w:rFonts w:eastAsia="Times New Roman" w:cs="Arial"/>
          <w:spacing w:val="-1"/>
          <w:szCs w:val="24"/>
        </w:rPr>
        <w:t>s</w:t>
      </w:r>
      <w:r w:rsidR="00316386" w:rsidRPr="00316386">
        <w:rPr>
          <w:rFonts w:eastAsia="Times New Roman" w:cs="Arial"/>
          <w:szCs w:val="24"/>
        </w:rPr>
        <w:t>.</w:t>
      </w:r>
      <w:r w:rsidR="00316386" w:rsidRPr="00316386">
        <w:rPr>
          <w:rFonts w:eastAsia="Times New Roman" w:cs="Arial"/>
          <w:spacing w:val="43"/>
          <w:szCs w:val="24"/>
        </w:rPr>
        <w:t xml:space="preserve">  </w:t>
      </w:r>
      <w:r w:rsidR="00316386" w:rsidRPr="00316386">
        <w:rPr>
          <w:rFonts w:eastAsia="Times New Roman" w:cs="Arial"/>
          <w:spacing w:val="3"/>
          <w:szCs w:val="24"/>
        </w:rPr>
        <w:t>T</w:t>
      </w:r>
      <w:r w:rsidR="00316386" w:rsidRPr="00316386">
        <w:rPr>
          <w:rFonts w:eastAsia="Times New Roman" w:cs="Arial"/>
          <w:spacing w:val="-1"/>
          <w:szCs w:val="24"/>
        </w:rPr>
        <w:t>h</w:t>
      </w:r>
      <w:r w:rsidR="00316386" w:rsidRPr="00316386">
        <w:rPr>
          <w:rFonts w:eastAsia="Times New Roman" w:cs="Arial"/>
          <w:szCs w:val="24"/>
        </w:rPr>
        <w:t>e</w:t>
      </w:r>
      <w:r w:rsidR="00316386" w:rsidRPr="00316386">
        <w:rPr>
          <w:rFonts w:eastAsia="Times New Roman" w:cs="Arial"/>
          <w:spacing w:val="-2"/>
          <w:szCs w:val="24"/>
        </w:rPr>
        <w:t xml:space="preserve"> </w:t>
      </w:r>
      <w:r w:rsidR="00316386" w:rsidRPr="00316386">
        <w:rPr>
          <w:rFonts w:eastAsia="Times New Roman" w:cs="Arial"/>
          <w:spacing w:val="-1"/>
          <w:szCs w:val="24"/>
        </w:rPr>
        <w:t>COR</w:t>
      </w:r>
      <w:r w:rsidR="00316386" w:rsidRPr="00316386">
        <w:rPr>
          <w:rFonts w:eastAsia="Times New Roman" w:cs="Arial"/>
          <w:szCs w:val="24"/>
        </w:rPr>
        <w:t xml:space="preserve"> </w:t>
      </w:r>
      <w:r w:rsidR="00316386" w:rsidRPr="00316386">
        <w:rPr>
          <w:rFonts w:eastAsia="Times New Roman" w:cs="Arial"/>
          <w:spacing w:val="-2"/>
          <w:szCs w:val="24"/>
        </w:rPr>
        <w:t>w</w:t>
      </w:r>
      <w:r w:rsidR="00316386" w:rsidRPr="00316386">
        <w:rPr>
          <w:rFonts w:eastAsia="Times New Roman" w:cs="Arial"/>
          <w:szCs w:val="24"/>
        </w:rPr>
        <w:t>i</w:t>
      </w:r>
      <w:r w:rsidR="00316386" w:rsidRPr="00316386">
        <w:rPr>
          <w:rFonts w:eastAsia="Times New Roman" w:cs="Arial"/>
          <w:spacing w:val="2"/>
          <w:szCs w:val="24"/>
        </w:rPr>
        <w:t>l</w:t>
      </w:r>
      <w:r w:rsidR="00316386" w:rsidRPr="00316386">
        <w:rPr>
          <w:rFonts w:eastAsia="Times New Roman" w:cs="Arial"/>
          <w:szCs w:val="24"/>
        </w:rPr>
        <w:t>l</w:t>
      </w:r>
      <w:r w:rsidR="00316386" w:rsidRPr="00316386">
        <w:rPr>
          <w:rFonts w:eastAsia="Times New Roman" w:cs="Arial"/>
          <w:spacing w:val="-3"/>
          <w:szCs w:val="24"/>
        </w:rPr>
        <w:t xml:space="preserve"> </w:t>
      </w:r>
      <w:r w:rsidR="00316386" w:rsidRPr="00316386">
        <w:rPr>
          <w:rFonts w:eastAsia="Times New Roman" w:cs="Arial"/>
          <w:spacing w:val="-1"/>
          <w:szCs w:val="24"/>
        </w:rPr>
        <w:t>n</w:t>
      </w:r>
      <w:r w:rsidR="00316386" w:rsidRPr="00316386">
        <w:rPr>
          <w:rFonts w:eastAsia="Times New Roman" w:cs="Arial"/>
          <w:spacing w:val="1"/>
          <w:szCs w:val="24"/>
        </w:rPr>
        <w:t>o</w:t>
      </w:r>
      <w:r w:rsidR="00316386" w:rsidRPr="00316386">
        <w:rPr>
          <w:rFonts w:eastAsia="Times New Roman" w:cs="Arial"/>
          <w:szCs w:val="24"/>
        </w:rPr>
        <w:t>t</w:t>
      </w:r>
      <w:r w:rsidR="00316386" w:rsidRPr="00316386">
        <w:rPr>
          <w:rFonts w:eastAsia="Times New Roman" w:cs="Arial"/>
          <w:spacing w:val="2"/>
          <w:szCs w:val="24"/>
        </w:rPr>
        <w:t>i</w:t>
      </w:r>
      <w:r w:rsidR="00316386" w:rsidRPr="00316386">
        <w:rPr>
          <w:rFonts w:eastAsia="Times New Roman" w:cs="Arial"/>
          <w:spacing w:val="1"/>
          <w:szCs w:val="24"/>
        </w:rPr>
        <w:t>f</w:t>
      </w:r>
      <w:r w:rsidR="00316386" w:rsidRPr="00316386">
        <w:rPr>
          <w:rFonts w:eastAsia="Times New Roman" w:cs="Arial"/>
          <w:szCs w:val="24"/>
        </w:rPr>
        <w:t>y</w:t>
      </w:r>
      <w:r w:rsidR="00316386" w:rsidRPr="00316386">
        <w:rPr>
          <w:rFonts w:eastAsia="Times New Roman" w:cs="Arial"/>
          <w:spacing w:val="-6"/>
          <w:szCs w:val="24"/>
        </w:rPr>
        <w:t xml:space="preserve"> </w:t>
      </w:r>
      <w:r w:rsidR="00316386" w:rsidRPr="00316386">
        <w:rPr>
          <w:rFonts w:eastAsia="Times New Roman" w:cs="Arial"/>
          <w:szCs w:val="24"/>
        </w:rPr>
        <w:t>t</w:t>
      </w:r>
      <w:r w:rsidR="00316386" w:rsidRPr="00316386">
        <w:rPr>
          <w:rFonts w:eastAsia="Times New Roman" w:cs="Arial"/>
          <w:spacing w:val="-1"/>
          <w:szCs w:val="24"/>
        </w:rPr>
        <w:t>h</w:t>
      </w:r>
      <w:r w:rsidR="00316386" w:rsidRPr="00316386">
        <w:rPr>
          <w:rFonts w:eastAsia="Times New Roman" w:cs="Arial"/>
          <w:szCs w:val="24"/>
        </w:rPr>
        <w:t>e</w:t>
      </w:r>
      <w:r w:rsidR="00316386" w:rsidRPr="00316386">
        <w:rPr>
          <w:rFonts w:eastAsia="Times New Roman" w:cs="Arial"/>
          <w:spacing w:val="1"/>
          <w:szCs w:val="24"/>
        </w:rPr>
        <w:t xml:space="preserve"> </w:t>
      </w:r>
      <w:r w:rsidR="00316386" w:rsidRPr="00316386">
        <w:rPr>
          <w:rFonts w:eastAsia="Times New Roman" w:cs="Arial"/>
          <w:spacing w:val="-1"/>
          <w:szCs w:val="24"/>
        </w:rPr>
        <w:t>C</w:t>
      </w:r>
      <w:r w:rsidR="00316386" w:rsidRPr="00316386">
        <w:rPr>
          <w:rFonts w:eastAsia="Times New Roman" w:cs="Arial"/>
          <w:spacing w:val="1"/>
          <w:szCs w:val="24"/>
        </w:rPr>
        <w:t>o</w:t>
      </w:r>
      <w:r w:rsidR="00316386" w:rsidRPr="00316386">
        <w:rPr>
          <w:rFonts w:eastAsia="Times New Roman" w:cs="Arial"/>
          <w:spacing w:val="-1"/>
          <w:szCs w:val="24"/>
        </w:rPr>
        <w:t>n</w:t>
      </w:r>
      <w:r w:rsidR="00316386" w:rsidRPr="00316386">
        <w:rPr>
          <w:rFonts w:eastAsia="Times New Roman" w:cs="Arial"/>
          <w:szCs w:val="24"/>
        </w:rPr>
        <w:t>tra</w:t>
      </w:r>
      <w:r w:rsidR="00316386" w:rsidRPr="00316386">
        <w:rPr>
          <w:rFonts w:eastAsia="Times New Roman" w:cs="Arial"/>
          <w:spacing w:val="1"/>
          <w:szCs w:val="24"/>
        </w:rPr>
        <w:t>c</w:t>
      </w:r>
      <w:r w:rsidR="00316386" w:rsidRPr="00316386">
        <w:rPr>
          <w:rFonts w:eastAsia="Times New Roman" w:cs="Arial"/>
          <w:szCs w:val="24"/>
        </w:rPr>
        <w:t>t</w:t>
      </w:r>
      <w:r w:rsidR="00316386" w:rsidRPr="00316386">
        <w:rPr>
          <w:rFonts w:eastAsia="Times New Roman" w:cs="Arial"/>
          <w:spacing w:val="1"/>
          <w:szCs w:val="24"/>
        </w:rPr>
        <w:t>o</w:t>
      </w:r>
      <w:r w:rsidR="00316386" w:rsidRPr="00316386">
        <w:rPr>
          <w:rFonts w:eastAsia="Times New Roman" w:cs="Arial"/>
          <w:szCs w:val="24"/>
        </w:rPr>
        <w:t>r</w:t>
      </w:r>
      <w:r w:rsidR="00316386" w:rsidRPr="00316386">
        <w:rPr>
          <w:rFonts w:eastAsia="Times New Roman" w:cs="Arial"/>
          <w:spacing w:val="-8"/>
          <w:szCs w:val="24"/>
        </w:rPr>
        <w:t xml:space="preserve"> </w:t>
      </w:r>
      <w:r w:rsidR="00316386" w:rsidRPr="00316386">
        <w:rPr>
          <w:rFonts w:eastAsia="Times New Roman" w:cs="Arial"/>
          <w:szCs w:val="24"/>
        </w:rPr>
        <w:t>at</w:t>
      </w:r>
      <w:r w:rsidR="00316386" w:rsidRPr="00316386">
        <w:rPr>
          <w:rFonts w:eastAsia="Times New Roman" w:cs="Arial"/>
          <w:spacing w:val="-1"/>
          <w:szCs w:val="24"/>
        </w:rPr>
        <w:t xml:space="preserve"> </w:t>
      </w:r>
      <w:r w:rsidR="00316386" w:rsidRPr="00316386">
        <w:rPr>
          <w:rFonts w:eastAsia="Times New Roman" w:cs="Arial"/>
          <w:szCs w:val="24"/>
        </w:rPr>
        <w:t>least</w:t>
      </w:r>
      <w:r w:rsidR="00316386" w:rsidRPr="00316386">
        <w:rPr>
          <w:rFonts w:eastAsia="Times New Roman" w:cs="Arial"/>
          <w:spacing w:val="-1"/>
          <w:szCs w:val="24"/>
        </w:rPr>
        <w:t xml:space="preserve"> </w:t>
      </w:r>
      <w:r w:rsidR="00316386" w:rsidRPr="00316386">
        <w:rPr>
          <w:rFonts w:eastAsia="Times New Roman" w:cs="Arial"/>
          <w:spacing w:val="-2"/>
          <w:szCs w:val="24"/>
        </w:rPr>
        <w:t>f</w:t>
      </w:r>
      <w:r w:rsidR="00316386" w:rsidRPr="00316386">
        <w:rPr>
          <w:rFonts w:eastAsia="Times New Roman" w:cs="Arial"/>
          <w:spacing w:val="1"/>
          <w:szCs w:val="24"/>
        </w:rPr>
        <w:t>or</w:t>
      </w:r>
      <w:r w:rsidR="00316386" w:rsidRPr="00316386">
        <w:rPr>
          <w:rFonts w:eastAsia="Times New Roman" w:cs="Arial"/>
          <w:spacing w:val="2"/>
          <w:szCs w:val="24"/>
        </w:rPr>
        <w:t>t</w:t>
      </w:r>
      <w:r w:rsidR="00316386" w:rsidRPr="00316386">
        <w:rPr>
          <w:rFonts w:eastAsia="Times New Roman" w:cs="Arial"/>
          <w:szCs w:val="24"/>
        </w:rPr>
        <w:t>y</w:t>
      </w:r>
      <w:r w:rsidR="00316386" w:rsidRPr="00316386">
        <w:rPr>
          <w:rFonts w:eastAsia="Times New Roman" w:cs="Arial"/>
          <w:spacing w:val="-2"/>
          <w:szCs w:val="24"/>
        </w:rPr>
        <w:t>-</w:t>
      </w:r>
      <w:r w:rsidR="00316386" w:rsidRPr="00316386">
        <w:rPr>
          <w:rFonts w:eastAsia="Times New Roman" w:cs="Arial"/>
          <w:szCs w:val="24"/>
        </w:rPr>
        <w:t>e</w:t>
      </w:r>
      <w:r w:rsidR="00316386" w:rsidRPr="00316386">
        <w:rPr>
          <w:rFonts w:eastAsia="Times New Roman" w:cs="Arial"/>
          <w:spacing w:val="2"/>
          <w:szCs w:val="24"/>
        </w:rPr>
        <w:t>i</w:t>
      </w:r>
      <w:r w:rsidR="00316386" w:rsidRPr="00316386">
        <w:rPr>
          <w:rFonts w:eastAsia="Times New Roman" w:cs="Arial"/>
          <w:spacing w:val="1"/>
          <w:szCs w:val="24"/>
        </w:rPr>
        <w:t>g</w:t>
      </w:r>
      <w:r w:rsidR="00316386" w:rsidRPr="00316386">
        <w:rPr>
          <w:rFonts w:eastAsia="Times New Roman" w:cs="Arial"/>
          <w:spacing w:val="-1"/>
          <w:szCs w:val="24"/>
        </w:rPr>
        <w:t>h</w:t>
      </w:r>
      <w:r w:rsidR="00316386" w:rsidRPr="00316386">
        <w:rPr>
          <w:rFonts w:eastAsia="Times New Roman" w:cs="Arial"/>
          <w:szCs w:val="24"/>
        </w:rPr>
        <w:t>t</w:t>
      </w:r>
      <w:r w:rsidR="00316386" w:rsidRPr="00316386">
        <w:rPr>
          <w:rFonts w:eastAsia="Times New Roman" w:cs="Arial"/>
          <w:spacing w:val="-9"/>
          <w:szCs w:val="24"/>
        </w:rPr>
        <w:t xml:space="preserve"> </w:t>
      </w:r>
      <w:r w:rsidR="00316386" w:rsidRPr="00316386">
        <w:rPr>
          <w:rFonts w:eastAsia="Times New Roman" w:cs="Arial"/>
          <w:spacing w:val="2"/>
          <w:szCs w:val="24"/>
        </w:rPr>
        <w:t>(</w:t>
      </w:r>
      <w:r w:rsidR="00316386" w:rsidRPr="00316386">
        <w:rPr>
          <w:rFonts w:eastAsia="Times New Roman" w:cs="Arial"/>
          <w:spacing w:val="1"/>
          <w:szCs w:val="24"/>
        </w:rPr>
        <w:t>48</w:t>
      </w:r>
      <w:r w:rsidR="00316386" w:rsidRPr="00316386">
        <w:rPr>
          <w:rFonts w:eastAsia="Times New Roman" w:cs="Arial"/>
          <w:szCs w:val="24"/>
        </w:rPr>
        <w:t>)</w:t>
      </w:r>
      <w:r w:rsidR="00316386" w:rsidRPr="00316386">
        <w:rPr>
          <w:rFonts w:eastAsia="Times New Roman" w:cs="Arial"/>
          <w:spacing w:val="-2"/>
          <w:szCs w:val="24"/>
        </w:rPr>
        <w:t xml:space="preserve"> </w:t>
      </w:r>
      <w:r w:rsidR="00316386" w:rsidRPr="00316386">
        <w:rPr>
          <w:rFonts w:eastAsia="Times New Roman" w:cs="Arial"/>
          <w:spacing w:val="-1"/>
          <w:szCs w:val="24"/>
        </w:rPr>
        <w:t>h</w:t>
      </w:r>
      <w:r w:rsidR="00316386" w:rsidRPr="00316386">
        <w:rPr>
          <w:rFonts w:eastAsia="Times New Roman" w:cs="Arial"/>
          <w:spacing w:val="1"/>
          <w:szCs w:val="24"/>
        </w:rPr>
        <w:t>o</w:t>
      </w:r>
      <w:r w:rsidR="00316386" w:rsidRPr="00316386">
        <w:rPr>
          <w:rFonts w:eastAsia="Times New Roman" w:cs="Arial"/>
          <w:spacing w:val="-1"/>
          <w:szCs w:val="24"/>
        </w:rPr>
        <w:t>u</w:t>
      </w:r>
      <w:r w:rsidR="00316386" w:rsidRPr="00316386">
        <w:rPr>
          <w:rFonts w:eastAsia="Times New Roman" w:cs="Arial"/>
          <w:spacing w:val="1"/>
          <w:szCs w:val="24"/>
        </w:rPr>
        <w:t>r</w:t>
      </w:r>
      <w:r w:rsidR="00316386" w:rsidRPr="00316386">
        <w:rPr>
          <w:rFonts w:eastAsia="Times New Roman" w:cs="Arial"/>
          <w:szCs w:val="24"/>
        </w:rPr>
        <w:t>s</w:t>
      </w:r>
      <w:r w:rsidR="00316386" w:rsidRPr="00316386">
        <w:rPr>
          <w:rFonts w:eastAsia="Times New Roman" w:cs="Arial"/>
          <w:spacing w:val="-4"/>
          <w:szCs w:val="24"/>
        </w:rPr>
        <w:t xml:space="preserve"> </w:t>
      </w:r>
      <w:r w:rsidR="00316386" w:rsidRPr="00316386">
        <w:rPr>
          <w:rFonts w:eastAsia="Times New Roman" w:cs="Arial"/>
          <w:szCs w:val="24"/>
        </w:rPr>
        <w:t>in</w:t>
      </w:r>
      <w:r w:rsidR="00316386" w:rsidRPr="00316386">
        <w:rPr>
          <w:rFonts w:eastAsia="Times New Roman" w:cs="Arial"/>
          <w:spacing w:val="-3"/>
          <w:szCs w:val="24"/>
        </w:rPr>
        <w:t xml:space="preserve"> </w:t>
      </w:r>
      <w:r w:rsidR="00316386" w:rsidRPr="00316386">
        <w:rPr>
          <w:rFonts w:eastAsia="Times New Roman" w:cs="Arial"/>
          <w:szCs w:val="24"/>
        </w:rPr>
        <w:t>a</w:t>
      </w:r>
      <w:r w:rsidR="00316386" w:rsidRPr="00316386">
        <w:rPr>
          <w:rFonts w:eastAsia="Times New Roman" w:cs="Arial"/>
          <w:spacing w:val="4"/>
          <w:szCs w:val="24"/>
        </w:rPr>
        <w:t>d</w:t>
      </w:r>
      <w:r w:rsidR="00316386" w:rsidRPr="00316386">
        <w:rPr>
          <w:rFonts w:eastAsia="Times New Roman" w:cs="Arial"/>
          <w:spacing w:val="-1"/>
          <w:szCs w:val="24"/>
        </w:rPr>
        <w:t>v</w:t>
      </w:r>
      <w:r w:rsidR="00316386" w:rsidRPr="00316386">
        <w:rPr>
          <w:rFonts w:eastAsia="Times New Roman" w:cs="Arial"/>
          <w:szCs w:val="24"/>
        </w:rPr>
        <w:t>a</w:t>
      </w:r>
      <w:r w:rsidR="00316386" w:rsidRPr="00316386">
        <w:rPr>
          <w:rFonts w:eastAsia="Times New Roman" w:cs="Arial"/>
          <w:spacing w:val="-1"/>
          <w:szCs w:val="24"/>
        </w:rPr>
        <w:t>n</w:t>
      </w:r>
      <w:r w:rsidR="00316386" w:rsidRPr="00316386">
        <w:rPr>
          <w:rFonts w:eastAsia="Times New Roman" w:cs="Arial"/>
          <w:szCs w:val="24"/>
        </w:rPr>
        <w:t>ce</w:t>
      </w:r>
      <w:r w:rsidR="00316386" w:rsidRPr="00316386">
        <w:rPr>
          <w:rFonts w:eastAsia="Times New Roman" w:cs="Arial"/>
          <w:spacing w:val="-6"/>
          <w:szCs w:val="24"/>
        </w:rPr>
        <w:t xml:space="preserve"> </w:t>
      </w:r>
      <w:r w:rsidR="00316386" w:rsidRPr="00316386">
        <w:rPr>
          <w:rFonts w:eastAsia="Times New Roman" w:cs="Arial"/>
          <w:spacing w:val="3"/>
          <w:szCs w:val="24"/>
        </w:rPr>
        <w:t>o</w:t>
      </w:r>
      <w:r w:rsidR="00316386" w:rsidRPr="00316386">
        <w:rPr>
          <w:rFonts w:eastAsia="Times New Roman" w:cs="Arial"/>
          <w:szCs w:val="24"/>
        </w:rPr>
        <w:t>f</w:t>
      </w:r>
      <w:r w:rsidR="00316386" w:rsidRPr="00316386">
        <w:rPr>
          <w:rFonts w:eastAsia="Times New Roman" w:cs="Arial"/>
          <w:spacing w:val="-3"/>
          <w:szCs w:val="24"/>
        </w:rPr>
        <w:t xml:space="preserve"> </w:t>
      </w:r>
      <w:r w:rsidR="00316386" w:rsidRPr="00316386">
        <w:rPr>
          <w:rFonts w:eastAsia="Times New Roman" w:cs="Arial"/>
          <w:spacing w:val="1"/>
          <w:szCs w:val="24"/>
        </w:rPr>
        <w:t>p</w:t>
      </w:r>
      <w:r w:rsidR="00316386" w:rsidRPr="00316386">
        <w:rPr>
          <w:rFonts w:eastAsia="Times New Roman" w:cs="Arial"/>
          <w:szCs w:val="24"/>
        </w:rPr>
        <w:t>la</w:t>
      </w:r>
      <w:r w:rsidR="00316386" w:rsidRPr="00316386">
        <w:rPr>
          <w:rFonts w:eastAsia="Times New Roman" w:cs="Arial"/>
          <w:spacing w:val="1"/>
          <w:szCs w:val="24"/>
        </w:rPr>
        <w:t>n</w:t>
      </w:r>
      <w:r w:rsidR="00316386" w:rsidRPr="00316386">
        <w:rPr>
          <w:rFonts w:eastAsia="Times New Roman" w:cs="Arial"/>
          <w:spacing w:val="-1"/>
          <w:szCs w:val="24"/>
        </w:rPr>
        <w:t>n</w:t>
      </w:r>
      <w:r w:rsidR="00316386" w:rsidRPr="00316386">
        <w:rPr>
          <w:rFonts w:eastAsia="Times New Roman" w:cs="Arial"/>
          <w:szCs w:val="24"/>
        </w:rPr>
        <w:t>ed</w:t>
      </w:r>
      <w:r w:rsidR="00316386" w:rsidRPr="00316386">
        <w:rPr>
          <w:rFonts w:eastAsia="Times New Roman" w:cs="Arial"/>
          <w:spacing w:val="-2"/>
          <w:szCs w:val="24"/>
        </w:rPr>
        <w:t xml:space="preserve"> </w:t>
      </w:r>
      <w:r w:rsidR="00316386" w:rsidRPr="00316386">
        <w:rPr>
          <w:rFonts w:eastAsia="Times New Roman" w:cs="Arial"/>
          <w:spacing w:val="-4"/>
          <w:szCs w:val="24"/>
        </w:rPr>
        <w:t>m</w:t>
      </w:r>
      <w:r w:rsidR="00316386" w:rsidRPr="00316386">
        <w:rPr>
          <w:rFonts w:eastAsia="Times New Roman" w:cs="Arial"/>
          <w:szCs w:val="24"/>
        </w:rPr>
        <w:t>e</w:t>
      </w:r>
      <w:r w:rsidR="00316386" w:rsidRPr="00316386">
        <w:rPr>
          <w:rFonts w:eastAsia="Times New Roman" w:cs="Arial"/>
          <w:spacing w:val="1"/>
          <w:szCs w:val="24"/>
        </w:rPr>
        <w:t>e</w:t>
      </w:r>
      <w:r w:rsidR="00316386" w:rsidRPr="00316386">
        <w:rPr>
          <w:rFonts w:eastAsia="Times New Roman" w:cs="Arial"/>
          <w:szCs w:val="24"/>
        </w:rPr>
        <w:t>t</w:t>
      </w:r>
      <w:r w:rsidR="00316386" w:rsidRPr="00316386">
        <w:rPr>
          <w:rFonts w:eastAsia="Times New Roman" w:cs="Arial"/>
          <w:spacing w:val="2"/>
          <w:szCs w:val="24"/>
        </w:rPr>
        <w:t>i</w:t>
      </w:r>
      <w:r w:rsidR="00316386" w:rsidRPr="00316386">
        <w:rPr>
          <w:rFonts w:eastAsia="Times New Roman" w:cs="Arial"/>
          <w:spacing w:val="1"/>
          <w:szCs w:val="24"/>
        </w:rPr>
        <w:t>n</w:t>
      </w:r>
      <w:r w:rsidR="00316386" w:rsidRPr="00316386">
        <w:rPr>
          <w:rFonts w:eastAsia="Times New Roman" w:cs="Arial"/>
          <w:spacing w:val="-1"/>
          <w:szCs w:val="24"/>
        </w:rPr>
        <w:t>gs</w:t>
      </w:r>
      <w:r w:rsidR="00316386" w:rsidRPr="00316386">
        <w:rPr>
          <w:rFonts w:eastAsia="Times New Roman" w:cs="Arial"/>
          <w:szCs w:val="24"/>
        </w:rPr>
        <w:t>.</w:t>
      </w:r>
    </w:p>
    <w:p w14:paraId="03036854" w14:textId="77777777" w:rsidR="00316386" w:rsidRPr="00316386" w:rsidRDefault="00316386" w:rsidP="00316386">
      <w:pPr>
        <w:pStyle w:val="ListParagraph"/>
        <w:rPr>
          <w:rFonts w:eastAsia="Times New Roman" w:cs="Arial"/>
          <w:szCs w:val="24"/>
        </w:rPr>
      </w:pPr>
    </w:p>
    <w:p w14:paraId="45D7ABB5" w14:textId="270B7928" w:rsidR="004B5DF8" w:rsidRPr="004B5DF8" w:rsidRDefault="00C67405" w:rsidP="004B5DF8">
      <w:pPr>
        <w:pStyle w:val="ListParagraph"/>
        <w:numPr>
          <w:ilvl w:val="2"/>
          <w:numId w:val="7"/>
        </w:numPr>
        <w:tabs>
          <w:tab w:val="left" w:pos="900"/>
        </w:tabs>
        <w:rPr>
          <w:rFonts w:eastAsia="Times New Roman" w:cs="Arial"/>
          <w:szCs w:val="24"/>
        </w:rPr>
      </w:pPr>
      <w:r>
        <w:rPr>
          <w:rFonts w:eastAsia="Times New Roman" w:cs="Arial"/>
          <w:spacing w:val="3"/>
          <w:szCs w:val="24"/>
        </w:rPr>
        <w:t>Perform Seasonal Start-up</w:t>
      </w:r>
      <w:r w:rsidR="00EC5068">
        <w:rPr>
          <w:rFonts w:eastAsia="Times New Roman" w:cs="Arial"/>
          <w:spacing w:val="3"/>
          <w:szCs w:val="24"/>
        </w:rPr>
        <w:t xml:space="preserve"> and Shutdown of AC Plants and Systems.  T</w:t>
      </w:r>
      <w:r w:rsidR="004B5DF8" w:rsidRPr="004B5DF8">
        <w:rPr>
          <w:rFonts w:eastAsia="Times New Roman" w:cs="Arial"/>
          <w:spacing w:val="-1"/>
          <w:szCs w:val="24"/>
        </w:rPr>
        <w:t>h</w:t>
      </w:r>
      <w:r w:rsidR="004B5DF8" w:rsidRPr="004B5DF8">
        <w:rPr>
          <w:rFonts w:eastAsia="Times New Roman" w:cs="Arial"/>
          <w:szCs w:val="24"/>
        </w:rPr>
        <w:t>e</w:t>
      </w:r>
      <w:r w:rsidR="004B5DF8" w:rsidRPr="004B5DF8">
        <w:rPr>
          <w:rFonts w:eastAsia="Times New Roman" w:cs="Arial"/>
          <w:spacing w:val="-2"/>
          <w:szCs w:val="24"/>
        </w:rPr>
        <w:t xml:space="preserve"> </w:t>
      </w:r>
      <w:r w:rsidR="004B5DF8" w:rsidRPr="004B5DF8">
        <w:rPr>
          <w:rFonts w:eastAsia="Times New Roman" w:cs="Arial"/>
          <w:spacing w:val="-1"/>
          <w:szCs w:val="24"/>
        </w:rPr>
        <w:t>C</w:t>
      </w:r>
      <w:r w:rsidR="004B5DF8" w:rsidRPr="004B5DF8">
        <w:rPr>
          <w:rFonts w:eastAsia="Times New Roman" w:cs="Arial"/>
          <w:spacing w:val="1"/>
          <w:szCs w:val="24"/>
        </w:rPr>
        <w:t>o</w:t>
      </w:r>
      <w:r w:rsidR="004B5DF8" w:rsidRPr="004B5DF8">
        <w:rPr>
          <w:rFonts w:eastAsia="Times New Roman" w:cs="Arial"/>
          <w:spacing w:val="-1"/>
          <w:szCs w:val="24"/>
        </w:rPr>
        <w:t>n</w:t>
      </w:r>
      <w:r w:rsidR="004B5DF8" w:rsidRPr="004B5DF8">
        <w:rPr>
          <w:rFonts w:eastAsia="Times New Roman" w:cs="Arial"/>
          <w:szCs w:val="24"/>
        </w:rPr>
        <w:t>tra</w:t>
      </w:r>
      <w:r w:rsidR="004B5DF8" w:rsidRPr="004B5DF8">
        <w:rPr>
          <w:rFonts w:eastAsia="Times New Roman" w:cs="Arial"/>
          <w:spacing w:val="1"/>
          <w:szCs w:val="24"/>
        </w:rPr>
        <w:t>c</w:t>
      </w:r>
      <w:r w:rsidR="004B5DF8" w:rsidRPr="004B5DF8">
        <w:rPr>
          <w:rFonts w:eastAsia="Times New Roman" w:cs="Arial"/>
          <w:szCs w:val="24"/>
        </w:rPr>
        <w:t>t</w:t>
      </w:r>
      <w:r w:rsidR="004B5DF8" w:rsidRPr="004B5DF8">
        <w:rPr>
          <w:rFonts w:eastAsia="Times New Roman" w:cs="Arial"/>
          <w:spacing w:val="1"/>
          <w:szCs w:val="24"/>
        </w:rPr>
        <w:t>o</w:t>
      </w:r>
      <w:r w:rsidR="004B5DF8" w:rsidRPr="004B5DF8">
        <w:rPr>
          <w:rFonts w:eastAsia="Times New Roman" w:cs="Arial"/>
          <w:szCs w:val="24"/>
        </w:rPr>
        <w:t>r</w:t>
      </w:r>
      <w:r w:rsidR="004B5DF8" w:rsidRPr="004B5DF8">
        <w:rPr>
          <w:rFonts w:eastAsia="Times New Roman" w:cs="Arial"/>
          <w:spacing w:val="-8"/>
          <w:szCs w:val="24"/>
        </w:rPr>
        <w:t xml:space="preserve"> </w:t>
      </w:r>
      <w:r w:rsidR="004B5DF8" w:rsidRPr="004B5DF8">
        <w:rPr>
          <w:rFonts w:eastAsia="Times New Roman" w:cs="Arial"/>
          <w:spacing w:val="-1"/>
          <w:szCs w:val="24"/>
        </w:rPr>
        <w:t>sh</w:t>
      </w:r>
      <w:r w:rsidR="004B5DF8" w:rsidRPr="004B5DF8">
        <w:rPr>
          <w:rFonts w:eastAsia="Times New Roman" w:cs="Arial"/>
          <w:szCs w:val="24"/>
        </w:rPr>
        <w:t>all</w:t>
      </w:r>
      <w:r w:rsidR="004B5DF8" w:rsidRPr="004B5DF8">
        <w:rPr>
          <w:rFonts w:eastAsia="Times New Roman" w:cs="Arial"/>
          <w:spacing w:val="-4"/>
          <w:szCs w:val="24"/>
        </w:rPr>
        <w:t xml:space="preserve"> </w:t>
      </w:r>
      <w:r w:rsidR="004B5DF8" w:rsidRPr="004B5DF8">
        <w:rPr>
          <w:rFonts w:eastAsia="Times New Roman" w:cs="Arial"/>
          <w:spacing w:val="1"/>
          <w:szCs w:val="24"/>
        </w:rPr>
        <w:t>p</w:t>
      </w:r>
      <w:r w:rsidR="004B5DF8" w:rsidRPr="004B5DF8">
        <w:rPr>
          <w:rFonts w:eastAsia="Times New Roman" w:cs="Arial"/>
          <w:spacing w:val="3"/>
          <w:szCs w:val="24"/>
        </w:rPr>
        <w:t>e</w:t>
      </w:r>
      <w:r w:rsidR="004B5DF8" w:rsidRPr="004B5DF8">
        <w:rPr>
          <w:rFonts w:eastAsia="Times New Roman" w:cs="Arial"/>
          <w:spacing w:val="1"/>
          <w:szCs w:val="24"/>
        </w:rPr>
        <w:t>r</w:t>
      </w:r>
      <w:r w:rsidR="004B5DF8" w:rsidRPr="004B5DF8">
        <w:rPr>
          <w:rFonts w:eastAsia="Times New Roman" w:cs="Arial"/>
          <w:spacing w:val="-2"/>
          <w:szCs w:val="24"/>
        </w:rPr>
        <w:t>f</w:t>
      </w:r>
      <w:r w:rsidR="004B5DF8" w:rsidRPr="004B5DF8">
        <w:rPr>
          <w:rFonts w:eastAsia="Times New Roman" w:cs="Arial"/>
          <w:spacing w:val="1"/>
          <w:szCs w:val="24"/>
        </w:rPr>
        <w:t>o</w:t>
      </w:r>
      <w:r w:rsidR="004B5DF8" w:rsidRPr="004B5DF8">
        <w:rPr>
          <w:rFonts w:eastAsia="Times New Roman" w:cs="Arial"/>
          <w:spacing w:val="3"/>
          <w:szCs w:val="24"/>
        </w:rPr>
        <w:t>r</w:t>
      </w:r>
      <w:r w:rsidR="004B5DF8" w:rsidRPr="004B5DF8">
        <w:rPr>
          <w:rFonts w:eastAsia="Times New Roman" w:cs="Arial"/>
          <w:szCs w:val="24"/>
        </w:rPr>
        <w:t>m</w:t>
      </w:r>
      <w:r w:rsidR="004B5DF8" w:rsidRPr="004B5DF8">
        <w:rPr>
          <w:rFonts w:eastAsia="Times New Roman" w:cs="Arial"/>
          <w:spacing w:val="-10"/>
          <w:szCs w:val="24"/>
        </w:rPr>
        <w:t xml:space="preserve"> </w:t>
      </w:r>
      <w:r w:rsidR="004B5DF8" w:rsidRPr="004B5DF8">
        <w:rPr>
          <w:rFonts w:eastAsia="Times New Roman" w:cs="Arial"/>
          <w:szCs w:val="24"/>
        </w:rPr>
        <w:t>t</w:t>
      </w:r>
      <w:r w:rsidR="004B5DF8" w:rsidRPr="004B5DF8">
        <w:rPr>
          <w:rFonts w:eastAsia="Times New Roman" w:cs="Arial"/>
          <w:spacing w:val="-1"/>
          <w:szCs w:val="24"/>
        </w:rPr>
        <w:t>h</w:t>
      </w:r>
      <w:r w:rsidR="004B5DF8" w:rsidRPr="004B5DF8">
        <w:rPr>
          <w:rFonts w:eastAsia="Times New Roman" w:cs="Arial"/>
          <w:szCs w:val="24"/>
        </w:rPr>
        <w:t>e</w:t>
      </w:r>
      <w:r w:rsidR="004B5DF8" w:rsidRPr="004B5DF8">
        <w:rPr>
          <w:rFonts w:eastAsia="Times New Roman" w:cs="Arial"/>
          <w:spacing w:val="1"/>
          <w:szCs w:val="24"/>
        </w:rPr>
        <w:t xml:space="preserve"> </w:t>
      </w:r>
      <w:r w:rsidR="004B5DF8" w:rsidRPr="004B5DF8">
        <w:rPr>
          <w:rFonts w:eastAsia="Times New Roman" w:cs="Arial"/>
          <w:spacing w:val="-1"/>
          <w:szCs w:val="24"/>
        </w:rPr>
        <w:t>s</w:t>
      </w:r>
      <w:r w:rsidR="004B5DF8" w:rsidRPr="004B5DF8">
        <w:rPr>
          <w:rFonts w:eastAsia="Times New Roman" w:cs="Arial"/>
          <w:szCs w:val="24"/>
        </w:rPr>
        <w:t>e</w:t>
      </w:r>
      <w:r w:rsidR="004B5DF8" w:rsidRPr="004B5DF8">
        <w:rPr>
          <w:rFonts w:eastAsia="Times New Roman" w:cs="Arial"/>
          <w:spacing w:val="1"/>
          <w:szCs w:val="24"/>
        </w:rPr>
        <w:t>a</w:t>
      </w:r>
      <w:r w:rsidR="004B5DF8" w:rsidRPr="004B5DF8">
        <w:rPr>
          <w:rFonts w:eastAsia="Times New Roman" w:cs="Arial"/>
          <w:spacing w:val="-1"/>
          <w:szCs w:val="24"/>
        </w:rPr>
        <w:t>s</w:t>
      </w:r>
      <w:r w:rsidR="004B5DF8" w:rsidRPr="004B5DF8">
        <w:rPr>
          <w:rFonts w:eastAsia="Times New Roman" w:cs="Arial"/>
          <w:spacing w:val="1"/>
          <w:szCs w:val="24"/>
        </w:rPr>
        <w:t>o</w:t>
      </w:r>
      <w:r w:rsidR="004B5DF8" w:rsidRPr="004B5DF8">
        <w:rPr>
          <w:rFonts w:eastAsia="Times New Roman" w:cs="Arial"/>
          <w:spacing w:val="-1"/>
          <w:szCs w:val="24"/>
        </w:rPr>
        <w:t>n</w:t>
      </w:r>
      <w:r w:rsidR="004B5DF8" w:rsidRPr="004B5DF8">
        <w:rPr>
          <w:rFonts w:eastAsia="Times New Roman" w:cs="Arial"/>
          <w:spacing w:val="3"/>
          <w:szCs w:val="24"/>
        </w:rPr>
        <w:t>a</w:t>
      </w:r>
      <w:r w:rsidR="004B5DF8" w:rsidRPr="004B5DF8">
        <w:rPr>
          <w:rFonts w:eastAsia="Times New Roman" w:cs="Arial"/>
          <w:szCs w:val="24"/>
        </w:rPr>
        <w:t>l</w:t>
      </w:r>
      <w:r w:rsidR="004B5DF8" w:rsidRPr="004B5DF8">
        <w:rPr>
          <w:rFonts w:eastAsia="Times New Roman" w:cs="Arial"/>
          <w:spacing w:val="-7"/>
          <w:szCs w:val="24"/>
        </w:rPr>
        <w:t xml:space="preserve"> </w:t>
      </w:r>
      <w:r w:rsidR="004B5DF8" w:rsidRPr="004B5DF8">
        <w:rPr>
          <w:rFonts w:eastAsia="Times New Roman" w:cs="Arial"/>
          <w:szCs w:val="24"/>
        </w:rPr>
        <w:t>sta</w:t>
      </w:r>
      <w:r w:rsidR="004B5DF8" w:rsidRPr="004B5DF8">
        <w:rPr>
          <w:rFonts w:eastAsia="Times New Roman" w:cs="Arial"/>
          <w:spacing w:val="1"/>
          <w:szCs w:val="24"/>
        </w:rPr>
        <w:t>r</w:t>
      </w:r>
      <w:r w:rsidR="004B5DF8" w:rsidRPr="004B5DF8">
        <w:rPr>
          <w:rFonts w:eastAsia="Times New Roman" w:cs="Arial"/>
          <w:spacing w:val="11"/>
          <w:szCs w:val="24"/>
        </w:rPr>
        <w:t>t</w:t>
      </w:r>
      <w:r w:rsidR="004B5DF8" w:rsidRPr="004B5DF8">
        <w:rPr>
          <w:rFonts w:eastAsia="Times New Roman" w:cs="Arial"/>
          <w:spacing w:val="-2"/>
          <w:szCs w:val="24"/>
        </w:rPr>
        <w:t>-</w:t>
      </w:r>
      <w:r w:rsidR="004B5DF8" w:rsidRPr="004B5DF8">
        <w:rPr>
          <w:rFonts w:eastAsia="Times New Roman" w:cs="Arial"/>
          <w:spacing w:val="-1"/>
          <w:szCs w:val="24"/>
        </w:rPr>
        <w:t>u</w:t>
      </w:r>
      <w:r w:rsidR="004B5DF8" w:rsidRPr="004B5DF8">
        <w:rPr>
          <w:rFonts w:eastAsia="Times New Roman" w:cs="Arial"/>
          <w:szCs w:val="24"/>
        </w:rPr>
        <w:t>p</w:t>
      </w:r>
      <w:r w:rsidR="004B5DF8" w:rsidRPr="004B5DF8">
        <w:rPr>
          <w:rFonts w:eastAsia="Times New Roman" w:cs="Arial"/>
          <w:spacing w:val="-5"/>
          <w:szCs w:val="24"/>
        </w:rPr>
        <w:t xml:space="preserve"> </w:t>
      </w:r>
      <w:r w:rsidR="004B5DF8" w:rsidRPr="004B5DF8">
        <w:rPr>
          <w:rFonts w:eastAsia="Times New Roman" w:cs="Arial"/>
          <w:szCs w:val="24"/>
        </w:rPr>
        <w:t>a</w:t>
      </w:r>
      <w:r w:rsidR="004B5DF8" w:rsidRPr="004B5DF8">
        <w:rPr>
          <w:rFonts w:eastAsia="Times New Roman" w:cs="Arial"/>
          <w:spacing w:val="1"/>
          <w:szCs w:val="24"/>
        </w:rPr>
        <w:t>n</w:t>
      </w:r>
      <w:r w:rsidR="004B5DF8" w:rsidRPr="004B5DF8">
        <w:rPr>
          <w:rFonts w:eastAsia="Times New Roman" w:cs="Arial"/>
          <w:szCs w:val="24"/>
        </w:rPr>
        <w:t>d</w:t>
      </w:r>
      <w:r w:rsidR="004B5DF8" w:rsidRPr="004B5DF8">
        <w:rPr>
          <w:rFonts w:eastAsia="Times New Roman" w:cs="Arial"/>
          <w:spacing w:val="-2"/>
          <w:szCs w:val="24"/>
        </w:rPr>
        <w:t xml:space="preserve"> </w:t>
      </w:r>
      <w:r w:rsidR="004B5DF8" w:rsidRPr="004B5DF8">
        <w:rPr>
          <w:rFonts w:eastAsia="Times New Roman" w:cs="Arial"/>
          <w:spacing w:val="-1"/>
          <w:szCs w:val="24"/>
        </w:rPr>
        <w:t>shu</w:t>
      </w:r>
      <w:r w:rsidR="004B5DF8" w:rsidRPr="004B5DF8">
        <w:rPr>
          <w:rFonts w:eastAsia="Times New Roman" w:cs="Arial"/>
          <w:szCs w:val="24"/>
        </w:rPr>
        <w:t>t</w:t>
      </w:r>
      <w:r w:rsidR="004B5DF8" w:rsidRPr="004B5DF8">
        <w:rPr>
          <w:rFonts w:eastAsia="Times New Roman" w:cs="Arial"/>
          <w:spacing w:val="1"/>
          <w:szCs w:val="24"/>
        </w:rPr>
        <w:t>d</w:t>
      </w:r>
      <w:r w:rsidR="004B5DF8" w:rsidRPr="004B5DF8">
        <w:rPr>
          <w:rFonts w:eastAsia="Times New Roman" w:cs="Arial"/>
          <w:spacing w:val="3"/>
          <w:szCs w:val="24"/>
        </w:rPr>
        <w:t>o</w:t>
      </w:r>
      <w:r w:rsidR="004B5DF8" w:rsidRPr="004B5DF8">
        <w:rPr>
          <w:rFonts w:eastAsia="Times New Roman" w:cs="Arial"/>
          <w:spacing w:val="-2"/>
          <w:szCs w:val="24"/>
        </w:rPr>
        <w:t>w</w:t>
      </w:r>
      <w:r w:rsidR="004B5DF8" w:rsidRPr="004B5DF8">
        <w:rPr>
          <w:rFonts w:eastAsia="Times New Roman" w:cs="Arial"/>
          <w:szCs w:val="24"/>
        </w:rPr>
        <w:t>n</w:t>
      </w:r>
      <w:r w:rsidR="004B5DF8" w:rsidRPr="004B5DF8">
        <w:rPr>
          <w:rFonts w:eastAsia="Times New Roman" w:cs="Arial"/>
          <w:spacing w:val="-9"/>
          <w:szCs w:val="24"/>
        </w:rPr>
        <w:t xml:space="preserve"> </w:t>
      </w:r>
      <w:r w:rsidR="004B5DF8" w:rsidRPr="004B5DF8">
        <w:rPr>
          <w:rFonts w:eastAsia="Times New Roman" w:cs="Arial"/>
          <w:spacing w:val="3"/>
          <w:szCs w:val="24"/>
        </w:rPr>
        <w:t>o</w:t>
      </w:r>
      <w:r w:rsidR="004B5DF8" w:rsidRPr="004B5DF8">
        <w:rPr>
          <w:rFonts w:eastAsia="Times New Roman" w:cs="Arial"/>
          <w:szCs w:val="24"/>
        </w:rPr>
        <w:t>f</w:t>
      </w:r>
      <w:r w:rsidR="004B5DF8" w:rsidRPr="004B5DF8">
        <w:rPr>
          <w:rFonts w:eastAsia="Times New Roman" w:cs="Arial"/>
          <w:spacing w:val="-1"/>
          <w:szCs w:val="24"/>
        </w:rPr>
        <w:t xml:space="preserve"> </w:t>
      </w:r>
      <w:r w:rsidR="004B5DF8" w:rsidRPr="004B5DF8">
        <w:rPr>
          <w:rFonts w:eastAsia="Times New Roman" w:cs="Arial"/>
          <w:spacing w:val="2"/>
          <w:szCs w:val="24"/>
        </w:rPr>
        <w:t>t</w:t>
      </w:r>
      <w:r w:rsidR="004B5DF8" w:rsidRPr="004B5DF8">
        <w:rPr>
          <w:rFonts w:eastAsia="Times New Roman" w:cs="Arial"/>
          <w:spacing w:val="-1"/>
          <w:szCs w:val="24"/>
        </w:rPr>
        <w:t>h</w:t>
      </w:r>
      <w:r w:rsidR="004B5DF8" w:rsidRPr="004B5DF8">
        <w:rPr>
          <w:rFonts w:eastAsia="Times New Roman" w:cs="Arial"/>
          <w:szCs w:val="24"/>
        </w:rPr>
        <w:t>e</w:t>
      </w:r>
      <w:r w:rsidR="004B5DF8" w:rsidRPr="004B5DF8">
        <w:rPr>
          <w:rFonts w:eastAsia="Times New Roman" w:cs="Arial"/>
          <w:spacing w:val="1"/>
          <w:szCs w:val="24"/>
        </w:rPr>
        <w:t xml:space="preserve"> </w:t>
      </w:r>
      <w:r w:rsidR="004B5DF8" w:rsidRPr="004B5DF8">
        <w:rPr>
          <w:rFonts w:eastAsia="Times New Roman" w:cs="Arial"/>
          <w:spacing w:val="-2"/>
          <w:szCs w:val="24"/>
        </w:rPr>
        <w:t>A</w:t>
      </w:r>
      <w:r w:rsidR="004B5DF8" w:rsidRPr="004B5DF8">
        <w:rPr>
          <w:rFonts w:eastAsia="Times New Roman" w:cs="Arial"/>
          <w:szCs w:val="24"/>
        </w:rPr>
        <w:t xml:space="preserve">C </w:t>
      </w:r>
      <w:r w:rsidR="004B5DF8" w:rsidRPr="004B5DF8">
        <w:rPr>
          <w:rFonts w:eastAsia="Times New Roman" w:cs="Arial"/>
          <w:spacing w:val="1"/>
          <w:szCs w:val="24"/>
        </w:rPr>
        <w:t>p</w:t>
      </w:r>
      <w:r w:rsidR="004B5DF8" w:rsidRPr="004B5DF8">
        <w:rPr>
          <w:rFonts w:eastAsia="Times New Roman" w:cs="Arial"/>
          <w:szCs w:val="24"/>
        </w:rPr>
        <w:t>la</w:t>
      </w:r>
      <w:r w:rsidR="004B5DF8" w:rsidRPr="004B5DF8">
        <w:rPr>
          <w:rFonts w:eastAsia="Times New Roman" w:cs="Arial"/>
          <w:spacing w:val="-1"/>
          <w:szCs w:val="24"/>
        </w:rPr>
        <w:t>n</w:t>
      </w:r>
      <w:r w:rsidR="004B5DF8" w:rsidRPr="004B5DF8">
        <w:rPr>
          <w:rFonts w:eastAsia="Times New Roman" w:cs="Arial"/>
          <w:szCs w:val="24"/>
        </w:rPr>
        <w:t>ts</w:t>
      </w:r>
      <w:r w:rsidR="004B5DF8" w:rsidRPr="004B5DF8">
        <w:rPr>
          <w:rFonts w:eastAsia="Times New Roman" w:cs="Arial"/>
          <w:spacing w:val="-6"/>
          <w:szCs w:val="24"/>
        </w:rPr>
        <w:t xml:space="preserve"> </w:t>
      </w:r>
      <w:r w:rsidR="004B5DF8" w:rsidRPr="004B5DF8">
        <w:rPr>
          <w:rFonts w:eastAsia="Times New Roman" w:cs="Arial"/>
          <w:spacing w:val="3"/>
          <w:szCs w:val="24"/>
        </w:rPr>
        <w:t>a</w:t>
      </w:r>
      <w:r w:rsidR="004B5DF8" w:rsidRPr="004B5DF8">
        <w:rPr>
          <w:rFonts w:eastAsia="Times New Roman" w:cs="Arial"/>
          <w:spacing w:val="-1"/>
          <w:szCs w:val="24"/>
        </w:rPr>
        <w:t>n</w:t>
      </w:r>
      <w:r w:rsidR="004B5DF8" w:rsidRPr="004B5DF8">
        <w:rPr>
          <w:rFonts w:eastAsia="Times New Roman" w:cs="Arial"/>
          <w:szCs w:val="24"/>
        </w:rPr>
        <w:t>d</w:t>
      </w:r>
      <w:r w:rsidR="004B5DF8" w:rsidRPr="004B5DF8">
        <w:rPr>
          <w:rFonts w:eastAsia="Times New Roman" w:cs="Arial"/>
          <w:spacing w:val="-2"/>
          <w:szCs w:val="24"/>
        </w:rPr>
        <w:t xml:space="preserve"> </w:t>
      </w:r>
      <w:r w:rsidR="004B5DF8" w:rsidRPr="004B5DF8">
        <w:rPr>
          <w:rFonts w:eastAsia="Times New Roman" w:cs="Arial"/>
          <w:spacing w:val="2"/>
          <w:szCs w:val="24"/>
        </w:rPr>
        <w:t>s</w:t>
      </w:r>
      <w:r w:rsidR="004B5DF8" w:rsidRPr="004B5DF8">
        <w:rPr>
          <w:rFonts w:eastAsia="Times New Roman" w:cs="Arial"/>
          <w:spacing w:val="-1"/>
          <w:szCs w:val="24"/>
        </w:rPr>
        <w:t>ys</w:t>
      </w:r>
      <w:r w:rsidR="004B5DF8" w:rsidRPr="004B5DF8">
        <w:rPr>
          <w:rFonts w:eastAsia="Times New Roman" w:cs="Arial"/>
          <w:szCs w:val="24"/>
        </w:rPr>
        <w:t>t</w:t>
      </w:r>
      <w:r w:rsidR="004B5DF8" w:rsidRPr="004B5DF8">
        <w:rPr>
          <w:rFonts w:eastAsia="Times New Roman" w:cs="Arial"/>
          <w:spacing w:val="2"/>
          <w:szCs w:val="24"/>
        </w:rPr>
        <w:t>e</w:t>
      </w:r>
      <w:r w:rsidR="004B5DF8" w:rsidRPr="004B5DF8">
        <w:rPr>
          <w:rFonts w:eastAsia="Times New Roman" w:cs="Arial"/>
          <w:spacing w:val="-1"/>
          <w:szCs w:val="24"/>
        </w:rPr>
        <w:t>m</w:t>
      </w:r>
      <w:r w:rsidR="004B5DF8" w:rsidRPr="004B5DF8">
        <w:rPr>
          <w:rFonts w:eastAsia="Times New Roman" w:cs="Arial"/>
          <w:szCs w:val="24"/>
        </w:rPr>
        <w:t>s</w:t>
      </w:r>
      <w:r w:rsidR="004B5DF8" w:rsidRPr="004B5DF8">
        <w:rPr>
          <w:rFonts w:eastAsia="Times New Roman" w:cs="Arial"/>
          <w:spacing w:val="-4"/>
          <w:szCs w:val="24"/>
        </w:rPr>
        <w:t xml:space="preserve"> </w:t>
      </w:r>
      <w:r w:rsidR="004B5DF8" w:rsidRPr="004B5DF8">
        <w:rPr>
          <w:rFonts w:eastAsia="Times New Roman" w:cs="Arial"/>
          <w:spacing w:val="-2"/>
          <w:szCs w:val="24"/>
        </w:rPr>
        <w:t>w</w:t>
      </w:r>
      <w:r w:rsidR="004B5DF8" w:rsidRPr="004B5DF8">
        <w:rPr>
          <w:rFonts w:eastAsia="Times New Roman" w:cs="Arial"/>
          <w:szCs w:val="24"/>
        </w:rPr>
        <w:t>i</w:t>
      </w:r>
      <w:r w:rsidR="004B5DF8" w:rsidRPr="004B5DF8">
        <w:rPr>
          <w:rFonts w:eastAsia="Times New Roman" w:cs="Arial"/>
          <w:spacing w:val="2"/>
          <w:szCs w:val="24"/>
        </w:rPr>
        <w:t>t</w:t>
      </w:r>
      <w:r w:rsidR="004B5DF8" w:rsidRPr="004B5DF8">
        <w:rPr>
          <w:rFonts w:eastAsia="Times New Roman" w:cs="Arial"/>
          <w:spacing w:val="-1"/>
          <w:szCs w:val="24"/>
        </w:rPr>
        <w:t>h</w:t>
      </w:r>
      <w:r w:rsidR="004B5DF8" w:rsidRPr="004B5DF8">
        <w:rPr>
          <w:rFonts w:eastAsia="Times New Roman" w:cs="Arial"/>
          <w:spacing w:val="2"/>
          <w:szCs w:val="24"/>
        </w:rPr>
        <w:t>i</w:t>
      </w:r>
      <w:r w:rsidR="004B5DF8" w:rsidRPr="004B5DF8">
        <w:rPr>
          <w:rFonts w:eastAsia="Times New Roman" w:cs="Arial"/>
          <w:szCs w:val="24"/>
        </w:rPr>
        <w:t>n</w:t>
      </w:r>
      <w:r w:rsidR="004B5DF8" w:rsidRPr="004B5DF8">
        <w:rPr>
          <w:rFonts w:eastAsia="Times New Roman" w:cs="Arial"/>
          <w:spacing w:val="-6"/>
          <w:szCs w:val="24"/>
        </w:rPr>
        <w:t xml:space="preserve"> </w:t>
      </w:r>
      <w:r w:rsidR="004B5DF8" w:rsidRPr="004B5DF8">
        <w:rPr>
          <w:rFonts w:eastAsia="Times New Roman" w:cs="Arial"/>
          <w:spacing w:val="1"/>
          <w:szCs w:val="24"/>
        </w:rPr>
        <w:t>f</w:t>
      </w:r>
      <w:r w:rsidR="004B5DF8" w:rsidRPr="004B5DF8">
        <w:rPr>
          <w:rFonts w:eastAsia="Times New Roman" w:cs="Arial"/>
          <w:szCs w:val="24"/>
        </w:rPr>
        <w:t>i</w:t>
      </w:r>
      <w:r w:rsidR="004B5DF8" w:rsidRPr="004B5DF8">
        <w:rPr>
          <w:rFonts w:eastAsia="Times New Roman" w:cs="Arial"/>
          <w:spacing w:val="-1"/>
          <w:szCs w:val="24"/>
        </w:rPr>
        <w:t>v</w:t>
      </w:r>
      <w:r w:rsidR="004B5DF8" w:rsidRPr="004B5DF8">
        <w:rPr>
          <w:rFonts w:eastAsia="Times New Roman" w:cs="Arial"/>
          <w:szCs w:val="24"/>
        </w:rPr>
        <w:t xml:space="preserve">e (5) </w:t>
      </w:r>
      <w:r w:rsidR="004B5DF8" w:rsidRPr="004B5DF8">
        <w:rPr>
          <w:rFonts w:eastAsia="Times New Roman" w:cs="Arial"/>
          <w:spacing w:val="1"/>
          <w:szCs w:val="24"/>
        </w:rPr>
        <w:t>d</w:t>
      </w:r>
      <w:r w:rsidR="004B5DF8" w:rsidRPr="004B5DF8">
        <w:rPr>
          <w:rFonts w:eastAsia="Times New Roman" w:cs="Arial"/>
          <w:szCs w:val="24"/>
        </w:rPr>
        <w:t>a</w:t>
      </w:r>
      <w:r w:rsidR="004B5DF8" w:rsidRPr="004B5DF8">
        <w:rPr>
          <w:rFonts w:eastAsia="Times New Roman" w:cs="Arial"/>
          <w:spacing w:val="-1"/>
          <w:szCs w:val="24"/>
        </w:rPr>
        <w:t>y</w:t>
      </w:r>
      <w:r w:rsidR="004B5DF8" w:rsidRPr="004B5DF8">
        <w:rPr>
          <w:rFonts w:eastAsia="Times New Roman" w:cs="Arial"/>
          <w:szCs w:val="24"/>
        </w:rPr>
        <w:t>s</w:t>
      </w:r>
      <w:r w:rsidR="004B5DF8" w:rsidRPr="004B5DF8">
        <w:rPr>
          <w:rFonts w:eastAsia="Times New Roman" w:cs="Arial"/>
          <w:spacing w:val="-4"/>
          <w:szCs w:val="24"/>
        </w:rPr>
        <w:t xml:space="preserve"> </w:t>
      </w:r>
      <w:r w:rsidR="004B5DF8" w:rsidRPr="004B5DF8">
        <w:rPr>
          <w:rFonts w:eastAsia="Times New Roman" w:cs="Arial"/>
          <w:spacing w:val="1"/>
          <w:szCs w:val="24"/>
        </w:rPr>
        <w:t>o</w:t>
      </w:r>
      <w:r w:rsidR="004B5DF8" w:rsidRPr="004B5DF8">
        <w:rPr>
          <w:rFonts w:eastAsia="Times New Roman" w:cs="Arial"/>
          <w:szCs w:val="24"/>
        </w:rPr>
        <w:t>f</w:t>
      </w:r>
      <w:r w:rsidR="004B5DF8" w:rsidRPr="004B5DF8">
        <w:rPr>
          <w:rFonts w:eastAsia="Times New Roman" w:cs="Arial"/>
          <w:spacing w:val="-3"/>
          <w:szCs w:val="24"/>
        </w:rPr>
        <w:t xml:space="preserve"> </w:t>
      </w:r>
      <w:r w:rsidR="004B5DF8" w:rsidRPr="004B5DF8">
        <w:rPr>
          <w:rFonts w:eastAsia="Times New Roman" w:cs="Arial"/>
          <w:spacing w:val="-1"/>
          <w:szCs w:val="24"/>
        </w:rPr>
        <w:t>n</w:t>
      </w:r>
      <w:r w:rsidR="004B5DF8" w:rsidRPr="004B5DF8">
        <w:rPr>
          <w:rFonts w:eastAsia="Times New Roman" w:cs="Arial"/>
          <w:spacing w:val="1"/>
          <w:szCs w:val="24"/>
        </w:rPr>
        <w:t>o</w:t>
      </w:r>
      <w:r w:rsidR="004B5DF8" w:rsidRPr="004B5DF8">
        <w:rPr>
          <w:rFonts w:eastAsia="Times New Roman" w:cs="Arial"/>
          <w:szCs w:val="24"/>
        </w:rPr>
        <w:t>t</w:t>
      </w:r>
      <w:r w:rsidR="004B5DF8" w:rsidRPr="004B5DF8">
        <w:rPr>
          <w:rFonts w:eastAsia="Times New Roman" w:cs="Arial"/>
          <w:spacing w:val="2"/>
          <w:szCs w:val="24"/>
        </w:rPr>
        <w:t>i</w:t>
      </w:r>
      <w:r w:rsidR="004B5DF8" w:rsidRPr="004B5DF8">
        <w:rPr>
          <w:rFonts w:eastAsia="Times New Roman" w:cs="Arial"/>
          <w:spacing w:val="-2"/>
          <w:szCs w:val="24"/>
        </w:rPr>
        <w:t>f</w:t>
      </w:r>
      <w:r w:rsidR="004B5DF8" w:rsidRPr="004B5DF8">
        <w:rPr>
          <w:rFonts w:eastAsia="Times New Roman" w:cs="Arial"/>
          <w:szCs w:val="24"/>
        </w:rPr>
        <w:t>ica</w:t>
      </w:r>
      <w:r w:rsidR="004B5DF8" w:rsidRPr="004B5DF8">
        <w:rPr>
          <w:rFonts w:eastAsia="Times New Roman" w:cs="Arial"/>
          <w:spacing w:val="3"/>
          <w:szCs w:val="24"/>
        </w:rPr>
        <w:t>t</w:t>
      </w:r>
      <w:r w:rsidR="004B5DF8" w:rsidRPr="004B5DF8">
        <w:rPr>
          <w:rFonts w:eastAsia="Times New Roman" w:cs="Arial"/>
          <w:szCs w:val="24"/>
        </w:rPr>
        <w:t>i</w:t>
      </w:r>
      <w:r w:rsidR="004B5DF8" w:rsidRPr="004B5DF8">
        <w:rPr>
          <w:rFonts w:eastAsia="Times New Roman" w:cs="Arial"/>
          <w:spacing w:val="1"/>
          <w:szCs w:val="24"/>
        </w:rPr>
        <w:t>o</w:t>
      </w:r>
      <w:r w:rsidR="004B5DF8" w:rsidRPr="004B5DF8">
        <w:rPr>
          <w:rFonts w:eastAsia="Times New Roman" w:cs="Arial"/>
          <w:szCs w:val="24"/>
        </w:rPr>
        <w:t>n</w:t>
      </w:r>
      <w:r w:rsidR="004B5DF8" w:rsidRPr="004B5DF8">
        <w:rPr>
          <w:rFonts w:eastAsia="Times New Roman" w:cs="Arial"/>
          <w:spacing w:val="-10"/>
          <w:szCs w:val="24"/>
        </w:rPr>
        <w:t xml:space="preserve"> </w:t>
      </w:r>
      <w:r w:rsidR="004B5DF8" w:rsidRPr="004B5DF8">
        <w:rPr>
          <w:rFonts w:eastAsia="Times New Roman" w:cs="Arial"/>
          <w:spacing w:val="3"/>
          <w:szCs w:val="24"/>
        </w:rPr>
        <w:t>b</w:t>
      </w:r>
      <w:r w:rsidR="004B5DF8" w:rsidRPr="004B5DF8">
        <w:rPr>
          <w:rFonts w:eastAsia="Times New Roman" w:cs="Arial"/>
          <w:szCs w:val="24"/>
        </w:rPr>
        <w:t>y</w:t>
      </w:r>
      <w:r w:rsidR="004B5DF8" w:rsidRPr="004B5DF8">
        <w:rPr>
          <w:rFonts w:eastAsia="Times New Roman" w:cs="Arial"/>
          <w:spacing w:val="-5"/>
          <w:szCs w:val="24"/>
        </w:rPr>
        <w:t xml:space="preserve"> </w:t>
      </w:r>
      <w:r w:rsidR="004B5DF8" w:rsidRPr="004B5DF8">
        <w:rPr>
          <w:rFonts w:eastAsia="Times New Roman" w:cs="Arial"/>
          <w:spacing w:val="2"/>
          <w:szCs w:val="24"/>
        </w:rPr>
        <w:t>t</w:t>
      </w:r>
      <w:r w:rsidR="004B5DF8" w:rsidRPr="004B5DF8">
        <w:rPr>
          <w:rFonts w:eastAsia="Times New Roman" w:cs="Arial"/>
          <w:spacing w:val="-1"/>
          <w:szCs w:val="24"/>
        </w:rPr>
        <w:t>h</w:t>
      </w:r>
      <w:r w:rsidR="004B5DF8" w:rsidRPr="004B5DF8">
        <w:rPr>
          <w:rFonts w:eastAsia="Times New Roman" w:cs="Arial"/>
          <w:szCs w:val="24"/>
        </w:rPr>
        <w:t>e</w:t>
      </w:r>
      <w:r w:rsidR="004B5DF8" w:rsidRPr="004B5DF8">
        <w:rPr>
          <w:rFonts w:eastAsia="Times New Roman" w:cs="Arial"/>
          <w:spacing w:val="-1"/>
          <w:szCs w:val="24"/>
        </w:rPr>
        <w:t xml:space="preserve"> </w:t>
      </w:r>
      <w:r w:rsidR="004B5DF8" w:rsidRPr="004B5DF8">
        <w:rPr>
          <w:rFonts w:eastAsia="Times New Roman" w:cs="Arial"/>
          <w:spacing w:val="1"/>
          <w:szCs w:val="24"/>
        </w:rPr>
        <w:t>COR</w:t>
      </w:r>
      <w:r w:rsidR="004B5DF8" w:rsidRPr="004B5DF8">
        <w:rPr>
          <w:rFonts w:eastAsia="Times New Roman" w:cs="Arial"/>
          <w:szCs w:val="24"/>
        </w:rPr>
        <w:t>.</w:t>
      </w:r>
      <w:r w:rsidR="004B5DF8" w:rsidRPr="004B5DF8">
        <w:rPr>
          <w:rFonts w:eastAsia="Times New Roman" w:cs="Arial"/>
          <w:spacing w:val="42"/>
          <w:szCs w:val="24"/>
        </w:rPr>
        <w:t xml:space="preserve">  </w:t>
      </w:r>
      <w:r w:rsidR="004B5DF8" w:rsidRPr="004B5DF8">
        <w:rPr>
          <w:rFonts w:eastAsia="Times New Roman" w:cs="Arial"/>
          <w:szCs w:val="24"/>
        </w:rPr>
        <w:t>Seas</w:t>
      </w:r>
      <w:r w:rsidR="004B5DF8" w:rsidRPr="004B5DF8">
        <w:rPr>
          <w:rFonts w:eastAsia="Times New Roman" w:cs="Arial"/>
          <w:spacing w:val="1"/>
          <w:szCs w:val="24"/>
        </w:rPr>
        <w:t>o</w:t>
      </w:r>
      <w:r w:rsidR="004B5DF8" w:rsidRPr="004B5DF8">
        <w:rPr>
          <w:rFonts w:eastAsia="Times New Roman" w:cs="Arial"/>
          <w:spacing w:val="-1"/>
          <w:szCs w:val="24"/>
        </w:rPr>
        <w:t>n</w:t>
      </w:r>
      <w:r w:rsidR="004B5DF8" w:rsidRPr="004B5DF8">
        <w:rPr>
          <w:rFonts w:eastAsia="Times New Roman" w:cs="Arial"/>
          <w:szCs w:val="24"/>
        </w:rPr>
        <w:t>al</w:t>
      </w:r>
      <w:r w:rsidR="004B5DF8" w:rsidRPr="004B5DF8">
        <w:rPr>
          <w:rFonts w:eastAsia="Times New Roman" w:cs="Arial"/>
          <w:spacing w:val="-4"/>
          <w:szCs w:val="24"/>
        </w:rPr>
        <w:t xml:space="preserve"> </w:t>
      </w:r>
      <w:r w:rsidR="004B5DF8" w:rsidRPr="004B5DF8">
        <w:rPr>
          <w:rFonts w:eastAsia="Times New Roman" w:cs="Arial"/>
          <w:spacing w:val="-1"/>
          <w:szCs w:val="24"/>
        </w:rPr>
        <w:t>s</w:t>
      </w:r>
      <w:r w:rsidR="004B5DF8" w:rsidRPr="004B5DF8">
        <w:rPr>
          <w:rFonts w:eastAsia="Times New Roman" w:cs="Arial"/>
          <w:spacing w:val="1"/>
          <w:szCs w:val="24"/>
        </w:rPr>
        <w:t>h</w:t>
      </w:r>
      <w:r w:rsidR="004B5DF8" w:rsidRPr="004B5DF8">
        <w:rPr>
          <w:rFonts w:eastAsia="Times New Roman" w:cs="Arial"/>
          <w:spacing w:val="-1"/>
          <w:szCs w:val="24"/>
        </w:rPr>
        <w:t>u</w:t>
      </w:r>
      <w:r w:rsidR="004B5DF8" w:rsidRPr="004B5DF8">
        <w:rPr>
          <w:rFonts w:eastAsia="Times New Roman" w:cs="Arial"/>
          <w:szCs w:val="24"/>
        </w:rPr>
        <w:t>t</w:t>
      </w:r>
      <w:r w:rsidR="004B5DF8" w:rsidRPr="004B5DF8">
        <w:rPr>
          <w:rFonts w:eastAsia="Times New Roman" w:cs="Arial"/>
          <w:spacing w:val="1"/>
          <w:szCs w:val="24"/>
        </w:rPr>
        <w:t>d</w:t>
      </w:r>
      <w:r w:rsidR="004B5DF8" w:rsidRPr="004B5DF8">
        <w:rPr>
          <w:rFonts w:eastAsia="Times New Roman" w:cs="Arial"/>
          <w:spacing w:val="3"/>
          <w:szCs w:val="24"/>
        </w:rPr>
        <w:t>o</w:t>
      </w:r>
      <w:r w:rsidR="004B5DF8" w:rsidRPr="004B5DF8">
        <w:rPr>
          <w:rFonts w:eastAsia="Times New Roman" w:cs="Arial"/>
          <w:spacing w:val="-2"/>
          <w:szCs w:val="24"/>
        </w:rPr>
        <w:t>w</w:t>
      </w:r>
      <w:r w:rsidR="004B5DF8" w:rsidRPr="004B5DF8">
        <w:rPr>
          <w:rFonts w:eastAsia="Times New Roman" w:cs="Arial"/>
          <w:spacing w:val="1"/>
          <w:szCs w:val="24"/>
        </w:rPr>
        <w:t>n</w:t>
      </w:r>
      <w:r w:rsidR="004B5DF8" w:rsidRPr="004B5DF8">
        <w:rPr>
          <w:rFonts w:eastAsia="Times New Roman" w:cs="Arial"/>
          <w:szCs w:val="24"/>
        </w:rPr>
        <w:t>s</w:t>
      </w:r>
      <w:r w:rsidR="004B5DF8" w:rsidRPr="004B5DF8">
        <w:rPr>
          <w:rFonts w:eastAsia="Times New Roman" w:cs="Arial"/>
          <w:spacing w:val="-9"/>
          <w:szCs w:val="24"/>
        </w:rPr>
        <w:t xml:space="preserve"> </w:t>
      </w:r>
      <w:r w:rsidR="004B5DF8" w:rsidRPr="004B5DF8">
        <w:rPr>
          <w:rFonts w:eastAsia="Times New Roman" w:cs="Arial"/>
          <w:spacing w:val="-1"/>
          <w:szCs w:val="24"/>
        </w:rPr>
        <w:t>sh</w:t>
      </w:r>
      <w:r w:rsidR="004B5DF8" w:rsidRPr="004B5DF8">
        <w:rPr>
          <w:rFonts w:eastAsia="Times New Roman" w:cs="Arial"/>
          <w:spacing w:val="3"/>
          <w:szCs w:val="24"/>
        </w:rPr>
        <w:t>a</w:t>
      </w:r>
      <w:r w:rsidR="004B5DF8" w:rsidRPr="004B5DF8">
        <w:rPr>
          <w:rFonts w:eastAsia="Times New Roman" w:cs="Arial"/>
          <w:szCs w:val="24"/>
        </w:rPr>
        <w:t>ll</w:t>
      </w:r>
      <w:r w:rsidR="004B5DF8" w:rsidRPr="004B5DF8">
        <w:rPr>
          <w:rFonts w:eastAsia="Times New Roman" w:cs="Arial"/>
          <w:spacing w:val="-4"/>
          <w:szCs w:val="24"/>
        </w:rPr>
        <w:t xml:space="preserve"> </w:t>
      </w:r>
      <w:r w:rsidR="004B5DF8" w:rsidRPr="004B5DF8">
        <w:rPr>
          <w:rFonts w:eastAsia="Times New Roman" w:cs="Arial"/>
          <w:szCs w:val="24"/>
        </w:rPr>
        <w:t>i</w:t>
      </w:r>
      <w:r w:rsidR="004B5DF8" w:rsidRPr="004B5DF8">
        <w:rPr>
          <w:rFonts w:eastAsia="Times New Roman" w:cs="Arial"/>
          <w:spacing w:val="-1"/>
          <w:szCs w:val="24"/>
        </w:rPr>
        <w:t>n</w:t>
      </w:r>
      <w:r w:rsidR="004B5DF8" w:rsidRPr="004B5DF8">
        <w:rPr>
          <w:rFonts w:eastAsia="Times New Roman" w:cs="Arial"/>
          <w:szCs w:val="24"/>
        </w:rPr>
        <w:t>c</w:t>
      </w:r>
      <w:r w:rsidR="004B5DF8" w:rsidRPr="004B5DF8">
        <w:rPr>
          <w:rFonts w:eastAsia="Times New Roman" w:cs="Arial"/>
          <w:spacing w:val="2"/>
          <w:szCs w:val="24"/>
        </w:rPr>
        <w:t>l</w:t>
      </w:r>
      <w:r w:rsidR="004B5DF8" w:rsidRPr="004B5DF8">
        <w:rPr>
          <w:rFonts w:eastAsia="Times New Roman" w:cs="Arial"/>
          <w:spacing w:val="-1"/>
          <w:szCs w:val="24"/>
        </w:rPr>
        <w:t>u</w:t>
      </w:r>
      <w:r w:rsidR="004B5DF8" w:rsidRPr="004B5DF8">
        <w:rPr>
          <w:rFonts w:eastAsia="Times New Roman" w:cs="Arial"/>
          <w:spacing w:val="1"/>
          <w:szCs w:val="24"/>
        </w:rPr>
        <w:t>d</w:t>
      </w:r>
      <w:r w:rsidR="004B5DF8" w:rsidRPr="004B5DF8">
        <w:rPr>
          <w:rFonts w:eastAsia="Times New Roman" w:cs="Arial"/>
          <w:szCs w:val="24"/>
        </w:rPr>
        <w:t xml:space="preserve">e </w:t>
      </w:r>
      <w:r w:rsidR="004B5DF8" w:rsidRPr="004B5DF8">
        <w:rPr>
          <w:rFonts w:eastAsia="Times New Roman" w:cs="Arial"/>
          <w:spacing w:val="-2"/>
          <w:szCs w:val="24"/>
        </w:rPr>
        <w:t>w</w:t>
      </w:r>
      <w:r w:rsidR="004B5DF8" w:rsidRPr="004B5DF8">
        <w:rPr>
          <w:rFonts w:eastAsia="Times New Roman" w:cs="Arial"/>
          <w:spacing w:val="2"/>
          <w:szCs w:val="24"/>
        </w:rPr>
        <w:t>i</w:t>
      </w:r>
      <w:r w:rsidR="004B5DF8" w:rsidRPr="004B5DF8">
        <w:rPr>
          <w:rFonts w:eastAsia="Times New Roman" w:cs="Arial"/>
          <w:spacing w:val="-1"/>
          <w:szCs w:val="24"/>
        </w:rPr>
        <w:t>n</w:t>
      </w:r>
      <w:r w:rsidR="004B5DF8" w:rsidRPr="004B5DF8">
        <w:rPr>
          <w:rFonts w:eastAsia="Times New Roman" w:cs="Arial"/>
          <w:szCs w:val="24"/>
        </w:rPr>
        <w:t>te</w:t>
      </w:r>
      <w:r w:rsidR="004B5DF8" w:rsidRPr="004B5DF8">
        <w:rPr>
          <w:rFonts w:eastAsia="Times New Roman" w:cs="Arial"/>
          <w:spacing w:val="1"/>
          <w:szCs w:val="24"/>
        </w:rPr>
        <w:t>r</w:t>
      </w:r>
      <w:r w:rsidR="004B5DF8" w:rsidRPr="004B5DF8">
        <w:rPr>
          <w:rFonts w:eastAsia="Times New Roman" w:cs="Arial"/>
          <w:szCs w:val="24"/>
        </w:rPr>
        <w:t>izati</w:t>
      </w:r>
      <w:r w:rsidR="004B5DF8" w:rsidRPr="004B5DF8">
        <w:rPr>
          <w:rFonts w:eastAsia="Times New Roman" w:cs="Arial"/>
          <w:spacing w:val="4"/>
          <w:szCs w:val="24"/>
        </w:rPr>
        <w:t>o</w:t>
      </w:r>
      <w:r w:rsidR="004B5DF8" w:rsidRPr="004B5DF8">
        <w:rPr>
          <w:rFonts w:eastAsia="Times New Roman" w:cs="Arial"/>
          <w:szCs w:val="24"/>
        </w:rPr>
        <w:t>n</w:t>
      </w:r>
      <w:r w:rsidR="004B5DF8" w:rsidRPr="004B5DF8">
        <w:rPr>
          <w:rFonts w:eastAsia="Times New Roman" w:cs="Arial"/>
          <w:spacing w:val="-12"/>
          <w:szCs w:val="24"/>
        </w:rPr>
        <w:t xml:space="preserve"> </w:t>
      </w:r>
      <w:r w:rsidR="004B5DF8" w:rsidRPr="004B5DF8">
        <w:rPr>
          <w:rFonts w:eastAsia="Times New Roman" w:cs="Arial"/>
          <w:spacing w:val="1"/>
          <w:szCs w:val="24"/>
        </w:rPr>
        <w:t>o</w:t>
      </w:r>
      <w:r w:rsidR="004B5DF8" w:rsidRPr="004B5DF8">
        <w:rPr>
          <w:rFonts w:eastAsia="Times New Roman" w:cs="Arial"/>
          <w:szCs w:val="24"/>
        </w:rPr>
        <w:t>f</w:t>
      </w:r>
      <w:r w:rsidR="004B5DF8" w:rsidRPr="004B5DF8">
        <w:rPr>
          <w:rFonts w:eastAsia="Times New Roman" w:cs="Arial"/>
          <w:spacing w:val="-3"/>
          <w:szCs w:val="24"/>
        </w:rPr>
        <w:t xml:space="preserve"> </w:t>
      </w:r>
      <w:r w:rsidR="004B5DF8" w:rsidRPr="004B5DF8">
        <w:rPr>
          <w:rFonts w:eastAsia="Times New Roman" w:cs="Arial"/>
          <w:szCs w:val="24"/>
        </w:rPr>
        <w:t>c</w:t>
      </w:r>
      <w:r w:rsidR="004B5DF8" w:rsidRPr="004B5DF8">
        <w:rPr>
          <w:rFonts w:eastAsia="Times New Roman" w:cs="Arial"/>
          <w:spacing w:val="1"/>
          <w:szCs w:val="24"/>
        </w:rPr>
        <w:t>o</w:t>
      </w:r>
      <w:r w:rsidR="004B5DF8" w:rsidRPr="004B5DF8">
        <w:rPr>
          <w:rFonts w:eastAsia="Times New Roman" w:cs="Arial"/>
          <w:spacing w:val="-1"/>
          <w:szCs w:val="24"/>
        </w:rPr>
        <w:t>n</w:t>
      </w:r>
      <w:r w:rsidR="004B5DF8" w:rsidRPr="004B5DF8">
        <w:rPr>
          <w:rFonts w:eastAsia="Times New Roman" w:cs="Arial"/>
          <w:spacing w:val="1"/>
          <w:szCs w:val="24"/>
        </w:rPr>
        <w:t>d</w:t>
      </w:r>
      <w:r w:rsidR="004B5DF8" w:rsidRPr="004B5DF8">
        <w:rPr>
          <w:rFonts w:eastAsia="Times New Roman" w:cs="Arial"/>
          <w:szCs w:val="24"/>
        </w:rPr>
        <w:t>e</w:t>
      </w:r>
      <w:r w:rsidR="004B5DF8" w:rsidRPr="004B5DF8">
        <w:rPr>
          <w:rFonts w:eastAsia="Times New Roman" w:cs="Arial"/>
          <w:spacing w:val="1"/>
          <w:szCs w:val="24"/>
        </w:rPr>
        <w:t>n</w:t>
      </w:r>
      <w:r w:rsidR="004B5DF8" w:rsidRPr="004B5DF8">
        <w:rPr>
          <w:rFonts w:eastAsia="Times New Roman" w:cs="Arial"/>
          <w:spacing w:val="-1"/>
          <w:szCs w:val="24"/>
        </w:rPr>
        <w:t>s</w:t>
      </w:r>
      <w:r w:rsidR="004B5DF8" w:rsidRPr="004B5DF8">
        <w:rPr>
          <w:rFonts w:eastAsia="Times New Roman" w:cs="Arial"/>
          <w:szCs w:val="24"/>
        </w:rPr>
        <w:t>e</w:t>
      </w:r>
      <w:r w:rsidR="004B5DF8" w:rsidRPr="004B5DF8">
        <w:rPr>
          <w:rFonts w:eastAsia="Times New Roman" w:cs="Arial"/>
          <w:spacing w:val="1"/>
          <w:szCs w:val="24"/>
        </w:rPr>
        <w:t>r</w:t>
      </w:r>
      <w:r w:rsidR="004B5DF8" w:rsidRPr="004B5DF8">
        <w:rPr>
          <w:rFonts w:eastAsia="Times New Roman" w:cs="Arial"/>
          <w:szCs w:val="24"/>
        </w:rPr>
        <w:t>s</w:t>
      </w:r>
      <w:r w:rsidR="004B5DF8" w:rsidRPr="004B5DF8">
        <w:rPr>
          <w:rFonts w:eastAsia="Times New Roman" w:cs="Arial"/>
          <w:spacing w:val="-9"/>
          <w:szCs w:val="24"/>
        </w:rPr>
        <w:t xml:space="preserve"> </w:t>
      </w:r>
      <w:r w:rsidR="004B5DF8" w:rsidRPr="004B5DF8">
        <w:rPr>
          <w:rFonts w:eastAsia="Times New Roman" w:cs="Arial"/>
          <w:spacing w:val="3"/>
          <w:szCs w:val="24"/>
        </w:rPr>
        <w:t>a</w:t>
      </w:r>
      <w:r w:rsidR="004B5DF8" w:rsidRPr="004B5DF8">
        <w:rPr>
          <w:rFonts w:eastAsia="Times New Roman" w:cs="Arial"/>
          <w:spacing w:val="1"/>
          <w:szCs w:val="24"/>
        </w:rPr>
        <w:t>n</w:t>
      </w:r>
      <w:r w:rsidR="004B5DF8" w:rsidRPr="004B5DF8">
        <w:rPr>
          <w:rFonts w:eastAsia="Times New Roman" w:cs="Arial"/>
          <w:szCs w:val="24"/>
        </w:rPr>
        <w:t>d</w:t>
      </w:r>
      <w:r w:rsidR="004B5DF8" w:rsidRPr="004B5DF8">
        <w:rPr>
          <w:rFonts w:eastAsia="Times New Roman" w:cs="Arial"/>
          <w:spacing w:val="-2"/>
          <w:szCs w:val="24"/>
        </w:rPr>
        <w:t xml:space="preserve"> </w:t>
      </w:r>
      <w:r w:rsidR="004B5DF8" w:rsidRPr="004B5DF8">
        <w:rPr>
          <w:rFonts w:eastAsia="Times New Roman" w:cs="Arial"/>
          <w:spacing w:val="-1"/>
          <w:szCs w:val="24"/>
        </w:rPr>
        <w:t>shu</w:t>
      </w:r>
      <w:r w:rsidR="004B5DF8" w:rsidRPr="004B5DF8">
        <w:rPr>
          <w:rFonts w:eastAsia="Times New Roman" w:cs="Arial"/>
          <w:szCs w:val="24"/>
        </w:rPr>
        <w:t>t</w:t>
      </w:r>
      <w:r w:rsidR="004B5DF8" w:rsidRPr="004B5DF8">
        <w:rPr>
          <w:rFonts w:eastAsia="Times New Roman" w:cs="Arial"/>
          <w:spacing w:val="3"/>
          <w:szCs w:val="24"/>
        </w:rPr>
        <w:t>o</w:t>
      </w:r>
      <w:r w:rsidR="004B5DF8" w:rsidRPr="004B5DF8">
        <w:rPr>
          <w:rFonts w:eastAsia="Times New Roman" w:cs="Arial"/>
          <w:spacing w:val="1"/>
          <w:szCs w:val="24"/>
        </w:rPr>
        <w:t>f</w:t>
      </w:r>
      <w:r w:rsidR="004B5DF8" w:rsidRPr="004B5DF8">
        <w:rPr>
          <w:rFonts w:eastAsia="Times New Roman" w:cs="Arial"/>
          <w:szCs w:val="24"/>
        </w:rPr>
        <w:t>f</w:t>
      </w:r>
      <w:r w:rsidR="004B5DF8" w:rsidRPr="004B5DF8">
        <w:rPr>
          <w:rFonts w:eastAsia="Times New Roman" w:cs="Arial"/>
          <w:spacing w:val="-7"/>
          <w:szCs w:val="24"/>
        </w:rPr>
        <w:t xml:space="preserve"> </w:t>
      </w:r>
      <w:r w:rsidR="004B5DF8" w:rsidRPr="004B5DF8">
        <w:rPr>
          <w:rFonts w:eastAsia="Times New Roman" w:cs="Arial"/>
          <w:spacing w:val="-2"/>
          <w:szCs w:val="24"/>
        </w:rPr>
        <w:t>f</w:t>
      </w:r>
      <w:r w:rsidR="004B5DF8" w:rsidRPr="004B5DF8">
        <w:rPr>
          <w:rFonts w:eastAsia="Times New Roman" w:cs="Arial"/>
          <w:spacing w:val="1"/>
          <w:szCs w:val="24"/>
        </w:rPr>
        <w:t>o</w:t>
      </w:r>
      <w:r w:rsidR="004B5DF8" w:rsidRPr="004B5DF8">
        <w:rPr>
          <w:rFonts w:eastAsia="Times New Roman" w:cs="Arial"/>
          <w:szCs w:val="24"/>
        </w:rPr>
        <w:t>r</w:t>
      </w:r>
      <w:r w:rsidR="004B5DF8" w:rsidRPr="004B5DF8">
        <w:rPr>
          <w:rFonts w:eastAsia="Times New Roman" w:cs="Arial"/>
          <w:spacing w:val="-1"/>
          <w:szCs w:val="24"/>
        </w:rPr>
        <w:t xml:space="preserve"> </w:t>
      </w:r>
      <w:r w:rsidR="004B5DF8" w:rsidRPr="004B5DF8">
        <w:rPr>
          <w:rFonts w:eastAsia="Times New Roman" w:cs="Arial"/>
          <w:szCs w:val="24"/>
        </w:rPr>
        <w:t>e</w:t>
      </w:r>
      <w:r w:rsidR="004B5DF8" w:rsidRPr="004B5DF8">
        <w:rPr>
          <w:rFonts w:eastAsia="Times New Roman" w:cs="Arial"/>
          <w:spacing w:val="1"/>
          <w:szCs w:val="24"/>
        </w:rPr>
        <w:t>a</w:t>
      </w:r>
      <w:r w:rsidR="004B5DF8" w:rsidRPr="004B5DF8">
        <w:rPr>
          <w:rFonts w:eastAsia="Times New Roman" w:cs="Arial"/>
          <w:szCs w:val="24"/>
        </w:rPr>
        <w:t>ch</w:t>
      </w:r>
      <w:r w:rsidR="004B5DF8" w:rsidRPr="004B5DF8">
        <w:rPr>
          <w:rFonts w:eastAsia="Times New Roman" w:cs="Arial"/>
          <w:spacing w:val="-5"/>
          <w:szCs w:val="24"/>
        </w:rPr>
        <w:t xml:space="preserve"> </w:t>
      </w:r>
      <w:r w:rsidR="004B5DF8" w:rsidRPr="004B5DF8">
        <w:rPr>
          <w:rFonts w:eastAsia="Times New Roman" w:cs="Arial"/>
          <w:spacing w:val="2"/>
          <w:szCs w:val="24"/>
        </w:rPr>
        <w:t>s</w:t>
      </w:r>
      <w:r w:rsidR="004B5DF8" w:rsidRPr="004B5DF8">
        <w:rPr>
          <w:rFonts w:eastAsia="Times New Roman" w:cs="Arial"/>
          <w:spacing w:val="-1"/>
          <w:szCs w:val="24"/>
        </w:rPr>
        <w:t>y</w:t>
      </w:r>
      <w:r w:rsidR="004B5DF8" w:rsidRPr="004B5DF8">
        <w:rPr>
          <w:rFonts w:eastAsia="Times New Roman" w:cs="Arial"/>
          <w:spacing w:val="2"/>
          <w:szCs w:val="24"/>
        </w:rPr>
        <w:t>s</w:t>
      </w:r>
      <w:r w:rsidR="004B5DF8" w:rsidRPr="004B5DF8">
        <w:rPr>
          <w:rFonts w:eastAsia="Times New Roman" w:cs="Arial"/>
          <w:szCs w:val="24"/>
        </w:rPr>
        <w:t>t</w:t>
      </w:r>
      <w:r w:rsidR="004B5DF8" w:rsidRPr="004B5DF8">
        <w:rPr>
          <w:rFonts w:eastAsia="Times New Roman" w:cs="Arial"/>
          <w:spacing w:val="2"/>
          <w:szCs w:val="24"/>
        </w:rPr>
        <w:t>e</w:t>
      </w:r>
      <w:r w:rsidR="004B5DF8" w:rsidRPr="004B5DF8">
        <w:rPr>
          <w:rFonts w:eastAsia="Times New Roman" w:cs="Arial"/>
          <w:szCs w:val="24"/>
        </w:rPr>
        <w:t>m</w:t>
      </w:r>
      <w:r w:rsidR="004B5DF8" w:rsidRPr="004B5DF8">
        <w:rPr>
          <w:rFonts w:eastAsia="Times New Roman" w:cs="Arial"/>
          <w:spacing w:val="-10"/>
          <w:szCs w:val="24"/>
        </w:rPr>
        <w:t xml:space="preserve"> </w:t>
      </w:r>
      <w:r w:rsidR="004B5DF8" w:rsidRPr="004B5DF8">
        <w:rPr>
          <w:rFonts w:eastAsia="Times New Roman" w:cs="Arial"/>
          <w:spacing w:val="3"/>
          <w:szCs w:val="24"/>
        </w:rPr>
        <w:t>a</w:t>
      </w:r>
      <w:r w:rsidR="004B5DF8" w:rsidRPr="004B5DF8">
        <w:rPr>
          <w:rFonts w:eastAsia="Times New Roman" w:cs="Arial"/>
          <w:spacing w:val="-1"/>
          <w:szCs w:val="24"/>
        </w:rPr>
        <w:t>n</w:t>
      </w:r>
      <w:r w:rsidR="004B5DF8" w:rsidRPr="004B5DF8">
        <w:rPr>
          <w:rFonts w:eastAsia="Times New Roman" w:cs="Arial"/>
          <w:szCs w:val="24"/>
        </w:rPr>
        <w:t>d</w:t>
      </w:r>
      <w:r w:rsidR="004B5DF8" w:rsidRPr="004B5DF8">
        <w:rPr>
          <w:rFonts w:eastAsia="Times New Roman" w:cs="Arial"/>
          <w:spacing w:val="-2"/>
          <w:szCs w:val="24"/>
        </w:rPr>
        <w:t xml:space="preserve"> </w:t>
      </w:r>
      <w:r w:rsidR="004B5DF8" w:rsidRPr="004B5DF8">
        <w:rPr>
          <w:rFonts w:eastAsia="Times New Roman" w:cs="Arial"/>
          <w:szCs w:val="24"/>
        </w:rPr>
        <w:t>i</w:t>
      </w:r>
      <w:r w:rsidR="004B5DF8" w:rsidRPr="004B5DF8">
        <w:rPr>
          <w:rFonts w:eastAsia="Times New Roman" w:cs="Arial"/>
          <w:spacing w:val="6"/>
          <w:szCs w:val="24"/>
        </w:rPr>
        <w:t>t</w:t>
      </w:r>
      <w:r w:rsidR="004B5DF8" w:rsidRPr="004B5DF8">
        <w:rPr>
          <w:rFonts w:eastAsia="Times New Roman" w:cs="Arial"/>
          <w:spacing w:val="3"/>
          <w:szCs w:val="24"/>
        </w:rPr>
        <w:t>e</w:t>
      </w:r>
      <w:r w:rsidR="004B5DF8" w:rsidRPr="004B5DF8">
        <w:rPr>
          <w:rFonts w:eastAsia="Times New Roman" w:cs="Arial"/>
          <w:szCs w:val="24"/>
        </w:rPr>
        <w:t>m</w:t>
      </w:r>
      <w:r w:rsidR="004B5DF8" w:rsidRPr="004B5DF8">
        <w:rPr>
          <w:rFonts w:eastAsia="Times New Roman" w:cs="Arial"/>
          <w:spacing w:val="-8"/>
          <w:szCs w:val="24"/>
        </w:rPr>
        <w:t xml:space="preserve"> </w:t>
      </w:r>
      <w:r w:rsidR="004B5DF8" w:rsidRPr="004B5DF8">
        <w:rPr>
          <w:rFonts w:eastAsia="Times New Roman" w:cs="Arial"/>
          <w:spacing w:val="1"/>
          <w:szCs w:val="24"/>
        </w:rPr>
        <w:t>o</w:t>
      </w:r>
      <w:r w:rsidR="004B5DF8" w:rsidRPr="004B5DF8">
        <w:rPr>
          <w:rFonts w:eastAsia="Times New Roman" w:cs="Arial"/>
          <w:szCs w:val="24"/>
        </w:rPr>
        <w:t>f</w:t>
      </w:r>
      <w:r w:rsidR="004B5DF8" w:rsidRPr="004B5DF8">
        <w:rPr>
          <w:rFonts w:eastAsia="Times New Roman" w:cs="Arial"/>
          <w:spacing w:val="-3"/>
          <w:szCs w:val="24"/>
        </w:rPr>
        <w:t xml:space="preserve"> </w:t>
      </w:r>
      <w:r w:rsidR="004B5DF8" w:rsidRPr="004B5DF8">
        <w:rPr>
          <w:rFonts w:eastAsia="Times New Roman" w:cs="Arial"/>
          <w:szCs w:val="24"/>
        </w:rPr>
        <w:t>e</w:t>
      </w:r>
      <w:r w:rsidR="004B5DF8" w:rsidRPr="004B5DF8">
        <w:rPr>
          <w:rFonts w:eastAsia="Times New Roman" w:cs="Arial"/>
          <w:spacing w:val="4"/>
          <w:szCs w:val="24"/>
        </w:rPr>
        <w:t>q</w:t>
      </w:r>
      <w:r w:rsidR="004B5DF8" w:rsidRPr="004B5DF8">
        <w:rPr>
          <w:rFonts w:eastAsia="Times New Roman" w:cs="Arial"/>
          <w:spacing w:val="-1"/>
          <w:szCs w:val="24"/>
        </w:rPr>
        <w:t>u</w:t>
      </w:r>
      <w:r w:rsidR="004B5DF8" w:rsidRPr="004B5DF8">
        <w:rPr>
          <w:rFonts w:eastAsia="Times New Roman" w:cs="Arial"/>
          <w:szCs w:val="24"/>
        </w:rPr>
        <w:t>i</w:t>
      </w:r>
      <w:r w:rsidR="004B5DF8" w:rsidRPr="004B5DF8">
        <w:rPr>
          <w:rFonts w:eastAsia="Times New Roman" w:cs="Arial"/>
          <w:spacing w:val="3"/>
          <w:szCs w:val="24"/>
        </w:rPr>
        <w:t>p</w:t>
      </w:r>
      <w:r w:rsidR="004B5DF8" w:rsidRPr="004B5DF8">
        <w:rPr>
          <w:rFonts w:eastAsia="Times New Roman" w:cs="Arial"/>
          <w:spacing w:val="-4"/>
          <w:szCs w:val="24"/>
        </w:rPr>
        <w:t>m</w:t>
      </w:r>
      <w:r w:rsidR="004B5DF8" w:rsidRPr="004B5DF8">
        <w:rPr>
          <w:rFonts w:eastAsia="Times New Roman" w:cs="Arial"/>
          <w:spacing w:val="3"/>
          <w:szCs w:val="24"/>
        </w:rPr>
        <w:t>e</w:t>
      </w:r>
      <w:r w:rsidR="004B5DF8" w:rsidRPr="004B5DF8">
        <w:rPr>
          <w:rFonts w:eastAsia="Times New Roman" w:cs="Arial"/>
          <w:spacing w:val="-1"/>
          <w:szCs w:val="24"/>
        </w:rPr>
        <w:t>n</w:t>
      </w:r>
      <w:r w:rsidR="004B5DF8" w:rsidRPr="004B5DF8">
        <w:rPr>
          <w:rFonts w:eastAsia="Times New Roman" w:cs="Arial"/>
          <w:szCs w:val="24"/>
        </w:rPr>
        <w:t>t,</w:t>
      </w:r>
      <w:r w:rsidR="004B5DF8" w:rsidRPr="004B5DF8">
        <w:rPr>
          <w:rFonts w:eastAsia="Times New Roman" w:cs="Arial"/>
          <w:spacing w:val="-8"/>
          <w:szCs w:val="24"/>
        </w:rPr>
        <w:t xml:space="preserve"> </w:t>
      </w:r>
      <w:r w:rsidR="004B5DF8" w:rsidRPr="004B5DF8">
        <w:rPr>
          <w:rFonts w:eastAsia="Times New Roman" w:cs="Arial"/>
          <w:spacing w:val="2"/>
          <w:szCs w:val="24"/>
        </w:rPr>
        <w:t>i</w:t>
      </w:r>
      <w:r w:rsidR="004B5DF8" w:rsidRPr="004B5DF8">
        <w:rPr>
          <w:rFonts w:eastAsia="Times New Roman" w:cs="Arial"/>
          <w:spacing w:val="-1"/>
          <w:szCs w:val="24"/>
        </w:rPr>
        <w:t>n</w:t>
      </w:r>
      <w:r w:rsidR="004B5DF8" w:rsidRPr="004B5DF8">
        <w:rPr>
          <w:rFonts w:eastAsia="Times New Roman" w:cs="Arial"/>
          <w:szCs w:val="24"/>
        </w:rPr>
        <w:t>cl</w:t>
      </w:r>
      <w:r w:rsidR="004B5DF8" w:rsidRPr="004B5DF8">
        <w:rPr>
          <w:rFonts w:eastAsia="Times New Roman" w:cs="Arial"/>
          <w:spacing w:val="-1"/>
          <w:szCs w:val="24"/>
        </w:rPr>
        <w:t>u</w:t>
      </w:r>
      <w:r w:rsidR="004B5DF8" w:rsidRPr="004B5DF8">
        <w:rPr>
          <w:rFonts w:eastAsia="Times New Roman" w:cs="Arial"/>
          <w:spacing w:val="1"/>
          <w:szCs w:val="24"/>
        </w:rPr>
        <w:t>d</w:t>
      </w:r>
      <w:r w:rsidR="004B5DF8" w:rsidRPr="004B5DF8">
        <w:rPr>
          <w:rFonts w:eastAsia="Times New Roman" w:cs="Arial"/>
          <w:spacing w:val="2"/>
          <w:szCs w:val="24"/>
        </w:rPr>
        <w:t>i</w:t>
      </w:r>
      <w:r w:rsidR="004B5DF8" w:rsidRPr="004B5DF8">
        <w:rPr>
          <w:rFonts w:eastAsia="Times New Roman" w:cs="Arial"/>
          <w:spacing w:val="-1"/>
          <w:szCs w:val="24"/>
        </w:rPr>
        <w:t>n</w:t>
      </w:r>
      <w:r w:rsidR="004B5DF8" w:rsidRPr="004B5DF8">
        <w:rPr>
          <w:rFonts w:eastAsia="Times New Roman" w:cs="Arial"/>
          <w:szCs w:val="24"/>
        </w:rPr>
        <w:t>g</w:t>
      </w:r>
      <w:r w:rsidR="004B5DF8" w:rsidRPr="004B5DF8">
        <w:rPr>
          <w:rFonts w:eastAsia="Times New Roman" w:cs="Arial"/>
          <w:spacing w:val="-7"/>
          <w:szCs w:val="24"/>
        </w:rPr>
        <w:t xml:space="preserve"> </w:t>
      </w:r>
      <w:r w:rsidR="004B5DF8" w:rsidRPr="004B5DF8">
        <w:rPr>
          <w:rFonts w:eastAsia="Times New Roman" w:cs="Arial"/>
          <w:spacing w:val="1"/>
          <w:szCs w:val="24"/>
        </w:rPr>
        <w:t>dr</w:t>
      </w:r>
      <w:r w:rsidR="004B5DF8" w:rsidRPr="004B5DF8">
        <w:rPr>
          <w:rFonts w:eastAsia="Times New Roman" w:cs="Arial"/>
          <w:szCs w:val="24"/>
        </w:rPr>
        <w:t>ai</w:t>
      </w:r>
      <w:r w:rsidR="004B5DF8" w:rsidRPr="004B5DF8">
        <w:rPr>
          <w:rFonts w:eastAsia="Times New Roman" w:cs="Arial"/>
          <w:spacing w:val="-1"/>
          <w:szCs w:val="24"/>
        </w:rPr>
        <w:t>n</w:t>
      </w:r>
      <w:r w:rsidR="004B5DF8" w:rsidRPr="004B5DF8">
        <w:rPr>
          <w:rFonts w:eastAsia="Times New Roman" w:cs="Arial"/>
          <w:szCs w:val="24"/>
        </w:rPr>
        <w:t>i</w:t>
      </w:r>
      <w:r w:rsidR="004B5DF8" w:rsidRPr="004B5DF8">
        <w:rPr>
          <w:rFonts w:eastAsia="Times New Roman" w:cs="Arial"/>
          <w:spacing w:val="1"/>
          <w:szCs w:val="24"/>
        </w:rPr>
        <w:t>n</w:t>
      </w:r>
      <w:r w:rsidR="004B5DF8" w:rsidRPr="004B5DF8">
        <w:rPr>
          <w:rFonts w:eastAsia="Times New Roman" w:cs="Arial"/>
          <w:szCs w:val="24"/>
        </w:rPr>
        <w:t>g</w:t>
      </w:r>
      <w:r w:rsidR="004B5DF8" w:rsidRPr="004B5DF8">
        <w:rPr>
          <w:rFonts w:eastAsia="Times New Roman" w:cs="Arial"/>
          <w:spacing w:val="-8"/>
          <w:szCs w:val="24"/>
        </w:rPr>
        <w:t xml:space="preserve"> </w:t>
      </w:r>
      <w:r w:rsidR="004B5DF8" w:rsidRPr="004B5DF8">
        <w:rPr>
          <w:rFonts w:eastAsia="Times New Roman" w:cs="Arial"/>
          <w:spacing w:val="1"/>
          <w:szCs w:val="24"/>
        </w:rPr>
        <w:t>o</w:t>
      </w:r>
      <w:r w:rsidR="004B5DF8" w:rsidRPr="004B5DF8">
        <w:rPr>
          <w:rFonts w:eastAsia="Times New Roman" w:cs="Arial"/>
          <w:szCs w:val="24"/>
        </w:rPr>
        <w:t>f</w:t>
      </w:r>
      <w:r w:rsidR="004B5DF8" w:rsidRPr="004B5DF8">
        <w:rPr>
          <w:rFonts w:eastAsia="Times New Roman" w:cs="Arial"/>
          <w:spacing w:val="-3"/>
          <w:szCs w:val="24"/>
        </w:rPr>
        <w:t xml:space="preserve"> </w:t>
      </w:r>
      <w:r w:rsidR="004B5DF8" w:rsidRPr="004B5DF8">
        <w:rPr>
          <w:rFonts w:eastAsia="Times New Roman" w:cs="Arial"/>
          <w:szCs w:val="24"/>
        </w:rPr>
        <w:t>l</w:t>
      </w:r>
      <w:r w:rsidR="004B5DF8" w:rsidRPr="004B5DF8">
        <w:rPr>
          <w:rFonts w:eastAsia="Times New Roman" w:cs="Arial"/>
          <w:spacing w:val="2"/>
          <w:szCs w:val="24"/>
        </w:rPr>
        <w:t>i</w:t>
      </w:r>
      <w:r w:rsidR="004B5DF8" w:rsidRPr="004B5DF8">
        <w:rPr>
          <w:rFonts w:eastAsia="Times New Roman" w:cs="Arial"/>
          <w:spacing w:val="-1"/>
          <w:szCs w:val="24"/>
        </w:rPr>
        <w:t>n</w:t>
      </w:r>
      <w:r w:rsidR="004B5DF8" w:rsidRPr="004B5DF8">
        <w:rPr>
          <w:rFonts w:eastAsia="Times New Roman" w:cs="Arial"/>
          <w:szCs w:val="24"/>
        </w:rPr>
        <w:t>es,</w:t>
      </w:r>
      <w:r w:rsidR="004B5DF8" w:rsidRPr="004B5DF8">
        <w:rPr>
          <w:rFonts w:eastAsia="Times New Roman" w:cs="Arial"/>
          <w:spacing w:val="-4"/>
          <w:szCs w:val="24"/>
        </w:rPr>
        <w:t xml:space="preserve"> </w:t>
      </w:r>
      <w:r w:rsidR="004B5DF8" w:rsidRPr="004B5DF8">
        <w:rPr>
          <w:rFonts w:eastAsia="Times New Roman" w:cs="Arial"/>
          <w:szCs w:val="24"/>
        </w:rPr>
        <w:t>c</w:t>
      </w:r>
      <w:r w:rsidR="004B5DF8" w:rsidRPr="004B5DF8">
        <w:rPr>
          <w:rFonts w:eastAsia="Times New Roman" w:cs="Arial"/>
          <w:spacing w:val="1"/>
          <w:szCs w:val="24"/>
        </w:rPr>
        <w:t>o</w:t>
      </w:r>
      <w:r w:rsidR="004B5DF8" w:rsidRPr="004B5DF8">
        <w:rPr>
          <w:rFonts w:eastAsia="Times New Roman" w:cs="Arial"/>
          <w:szCs w:val="24"/>
        </w:rPr>
        <w:t>il</w:t>
      </w:r>
      <w:r w:rsidR="004B5DF8" w:rsidRPr="004B5DF8">
        <w:rPr>
          <w:rFonts w:eastAsia="Times New Roman" w:cs="Arial"/>
          <w:spacing w:val="-1"/>
          <w:szCs w:val="24"/>
        </w:rPr>
        <w:t>s</w:t>
      </w:r>
      <w:r w:rsidR="004B5DF8" w:rsidRPr="004B5DF8">
        <w:rPr>
          <w:rFonts w:eastAsia="Times New Roman" w:cs="Arial"/>
          <w:szCs w:val="24"/>
        </w:rPr>
        <w:t>, a</w:t>
      </w:r>
      <w:r w:rsidR="004B5DF8" w:rsidRPr="004B5DF8">
        <w:rPr>
          <w:rFonts w:eastAsia="Times New Roman" w:cs="Arial"/>
          <w:spacing w:val="-1"/>
          <w:szCs w:val="24"/>
        </w:rPr>
        <w:t>n</w:t>
      </w:r>
      <w:r w:rsidR="004B5DF8" w:rsidRPr="004B5DF8">
        <w:rPr>
          <w:rFonts w:eastAsia="Times New Roman" w:cs="Arial"/>
          <w:szCs w:val="24"/>
        </w:rPr>
        <w:t>d</w:t>
      </w:r>
      <w:r w:rsidR="004B5DF8" w:rsidRPr="004B5DF8">
        <w:rPr>
          <w:rFonts w:eastAsia="Times New Roman" w:cs="Arial"/>
          <w:spacing w:val="-2"/>
          <w:szCs w:val="24"/>
        </w:rPr>
        <w:t xml:space="preserve"> </w:t>
      </w:r>
      <w:r w:rsidR="004B5DF8" w:rsidRPr="004B5DF8">
        <w:rPr>
          <w:rFonts w:eastAsia="Times New Roman" w:cs="Arial"/>
          <w:szCs w:val="24"/>
        </w:rPr>
        <w:t>ta</w:t>
      </w:r>
      <w:r w:rsidR="004B5DF8" w:rsidRPr="004B5DF8">
        <w:rPr>
          <w:rFonts w:eastAsia="Times New Roman" w:cs="Arial"/>
          <w:spacing w:val="1"/>
          <w:szCs w:val="24"/>
        </w:rPr>
        <w:t>n</w:t>
      </w:r>
      <w:r w:rsidR="004B5DF8" w:rsidRPr="004B5DF8">
        <w:rPr>
          <w:rFonts w:eastAsia="Times New Roman" w:cs="Arial"/>
          <w:spacing w:val="-1"/>
          <w:szCs w:val="24"/>
        </w:rPr>
        <w:t>k</w:t>
      </w:r>
      <w:r w:rsidR="004B5DF8" w:rsidRPr="004B5DF8">
        <w:rPr>
          <w:rFonts w:eastAsia="Times New Roman" w:cs="Arial"/>
          <w:szCs w:val="24"/>
        </w:rPr>
        <w:t>s</w:t>
      </w:r>
      <w:r w:rsidR="004B5DF8" w:rsidRPr="004B5DF8">
        <w:rPr>
          <w:rFonts w:eastAsia="Times New Roman" w:cs="Arial"/>
          <w:spacing w:val="-4"/>
          <w:szCs w:val="24"/>
        </w:rPr>
        <w:t xml:space="preserve"> </w:t>
      </w:r>
      <w:r w:rsidR="004B5DF8" w:rsidRPr="004B5DF8">
        <w:rPr>
          <w:rFonts w:eastAsia="Times New Roman" w:cs="Arial"/>
          <w:spacing w:val="3"/>
          <w:szCs w:val="24"/>
        </w:rPr>
        <w:t>a</w:t>
      </w:r>
      <w:r w:rsidR="004B5DF8" w:rsidRPr="004B5DF8">
        <w:rPr>
          <w:rFonts w:eastAsia="Times New Roman" w:cs="Arial"/>
          <w:spacing w:val="-1"/>
          <w:szCs w:val="24"/>
        </w:rPr>
        <w:t>n</w:t>
      </w:r>
      <w:r w:rsidR="004B5DF8" w:rsidRPr="004B5DF8">
        <w:rPr>
          <w:rFonts w:eastAsia="Times New Roman" w:cs="Arial"/>
          <w:szCs w:val="24"/>
        </w:rPr>
        <w:t>d</w:t>
      </w:r>
      <w:r w:rsidR="004B5DF8" w:rsidRPr="004B5DF8">
        <w:rPr>
          <w:rFonts w:eastAsia="Times New Roman" w:cs="Arial"/>
          <w:spacing w:val="-2"/>
          <w:szCs w:val="24"/>
        </w:rPr>
        <w:t xml:space="preserve"> </w:t>
      </w:r>
      <w:r w:rsidR="004B5DF8" w:rsidRPr="004B5DF8">
        <w:rPr>
          <w:rFonts w:eastAsia="Times New Roman" w:cs="Arial"/>
          <w:szCs w:val="24"/>
        </w:rPr>
        <w:t>a</w:t>
      </w:r>
      <w:r w:rsidR="004B5DF8" w:rsidRPr="004B5DF8">
        <w:rPr>
          <w:rFonts w:eastAsia="Times New Roman" w:cs="Arial"/>
          <w:spacing w:val="1"/>
          <w:szCs w:val="24"/>
        </w:rPr>
        <w:t>pp</w:t>
      </w:r>
      <w:r w:rsidR="004B5DF8" w:rsidRPr="004B5DF8">
        <w:rPr>
          <w:rFonts w:eastAsia="Times New Roman" w:cs="Arial"/>
          <w:szCs w:val="24"/>
        </w:rPr>
        <w:t>licati</w:t>
      </w:r>
      <w:r w:rsidR="004B5DF8" w:rsidRPr="004B5DF8">
        <w:rPr>
          <w:rFonts w:eastAsia="Times New Roman" w:cs="Arial"/>
          <w:spacing w:val="1"/>
          <w:szCs w:val="24"/>
        </w:rPr>
        <w:t>o</w:t>
      </w:r>
      <w:r w:rsidR="004B5DF8" w:rsidRPr="004B5DF8">
        <w:rPr>
          <w:rFonts w:eastAsia="Times New Roman" w:cs="Arial"/>
          <w:szCs w:val="24"/>
        </w:rPr>
        <w:t>n</w:t>
      </w:r>
      <w:r w:rsidR="004B5DF8" w:rsidRPr="004B5DF8">
        <w:rPr>
          <w:rFonts w:eastAsia="Times New Roman" w:cs="Arial"/>
          <w:spacing w:val="-10"/>
          <w:szCs w:val="24"/>
        </w:rPr>
        <w:t xml:space="preserve"> </w:t>
      </w:r>
      <w:r w:rsidR="004B5DF8" w:rsidRPr="004B5DF8">
        <w:rPr>
          <w:rFonts w:eastAsia="Times New Roman" w:cs="Arial"/>
          <w:spacing w:val="1"/>
          <w:szCs w:val="24"/>
        </w:rPr>
        <w:t>o</w:t>
      </w:r>
      <w:r w:rsidR="004B5DF8" w:rsidRPr="004B5DF8">
        <w:rPr>
          <w:rFonts w:eastAsia="Times New Roman" w:cs="Arial"/>
          <w:szCs w:val="24"/>
        </w:rPr>
        <w:t>f</w:t>
      </w:r>
      <w:r w:rsidR="004B5DF8" w:rsidRPr="004B5DF8">
        <w:rPr>
          <w:rFonts w:eastAsia="Times New Roman" w:cs="Arial"/>
          <w:spacing w:val="-3"/>
          <w:szCs w:val="24"/>
        </w:rPr>
        <w:t xml:space="preserve"> </w:t>
      </w:r>
      <w:r w:rsidR="004B5DF8" w:rsidRPr="004B5DF8">
        <w:rPr>
          <w:rFonts w:eastAsia="Times New Roman" w:cs="Arial"/>
          <w:spacing w:val="-2"/>
          <w:szCs w:val="24"/>
        </w:rPr>
        <w:t>f</w:t>
      </w:r>
      <w:r w:rsidR="004B5DF8" w:rsidRPr="004B5DF8">
        <w:rPr>
          <w:rFonts w:eastAsia="Times New Roman" w:cs="Arial"/>
          <w:spacing w:val="3"/>
          <w:szCs w:val="24"/>
        </w:rPr>
        <w:t>r</w:t>
      </w:r>
      <w:r w:rsidR="004B5DF8" w:rsidRPr="004B5DF8">
        <w:rPr>
          <w:rFonts w:eastAsia="Times New Roman" w:cs="Arial"/>
          <w:szCs w:val="24"/>
        </w:rPr>
        <w:t>e</w:t>
      </w:r>
      <w:r w:rsidR="004B5DF8" w:rsidRPr="004B5DF8">
        <w:rPr>
          <w:rFonts w:eastAsia="Times New Roman" w:cs="Arial"/>
          <w:spacing w:val="1"/>
          <w:szCs w:val="24"/>
        </w:rPr>
        <w:t>e</w:t>
      </w:r>
      <w:r w:rsidR="004B5DF8" w:rsidRPr="004B5DF8">
        <w:rPr>
          <w:rFonts w:eastAsia="Times New Roman" w:cs="Arial"/>
          <w:szCs w:val="24"/>
        </w:rPr>
        <w:t>ze</w:t>
      </w:r>
      <w:r w:rsidR="004B5DF8" w:rsidRPr="004B5DF8">
        <w:rPr>
          <w:rFonts w:eastAsia="Times New Roman" w:cs="Arial"/>
          <w:spacing w:val="-4"/>
          <w:szCs w:val="24"/>
        </w:rPr>
        <w:t xml:space="preserve"> </w:t>
      </w:r>
      <w:r w:rsidR="004B5DF8" w:rsidRPr="004B5DF8">
        <w:rPr>
          <w:rFonts w:eastAsia="Times New Roman" w:cs="Arial"/>
          <w:spacing w:val="1"/>
          <w:szCs w:val="24"/>
        </w:rPr>
        <w:t>pro</w:t>
      </w:r>
      <w:r w:rsidR="004B5DF8" w:rsidRPr="004B5DF8">
        <w:rPr>
          <w:rFonts w:eastAsia="Times New Roman" w:cs="Arial"/>
          <w:szCs w:val="24"/>
        </w:rPr>
        <w:t>tecti</w:t>
      </w:r>
      <w:r w:rsidR="004B5DF8" w:rsidRPr="004B5DF8">
        <w:rPr>
          <w:rFonts w:eastAsia="Times New Roman" w:cs="Arial"/>
          <w:spacing w:val="1"/>
          <w:szCs w:val="24"/>
        </w:rPr>
        <w:t>o</w:t>
      </w:r>
      <w:r w:rsidR="004B5DF8" w:rsidRPr="004B5DF8">
        <w:rPr>
          <w:rFonts w:eastAsia="Times New Roman" w:cs="Arial"/>
          <w:szCs w:val="24"/>
        </w:rPr>
        <w:t>n</w:t>
      </w:r>
      <w:r w:rsidR="004B5DF8" w:rsidRPr="004B5DF8">
        <w:rPr>
          <w:rFonts w:eastAsia="Times New Roman" w:cs="Arial"/>
          <w:spacing w:val="-7"/>
          <w:szCs w:val="24"/>
        </w:rPr>
        <w:t xml:space="preserve"> </w:t>
      </w:r>
      <w:r w:rsidR="004B5DF8" w:rsidRPr="004B5DF8">
        <w:rPr>
          <w:rFonts w:eastAsia="Times New Roman" w:cs="Arial"/>
          <w:spacing w:val="-5"/>
          <w:szCs w:val="24"/>
        </w:rPr>
        <w:t>w</w:t>
      </w:r>
      <w:r w:rsidR="004B5DF8" w:rsidRPr="004B5DF8">
        <w:rPr>
          <w:rFonts w:eastAsia="Times New Roman" w:cs="Arial"/>
          <w:spacing w:val="-1"/>
          <w:szCs w:val="24"/>
        </w:rPr>
        <w:t>h</w:t>
      </w:r>
      <w:r w:rsidR="004B5DF8" w:rsidRPr="004B5DF8">
        <w:rPr>
          <w:rFonts w:eastAsia="Times New Roman" w:cs="Arial"/>
          <w:szCs w:val="24"/>
        </w:rPr>
        <w:t>e</w:t>
      </w:r>
      <w:r w:rsidR="004B5DF8" w:rsidRPr="004B5DF8">
        <w:rPr>
          <w:rFonts w:eastAsia="Times New Roman" w:cs="Arial"/>
          <w:spacing w:val="1"/>
          <w:szCs w:val="24"/>
        </w:rPr>
        <w:t>r</w:t>
      </w:r>
      <w:r w:rsidR="004B5DF8" w:rsidRPr="004B5DF8">
        <w:rPr>
          <w:rFonts w:eastAsia="Times New Roman" w:cs="Arial"/>
          <w:szCs w:val="24"/>
        </w:rPr>
        <w:t>e</w:t>
      </w:r>
      <w:r w:rsidR="004B5DF8" w:rsidRPr="004B5DF8">
        <w:rPr>
          <w:rFonts w:eastAsia="Times New Roman" w:cs="Arial"/>
          <w:spacing w:val="-4"/>
          <w:szCs w:val="24"/>
        </w:rPr>
        <w:t xml:space="preserve"> </w:t>
      </w:r>
      <w:r w:rsidR="004B5DF8" w:rsidRPr="004B5DF8">
        <w:rPr>
          <w:rFonts w:eastAsia="Times New Roman" w:cs="Arial"/>
          <w:spacing w:val="1"/>
          <w:szCs w:val="24"/>
        </w:rPr>
        <w:t>r</w:t>
      </w:r>
      <w:r w:rsidR="004B5DF8" w:rsidRPr="004B5DF8">
        <w:rPr>
          <w:rFonts w:eastAsia="Times New Roman" w:cs="Arial"/>
          <w:szCs w:val="24"/>
        </w:rPr>
        <w:t>e</w:t>
      </w:r>
      <w:r w:rsidR="004B5DF8" w:rsidRPr="004B5DF8">
        <w:rPr>
          <w:rFonts w:eastAsia="Times New Roman" w:cs="Arial"/>
          <w:spacing w:val="1"/>
          <w:szCs w:val="24"/>
        </w:rPr>
        <w:t>q</w:t>
      </w:r>
      <w:r w:rsidR="004B5DF8" w:rsidRPr="004B5DF8">
        <w:rPr>
          <w:rFonts w:eastAsia="Times New Roman" w:cs="Arial"/>
          <w:spacing w:val="-1"/>
          <w:szCs w:val="24"/>
        </w:rPr>
        <w:t>u</w:t>
      </w:r>
      <w:r w:rsidR="004B5DF8" w:rsidRPr="004B5DF8">
        <w:rPr>
          <w:rFonts w:eastAsia="Times New Roman" w:cs="Arial"/>
          <w:szCs w:val="24"/>
        </w:rPr>
        <w:t>ir</w:t>
      </w:r>
      <w:r w:rsidR="004B5DF8" w:rsidRPr="004B5DF8">
        <w:rPr>
          <w:rFonts w:eastAsia="Times New Roman" w:cs="Arial"/>
          <w:spacing w:val="3"/>
          <w:szCs w:val="24"/>
        </w:rPr>
        <w:t>e</w:t>
      </w:r>
      <w:r w:rsidR="004B5DF8" w:rsidRPr="004B5DF8">
        <w:rPr>
          <w:rFonts w:eastAsia="Times New Roman" w:cs="Arial"/>
          <w:szCs w:val="24"/>
        </w:rPr>
        <w:t>d</w:t>
      </w:r>
      <w:r w:rsidR="004B5DF8" w:rsidRPr="004B5DF8">
        <w:rPr>
          <w:rFonts w:eastAsia="Times New Roman" w:cs="Arial"/>
          <w:spacing w:val="-6"/>
          <w:szCs w:val="24"/>
        </w:rPr>
        <w:t>.</w:t>
      </w:r>
    </w:p>
    <w:p w14:paraId="6A24D5C0" w14:textId="77777777" w:rsidR="004B5DF8" w:rsidRPr="004B5DF8" w:rsidRDefault="004B5DF8" w:rsidP="004B5DF8">
      <w:pPr>
        <w:pStyle w:val="ListParagraph"/>
        <w:rPr>
          <w:rFonts w:eastAsia="Times New Roman" w:cs="Arial"/>
          <w:szCs w:val="24"/>
        </w:rPr>
      </w:pPr>
    </w:p>
    <w:p w14:paraId="74530F8B" w14:textId="36F0B536" w:rsidR="00C43580" w:rsidRDefault="005D62DB" w:rsidP="00C43580">
      <w:pPr>
        <w:pStyle w:val="ListParagraph"/>
        <w:numPr>
          <w:ilvl w:val="2"/>
          <w:numId w:val="7"/>
        </w:numPr>
        <w:tabs>
          <w:tab w:val="left" w:pos="900"/>
        </w:tabs>
        <w:rPr>
          <w:rFonts w:eastAsia="Times New Roman" w:cs="Arial"/>
          <w:szCs w:val="24"/>
        </w:rPr>
      </w:pPr>
      <w:r>
        <w:rPr>
          <w:rFonts w:eastAsia="Times New Roman" w:cs="Arial"/>
          <w:spacing w:val="3"/>
          <w:szCs w:val="24"/>
        </w:rPr>
        <w:t>Freeze Protection</w:t>
      </w:r>
      <w:r w:rsidR="00C67405">
        <w:rPr>
          <w:rFonts w:eastAsia="Times New Roman" w:cs="Arial"/>
          <w:spacing w:val="3"/>
          <w:szCs w:val="24"/>
        </w:rPr>
        <w:t>.  T</w:t>
      </w:r>
      <w:r w:rsidR="00C43580" w:rsidRPr="00C43580">
        <w:rPr>
          <w:rFonts w:eastAsia="Times New Roman" w:cs="Arial"/>
          <w:spacing w:val="-1"/>
          <w:szCs w:val="24"/>
        </w:rPr>
        <w:t>h</w:t>
      </w:r>
      <w:r w:rsidR="00C43580" w:rsidRPr="00C43580">
        <w:rPr>
          <w:rFonts w:eastAsia="Times New Roman" w:cs="Arial"/>
          <w:szCs w:val="24"/>
        </w:rPr>
        <w:t>e</w:t>
      </w:r>
      <w:r w:rsidR="00C43580" w:rsidRPr="00C43580">
        <w:rPr>
          <w:rFonts w:eastAsia="Times New Roman" w:cs="Arial"/>
          <w:spacing w:val="-2"/>
          <w:szCs w:val="24"/>
        </w:rPr>
        <w:t xml:space="preserve"> </w:t>
      </w:r>
      <w:r w:rsidR="00C43580" w:rsidRPr="00C43580">
        <w:rPr>
          <w:rFonts w:eastAsia="Times New Roman" w:cs="Arial"/>
          <w:spacing w:val="-1"/>
          <w:szCs w:val="24"/>
        </w:rPr>
        <w:t>C</w:t>
      </w:r>
      <w:r w:rsidR="00C43580" w:rsidRPr="00C43580">
        <w:rPr>
          <w:rFonts w:eastAsia="Times New Roman" w:cs="Arial"/>
          <w:spacing w:val="1"/>
          <w:szCs w:val="24"/>
        </w:rPr>
        <w:t>o</w:t>
      </w:r>
      <w:r w:rsidR="00C43580" w:rsidRPr="00C43580">
        <w:rPr>
          <w:rFonts w:eastAsia="Times New Roman" w:cs="Arial"/>
          <w:spacing w:val="-1"/>
          <w:szCs w:val="24"/>
        </w:rPr>
        <w:t>n</w:t>
      </w:r>
      <w:r w:rsidR="00C43580" w:rsidRPr="00C43580">
        <w:rPr>
          <w:rFonts w:eastAsia="Times New Roman" w:cs="Arial"/>
          <w:szCs w:val="24"/>
        </w:rPr>
        <w:t>tra</w:t>
      </w:r>
      <w:r w:rsidR="00C43580" w:rsidRPr="00C43580">
        <w:rPr>
          <w:rFonts w:eastAsia="Times New Roman" w:cs="Arial"/>
          <w:spacing w:val="1"/>
          <w:szCs w:val="24"/>
        </w:rPr>
        <w:t>c</w:t>
      </w:r>
      <w:r w:rsidR="00C43580" w:rsidRPr="00C43580">
        <w:rPr>
          <w:rFonts w:eastAsia="Times New Roman" w:cs="Arial"/>
          <w:szCs w:val="24"/>
        </w:rPr>
        <w:t>t</w:t>
      </w:r>
      <w:r w:rsidR="00C43580" w:rsidRPr="00C43580">
        <w:rPr>
          <w:rFonts w:eastAsia="Times New Roman" w:cs="Arial"/>
          <w:spacing w:val="1"/>
          <w:szCs w:val="24"/>
        </w:rPr>
        <w:t>o</w:t>
      </w:r>
      <w:r w:rsidR="00C43580" w:rsidRPr="00C43580">
        <w:rPr>
          <w:rFonts w:eastAsia="Times New Roman" w:cs="Arial"/>
          <w:szCs w:val="24"/>
        </w:rPr>
        <w:t>r</w:t>
      </w:r>
      <w:r w:rsidR="00C43580" w:rsidRPr="00C43580">
        <w:rPr>
          <w:rFonts w:eastAsia="Times New Roman" w:cs="Arial"/>
          <w:spacing w:val="-8"/>
          <w:szCs w:val="24"/>
        </w:rPr>
        <w:t xml:space="preserve"> </w:t>
      </w:r>
      <w:r w:rsidR="00C43580" w:rsidRPr="00C43580">
        <w:rPr>
          <w:rFonts w:eastAsia="Times New Roman" w:cs="Arial"/>
          <w:spacing w:val="-1"/>
          <w:szCs w:val="24"/>
        </w:rPr>
        <w:t>sh</w:t>
      </w:r>
      <w:r w:rsidR="00C43580" w:rsidRPr="00C43580">
        <w:rPr>
          <w:rFonts w:eastAsia="Times New Roman" w:cs="Arial"/>
          <w:szCs w:val="24"/>
        </w:rPr>
        <w:t>all</w:t>
      </w:r>
      <w:r w:rsidR="00C43580" w:rsidRPr="00C43580">
        <w:rPr>
          <w:rFonts w:eastAsia="Times New Roman" w:cs="Arial"/>
          <w:spacing w:val="-4"/>
          <w:szCs w:val="24"/>
        </w:rPr>
        <w:t xml:space="preserve"> </w:t>
      </w:r>
      <w:r w:rsidR="00C43580" w:rsidRPr="00C43580">
        <w:rPr>
          <w:rFonts w:eastAsia="Times New Roman" w:cs="Arial"/>
          <w:spacing w:val="2"/>
          <w:szCs w:val="24"/>
        </w:rPr>
        <w:t>s</w:t>
      </w:r>
      <w:r w:rsidR="00C43580" w:rsidRPr="00C43580">
        <w:rPr>
          <w:rFonts w:eastAsia="Times New Roman" w:cs="Arial"/>
          <w:spacing w:val="-1"/>
          <w:szCs w:val="24"/>
        </w:rPr>
        <w:t>h</w:t>
      </w:r>
      <w:r w:rsidR="00C43580" w:rsidRPr="00C43580">
        <w:rPr>
          <w:rFonts w:eastAsia="Times New Roman" w:cs="Arial"/>
          <w:spacing w:val="1"/>
          <w:szCs w:val="24"/>
        </w:rPr>
        <w:t>u</w:t>
      </w:r>
      <w:r w:rsidR="00C43580" w:rsidRPr="00C43580">
        <w:rPr>
          <w:rFonts w:eastAsia="Times New Roman" w:cs="Arial"/>
          <w:szCs w:val="24"/>
        </w:rPr>
        <w:t>t</w:t>
      </w:r>
      <w:r w:rsidR="00C43580" w:rsidRPr="00C43580">
        <w:rPr>
          <w:rFonts w:eastAsia="Times New Roman" w:cs="Arial"/>
          <w:spacing w:val="-3"/>
          <w:szCs w:val="24"/>
        </w:rPr>
        <w:t xml:space="preserve"> </w:t>
      </w:r>
      <w:r w:rsidR="00C43580" w:rsidRPr="00C43580">
        <w:rPr>
          <w:rFonts w:eastAsia="Times New Roman" w:cs="Arial"/>
          <w:spacing w:val="1"/>
          <w:szCs w:val="24"/>
        </w:rPr>
        <w:t>d</w:t>
      </w:r>
      <w:r w:rsidR="00C43580" w:rsidRPr="00C43580">
        <w:rPr>
          <w:rFonts w:eastAsia="Times New Roman" w:cs="Arial"/>
          <w:spacing w:val="3"/>
          <w:szCs w:val="24"/>
        </w:rPr>
        <w:t>o</w:t>
      </w:r>
      <w:r w:rsidR="00C43580" w:rsidRPr="00C43580">
        <w:rPr>
          <w:rFonts w:eastAsia="Times New Roman" w:cs="Arial"/>
          <w:spacing w:val="-2"/>
          <w:szCs w:val="24"/>
        </w:rPr>
        <w:t>w</w:t>
      </w:r>
      <w:r w:rsidR="00C43580" w:rsidRPr="00C43580">
        <w:rPr>
          <w:rFonts w:eastAsia="Times New Roman" w:cs="Arial"/>
          <w:spacing w:val="-1"/>
          <w:szCs w:val="24"/>
        </w:rPr>
        <w:t>n</w:t>
      </w:r>
      <w:r w:rsidR="00C43580" w:rsidRPr="00C43580">
        <w:rPr>
          <w:rFonts w:eastAsia="Times New Roman" w:cs="Arial"/>
          <w:szCs w:val="24"/>
        </w:rPr>
        <w:t>,</w:t>
      </w:r>
      <w:r w:rsidR="00C43580" w:rsidRPr="00C43580">
        <w:rPr>
          <w:rFonts w:eastAsia="Times New Roman" w:cs="Arial"/>
          <w:spacing w:val="-4"/>
          <w:szCs w:val="24"/>
        </w:rPr>
        <w:t xml:space="preserve"> </w:t>
      </w:r>
      <w:r w:rsidR="00C43580" w:rsidRPr="00C43580">
        <w:rPr>
          <w:rFonts w:eastAsia="Times New Roman" w:cs="Arial"/>
          <w:spacing w:val="-1"/>
          <w:szCs w:val="24"/>
        </w:rPr>
        <w:t>s</w:t>
      </w:r>
      <w:r w:rsidR="00C43580" w:rsidRPr="00C43580">
        <w:rPr>
          <w:rFonts w:eastAsia="Times New Roman" w:cs="Arial"/>
          <w:szCs w:val="24"/>
        </w:rPr>
        <w:t>e</w:t>
      </w:r>
      <w:r w:rsidR="00C43580" w:rsidRPr="00C43580">
        <w:rPr>
          <w:rFonts w:eastAsia="Times New Roman" w:cs="Arial"/>
          <w:spacing w:val="1"/>
          <w:szCs w:val="24"/>
        </w:rPr>
        <w:t>c</w:t>
      </w:r>
      <w:r w:rsidR="00C43580" w:rsidRPr="00C43580">
        <w:rPr>
          <w:rFonts w:eastAsia="Times New Roman" w:cs="Arial"/>
          <w:spacing w:val="-1"/>
          <w:szCs w:val="24"/>
        </w:rPr>
        <w:t>u</w:t>
      </w:r>
      <w:r w:rsidR="00C43580" w:rsidRPr="00C43580">
        <w:rPr>
          <w:rFonts w:eastAsia="Times New Roman" w:cs="Arial"/>
          <w:spacing w:val="1"/>
          <w:szCs w:val="24"/>
        </w:rPr>
        <w:t>r</w:t>
      </w:r>
      <w:r w:rsidR="00C43580" w:rsidRPr="00C43580">
        <w:rPr>
          <w:rFonts w:eastAsia="Times New Roman" w:cs="Arial"/>
          <w:szCs w:val="24"/>
        </w:rPr>
        <w:t>e,</w:t>
      </w:r>
      <w:r w:rsidR="00C43580" w:rsidRPr="00C43580">
        <w:rPr>
          <w:rFonts w:eastAsia="Times New Roman" w:cs="Arial"/>
          <w:spacing w:val="-3"/>
          <w:szCs w:val="24"/>
        </w:rPr>
        <w:t xml:space="preserve"> </w:t>
      </w:r>
      <w:r w:rsidR="00C43580" w:rsidRPr="00C43580">
        <w:rPr>
          <w:rFonts w:eastAsia="Times New Roman" w:cs="Arial"/>
          <w:szCs w:val="24"/>
        </w:rPr>
        <w:t>a</w:t>
      </w:r>
      <w:r w:rsidR="00C43580" w:rsidRPr="00C43580">
        <w:rPr>
          <w:rFonts w:eastAsia="Times New Roman" w:cs="Arial"/>
          <w:spacing w:val="-1"/>
          <w:szCs w:val="24"/>
        </w:rPr>
        <w:t>n</w:t>
      </w:r>
      <w:r w:rsidR="00C43580" w:rsidRPr="00C43580">
        <w:rPr>
          <w:rFonts w:eastAsia="Times New Roman" w:cs="Arial"/>
          <w:szCs w:val="24"/>
        </w:rPr>
        <w:t>d</w:t>
      </w:r>
      <w:r w:rsidR="00C43580" w:rsidRPr="00C43580">
        <w:rPr>
          <w:rFonts w:eastAsia="Times New Roman" w:cs="Arial"/>
          <w:spacing w:val="-2"/>
          <w:szCs w:val="24"/>
        </w:rPr>
        <w:t xml:space="preserve"> </w:t>
      </w:r>
      <w:r w:rsidR="00C43580" w:rsidRPr="00C43580">
        <w:rPr>
          <w:rFonts w:eastAsia="Times New Roman" w:cs="Arial"/>
          <w:spacing w:val="1"/>
          <w:szCs w:val="24"/>
        </w:rPr>
        <w:t>dr</w:t>
      </w:r>
      <w:r w:rsidR="00C43580" w:rsidRPr="00C43580">
        <w:rPr>
          <w:rFonts w:eastAsia="Times New Roman" w:cs="Arial"/>
          <w:szCs w:val="24"/>
        </w:rPr>
        <w:t>ain</w:t>
      </w:r>
      <w:r w:rsidR="00C43580" w:rsidRPr="00C43580">
        <w:rPr>
          <w:rFonts w:eastAsia="Times New Roman" w:cs="Arial"/>
          <w:spacing w:val="-5"/>
          <w:szCs w:val="24"/>
        </w:rPr>
        <w:t xml:space="preserve"> </w:t>
      </w:r>
      <w:r w:rsidR="00C43580" w:rsidRPr="00C43580">
        <w:rPr>
          <w:rFonts w:eastAsia="Times New Roman" w:cs="Arial"/>
          <w:szCs w:val="24"/>
        </w:rPr>
        <w:t>all</w:t>
      </w:r>
      <w:r w:rsidR="00C43580" w:rsidRPr="00C43580">
        <w:rPr>
          <w:rFonts w:eastAsia="Times New Roman" w:cs="Arial"/>
          <w:spacing w:val="-2"/>
          <w:szCs w:val="24"/>
        </w:rPr>
        <w:t xml:space="preserve"> </w:t>
      </w:r>
      <w:r w:rsidR="00C43580" w:rsidRPr="00C43580">
        <w:rPr>
          <w:rFonts w:eastAsia="Times New Roman" w:cs="Arial"/>
          <w:szCs w:val="24"/>
        </w:rPr>
        <w:t>e</w:t>
      </w:r>
      <w:r w:rsidR="00C43580" w:rsidRPr="00C43580">
        <w:rPr>
          <w:rFonts w:eastAsia="Times New Roman" w:cs="Arial"/>
          <w:spacing w:val="1"/>
          <w:szCs w:val="24"/>
        </w:rPr>
        <w:t>q</w:t>
      </w:r>
      <w:r w:rsidR="00C43580" w:rsidRPr="00C43580">
        <w:rPr>
          <w:rFonts w:eastAsia="Times New Roman" w:cs="Arial"/>
          <w:spacing w:val="-1"/>
          <w:szCs w:val="24"/>
        </w:rPr>
        <w:t>u</w:t>
      </w:r>
      <w:r w:rsidR="00C43580" w:rsidRPr="00C43580">
        <w:rPr>
          <w:rFonts w:eastAsia="Times New Roman" w:cs="Arial"/>
          <w:szCs w:val="24"/>
        </w:rPr>
        <w:t>i</w:t>
      </w:r>
      <w:r w:rsidR="00C43580" w:rsidRPr="00C43580">
        <w:rPr>
          <w:rFonts w:eastAsia="Times New Roman" w:cs="Arial"/>
          <w:spacing w:val="3"/>
          <w:szCs w:val="24"/>
        </w:rPr>
        <w:t>p</w:t>
      </w:r>
      <w:r w:rsidR="00C43580" w:rsidRPr="00C43580">
        <w:rPr>
          <w:rFonts w:eastAsia="Times New Roman" w:cs="Arial"/>
          <w:spacing w:val="-4"/>
          <w:szCs w:val="24"/>
        </w:rPr>
        <w:t>m</w:t>
      </w:r>
      <w:r w:rsidR="00C43580" w:rsidRPr="00C43580">
        <w:rPr>
          <w:rFonts w:eastAsia="Times New Roman" w:cs="Arial"/>
          <w:spacing w:val="3"/>
          <w:szCs w:val="24"/>
        </w:rPr>
        <w:t>e</w:t>
      </w:r>
      <w:r w:rsidR="00C43580" w:rsidRPr="00C43580">
        <w:rPr>
          <w:rFonts w:eastAsia="Times New Roman" w:cs="Arial"/>
          <w:spacing w:val="-1"/>
          <w:szCs w:val="24"/>
        </w:rPr>
        <w:t>n</w:t>
      </w:r>
      <w:r w:rsidR="00C43580" w:rsidRPr="00C43580">
        <w:rPr>
          <w:rFonts w:eastAsia="Times New Roman" w:cs="Arial"/>
          <w:szCs w:val="24"/>
        </w:rPr>
        <w:t>t</w:t>
      </w:r>
      <w:r w:rsidR="00C43580" w:rsidRPr="00C43580">
        <w:rPr>
          <w:rFonts w:eastAsia="Times New Roman" w:cs="Arial"/>
          <w:spacing w:val="-8"/>
          <w:szCs w:val="24"/>
        </w:rPr>
        <w:t xml:space="preserve"> </w:t>
      </w:r>
      <w:r w:rsidR="00C43580" w:rsidRPr="00C43580">
        <w:rPr>
          <w:rFonts w:eastAsia="Times New Roman" w:cs="Arial"/>
          <w:spacing w:val="2"/>
          <w:szCs w:val="24"/>
        </w:rPr>
        <w:t>s</w:t>
      </w:r>
      <w:r w:rsidR="00C43580" w:rsidRPr="00C43580">
        <w:rPr>
          <w:rFonts w:eastAsia="Times New Roman" w:cs="Arial"/>
          <w:spacing w:val="-1"/>
          <w:szCs w:val="24"/>
        </w:rPr>
        <w:t>u</w:t>
      </w:r>
      <w:r w:rsidR="00C43580" w:rsidRPr="00C43580">
        <w:rPr>
          <w:rFonts w:eastAsia="Times New Roman" w:cs="Arial"/>
          <w:spacing w:val="1"/>
          <w:szCs w:val="24"/>
        </w:rPr>
        <w:t>b</w:t>
      </w:r>
      <w:r w:rsidR="00C43580" w:rsidRPr="00C43580">
        <w:rPr>
          <w:rFonts w:eastAsia="Times New Roman" w:cs="Arial"/>
          <w:spacing w:val="2"/>
          <w:szCs w:val="24"/>
        </w:rPr>
        <w:t>j</w:t>
      </w:r>
      <w:r w:rsidR="00C43580" w:rsidRPr="00C43580">
        <w:rPr>
          <w:rFonts w:eastAsia="Times New Roman" w:cs="Arial"/>
          <w:szCs w:val="24"/>
        </w:rPr>
        <w:t>e</w:t>
      </w:r>
      <w:r w:rsidR="00C43580" w:rsidRPr="00C43580">
        <w:rPr>
          <w:rFonts w:eastAsia="Times New Roman" w:cs="Arial"/>
          <w:spacing w:val="1"/>
          <w:szCs w:val="24"/>
        </w:rPr>
        <w:t>c</w:t>
      </w:r>
      <w:r w:rsidR="00C43580" w:rsidRPr="00C43580">
        <w:rPr>
          <w:rFonts w:eastAsia="Times New Roman" w:cs="Arial"/>
          <w:szCs w:val="24"/>
        </w:rPr>
        <w:t>t</w:t>
      </w:r>
      <w:r w:rsidR="00C43580" w:rsidRPr="00C43580">
        <w:rPr>
          <w:rFonts w:eastAsia="Times New Roman" w:cs="Arial"/>
          <w:spacing w:val="-6"/>
          <w:szCs w:val="24"/>
        </w:rPr>
        <w:t xml:space="preserve"> </w:t>
      </w:r>
      <w:r w:rsidR="00C43580" w:rsidRPr="00C43580">
        <w:rPr>
          <w:rFonts w:eastAsia="Times New Roman" w:cs="Arial"/>
          <w:szCs w:val="24"/>
        </w:rPr>
        <w:t xml:space="preserve">to freeze damage </w:t>
      </w:r>
      <w:r w:rsidR="00C43580" w:rsidRPr="00C43580">
        <w:rPr>
          <w:rFonts w:eastAsia="Times New Roman" w:cs="Arial"/>
          <w:spacing w:val="-2"/>
          <w:szCs w:val="24"/>
        </w:rPr>
        <w:t>w</w:t>
      </w:r>
      <w:r w:rsidR="00C43580" w:rsidRPr="00C43580">
        <w:rPr>
          <w:rFonts w:eastAsia="Times New Roman" w:cs="Arial"/>
          <w:spacing w:val="1"/>
          <w:szCs w:val="24"/>
        </w:rPr>
        <w:t>h</w:t>
      </w:r>
      <w:r w:rsidR="00C43580" w:rsidRPr="00C43580">
        <w:rPr>
          <w:rFonts w:eastAsia="Times New Roman" w:cs="Arial"/>
          <w:szCs w:val="24"/>
        </w:rPr>
        <w:t>en</w:t>
      </w:r>
      <w:r w:rsidR="00C43580" w:rsidRPr="00C43580">
        <w:rPr>
          <w:rFonts w:eastAsia="Times New Roman" w:cs="Arial"/>
          <w:spacing w:val="-2"/>
          <w:szCs w:val="24"/>
        </w:rPr>
        <w:t xml:space="preserve"> f</w:t>
      </w:r>
      <w:r w:rsidR="00C43580" w:rsidRPr="00C43580">
        <w:rPr>
          <w:rFonts w:eastAsia="Times New Roman" w:cs="Arial"/>
          <w:spacing w:val="1"/>
          <w:szCs w:val="24"/>
        </w:rPr>
        <w:t>r</w:t>
      </w:r>
      <w:r w:rsidR="00C43580" w:rsidRPr="00C43580">
        <w:rPr>
          <w:rFonts w:eastAsia="Times New Roman" w:cs="Arial"/>
          <w:szCs w:val="24"/>
        </w:rPr>
        <w:t>e</w:t>
      </w:r>
      <w:r w:rsidR="00C43580" w:rsidRPr="00C43580">
        <w:rPr>
          <w:rFonts w:eastAsia="Times New Roman" w:cs="Arial"/>
          <w:spacing w:val="1"/>
          <w:szCs w:val="24"/>
        </w:rPr>
        <w:t>e</w:t>
      </w:r>
      <w:r w:rsidR="00C43580" w:rsidRPr="00C43580">
        <w:rPr>
          <w:rFonts w:eastAsia="Times New Roman" w:cs="Arial"/>
          <w:szCs w:val="24"/>
        </w:rPr>
        <w:t>z</w:t>
      </w:r>
      <w:r w:rsidR="00C43580" w:rsidRPr="00C43580">
        <w:rPr>
          <w:rFonts w:eastAsia="Times New Roman" w:cs="Arial"/>
          <w:spacing w:val="2"/>
          <w:szCs w:val="24"/>
        </w:rPr>
        <w:t>i</w:t>
      </w:r>
      <w:r w:rsidR="00C43580" w:rsidRPr="00C43580">
        <w:rPr>
          <w:rFonts w:eastAsia="Times New Roman" w:cs="Arial"/>
          <w:spacing w:val="-1"/>
          <w:szCs w:val="24"/>
        </w:rPr>
        <w:t>n</w:t>
      </w:r>
      <w:r w:rsidR="00C43580" w:rsidRPr="00C43580">
        <w:rPr>
          <w:rFonts w:eastAsia="Times New Roman" w:cs="Arial"/>
          <w:szCs w:val="24"/>
        </w:rPr>
        <w:t>g</w:t>
      </w:r>
      <w:r w:rsidR="00C43580" w:rsidRPr="00C43580">
        <w:rPr>
          <w:rFonts w:eastAsia="Times New Roman" w:cs="Arial"/>
          <w:spacing w:val="-6"/>
          <w:szCs w:val="24"/>
        </w:rPr>
        <w:t xml:space="preserve"> </w:t>
      </w:r>
      <w:r w:rsidR="00C43580" w:rsidRPr="00C43580">
        <w:rPr>
          <w:rFonts w:eastAsia="Times New Roman" w:cs="Arial"/>
          <w:spacing w:val="-2"/>
          <w:szCs w:val="24"/>
        </w:rPr>
        <w:t>w</w:t>
      </w:r>
      <w:r w:rsidR="00C43580" w:rsidRPr="00C43580">
        <w:rPr>
          <w:rFonts w:eastAsia="Times New Roman" w:cs="Arial"/>
          <w:szCs w:val="24"/>
        </w:rPr>
        <w:t>e</w:t>
      </w:r>
      <w:r w:rsidR="00C43580" w:rsidRPr="00C43580">
        <w:rPr>
          <w:rFonts w:eastAsia="Times New Roman" w:cs="Arial"/>
          <w:spacing w:val="1"/>
          <w:szCs w:val="24"/>
        </w:rPr>
        <w:t>a</w:t>
      </w:r>
      <w:r w:rsidR="00C43580" w:rsidRPr="00C43580">
        <w:rPr>
          <w:rFonts w:eastAsia="Times New Roman" w:cs="Arial"/>
          <w:spacing w:val="2"/>
          <w:szCs w:val="24"/>
        </w:rPr>
        <w:t>t</w:t>
      </w:r>
      <w:r w:rsidR="00C43580" w:rsidRPr="00C43580">
        <w:rPr>
          <w:rFonts w:eastAsia="Times New Roman" w:cs="Arial"/>
          <w:spacing w:val="-1"/>
          <w:szCs w:val="24"/>
        </w:rPr>
        <w:t>h</w:t>
      </w:r>
      <w:r w:rsidR="00C43580" w:rsidRPr="00C43580">
        <w:rPr>
          <w:rFonts w:eastAsia="Times New Roman" w:cs="Arial"/>
          <w:spacing w:val="3"/>
          <w:szCs w:val="24"/>
        </w:rPr>
        <w:t>e</w:t>
      </w:r>
      <w:r w:rsidR="00C43580" w:rsidRPr="00C43580">
        <w:rPr>
          <w:rFonts w:eastAsia="Times New Roman" w:cs="Arial"/>
          <w:szCs w:val="24"/>
        </w:rPr>
        <w:t>r</w:t>
      </w:r>
      <w:r w:rsidR="00C43580" w:rsidRPr="00C43580">
        <w:rPr>
          <w:rFonts w:eastAsia="Times New Roman" w:cs="Arial"/>
          <w:spacing w:val="-5"/>
          <w:szCs w:val="24"/>
        </w:rPr>
        <w:t xml:space="preserve"> </w:t>
      </w:r>
      <w:r w:rsidR="00C43580" w:rsidRPr="00C43580">
        <w:rPr>
          <w:rFonts w:eastAsia="Times New Roman" w:cs="Arial"/>
          <w:szCs w:val="24"/>
        </w:rPr>
        <w:t>c</w:t>
      </w:r>
      <w:r w:rsidR="00C43580" w:rsidRPr="00C43580">
        <w:rPr>
          <w:rFonts w:eastAsia="Times New Roman" w:cs="Arial"/>
          <w:spacing w:val="1"/>
          <w:szCs w:val="24"/>
        </w:rPr>
        <w:t>o</w:t>
      </w:r>
      <w:r w:rsidR="00C43580" w:rsidRPr="00C43580">
        <w:rPr>
          <w:rFonts w:eastAsia="Times New Roman" w:cs="Arial"/>
          <w:spacing w:val="-1"/>
          <w:szCs w:val="24"/>
        </w:rPr>
        <w:t>n</w:t>
      </w:r>
      <w:r w:rsidR="00C43580" w:rsidRPr="00C43580">
        <w:rPr>
          <w:rFonts w:eastAsia="Times New Roman" w:cs="Arial"/>
          <w:spacing w:val="1"/>
          <w:szCs w:val="24"/>
        </w:rPr>
        <w:t>d</w:t>
      </w:r>
      <w:r w:rsidR="00C43580" w:rsidRPr="00C43580">
        <w:rPr>
          <w:rFonts w:eastAsia="Times New Roman" w:cs="Arial"/>
          <w:szCs w:val="24"/>
        </w:rPr>
        <w:t>itio</w:t>
      </w:r>
      <w:r w:rsidR="00C43580" w:rsidRPr="00C43580">
        <w:rPr>
          <w:rFonts w:eastAsia="Times New Roman" w:cs="Arial"/>
          <w:spacing w:val="-1"/>
          <w:szCs w:val="24"/>
        </w:rPr>
        <w:t>n</w:t>
      </w:r>
      <w:r w:rsidR="00C43580" w:rsidRPr="00C43580">
        <w:rPr>
          <w:rFonts w:eastAsia="Times New Roman" w:cs="Arial"/>
          <w:szCs w:val="24"/>
        </w:rPr>
        <w:t>s</w:t>
      </w:r>
      <w:r w:rsidR="00C43580" w:rsidRPr="00C43580">
        <w:rPr>
          <w:rFonts w:eastAsia="Times New Roman" w:cs="Arial"/>
          <w:spacing w:val="-8"/>
          <w:szCs w:val="24"/>
        </w:rPr>
        <w:t xml:space="preserve"> </w:t>
      </w:r>
      <w:r w:rsidR="00C43580" w:rsidRPr="00C43580">
        <w:rPr>
          <w:rFonts w:eastAsia="Times New Roman" w:cs="Arial"/>
          <w:szCs w:val="24"/>
        </w:rPr>
        <w:t>a</w:t>
      </w:r>
      <w:r w:rsidR="00C43580" w:rsidRPr="00C43580">
        <w:rPr>
          <w:rFonts w:eastAsia="Times New Roman" w:cs="Arial"/>
          <w:spacing w:val="1"/>
          <w:szCs w:val="24"/>
        </w:rPr>
        <w:t>r</w:t>
      </w:r>
      <w:r w:rsidR="00C43580" w:rsidRPr="00C43580">
        <w:rPr>
          <w:rFonts w:eastAsia="Times New Roman" w:cs="Arial"/>
          <w:szCs w:val="24"/>
        </w:rPr>
        <w:t>e</w:t>
      </w:r>
      <w:r w:rsidR="00C43580" w:rsidRPr="00C43580">
        <w:rPr>
          <w:rFonts w:eastAsia="Times New Roman" w:cs="Arial"/>
          <w:spacing w:val="-1"/>
          <w:szCs w:val="24"/>
        </w:rPr>
        <w:t xml:space="preserve"> </w:t>
      </w:r>
      <w:r w:rsidR="00C43580" w:rsidRPr="00C43580">
        <w:rPr>
          <w:rFonts w:eastAsia="Times New Roman" w:cs="Arial"/>
          <w:spacing w:val="-2"/>
          <w:szCs w:val="24"/>
        </w:rPr>
        <w:t>f</w:t>
      </w:r>
      <w:r w:rsidR="00C43580" w:rsidRPr="00C43580">
        <w:rPr>
          <w:rFonts w:eastAsia="Times New Roman" w:cs="Arial"/>
          <w:spacing w:val="1"/>
          <w:szCs w:val="24"/>
        </w:rPr>
        <w:t>or</w:t>
      </w:r>
      <w:r w:rsidR="00C43580" w:rsidRPr="00C43580">
        <w:rPr>
          <w:rFonts w:eastAsia="Times New Roman" w:cs="Arial"/>
          <w:szCs w:val="24"/>
        </w:rPr>
        <w:t>e</w:t>
      </w:r>
      <w:r w:rsidR="00C43580" w:rsidRPr="00C43580">
        <w:rPr>
          <w:rFonts w:eastAsia="Times New Roman" w:cs="Arial"/>
          <w:spacing w:val="1"/>
          <w:szCs w:val="24"/>
        </w:rPr>
        <w:t>c</w:t>
      </w:r>
      <w:r w:rsidR="00C43580" w:rsidRPr="00C43580">
        <w:rPr>
          <w:rFonts w:eastAsia="Times New Roman" w:cs="Arial"/>
          <w:szCs w:val="24"/>
        </w:rPr>
        <w:t>ast,</w:t>
      </w:r>
      <w:r w:rsidR="00C43580" w:rsidRPr="00C43580">
        <w:rPr>
          <w:rFonts w:eastAsia="Times New Roman" w:cs="Arial"/>
          <w:spacing w:val="-7"/>
          <w:szCs w:val="24"/>
        </w:rPr>
        <w:t xml:space="preserve"> </w:t>
      </w:r>
      <w:r w:rsidR="00C43580" w:rsidRPr="00C43580">
        <w:rPr>
          <w:rFonts w:eastAsia="Times New Roman" w:cs="Arial"/>
          <w:szCs w:val="24"/>
        </w:rPr>
        <w:t>a</w:t>
      </w:r>
      <w:r w:rsidR="00C43580" w:rsidRPr="00C43580">
        <w:rPr>
          <w:rFonts w:eastAsia="Times New Roman" w:cs="Arial"/>
          <w:spacing w:val="-1"/>
          <w:szCs w:val="24"/>
        </w:rPr>
        <w:t>n</w:t>
      </w:r>
      <w:r w:rsidR="00C43580" w:rsidRPr="00C43580">
        <w:rPr>
          <w:rFonts w:eastAsia="Times New Roman" w:cs="Arial"/>
          <w:spacing w:val="2"/>
          <w:szCs w:val="24"/>
        </w:rPr>
        <w:t>t</w:t>
      </w:r>
      <w:r w:rsidR="00C43580" w:rsidRPr="00C43580">
        <w:rPr>
          <w:rFonts w:eastAsia="Times New Roman" w:cs="Arial"/>
          <w:szCs w:val="24"/>
        </w:rPr>
        <w:t>i</w:t>
      </w:r>
      <w:r w:rsidR="00C43580" w:rsidRPr="00C43580">
        <w:rPr>
          <w:rFonts w:eastAsia="Times New Roman" w:cs="Arial"/>
          <w:spacing w:val="2"/>
          <w:szCs w:val="24"/>
        </w:rPr>
        <w:t>c</w:t>
      </w:r>
      <w:r w:rsidR="00C43580" w:rsidRPr="00C43580">
        <w:rPr>
          <w:rFonts w:eastAsia="Times New Roman" w:cs="Arial"/>
          <w:szCs w:val="24"/>
        </w:rPr>
        <w:t>i</w:t>
      </w:r>
      <w:r w:rsidR="00C43580" w:rsidRPr="00C43580">
        <w:rPr>
          <w:rFonts w:eastAsia="Times New Roman" w:cs="Arial"/>
          <w:spacing w:val="1"/>
          <w:szCs w:val="24"/>
        </w:rPr>
        <w:t>p</w:t>
      </w:r>
      <w:r w:rsidR="00C43580" w:rsidRPr="00C43580">
        <w:rPr>
          <w:rFonts w:eastAsia="Times New Roman" w:cs="Arial"/>
          <w:szCs w:val="24"/>
        </w:rPr>
        <w:t>ated,</w:t>
      </w:r>
      <w:r w:rsidR="00C43580" w:rsidRPr="00C43580">
        <w:rPr>
          <w:rFonts w:eastAsia="Times New Roman" w:cs="Arial"/>
          <w:spacing w:val="-7"/>
          <w:szCs w:val="24"/>
        </w:rPr>
        <w:t xml:space="preserve"> </w:t>
      </w:r>
      <w:r w:rsidR="00C43580" w:rsidRPr="00C43580">
        <w:rPr>
          <w:rFonts w:eastAsia="Times New Roman" w:cs="Arial"/>
          <w:spacing w:val="1"/>
          <w:szCs w:val="24"/>
        </w:rPr>
        <w:t>o</w:t>
      </w:r>
      <w:r w:rsidR="00C43580" w:rsidRPr="00C43580">
        <w:rPr>
          <w:rFonts w:eastAsia="Times New Roman" w:cs="Arial"/>
          <w:szCs w:val="24"/>
        </w:rPr>
        <w:t>r</w:t>
      </w:r>
      <w:r w:rsidR="00C43580" w:rsidRPr="00C43580">
        <w:rPr>
          <w:rFonts w:eastAsia="Times New Roman" w:cs="Arial"/>
          <w:spacing w:val="-1"/>
          <w:szCs w:val="24"/>
        </w:rPr>
        <w:t xml:space="preserve"> </w:t>
      </w:r>
      <w:r w:rsidR="00C43580" w:rsidRPr="00C43580">
        <w:rPr>
          <w:rFonts w:eastAsia="Times New Roman" w:cs="Arial"/>
          <w:szCs w:val="24"/>
        </w:rPr>
        <w:t>i</w:t>
      </w:r>
      <w:r w:rsidR="00C43580" w:rsidRPr="00C43580">
        <w:rPr>
          <w:rFonts w:eastAsia="Times New Roman" w:cs="Arial"/>
          <w:spacing w:val="-2"/>
          <w:szCs w:val="24"/>
        </w:rPr>
        <w:t>m</w:t>
      </w:r>
      <w:r w:rsidR="00C43580" w:rsidRPr="00C43580">
        <w:rPr>
          <w:rFonts w:eastAsia="Times New Roman" w:cs="Arial"/>
          <w:spacing w:val="-1"/>
          <w:szCs w:val="24"/>
        </w:rPr>
        <w:t>m</w:t>
      </w:r>
      <w:r w:rsidR="00C43580" w:rsidRPr="00C43580">
        <w:rPr>
          <w:rFonts w:eastAsia="Times New Roman" w:cs="Arial"/>
          <w:szCs w:val="24"/>
        </w:rPr>
        <w:t>i</w:t>
      </w:r>
      <w:r w:rsidR="00C43580" w:rsidRPr="00C43580">
        <w:rPr>
          <w:rFonts w:eastAsia="Times New Roman" w:cs="Arial"/>
          <w:spacing w:val="-1"/>
          <w:szCs w:val="24"/>
        </w:rPr>
        <w:t>n</w:t>
      </w:r>
      <w:r w:rsidR="00C43580" w:rsidRPr="00C43580">
        <w:rPr>
          <w:rFonts w:eastAsia="Times New Roman" w:cs="Arial"/>
          <w:spacing w:val="3"/>
          <w:szCs w:val="24"/>
        </w:rPr>
        <w:t>e</w:t>
      </w:r>
      <w:r w:rsidR="00C43580" w:rsidRPr="00C43580">
        <w:rPr>
          <w:rFonts w:eastAsia="Times New Roman" w:cs="Arial"/>
          <w:spacing w:val="-1"/>
          <w:szCs w:val="24"/>
        </w:rPr>
        <w:t>n</w:t>
      </w:r>
      <w:r w:rsidR="00C43580" w:rsidRPr="00C43580">
        <w:rPr>
          <w:rFonts w:eastAsia="Times New Roman" w:cs="Arial"/>
          <w:szCs w:val="24"/>
        </w:rPr>
        <w:t>t.</w:t>
      </w:r>
      <w:r w:rsidR="00C43580" w:rsidRPr="00C43580">
        <w:rPr>
          <w:rFonts w:eastAsia="Times New Roman" w:cs="Arial"/>
          <w:spacing w:val="43"/>
          <w:szCs w:val="24"/>
        </w:rPr>
        <w:t xml:space="preserve">  </w:t>
      </w:r>
      <w:r w:rsidR="00C43580" w:rsidRPr="00C43580">
        <w:rPr>
          <w:rFonts w:eastAsia="Times New Roman" w:cs="Arial"/>
          <w:spacing w:val="3"/>
          <w:szCs w:val="24"/>
        </w:rPr>
        <w:t>T</w:t>
      </w:r>
      <w:r w:rsidR="00C43580" w:rsidRPr="00C43580">
        <w:rPr>
          <w:rFonts w:eastAsia="Times New Roman" w:cs="Arial"/>
          <w:spacing w:val="-1"/>
          <w:szCs w:val="24"/>
        </w:rPr>
        <w:t>h</w:t>
      </w:r>
      <w:r w:rsidR="00C43580" w:rsidRPr="00C43580">
        <w:rPr>
          <w:rFonts w:eastAsia="Times New Roman" w:cs="Arial"/>
          <w:szCs w:val="24"/>
        </w:rPr>
        <w:t>e</w:t>
      </w:r>
      <w:r w:rsidR="00C43580" w:rsidRPr="00C43580">
        <w:rPr>
          <w:rFonts w:eastAsia="Times New Roman" w:cs="Arial"/>
          <w:spacing w:val="-2"/>
          <w:szCs w:val="24"/>
        </w:rPr>
        <w:t xml:space="preserve"> </w:t>
      </w:r>
      <w:r w:rsidR="00C43580" w:rsidRPr="00C43580">
        <w:rPr>
          <w:rFonts w:eastAsia="Times New Roman" w:cs="Arial"/>
          <w:spacing w:val="-1"/>
          <w:szCs w:val="24"/>
        </w:rPr>
        <w:t>C</w:t>
      </w:r>
      <w:r w:rsidR="00C43580" w:rsidRPr="00C43580">
        <w:rPr>
          <w:rFonts w:eastAsia="Times New Roman" w:cs="Arial"/>
          <w:spacing w:val="1"/>
          <w:szCs w:val="24"/>
        </w:rPr>
        <w:t>o</w:t>
      </w:r>
      <w:r w:rsidR="00C43580" w:rsidRPr="00C43580">
        <w:rPr>
          <w:rFonts w:eastAsia="Times New Roman" w:cs="Arial"/>
          <w:spacing w:val="-1"/>
          <w:szCs w:val="24"/>
        </w:rPr>
        <w:t>n</w:t>
      </w:r>
      <w:r w:rsidR="00C43580" w:rsidRPr="00C43580">
        <w:rPr>
          <w:rFonts w:eastAsia="Times New Roman" w:cs="Arial"/>
          <w:spacing w:val="2"/>
          <w:szCs w:val="24"/>
        </w:rPr>
        <w:t>t</w:t>
      </w:r>
      <w:r w:rsidR="00C43580" w:rsidRPr="00C43580">
        <w:rPr>
          <w:rFonts w:eastAsia="Times New Roman" w:cs="Arial"/>
          <w:spacing w:val="1"/>
          <w:szCs w:val="24"/>
        </w:rPr>
        <w:t>r</w:t>
      </w:r>
      <w:r w:rsidR="00C43580" w:rsidRPr="00C43580">
        <w:rPr>
          <w:rFonts w:eastAsia="Times New Roman" w:cs="Arial"/>
          <w:szCs w:val="24"/>
        </w:rPr>
        <w:t>a</w:t>
      </w:r>
      <w:r w:rsidR="00C43580" w:rsidRPr="00C43580">
        <w:rPr>
          <w:rFonts w:eastAsia="Times New Roman" w:cs="Arial"/>
          <w:spacing w:val="1"/>
          <w:szCs w:val="24"/>
        </w:rPr>
        <w:t>c</w:t>
      </w:r>
      <w:r w:rsidR="00C43580" w:rsidRPr="00C43580">
        <w:rPr>
          <w:rFonts w:eastAsia="Times New Roman" w:cs="Arial"/>
          <w:szCs w:val="24"/>
        </w:rPr>
        <w:t>t</w:t>
      </w:r>
      <w:r w:rsidR="00C43580" w:rsidRPr="00C43580">
        <w:rPr>
          <w:rFonts w:eastAsia="Times New Roman" w:cs="Arial"/>
          <w:spacing w:val="1"/>
          <w:szCs w:val="24"/>
        </w:rPr>
        <w:t>o</w:t>
      </w:r>
      <w:r w:rsidR="00C43580" w:rsidRPr="00C43580">
        <w:rPr>
          <w:rFonts w:eastAsia="Times New Roman" w:cs="Arial"/>
          <w:szCs w:val="24"/>
        </w:rPr>
        <w:t>r</w:t>
      </w:r>
      <w:r w:rsidR="00C43580" w:rsidRPr="00C43580">
        <w:rPr>
          <w:rFonts w:eastAsia="Times New Roman" w:cs="Arial"/>
          <w:spacing w:val="-8"/>
          <w:szCs w:val="24"/>
        </w:rPr>
        <w:t xml:space="preserve"> </w:t>
      </w:r>
      <w:r w:rsidR="00C43580" w:rsidRPr="00C43580">
        <w:rPr>
          <w:rFonts w:eastAsia="Times New Roman" w:cs="Arial"/>
          <w:szCs w:val="24"/>
        </w:rPr>
        <w:t>is</w:t>
      </w:r>
      <w:r w:rsidR="00C43580" w:rsidRPr="00C43580">
        <w:rPr>
          <w:rFonts w:eastAsia="Times New Roman" w:cs="Arial"/>
          <w:spacing w:val="-2"/>
          <w:szCs w:val="24"/>
        </w:rPr>
        <w:t xml:space="preserve"> </w:t>
      </w:r>
      <w:r w:rsidR="00C43580" w:rsidRPr="00C43580">
        <w:rPr>
          <w:rFonts w:eastAsia="Times New Roman" w:cs="Arial"/>
          <w:spacing w:val="1"/>
          <w:szCs w:val="24"/>
        </w:rPr>
        <w:t>r</w:t>
      </w:r>
      <w:r w:rsidR="00C43580" w:rsidRPr="00C43580">
        <w:rPr>
          <w:rFonts w:eastAsia="Times New Roman" w:cs="Arial"/>
          <w:szCs w:val="24"/>
        </w:rPr>
        <w:t>es</w:t>
      </w:r>
      <w:r w:rsidR="00C43580" w:rsidRPr="00C43580">
        <w:rPr>
          <w:rFonts w:eastAsia="Times New Roman" w:cs="Arial"/>
          <w:spacing w:val="1"/>
          <w:szCs w:val="24"/>
        </w:rPr>
        <w:t>po</w:t>
      </w:r>
      <w:r w:rsidR="00C43580" w:rsidRPr="00C43580">
        <w:rPr>
          <w:rFonts w:eastAsia="Times New Roman" w:cs="Arial"/>
          <w:spacing w:val="-1"/>
          <w:szCs w:val="24"/>
        </w:rPr>
        <w:t>ns</w:t>
      </w:r>
      <w:r w:rsidR="00C43580" w:rsidRPr="00C43580">
        <w:rPr>
          <w:rFonts w:eastAsia="Times New Roman" w:cs="Arial"/>
          <w:szCs w:val="24"/>
        </w:rPr>
        <w:t>i</w:t>
      </w:r>
      <w:r w:rsidR="00C43580" w:rsidRPr="00C43580">
        <w:rPr>
          <w:rFonts w:eastAsia="Times New Roman" w:cs="Arial"/>
          <w:spacing w:val="1"/>
          <w:szCs w:val="24"/>
        </w:rPr>
        <w:t>b</w:t>
      </w:r>
      <w:r w:rsidR="00C43580" w:rsidRPr="00C43580">
        <w:rPr>
          <w:rFonts w:eastAsia="Times New Roman" w:cs="Arial"/>
          <w:szCs w:val="24"/>
        </w:rPr>
        <w:t>le</w:t>
      </w:r>
      <w:r w:rsidR="00C43580" w:rsidRPr="00C43580">
        <w:rPr>
          <w:rFonts w:eastAsia="Times New Roman" w:cs="Arial"/>
          <w:spacing w:val="-9"/>
          <w:szCs w:val="24"/>
        </w:rPr>
        <w:t xml:space="preserve"> </w:t>
      </w:r>
      <w:r w:rsidR="00C43580" w:rsidRPr="00C43580">
        <w:rPr>
          <w:rFonts w:eastAsia="Times New Roman" w:cs="Arial"/>
          <w:spacing w:val="-2"/>
          <w:szCs w:val="24"/>
        </w:rPr>
        <w:t>f</w:t>
      </w:r>
      <w:r w:rsidR="00C43580" w:rsidRPr="00C43580">
        <w:rPr>
          <w:rFonts w:eastAsia="Times New Roman" w:cs="Arial"/>
          <w:spacing w:val="1"/>
          <w:szCs w:val="24"/>
        </w:rPr>
        <w:t>o</w:t>
      </w:r>
      <w:r w:rsidR="00C43580" w:rsidRPr="00C43580">
        <w:rPr>
          <w:rFonts w:eastAsia="Times New Roman" w:cs="Arial"/>
          <w:szCs w:val="24"/>
        </w:rPr>
        <w:t>r a</w:t>
      </w:r>
      <w:r w:rsidR="00C43580" w:rsidRPr="00C43580">
        <w:rPr>
          <w:rFonts w:eastAsia="Times New Roman" w:cs="Arial"/>
          <w:spacing w:val="-1"/>
          <w:szCs w:val="24"/>
        </w:rPr>
        <w:t>n</w:t>
      </w:r>
      <w:r w:rsidR="00C43580" w:rsidRPr="00C43580">
        <w:rPr>
          <w:rFonts w:eastAsia="Times New Roman" w:cs="Arial"/>
          <w:szCs w:val="24"/>
        </w:rPr>
        <w:t>d</w:t>
      </w:r>
      <w:r w:rsidR="00C43580" w:rsidRPr="00C43580">
        <w:rPr>
          <w:rFonts w:eastAsia="Times New Roman" w:cs="Arial"/>
          <w:spacing w:val="-2"/>
          <w:szCs w:val="24"/>
        </w:rPr>
        <w:t xml:space="preserve"> </w:t>
      </w:r>
      <w:r w:rsidR="00C43580" w:rsidRPr="00C43580">
        <w:rPr>
          <w:rFonts w:eastAsia="Times New Roman" w:cs="Arial"/>
          <w:szCs w:val="24"/>
        </w:rPr>
        <w:t>lia</w:t>
      </w:r>
      <w:r w:rsidR="00C43580" w:rsidRPr="00C43580">
        <w:rPr>
          <w:rFonts w:eastAsia="Times New Roman" w:cs="Arial"/>
          <w:spacing w:val="1"/>
          <w:szCs w:val="24"/>
        </w:rPr>
        <w:t>b</w:t>
      </w:r>
      <w:r w:rsidR="00C43580" w:rsidRPr="00C43580">
        <w:rPr>
          <w:rFonts w:eastAsia="Times New Roman" w:cs="Arial"/>
          <w:szCs w:val="24"/>
        </w:rPr>
        <w:t>le</w:t>
      </w:r>
      <w:r w:rsidR="00C43580" w:rsidRPr="00C43580">
        <w:rPr>
          <w:rFonts w:eastAsia="Times New Roman" w:cs="Arial"/>
          <w:spacing w:val="-4"/>
          <w:szCs w:val="24"/>
        </w:rPr>
        <w:t xml:space="preserve"> </w:t>
      </w:r>
      <w:r w:rsidR="00C43580" w:rsidRPr="00C43580">
        <w:rPr>
          <w:rFonts w:eastAsia="Times New Roman" w:cs="Arial"/>
          <w:szCs w:val="24"/>
        </w:rPr>
        <w:t>to</w:t>
      </w:r>
      <w:r w:rsidR="00C43580" w:rsidRPr="00C43580">
        <w:rPr>
          <w:rFonts w:eastAsia="Times New Roman" w:cs="Arial"/>
          <w:spacing w:val="-1"/>
          <w:szCs w:val="24"/>
        </w:rPr>
        <w:t xml:space="preserve"> </w:t>
      </w:r>
      <w:r w:rsidR="00C43580" w:rsidRPr="00C43580">
        <w:rPr>
          <w:rFonts w:eastAsia="Times New Roman" w:cs="Arial"/>
          <w:spacing w:val="1"/>
          <w:szCs w:val="24"/>
        </w:rPr>
        <w:t>pro</w:t>
      </w:r>
      <w:r w:rsidR="00C43580" w:rsidRPr="00C43580">
        <w:rPr>
          <w:rFonts w:eastAsia="Times New Roman" w:cs="Arial"/>
          <w:spacing w:val="-1"/>
          <w:szCs w:val="24"/>
        </w:rPr>
        <w:t>v</w:t>
      </w:r>
      <w:r w:rsidR="00C43580" w:rsidRPr="00C43580">
        <w:rPr>
          <w:rFonts w:eastAsia="Times New Roman" w:cs="Arial"/>
          <w:szCs w:val="24"/>
        </w:rPr>
        <w:t>i</w:t>
      </w:r>
      <w:r w:rsidR="00C43580" w:rsidRPr="00C43580">
        <w:rPr>
          <w:rFonts w:eastAsia="Times New Roman" w:cs="Arial"/>
          <w:spacing w:val="1"/>
          <w:szCs w:val="24"/>
        </w:rPr>
        <w:t>d</w:t>
      </w:r>
      <w:r w:rsidR="00C43580" w:rsidRPr="00C43580">
        <w:rPr>
          <w:rFonts w:eastAsia="Times New Roman" w:cs="Arial"/>
          <w:szCs w:val="24"/>
        </w:rPr>
        <w:t>e</w:t>
      </w:r>
      <w:r w:rsidR="00C43580" w:rsidRPr="00C43580">
        <w:rPr>
          <w:rFonts w:eastAsia="Times New Roman" w:cs="Arial"/>
          <w:spacing w:val="-5"/>
          <w:szCs w:val="24"/>
        </w:rPr>
        <w:t xml:space="preserve"> </w:t>
      </w:r>
      <w:r w:rsidR="00C43580" w:rsidRPr="00C43580">
        <w:rPr>
          <w:rFonts w:eastAsia="Times New Roman" w:cs="Arial"/>
          <w:spacing w:val="-1"/>
          <w:szCs w:val="24"/>
        </w:rPr>
        <w:t>su</w:t>
      </w:r>
      <w:r w:rsidR="00C43580" w:rsidRPr="00C43580">
        <w:rPr>
          <w:rFonts w:eastAsia="Times New Roman" w:cs="Arial"/>
          <w:szCs w:val="24"/>
        </w:rPr>
        <w:t>ch</w:t>
      </w:r>
      <w:r w:rsidR="00C43580" w:rsidRPr="00C43580">
        <w:rPr>
          <w:rFonts w:eastAsia="Times New Roman" w:cs="Arial"/>
          <w:spacing w:val="-5"/>
          <w:szCs w:val="24"/>
        </w:rPr>
        <w:t xml:space="preserve"> </w:t>
      </w:r>
      <w:r w:rsidR="00C43580" w:rsidRPr="00C43580">
        <w:rPr>
          <w:rFonts w:eastAsia="Times New Roman" w:cs="Arial"/>
          <w:spacing w:val="-1"/>
          <w:szCs w:val="24"/>
        </w:rPr>
        <w:t>s</w:t>
      </w:r>
      <w:r w:rsidR="00C43580" w:rsidRPr="00C43580">
        <w:rPr>
          <w:rFonts w:eastAsia="Times New Roman" w:cs="Arial"/>
          <w:szCs w:val="24"/>
        </w:rPr>
        <w:t>e</w:t>
      </w:r>
      <w:r w:rsidR="00C43580" w:rsidRPr="00C43580">
        <w:rPr>
          <w:rFonts w:eastAsia="Times New Roman" w:cs="Arial"/>
          <w:spacing w:val="3"/>
          <w:szCs w:val="24"/>
        </w:rPr>
        <w:t>r</w:t>
      </w:r>
      <w:r w:rsidR="00C43580" w:rsidRPr="00C43580">
        <w:rPr>
          <w:rFonts w:eastAsia="Times New Roman" w:cs="Arial"/>
          <w:spacing w:val="1"/>
          <w:szCs w:val="24"/>
        </w:rPr>
        <w:t>v</w:t>
      </w:r>
      <w:r w:rsidR="00C43580" w:rsidRPr="00C43580">
        <w:rPr>
          <w:rFonts w:eastAsia="Times New Roman" w:cs="Arial"/>
          <w:szCs w:val="24"/>
        </w:rPr>
        <w:t>ices</w:t>
      </w:r>
      <w:r w:rsidR="00C43580" w:rsidRPr="00C43580">
        <w:rPr>
          <w:rFonts w:eastAsia="Times New Roman" w:cs="Arial"/>
          <w:spacing w:val="-4"/>
          <w:szCs w:val="24"/>
        </w:rPr>
        <w:t xml:space="preserve"> </w:t>
      </w:r>
      <w:r w:rsidR="00C43580" w:rsidRPr="00C43580">
        <w:rPr>
          <w:rFonts w:eastAsia="Times New Roman" w:cs="Arial"/>
          <w:spacing w:val="-2"/>
          <w:szCs w:val="24"/>
        </w:rPr>
        <w:t>w</w:t>
      </w:r>
      <w:r w:rsidR="00C43580" w:rsidRPr="00C43580">
        <w:rPr>
          <w:rFonts w:eastAsia="Times New Roman" w:cs="Arial"/>
          <w:spacing w:val="-1"/>
          <w:szCs w:val="24"/>
        </w:rPr>
        <w:t>h</w:t>
      </w:r>
      <w:r w:rsidR="00C43580" w:rsidRPr="00C43580">
        <w:rPr>
          <w:rFonts w:eastAsia="Times New Roman" w:cs="Arial"/>
          <w:szCs w:val="24"/>
        </w:rPr>
        <w:t>e</w:t>
      </w:r>
      <w:r w:rsidR="00C43580" w:rsidRPr="00C43580">
        <w:rPr>
          <w:rFonts w:eastAsia="Times New Roman" w:cs="Arial"/>
          <w:spacing w:val="2"/>
          <w:szCs w:val="24"/>
        </w:rPr>
        <w:t>t</w:t>
      </w:r>
      <w:r w:rsidR="00C43580" w:rsidRPr="00C43580">
        <w:rPr>
          <w:rFonts w:eastAsia="Times New Roman" w:cs="Arial"/>
          <w:spacing w:val="-1"/>
          <w:szCs w:val="24"/>
        </w:rPr>
        <w:t>h</w:t>
      </w:r>
      <w:r w:rsidR="00C43580" w:rsidRPr="00C43580">
        <w:rPr>
          <w:rFonts w:eastAsia="Times New Roman" w:cs="Arial"/>
          <w:szCs w:val="24"/>
        </w:rPr>
        <w:t>er</w:t>
      </w:r>
      <w:r w:rsidR="00C43580" w:rsidRPr="00C43580">
        <w:rPr>
          <w:rFonts w:eastAsia="Times New Roman" w:cs="Arial"/>
          <w:spacing w:val="-5"/>
          <w:szCs w:val="24"/>
        </w:rPr>
        <w:t xml:space="preserve"> </w:t>
      </w:r>
      <w:r w:rsidR="00C43580" w:rsidRPr="00C43580">
        <w:rPr>
          <w:rFonts w:eastAsia="Times New Roman" w:cs="Arial"/>
          <w:spacing w:val="1"/>
          <w:szCs w:val="24"/>
        </w:rPr>
        <w:t>o</w:t>
      </w:r>
      <w:r w:rsidR="00C43580" w:rsidRPr="00C43580">
        <w:rPr>
          <w:rFonts w:eastAsia="Times New Roman" w:cs="Arial"/>
          <w:szCs w:val="24"/>
        </w:rPr>
        <w:t>r</w:t>
      </w:r>
      <w:r w:rsidR="00C43580" w:rsidRPr="00C43580">
        <w:rPr>
          <w:rFonts w:eastAsia="Times New Roman" w:cs="Arial"/>
          <w:spacing w:val="-1"/>
          <w:szCs w:val="24"/>
        </w:rPr>
        <w:t xml:space="preserve"> n</w:t>
      </w:r>
      <w:r w:rsidR="00C43580" w:rsidRPr="00C43580">
        <w:rPr>
          <w:rFonts w:eastAsia="Times New Roman" w:cs="Arial"/>
          <w:spacing w:val="1"/>
          <w:szCs w:val="24"/>
        </w:rPr>
        <w:t>o</w:t>
      </w:r>
      <w:r w:rsidR="00C43580" w:rsidRPr="00C43580">
        <w:rPr>
          <w:rFonts w:eastAsia="Times New Roman" w:cs="Arial"/>
          <w:szCs w:val="24"/>
        </w:rPr>
        <w:t>t</w:t>
      </w:r>
      <w:r w:rsidR="00C43580" w:rsidRPr="00C43580">
        <w:rPr>
          <w:rFonts w:eastAsia="Times New Roman" w:cs="Arial"/>
          <w:spacing w:val="-3"/>
          <w:szCs w:val="24"/>
        </w:rPr>
        <w:t xml:space="preserve"> </w:t>
      </w:r>
      <w:r w:rsidR="00C43580" w:rsidRPr="00C43580">
        <w:rPr>
          <w:rFonts w:eastAsia="Times New Roman" w:cs="Arial"/>
          <w:szCs w:val="24"/>
        </w:rPr>
        <w:t>s</w:t>
      </w:r>
      <w:r w:rsidR="00C43580" w:rsidRPr="00C43580">
        <w:rPr>
          <w:rFonts w:eastAsia="Times New Roman" w:cs="Arial"/>
          <w:spacing w:val="1"/>
          <w:szCs w:val="24"/>
        </w:rPr>
        <w:t>p</w:t>
      </w:r>
      <w:r w:rsidR="00C43580" w:rsidRPr="00C43580">
        <w:rPr>
          <w:rFonts w:eastAsia="Times New Roman" w:cs="Arial"/>
          <w:szCs w:val="24"/>
        </w:rPr>
        <w:t>e</w:t>
      </w:r>
      <w:r w:rsidR="00C43580" w:rsidRPr="00C43580">
        <w:rPr>
          <w:rFonts w:eastAsia="Times New Roman" w:cs="Arial"/>
          <w:spacing w:val="1"/>
          <w:szCs w:val="24"/>
        </w:rPr>
        <w:t>c</w:t>
      </w:r>
      <w:r w:rsidR="00C43580" w:rsidRPr="00C43580">
        <w:rPr>
          <w:rFonts w:eastAsia="Times New Roman" w:cs="Arial"/>
          <w:szCs w:val="24"/>
        </w:rPr>
        <w:t>i</w:t>
      </w:r>
      <w:r w:rsidR="00C43580" w:rsidRPr="00C43580">
        <w:rPr>
          <w:rFonts w:eastAsia="Times New Roman" w:cs="Arial"/>
          <w:spacing w:val="-2"/>
          <w:szCs w:val="24"/>
        </w:rPr>
        <w:t>f</w:t>
      </w:r>
      <w:r w:rsidR="00C43580" w:rsidRPr="00C43580">
        <w:rPr>
          <w:rFonts w:eastAsia="Times New Roman" w:cs="Arial"/>
          <w:szCs w:val="24"/>
        </w:rPr>
        <w:t>ic</w:t>
      </w:r>
      <w:r w:rsidR="00C43580" w:rsidRPr="00C43580">
        <w:rPr>
          <w:rFonts w:eastAsia="Times New Roman" w:cs="Arial"/>
          <w:spacing w:val="3"/>
          <w:szCs w:val="24"/>
        </w:rPr>
        <w:t>a</w:t>
      </w:r>
      <w:r w:rsidR="00C43580" w:rsidRPr="00C43580">
        <w:rPr>
          <w:rFonts w:eastAsia="Times New Roman" w:cs="Arial"/>
          <w:szCs w:val="24"/>
        </w:rPr>
        <w:t>l</w:t>
      </w:r>
      <w:r w:rsidR="00C43580" w:rsidRPr="00C43580">
        <w:rPr>
          <w:rFonts w:eastAsia="Times New Roman" w:cs="Arial"/>
          <w:spacing w:val="2"/>
          <w:szCs w:val="24"/>
        </w:rPr>
        <w:t>l</w:t>
      </w:r>
      <w:r w:rsidR="00C43580" w:rsidRPr="00C43580">
        <w:rPr>
          <w:rFonts w:eastAsia="Times New Roman" w:cs="Arial"/>
          <w:szCs w:val="24"/>
        </w:rPr>
        <w:t>y</w:t>
      </w:r>
      <w:r w:rsidR="00C43580" w:rsidRPr="00C43580">
        <w:rPr>
          <w:rFonts w:eastAsia="Times New Roman" w:cs="Arial"/>
          <w:spacing w:val="-10"/>
          <w:szCs w:val="24"/>
        </w:rPr>
        <w:t xml:space="preserve"> </w:t>
      </w:r>
      <w:r w:rsidR="00C43580" w:rsidRPr="00C43580">
        <w:rPr>
          <w:rFonts w:eastAsia="Times New Roman" w:cs="Arial"/>
          <w:szCs w:val="24"/>
        </w:rPr>
        <w:t>i</w:t>
      </w:r>
      <w:r w:rsidR="00C43580" w:rsidRPr="00C43580">
        <w:rPr>
          <w:rFonts w:eastAsia="Times New Roman" w:cs="Arial"/>
          <w:spacing w:val="1"/>
          <w:szCs w:val="24"/>
        </w:rPr>
        <w:t>n</w:t>
      </w:r>
      <w:r w:rsidR="00C43580" w:rsidRPr="00C43580">
        <w:rPr>
          <w:rFonts w:eastAsia="Times New Roman" w:cs="Arial"/>
          <w:spacing w:val="-2"/>
          <w:szCs w:val="24"/>
        </w:rPr>
        <w:t>f</w:t>
      </w:r>
      <w:r w:rsidR="00C43580" w:rsidRPr="00C43580">
        <w:rPr>
          <w:rFonts w:eastAsia="Times New Roman" w:cs="Arial"/>
          <w:spacing w:val="1"/>
          <w:szCs w:val="24"/>
        </w:rPr>
        <w:t>o</w:t>
      </w:r>
      <w:r w:rsidR="00C43580" w:rsidRPr="00C43580">
        <w:rPr>
          <w:rFonts w:eastAsia="Times New Roman" w:cs="Arial"/>
          <w:spacing w:val="3"/>
          <w:szCs w:val="24"/>
        </w:rPr>
        <w:t>r</w:t>
      </w:r>
      <w:r w:rsidR="00C43580" w:rsidRPr="00C43580">
        <w:rPr>
          <w:rFonts w:eastAsia="Times New Roman" w:cs="Arial"/>
          <w:spacing w:val="-4"/>
          <w:szCs w:val="24"/>
        </w:rPr>
        <w:t>m</w:t>
      </w:r>
      <w:r w:rsidR="00C43580" w:rsidRPr="00C43580">
        <w:rPr>
          <w:rFonts w:eastAsia="Times New Roman" w:cs="Arial"/>
          <w:szCs w:val="24"/>
        </w:rPr>
        <w:t>ed</w:t>
      </w:r>
      <w:r w:rsidR="00C43580" w:rsidRPr="00C43580">
        <w:rPr>
          <w:rFonts w:eastAsia="Times New Roman" w:cs="Arial"/>
          <w:spacing w:val="-5"/>
          <w:szCs w:val="24"/>
        </w:rPr>
        <w:t xml:space="preserve"> </w:t>
      </w:r>
      <w:r w:rsidR="00C43580" w:rsidRPr="00C43580">
        <w:rPr>
          <w:rFonts w:eastAsia="Times New Roman" w:cs="Arial"/>
          <w:spacing w:val="1"/>
          <w:szCs w:val="24"/>
        </w:rPr>
        <w:t>o</w:t>
      </w:r>
      <w:r w:rsidR="00C43580" w:rsidRPr="00C43580">
        <w:rPr>
          <w:rFonts w:eastAsia="Times New Roman" w:cs="Arial"/>
          <w:szCs w:val="24"/>
        </w:rPr>
        <w:t>r</w:t>
      </w:r>
      <w:r w:rsidR="00C43580" w:rsidRPr="00C43580">
        <w:rPr>
          <w:rFonts w:eastAsia="Times New Roman" w:cs="Arial"/>
          <w:spacing w:val="-1"/>
          <w:szCs w:val="24"/>
        </w:rPr>
        <w:t xml:space="preserve"> n</w:t>
      </w:r>
      <w:r w:rsidR="00C43580" w:rsidRPr="00C43580">
        <w:rPr>
          <w:rFonts w:eastAsia="Times New Roman" w:cs="Arial"/>
          <w:spacing w:val="1"/>
          <w:szCs w:val="24"/>
        </w:rPr>
        <w:t>o</w:t>
      </w:r>
      <w:r w:rsidR="00C43580" w:rsidRPr="00C43580">
        <w:rPr>
          <w:rFonts w:eastAsia="Times New Roman" w:cs="Arial"/>
          <w:szCs w:val="24"/>
        </w:rPr>
        <w:t>tified</w:t>
      </w:r>
      <w:r w:rsidR="00C43580" w:rsidRPr="00C43580">
        <w:rPr>
          <w:rFonts w:eastAsia="Times New Roman" w:cs="Arial"/>
          <w:spacing w:val="-5"/>
          <w:szCs w:val="24"/>
        </w:rPr>
        <w:t xml:space="preserve"> </w:t>
      </w:r>
      <w:r w:rsidR="00C43580" w:rsidRPr="00C43580">
        <w:rPr>
          <w:rFonts w:eastAsia="Times New Roman" w:cs="Arial"/>
          <w:spacing w:val="1"/>
          <w:szCs w:val="24"/>
        </w:rPr>
        <w:t>b</w:t>
      </w:r>
      <w:r w:rsidR="00C43580" w:rsidRPr="00C43580">
        <w:rPr>
          <w:rFonts w:eastAsia="Times New Roman" w:cs="Arial"/>
          <w:szCs w:val="24"/>
        </w:rPr>
        <w:t>y</w:t>
      </w:r>
      <w:r w:rsidR="00C43580" w:rsidRPr="00C43580">
        <w:rPr>
          <w:rFonts w:eastAsia="Times New Roman" w:cs="Arial"/>
          <w:spacing w:val="-5"/>
          <w:szCs w:val="24"/>
        </w:rPr>
        <w:t xml:space="preserve"> </w:t>
      </w:r>
      <w:r w:rsidR="00C43580" w:rsidRPr="00C43580">
        <w:rPr>
          <w:rFonts w:eastAsia="Times New Roman" w:cs="Arial"/>
          <w:spacing w:val="2"/>
          <w:szCs w:val="24"/>
        </w:rPr>
        <w:t>t</w:t>
      </w:r>
      <w:r w:rsidR="00C43580" w:rsidRPr="00C43580">
        <w:rPr>
          <w:rFonts w:eastAsia="Times New Roman" w:cs="Arial"/>
          <w:spacing w:val="-1"/>
          <w:szCs w:val="24"/>
        </w:rPr>
        <w:t>h</w:t>
      </w:r>
      <w:r w:rsidR="00C43580" w:rsidRPr="00C43580">
        <w:rPr>
          <w:rFonts w:eastAsia="Times New Roman" w:cs="Arial"/>
          <w:szCs w:val="24"/>
        </w:rPr>
        <w:t>e</w:t>
      </w:r>
      <w:r w:rsidR="00C43580" w:rsidRPr="00C43580">
        <w:rPr>
          <w:rFonts w:eastAsia="Times New Roman" w:cs="Arial"/>
          <w:spacing w:val="1"/>
          <w:szCs w:val="24"/>
        </w:rPr>
        <w:t xml:space="preserve"> </w:t>
      </w:r>
      <w:r w:rsidR="00C43580" w:rsidRPr="00C43580">
        <w:rPr>
          <w:rFonts w:eastAsia="Times New Roman" w:cs="Arial"/>
          <w:spacing w:val="-1"/>
          <w:szCs w:val="24"/>
        </w:rPr>
        <w:t>COR</w:t>
      </w:r>
      <w:r w:rsidR="00C43580" w:rsidRPr="00C43580">
        <w:rPr>
          <w:rFonts w:eastAsia="Times New Roman" w:cs="Arial"/>
          <w:szCs w:val="24"/>
        </w:rPr>
        <w:t>,</w:t>
      </w:r>
      <w:r w:rsidR="00C43580" w:rsidRPr="00C43580">
        <w:rPr>
          <w:rFonts w:eastAsia="Times New Roman" w:cs="Arial"/>
          <w:spacing w:val="-4"/>
          <w:szCs w:val="24"/>
        </w:rPr>
        <w:t xml:space="preserve"> </w:t>
      </w:r>
      <w:r w:rsidR="00C43580" w:rsidRPr="00C43580">
        <w:rPr>
          <w:rFonts w:eastAsia="Times New Roman" w:cs="Arial"/>
          <w:spacing w:val="1"/>
          <w:szCs w:val="24"/>
        </w:rPr>
        <w:t>o</w:t>
      </w:r>
      <w:r w:rsidR="00C43580" w:rsidRPr="00C43580">
        <w:rPr>
          <w:rFonts w:eastAsia="Times New Roman" w:cs="Arial"/>
          <w:szCs w:val="24"/>
        </w:rPr>
        <w:t>f</w:t>
      </w:r>
      <w:r w:rsidR="00C43580" w:rsidRPr="00C43580">
        <w:rPr>
          <w:rFonts w:eastAsia="Times New Roman" w:cs="Arial"/>
          <w:spacing w:val="-3"/>
          <w:szCs w:val="24"/>
        </w:rPr>
        <w:t xml:space="preserve"> </w:t>
      </w:r>
      <w:r w:rsidR="00C43580" w:rsidRPr="00C43580">
        <w:rPr>
          <w:rFonts w:eastAsia="Times New Roman" w:cs="Arial"/>
          <w:spacing w:val="2"/>
          <w:szCs w:val="24"/>
        </w:rPr>
        <w:t>s</w:t>
      </w:r>
      <w:r w:rsidR="00C43580" w:rsidRPr="00C43580">
        <w:rPr>
          <w:rFonts w:eastAsia="Times New Roman" w:cs="Arial"/>
          <w:spacing w:val="-1"/>
          <w:szCs w:val="24"/>
        </w:rPr>
        <w:t>u</w:t>
      </w:r>
      <w:r w:rsidR="00C43580" w:rsidRPr="00C43580">
        <w:rPr>
          <w:rFonts w:eastAsia="Times New Roman" w:cs="Arial"/>
          <w:spacing w:val="3"/>
          <w:szCs w:val="24"/>
        </w:rPr>
        <w:t>c</w:t>
      </w:r>
      <w:r w:rsidR="00C43580" w:rsidRPr="00C43580">
        <w:rPr>
          <w:rFonts w:eastAsia="Times New Roman" w:cs="Arial"/>
          <w:szCs w:val="24"/>
        </w:rPr>
        <w:t>h c</w:t>
      </w:r>
      <w:r w:rsidR="00C43580" w:rsidRPr="00C43580">
        <w:rPr>
          <w:rFonts w:eastAsia="Times New Roman" w:cs="Arial"/>
          <w:spacing w:val="1"/>
          <w:szCs w:val="24"/>
        </w:rPr>
        <w:t>o</w:t>
      </w:r>
      <w:r w:rsidR="00C43580" w:rsidRPr="00C43580">
        <w:rPr>
          <w:rFonts w:eastAsia="Times New Roman" w:cs="Arial"/>
          <w:spacing w:val="-1"/>
          <w:szCs w:val="24"/>
        </w:rPr>
        <w:t>n</w:t>
      </w:r>
      <w:r w:rsidR="00C43580" w:rsidRPr="00C43580">
        <w:rPr>
          <w:rFonts w:eastAsia="Times New Roman" w:cs="Arial"/>
          <w:spacing w:val="1"/>
          <w:szCs w:val="24"/>
        </w:rPr>
        <w:t>d</w:t>
      </w:r>
      <w:r w:rsidR="00C43580" w:rsidRPr="00C43580">
        <w:rPr>
          <w:rFonts w:eastAsia="Times New Roman" w:cs="Arial"/>
          <w:szCs w:val="24"/>
        </w:rPr>
        <w:t>itio</w:t>
      </w:r>
      <w:r w:rsidR="00C43580" w:rsidRPr="00C43580">
        <w:rPr>
          <w:rFonts w:eastAsia="Times New Roman" w:cs="Arial"/>
          <w:spacing w:val="-1"/>
          <w:szCs w:val="24"/>
        </w:rPr>
        <w:t>ns</w:t>
      </w:r>
      <w:r w:rsidR="00C43580" w:rsidRPr="00C43580">
        <w:rPr>
          <w:rFonts w:eastAsia="Times New Roman" w:cs="Arial"/>
          <w:szCs w:val="24"/>
        </w:rPr>
        <w:t>.</w:t>
      </w:r>
      <w:r w:rsidR="00C43580" w:rsidRPr="00C43580">
        <w:rPr>
          <w:rFonts w:eastAsia="Times New Roman" w:cs="Arial"/>
          <w:spacing w:val="44"/>
          <w:szCs w:val="24"/>
        </w:rPr>
        <w:t xml:space="preserve">  </w:t>
      </w:r>
      <w:r w:rsidR="00C43580" w:rsidRPr="00C43580">
        <w:rPr>
          <w:rFonts w:eastAsia="Times New Roman" w:cs="Arial"/>
          <w:spacing w:val="-2"/>
          <w:szCs w:val="24"/>
        </w:rPr>
        <w:t>A</w:t>
      </w:r>
      <w:r w:rsidR="00C43580" w:rsidRPr="00C43580">
        <w:rPr>
          <w:rFonts w:eastAsia="Times New Roman" w:cs="Arial"/>
          <w:szCs w:val="24"/>
        </w:rPr>
        <w:t>ll</w:t>
      </w:r>
      <w:r w:rsidR="00C43580" w:rsidRPr="00C43580">
        <w:rPr>
          <w:rFonts w:eastAsia="Times New Roman" w:cs="Arial"/>
          <w:spacing w:val="-3"/>
          <w:szCs w:val="24"/>
        </w:rPr>
        <w:t xml:space="preserve"> </w:t>
      </w:r>
      <w:r w:rsidR="00C43580" w:rsidRPr="00C43580">
        <w:rPr>
          <w:rFonts w:eastAsia="Times New Roman" w:cs="Arial"/>
          <w:szCs w:val="24"/>
        </w:rPr>
        <w:t>e</w:t>
      </w:r>
      <w:r w:rsidR="00C43580" w:rsidRPr="00C43580">
        <w:rPr>
          <w:rFonts w:eastAsia="Times New Roman" w:cs="Arial"/>
          <w:spacing w:val="1"/>
          <w:szCs w:val="24"/>
        </w:rPr>
        <w:t>qu</w:t>
      </w:r>
      <w:r w:rsidR="00C43580" w:rsidRPr="00C43580">
        <w:rPr>
          <w:rFonts w:eastAsia="Times New Roman" w:cs="Arial"/>
          <w:szCs w:val="24"/>
        </w:rPr>
        <w:t>i</w:t>
      </w:r>
      <w:r w:rsidR="00C43580" w:rsidRPr="00C43580">
        <w:rPr>
          <w:rFonts w:eastAsia="Times New Roman" w:cs="Arial"/>
          <w:spacing w:val="3"/>
          <w:szCs w:val="24"/>
        </w:rPr>
        <w:t>p</w:t>
      </w:r>
      <w:r w:rsidR="00C43580" w:rsidRPr="00C43580">
        <w:rPr>
          <w:rFonts w:eastAsia="Times New Roman" w:cs="Arial"/>
          <w:spacing w:val="-2"/>
          <w:szCs w:val="24"/>
        </w:rPr>
        <w:t>m</w:t>
      </w:r>
      <w:r w:rsidR="00C43580" w:rsidRPr="00C43580">
        <w:rPr>
          <w:rFonts w:eastAsia="Times New Roman" w:cs="Arial"/>
          <w:spacing w:val="3"/>
          <w:szCs w:val="24"/>
        </w:rPr>
        <w:t>e</w:t>
      </w:r>
      <w:r w:rsidR="00C43580" w:rsidRPr="00C43580">
        <w:rPr>
          <w:rFonts w:eastAsia="Times New Roman" w:cs="Arial"/>
          <w:spacing w:val="-1"/>
          <w:szCs w:val="24"/>
        </w:rPr>
        <w:t>n</w:t>
      </w:r>
      <w:r w:rsidR="00C43580" w:rsidRPr="00C43580">
        <w:rPr>
          <w:rFonts w:eastAsia="Times New Roman" w:cs="Arial"/>
          <w:szCs w:val="24"/>
        </w:rPr>
        <w:t>t</w:t>
      </w:r>
      <w:r w:rsidR="00C43580" w:rsidRPr="00C43580">
        <w:rPr>
          <w:rFonts w:eastAsia="Times New Roman" w:cs="Arial"/>
          <w:spacing w:val="-8"/>
          <w:szCs w:val="24"/>
        </w:rPr>
        <w:t xml:space="preserve"> </w:t>
      </w:r>
      <w:r w:rsidR="00C43580" w:rsidRPr="00C43580">
        <w:rPr>
          <w:rFonts w:eastAsia="Times New Roman" w:cs="Arial"/>
          <w:szCs w:val="24"/>
        </w:rPr>
        <w:t>se</w:t>
      </w:r>
      <w:r w:rsidR="00C43580" w:rsidRPr="00C43580">
        <w:rPr>
          <w:rFonts w:eastAsia="Times New Roman" w:cs="Arial"/>
          <w:spacing w:val="3"/>
          <w:szCs w:val="24"/>
        </w:rPr>
        <w:t>c</w:t>
      </w:r>
      <w:r w:rsidR="00C43580" w:rsidRPr="00C43580">
        <w:rPr>
          <w:rFonts w:eastAsia="Times New Roman" w:cs="Arial"/>
          <w:spacing w:val="-1"/>
          <w:szCs w:val="24"/>
        </w:rPr>
        <w:t>u</w:t>
      </w:r>
      <w:r w:rsidR="00C43580" w:rsidRPr="00C43580">
        <w:rPr>
          <w:rFonts w:eastAsia="Times New Roman" w:cs="Arial"/>
          <w:spacing w:val="1"/>
          <w:szCs w:val="24"/>
        </w:rPr>
        <w:t>r</w:t>
      </w:r>
      <w:r w:rsidR="00C43580" w:rsidRPr="00C43580">
        <w:rPr>
          <w:rFonts w:eastAsia="Times New Roman" w:cs="Arial"/>
          <w:szCs w:val="24"/>
        </w:rPr>
        <w:t>ed</w:t>
      </w:r>
      <w:r w:rsidR="00C43580" w:rsidRPr="00C43580">
        <w:rPr>
          <w:rFonts w:eastAsia="Times New Roman" w:cs="Arial"/>
          <w:spacing w:val="-4"/>
          <w:szCs w:val="24"/>
        </w:rPr>
        <w:t xml:space="preserve"> </w:t>
      </w:r>
      <w:r w:rsidR="00C43580" w:rsidRPr="00C43580">
        <w:rPr>
          <w:rFonts w:eastAsia="Times New Roman" w:cs="Arial"/>
          <w:szCs w:val="24"/>
        </w:rPr>
        <w:t>a</w:t>
      </w:r>
      <w:r w:rsidR="00C43580" w:rsidRPr="00C43580">
        <w:rPr>
          <w:rFonts w:eastAsia="Times New Roman" w:cs="Arial"/>
          <w:spacing w:val="-1"/>
          <w:szCs w:val="24"/>
        </w:rPr>
        <w:t>n</w:t>
      </w:r>
      <w:r w:rsidR="00C43580" w:rsidRPr="00C43580">
        <w:rPr>
          <w:rFonts w:eastAsia="Times New Roman" w:cs="Arial"/>
          <w:szCs w:val="24"/>
        </w:rPr>
        <w:t>d</w:t>
      </w:r>
      <w:r w:rsidR="00C43580" w:rsidRPr="00C43580">
        <w:rPr>
          <w:rFonts w:eastAsia="Times New Roman" w:cs="Arial"/>
          <w:spacing w:val="-2"/>
          <w:szCs w:val="24"/>
        </w:rPr>
        <w:t xml:space="preserve"> </w:t>
      </w:r>
      <w:r w:rsidR="00C43580" w:rsidRPr="00C43580">
        <w:rPr>
          <w:rFonts w:eastAsia="Times New Roman" w:cs="Arial"/>
          <w:spacing w:val="1"/>
          <w:szCs w:val="24"/>
        </w:rPr>
        <w:t>dr</w:t>
      </w:r>
      <w:r w:rsidR="00C43580" w:rsidRPr="00C43580">
        <w:rPr>
          <w:rFonts w:eastAsia="Times New Roman" w:cs="Arial"/>
          <w:szCs w:val="24"/>
        </w:rPr>
        <w:t>ai</w:t>
      </w:r>
      <w:r w:rsidR="00C43580" w:rsidRPr="00C43580">
        <w:rPr>
          <w:rFonts w:eastAsia="Times New Roman" w:cs="Arial"/>
          <w:spacing w:val="-1"/>
          <w:szCs w:val="24"/>
        </w:rPr>
        <w:t>n</w:t>
      </w:r>
      <w:r w:rsidR="00C43580" w:rsidRPr="00C43580">
        <w:rPr>
          <w:rFonts w:eastAsia="Times New Roman" w:cs="Arial"/>
          <w:szCs w:val="24"/>
        </w:rPr>
        <w:t>ed</w:t>
      </w:r>
      <w:r w:rsidR="00C43580" w:rsidRPr="00C43580">
        <w:rPr>
          <w:rFonts w:eastAsia="Times New Roman" w:cs="Arial"/>
          <w:spacing w:val="-4"/>
          <w:szCs w:val="24"/>
        </w:rPr>
        <w:t xml:space="preserve"> </w:t>
      </w:r>
      <w:r w:rsidR="00C43580" w:rsidRPr="00C43580">
        <w:rPr>
          <w:rFonts w:eastAsia="Times New Roman" w:cs="Arial"/>
          <w:spacing w:val="-2"/>
          <w:szCs w:val="24"/>
        </w:rPr>
        <w:t>f</w:t>
      </w:r>
      <w:r w:rsidR="00C43580" w:rsidRPr="00C43580">
        <w:rPr>
          <w:rFonts w:eastAsia="Times New Roman" w:cs="Arial"/>
          <w:spacing w:val="1"/>
          <w:szCs w:val="24"/>
        </w:rPr>
        <w:t>o</w:t>
      </w:r>
      <w:r w:rsidR="00C43580" w:rsidRPr="00C43580">
        <w:rPr>
          <w:rFonts w:eastAsia="Times New Roman" w:cs="Arial"/>
          <w:szCs w:val="24"/>
        </w:rPr>
        <w:t>r</w:t>
      </w:r>
      <w:r w:rsidR="00C43580" w:rsidRPr="00C43580">
        <w:rPr>
          <w:rFonts w:eastAsia="Times New Roman" w:cs="Arial"/>
          <w:spacing w:val="-1"/>
          <w:szCs w:val="24"/>
        </w:rPr>
        <w:t xml:space="preserve"> </w:t>
      </w:r>
      <w:r w:rsidR="00C43580" w:rsidRPr="00C43580">
        <w:rPr>
          <w:rFonts w:eastAsia="Times New Roman" w:cs="Arial"/>
          <w:szCs w:val="24"/>
        </w:rPr>
        <w:t>t</w:t>
      </w:r>
      <w:r w:rsidR="00C43580" w:rsidRPr="00C43580">
        <w:rPr>
          <w:rFonts w:eastAsia="Times New Roman" w:cs="Arial"/>
          <w:spacing w:val="-1"/>
          <w:szCs w:val="24"/>
        </w:rPr>
        <w:t>h</w:t>
      </w:r>
      <w:r w:rsidR="00C43580" w:rsidRPr="00C43580">
        <w:rPr>
          <w:rFonts w:eastAsia="Times New Roman" w:cs="Arial"/>
          <w:szCs w:val="24"/>
        </w:rPr>
        <w:t>ese</w:t>
      </w:r>
      <w:r w:rsidR="00C43580" w:rsidRPr="00C43580">
        <w:rPr>
          <w:rFonts w:eastAsia="Times New Roman" w:cs="Arial"/>
          <w:spacing w:val="-4"/>
          <w:szCs w:val="24"/>
        </w:rPr>
        <w:t xml:space="preserve"> </w:t>
      </w:r>
      <w:r w:rsidR="00C43580" w:rsidRPr="00C43580">
        <w:rPr>
          <w:rFonts w:eastAsia="Times New Roman" w:cs="Arial"/>
          <w:spacing w:val="1"/>
          <w:szCs w:val="24"/>
        </w:rPr>
        <w:t>r</w:t>
      </w:r>
      <w:r w:rsidR="00C43580" w:rsidRPr="00C43580">
        <w:rPr>
          <w:rFonts w:eastAsia="Times New Roman" w:cs="Arial"/>
          <w:szCs w:val="24"/>
        </w:rPr>
        <w:t>e</w:t>
      </w:r>
      <w:r w:rsidR="00C43580" w:rsidRPr="00C43580">
        <w:rPr>
          <w:rFonts w:eastAsia="Times New Roman" w:cs="Arial"/>
          <w:spacing w:val="3"/>
          <w:szCs w:val="24"/>
        </w:rPr>
        <w:t>a</w:t>
      </w:r>
      <w:r w:rsidR="00C43580" w:rsidRPr="00C43580">
        <w:rPr>
          <w:rFonts w:eastAsia="Times New Roman" w:cs="Arial"/>
          <w:spacing w:val="-1"/>
          <w:szCs w:val="24"/>
        </w:rPr>
        <w:t>s</w:t>
      </w:r>
      <w:r w:rsidR="00C43580" w:rsidRPr="00C43580">
        <w:rPr>
          <w:rFonts w:eastAsia="Times New Roman" w:cs="Arial"/>
          <w:spacing w:val="1"/>
          <w:szCs w:val="24"/>
        </w:rPr>
        <w:t>o</w:t>
      </w:r>
      <w:r w:rsidR="00C43580" w:rsidRPr="00C43580">
        <w:rPr>
          <w:rFonts w:eastAsia="Times New Roman" w:cs="Arial"/>
          <w:spacing w:val="-1"/>
          <w:szCs w:val="24"/>
        </w:rPr>
        <w:t>n</w:t>
      </w:r>
      <w:r w:rsidR="00C43580" w:rsidRPr="00C43580">
        <w:rPr>
          <w:rFonts w:eastAsia="Times New Roman" w:cs="Arial"/>
          <w:szCs w:val="24"/>
        </w:rPr>
        <w:t>s</w:t>
      </w:r>
      <w:r w:rsidR="00C43580" w:rsidRPr="00C43580">
        <w:rPr>
          <w:rFonts w:eastAsia="Times New Roman" w:cs="Arial"/>
          <w:spacing w:val="-6"/>
          <w:szCs w:val="24"/>
        </w:rPr>
        <w:t xml:space="preserve"> </w:t>
      </w:r>
      <w:r w:rsidR="00C43580" w:rsidRPr="00C43580">
        <w:rPr>
          <w:rFonts w:eastAsia="Times New Roman" w:cs="Arial"/>
          <w:spacing w:val="2"/>
          <w:szCs w:val="24"/>
        </w:rPr>
        <w:t>s</w:t>
      </w:r>
      <w:r w:rsidR="00C43580" w:rsidRPr="00C43580">
        <w:rPr>
          <w:rFonts w:eastAsia="Times New Roman" w:cs="Arial"/>
          <w:spacing w:val="-1"/>
          <w:szCs w:val="24"/>
        </w:rPr>
        <w:t>h</w:t>
      </w:r>
      <w:r w:rsidR="00C43580" w:rsidRPr="00C43580">
        <w:rPr>
          <w:rFonts w:eastAsia="Times New Roman" w:cs="Arial"/>
          <w:szCs w:val="24"/>
        </w:rPr>
        <w:t>all</w:t>
      </w:r>
      <w:r w:rsidR="00C43580" w:rsidRPr="00C43580">
        <w:rPr>
          <w:rFonts w:eastAsia="Times New Roman" w:cs="Arial"/>
          <w:spacing w:val="-4"/>
          <w:szCs w:val="24"/>
        </w:rPr>
        <w:t xml:space="preserve"> </w:t>
      </w:r>
      <w:r w:rsidR="00C43580" w:rsidRPr="00C43580">
        <w:rPr>
          <w:rFonts w:eastAsia="Times New Roman" w:cs="Arial"/>
          <w:spacing w:val="1"/>
          <w:szCs w:val="24"/>
        </w:rPr>
        <w:t>b</w:t>
      </w:r>
      <w:r w:rsidR="00C43580" w:rsidRPr="00C43580">
        <w:rPr>
          <w:rFonts w:eastAsia="Times New Roman" w:cs="Arial"/>
          <w:szCs w:val="24"/>
        </w:rPr>
        <w:t>e</w:t>
      </w:r>
      <w:r w:rsidR="00C43580" w:rsidRPr="00C43580">
        <w:rPr>
          <w:rFonts w:eastAsia="Times New Roman" w:cs="Arial"/>
          <w:spacing w:val="-1"/>
          <w:szCs w:val="24"/>
        </w:rPr>
        <w:t xml:space="preserve"> </w:t>
      </w:r>
      <w:r w:rsidR="00C43580" w:rsidRPr="00C43580">
        <w:rPr>
          <w:rFonts w:eastAsia="Times New Roman" w:cs="Arial"/>
          <w:spacing w:val="1"/>
          <w:szCs w:val="24"/>
        </w:rPr>
        <w:t>r</w:t>
      </w:r>
      <w:r w:rsidR="00C43580" w:rsidRPr="00C43580">
        <w:rPr>
          <w:rFonts w:eastAsia="Times New Roman" w:cs="Arial"/>
          <w:szCs w:val="24"/>
        </w:rPr>
        <w:t>et</w:t>
      </w:r>
      <w:r w:rsidR="00C43580" w:rsidRPr="00C43580">
        <w:rPr>
          <w:rFonts w:eastAsia="Times New Roman" w:cs="Arial"/>
          <w:spacing w:val="-1"/>
          <w:szCs w:val="24"/>
        </w:rPr>
        <w:t>u</w:t>
      </w:r>
      <w:r w:rsidR="00C43580" w:rsidRPr="00C43580">
        <w:rPr>
          <w:rFonts w:eastAsia="Times New Roman" w:cs="Arial"/>
          <w:spacing w:val="3"/>
          <w:szCs w:val="24"/>
        </w:rPr>
        <w:t>r</w:t>
      </w:r>
      <w:r w:rsidR="00C43580" w:rsidRPr="00C43580">
        <w:rPr>
          <w:rFonts w:eastAsia="Times New Roman" w:cs="Arial"/>
          <w:spacing w:val="-1"/>
          <w:szCs w:val="24"/>
        </w:rPr>
        <w:t>n</w:t>
      </w:r>
      <w:r w:rsidR="00C43580" w:rsidRPr="00C43580">
        <w:rPr>
          <w:rFonts w:eastAsia="Times New Roman" w:cs="Arial"/>
          <w:szCs w:val="24"/>
        </w:rPr>
        <w:t>ed</w:t>
      </w:r>
      <w:r w:rsidR="00C43580" w:rsidRPr="00C43580">
        <w:rPr>
          <w:rFonts w:eastAsia="Times New Roman" w:cs="Arial"/>
          <w:spacing w:val="-5"/>
          <w:szCs w:val="24"/>
        </w:rPr>
        <w:t xml:space="preserve"> </w:t>
      </w:r>
      <w:r w:rsidR="00C43580" w:rsidRPr="00C43580">
        <w:rPr>
          <w:rFonts w:eastAsia="Times New Roman" w:cs="Arial"/>
          <w:szCs w:val="24"/>
        </w:rPr>
        <w:t>to</w:t>
      </w:r>
      <w:r w:rsidR="00C43580" w:rsidRPr="00C43580">
        <w:rPr>
          <w:rFonts w:eastAsia="Times New Roman" w:cs="Arial"/>
          <w:spacing w:val="-1"/>
          <w:szCs w:val="24"/>
        </w:rPr>
        <w:t xml:space="preserve"> n</w:t>
      </w:r>
      <w:r w:rsidR="00C43580" w:rsidRPr="00C43580">
        <w:rPr>
          <w:rFonts w:eastAsia="Times New Roman" w:cs="Arial"/>
          <w:spacing w:val="1"/>
          <w:szCs w:val="24"/>
        </w:rPr>
        <w:t>o</w:t>
      </w:r>
      <w:r w:rsidR="00C43580" w:rsidRPr="00C43580">
        <w:rPr>
          <w:rFonts w:eastAsia="Times New Roman" w:cs="Arial"/>
          <w:spacing w:val="3"/>
          <w:szCs w:val="24"/>
        </w:rPr>
        <w:t>r</w:t>
      </w:r>
      <w:r w:rsidR="00C43580" w:rsidRPr="00C43580">
        <w:rPr>
          <w:rFonts w:eastAsia="Times New Roman" w:cs="Arial"/>
          <w:spacing w:val="-1"/>
          <w:szCs w:val="24"/>
        </w:rPr>
        <w:t>m</w:t>
      </w:r>
      <w:r w:rsidR="00C43580" w:rsidRPr="00C43580">
        <w:rPr>
          <w:rFonts w:eastAsia="Times New Roman" w:cs="Arial"/>
          <w:szCs w:val="24"/>
        </w:rPr>
        <w:t>al</w:t>
      </w:r>
      <w:r w:rsidR="00C43580" w:rsidRPr="00C43580">
        <w:rPr>
          <w:rFonts w:eastAsia="Times New Roman" w:cs="Arial"/>
          <w:spacing w:val="-6"/>
          <w:szCs w:val="24"/>
        </w:rPr>
        <w:t xml:space="preserve"> </w:t>
      </w:r>
      <w:r w:rsidR="00C43580" w:rsidRPr="00C43580">
        <w:rPr>
          <w:rFonts w:eastAsia="Times New Roman" w:cs="Arial"/>
          <w:spacing w:val="-1"/>
          <w:szCs w:val="24"/>
        </w:rPr>
        <w:t>s</w:t>
      </w:r>
      <w:r w:rsidR="00C43580" w:rsidRPr="00C43580">
        <w:rPr>
          <w:rFonts w:eastAsia="Times New Roman" w:cs="Arial"/>
          <w:szCs w:val="24"/>
        </w:rPr>
        <w:t>e</w:t>
      </w:r>
      <w:r w:rsidR="00C43580" w:rsidRPr="00C43580">
        <w:rPr>
          <w:rFonts w:eastAsia="Times New Roman" w:cs="Arial"/>
          <w:spacing w:val="1"/>
          <w:szCs w:val="24"/>
        </w:rPr>
        <w:t>r</w:t>
      </w:r>
      <w:r w:rsidR="00C43580" w:rsidRPr="00C43580">
        <w:rPr>
          <w:rFonts w:eastAsia="Times New Roman" w:cs="Arial"/>
          <w:spacing w:val="-1"/>
          <w:szCs w:val="24"/>
        </w:rPr>
        <w:t>v</w:t>
      </w:r>
      <w:r w:rsidR="00C43580" w:rsidRPr="00C43580">
        <w:rPr>
          <w:rFonts w:eastAsia="Times New Roman" w:cs="Arial"/>
          <w:szCs w:val="24"/>
        </w:rPr>
        <w:t>ice</w:t>
      </w:r>
      <w:r w:rsidR="00C43580" w:rsidRPr="00C43580">
        <w:rPr>
          <w:rFonts w:eastAsia="Times New Roman" w:cs="Arial"/>
          <w:spacing w:val="-5"/>
          <w:szCs w:val="24"/>
        </w:rPr>
        <w:t xml:space="preserve"> </w:t>
      </w:r>
      <w:r w:rsidR="00C43580" w:rsidRPr="00C43580">
        <w:rPr>
          <w:rFonts w:eastAsia="Times New Roman" w:cs="Arial"/>
          <w:spacing w:val="-2"/>
          <w:szCs w:val="24"/>
        </w:rPr>
        <w:t>w</w:t>
      </w:r>
      <w:r w:rsidR="00C43580" w:rsidRPr="00C43580">
        <w:rPr>
          <w:rFonts w:eastAsia="Times New Roman" w:cs="Arial"/>
          <w:spacing w:val="-1"/>
          <w:szCs w:val="24"/>
        </w:rPr>
        <w:t>h</w:t>
      </w:r>
      <w:r w:rsidR="00C43580" w:rsidRPr="00C43580">
        <w:rPr>
          <w:rFonts w:eastAsia="Times New Roman" w:cs="Arial"/>
          <w:spacing w:val="3"/>
          <w:szCs w:val="24"/>
        </w:rPr>
        <w:t>e</w:t>
      </w:r>
      <w:r w:rsidR="00C43580" w:rsidRPr="00C43580">
        <w:rPr>
          <w:rFonts w:eastAsia="Times New Roman" w:cs="Arial"/>
          <w:szCs w:val="24"/>
        </w:rPr>
        <w:t>n</w:t>
      </w:r>
      <w:r w:rsidR="00C43580" w:rsidRPr="00C43580">
        <w:rPr>
          <w:rFonts w:eastAsia="Times New Roman" w:cs="Arial"/>
          <w:spacing w:val="-5"/>
          <w:szCs w:val="24"/>
        </w:rPr>
        <w:t xml:space="preserve"> </w:t>
      </w:r>
      <w:r w:rsidR="00C43580" w:rsidRPr="00C43580">
        <w:rPr>
          <w:rFonts w:eastAsia="Times New Roman" w:cs="Arial"/>
          <w:spacing w:val="1"/>
          <w:szCs w:val="24"/>
        </w:rPr>
        <w:t>d</w:t>
      </w:r>
      <w:r w:rsidR="00C43580" w:rsidRPr="00C43580">
        <w:rPr>
          <w:rFonts w:eastAsia="Times New Roman" w:cs="Arial"/>
          <w:szCs w:val="24"/>
        </w:rPr>
        <w:t>a</w:t>
      </w:r>
      <w:r w:rsidR="00C43580" w:rsidRPr="00C43580">
        <w:rPr>
          <w:rFonts w:eastAsia="Times New Roman" w:cs="Arial"/>
          <w:spacing w:val="-1"/>
          <w:szCs w:val="24"/>
        </w:rPr>
        <w:t>ng</w:t>
      </w:r>
      <w:r w:rsidR="00C43580" w:rsidRPr="00C43580">
        <w:rPr>
          <w:rFonts w:eastAsia="Times New Roman" w:cs="Arial"/>
          <w:szCs w:val="24"/>
        </w:rPr>
        <w:t>er</w:t>
      </w:r>
      <w:r w:rsidR="00C43580" w:rsidRPr="00C43580">
        <w:rPr>
          <w:rFonts w:eastAsia="Times New Roman" w:cs="Arial"/>
          <w:spacing w:val="-4"/>
          <w:szCs w:val="24"/>
        </w:rPr>
        <w:t xml:space="preserve"> </w:t>
      </w:r>
      <w:r w:rsidR="00C43580" w:rsidRPr="00C43580">
        <w:rPr>
          <w:rFonts w:eastAsia="Times New Roman" w:cs="Arial"/>
          <w:spacing w:val="1"/>
          <w:szCs w:val="24"/>
        </w:rPr>
        <w:t>o</w:t>
      </w:r>
      <w:r w:rsidR="00C43580" w:rsidRPr="00C43580">
        <w:rPr>
          <w:rFonts w:eastAsia="Times New Roman" w:cs="Arial"/>
          <w:szCs w:val="24"/>
        </w:rPr>
        <w:t>f</w:t>
      </w:r>
      <w:r w:rsidR="00C43580" w:rsidRPr="00C43580">
        <w:rPr>
          <w:rFonts w:eastAsia="Times New Roman" w:cs="Arial"/>
          <w:spacing w:val="-1"/>
          <w:szCs w:val="24"/>
        </w:rPr>
        <w:t xml:space="preserve"> </w:t>
      </w:r>
      <w:r w:rsidR="00C43580" w:rsidRPr="00C43580">
        <w:rPr>
          <w:rFonts w:eastAsia="Times New Roman" w:cs="Arial"/>
          <w:spacing w:val="-2"/>
          <w:szCs w:val="24"/>
        </w:rPr>
        <w:t>f</w:t>
      </w:r>
      <w:r w:rsidR="00C43580" w:rsidRPr="00C43580">
        <w:rPr>
          <w:rFonts w:eastAsia="Times New Roman" w:cs="Arial"/>
          <w:spacing w:val="1"/>
          <w:szCs w:val="24"/>
        </w:rPr>
        <w:t>r</w:t>
      </w:r>
      <w:r w:rsidR="00C43580" w:rsidRPr="00C43580">
        <w:rPr>
          <w:rFonts w:eastAsia="Times New Roman" w:cs="Arial"/>
          <w:szCs w:val="24"/>
        </w:rPr>
        <w:t>e</w:t>
      </w:r>
      <w:r w:rsidR="00C43580" w:rsidRPr="00C43580">
        <w:rPr>
          <w:rFonts w:eastAsia="Times New Roman" w:cs="Arial"/>
          <w:spacing w:val="1"/>
          <w:szCs w:val="24"/>
        </w:rPr>
        <w:t>e</w:t>
      </w:r>
      <w:r w:rsidR="00C43580" w:rsidRPr="00C43580">
        <w:rPr>
          <w:rFonts w:eastAsia="Times New Roman" w:cs="Arial"/>
          <w:spacing w:val="3"/>
          <w:szCs w:val="24"/>
        </w:rPr>
        <w:t>z</w:t>
      </w:r>
      <w:r w:rsidR="00C43580" w:rsidRPr="00C43580">
        <w:rPr>
          <w:rFonts w:eastAsia="Times New Roman" w:cs="Arial"/>
          <w:szCs w:val="24"/>
        </w:rPr>
        <w:t>e</w:t>
      </w:r>
      <w:r w:rsidR="00C43580" w:rsidRPr="00C43580">
        <w:rPr>
          <w:rFonts w:eastAsia="Times New Roman" w:cs="Arial"/>
          <w:spacing w:val="-4"/>
          <w:szCs w:val="24"/>
        </w:rPr>
        <w:t xml:space="preserve"> </w:t>
      </w:r>
      <w:r w:rsidR="00C43580" w:rsidRPr="00C43580">
        <w:rPr>
          <w:rFonts w:eastAsia="Times New Roman" w:cs="Arial"/>
          <w:szCs w:val="24"/>
        </w:rPr>
        <w:t>c</w:t>
      </w:r>
      <w:r w:rsidR="00C43580" w:rsidRPr="00C43580">
        <w:rPr>
          <w:rFonts w:eastAsia="Times New Roman" w:cs="Arial"/>
          <w:spacing w:val="1"/>
          <w:szCs w:val="24"/>
        </w:rPr>
        <w:t>o</w:t>
      </w:r>
      <w:r w:rsidR="00C43580" w:rsidRPr="00C43580">
        <w:rPr>
          <w:rFonts w:eastAsia="Times New Roman" w:cs="Arial"/>
          <w:spacing w:val="-1"/>
          <w:szCs w:val="24"/>
        </w:rPr>
        <w:t>n</w:t>
      </w:r>
      <w:r w:rsidR="00C43580" w:rsidRPr="00C43580">
        <w:rPr>
          <w:rFonts w:eastAsia="Times New Roman" w:cs="Arial"/>
          <w:spacing w:val="1"/>
          <w:szCs w:val="24"/>
        </w:rPr>
        <w:t>d</w:t>
      </w:r>
      <w:r w:rsidR="00C43580" w:rsidRPr="00C43580">
        <w:rPr>
          <w:rFonts w:eastAsia="Times New Roman" w:cs="Arial"/>
          <w:szCs w:val="24"/>
        </w:rPr>
        <w:t>itio</w:t>
      </w:r>
      <w:r w:rsidR="00C43580" w:rsidRPr="00C43580">
        <w:rPr>
          <w:rFonts w:eastAsia="Times New Roman" w:cs="Arial"/>
          <w:spacing w:val="-1"/>
          <w:szCs w:val="24"/>
        </w:rPr>
        <w:t>n</w:t>
      </w:r>
      <w:r w:rsidR="00C43580" w:rsidRPr="00C43580">
        <w:rPr>
          <w:rFonts w:eastAsia="Times New Roman" w:cs="Arial"/>
          <w:szCs w:val="24"/>
        </w:rPr>
        <w:t>s</w:t>
      </w:r>
      <w:r w:rsidR="00C43580" w:rsidRPr="00C43580">
        <w:rPr>
          <w:rFonts w:eastAsia="Times New Roman" w:cs="Arial"/>
          <w:spacing w:val="-6"/>
          <w:szCs w:val="24"/>
        </w:rPr>
        <w:t xml:space="preserve"> </w:t>
      </w:r>
      <w:r w:rsidR="00C43580" w:rsidRPr="00C43580">
        <w:rPr>
          <w:rFonts w:eastAsia="Times New Roman" w:cs="Arial"/>
          <w:spacing w:val="-1"/>
          <w:szCs w:val="24"/>
        </w:rPr>
        <w:t>h</w:t>
      </w:r>
      <w:r w:rsidR="00C43580" w:rsidRPr="00C43580">
        <w:rPr>
          <w:rFonts w:eastAsia="Times New Roman" w:cs="Arial"/>
          <w:szCs w:val="24"/>
        </w:rPr>
        <w:t>as</w:t>
      </w:r>
      <w:r w:rsidR="00C43580" w:rsidRPr="00C43580">
        <w:rPr>
          <w:rFonts w:eastAsia="Times New Roman" w:cs="Arial"/>
          <w:spacing w:val="-3"/>
          <w:szCs w:val="24"/>
        </w:rPr>
        <w:t xml:space="preserve"> </w:t>
      </w:r>
      <w:r w:rsidR="00C43580" w:rsidRPr="00C43580">
        <w:rPr>
          <w:rFonts w:eastAsia="Times New Roman" w:cs="Arial"/>
          <w:spacing w:val="1"/>
          <w:szCs w:val="24"/>
        </w:rPr>
        <w:t>p</w:t>
      </w:r>
      <w:r w:rsidR="00C43580" w:rsidRPr="00C43580">
        <w:rPr>
          <w:rFonts w:eastAsia="Times New Roman" w:cs="Arial"/>
          <w:szCs w:val="24"/>
        </w:rPr>
        <w:t>as</w:t>
      </w:r>
      <w:r w:rsidR="00C43580" w:rsidRPr="00C43580">
        <w:rPr>
          <w:rFonts w:eastAsia="Times New Roman" w:cs="Arial"/>
          <w:spacing w:val="-1"/>
          <w:szCs w:val="24"/>
        </w:rPr>
        <w:t>s</w:t>
      </w:r>
      <w:r w:rsidR="00C43580" w:rsidRPr="00C43580">
        <w:rPr>
          <w:rFonts w:eastAsia="Times New Roman" w:cs="Arial"/>
          <w:szCs w:val="24"/>
        </w:rPr>
        <w:t>e</w:t>
      </w:r>
      <w:r w:rsidR="00C43580" w:rsidRPr="00C43580">
        <w:rPr>
          <w:rFonts w:eastAsia="Times New Roman" w:cs="Arial"/>
          <w:spacing w:val="1"/>
          <w:szCs w:val="24"/>
        </w:rPr>
        <w:t>d</w:t>
      </w:r>
      <w:r w:rsidR="00C43580" w:rsidRPr="00C43580">
        <w:rPr>
          <w:rFonts w:eastAsia="Times New Roman" w:cs="Arial"/>
          <w:szCs w:val="24"/>
        </w:rPr>
        <w:t xml:space="preserve">. </w:t>
      </w:r>
      <w:r w:rsidR="00C43580" w:rsidRPr="00C43580">
        <w:rPr>
          <w:rFonts w:eastAsia="Times New Roman" w:cs="Arial"/>
          <w:spacing w:val="45"/>
          <w:szCs w:val="24"/>
        </w:rPr>
        <w:t xml:space="preserve"> </w:t>
      </w:r>
      <w:r w:rsidR="00C43580" w:rsidRPr="00C43580">
        <w:rPr>
          <w:rFonts w:eastAsia="Times New Roman" w:cs="Arial"/>
          <w:spacing w:val="3"/>
          <w:szCs w:val="24"/>
        </w:rPr>
        <w:t>T</w:t>
      </w:r>
      <w:r w:rsidR="00C43580" w:rsidRPr="00C43580">
        <w:rPr>
          <w:rFonts w:eastAsia="Times New Roman" w:cs="Arial"/>
          <w:spacing w:val="-1"/>
          <w:szCs w:val="24"/>
        </w:rPr>
        <w:t>h</w:t>
      </w:r>
      <w:r w:rsidR="00C43580" w:rsidRPr="00C43580">
        <w:rPr>
          <w:rFonts w:eastAsia="Times New Roman" w:cs="Arial"/>
          <w:szCs w:val="24"/>
        </w:rPr>
        <w:t>e</w:t>
      </w:r>
      <w:r w:rsidR="00C43580" w:rsidRPr="00C43580">
        <w:rPr>
          <w:rFonts w:eastAsia="Times New Roman" w:cs="Arial"/>
          <w:spacing w:val="-2"/>
          <w:szCs w:val="24"/>
        </w:rPr>
        <w:t xml:space="preserve"> </w:t>
      </w:r>
      <w:r w:rsidR="00C43580" w:rsidRPr="00C43580">
        <w:rPr>
          <w:rFonts w:eastAsia="Times New Roman" w:cs="Arial"/>
          <w:spacing w:val="-1"/>
          <w:szCs w:val="24"/>
        </w:rPr>
        <w:t>C</w:t>
      </w:r>
      <w:r w:rsidR="00C43580" w:rsidRPr="00C43580">
        <w:rPr>
          <w:rFonts w:eastAsia="Times New Roman" w:cs="Arial"/>
          <w:spacing w:val="1"/>
          <w:szCs w:val="24"/>
        </w:rPr>
        <w:t>o</w:t>
      </w:r>
      <w:r w:rsidR="00C43580" w:rsidRPr="00C43580">
        <w:rPr>
          <w:rFonts w:eastAsia="Times New Roman" w:cs="Arial"/>
          <w:spacing w:val="-1"/>
          <w:szCs w:val="24"/>
        </w:rPr>
        <w:t>n</w:t>
      </w:r>
      <w:r w:rsidR="00C43580" w:rsidRPr="00C43580">
        <w:rPr>
          <w:rFonts w:eastAsia="Times New Roman" w:cs="Arial"/>
          <w:szCs w:val="24"/>
        </w:rPr>
        <w:t>tra</w:t>
      </w:r>
      <w:r w:rsidR="00C43580" w:rsidRPr="00C43580">
        <w:rPr>
          <w:rFonts w:eastAsia="Times New Roman" w:cs="Arial"/>
          <w:spacing w:val="1"/>
          <w:szCs w:val="24"/>
        </w:rPr>
        <w:t>c</w:t>
      </w:r>
      <w:r w:rsidR="00C43580" w:rsidRPr="00C43580">
        <w:rPr>
          <w:rFonts w:eastAsia="Times New Roman" w:cs="Arial"/>
          <w:szCs w:val="24"/>
        </w:rPr>
        <w:t>t</w:t>
      </w:r>
      <w:r w:rsidR="00C43580" w:rsidRPr="00C43580">
        <w:rPr>
          <w:rFonts w:eastAsia="Times New Roman" w:cs="Arial"/>
          <w:spacing w:val="1"/>
          <w:szCs w:val="24"/>
        </w:rPr>
        <w:t>o</w:t>
      </w:r>
      <w:r w:rsidR="00C43580" w:rsidRPr="00C43580">
        <w:rPr>
          <w:rFonts w:eastAsia="Times New Roman" w:cs="Arial"/>
          <w:szCs w:val="24"/>
        </w:rPr>
        <w:t>r</w:t>
      </w:r>
      <w:r w:rsidR="00C43580" w:rsidRPr="00C43580">
        <w:rPr>
          <w:rFonts w:eastAsia="Times New Roman" w:cs="Arial"/>
          <w:spacing w:val="-8"/>
          <w:szCs w:val="24"/>
        </w:rPr>
        <w:t xml:space="preserve"> </w:t>
      </w:r>
      <w:r w:rsidR="00C43580" w:rsidRPr="00C43580">
        <w:rPr>
          <w:rFonts w:eastAsia="Times New Roman" w:cs="Arial"/>
          <w:spacing w:val="-1"/>
          <w:szCs w:val="24"/>
        </w:rPr>
        <w:t>sh</w:t>
      </w:r>
      <w:r w:rsidR="00C43580" w:rsidRPr="00C43580">
        <w:rPr>
          <w:rFonts w:eastAsia="Times New Roman" w:cs="Arial"/>
          <w:szCs w:val="24"/>
        </w:rPr>
        <w:t>a</w:t>
      </w:r>
      <w:r w:rsidR="00C43580" w:rsidRPr="00C43580">
        <w:rPr>
          <w:rFonts w:eastAsia="Times New Roman" w:cs="Arial"/>
          <w:spacing w:val="2"/>
          <w:szCs w:val="24"/>
        </w:rPr>
        <w:t>l</w:t>
      </w:r>
      <w:r w:rsidR="00C43580" w:rsidRPr="00C43580">
        <w:rPr>
          <w:rFonts w:eastAsia="Times New Roman" w:cs="Arial"/>
          <w:szCs w:val="24"/>
        </w:rPr>
        <w:t>l</w:t>
      </w:r>
      <w:r w:rsidR="00C43580" w:rsidRPr="00C43580">
        <w:rPr>
          <w:rFonts w:eastAsia="Times New Roman" w:cs="Arial"/>
          <w:spacing w:val="-4"/>
          <w:szCs w:val="24"/>
        </w:rPr>
        <w:t xml:space="preserve"> </w:t>
      </w:r>
      <w:r w:rsidR="00C43580" w:rsidRPr="00C43580">
        <w:rPr>
          <w:rFonts w:eastAsia="Times New Roman" w:cs="Arial"/>
          <w:spacing w:val="1"/>
          <w:szCs w:val="24"/>
        </w:rPr>
        <w:t>b</w:t>
      </w:r>
      <w:r w:rsidR="00C43580" w:rsidRPr="00C43580">
        <w:rPr>
          <w:rFonts w:eastAsia="Times New Roman" w:cs="Arial"/>
          <w:szCs w:val="24"/>
        </w:rPr>
        <w:t>e</w:t>
      </w:r>
      <w:r w:rsidR="00C43580" w:rsidRPr="00C43580">
        <w:rPr>
          <w:rFonts w:eastAsia="Times New Roman" w:cs="Arial"/>
          <w:spacing w:val="-1"/>
          <w:szCs w:val="24"/>
        </w:rPr>
        <w:t xml:space="preserve"> </w:t>
      </w:r>
      <w:r w:rsidR="00C43580" w:rsidRPr="00C43580">
        <w:rPr>
          <w:rFonts w:eastAsia="Times New Roman" w:cs="Arial"/>
          <w:szCs w:val="24"/>
        </w:rPr>
        <w:t>lia</w:t>
      </w:r>
      <w:r w:rsidR="00C43580" w:rsidRPr="00C43580">
        <w:rPr>
          <w:rFonts w:eastAsia="Times New Roman" w:cs="Arial"/>
          <w:spacing w:val="1"/>
          <w:szCs w:val="24"/>
        </w:rPr>
        <w:t>b</w:t>
      </w:r>
      <w:r w:rsidR="00C43580" w:rsidRPr="00C43580">
        <w:rPr>
          <w:rFonts w:eastAsia="Times New Roman" w:cs="Arial"/>
          <w:szCs w:val="24"/>
        </w:rPr>
        <w:t>le</w:t>
      </w:r>
      <w:r w:rsidR="00C43580" w:rsidRPr="00C43580">
        <w:rPr>
          <w:rFonts w:eastAsia="Times New Roman" w:cs="Arial"/>
          <w:spacing w:val="-4"/>
          <w:szCs w:val="24"/>
        </w:rPr>
        <w:t xml:space="preserve"> </w:t>
      </w:r>
      <w:r w:rsidR="00C43580" w:rsidRPr="00C43580">
        <w:rPr>
          <w:rFonts w:eastAsia="Times New Roman" w:cs="Arial"/>
          <w:spacing w:val="-2"/>
          <w:szCs w:val="24"/>
        </w:rPr>
        <w:t>f</w:t>
      </w:r>
      <w:r w:rsidR="00C43580" w:rsidRPr="00C43580">
        <w:rPr>
          <w:rFonts w:eastAsia="Times New Roman" w:cs="Arial"/>
          <w:spacing w:val="1"/>
          <w:szCs w:val="24"/>
        </w:rPr>
        <w:t>o</w:t>
      </w:r>
      <w:r w:rsidR="00C43580" w:rsidRPr="00C43580">
        <w:rPr>
          <w:rFonts w:eastAsia="Times New Roman" w:cs="Arial"/>
          <w:szCs w:val="24"/>
        </w:rPr>
        <w:t>r</w:t>
      </w:r>
      <w:r w:rsidR="00C43580" w:rsidRPr="00C43580">
        <w:rPr>
          <w:rFonts w:eastAsia="Times New Roman" w:cs="Arial"/>
          <w:spacing w:val="-1"/>
          <w:szCs w:val="24"/>
        </w:rPr>
        <w:t xml:space="preserve"> </w:t>
      </w:r>
      <w:r w:rsidR="00C43580" w:rsidRPr="00C43580">
        <w:rPr>
          <w:rFonts w:eastAsia="Times New Roman" w:cs="Arial"/>
          <w:szCs w:val="24"/>
        </w:rPr>
        <w:t>c</w:t>
      </w:r>
      <w:r w:rsidR="00C43580" w:rsidRPr="00C43580">
        <w:rPr>
          <w:rFonts w:eastAsia="Times New Roman" w:cs="Arial"/>
          <w:spacing w:val="1"/>
          <w:szCs w:val="24"/>
        </w:rPr>
        <w:t>orr</w:t>
      </w:r>
      <w:r w:rsidR="00C43580" w:rsidRPr="00C43580">
        <w:rPr>
          <w:rFonts w:eastAsia="Times New Roman" w:cs="Arial"/>
          <w:szCs w:val="24"/>
        </w:rPr>
        <w:t>e</w:t>
      </w:r>
      <w:r w:rsidR="00C43580" w:rsidRPr="00C43580">
        <w:rPr>
          <w:rFonts w:eastAsia="Times New Roman" w:cs="Arial"/>
          <w:spacing w:val="1"/>
          <w:szCs w:val="24"/>
        </w:rPr>
        <w:t>c</w:t>
      </w:r>
      <w:r w:rsidR="00C43580" w:rsidRPr="00C43580">
        <w:rPr>
          <w:rFonts w:eastAsia="Times New Roman" w:cs="Arial"/>
          <w:szCs w:val="24"/>
        </w:rPr>
        <w:t>ti</w:t>
      </w:r>
      <w:r w:rsidR="00C43580" w:rsidRPr="00C43580">
        <w:rPr>
          <w:rFonts w:eastAsia="Times New Roman" w:cs="Arial"/>
          <w:spacing w:val="1"/>
          <w:szCs w:val="24"/>
        </w:rPr>
        <w:t>o</w:t>
      </w:r>
      <w:r w:rsidR="00C43580" w:rsidRPr="00C43580">
        <w:rPr>
          <w:rFonts w:eastAsia="Times New Roman" w:cs="Arial"/>
          <w:szCs w:val="24"/>
        </w:rPr>
        <w:t>n</w:t>
      </w:r>
      <w:r w:rsidR="00C43580" w:rsidRPr="00C43580">
        <w:rPr>
          <w:rFonts w:eastAsia="Times New Roman" w:cs="Arial"/>
          <w:spacing w:val="-9"/>
          <w:szCs w:val="24"/>
        </w:rPr>
        <w:t xml:space="preserve"> </w:t>
      </w:r>
      <w:r w:rsidR="00C43580" w:rsidRPr="00C43580">
        <w:rPr>
          <w:rFonts w:eastAsia="Times New Roman" w:cs="Arial"/>
          <w:spacing w:val="1"/>
          <w:szCs w:val="24"/>
        </w:rPr>
        <w:t>o</w:t>
      </w:r>
      <w:r w:rsidR="00C43580" w:rsidRPr="00C43580">
        <w:rPr>
          <w:rFonts w:eastAsia="Times New Roman" w:cs="Arial"/>
          <w:szCs w:val="24"/>
        </w:rPr>
        <w:t>f</w:t>
      </w:r>
      <w:r w:rsidR="00C43580" w:rsidRPr="00C43580">
        <w:rPr>
          <w:rFonts w:eastAsia="Times New Roman" w:cs="Arial"/>
          <w:spacing w:val="-3"/>
          <w:szCs w:val="24"/>
        </w:rPr>
        <w:t xml:space="preserve"> </w:t>
      </w:r>
      <w:r w:rsidR="00C43580" w:rsidRPr="00C43580">
        <w:rPr>
          <w:rFonts w:eastAsia="Times New Roman" w:cs="Arial"/>
          <w:szCs w:val="24"/>
        </w:rPr>
        <w:t>a</w:t>
      </w:r>
      <w:r w:rsidR="00C43580" w:rsidRPr="00C43580">
        <w:rPr>
          <w:rFonts w:eastAsia="Times New Roman" w:cs="Arial"/>
          <w:spacing w:val="1"/>
          <w:szCs w:val="24"/>
        </w:rPr>
        <w:t>n</w:t>
      </w:r>
      <w:r w:rsidR="00C43580" w:rsidRPr="00C43580">
        <w:rPr>
          <w:rFonts w:eastAsia="Times New Roman" w:cs="Arial"/>
          <w:szCs w:val="24"/>
        </w:rPr>
        <w:t>y</w:t>
      </w:r>
      <w:r w:rsidR="00C43580" w:rsidRPr="00C43580">
        <w:rPr>
          <w:rFonts w:eastAsia="Times New Roman" w:cs="Arial"/>
          <w:spacing w:val="-6"/>
          <w:szCs w:val="24"/>
        </w:rPr>
        <w:t xml:space="preserve"> </w:t>
      </w:r>
      <w:r w:rsidR="00C43580" w:rsidRPr="00C43580">
        <w:rPr>
          <w:rFonts w:eastAsia="Times New Roman" w:cs="Arial"/>
          <w:spacing w:val="3"/>
          <w:szCs w:val="24"/>
        </w:rPr>
        <w:t>a</w:t>
      </w:r>
      <w:r w:rsidR="00C43580" w:rsidRPr="00C43580">
        <w:rPr>
          <w:rFonts w:eastAsia="Times New Roman" w:cs="Arial"/>
          <w:spacing w:val="-1"/>
          <w:szCs w:val="24"/>
        </w:rPr>
        <w:t>n</w:t>
      </w:r>
      <w:r w:rsidR="00C43580" w:rsidRPr="00C43580">
        <w:rPr>
          <w:rFonts w:eastAsia="Times New Roman" w:cs="Arial"/>
          <w:szCs w:val="24"/>
        </w:rPr>
        <w:t>d</w:t>
      </w:r>
      <w:r w:rsidR="00C43580" w:rsidRPr="00C43580">
        <w:rPr>
          <w:rFonts w:eastAsia="Times New Roman" w:cs="Arial"/>
          <w:spacing w:val="-2"/>
          <w:szCs w:val="24"/>
        </w:rPr>
        <w:t xml:space="preserve"> </w:t>
      </w:r>
      <w:r w:rsidR="00C43580" w:rsidRPr="00C43580">
        <w:rPr>
          <w:rFonts w:eastAsia="Times New Roman" w:cs="Arial"/>
          <w:szCs w:val="24"/>
        </w:rPr>
        <w:t xml:space="preserve">all </w:t>
      </w:r>
      <w:r w:rsidR="00C43580" w:rsidRPr="00C43580">
        <w:rPr>
          <w:rFonts w:eastAsia="Times New Roman" w:cs="Arial"/>
          <w:spacing w:val="1"/>
          <w:szCs w:val="24"/>
        </w:rPr>
        <w:t>d</w:t>
      </w:r>
      <w:r w:rsidR="00C43580" w:rsidRPr="00C43580">
        <w:rPr>
          <w:rFonts w:eastAsia="Times New Roman" w:cs="Arial"/>
          <w:szCs w:val="24"/>
        </w:rPr>
        <w:t>a</w:t>
      </w:r>
      <w:r w:rsidR="00C43580" w:rsidRPr="00C43580">
        <w:rPr>
          <w:rFonts w:eastAsia="Times New Roman" w:cs="Arial"/>
          <w:spacing w:val="-3"/>
          <w:szCs w:val="24"/>
        </w:rPr>
        <w:t>m</w:t>
      </w:r>
      <w:r w:rsidR="00C43580" w:rsidRPr="00C43580">
        <w:rPr>
          <w:rFonts w:eastAsia="Times New Roman" w:cs="Arial"/>
          <w:spacing w:val="3"/>
          <w:szCs w:val="24"/>
        </w:rPr>
        <w:t>a</w:t>
      </w:r>
      <w:r w:rsidR="00C43580" w:rsidRPr="00C43580">
        <w:rPr>
          <w:rFonts w:eastAsia="Times New Roman" w:cs="Arial"/>
          <w:spacing w:val="-1"/>
          <w:szCs w:val="24"/>
        </w:rPr>
        <w:t>g</w:t>
      </w:r>
      <w:r w:rsidR="00C43580" w:rsidRPr="00C43580">
        <w:rPr>
          <w:rFonts w:eastAsia="Times New Roman" w:cs="Arial"/>
          <w:spacing w:val="3"/>
          <w:szCs w:val="24"/>
        </w:rPr>
        <w:t>e</w:t>
      </w:r>
      <w:r w:rsidR="00C43580" w:rsidRPr="00C43580">
        <w:rPr>
          <w:rFonts w:eastAsia="Times New Roman" w:cs="Arial"/>
          <w:szCs w:val="24"/>
        </w:rPr>
        <w:t>s</w:t>
      </w:r>
      <w:r w:rsidR="00C43580" w:rsidRPr="00C43580">
        <w:rPr>
          <w:rFonts w:eastAsia="Times New Roman" w:cs="Arial"/>
          <w:spacing w:val="-7"/>
          <w:szCs w:val="24"/>
        </w:rPr>
        <w:t xml:space="preserve"> </w:t>
      </w:r>
      <w:r w:rsidR="00C43580" w:rsidRPr="00C43580">
        <w:rPr>
          <w:rFonts w:eastAsia="Times New Roman" w:cs="Arial"/>
          <w:szCs w:val="24"/>
        </w:rPr>
        <w:t>i</w:t>
      </w:r>
      <w:r w:rsidR="00C43580" w:rsidRPr="00C43580">
        <w:rPr>
          <w:rFonts w:eastAsia="Times New Roman" w:cs="Arial"/>
          <w:spacing w:val="-1"/>
          <w:szCs w:val="24"/>
        </w:rPr>
        <w:t>n</w:t>
      </w:r>
      <w:r w:rsidR="00C43580" w:rsidRPr="00C43580">
        <w:rPr>
          <w:rFonts w:eastAsia="Times New Roman" w:cs="Arial"/>
          <w:spacing w:val="3"/>
          <w:szCs w:val="24"/>
        </w:rPr>
        <w:t>c</w:t>
      </w:r>
      <w:r w:rsidR="00C43580" w:rsidRPr="00C43580">
        <w:rPr>
          <w:rFonts w:eastAsia="Times New Roman" w:cs="Arial"/>
          <w:spacing w:val="-1"/>
          <w:szCs w:val="24"/>
        </w:rPr>
        <w:t>u</w:t>
      </w:r>
      <w:r w:rsidR="00C43580" w:rsidRPr="00C43580">
        <w:rPr>
          <w:rFonts w:eastAsia="Times New Roman" w:cs="Arial"/>
          <w:spacing w:val="1"/>
          <w:szCs w:val="24"/>
        </w:rPr>
        <w:t>rr</w:t>
      </w:r>
      <w:r w:rsidR="00C43580" w:rsidRPr="00C43580">
        <w:rPr>
          <w:rFonts w:eastAsia="Times New Roman" w:cs="Arial"/>
          <w:szCs w:val="24"/>
        </w:rPr>
        <w:t>ed</w:t>
      </w:r>
      <w:r w:rsidR="00C43580" w:rsidRPr="00C43580">
        <w:rPr>
          <w:rFonts w:eastAsia="Times New Roman" w:cs="Arial"/>
          <w:spacing w:val="-5"/>
          <w:szCs w:val="24"/>
        </w:rPr>
        <w:t xml:space="preserve"> </w:t>
      </w:r>
      <w:r w:rsidR="00C43580" w:rsidRPr="00C43580">
        <w:rPr>
          <w:rFonts w:eastAsia="Times New Roman" w:cs="Arial"/>
          <w:szCs w:val="24"/>
        </w:rPr>
        <w:t>as</w:t>
      </w:r>
      <w:r w:rsidR="00C43580" w:rsidRPr="00C43580">
        <w:rPr>
          <w:rFonts w:eastAsia="Times New Roman" w:cs="Arial"/>
          <w:spacing w:val="-2"/>
          <w:szCs w:val="24"/>
        </w:rPr>
        <w:t xml:space="preserve"> </w:t>
      </w:r>
      <w:r w:rsidR="00C43580" w:rsidRPr="00C43580">
        <w:rPr>
          <w:rFonts w:eastAsia="Times New Roman" w:cs="Arial"/>
          <w:szCs w:val="24"/>
        </w:rPr>
        <w:t xml:space="preserve">a </w:t>
      </w:r>
      <w:r w:rsidR="00C43580" w:rsidRPr="00C43580">
        <w:rPr>
          <w:rFonts w:eastAsia="Times New Roman" w:cs="Arial"/>
          <w:spacing w:val="1"/>
          <w:szCs w:val="24"/>
        </w:rPr>
        <w:t>r</w:t>
      </w:r>
      <w:r w:rsidR="00C43580" w:rsidRPr="00C43580">
        <w:rPr>
          <w:rFonts w:eastAsia="Times New Roman" w:cs="Arial"/>
          <w:szCs w:val="24"/>
        </w:rPr>
        <w:t>es</w:t>
      </w:r>
      <w:r w:rsidR="00C43580" w:rsidRPr="00C43580">
        <w:rPr>
          <w:rFonts w:eastAsia="Times New Roman" w:cs="Arial"/>
          <w:spacing w:val="-2"/>
          <w:szCs w:val="24"/>
        </w:rPr>
        <w:t>u</w:t>
      </w:r>
      <w:r w:rsidR="00C43580" w:rsidRPr="00C43580">
        <w:rPr>
          <w:rFonts w:eastAsia="Times New Roman" w:cs="Arial"/>
          <w:szCs w:val="24"/>
        </w:rPr>
        <w:t>lt</w:t>
      </w:r>
      <w:r w:rsidR="00C43580" w:rsidRPr="00C43580">
        <w:rPr>
          <w:rFonts w:eastAsia="Times New Roman" w:cs="Arial"/>
          <w:spacing w:val="-4"/>
          <w:szCs w:val="24"/>
        </w:rPr>
        <w:t xml:space="preserve"> </w:t>
      </w:r>
      <w:r w:rsidR="00C43580" w:rsidRPr="00C43580">
        <w:rPr>
          <w:rFonts w:eastAsia="Times New Roman" w:cs="Arial"/>
          <w:spacing w:val="4"/>
          <w:szCs w:val="24"/>
        </w:rPr>
        <w:t>o</w:t>
      </w:r>
      <w:r w:rsidR="00C43580" w:rsidRPr="00C43580">
        <w:rPr>
          <w:rFonts w:eastAsia="Times New Roman" w:cs="Arial"/>
          <w:szCs w:val="24"/>
        </w:rPr>
        <w:t>f</w:t>
      </w:r>
      <w:r w:rsidR="00C43580" w:rsidRPr="00C43580">
        <w:rPr>
          <w:rFonts w:eastAsia="Times New Roman" w:cs="Arial"/>
          <w:spacing w:val="-3"/>
          <w:szCs w:val="24"/>
        </w:rPr>
        <w:t xml:space="preserve"> </w:t>
      </w:r>
      <w:r w:rsidR="00C43580" w:rsidRPr="00C43580">
        <w:rPr>
          <w:rFonts w:eastAsia="Times New Roman" w:cs="Arial"/>
          <w:spacing w:val="-2"/>
          <w:szCs w:val="24"/>
        </w:rPr>
        <w:t>f</w:t>
      </w:r>
      <w:r w:rsidR="00C43580" w:rsidRPr="00C43580">
        <w:rPr>
          <w:rFonts w:eastAsia="Times New Roman" w:cs="Arial"/>
          <w:szCs w:val="24"/>
        </w:rPr>
        <w:t>a</w:t>
      </w:r>
      <w:r w:rsidR="00C43580" w:rsidRPr="00C43580">
        <w:rPr>
          <w:rFonts w:eastAsia="Times New Roman" w:cs="Arial"/>
          <w:spacing w:val="2"/>
          <w:szCs w:val="24"/>
        </w:rPr>
        <w:t>i</w:t>
      </w:r>
      <w:r w:rsidR="00C43580" w:rsidRPr="00C43580">
        <w:rPr>
          <w:rFonts w:eastAsia="Times New Roman" w:cs="Arial"/>
          <w:szCs w:val="24"/>
        </w:rPr>
        <w:t>l</w:t>
      </w:r>
      <w:r w:rsidR="00C43580" w:rsidRPr="00C43580">
        <w:rPr>
          <w:rFonts w:eastAsia="Times New Roman" w:cs="Arial"/>
          <w:spacing w:val="-1"/>
          <w:szCs w:val="24"/>
        </w:rPr>
        <w:t>u</w:t>
      </w:r>
      <w:r w:rsidR="00C43580" w:rsidRPr="00C43580">
        <w:rPr>
          <w:rFonts w:eastAsia="Times New Roman" w:cs="Arial"/>
          <w:spacing w:val="1"/>
          <w:szCs w:val="24"/>
        </w:rPr>
        <w:t>r</w:t>
      </w:r>
      <w:r w:rsidR="00C43580" w:rsidRPr="00C43580">
        <w:rPr>
          <w:rFonts w:eastAsia="Times New Roman" w:cs="Arial"/>
          <w:szCs w:val="24"/>
        </w:rPr>
        <w:t>e</w:t>
      </w:r>
      <w:r w:rsidR="00C43580" w:rsidRPr="00C43580">
        <w:rPr>
          <w:rFonts w:eastAsia="Times New Roman" w:cs="Arial"/>
          <w:spacing w:val="-4"/>
          <w:szCs w:val="24"/>
        </w:rPr>
        <w:t xml:space="preserve"> </w:t>
      </w:r>
      <w:r w:rsidR="00C43580" w:rsidRPr="00C43580">
        <w:rPr>
          <w:rFonts w:eastAsia="Times New Roman" w:cs="Arial"/>
          <w:szCs w:val="24"/>
        </w:rPr>
        <w:t>to</w:t>
      </w:r>
      <w:r w:rsidR="00C43580" w:rsidRPr="00C43580">
        <w:rPr>
          <w:rFonts w:eastAsia="Times New Roman" w:cs="Arial"/>
          <w:spacing w:val="-1"/>
          <w:szCs w:val="24"/>
        </w:rPr>
        <w:t xml:space="preserve"> </w:t>
      </w:r>
      <w:r w:rsidR="00C43580" w:rsidRPr="00C43580">
        <w:rPr>
          <w:rFonts w:eastAsia="Times New Roman" w:cs="Arial"/>
          <w:szCs w:val="24"/>
        </w:rPr>
        <w:t>a</w:t>
      </w:r>
      <w:r w:rsidR="00C43580" w:rsidRPr="00C43580">
        <w:rPr>
          <w:rFonts w:eastAsia="Times New Roman" w:cs="Arial"/>
          <w:spacing w:val="1"/>
          <w:szCs w:val="24"/>
        </w:rPr>
        <w:t>d</w:t>
      </w:r>
      <w:r w:rsidR="00C43580" w:rsidRPr="00C43580">
        <w:rPr>
          <w:rFonts w:eastAsia="Times New Roman" w:cs="Arial"/>
          <w:szCs w:val="24"/>
        </w:rPr>
        <w:t>e</w:t>
      </w:r>
      <w:r w:rsidR="00C43580" w:rsidRPr="00C43580">
        <w:rPr>
          <w:rFonts w:eastAsia="Times New Roman" w:cs="Arial"/>
          <w:spacing w:val="1"/>
          <w:szCs w:val="24"/>
        </w:rPr>
        <w:t>q</w:t>
      </w:r>
      <w:r w:rsidR="00C43580" w:rsidRPr="00C43580">
        <w:rPr>
          <w:rFonts w:eastAsia="Times New Roman" w:cs="Arial"/>
          <w:spacing w:val="-1"/>
          <w:szCs w:val="24"/>
        </w:rPr>
        <w:t>u</w:t>
      </w:r>
      <w:r w:rsidR="00C43580" w:rsidRPr="00C43580">
        <w:rPr>
          <w:rFonts w:eastAsia="Times New Roman" w:cs="Arial"/>
          <w:szCs w:val="24"/>
        </w:rPr>
        <w:t>at</w:t>
      </w:r>
      <w:r w:rsidR="00C43580" w:rsidRPr="00C43580">
        <w:rPr>
          <w:rFonts w:eastAsia="Times New Roman" w:cs="Arial"/>
          <w:spacing w:val="5"/>
          <w:szCs w:val="24"/>
        </w:rPr>
        <w:t>e</w:t>
      </w:r>
      <w:r w:rsidR="00C43580" w:rsidRPr="00C43580">
        <w:rPr>
          <w:rFonts w:eastAsia="Times New Roman" w:cs="Arial"/>
          <w:spacing w:val="2"/>
          <w:szCs w:val="24"/>
        </w:rPr>
        <w:t>l</w:t>
      </w:r>
      <w:r w:rsidR="00C43580" w:rsidRPr="00C43580">
        <w:rPr>
          <w:rFonts w:eastAsia="Times New Roman" w:cs="Arial"/>
          <w:szCs w:val="24"/>
        </w:rPr>
        <w:t>y</w:t>
      </w:r>
      <w:r w:rsidR="00C43580" w:rsidRPr="00C43580">
        <w:rPr>
          <w:rFonts w:eastAsia="Times New Roman" w:cs="Arial"/>
          <w:spacing w:val="-12"/>
          <w:szCs w:val="24"/>
        </w:rPr>
        <w:t xml:space="preserve"> </w:t>
      </w:r>
      <w:r w:rsidR="00C43580" w:rsidRPr="00C43580">
        <w:rPr>
          <w:rFonts w:eastAsia="Times New Roman" w:cs="Arial"/>
          <w:spacing w:val="1"/>
          <w:szCs w:val="24"/>
        </w:rPr>
        <w:t>pro</w:t>
      </w:r>
      <w:r w:rsidR="00C43580" w:rsidRPr="00C43580">
        <w:rPr>
          <w:rFonts w:eastAsia="Times New Roman" w:cs="Arial"/>
          <w:szCs w:val="24"/>
        </w:rPr>
        <w:t>tect</w:t>
      </w:r>
      <w:r w:rsidR="00C43580" w:rsidRPr="00C43580">
        <w:rPr>
          <w:rFonts w:eastAsia="Times New Roman" w:cs="Arial"/>
          <w:spacing w:val="-3"/>
          <w:szCs w:val="24"/>
        </w:rPr>
        <w:t xml:space="preserve"> </w:t>
      </w:r>
      <w:r w:rsidR="00C43580" w:rsidRPr="00C43580">
        <w:rPr>
          <w:rFonts w:eastAsia="Times New Roman" w:cs="Arial"/>
          <w:szCs w:val="24"/>
        </w:rPr>
        <w:t>e</w:t>
      </w:r>
      <w:r w:rsidR="00C43580" w:rsidRPr="00C43580">
        <w:rPr>
          <w:rFonts w:eastAsia="Times New Roman" w:cs="Arial"/>
          <w:spacing w:val="1"/>
          <w:szCs w:val="24"/>
        </w:rPr>
        <w:t>q</w:t>
      </w:r>
      <w:r w:rsidR="00C43580" w:rsidRPr="00C43580">
        <w:rPr>
          <w:rFonts w:eastAsia="Times New Roman" w:cs="Arial"/>
          <w:spacing w:val="-1"/>
          <w:szCs w:val="24"/>
        </w:rPr>
        <w:t>u</w:t>
      </w:r>
      <w:r w:rsidR="00C43580" w:rsidRPr="00C43580">
        <w:rPr>
          <w:rFonts w:eastAsia="Times New Roman" w:cs="Arial"/>
          <w:szCs w:val="24"/>
        </w:rPr>
        <w:t>i</w:t>
      </w:r>
      <w:r w:rsidR="00C43580" w:rsidRPr="00C43580">
        <w:rPr>
          <w:rFonts w:eastAsia="Times New Roman" w:cs="Arial"/>
          <w:spacing w:val="3"/>
          <w:szCs w:val="24"/>
        </w:rPr>
        <w:t>p</w:t>
      </w:r>
      <w:r w:rsidR="00C43580" w:rsidRPr="00C43580">
        <w:rPr>
          <w:rFonts w:eastAsia="Times New Roman" w:cs="Arial"/>
          <w:spacing w:val="-4"/>
          <w:szCs w:val="24"/>
        </w:rPr>
        <w:t>m</w:t>
      </w:r>
      <w:r w:rsidR="00C43580" w:rsidRPr="00C43580">
        <w:rPr>
          <w:rFonts w:eastAsia="Times New Roman" w:cs="Arial"/>
          <w:spacing w:val="3"/>
          <w:szCs w:val="24"/>
        </w:rPr>
        <w:t>e</w:t>
      </w:r>
      <w:r w:rsidR="00C43580" w:rsidRPr="00C43580">
        <w:rPr>
          <w:rFonts w:eastAsia="Times New Roman" w:cs="Arial"/>
          <w:spacing w:val="-1"/>
          <w:szCs w:val="24"/>
        </w:rPr>
        <w:t>n</w:t>
      </w:r>
      <w:r w:rsidR="00C43580" w:rsidRPr="00C43580">
        <w:rPr>
          <w:rFonts w:eastAsia="Times New Roman" w:cs="Arial"/>
          <w:szCs w:val="24"/>
        </w:rPr>
        <w:t>t</w:t>
      </w:r>
      <w:r w:rsidR="00C43580" w:rsidRPr="00C43580">
        <w:rPr>
          <w:rFonts w:eastAsia="Times New Roman" w:cs="Arial"/>
          <w:spacing w:val="-8"/>
          <w:szCs w:val="24"/>
        </w:rPr>
        <w:t xml:space="preserve"> </w:t>
      </w:r>
      <w:r w:rsidR="00C43580" w:rsidRPr="00C43580">
        <w:rPr>
          <w:rFonts w:eastAsia="Times New Roman" w:cs="Arial"/>
          <w:spacing w:val="1"/>
          <w:szCs w:val="24"/>
        </w:rPr>
        <w:t>u</w:t>
      </w:r>
      <w:r w:rsidR="00C43580" w:rsidRPr="00C43580">
        <w:rPr>
          <w:rFonts w:eastAsia="Times New Roman" w:cs="Arial"/>
          <w:spacing w:val="-1"/>
          <w:szCs w:val="24"/>
        </w:rPr>
        <w:t>n</w:t>
      </w:r>
      <w:r w:rsidR="00C43580" w:rsidRPr="00C43580">
        <w:rPr>
          <w:rFonts w:eastAsia="Times New Roman" w:cs="Arial"/>
          <w:spacing w:val="1"/>
          <w:szCs w:val="24"/>
        </w:rPr>
        <w:t>d</w:t>
      </w:r>
      <w:r w:rsidR="00C43580" w:rsidRPr="00C43580">
        <w:rPr>
          <w:rFonts w:eastAsia="Times New Roman" w:cs="Arial"/>
          <w:szCs w:val="24"/>
        </w:rPr>
        <w:t>er</w:t>
      </w:r>
      <w:r w:rsidR="00C43580" w:rsidRPr="00C43580">
        <w:rPr>
          <w:rFonts w:eastAsia="Times New Roman" w:cs="Arial"/>
          <w:spacing w:val="-4"/>
          <w:szCs w:val="24"/>
        </w:rPr>
        <w:t xml:space="preserve"> </w:t>
      </w:r>
      <w:r w:rsidR="00C43580" w:rsidRPr="00C43580">
        <w:rPr>
          <w:rFonts w:eastAsia="Times New Roman" w:cs="Arial"/>
          <w:szCs w:val="24"/>
        </w:rPr>
        <w:t>t</w:t>
      </w:r>
      <w:r w:rsidR="00C43580" w:rsidRPr="00C43580">
        <w:rPr>
          <w:rFonts w:eastAsia="Times New Roman" w:cs="Arial"/>
          <w:spacing w:val="-1"/>
          <w:szCs w:val="24"/>
        </w:rPr>
        <w:t>h</w:t>
      </w:r>
      <w:r w:rsidR="00C43580" w:rsidRPr="00C43580">
        <w:rPr>
          <w:rFonts w:eastAsia="Times New Roman" w:cs="Arial"/>
          <w:szCs w:val="24"/>
        </w:rPr>
        <w:t>ese</w:t>
      </w:r>
      <w:r w:rsidR="00C43580" w:rsidRPr="00C43580">
        <w:rPr>
          <w:rFonts w:eastAsia="Times New Roman" w:cs="Arial"/>
          <w:spacing w:val="-4"/>
          <w:szCs w:val="24"/>
        </w:rPr>
        <w:t xml:space="preserve"> </w:t>
      </w:r>
      <w:r w:rsidR="00C43580" w:rsidRPr="00C43580">
        <w:rPr>
          <w:rFonts w:eastAsia="Times New Roman" w:cs="Arial"/>
          <w:szCs w:val="24"/>
        </w:rPr>
        <w:t>c</w:t>
      </w:r>
      <w:r w:rsidR="00C43580" w:rsidRPr="00C43580">
        <w:rPr>
          <w:rFonts w:eastAsia="Times New Roman" w:cs="Arial"/>
          <w:spacing w:val="4"/>
          <w:szCs w:val="24"/>
        </w:rPr>
        <w:t>o</w:t>
      </w:r>
      <w:r w:rsidR="00C43580" w:rsidRPr="00C43580">
        <w:rPr>
          <w:rFonts w:eastAsia="Times New Roman" w:cs="Arial"/>
          <w:spacing w:val="-1"/>
          <w:szCs w:val="24"/>
        </w:rPr>
        <w:t>n</w:t>
      </w:r>
      <w:r w:rsidR="00C43580" w:rsidRPr="00C43580">
        <w:rPr>
          <w:rFonts w:eastAsia="Times New Roman" w:cs="Arial"/>
          <w:spacing w:val="1"/>
          <w:szCs w:val="24"/>
        </w:rPr>
        <w:t>d</w:t>
      </w:r>
      <w:r w:rsidR="00C43580" w:rsidRPr="00C43580">
        <w:rPr>
          <w:rFonts w:eastAsia="Times New Roman" w:cs="Arial"/>
          <w:szCs w:val="24"/>
        </w:rPr>
        <w:t>it</w:t>
      </w:r>
      <w:r w:rsidR="00C43580" w:rsidRPr="00C43580">
        <w:rPr>
          <w:rFonts w:eastAsia="Times New Roman" w:cs="Arial"/>
          <w:spacing w:val="2"/>
          <w:szCs w:val="24"/>
        </w:rPr>
        <w:t>i</w:t>
      </w:r>
      <w:r w:rsidR="00C43580" w:rsidRPr="00C43580">
        <w:rPr>
          <w:rFonts w:eastAsia="Times New Roman" w:cs="Arial"/>
          <w:spacing w:val="1"/>
          <w:szCs w:val="24"/>
        </w:rPr>
        <w:t>o</w:t>
      </w:r>
      <w:r w:rsidR="00C43580" w:rsidRPr="00C43580">
        <w:rPr>
          <w:rFonts w:eastAsia="Times New Roman" w:cs="Arial"/>
          <w:spacing w:val="-1"/>
          <w:szCs w:val="24"/>
        </w:rPr>
        <w:t>ns</w:t>
      </w:r>
      <w:r w:rsidR="00C43580" w:rsidRPr="00C43580">
        <w:rPr>
          <w:rFonts w:eastAsia="Times New Roman" w:cs="Arial"/>
          <w:szCs w:val="24"/>
        </w:rPr>
        <w:t xml:space="preserve">.  </w:t>
      </w:r>
    </w:p>
    <w:p w14:paraId="2960640D" w14:textId="77777777" w:rsidR="00C43580" w:rsidRPr="00C43580" w:rsidRDefault="00C43580" w:rsidP="00C43580">
      <w:pPr>
        <w:pStyle w:val="ListParagraph"/>
        <w:rPr>
          <w:rFonts w:eastAsia="Times New Roman" w:cs="Arial"/>
          <w:szCs w:val="24"/>
        </w:rPr>
      </w:pPr>
    </w:p>
    <w:p w14:paraId="680CAEE9" w14:textId="215F2685" w:rsidR="0091705C" w:rsidRPr="00633A6F" w:rsidRDefault="00CE4863" w:rsidP="00C43580">
      <w:pPr>
        <w:pStyle w:val="ListParagraph"/>
        <w:numPr>
          <w:ilvl w:val="1"/>
          <w:numId w:val="7"/>
        </w:numPr>
        <w:tabs>
          <w:tab w:val="left" w:pos="900"/>
        </w:tabs>
        <w:rPr>
          <w:rFonts w:eastAsia="Times New Roman" w:cs="Arial"/>
          <w:szCs w:val="24"/>
        </w:rPr>
      </w:pPr>
      <w:bookmarkStart w:id="47" w:name="_Toc182382649"/>
      <w:r w:rsidRPr="00CE4863">
        <w:rPr>
          <w:rStyle w:val="Heading2Char"/>
          <w:rFonts w:eastAsia="Calibri"/>
          <w:sz w:val="24"/>
          <w:szCs w:val="24"/>
        </w:rPr>
        <w:t>Winterization and De-Winterization (Mothballed Buildings)</w:t>
      </w:r>
      <w:bookmarkEnd w:id="47"/>
      <w:r w:rsidRPr="00CE4863">
        <w:rPr>
          <w:rFonts w:cs="Arial"/>
          <w:sz w:val="24"/>
          <w:szCs w:val="24"/>
        </w:rPr>
        <w:t xml:space="preserve">.  </w:t>
      </w:r>
      <w:r w:rsidRPr="00F426D3">
        <w:rPr>
          <w:rFonts w:cs="Arial"/>
          <w:lang w:bidi="en-US"/>
        </w:rPr>
        <w:t xml:space="preserve">The Contractor shall winterize and de-winterize the non-heated facilities, other non-heated systems, and wood heated facilities </w:t>
      </w:r>
      <w:r w:rsidR="008B0795">
        <w:rPr>
          <w:rFonts w:cs="Arial"/>
          <w:lang w:bidi="en-US"/>
        </w:rPr>
        <w:t xml:space="preserve">as </w:t>
      </w:r>
      <w:r w:rsidR="006F0C4F">
        <w:rPr>
          <w:rFonts w:cs="Arial"/>
          <w:lang w:bidi="en-US"/>
        </w:rPr>
        <w:t>necessary</w:t>
      </w:r>
      <w:r w:rsidRPr="00F426D3">
        <w:rPr>
          <w:rFonts w:cs="Arial"/>
          <w:i/>
          <w:iCs/>
          <w:lang w:bidi="en-US"/>
        </w:rPr>
        <w:t xml:space="preserve">. </w:t>
      </w:r>
      <w:r w:rsidRPr="00F426D3">
        <w:rPr>
          <w:rFonts w:cs="Arial"/>
          <w:lang w:bidi="en-US"/>
        </w:rPr>
        <w:t xml:space="preserve">The Contractor shall be responsible for identifying and correcting any deficiencies that present a potential for freeze damage or water leak damage. </w:t>
      </w:r>
    </w:p>
    <w:p w14:paraId="0AAA9ECE" w14:textId="77777777" w:rsidR="00633A6F" w:rsidRPr="00633A6F" w:rsidRDefault="00633A6F" w:rsidP="00633A6F">
      <w:pPr>
        <w:pStyle w:val="ListParagraph"/>
        <w:tabs>
          <w:tab w:val="left" w:pos="900"/>
        </w:tabs>
        <w:ind w:left="792"/>
        <w:rPr>
          <w:rFonts w:eastAsia="Times New Roman" w:cs="Arial"/>
          <w:szCs w:val="24"/>
        </w:rPr>
      </w:pPr>
    </w:p>
    <w:p w14:paraId="619B3AE7" w14:textId="62B9AC09" w:rsidR="00633A6F" w:rsidRPr="004E0C17" w:rsidRDefault="003C7F7B" w:rsidP="004E0C17">
      <w:pPr>
        <w:pStyle w:val="ListParagraph"/>
        <w:numPr>
          <w:ilvl w:val="2"/>
          <w:numId w:val="7"/>
        </w:numPr>
        <w:tabs>
          <w:tab w:val="left" w:pos="540"/>
        </w:tabs>
        <w:rPr>
          <w:rFonts w:cs="Arial"/>
          <w:lang w:bidi="en-US"/>
        </w:rPr>
      </w:pPr>
      <w:r w:rsidRPr="003C7F7B">
        <w:rPr>
          <w:rFonts w:cs="Arial"/>
          <w:lang w:bidi="en-US"/>
        </w:rPr>
        <w:t>Winterization and de- winterization shall include, but not be limited to: preventing freeze damages, removing parts/reassembling removed parts and equipment of building plumbing, electrical and other equipment; turning off/turning on utilities including, but not limited to, electricity and water; adding/draining antifreeze from mechanical systems; checking mechanical systems including, but not limited to, the plumbing system, heating system, and building equipment for proper operation; repairing leaks and malfunctions due to freeze related damages; and turning water off/on at underground shutoff valves. Contractor shall adjust the vacant building requirements as needed to address special situations such as facilities under renovation, facilities partially occupied, vacant, etc.</w:t>
      </w:r>
    </w:p>
    <w:p w14:paraId="76F19AB1" w14:textId="77777777" w:rsidR="00454C00" w:rsidRPr="00454C00" w:rsidRDefault="00454C00" w:rsidP="00454C00">
      <w:pPr>
        <w:pStyle w:val="ListParagraph"/>
        <w:tabs>
          <w:tab w:val="left" w:pos="900"/>
        </w:tabs>
        <w:ind w:left="1728"/>
        <w:rPr>
          <w:rFonts w:eastAsia="Times New Roman" w:cs="Arial"/>
          <w:szCs w:val="24"/>
        </w:rPr>
      </w:pPr>
    </w:p>
    <w:p w14:paraId="78DBA6E8" w14:textId="4A374693" w:rsidR="00454C00" w:rsidRPr="00353692" w:rsidRDefault="00655293" w:rsidP="00454C00">
      <w:pPr>
        <w:pStyle w:val="ListParagraph"/>
        <w:numPr>
          <w:ilvl w:val="2"/>
          <w:numId w:val="7"/>
        </w:numPr>
        <w:tabs>
          <w:tab w:val="left" w:pos="900"/>
        </w:tabs>
        <w:rPr>
          <w:rFonts w:eastAsia="Times New Roman" w:cs="Arial"/>
          <w:szCs w:val="24"/>
        </w:rPr>
      </w:pPr>
      <w:r w:rsidRPr="00F426D3">
        <w:rPr>
          <w:rFonts w:cs="Arial"/>
          <w:lang w:bidi="en-US"/>
        </w:rPr>
        <w:t xml:space="preserve">Identify different levels of mothballing - short term, long term, and demolition. The Contractor shall develop and maintain a </w:t>
      </w:r>
      <w:r>
        <w:rPr>
          <w:rFonts w:cs="Arial"/>
          <w:lang w:bidi="en-US"/>
        </w:rPr>
        <w:t>V</w:t>
      </w:r>
      <w:r w:rsidRPr="00F426D3">
        <w:rPr>
          <w:rFonts w:cs="Arial"/>
          <w:lang w:bidi="en-US"/>
        </w:rPr>
        <w:t xml:space="preserve">acant </w:t>
      </w:r>
      <w:r>
        <w:rPr>
          <w:rFonts w:cs="Arial"/>
          <w:lang w:bidi="en-US"/>
        </w:rPr>
        <w:t>F</w:t>
      </w:r>
      <w:r w:rsidRPr="00F426D3">
        <w:rPr>
          <w:rFonts w:cs="Arial"/>
          <w:lang w:bidi="en-US"/>
        </w:rPr>
        <w:t xml:space="preserve">acility </w:t>
      </w:r>
      <w:r>
        <w:rPr>
          <w:rFonts w:cs="Arial"/>
          <w:lang w:bidi="en-US"/>
        </w:rPr>
        <w:t>M</w:t>
      </w:r>
      <w:r w:rsidRPr="00F426D3">
        <w:rPr>
          <w:rFonts w:cs="Arial"/>
          <w:lang w:bidi="en-US"/>
        </w:rPr>
        <w:t xml:space="preserve">aintenance </w:t>
      </w:r>
      <w:r>
        <w:rPr>
          <w:rFonts w:cs="Arial"/>
          <w:lang w:bidi="en-US"/>
        </w:rPr>
        <w:t>P</w:t>
      </w:r>
      <w:r w:rsidRPr="00F426D3">
        <w:rPr>
          <w:rFonts w:cs="Arial"/>
          <w:lang w:bidi="en-US"/>
        </w:rPr>
        <w:t>rogram</w:t>
      </w:r>
      <w:r w:rsidR="000A0014">
        <w:rPr>
          <w:rFonts w:cs="Arial"/>
          <w:lang w:bidi="en-US"/>
        </w:rPr>
        <w:t xml:space="preserve"> that is approved</w:t>
      </w:r>
      <w:r w:rsidR="00540120">
        <w:rPr>
          <w:rFonts w:cs="Arial"/>
          <w:lang w:bidi="en-US"/>
        </w:rPr>
        <w:t xml:space="preserve"> by ACO/PCO</w:t>
      </w:r>
      <w:r w:rsidRPr="00F426D3">
        <w:rPr>
          <w:rFonts w:cs="Arial"/>
          <w:lang w:bidi="en-US"/>
        </w:rPr>
        <w:t xml:space="preserve">, the </w:t>
      </w:r>
      <w:r>
        <w:rPr>
          <w:rFonts w:cs="Arial"/>
          <w:lang w:bidi="en-US"/>
        </w:rPr>
        <w:t>C</w:t>
      </w:r>
      <w:r w:rsidRPr="00F426D3">
        <w:rPr>
          <w:rFonts w:cs="Arial"/>
          <w:lang w:bidi="en-US"/>
        </w:rPr>
        <w:t xml:space="preserve">ontractor shall sign for vacant facilities from the Real Property Office, perform scheduled inspections of vacant facilities and shall correct observed </w:t>
      </w:r>
      <w:r w:rsidRPr="006073E4">
        <w:rPr>
          <w:rFonts w:cs="Arial"/>
          <w:lang w:bidi="en-US"/>
        </w:rPr>
        <w:t xml:space="preserve">deficiencies. </w:t>
      </w:r>
      <w:bookmarkStart w:id="48" w:name="_Hlk123720574"/>
      <w:r w:rsidRPr="006073E4">
        <w:rPr>
          <w:rFonts w:cs="Arial"/>
          <w:lang w:bidi="en-US"/>
        </w:rPr>
        <w:t>The Contractor shall address all life, health and safety issues identified during walkthroughs and make repairs. The program shall at a minimum address the t</w:t>
      </w:r>
      <w:r w:rsidRPr="00F426D3">
        <w:rPr>
          <w:rFonts w:cs="Arial"/>
          <w:lang w:bidi="en-US"/>
        </w:rPr>
        <w:t xml:space="preserve">hree </w:t>
      </w:r>
      <w:r>
        <w:rPr>
          <w:rFonts w:cs="Arial"/>
          <w:lang w:bidi="en-US"/>
        </w:rPr>
        <w:t xml:space="preserve">(3) </w:t>
      </w:r>
      <w:r w:rsidRPr="00F426D3">
        <w:rPr>
          <w:rFonts w:cs="Arial"/>
          <w:lang w:bidi="en-US"/>
        </w:rPr>
        <w:t>categories of vacant facilities as follows</w:t>
      </w:r>
      <w:bookmarkEnd w:id="48"/>
      <w:r w:rsidRPr="00F426D3">
        <w:rPr>
          <w:rFonts w:cs="Arial"/>
          <w:lang w:bidi="en-US"/>
        </w:rPr>
        <w:t>:</w:t>
      </w:r>
    </w:p>
    <w:p w14:paraId="294A48B5" w14:textId="4B649D1A" w:rsidR="00353692" w:rsidRPr="00353692" w:rsidRDefault="00353692" w:rsidP="00353692">
      <w:pPr>
        <w:pStyle w:val="ListParagraph"/>
        <w:numPr>
          <w:ilvl w:val="0"/>
          <w:numId w:val="18"/>
        </w:numPr>
        <w:tabs>
          <w:tab w:val="left" w:pos="900"/>
        </w:tabs>
        <w:rPr>
          <w:rFonts w:eastAsia="Times New Roman" w:cs="Arial"/>
          <w:szCs w:val="24"/>
        </w:rPr>
      </w:pPr>
      <w:r>
        <w:rPr>
          <w:rFonts w:cs="Arial"/>
          <w:lang w:bidi="en-US"/>
        </w:rPr>
        <w:tab/>
      </w:r>
      <w:r>
        <w:rPr>
          <w:rFonts w:cs="Arial"/>
          <w:lang w:bidi="en-US"/>
        </w:rPr>
        <w:tab/>
      </w:r>
      <w:r w:rsidRPr="00353692">
        <w:rPr>
          <w:rFonts w:eastAsia="Times New Roman" w:cs="Arial"/>
          <w:szCs w:val="24"/>
        </w:rPr>
        <w:t xml:space="preserve">Short term vacancies – Unoccupied periods less than ninety (90) calendar days: Contractor shall ensure facilities are secured including but limited to broken window repair and closing/locking open doors/windows, maintain fire detection and suppression, maintain unoccupied temperature </w:t>
      </w:r>
      <w:r w:rsidRPr="00353692">
        <w:rPr>
          <w:rFonts w:eastAsia="Times New Roman" w:cs="Arial"/>
          <w:szCs w:val="24"/>
        </w:rPr>
        <w:lastRenderedPageBreak/>
        <w:t xml:space="preserve">set points IAW AR 420-1, Army Facilities Management maintain plumbing trap levels, and pest control. Utilities shall not be shut off for short-term vacancies. Contractor shall conduct walkthrough of facility on a weekly basis and shall include repairing of deficient components. </w:t>
      </w:r>
      <w:r w:rsidR="00D052C8">
        <w:rPr>
          <w:rFonts w:eastAsia="Times New Roman" w:cs="Arial"/>
          <w:szCs w:val="24"/>
        </w:rPr>
        <w:t>C</w:t>
      </w:r>
      <w:r w:rsidRPr="00353692">
        <w:rPr>
          <w:rFonts w:eastAsia="Times New Roman" w:cs="Arial"/>
          <w:szCs w:val="24"/>
        </w:rPr>
        <w:t>MO or work order repairs and renovations may occur during this period. The Contractor shall provide a monthly report of short-term vacant buildings inspected to the COR.</w:t>
      </w:r>
    </w:p>
    <w:p w14:paraId="21D3FE87" w14:textId="77777777" w:rsidR="00353692" w:rsidRPr="00353692" w:rsidRDefault="00353692" w:rsidP="00353692">
      <w:pPr>
        <w:pStyle w:val="ListParagraph"/>
        <w:tabs>
          <w:tab w:val="left" w:pos="900"/>
        </w:tabs>
        <w:ind w:left="2520"/>
        <w:rPr>
          <w:rFonts w:eastAsia="Times New Roman" w:cs="Arial"/>
          <w:szCs w:val="24"/>
        </w:rPr>
      </w:pPr>
    </w:p>
    <w:p w14:paraId="5CD8526A" w14:textId="77777777" w:rsidR="00353692" w:rsidRPr="00353692" w:rsidRDefault="00353692" w:rsidP="00353692">
      <w:pPr>
        <w:pStyle w:val="ListParagraph"/>
        <w:numPr>
          <w:ilvl w:val="0"/>
          <w:numId w:val="18"/>
        </w:numPr>
        <w:tabs>
          <w:tab w:val="left" w:pos="900"/>
        </w:tabs>
        <w:rPr>
          <w:rFonts w:eastAsia="Times New Roman" w:cs="Arial"/>
          <w:szCs w:val="24"/>
        </w:rPr>
      </w:pPr>
      <w:r w:rsidRPr="00353692">
        <w:rPr>
          <w:rFonts w:eastAsia="Times New Roman" w:cs="Arial"/>
          <w:szCs w:val="24"/>
        </w:rPr>
        <w:t>Long term vacancies – Unoccupied periods greater than ninety (90) calendar days: Contractor shall ensure facilities are secured including but limited to broken window repair and closing/locking open doors/windows; fire detection; maintain unoccupied temperature set points IAW AR 420-1, Army Facilities Management; maintain plumbing trap levels; and pest control. Utilities shall be shut off for long term vacancies except as needed to prevent freezing of water lines, provide security lighting, fire detection, intrusion detection (if facility is equipped).</w:t>
      </w:r>
    </w:p>
    <w:p w14:paraId="71DE9062" w14:textId="77777777" w:rsidR="00353692" w:rsidRPr="00353692" w:rsidRDefault="00353692" w:rsidP="00353692">
      <w:pPr>
        <w:pStyle w:val="ListParagraph"/>
        <w:tabs>
          <w:tab w:val="left" w:pos="900"/>
        </w:tabs>
        <w:ind w:left="2520"/>
        <w:rPr>
          <w:rFonts w:eastAsia="Times New Roman" w:cs="Arial"/>
          <w:szCs w:val="24"/>
        </w:rPr>
      </w:pPr>
    </w:p>
    <w:p w14:paraId="025604AE" w14:textId="77777777" w:rsidR="00353692" w:rsidRPr="00353692" w:rsidRDefault="00353692" w:rsidP="00353692">
      <w:pPr>
        <w:pStyle w:val="ListParagraph"/>
        <w:numPr>
          <w:ilvl w:val="1"/>
          <w:numId w:val="18"/>
        </w:numPr>
        <w:tabs>
          <w:tab w:val="left" w:pos="900"/>
        </w:tabs>
        <w:rPr>
          <w:rFonts w:eastAsia="Times New Roman" w:cs="Arial"/>
          <w:szCs w:val="24"/>
        </w:rPr>
      </w:pPr>
      <w:r w:rsidRPr="00353692">
        <w:rPr>
          <w:rFonts w:eastAsia="Times New Roman" w:cs="Arial"/>
          <w:szCs w:val="24"/>
        </w:rPr>
        <w:t xml:space="preserve">Contractor shall conduct walkthrough of facility every two (2) weeks, and validate HVAC set points to ensure proper settings or prevent tampering by other parties. DMO or work order repairs and renovations shall be completed prior to winterizing the facility. </w:t>
      </w:r>
    </w:p>
    <w:p w14:paraId="38FE2B1A" w14:textId="77777777" w:rsidR="00353692" w:rsidRPr="00353692" w:rsidRDefault="00353692" w:rsidP="00353692">
      <w:pPr>
        <w:pStyle w:val="ListParagraph"/>
        <w:tabs>
          <w:tab w:val="left" w:pos="900"/>
        </w:tabs>
        <w:ind w:left="2520"/>
        <w:rPr>
          <w:rFonts w:eastAsia="Times New Roman" w:cs="Arial"/>
          <w:szCs w:val="24"/>
        </w:rPr>
      </w:pPr>
    </w:p>
    <w:p w14:paraId="09C85E84" w14:textId="77777777" w:rsidR="00353692" w:rsidRPr="00353692" w:rsidRDefault="00353692" w:rsidP="00353692">
      <w:pPr>
        <w:pStyle w:val="ListParagraph"/>
        <w:numPr>
          <w:ilvl w:val="1"/>
          <w:numId w:val="18"/>
        </w:numPr>
        <w:tabs>
          <w:tab w:val="left" w:pos="900"/>
        </w:tabs>
        <w:rPr>
          <w:rFonts w:eastAsia="Times New Roman" w:cs="Arial"/>
          <w:szCs w:val="24"/>
        </w:rPr>
      </w:pPr>
      <w:r w:rsidRPr="00353692">
        <w:rPr>
          <w:rFonts w:eastAsia="Times New Roman" w:cs="Arial"/>
          <w:szCs w:val="24"/>
        </w:rPr>
        <w:t>The Contractor shall provide a report of long-term vacant buildings inspected to the KO/COR.</w:t>
      </w:r>
    </w:p>
    <w:p w14:paraId="66DE9ECE" w14:textId="77777777" w:rsidR="00353692" w:rsidRPr="00353692" w:rsidRDefault="00353692" w:rsidP="00353692">
      <w:pPr>
        <w:pStyle w:val="ListParagraph"/>
        <w:tabs>
          <w:tab w:val="left" w:pos="900"/>
        </w:tabs>
        <w:ind w:left="2520"/>
        <w:rPr>
          <w:rFonts w:eastAsia="Times New Roman" w:cs="Arial"/>
          <w:szCs w:val="24"/>
        </w:rPr>
      </w:pPr>
    </w:p>
    <w:p w14:paraId="057F2F2A" w14:textId="1E629B03" w:rsidR="00353692" w:rsidRPr="00353692" w:rsidRDefault="00353692" w:rsidP="00353692">
      <w:pPr>
        <w:pStyle w:val="ListParagraph"/>
        <w:numPr>
          <w:ilvl w:val="0"/>
          <w:numId w:val="18"/>
        </w:numPr>
        <w:tabs>
          <w:tab w:val="left" w:pos="900"/>
        </w:tabs>
        <w:rPr>
          <w:rFonts w:eastAsia="Times New Roman" w:cs="Arial"/>
          <w:szCs w:val="24"/>
        </w:rPr>
      </w:pPr>
      <w:r w:rsidRPr="00353692">
        <w:rPr>
          <w:rFonts w:eastAsia="Times New Roman" w:cs="Arial"/>
          <w:szCs w:val="24"/>
        </w:rPr>
        <w:t>Vacancies in preparation for demolition - Unoccupied, with no plans for future use. Contractor shall turn off all utilities except as needed to prevent freezing of water lines, fire detection and fire alarm panel operation, and security lighting. The Contractor shall ensure facilities are secured including but limited to broken window repair and closing/locking open doors/windows. Contractor shall conduct walkthrough of facility on a monthly basis and validate HVAC set points to ensure proper settings or prevent tampering by other parties. Pest control shall be provided via OWO when needed.</w:t>
      </w:r>
    </w:p>
    <w:p w14:paraId="7B410811" w14:textId="77777777" w:rsidR="00353692" w:rsidRPr="00353692" w:rsidRDefault="00353692" w:rsidP="00353692">
      <w:pPr>
        <w:pStyle w:val="ListParagraph"/>
        <w:tabs>
          <w:tab w:val="left" w:pos="900"/>
        </w:tabs>
        <w:ind w:left="2520"/>
        <w:rPr>
          <w:rFonts w:eastAsia="Times New Roman" w:cs="Arial"/>
          <w:szCs w:val="24"/>
        </w:rPr>
      </w:pPr>
    </w:p>
    <w:p w14:paraId="08DF5BA8" w14:textId="77777777" w:rsidR="00353692" w:rsidRPr="00353692" w:rsidRDefault="00353692" w:rsidP="00353692">
      <w:pPr>
        <w:pStyle w:val="ListParagraph"/>
        <w:numPr>
          <w:ilvl w:val="0"/>
          <w:numId w:val="18"/>
        </w:numPr>
        <w:tabs>
          <w:tab w:val="left" w:pos="900"/>
        </w:tabs>
        <w:rPr>
          <w:rFonts w:eastAsia="Times New Roman" w:cs="Arial"/>
          <w:szCs w:val="24"/>
        </w:rPr>
      </w:pPr>
      <w:r w:rsidRPr="00353692">
        <w:rPr>
          <w:rFonts w:eastAsia="Times New Roman" w:cs="Arial"/>
          <w:szCs w:val="24"/>
        </w:rPr>
        <w:t xml:space="preserve">Contractor walkthroughs – The Contractor shall inspect the facility for damage, debris, pest infestations, vandalism, mold, etc. Contractor shall verify proper operation of systems that are still operational (fire alarms, P-traps, security lighting, etc.). Contractor shall initiate DMOs to address any issues discovered during the walkthroughs to only include life, health and safety. Documentation of the walkthrough inspections shall be submitted to the KO/COR.   </w:t>
      </w:r>
    </w:p>
    <w:p w14:paraId="7BCBE9A9" w14:textId="77777777" w:rsidR="00353692" w:rsidRPr="00353692" w:rsidRDefault="00353692" w:rsidP="00353692">
      <w:pPr>
        <w:pStyle w:val="ListParagraph"/>
        <w:tabs>
          <w:tab w:val="left" w:pos="900"/>
        </w:tabs>
        <w:ind w:left="2520"/>
        <w:rPr>
          <w:rFonts w:eastAsia="Times New Roman" w:cs="Arial"/>
          <w:szCs w:val="24"/>
        </w:rPr>
      </w:pPr>
    </w:p>
    <w:p w14:paraId="58CFE9FC" w14:textId="51674F0E" w:rsidR="00353692" w:rsidRPr="00353692" w:rsidRDefault="00353692" w:rsidP="00353692">
      <w:pPr>
        <w:pStyle w:val="ListParagraph"/>
        <w:numPr>
          <w:ilvl w:val="0"/>
          <w:numId w:val="18"/>
        </w:numPr>
        <w:tabs>
          <w:tab w:val="left" w:pos="900"/>
        </w:tabs>
        <w:rPr>
          <w:rFonts w:eastAsia="Times New Roman" w:cs="Arial"/>
          <w:szCs w:val="24"/>
        </w:rPr>
      </w:pPr>
      <w:r w:rsidRPr="00353692">
        <w:rPr>
          <w:rFonts w:eastAsia="Times New Roman" w:cs="Arial"/>
          <w:szCs w:val="24"/>
        </w:rPr>
        <w:lastRenderedPageBreak/>
        <w:t xml:space="preserve">Documentation of the walkthrough inspections shall be submitted to the KO/COR. Historic Real Property may require additional reporting on a case-by-case basis and shall have all proposed work comply with the National Historic Preservation Act, Section 106 (http://www.achp.gov/work106.html) and the Secretary of Interior Standards of Treatment of Historic Properties (https://www.nps.gov/tps/standards.htm). </w:t>
      </w:r>
    </w:p>
    <w:p w14:paraId="06C194CD" w14:textId="3B505079" w:rsidR="00353692" w:rsidRPr="00353692" w:rsidRDefault="00353692" w:rsidP="00353692">
      <w:pPr>
        <w:pStyle w:val="ListParagraph"/>
        <w:tabs>
          <w:tab w:val="left" w:pos="900"/>
        </w:tabs>
        <w:ind w:left="1224"/>
        <w:rPr>
          <w:rFonts w:eastAsia="Times New Roman" w:cs="Arial"/>
          <w:szCs w:val="24"/>
        </w:rPr>
      </w:pPr>
    </w:p>
    <w:p w14:paraId="01EB7303" w14:textId="22BBBA60" w:rsidR="00353692" w:rsidRPr="00A27681" w:rsidRDefault="00564A8C" w:rsidP="00454C00">
      <w:pPr>
        <w:pStyle w:val="ListParagraph"/>
        <w:numPr>
          <w:ilvl w:val="2"/>
          <w:numId w:val="7"/>
        </w:numPr>
        <w:tabs>
          <w:tab w:val="left" w:pos="900"/>
        </w:tabs>
        <w:rPr>
          <w:rFonts w:eastAsia="Times New Roman" w:cs="Arial"/>
          <w:szCs w:val="24"/>
        </w:rPr>
      </w:pPr>
      <w:r w:rsidRPr="00F426D3">
        <w:rPr>
          <w:rFonts w:cs="Arial"/>
          <w:lang w:bidi="en-US"/>
        </w:rPr>
        <w:t>Specific tasks related to systems.</w:t>
      </w:r>
    </w:p>
    <w:p w14:paraId="0C58DF9F" w14:textId="694A5CAE" w:rsidR="00A27681" w:rsidRPr="00352BB5" w:rsidRDefault="00A27681" w:rsidP="00352BB5">
      <w:pPr>
        <w:pStyle w:val="ListParagraph"/>
        <w:numPr>
          <w:ilvl w:val="1"/>
          <w:numId w:val="21"/>
        </w:numPr>
        <w:tabs>
          <w:tab w:val="left" w:pos="900"/>
        </w:tabs>
        <w:rPr>
          <w:rFonts w:eastAsia="Times New Roman" w:cs="Arial"/>
          <w:szCs w:val="24"/>
        </w:rPr>
      </w:pPr>
      <w:bookmarkStart w:id="49" w:name="_Hlk160715148"/>
      <w:r w:rsidRPr="00352BB5">
        <w:rPr>
          <w:rFonts w:eastAsia="Times New Roman" w:cs="Arial"/>
          <w:szCs w:val="24"/>
        </w:rPr>
        <w:t>Fire Suppression Systems</w:t>
      </w:r>
    </w:p>
    <w:p w14:paraId="68BC9423" w14:textId="4C69551A" w:rsidR="00616908" w:rsidRDefault="00616908" w:rsidP="00352BB5">
      <w:pPr>
        <w:pStyle w:val="ListParagraph"/>
        <w:numPr>
          <w:ilvl w:val="2"/>
          <w:numId w:val="21"/>
        </w:numPr>
        <w:spacing w:after="0"/>
      </w:pPr>
      <w:r>
        <w:t>Short term – None. Fire suppression systems shall remain active</w:t>
      </w:r>
    </w:p>
    <w:p w14:paraId="258BEE9D" w14:textId="17D32BE6" w:rsidR="00616908" w:rsidRDefault="00616908" w:rsidP="00352BB5">
      <w:pPr>
        <w:pStyle w:val="ListParagraph"/>
        <w:numPr>
          <w:ilvl w:val="2"/>
          <w:numId w:val="21"/>
        </w:numPr>
        <w:spacing w:after="0"/>
      </w:pPr>
      <w:r>
        <w:t>Long term – None. Fire suppression systems shall remain active</w:t>
      </w:r>
    </w:p>
    <w:p w14:paraId="5DEDF26D" w14:textId="6F11EA44" w:rsidR="00A27681" w:rsidRDefault="00616908" w:rsidP="00352BB5">
      <w:pPr>
        <w:pStyle w:val="ListParagraph"/>
        <w:numPr>
          <w:ilvl w:val="2"/>
          <w:numId w:val="21"/>
        </w:numPr>
        <w:spacing w:after="0"/>
      </w:pPr>
      <w:r>
        <w:t>Long term – None. Fire suppression systems shall remain active</w:t>
      </w:r>
    </w:p>
    <w:p w14:paraId="19EE4882" w14:textId="77777777" w:rsidR="00FE74E4" w:rsidRDefault="00FE74E4" w:rsidP="00616908">
      <w:pPr>
        <w:spacing w:after="0"/>
        <w:ind w:left="2448" w:firstLine="432"/>
      </w:pPr>
    </w:p>
    <w:p w14:paraId="6393FAAA" w14:textId="0ED74A4C" w:rsidR="003545D0" w:rsidRDefault="00FE74E4" w:rsidP="00352BB5">
      <w:pPr>
        <w:pStyle w:val="ListParagraph"/>
        <w:numPr>
          <w:ilvl w:val="1"/>
          <w:numId w:val="21"/>
        </w:numPr>
        <w:spacing w:after="0"/>
      </w:pPr>
      <w:r>
        <w:t>Gas Systems</w:t>
      </w:r>
    </w:p>
    <w:p w14:paraId="3E999C75" w14:textId="65611C2D" w:rsidR="00FE74E4" w:rsidRDefault="007D1440" w:rsidP="00352BB5">
      <w:pPr>
        <w:pStyle w:val="ListParagraph"/>
        <w:numPr>
          <w:ilvl w:val="2"/>
          <w:numId w:val="21"/>
        </w:numPr>
        <w:spacing w:after="0"/>
      </w:pPr>
      <w:r>
        <w:t>Short term – None</w:t>
      </w:r>
    </w:p>
    <w:p w14:paraId="500127F2" w14:textId="53B306CB" w:rsidR="007D1440" w:rsidRDefault="007D1440" w:rsidP="00352BB5">
      <w:pPr>
        <w:pStyle w:val="ListParagraph"/>
        <w:numPr>
          <w:ilvl w:val="2"/>
          <w:numId w:val="21"/>
        </w:numPr>
        <w:spacing w:after="0"/>
      </w:pPr>
      <w:r w:rsidRPr="007D1440">
        <w:t>Long term – All gas fire appliances except those needed to maintain HVAC unoccupied set points shall be turned off</w:t>
      </w:r>
    </w:p>
    <w:p w14:paraId="749B34EA" w14:textId="77777777" w:rsidR="00352BB5" w:rsidRPr="00727AAB" w:rsidRDefault="00352BB5" w:rsidP="00352BB5">
      <w:pPr>
        <w:pStyle w:val="ListParagraph"/>
        <w:numPr>
          <w:ilvl w:val="2"/>
          <w:numId w:val="21"/>
        </w:numPr>
        <w:rPr>
          <w:rFonts w:eastAsia="Times New Roman" w:cs="Arial"/>
          <w:szCs w:val="24"/>
        </w:rPr>
      </w:pPr>
      <w:r w:rsidRPr="00727AAB">
        <w:rPr>
          <w:rFonts w:eastAsia="Times New Roman" w:cs="Arial"/>
          <w:szCs w:val="24"/>
        </w:rPr>
        <w:t>Demolition – Same as long term</w:t>
      </w:r>
      <w:bookmarkEnd w:id="49"/>
    </w:p>
    <w:p w14:paraId="5F47A089" w14:textId="7ED80998" w:rsidR="00352BB5" w:rsidRDefault="00352BB5" w:rsidP="00352BB5">
      <w:pPr>
        <w:pStyle w:val="ListParagraph"/>
        <w:numPr>
          <w:ilvl w:val="1"/>
          <w:numId w:val="21"/>
        </w:numPr>
        <w:spacing w:after="0"/>
      </w:pPr>
      <w:r>
        <w:t>Electric</w:t>
      </w:r>
      <w:r w:rsidR="009326C8">
        <w:t xml:space="preserve"> Systems</w:t>
      </w:r>
    </w:p>
    <w:p w14:paraId="0B67391D" w14:textId="77777777" w:rsidR="009326C8" w:rsidRPr="009326C8" w:rsidRDefault="009326C8" w:rsidP="009326C8">
      <w:pPr>
        <w:pStyle w:val="ListParagraph"/>
        <w:numPr>
          <w:ilvl w:val="2"/>
          <w:numId w:val="21"/>
        </w:numPr>
      </w:pPr>
      <w:r w:rsidRPr="009326C8">
        <w:t>Short term – All circuits shall remain on. Facility shall be inspected and any unnecessary equipment that is plugged in shall be unplugged</w:t>
      </w:r>
    </w:p>
    <w:p w14:paraId="07DA2C7A" w14:textId="77777777" w:rsidR="009326C8" w:rsidRPr="009326C8" w:rsidRDefault="009326C8" w:rsidP="009326C8">
      <w:pPr>
        <w:pStyle w:val="ListParagraph"/>
        <w:numPr>
          <w:ilvl w:val="2"/>
          <w:numId w:val="21"/>
        </w:numPr>
      </w:pPr>
      <w:r w:rsidRPr="009326C8">
        <w:t>Long term – All circuits shall remain on. Facility shall be inspected and any unnecessary equipment that is plugged in shall be unplugged</w:t>
      </w:r>
    </w:p>
    <w:p w14:paraId="41654C37" w14:textId="77777777" w:rsidR="009326C8" w:rsidRPr="009326C8" w:rsidRDefault="009326C8" w:rsidP="009326C8">
      <w:pPr>
        <w:pStyle w:val="ListParagraph"/>
        <w:numPr>
          <w:ilvl w:val="2"/>
          <w:numId w:val="21"/>
        </w:numPr>
      </w:pPr>
      <w:r w:rsidRPr="009326C8">
        <w:t>Demolition – All circuits shall be turned off except those required for the fire alarm and suppression systems and security lighting</w:t>
      </w:r>
    </w:p>
    <w:p w14:paraId="1F874AC2" w14:textId="77777777" w:rsidR="009326C8" w:rsidRPr="009326C8" w:rsidRDefault="009326C8" w:rsidP="009326C8">
      <w:pPr>
        <w:pStyle w:val="ListParagraph"/>
        <w:numPr>
          <w:ilvl w:val="1"/>
          <w:numId w:val="21"/>
        </w:numPr>
      </w:pPr>
      <w:r w:rsidRPr="009326C8">
        <w:t>Fire Alarms</w:t>
      </w:r>
    </w:p>
    <w:p w14:paraId="5437EBD2" w14:textId="77777777" w:rsidR="009326C8" w:rsidRPr="009326C8" w:rsidRDefault="009326C8" w:rsidP="009326C8">
      <w:pPr>
        <w:pStyle w:val="ListParagraph"/>
        <w:numPr>
          <w:ilvl w:val="2"/>
          <w:numId w:val="21"/>
        </w:numPr>
      </w:pPr>
      <w:r w:rsidRPr="009326C8">
        <w:t>Short term – None. All fire alarm and detection equipment shall remain active</w:t>
      </w:r>
    </w:p>
    <w:p w14:paraId="632D204B" w14:textId="77777777" w:rsidR="009326C8" w:rsidRPr="009326C8" w:rsidRDefault="009326C8" w:rsidP="009326C8">
      <w:pPr>
        <w:pStyle w:val="ListParagraph"/>
        <w:numPr>
          <w:ilvl w:val="2"/>
          <w:numId w:val="21"/>
        </w:numPr>
      </w:pPr>
      <w:r w:rsidRPr="009326C8">
        <w:t>Long term – None. All fire alarm and detection equipment shall remain active</w:t>
      </w:r>
    </w:p>
    <w:p w14:paraId="41C63521" w14:textId="77777777" w:rsidR="009326C8" w:rsidRPr="009326C8" w:rsidRDefault="009326C8" w:rsidP="009326C8">
      <w:pPr>
        <w:pStyle w:val="ListParagraph"/>
        <w:numPr>
          <w:ilvl w:val="2"/>
          <w:numId w:val="21"/>
        </w:numPr>
      </w:pPr>
      <w:r w:rsidRPr="009326C8">
        <w:t>Demolition – None. All fire alarm and detection equipment shall remain active</w:t>
      </w:r>
    </w:p>
    <w:p w14:paraId="11D694FC" w14:textId="6D40C9B3" w:rsidR="009326C8" w:rsidRDefault="007F72C9" w:rsidP="007F72C9">
      <w:pPr>
        <w:pStyle w:val="ListParagraph"/>
        <w:numPr>
          <w:ilvl w:val="1"/>
          <w:numId w:val="21"/>
        </w:numPr>
        <w:spacing w:after="0"/>
      </w:pPr>
      <w:r>
        <w:t>HVAC</w:t>
      </w:r>
    </w:p>
    <w:p w14:paraId="6A57F323" w14:textId="77777777" w:rsidR="007F72C9" w:rsidRPr="007F72C9" w:rsidRDefault="007F72C9" w:rsidP="007F72C9">
      <w:pPr>
        <w:pStyle w:val="ListParagraph"/>
        <w:numPr>
          <w:ilvl w:val="2"/>
          <w:numId w:val="21"/>
        </w:numPr>
      </w:pPr>
      <w:r w:rsidRPr="007F72C9">
        <w:t>Short term – HVAC equipment shall be set to unoccupied set points. Routine scheduled maintenance shall continue during the unoccupied period</w:t>
      </w:r>
    </w:p>
    <w:p w14:paraId="68100858" w14:textId="77777777" w:rsidR="007F72C9" w:rsidRPr="007F72C9" w:rsidRDefault="007F72C9" w:rsidP="007F72C9">
      <w:pPr>
        <w:pStyle w:val="ListParagraph"/>
        <w:numPr>
          <w:ilvl w:val="2"/>
          <w:numId w:val="21"/>
        </w:numPr>
      </w:pPr>
      <w:r w:rsidRPr="007F72C9">
        <w:t>Long term – HVAC equipment shall be set to unoccupied set points. Routine scheduled maintenance shall continue during the unoccupied period</w:t>
      </w:r>
    </w:p>
    <w:p w14:paraId="726D606C" w14:textId="1135E8AB" w:rsidR="007F72C9" w:rsidRDefault="007F72C9" w:rsidP="007F72C9">
      <w:pPr>
        <w:pStyle w:val="ListParagraph"/>
        <w:numPr>
          <w:ilvl w:val="2"/>
          <w:numId w:val="21"/>
        </w:numPr>
        <w:spacing w:after="0"/>
      </w:pPr>
      <w:r w:rsidRPr="007F72C9">
        <w:t>Demolition – All HVAC equipment shall be turned off. Outside air dampers shall be placed in the closed position</w:t>
      </w:r>
    </w:p>
    <w:p w14:paraId="5DD76CB8" w14:textId="162D0A94" w:rsidR="007F72C9" w:rsidRDefault="007F72C9" w:rsidP="007F72C9">
      <w:pPr>
        <w:pStyle w:val="ListParagraph"/>
        <w:numPr>
          <w:ilvl w:val="1"/>
          <w:numId w:val="21"/>
        </w:numPr>
        <w:spacing w:after="0"/>
      </w:pPr>
      <w:r>
        <w:t>Plumbing</w:t>
      </w:r>
    </w:p>
    <w:p w14:paraId="1FE5ED1E" w14:textId="77777777" w:rsidR="00F3576A" w:rsidRPr="00F3576A" w:rsidRDefault="00F3576A" w:rsidP="00F3576A">
      <w:pPr>
        <w:pStyle w:val="ListParagraph"/>
        <w:numPr>
          <w:ilvl w:val="2"/>
          <w:numId w:val="21"/>
        </w:numPr>
      </w:pPr>
      <w:r w:rsidRPr="00F3576A">
        <w:t>Short term – all plumbing shall remain on. Traps shall be maintained and not allowed to dry out</w:t>
      </w:r>
    </w:p>
    <w:p w14:paraId="171CF377" w14:textId="77777777" w:rsidR="004A3BA2" w:rsidRPr="004A3BA2" w:rsidRDefault="004A3BA2" w:rsidP="004A3BA2">
      <w:pPr>
        <w:pStyle w:val="ListParagraph"/>
        <w:numPr>
          <w:ilvl w:val="2"/>
          <w:numId w:val="21"/>
        </w:numPr>
      </w:pPr>
      <w:r w:rsidRPr="004A3BA2">
        <w:t>Long term – domestic water shall be turned off (fire suppression water supplies will remain active). Traps shall be treated to prevent drying out and periodically check and refilled if needed. Backflow prevention devices shall continue to be tested and maintained; temporarily turning on water to the facility if required for testing of the device</w:t>
      </w:r>
    </w:p>
    <w:p w14:paraId="0D7A921E" w14:textId="77777777" w:rsidR="000D016B" w:rsidRPr="000D016B" w:rsidRDefault="000D016B" w:rsidP="000D016B">
      <w:pPr>
        <w:pStyle w:val="ListParagraph"/>
        <w:numPr>
          <w:ilvl w:val="2"/>
          <w:numId w:val="21"/>
        </w:numPr>
      </w:pPr>
      <w:r w:rsidRPr="000D016B">
        <w:lastRenderedPageBreak/>
        <w:t>Demolition – same as long term</w:t>
      </w:r>
    </w:p>
    <w:p w14:paraId="3586BDEE" w14:textId="77777777" w:rsidR="00396BAC" w:rsidRPr="00396BAC" w:rsidRDefault="00396BAC" w:rsidP="00396BAC">
      <w:pPr>
        <w:pStyle w:val="ListParagraph"/>
        <w:numPr>
          <w:ilvl w:val="1"/>
          <w:numId w:val="21"/>
        </w:numPr>
      </w:pPr>
      <w:r w:rsidRPr="00396BAC">
        <w:t>Timeline to bring buildings back online</w:t>
      </w:r>
    </w:p>
    <w:p w14:paraId="069D5532" w14:textId="2AFEF12D" w:rsidR="007F04AE" w:rsidRPr="007F04AE" w:rsidRDefault="007F04AE" w:rsidP="007F04AE">
      <w:pPr>
        <w:pStyle w:val="ListParagraph"/>
        <w:numPr>
          <w:ilvl w:val="2"/>
          <w:numId w:val="21"/>
        </w:numPr>
      </w:pPr>
      <w:r w:rsidRPr="007F04AE">
        <w:t xml:space="preserve">Short term – Fifteen (15) calendar days – Contractor turn on all systems as needed to bring the facility back into </w:t>
      </w:r>
      <w:r>
        <w:t>date the facility is due to be re-occupied</w:t>
      </w:r>
    </w:p>
    <w:p w14:paraId="4130708D" w14:textId="77777777" w:rsidR="00037B38" w:rsidRPr="00037B38" w:rsidRDefault="00037B38" w:rsidP="00037B38">
      <w:pPr>
        <w:pStyle w:val="ListParagraph"/>
        <w:numPr>
          <w:ilvl w:val="2"/>
          <w:numId w:val="21"/>
        </w:numPr>
      </w:pPr>
      <w:r w:rsidRPr="00037B38">
        <w:t>Demolition – Sixty (60) operations. Contractor shall flush all water lines. Contractor shall complete all outstanding OWOs by the date the facility is due to be re-occupied</w:t>
      </w:r>
    </w:p>
    <w:p w14:paraId="687C6586" w14:textId="77777777" w:rsidR="00FB2F43" w:rsidRPr="00FB2F43" w:rsidRDefault="00FB2F43" w:rsidP="00FB2F43">
      <w:pPr>
        <w:pStyle w:val="ListParagraph"/>
        <w:numPr>
          <w:ilvl w:val="2"/>
          <w:numId w:val="21"/>
        </w:numPr>
      </w:pPr>
      <w:r w:rsidRPr="00FB2F43">
        <w:t>Long term – Forty-five (45) calendar Days – Contractor turn on all systems as needed to bring the facility back into operations. Contractor shall flush all water lines. Contractor shall complete all outstanding OWOs by the calendar days – Contractor shall prepare a proposal for all work required to bring the facility back into use</w:t>
      </w:r>
    </w:p>
    <w:p w14:paraId="475EEB3C" w14:textId="77777777" w:rsidR="007F72C9" w:rsidRPr="00A27681" w:rsidRDefault="007F72C9" w:rsidP="00FB2F43">
      <w:pPr>
        <w:pStyle w:val="ListParagraph"/>
        <w:spacing w:after="0"/>
        <w:ind w:left="2160"/>
      </w:pPr>
    </w:p>
    <w:p w14:paraId="2B566945" w14:textId="035168ED" w:rsidR="00A27681" w:rsidRPr="001D7551" w:rsidRDefault="001D7551" w:rsidP="00FB2F43">
      <w:pPr>
        <w:pStyle w:val="ListParagraph"/>
        <w:numPr>
          <w:ilvl w:val="1"/>
          <w:numId w:val="7"/>
        </w:numPr>
        <w:tabs>
          <w:tab w:val="left" w:pos="900"/>
        </w:tabs>
        <w:rPr>
          <w:rFonts w:eastAsia="Times New Roman" w:cs="Arial"/>
          <w:szCs w:val="24"/>
        </w:rPr>
      </w:pPr>
      <w:bookmarkStart w:id="50" w:name="_Toc182382650"/>
      <w:r w:rsidRPr="001D7551">
        <w:rPr>
          <w:rStyle w:val="Heading2Char"/>
          <w:rFonts w:eastAsia="Calibri"/>
          <w:sz w:val="24"/>
          <w:szCs w:val="24"/>
        </w:rPr>
        <w:t>Lift Stations</w:t>
      </w:r>
      <w:bookmarkEnd w:id="50"/>
      <w:r w:rsidRPr="001D7551">
        <w:rPr>
          <w:rFonts w:eastAsia="Times New Roman" w:cs="Arial"/>
          <w:bCs/>
          <w:color w:val="000000" w:themeColor="text1"/>
          <w:sz w:val="24"/>
          <w:szCs w:val="24"/>
        </w:rPr>
        <w:t>.</w:t>
      </w:r>
      <w:r w:rsidRPr="00813CC2">
        <w:rPr>
          <w:rFonts w:eastAsia="Times New Roman" w:cs="Arial"/>
          <w:bCs/>
          <w:color w:val="000000" w:themeColor="text1"/>
          <w:szCs w:val="24"/>
        </w:rPr>
        <w:t xml:space="preserve">  The Contractor shall e</w:t>
      </w:r>
      <w:r w:rsidRPr="00813CC2">
        <w:rPr>
          <w:rFonts w:eastAsia="Times New Roman" w:cs="Arial"/>
          <w:color w:val="000000" w:themeColor="text1"/>
          <w:szCs w:val="24"/>
        </w:rPr>
        <w:t>valuate lift stations, collect and record data, perform adjustments necessary to control the quality of the operations, inspect for deficiencies and hazardous conditions to determine the plant M&amp;R requirements.  Perform routine cleaning of equipment subject to waste material accumulations, blockages, algae growth, vector attraction, and offensive odors including, but not limited to, bar screens, grit collector, de-gritter, and weirs.  Dispose of grit, scum, and screening material removed from the facility waste streams.</w:t>
      </w:r>
      <w:r>
        <w:rPr>
          <w:rFonts w:eastAsia="Times New Roman" w:cs="Arial"/>
          <w:color w:val="000000" w:themeColor="text1"/>
          <w:szCs w:val="24"/>
        </w:rPr>
        <w:t xml:space="preserve">  </w:t>
      </w:r>
    </w:p>
    <w:p w14:paraId="74B6D095" w14:textId="77777777" w:rsidR="001D7551" w:rsidRPr="001D7551" w:rsidRDefault="001D7551" w:rsidP="001D7551">
      <w:pPr>
        <w:pStyle w:val="ListParagraph"/>
        <w:tabs>
          <w:tab w:val="left" w:pos="900"/>
        </w:tabs>
        <w:ind w:left="792"/>
        <w:rPr>
          <w:rFonts w:eastAsia="Times New Roman" w:cs="Arial"/>
          <w:szCs w:val="24"/>
        </w:rPr>
      </w:pPr>
    </w:p>
    <w:p w14:paraId="099B18BD" w14:textId="0A29274E" w:rsidR="0039033D" w:rsidRDefault="00C11148" w:rsidP="0039033D">
      <w:pPr>
        <w:pStyle w:val="ListParagraph"/>
        <w:numPr>
          <w:ilvl w:val="1"/>
          <w:numId w:val="7"/>
        </w:numPr>
        <w:tabs>
          <w:tab w:val="left" w:pos="540"/>
        </w:tabs>
        <w:rPr>
          <w:rFonts w:eastAsia="Times New Roman" w:cs="Arial"/>
          <w:color w:val="000000" w:themeColor="text1"/>
          <w:szCs w:val="24"/>
        </w:rPr>
      </w:pPr>
      <w:bookmarkStart w:id="51" w:name="_Toc182382651"/>
      <w:bookmarkStart w:id="52" w:name="_Hlk160714107"/>
      <w:r w:rsidRPr="00C11148">
        <w:rPr>
          <w:rStyle w:val="Heading2Char"/>
          <w:rFonts w:eastAsia="Calibri"/>
          <w:sz w:val="24"/>
          <w:szCs w:val="24"/>
        </w:rPr>
        <w:t>Sedimentation Tanks Maintenance</w:t>
      </w:r>
      <w:bookmarkEnd w:id="51"/>
      <w:r w:rsidRPr="00C11148">
        <w:rPr>
          <w:rFonts w:eastAsia="Times New Roman" w:cs="Arial"/>
          <w:bCs/>
          <w:color w:val="000000" w:themeColor="text1"/>
          <w:sz w:val="24"/>
          <w:szCs w:val="24"/>
        </w:rPr>
        <w:t>.</w:t>
      </w:r>
      <w:r w:rsidRPr="00C11148">
        <w:rPr>
          <w:rFonts w:eastAsia="Times New Roman" w:cs="Arial"/>
          <w:bCs/>
          <w:color w:val="000000" w:themeColor="text1"/>
          <w:szCs w:val="24"/>
        </w:rPr>
        <w:t xml:space="preserve">  The Contractor shall p</w:t>
      </w:r>
      <w:r w:rsidRPr="00C11148">
        <w:rPr>
          <w:rFonts w:eastAsia="Times New Roman" w:cs="Arial"/>
          <w:color w:val="000000" w:themeColor="text1"/>
          <w:szCs w:val="24"/>
        </w:rPr>
        <w:t xml:space="preserve">erform maintenance cycles IAW checklists in the maintenance plan.  The Contractor shall clean each sedimentation tank semi-annually.  The Contractor shall be responsible for the cleaning, pumping, and unplugging of motor pool oil separators.  </w:t>
      </w:r>
      <w:bookmarkStart w:id="53" w:name="_Hlk108618901"/>
      <w:bookmarkStart w:id="54" w:name="_Hlk108683283"/>
      <w:r w:rsidRPr="00C11148">
        <w:rPr>
          <w:rFonts w:eastAsia="Times New Roman" w:cs="Arial"/>
          <w:bCs/>
          <w:color w:val="000000" w:themeColor="text1"/>
          <w:szCs w:val="24"/>
        </w:rPr>
        <w:t>The Contractor shall m</w:t>
      </w:r>
      <w:r w:rsidRPr="00C11148">
        <w:rPr>
          <w:rFonts w:eastAsia="Times New Roman" w:cs="Arial"/>
          <w:color w:val="000000" w:themeColor="text1"/>
          <w:szCs w:val="24"/>
        </w:rPr>
        <w:t xml:space="preserve">aintain the entire collection system in a free flowing condition at all times.  </w:t>
      </w:r>
      <w:bookmarkEnd w:id="53"/>
      <w:bookmarkEnd w:id="54"/>
      <w:r w:rsidRPr="00C11148">
        <w:rPr>
          <w:rFonts w:eastAsia="Times New Roman" w:cs="Arial"/>
          <w:color w:val="000000" w:themeColor="text1"/>
          <w:szCs w:val="24"/>
        </w:rPr>
        <w:t xml:space="preserve">The Contractor shall notify the COR within one (1) hour of notification of plugged sand traps and interceptors. </w:t>
      </w:r>
    </w:p>
    <w:p w14:paraId="50D96FD3" w14:textId="77777777" w:rsidR="0039033D" w:rsidRPr="0039033D" w:rsidRDefault="0039033D" w:rsidP="0039033D">
      <w:pPr>
        <w:pStyle w:val="ListParagraph"/>
        <w:rPr>
          <w:rFonts w:eastAsia="Times New Roman" w:cs="Arial"/>
          <w:color w:val="000000" w:themeColor="text1"/>
          <w:szCs w:val="24"/>
        </w:rPr>
      </w:pPr>
    </w:p>
    <w:p w14:paraId="360BB0D0" w14:textId="2FF61DBE" w:rsidR="0039033D" w:rsidRDefault="009F03CE" w:rsidP="0039033D">
      <w:pPr>
        <w:pStyle w:val="ListParagraph"/>
        <w:numPr>
          <w:ilvl w:val="1"/>
          <w:numId w:val="7"/>
        </w:numPr>
        <w:tabs>
          <w:tab w:val="left" w:pos="540"/>
        </w:tabs>
        <w:rPr>
          <w:rFonts w:eastAsia="Times New Roman" w:cs="Arial"/>
          <w:color w:val="000000" w:themeColor="text1"/>
          <w:szCs w:val="24"/>
        </w:rPr>
      </w:pPr>
      <w:bookmarkStart w:id="55" w:name="_Toc182382652"/>
      <w:r w:rsidRPr="009F03CE">
        <w:rPr>
          <w:rStyle w:val="Heading2Char"/>
          <w:rFonts w:eastAsia="Calibri"/>
          <w:sz w:val="24"/>
          <w:szCs w:val="24"/>
        </w:rPr>
        <w:t>Electrical</w:t>
      </w:r>
      <w:r w:rsidRPr="009F03CE">
        <w:rPr>
          <w:rStyle w:val="Heading2Char"/>
          <w:rFonts w:eastAsia="Calibri" w:cs="Arial"/>
          <w:sz w:val="24"/>
          <w:szCs w:val="24"/>
        </w:rPr>
        <w:t>.</w:t>
      </w:r>
      <w:bookmarkEnd w:id="55"/>
      <w:r w:rsidRPr="00813CC2">
        <w:rPr>
          <w:rFonts w:cs="Arial"/>
        </w:rPr>
        <w:t xml:space="preserve">  The Contractor shall perform scheduled inspection, testing, calibration, maintenance, repair, and other services of electrical systems and components</w:t>
      </w:r>
      <w:bookmarkStart w:id="56" w:name="met"/>
      <w:bookmarkStart w:id="57" w:name="plumb"/>
      <w:bookmarkStart w:id="58" w:name="elec"/>
      <w:bookmarkEnd w:id="56"/>
      <w:bookmarkEnd w:id="57"/>
      <w:bookmarkEnd w:id="58"/>
      <w:r w:rsidRPr="00813CC2">
        <w:rPr>
          <w:rFonts w:eastAsia="Times New Roman" w:cs="Arial"/>
          <w:color w:val="000000" w:themeColor="text1"/>
          <w:szCs w:val="24"/>
        </w:rPr>
        <w:t>.</w:t>
      </w:r>
    </w:p>
    <w:p w14:paraId="18112FE1" w14:textId="77777777" w:rsidR="009F03CE" w:rsidRPr="009F03CE" w:rsidRDefault="009F03CE" w:rsidP="009F03CE">
      <w:pPr>
        <w:pStyle w:val="ListParagraph"/>
        <w:rPr>
          <w:rFonts w:eastAsia="Times New Roman" w:cs="Arial"/>
          <w:color w:val="000000" w:themeColor="text1"/>
          <w:szCs w:val="24"/>
        </w:rPr>
      </w:pPr>
    </w:p>
    <w:p w14:paraId="1DB18C3E" w14:textId="14E50697" w:rsidR="009F03CE" w:rsidRPr="00D1248D" w:rsidRDefault="005D62DB" w:rsidP="009F03CE">
      <w:pPr>
        <w:pStyle w:val="ListParagraph"/>
        <w:numPr>
          <w:ilvl w:val="2"/>
          <w:numId w:val="7"/>
        </w:numPr>
        <w:tabs>
          <w:tab w:val="left" w:pos="540"/>
        </w:tabs>
        <w:rPr>
          <w:rFonts w:eastAsia="Times New Roman" w:cs="Arial"/>
          <w:color w:val="000000" w:themeColor="text1"/>
          <w:szCs w:val="24"/>
        </w:rPr>
      </w:pPr>
      <w:r>
        <w:t xml:space="preserve">Emergency Fixtures.  </w:t>
      </w:r>
      <w:r w:rsidR="00D1248D" w:rsidRPr="00A30496">
        <w:rPr>
          <w:lang w:bidi="en-US"/>
        </w:rPr>
        <w:t xml:space="preserve">The Contractor shall inspect, test, repair, and maintain lighted exit signs and emergency lighting units located within building interiors. Inspection and testing shall be part of the scheduled inspections under </w:t>
      </w:r>
      <w:r w:rsidR="00D1248D" w:rsidRPr="00EA6B19">
        <w:rPr>
          <w:color w:val="FF0000"/>
          <w:lang w:bidi="en-US"/>
        </w:rPr>
        <w:t xml:space="preserve">Section 2.22 </w:t>
      </w:r>
      <w:r w:rsidR="00D1248D" w:rsidRPr="00A30496">
        <w:rPr>
          <w:lang w:bidi="en-US"/>
        </w:rPr>
        <w:t>below</w:t>
      </w:r>
      <w:r w:rsidR="00D1248D" w:rsidRPr="00813CC2">
        <w:t>.</w:t>
      </w:r>
    </w:p>
    <w:p w14:paraId="76FCD00F" w14:textId="77777777" w:rsidR="00D1248D" w:rsidRPr="00D1248D" w:rsidRDefault="00D1248D" w:rsidP="00D1248D">
      <w:pPr>
        <w:pStyle w:val="ListParagraph"/>
        <w:tabs>
          <w:tab w:val="left" w:pos="540"/>
        </w:tabs>
        <w:ind w:left="1224"/>
        <w:rPr>
          <w:rFonts w:eastAsia="Times New Roman" w:cs="Arial"/>
          <w:color w:val="000000" w:themeColor="text1"/>
          <w:szCs w:val="24"/>
        </w:rPr>
      </w:pPr>
    </w:p>
    <w:p w14:paraId="52048601" w14:textId="6532FAA0" w:rsidR="00D1248D" w:rsidRPr="00EC7B3B" w:rsidRDefault="00085F95" w:rsidP="00D1248D">
      <w:pPr>
        <w:pStyle w:val="ListParagraph"/>
        <w:numPr>
          <w:ilvl w:val="1"/>
          <w:numId w:val="7"/>
        </w:numPr>
        <w:tabs>
          <w:tab w:val="left" w:pos="540"/>
        </w:tabs>
        <w:rPr>
          <w:rFonts w:eastAsia="Times New Roman" w:cs="Arial"/>
          <w:color w:val="000000" w:themeColor="text1"/>
          <w:szCs w:val="24"/>
        </w:rPr>
      </w:pPr>
      <w:bookmarkStart w:id="59" w:name="_Toc182382653"/>
      <w:r w:rsidRPr="00085F95">
        <w:rPr>
          <w:rStyle w:val="Heading2Char"/>
          <w:rFonts w:eastAsia="Calibri"/>
          <w:sz w:val="24"/>
          <w:szCs w:val="24"/>
        </w:rPr>
        <w:t>Auxiliary Generators</w:t>
      </w:r>
      <w:bookmarkEnd w:id="59"/>
      <w:r w:rsidRPr="00813CC2">
        <w:rPr>
          <w:rStyle w:val="Heading3Char"/>
          <w:rFonts w:eastAsia="Calibri" w:cs="Arial"/>
        </w:rPr>
        <w:t>.</w:t>
      </w:r>
      <w:r>
        <w:rPr>
          <w:rFonts w:eastAsia="Times New Roman" w:cs="Arial"/>
          <w:color w:val="000000" w:themeColor="text1"/>
          <w:spacing w:val="42"/>
          <w:szCs w:val="24"/>
        </w:rPr>
        <w:t xml:space="preserve"> </w:t>
      </w:r>
      <w:r w:rsidRPr="00A30496">
        <w:rPr>
          <w:rFonts w:eastAsia="Times New Roman" w:cs="Arial"/>
          <w:color w:val="000000" w:themeColor="text1"/>
          <w:spacing w:val="3"/>
          <w:szCs w:val="24"/>
          <w:lang w:bidi="en-US"/>
        </w:rPr>
        <w:t xml:space="preserve">The Contractor shall perform repair and maintenance on all generators and associated transfer switches </w:t>
      </w:r>
      <w:r w:rsidR="00CB2256">
        <w:rPr>
          <w:rFonts w:eastAsia="Times New Roman" w:cs="Arial"/>
          <w:color w:val="000000" w:themeColor="text1"/>
          <w:spacing w:val="3"/>
          <w:szCs w:val="24"/>
          <w:lang w:bidi="en-US"/>
        </w:rPr>
        <w:t xml:space="preserve">at </w:t>
      </w:r>
      <w:r w:rsidR="00131D16">
        <w:rPr>
          <w:rFonts w:eastAsia="Times New Roman" w:cs="Arial"/>
          <w:color w:val="000000" w:themeColor="text1"/>
          <w:spacing w:val="3"/>
          <w:szCs w:val="24"/>
          <w:lang w:bidi="en-US"/>
        </w:rPr>
        <w:t>RFAAP</w:t>
      </w:r>
      <w:r w:rsidRPr="00A30496">
        <w:rPr>
          <w:rFonts w:eastAsia="Times New Roman" w:cs="Arial"/>
          <w:color w:val="000000" w:themeColor="text1"/>
          <w:spacing w:val="3"/>
          <w:szCs w:val="24"/>
          <w:lang w:bidi="en-US"/>
        </w:rPr>
        <w:t xml:space="preserve">. Monthly and annual checklists might change due to change in regulations. Inspector must notify </w:t>
      </w:r>
      <w:r w:rsidR="0009463F" w:rsidRPr="0009463F">
        <w:rPr>
          <w:rFonts w:eastAsia="Times New Roman" w:cs="Arial"/>
          <w:spacing w:val="3"/>
          <w:szCs w:val="24"/>
          <w:lang w:bidi="en-US"/>
        </w:rPr>
        <w:t>COR/KO</w:t>
      </w:r>
      <w:r w:rsidR="0009463F">
        <w:rPr>
          <w:rFonts w:eastAsia="Times New Roman" w:cs="Arial"/>
          <w:color w:val="FF0000"/>
          <w:spacing w:val="3"/>
          <w:szCs w:val="24"/>
          <w:lang w:bidi="en-US"/>
        </w:rPr>
        <w:t xml:space="preserve"> </w:t>
      </w:r>
      <w:r w:rsidRPr="00A30496">
        <w:rPr>
          <w:rFonts w:eastAsia="Times New Roman" w:cs="Arial"/>
          <w:color w:val="000000" w:themeColor="text1"/>
          <w:spacing w:val="3"/>
          <w:szCs w:val="24"/>
          <w:lang w:bidi="en-US"/>
        </w:rPr>
        <w:t xml:space="preserve">within </w:t>
      </w:r>
      <w:r>
        <w:rPr>
          <w:rFonts w:eastAsia="Times New Roman" w:cs="Arial"/>
          <w:color w:val="000000" w:themeColor="text1"/>
          <w:spacing w:val="3"/>
          <w:szCs w:val="24"/>
          <w:lang w:bidi="en-US"/>
        </w:rPr>
        <w:t>twenty-four (</w:t>
      </w:r>
      <w:r w:rsidRPr="00A30496">
        <w:rPr>
          <w:rFonts w:eastAsia="Times New Roman" w:cs="Arial"/>
          <w:color w:val="000000" w:themeColor="text1"/>
          <w:spacing w:val="3"/>
          <w:szCs w:val="24"/>
          <w:lang w:bidi="en-US"/>
        </w:rPr>
        <w:t>24</w:t>
      </w:r>
      <w:r>
        <w:rPr>
          <w:rFonts w:eastAsia="Times New Roman" w:cs="Arial"/>
          <w:color w:val="000000" w:themeColor="text1"/>
          <w:spacing w:val="3"/>
          <w:szCs w:val="24"/>
          <w:lang w:bidi="en-US"/>
        </w:rPr>
        <w:t>)</w:t>
      </w:r>
      <w:r w:rsidRPr="00A30496">
        <w:rPr>
          <w:rFonts w:eastAsia="Times New Roman" w:cs="Arial"/>
          <w:color w:val="000000" w:themeColor="text1"/>
          <w:spacing w:val="3"/>
          <w:szCs w:val="24"/>
          <w:lang w:bidi="en-US"/>
        </w:rPr>
        <w:t xml:space="preserve"> or earlier when a deficiency is observed. </w:t>
      </w:r>
      <w:r w:rsidR="002A47E6">
        <w:rPr>
          <w:lang w:bidi="en-US"/>
        </w:rPr>
        <w:t>(for Air permitting requirements reference Environmental PWS)</w:t>
      </w:r>
    </w:p>
    <w:p w14:paraId="4EE1F640" w14:textId="77777777" w:rsidR="00EC7B3B" w:rsidRPr="00EC7B3B" w:rsidRDefault="00EC7B3B" w:rsidP="00EC7B3B">
      <w:pPr>
        <w:pStyle w:val="ListParagraph"/>
        <w:tabs>
          <w:tab w:val="left" w:pos="540"/>
        </w:tabs>
        <w:ind w:left="792"/>
        <w:rPr>
          <w:rFonts w:eastAsia="Times New Roman" w:cs="Arial"/>
          <w:color w:val="000000" w:themeColor="text1"/>
          <w:szCs w:val="24"/>
        </w:rPr>
      </w:pPr>
    </w:p>
    <w:p w14:paraId="6FA994B3" w14:textId="30E0464D" w:rsidR="00EC7B3B" w:rsidRPr="00DC6828" w:rsidRDefault="00F72DF8" w:rsidP="00EC7B3B">
      <w:pPr>
        <w:pStyle w:val="ListParagraph"/>
        <w:numPr>
          <w:ilvl w:val="2"/>
          <w:numId w:val="7"/>
        </w:numPr>
        <w:tabs>
          <w:tab w:val="left" w:pos="540"/>
        </w:tabs>
        <w:rPr>
          <w:rFonts w:eastAsia="Times New Roman" w:cs="Arial"/>
          <w:color w:val="000000" w:themeColor="text1"/>
          <w:szCs w:val="24"/>
        </w:rPr>
      </w:pPr>
      <w:r>
        <w:rPr>
          <w:spacing w:val="3"/>
        </w:rPr>
        <w:t>Perform PM of A</w:t>
      </w:r>
      <w:r w:rsidR="005D62DB">
        <w:rPr>
          <w:spacing w:val="3"/>
        </w:rPr>
        <w:t>uxiliary Generators. T</w:t>
      </w:r>
      <w:r w:rsidR="005D2854" w:rsidRPr="00813CC2">
        <w:rPr>
          <w:spacing w:val="-1"/>
        </w:rPr>
        <w:t>h</w:t>
      </w:r>
      <w:r w:rsidR="005D2854" w:rsidRPr="00813CC2">
        <w:t>e</w:t>
      </w:r>
      <w:r w:rsidR="005D2854" w:rsidRPr="00813CC2">
        <w:rPr>
          <w:spacing w:val="-2"/>
        </w:rPr>
        <w:t xml:space="preserve"> </w:t>
      </w:r>
      <w:r w:rsidR="005D2854" w:rsidRPr="00813CC2">
        <w:rPr>
          <w:spacing w:val="-1"/>
        </w:rPr>
        <w:t>C</w:t>
      </w:r>
      <w:r w:rsidR="005D2854" w:rsidRPr="00813CC2">
        <w:rPr>
          <w:spacing w:val="1"/>
        </w:rPr>
        <w:t>o</w:t>
      </w:r>
      <w:r w:rsidR="005D2854" w:rsidRPr="00813CC2">
        <w:rPr>
          <w:spacing w:val="-1"/>
        </w:rPr>
        <w:t>n</w:t>
      </w:r>
      <w:r w:rsidR="005D2854" w:rsidRPr="00813CC2">
        <w:t>tra</w:t>
      </w:r>
      <w:r w:rsidR="005D2854" w:rsidRPr="00813CC2">
        <w:rPr>
          <w:spacing w:val="1"/>
        </w:rPr>
        <w:t>c</w:t>
      </w:r>
      <w:r w:rsidR="005D2854" w:rsidRPr="00813CC2">
        <w:t>t</w:t>
      </w:r>
      <w:r w:rsidR="005D2854" w:rsidRPr="00813CC2">
        <w:rPr>
          <w:spacing w:val="1"/>
        </w:rPr>
        <w:t>o</w:t>
      </w:r>
      <w:r w:rsidR="005D2854" w:rsidRPr="00813CC2">
        <w:t>r</w:t>
      </w:r>
      <w:r w:rsidR="005D2854" w:rsidRPr="00813CC2">
        <w:rPr>
          <w:spacing w:val="-8"/>
        </w:rPr>
        <w:t xml:space="preserve"> </w:t>
      </w:r>
      <w:r w:rsidR="005D2854" w:rsidRPr="00813CC2">
        <w:rPr>
          <w:spacing w:val="-1"/>
        </w:rPr>
        <w:t>sh</w:t>
      </w:r>
      <w:r w:rsidR="005D2854" w:rsidRPr="00813CC2">
        <w:t>all</w:t>
      </w:r>
      <w:r w:rsidR="005D2854" w:rsidRPr="00813CC2">
        <w:rPr>
          <w:spacing w:val="-4"/>
        </w:rPr>
        <w:t xml:space="preserve"> </w:t>
      </w:r>
      <w:r w:rsidR="005D2854" w:rsidRPr="00813CC2">
        <w:rPr>
          <w:spacing w:val="1"/>
        </w:rPr>
        <w:t>p</w:t>
      </w:r>
      <w:r w:rsidR="005D2854" w:rsidRPr="00813CC2">
        <w:t>e</w:t>
      </w:r>
      <w:r w:rsidR="005D2854" w:rsidRPr="00813CC2">
        <w:rPr>
          <w:spacing w:val="1"/>
        </w:rPr>
        <w:t>r</w:t>
      </w:r>
      <w:r w:rsidR="005D2854" w:rsidRPr="00813CC2">
        <w:rPr>
          <w:spacing w:val="-2"/>
        </w:rPr>
        <w:t>f</w:t>
      </w:r>
      <w:r w:rsidR="005D2854" w:rsidRPr="00813CC2">
        <w:rPr>
          <w:spacing w:val="10"/>
        </w:rPr>
        <w:t>o</w:t>
      </w:r>
      <w:r w:rsidR="005D2854" w:rsidRPr="00813CC2">
        <w:rPr>
          <w:spacing w:val="3"/>
        </w:rPr>
        <w:t>r</w:t>
      </w:r>
      <w:r w:rsidR="005D2854" w:rsidRPr="00813CC2">
        <w:t>m</w:t>
      </w:r>
      <w:r w:rsidR="005D2854" w:rsidRPr="00813CC2">
        <w:rPr>
          <w:spacing w:val="-7"/>
        </w:rPr>
        <w:t xml:space="preserve"> </w:t>
      </w:r>
      <w:r w:rsidR="005D2854" w:rsidRPr="00813CC2">
        <w:rPr>
          <w:spacing w:val="1"/>
        </w:rPr>
        <w:t>PM o</w:t>
      </w:r>
      <w:r w:rsidR="005D2854" w:rsidRPr="00813CC2">
        <w:t>f</w:t>
      </w:r>
      <w:r w:rsidR="005D2854" w:rsidRPr="00813CC2">
        <w:rPr>
          <w:spacing w:val="-3"/>
        </w:rPr>
        <w:t xml:space="preserve"> </w:t>
      </w:r>
      <w:r w:rsidR="005D2854" w:rsidRPr="00813CC2">
        <w:rPr>
          <w:spacing w:val="2"/>
        </w:rPr>
        <w:t>t</w:t>
      </w:r>
      <w:r w:rsidR="005D2854" w:rsidRPr="00813CC2">
        <w:rPr>
          <w:spacing w:val="-1"/>
        </w:rPr>
        <w:t>h</w:t>
      </w:r>
      <w:r w:rsidR="005D2854" w:rsidRPr="00813CC2">
        <w:t>e</w:t>
      </w:r>
      <w:r w:rsidR="005D2854" w:rsidRPr="00813CC2">
        <w:rPr>
          <w:spacing w:val="-1"/>
        </w:rPr>
        <w:t xml:space="preserve"> </w:t>
      </w:r>
      <w:r w:rsidR="005D2854" w:rsidRPr="00813CC2">
        <w:t>a</w:t>
      </w:r>
      <w:r w:rsidR="005D2854" w:rsidRPr="00813CC2">
        <w:rPr>
          <w:spacing w:val="1"/>
        </w:rPr>
        <w:t>u</w:t>
      </w:r>
      <w:r w:rsidR="005D2854" w:rsidRPr="00813CC2">
        <w:rPr>
          <w:spacing w:val="-1"/>
        </w:rPr>
        <w:t>x</w:t>
      </w:r>
      <w:r w:rsidR="005D2854" w:rsidRPr="00813CC2">
        <w:t>i</w:t>
      </w:r>
      <w:r w:rsidR="005D2854" w:rsidRPr="00813CC2">
        <w:rPr>
          <w:spacing w:val="2"/>
        </w:rPr>
        <w:t>l</w:t>
      </w:r>
      <w:r w:rsidR="005D2854" w:rsidRPr="00813CC2">
        <w:t>ia</w:t>
      </w:r>
      <w:r w:rsidR="005D2854" w:rsidRPr="00813CC2">
        <w:rPr>
          <w:spacing w:val="3"/>
        </w:rPr>
        <w:t>r</w:t>
      </w:r>
      <w:r w:rsidR="005D2854" w:rsidRPr="00813CC2">
        <w:t>y</w:t>
      </w:r>
      <w:r w:rsidR="005D2854" w:rsidRPr="00813CC2">
        <w:rPr>
          <w:spacing w:val="-8"/>
        </w:rPr>
        <w:t xml:space="preserve"> </w:t>
      </w:r>
      <w:r w:rsidR="005D2854" w:rsidRPr="00813CC2">
        <w:rPr>
          <w:spacing w:val="1"/>
        </w:rPr>
        <w:t>g</w:t>
      </w:r>
      <w:r w:rsidR="005D2854" w:rsidRPr="00813CC2">
        <w:t>e</w:t>
      </w:r>
      <w:r w:rsidR="005D2854" w:rsidRPr="00813CC2">
        <w:rPr>
          <w:spacing w:val="-1"/>
        </w:rPr>
        <w:t>n</w:t>
      </w:r>
      <w:r w:rsidR="005D2854" w:rsidRPr="00813CC2">
        <w:t>e</w:t>
      </w:r>
      <w:r w:rsidR="005D2854" w:rsidRPr="00813CC2">
        <w:rPr>
          <w:spacing w:val="1"/>
        </w:rPr>
        <w:t>r</w:t>
      </w:r>
      <w:r w:rsidR="005D2854" w:rsidRPr="00813CC2">
        <w:t>at</w:t>
      </w:r>
      <w:r w:rsidR="005D2854" w:rsidRPr="00813CC2">
        <w:rPr>
          <w:spacing w:val="1"/>
        </w:rPr>
        <w:t>or</w:t>
      </w:r>
      <w:r w:rsidR="005D2854" w:rsidRPr="00813CC2">
        <w:t>s</w:t>
      </w:r>
      <w:r w:rsidR="005D2854" w:rsidRPr="00813CC2">
        <w:rPr>
          <w:spacing w:val="-8"/>
        </w:rPr>
        <w:t xml:space="preserve"> </w:t>
      </w:r>
      <w:r w:rsidR="005D2854" w:rsidRPr="00813CC2">
        <w:t>li</w:t>
      </w:r>
      <w:r w:rsidR="005D2854" w:rsidRPr="00813CC2">
        <w:rPr>
          <w:spacing w:val="-1"/>
        </w:rPr>
        <w:t>s</w:t>
      </w:r>
      <w:r w:rsidR="005D2854" w:rsidRPr="00813CC2">
        <w:t>ted</w:t>
      </w:r>
      <w:r w:rsidR="005D2854" w:rsidRPr="00813CC2">
        <w:rPr>
          <w:spacing w:val="-3"/>
        </w:rPr>
        <w:t xml:space="preserve"> </w:t>
      </w:r>
      <w:r w:rsidR="005D2854" w:rsidRPr="00813CC2">
        <w:t>IAW</w:t>
      </w:r>
      <w:r w:rsidR="005D2854" w:rsidRPr="00813CC2">
        <w:rPr>
          <w:spacing w:val="-3"/>
        </w:rPr>
        <w:t xml:space="preserve"> </w:t>
      </w:r>
      <w:r w:rsidR="005D2854" w:rsidRPr="006C4973">
        <w:rPr>
          <w:spacing w:val="3"/>
        </w:rPr>
        <w:t>T</w:t>
      </w:r>
      <w:r w:rsidR="005D2854" w:rsidRPr="006C4973">
        <w:t>M</w:t>
      </w:r>
      <w:r w:rsidR="005D2854" w:rsidRPr="006C4973">
        <w:rPr>
          <w:spacing w:val="-4"/>
        </w:rPr>
        <w:t xml:space="preserve"> </w:t>
      </w:r>
      <w:r w:rsidR="005D2854" w:rsidRPr="006C4973">
        <w:rPr>
          <w:spacing w:val="3"/>
        </w:rPr>
        <w:t>5</w:t>
      </w:r>
      <w:r w:rsidR="005D2854" w:rsidRPr="006C4973">
        <w:rPr>
          <w:spacing w:val="-2"/>
        </w:rPr>
        <w:t>-</w:t>
      </w:r>
      <w:r w:rsidR="005D2854" w:rsidRPr="006C4973">
        <w:rPr>
          <w:spacing w:val="1"/>
        </w:rPr>
        <w:t>682</w:t>
      </w:r>
      <w:r w:rsidR="005D2854" w:rsidRPr="006C4973">
        <w:t>,</w:t>
      </w:r>
      <w:r w:rsidR="005D2854" w:rsidRPr="006C4973">
        <w:rPr>
          <w:spacing w:val="-7"/>
        </w:rPr>
        <w:t xml:space="preserve"> </w:t>
      </w:r>
      <w:r w:rsidR="005D2854" w:rsidRPr="006C4973">
        <w:rPr>
          <w:spacing w:val="3"/>
        </w:rPr>
        <w:t>T</w:t>
      </w:r>
      <w:r w:rsidR="005D2854" w:rsidRPr="006C4973">
        <w:t>M</w:t>
      </w:r>
      <w:r w:rsidR="005D2854" w:rsidRPr="006C4973">
        <w:rPr>
          <w:spacing w:val="-4"/>
        </w:rPr>
        <w:t xml:space="preserve"> </w:t>
      </w:r>
      <w:r w:rsidR="005D2854" w:rsidRPr="006C4973">
        <w:rPr>
          <w:spacing w:val="3"/>
        </w:rPr>
        <w:t>5</w:t>
      </w:r>
      <w:r w:rsidR="005D2854" w:rsidRPr="006C4973">
        <w:rPr>
          <w:spacing w:val="-2"/>
        </w:rPr>
        <w:t>-</w:t>
      </w:r>
      <w:r w:rsidR="005D2854" w:rsidRPr="006C4973">
        <w:rPr>
          <w:spacing w:val="1"/>
        </w:rPr>
        <w:t>683</w:t>
      </w:r>
      <w:r w:rsidR="005D2854" w:rsidRPr="006C4973">
        <w:t xml:space="preserve">, </w:t>
      </w:r>
      <w:r w:rsidR="005D2854" w:rsidRPr="006C4973">
        <w:rPr>
          <w:spacing w:val="3"/>
        </w:rPr>
        <w:t>T</w:t>
      </w:r>
      <w:r w:rsidR="005D2854" w:rsidRPr="006C4973">
        <w:t>M</w:t>
      </w:r>
      <w:r w:rsidR="005D2854" w:rsidRPr="006C4973">
        <w:rPr>
          <w:spacing w:val="-2"/>
        </w:rPr>
        <w:t xml:space="preserve"> </w:t>
      </w:r>
      <w:r w:rsidR="005D2854" w:rsidRPr="006C4973">
        <w:rPr>
          <w:spacing w:val="1"/>
        </w:rPr>
        <w:t>5</w:t>
      </w:r>
      <w:r w:rsidR="005D2854" w:rsidRPr="006C4973">
        <w:rPr>
          <w:spacing w:val="-2"/>
        </w:rPr>
        <w:t>-</w:t>
      </w:r>
      <w:r w:rsidR="005D2854" w:rsidRPr="006C4973">
        <w:rPr>
          <w:spacing w:val="1"/>
        </w:rPr>
        <w:t>6</w:t>
      </w:r>
      <w:r w:rsidR="005D2854" w:rsidRPr="006C4973">
        <w:rPr>
          <w:spacing w:val="-1"/>
        </w:rPr>
        <w:t>8</w:t>
      </w:r>
      <w:r w:rsidR="005D2854" w:rsidRPr="006C4973">
        <w:rPr>
          <w:spacing w:val="1"/>
        </w:rPr>
        <w:t>4</w:t>
      </w:r>
      <w:r w:rsidR="005D2854" w:rsidRPr="006C4973">
        <w:t>,</w:t>
      </w:r>
      <w:r w:rsidR="005D2854" w:rsidRPr="006C4973">
        <w:rPr>
          <w:spacing w:val="-7"/>
        </w:rPr>
        <w:t xml:space="preserve"> </w:t>
      </w:r>
      <w:r w:rsidR="005D2854" w:rsidRPr="006C4973">
        <w:rPr>
          <w:spacing w:val="3"/>
        </w:rPr>
        <w:t>T</w:t>
      </w:r>
      <w:r w:rsidR="005D2854" w:rsidRPr="006C4973">
        <w:t>M</w:t>
      </w:r>
      <w:r w:rsidR="005D2854" w:rsidRPr="006C4973">
        <w:rPr>
          <w:spacing w:val="-4"/>
        </w:rPr>
        <w:t xml:space="preserve"> </w:t>
      </w:r>
      <w:r w:rsidR="005D2854" w:rsidRPr="006C4973">
        <w:rPr>
          <w:spacing w:val="2"/>
        </w:rPr>
        <w:t>5</w:t>
      </w:r>
      <w:r w:rsidR="005D2854" w:rsidRPr="006C4973">
        <w:rPr>
          <w:spacing w:val="-2"/>
        </w:rPr>
        <w:t>-</w:t>
      </w:r>
      <w:r w:rsidR="005D2854" w:rsidRPr="006C4973">
        <w:rPr>
          <w:spacing w:val="1"/>
        </w:rPr>
        <w:t>811</w:t>
      </w:r>
      <w:r w:rsidR="005D2854" w:rsidRPr="006C4973">
        <w:rPr>
          <w:spacing w:val="-2"/>
        </w:rPr>
        <w:t>-</w:t>
      </w:r>
      <w:r w:rsidR="005D2854" w:rsidRPr="006C4973">
        <w:rPr>
          <w:spacing w:val="1"/>
        </w:rPr>
        <w:t>3</w:t>
      </w:r>
      <w:r w:rsidR="005D2854" w:rsidRPr="006F3355">
        <w:t>,</w:t>
      </w:r>
      <w:r w:rsidR="005D2854" w:rsidRPr="006F3355">
        <w:rPr>
          <w:spacing w:val="-6"/>
        </w:rPr>
        <w:t xml:space="preserve"> </w:t>
      </w:r>
      <w:r w:rsidR="005D2854" w:rsidRPr="006F3355">
        <w:t>a</w:t>
      </w:r>
      <w:r w:rsidR="005D2854" w:rsidRPr="006F3355">
        <w:rPr>
          <w:spacing w:val="-1"/>
        </w:rPr>
        <w:t>n</w:t>
      </w:r>
      <w:r w:rsidR="005D2854" w:rsidRPr="006F3355">
        <w:t>d</w:t>
      </w:r>
      <w:r w:rsidR="005D2854" w:rsidRPr="006F3355">
        <w:rPr>
          <w:spacing w:val="-2"/>
        </w:rPr>
        <w:t xml:space="preserve"> </w:t>
      </w:r>
      <w:r w:rsidR="005D2854" w:rsidRPr="006F3355">
        <w:t>t</w:t>
      </w:r>
      <w:r w:rsidR="005D2854" w:rsidRPr="006F3355">
        <w:rPr>
          <w:spacing w:val="-1"/>
        </w:rPr>
        <w:t>h</w:t>
      </w:r>
      <w:r w:rsidR="005D2854" w:rsidRPr="006F3355">
        <w:t xml:space="preserve">e </w:t>
      </w:r>
      <w:r w:rsidR="005D2854" w:rsidRPr="006F3355">
        <w:rPr>
          <w:spacing w:val="2"/>
        </w:rPr>
        <w:t>P</w:t>
      </w:r>
      <w:r w:rsidR="005D2854" w:rsidRPr="006F3355">
        <w:t>M</w:t>
      </w:r>
      <w:r w:rsidR="005D2854" w:rsidRPr="006F3355">
        <w:rPr>
          <w:spacing w:val="-2"/>
        </w:rPr>
        <w:t xml:space="preserve"> </w:t>
      </w:r>
      <w:r w:rsidR="005D2854" w:rsidRPr="006F3355">
        <w:t>c</w:t>
      </w:r>
      <w:r w:rsidR="005D2854" w:rsidRPr="006F3355">
        <w:rPr>
          <w:spacing w:val="-1"/>
        </w:rPr>
        <w:t>h</w:t>
      </w:r>
      <w:r w:rsidR="005D2854" w:rsidRPr="006F3355">
        <w:t>e</w:t>
      </w:r>
      <w:r w:rsidR="005D2854" w:rsidRPr="006F3355">
        <w:rPr>
          <w:spacing w:val="1"/>
        </w:rPr>
        <w:t>c</w:t>
      </w:r>
      <w:r w:rsidR="005D2854" w:rsidRPr="006F3355">
        <w:rPr>
          <w:spacing w:val="-1"/>
        </w:rPr>
        <w:t>k</w:t>
      </w:r>
      <w:r w:rsidR="005D2854" w:rsidRPr="006F3355">
        <w:t>l</w:t>
      </w:r>
      <w:r w:rsidR="005D2854" w:rsidRPr="006F3355">
        <w:rPr>
          <w:spacing w:val="2"/>
        </w:rPr>
        <w:t>i</w:t>
      </w:r>
      <w:r w:rsidR="005D2854" w:rsidRPr="006F3355">
        <w:rPr>
          <w:spacing w:val="-1"/>
        </w:rPr>
        <w:t>s</w:t>
      </w:r>
      <w:r w:rsidR="005D2854" w:rsidRPr="006F3355">
        <w:t>ts.  The C</w:t>
      </w:r>
      <w:r w:rsidR="005D2854" w:rsidRPr="006F3355">
        <w:rPr>
          <w:spacing w:val="1"/>
        </w:rPr>
        <w:t>o</w:t>
      </w:r>
      <w:r w:rsidR="005D2854" w:rsidRPr="006F3355">
        <w:rPr>
          <w:spacing w:val="-1"/>
        </w:rPr>
        <w:t>n</w:t>
      </w:r>
      <w:r w:rsidR="005D2854" w:rsidRPr="006F3355">
        <w:t>tra</w:t>
      </w:r>
      <w:r w:rsidR="005D2854" w:rsidRPr="006F3355">
        <w:rPr>
          <w:spacing w:val="1"/>
        </w:rPr>
        <w:t>c</w:t>
      </w:r>
      <w:r w:rsidR="005D2854" w:rsidRPr="006F3355">
        <w:t>t</w:t>
      </w:r>
      <w:r w:rsidR="005D2854" w:rsidRPr="006F3355">
        <w:rPr>
          <w:spacing w:val="1"/>
        </w:rPr>
        <w:t>o</w:t>
      </w:r>
      <w:r w:rsidR="005D2854" w:rsidRPr="006F3355">
        <w:t>r</w:t>
      </w:r>
      <w:r w:rsidR="005D2854" w:rsidRPr="006F3355">
        <w:rPr>
          <w:spacing w:val="-8"/>
        </w:rPr>
        <w:t xml:space="preserve"> </w:t>
      </w:r>
      <w:r w:rsidR="005D2854" w:rsidRPr="006F3355">
        <w:rPr>
          <w:spacing w:val="-1"/>
        </w:rPr>
        <w:t>sh</w:t>
      </w:r>
      <w:r w:rsidR="005D2854" w:rsidRPr="006F3355">
        <w:t>a</w:t>
      </w:r>
      <w:r w:rsidR="005D2854" w:rsidRPr="006F3355">
        <w:rPr>
          <w:spacing w:val="2"/>
        </w:rPr>
        <w:t>l</w:t>
      </w:r>
      <w:r w:rsidR="005D2854" w:rsidRPr="006F3355">
        <w:t>l</w:t>
      </w:r>
      <w:r w:rsidR="005D2854" w:rsidRPr="006F3355">
        <w:rPr>
          <w:spacing w:val="-4"/>
        </w:rPr>
        <w:t xml:space="preserve"> </w:t>
      </w:r>
      <w:r w:rsidR="005D2854" w:rsidRPr="006F3355">
        <w:rPr>
          <w:spacing w:val="-1"/>
          <w:w w:val="99"/>
        </w:rPr>
        <w:t>f</w:t>
      </w:r>
      <w:r w:rsidR="005D2854" w:rsidRPr="006F3355">
        <w:rPr>
          <w:spacing w:val="1"/>
          <w:w w:val="99"/>
        </w:rPr>
        <w:t>o</w:t>
      </w:r>
      <w:r w:rsidR="005D2854" w:rsidRPr="006F3355">
        <w:rPr>
          <w:w w:val="99"/>
        </w:rPr>
        <w:t>ll</w:t>
      </w:r>
      <w:r w:rsidR="005D2854" w:rsidRPr="006F3355">
        <w:rPr>
          <w:spacing w:val="3"/>
          <w:w w:val="99"/>
        </w:rPr>
        <w:t>o</w:t>
      </w:r>
      <w:r w:rsidR="005D2854" w:rsidRPr="006F3355">
        <w:rPr>
          <w:w w:val="99"/>
        </w:rPr>
        <w:t>w t</w:t>
      </w:r>
      <w:r w:rsidR="005D2854" w:rsidRPr="006F3355">
        <w:rPr>
          <w:spacing w:val="-1"/>
          <w:w w:val="99"/>
        </w:rPr>
        <w:t>h</w:t>
      </w:r>
      <w:r w:rsidR="005D2854" w:rsidRPr="006F3355">
        <w:rPr>
          <w:w w:val="99"/>
        </w:rPr>
        <w:t>e</w:t>
      </w:r>
      <w:r w:rsidR="005D2854" w:rsidRPr="006F3355">
        <w:rPr>
          <w:spacing w:val="1"/>
        </w:rPr>
        <w:t xml:space="preserve"> </w:t>
      </w:r>
      <w:r w:rsidR="005D2854" w:rsidRPr="006F3355">
        <w:rPr>
          <w:spacing w:val="-1"/>
        </w:rPr>
        <w:t>s</w:t>
      </w:r>
      <w:r w:rsidR="005D2854" w:rsidRPr="006F3355">
        <w:rPr>
          <w:spacing w:val="1"/>
        </w:rPr>
        <w:t>p</w:t>
      </w:r>
      <w:r w:rsidR="005D2854" w:rsidRPr="006F3355">
        <w:t>e</w:t>
      </w:r>
      <w:r w:rsidR="005D2854" w:rsidRPr="006F3355">
        <w:rPr>
          <w:spacing w:val="1"/>
        </w:rPr>
        <w:t>c</w:t>
      </w:r>
      <w:r w:rsidR="005D2854" w:rsidRPr="006F3355">
        <w:t>ial</w:t>
      </w:r>
      <w:r w:rsidR="005D2854" w:rsidRPr="006F3355">
        <w:rPr>
          <w:spacing w:val="-6"/>
        </w:rPr>
        <w:t xml:space="preserve"> </w:t>
      </w:r>
      <w:r w:rsidR="005D2854" w:rsidRPr="006F3355">
        <w:rPr>
          <w:spacing w:val="-1"/>
        </w:rPr>
        <w:t>s</w:t>
      </w:r>
      <w:r w:rsidR="005D2854" w:rsidRPr="006F3355">
        <w:rPr>
          <w:spacing w:val="3"/>
        </w:rPr>
        <w:t>c</w:t>
      </w:r>
      <w:r w:rsidR="005D2854" w:rsidRPr="006F3355">
        <w:rPr>
          <w:spacing w:val="-1"/>
        </w:rPr>
        <w:t>h</w:t>
      </w:r>
      <w:r w:rsidR="005D2854" w:rsidRPr="006F3355">
        <w:t>e</w:t>
      </w:r>
      <w:r w:rsidR="005D2854" w:rsidRPr="006F3355">
        <w:rPr>
          <w:spacing w:val="1"/>
        </w:rPr>
        <w:t>d</w:t>
      </w:r>
      <w:r w:rsidR="005D2854" w:rsidRPr="006F3355">
        <w:rPr>
          <w:spacing w:val="-1"/>
        </w:rPr>
        <w:t>u</w:t>
      </w:r>
      <w:r w:rsidR="005D2854" w:rsidRPr="006F3355">
        <w:rPr>
          <w:spacing w:val="1"/>
        </w:rPr>
        <w:t>l</w:t>
      </w:r>
      <w:r w:rsidR="005D2854" w:rsidRPr="006F3355">
        <w:t>e</w:t>
      </w:r>
      <w:r w:rsidR="005D2854" w:rsidRPr="006F3355">
        <w:rPr>
          <w:spacing w:val="-6"/>
        </w:rPr>
        <w:t xml:space="preserve"> </w:t>
      </w:r>
      <w:r w:rsidR="005D2854" w:rsidRPr="006F3355">
        <w:rPr>
          <w:spacing w:val="1"/>
        </w:rPr>
        <w:t>r</w:t>
      </w:r>
      <w:r w:rsidR="005D2854" w:rsidRPr="006F3355">
        <w:t>e</w:t>
      </w:r>
      <w:r w:rsidR="005D2854" w:rsidRPr="006F3355">
        <w:rPr>
          <w:spacing w:val="1"/>
        </w:rPr>
        <w:t>qu</w:t>
      </w:r>
      <w:r w:rsidR="005D2854" w:rsidRPr="006F3355">
        <w:t>ir</w:t>
      </w:r>
      <w:r w:rsidR="005D2854" w:rsidRPr="006F3355">
        <w:rPr>
          <w:spacing w:val="3"/>
        </w:rPr>
        <w:t>e</w:t>
      </w:r>
      <w:r w:rsidR="005D2854" w:rsidRPr="006F3355">
        <w:rPr>
          <w:spacing w:val="-1"/>
        </w:rPr>
        <w:t>m</w:t>
      </w:r>
      <w:r w:rsidR="005D2854" w:rsidRPr="006F3355">
        <w:t>e</w:t>
      </w:r>
      <w:r w:rsidR="005D2854" w:rsidRPr="006F3355">
        <w:rPr>
          <w:spacing w:val="-1"/>
        </w:rPr>
        <w:t>n</w:t>
      </w:r>
      <w:r w:rsidR="005D2854" w:rsidRPr="006F3355">
        <w:t>ts</w:t>
      </w:r>
      <w:r w:rsidR="005D2854" w:rsidRPr="006F3355">
        <w:rPr>
          <w:spacing w:val="-8"/>
        </w:rPr>
        <w:t xml:space="preserve"> </w:t>
      </w:r>
      <w:r w:rsidR="005D2854" w:rsidRPr="006F3355">
        <w:rPr>
          <w:spacing w:val="-1"/>
        </w:rPr>
        <w:t>s</w:t>
      </w:r>
      <w:r w:rsidR="005D2854" w:rsidRPr="006F3355">
        <w:rPr>
          <w:spacing w:val="1"/>
        </w:rPr>
        <w:t>p</w:t>
      </w:r>
      <w:r w:rsidR="005D2854" w:rsidRPr="006F3355">
        <w:t>e</w:t>
      </w:r>
      <w:r w:rsidR="005D2854" w:rsidRPr="006F3355">
        <w:rPr>
          <w:spacing w:val="1"/>
        </w:rPr>
        <w:t>c</w:t>
      </w:r>
      <w:r w:rsidR="005D2854" w:rsidRPr="006F3355">
        <w:t>i</w:t>
      </w:r>
      <w:r w:rsidR="005D2854" w:rsidRPr="006F3355">
        <w:rPr>
          <w:spacing w:val="-2"/>
        </w:rPr>
        <w:t>f</w:t>
      </w:r>
      <w:r w:rsidR="005D2854" w:rsidRPr="006F3355">
        <w:t>ied</w:t>
      </w:r>
      <w:r w:rsidR="005D2854" w:rsidRPr="006F3355">
        <w:rPr>
          <w:spacing w:val="-6"/>
        </w:rPr>
        <w:t xml:space="preserve"> </w:t>
      </w:r>
      <w:r w:rsidR="005D2854" w:rsidRPr="006F3355">
        <w:rPr>
          <w:spacing w:val="2"/>
        </w:rPr>
        <w:t>i</w:t>
      </w:r>
      <w:r w:rsidR="005D2854" w:rsidRPr="006F3355">
        <w:t>n</w:t>
      </w:r>
      <w:r w:rsidR="005D2854" w:rsidRPr="006F3355">
        <w:rPr>
          <w:spacing w:val="-1"/>
        </w:rPr>
        <w:t xml:space="preserve"> </w:t>
      </w:r>
      <w:r w:rsidR="005D2854" w:rsidRPr="006C4973">
        <w:rPr>
          <w:spacing w:val="-2"/>
        </w:rPr>
        <w:t>A</w:t>
      </w:r>
      <w:r w:rsidR="005D2854" w:rsidRPr="006C4973">
        <w:t>R</w:t>
      </w:r>
      <w:r w:rsidR="005D2854" w:rsidRPr="006C4973">
        <w:rPr>
          <w:spacing w:val="-4"/>
        </w:rPr>
        <w:t xml:space="preserve"> </w:t>
      </w:r>
      <w:r w:rsidR="005D2854" w:rsidRPr="006C4973">
        <w:t xml:space="preserve">420-1, </w:t>
      </w:r>
      <w:r w:rsidR="005D2854" w:rsidRPr="006C4973">
        <w:rPr>
          <w:rFonts w:cs="Arial"/>
          <w:bCs/>
          <w:szCs w:val="26"/>
          <w:lang w:bidi="en-US"/>
        </w:rPr>
        <w:t>Army Facilities Management</w:t>
      </w:r>
      <w:r w:rsidR="005D2854" w:rsidRPr="006C4973">
        <w:t xml:space="preserve"> Section 4-67 and 23-54</w:t>
      </w:r>
      <w:r w:rsidR="005D2854" w:rsidRPr="006F3355">
        <w:t>.</w:t>
      </w:r>
      <w:r w:rsidR="005D2854" w:rsidRPr="00813CC2">
        <w:t xml:space="preserve"> </w:t>
      </w:r>
      <w:r w:rsidR="005D2854" w:rsidRPr="00813CC2">
        <w:rPr>
          <w:spacing w:val="47"/>
        </w:rPr>
        <w:t xml:space="preserve"> </w:t>
      </w:r>
      <w:r w:rsidR="005D2854" w:rsidRPr="00813CC2">
        <w:t>T</w:t>
      </w:r>
      <w:r w:rsidR="005D2854" w:rsidRPr="00813CC2">
        <w:rPr>
          <w:spacing w:val="-1"/>
        </w:rPr>
        <w:t>h</w:t>
      </w:r>
      <w:r w:rsidR="005D2854" w:rsidRPr="00813CC2">
        <w:t>e</w:t>
      </w:r>
      <w:r w:rsidR="005D2854" w:rsidRPr="00813CC2">
        <w:rPr>
          <w:spacing w:val="-2"/>
        </w:rPr>
        <w:t xml:space="preserve"> </w:t>
      </w:r>
      <w:r w:rsidR="005D2854" w:rsidRPr="00813CC2">
        <w:rPr>
          <w:spacing w:val="-1"/>
        </w:rPr>
        <w:t>C</w:t>
      </w:r>
      <w:r w:rsidR="005D2854" w:rsidRPr="00813CC2">
        <w:rPr>
          <w:spacing w:val="1"/>
        </w:rPr>
        <w:t>on</w:t>
      </w:r>
      <w:r w:rsidR="005D2854" w:rsidRPr="00813CC2">
        <w:t>tra</w:t>
      </w:r>
      <w:r w:rsidR="005D2854" w:rsidRPr="00813CC2">
        <w:rPr>
          <w:spacing w:val="1"/>
        </w:rPr>
        <w:t>c</w:t>
      </w:r>
      <w:r w:rsidR="005D2854" w:rsidRPr="00813CC2">
        <w:t>t</w:t>
      </w:r>
      <w:r w:rsidR="005D2854" w:rsidRPr="00813CC2">
        <w:rPr>
          <w:spacing w:val="1"/>
        </w:rPr>
        <w:t>o</w:t>
      </w:r>
      <w:r w:rsidR="005D2854" w:rsidRPr="00813CC2">
        <w:t>r</w:t>
      </w:r>
      <w:r w:rsidR="005D2854" w:rsidRPr="00813CC2">
        <w:rPr>
          <w:spacing w:val="-8"/>
        </w:rPr>
        <w:t xml:space="preserve"> </w:t>
      </w:r>
      <w:r w:rsidR="005D2854" w:rsidRPr="00813CC2">
        <w:rPr>
          <w:spacing w:val="-1"/>
        </w:rPr>
        <w:t>sh</w:t>
      </w:r>
      <w:r w:rsidR="005D2854" w:rsidRPr="00813CC2">
        <w:t>all</w:t>
      </w:r>
      <w:r w:rsidR="005D2854" w:rsidRPr="00813CC2">
        <w:rPr>
          <w:spacing w:val="-4"/>
        </w:rPr>
        <w:t xml:space="preserve"> </w:t>
      </w:r>
      <w:r w:rsidR="005D2854" w:rsidRPr="00813CC2">
        <w:t>c</w:t>
      </w:r>
      <w:r w:rsidR="005D2854" w:rsidRPr="00813CC2">
        <w:rPr>
          <w:spacing w:val="1"/>
        </w:rPr>
        <w:t>oord</w:t>
      </w:r>
      <w:r w:rsidR="005D2854" w:rsidRPr="00813CC2">
        <w:t>i</w:t>
      </w:r>
      <w:r w:rsidR="005D2854" w:rsidRPr="00813CC2">
        <w:rPr>
          <w:spacing w:val="-1"/>
        </w:rPr>
        <w:t>n</w:t>
      </w:r>
      <w:r w:rsidR="005D2854" w:rsidRPr="00813CC2">
        <w:t>ate</w:t>
      </w:r>
      <w:r w:rsidR="005D2854" w:rsidRPr="00813CC2">
        <w:rPr>
          <w:spacing w:val="-5"/>
        </w:rPr>
        <w:t xml:space="preserve"> </w:t>
      </w:r>
      <w:r w:rsidR="005D2854" w:rsidRPr="00813CC2">
        <w:t>all</w:t>
      </w:r>
      <w:r w:rsidR="005D2854" w:rsidRPr="00813CC2">
        <w:rPr>
          <w:spacing w:val="-2"/>
        </w:rPr>
        <w:t xml:space="preserve"> </w:t>
      </w:r>
      <w:r w:rsidR="005D2854" w:rsidRPr="00813CC2">
        <w:lastRenderedPageBreak/>
        <w:t>ele</w:t>
      </w:r>
      <w:r w:rsidR="005D2854" w:rsidRPr="00813CC2">
        <w:rPr>
          <w:spacing w:val="1"/>
        </w:rPr>
        <w:t>c</w:t>
      </w:r>
      <w:r w:rsidR="005D2854" w:rsidRPr="00813CC2">
        <w:t>trical</w:t>
      </w:r>
      <w:r w:rsidR="005D2854" w:rsidRPr="00813CC2">
        <w:rPr>
          <w:spacing w:val="-6"/>
        </w:rPr>
        <w:t xml:space="preserve"> </w:t>
      </w:r>
      <w:r w:rsidR="005D2854" w:rsidRPr="00813CC2">
        <w:t>tes</w:t>
      </w:r>
      <w:r w:rsidR="005D2854" w:rsidRPr="00813CC2">
        <w:rPr>
          <w:spacing w:val="-1"/>
        </w:rPr>
        <w:t>t</w:t>
      </w:r>
      <w:r w:rsidR="005D2854" w:rsidRPr="00813CC2">
        <w:rPr>
          <w:spacing w:val="2"/>
        </w:rPr>
        <w:t>i</w:t>
      </w:r>
      <w:r w:rsidR="005D2854" w:rsidRPr="00813CC2">
        <w:rPr>
          <w:spacing w:val="-1"/>
        </w:rPr>
        <w:t>n</w:t>
      </w:r>
      <w:r w:rsidR="005D2854" w:rsidRPr="00813CC2">
        <w:t>g</w:t>
      </w:r>
      <w:r w:rsidR="005D2854" w:rsidRPr="00813CC2">
        <w:rPr>
          <w:spacing w:val="-6"/>
        </w:rPr>
        <w:t xml:space="preserve"> </w:t>
      </w:r>
      <w:r w:rsidR="005D2854" w:rsidRPr="00813CC2">
        <w:rPr>
          <w:spacing w:val="3"/>
        </w:rPr>
        <w:t>o</w:t>
      </w:r>
      <w:r w:rsidR="005D2854" w:rsidRPr="00813CC2">
        <w:t xml:space="preserve">f </w:t>
      </w:r>
      <w:r w:rsidR="005D2854" w:rsidRPr="00813CC2">
        <w:rPr>
          <w:spacing w:val="-1"/>
        </w:rPr>
        <w:t>g</w:t>
      </w:r>
      <w:r w:rsidR="005D2854" w:rsidRPr="00813CC2">
        <w:t>e</w:t>
      </w:r>
      <w:r w:rsidR="005D2854" w:rsidRPr="00813CC2">
        <w:rPr>
          <w:spacing w:val="-1"/>
        </w:rPr>
        <w:t>n</w:t>
      </w:r>
      <w:r w:rsidR="005D2854" w:rsidRPr="00813CC2">
        <w:t>e</w:t>
      </w:r>
      <w:r w:rsidR="005D2854" w:rsidRPr="00813CC2">
        <w:rPr>
          <w:spacing w:val="1"/>
        </w:rPr>
        <w:t>r</w:t>
      </w:r>
      <w:r w:rsidR="005D2854" w:rsidRPr="00813CC2">
        <w:t>at</w:t>
      </w:r>
      <w:r w:rsidR="005D2854" w:rsidRPr="00813CC2">
        <w:rPr>
          <w:spacing w:val="1"/>
        </w:rPr>
        <w:t>or</w:t>
      </w:r>
      <w:r w:rsidR="005D2854" w:rsidRPr="00813CC2">
        <w:t>s</w:t>
      </w:r>
      <w:r w:rsidR="005D2854" w:rsidRPr="00813CC2">
        <w:rPr>
          <w:spacing w:val="-6"/>
        </w:rPr>
        <w:t xml:space="preserve"> </w:t>
      </w:r>
      <w:r w:rsidR="0094091F">
        <w:rPr>
          <w:spacing w:val="-2"/>
        </w:rPr>
        <w:t>and</w:t>
      </w:r>
      <w:r w:rsidR="0094091F" w:rsidRPr="00813CC2">
        <w:rPr>
          <w:spacing w:val="-3"/>
        </w:rPr>
        <w:t xml:space="preserve"> </w:t>
      </w:r>
      <w:r w:rsidR="005D2854" w:rsidRPr="00813CC2">
        <w:rPr>
          <w:spacing w:val="-1"/>
        </w:rPr>
        <w:t>applicable</w:t>
      </w:r>
      <w:r w:rsidR="005D2854" w:rsidRPr="00813CC2">
        <w:rPr>
          <w:spacing w:val="-5"/>
        </w:rPr>
        <w:t xml:space="preserve"> </w:t>
      </w:r>
      <w:r w:rsidR="005D2854" w:rsidRPr="00813CC2">
        <w:t>a</w:t>
      </w:r>
      <w:r w:rsidR="005D2854" w:rsidRPr="00813CC2">
        <w:rPr>
          <w:spacing w:val="1"/>
        </w:rPr>
        <w:t>c</w:t>
      </w:r>
      <w:r w:rsidR="005D2854" w:rsidRPr="00813CC2">
        <w:t>ti</w:t>
      </w:r>
      <w:r w:rsidR="005D2854" w:rsidRPr="00813CC2">
        <w:rPr>
          <w:spacing w:val="-2"/>
        </w:rPr>
        <w:t>v</w:t>
      </w:r>
      <w:r w:rsidR="005D2854" w:rsidRPr="00813CC2">
        <w:rPr>
          <w:spacing w:val="2"/>
        </w:rPr>
        <w:t>i</w:t>
      </w:r>
      <w:r w:rsidR="005D2854" w:rsidRPr="00813CC2">
        <w:t>ti</w:t>
      </w:r>
      <w:r w:rsidR="005D2854" w:rsidRPr="00813CC2">
        <w:rPr>
          <w:spacing w:val="2"/>
        </w:rPr>
        <w:t>e</w:t>
      </w:r>
      <w:r w:rsidR="005D2854" w:rsidRPr="00813CC2">
        <w:t>s</w:t>
      </w:r>
      <w:r w:rsidR="005D2854" w:rsidRPr="00813CC2">
        <w:rPr>
          <w:spacing w:val="-7"/>
        </w:rPr>
        <w:t xml:space="preserve"> </w:t>
      </w:r>
      <w:r w:rsidR="00CB2256">
        <w:rPr>
          <w:spacing w:val="-7"/>
        </w:rPr>
        <w:t>with the</w:t>
      </w:r>
      <w:r w:rsidR="005D2854" w:rsidRPr="00813CC2">
        <w:rPr>
          <w:spacing w:val="-7"/>
        </w:rPr>
        <w:t xml:space="preserve"> </w:t>
      </w:r>
      <w:r w:rsidR="005D2854">
        <w:rPr>
          <w:spacing w:val="-7"/>
        </w:rPr>
        <w:t>COR</w:t>
      </w:r>
      <w:r w:rsidR="005D2854" w:rsidRPr="00813CC2">
        <w:rPr>
          <w:spacing w:val="-7"/>
        </w:rPr>
        <w:t xml:space="preserve"> </w:t>
      </w:r>
      <w:r w:rsidR="005D2854" w:rsidRPr="00813CC2">
        <w:rPr>
          <w:spacing w:val="1"/>
        </w:rPr>
        <w:t>pr</w:t>
      </w:r>
      <w:r w:rsidR="005D2854" w:rsidRPr="00813CC2">
        <w:t>i</w:t>
      </w:r>
      <w:r w:rsidR="005D2854" w:rsidRPr="00813CC2">
        <w:rPr>
          <w:spacing w:val="4"/>
        </w:rPr>
        <w:t>o</w:t>
      </w:r>
      <w:r w:rsidR="005D2854" w:rsidRPr="00813CC2">
        <w:t>r</w:t>
      </w:r>
      <w:r w:rsidR="005D2854" w:rsidRPr="00813CC2">
        <w:rPr>
          <w:spacing w:val="-3"/>
        </w:rPr>
        <w:t xml:space="preserve"> </w:t>
      </w:r>
      <w:r w:rsidR="005D2854" w:rsidRPr="00813CC2">
        <w:t>to</w:t>
      </w:r>
      <w:r w:rsidR="005D2854" w:rsidRPr="00813CC2">
        <w:rPr>
          <w:spacing w:val="-3"/>
        </w:rPr>
        <w:t xml:space="preserve"> </w:t>
      </w:r>
      <w:r w:rsidR="005D2854">
        <w:t>testing. All lubricants</w:t>
      </w:r>
      <w:r w:rsidR="005D2854" w:rsidRPr="00813CC2">
        <w:t>,</w:t>
      </w:r>
      <w:r w:rsidR="005D2854" w:rsidRPr="00813CC2">
        <w:rPr>
          <w:spacing w:val="-7"/>
        </w:rPr>
        <w:t xml:space="preserve"> </w:t>
      </w:r>
      <w:r w:rsidR="005D2854" w:rsidRPr="00813CC2">
        <w:rPr>
          <w:spacing w:val="1"/>
        </w:rPr>
        <w:t>f</w:t>
      </w:r>
      <w:r w:rsidR="005D2854" w:rsidRPr="00813CC2">
        <w:t>ilter</w:t>
      </w:r>
      <w:r w:rsidR="005D2854" w:rsidRPr="00813CC2">
        <w:rPr>
          <w:spacing w:val="-1"/>
        </w:rPr>
        <w:t>s</w:t>
      </w:r>
      <w:r w:rsidR="005D2854" w:rsidRPr="00813CC2">
        <w:t>,</w:t>
      </w:r>
      <w:r w:rsidR="005D2854" w:rsidRPr="00813CC2">
        <w:rPr>
          <w:spacing w:val="-4"/>
        </w:rPr>
        <w:t xml:space="preserve"> </w:t>
      </w:r>
      <w:r w:rsidR="005D2854" w:rsidRPr="00813CC2">
        <w:rPr>
          <w:spacing w:val="1"/>
        </w:rPr>
        <w:t>b</w:t>
      </w:r>
      <w:r w:rsidR="005D2854" w:rsidRPr="00813CC2">
        <w:t>elt</w:t>
      </w:r>
      <w:r w:rsidR="005D2854" w:rsidRPr="00813CC2">
        <w:rPr>
          <w:spacing w:val="-1"/>
        </w:rPr>
        <w:t>s</w:t>
      </w:r>
      <w:r w:rsidR="005D2854" w:rsidRPr="00813CC2">
        <w:t>,</w:t>
      </w:r>
      <w:r w:rsidR="005D2854" w:rsidRPr="00813CC2">
        <w:rPr>
          <w:spacing w:val="-1"/>
        </w:rPr>
        <w:t xml:space="preserve"> </w:t>
      </w:r>
      <w:r w:rsidR="005D2854" w:rsidRPr="00813CC2">
        <w:rPr>
          <w:spacing w:val="-2"/>
        </w:rPr>
        <w:t>f</w:t>
      </w:r>
      <w:r w:rsidR="005D2854" w:rsidRPr="00813CC2">
        <w:t>i</w:t>
      </w:r>
      <w:r w:rsidR="005D2854" w:rsidRPr="00813CC2">
        <w:rPr>
          <w:spacing w:val="2"/>
        </w:rPr>
        <w:t>t</w:t>
      </w:r>
      <w:r w:rsidR="005D2854" w:rsidRPr="00813CC2">
        <w:t>ti</w:t>
      </w:r>
      <w:r w:rsidR="005D2854" w:rsidRPr="00813CC2">
        <w:rPr>
          <w:spacing w:val="1"/>
        </w:rPr>
        <w:t>n</w:t>
      </w:r>
      <w:r w:rsidR="005D2854" w:rsidRPr="00813CC2">
        <w:rPr>
          <w:spacing w:val="-1"/>
        </w:rPr>
        <w:t>gs</w:t>
      </w:r>
      <w:r w:rsidR="005D2854" w:rsidRPr="00813CC2">
        <w:t>,</w:t>
      </w:r>
      <w:r w:rsidR="005D2854" w:rsidRPr="00813CC2">
        <w:rPr>
          <w:spacing w:val="-5"/>
        </w:rPr>
        <w:t xml:space="preserve"> </w:t>
      </w:r>
      <w:r w:rsidR="005D2854" w:rsidRPr="00813CC2">
        <w:rPr>
          <w:spacing w:val="2"/>
        </w:rPr>
        <w:t>i</w:t>
      </w:r>
      <w:r w:rsidR="005D2854" w:rsidRPr="00813CC2">
        <w:rPr>
          <w:spacing w:val="-1"/>
        </w:rPr>
        <w:t>n</w:t>
      </w:r>
      <w:r w:rsidR="005D2854" w:rsidRPr="00813CC2">
        <w:rPr>
          <w:spacing w:val="1"/>
        </w:rPr>
        <w:t>d</w:t>
      </w:r>
      <w:r w:rsidR="005D2854" w:rsidRPr="00813CC2">
        <w:t>icat</w:t>
      </w:r>
      <w:r w:rsidR="005D2854" w:rsidRPr="00813CC2">
        <w:rPr>
          <w:spacing w:val="1"/>
        </w:rPr>
        <w:t>o</w:t>
      </w:r>
      <w:r w:rsidR="005D2854" w:rsidRPr="00813CC2">
        <w:t>r</w:t>
      </w:r>
      <w:r w:rsidR="005D2854" w:rsidRPr="00813CC2">
        <w:rPr>
          <w:spacing w:val="-6"/>
        </w:rPr>
        <w:t xml:space="preserve"> </w:t>
      </w:r>
      <w:r w:rsidR="005D2854" w:rsidRPr="00813CC2">
        <w:t>li</w:t>
      </w:r>
      <w:r w:rsidR="005D2854" w:rsidRPr="00813CC2">
        <w:rPr>
          <w:spacing w:val="-2"/>
        </w:rPr>
        <w:t>g</w:t>
      </w:r>
      <w:r w:rsidR="005D2854" w:rsidRPr="00813CC2">
        <w:rPr>
          <w:spacing w:val="1"/>
        </w:rPr>
        <w:t>h</w:t>
      </w:r>
      <w:r w:rsidR="005D2854" w:rsidRPr="00813CC2">
        <w:t>t</w:t>
      </w:r>
      <w:r w:rsidR="005D2854" w:rsidRPr="00813CC2">
        <w:rPr>
          <w:spacing w:val="-4"/>
        </w:rPr>
        <w:t xml:space="preserve"> </w:t>
      </w:r>
      <w:r w:rsidR="005D2854" w:rsidRPr="00813CC2">
        <w:rPr>
          <w:spacing w:val="1"/>
        </w:rPr>
        <w:t>b</w:t>
      </w:r>
      <w:r w:rsidR="005D2854" w:rsidRPr="00813CC2">
        <w:rPr>
          <w:spacing w:val="-1"/>
        </w:rPr>
        <w:t>u</w:t>
      </w:r>
      <w:r w:rsidR="005D2854" w:rsidRPr="00813CC2">
        <w:t>l</w:t>
      </w:r>
      <w:r w:rsidR="005D2854" w:rsidRPr="00813CC2">
        <w:rPr>
          <w:spacing w:val="1"/>
        </w:rPr>
        <w:t>b</w:t>
      </w:r>
      <w:r w:rsidR="005D2854" w:rsidRPr="00813CC2">
        <w:rPr>
          <w:spacing w:val="-1"/>
        </w:rPr>
        <w:t>s</w:t>
      </w:r>
      <w:r w:rsidR="005D2854" w:rsidRPr="00813CC2">
        <w:t>, a</w:t>
      </w:r>
      <w:r w:rsidR="005D2854" w:rsidRPr="00813CC2">
        <w:rPr>
          <w:spacing w:val="-1"/>
        </w:rPr>
        <w:t>n</w:t>
      </w:r>
      <w:r w:rsidR="005D2854" w:rsidRPr="00813CC2">
        <w:t>d</w:t>
      </w:r>
      <w:r w:rsidR="005D2854" w:rsidRPr="00813CC2">
        <w:rPr>
          <w:spacing w:val="-2"/>
        </w:rPr>
        <w:t xml:space="preserve"> f</w:t>
      </w:r>
      <w:r w:rsidR="005D2854" w:rsidRPr="00813CC2">
        <w:t>ast</w:t>
      </w:r>
      <w:r w:rsidR="005D2854" w:rsidRPr="00813CC2">
        <w:rPr>
          <w:spacing w:val="2"/>
        </w:rPr>
        <w:t>e</w:t>
      </w:r>
      <w:r w:rsidR="005D2854" w:rsidRPr="00813CC2">
        <w:rPr>
          <w:spacing w:val="-1"/>
        </w:rPr>
        <w:t>n</w:t>
      </w:r>
      <w:r w:rsidR="005D2854" w:rsidRPr="00813CC2">
        <w:t>e</w:t>
      </w:r>
      <w:r w:rsidR="005D2854" w:rsidRPr="00813CC2">
        <w:rPr>
          <w:spacing w:val="1"/>
        </w:rPr>
        <w:t>r</w:t>
      </w:r>
      <w:r w:rsidR="005D2854" w:rsidRPr="00813CC2">
        <w:t>s</w:t>
      </w:r>
      <w:r w:rsidR="005D2854" w:rsidRPr="00813CC2">
        <w:rPr>
          <w:spacing w:val="-7"/>
        </w:rPr>
        <w:t xml:space="preserve"> </w:t>
      </w:r>
      <w:r w:rsidR="005D2854" w:rsidRPr="00813CC2">
        <w:t>a</w:t>
      </w:r>
      <w:r w:rsidR="005D2854" w:rsidRPr="00813CC2">
        <w:rPr>
          <w:spacing w:val="1"/>
        </w:rPr>
        <w:t>r</w:t>
      </w:r>
      <w:r w:rsidR="005D2854" w:rsidRPr="00813CC2">
        <w:t>e</w:t>
      </w:r>
      <w:r w:rsidR="005D2854" w:rsidRPr="00813CC2">
        <w:rPr>
          <w:spacing w:val="-1"/>
        </w:rPr>
        <w:t xml:space="preserve"> </w:t>
      </w:r>
      <w:r w:rsidR="005D2854" w:rsidRPr="00813CC2">
        <w:t>to</w:t>
      </w:r>
      <w:r w:rsidR="005D2854" w:rsidRPr="00813CC2">
        <w:rPr>
          <w:spacing w:val="-1"/>
        </w:rPr>
        <w:t xml:space="preserve"> </w:t>
      </w:r>
      <w:r w:rsidR="005D2854" w:rsidRPr="00813CC2">
        <w:rPr>
          <w:spacing w:val="1"/>
        </w:rPr>
        <w:t>b</w:t>
      </w:r>
      <w:r w:rsidR="005D2854" w:rsidRPr="00813CC2">
        <w:t>e</w:t>
      </w:r>
      <w:r w:rsidR="005D2854" w:rsidRPr="00813CC2">
        <w:rPr>
          <w:spacing w:val="-1"/>
        </w:rPr>
        <w:t xml:space="preserve"> </w:t>
      </w:r>
      <w:r w:rsidR="005D2854" w:rsidRPr="00813CC2">
        <w:rPr>
          <w:spacing w:val="1"/>
        </w:rPr>
        <w:t>pro</w:t>
      </w:r>
      <w:r w:rsidR="005D2854" w:rsidRPr="00813CC2">
        <w:rPr>
          <w:spacing w:val="-1"/>
        </w:rPr>
        <w:t>v</w:t>
      </w:r>
      <w:r w:rsidR="005D2854" w:rsidRPr="00813CC2">
        <w:t>i</w:t>
      </w:r>
      <w:r w:rsidR="005D2854" w:rsidRPr="00813CC2">
        <w:rPr>
          <w:spacing w:val="1"/>
        </w:rPr>
        <w:t>d</w:t>
      </w:r>
      <w:r w:rsidR="005D2854" w:rsidRPr="00813CC2">
        <w:rPr>
          <w:spacing w:val="-2"/>
        </w:rPr>
        <w:t>e</w:t>
      </w:r>
      <w:r w:rsidR="005D2854" w:rsidRPr="00813CC2">
        <w:t>d</w:t>
      </w:r>
      <w:r w:rsidR="005D2854" w:rsidRPr="00813CC2">
        <w:rPr>
          <w:spacing w:val="-6"/>
        </w:rPr>
        <w:t xml:space="preserve"> </w:t>
      </w:r>
      <w:r w:rsidR="005D2854" w:rsidRPr="00813CC2">
        <w:rPr>
          <w:spacing w:val="1"/>
        </w:rPr>
        <w:t>b</w:t>
      </w:r>
      <w:r w:rsidR="005D2854" w:rsidRPr="00813CC2">
        <w:t>y</w:t>
      </w:r>
      <w:r w:rsidR="005D2854" w:rsidRPr="00813CC2">
        <w:rPr>
          <w:spacing w:val="-5"/>
        </w:rPr>
        <w:t xml:space="preserve"> </w:t>
      </w:r>
      <w:r w:rsidR="005D2854" w:rsidRPr="00813CC2">
        <w:rPr>
          <w:spacing w:val="2"/>
        </w:rPr>
        <w:t>t</w:t>
      </w:r>
      <w:r w:rsidR="005D2854" w:rsidRPr="00813CC2">
        <w:rPr>
          <w:spacing w:val="-1"/>
        </w:rPr>
        <w:t>h</w:t>
      </w:r>
      <w:r w:rsidR="005D2854" w:rsidRPr="00813CC2">
        <w:t>e</w:t>
      </w:r>
      <w:r w:rsidR="005D2854" w:rsidRPr="00813CC2">
        <w:rPr>
          <w:spacing w:val="-1"/>
        </w:rPr>
        <w:t xml:space="preserve"> C</w:t>
      </w:r>
      <w:r w:rsidR="005D2854" w:rsidRPr="00813CC2">
        <w:rPr>
          <w:spacing w:val="1"/>
        </w:rPr>
        <w:t>o</w:t>
      </w:r>
      <w:r w:rsidR="005D2854" w:rsidRPr="00813CC2">
        <w:rPr>
          <w:spacing w:val="-1"/>
        </w:rPr>
        <w:t>n</w:t>
      </w:r>
      <w:r w:rsidR="005D2854" w:rsidRPr="00813CC2">
        <w:t>tra</w:t>
      </w:r>
      <w:r w:rsidR="005D2854" w:rsidRPr="00813CC2">
        <w:rPr>
          <w:spacing w:val="1"/>
        </w:rPr>
        <w:t>c</w:t>
      </w:r>
      <w:r w:rsidR="005D2854" w:rsidRPr="00813CC2">
        <w:t>t</w:t>
      </w:r>
      <w:r w:rsidR="005D2854" w:rsidRPr="00813CC2">
        <w:rPr>
          <w:spacing w:val="1"/>
        </w:rPr>
        <w:t>o</w:t>
      </w:r>
      <w:r w:rsidR="005D2854" w:rsidRPr="00813CC2">
        <w:t>r</w:t>
      </w:r>
      <w:r w:rsidR="005D2854" w:rsidRPr="00813CC2">
        <w:rPr>
          <w:spacing w:val="-8"/>
        </w:rPr>
        <w:t xml:space="preserve"> </w:t>
      </w:r>
      <w:r w:rsidR="005D2854" w:rsidRPr="00813CC2">
        <w:t>as</w:t>
      </w:r>
      <w:r w:rsidR="005D2854" w:rsidRPr="00813CC2">
        <w:rPr>
          <w:spacing w:val="-2"/>
        </w:rPr>
        <w:t xml:space="preserve"> </w:t>
      </w:r>
      <w:r w:rsidR="005D2854" w:rsidRPr="00813CC2">
        <w:rPr>
          <w:spacing w:val="1"/>
        </w:rPr>
        <w:t>p</w:t>
      </w:r>
      <w:r w:rsidR="005D2854" w:rsidRPr="00813CC2">
        <w:t>a</w:t>
      </w:r>
      <w:r w:rsidR="005D2854" w:rsidRPr="00813CC2">
        <w:rPr>
          <w:spacing w:val="1"/>
        </w:rPr>
        <w:t>r</w:t>
      </w:r>
      <w:r w:rsidR="005D2854" w:rsidRPr="00813CC2">
        <w:t>t</w:t>
      </w:r>
      <w:r w:rsidR="005D2854" w:rsidRPr="00813CC2">
        <w:rPr>
          <w:spacing w:val="-3"/>
        </w:rPr>
        <w:t xml:space="preserve"> </w:t>
      </w:r>
      <w:r w:rsidR="005D2854" w:rsidRPr="00813CC2">
        <w:rPr>
          <w:spacing w:val="1"/>
        </w:rPr>
        <w:t>o</w:t>
      </w:r>
      <w:r w:rsidR="005D2854" w:rsidRPr="00813CC2">
        <w:t>f</w:t>
      </w:r>
      <w:r w:rsidR="005D2854" w:rsidRPr="00813CC2">
        <w:rPr>
          <w:spacing w:val="-3"/>
        </w:rPr>
        <w:t xml:space="preserve"> </w:t>
      </w:r>
      <w:r w:rsidR="005D2854" w:rsidRPr="00813CC2">
        <w:rPr>
          <w:spacing w:val="2"/>
        </w:rPr>
        <w:t>t</w:t>
      </w:r>
      <w:r w:rsidR="005D2854" w:rsidRPr="00813CC2">
        <w:rPr>
          <w:spacing w:val="-1"/>
        </w:rPr>
        <w:t>h</w:t>
      </w:r>
      <w:r w:rsidR="005D2854" w:rsidRPr="00813CC2">
        <w:t>e</w:t>
      </w:r>
      <w:r w:rsidR="005D2854" w:rsidRPr="00813CC2">
        <w:rPr>
          <w:spacing w:val="-1"/>
        </w:rPr>
        <w:t xml:space="preserve"> </w:t>
      </w:r>
      <w:r w:rsidR="005D2854" w:rsidRPr="00813CC2">
        <w:rPr>
          <w:spacing w:val="1"/>
        </w:rPr>
        <w:t>PM r</w:t>
      </w:r>
      <w:r w:rsidR="005D2854" w:rsidRPr="00813CC2">
        <w:t>e</w:t>
      </w:r>
      <w:r w:rsidR="005D2854" w:rsidRPr="00813CC2">
        <w:rPr>
          <w:spacing w:val="1"/>
        </w:rPr>
        <w:t>q</w:t>
      </w:r>
      <w:r w:rsidR="005D2854" w:rsidRPr="00813CC2">
        <w:rPr>
          <w:spacing w:val="-1"/>
        </w:rPr>
        <w:t>u</w:t>
      </w:r>
      <w:r w:rsidR="005D2854" w:rsidRPr="00813CC2">
        <w:t>ir</w:t>
      </w:r>
      <w:r w:rsidR="005D2854" w:rsidRPr="00813CC2">
        <w:rPr>
          <w:spacing w:val="3"/>
        </w:rPr>
        <w:t>e</w:t>
      </w:r>
      <w:r w:rsidR="005D2854" w:rsidRPr="00813CC2">
        <w:rPr>
          <w:spacing w:val="-4"/>
        </w:rPr>
        <w:t>m</w:t>
      </w:r>
      <w:r w:rsidR="005D2854" w:rsidRPr="00813CC2">
        <w:rPr>
          <w:spacing w:val="3"/>
        </w:rPr>
        <w:t>e</w:t>
      </w:r>
      <w:r w:rsidR="005D2854" w:rsidRPr="00813CC2">
        <w:rPr>
          <w:spacing w:val="9"/>
        </w:rPr>
        <w:t>n</w:t>
      </w:r>
      <w:r w:rsidR="005D2854" w:rsidRPr="00813CC2">
        <w:t xml:space="preserve">t. </w:t>
      </w:r>
      <w:r w:rsidR="005D2854" w:rsidRPr="00813CC2">
        <w:rPr>
          <w:spacing w:val="41"/>
        </w:rPr>
        <w:t xml:space="preserve"> </w:t>
      </w:r>
      <w:r w:rsidR="005D2854" w:rsidRPr="00813CC2">
        <w:rPr>
          <w:spacing w:val="-1"/>
        </w:rPr>
        <w:t>R</w:t>
      </w:r>
      <w:r w:rsidR="005D2854" w:rsidRPr="00813CC2">
        <w:t>e</w:t>
      </w:r>
      <w:r w:rsidR="005D2854" w:rsidRPr="00813CC2">
        <w:rPr>
          <w:spacing w:val="1"/>
        </w:rPr>
        <w:t>p</w:t>
      </w:r>
      <w:r w:rsidR="005D2854" w:rsidRPr="00813CC2">
        <w:t xml:space="preserve">air </w:t>
      </w:r>
      <w:r w:rsidR="005D2854" w:rsidRPr="00813CC2">
        <w:rPr>
          <w:spacing w:val="1"/>
        </w:rPr>
        <w:t>r</w:t>
      </w:r>
      <w:r w:rsidR="005D2854" w:rsidRPr="00813CC2">
        <w:t>e</w:t>
      </w:r>
      <w:r w:rsidR="005D2854" w:rsidRPr="00813CC2">
        <w:rPr>
          <w:spacing w:val="1"/>
        </w:rPr>
        <w:t>q</w:t>
      </w:r>
      <w:r w:rsidR="005D2854" w:rsidRPr="00813CC2">
        <w:rPr>
          <w:spacing w:val="-1"/>
        </w:rPr>
        <w:t>u</w:t>
      </w:r>
      <w:r w:rsidR="005D2854" w:rsidRPr="00813CC2">
        <w:t>ir</w:t>
      </w:r>
      <w:r w:rsidR="005D2854" w:rsidRPr="00813CC2">
        <w:rPr>
          <w:spacing w:val="3"/>
        </w:rPr>
        <w:t>e</w:t>
      </w:r>
      <w:r w:rsidR="005D2854" w:rsidRPr="00813CC2">
        <w:rPr>
          <w:spacing w:val="-4"/>
        </w:rPr>
        <w:t>m</w:t>
      </w:r>
      <w:r w:rsidR="005D2854" w:rsidRPr="00813CC2">
        <w:t>e</w:t>
      </w:r>
      <w:r w:rsidR="005D2854" w:rsidRPr="00813CC2">
        <w:rPr>
          <w:spacing w:val="1"/>
        </w:rPr>
        <w:t>n</w:t>
      </w:r>
      <w:r w:rsidR="005D2854" w:rsidRPr="00813CC2">
        <w:t>ts</w:t>
      </w:r>
      <w:r w:rsidR="005D2854" w:rsidRPr="00813CC2">
        <w:rPr>
          <w:spacing w:val="-11"/>
        </w:rPr>
        <w:t xml:space="preserve"> </w:t>
      </w:r>
      <w:r w:rsidR="005D2854" w:rsidRPr="00813CC2">
        <w:t>a</w:t>
      </w:r>
      <w:r w:rsidR="005D2854" w:rsidRPr="00813CC2">
        <w:rPr>
          <w:spacing w:val="1"/>
        </w:rPr>
        <w:t>bo</w:t>
      </w:r>
      <w:r w:rsidR="005D2854" w:rsidRPr="00813CC2">
        <w:rPr>
          <w:spacing w:val="-1"/>
        </w:rPr>
        <w:t>v</w:t>
      </w:r>
      <w:r w:rsidR="005D2854" w:rsidRPr="00813CC2">
        <w:t>e</w:t>
      </w:r>
      <w:r w:rsidR="005D2854" w:rsidRPr="00813CC2">
        <w:rPr>
          <w:spacing w:val="-4"/>
        </w:rPr>
        <w:t xml:space="preserve"> </w:t>
      </w:r>
      <w:r w:rsidR="005D2854" w:rsidRPr="00813CC2">
        <w:t>a</w:t>
      </w:r>
      <w:r w:rsidR="005D2854" w:rsidRPr="00813CC2">
        <w:rPr>
          <w:spacing w:val="-1"/>
        </w:rPr>
        <w:t>n</w:t>
      </w:r>
      <w:r w:rsidR="005D2854" w:rsidRPr="00813CC2">
        <w:t>d</w:t>
      </w:r>
      <w:r w:rsidR="005D2854" w:rsidRPr="00813CC2">
        <w:rPr>
          <w:spacing w:val="-2"/>
        </w:rPr>
        <w:t xml:space="preserve"> </w:t>
      </w:r>
      <w:r w:rsidR="005D2854" w:rsidRPr="00813CC2">
        <w:rPr>
          <w:spacing w:val="1"/>
        </w:rPr>
        <w:t>b</w:t>
      </w:r>
      <w:r w:rsidR="005D2854" w:rsidRPr="00813CC2">
        <w:rPr>
          <w:spacing w:val="3"/>
        </w:rPr>
        <w:t>e</w:t>
      </w:r>
      <w:r w:rsidR="005D2854" w:rsidRPr="00813CC2">
        <w:rPr>
          <w:spacing w:val="-4"/>
        </w:rPr>
        <w:t>y</w:t>
      </w:r>
      <w:r w:rsidR="005D2854" w:rsidRPr="00813CC2">
        <w:rPr>
          <w:spacing w:val="3"/>
        </w:rPr>
        <w:t>o</w:t>
      </w:r>
      <w:r w:rsidR="005D2854" w:rsidRPr="00813CC2">
        <w:rPr>
          <w:spacing w:val="1"/>
        </w:rPr>
        <w:t>n</w:t>
      </w:r>
      <w:r w:rsidR="005D2854" w:rsidRPr="00813CC2">
        <w:t>d</w:t>
      </w:r>
      <w:r w:rsidR="005D2854" w:rsidRPr="00813CC2">
        <w:rPr>
          <w:spacing w:val="-5"/>
        </w:rPr>
        <w:t xml:space="preserve"> </w:t>
      </w:r>
      <w:r w:rsidR="005D2854" w:rsidRPr="00813CC2">
        <w:t>t</w:t>
      </w:r>
      <w:r w:rsidR="005D2854" w:rsidRPr="00813CC2">
        <w:rPr>
          <w:spacing w:val="-1"/>
        </w:rPr>
        <w:t>h</w:t>
      </w:r>
      <w:r w:rsidR="005D2854" w:rsidRPr="00813CC2">
        <w:t>e</w:t>
      </w:r>
      <w:r w:rsidR="005D2854" w:rsidRPr="00813CC2">
        <w:rPr>
          <w:spacing w:val="-1"/>
        </w:rPr>
        <w:t xml:space="preserve"> s</w:t>
      </w:r>
      <w:r w:rsidR="005D2854" w:rsidRPr="00813CC2">
        <w:t>c</w:t>
      </w:r>
      <w:r w:rsidR="005D2854" w:rsidRPr="00813CC2">
        <w:rPr>
          <w:spacing w:val="1"/>
        </w:rPr>
        <w:t>op</w:t>
      </w:r>
      <w:r w:rsidR="005D2854" w:rsidRPr="00813CC2">
        <w:t>e</w:t>
      </w:r>
      <w:r w:rsidR="005D2854" w:rsidRPr="00813CC2">
        <w:rPr>
          <w:spacing w:val="-4"/>
        </w:rPr>
        <w:t xml:space="preserve"> </w:t>
      </w:r>
      <w:r w:rsidR="005D2854" w:rsidRPr="00813CC2">
        <w:rPr>
          <w:spacing w:val="1"/>
        </w:rPr>
        <w:t>o</w:t>
      </w:r>
      <w:r w:rsidR="005D2854" w:rsidRPr="00813CC2">
        <w:t>f</w:t>
      </w:r>
      <w:r w:rsidR="005D2854" w:rsidRPr="00813CC2">
        <w:rPr>
          <w:spacing w:val="-3"/>
        </w:rPr>
        <w:t xml:space="preserve"> </w:t>
      </w:r>
      <w:r w:rsidR="005D2854" w:rsidRPr="00813CC2">
        <w:t>a</w:t>
      </w:r>
      <w:r w:rsidR="005D2854" w:rsidRPr="00813CC2">
        <w:rPr>
          <w:spacing w:val="-1"/>
        </w:rPr>
        <w:t>ux</w:t>
      </w:r>
      <w:r w:rsidR="005D2854" w:rsidRPr="00813CC2">
        <w:rPr>
          <w:spacing w:val="2"/>
        </w:rPr>
        <w:t>i</w:t>
      </w:r>
      <w:r w:rsidR="005D2854" w:rsidRPr="00813CC2">
        <w:t>lia</w:t>
      </w:r>
      <w:r w:rsidR="005D2854" w:rsidRPr="00813CC2">
        <w:rPr>
          <w:spacing w:val="3"/>
        </w:rPr>
        <w:t>r</w:t>
      </w:r>
      <w:r w:rsidR="005D2854" w:rsidRPr="00813CC2">
        <w:t>y</w:t>
      </w:r>
      <w:r w:rsidR="005D2854" w:rsidRPr="00813CC2">
        <w:rPr>
          <w:spacing w:val="-8"/>
        </w:rPr>
        <w:t xml:space="preserve"> </w:t>
      </w:r>
      <w:r w:rsidR="005D2854" w:rsidRPr="00813CC2">
        <w:rPr>
          <w:spacing w:val="-1"/>
        </w:rPr>
        <w:t>g</w:t>
      </w:r>
      <w:r w:rsidR="005D2854" w:rsidRPr="00813CC2">
        <w:t>e</w:t>
      </w:r>
      <w:r w:rsidR="005D2854" w:rsidRPr="00813CC2">
        <w:rPr>
          <w:spacing w:val="-1"/>
        </w:rPr>
        <w:t>n</w:t>
      </w:r>
      <w:r w:rsidR="005D2854" w:rsidRPr="00813CC2">
        <w:t>e</w:t>
      </w:r>
      <w:r w:rsidR="005D2854" w:rsidRPr="00813CC2">
        <w:rPr>
          <w:spacing w:val="3"/>
        </w:rPr>
        <w:t>r</w:t>
      </w:r>
      <w:r w:rsidR="005D2854" w:rsidRPr="00813CC2">
        <w:t>at</w:t>
      </w:r>
      <w:r w:rsidR="005D2854" w:rsidRPr="00813CC2">
        <w:rPr>
          <w:spacing w:val="1"/>
        </w:rPr>
        <w:t>o</w:t>
      </w:r>
      <w:r w:rsidR="005D2854" w:rsidRPr="00813CC2">
        <w:t>r</w:t>
      </w:r>
      <w:r w:rsidR="005D2854" w:rsidRPr="00813CC2">
        <w:rPr>
          <w:spacing w:val="-7"/>
        </w:rPr>
        <w:t xml:space="preserve"> </w:t>
      </w:r>
      <w:r w:rsidR="005D2854" w:rsidRPr="00813CC2">
        <w:rPr>
          <w:spacing w:val="1"/>
        </w:rPr>
        <w:t xml:space="preserve">PM </w:t>
      </w:r>
      <w:r w:rsidR="005D2854" w:rsidRPr="00813CC2">
        <w:rPr>
          <w:spacing w:val="2"/>
        </w:rPr>
        <w:t>s</w:t>
      </w:r>
      <w:r w:rsidR="005D2854" w:rsidRPr="00813CC2">
        <w:rPr>
          <w:spacing w:val="-1"/>
        </w:rPr>
        <w:t>h</w:t>
      </w:r>
      <w:r w:rsidR="005D2854" w:rsidRPr="00813CC2">
        <w:t>all</w:t>
      </w:r>
      <w:r w:rsidR="005D2854" w:rsidRPr="00813CC2">
        <w:rPr>
          <w:spacing w:val="-4"/>
        </w:rPr>
        <w:t xml:space="preserve"> </w:t>
      </w:r>
      <w:r w:rsidR="005D2854" w:rsidRPr="00813CC2">
        <w:rPr>
          <w:spacing w:val="1"/>
        </w:rPr>
        <w:t>b</w:t>
      </w:r>
      <w:r w:rsidR="005D2854" w:rsidRPr="00813CC2">
        <w:t>e</w:t>
      </w:r>
      <w:r w:rsidR="005D2854" w:rsidRPr="00813CC2">
        <w:rPr>
          <w:spacing w:val="-1"/>
        </w:rPr>
        <w:t xml:space="preserve"> su</w:t>
      </w:r>
      <w:r w:rsidR="005D2854" w:rsidRPr="00813CC2">
        <w:rPr>
          <w:spacing w:val="3"/>
        </w:rPr>
        <w:t>b</w:t>
      </w:r>
      <w:r w:rsidR="005D2854" w:rsidRPr="00813CC2">
        <w:rPr>
          <w:spacing w:val="-1"/>
        </w:rPr>
        <w:t>m</w:t>
      </w:r>
      <w:r w:rsidR="005D2854" w:rsidRPr="00813CC2">
        <w:t>itted</w:t>
      </w:r>
      <w:r w:rsidR="005D2854" w:rsidRPr="00813CC2">
        <w:rPr>
          <w:spacing w:val="-7"/>
        </w:rPr>
        <w:t xml:space="preserve"> </w:t>
      </w:r>
      <w:r w:rsidR="005D2854" w:rsidRPr="00813CC2">
        <w:t>to</w:t>
      </w:r>
      <w:r w:rsidR="005D2854" w:rsidRPr="00813CC2">
        <w:rPr>
          <w:spacing w:val="-1"/>
        </w:rPr>
        <w:t xml:space="preserve"> </w:t>
      </w:r>
      <w:r w:rsidR="005D2854" w:rsidRPr="00813CC2">
        <w:t>t</w:t>
      </w:r>
      <w:r w:rsidR="005D2854" w:rsidRPr="00813CC2">
        <w:rPr>
          <w:spacing w:val="-1"/>
        </w:rPr>
        <w:t>h</w:t>
      </w:r>
      <w:r w:rsidR="005D2854" w:rsidRPr="00813CC2">
        <w:t xml:space="preserve">e </w:t>
      </w:r>
      <w:r w:rsidR="005D2854">
        <w:rPr>
          <w:spacing w:val="-1"/>
        </w:rPr>
        <w:t>COR</w:t>
      </w:r>
      <w:r w:rsidR="005D2854" w:rsidRPr="00813CC2">
        <w:rPr>
          <w:spacing w:val="-2"/>
        </w:rPr>
        <w:t xml:space="preserve"> w</w:t>
      </w:r>
      <w:r w:rsidR="005D2854" w:rsidRPr="00813CC2">
        <w:rPr>
          <w:spacing w:val="2"/>
        </w:rPr>
        <w:t>i</w:t>
      </w:r>
      <w:r w:rsidR="005D2854" w:rsidRPr="00813CC2">
        <w:t>t</w:t>
      </w:r>
      <w:r w:rsidR="005D2854" w:rsidRPr="00813CC2">
        <w:rPr>
          <w:spacing w:val="1"/>
        </w:rPr>
        <w:t>h</w:t>
      </w:r>
      <w:r w:rsidR="005D2854" w:rsidRPr="00813CC2">
        <w:t>in</w:t>
      </w:r>
      <w:r w:rsidR="005D2854" w:rsidRPr="00813CC2">
        <w:rPr>
          <w:spacing w:val="-6"/>
        </w:rPr>
        <w:t xml:space="preserve"> twenty-four (</w:t>
      </w:r>
      <w:r w:rsidR="005D2854" w:rsidRPr="00813CC2">
        <w:rPr>
          <w:spacing w:val="1"/>
        </w:rPr>
        <w:t>2</w:t>
      </w:r>
      <w:r w:rsidR="005D2854" w:rsidRPr="00813CC2">
        <w:t>4)</w:t>
      </w:r>
      <w:r w:rsidR="005D2854" w:rsidRPr="00813CC2">
        <w:rPr>
          <w:spacing w:val="-1"/>
        </w:rPr>
        <w:t xml:space="preserve"> h</w:t>
      </w:r>
      <w:r w:rsidR="005D2854" w:rsidRPr="00813CC2">
        <w:rPr>
          <w:spacing w:val="1"/>
        </w:rPr>
        <w:t>o</w:t>
      </w:r>
      <w:r w:rsidR="005D2854" w:rsidRPr="00813CC2">
        <w:rPr>
          <w:spacing w:val="-1"/>
        </w:rPr>
        <w:t>u</w:t>
      </w:r>
      <w:r w:rsidR="005D2854" w:rsidRPr="00813CC2">
        <w:rPr>
          <w:spacing w:val="1"/>
        </w:rPr>
        <w:t>r</w:t>
      </w:r>
      <w:r w:rsidR="005D2854" w:rsidRPr="00813CC2">
        <w:t>s</w:t>
      </w:r>
      <w:r w:rsidR="005D2854" w:rsidRPr="00813CC2">
        <w:rPr>
          <w:spacing w:val="-4"/>
        </w:rPr>
        <w:t xml:space="preserve"> </w:t>
      </w:r>
      <w:r w:rsidR="005D2854" w:rsidRPr="00813CC2">
        <w:rPr>
          <w:spacing w:val="3"/>
        </w:rPr>
        <w:t>o</w:t>
      </w:r>
      <w:r w:rsidR="005D2854" w:rsidRPr="00813CC2">
        <w:t>f</w:t>
      </w:r>
      <w:r w:rsidR="005D2854" w:rsidRPr="00813CC2">
        <w:rPr>
          <w:spacing w:val="-3"/>
        </w:rPr>
        <w:t xml:space="preserve"> </w:t>
      </w:r>
      <w:r w:rsidR="005D2854" w:rsidRPr="00813CC2">
        <w:t>i</w:t>
      </w:r>
      <w:r w:rsidR="005D2854" w:rsidRPr="00813CC2">
        <w:rPr>
          <w:spacing w:val="1"/>
        </w:rPr>
        <w:t>d</w:t>
      </w:r>
      <w:r w:rsidR="005D2854" w:rsidRPr="00813CC2">
        <w:t>e</w:t>
      </w:r>
      <w:r w:rsidR="005D2854" w:rsidRPr="00813CC2">
        <w:rPr>
          <w:spacing w:val="-1"/>
        </w:rPr>
        <w:t>n</w:t>
      </w:r>
      <w:r w:rsidR="005D2854" w:rsidRPr="00813CC2">
        <w:t>t</w:t>
      </w:r>
      <w:r w:rsidR="005D2854" w:rsidRPr="00813CC2">
        <w:rPr>
          <w:spacing w:val="2"/>
        </w:rPr>
        <w:t>i</w:t>
      </w:r>
      <w:r w:rsidR="005D2854" w:rsidRPr="00813CC2">
        <w:rPr>
          <w:spacing w:val="-2"/>
        </w:rPr>
        <w:t>f</w:t>
      </w:r>
      <w:r w:rsidR="005D2854" w:rsidRPr="00813CC2">
        <w:t>icati</w:t>
      </w:r>
      <w:r w:rsidR="005D2854" w:rsidRPr="00813CC2">
        <w:rPr>
          <w:spacing w:val="4"/>
        </w:rPr>
        <w:t>o</w:t>
      </w:r>
      <w:r w:rsidR="005D2854" w:rsidRPr="00813CC2">
        <w:rPr>
          <w:spacing w:val="-1"/>
        </w:rPr>
        <w:t>n</w:t>
      </w:r>
      <w:r w:rsidR="005D2854" w:rsidRPr="00813CC2">
        <w:t xml:space="preserve">.  </w:t>
      </w:r>
      <w:r w:rsidR="005D2854" w:rsidRPr="00A30496">
        <w:rPr>
          <w:lang w:bidi="en-US"/>
        </w:rPr>
        <w:t xml:space="preserve">The Contractor shall prepare and implement a PM plan for Emergency Generators and transfer switches and submit for approval to the KO/COR within </w:t>
      </w:r>
      <w:r w:rsidR="005D2854">
        <w:rPr>
          <w:lang w:bidi="en-US"/>
        </w:rPr>
        <w:t>fifteen (</w:t>
      </w:r>
      <w:r w:rsidR="005D2854" w:rsidRPr="00A30496">
        <w:rPr>
          <w:lang w:bidi="en-US"/>
        </w:rPr>
        <w:t>15</w:t>
      </w:r>
      <w:r w:rsidR="005D2854">
        <w:rPr>
          <w:lang w:bidi="en-US"/>
        </w:rPr>
        <w:t>)</w:t>
      </w:r>
      <w:r w:rsidR="005D2854" w:rsidRPr="00A30496">
        <w:rPr>
          <w:lang w:bidi="en-US"/>
        </w:rPr>
        <w:t xml:space="preserve"> calendar days of the start of the contract </w:t>
      </w:r>
      <w:r w:rsidR="00A6785D">
        <w:rPr>
          <w:lang w:bidi="en-US"/>
        </w:rPr>
        <w:t>as part of</w:t>
      </w:r>
      <w:r w:rsidR="006F3355">
        <w:rPr>
          <w:lang w:bidi="en-US"/>
        </w:rPr>
        <w:t xml:space="preserve"> </w:t>
      </w:r>
      <w:r w:rsidR="008C5181" w:rsidRPr="008C5181">
        <w:rPr>
          <w:lang w:bidi="en-US"/>
        </w:rPr>
        <w:t>(</w:t>
      </w:r>
      <w:r w:rsidR="006F3355" w:rsidRPr="006C4973">
        <w:rPr>
          <w:highlight w:val="magenta"/>
          <w:lang w:bidi="en-US"/>
        </w:rPr>
        <w:t>CDRL A07-01</w:t>
      </w:r>
      <w:r w:rsidR="005D2854" w:rsidRPr="008C5181">
        <w:rPr>
          <w:lang w:bidi="en-US"/>
        </w:rPr>
        <w:t>).</w:t>
      </w:r>
      <w:r w:rsidR="005D2854" w:rsidRPr="00A30496">
        <w:rPr>
          <w:lang w:bidi="en-US"/>
        </w:rPr>
        <w:t xml:space="preserve"> </w:t>
      </w:r>
      <w:r w:rsidR="005D2854">
        <w:rPr>
          <w:lang w:bidi="en-US"/>
        </w:rPr>
        <w:t xml:space="preserve"> </w:t>
      </w:r>
      <w:r w:rsidR="005D2854" w:rsidRPr="00A30496">
        <w:rPr>
          <w:lang w:bidi="en-US"/>
        </w:rPr>
        <w:t>At a minimum, the PM plan shall report condition of critical engine components, Automatic Transfer Switch (ATS) and report ability of ATS to operate normally. The Contractor shall run the generators twice a year for a minimum of one (1) hour loaded, and twice a year for a minimum of one (1) hour unloaded. The Contractor shall inspect the associated equipment and components that are necessary for the proper operation of the generator (</w:t>
      </w:r>
      <w:r w:rsidR="005D2854" w:rsidRPr="00A30496">
        <w:rPr>
          <w:i/>
          <w:iCs/>
          <w:lang w:bidi="en-US"/>
        </w:rPr>
        <w:t>e.g.</w:t>
      </w:r>
      <w:r w:rsidR="005D2854" w:rsidRPr="00A30496">
        <w:rPr>
          <w:lang w:bidi="en-US"/>
        </w:rPr>
        <w:t>, batteries, switchgear, fuel tanks, belts, and coolant)</w:t>
      </w:r>
      <w:r w:rsidR="00976E3C">
        <w:rPr>
          <w:lang w:bidi="en-US"/>
        </w:rPr>
        <w:t>.</w:t>
      </w:r>
      <w:r w:rsidR="00976E3C" w:rsidRPr="00976E3C">
        <w:rPr>
          <w:rFonts w:eastAsia="Times New Roman" w:cs="Arial"/>
          <w:color w:val="000000" w:themeColor="text1"/>
          <w:spacing w:val="3"/>
          <w:szCs w:val="24"/>
          <w:lang w:bidi="en-US"/>
        </w:rPr>
        <w:t xml:space="preserve"> </w:t>
      </w:r>
      <w:r w:rsidR="00976E3C" w:rsidRPr="00A30496">
        <w:rPr>
          <w:rFonts w:eastAsia="Times New Roman" w:cs="Arial"/>
          <w:color w:val="000000" w:themeColor="text1"/>
          <w:spacing w:val="3"/>
          <w:szCs w:val="24"/>
          <w:lang w:bidi="en-US"/>
        </w:rPr>
        <w:t xml:space="preserve">Inspections must be conducted </w:t>
      </w:r>
      <w:r w:rsidR="00A90DDA">
        <w:rPr>
          <w:rFonts w:eastAsia="Times New Roman" w:cs="Arial"/>
          <w:color w:val="000000" w:themeColor="text1"/>
          <w:spacing w:val="3"/>
          <w:szCs w:val="24"/>
          <w:lang w:bidi="en-US"/>
        </w:rPr>
        <w:t xml:space="preserve">monthly </w:t>
      </w:r>
      <w:r w:rsidR="00976E3C" w:rsidRPr="00A30496">
        <w:rPr>
          <w:rFonts w:eastAsia="Times New Roman" w:cs="Arial"/>
          <w:color w:val="000000" w:themeColor="text1"/>
          <w:spacing w:val="3"/>
          <w:szCs w:val="24"/>
          <w:lang w:bidi="en-US"/>
        </w:rPr>
        <w:t xml:space="preserve">and </w:t>
      </w:r>
      <w:r w:rsidR="00A90DDA">
        <w:rPr>
          <w:rFonts w:eastAsia="Times New Roman" w:cs="Arial"/>
          <w:color w:val="000000" w:themeColor="text1"/>
          <w:spacing w:val="3"/>
          <w:szCs w:val="24"/>
          <w:lang w:bidi="en-US"/>
        </w:rPr>
        <w:t>reported</w:t>
      </w:r>
      <w:r w:rsidR="00A90DDA" w:rsidRPr="00A30496">
        <w:rPr>
          <w:rFonts w:eastAsia="Times New Roman" w:cs="Arial"/>
          <w:color w:val="000000" w:themeColor="text1"/>
          <w:spacing w:val="3"/>
          <w:szCs w:val="24"/>
          <w:lang w:bidi="en-US"/>
        </w:rPr>
        <w:t xml:space="preserve"> </w:t>
      </w:r>
      <w:r w:rsidR="00976E3C" w:rsidRPr="00A30496">
        <w:rPr>
          <w:rFonts w:eastAsia="Times New Roman" w:cs="Arial"/>
          <w:color w:val="000000" w:themeColor="text1"/>
          <w:spacing w:val="3"/>
          <w:szCs w:val="24"/>
          <w:lang w:bidi="en-US"/>
        </w:rPr>
        <w:t xml:space="preserve">to </w:t>
      </w:r>
      <w:r w:rsidR="00976E3C" w:rsidRPr="00C3454D">
        <w:rPr>
          <w:rFonts w:eastAsia="Times New Roman" w:cs="Arial"/>
          <w:spacing w:val="3"/>
          <w:szCs w:val="24"/>
          <w:lang w:bidi="en-US"/>
        </w:rPr>
        <w:t xml:space="preserve">COR/KO </w:t>
      </w:r>
      <w:r w:rsidR="00976E3C" w:rsidRPr="00A30496">
        <w:rPr>
          <w:rFonts w:eastAsia="Times New Roman" w:cs="Arial"/>
          <w:color w:val="000000" w:themeColor="text1"/>
          <w:spacing w:val="3"/>
          <w:szCs w:val="24"/>
          <w:lang w:bidi="en-US"/>
        </w:rPr>
        <w:t>by the end of each month</w:t>
      </w:r>
      <w:r w:rsidR="00086A19">
        <w:rPr>
          <w:rFonts w:eastAsia="Times New Roman" w:cs="Arial"/>
          <w:color w:val="000000" w:themeColor="text1"/>
          <w:spacing w:val="3"/>
          <w:szCs w:val="24"/>
          <w:lang w:bidi="en-US"/>
        </w:rPr>
        <w:t xml:space="preserve"> </w:t>
      </w:r>
      <w:r w:rsidR="006F3355">
        <w:rPr>
          <w:rFonts w:eastAsia="Times New Roman" w:cs="Arial"/>
          <w:color w:val="000000" w:themeColor="text1"/>
          <w:spacing w:val="3"/>
          <w:szCs w:val="24"/>
          <w:lang w:bidi="en-US"/>
        </w:rPr>
        <w:t>(</w:t>
      </w:r>
      <w:r w:rsidR="006F3355" w:rsidRPr="006C4973">
        <w:rPr>
          <w:rFonts w:eastAsia="Times New Roman" w:cs="Arial"/>
          <w:color w:val="000000" w:themeColor="text1"/>
          <w:spacing w:val="3"/>
          <w:szCs w:val="24"/>
          <w:highlight w:val="magenta"/>
          <w:lang w:bidi="en-US"/>
        </w:rPr>
        <w:t>CDRL A07-0z</w:t>
      </w:r>
      <w:r w:rsidR="00086A19">
        <w:rPr>
          <w:rFonts w:eastAsia="Times New Roman" w:cs="Arial"/>
          <w:color w:val="000000" w:themeColor="text1"/>
          <w:spacing w:val="3"/>
          <w:szCs w:val="24"/>
          <w:lang w:bidi="en-US"/>
        </w:rPr>
        <w:t xml:space="preserve">).  </w:t>
      </w:r>
      <w:r w:rsidR="005D2854" w:rsidRPr="00A30496">
        <w:rPr>
          <w:lang w:bidi="en-US"/>
        </w:rPr>
        <w:t>The Contractor shall inspect the fuel levels of emergency generators and refuel to optimal fuel</w:t>
      </w:r>
      <w:r w:rsidR="005D2854">
        <w:rPr>
          <w:lang w:bidi="en-US"/>
        </w:rPr>
        <w:t>.</w:t>
      </w:r>
    </w:p>
    <w:p w14:paraId="20AC2027" w14:textId="77777777" w:rsidR="00DC6828" w:rsidRPr="00DC6828" w:rsidRDefault="00DC6828" w:rsidP="00DC6828">
      <w:pPr>
        <w:pStyle w:val="ListParagraph"/>
        <w:tabs>
          <w:tab w:val="left" w:pos="540"/>
        </w:tabs>
        <w:ind w:left="1224"/>
        <w:rPr>
          <w:rFonts w:eastAsia="Times New Roman" w:cs="Arial"/>
          <w:color w:val="000000" w:themeColor="text1"/>
          <w:szCs w:val="24"/>
        </w:rPr>
      </w:pPr>
    </w:p>
    <w:p w14:paraId="1D4335EF" w14:textId="7FA08FC6" w:rsidR="00DC6828" w:rsidRPr="001165F7" w:rsidRDefault="001165F7" w:rsidP="00DC6828">
      <w:pPr>
        <w:pStyle w:val="ListParagraph"/>
        <w:numPr>
          <w:ilvl w:val="3"/>
          <w:numId w:val="7"/>
        </w:numPr>
        <w:tabs>
          <w:tab w:val="left" w:pos="540"/>
        </w:tabs>
        <w:rPr>
          <w:rFonts w:eastAsia="Times New Roman" w:cs="Arial"/>
          <w:color w:val="000000" w:themeColor="text1"/>
          <w:szCs w:val="24"/>
        </w:rPr>
      </w:pPr>
      <w:r w:rsidRPr="00A30496">
        <w:rPr>
          <w:rFonts w:cs="Arial"/>
          <w:lang w:bidi="en-US"/>
        </w:rPr>
        <w:t xml:space="preserve">Temporary Generator. The Contractor shall provide temporary generator support. In the event of loss of power </w:t>
      </w:r>
      <w:r w:rsidR="0056482A">
        <w:rPr>
          <w:rFonts w:cs="Arial"/>
          <w:lang w:bidi="en-US"/>
        </w:rPr>
        <w:t>of</w:t>
      </w:r>
      <w:r w:rsidR="004B3A15">
        <w:rPr>
          <w:rFonts w:cs="Arial"/>
          <w:lang w:bidi="en-US"/>
        </w:rPr>
        <w:t xml:space="preserve"> </w:t>
      </w:r>
      <w:r w:rsidR="006F3355">
        <w:rPr>
          <w:rFonts w:cs="Arial"/>
          <w:lang w:bidi="en-US"/>
        </w:rPr>
        <w:t xml:space="preserve">Mission </w:t>
      </w:r>
      <w:r w:rsidR="002F1FD0">
        <w:rPr>
          <w:rFonts w:cs="Arial"/>
          <w:lang w:bidi="en-US"/>
        </w:rPr>
        <w:t>Essential</w:t>
      </w:r>
      <w:r w:rsidR="006F3355">
        <w:rPr>
          <w:rFonts w:cs="Arial"/>
          <w:lang w:bidi="en-US"/>
        </w:rPr>
        <w:t xml:space="preserve"> </w:t>
      </w:r>
      <w:r w:rsidR="0056482A">
        <w:rPr>
          <w:rFonts w:cs="Arial"/>
          <w:lang w:bidi="en-US"/>
        </w:rPr>
        <w:t>Assets</w:t>
      </w:r>
      <w:r w:rsidR="004B3A15">
        <w:rPr>
          <w:rFonts w:cs="Arial"/>
          <w:lang w:bidi="en-US"/>
        </w:rPr>
        <w:t xml:space="preserve"> </w:t>
      </w:r>
      <w:r w:rsidR="0056482A">
        <w:rPr>
          <w:rFonts w:cs="Arial"/>
          <w:lang w:bidi="en-US"/>
        </w:rPr>
        <w:t>(</w:t>
      </w:r>
      <w:r w:rsidR="0056482A" w:rsidRPr="006C4973">
        <w:rPr>
          <w:rFonts w:cs="Arial"/>
          <w:highlight w:val="magenta"/>
          <w:lang w:bidi="en-US"/>
        </w:rPr>
        <w:t>CDLR A07-0</w:t>
      </w:r>
      <w:r w:rsidR="009605A7">
        <w:rPr>
          <w:rFonts w:cs="Arial"/>
          <w:highlight w:val="magenta"/>
          <w:lang w:bidi="en-US"/>
        </w:rPr>
        <w:t>4</w:t>
      </w:r>
      <w:r w:rsidR="0056482A" w:rsidRPr="006C4973">
        <w:rPr>
          <w:rFonts w:cs="Arial"/>
          <w:highlight w:val="magenta"/>
          <w:lang w:bidi="en-US"/>
        </w:rPr>
        <w:t>)</w:t>
      </w:r>
      <w:r w:rsidR="0056482A" w:rsidRPr="0056482A">
        <w:rPr>
          <w:rFonts w:cs="Arial"/>
          <w:lang w:bidi="en-US"/>
        </w:rPr>
        <w:t xml:space="preserve"> </w:t>
      </w:r>
      <w:r w:rsidRPr="00A30496">
        <w:rPr>
          <w:rFonts w:cs="Arial"/>
          <w:lang w:bidi="en-US"/>
        </w:rPr>
        <w:t>the Contractor shall provide temporary power to prevent mission impact upon request by COR.</w:t>
      </w:r>
    </w:p>
    <w:p w14:paraId="3CFF8DB3" w14:textId="77777777" w:rsidR="001165F7" w:rsidRPr="001165F7" w:rsidRDefault="001165F7" w:rsidP="001165F7">
      <w:pPr>
        <w:pStyle w:val="ListParagraph"/>
        <w:tabs>
          <w:tab w:val="left" w:pos="540"/>
        </w:tabs>
        <w:ind w:left="1728"/>
        <w:rPr>
          <w:rFonts w:eastAsia="Times New Roman" w:cs="Arial"/>
          <w:color w:val="000000" w:themeColor="text1"/>
          <w:szCs w:val="24"/>
        </w:rPr>
      </w:pPr>
    </w:p>
    <w:p w14:paraId="44712D6F" w14:textId="7367D367" w:rsidR="001165F7" w:rsidRPr="006631D3" w:rsidRDefault="00495D81" w:rsidP="001165F7">
      <w:pPr>
        <w:pStyle w:val="ListParagraph"/>
        <w:numPr>
          <w:ilvl w:val="1"/>
          <w:numId w:val="7"/>
        </w:numPr>
        <w:tabs>
          <w:tab w:val="left" w:pos="540"/>
        </w:tabs>
        <w:rPr>
          <w:rStyle w:val="Heading2Char"/>
          <w:rFonts w:asciiTheme="minorHAnsi" w:eastAsia="Times New Roman" w:hAnsiTheme="minorHAnsi" w:cs="Arial"/>
          <w:color w:val="000000" w:themeColor="text1"/>
          <w:sz w:val="24"/>
          <w:szCs w:val="24"/>
        </w:rPr>
      </w:pPr>
      <w:bookmarkStart w:id="60" w:name="_Toc182382654"/>
      <w:r w:rsidRPr="006631D3">
        <w:rPr>
          <w:rStyle w:val="Heading2Char"/>
          <w:rFonts w:eastAsia="Calibri"/>
          <w:sz w:val="24"/>
          <w:szCs w:val="24"/>
        </w:rPr>
        <w:t>Grounding Points, Lightning Protection, and Cathodic Protection Maintenance</w:t>
      </w:r>
      <w:bookmarkEnd w:id="60"/>
    </w:p>
    <w:p w14:paraId="69B95B6F" w14:textId="77777777" w:rsidR="007C2D50" w:rsidRPr="007C2D50" w:rsidRDefault="007C2D50" w:rsidP="007C2D50">
      <w:pPr>
        <w:pStyle w:val="ListParagraph"/>
        <w:tabs>
          <w:tab w:val="left" w:pos="540"/>
        </w:tabs>
        <w:ind w:left="792"/>
        <w:rPr>
          <w:rStyle w:val="Heading2Char"/>
          <w:rFonts w:asciiTheme="minorHAnsi" w:eastAsia="Times New Roman" w:hAnsiTheme="minorHAnsi" w:cs="Arial"/>
          <w:color w:val="000000" w:themeColor="text1"/>
          <w:sz w:val="22"/>
          <w:szCs w:val="24"/>
        </w:rPr>
      </w:pPr>
    </w:p>
    <w:p w14:paraId="63FC22F3" w14:textId="2B9AC323" w:rsidR="005D1EDF" w:rsidRPr="005D1EDF" w:rsidRDefault="00341DE8" w:rsidP="005D1EDF">
      <w:pPr>
        <w:pStyle w:val="ListParagraph"/>
        <w:numPr>
          <w:ilvl w:val="2"/>
          <w:numId w:val="7"/>
        </w:numPr>
        <w:tabs>
          <w:tab w:val="left" w:pos="720"/>
        </w:tabs>
        <w:rPr>
          <w:rFonts w:cs="Arial"/>
          <w:bCs/>
          <w:iCs/>
          <w:szCs w:val="28"/>
          <w:lang w:bidi="en-US"/>
        </w:rPr>
      </w:pPr>
      <w:r>
        <w:rPr>
          <w:rFonts w:cs="Arial"/>
          <w:bCs/>
          <w:iCs/>
          <w:szCs w:val="28"/>
          <w:lang w:bidi="en-US"/>
        </w:rPr>
        <w:t xml:space="preserve">General.  </w:t>
      </w:r>
      <w:r w:rsidR="004D4484">
        <w:rPr>
          <w:rFonts w:cs="Arial"/>
          <w:bCs/>
          <w:iCs/>
          <w:szCs w:val="28"/>
          <w:lang w:bidi="en-US"/>
        </w:rPr>
        <w:t>Contractor shall maintain and repair all g</w:t>
      </w:r>
      <w:r w:rsidR="005D1EDF" w:rsidRPr="005D1EDF">
        <w:rPr>
          <w:rFonts w:cs="Arial"/>
          <w:bCs/>
          <w:iCs/>
          <w:szCs w:val="28"/>
          <w:lang w:bidi="en-US"/>
        </w:rPr>
        <w:t>rounding and lightning protection systems protect facilities, personnel, and   equipment</w:t>
      </w:r>
      <w:r w:rsidR="004D4484">
        <w:rPr>
          <w:rFonts w:cs="Arial"/>
          <w:bCs/>
          <w:iCs/>
          <w:szCs w:val="28"/>
          <w:lang w:bidi="en-US"/>
        </w:rPr>
        <w:t xml:space="preserve"> IAW</w:t>
      </w:r>
      <w:r w:rsidR="004D4484" w:rsidRPr="004D4484">
        <w:rPr>
          <w:rFonts w:cstheme="minorHAnsi"/>
        </w:rPr>
        <w:t xml:space="preserve"> </w:t>
      </w:r>
      <w:r w:rsidR="004D4484" w:rsidRPr="00AE37ED">
        <w:rPr>
          <w:rFonts w:cstheme="minorHAnsi"/>
        </w:rPr>
        <w:t>UFC 3-575-01</w:t>
      </w:r>
      <w:r w:rsidR="00A72BD5">
        <w:rPr>
          <w:rFonts w:cstheme="minorHAnsi"/>
        </w:rPr>
        <w:t>.</w:t>
      </w:r>
      <w:r w:rsidR="004D4484" w:rsidRPr="00AE37ED">
        <w:rPr>
          <w:rFonts w:cstheme="minorHAnsi"/>
        </w:rPr>
        <w:t xml:space="preserve"> </w:t>
      </w:r>
      <w:r w:rsidR="004D4484" w:rsidRPr="005D1EDF">
        <w:rPr>
          <w:rFonts w:cs="Arial"/>
          <w:bCs/>
          <w:iCs/>
          <w:szCs w:val="28"/>
          <w:lang w:bidi="en-US"/>
        </w:rPr>
        <w:t xml:space="preserve"> </w:t>
      </w:r>
      <w:r w:rsidR="005D1EDF" w:rsidRPr="005D1EDF">
        <w:rPr>
          <w:rFonts w:cs="Arial"/>
          <w:bCs/>
          <w:iCs/>
          <w:szCs w:val="28"/>
          <w:lang w:bidi="en-US"/>
        </w:rPr>
        <w:t xml:space="preserve">These are located at ammunition supply and handling facilities at </w:t>
      </w:r>
      <w:r w:rsidR="00131D16">
        <w:rPr>
          <w:rFonts w:cs="Arial"/>
          <w:bCs/>
          <w:iCs/>
          <w:szCs w:val="28"/>
          <w:lang w:bidi="en-US"/>
        </w:rPr>
        <w:t>RFAAP</w:t>
      </w:r>
      <w:r w:rsidR="005D1EDF" w:rsidRPr="005D1EDF">
        <w:rPr>
          <w:rFonts w:cs="Arial"/>
          <w:bCs/>
          <w:iCs/>
          <w:szCs w:val="28"/>
          <w:lang w:bidi="en-US"/>
        </w:rPr>
        <w:t xml:space="preserve">. </w:t>
      </w:r>
    </w:p>
    <w:p w14:paraId="2A1A3D34" w14:textId="63D8060C" w:rsidR="00441F46" w:rsidRDefault="00441F46" w:rsidP="00441F46">
      <w:pPr>
        <w:pStyle w:val="ListParagraph"/>
        <w:numPr>
          <w:ilvl w:val="2"/>
          <w:numId w:val="7"/>
        </w:numPr>
        <w:tabs>
          <w:tab w:val="left" w:pos="720"/>
        </w:tabs>
        <w:rPr>
          <w:rFonts w:cs="Arial"/>
          <w:bCs/>
          <w:iCs/>
          <w:szCs w:val="28"/>
          <w:lang w:bidi="en-US"/>
        </w:rPr>
      </w:pPr>
      <w:r w:rsidRPr="00441F46">
        <w:rPr>
          <w:rFonts w:cs="Arial"/>
          <w:bCs/>
          <w:iCs/>
          <w:szCs w:val="28"/>
          <w:lang w:bidi="en-US"/>
        </w:rPr>
        <w:t xml:space="preserve">Grounding Point Checks. The Contractor shall perform grounding point testing on all points, metal bleacher covers, and facilities on an annual basis IAW the latest edition of the </w:t>
      </w:r>
      <w:r w:rsidRPr="0003341A">
        <w:rPr>
          <w:rFonts w:cs="Arial"/>
          <w:bCs/>
          <w:iCs/>
          <w:szCs w:val="28"/>
          <w:lang w:bidi="en-US"/>
        </w:rPr>
        <w:t>National Fire Protection Association (NFPA)</w:t>
      </w:r>
      <w:r w:rsidRPr="00441F46">
        <w:rPr>
          <w:rFonts w:cs="Arial"/>
          <w:bCs/>
          <w:iCs/>
          <w:szCs w:val="28"/>
          <w:lang w:bidi="en-US"/>
        </w:rPr>
        <w:t xml:space="preserve"> standards for the installation of lighting protection systems</w:t>
      </w:r>
      <w:r w:rsidR="00CC71C5">
        <w:rPr>
          <w:rFonts w:cs="Arial"/>
          <w:bCs/>
          <w:iCs/>
          <w:szCs w:val="28"/>
          <w:lang w:bidi="en-US"/>
        </w:rPr>
        <w:t>.</w:t>
      </w:r>
      <w:r w:rsidRPr="00441F46">
        <w:rPr>
          <w:rFonts w:cs="Arial"/>
          <w:bCs/>
          <w:iCs/>
          <w:szCs w:val="28"/>
          <w:lang w:bidi="en-US"/>
        </w:rPr>
        <w:t xml:space="preserve">  See Grounding Points, Lightning Protection and Cathodic Protection. See </w:t>
      </w:r>
      <w:r w:rsidR="00CC71C5" w:rsidRPr="0003341A">
        <w:rPr>
          <w:rFonts w:cs="Arial"/>
          <w:bCs/>
          <w:iCs/>
          <w:szCs w:val="28"/>
          <w:lang w:bidi="en-US"/>
        </w:rPr>
        <w:t>MTE0016</w:t>
      </w:r>
      <w:r w:rsidRPr="0003341A">
        <w:rPr>
          <w:rFonts w:cs="Arial"/>
          <w:bCs/>
          <w:iCs/>
          <w:szCs w:val="28"/>
          <w:lang w:bidi="en-US"/>
        </w:rPr>
        <w:t>, List of Facilities with Lightning, Grounding, and Cathodic Protection Systems for type of grounding systems, frequency of testing, allowable resistance levels, and locations</w:t>
      </w:r>
      <w:r w:rsidRPr="00AE719D">
        <w:rPr>
          <w:rFonts w:cs="Arial"/>
          <w:bCs/>
          <w:iCs/>
          <w:szCs w:val="28"/>
          <w:lang w:bidi="en-US"/>
        </w:rPr>
        <w:t xml:space="preserve">. </w:t>
      </w:r>
      <w:r w:rsidRPr="00441F46">
        <w:rPr>
          <w:rFonts w:cs="Arial"/>
          <w:bCs/>
          <w:iCs/>
          <w:szCs w:val="28"/>
          <w:lang w:bidi="en-US"/>
        </w:rPr>
        <w:t>The Contractor shall check the grounding points in all buildings (</w:t>
      </w:r>
      <w:r w:rsidRPr="00441F46">
        <w:rPr>
          <w:rFonts w:cs="Arial"/>
          <w:bCs/>
          <w:i/>
          <w:iCs/>
          <w:szCs w:val="28"/>
          <w:lang w:bidi="en-US"/>
        </w:rPr>
        <w:t xml:space="preserve">e.g., </w:t>
      </w:r>
      <w:r w:rsidRPr="00441F46">
        <w:rPr>
          <w:rFonts w:cs="Arial"/>
          <w:bCs/>
          <w:iCs/>
          <w:szCs w:val="28"/>
          <w:lang w:bidi="en-US"/>
        </w:rPr>
        <w:t xml:space="preserve">ammunition storage, supply points, airfields, helipads/heliports) as required. The Contractor shall inspect and test grounding systems protection per </w:t>
      </w:r>
      <w:r w:rsidRPr="0003341A">
        <w:rPr>
          <w:rFonts w:cs="Arial"/>
          <w:bCs/>
          <w:iCs/>
          <w:szCs w:val="28"/>
          <w:lang w:bidi="en-US"/>
        </w:rPr>
        <w:t>NFPA 70, NFPA 780 and PAM 385-64 Standards. All deficiencies shall be corrected IAW NFPA 70, NFPA 780 and PAM 385-64 Standards.</w:t>
      </w:r>
    </w:p>
    <w:p w14:paraId="61894018" w14:textId="77777777" w:rsidR="00FC4F07" w:rsidRPr="00441F46" w:rsidRDefault="00FC4F07" w:rsidP="00FC4F07">
      <w:pPr>
        <w:pStyle w:val="ListParagraph"/>
        <w:tabs>
          <w:tab w:val="left" w:pos="720"/>
        </w:tabs>
        <w:ind w:left="1224"/>
        <w:rPr>
          <w:rFonts w:cs="Arial"/>
          <w:bCs/>
          <w:iCs/>
          <w:szCs w:val="28"/>
          <w:lang w:bidi="en-US"/>
        </w:rPr>
      </w:pPr>
    </w:p>
    <w:p w14:paraId="318430C2" w14:textId="7D52C6F3" w:rsidR="00F70795" w:rsidRDefault="00341DE8" w:rsidP="00F70795">
      <w:pPr>
        <w:pStyle w:val="ListParagraph"/>
        <w:numPr>
          <w:ilvl w:val="2"/>
          <w:numId w:val="7"/>
        </w:numPr>
        <w:rPr>
          <w:lang w:bidi="en-US"/>
        </w:rPr>
      </w:pPr>
      <w:r>
        <w:rPr>
          <w:lang w:bidi="en-US"/>
        </w:rPr>
        <w:t xml:space="preserve">Grounding Protection System (GPS).  </w:t>
      </w:r>
      <w:r w:rsidR="00F70795" w:rsidRPr="00A30496">
        <w:rPr>
          <w:lang w:bidi="en-US"/>
        </w:rPr>
        <w:t>A grounding protection system is designed to protect personnel and equipment from injury or damage due to unwanted voltage differences by providing a very low impedance path to ground. A grounding protection system includes a network of air terminals, bonding conductors, and ground electrodes designed to provide a low impedance path to ground for potential voltage sources.</w:t>
      </w:r>
    </w:p>
    <w:p w14:paraId="09F6B016" w14:textId="77777777" w:rsidR="00F70795" w:rsidRDefault="00F70795" w:rsidP="00F70795">
      <w:pPr>
        <w:pStyle w:val="ListParagraph"/>
        <w:rPr>
          <w:lang w:bidi="en-US"/>
        </w:rPr>
      </w:pPr>
    </w:p>
    <w:p w14:paraId="1282DA88" w14:textId="43CE9010" w:rsidR="007C2D50" w:rsidRDefault="00964C65" w:rsidP="00F70795">
      <w:pPr>
        <w:pStyle w:val="ListParagraph"/>
        <w:numPr>
          <w:ilvl w:val="2"/>
          <w:numId w:val="7"/>
        </w:numPr>
        <w:rPr>
          <w:lang w:bidi="en-US"/>
        </w:rPr>
      </w:pPr>
      <w:r>
        <w:rPr>
          <w:lang w:bidi="en-US"/>
        </w:rPr>
        <w:lastRenderedPageBreak/>
        <w:t>Light</w:t>
      </w:r>
      <w:r w:rsidR="00341DE8">
        <w:rPr>
          <w:lang w:bidi="en-US"/>
        </w:rPr>
        <w:t xml:space="preserve">ning Protection System (LPS).  </w:t>
      </w:r>
      <w:r w:rsidR="001C753D" w:rsidRPr="00A30496">
        <w:rPr>
          <w:lang w:bidi="en-US"/>
        </w:rPr>
        <w:t>Lightning protection systems are used to prevent or lessen damage to structures done by lightning strikes. Lightning protection systems mitigate the fire hazard, which lightning strikes pose to structures. A lightning protection system provides a low-impedance path for the lightning current to lessen the heating effect of current flowing through flammable structural materials.</w:t>
      </w:r>
      <w:r w:rsidR="003857E4">
        <w:rPr>
          <w:lang w:bidi="en-US"/>
        </w:rPr>
        <w:t xml:space="preserve"> </w:t>
      </w:r>
    </w:p>
    <w:p w14:paraId="40D18B5A" w14:textId="77777777" w:rsidR="001C753D" w:rsidRDefault="001C753D" w:rsidP="001C753D">
      <w:pPr>
        <w:pStyle w:val="ListParagraph"/>
        <w:rPr>
          <w:lang w:bidi="en-US"/>
        </w:rPr>
      </w:pPr>
    </w:p>
    <w:p w14:paraId="49F4F6C7" w14:textId="103053DA" w:rsidR="00AF1211" w:rsidRDefault="00964C65" w:rsidP="00AF1211">
      <w:pPr>
        <w:pStyle w:val="ListParagraph"/>
        <w:numPr>
          <w:ilvl w:val="2"/>
          <w:numId w:val="7"/>
        </w:numPr>
        <w:rPr>
          <w:lang w:bidi="en-US"/>
        </w:rPr>
      </w:pPr>
      <w:r>
        <w:rPr>
          <w:lang w:bidi="en-US"/>
        </w:rPr>
        <w:t xml:space="preserve">Cathodic Protection System (CPS). </w:t>
      </w:r>
      <w:r w:rsidR="00AF1211" w:rsidRPr="00A30496">
        <w:rPr>
          <w:lang w:bidi="en-US"/>
        </w:rPr>
        <w:t>Cathodic protection is designed to reduce corrosion or transfer the corrosion to another location of the system. The Contractor shall maintain and inspect cathodic protection systems. Cathodic protection systems protect metal structures such as water storage tanks and underground utility piping from corrosion.</w:t>
      </w:r>
    </w:p>
    <w:p w14:paraId="12522315" w14:textId="77777777" w:rsidR="00AF1211" w:rsidRDefault="00AF1211" w:rsidP="00AF1211">
      <w:pPr>
        <w:pStyle w:val="ListParagraph"/>
        <w:rPr>
          <w:lang w:bidi="en-US"/>
        </w:rPr>
      </w:pPr>
    </w:p>
    <w:p w14:paraId="5D3CD618" w14:textId="6B3CE237" w:rsidR="00D77A5B" w:rsidRPr="002B1D66" w:rsidRDefault="009009A6" w:rsidP="002B1D66">
      <w:pPr>
        <w:pStyle w:val="ListParagraph"/>
        <w:numPr>
          <w:ilvl w:val="2"/>
          <w:numId w:val="7"/>
        </w:numPr>
        <w:rPr>
          <w:lang w:bidi="en-US"/>
        </w:rPr>
      </w:pPr>
      <w:r>
        <w:rPr>
          <w:lang w:bidi="en-US"/>
        </w:rPr>
        <w:t>Visual Inspections</w:t>
      </w:r>
      <w:r w:rsidR="004B48C0">
        <w:rPr>
          <w:lang w:bidi="en-US"/>
        </w:rPr>
        <w:t xml:space="preserve"> shall be conducted Yearly.  </w:t>
      </w:r>
      <w:r w:rsidR="004F4C95" w:rsidRPr="00A30496">
        <w:rPr>
          <w:lang w:bidi="en-US"/>
        </w:rPr>
        <w:t xml:space="preserve">The Contractor shall test and certify the GPS, LPS and CPS every year as required by </w:t>
      </w:r>
      <w:r w:rsidR="004F4C95" w:rsidRPr="0003341A">
        <w:rPr>
          <w:lang w:bidi="en-US"/>
        </w:rPr>
        <w:t>NFPA</w:t>
      </w:r>
      <w:r w:rsidR="004F4C95" w:rsidRPr="00A30496">
        <w:rPr>
          <w:lang w:bidi="en-US"/>
        </w:rPr>
        <w:t xml:space="preserve"> and shall provide test and inspection results to the COR and the Installation Safety Office </w:t>
      </w:r>
      <w:r w:rsidR="004F4C95" w:rsidRPr="0003341A">
        <w:rPr>
          <w:lang w:bidi="en-US"/>
        </w:rPr>
        <w:t>(</w:t>
      </w:r>
      <w:r w:rsidR="0056482A" w:rsidRPr="006C4973">
        <w:rPr>
          <w:highlight w:val="magenta"/>
          <w:lang w:bidi="en-US"/>
        </w:rPr>
        <w:t>CDRL</w:t>
      </w:r>
      <w:r w:rsidR="003303A2" w:rsidRPr="006C4973">
        <w:rPr>
          <w:highlight w:val="magenta"/>
          <w:lang w:bidi="en-US"/>
        </w:rPr>
        <w:t xml:space="preserve"> A07-</w:t>
      </w:r>
      <w:r w:rsidR="00962FDD" w:rsidRPr="006C4973">
        <w:rPr>
          <w:highlight w:val="magenta"/>
          <w:lang w:bidi="en-US"/>
        </w:rPr>
        <w:t>10</w:t>
      </w:r>
      <w:r w:rsidR="004F4C95" w:rsidRPr="0003341A">
        <w:rPr>
          <w:lang w:bidi="en-US"/>
        </w:rPr>
        <w:t>).</w:t>
      </w:r>
    </w:p>
    <w:p w14:paraId="4A55C55F" w14:textId="77777777" w:rsidR="002B1D66" w:rsidRDefault="002B1D66" w:rsidP="002B1D66">
      <w:pPr>
        <w:rPr>
          <w:lang w:bidi="en-US"/>
        </w:rPr>
      </w:pPr>
    </w:p>
    <w:p w14:paraId="2B2D17A9" w14:textId="7B7361FA" w:rsidR="00D77A5B" w:rsidRPr="006631D3" w:rsidRDefault="00536DA1" w:rsidP="004F4C95">
      <w:pPr>
        <w:pStyle w:val="ListParagraph"/>
        <w:numPr>
          <w:ilvl w:val="1"/>
          <w:numId w:val="7"/>
        </w:numPr>
        <w:rPr>
          <w:sz w:val="24"/>
          <w:szCs w:val="24"/>
          <w:lang w:bidi="en-US"/>
        </w:rPr>
      </w:pPr>
      <w:bookmarkStart w:id="61" w:name="_Toc182382655"/>
      <w:r w:rsidRPr="006631D3">
        <w:rPr>
          <w:rStyle w:val="Heading2Char"/>
          <w:rFonts w:eastAsia="Calibri"/>
          <w:sz w:val="24"/>
          <w:szCs w:val="24"/>
        </w:rPr>
        <w:t>Fire Alarm, Fire Suppression and building Mass Notification Systems</w:t>
      </w:r>
      <w:bookmarkEnd w:id="61"/>
      <w:r w:rsidRPr="006631D3">
        <w:rPr>
          <w:rFonts w:cs="Arial"/>
          <w:sz w:val="24"/>
          <w:szCs w:val="24"/>
        </w:rPr>
        <w:t>.</w:t>
      </w:r>
    </w:p>
    <w:p w14:paraId="1902689D" w14:textId="77777777" w:rsidR="00536DA1" w:rsidRDefault="00536DA1" w:rsidP="00536DA1">
      <w:pPr>
        <w:pStyle w:val="ListParagraph"/>
        <w:rPr>
          <w:lang w:bidi="en-US"/>
        </w:rPr>
      </w:pPr>
    </w:p>
    <w:p w14:paraId="08953259" w14:textId="1E6043F3" w:rsidR="006631D3" w:rsidRPr="006631D3" w:rsidRDefault="009009A6" w:rsidP="006631D3">
      <w:pPr>
        <w:pStyle w:val="ListParagraph"/>
        <w:numPr>
          <w:ilvl w:val="2"/>
          <w:numId w:val="7"/>
        </w:numPr>
        <w:tabs>
          <w:tab w:val="left" w:pos="720"/>
        </w:tabs>
        <w:rPr>
          <w:rFonts w:cs="Arial"/>
        </w:rPr>
      </w:pPr>
      <w:r>
        <w:rPr>
          <w:rFonts w:cs="Arial"/>
        </w:rPr>
        <w:t xml:space="preserve">Fire Alarm Systems.  </w:t>
      </w:r>
      <w:r w:rsidR="006631D3" w:rsidRPr="006631D3">
        <w:rPr>
          <w:rFonts w:cs="Arial"/>
          <w:lang w:bidi="en-US"/>
        </w:rPr>
        <w:t xml:space="preserve">The Contractor shall conduct routine inspection, testing, and maintenance of D-21 monitoring systems, fire detection and fire suppression and building mass notification systems IAW the latest edition </w:t>
      </w:r>
      <w:r w:rsidR="006631D3" w:rsidRPr="0003341A">
        <w:rPr>
          <w:rFonts w:cs="Arial"/>
          <w:lang w:bidi="en-US"/>
        </w:rPr>
        <w:t xml:space="preserve">NFPA 72, </w:t>
      </w:r>
      <w:r w:rsidR="006631D3" w:rsidRPr="0003341A">
        <w:rPr>
          <w:rFonts w:cs="Arial"/>
          <w:iCs/>
          <w:lang w:bidi="en-US"/>
        </w:rPr>
        <w:t>National Fire Alarm and Signaling Code</w:t>
      </w:r>
      <w:r w:rsidR="00C10153">
        <w:rPr>
          <w:rFonts w:cs="Arial"/>
          <w:iCs/>
          <w:lang w:bidi="en-US"/>
        </w:rPr>
        <w:t xml:space="preserve"> and UFC 4-021-01</w:t>
      </w:r>
      <w:r w:rsidR="00B9204C">
        <w:rPr>
          <w:rFonts w:cs="Arial"/>
          <w:iCs/>
          <w:lang w:bidi="en-US"/>
        </w:rPr>
        <w:t xml:space="preserve"> where applicable</w:t>
      </w:r>
      <w:r w:rsidR="006631D3" w:rsidRPr="006631D3">
        <w:rPr>
          <w:rFonts w:cs="Arial"/>
          <w:lang w:bidi="en-US"/>
        </w:rPr>
        <w:t>. Fire suppression systems are sprinkler systems (wet pipe, glycol, dry pipe, dry chemical, wet chemical, INERGEN and AFFF), kitchen hoods and grease laden exhaust systems. Completed inspection testing and maintenance forms shall be provided to the Fire Inspector and made available upon request for the life of the contract</w:t>
      </w:r>
      <w:r w:rsidR="006631D3" w:rsidRPr="006631D3">
        <w:rPr>
          <w:rFonts w:cs="Arial"/>
          <w:snapToGrid w:val="0"/>
        </w:rPr>
        <w:t>.</w:t>
      </w:r>
    </w:p>
    <w:p w14:paraId="550F9825" w14:textId="77777777" w:rsidR="002B6FA1" w:rsidRPr="002B6FA1" w:rsidRDefault="002B6FA1" w:rsidP="006C4973">
      <w:pPr>
        <w:rPr>
          <w:lang w:bidi="en-US"/>
        </w:rPr>
      </w:pPr>
    </w:p>
    <w:p w14:paraId="57BD03CD" w14:textId="2F91E458" w:rsidR="00536DA1" w:rsidRPr="000425D3" w:rsidRDefault="00C9020A" w:rsidP="00AB6EA9">
      <w:pPr>
        <w:pStyle w:val="ListParagraph"/>
        <w:numPr>
          <w:ilvl w:val="3"/>
          <w:numId w:val="7"/>
        </w:numPr>
        <w:tabs>
          <w:tab w:val="left" w:pos="720"/>
        </w:tabs>
        <w:rPr>
          <w:rFonts w:cs="Arial"/>
        </w:rPr>
      </w:pPr>
      <w:r w:rsidRPr="00A17A40">
        <w:rPr>
          <w:rFonts w:cs="Arial"/>
          <w:bCs/>
          <w:szCs w:val="26"/>
          <w:lang w:bidi="en-US"/>
        </w:rPr>
        <w:t>Preventive Maintenance Requirements</w:t>
      </w:r>
    </w:p>
    <w:p w14:paraId="46ED4D18" w14:textId="77777777" w:rsidR="000425D3" w:rsidRPr="000425D3" w:rsidRDefault="000425D3" w:rsidP="000425D3">
      <w:pPr>
        <w:pStyle w:val="ListParagraph"/>
        <w:rPr>
          <w:rFonts w:cs="Arial"/>
        </w:rPr>
      </w:pPr>
    </w:p>
    <w:p w14:paraId="2A6EAA2F" w14:textId="407B08BC" w:rsidR="00534B6F" w:rsidRPr="00534B6F" w:rsidRDefault="00534B6F" w:rsidP="00534B6F">
      <w:pPr>
        <w:numPr>
          <w:ilvl w:val="4"/>
          <w:numId w:val="7"/>
        </w:numPr>
        <w:tabs>
          <w:tab w:val="left" w:pos="720"/>
        </w:tabs>
        <w:spacing w:after="0" w:line="240" w:lineRule="auto"/>
        <w:rPr>
          <w:rFonts w:cs="Arial"/>
          <w:bCs/>
          <w:szCs w:val="26"/>
          <w:lang w:bidi="en-US"/>
        </w:rPr>
      </w:pPr>
      <w:r w:rsidRPr="0041084A">
        <w:rPr>
          <w:rFonts w:cs="Arial"/>
          <w:bCs/>
          <w:szCs w:val="26"/>
          <w:lang w:bidi="en-US"/>
        </w:rPr>
        <w:t xml:space="preserve">The Contractor shall develop and submit to the KO/COR and the Fire Department a schedule of the services within </w:t>
      </w:r>
      <w:r>
        <w:rPr>
          <w:rFonts w:cs="Arial"/>
          <w:bCs/>
          <w:szCs w:val="26"/>
          <w:lang w:bidi="en-US"/>
        </w:rPr>
        <w:t>fifteen (</w:t>
      </w:r>
      <w:r w:rsidRPr="0041084A">
        <w:rPr>
          <w:rFonts w:cs="Arial"/>
          <w:bCs/>
          <w:szCs w:val="26"/>
          <w:lang w:bidi="en-US"/>
        </w:rPr>
        <w:t>15</w:t>
      </w:r>
      <w:r>
        <w:rPr>
          <w:rFonts w:cs="Arial"/>
          <w:bCs/>
          <w:szCs w:val="26"/>
          <w:lang w:bidi="en-US"/>
        </w:rPr>
        <w:t>)</w:t>
      </w:r>
      <w:r w:rsidRPr="0041084A">
        <w:rPr>
          <w:rFonts w:cs="Arial"/>
          <w:bCs/>
          <w:szCs w:val="26"/>
          <w:lang w:bidi="en-US"/>
        </w:rPr>
        <w:t xml:space="preserve"> calendar of the start of the contract. The Contractor shall update the schedule annually </w:t>
      </w:r>
      <w:r w:rsidRPr="00FF703A">
        <w:rPr>
          <w:rFonts w:cs="Arial"/>
          <w:bCs/>
          <w:szCs w:val="26"/>
          <w:lang w:bidi="en-US"/>
        </w:rPr>
        <w:t>(</w:t>
      </w:r>
      <w:r w:rsidR="00714E12" w:rsidRPr="006C4973">
        <w:rPr>
          <w:rFonts w:cs="Arial"/>
          <w:bCs/>
          <w:szCs w:val="26"/>
          <w:highlight w:val="magenta"/>
          <w:lang w:bidi="en-US"/>
        </w:rPr>
        <w:t>CDRL A07-0</w:t>
      </w:r>
      <w:r w:rsidR="00CD5F9D" w:rsidRPr="006C4973">
        <w:rPr>
          <w:rFonts w:cs="Arial"/>
          <w:bCs/>
          <w:szCs w:val="26"/>
          <w:highlight w:val="magenta"/>
          <w:lang w:bidi="en-US"/>
        </w:rPr>
        <w:t>1</w:t>
      </w:r>
      <w:r w:rsidRPr="00FF703A">
        <w:rPr>
          <w:rFonts w:cs="Arial"/>
          <w:bCs/>
          <w:szCs w:val="26"/>
          <w:lang w:bidi="en-US"/>
        </w:rPr>
        <w:t>).</w:t>
      </w:r>
    </w:p>
    <w:p w14:paraId="7A1FA584" w14:textId="77777777" w:rsidR="00534B6F" w:rsidRPr="0041084A" w:rsidRDefault="00534B6F" w:rsidP="00534B6F">
      <w:pPr>
        <w:tabs>
          <w:tab w:val="left" w:pos="720"/>
        </w:tabs>
        <w:spacing w:after="0" w:line="240" w:lineRule="auto"/>
        <w:ind w:left="2232"/>
        <w:rPr>
          <w:rFonts w:cs="Arial"/>
          <w:bCs/>
          <w:szCs w:val="26"/>
          <w:lang w:bidi="en-US"/>
        </w:rPr>
      </w:pPr>
    </w:p>
    <w:p w14:paraId="1DFC51EE" w14:textId="77777777" w:rsidR="00E03987" w:rsidRDefault="00E03987" w:rsidP="00E03987">
      <w:pPr>
        <w:numPr>
          <w:ilvl w:val="4"/>
          <w:numId w:val="7"/>
        </w:numPr>
        <w:tabs>
          <w:tab w:val="left" w:pos="720"/>
        </w:tabs>
        <w:spacing w:after="0" w:line="240" w:lineRule="auto"/>
        <w:rPr>
          <w:rFonts w:cs="Arial"/>
          <w:bCs/>
          <w:szCs w:val="26"/>
          <w:lang w:bidi="en-US"/>
        </w:rPr>
      </w:pPr>
      <w:r w:rsidRPr="0041084A">
        <w:rPr>
          <w:rFonts w:cs="Arial"/>
          <w:bCs/>
          <w:szCs w:val="26"/>
          <w:lang w:bidi="en-US"/>
        </w:rPr>
        <w:t>The Contractor shall conduct inspection, testing, and maintenance of kitchen fire detection and suppression systems, including gas and electrical safety shut off devices.</w:t>
      </w:r>
    </w:p>
    <w:p w14:paraId="7C4B17B9" w14:textId="77777777" w:rsidR="00E03987" w:rsidRPr="0041084A" w:rsidRDefault="00E03987" w:rsidP="00E03987">
      <w:pPr>
        <w:tabs>
          <w:tab w:val="left" w:pos="720"/>
        </w:tabs>
        <w:spacing w:after="0" w:line="240" w:lineRule="auto"/>
        <w:rPr>
          <w:rFonts w:cs="Arial"/>
          <w:bCs/>
          <w:szCs w:val="26"/>
          <w:lang w:bidi="en-US"/>
        </w:rPr>
      </w:pPr>
    </w:p>
    <w:p w14:paraId="2A022692" w14:textId="77777777" w:rsidR="00A634E6" w:rsidRDefault="00A634E6" w:rsidP="00A634E6">
      <w:pPr>
        <w:numPr>
          <w:ilvl w:val="4"/>
          <w:numId w:val="7"/>
        </w:numPr>
        <w:tabs>
          <w:tab w:val="left" w:pos="720"/>
        </w:tabs>
        <w:spacing w:after="0" w:line="240" w:lineRule="auto"/>
        <w:rPr>
          <w:rFonts w:cs="Arial"/>
          <w:bCs/>
          <w:szCs w:val="26"/>
          <w:lang w:bidi="en-US"/>
        </w:rPr>
      </w:pPr>
      <w:r w:rsidRPr="0041084A">
        <w:rPr>
          <w:rFonts w:cs="Arial"/>
          <w:bCs/>
          <w:szCs w:val="26"/>
          <w:lang w:bidi="en-US"/>
        </w:rPr>
        <w:t>The Contractor shall inspect and test all types of fire suppression systems (wet pipe, glycol, dry pipe, dry chemical, wet chemical, and AFFF), Facility fire alarm systems and associated communication devices as required by applicable NFPA 25.</w:t>
      </w:r>
    </w:p>
    <w:p w14:paraId="23BAFF8B" w14:textId="77777777" w:rsidR="00A634E6" w:rsidRDefault="00A634E6" w:rsidP="00A634E6">
      <w:pPr>
        <w:pStyle w:val="ListParagraph"/>
        <w:rPr>
          <w:rFonts w:cs="Arial"/>
          <w:bCs/>
          <w:szCs w:val="26"/>
          <w:lang w:bidi="en-US"/>
        </w:rPr>
      </w:pPr>
    </w:p>
    <w:p w14:paraId="2F65E2BC" w14:textId="77777777" w:rsidR="008518F5" w:rsidRPr="0041084A" w:rsidRDefault="008518F5" w:rsidP="008518F5">
      <w:pPr>
        <w:numPr>
          <w:ilvl w:val="4"/>
          <w:numId w:val="7"/>
        </w:numPr>
        <w:tabs>
          <w:tab w:val="left" w:pos="720"/>
        </w:tabs>
        <w:spacing w:after="0" w:line="240" w:lineRule="auto"/>
        <w:rPr>
          <w:rFonts w:cs="Arial"/>
          <w:bCs/>
          <w:szCs w:val="26"/>
          <w:lang w:bidi="en-US"/>
        </w:rPr>
      </w:pPr>
      <w:r w:rsidRPr="0041084A">
        <w:rPr>
          <w:rFonts w:cs="Arial"/>
          <w:bCs/>
          <w:szCs w:val="26"/>
          <w:lang w:bidi="en-US"/>
        </w:rPr>
        <w:lastRenderedPageBreak/>
        <w:t>The Contractor shall conduct acceptance testing of new or existing fire alarm systems, and fire suppression systems.</w:t>
      </w:r>
    </w:p>
    <w:p w14:paraId="2FE5F37E" w14:textId="77777777" w:rsidR="00A634E6" w:rsidRPr="0041084A" w:rsidRDefault="00A634E6" w:rsidP="008518F5">
      <w:pPr>
        <w:tabs>
          <w:tab w:val="left" w:pos="720"/>
        </w:tabs>
        <w:spacing w:after="0" w:line="240" w:lineRule="auto"/>
        <w:ind w:left="2232"/>
        <w:rPr>
          <w:rFonts w:cs="Arial"/>
          <w:bCs/>
          <w:szCs w:val="26"/>
          <w:lang w:bidi="en-US"/>
        </w:rPr>
      </w:pPr>
    </w:p>
    <w:p w14:paraId="22EAFA0B" w14:textId="1A421930" w:rsidR="000425D3" w:rsidRPr="0039740B" w:rsidRDefault="00905008" w:rsidP="000425D3">
      <w:pPr>
        <w:pStyle w:val="ListParagraph"/>
        <w:numPr>
          <w:ilvl w:val="4"/>
          <w:numId w:val="7"/>
        </w:numPr>
        <w:tabs>
          <w:tab w:val="left" w:pos="720"/>
        </w:tabs>
        <w:rPr>
          <w:rFonts w:cs="Arial"/>
        </w:rPr>
      </w:pPr>
      <w:r w:rsidRPr="0041084A">
        <w:rPr>
          <w:rFonts w:cs="Arial"/>
          <w:bCs/>
          <w:szCs w:val="26"/>
          <w:lang w:bidi="en-US"/>
        </w:rPr>
        <w:t>The Contractor shall maintain Building Mass Notification Systems (MNS) internal to the buildings and associated components IAW applicable codes and standards and as required</w:t>
      </w:r>
      <w:r>
        <w:rPr>
          <w:rFonts w:cs="Arial"/>
          <w:bCs/>
          <w:szCs w:val="26"/>
          <w:lang w:bidi="en-US"/>
        </w:rPr>
        <w:t>.</w:t>
      </w:r>
    </w:p>
    <w:p w14:paraId="514CE517" w14:textId="77777777" w:rsidR="0039740B" w:rsidRPr="0039740B" w:rsidRDefault="0039740B" w:rsidP="0039740B">
      <w:pPr>
        <w:pStyle w:val="ListParagraph"/>
        <w:rPr>
          <w:rFonts w:cs="Arial"/>
        </w:rPr>
      </w:pPr>
    </w:p>
    <w:p w14:paraId="45A4752B" w14:textId="1C1BE082" w:rsidR="001D6C86" w:rsidRDefault="00FD4AF5" w:rsidP="001D6C86">
      <w:pPr>
        <w:pStyle w:val="ListParagraph"/>
        <w:numPr>
          <w:ilvl w:val="2"/>
          <w:numId w:val="7"/>
        </w:numPr>
      </w:pPr>
      <w:bookmarkStart w:id="62" w:name="_Toc182382656"/>
      <w:r w:rsidRPr="00FD4AF5">
        <w:rPr>
          <w:rStyle w:val="Heading3Char"/>
          <w:rFonts w:eastAsia="Calibri"/>
        </w:rPr>
        <w:t>Sprinkler and Hood Suppression Systems</w:t>
      </w:r>
      <w:bookmarkEnd w:id="62"/>
      <w:r w:rsidRPr="00813CC2">
        <w:t xml:space="preserve">.  </w:t>
      </w:r>
      <w:r w:rsidRPr="0041084A">
        <w:rPr>
          <w:lang w:bidi="en-US"/>
        </w:rPr>
        <w:t>The Contractor shall perform PM services on sprinkler systems and components listed IAW the latest edition of NFPA 25, Standard for Inspection, Testing, and Maintenance of Water-Based Fire Protection Systems and on hood suppression systems IAW the latest edition NFPA 17, Standard for Dry Chemical Extinguishing Systems for dry chemical systems and NFPA 17A, Standard for Wet Chemical Extinguishing Systems for wet fire extinguishing systems. The Contractor shall coordinate with the fire department and perform inspection, maintenance, and testing of fire protection systems. The fire protection systems shall comply with applicable NFPA Codes and TM 5- 695, Maintenance of Fire Protection Systems</w:t>
      </w:r>
      <w:r w:rsidRPr="00813CC2">
        <w:t>.</w:t>
      </w:r>
    </w:p>
    <w:p w14:paraId="0564FBBF" w14:textId="77777777" w:rsidR="001D6C86" w:rsidRDefault="001D6C86" w:rsidP="001D6C86">
      <w:pPr>
        <w:pStyle w:val="ListParagraph"/>
        <w:ind w:left="1224"/>
      </w:pPr>
    </w:p>
    <w:p w14:paraId="63305C2C" w14:textId="4B0AE6B8" w:rsidR="0039740B" w:rsidRPr="00824ECF" w:rsidRDefault="00D6059D" w:rsidP="0039740B">
      <w:pPr>
        <w:pStyle w:val="ListParagraph"/>
        <w:numPr>
          <w:ilvl w:val="2"/>
          <w:numId w:val="7"/>
        </w:numPr>
        <w:tabs>
          <w:tab w:val="left" w:pos="720"/>
        </w:tabs>
        <w:rPr>
          <w:rStyle w:val="eop"/>
          <w:rFonts w:cs="Arial"/>
        </w:rPr>
      </w:pPr>
      <w:r>
        <w:rPr>
          <w:rStyle w:val="contextualspellingandgrammarerror"/>
          <w:rFonts w:cs="Arial"/>
          <w:color w:val="000000"/>
          <w:shd w:val="clear" w:color="auto" w:fill="FFFFFF"/>
        </w:rPr>
        <w:t>Notify</w:t>
      </w:r>
      <w:r>
        <w:rPr>
          <w:rStyle w:val="normaltextrun"/>
          <w:rFonts w:cs="Arial"/>
          <w:color w:val="000000"/>
          <w:shd w:val="clear" w:color="auto" w:fill="FFFFFF"/>
        </w:rPr>
        <w:t xml:space="preserve"> </w:t>
      </w:r>
      <w:r w:rsidR="00131D16">
        <w:rPr>
          <w:rStyle w:val="normaltextrun"/>
          <w:rFonts w:cs="Arial"/>
          <w:shd w:val="clear" w:color="auto" w:fill="FFFFFF"/>
        </w:rPr>
        <w:t>RFAAP</w:t>
      </w:r>
      <w:r w:rsidRPr="0003341A">
        <w:rPr>
          <w:rStyle w:val="normaltextrun"/>
          <w:rFonts w:cs="Arial"/>
          <w:shd w:val="clear" w:color="auto" w:fill="FFFFFF"/>
        </w:rPr>
        <w:t xml:space="preserve"> Fire </w:t>
      </w:r>
      <w:r>
        <w:rPr>
          <w:rStyle w:val="normaltextrun"/>
          <w:rFonts w:cs="Arial"/>
          <w:color w:val="000000"/>
          <w:shd w:val="clear" w:color="auto" w:fill="FFFFFF"/>
        </w:rPr>
        <w:t>and Emergency Services prior to taking facility fire suppression systems out of service, and within one (1) hour after system is restored to service.  If the system is out of service for more than four (4) continuous hours in a twenty-four (24) hour period, notify the COR and Facility Manager to provide a fire watch or evacuate the facility until the system is returned to service. Maintain records by building of each system. Document all work performed to the respective system in the record.  These records shall be made available for review by the Government when requested.</w:t>
      </w:r>
      <w:r>
        <w:rPr>
          <w:rStyle w:val="eop"/>
          <w:rFonts w:cs="Arial"/>
          <w:color w:val="000000"/>
          <w:shd w:val="clear" w:color="auto" w:fill="FFFFFF"/>
        </w:rPr>
        <w:t> </w:t>
      </w:r>
    </w:p>
    <w:p w14:paraId="623A83CF" w14:textId="77777777" w:rsidR="00824ECF" w:rsidRPr="00824ECF" w:rsidRDefault="00824ECF" w:rsidP="00824ECF">
      <w:pPr>
        <w:pStyle w:val="ListParagraph"/>
        <w:rPr>
          <w:rFonts w:cs="Arial"/>
        </w:rPr>
      </w:pPr>
    </w:p>
    <w:p w14:paraId="19BC2740" w14:textId="79271399" w:rsidR="00824ECF" w:rsidRPr="00CD5F9D" w:rsidRDefault="008E29F1" w:rsidP="00824ECF">
      <w:pPr>
        <w:pStyle w:val="ListParagraph"/>
        <w:numPr>
          <w:ilvl w:val="1"/>
          <w:numId w:val="7"/>
        </w:numPr>
        <w:tabs>
          <w:tab w:val="left" w:pos="720"/>
        </w:tabs>
        <w:rPr>
          <w:rFonts w:cs="Arial"/>
        </w:rPr>
      </w:pPr>
      <w:bookmarkStart w:id="63" w:name="_Toc182382657"/>
      <w:r w:rsidRPr="008E29F1">
        <w:rPr>
          <w:rStyle w:val="Heading2Char"/>
          <w:rFonts w:eastAsia="Calibri"/>
          <w:sz w:val="24"/>
          <w:szCs w:val="24"/>
        </w:rPr>
        <w:t>Elevator Maintenance</w:t>
      </w:r>
      <w:r w:rsidRPr="008E29F1">
        <w:rPr>
          <w:rStyle w:val="Heading2Char"/>
          <w:rFonts w:eastAsia="Calibri" w:cs="Arial"/>
          <w:sz w:val="24"/>
          <w:szCs w:val="24"/>
        </w:rPr>
        <w:t>.</w:t>
      </w:r>
      <w:bookmarkEnd w:id="63"/>
      <w:r>
        <w:rPr>
          <w:rStyle w:val="Heading2Char"/>
          <w:rFonts w:eastAsia="Calibri" w:cs="Arial"/>
        </w:rPr>
        <w:t xml:space="preserve">  </w:t>
      </w:r>
      <w:r w:rsidRPr="00725195">
        <w:rPr>
          <w:lang w:bidi="en-US"/>
        </w:rPr>
        <w:t xml:space="preserve">The </w:t>
      </w:r>
      <w:r>
        <w:rPr>
          <w:lang w:bidi="en-US"/>
        </w:rPr>
        <w:t>C</w:t>
      </w:r>
      <w:r w:rsidRPr="00725195">
        <w:rPr>
          <w:lang w:bidi="en-US"/>
        </w:rPr>
        <w:t xml:space="preserve">ontractor shall inspect, test, repair and maintain elevators and escalator at the facilities on </w:t>
      </w:r>
      <w:r w:rsidR="00131D16">
        <w:rPr>
          <w:lang w:bidi="en-US"/>
        </w:rPr>
        <w:t>RFAAP</w:t>
      </w:r>
      <w:r w:rsidRPr="00CB6342">
        <w:rPr>
          <w:lang w:bidi="en-US"/>
        </w:rPr>
        <w:t xml:space="preserve">. </w:t>
      </w:r>
      <w:r w:rsidRPr="00725195">
        <w:rPr>
          <w:lang w:bidi="en-US"/>
        </w:rPr>
        <w:t xml:space="preserve">The Contractor shall coordinate directly with the facility users for scheduling of all work and access to the buildings and elevators. The COR shall assist only when the </w:t>
      </w:r>
      <w:r>
        <w:rPr>
          <w:lang w:bidi="en-US"/>
        </w:rPr>
        <w:t>C</w:t>
      </w:r>
      <w:r w:rsidRPr="00725195">
        <w:rPr>
          <w:lang w:bidi="en-US"/>
        </w:rPr>
        <w:t>ontractor cannot gain reasonable access</w:t>
      </w:r>
      <w:r>
        <w:rPr>
          <w:lang w:bidi="en-US"/>
        </w:rPr>
        <w:t>.</w:t>
      </w:r>
    </w:p>
    <w:p w14:paraId="304FB884" w14:textId="77777777" w:rsidR="00CD5F9D" w:rsidRPr="00C72FE1" w:rsidRDefault="00CD5F9D" w:rsidP="006C4973">
      <w:pPr>
        <w:pStyle w:val="ListParagraph"/>
        <w:tabs>
          <w:tab w:val="left" w:pos="720"/>
        </w:tabs>
        <w:ind w:left="792"/>
        <w:rPr>
          <w:rFonts w:cs="Arial"/>
        </w:rPr>
      </w:pPr>
    </w:p>
    <w:p w14:paraId="3D9DB53C" w14:textId="20F109F6" w:rsidR="00C72FE1" w:rsidRPr="00C72FE1" w:rsidRDefault="00C72FE1" w:rsidP="00C72FE1">
      <w:pPr>
        <w:pStyle w:val="ListParagraph"/>
        <w:numPr>
          <w:ilvl w:val="1"/>
          <w:numId w:val="7"/>
        </w:numPr>
        <w:tabs>
          <w:tab w:val="left" w:pos="720"/>
        </w:tabs>
        <w:rPr>
          <w:rFonts w:cs="Arial"/>
        </w:rPr>
      </w:pPr>
      <w:bookmarkStart w:id="64" w:name="_Toc182382658"/>
      <w:r w:rsidRPr="00C72FE1">
        <w:rPr>
          <w:rStyle w:val="Heading3Char"/>
          <w:rFonts w:eastAsia="Calibri"/>
        </w:rPr>
        <w:t>Elevator Inspection and Certification</w:t>
      </w:r>
      <w:bookmarkEnd w:id="64"/>
      <w:r w:rsidRPr="00C72FE1">
        <w:rPr>
          <w:rFonts w:cs="Arial"/>
        </w:rPr>
        <w:t xml:space="preserve">.  </w:t>
      </w:r>
      <w:r w:rsidRPr="00C72FE1">
        <w:rPr>
          <w:rFonts w:cs="Arial"/>
          <w:lang w:bidi="en-US"/>
        </w:rPr>
        <w:t>Inspection and testing shall be performed with a Contractor-provided Certified Inspector. Inspection and testing shall be IAW the following</w:t>
      </w:r>
      <w:r w:rsidRPr="00C72FE1">
        <w:rPr>
          <w:rFonts w:cs="Arial"/>
        </w:rPr>
        <w:t>:</w:t>
      </w:r>
    </w:p>
    <w:p w14:paraId="663E8F1E" w14:textId="7091268E" w:rsidR="00C72FE1" w:rsidRPr="00CD5F9D" w:rsidRDefault="00C72FE1" w:rsidP="00C72FE1">
      <w:pPr>
        <w:pStyle w:val="ListParagraph"/>
        <w:numPr>
          <w:ilvl w:val="3"/>
          <w:numId w:val="7"/>
        </w:numPr>
        <w:spacing w:after="0" w:line="240" w:lineRule="auto"/>
        <w:rPr>
          <w:rFonts w:cs="Arial"/>
          <w:szCs w:val="24"/>
          <w:lang w:bidi="en-US"/>
        </w:rPr>
      </w:pPr>
      <w:r w:rsidRPr="005648C1">
        <w:rPr>
          <w:rFonts w:cs="Arial"/>
          <w:szCs w:val="24"/>
          <w:lang w:bidi="en-US"/>
        </w:rPr>
        <w:t xml:space="preserve">Local </w:t>
      </w:r>
      <w:r w:rsidRPr="00CD5F9D">
        <w:rPr>
          <w:rFonts w:cs="Arial"/>
          <w:szCs w:val="24"/>
          <w:lang w:bidi="en-US"/>
        </w:rPr>
        <w:t>requirement</w:t>
      </w:r>
      <w:r w:rsidR="00CD5F9D" w:rsidRPr="006C4973">
        <w:rPr>
          <w:rFonts w:cs="Arial"/>
          <w:szCs w:val="24"/>
          <w:lang w:bidi="en-US"/>
        </w:rPr>
        <w:t>s</w:t>
      </w:r>
    </w:p>
    <w:p w14:paraId="09056751" w14:textId="77777777" w:rsidR="00C72FE1" w:rsidRPr="0003341A" w:rsidRDefault="00C72FE1" w:rsidP="00C72FE1">
      <w:pPr>
        <w:pStyle w:val="ListParagraph"/>
        <w:numPr>
          <w:ilvl w:val="3"/>
          <w:numId w:val="7"/>
        </w:numPr>
        <w:spacing w:after="0" w:line="240" w:lineRule="auto"/>
        <w:rPr>
          <w:rFonts w:cs="Arial"/>
          <w:szCs w:val="24"/>
          <w:lang w:bidi="en-US"/>
        </w:rPr>
      </w:pPr>
      <w:r w:rsidRPr="0003341A">
        <w:rPr>
          <w:rFonts w:cs="Arial"/>
          <w:szCs w:val="24"/>
          <w:lang w:bidi="en-US"/>
        </w:rPr>
        <w:t xml:space="preserve">ASME A17.1, A17.2, A17.3, </w:t>
      </w:r>
    </w:p>
    <w:p w14:paraId="2F5933BE" w14:textId="77777777" w:rsidR="00C72FE1" w:rsidRPr="0003341A" w:rsidRDefault="00C72FE1" w:rsidP="00C72FE1">
      <w:pPr>
        <w:pStyle w:val="ListParagraph"/>
        <w:numPr>
          <w:ilvl w:val="3"/>
          <w:numId w:val="7"/>
        </w:numPr>
        <w:spacing w:after="0" w:line="240" w:lineRule="auto"/>
        <w:rPr>
          <w:rFonts w:cs="Arial"/>
          <w:szCs w:val="24"/>
          <w:lang w:bidi="en-US"/>
        </w:rPr>
      </w:pPr>
      <w:r w:rsidRPr="0003341A">
        <w:rPr>
          <w:rFonts w:cs="Arial"/>
          <w:szCs w:val="24"/>
          <w:lang w:bidi="en-US"/>
        </w:rPr>
        <w:t>NFPA standards</w:t>
      </w:r>
    </w:p>
    <w:p w14:paraId="0C22C509" w14:textId="77777777" w:rsidR="00C72FE1" w:rsidRPr="0003341A" w:rsidRDefault="00C72FE1" w:rsidP="00C72FE1">
      <w:pPr>
        <w:pStyle w:val="ListParagraph"/>
        <w:numPr>
          <w:ilvl w:val="3"/>
          <w:numId w:val="7"/>
        </w:numPr>
        <w:spacing w:after="0" w:line="240" w:lineRule="auto"/>
        <w:rPr>
          <w:rFonts w:cs="Arial"/>
          <w:szCs w:val="24"/>
          <w:lang w:bidi="en-US"/>
        </w:rPr>
      </w:pPr>
      <w:r w:rsidRPr="0003341A">
        <w:rPr>
          <w:rFonts w:cs="Arial"/>
          <w:szCs w:val="24"/>
          <w:lang w:bidi="en-US"/>
        </w:rPr>
        <w:t>National Electrical Codes (NEC)</w:t>
      </w:r>
    </w:p>
    <w:p w14:paraId="4BCE7CFD" w14:textId="0F31FFBC" w:rsidR="003D298A" w:rsidRPr="0003341A" w:rsidRDefault="003D298A" w:rsidP="00C72FE1">
      <w:pPr>
        <w:pStyle w:val="ListParagraph"/>
        <w:numPr>
          <w:ilvl w:val="3"/>
          <w:numId w:val="7"/>
        </w:numPr>
        <w:spacing w:after="0" w:line="240" w:lineRule="auto"/>
        <w:rPr>
          <w:rFonts w:cs="Arial"/>
          <w:szCs w:val="24"/>
          <w:lang w:bidi="en-US"/>
        </w:rPr>
      </w:pPr>
      <w:r w:rsidRPr="0003341A">
        <w:rPr>
          <w:rFonts w:cs="Arial"/>
          <w:szCs w:val="24"/>
          <w:lang w:bidi="en-US"/>
        </w:rPr>
        <w:t>Nevada 455 C</w:t>
      </w:r>
    </w:p>
    <w:p w14:paraId="2CEDA8E9" w14:textId="5FA14B12" w:rsidR="00C72FE1" w:rsidRDefault="00C72FE1" w:rsidP="00C72FE1">
      <w:pPr>
        <w:pStyle w:val="ListParagraph"/>
        <w:numPr>
          <w:ilvl w:val="3"/>
          <w:numId w:val="7"/>
        </w:numPr>
        <w:spacing w:after="0" w:line="240" w:lineRule="auto"/>
        <w:rPr>
          <w:rFonts w:cs="Arial"/>
          <w:szCs w:val="24"/>
          <w:lang w:bidi="en-US"/>
        </w:rPr>
      </w:pPr>
      <w:r w:rsidRPr="005648C1">
        <w:rPr>
          <w:rFonts w:cs="Arial"/>
          <w:szCs w:val="24"/>
          <w:lang w:bidi="en-US"/>
        </w:rPr>
        <w:t xml:space="preserve">Certificate of Elevator Inspection GSA Form 55 and Acknowledgment of Elevator Inspection Certificate GSA Form 55A or a form approved by KO/COR </w:t>
      </w:r>
    </w:p>
    <w:p w14:paraId="33B0739B" w14:textId="77777777" w:rsidR="005F48BE" w:rsidRPr="005648C1" w:rsidRDefault="005F48BE" w:rsidP="005F48BE">
      <w:pPr>
        <w:pStyle w:val="ListParagraph"/>
        <w:spacing w:after="0" w:line="240" w:lineRule="auto"/>
        <w:ind w:left="1728"/>
        <w:rPr>
          <w:rFonts w:cs="Arial"/>
          <w:szCs w:val="24"/>
          <w:lang w:bidi="en-US"/>
        </w:rPr>
      </w:pPr>
    </w:p>
    <w:p w14:paraId="47CA677B" w14:textId="0B81187D" w:rsidR="000473DB" w:rsidRPr="003D298A" w:rsidRDefault="008C032F" w:rsidP="003D298A">
      <w:pPr>
        <w:pStyle w:val="ListParagraph"/>
        <w:numPr>
          <w:ilvl w:val="2"/>
          <w:numId w:val="7"/>
        </w:numPr>
        <w:tabs>
          <w:tab w:val="left" w:pos="1080"/>
        </w:tabs>
        <w:rPr>
          <w:rFonts w:cs="Arial"/>
        </w:rPr>
      </w:pPr>
      <w:r w:rsidRPr="008C032F">
        <w:rPr>
          <w:rFonts w:cs="Arial"/>
          <w:lang w:bidi="en-US"/>
        </w:rPr>
        <w:t xml:space="preserve">The Contractor shall obtain an </w:t>
      </w:r>
      <w:r w:rsidRPr="00595C65">
        <w:rPr>
          <w:rFonts w:cs="Arial"/>
          <w:color w:val="000000" w:themeColor="text1"/>
          <w:lang w:bidi="en-US"/>
        </w:rPr>
        <w:t xml:space="preserve">Annual Elevator </w:t>
      </w:r>
      <w:r w:rsidRPr="008C032F">
        <w:rPr>
          <w:rFonts w:cs="Arial"/>
          <w:lang w:bidi="en-US"/>
        </w:rPr>
        <w:t>certificate of operation. The Contractor shall post a notice inside each elevator noting the date of the completed annual certification and note that certificates are on file and available upon request. The Contractor shall create a schedule of inspection, testing, maintenance, repair and certification within thirty (</w:t>
      </w:r>
      <w:r w:rsidRPr="00CD7B74">
        <w:rPr>
          <w:rFonts w:cs="Arial"/>
          <w:color w:val="ED7D31" w:themeColor="accent2"/>
          <w:lang w:bidi="en-US"/>
        </w:rPr>
        <w:t>30</w:t>
      </w:r>
      <w:r w:rsidRPr="008C032F">
        <w:rPr>
          <w:rFonts w:cs="Arial"/>
          <w:lang w:bidi="en-US"/>
        </w:rPr>
        <w:t xml:space="preserve">) days of the contract start date and submit to the KO/COR for </w:t>
      </w:r>
      <w:r w:rsidRPr="008C032F">
        <w:rPr>
          <w:rFonts w:cs="Arial"/>
          <w:lang w:bidi="en-US"/>
        </w:rPr>
        <w:lastRenderedPageBreak/>
        <w:t>approval</w:t>
      </w:r>
      <w:r w:rsidR="000F56D8">
        <w:rPr>
          <w:rFonts w:cs="Arial"/>
          <w:lang w:bidi="en-US"/>
        </w:rPr>
        <w:t xml:space="preserve"> annually</w:t>
      </w:r>
      <w:r w:rsidRPr="008C032F">
        <w:rPr>
          <w:rFonts w:cs="Arial"/>
          <w:lang w:bidi="en-US"/>
        </w:rPr>
        <w:t xml:space="preserve"> (</w:t>
      </w:r>
      <w:r w:rsidR="00CD5F9D" w:rsidRPr="006C4973">
        <w:rPr>
          <w:rFonts w:cs="Arial"/>
          <w:highlight w:val="magenta"/>
          <w:lang w:bidi="en-US"/>
        </w:rPr>
        <w:t>CDRL A07-01</w:t>
      </w:r>
      <w:r w:rsidRPr="008C032F">
        <w:rPr>
          <w:rFonts w:cs="Arial"/>
          <w:lang w:bidi="en-US"/>
        </w:rPr>
        <w:t>). The Contractor shall coordinate any scheduled shutdown with the affected building occupants after written approval is provided by the KO/COR. In the event that an unscheduled shutdown of an elevator occurs, the Contractor shall notify the KO/COR within two (2) hours</w:t>
      </w:r>
      <w:r w:rsidRPr="008C032F">
        <w:rPr>
          <w:rFonts w:cs="Arial"/>
        </w:rPr>
        <w:t xml:space="preserve">. </w:t>
      </w:r>
    </w:p>
    <w:p w14:paraId="58C88A43" w14:textId="77777777" w:rsidR="008C032F" w:rsidRPr="008C032F" w:rsidRDefault="008C032F" w:rsidP="008C032F">
      <w:pPr>
        <w:pStyle w:val="ListParagraph"/>
        <w:tabs>
          <w:tab w:val="left" w:pos="1080"/>
        </w:tabs>
        <w:ind w:left="360"/>
        <w:rPr>
          <w:rFonts w:cs="Arial"/>
        </w:rPr>
      </w:pPr>
    </w:p>
    <w:p w14:paraId="410C5354" w14:textId="2B134948" w:rsidR="009B6AEE" w:rsidRDefault="00CC7259" w:rsidP="009B6AEE">
      <w:pPr>
        <w:pStyle w:val="ListParagraph"/>
        <w:numPr>
          <w:ilvl w:val="2"/>
          <w:numId w:val="7"/>
        </w:numPr>
        <w:tabs>
          <w:tab w:val="left" w:pos="1080"/>
        </w:tabs>
        <w:rPr>
          <w:rFonts w:cs="Arial"/>
          <w:lang w:bidi="en-US"/>
        </w:rPr>
      </w:pPr>
      <w:r>
        <w:rPr>
          <w:rFonts w:cs="Arial"/>
          <w:lang w:bidi="en-US"/>
        </w:rPr>
        <w:t xml:space="preserve">Out of Service Time.  </w:t>
      </w:r>
      <w:r w:rsidR="007802AA" w:rsidRPr="005648C1">
        <w:rPr>
          <w:rFonts w:cs="Arial"/>
          <w:lang w:bidi="en-US"/>
        </w:rPr>
        <w:t xml:space="preserve">Elevators shall not be out of service for more than </w:t>
      </w:r>
      <w:r w:rsidR="007802AA">
        <w:rPr>
          <w:rFonts w:cs="Arial"/>
          <w:lang w:bidi="en-US"/>
        </w:rPr>
        <w:t>twenty-four (</w:t>
      </w:r>
      <w:r w:rsidR="007802AA" w:rsidRPr="005648C1">
        <w:rPr>
          <w:rFonts w:cs="Arial"/>
          <w:lang w:bidi="en-US"/>
        </w:rPr>
        <w:t>24</w:t>
      </w:r>
      <w:r w:rsidR="007802AA">
        <w:rPr>
          <w:rFonts w:cs="Arial"/>
          <w:lang w:bidi="en-US"/>
        </w:rPr>
        <w:t>)</w:t>
      </w:r>
      <w:r w:rsidR="007802AA" w:rsidRPr="005648C1">
        <w:rPr>
          <w:rFonts w:cs="Arial"/>
          <w:lang w:bidi="en-US"/>
        </w:rPr>
        <w:t xml:space="preserve"> hours at any one time without approval from KO/COR. When parts are ordered, the KO/COR will be notified on the status and due delivery date. If the Contractor knows that the elevator is going to be down more than seven </w:t>
      </w:r>
      <w:r w:rsidR="007802AA">
        <w:rPr>
          <w:rFonts w:cs="Arial"/>
          <w:lang w:bidi="en-US"/>
        </w:rPr>
        <w:t xml:space="preserve">(7) </w:t>
      </w:r>
      <w:r w:rsidR="007802AA" w:rsidRPr="005648C1">
        <w:rPr>
          <w:rFonts w:cs="Arial"/>
          <w:lang w:bidi="en-US"/>
        </w:rPr>
        <w:t xml:space="preserve">calendar days, the KO/COR shall be informed in writing/email detailing the specific problem and indicating why the elevator will be down for more than seven </w:t>
      </w:r>
      <w:r w:rsidR="007802AA">
        <w:rPr>
          <w:rFonts w:cs="Arial"/>
          <w:lang w:bidi="en-US"/>
        </w:rPr>
        <w:t xml:space="preserve">(7) </w:t>
      </w:r>
      <w:r w:rsidR="007802AA" w:rsidRPr="005648C1">
        <w:rPr>
          <w:rFonts w:cs="Arial"/>
          <w:lang w:bidi="en-US"/>
        </w:rPr>
        <w:t>days. The Contractor shall post a Status of Repairs on the elevator door indicating the “repair by” date.</w:t>
      </w:r>
    </w:p>
    <w:p w14:paraId="46506254" w14:textId="77777777" w:rsidR="007802AA" w:rsidRPr="007802AA" w:rsidRDefault="007802AA" w:rsidP="007802AA">
      <w:pPr>
        <w:pStyle w:val="ListParagraph"/>
        <w:rPr>
          <w:rFonts w:cs="Arial"/>
          <w:lang w:bidi="en-US"/>
        </w:rPr>
      </w:pPr>
    </w:p>
    <w:p w14:paraId="3BF19F3A" w14:textId="004F5E00" w:rsidR="001354C4" w:rsidRPr="005648C1" w:rsidRDefault="00E13B33" w:rsidP="001354C4">
      <w:pPr>
        <w:numPr>
          <w:ilvl w:val="2"/>
          <w:numId w:val="7"/>
        </w:numPr>
        <w:tabs>
          <w:tab w:val="left" w:pos="900"/>
        </w:tabs>
        <w:spacing w:after="0" w:line="240" w:lineRule="auto"/>
        <w:rPr>
          <w:rFonts w:cs="Arial"/>
          <w:lang w:bidi="en-US"/>
        </w:rPr>
      </w:pPr>
      <w:r>
        <w:rPr>
          <w:rFonts w:cs="Arial"/>
          <w:lang w:bidi="en-US"/>
        </w:rPr>
        <w:t>Preventive Maintenance Requirements and Schedul</w:t>
      </w:r>
      <w:r w:rsidR="00CC7259">
        <w:rPr>
          <w:rFonts w:cs="Arial"/>
          <w:lang w:bidi="en-US"/>
        </w:rPr>
        <w:t xml:space="preserve">ed maintenance Requirements. </w:t>
      </w:r>
      <w:r w:rsidR="001354C4" w:rsidRPr="005648C1">
        <w:rPr>
          <w:rFonts w:cs="Arial"/>
          <w:lang w:bidi="en-US"/>
        </w:rPr>
        <w:t xml:space="preserve">Includes monthly preventative maintenance; shop parts and supplies; inspections and reports. Monthly preventative maintenance includes but is not limited to the following: lubricate equipment, adjust parts and components, re-lamp signals, and examine all elevator equipment for optimum operation. All maintenance and work shall be performed </w:t>
      </w:r>
      <w:r w:rsidR="001354C4">
        <w:rPr>
          <w:rFonts w:cs="Arial"/>
          <w:lang w:bidi="en-US"/>
        </w:rPr>
        <w:t>IAW</w:t>
      </w:r>
      <w:r w:rsidR="00256585">
        <w:rPr>
          <w:rFonts w:cs="Arial"/>
          <w:lang w:bidi="en-US"/>
        </w:rPr>
        <w:t xml:space="preserve"> OEM requirements</w:t>
      </w:r>
      <w:r w:rsidR="00AD13F9">
        <w:rPr>
          <w:rFonts w:cs="Arial"/>
          <w:lang w:bidi="en-US"/>
        </w:rPr>
        <w:t xml:space="preserve"> and</w:t>
      </w:r>
      <w:r w:rsidR="001354C4" w:rsidRPr="005648C1">
        <w:rPr>
          <w:rFonts w:cs="Arial"/>
          <w:lang w:bidi="en-US"/>
        </w:rPr>
        <w:t xml:space="preserve"> industry standards.</w:t>
      </w:r>
    </w:p>
    <w:p w14:paraId="28D31EC6" w14:textId="77777777" w:rsidR="007802AA" w:rsidRPr="009B6AEE" w:rsidRDefault="007802AA" w:rsidP="001354C4">
      <w:pPr>
        <w:pStyle w:val="ListParagraph"/>
        <w:tabs>
          <w:tab w:val="left" w:pos="1080"/>
        </w:tabs>
        <w:ind w:left="1224"/>
        <w:rPr>
          <w:rFonts w:cs="Arial"/>
          <w:lang w:bidi="en-US"/>
        </w:rPr>
      </w:pPr>
    </w:p>
    <w:p w14:paraId="6E8B1D07" w14:textId="7AB88CCB" w:rsidR="008E29F1" w:rsidRDefault="00A96687" w:rsidP="001354C4">
      <w:pPr>
        <w:pStyle w:val="ListParagraph"/>
        <w:numPr>
          <w:ilvl w:val="3"/>
          <w:numId w:val="7"/>
        </w:numPr>
        <w:tabs>
          <w:tab w:val="left" w:pos="720"/>
        </w:tabs>
        <w:rPr>
          <w:rFonts w:cs="Arial"/>
        </w:rPr>
      </w:pPr>
      <w:r w:rsidRPr="005648C1">
        <w:rPr>
          <w:rFonts w:cs="Arial"/>
          <w:lang w:bidi="en-US"/>
        </w:rPr>
        <w:t xml:space="preserve">Periodic Inspections, Testing, and Reports. The Contractor shall perform annual inspection/testing and make a formal report </w:t>
      </w:r>
      <w:r>
        <w:rPr>
          <w:rFonts w:cs="Arial"/>
          <w:lang w:bidi="en-US"/>
        </w:rPr>
        <w:t>IAW</w:t>
      </w:r>
      <w:r w:rsidRPr="005648C1">
        <w:rPr>
          <w:rFonts w:cs="Arial"/>
          <w:lang w:bidi="en-US"/>
        </w:rPr>
        <w:t xml:space="preserve"> industry </w:t>
      </w:r>
      <w:r w:rsidRPr="00AD13F9">
        <w:rPr>
          <w:rFonts w:cs="Arial"/>
          <w:lang w:bidi="en-US"/>
        </w:rPr>
        <w:t>standards (</w:t>
      </w:r>
      <w:r w:rsidR="00CD5F9D" w:rsidRPr="006C4973">
        <w:rPr>
          <w:rFonts w:cs="Arial"/>
          <w:highlight w:val="magenta"/>
          <w:lang w:bidi="en-US"/>
        </w:rPr>
        <w:t>CDRL A07-</w:t>
      </w:r>
      <w:r w:rsidR="00315DA9" w:rsidRPr="006C4973">
        <w:rPr>
          <w:rFonts w:cs="Arial"/>
          <w:highlight w:val="magenta"/>
          <w:lang w:bidi="en-US"/>
        </w:rPr>
        <w:t>10</w:t>
      </w:r>
      <w:r w:rsidRPr="00AD13F9">
        <w:rPr>
          <w:rFonts w:cs="Arial"/>
          <w:lang w:bidi="en-US"/>
        </w:rPr>
        <w:t xml:space="preserve">). </w:t>
      </w:r>
      <w:r w:rsidRPr="005648C1">
        <w:rPr>
          <w:rFonts w:cs="Arial"/>
          <w:lang w:bidi="en-US"/>
        </w:rPr>
        <w:t>Schedule for Annual inspections shall be submitted for approval to the KO/COR within</w:t>
      </w:r>
      <w:r>
        <w:rPr>
          <w:rFonts w:cs="Arial"/>
          <w:lang w:bidi="en-US"/>
        </w:rPr>
        <w:t xml:space="preserve"> thirty (</w:t>
      </w:r>
      <w:r w:rsidRPr="005648C1">
        <w:rPr>
          <w:rFonts w:cs="Arial"/>
          <w:lang w:bidi="en-US"/>
        </w:rPr>
        <w:t>30</w:t>
      </w:r>
      <w:r>
        <w:rPr>
          <w:rFonts w:cs="Arial"/>
          <w:lang w:bidi="en-US"/>
        </w:rPr>
        <w:t>)</w:t>
      </w:r>
      <w:r w:rsidRPr="005648C1">
        <w:rPr>
          <w:rFonts w:cs="Arial"/>
          <w:lang w:bidi="en-US"/>
        </w:rPr>
        <w:t xml:space="preserve"> calendar days of the start of the contract. The Contractor shall also fill out DA Form 7485-R and submit the completed form to the KO/COR within </w:t>
      </w:r>
      <w:r>
        <w:rPr>
          <w:rFonts w:cs="Arial"/>
          <w:lang w:bidi="en-US"/>
        </w:rPr>
        <w:t>ten (</w:t>
      </w:r>
      <w:r w:rsidR="00C20780">
        <w:rPr>
          <w:rFonts w:cs="Arial"/>
          <w:lang w:bidi="en-US"/>
        </w:rPr>
        <w:t>3</w:t>
      </w:r>
      <w:r w:rsidRPr="005648C1">
        <w:rPr>
          <w:rFonts w:cs="Arial"/>
          <w:lang w:bidi="en-US"/>
        </w:rPr>
        <w:t>0</w:t>
      </w:r>
      <w:r>
        <w:rPr>
          <w:rFonts w:cs="Arial"/>
          <w:lang w:bidi="en-US"/>
        </w:rPr>
        <w:t>)</w:t>
      </w:r>
      <w:r w:rsidRPr="005648C1">
        <w:rPr>
          <w:rFonts w:cs="Arial"/>
          <w:lang w:bidi="en-US"/>
        </w:rPr>
        <w:t xml:space="preserve"> calendar days after completion of each Annual test </w:t>
      </w:r>
      <w:r w:rsidRPr="00AD13F9">
        <w:rPr>
          <w:rFonts w:cs="Arial"/>
          <w:lang w:bidi="en-US"/>
        </w:rPr>
        <w:t>(</w:t>
      </w:r>
      <w:r w:rsidR="004E5CE3" w:rsidRPr="006C4973">
        <w:rPr>
          <w:rFonts w:cs="Arial"/>
          <w:highlight w:val="magenta"/>
          <w:lang w:bidi="en-US"/>
        </w:rPr>
        <w:t>CDRL A07-</w:t>
      </w:r>
      <w:r w:rsidR="00315DA9" w:rsidRPr="006C4973">
        <w:rPr>
          <w:rFonts w:cs="Arial"/>
          <w:highlight w:val="magenta"/>
          <w:lang w:bidi="en-US"/>
        </w:rPr>
        <w:t>10</w:t>
      </w:r>
      <w:r w:rsidRPr="00AD13F9">
        <w:rPr>
          <w:rFonts w:cs="Arial"/>
          <w:lang w:bidi="en-US"/>
        </w:rPr>
        <w:t>)</w:t>
      </w:r>
      <w:r w:rsidRPr="005648C1">
        <w:rPr>
          <w:rFonts w:cs="Arial"/>
          <w:lang w:bidi="en-US"/>
        </w:rPr>
        <w:t xml:space="preserve">. </w:t>
      </w:r>
    </w:p>
    <w:p w14:paraId="43A01FB6" w14:textId="3596ECED" w:rsidR="00A96687" w:rsidRDefault="001D181D" w:rsidP="001D181D">
      <w:pPr>
        <w:numPr>
          <w:ilvl w:val="3"/>
          <w:numId w:val="7"/>
        </w:numPr>
        <w:tabs>
          <w:tab w:val="left" w:pos="1080"/>
        </w:tabs>
        <w:spacing w:after="0" w:line="240" w:lineRule="auto"/>
        <w:rPr>
          <w:rFonts w:cs="Arial"/>
          <w:lang w:bidi="en-US"/>
        </w:rPr>
      </w:pPr>
      <w:r w:rsidRPr="005648C1">
        <w:rPr>
          <w:rFonts w:cs="Arial"/>
          <w:lang w:bidi="en-US"/>
        </w:rPr>
        <w:t xml:space="preserve">General PM Requirements. The following items shall be provided by the </w:t>
      </w:r>
      <w:r>
        <w:rPr>
          <w:rFonts w:cs="Arial"/>
          <w:lang w:bidi="en-US"/>
        </w:rPr>
        <w:t>C</w:t>
      </w:r>
      <w:r w:rsidRPr="005648C1">
        <w:rPr>
          <w:rFonts w:cs="Arial"/>
          <w:lang w:bidi="en-US"/>
        </w:rPr>
        <w:t>ontractor to support the maintenance and repair services.</w:t>
      </w:r>
    </w:p>
    <w:p w14:paraId="1E810B5B" w14:textId="77777777" w:rsidR="00C26091" w:rsidRDefault="00C26091" w:rsidP="00C26091">
      <w:pPr>
        <w:tabs>
          <w:tab w:val="left" w:pos="1080"/>
        </w:tabs>
        <w:spacing w:after="0" w:line="240" w:lineRule="auto"/>
        <w:ind w:left="1728"/>
        <w:rPr>
          <w:rFonts w:cs="Arial"/>
          <w:lang w:bidi="en-US"/>
        </w:rPr>
      </w:pPr>
    </w:p>
    <w:p w14:paraId="15FC85FB" w14:textId="042158B9" w:rsidR="00C26091" w:rsidRDefault="00C26091" w:rsidP="00C26091">
      <w:pPr>
        <w:pStyle w:val="ListParagraph"/>
        <w:numPr>
          <w:ilvl w:val="1"/>
          <w:numId w:val="18"/>
        </w:numPr>
        <w:rPr>
          <w:rFonts w:cs="Arial"/>
          <w:lang w:bidi="en-US"/>
        </w:rPr>
      </w:pPr>
      <w:r w:rsidRPr="00A15E8A">
        <w:rPr>
          <w:rFonts w:cs="Arial"/>
          <w:lang w:bidi="en-US"/>
        </w:rPr>
        <w:t>The Contractor shall keep each logbook in the machine room of each elevator, maintain logbook to include records of scheduled maintenance services, annual service, testing, service calls, repairs and parts replaced. Information shall contain description of work, dates, problems, and corrective measures taken, persons requesting services/repairs, time completed, and the name of the mechanics performing the work. The logbook shall be hard bound. Existing logbook may be continued if the book is in good condition. Retain previous log books and records in a binder or other suitable document container. Logbooks will become Government Property.</w:t>
      </w:r>
    </w:p>
    <w:p w14:paraId="13AC9AB2" w14:textId="77777777" w:rsidR="00C26091" w:rsidRPr="00A15E8A" w:rsidRDefault="00C26091" w:rsidP="00C26091">
      <w:pPr>
        <w:pStyle w:val="ListParagraph"/>
        <w:ind w:left="3240"/>
        <w:rPr>
          <w:rFonts w:cs="Arial"/>
          <w:lang w:bidi="en-US"/>
        </w:rPr>
      </w:pPr>
    </w:p>
    <w:p w14:paraId="5FB74E18" w14:textId="77777777" w:rsidR="00C26091" w:rsidRPr="00C26091" w:rsidRDefault="00C26091" w:rsidP="00C26091">
      <w:pPr>
        <w:pStyle w:val="ListParagraph"/>
        <w:numPr>
          <w:ilvl w:val="1"/>
          <w:numId w:val="18"/>
        </w:numPr>
        <w:rPr>
          <w:rFonts w:cs="Arial"/>
          <w:lang w:bidi="en-US"/>
        </w:rPr>
      </w:pPr>
      <w:r w:rsidRPr="00C26091">
        <w:rPr>
          <w:rFonts w:cs="Arial"/>
          <w:lang w:bidi="en-US"/>
        </w:rPr>
        <w:t xml:space="preserve">Work covering routine cleaning and refinishing of the interior of cars and the exterior of hoist way doors and frames is not included in this contract. However, cleaning of equipment spaces, hoist ways, and daily cleanup of job sites in conjunction with preventative </w:t>
      </w:r>
      <w:r w:rsidRPr="00C26091">
        <w:rPr>
          <w:rFonts w:cs="Arial"/>
          <w:lang w:bidi="en-US"/>
        </w:rPr>
        <w:lastRenderedPageBreak/>
        <w:t>maintenance, inspection services, and repairs is included in this contract. Provide a metal waste can with cover in each elevator machine room</w:t>
      </w:r>
    </w:p>
    <w:p w14:paraId="69F178D7" w14:textId="163BC7BD" w:rsidR="00C26091" w:rsidRDefault="00C26091" w:rsidP="00C26091">
      <w:pPr>
        <w:tabs>
          <w:tab w:val="left" w:pos="1080"/>
        </w:tabs>
        <w:spacing w:after="0" w:line="240" w:lineRule="auto"/>
        <w:ind w:left="1728"/>
        <w:rPr>
          <w:rFonts w:cs="Arial"/>
          <w:lang w:bidi="en-US"/>
        </w:rPr>
      </w:pPr>
    </w:p>
    <w:p w14:paraId="586A0942" w14:textId="14FE31EC" w:rsidR="00287500" w:rsidRDefault="00287500" w:rsidP="00287500">
      <w:pPr>
        <w:pStyle w:val="ListParagraph"/>
        <w:numPr>
          <w:ilvl w:val="1"/>
          <w:numId w:val="7"/>
        </w:numPr>
        <w:tabs>
          <w:tab w:val="left" w:pos="900"/>
        </w:tabs>
      </w:pPr>
      <w:bookmarkStart w:id="65" w:name="_Toc182382659"/>
      <w:r w:rsidRPr="00287500">
        <w:rPr>
          <w:rStyle w:val="Heading3Char"/>
          <w:rFonts w:eastAsia="Calibri"/>
        </w:rPr>
        <w:t>Keys and Locks</w:t>
      </w:r>
      <w:bookmarkEnd w:id="65"/>
      <w:r w:rsidRPr="00813CC2">
        <w:t xml:space="preserve">.  </w:t>
      </w:r>
      <w:bookmarkStart w:id="66" w:name="_Hlk108685696"/>
      <w:r w:rsidRPr="00813CC2">
        <w:t>The Contractor shall repair all door and gate locks, and provide for the replacement of keys and hardware</w:t>
      </w:r>
      <w:r w:rsidR="00B67617">
        <w:t xml:space="preserve"> IAW AR 190-11</w:t>
      </w:r>
      <w:r w:rsidRPr="00813CC2">
        <w:t xml:space="preserve">.  Locksmiths must possess </w:t>
      </w:r>
      <w:r>
        <w:t xml:space="preserve">a Tier 3, SECRET Clearance </w:t>
      </w:r>
      <w:r w:rsidRPr="00813CC2">
        <w:t xml:space="preserve">or be capable of obtaining a </w:t>
      </w:r>
      <w:r w:rsidRPr="00287500">
        <w:rPr>
          <w:color w:val="FF0000"/>
        </w:rPr>
        <w:t>Tier 3</w:t>
      </w:r>
      <w:bookmarkStart w:id="67" w:name="_Hlk123737540"/>
      <w:r w:rsidRPr="00287500">
        <w:rPr>
          <w:color w:val="FF0000"/>
        </w:rPr>
        <w:t xml:space="preserve">, SECRET Clearance </w:t>
      </w:r>
      <w:bookmarkEnd w:id="67"/>
      <w:r w:rsidRPr="00287500">
        <w:rPr>
          <w:color w:val="FF0000"/>
        </w:rPr>
        <w:t>and be State-certified</w:t>
      </w:r>
      <w:bookmarkEnd w:id="66"/>
      <w:r w:rsidRPr="00813CC2">
        <w:t>.</w:t>
      </w:r>
      <w:r>
        <w:t xml:space="preserve">  </w:t>
      </w:r>
      <w:r w:rsidRPr="00745894">
        <w:t xml:space="preserve">Contractor must use </w:t>
      </w:r>
      <w:r>
        <w:t>a Master Key System database for keys and lock interchangeable coring (IC).  There are t</w:t>
      </w:r>
      <w:r w:rsidR="00A35C05">
        <w:t>wo</w:t>
      </w:r>
      <w:r>
        <w:t xml:space="preserve"> (</w:t>
      </w:r>
      <w:r w:rsidR="00A35C05">
        <w:t>2</w:t>
      </w:r>
      <w:r>
        <w:t xml:space="preserve">) lock systems </w:t>
      </w:r>
      <w:r w:rsidR="00A35C05">
        <w:t xml:space="preserve">to be </w:t>
      </w:r>
      <w:r>
        <w:t xml:space="preserve">used on </w:t>
      </w:r>
      <w:r w:rsidR="00131D16">
        <w:t>RFAAP</w:t>
      </w:r>
      <w:r w:rsidRPr="00693941">
        <w:t xml:space="preserve">.   </w:t>
      </w:r>
      <w:r w:rsidRPr="00A35C05">
        <w:t xml:space="preserve">Best and Medco </w:t>
      </w:r>
      <w:r>
        <w:t>both use propriety keyways for Army applications. Customers submit requests for additional key duplication.  Rekeying of buildings will not occur unless directed</w:t>
      </w:r>
      <w:r w:rsidR="00CD219F">
        <w:t xml:space="preserve"> or approved</w:t>
      </w:r>
      <w:r>
        <w:t xml:space="preserve"> by the COR.</w:t>
      </w:r>
    </w:p>
    <w:p w14:paraId="6CAF3DE7" w14:textId="77777777" w:rsidR="00673276" w:rsidRDefault="00673276" w:rsidP="00673276">
      <w:pPr>
        <w:pStyle w:val="ListParagraph"/>
        <w:tabs>
          <w:tab w:val="left" w:pos="900"/>
        </w:tabs>
        <w:ind w:left="792"/>
      </w:pPr>
    </w:p>
    <w:p w14:paraId="27155169" w14:textId="7C3A5CA1" w:rsidR="00673276" w:rsidRDefault="00673276" w:rsidP="00673276">
      <w:pPr>
        <w:pStyle w:val="ListParagraph"/>
        <w:numPr>
          <w:ilvl w:val="2"/>
          <w:numId w:val="7"/>
        </w:numPr>
        <w:rPr>
          <w:rFonts w:cs="Arial"/>
          <w:lang w:bidi="en-US"/>
        </w:rPr>
      </w:pPr>
      <w:r w:rsidRPr="00673276">
        <w:rPr>
          <w:rFonts w:cs="Arial"/>
          <w:lang w:bidi="en-US"/>
        </w:rPr>
        <w:t xml:space="preserve">Locksmith services shall include facility locks and other lock types such as safes, arms room’s doors, Sensitive Compartmented Information Facility (SCIF), BOC, and Network Operations Center (NOC) locks, card key locks, and other type locks including controlled access, high security locks, magnetic locks, and including ancillary equipment. The Contractor shall perform all necessary tasks to install, program, operate, maintain, repair and replace and maintain electronic computer-based building access systems. The Contractor shall provide and replace system PC’s, software, supplies and other peripherals associated with these types of systems. </w:t>
      </w:r>
    </w:p>
    <w:p w14:paraId="3F9DA2FA" w14:textId="77777777" w:rsidR="00F52A5D" w:rsidRPr="00673276" w:rsidRDefault="00F52A5D" w:rsidP="00F52A5D">
      <w:pPr>
        <w:pStyle w:val="ListParagraph"/>
        <w:ind w:left="1224"/>
        <w:rPr>
          <w:rFonts w:cs="Arial"/>
          <w:lang w:bidi="en-US"/>
        </w:rPr>
      </w:pPr>
    </w:p>
    <w:p w14:paraId="3353D3C6" w14:textId="77777777" w:rsidR="009A408B" w:rsidRDefault="009A408B" w:rsidP="009A408B">
      <w:pPr>
        <w:pStyle w:val="ListParagraph"/>
        <w:numPr>
          <w:ilvl w:val="2"/>
          <w:numId w:val="7"/>
        </w:numPr>
        <w:rPr>
          <w:rFonts w:cs="Arial"/>
          <w:lang w:bidi="en-US"/>
        </w:rPr>
      </w:pPr>
      <w:r w:rsidRPr="009A408B">
        <w:rPr>
          <w:rFonts w:cs="Arial"/>
          <w:lang w:bidi="en-US"/>
        </w:rPr>
        <w:t>Compliance Locksmith Services to be performed to accepted professional practices and standards and must meet applicable codes.</w:t>
      </w:r>
    </w:p>
    <w:p w14:paraId="73347FEE" w14:textId="77777777" w:rsidR="00B31928" w:rsidRPr="009A408B" w:rsidRDefault="00B31928" w:rsidP="00B31928">
      <w:pPr>
        <w:pStyle w:val="ListParagraph"/>
        <w:ind w:left="1224"/>
        <w:rPr>
          <w:rFonts w:cs="Arial"/>
          <w:lang w:bidi="en-US"/>
        </w:rPr>
      </w:pPr>
    </w:p>
    <w:p w14:paraId="087FDC50" w14:textId="77777777" w:rsidR="00B31928" w:rsidRPr="00B31928" w:rsidRDefault="00B31928" w:rsidP="00B31928">
      <w:pPr>
        <w:pStyle w:val="ListParagraph"/>
        <w:numPr>
          <w:ilvl w:val="3"/>
          <w:numId w:val="7"/>
        </w:numPr>
        <w:rPr>
          <w:rFonts w:cs="Arial"/>
          <w:lang w:bidi="en-US"/>
        </w:rPr>
      </w:pPr>
      <w:r w:rsidRPr="00B31928">
        <w:rPr>
          <w:rFonts w:cs="Arial"/>
          <w:lang w:bidi="en-US"/>
        </w:rPr>
        <w:t>Repair of locks. Contractor shall respond to broken locks as Priority 1 DMOs. Contractor shall repair broken locks (or otherwise secure the facility) by close of business.</w:t>
      </w:r>
    </w:p>
    <w:p w14:paraId="489C6CBA" w14:textId="77777777" w:rsidR="00440088" w:rsidRPr="00440088" w:rsidRDefault="00440088" w:rsidP="00440088">
      <w:pPr>
        <w:pStyle w:val="ListParagraph"/>
        <w:numPr>
          <w:ilvl w:val="3"/>
          <w:numId w:val="7"/>
        </w:numPr>
        <w:rPr>
          <w:rFonts w:cs="Arial"/>
          <w:lang w:bidi="en-US"/>
        </w:rPr>
      </w:pPr>
      <w:r w:rsidRPr="00440088">
        <w:rPr>
          <w:rFonts w:cs="Arial"/>
          <w:lang w:bidi="en-US"/>
        </w:rPr>
        <w:t>Lockouts. Contractor shall respond to lockouts as Priority 1 DMOs. Contractor shall respond to barracks lockout situations by providing access to a room upon verification from Barracks Manager that the unit has made every attempt to open or unlock electronic locks.</w:t>
      </w:r>
    </w:p>
    <w:p w14:paraId="5DF27970" w14:textId="6DA7CA9F" w:rsidR="00C26091" w:rsidRDefault="006E6034" w:rsidP="006E6034">
      <w:pPr>
        <w:numPr>
          <w:ilvl w:val="3"/>
          <w:numId w:val="7"/>
        </w:numPr>
        <w:tabs>
          <w:tab w:val="left" w:pos="1080"/>
        </w:tabs>
        <w:spacing w:after="0" w:line="240" w:lineRule="auto"/>
        <w:rPr>
          <w:rFonts w:cs="Arial"/>
          <w:lang w:bidi="en-US"/>
        </w:rPr>
      </w:pPr>
      <w:r w:rsidRPr="006E6034">
        <w:rPr>
          <w:rFonts w:cs="Arial"/>
          <w:lang w:bidi="en-US"/>
        </w:rPr>
        <w:t>Rekeying. Contractor shall perform re-keying IAW key control procedures. Providing of new keys or rekeying of locks shall be performed upon receipt of a memorandum from the key control officer of the facility.</w:t>
      </w:r>
    </w:p>
    <w:p w14:paraId="2186742A" w14:textId="77777777" w:rsidR="006E6034" w:rsidRDefault="006E6034" w:rsidP="006E6034">
      <w:pPr>
        <w:tabs>
          <w:tab w:val="left" w:pos="1080"/>
        </w:tabs>
        <w:spacing w:after="0" w:line="240" w:lineRule="auto"/>
        <w:ind w:left="1728"/>
        <w:rPr>
          <w:rFonts w:cs="Arial"/>
          <w:lang w:bidi="en-US"/>
        </w:rPr>
      </w:pPr>
    </w:p>
    <w:p w14:paraId="1AB639A8" w14:textId="60717B39" w:rsidR="006E6034" w:rsidRPr="00AF7C1C" w:rsidRDefault="00EC31EC" w:rsidP="006E6034">
      <w:pPr>
        <w:numPr>
          <w:ilvl w:val="2"/>
          <w:numId w:val="7"/>
        </w:numPr>
        <w:tabs>
          <w:tab w:val="left" w:pos="1080"/>
        </w:tabs>
        <w:spacing w:after="0" w:line="240" w:lineRule="auto"/>
        <w:rPr>
          <w:rFonts w:cs="Arial"/>
          <w:lang w:bidi="en-US"/>
        </w:rPr>
      </w:pPr>
      <w:r>
        <w:rPr>
          <w:rFonts w:cs="Arial"/>
          <w:szCs w:val="24"/>
        </w:rPr>
        <w:t>Key Control in Contractor Occupied Facilities. T</w:t>
      </w:r>
      <w:r w:rsidR="00AF7C1C" w:rsidRPr="00EC31EC">
        <w:rPr>
          <w:rFonts w:cs="Arial"/>
          <w:szCs w:val="24"/>
        </w:rPr>
        <w:t>he</w:t>
      </w:r>
      <w:r w:rsidR="00AF7C1C" w:rsidRPr="00813CC2">
        <w:rPr>
          <w:rFonts w:cs="Arial"/>
          <w:szCs w:val="24"/>
        </w:rPr>
        <w:t xml:space="preserve"> COR will provide the Contractor with a set of keys to areas not open and accessible.  The Contractor shall establish and implement methods to ensure keys are not used by unauthorized persons.  T</w:t>
      </w:r>
      <w:r w:rsidR="00AF7C1C" w:rsidRPr="00813CC2">
        <w:rPr>
          <w:rFonts w:cs="Arial"/>
          <w:szCs w:val="24"/>
          <w:shd w:val="clear" w:color="auto" w:fill="FFFFFF" w:themeFill="background1"/>
        </w:rPr>
        <w:t xml:space="preserve">he Contractor shall develop procedures covering key control in the Quality Control Plan.  </w:t>
      </w:r>
      <w:r w:rsidR="00AF7C1C" w:rsidRPr="00813CC2">
        <w:rPr>
          <w:rFonts w:cs="Arial"/>
          <w:szCs w:val="24"/>
        </w:rPr>
        <w:t xml:space="preserve">The Contractor shall immediately report any occurrences of lost or duplicate keys to the </w:t>
      </w:r>
      <w:r w:rsidR="00AF7C1C">
        <w:rPr>
          <w:rFonts w:cs="Arial"/>
          <w:szCs w:val="24"/>
        </w:rPr>
        <w:t>COR</w:t>
      </w:r>
      <w:r w:rsidR="00AF7C1C" w:rsidRPr="00813CC2">
        <w:rPr>
          <w:rFonts w:cs="Arial"/>
          <w:szCs w:val="24"/>
        </w:rPr>
        <w:t xml:space="preserve">.  All references to keys include key cards.  </w:t>
      </w:r>
    </w:p>
    <w:p w14:paraId="053305C9" w14:textId="77777777" w:rsidR="00AF7C1C" w:rsidRPr="00AF7C1C" w:rsidRDefault="00AF7C1C" w:rsidP="00AF7C1C">
      <w:pPr>
        <w:tabs>
          <w:tab w:val="left" w:pos="1080"/>
        </w:tabs>
        <w:spacing w:after="0" w:line="240" w:lineRule="auto"/>
        <w:ind w:left="1224"/>
        <w:rPr>
          <w:rFonts w:cs="Arial"/>
          <w:lang w:bidi="en-US"/>
        </w:rPr>
      </w:pPr>
    </w:p>
    <w:p w14:paraId="66CD22D1" w14:textId="77777777" w:rsidR="00E66D52" w:rsidRPr="00E66D52" w:rsidRDefault="00E66D52" w:rsidP="00E66D52">
      <w:pPr>
        <w:pStyle w:val="ListParagraph"/>
        <w:numPr>
          <w:ilvl w:val="2"/>
          <w:numId w:val="7"/>
        </w:numPr>
        <w:tabs>
          <w:tab w:val="left" w:pos="900"/>
        </w:tabs>
        <w:rPr>
          <w:rFonts w:cs="Arial"/>
          <w:szCs w:val="24"/>
        </w:rPr>
      </w:pPr>
      <w:r w:rsidRPr="00E66D52">
        <w:rPr>
          <w:rFonts w:cs="Arial"/>
          <w:szCs w:val="24"/>
        </w:rPr>
        <w:t xml:space="preserve">Lost keys shall immediately be reported by </w:t>
      </w:r>
      <w:r w:rsidRPr="00E66D52">
        <w:rPr>
          <w:rFonts w:cs="Arial"/>
          <w:szCs w:val="24"/>
          <w:lang w:bidi="en-US"/>
        </w:rPr>
        <w:t xml:space="preserve">written correspondence to the KO/COR/UH. In the event keys (other than master keys) are lost or duplicated, the Contractor shall, upon </w:t>
      </w:r>
      <w:r w:rsidRPr="00E66D52">
        <w:rPr>
          <w:rFonts w:cs="Arial"/>
          <w:szCs w:val="24"/>
          <w:lang w:bidi="en-US"/>
        </w:rPr>
        <w:lastRenderedPageBreak/>
        <w:t>approval of the KO/COR, re-key or replace the affected lock or locks. In the event a master key is lost or duplicated, all locks and keys for that system shall be replaced at the Contractor’s expense</w:t>
      </w:r>
      <w:r w:rsidRPr="00E66D52">
        <w:rPr>
          <w:rFonts w:cs="Arial"/>
          <w:szCs w:val="24"/>
        </w:rPr>
        <w:t>.</w:t>
      </w:r>
    </w:p>
    <w:p w14:paraId="09021FAF" w14:textId="544C3EEA" w:rsidR="00AF7C1C" w:rsidRDefault="007F4D2A" w:rsidP="00E66D52">
      <w:pPr>
        <w:numPr>
          <w:ilvl w:val="3"/>
          <w:numId w:val="7"/>
        </w:numPr>
        <w:tabs>
          <w:tab w:val="left" w:pos="1080"/>
        </w:tabs>
        <w:spacing w:after="0" w:line="240" w:lineRule="auto"/>
        <w:rPr>
          <w:rFonts w:cs="Arial"/>
          <w:lang w:bidi="en-US"/>
        </w:rPr>
      </w:pPr>
      <w:r w:rsidRPr="007F4D2A">
        <w:rPr>
          <w:rFonts w:cs="Arial"/>
          <w:lang w:bidi="en-US"/>
        </w:rPr>
        <w:t>The Contractor shall prohibit the use of Government issued keys by any persons other than the Contractor’s employees. The Contractor shall prohibit the opening of locked areas by Contractor employees to permit entrance of persons other than Contractor employees engaged in the performance of assigned work in those areas, or personnel authorized entrance by the KO/COR.</w:t>
      </w:r>
    </w:p>
    <w:p w14:paraId="6FCA11CA" w14:textId="77777777" w:rsidR="007F4D2A" w:rsidRDefault="007F4D2A" w:rsidP="007F4D2A">
      <w:pPr>
        <w:tabs>
          <w:tab w:val="left" w:pos="1080"/>
        </w:tabs>
        <w:spacing w:after="0" w:line="240" w:lineRule="auto"/>
        <w:ind w:left="1728"/>
        <w:rPr>
          <w:rFonts w:cs="Arial"/>
          <w:lang w:bidi="en-US"/>
        </w:rPr>
      </w:pPr>
    </w:p>
    <w:p w14:paraId="5563F5F3" w14:textId="05183C0D" w:rsidR="007F4D2A" w:rsidRDefault="008D003A" w:rsidP="007F4D2A">
      <w:pPr>
        <w:numPr>
          <w:ilvl w:val="2"/>
          <w:numId w:val="7"/>
        </w:numPr>
        <w:tabs>
          <w:tab w:val="left" w:pos="1080"/>
        </w:tabs>
        <w:spacing w:after="0" w:line="240" w:lineRule="auto"/>
        <w:rPr>
          <w:rFonts w:cs="Arial"/>
          <w:lang w:bidi="en-US"/>
        </w:rPr>
      </w:pPr>
      <w:r w:rsidRPr="008D003A">
        <w:rPr>
          <w:rFonts w:cs="Arial"/>
          <w:lang w:bidi="en-US"/>
        </w:rPr>
        <w:t xml:space="preserve">Lock Combinations.  The Contractor shall establish and implement methods of ensuring that all lock combinations are not revealed to unauthorized persons. The Contractor shall ensure lock combinations are changed when personnel no longer require access.  </w:t>
      </w:r>
    </w:p>
    <w:p w14:paraId="7AC0B56E" w14:textId="77777777" w:rsidR="008D003A" w:rsidRDefault="008D003A" w:rsidP="008D003A">
      <w:pPr>
        <w:tabs>
          <w:tab w:val="left" w:pos="1080"/>
        </w:tabs>
        <w:spacing w:after="0" w:line="240" w:lineRule="auto"/>
        <w:ind w:left="1224"/>
        <w:rPr>
          <w:rFonts w:cs="Arial"/>
          <w:lang w:bidi="en-US"/>
        </w:rPr>
      </w:pPr>
    </w:p>
    <w:p w14:paraId="379DF429" w14:textId="0B1434E0" w:rsidR="00B479BE" w:rsidRPr="00865573" w:rsidRDefault="00920001" w:rsidP="00A87455">
      <w:pPr>
        <w:numPr>
          <w:ilvl w:val="1"/>
          <w:numId w:val="7"/>
        </w:numPr>
        <w:tabs>
          <w:tab w:val="left" w:pos="1080"/>
        </w:tabs>
        <w:spacing w:after="0" w:line="240" w:lineRule="auto"/>
        <w:rPr>
          <w:rFonts w:cs="Arial"/>
          <w:sz w:val="24"/>
          <w:szCs w:val="24"/>
          <w:lang w:bidi="en-US"/>
        </w:rPr>
      </w:pPr>
      <w:bookmarkStart w:id="68" w:name="_Toc182382660"/>
      <w:r>
        <w:rPr>
          <w:rStyle w:val="Heading2Char"/>
          <w:rFonts w:eastAsia="Calibri"/>
          <w:sz w:val="24"/>
          <w:szCs w:val="24"/>
        </w:rPr>
        <w:t>Food</w:t>
      </w:r>
      <w:r w:rsidR="0093697B">
        <w:rPr>
          <w:rStyle w:val="Heading2Char"/>
          <w:rFonts w:eastAsia="Calibri"/>
          <w:sz w:val="24"/>
          <w:szCs w:val="24"/>
        </w:rPr>
        <w:t xml:space="preserve"> Service Equipment (FSE)</w:t>
      </w:r>
      <w:bookmarkEnd w:id="68"/>
      <w:r w:rsidRPr="00920001">
        <w:rPr>
          <w:rFonts w:cs="Arial"/>
          <w:lang w:bidi="en-US"/>
        </w:rPr>
        <w:t xml:space="preserve"> This contract is responsible for food service equipment in </w:t>
      </w:r>
      <w:r w:rsidR="00557AD8">
        <w:rPr>
          <w:rFonts w:cs="Arial"/>
          <w:lang w:bidi="en-US"/>
        </w:rPr>
        <w:t xml:space="preserve">various buildings </w:t>
      </w:r>
      <w:r w:rsidR="00093485">
        <w:rPr>
          <w:rFonts w:cs="Arial"/>
          <w:lang w:bidi="en-US"/>
        </w:rPr>
        <w:t>and</w:t>
      </w:r>
      <w:r w:rsidRPr="00920001">
        <w:rPr>
          <w:rFonts w:cs="Arial"/>
          <w:lang w:bidi="en-US"/>
        </w:rPr>
        <w:t xml:space="preserve"> Fire Stations</w:t>
      </w:r>
      <w:r w:rsidR="00093485">
        <w:rPr>
          <w:rFonts w:cs="Arial"/>
          <w:lang w:bidi="en-US"/>
        </w:rPr>
        <w:t>.</w:t>
      </w:r>
      <w:bookmarkStart w:id="69" w:name="_Hlk160716814"/>
    </w:p>
    <w:bookmarkEnd w:id="69"/>
    <w:p w14:paraId="105B97EB" w14:textId="77777777" w:rsidR="00865573" w:rsidRPr="00865573" w:rsidRDefault="00865573" w:rsidP="00865573">
      <w:pPr>
        <w:rPr>
          <w:rFonts w:cs="Arial"/>
          <w:sz w:val="24"/>
          <w:szCs w:val="24"/>
          <w:lang w:bidi="en-US"/>
        </w:rPr>
      </w:pPr>
    </w:p>
    <w:p w14:paraId="6241C626" w14:textId="54E34AE1" w:rsidR="00865573" w:rsidRPr="00B83EF9" w:rsidRDefault="00B83EF9" w:rsidP="00865573">
      <w:pPr>
        <w:numPr>
          <w:ilvl w:val="2"/>
          <w:numId w:val="7"/>
        </w:numPr>
        <w:tabs>
          <w:tab w:val="left" w:pos="1080"/>
        </w:tabs>
        <w:spacing w:after="0" w:line="240" w:lineRule="auto"/>
        <w:rPr>
          <w:rFonts w:cs="Arial"/>
          <w:sz w:val="24"/>
          <w:szCs w:val="24"/>
          <w:lang w:bidi="en-US"/>
        </w:rPr>
      </w:pPr>
      <w:bookmarkStart w:id="70" w:name="_Toc182382661"/>
      <w:r w:rsidRPr="0015056E">
        <w:rPr>
          <w:rStyle w:val="Heading3Char"/>
          <w:rFonts w:eastAsia="Calibri"/>
        </w:rPr>
        <w:t>General</w:t>
      </w:r>
      <w:bookmarkEnd w:id="70"/>
      <w:r w:rsidRPr="006467AB">
        <w:rPr>
          <w:rFonts w:cs="Arial"/>
          <w:bCs/>
          <w:iCs/>
          <w:szCs w:val="28"/>
          <w:lang w:bidi="en-US"/>
        </w:rPr>
        <w:t xml:space="preserve">. </w:t>
      </w:r>
      <w:r>
        <w:rPr>
          <w:rFonts w:cs="Arial"/>
          <w:bCs/>
          <w:iCs/>
          <w:szCs w:val="28"/>
          <w:lang w:bidi="en-US"/>
        </w:rPr>
        <w:t xml:space="preserve"> </w:t>
      </w:r>
      <w:r w:rsidRPr="006467AB">
        <w:rPr>
          <w:rFonts w:cs="Arial"/>
          <w:bCs/>
          <w:iCs/>
          <w:szCs w:val="28"/>
          <w:lang w:bidi="en-US"/>
        </w:rPr>
        <w:t>The Contractor shall perform maintenance and repair of food service equipment</w:t>
      </w:r>
      <w:r w:rsidR="00905739">
        <w:rPr>
          <w:rFonts w:cs="Arial"/>
          <w:bCs/>
          <w:iCs/>
          <w:szCs w:val="28"/>
          <w:lang w:bidi="en-US"/>
        </w:rPr>
        <w:t>.</w:t>
      </w:r>
    </w:p>
    <w:p w14:paraId="16D4BB2A" w14:textId="77777777" w:rsidR="00B83EF9" w:rsidRPr="00B83EF9" w:rsidRDefault="00B83EF9" w:rsidP="00B83EF9">
      <w:pPr>
        <w:tabs>
          <w:tab w:val="left" w:pos="1080"/>
        </w:tabs>
        <w:spacing w:after="0" w:line="240" w:lineRule="auto"/>
        <w:ind w:left="1224"/>
        <w:rPr>
          <w:rFonts w:cs="Arial"/>
          <w:sz w:val="24"/>
          <w:szCs w:val="24"/>
          <w:lang w:bidi="en-US"/>
        </w:rPr>
      </w:pPr>
    </w:p>
    <w:p w14:paraId="3BE27DD4" w14:textId="7BA0D05A" w:rsidR="00B83EF9" w:rsidRDefault="009F4719" w:rsidP="00B83EF9">
      <w:pPr>
        <w:numPr>
          <w:ilvl w:val="3"/>
          <w:numId w:val="7"/>
        </w:numPr>
        <w:tabs>
          <w:tab w:val="left" w:pos="1080"/>
        </w:tabs>
        <w:spacing w:after="0" w:line="240" w:lineRule="auto"/>
        <w:rPr>
          <w:rFonts w:cs="Arial"/>
          <w:sz w:val="24"/>
          <w:szCs w:val="24"/>
          <w:lang w:bidi="en-US"/>
        </w:rPr>
      </w:pPr>
      <w:r w:rsidRPr="009F4719">
        <w:rPr>
          <w:rFonts w:cs="Arial"/>
          <w:sz w:val="24"/>
          <w:szCs w:val="24"/>
          <w:lang w:bidi="en-US"/>
        </w:rPr>
        <w:t xml:space="preserve">Description of equipment: </w:t>
      </w:r>
      <w:r w:rsidR="005C1310">
        <w:rPr>
          <w:rFonts w:cs="Arial"/>
          <w:sz w:val="24"/>
          <w:szCs w:val="24"/>
          <w:lang w:bidi="en-US"/>
        </w:rPr>
        <w:t>Contractor shall provide</w:t>
      </w:r>
      <w:r w:rsidR="003E7409">
        <w:rPr>
          <w:rFonts w:cs="Arial"/>
          <w:sz w:val="24"/>
          <w:szCs w:val="24"/>
          <w:lang w:bidi="en-US"/>
        </w:rPr>
        <w:t xml:space="preserve"> list of all Food Service Equipment</w:t>
      </w:r>
      <w:r w:rsidR="0083776A">
        <w:rPr>
          <w:rFonts w:cs="Arial"/>
          <w:sz w:val="24"/>
          <w:szCs w:val="24"/>
          <w:lang w:bidi="en-US"/>
        </w:rPr>
        <w:t>. List</w:t>
      </w:r>
      <w:r w:rsidRPr="009F4719">
        <w:rPr>
          <w:rFonts w:cs="Arial"/>
          <w:sz w:val="24"/>
          <w:szCs w:val="24"/>
          <w:lang w:bidi="en-US"/>
        </w:rPr>
        <w:t xml:space="preserve"> shall include a preventive maintenance schedule for equipment (such as cleaning refrigeration coils, testing gas safety equipment, etc.).  For refrigeration and hot water systems, the preferred set point and the allowable operating temperature range shall be noted.</w:t>
      </w:r>
      <w:r w:rsidR="005C1310" w:rsidRPr="005C1310">
        <w:rPr>
          <w:rFonts w:cs="Arial"/>
          <w:sz w:val="24"/>
          <w:szCs w:val="24"/>
          <w:lang w:bidi="en-US"/>
        </w:rPr>
        <w:t xml:space="preserve"> </w:t>
      </w:r>
    </w:p>
    <w:p w14:paraId="4F0A3418" w14:textId="77777777" w:rsidR="001E31E3" w:rsidRDefault="001E31E3" w:rsidP="001E31E3">
      <w:pPr>
        <w:tabs>
          <w:tab w:val="left" w:pos="1080"/>
        </w:tabs>
        <w:spacing w:after="0" w:line="240" w:lineRule="auto"/>
        <w:ind w:left="1728"/>
        <w:rPr>
          <w:rFonts w:cs="Arial"/>
          <w:sz w:val="24"/>
          <w:szCs w:val="24"/>
          <w:lang w:bidi="en-US"/>
        </w:rPr>
      </w:pPr>
    </w:p>
    <w:p w14:paraId="453349AA" w14:textId="1917D439" w:rsidR="001E31E3" w:rsidRDefault="001E31E3" w:rsidP="00B83EF9">
      <w:pPr>
        <w:numPr>
          <w:ilvl w:val="3"/>
          <w:numId w:val="7"/>
        </w:numPr>
        <w:tabs>
          <w:tab w:val="left" w:pos="1080"/>
        </w:tabs>
        <w:spacing w:after="0" w:line="240" w:lineRule="auto"/>
        <w:rPr>
          <w:rFonts w:cs="Arial"/>
          <w:sz w:val="24"/>
          <w:szCs w:val="24"/>
          <w:lang w:bidi="en-US"/>
        </w:rPr>
      </w:pPr>
      <w:r w:rsidRPr="001E31E3">
        <w:rPr>
          <w:rFonts w:cs="Arial"/>
          <w:sz w:val="24"/>
          <w:szCs w:val="24"/>
          <w:lang w:bidi="en-US"/>
        </w:rPr>
        <w:t>Action After Maintenance or Repair. After completion of a maintenance or repair task, the Contractor shall ensure that the equipment or area is safe, operational, and clean so that food preparation can commence without effort beyond normal by food service personnel. Contractor shall report results to the DFAC Manager and the KO/COR.</w:t>
      </w:r>
    </w:p>
    <w:p w14:paraId="12F8DF5A" w14:textId="77777777" w:rsidR="00C537C2" w:rsidRDefault="00C537C2" w:rsidP="006C4973">
      <w:pPr>
        <w:rPr>
          <w:lang w:bidi="en-US"/>
        </w:rPr>
      </w:pPr>
    </w:p>
    <w:p w14:paraId="3B7D12AE" w14:textId="0D0F986E" w:rsidR="001D181D" w:rsidRPr="00795C65" w:rsidRDefault="004365A8" w:rsidP="001D181D">
      <w:pPr>
        <w:numPr>
          <w:ilvl w:val="1"/>
          <w:numId w:val="7"/>
        </w:numPr>
        <w:tabs>
          <w:tab w:val="left" w:pos="1080"/>
        </w:tabs>
        <w:spacing w:after="0" w:line="240" w:lineRule="auto"/>
        <w:rPr>
          <w:rStyle w:val="Heading2Char"/>
          <w:rFonts w:asciiTheme="minorHAnsi" w:eastAsiaTheme="minorHAnsi" w:hAnsiTheme="minorHAnsi" w:cs="Arial"/>
          <w:color w:val="auto"/>
          <w:sz w:val="24"/>
          <w:szCs w:val="24"/>
          <w:lang w:bidi="en-US"/>
        </w:rPr>
      </w:pPr>
      <w:bookmarkStart w:id="71" w:name="_Toc182382662"/>
      <w:r>
        <w:rPr>
          <w:rStyle w:val="Heading2Char"/>
          <w:rFonts w:eastAsia="Calibri"/>
          <w:sz w:val="24"/>
          <w:szCs w:val="24"/>
        </w:rPr>
        <w:t>Crane and Load Scales Maintenance and Load Testing</w:t>
      </w:r>
      <w:bookmarkEnd w:id="71"/>
    </w:p>
    <w:p w14:paraId="34EDFB5A" w14:textId="77777777" w:rsidR="00795C65" w:rsidRPr="00795C65" w:rsidRDefault="00795C65" w:rsidP="00795C65">
      <w:pPr>
        <w:tabs>
          <w:tab w:val="left" w:pos="1080"/>
        </w:tabs>
        <w:spacing w:after="0" w:line="240" w:lineRule="auto"/>
        <w:ind w:left="792"/>
        <w:rPr>
          <w:rStyle w:val="Heading2Char"/>
          <w:rFonts w:asciiTheme="minorHAnsi" w:eastAsiaTheme="minorHAnsi" w:hAnsiTheme="minorHAnsi" w:cs="Arial"/>
          <w:color w:val="auto"/>
          <w:sz w:val="24"/>
          <w:szCs w:val="24"/>
          <w:lang w:bidi="en-US"/>
        </w:rPr>
      </w:pPr>
    </w:p>
    <w:p w14:paraId="15A113EE" w14:textId="204C8BD9" w:rsidR="00C46A72" w:rsidRPr="007407AA" w:rsidRDefault="00C46A72" w:rsidP="00C46A72">
      <w:pPr>
        <w:pStyle w:val="ListParagraph"/>
        <w:numPr>
          <w:ilvl w:val="2"/>
          <w:numId w:val="7"/>
        </w:numPr>
        <w:tabs>
          <w:tab w:val="left" w:pos="900"/>
        </w:tabs>
        <w:rPr>
          <w:lang w:bidi="en-US"/>
        </w:rPr>
      </w:pPr>
      <w:bookmarkStart w:id="72" w:name="_Toc182382663"/>
      <w:r w:rsidRPr="00C46A72">
        <w:rPr>
          <w:rStyle w:val="Heading3Char"/>
          <w:rFonts w:eastAsia="Calibri"/>
        </w:rPr>
        <w:t>General</w:t>
      </w:r>
      <w:bookmarkEnd w:id="72"/>
      <w:r w:rsidRPr="006467AB">
        <w:rPr>
          <w:lang w:bidi="en-US"/>
        </w:rPr>
        <w:t xml:space="preserve">. </w:t>
      </w:r>
      <w:r>
        <w:rPr>
          <w:lang w:bidi="en-US"/>
        </w:rPr>
        <w:t xml:space="preserve"> </w:t>
      </w:r>
      <w:r w:rsidRPr="006467AB">
        <w:rPr>
          <w:lang w:bidi="en-US"/>
        </w:rPr>
        <w:t>Cont</w:t>
      </w:r>
      <w:r w:rsidRPr="006B7886">
        <w:rPr>
          <w:lang w:bidi="en-US"/>
        </w:rPr>
        <w:t xml:space="preserve">ractor shall repair, maintain, and provide annual testing of Cranes IAW </w:t>
      </w:r>
      <w:r w:rsidRPr="006C4973">
        <w:rPr>
          <w:lang w:bidi="en-US"/>
        </w:rPr>
        <w:t>29 CFR 1910</w:t>
      </w:r>
      <w:r w:rsidRPr="006B7886">
        <w:rPr>
          <w:lang w:bidi="en-US"/>
        </w:rPr>
        <w:t>.</w:t>
      </w:r>
      <w:r w:rsidRPr="006467AB">
        <w:rPr>
          <w:lang w:bidi="en-US"/>
        </w:rPr>
        <w:t xml:space="preserve"> Crane types can be J</w:t>
      </w:r>
      <w:r>
        <w:rPr>
          <w:lang w:bidi="en-US"/>
        </w:rPr>
        <w:t>IB</w:t>
      </w:r>
      <w:r w:rsidRPr="006467AB">
        <w:rPr>
          <w:lang w:bidi="en-US"/>
        </w:rPr>
        <w:t xml:space="preserve">, Bridge Crane, and Gantry Cranes installed within </w:t>
      </w:r>
      <w:r w:rsidR="00131D16">
        <w:rPr>
          <w:lang w:bidi="en-US"/>
        </w:rPr>
        <w:t>RFAAP</w:t>
      </w:r>
      <w:r w:rsidRPr="00F8057D">
        <w:rPr>
          <w:lang w:bidi="en-US"/>
        </w:rPr>
        <w:t xml:space="preserve">.  </w:t>
      </w:r>
    </w:p>
    <w:p w14:paraId="0A2A95B9" w14:textId="77777777" w:rsidR="007407AA" w:rsidRPr="006467AB" w:rsidRDefault="007407AA" w:rsidP="007407AA">
      <w:pPr>
        <w:pStyle w:val="ListParagraph"/>
        <w:tabs>
          <w:tab w:val="left" w:pos="900"/>
        </w:tabs>
        <w:ind w:left="1224"/>
        <w:rPr>
          <w:lang w:bidi="en-US"/>
        </w:rPr>
      </w:pPr>
    </w:p>
    <w:p w14:paraId="0DA3DE2B" w14:textId="339DC8B1" w:rsidR="007407AA" w:rsidRPr="006467AB" w:rsidRDefault="007407AA" w:rsidP="007407AA">
      <w:pPr>
        <w:pStyle w:val="ListParagraph"/>
        <w:numPr>
          <w:ilvl w:val="2"/>
          <w:numId w:val="7"/>
        </w:numPr>
        <w:tabs>
          <w:tab w:val="left" w:pos="900"/>
        </w:tabs>
        <w:rPr>
          <w:lang w:bidi="en-US"/>
        </w:rPr>
      </w:pPr>
      <w:bookmarkStart w:id="73" w:name="_Toc182382664"/>
      <w:r w:rsidRPr="00037F98">
        <w:rPr>
          <w:rStyle w:val="Heading3Char"/>
          <w:rFonts w:eastAsia="Calibri"/>
        </w:rPr>
        <w:t>Preventive Maintenance Plan</w:t>
      </w:r>
      <w:bookmarkEnd w:id="73"/>
      <w:r w:rsidRPr="00037F98">
        <w:rPr>
          <w:lang w:bidi="en-US"/>
        </w:rPr>
        <w:t>. The Contractor</w:t>
      </w:r>
      <w:r w:rsidRPr="006467AB">
        <w:rPr>
          <w:lang w:bidi="en-US"/>
        </w:rPr>
        <w:t xml:space="preserve"> shall develop, implement, and submit for approval to the KO/COR, a PM plan for crane, cable and rail, inspection and annual load testing. Inspection requirements shall be derived from information provided by the crane manufacturer </w:t>
      </w:r>
      <w:r w:rsidRPr="006C4973">
        <w:rPr>
          <w:lang w:bidi="en-US"/>
        </w:rPr>
        <w:t>and TB 43-0142</w:t>
      </w:r>
      <w:r w:rsidRPr="006467AB">
        <w:rPr>
          <w:lang w:bidi="en-US"/>
        </w:rPr>
        <w:t xml:space="preserve"> </w:t>
      </w:r>
      <w:r w:rsidRPr="007D303F">
        <w:rPr>
          <w:lang w:bidi="en-US"/>
        </w:rPr>
        <w:t>(</w:t>
      </w:r>
      <w:r w:rsidR="006B7886" w:rsidRPr="006C4973">
        <w:rPr>
          <w:highlight w:val="magenta"/>
          <w:lang w:bidi="en-US"/>
        </w:rPr>
        <w:t>CDRL A07-01</w:t>
      </w:r>
      <w:r w:rsidRPr="007D303F">
        <w:rPr>
          <w:lang w:bidi="en-US"/>
        </w:rPr>
        <w:t>)</w:t>
      </w:r>
      <w:r w:rsidRPr="006467AB">
        <w:rPr>
          <w:lang w:bidi="en-US"/>
        </w:rPr>
        <w:t>. Inspection procedures should state the acceptance criteria for inspections and tests and shall be specific for the applicable make and model of crane.</w:t>
      </w:r>
    </w:p>
    <w:p w14:paraId="6141944A" w14:textId="0BBFC38A" w:rsidR="00795C65" w:rsidRPr="00A35109" w:rsidRDefault="00A35109" w:rsidP="00A0661E">
      <w:pPr>
        <w:numPr>
          <w:ilvl w:val="2"/>
          <w:numId w:val="7"/>
        </w:numPr>
        <w:tabs>
          <w:tab w:val="left" w:pos="1080"/>
        </w:tabs>
        <w:spacing w:after="0" w:line="240" w:lineRule="auto"/>
        <w:rPr>
          <w:rFonts w:cs="Arial"/>
          <w:sz w:val="24"/>
          <w:szCs w:val="24"/>
          <w:lang w:bidi="en-US"/>
        </w:rPr>
      </w:pPr>
      <w:bookmarkStart w:id="74" w:name="_Toc182382665"/>
      <w:r w:rsidRPr="0015056E">
        <w:rPr>
          <w:rStyle w:val="Heading3Char"/>
          <w:rFonts w:eastAsia="Calibri"/>
        </w:rPr>
        <w:lastRenderedPageBreak/>
        <w:t>Crane Operator Training</w:t>
      </w:r>
      <w:bookmarkEnd w:id="74"/>
      <w:r w:rsidRPr="006467AB">
        <w:rPr>
          <w:lang w:bidi="en-US"/>
        </w:rPr>
        <w:t xml:space="preserve">. </w:t>
      </w:r>
      <w:r>
        <w:rPr>
          <w:lang w:bidi="en-US"/>
        </w:rPr>
        <w:t xml:space="preserve"> </w:t>
      </w:r>
      <w:r w:rsidRPr="006467AB">
        <w:rPr>
          <w:lang w:bidi="en-US"/>
        </w:rPr>
        <w:t xml:space="preserve">Quarterly, the Contractor shall conduct a training session to instruct building occupants on the safe and proper use of </w:t>
      </w:r>
      <w:r w:rsidRPr="00C72A9C">
        <w:rPr>
          <w:lang w:bidi="en-US"/>
        </w:rPr>
        <w:t>cranes (</w:t>
      </w:r>
      <w:r w:rsidR="006B7886" w:rsidRPr="006C4973">
        <w:rPr>
          <w:highlight w:val="magenta"/>
          <w:lang w:bidi="en-US"/>
        </w:rPr>
        <w:t>CDRL A07-</w:t>
      </w:r>
      <w:r w:rsidR="00F6623C" w:rsidRPr="006C4973">
        <w:rPr>
          <w:highlight w:val="magenta"/>
          <w:lang w:bidi="en-US"/>
        </w:rPr>
        <w:t>03</w:t>
      </w:r>
      <w:r w:rsidRPr="00C72A9C">
        <w:rPr>
          <w:lang w:bidi="en-US"/>
        </w:rPr>
        <w:t xml:space="preserve">). </w:t>
      </w:r>
      <w:r w:rsidRPr="006467AB">
        <w:rPr>
          <w:lang w:bidi="en-US"/>
        </w:rPr>
        <w:t>The Contractor shall submit a schedule</w:t>
      </w:r>
      <w:r w:rsidR="004273CE">
        <w:rPr>
          <w:lang w:bidi="en-US"/>
        </w:rPr>
        <w:t xml:space="preserve"> and time, location,</w:t>
      </w:r>
      <w:r w:rsidR="00CD5F8A">
        <w:rPr>
          <w:lang w:bidi="en-US"/>
        </w:rPr>
        <w:t xml:space="preserve"> </w:t>
      </w:r>
      <w:r w:rsidR="004273CE">
        <w:rPr>
          <w:lang w:bidi="en-US"/>
        </w:rPr>
        <w:t>attendees w/signatures</w:t>
      </w:r>
      <w:r w:rsidR="00CD5F8A">
        <w:rPr>
          <w:lang w:bidi="en-US"/>
        </w:rPr>
        <w:t xml:space="preserve"> and syllabus</w:t>
      </w:r>
      <w:r w:rsidRPr="006467AB">
        <w:rPr>
          <w:lang w:bidi="en-US"/>
        </w:rPr>
        <w:t xml:space="preserve"> for approval to the KO/COR within </w:t>
      </w:r>
      <w:r>
        <w:rPr>
          <w:lang w:bidi="en-US"/>
        </w:rPr>
        <w:t>fifteen (</w:t>
      </w:r>
      <w:r w:rsidRPr="00747E11">
        <w:rPr>
          <w:color w:val="ED7D31" w:themeColor="accent2"/>
          <w:lang w:bidi="en-US"/>
        </w:rPr>
        <w:t>15</w:t>
      </w:r>
      <w:r>
        <w:rPr>
          <w:lang w:bidi="en-US"/>
        </w:rPr>
        <w:t>)</w:t>
      </w:r>
      <w:r w:rsidRPr="006467AB">
        <w:rPr>
          <w:lang w:bidi="en-US"/>
        </w:rPr>
        <w:t xml:space="preserve"> calendar days of the start of the contract. Trained crane operators or technicians shall conduct the training. The Contractor shall install signage at each crane, in an appropriate and visible location, that states: “Cranes to be operated by trained personnel only. Improper use of cranes can result in injury, death, and damaged equipment. Repair costs of cranes damaged by improper use or abuse shall be paid by the unit. BASOPS </w:t>
      </w:r>
      <w:r>
        <w:rPr>
          <w:lang w:bidi="en-US"/>
        </w:rPr>
        <w:t>C</w:t>
      </w:r>
      <w:r w:rsidRPr="006467AB">
        <w:rPr>
          <w:lang w:bidi="en-US"/>
        </w:rPr>
        <w:t>ontractor conducts quarterly training on the safe and proper use of cranes. All personnel operating cranes shall attend this training. Contact contractor to attend this training. Repeated damage to cranes due to misuse shall be reported to the KO/COR”.</w:t>
      </w:r>
    </w:p>
    <w:p w14:paraId="06A9607E" w14:textId="77777777" w:rsidR="00A35109" w:rsidRPr="00A35109" w:rsidRDefault="00A35109" w:rsidP="00A35109">
      <w:pPr>
        <w:tabs>
          <w:tab w:val="left" w:pos="1080"/>
        </w:tabs>
        <w:spacing w:after="0" w:line="240" w:lineRule="auto"/>
        <w:ind w:left="1224"/>
        <w:rPr>
          <w:rFonts w:cs="Arial"/>
          <w:sz w:val="24"/>
          <w:szCs w:val="24"/>
          <w:lang w:bidi="en-US"/>
        </w:rPr>
      </w:pPr>
    </w:p>
    <w:p w14:paraId="6B510742" w14:textId="08054870" w:rsidR="004C66DF" w:rsidRPr="006467AB" w:rsidRDefault="004C66DF" w:rsidP="004C66DF">
      <w:pPr>
        <w:pStyle w:val="ListParagraph"/>
        <w:numPr>
          <w:ilvl w:val="2"/>
          <w:numId w:val="7"/>
        </w:numPr>
        <w:tabs>
          <w:tab w:val="left" w:pos="900"/>
        </w:tabs>
        <w:rPr>
          <w:lang w:bidi="en-US"/>
        </w:rPr>
      </w:pPr>
      <w:bookmarkStart w:id="75" w:name="_Toc182382666"/>
      <w:r w:rsidRPr="004C66DF">
        <w:rPr>
          <w:rStyle w:val="Heading3Char"/>
          <w:rFonts w:eastAsia="Calibri"/>
        </w:rPr>
        <w:t>Load scales</w:t>
      </w:r>
      <w:bookmarkEnd w:id="75"/>
      <w:r w:rsidRPr="006467AB">
        <w:rPr>
          <w:lang w:bidi="en-US"/>
        </w:rPr>
        <w:t>. Contractor shall perform maintenance on permanent loading scales. The permanent scales</w:t>
      </w:r>
      <w:r w:rsidR="00CD5F8A">
        <w:rPr>
          <w:lang w:bidi="en-US"/>
        </w:rPr>
        <w:t>.</w:t>
      </w:r>
    </w:p>
    <w:p w14:paraId="64C8B7AA" w14:textId="42FBCDDE" w:rsidR="00A35109" w:rsidRPr="00794FD4" w:rsidRDefault="00794FD4" w:rsidP="004C66DF">
      <w:pPr>
        <w:numPr>
          <w:ilvl w:val="1"/>
          <w:numId w:val="7"/>
        </w:numPr>
        <w:tabs>
          <w:tab w:val="left" w:pos="1080"/>
        </w:tabs>
        <w:spacing w:after="0" w:line="240" w:lineRule="auto"/>
        <w:rPr>
          <w:rFonts w:cs="Arial"/>
          <w:sz w:val="24"/>
          <w:szCs w:val="24"/>
          <w:lang w:bidi="en-US"/>
        </w:rPr>
      </w:pPr>
      <w:bookmarkStart w:id="76" w:name="_Toc182382667"/>
      <w:r w:rsidRPr="0015056E">
        <w:rPr>
          <w:rStyle w:val="Heading2Char"/>
          <w:rFonts w:eastAsia="Calibri"/>
        </w:rPr>
        <w:t>Glass</w:t>
      </w:r>
      <w:r w:rsidR="00AD3A97">
        <w:rPr>
          <w:rStyle w:val="Heading2Char"/>
          <w:rFonts w:eastAsia="Calibri"/>
        </w:rPr>
        <w:t xml:space="preserve">, </w:t>
      </w:r>
      <w:r w:rsidRPr="0015056E">
        <w:rPr>
          <w:rStyle w:val="Heading2Char"/>
          <w:rFonts w:eastAsia="Calibri"/>
        </w:rPr>
        <w:t>Glazing</w:t>
      </w:r>
      <w:r w:rsidR="00AD3A97">
        <w:rPr>
          <w:rStyle w:val="Heading2Char"/>
          <w:rFonts w:eastAsia="Calibri"/>
        </w:rPr>
        <w:t xml:space="preserve"> and Asbestos</w:t>
      </w:r>
      <w:bookmarkEnd w:id="76"/>
      <w:r>
        <w:rPr>
          <w:rFonts w:cs="Arial"/>
          <w:lang w:bidi="en-US"/>
        </w:rPr>
        <w:t>.</w:t>
      </w:r>
    </w:p>
    <w:p w14:paraId="0CC2C2FB" w14:textId="77777777" w:rsidR="00794FD4" w:rsidRPr="00794FD4" w:rsidRDefault="00794FD4" w:rsidP="00794FD4">
      <w:pPr>
        <w:tabs>
          <w:tab w:val="left" w:pos="1080"/>
        </w:tabs>
        <w:spacing w:after="0" w:line="240" w:lineRule="auto"/>
        <w:ind w:left="792"/>
        <w:rPr>
          <w:rFonts w:cs="Arial"/>
          <w:sz w:val="24"/>
          <w:szCs w:val="24"/>
          <w:lang w:bidi="en-US"/>
        </w:rPr>
      </w:pPr>
    </w:p>
    <w:p w14:paraId="6F9025DF" w14:textId="77777777" w:rsidR="00454B9E" w:rsidRDefault="00454B9E" w:rsidP="00454B9E">
      <w:pPr>
        <w:numPr>
          <w:ilvl w:val="2"/>
          <w:numId w:val="7"/>
        </w:numPr>
        <w:spacing w:after="0" w:line="240" w:lineRule="auto"/>
        <w:rPr>
          <w:rFonts w:cs="Arial"/>
          <w:bCs/>
          <w:iCs/>
          <w:szCs w:val="28"/>
          <w:lang w:bidi="en-US"/>
        </w:rPr>
      </w:pPr>
      <w:r w:rsidRPr="006467AB">
        <w:rPr>
          <w:rFonts w:cs="Arial"/>
          <w:bCs/>
          <w:iCs/>
          <w:szCs w:val="28"/>
          <w:lang w:bidi="en-US"/>
        </w:rPr>
        <w:t xml:space="preserve">The </w:t>
      </w:r>
      <w:r>
        <w:rPr>
          <w:rFonts w:cs="Arial"/>
          <w:bCs/>
          <w:iCs/>
          <w:szCs w:val="28"/>
          <w:lang w:bidi="en-US"/>
        </w:rPr>
        <w:t>C</w:t>
      </w:r>
      <w:r w:rsidRPr="006467AB">
        <w:rPr>
          <w:rFonts w:cs="Arial"/>
          <w:bCs/>
          <w:iCs/>
          <w:szCs w:val="28"/>
          <w:lang w:bidi="en-US"/>
        </w:rPr>
        <w:t>ontractor shall replace all broken glass and replace with like material in response to a valid DMO.</w:t>
      </w:r>
    </w:p>
    <w:p w14:paraId="1E3341FD" w14:textId="77777777" w:rsidR="00454B9E" w:rsidRPr="006467AB" w:rsidRDefault="00454B9E" w:rsidP="00454B9E">
      <w:pPr>
        <w:spacing w:after="0" w:line="240" w:lineRule="auto"/>
        <w:ind w:left="1224"/>
        <w:rPr>
          <w:rFonts w:cs="Arial"/>
          <w:bCs/>
          <w:iCs/>
          <w:szCs w:val="28"/>
          <w:lang w:bidi="en-US"/>
        </w:rPr>
      </w:pPr>
    </w:p>
    <w:p w14:paraId="30D4DF61" w14:textId="77777777" w:rsidR="009529AC" w:rsidRDefault="009529AC" w:rsidP="009529AC">
      <w:pPr>
        <w:numPr>
          <w:ilvl w:val="2"/>
          <w:numId w:val="7"/>
        </w:numPr>
        <w:spacing w:after="0" w:line="240" w:lineRule="auto"/>
        <w:rPr>
          <w:rFonts w:cs="Arial"/>
          <w:bCs/>
          <w:iCs/>
          <w:szCs w:val="28"/>
          <w:lang w:bidi="en-US"/>
        </w:rPr>
      </w:pPr>
      <w:r w:rsidRPr="006467AB">
        <w:rPr>
          <w:rFonts w:cs="Arial"/>
          <w:bCs/>
          <w:iCs/>
          <w:szCs w:val="28"/>
          <w:lang w:bidi="en-US"/>
        </w:rPr>
        <w:t>Damaged glass shall be removed and replaced with a like material. If required, rotten wood including sills, sashes, muntins, and frames will be removed and repaired. Sills will be re-sloped to encourage water run-off. Mullions shall be reinstalled where required. All work shall be sealed appropriately to prevent water infiltration. The replaced portions shall be painted to match existing finish current on the windows. All removed hardware will be securely stored and cleaned or replaced upon completion. Any of the adjacent shingles on an exterior wall surround requiring removal during completion of this process shall also be replaced and repainted in-kind.</w:t>
      </w:r>
    </w:p>
    <w:p w14:paraId="3BD2D93D" w14:textId="77777777" w:rsidR="009529AC" w:rsidRPr="006467AB" w:rsidRDefault="009529AC" w:rsidP="009529AC">
      <w:pPr>
        <w:spacing w:after="0" w:line="240" w:lineRule="auto"/>
        <w:rPr>
          <w:rFonts w:cs="Arial"/>
          <w:bCs/>
          <w:iCs/>
          <w:szCs w:val="28"/>
          <w:lang w:bidi="en-US"/>
        </w:rPr>
      </w:pPr>
    </w:p>
    <w:p w14:paraId="0C1C1A2E" w14:textId="77777777" w:rsidR="006B3010" w:rsidRDefault="006B3010" w:rsidP="006B3010">
      <w:pPr>
        <w:numPr>
          <w:ilvl w:val="2"/>
          <w:numId w:val="7"/>
        </w:numPr>
        <w:spacing w:after="0" w:line="240" w:lineRule="auto"/>
        <w:rPr>
          <w:rFonts w:cs="Arial"/>
          <w:bCs/>
          <w:iCs/>
          <w:szCs w:val="28"/>
          <w:lang w:bidi="en-US"/>
        </w:rPr>
      </w:pPr>
      <w:r w:rsidRPr="006467AB">
        <w:rPr>
          <w:rFonts w:cs="Arial"/>
          <w:bCs/>
          <w:iCs/>
          <w:szCs w:val="28"/>
          <w:lang w:bidi="en-US"/>
        </w:rPr>
        <w:t>Upon completion of a project, the work area will be cleaned and waste materials and debris will be properly disposed of.</w:t>
      </w:r>
    </w:p>
    <w:p w14:paraId="6EEE16BB" w14:textId="77777777" w:rsidR="006B3010" w:rsidRDefault="006B3010" w:rsidP="006B3010">
      <w:pPr>
        <w:pStyle w:val="ListParagraph"/>
        <w:rPr>
          <w:rFonts w:cs="Arial"/>
          <w:bCs/>
          <w:iCs/>
          <w:szCs w:val="28"/>
          <w:lang w:bidi="en-US"/>
        </w:rPr>
      </w:pPr>
    </w:p>
    <w:p w14:paraId="66E22E04" w14:textId="7622CEE1" w:rsidR="004E7388" w:rsidRPr="006467AB" w:rsidRDefault="004E7388" w:rsidP="004E7388">
      <w:pPr>
        <w:numPr>
          <w:ilvl w:val="2"/>
          <w:numId w:val="7"/>
        </w:numPr>
        <w:spacing w:after="0" w:line="240" w:lineRule="auto"/>
        <w:rPr>
          <w:rFonts w:cs="Arial"/>
          <w:bCs/>
          <w:iCs/>
          <w:szCs w:val="28"/>
          <w:lang w:bidi="en-US"/>
        </w:rPr>
      </w:pPr>
      <w:r w:rsidRPr="006467AB">
        <w:rPr>
          <w:rFonts w:cs="Arial"/>
          <w:bCs/>
          <w:iCs/>
          <w:szCs w:val="28"/>
          <w:lang w:bidi="en-US"/>
        </w:rPr>
        <w:t xml:space="preserve">Replacement on windows on a historical building will follow guidance as specified in the </w:t>
      </w:r>
      <w:r w:rsidRPr="006C4973">
        <w:rPr>
          <w:rFonts w:cs="Arial"/>
          <w:szCs w:val="28"/>
          <w:lang w:bidi="en-US"/>
        </w:rPr>
        <w:t>Secretary of Interior Standards for the Treatment of Historic Properties</w:t>
      </w:r>
      <w:r w:rsidRPr="006467AB">
        <w:rPr>
          <w:rFonts w:cs="Arial"/>
          <w:bCs/>
          <w:iCs/>
          <w:szCs w:val="28"/>
          <w:lang w:bidi="en-US"/>
        </w:rPr>
        <w:t xml:space="preserve"> and as directed by</w:t>
      </w:r>
      <w:r w:rsidR="00A820BA">
        <w:rPr>
          <w:rFonts w:cs="Arial"/>
          <w:bCs/>
          <w:iCs/>
          <w:szCs w:val="28"/>
          <w:lang w:bidi="en-US"/>
        </w:rPr>
        <w:t xml:space="preserve"> </w:t>
      </w:r>
      <w:r w:rsidRPr="00A820BA">
        <w:rPr>
          <w:rFonts w:cs="Arial"/>
          <w:bCs/>
          <w:iCs/>
          <w:szCs w:val="28"/>
          <w:lang w:bidi="en-US"/>
        </w:rPr>
        <w:t>STATE HISTORIC PRESERVATION OFFICE (SHPO)</w:t>
      </w:r>
    </w:p>
    <w:p w14:paraId="69C882B4" w14:textId="511591B8" w:rsidR="00ED44D9" w:rsidRPr="0003341A" w:rsidRDefault="00ED44D9" w:rsidP="00ED44D9">
      <w:pPr>
        <w:numPr>
          <w:ilvl w:val="2"/>
          <w:numId w:val="7"/>
        </w:numPr>
        <w:spacing w:after="0" w:line="240" w:lineRule="auto"/>
        <w:rPr>
          <w:rFonts w:cs="Arial"/>
          <w:bCs/>
          <w:i/>
          <w:szCs w:val="28"/>
          <w:lang w:bidi="en-US"/>
        </w:rPr>
      </w:pPr>
      <w:r w:rsidRPr="00CF7484">
        <w:rPr>
          <w:rFonts w:cs="Arial"/>
          <w:bCs/>
          <w:iCs/>
          <w:szCs w:val="28"/>
          <w:lang w:bidi="en-US"/>
        </w:rPr>
        <w:t xml:space="preserve">Any work involving </w:t>
      </w:r>
      <w:r w:rsidR="00CF7484" w:rsidRPr="00CF7484">
        <w:rPr>
          <w:rFonts w:cs="Arial"/>
          <w:bCs/>
          <w:iCs/>
          <w:szCs w:val="28"/>
          <w:lang w:bidi="en-US"/>
        </w:rPr>
        <w:t>lead-based</w:t>
      </w:r>
      <w:r w:rsidRPr="00CF7484">
        <w:rPr>
          <w:rFonts w:cs="Arial"/>
          <w:bCs/>
          <w:iCs/>
          <w:szCs w:val="28"/>
          <w:lang w:bidi="en-US"/>
        </w:rPr>
        <w:t xml:space="preserve"> paint or asbestos containing material (ACM) will be handled IAW applicable Regulations.</w:t>
      </w:r>
    </w:p>
    <w:p w14:paraId="44AB2E73" w14:textId="385C1602" w:rsidR="00371552" w:rsidRPr="00CF7484" w:rsidRDefault="003F2D59" w:rsidP="0003341A">
      <w:pPr>
        <w:numPr>
          <w:ilvl w:val="3"/>
          <w:numId w:val="7"/>
        </w:numPr>
        <w:spacing w:after="0" w:line="240" w:lineRule="auto"/>
        <w:rPr>
          <w:rFonts w:cs="Arial"/>
          <w:bCs/>
          <w:i/>
          <w:szCs w:val="28"/>
          <w:lang w:bidi="en-US"/>
        </w:rPr>
      </w:pPr>
      <w:r w:rsidRPr="0003341A">
        <w:rPr>
          <w:rFonts w:cs="Arial"/>
          <w:bCs/>
          <w:iCs/>
          <w:szCs w:val="28"/>
          <w:lang w:bidi="en-US"/>
        </w:rPr>
        <w:t>Contractor is responsible for</w:t>
      </w:r>
      <w:r w:rsidR="00EC169A" w:rsidRPr="0003341A">
        <w:rPr>
          <w:rFonts w:cs="Arial"/>
          <w:bCs/>
          <w:iCs/>
          <w:szCs w:val="28"/>
          <w:lang w:bidi="en-US"/>
        </w:rPr>
        <w:t xml:space="preserve"> assuring all</w:t>
      </w:r>
      <w:r w:rsidR="00974138" w:rsidRPr="0003341A">
        <w:rPr>
          <w:rFonts w:cs="Arial"/>
          <w:bCs/>
          <w:iCs/>
          <w:szCs w:val="28"/>
          <w:lang w:bidi="en-US"/>
        </w:rPr>
        <w:t xml:space="preserve"> ACM</w:t>
      </w:r>
      <w:r w:rsidR="00EF6612" w:rsidRPr="0003341A">
        <w:rPr>
          <w:rFonts w:cs="Arial"/>
          <w:bCs/>
          <w:iCs/>
          <w:szCs w:val="28"/>
          <w:lang w:bidi="en-US"/>
        </w:rPr>
        <w:t xml:space="preserve"> </w:t>
      </w:r>
      <w:r w:rsidR="00FE6F6E" w:rsidRPr="0003341A">
        <w:rPr>
          <w:rFonts w:cs="Arial"/>
          <w:bCs/>
          <w:iCs/>
          <w:szCs w:val="28"/>
          <w:lang w:bidi="en-US"/>
        </w:rPr>
        <w:t>is</w:t>
      </w:r>
      <w:r w:rsidR="0071711B">
        <w:rPr>
          <w:rFonts w:cs="Arial"/>
          <w:bCs/>
          <w:iCs/>
          <w:szCs w:val="28"/>
          <w:lang w:bidi="en-US"/>
        </w:rPr>
        <w:t xml:space="preserve"> maintained</w:t>
      </w:r>
      <w:r w:rsidR="00EF6612" w:rsidRPr="0003341A">
        <w:rPr>
          <w:rFonts w:cs="Arial"/>
          <w:bCs/>
          <w:iCs/>
          <w:szCs w:val="28"/>
          <w:lang w:bidi="en-US"/>
        </w:rPr>
        <w:t xml:space="preserve"> in an encapsulated or </w:t>
      </w:r>
      <w:r w:rsidR="00CF7484" w:rsidRPr="00CF7484">
        <w:rPr>
          <w:rFonts w:cs="Arial"/>
          <w:bCs/>
          <w:iCs/>
          <w:szCs w:val="28"/>
          <w:lang w:bidi="en-US"/>
        </w:rPr>
        <w:t>non-friable</w:t>
      </w:r>
      <w:r w:rsidR="00EF6612" w:rsidRPr="0003341A">
        <w:rPr>
          <w:rFonts w:cs="Arial"/>
          <w:bCs/>
          <w:iCs/>
          <w:szCs w:val="28"/>
          <w:lang w:bidi="en-US"/>
        </w:rPr>
        <w:t xml:space="preserve"> state.</w:t>
      </w:r>
      <w:r w:rsidR="00DE0C7B" w:rsidRPr="0003341A">
        <w:rPr>
          <w:rFonts w:cs="Arial"/>
          <w:bCs/>
          <w:iCs/>
          <w:szCs w:val="28"/>
          <w:lang w:bidi="en-US"/>
        </w:rPr>
        <w:t xml:space="preserve">  All ACM found in a friable state must be </w:t>
      </w:r>
      <w:r w:rsidR="00E41845" w:rsidRPr="0003341A">
        <w:rPr>
          <w:rFonts w:cs="Arial"/>
          <w:bCs/>
          <w:iCs/>
          <w:szCs w:val="28"/>
          <w:lang w:bidi="en-US"/>
        </w:rPr>
        <w:t>re-</w:t>
      </w:r>
      <w:r w:rsidR="00DE0C7B" w:rsidRPr="0003341A">
        <w:rPr>
          <w:rFonts w:cs="Arial"/>
          <w:bCs/>
          <w:iCs/>
          <w:szCs w:val="28"/>
          <w:lang w:bidi="en-US"/>
        </w:rPr>
        <w:t xml:space="preserve">encapsulated or </w:t>
      </w:r>
      <w:r w:rsidR="00E41845" w:rsidRPr="0003341A">
        <w:rPr>
          <w:rFonts w:cs="Arial"/>
          <w:bCs/>
          <w:iCs/>
          <w:szCs w:val="28"/>
          <w:lang w:bidi="en-US"/>
        </w:rPr>
        <w:t>abated</w:t>
      </w:r>
      <w:r w:rsidR="00E06AEE" w:rsidRPr="0003341A">
        <w:rPr>
          <w:rFonts w:cs="Arial"/>
          <w:bCs/>
          <w:iCs/>
          <w:szCs w:val="28"/>
          <w:lang w:bidi="en-US"/>
        </w:rPr>
        <w:t xml:space="preserve"> </w:t>
      </w:r>
      <w:r w:rsidR="009E45DF" w:rsidRPr="0003341A">
        <w:rPr>
          <w:rFonts w:cs="Arial"/>
          <w:bCs/>
          <w:iCs/>
          <w:szCs w:val="28"/>
          <w:lang w:bidi="en-US"/>
        </w:rPr>
        <w:t xml:space="preserve">by licensed </w:t>
      </w:r>
      <w:r w:rsidR="00D44DDA" w:rsidRPr="0003341A">
        <w:rPr>
          <w:rFonts w:cs="Arial"/>
          <w:bCs/>
          <w:iCs/>
          <w:szCs w:val="28"/>
          <w:lang w:bidi="en-US"/>
        </w:rPr>
        <w:t xml:space="preserve">individuals.  </w:t>
      </w:r>
    </w:p>
    <w:p w14:paraId="0D277642" w14:textId="77777777" w:rsidR="00AC2868" w:rsidRPr="006A7D79" w:rsidRDefault="00AC2868" w:rsidP="001657F2">
      <w:pPr>
        <w:tabs>
          <w:tab w:val="left" w:pos="1080"/>
        </w:tabs>
        <w:spacing w:after="0" w:line="240" w:lineRule="auto"/>
        <w:rPr>
          <w:rStyle w:val="Heading2Char"/>
          <w:rFonts w:asciiTheme="minorHAnsi" w:eastAsiaTheme="minorHAnsi" w:hAnsiTheme="minorHAnsi" w:cs="Arial"/>
          <w:bCs/>
          <w:i/>
          <w:color w:val="auto"/>
          <w:sz w:val="22"/>
          <w:szCs w:val="28"/>
          <w:lang w:bidi="en-US"/>
        </w:rPr>
      </w:pPr>
    </w:p>
    <w:p w14:paraId="30BD72E9" w14:textId="76EA14A8" w:rsidR="006B3010" w:rsidRPr="006C4973" w:rsidRDefault="00AC2868" w:rsidP="001657F2">
      <w:pPr>
        <w:numPr>
          <w:ilvl w:val="0"/>
          <w:numId w:val="7"/>
        </w:numPr>
        <w:tabs>
          <w:tab w:val="left" w:pos="1080"/>
        </w:tabs>
        <w:spacing w:after="0" w:line="240" w:lineRule="auto"/>
        <w:rPr>
          <w:rStyle w:val="Heading2Char"/>
          <w:rFonts w:asciiTheme="minorHAnsi" w:eastAsiaTheme="minorHAnsi" w:hAnsiTheme="minorHAnsi" w:cs="Arial"/>
          <w:bCs/>
          <w:iCs/>
          <w:color w:val="auto"/>
          <w:sz w:val="22"/>
          <w:szCs w:val="28"/>
          <w:lang w:bidi="en-US"/>
        </w:rPr>
      </w:pPr>
      <w:bookmarkStart w:id="77" w:name="_Toc182382668"/>
      <w:r w:rsidRPr="006C4973">
        <w:rPr>
          <w:rStyle w:val="Heading2Char"/>
          <w:rFonts w:eastAsia="Calibri"/>
          <w:iCs/>
        </w:rPr>
        <w:t>Operation and Maintenance of Energy Conservation Systems.</w:t>
      </w:r>
      <w:bookmarkEnd w:id="77"/>
    </w:p>
    <w:p w14:paraId="091068CB" w14:textId="77777777" w:rsidR="001657F2" w:rsidRPr="006A7D79" w:rsidRDefault="001657F2" w:rsidP="001657F2">
      <w:pPr>
        <w:tabs>
          <w:tab w:val="left" w:pos="1080"/>
        </w:tabs>
        <w:spacing w:after="0" w:line="240" w:lineRule="auto"/>
        <w:ind w:left="360"/>
        <w:rPr>
          <w:rStyle w:val="Heading2Char"/>
          <w:rFonts w:asciiTheme="minorHAnsi" w:eastAsiaTheme="minorHAnsi" w:hAnsiTheme="minorHAnsi" w:cs="Arial"/>
          <w:bCs/>
          <w:i/>
          <w:color w:val="auto"/>
          <w:sz w:val="22"/>
          <w:szCs w:val="28"/>
          <w:lang w:bidi="en-US"/>
        </w:rPr>
      </w:pPr>
    </w:p>
    <w:p w14:paraId="1517FD88" w14:textId="568CF634" w:rsidR="00831E35" w:rsidRDefault="00831E35" w:rsidP="00831E35">
      <w:pPr>
        <w:pStyle w:val="ListParagraph"/>
        <w:numPr>
          <w:ilvl w:val="1"/>
          <w:numId w:val="7"/>
        </w:numPr>
        <w:rPr>
          <w:lang w:bidi="en-US"/>
        </w:rPr>
      </w:pPr>
      <w:r w:rsidRPr="00B83E21">
        <w:rPr>
          <w:iCs/>
          <w:lang w:bidi="en-US"/>
        </w:rPr>
        <w:t xml:space="preserve">General. Contactor (Contractor) shall repair and maintain Photo Voltaic Systems, the Solar Day Lighting Electrical Systems, and other Energy Conservation devices and equipment for proper </w:t>
      </w:r>
      <w:r w:rsidRPr="00B83E21">
        <w:rPr>
          <w:iCs/>
          <w:lang w:bidi="en-US"/>
        </w:rPr>
        <w:lastRenderedPageBreak/>
        <w:t>operations. Maintain</w:t>
      </w:r>
      <w:r w:rsidRPr="00BA3EB2">
        <w:rPr>
          <w:lang w:bidi="en-US"/>
        </w:rPr>
        <w:t xml:space="preserve"> the operational readiness of all Solar Photovoltaic Systems (PV), Solar Day-Lighting Systems, and other Energy Conservation means (to include its components, devices and equipment), to operate twenty-four (24) hours per day / seven (7) days a week. The Contractor shall provide to the KO/COR schedules</w:t>
      </w:r>
      <w:r w:rsidR="00A96317">
        <w:rPr>
          <w:lang w:bidi="en-US"/>
        </w:rPr>
        <w:t xml:space="preserve"> </w:t>
      </w:r>
      <w:r w:rsidR="00F6623C">
        <w:rPr>
          <w:lang w:bidi="en-US"/>
        </w:rPr>
        <w:t>(</w:t>
      </w:r>
      <w:r w:rsidR="00F6623C" w:rsidRPr="006C4973">
        <w:rPr>
          <w:highlight w:val="magenta"/>
          <w:lang w:bidi="en-US"/>
        </w:rPr>
        <w:t>CDRL</w:t>
      </w:r>
      <w:r w:rsidR="00A96317" w:rsidRPr="006C4973">
        <w:rPr>
          <w:highlight w:val="magenta"/>
          <w:lang w:bidi="en-US"/>
        </w:rPr>
        <w:t xml:space="preserve"> A07-01</w:t>
      </w:r>
      <w:r w:rsidR="00A96317">
        <w:rPr>
          <w:lang w:bidi="en-US"/>
        </w:rPr>
        <w:t>)</w:t>
      </w:r>
      <w:r w:rsidRPr="00BA3EB2">
        <w:rPr>
          <w:lang w:bidi="en-US"/>
        </w:rPr>
        <w:t>, inspection</w:t>
      </w:r>
      <w:r w:rsidR="00A96317">
        <w:rPr>
          <w:lang w:bidi="en-US"/>
        </w:rPr>
        <w:t xml:space="preserve"> reports (</w:t>
      </w:r>
      <w:r w:rsidR="00A96317" w:rsidRPr="006C4973">
        <w:rPr>
          <w:highlight w:val="magenta"/>
          <w:lang w:bidi="en-US"/>
        </w:rPr>
        <w:t>CDRL A07-</w:t>
      </w:r>
      <w:r w:rsidR="00611629" w:rsidRPr="006C4973">
        <w:rPr>
          <w:highlight w:val="magenta"/>
          <w:lang w:bidi="en-US"/>
        </w:rPr>
        <w:t>10</w:t>
      </w:r>
      <w:r w:rsidR="00A96317">
        <w:rPr>
          <w:lang w:bidi="en-US"/>
        </w:rPr>
        <w:t>)</w:t>
      </w:r>
      <w:r w:rsidRPr="00BA3EB2">
        <w:rPr>
          <w:lang w:bidi="en-US"/>
        </w:rPr>
        <w:t xml:space="preserve"> and maintenance records </w:t>
      </w:r>
      <w:r w:rsidR="00A96317">
        <w:rPr>
          <w:lang w:bidi="en-US"/>
        </w:rPr>
        <w:t>(</w:t>
      </w:r>
      <w:r w:rsidR="00A96317" w:rsidRPr="006C4973">
        <w:rPr>
          <w:highlight w:val="magenta"/>
          <w:lang w:bidi="en-US"/>
        </w:rPr>
        <w:t>CDRL A07-</w:t>
      </w:r>
      <w:r w:rsidR="00F66D3E" w:rsidRPr="006C4973">
        <w:rPr>
          <w:highlight w:val="magenta"/>
          <w:lang w:bidi="en-US"/>
        </w:rPr>
        <w:t>07</w:t>
      </w:r>
      <w:r w:rsidR="00F66D3E">
        <w:rPr>
          <w:lang w:bidi="en-US"/>
        </w:rPr>
        <w:t>)</w:t>
      </w:r>
      <w:r w:rsidRPr="00BA3EB2">
        <w:rPr>
          <w:lang w:bidi="en-US"/>
        </w:rPr>
        <w:t xml:space="preserve"> monthly</w:t>
      </w:r>
      <w:r w:rsidRPr="007217C2">
        <w:rPr>
          <w:lang w:bidi="en-US"/>
        </w:rPr>
        <w:t>.</w:t>
      </w:r>
      <w:r w:rsidR="00EE2460" w:rsidRPr="007217C2">
        <w:rPr>
          <w:lang w:bidi="en-US"/>
        </w:rPr>
        <w:t xml:space="preserve"> </w:t>
      </w:r>
      <w:r w:rsidR="00EE2460">
        <w:rPr>
          <w:lang w:bidi="en-US"/>
        </w:rPr>
        <w:t xml:space="preserve">For specific Regulations and </w:t>
      </w:r>
      <w:r w:rsidR="00403131">
        <w:rPr>
          <w:lang w:bidi="en-US"/>
        </w:rPr>
        <w:t>guidance please reference the Energy and Utilities PWS.</w:t>
      </w:r>
    </w:p>
    <w:p w14:paraId="5FEC8C56" w14:textId="77777777" w:rsidR="0040537F" w:rsidRPr="00BA3EB2" w:rsidRDefault="0040537F" w:rsidP="0040537F">
      <w:pPr>
        <w:pStyle w:val="ListParagraph"/>
        <w:ind w:left="792"/>
        <w:rPr>
          <w:lang w:bidi="en-US"/>
        </w:rPr>
      </w:pPr>
    </w:p>
    <w:p w14:paraId="66A842CA" w14:textId="77777777" w:rsidR="0040537F" w:rsidRPr="00833ACC" w:rsidRDefault="0040537F" w:rsidP="0040537F">
      <w:pPr>
        <w:pStyle w:val="ListParagraph"/>
        <w:numPr>
          <w:ilvl w:val="2"/>
          <w:numId w:val="7"/>
        </w:numPr>
        <w:rPr>
          <w:lang w:bidi="en-US"/>
        </w:rPr>
      </w:pPr>
      <w:r w:rsidRPr="00833ACC">
        <w:rPr>
          <w:lang w:bidi="en-US"/>
        </w:rPr>
        <w:t>Replacement of Solar Panel. Should a solar panel become unserviceable and require replacement, DPW KO/COR approval is required prior to the purchase of replacement panels. Once purchased, the replacing of a panel is defined as repair and maintenance.</w:t>
      </w:r>
    </w:p>
    <w:p w14:paraId="5F03734D" w14:textId="103A2ABB" w:rsidR="001657F2" w:rsidRDefault="002D574B" w:rsidP="00831E35">
      <w:pPr>
        <w:numPr>
          <w:ilvl w:val="2"/>
          <w:numId w:val="7"/>
        </w:numPr>
        <w:tabs>
          <w:tab w:val="left" w:pos="1080"/>
        </w:tabs>
        <w:spacing w:after="0" w:line="240" w:lineRule="auto"/>
        <w:rPr>
          <w:rFonts w:cs="Arial"/>
          <w:bCs/>
          <w:iCs/>
          <w:szCs w:val="28"/>
          <w:lang w:bidi="en-US"/>
        </w:rPr>
      </w:pPr>
      <w:r w:rsidRPr="002D574B">
        <w:rPr>
          <w:rFonts w:cs="Arial"/>
          <w:bCs/>
          <w:iCs/>
          <w:szCs w:val="28"/>
          <w:lang w:bidi="en-US"/>
        </w:rPr>
        <w:t>Roof Leaks. Roof leaks associated with the Solar Day Lighting Systems are included.</w:t>
      </w:r>
    </w:p>
    <w:p w14:paraId="06B9BF54" w14:textId="77777777" w:rsidR="002D574B" w:rsidRDefault="002D574B" w:rsidP="002D574B">
      <w:pPr>
        <w:tabs>
          <w:tab w:val="left" w:pos="1080"/>
        </w:tabs>
        <w:spacing w:after="0" w:line="240" w:lineRule="auto"/>
        <w:ind w:left="1224"/>
        <w:rPr>
          <w:rFonts w:cs="Arial"/>
          <w:bCs/>
          <w:iCs/>
          <w:szCs w:val="28"/>
          <w:lang w:bidi="en-US"/>
        </w:rPr>
      </w:pPr>
    </w:p>
    <w:p w14:paraId="2EAA9D46" w14:textId="62BF8A8A" w:rsidR="002727DF" w:rsidRDefault="002727DF" w:rsidP="00736EBB">
      <w:pPr>
        <w:numPr>
          <w:ilvl w:val="2"/>
          <w:numId w:val="7"/>
        </w:numPr>
        <w:tabs>
          <w:tab w:val="left" w:pos="1080"/>
        </w:tabs>
        <w:spacing w:after="0" w:line="240" w:lineRule="auto"/>
        <w:rPr>
          <w:rFonts w:cs="Arial"/>
          <w:bCs/>
          <w:iCs/>
          <w:szCs w:val="28"/>
          <w:lang w:bidi="en-US"/>
        </w:rPr>
      </w:pPr>
      <w:r w:rsidRPr="002727DF">
        <w:rPr>
          <w:rFonts w:cs="Arial"/>
          <w:bCs/>
          <w:iCs/>
          <w:szCs w:val="28"/>
          <w:lang w:bidi="en-US"/>
        </w:rPr>
        <w:t>Occupancy Sensors. Occupancy Sensors shall be used when repairing or replacing any single toggle switch controlling lighting. Energy conserving devices shall not be removed without Government approval.</w:t>
      </w:r>
    </w:p>
    <w:p w14:paraId="587E7DD1" w14:textId="77777777" w:rsidR="00736EBB" w:rsidRPr="00736EBB" w:rsidRDefault="00736EBB" w:rsidP="00736EBB">
      <w:pPr>
        <w:tabs>
          <w:tab w:val="left" w:pos="1080"/>
        </w:tabs>
        <w:spacing w:after="0" w:line="240" w:lineRule="auto"/>
        <w:rPr>
          <w:rFonts w:cs="Arial"/>
          <w:bCs/>
          <w:iCs/>
          <w:szCs w:val="28"/>
          <w:lang w:bidi="en-US"/>
        </w:rPr>
      </w:pPr>
    </w:p>
    <w:p w14:paraId="623537CD" w14:textId="6E959F7D" w:rsidR="002727DF" w:rsidRDefault="00736EBB" w:rsidP="00831E35">
      <w:pPr>
        <w:numPr>
          <w:ilvl w:val="2"/>
          <w:numId w:val="7"/>
        </w:numPr>
        <w:tabs>
          <w:tab w:val="left" w:pos="1080"/>
        </w:tabs>
        <w:spacing w:after="0" w:line="240" w:lineRule="auto"/>
        <w:rPr>
          <w:rFonts w:cs="Arial"/>
          <w:bCs/>
          <w:iCs/>
          <w:szCs w:val="28"/>
          <w:lang w:bidi="en-US"/>
        </w:rPr>
      </w:pPr>
      <w:r w:rsidRPr="00736EBB">
        <w:rPr>
          <w:rFonts w:cs="Arial"/>
          <w:bCs/>
          <w:iCs/>
          <w:szCs w:val="28"/>
          <w:lang w:bidi="en-US"/>
        </w:rPr>
        <w:t>Replacement Standard. Replacement lighting products shall be Energy Star rating. All lighting lamps and tubes acquired for replacement shall meet energy efficient standards.</w:t>
      </w:r>
    </w:p>
    <w:p w14:paraId="1774984C" w14:textId="77777777" w:rsidR="00736EBB" w:rsidRDefault="00736EBB" w:rsidP="00736EBB">
      <w:pPr>
        <w:pStyle w:val="ListParagraph"/>
        <w:rPr>
          <w:rFonts w:cs="Arial"/>
          <w:bCs/>
          <w:iCs/>
          <w:szCs w:val="28"/>
          <w:lang w:bidi="en-US"/>
        </w:rPr>
      </w:pPr>
    </w:p>
    <w:p w14:paraId="7412FCAE" w14:textId="0372FE69" w:rsidR="00736EBB" w:rsidRPr="00385CCD" w:rsidRDefault="004A2CC3" w:rsidP="00736EBB">
      <w:pPr>
        <w:numPr>
          <w:ilvl w:val="1"/>
          <w:numId w:val="7"/>
        </w:numPr>
        <w:tabs>
          <w:tab w:val="left" w:pos="1080"/>
        </w:tabs>
        <w:spacing w:after="0" w:line="240" w:lineRule="auto"/>
        <w:rPr>
          <w:rFonts w:cs="Arial"/>
          <w:bCs/>
          <w:iCs/>
          <w:szCs w:val="28"/>
          <w:lang w:bidi="en-US"/>
        </w:rPr>
      </w:pPr>
      <w:r w:rsidRPr="00F76C24">
        <w:rPr>
          <w:lang w:bidi="en-US"/>
        </w:rPr>
        <w:t>Preventive Maintenance Requirements. The Contractor shall establish and perform all monthly and as-needed inspections and maintenance. Some minor repairs may be needed as part of this PM. This PM Schedule shall be established in GFEBS and submitted as part of the Deliverable.</w:t>
      </w:r>
    </w:p>
    <w:p w14:paraId="455B29B1" w14:textId="77777777" w:rsidR="00385CCD" w:rsidRPr="00385CCD" w:rsidRDefault="00385CCD" w:rsidP="00385CCD">
      <w:pPr>
        <w:tabs>
          <w:tab w:val="left" w:pos="1080"/>
        </w:tabs>
        <w:spacing w:after="0" w:line="240" w:lineRule="auto"/>
        <w:ind w:left="792"/>
        <w:rPr>
          <w:rFonts w:cs="Arial"/>
          <w:bCs/>
          <w:iCs/>
          <w:szCs w:val="28"/>
          <w:lang w:bidi="en-US"/>
        </w:rPr>
      </w:pPr>
    </w:p>
    <w:p w14:paraId="4E78036E" w14:textId="0AE5C503" w:rsidR="00385CCD" w:rsidRDefault="00D30D91" w:rsidP="00385CCD">
      <w:pPr>
        <w:numPr>
          <w:ilvl w:val="2"/>
          <w:numId w:val="7"/>
        </w:numPr>
        <w:tabs>
          <w:tab w:val="left" w:pos="1080"/>
        </w:tabs>
        <w:spacing w:after="0" w:line="240" w:lineRule="auto"/>
        <w:rPr>
          <w:rFonts w:cs="Arial"/>
          <w:bCs/>
          <w:iCs/>
          <w:szCs w:val="28"/>
          <w:lang w:bidi="en-US"/>
        </w:rPr>
      </w:pPr>
      <w:r w:rsidRPr="00D30D91">
        <w:rPr>
          <w:rFonts w:cs="Arial"/>
          <w:bCs/>
          <w:iCs/>
          <w:szCs w:val="28"/>
          <w:lang w:bidi="en-US"/>
        </w:rPr>
        <w:t>Monthly Inspections and Maintenance PV. Photo Voltaic (PV) Systems shall include the below at a minimum.</w:t>
      </w:r>
    </w:p>
    <w:p w14:paraId="2A537907" w14:textId="77777777" w:rsidR="00D30D91" w:rsidRDefault="00D30D91" w:rsidP="00D30D91">
      <w:pPr>
        <w:tabs>
          <w:tab w:val="left" w:pos="1080"/>
        </w:tabs>
        <w:spacing w:after="0" w:line="240" w:lineRule="auto"/>
        <w:ind w:left="1224"/>
        <w:rPr>
          <w:rFonts w:cs="Arial"/>
          <w:bCs/>
          <w:iCs/>
          <w:szCs w:val="28"/>
          <w:lang w:bidi="en-US"/>
        </w:rPr>
      </w:pPr>
    </w:p>
    <w:p w14:paraId="35F13A74" w14:textId="77777777" w:rsidR="00131E66" w:rsidRPr="00131E66" w:rsidRDefault="00131E66" w:rsidP="00131E66">
      <w:pPr>
        <w:pStyle w:val="ListParagraph"/>
        <w:numPr>
          <w:ilvl w:val="3"/>
          <w:numId w:val="7"/>
        </w:numPr>
        <w:rPr>
          <w:rFonts w:cs="Arial"/>
          <w:bCs/>
          <w:iCs/>
          <w:szCs w:val="28"/>
          <w:lang w:bidi="en-US"/>
        </w:rPr>
      </w:pPr>
      <w:r w:rsidRPr="00131E66">
        <w:rPr>
          <w:rFonts w:cs="Arial"/>
          <w:bCs/>
          <w:iCs/>
          <w:szCs w:val="28"/>
          <w:lang w:bidi="en-US"/>
        </w:rPr>
        <w:t>Inspect inverter for damage.</w:t>
      </w:r>
    </w:p>
    <w:p w14:paraId="3E20FEAA" w14:textId="77777777" w:rsidR="007D0267" w:rsidRPr="007D0267" w:rsidRDefault="007D0267" w:rsidP="007D0267">
      <w:pPr>
        <w:pStyle w:val="ListParagraph"/>
        <w:numPr>
          <w:ilvl w:val="3"/>
          <w:numId w:val="7"/>
        </w:numPr>
        <w:rPr>
          <w:rFonts w:cs="Arial"/>
          <w:bCs/>
          <w:iCs/>
          <w:szCs w:val="28"/>
          <w:lang w:bidi="en-US"/>
        </w:rPr>
      </w:pPr>
      <w:r w:rsidRPr="007D0267">
        <w:rPr>
          <w:rFonts w:cs="Arial"/>
          <w:bCs/>
          <w:iCs/>
          <w:szCs w:val="28"/>
          <w:lang w:bidi="en-US"/>
        </w:rPr>
        <w:t>Inspect structure and solar panels for signs of wind damage.</w:t>
      </w:r>
    </w:p>
    <w:p w14:paraId="56061FB3" w14:textId="77777777" w:rsidR="00094063" w:rsidRPr="00094063" w:rsidRDefault="00094063" w:rsidP="00094063">
      <w:pPr>
        <w:pStyle w:val="ListParagraph"/>
        <w:numPr>
          <w:ilvl w:val="3"/>
          <w:numId w:val="7"/>
        </w:numPr>
        <w:rPr>
          <w:rFonts w:cs="Arial"/>
          <w:bCs/>
          <w:iCs/>
          <w:szCs w:val="28"/>
          <w:lang w:bidi="en-US"/>
        </w:rPr>
      </w:pPr>
      <w:r w:rsidRPr="00094063">
        <w:rPr>
          <w:rFonts w:cs="Arial"/>
          <w:bCs/>
          <w:iCs/>
          <w:szCs w:val="28"/>
          <w:lang w:bidi="en-US"/>
        </w:rPr>
        <w:t>Inspect panels for damage, bending, and/or cracks.</w:t>
      </w:r>
    </w:p>
    <w:p w14:paraId="429511D6" w14:textId="77777777" w:rsidR="001A7B2F" w:rsidRPr="001A7B2F" w:rsidRDefault="001A7B2F" w:rsidP="001A7B2F">
      <w:pPr>
        <w:pStyle w:val="ListParagraph"/>
        <w:numPr>
          <w:ilvl w:val="3"/>
          <w:numId w:val="7"/>
        </w:numPr>
        <w:rPr>
          <w:rFonts w:cs="Arial"/>
          <w:bCs/>
          <w:iCs/>
          <w:szCs w:val="28"/>
          <w:lang w:bidi="en-US"/>
        </w:rPr>
      </w:pPr>
      <w:r w:rsidRPr="001A7B2F">
        <w:rPr>
          <w:rFonts w:cs="Arial"/>
          <w:bCs/>
          <w:iCs/>
          <w:szCs w:val="28"/>
          <w:lang w:bidi="en-US"/>
        </w:rPr>
        <w:t>Inspect panels for loose and/or dangling wires.</w:t>
      </w:r>
    </w:p>
    <w:p w14:paraId="0E60479C" w14:textId="5A9C54AF" w:rsidR="00D30D91" w:rsidRDefault="00386AC1" w:rsidP="001A7B2F">
      <w:pPr>
        <w:numPr>
          <w:ilvl w:val="2"/>
          <w:numId w:val="7"/>
        </w:numPr>
        <w:tabs>
          <w:tab w:val="left" w:pos="1080"/>
        </w:tabs>
        <w:spacing w:after="0" w:line="240" w:lineRule="auto"/>
        <w:rPr>
          <w:rFonts w:cs="Arial"/>
          <w:bCs/>
          <w:iCs/>
          <w:szCs w:val="28"/>
          <w:lang w:bidi="en-US"/>
        </w:rPr>
      </w:pPr>
      <w:r w:rsidRPr="00386AC1">
        <w:rPr>
          <w:rFonts w:cs="Arial"/>
          <w:bCs/>
          <w:iCs/>
          <w:szCs w:val="28"/>
          <w:lang w:bidi="en-US"/>
        </w:rPr>
        <w:t>Washing of Photo Voltaic Systems. The contractor shall perform monthly washing of solar PV panels. Inspect each solar PV panel (active side/side facing the sun) for excessive dust and/or dirt. If dust and/or dirt are on the panel wash and dry the panel. Clean the Inverter cabinet.</w:t>
      </w:r>
    </w:p>
    <w:p w14:paraId="755BFE48" w14:textId="77777777" w:rsidR="00386AC1" w:rsidRDefault="00386AC1" w:rsidP="00386AC1">
      <w:pPr>
        <w:tabs>
          <w:tab w:val="left" w:pos="1080"/>
        </w:tabs>
        <w:spacing w:after="0" w:line="240" w:lineRule="auto"/>
        <w:ind w:left="1224"/>
        <w:rPr>
          <w:rFonts w:cs="Arial"/>
          <w:bCs/>
          <w:iCs/>
          <w:szCs w:val="28"/>
          <w:lang w:bidi="en-US"/>
        </w:rPr>
      </w:pPr>
    </w:p>
    <w:p w14:paraId="54542EAD" w14:textId="206ED2F6" w:rsidR="00DD5B43" w:rsidRDefault="00F907F0" w:rsidP="00A37E1A">
      <w:pPr>
        <w:numPr>
          <w:ilvl w:val="2"/>
          <w:numId w:val="7"/>
        </w:numPr>
        <w:tabs>
          <w:tab w:val="left" w:pos="1080"/>
        </w:tabs>
        <w:spacing w:after="0" w:line="240" w:lineRule="auto"/>
        <w:rPr>
          <w:rFonts w:cs="Arial"/>
          <w:bCs/>
          <w:iCs/>
          <w:szCs w:val="28"/>
          <w:lang w:bidi="en-US"/>
        </w:rPr>
      </w:pPr>
      <w:r w:rsidRPr="00F907F0">
        <w:rPr>
          <w:rFonts w:cs="Arial"/>
          <w:bCs/>
          <w:iCs/>
          <w:szCs w:val="28"/>
          <w:lang w:bidi="en-US"/>
        </w:rPr>
        <w:t xml:space="preserve">Solar Day Lighting Electrical Systems. The Contractor shall inspect all operator switches. Inspect interior and exterior lamps for yellowing, darkening, fading, and murkiness. Clean and make necessary repairs. </w:t>
      </w:r>
    </w:p>
    <w:p w14:paraId="52050F51" w14:textId="77777777" w:rsidR="00A37E1A" w:rsidRPr="00A37E1A" w:rsidRDefault="00A37E1A" w:rsidP="00A37E1A">
      <w:pPr>
        <w:tabs>
          <w:tab w:val="left" w:pos="1080"/>
        </w:tabs>
        <w:spacing w:after="0" w:line="240" w:lineRule="auto"/>
        <w:rPr>
          <w:rFonts w:cs="Arial"/>
          <w:bCs/>
          <w:iCs/>
          <w:szCs w:val="28"/>
          <w:lang w:bidi="en-US"/>
        </w:rPr>
      </w:pPr>
    </w:p>
    <w:p w14:paraId="043DDD01" w14:textId="72A23C90" w:rsidR="00DD5B43" w:rsidRPr="00B45B02" w:rsidRDefault="00B45B02" w:rsidP="001A7B2F">
      <w:pPr>
        <w:numPr>
          <w:ilvl w:val="2"/>
          <w:numId w:val="7"/>
        </w:numPr>
        <w:tabs>
          <w:tab w:val="left" w:pos="1080"/>
        </w:tabs>
        <w:spacing w:after="0" w:line="240" w:lineRule="auto"/>
        <w:rPr>
          <w:rFonts w:cs="Arial"/>
          <w:bCs/>
          <w:iCs/>
          <w:szCs w:val="28"/>
          <w:lang w:bidi="en-US"/>
        </w:rPr>
      </w:pPr>
      <w:r w:rsidRPr="00833ACC">
        <w:rPr>
          <w:lang w:bidi="en-US"/>
        </w:rPr>
        <w:t>Sensor Adjustment. Adjustment of occupancy sensors for electrical lighting shall be accomplished during inspections and/or repairs per energy efficient standards.</w:t>
      </w:r>
    </w:p>
    <w:p w14:paraId="17B5CF34" w14:textId="77777777" w:rsidR="00B45B02" w:rsidRDefault="00B45B02" w:rsidP="00B45B02">
      <w:pPr>
        <w:pStyle w:val="ListParagraph"/>
        <w:rPr>
          <w:rFonts w:cs="Arial"/>
          <w:bCs/>
          <w:iCs/>
          <w:szCs w:val="28"/>
          <w:lang w:bidi="en-US"/>
        </w:rPr>
      </w:pPr>
    </w:p>
    <w:p w14:paraId="014A3A93" w14:textId="3C51400B" w:rsidR="00B45B02" w:rsidRPr="005C5D09" w:rsidRDefault="00F958B7" w:rsidP="001A7B2F">
      <w:pPr>
        <w:numPr>
          <w:ilvl w:val="2"/>
          <w:numId w:val="7"/>
        </w:numPr>
        <w:tabs>
          <w:tab w:val="left" w:pos="1080"/>
        </w:tabs>
        <w:spacing w:after="0" w:line="240" w:lineRule="auto"/>
        <w:rPr>
          <w:rFonts w:cs="Arial"/>
          <w:bCs/>
          <w:iCs/>
          <w:szCs w:val="28"/>
          <w:lang w:bidi="en-US"/>
        </w:rPr>
      </w:pPr>
      <w:r w:rsidRPr="00833ACC">
        <w:rPr>
          <w:lang w:bidi="en-US"/>
        </w:rPr>
        <w:t xml:space="preserve">Efficient Upgrade. Whenever a repair or replacement is made on light fixtures, the Contractor shall discontinue and properly dispose of inefficient light bulbs/tubes and </w:t>
      </w:r>
      <w:r w:rsidRPr="00833ACC">
        <w:rPr>
          <w:lang w:bidi="en-US"/>
        </w:rPr>
        <w:lastRenderedPageBreak/>
        <w:t>replace with a more efficient version. Replacement stock shall be updated to include the efficient replacement parts.</w:t>
      </w:r>
    </w:p>
    <w:p w14:paraId="3216E7AD" w14:textId="77777777" w:rsidR="005C5D09" w:rsidRDefault="005C5D09" w:rsidP="005C5D09">
      <w:pPr>
        <w:pStyle w:val="ListParagraph"/>
        <w:rPr>
          <w:rFonts w:cs="Arial"/>
          <w:bCs/>
          <w:iCs/>
          <w:szCs w:val="28"/>
          <w:lang w:bidi="en-US"/>
        </w:rPr>
      </w:pPr>
    </w:p>
    <w:p w14:paraId="58182A2D" w14:textId="28465C34" w:rsidR="005C5D09" w:rsidRPr="0057621D" w:rsidRDefault="0057621D" w:rsidP="002367DB">
      <w:pPr>
        <w:numPr>
          <w:ilvl w:val="0"/>
          <w:numId w:val="7"/>
        </w:numPr>
        <w:tabs>
          <w:tab w:val="left" w:pos="1080"/>
        </w:tabs>
        <w:spacing w:after="0" w:line="240" w:lineRule="auto"/>
        <w:rPr>
          <w:rStyle w:val="Heading2Char"/>
          <w:rFonts w:asciiTheme="minorHAnsi" w:eastAsiaTheme="minorHAnsi" w:hAnsiTheme="minorHAnsi" w:cs="Arial"/>
          <w:bCs/>
          <w:iCs/>
          <w:color w:val="auto"/>
          <w:sz w:val="22"/>
          <w:szCs w:val="28"/>
          <w:lang w:bidi="en-US"/>
        </w:rPr>
      </w:pPr>
      <w:bookmarkStart w:id="78" w:name="_Toc182382669"/>
      <w:r>
        <w:rPr>
          <w:rStyle w:val="Heading2Char"/>
          <w:rFonts w:eastAsia="Calibri"/>
        </w:rPr>
        <w:t>Sign Shop Operations</w:t>
      </w:r>
      <w:bookmarkEnd w:id="78"/>
    </w:p>
    <w:p w14:paraId="09098186" w14:textId="77777777" w:rsidR="0057621D" w:rsidRPr="0057621D" w:rsidRDefault="0057621D" w:rsidP="0057621D">
      <w:pPr>
        <w:tabs>
          <w:tab w:val="left" w:pos="1080"/>
        </w:tabs>
        <w:spacing w:after="0" w:line="240" w:lineRule="auto"/>
        <w:ind w:left="360"/>
        <w:rPr>
          <w:rStyle w:val="Heading2Char"/>
          <w:rFonts w:asciiTheme="minorHAnsi" w:eastAsiaTheme="minorHAnsi" w:hAnsiTheme="minorHAnsi" w:cs="Arial"/>
          <w:bCs/>
          <w:iCs/>
          <w:color w:val="auto"/>
          <w:sz w:val="22"/>
          <w:szCs w:val="28"/>
          <w:lang w:bidi="en-US"/>
        </w:rPr>
      </w:pPr>
    </w:p>
    <w:p w14:paraId="31FD833A" w14:textId="0DBBC990" w:rsidR="0057621D" w:rsidRDefault="00BE6BCA" w:rsidP="0057621D">
      <w:pPr>
        <w:numPr>
          <w:ilvl w:val="1"/>
          <w:numId w:val="7"/>
        </w:numPr>
        <w:tabs>
          <w:tab w:val="left" w:pos="1080"/>
        </w:tabs>
        <w:spacing w:after="0" w:line="240" w:lineRule="auto"/>
        <w:rPr>
          <w:rFonts w:cs="Arial"/>
          <w:bCs/>
          <w:iCs/>
          <w:szCs w:val="28"/>
          <w:lang w:bidi="en-US"/>
        </w:rPr>
      </w:pPr>
      <w:r w:rsidRPr="00BE6BCA">
        <w:rPr>
          <w:rFonts w:cs="Arial"/>
          <w:bCs/>
          <w:iCs/>
          <w:szCs w:val="28"/>
          <w:lang w:bidi="en-US"/>
        </w:rPr>
        <w:t>General. The Contractor shall repair, install, replace, remove, design, layout, paint, stencil, fabricate and mount permanent and temporary signage throughout the Installation. Signage shall include directional, regulatory, informational, and other types of signs. Signage work shall also include, but not be limited to, designing, fabricating, and painting hard surface informational, directional, traffic, warning, and safety signs. The Contractor shall paint traffic signs in strict conformance with the standards set forth in the Manual of Uniform Traffic Control Devices for Streets and Highways, all Army, IMCOM, and USAG XX Installation Design Guide (IDG), including the Manual on Uni-form Traffic Control Devices for Streets and Highways. The Contractor shall maintain signs on buildings (excluding privatized housing), structures, appurtenances, and along streets so that they are properly positioned, clean, and legible at all times. The Contractor shall use reflective materials on all signs.</w:t>
      </w:r>
    </w:p>
    <w:p w14:paraId="07473902" w14:textId="77777777" w:rsidR="00BE6BCA" w:rsidRDefault="00BE6BCA" w:rsidP="00BE6BCA">
      <w:pPr>
        <w:tabs>
          <w:tab w:val="left" w:pos="1080"/>
        </w:tabs>
        <w:spacing w:after="0" w:line="240" w:lineRule="auto"/>
        <w:ind w:left="792"/>
        <w:rPr>
          <w:rFonts w:cs="Arial"/>
          <w:bCs/>
          <w:iCs/>
          <w:szCs w:val="28"/>
          <w:lang w:bidi="en-US"/>
        </w:rPr>
      </w:pPr>
    </w:p>
    <w:p w14:paraId="2B9F4A75" w14:textId="77777777" w:rsidR="004961A8" w:rsidRPr="00833ACC" w:rsidRDefault="004961A8" w:rsidP="004961A8">
      <w:pPr>
        <w:pStyle w:val="ListParagraph"/>
        <w:numPr>
          <w:ilvl w:val="2"/>
          <w:numId w:val="7"/>
        </w:numPr>
        <w:rPr>
          <w:lang w:bidi="en-US"/>
        </w:rPr>
      </w:pPr>
      <w:r w:rsidRPr="00833ACC">
        <w:rPr>
          <w:lang w:bidi="en-US"/>
        </w:rPr>
        <w:t xml:space="preserve">Sign Design. The Contractor shall design layout, draw, letter, and paint </w:t>
      </w:r>
      <w:r>
        <w:rPr>
          <w:lang w:bidi="en-US"/>
        </w:rPr>
        <w:t>IAW</w:t>
      </w:r>
      <w:r w:rsidRPr="00833ACC">
        <w:rPr>
          <w:lang w:bidi="en-US"/>
        </w:rPr>
        <w:t xml:space="preserve"> specifications provided by the </w:t>
      </w:r>
      <w:r>
        <w:rPr>
          <w:lang w:bidi="en-US"/>
        </w:rPr>
        <w:t>C</w:t>
      </w:r>
      <w:r w:rsidRPr="00833ACC">
        <w:rPr>
          <w:lang w:bidi="en-US"/>
        </w:rPr>
        <w:t>ustomer through a valid work document. The Contractor shall reference the specifications/Standards for each sign that is installed. The Contractor shall draw in detail from rough sketches, drawings, or photographs. The Contractor shall design, fabricate, and paint or use a bonding machine for traffic signs, informational signs, directional signs, field training signs, and safety signs. The Contractor shall cut, punch, round corners, file, trim, assemble, install, and remove signs of different materials and gauges such as aluminum, galvanized sheet metal, plastic, wood, masonry, and black iron. The Contractor shall use Helvetica medium, upper and lower case, and numbers on all Installation signs unless otherwise instructed by the KO/COR IAW IDG. The Contractor shall place on all signs a unique identifiable, non-removable tracking number. The tracking number shall cross-reference the DMO number and listed in a log that identifies the location where the sign as installed.</w:t>
      </w:r>
    </w:p>
    <w:p w14:paraId="6D0D63AD" w14:textId="77777777" w:rsidR="00AA4A96" w:rsidRDefault="00AA4A96" w:rsidP="00AA4A96">
      <w:pPr>
        <w:pStyle w:val="ListParagraph"/>
        <w:numPr>
          <w:ilvl w:val="2"/>
          <w:numId w:val="7"/>
        </w:numPr>
        <w:rPr>
          <w:lang w:bidi="en-US"/>
        </w:rPr>
      </w:pPr>
      <w:r w:rsidRPr="00833ACC">
        <w:rPr>
          <w:lang w:bidi="en-US"/>
        </w:rPr>
        <w:t>Type of Paint. The Contractor shall use paints and coatings as recommended by the Unified Facilities Criteria (UFC) 3-120-01 and IDG. Munitions and hazardous material storage signs shall be color coded as required IAW IDG.</w:t>
      </w:r>
    </w:p>
    <w:p w14:paraId="4C8699F2" w14:textId="77777777" w:rsidR="004E33B2" w:rsidRPr="00833ACC" w:rsidRDefault="004E33B2" w:rsidP="004E33B2">
      <w:pPr>
        <w:pStyle w:val="ListParagraph"/>
        <w:ind w:left="1224"/>
        <w:rPr>
          <w:lang w:bidi="en-US"/>
        </w:rPr>
      </w:pPr>
    </w:p>
    <w:p w14:paraId="30D26B40" w14:textId="53B1D020" w:rsidR="00F7387A" w:rsidRDefault="004E33B2" w:rsidP="00F7387A">
      <w:pPr>
        <w:pStyle w:val="ListParagraph"/>
        <w:numPr>
          <w:ilvl w:val="2"/>
          <w:numId w:val="7"/>
        </w:numPr>
        <w:rPr>
          <w:lang w:bidi="en-US"/>
        </w:rPr>
      </w:pPr>
      <w:r w:rsidRPr="00833ACC">
        <w:rPr>
          <w:lang w:bidi="en-US"/>
        </w:rPr>
        <w:t xml:space="preserve">Traffic Sign Material Specification. The Contractor shall use High Intensity Grade Prismatic Reflective Sheeting for all traffic signs (ASTM Type IV or better). The Contractor shall use Telspar posts for high visibility traffic signs, due to the suitable breakaway or yield design. The Contractor shall fabricate traffic signs </w:t>
      </w:r>
      <w:r>
        <w:rPr>
          <w:lang w:bidi="en-US"/>
        </w:rPr>
        <w:t>IAW</w:t>
      </w:r>
      <w:r w:rsidRPr="00833ACC">
        <w:rPr>
          <w:lang w:bidi="en-US"/>
        </w:rPr>
        <w:t xml:space="preserve"> the regulations on traffic signs.</w:t>
      </w:r>
    </w:p>
    <w:p w14:paraId="65682A6F" w14:textId="77777777" w:rsidR="00F7387A" w:rsidRDefault="00F7387A" w:rsidP="00F7387A">
      <w:pPr>
        <w:pStyle w:val="ListParagraph"/>
        <w:rPr>
          <w:lang w:bidi="en-US"/>
        </w:rPr>
      </w:pPr>
    </w:p>
    <w:p w14:paraId="70BC6A84" w14:textId="09FE2F01" w:rsidR="00BE6BCA" w:rsidRDefault="00F7387A" w:rsidP="00F7387A">
      <w:pPr>
        <w:pStyle w:val="ListParagraph"/>
        <w:numPr>
          <w:ilvl w:val="2"/>
          <w:numId w:val="7"/>
        </w:numPr>
        <w:rPr>
          <w:lang w:bidi="en-US"/>
        </w:rPr>
      </w:pPr>
      <w:r w:rsidRPr="00833ACC">
        <w:rPr>
          <w:lang w:bidi="en-US"/>
        </w:rPr>
        <w:t xml:space="preserve">Traffic Signs. Traffic signs which are taken down for repair shall be replaced immediately so as to avert accidents. All repairs and installations shall be </w:t>
      </w:r>
      <w:r>
        <w:rPr>
          <w:lang w:bidi="en-US"/>
        </w:rPr>
        <w:t>IAW</w:t>
      </w:r>
      <w:r w:rsidRPr="00833ACC">
        <w:rPr>
          <w:lang w:bidi="en-US"/>
        </w:rPr>
        <w:t xml:space="preserve"> the MUTCD.</w:t>
      </w:r>
    </w:p>
    <w:p w14:paraId="08B8AB48" w14:textId="77777777" w:rsidR="00F7387A" w:rsidRDefault="00F7387A" w:rsidP="00F7387A">
      <w:pPr>
        <w:pStyle w:val="ListParagraph"/>
        <w:rPr>
          <w:lang w:bidi="en-US"/>
        </w:rPr>
      </w:pPr>
    </w:p>
    <w:p w14:paraId="75BF8FB3" w14:textId="614A3119" w:rsidR="00665261" w:rsidRDefault="00665261" w:rsidP="00665261">
      <w:pPr>
        <w:pStyle w:val="ListParagraph"/>
        <w:numPr>
          <w:ilvl w:val="2"/>
          <w:numId w:val="7"/>
        </w:numPr>
        <w:rPr>
          <w:lang w:bidi="en-US"/>
        </w:rPr>
      </w:pPr>
      <w:r w:rsidRPr="00833ACC">
        <w:rPr>
          <w:lang w:bidi="en-US"/>
        </w:rPr>
        <w:t xml:space="preserve">Informational Signs. The Contractor shall paint special signs such as facility or building numbers, street signs, directional signs, regulatory signs; individual group reserved parking </w:t>
      </w:r>
      <w:r w:rsidRPr="00833ACC">
        <w:rPr>
          <w:lang w:bidi="en-US"/>
        </w:rPr>
        <w:lastRenderedPageBreak/>
        <w:t xml:space="preserve">signs, safety signs, boundary signs, fire prevention signs, physical and classified activity access signs, control signs, off limit signs, restricted area signs, medical activity signs, and special events signs. All signs shall be IAW applicable </w:t>
      </w:r>
      <w:r w:rsidRPr="00435080">
        <w:rPr>
          <w:lang w:bidi="en-US"/>
        </w:rPr>
        <w:t>Regulations</w:t>
      </w:r>
      <w:r w:rsidR="00435080">
        <w:rPr>
          <w:strike/>
          <w:lang w:bidi="en-US"/>
        </w:rPr>
        <w:t>,</w:t>
      </w:r>
      <w:r w:rsidRPr="00435080">
        <w:rPr>
          <w:lang w:bidi="en-US"/>
        </w:rPr>
        <w:t xml:space="preserve"> </w:t>
      </w:r>
      <w:r w:rsidRPr="00833ACC">
        <w:rPr>
          <w:lang w:bidi="en-US"/>
        </w:rPr>
        <w:t>IDG and the UFC.</w:t>
      </w:r>
    </w:p>
    <w:p w14:paraId="16B066D7" w14:textId="77777777" w:rsidR="00BA5803" w:rsidRDefault="00BA5803" w:rsidP="00BA5803">
      <w:pPr>
        <w:pStyle w:val="ListParagraph"/>
        <w:rPr>
          <w:lang w:bidi="en-US"/>
        </w:rPr>
      </w:pPr>
    </w:p>
    <w:p w14:paraId="5F322991" w14:textId="77777777" w:rsidR="00BA5803" w:rsidRPr="00833ACC" w:rsidRDefault="00BA5803" w:rsidP="00BA5803">
      <w:pPr>
        <w:pStyle w:val="ListParagraph"/>
        <w:numPr>
          <w:ilvl w:val="2"/>
          <w:numId w:val="7"/>
        </w:numPr>
        <w:rPr>
          <w:lang w:bidi="en-US"/>
        </w:rPr>
      </w:pPr>
      <w:r w:rsidRPr="00833ACC">
        <w:rPr>
          <w:lang w:bidi="en-US"/>
        </w:rPr>
        <w:t xml:space="preserve">Directional Signs. Directional signs shall be </w:t>
      </w:r>
      <w:r w:rsidRPr="00937602">
        <w:rPr>
          <w:lang w:bidi="en-US"/>
        </w:rPr>
        <w:t xml:space="preserve">constructed of Polyester Laminated Resin half (1/2) board, covered with High Intensity Brown Reflective Sheeting, and letters shall be cut from Engineer grade white reflective sheeting material. The back of the board shall be painted mocha brown, and the poles shall be made of three inch (3”) square aluminum and 3/4” aluminum angle iron. All colors shall conform </w:t>
      </w:r>
      <w:r w:rsidRPr="00833ACC">
        <w:rPr>
          <w:lang w:bidi="en-US"/>
        </w:rPr>
        <w:t>to current Information Management Association (IMA) standards.</w:t>
      </w:r>
    </w:p>
    <w:p w14:paraId="0D8A88D7" w14:textId="77777777" w:rsidR="00BA5803" w:rsidRPr="00833ACC" w:rsidRDefault="00BA5803" w:rsidP="00BA5803">
      <w:pPr>
        <w:pStyle w:val="ListParagraph"/>
        <w:ind w:left="1224"/>
        <w:rPr>
          <w:lang w:bidi="en-US"/>
        </w:rPr>
      </w:pPr>
    </w:p>
    <w:p w14:paraId="6A819832" w14:textId="08969DBA" w:rsidR="00F7387A" w:rsidRDefault="00EC7164" w:rsidP="00F7387A">
      <w:pPr>
        <w:pStyle w:val="ListParagraph"/>
        <w:numPr>
          <w:ilvl w:val="2"/>
          <w:numId w:val="7"/>
        </w:numPr>
        <w:rPr>
          <w:lang w:bidi="en-US"/>
        </w:rPr>
      </w:pPr>
      <w:r w:rsidRPr="00EC7164">
        <w:rPr>
          <w:lang w:bidi="en-US"/>
        </w:rPr>
        <w:t>Inspect and Survey. The Contractor shall inspect and survey traffic control signs and street-name signs, take corrective action and record this work as PMO work.</w:t>
      </w:r>
    </w:p>
    <w:p w14:paraId="23A09C7C" w14:textId="77777777" w:rsidR="00D419AA" w:rsidRDefault="00D419AA" w:rsidP="00D419AA">
      <w:pPr>
        <w:pStyle w:val="ListParagraph"/>
        <w:rPr>
          <w:lang w:bidi="en-US"/>
        </w:rPr>
      </w:pPr>
    </w:p>
    <w:p w14:paraId="03EB2E56" w14:textId="69655C23" w:rsidR="002F3D6C" w:rsidRPr="00833ACC" w:rsidRDefault="002F3D6C" w:rsidP="006C4973">
      <w:pPr>
        <w:pStyle w:val="ListParagraph"/>
        <w:numPr>
          <w:ilvl w:val="0"/>
          <w:numId w:val="7"/>
        </w:numPr>
        <w:rPr>
          <w:lang w:bidi="en-US"/>
        </w:rPr>
      </w:pPr>
      <w:bookmarkStart w:id="79" w:name="_Toc182382670"/>
      <w:r w:rsidRPr="002F3D6C">
        <w:rPr>
          <w:rStyle w:val="Heading2Char"/>
          <w:rFonts w:eastAsia="Calibri"/>
        </w:rPr>
        <w:t>Utility Systems</w:t>
      </w:r>
      <w:bookmarkEnd w:id="79"/>
      <w:r w:rsidRPr="00F71C50">
        <w:rPr>
          <w:lang w:bidi="en-US"/>
        </w:rPr>
        <w:t xml:space="preserve">. </w:t>
      </w:r>
      <w:r>
        <w:rPr>
          <w:lang w:bidi="en-US"/>
        </w:rPr>
        <w:t xml:space="preserve"> </w:t>
      </w:r>
      <w:r w:rsidRPr="00F71C50">
        <w:rPr>
          <w:lang w:bidi="en-US"/>
        </w:rPr>
        <w:t>The</w:t>
      </w:r>
      <w:r w:rsidRPr="00833ACC">
        <w:rPr>
          <w:lang w:bidi="en-US"/>
        </w:rPr>
        <w:t xml:space="preserve"> Contractor shall perform maintenance and repair of secondary (customer-side) utilities and primary systems still owned by the </w:t>
      </w:r>
      <w:r>
        <w:rPr>
          <w:lang w:bidi="en-US"/>
        </w:rPr>
        <w:t>G</w:t>
      </w:r>
      <w:r w:rsidRPr="00833ACC">
        <w:rPr>
          <w:lang w:bidi="en-US"/>
        </w:rPr>
        <w:t xml:space="preserve">overnment, non-potable water wells and systems, storm water collection systems, propane distribution system, and associated structures and appurtenances. The Contractor shall perform services as required herein to provide complete maintenance of utility systems and shall employ Root Cause Analysis methods of problem solving and deliver workable options to the KO/COR for consideration. The Contractor shall conduct all phases of work to comply with all applicable current Federal, State, and local regulations and operating permits including, but not limited to, current and future regulations listed in </w:t>
      </w:r>
      <w:r w:rsidR="0041021D">
        <w:rPr>
          <w:lang w:bidi="en-US"/>
        </w:rPr>
        <w:t xml:space="preserve">PWS 10, </w:t>
      </w:r>
      <w:r w:rsidR="001527C8">
        <w:rPr>
          <w:lang w:bidi="en-US"/>
        </w:rPr>
        <w:t xml:space="preserve">Energy and Utilities </w:t>
      </w:r>
      <w:r w:rsidR="0041021D">
        <w:rPr>
          <w:lang w:bidi="en-US"/>
        </w:rPr>
        <w:t>Service</w:t>
      </w:r>
      <w:r w:rsidR="001527C8">
        <w:rPr>
          <w:lang w:bidi="en-US"/>
        </w:rPr>
        <w:t xml:space="preserve"> </w:t>
      </w:r>
      <w:r w:rsidRPr="002F3D6C">
        <w:rPr>
          <w:bCs/>
          <w:lang w:bidi="en-US"/>
        </w:rPr>
        <w:t>PWS</w:t>
      </w:r>
      <w:r w:rsidRPr="00833ACC">
        <w:rPr>
          <w:lang w:bidi="en-US"/>
        </w:rPr>
        <w:t xml:space="preserve">. The Points of Demarcation to the commercial source </w:t>
      </w:r>
      <w:r w:rsidR="00F66D3E">
        <w:rPr>
          <w:lang w:bidi="en-US"/>
        </w:rPr>
        <w:t>and applicable standards</w:t>
      </w:r>
      <w:r w:rsidRPr="00833ACC">
        <w:rPr>
          <w:lang w:bidi="en-US"/>
        </w:rPr>
        <w:t xml:space="preserve"> of each utility is delineated in </w:t>
      </w:r>
      <w:r w:rsidR="00F66D3E">
        <w:rPr>
          <w:lang w:bidi="en-US"/>
        </w:rPr>
        <w:t xml:space="preserve">PWS 10, Energy and Utilities Service PWS. </w:t>
      </w:r>
      <w:r w:rsidRPr="00833ACC">
        <w:rPr>
          <w:lang w:bidi="en-US"/>
        </w:rPr>
        <w:t xml:space="preserve"> </w:t>
      </w:r>
    </w:p>
    <w:p w14:paraId="05BC34A5" w14:textId="77777777" w:rsidR="00F66D3E" w:rsidRDefault="00F66D3E" w:rsidP="006C4973">
      <w:pPr>
        <w:pStyle w:val="ListParagraph"/>
        <w:ind w:left="792"/>
        <w:rPr>
          <w:lang w:bidi="en-US"/>
        </w:rPr>
      </w:pPr>
    </w:p>
    <w:p w14:paraId="5EE4040C" w14:textId="05FE2344" w:rsidR="00BF4024" w:rsidRDefault="00BF4024" w:rsidP="00BF4024">
      <w:pPr>
        <w:pStyle w:val="ListParagraph"/>
        <w:numPr>
          <w:ilvl w:val="1"/>
          <w:numId w:val="7"/>
        </w:numPr>
        <w:rPr>
          <w:lang w:bidi="en-US"/>
        </w:rPr>
      </w:pPr>
      <w:r w:rsidRPr="00B028A4">
        <w:rPr>
          <w:lang w:bidi="en-US"/>
        </w:rPr>
        <w:t xml:space="preserve">Electric Distribution System. The Contractor shall be responsible for secondary non-privatized electric distribution system components which includes, but is not limited to, circuit breakers, batteries and battery chargers, transformers, street lighting systems, control systems, underground and overhead power lines, and electric meters. Work shall be completed IAW NFPA 70. The Contractor shall contact the </w:t>
      </w:r>
      <w:r w:rsidR="00131D16">
        <w:rPr>
          <w:lang w:bidi="en-US"/>
        </w:rPr>
        <w:t>RFAAP</w:t>
      </w:r>
      <w:r w:rsidR="004F2D0A">
        <w:rPr>
          <w:lang w:bidi="en-US"/>
        </w:rPr>
        <w:t xml:space="preserve"> Government Staff</w:t>
      </w:r>
      <w:r w:rsidR="004F2D0A" w:rsidRPr="00B028A4">
        <w:rPr>
          <w:lang w:bidi="en-US"/>
        </w:rPr>
        <w:t xml:space="preserve"> </w:t>
      </w:r>
      <w:r w:rsidRPr="00B028A4">
        <w:rPr>
          <w:lang w:bidi="en-US"/>
        </w:rPr>
        <w:t>for coordination with the utility provider.</w:t>
      </w:r>
    </w:p>
    <w:p w14:paraId="4556A330" w14:textId="77777777" w:rsidR="003173AD" w:rsidRPr="00B028A4" w:rsidRDefault="003173AD" w:rsidP="003173AD">
      <w:pPr>
        <w:pStyle w:val="ListParagraph"/>
        <w:ind w:left="792"/>
        <w:rPr>
          <w:lang w:bidi="en-US"/>
        </w:rPr>
      </w:pPr>
    </w:p>
    <w:p w14:paraId="5DC8A2CD" w14:textId="77777777" w:rsidR="00076DE5" w:rsidRDefault="00076DE5" w:rsidP="00076DE5">
      <w:pPr>
        <w:pStyle w:val="ListParagraph"/>
        <w:numPr>
          <w:ilvl w:val="2"/>
          <w:numId w:val="7"/>
        </w:numPr>
        <w:rPr>
          <w:lang w:bidi="en-US"/>
        </w:rPr>
      </w:pPr>
      <w:r w:rsidRPr="00076DE5">
        <w:rPr>
          <w:lang w:bidi="en-US"/>
        </w:rPr>
        <w:t>Distribution Lines and Power Manholes. The Contractor shall perform all repairs to the existing secondary/customer-side power lines and to all wiring supporting street and perimeter lighting as required. The Contractor shall perform repairs to power manholes within the existing systems and perform repairs to manholes and vaults servicing the underground cable system. Where feasible, the Contractor shall repair, maintain, and modify the drainage of the distribution system, including but not limited to all manholes, hand holes, duct bank, drains, sump pumps, weep holes, and covers in order to maintain a clean, well ventilated, and moisture free environment to reduce corrosion of electrical connectors. The Contractor shall be certified IAW the Confined Space Entry Regulations.</w:t>
      </w:r>
    </w:p>
    <w:p w14:paraId="73C244E1" w14:textId="77777777" w:rsidR="00076DE5" w:rsidRPr="00076DE5" w:rsidRDefault="00076DE5" w:rsidP="00076DE5">
      <w:pPr>
        <w:pStyle w:val="ListParagraph"/>
        <w:ind w:left="1224"/>
        <w:rPr>
          <w:lang w:bidi="en-US"/>
        </w:rPr>
      </w:pPr>
    </w:p>
    <w:p w14:paraId="1D11F357" w14:textId="6FF8107C" w:rsidR="00C12AA1" w:rsidRDefault="001021D7" w:rsidP="00C12AA1">
      <w:pPr>
        <w:pStyle w:val="ListParagraph"/>
        <w:numPr>
          <w:ilvl w:val="2"/>
          <w:numId w:val="7"/>
        </w:numPr>
        <w:rPr>
          <w:lang w:bidi="en-US"/>
        </w:rPr>
      </w:pPr>
      <w:r w:rsidRPr="001021D7">
        <w:rPr>
          <w:lang w:bidi="en-US"/>
        </w:rPr>
        <w:t>Control Devices. The Contractor shall check the operation of the controls, repair or replace worn and broken parts, and tighten any loose connections.</w:t>
      </w:r>
    </w:p>
    <w:p w14:paraId="6FB47FDB" w14:textId="77777777" w:rsidR="00C12AA1" w:rsidRDefault="00C12AA1" w:rsidP="00C12AA1">
      <w:pPr>
        <w:pStyle w:val="ListParagraph"/>
        <w:rPr>
          <w:lang w:bidi="en-US"/>
        </w:rPr>
      </w:pPr>
    </w:p>
    <w:p w14:paraId="3D6D8379" w14:textId="77777777" w:rsidR="00C12AA1" w:rsidRPr="00C12AA1" w:rsidRDefault="00C12AA1" w:rsidP="00C12AA1">
      <w:pPr>
        <w:pStyle w:val="ListParagraph"/>
        <w:numPr>
          <w:ilvl w:val="2"/>
          <w:numId w:val="7"/>
        </w:numPr>
        <w:rPr>
          <w:lang w:bidi="en-US"/>
        </w:rPr>
      </w:pPr>
      <w:r w:rsidRPr="00C12AA1">
        <w:rPr>
          <w:lang w:bidi="en-US"/>
        </w:rPr>
        <w:t>Transformers. The Contractor shall observe and record the ambient temperature, liquid temperature, winding temperature, load current, voltage, tank pressure gauge, and liquid level. The Contractor shall check for loose electrical connections, contaminated bushings, oil leaks, ground resistance, and the operation of the auxiliary cooling fans. The Contractor shall also check butyl or porcelain surfaces, bushings, and grounding straps for wear, integrity, and breakage.</w:t>
      </w:r>
    </w:p>
    <w:p w14:paraId="1F93446B" w14:textId="77777777" w:rsidR="00C12AA1" w:rsidRPr="001021D7" w:rsidRDefault="00C12AA1" w:rsidP="00C12AA1">
      <w:pPr>
        <w:pStyle w:val="ListParagraph"/>
        <w:ind w:left="1224"/>
        <w:rPr>
          <w:lang w:bidi="en-US"/>
        </w:rPr>
      </w:pPr>
    </w:p>
    <w:p w14:paraId="53F7ECD7" w14:textId="77777777" w:rsidR="00842256" w:rsidRDefault="00842256" w:rsidP="00842256">
      <w:pPr>
        <w:pStyle w:val="ListParagraph"/>
        <w:numPr>
          <w:ilvl w:val="2"/>
          <w:numId w:val="7"/>
        </w:numPr>
        <w:rPr>
          <w:lang w:bidi="en-US"/>
        </w:rPr>
      </w:pPr>
      <w:r w:rsidRPr="00842256">
        <w:rPr>
          <w:lang w:bidi="en-US"/>
        </w:rPr>
        <w:t>Relays. The Contractor shall clean the exterior and interior of the relay cases and covers. The Contractor shall also check and repair the internal components and contacts.</w:t>
      </w:r>
    </w:p>
    <w:p w14:paraId="6347EB57" w14:textId="77777777" w:rsidR="00842256" w:rsidRDefault="00842256" w:rsidP="00842256">
      <w:pPr>
        <w:pStyle w:val="ListParagraph"/>
        <w:rPr>
          <w:lang w:bidi="en-US"/>
        </w:rPr>
      </w:pPr>
    </w:p>
    <w:p w14:paraId="2FADCD17" w14:textId="77777777" w:rsidR="00B765A8" w:rsidRPr="00B765A8" w:rsidRDefault="00B765A8" w:rsidP="00B765A8">
      <w:pPr>
        <w:pStyle w:val="ListParagraph"/>
        <w:numPr>
          <w:ilvl w:val="2"/>
          <w:numId w:val="7"/>
        </w:numPr>
        <w:rPr>
          <w:lang w:bidi="en-US"/>
        </w:rPr>
      </w:pPr>
      <w:r w:rsidRPr="00B765A8">
        <w:rPr>
          <w:lang w:bidi="en-US"/>
        </w:rPr>
        <w:t>Circuit Breakers. The Contractor shall check and repair all contacts, insulation, arc chutes, and cleanliness of the operating mechanism on air circuit breakers. The Contractor shall check oil levels, correct fusing, the condition of bushings and terminals, oil leaks, dents, corrosion, and grounding on oil circuit breakers. The Contractor shall check the air compressor, tank, piping, valves, pressure switches, gauges, and solenoids on pneumatic systems.</w:t>
      </w:r>
    </w:p>
    <w:p w14:paraId="47A36AE0" w14:textId="77777777" w:rsidR="00842256" w:rsidRPr="00842256" w:rsidRDefault="00842256" w:rsidP="00B765A8">
      <w:pPr>
        <w:pStyle w:val="ListParagraph"/>
        <w:ind w:left="1224"/>
        <w:rPr>
          <w:lang w:bidi="en-US"/>
        </w:rPr>
      </w:pPr>
    </w:p>
    <w:p w14:paraId="414F8B52" w14:textId="08B3D2CC" w:rsidR="00D419AA" w:rsidRDefault="007D5A3F" w:rsidP="007D5A3F">
      <w:pPr>
        <w:pStyle w:val="ListParagraph"/>
        <w:numPr>
          <w:ilvl w:val="2"/>
          <w:numId w:val="7"/>
        </w:numPr>
        <w:rPr>
          <w:lang w:bidi="en-US"/>
        </w:rPr>
      </w:pPr>
      <w:r w:rsidRPr="007D5A3F">
        <w:rPr>
          <w:lang w:bidi="en-US"/>
        </w:rPr>
        <w:t>Corrosion Protection. The Contractor shall perform corrosion inspection and corrosion protection of electrical equipment and related structures such as transformers, switches, switchgear, steel supports, concrete foundations, prefabricated structures, security fences, and grounding.</w:t>
      </w:r>
    </w:p>
    <w:p w14:paraId="2FDD3FAC" w14:textId="77777777" w:rsidR="007D5A3F" w:rsidRDefault="007D5A3F" w:rsidP="007D5A3F">
      <w:pPr>
        <w:pStyle w:val="ListParagraph"/>
        <w:rPr>
          <w:lang w:bidi="en-US"/>
        </w:rPr>
      </w:pPr>
    </w:p>
    <w:p w14:paraId="3611A13A" w14:textId="6D384EF7" w:rsidR="00F52696" w:rsidRDefault="00C07825" w:rsidP="002F627F">
      <w:pPr>
        <w:pStyle w:val="ListParagraph"/>
        <w:numPr>
          <w:ilvl w:val="2"/>
          <w:numId w:val="7"/>
        </w:numPr>
        <w:rPr>
          <w:lang w:bidi="en-US"/>
        </w:rPr>
      </w:pPr>
      <w:r>
        <w:rPr>
          <w:lang w:bidi="en-US"/>
        </w:rPr>
        <w:t>Network Enterprise Center (NEC) manholes. The Contractor shall perform repairs to NEC manholes within the existing systems and perform repairs to manholes and vaults servicing the underground cable system. Where feasible, the Contractor shall repair, maintain, and modify the drainage of the distribution system, including but not limited to all manholes, hand holes, duct bank, drains, sump pumps, weep holes, and covers in order to maintain a clean, well ventilated, and moisture free environment to reduce corrosion of communication cables and connectors. The Contractor shall be certified IAW the Confined Space Entry Regulations.</w:t>
      </w:r>
    </w:p>
    <w:p w14:paraId="32E0CDB3" w14:textId="77777777" w:rsidR="002F627F" w:rsidRDefault="002F627F" w:rsidP="002F627F">
      <w:pPr>
        <w:pStyle w:val="ListParagraph"/>
        <w:rPr>
          <w:lang w:bidi="en-US"/>
        </w:rPr>
      </w:pPr>
    </w:p>
    <w:p w14:paraId="69DEA281" w14:textId="77777777" w:rsidR="002F627F" w:rsidRPr="002F627F" w:rsidRDefault="002F627F" w:rsidP="002F627F">
      <w:pPr>
        <w:pStyle w:val="ListParagraph"/>
        <w:ind w:left="1224"/>
        <w:rPr>
          <w:lang w:bidi="en-US"/>
        </w:rPr>
      </w:pPr>
    </w:p>
    <w:p w14:paraId="5347E850" w14:textId="60E886F2" w:rsidR="00F7730F" w:rsidRDefault="00F7730F" w:rsidP="00F7730F">
      <w:pPr>
        <w:pStyle w:val="ListParagraph"/>
        <w:numPr>
          <w:ilvl w:val="0"/>
          <w:numId w:val="7"/>
        </w:numPr>
        <w:rPr>
          <w:lang w:bidi="en-US"/>
        </w:rPr>
      </w:pPr>
      <w:bookmarkStart w:id="80" w:name="_Toc182382671"/>
      <w:r w:rsidRPr="00F7730F">
        <w:rPr>
          <w:rStyle w:val="Heading2Char"/>
          <w:rFonts w:eastAsia="Calibri"/>
        </w:rPr>
        <w:t>Area Lighting</w:t>
      </w:r>
      <w:bookmarkEnd w:id="80"/>
      <w:r w:rsidRPr="00F7730F">
        <w:rPr>
          <w:bCs/>
          <w:lang w:bidi="en-US"/>
        </w:rPr>
        <w:t>.</w:t>
      </w:r>
      <w:r w:rsidRPr="00833ACC">
        <w:rPr>
          <w:lang w:bidi="en-US"/>
        </w:rPr>
        <w:t xml:space="preserve"> </w:t>
      </w:r>
      <w:r>
        <w:rPr>
          <w:lang w:bidi="en-US"/>
        </w:rPr>
        <w:t xml:space="preserve"> </w:t>
      </w:r>
      <w:r w:rsidRPr="00833ACC">
        <w:rPr>
          <w:lang w:bidi="en-US"/>
        </w:rPr>
        <w:t xml:space="preserve">PM and repair of non-privatized area lighting that is pole mounted and fed directly by the exterior electric distribution system, </w:t>
      </w:r>
      <w:r w:rsidRPr="00F7730F">
        <w:rPr>
          <w:i/>
          <w:lang w:bidi="en-US"/>
        </w:rPr>
        <w:t>e.g.</w:t>
      </w:r>
      <w:r w:rsidRPr="00833ACC">
        <w:rPr>
          <w:lang w:bidi="en-US"/>
        </w:rPr>
        <w:t xml:space="preserve">, street and parking lot lights. Street lights and their circuits will be repaired and maintained as needed. This includes exterior building lights, typical street lights and parking lot lights. </w:t>
      </w:r>
    </w:p>
    <w:p w14:paraId="040A9463" w14:textId="77777777" w:rsidR="00F7730F" w:rsidRDefault="00F7730F" w:rsidP="00F7730F">
      <w:pPr>
        <w:pStyle w:val="ListParagraph"/>
        <w:rPr>
          <w:lang w:bidi="en-US"/>
        </w:rPr>
      </w:pPr>
    </w:p>
    <w:p w14:paraId="494F58B3" w14:textId="04DB0D41" w:rsidR="00F7730F" w:rsidRDefault="00AB384B" w:rsidP="00F7730F">
      <w:pPr>
        <w:pStyle w:val="ListParagraph"/>
        <w:numPr>
          <w:ilvl w:val="1"/>
          <w:numId w:val="7"/>
        </w:numPr>
        <w:rPr>
          <w:lang w:bidi="en-US"/>
        </w:rPr>
      </w:pPr>
      <w:r w:rsidRPr="00AB384B">
        <w:rPr>
          <w:lang w:bidi="en-US"/>
        </w:rPr>
        <w:t>Traffic Controls General. The Contractor shall be responsible for the repair and maintenance of all traffic signals, school zone flashers, street lights, pedestrian crossings, and solar/battery powered fixtures and devices. Reference TE, List of Traffic Signals. The Contractor shall semi-annually perform PM on traffic light controller devices listed.</w:t>
      </w:r>
    </w:p>
    <w:p w14:paraId="5414C3D2" w14:textId="77777777" w:rsidR="00AB384B" w:rsidRDefault="00AB384B" w:rsidP="00AB384B">
      <w:pPr>
        <w:pStyle w:val="ListParagraph"/>
        <w:ind w:left="792"/>
        <w:rPr>
          <w:lang w:bidi="en-US"/>
        </w:rPr>
      </w:pPr>
    </w:p>
    <w:p w14:paraId="3AD610D1" w14:textId="629819AE" w:rsidR="00AB384B" w:rsidRDefault="000F6882" w:rsidP="00F7730F">
      <w:pPr>
        <w:pStyle w:val="ListParagraph"/>
        <w:numPr>
          <w:ilvl w:val="1"/>
          <w:numId w:val="7"/>
        </w:numPr>
        <w:rPr>
          <w:lang w:bidi="en-US"/>
        </w:rPr>
      </w:pPr>
      <w:r w:rsidRPr="000F6882">
        <w:rPr>
          <w:lang w:bidi="en-US"/>
        </w:rPr>
        <w:lastRenderedPageBreak/>
        <w:t>Repair and Maintain Traffic Signals and Flashers. The Contactor shall repair and maintain Traffic signals and school zone flashers IAW the current edition of the MUTCD. Repair and maintenance also includes timing, reprogramming, adjusting and other tasks required in order to maintain safe operations for the driving public.</w:t>
      </w:r>
    </w:p>
    <w:p w14:paraId="2A15B4EB" w14:textId="77777777" w:rsidR="000F6882" w:rsidRDefault="000F6882" w:rsidP="000F6882">
      <w:pPr>
        <w:pStyle w:val="ListParagraph"/>
        <w:rPr>
          <w:lang w:bidi="en-US"/>
        </w:rPr>
      </w:pPr>
    </w:p>
    <w:p w14:paraId="71000D93" w14:textId="019B9111" w:rsidR="000F6882" w:rsidRDefault="00557B76" w:rsidP="00F7730F">
      <w:pPr>
        <w:pStyle w:val="ListParagraph"/>
        <w:numPr>
          <w:ilvl w:val="1"/>
          <w:numId w:val="7"/>
        </w:numPr>
        <w:rPr>
          <w:lang w:bidi="en-US"/>
        </w:rPr>
      </w:pPr>
      <w:r w:rsidRPr="00557B76">
        <w:rPr>
          <w:lang w:bidi="en-US"/>
        </w:rPr>
        <w:t>Preventive Maintenance Requirements. The Contractor shall develop and implement a PM plan for traffic signals and streetlights and submit for approval to the KO/COR with-in fifteen (</w:t>
      </w:r>
      <w:r w:rsidRPr="00CF1EEE">
        <w:rPr>
          <w:color w:val="ED7D31" w:themeColor="accent2"/>
          <w:lang w:bidi="en-US"/>
        </w:rPr>
        <w:t>15</w:t>
      </w:r>
      <w:r w:rsidRPr="00557B76">
        <w:rPr>
          <w:lang w:bidi="en-US"/>
        </w:rPr>
        <w:t>) calendar days of the start of the contract (</w:t>
      </w:r>
      <w:r w:rsidR="00D52240" w:rsidRPr="006C4973">
        <w:rPr>
          <w:highlight w:val="magenta"/>
          <w:lang w:bidi="en-US"/>
        </w:rPr>
        <w:t>CDRL A07-01</w:t>
      </w:r>
      <w:r w:rsidRPr="00557B76">
        <w:rPr>
          <w:lang w:bidi="en-US"/>
        </w:rPr>
        <w:t xml:space="preserve">). The Contractor shall inspect, take corrective </w:t>
      </w:r>
      <w:r w:rsidR="00EA2FE3" w:rsidRPr="00557B76">
        <w:rPr>
          <w:lang w:bidi="en-US"/>
        </w:rPr>
        <w:t>action,</w:t>
      </w:r>
      <w:r w:rsidRPr="00557B76">
        <w:rPr>
          <w:lang w:bidi="en-US"/>
        </w:rPr>
        <w:t xml:space="preserve"> and record this work as PMO work.</w:t>
      </w:r>
    </w:p>
    <w:p w14:paraId="0A805226" w14:textId="77777777" w:rsidR="00557B76" w:rsidRDefault="00557B76" w:rsidP="00557B76">
      <w:pPr>
        <w:pStyle w:val="ListParagraph"/>
        <w:rPr>
          <w:lang w:bidi="en-US"/>
        </w:rPr>
      </w:pPr>
    </w:p>
    <w:p w14:paraId="0F19655D" w14:textId="00C282C2" w:rsidR="00D24B73" w:rsidRDefault="00D24B73" w:rsidP="00D24B73">
      <w:pPr>
        <w:pStyle w:val="ListParagraph"/>
        <w:numPr>
          <w:ilvl w:val="0"/>
          <w:numId w:val="7"/>
        </w:numPr>
        <w:rPr>
          <w:lang w:bidi="en-US"/>
        </w:rPr>
      </w:pPr>
      <w:bookmarkStart w:id="81" w:name="_Toc182382672"/>
      <w:r w:rsidRPr="00D24B73">
        <w:rPr>
          <w:rStyle w:val="Heading2Char"/>
          <w:rFonts w:eastAsia="Calibri"/>
        </w:rPr>
        <w:t>Utility Marking</w:t>
      </w:r>
      <w:bookmarkEnd w:id="81"/>
      <w:r w:rsidRPr="00F71C50">
        <w:rPr>
          <w:lang w:bidi="en-US"/>
        </w:rPr>
        <w:t xml:space="preserve">. The Contractor shall be responsible for line spotting and marking underground non-privatized electric, water, sewer, propane, and gas lines as required by DMO. The Contractor shall also be required to locate cathodic protection anode beds, test connection points, valves, and other known underground structures as necessary </w:t>
      </w:r>
      <w:r>
        <w:rPr>
          <w:lang w:bidi="en-US"/>
        </w:rPr>
        <w:t>IAW</w:t>
      </w:r>
      <w:r w:rsidRPr="00F71C50">
        <w:rPr>
          <w:lang w:bidi="en-US"/>
        </w:rPr>
        <w:t xml:space="preserve"> applicable laws, regulations, and color codes. The Contractor shall locate and mark underground utilities with spray paint or other suitable markers approved by the National Utilities Code of Color for Individual Underground Utilities in order to prevent damage when others are digging, installing, altering, or maintaining systems near existing underground utility systems. Prior to digging, the Contractor shall obtain a digging permit from the </w:t>
      </w:r>
      <w:r w:rsidR="00131D16">
        <w:rPr>
          <w:lang w:bidi="en-US"/>
        </w:rPr>
        <w:t>RFAAP</w:t>
      </w:r>
      <w:r w:rsidR="009D5665">
        <w:rPr>
          <w:lang w:bidi="en-US"/>
        </w:rPr>
        <w:t xml:space="preserve"> Government Staff</w:t>
      </w:r>
      <w:r w:rsidRPr="00F71C50">
        <w:rPr>
          <w:lang w:bidi="en-US"/>
        </w:rPr>
        <w:t>.</w:t>
      </w:r>
    </w:p>
    <w:p w14:paraId="06666D82" w14:textId="77777777" w:rsidR="00D24B73" w:rsidRPr="00F71C50" w:rsidRDefault="00D24B73" w:rsidP="00D24B73">
      <w:pPr>
        <w:pStyle w:val="ListParagraph"/>
        <w:ind w:left="360"/>
        <w:rPr>
          <w:lang w:bidi="en-US"/>
        </w:rPr>
      </w:pPr>
    </w:p>
    <w:p w14:paraId="729A8577" w14:textId="37E4073B" w:rsidR="009C3982" w:rsidRDefault="004E0FEF" w:rsidP="009C3982">
      <w:pPr>
        <w:pStyle w:val="ListParagraph"/>
        <w:numPr>
          <w:ilvl w:val="0"/>
          <w:numId w:val="7"/>
        </w:numPr>
        <w:rPr>
          <w:lang w:bidi="en-US"/>
        </w:rPr>
      </w:pPr>
      <w:bookmarkStart w:id="82" w:name="_Toc182382673"/>
      <w:r w:rsidRPr="004E0FEF">
        <w:rPr>
          <w:rStyle w:val="Heading2Char"/>
          <w:rFonts w:eastAsia="Calibri"/>
        </w:rPr>
        <w:t>Pumps and Pumping Stations</w:t>
      </w:r>
      <w:bookmarkEnd w:id="82"/>
      <w:r w:rsidRPr="00F71C50">
        <w:rPr>
          <w:lang w:bidi="en-US"/>
        </w:rPr>
        <w:t>. The Contractor shall perform maintenance procedures on all pumps. The Contractor shall visually check all pumps and motors for proper operation. On a monthly basis at all pumping stations, the Contractor shall flush and grease pumps and motor bearings and measure bearing temperatures.</w:t>
      </w:r>
    </w:p>
    <w:p w14:paraId="4AA9E3F2" w14:textId="77777777" w:rsidR="009C3982" w:rsidRDefault="009C3982" w:rsidP="006C4973">
      <w:pPr>
        <w:pStyle w:val="ListParagraph"/>
        <w:ind w:left="360"/>
        <w:rPr>
          <w:lang w:bidi="en-US"/>
        </w:rPr>
      </w:pPr>
    </w:p>
    <w:p w14:paraId="1F8B05D0" w14:textId="77777777" w:rsidR="00F27D39" w:rsidRDefault="00F27D39" w:rsidP="00F27D39">
      <w:pPr>
        <w:pStyle w:val="ListParagraph"/>
        <w:numPr>
          <w:ilvl w:val="1"/>
          <w:numId w:val="7"/>
        </w:numPr>
        <w:rPr>
          <w:lang w:bidi="en-US"/>
        </w:rPr>
      </w:pPr>
      <w:r w:rsidRPr="00F27D39">
        <w:rPr>
          <w:lang w:bidi="en-US"/>
        </w:rPr>
        <w:t>Sewage Lift Stations. The Contractor shall perform the following on all mechanical and electrical lift stations:</w:t>
      </w:r>
    </w:p>
    <w:p w14:paraId="5C1E94BE" w14:textId="77777777" w:rsidR="00F27D39" w:rsidRPr="00F27D39" w:rsidRDefault="00F27D39" w:rsidP="00F27D39">
      <w:pPr>
        <w:pStyle w:val="ListParagraph"/>
        <w:ind w:left="792"/>
        <w:rPr>
          <w:lang w:bidi="en-US"/>
        </w:rPr>
      </w:pPr>
    </w:p>
    <w:p w14:paraId="1FD9C897" w14:textId="35A9FF8D" w:rsidR="003644AA" w:rsidRDefault="003644AA" w:rsidP="003644AA">
      <w:pPr>
        <w:pStyle w:val="ListParagraph"/>
        <w:numPr>
          <w:ilvl w:val="1"/>
          <w:numId w:val="7"/>
        </w:numPr>
        <w:rPr>
          <w:lang w:bidi="en-US"/>
        </w:rPr>
      </w:pPr>
      <w:r w:rsidRPr="003644AA">
        <w:rPr>
          <w:lang w:bidi="en-US"/>
        </w:rPr>
        <w:t>Lift Station Inspection. The Contractor shall inspect the lift stations daily. The Contractor shall clean any bar screen, start the pumps, and check for smooth operation. Waste material removed from the bar screens and wires shall be disposed of properly to prevent any accumulation of odors.</w:t>
      </w:r>
    </w:p>
    <w:p w14:paraId="2505981D" w14:textId="77777777" w:rsidR="003644AA" w:rsidRDefault="003644AA" w:rsidP="003644AA">
      <w:pPr>
        <w:pStyle w:val="ListParagraph"/>
        <w:rPr>
          <w:lang w:bidi="en-US"/>
        </w:rPr>
      </w:pPr>
    </w:p>
    <w:p w14:paraId="16D38AEE" w14:textId="77777777" w:rsidR="00C95FA8" w:rsidRPr="00C95FA8" w:rsidRDefault="00C95FA8" w:rsidP="00C95FA8">
      <w:pPr>
        <w:pStyle w:val="ListParagraph"/>
        <w:numPr>
          <w:ilvl w:val="1"/>
          <w:numId w:val="7"/>
        </w:numPr>
        <w:rPr>
          <w:lang w:bidi="en-US"/>
        </w:rPr>
      </w:pPr>
      <w:r w:rsidRPr="00C95FA8">
        <w:rPr>
          <w:lang w:bidi="en-US"/>
        </w:rPr>
        <w:t>Wet wells. The Contractor shall inspect the wet well at each lift station daily (normal duty work days) and clean as necessary. Any sediment from cleaning the wet wells shall be disposed of IAW applicable Location Name regulations. The fuel residuals shall be pumped out of the wet wells and disposed of in the same manner as the by- products from the oil/water separators. Cleaning shall include: removing grease, scum, and floatables from water surface and operating pumps to drain wet wells; hosing down the wet well interiors to remove all grease, scum, grit, or other foreign materials; and repairing wet well and pump components as necessary.</w:t>
      </w:r>
    </w:p>
    <w:p w14:paraId="62384D98" w14:textId="77777777" w:rsidR="003644AA" w:rsidRPr="003644AA" w:rsidRDefault="003644AA" w:rsidP="00C95FA8">
      <w:pPr>
        <w:pStyle w:val="ListParagraph"/>
        <w:ind w:left="792"/>
        <w:rPr>
          <w:lang w:bidi="en-US"/>
        </w:rPr>
      </w:pPr>
    </w:p>
    <w:p w14:paraId="2ED9185C" w14:textId="411EF397" w:rsidR="00CA1416" w:rsidRDefault="00CA1416" w:rsidP="00CA1416">
      <w:pPr>
        <w:pStyle w:val="ListParagraph"/>
        <w:numPr>
          <w:ilvl w:val="1"/>
          <w:numId w:val="7"/>
        </w:numPr>
        <w:rPr>
          <w:lang w:bidi="en-US"/>
        </w:rPr>
      </w:pPr>
      <w:r w:rsidRPr="00CA1416">
        <w:rPr>
          <w:lang w:bidi="en-US"/>
        </w:rPr>
        <w:t xml:space="preserve">Pump Alternation. The Contractor shall alternate </w:t>
      </w:r>
      <w:r w:rsidR="00131D16">
        <w:rPr>
          <w:lang w:bidi="en-US"/>
        </w:rPr>
        <w:t>RFAAP</w:t>
      </w:r>
      <w:r w:rsidRPr="004C5BD8">
        <w:rPr>
          <w:lang w:bidi="en-US"/>
        </w:rPr>
        <w:t xml:space="preserve"> </w:t>
      </w:r>
      <w:r w:rsidRPr="00CA1416">
        <w:rPr>
          <w:lang w:bidi="en-US"/>
        </w:rPr>
        <w:t>Water Systems Lift Station pumps and its properties from lead to lag positions on a monthly basis to ensure even wear on all pumps</w:t>
      </w:r>
      <w:r w:rsidR="00337E52">
        <w:rPr>
          <w:lang w:bidi="en-US"/>
        </w:rPr>
        <w:t>, where applicable</w:t>
      </w:r>
      <w:r w:rsidRPr="00CA1416">
        <w:rPr>
          <w:lang w:bidi="en-US"/>
        </w:rPr>
        <w:t>.</w:t>
      </w:r>
    </w:p>
    <w:p w14:paraId="6F5F8D16" w14:textId="77777777" w:rsidR="00CA1416" w:rsidRDefault="00CA1416" w:rsidP="00CA1416">
      <w:pPr>
        <w:pStyle w:val="ListParagraph"/>
        <w:rPr>
          <w:lang w:bidi="en-US"/>
        </w:rPr>
      </w:pPr>
    </w:p>
    <w:p w14:paraId="5583FF2B" w14:textId="77777777" w:rsidR="00B2311F" w:rsidRPr="00B2311F" w:rsidRDefault="00B2311F" w:rsidP="00B2311F">
      <w:pPr>
        <w:pStyle w:val="ListParagraph"/>
        <w:numPr>
          <w:ilvl w:val="1"/>
          <w:numId w:val="7"/>
        </w:numPr>
        <w:rPr>
          <w:lang w:bidi="en-US"/>
        </w:rPr>
      </w:pPr>
      <w:r w:rsidRPr="00B2311F">
        <w:rPr>
          <w:lang w:bidi="en-US"/>
        </w:rPr>
        <w:t>Storm Drainage Systems. The Contractor shall utilize and comply with the Water Environment Federation Manual for safety and record keeping and shall comply with all applicable Federal, State, and Army health and environmental standards in performing storm water services.</w:t>
      </w:r>
    </w:p>
    <w:p w14:paraId="1608EC57" w14:textId="77777777" w:rsidR="00CA1416" w:rsidRPr="00CA1416" w:rsidRDefault="00CA1416" w:rsidP="00B2311F">
      <w:pPr>
        <w:pStyle w:val="ListParagraph"/>
        <w:ind w:left="792"/>
        <w:rPr>
          <w:lang w:bidi="en-US"/>
        </w:rPr>
      </w:pPr>
    </w:p>
    <w:p w14:paraId="1B2B1B96" w14:textId="393B004D" w:rsidR="008C2285" w:rsidRDefault="008C2285" w:rsidP="008C2285">
      <w:pPr>
        <w:pStyle w:val="ListParagraph"/>
        <w:numPr>
          <w:ilvl w:val="1"/>
          <w:numId w:val="7"/>
        </w:numPr>
        <w:rPr>
          <w:lang w:bidi="en-US"/>
        </w:rPr>
      </w:pPr>
      <w:r w:rsidRPr="008C2285">
        <w:rPr>
          <w:lang w:bidi="en-US"/>
        </w:rPr>
        <w:t xml:space="preserve">Flood Control Maintenance. The Contractor shall inspect all flood control pump stations for proper operation, cleanliness, and drainage twice a week and provide a copy of the inspection report weekly to the KO/COR </w:t>
      </w:r>
      <w:r w:rsidR="008B3DAD">
        <w:rPr>
          <w:lang w:bidi="en-US"/>
        </w:rPr>
        <w:t>as requested</w:t>
      </w:r>
      <w:r w:rsidRPr="008C2285">
        <w:rPr>
          <w:lang w:bidi="en-US"/>
        </w:rPr>
        <w:t>.</w:t>
      </w:r>
    </w:p>
    <w:p w14:paraId="27D72DC2" w14:textId="77777777" w:rsidR="008C2285" w:rsidRDefault="008C2285" w:rsidP="008C2285">
      <w:pPr>
        <w:pStyle w:val="ListParagraph"/>
        <w:rPr>
          <w:lang w:bidi="en-US"/>
        </w:rPr>
      </w:pPr>
    </w:p>
    <w:p w14:paraId="517E2956" w14:textId="5B73BAA7" w:rsidR="00FC217B" w:rsidRPr="00FC217B" w:rsidRDefault="00FC217B" w:rsidP="00FC217B">
      <w:pPr>
        <w:pStyle w:val="ListParagraph"/>
        <w:numPr>
          <w:ilvl w:val="1"/>
          <w:numId w:val="7"/>
        </w:numPr>
        <w:rPr>
          <w:lang w:bidi="en-US"/>
        </w:rPr>
      </w:pPr>
      <w:r w:rsidRPr="00FC217B">
        <w:rPr>
          <w:lang w:bidi="en-US"/>
        </w:rPr>
        <w:t>Survey all storm drainage systems. The Contractor shall survey and document the condition of all Storm Water Systems and associated parts on a bi-annual basis and provide a copy of the inspection report bi-annually to the KO/COR along with a plan of required corrective actions (</w:t>
      </w:r>
      <w:r w:rsidR="00EB762D" w:rsidRPr="006C4973">
        <w:rPr>
          <w:highlight w:val="magenta"/>
          <w:lang w:bidi="en-US"/>
        </w:rPr>
        <w:t>CDRL A07</w:t>
      </w:r>
      <w:r w:rsidR="00013190" w:rsidRPr="006C4973">
        <w:rPr>
          <w:highlight w:val="magenta"/>
          <w:lang w:bidi="en-US"/>
        </w:rPr>
        <w:t>-</w:t>
      </w:r>
      <w:r w:rsidR="008F49B4" w:rsidRPr="006C4973">
        <w:rPr>
          <w:highlight w:val="magenta"/>
          <w:lang w:bidi="en-US"/>
        </w:rPr>
        <w:t>10</w:t>
      </w:r>
      <w:r w:rsidRPr="00FC217B">
        <w:rPr>
          <w:lang w:bidi="en-US"/>
        </w:rPr>
        <w:t>).</w:t>
      </w:r>
    </w:p>
    <w:p w14:paraId="32209A96" w14:textId="77777777" w:rsidR="008C2285" w:rsidRPr="008C2285" w:rsidRDefault="008C2285" w:rsidP="00FC217B">
      <w:pPr>
        <w:pStyle w:val="ListParagraph"/>
        <w:ind w:left="792"/>
        <w:rPr>
          <w:lang w:bidi="en-US"/>
        </w:rPr>
      </w:pPr>
    </w:p>
    <w:p w14:paraId="5753397B" w14:textId="77777777" w:rsidR="006535BD" w:rsidRDefault="006535BD" w:rsidP="006535BD">
      <w:pPr>
        <w:pStyle w:val="ListParagraph"/>
        <w:numPr>
          <w:ilvl w:val="1"/>
          <w:numId w:val="7"/>
        </w:numPr>
        <w:rPr>
          <w:lang w:bidi="en-US"/>
        </w:rPr>
      </w:pPr>
      <w:r w:rsidRPr="006535BD">
        <w:rPr>
          <w:lang w:bidi="en-US"/>
        </w:rPr>
        <w:t>The Contractor shall remove all debris and vegetation that has grown or accumulated in Contractor-controlled areas. Cleaning shall include, but is not limited to, the removal of sand, gravel, rocks, debris, trash, roots, sod, weeds, grass trapped within the lines, manhole chambers, culverts, and curb catch basins.</w:t>
      </w:r>
    </w:p>
    <w:p w14:paraId="74D47C4B" w14:textId="77777777" w:rsidR="00C73E07" w:rsidRPr="00F71C50" w:rsidRDefault="00C73E07" w:rsidP="0003341A">
      <w:pPr>
        <w:rPr>
          <w:lang w:bidi="en-US"/>
        </w:rPr>
      </w:pPr>
    </w:p>
    <w:p w14:paraId="0294D8AD" w14:textId="3E88EA4A" w:rsidR="00D1466E" w:rsidRPr="00DE2D6A" w:rsidRDefault="00D1466E" w:rsidP="00153C63">
      <w:pPr>
        <w:pStyle w:val="ListParagraph"/>
        <w:numPr>
          <w:ilvl w:val="0"/>
          <w:numId w:val="7"/>
        </w:numPr>
        <w:rPr>
          <w:rStyle w:val="eop"/>
          <w:lang w:bidi="en-US"/>
        </w:rPr>
      </w:pPr>
      <w:r>
        <w:rPr>
          <w:rStyle w:val="normaltextrun"/>
          <w:rFonts w:ascii="Calibri Light" w:hAnsi="Calibri Light" w:cs="Calibri Light"/>
          <w:color w:val="2F5496"/>
          <w:sz w:val="26"/>
          <w:szCs w:val="26"/>
          <w:shd w:val="clear" w:color="auto" w:fill="FFFFFF"/>
        </w:rPr>
        <w:t>Natural Gas and Propane Distribution System</w:t>
      </w:r>
      <w:r>
        <w:rPr>
          <w:rStyle w:val="normaltextrun"/>
          <w:rFonts w:ascii="Calibri" w:hAnsi="Calibri" w:cs="Calibri"/>
          <w:color w:val="000000"/>
          <w:shd w:val="clear" w:color="auto" w:fill="FFFFFF"/>
        </w:rPr>
        <w:t xml:space="preserve">. The Natural gas distribution system includes only secondary non-privatized natural gas lines outside the footprint of a building or structure up to the point of demarcation with the primary utilities owned by the privatized utility contractor. The Points of Demarcation to the commercial source of each utility is delineated in </w:t>
      </w:r>
      <w:r w:rsidRPr="002B4ABF">
        <w:rPr>
          <w:rStyle w:val="normaltextrun"/>
          <w:rFonts w:ascii="Calibri" w:hAnsi="Calibri" w:cs="Calibri"/>
          <w:color w:val="000000"/>
          <w:shd w:val="clear" w:color="auto" w:fill="FFFFFF"/>
        </w:rPr>
        <w:t>the</w:t>
      </w:r>
      <w:r>
        <w:rPr>
          <w:rStyle w:val="normaltextrun"/>
          <w:rFonts w:ascii="Calibri" w:hAnsi="Calibri" w:cs="Calibri"/>
          <w:color w:val="000000"/>
          <w:shd w:val="clear" w:color="auto" w:fill="FFFFFF"/>
        </w:rPr>
        <w:t xml:space="preserve"> maps provided in </w:t>
      </w:r>
      <w:r w:rsidR="00B61072">
        <w:rPr>
          <w:rStyle w:val="normaltextrun"/>
          <w:rFonts w:ascii="Calibri" w:hAnsi="Calibri" w:cs="Calibri"/>
          <w:color w:val="70AD47"/>
          <w:shd w:val="clear" w:color="auto" w:fill="FFFFFF"/>
        </w:rPr>
        <w:t>PWS</w:t>
      </w:r>
      <w:r w:rsidR="00BD4487">
        <w:rPr>
          <w:rStyle w:val="normaltextrun"/>
          <w:rFonts w:ascii="Calibri" w:hAnsi="Calibri" w:cs="Calibri"/>
          <w:color w:val="70AD47"/>
          <w:shd w:val="clear" w:color="auto" w:fill="FFFFFF"/>
        </w:rPr>
        <w:t xml:space="preserve"> </w:t>
      </w:r>
      <w:r w:rsidR="00BD4487" w:rsidRPr="006C4973">
        <w:rPr>
          <w:rStyle w:val="normaltextrun"/>
          <w:rFonts w:ascii="Calibri" w:hAnsi="Calibri" w:cs="Calibri"/>
          <w:shd w:val="clear" w:color="auto" w:fill="FFFFFF"/>
        </w:rPr>
        <w:t>10, Energy and Utilities</w:t>
      </w:r>
      <w:r>
        <w:rPr>
          <w:rStyle w:val="normaltextrun"/>
          <w:rFonts w:ascii="Calibri" w:hAnsi="Calibri" w:cs="Calibri"/>
          <w:color w:val="000000"/>
          <w:shd w:val="clear" w:color="auto" w:fill="FFFFFF"/>
        </w:rPr>
        <w:t xml:space="preserve">. When not specifically noted in the maps it is with at the meter, the valve or five (5) feet from the building. Work shall be </w:t>
      </w:r>
      <w:r w:rsidRPr="00DE0F50">
        <w:rPr>
          <w:rStyle w:val="normaltextrun"/>
          <w:rFonts w:ascii="Calibri" w:hAnsi="Calibri" w:cs="Calibri"/>
          <w:color w:val="000000"/>
          <w:shd w:val="clear" w:color="auto" w:fill="FFFFFF"/>
        </w:rPr>
        <w:t xml:space="preserve">completed </w:t>
      </w:r>
      <w:r w:rsidRPr="00DE0F50">
        <w:rPr>
          <w:rStyle w:val="normaltextrun"/>
          <w:rFonts w:ascii="Calibri" w:hAnsi="Calibri" w:cs="Calibri"/>
          <w:color w:val="000000"/>
          <w:shd w:val="clear" w:color="auto" w:fill="FF00FF"/>
        </w:rPr>
        <w:t>IAW NFPA 49, 49 CFR 192</w:t>
      </w:r>
      <w:r>
        <w:rPr>
          <w:rStyle w:val="normaltextrun"/>
          <w:rFonts w:ascii="Calibri" w:hAnsi="Calibri" w:cs="Calibri"/>
          <w:color w:val="000000"/>
          <w:shd w:val="clear" w:color="auto" w:fill="FFFFFF"/>
        </w:rPr>
        <w:t xml:space="preserve">, and Transportation </w:t>
      </w:r>
      <w:r w:rsidRPr="002B4ABF">
        <w:rPr>
          <w:rStyle w:val="normaltextrun"/>
          <w:rFonts w:ascii="Calibri" w:hAnsi="Calibri" w:cs="Calibri"/>
          <w:color w:val="000000"/>
          <w:shd w:val="clear" w:color="auto" w:fill="FFFFFF"/>
        </w:rPr>
        <w:t>Guidance</w:t>
      </w:r>
      <w:r>
        <w:rPr>
          <w:rStyle w:val="normaltextrun"/>
          <w:rFonts w:ascii="Calibri" w:hAnsi="Calibri" w:cs="Calibri"/>
          <w:color w:val="000000"/>
          <w:shd w:val="clear" w:color="auto" w:fill="FFFFFF"/>
        </w:rPr>
        <w:t xml:space="preserve"> annual for Operation of Small Gas Systems. PM and repair of the natural gas distribution system and associated components, </w:t>
      </w:r>
      <w:r>
        <w:rPr>
          <w:rStyle w:val="normaltextrun"/>
          <w:rFonts w:ascii="Calibri" w:hAnsi="Calibri" w:cs="Calibri"/>
          <w:i/>
          <w:iCs/>
          <w:color w:val="000000"/>
          <w:shd w:val="clear" w:color="auto" w:fill="FFFFFF"/>
        </w:rPr>
        <w:t>e.g.</w:t>
      </w:r>
      <w:r>
        <w:rPr>
          <w:rStyle w:val="normaltextrun"/>
          <w:rFonts w:ascii="Calibri" w:hAnsi="Calibri" w:cs="Calibri"/>
          <w:color w:val="000000"/>
          <w:shd w:val="clear" w:color="auto" w:fill="FFFFFF"/>
        </w:rPr>
        <w:t>, mains, service lines, and Cathodic protection. The Contractor shall maintain and repair all buried gas lines up to the point of demarcation. This includes services and lines between facilities or parts of facilities. The Contractor shall contact the DPW for coordination with the utility provider.</w:t>
      </w:r>
      <w:r>
        <w:rPr>
          <w:rStyle w:val="eop"/>
          <w:rFonts w:ascii="Calibri" w:hAnsi="Calibri" w:cs="Calibri"/>
          <w:color w:val="000000"/>
          <w:shd w:val="clear" w:color="auto" w:fill="FFFFFF"/>
        </w:rPr>
        <w:t> </w:t>
      </w:r>
    </w:p>
    <w:p w14:paraId="4730C81B" w14:textId="77777777" w:rsidR="00D1466E" w:rsidRPr="00DE2D6A" w:rsidRDefault="00D1466E" w:rsidP="00DE2D6A">
      <w:pPr>
        <w:pStyle w:val="ListParagraph"/>
        <w:ind w:left="360"/>
        <w:rPr>
          <w:rStyle w:val="eop"/>
          <w:lang w:bidi="en-US"/>
        </w:rPr>
      </w:pPr>
    </w:p>
    <w:p w14:paraId="5E6FE662" w14:textId="26062412" w:rsidR="00153C63" w:rsidRDefault="00153C63" w:rsidP="00D1466E">
      <w:pPr>
        <w:pStyle w:val="ListParagraph"/>
        <w:numPr>
          <w:ilvl w:val="0"/>
          <w:numId w:val="7"/>
        </w:numPr>
        <w:rPr>
          <w:lang w:bidi="en-US"/>
        </w:rPr>
      </w:pPr>
      <w:bookmarkStart w:id="83" w:name="_Toc182382674"/>
      <w:r w:rsidRPr="00153C63">
        <w:rPr>
          <w:rStyle w:val="Heading2Char"/>
          <w:rFonts w:eastAsia="Calibri"/>
        </w:rPr>
        <w:t>Propane</w:t>
      </w:r>
      <w:r w:rsidR="00D1466E">
        <w:rPr>
          <w:rStyle w:val="Heading2Char"/>
          <w:rFonts w:eastAsia="Calibri"/>
        </w:rPr>
        <w:t xml:space="preserve"> </w:t>
      </w:r>
      <w:r w:rsidRPr="00153C63">
        <w:rPr>
          <w:rStyle w:val="Heading2Char"/>
          <w:rFonts w:eastAsia="Calibri"/>
        </w:rPr>
        <w:t>Tanks and Distribution Systems</w:t>
      </w:r>
      <w:bookmarkEnd w:id="83"/>
      <w:r w:rsidRPr="00F71C50">
        <w:rPr>
          <w:lang w:bidi="en-US"/>
        </w:rPr>
        <w:t>.</w:t>
      </w:r>
      <w:r w:rsidR="00D1466E">
        <w:rPr>
          <w:lang w:bidi="en-US"/>
        </w:rPr>
        <w:t xml:space="preserve">  </w:t>
      </w:r>
      <w:r w:rsidRPr="00F71C50">
        <w:rPr>
          <w:lang w:bidi="en-US"/>
        </w:rPr>
        <w:t xml:space="preserve">The propane gas and distribution system includes, but is not limited to, propane lines (steel/poly lines, both mains and laterals), propane tanks, meters, valves, and regulators. Most tanks are located in remote areas and Ranges to include Site Monitor. The Contractor shall ensure that all components of the Propane Gas Distribution Systems are maintained </w:t>
      </w:r>
      <w:r>
        <w:rPr>
          <w:lang w:bidi="en-US"/>
        </w:rPr>
        <w:t>IAW</w:t>
      </w:r>
      <w:r w:rsidRPr="00F71C50">
        <w:rPr>
          <w:lang w:bidi="en-US"/>
        </w:rPr>
        <w:t xml:space="preserve"> </w:t>
      </w:r>
      <w:r w:rsidRPr="006C4973">
        <w:rPr>
          <w:lang w:bidi="en-US"/>
        </w:rPr>
        <w:t>49 CFR Part 191 and 192, TM 5-652, TM 5-653</w:t>
      </w:r>
      <w:r w:rsidRPr="00F71C50">
        <w:rPr>
          <w:lang w:bidi="en-US"/>
        </w:rPr>
        <w:t xml:space="preserve">, and other applicable State and Federal regulations. The Contractor shall maintain gas leak detection equipment in good operating condition at all times. </w:t>
      </w:r>
    </w:p>
    <w:p w14:paraId="6CF58127" w14:textId="77777777" w:rsidR="006535BD" w:rsidRPr="006535BD" w:rsidRDefault="006535BD" w:rsidP="00153C63">
      <w:pPr>
        <w:pStyle w:val="ListParagraph"/>
        <w:ind w:left="360"/>
        <w:rPr>
          <w:lang w:bidi="en-US"/>
        </w:rPr>
      </w:pPr>
    </w:p>
    <w:p w14:paraId="1569F2A6" w14:textId="77777777" w:rsidR="004200A6" w:rsidRDefault="004200A6" w:rsidP="004200A6">
      <w:pPr>
        <w:pStyle w:val="ListParagraph"/>
        <w:numPr>
          <w:ilvl w:val="1"/>
          <w:numId w:val="7"/>
        </w:numPr>
        <w:rPr>
          <w:lang w:bidi="en-US"/>
        </w:rPr>
      </w:pPr>
      <w:r w:rsidRPr="004200A6">
        <w:rPr>
          <w:lang w:bidi="en-US"/>
        </w:rPr>
        <w:t>Gas Valves. The Contractor shall inspect and grease all gas valves annually for the Location Name propane distribution system, IAW 49 CFR Pipeline Safety Regulations 192.745 and 192.747.</w:t>
      </w:r>
    </w:p>
    <w:p w14:paraId="17622AB8" w14:textId="77777777" w:rsidR="004200A6" w:rsidRPr="004200A6" w:rsidRDefault="004200A6" w:rsidP="004200A6">
      <w:pPr>
        <w:pStyle w:val="ListParagraph"/>
        <w:ind w:left="792"/>
        <w:rPr>
          <w:lang w:bidi="en-US"/>
        </w:rPr>
      </w:pPr>
    </w:p>
    <w:p w14:paraId="2797297E" w14:textId="72EBFD3A" w:rsidR="009D3320" w:rsidRDefault="009D3320" w:rsidP="009D3320">
      <w:pPr>
        <w:pStyle w:val="ListParagraph"/>
        <w:numPr>
          <w:ilvl w:val="1"/>
          <w:numId w:val="7"/>
        </w:numPr>
        <w:rPr>
          <w:lang w:bidi="en-US"/>
        </w:rPr>
      </w:pPr>
      <w:r w:rsidRPr="009D3320">
        <w:rPr>
          <w:lang w:bidi="en-US"/>
        </w:rPr>
        <w:lastRenderedPageBreak/>
        <w:t xml:space="preserve">Annual Leakage Survey. The Contractor shall perform an annual inspection on gas lines located on the Installation and its Ranges that are not owned by the privatized utility provider. The Contractor shall provide a copy of the annual inspection to the KO/COR </w:t>
      </w:r>
      <w:r w:rsidRPr="006C4973">
        <w:rPr>
          <w:highlight w:val="magenta"/>
          <w:lang w:bidi="en-US"/>
        </w:rPr>
        <w:t>(</w:t>
      </w:r>
      <w:r w:rsidR="002C19DE" w:rsidRPr="006C4973">
        <w:rPr>
          <w:highlight w:val="magenta"/>
          <w:lang w:bidi="en-US"/>
        </w:rPr>
        <w:t>CDRL A07-</w:t>
      </w:r>
      <w:r w:rsidR="008F49B4">
        <w:rPr>
          <w:highlight w:val="magenta"/>
          <w:lang w:bidi="en-US"/>
        </w:rPr>
        <w:t>10</w:t>
      </w:r>
      <w:r w:rsidR="00DE0F50" w:rsidRPr="006C4973">
        <w:rPr>
          <w:highlight w:val="magenta"/>
          <w:lang w:bidi="en-US"/>
        </w:rPr>
        <w:t>)</w:t>
      </w:r>
      <w:r w:rsidRPr="009D3320">
        <w:rPr>
          <w:lang w:bidi="en-US"/>
        </w:rPr>
        <w:t>. The Contractor shall be responsible for making the necessary repairs determined by the class IAW 49 CFR 191 and 192.</w:t>
      </w:r>
    </w:p>
    <w:p w14:paraId="3FF55133" w14:textId="77777777" w:rsidR="009D3320" w:rsidRDefault="009D3320" w:rsidP="009D3320">
      <w:pPr>
        <w:pStyle w:val="ListParagraph"/>
        <w:rPr>
          <w:lang w:bidi="en-US"/>
        </w:rPr>
      </w:pPr>
    </w:p>
    <w:p w14:paraId="6057B81B" w14:textId="77777777" w:rsidR="0076034C" w:rsidRPr="0076034C" w:rsidRDefault="0076034C" w:rsidP="0076034C">
      <w:pPr>
        <w:pStyle w:val="ListParagraph"/>
        <w:numPr>
          <w:ilvl w:val="1"/>
          <w:numId w:val="7"/>
        </w:numPr>
        <w:rPr>
          <w:lang w:bidi="en-US"/>
        </w:rPr>
      </w:pPr>
      <w:r w:rsidRPr="0076034C">
        <w:rPr>
          <w:lang w:bidi="en-US"/>
        </w:rPr>
        <w:t>Gas Regulator Caps. The Contractor shall inspect all gas regulators annually to ensure regulator caps are secured tightly and may not be easily removed. The Contractor shall replace any missing caps during the inspection.</w:t>
      </w:r>
    </w:p>
    <w:p w14:paraId="215B205D" w14:textId="77777777" w:rsidR="009D3320" w:rsidRPr="009D3320" w:rsidRDefault="009D3320" w:rsidP="0076034C">
      <w:pPr>
        <w:pStyle w:val="ListParagraph"/>
        <w:ind w:left="792"/>
        <w:rPr>
          <w:lang w:bidi="en-US"/>
        </w:rPr>
      </w:pPr>
    </w:p>
    <w:p w14:paraId="5FF5E321" w14:textId="77777777" w:rsidR="002606F8" w:rsidRDefault="002606F8" w:rsidP="002606F8">
      <w:pPr>
        <w:pStyle w:val="ListParagraph"/>
        <w:numPr>
          <w:ilvl w:val="1"/>
          <w:numId w:val="7"/>
        </w:numPr>
        <w:rPr>
          <w:lang w:bidi="en-US"/>
        </w:rPr>
      </w:pPr>
      <w:r w:rsidRPr="002606F8">
        <w:rPr>
          <w:lang w:bidi="en-US"/>
        </w:rPr>
        <w:t>Propane Tanks. The Contractor shall maintain the propane tanks free of corrosion and rust and paint as needed. When needed the Contractor shall relocate the tanks to locations as directed by the KO/COR. Relocating a tank may require evacuating the propane and refilling it. The Contractor shall provide any propane gas needed for testing if the tank is empty.</w:t>
      </w:r>
    </w:p>
    <w:p w14:paraId="20B8C3FF" w14:textId="77777777" w:rsidR="006A7DD8" w:rsidRDefault="006A7DD8" w:rsidP="006A7DD8">
      <w:pPr>
        <w:pStyle w:val="ListParagraph"/>
        <w:rPr>
          <w:lang w:bidi="en-US"/>
        </w:rPr>
      </w:pPr>
    </w:p>
    <w:p w14:paraId="3733EEEA" w14:textId="77777777" w:rsidR="002A245D" w:rsidRPr="00C32948" w:rsidRDefault="002A245D" w:rsidP="002A245D">
      <w:pPr>
        <w:pStyle w:val="ListParagraph"/>
        <w:numPr>
          <w:ilvl w:val="0"/>
          <w:numId w:val="7"/>
        </w:numPr>
        <w:rPr>
          <w:lang w:bidi="en-US"/>
        </w:rPr>
      </w:pPr>
      <w:bookmarkStart w:id="84" w:name="_Toc182382675"/>
      <w:r w:rsidRPr="002A245D">
        <w:rPr>
          <w:rStyle w:val="Heading2Char"/>
          <w:rFonts w:eastAsia="Calibri"/>
        </w:rPr>
        <w:t>Water Distribution Systems</w:t>
      </w:r>
      <w:bookmarkEnd w:id="84"/>
      <w:r w:rsidRPr="00C32948">
        <w:rPr>
          <w:lang w:bidi="en-US"/>
        </w:rPr>
        <w:t xml:space="preserve">. This section only applies to secondary water system and some non-privatized primary water system components. The Contractor shall inventory, test, inspect, install, maintain, modify, and repair the non-privatized water distribution systems. The systems include, but are not limited to: water mains, water storage tanks, associated pumps, backflow preventers, fire loop fire hydrants, shut-off valves, pressure-reducing valves, and all other equipment to the buildings to which plumbing and piping are attached IAW </w:t>
      </w:r>
      <w:r w:rsidRPr="006C4973">
        <w:rPr>
          <w:lang w:bidi="en-US"/>
        </w:rPr>
        <w:t>UFC 3-230-02</w:t>
      </w:r>
      <w:r w:rsidRPr="00C32948">
        <w:rPr>
          <w:lang w:bidi="en-US"/>
        </w:rPr>
        <w:t>, O&amp;M: Water Supply Systems; as applicable.</w:t>
      </w:r>
    </w:p>
    <w:p w14:paraId="406FEBE0" w14:textId="77777777" w:rsidR="006A7DD8" w:rsidRPr="002606F8" w:rsidRDefault="006A7DD8" w:rsidP="002A245D">
      <w:pPr>
        <w:pStyle w:val="ListParagraph"/>
        <w:ind w:left="360"/>
        <w:rPr>
          <w:lang w:bidi="en-US"/>
        </w:rPr>
      </w:pPr>
    </w:p>
    <w:p w14:paraId="0BEFD30D" w14:textId="625E861D" w:rsidR="00557B76" w:rsidRDefault="00897E74" w:rsidP="004E0FEF">
      <w:pPr>
        <w:pStyle w:val="ListParagraph"/>
        <w:numPr>
          <w:ilvl w:val="1"/>
          <w:numId w:val="7"/>
        </w:numPr>
        <w:rPr>
          <w:lang w:bidi="en-US"/>
        </w:rPr>
      </w:pPr>
      <w:r w:rsidRPr="00897E74">
        <w:rPr>
          <w:lang w:bidi="en-US"/>
        </w:rPr>
        <w:t xml:space="preserve">Secondary System. The Contractor shall maintain, repair, replace, install, inspect, re-move, and modify components of the secondary (customer-side) potable water systems to provide clean and safe potable water in adequate quantities and pressures for domestic use, fire protection, recreation, irrigation, and training purposes. The Contractor shall perform maintenance and repair on the potable (or non-potable) water distribution system IAW regulations. Whenever work on the potable water system is per-formed, the Contractor shall coordinate with the KO/COR and the privatized utility </w:t>
      </w:r>
      <w:r w:rsidR="006259B6" w:rsidRPr="00897E74">
        <w:rPr>
          <w:lang w:bidi="en-US"/>
        </w:rPr>
        <w:t>Contractor</w:t>
      </w:r>
      <w:r w:rsidRPr="00897E74">
        <w:rPr>
          <w:lang w:bidi="en-US"/>
        </w:rPr>
        <w:t xml:space="preserve"> </w:t>
      </w:r>
      <w:r w:rsidR="00131D16">
        <w:rPr>
          <w:lang w:bidi="en-US"/>
        </w:rPr>
        <w:t>RFAAP</w:t>
      </w:r>
      <w:r w:rsidRPr="00897E74">
        <w:rPr>
          <w:lang w:bidi="en-US"/>
        </w:rPr>
        <w:t xml:space="preserve"> Water Services Utility Provider. As required shall employ disinfecting method IAW AWWA C651-14, State Council on Environmental Quality and all applicable regulations that governing this type of work.</w:t>
      </w:r>
    </w:p>
    <w:p w14:paraId="08A37203" w14:textId="77777777" w:rsidR="00897E74" w:rsidRDefault="00897E74" w:rsidP="00897E74">
      <w:pPr>
        <w:pStyle w:val="ListParagraph"/>
        <w:ind w:left="792"/>
        <w:rPr>
          <w:lang w:bidi="en-US"/>
        </w:rPr>
      </w:pPr>
    </w:p>
    <w:p w14:paraId="3615E0DD" w14:textId="2FA46417" w:rsidR="00897E74" w:rsidRDefault="00CC5586" w:rsidP="004E0FEF">
      <w:pPr>
        <w:pStyle w:val="ListParagraph"/>
        <w:numPr>
          <w:ilvl w:val="1"/>
          <w:numId w:val="7"/>
        </w:numPr>
        <w:rPr>
          <w:lang w:bidi="en-US"/>
        </w:rPr>
      </w:pPr>
      <w:r w:rsidRPr="00CC5586">
        <w:rPr>
          <w:lang w:bidi="en-US"/>
        </w:rPr>
        <w:t>Water Lines. The Contractor shall maintain and repair all lines to maintain the integrity of the water distribution system. The Contractor shall also locate new lines, pump out flooded areas, excavate (including asphalt and pavement and sidewalk removal, if necessary), backfill, and clean up all water spillage; erect barricades prior to excavating and remove them after backfilling; and thaw frozen potable water lines. Repairs include, but are not limited to repairs to service connections.</w:t>
      </w:r>
    </w:p>
    <w:p w14:paraId="6676497F" w14:textId="77777777" w:rsidR="00CC5586" w:rsidRDefault="00CC5586" w:rsidP="00CC5586">
      <w:pPr>
        <w:pStyle w:val="ListParagraph"/>
        <w:rPr>
          <w:lang w:bidi="en-US"/>
        </w:rPr>
      </w:pPr>
    </w:p>
    <w:p w14:paraId="71AA5F15" w14:textId="77777777" w:rsidR="005C1F79" w:rsidRDefault="005C1F79" w:rsidP="005C1F79">
      <w:pPr>
        <w:pStyle w:val="ListParagraph"/>
        <w:numPr>
          <w:ilvl w:val="2"/>
          <w:numId w:val="7"/>
        </w:numPr>
        <w:rPr>
          <w:lang w:bidi="en-US"/>
        </w:rPr>
      </w:pPr>
      <w:r w:rsidRPr="005C1F79">
        <w:rPr>
          <w:lang w:bidi="en-US"/>
        </w:rPr>
        <w:t xml:space="preserve">The Contractor shall be responsible for locating water line and lateral service leaks, shutting off the water, repairing the leak, and returning water lines to a safe and serviceable condition. In the event of a water main break, the Contractor shall repair, disinfect, and perform the necessary microbiological water tests before reinstating the </w:t>
      </w:r>
      <w:r w:rsidRPr="005C1F79">
        <w:rPr>
          <w:lang w:bidi="en-US"/>
        </w:rPr>
        <w:lastRenderedPageBreak/>
        <w:t>water service IAW AWWA Standard C 651-14. The water main and lateral service shall not be returned to service until it meets compliance with (State polices and regulations).</w:t>
      </w:r>
    </w:p>
    <w:p w14:paraId="5DDFC6BE" w14:textId="77777777" w:rsidR="000F6022" w:rsidRPr="005C1F79" w:rsidRDefault="000F6022" w:rsidP="000F6022">
      <w:pPr>
        <w:pStyle w:val="ListParagraph"/>
        <w:ind w:left="1224"/>
        <w:rPr>
          <w:lang w:bidi="en-US"/>
        </w:rPr>
      </w:pPr>
    </w:p>
    <w:p w14:paraId="677CEED0" w14:textId="3FACB328" w:rsidR="00543F75" w:rsidRDefault="00543F75" w:rsidP="00543F75">
      <w:pPr>
        <w:pStyle w:val="ListParagraph"/>
        <w:numPr>
          <w:ilvl w:val="2"/>
          <w:numId w:val="7"/>
        </w:numPr>
        <w:rPr>
          <w:lang w:bidi="en-US"/>
        </w:rPr>
      </w:pPr>
      <w:r w:rsidRPr="00543F75">
        <w:rPr>
          <w:lang w:bidi="en-US"/>
        </w:rPr>
        <w:t>The Contractor shall notify the affected facilities and advise the KO/COR about the status of the water. Information shall include street location, indication of how the break occurred, area affected by the water outage, and the Contractor at the job site. Additional descriptive information may be required.</w:t>
      </w:r>
    </w:p>
    <w:p w14:paraId="33467C79" w14:textId="77777777" w:rsidR="00543F75" w:rsidRDefault="00543F75" w:rsidP="00543F75">
      <w:pPr>
        <w:pStyle w:val="ListParagraph"/>
        <w:rPr>
          <w:lang w:bidi="en-US"/>
        </w:rPr>
      </w:pPr>
    </w:p>
    <w:p w14:paraId="19CB6D94" w14:textId="77777777" w:rsidR="00F345E2" w:rsidRPr="00F345E2" w:rsidRDefault="00F345E2" w:rsidP="00F345E2">
      <w:pPr>
        <w:pStyle w:val="ListParagraph"/>
        <w:numPr>
          <w:ilvl w:val="2"/>
          <w:numId w:val="7"/>
        </w:numPr>
        <w:rPr>
          <w:lang w:bidi="en-US"/>
        </w:rPr>
      </w:pPr>
      <w:r w:rsidRPr="00F345E2">
        <w:rPr>
          <w:lang w:bidi="en-US"/>
        </w:rPr>
        <w:t>Excavation and Backfilling. If excavation and backfilling are required, the Contractor shall erect barricades prior to commencement of work and remove them after the work is complete. Backfilling shall be accomplished with dry sand, pea gravel, or compactable dirt. The Contractor shall place components on sand or dirt compacted every two feet (2’) at ninety percent (90%) compaction. No gravel or rock larger than 1/2” diameter shall be allowed to contact the utility. The Contractor shall place, above the repaired utility, tracer wire and magnetic tape six to twelve inch (6” to 12”) in the backfill. Dirt from the excavation shall be removed from the area and disposed of IAW Local, State, and Federal Regulations. At the completion of the project, the Contractor shall restore the site to its prior existing conditions, e.g., paving, landscaping, or rock blanket.</w:t>
      </w:r>
    </w:p>
    <w:p w14:paraId="4AEAF85A" w14:textId="77777777" w:rsidR="00543F75" w:rsidRPr="00543F75" w:rsidRDefault="00543F75" w:rsidP="00F345E2">
      <w:pPr>
        <w:pStyle w:val="ListParagraph"/>
        <w:ind w:left="1224"/>
        <w:rPr>
          <w:lang w:bidi="en-US"/>
        </w:rPr>
      </w:pPr>
    </w:p>
    <w:p w14:paraId="0FA82BA8" w14:textId="6434B59A" w:rsidR="00BF259B" w:rsidRDefault="00BF259B" w:rsidP="00BF259B">
      <w:pPr>
        <w:pStyle w:val="ListParagraph"/>
        <w:numPr>
          <w:ilvl w:val="2"/>
          <w:numId w:val="7"/>
        </w:numPr>
        <w:rPr>
          <w:lang w:bidi="en-US"/>
        </w:rPr>
      </w:pPr>
      <w:r w:rsidRPr="00BF259B">
        <w:rPr>
          <w:lang w:bidi="en-US"/>
        </w:rPr>
        <w:t xml:space="preserve">Fire Hydrants. Upon receipt of valid work document, the Contractor shall exercise, inspect, replace, and repair fire hydrants on the high-pressure fire loops under this contract (inspection temperatures must be above forty degree </w:t>
      </w:r>
      <w:r w:rsidR="00454B80" w:rsidRPr="00BF259B">
        <w:rPr>
          <w:lang w:bidi="en-US"/>
        </w:rPr>
        <w:t>Fahrenheit</w:t>
      </w:r>
      <w:r w:rsidRPr="00BF259B">
        <w:rPr>
          <w:lang w:bidi="en-US"/>
        </w:rPr>
        <w:t xml:space="preserve"> (40°F)). Inspection tasks include, but are not limited to, checking proper operation, adjusting tightness of nozzles, checking for cracked barrels, inspecting operating nuts and nozzle threads, lubricating operating nuts, lubricating or replacing broken or stripped stems or stem nuts, painting (IAW the Installation color code), and re-packing valve stems.</w:t>
      </w:r>
    </w:p>
    <w:p w14:paraId="411FC1AE" w14:textId="77777777" w:rsidR="00BF259B" w:rsidRDefault="00BF259B" w:rsidP="00BF259B">
      <w:pPr>
        <w:pStyle w:val="ListParagraph"/>
        <w:rPr>
          <w:lang w:bidi="en-US"/>
        </w:rPr>
      </w:pPr>
    </w:p>
    <w:p w14:paraId="494662AD" w14:textId="77777777" w:rsidR="007965BB" w:rsidRPr="007965BB" w:rsidRDefault="007965BB" w:rsidP="007965BB">
      <w:pPr>
        <w:pStyle w:val="ListParagraph"/>
        <w:numPr>
          <w:ilvl w:val="2"/>
          <w:numId w:val="7"/>
        </w:numPr>
        <w:rPr>
          <w:lang w:bidi="en-US"/>
        </w:rPr>
      </w:pPr>
      <w:r w:rsidRPr="007965BB">
        <w:rPr>
          <w:lang w:bidi="en-US"/>
        </w:rPr>
        <w:t>Out-of-Order Fire Hydrants. The Contractor shall, within one (1) hour, notify the Fire Department and the KO/COR of work that will place any fire hydrant(s) out of service and the approximate length of time the area is going to be affected. The Contractor shall keep and file the following: the time, the location(s), identification, number of fire hydrant(s), and chlorine residual readings for all flushing of dead ends. The Contractor shall make the file available to the KO/COR upon request and shall provide the file to the KO/COR at completion or termination of the Contract. The Contractor shall be responsible for placing an out-of-service tag on the effected hydrant(s). The tag shall not be removed until the hydrant(s) is placed back in service and the Fire Department has been notified of the status.</w:t>
      </w:r>
    </w:p>
    <w:p w14:paraId="694CC49E" w14:textId="77777777" w:rsidR="00BF259B" w:rsidRPr="00BF259B" w:rsidRDefault="00BF259B" w:rsidP="007965BB">
      <w:pPr>
        <w:pStyle w:val="ListParagraph"/>
        <w:ind w:left="1224"/>
        <w:rPr>
          <w:lang w:bidi="en-US"/>
        </w:rPr>
      </w:pPr>
    </w:p>
    <w:p w14:paraId="0B05FA19" w14:textId="77777777" w:rsidR="000D397D" w:rsidRDefault="000D397D" w:rsidP="000D397D">
      <w:pPr>
        <w:pStyle w:val="ListParagraph"/>
        <w:numPr>
          <w:ilvl w:val="2"/>
          <w:numId w:val="7"/>
        </w:numPr>
        <w:rPr>
          <w:lang w:bidi="en-US"/>
        </w:rPr>
      </w:pPr>
      <w:r w:rsidRPr="000D397D">
        <w:rPr>
          <w:lang w:bidi="en-US"/>
        </w:rPr>
        <w:t xml:space="preserve">Valves and Valve Boxes. The Contractor shall maintain complete operability of the distribution system; repair, install, and replace valves and valve boxes to maintain integrity of the water distribution system; locate valves, shut off water, decontaminate water lines, turn on water, flush water lines, and restore to original condition. The water system’s valves generally consist of gate and butterfly valves. Valves range from half to sixteen inch (1/2” to 16”) in diameter. Repairs include, but are not limited to, valve stem packing, </w:t>
      </w:r>
      <w:r w:rsidRPr="000D397D">
        <w:rPr>
          <w:lang w:bidi="en-US"/>
        </w:rPr>
        <w:lastRenderedPageBreak/>
        <w:t>lubrication (using approved Federal Drug Administration (FDA) food approved grease for domestic water service), replacement of broken, stripped stems or stem nuts, and any other work necessary to return valves to correct operating condition.</w:t>
      </w:r>
    </w:p>
    <w:p w14:paraId="1EDF3582" w14:textId="77777777" w:rsidR="000D397D" w:rsidRDefault="000D397D" w:rsidP="000D397D">
      <w:pPr>
        <w:pStyle w:val="ListParagraph"/>
        <w:rPr>
          <w:lang w:bidi="en-US"/>
        </w:rPr>
      </w:pPr>
    </w:p>
    <w:p w14:paraId="55AFABC8" w14:textId="77777777" w:rsidR="00454D0B" w:rsidRPr="00454D0B" w:rsidRDefault="00454D0B" w:rsidP="00454D0B">
      <w:pPr>
        <w:pStyle w:val="ListParagraph"/>
        <w:numPr>
          <w:ilvl w:val="2"/>
          <w:numId w:val="7"/>
        </w:numPr>
        <w:rPr>
          <w:lang w:bidi="en-US"/>
        </w:rPr>
      </w:pPr>
      <w:r w:rsidRPr="00454D0B">
        <w:rPr>
          <w:lang w:bidi="en-US"/>
        </w:rPr>
        <w:t>Pumps and Pumping Stations. The Contractor shall check and replace mechanical seals to pumps or packing (gland), clean air relief valves, and perform all maintenance, repair, and installation of pumps and pumping stations as required. The Contractor shall grease all pump bearings with ball roller bearing grease on an as needed basis. All pumps shall be dissembled as needed for inspection of impeller, wear ring, sleeves, and shaft.</w:t>
      </w:r>
    </w:p>
    <w:p w14:paraId="68A1B665" w14:textId="77777777" w:rsidR="000D397D" w:rsidRPr="000D397D" w:rsidRDefault="000D397D" w:rsidP="00454D0B">
      <w:pPr>
        <w:pStyle w:val="ListParagraph"/>
        <w:ind w:left="1224"/>
        <w:rPr>
          <w:lang w:bidi="en-US"/>
        </w:rPr>
      </w:pPr>
    </w:p>
    <w:p w14:paraId="69209626" w14:textId="77777777" w:rsidR="00082AAF" w:rsidRDefault="00082AAF" w:rsidP="00082AAF">
      <w:pPr>
        <w:pStyle w:val="ListParagraph"/>
        <w:numPr>
          <w:ilvl w:val="2"/>
          <w:numId w:val="7"/>
        </w:numPr>
        <w:rPr>
          <w:lang w:bidi="en-US"/>
        </w:rPr>
      </w:pPr>
      <w:r w:rsidRPr="00082AAF">
        <w:rPr>
          <w:lang w:bidi="en-US"/>
        </w:rPr>
        <w:t>Corrosion Protection. Contractor shall perform corrosion inspection and protection of water systems equipment and related structures including, but not limited to, valve houses, cathodic protection units, valves, sectional valves, steel supports, concrete foundations, prefabricated structures, and grounding following industry standards.</w:t>
      </w:r>
    </w:p>
    <w:p w14:paraId="2FD81740" w14:textId="77777777" w:rsidR="00082AAF" w:rsidRDefault="00082AAF" w:rsidP="00082AAF">
      <w:pPr>
        <w:pStyle w:val="ListParagraph"/>
        <w:rPr>
          <w:lang w:bidi="en-US"/>
        </w:rPr>
      </w:pPr>
    </w:p>
    <w:p w14:paraId="6CB9D2C7" w14:textId="2E5D3B22" w:rsidR="00082AAF" w:rsidRDefault="00536674" w:rsidP="00082AAF">
      <w:pPr>
        <w:pStyle w:val="ListParagraph"/>
        <w:numPr>
          <w:ilvl w:val="1"/>
          <w:numId w:val="7"/>
        </w:numPr>
        <w:rPr>
          <w:lang w:bidi="en-US"/>
        </w:rPr>
      </w:pPr>
      <w:r w:rsidRPr="00536674">
        <w:rPr>
          <w:lang w:bidi="en-US"/>
        </w:rPr>
        <w:t xml:space="preserve">Backflow Prevention Program. The Contractor shall implement a comprehensive Cross-connection Control and Backflow Prevention Program IAW the State of State, EPA, and Location Name Water Services requirements </w:t>
      </w:r>
      <w:r w:rsidR="002651A2">
        <w:rPr>
          <w:lang w:bidi="en-US"/>
        </w:rPr>
        <w:t>(</w:t>
      </w:r>
      <w:r w:rsidR="002651A2" w:rsidRPr="006C4973">
        <w:rPr>
          <w:highlight w:val="magenta"/>
          <w:lang w:bidi="en-US"/>
        </w:rPr>
        <w:t>C</w:t>
      </w:r>
      <w:r w:rsidR="00362F22" w:rsidRPr="006C4973">
        <w:rPr>
          <w:highlight w:val="magenta"/>
          <w:lang w:bidi="en-US"/>
        </w:rPr>
        <w:t>DRL A07-01</w:t>
      </w:r>
      <w:r w:rsidR="00362F22">
        <w:rPr>
          <w:lang w:bidi="en-US"/>
        </w:rPr>
        <w:t xml:space="preserve">). </w:t>
      </w:r>
      <w:r w:rsidRPr="00536674">
        <w:rPr>
          <w:lang w:bidi="en-US"/>
        </w:rPr>
        <w:t xml:space="preserve">The Contractor shall test all components under this contract and provide results to </w:t>
      </w:r>
      <w:r w:rsidR="00131D16">
        <w:rPr>
          <w:lang w:bidi="en-US"/>
        </w:rPr>
        <w:t>RFAAP</w:t>
      </w:r>
      <w:r w:rsidRPr="00536674">
        <w:rPr>
          <w:lang w:bidi="en-US"/>
        </w:rPr>
        <w:t xml:space="preserve"> </w:t>
      </w:r>
      <w:r w:rsidR="00362F22">
        <w:rPr>
          <w:lang w:bidi="en-US"/>
        </w:rPr>
        <w:t>upon request</w:t>
      </w:r>
      <w:r w:rsidRPr="00536674">
        <w:rPr>
          <w:lang w:bidi="en-US"/>
        </w:rPr>
        <w:t>.</w:t>
      </w:r>
    </w:p>
    <w:p w14:paraId="68C73B36" w14:textId="77777777" w:rsidR="00536674" w:rsidRPr="00082AAF" w:rsidRDefault="00536674" w:rsidP="00536674">
      <w:pPr>
        <w:pStyle w:val="ListParagraph"/>
        <w:ind w:left="792"/>
        <w:rPr>
          <w:lang w:bidi="en-US"/>
        </w:rPr>
      </w:pPr>
    </w:p>
    <w:p w14:paraId="37CA4999" w14:textId="6C53540D" w:rsidR="00CC5586" w:rsidRDefault="000D192D" w:rsidP="00536674">
      <w:pPr>
        <w:pStyle w:val="ListParagraph"/>
        <w:numPr>
          <w:ilvl w:val="1"/>
          <w:numId w:val="7"/>
        </w:numPr>
        <w:rPr>
          <w:lang w:bidi="en-US"/>
        </w:rPr>
      </w:pPr>
      <w:r w:rsidRPr="000D192D">
        <w:rPr>
          <w:lang w:bidi="en-US"/>
        </w:rPr>
        <w:t>Wastewater Collection System. This section only applies to secondary wastewater system and some non-privatized primary wastewater system components. The Contractor shall be responsible for the maintenance of the secondary (customer- side) wastewater collection system which includes: grease traps, septic sewer systems, oil-water separators, sand traps, oil skimmers and lift stations. As part of the PM include</w:t>
      </w:r>
      <w:r w:rsidR="002A6311">
        <w:rPr>
          <w:lang w:bidi="en-US"/>
        </w:rPr>
        <w:t xml:space="preserve">, </w:t>
      </w:r>
      <w:r w:rsidRPr="000D192D">
        <w:rPr>
          <w:lang w:bidi="en-US"/>
        </w:rPr>
        <w:t>oxidation ponds, which shall require maintenance for their surrounding grounds per-formed through DMO requests. These may be transferred to Location Name for operation and maintenance. Work shall be completed IAW AWWA 651-92, C 652-92; UFC 3-240-01; UFC 3-420-01 and UPC. The Contractor shall perform services that include inspection and maintenance of all Wastewater Collection System components.</w:t>
      </w:r>
    </w:p>
    <w:p w14:paraId="3FE7C831" w14:textId="77777777" w:rsidR="000D192D" w:rsidRDefault="000D192D" w:rsidP="000D192D">
      <w:pPr>
        <w:pStyle w:val="ListParagraph"/>
        <w:rPr>
          <w:lang w:bidi="en-US"/>
        </w:rPr>
      </w:pPr>
    </w:p>
    <w:p w14:paraId="14E8BEAE" w14:textId="36DC18BD" w:rsidR="000D192D" w:rsidRDefault="00154FCA" w:rsidP="00536674">
      <w:pPr>
        <w:pStyle w:val="ListParagraph"/>
        <w:numPr>
          <w:ilvl w:val="1"/>
          <w:numId w:val="7"/>
        </w:numPr>
        <w:rPr>
          <w:lang w:bidi="en-US"/>
        </w:rPr>
      </w:pPr>
      <w:r w:rsidRPr="00154FCA">
        <w:rPr>
          <w:lang w:bidi="en-US"/>
        </w:rPr>
        <w:t>Mains and Service Lines. The Contractor shall provide PM and repair of wastewater col-lection mains, service lines and all components, e.g., sewer manholes and sewage lift stations.</w:t>
      </w:r>
    </w:p>
    <w:p w14:paraId="461C6F87" w14:textId="77777777" w:rsidR="00C47DF2" w:rsidRDefault="00C47DF2" w:rsidP="00C47DF2">
      <w:pPr>
        <w:pStyle w:val="ListParagraph"/>
        <w:rPr>
          <w:lang w:bidi="en-US"/>
        </w:rPr>
      </w:pPr>
    </w:p>
    <w:p w14:paraId="73F2D684" w14:textId="3A6699D4" w:rsidR="00C47DF2" w:rsidRDefault="00657B8A" w:rsidP="00536674">
      <w:pPr>
        <w:pStyle w:val="ListParagraph"/>
        <w:numPr>
          <w:ilvl w:val="1"/>
          <w:numId w:val="7"/>
        </w:numPr>
        <w:rPr>
          <w:lang w:bidi="en-US"/>
        </w:rPr>
      </w:pPr>
      <w:r w:rsidRPr="00657B8A">
        <w:rPr>
          <w:lang w:bidi="en-US"/>
        </w:rPr>
        <w:t>Replacing Pipe. The Contractor shall repair or replace damaged, broken, collapsed, or clogged drainage pipes by reopening pipe trench and repairing or replacing damaged or worn pipes. The Contractor shall excavate pavement to gain access to storm sewers or drainage facilities where required. The backfill to the excavation shall be compacted and the surfaced area returned to its original condition.</w:t>
      </w:r>
    </w:p>
    <w:p w14:paraId="756D031A" w14:textId="77777777" w:rsidR="00657B8A" w:rsidRDefault="00657B8A" w:rsidP="00657B8A">
      <w:pPr>
        <w:pStyle w:val="ListParagraph"/>
        <w:rPr>
          <w:lang w:bidi="en-US"/>
        </w:rPr>
      </w:pPr>
    </w:p>
    <w:p w14:paraId="5ABBE5D5" w14:textId="4A2E20B5" w:rsidR="00657B8A" w:rsidRDefault="005F232E" w:rsidP="00536674">
      <w:pPr>
        <w:pStyle w:val="ListParagraph"/>
        <w:numPr>
          <w:ilvl w:val="1"/>
          <w:numId w:val="7"/>
        </w:numPr>
        <w:rPr>
          <w:lang w:bidi="en-US"/>
        </w:rPr>
      </w:pPr>
      <w:r w:rsidRPr="005F232E">
        <w:rPr>
          <w:lang w:bidi="en-US"/>
        </w:rPr>
        <w:t>Sewage Lift Station for Septic Systems. The Contractor shall perform maintenance on sewage lift stations</w:t>
      </w:r>
      <w:r w:rsidR="00640E54">
        <w:rPr>
          <w:lang w:bidi="en-US"/>
        </w:rPr>
        <w:t>.</w:t>
      </w:r>
    </w:p>
    <w:p w14:paraId="093B08B9" w14:textId="77777777" w:rsidR="005F232E" w:rsidRDefault="005F232E" w:rsidP="005F232E">
      <w:pPr>
        <w:pStyle w:val="ListParagraph"/>
        <w:rPr>
          <w:lang w:bidi="en-US"/>
        </w:rPr>
      </w:pPr>
    </w:p>
    <w:p w14:paraId="108CEBB4" w14:textId="656F03A0" w:rsidR="005F232E" w:rsidRDefault="00726CD4" w:rsidP="00536674">
      <w:pPr>
        <w:pStyle w:val="ListParagraph"/>
        <w:numPr>
          <w:ilvl w:val="1"/>
          <w:numId w:val="7"/>
        </w:numPr>
        <w:rPr>
          <w:lang w:bidi="en-US"/>
        </w:rPr>
      </w:pPr>
      <w:r w:rsidRPr="00726CD4">
        <w:rPr>
          <w:lang w:bidi="en-US"/>
        </w:rPr>
        <w:lastRenderedPageBreak/>
        <w:t>Manholes. The Contractor shall maintain and repair sewer manholes, including repairing or replacing caps, ladders, rings, covers, and interior linings; uncovering those covered by dirt and debris and raising top to ground level; and removal of grit, sand, and debris from manholes. Manholes shall be structurally sound, clean, and free of debris. Man-holes shall be covered with cast iron manhole lids. The Contractor shall, after rodding or cleaning sewer lines, remove all waste and debris that surrounds the manhole clean out area.</w:t>
      </w:r>
    </w:p>
    <w:p w14:paraId="750F7C4E" w14:textId="77777777" w:rsidR="00726CD4" w:rsidRDefault="00726CD4" w:rsidP="00726CD4">
      <w:pPr>
        <w:pStyle w:val="ListParagraph"/>
        <w:rPr>
          <w:lang w:bidi="en-US"/>
        </w:rPr>
      </w:pPr>
    </w:p>
    <w:p w14:paraId="45D770CF" w14:textId="09A2DB4B" w:rsidR="00726CD4" w:rsidRDefault="00B654D3" w:rsidP="00536674">
      <w:pPr>
        <w:pStyle w:val="ListParagraph"/>
        <w:numPr>
          <w:ilvl w:val="1"/>
          <w:numId w:val="7"/>
        </w:numPr>
        <w:rPr>
          <w:lang w:bidi="en-US"/>
        </w:rPr>
      </w:pPr>
      <w:r w:rsidRPr="00B654D3">
        <w:rPr>
          <w:lang w:bidi="en-US"/>
        </w:rPr>
        <w:t>Sanitary System Maintenance. Grease Traps and Solid Waste Interceptors shall be maintained with procedures to prevent breakthrough to the sanitary sewers</w:t>
      </w:r>
    </w:p>
    <w:p w14:paraId="679A67C9" w14:textId="77777777" w:rsidR="00B654D3" w:rsidRDefault="00B654D3" w:rsidP="00B654D3">
      <w:pPr>
        <w:pStyle w:val="ListParagraph"/>
        <w:rPr>
          <w:lang w:bidi="en-US"/>
        </w:rPr>
      </w:pPr>
    </w:p>
    <w:p w14:paraId="32AE6661" w14:textId="2902F64E" w:rsidR="00B654D3" w:rsidRDefault="00CA4758" w:rsidP="00536674">
      <w:pPr>
        <w:pStyle w:val="ListParagraph"/>
        <w:numPr>
          <w:ilvl w:val="1"/>
          <w:numId w:val="7"/>
        </w:numPr>
        <w:rPr>
          <w:lang w:bidi="en-US"/>
        </w:rPr>
      </w:pPr>
      <w:r w:rsidRPr="00CA4758">
        <w:rPr>
          <w:lang w:bidi="en-US"/>
        </w:rPr>
        <w:t>Ordinances. The Contractor shall comply with the City, State Code of Ordinances for discharges into the sanitary sewer. All discharges from the Installation shall comply with City pretreatment standards.</w:t>
      </w:r>
    </w:p>
    <w:p w14:paraId="432DEE4D" w14:textId="77777777" w:rsidR="00CA4758" w:rsidRDefault="00CA4758" w:rsidP="00CA4758">
      <w:pPr>
        <w:pStyle w:val="ListParagraph"/>
        <w:rPr>
          <w:lang w:bidi="en-US"/>
        </w:rPr>
      </w:pPr>
    </w:p>
    <w:p w14:paraId="044E1951" w14:textId="2ACCD584" w:rsidR="00CA4758" w:rsidRDefault="0016703B" w:rsidP="00536674">
      <w:pPr>
        <w:pStyle w:val="ListParagraph"/>
        <w:numPr>
          <w:ilvl w:val="1"/>
          <w:numId w:val="7"/>
        </w:numPr>
        <w:rPr>
          <w:lang w:bidi="en-US"/>
        </w:rPr>
      </w:pPr>
      <w:r w:rsidRPr="0016703B">
        <w:rPr>
          <w:lang w:bidi="en-US"/>
        </w:rPr>
        <w:t>The Contractor shall perform the work IAW the following:</w:t>
      </w:r>
    </w:p>
    <w:p w14:paraId="48E3D19F" w14:textId="77777777" w:rsidR="0016703B" w:rsidRDefault="0016703B" w:rsidP="0016703B">
      <w:pPr>
        <w:pStyle w:val="ListParagraph"/>
        <w:rPr>
          <w:lang w:bidi="en-US"/>
        </w:rPr>
      </w:pPr>
    </w:p>
    <w:p w14:paraId="0E611A49" w14:textId="77777777" w:rsidR="00FF303E" w:rsidRPr="00FF303E" w:rsidRDefault="00FF303E" w:rsidP="00FF303E">
      <w:pPr>
        <w:pStyle w:val="ListParagraph"/>
        <w:numPr>
          <w:ilvl w:val="2"/>
          <w:numId w:val="7"/>
        </w:numPr>
        <w:rPr>
          <w:lang w:bidi="en-US"/>
        </w:rPr>
      </w:pPr>
      <w:r w:rsidRPr="00FF303E">
        <w:rPr>
          <w:lang w:bidi="en-US"/>
        </w:rPr>
        <w:t>National Plumbing Code, American National Standards Institute</w:t>
      </w:r>
    </w:p>
    <w:p w14:paraId="51DE774F" w14:textId="77777777" w:rsidR="00E13771" w:rsidRPr="00E13771" w:rsidRDefault="00E13771" w:rsidP="00E13771">
      <w:pPr>
        <w:pStyle w:val="ListParagraph"/>
        <w:numPr>
          <w:ilvl w:val="2"/>
          <w:numId w:val="7"/>
        </w:numPr>
        <w:rPr>
          <w:lang w:bidi="en-US"/>
        </w:rPr>
      </w:pPr>
      <w:r w:rsidRPr="00E13771">
        <w:rPr>
          <w:lang w:bidi="en-US"/>
        </w:rPr>
        <w:t>State Plumbing Code</w:t>
      </w:r>
    </w:p>
    <w:p w14:paraId="47B86AC2" w14:textId="77777777" w:rsidR="008F1197" w:rsidRPr="008F1197" w:rsidRDefault="008F1197" w:rsidP="008F1197">
      <w:pPr>
        <w:pStyle w:val="ListParagraph"/>
        <w:numPr>
          <w:ilvl w:val="2"/>
          <w:numId w:val="7"/>
        </w:numPr>
        <w:rPr>
          <w:lang w:bidi="en-US"/>
        </w:rPr>
      </w:pPr>
      <w:r w:rsidRPr="008F1197">
        <w:rPr>
          <w:lang w:bidi="en-US"/>
        </w:rPr>
        <w:t>Uniform Plumbing Code</w:t>
      </w:r>
    </w:p>
    <w:p w14:paraId="057D9228" w14:textId="77777777" w:rsidR="000A1D4F" w:rsidRPr="000A1D4F" w:rsidRDefault="000A1D4F" w:rsidP="000A1D4F">
      <w:pPr>
        <w:pStyle w:val="ListParagraph"/>
        <w:numPr>
          <w:ilvl w:val="2"/>
          <w:numId w:val="7"/>
        </w:numPr>
        <w:rPr>
          <w:lang w:bidi="en-US"/>
        </w:rPr>
      </w:pPr>
      <w:r w:rsidRPr="000A1D4F">
        <w:rPr>
          <w:lang w:bidi="en-US"/>
        </w:rPr>
        <w:t>AWWA</w:t>
      </w:r>
    </w:p>
    <w:p w14:paraId="51BE07B1" w14:textId="77777777" w:rsidR="009725A5" w:rsidRPr="009725A5" w:rsidRDefault="009725A5" w:rsidP="009725A5">
      <w:pPr>
        <w:pStyle w:val="ListParagraph"/>
        <w:numPr>
          <w:ilvl w:val="2"/>
          <w:numId w:val="7"/>
        </w:numPr>
        <w:rPr>
          <w:lang w:bidi="en-US"/>
        </w:rPr>
      </w:pPr>
      <w:r w:rsidRPr="009725A5">
        <w:rPr>
          <w:lang w:bidi="en-US"/>
        </w:rPr>
        <w:t>National Fire Protection Association</w:t>
      </w:r>
    </w:p>
    <w:p w14:paraId="0D2B157B" w14:textId="38C64CB2" w:rsidR="0016703B" w:rsidRDefault="00D23E8C" w:rsidP="0016703B">
      <w:pPr>
        <w:pStyle w:val="ListParagraph"/>
        <w:numPr>
          <w:ilvl w:val="2"/>
          <w:numId w:val="7"/>
        </w:numPr>
        <w:rPr>
          <w:lang w:bidi="en-US"/>
        </w:rPr>
      </w:pPr>
      <w:r w:rsidRPr="00D23E8C">
        <w:rPr>
          <w:lang w:bidi="en-US"/>
        </w:rPr>
        <w:t>American Society for Sanitary Engineering (ASSE)</w:t>
      </w:r>
    </w:p>
    <w:p w14:paraId="016A605A" w14:textId="388AF42C" w:rsidR="00D23E8C" w:rsidRDefault="001447A6" w:rsidP="0016703B">
      <w:pPr>
        <w:pStyle w:val="ListParagraph"/>
        <w:numPr>
          <w:ilvl w:val="2"/>
          <w:numId w:val="7"/>
        </w:numPr>
        <w:rPr>
          <w:lang w:bidi="en-US"/>
        </w:rPr>
      </w:pPr>
      <w:r w:rsidRPr="001447A6">
        <w:rPr>
          <w:lang w:bidi="en-US"/>
        </w:rPr>
        <w:t>UFC 3-600-01, UFC 3-230-03, UFC 3-240-02, UFC 3-570-06</w:t>
      </w:r>
    </w:p>
    <w:p w14:paraId="5A9F1891" w14:textId="412651CF" w:rsidR="001447A6" w:rsidRDefault="006468AB" w:rsidP="0016703B">
      <w:pPr>
        <w:pStyle w:val="ListParagraph"/>
        <w:numPr>
          <w:ilvl w:val="2"/>
          <w:numId w:val="7"/>
        </w:numPr>
        <w:rPr>
          <w:lang w:bidi="en-US"/>
        </w:rPr>
      </w:pPr>
      <w:r w:rsidRPr="006468AB">
        <w:rPr>
          <w:lang w:bidi="en-US"/>
        </w:rPr>
        <w:t>EPA Drinking Water Regulations, Manuals, Pamphlets and Guide Specs</w:t>
      </w:r>
    </w:p>
    <w:p w14:paraId="70EBD408" w14:textId="13993791" w:rsidR="00D56A62" w:rsidRDefault="008A0CBE" w:rsidP="0016703B">
      <w:pPr>
        <w:pStyle w:val="ListParagraph"/>
        <w:numPr>
          <w:ilvl w:val="2"/>
          <w:numId w:val="7"/>
        </w:numPr>
        <w:rPr>
          <w:lang w:bidi="en-US"/>
        </w:rPr>
      </w:pPr>
      <w:r w:rsidRPr="008A0CBE">
        <w:rPr>
          <w:lang w:bidi="en-US"/>
        </w:rPr>
        <w:t>Cross Connection Control Program</w:t>
      </w:r>
    </w:p>
    <w:p w14:paraId="1EE956A9" w14:textId="08DF23B0" w:rsidR="008A0CBE" w:rsidRDefault="00B07B5B" w:rsidP="0016703B">
      <w:pPr>
        <w:pStyle w:val="ListParagraph"/>
        <w:numPr>
          <w:ilvl w:val="2"/>
          <w:numId w:val="7"/>
        </w:numPr>
        <w:rPr>
          <w:lang w:bidi="en-US"/>
        </w:rPr>
      </w:pPr>
      <w:r w:rsidRPr="00B07B5B">
        <w:rPr>
          <w:lang w:bidi="en-US"/>
        </w:rPr>
        <w:t>Technical Manual (TM) 5-813-05</w:t>
      </w:r>
    </w:p>
    <w:p w14:paraId="369145D0" w14:textId="77777777" w:rsidR="00122A4E" w:rsidRPr="00122A4E" w:rsidRDefault="00122A4E" w:rsidP="00122A4E">
      <w:pPr>
        <w:pStyle w:val="ListParagraph"/>
        <w:numPr>
          <w:ilvl w:val="2"/>
          <w:numId w:val="7"/>
        </w:numPr>
        <w:rPr>
          <w:lang w:bidi="en-US"/>
        </w:rPr>
      </w:pPr>
      <w:r w:rsidRPr="00122A4E">
        <w:rPr>
          <w:lang w:bidi="en-US"/>
        </w:rPr>
        <w:t>OSHA, Codes and Laws</w:t>
      </w:r>
    </w:p>
    <w:p w14:paraId="18F2F61C" w14:textId="3AA55914" w:rsidR="00B07B5B" w:rsidRDefault="0009169B" w:rsidP="0016703B">
      <w:pPr>
        <w:pStyle w:val="ListParagraph"/>
        <w:numPr>
          <w:ilvl w:val="2"/>
          <w:numId w:val="7"/>
        </w:numPr>
        <w:rPr>
          <w:lang w:bidi="en-US"/>
        </w:rPr>
      </w:pPr>
      <w:r w:rsidRPr="0009169B">
        <w:rPr>
          <w:lang w:bidi="en-US"/>
        </w:rPr>
        <w:t>Environmental Laws and Directives</w:t>
      </w:r>
    </w:p>
    <w:p w14:paraId="785E9400" w14:textId="77777777" w:rsidR="006700E4" w:rsidRPr="006700E4" w:rsidRDefault="006700E4" w:rsidP="006700E4">
      <w:pPr>
        <w:pStyle w:val="ListParagraph"/>
        <w:numPr>
          <w:ilvl w:val="2"/>
          <w:numId w:val="7"/>
        </w:numPr>
        <w:rPr>
          <w:lang w:bidi="en-US"/>
        </w:rPr>
      </w:pPr>
      <w:r w:rsidRPr="006700E4">
        <w:rPr>
          <w:lang w:bidi="en-US"/>
        </w:rPr>
        <w:t>AR 420-1, Army Facilities Management</w:t>
      </w:r>
    </w:p>
    <w:p w14:paraId="197FC8A7" w14:textId="77777777" w:rsidR="009E187B" w:rsidRPr="009E187B" w:rsidRDefault="009E187B" w:rsidP="009E187B">
      <w:pPr>
        <w:pStyle w:val="ListParagraph"/>
        <w:numPr>
          <w:ilvl w:val="2"/>
          <w:numId w:val="7"/>
        </w:numPr>
        <w:rPr>
          <w:lang w:bidi="en-US"/>
        </w:rPr>
      </w:pPr>
      <w:r w:rsidRPr="009E187B">
        <w:rPr>
          <w:lang w:bidi="en-US"/>
        </w:rPr>
        <w:t>National Fire Codes (20, 22, 24 and 26)</w:t>
      </w:r>
    </w:p>
    <w:p w14:paraId="504B6B13" w14:textId="149C3422" w:rsidR="0009169B" w:rsidRDefault="00301CE6" w:rsidP="0016703B">
      <w:pPr>
        <w:pStyle w:val="ListParagraph"/>
        <w:numPr>
          <w:ilvl w:val="2"/>
          <w:numId w:val="7"/>
        </w:numPr>
        <w:rPr>
          <w:lang w:bidi="en-US"/>
        </w:rPr>
      </w:pPr>
      <w:r w:rsidRPr="00301CE6">
        <w:rPr>
          <w:lang w:bidi="en-US"/>
        </w:rPr>
        <w:t>UFC 3-230-01, UFC 3-230-02 (supersedes TM 5 660 and TM 5 661), UFC 3-230- 06A, and UFC 3-240-01</w:t>
      </w:r>
    </w:p>
    <w:p w14:paraId="633E1922" w14:textId="6372BA6A" w:rsidR="00301CE6" w:rsidRDefault="001A1870" w:rsidP="0016703B">
      <w:pPr>
        <w:pStyle w:val="ListParagraph"/>
        <w:numPr>
          <w:ilvl w:val="2"/>
          <w:numId w:val="7"/>
        </w:numPr>
        <w:rPr>
          <w:lang w:bidi="en-US"/>
        </w:rPr>
      </w:pPr>
      <w:r w:rsidRPr="001A1870">
        <w:rPr>
          <w:lang w:bidi="en-US"/>
        </w:rPr>
        <w:t>Federal, State, and Local EPA Regulations</w:t>
      </w:r>
    </w:p>
    <w:p w14:paraId="5D770348" w14:textId="77777777" w:rsidR="001A1870" w:rsidRDefault="001A1870" w:rsidP="001A1870">
      <w:pPr>
        <w:pStyle w:val="ListParagraph"/>
        <w:ind w:left="1224"/>
        <w:rPr>
          <w:lang w:bidi="en-US"/>
        </w:rPr>
      </w:pPr>
    </w:p>
    <w:p w14:paraId="490EC487" w14:textId="5505191B" w:rsidR="001A1870" w:rsidRDefault="007317ED" w:rsidP="001A1870">
      <w:pPr>
        <w:pStyle w:val="ListParagraph"/>
        <w:numPr>
          <w:ilvl w:val="0"/>
          <w:numId w:val="7"/>
        </w:numPr>
        <w:rPr>
          <w:lang w:bidi="en-US"/>
        </w:rPr>
      </w:pPr>
      <w:bookmarkStart w:id="85" w:name="_Toc182382676"/>
      <w:r w:rsidRPr="006B471B">
        <w:rPr>
          <w:rStyle w:val="Heading2Char"/>
          <w:rFonts w:eastAsia="Calibri"/>
        </w:rPr>
        <w:t>Storm Water Collection System</w:t>
      </w:r>
      <w:bookmarkEnd w:id="85"/>
      <w:r w:rsidRPr="00C32948">
        <w:rPr>
          <w:bCs/>
          <w:lang w:bidi="en-US"/>
        </w:rPr>
        <w:t>. The</w:t>
      </w:r>
      <w:r w:rsidRPr="00833ACC">
        <w:rPr>
          <w:lang w:bidi="en-US"/>
        </w:rPr>
        <w:t xml:space="preserve"> storm water collection system collects and discharges storm sewer runoff to storm sewer outfalls and drainage. The Contractor shall maintain, modify, inspect, and repair the storm water collection system that includes, but is not limited to: culverts, grates, catch basin inlets, manholes, outlets, swales, gutters, channels, terraces, underground pipe and conduits, inlets, junction structures, drop structures, chutes, energy dissipaters, and storm sewers. The Contractor shall utilize and comply with the Water Pollution Control Federation Manual for safety and record keeping and shall comply with all applicable Local, Federal, State, and Army </w:t>
      </w:r>
      <w:r>
        <w:rPr>
          <w:lang w:bidi="en-US"/>
        </w:rPr>
        <w:t>H</w:t>
      </w:r>
      <w:r w:rsidRPr="00833ACC">
        <w:rPr>
          <w:lang w:bidi="en-US"/>
        </w:rPr>
        <w:t xml:space="preserve">ealth and </w:t>
      </w:r>
      <w:r>
        <w:rPr>
          <w:lang w:bidi="en-US"/>
        </w:rPr>
        <w:t>E</w:t>
      </w:r>
      <w:r w:rsidRPr="00833ACC">
        <w:rPr>
          <w:lang w:bidi="en-US"/>
        </w:rPr>
        <w:t xml:space="preserve">nvironmental </w:t>
      </w:r>
      <w:r>
        <w:rPr>
          <w:lang w:bidi="en-US"/>
        </w:rPr>
        <w:t>S</w:t>
      </w:r>
      <w:r w:rsidRPr="00833ACC">
        <w:rPr>
          <w:lang w:bidi="en-US"/>
        </w:rPr>
        <w:t>tandards in performing storm water services.</w:t>
      </w:r>
    </w:p>
    <w:p w14:paraId="2C64832E" w14:textId="77777777" w:rsidR="007317ED" w:rsidRDefault="007317ED" w:rsidP="007317ED">
      <w:pPr>
        <w:pStyle w:val="ListParagraph"/>
        <w:ind w:left="360"/>
        <w:rPr>
          <w:lang w:bidi="en-US"/>
        </w:rPr>
      </w:pPr>
    </w:p>
    <w:p w14:paraId="053FBCC5" w14:textId="695BD6B8" w:rsidR="007317ED" w:rsidRDefault="008D2C80" w:rsidP="007317ED">
      <w:pPr>
        <w:pStyle w:val="ListParagraph"/>
        <w:numPr>
          <w:ilvl w:val="1"/>
          <w:numId w:val="7"/>
        </w:numPr>
        <w:rPr>
          <w:lang w:bidi="en-US"/>
        </w:rPr>
      </w:pPr>
      <w:r w:rsidRPr="008D2C80">
        <w:rPr>
          <w:lang w:bidi="en-US"/>
        </w:rPr>
        <w:lastRenderedPageBreak/>
        <w:t>Contractor shall provide and install storm drain markers at each inlet location that is not marked. Contractor shall conduct inspections of all secondary containment berm valves on an annual basis to assure proper operation and set on the closed setting; place ser-vice orders as needed.</w:t>
      </w:r>
    </w:p>
    <w:p w14:paraId="7B4A600E" w14:textId="77777777" w:rsidR="008D2C80" w:rsidRDefault="008D2C80" w:rsidP="008D2C80">
      <w:pPr>
        <w:pStyle w:val="ListParagraph"/>
        <w:ind w:left="792"/>
        <w:rPr>
          <w:lang w:bidi="en-US"/>
        </w:rPr>
      </w:pPr>
    </w:p>
    <w:p w14:paraId="2ABD78D0" w14:textId="3FA11506" w:rsidR="008D2C80" w:rsidRDefault="007A4367" w:rsidP="007317ED">
      <w:pPr>
        <w:pStyle w:val="ListParagraph"/>
        <w:numPr>
          <w:ilvl w:val="1"/>
          <w:numId w:val="7"/>
        </w:numPr>
        <w:rPr>
          <w:lang w:bidi="en-US"/>
        </w:rPr>
      </w:pPr>
      <w:r w:rsidRPr="007A4367">
        <w:rPr>
          <w:lang w:bidi="en-US"/>
        </w:rPr>
        <w:t>On a semi-annual basis, the Contractor shall inspect storm drains and gutters along all roads and unclog as necessary to prevent flooding on those roads. The Contractor is to pump trash and sediment as needed from the storm drain systems. Storm collection is detailed on the Basic information maps. All damages to road (dirt, paved; asphalt, concrete, or hard surfaced) shoulders that are necessary for maintenance, repair, and cleaning of storm drainage systems shall be repaired by the Contractor. The Contractor shall survey and document the condition of all Storm Water Systems and associated parts on a bi-annual basis and provide a copy of the inspection report bi-annually to the KO/COR along with a plan of required corrective actions (</w:t>
      </w:r>
      <w:r w:rsidR="00640E54" w:rsidRPr="006C4973">
        <w:rPr>
          <w:highlight w:val="magenta"/>
          <w:lang w:bidi="en-US"/>
        </w:rPr>
        <w:t>CDRL A07-</w:t>
      </w:r>
      <w:r w:rsidR="00AB2C9E" w:rsidRPr="006C4973">
        <w:rPr>
          <w:highlight w:val="magenta"/>
          <w:lang w:bidi="en-US"/>
        </w:rPr>
        <w:t>10</w:t>
      </w:r>
      <w:r w:rsidRPr="006C4973">
        <w:rPr>
          <w:highlight w:val="magenta"/>
          <w:lang w:bidi="en-US"/>
        </w:rPr>
        <w:t>).</w:t>
      </w:r>
    </w:p>
    <w:p w14:paraId="503D12BE" w14:textId="77777777" w:rsidR="007A4367" w:rsidRDefault="007A4367" w:rsidP="007A4367">
      <w:pPr>
        <w:pStyle w:val="ListParagraph"/>
        <w:rPr>
          <w:lang w:bidi="en-US"/>
        </w:rPr>
      </w:pPr>
    </w:p>
    <w:p w14:paraId="18FA2A7F" w14:textId="4BE5D67F" w:rsidR="007A4367" w:rsidRDefault="00803108" w:rsidP="007317ED">
      <w:pPr>
        <w:pStyle w:val="ListParagraph"/>
        <w:numPr>
          <w:ilvl w:val="1"/>
          <w:numId w:val="7"/>
        </w:numPr>
        <w:rPr>
          <w:lang w:bidi="en-US"/>
        </w:rPr>
      </w:pPr>
      <w:r w:rsidRPr="00803108">
        <w:rPr>
          <w:lang w:bidi="en-US"/>
        </w:rPr>
        <w:t>Excavation and Backfilling</w:t>
      </w:r>
      <w:r>
        <w:rPr>
          <w:lang w:bidi="en-US"/>
        </w:rPr>
        <w:t xml:space="preserve">.  </w:t>
      </w:r>
      <w:r w:rsidR="00E93BBB" w:rsidRPr="00E93BBB">
        <w:rPr>
          <w:lang w:bidi="en-US"/>
        </w:rPr>
        <w:t>If excavation and backfilling is required, the Contractor shall erect barricades prior to commencement of work and remove them after the work is complete. Backfilling shall be done with dry sand or compactable dirt and placing components on sand or dirt compacted every two feet (2’) at 80% compaction. No gravel or rock larger than half inch (1/2”) diameter shall be allowed to contact utilities. The Contractor shall dispose of waste from excavation at an approved off-post location. The Contractor shall restore the area to its original condition.</w:t>
      </w:r>
    </w:p>
    <w:p w14:paraId="3F32B0DA" w14:textId="77777777" w:rsidR="00E93BBB" w:rsidRDefault="00E93BBB" w:rsidP="00E93BBB">
      <w:pPr>
        <w:pStyle w:val="ListParagraph"/>
        <w:rPr>
          <w:lang w:bidi="en-US"/>
        </w:rPr>
      </w:pPr>
    </w:p>
    <w:p w14:paraId="21C289F1" w14:textId="3154F322" w:rsidR="00E93BBB" w:rsidRDefault="0072443F" w:rsidP="007317ED">
      <w:pPr>
        <w:pStyle w:val="ListParagraph"/>
        <w:numPr>
          <w:ilvl w:val="1"/>
          <w:numId w:val="7"/>
        </w:numPr>
        <w:rPr>
          <w:lang w:bidi="en-US"/>
        </w:rPr>
      </w:pPr>
      <w:r w:rsidRPr="0072443F">
        <w:rPr>
          <w:lang w:bidi="en-US"/>
        </w:rPr>
        <w:t>Storm Water Collection Main Repair. The Contractor shall repair, install, modify, or re-place all storm water collection mains to preserve the integrity of the storm water collection system. The Contractor shall be responsible for locating storm water collection main leaks, pipe repairs, and returning storm water lines to serviceable condition. The Contractor shall check the Storm Water Collection System during excessive rainfall to identify problem areas. Repairs must be approved by the KO/COR.</w:t>
      </w:r>
    </w:p>
    <w:p w14:paraId="547C0E67" w14:textId="77777777" w:rsidR="0072443F" w:rsidRDefault="0072443F" w:rsidP="0072443F">
      <w:pPr>
        <w:pStyle w:val="ListParagraph"/>
        <w:rPr>
          <w:lang w:bidi="en-US"/>
        </w:rPr>
      </w:pPr>
    </w:p>
    <w:p w14:paraId="64380747" w14:textId="10E3364C" w:rsidR="0072443F" w:rsidRDefault="0080332B" w:rsidP="007317ED">
      <w:pPr>
        <w:pStyle w:val="ListParagraph"/>
        <w:numPr>
          <w:ilvl w:val="1"/>
          <w:numId w:val="7"/>
        </w:numPr>
        <w:rPr>
          <w:lang w:bidi="en-US"/>
        </w:rPr>
      </w:pPr>
      <w:r w:rsidRPr="0080332B">
        <w:rPr>
          <w:lang w:bidi="en-US"/>
        </w:rPr>
        <w:t>Catch Basins. The Contractor shall clean catch basins, drop inlets, open flumes, man-holes, and similar structures based on rate of silting or clogging with debris in order to ensure proper runoff. When entry into a structure is necessary, the Contractor shall comply with the Confined Space Entry Regulations. The Contractor shall maintain headwalls to prevent erosion or scour of the embankment adjacent to culvert inlets or outlets. No catch basin shall remain out of service longer than seven (7) calendar days.</w:t>
      </w:r>
    </w:p>
    <w:p w14:paraId="66D9FA64" w14:textId="77777777" w:rsidR="0080332B" w:rsidRDefault="0080332B" w:rsidP="0080332B">
      <w:pPr>
        <w:pStyle w:val="ListParagraph"/>
        <w:rPr>
          <w:lang w:bidi="en-US"/>
        </w:rPr>
      </w:pPr>
    </w:p>
    <w:p w14:paraId="512A826A" w14:textId="5E861438" w:rsidR="0080332B" w:rsidRDefault="00420328" w:rsidP="007317ED">
      <w:pPr>
        <w:pStyle w:val="ListParagraph"/>
        <w:numPr>
          <w:ilvl w:val="1"/>
          <w:numId w:val="7"/>
        </w:numPr>
        <w:rPr>
          <w:lang w:bidi="en-US"/>
        </w:rPr>
      </w:pPr>
      <w:r w:rsidRPr="00420328">
        <w:rPr>
          <w:lang w:bidi="en-US"/>
        </w:rPr>
        <w:t>Storm Sewers/System. The Contractor shall remove all debris, vegetation, and sediment that has accumulated in open above ground and enclosed below ground drainage conveyances in the areas designated. Cleaning shall include, but is not limited to, the removal of sand, gravel, rocks, debris, roots, sod, grass trapped within the lines, man-hole chambers, culverts, and curb catch basins. The Contractor shall treat sewer lines for grease as required.</w:t>
      </w:r>
    </w:p>
    <w:p w14:paraId="75A300AC" w14:textId="77777777" w:rsidR="00420328" w:rsidRDefault="00420328" w:rsidP="00420328">
      <w:pPr>
        <w:pStyle w:val="ListParagraph"/>
        <w:rPr>
          <w:lang w:bidi="en-US"/>
        </w:rPr>
      </w:pPr>
    </w:p>
    <w:p w14:paraId="7CA2339D" w14:textId="0BA71D73" w:rsidR="00420328" w:rsidRDefault="00E9232D" w:rsidP="008A6665">
      <w:pPr>
        <w:pStyle w:val="ListParagraph"/>
        <w:numPr>
          <w:ilvl w:val="0"/>
          <w:numId w:val="7"/>
        </w:numPr>
        <w:rPr>
          <w:lang w:bidi="en-US"/>
        </w:rPr>
      </w:pPr>
      <w:r w:rsidRPr="00E9232D">
        <w:rPr>
          <w:lang w:bidi="en-US"/>
        </w:rPr>
        <w:lastRenderedPageBreak/>
        <w:t>Preventive Maintenance of Storm Water Systems. The Contractor shall provide PM of all pipes, culverts, conduits, headwalls, drop boxes, grates, and open concrete lined channels, ditches, manholes, curb inlets, and all Storm Water Collection Systems</w:t>
      </w:r>
      <w:r w:rsidR="00E14714">
        <w:rPr>
          <w:lang w:bidi="en-US"/>
        </w:rPr>
        <w:t xml:space="preserve">. </w:t>
      </w:r>
      <w:r w:rsidRPr="00E9232D">
        <w:rPr>
          <w:lang w:bidi="en-US"/>
        </w:rPr>
        <w:t>Water Services Utility Provider is the private utility provider however the storm water collection system is not privatized and the repair and maintenance of these systems shall be accomplished under this contract. The Contractor shall contact the DPW for coordination with the utility provider. Contractor shall provide maintenance schedule to Storm Water Program Manager on an annual basis</w:t>
      </w:r>
      <w:r w:rsidR="009210BE">
        <w:rPr>
          <w:lang w:bidi="en-US"/>
        </w:rPr>
        <w:t xml:space="preserve"> (</w:t>
      </w:r>
      <w:r w:rsidR="009210BE" w:rsidRPr="006C4973">
        <w:rPr>
          <w:highlight w:val="magenta"/>
          <w:lang w:bidi="en-US"/>
        </w:rPr>
        <w:t>CDRL A07-01</w:t>
      </w:r>
      <w:r w:rsidR="009210BE">
        <w:rPr>
          <w:lang w:bidi="en-US"/>
        </w:rPr>
        <w:t>)</w:t>
      </w:r>
      <w:r w:rsidRPr="00E9232D">
        <w:rPr>
          <w:lang w:bidi="en-US"/>
        </w:rPr>
        <w:t>.</w:t>
      </w:r>
    </w:p>
    <w:p w14:paraId="1497EA4F" w14:textId="77777777" w:rsidR="00E9232D" w:rsidRDefault="00E9232D" w:rsidP="00E9232D">
      <w:pPr>
        <w:pStyle w:val="ListParagraph"/>
        <w:ind w:left="360"/>
        <w:rPr>
          <w:lang w:bidi="en-US"/>
        </w:rPr>
      </w:pPr>
    </w:p>
    <w:p w14:paraId="46CE0C46" w14:textId="107871BC" w:rsidR="00E9232D" w:rsidRDefault="00FF6929" w:rsidP="00026D84">
      <w:pPr>
        <w:pStyle w:val="ListParagraph"/>
        <w:numPr>
          <w:ilvl w:val="1"/>
          <w:numId w:val="7"/>
        </w:numPr>
        <w:rPr>
          <w:lang w:bidi="en-US"/>
        </w:rPr>
      </w:pPr>
      <w:r w:rsidRPr="00FF6929">
        <w:rPr>
          <w:lang w:bidi="en-US"/>
        </w:rPr>
        <w:t>The Contractor shall maintain the storm water collection and treatment system to ensure continuous, normal operation. All ditches and culverts shall be free flowing and free of obstruction. Ponding shall not occur in culverts and drainage ditches. The Contractor shall employ erosion control measures on slopes that have been cleared of vegetation.</w:t>
      </w:r>
    </w:p>
    <w:p w14:paraId="5F1507BE" w14:textId="77777777" w:rsidR="00E413A2" w:rsidRDefault="00E413A2" w:rsidP="00E413A2">
      <w:pPr>
        <w:pStyle w:val="ListParagraph"/>
        <w:ind w:left="792"/>
        <w:rPr>
          <w:lang w:bidi="en-US"/>
        </w:rPr>
      </w:pPr>
    </w:p>
    <w:p w14:paraId="3590BD48" w14:textId="21B05675" w:rsidR="00E413A2" w:rsidRDefault="00534D68" w:rsidP="00026D84">
      <w:pPr>
        <w:pStyle w:val="ListParagraph"/>
        <w:numPr>
          <w:ilvl w:val="1"/>
          <w:numId w:val="7"/>
        </w:numPr>
        <w:rPr>
          <w:lang w:bidi="en-US"/>
        </w:rPr>
      </w:pPr>
      <w:r w:rsidRPr="00534D68">
        <w:rPr>
          <w:lang w:bidi="en-US"/>
        </w:rPr>
        <w:t xml:space="preserve">The Contractor shall schedule and inspect all systems and components for the Storm Water Collection System. The Contractor shall operate, monitor, maintain, and repair the storm water collection system and components IAW TM 5-820-4, Drainage for Are-as Other Than Airfields; TM 5-814-2, Sanitary and Industrial Wastewater Collection; Pumping Stations and Force Mains; AR 200-1, Environmental Protection and Enhancement; and, AR 420-1, Army Facilities Management. The Contractor shall submit to the KO for approval, within thirty (30) days of award, a plan for accomplishing the Storm Water Collection System maintenance work described in this </w:t>
      </w:r>
      <w:r w:rsidR="0086573B">
        <w:rPr>
          <w:lang w:bidi="en-US"/>
        </w:rPr>
        <w:t>Technical Exhibit</w:t>
      </w:r>
      <w:r w:rsidRPr="00534D68">
        <w:rPr>
          <w:lang w:bidi="en-US"/>
        </w:rPr>
        <w:t>. The Contractor shall inspect all flood control pump stations for proper operation, cleanliness, and drainage twice a week and provide a copy of the inspection report</w:t>
      </w:r>
      <w:r w:rsidR="0035547F">
        <w:rPr>
          <w:lang w:bidi="en-US"/>
        </w:rPr>
        <w:t xml:space="preserve"> </w:t>
      </w:r>
      <w:r w:rsidRPr="00534D68">
        <w:rPr>
          <w:lang w:bidi="en-US"/>
        </w:rPr>
        <w:t xml:space="preserve">to the KO/COR </w:t>
      </w:r>
      <w:r w:rsidR="0035547F">
        <w:rPr>
          <w:lang w:bidi="en-US"/>
        </w:rPr>
        <w:t>upon request</w:t>
      </w:r>
      <w:r w:rsidRPr="00534D68">
        <w:rPr>
          <w:lang w:bidi="en-US"/>
        </w:rPr>
        <w:t>.</w:t>
      </w:r>
    </w:p>
    <w:p w14:paraId="445FA69C" w14:textId="77777777" w:rsidR="00534D68" w:rsidRDefault="00534D68" w:rsidP="00534D68">
      <w:pPr>
        <w:pStyle w:val="ListParagraph"/>
        <w:rPr>
          <w:lang w:bidi="en-US"/>
        </w:rPr>
      </w:pPr>
    </w:p>
    <w:p w14:paraId="35527988" w14:textId="008A07C4" w:rsidR="00141D75" w:rsidRDefault="00141D75" w:rsidP="002847E2">
      <w:pPr>
        <w:pStyle w:val="ListParagraph"/>
        <w:numPr>
          <w:ilvl w:val="1"/>
          <w:numId w:val="7"/>
        </w:numPr>
        <w:rPr>
          <w:lang w:bidi="en-US"/>
        </w:rPr>
      </w:pPr>
      <w:r w:rsidRPr="00141D75">
        <w:rPr>
          <w:lang w:bidi="en-US"/>
        </w:rPr>
        <w:t>Storm Sewers. The Contractor shall remove, install, and replace storm sewers, grates, drop inlets, and covers as necessary. Any Contractor personnel entering a Storm Water Collection System shall comply with all requirements in the Confined Space Entry Regulations.</w:t>
      </w:r>
    </w:p>
    <w:p w14:paraId="2FCB4D0D" w14:textId="77777777" w:rsidR="004F7E82" w:rsidRDefault="004F7E82" w:rsidP="004F7E82">
      <w:pPr>
        <w:pStyle w:val="ListParagraph"/>
        <w:rPr>
          <w:lang w:bidi="en-US"/>
        </w:rPr>
      </w:pPr>
    </w:p>
    <w:p w14:paraId="206A79B1" w14:textId="64218954" w:rsidR="004F7E82" w:rsidRDefault="0050485E" w:rsidP="00026D84">
      <w:pPr>
        <w:pStyle w:val="ListParagraph"/>
        <w:numPr>
          <w:ilvl w:val="1"/>
          <w:numId w:val="7"/>
        </w:numPr>
        <w:rPr>
          <w:lang w:bidi="en-US"/>
        </w:rPr>
      </w:pPr>
      <w:r w:rsidRPr="0050485E">
        <w:rPr>
          <w:lang w:bidi="en-US"/>
        </w:rPr>
        <w:t>Compliance. While performing any work on utility systems, the Contractor shall comply with all applicable Federal, State, and local laws, Army regulations, standard industry codes.</w:t>
      </w:r>
    </w:p>
    <w:p w14:paraId="4CF8D4B4" w14:textId="77777777" w:rsidR="0050485E" w:rsidRDefault="0050485E" w:rsidP="0050485E">
      <w:pPr>
        <w:pStyle w:val="ListParagraph"/>
        <w:rPr>
          <w:lang w:bidi="en-US"/>
        </w:rPr>
      </w:pPr>
    </w:p>
    <w:p w14:paraId="54153757" w14:textId="56DD8259" w:rsidR="0050485E" w:rsidRDefault="008F4A47" w:rsidP="00026D84">
      <w:pPr>
        <w:pStyle w:val="ListParagraph"/>
        <w:numPr>
          <w:ilvl w:val="1"/>
          <w:numId w:val="7"/>
        </w:numPr>
        <w:rPr>
          <w:lang w:bidi="en-US"/>
        </w:rPr>
      </w:pPr>
      <w:r w:rsidRPr="008F4A47">
        <w:rPr>
          <w:lang w:bidi="en-US"/>
        </w:rPr>
        <w:t>The Contractor shall perform the work IAW the following:</w:t>
      </w:r>
    </w:p>
    <w:p w14:paraId="67EB29FB" w14:textId="77777777" w:rsidR="008F4A47" w:rsidRDefault="008F4A47" w:rsidP="008F4A47">
      <w:pPr>
        <w:pStyle w:val="ListParagraph"/>
        <w:rPr>
          <w:lang w:bidi="en-US"/>
        </w:rPr>
      </w:pPr>
    </w:p>
    <w:p w14:paraId="52DF69ED" w14:textId="77777777" w:rsidR="00632578" w:rsidRPr="00632578" w:rsidRDefault="00632578" w:rsidP="00632578">
      <w:pPr>
        <w:pStyle w:val="ListParagraph"/>
        <w:numPr>
          <w:ilvl w:val="2"/>
          <w:numId w:val="7"/>
        </w:numPr>
        <w:rPr>
          <w:lang w:bidi="en-US"/>
        </w:rPr>
      </w:pPr>
      <w:r w:rsidRPr="00632578">
        <w:rPr>
          <w:lang w:bidi="en-US"/>
        </w:rPr>
        <w:t>National Plumbing Code</w:t>
      </w:r>
    </w:p>
    <w:p w14:paraId="35EA8B46" w14:textId="77777777" w:rsidR="009E48AC" w:rsidRPr="009E48AC" w:rsidRDefault="009E48AC" w:rsidP="009E48AC">
      <w:pPr>
        <w:pStyle w:val="ListParagraph"/>
        <w:numPr>
          <w:ilvl w:val="2"/>
          <w:numId w:val="7"/>
        </w:numPr>
        <w:rPr>
          <w:lang w:bidi="en-US"/>
        </w:rPr>
      </w:pPr>
      <w:r w:rsidRPr="009E48AC">
        <w:rPr>
          <w:lang w:bidi="en-US"/>
        </w:rPr>
        <w:t>American National Standards Institute</w:t>
      </w:r>
    </w:p>
    <w:p w14:paraId="3AA7DC2A" w14:textId="77777777" w:rsidR="00F35DA2" w:rsidRPr="00F35DA2" w:rsidRDefault="00F35DA2" w:rsidP="00F35DA2">
      <w:pPr>
        <w:pStyle w:val="ListParagraph"/>
        <w:numPr>
          <w:ilvl w:val="2"/>
          <w:numId w:val="7"/>
        </w:numPr>
        <w:rPr>
          <w:lang w:bidi="en-US"/>
        </w:rPr>
      </w:pPr>
      <w:r w:rsidRPr="00F35DA2">
        <w:rPr>
          <w:lang w:bidi="en-US"/>
        </w:rPr>
        <w:t>Uniform Plumbing Code</w:t>
      </w:r>
    </w:p>
    <w:p w14:paraId="1F126250" w14:textId="77777777" w:rsidR="0083136C" w:rsidRPr="0083136C" w:rsidRDefault="0083136C" w:rsidP="0083136C">
      <w:pPr>
        <w:pStyle w:val="ListParagraph"/>
        <w:numPr>
          <w:ilvl w:val="2"/>
          <w:numId w:val="7"/>
        </w:numPr>
        <w:rPr>
          <w:lang w:bidi="en-US"/>
        </w:rPr>
      </w:pPr>
      <w:r w:rsidRPr="0083136C">
        <w:rPr>
          <w:lang w:bidi="en-US"/>
        </w:rPr>
        <w:t>Clean Water Act (CWA)</w:t>
      </w:r>
    </w:p>
    <w:p w14:paraId="2E813817" w14:textId="77777777" w:rsidR="000A49EC" w:rsidRPr="000A49EC" w:rsidRDefault="000A49EC" w:rsidP="000A49EC">
      <w:pPr>
        <w:pStyle w:val="ListParagraph"/>
        <w:numPr>
          <w:ilvl w:val="2"/>
          <w:numId w:val="7"/>
        </w:numPr>
        <w:rPr>
          <w:lang w:bidi="en-US"/>
        </w:rPr>
      </w:pPr>
      <w:r w:rsidRPr="000A49EC">
        <w:rPr>
          <w:lang w:bidi="en-US"/>
        </w:rPr>
        <w:t>Unified Facilities Criteria (UFC) 3-230-02</w:t>
      </w:r>
    </w:p>
    <w:p w14:paraId="049F3EB4" w14:textId="77777777" w:rsidR="006814E2" w:rsidRPr="006814E2" w:rsidRDefault="006814E2" w:rsidP="006814E2">
      <w:pPr>
        <w:pStyle w:val="ListParagraph"/>
        <w:numPr>
          <w:ilvl w:val="2"/>
          <w:numId w:val="7"/>
        </w:numPr>
        <w:rPr>
          <w:lang w:bidi="en-US"/>
        </w:rPr>
      </w:pPr>
      <w:r w:rsidRPr="006814E2">
        <w:rPr>
          <w:lang w:bidi="en-US"/>
        </w:rPr>
        <w:t>Army Regulation (AR) 200-1, Environmental Protection and Enhancement</w:t>
      </w:r>
    </w:p>
    <w:p w14:paraId="5EC1375B" w14:textId="77777777" w:rsidR="00FF6089" w:rsidRPr="00FF6089" w:rsidRDefault="00FF6089" w:rsidP="00FF6089">
      <w:pPr>
        <w:pStyle w:val="ListParagraph"/>
        <w:numPr>
          <w:ilvl w:val="2"/>
          <w:numId w:val="7"/>
        </w:numPr>
        <w:rPr>
          <w:lang w:bidi="en-US"/>
        </w:rPr>
      </w:pPr>
      <w:r w:rsidRPr="00FF6089">
        <w:rPr>
          <w:lang w:bidi="en-US"/>
        </w:rPr>
        <w:t>Manuals, pamphlets and guide specs</w:t>
      </w:r>
    </w:p>
    <w:p w14:paraId="15DD5AA5" w14:textId="6ADE6B8E" w:rsidR="008F4A47" w:rsidRDefault="002B275F" w:rsidP="008F4A47">
      <w:pPr>
        <w:pStyle w:val="ListParagraph"/>
        <w:numPr>
          <w:ilvl w:val="2"/>
          <w:numId w:val="7"/>
        </w:numPr>
        <w:rPr>
          <w:lang w:bidi="en-US"/>
        </w:rPr>
      </w:pPr>
      <w:r w:rsidRPr="002B275F">
        <w:rPr>
          <w:lang w:bidi="en-US"/>
        </w:rPr>
        <w:t>Occupational Safety and Health Administration (OSHA)</w:t>
      </w:r>
    </w:p>
    <w:p w14:paraId="7845349E" w14:textId="77777777" w:rsidR="0085730C" w:rsidRDefault="0085730C" w:rsidP="0085730C">
      <w:pPr>
        <w:pStyle w:val="ListParagraph"/>
        <w:numPr>
          <w:ilvl w:val="2"/>
          <w:numId w:val="7"/>
        </w:numPr>
        <w:rPr>
          <w:lang w:bidi="en-US"/>
        </w:rPr>
      </w:pPr>
      <w:r w:rsidRPr="0085730C">
        <w:rPr>
          <w:lang w:bidi="en-US"/>
        </w:rPr>
        <w:t>Industry standards</w:t>
      </w:r>
    </w:p>
    <w:p w14:paraId="48D64BE4" w14:textId="77777777" w:rsidR="00742200" w:rsidRDefault="00742200" w:rsidP="006C4973">
      <w:pPr>
        <w:rPr>
          <w:lang w:bidi="en-US"/>
        </w:rPr>
      </w:pPr>
    </w:p>
    <w:p w14:paraId="2C3A04C9" w14:textId="1A8E8156" w:rsidR="00742200" w:rsidRDefault="001D0A9F" w:rsidP="00742200">
      <w:pPr>
        <w:pStyle w:val="ListParagraph"/>
        <w:numPr>
          <w:ilvl w:val="0"/>
          <w:numId w:val="7"/>
        </w:numPr>
        <w:rPr>
          <w:lang w:bidi="en-US"/>
        </w:rPr>
      </w:pPr>
      <w:bookmarkStart w:id="86" w:name="_Toc182382677"/>
      <w:r>
        <w:rPr>
          <w:rStyle w:val="Heading2Char"/>
        </w:rPr>
        <w:lastRenderedPageBreak/>
        <w:t>Fuel Storage and Distribution</w:t>
      </w:r>
      <w:bookmarkStart w:id="87" w:name="_Hlk177457270"/>
      <w:r>
        <w:rPr>
          <w:rStyle w:val="Heading2Char"/>
        </w:rPr>
        <w:t xml:space="preserve"> Systems</w:t>
      </w:r>
      <w:bookmarkEnd w:id="86"/>
      <w:r w:rsidRPr="001D0A9F">
        <w:rPr>
          <w:lang w:bidi="en-US"/>
        </w:rPr>
        <w:t>. The Contractor shall perform PM and repair the fuel distribution system</w:t>
      </w:r>
      <w:bookmarkEnd w:id="87"/>
      <w:r w:rsidRPr="001D0A9F">
        <w:rPr>
          <w:lang w:bidi="en-US"/>
        </w:rPr>
        <w:t>. The fuel distribution system includes, but is not limited to, fuel distribution lines, underground and above ground fuel storage tanks, single wall tanks, receiving stations, leak detection and monitoring systems, and gaseous fuel storage and distribution. The Contractor will</w:t>
      </w:r>
      <w:r w:rsidR="006C2233">
        <w:rPr>
          <w:lang w:bidi="en-US"/>
        </w:rPr>
        <w:t xml:space="preserve"> provide location of</w:t>
      </w:r>
      <w:r w:rsidR="00BB49F5">
        <w:rPr>
          <w:lang w:bidi="en-US"/>
        </w:rPr>
        <w:t xml:space="preserve"> all fuel storage and distribution systems</w:t>
      </w:r>
      <w:r w:rsidR="004C625C">
        <w:rPr>
          <w:lang w:bidi="en-US"/>
        </w:rPr>
        <w:t xml:space="preserve"> annually</w:t>
      </w:r>
      <w:r w:rsidR="00DF1119">
        <w:rPr>
          <w:lang w:bidi="en-US"/>
        </w:rPr>
        <w:t xml:space="preserve"> </w:t>
      </w:r>
      <w:r w:rsidR="004C625C">
        <w:rPr>
          <w:lang w:bidi="en-US"/>
        </w:rPr>
        <w:t xml:space="preserve">and </w:t>
      </w:r>
      <w:r w:rsidRPr="001D0A9F">
        <w:rPr>
          <w:lang w:bidi="en-US"/>
        </w:rPr>
        <w:t>perform monthly and annual inspections of all Single Wall Tanks and Above Ground Tanks on the installation</w:t>
      </w:r>
      <w:r w:rsidR="006F5665">
        <w:rPr>
          <w:lang w:bidi="en-US"/>
        </w:rPr>
        <w:t>, provide</w:t>
      </w:r>
      <w:r w:rsidR="00590AD9">
        <w:rPr>
          <w:lang w:bidi="en-US"/>
        </w:rPr>
        <w:t>d</w:t>
      </w:r>
      <w:r w:rsidR="006F5665">
        <w:rPr>
          <w:lang w:bidi="en-US"/>
        </w:rPr>
        <w:t xml:space="preserve"> to the</w:t>
      </w:r>
      <w:r w:rsidR="00590AD9">
        <w:rPr>
          <w:lang w:bidi="en-US"/>
        </w:rPr>
        <w:t xml:space="preserve"> KO/COR Quarterly</w:t>
      </w:r>
      <w:r w:rsidR="00A2475D">
        <w:rPr>
          <w:lang w:bidi="en-US"/>
        </w:rPr>
        <w:t xml:space="preserve"> (</w:t>
      </w:r>
      <w:r w:rsidR="009D6C34" w:rsidRPr="006C4973">
        <w:rPr>
          <w:highlight w:val="magenta"/>
          <w:lang w:bidi="en-US"/>
        </w:rPr>
        <w:t>CDRL A07-</w:t>
      </w:r>
      <w:r w:rsidR="004F44F5" w:rsidRPr="006C4973">
        <w:rPr>
          <w:highlight w:val="magenta"/>
          <w:lang w:bidi="en-US"/>
        </w:rPr>
        <w:t>10</w:t>
      </w:r>
      <w:r w:rsidR="00A2475D">
        <w:rPr>
          <w:lang w:bidi="en-US"/>
        </w:rPr>
        <w:t>).</w:t>
      </w:r>
      <w:r w:rsidR="006F5665">
        <w:rPr>
          <w:lang w:bidi="en-US"/>
        </w:rPr>
        <w:t xml:space="preserve"> </w:t>
      </w:r>
      <w:r w:rsidRPr="001D0A9F">
        <w:rPr>
          <w:lang w:bidi="en-US"/>
        </w:rPr>
        <w:t xml:space="preserve"> </w:t>
      </w:r>
    </w:p>
    <w:p w14:paraId="7AE7C056" w14:textId="77777777" w:rsidR="00A20794" w:rsidRDefault="00A20794" w:rsidP="00A20794">
      <w:pPr>
        <w:pStyle w:val="ListParagraph"/>
        <w:ind w:left="360"/>
        <w:rPr>
          <w:lang w:bidi="en-US"/>
        </w:rPr>
      </w:pPr>
    </w:p>
    <w:p w14:paraId="270C2D29" w14:textId="70ED9738" w:rsidR="00A20794" w:rsidRDefault="009E628F" w:rsidP="00A20794">
      <w:pPr>
        <w:pStyle w:val="ListParagraph"/>
        <w:numPr>
          <w:ilvl w:val="1"/>
          <w:numId w:val="7"/>
        </w:numPr>
        <w:rPr>
          <w:lang w:bidi="en-US"/>
        </w:rPr>
      </w:pPr>
      <w:r w:rsidRPr="009E628F">
        <w:rPr>
          <w:lang w:bidi="en-US"/>
        </w:rPr>
        <w:t>The Contractor will perform monthly walkthrough inspections and annual inspections on Above</w:t>
      </w:r>
      <w:r w:rsidR="00940462">
        <w:rPr>
          <w:lang w:bidi="en-US"/>
        </w:rPr>
        <w:t xml:space="preserve"> and Under</w:t>
      </w:r>
      <w:r w:rsidRPr="009E628F">
        <w:rPr>
          <w:lang w:bidi="en-US"/>
        </w:rPr>
        <w:t xml:space="preserve"> Ground Tanks</w:t>
      </w:r>
      <w:r w:rsidR="00940462">
        <w:rPr>
          <w:lang w:bidi="en-US"/>
        </w:rPr>
        <w:t>.  A</w:t>
      </w:r>
      <w:r w:rsidRPr="009E628F">
        <w:rPr>
          <w:lang w:bidi="en-US"/>
        </w:rPr>
        <w:t xml:space="preserve">ccurate records will be maintained on results IAW state and federal requirements. During walkthrough inspections, the Contractor will perform any limited cleaning of sumps, spill buckets and associated equipment, such as removing water from sump coverings/spill buckets, absorbing minor fuel puddles, etc. The Contractor will be responsible for ensuring as-signed A/B License Technicians are conducting these inspections and updated roster is always on file in with the copy of license. Work shall be completed IAW EPA Standards and Installation Spill Contingency Plan. </w:t>
      </w:r>
    </w:p>
    <w:p w14:paraId="69C2C272" w14:textId="77777777" w:rsidR="00DD7CF9" w:rsidRDefault="00DD7CF9" w:rsidP="006C4973">
      <w:pPr>
        <w:pStyle w:val="ListParagraph"/>
        <w:ind w:left="792"/>
        <w:rPr>
          <w:lang w:bidi="en-US"/>
        </w:rPr>
      </w:pPr>
    </w:p>
    <w:p w14:paraId="23A3B059" w14:textId="07CD26D8" w:rsidR="00D02A10" w:rsidRDefault="00D02A10" w:rsidP="00D02A10">
      <w:pPr>
        <w:pStyle w:val="ListParagraph"/>
        <w:numPr>
          <w:ilvl w:val="0"/>
          <w:numId w:val="7"/>
        </w:numPr>
        <w:tabs>
          <w:tab w:val="left" w:pos="720"/>
        </w:tabs>
        <w:spacing w:after="0" w:line="240" w:lineRule="auto"/>
        <w:rPr>
          <w:rFonts w:cs="Arial"/>
          <w:bCs/>
          <w:color w:val="000000" w:themeColor="text1"/>
          <w:lang w:bidi="en-US"/>
        </w:rPr>
      </w:pPr>
      <w:bookmarkStart w:id="88" w:name="_Toc124933060"/>
      <w:bookmarkStart w:id="89" w:name="_Toc182382678"/>
      <w:r w:rsidRPr="00AA2793">
        <w:rPr>
          <w:rStyle w:val="Heading2Char"/>
          <w:rFonts w:eastAsia="Calibri"/>
        </w:rPr>
        <w:t>Water Standpipes</w:t>
      </w:r>
      <w:bookmarkEnd w:id="88"/>
      <w:bookmarkEnd w:id="89"/>
      <w:r w:rsidRPr="00394434">
        <w:rPr>
          <w:rFonts w:cs="Arial"/>
          <w:bCs/>
          <w:color w:val="000000" w:themeColor="text1"/>
          <w:lang w:bidi="en-US"/>
        </w:rPr>
        <w:t xml:space="preserve">. The Contractor shall repair and maintain all water standpipes that normally supply non-potable water for use by </w:t>
      </w:r>
      <w:r>
        <w:rPr>
          <w:rFonts w:cs="Arial"/>
          <w:bCs/>
          <w:color w:val="000000" w:themeColor="text1"/>
          <w:lang w:bidi="en-US"/>
        </w:rPr>
        <w:t>M</w:t>
      </w:r>
      <w:r w:rsidRPr="00394434">
        <w:rPr>
          <w:rFonts w:cs="Arial"/>
          <w:bCs/>
          <w:color w:val="000000" w:themeColor="text1"/>
          <w:lang w:bidi="en-US"/>
        </w:rPr>
        <w:t xml:space="preserve">ilitary units and other authorized </w:t>
      </w:r>
      <w:r>
        <w:rPr>
          <w:rFonts w:cs="Arial"/>
          <w:bCs/>
          <w:color w:val="000000" w:themeColor="text1"/>
          <w:lang w:bidi="en-US"/>
        </w:rPr>
        <w:t>C</w:t>
      </w:r>
      <w:r w:rsidRPr="00394434">
        <w:rPr>
          <w:rFonts w:cs="Arial"/>
          <w:bCs/>
          <w:color w:val="000000" w:themeColor="text1"/>
          <w:lang w:bidi="en-US"/>
        </w:rPr>
        <w:t xml:space="preserve">ontractors. Contractor shall be required to lock standpipes to prevent unauthorized use and make arrangements to provide access to authorized users. </w:t>
      </w:r>
    </w:p>
    <w:p w14:paraId="63E56DB3" w14:textId="77777777" w:rsidR="00D02A10" w:rsidRPr="00394434" w:rsidRDefault="00D02A10" w:rsidP="00D02A10">
      <w:pPr>
        <w:pStyle w:val="ListParagraph"/>
        <w:tabs>
          <w:tab w:val="left" w:pos="720"/>
        </w:tabs>
        <w:spacing w:after="0" w:line="240" w:lineRule="auto"/>
        <w:ind w:left="360"/>
        <w:rPr>
          <w:rFonts w:cs="Arial"/>
          <w:bCs/>
          <w:color w:val="000000" w:themeColor="text1"/>
          <w:lang w:bidi="en-US"/>
        </w:rPr>
      </w:pPr>
    </w:p>
    <w:p w14:paraId="79BD6E30" w14:textId="5A303654" w:rsidR="00FE379C" w:rsidRDefault="00FE379C" w:rsidP="00FE379C">
      <w:pPr>
        <w:pStyle w:val="ListParagraph"/>
        <w:numPr>
          <w:ilvl w:val="0"/>
          <w:numId w:val="7"/>
        </w:numPr>
        <w:tabs>
          <w:tab w:val="left" w:pos="720"/>
        </w:tabs>
        <w:spacing w:after="0" w:line="240" w:lineRule="auto"/>
        <w:rPr>
          <w:rFonts w:cs="Arial"/>
          <w:color w:val="000000" w:themeColor="text1"/>
          <w:lang w:bidi="en-US"/>
        </w:rPr>
      </w:pPr>
      <w:bookmarkStart w:id="90" w:name="_Toc124933062"/>
      <w:bookmarkStart w:id="91" w:name="_Toc182382679"/>
      <w:bookmarkStart w:id="92" w:name="_Hlk177455843"/>
      <w:r w:rsidRPr="00AA2793">
        <w:rPr>
          <w:rStyle w:val="Heading2Char"/>
          <w:rFonts w:eastAsia="Calibri"/>
        </w:rPr>
        <w:t>Fire Loop System Hydrants</w:t>
      </w:r>
      <w:bookmarkEnd w:id="90"/>
      <w:bookmarkEnd w:id="91"/>
      <w:r w:rsidRPr="00394434">
        <w:rPr>
          <w:rFonts w:cs="Arial"/>
          <w:bCs/>
          <w:color w:val="000000" w:themeColor="text1"/>
          <w:lang w:bidi="en-US"/>
        </w:rPr>
        <w:t>.</w:t>
      </w:r>
      <w:r w:rsidRPr="00833ACC">
        <w:rPr>
          <w:rFonts w:cs="Arial"/>
          <w:color w:val="000000" w:themeColor="text1"/>
          <w:lang w:bidi="en-US"/>
        </w:rPr>
        <w:t xml:space="preserve"> The Contractor shall </w:t>
      </w:r>
      <w:bookmarkEnd w:id="92"/>
      <w:r w:rsidRPr="00833ACC">
        <w:rPr>
          <w:rFonts w:cs="Arial"/>
          <w:color w:val="000000" w:themeColor="text1"/>
          <w:lang w:bidi="en-US"/>
        </w:rPr>
        <w:t>maintain and repair fire loop systems, hydrants and associated components</w:t>
      </w:r>
      <w:r w:rsidR="006761F3" w:rsidRPr="006761F3">
        <w:rPr>
          <w:rFonts w:cs="Arial"/>
          <w:lang w:bidi="en-US"/>
        </w:rPr>
        <w:t>.</w:t>
      </w:r>
      <w:r w:rsidRPr="00833ACC">
        <w:rPr>
          <w:rFonts w:cs="Arial"/>
          <w:color w:val="000000" w:themeColor="text1"/>
          <w:lang w:bidi="en-US"/>
        </w:rPr>
        <w:t xml:space="preserve"> The Contractor shall ensure hydrants are reliable and functional. The Contractor shall replace fire hydrants and gate valves as required. Replaced fire hydrant shall be equipped with firefighting adapters that are compatible with the Fire Department’s equipment.</w:t>
      </w:r>
    </w:p>
    <w:p w14:paraId="6A226957" w14:textId="77777777" w:rsidR="00FE379C" w:rsidRPr="00FE379C" w:rsidRDefault="00FE379C" w:rsidP="00FE379C">
      <w:pPr>
        <w:pStyle w:val="ListParagraph"/>
        <w:rPr>
          <w:rFonts w:cs="Arial"/>
          <w:color w:val="000000" w:themeColor="text1"/>
          <w:lang w:bidi="en-US"/>
        </w:rPr>
      </w:pPr>
    </w:p>
    <w:p w14:paraId="6FFFFF40" w14:textId="5483F76A" w:rsidR="002C494D" w:rsidRDefault="002C494D" w:rsidP="002C494D">
      <w:pPr>
        <w:pStyle w:val="ListParagraph"/>
        <w:numPr>
          <w:ilvl w:val="1"/>
          <w:numId w:val="7"/>
        </w:numPr>
        <w:rPr>
          <w:rFonts w:cs="Arial"/>
          <w:color w:val="000000" w:themeColor="text1"/>
          <w:lang w:bidi="en-US"/>
        </w:rPr>
      </w:pPr>
      <w:r w:rsidRPr="002C494D">
        <w:rPr>
          <w:rFonts w:cs="Arial"/>
          <w:color w:val="000000" w:themeColor="text1"/>
          <w:lang w:bidi="en-US"/>
        </w:rPr>
        <w:t>Flow Testing. The Contractor shall coordinate hydrant flow testing operations with both the Fire Department and the KO/COR. The Contractor shall mark/paint hydrants according</w:t>
      </w:r>
      <w:r w:rsidR="003001F8">
        <w:rPr>
          <w:rFonts w:cs="Arial"/>
          <w:color w:val="000000" w:themeColor="text1"/>
          <w:lang w:bidi="en-US"/>
        </w:rPr>
        <w:t xml:space="preserve"> to</w:t>
      </w:r>
      <w:r w:rsidRPr="002C494D">
        <w:rPr>
          <w:rFonts w:cs="Arial"/>
          <w:color w:val="000000" w:themeColor="text1"/>
          <w:lang w:bidi="en-US"/>
        </w:rPr>
        <w:t xml:space="preserve"> the flow test results as required by NFPA 72 and NFPA 25. The Contractor shall record and report any malfunctioning hydrant to the KO/COR within twenty-four (24) hours of identifying the malfunction. The Contractor shall provide to the COR the metered quantity of water used while flushing or provide calculated quantity. Provide calculation method to determine quantity of water used.</w:t>
      </w:r>
    </w:p>
    <w:p w14:paraId="46287966" w14:textId="77777777" w:rsidR="0080017C" w:rsidRPr="002C494D" w:rsidRDefault="0080017C" w:rsidP="0080017C">
      <w:pPr>
        <w:pStyle w:val="ListParagraph"/>
        <w:ind w:left="792"/>
        <w:rPr>
          <w:rFonts w:cs="Arial"/>
          <w:color w:val="000000" w:themeColor="text1"/>
          <w:lang w:bidi="en-US"/>
        </w:rPr>
      </w:pPr>
    </w:p>
    <w:p w14:paraId="1F891CCB" w14:textId="372B9DF5" w:rsidR="00FE379C" w:rsidRDefault="00AC14A6" w:rsidP="002C494D">
      <w:pPr>
        <w:pStyle w:val="ListParagraph"/>
        <w:numPr>
          <w:ilvl w:val="1"/>
          <w:numId w:val="7"/>
        </w:numPr>
        <w:tabs>
          <w:tab w:val="left" w:pos="720"/>
        </w:tabs>
        <w:spacing w:after="0" w:line="240" w:lineRule="auto"/>
        <w:rPr>
          <w:rFonts w:cs="Arial"/>
          <w:color w:val="000000" w:themeColor="text1"/>
          <w:lang w:bidi="en-US"/>
        </w:rPr>
      </w:pPr>
      <w:r w:rsidRPr="00AC14A6">
        <w:rPr>
          <w:rFonts w:cs="Arial"/>
          <w:color w:val="000000" w:themeColor="text1"/>
          <w:lang w:bidi="en-US"/>
        </w:rPr>
        <w:t xml:space="preserve">Backflow Preventers. The Contractor shall submit for approval to the KO, a pro-gram to annually inspect, certify, repair, and perform PM on all backflow prevention de-vices under the contract. The Contractor shall inspect, test, and certify all backflow prevention devices operate IAW the American Water Works Association (AWWA), Environmental Protection Agency (EPA), State, and local compliance codes. The Contractor shall report any backflow prevention devices that are absent, inoperable, or non-certifiable, to the KO/COR within twenty-four (24) hours of identifying the defect. The Contractor shall meet all Safe Drinking Water Act (SDWA) regulations. The Contractor shall comply with the Cross Connection Program, preventing connection between potable and non-potable water systems and ensure approved protective devices are operational to prevent backflow between systems. The Contractor shall maintain </w:t>
      </w:r>
      <w:r w:rsidRPr="00AC14A6">
        <w:rPr>
          <w:rFonts w:cs="Arial"/>
          <w:color w:val="000000" w:themeColor="text1"/>
          <w:lang w:bidi="en-US"/>
        </w:rPr>
        <w:lastRenderedPageBreak/>
        <w:t xml:space="preserve">documentation of all records and make them available for Government inspection within one hour of being notified. The Contractor shall maintain accurate changes to as-built drawings of new and modified installations </w:t>
      </w:r>
      <w:r w:rsidR="00FD2837" w:rsidRPr="00AC14A6">
        <w:rPr>
          <w:rFonts w:cs="Arial"/>
          <w:color w:val="000000" w:themeColor="text1"/>
          <w:lang w:bidi="en-US"/>
        </w:rPr>
        <w:t>regarding</w:t>
      </w:r>
      <w:r w:rsidRPr="00AC14A6">
        <w:rPr>
          <w:rFonts w:cs="Arial"/>
          <w:color w:val="000000" w:themeColor="text1"/>
          <w:lang w:bidi="en-US"/>
        </w:rPr>
        <w:t xml:space="preserve"> backflow prevention devices. The Contractor shall maintain records of Backflow test results, Customer Service Inspections, Technician training, and gauge calibration. </w:t>
      </w:r>
    </w:p>
    <w:p w14:paraId="078D28C2" w14:textId="77777777" w:rsidR="00C70388" w:rsidRPr="00FE379C" w:rsidRDefault="00C70388" w:rsidP="00C70388">
      <w:pPr>
        <w:pStyle w:val="ListParagraph"/>
        <w:tabs>
          <w:tab w:val="left" w:pos="720"/>
        </w:tabs>
        <w:spacing w:after="0" w:line="240" w:lineRule="auto"/>
        <w:ind w:left="792"/>
        <w:rPr>
          <w:rFonts w:cs="Arial"/>
          <w:color w:val="000000" w:themeColor="text1"/>
          <w:lang w:bidi="en-US"/>
        </w:rPr>
      </w:pPr>
    </w:p>
    <w:p w14:paraId="42CE2EDF" w14:textId="77777777" w:rsidR="00F57CFD" w:rsidRDefault="00F57CFD" w:rsidP="00914B28">
      <w:pPr>
        <w:rPr>
          <w:lang w:bidi="en-US"/>
        </w:rPr>
      </w:pPr>
    </w:p>
    <w:p w14:paraId="2A86F410" w14:textId="7C76CD93" w:rsidR="003A20C3" w:rsidRPr="003A20C3" w:rsidRDefault="003A20C3" w:rsidP="003A20C3">
      <w:pPr>
        <w:pStyle w:val="Heading2"/>
        <w:keepLines w:val="0"/>
        <w:numPr>
          <w:ilvl w:val="0"/>
          <w:numId w:val="7"/>
        </w:numPr>
        <w:spacing w:before="0" w:after="240" w:line="240" w:lineRule="auto"/>
        <w:rPr>
          <w:lang w:bidi="en-US"/>
        </w:rPr>
      </w:pPr>
      <w:bookmarkStart w:id="93" w:name="_Hlk166841420"/>
      <w:r>
        <w:rPr>
          <w:lang w:bidi="en-US"/>
        </w:rPr>
        <w:t xml:space="preserve"> </w:t>
      </w:r>
      <w:bookmarkStart w:id="94" w:name="_Toc182382680"/>
      <w:r w:rsidR="005A6376">
        <w:rPr>
          <w:lang w:bidi="en-US"/>
        </w:rPr>
        <w:t>A</w:t>
      </w:r>
      <w:r w:rsidR="002A6E33">
        <w:rPr>
          <w:lang w:bidi="en-US"/>
        </w:rPr>
        <w:t>rmy Dams, Transportation and Infrastructure</w:t>
      </w:r>
      <w:r w:rsidR="000B1F3F">
        <w:rPr>
          <w:lang w:bidi="en-US"/>
        </w:rPr>
        <w:t xml:space="preserve"> (</w:t>
      </w:r>
      <w:bookmarkStart w:id="95" w:name="_Hlk166841404"/>
      <w:r w:rsidR="000B1F3F">
        <w:rPr>
          <w:lang w:bidi="en-US"/>
        </w:rPr>
        <w:t>ADTIP)</w:t>
      </w:r>
      <w:bookmarkEnd w:id="94"/>
      <w:bookmarkEnd w:id="95"/>
    </w:p>
    <w:p w14:paraId="54887EC2" w14:textId="4B96FCD1" w:rsidR="008B6450" w:rsidRDefault="00FB53FD" w:rsidP="008B6450">
      <w:pPr>
        <w:pStyle w:val="Heading2"/>
        <w:keepLines w:val="0"/>
        <w:numPr>
          <w:ilvl w:val="1"/>
          <w:numId w:val="7"/>
        </w:numPr>
        <w:spacing w:before="0" w:after="240" w:line="240" w:lineRule="auto"/>
        <w:rPr>
          <w:lang w:bidi="en-US"/>
        </w:rPr>
      </w:pPr>
      <w:bookmarkStart w:id="96" w:name="_Toc182382681"/>
      <w:bookmarkEnd w:id="93"/>
      <w:r>
        <w:rPr>
          <w:lang w:bidi="en-US"/>
        </w:rPr>
        <w:t>Railroads</w:t>
      </w:r>
      <w:r w:rsidR="006724C6">
        <w:rPr>
          <w:lang w:bidi="en-US"/>
        </w:rPr>
        <w:t>.</w:t>
      </w:r>
      <w:bookmarkEnd w:id="96"/>
      <w:r w:rsidR="006A3584">
        <w:rPr>
          <w:lang w:bidi="en-US"/>
        </w:rPr>
        <w:t xml:space="preserve"> </w:t>
      </w:r>
    </w:p>
    <w:p w14:paraId="2FDB1D73" w14:textId="4D4BF416" w:rsidR="001837C4" w:rsidRDefault="00204B34" w:rsidP="001837C4">
      <w:pPr>
        <w:pStyle w:val="ListParagraph"/>
        <w:numPr>
          <w:ilvl w:val="2"/>
          <w:numId w:val="7"/>
        </w:numPr>
        <w:rPr>
          <w:lang w:bidi="en-US"/>
        </w:rPr>
      </w:pPr>
      <w:r>
        <w:rPr>
          <w:lang w:bidi="en-US"/>
        </w:rPr>
        <w:t xml:space="preserve">General. </w:t>
      </w:r>
      <w:r w:rsidR="009E3BDE">
        <w:rPr>
          <w:lang w:bidi="en-US"/>
        </w:rPr>
        <w:t xml:space="preserve">The contractor shall follow </w:t>
      </w:r>
      <w:r w:rsidR="006C7275">
        <w:rPr>
          <w:lang w:bidi="en-US"/>
        </w:rPr>
        <w:t>all standards set forth in UFC 4-860-03</w:t>
      </w:r>
      <w:r w:rsidR="00783D0F">
        <w:rPr>
          <w:lang w:bidi="en-US"/>
        </w:rPr>
        <w:t>.</w:t>
      </w:r>
      <w:r w:rsidR="004A3138">
        <w:rPr>
          <w:lang w:bidi="en-US"/>
        </w:rPr>
        <w:t xml:space="preserve">  </w:t>
      </w:r>
      <w:r w:rsidR="00EC0E92">
        <w:rPr>
          <w:lang w:bidi="en-US"/>
        </w:rPr>
        <w:t>The standards in this UFC protect investments in track</w:t>
      </w:r>
      <w:r w:rsidR="001636E6">
        <w:rPr>
          <w:lang w:bidi="en-US"/>
        </w:rPr>
        <w:t xml:space="preserve"> maintenance and rehabilitation to ensure that DOD’s railroad track is maintained </w:t>
      </w:r>
      <w:r w:rsidR="00116B2D">
        <w:rPr>
          <w:lang w:bidi="en-US"/>
        </w:rPr>
        <w:t xml:space="preserve">above </w:t>
      </w:r>
      <w:r w:rsidR="004A2EFA">
        <w:rPr>
          <w:lang w:bidi="en-US"/>
        </w:rPr>
        <w:t>those</w:t>
      </w:r>
      <w:r w:rsidR="00116B2D">
        <w:rPr>
          <w:lang w:bidi="en-US"/>
        </w:rPr>
        <w:t xml:space="preserve"> requiring restriction as stated in UFC</w:t>
      </w:r>
      <w:r w:rsidR="00455F98">
        <w:rPr>
          <w:lang w:bidi="en-US"/>
        </w:rPr>
        <w:t xml:space="preserve"> 4-860-03.</w:t>
      </w:r>
      <w:r w:rsidR="00F05C2A">
        <w:rPr>
          <w:lang w:bidi="en-US"/>
        </w:rPr>
        <w:t xml:space="preserve">  The standards </w:t>
      </w:r>
      <w:r w:rsidR="00473E29">
        <w:rPr>
          <w:lang w:bidi="en-US"/>
        </w:rPr>
        <w:t>in UFC 4-860-03 provide maintenance standards for each possible</w:t>
      </w:r>
      <w:r w:rsidR="00207564">
        <w:rPr>
          <w:lang w:bidi="en-US"/>
        </w:rPr>
        <w:t xml:space="preserve"> </w:t>
      </w:r>
      <w:r w:rsidR="00473E29">
        <w:rPr>
          <w:lang w:bidi="en-US"/>
        </w:rPr>
        <w:t>type</w:t>
      </w:r>
      <w:r w:rsidR="008559DA">
        <w:rPr>
          <w:lang w:bidi="en-US"/>
        </w:rPr>
        <w:t xml:space="preserve"> of deficiencies addressed in the Federal Railroad Administration</w:t>
      </w:r>
      <w:r w:rsidR="00C26ECA">
        <w:rPr>
          <w:lang w:bidi="en-US"/>
        </w:rPr>
        <w:t xml:space="preserve"> Track</w:t>
      </w:r>
      <w:r w:rsidR="00584A08">
        <w:rPr>
          <w:lang w:bidi="en-US"/>
        </w:rPr>
        <w:t xml:space="preserve"> Class 2 safety</w:t>
      </w:r>
      <w:r w:rsidR="00C63CC1">
        <w:rPr>
          <w:lang w:bidi="en-US"/>
        </w:rPr>
        <w:t xml:space="preserve"> standards and adhere to additional speed restrictions</w:t>
      </w:r>
      <w:r w:rsidR="00BC05A2">
        <w:rPr>
          <w:lang w:bidi="en-US"/>
        </w:rPr>
        <w:t>.</w:t>
      </w:r>
    </w:p>
    <w:p w14:paraId="6D2E4A32" w14:textId="77777777" w:rsidR="00977074" w:rsidRDefault="00977074" w:rsidP="00977074">
      <w:pPr>
        <w:pStyle w:val="ListParagraph"/>
        <w:ind w:left="1224"/>
        <w:rPr>
          <w:lang w:bidi="en-US"/>
        </w:rPr>
      </w:pPr>
    </w:p>
    <w:p w14:paraId="57534C67" w14:textId="1F579F77" w:rsidR="00977074" w:rsidRPr="001837C4" w:rsidRDefault="00977074" w:rsidP="001837C4">
      <w:pPr>
        <w:pStyle w:val="ListParagraph"/>
        <w:numPr>
          <w:ilvl w:val="2"/>
          <w:numId w:val="7"/>
        </w:numPr>
        <w:rPr>
          <w:lang w:bidi="en-US"/>
        </w:rPr>
      </w:pPr>
      <w:r>
        <w:rPr>
          <w:lang w:bidi="en-US"/>
        </w:rPr>
        <w:t xml:space="preserve">Inspections. </w:t>
      </w:r>
      <w:r w:rsidR="009E59B9">
        <w:rPr>
          <w:lang w:bidi="en-US"/>
        </w:rPr>
        <w:t xml:space="preserve">The contractor shall complete all inspections </w:t>
      </w:r>
      <w:r w:rsidR="00397509">
        <w:rPr>
          <w:lang w:bidi="en-US"/>
        </w:rPr>
        <w:t>IAW</w:t>
      </w:r>
      <w:r w:rsidR="00E47572">
        <w:rPr>
          <w:lang w:bidi="en-US"/>
        </w:rPr>
        <w:t xml:space="preserve"> UFC</w:t>
      </w:r>
      <w:r w:rsidR="00140D43">
        <w:rPr>
          <w:lang w:bidi="en-US"/>
        </w:rPr>
        <w:t xml:space="preserve"> 4-860-03</w:t>
      </w:r>
      <w:r w:rsidR="004D7D0D">
        <w:rPr>
          <w:lang w:bidi="en-US"/>
        </w:rPr>
        <w:t xml:space="preserve"> and include as part of </w:t>
      </w:r>
      <w:r w:rsidR="00A1784C">
        <w:rPr>
          <w:lang w:bidi="en-US"/>
        </w:rPr>
        <w:t>(</w:t>
      </w:r>
      <w:r w:rsidR="00A1784C" w:rsidRPr="006C4973">
        <w:rPr>
          <w:highlight w:val="magenta"/>
          <w:lang w:bidi="en-US"/>
        </w:rPr>
        <w:t>CDRL A07-</w:t>
      </w:r>
      <w:r w:rsidR="004F44F5">
        <w:rPr>
          <w:highlight w:val="magenta"/>
          <w:lang w:bidi="en-US"/>
        </w:rPr>
        <w:t>10</w:t>
      </w:r>
      <w:r w:rsidR="00A1784C" w:rsidRPr="006C4973">
        <w:rPr>
          <w:highlight w:val="magenta"/>
          <w:lang w:bidi="en-US"/>
        </w:rPr>
        <w:t>)</w:t>
      </w:r>
      <w:r w:rsidR="004D7D0D" w:rsidRPr="006C4973">
        <w:rPr>
          <w:highlight w:val="magenta"/>
          <w:lang w:bidi="en-US"/>
        </w:rPr>
        <w:t>.</w:t>
      </w:r>
    </w:p>
    <w:p w14:paraId="247A1861" w14:textId="7E5129D0" w:rsidR="00E74344" w:rsidRPr="00E74344" w:rsidRDefault="00E74344" w:rsidP="00E74344">
      <w:pPr>
        <w:pStyle w:val="Heading2"/>
        <w:keepLines w:val="0"/>
        <w:numPr>
          <w:ilvl w:val="1"/>
          <w:numId w:val="7"/>
        </w:numPr>
        <w:spacing w:before="0" w:after="240" w:line="240" w:lineRule="auto"/>
        <w:rPr>
          <w:lang w:bidi="en-US"/>
        </w:rPr>
      </w:pPr>
      <w:bookmarkStart w:id="97" w:name="_Toc182382682"/>
      <w:r>
        <w:rPr>
          <w:lang w:bidi="en-US"/>
        </w:rPr>
        <w:t>Bridges</w:t>
      </w:r>
      <w:bookmarkEnd w:id="97"/>
    </w:p>
    <w:p w14:paraId="230912C2" w14:textId="680278A3" w:rsidR="00E74344" w:rsidRPr="00E74344" w:rsidRDefault="34731287" w:rsidP="0003341A">
      <w:pPr>
        <w:pStyle w:val="ListParagraph"/>
        <w:numPr>
          <w:ilvl w:val="2"/>
          <w:numId w:val="7"/>
        </w:numPr>
        <w:spacing w:after="240" w:line="240" w:lineRule="auto"/>
        <w:rPr>
          <w:lang w:bidi="en-US"/>
        </w:rPr>
      </w:pPr>
      <w:r w:rsidRPr="41589785">
        <w:rPr>
          <w:lang w:bidi="en-US"/>
        </w:rPr>
        <w:t xml:space="preserve">General. </w:t>
      </w:r>
      <w:bookmarkStart w:id="98" w:name="_Hlk180503197"/>
      <w:r w:rsidRPr="41589785">
        <w:rPr>
          <w:lang w:bidi="en-US"/>
        </w:rPr>
        <w:t xml:space="preserve">The contractor shall follow all standards set forth in </w:t>
      </w:r>
      <w:r w:rsidR="7C1142D0" w:rsidRPr="41589785">
        <w:rPr>
          <w:lang w:bidi="en-US"/>
        </w:rPr>
        <w:t>UFC 3-310-08</w:t>
      </w:r>
      <w:r w:rsidRPr="41589785">
        <w:rPr>
          <w:lang w:bidi="en-US"/>
        </w:rPr>
        <w:t>.</w:t>
      </w:r>
      <w:bookmarkEnd w:id="98"/>
      <w:r w:rsidRPr="41589785">
        <w:rPr>
          <w:lang w:bidi="en-US"/>
        </w:rPr>
        <w:t xml:space="preserve">   </w:t>
      </w:r>
      <w:r w:rsidR="7D54DEBA" w:rsidRPr="41589785">
        <w:rPr>
          <w:lang w:bidi="en-US"/>
        </w:rPr>
        <w:t>UFC 3-310-08</w:t>
      </w:r>
      <w:r w:rsidR="25BCC024" w:rsidRPr="41589785">
        <w:rPr>
          <w:lang w:bidi="en-US"/>
        </w:rPr>
        <w:t xml:space="preserve"> was created to </w:t>
      </w:r>
      <w:r w:rsidR="25BCC024">
        <w:t xml:space="preserve">consolidate evolving federal bridge inspection and industry standards.  </w:t>
      </w:r>
      <w:bookmarkStart w:id="99" w:name="_Hlk180503220"/>
      <w:r w:rsidR="522346CD">
        <w:t>This UFC applies to all military installation bridges</w:t>
      </w:r>
      <w:r w:rsidR="001A3A80">
        <w:t xml:space="preserve">. </w:t>
      </w:r>
      <w:r w:rsidR="4D447535">
        <w:t xml:space="preserve"> Installation bridges can be classified according to the type of traffic “over” the bridge as 1) highway bridges, 2) railroad bridges, 3) pedestrian bridges, 4) golf cart bridges, or 5) taxiway bridges.</w:t>
      </w:r>
      <w:bookmarkEnd w:id="99"/>
      <w:r w:rsidR="4D447535">
        <w:t xml:space="preserve"> This UFC does not apply to expeditionary bridges located in military theaters of operation. This UFC does not apply to Army Corps of Engineers civil works bridges located outside of an installation.</w:t>
      </w:r>
    </w:p>
    <w:p w14:paraId="00DC759B" w14:textId="77777777" w:rsidR="00E74344" w:rsidRPr="00E74344" w:rsidRDefault="00E74344" w:rsidP="41589785">
      <w:pPr>
        <w:pStyle w:val="ListParagraph"/>
        <w:spacing w:after="240" w:line="240" w:lineRule="auto"/>
        <w:ind w:left="1224"/>
        <w:rPr>
          <w:lang w:bidi="en-US"/>
        </w:rPr>
      </w:pPr>
    </w:p>
    <w:p w14:paraId="1EEA5217" w14:textId="6CF9D544" w:rsidR="00E74344" w:rsidRPr="00972054" w:rsidRDefault="34731287" w:rsidP="0003341A">
      <w:pPr>
        <w:pStyle w:val="ListParagraph"/>
        <w:numPr>
          <w:ilvl w:val="2"/>
          <w:numId w:val="7"/>
        </w:numPr>
        <w:spacing w:after="240" w:line="240" w:lineRule="auto"/>
      </w:pPr>
      <w:r w:rsidRPr="41589785">
        <w:rPr>
          <w:lang w:bidi="en-US"/>
        </w:rPr>
        <w:t xml:space="preserve">Inspections. The contractor shall complete all inspections IAW UFC </w:t>
      </w:r>
      <w:r w:rsidR="1AB3810C" w:rsidRPr="41589785">
        <w:rPr>
          <w:lang w:bidi="en-US"/>
        </w:rPr>
        <w:t>3-310-08</w:t>
      </w:r>
      <w:r w:rsidRPr="41589785">
        <w:rPr>
          <w:lang w:bidi="en-US"/>
        </w:rPr>
        <w:t xml:space="preserve"> and include as part of </w:t>
      </w:r>
      <w:r w:rsidR="005B7D56">
        <w:rPr>
          <w:lang w:bidi="en-US"/>
        </w:rPr>
        <w:t>(</w:t>
      </w:r>
      <w:r w:rsidR="005B7D56" w:rsidRPr="003A7D98">
        <w:rPr>
          <w:highlight w:val="magenta"/>
          <w:lang w:bidi="en-US"/>
        </w:rPr>
        <w:t>CDRL A07-</w:t>
      </w:r>
      <w:r w:rsidR="004F44F5" w:rsidRPr="006C4973">
        <w:rPr>
          <w:highlight w:val="magenta"/>
          <w:lang w:bidi="en-US"/>
        </w:rPr>
        <w:t>10</w:t>
      </w:r>
      <w:r w:rsidR="005B7D56">
        <w:rPr>
          <w:lang w:bidi="en-US"/>
        </w:rPr>
        <w:t>)</w:t>
      </w:r>
      <w:r w:rsidR="005B7D56" w:rsidRPr="00DE2D6A" w:rsidDel="005B7D56">
        <w:rPr>
          <w:color w:val="ED7D31" w:themeColor="accent2"/>
          <w:lang w:bidi="en-US"/>
        </w:rPr>
        <w:t xml:space="preserve"> </w:t>
      </w:r>
    </w:p>
    <w:p w14:paraId="7650E623" w14:textId="065B2D60" w:rsidR="001266A9" w:rsidRDefault="001266A9" w:rsidP="00DE2D6A">
      <w:pPr>
        <w:pStyle w:val="ListParagraph"/>
        <w:spacing w:after="240" w:line="240" w:lineRule="auto"/>
        <w:ind w:left="1224"/>
        <w:rPr>
          <w:lang w:bidi="en-US"/>
        </w:rPr>
      </w:pPr>
    </w:p>
    <w:p w14:paraId="6C2D5BC1" w14:textId="512F16BC" w:rsidR="001266A9" w:rsidRDefault="00E54F0F" w:rsidP="001266A9">
      <w:pPr>
        <w:pStyle w:val="Heading2"/>
        <w:keepLines w:val="0"/>
        <w:numPr>
          <w:ilvl w:val="1"/>
          <w:numId w:val="7"/>
        </w:numPr>
        <w:spacing w:before="0" w:after="240" w:line="240" w:lineRule="auto"/>
        <w:rPr>
          <w:lang w:bidi="en-US"/>
        </w:rPr>
      </w:pPr>
      <w:bookmarkStart w:id="100" w:name="_Toc182382683"/>
      <w:r>
        <w:rPr>
          <w:lang w:bidi="en-US"/>
        </w:rPr>
        <w:t>Vehicles</w:t>
      </w:r>
      <w:bookmarkEnd w:id="100"/>
    </w:p>
    <w:p w14:paraId="7B5DD606" w14:textId="3D786FE3" w:rsidR="00B65233" w:rsidRPr="00B65233" w:rsidRDefault="00E54F0F" w:rsidP="00B65233">
      <w:pPr>
        <w:pStyle w:val="ListParagraph"/>
        <w:numPr>
          <w:ilvl w:val="2"/>
          <w:numId w:val="7"/>
        </w:numPr>
        <w:rPr>
          <w:lang w:bidi="en-US"/>
        </w:rPr>
      </w:pPr>
      <w:r>
        <w:rPr>
          <w:lang w:bidi="en-US"/>
        </w:rPr>
        <w:t xml:space="preserve">General. </w:t>
      </w:r>
      <w:r w:rsidR="00B65233">
        <w:rPr>
          <w:lang w:bidi="en-US"/>
        </w:rPr>
        <w:t>A</w:t>
      </w:r>
      <w:r w:rsidR="00B65233" w:rsidRPr="00B65233">
        <w:rPr>
          <w:lang w:bidi="en-US"/>
        </w:rPr>
        <w:t>ll General Service Administration (GSA) vehicles and other non-tactical vehicles (NTVs) that support personnel and product transportation, including but not limited to railcars, locomotives, powder vans, trucks, heavy equipment, ambulance, and fire engines</w:t>
      </w:r>
      <w:r w:rsidR="00AB313F">
        <w:rPr>
          <w:lang w:bidi="en-US"/>
        </w:rPr>
        <w:t xml:space="preserve"> shall be maint</w:t>
      </w:r>
      <w:r w:rsidR="005F00A7">
        <w:rPr>
          <w:lang w:bidi="en-US"/>
        </w:rPr>
        <w:t>ained in IAW AR 58-1</w:t>
      </w:r>
      <w:r w:rsidR="00B65233" w:rsidRPr="00B65233">
        <w:rPr>
          <w:lang w:bidi="en-US"/>
        </w:rPr>
        <w:t xml:space="preserve">. </w:t>
      </w:r>
      <w:r w:rsidR="00F861C6">
        <w:rPr>
          <w:lang w:bidi="en-US"/>
        </w:rPr>
        <w:t xml:space="preserve"> Documentation of compliance </w:t>
      </w:r>
      <w:r w:rsidR="00A33010">
        <w:rPr>
          <w:lang w:bidi="en-US"/>
        </w:rPr>
        <w:t>of maintenance standards within this regulation with be provided to the USG upon request.</w:t>
      </w:r>
    </w:p>
    <w:p w14:paraId="45618831" w14:textId="72E860BD" w:rsidR="00E54F0F" w:rsidRPr="00DE2D6A" w:rsidRDefault="00A33010" w:rsidP="00E54F0F">
      <w:pPr>
        <w:pStyle w:val="ListParagraph"/>
        <w:numPr>
          <w:ilvl w:val="2"/>
          <w:numId w:val="7"/>
        </w:numPr>
        <w:spacing w:after="240" w:line="240" w:lineRule="auto"/>
        <w:rPr>
          <w:color w:val="FF0000"/>
          <w:lang w:bidi="en-US"/>
        </w:rPr>
      </w:pPr>
      <w:r w:rsidRPr="00CC02BC">
        <w:rPr>
          <w:lang w:bidi="en-US"/>
        </w:rPr>
        <w:t>Lifting Equipment</w:t>
      </w:r>
      <w:r w:rsidR="00926DF5" w:rsidRPr="00CC02BC">
        <w:rPr>
          <w:lang w:bidi="en-US"/>
        </w:rPr>
        <w:t xml:space="preserve">. All </w:t>
      </w:r>
      <w:r w:rsidR="00D91051" w:rsidRPr="00CC02BC">
        <w:rPr>
          <w:lang w:bidi="en-US"/>
        </w:rPr>
        <w:t>lifting equipment</w:t>
      </w:r>
      <w:r w:rsidR="004B6DA2" w:rsidRPr="00CC02BC">
        <w:rPr>
          <w:lang w:bidi="en-US"/>
        </w:rPr>
        <w:t xml:space="preserve"> shall be inspected and </w:t>
      </w:r>
      <w:r w:rsidR="00D832FD" w:rsidRPr="00CC02BC">
        <w:rPr>
          <w:lang w:bidi="en-US"/>
        </w:rPr>
        <w:t>tested IAW TB 43-0142</w:t>
      </w:r>
      <w:r w:rsidR="006A5ED3">
        <w:rPr>
          <w:lang w:bidi="en-US"/>
        </w:rPr>
        <w:t>.</w:t>
      </w:r>
      <w:r w:rsidR="00661E9A" w:rsidRPr="00661E9A">
        <w:rPr>
          <w:lang w:bidi="en-US"/>
        </w:rPr>
        <w:t xml:space="preserve"> </w:t>
      </w:r>
      <w:r w:rsidR="00661E9A" w:rsidRPr="00037F98">
        <w:rPr>
          <w:lang w:bidi="en-US"/>
        </w:rPr>
        <w:t>The Contractor</w:t>
      </w:r>
      <w:r w:rsidR="00661E9A" w:rsidRPr="006467AB">
        <w:rPr>
          <w:lang w:bidi="en-US"/>
        </w:rPr>
        <w:t xml:space="preserve"> shall develop, implement, and submit for approval to the KO/COR, a PM plan for inspection and annual load testing. Inspection requirements shall be derived from information provided by the </w:t>
      </w:r>
      <w:r w:rsidR="006A5ED3">
        <w:rPr>
          <w:lang w:bidi="en-US"/>
        </w:rPr>
        <w:t>lifting equipment</w:t>
      </w:r>
      <w:r w:rsidR="00661E9A" w:rsidRPr="006467AB">
        <w:rPr>
          <w:lang w:bidi="en-US"/>
        </w:rPr>
        <w:t xml:space="preserve"> manufacturer </w:t>
      </w:r>
      <w:r w:rsidR="00661E9A" w:rsidRPr="006C4973">
        <w:rPr>
          <w:lang w:bidi="en-US"/>
        </w:rPr>
        <w:t xml:space="preserve">and TB </w:t>
      </w:r>
      <w:r w:rsidR="00A23481" w:rsidRPr="006C4973">
        <w:rPr>
          <w:lang w:bidi="en-US"/>
        </w:rPr>
        <w:t>43-0142</w:t>
      </w:r>
      <w:r w:rsidR="00A23481">
        <w:rPr>
          <w:lang w:bidi="en-US"/>
        </w:rPr>
        <w:t xml:space="preserve"> and</w:t>
      </w:r>
      <w:r w:rsidR="006A5ED3">
        <w:rPr>
          <w:lang w:bidi="en-US"/>
        </w:rPr>
        <w:t xml:space="preserve"> made </w:t>
      </w:r>
      <w:r w:rsidR="006A5ED3">
        <w:rPr>
          <w:lang w:bidi="en-US"/>
        </w:rPr>
        <w:lastRenderedPageBreak/>
        <w:t>part of</w:t>
      </w:r>
      <w:r w:rsidR="00661E9A" w:rsidRPr="006467AB">
        <w:rPr>
          <w:lang w:bidi="en-US"/>
        </w:rPr>
        <w:t xml:space="preserve"> </w:t>
      </w:r>
      <w:r w:rsidR="00661E9A" w:rsidRPr="007D303F">
        <w:rPr>
          <w:lang w:bidi="en-US"/>
        </w:rPr>
        <w:t>(</w:t>
      </w:r>
      <w:r w:rsidR="00156B34" w:rsidRPr="006C4973">
        <w:rPr>
          <w:highlight w:val="magenta"/>
          <w:lang w:bidi="en-US"/>
        </w:rPr>
        <w:t>CDRL A07-</w:t>
      </w:r>
      <w:r w:rsidR="004F44F5" w:rsidRPr="006C4973">
        <w:rPr>
          <w:highlight w:val="magenta"/>
          <w:lang w:bidi="en-US"/>
        </w:rPr>
        <w:t>10</w:t>
      </w:r>
      <w:r w:rsidR="00661E9A" w:rsidRPr="007D303F">
        <w:rPr>
          <w:lang w:bidi="en-US"/>
        </w:rPr>
        <w:t>)</w:t>
      </w:r>
      <w:r w:rsidR="00661E9A" w:rsidRPr="006467AB">
        <w:rPr>
          <w:lang w:bidi="en-US"/>
        </w:rPr>
        <w:t>.</w:t>
      </w:r>
      <w:r w:rsidR="004270CD" w:rsidRPr="004270CD">
        <w:rPr>
          <w:rFonts w:cstheme="minorHAnsi"/>
          <w:color w:val="000000" w:themeColor="text1"/>
          <w:lang w:bidi="en-US"/>
        </w:rPr>
        <w:t xml:space="preserve"> </w:t>
      </w:r>
      <w:r w:rsidR="004270CD">
        <w:rPr>
          <w:rFonts w:cstheme="minorHAnsi"/>
          <w:color w:val="000000" w:themeColor="text1"/>
          <w:lang w:bidi="en-US"/>
        </w:rPr>
        <w:t xml:space="preserve">Historical record of </w:t>
      </w:r>
      <w:r w:rsidR="00A23481">
        <w:rPr>
          <w:rFonts w:cstheme="minorHAnsi"/>
          <w:color w:val="000000" w:themeColor="text1"/>
          <w:lang w:bidi="en-US"/>
        </w:rPr>
        <w:t>maintenance, inspections, and testing</w:t>
      </w:r>
      <w:r w:rsidR="004270CD">
        <w:rPr>
          <w:rFonts w:cstheme="minorHAnsi"/>
          <w:color w:val="000000" w:themeColor="text1"/>
          <w:lang w:bidi="en-US"/>
        </w:rPr>
        <w:t xml:space="preserve"> shall be recorded into the contractors CMMS and be provided to the government upon request</w:t>
      </w:r>
      <w:r w:rsidR="00A23481">
        <w:rPr>
          <w:rFonts w:cstheme="minorHAnsi"/>
          <w:color w:val="000000" w:themeColor="text1"/>
          <w:lang w:bidi="en-US"/>
        </w:rPr>
        <w:t>.</w:t>
      </w:r>
      <w:r w:rsidR="004270CD" w:rsidRPr="00DE2D6A" w:rsidDel="00A33010">
        <w:rPr>
          <w:color w:val="FF0000"/>
          <w:lang w:bidi="en-US"/>
        </w:rPr>
        <w:t xml:space="preserve"> </w:t>
      </w:r>
    </w:p>
    <w:p w14:paraId="4C31857E" w14:textId="77777777" w:rsidR="00917680" w:rsidRDefault="00917680" w:rsidP="00CC02BC">
      <w:pPr>
        <w:rPr>
          <w:lang w:bidi="en-US"/>
        </w:rPr>
      </w:pPr>
    </w:p>
    <w:p w14:paraId="0CD67419" w14:textId="77777777" w:rsidR="00961D4D" w:rsidRDefault="00961D4D" w:rsidP="0003341A">
      <w:pPr>
        <w:rPr>
          <w:lang w:bidi="en-US"/>
        </w:rPr>
      </w:pPr>
      <w:bookmarkStart w:id="101" w:name="_Toc181256128"/>
      <w:bookmarkStart w:id="102" w:name="_Toc181256211"/>
      <w:bookmarkStart w:id="103" w:name="_Toc181256294"/>
      <w:bookmarkStart w:id="104" w:name="_Toc181258067"/>
      <w:bookmarkStart w:id="105" w:name="_Toc181256129"/>
      <w:bookmarkStart w:id="106" w:name="_Toc181256212"/>
      <w:bookmarkStart w:id="107" w:name="_Toc181256295"/>
      <w:bookmarkStart w:id="108" w:name="_Toc181258068"/>
      <w:bookmarkStart w:id="109" w:name="_Toc181256130"/>
      <w:bookmarkStart w:id="110" w:name="_Toc181256213"/>
      <w:bookmarkStart w:id="111" w:name="_Toc181256296"/>
      <w:bookmarkStart w:id="112" w:name="_Toc181258069"/>
      <w:bookmarkStart w:id="113" w:name="_Toc181256131"/>
      <w:bookmarkStart w:id="114" w:name="_Toc181256214"/>
      <w:bookmarkStart w:id="115" w:name="_Toc181256297"/>
      <w:bookmarkStart w:id="116" w:name="_Toc181258070"/>
      <w:bookmarkStart w:id="117" w:name="_Toc181256132"/>
      <w:bookmarkStart w:id="118" w:name="_Toc181256215"/>
      <w:bookmarkStart w:id="119" w:name="_Toc181256298"/>
      <w:bookmarkStart w:id="120" w:name="_Toc181258071"/>
      <w:bookmarkStart w:id="121" w:name="_Toc181256133"/>
      <w:bookmarkStart w:id="122" w:name="_Toc181256216"/>
      <w:bookmarkStart w:id="123" w:name="_Toc181256299"/>
      <w:bookmarkStart w:id="124" w:name="_Toc181258072"/>
      <w:bookmarkStart w:id="125" w:name="_Toc181256134"/>
      <w:bookmarkStart w:id="126" w:name="_Toc181256217"/>
      <w:bookmarkStart w:id="127" w:name="_Toc181256300"/>
      <w:bookmarkStart w:id="128" w:name="_Toc181258073"/>
      <w:bookmarkStart w:id="129" w:name="_Toc181256135"/>
      <w:bookmarkStart w:id="130" w:name="_Toc181256218"/>
      <w:bookmarkStart w:id="131" w:name="_Toc181256301"/>
      <w:bookmarkStart w:id="132" w:name="_Toc181258074"/>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06116844" w14:textId="77777777" w:rsidR="00961D4D" w:rsidRDefault="00961D4D" w:rsidP="00961D4D">
      <w:pPr>
        <w:pStyle w:val="ListParagraph"/>
        <w:ind w:left="792"/>
        <w:rPr>
          <w:lang w:bidi="en-US"/>
        </w:rPr>
      </w:pPr>
    </w:p>
    <w:p w14:paraId="58018BFF" w14:textId="77777777" w:rsidR="00961D4D" w:rsidRPr="00961D4D" w:rsidRDefault="00961D4D" w:rsidP="00961D4D">
      <w:pPr>
        <w:pStyle w:val="Heading2"/>
        <w:keepLines w:val="0"/>
        <w:numPr>
          <w:ilvl w:val="0"/>
          <w:numId w:val="7"/>
        </w:numPr>
        <w:spacing w:before="0" w:after="240" w:line="240" w:lineRule="auto"/>
        <w:rPr>
          <w:lang w:bidi="en-US"/>
        </w:rPr>
      </w:pPr>
      <w:bookmarkStart w:id="133" w:name="_Toc182382684"/>
      <w:r w:rsidRPr="00570C27">
        <w:rPr>
          <w:lang w:bidi="en-US"/>
        </w:rPr>
        <w:t>Applicable Directives, Publications.</w:t>
      </w:r>
      <w:bookmarkEnd w:id="133"/>
    </w:p>
    <w:p w14:paraId="05582B8C" w14:textId="77777777" w:rsidR="00961D4D" w:rsidRDefault="00961D4D" w:rsidP="00961D4D">
      <w:pPr>
        <w:pStyle w:val="ListParagraph"/>
        <w:rPr>
          <w:lang w:bidi="en-US"/>
        </w:rPr>
      </w:pPr>
    </w:p>
    <w:p w14:paraId="2397071B" w14:textId="1EAF4DBD" w:rsidR="007354D1" w:rsidRPr="00BD6222" w:rsidRDefault="00961D4D" w:rsidP="00961D4D">
      <w:pPr>
        <w:pStyle w:val="ListParagraph"/>
        <w:numPr>
          <w:ilvl w:val="1"/>
          <w:numId w:val="7"/>
        </w:numPr>
        <w:rPr>
          <w:lang w:bidi="en-US"/>
        </w:rPr>
      </w:pPr>
      <w:bookmarkStart w:id="134" w:name="_Hlk176953180"/>
      <w:r w:rsidRPr="00961D4D">
        <w:rPr>
          <w:rFonts w:cs="Arial"/>
          <w:szCs w:val="24"/>
        </w:rPr>
        <w:t>ANSI A300</w:t>
      </w:r>
      <w:r w:rsidRPr="00961D4D">
        <w:rPr>
          <w:rFonts w:cs="Arial"/>
          <w:szCs w:val="24"/>
        </w:rPr>
        <w:tab/>
      </w:r>
      <w:r w:rsidR="007354D1">
        <w:rPr>
          <w:rFonts w:cs="Arial"/>
          <w:szCs w:val="24"/>
        </w:rPr>
        <w:tab/>
      </w:r>
      <w:r w:rsidRPr="00961D4D">
        <w:rPr>
          <w:rFonts w:cs="Arial"/>
          <w:szCs w:val="24"/>
        </w:rPr>
        <w:t xml:space="preserve">Standard Practices for Tree Care Operations  </w:t>
      </w:r>
    </w:p>
    <w:bookmarkEnd w:id="134"/>
    <w:p w14:paraId="79D59178" w14:textId="2A8ABB2E" w:rsidR="00BD6222" w:rsidRPr="007354D1" w:rsidRDefault="00BD6222" w:rsidP="00961D4D">
      <w:pPr>
        <w:pStyle w:val="ListParagraph"/>
        <w:numPr>
          <w:ilvl w:val="1"/>
          <w:numId w:val="7"/>
        </w:numPr>
        <w:rPr>
          <w:lang w:bidi="en-US"/>
        </w:rPr>
      </w:pPr>
      <w:r>
        <w:rPr>
          <w:rFonts w:cs="Arial"/>
          <w:szCs w:val="24"/>
        </w:rPr>
        <w:t>AR 58-1</w:t>
      </w:r>
      <w:r>
        <w:rPr>
          <w:rFonts w:cs="Arial"/>
          <w:szCs w:val="24"/>
        </w:rPr>
        <w:tab/>
      </w:r>
      <w:r>
        <w:rPr>
          <w:rFonts w:cs="Arial"/>
          <w:szCs w:val="24"/>
        </w:rPr>
        <w:tab/>
      </w:r>
      <w:r>
        <w:rPr>
          <w:rFonts w:cs="Arial"/>
          <w:szCs w:val="24"/>
        </w:rPr>
        <w:tab/>
        <w:t xml:space="preserve">Management, </w:t>
      </w:r>
      <w:r w:rsidR="00D04C2E">
        <w:rPr>
          <w:rFonts w:cs="Arial"/>
          <w:szCs w:val="24"/>
        </w:rPr>
        <w:t>Acquisition, and Use of Motor Vehicles</w:t>
      </w:r>
    </w:p>
    <w:p w14:paraId="2CDC0E90" w14:textId="63661918" w:rsidR="00961D4D" w:rsidRPr="0089594B" w:rsidRDefault="00961D4D" w:rsidP="00961D4D">
      <w:pPr>
        <w:pStyle w:val="ListParagraph"/>
        <w:numPr>
          <w:ilvl w:val="1"/>
          <w:numId w:val="7"/>
        </w:numPr>
        <w:rPr>
          <w:lang w:bidi="en-US"/>
        </w:rPr>
      </w:pPr>
      <w:r w:rsidRPr="0089594B">
        <w:rPr>
          <w:rFonts w:cs="Arial"/>
          <w:szCs w:val="24"/>
        </w:rPr>
        <w:t>AR 70-13</w:t>
      </w:r>
      <w:r w:rsidRPr="0089594B">
        <w:rPr>
          <w:rFonts w:cs="Arial"/>
          <w:szCs w:val="24"/>
        </w:rPr>
        <w:tab/>
      </w:r>
      <w:r w:rsidRPr="0089594B">
        <w:rPr>
          <w:rFonts w:cs="Arial"/>
          <w:szCs w:val="24"/>
        </w:rPr>
        <w:tab/>
        <w:t xml:space="preserve">Management and Oversight of Service Acquisitions </w:t>
      </w:r>
    </w:p>
    <w:p w14:paraId="31175F98" w14:textId="34C7BB60" w:rsidR="00961D4D" w:rsidRPr="00FC37D1" w:rsidRDefault="00961D4D" w:rsidP="00961D4D">
      <w:pPr>
        <w:pStyle w:val="ListParagraph"/>
        <w:numPr>
          <w:ilvl w:val="1"/>
          <w:numId w:val="7"/>
        </w:numPr>
        <w:rPr>
          <w:lang w:bidi="en-US"/>
        </w:rPr>
      </w:pPr>
      <w:r w:rsidRPr="0089594B">
        <w:rPr>
          <w:rFonts w:cs="Arial"/>
          <w:szCs w:val="24"/>
        </w:rPr>
        <w:t>AR 190-5</w:t>
      </w:r>
      <w:r w:rsidRPr="0089594B">
        <w:rPr>
          <w:rFonts w:cs="Arial"/>
          <w:szCs w:val="24"/>
        </w:rPr>
        <w:tab/>
      </w:r>
      <w:r w:rsidRPr="0089594B">
        <w:rPr>
          <w:rFonts w:cs="Arial"/>
          <w:szCs w:val="24"/>
        </w:rPr>
        <w:tab/>
        <w:t>Motor Vehicles Traffic Supervision</w:t>
      </w:r>
    </w:p>
    <w:p w14:paraId="182A7100" w14:textId="0838AD20" w:rsidR="00FC37D1" w:rsidRPr="0089594B" w:rsidRDefault="00FC37D1" w:rsidP="00961D4D">
      <w:pPr>
        <w:pStyle w:val="ListParagraph"/>
        <w:numPr>
          <w:ilvl w:val="1"/>
          <w:numId w:val="7"/>
        </w:numPr>
        <w:rPr>
          <w:lang w:bidi="en-US"/>
        </w:rPr>
      </w:pPr>
      <w:r>
        <w:rPr>
          <w:rFonts w:cs="Arial"/>
          <w:szCs w:val="24"/>
        </w:rPr>
        <w:t>AR 190-11</w:t>
      </w:r>
      <w:r>
        <w:rPr>
          <w:rFonts w:cs="Arial"/>
          <w:szCs w:val="24"/>
        </w:rPr>
        <w:tab/>
        <w:t xml:space="preserve">              </w:t>
      </w:r>
      <w:r w:rsidR="00886427">
        <w:t>Physical Security of Arms, Ammunition, and Explosives</w:t>
      </w:r>
    </w:p>
    <w:p w14:paraId="6E888370" w14:textId="4D90F678" w:rsidR="00961D4D" w:rsidRPr="0089594B" w:rsidRDefault="00961D4D" w:rsidP="0089594B">
      <w:pPr>
        <w:pStyle w:val="ListParagraph"/>
        <w:numPr>
          <w:ilvl w:val="1"/>
          <w:numId w:val="7"/>
        </w:numPr>
        <w:rPr>
          <w:lang w:bidi="en-US"/>
        </w:rPr>
      </w:pPr>
      <w:r w:rsidRPr="0089594B">
        <w:rPr>
          <w:rFonts w:cs="Arial"/>
          <w:szCs w:val="24"/>
        </w:rPr>
        <w:t>AR 200-1</w:t>
      </w:r>
      <w:r w:rsidRPr="0089594B">
        <w:rPr>
          <w:rFonts w:cs="Arial"/>
          <w:szCs w:val="24"/>
        </w:rPr>
        <w:tab/>
      </w:r>
      <w:r w:rsidR="0089594B">
        <w:rPr>
          <w:rFonts w:cs="Arial"/>
          <w:szCs w:val="24"/>
        </w:rPr>
        <w:tab/>
      </w:r>
      <w:r w:rsidRPr="0089594B">
        <w:rPr>
          <w:rFonts w:cs="Arial"/>
          <w:szCs w:val="24"/>
        </w:rPr>
        <w:t>Environmental Protection and Enhancement</w:t>
      </w:r>
    </w:p>
    <w:p w14:paraId="2D3DBAAE" w14:textId="75104406" w:rsidR="00961D4D" w:rsidRPr="0089594B" w:rsidRDefault="00961D4D" w:rsidP="0089594B">
      <w:pPr>
        <w:pStyle w:val="ListParagraph"/>
        <w:numPr>
          <w:ilvl w:val="1"/>
          <w:numId w:val="7"/>
        </w:numPr>
        <w:rPr>
          <w:lang w:bidi="en-US"/>
        </w:rPr>
      </w:pPr>
      <w:r w:rsidRPr="0089594B">
        <w:rPr>
          <w:rFonts w:cs="Arial"/>
          <w:szCs w:val="24"/>
        </w:rPr>
        <w:t>AR 200-3</w:t>
      </w:r>
      <w:r w:rsidRPr="0089594B">
        <w:rPr>
          <w:rFonts w:cs="Arial"/>
          <w:szCs w:val="24"/>
        </w:rPr>
        <w:tab/>
      </w:r>
      <w:r w:rsidR="0089594B">
        <w:rPr>
          <w:rFonts w:cs="Arial"/>
          <w:szCs w:val="24"/>
        </w:rPr>
        <w:tab/>
      </w:r>
      <w:r w:rsidRPr="0089594B">
        <w:rPr>
          <w:rFonts w:cs="Arial"/>
          <w:szCs w:val="24"/>
        </w:rPr>
        <w:t>Natural Resources; Land, Forest, and Wildlife Management</w:t>
      </w:r>
    </w:p>
    <w:p w14:paraId="4184505A" w14:textId="748239F7" w:rsidR="0089594B" w:rsidRPr="0089594B" w:rsidRDefault="00961D4D" w:rsidP="000764BB">
      <w:pPr>
        <w:pStyle w:val="ListParagraph"/>
        <w:numPr>
          <w:ilvl w:val="1"/>
          <w:numId w:val="7"/>
        </w:numPr>
        <w:rPr>
          <w:lang w:bidi="en-US"/>
        </w:rPr>
      </w:pPr>
      <w:r w:rsidRPr="0089594B">
        <w:rPr>
          <w:rFonts w:cs="Arial"/>
          <w:szCs w:val="24"/>
        </w:rPr>
        <w:t>AR 200-5</w:t>
      </w:r>
      <w:r w:rsidRPr="0089594B">
        <w:rPr>
          <w:rFonts w:cs="Arial"/>
          <w:szCs w:val="24"/>
        </w:rPr>
        <w:tab/>
      </w:r>
      <w:r w:rsidR="0089594B">
        <w:rPr>
          <w:rFonts w:cs="Arial"/>
          <w:szCs w:val="24"/>
        </w:rPr>
        <w:tab/>
      </w:r>
      <w:r w:rsidRPr="0089594B">
        <w:rPr>
          <w:rFonts w:cs="Arial"/>
          <w:szCs w:val="24"/>
        </w:rPr>
        <w:t>Pest Management</w:t>
      </w:r>
      <w:r w:rsidRPr="000764BB">
        <w:rPr>
          <w:rFonts w:cs="Arial"/>
          <w:szCs w:val="24"/>
        </w:rPr>
        <w:t xml:space="preserve">     </w:t>
      </w:r>
    </w:p>
    <w:p w14:paraId="63B06F96" w14:textId="77777777" w:rsidR="008F0B3B" w:rsidRPr="008F0B3B" w:rsidRDefault="00961D4D" w:rsidP="0089594B">
      <w:pPr>
        <w:pStyle w:val="ListParagraph"/>
        <w:numPr>
          <w:ilvl w:val="1"/>
          <w:numId w:val="7"/>
        </w:numPr>
        <w:rPr>
          <w:lang w:bidi="en-US"/>
        </w:rPr>
      </w:pPr>
      <w:r w:rsidRPr="008F0B3B">
        <w:rPr>
          <w:rFonts w:cs="Arial"/>
          <w:szCs w:val="24"/>
        </w:rPr>
        <w:t xml:space="preserve">AR 385-40 </w:t>
      </w:r>
      <w:r w:rsidR="0089594B" w:rsidRPr="008F0B3B">
        <w:rPr>
          <w:rFonts w:cs="Arial"/>
          <w:szCs w:val="24"/>
        </w:rPr>
        <w:tab/>
      </w:r>
      <w:r w:rsidRPr="008F0B3B">
        <w:rPr>
          <w:rFonts w:cs="Arial"/>
          <w:szCs w:val="24"/>
        </w:rPr>
        <w:tab/>
        <w:t>Army Accident Investigation and Reporting</w:t>
      </w:r>
    </w:p>
    <w:p w14:paraId="7D76D0D0" w14:textId="045A1FF2" w:rsidR="008F0B3B" w:rsidRDefault="008F0B3B" w:rsidP="0089594B">
      <w:pPr>
        <w:pStyle w:val="ListParagraph"/>
        <w:numPr>
          <w:ilvl w:val="1"/>
          <w:numId w:val="7"/>
        </w:numPr>
        <w:rPr>
          <w:lang w:bidi="en-US"/>
        </w:rPr>
      </w:pPr>
      <w:r>
        <w:rPr>
          <w:rFonts w:cs="Arial"/>
          <w:szCs w:val="24"/>
        </w:rPr>
        <w:t>AR 405</w:t>
      </w:r>
      <w:r w:rsidR="00571D58">
        <w:rPr>
          <w:rFonts w:cs="Arial"/>
          <w:szCs w:val="24"/>
        </w:rPr>
        <w:t>-45</w:t>
      </w:r>
      <w:r w:rsidR="00571D58">
        <w:rPr>
          <w:rFonts w:cs="Arial"/>
          <w:szCs w:val="24"/>
        </w:rPr>
        <w:tab/>
      </w:r>
      <w:r w:rsidR="00571D58">
        <w:rPr>
          <w:rFonts w:cs="Arial"/>
          <w:szCs w:val="24"/>
        </w:rPr>
        <w:tab/>
        <w:t>Real Property Inventory Management</w:t>
      </w:r>
    </w:p>
    <w:p w14:paraId="3C9CA2C8" w14:textId="7B9379B1" w:rsidR="00C66193" w:rsidRPr="0089594B" w:rsidRDefault="00C66193" w:rsidP="008F0B3B">
      <w:pPr>
        <w:pStyle w:val="ListParagraph"/>
        <w:numPr>
          <w:ilvl w:val="1"/>
          <w:numId w:val="7"/>
        </w:numPr>
        <w:rPr>
          <w:lang w:bidi="en-US"/>
        </w:rPr>
      </w:pPr>
      <w:r w:rsidRPr="008F0B3B">
        <w:rPr>
          <w:rFonts w:cs="Arial"/>
          <w:szCs w:val="24"/>
        </w:rPr>
        <w:t>AR 405</w:t>
      </w:r>
      <w:r w:rsidR="00981D1E" w:rsidRPr="008F0B3B">
        <w:rPr>
          <w:rFonts w:cs="Arial"/>
          <w:szCs w:val="24"/>
        </w:rPr>
        <w:t>-70</w:t>
      </w:r>
      <w:r w:rsidR="00981D1E" w:rsidRPr="008F0B3B">
        <w:rPr>
          <w:rFonts w:cs="Arial"/>
          <w:szCs w:val="24"/>
        </w:rPr>
        <w:tab/>
        <w:t xml:space="preserve">              Utilization of Real Property</w:t>
      </w:r>
    </w:p>
    <w:p w14:paraId="689818BE" w14:textId="54D633E1" w:rsidR="00961D4D" w:rsidRPr="0089594B" w:rsidRDefault="00961D4D" w:rsidP="0089594B">
      <w:pPr>
        <w:pStyle w:val="ListParagraph"/>
        <w:numPr>
          <w:ilvl w:val="1"/>
          <w:numId w:val="7"/>
        </w:numPr>
        <w:rPr>
          <w:lang w:bidi="en-US"/>
        </w:rPr>
      </w:pPr>
      <w:r w:rsidRPr="0089594B">
        <w:rPr>
          <w:rFonts w:cstheme="minorHAnsi"/>
          <w:sz w:val="24"/>
          <w:szCs w:val="24"/>
        </w:rPr>
        <w:t>AR 420-1</w:t>
      </w:r>
      <w:r w:rsidRPr="0089594B">
        <w:rPr>
          <w:rFonts w:cstheme="minorHAnsi"/>
          <w:sz w:val="24"/>
          <w:szCs w:val="24"/>
        </w:rPr>
        <w:tab/>
      </w:r>
      <w:r w:rsidR="0089594B">
        <w:rPr>
          <w:rFonts w:cstheme="minorHAnsi"/>
          <w:sz w:val="24"/>
          <w:szCs w:val="24"/>
        </w:rPr>
        <w:tab/>
      </w:r>
      <w:r w:rsidRPr="0089594B">
        <w:rPr>
          <w:rFonts w:cstheme="minorHAnsi"/>
          <w:sz w:val="24"/>
          <w:szCs w:val="24"/>
        </w:rPr>
        <w:t>Army Facilities Management</w:t>
      </w:r>
    </w:p>
    <w:p w14:paraId="70A1625D" w14:textId="07055350" w:rsidR="00961D4D" w:rsidRPr="0089594B" w:rsidRDefault="00961D4D" w:rsidP="0089594B">
      <w:pPr>
        <w:pStyle w:val="ListParagraph"/>
        <w:numPr>
          <w:ilvl w:val="1"/>
          <w:numId w:val="7"/>
        </w:numPr>
        <w:rPr>
          <w:lang w:bidi="en-US"/>
        </w:rPr>
      </w:pPr>
      <w:r w:rsidRPr="0089594B">
        <w:rPr>
          <w:rFonts w:cs="Arial"/>
          <w:szCs w:val="24"/>
        </w:rPr>
        <w:t xml:space="preserve">AR 420-70 </w:t>
      </w:r>
      <w:r w:rsidRPr="0089594B">
        <w:rPr>
          <w:rFonts w:cs="Arial"/>
          <w:szCs w:val="24"/>
        </w:rPr>
        <w:tab/>
      </w:r>
      <w:r w:rsidR="0089594B">
        <w:rPr>
          <w:rFonts w:cs="Arial"/>
          <w:szCs w:val="24"/>
        </w:rPr>
        <w:tab/>
      </w:r>
      <w:r w:rsidRPr="0089594B">
        <w:rPr>
          <w:rFonts w:cs="Arial"/>
          <w:szCs w:val="24"/>
        </w:rPr>
        <w:t>Facilities Engineering (Transportation Infrastructure and Dams)</w:t>
      </w:r>
    </w:p>
    <w:p w14:paraId="2266649D" w14:textId="6DAC8010" w:rsidR="00961D4D" w:rsidRPr="0089594B" w:rsidRDefault="00961D4D" w:rsidP="0089594B">
      <w:pPr>
        <w:pStyle w:val="ListParagraph"/>
        <w:numPr>
          <w:ilvl w:val="1"/>
          <w:numId w:val="7"/>
        </w:numPr>
        <w:rPr>
          <w:lang w:bidi="en-US"/>
        </w:rPr>
      </w:pPr>
      <w:r w:rsidRPr="0089594B">
        <w:rPr>
          <w:rFonts w:cs="Arial"/>
          <w:szCs w:val="24"/>
        </w:rPr>
        <w:t>AR 420-90</w:t>
      </w:r>
      <w:r w:rsidRPr="0089594B">
        <w:rPr>
          <w:rFonts w:cs="Arial"/>
          <w:szCs w:val="24"/>
        </w:rPr>
        <w:tab/>
      </w:r>
      <w:r w:rsidR="0089594B">
        <w:rPr>
          <w:rFonts w:cs="Arial"/>
          <w:szCs w:val="24"/>
        </w:rPr>
        <w:tab/>
      </w:r>
      <w:r w:rsidRPr="0089594B">
        <w:rPr>
          <w:rFonts w:cs="Arial"/>
          <w:szCs w:val="24"/>
        </w:rPr>
        <w:t>Fire Emergency Services</w:t>
      </w:r>
    </w:p>
    <w:p w14:paraId="0EF81DB6" w14:textId="77777777" w:rsidR="0089594B" w:rsidRPr="0089594B" w:rsidRDefault="00961D4D" w:rsidP="0089594B">
      <w:pPr>
        <w:pStyle w:val="ListParagraph"/>
        <w:numPr>
          <w:ilvl w:val="1"/>
          <w:numId w:val="7"/>
        </w:numPr>
        <w:rPr>
          <w:lang w:bidi="en-US"/>
        </w:rPr>
      </w:pPr>
      <w:r w:rsidRPr="0089594B">
        <w:rPr>
          <w:rFonts w:cs="Arial"/>
          <w:szCs w:val="24"/>
        </w:rPr>
        <w:t xml:space="preserve">29 CFR Part 1910 </w:t>
      </w:r>
      <w:r w:rsidRPr="0089594B">
        <w:rPr>
          <w:rFonts w:cs="Arial"/>
          <w:szCs w:val="24"/>
        </w:rPr>
        <w:tab/>
        <w:t xml:space="preserve">Occupational Safety and Health Standards    </w:t>
      </w:r>
    </w:p>
    <w:p w14:paraId="39A80029" w14:textId="1455C525" w:rsidR="00961D4D" w:rsidRPr="0089594B" w:rsidRDefault="00961D4D" w:rsidP="0089594B">
      <w:pPr>
        <w:pStyle w:val="ListParagraph"/>
        <w:numPr>
          <w:ilvl w:val="1"/>
          <w:numId w:val="7"/>
        </w:numPr>
        <w:rPr>
          <w:lang w:bidi="en-US"/>
        </w:rPr>
      </w:pPr>
      <w:r w:rsidRPr="0089594B">
        <w:rPr>
          <w:rFonts w:cs="Arial"/>
          <w:szCs w:val="24"/>
        </w:rPr>
        <w:t>40 CFR</w:t>
      </w:r>
      <w:r w:rsidRPr="0089594B">
        <w:rPr>
          <w:rFonts w:cs="Arial"/>
          <w:szCs w:val="24"/>
        </w:rPr>
        <w:tab/>
      </w:r>
      <w:r w:rsidR="0089594B">
        <w:rPr>
          <w:rFonts w:cs="Arial"/>
          <w:szCs w:val="24"/>
        </w:rPr>
        <w:tab/>
      </w:r>
      <w:r w:rsidR="0089594B">
        <w:rPr>
          <w:rFonts w:cs="Arial"/>
          <w:szCs w:val="24"/>
        </w:rPr>
        <w:tab/>
      </w:r>
      <w:r w:rsidRPr="0089594B">
        <w:rPr>
          <w:rFonts w:cs="Arial"/>
          <w:szCs w:val="24"/>
        </w:rPr>
        <w:t>Protection of the Environment</w:t>
      </w:r>
    </w:p>
    <w:p w14:paraId="10B3B813" w14:textId="77777777" w:rsidR="00961D4D" w:rsidRPr="0089594B" w:rsidRDefault="00961D4D" w:rsidP="0089594B">
      <w:pPr>
        <w:pStyle w:val="ListParagraph"/>
        <w:numPr>
          <w:ilvl w:val="1"/>
          <w:numId w:val="7"/>
        </w:numPr>
        <w:rPr>
          <w:lang w:bidi="en-US"/>
        </w:rPr>
      </w:pPr>
      <w:r w:rsidRPr="0089594B">
        <w:rPr>
          <w:rFonts w:cs="Arial"/>
          <w:szCs w:val="24"/>
        </w:rPr>
        <w:t>40 CFR Subchapter I</w:t>
      </w:r>
      <w:r w:rsidRPr="0089594B">
        <w:rPr>
          <w:rFonts w:cs="Arial"/>
          <w:szCs w:val="24"/>
        </w:rPr>
        <w:tab/>
        <w:t>Solid Wastes</w:t>
      </w:r>
    </w:p>
    <w:p w14:paraId="6D8C84D9" w14:textId="7E7DF39A" w:rsidR="00961D4D" w:rsidRPr="0089594B" w:rsidRDefault="00961D4D" w:rsidP="0089594B">
      <w:pPr>
        <w:pStyle w:val="ListParagraph"/>
        <w:numPr>
          <w:ilvl w:val="1"/>
          <w:numId w:val="7"/>
        </w:numPr>
        <w:rPr>
          <w:lang w:bidi="en-US"/>
        </w:rPr>
      </w:pPr>
      <w:r w:rsidRPr="0089594B">
        <w:rPr>
          <w:rFonts w:cs="Arial"/>
          <w:szCs w:val="24"/>
        </w:rPr>
        <w:t>40 CFR 257</w:t>
      </w:r>
      <w:r w:rsidRPr="0089594B">
        <w:rPr>
          <w:rFonts w:cs="Arial"/>
          <w:szCs w:val="24"/>
        </w:rPr>
        <w:tab/>
      </w:r>
      <w:r w:rsidR="0089594B">
        <w:rPr>
          <w:rFonts w:cs="Arial"/>
          <w:szCs w:val="24"/>
        </w:rPr>
        <w:tab/>
      </w:r>
      <w:r w:rsidRPr="0089594B">
        <w:rPr>
          <w:rFonts w:cs="Arial"/>
          <w:szCs w:val="24"/>
        </w:rPr>
        <w:t>Criteria for Classification of Solid Waste Disposal Facilities and Practices</w:t>
      </w:r>
    </w:p>
    <w:p w14:paraId="7631C1A3" w14:textId="796C9D26" w:rsidR="00961D4D" w:rsidRPr="0089594B" w:rsidRDefault="00961D4D" w:rsidP="0089594B">
      <w:pPr>
        <w:pStyle w:val="ListParagraph"/>
        <w:numPr>
          <w:ilvl w:val="1"/>
          <w:numId w:val="7"/>
        </w:numPr>
        <w:rPr>
          <w:lang w:bidi="en-US"/>
        </w:rPr>
      </w:pPr>
      <w:r w:rsidRPr="0089594B">
        <w:rPr>
          <w:rFonts w:cs="Arial"/>
          <w:szCs w:val="24"/>
        </w:rPr>
        <w:t>40 CFR Part 302</w:t>
      </w:r>
      <w:r w:rsidRPr="0089594B">
        <w:rPr>
          <w:rFonts w:cs="Arial"/>
          <w:szCs w:val="24"/>
        </w:rPr>
        <w:tab/>
      </w:r>
      <w:r w:rsidR="0089594B">
        <w:rPr>
          <w:rFonts w:cs="Arial"/>
          <w:szCs w:val="24"/>
        </w:rPr>
        <w:tab/>
      </w:r>
      <w:r w:rsidRPr="0089594B">
        <w:rPr>
          <w:rFonts w:cs="Arial"/>
          <w:szCs w:val="24"/>
        </w:rPr>
        <w:t>Protection of Environment, Designation, Reportable Quantities and Notification</w:t>
      </w:r>
    </w:p>
    <w:p w14:paraId="3EB0014F" w14:textId="77777777" w:rsidR="00961D4D" w:rsidRPr="0089594B" w:rsidRDefault="00961D4D" w:rsidP="0089594B">
      <w:pPr>
        <w:pStyle w:val="ListParagraph"/>
        <w:numPr>
          <w:ilvl w:val="1"/>
          <w:numId w:val="7"/>
        </w:numPr>
        <w:rPr>
          <w:lang w:bidi="en-US"/>
        </w:rPr>
      </w:pPr>
      <w:r w:rsidRPr="0089594B">
        <w:rPr>
          <w:rFonts w:cs="Arial"/>
          <w:szCs w:val="24"/>
        </w:rPr>
        <w:t>Clean Air Act (CAA)</w:t>
      </w:r>
    </w:p>
    <w:p w14:paraId="035E2D5F" w14:textId="71F18D33" w:rsidR="00961D4D" w:rsidRPr="0089594B" w:rsidRDefault="00961D4D" w:rsidP="0089594B">
      <w:pPr>
        <w:pStyle w:val="ListParagraph"/>
        <w:numPr>
          <w:ilvl w:val="1"/>
          <w:numId w:val="7"/>
        </w:numPr>
        <w:rPr>
          <w:lang w:bidi="en-US"/>
        </w:rPr>
      </w:pPr>
      <w:r w:rsidRPr="0089594B">
        <w:rPr>
          <w:rFonts w:cs="Arial"/>
          <w:szCs w:val="24"/>
        </w:rPr>
        <w:t>Clean Water Act (CWA)</w:t>
      </w:r>
    </w:p>
    <w:p w14:paraId="627A4532" w14:textId="0CA6F78D" w:rsidR="00961D4D" w:rsidRPr="005E1B53" w:rsidRDefault="00961D4D" w:rsidP="005E1B53">
      <w:pPr>
        <w:pStyle w:val="ListParagraph"/>
        <w:numPr>
          <w:ilvl w:val="1"/>
          <w:numId w:val="7"/>
        </w:numPr>
        <w:rPr>
          <w:lang w:bidi="en-US"/>
        </w:rPr>
      </w:pPr>
      <w:r w:rsidRPr="005E1B53">
        <w:rPr>
          <w:rFonts w:cstheme="minorHAnsi"/>
        </w:rPr>
        <w:t>DA PAM 385-40</w:t>
      </w:r>
      <w:r w:rsidRPr="005E1B53">
        <w:rPr>
          <w:rFonts w:cstheme="minorHAnsi"/>
        </w:rPr>
        <w:tab/>
      </w:r>
      <w:r w:rsidR="005E1B53">
        <w:rPr>
          <w:rFonts w:cstheme="minorHAnsi"/>
        </w:rPr>
        <w:tab/>
      </w:r>
      <w:r w:rsidRPr="005E1B53">
        <w:rPr>
          <w:rFonts w:cstheme="minorHAnsi"/>
        </w:rPr>
        <w:t>Army Accident Investigations and Reporting</w:t>
      </w:r>
    </w:p>
    <w:p w14:paraId="0A4C67B3" w14:textId="77777777" w:rsidR="00961D4D" w:rsidRPr="005E1B53" w:rsidRDefault="00961D4D" w:rsidP="005E1B53">
      <w:pPr>
        <w:pStyle w:val="ListParagraph"/>
        <w:numPr>
          <w:ilvl w:val="1"/>
          <w:numId w:val="7"/>
        </w:numPr>
        <w:rPr>
          <w:lang w:bidi="en-US"/>
        </w:rPr>
      </w:pPr>
      <w:r w:rsidRPr="005E1B53">
        <w:rPr>
          <w:rFonts w:cstheme="minorHAnsi"/>
        </w:rPr>
        <w:t>DA PAM 420-1-1</w:t>
      </w:r>
      <w:r w:rsidRPr="005E1B53">
        <w:rPr>
          <w:rFonts w:cstheme="minorHAnsi"/>
        </w:rPr>
        <w:tab/>
        <w:t>Housing Management*</w:t>
      </w:r>
    </w:p>
    <w:p w14:paraId="2EEBC214" w14:textId="0599BBD6" w:rsidR="00961D4D" w:rsidRPr="005E1B53" w:rsidRDefault="00961D4D" w:rsidP="005E1B53">
      <w:pPr>
        <w:pStyle w:val="ListParagraph"/>
        <w:numPr>
          <w:ilvl w:val="1"/>
          <w:numId w:val="7"/>
        </w:numPr>
        <w:rPr>
          <w:lang w:bidi="en-US"/>
        </w:rPr>
      </w:pPr>
      <w:r w:rsidRPr="005E1B53">
        <w:rPr>
          <w:rFonts w:cstheme="minorHAnsi"/>
        </w:rPr>
        <w:t>DoD 4160.21-M</w:t>
      </w:r>
      <w:r w:rsidRPr="005E1B53">
        <w:rPr>
          <w:rFonts w:cstheme="minorHAnsi"/>
        </w:rPr>
        <w:tab/>
      </w:r>
      <w:r w:rsidR="005E1B53">
        <w:rPr>
          <w:rFonts w:cstheme="minorHAnsi"/>
        </w:rPr>
        <w:tab/>
      </w:r>
      <w:r w:rsidRPr="005E1B53">
        <w:rPr>
          <w:rFonts w:cstheme="minorHAnsi"/>
        </w:rPr>
        <w:t>Defense Materiel Disposition Manual</w:t>
      </w:r>
    </w:p>
    <w:p w14:paraId="6A6A067E" w14:textId="77777777" w:rsidR="00961D4D" w:rsidRPr="005E1B53" w:rsidRDefault="00961D4D" w:rsidP="005E1B53">
      <w:pPr>
        <w:pStyle w:val="ListParagraph"/>
        <w:numPr>
          <w:ilvl w:val="1"/>
          <w:numId w:val="7"/>
        </w:numPr>
        <w:rPr>
          <w:lang w:bidi="en-US"/>
        </w:rPr>
      </w:pPr>
      <w:r w:rsidRPr="005E1B53">
        <w:rPr>
          <w:rFonts w:cstheme="minorHAnsi"/>
        </w:rPr>
        <w:t>DoD Directive 5500.7-R</w:t>
      </w:r>
      <w:r w:rsidRPr="005E1B53">
        <w:rPr>
          <w:rFonts w:cstheme="minorHAnsi"/>
        </w:rPr>
        <w:tab/>
        <w:t>Joint Ethics Regulation</w:t>
      </w:r>
    </w:p>
    <w:p w14:paraId="05690826" w14:textId="77777777" w:rsidR="00961D4D" w:rsidRPr="005E1B53" w:rsidRDefault="00961D4D" w:rsidP="00961D4D">
      <w:pPr>
        <w:pStyle w:val="ListParagraph"/>
        <w:numPr>
          <w:ilvl w:val="1"/>
          <w:numId w:val="7"/>
        </w:numPr>
        <w:rPr>
          <w:lang w:bidi="en-US"/>
        </w:rPr>
      </w:pPr>
      <w:r w:rsidRPr="005E1B53">
        <w:rPr>
          <w:rFonts w:cstheme="minorHAnsi"/>
        </w:rPr>
        <w:t>DoDI 4150.07</w:t>
      </w:r>
      <w:r w:rsidRPr="005E1B53">
        <w:rPr>
          <w:rFonts w:cstheme="minorHAnsi"/>
        </w:rPr>
        <w:tab/>
      </w:r>
      <w:r w:rsidRPr="005E1B53">
        <w:rPr>
          <w:rFonts w:cstheme="minorHAnsi"/>
        </w:rPr>
        <w:tab/>
        <w:t>DoD Pest Management Program</w:t>
      </w:r>
    </w:p>
    <w:p w14:paraId="5A43BEEE" w14:textId="18DC3D86" w:rsidR="00961D4D" w:rsidRPr="005E1B53" w:rsidRDefault="00961D4D" w:rsidP="000764BB">
      <w:pPr>
        <w:pStyle w:val="ListParagraph"/>
        <w:numPr>
          <w:ilvl w:val="1"/>
          <w:numId w:val="7"/>
        </w:numPr>
        <w:rPr>
          <w:lang w:bidi="en-US"/>
        </w:rPr>
      </w:pPr>
      <w:r w:rsidRPr="005E1B53">
        <w:rPr>
          <w:rFonts w:cstheme="minorHAnsi"/>
        </w:rPr>
        <w:t>DoDI 5000.72</w:t>
      </w:r>
      <w:r w:rsidRPr="005E1B53">
        <w:rPr>
          <w:rFonts w:cstheme="minorHAnsi"/>
        </w:rPr>
        <w:tab/>
      </w:r>
      <w:r w:rsidR="005E1B53">
        <w:rPr>
          <w:rFonts w:cstheme="minorHAnsi"/>
        </w:rPr>
        <w:tab/>
      </w:r>
      <w:r w:rsidRPr="005E1B53">
        <w:rPr>
          <w:rFonts w:cstheme="minorHAnsi"/>
        </w:rPr>
        <w:t>DoD Standard for Contracting Officer’s Representative (COR) Certification</w:t>
      </w:r>
    </w:p>
    <w:p w14:paraId="04795D36" w14:textId="77777777" w:rsidR="00961D4D" w:rsidRPr="005E1B53" w:rsidRDefault="00961D4D" w:rsidP="005E1B53">
      <w:pPr>
        <w:pStyle w:val="ListParagraph"/>
        <w:numPr>
          <w:ilvl w:val="1"/>
          <w:numId w:val="7"/>
        </w:numPr>
        <w:rPr>
          <w:lang w:bidi="en-US"/>
        </w:rPr>
      </w:pPr>
      <w:r w:rsidRPr="005E1B53">
        <w:rPr>
          <w:rFonts w:cstheme="minorHAnsi"/>
        </w:rPr>
        <w:t>EPA, Method 9095</w:t>
      </w:r>
      <w:r w:rsidRPr="005E1B53">
        <w:rPr>
          <w:rFonts w:cstheme="minorHAnsi"/>
        </w:rPr>
        <w:tab/>
        <w:t>Paint Liquids Filter Test</w:t>
      </w:r>
    </w:p>
    <w:p w14:paraId="0A39F14C" w14:textId="3F79D612" w:rsidR="00961D4D" w:rsidRPr="005E1B53" w:rsidRDefault="00961D4D" w:rsidP="005E1B53">
      <w:pPr>
        <w:pStyle w:val="ListParagraph"/>
        <w:numPr>
          <w:ilvl w:val="1"/>
          <w:numId w:val="7"/>
        </w:numPr>
        <w:rPr>
          <w:lang w:bidi="en-US"/>
        </w:rPr>
      </w:pPr>
      <w:r w:rsidRPr="005E1B53">
        <w:rPr>
          <w:rFonts w:cstheme="minorHAnsi"/>
        </w:rPr>
        <w:t>EPA, SW-846</w:t>
      </w:r>
      <w:r w:rsidRPr="005E1B53">
        <w:rPr>
          <w:rFonts w:cstheme="minorHAnsi"/>
        </w:rPr>
        <w:tab/>
      </w:r>
      <w:r w:rsidR="005E1B53">
        <w:rPr>
          <w:rFonts w:cstheme="minorHAnsi"/>
        </w:rPr>
        <w:tab/>
      </w:r>
      <w:r w:rsidRPr="005E1B53">
        <w:rPr>
          <w:rFonts w:cstheme="minorHAnsi"/>
        </w:rPr>
        <w:t>Test Methods for Evaluating Solid Wastes, Physical/Chemical Methods</w:t>
      </w:r>
    </w:p>
    <w:p w14:paraId="555F5D0B" w14:textId="02122E60" w:rsidR="00961D4D" w:rsidRPr="005E1B53" w:rsidRDefault="00961D4D" w:rsidP="005E1B53">
      <w:pPr>
        <w:pStyle w:val="ListParagraph"/>
        <w:numPr>
          <w:ilvl w:val="1"/>
          <w:numId w:val="7"/>
        </w:numPr>
        <w:rPr>
          <w:lang w:bidi="en-US"/>
        </w:rPr>
      </w:pPr>
      <w:r w:rsidRPr="005E1B53">
        <w:rPr>
          <w:rFonts w:cstheme="minorHAnsi"/>
        </w:rPr>
        <w:lastRenderedPageBreak/>
        <w:t xml:space="preserve">Federal Standard #313  </w:t>
      </w:r>
      <w:r w:rsidR="005E1B53">
        <w:rPr>
          <w:rFonts w:cstheme="minorHAnsi"/>
        </w:rPr>
        <w:tab/>
      </w:r>
      <w:r w:rsidRPr="005E1B53">
        <w:rPr>
          <w:rFonts w:cstheme="minorHAnsi"/>
        </w:rPr>
        <w:t xml:space="preserve">Material Safety Data and Disposal Data for Hazardous Materials Furnished to Government Activities   </w:t>
      </w:r>
    </w:p>
    <w:p w14:paraId="69300746" w14:textId="5D11FB1C" w:rsidR="00961D4D" w:rsidRPr="005E1B53" w:rsidRDefault="00961D4D" w:rsidP="005E1B53">
      <w:pPr>
        <w:pStyle w:val="ListParagraph"/>
        <w:numPr>
          <w:ilvl w:val="1"/>
          <w:numId w:val="7"/>
        </w:numPr>
        <w:rPr>
          <w:lang w:bidi="en-US"/>
        </w:rPr>
      </w:pPr>
      <w:r w:rsidRPr="005E1B53">
        <w:rPr>
          <w:rFonts w:cstheme="minorHAnsi"/>
        </w:rPr>
        <w:t>Federal Standard #595   Colors</w:t>
      </w:r>
    </w:p>
    <w:p w14:paraId="3186DE45" w14:textId="62204F27" w:rsidR="00961D4D" w:rsidRPr="005E1B53" w:rsidRDefault="00961D4D" w:rsidP="005E1B53">
      <w:pPr>
        <w:pStyle w:val="ListParagraph"/>
        <w:numPr>
          <w:ilvl w:val="1"/>
          <w:numId w:val="7"/>
        </w:numPr>
        <w:rPr>
          <w:lang w:bidi="en-US"/>
        </w:rPr>
      </w:pPr>
      <w:r w:rsidRPr="005E1B53">
        <w:rPr>
          <w:rFonts w:cstheme="minorHAnsi"/>
        </w:rPr>
        <w:t>FIFRA</w:t>
      </w:r>
      <w:r w:rsidRPr="005E1B53">
        <w:rPr>
          <w:rFonts w:cstheme="minorHAnsi"/>
        </w:rPr>
        <w:tab/>
      </w:r>
      <w:r w:rsidR="005E1B53">
        <w:rPr>
          <w:rFonts w:cstheme="minorHAnsi"/>
        </w:rPr>
        <w:tab/>
      </w:r>
      <w:r w:rsidR="005E1B53">
        <w:rPr>
          <w:rFonts w:cstheme="minorHAnsi"/>
        </w:rPr>
        <w:tab/>
      </w:r>
      <w:r w:rsidRPr="005E1B53">
        <w:rPr>
          <w:rFonts w:cstheme="minorHAnsi"/>
        </w:rPr>
        <w:t>Federal Insecticide, Fungicide, and Rodenticide Act</w:t>
      </w:r>
    </w:p>
    <w:p w14:paraId="78C5E820" w14:textId="580B13F7" w:rsidR="00961D4D" w:rsidRPr="005E1B53" w:rsidRDefault="00961D4D" w:rsidP="005E1B53">
      <w:pPr>
        <w:pStyle w:val="ListParagraph"/>
        <w:numPr>
          <w:ilvl w:val="1"/>
          <w:numId w:val="7"/>
        </w:numPr>
        <w:rPr>
          <w:lang w:bidi="en-US"/>
        </w:rPr>
      </w:pPr>
      <w:r w:rsidRPr="005E1B53">
        <w:rPr>
          <w:rFonts w:cstheme="minorHAnsi"/>
        </w:rPr>
        <w:t>FIPS PUB 201-2</w:t>
      </w:r>
      <w:r w:rsidR="005E1B53">
        <w:rPr>
          <w:rFonts w:cstheme="minorHAnsi"/>
        </w:rPr>
        <w:tab/>
      </w:r>
      <w:r w:rsidRPr="005E1B53">
        <w:rPr>
          <w:rFonts w:cstheme="minorHAnsi"/>
        </w:rPr>
        <w:tab/>
      </w:r>
      <w:r w:rsidRPr="005E1B53">
        <w:rPr>
          <w:rFonts w:cstheme="minorHAnsi"/>
          <w:bCs/>
        </w:rPr>
        <w:t>Personal Identity Verification (PIV) of Federal Employees and Contractors</w:t>
      </w:r>
      <w:r w:rsidRPr="005E1B53">
        <w:rPr>
          <w:rFonts w:cstheme="minorHAnsi"/>
        </w:rPr>
        <w:t xml:space="preserve">  </w:t>
      </w:r>
    </w:p>
    <w:p w14:paraId="2FEFEE46" w14:textId="2AC82747" w:rsidR="00961D4D" w:rsidRPr="00383C4D" w:rsidRDefault="00961D4D" w:rsidP="005E1B53">
      <w:pPr>
        <w:pStyle w:val="ListParagraph"/>
        <w:numPr>
          <w:ilvl w:val="1"/>
          <w:numId w:val="7"/>
        </w:numPr>
        <w:rPr>
          <w:lang w:bidi="en-US"/>
        </w:rPr>
      </w:pPr>
      <w:r w:rsidRPr="005E1B53">
        <w:rPr>
          <w:rFonts w:cstheme="minorHAnsi"/>
        </w:rPr>
        <w:t>HSPD 12</w:t>
      </w:r>
      <w:r w:rsidRPr="005E1B53">
        <w:rPr>
          <w:rFonts w:cstheme="minorHAnsi"/>
        </w:rPr>
        <w:tab/>
      </w:r>
      <w:r w:rsidRPr="005E1B53">
        <w:rPr>
          <w:rFonts w:cstheme="minorHAnsi"/>
        </w:rPr>
        <w:tab/>
        <w:t xml:space="preserve">Homeland Security Presidential Directive 12 Policy for a Common </w:t>
      </w:r>
      <w:r w:rsidR="00383C4D" w:rsidRPr="0089594B">
        <w:rPr>
          <w:rFonts w:cstheme="minorHAnsi"/>
        </w:rPr>
        <w:t>Identification Standard for Federal Employees and Contractor</w:t>
      </w:r>
    </w:p>
    <w:p w14:paraId="5F3017F5" w14:textId="0565214D" w:rsidR="00961D4D" w:rsidRPr="00383C4D" w:rsidRDefault="00961D4D" w:rsidP="00383C4D">
      <w:pPr>
        <w:pStyle w:val="ListParagraph"/>
        <w:numPr>
          <w:ilvl w:val="1"/>
          <w:numId w:val="7"/>
        </w:numPr>
        <w:rPr>
          <w:lang w:bidi="en-US"/>
        </w:rPr>
      </w:pPr>
      <w:r w:rsidRPr="00383C4D">
        <w:rPr>
          <w:rFonts w:cstheme="minorHAnsi"/>
        </w:rPr>
        <w:t>NFPA 1.12-2</w:t>
      </w:r>
      <w:r w:rsidRPr="00383C4D">
        <w:rPr>
          <w:rFonts w:cstheme="minorHAnsi"/>
        </w:rPr>
        <w:tab/>
      </w:r>
      <w:r w:rsidR="00383C4D">
        <w:rPr>
          <w:rFonts w:cstheme="minorHAnsi"/>
        </w:rPr>
        <w:tab/>
      </w:r>
      <w:r w:rsidRPr="00383C4D">
        <w:rPr>
          <w:rFonts w:cstheme="minorHAnsi"/>
        </w:rPr>
        <w:t>Combustible Fibers</w:t>
      </w:r>
    </w:p>
    <w:p w14:paraId="4C104AB1" w14:textId="28DA6A0F" w:rsidR="00961D4D" w:rsidRPr="0091115F" w:rsidRDefault="00961D4D" w:rsidP="0091115F">
      <w:pPr>
        <w:pStyle w:val="ListParagraph"/>
        <w:numPr>
          <w:ilvl w:val="1"/>
          <w:numId w:val="7"/>
        </w:numPr>
        <w:rPr>
          <w:lang w:bidi="en-US"/>
        </w:rPr>
      </w:pPr>
      <w:r w:rsidRPr="0091115F">
        <w:rPr>
          <w:rFonts w:cstheme="minorHAnsi"/>
        </w:rPr>
        <w:t>OPORD 13-153</w:t>
      </w:r>
      <w:r w:rsidRPr="0091115F">
        <w:rPr>
          <w:rFonts w:cstheme="minorHAnsi"/>
        </w:rPr>
        <w:tab/>
      </w:r>
      <w:r w:rsidR="0091115F">
        <w:rPr>
          <w:rFonts w:cstheme="minorHAnsi"/>
        </w:rPr>
        <w:tab/>
      </w:r>
      <w:r w:rsidRPr="0091115F">
        <w:rPr>
          <w:rFonts w:cstheme="minorHAnsi"/>
        </w:rPr>
        <w:t>Enterprise Municipal Services Performance Standards</w:t>
      </w:r>
    </w:p>
    <w:p w14:paraId="43F588CE" w14:textId="78373008" w:rsidR="00961D4D" w:rsidRPr="0091115F" w:rsidRDefault="00961D4D" w:rsidP="0091115F">
      <w:pPr>
        <w:pStyle w:val="ListParagraph"/>
        <w:numPr>
          <w:ilvl w:val="1"/>
          <w:numId w:val="7"/>
        </w:numPr>
        <w:rPr>
          <w:lang w:bidi="en-US"/>
        </w:rPr>
      </w:pPr>
      <w:r w:rsidRPr="0091115F">
        <w:rPr>
          <w:rFonts w:cstheme="minorHAnsi"/>
        </w:rPr>
        <w:t>SF 95</w:t>
      </w:r>
      <w:r w:rsidRPr="0091115F">
        <w:rPr>
          <w:rFonts w:cstheme="minorHAnsi"/>
        </w:rPr>
        <w:tab/>
      </w:r>
      <w:r w:rsidR="0091115F">
        <w:rPr>
          <w:rFonts w:cstheme="minorHAnsi"/>
        </w:rPr>
        <w:tab/>
      </w:r>
      <w:r w:rsidR="0091115F">
        <w:rPr>
          <w:rFonts w:cstheme="minorHAnsi"/>
        </w:rPr>
        <w:tab/>
      </w:r>
      <w:r w:rsidRPr="0091115F">
        <w:rPr>
          <w:rFonts w:cstheme="minorHAnsi"/>
        </w:rPr>
        <w:t>Position of Public Trust</w:t>
      </w:r>
    </w:p>
    <w:p w14:paraId="694D03BC" w14:textId="28DF6F24" w:rsidR="00961D4D" w:rsidRPr="0091115F" w:rsidRDefault="00961D4D" w:rsidP="00961D4D">
      <w:pPr>
        <w:pStyle w:val="ListParagraph"/>
        <w:numPr>
          <w:ilvl w:val="1"/>
          <w:numId w:val="7"/>
        </w:numPr>
        <w:rPr>
          <w:lang w:bidi="en-US"/>
        </w:rPr>
      </w:pPr>
      <w:r w:rsidRPr="0091115F">
        <w:rPr>
          <w:rFonts w:cstheme="minorHAnsi"/>
        </w:rPr>
        <w:t>TM 5-623</w:t>
      </w:r>
      <w:r w:rsidRPr="0091115F">
        <w:rPr>
          <w:rFonts w:cstheme="minorHAnsi"/>
        </w:rPr>
        <w:tab/>
      </w:r>
      <w:r w:rsidRPr="0091115F">
        <w:rPr>
          <w:rFonts w:cstheme="minorHAnsi"/>
        </w:rPr>
        <w:tab/>
        <w:t>Pavement Maintenance Management</w:t>
      </w:r>
    </w:p>
    <w:p w14:paraId="562112A9" w14:textId="2DA32334" w:rsidR="00961D4D" w:rsidRPr="0091115F" w:rsidRDefault="00961D4D" w:rsidP="00961D4D">
      <w:pPr>
        <w:pStyle w:val="ListParagraph"/>
        <w:numPr>
          <w:ilvl w:val="1"/>
          <w:numId w:val="7"/>
        </w:numPr>
        <w:rPr>
          <w:lang w:bidi="en-US"/>
        </w:rPr>
      </w:pPr>
      <w:r w:rsidRPr="0091115F">
        <w:rPr>
          <w:rFonts w:cstheme="minorHAnsi"/>
        </w:rPr>
        <w:t xml:space="preserve">TM 5-624 </w:t>
      </w:r>
      <w:r w:rsidRPr="0091115F">
        <w:rPr>
          <w:rFonts w:cstheme="minorHAnsi"/>
        </w:rPr>
        <w:tab/>
      </w:r>
      <w:r w:rsidRPr="0091115F">
        <w:rPr>
          <w:rFonts w:cstheme="minorHAnsi"/>
        </w:rPr>
        <w:tab/>
        <w:t>Maintenance and Repair of Surface Areas</w:t>
      </w:r>
    </w:p>
    <w:p w14:paraId="1D336FD4" w14:textId="12336E51" w:rsidR="00961D4D" w:rsidRPr="0091115F" w:rsidRDefault="00961D4D" w:rsidP="0091115F">
      <w:pPr>
        <w:pStyle w:val="ListParagraph"/>
        <w:numPr>
          <w:ilvl w:val="1"/>
          <w:numId w:val="7"/>
        </w:numPr>
        <w:rPr>
          <w:lang w:bidi="en-US"/>
        </w:rPr>
      </w:pPr>
      <w:r w:rsidRPr="0091115F">
        <w:rPr>
          <w:rFonts w:cstheme="minorHAnsi"/>
          <w:color w:val="000000" w:themeColor="text1"/>
        </w:rPr>
        <w:t>TM 5-634</w:t>
      </w:r>
      <w:r w:rsidRPr="0091115F">
        <w:rPr>
          <w:rFonts w:cstheme="minorHAnsi"/>
          <w:color w:val="000000" w:themeColor="text1"/>
        </w:rPr>
        <w:tab/>
      </w:r>
      <w:r w:rsidR="0091115F">
        <w:rPr>
          <w:rFonts w:cstheme="minorHAnsi"/>
          <w:color w:val="000000" w:themeColor="text1"/>
        </w:rPr>
        <w:tab/>
      </w:r>
      <w:r w:rsidRPr="0091115F">
        <w:rPr>
          <w:rFonts w:cstheme="minorHAnsi"/>
          <w:color w:val="000000" w:themeColor="text1"/>
        </w:rPr>
        <w:t>Solid Waste Management</w:t>
      </w:r>
    </w:p>
    <w:p w14:paraId="505D398B" w14:textId="4DF92538" w:rsidR="00961D4D" w:rsidRPr="0091115F" w:rsidRDefault="00961D4D" w:rsidP="0091115F">
      <w:pPr>
        <w:pStyle w:val="ListParagraph"/>
        <w:numPr>
          <w:ilvl w:val="1"/>
          <w:numId w:val="7"/>
        </w:numPr>
        <w:rPr>
          <w:lang w:bidi="en-US"/>
        </w:rPr>
      </w:pPr>
      <w:r w:rsidRPr="0091115F">
        <w:rPr>
          <w:rFonts w:cstheme="minorHAnsi"/>
        </w:rPr>
        <w:t>TM 5-683</w:t>
      </w:r>
      <w:r w:rsidRPr="0091115F">
        <w:rPr>
          <w:rFonts w:cstheme="minorHAnsi"/>
        </w:rPr>
        <w:tab/>
      </w:r>
      <w:r w:rsidRPr="0091115F">
        <w:rPr>
          <w:rFonts w:cstheme="minorHAnsi"/>
        </w:rPr>
        <w:tab/>
        <w:t>Electrical Interior Facilities</w:t>
      </w:r>
    </w:p>
    <w:p w14:paraId="67D87E47" w14:textId="535D60F2" w:rsidR="00961D4D" w:rsidRPr="0091115F" w:rsidRDefault="00961D4D" w:rsidP="0091115F">
      <w:pPr>
        <w:pStyle w:val="ListParagraph"/>
        <w:numPr>
          <w:ilvl w:val="1"/>
          <w:numId w:val="7"/>
        </w:numPr>
        <w:rPr>
          <w:lang w:bidi="en-US"/>
        </w:rPr>
      </w:pPr>
      <w:r w:rsidRPr="0091115F">
        <w:rPr>
          <w:rFonts w:cstheme="minorHAnsi"/>
        </w:rPr>
        <w:t>TM 5-820-4</w:t>
      </w:r>
      <w:r w:rsidRPr="0091115F">
        <w:rPr>
          <w:rFonts w:cstheme="minorHAnsi"/>
        </w:rPr>
        <w:tab/>
      </w:r>
      <w:r w:rsidRPr="0091115F">
        <w:rPr>
          <w:rFonts w:cstheme="minorHAnsi"/>
        </w:rPr>
        <w:tab/>
        <w:t>Drainage for Areas other than Airfields</w:t>
      </w:r>
    </w:p>
    <w:p w14:paraId="50A0DF7C" w14:textId="13B41EE4" w:rsidR="00961D4D" w:rsidRPr="0091115F" w:rsidRDefault="00961D4D" w:rsidP="0091115F">
      <w:pPr>
        <w:pStyle w:val="ListParagraph"/>
        <w:numPr>
          <w:ilvl w:val="1"/>
          <w:numId w:val="7"/>
        </w:numPr>
        <w:rPr>
          <w:lang w:bidi="en-US"/>
        </w:rPr>
      </w:pPr>
      <w:r w:rsidRPr="0091115F">
        <w:rPr>
          <w:rFonts w:cstheme="minorHAnsi"/>
        </w:rPr>
        <w:t xml:space="preserve">TM 9-6150-226-13 </w:t>
      </w:r>
      <w:r w:rsidRPr="0091115F">
        <w:rPr>
          <w:rFonts w:cstheme="minorHAnsi"/>
        </w:rPr>
        <w:tab/>
        <w:t>Electrical Feeder System</w:t>
      </w:r>
    </w:p>
    <w:p w14:paraId="17BCB6A7" w14:textId="77777777" w:rsidR="00961D4D" w:rsidRPr="0091115F" w:rsidRDefault="00961D4D" w:rsidP="0091115F">
      <w:pPr>
        <w:pStyle w:val="ListParagraph"/>
        <w:numPr>
          <w:ilvl w:val="1"/>
          <w:numId w:val="7"/>
        </w:numPr>
        <w:rPr>
          <w:lang w:bidi="en-US"/>
        </w:rPr>
      </w:pPr>
      <w:r w:rsidRPr="0091115F">
        <w:rPr>
          <w:rFonts w:cstheme="minorHAnsi"/>
        </w:rPr>
        <w:t>UFC 1-200-01</w:t>
      </w:r>
      <w:r w:rsidRPr="0091115F">
        <w:rPr>
          <w:rFonts w:cstheme="minorHAnsi"/>
        </w:rPr>
        <w:tab/>
      </w:r>
      <w:r w:rsidRPr="0091115F">
        <w:rPr>
          <w:rFonts w:cstheme="minorHAnsi"/>
        </w:rPr>
        <w:tab/>
        <w:t>DoD Building Code (General Building Requirements)</w:t>
      </w:r>
    </w:p>
    <w:p w14:paraId="511F92C9" w14:textId="72E6731D" w:rsidR="00961D4D" w:rsidRPr="005512A9" w:rsidRDefault="00961D4D" w:rsidP="005512A9">
      <w:pPr>
        <w:pStyle w:val="ListParagraph"/>
        <w:numPr>
          <w:ilvl w:val="1"/>
          <w:numId w:val="7"/>
        </w:numPr>
        <w:rPr>
          <w:lang w:bidi="en-US"/>
        </w:rPr>
      </w:pPr>
      <w:r w:rsidRPr="005512A9">
        <w:rPr>
          <w:rFonts w:cstheme="minorHAnsi"/>
        </w:rPr>
        <w:t>UFC 4-010-1</w:t>
      </w:r>
      <w:r w:rsidRPr="005512A9">
        <w:rPr>
          <w:rFonts w:cstheme="minorHAnsi"/>
        </w:rPr>
        <w:tab/>
      </w:r>
      <w:r w:rsidR="005512A9">
        <w:rPr>
          <w:rFonts w:cstheme="minorHAnsi"/>
        </w:rPr>
        <w:tab/>
      </w:r>
      <w:r w:rsidRPr="005512A9">
        <w:rPr>
          <w:rFonts w:cstheme="minorHAnsi"/>
        </w:rPr>
        <w:t>DoD Minimum Antiterrorism Standards for buildings (Change 1)</w:t>
      </w:r>
    </w:p>
    <w:p w14:paraId="6C52930F" w14:textId="3C2E8D57" w:rsidR="00961D4D" w:rsidRPr="005512A9" w:rsidRDefault="00961D4D" w:rsidP="005512A9">
      <w:pPr>
        <w:pStyle w:val="ListParagraph"/>
        <w:numPr>
          <w:ilvl w:val="1"/>
          <w:numId w:val="7"/>
        </w:numPr>
        <w:rPr>
          <w:lang w:bidi="en-US"/>
        </w:rPr>
      </w:pPr>
      <w:r w:rsidRPr="005512A9">
        <w:rPr>
          <w:rFonts w:cstheme="minorHAnsi"/>
        </w:rPr>
        <w:t>UFC 3-101-01</w:t>
      </w:r>
      <w:r w:rsidRPr="005512A9">
        <w:rPr>
          <w:rFonts w:cstheme="minorHAnsi"/>
        </w:rPr>
        <w:tab/>
      </w:r>
      <w:r w:rsidRPr="005512A9">
        <w:rPr>
          <w:rFonts w:cstheme="minorHAnsi"/>
        </w:rPr>
        <w:tab/>
        <w:t xml:space="preserve">Architecture 11-28-2011 </w:t>
      </w:r>
    </w:p>
    <w:p w14:paraId="5F753F45" w14:textId="77777777" w:rsidR="00961D4D" w:rsidRPr="005512A9" w:rsidRDefault="00961D4D" w:rsidP="005512A9">
      <w:pPr>
        <w:pStyle w:val="ListParagraph"/>
        <w:numPr>
          <w:ilvl w:val="1"/>
          <w:numId w:val="7"/>
        </w:numPr>
        <w:rPr>
          <w:lang w:bidi="en-US"/>
        </w:rPr>
      </w:pPr>
      <w:r w:rsidRPr="005512A9">
        <w:rPr>
          <w:rFonts w:cstheme="minorHAnsi"/>
        </w:rPr>
        <w:t xml:space="preserve">UFC 3-110-03 </w:t>
      </w:r>
      <w:r w:rsidRPr="005512A9">
        <w:rPr>
          <w:rFonts w:cstheme="minorHAnsi"/>
        </w:rPr>
        <w:tab/>
      </w:r>
      <w:r w:rsidRPr="005512A9">
        <w:rPr>
          <w:rFonts w:cstheme="minorHAnsi"/>
        </w:rPr>
        <w:tab/>
        <w:t xml:space="preserve">Roofing, with Change 1 05-01-2012 </w:t>
      </w:r>
    </w:p>
    <w:p w14:paraId="6B21B0DA" w14:textId="77777777" w:rsidR="00961D4D" w:rsidRPr="00437C05" w:rsidRDefault="00961D4D" w:rsidP="00437C05">
      <w:pPr>
        <w:pStyle w:val="ListParagraph"/>
        <w:numPr>
          <w:ilvl w:val="1"/>
          <w:numId w:val="7"/>
        </w:numPr>
        <w:rPr>
          <w:lang w:bidi="en-US"/>
        </w:rPr>
      </w:pPr>
      <w:r w:rsidRPr="00437C05">
        <w:rPr>
          <w:rFonts w:cstheme="minorHAnsi"/>
        </w:rPr>
        <w:t xml:space="preserve">UFC 3-110-04 </w:t>
      </w:r>
      <w:r w:rsidRPr="00437C05">
        <w:rPr>
          <w:rFonts w:cstheme="minorHAnsi"/>
        </w:rPr>
        <w:tab/>
      </w:r>
      <w:r w:rsidRPr="00437C05">
        <w:rPr>
          <w:rFonts w:cstheme="minorHAnsi"/>
        </w:rPr>
        <w:tab/>
        <w:t xml:space="preserve">Roofing Maintenance and Repair 01-11-2007 </w:t>
      </w:r>
    </w:p>
    <w:p w14:paraId="0AC6B46E" w14:textId="77777777" w:rsidR="00961D4D" w:rsidRPr="00437C05" w:rsidRDefault="00961D4D" w:rsidP="00437C05">
      <w:pPr>
        <w:pStyle w:val="ListParagraph"/>
        <w:numPr>
          <w:ilvl w:val="1"/>
          <w:numId w:val="7"/>
        </w:numPr>
        <w:rPr>
          <w:lang w:bidi="en-US"/>
        </w:rPr>
      </w:pPr>
      <w:r w:rsidRPr="00437C05">
        <w:rPr>
          <w:rFonts w:cstheme="minorHAnsi"/>
        </w:rPr>
        <w:t xml:space="preserve">UFC 3-120-01 </w:t>
      </w:r>
      <w:r w:rsidRPr="00437C05">
        <w:rPr>
          <w:rFonts w:cstheme="minorHAnsi"/>
        </w:rPr>
        <w:tab/>
      </w:r>
      <w:r w:rsidRPr="00437C05">
        <w:rPr>
          <w:rFonts w:cstheme="minorHAnsi"/>
        </w:rPr>
        <w:tab/>
        <w:t xml:space="preserve">Design:  Sign Standards, with Change 2 03-01-2014 </w:t>
      </w:r>
    </w:p>
    <w:p w14:paraId="3CF66CF4" w14:textId="77777777" w:rsidR="00961D4D" w:rsidRPr="00437C05" w:rsidRDefault="00961D4D" w:rsidP="00437C05">
      <w:pPr>
        <w:pStyle w:val="ListParagraph"/>
        <w:numPr>
          <w:ilvl w:val="1"/>
          <w:numId w:val="7"/>
        </w:numPr>
        <w:rPr>
          <w:lang w:bidi="en-US"/>
        </w:rPr>
      </w:pPr>
      <w:r w:rsidRPr="00437C05">
        <w:rPr>
          <w:rFonts w:cstheme="minorHAnsi"/>
        </w:rPr>
        <w:t xml:space="preserve">UFC 3-190-06 </w:t>
      </w:r>
      <w:r w:rsidRPr="00437C05">
        <w:rPr>
          <w:rFonts w:cstheme="minorHAnsi"/>
        </w:rPr>
        <w:tab/>
      </w:r>
      <w:r w:rsidRPr="00437C05">
        <w:rPr>
          <w:rFonts w:cstheme="minorHAnsi"/>
        </w:rPr>
        <w:tab/>
        <w:t xml:space="preserve">Protective Coatings and Paints 01-16-2004 </w:t>
      </w:r>
    </w:p>
    <w:p w14:paraId="314A8B41" w14:textId="098B1950" w:rsidR="00961D4D" w:rsidRPr="00437C05" w:rsidRDefault="00961D4D" w:rsidP="00437C05">
      <w:pPr>
        <w:pStyle w:val="ListParagraph"/>
        <w:numPr>
          <w:ilvl w:val="1"/>
          <w:numId w:val="7"/>
        </w:numPr>
        <w:rPr>
          <w:lang w:bidi="en-US"/>
        </w:rPr>
      </w:pPr>
      <w:r w:rsidRPr="00437C05">
        <w:rPr>
          <w:rFonts w:cstheme="minorHAnsi"/>
        </w:rPr>
        <w:t xml:space="preserve">UFC 3-201-01 </w:t>
      </w:r>
      <w:r w:rsidRPr="00437C05">
        <w:rPr>
          <w:rFonts w:cstheme="minorHAnsi"/>
        </w:rPr>
        <w:tab/>
      </w:r>
      <w:r w:rsidRPr="00437C05">
        <w:rPr>
          <w:rFonts w:cstheme="minorHAnsi"/>
        </w:rPr>
        <w:tab/>
        <w:t xml:space="preserve">Civil Engineering 06-01-2013 </w:t>
      </w:r>
    </w:p>
    <w:p w14:paraId="3A7F18DF" w14:textId="77777777" w:rsidR="00961D4D" w:rsidRPr="00437C05" w:rsidRDefault="00961D4D" w:rsidP="00437C05">
      <w:pPr>
        <w:pStyle w:val="ListParagraph"/>
        <w:numPr>
          <w:ilvl w:val="1"/>
          <w:numId w:val="7"/>
        </w:numPr>
        <w:rPr>
          <w:lang w:bidi="en-US"/>
        </w:rPr>
      </w:pPr>
      <w:r w:rsidRPr="00437C05">
        <w:rPr>
          <w:rFonts w:cstheme="minorHAnsi"/>
        </w:rPr>
        <w:t xml:space="preserve">UFC 3-201-02 </w:t>
      </w:r>
      <w:r w:rsidRPr="00437C05">
        <w:rPr>
          <w:rFonts w:cstheme="minorHAnsi"/>
        </w:rPr>
        <w:tab/>
      </w:r>
      <w:r w:rsidRPr="00437C05">
        <w:rPr>
          <w:rFonts w:cstheme="minorHAnsi"/>
        </w:rPr>
        <w:tab/>
        <w:t xml:space="preserve">Landscape Architecture, with Change 1 02-23-2009 </w:t>
      </w:r>
    </w:p>
    <w:p w14:paraId="004EAEA2" w14:textId="77777777" w:rsidR="00961D4D" w:rsidRPr="00437C05" w:rsidRDefault="00961D4D" w:rsidP="00437C05">
      <w:pPr>
        <w:pStyle w:val="ListParagraph"/>
        <w:numPr>
          <w:ilvl w:val="1"/>
          <w:numId w:val="7"/>
        </w:numPr>
        <w:rPr>
          <w:lang w:bidi="en-US"/>
        </w:rPr>
      </w:pPr>
      <w:r w:rsidRPr="00437C05">
        <w:rPr>
          <w:rFonts w:cstheme="minorHAnsi"/>
        </w:rPr>
        <w:t>UFC 3-210-10</w:t>
      </w:r>
      <w:r w:rsidRPr="00437C05">
        <w:rPr>
          <w:rFonts w:cstheme="minorHAnsi"/>
        </w:rPr>
        <w:tab/>
      </w:r>
      <w:r w:rsidRPr="00437C05">
        <w:rPr>
          <w:rFonts w:cstheme="minorHAnsi"/>
        </w:rPr>
        <w:tab/>
        <w:t xml:space="preserve">Low Impact Development 07-01-2015 </w:t>
      </w:r>
    </w:p>
    <w:p w14:paraId="1CEC00A7" w14:textId="77777777" w:rsidR="00961D4D" w:rsidRPr="00437C05" w:rsidRDefault="00961D4D" w:rsidP="00437C05">
      <w:pPr>
        <w:pStyle w:val="ListParagraph"/>
        <w:numPr>
          <w:ilvl w:val="1"/>
          <w:numId w:val="7"/>
        </w:numPr>
        <w:rPr>
          <w:lang w:bidi="en-US"/>
        </w:rPr>
      </w:pPr>
      <w:r w:rsidRPr="00437C05">
        <w:rPr>
          <w:rFonts w:cstheme="minorHAnsi"/>
        </w:rPr>
        <w:t xml:space="preserve">UFC 3-220-01 </w:t>
      </w:r>
      <w:r w:rsidRPr="00437C05">
        <w:rPr>
          <w:rFonts w:cstheme="minorHAnsi"/>
        </w:rPr>
        <w:tab/>
      </w:r>
      <w:r w:rsidRPr="00437C05">
        <w:rPr>
          <w:rFonts w:cstheme="minorHAnsi"/>
        </w:rPr>
        <w:tab/>
        <w:t xml:space="preserve">Geotechnical Engineering 11-01-2012 </w:t>
      </w:r>
    </w:p>
    <w:p w14:paraId="75B482BF" w14:textId="77777777" w:rsidR="00437C05" w:rsidRPr="00437C05" w:rsidRDefault="00961D4D" w:rsidP="00437C05">
      <w:pPr>
        <w:pStyle w:val="ListParagraph"/>
        <w:numPr>
          <w:ilvl w:val="1"/>
          <w:numId w:val="7"/>
        </w:numPr>
        <w:rPr>
          <w:lang w:bidi="en-US"/>
        </w:rPr>
      </w:pPr>
      <w:r w:rsidRPr="00437C05">
        <w:rPr>
          <w:rFonts w:cstheme="minorHAnsi"/>
        </w:rPr>
        <w:t>UFC 3-220-04</w:t>
      </w:r>
      <w:r w:rsidRPr="00437C05">
        <w:rPr>
          <w:rFonts w:cstheme="minorHAnsi"/>
        </w:rPr>
        <w:tab/>
      </w:r>
      <w:r w:rsidRPr="00437C05">
        <w:rPr>
          <w:rFonts w:cstheme="minorHAnsi"/>
        </w:rPr>
        <w:tab/>
        <w:t>Backfill for Subsurface Structures 01-16-2004</w:t>
      </w:r>
    </w:p>
    <w:p w14:paraId="6C841AAC" w14:textId="7AFEF601" w:rsidR="00961D4D" w:rsidRPr="00437C05" w:rsidRDefault="00961D4D" w:rsidP="00437C05">
      <w:pPr>
        <w:pStyle w:val="ListParagraph"/>
        <w:numPr>
          <w:ilvl w:val="1"/>
          <w:numId w:val="7"/>
        </w:numPr>
        <w:rPr>
          <w:lang w:bidi="en-US"/>
        </w:rPr>
      </w:pPr>
      <w:r w:rsidRPr="00437C05">
        <w:rPr>
          <w:rFonts w:cstheme="minorHAnsi"/>
        </w:rPr>
        <w:t xml:space="preserve">UFC 3-220-05 </w:t>
      </w:r>
      <w:r w:rsidRPr="00437C05">
        <w:rPr>
          <w:rFonts w:cstheme="minorHAnsi"/>
        </w:rPr>
        <w:tab/>
      </w:r>
      <w:r w:rsidRPr="00437C05">
        <w:rPr>
          <w:rFonts w:cstheme="minorHAnsi"/>
        </w:rPr>
        <w:tab/>
        <w:t xml:space="preserve">Dewatering and Groundwater Control 01-16-2004 </w:t>
      </w:r>
    </w:p>
    <w:p w14:paraId="575B2E69" w14:textId="77777777" w:rsidR="00961D4D" w:rsidRPr="00437C05" w:rsidRDefault="00961D4D" w:rsidP="00437C05">
      <w:pPr>
        <w:pStyle w:val="ListParagraph"/>
        <w:numPr>
          <w:ilvl w:val="1"/>
          <w:numId w:val="7"/>
        </w:numPr>
        <w:rPr>
          <w:lang w:bidi="en-US"/>
        </w:rPr>
      </w:pPr>
      <w:r w:rsidRPr="00437C05">
        <w:rPr>
          <w:rFonts w:cstheme="minorHAnsi"/>
        </w:rPr>
        <w:t xml:space="preserve">UFC 3-220-06 </w:t>
      </w:r>
      <w:r w:rsidRPr="00437C05">
        <w:rPr>
          <w:rFonts w:cstheme="minorHAnsi"/>
        </w:rPr>
        <w:tab/>
      </w:r>
      <w:r w:rsidRPr="00437C05">
        <w:rPr>
          <w:rFonts w:cstheme="minorHAnsi"/>
        </w:rPr>
        <w:tab/>
        <w:t xml:space="preserve">Grouting Methods and Equipment 01-16-2004 </w:t>
      </w:r>
    </w:p>
    <w:p w14:paraId="70254757" w14:textId="77777777" w:rsidR="00961D4D" w:rsidRPr="00437C05" w:rsidRDefault="00961D4D" w:rsidP="00437C05">
      <w:pPr>
        <w:pStyle w:val="ListParagraph"/>
        <w:numPr>
          <w:ilvl w:val="1"/>
          <w:numId w:val="7"/>
        </w:numPr>
        <w:rPr>
          <w:lang w:bidi="en-US"/>
        </w:rPr>
      </w:pPr>
      <w:r w:rsidRPr="00437C05">
        <w:rPr>
          <w:rFonts w:cstheme="minorHAnsi"/>
        </w:rPr>
        <w:t xml:space="preserve">UFC 3-220-08 </w:t>
      </w:r>
      <w:r w:rsidRPr="00437C05">
        <w:rPr>
          <w:rFonts w:cstheme="minorHAnsi"/>
        </w:rPr>
        <w:tab/>
      </w:r>
      <w:r w:rsidRPr="00437C05">
        <w:rPr>
          <w:rFonts w:cstheme="minorHAnsi"/>
        </w:rPr>
        <w:tab/>
        <w:t xml:space="preserve">Engineering Use of Geotextiles 01-16-2004 </w:t>
      </w:r>
    </w:p>
    <w:p w14:paraId="5B004DE1" w14:textId="77777777" w:rsidR="00961D4D" w:rsidRPr="00437C05" w:rsidRDefault="00961D4D" w:rsidP="00437C05">
      <w:pPr>
        <w:pStyle w:val="ListParagraph"/>
        <w:numPr>
          <w:ilvl w:val="1"/>
          <w:numId w:val="7"/>
        </w:numPr>
        <w:rPr>
          <w:lang w:bidi="en-US"/>
        </w:rPr>
      </w:pPr>
      <w:r w:rsidRPr="00437C05">
        <w:rPr>
          <w:rFonts w:cstheme="minorHAnsi"/>
        </w:rPr>
        <w:t xml:space="preserve">UFC 3-220-10N </w:t>
      </w:r>
      <w:r w:rsidRPr="00437C05">
        <w:rPr>
          <w:rFonts w:cstheme="minorHAnsi"/>
        </w:rPr>
        <w:tab/>
      </w:r>
      <w:r w:rsidRPr="00437C05">
        <w:rPr>
          <w:rFonts w:cstheme="minorHAnsi"/>
        </w:rPr>
        <w:tab/>
        <w:t xml:space="preserve">Soil Mechanics 06-08-2005 </w:t>
      </w:r>
    </w:p>
    <w:p w14:paraId="08240DD7" w14:textId="00C84198" w:rsidR="00961D4D" w:rsidRPr="00437C05" w:rsidRDefault="00961D4D" w:rsidP="00437C05">
      <w:pPr>
        <w:pStyle w:val="ListParagraph"/>
        <w:numPr>
          <w:ilvl w:val="1"/>
          <w:numId w:val="7"/>
        </w:numPr>
        <w:rPr>
          <w:lang w:bidi="en-US"/>
        </w:rPr>
      </w:pPr>
      <w:r w:rsidRPr="00437C05">
        <w:rPr>
          <w:rFonts w:cstheme="minorHAnsi"/>
        </w:rPr>
        <w:t xml:space="preserve">UFC 3-230-01 </w:t>
      </w:r>
      <w:r w:rsidRPr="00437C05">
        <w:rPr>
          <w:rFonts w:cstheme="minorHAnsi"/>
        </w:rPr>
        <w:tab/>
      </w:r>
      <w:r w:rsidR="00437C05">
        <w:rPr>
          <w:rFonts w:cstheme="minorHAnsi"/>
        </w:rPr>
        <w:tab/>
      </w:r>
      <w:r w:rsidRPr="00437C05">
        <w:rPr>
          <w:rFonts w:cstheme="minorHAnsi"/>
        </w:rPr>
        <w:t xml:space="preserve">Water Storage, Distribution, and Transmission, with Change 2 11-01-2012 </w:t>
      </w:r>
    </w:p>
    <w:p w14:paraId="5AF89165" w14:textId="77777777" w:rsidR="00961D4D" w:rsidRPr="00433F40" w:rsidRDefault="00961D4D" w:rsidP="00437C05">
      <w:pPr>
        <w:pStyle w:val="ListParagraph"/>
        <w:numPr>
          <w:ilvl w:val="1"/>
          <w:numId w:val="7"/>
        </w:numPr>
        <w:rPr>
          <w:lang w:bidi="en-US"/>
        </w:rPr>
      </w:pPr>
      <w:r w:rsidRPr="00437C05">
        <w:rPr>
          <w:rFonts w:cstheme="minorHAnsi"/>
        </w:rPr>
        <w:t xml:space="preserve">UFC 3-230-02 </w:t>
      </w:r>
      <w:r w:rsidRPr="00437C05">
        <w:rPr>
          <w:rFonts w:cstheme="minorHAnsi"/>
        </w:rPr>
        <w:tab/>
      </w:r>
      <w:r w:rsidRPr="00437C05">
        <w:rPr>
          <w:rFonts w:cstheme="minorHAnsi"/>
        </w:rPr>
        <w:tab/>
        <w:t xml:space="preserve">O&amp;M:  Water Supply Systems 07-10-2001 </w:t>
      </w:r>
    </w:p>
    <w:p w14:paraId="3AF337B1" w14:textId="77777777" w:rsidR="00961D4D" w:rsidRPr="00433F40" w:rsidRDefault="00961D4D" w:rsidP="00433F40">
      <w:pPr>
        <w:pStyle w:val="ListParagraph"/>
        <w:numPr>
          <w:ilvl w:val="1"/>
          <w:numId w:val="7"/>
        </w:numPr>
        <w:rPr>
          <w:lang w:bidi="en-US"/>
        </w:rPr>
      </w:pPr>
      <w:r w:rsidRPr="00433F40">
        <w:rPr>
          <w:rFonts w:cstheme="minorHAnsi"/>
        </w:rPr>
        <w:t xml:space="preserve">UFC 3-230-03 </w:t>
      </w:r>
      <w:r w:rsidRPr="00433F40">
        <w:rPr>
          <w:rFonts w:cstheme="minorHAnsi"/>
        </w:rPr>
        <w:tab/>
      </w:r>
      <w:r w:rsidRPr="00433F40">
        <w:rPr>
          <w:rFonts w:cstheme="minorHAnsi"/>
        </w:rPr>
        <w:tab/>
        <w:t xml:space="preserve">Water Treatment 11-01-2012 </w:t>
      </w:r>
    </w:p>
    <w:p w14:paraId="3045BBDE" w14:textId="77777777" w:rsidR="00961D4D" w:rsidRPr="008616BD" w:rsidRDefault="00961D4D" w:rsidP="00433F40">
      <w:pPr>
        <w:pStyle w:val="ListParagraph"/>
        <w:numPr>
          <w:ilvl w:val="1"/>
          <w:numId w:val="7"/>
        </w:numPr>
        <w:rPr>
          <w:lang w:bidi="en-US"/>
        </w:rPr>
      </w:pPr>
      <w:r w:rsidRPr="00433F40">
        <w:rPr>
          <w:rFonts w:cstheme="minorHAnsi"/>
        </w:rPr>
        <w:t xml:space="preserve">UFC 3-230-06A </w:t>
      </w:r>
      <w:r w:rsidRPr="00433F40">
        <w:rPr>
          <w:rFonts w:cstheme="minorHAnsi"/>
        </w:rPr>
        <w:tab/>
      </w:r>
      <w:r w:rsidRPr="00433F40">
        <w:rPr>
          <w:rFonts w:cstheme="minorHAnsi"/>
        </w:rPr>
        <w:tab/>
        <w:t xml:space="preserve">Subsurface Drainage, with Changes 1-2 01-16-2004 </w:t>
      </w:r>
    </w:p>
    <w:p w14:paraId="53909C25" w14:textId="212B230D" w:rsidR="008616BD" w:rsidRPr="00433F40" w:rsidRDefault="008616BD" w:rsidP="00433F40">
      <w:pPr>
        <w:pStyle w:val="ListParagraph"/>
        <w:numPr>
          <w:ilvl w:val="1"/>
          <w:numId w:val="7"/>
        </w:numPr>
        <w:rPr>
          <w:lang w:bidi="en-US"/>
        </w:rPr>
      </w:pPr>
      <w:r>
        <w:rPr>
          <w:rFonts w:cstheme="minorHAnsi"/>
        </w:rPr>
        <w:t>UFC 3-</w:t>
      </w:r>
      <w:r w:rsidR="000B0F25">
        <w:rPr>
          <w:rFonts w:cstheme="minorHAnsi"/>
        </w:rPr>
        <w:t>230-13                   Industrial water Treatment operation and Maintenance</w:t>
      </w:r>
    </w:p>
    <w:p w14:paraId="367190A2" w14:textId="77777777" w:rsidR="00961D4D" w:rsidRPr="00433F40" w:rsidRDefault="00961D4D" w:rsidP="00433F40">
      <w:pPr>
        <w:pStyle w:val="ListParagraph"/>
        <w:numPr>
          <w:ilvl w:val="1"/>
          <w:numId w:val="7"/>
        </w:numPr>
        <w:rPr>
          <w:lang w:bidi="en-US"/>
        </w:rPr>
      </w:pPr>
      <w:r w:rsidRPr="00433F40">
        <w:rPr>
          <w:rFonts w:cstheme="minorHAnsi"/>
        </w:rPr>
        <w:t xml:space="preserve">UFC 3-240-01 </w:t>
      </w:r>
      <w:r w:rsidRPr="00433F40">
        <w:rPr>
          <w:rFonts w:cstheme="minorHAnsi"/>
        </w:rPr>
        <w:tab/>
      </w:r>
      <w:r w:rsidRPr="00433F40">
        <w:rPr>
          <w:rFonts w:cstheme="minorHAnsi"/>
        </w:rPr>
        <w:tab/>
        <w:t xml:space="preserve">Wastewater Collection, with Change 1 11-01-2012 </w:t>
      </w:r>
    </w:p>
    <w:p w14:paraId="7D06F433" w14:textId="77777777" w:rsidR="00961D4D" w:rsidRPr="00433F40" w:rsidRDefault="00961D4D" w:rsidP="00433F40">
      <w:pPr>
        <w:pStyle w:val="ListParagraph"/>
        <w:numPr>
          <w:ilvl w:val="1"/>
          <w:numId w:val="7"/>
        </w:numPr>
        <w:rPr>
          <w:lang w:bidi="en-US"/>
        </w:rPr>
      </w:pPr>
      <w:r w:rsidRPr="00433F40">
        <w:rPr>
          <w:rFonts w:cstheme="minorHAnsi"/>
        </w:rPr>
        <w:t xml:space="preserve">UFC 3-240-02 </w:t>
      </w:r>
      <w:r w:rsidRPr="00433F40">
        <w:rPr>
          <w:rFonts w:cstheme="minorHAnsi"/>
        </w:rPr>
        <w:tab/>
      </w:r>
      <w:r w:rsidRPr="00433F40">
        <w:rPr>
          <w:rFonts w:cstheme="minorHAnsi"/>
        </w:rPr>
        <w:tab/>
        <w:t xml:space="preserve">Domestic Wastewater Treatment 11-01-2012 </w:t>
      </w:r>
    </w:p>
    <w:p w14:paraId="590791C9" w14:textId="7E64AF4F" w:rsidR="00961D4D" w:rsidRPr="00433F40" w:rsidRDefault="00961D4D" w:rsidP="00433F40">
      <w:pPr>
        <w:pStyle w:val="ListParagraph"/>
        <w:numPr>
          <w:ilvl w:val="1"/>
          <w:numId w:val="7"/>
        </w:numPr>
        <w:rPr>
          <w:lang w:bidi="en-US"/>
        </w:rPr>
      </w:pPr>
      <w:r w:rsidRPr="00433F40">
        <w:rPr>
          <w:rFonts w:cstheme="minorHAnsi"/>
        </w:rPr>
        <w:t>UFC 3-240-03</w:t>
      </w:r>
      <w:r w:rsidR="000D3D72">
        <w:rPr>
          <w:rFonts w:cstheme="minorHAnsi"/>
        </w:rPr>
        <w:t>N</w:t>
      </w:r>
      <w:r w:rsidRPr="00433F40">
        <w:rPr>
          <w:rFonts w:cstheme="minorHAnsi"/>
        </w:rPr>
        <w:t xml:space="preserve"> </w:t>
      </w:r>
      <w:r w:rsidRPr="00433F40">
        <w:rPr>
          <w:rFonts w:cstheme="minorHAnsi"/>
        </w:rPr>
        <w:tab/>
      </w:r>
      <w:r w:rsidR="00433F40">
        <w:rPr>
          <w:rFonts w:cstheme="minorHAnsi"/>
        </w:rPr>
        <w:tab/>
      </w:r>
      <w:r w:rsidRPr="00433F40">
        <w:rPr>
          <w:rFonts w:cstheme="minorHAnsi"/>
        </w:rPr>
        <w:t xml:space="preserve">Wastewater Treatment System Augmenting Handbook Operation and Maintenance 01-16-2004 </w:t>
      </w:r>
    </w:p>
    <w:p w14:paraId="07CB4CC2" w14:textId="77777777" w:rsidR="00961D4D" w:rsidRPr="00433F40" w:rsidRDefault="00961D4D" w:rsidP="00433F40">
      <w:pPr>
        <w:pStyle w:val="ListParagraph"/>
        <w:numPr>
          <w:ilvl w:val="1"/>
          <w:numId w:val="7"/>
        </w:numPr>
        <w:rPr>
          <w:lang w:bidi="en-US"/>
        </w:rPr>
      </w:pPr>
      <w:r w:rsidRPr="00433F40">
        <w:rPr>
          <w:rFonts w:cstheme="minorHAnsi"/>
        </w:rPr>
        <w:t xml:space="preserve">UFC 3-240-05A </w:t>
      </w:r>
      <w:r w:rsidRPr="00433F40">
        <w:rPr>
          <w:rFonts w:cstheme="minorHAnsi"/>
        </w:rPr>
        <w:tab/>
      </w:r>
      <w:r w:rsidRPr="00433F40">
        <w:rPr>
          <w:rFonts w:cstheme="minorHAnsi"/>
        </w:rPr>
        <w:tab/>
        <w:t xml:space="preserve">Solid Waste Incineration 01-16-2004 </w:t>
      </w:r>
    </w:p>
    <w:p w14:paraId="26660A83" w14:textId="4684514D" w:rsidR="00573E79" w:rsidRPr="00573E79" w:rsidRDefault="00961D4D" w:rsidP="00433F40">
      <w:pPr>
        <w:pStyle w:val="ListParagraph"/>
        <w:numPr>
          <w:ilvl w:val="1"/>
          <w:numId w:val="7"/>
        </w:numPr>
        <w:rPr>
          <w:lang w:bidi="en-US"/>
        </w:rPr>
      </w:pPr>
      <w:r w:rsidRPr="00433F40">
        <w:rPr>
          <w:rFonts w:cstheme="minorHAnsi"/>
        </w:rPr>
        <w:lastRenderedPageBreak/>
        <w:t xml:space="preserve">UFC 3-240-10 </w:t>
      </w:r>
      <w:r w:rsidRPr="00433F40">
        <w:rPr>
          <w:rFonts w:cstheme="minorHAnsi"/>
        </w:rPr>
        <w:tab/>
      </w:r>
      <w:r w:rsidRPr="00433F40">
        <w:rPr>
          <w:rFonts w:cstheme="minorHAnsi"/>
        </w:rPr>
        <w:tab/>
      </w:r>
      <w:r w:rsidR="00B87B17">
        <w:rPr>
          <w:rFonts w:cstheme="minorHAnsi"/>
        </w:rPr>
        <w:t>Soil Mechanics</w:t>
      </w:r>
    </w:p>
    <w:p w14:paraId="192DDE99" w14:textId="6E616FA4" w:rsidR="00961D4D" w:rsidRPr="00433F40" w:rsidRDefault="00573E79" w:rsidP="00433F40">
      <w:pPr>
        <w:pStyle w:val="ListParagraph"/>
        <w:numPr>
          <w:ilvl w:val="1"/>
          <w:numId w:val="7"/>
        </w:numPr>
        <w:rPr>
          <w:lang w:bidi="en-US"/>
        </w:rPr>
      </w:pPr>
      <w:r>
        <w:rPr>
          <w:rFonts w:cstheme="minorHAnsi"/>
        </w:rPr>
        <w:t>UFC 3-240-11</w:t>
      </w:r>
      <w:r w:rsidR="00961D4D" w:rsidRPr="00433F40">
        <w:rPr>
          <w:rFonts w:cstheme="minorHAnsi"/>
        </w:rPr>
        <w:t xml:space="preserve"> </w:t>
      </w:r>
      <w:r>
        <w:rPr>
          <w:rFonts w:cstheme="minorHAnsi"/>
        </w:rPr>
        <w:t xml:space="preserve">                  Landfills in Support of Military Operations</w:t>
      </w:r>
    </w:p>
    <w:p w14:paraId="29E9F33A" w14:textId="6DEBAD3E" w:rsidR="00961D4D" w:rsidRPr="00433F40" w:rsidRDefault="00961D4D" w:rsidP="00433F40">
      <w:pPr>
        <w:pStyle w:val="ListParagraph"/>
        <w:numPr>
          <w:ilvl w:val="1"/>
          <w:numId w:val="7"/>
        </w:numPr>
        <w:rPr>
          <w:lang w:bidi="en-US"/>
        </w:rPr>
      </w:pPr>
      <w:r w:rsidRPr="00433F40">
        <w:rPr>
          <w:rFonts w:cstheme="minorHAnsi"/>
        </w:rPr>
        <w:t xml:space="preserve">UFC 3-250-01FA </w:t>
      </w:r>
      <w:r w:rsidRPr="00433F40">
        <w:rPr>
          <w:rFonts w:cstheme="minorHAnsi"/>
        </w:rPr>
        <w:tab/>
        <w:t xml:space="preserve">Pavement Design for Roads, Streets, Walks, and Open Storage Areas 01-16-2004 </w:t>
      </w:r>
    </w:p>
    <w:p w14:paraId="4FD91AE1" w14:textId="179C0272" w:rsidR="00433F40" w:rsidRPr="00433F40" w:rsidRDefault="00961D4D" w:rsidP="00433F40">
      <w:pPr>
        <w:pStyle w:val="ListParagraph"/>
        <w:numPr>
          <w:ilvl w:val="1"/>
          <w:numId w:val="7"/>
        </w:numPr>
        <w:rPr>
          <w:lang w:bidi="en-US"/>
        </w:rPr>
      </w:pPr>
      <w:r w:rsidRPr="00433F40">
        <w:rPr>
          <w:rFonts w:cstheme="minorHAnsi"/>
        </w:rPr>
        <w:t xml:space="preserve">UFC 3-250-03 </w:t>
      </w:r>
      <w:r w:rsidRPr="00433F40">
        <w:rPr>
          <w:rFonts w:cstheme="minorHAnsi"/>
        </w:rPr>
        <w:tab/>
      </w:r>
      <w:r w:rsidR="00433F40">
        <w:rPr>
          <w:rFonts w:cstheme="minorHAnsi"/>
        </w:rPr>
        <w:tab/>
      </w:r>
      <w:r w:rsidRPr="00433F40">
        <w:rPr>
          <w:rFonts w:cstheme="minorHAnsi"/>
        </w:rPr>
        <w:t xml:space="preserve">Standard Practice Manual for Flexible Pavements 05-15-2001 </w:t>
      </w:r>
    </w:p>
    <w:p w14:paraId="4A946D4C" w14:textId="57169193" w:rsidR="00961D4D" w:rsidRPr="00433F40" w:rsidRDefault="00961D4D" w:rsidP="00433F40">
      <w:pPr>
        <w:pStyle w:val="ListParagraph"/>
        <w:numPr>
          <w:ilvl w:val="1"/>
          <w:numId w:val="7"/>
        </w:numPr>
        <w:rPr>
          <w:lang w:bidi="en-US"/>
        </w:rPr>
      </w:pPr>
      <w:r w:rsidRPr="00433F40">
        <w:rPr>
          <w:rFonts w:cstheme="minorHAnsi"/>
        </w:rPr>
        <w:t xml:space="preserve">UFC 3-250-04 </w:t>
      </w:r>
      <w:r w:rsidRPr="00433F40">
        <w:rPr>
          <w:rFonts w:cstheme="minorHAnsi"/>
        </w:rPr>
        <w:tab/>
      </w:r>
      <w:r w:rsidR="00433F40">
        <w:rPr>
          <w:rFonts w:cstheme="minorHAnsi"/>
        </w:rPr>
        <w:tab/>
      </w:r>
      <w:r w:rsidRPr="00433F40">
        <w:rPr>
          <w:rFonts w:cstheme="minorHAnsi"/>
        </w:rPr>
        <w:t xml:space="preserve">Standard Practice for Concrete Pavements, with Change 2 01-16-2004 </w:t>
      </w:r>
    </w:p>
    <w:p w14:paraId="03B1B7CC" w14:textId="17DB9D28" w:rsidR="00961D4D" w:rsidRPr="00433F40" w:rsidRDefault="00961D4D" w:rsidP="00433F40">
      <w:pPr>
        <w:pStyle w:val="ListParagraph"/>
        <w:numPr>
          <w:ilvl w:val="1"/>
          <w:numId w:val="7"/>
        </w:numPr>
        <w:rPr>
          <w:lang w:bidi="en-US"/>
        </w:rPr>
      </w:pPr>
      <w:r w:rsidRPr="00433F40">
        <w:rPr>
          <w:rFonts w:cstheme="minorHAnsi"/>
        </w:rPr>
        <w:t xml:space="preserve">UFC 3-250-06 </w:t>
      </w:r>
      <w:r w:rsidRPr="00433F40">
        <w:rPr>
          <w:rFonts w:cstheme="minorHAnsi"/>
        </w:rPr>
        <w:tab/>
      </w:r>
      <w:r w:rsidR="00433F40">
        <w:rPr>
          <w:rFonts w:cstheme="minorHAnsi"/>
        </w:rPr>
        <w:tab/>
      </w:r>
      <w:r w:rsidRPr="00433F40">
        <w:rPr>
          <w:rFonts w:cstheme="minorHAnsi"/>
        </w:rPr>
        <w:t xml:space="preserve">Repair of Rigid Pavements Using Epoxy Resin Grouts, Mortars and Concretes 01-16-2004 </w:t>
      </w:r>
    </w:p>
    <w:p w14:paraId="07C8E2AC" w14:textId="77777777" w:rsidR="00961D4D" w:rsidRPr="00433F40" w:rsidRDefault="00961D4D" w:rsidP="00433F40">
      <w:pPr>
        <w:pStyle w:val="ListParagraph"/>
        <w:numPr>
          <w:ilvl w:val="1"/>
          <w:numId w:val="7"/>
        </w:numPr>
        <w:rPr>
          <w:lang w:bidi="en-US"/>
        </w:rPr>
      </w:pPr>
      <w:r w:rsidRPr="00433F40">
        <w:rPr>
          <w:rFonts w:cstheme="minorHAnsi"/>
        </w:rPr>
        <w:t xml:space="preserve">UFC 3-250-07 </w:t>
      </w:r>
      <w:r w:rsidRPr="00433F40">
        <w:rPr>
          <w:rFonts w:cstheme="minorHAnsi"/>
        </w:rPr>
        <w:tab/>
      </w:r>
      <w:r w:rsidRPr="00433F40">
        <w:rPr>
          <w:rFonts w:cstheme="minorHAnsi"/>
        </w:rPr>
        <w:tab/>
        <w:t xml:space="preserve">Standard Practice for Pavement Recycling 01-16-2004 </w:t>
      </w:r>
    </w:p>
    <w:p w14:paraId="35DDAB40" w14:textId="77777777" w:rsidR="00961D4D" w:rsidRPr="00433F40" w:rsidRDefault="00961D4D" w:rsidP="00433F40">
      <w:pPr>
        <w:pStyle w:val="ListParagraph"/>
        <w:numPr>
          <w:ilvl w:val="1"/>
          <w:numId w:val="7"/>
        </w:numPr>
        <w:rPr>
          <w:lang w:bidi="en-US"/>
        </w:rPr>
      </w:pPr>
      <w:r w:rsidRPr="00433F40">
        <w:rPr>
          <w:rFonts w:cstheme="minorHAnsi"/>
        </w:rPr>
        <w:t xml:space="preserve">UFC 3-250-08FA </w:t>
      </w:r>
      <w:r w:rsidRPr="00433F40">
        <w:rPr>
          <w:rFonts w:cstheme="minorHAnsi"/>
        </w:rPr>
        <w:tab/>
        <w:t xml:space="preserve">Standard Practice for Sealing Joints and Cracks in Rigid and Flexible Pavements 01-16-2004 </w:t>
      </w:r>
    </w:p>
    <w:p w14:paraId="4C02EE27" w14:textId="2AB789CC" w:rsidR="00961D4D" w:rsidRPr="00433F40" w:rsidRDefault="00961D4D" w:rsidP="00433F40">
      <w:pPr>
        <w:pStyle w:val="ListParagraph"/>
        <w:numPr>
          <w:ilvl w:val="1"/>
          <w:numId w:val="7"/>
        </w:numPr>
        <w:rPr>
          <w:lang w:bidi="en-US"/>
        </w:rPr>
      </w:pPr>
      <w:r w:rsidRPr="00433F40">
        <w:rPr>
          <w:rFonts w:cstheme="minorHAnsi"/>
        </w:rPr>
        <w:t xml:space="preserve">UFC 3-250-09FA </w:t>
      </w:r>
      <w:r w:rsidRPr="00433F40">
        <w:rPr>
          <w:rFonts w:cstheme="minorHAnsi"/>
        </w:rPr>
        <w:tab/>
        <w:t xml:space="preserve">Aggregate Surfaced Roads and Airfields Areas 01-16-2004 </w:t>
      </w:r>
    </w:p>
    <w:p w14:paraId="1F7ABB18" w14:textId="77777777" w:rsidR="00961D4D" w:rsidRPr="00433F40" w:rsidRDefault="00961D4D" w:rsidP="00433F40">
      <w:pPr>
        <w:pStyle w:val="ListParagraph"/>
        <w:numPr>
          <w:ilvl w:val="1"/>
          <w:numId w:val="7"/>
        </w:numPr>
        <w:rPr>
          <w:lang w:bidi="en-US"/>
        </w:rPr>
      </w:pPr>
      <w:r w:rsidRPr="00433F40">
        <w:rPr>
          <w:rFonts w:cstheme="minorHAnsi"/>
        </w:rPr>
        <w:t xml:space="preserve">UFC 3-250-11 </w:t>
      </w:r>
      <w:r w:rsidRPr="00433F40">
        <w:rPr>
          <w:rFonts w:cstheme="minorHAnsi"/>
        </w:rPr>
        <w:tab/>
      </w:r>
      <w:r w:rsidRPr="00433F40">
        <w:rPr>
          <w:rFonts w:cstheme="minorHAnsi"/>
        </w:rPr>
        <w:tab/>
        <w:t xml:space="preserve">Soil Stabilization for Pavements 01-16-2004 </w:t>
      </w:r>
    </w:p>
    <w:p w14:paraId="45C2FAC7" w14:textId="77777777" w:rsidR="00961D4D" w:rsidRPr="00433F40" w:rsidRDefault="00961D4D" w:rsidP="00433F40">
      <w:pPr>
        <w:pStyle w:val="ListParagraph"/>
        <w:numPr>
          <w:ilvl w:val="1"/>
          <w:numId w:val="7"/>
        </w:numPr>
        <w:rPr>
          <w:lang w:bidi="en-US"/>
        </w:rPr>
      </w:pPr>
      <w:r w:rsidRPr="00433F40">
        <w:rPr>
          <w:rFonts w:cstheme="minorHAnsi"/>
        </w:rPr>
        <w:t xml:space="preserve">UFC 3-270-01 </w:t>
      </w:r>
      <w:r w:rsidRPr="00433F40">
        <w:rPr>
          <w:rFonts w:cstheme="minorHAnsi"/>
        </w:rPr>
        <w:tab/>
      </w:r>
      <w:r w:rsidRPr="00433F40">
        <w:rPr>
          <w:rFonts w:cstheme="minorHAnsi"/>
        </w:rPr>
        <w:tab/>
        <w:t xml:space="preserve">Asphalt Maintenance and Repair 03-15-2001 </w:t>
      </w:r>
    </w:p>
    <w:p w14:paraId="0F4C7E4F" w14:textId="77777777" w:rsidR="00961D4D" w:rsidRPr="00433F40" w:rsidRDefault="00961D4D" w:rsidP="00433F40">
      <w:pPr>
        <w:pStyle w:val="ListParagraph"/>
        <w:numPr>
          <w:ilvl w:val="1"/>
          <w:numId w:val="7"/>
        </w:numPr>
        <w:rPr>
          <w:lang w:bidi="en-US"/>
        </w:rPr>
      </w:pPr>
      <w:r w:rsidRPr="00433F40">
        <w:rPr>
          <w:rFonts w:cstheme="minorHAnsi"/>
        </w:rPr>
        <w:t xml:space="preserve">UFC 3-270-02 </w:t>
      </w:r>
      <w:r w:rsidRPr="00433F40">
        <w:rPr>
          <w:rFonts w:cstheme="minorHAnsi"/>
        </w:rPr>
        <w:tab/>
      </w:r>
      <w:r w:rsidRPr="00433F40">
        <w:rPr>
          <w:rFonts w:cstheme="minorHAnsi"/>
        </w:rPr>
        <w:tab/>
        <w:t xml:space="preserve">Asphalt Crack Repair 03-15-2001 </w:t>
      </w:r>
    </w:p>
    <w:p w14:paraId="171E2E0C" w14:textId="77777777" w:rsidR="00961D4D" w:rsidRPr="00433F40" w:rsidRDefault="00961D4D" w:rsidP="00433F40">
      <w:pPr>
        <w:pStyle w:val="ListParagraph"/>
        <w:numPr>
          <w:ilvl w:val="1"/>
          <w:numId w:val="7"/>
        </w:numPr>
        <w:rPr>
          <w:lang w:bidi="en-US"/>
        </w:rPr>
      </w:pPr>
      <w:r w:rsidRPr="00433F40">
        <w:rPr>
          <w:rFonts w:cstheme="minorHAnsi"/>
        </w:rPr>
        <w:t xml:space="preserve">UFC 3-270-03 </w:t>
      </w:r>
      <w:r w:rsidRPr="00433F40">
        <w:rPr>
          <w:rFonts w:cstheme="minorHAnsi"/>
        </w:rPr>
        <w:tab/>
      </w:r>
      <w:r w:rsidRPr="00433F40">
        <w:rPr>
          <w:rFonts w:cstheme="minorHAnsi"/>
        </w:rPr>
        <w:tab/>
        <w:t xml:space="preserve">Concrete Crack and Partial-Depth Spall Repair 03-15-2001 </w:t>
      </w:r>
    </w:p>
    <w:p w14:paraId="574680AA" w14:textId="77777777" w:rsidR="00961D4D" w:rsidRPr="00433F40" w:rsidRDefault="00961D4D" w:rsidP="00433F40">
      <w:pPr>
        <w:pStyle w:val="ListParagraph"/>
        <w:numPr>
          <w:ilvl w:val="1"/>
          <w:numId w:val="7"/>
        </w:numPr>
        <w:rPr>
          <w:lang w:bidi="en-US"/>
        </w:rPr>
      </w:pPr>
      <w:r w:rsidRPr="00433F40">
        <w:rPr>
          <w:rFonts w:cstheme="minorHAnsi"/>
        </w:rPr>
        <w:t xml:space="preserve">UFC 3-270-04 </w:t>
      </w:r>
      <w:r w:rsidRPr="00433F40">
        <w:rPr>
          <w:rFonts w:cstheme="minorHAnsi"/>
        </w:rPr>
        <w:tab/>
      </w:r>
      <w:r w:rsidRPr="00433F40">
        <w:rPr>
          <w:rFonts w:cstheme="minorHAnsi"/>
        </w:rPr>
        <w:tab/>
        <w:t xml:space="preserve">Concrete Repair 03-15-2001 </w:t>
      </w:r>
    </w:p>
    <w:p w14:paraId="3A846E88" w14:textId="6981B948" w:rsidR="00961D4D" w:rsidRPr="00433F40" w:rsidRDefault="00961D4D" w:rsidP="00433F40">
      <w:pPr>
        <w:pStyle w:val="ListParagraph"/>
        <w:numPr>
          <w:ilvl w:val="1"/>
          <w:numId w:val="7"/>
        </w:numPr>
        <w:rPr>
          <w:lang w:bidi="en-US"/>
        </w:rPr>
      </w:pPr>
      <w:r w:rsidRPr="00433F40">
        <w:rPr>
          <w:rFonts w:cstheme="minorHAnsi"/>
        </w:rPr>
        <w:t xml:space="preserve">UFC 3-270-05 </w:t>
      </w:r>
      <w:r w:rsidRPr="00433F40">
        <w:rPr>
          <w:rFonts w:cstheme="minorHAnsi"/>
        </w:rPr>
        <w:tab/>
      </w:r>
      <w:r w:rsidR="00433F40">
        <w:rPr>
          <w:rFonts w:cstheme="minorHAnsi"/>
        </w:rPr>
        <w:tab/>
      </w:r>
      <w:r w:rsidRPr="00433F40">
        <w:rPr>
          <w:rFonts w:cstheme="minorHAnsi"/>
        </w:rPr>
        <w:t xml:space="preserve">Paver Concrete Surfaced Airfields Pavement Condition Index (PCI) 03-15-2001 </w:t>
      </w:r>
    </w:p>
    <w:p w14:paraId="2D51D89D" w14:textId="6497CB7A" w:rsidR="00961D4D" w:rsidRPr="00433F40" w:rsidRDefault="00961D4D" w:rsidP="00433F40">
      <w:pPr>
        <w:pStyle w:val="ListParagraph"/>
        <w:numPr>
          <w:ilvl w:val="1"/>
          <w:numId w:val="7"/>
        </w:numPr>
        <w:rPr>
          <w:lang w:bidi="en-US"/>
        </w:rPr>
      </w:pPr>
      <w:r w:rsidRPr="00433F40">
        <w:rPr>
          <w:rFonts w:cstheme="minorHAnsi"/>
        </w:rPr>
        <w:t xml:space="preserve">UFC 3-270-06 </w:t>
      </w:r>
      <w:r w:rsidRPr="00433F40">
        <w:rPr>
          <w:rFonts w:cstheme="minorHAnsi"/>
        </w:rPr>
        <w:tab/>
      </w:r>
      <w:r w:rsidR="00433F40">
        <w:rPr>
          <w:rFonts w:cstheme="minorHAnsi"/>
        </w:rPr>
        <w:tab/>
      </w:r>
      <w:r w:rsidRPr="00433F40">
        <w:rPr>
          <w:rFonts w:cstheme="minorHAnsi"/>
        </w:rPr>
        <w:t xml:space="preserve">Paver Asphalt Surfaced Airfields Pavement Condition Index (PCI) 03-15-2001 </w:t>
      </w:r>
    </w:p>
    <w:p w14:paraId="79DB2D67" w14:textId="77777777" w:rsidR="00433F40" w:rsidRPr="00433F40" w:rsidRDefault="00961D4D" w:rsidP="00433F40">
      <w:pPr>
        <w:pStyle w:val="ListParagraph"/>
        <w:numPr>
          <w:ilvl w:val="1"/>
          <w:numId w:val="7"/>
        </w:numPr>
        <w:rPr>
          <w:lang w:bidi="en-US"/>
        </w:rPr>
      </w:pPr>
      <w:r w:rsidRPr="00433F40">
        <w:rPr>
          <w:rFonts w:cstheme="minorHAnsi"/>
        </w:rPr>
        <w:t xml:space="preserve">UFC 3-270-08 </w:t>
      </w:r>
      <w:r w:rsidRPr="00433F40">
        <w:rPr>
          <w:rFonts w:cstheme="minorHAnsi"/>
        </w:rPr>
        <w:tab/>
      </w:r>
      <w:r w:rsidRPr="00433F40">
        <w:rPr>
          <w:rFonts w:cstheme="minorHAnsi"/>
        </w:rPr>
        <w:tab/>
        <w:t xml:space="preserve">Pavement Maintenance Management 01-16-2004 </w:t>
      </w:r>
    </w:p>
    <w:p w14:paraId="4D425FF5" w14:textId="63AFD948" w:rsidR="00961D4D" w:rsidRPr="00433F40" w:rsidRDefault="00961D4D" w:rsidP="00433F40">
      <w:pPr>
        <w:pStyle w:val="ListParagraph"/>
        <w:numPr>
          <w:ilvl w:val="1"/>
          <w:numId w:val="7"/>
        </w:numPr>
        <w:rPr>
          <w:lang w:bidi="en-US"/>
        </w:rPr>
      </w:pPr>
      <w:r w:rsidRPr="00433F40">
        <w:rPr>
          <w:rFonts w:cstheme="minorHAnsi"/>
        </w:rPr>
        <w:t xml:space="preserve">UFC 3-280-01A </w:t>
      </w:r>
      <w:r w:rsidRPr="00433F40">
        <w:rPr>
          <w:rFonts w:cstheme="minorHAnsi"/>
        </w:rPr>
        <w:tab/>
      </w:r>
      <w:r w:rsidR="00433F40">
        <w:rPr>
          <w:rFonts w:cstheme="minorHAnsi"/>
        </w:rPr>
        <w:tab/>
      </w:r>
      <w:r w:rsidRPr="00433F40">
        <w:rPr>
          <w:rFonts w:cstheme="minorHAnsi"/>
        </w:rPr>
        <w:t xml:space="preserve">Guidance for Ground Water/Fuel Extraction and Ground Water Injection Systems 01-16-2004 </w:t>
      </w:r>
    </w:p>
    <w:p w14:paraId="58CA88A7" w14:textId="77777777" w:rsidR="00433F40" w:rsidRPr="00433F40" w:rsidRDefault="00961D4D" w:rsidP="00433F40">
      <w:pPr>
        <w:pStyle w:val="ListParagraph"/>
        <w:numPr>
          <w:ilvl w:val="1"/>
          <w:numId w:val="7"/>
        </w:numPr>
        <w:rPr>
          <w:lang w:bidi="en-US"/>
        </w:rPr>
      </w:pPr>
      <w:r w:rsidRPr="00433F40">
        <w:rPr>
          <w:rFonts w:cstheme="minorHAnsi"/>
        </w:rPr>
        <w:t xml:space="preserve">UFC 3-280-04 </w:t>
      </w:r>
      <w:r w:rsidRPr="00433F40">
        <w:rPr>
          <w:rFonts w:cstheme="minorHAnsi"/>
        </w:rPr>
        <w:tab/>
      </w:r>
      <w:r w:rsidRPr="00433F40">
        <w:rPr>
          <w:rFonts w:cstheme="minorHAnsi"/>
        </w:rPr>
        <w:tab/>
        <w:t>Army Filtration of Liquids 12-17-2003</w:t>
      </w:r>
    </w:p>
    <w:p w14:paraId="4313FEC8" w14:textId="4F514CFA" w:rsidR="00961D4D" w:rsidRPr="005E3F57" w:rsidRDefault="00961D4D" w:rsidP="00433F40">
      <w:pPr>
        <w:pStyle w:val="ListParagraph"/>
        <w:numPr>
          <w:ilvl w:val="1"/>
          <w:numId w:val="7"/>
        </w:numPr>
        <w:rPr>
          <w:lang w:bidi="en-US"/>
        </w:rPr>
      </w:pPr>
      <w:r w:rsidRPr="00433F40">
        <w:rPr>
          <w:rFonts w:cstheme="minorHAnsi"/>
        </w:rPr>
        <w:t xml:space="preserve">UFC 3-310-08 </w:t>
      </w:r>
      <w:r w:rsidRPr="00433F40">
        <w:rPr>
          <w:rFonts w:cstheme="minorHAnsi"/>
        </w:rPr>
        <w:tab/>
      </w:r>
      <w:r w:rsidR="00433F40">
        <w:rPr>
          <w:rFonts w:cstheme="minorHAnsi"/>
        </w:rPr>
        <w:tab/>
      </w:r>
      <w:r w:rsidRPr="00433F40">
        <w:rPr>
          <w:rFonts w:cstheme="minorHAnsi"/>
        </w:rPr>
        <w:t xml:space="preserve">Non-Expeditionary Bridge Inspection, Maintenance and Repair, with Change 1 08-16-2010 </w:t>
      </w:r>
    </w:p>
    <w:p w14:paraId="7FDF3A62" w14:textId="4AD7F504" w:rsidR="005E3F57" w:rsidRPr="00433F40" w:rsidRDefault="0054597D" w:rsidP="00433F40">
      <w:pPr>
        <w:pStyle w:val="ListParagraph"/>
        <w:numPr>
          <w:ilvl w:val="1"/>
          <w:numId w:val="7"/>
        </w:numPr>
        <w:rPr>
          <w:lang w:bidi="en-US"/>
        </w:rPr>
      </w:pPr>
      <w:r>
        <w:rPr>
          <w:rFonts w:cstheme="minorHAnsi"/>
        </w:rPr>
        <w:t>UFC 3-301-01                   Structural Engineering</w:t>
      </w:r>
    </w:p>
    <w:p w14:paraId="466876E9" w14:textId="1DE035C4" w:rsidR="00961D4D" w:rsidRPr="00433F40" w:rsidRDefault="00961D4D" w:rsidP="00433F40">
      <w:pPr>
        <w:pStyle w:val="ListParagraph"/>
        <w:numPr>
          <w:ilvl w:val="1"/>
          <w:numId w:val="7"/>
        </w:numPr>
        <w:rPr>
          <w:lang w:bidi="en-US"/>
        </w:rPr>
      </w:pPr>
      <w:r w:rsidRPr="00433F40">
        <w:rPr>
          <w:rFonts w:cstheme="minorHAnsi"/>
        </w:rPr>
        <w:t xml:space="preserve">UFC 3-320-06A </w:t>
      </w:r>
      <w:r w:rsidRPr="00433F40">
        <w:rPr>
          <w:rFonts w:cstheme="minorHAnsi"/>
        </w:rPr>
        <w:tab/>
      </w:r>
      <w:r w:rsidR="00433F40">
        <w:rPr>
          <w:rFonts w:cstheme="minorHAnsi"/>
        </w:rPr>
        <w:tab/>
      </w:r>
      <w:r w:rsidRPr="00433F40">
        <w:rPr>
          <w:rFonts w:cstheme="minorHAnsi"/>
        </w:rPr>
        <w:t xml:space="preserve">Concrete Floor Slabs on Grade Subjected to Heavy Loads 03-01-2005 </w:t>
      </w:r>
    </w:p>
    <w:p w14:paraId="68278284" w14:textId="5A1EC638" w:rsidR="00961D4D" w:rsidRPr="00433F40" w:rsidRDefault="00961D4D" w:rsidP="00433F40">
      <w:pPr>
        <w:pStyle w:val="ListParagraph"/>
        <w:numPr>
          <w:ilvl w:val="1"/>
          <w:numId w:val="7"/>
        </w:numPr>
        <w:rPr>
          <w:lang w:bidi="en-US"/>
        </w:rPr>
      </w:pPr>
      <w:r w:rsidRPr="00433F40">
        <w:rPr>
          <w:rFonts w:cstheme="minorHAnsi"/>
        </w:rPr>
        <w:t xml:space="preserve">UFC 3-340-02 </w:t>
      </w:r>
      <w:r w:rsidRPr="00433F40">
        <w:rPr>
          <w:rFonts w:cstheme="minorHAnsi"/>
        </w:rPr>
        <w:tab/>
      </w:r>
      <w:r w:rsidRPr="00433F40">
        <w:rPr>
          <w:rFonts w:cstheme="minorHAnsi"/>
        </w:rPr>
        <w:tab/>
        <w:t xml:space="preserve">Structures to Resist the Effects of Accidental Explosions, with Change 2 12-05-2008 </w:t>
      </w:r>
    </w:p>
    <w:p w14:paraId="729C4714" w14:textId="1891A8A0" w:rsidR="00961D4D" w:rsidRPr="00433F40" w:rsidRDefault="00961D4D" w:rsidP="00433F40">
      <w:pPr>
        <w:pStyle w:val="ListParagraph"/>
        <w:numPr>
          <w:ilvl w:val="1"/>
          <w:numId w:val="7"/>
        </w:numPr>
        <w:rPr>
          <w:lang w:bidi="en-US"/>
        </w:rPr>
      </w:pPr>
      <w:r w:rsidRPr="00433F40">
        <w:rPr>
          <w:rFonts w:cstheme="minorHAnsi"/>
        </w:rPr>
        <w:t xml:space="preserve">UFC 3-401-01 </w:t>
      </w:r>
      <w:r w:rsidRPr="00433F40">
        <w:rPr>
          <w:rFonts w:cstheme="minorHAnsi"/>
        </w:rPr>
        <w:tab/>
      </w:r>
      <w:r w:rsidRPr="00433F40">
        <w:rPr>
          <w:rFonts w:cstheme="minorHAnsi"/>
        </w:rPr>
        <w:tab/>
        <w:t xml:space="preserve">Mechanical Engineering 07-01-2013 </w:t>
      </w:r>
    </w:p>
    <w:p w14:paraId="249F7E16" w14:textId="41D296DB" w:rsidR="00961D4D" w:rsidRPr="00433F40" w:rsidRDefault="00961D4D" w:rsidP="00433F40">
      <w:pPr>
        <w:pStyle w:val="ListParagraph"/>
        <w:numPr>
          <w:ilvl w:val="1"/>
          <w:numId w:val="7"/>
        </w:numPr>
        <w:rPr>
          <w:lang w:bidi="en-US"/>
        </w:rPr>
      </w:pPr>
      <w:r w:rsidRPr="00433F40">
        <w:rPr>
          <w:rFonts w:cstheme="minorHAnsi"/>
        </w:rPr>
        <w:t xml:space="preserve">UFC 3-410-01 </w:t>
      </w:r>
      <w:r w:rsidRPr="00433F40">
        <w:rPr>
          <w:rFonts w:cstheme="minorHAnsi"/>
        </w:rPr>
        <w:tab/>
      </w:r>
      <w:r w:rsidR="00433F40">
        <w:rPr>
          <w:rFonts w:cstheme="minorHAnsi"/>
        </w:rPr>
        <w:tab/>
      </w:r>
      <w:r w:rsidRPr="00433F40">
        <w:rPr>
          <w:rFonts w:cstheme="minorHAnsi"/>
        </w:rPr>
        <w:t xml:space="preserve">Heating, Ventilating, and Air Conditioning Systems, with Change 1 07-01-2013 </w:t>
      </w:r>
    </w:p>
    <w:p w14:paraId="556F8297" w14:textId="292A8595" w:rsidR="00961D4D" w:rsidRPr="00433F40" w:rsidRDefault="00961D4D" w:rsidP="00433F40">
      <w:pPr>
        <w:pStyle w:val="ListParagraph"/>
        <w:numPr>
          <w:ilvl w:val="1"/>
          <w:numId w:val="7"/>
        </w:numPr>
        <w:rPr>
          <w:lang w:bidi="en-US"/>
        </w:rPr>
      </w:pPr>
      <w:r w:rsidRPr="00433F40">
        <w:rPr>
          <w:rFonts w:cstheme="minorHAnsi"/>
        </w:rPr>
        <w:t xml:space="preserve">UFC 3-410-02 </w:t>
      </w:r>
      <w:r w:rsidRPr="00433F40">
        <w:rPr>
          <w:rFonts w:cstheme="minorHAnsi"/>
        </w:rPr>
        <w:tab/>
      </w:r>
      <w:r w:rsidR="00433F40">
        <w:rPr>
          <w:rFonts w:cstheme="minorHAnsi"/>
        </w:rPr>
        <w:tab/>
      </w:r>
      <w:r w:rsidRPr="00433F40">
        <w:rPr>
          <w:rFonts w:cstheme="minorHAnsi"/>
        </w:rPr>
        <w:t xml:space="preserve">Lonworks (R) Direct Digital Control for HVAC and Other Local Building Systems, with Change 1 05-01-2012 </w:t>
      </w:r>
    </w:p>
    <w:p w14:paraId="20ADE257" w14:textId="77777777" w:rsidR="00961D4D" w:rsidRPr="00433F40" w:rsidRDefault="00961D4D" w:rsidP="00433F40">
      <w:pPr>
        <w:pStyle w:val="ListParagraph"/>
        <w:numPr>
          <w:ilvl w:val="1"/>
          <w:numId w:val="7"/>
        </w:numPr>
        <w:rPr>
          <w:lang w:bidi="en-US"/>
        </w:rPr>
      </w:pPr>
      <w:r w:rsidRPr="00433F40">
        <w:rPr>
          <w:rFonts w:cstheme="minorHAnsi"/>
        </w:rPr>
        <w:t xml:space="preserve">UFC 3-410-04N </w:t>
      </w:r>
      <w:r w:rsidRPr="00433F40">
        <w:rPr>
          <w:rFonts w:cstheme="minorHAnsi"/>
        </w:rPr>
        <w:tab/>
      </w:r>
      <w:r w:rsidRPr="00433F40">
        <w:rPr>
          <w:rFonts w:cstheme="minorHAnsi"/>
        </w:rPr>
        <w:tab/>
        <w:t xml:space="preserve">Industrial Ventilation 10-25-2004 </w:t>
      </w:r>
    </w:p>
    <w:p w14:paraId="6BC6D313" w14:textId="77777777" w:rsidR="00961D4D" w:rsidRPr="00433F40" w:rsidRDefault="00961D4D" w:rsidP="00433F40">
      <w:pPr>
        <w:pStyle w:val="ListParagraph"/>
        <w:numPr>
          <w:ilvl w:val="1"/>
          <w:numId w:val="7"/>
        </w:numPr>
        <w:rPr>
          <w:lang w:bidi="en-US"/>
        </w:rPr>
      </w:pPr>
      <w:r w:rsidRPr="00433F40">
        <w:rPr>
          <w:rFonts w:cstheme="minorHAnsi"/>
        </w:rPr>
        <w:t xml:space="preserve">UFC 3-420-01 </w:t>
      </w:r>
      <w:r w:rsidRPr="00433F40">
        <w:rPr>
          <w:rFonts w:cstheme="minorHAnsi"/>
        </w:rPr>
        <w:tab/>
      </w:r>
      <w:r w:rsidRPr="00433F40">
        <w:rPr>
          <w:rFonts w:cstheme="minorHAnsi"/>
        </w:rPr>
        <w:tab/>
        <w:t xml:space="preserve">Plumbing Systems, with Change 9 10-25-2004 </w:t>
      </w:r>
    </w:p>
    <w:p w14:paraId="1DCEF5DF" w14:textId="1003C144" w:rsidR="00961D4D" w:rsidRPr="00433F40" w:rsidRDefault="00961D4D" w:rsidP="00433F40">
      <w:pPr>
        <w:pStyle w:val="ListParagraph"/>
        <w:numPr>
          <w:ilvl w:val="1"/>
          <w:numId w:val="7"/>
        </w:numPr>
        <w:rPr>
          <w:lang w:bidi="en-US"/>
        </w:rPr>
      </w:pPr>
      <w:r w:rsidRPr="00433F40">
        <w:rPr>
          <w:rFonts w:cstheme="minorHAnsi"/>
        </w:rPr>
        <w:t xml:space="preserve">UFC 3-420-02FA </w:t>
      </w:r>
      <w:r w:rsidRPr="00433F40">
        <w:rPr>
          <w:rFonts w:cstheme="minorHAnsi"/>
        </w:rPr>
        <w:tab/>
        <w:t xml:space="preserve">Compressed Air, with Change 1 05-15-2003 </w:t>
      </w:r>
    </w:p>
    <w:p w14:paraId="52CD57E6" w14:textId="4CC74CEE" w:rsidR="00961D4D" w:rsidRPr="00433F40" w:rsidRDefault="00961D4D" w:rsidP="00433F40">
      <w:pPr>
        <w:pStyle w:val="ListParagraph"/>
        <w:numPr>
          <w:ilvl w:val="1"/>
          <w:numId w:val="7"/>
        </w:numPr>
        <w:rPr>
          <w:lang w:bidi="en-US"/>
        </w:rPr>
      </w:pPr>
      <w:r w:rsidRPr="00433F40">
        <w:rPr>
          <w:rFonts w:cstheme="minorHAnsi"/>
        </w:rPr>
        <w:t xml:space="preserve">UFC 3-430-01FA </w:t>
      </w:r>
      <w:r w:rsidRPr="00433F40">
        <w:rPr>
          <w:rFonts w:cstheme="minorHAnsi"/>
        </w:rPr>
        <w:tab/>
        <w:t xml:space="preserve">Heating and Cooling Distribution Systems 07-25-2003 </w:t>
      </w:r>
    </w:p>
    <w:p w14:paraId="063416F6" w14:textId="38F35DD5" w:rsidR="00961D4D" w:rsidRPr="00C778EB" w:rsidRDefault="00961D4D" w:rsidP="00433F40">
      <w:pPr>
        <w:pStyle w:val="ListParagraph"/>
        <w:numPr>
          <w:ilvl w:val="1"/>
          <w:numId w:val="7"/>
        </w:numPr>
        <w:rPr>
          <w:lang w:bidi="en-US"/>
        </w:rPr>
      </w:pPr>
      <w:r w:rsidRPr="00433F40">
        <w:rPr>
          <w:rFonts w:cstheme="minorHAnsi"/>
        </w:rPr>
        <w:t xml:space="preserve">UFC 3-430-02FA </w:t>
      </w:r>
      <w:r w:rsidRPr="00433F40">
        <w:rPr>
          <w:rFonts w:cstheme="minorHAnsi"/>
        </w:rPr>
        <w:tab/>
        <w:t xml:space="preserve">Central Steam Boiler Plants, with Change 1 05-15-2003 </w:t>
      </w:r>
    </w:p>
    <w:p w14:paraId="7D158CE3" w14:textId="5EF0C58B" w:rsidR="00C778EB" w:rsidRPr="00433F40" w:rsidRDefault="00C778EB" w:rsidP="00433F40">
      <w:pPr>
        <w:pStyle w:val="ListParagraph"/>
        <w:numPr>
          <w:ilvl w:val="1"/>
          <w:numId w:val="7"/>
        </w:numPr>
        <w:rPr>
          <w:lang w:bidi="en-US"/>
        </w:rPr>
      </w:pPr>
      <w:r>
        <w:rPr>
          <w:rFonts w:cstheme="minorHAnsi"/>
        </w:rPr>
        <w:t>UFC 3-</w:t>
      </w:r>
      <w:r w:rsidR="00670653">
        <w:rPr>
          <w:rFonts w:cstheme="minorHAnsi"/>
        </w:rPr>
        <w:t>430-05                   Natural Gas and Liquified Pe</w:t>
      </w:r>
      <w:r w:rsidR="009B4DE3">
        <w:rPr>
          <w:rFonts w:cstheme="minorHAnsi"/>
        </w:rPr>
        <w:t>troleum Gas Distribution Pipelines</w:t>
      </w:r>
    </w:p>
    <w:p w14:paraId="3F30CF02" w14:textId="77777777" w:rsidR="00433F40" w:rsidRPr="00433F40" w:rsidRDefault="00961D4D" w:rsidP="00433F40">
      <w:pPr>
        <w:pStyle w:val="ListParagraph"/>
        <w:numPr>
          <w:ilvl w:val="1"/>
          <w:numId w:val="7"/>
        </w:numPr>
        <w:rPr>
          <w:lang w:bidi="en-US"/>
        </w:rPr>
      </w:pPr>
      <w:r w:rsidRPr="00433F40">
        <w:rPr>
          <w:rFonts w:cstheme="minorHAnsi"/>
        </w:rPr>
        <w:lastRenderedPageBreak/>
        <w:t xml:space="preserve">UFC 3-430-07 </w:t>
      </w:r>
      <w:r w:rsidRPr="00433F40">
        <w:rPr>
          <w:rFonts w:cstheme="minorHAnsi"/>
        </w:rPr>
        <w:tab/>
      </w:r>
      <w:r w:rsidR="00433F40">
        <w:rPr>
          <w:rFonts w:cstheme="minorHAnsi"/>
        </w:rPr>
        <w:tab/>
      </w:r>
      <w:r w:rsidRPr="00433F40">
        <w:rPr>
          <w:rFonts w:cstheme="minorHAnsi"/>
        </w:rPr>
        <w:t>Operations and Maintenance:  Inspection and Certification of Boilers and Unfired Pressure Vessels, with Change 4 07-24-2003</w:t>
      </w:r>
    </w:p>
    <w:p w14:paraId="72F4A647" w14:textId="2E949E82" w:rsidR="00961D4D" w:rsidRPr="00433F40" w:rsidRDefault="00961D4D" w:rsidP="00433F40">
      <w:pPr>
        <w:pStyle w:val="ListParagraph"/>
        <w:numPr>
          <w:ilvl w:val="1"/>
          <w:numId w:val="7"/>
        </w:numPr>
        <w:rPr>
          <w:lang w:bidi="en-US"/>
        </w:rPr>
      </w:pPr>
      <w:r w:rsidRPr="00433F40">
        <w:rPr>
          <w:rFonts w:cstheme="minorHAnsi"/>
        </w:rPr>
        <w:t xml:space="preserve">UFC 3-430-08N </w:t>
      </w:r>
      <w:r w:rsidR="00433F40">
        <w:rPr>
          <w:rFonts w:cstheme="minorHAnsi"/>
        </w:rPr>
        <w:tab/>
      </w:r>
      <w:r w:rsidR="00433F40">
        <w:rPr>
          <w:rFonts w:cstheme="minorHAnsi"/>
        </w:rPr>
        <w:tab/>
      </w:r>
      <w:r w:rsidRPr="00433F40">
        <w:rPr>
          <w:rFonts w:cstheme="minorHAnsi"/>
        </w:rPr>
        <w:t xml:space="preserve">Central Heating Plants 01-16-2004 </w:t>
      </w:r>
    </w:p>
    <w:p w14:paraId="2DDF298F" w14:textId="1691B560" w:rsidR="00961D4D" w:rsidRPr="00433F40" w:rsidRDefault="00961D4D" w:rsidP="00433F40">
      <w:pPr>
        <w:pStyle w:val="ListParagraph"/>
        <w:numPr>
          <w:ilvl w:val="1"/>
          <w:numId w:val="7"/>
        </w:numPr>
        <w:rPr>
          <w:lang w:bidi="en-US"/>
        </w:rPr>
      </w:pPr>
      <w:r w:rsidRPr="00433F40">
        <w:rPr>
          <w:rFonts w:cstheme="minorHAnsi"/>
        </w:rPr>
        <w:t xml:space="preserve">UFC 3-430-09 </w:t>
      </w:r>
      <w:r w:rsidRPr="00433F40">
        <w:rPr>
          <w:rFonts w:cstheme="minorHAnsi"/>
        </w:rPr>
        <w:tab/>
      </w:r>
      <w:r w:rsidR="00433F40">
        <w:rPr>
          <w:rFonts w:cstheme="minorHAnsi"/>
        </w:rPr>
        <w:tab/>
      </w:r>
      <w:r w:rsidRPr="00433F40">
        <w:rPr>
          <w:rFonts w:cstheme="minorHAnsi"/>
        </w:rPr>
        <w:t xml:space="preserve">Exterior Mechanical Utility Distribution, with Change 1 01-16-2004 </w:t>
      </w:r>
    </w:p>
    <w:p w14:paraId="693AB7D6" w14:textId="77777777" w:rsidR="00961D4D" w:rsidRPr="00973777" w:rsidRDefault="00961D4D" w:rsidP="00973777">
      <w:pPr>
        <w:pStyle w:val="ListParagraph"/>
        <w:numPr>
          <w:ilvl w:val="1"/>
          <w:numId w:val="7"/>
        </w:numPr>
        <w:rPr>
          <w:lang w:bidi="en-US"/>
        </w:rPr>
      </w:pPr>
      <w:r w:rsidRPr="00973777">
        <w:rPr>
          <w:rFonts w:cstheme="minorHAnsi"/>
        </w:rPr>
        <w:t>UFC 3-430-11</w:t>
      </w:r>
      <w:r w:rsidRPr="00973777">
        <w:rPr>
          <w:rFonts w:cstheme="minorHAnsi"/>
        </w:rPr>
        <w:tab/>
      </w:r>
      <w:r w:rsidRPr="00973777">
        <w:rPr>
          <w:rFonts w:cstheme="minorHAnsi"/>
        </w:rPr>
        <w:tab/>
        <w:t xml:space="preserve">Boiler Control Systems 02-14-2001 </w:t>
      </w:r>
    </w:p>
    <w:p w14:paraId="2C14540B" w14:textId="77777777" w:rsidR="00961D4D" w:rsidRPr="00973777" w:rsidRDefault="00961D4D" w:rsidP="00973777">
      <w:pPr>
        <w:pStyle w:val="ListParagraph"/>
        <w:numPr>
          <w:ilvl w:val="1"/>
          <w:numId w:val="7"/>
        </w:numPr>
        <w:rPr>
          <w:lang w:bidi="en-US"/>
        </w:rPr>
      </w:pPr>
      <w:r w:rsidRPr="00973777">
        <w:rPr>
          <w:rFonts w:cstheme="minorHAnsi"/>
        </w:rPr>
        <w:t xml:space="preserve">UFC 3-440-01 </w:t>
      </w:r>
      <w:r w:rsidRPr="00973777">
        <w:rPr>
          <w:rFonts w:cstheme="minorHAnsi"/>
        </w:rPr>
        <w:tab/>
      </w:r>
      <w:r w:rsidRPr="00973777">
        <w:rPr>
          <w:rFonts w:cstheme="minorHAnsi"/>
        </w:rPr>
        <w:tab/>
        <w:t xml:space="preserve">Facility-Scale Renewable Energy Systems 07-01-2015 </w:t>
      </w:r>
    </w:p>
    <w:p w14:paraId="60701879" w14:textId="77777777" w:rsidR="00961D4D" w:rsidRPr="00973777" w:rsidRDefault="00961D4D" w:rsidP="00973777">
      <w:pPr>
        <w:pStyle w:val="ListParagraph"/>
        <w:numPr>
          <w:ilvl w:val="1"/>
          <w:numId w:val="7"/>
        </w:numPr>
        <w:rPr>
          <w:lang w:bidi="en-US"/>
        </w:rPr>
      </w:pPr>
      <w:r w:rsidRPr="00973777">
        <w:rPr>
          <w:rFonts w:cstheme="minorHAnsi"/>
        </w:rPr>
        <w:t xml:space="preserve">UFC 3-440-05N </w:t>
      </w:r>
      <w:r w:rsidRPr="00973777">
        <w:rPr>
          <w:rFonts w:cstheme="minorHAnsi"/>
        </w:rPr>
        <w:tab/>
      </w:r>
      <w:r w:rsidRPr="00973777">
        <w:rPr>
          <w:rFonts w:cstheme="minorHAnsi"/>
        </w:rPr>
        <w:tab/>
        <w:t xml:space="preserve">Tropical Engineering, with Changes 1-2 01-16-2004 </w:t>
      </w:r>
    </w:p>
    <w:p w14:paraId="729431D2" w14:textId="77777777" w:rsidR="00961D4D" w:rsidRPr="00973777" w:rsidRDefault="00961D4D" w:rsidP="00973777">
      <w:pPr>
        <w:pStyle w:val="ListParagraph"/>
        <w:numPr>
          <w:ilvl w:val="1"/>
          <w:numId w:val="7"/>
        </w:numPr>
        <w:rPr>
          <w:lang w:bidi="en-US"/>
        </w:rPr>
      </w:pPr>
      <w:r w:rsidRPr="00973777">
        <w:rPr>
          <w:rFonts w:cstheme="minorHAnsi"/>
        </w:rPr>
        <w:t xml:space="preserve">UFC 3-450-01 </w:t>
      </w:r>
      <w:r w:rsidRPr="00973777">
        <w:rPr>
          <w:rFonts w:cstheme="minorHAnsi"/>
        </w:rPr>
        <w:tab/>
      </w:r>
      <w:r w:rsidRPr="00973777">
        <w:rPr>
          <w:rFonts w:cstheme="minorHAnsi"/>
        </w:rPr>
        <w:tab/>
        <w:t xml:space="preserve">Noise and Vibration Control 05-15-2003 </w:t>
      </w:r>
    </w:p>
    <w:p w14:paraId="241D4A34" w14:textId="68CD2D18" w:rsidR="00961D4D" w:rsidRPr="00973777" w:rsidRDefault="00961D4D" w:rsidP="00973777">
      <w:pPr>
        <w:pStyle w:val="ListParagraph"/>
        <w:numPr>
          <w:ilvl w:val="1"/>
          <w:numId w:val="7"/>
        </w:numPr>
        <w:rPr>
          <w:lang w:bidi="en-US"/>
        </w:rPr>
      </w:pPr>
      <w:r w:rsidRPr="00973777">
        <w:rPr>
          <w:rFonts w:cstheme="minorHAnsi"/>
        </w:rPr>
        <w:t xml:space="preserve">UFC 3-470-01 </w:t>
      </w:r>
      <w:r w:rsidRPr="00973777">
        <w:rPr>
          <w:rFonts w:cstheme="minorHAnsi"/>
        </w:rPr>
        <w:tab/>
      </w:r>
      <w:r w:rsidRPr="00973777">
        <w:rPr>
          <w:rFonts w:cstheme="minorHAnsi"/>
        </w:rPr>
        <w:tab/>
        <w:t xml:space="preserve">Lonworks (R) Utility Monitoring and Control System (UMCS) 05-01-2012 </w:t>
      </w:r>
    </w:p>
    <w:p w14:paraId="01515CED" w14:textId="77777777" w:rsidR="00961D4D" w:rsidRPr="00973777" w:rsidRDefault="00961D4D" w:rsidP="00973777">
      <w:pPr>
        <w:pStyle w:val="ListParagraph"/>
        <w:numPr>
          <w:ilvl w:val="1"/>
          <w:numId w:val="7"/>
        </w:numPr>
        <w:rPr>
          <w:lang w:bidi="en-US"/>
        </w:rPr>
      </w:pPr>
      <w:r w:rsidRPr="00973777">
        <w:rPr>
          <w:rFonts w:cstheme="minorHAnsi"/>
        </w:rPr>
        <w:t xml:space="preserve">UFC 3-460-03 </w:t>
      </w:r>
      <w:r w:rsidRPr="00973777">
        <w:rPr>
          <w:rFonts w:cstheme="minorHAnsi"/>
        </w:rPr>
        <w:tab/>
      </w:r>
      <w:r w:rsidRPr="00973777">
        <w:rPr>
          <w:rFonts w:cstheme="minorHAnsi"/>
        </w:rPr>
        <w:tab/>
        <w:t xml:space="preserve">O&amp;M:  Maintenance of Petroleum Systems 01-21-2003 </w:t>
      </w:r>
    </w:p>
    <w:p w14:paraId="5F98A75A" w14:textId="0C9C918F" w:rsidR="00961D4D" w:rsidRPr="00973777" w:rsidRDefault="00961D4D" w:rsidP="00973777">
      <w:pPr>
        <w:pStyle w:val="ListParagraph"/>
        <w:numPr>
          <w:ilvl w:val="1"/>
          <w:numId w:val="7"/>
        </w:numPr>
        <w:rPr>
          <w:lang w:bidi="en-US"/>
        </w:rPr>
      </w:pPr>
      <w:r w:rsidRPr="00973777">
        <w:rPr>
          <w:rFonts w:cstheme="minorHAnsi"/>
        </w:rPr>
        <w:t xml:space="preserve">UFC 3-501-01 </w:t>
      </w:r>
      <w:r w:rsidRPr="00973777">
        <w:rPr>
          <w:rFonts w:cstheme="minorHAnsi"/>
        </w:rPr>
        <w:tab/>
      </w:r>
      <w:r w:rsidRPr="00973777">
        <w:rPr>
          <w:rFonts w:cstheme="minorHAnsi"/>
        </w:rPr>
        <w:tab/>
        <w:t xml:space="preserve">Electrical Engineering, with Change 3 02-03-2010 </w:t>
      </w:r>
    </w:p>
    <w:p w14:paraId="3B331D29" w14:textId="5AD7B96A" w:rsidR="00961D4D" w:rsidRPr="008108CD" w:rsidRDefault="00961D4D" w:rsidP="00973777">
      <w:pPr>
        <w:pStyle w:val="ListParagraph"/>
        <w:numPr>
          <w:ilvl w:val="1"/>
          <w:numId w:val="7"/>
        </w:numPr>
        <w:rPr>
          <w:lang w:bidi="en-US"/>
        </w:rPr>
      </w:pPr>
      <w:r w:rsidRPr="00973777">
        <w:rPr>
          <w:rFonts w:cstheme="minorHAnsi"/>
        </w:rPr>
        <w:t>UFC 3-</w:t>
      </w:r>
      <w:r w:rsidR="00B231F3">
        <w:rPr>
          <w:rFonts w:cstheme="minorHAnsi"/>
        </w:rPr>
        <w:t>490-06                   Elevators</w:t>
      </w:r>
      <w:r w:rsidRPr="00973777">
        <w:rPr>
          <w:rFonts w:cstheme="minorHAnsi"/>
        </w:rPr>
        <w:t xml:space="preserve"> </w:t>
      </w:r>
    </w:p>
    <w:p w14:paraId="1BE99902" w14:textId="77777777" w:rsidR="00961D4D" w:rsidRPr="008108CD" w:rsidRDefault="00961D4D" w:rsidP="008108CD">
      <w:pPr>
        <w:pStyle w:val="ListParagraph"/>
        <w:numPr>
          <w:ilvl w:val="1"/>
          <w:numId w:val="7"/>
        </w:numPr>
        <w:rPr>
          <w:lang w:bidi="en-US"/>
        </w:rPr>
      </w:pPr>
      <w:r w:rsidRPr="008108CD">
        <w:rPr>
          <w:rFonts w:cstheme="minorHAnsi"/>
        </w:rPr>
        <w:t xml:space="preserve">UFC 3-520-01 </w:t>
      </w:r>
      <w:r w:rsidRPr="008108CD">
        <w:rPr>
          <w:rFonts w:cstheme="minorHAnsi"/>
        </w:rPr>
        <w:tab/>
      </w:r>
      <w:r w:rsidRPr="008108CD">
        <w:rPr>
          <w:rFonts w:cstheme="minorHAnsi"/>
        </w:rPr>
        <w:tab/>
        <w:t xml:space="preserve">Interior Electrical Systems, with Change 3 02-03-2010 </w:t>
      </w:r>
    </w:p>
    <w:p w14:paraId="65F1E921" w14:textId="77777777" w:rsidR="00961D4D" w:rsidRPr="008108CD" w:rsidRDefault="00961D4D" w:rsidP="008108CD">
      <w:pPr>
        <w:pStyle w:val="ListParagraph"/>
        <w:numPr>
          <w:ilvl w:val="1"/>
          <w:numId w:val="7"/>
        </w:numPr>
        <w:rPr>
          <w:lang w:bidi="en-US"/>
        </w:rPr>
      </w:pPr>
      <w:r w:rsidRPr="008108CD">
        <w:rPr>
          <w:rFonts w:cstheme="minorHAnsi"/>
        </w:rPr>
        <w:t xml:space="preserve">UFC 3-520-05 </w:t>
      </w:r>
      <w:r w:rsidRPr="008108CD">
        <w:rPr>
          <w:rFonts w:cstheme="minorHAnsi"/>
        </w:rPr>
        <w:tab/>
      </w:r>
      <w:r w:rsidRPr="008108CD">
        <w:rPr>
          <w:rFonts w:cstheme="minorHAnsi"/>
        </w:rPr>
        <w:tab/>
        <w:t xml:space="preserve">Stationary Battery Areas, with Change 1 05-01-2015 </w:t>
      </w:r>
    </w:p>
    <w:p w14:paraId="7AD449B1" w14:textId="77777777" w:rsidR="008108CD" w:rsidRPr="008108CD" w:rsidRDefault="00961D4D" w:rsidP="008108CD">
      <w:pPr>
        <w:pStyle w:val="ListParagraph"/>
        <w:numPr>
          <w:ilvl w:val="1"/>
          <w:numId w:val="7"/>
        </w:numPr>
        <w:rPr>
          <w:lang w:bidi="en-US"/>
        </w:rPr>
      </w:pPr>
      <w:r w:rsidRPr="008108CD">
        <w:rPr>
          <w:rFonts w:cstheme="minorHAnsi"/>
        </w:rPr>
        <w:t xml:space="preserve">UFC 3-530-01 </w:t>
      </w:r>
      <w:r w:rsidRPr="008108CD">
        <w:rPr>
          <w:rFonts w:cstheme="minorHAnsi"/>
        </w:rPr>
        <w:tab/>
      </w:r>
      <w:r w:rsidR="008108CD">
        <w:rPr>
          <w:rFonts w:cstheme="minorHAnsi"/>
        </w:rPr>
        <w:tab/>
      </w:r>
      <w:r w:rsidRPr="008108CD">
        <w:rPr>
          <w:rFonts w:cstheme="minorHAnsi"/>
        </w:rPr>
        <w:t>Interior and Exterior Lighting Systems and Controls 04-01-2015</w:t>
      </w:r>
    </w:p>
    <w:p w14:paraId="2EBF3099" w14:textId="48A2445A" w:rsidR="00961D4D" w:rsidRPr="00D94176" w:rsidRDefault="00961D4D" w:rsidP="008108CD">
      <w:pPr>
        <w:pStyle w:val="ListParagraph"/>
        <w:numPr>
          <w:ilvl w:val="1"/>
          <w:numId w:val="7"/>
        </w:numPr>
        <w:rPr>
          <w:lang w:bidi="en-US"/>
        </w:rPr>
      </w:pPr>
      <w:r w:rsidRPr="008108CD">
        <w:rPr>
          <w:rFonts w:cstheme="minorHAnsi"/>
        </w:rPr>
        <w:t xml:space="preserve">UFC 3-540-01 </w:t>
      </w:r>
      <w:r w:rsidRPr="008108CD">
        <w:rPr>
          <w:rFonts w:cstheme="minorHAnsi"/>
        </w:rPr>
        <w:tab/>
      </w:r>
      <w:r w:rsidR="008108CD">
        <w:rPr>
          <w:rFonts w:cstheme="minorHAnsi"/>
        </w:rPr>
        <w:tab/>
      </w:r>
      <w:r w:rsidRPr="008108CD">
        <w:rPr>
          <w:rFonts w:cstheme="minorHAnsi"/>
        </w:rPr>
        <w:t xml:space="preserve">Engine-Driven Generator Systems for Backup Power Applications 08-01-2014 </w:t>
      </w:r>
    </w:p>
    <w:p w14:paraId="516F17F4" w14:textId="5FC9E028" w:rsidR="00D94176" w:rsidRPr="008108CD" w:rsidRDefault="00D94176" w:rsidP="008108CD">
      <w:pPr>
        <w:pStyle w:val="ListParagraph"/>
        <w:numPr>
          <w:ilvl w:val="1"/>
          <w:numId w:val="7"/>
        </w:numPr>
        <w:rPr>
          <w:lang w:bidi="en-US"/>
        </w:rPr>
      </w:pPr>
      <w:r>
        <w:rPr>
          <w:rFonts w:cstheme="minorHAnsi"/>
        </w:rPr>
        <w:t>UFC 3-</w:t>
      </w:r>
      <w:r w:rsidR="004E3C7F">
        <w:rPr>
          <w:rFonts w:cstheme="minorHAnsi"/>
        </w:rPr>
        <w:t>540-07                   Operation and Maintenance: Generators</w:t>
      </w:r>
    </w:p>
    <w:p w14:paraId="4396F40D" w14:textId="77777777" w:rsidR="0055697C" w:rsidRPr="0055697C" w:rsidRDefault="00961D4D" w:rsidP="008108CD">
      <w:pPr>
        <w:pStyle w:val="ListParagraph"/>
        <w:numPr>
          <w:ilvl w:val="1"/>
          <w:numId w:val="7"/>
        </w:numPr>
        <w:rPr>
          <w:lang w:bidi="en-US"/>
        </w:rPr>
      </w:pPr>
      <w:r w:rsidRPr="008108CD">
        <w:rPr>
          <w:rFonts w:cstheme="minorHAnsi"/>
        </w:rPr>
        <w:t xml:space="preserve">UFC 3-550-01 </w:t>
      </w:r>
      <w:r w:rsidRPr="008108CD">
        <w:rPr>
          <w:rFonts w:cstheme="minorHAnsi"/>
        </w:rPr>
        <w:tab/>
      </w:r>
      <w:r w:rsidR="008108CD">
        <w:rPr>
          <w:rFonts w:cstheme="minorHAnsi"/>
        </w:rPr>
        <w:tab/>
      </w:r>
      <w:r w:rsidRPr="008108CD">
        <w:rPr>
          <w:rFonts w:cstheme="minorHAnsi"/>
        </w:rPr>
        <w:t>Exterior Electrical Power Distribution with Change 1 02-03-2010</w:t>
      </w:r>
    </w:p>
    <w:p w14:paraId="6FCBAC12" w14:textId="704EF864" w:rsidR="00961D4D" w:rsidRPr="00AE37ED" w:rsidRDefault="0055697C" w:rsidP="008108CD">
      <w:pPr>
        <w:pStyle w:val="ListParagraph"/>
        <w:numPr>
          <w:ilvl w:val="1"/>
          <w:numId w:val="7"/>
        </w:numPr>
        <w:rPr>
          <w:lang w:bidi="en-US"/>
        </w:rPr>
      </w:pPr>
      <w:r>
        <w:rPr>
          <w:rFonts w:cstheme="minorHAnsi"/>
        </w:rPr>
        <w:t>UFC 3-</w:t>
      </w:r>
      <w:r w:rsidR="00D50212">
        <w:rPr>
          <w:rFonts w:cstheme="minorHAnsi"/>
        </w:rPr>
        <w:t xml:space="preserve">550-07                   </w:t>
      </w:r>
      <w:r w:rsidR="00961D4D" w:rsidRPr="008108CD">
        <w:rPr>
          <w:rFonts w:cstheme="minorHAnsi"/>
        </w:rPr>
        <w:t xml:space="preserve"> </w:t>
      </w:r>
      <w:r w:rsidR="008C0C22">
        <w:rPr>
          <w:rFonts w:cstheme="minorHAnsi"/>
        </w:rPr>
        <w:t>O</w:t>
      </w:r>
      <w:r w:rsidR="00D606E7">
        <w:rPr>
          <w:rFonts w:cstheme="minorHAnsi"/>
        </w:rPr>
        <w:t>&amp;M</w:t>
      </w:r>
      <w:r w:rsidR="00D50212">
        <w:rPr>
          <w:rFonts w:cstheme="minorHAnsi"/>
        </w:rPr>
        <w:t>: Exterior Power Distribution Systems</w:t>
      </w:r>
    </w:p>
    <w:p w14:paraId="39D6674F" w14:textId="6F63BE46" w:rsidR="00961D4D" w:rsidRPr="00AE37ED" w:rsidRDefault="00961D4D" w:rsidP="00AE37ED">
      <w:pPr>
        <w:pStyle w:val="ListParagraph"/>
        <w:numPr>
          <w:ilvl w:val="1"/>
          <w:numId w:val="7"/>
        </w:numPr>
        <w:rPr>
          <w:lang w:bidi="en-US"/>
        </w:rPr>
      </w:pPr>
      <w:r w:rsidRPr="00AE37ED">
        <w:rPr>
          <w:rFonts w:cstheme="minorHAnsi"/>
        </w:rPr>
        <w:t xml:space="preserve">UFC 3-555-01N </w:t>
      </w:r>
      <w:r w:rsidRPr="00AE37ED">
        <w:rPr>
          <w:rFonts w:cstheme="minorHAnsi"/>
        </w:rPr>
        <w:tab/>
      </w:r>
      <w:r w:rsidR="00AE37ED">
        <w:rPr>
          <w:rFonts w:cstheme="minorHAnsi"/>
        </w:rPr>
        <w:tab/>
      </w:r>
      <w:r w:rsidRPr="00AE37ED">
        <w:rPr>
          <w:rFonts w:cstheme="minorHAnsi"/>
        </w:rPr>
        <w:t xml:space="preserve">400 Hertz Medium Voltage Conversion/Distribution and Low Voltage Utilization Systems 01-16-2004 </w:t>
      </w:r>
    </w:p>
    <w:p w14:paraId="32D3085B" w14:textId="77777777" w:rsidR="00961D4D" w:rsidRPr="00AE37ED" w:rsidRDefault="00961D4D" w:rsidP="00AE37ED">
      <w:pPr>
        <w:pStyle w:val="ListParagraph"/>
        <w:numPr>
          <w:ilvl w:val="1"/>
          <w:numId w:val="7"/>
        </w:numPr>
        <w:rPr>
          <w:lang w:bidi="en-US"/>
        </w:rPr>
      </w:pPr>
      <w:r w:rsidRPr="00AE37ED">
        <w:rPr>
          <w:rFonts w:cstheme="minorHAnsi"/>
        </w:rPr>
        <w:t xml:space="preserve">UFC 3-570-02A </w:t>
      </w:r>
      <w:r w:rsidRPr="00AE37ED">
        <w:rPr>
          <w:rFonts w:cstheme="minorHAnsi"/>
        </w:rPr>
        <w:tab/>
      </w:r>
      <w:r w:rsidRPr="00AE37ED">
        <w:rPr>
          <w:rFonts w:cstheme="minorHAnsi"/>
        </w:rPr>
        <w:tab/>
        <w:t xml:space="preserve">Cathodic Protection 03-01-2005 </w:t>
      </w:r>
    </w:p>
    <w:p w14:paraId="0ED55CF9" w14:textId="77777777" w:rsidR="00961D4D" w:rsidRPr="00AE37ED" w:rsidRDefault="00961D4D" w:rsidP="00AE37ED">
      <w:pPr>
        <w:pStyle w:val="ListParagraph"/>
        <w:numPr>
          <w:ilvl w:val="1"/>
          <w:numId w:val="7"/>
        </w:numPr>
        <w:rPr>
          <w:lang w:bidi="en-US"/>
        </w:rPr>
      </w:pPr>
      <w:r w:rsidRPr="00AE37ED">
        <w:rPr>
          <w:rFonts w:cstheme="minorHAnsi"/>
        </w:rPr>
        <w:t xml:space="preserve">UFC 3-570-02N </w:t>
      </w:r>
      <w:r w:rsidRPr="00AE37ED">
        <w:rPr>
          <w:rFonts w:cstheme="minorHAnsi"/>
        </w:rPr>
        <w:tab/>
      </w:r>
      <w:r w:rsidRPr="00AE37ED">
        <w:rPr>
          <w:rFonts w:cstheme="minorHAnsi"/>
        </w:rPr>
        <w:tab/>
        <w:t xml:space="preserve">Electrical Engineering Cathodic Protection 01-16-2004 </w:t>
      </w:r>
    </w:p>
    <w:p w14:paraId="35F18480" w14:textId="77777777" w:rsidR="00961D4D" w:rsidRPr="00AE37ED" w:rsidRDefault="00961D4D" w:rsidP="00AE37ED">
      <w:pPr>
        <w:pStyle w:val="ListParagraph"/>
        <w:numPr>
          <w:ilvl w:val="1"/>
          <w:numId w:val="7"/>
        </w:numPr>
        <w:rPr>
          <w:lang w:bidi="en-US"/>
        </w:rPr>
      </w:pPr>
      <w:r w:rsidRPr="00AE37ED">
        <w:rPr>
          <w:rFonts w:cstheme="minorHAnsi"/>
        </w:rPr>
        <w:t xml:space="preserve">UFC 3-570-06 </w:t>
      </w:r>
      <w:r w:rsidRPr="00AE37ED">
        <w:rPr>
          <w:rFonts w:cstheme="minorHAnsi"/>
        </w:rPr>
        <w:tab/>
      </w:r>
      <w:r w:rsidRPr="00AE37ED">
        <w:rPr>
          <w:rFonts w:cstheme="minorHAnsi"/>
        </w:rPr>
        <w:tab/>
        <w:t xml:space="preserve">O&amp;M:  Cathodic Protection Systems 01-31-2003 </w:t>
      </w:r>
    </w:p>
    <w:p w14:paraId="11932712" w14:textId="77777777" w:rsidR="00AE37ED" w:rsidRPr="00AC671D" w:rsidRDefault="00961D4D" w:rsidP="00AE37ED">
      <w:pPr>
        <w:pStyle w:val="ListParagraph"/>
        <w:numPr>
          <w:ilvl w:val="1"/>
          <w:numId w:val="7"/>
        </w:numPr>
        <w:rPr>
          <w:lang w:bidi="en-US"/>
        </w:rPr>
      </w:pPr>
      <w:r w:rsidRPr="00AE37ED">
        <w:rPr>
          <w:rFonts w:cstheme="minorHAnsi"/>
        </w:rPr>
        <w:t xml:space="preserve">UFC 3-575-01 </w:t>
      </w:r>
      <w:r w:rsidRPr="00AE37ED">
        <w:rPr>
          <w:rFonts w:cstheme="minorHAnsi"/>
        </w:rPr>
        <w:tab/>
      </w:r>
      <w:r w:rsidR="00AE37ED">
        <w:rPr>
          <w:rFonts w:cstheme="minorHAnsi"/>
        </w:rPr>
        <w:tab/>
      </w:r>
      <w:r w:rsidRPr="00AE37ED">
        <w:rPr>
          <w:rFonts w:cstheme="minorHAnsi"/>
        </w:rPr>
        <w:t>Lightning and Static Electricity Protection Systems 07-01-2012</w:t>
      </w:r>
    </w:p>
    <w:p w14:paraId="40E92093" w14:textId="0142A1B2" w:rsidR="00AC671D" w:rsidRPr="00AE37ED" w:rsidRDefault="00AC671D" w:rsidP="00AE37ED">
      <w:pPr>
        <w:pStyle w:val="ListParagraph"/>
        <w:numPr>
          <w:ilvl w:val="1"/>
          <w:numId w:val="7"/>
        </w:numPr>
        <w:rPr>
          <w:lang w:bidi="en-US"/>
        </w:rPr>
      </w:pPr>
      <w:r>
        <w:rPr>
          <w:rFonts w:cstheme="minorHAnsi"/>
        </w:rPr>
        <w:t xml:space="preserve">UFC </w:t>
      </w:r>
      <w:r w:rsidR="00127DC5">
        <w:rPr>
          <w:rFonts w:cstheme="minorHAnsi"/>
        </w:rPr>
        <w:t>3-580-01                   Telecommunications Interior Infrastructure</w:t>
      </w:r>
    </w:p>
    <w:p w14:paraId="348FCC76" w14:textId="08E6EFE3" w:rsidR="00961D4D" w:rsidRPr="00B9204C" w:rsidRDefault="00961D4D" w:rsidP="00AE37ED">
      <w:pPr>
        <w:pStyle w:val="ListParagraph"/>
        <w:numPr>
          <w:ilvl w:val="1"/>
          <w:numId w:val="7"/>
        </w:numPr>
        <w:rPr>
          <w:lang w:bidi="en-US"/>
        </w:rPr>
      </w:pPr>
      <w:r w:rsidRPr="00AE37ED">
        <w:rPr>
          <w:rFonts w:cstheme="minorHAnsi"/>
        </w:rPr>
        <w:t xml:space="preserve">UFC 3-601-02 </w:t>
      </w:r>
      <w:r w:rsidRPr="00AE37ED">
        <w:rPr>
          <w:rFonts w:cstheme="minorHAnsi"/>
        </w:rPr>
        <w:tab/>
      </w:r>
      <w:r w:rsidR="00AE37ED">
        <w:rPr>
          <w:rFonts w:cstheme="minorHAnsi"/>
        </w:rPr>
        <w:tab/>
      </w:r>
      <w:r w:rsidRPr="00AE37ED">
        <w:rPr>
          <w:rFonts w:cstheme="minorHAnsi"/>
        </w:rPr>
        <w:t>Operations and Maintenance:  Inspection, Testing, and Maintenance of Fire Protection Systems; 09-08-2010</w:t>
      </w:r>
    </w:p>
    <w:p w14:paraId="6C1554AA" w14:textId="68D8D042" w:rsidR="00B9204C" w:rsidRPr="00C85704" w:rsidRDefault="00B9204C" w:rsidP="00AE37ED">
      <w:pPr>
        <w:pStyle w:val="ListParagraph"/>
        <w:numPr>
          <w:ilvl w:val="1"/>
          <w:numId w:val="7"/>
        </w:numPr>
        <w:rPr>
          <w:lang w:bidi="en-US"/>
        </w:rPr>
      </w:pPr>
      <w:r>
        <w:rPr>
          <w:rFonts w:cstheme="minorHAnsi"/>
        </w:rPr>
        <w:t>UFC 4-021-01</w:t>
      </w:r>
      <w:r w:rsidR="00A3790A">
        <w:rPr>
          <w:rFonts w:cstheme="minorHAnsi"/>
        </w:rPr>
        <w:tab/>
      </w:r>
      <w:r w:rsidR="00A3790A">
        <w:rPr>
          <w:rFonts w:cstheme="minorHAnsi"/>
        </w:rPr>
        <w:tab/>
        <w:t>Mass Notification Systems</w:t>
      </w:r>
    </w:p>
    <w:p w14:paraId="1129B564" w14:textId="0EDB08F8" w:rsidR="00C85704" w:rsidRPr="00E118D7" w:rsidRDefault="00C85704" w:rsidP="00AE37ED">
      <w:pPr>
        <w:pStyle w:val="ListParagraph"/>
        <w:numPr>
          <w:ilvl w:val="1"/>
          <w:numId w:val="7"/>
        </w:numPr>
        <w:rPr>
          <w:lang w:bidi="en-US"/>
        </w:rPr>
      </w:pPr>
      <w:r>
        <w:rPr>
          <w:rFonts w:cstheme="minorHAnsi"/>
        </w:rPr>
        <w:t>UFC 4-860-01</w:t>
      </w:r>
      <w:r w:rsidR="00E118D7">
        <w:rPr>
          <w:rFonts w:cstheme="minorHAnsi"/>
        </w:rPr>
        <w:t xml:space="preserve">                  </w:t>
      </w:r>
      <w:r w:rsidR="00A3790A">
        <w:rPr>
          <w:rFonts w:cstheme="minorHAnsi"/>
        </w:rPr>
        <w:t xml:space="preserve"> </w:t>
      </w:r>
      <w:r w:rsidR="00E118D7">
        <w:rPr>
          <w:rFonts w:cstheme="minorHAnsi"/>
        </w:rPr>
        <w:t>Railroad Design and Rehabilitations</w:t>
      </w:r>
    </w:p>
    <w:p w14:paraId="594679F0" w14:textId="4C983A8C" w:rsidR="00E118D7" w:rsidRPr="00AE37ED" w:rsidRDefault="00E118D7" w:rsidP="00AE37ED">
      <w:pPr>
        <w:pStyle w:val="ListParagraph"/>
        <w:numPr>
          <w:ilvl w:val="1"/>
          <w:numId w:val="7"/>
        </w:numPr>
        <w:rPr>
          <w:lang w:bidi="en-US"/>
        </w:rPr>
      </w:pPr>
      <w:r>
        <w:rPr>
          <w:rFonts w:cstheme="minorHAnsi"/>
        </w:rPr>
        <w:t xml:space="preserve">UFC 4-860-03                  </w:t>
      </w:r>
      <w:r w:rsidR="00A3790A">
        <w:rPr>
          <w:rFonts w:cstheme="minorHAnsi"/>
        </w:rPr>
        <w:t xml:space="preserve"> </w:t>
      </w:r>
      <w:r>
        <w:rPr>
          <w:rFonts w:cstheme="minorHAnsi"/>
        </w:rPr>
        <w:t>Railroad Track Maintenance Standards</w:t>
      </w:r>
    </w:p>
    <w:p w14:paraId="2C69FD2D" w14:textId="77777777" w:rsidR="00353D9C" w:rsidRPr="0085730C" w:rsidRDefault="00353D9C" w:rsidP="00AE37ED">
      <w:pPr>
        <w:pStyle w:val="ListParagraph"/>
        <w:ind w:left="792"/>
        <w:rPr>
          <w:lang w:bidi="en-US"/>
        </w:rPr>
      </w:pPr>
    </w:p>
    <w:p w14:paraId="7BEA31D2" w14:textId="77777777" w:rsidR="002B275F" w:rsidRPr="00833ACC" w:rsidRDefault="002B275F" w:rsidP="0085730C">
      <w:pPr>
        <w:pStyle w:val="ListParagraph"/>
        <w:ind w:left="1224"/>
        <w:rPr>
          <w:lang w:bidi="en-US"/>
        </w:rPr>
      </w:pPr>
    </w:p>
    <w:p w14:paraId="2A84487A" w14:textId="77777777" w:rsidR="007D5A3F" w:rsidRPr="00F7387A" w:rsidRDefault="007D5A3F" w:rsidP="00AB384B">
      <w:pPr>
        <w:rPr>
          <w:lang w:bidi="en-US"/>
        </w:rPr>
      </w:pPr>
    </w:p>
    <w:p w14:paraId="5E29828B" w14:textId="77777777" w:rsidR="00794FD4" w:rsidRPr="004365A8" w:rsidRDefault="00794FD4" w:rsidP="006B3010">
      <w:pPr>
        <w:tabs>
          <w:tab w:val="left" w:pos="1080"/>
        </w:tabs>
        <w:spacing w:after="0" w:line="240" w:lineRule="auto"/>
        <w:ind w:left="1224"/>
        <w:rPr>
          <w:rFonts w:cs="Arial"/>
          <w:sz w:val="24"/>
          <w:szCs w:val="24"/>
          <w:lang w:bidi="en-US"/>
        </w:rPr>
      </w:pPr>
    </w:p>
    <w:p w14:paraId="3A81AC83" w14:textId="4FCAAA15" w:rsidR="001D181D" w:rsidRPr="001D181D" w:rsidRDefault="001D181D" w:rsidP="00C26091">
      <w:pPr>
        <w:pStyle w:val="ListParagraph"/>
        <w:tabs>
          <w:tab w:val="left" w:pos="1080"/>
        </w:tabs>
        <w:spacing w:after="0" w:line="240" w:lineRule="auto"/>
        <w:ind w:left="3240"/>
        <w:rPr>
          <w:rFonts w:cs="Arial"/>
          <w:lang w:bidi="en-US"/>
        </w:rPr>
      </w:pPr>
    </w:p>
    <w:p w14:paraId="7E71AA4C" w14:textId="77777777" w:rsidR="00C9020A" w:rsidRPr="00C9020A" w:rsidRDefault="00C9020A" w:rsidP="00C9020A">
      <w:pPr>
        <w:pStyle w:val="ListParagraph"/>
        <w:rPr>
          <w:rFonts w:cs="Arial"/>
        </w:rPr>
      </w:pPr>
    </w:p>
    <w:p w14:paraId="7B99E8C2" w14:textId="50159D8B" w:rsidR="00C9020A" w:rsidRPr="00C9020A" w:rsidRDefault="00C9020A" w:rsidP="00C9020A">
      <w:pPr>
        <w:tabs>
          <w:tab w:val="left" w:pos="720"/>
        </w:tabs>
        <w:rPr>
          <w:rFonts w:cs="Arial"/>
        </w:rPr>
      </w:pPr>
      <w:r>
        <w:rPr>
          <w:rFonts w:cs="Arial"/>
        </w:rPr>
        <w:tab/>
      </w:r>
      <w:r>
        <w:rPr>
          <w:rFonts w:cs="Arial"/>
        </w:rPr>
        <w:tab/>
      </w:r>
      <w:r>
        <w:rPr>
          <w:rFonts w:cs="Arial"/>
        </w:rPr>
        <w:tab/>
      </w:r>
    </w:p>
    <w:bookmarkEnd w:id="52"/>
    <w:p w14:paraId="48676851" w14:textId="77777777" w:rsidR="001D7551" w:rsidRPr="00564A8C" w:rsidRDefault="001D7551" w:rsidP="0039033D">
      <w:pPr>
        <w:pStyle w:val="ListParagraph"/>
        <w:tabs>
          <w:tab w:val="left" w:pos="900"/>
        </w:tabs>
        <w:ind w:left="792"/>
        <w:rPr>
          <w:rFonts w:eastAsia="Times New Roman" w:cs="Arial"/>
          <w:szCs w:val="24"/>
        </w:rPr>
      </w:pPr>
    </w:p>
    <w:p w14:paraId="468D9EE6" w14:textId="77777777" w:rsidR="00564A8C" w:rsidRPr="00564A8C" w:rsidRDefault="00564A8C" w:rsidP="00564A8C">
      <w:pPr>
        <w:pStyle w:val="ListParagraph"/>
        <w:tabs>
          <w:tab w:val="left" w:pos="900"/>
        </w:tabs>
        <w:ind w:left="1224"/>
        <w:rPr>
          <w:rFonts w:eastAsia="Times New Roman" w:cs="Arial"/>
          <w:szCs w:val="24"/>
        </w:rPr>
      </w:pPr>
    </w:p>
    <w:p w14:paraId="724282C4" w14:textId="77777777" w:rsidR="004400A3" w:rsidRPr="00C131D9" w:rsidRDefault="004400A3" w:rsidP="00EB7B0F">
      <w:pPr>
        <w:pStyle w:val="ListParagraph"/>
        <w:ind w:left="3240"/>
        <w:rPr>
          <w:rFonts w:eastAsia="Times New Roman" w:cs="Arial"/>
          <w:szCs w:val="24"/>
        </w:rPr>
      </w:pPr>
    </w:p>
    <w:p w14:paraId="3F1DA94F" w14:textId="77777777" w:rsidR="00DC0F34" w:rsidRPr="00655293" w:rsidRDefault="00DC0F34" w:rsidP="00C131D9">
      <w:pPr>
        <w:pStyle w:val="ListParagraph"/>
        <w:tabs>
          <w:tab w:val="left" w:pos="900"/>
        </w:tabs>
        <w:ind w:left="3960"/>
        <w:rPr>
          <w:rFonts w:eastAsia="Times New Roman" w:cs="Arial"/>
          <w:szCs w:val="24"/>
        </w:rPr>
      </w:pPr>
    </w:p>
    <w:p w14:paraId="1123BE43" w14:textId="7CEB0E69" w:rsidR="00655293" w:rsidRPr="00C43580" w:rsidRDefault="00655293" w:rsidP="00353692">
      <w:pPr>
        <w:pStyle w:val="ListParagraph"/>
        <w:tabs>
          <w:tab w:val="left" w:pos="900"/>
        </w:tabs>
        <w:ind w:left="2520"/>
        <w:rPr>
          <w:rFonts w:eastAsia="Times New Roman" w:cs="Arial"/>
          <w:szCs w:val="24"/>
        </w:rPr>
      </w:pPr>
    </w:p>
    <w:p w14:paraId="6F2260F9" w14:textId="77777777" w:rsidR="008E08A1" w:rsidRPr="008E08A1" w:rsidRDefault="008E08A1" w:rsidP="008E08A1">
      <w:pPr>
        <w:pStyle w:val="ListParagraph"/>
        <w:rPr>
          <w:rFonts w:eastAsia="Arial" w:cs="Arial"/>
          <w:sz w:val="24"/>
          <w:szCs w:val="24"/>
          <w:lang w:bidi="en-US"/>
        </w:rPr>
      </w:pPr>
    </w:p>
    <w:p w14:paraId="659742A6" w14:textId="77777777" w:rsidR="00532F7F" w:rsidRPr="00EF6B6C" w:rsidRDefault="00532F7F" w:rsidP="00532F7F">
      <w:pPr>
        <w:pStyle w:val="ListParagraph"/>
        <w:widowControl w:val="0"/>
        <w:tabs>
          <w:tab w:val="left" w:pos="1403"/>
        </w:tabs>
        <w:autoSpaceDE w:val="0"/>
        <w:autoSpaceDN w:val="0"/>
        <w:spacing w:before="1"/>
        <w:ind w:left="2232"/>
        <w:rPr>
          <w:rFonts w:eastAsia="Arial" w:cs="Arial"/>
          <w:szCs w:val="24"/>
          <w:lang w:bidi="en-US"/>
        </w:rPr>
      </w:pPr>
    </w:p>
    <w:p w14:paraId="03E57D00" w14:textId="77777777" w:rsidR="009D5BF4" w:rsidRPr="009D5BF4" w:rsidRDefault="009D5BF4" w:rsidP="009D5BF4">
      <w:pPr>
        <w:rPr>
          <w:lang w:bidi="en-US"/>
        </w:rPr>
      </w:pPr>
    </w:p>
    <w:sectPr w:rsidR="009D5BF4" w:rsidRPr="009D5BF4" w:rsidSect="00E5749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3D1C8" w14:textId="77777777" w:rsidR="00F56849" w:rsidRDefault="00F56849" w:rsidP="00AF2F66">
      <w:pPr>
        <w:spacing w:after="0" w:line="240" w:lineRule="auto"/>
      </w:pPr>
      <w:r>
        <w:separator/>
      </w:r>
    </w:p>
  </w:endnote>
  <w:endnote w:type="continuationSeparator" w:id="0">
    <w:p w14:paraId="71D1E7CC" w14:textId="77777777" w:rsidR="00F56849" w:rsidRDefault="00F56849" w:rsidP="00AF2F66">
      <w:pPr>
        <w:spacing w:after="0" w:line="240" w:lineRule="auto"/>
      </w:pPr>
      <w:r>
        <w:continuationSeparator/>
      </w:r>
    </w:p>
  </w:endnote>
  <w:endnote w:type="continuationNotice" w:id="1">
    <w:p w14:paraId="20A18FD9" w14:textId="77777777" w:rsidR="00F56849" w:rsidRDefault="00F568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0401532"/>
      <w:docPartObj>
        <w:docPartGallery w:val="Page Numbers (Bottom of Page)"/>
        <w:docPartUnique/>
      </w:docPartObj>
    </w:sdtPr>
    <w:sdtEndPr>
      <w:rPr>
        <w:color w:val="7F7F7F" w:themeColor="background1" w:themeShade="7F"/>
        <w:spacing w:val="60"/>
      </w:rPr>
    </w:sdtEndPr>
    <w:sdtContent>
      <w:p w14:paraId="0DB85FEE" w14:textId="6DFA8E6B" w:rsidR="00DC31AF" w:rsidRDefault="00DC31A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04FCB72" w14:textId="77777777" w:rsidR="00DC31AF" w:rsidRDefault="00DC3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F731B" w14:textId="77777777" w:rsidR="00F56849" w:rsidRDefault="00F56849" w:rsidP="00AF2F66">
      <w:pPr>
        <w:spacing w:after="0" w:line="240" w:lineRule="auto"/>
      </w:pPr>
      <w:r>
        <w:separator/>
      </w:r>
    </w:p>
  </w:footnote>
  <w:footnote w:type="continuationSeparator" w:id="0">
    <w:p w14:paraId="5D2361E0" w14:textId="77777777" w:rsidR="00F56849" w:rsidRDefault="00F56849" w:rsidP="00AF2F66">
      <w:pPr>
        <w:spacing w:after="0" w:line="240" w:lineRule="auto"/>
      </w:pPr>
      <w:r>
        <w:continuationSeparator/>
      </w:r>
    </w:p>
  </w:footnote>
  <w:footnote w:type="continuationNotice" w:id="1">
    <w:p w14:paraId="7F461FFB" w14:textId="77777777" w:rsidR="00F56849" w:rsidRDefault="00F5684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4DBE6" w14:textId="24FE3929" w:rsidR="00D64A60" w:rsidRPr="00D64A60" w:rsidRDefault="00495B39" w:rsidP="00D64A60">
    <w:pPr>
      <w:tabs>
        <w:tab w:val="center" w:pos="4680"/>
        <w:tab w:val="right" w:pos="9360"/>
      </w:tabs>
      <w:spacing w:after="0" w:line="240" w:lineRule="auto"/>
      <w:rPr>
        <w:rFonts w:ascii="Arial" w:eastAsia="Calibri" w:hAnsi="Arial" w:cs="Times New Roman"/>
        <w:kern w:val="0"/>
        <w:sz w:val="23"/>
        <w:szCs w:val="23"/>
        <w14:ligatures w14:val="none"/>
      </w:rPr>
    </w:pPr>
    <w:r>
      <w:rPr>
        <w:rFonts w:ascii="Arial" w:eastAsia="Calibri" w:hAnsi="Arial" w:cs="Times New Roman"/>
        <w:b/>
        <w:kern w:val="0"/>
        <w:sz w:val="24"/>
        <w14:ligatures w14:val="none"/>
      </w:rPr>
      <w:t>RFAA</w:t>
    </w:r>
    <w:r w:rsidR="00577EE9">
      <w:rPr>
        <w:rFonts w:ascii="Arial" w:eastAsia="Calibri" w:hAnsi="Arial" w:cs="Times New Roman"/>
        <w:b/>
        <w:kern w:val="0"/>
        <w:sz w:val="24"/>
        <w14:ligatures w14:val="none"/>
      </w:rPr>
      <w:t>P</w:t>
    </w:r>
    <w:r>
      <w:rPr>
        <w:rFonts w:ascii="Arial" w:eastAsia="Calibri" w:hAnsi="Arial" w:cs="Times New Roman"/>
        <w:b/>
        <w:kern w:val="0"/>
        <w:sz w:val="24"/>
        <w14:ligatures w14:val="none"/>
      </w:rPr>
      <w:t xml:space="preserve"> </w:t>
    </w:r>
    <w:r w:rsidR="00D64A60" w:rsidRPr="00D64A60">
      <w:rPr>
        <w:rFonts w:ascii="Arial" w:eastAsia="Calibri" w:hAnsi="Arial" w:cs="Times New Roman"/>
        <w:b/>
        <w:kern w:val="0"/>
        <w:sz w:val="24"/>
        <w14:ligatures w14:val="none"/>
      </w:rPr>
      <w:t>Facilities</w:t>
    </w:r>
    <w:r w:rsidR="006C1832">
      <w:rPr>
        <w:rFonts w:ascii="Arial" w:eastAsia="Calibri" w:hAnsi="Arial" w:cs="Times New Roman"/>
        <w:b/>
        <w:kern w:val="0"/>
        <w:sz w:val="24"/>
        <w14:ligatures w14:val="none"/>
      </w:rPr>
      <w:t>,</w:t>
    </w:r>
    <w:r w:rsidR="00E31EBE">
      <w:rPr>
        <w:rFonts w:ascii="Arial" w:eastAsia="Calibri" w:hAnsi="Arial" w:cs="Times New Roman"/>
        <w:b/>
        <w:kern w:val="0"/>
        <w:sz w:val="24"/>
        <w14:ligatures w14:val="none"/>
      </w:rPr>
      <w:t xml:space="preserve"> Infrastructure</w:t>
    </w:r>
    <w:r w:rsidR="006C1832">
      <w:rPr>
        <w:rFonts w:ascii="Arial" w:eastAsia="Calibri" w:hAnsi="Arial" w:cs="Times New Roman"/>
        <w:b/>
        <w:kern w:val="0"/>
        <w:sz w:val="24"/>
        <w14:ligatures w14:val="none"/>
      </w:rPr>
      <w:t xml:space="preserve"> and Equipment</w:t>
    </w:r>
    <w:r w:rsidR="00D64A60" w:rsidRPr="00D64A60">
      <w:rPr>
        <w:rFonts w:ascii="Arial" w:eastAsia="Calibri" w:hAnsi="Arial" w:cs="Times New Roman"/>
        <w:b/>
        <w:kern w:val="0"/>
        <w:sz w:val="24"/>
        <w14:ligatures w14:val="none"/>
      </w:rPr>
      <w:t xml:space="preserve"> Maintenance </w:t>
    </w:r>
    <w:r w:rsidR="00F82C19">
      <w:rPr>
        <w:rFonts w:ascii="Arial" w:eastAsia="Calibri" w:hAnsi="Arial" w:cs="Times New Roman"/>
        <w:b/>
        <w:kern w:val="0"/>
        <w:sz w:val="24"/>
        <w14:ligatures w14:val="none"/>
      </w:rPr>
      <w:t>Technical Exhibit</w:t>
    </w:r>
    <w:r w:rsidR="00F82C19" w:rsidRPr="00D64A60">
      <w:rPr>
        <w:rFonts w:ascii="Arial" w:eastAsia="Calibri" w:hAnsi="Arial" w:cs="Times New Roman"/>
        <w:kern w:val="0"/>
        <w:sz w:val="23"/>
        <w:szCs w:val="23"/>
        <w14:ligatures w14:val="none"/>
      </w:rPr>
      <w:t xml:space="preserve"> </w:t>
    </w:r>
  </w:p>
  <w:p w14:paraId="4934BA7B" w14:textId="39FC49EC" w:rsidR="00D64A60" w:rsidRPr="00D64A60" w:rsidRDefault="00D64A60" w:rsidP="00D64A60">
    <w:pPr>
      <w:tabs>
        <w:tab w:val="center" w:pos="4680"/>
        <w:tab w:val="right" w:pos="9360"/>
      </w:tabs>
      <w:spacing w:after="0" w:line="240" w:lineRule="auto"/>
      <w:rPr>
        <w:rFonts w:ascii="Arial" w:eastAsia="Calibri" w:hAnsi="Arial" w:cs="Times New Roman"/>
        <w:kern w:val="0"/>
        <w:sz w:val="24"/>
        <w14:ligatures w14:val="none"/>
      </w:rPr>
    </w:pPr>
    <w:r w:rsidRPr="00D64A60">
      <w:rPr>
        <w:rFonts w:ascii="Arial" w:eastAsia="Calibri" w:hAnsi="Arial" w:cs="Times New Roman"/>
        <w:kern w:val="0"/>
        <w:sz w:val="23"/>
        <w:szCs w:val="23"/>
        <w14:ligatures w14:val="none"/>
      </w:rPr>
      <w:t xml:space="preserve">Enterprise Base Operations (BASOPS) </w:t>
    </w:r>
    <w:r w:rsidR="00495B39">
      <w:rPr>
        <w:rFonts w:ascii="Arial" w:eastAsia="Calibri" w:hAnsi="Arial" w:cs="Times New Roman"/>
        <w:kern w:val="0"/>
        <w:sz w:val="23"/>
        <w:szCs w:val="23"/>
        <w14:ligatures w14:val="none"/>
      </w:rPr>
      <w:t>Technical Exhibit</w:t>
    </w:r>
    <w:r w:rsidRPr="00D64A60">
      <w:rPr>
        <w:rFonts w:ascii="Arial" w:eastAsia="Calibri" w:hAnsi="Arial" w:cs="Times New Roman"/>
        <w:kern w:val="0"/>
        <w:sz w:val="23"/>
        <w:szCs w:val="23"/>
        <w14:ligatures w14:val="none"/>
      </w:rPr>
      <w:t xml:space="preserve"> (</w:t>
    </w:r>
    <w:r w:rsidR="00A829EC">
      <w:rPr>
        <w:rFonts w:ascii="Arial" w:eastAsia="Calibri" w:hAnsi="Arial" w:cs="Times New Roman"/>
        <w:kern w:val="0"/>
        <w:sz w:val="23"/>
        <w:szCs w:val="23"/>
        <w14:ligatures w14:val="none"/>
      </w:rPr>
      <w:t>TE</w:t>
    </w:r>
    <w:r w:rsidRPr="00D64A60">
      <w:rPr>
        <w:rFonts w:ascii="Arial" w:eastAsia="Calibri" w:hAnsi="Arial" w:cs="Times New Roman"/>
        <w:kern w:val="0"/>
        <w:sz w:val="23"/>
        <w:szCs w:val="23"/>
        <w14:ligatures w14:val="none"/>
      </w:rPr>
      <w:t>)</w:t>
    </w:r>
  </w:p>
  <w:p w14:paraId="1322CA79" w14:textId="77777777" w:rsidR="00AF2F66" w:rsidRDefault="00AF2F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036DC"/>
    <w:multiLevelType w:val="multilevel"/>
    <w:tmpl w:val="8A26639E"/>
    <w:lvl w:ilvl="0">
      <w:start w:val="28"/>
      <w:numFmt w:val="decimal"/>
      <w:lvlText w:val="%1.0"/>
      <w:lvlJc w:val="left"/>
      <w:pPr>
        <w:ind w:left="468" w:hanging="468"/>
      </w:pPr>
      <w:rPr>
        <w:rFonts w:hint="default"/>
      </w:rPr>
    </w:lvl>
    <w:lvl w:ilvl="1">
      <w:start w:val="1"/>
      <w:numFmt w:val="decimal"/>
      <w:lvlText w:val="%1.%2"/>
      <w:lvlJc w:val="left"/>
      <w:pPr>
        <w:ind w:left="1188" w:hanging="46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C887DF1"/>
    <w:multiLevelType w:val="hybridMultilevel"/>
    <w:tmpl w:val="77D6C45A"/>
    <w:lvl w:ilvl="0" w:tplc="3D787386">
      <w:start w:val="1"/>
      <w:numFmt w:val="lowerLetter"/>
      <w:lvlText w:val="%1."/>
      <w:lvlJc w:val="left"/>
      <w:pPr>
        <w:ind w:left="2016" w:hanging="360"/>
      </w:pPr>
      <w:rPr>
        <w:rFonts w:eastAsia="Calibri" w:hint="default"/>
      </w:rPr>
    </w:lvl>
    <w:lvl w:ilvl="1" w:tplc="04090019" w:tentative="1">
      <w:start w:val="1"/>
      <w:numFmt w:val="lowerLetter"/>
      <w:lvlText w:val="%2."/>
      <w:lvlJc w:val="left"/>
      <w:pPr>
        <w:ind w:left="2736" w:hanging="360"/>
      </w:pPr>
    </w:lvl>
    <w:lvl w:ilvl="2" w:tplc="0409001B" w:tentative="1">
      <w:start w:val="1"/>
      <w:numFmt w:val="lowerRoman"/>
      <w:lvlText w:val="%3."/>
      <w:lvlJc w:val="right"/>
      <w:pPr>
        <w:ind w:left="3456" w:hanging="180"/>
      </w:pPr>
    </w:lvl>
    <w:lvl w:ilvl="3" w:tplc="0409000F" w:tentative="1">
      <w:start w:val="1"/>
      <w:numFmt w:val="decimal"/>
      <w:lvlText w:val="%4."/>
      <w:lvlJc w:val="left"/>
      <w:pPr>
        <w:ind w:left="4176" w:hanging="360"/>
      </w:pPr>
    </w:lvl>
    <w:lvl w:ilvl="4" w:tplc="04090019" w:tentative="1">
      <w:start w:val="1"/>
      <w:numFmt w:val="lowerLetter"/>
      <w:lvlText w:val="%5."/>
      <w:lvlJc w:val="left"/>
      <w:pPr>
        <w:ind w:left="4896" w:hanging="360"/>
      </w:pPr>
    </w:lvl>
    <w:lvl w:ilvl="5" w:tplc="0409001B" w:tentative="1">
      <w:start w:val="1"/>
      <w:numFmt w:val="lowerRoman"/>
      <w:lvlText w:val="%6."/>
      <w:lvlJc w:val="right"/>
      <w:pPr>
        <w:ind w:left="5616" w:hanging="180"/>
      </w:pPr>
    </w:lvl>
    <w:lvl w:ilvl="6" w:tplc="0409000F" w:tentative="1">
      <w:start w:val="1"/>
      <w:numFmt w:val="decimal"/>
      <w:lvlText w:val="%7."/>
      <w:lvlJc w:val="left"/>
      <w:pPr>
        <w:ind w:left="6336" w:hanging="360"/>
      </w:pPr>
    </w:lvl>
    <w:lvl w:ilvl="7" w:tplc="04090019" w:tentative="1">
      <w:start w:val="1"/>
      <w:numFmt w:val="lowerLetter"/>
      <w:lvlText w:val="%8."/>
      <w:lvlJc w:val="left"/>
      <w:pPr>
        <w:ind w:left="7056" w:hanging="360"/>
      </w:pPr>
    </w:lvl>
    <w:lvl w:ilvl="8" w:tplc="0409001B" w:tentative="1">
      <w:start w:val="1"/>
      <w:numFmt w:val="lowerRoman"/>
      <w:lvlText w:val="%9."/>
      <w:lvlJc w:val="right"/>
      <w:pPr>
        <w:ind w:left="7776" w:hanging="180"/>
      </w:pPr>
    </w:lvl>
  </w:abstractNum>
  <w:abstractNum w:abstractNumId="2" w15:restartNumberingAfterBreak="0">
    <w:nsid w:val="111513CF"/>
    <w:multiLevelType w:val="multilevel"/>
    <w:tmpl w:val="2BE2ED9E"/>
    <w:lvl w:ilvl="0">
      <w:start w:val="25"/>
      <w:numFmt w:val="decimal"/>
      <w:lvlText w:val="%1.0"/>
      <w:lvlJc w:val="left"/>
      <w:pPr>
        <w:ind w:left="468" w:hanging="468"/>
      </w:pPr>
      <w:rPr>
        <w:rFonts w:cs="Times New Roman" w:hint="default"/>
        <w:color w:val="auto"/>
      </w:rPr>
    </w:lvl>
    <w:lvl w:ilvl="1">
      <w:start w:val="1"/>
      <w:numFmt w:val="decimal"/>
      <w:lvlText w:val="%1.%2"/>
      <w:lvlJc w:val="left"/>
      <w:pPr>
        <w:ind w:left="1188" w:hanging="468"/>
      </w:pPr>
      <w:rPr>
        <w:rFonts w:cs="Times New Roman" w:hint="default"/>
        <w:color w:val="auto"/>
      </w:rPr>
    </w:lvl>
    <w:lvl w:ilvl="2">
      <w:start w:val="1"/>
      <w:numFmt w:val="decimal"/>
      <w:lvlText w:val="%1.%2.%3"/>
      <w:lvlJc w:val="left"/>
      <w:pPr>
        <w:ind w:left="2160" w:hanging="720"/>
      </w:pPr>
      <w:rPr>
        <w:rFonts w:cs="Times New Roman" w:hint="default"/>
        <w:color w:val="auto"/>
      </w:rPr>
    </w:lvl>
    <w:lvl w:ilvl="3">
      <w:start w:val="1"/>
      <w:numFmt w:val="decimal"/>
      <w:lvlText w:val="%1.%2.%3.%4"/>
      <w:lvlJc w:val="left"/>
      <w:pPr>
        <w:ind w:left="3240" w:hanging="1080"/>
      </w:pPr>
      <w:rPr>
        <w:rFonts w:cs="Times New Roman" w:hint="default"/>
        <w:color w:val="auto"/>
      </w:rPr>
    </w:lvl>
    <w:lvl w:ilvl="4">
      <w:start w:val="1"/>
      <w:numFmt w:val="decimal"/>
      <w:lvlText w:val="%1.%2.%3.%4.%5"/>
      <w:lvlJc w:val="left"/>
      <w:pPr>
        <w:ind w:left="3960" w:hanging="1080"/>
      </w:pPr>
      <w:rPr>
        <w:rFonts w:cs="Times New Roman" w:hint="default"/>
        <w:color w:val="auto"/>
      </w:rPr>
    </w:lvl>
    <w:lvl w:ilvl="5">
      <w:start w:val="1"/>
      <w:numFmt w:val="decimal"/>
      <w:lvlText w:val="%1.%2.%3.%4.%5.%6"/>
      <w:lvlJc w:val="left"/>
      <w:pPr>
        <w:ind w:left="5040" w:hanging="1440"/>
      </w:pPr>
      <w:rPr>
        <w:rFonts w:cs="Times New Roman" w:hint="default"/>
        <w:color w:val="auto"/>
      </w:rPr>
    </w:lvl>
    <w:lvl w:ilvl="6">
      <w:start w:val="1"/>
      <w:numFmt w:val="decimal"/>
      <w:lvlText w:val="%1.%2.%3.%4.%5.%6.%7"/>
      <w:lvlJc w:val="left"/>
      <w:pPr>
        <w:ind w:left="5760" w:hanging="1440"/>
      </w:pPr>
      <w:rPr>
        <w:rFonts w:cs="Times New Roman" w:hint="default"/>
        <w:color w:val="auto"/>
      </w:rPr>
    </w:lvl>
    <w:lvl w:ilvl="7">
      <w:start w:val="1"/>
      <w:numFmt w:val="decimal"/>
      <w:lvlText w:val="%1.%2.%3.%4.%5.%6.%7.%8"/>
      <w:lvlJc w:val="left"/>
      <w:pPr>
        <w:ind w:left="6840" w:hanging="1800"/>
      </w:pPr>
      <w:rPr>
        <w:rFonts w:cs="Times New Roman" w:hint="default"/>
        <w:color w:val="auto"/>
      </w:rPr>
    </w:lvl>
    <w:lvl w:ilvl="8">
      <w:start w:val="1"/>
      <w:numFmt w:val="decimal"/>
      <w:lvlText w:val="%1.%2.%3.%4.%5.%6.%7.%8.%9"/>
      <w:lvlJc w:val="left"/>
      <w:pPr>
        <w:ind w:left="7560" w:hanging="1800"/>
      </w:pPr>
      <w:rPr>
        <w:rFonts w:cs="Times New Roman" w:hint="default"/>
        <w:color w:val="auto"/>
      </w:rPr>
    </w:lvl>
  </w:abstractNum>
  <w:abstractNum w:abstractNumId="3" w15:restartNumberingAfterBreak="0">
    <w:nsid w:val="16806900"/>
    <w:multiLevelType w:val="multilevel"/>
    <w:tmpl w:val="4CEC600C"/>
    <w:lvl w:ilvl="0">
      <w:start w:val="2"/>
      <w:numFmt w:val="decimal"/>
      <w:lvlText w:val="%1"/>
      <w:lvlJc w:val="left"/>
      <w:pPr>
        <w:ind w:left="1042" w:hanging="603"/>
      </w:pPr>
      <w:rPr>
        <w:rFonts w:hint="default"/>
        <w:lang w:val="en-US" w:eastAsia="en-US" w:bidi="en-US"/>
      </w:rPr>
    </w:lvl>
    <w:lvl w:ilvl="1">
      <w:start w:val="21"/>
      <w:numFmt w:val="decimal"/>
      <w:lvlText w:val="%1.%2"/>
      <w:lvlJc w:val="left"/>
      <w:pPr>
        <w:ind w:left="1042" w:hanging="603"/>
      </w:pPr>
      <w:rPr>
        <w:rFonts w:ascii="Arial" w:eastAsia="Arial" w:hAnsi="Arial" w:cs="Arial" w:hint="default"/>
        <w:spacing w:val="-3"/>
        <w:w w:val="100"/>
        <w:sz w:val="24"/>
        <w:szCs w:val="24"/>
        <w:lang w:val="en-US" w:eastAsia="en-US" w:bidi="en-US"/>
      </w:rPr>
    </w:lvl>
    <w:lvl w:ilvl="2">
      <w:start w:val="1"/>
      <w:numFmt w:val="decimal"/>
      <w:lvlText w:val="%1.%2.%3"/>
      <w:lvlJc w:val="left"/>
      <w:pPr>
        <w:ind w:left="440" w:hanging="754"/>
      </w:pPr>
      <w:rPr>
        <w:rFonts w:ascii="Arial" w:eastAsia="Arial" w:hAnsi="Arial" w:cs="Arial" w:hint="default"/>
        <w:spacing w:val="-2"/>
        <w:w w:val="100"/>
        <w:sz w:val="24"/>
        <w:szCs w:val="24"/>
        <w:lang w:val="en-US" w:eastAsia="en-US" w:bidi="en-US"/>
      </w:rPr>
    </w:lvl>
    <w:lvl w:ilvl="3">
      <w:start w:val="1"/>
      <w:numFmt w:val="decimal"/>
      <w:lvlText w:val="%1.%2.%3.%4"/>
      <w:lvlJc w:val="left"/>
      <w:pPr>
        <w:ind w:left="1311" w:hanging="951"/>
      </w:pPr>
      <w:rPr>
        <w:rFonts w:ascii="Arial" w:eastAsia="Arial" w:hAnsi="Arial" w:cs="Arial" w:hint="default"/>
        <w:spacing w:val="-2"/>
        <w:w w:val="100"/>
        <w:sz w:val="24"/>
        <w:szCs w:val="24"/>
        <w:lang w:val="en-US" w:eastAsia="en-US" w:bidi="en-US"/>
      </w:rPr>
    </w:lvl>
    <w:lvl w:ilvl="4">
      <w:start w:val="1"/>
      <w:numFmt w:val="lowerLetter"/>
      <w:lvlText w:val="%5."/>
      <w:lvlJc w:val="left"/>
      <w:pPr>
        <w:ind w:left="440" w:hanging="279"/>
      </w:pPr>
      <w:rPr>
        <w:rFonts w:ascii="Arial" w:eastAsia="Arial" w:hAnsi="Arial" w:cs="Arial" w:hint="default"/>
        <w:w w:val="100"/>
        <w:sz w:val="24"/>
        <w:szCs w:val="24"/>
        <w:lang w:val="en-US" w:eastAsia="en-US" w:bidi="en-US"/>
      </w:rPr>
    </w:lvl>
    <w:lvl w:ilvl="5">
      <w:numFmt w:val="bullet"/>
      <w:lvlText w:val="•"/>
      <w:lvlJc w:val="left"/>
      <w:pPr>
        <w:ind w:left="5448" w:hanging="279"/>
      </w:pPr>
      <w:rPr>
        <w:rFonts w:hint="default"/>
        <w:lang w:val="en-US" w:eastAsia="en-US" w:bidi="en-US"/>
      </w:rPr>
    </w:lvl>
    <w:lvl w:ilvl="6">
      <w:numFmt w:val="bullet"/>
      <w:lvlText w:val="•"/>
      <w:lvlJc w:val="left"/>
      <w:pPr>
        <w:ind w:left="6551" w:hanging="279"/>
      </w:pPr>
      <w:rPr>
        <w:rFonts w:hint="default"/>
        <w:lang w:val="en-US" w:eastAsia="en-US" w:bidi="en-US"/>
      </w:rPr>
    </w:lvl>
    <w:lvl w:ilvl="7">
      <w:numFmt w:val="bullet"/>
      <w:lvlText w:val="•"/>
      <w:lvlJc w:val="left"/>
      <w:pPr>
        <w:ind w:left="7653" w:hanging="279"/>
      </w:pPr>
      <w:rPr>
        <w:rFonts w:hint="default"/>
        <w:lang w:val="en-US" w:eastAsia="en-US" w:bidi="en-US"/>
      </w:rPr>
    </w:lvl>
    <w:lvl w:ilvl="8">
      <w:numFmt w:val="bullet"/>
      <w:lvlText w:val="•"/>
      <w:lvlJc w:val="left"/>
      <w:pPr>
        <w:ind w:left="8755" w:hanging="279"/>
      </w:pPr>
      <w:rPr>
        <w:rFonts w:hint="default"/>
        <w:lang w:val="en-US" w:eastAsia="en-US" w:bidi="en-US"/>
      </w:rPr>
    </w:lvl>
  </w:abstractNum>
  <w:abstractNum w:abstractNumId="4" w15:restartNumberingAfterBreak="0">
    <w:nsid w:val="17D9053D"/>
    <w:multiLevelType w:val="multilevel"/>
    <w:tmpl w:val="44C6ABD4"/>
    <w:lvl w:ilvl="0">
      <w:start w:val="2"/>
      <w:numFmt w:val="decimal"/>
      <w:lvlText w:val="%1"/>
      <w:lvlJc w:val="left"/>
      <w:pPr>
        <w:ind w:left="800" w:hanging="819"/>
      </w:pPr>
      <w:rPr>
        <w:rFonts w:hint="default"/>
        <w:lang w:val="en-US" w:eastAsia="en-US" w:bidi="en-US"/>
      </w:rPr>
    </w:lvl>
    <w:lvl w:ilvl="1">
      <w:start w:val="3"/>
      <w:numFmt w:val="decimal"/>
      <w:lvlText w:val="%1.%2"/>
      <w:lvlJc w:val="left"/>
      <w:pPr>
        <w:ind w:left="800" w:hanging="819"/>
      </w:pPr>
      <w:rPr>
        <w:rFonts w:hint="default"/>
        <w:lang w:val="en-US" w:eastAsia="en-US" w:bidi="en-US"/>
      </w:rPr>
    </w:lvl>
    <w:lvl w:ilvl="2">
      <w:start w:val="4"/>
      <w:numFmt w:val="decimal"/>
      <w:lvlText w:val="%1.%2.%3"/>
      <w:lvlJc w:val="left"/>
      <w:pPr>
        <w:ind w:left="800" w:hanging="819"/>
      </w:pPr>
      <w:rPr>
        <w:rFonts w:hint="default"/>
        <w:lang w:val="en-US" w:eastAsia="en-US" w:bidi="en-US"/>
      </w:rPr>
    </w:lvl>
    <w:lvl w:ilvl="3">
      <w:start w:val="1"/>
      <w:numFmt w:val="decimal"/>
      <w:lvlText w:val="%1.%2.%3.%4"/>
      <w:lvlJc w:val="left"/>
      <w:pPr>
        <w:ind w:left="800" w:hanging="819"/>
      </w:pPr>
      <w:rPr>
        <w:rFonts w:ascii="Arial" w:eastAsia="Arial" w:hAnsi="Arial" w:cs="Arial" w:hint="default"/>
        <w:spacing w:val="-2"/>
        <w:w w:val="100"/>
        <w:sz w:val="24"/>
        <w:szCs w:val="24"/>
        <w:lang w:val="en-US" w:eastAsia="en-US" w:bidi="en-US"/>
      </w:rPr>
    </w:lvl>
    <w:lvl w:ilvl="4">
      <w:start w:val="1"/>
      <w:numFmt w:val="lowerLetter"/>
      <w:lvlText w:val="%5."/>
      <w:lvlJc w:val="left"/>
      <w:pPr>
        <w:ind w:left="800" w:hanging="341"/>
      </w:pPr>
      <w:rPr>
        <w:rFonts w:ascii="Arial" w:eastAsia="Arial" w:hAnsi="Arial" w:cs="Arial" w:hint="default"/>
        <w:spacing w:val="-18"/>
        <w:w w:val="100"/>
        <w:sz w:val="24"/>
        <w:szCs w:val="24"/>
        <w:lang w:val="en-US" w:eastAsia="en-US" w:bidi="en-US"/>
      </w:rPr>
    </w:lvl>
    <w:lvl w:ilvl="5">
      <w:numFmt w:val="bullet"/>
      <w:lvlText w:val="•"/>
      <w:lvlJc w:val="left"/>
      <w:pPr>
        <w:ind w:left="5880" w:hanging="341"/>
      </w:pPr>
      <w:rPr>
        <w:rFonts w:hint="default"/>
        <w:lang w:val="en-US" w:eastAsia="en-US" w:bidi="en-US"/>
      </w:rPr>
    </w:lvl>
    <w:lvl w:ilvl="6">
      <w:numFmt w:val="bullet"/>
      <w:lvlText w:val="•"/>
      <w:lvlJc w:val="left"/>
      <w:pPr>
        <w:ind w:left="6896" w:hanging="341"/>
      </w:pPr>
      <w:rPr>
        <w:rFonts w:hint="default"/>
        <w:lang w:val="en-US" w:eastAsia="en-US" w:bidi="en-US"/>
      </w:rPr>
    </w:lvl>
    <w:lvl w:ilvl="7">
      <w:numFmt w:val="bullet"/>
      <w:lvlText w:val="•"/>
      <w:lvlJc w:val="left"/>
      <w:pPr>
        <w:ind w:left="7912" w:hanging="341"/>
      </w:pPr>
      <w:rPr>
        <w:rFonts w:hint="default"/>
        <w:lang w:val="en-US" w:eastAsia="en-US" w:bidi="en-US"/>
      </w:rPr>
    </w:lvl>
    <w:lvl w:ilvl="8">
      <w:numFmt w:val="bullet"/>
      <w:lvlText w:val="•"/>
      <w:lvlJc w:val="left"/>
      <w:pPr>
        <w:ind w:left="8928" w:hanging="341"/>
      </w:pPr>
      <w:rPr>
        <w:rFonts w:hint="default"/>
        <w:lang w:val="en-US" w:eastAsia="en-US" w:bidi="en-US"/>
      </w:rPr>
    </w:lvl>
  </w:abstractNum>
  <w:abstractNum w:abstractNumId="5" w15:restartNumberingAfterBreak="0">
    <w:nsid w:val="1CAF2259"/>
    <w:multiLevelType w:val="multilevel"/>
    <w:tmpl w:val="BC301D48"/>
    <w:lvl w:ilvl="0">
      <w:start w:val="27"/>
      <w:numFmt w:val="decimal"/>
      <w:lvlText w:val="%1.0"/>
      <w:lvlJc w:val="left"/>
      <w:pPr>
        <w:ind w:left="468" w:hanging="468"/>
      </w:pPr>
      <w:rPr>
        <w:rFonts w:cs="Times New Roman" w:hint="default"/>
        <w:color w:val="auto"/>
      </w:rPr>
    </w:lvl>
    <w:lvl w:ilvl="1">
      <w:start w:val="1"/>
      <w:numFmt w:val="decimal"/>
      <w:lvlText w:val="%1.%2"/>
      <w:lvlJc w:val="left"/>
      <w:pPr>
        <w:ind w:left="1188" w:hanging="468"/>
      </w:pPr>
      <w:rPr>
        <w:rFonts w:cs="Times New Roman" w:hint="default"/>
        <w:color w:val="auto"/>
      </w:rPr>
    </w:lvl>
    <w:lvl w:ilvl="2">
      <w:start w:val="1"/>
      <w:numFmt w:val="decimal"/>
      <w:lvlText w:val="%1.%2.%3"/>
      <w:lvlJc w:val="left"/>
      <w:pPr>
        <w:ind w:left="2160" w:hanging="720"/>
      </w:pPr>
      <w:rPr>
        <w:rFonts w:cs="Times New Roman" w:hint="default"/>
        <w:color w:val="auto"/>
      </w:rPr>
    </w:lvl>
    <w:lvl w:ilvl="3">
      <w:start w:val="1"/>
      <w:numFmt w:val="decimal"/>
      <w:lvlText w:val="%1.%2.%3.%4"/>
      <w:lvlJc w:val="left"/>
      <w:pPr>
        <w:ind w:left="3240" w:hanging="1080"/>
      </w:pPr>
      <w:rPr>
        <w:rFonts w:cs="Times New Roman" w:hint="default"/>
        <w:color w:val="auto"/>
      </w:rPr>
    </w:lvl>
    <w:lvl w:ilvl="4">
      <w:start w:val="1"/>
      <w:numFmt w:val="decimal"/>
      <w:lvlText w:val="%1.%2.%3.%4.%5"/>
      <w:lvlJc w:val="left"/>
      <w:pPr>
        <w:ind w:left="3960" w:hanging="1080"/>
      </w:pPr>
      <w:rPr>
        <w:rFonts w:cs="Times New Roman" w:hint="default"/>
        <w:color w:val="auto"/>
      </w:rPr>
    </w:lvl>
    <w:lvl w:ilvl="5">
      <w:start w:val="1"/>
      <w:numFmt w:val="decimal"/>
      <w:lvlText w:val="%1.%2.%3.%4.%5.%6"/>
      <w:lvlJc w:val="left"/>
      <w:pPr>
        <w:ind w:left="5040" w:hanging="1440"/>
      </w:pPr>
      <w:rPr>
        <w:rFonts w:cs="Times New Roman" w:hint="default"/>
        <w:color w:val="auto"/>
      </w:rPr>
    </w:lvl>
    <w:lvl w:ilvl="6">
      <w:start w:val="1"/>
      <w:numFmt w:val="decimal"/>
      <w:lvlText w:val="%1.%2.%3.%4.%5.%6.%7"/>
      <w:lvlJc w:val="left"/>
      <w:pPr>
        <w:ind w:left="5760" w:hanging="1440"/>
      </w:pPr>
      <w:rPr>
        <w:rFonts w:cs="Times New Roman" w:hint="default"/>
        <w:color w:val="auto"/>
      </w:rPr>
    </w:lvl>
    <w:lvl w:ilvl="7">
      <w:start w:val="1"/>
      <w:numFmt w:val="decimal"/>
      <w:lvlText w:val="%1.%2.%3.%4.%5.%6.%7.%8"/>
      <w:lvlJc w:val="left"/>
      <w:pPr>
        <w:ind w:left="6840" w:hanging="1800"/>
      </w:pPr>
      <w:rPr>
        <w:rFonts w:cs="Times New Roman" w:hint="default"/>
        <w:color w:val="auto"/>
      </w:rPr>
    </w:lvl>
    <w:lvl w:ilvl="8">
      <w:start w:val="1"/>
      <w:numFmt w:val="decimal"/>
      <w:lvlText w:val="%1.%2.%3.%4.%5.%6.%7.%8.%9"/>
      <w:lvlJc w:val="left"/>
      <w:pPr>
        <w:ind w:left="7560" w:hanging="1800"/>
      </w:pPr>
      <w:rPr>
        <w:rFonts w:cs="Times New Roman" w:hint="default"/>
        <w:color w:val="auto"/>
      </w:rPr>
    </w:lvl>
  </w:abstractNum>
  <w:abstractNum w:abstractNumId="6" w15:restartNumberingAfterBreak="0">
    <w:nsid w:val="27DA0B63"/>
    <w:multiLevelType w:val="multilevel"/>
    <w:tmpl w:val="BEB486A6"/>
    <w:lvl w:ilvl="0">
      <w:start w:val="2"/>
      <w:numFmt w:val="decimal"/>
      <w:lvlText w:val="%1"/>
      <w:lvlJc w:val="left"/>
      <w:pPr>
        <w:ind w:left="975" w:hanging="536"/>
      </w:pPr>
      <w:rPr>
        <w:rFonts w:hint="default"/>
        <w:lang w:val="en-US" w:eastAsia="en-US" w:bidi="en-US"/>
      </w:rPr>
    </w:lvl>
    <w:lvl w:ilvl="1">
      <w:start w:val="31"/>
      <w:numFmt w:val="decimal"/>
      <w:lvlText w:val="%1.%2"/>
      <w:lvlJc w:val="left"/>
      <w:pPr>
        <w:ind w:left="975" w:hanging="536"/>
      </w:pPr>
      <w:rPr>
        <w:rFonts w:ascii="Arial" w:eastAsia="Arial" w:hAnsi="Arial" w:cs="Arial" w:hint="default"/>
        <w:w w:val="100"/>
        <w:sz w:val="24"/>
        <w:szCs w:val="24"/>
        <w:lang w:val="en-US" w:eastAsia="en-US" w:bidi="en-US"/>
      </w:rPr>
    </w:lvl>
    <w:lvl w:ilvl="2">
      <w:start w:val="1"/>
      <w:numFmt w:val="lowerLetter"/>
      <w:lvlText w:val="%3."/>
      <w:lvlJc w:val="left"/>
      <w:pPr>
        <w:ind w:left="440" w:hanging="272"/>
      </w:pPr>
      <w:rPr>
        <w:rFonts w:ascii="Arial" w:eastAsia="Arial" w:hAnsi="Arial" w:cs="Arial" w:hint="default"/>
        <w:w w:val="100"/>
        <w:sz w:val="24"/>
        <w:szCs w:val="24"/>
        <w:lang w:val="en-US" w:eastAsia="en-US" w:bidi="en-US"/>
      </w:rPr>
    </w:lvl>
    <w:lvl w:ilvl="3">
      <w:numFmt w:val="bullet"/>
      <w:lvlText w:val="•"/>
      <w:lvlJc w:val="left"/>
      <w:pPr>
        <w:ind w:left="3197" w:hanging="272"/>
      </w:pPr>
      <w:rPr>
        <w:rFonts w:hint="default"/>
        <w:lang w:val="en-US" w:eastAsia="en-US" w:bidi="en-US"/>
      </w:rPr>
    </w:lvl>
    <w:lvl w:ilvl="4">
      <w:numFmt w:val="bullet"/>
      <w:lvlText w:val="•"/>
      <w:lvlJc w:val="left"/>
      <w:pPr>
        <w:ind w:left="4306" w:hanging="272"/>
      </w:pPr>
      <w:rPr>
        <w:rFonts w:hint="default"/>
        <w:lang w:val="en-US" w:eastAsia="en-US" w:bidi="en-US"/>
      </w:rPr>
    </w:lvl>
    <w:lvl w:ilvl="5">
      <w:numFmt w:val="bullet"/>
      <w:lvlText w:val="•"/>
      <w:lvlJc w:val="left"/>
      <w:pPr>
        <w:ind w:left="5415" w:hanging="272"/>
      </w:pPr>
      <w:rPr>
        <w:rFonts w:hint="default"/>
        <w:lang w:val="en-US" w:eastAsia="en-US" w:bidi="en-US"/>
      </w:rPr>
    </w:lvl>
    <w:lvl w:ilvl="6">
      <w:numFmt w:val="bullet"/>
      <w:lvlText w:val="•"/>
      <w:lvlJc w:val="left"/>
      <w:pPr>
        <w:ind w:left="6524" w:hanging="272"/>
      </w:pPr>
      <w:rPr>
        <w:rFonts w:hint="default"/>
        <w:lang w:val="en-US" w:eastAsia="en-US" w:bidi="en-US"/>
      </w:rPr>
    </w:lvl>
    <w:lvl w:ilvl="7">
      <w:numFmt w:val="bullet"/>
      <w:lvlText w:val="•"/>
      <w:lvlJc w:val="left"/>
      <w:pPr>
        <w:ind w:left="7633" w:hanging="272"/>
      </w:pPr>
      <w:rPr>
        <w:rFonts w:hint="default"/>
        <w:lang w:val="en-US" w:eastAsia="en-US" w:bidi="en-US"/>
      </w:rPr>
    </w:lvl>
    <w:lvl w:ilvl="8">
      <w:numFmt w:val="bullet"/>
      <w:lvlText w:val="•"/>
      <w:lvlJc w:val="left"/>
      <w:pPr>
        <w:ind w:left="8742" w:hanging="272"/>
      </w:pPr>
      <w:rPr>
        <w:rFonts w:hint="default"/>
        <w:lang w:val="en-US" w:eastAsia="en-US" w:bidi="en-US"/>
      </w:rPr>
    </w:lvl>
  </w:abstractNum>
  <w:abstractNum w:abstractNumId="7" w15:restartNumberingAfterBreak="0">
    <w:nsid w:val="28C9691B"/>
    <w:multiLevelType w:val="multilevel"/>
    <w:tmpl w:val="3E9A1BC4"/>
    <w:lvl w:ilvl="0">
      <w:start w:val="2"/>
      <w:numFmt w:val="decimal"/>
      <w:lvlText w:val="%1"/>
      <w:lvlJc w:val="left"/>
      <w:pPr>
        <w:ind w:left="440" w:hanging="869"/>
      </w:pPr>
      <w:rPr>
        <w:rFonts w:hint="default"/>
        <w:lang w:val="en-US" w:eastAsia="en-US" w:bidi="en-US"/>
      </w:rPr>
    </w:lvl>
    <w:lvl w:ilvl="1">
      <w:start w:val="25"/>
      <w:numFmt w:val="decimal"/>
      <w:lvlText w:val="%1.%2"/>
      <w:lvlJc w:val="left"/>
      <w:pPr>
        <w:ind w:left="440" w:hanging="869"/>
      </w:pPr>
      <w:rPr>
        <w:rFonts w:hint="default"/>
        <w:lang w:val="en-US" w:eastAsia="en-US" w:bidi="en-US"/>
      </w:rPr>
    </w:lvl>
    <w:lvl w:ilvl="2">
      <w:start w:val="1"/>
      <w:numFmt w:val="decimal"/>
      <w:lvlText w:val="%1.%2.%3"/>
      <w:lvlJc w:val="left"/>
      <w:pPr>
        <w:ind w:left="440" w:hanging="869"/>
      </w:pPr>
      <w:rPr>
        <w:rFonts w:hint="default"/>
        <w:spacing w:val="-5"/>
        <w:w w:val="100"/>
        <w:sz w:val="24"/>
        <w:szCs w:val="24"/>
        <w:lang w:val="en-US" w:eastAsia="en-US" w:bidi="en-US"/>
      </w:rPr>
    </w:lvl>
    <w:lvl w:ilvl="3">
      <w:start w:val="1"/>
      <w:numFmt w:val="lowerLetter"/>
      <w:lvlText w:val="%4."/>
      <w:lvlJc w:val="left"/>
      <w:pPr>
        <w:ind w:left="720" w:hanging="360"/>
      </w:pPr>
    </w:lvl>
    <w:lvl w:ilvl="4">
      <w:numFmt w:val="bullet"/>
      <w:lvlText w:val="•"/>
      <w:lvlJc w:val="left"/>
      <w:pPr>
        <w:ind w:left="4253" w:hanging="272"/>
      </w:pPr>
      <w:rPr>
        <w:rFonts w:hint="default"/>
        <w:lang w:val="en-US" w:eastAsia="en-US" w:bidi="en-US"/>
      </w:rPr>
    </w:lvl>
    <w:lvl w:ilvl="5">
      <w:numFmt w:val="bullet"/>
      <w:lvlText w:val="•"/>
      <w:lvlJc w:val="left"/>
      <w:pPr>
        <w:ind w:left="5371" w:hanging="272"/>
      </w:pPr>
      <w:rPr>
        <w:rFonts w:hint="default"/>
        <w:lang w:val="en-US" w:eastAsia="en-US" w:bidi="en-US"/>
      </w:rPr>
    </w:lvl>
    <w:lvl w:ilvl="6">
      <w:numFmt w:val="bullet"/>
      <w:lvlText w:val="•"/>
      <w:lvlJc w:val="left"/>
      <w:pPr>
        <w:ind w:left="6488" w:hanging="272"/>
      </w:pPr>
      <w:rPr>
        <w:rFonts w:hint="default"/>
        <w:lang w:val="en-US" w:eastAsia="en-US" w:bidi="en-US"/>
      </w:rPr>
    </w:lvl>
    <w:lvl w:ilvl="7">
      <w:numFmt w:val="bullet"/>
      <w:lvlText w:val="•"/>
      <w:lvlJc w:val="left"/>
      <w:pPr>
        <w:ind w:left="7606" w:hanging="272"/>
      </w:pPr>
      <w:rPr>
        <w:rFonts w:hint="default"/>
        <w:lang w:val="en-US" w:eastAsia="en-US" w:bidi="en-US"/>
      </w:rPr>
    </w:lvl>
    <w:lvl w:ilvl="8">
      <w:numFmt w:val="bullet"/>
      <w:lvlText w:val="•"/>
      <w:lvlJc w:val="left"/>
      <w:pPr>
        <w:ind w:left="8724" w:hanging="272"/>
      </w:pPr>
      <w:rPr>
        <w:rFonts w:hint="default"/>
        <w:lang w:val="en-US" w:eastAsia="en-US" w:bidi="en-US"/>
      </w:rPr>
    </w:lvl>
  </w:abstractNum>
  <w:abstractNum w:abstractNumId="8" w15:restartNumberingAfterBreak="0">
    <w:nsid w:val="29945C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6D6F74"/>
    <w:multiLevelType w:val="hybridMultilevel"/>
    <w:tmpl w:val="DF60F570"/>
    <w:lvl w:ilvl="0" w:tplc="A672CD84">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0" w15:restartNumberingAfterBreak="0">
    <w:nsid w:val="35374343"/>
    <w:multiLevelType w:val="hybridMultilevel"/>
    <w:tmpl w:val="5442D60C"/>
    <w:lvl w:ilvl="0" w:tplc="4AD8BB3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376B464C"/>
    <w:multiLevelType w:val="multilevel"/>
    <w:tmpl w:val="8A26639E"/>
    <w:lvl w:ilvl="0">
      <w:start w:val="28"/>
      <w:numFmt w:val="decimal"/>
      <w:lvlText w:val="%1.0"/>
      <w:lvlJc w:val="left"/>
      <w:pPr>
        <w:ind w:left="468" w:hanging="468"/>
      </w:pPr>
      <w:rPr>
        <w:rFonts w:hint="default"/>
      </w:rPr>
    </w:lvl>
    <w:lvl w:ilvl="1">
      <w:start w:val="1"/>
      <w:numFmt w:val="decimal"/>
      <w:lvlText w:val="%1.%2"/>
      <w:lvlJc w:val="left"/>
      <w:pPr>
        <w:ind w:left="1188" w:hanging="46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7AA3B0A"/>
    <w:multiLevelType w:val="hybridMultilevel"/>
    <w:tmpl w:val="AD840FBA"/>
    <w:lvl w:ilvl="0" w:tplc="872666CA">
      <w:start w:val="1"/>
      <w:numFmt w:val="lowerLetter"/>
      <w:lvlText w:val="%1."/>
      <w:lvlJc w:val="left"/>
      <w:pPr>
        <w:ind w:left="2520" w:hanging="360"/>
      </w:pPr>
      <w:rPr>
        <w:rFonts w:cs="Arial"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3B77116E"/>
    <w:multiLevelType w:val="hybridMultilevel"/>
    <w:tmpl w:val="15C21FBA"/>
    <w:lvl w:ilvl="0" w:tplc="EF5E84D0">
      <w:start w:val="1"/>
      <w:numFmt w:val="lowerLetter"/>
      <w:lvlText w:val="%1."/>
      <w:lvlJc w:val="left"/>
      <w:pPr>
        <w:ind w:left="18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2C583F"/>
    <w:multiLevelType w:val="hybridMultilevel"/>
    <w:tmpl w:val="52584D3E"/>
    <w:lvl w:ilvl="0" w:tplc="04090019">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9DB2922"/>
    <w:multiLevelType w:val="multilevel"/>
    <w:tmpl w:val="7B06232E"/>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E0141A9"/>
    <w:multiLevelType w:val="hybridMultilevel"/>
    <w:tmpl w:val="31CEFA24"/>
    <w:lvl w:ilvl="0" w:tplc="E0E8BC7A">
      <w:start w:val="1"/>
      <w:numFmt w:val="lowerLetter"/>
      <w:lvlText w:val="%1."/>
      <w:lvlJc w:val="left"/>
      <w:pPr>
        <w:ind w:left="1656" w:hanging="360"/>
      </w:pPr>
      <w:rPr>
        <w:rFonts w:asciiTheme="majorHAnsi" w:eastAsia="Calibri" w:hAnsiTheme="majorHAnsi" w:cstheme="majorBidi" w:hint="default"/>
        <w:color w:val="2F5496" w:themeColor="accent1" w:themeShade="BF"/>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17" w15:restartNumberingAfterBreak="0">
    <w:nsid w:val="4E7A72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1B96EDA"/>
    <w:multiLevelType w:val="hybridMultilevel"/>
    <w:tmpl w:val="0210882C"/>
    <w:lvl w:ilvl="0" w:tplc="FFFFFFFF">
      <w:start w:val="1"/>
      <w:numFmt w:val="lowerLetter"/>
      <w:lvlText w:val="%1."/>
      <w:lvlJc w:val="left"/>
      <w:pPr>
        <w:ind w:left="2520" w:hanging="360"/>
      </w:pPr>
      <w:rPr>
        <w:rFonts w:eastAsiaTheme="minorHAnsi" w:hint="default"/>
      </w:rPr>
    </w:lvl>
    <w:lvl w:ilvl="1" w:tplc="FFFFFFFF">
      <w:start w:val="1"/>
      <w:numFmt w:val="lowerLetter"/>
      <w:lvlText w:val="%2."/>
      <w:lvlJc w:val="left"/>
      <w:pPr>
        <w:ind w:left="3240" w:hanging="360"/>
      </w:pPr>
      <w:rPr>
        <w:rFonts w:asciiTheme="minorHAnsi" w:eastAsia="Times New Roman" w:hAnsiTheme="minorHAnsi" w:cs="Arial"/>
      </w:rPr>
    </w:lvl>
    <w:lvl w:ilvl="2" w:tplc="FFFFFFFF">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9" w15:restartNumberingAfterBreak="0">
    <w:nsid w:val="526B248D"/>
    <w:multiLevelType w:val="multilevel"/>
    <w:tmpl w:val="052248C8"/>
    <w:lvl w:ilvl="0">
      <w:start w:val="1"/>
      <w:numFmt w:val="decimal"/>
      <w:lvlText w:val="%1."/>
      <w:lvlJc w:val="left"/>
      <w:pPr>
        <w:ind w:left="360" w:hanging="360"/>
      </w:pPr>
      <w:rPr>
        <w:rFonts w:hint="default"/>
      </w:r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50207A5"/>
    <w:multiLevelType w:val="hybridMultilevel"/>
    <w:tmpl w:val="0210882C"/>
    <w:lvl w:ilvl="0" w:tplc="4E94F86E">
      <w:start w:val="1"/>
      <w:numFmt w:val="lowerLetter"/>
      <w:lvlText w:val="%1."/>
      <w:lvlJc w:val="left"/>
      <w:pPr>
        <w:ind w:left="2520" w:hanging="360"/>
      </w:pPr>
      <w:rPr>
        <w:rFonts w:eastAsiaTheme="minorHAnsi" w:hint="default"/>
      </w:rPr>
    </w:lvl>
    <w:lvl w:ilvl="1" w:tplc="8CAAD5AE">
      <w:start w:val="1"/>
      <w:numFmt w:val="lowerLetter"/>
      <w:lvlText w:val="%2."/>
      <w:lvlJc w:val="left"/>
      <w:pPr>
        <w:ind w:left="3240" w:hanging="360"/>
      </w:pPr>
      <w:rPr>
        <w:rFonts w:asciiTheme="minorHAnsi" w:eastAsia="Times New Roman" w:hAnsiTheme="minorHAnsi" w:cs="Arial"/>
      </w:r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564C61A4"/>
    <w:multiLevelType w:val="multilevel"/>
    <w:tmpl w:val="D4E03E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000000" w:themeColor="text1"/>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B313960"/>
    <w:multiLevelType w:val="hybridMultilevel"/>
    <w:tmpl w:val="5A388BCE"/>
    <w:lvl w:ilvl="0" w:tplc="5308BCAA">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3" w15:restartNumberingAfterBreak="0">
    <w:nsid w:val="5CF14AD8"/>
    <w:multiLevelType w:val="hybridMultilevel"/>
    <w:tmpl w:val="DF74E36A"/>
    <w:lvl w:ilvl="0" w:tplc="CA022AD2">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8D65A4"/>
    <w:multiLevelType w:val="hybridMultilevel"/>
    <w:tmpl w:val="898096F4"/>
    <w:lvl w:ilvl="0" w:tplc="0DA0F2CE">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66B7397D"/>
    <w:multiLevelType w:val="multilevel"/>
    <w:tmpl w:val="C2A4C74C"/>
    <w:lvl w:ilvl="0">
      <w:start w:val="2"/>
      <w:numFmt w:val="decimal"/>
      <w:lvlText w:val="%1"/>
      <w:lvlJc w:val="left"/>
      <w:pPr>
        <w:ind w:left="440" w:hanging="747"/>
      </w:pPr>
      <w:rPr>
        <w:rFonts w:hint="default"/>
        <w:lang w:val="en-US" w:eastAsia="en-US" w:bidi="en-US"/>
      </w:rPr>
    </w:lvl>
    <w:lvl w:ilvl="1">
      <w:start w:val="25"/>
      <w:numFmt w:val="decimal"/>
      <w:lvlText w:val="%1.%2"/>
      <w:lvlJc w:val="left"/>
      <w:pPr>
        <w:ind w:left="440" w:hanging="747"/>
      </w:pPr>
      <w:rPr>
        <w:rFonts w:hint="default"/>
        <w:lang w:val="en-US" w:eastAsia="en-US" w:bidi="en-US"/>
      </w:rPr>
    </w:lvl>
    <w:lvl w:ilvl="2">
      <w:start w:val="2"/>
      <w:numFmt w:val="decimal"/>
      <w:lvlText w:val="%1.%2.%3"/>
      <w:lvlJc w:val="left"/>
      <w:pPr>
        <w:ind w:left="440" w:hanging="747"/>
      </w:pPr>
      <w:rPr>
        <w:rFonts w:ascii="Arial" w:eastAsia="Arial" w:hAnsi="Arial" w:cs="Arial" w:hint="default"/>
        <w:spacing w:val="-2"/>
        <w:w w:val="100"/>
        <w:sz w:val="24"/>
        <w:szCs w:val="24"/>
        <w:lang w:val="en-US" w:eastAsia="en-US" w:bidi="en-US"/>
      </w:rPr>
    </w:lvl>
    <w:lvl w:ilvl="3">
      <w:start w:val="1"/>
      <w:numFmt w:val="decimal"/>
      <w:lvlText w:val="%1.%2.%3.%4"/>
      <w:lvlJc w:val="left"/>
      <w:pPr>
        <w:ind w:left="440" w:hanging="968"/>
      </w:pPr>
      <w:rPr>
        <w:rFonts w:ascii="Arial" w:eastAsia="Arial" w:hAnsi="Arial" w:cs="Arial" w:hint="default"/>
        <w:spacing w:val="-2"/>
        <w:w w:val="100"/>
        <w:sz w:val="24"/>
        <w:szCs w:val="24"/>
        <w:lang w:val="en-US" w:eastAsia="en-US" w:bidi="en-US"/>
      </w:rPr>
    </w:lvl>
    <w:lvl w:ilvl="4">
      <w:start w:val="1"/>
      <w:numFmt w:val="lowerLetter"/>
      <w:lvlText w:val="%5."/>
      <w:lvlJc w:val="left"/>
      <w:pPr>
        <w:ind w:left="440" w:hanging="264"/>
      </w:pPr>
      <w:rPr>
        <w:rFonts w:ascii="Arial" w:eastAsia="Arial" w:hAnsi="Arial" w:cs="Arial" w:hint="default"/>
        <w:w w:val="100"/>
        <w:sz w:val="24"/>
        <w:szCs w:val="24"/>
        <w:lang w:val="en-US" w:eastAsia="en-US" w:bidi="en-US"/>
      </w:rPr>
    </w:lvl>
    <w:lvl w:ilvl="5">
      <w:numFmt w:val="bullet"/>
      <w:lvlText w:val="•"/>
      <w:lvlJc w:val="left"/>
      <w:pPr>
        <w:ind w:left="5700" w:hanging="264"/>
      </w:pPr>
      <w:rPr>
        <w:rFonts w:hint="default"/>
        <w:lang w:val="en-US" w:eastAsia="en-US" w:bidi="en-US"/>
      </w:rPr>
    </w:lvl>
    <w:lvl w:ilvl="6">
      <w:numFmt w:val="bullet"/>
      <w:lvlText w:val="•"/>
      <w:lvlJc w:val="left"/>
      <w:pPr>
        <w:ind w:left="6752" w:hanging="264"/>
      </w:pPr>
      <w:rPr>
        <w:rFonts w:hint="default"/>
        <w:lang w:val="en-US" w:eastAsia="en-US" w:bidi="en-US"/>
      </w:rPr>
    </w:lvl>
    <w:lvl w:ilvl="7">
      <w:numFmt w:val="bullet"/>
      <w:lvlText w:val="•"/>
      <w:lvlJc w:val="left"/>
      <w:pPr>
        <w:ind w:left="7804" w:hanging="264"/>
      </w:pPr>
      <w:rPr>
        <w:rFonts w:hint="default"/>
        <w:lang w:val="en-US" w:eastAsia="en-US" w:bidi="en-US"/>
      </w:rPr>
    </w:lvl>
    <w:lvl w:ilvl="8">
      <w:numFmt w:val="bullet"/>
      <w:lvlText w:val="•"/>
      <w:lvlJc w:val="left"/>
      <w:pPr>
        <w:ind w:left="8856" w:hanging="264"/>
      </w:pPr>
      <w:rPr>
        <w:rFonts w:hint="default"/>
        <w:lang w:val="en-US" w:eastAsia="en-US" w:bidi="en-US"/>
      </w:rPr>
    </w:lvl>
  </w:abstractNum>
  <w:abstractNum w:abstractNumId="26" w15:restartNumberingAfterBreak="0">
    <w:nsid w:val="696475C4"/>
    <w:multiLevelType w:val="multilevel"/>
    <w:tmpl w:val="052248C8"/>
    <w:lvl w:ilvl="0">
      <w:start w:val="1"/>
      <w:numFmt w:val="decimal"/>
      <w:lvlText w:val="%1."/>
      <w:lvlJc w:val="left"/>
      <w:pPr>
        <w:ind w:left="360" w:hanging="360"/>
      </w:pPr>
      <w:rPr>
        <w:rFonts w:hint="default"/>
      </w:r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9EF3420"/>
    <w:multiLevelType w:val="hybridMultilevel"/>
    <w:tmpl w:val="6EE49924"/>
    <w:lvl w:ilvl="0" w:tplc="CB3A2DB8">
      <w:start w:val="1"/>
      <w:numFmt w:val="lowerLetter"/>
      <w:lvlText w:val="%1."/>
      <w:lvlJc w:val="left"/>
      <w:pPr>
        <w:ind w:left="2088" w:hanging="360"/>
      </w:pPr>
      <w:rPr>
        <w:rFonts w:hint="default"/>
        <w:color w:val="000000" w:themeColor="text1"/>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28" w15:restartNumberingAfterBreak="0">
    <w:nsid w:val="6F747A32"/>
    <w:multiLevelType w:val="multilevel"/>
    <w:tmpl w:val="0210882C"/>
    <w:styleLink w:val="CurrentList1"/>
    <w:lvl w:ilvl="0">
      <w:start w:val="1"/>
      <w:numFmt w:val="lowerLetter"/>
      <w:lvlText w:val="%1."/>
      <w:lvlJc w:val="left"/>
      <w:pPr>
        <w:ind w:left="2520" w:hanging="360"/>
      </w:pPr>
      <w:rPr>
        <w:rFonts w:eastAsiaTheme="minorHAnsi" w:hint="default"/>
      </w:rPr>
    </w:lvl>
    <w:lvl w:ilvl="1">
      <w:start w:val="1"/>
      <w:numFmt w:val="lowerLetter"/>
      <w:lvlText w:val="%2."/>
      <w:lvlJc w:val="left"/>
      <w:pPr>
        <w:ind w:left="3240" w:hanging="360"/>
      </w:pPr>
      <w:rPr>
        <w:rFonts w:asciiTheme="minorHAnsi" w:eastAsia="Times New Roman" w:hAnsiTheme="minorHAnsi" w:cs="Arial"/>
      </w:r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29" w15:restartNumberingAfterBreak="0">
    <w:nsid w:val="70F83C0C"/>
    <w:multiLevelType w:val="hybridMultilevel"/>
    <w:tmpl w:val="ABF42A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51602">
    <w:abstractNumId w:val="23"/>
  </w:num>
  <w:num w:numId="2" w16cid:durableId="711154212">
    <w:abstractNumId w:val="26"/>
  </w:num>
  <w:num w:numId="3" w16cid:durableId="238252984">
    <w:abstractNumId w:val="8"/>
  </w:num>
  <w:num w:numId="4" w16cid:durableId="1443107876">
    <w:abstractNumId w:val="19"/>
  </w:num>
  <w:num w:numId="5" w16cid:durableId="1285692555">
    <w:abstractNumId w:val="11"/>
  </w:num>
  <w:num w:numId="6" w16cid:durableId="650984326">
    <w:abstractNumId w:val="17"/>
  </w:num>
  <w:num w:numId="7" w16cid:durableId="808326657">
    <w:abstractNumId w:val="21"/>
  </w:num>
  <w:num w:numId="8" w16cid:durableId="1132748772">
    <w:abstractNumId w:val="16"/>
  </w:num>
  <w:num w:numId="9" w16cid:durableId="1390883243">
    <w:abstractNumId w:val="1"/>
  </w:num>
  <w:num w:numId="10" w16cid:durableId="153885232">
    <w:abstractNumId w:val="9"/>
  </w:num>
  <w:num w:numId="11" w16cid:durableId="1017149388">
    <w:abstractNumId w:val="13"/>
  </w:num>
  <w:num w:numId="12" w16cid:durableId="1157301296">
    <w:abstractNumId w:val="12"/>
  </w:num>
  <w:num w:numId="13" w16cid:durableId="130633878">
    <w:abstractNumId w:val="15"/>
  </w:num>
  <w:num w:numId="14" w16cid:durableId="21249772">
    <w:abstractNumId w:val="4"/>
  </w:num>
  <w:num w:numId="15" w16cid:durableId="515314725">
    <w:abstractNumId w:val="24"/>
  </w:num>
  <w:num w:numId="16" w16cid:durableId="405105551">
    <w:abstractNumId w:val="10"/>
  </w:num>
  <w:num w:numId="17" w16cid:durableId="1349914118">
    <w:abstractNumId w:val="14"/>
  </w:num>
  <w:num w:numId="18" w16cid:durableId="1231228982">
    <w:abstractNumId w:val="20"/>
  </w:num>
  <w:num w:numId="19" w16cid:durableId="693963335">
    <w:abstractNumId w:val="28"/>
  </w:num>
  <w:num w:numId="20" w16cid:durableId="1826629143">
    <w:abstractNumId w:val="18"/>
  </w:num>
  <w:num w:numId="21" w16cid:durableId="1893468826">
    <w:abstractNumId w:val="29"/>
  </w:num>
  <w:num w:numId="22" w16cid:durableId="1062942916">
    <w:abstractNumId w:val="3"/>
  </w:num>
  <w:num w:numId="23" w16cid:durableId="2026787799">
    <w:abstractNumId w:val="7"/>
  </w:num>
  <w:num w:numId="24" w16cid:durableId="2131629610">
    <w:abstractNumId w:val="25"/>
  </w:num>
  <w:num w:numId="25" w16cid:durableId="878661426">
    <w:abstractNumId w:val="6"/>
  </w:num>
  <w:num w:numId="26" w16cid:durableId="1068042050">
    <w:abstractNumId w:val="2"/>
  </w:num>
  <w:num w:numId="27" w16cid:durableId="1773357975">
    <w:abstractNumId w:val="5"/>
  </w:num>
  <w:num w:numId="28" w16cid:durableId="568853311">
    <w:abstractNumId w:val="0"/>
  </w:num>
  <w:num w:numId="29" w16cid:durableId="1094938880">
    <w:abstractNumId w:val="27"/>
  </w:num>
  <w:num w:numId="30" w16cid:durableId="18082777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ocumentProtection w:edit="comments" w:formatting="1" w:enforcement="1" w:cryptProviderType="rsaAES" w:cryptAlgorithmClass="hash" w:cryptAlgorithmType="typeAny" w:cryptAlgorithmSid="14" w:cryptSpinCount="100000" w:hash="rnN0zN27ScVT4v7j8waGG3y3zCQsQTEmTuQ84RYbONdHEknAcst15rXWLkMZwcImEt/8rg8hI/iEyMVgDb9igQ==" w:salt="csykpCPEoas1Bc7KgveJBw=="/>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483"/>
    <w:rsid w:val="00000066"/>
    <w:rsid w:val="00002249"/>
    <w:rsid w:val="00004FCE"/>
    <w:rsid w:val="000063FB"/>
    <w:rsid w:val="000070A9"/>
    <w:rsid w:val="00007826"/>
    <w:rsid w:val="00010E19"/>
    <w:rsid w:val="000116EB"/>
    <w:rsid w:val="00013190"/>
    <w:rsid w:val="00013511"/>
    <w:rsid w:val="00015050"/>
    <w:rsid w:val="0001705D"/>
    <w:rsid w:val="0001774C"/>
    <w:rsid w:val="00020071"/>
    <w:rsid w:val="00021E4B"/>
    <w:rsid w:val="00025E85"/>
    <w:rsid w:val="00026D84"/>
    <w:rsid w:val="00027A90"/>
    <w:rsid w:val="0003341A"/>
    <w:rsid w:val="00034DF0"/>
    <w:rsid w:val="00037B38"/>
    <w:rsid w:val="00037F98"/>
    <w:rsid w:val="00040A65"/>
    <w:rsid w:val="00041FC3"/>
    <w:rsid w:val="000425D3"/>
    <w:rsid w:val="00042A4D"/>
    <w:rsid w:val="00042A50"/>
    <w:rsid w:val="000432D0"/>
    <w:rsid w:val="000443AD"/>
    <w:rsid w:val="00044801"/>
    <w:rsid w:val="000467E2"/>
    <w:rsid w:val="0004690A"/>
    <w:rsid w:val="000473DB"/>
    <w:rsid w:val="00047DE3"/>
    <w:rsid w:val="00050339"/>
    <w:rsid w:val="00052AF7"/>
    <w:rsid w:val="00053EB3"/>
    <w:rsid w:val="0005678B"/>
    <w:rsid w:val="00056C8E"/>
    <w:rsid w:val="00056F78"/>
    <w:rsid w:val="00061620"/>
    <w:rsid w:val="000627DD"/>
    <w:rsid w:val="00064CC0"/>
    <w:rsid w:val="0006541F"/>
    <w:rsid w:val="00065FFF"/>
    <w:rsid w:val="00066817"/>
    <w:rsid w:val="00067A64"/>
    <w:rsid w:val="00072085"/>
    <w:rsid w:val="000758C2"/>
    <w:rsid w:val="00075CE3"/>
    <w:rsid w:val="000764BB"/>
    <w:rsid w:val="00076DE5"/>
    <w:rsid w:val="00080210"/>
    <w:rsid w:val="00080F46"/>
    <w:rsid w:val="00082285"/>
    <w:rsid w:val="00082AAF"/>
    <w:rsid w:val="00082B33"/>
    <w:rsid w:val="00083C14"/>
    <w:rsid w:val="00085F95"/>
    <w:rsid w:val="0008666C"/>
    <w:rsid w:val="00086A19"/>
    <w:rsid w:val="00090FF1"/>
    <w:rsid w:val="0009169B"/>
    <w:rsid w:val="00092747"/>
    <w:rsid w:val="00092AD7"/>
    <w:rsid w:val="00092CB3"/>
    <w:rsid w:val="0009343C"/>
    <w:rsid w:val="00093485"/>
    <w:rsid w:val="00093F56"/>
    <w:rsid w:val="00094063"/>
    <w:rsid w:val="0009463F"/>
    <w:rsid w:val="00095A74"/>
    <w:rsid w:val="000A0014"/>
    <w:rsid w:val="000A1D4F"/>
    <w:rsid w:val="000A261E"/>
    <w:rsid w:val="000A3080"/>
    <w:rsid w:val="000A3798"/>
    <w:rsid w:val="000A49EC"/>
    <w:rsid w:val="000A4FB0"/>
    <w:rsid w:val="000A67A1"/>
    <w:rsid w:val="000A70E8"/>
    <w:rsid w:val="000B0F25"/>
    <w:rsid w:val="000B1F3F"/>
    <w:rsid w:val="000B2556"/>
    <w:rsid w:val="000B3334"/>
    <w:rsid w:val="000B39F2"/>
    <w:rsid w:val="000B3F9E"/>
    <w:rsid w:val="000B4E9E"/>
    <w:rsid w:val="000B7041"/>
    <w:rsid w:val="000C0C94"/>
    <w:rsid w:val="000C395A"/>
    <w:rsid w:val="000C4132"/>
    <w:rsid w:val="000C43B9"/>
    <w:rsid w:val="000C43D7"/>
    <w:rsid w:val="000C5308"/>
    <w:rsid w:val="000D016B"/>
    <w:rsid w:val="000D192D"/>
    <w:rsid w:val="000D397D"/>
    <w:rsid w:val="000D3B69"/>
    <w:rsid w:val="000D3D72"/>
    <w:rsid w:val="000E1152"/>
    <w:rsid w:val="000E6399"/>
    <w:rsid w:val="000E6940"/>
    <w:rsid w:val="000E7070"/>
    <w:rsid w:val="000F1BDD"/>
    <w:rsid w:val="000F56D8"/>
    <w:rsid w:val="000F5BB9"/>
    <w:rsid w:val="000F6022"/>
    <w:rsid w:val="000F6713"/>
    <w:rsid w:val="000F6882"/>
    <w:rsid w:val="000F7522"/>
    <w:rsid w:val="001002EA"/>
    <w:rsid w:val="0010171A"/>
    <w:rsid w:val="0010194D"/>
    <w:rsid w:val="001021D7"/>
    <w:rsid w:val="001067DC"/>
    <w:rsid w:val="0011003C"/>
    <w:rsid w:val="0011075C"/>
    <w:rsid w:val="001126D1"/>
    <w:rsid w:val="00112B70"/>
    <w:rsid w:val="001165F7"/>
    <w:rsid w:val="00116B2D"/>
    <w:rsid w:val="0012059E"/>
    <w:rsid w:val="001212AF"/>
    <w:rsid w:val="0012176B"/>
    <w:rsid w:val="00121BA0"/>
    <w:rsid w:val="00122A4E"/>
    <w:rsid w:val="00123EDB"/>
    <w:rsid w:val="00124649"/>
    <w:rsid w:val="00124CBD"/>
    <w:rsid w:val="00124D9A"/>
    <w:rsid w:val="001266A9"/>
    <w:rsid w:val="0012691C"/>
    <w:rsid w:val="00127B43"/>
    <w:rsid w:val="00127DC5"/>
    <w:rsid w:val="00130310"/>
    <w:rsid w:val="00131D16"/>
    <w:rsid w:val="00131E66"/>
    <w:rsid w:val="001354C4"/>
    <w:rsid w:val="00136408"/>
    <w:rsid w:val="00137283"/>
    <w:rsid w:val="00140D43"/>
    <w:rsid w:val="00141D75"/>
    <w:rsid w:val="00143EC4"/>
    <w:rsid w:val="001447A6"/>
    <w:rsid w:val="00147E3D"/>
    <w:rsid w:val="001509A2"/>
    <w:rsid w:val="00150CD1"/>
    <w:rsid w:val="0015243F"/>
    <w:rsid w:val="001527C8"/>
    <w:rsid w:val="00153C63"/>
    <w:rsid w:val="00154280"/>
    <w:rsid w:val="00154FCA"/>
    <w:rsid w:val="00155989"/>
    <w:rsid w:val="00156B34"/>
    <w:rsid w:val="0015743F"/>
    <w:rsid w:val="00157D8D"/>
    <w:rsid w:val="001608BF"/>
    <w:rsid w:val="00161C12"/>
    <w:rsid w:val="001620A1"/>
    <w:rsid w:val="001636E6"/>
    <w:rsid w:val="00164C36"/>
    <w:rsid w:val="001657F2"/>
    <w:rsid w:val="001662D8"/>
    <w:rsid w:val="0016703B"/>
    <w:rsid w:val="0016777C"/>
    <w:rsid w:val="0017069C"/>
    <w:rsid w:val="00170851"/>
    <w:rsid w:val="00170EF2"/>
    <w:rsid w:val="00171337"/>
    <w:rsid w:val="0017383C"/>
    <w:rsid w:val="00174BB3"/>
    <w:rsid w:val="00174C37"/>
    <w:rsid w:val="00176AD5"/>
    <w:rsid w:val="001776BB"/>
    <w:rsid w:val="00177F42"/>
    <w:rsid w:val="00180A89"/>
    <w:rsid w:val="00181304"/>
    <w:rsid w:val="0018291D"/>
    <w:rsid w:val="001835B4"/>
    <w:rsid w:val="001837C4"/>
    <w:rsid w:val="00186AEB"/>
    <w:rsid w:val="0019692A"/>
    <w:rsid w:val="001A09A4"/>
    <w:rsid w:val="001A1870"/>
    <w:rsid w:val="001A3A80"/>
    <w:rsid w:val="001A44A6"/>
    <w:rsid w:val="001A5E41"/>
    <w:rsid w:val="001A63E5"/>
    <w:rsid w:val="001A67C3"/>
    <w:rsid w:val="001A75D3"/>
    <w:rsid w:val="001A7B2F"/>
    <w:rsid w:val="001B3C47"/>
    <w:rsid w:val="001B4054"/>
    <w:rsid w:val="001B4880"/>
    <w:rsid w:val="001B51FE"/>
    <w:rsid w:val="001B55E8"/>
    <w:rsid w:val="001B6CE7"/>
    <w:rsid w:val="001B781A"/>
    <w:rsid w:val="001C05C9"/>
    <w:rsid w:val="001C1DF5"/>
    <w:rsid w:val="001C5596"/>
    <w:rsid w:val="001C753D"/>
    <w:rsid w:val="001D05E7"/>
    <w:rsid w:val="001D0A9F"/>
    <w:rsid w:val="001D181D"/>
    <w:rsid w:val="001D3D95"/>
    <w:rsid w:val="001D593F"/>
    <w:rsid w:val="001D6C86"/>
    <w:rsid w:val="001D6DA2"/>
    <w:rsid w:val="001D6F4E"/>
    <w:rsid w:val="001D7551"/>
    <w:rsid w:val="001E0420"/>
    <w:rsid w:val="001E12D5"/>
    <w:rsid w:val="001E1793"/>
    <w:rsid w:val="001E31E3"/>
    <w:rsid w:val="001E406C"/>
    <w:rsid w:val="001E442F"/>
    <w:rsid w:val="001E4A85"/>
    <w:rsid w:val="001E52A6"/>
    <w:rsid w:val="001E681E"/>
    <w:rsid w:val="001F087F"/>
    <w:rsid w:val="001F0EE3"/>
    <w:rsid w:val="001F1E65"/>
    <w:rsid w:val="001F22B6"/>
    <w:rsid w:val="001F2B70"/>
    <w:rsid w:val="001F444D"/>
    <w:rsid w:val="001F695C"/>
    <w:rsid w:val="0020415D"/>
    <w:rsid w:val="0020453D"/>
    <w:rsid w:val="00204B34"/>
    <w:rsid w:val="002060C0"/>
    <w:rsid w:val="00207136"/>
    <w:rsid w:val="00207564"/>
    <w:rsid w:val="0020757F"/>
    <w:rsid w:val="00207771"/>
    <w:rsid w:val="00211160"/>
    <w:rsid w:val="00211B2E"/>
    <w:rsid w:val="002122CA"/>
    <w:rsid w:val="002165D6"/>
    <w:rsid w:val="002173B9"/>
    <w:rsid w:val="00220DE2"/>
    <w:rsid w:val="002231E6"/>
    <w:rsid w:val="00223842"/>
    <w:rsid w:val="002263C6"/>
    <w:rsid w:val="00230854"/>
    <w:rsid w:val="0023118F"/>
    <w:rsid w:val="002340A9"/>
    <w:rsid w:val="0023471A"/>
    <w:rsid w:val="00234A42"/>
    <w:rsid w:val="00234C68"/>
    <w:rsid w:val="00234CE5"/>
    <w:rsid w:val="0023657B"/>
    <w:rsid w:val="002367DB"/>
    <w:rsid w:val="002401FA"/>
    <w:rsid w:val="00240DF1"/>
    <w:rsid w:val="002413CC"/>
    <w:rsid w:val="00241CB6"/>
    <w:rsid w:val="00243D7A"/>
    <w:rsid w:val="00247B40"/>
    <w:rsid w:val="00247DE0"/>
    <w:rsid w:val="00250477"/>
    <w:rsid w:val="002514C9"/>
    <w:rsid w:val="0025254C"/>
    <w:rsid w:val="002546DC"/>
    <w:rsid w:val="00256585"/>
    <w:rsid w:val="002606F8"/>
    <w:rsid w:val="0026076E"/>
    <w:rsid w:val="0026152F"/>
    <w:rsid w:val="00261ED2"/>
    <w:rsid w:val="00264816"/>
    <w:rsid w:val="002651A2"/>
    <w:rsid w:val="00265E3C"/>
    <w:rsid w:val="00265F4E"/>
    <w:rsid w:val="00267ADD"/>
    <w:rsid w:val="00270572"/>
    <w:rsid w:val="00270D20"/>
    <w:rsid w:val="00271F40"/>
    <w:rsid w:val="002727DF"/>
    <w:rsid w:val="002758FA"/>
    <w:rsid w:val="00275A44"/>
    <w:rsid w:val="00276B85"/>
    <w:rsid w:val="00280BDC"/>
    <w:rsid w:val="002819AD"/>
    <w:rsid w:val="00282D16"/>
    <w:rsid w:val="002847E2"/>
    <w:rsid w:val="00284A6D"/>
    <w:rsid w:val="00284CC6"/>
    <w:rsid w:val="00285C29"/>
    <w:rsid w:val="00285E97"/>
    <w:rsid w:val="00287500"/>
    <w:rsid w:val="00294824"/>
    <w:rsid w:val="00296F73"/>
    <w:rsid w:val="002A0A33"/>
    <w:rsid w:val="002A16B7"/>
    <w:rsid w:val="002A245D"/>
    <w:rsid w:val="002A47E6"/>
    <w:rsid w:val="002A4FB8"/>
    <w:rsid w:val="002A6311"/>
    <w:rsid w:val="002A6B2C"/>
    <w:rsid w:val="002A6E33"/>
    <w:rsid w:val="002A70C6"/>
    <w:rsid w:val="002B1D66"/>
    <w:rsid w:val="002B2040"/>
    <w:rsid w:val="002B275F"/>
    <w:rsid w:val="002B2790"/>
    <w:rsid w:val="002B4054"/>
    <w:rsid w:val="002B4ABF"/>
    <w:rsid w:val="002B6235"/>
    <w:rsid w:val="002B6A33"/>
    <w:rsid w:val="002B6FA1"/>
    <w:rsid w:val="002C0737"/>
    <w:rsid w:val="002C19DE"/>
    <w:rsid w:val="002C3537"/>
    <w:rsid w:val="002C3F8B"/>
    <w:rsid w:val="002C494D"/>
    <w:rsid w:val="002C4EC5"/>
    <w:rsid w:val="002C6685"/>
    <w:rsid w:val="002C6BDD"/>
    <w:rsid w:val="002C7B6E"/>
    <w:rsid w:val="002D0691"/>
    <w:rsid w:val="002D0906"/>
    <w:rsid w:val="002D128E"/>
    <w:rsid w:val="002D2B98"/>
    <w:rsid w:val="002D40CE"/>
    <w:rsid w:val="002D574B"/>
    <w:rsid w:val="002D61F5"/>
    <w:rsid w:val="002D6E4B"/>
    <w:rsid w:val="002E65DF"/>
    <w:rsid w:val="002E77FF"/>
    <w:rsid w:val="002F0AE3"/>
    <w:rsid w:val="002F0F74"/>
    <w:rsid w:val="002F103A"/>
    <w:rsid w:val="002F1469"/>
    <w:rsid w:val="002F1FD0"/>
    <w:rsid w:val="002F3D6C"/>
    <w:rsid w:val="002F57F8"/>
    <w:rsid w:val="002F5AA3"/>
    <w:rsid w:val="002F627F"/>
    <w:rsid w:val="002F62C8"/>
    <w:rsid w:val="002F65CD"/>
    <w:rsid w:val="003001F8"/>
    <w:rsid w:val="00300ACE"/>
    <w:rsid w:val="00301C66"/>
    <w:rsid w:val="00301CE6"/>
    <w:rsid w:val="00305673"/>
    <w:rsid w:val="003070E3"/>
    <w:rsid w:val="00307836"/>
    <w:rsid w:val="00307A0E"/>
    <w:rsid w:val="00310088"/>
    <w:rsid w:val="00311527"/>
    <w:rsid w:val="0031375D"/>
    <w:rsid w:val="00313E3B"/>
    <w:rsid w:val="00314A70"/>
    <w:rsid w:val="00315DA9"/>
    <w:rsid w:val="00316386"/>
    <w:rsid w:val="00316DEC"/>
    <w:rsid w:val="003173AD"/>
    <w:rsid w:val="0032236C"/>
    <w:rsid w:val="0032502E"/>
    <w:rsid w:val="003303A2"/>
    <w:rsid w:val="00331050"/>
    <w:rsid w:val="00331A5D"/>
    <w:rsid w:val="0033231D"/>
    <w:rsid w:val="00333EA9"/>
    <w:rsid w:val="00337A85"/>
    <w:rsid w:val="00337E52"/>
    <w:rsid w:val="00337F05"/>
    <w:rsid w:val="00341BA3"/>
    <w:rsid w:val="00341DE8"/>
    <w:rsid w:val="003424D5"/>
    <w:rsid w:val="00343672"/>
    <w:rsid w:val="00346C12"/>
    <w:rsid w:val="003502F5"/>
    <w:rsid w:val="003509BA"/>
    <w:rsid w:val="0035114B"/>
    <w:rsid w:val="00351300"/>
    <w:rsid w:val="00352BB5"/>
    <w:rsid w:val="00352C4B"/>
    <w:rsid w:val="00353692"/>
    <w:rsid w:val="00353D87"/>
    <w:rsid w:val="00353D9C"/>
    <w:rsid w:val="00353DD6"/>
    <w:rsid w:val="003545D0"/>
    <w:rsid w:val="00354B72"/>
    <w:rsid w:val="00354CAD"/>
    <w:rsid w:val="00354E46"/>
    <w:rsid w:val="003552B4"/>
    <w:rsid w:val="0035547F"/>
    <w:rsid w:val="00360398"/>
    <w:rsid w:val="00360C2D"/>
    <w:rsid w:val="00362F22"/>
    <w:rsid w:val="003635D2"/>
    <w:rsid w:val="00363B5E"/>
    <w:rsid w:val="003644AA"/>
    <w:rsid w:val="00365368"/>
    <w:rsid w:val="003710CF"/>
    <w:rsid w:val="00371552"/>
    <w:rsid w:val="003744B6"/>
    <w:rsid w:val="00380CEF"/>
    <w:rsid w:val="00381789"/>
    <w:rsid w:val="00381945"/>
    <w:rsid w:val="00382BF9"/>
    <w:rsid w:val="0038302C"/>
    <w:rsid w:val="00383C4D"/>
    <w:rsid w:val="00383CC9"/>
    <w:rsid w:val="003857E4"/>
    <w:rsid w:val="00385CCD"/>
    <w:rsid w:val="00386AC1"/>
    <w:rsid w:val="0039033D"/>
    <w:rsid w:val="00390361"/>
    <w:rsid w:val="00393328"/>
    <w:rsid w:val="00394384"/>
    <w:rsid w:val="0039438A"/>
    <w:rsid w:val="003961BE"/>
    <w:rsid w:val="0039642D"/>
    <w:rsid w:val="00396BAC"/>
    <w:rsid w:val="00396D62"/>
    <w:rsid w:val="0039740B"/>
    <w:rsid w:val="00397509"/>
    <w:rsid w:val="003975DF"/>
    <w:rsid w:val="00397BA8"/>
    <w:rsid w:val="003A0967"/>
    <w:rsid w:val="003A20C3"/>
    <w:rsid w:val="003A3C70"/>
    <w:rsid w:val="003A3F6A"/>
    <w:rsid w:val="003A436A"/>
    <w:rsid w:val="003A46CF"/>
    <w:rsid w:val="003A5115"/>
    <w:rsid w:val="003A6CFD"/>
    <w:rsid w:val="003A6FA8"/>
    <w:rsid w:val="003B17CC"/>
    <w:rsid w:val="003B1A70"/>
    <w:rsid w:val="003B3C20"/>
    <w:rsid w:val="003B4959"/>
    <w:rsid w:val="003B49AE"/>
    <w:rsid w:val="003B727F"/>
    <w:rsid w:val="003C11F5"/>
    <w:rsid w:val="003C227F"/>
    <w:rsid w:val="003C35DD"/>
    <w:rsid w:val="003C4244"/>
    <w:rsid w:val="003C5BBC"/>
    <w:rsid w:val="003C7F7B"/>
    <w:rsid w:val="003D22C2"/>
    <w:rsid w:val="003D2682"/>
    <w:rsid w:val="003D298A"/>
    <w:rsid w:val="003D3424"/>
    <w:rsid w:val="003D43F9"/>
    <w:rsid w:val="003D547B"/>
    <w:rsid w:val="003D7F78"/>
    <w:rsid w:val="003E2043"/>
    <w:rsid w:val="003E36C1"/>
    <w:rsid w:val="003E4068"/>
    <w:rsid w:val="003E5780"/>
    <w:rsid w:val="003E7409"/>
    <w:rsid w:val="003F1043"/>
    <w:rsid w:val="003F1F90"/>
    <w:rsid w:val="003F2D59"/>
    <w:rsid w:val="003F3405"/>
    <w:rsid w:val="003F36E7"/>
    <w:rsid w:val="003F4796"/>
    <w:rsid w:val="003F4A8E"/>
    <w:rsid w:val="003F6D16"/>
    <w:rsid w:val="003F769F"/>
    <w:rsid w:val="00401481"/>
    <w:rsid w:val="0040215B"/>
    <w:rsid w:val="00402A06"/>
    <w:rsid w:val="00403131"/>
    <w:rsid w:val="0040537F"/>
    <w:rsid w:val="00406089"/>
    <w:rsid w:val="0040660D"/>
    <w:rsid w:val="00406834"/>
    <w:rsid w:val="0041021D"/>
    <w:rsid w:val="00410347"/>
    <w:rsid w:val="00417D06"/>
    <w:rsid w:val="00420058"/>
    <w:rsid w:val="004200A6"/>
    <w:rsid w:val="00420328"/>
    <w:rsid w:val="004212A8"/>
    <w:rsid w:val="00424B36"/>
    <w:rsid w:val="00425595"/>
    <w:rsid w:val="004255CF"/>
    <w:rsid w:val="00426027"/>
    <w:rsid w:val="004264CF"/>
    <w:rsid w:val="00426A7F"/>
    <w:rsid w:val="004270CD"/>
    <w:rsid w:val="0042724C"/>
    <w:rsid w:val="00427369"/>
    <w:rsid w:val="004273CE"/>
    <w:rsid w:val="00430C07"/>
    <w:rsid w:val="00433F40"/>
    <w:rsid w:val="00434332"/>
    <w:rsid w:val="00435080"/>
    <w:rsid w:val="004355E3"/>
    <w:rsid w:val="004365A8"/>
    <w:rsid w:val="00436CCF"/>
    <w:rsid w:val="00437C05"/>
    <w:rsid w:val="00440088"/>
    <w:rsid w:val="004400A3"/>
    <w:rsid w:val="00441709"/>
    <w:rsid w:val="00441F46"/>
    <w:rsid w:val="00445267"/>
    <w:rsid w:val="004466AF"/>
    <w:rsid w:val="00446F10"/>
    <w:rsid w:val="00447DF4"/>
    <w:rsid w:val="00451AFF"/>
    <w:rsid w:val="004548F6"/>
    <w:rsid w:val="00454B80"/>
    <w:rsid w:val="00454B9E"/>
    <w:rsid w:val="00454C00"/>
    <w:rsid w:val="00454D0B"/>
    <w:rsid w:val="004558A5"/>
    <w:rsid w:val="00455F98"/>
    <w:rsid w:val="0046372E"/>
    <w:rsid w:val="004639B7"/>
    <w:rsid w:val="004658BE"/>
    <w:rsid w:val="00466F74"/>
    <w:rsid w:val="0047227A"/>
    <w:rsid w:val="00473832"/>
    <w:rsid w:val="00473E29"/>
    <w:rsid w:val="00474346"/>
    <w:rsid w:val="004762FB"/>
    <w:rsid w:val="00476ACA"/>
    <w:rsid w:val="00476E02"/>
    <w:rsid w:val="00480538"/>
    <w:rsid w:val="00481608"/>
    <w:rsid w:val="00482EC1"/>
    <w:rsid w:val="004837C6"/>
    <w:rsid w:val="00483AD5"/>
    <w:rsid w:val="00485B48"/>
    <w:rsid w:val="00487115"/>
    <w:rsid w:val="00487E5A"/>
    <w:rsid w:val="00491538"/>
    <w:rsid w:val="00495B39"/>
    <w:rsid w:val="00495D81"/>
    <w:rsid w:val="004961A8"/>
    <w:rsid w:val="00496A75"/>
    <w:rsid w:val="004A0011"/>
    <w:rsid w:val="004A0665"/>
    <w:rsid w:val="004A114D"/>
    <w:rsid w:val="004A1C80"/>
    <w:rsid w:val="004A2057"/>
    <w:rsid w:val="004A2CC3"/>
    <w:rsid w:val="004A2EFA"/>
    <w:rsid w:val="004A3138"/>
    <w:rsid w:val="004A3BA2"/>
    <w:rsid w:val="004A6A16"/>
    <w:rsid w:val="004B09A1"/>
    <w:rsid w:val="004B3A15"/>
    <w:rsid w:val="004B48C0"/>
    <w:rsid w:val="004B4EC1"/>
    <w:rsid w:val="004B5DF8"/>
    <w:rsid w:val="004B6126"/>
    <w:rsid w:val="004B6DA2"/>
    <w:rsid w:val="004C0342"/>
    <w:rsid w:val="004C5237"/>
    <w:rsid w:val="004C5BD8"/>
    <w:rsid w:val="004C625C"/>
    <w:rsid w:val="004C647C"/>
    <w:rsid w:val="004C66DF"/>
    <w:rsid w:val="004C7017"/>
    <w:rsid w:val="004D3435"/>
    <w:rsid w:val="004D352D"/>
    <w:rsid w:val="004D41EE"/>
    <w:rsid w:val="004D4484"/>
    <w:rsid w:val="004D4E48"/>
    <w:rsid w:val="004D68D7"/>
    <w:rsid w:val="004D6BE8"/>
    <w:rsid w:val="004D785E"/>
    <w:rsid w:val="004D7D0D"/>
    <w:rsid w:val="004E0C17"/>
    <w:rsid w:val="004E0FEF"/>
    <w:rsid w:val="004E33B2"/>
    <w:rsid w:val="004E3ADF"/>
    <w:rsid w:val="004E3C7F"/>
    <w:rsid w:val="004E49F6"/>
    <w:rsid w:val="004E5CE3"/>
    <w:rsid w:val="004E7388"/>
    <w:rsid w:val="004F065C"/>
    <w:rsid w:val="004F0DA4"/>
    <w:rsid w:val="004F1514"/>
    <w:rsid w:val="004F16B1"/>
    <w:rsid w:val="004F2210"/>
    <w:rsid w:val="004F2954"/>
    <w:rsid w:val="004F2D0A"/>
    <w:rsid w:val="004F385F"/>
    <w:rsid w:val="004F3C27"/>
    <w:rsid w:val="004F44F5"/>
    <w:rsid w:val="004F4B7A"/>
    <w:rsid w:val="004F4C95"/>
    <w:rsid w:val="004F563F"/>
    <w:rsid w:val="004F715A"/>
    <w:rsid w:val="004F7233"/>
    <w:rsid w:val="004F7E82"/>
    <w:rsid w:val="00500243"/>
    <w:rsid w:val="0050485E"/>
    <w:rsid w:val="00504A86"/>
    <w:rsid w:val="00506BE0"/>
    <w:rsid w:val="00507FFA"/>
    <w:rsid w:val="005102E5"/>
    <w:rsid w:val="00510D56"/>
    <w:rsid w:val="00511DC6"/>
    <w:rsid w:val="00511DC8"/>
    <w:rsid w:val="00513FD6"/>
    <w:rsid w:val="0051481A"/>
    <w:rsid w:val="00514F94"/>
    <w:rsid w:val="0051502E"/>
    <w:rsid w:val="00515855"/>
    <w:rsid w:val="00523D26"/>
    <w:rsid w:val="005246DC"/>
    <w:rsid w:val="00525628"/>
    <w:rsid w:val="00525A03"/>
    <w:rsid w:val="005268F8"/>
    <w:rsid w:val="005277AA"/>
    <w:rsid w:val="00530156"/>
    <w:rsid w:val="00530588"/>
    <w:rsid w:val="00531429"/>
    <w:rsid w:val="00532101"/>
    <w:rsid w:val="005327AD"/>
    <w:rsid w:val="0053287A"/>
    <w:rsid w:val="00532F7F"/>
    <w:rsid w:val="00534B6F"/>
    <w:rsid w:val="00534D68"/>
    <w:rsid w:val="00535528"/>
    <w:rsid w:val="00536674"/>
    <w:rsid w:val="00536DA1"/>
    <w:rsid w:val="00537644"/>
    <w:rsid w:val="00540120"/>
    <w:rsid w:val="00540A3A"/>
    <w:rsid w:val="00541549"/>
    <w:rsid w:val="00543F75"/>
    <w:rsid w:val="005446A5"/>
    <w:rsid w:val="0054597D"/>
    <w:rsid w:val="005512A9"/>
    <w:rsid w:val="00551584"/>
    <w:rsid w:val="0055289B"/>
    <w:rsid w:val="00553462"/>
    <w:rsid w:val="005539D9"/>
    <w:rsid w:val="00555CCD"/>
    <w:rsid w:val="0055697C"/>
    <w:rsid w:val="00557AD8"/>
    <w:rsid w:val="00557B76"/>
    <w:rsid w:val="0056041B"/>
    <w:rsid w:val="0056482A"/>
    <w:rsid w:val="00564A8C"/>
    <w:rsid w:val="005659F7"/>
    <w:rsid w:val="00566C4C"/>
    <w:rsid w:val="00567128"/>
    <w:rsid w:val="00567208"/>
    <w:rsid w:val="00570C27"/>
    <w:rsid w:val="00571B33"/>
    <w:rsid w:val="00571D58"/>
    <w:rsid w:val="00571D59"/>
    <w:rsid w:val="00572C7E"/>
    <w:rsid w:val="00573E79"/>
    <w:rsid w:val="00574618"/>
    <w:rsid w:val="00574A39"/>
    <w:rsid w:val="0057511A"/>
    <w:rsid w:val="0057621D"/>
    <w:rsid w:val="00577EE9"/>
    <w:rsid w:val="005839D6"/>
    <w:rsid w:val="00583AE4"/>
    <w:rsid w:val="00584A08"/>
    <w:rsid w:val="00585049"/>
    <w:rsid w:val="00587228"/>
    <w:rsid w:val="0059000E"/>
    <w:rsid w:val="005908D3"/>
    <w:rsid w:val="00590AD9"/>
    <w:rsid w:val="00591074"/>
    <w:rsid w:val="005913BC"/>
    <w:rsid w:val="00591D28"/>
    <w:rsid w:val="00593AE4"/>
    <w:rsid w:val="005943EC"/>
    <w:rsid w:val="00594BF2"/>
    <w:rsid w:val="00595870"/>
    <w:rsid w:val="00595C65"/>
    <w:rsid w:val="00597B73"/>
    <w:rsid w:val="005A0AB4"/>
    <w:rsid w:val="005A11A9"/>
    <w:rsid w:val="005A2595"/>
    <w:rsid w:val="005A45E1"/>
    <w:rsid w:val="005A6376"/>
    <w:rsid w:val="005B0C63"/>
    <w:rsid w:val="005B44A2"/>
    <w:rsid w:val="005B480A"/>
    <w:rsid w:val="005B490C"/>
    <w:rsid w:val="005B548E"/>
    <w:rsid w:val="005B7ABC"/>
    <w:rsid w:val="005B7D56"/>
    <w:rsid w:val="005C1310"/>
    <w:rsid w:val="005C1A7C"/>
    <w:rsid w:val="005C1F79"/>
    <w:rsid w:val="005C203B"/>
    <w:rsid w:val="005C3674"/>
    <w:rsid w:val="005C3B09"/>
    <w:rsid w:val="005C5D09"/>
    <w:rsid w:val="005D0228"/>
    <w:rsid w:val="005D0995"/>
    <w:rsid w:val="005D0A3D"/>
    <w:rsid w:val="005D133E"/>
    <w:rsid w:val="005D1EDF"/>
    <w:rsid w:val="005D2854"/>
    <w:rsid w:val="005D5019"/>
    <w:rsid w:val="005D54D9"/>
    <w:rsid w:val="005D62DB"/>
    <w:rsid w:val="005D781C"/>
    <w:rsid w:val="005E0C21"/>
    <w:rsid w:val="005E1B53"/>
    <w:rsid w:val="005E323F"/>
    <w:rsid w:val="005E32D0"/>
    <w:rsid w:val="005E3F57"/>
    <w:rsid w:val="005E4206"/>
    <w:rsid w:val="005E7E3D"/>
    <w:rsid w:val="005F00A7"/>
    <w:rsid w:val="005F2131"/>
    <w:rsid w:val="005F232E"/>
    <w:rsid w:val="005F2693"/>
    <w:rsid w:val="005F2A31"/>
    <w:rsid w:val="005F2E02"/>
    <w:rsid w:val="005F325C"/>
    <w:rsid w:val="005F3798"/>
    <w:rsid w:val="005F3A08"/>
    <w:rsid w:val="005F48BE"/>
    <w:rsid w:val="005F53BC"/>
    <w:rsid w:val="005F7819"/>
    <w:rsid w:val="00602FC9"/>
    <w:rsid w:val="00603625"/>
    <w:rsid w:val="0060501D"/>
    <w:rsid w:val="006058CE"/>
    <w:rsid w:val="00605DE9"/>
    <w:rsid w:val="00607A3A"/>
    <w:rsid w:val="00610926"/>
    <w:rsid w:val="00611629"/>
    <w:rsid w:val="0061306B"/>
    <w:rsid w:val="00614CC9"/>
    <w:rsid w:val="00615689"/>
    <w:rsid w:val="00616908"/>
    <w:rsid w:val="006171BC"/>
    <w:rsid w:val="00617510"/>
    <w:rsid w:val="006224CA"/>
    <w:rsid w:val="006259B6"/>
    <w:rsid w:val="006269D2"/>
    <w:rsid w:val="00627C19"/>
    <w:rsid w:val="00631259"/>
    <w:rsid w:val="00631AC8"/>
    <w:rsid w:val="0063231B"/>
    <w:rsid w:val="00632578"/>
    <w:rsid w:val="006331D5"/>
    <w:rsid w:val="006335D1"/>
    <w:rsid w:val="00633A6F"/>
    <w:rsid w:val="00636D46"/>
    <w:rsid w:val="00637517"/>
    <w:rsid w:val="00637EE5"/>
    <w:rsid w:val="006402AF"/>
    <w:rsid w:val="00640E54"/>
    <w:rsid w:val="00643BFD"/>
    <w:rsid w:val="0064432A"/>
    <w:rsid w:val="00644448"/>
    <w:rsid w:val="0064593F"/>
    <w:rsid w:val="006468AB"/>
    <w:rsid w:val="00650481"/>
    <w:rsid w:val="0065219B"/>
    <w:rsid w:val="00652752"/>
    <w:rsid w:val="00652872"/>
    <w:rsid w:val="006535BD"/>
    <w:rsid w:val="00653DC9"/>
    <w:rsid w:val="00654E13"/>
    <w:rsid w:val="00655293"/>
    <w:rsid w:val="00655969"/>
    <w:rsid w:val="00657B8A"/>
    <w:rsid w:val="00660C70"/>
    <w:rsid w:val="00661E9A"/>
    <w:rsid w:val="00663129"/>
    <w:rsid w:val="006631D3"/>
    <w:rsid w:val="00665261"/>
    <w:rsid w:val="006700E4"/>
    <w:rsid w:val="00670653"/>
    <w:rsid w:val="006724C6"/>
    <w:rsid w:val="00673276"/>
    <w:rsid w:val="00673F52"/>
    <w:rsid w:val="006745EE"/>
    <w:rsid w:val="00674BBC"/>
    <w:rsid w:val="006761F3"/>
    <w:rsid w:val="00680311"/>
    <w:rsid w:val="006813DF"/>
    <w:rsid w:val="006814E2"/>
    <w:rsid w:val="006838CE"/>
    <w:rsid w:val="006844C4"/>
    <w:rsid w:val="00685627"/>
    <w:rsid w:val="00685B78"/>
    <w:rsid w:val="00690101"/>
    <w:rsid w:val="006912A6"/>
    <w:rsid w:val="00691375"/>
    <w:rsid w:val="00691E6E"/>
    <w:rsid w:val="006935F9"/>
    <w:rsid w:val="00693941"/>
    <w:rsid w:val="006A0A01"/>
    <w:rsid w:val="006A0F30"/>
    <w:rsid w:val="006A0FFF"/>
    <w:rsid w:val="006A14BB"/>
    <w:rsid w:val="006A3584"/>
    <w:rsid w:val="006A5ED3"/>
    <w:rsid w:val="006A65ED"/>
    <w:rsid w:val="006A6967"/>
    <w:rsid w:val="006A7314"/>
    <w:rsid w:val="006A75B9"/>
    <w:rsid w:val="006A798C"/>
    <w:rsid w:val="006A7D79"/>
    <w:rsid w:val="006A7DD8"/>
    <w:rsid w:val="006B102C"/>
    <w:rsid w:val="006B1261"/>
    <w:rsid w:val="006B1E03"/>
    <w:rsid w:val="006B2D5D"/>
    <w:rsid w:val="006B3010"/>
    <w:rsid w:val="006B4864"/>
    <w:rsid w:val="006B75D1"/>
    <w:rsid w:val="006B7886"/>
    <w:rsid w:val="006C0885"/>
    <w:rsid w:val="006C1832"/>
    <w:rsid w:val="006C1C69"/>
    <w:rsid w:val="006C2233"/>
    <w:rsid w:val="006C38A8"/>
    <w:rsid w:val="006C4973"/>
    <w:rsid w:val="006C4BBB"/>
    <w:rsid w:val="006C4F4C"/>
    <w:rsid w:val="006C55FC"/>
    <w:rsid w:val="006C64D6"/>
    <w:rsid w:val="006C7275"/>
    <w:rsid w:val="006C7FA4"/>
    <w:rsid w:val="006D3265"/>
    <w:rsid w:val="006D6B13"/>
    <w:rsid w:val="006E0375"/>
    <w:rsid w:val="006E41D6"/>
    <w:rsid w:val="006E4F48"/>
    <w:rsid w:val="006E5E94"/>
    <w:rsid w:val="006E6034"/>
    <w:rsid w:val="006F0C4F"/>
    <w:rsid w:val="006F2116"/>
    <w:rsid w:val="006F3355"/>
    <w:rsid w:val="006F3A75"/>
    <w:rsid w:val="006F5665"/>
    <w:rsid w:val="006F5C08"/>
    <w:rsid w:val="006F76D4"/>
    <w:rsid w:val="00700394"/>
    <w:rsid w:val="007010E0"/>
    <w:rsid w:val="00701B61"/>
    <w:rsid w:val="00707C55"/>
    <w:rsid w:val="00711A07"/>
    <w:rsid w:val="00712205"/>
    <w:rsid w:val="007143BC"/>
    <w:rsid w:val="00714E12"/>
    <w:rsid w:val="007168DA"/>
    <w:rsid w:val="00716CA5"/>
    <w:rsid w:val="0071711B"/>
    <w:rsid w:val="00717277"/>
    <w:rsid w:val="007173AB"/>
    <w:rsid w:val="00717887"/>
    <w:rsid w:val="00720F8F"/>
    <w:rsid w:val="00721719"/>
    <w:rsid w:val="007217C2"/>
    <w:rsid w:val="0072443F"/>
    <w:rsid w:val="00726CD4"/>
    <w:rsid w:val="00727AAB"/>
    <w:rsid w:val="00731677"/>
    <w:rsid w:val="007317ED"/>
    <w:rsid w:val="007323C1"/>
    <w:rsid w:val="00733004"/>
    <w:rsid w:val="00733667"/>
    <w:rsid w:val="007338C8"/>
    <w:rsid w:val="00733F8B"/>
    <w:rsid w:val="007341BC"/>
    <w:rsid w:val="00735043"/>
    <w:rsid w:val="007354D1"/>
    <w:rsid w:val="007360EB"/>
    <w:rsid w:val="00736302"/>
    <w:rsid w:val="0073680D"/>
    <w:rsid w:val="00736DCA"/>
    <w:rsid w:val="00736EBB"/>
    <w:rsid w:val="007402C9"/>
    <w:rsid w:val="007402D7"/>
    <w:rsid w:val="0074056B"/>
    <w:rsid w:val="007407AA"/>
    <w:rsid w:val="00741840"/>
    <w:rsid w:val="007418F7"/>
    <w:rsid w:val="00742200"/>
    <w:rsid w:val="0074279F"/>
    <w:rsid w:val="00742AED"/>
    <w:rsid w:val="00742F18"/>
    <w:rsid w:val="00744A29"/>
    <w:rsid w:val="00744AE0"/>
    <w:rsid w:val="00747806"/>
    <w:rsid w:val="00747E11"/>
    <w:rsid w:val="0075145C"/>
    <w:rsid w:val="00755483"/>
    <w:rsid w:val="0076034C"/>
    <w:rsid w:val="00760972"/>
    <w:rsid w:val="007618E9"/>
    <w:rsid w:val="00761A93"/>
    <w:rsid w:val="00761CC0"/>
    <w:rsid w:val="00767246"/>
    <w:rsid w:val="007721AE"/>
    <w:rsid w:val="007721FE"/>
    <w:rsid w:val="007745A8"/>
    <w:rsid w:val="007747D4"/>
    <w:rsid w:val="00775C60"/>
    <w:rsid w:val="00775D76"/>
    <w:rsid w:val="00776763"/>
    <w:rsid w:val="00780180"/>
    <w:rsid w:val="007802AA"/>
    <w:rsid w:val="007818B6"/>
    <w:rsid w:val="00782967"/>
    <w:rsid w:val="0078344F"/>
    <w:rsid w:val="00783D0F"/>
    <w:rsid w:val="00784075"/>
    <w:rsid w:val="007851DA"/>
    <w:rsid w:val="00785CDA"/>
    <w:rsid w:val="00791472"/>
    <w:rsid w:val="007914C1"/>
    <w:rsid w:val="00791DB3"/>
    <w:rsid w:val="00792E24"/>
    <w:rsid w:val="0079447B"/>
    <w:rsid w:val="00794FD4"/>
    <w:rsid w:val="00795C65"/>
    <w:rsid w:val="007965BB"/>
    <w:rsid w:val="007A4367"/>
    <w:rsid w:val="007A6876"/>
    <w:rsid w:val="007A6B57"/>
    <w:rsid w:val="007B1F1E"/>
    <w:rsid w:val="007B3F84"/>
    <w:rsid w:val="007B412F"/>
    <w:rsid w:val="007B4413"/>
    <w:rsid w:val="007B5B15"/>
    <w:rsid w:val="007B7B57"/>
    <w:rsid w:val="007B7BFF"/>
    <w:rsid w:val="007C0448"/>
    <w:rsid w:val="007C2D50"/>
    <w:rsid w:val="007C354D"/>
    <w:rsid w:val="007C3C12"/>
    <w:rsid w:val="007C4B01"/>
    <w:rsid w:val="007C6F68"/>
    <w:rsid w:val="007C774D"/>
    <w:rsid w:val="007D0267"/>
    <w:rsid w:val="007D0A9B"/>
    <w:rsid w:val="007D0E9C"/>
    <w:rsid w:val="007D1440"/>
    <w:rsid w:val="007D238F"/>
    <w:rsid w:val="007D2B0C"/>
    <w:rsid w:val="007D303F"/>
    <w:rsid w:val="007D401E"/>
    <w:rsid w:val="007D50B5"/>
    <w:rsid w:val="007D5A3F"/>
    <w:rsid w:val="007E05AD"/>
    <w:rsid w:val="007E0891"/>
    <w:rsid w:val="007E2316"/>
    <w:rsid w:val="007E271D"/>
    <w:rsid w:val="007E27DD"/>
    <w:rsid w:val="007E3129"/>
    <w:rsid w:val="007E6E5D"/>
    <w:rsid w:val="007F04AE"/>
    <w:rsid w:val="007F31B7"/>
    <w:rsid w:val="007F323F"/>
    <w:rsid w:val="007F3AF0"/>
    <w:rsid w:val="007F3B6E"/>
    <w:rsid w:val="007F3EA9"/>
    <w:rsid w:val="007F4207"/>
    <w:rsid w:val="007F4D2A"/>
    <w:rsid w:val="007F4DE1"/>
    <w:rsid w:val="007F5A49"/>
    <w:rsid w:val="007F6B2B"/>
    <w:rsid w:val="007F6D36"/>
    <w:rsid w:val="007F6F13"/>
    <w:rsid w:val="007F72C9"/>
    <w:rsid w:val="0080017C"/>
    <w:rsid w:val="00800AF1"/>
    <w:rsid w:val="00800D5F"/>
    <w:rsid w:val="008027E5"/>
    <w:rsid w:val="00803108"/>
    <w:rsid w:val="0080332B"/>
    <w:rsid w:val="00804782"/>
    <w:rsid w:val="00806407"/>
    <w:rsid w:val="00807794"/>
    <w:rsid w:val="00807A05"/>
    <w:rsid w:val="008108CD"/>
    <w:rsid w:val="00811DF1"/>
    <w:rsid w:val="00812A6F"/>
    <w:rsid w:val="00814166"/>
    <w:rsid w:val="0082024F"/>
    <w:rsid w:val="00822622"/>
    <w:rsid w:val="00822DE2"/>
    <w:rsid w:val="00823B7E"/>
    <w:rsid w:val="00824ECF"/>
    <w:rsid w:val="00824F2C"/>
    <w:rsid w:val="00825296"/>
    <w:rsid w:val="00825E27"/>
    <w:rsid w:val="00826936"/>
    <w:rsid w:val="00827503"/>
    <w:rsid w:val="00830C90"/>
    <w:rsid w:val="0083136C"/>
    <w:rsid w:val="00831E35"/>
    <w:rsid w:val="00832225"/>
    <w:rsid w:val="00832758"/>
    <w:rsid w:val="00832EEA"/>
    <w:rsid w:val="0083478A"/>
    <w:rsid w:val="0083660A"/>
    <w:rsid w:val="008374BC"/>
    <w:rsid w:val="0083776A"/>
    <w:rsid w:val="008416B1"/>
    <w:rsid w:val="00842256"/>
    <w:rsid w:val="00842267"/>
    <w:rsid w:val="00842750"/>
    <w:rsid w:val="0084719F"/>
    <w:rsid w:val="00847ACE"/>
    <w:rsid w:val="008510F1"/>
    <w:rsid w:val="008518F5"/>
    <w:rsid w:val="00853F96"/>
    <w:rsid w:val="008559DA"/>
    <w:rsid w:val="0085727F"/>
    <w:rsid w:val="0085730C"/>
    <w:rsid w:val="008616BD"/>
    <w:rsid w:val="00861733"/>
    <w:rsid w:val="00861FAC"/>
    <w:rsid w:val="00863125"/>
    <w:rsid w:val="00864F9A"/>
    <w:rsid w:val="00865573"/>
    <w:rsid w:val="0086573B"/>
    <w:rsid w:val="00871716"/>
    <w:rsid w:val="00871B12"/>
    <w:rsid w:val="00874C34"/>
    <w:rsid w:val="00874E15"/>
    <w:rsid w:val="00876ECC"/>
    <w:rsid w:val="00877CDB"/>
    <w:rsid w:val="008804FE"/>
    <w:rsid w:val="00882A93"/>
    <w:rsid w:val="00885254"/>
    <w:rsid w:val="00886427"/>
    <w:rsid w:val="00887DB5"/>
    <w:rsid w:val="008908A3"/>
    <w:rsid w:val="00890A2E"/>
    <w:rsid w:val="00890B37"/>
    <w:rsid w:val="00892B8E"/>
    <w:rsid w:val="0089594B"/>
    <w:rsid w:val="00895B87"/>
    <w:rsid w:val="00895E19"/>
    <w:rsid w:val="00896B90"/>
    <w:rsid w:val="00896F96"/>
    <w:rsid w:val="00897E19"/>
    <w:rsid w:val="00897E74"/>
    <w:rsid w:val="008A0CBE"/>
    <w:rsid w:val="008A1EF8"/>
    <w:rsid w:val="008A3DC0"/>
    <w:rsid w:val="008A5074"/>
    <w:rsid w:val="008A6665"/>
    <w:rsid w:val="008B0795"/>
    <w:rsid w:val="008B0B92"/>
    <w:rsid w:val="008B202E"/>
    <w:rsid w:val="008B384D"/>
    <w:rsid w:val="008B3DAD"/>
    <w:rsid w:val="008B6450"/>
    <w:rsid w:val="008B7556"/>
    <w:rsid w:val="008B7FA3"/>
    <w:rsid w:val="008C032F"/>
    <w:rsid w:val="008C0C22"/>
    <w:rsid w:val="008C18B5"/>
    <w:rsid w:val="008C2285"/>
    <w:rsid w:val="008C31D0"/>
    <w:rsid w:val="008C3317"/>
    <w:rsid w:val="008C48E0"/>
    <w:rsid w:val="008C5181"/>
    <w:rsid w:val="008C53AF"/>
    <w:rsid w:val="008D003A"/>
    <w:rsid w:val="008D0566"/>
    <w:rsid w:val="008D09AB"/>
    <w:rsid w:val="008D09D1"/>
    <w:rsid w:val="008D23F3"/>
    <w:rsid w:val="008D2AAD"/>
    <w:rsid w:val="008D2C80"/>
    <w:rsid w:val="008D3560"/>
    <w:rsid w:val="008D4BA3"/>
    <w:rsid w:val="008D58BE"/>
    <w:rsid w:val="008D5E80"/>
    <w:rsid w:val="008E08A1"/>
    <w:rsid w:val="008E17EB"/>
    <w:rsid w:val="008E29F1"/>
    <w:rsid w:val="008E35A8"/>
    <w:rsid w:val="008E53B1"/>
    <w:rsid w:val="008E7CDA"/>
    <w:rsid w:val="008F0787"/>
    <w:rsid w:val="008F0B3B"/>
    <w:rsid w:val="008F1197"/>
    <w:rsid w:val="008F3A86"/>
    <w:rsid w:val="008F3F6E"/>
    <w:rsid w:val="008F49B4"/>
    <w:rsid w:val="008F4A47"/>
    <w:rsid w:val="008F6374"/>
    <w:rsid w:val="009009A6"/>
    <w:rsid w:val="00903363"/>
    <w:rsid w:val="00903CE2"/>
    <w:rsid w:val="00904247"/>
    <w:rsid w:val="00905008"/>
    <w:rsid w:val="00905739"/>
    <w:rsid w:val="00907B95"/>
    <w:rsid w:val="0091115F"/>
    <w:rsid w:val="00911A07"/>
    <w:rsid w:val="009143E8"/>
    <w:rsid w:val="00914B28"/>
    <w:rsid w:val="00915909"/>
    <w:rsid w:val="009162AB"/>
    <w:rsid w:val="0091705C"/>
    <w:rsid w:val="00917256"/>
    <w:rsid w:val="00917680"/>
    <w:rsid w:val="00917BCE"/>
    <w:rsid w:val="00917D47"/>
    <w:rsid w:val="00920001"/>
    <w:rsid w:val="00920539"/>
    <w:rsid w:val="009210BE"/>
    <w:rsid w:val="00923572"/>
    <w:rsid w:val="009239B4"/>
    <w:rsid w:val="00923C4D"/>
    <w:rsid w:val="00923C96"/>
    <w:rsid w:val="00924B92"/>
    <w:rsid w:val="0092617D"/>
    <w:rsid w:val="00926DF5"/>
    <w:rsid w:val="0092708D"/>
    <w:rsid w:val="009278A2"/>
    <w:rsid w:val="009278AB"/>
    <w:rsid w:val="0093057A"/>
    <w:rsid w:val="009326C8"/>
    <w:rsid w:val="00932FF4"/>
    <w:rsid w:val="009344AF"/>
    <w:rsid w:val="0093697B"/>
    <w:rsid w:val="00940462"/>
    <w:rsid w:val="0094091F"/>
    <w:rsid w:val="0094201D"/>
    <w:rsid w:val="009430D7"/>
    <w:rsid w:val="009455B1"/>
    <w:rsid w:val="00950098"/>
    <w:rsid w:val="00950715"/>
    <w:rsid w:val="009529AC"/>
    <w:rsid w:val="0095378C"/>
    <w:rsid w:val="0095535C"/>
    <w:rsid w:val="00960488"/>
    <w:rsid w:val="009605A7"/>
    <w:rsid w:val="009616EF"/>
    <w:rsid w:val="00961D4D"/>
    <w:rsid w:val="009624A7"/>
    <w:rsid w:val="00962FDD"/>
    <w:rsid w:val="00964C65"/>
    <w:rsid w:val="00972054"/>
    <w:rsid w:val="009725A5"/>
    <w:rsid w:val="00973777"/>
    <w:rsid w:val="00974138"/>
    <w:rsid w:val="00975AA3"/>
    <w:rsid w:val="00975F8D"/>
    <w:rsid w:val="009766BD"/>
    <w:rsid w:val="00976E3C"/>
    <w:rsid w:val="00976E57"/>
    <w:rsid w:val="00977074"/>
    <w:rsid w:val="00980CBE"/>
    <w:rsid w:val="009815B0"/>
    <w:rsid w:val="00981BD7"/>
    <w:rsid w:val="00981D1E"/>
    <w:rsid w:val="009843CD"/>
    <w:rsid w:val="0098741C"/>
    <w:rsid w:val="00987D7E"/>
    <w:rsid w:val="00991B6D"/>
    <w:rsid w:val="00994541"/>
    <w:rsid w:val="0099643D"/>
    <w:rsid w:val="009971C3"/>
    <w:rsid w:val="009A053E"/>
    <w:rsid w:val="009A05DF"/>
    <w:rsid w:val="009A0E9C"/>
    <w:rsid w:val="009A3966"/>
    <w:rsid w:val="009A408B"/>
    <w:rsid w:val="009A53EB"/>
    <w:rsid w:val="009A5B0B"/>
    <w:rsid w:val="009A7F8F"/>
    <w:rsid w:val="009B093A"/>
    <w:rsid w:val="009B27E5"/>
    <w:rsid w:val="009B29A6"/>
    <w:rsid w:val="009B4DE3"/>
    <w:rsid w:val="009B53A7"/>
    <w:rsid w:val="009B58B9"/>
    <w:rsid w:val="009B69D1"/>
    <w:rsid w:val="009B6AEE"/>
    <w:rsid w:val="009C06BC"/>
    <w:rsid w:val="009C3982"/>
    <w:rsid w:val="009D0B2F"/>
    <w:rsid w:val="009D0FFB"/>
    <w:rsid w:val="009D1CC2"/>
    <w:rsid w:val="009D3320"/>
    <w:rsid w:val="009D45A1"/>
    <w:rsid w:val="009D49EE"/>
    <w:rsid w:val="009D5665"/>
    <w:rsid w:val="009D5BF4"/>
    <w:rsid w:val="009D6C34"/>
    <w:rsid w:val="009D6D59"/>
    <w:rsid w:val="009D7848"/>
    <w:rsid w:val="009E187B"/>
    <w:rsid w:val="009E3B6D"/>
    <w:rsid w:val="009E3BDE"/>
    <w:rsid w:val="009E45DF"/>
    <w:rsid w:val="009E48AC"/>
    <w:rsid w:val="009E59B9"/>
    <w:rsid w:val="009E628F"/>
    <w:rsid w:val="009E6D44"/>
    <w:rsid w:val="009F03CE"/>
    <w:rsid w:val="009F1636"/>
    <w:rsid w:val="009F4719"/>
    <w:rsid w:val="009F4DDD"/>
    <w:rsid w:val="009F5B45"/>
    <w:rsid w:val="009F6D60"/>
    <w:rsid w:val="009F6E90"/>
    <w:rsid w:val="009F7A27"/>
    <w:rsid w:val="009F7EC2"/>
    <w:rsid w:val="00A02D99"/>
    <w:rsid w:val="00A04457"/>
    <w:rsid w:val="00A05CD5"/>
    <w:rsid w:val="00A060DD"/>
    <w:rsid w:val="00A0661E"/>
    <w:rsid w:val="00A06C4E"/>
    <w:rsid w:val="00A1121F"/>
    <w:rsid w:val="00A138CB"/>
    <w:rsid w:val="00A14B3B"/>
    <w:rsid w:val="00A14BD6"/>
    <w:rsid w:val="00A15DF8"/>
    <w:rsid w:val="00A15E8A"/>
    <w:rsid w:val="00A17431"/>
    <w:rsid w:val="00A1784C"/>
    <w:rsid w:val="00A17D46"/>
    <w:rsid w:val="00A17E44"/>
    <w:rsid w:val="00A20794"/>
    <w:rsid w:val="00A21E05"/>
    <w:rsid w:val="00A23365"/>
    <w:rsid w:val="00A23481"/>
    <w:rsid w:val="00A23FCA"/>
    <w:rsid w:val="00A2475D"/>
    <w:rsid w:val="00A26D01"/>
    <w:rsid w:val="00A27130"/>
    <w:rsid w:val="00A27681"/>
    <w:rsid w:val="00A27DAA"/>
    <w:rsid w:val="00A32F6D"/>
    <w:rsid w:val="00A33010"/>
    <w:rsid w:val="00A33379"/>
    <w:rsid w:val="00A34713"/>
    <w:rsid w:val="00A35109"/>
    <w:rsid w:val="00A35C05"/>
    <w:rsid w:val="00A3790A"/>
    <w:rsid w:val="00A37C49"/>
    <w:rsid w:val="00A37E1A"/>
    <w:rsid w:val="00A44F24"/>
    <w:rsid w:val="00A45685"/>
    <w:rsid w:val="00A5015D"/>
    <w:rsid w:val="00A5110C"/>
    <w:rsid w:val="00A57A88"/>
    <w:rsid w:val="00A60B6C"/>
    <w:rsid w:val="00A61C0C"/>
    <w:rsid w:val="00A634E6"/>
    <w:rsid w:val="00A63B5B"/>
    <w:rsid w:val="00A65B85"/>
    <w:rsid w:val="00A66CE9"/>
    <w:rsid w:val="00A6785D"/>
    <w:rsid w:val="00A711C5"/>
    <w:rsid w:val="00A72438"/>
    <w:rsid w:val="00A72BD5"/>
    <w:rsid w:val="00A74A2E"/>
    <w:rsid w:val="00A77719"/>
    <w:rsid w:val="00A80D41"/>
    <w:rsid w:val="00A81587"/>
    <w:rsid w:val="00A81A5D"/>
    <w:rsid w:val="00A81EDA"/>
    <w:rsid w:val="00A820BA"/>
    <w:rsid w:val="00A829EC"/>
    <w:rsid w:val="00A84A6B"/>
    <w:rsid w:val="00A84D23"/>
    <w:rsid w:val="00A868A9"/>
    <w:rsid w:val="00A87239"/>
    <w:rsid w:val="00A87455"/>
    <w:rsid w:val="00A87587"/>
    <w:rsid w:val="00A9089F"/>
    <w:rsid w:val="00A90DDA"/>
    <w:rsid w:val="00A915BF"/>
    <w:rsid w:val="00A92D70"/>
    <w:rsid w:val="00A935FB"/>
    <w:rsid w:val="00A93683"/>
    <w:rsid w:val="00A9547A"/>
    <w:rsid w:val="00A96317"/>
    <w:rsid w:val="00A963D4"/>
    <w:rsid w:val="00A96687"/>
    <w:rsid w:val="00A971E5"/>
    <w:rsid w:val="00A9782F"/>
    <w:rsid w:val="00AA0244"/>
    <w:rsid w:val="00AA31EB"/>
    <w:rsid w:val="00AA4A96"/>
    <w:rsid w:val="00AA69E3"/>
    <w:rsid w:val="00AB0047"/>
    <w:rsid w:val="00AB063D"/>
    <w:rsid w:val="00AB0BFC"/>
    <w:rsid w:val="00AB2671"/>
    <w:rsid w:val="00AB2C9E"/>
    <w:rsid w:val="00AB313F"/>
    <w:rsid w:val="00AB384B"/>
    <w:rsid w:val="00AB3990"/>
    <w:rsid w:val="00AB3C53"/>
    <w:rsid w:val="00AB3F58"/>
    <w:rsid w:val="00AB6671"/>
    <w:rsid w:val="00AB66FB"/>
    <w:rsid w:val="00AB6EA9"/>
    <w:rsid w:val="00AC1098"/>
    <w:rsid w:val="00AC14A6"/>
    <w:rsid w:val="00AC1B65"/>
    <w:rsid w:val="00AC25E4"/>
    <w:rsid w:val="00AC2868"/>
    <w:rsid w:val="00AC492B"/>
    <w:rsid w:val="00AC58AC"/>
    <w:rsid w:val="00AC5B72"/>
    <w:rsid w:val="00AC671D"/>
    <w:rsid w:val="00AD031A"/>
    <w:rsid w:val="00AD13F9"/>
    <w:rsid w:val="00AD1D4E"/>
    <w:rsid w:val="00AD3A97"/>
    <w:rsid w:val="00AD6933"/>
    <w:rsid w:val="00AD71CD"/>
    <w:rsid w:val="00AE09B6"/>
    <w:rsid w:val="00AE1C54"/>
    <w:rsid w:val="00AE37ED"/>
    <w:rsid w:val="00AE456F"/>
    <w:rsid w:val="00AE719D"/>
    <w:rsid w:val="00AF1211"/>
    <w:rsid w:val="00AF1DA7"/>
    <w:rsid w:val="00AF2F66"/>
    <w:rsid w:val="00AF4A26"/>
    <w:rsid w:val="00AF76D0"/>
    <w:rsid w:val="00AF7C1C"/>
    <w:rsid w:val="00B010C4"/>
    <w:rsid w:val="00B030D5"/>
    <w:rsid w:val="00B03677"/>
    <w:rsid w:val="00B03D73"/>
    <w:rsid w:val="00B04D48"/>
    <w:rsid w:val="00B07B5B"/>
    <w:rsid w:val="00B1041E"/>
    <w:rsid w:val="00B11028"/>
    <w:rsid w:val="00B11953"/>
    <w:rsid w:val="00B12AB5"/>
    <w:rsid w:val="00B12DEB"/>
    <w:rsid w:val="00B13D14"/>
    <w:rsid w:val="00B14E2C"/>
    <w:rsid w:val="00B1512A"/>
    <w:rsid w:val="00B1654E"/>
    <w:rsid w:val="00B22FEC"/>
    <w:rsid w:val="00B2311F"/>
    <w:rsid w:val="00B231F3"/>
    <w:rsid w:val="00B2334A"/>
    <w:rsid w:val="00B2658B"/>
    <w:rsid w:val="00B27710"/>
    <w:rsid w:val="00B3000E"/>
    <w:rsid w:val="00B31928"/>
    <w:rsid w:val="00B31B1A"/>
    <w:rsid w:val="00B34720"/>
    <w:rsid w:val="00B35A25"/>
    <w:rsid w:val="00B41D50"/>
    <w:rsid w:val="00B437A1"/>
    <w:rsid w:val="00B45B02"/>
    <w:rsid w:val="00B45E9A"/>
    <w:rsid w:val="00B479BE"/>
    <w:rsid w:val="00B4F55C"/>
    <w:rsid w:val="00B50470"/>
    <w:rsid w:val="00B506E8"/>
    <w:rsid w:val="00B514A9"/>
    <w:rsid w:val="00B530C4"/>
    <w:rsid w:val="00B53ECB"/>
    <w:rsid w:val="00B542E9"/>
    <w:rsid w:val="00B54CC0"/>
    <w:rsid w:val="00B61072"/>
    <w:rsid w:val="00B63782"/>
    <w:rsid w:val="00B643F5"/>
    <w:rsid w:val="00B65233"/>
    <w:rsid w:val="00B654D3"/>
    <w:rsid w:val="00B660F8"/>
    <w:rsid w:val="00B67617"/>
    <w:rsid w:val="00B71777"/>
    <w:rsid w:val="00B726F6"/>
    <w:rsid w:val="00B7293E"/>
    <w:rsid w:val="00B765A8"/>
    <w:rsid w:val="00B80115"/>
    <w:rsid w:val="00B8064C"/>
    <w:rsid w:val="00B81CDF"/>
    <w:rsid w:val="00B81F02"/>
    <w:rsid w:val="00B830AD"/>
    <w:rsid w:val="00B83E21"/>
    <w:rsid w:val="00B83EF9"/>
    <w:rsid w:val="00B84989"/>
    <w:rsid w:val="00B86A71"/>
    <w:rsid w:val="00B87B17"/>
    <w:rsid w:val="00B904E5"/>
    <w:rsid w:val="00B90EEE"/>
    <w:rsid w:val="00B91B9B"/>
    <w:rsid w:val="00B9204C"/>
    <w:rsid w:val="00B97499"/>
    <w:rsid w:val="00BA055C"/>
    <w:rsid w:val="00BA5526"/>
    <w:rsid w:val="00BA5803"/>
    <w:rsid w:val="00BA5985"/>
    <w:rsid w:val="00BA5AC1"/>
    <w:rsid w:val="00BA5C49"/>
    <w:rsid w:val="00BA5EB7"/>
    <w:rsid w:val="00BA627B"/>
    <w:rsid w:val="00BA6F56"/>
    <w:rsid w:val="00BB02CB"/>
    <w:rsid w:val="00BB1028"/>
    <w:rsid w:val="00BB2BFB"/>
    <w:rsid w:val="00BB49F5"/>
    <w:rsid w:val="00BB58E9"/>
    <w:rsid w:val="00BB59C3"/>
    <w:rsid w:val="00BB5E3F"/>
    <w:rsid w:val="00BB675E"/>
    <w:rsid w:val="00BB7CBF"/>
    <w:rsid w:val="00BC05A2"/>
    <w:rsid w:val="00BC1DCC"/>
    <w:rsid w:val="00BC3422"/>
    <w:rsid w:val="00BC6215"/>
    <w:rsid w:val="00BC72F4"/>
    <w:rsid w:val="00BD0F85"/>
    <w:rsid w:val="00BD177A"/>
    <w:rsid w:val="00BD38F3"/>
    <w:rsid w:val="00BD4487"/>
    <w:rsid w:val="00BD493A"/>
    <w:rsid w:val="00BD6222"/>
    <w:rsid w:val="00BD75B8"/>
    <w:rsid w:val="00BE31BE"/>
    <w:rsid w:val="00BE354F"/>
    <w:rsid w:val="00BE35EC"/>
    <w:rsid w:val="00BE6BCA"/>
    <w:rsid w:val="00BE72E0"/>
    <w:rsid w:val="00BF0993"/>
    <w:rsid w:val="00BF259B"/>
    <w:rsid w:val="00BF3A7B"/>
    <w:rsid w:val="00BF4024"/>
    <w:rsid w:val="00BF7BF5"/>
    <w:rsid w:val="00C00924"/>
    <w:rsid w:val="00C0112A"/>
    <w:rsid w:val="00C02A8B"/>
    <w:rsid w:val="00C033E5"/>
    <w:rsid w:val="00C04BEE"/>
    <w:rsid w:val="00C05197"/>
    <w:rsid w:val="00C073EC"/>
    <w:rsid w:val="00C07825"/>
    <w:rsid w:val="00C07B2E"/>
    <w:rsid w:val="00C10153"/>
    <w:rsid w:val="00C11148"/>
    <w:rsid w:val="00C114BF"/>
    <w:rsid w:val="00C122D7"/>
    <w:rsid w:val="00C12AA1"/>
    <w:rsid w:val="00C131D9"/>
    <w:rsid w:val="00C13990"/>
    <w:rsid w:val="00C15F08"/>
    <w:rsid w:val="00C15FD8"/>
    <w:rsid w:val="00C2035C"/>
    <w:rsid w:val="00C203E0"/>
    <w:rsid w:val="00C20780"/>
    <w:rsid w:val="00C24161"/>
    <w:rsid w:val="00C2541D"/>
    <w:rsid w:val="00C25AE9"/>
    <w:rsid w:val="00C26091"/>
    <w:rsid w:val="00C26ECA"/>
    <w:rsid w:val="00C337FB"/>
    <w:rsid w:val="00C3454D"/>
    <w:rsid w:val="00C34B37"/>
    <w:rsid w:val="00C41CFF"/>
    <w:rsid w:val="00C42C80"/>
    <w:rsid w:val="00C43219"/>
    <w:rsid w:val="00C43580"/>
    <w:rsid w:val="00C4382B"/>
    <w:rsid w:val="00C44C05"/>
    <w:rsid w:val="00C453B5"/>
    <w:rsid w:val="00C4690D"/>
    <w:rsid w:val="00C46A72"/>
    <w:rsid w:val="00C47B3D"/>
    <w:rsid w:val="00C47DC0"/>
    <w:rsid w:val="00C47DF2"/>
    <w:rsid w:val="00C5035A"/>
    <w:rsid w:val="00C51CAE"/>
    <w:rsid w:val="00C5299A"/>
    <w:rsid w:val="00C537C2"/>
    <w:rsid w:val="00C55048"/>
    <w:rsid w:val="00C55C16"/>
    <w:rsid w:val="00C5779D"/>
    <w:rsid w:val="00C57DAB"/>
    <w:rsid w:val="00C57F6D"/>
    <w:rsid w:val="00C628C4"/>
    <w:rsid w:val="00C63CC1"/>
    <w:rsid w:val="00C66193"/>
    <w:rsid w:val="00C66198"/>
    <w:rsid w:val="00C66459"/>
    <w:rsid w:val="00C67405"/>
    <w:rsid w:val="00C70388"/>
    <w:rsid w:val="00C70F0B"/>
    <w:rsid w:val="00C72A9C"/>
    <w:rsid w:val="00C72FE1"/>
    <w:rsid w:val="00C73E07"/>
    <w:rsid w:val="00C778EB"/>
    <w:rsid w:val="00C77D67"/>
    <w:rsid w:val="00C828D5"/>
    <w:rsid w:val="00C8384B"/>
    <w:rsid w:val="00C83E9A"/>
    <w:rsid w:val="00C85704"/>
    <w:rsid w:val="00C8762E"/>
    <w:rsid w:val="00C9020A"/>
    <w:rsid w:val="00C92B49"/>
    <w:rsid w:val="00C947C5"/>
    <w:rsid w:val="00C95FA8"/>
    <w:rsid w:val="00C96955"/>
    <w:rsid w:val="00C9725B"/>
    <w:rsid w:val="00C97BE6"/>
    <w:rsid w:val="00CA1416"/>
    <w:rsid w:val="00CA1CC5"/>
    <w:rsid w:val="00CA35F7"/>
    <w:rsid w:val="00CA419F"/>
    <w:rsid w:val="00CA4758"/>
    <w:rsid w:val="00CA6B95"/>
    <w:rsid w:val="00CB2256"/>
    <w:rsid w:val="00CB3697"/>
    <w:rsid w:val="00CB5C5D"/>
    <w:rsid w:val="00CB6342"/>
    <w:rsid w:val="00CB697D"/>
    <w:rsid w:val="00CC02BC"/>
    <w:rsid w:val="00CC0A04"/>
    <w:rsid w:val="00CC1266"/>
    <w:rsid w:val="00CC500F"/>
    <w:rsid w:val="00CC5586"/>
    <w:rsid w:val="00CC71C5"/>
    <w:rsid w:val="00CC7259"/>
    <w:rsid w:val="00CD016C"/>
    <w:rsid w:val="00CD1712"/>
    <w:rsid w:val="00CD206A"/>
    <w:rsid w:val="00CD219F"/>
    <w:rsid w:val="00CD25E3"/>
    <w:rsid w:val="00CD4A06"/>
    <w:rsid w:val="00CD4DDA"/>
    <w:rsid w:val="00CD4E86"/>
    <w:rsid w:val="00CD5F8A"/>
    <w:rsid w:val="00CD5F9D"/>
    <w:rsid w:val="00CD7B74"/>
    <w:rsid w:val="00CE23B7"/>
    <w:rsid w:val="00CE2749"/>
    <w:rsid w:val="00CE469D"/>
    <w:rsid w:val="00CE4863"/>
    <w:rsid w:val="00CE49C6"/>
    <w:rsid w:val="00CE59DC"/>
    <w:rsid w:val="00CE7B93"/>
    <w:rsid w:val="00CF1EEE"/>
    <w:rsid w:val="00CF3B0A"/>
    <w:rsid w:val="00CF497F"/>
    <w:rsid w:val="00CF5279"/>
    <w:rsid w:val="00CF5B90"/>
    <w:rsid w:val="00CF6D11"/>
    <w:rsid w:val="00CF6FDF"/>
    <w:rsid w:val="00CF7484"/>
    <w:rsid w:val="00D00CD9"/>
    <w:rsid w:val="00D029C7"/>
    <w:rsid w:val="00D02A10"/>
    <w:rsid w:val="00D02D55"/>
    <w:rsid w:val="00D030DC"/>
    <w:rsid w:val="00D04AEE"/>
    <w:rsid w:val="00D04C2E"/>
    <w:rsid w:val="00D04F4D"/>
    <w:rsid w:val="00D052C8"/>
    <w:rsid w:val="00D0572C"/>
    <w:rsid w:val="00D05F52"/>
    <w:rsid w:val="00D05F65"/>
    <w:rsid w:val="00D07032"/>
    <w:rsid w:val="00D1045B"/>
    <w:rsid w:val="00D12208"/>
    <w:rsid w:val="00D1248D"/>
    <w:rsid w:val="00D12D9E"/>
    <w:rsid w:val="00D12E64"/>
    <w:rsid w:val="00D13296"/>
    <w:rsid w:val="00D1466E"/>
    <w:rsid w:val="00D17844"/>
    <w:rsid w:val="00D17F90"/>
    <w:rsid w:val="00D20E01"/>
    <w:rsid w:val="00D22D39"/>
    <w:rsid w:val="00D23E8C"/>
    <w:rsid w:val="00D24B73"/>
    <w:rsid w:val="00D30D91"/>
    <w:rsid w:val="00D30EE7"/>
    <w:rsid w:val="00D32FF0"/>
    <w:rsid w:val="00D34B4B"/>
    <w:rsid w:val="00D35645"/>
    <w:rsid w:val="00D371EC"/>
    <w:rsid w:val="00D3764E"/>
    <w:rsid w:val="00D37CB1"/>
    <w:rsid w:val="00D40575"/>
    <w:rsid w:val="00D40765"/>
    <w:rsid w:val="00D4111D"/>
    <w:rsid w:val="00D4113B"/>
    <w:rsid w:val="00D413F7"/>
    <w:rsid w:val="00D419AA"/>
    <w:rsid w:val="00D44DDA"/>
    <w:rsid w:val="00D463A7"/>
    <w:rsid w:val="00D50212"/>
    <w:rsid w:val="00D50DBE"/>
    <w:rsid w:val="00D52240"/>
    <w:rsid w:val="00D53A0A"/>
    <w:rsid w:val="00D53A50"/>
    <w:rsid w:val="00D53B8A"/>
    <w:rsid w:val="00D56A62"/>
    <w:rsid w:val="00D603BF"/>
    <w:rsid w:val="00D6059D"/>
    <w:rsid w:val="00D606E7"/>
    <w:rsid w:val="00D610F4"/>
    <w:rsid w:val="00D61B53"/>
    <w:rsid w:val="00D61E7C"/>
    <w:rsid w:val="00D6292F"/>
    <w:rsid w:val="00D64A60"/>
    <w:rsid w:val="00D6605A"/>
    <w:rsid w:val="00D70F36"/>
    <w:rsid w:val="00D719DC"/>
    <w:rsid w:val="00D74A33"/>
    <w:rsid w:val="00D754E8"/>
    <w:rsid w:val="00D758D8"/>
    <w:rsid w:val="00D75F6C"/>
    <w:rsid w:val="00D76385"/>
    <w:rsid w:val="00D77A5B"/>
    <w:rsid w:val="00D80C09"/>
    <w:rsid w:val="00D80DAE"/>
    <w:rsid w:val="00D828AD"/>
    <w:rsid w:val="00D832FD"/>
    <w:rsid w:val="00D84D18"/>
    <w:rsid w:val="00D86299"/>
    <w:rsid w:val="00D87226"/>
    <w:rsid w:val="00D90B78"/>
    <w:rsid w:val="00D91051"/>
    <w:rsid w:val="00D92108"/>
    <w:rsid w:val="00D924B8"/>
    <w:rsid w:val="00D94176"/>
    <w:rsid w:val="00D94DCF"/>
    <w:rsid w:val="00D96402"/>
    <w:rsid w:val="00D97F7B"/>
    <w:rsid w:val="00DA0132"/>
    <w:rsid w:val="00DA0B1D"/>
    <w:rsid w:val="00DA154A"/>
    <w:rsid w:val="00DA23A2"/>
    <w:rsid w:val="00DA5623"/>
    <w:rsid w:val="00DA6CCB"/>
    <w:rsid w:val="00DA7C8D"/>
    <w:rsid w:val="00DB094B"/>
    <w:rsid w:val="00DB3177"/>
    <w:rsid w:val="00DB32A2"/>
    <w:rsid w:val="00DB3F1F"/>
    <w:rsid w:val="00DB4443"/>
    <w:rsid w:val="00DB62D1"/>
    <w:rsid w:val="00DB7751"/>
    <w:rsid w:val="00DC0F34"/>
    <w:rsid w:val="00DC228A"/>
    <w:rsid w:val="00DC2E89"/>
    <w:rsid w:val="00DC2FFD"/>
    <w:rsid w:val="00DC31AF"/>
    <w:rsid w:val="00DC42EB"/>
    <w:rsid w:val="00DC5B37"/>
    <w:rsid w:val="00DC6828"/>
    <w:rsid w:val="00DC6968"/>
    <w:rsid w:val="00DD26C8"/>
    <w:rsid w:val="00DD30FC"/>
    <w:rsid w:val="00DD5B43"/>
    <w:rsid w:val="00DD7CF9"/>
    <w:rsid w:val="00DE0C7B"/>
    <w:rsid w:val="00DE0F50"/>
    <w:rsid w:val="00DE2D6A"/>
    <w:rsid w:val="00DE5315"/>
    <w:rsid w:val="00DE5840"/>
    <w:rsid w:val="00DE7ECA"/>
    <w:rsid w:val="00DF04F1"/>
    <w:rsid w:val="00DF0F5C"/>
    <w:rsid w:val="00DF1119"/>
    <w:rsid w:val="00DF1160"/>
    <w:rsid w:val="00DF1388"/>
    <w:rsid w:val="00DF1D0D"/>
    <w:rsid w:val="00DF3EA6"/>
    <w:rsid w:val="00DF53EE"/>
    <w:rsid w:val="00DF67FC"/>
    <w:rsid w:val="00DF7B5A"/>
    <w:rsid w:val="00E00D3B"/>
    <w:rsid w:val="00E01521"/>
    <w:rsid w:val="00E02685"/>
    <w:rsid w:val="00E03987"/>
    <w:rsid w:val="00E040D1"/>
    <w:rsid w:val="00E04EA7"/>
    <w:rsid w:val="00E05F40"/>
    <w:rsid w:val="00E06AEE"/>
    <w:rsid w:val="00E07561"/>
    <w:rsid w:val="00E107BE"/>
    <w:rsid w:val="00E11696"/>
    <w:rsid w:val="00E118D7"/>
    <w:rsid w:val="00E13771"/>
    <w:rsid w:val="00E13B33"/>
    <w:rsid w:val="00E1400E"/>
    <w:rsid w:val="00E141E2"/>
    <w:rsid w:val="00E14714"/>
    <w:rsid w:val="00E16815"/>
    <w:rsid w:val="00E200C9"/>
    <w:rsid w:val="00E236B4"/>
    <w:rsid w:val="00E30850"/>
    <w:rsid w:val="00E308FF"/>
    <w:rsid w:val="00E31EBE"/>
    <w:rsid w:val="00E342CA"/>
    <w:rsid w:val="00E34456"/>
    <w:rsid w:val="00E370B2"/>
    <w:rsid w:val="00E37AFE"/>
    <w:rsid w:val="00E40F24"/>
    <w:rsid w:val="00E413A2"/>
    <w:rsid w:val="00E41845"/>
    <w:rsid w:val="00E45372"/>
    <w:rsid w:val="00E464A1"/>
    <w:rsid w:val="00E47572"/>
    <w:rsid w:val="00E524AE"/>
    <w:rsid w:val="00E5265F"/>
    <w:rsid w:val="00E528BA"/>
    <w:rsid w:val="00E533BA"/>
    <w:rsid w:val="00E54F0F"/>
    <w:rsid w:val="00E5749B"/>
    <w:rsid w:val="00E6098A"/>
    <w:rsid w:val="00E61373"/>
    <w:rsid w:val="00E6380B"/>
    <w:rsid w:val="00E63E29"/>
    <w:rsid w:val="00E650CB"/>
    <w:rsid w:val="00E65C19"/>
    <w:rsid w:val="00E6643A"/>
    <w:rsid w:val="00E668D8"/>
    <w:rsid w:val="00E66D52"/>
    <w:rsid w:val="00E70131"/>
    <w:rsid w:val="00E708F3"/>
    <w:rsid w:val="00E72795"/>
    <w:rsid w:val="00E73089"/>
    <w:rsid w:val="00E74344"/>
    <w:rsid w:val="00E74D1E"/>
    <w:rsid w:val="00E77DC4"/>
    <w:rsid w:val="00E80397"/>
    <w:rsid w:val="00E81A1E"/>
    <w:rsid w:val="00E85D05"/>
    <w:rsid w:val="00E9148E"/>
    <w:rsid w:val="00E9164D"/>
    <w:rsid w:val="00E9232D"/>
    <w:rsid w:val="00E93407"/>
    <w:rsid w:val="00E93BBB"/>
    <w:rsid w:val="00E941F9"/>
    <w:rsid w:val="00E9431A"/>
    <w:rsid w:val="00E96744"/>
    <w:rsid w:val="00E96D3F"/>
    <w:rsid w:val="00EA0E13"/>
    <w:rsid w:val="00EA2E72"/>
    <w:rsid w:val="00EA2FE3"/>
    <w:rsid w:val="00EA3B11"/>
    <w:rsid w:val="00EA4AB4"/>
    <w:rsid w:val="00EA50C7"/>
    <w:rsid w:val="00EA57BE"/>
    <w:rsid w:val="00EA5870"/>
    <w:rsid w:val="00EA702C"/>
    <w:rsid w:val="00EA7374"/>
    <w:rsid w:val="00EB00B1"/>
    <w:rsid w:val="00EB03E3"/>
    <w:rsid w:val="00EB194C"/>
    <w:rsid w:val="00EB24FA"/>
    <w:rsid w:val="00EB3BF4"/>
    <w:rsid w:val="00EB3EA5"/>
    <w:rsid w:val="00EB4DF0"/>
    <w:rsid w:val="00EB555E"/>
    <w:rsid w:val="00EB762D"/>
    <w:rsid w:val="00EB7B0F"/>
    <w:rsid w:val="00EC0CFE"/>
    <w:rsid w:val="00EC0E92"/>
    <w:rsid w:val="00EC169A"/>
    <w:rsid w:val="00EC2648"/>
    <w:rsid w:val="00EC31EC"/>
    <w:rsid w:val="00EC5068"/>
    <w:rsid w:val="00EC5327"/>
    <w:rsid w:val="00EC54C6"/>
    <w:rsid w:val="00EC7164"/>
    <w:rsid w:val="00EC7B3B"/>
    <w:rsid w:val="00EC7B70"/>
    <w:rsid w:val="00ED10B5"/>
    <w:rsid w:val="00ED44D9"/>
    <w:rsid w:val="00ED4BEC"/>
    <w:rsid w:val="00ED5366"/>
    <w:rsid w:val="00ED5476"/>
    <w:rsid w:val="00ED767A"/>
    <w:rsid w:val="00EE2460"/>
    <w:rsid w:val="00EE342A"/>
    <w:rsid w:val="00EE4AB8"/>
    <w:rsid w:val="00EE5631"/>
    <w:rsid w:val="00EE59BD"/>
    <w:rsid w:val="00EE6362"/>
    <w:rsid w:val="00EE7B8E"/>
    <w:rsid w:val="00EF4508"/>
    <w:rsid w:val="00EF46E0"/>
    <w:rsid w:val="00EF652A"/>
    <w:rsid w:val="00EF6612"/>
    <w:rsid w:val="00EF6A30"/>
    <w:rsid w:val="00EF6B6C"/>
    <w:rsid w:val="00F0121D"/>
    <w:rsid w:val="00F01D9F"/>
    <w:rsid w:val="00F02CF0"/>
    <w:rsid w:val="00F03765"/>
    <w:rsid w:val="00F03D08"/>
    <w:rsid w:val="00F03E72"/>
    <w:rsid w:val="00F05C2A"/>
    <w:rsid w:val="00F05E62"/>
    <w:rsid w:val="00F101D9"/>
    <w:rsid w:val="00F10284"/>
    <w:rsid w:val="00F10D3C"/>
    <w:rsid w:val="00F12116"/>
    <w:rsid w:val="00F1244C"/>
    <w:rsid w:val="00F12E45"/>
    <w:rsid w:val="00F142EC"/>
    <w:rsid w:val="00F17A7F"/>
    <w:rsid w:val="00F20DBC"/>
    <w:rsid w:val="00F21D69"/>
    <w:rsid w:val="00F220B6"/>
    <w:rsid w:val="00F231FE"/>
    <w:rsid w:val="00F27D39"/>
    <w:rsid w:val="00F309E2"/>
    <w:rsid w:val="00F31828"/>
    <w:rsid w:val="00F31CA5"/>
    <w:rsid w:val="00F32712"/>
    <w:rsid w:val="00F32EF9"/>
    <w:rsid w:val="00F33F58"/>
    <w:rsid w:val="00F345E2"/>
    <w:rsid w:val="00F3576A"/>
    <w:rsid w:val="00F35DA2"/>
    <w:rsid w:val="00F36387"/>
    <w:rsid w:val="00F377D5"/>
    <w:rsid w:val="00F40F23"/>
    <w:rsid w:val="00F41811"/>
    <w:rsid w:val="00F4606A"/>
    <w:rsid w:val="00F4610F"/>
    <w:rsid w:val="00F52696"/>
    <w:rsid w:val="00F52A5D"/>
    <w:rsid w:val="00F56849"/>
    <w:rsid w:val="00F56A80"/>
    <w:rsid w:val="00F57CFD"/>
    <w:rsid w:val="00F60E9B"/>
    <w:rsid w:val="00F638BA"/>
    <w:rsid w:val="00F65942"/>
    <w:rsid w:val="00F6623C"/>
    <w:rsid w:val="00F66D3E"/>
    <w:rsid w:val="00F67F2F"/>
    <w:rsid w:val="00F70795"/>
    <w:rsid w:val="00F72DF8"/>
    <w:rsid w:val="00F7387A"/>
    <w:rsid w:val="00F7730F"/>
    <w:rsid w:val="00F8057D"/>
    <w:rsid w:val="00F8082C"/>
    <w:rsid w:val="00F811D2"/>
    <w:rsid w:val="00F81322"/>
    <w:rsid w:val="00F815C7"/>
    <w:rsid w:val="00F82C19"/>
    <w:rsid w:val="00F86111"/>
    <w:rsid w:val="00F861C6"/>
    <w:rsid w:val="00F87052"/>
    <w:rsid w:val="00F879D1"/>
    <w:rsid w:val="00F90540"/>
    <w:rsid w:val="00F907F0"/>
    <w:rsid w:val="00F918FF"/>
    <w:rsid w:val="00F958B7"/>
    <w:rsid w:val="00F9766D"/>
    <w:rsid w:val="00F97AB0"/>
    <w:rsid w:val="00FA0887"/>
    <w:rsid w:val="00FA3D3E"/>
    <w:rsid w:val="00FA61D8"/>
    <w:rsid w:val="00FA7DA4"/>
    <w:rsid w:val="00FB059F"/>
    <w:rsid w:val="00FB1697"/>
    <w:rsid w:val="00FB2F43"/>
    <w:rsid w:val="00FB5393"/>
    <w:rsid w:val="00FB53FD"/>
    <w:rsid w:val="00FB54CF"/>
    <w:rsid w:val="00FB5956"/>
    <w:rsid w:val="00FB74DA"/>
    <w:rsid w:val="00FB7745"/>
    <w:rsid w:val="00FB7C49"/>
    <w:rsid w:val="00FC217B"/>
    <w:rsid w:val="00FC2795"/>
    <w:rsid w:val="00FC34C4"/>
    <w:rsid w:val="00FC37D1"/>
    <w:rsid w:val="00FC4847"/>
    <w:rsid w:val="00FC4B5A"/>
    <w:rsid w:val="00FC4F07"/>
    <w:rsid w:val="00FC5327"/>
    <w:rsid w:val="00FC5DC4"/>
    <w:rsid w:val="00FC6C56"/>
    <w:rsid w:val="00FC7C3D"/>
    <w:rsid w:val="00FD0DD6"/>
    <w:rsid w:val="00FD194B"/>
    <w:rsid w:val="00FD2837"/>
    <w:rsid w:val="00FD3C4A"/>
    <w:rsid w:val="00FD4591"/>
    <w:rsid w:val="00FD4AF5"/>
    <w:rsid w:val="00FD4EA6"/>
    <w:rsid w:val="00FD509E"/>
    <w:rsid w:val="00FD5CCC"/>
    <w:rsid w:val="00FE0712"/>
    <w:rsid w:val="00FE1C2F"/>
    <w:rsid w:val="00FE379C"/>
    <w:rsid w:val="00FE6F6E"/>
    <w:rsid w:val="00FE74E4"/>
    <w:rsid w:val="00FE75BC"/>
    <w:rsid w:val="00FE7ECA"/>
    <w:rsid w:val="00FE7EF8"/>
    <w:rsid w:val="00FF1A1F"/>
    <w:rsid w:val="00FF28F8"/>
    <w:rsid w:val="00FF303E"/>
    <w:rsid w:val="00FF47D0"/>
    <w:rsid w:val="00FF6089"/>
    <w:rsid w:val="00FF6929"/>
    <w:rsid w:val="00FF703A"/>
    <w:rsid w:val="00FF7EAA"/>
    <w:rsid w:val="0368A4C0"/>
    <w:rsid w:val="03ED7E67"/>
    <w:rsid w:val="05C3188F"/>
    <w:rsid w:val="079E3D49"/>
    <w:rsid w:val="085136A9"/>
    <w:rsid w:val="097FE10B"/>
    <w:rsid w:val="0ACCFF40"/>
    <w:rsid w:val="11351EF7"/>
    <w:rsid w:val="11DAAE71"/>
    <w:rsid w:val="152BA7D9"/>
    <w:rsid w:val="160A9BE1"/>
    <w:rsid w:val="1663B57C"/>
    <w:rsid w:val="16ED3973"/>
    <w:rsid w:val="17C8A2A1"/>
    <w:rsid w:val="1A08E8AA"/>
    <w:rsid w:val="1AB3810C"/>
    <w:rsid w:val="1BB87C2A"/>
    <w:rsid w:val="1D9D4768"/>
    <w:rsid w:val="1E025E14"/>
    <w:rsid w:val="23B1B5AD"/>
    <w:rsid w:val="25BCC024"/>
    <w:rsid w:val="28E270DD"/>
    <w:rsid w:val="2A207B9C"/>
    <w:rsid w:val="2AABCBD9"/>
    <w:rsid w:val="2BD56D95"/>
    <w:rsid w:val="2D21DC38"/>
    <w:rsid w:val="2F26BA03"/>
    <w:rsid w:val="34731287"/>
    <w:rsid w:val="35A30D5E"/>
    <w:rsid w:val="36050694"/>
    <w:rsid w:val="3C901672"/>
    <w:rsid w:val="3E5845F9"/>
    <w:rsid w:val="4028DF5C"/>
    <w:rsid w:val="41589785"/>
    <w:rsid w:val="43D23C15"/>
    <w:rsid w:val="49D64977"/>
    <w:rsid w:val="4D447535"/>
    <w:rsid w:val="4EB87817"/>
    <w:rsid w:val="5112A988"/>
    <w:rsid w:val="51C54CB0"/>
    <w:rsid w:val="522346CD"/>
    <w:rsid w:val="540B953E"/>
    <w:rsid w:val="543B57E0"/>
    <w:rsid w:val="55C5C626"/>
    <w:rsid w:val="579ACEC7"/>
    <w:rsid w:val="59C45B4D"/>
    <w:rsid w:val="60A658BB"/>
    <w:rsid w:val="63A3D9A1"/>
    <w:rsid w:val="64FD576C"/>
    <w:rsid w:val="66DBE357"/>
    <w:rsid w:val="68E61471"/>
    <w:rsid w:val="6C75A534"/>
    <w:rsid w:val="70A765AE"/>
    <w:rsid w:val="725C08D8"/>
    <w:rsid w:val="7466033D"/>
    <w:rsid w:val="790A31B8"/>
    <w:rsid w:val="7BAF5B42"/>
    <w:rsid w:val="7C1142D0"/>
    <w:rsid w:val="7D54DEBA"/>
    <w:rsid w:val="7F7564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C0954"/>
  <w15:chartTrackingRefBased/>
  <w15:docId w15:val="{5940D8C5-64FD-475D-B24D-50734A7B2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05C"/>
  </w:style>
  <w:style w:type="paragraph" w:styleId="Heading1">
    <w:name w:val="heading 1"/>
    <w:basedOn w:val="Normal"/>
    <w:next w:val="Normal"/>
    <w:link w:val="Heading1Char"/>
    <w:uiPriority w:val="9"/>
    <w:qFormat/>
    <w:rsid w:val="00A63B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69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C696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C696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C696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C696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C6968"/>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C696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C696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2F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2F66"/>
  </w:style>
  <w:style w:type="paragraph" w:styleId="Footer">
    <w:name w:val="footer"/>
    <w:basedOn w:val="Normal"/>
    <w:link w:val="FooterChar"/>
    <w:uiPriority w:val="99"/>
    <w:unhideWhenUsed/>
    <w:rsid w:val="00AF2F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2F66"/>
  </w:style>
  <w:style w:type="character" w:customStyle="1" w:styleId="Heading1Char">
    <w:name w:val="Heading 1 Char"/>
    <w:basedOn w:val="DefaultParagraphFont"/>
    <w:link w:val="Heading1"/>
    <w:uiPriority w:val="9"/>
    <w:rsid w:val="00A63B5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63B5B"/>
    <w:pPr>
      <w:outlineLvl w:val="9"/>
    </w:pPr>
    <w:rPr>
      <w:kern w:val="0"/>
      <w14:ligatures w14:val="none"/>
    </w:rPr>
  </w:style>
  <w:style w:type="paragraph" w:styleId="ListParagraph">
    <w:name w:val="List Paragraph"/>
    <w:basedOn w:val="Normal"/>
    <w:link w:val="ListParagraphChar"/>
    <w:uiPriority w:val="34"/>
    <w:qFormat/>
    <w:rsid w:val="0064432A"/>
    <w:pPr>
      <w:ind w:left="720"/>
      <w:contextualSpacing/>
    </w:pPr>
  </w:style>
  <w:style w:type="character" w:styleId="LineNumber">
    <w:name w:val="line number"/>
    <w:basedOn w:val="DefaultParagraphFont"/>
    <w:uiPriority w:val="99"/>
    <w:semiHidden/>
    <w:unhideWhenUsed/>
    <w:rsid w:val="001D6DA2"/>
  </w:style>
  <w:style w:type="character" w:customStyle="1" w:styleId="Heading2Char">
    <w:name w:val="Heading 2 Char"/>
    <w:basedOn w:val="DefaultParagraphFont"/>
    <w:link w:val="Heading2"/>
    <w:uiPriority w:val="9"/>
    <w:rsid w:val="00DC696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C696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C696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C696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C696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C696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C69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C6968"/>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E533BA"/>
    <w:pPr>
      <w:spacing w:after="100"/>
    </w:pPr>
  </w:style>
  <w:style w:type="character" w:styleId="Hyperlink">
    <w:name w:val="Hyperlink"/>
    <w:basedOn w:val="DefaultParagraphFont"/>
    <w:uiPriority w:val="99"/>
    <w:unhideWhenUsed/>
    <w:rsid w:val="00E533BA"/>
    <w:rPr>
      <w:color w:val="0563C1" w:themeColor="hyperlink"/>
      <w:u w:val="single"/>
    </w:rPr>
  </w:style>
  <w:style w:type="paragraph" w:styleId="TOC2">
    <w:name w:val="toc 2"/>
    <w:basedOn w:val="Normal"/>
    <w:next w:val="Normal"/>
    <w:autoRedefine/>
    <w:uiPriority w:val="39"/>
    <w:unhideWhenUsed/>
    <w:rsid w:val="00E533BA"/>
    <w:pPr>
      <w:spacing w:after="100"/>
      <w:ind w:left="220"/>
    </w:pPr>
    <w:rPr>
      <w:rFonts w:eastAsiaTheme="minorEastAsia" w:cs="Times New Roman"/>
      <w:kern w:val="0"/>
      <w14:ligatures w14:val="none"/>
    </w:rPr>
  </w:style>
  <w:style w:type="paragraph" w:styleId="TOC3">
    <w:name w:val="toc 3"/>
    <w:basedOn w:val="Normal"/>
    <w:next w:val="Normal"/>
    <w:autoRedefine/>
    <w:uiPriority w:val="39"/>
    <w:unhideWhenUsed/>
    <w:rsid w:val="00E533BA"/>
    <w:pPr>
      <w:spacing w:after="100"/>
      <w:ind w:left="440"/>
    </w:pPr>
    <w:rPr>
      <w:rFonts w:eastAsiaTheme="minorEastAsia" w:cs="Times New Roman"/>
      <w:kern w:val="0"/>
      <w14:ligatures w14:val="none"/>
    </w:rPr>
  </w:style>
  <w:style w:type="character" w:customStyle="1" w:styleId="ListParagraphChar">
    <w:name w:val="List Paragraph Char"/>
    <w:basedOn w:val="DefaultParagraphFont"/>
    <w:link w:val="ListParagraph"/>
    <w:uiPriority w:val="34"/>
    <w:rsid w:val="00B90EEE"/>
  </w:style>
  <w:style w:type="character" w:customStyle="1" w:styleId="normaltextrun">
    <w:name w:val="normaltextrun"/>
    <w:basedOn w:val="DefaultParagraphFont"/>
    <w:rsid w:val="005659F7"/>
  </w:style>
  <w:style w:type="character" w:customStyle="1" w:styleId="contextualspellingandgrammarerror">
    <w:name w:val="contextualspellingandgrammarerror"/>
    <w:basedOn w:val="DefaultParagraphFont"/>
    <w:rsid w:val="00EC54C6"/>
  </w:style>
  <w:style w:type="character" w:customStyle="1" w:styleId="eop">
    <w:name w:val="eop"/>
    <w:basedOn w:val="DefaultParagraphFont"/>
    <w:rsid w:val="00EC54C6"/>
  </w:style>
  <w:style w:type="numbering" w:customStyle="1" w:styleId="CurrentList1">
    <w:name w:val="Current List1"/>
    <w:uiPriority w:val="99"/>
    <w:rsid w:val="00EB7B0F"/>
    <w:pPr>
      <w:numPr>
        <w:numId w:val="19"/>
      </w:numPr>
    </w:pPr>
  </w:style>
  <w:style w:type="paragraph" w:styleId="TOC4">
    <w:name w:val="toc 4"/>
    <w:basedOn w:val="Normal"/>
    <w:next w:val="Normal"/>
    <w:autoRedefine/>
    <w:uiPriority w:val="39"/>
    <w:unhideWhenUsed/>
    <w:rsid w:val="00186AEB"/>
    <w:pPr>
      <w:spacing w:after="100"/>
      <w:ind w:left="660"/>
    </w:pPr>
    <w:rPr>
      <w:rFonts w:eastAsiaTheme="minorEastAsia"/>
    </w:rPr>
  </w:style>
  <w:style w:type="paragraph" w:styleId="TOC5">
    <w:name w:val="toc 5"/>
    <w:basedOn w:val="Normal"/>
    <w:next w:val="Normal"/>
    <w:autoRedefine/>
    <w:uiPriority w:val="39"/>
    <w:unhideWhenUsed/>
    <w:rsid w:val="00186AEB"/>
    <w:pPr>
      <w:spacing w:after="100"/>
      <w:ind w:left="880"/>
    </w:pPr>
    <w:rPr>
      <w:rFonts w:eastAsiaTheme="minorEastAsia"/>
    </w:rPr>
  </w:style>
  <w:style w:type="paragraph" w:styleId="TOC6">
    <w:name w:val="toc 6"/>
    <w:basedOn w:val="Normal"/>
    <w:next w:val="Normal"/>
    <w:autoRedefine/>
    <w:uiPriority w:val="39"/>
    <w:unhideWhenUsed/>
    <w:rsid w:val="00186AEB"/>
    <w:pPr>
      <w:spacing w:after="100"/>
      <w:ind w:left="1100"/>
    </w:pPr>
    <w:rPr>
      <w:rFonts w:eastAsiaTheme="minorEastAsia"/>
    </w:rPr>
  </w:style>
  <w:style w:type="paragraph" w:styleId="TOC7">
    <w:name w:val="toc 7"/>
    <w:basedOn w:val="Normal"/>
    <w:next w:val="Normal"/>
    <w:autoRedefine/>
    <w:uiPriority w:val="39"/>
    <w:unhideWhenUsed/>
    <w:rsid w:val="00186AEB"/>
    <w:pPr>
      <w:spacing w:after="100"/>
      <w:ind w:left="1320"/>
    </w:pPr>
    <w:rPr>
      <w:rFonts w:eastAsiaTheme="minorEastAsia"/>
    </w:rPr>
  </w:style>
  <w:style w:type="paragraph" w:styleId="TOC8">
    <w:name w:val="toc 8"/>
    <w:basedOn w:val="Normal"/>
    <w:next w:val="Normal"/>
    <w:autoRedefine/>
    <w:uiPriority w:val="39"/>
    <w:unhideWhenUsed/>
    <w:rsid w:val="00186AEB"/>
    <w:pPr>
      <w:spacing w:after="100"/>
      <w:ind w:left="1540"/>
    </w:pPr>
    <w:rPr>
      <w:rFonts w:eastAsiaTheme="minorEastAsia"/>
    </w:rPr>
  </w:style>
  <w:style w:type="paragraph" w:styleId="TOC9">
    <w:name w:val="toc 9"/>
    <w:basedOn w:val="Normal"/>
    <w:next w:val="Normal"/>
    <w:autoRedefine/>
    <w:uiPriority w:val="39"/>
    <w:unhideWhenUsed/>
    <w:rsid w:val="00186AEB"/>
    <w:pPr>
      <w:spacing w:after="100"/>
      <w:ind w:left="1760"/>
    </w:pPr>
    <w:rPr>
      <w:rFonts w:eastAsiaTheme="minorEastAsia"/>
    </w:rPr>
  </w:style>
  <w:style w:type="character" w:styleId="UnresolvedMention">
    <w:name w:val="Unresolved Mention"/>
    <w:basedOn w:val="DefaultParagraphFont"/>
    <w:uiPriority w:val="99"/>
    <w:semiHidden/>
    <w:unhideWhenUsed/>
    <w:rsid w:val="00186AEB"/>
    <w:rPr>
      <w:color w:val="605E5C"/>
      <w:shd w:val="clear" w:color="auto" w:fill="E1DFDD"/>
    </w:rPr>
  </w:style>
  <w:style w:type="paragraph" w:styleId="PlainText">
    <w:name w:val="Plain Text"/>
    <w:basedOn w:val="Normal"/>
    <w:link w:val="PlainTextChar"/>
    <w:uiPriority w:val="99"/>
    <w:unhideWhenUsed/>
    <w:rsid w:val="00961D4D"/>
    <w:pPr>
      <w:spacing w:after="0" w:line="240" w:lineRule="auto"/>
    </w:pPr>
    <w:rPr>
      <w:rFonts w:ascii="Consolas" w:eastAsia="Calibri" w:hAnsi="Consolas" w:cs="Times New Roman"/>
      <w:kern w:val="0"/>
      <w:sz w:val="21"/>
      <w:szCs w:val="21"/>
      <w14:ligatures w14:val="none"/>
    </w:rPr>
  </w:style>
  <w:style w:type="character" w:customStyle="1" w:styleId="PlainTextChar">
    <w:name w:val="Plain Text Char"/>
    <w:basedOn w:val="DefaultParagraphFont"/>
    <w:link w:val="PlainText"/>
    <w:uiPriority w:val="99"/>
    <w:rsid w:val="00961D4D"/>
    <w:rPr>
      <w:rFonts w:ascii="Consolas" w:eastAsia="Calibri" w:hAnsi="Consolas" w:cs="Times New Roman"/>
      <w:kern w:val="0"/>
      <w:sz w:val="21"/>
      <w:szCs w:val="21"/>
      <w14:ligatures w14:val="none"/>
    </w:rPr>
  </w:style>
  <w:style w:type="paragraph" w:customStyle="1" w:styleId="Default">
    <w:name w:val="Default"/>
    <w:rsid w:val="00961D4D"/>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Revision">
    <w:name w:val="Revision"/>
    <w:hidden/>
    <w:uiPriority w:val="99"/>
    <w:semiHidden/>
    <w:rsid w:val="00311527"/>
    <w:pPr>
      <w:spacing w:after="0" w:line="240" w:lineRule="auto"/>
    </w:pPr>
  </w:style>
  <w:style w:type="character" w:styleId="CommentReference">
    <w:name w:val="annotation reference"/>
    <w:basedOn w:val="DefaultParagraphFont"/>
    <w:uiPriority w:val="99"/>
    <w:semiHidden/>
    <w:unhideWhenUsed/>
    <w:rsid w:val="00717277"/>
    <w:rPr>
      <w:sz w:val="16"/>
      <w:szCs w:val="16"/>
    </w:rPr>
  </w:style>
  <w:style w:type="paragraph" w:styleId="CommentText">
    <w:name w:val="annotation text"/>
    <w:basedOn w:val="Normal"/>
    <w:link w:val="CommentTextChar"/>
    <w:uiPriority w:val="99"/>
    <w:unhideWhenUsed/>
    <w:rsid w:val="00717277"/>
    <w:pPr>
      <w:spacing w:line="240" w:lineRule="auto"/>
    </w:pPr>
    <w:rPr>
      <w:sz w:val="20"/>
      <w:szCs w:val="20"/>
    </w:rPr>
  </w:style>
  <w:style w:type="character" w:customStyle="1" w:styleId="CommentTextChar">
    <w:name w:val="Comment Text Char"/>
    <w:basedOn w:val="DefaultParagraphFont"/>
    <w:link w:val="CommentText"/>
    <w:uiPriority w:val="99"/>
    <w:rsid w:val="00717277"/>
    <w:rPr>
      <w:sz w:val="20"/>
      <w:szCs w:val="20"/>
    </w:rPr>
  </w:style>
  <w:style w:type="paragraph" w:styleId="CommentSubject">
    <w:name w:val="annotation subject"/>
    <w:basedOn w:val="CommentText"/>
    <w:next w:val="CommentText"/>
    <w:link w:val="CommentSubjectChar"/>
    <w:uiPriority w:val="99"/>
    <w:semiHidden/>
    <w:unhideWhenUsed/>
    <w:rsid w:val="00717277"/>
    <w:rPr>
      <w:b/>
      <w:bCs/>
    </w:rPr>
  </w:style>
  <w:style w:type="character" w:customStyle="1" w:styleId="CommentSubjectChar">
    <w:name w:val="Comment Subject Char"/>
    <w:basedOn w:val="CommentTextChar"/>
    <w:link w:val="CommentSubject"/>
    <w:uiPriority w:val="99"/>
    <w:semiHidden/>
    <w:rsid w:val="0071727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1cde18-1480-422b-b702-a066934f43c8">
      <Terms xmlns="http://schemas.microsoft.com/office/infopath/2007/PartnerControls"/>
    </lcf76f155ced4ddcb4097134ff3c332f>
    <TaxCatchAll xmlns="8ceae71b-33ab-43ae-b694-fdf692141454"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97BB77-5E7D-419C-A379-6933AFF77908}">
  <ds:schemaRefs>
    <ds:schemaRef ds:uri="http://schemas.openxmlformats.org/officeDocument/2006/bibliography"/>
  </ds:schemaRefs>
</ds:datastoreItem>
</file>

<file path=customXml/itemProps2.xml><?xml version="1.0" encoding="utf-8"?>
<ds:datastoreItem xmlns:ds="http://schemas.openxmlformats.org/officeDocument/2006/customXml" ds:itemID="{92B99471-D52C-4308-8341-E503ABF9559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154F9C-0239-49F5-8E03-95C2904F3294}">
  <ds:schemaRefs>
    <ds:schemaRef ds:uri="http://schemas.microsoft.com/sharepoint/v3/contenttype/forms"/>
  </ds:schemaRefs>
</ds:datastoreItem>
</file>

<file path=customXml/itemProps4.xml><?xml version="1.0" encoding="utf-8"?>
<ds:datastoreItem xmlns:ds="http://schemas.openxmlformats.org/officeDocument/2006/customXml" ds:itemID="{FC9C15F5-C2FF-41D7-92DA-BD086FE50F8F}"/>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3</TotalTime>
  <Pages>50</Pages>
  <Words>19891</Words>
  <Characters>113382</Characters>
  <Application>Microsoft Office Word</Application>
  <DocSecurity>8</DocSecurity>
  <Lines>944</Lines>
  <Paragraphs>266</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133007</CharactersWithSpaces>
  <SharedDoc>false</SharedDoc>
  <HLinks>
    <vt:vector size="450" baseType="variant">
      <vt:variant>
        <vt:i4>1900597</vt:i4>
      </vt:variant>
      <vt:variant>
        <vt:i4>446</vt:i4>
      </vt:variant>
      <vt:variant>
        <vt:i4>0</vt:i4>
      </vt:variant>
      <vt:variant>
        <vt:i4>5</vt:i4>
      </vt:variant>
      <vt:variant>
        <vt:lpwstr/>
      </vt:variant>
      <vt:variant>
        <vt:lpwstr>_Toc181258082</vt:lpwstr>
      </vt:variant>
      <vt:variant>
        <vt:i4>1900597</vt:i4>
      </vt:variant>
      <vt:variant>
        <vt:i4>440</vt:i4>
      </vt:variant>
      <vt:variant>
        <vt:i4>0</vt:i4>
      </vt:variant>
      <vt:variant>
        <vt:i4>5</vt:i4>
      </vt:variant>
      <vt:variant>
        <vt:lpwstr/>
      </vt:variant>
      <vt:variant>
        <vt:lpwstr>_Toc181258081</vt:lpwstr>
      </vt:variant>
      <vt:variant>
        <vt:i4>1900597</vt:i4>
      </vt:variant>
      <vt:variant>
        <vt:i4>434</vt:i4>
      </vt:variant>
      <vt:variant>
        <vt:i4>0</vt:i4>
      </vt:variant>
      <vt:variant>
        <vt:i4>5</vt:i4>
      </vt:variant>
      <vt:variant>
        <vt:lpwstr/>
      </vt:variant>
      <vt:variant>
        <vt:lpwstr>_Toc181258080</vt:lpwstr>
      </vt:variant>
      <vt:variant>
        <vt:i4>1179701</vt:i4>
      </vt:variant>
      <vt:variant>
        <vt:i4>428</vt:i4>
      </vt:variant>
      <vt:variant>
        <vt:i4>0</vt:i4>
      </vt:variant>
      <vt:variant>
        <vt:i4>5</vt:i4>
      </vt:variant>
      <vt:variant>
        <vt:lpwstr/>
      </vt:variant>
      <vt:variant>
        <vt:lpwstr>_Toc181258079</vt:lpwstr>
      </vt:variant>
      <vt:variant>
        <vt:i4>1179701</vt:i4>
      </vt:variant>
      <vt:variant>
        <vt:i4>422</vt:i4>
      </vt:variant>
      <vt:variant>
        <vt:i4>0</vt:i4>
      </vt:variant>
      <vt:variant>
        <vt:i4>5</vt:i4>
      </vt:variant>
      <vt:variant>
        <vt:lpwstr/>
      </vt:variant>
      <vt:variant>
        <vt:lpwstr>_Toc181258078</vt:lpwstr>
      </vt:variant>
      <vt:variant>
        <vt:i4>1179701</vt:i4>
      </vt:variant>
      <vt:variant>
        <vt:i4>416</vt:i4>
      </vt:variant>
      <vt:variant>
        <vt:i4>0</vt:i4>
      </vt:variant>
      <vt:variant>
        <vt:i4>5</vt:i4>
      </vt:variant>
      <vt:variant>
        <vt:lpwstr/>
      </vt:variant>
      <vt:variant>
        <vt:lpwstr>_Toc181258077</vt:lpwstr>
      </vt:variant>
      <vt:variant>
        <vt:i4>1179701</vt:i4>
      </vt:variant>
      <vt:variant>
        <vt:i4>410</vt:i4>
      </vt:variant>
      <vt:variant>
        <vt:i4>0</vt:i4>
      </vt:variant>
      <vt:variant>
        <vt:i4>5</vt:i4>
      </vt:variant>
      <vt:variant>
        <vt:lpwstr/>
      </vt:variant>
      <vt:variant>
        <vt:lpwstr>_Toc181258076</vt:lpwstr>
      </vt:variant>
      <vt:variant>
        <vt:i4>1179701</vt:i4>
      </vt:variant>
      <vt:variant>
        <vt:i4>404</vt:i4>
      </vt:variant>
      <vt:variant>
        <vt:i4>0</vt:i4>
      </vt:variant>
      <vt:variant>
        <vt:i4>5</vt:i4>
      </vt:variant>
      <vt:variant>
        <vt:lpwstr/>
      </vt:variant>
      <vt:variant>
        <vt:lpwstr>_Toc181258075</vt:lpwstr>
      </vt:variant>
      <vt:variant>
        <vt:i4>1245237</vt:i4>
      </vt:variant>
      <vt:variant>
        <vt:i4>398</vt:i4>
      </vt:variant>
      <vt:variant>
        <vt:i4>0</vt:i4>
      </vt:variant>
      <vt:variant>
        <vt:i4>5</vt:i4>
      </vt:variant>
      <vt:variant>
        <vt:lpwstr/>
      </vt:variant>
      <vt:variant>
        <vt:lpwstr>_Toc181258066</vt:lpwstr>
      </vt:variant>
      <vt:variant>
        <vt:i4>1245237</vt:i4>
      </vt:variant>
      <vt:variant>
        <vt:i4>392</vt:i4>
      </vt:variant>
      <vt:variant>
        <vt:i4>0</vt:i4>
      </vt:variant>
      <vt:variant>
        <vt:i4>5</vt:i4>
      </vt:variant>
      <vt:variant>
        <vt:lpwstr/>
      </vt:variant>
      <vt:variant>
        <vt:lpwstr>_Toc181258065</vt:lpwstr>
      </vt:variant>
      <vt:variant>
        <vt:i4>1245237</vt:i4>
      </vt:variant>
      <vt:variant>
        <vt:i4>386</vt:i4>
      </vt:variant>
      <vt:variant>
        <vt:i4>0</vt:i4>
      </vt:variant>
      <vt:variant>
        <vt:i4>5</vt:i4>
      </vt:variant>
      <vt:variant>
        <vt:lpwstr/>
      </vt:variant>
      <vt:variant>
        <vt:lpwstr>_Toc181258064</vt:lpwstr>
      </vt:variant>
      <vt:variant>
        <vt:i4>1245237</vt:i4>
      </vt:variant>
      <vt:variant>
        <vt:i4>380</vt:i4>
      </vt:variant>
      <vt:variant>
        <vt:i4>0</vt:i4>
      </vt:variant>
      <vt:variant>
        <vt:i4>5</vt:i4>
      </vt:variant>
      <vt:variant>
        <vt:lpwstr/>
      </vt:variant>
      <vt:variant>
        <vt:lpwstr>_Toc181258063</vt:lpwstr>
      </vt:variant>
      <vt:variant>
        <vt:i4>1245237</vt:i4>
      </vt:variant>
      <vt:variant>
        <vt:i4>374</vt:i4>
      </vt:variant>
      <vt:variant>
        <vt:i4>0</vt:i4>
      </vt:variant>
      <vt:variant>
        <vt:i4>5</vt:i4>
      </vt:variant>
      <vt:variant>
        <vt:lpwstr/>
      </vt:variant>
      <vt:variant>
        <vt:lpwstr>_Toc181258062</vt:lpwstr>
      </vt:variant>
      <vt:variant>
        <vt:i4>1245237</vt:i4>
      </vt:variant>
      <vt:variant>
        <vt:i4>368</vt:i4>
      </vt:variant>
      <vt:variant>
        <vt:i4>0</vt:i4>
      </vt:variant>
      <vt:variant>
        <vt:i4>5</vt:i4>
      </vt:variant>
      <vt:variant>
        <vt:lpwstr/>
      </vt:variant>
      <vt:variant>
        <vt:lpwstr>_Toc181258061</vt:lpwstr>
      </vt:variant>
      <vt:variant>
        <vt:i4>1245237</vt:i4>
      </vt:variant>
      <vt:variant>
        <vt:i4>362</vt:i4>
      </vt:variant>
      <vt:variant>
        <vt:i4>0</vt:i4>
      </vt:variant>
      <vt:variant>
        <vt:i4>5</vt:i4>
      </vt:variant>
      <vt:variant>
        <vt:lpwstr/>
      </vt:variant>
      <vt:variant>
        <vt:lpwstr>_Toc181258060</vt:lpwstr>
      </vt:variant>
      <vt:variant>
        <vt:i4>1048629</vt:i4>
      </vt:variant>
      <vt:variant>
        <vt:i4>356</vt:i4>
      </vt:variant>
      <vt:variant>
        <vt:i4>0</vt:i4>
      </vt:variant>
      <vt:variant>
        <vt:i4>5</vt:i4>
      </vt:variant>
      <vt:variant>
        <vt:lpwstr/>
      </vt:variant>
      <vt:variant>
        <vt:lpwstr>_Toc181258059</vt:lpwstr>
      </vt:variant>
      <vt:variant>
        <vt:i4>1048629</vt:i4>
      </vt:variant>
      <vt:variant>
        <vt:i4>350</vt:i4>
      </vt:variant>
      <vt:variant>
        <vt:i4>0</vt:i4>
      </vt:variant>
      <vt:variant>
        <vt:i4>5</vt:i4>
      </vt:variant>
      <vt:variant>
        <vt:lpwstr/>
      </vt:variant>
      <vt:variant>
        <vt:lpwstr>_Toc181258058</vt:lpwstr>
      </vt:variant>
      <vt:variant>
        <vt:i4>1048629</vt:i4>
      </vt:variant>
      <vt:variant>
        <vt:i4>344</vt:i4>
      </vt:variant>
      <vt:variant>
        <vt:i4>0</vt:i4>
      </vt:variant>
      <vt:variant>
        <vt:i4>5</vt:i4>
      </vt:variant>
      <vt:variant>
        <vt:lpwstr/>
      </vt:variant>
      <vt:variant>
        <vt:lpwstr>_Toc181258057</vt:lpwstr>
      </vt:variant>
      <vt:variant>
        <vt:i4>1048629</vt:i4>
      </vt:variant>
      <vt:variant>
        <vt:i4>338</vt:i4>
      </vt:variant>
      <vt:variant>
        <vt:i4>0</vt:i4>
      </vt:variant>
      <vt:variant>
        <vt:i4>5</vt:i4>
      </vt:variant>
      <vt:variant>
        <vt:lpwstr/>
      </vt:variant>
      <vt:variant>
        <vt:lpwstr>_Toc181258056</vt:lpwstr>
      </vt:variant>
      <vt:variant>
        <vt:i4>1048629</vt:i4>
      </vt:variant>
      <vt:variant>
        <vt:i4>332</vt:i4>
      </vt:variant>
      <vt:variant>
        <vt:i4>0</vt:i4>
      </vt:variant>
      <vt:variant>
        <vt:i4>5</vt:i4>
      </vt:variant>
      <vt:variant>
        <vt:lpwstr/>
      </vt:variant>
      <vt:variant>
        <vt:lpwstr>_Toc181258055</vt:lpwstr>
      </vt:variant>
      <vt:variant>
        <vt:i4>1048629</vt:i4>
      </vt:variant>
      <vt:variant>
        <vt:i4>326</vt:i4>
      </vt:variant>
      <vt:variant>
        <vt:i4>0</vt:i4>
      </vt:variant>
      <vt:variant>
        <vt:i4>5</vt:i4>
      </vt:variant>
      <vt:variant>
        <vt:lpwstr/>
      </vt:variant>
      <vt:variant>
        <vt:lpwstr>_Toc181258054</vt:lpwstr>
      </vt:variant>
      <vt:variant>
        <vt:i4>1048629</vt:i4>
      </vt:variant>
      <vt:variant>
        <vt:i4>320</vt:i4>
      </vt:variant>
      <vt:variant>
        <vt:i4>0</vt:i4>
      </vt:variant>
      <vt:variant>
        <vt:i4>5</vt:i4>
      </vt:variant>
      <vt:variant>
        <vt:lpwstr/>
      </vt:variant>
      <vt:variant>
        <vt:lpwstr>_Toc181258053</vt:lpwstr>
      </vt:variant>
      <vt:variant>
        <vt:i4>1048629</vt:i4>
      </vt:variant>
      <vt:variant>
        <vt:i4>314</vt:i4>
      </vt:variant>
      <vt:variant>
        <vt:i4>0</vt:i4>
      </vt:variant>
      <vt:variant>
        <vt:i4>5</vt:i4>
      </vt:variant>
      <vt:variant>
        <vt:lpwstr/>
      </vt:variant>
      <vt:variant>
        <vt:lpwstr>_Toc181258052</vt:lpwstr>
      </vt:variant>
      <vt:variant>
        <vt:i4>1048629</vt:i4>
      </vt:variant>
      <vt:variant>
        <vt:i4>308</vt:i4>
      </vt:variant>
      <vt:variant>
        <vt:i4>0</vt:i4>
      </vt:variant>
      <vt:variant>
        <vt:i4>5</vt:i4>
      </vt:variant>
      <vt:variant>
        <vt:lpwstr/>
      </vt:variant>
      <vt:variant>
        <vt:lpwstr>_Toc181258051</vt:lpwstr>
      </vt:variant>
      <vt:variant>
        <vt:i4>1048629</vt:i4>
      </vt:variant>
      <vt:variant>
        <vt:i4>302</vt:i4>
      </vt:variant>
      <vt:variant>
        <vt:i4>0</vt:i4>
      </vt:variant>
      <vt:variant>
        <vt:i4>5</vt:i4>
      </vt:variant>
      <vt:variant>
        <vt:lpwstr/>
      </vt:variant>
      <vt:variant>
        <vt:lpwstr>_Toc181258050</vt:lpwstr>
      </vt:variant>
      <vt:variant>
        <vt:i4>1114165</vt:i4>
      </vt:variant>
      <vt:variant>
        <vt:i4>296</vt:i4>
      </vt:variant>
      <vt:variant>
        <vt:i4>0</vt:i4>
      </vt:variant>
      <vt:variant>
        <vt:i4>5</vt:i4>
      </vt:variant>
      <vt:variant>
        <vt:lpwstr/>
      </vt:variant>
      <vt:variant>
        <vt:lpwstr>_Toc181258049</vt:lpwstr>
      </vt:variant>
      <vt:variant>
        <vt:i4>1114165</vt:i4>
      </vt:variant>
      <vt:variant>
        <vt:i4>290</vt:i4>
      </vt:variant>
      <vt:variant>
        <vt:i4>0</vt:i4>
      </vt:variant>
      <vt:variant>
        <vt:i4>5</vt:i4>
      </vt:variant>
      <vt:variant>
        <vt:lpwstr/>
      </vt:variant>
      <vt:variant>
        <vt:lpwstr>_Toc181258048</vt:lpwstr>
      </vt:variant>
      <vt:variant>
        <vt:i4>1114165</vt:i4>
      </vt:variant>
      <vt:variant>
        <vt:i4>284</vt:i4>
      </vt:variant>
      <vt:variant>
        <vt:i4>0</vt:i4>
      </vt:variant>
      <vt:variant>
        <vt:i4>5</vt:i4>
      </vt:variant>
      <vt:variant>
        <vt:lpwstr/>
      </vt:variant>
      <vt:variant>
        <vt:lpwstr>_Toc181258047</vt:lpwstr>
      </vt:variant>
      <vt:variant>
        <vt:i4>1114165</vt:i4>
      </vt:variant>
      <vt:variant>
        <vt:i4>278</vt:i4>
      </vt:variant>
      <vt:variant>
        <vt:i4>0</vt:i4>
      </vt:variant>
      <vt:variant>
        <vt:i4>5</vt:i4>
      </vt:variant>
      <vt:variant>
        <vt:lpwstr/>
      </vt:variant>
      <vt:variant>
        <vt:lpwstr>_Toc181258046</vt:lpwstr>
      </vt:variant>
      <vt:variant>
        <vt:i4>1114165</vt:i4>
      </vt:variant>
      <vt:variant>
        <vt:i4>272</vt:i4>
      </vt:variant>
      <vt:variant>
        <vt:i4>0</vt:i4>
      </vt:variant>
      <vt:variant>
        <vt:i4>5</vt:i4>
      </vt:variant>
      <vt:variant>
        <vt:lpwstr/>
      </vt:variant>
      <vt:variant>
        <vt:lpwstr>_Toc181258045</vt:lpwstr>
      </vt:variant>
      <vt:variant>
        <vt:i4>1114165</vt:i4>
      </vt:variant>
      <vt:variant>
        <vt:i4>266</vt:i4>
      </vt:variant>
      <vt:variant>
        <vt:i4>0</vt:i4>
      </vt:variant>
      <vt:variant>
        <vt:i4>5</vt:i4>
      </vt:variant>
      <vt:variant>
        <vt:lpwstr/>
      </vt:variant>
      <vt:variant>
        <vt:lpwstr>_Toc181258044</vt:lpwstr>
      </vt:variant>
      <vt:variant>
        <vt:i4>1114165</vt:i4>
      </vt:variant>
      <vt:variant>
        <vt:i4>260</vt:i4>
      </vt:variant>
      <vt:variant>
        <vt:i4>0</vt:i4>
      </vt:variant>
      <vt:variant>
        <vt:i4>5</vt:i4>
      </vt:variant>
      <vt:variant>
        <vt:lpwstr/>
      </vt:variant>
      <vt:variant>
        <vt:lpwstr>_Toc181258043</vt:lpwstr>
      </vt:variant>
      <vt:variant>
        <vt:i4>1114165</vt:i4>
      </vt:variant>
      <vt:variant>
        <vt:i4>254</vt:i4>
      </vt:variant>
      <vt:variant>
        <vt:i4>0</vt:i4>
      </vt:variant>
      <vt:variant>
        <vt:i4>5</vt:i4>
      </vt:variant>
      <vt:variant>
        <vt:lpwstr/>
      </vt:variant>
      <vt:variant>
        <vt:lpwstr>_Toc181258042</vt:lpwstr>
      </vt:variant>
      <vt:variant>
        <vt:i4>1114165</vt:i4>
      </vt:variant>
      <vt:variant>
        <vt:i4>248</vt:i4>
      </vt:variant>
      <vt:variant>
        <vt:i4>0</vt:i4>
      </vt:variant>
      <vt:variant>
        <vt:i4>5</vt:i4>
      </vt:variant>
      <vt:variant>
        <vt:lpwstr/>
      </vt:variant>
      <vt:variant>
        <vt:lpwstr>_Toc181258041</vt:lpwstr>
      </vt:variant>
      <vt:variant>
        <vt:i4>1114165</vt:i4>
      </vt:variant>
      <vt:variant>
        <vt:i4>242</vt:i4>
      </vt:variant>
      <vt:variant>
        <vt:i4>0</vt:i4>
      </vt:variant>
      <vt:variant>
        <vt:i4>5</vt:i4>
      </vt:variant>
      <vt:variant>
        <vt:lpwstr/>
      </vt:variant>
      <vt:variant>
        <vt:lpwstr>_Toc181258040</vt:lpwstr>
      </vt:variant>
      <vt:variant>
        <vt:i4>1441845</vt:i4>
      </vt:variant>
      <vt:variant>
        <vt:i4>236</vt:i4>
      </vt:variant>
      <vt:variant>
        <vt:i4>0</vt:i4>
      </vt:variant>
      <vt:variant>
        <vt:i4>5</vt:i4>
      </vt:variant>
      <vt:variant>
        <vt:lpwstr/>
      </vt:variant>
      <vt:variant>
        <vt:lpwstr>_Toc181258039</vt:lpwstr>
      </vt:variant>
      <vt:variant>
        <vt:i4>1441845</vt:i4>
      </vt:variant>
      <vt:variant>
        <vt:i4>230</vt:i4>
      </vt:variant>
      <vt:variant>
        <vt:i4>0</vt:i4>
      </vt:variant>
      <vt:variant>
        <vt:i4>5</vt:i4>
      </vt:variant>
      <vt:variant>
        <vt:lpwstr/>
      </vt:variant>
      <vt:variant>
        <vt:lpwstr>_Toc181258038</vt:lpwstr>
      </vt:variant>
      <vt:variant>
        <vt:i4>1441845</vt:i4>
      </vt:variant>
      <vt:variant>
        <vt:i4>224</vt:i4>
      </vt:variant>
      <vt:variant>
        <vt:i4>0</vt:i4>
      </vt:variant>
      <vt:variant>
        <vt:i4>5</vt:i4>
      </vt:variant>
      <vt:variant>
        <vt:lpwstr/>
      </vt:variant>
      <vt:variant>
        <vt:lpwstr>_Toc181258037</vt:lpwstr>
      </vt:variant>
      <vt:variant>
        <vt:i4>1441845</vt:i4>
      </vt:variant>
      <vt:variant>
        <vt:i4>218</vt:i4>
      </vt:variant>
      <vt:variant>
        <vt:i4>0</vt:i4>
      </vt:variant>
      <vt:variant>
        <vt:i4>5</vt:i4>
      </vt:variant>
      <vt:variant>
        <vt:lpwstr/>
      </vt:variant>
      <vt:variant>
        <vt:lpwstr>_Toc181258036</vt:lpwstr>
      </vt:variant>
      <vt:variant>
        <vt:i4>1441845</vt:i4>
      </vt:variant>
      <vt:variant>
        <vt:i4>212</vt:i4>
      </vt:variant>
      <vt:variant>
        <vt:i4>0</vt:i4>
      </vt:variant>
      <vt:variant>
        <vt:i4>5</vt:i4>
      </vt:variant>
      <vt:variant>
        <vt:lpwstr/>
      </vt:variant>
      <vt:variant>
        <vt:lpwstr>_Toc181258035</vt:lpwstr>
      </vt:variant>
      <vt:variant>
        <vt:i4>1441845</vt:i4>
      </vt:variant>
      <vt:variant>
        <vt:i4>206</vt:i4>
      </vt:variant>
      <vt:variant>
        <vt:i4>0</vt:i4>
      </vt:variant>
      <vt:variant>
        <vt:i4>5</vt:i4>
      </vt:variant>
      <vt:variant>
        <vt:lpwstr/>
      </vt:variant>
      <vt:variant>
        <vt:lpwstr>_Toc181258034</vt:lpwstr>
      </vt:variant>
      <vt:variant>
        <vt:i4>1441845</vt:i4>
      </vt:variant>
      <vt:variant>
        <vt:i4>200</vt:i4>
      </vt:variant>
      <vt:variant>
        <vt:i4>0</vt:i4>
      </vt:variant>
      <vt:variant>
        <vt:i4>5</vt:i4>
      </vt:variant>
      <vt:variant>
        <vt:lpwstr/>
      </vt:variant>
      <vt:variant>
        <vt:lpwstr>_Toc181258033</vt:lpwstr>
      </vt:variant>
      <vt:variant>
        <vt:i4>1441845</vt:i4>
      </vt:variant>
      <vt:variant>
        <vt:i4>194</vt:i4>
      </vt:variant>
      <vt:variant>
        <vt:i4>0</vt:i4>
      </vt:variant>
      <vt:variant>
        <vt:i4>5</vt:i4>
      </vt:variant>
      <vt:variant>
        <vt:lpwstr/>
      </vt:variant>
      <vt:variant>
        <vt:lpwstr>_Toc181258032</vt:lpwstr>
      </vt:variant>
      <vt:variant>
        <vt:i4>1441845</vt:i4>
      </vt:variant>
      <vt:variant>
        <vt:i4>188</vt:i4>
      </vt:variant>
      <vt:variant>
        <vt:i4>0</vt:i4>
      </vt:variant>
      <vt:variant>
        <vt:i4>5</vt:i4>
      </vt:variant>
      <vt:variant>
        <vt:lpwstr/>
      </vt:variant>
      <vt:variant>
        <vt:lpwstr>_Toc181258031</vt:lpwstr>
      </vt:variant>
      <vt:variant>
        <vt:i4>1441845</vt:i4>
      </vt:variant>
      <vt:variant>
        <vt:i4>182</vt:i4>
      </vt:variant>
      <vt:variant>
        <vt:i4>0</vt:i4>
      </vt:variant>
      <vt:variant>
        <vt:i4>5</vt:i4>
      </vt:variant>
      <vt:variant>
        <vt:lpwstr/>
      </vt:variant>
      <vt:variant>
        <vt:lpwstr>_Toc181258030</vt:lpwstr>
      </vt:variant>
      <vt:variant>
        <vt:i4>1507381</vt:i4>
      </vt:variant>
      <vt:variant>
        <vt:i4>176</vt:i4>
      </vt:variant>
      <vt:variant>
        <vt:i4>0</vt:i4>
      </vt:variant>
      <vt:variant>
        <vt:i4>5</vt:i4>
      </vt:variant>
      <vt:variant>
        <vt:lpwstr/>
      </vt:variant>
      <vt:variant>
        <vt:lpwstr>_Toc181258029</vt:lpwstr>
      </vt:variant>
      <vt:variant>
        <vt:i4>1507381</vt:i4>
      </vt:variant>
      <vt:variant>
        <vt:i4>170</vt:i4>
      </vt:variant>
      <vt:variant>
        <vt:i4>0</vt:i4>
      </vt:variant>
      <vt:variant>
        <vt:i4>5</vt:i4>
      </vt:variant>
      <vt:variant>
        <vt:lpwstr/>
      </vt:variant>
      <vt:variant>
        <vt:lpwstr>_Toc181258028</vt:lpwstr>
      </vt:variant>
      <vt:variant>
        <vt:i4>1507381</vt:i4>
      </vt:variant>
      <vt:variant>
        <vt:i4>164</vt:i4>
      </vt:variant>
      <vt:variant>
        <vt:i4>0</vt:i4>
      </vt:variant>
      <vt:variant>
        <vt:i4>5</vt:i4>
      </vt:variant>
      <vt:variant>
        <vt:lpwstr/>
      </vt:variant>
      <vt:variant>
        <vt:lpwstr>_Toc181258027</vt:lpwstr>
      </vt:variant>
      <vt:variant>
        <vt:i4>1507381</vt:i4>
      </vt:variant>
      <vt:variant>
        <vt:i4>158</vt:i4>
      </vt:variant>
      <vt:variant>
        <vt:i4>0</vt:i4>
      </vt:variant>
      <vt:variant>
        <vt:i4>5</vt:i4>
      </vt:variant>
      <vt:variant>
        <vt:lpwstr/>
      </vt:variant>
      <vt:variant>
        <vt:lpwstr>_Toc181258026</vt:lpwstr>
      </vt:variant>
      <vt:variant>
        <vt:i4>1507381</vt:i4>
      </vt:variant>
      <vt:variant>
        <vt:i4>152</vt:i4>
      </vt:variant>
      <vt:variant>
        <vt:i4>0</vt:i4>
      </vt:variant>
      <vt:variant>
        <vt:i4>5</vt:i4>
      </vt:variant>
      <vt:variant>
        <vt:lpwstr/>
      </vt:variant>
      <vt:variant>
        <vt:lpwstr>_Toc181258025</vt:lpwstr>
      </vt:variant>
      <vt:variant>
        <vt:i4>1507381</vt:i4>
      </vt:variant>
      <vt:variant>
        <vt:i4>146</vt:i4>
      </vt:variant>
      <vt:variant>
        <vt:i4>0</vt:i4>
      </vt:variant>
      <vt:variant>
        <vt:i4>5</vt:i4>
      </vt:variant>
      <vt:variant>
        <vt:lpwstr/>
      </vt:variant>
      <vt:variant>
        <vt:lpwstr>_Toc181258024</vt:lpwstr>
      </vt:variant>
      <vt:variant>
        <vt:i4>1507381</vt:i4>
      </vt:variant>
      <vt:variant>
        <vt:i4>140</vt:i4>
      </vt:variant>
      <vt:variant>
        <vt:i4>0</vt:i4>
      </vt:variant>
      <vt:variant>
        <vt:i4>5</vt:i4>
      </vt:variant>
      <vt:variant>
        <vt:lpwstr/>
      </vt:variant>
      <vt:variant>
        <vt:lpwstr>_Toc181258023</vt:lpwstr>
      </vt:variant>
      <vt:variant>
        <vt:i4>1507381</vt:i4>
      </vt:variant>
      <vt:variant>
        <vt:i4>134</vt:i4>
      </vt:variant>
      <vt:variant>
        <vt:i4>0</vt:i4>
      </vt:variant>
      <vt:variant>
        <vt:i4>5</vt:i4>
      </vt:variant>
      <vt:variant>
        <vt:lpwstr/>
      </vt:variant>
      <vt:variant>
        <vt:lpwstr>_Toc181258022</vt:lpwstr>
      </vt:variant>
      <vt:variant>
        <vt:i4>1507381</vt:i4>
      </vt:variant>
      <vt:variant>
        <vt:i4>128</vt:i4>
      </vt:variant>
      <vt:variant>
        <vt:i4>0</vt:i4>
      </vt:variant>
      <vt:variant>
        <vt:i4>5</vt:i4>
      </vt:variant>
      <vt:variant>
        <vt:lpwstr/>
      </vt:variant>
      <vt:variant>
        <vt:lpwstr>_Toc181258021</vt:lpwstr>
      </vt:variant>
      <vt:variant>
        <vt:i4>1507381</vt:i4>
      </vt:variant>
      <vt:variant>
        <vt:i4>122</vt:i4>
      </vt:variant>
      <vt:variant>
        <vt:i4>0</vt:i4>
      </vt:variant>
      <vt:variant>
        <vt:i4>5</vt:i4>
      </vt:variant>
      <vt:variant>
        <vt:lpwstr/>
      </vt:variant>
      <vt:variant>
        <vt:lpwstr>_Toc181258020</vt:lpwstr>
      </vt:variant>
      <vt:variant>
        <vt:i4>1310773</vt:i4>
      </vt:variant>
      <vt:variant>
        <vt:i4>116</vt:i4>
      </vt:variant>
      <vt:variant>
        <vt:i4>0</vt:i4>
      </vt:variant>
      <vt:variant>
        <vt:i4>5</vt:i4>
      </vt:variant>
      <vt:variant>
        <vt:lpwstr/>
      </vt:variant>
      <vt:variant>
        <vt:lpwstr>_Toc181258019</vt:lpwstr>
      </vt:variant>
      <vt:variant>
        <vt:i4>1310773</vt:i4>
      </vt:variant>
      <vt:variant>
        <vt:i4>110</vt:i4>
      </vt:variant>
      <vt:variant>
        <vt:i4>0</vt:i4>
      </vt:variant>
      <vt:variant>
        <vt:i4>5</vt:i4>
      </vt:variant>
      <vt:variant>
        <vt:lpwstr/>
      </vt:variant>
      <vt:variant>
        <vt:lpwstr>_Toc181258018</vt:lpwstr>
      </vt:variant>
      <vt:variant>
        <vt:i4>1310773</vt:i4>
      </vt:variant>
      <vt:variant>
        <vt:i4>104</vt:i4>
      </vt:variant>
      <vt:variant>
        <vt:i4>0</vt:i4>
      </vt:variant>
      <vt:variant>
        <vt:i4>5</vt:i4>
      </vt:variant>
      <vt:variant>
        <vt:lpwstr/>
      </vt:variant>
      <vt:variant>
        <vt:lpwstr>_Toc181258017</vt:lpwstr>
      </vt:variant>
      <vt:variant>
        <vt:i4>1310773</vt:i4>
      </vt:variant>
      <vt:variant>
        <vt:i4>98</vt:i4>
      </vt:variant>
      <vt:variant>
        <vt:i4>0</vt:i4>
      </vt:variant>
      <vt:variant>
        <vt:i4>5</vt:i4>
      </vt:variant>
      <vt:variant>
        <vt:lpwstr/>
      </vt:variant>
      <vt:variant>
        <vt:lpwstr>_Toc181258016</vt:lpwstr>
      </vt:variant>
      <vt:variant>
        <vt:i4>1310773</vt:i4>
      </vt:variant>
      <vt:variant>
        <vt:i4>92</vt:i4>
      </vt:variant>
      <vt:variant>
        <vt:i4>0</vt:i4>
      </vt:variant>
      <vt:variant>
        <vt:i4>5</vt:i4>
      </vt:variant>
      <vt:variant>
        <vt:lpwstr/>
      </vt:variant>
      <vt:variant>
        <vt:lpwstr>_Toc181258015</vt:lpwstr>
      </vt:variant>
      <vt:variant>
        <vt:i4>1310773</vt:i4>
      </vt:variant>
      <vt:variant>
        <vt:i4>86</vt:i4>
      </vt:variant>
      <vt:variant>
        <vt:i4>0</vt:i4>
      </vt:variant>
      <vt:variant>
        <vt:i4>5</vt:i4>
      </vt:variant>
      <vt:variant>
        <vt:lpwstr/>
      </vt:variant>
      <vt:variant>
        <vt:lpwstr>_Toc181258014</vt:lpwstr>
      </vt:variant>
      <vt:variant>
        <vt:i4>1310773</vt:i4>
      </vt:variant>
      <vt:variant>
        <vt:i4>80</vt:i4>
      </vt:variant>
      <vt:variant>
        <vt:i4>0</vt:i4>
      </vt:variant>
      <vt:variant>
        <vt:i4>5</vt:i4>
      </vt:variant>
      <vt:variant>
        <vt:lpwstr/>
      </vt:variant>
      <vt:variant>
        <vt:lpwstr>_Toc181258013</vt:lpwstr>
      </vt:variant>
      <vt:variant>
        <vt:i4>1310773</vt:i4>
      </vt:variant>
      <vt:variant>
        <vt:i4>74</vt:i4>
      </vt:variant>
      <vt:variant>
        <vt:i4>0</vt:i4>
      </vt:variant>
      <vt:variant>
        <vt:i4>5</vt:i4>
      </vt:variant>
      <vt:variant>
        <vt:lpwstr/>
      </vt:variant>
      <vt:variant>
        <vt:lpwstr>_Toc181258012</vt:lpwstr>
      </vt:variant>
      <vt:variant>
        <vt:i4>1310773</vt:i4>
      </vt:variant>
      <vt:variant>
        <vt:i4>68</vt:i4>
      </vt:variant>
      <vt:variant>
        <vt:i4>0</vt:i4>
      </vt:variant>
      <vt:variant>
        <vt:i4>5</vt:i4>
      </vt:variant>
      <vt:variant>
        <vt:lpwstr/>
      </vt:variant>
      <vt:variant>
        <vt:lpwstr>_Toc181258011</vt:lpwstr>
      </vt:variant>
      <vt:variant>
        <vt:i4>1310773</vt:i4>
      </vt:variant>
      <vt:variant>
        <vt:i4>62</vt:i4>
      </vt:variant>
      <vt:variant>
        <vt:i4>0</vt:i4>
      </vt:variant>
      <vt:variant>
        <vt:i4>5</vt:i4>
      </vt:variant>
      <vt:variant>
        <vt:lpwstr/>
      </vt:variant>
      <vt:variant>
        <vt:lpwstr>_Toc181258010</vt:lpwstr>
      </vt:variant>
      <vt:variant>
        <vt:i4>1376309</vt:i4>
      </vt:variant>
      <vt:variant>
        <vt:i4>56</vt:i4>
      </vt:variant>
      <vt:variant>
        <vt:i4>0</vt:i4>
      </vt:variant>
      <vt:variant>
        <vt:i4>5</vt:i4>
      </vt:variant>
      <vt:variant>
        <vt:lpwstr/>
      </vt:variant>
      <vt:variant>
        <vt:lpwstr>_Toc181258009</vt:lpwstr>
      </vt:variant>
      <vt:variant>
        <vt:i4>1376309</vt:i4>
      </vt:variant>
      <vt:variant>
        <vt:i4>50</vt:i4>
      </vt:variant>
      <vt:variant>
        <vt:i4>0</vt:i4>
      </vt:variant>
      <vt:variant>
        <vt:i4>5</vt:i4>
      </vt:variant>
      <vt:variant>
        <vt:lpwstr/>
      </vt:variant>
      <vt:variant>
        <vt:lpwstr>_Toc181258008</vt:lpwstr>
      </vt:variant>
      <vt:variant>
        <vt:i4>1376309</vt:i4>
      </vt:variant>
      <vt:variant>
        <vt:i4>44</vt:i4>
      </vt:variant>
      <vt:variant>
        <vt:i4>0</vt:i4>
      </vt:variant>
      <vt:variant>
        <vt:i4>5</vt:i4>
      </vt:variant>
      <vt:variant>
        <vt:lpwstr/>
      </vt:variant>
      <vt:variant>
        <vt:lpwstr>_Toc181258007</vt:lpwstr>
      </vt:variant>
      <vt:variant>
        <vt:i4>1376309</vt:i4>
      </vt:variant>
      <vt:variant>
        <vt:i4>38</vt:i4>
      </vt:variant>
      <vt:variant>
        <vt:i4>0</vt:i4>
      </vt:variant>
      <vt:variant>
        <vt:i4>5</vt:i4>
      </vt:variant>
      <vt:variant>
        <vt:lpwstr/>
      </vt:variant>
      <vt:variant>
        <vt:lpwstr>_Toc181258006</vt:lpwstr>
      </vt:variant>
      <vt:variant>
        <vt:i4>1376309</vt:i4>
      </vt:variant>
      <vt:variant>
        <vt:i4>32</vt:i4>
      </vt:variant>
      <vt:variant>
        <vt:i4>0</vt:i4>
      </vt:variant>
      <vt:variant>
        <vt:i4>5</vt:i4>
      </vt:variant>
      <vt:variant>
        <vt:lpwstr/>
      </vt:variant>
      <vt:variant>
        <vt:lpwstr>_Toc181258005</vt:lpwstr>
      </vt:variant>
      <vt:variant>
        <vt:i4>1376309</vt:i4>
      </vt:variant>
      <vt:variant>
        <vt:i4>26</vt:i4>
      </vt:variant>
      <vt:variant>
        <vt:i4>0</vt:i4>
      </vt:variant>
      <vt:variant>
        <vt:i4>5</vt:i4>
      </vt:variant>
      <vt:variant>
        <vt:lpwstr/>
      </vt:variant>
      <vt:variant>
        <vt:lpwstr>_Toc181258004</vt:lpwstr>
      </vt:variant>
      <vt:variant>
        <vt:i4>1376309</vt:i4>
      </vt:variant>
      <vt:variant>
        <vt:i4>20</vt:i4>
      </vt:variant>
      <vt:variant>
        <vt:i4>0</vt:i4>
      </vt:variant>
      <vt:variant>
        <vt:i4>5</vt:i4>
      </vt:variant>
      <vt:variant>
        <vt:lpwstr/>
      </vt:variant>
      <vt:variant>
        <vt:lpwstr>_Toc181258003</vt:lpwstr>
      </vt:variant>
      <vt:variant>
        <vt:i4>1376309</vt:i4>
      </vt:variant>
      <vt:variant>
        <vt:i4>14</vt:i4>
      </vt:variant>
      <vt:variant>
        <vt:i4>0</vt:i4>
      </vt:variant>
      <vt:variant>
        <vt:i4>5</vt:i4>
      </vt:variant>
      <vt:variant>
        <vt:lpwstr/>
      </vt:variant>
      <vt:variant>
        <vt:lpwstr>_Toc181258002</vt:lpwstr>
      </vt:variant>
      <vt:variant>
        <vt:i4>1376309</vt:i4>
      </vt:variant>
      <vt:variant>
        <vt:i4>8</vt:i4>
      </vt:variant>
      <vt:variant>
        <vt:i4>0</vt:i4>
      </vt:variant>
      <vt:variant>
        <vt:i4>5</vt:i4>
      </vt:variant>
      <vt:variant>
        <vt:lpwstr/>
      </vt:variant>
      <vt:variant>
        <vt:lpwstr>_Toc181258001</vt:lpwstr>
      </vt:variant>
      <vt:variant>
        <vt:i4>1376309</vt:i4>
      </vt:variant>
      <vt:variant>
        <vt:i4>2</vt:i4>
      </vt:variant>
      <vt:variant>
        <vt:i4>0</vt:i4>
      </vt:variant>
      <vt:variant>
        <vt:i4>5</vt:i4>
      </vt:variant>
      <vt:variant>
        <vt:lpwstr/>
      </vt:variant>
      <vt:variant>
        <vt:lpwstr>_Toc181258000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Carpentier, Joseph A CIV USARMY JMC (USA)</dc:creator>
  <cp:keywords/>
  <dc:description/>
  <cp:lastModifiedBy>Gephart, Anne-Marie D CIV USARMY JMC (USA)</cp:lastModifiedBy>
  <cp:revision>3</cp:revision>
  <dcterms:created xsi:type="dcterms:W3CDTF">2024-12-13T12:35:00Z</dcterms:created>
  <dcterms:modified xsi:type="dcterms:W3CDTF">2024-12-13T12:37:00Z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y fmtid="{D5CDD505-2E9C-101B-9397-08002B2CF9AE}" pid="4" name="Order">
    <vt:r8>25700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