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98AEE" w14:textId="77777777" w:rsidR="00F0623B" w:rsidRPr="004C7C18" w:rsidRDefault="00F0623B"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F719B2" w14:paraId="1B398AF1" w14:textId="77777777" w:rsidTr="00917C3B">
        <w:tc>
          <w:tcPr>
            <w:tcW w:w="1098" w:type="dxa"/>
          </w:tcPr>
          <w:p w14:paraId="1B398AEF" w14:textId="77777777" w:rsidR="00F0623B" w:rsidRPr="000762B6" w:rsidRDefault="00F0623B">
            <w:pPr>
              <w:rPr>
                <w:rFonts w:cstheme="minorHAnsi"/>
                <w:b/>
                <w:szCs w:val="20"/>
              </w:rPr>
            </w:pPr>
            <w:r w:rsidRPr="000762B6">
              <w:rPr>
                <w:rFonts w:cstheme="minorHAnsi"/>
                <w:b/>
                <w:szCs w:val="20"/>
              </w:rPr>
              <w:t>SUBJECT*</w:t>
            </w:r>
          </w:p>
        </w:tc>
        <w:tc>
          <w:tcPr>
            <w:tcW w:w="8820" w:type="dxa"/>
          </w:tcPr>
          <w:p w14:paraId="1B398AF0" w14:textId="77777777" w:rsidR="00F0623B" w:rsidRPr="000104D7" w:rsidRDefault="00F0623B">
            <w:pPr>
              <w:rPr>
                <w:rStyle w:val="AAMSKBFill-InHighlight"/>
                <w:color w:val="auto"/>
              </w:rPr>
            </w:pPr>
            <w:r>
              <w:rPr>
                <w:rStyle w:val="AAMSKBFill-InHighlight"/>
                <w:color w:val="auto"/>
              </w:rPr>
              <w:t>Steam Line Investigation</w:t>
            </w:r>
            <w:r w:rsidRPr="000104D7">
              <w:rPr>
                <w:rStyle w:val="AAMSKBFill-InHighlight"/>
                <w:color w:val="auto"/>
              </w:rPr>
              <w:t xml:space="preserve">   </w:t>
            </w:r>
          </w:p>
        </w:tc>
      </w:tr>
    </w:tbl>
    <w:p w14:paraId="1B398AF2" w14:textId="77777777" w:rsidR="00F0623B" w:rsidRPr="004C7C18" w:rsidRDefault="00F0623B" w:rsidP="00783A50">
      <w:pPr>
        <w:spacing w:after="160" w:line="254" w:lineRule="auto"/>
        <w:rPr>
          <w:rFonts w:eastAsia="Calibri" w:cstheme="minorHAnsi"/>
          <w:szCs w:val="20"/>
        </w:rPr>
      </w:pPr>
    </w:p>
    <w:p w14:paraId="1B398AF3" w14:textId="77777777" w:rsidR="00F0623B" w:rsidRPr="004C7C18" w:rsidRDefault="00F0623B"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719B2" w14:paraId="1B398AF6" w14:textId="77777777" w:rsidTr="006E6FE5">
        <w:tc>
          <w:tcPr>
            <w:tcW w:w="4698" w:type="dxa"/>
            <w:hideMark/>
          </w:tcPr>
          <w:p w14:paraId="1B398AF4" w14:textId="77777777" w:rsidR="00F0623B" w:rsidRPr="000762B6" w:rsidRDefault="00F0623B">
            <w:pPr>
              <w:rPr>
                <w:rFonts w:cstheme="minorHAnsi"/>
                <w:b/>
                <w:szCs w:val="20"/>
              </w:rPr>
            </w:pPr>
            <w:r w:rsidRPr="000762B6">
              <w:rPr>
                <w:rFonts w:cstheme="minorHAnsi"/>
                <w:b/>
                <w:szCs w:val="20"/>
              </w:rPr>
              <w:t>CONTRACTING OFFICE’S ZIP CODE*</w:t>
            </w:r>
          </w:p>
        </w:tc>
        <w:tc>
          <w:tcPr>
            <w:tcW w:w="5220" w:type="dxa"/>
            <w:hideMark/>
          </w:tcPr>
          <w:p w14:paraId="1B398AF5" w14:textId="77777777" w:rsidR="00F0623B" w:rsidRPr="000762B6" w:rsidRDefault="00F0623B">
            <w:pPr>
              <w:rPr>
                <w:rFonts w:cstheme="minorHAnsi"/>
              </w:rPr>
            </w:pPr>
            <w:r>
              <w:rPr>
                <w:rFonts w:cstheme="minorHAnsi"/>
              </w:rPr>
              <w:t>94304-1207</w:t>
            </w:r>
          </w:p>
        </w:tc>
      </w:tr>
      <w:tr w:rsidR="00F719B2" w14:paraId="1B398AF9" w14:textId="77777777" w:rsidTr="006E6FE5">
        <w:tc>
          <w:tcPr>
            <w:tcW w:w="4698" w:type="dxa"/>
            <w:hideMark/>
          </w:tcPr>
          <w:p w14:paraId="1B398AF7" w14:textId="77777777" w:rsidR="00F0623B" w:rsidRPr="000762B6" w:rsidRDefault="00F0623B">
            <w:pPr>
              <w:rPr>
                <w:rFonts w:cstheme="minorHAnsi"/>
                <w:b/>
                <w:szCs w:val="20"/>
              </w:rPr>
            </w:pPr>
            <w:r w:rsidRPr="000762B6">
              <w:rPr>
                <w:rFonts w:cstheme="minorHAnsi"/>
                <w:b/>
                <w:szCs w:val="20"/>
              </w:rPr>
              <w:t>SOLICITATION NUMBER*</w:t>
            </w:r>
          </w:p>
        </w:tc>
        <w:tc>
          <w:tcPr>
            <w:tcW w:w="5220" w:type="dxa"/>
            <w:hideMark/>
          </w:tcPr>
          <w:p w14:paraId="1B398AF8" w14:textId="77777777" w:rsidR="00F0623B" w:rsidRPr="000762B6" w:rsidRDefault="00F0623B">
            <w:pPr>
              <w:rPr>
                <w:rFonts w:cstheme="minorHAnsi"/>
              </w:rPr>
            </w:pPr>
            <w:r>
              <w:rPr>
                <w:rFonts w:cstheme="minorHAnsi"/>
              </w:rPr>
              <w:t>36C26126Q0435</w:t>
            </w:r>
          </w:p>
        </w:tc>
      </w:tr>
      <w:tr w:rsidR="00F719B2" w14:paraId="1B398AFC" w14:textId="77777777" w:rsidTr="006E6FE5">
        <w:tc>
          <w:tcPr>
            <w:tcW w:w="4698" w:type="dxa"/>
            <w:hideMark/>
          </w:tcPr>
          <w:p w14:paraId="1B398AFA" w14:textId="77777777" w:rsidR="00F0623B" w:rsidRPr="000762B6" w:rsidRDefault="00F0623B">
            <w:pPr>
              <w:rPr>
                <w:rFonts w:cstheme="minorHAnsi"/>
                <w:b/>
                <w:szCs w:val="20"/>
              </w:rPr>
            </w:pPr>
            <w:r w:rsidRPr="000762B6">
              <w:rPr>
                <w:rFonts w:cstheme="minorHAnsi"/>
                <w:b/>
                <w:szCs w:val="20"/>
              </w:rPr>
              <w:t>RESPONSE DATE/TIME/ZONE</w:t>
            </w:r>
          </w:p>
        </w:tc>
        <w:tc>
          <w:tcPr>
            <w:tcW w:w="5220" w:type="dxa"/>
            <w:hideMark/>
          </w:tcPr>
          <w:p w14:paraId="1B398AFB" w14:textId="77777777" w:rsidR="00F0623B" w:rsidRPr="004C7C18" w:rsidRDefault="00F0623B">
            <w:pPr>
              <w:rPr>
                <w:rFonts w:cstheme="minorHAnsi"/>
                <w:szCs w:val="20"/>
              </w:rPr>
            </w:pPr>
            <w:r>
              <w:rPr>
                <w:rFonts w:cstheme="minorHAnsi"/>
                <w:szCs w:val="20"/>
              </w:rPr>
              <w:t>03-09-2026</w:t>
            </w:r>
            <w:r w:rsidRPr="004C7C18">
              <w:rPr>
                <w:rStyle w:val="AAMSKBFill-InHighlight"/>
                <w:rFonts w:cstheme="minorHAnsi"/>
              </w:rPr>
              <w:t xml:space="preserve"> </w:t>
            </w:r>
            <w:r>
              <w:rPr>
                <w:rFonts w:cstheme="minorHAnsi"/>
                <w:szCs w:val="20"/>
              </w:rPr>
              <w:t>13:00</w:t>
            </w:r>
            <w:r w:rsidRPr="004C7C18">
              <w:rPr>
                <w:rStyle w:val="AAMSKBFill-InHighlight"/>
                <w:rFonts w:cstheme="minorHAnsi"/>
              </w:rPr>
              <w:t xml:space="preserve"> </w:t>
            </w:r>
            <w:r>
              <w:rPr>
                <w:rFonts w:cstheme="minorHAnsi"/>
                <w:szCs w:val="20"/>
              </w:rPr>
              <w:t>PACIFIC TIME, LOS ANGELES, USA</w:t>
            </w:r>
          </w:p>
        </w:tc>
      </w:tr>
      <w:tr w:rsidR="00F719B2" w14:paraId="1B398AFF" w14:textId="77777777" w:rsidTr="006E6FE5">
        <w:tc>
          <w:tcPr>
            <w:tcW w:w="4698" w:type="dxa"/>
          </w:tcPr>
          <w:p w14:paraId="1B398AFD" w14:textId="77777777" w:rsidR="00F0623B" w:rsidRPr="000762B6" w:rsidRDefault="00F0623B">
            <w:pPr>
              <w:rPr>
                <w:rFonts w:cstheme="minorHAnsi"/>
                <w:b/>
                <w:szCs w:val="20"/>
              </w:rPr>
            </w:pPr>
            <w:r w:rsidRPr="000762B6">
              <w:rPr>
                <w:rFonts w:cstheme="minorHAnsi"/>
                <w:b/>
                <w:szCs w:val="20"/>
              </w:rPr>
              <w:t>ARCHIVE</w:t>
            </w:r>
          </w:p>
        </w:tc>
        <w:tc>
          <w:tcPr>
            <w:tcW w:w="5220" w:type="dxa"/>
            <w:hideMark/>
          </w:tcPr>
          <w:p w14:paraId="1B398AFE" w14:textId="77777777" w:rsidR="00F0623B" w:rsidRPr="004C7C18" w:rsidRDefault="00F0623B">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F719B2" w14:paraId="1B398B02" w14:textId="77777777" w:rsidTr="006E6FE5">
        <w:tc>
          <w:tcPr>
            <w:tcW w:w="4698" w:type="dxa"/>
          </w:tcPr>
          <w:p w14:paraId="1B398B00" w14:textId="77777777" w:rsidR="00F0623B" w:rsidRPr="000762B6" w:rsidRDefault="00F0623B">
            <w:pPr>
              <w:rPr>
                <w:rFonts w:cstheme="minorHAnsi"/>
                <w:b/>
                <w:szCs w:val="20"/>
              </w:rPr>
            </w:pPr>
            <w:r w:rsidRPr="000762B6">
              <w:rPr>
                <w:rFonts w:cstheme="minorHAnsi"/>
                <w:b/>
                <w:szCs w:val="20"/>
              </w:rPr>
              <w:t>RECOVERY ACT FUNDS</w:t>
            </w:r>
          </w:p>
        </w:tc>
        <w:tc>
          <w:tcPr>
            <w:tcW w:w="5220" w:type="dxa"/>
            <w:hideMark/>
          </w:tcPr>
          <w:p w14:paraId="1B398B01" w14:textId="77777777" w:rsidR="00F0623B" w:rsidRPr="004C7C18" w:rsidRDefault="00F0623B">
            <w:pPr>
              <w:rPr>
                <w:rFonts w:cstheme="minorHAnsi"/>
                <w:szCs w:val="20"/>
              </w:rPr>
            </w:pPr>
            <w:r>
              <w:rPr>
                <w:rFonts w:cstheme="minorHAnsi"/>
                <w:szCs w:val="20"/>
              </w:rPr>
              <w:t>N</w:t>
            </w:r>
          </w:p>
        </w:tc>
      </w:tr>
      <w:tr w:rsidR="00F719B2" w14:paraId="1B398B05" w14:textId="77777777" w:rsidTr="006E6FE5">
        <w:tc>
          <w:tcPr>
            <w:tcW w:w="4698" w:type="dxa"/>
          </w:tcPr>
          <w:p w14:paraId="1B398B03" w14:textId="77777777" w:rsidR="00F0623B" w:rsidRPr="000762B6" w:rsidRDefault="00F0623B">
            <w:pPr>
              <w:rPr>
                <w:rFonts w:cstheme="minorHAnsi"/>
                <w:b/>
                <w:szCs w:val="20"/>
              </w:rPr>
            </w:pPr>
            <w:r w:rsidRPr="000762B6">
              <w:rPr>
                <w:rFonts w:cstheme="minorHAnsi"/>
                <w:b/>
                <w:szCs w:val="20"/>
              </w:rPr>
              <w:t>SET-ASIDE</w:t>
            </w:r>
          </w:p>
        </w:tc>
        <w:tc>
          <w:tcPr>
            <w:tcW w:w="5220" w:type="dxa"/>
            <w:hideMark/>
          </w:tcPr>
          <w:p w14:paraId="1B398B04" w14:textId="77777777" w:rsidR="00F0623B" w:rsidRPr="00C838FE" w:rsidRDefault="00F0623B">
            <w:pPr>
              <w:rPr>
                <w:rFonts w:cstheme="minorHAnsi"/>
                <w:szCs w:val="20"/>
              </w:rPr>
            </w:pPr>
          </w:p>
        </w:tc>
      </w:tr>
      <w:tr w:rsidR="00F719B2" w14:paraId="1B398B08" w14:textId="77777777" w:rsidTr="006E6FE5">
        <w:tc>
          <w:tcPr>
            <w:tcW w:w="4698" w:type="dxa"/>
          </w:tcPr>
          <w:p w14:paraId="1B398B06" w14:textId="77777777" w:rsidR="00F0623B" w:rsidRPr="000762B6" w:rsidRDefault="00F0623B">
            <w:pPr>
              <w:rPr>
                <w:rFonts w:cstheme="minorHAnsi"/>
                <w:b/>
                <w:szCs w:val="20"/>
              </w:rPr>
            </w:pPr>
            <w:r w:rsidRPr="000762B6">
              <w:rPr>
                <w:rFonts w:cstheme="minorHAnsi"/>
                <w:b/>
                <w:szCs w:val="20"/>
              </w:rPr>
              <w:t>PRODUCT SERVICE CODE*</w:t>
            </w:r>
          </w:p>
        </w:tc>
        <w:tc>
          <w:tcPr>
            <w:tcW w:w="5220" w:type="dxa"/>
          </w:tcPr>
          <w:p w14:paraId="1B398B07" w14:textId="77777777" w:rsidR="00F0623B" w:rsidRPr="00C71F9E" w:rsidRDefault="00F0623B">
            <w:pPr>
              <w:rPr>
                <w:rStyle w:val="AAMSKBFill-InHighlight"/>
                <w:color w:val="auto"/>
              </w:rPr>
            </w:pPr>
            <w:r>
              <w:rPr>
                <w:rStyle w:val="AAMSKBFill-InHighlight"/>
                <w:color w:val="auto"/>
              </w:rPr>
              <w:t>H944</w:t>
            </w:r>
          </w:p>
        </w:tc>
      </w:tr>
      <w:tr w:rsidR="00F719B2" w14:paraId="1B398B0B" w14:textId="77777777" w:rsidTr="006E6FE5">
        <w:tc>
          <w:tcPr>
            <w:tcW w:w="4698" w:type="dxa"/>
          </w:tcPr>
          <w:p w14:paraId="1B398B09" w14:textId="77777777" w:rsidR="00F0623B" w:rsidRPr="000762B6" w:rsidRDefault="00F0623B">
            <w:pPr>
              <w:rPr>
                <w:rFonts w:cstheme="minorHAnsi"/>
                <w:b/>
                <w:szCs w:val="20"/>
              </w:rPr>
            </w:pPr>
            <w:r w:rsidRPr="000762B6">
              <w:rPr>
                <w:rFonts w:cstheme="minorHAnsi"/>
                <w:b/>
                <w:szCs w:val="20"/>
              </w:rPr>
              <w:t>NAICS CODE*</w:t>
            </w:r>
          </w:p>
        </w:tc>
        <w:tc>
          <w:tcPr>
            <w:tcW w:w="5220" w:type="dxa"/>
            <w:hideMark/>
          </w:tcPr>
          <w:p w14:paraId="1B398B0A" w14:textId="77777777" w:rsidR="00F0623B" w:rsidRPr="004C7C18" w:rsidRDefault="00F0623B">
            <w:pPr>
              <w:rPr>
                <w:rFonts w:cstheme="minorHAnsi"/>
                <w:szCs w:val="20"/>
              </w:rPr>
            </w:pPr>
            <w:r>
              <w:rPr>
                <w:rFonts w:cstheme="minorHAnsi"/>
                <w:szCs w:val="20"/>
              </w:rPr>
              <w:t>238220</w:t>
            </w:r>
          </w:p>
        </w:tc>
      </w:tr>
      <w:tr w:rsidR="00F719B2" w14:paraId="1B398B13" w14:textId="77777777" w:rsidTr="006E6FE5">
        <w:tc>
          <w:tcPr>
            <w:tcW w:w="4698" w:type="dxa"/>
            <w:hideMark/>
          </w:tcPr>
          <w:p w14:paraId="1B398B0C" w14:textId="77777777" w:rsidR="00F0623B" w:rsidRPr="000762B6" w:rsidRDefault="00F0623B">
            <w:pPr>
              <w:rPr>
                <w:rFonts w:cstheme="minorHAnsi"/>
                <w:b/>
                <w:szCs w:val="20"/>
              </w:rPr>
            </w:pPr>
            <w:r w:rsidRPr="000762B6">
              <w:rPr>
                <w:rFonts w:cstheme="minorHAnsi"/>
                <w:b/>
                <w:szCs w:val="20"/>
              </w:rPr>
              <w:t>CONTRACTING OFFICE ADDRESS</w:t>
            </w:r>
          </w:p>
        </w:tc>
        <w:tc>
          <w:tcPr>
            <w:tcW w:w="5220" w:type="dxa"/>
          </w:tcPr>
          <w:p w14:paraId="1B398B0D" w14:textId="77777777" w:rsidR="00F0623B" w:rsidRPr="004C7C18" w:rsidRDefault="00F0623B">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B398B0E" w14:textId="77777777" w:rsidR="00F0623B" w:rsidRPr="004C7C18" w:rsidRDefault="00F0623B">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21</w:t>
            </w:r>
            <w:r w:rsidRPr="004C7C18">
              <w:rPr>
                <w:rStyle w:val="AAMSKBFill-InHighlight"/>
                <w:rFonts w:cstheme="minorHAnsi"/>
              </w:rPr>
              <w:t xml:space="preserve"> </w:t>
            </w:r>
          </w:p>
          <w:p w14:paraId="1B398B0F" w14:textId="77777777" w:rsidR="00F0623B" w:rsidRPr="004C7C18" w:rsidRDefault="00F0623B">
            <w:pPr>
              <w:rPr>
                <w:rFonts w:eastAsiaTheme="minorHAnsi" w:cstheme="minorHAnsi"/>
                <w:szCs w:val="20"/>
                <w:bdr w:val="none" w:sz="0" w:space="0" w:color="auto" w:frame="1"/>
              </w:rPr>
            </w:pPr>
            <w:r w:rsidRPr="004C7C18">
              <w:rPr>
                <w:rStyle w:val="AAMSKBFill-InHighlight"/>
                <w:rFonts w:cstheme="minorHAnsi"/>
              </w:rPr>
              <w:t xml:space="preserve"> </w:t>
            </w:r>
          </w:p>
          <w:p w14:paraId="1B398B10" w14:textId="77777777" w:rsidR="00F0623B" w:rsidRPr="004C7C18" w:rsidRDefault="00F0623B">
            <w:pPr>
              <w:rPr>
                <w:rFonts w:eastAsiaTheme="minorHAnsi" w:cstheme="minorHAnsi"/>
                <w:szCs w:val="20"/>
                <w:bdr w:val="none" w:sz="0" w:space="0" w:color="auto" w:frame="1"/>
              </w:rPr>
            </w:pPr>
          </w:p>
          <w:p w14:paraId="1B398B11" w14:textId="77777777" w:rsidR="00F0623B" w:rsidRPr="004C7C18" w:rsidRDefault="00F0623B">
            <w:pPr>
              <w:rPr>
                <w:rFonts w:eastAsiaTheme="minorHAnsi" w:cstheme="minorHAnsi"/>
                <w:szCs w:val="20"/>
                <w:bdr w:val="none" w:sz="0" w:space="0" w:color="auto" w:frame="1"/>
              </w:rPr>
            </w:pPr>
            <w:r w:rsidRPr="004C7C18">
              <w:rPr>
                <w:rStyle w:val="AAMSKBFill-InHighlight"/>
                <w:rFonts w:cstheme="minorHAnsi"/>
              </w:rPr>
              <w:t xml:space="preserve"> </w:t>
            </w:r>
          </w:p>
          <w:p w14:paraId="1B398B12" w14:textId="77777777" w:rsidR="00F0623B" w:rsidRPr="004C7C18" w:rsidRDefault="00F0623B">
            <w:pPr>
              <w:rPr>
                <w:rFonts w:cstheme="minorHAnsi"/>
                <w:szCs w:val="20"/>
              </w:rPr>
            </w:pPr>
          </w:p>
        </w:tc>
      </w:tr>
      <w:tr w:rsidR="00F719B2" w14:paraId="1B398B1D" w14:textId="77777777" w:rsidTr="006E6FE5">
        <w:tc>
          <w:tcPr>
            <w:tcW w:w="4698" w:type="dxa"/>
          </w:tcPr>
          <w:p w14:paraId="1B398B14" w14:textId="77777777" w:rsidR="00F0623B" w:rsidRPr="000762B6" w:rsidRDefault="00F0623B">
            <w:pPr>
              <w:rPr>
                <w:rFonts w:cstheme="minorHAnsi"/>
                <w:b/>
                <w:szCs w:val="20"/>
              </w:rPr>
            </w:pPr>
            <w:r w:rsidRPr="000762B6">
              <w:rPr>
                <w:rFonts w:cstheme="minorHAnsi"/>
                <w:b/>
                <w:szCs w:val="20"/>
              </w:rPr>
              <w:t>POINT OF CONTACT*</w:t>
            </w:r>
          </w:p>
          <w:p w14:paraId="1B398B15" w14:textId="77777777" w:rsidR="00F0623B" w:rsidRPr="000762B6" w:rsidRDefault="00F0623B">
            <w:pPr>
              <w:rPr>
                <w:rFonts w:cstheme="minorHAnsi"/>
                <w:b/>
                <w:szCs w:val="20"/>
              </w:rPr>
            </w:pPr>
          </w:p>
          <w:p w14:paraId="1B398B16" w14:textId="77777777" w:rsidR="00F0623B" w:rsidRPr="000762B6" w:rsidRDefault="00F0623B" w:rsidP="000762B6">
            <w:pPr>
              <w:rPr>
                <w:rFonts w:cstheme="minorHAnsi"/>
                <w:b/>
                <w:szCs w:val="20"/>
              </w:rPr>
            </w:pPr>
          </w:p>
        </w:tc>
        <w:tc>
          <w:tcPr>
            <w:tcW w:w="5220" w:type="dxa"/>
            <w:hideMark/>
          </w:tcPr>
          <w:p w14:paraId="1B398B17" w14:textId="77777777" w:rsidR="00F0623B" w:rsidRPr="004C7C18" w:rsidRDefault="00F0623B">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1B398B18" w14:textId="77777777" w:rsidR="00F0623B" w:rsidRPr="004C7C18" w:rsidRDefault="00F0623B">
            <w:pPr>
              <w:rPr>
                <w:rFonts w:eastAsiaTheme="minorHAnsi" w:cstheme="minorHAnsi"/>
                <w:szCs w:val="20"/>
                <w:bdr w:val="none" w:sz="0" w:space="0" w:color="auto" w:frame="1"/>
              </w:rPr>
            </w:pPr>
            <w:r>
              <w:rPr>
                <w:rFonts w:eastAsiaTheme="minorHAnsi" w:cstheme="minorHAnsi"/>
                <w:szCs w:val="20"/>
                <w:bdr w:val="none" w:sz="0" w:space="0" w:color="auto" w:frame="1"/>
              </w:rPr>
              <w:t>Gary Christensen</w:t>
            </w:r>
          </w:p>
          <w:p w14:paraId="1B398B19" w14:textId="77777777" w:rsidR="00F0623B" w:rsidRPr="004C7C18" w:rsidRDefault="00F0623B">
            <w:pPr>
              <w:rPr>
                <w:rFonts w:eastAsiaTheme="minorHAnsi" w:cstheme="minorHAnsi"/>
                <w:szCs w:val="20"/>
                <w:bdr w:val="none" w:sz="0" w:space="0" w:color="auto" w:frame="1"/>
              </w:rPr>
            </w:pPr>
            <w:r>
              <w:rPr>
                <w:rFonts w:eastAsiaTheme="minorHAnsi" w:cstheme="minorHAnsi"/>
                <w:szCs w:val="20"/>
                <w:bdr w:val="none" w:sz="0" w:space="0" w:color="auto" w:frame="1"/>
              </w:rPr>
              <w:t>Gary.christensen@va.gov</w:t>
            </w:r>
          </w:p>
          <w:p w14:paraId="1B398B1A" w14:textId="77777777" w:rsidR="00F0623B" w:rsidRPr="004C7C18" w:rsidRDefault="00F0623B">
            <w:pPr>
              <w:rPr>
                <w:rFonts w:eastAsiaTheme="minorHAnsi" w:cstheme="minorHAnsi"/>
                <w:szCs w:val="20"/>
                <w:bdr w:val="none" w:sz="0" w:space="0" w:color="auto" w:frame="1"/>
              </w:rPr>
            </w:pPr>
            <w:r>
              <w:rPr>
                <w:rFonts w:eastAsiaTheme="minorHAnsi" w:cstheme="minorHAnsi"/>
                <w:szCs w:val="20"/>
                <w:bdr w:val="none" w:sz="0" w:space="0" w:color="auto" w:frame="1"/>
              </w:rPr>
              <w:t>(650) 493-5000 x65285</w:t>
            </w:r>
          </w:p>
          <w:p w14:paraId="1B398B1B" w14:textId="77777777" w:rsidR="00F0623B" w:rsidRPr="004C7C18" w:rsidRDefault="00F0623B">
            <w:pPr>
              <w:rPr>
                <w:rFonts w:eastAsiaTheme="minorHAnsi" w:cstheme="minorHAnsi"/>
                <w:szCs w:val="20"/>
                <w:bdr w:val="none" w:sz="0" w:space="0" w:color="auto" w:frame="1"/>
              </w:rPr>
            </w:pPr>
          </w:p>
          <w:p w14:paraId="1B398B1C" w14:textId="77777777" w:rsidR="00F0623B" w:rsidRPr="004C7C18" w:rsidRDefault="00F0623B">
            <w:pPr>
              <w:rPr>
                <w:rFonts w:cstheme="minorHAnsi"/>
                <w:szCs w:val="20"/>
              </w:rPr>
            </w:pPr>
          </w:p>
        </w:tc>
      </w:tr>
    </w:tbl>
    <w:p w14:paraId="1B398B1E" w14:textId="77777777" w:rsidR="00F0623B" w:rsidRPr="004C7C18" w:rsidRDefault="00F0623B" w:rsidP="00783A50">
      <w:pPr>
        <w:rPr>
          <w:rFonts w:cstheme="minorHAnsi"/>
          <w:szCs w:val="20"/>
        </w:rPr>
      </w:pPr>
    </w:p>
    <w:p w14:paraId="1B398B1F" w14:textId="77777777" w:rsidR="00F0623B" w:rsidRPr="004C7C18" w:rsidRDefault="00F0623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719B2" w14:paraId="1B398B22" w14:textId="77777777" w:rsidTr="000E2EDD">
        <w:tc>
          <w:tcPr>
            <w:tcW w:w="4675" w:type="dxa"/>
          </w:tcPr>
          <w:p w14:paraId="1B398B20" w14:textId="77777777" w:rsidR="00F0623B" w:rsidRPr="000762B6" w:rsidRDefault="00F0623B">
            <w:pPr>
              <w:rPr>
                <w:rFonts w:cstheme="minorHAnsi"/>
                <w:b/>
                <w:szCs w:val="20"/>
              </w:rPr>
            </w:pPr>
            <w:r w:rsidRPr="000762B6">
              <w:rPr>
                <w:rFonts w:cstheme="minorHAnsi"/>
                <w:b/>
                <w:szCs w:val="20"/>
              </w:rPr>
              <w:t>ADDRESS</w:t>
            </w:r>
          </w:p>
        </w:tc>
        <w:tc>
          <w:tcPr>
            <w:tcW w:w="5243" w:type="dxa"/>
          </w:tcPr>
          <w:p w14:paraId="1B398B21" w14:textId="77777777" w:rsidR="00F0623B" w:rsidRPr="00CB2EE9" w:rsidRDefault="00F0623B">
            <w:pPr>
              <w:rPr>
                <w:rStyle w:val="AAMSKBFill-InHighlight"/>
                <w:rFonts w:cstheme="minorHAnsi"/>
                <w:color w:val="auto"/>
              </w:rPr>
            </w:pPr>
            <w:r>
              <w:rPr>
                <w:rStyle w:val="AAMSKBFill-InHighlight"/>
                <w:rFonts w:cstheme="minorHAnsi"/>
                <w:color w:val="auto"/>
              </w:rPr>
              <w:t>VA Palo Alto Health Care System (VAPAHCS)</w:t>
            </w:r>
          </w:p>
        </w:tc>
      </w:tr>
      <w:tr w:rsidR="00F719B2" w14:paraId="1B398B25" w14:textId="77777777" w:rsidTr="000E2EDD">
        <w:tc>
          <w:tcPr>
            <w:tcW w:w="4675" w:type="dxa"/>
          </w:tcPr>
          <w:p w14:paraId="1B398B23" w14:textId="77777777" w:rsidR="00F0623B" w:rsidRPr="000762B6" w:rsidRDefault="00F0623B">
            <w:pPr>
              <w:rPr>
                <w:rFonts w:cstheme="minorHAnsi"/>
                <w:b/>
                <w:szCs w:val="20"/>
              </w:rPr>
            </w:pPr>
          </w:p>
        </w:tc>
        <w:tc>
          <w:tcPr>
            <w:tcW w:w="5243" w:type="dxa"/>
          </w:tcPr>
          <w:p w14:paraId="1B398B24" w14:textId="77777777" w:rsidR="00F0623B" w:rsidRPr="00CB2EE9" w:rsidRDefault="00F0623B">
            <w:pPr>
              <w:rPr>
                <w:rStyle w:val="AAMSKBFill-InHighlight"/>
                <w:rFonts w:cstheme="minorHAnsi"/>
                <w:color w:val="auto"/>
              </w:rPr>
            </w:pPr>
          </w:p>
        </w:tc>
      </w:tr>
      <w:tr w:rsidR="00F719B2" w14:paraId="1B398B28" w14:textId="77777777" w:rsidTr="000E2EDD">
        <w:tc>
          <w:tcPr>
            <w:tcW w:w="4675" w:type="dxa"/>
          </w:tcPr>
          <w:p w14:paraId="1B398B26" w14:textId="77777777" w:rsidR="00F0623B" w:rsidRPr="000762B6" w:rsidRDefault="00F0623B">
            <w:pPr>
              <w:rPr>
                <w:rFonts w:cstheme="minorHAnsi"/>
                <w:b/>
                <w:szCs w:val="20"/>
              </w:rPr>
            </w:pPr>
          </w:p>
        </w:tc>
        <w:tc>
          <w:tcPr>
            <w:tcW w:w="5243" w:type="dxa"/>
          </w:tcPr>
          <w:p w14:paraId="1B398B27" w14:textId="77777777" w:rsidR="00F0623B" w:rsidRPr="00CB2EE9" w:rsidRDefault="00F0623B">
            <w:pPr>
              <w:rPr>
                <w:rStyle w:val="AAMSKBFill-InHighlight"/>
                <w:rFonts w:cstheme="minorHAnsi"/>
                <w:color w:val="auto"/>
              </w:rPr>
            </w:pPr>
          </w:p>
        </w:tc>
      </w:tr>
      <w:tr w:rsidR="00F719B2" w14:paraId="1B398B2B" w14:textId="77777777" w:rsidTr="000E2EDD">
        <w:tc>
          <w:tcPr>
            <w:tcW w:w="4675" w:type="dxa"/>
          </w:tcPr>
          <w:p w14:paraId="1B398B29" w14:textId="77777777" w:rsidR="00F0623B" w:rsidRPr="000762B6" w:rsidRDefault="00F0623B">
            <w:pPr>
              <w:rPr>
                <w:rFonts w:cstheme="minorHAnsi"/>
                <w:b/>
                <w:szCs w:val="20"/>
              </w:rPr>
            </w:pPr>
          </w:p>
        </w:tc>
        <w:tc>
          <w:tcPr>
            <w:tcW w:w="5243" w:type="dxa"/>
          </w:tcPr>
          <w:p w14:paraId="1B398B2A" w14:textId="77777777" w:rsidR="00F0623B" w:rsidRPr="00CB2EE9" w:rsidRDefault="00F0623B">
            <w:pPr>
              <w:rPr>
                <w:rStyle w:val="AAMSKBFill-InHighlight"/>
                <w:rFonts w:cstheme="minorHAnsi"/>
                <w:color w:val="auto"/>
              </w:rPr>
            </w:pPr>
            <w:r>
              <w:rPr>
                <w:rStyle w:val="AAMSKBFill-InHighlight"/>
                <w:rFonts w:cstheme="minorHAnsi"/>
                <w:color w:val="auto"/>
              </w:rPr>
              <w:t>3801 Miranda Ave.</w:t>
            </w:r>
          </w:p>
        </w:tc>
      </w:tr>
      <w:tr w:rsidR="00F719B2" w14:paraId="1B398B2E" w14:textId="77777777" w:rsidTr="000E2EDD">
        <w:tc>
          <w:tcPr>
            <w:tcW w:w="4675" w:type="dxa"/>
          </w:tcPr>
          <w:p w14:paraId="1B398B2C" w14:textId="77777777" w:rsidR="00F0623B" w:rsidRPr="000762B6" w:rsidRDefault="00F0623B">
            <w:pPr>
              <w:rPr>
                <w:rFonts w:cstheme="minorHAnsi"/>
                <w:b/>
                <w:szCs w:val="20"/>
              </w:rPr>
            </w:pPr>
          </w:p>
        </w:tc>
        <w:tc>
          <w:tcPr>
            <w:tcW w:w="5243" w:type="dxa"/>
          </w:tcPr>
          <w:p w14:paraId="1B398B2D" w14:textId="77777777" w:rsidR="00F0623B" w:rsidRPr="00CB2EE9" w:rsidRDefault="00F0623B">
            <w:pPr>
              <w:rPr>
                <w:rStyle w:val="AAMSKBFill-InHighlight"/>
                <w:rFonts w:cstheme="minorHAnsi"/>
                <w:color w:val="auto"/>
              </w:rPr>
            </w:pPr>
            <w:r>
              <w:rPr>
                <w:rStyle w:val="AAMSKBFill-InHighlight"/>
                <w:rFonts w:cstheme="minorHAnsi"/>
                <w:color w:val="auto"/>
              </w:rPr>
              <w:t>Palo Alto</w:t>
            </w:r>
            <w:r w:rsidRPr="004C7C18">
              <w:rPr>
                <w:rFonts w:cstheme="minorHAnsi"/>
                <w:szCs w:val="20"/>
              </w:rPr>
              <w:t xml:space="preserve"> </w:t>
            </w:r>
            <w:r>
              <w:rPr>
                <w:rStyle w:val="AAMSKBFill-InHighlight"/>
                <w:rFonts w:cstheme="minorHAnsi"/>
                <w:color w:val="auto"/>
              </w:rPr>
              <w:t>CA</w:t>
            </w:r>
          </w:p>
        </w:tc>
      </w:tr>
      <w:tr w:rsidR="00F719B2" w14:paraId="1B398B31" w14:textId="77777777" w:rsidTr="000E2EDD">
        <w:tc>
          <w:tcPr>
            <w:tcW w:w="4675" w:type="dxa"/>
            <w:hideMark/>
          </w:tcPr>
          <w:p w14:paraId="1B398B2F" w14:textId="77777777" w:rsidR="00F0623B" w:rsidRPr="000762B6" w:rsidRDefault="00F0623B">
            <w:pPr>
              <w:rPr>
                <w:rFonts w:cstheme="minorHAnsi"/>
                <w:b/>
                <w:szCs w:val="20"/>
              </w:rPr>
            </w:pPr>
            <w:r w:rsidRPr="000762B6">
              <w:rPr>
                <w:rFonts w:cstheme="minorHAnsi"/>
                <w:b/>
                <w:szCs w:val="20"/>
              </w:rPr>
              <w:t>POSTAL CODE</w:t>
            </w:r>
          </w:p>
        </w:tc>
        <w:tc>
          <w:tcPr>
            <w:tcW w:w="5243" w:type="dxa"/>
            <w:hideMark/>
          </w:tcPr>
          <w:p w14:paraId="1B398B30" w14:textId="77777777" w:rsidR="00F0623B" w:rsidRPr="00CB2EE9" w:rsidRDefault="00F0623B">
            <w:pPr>
              <w:rPr>
                <w:rFonts w:cstheme="minorHAnsi"/>
                <w:szCs w:val="20"/>
              </w:rPr>
            </w:pPr>
            <w:r>
              <w:rPr>
                <w:rFonts w:cstheme="minorHAnsi"/>
                <w:szCs w:val="20"/>
              </w:rPr>
              <w:t xml:space="preserve"> 94304</w:t>
            </w:r>
          </w:p>
        </w:tc>
      </w:tr>
      <w:tr w:rsidR="00F719B2" w14:paraId="1B398B34" w14:textId="77777777" w:rsidTr="000E2EDD">
        <w:tc>
          <w:tcPr>
            <w:tcW w:w="4675" w:type="dxa"/>
            <w:hideMark/>
          </w:tcPr>
          <w:p w14:paraId="1B398B32" w14:textId="77777777" w:rsidR="00F0623B" w:rsidRPr="000762B6" w:rsidRDefault="00F0623B">
            <w:pPr>
              <w:rPr>
                <w:rFonts w:cstheme="minorHAnsi"/>
                <w:b/>
                <w:szCs w:val="20"/>
              </w:rPr>
            </w:pPr>
            <w:r w:rsidRPr="000762B6">
              <w:rPr>
                <w:rFonts w:cstheme="minorHAnsi"/>
                <w:b/>
                <w:szCs w:val="20"/>
              </w:rPr>
              <w:t>COUNTRY</w:t>
            </w:r>
          </w:p>
        </w:tc>
        <w:tc>
          <w:tcPr>
            <w:tcW w:w="5243" w:type="dxa"/>
            <w:hideMark/>
          </w:tcPr>
          <w:p w14:paraId="1B398B33" w14:textId="77777777" w:rsidR="00F0623B" w:rsidRPr="00CB2EE9" w:rsidRDefault="00F0623B">
            <w:pPr>
              <w:rPr>
                <w:rFonts w:cstheme="minorHAnsi"/>
                <w:szCs w:val="20"/>
              </w:rPr>
            </w:pPr>
            <w:r>
              <w:rPr>
                <w:rFonts w:cstheme="minorHAnsi"/>
                <w:szCs w:val="20"/>
              </w:rPr>
              <w:t>USA</w:t>
            </w:r>
          </w:p>
        </w:tc>
      </w:tr>
    </w:tbl>
    <w:p w14:paraId="1B398B35" w14:textId="77777777" w:rsidR="00F0623B" w:rsidRPr="004C7C18" w:rsidRDefault="00F0623B" w:rsidP="004C7C18">
      <w:pPr>
        <w:spacing w:after="160" w:line="252" w:lineRule="auto"/>
        <w:jc w:val="center"/>
        <w:rPr>
          <w:rFonts w:eastAsia="Calibri" w:cstheme="minorHAnsi"/>
          <w:b/>
        </w:rPr>
      </w:pPr>
    </w:p>
    <w:p w14:paraId="1B398B36" w14:textId="77777777" w:rsidR="00F0623B" w:rsidRPr="004C7C18" w:rsidRDefault="00F0623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719B2" w14:paraId="1B398B39" w14:textId="77777777" w:rsidTr="009C37D0">
        <w:tc>
          <w:tcPr>
            <w:tcW w:w="4675" w:type="dxa"/>
            <w:hideMark/>
          </w:tcPr>
          <w:p w14:paraId="1B398B37" w14:textId="77777777" w:rsidR="00F0623B" w:rsidRPr="000762B6" w:rsidRDefault="00F0623B">
            <w:pPr>
              <w:rPr>
                <w:rFonts w:cstheme="minorHAnsi"/>
                <w:b/>
              </w:rPr>
            </w:pPr>
            <w:r w:rsidRPr="000762B6">
              <w:rPr>
                <w:rFonts w:cstheme="minorHAnsi"/>
                <w:b/>
              </w:rPr>
              <w:t>AGENCY’S URL</w:t>
            </w:r>
          </w:p>
        </w:tc>
        <w:tc>
          <w:tcPr>
            <w:tcW w:w="5243" w:type="dxa"/>
            <w:hideMark/>
          </w:tcPr>
          <w:p w14:paraId="1B398B38" w14:textId="77777777" w:rsidR="00F0623B" w:rsidRPr="004C7C18" w:rsidRDefault="00F0623B">
            <w:pPr>
              <w:rPr>
                <w:rFonts w:cstheme="minorHAnsi"/>
              </w:rPr>
            </w:pPr>
          </w:p>
        </w:tc>
      </w:tr>
      <w:tr w:rsidR="00F719B2" w14:paraId="1B398B3C" w14:textId="77777777" w:rsidTr="009C37D0">
        <w:tc>
          <w:tcPr>
            <w:tcW w:w="4675" w:type="dxa"/>
            <w:hideMark/>
          </w:tcPr>
          <w:p w14:paraId="1B398B3A" w14:textId="77777777" w:rsidR="00F0623B" w:rsidRPr="000762B6" w:rsidRDefault="00F0623B">
            <w:pPr>
              <w:rPr>
                <w:rFonts w:cstheme="minorHAnsi"/>
                <w:b/>
              </w:rPr>
            </w:pPr>
            <w:r w:rsidRPr="000762B6">
              <w:rPr>
                <w:rFonts w:cstheme="minorHAnsi"/>
                <w:b/>
              </w:rPr>
              <w:t>URL DESCRIPTION</w:t>
            </w:r>
          </w:p>
        </w:tc>
        <w:tc>
          <w:tcPr>
            <w:tcW w:w="5243" w:type="dxa"/>
            <w:hideMark/>
          </w:tcPr>
          <w:p w14:paraId="1B398B3B" w14:textId="77777777" w:rsidR="00F0623B" w:rsidRPr="004C7C18" w:rsidRDefault="00F0623B">
            <w:pPr>
              <w:rPr>
                <w:rFonts w:cstheme="minorHAnsi"/>
                <w:szCs w:val="20"/>
              </w:rPr>
            </w:pPr>
          </w:p>
        </w:tc>
      </w:tr>
      <w:tr w:rsidR="00F719B2" w14:paraId="1B398B3F" w14:textId="77777777" w:rsidTr="009C37D0">
        <w:tc>
          <w:tcPr>
            <w:tcW w:w="4675" w:type="dxa"/>
            <w:hideMark/>
          </w:tcPr>
          <w:p w14:paraId="1B398B3D" w14:textId="77777777" w:rsidR="00F0623B" w:rsidRPr="000762B6" w:rsidRDefault="00F0623B">
            <w:pPr>
              <w:rPr>
                <w:rFonts w:cstheme="minorHAnsi"/>
                <w:b/>
              </w:rPr>
            </w:pPr>
            <w:r w:rsidRPr="000762B6">
              <w:rPr>
                <w:rFonts w:cstheme="minorHAnsi"/>
                <w:b/>
              </w:rPr>
              <w:t>AGENCY CONTACT’S EMAIL ADDRESS</w:t>
            </w:r>
          </w:p>
        </w:tc>
        <w:tc>
          <w:tcPr>
            <w:tcW w:w="5243" w:type="dxa"/>
            <w:hideMark/>
          </w:tcPr>
          <w:p w14:paraId="1B398B3E" w14:textId="77777777" w:rsidR="00F0623B" w:rsidRPr="004C7C18" w:rsidRDefault="00F0623B">
            <w:pPr>
              <w:rPr>
                <w:rFonts w:cstheme="minorHAnsi"/>
                <w:szCs w:val="20"/>
              </w:rPr>
            </w:pPr>
          </w:p>
        </w:tc>
      </w:tr>
      <w:tr w:rsidR="00F719B2" w14:paraId="1B398B42" w14:textId="77777777" w:rsidTr="009C37D0">
        <w:trPr>
          <w:trHeight w:val="233"/>
        </w:trPr>
        <w:tc>
          <w:tcPr>
            <w:tcW w:w="4675" w:type="dxa"/>
            <w:hideMark/>
          </w:tcPr>
          <w:p w14:paraId="1B398B40" w14:textId="77777777" w:rsidR="00F0623B" w:rsidRPr="000762B6" w:rsidRDefault="00F0623B">
            <w:pPr>
              <w:rPr>
                <w:rFonts w:cstheme="minorHAnsi"/>
                <w:b/>
              </w:rPr>
            </w:pPr>
            <w:r w:rsidRPr="000762B6">
              <w:rPr>
                <w:rFonts w:cstheme="minorHAnsi"/>
                <w:b/>
              </w:rPr>
              <w:t>EMAIL DESCRIPTION</w:t>
            </w:r>
          </w:p>
        </w:tc>
        <w:tc>
          <w:tcPr>
            <w:tcW w:w="5243" w:type="dxa"/>
            <w:hideMark/>
          </w:tcPr>
          <w:p w14:paraId="1B398B41" w14:textId="77777777" w:rsidR="00F0623B" w:rsidRPr="004C7C18" w:rsidRDefault="00F0623B">
            <w:pPr>
              <w:rPr>
                <w:rFonts w:cstheme="minorHAnsi"/>
                <w:szCs w:val="20"/>
              </w:rPr>
            </w:pPr>
          </w:p>
        </w:tc>
      </w:tr>
    </w:tbl>
    <w:p w14:paraId="1B398B43" w14:textId="77777777" w:rsidR="00F0623B" w:rsidRDefault="00F0623B">
      <w:r>
        <w:br w:type="page"/>
      </w:r>
    </w:p>
    <w:p w14:paraId="1B398B44" w14:textId="77777777" w:rsidR="00F0623B" w:rsidRPr="00917C3B" w:rsidRDefault="00F0623B"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1B398B45" w14:textId="77777777" w:rsidR="00F0623B" w:rsidRPr="000C1B16" w:rsidRDefault="00F0623B" w:rsidP="00D91459">
      <w:pPr>
        <w:spacing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 xml:space="preserve">THIS IS A SOURCES SOUGHT ANNOUNCEMENT ONLY.  </w:t>
      </w:r>
    </w:p>
    <w:p w14:paraId="1B398B46" w14:textId="77777777" w:rsidR="00F0623B" w:rsidRPr="000C1B16" w:rsidRDefault="00F0623B" w:rsidP="00D91459">
      <w:pPr>
        <w:spacing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No Solicitation is currently available.</w:t>
      </w:r>
    </w:p>
    <w:p w14:paraId="1B398B47" w14:textId="77777777" w:rsidR="00F0623B" w:rsidRDefault="00F0623B" w:rsidP="00D91459">
      <w:pPr>
        <w:spacing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All information contained in this Sources Sought Announcement is preliminary, as well as subject to modification, and is in no way binding on the Government.  The Government will not pay for any information submitted in response to this request.  The information requested will be used solely within the Department of Veterans Affairs to facilitate decision making and will not be disclosed outside of the Government.  The determination of a procurement strategy, based upon the comments submitted in response to</w:t>
      </w:r>
      <w:r w:rsidRPr="000C1B16">
        <w:rPr>
          <w:rFonts w:ascii="Times New Roman" w:eastAsia="Calibri" w:hAnsi="Times New Roman" w:cs="Times New Roman"/>
          <w:sz w:val="24"/>
          <w:szCs w:val="24"/>
        </w:rPr>
        <w:t xml:space="preserve"> this Sources Sought Announcement, is solely within the discretion of the Government.</w:t>
      </w:r>
      <w:r>
        <w:rPr>
          <w:rFonts w:ascii="Times New Roman" w:eastAsia="Calibri" w:hAnsi="Times New Roman" w:cs="Times New Roman"/>
          <w:sz w:val="24"/>
          <w:szCs w:val="24"/>
        </w:rPr>
        <w:t xml:space="preserve"> </w:t>
      </w:r>
    </w:p>
    <w:p w14:paraId="1B398B48" w14:textId="77777777" w:rsidR="00F0623B" w:rsidRDefault="00F0623B" w:rsidP="00D91459">
      <w:pPr>
        <w:spacing w:line="240" w:lineRule="auto"/>
        <w:rPr>
          <w:rFonts w:ascii="Times New Roman" w:eastAsia="Calibri" w:hAnsi="Times New Roman" w:cs="Times New Roman"/>
          <w:sz w:val="24"/>
          <w:szCs w:val="24"/>
        </w:rPr>
      </w:pPr>
      <w:r w:rsidRPr="000C1B16">
        <w:rPr>
          <w:rFonts w:ascii="Times New Roman" w:eastAsia="Calibri" w:hAnsi="Times New Roman" w:cs="Times New Roman"/>
          <w:sz w:val="24"/>
          <w:szCs w:val="24"/>
        </w:rPr>
        <w:t xml:space="preserve">The applicable North American Industry Classification System (NAICS) Code is </w:t>
      </w:r>
      <w:r w:rsidRPr="00F51D34">
        <w:rPr>
          <w:rFonts w:ascii="Times New Roman" w:eastAsia="Calibri" w:hAnsi="Times New Roman" w:cs="Times New Roman"/>
          <w:sz w:val="24"/>
          <w:szCs w:val="24"/>
        </w:rPr>
        <w:t>238220</w:t>
      </w:r>
      <w:r>
        <w:rPr>
          <w:rFonts w:ascii="Times New Roman" w:eastAsia="Calibri" w:hAnsi="Times New Roman" w:cs="Times New Roman"/>
          <w:sz w:val="24"/>
          <w:szCs w:val="24"/>
        </w:rPr>
        <w:t xml:space="preserve"> </w:t>
      </w:r>
      <w:r w:rsidRPr="008D7F6A">
        <w:rPr>
          <w:rFonts w:ascii="Times New Roman" w:eastAsia="Calibri" w:hAnsi="Times New Roman" w:cs="Times New Roman"/>
          <w:sz w:val="24"/>
          <w:szCs w:val="24"/>
        </w:rPr>
        <w:t>Plumbing, Heating, and Air Conditioning Contractors</w:t>
      </w:r>
      <w:r>
        <w:rPr>
          <w:rFonts w:ascii="Times New Roman" w:eastAsia="Calibri" w:hAnsi="Times New Roman" w:cs="Times New Roman"/>
          <w:sz w:val="24"/>
          <w:szCs w:val="24"/>
        </w:rPr>
        <w:t xml:space="preserve">, </w:t>
      </w:r>
      <w:r w:rsidRPr="000C1B16">
        <w:rPr>
          <w:rFonts w:ascii="Times New Roman" w:eastAsia="Calibri" w:hAnsi="Times New Roman" w:cs="Times New Roman"/>
          <w:sz w:val="24"/>
          <w:szCs w:val="24"/>
        </w:rPr>
        <w:t xml:space="preserve">and the small business size standard is </w:t>
      </w:r>
      <w:r>
        <w:rPr>
          <w:rFonts w:ascii="Times New Roman" w:eastAsia="Calibri" w:hAnsi="Times New Roman" w:cs="Times New Roman"/>
          <w:sz w:val="24"/>
          <w:szCs w:val="24"/>
        </w:rPr>
        <w:t>$19.0 Million.</w:t>
      </w:r>
    </w:p>
    <w:p w14:paraId="1B398B49" w14:textId="77777777" w:rsidR="00F0623B" w:rsidRPr="00B00CD9" w:rsidRDefault="00F0623B" w:rsidP="00D91459">
      <w:pPr>
        <w:rPr>
          <w:rFonts w:ascii="Times New Roman" w:eastAsia="Calibri" w:hAnsi="Times New Roman" w:cs="Times New Roman"/>
          <w:sz w:val="24"/>
          <w:szCs w:val="24"/>
        </w:rPr>
      </w:pPr>
      <w:r w:rsidRPr="003D4EF4">
        <w:rPr>
          <w:rFonts w:ascii="Times New Roman" w:eastAsia="Calibri" w:hAnsi="Times New Roman" w:cs="Times New Roman"/>
          <w:sz w:val="24"/>
          <w:szCs w:val="24"/>
        </w:rPr>
        <w:t xml:space="preserve">The Department of Veterans Affairs (VA) Network Contracting Office (NCO 21) is soliciting information </w:t>
      </w:r>
      <w:r>
        <w:rPr>
          <w:rFonts w:ascii="Times New Roman" w:eastAsia="Calibri" w:hAnsi="Times New Roman" w:cs="Times New Roman"/>
          <w:sz w:val="24"/>
          <w:szCs w:val="24"/>
        </w:rPr>
        <w:t xml:space="preserve">for </w:t>
      </w:r>
      <w:r w:rsidRPr="003D4EF4">
        <w:rPr>
          <w:rFonts w:ascii="Times New Roman" w:eastAsia="Calibri" w:hAnsi="Times New Roman" w:cs="Times New Roman"/>
          <w:sz w:val="24"/>
          <w:szCs w:val="24"/>
        </w:rPr>
        <w:t xml:space="preserve">contractors that </w:t>
      </w:r>
      <w:r>
        <w:rPr>
          <w:rFonts w:ascii="Times New Roman" w:eastAsia="Calibri" w:hAnsi="Times New Roman" w:cs="Times New Roman"/>
          <w:sz w:val="24"/>
          <w:szCs w:val="24"/>
        </w:rPr>
        <w:t>steam line investigation</w:t>
      </w:r>
      <w:r>
        <w:rPr>
          <w:rFonts w:ascii="Times New Roman" w:eastAsia="Calibri" w:hAnsi="Times New Roman" w:cs="Times New Roman"/>
          <w:sz w:val="24"/>
          <w:szCs w:val="24"/>
        </w:rPr>
        <w:t xml:space="preserve"> in accordance with the Statement of Work for the VA Palo Alto Health Care System (VAPAHCS)</w:t>
      </w:r>
      <w:r w:rsidRPr="00B65F69">
        <w:rPr>
          <w:rFonts w:ascii="Times New Roman" w:hAnsi="Times New Roman" w:cs="Times New Roman"/>
          <w:sz w:val="24"/>
          <w:szCs w:val="24"/>
        </w:rPr>
        <w:t>.</w:t>
      </w:r>
      <w:r>
        <w:rPr>
          <w:rFonts w:ascii="Times New Roman" w:hAnsi="Times New Roman" w:cs="Times New Roman"/>
          <w:sz w:val="24"/>
          <w:szCs w:val="24"/>
        </w:rPr>
        <w:t xml:space="preserve"> </w:t>
      </w:r>
      <w:r w:rsidRPr="003D4EF4">
        <w:rPr>
          <w:rFonts w:ascii="Times New Roman" w:eastAsia="Calibri" w:hAnsi="Times New Roman" w:cs="Times New Roman"/>
          <w:sz w:val="24"/>
          <w:szCs w:val="24"/>
        </w:rPr>
        <w:t xml:space="preserve">A </w:t>
      </w:r>
      <w:r>
        <w:rPr>
          <w:rFonts w:ascii="Times New Roman" w:eastAsia="Calibri" w:hAnsi="Times New Roman" w:cs="Times New Roman"/>
          <w:sz w:val="24"/>
          <w:szCs w:val="24"/>
        </w:rPr>
        <w:t xml:space="preserve">description of services </w:t>
      </w:r>
      <w:r w:rsidRPr="003D4EF4">
        <w:rPr>
          <w:rFonts w:ascii="Times New Roman" w:eastAsia="Calibri" w:hAnsi="Times New Roman" w:cs="Times New Roman"/>
          <w:sz w:val="24"/>
          <w:szCs w:val="24"/>
        </w:rPr>
        <w:t xml:space="preserve">is </w:t>
      </w:r>
      <w:r>
        <w:rPr>
          <w:rFonts w:ascii="Times New Roman" w:eastAsia="Calibri" w:hAnsi="Times New Roman" w:cs="Times New Roman"/>
          <w:sz w:val="24"/>
          <w:szCs w:val="24"/>
        </w:rPr>
        <w:t xml:space="preserve">in the </w:t>
      </w:r>
      <w:r w:rsidRPr="003D4EF4">
        <w:rPr>
          <w:rFonts w:ascii="Times New Roman" w:eastAsia="Calibri" w:hAnsi="Times New Roman" w:cs="Times New Roman"/>
          <w:sz w:val="24"/>
          <w:szCs w:val="24"/>
        </w:rPr>
        <w:t>attached</w:t>
      </w:r>
      <w:r>
        <w:rPr>
          <w:rFonts w:ascii="Times New Roman" w:eastAsia="Calibri" w:hAnsi="Times New Roman" w:cs="Times New Roman"/>
          <w:sz w:val="24"/>
          <w:szCs w:val="24"/>
        </w:rPr>
        <w:t xml:space="preserve"> Statement of Work (draft). </w:t>
      </w:r>
    </w:p>
    <w:p w14:paraId="1B398B4A" w14:textId="77777777" w:rsidR="00F0623B" w:rsidRDefault="00F0623B" w:rsidP="00D91459">
      <w:pPr>
        <w:spacing w:line="240" w:lineRule="auto"/>
        <w:rPr>
          <w:rFonts w:ascii="Times New Roman" w:eastAsia="Calibri" w:hAnsi="Times New Roman" w:cs="Times New Roman"/>
          <w:b/>
          <w:bCs/>
          <w:sz w:val="24"/>
          <w:szCs w:val="24"/>
          <w:u w:val="single"/>
        </w:rPr>
      </w:pPr>
      <w:r w:rsidRPr="00993133">
        <w:rPr>
          <w:rFonts w:ascii="Times New Roman" w:eastAsia="Calibri" w:hAnsi="Times New Roman" w:cs="Times New Roman"/>
          <w:b/>
          <w:bCs/>
          <w:sz w:val="24"/>
          <w:szCs w:val="24"/>
          <w:u w:val="single"/>
        </w:rPr>
        <w:t>Brief Description of Services</w:t>
      </w:r>
    </w:p>
    <w:p w14:paraId="1B398B4B" w14:textId="77777777" w:rsidR="00F0623B" w:rsidRPr="00993133" w:rsidRDefault="00F0623B" w:rsidP="00D91459">
      <w:pPr>
        <w:spacing w:line="240" w:lineRule="auto"/>
        <w:rPr>
          <w:rFonts w:ascii="Times New Roman" w:eastAsia="Calibri" w:hAnsi="Times New Roman" w:cs="Times New Roman"/>
          <w:sz w:val="24"/>
          <w:szCs w:val="24"/>
        </w:rPr>
      </w:pPr>
      <w:r w:rsidRPr="00993133">
        <w:rPr>
          <w:rFonts w:ascii="Times New Roman" w:eastAsia="Calibri" w:hAnsi="Times New Roman" w:cs="Times New Roman"/>
          <w:sz w:val="24"/>
          <w:szCs w:val="24"/>
        </w:rPr>
        <w:t xml:space="preserve">See attached </w:t>
      </w:r>
      <w:r>
        <w:rPr>
          <w:rFonts w:ascii="Times New Roman" w:eastAsia="Calibri" w:hAnsi="Times New Roman" w:cs="Times New Roman"/>
          <w:sz w:val="24"/>
          <w:szCs w:val="24"/>
        </w:rPr>
        <w:t>Statement of Work (DRAFT).</w:t>
      </w:r>
      <w:r w:rsidRPr="002E7121">
        <w:rPr>
          <w:rFonts w:ascii="Times New Roman" w:eastAsia="Calibri" w:hAnsi="Times New Roman" w:cs="Times New Roman"/>
          <w:sz w:val="24"/>
          <w:szCs w:val="24"/>
        </w:rPr>
        <w:t xml:space="preserve"> </w:t>
      </w:r>
    </w:p>
    <w:p w14:paraId="1B398B4C" w14:textId="77777777" w:rsidR="00F0623B" w:rsidRPr="00993133" w:rsidRDefault="00F0623B" w:rsidP="00D91459">
      <w:pPr>
        <w:spacing w:line="240" w:lineRule="auto"/>
        <w:rPr>
          <w:rFonts w:ascii="Times New Roman" w:eastAsia="Calibri" w:hAnsi="Times New Roman" w:cs="Times New Roman"/>
          <w:b/>
          <w:bCs/>
          <w:sz w:val="24"/>
          <w:szCs w:val="24"/>
          <w:highlight w:val="yellow"/>
          <w:u w:val="single"/>
        </w:rPr>
      </w:pPr>
      <w:r w:rsidRPr="00993133">
        <w:rPr>
          <w:rFonts w:ascii="Times New Roman" w:eastAsia="Calibri" w:hAnsi="Times New Roman" w:cs="Times New Roman"/>
          <w:b/>
          <w:bCs/>
          <w:sz w:val="24"/>
          <w:szCs w:val="24"/>
          <w:u w:val="single"/>
        </w:rPr>
        <w:t>Capability Statement</w:t>
      </w:r>
    </w:p>
    <w:p w14:paraId="1B398B4D" w14:textId="77777777" w:rsidR="00F0623B" w:rsidRPr="003D4EF4" w:rsidRDefault="00F0623B" w:rsidP="00D91459">
      <w:pPr>
        <w:spacing w:line="240" w:lineRule="auto"/>
        <w:rPr>
          <w:rFonts w:ascii="Times New Roman" w:eastAsia="Calibri" w:hAnsi="Times New Roman" w:cs="Times New Roman"/>
          <w:sz w:val="24"/>
          <w:szCs w:val="24"/>
        </w:rPr>
      </w:pPr>
      <w:r w:rsidRPr="00261C10">
        <w:rPr>
          <w:rFonts w:ascii="Times New Roman" w:eastAsia="Calibri" w:hAnsi="Times New Roman" w:cs="Times New Roman"/>
          <w:sz w:val="24"/>
          <w:szCs w:val="24"/>
        </w:rPr>
        <w:t xml:space="preserve">All interested contractors must respond by email to </w:t>
      </w:r>
      <w:hyperlink r:id="rId7" w:history="1">
        <w:r w:rsidRPr="004C6BAB">
          <w:rPr>
            <w:rStyle w:val="Hyperlink"/>
            <w:rFonts w:ascii="Times New Roman" w:eastAsia="Calibri" w:hAnsi="Times New Roman" w:cs="Times New Roman"/>
            <w:sz w:val="24"/>
            <w:szCs w:val="24"/>
          </w:rPr>
          <w:t>Gary.Christensen@va.gov</w:t>
        </w:r>
      </w:hyperlink>
      <w:r>
        <w:rPr>
          <w:rFonts w:ascii="Times New Roman" w:eastAsia="Calibri" w:hAnsi="Times New Roman" w:cs="Times New Roman"/>
          <w:color w:val="0000FF"/>
          <w:sz w:val="24"/>
          <w:szCs w:val="24"/>
          <w:u w:val="single"/>
        </w:rPr>
        <w:t xml:space="preserve"> </w:t>
      </w:r>
      <w:r w:rsidRPr="00261C10">
        <w:rPr>
          <w:rFonts w:ascii="Times New Roman" w:eastAsia="Calibri" w:hAnsi="Times New Roman" w:cs="Times New Roman"/>
          <w:sz w:val="24"/>
          <w:szCs w:val="24"/>
        </w:rPr>
        <w:t xml:space="preserve">before </w:t>
      </w:r>
      <w:r>
        <w:rPr>
          <w:rFonts w:ascii="Times New Roman" w:eastAsia="Calibri" w:hAnsi="Times New Roman" w:cs="Times New Roman"/>
          <w:sz w:val="24"/>
          <w:szCs w:val="24"/>
          <w:highlight w:val="yellow"/>
        </w:rPr>
        <w:t>1</w:t>
      </w:r>
      <w:r w:rsidRPr="00A279B7">
        <w:rPr>
          <w:rFonts w:ascii="Times New Roman" w:eastAsia="Calibri" w:hAnsi="Times New Roman" w:cs="Times New Roman"/>
          <w:sz w:val="24"/>
          <w:szCs w:val="24"/>
          <w:highlight w:val="yellow"/>
        </w:rPr>
        <w:t xml:space="preserve">:00 </w:t>
      </w:r>
      <w:r>
        <w:rPr>
          <w:rFonts w:ascii="Times New Roman" w:eastAsia="Calibri" w:hAnsi="Times New Roman" w:cs="Times New Roman"/>
          <w:sz w:val="24"/>
          <w:szCs w:val="24"/>
          <w:highlight w:val="yellow"/>
        </w:rPr>
        <w:t>P</w:t>
      </w:r>
      <w:r w:rsidRPr="00A279B7">
        <w:rPr>
          <w:rFonts w:ascii="Times New Roman" w:eastAsia="Calibri" w:hAnsi="Times New Roman" w:cs="Times New Roman"/>
          <w:sz w:val="24"/>
          <w:szCs w:val="24"/>
          <w:highlight w:val="yellow"/>
        </w:rPr>
        <w:t>.M. P</w:t>
      </w:r>
      <w:r>
        <w:rPr>
          <w:rFonts w:ascii="Times New Roman" w:eastAsia="Calibri" w:hAnsi="Times New Roman" w:cs="Times New Roman"/>
          <w:sz w:val="24"/>
          <w:szCs w:val="24"/>
          <w:highlight w:val="yellow"/>
        </w:rPr>
        <w:t>S</w:t>
      </w:r>
      <w:r w:rsidRPr="00A279B7">
        <w:rPr>
          <w:rFonts w:ascii="Times New Roman" w:eastAsia="Calibri" w:hAnsi="Times New Roman" w:cs="Times New Roman"/>
          <w:sz w:val="24"/>
          <w:szCs w:val="24"/>
          <w:highlight w:val="yellow"/>
        </w:rPr>
        <w:t xml:space="preserve">T on </w:t>
      </w:r>
      <w:r>
        <w:rPr>
          <w:rFonts w:ascii="Times New Roman" w:eastAsia="Calibri" w:hAnsi="Times New Roman" w:cs="Times New Roman"/>
          <w:sz w:val="24"/>
          <w:szCs w:val="24"/>
          <w:highlight w:val="yellow"/>
        </w:rPr>
        <w:t>03/09/2026</w:t>
      </w:r>
      <w:r w:rsidRPr="003B4038">
        <w:rPr>
          <w:rFonts w:ascii="Times New Roman" w:eastAsia="Calibri" w:hAnsi="Times New Roman" w:cs="Times New Roman"/>
          <w:sz w:val="24"/>
          <w:szCs w:val="24"/>
          <w:highlight w:val="yellow"/>
        </w:rPr>
        <w:t>.</w:t>
      </w:r>
    </w:p>
    <w:p w14:paraId="1B398B4E" w14:textId="77777777" w:rsidR="00F0623B" w:rsidRPr="003D4EF4" w:rsidRDefault="00F0623B" w:rsidP="00D91459">
      <w:pPr>
        <w:spacing w:line="240" w:lineRule="auto"/>
        <w:rPr>
          <w:rFonts w:ascii="Times New Roman" w:eastAsia="Calibri" w:hAnsi="Times New Roman" w:cs="Times New Roman"/>
          <w:b/>
          <w:sz w:val="24"/>
          <w:szCs w:val="24"/>
        </w:rPr>
      </w:pPr>
      <w:r w:rsidRPr="003D4EF4">
        <w:rPr>
          <w:rFonts w:ascii="Times New Roman" w:eastAsia="Calibri" w:hAnsi="Times New Roman" w:cs="Times New Roman"/>
          <w:b/>
          <w:sz w:val="24"/>
          <w:szCs w:val="24"/>
        </w:rPr>
        <w:t>Please answer the following questions when responding:</w:t>
      </w:r>
    </w:p>
    <w:p w14:paraId="1B398B4F" w14:textId="77777777" w:rsidR="00F0623B" w:rsidRDefault="00F0623B" w:rsidP="00D91459">
      <w:pPr>
        <w:numPr>
          <w:ilvl w:val="0"/>
          <w:numId w:val="1"/>
        </w:numPr>
        <w:contextualSpacing/>
        <w:rPr>
          <w:rFonts w:ascii="Times New Roman" w:eastAsia="Calibri" w:hAnsi="Times New Roman" w:cs="Times New Roman"/>
          <w:b/>
          <w:sz w:val="24"/>
          <w:szCs w:val="24"/>
        </w:rPr>
      </w:pPr>
      <w:r w:rsidRPr="003D4EF4">
        <w:rPr>
          <w:rFonts w:ascii="Times New Roman" w:eastAsia="Calibri" w:hAnsi="Times New Roman" w:cs="Times New Roman"/>
          <w:b/>
          <w:sz w:val="24"/>
          <w:szCs w:val="24"/>
        </w:rPr>
        <w:t>What is your company’s Socioeconomic Status? (ex: small business, large business, SDVOSB, etc.)</w:t>
      </w:r>
    </w:p>
    <w:p w14:paraId="1B398B50" w14:textId="77777777" w:rsidR="00F0623B" w:rsidRPr="007C3085" w:rsidRDefault="00F0623B" w:rsidP="00D91459">
      <w:pPr>
        <w:tabs>
          <w:tab w:val="left" w:pos="8183"/>
        </w:tabs>
        <w:spacing w:line="268" w:lineRule="exact"/>
        <w:ind w:left="120"/>
        <w:rPr>
          <w:rFonts w:ascii="Times New Roman" w:hAnsi="Times New Roman" w:cs="Times New Roman"/>
          <w:sz w:val="24"/>
          <w:szCs w:val="24"/>
        </w:rPr>
      </w:pPr>
      <w:r>
        <w:rPr>
          <w:rFonts w:ascii="Times New Roman" w:eastAsia="Calibri" w:hAnsi="Times New Roman" w:cs="Times New Roman"/>
          <w:b/>
          <w:sz w:val="24"/>
          <w:szCs w:val="24"/>
        </w:rPr>
        <w:t xml:space="preserve">          </w:t>
      </w:r>
      <w:r w:rsidRPr="007C3085">
        <w:rPr>
          <w:rFonts w:ascii="Times New Roman" w:eastAsia="Calibri" w:hAnsi="Times New Roman" w:cs="Times New Roman"/>
          <w:b/>
          <w:sz w:val="24"/>
          <w:szCs w:val="24"/>
        </w:rPr>
        <w:t xml:space="preserve">a. </w:t>
      </w:r>
      <w:r w:rsidRPr="007C3085">
        <w:rPr>
          <w:rFonts w:ascii="Times New Roman" w:hAnsi="Times New Roman" w:cs="Times New Roman"/>
          <w:sz w:val="24"/>
          <w:szCs w:val="24"/>
        </w:rPr>
        <w:t xml:space="preserve">If SDVOSB or VOSB, are you registered </w:t>
      </w:r>
      <w:r>
        <w:rPr>
          <w:rFonts w:ascii="Times New Roman" w:hAnsi="Times New Roman" w:cs="Times New Roman"/>
          <w:sz w:val="24"/>
          <w:szCs w:val="24"/>
        </w:rPr>
        <w:t>with the Small Business Administration</w:t>
      </w:r>
      <w:r w:rsidRPr="007C3085">
        <w:rPr>
          <w:rFonts w:ascii="Times New Roman" w:hAnsi="Times New Roman" w:cs="Times New Roman"/>
          <w:sz w:val="24"/>
          <w:szCs w:val="24"/>
        </w:rPr>
        <w:t>?</w:t>
      </w:r>
      <w:r w:rsidRPr="007C3085">
        <w:rPr>
          <w:rFonts w:ascii="Times New Roman" w:hAnsi="Times New Roman" w:cs="Times New Roman"/>
          <w:spacing w:val="-1"/>
          <w:sz w:val="24"/>
          <w:szCs w:val="24"/>
        </w:rPr>
        <w:t xml:space="preserve"> </w:t>
      </w:r>
      <w:r w:rsidRPr="007C3085">
        <w:rPr>
          <w:rFonts w:ascii="Times New Roman" w:hAnsi="Times New Roman" w:cs="Times New Roman"/>
          <w:w w:val="99"/>
          <w:sz w:val="24"/>
          <w:szCs w:val="24"/>
          <w:u w:val="single"/>
        </w:rPr>
        <w:t xml:space="preserve"> </w:t>
      </w:r>
    </w:p>
    <w:p w14:paraId="1B398B51" w14:textId="77777777" w:rsidR="00F0623B" w:rsidRPr="007C3085" w:rsidRDefault="00F0623B" w:rsidP="00D91459">
      <w:pPr>
        <w:spacing w:before="22"/>
        <w:ind w:left="119"/>
        <w:rPr>
          <w:rFonts w:ascii="Times New Roman" w:hAnsi="Times New Roman" w:cs="Times New Roman"/>
          <w:sz w:val="24"/>
          <w:szCs w:val="24"/>
        </w:rPr>
      </w:pPr>
      <w:r>
        <w:rPr>
          <w:rFonts w:ascii="Times New Roman" w:hAnsi="Times New Roman" w:cs="Times New Roman"/>
          <w:sz w:val="24"/>
          <w:szCs w:val="24"/>
        </w:rPr>
        <w:t xml:space="preserve">             </w:t>
      </w:r>
      <w:hyperlink r:id="rId8" w:history="1">
        <w:r>
          <w:rPr>
            <w:rStyle w:val="Hyperlink"/>
          </w:rPr>
          <w:t>Veteran Small Business Certification (sba.gov)</w:t>
        </w:r>
      </w:hyperlink>
      <w:r>
        <w:t xml:space="preserve"> </w:t>
      </w:r>
    </w:p>
    <w:p w14:paraId="1B398B52" w14:textId="77777777" w:rsidR="00F0623B" w:rsidRDefault="00F0623B" w:rsidP="00D91459">
      <w:pPr>
        <w:numPr>
          <w:ilvl w:val="0"/>
          <w:numId w:val="1"/>
        </w:numPr>
        <w:spacing w:line="240" w:lineRule="auto"/>
        <w:contextualSpacing/>
        <w:rPr>
          <w:rFonts w:ascii="Times New Roman" w:eastAsia="Calibri" w:hAnsi="Times New Roman" w:cs="Times New Roman"/>
          <w:b/>
          <w:sz w:val="24"/>
          <w:szCs w:val="24"/>
        </w:rPr>
      </w:pPr>
      <w:r w:rsidRPr="003D4EF4">
        <w:rPr>
          <w:rFonts w:ascii="Times New Roman" w:eastAsia="Calibri" w:hAnsi="Times New Roman" w:cs="Times New Roman"/>
          <w:b/>
          <w:sz w:val="24"/>
          <w:szCs w:val="24"/>
        </w:rPr>
        <w:t xml:space="preserve">Provide </w:t>
      </w:r>
      <w:r>
        <w:rPr>
          <w:rFonts w:ascii="Times New Roman" w:eastAsia="Calibri" w:hAnsi="Times New Roman" w:cs="Times New Roman"/>
          <w:b/>
          <w:sz w:val="24"/>
          <w:szCs w:val="24"/>
        </w:rPr>
        <w:t xml:space="preserve">Company’s legal name along with </w:t>
      </w:r>
      <w:r w:rsidRPr="00B5530D">
        <w:rPr>
          <w:rFonts w:ascii="Times New Roman" w:eastAsia="Calibri" w:hAnsi="Times New Roman" w:cs="Times New Roman"/>
          <w:b/>
          <w:sz w:val="24"/>
          <w:szCs w:val="24"/>
        </w:rPr>
        <w:t>Unique Entity ID (SAM)</w:t>
      </w:r>
      <w:r>
        <w:rPr>
          <w:rFonts w:ascii="Times New Roman" w:eastAsia="Calibri" w:hAnsi="Times New Roman" w:cs="Times New Roman"/>
          <w:b/>
          <w:sz w:val="24"/>
          <w:szCs w:val="24"/>
        </w:rPr>
        <w:t xml:space="preserve"> number</w:t>
      </w:r>
      <w:r w:rsidRPr="003D4EF4">
        <w:rPr>
          <w:rFonts w:ascii="Times New Roman" w:eastAsia="Calibri" w:hAnsi="Times New Roman" w:cs="Times New Roman"/>
          <w:b/>
          <w:sz w:val="24"/>
          <w:szCs w:val="24"/>
        </w:rPr>
        <w:t>.</w:t>
      </w:r>
    </w:p>
    <w:p w14:paraId="1B398B53" w14:textId="77777777" w:rsidR="00F0623B" w:rsidRDefault="00F0623B" w:rsidP="00D91459">
      <w:pPr>
        <w:spacing w:line="240" w:lineRule="auto"/>
        <w:ind w:left="720"/>
        <w:contextualSpacing/>
        <w:rPr>
          <w:rFonts w:ascii="Times New Roman" w:eastAsia="Calibri" w:hAnsi="Times New Roman" w:cs="Times New Roman"/>
          <w:b/>
          <w:sz w:val="24"/>
          <w:szCs w:val="24"/>
        </w:rPr>
      </w:pPr>
    </w:p>
    <w:p w14:paraId="1B398B54" w14:textId="77777777" w:rsidR="00F0623B" w:rsidRDefault="00F0623B" w:rsidP="00D91459">
      <w:pPr>
        <w:numPr>
          <w:ilvl w:val="0"/>
          <w:numId w:val="1"/>
        </w:numPr>
        <w:spacing w:line="240" w:lineRule="auto"/>
        <w:contextualSpacing/>
        <w:rPr>
          <w:rFonts w:ascii="Times New Roman" w:eastAsia="Calibri" w:hAnsi="Times New Roman" w:cs="Times New Roman"/>
          <w:b/>
          <w:sz w:val="24"/>
          <w:szCs w:val="24"/>
        </w:rPr>
      </w:pPr>
      <w:r w:rsidRPr="00A0471E">
        <w:rPr>
          <w:rFonts w:ascii="Times New Roman" w:eastAsia="Calibri" w:hAnsi="Times New Roman" w:cs="Times New Roman"/>
          <w:b/>
          <w:sz w:val="24"/>
          <w:szCs w:val="24"/>
        </w:rPr>
        <w:t>Primary point of contact, including phone number and e-mail address</w:t>
      </w:r>
      <w:r>
        <w:rPr>
          <w:rFonts w:ascii="Times New Roman" w:eastAsia="Calibri" w:hAnsi="Times New Roman" w:cs="Times New Roman"/>
          <w:b/>
          <w:sz w:val="24"/>
          <w:szCs w:val="24"/>
        </w:rPr>
        <w:t>.</w:t>
      </w:r>
    </w:p>
    <w:p w14:paraId="1B398B55" w14:textId="77777777" w:rsidR="00F0623B" w:rsidRDefault="00F0623B" w:rsidP="00D91459">
      <w:pPr>
        <w:spacing w:line="240" w:lineRule="auto"/>
        <w:ind w:left="720"/>
        <w:contextualSpacing/>
        <w:rPr>
          <w:rFonts w:ascii="Times New Roman" w:eastAsia="Calibri" w:hAnsi="Times New Roman" w:cs="Times New Roman"/>
          <w:b/>
          <w:sz w:val="24"/>
          <w:szCs w:val="24"/>
        </w:rPr>
      </w:pPr>
    </w:p>
    <w:p w14:paraId="1B398B56" w14:textId="77777777" w:rsidR="00F0623B" w:rsidRDefault="00F0623B" w:rsidP="00D91459">
      <w:pPr>
        <w:pStyle w:val="ListParagraph"/>
        <w:numPr>
          <w:ilvl w:val="0"/>
          <w:numId w:val="1"/>
        </w:numPr>
        <w:rPr>
          <w:rFonts w:ascii="Times New Roman" w:eastAsia="Calibri" w:hAnsi="Times New Roman" w:cs="Times New Roman"/>
          <w:b/>
          <w:sz w:val="24"/>
          <w:szCs w:val="24"/>
        </w:rPr>
      </w:pPr>
      <w:r w:rsidRPr="00DE712E">
        <w:rPr>
          <w:rFonts w:ascii="Times New Roman" w:eastAsia="Calibri" w:hAnsi="Times New Roman" w:cs="Times New Roman"/>
          <w:b/>
          <w:sz w:val="24"/>
          <w:szCs w:val="24"/>
        </w:rPr>
        <w:t>Capabilities Statement</w:t>
      </w:r>
      <w:r>
        <w:rPr>
          <w:rFonts w:ascii="Times New Roman" w:eastAsia="Calibri" w:hAnsi="Times New Roman" w:cs="Times New Roman"/>
          <w:b/>
          <w:sz w:val="24"/>
          <w:szCs w:val="24"/>
        </w:rPr>
        <w:t xml:space="preserve">/ </w:t>
      </w:r>
      <w:r w:rsidRPr="00693F3E">
        <w:rPr>
          <w:rFonts w:ascii="Times New Roman" w:eastAsia="Calibri" w:hAnsi="Times New Roman" w:cs="Times New Roman"/>
          <w:b/>
          <w:sz w:val="24"/>
          <w:szCs w:val="24"/>
        </w:rPr>
        <w:t>Evidence</w:t>
      </w:r>
      <w:r>
        <w:rPr>
          <w:rFonts w:ascii="Times New Roman" w:eastAsia="Calibri" w:hAnsi="Times New Roman" w:cs="Times New Roman"/>
          <w:b/>
          <w:sz w:val="24"/>
          <w:szCs w:val="24"/>
        </w:rPr>
        <w:t>/ Certifications</w:t>
      </w:r>
      <w:r w:rsidRPr="00693F3E">
        <w:rPr>
          <w:rFonts w:ascii="Times New Roman" w:eastAsia="Calibri" w:hAnsi="Times New Roman" w:cs="Times New Roman"/>
          <w:b/>
          <w:sz w:val="24"/>
          <w:szCs w:val="24"/>
        </w:rPr>
        <w:t xml:space="preserve"> which demonstrates </w:t>
      </w:r>
      <w:r>
        <w:rPr>
          <w:rFonts w:ascii="Times New Roman" w:eastAsia="Calibri" w:hAnsi="Times New Roman" w:cs="Times New Roman"/>
          <w:b/>
          <w:sz w:val="24"/>
          <w:szCs w:val="24"/>
        </w:rPr>
        <w:t xml:space="preserve">that </w:t>
      </w:r>
      <w:r w:rsidRPr="00693F3E">
        <w:rPr>
          <w:rFonts w:ascii="Times New Roman" w:eastAsia="Calibri" w:hAnsi="Times New Roman" w:cs="Times New Roman"/>
          <w:b/>
          <w:sz w:val="24"/>
          <w:szCs w:val="24"/>
        </w:rPr>
        <w:t>you</w:t>
      </w:r>
      <w:r>
        <w:rPr>
          <w:rFonts w:ascii="Times New Roman" w:eastAsia="Calibri" w:hAnsi="Times New Roman" w:cs="Times New Roman"/>
          <w:b/>
          <w:sz w:val="24"/>
          <w:szCs w:val="24"/>
        </w:rPr>
        <w:t>r company</w:t>
      </w:r>
      <w:r w:rsidRPr="00693F3E">
        <w:rPr>
          <w:rFonts w:ascii="Times New Roman" w:eastAsia="Calibri" w:hAnsi="Times New Roman" w:cs="Times New Roman"/>
          <w:b/>
          <w:sz w:val="24"/>
          <w:szCs w:val="24"/>
        </w:rPr>
        <w:t xml:space="preserve"> possess</w:t>
      </w:r>
      <w:r>
        <w:rPr>
          <w:rFonts w:ascii="Times New Roman" w:eastAsia="Calibri" w:hAnsi="Times New Roman" w:cs="Times New Roman"/>
          <w:b/>
          <w:sz w:val="24"/>
          <w:szCs w:val="24"/>
        </w:rPr>
        <w:t>es</w:t>
      </w:r>
      <w:r w:rsidRPr="00693F3E">
        <w:rPr>
          <w:rFonts w:ascii="Times New Roman" w:eastAsia="Calibri" w:hAnsi="Times New Roman" w:cs="Times New Roman"/>
          <w:b/>
          <w:sz w:val="24"/>
          <w:szCs w:val="24"/>
        </w:rPr>
        <w:t xml:space="preserve"> the</w:t>
      </w:r>
      <w:r>
        <w:rPr>
          <w:rFonts w:ascii="Times New Roman" w:eastAsia="Calibri" w:hAnsi="Times New Roman" w:cs="Times New Roman"/>
          <w:b/>
          <w:sz w:val="24"/>
          <w:szCs w:val="24"/>
        </w:rPr>
        <w:t xml:space="preserve"> </w:t>
      </w:r>
      <w:r w:rsidRPr="00693F3E">
        <w:rPr>
          <w:rFonts w:ascii="Times New Roman" w:eastAsia="Calibri" w:hAnsi="Times New Roman" w:cs="Times New Roman"/>
          <w:b/>
          <w:sz w:val="24"/>
          <w:szCs w:val="24"/>
        </w:rPr>
        <w:t xml:space="preserve">ability to perform the </w:t>
      </w:r>
      <w:r>
        <w:rPr>
          <w:rFonts w:ascii="Times New Roman" w:eastAsia="Calibri" w:hAnsi="Times New Roman" w:cs="Times New Roman"/>
          <w:b/>
          <w:sz w:val="24"/>
          <w:szCs w:val="24"/>
        </w:rPr>
        <w:t>services required in the Statement of Work.</w:t>
      </w:r>
    </w:p>
    <w:p w14:paraId="1B398B57" w14:textId="77777777" w:rsidR="00F0623B" w:rsidRPr="00E30CDA" w:rsidRDefault="00F0623B" w:rsidP="00D91459">
      <w:pPr>
        <w:pStyle w:val="ListParagraph"/>
        <w:rPr>
          <w:rFonts w:ascii="Times New Roman" w:eastAsia="Calibri" w:hAnsi="Times New Roman" w:cs="Times New Roman"/>
          <w:b/>
          <w:sz w:val="24"/>
          <w:szCs w:val="24"/>
        </w:rPr>
      </w:pPr>
    </w:p>
    <w:p w14:paraId="1B398B58" w14:textId="77777777" w:rsidR="00F0623B" w:rsidRDefault="00F0623B" w:rsidP="00D91459">
      <w:pPr>
        <w:numPr>
          <w:ilvl w:val="0"/>
          <w:numId w:val="1"/>
        </w:numPr>
        <w:spacing w:line="240" w:lineRule="auto"/>
        <w:contextualSpacing/>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 xml:space="preserve">Describe </w:t>
      </w:r>
      <w:r w:rsidRPr="00E30CDA">
        <w:rPr>
          <w:rFonts w:ascii="Times New Roman" w:eastAsia="Calibri" w:hAnsi="Times New Roman" w:cs="Times New Roman"/>
          <w:b/>
          <w:sz w:val="24"/>
          <w:szCs w:val="24"/>
        </w:rPr>
        <w:t>experience in providing</w:t>
      </w:r>
      <w:r>
        <w:rPr>
          <w:rFonts w:ascii="Times New Roman" w:eastAsia="Calibri" w:hAnsi="Times New Roman" w:cs="Times New Roman"/>
          <w:b/>
          <w:sz w:val="24"/>
          <w:szCs w:val="24"/>
        </w:rPr>
        <w:t xml:space="preserve"> services as described in the attached Statement of Work.</w:t>
      </w:r>
    </w:p>
    <w:p w14:paraId="1B398B59" w14:textId="77777777" w:rsidR="00F0623B" w:rsidRDefault="00F0623B" w:rsidP="00D91459">
      <w:pPr>
        <w:pStyle w:val="ListParagraph"/>
        <w:rPr>
          <w:rFonts w:ascii="Times New Roman" w:eastAsia="Calibri" w:hAnsi="Times New Roman" w:cs="Times New Roman"/>
          <w:b/>
          <w:sz w:val="24"/>
          <w:szCs w:val="24"/>
        </w:rPr>
      </w:pPr>
    </w:p>
    <w:p w14:paraId="1B398B5A" w14:textId="77777777" w:rsidR="00F0623B" w:rsidRDefault="00F0623B" w:rsidP="00D91459">
      <w:pPr>
        <w:spacing w:line="240" w:lineRule="auto"/>
        <w:ind w:left="720"/>
        <w:contextualSpacing/>
        <w:rPr>
          <w:rFonts w:ascii="Times New Roman" w:eastAsia="Calibri" w:hAnsi="Times New Roman" w:cs="Times New Roman"/>
          <w:b/>
          <w:sz w:val="24"/>
          <w:szCs w:val="24"/>
        </w:rPr>
      </w:pPr>
    </w:p>
    <w:p w14:paraId="1B398B5B" w14:textId="77777777" w:rsidR="00F0623B" w:rsidRDefault="00F0623B" w:rsidP="00D91459">
      <w:pPr>
        <w:numPr>
          <w:ilvl w:val="0"/>
          <w:numId w:val="1"/>
        </w:numPr>
        <w:spacing w:line="240" w:lineRule="auto"/>
        <w:contextualSpacing/>
        <w:rPr>
          <w:rFonts w:ascii="Times New Roman" w:eastAsia="Calibri" w:hAnsi="Times New Roman" w:cs="Times New Roman"/>
          <w:b/>
          <w:sz w:val="24"/>
          <w:szCs w:val="24"/>
        </w:rPr>
      </w:pPr>
      <w:r w:rsidRPr="00023999">
        <w:rPr>
          <w:rFonts w:ascii="Times New Roman" w:eastAsia="Calibri" w:hAnsi="Times New Roman" w:cs="Times New Roman"/>
          <w:b/>
          <w:sz w:val="24"/>
          <w:szCs w:val="24"/>
        </w:rPr>
        <w:t>List o</w:t>
      </w:r>
      <w:r>
        <w:rPr>
          <w:rFonts w:ascii="Times New Roman" w:eastAsia="Calibri" w:hAnsi="Times New Roman" w:cs="Times New Roman"/>
          <w:b/>
          <w:sz w:val="24"/>
          <w:szCs w:val="24"/>
        </w:rPr>
        <w:t>ther</w:t>
      </w:r>
      <w:r w:rsidRPr="00023999">
        <w:rPr>
          <w:rFonts w:ascii="Times New Roman" w:eastAsia="Calibri" w:hAnsi="Times New Roman" w:cs="Times New Roman"/>
          <w:b/>
          <w:sz w:val="24"/>
          <w:szCs w:val="24"/>
        </w:rPr>
        <w:t xml:space="preserve"> Projects (Government and Commercial) that are similar in scope and size</w:t>
      </w:r>
      <w:r>
        <w:rPr>
          <w:rFonts w:ascii="Times New Roman" w:eastAsia="Calibri" w:hAnsi="Times New Roman" w:cs="Times New Roman"/>
          <w:b/>
          <w:sz w:val="24"/>
          <w:szCs w:val="24"/>
        </w:rPr>
        <w:t>. Please include contract number (</w:t>
      </w:r>
      <w:r w:rsidRPr="00051786">
        <w:rPr>
          <w:rFonts w:ascii="Times New Roman" w:eastAsia="Calibri" w:hAnsi="Times New Roman" w:cs="Times New Roman"/>
          <w:b/>
          <w:i/>
          <w:iCs/>
          <w:sz w:val="24"/>
          <w:szCs w:val="24"/>
        </w:rPr>
        <w:t>if for Federal Government</w:t>
      </w:r>
      <w:r>
        <w:rPr>
          <w:rFonts w:ascii="Times New Roman" w:eastAsia="Calibri" w:hAnsi="Times New Roman" w:cs="Times New Roman"/>
          <w:b/>
          <w:sz w:val="24"/>
          <w:szCs w:val="24"/>
        </w:rPr>
        <w:t>).</w:t>
      </w:r>
    </w:p>
    <w:p w14:paraId="1B398B5C" w14:textId="77777777" w:rsidR="00F0623B" w:rsidRDefault="00F0623B" w:rsidP="00D91459">
      <w:pPr>
        <w:spacing w:line="240" w:lineRule="auto"/>
        <w:ind w:left="720"/>
        <w:contextualSpacing/>
        <w:rPr>
          <w:rFonts w:ascii="Times New Roman" w:eastAsia="Calibri" w:hAnsi="Times New Roman" w:cs="Times New Roman"/>
          <w:b/>
          <w:sz w:val="24"/>
          <w:szCs w:val="24"/>
        </w:rPr>
      </w:pPr>
    </w:p>
    <w:p w14:paraId="1B398B5D" w14:textId="77777777" w:rsidR="00F0623B" w:rsidRDefault="00F0623B" w:rsidP="00D91459">
      <w:pPr>
        <w:pStyle w:val="ListParagraph"/>
        <w:numPr>
          <w:ilvl w:val="0"/>
          <w:numId w:val="1"/>
        </w:numPr>
        <w:rPr>
          <w:rFonts w:ascii="Times New Roman" w:eastAsia="Calibri" w:hAnsi="Times New Roman" w:cs="Times New Roman"/>
          <w:b/>
          <w:sz w:val="24"/>
          <w:szCs w:val="24"/>
        </w:rPr>
      </w:pPr>
      <w:r w:rsidRPr="00B5530D">
        <w:rPr>
          <w:rFonts w:ascii="Times New Roman" w:eastAsia="Calibri" w:hAnsi="Times New Roman" w:cs="Times New Roman"/>
          <w:b/>
          <w:sz w:val="24"/>
          <w:szCs w:val="24"/>
        </w:rPr>
        <w:t xml:space="preserve">As this is a service acquisition, the Small Business Administration and the Federal Acquisition Regulation have a Limitations on Subcontracting </w:t>
      </w:r>
      <w:proofErr w:type="gramStart"/>
      <w:r w:rsidRPr="00B5530D">
        <w:rPr>
          <w:rFonts w:ascii="Times New Roman" w:eastAsia="Calibri" w:hAnsi="Times New Roman" w:cs="Times New Roman"/>
          <w:b/>
          <w:sz w:val="24"/>
          <w:szCs w:val="24"/>
        </w:rPr>
        <w:t>requirement</w:t>
      </w:r>
      <w:proofErr w:type="gramEnd"/>
      <w:r w:rsidRPr="00B5530D">
        <w:rPr>
          <w:rFonts w:ascii="Times New Roman" w:eastAsia="Calibri" w:hAnsi="Times New Roman" w:cs="Times New Roman"/>
          <w:b/>
          <w:sz w:val="24"/>
          <w:szCs w:val="24"/>
        </w:rPr>
        <w:t xml:space="preserve">.  For all small businesses, to include SDVOSB and VOSB, “At least 50 percent of the cost of contract performance incurred for personnel shall be expended for employees of the concern.”  See FAR 52.219-14 and FAR 52.219-27 available in full text at </w:t>
      </w:r>
      <w:hyperlink r:id="rId9" w:history="1">
        <w:r w:rsidRPr="00AB45E6">
          <w:rPr>
            <w:rStyle w:val="Hyperlink"/>
            <w:rFonts w:ascii="Times New Roman" w:eastAsia="Calibri" w:hAnsi="Times New Roman" w:cs="Times New Roman"/>
            <w:b/>
            <w:sz w:val="24"/>
            <w:szCs w:val="24"/>
          </w:rPr>
          <w:t>https://www.acquisition.gov/far/html/52_217_221.html</w:t>
        </w:r>
      </w:hyperlink>
    </w:p>
    <w:p w14:paraId="1B398B5E" w14:textId="77777777" w:rsidR="00F0623B" w:rsidRPr="00383985" w:rsidRDefault="00F0623B" w:rsidP="00D91459">
      <w:pPr>
        <w:pStyle w:val="ListParagraph"/>
        <w:rPr>
          <w:rFonts w:ascii="Times New Roman" w:eastAsia="Calibri" w:hAnsi="Times New Roman" w:cs="Times New Roman"/>
          <w:b/>
          <w:sz w:val="24"/>
          <w:szCs w:val="24"/>
        </w:rPr>
      </w:pPr>
    </w:p>
    <w:p w14:paraId="1B398B5F" w14:textId="77777777" w:rsidR="00F0623B" w:rsidRPr="00383985" w:rsidRDefault="00F0623B" w:rsidP="00D91459">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 xml:space="preserve">a. Of the service actions listed above, which one(s) will your company perform as the prime contractor using its own personnel without subcontracting? </w:t>
      </w:r>
    </w:p>
    <w:p w14:paraId="1B398B60" w14:textId="77777777" w:rsidR="00F0623B" w:rsidRPr="00383985" w:rsidRDefault="00F0623B" w:rsidP="00D91459">
      <w:pPr>
        <w:pStyle w:val="ListParagraph"/>
        <w:rPr>
          <w:rFonts w:ascii="Times New Roman" w:eastAsia="Calibri" w:hAnsi="Times New Roman" w:cs="Times New Roman"/>
          <w:b/>
          <w:sz w:val="24"/>
          <w:szCs w:val="24"/>
        </w:rPr>
      </w:pPr>
    </w:p>
    <w:p w14:paraId="1B398B61" w14:textId="77777777" w:rsidR="00F0623B" w:rsidRPr="00383985" w:rsidRDefault="00F0623B" w:rsidP="00D91459">
      <w:pPr>
        <w:pStyle w:val="ListParagraph"/>
        <w:rPr>
          <w:rFonts w:ascii="Times New Roman" w:eastAsia="Calibri" w:hAnsi="Times New Roman" w:cs="Times New Roman"/>
          <w:b/>
          <w:sz w:val="24"/>
          <w:szCs w:val="24"/>
        </w:rPr>
      </w:pPr>
    </w:p>
    <w:p w14:paraId="1B398B62" w14:textId="77777777" w:rsidR="00F0623B" w:rsidRPr="00383985" w:rsidRDefault="00F0623B" w:rsidP="00D91459">
      <w:pPr>
        <w:pStyle w:val="ListParagraph"/>
        <w:rPr>
          <w:rFonts w:ascii="Times New Roman" w:eastAsia="Calibri" w:hAnsi="Times New Roman" w:cs="Times New Roman"/>
          <w:b/>
          <w:sz w:val="24"/>
          <w:szCs w:val="24"/>
        </w:rPr>
      </w:pPr>
    </w:p>
    <w:p w14:paraId="1B398B63" w14:textId="77777777" w:rsidR="00F0623B" w:rsidRPr="00383985" w:rsidRDefault="00F0623B" w:rsidP="00D91459">
      <w:pPr>
        <w:pStyle w:val="ListParagraph"/>
        <w:rPr>
          <w:rFonts w:ascii="Times New Roman" w:eastAsia="Calibri" w:hAnsi="Times New Roman" w:cs="Times New Roman"/>
          <w:b/>
          <w:sz w:val="24"/>
          <w:szCs w:val="24"/>
        </w:rPr>
      </w:pPr>
    </w:p>
    <w:p w14:paraId="1B398B64" w14:textId="77777777" w:rsidR="00F0623B" w:rsidRPr="00383985" w:rsidRDefault="00F0623B" w:rsidP="00D91459">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 xml:space="preserve">b.  With respect to the service actions listed above, which action(s) do you intend on subcontracting or using other than your company’s own personnel?  </w:t>
      </w:r>
    </w:p>
    <w:p w14:paraId="1B398B65" w14:textId="77777777" w:rsidR="00F0623B" w:rsidRPr="00383985" w:rsidRDefault="00F0623B" w:rsidP="00D91459">
      <w:pPr>
        <w:pStyle w:val="ListParagraph"/>
        <w:rPr>
          <w:rFonts w:ascii="Times New Roman" w:eastAsia="Calibri" w:hAnsi="Times New Roman" w:cs="Times New Roman"/>
          <w:b/>
          <w:sz w:val="24"/>
          <w:szCs w:val="24"/>
        </w:rPr>
      </w:pPr>
    </w:p>
    <w:p w14:paraId="1B398B66" w14:textId="77777777" w:rsidR="00F0623B" w:rsidRPr="00383985" w:rsidRDefault="00F0623B" w:rsidP="00D91459">
      <w:pPr>
        <w:pStyle w:val="ListParagraph"/>
        <w:rPr>
          <w:rFonts w:ascii="Times New Roman" w:eastAsia="Calibri" w:hAnsi="Times New Roman" w:cs="Times New Roman"/>
          <w:b/>
          <w:sz w:val="24"/>
          <w:szCs w:val="24"/>
        </w:rPr>
      </w:pPr>
    </w:p>
    <w:p w14:paraId="1B398B67" w14:textId="77777777" w:rsidR="00F0623B" w:rsidRPr="00383985" w:rsidRDefault="00F0623B" w:rsidP="00D91459">
      <w:pPr>
        <w:pStyle w:val="ListParagraph"/>
        <w:rPr>
          <w:rFonts w:ascii="Times New Roman" w:eastAsia="Calibri" w:hAnsi="Times New Roman" w:cs="Times New Roman"/>
          <w:b/>
          <w:sz w:val="24"/>
          <w:szCs w:val="24"/>
        </w:rPr>
      </w:pPr>
    </w:p>
    <w:p w14:paraId="1B398B68" w14:textId="77777777" w:rsidR="00F0623B" w:rsidRDefault="00F0623B" w:rsidP="00D91459">
      <w:pPr>
        <w:pStyle w:val="ListParagraph"/>
        <w:rPr>
          <w:rFonts w:ascii="Times New Roman" w:eastAsia="Calibri" w:hAnsi="Times New Roman" w:cs="Times New Roman"/>
          <w:b/>
          <w:sz w:val="24"/>
          <w:szCs w:val="24"/>
        </w:rPr>
      </w:pPr>
      <w:r>
        <w:rPr>
          <w:rFonts w:ascii="Times New Roman" w:eastAsia="Calibri" w:hAnsi="Times New Roman" w:cs="Times New Roman"/>
          <w:b/>
          <w:sz w:val="24"/>
          <w:szCs w:val="24"/>
        </w:rPr>
        <w:t>7</w:t>
      </w:r>
      <w:r w:rsidRPr="00383985">
        <w:rPr>
          <w:rFonts w:ascii="Times New Roman" w:eastAsia="Calibri" w:hAnsi="Times New Roman" w:cs="Times New Roman"/>
          <w:b/>
          <w:sz w:val="24"/>
          <w:szCs w:val="24"/>
        </w:rPr>
        <w:t>c. Of those services that will be performed</w:t>
      </w:r>
      <w:r>
        <w:rPr>
          <w:rFonts w:ascii="Times New Roman" w:eastAsia="Calibri" w:hAnsi="Times New Roman" w:cs="Times New Roman"/>
          <w:b/>
          <w:sz w:val="24"/>
          <w:szCs w:val="24"/>
        </w:rPr>
        <w:t xml:space="preserve">, </w:t>
      </w:r>
      <w:r w:rsidRPr="00383985">
        <w:rPr>
          <w:rFonts w:ascii="Times New Roman" w:eastAsia="Calibri" w:hAnsi="Times New Roman" w:cs="Times New Roman"/>
          <w:b/>
          <w:sz w:val="24"/>
          <w:szCs w:val="24"/>
        </w:rPr>
        <w:t xml:space="preserve">approximately what percentage </w:t>
      </w:r>
      <w:r>
        <w:rPr>
          <w:rFonts w:ascii="Times New Roman" w:eastAsia="Calibri" w:hAnsi="Times New Roman" w:cs="Times New Roman"/>
          <w:b/>
          <w:sz w:val="24"/>
          <w:szCs w:val="24"/>
        </w:rPr>
        <w:t>will be paid to the subcontractor(s)?</w:t>
      </w:r>
      <w:r w:rsidRPr="00383985">
        <w:rPr>
          <w:rFonts w:ascii="Times New Roman" w:eastAsia="Calibri" w:hAnsi="Times New Roman" w:cs="Times New Roman"/>
          <w:b/>
          <w:sz w:val="24"/>
          <w:szCs w:val="24"/>
        </w:rPr>
        <w:t xml:space="preserve">  </w:t>
      </w:r>
    </w:p>
    <w:p w14:paraId="1B398B69" w14:textId="77777777" w:rsidR="00F0623B" w:rsidRPr="00B5530D" w:rsidRDefault="00F0623B" w:rsidP="00D91459">
      <w:pPr>
        <w:pStyle w:val="ListParagraph"/>
        <w:rPr>
          <w:rFonts w:ascii="Times New Roman" w:eastAsia="Calibri" w:hAnsi="Times New Roman" w:cs="Times New Roman"/>
          <w:b/>
          <w:sz w:val="24"/>
          <w:szCs w:val="24"/>
        </w:rPr>
      </w:pPr>
    </w:p>
    <w:p w14:paraId="1B398B6A" w14:textId="77777777" w:rsidR="00F0623B" w:rsidRPr="00B5530D" w:rsidRDefault="00F0623B" w:rsidP="00D91459">
      <w:pPr>
        <w:spacing w:line="240" w:lineRule="auto"/>
        <w:ind w:left="720"/>
        <w:contextualSpacing/>
        <w:rPr>
          <w:rFonts w:ascii="Times New Roman" w:eastAsia="Calibri" w:hAnsi="Times New Roman" w:cs="Times New Roman"/>
          <w:b/>
          <w:sz w:val="24"/>
          <w:szCs w:val="24"/>
        </w:rPr>
      </w:pPr>
    </w:p>
    <w:p w14:paraId="1B398B6B" w14:textId="77777777" w:rsidR="00F0623B" w:rsidRDefault="00F0623B" w:rsidP="00D91459">
      <w:pPr>
        <w:numPr>
          <w:ilvl w:val="0"/>
          <w:numId w:val="1"/>
        </w:numPr>
        <w:spacing w:line="240" w:lineRule="auto"/>
        <w:contextualSpacing/>
        <w:rPr>
          <w:rFonts w:ascii="Times New Roman" w:eastAsia="Calibri" w:hAnsi="Times New Roman" w:cs="Times New Roman"/>
          <w:b/>
          <w:sz w:val="24"/>
          <w:szCs w:val="24"/>
        </w:rPr>
      </w:pPr>
      <w:r w:rsidRPr="00023999">
        <w:rPr>
          <w:rFonts w:ascii="Times New Roman" w:eastAsia="Calibri" w:hAnsi="Times New Roman" w:cs="Times New Roman"/>
          <w:b/>
          <w:sz w:val="24"/>
          <w:szCs w:val="24"/>
        </w:rPr>
        <w:t>GSA Contract Number</w:t>
      </w:r>
      <w:r>
        <w:rPr>
          <w:rFonts w:ascii="Times New Roman" w:eastAsia="Calibri" w:hAnsi="Times New Roman" w:cs="Times New Roman"/>
          <w:b/>
          <w:sz w:val="24"/>
          <w:szCs w:val="24"/>
        </w:rPr>
        <w:t xml:space="preserve">, if applicable. </w:t>
      </w:r>
    </w:p>
    <w:p w14:paraId="1B398B6C" w14:textId="77777777" w:rsidR="00F0623B" w:rsidRDefault="00F0623B" w:rsidP="00D91459">
      <w:pPr>
        <w:spacing w:line="240" w:lineRule="auto"/>
        <w:ind w:left="720"/>
        <w:contextualSpacing/>
        <w:rPr>
          <w:rFonts w:ascii="Times New Roman" w:eastAsia="Calibri" w:hAnsi="Times New Roman" w:cs="Times New Roman"/>
          <w:b/>
          <w:sz w:val="24"/>
          <w:szCs w:val="24"/>
        </w:rPr>
      </w:pPr>
    </w:p>
    <w:p w14:paraId="1B398B6D" w14:textId="77777777" w:rsidR="00F0623B" w:rsidRDefault="00F0623B" w:rsidP="00D91459">
      <w:pPr>
        <w:rPr>
          <w:rFonts w:ascii="Times New Roman" w:eastAsia="Calibri" w:hAnsi="Times New Roman" w:cs="Times New Roman"/>
          <w:b/>
          <w:sz w:val="24"/>
          <w:szCs w:val="24"/>
          <w:u w:val="single"/>
        </w:rPr>
      </w:pPr>
      <w:r>
        <w:rPr>
          <w:rFonts w:ascii="Times New Roman" w:eastAsia="Calibri" w:hAnsi="Times New Roman" w:cs="Times New Roman"/>
          <w:b/>
          <w:sz w:val="24"/>
          <w:szCs w:val="24"/>
          <w:u w:val="single"/>
        </w:rPr>
        <w:br w:type="page"/>
      </w:r>
    </w:p>
    <w:p w14:paraId="1B398B6E" w14:textId="77777777" w:rsidR="00F0623B" w:rsidRPr="00F85ACE" w:rsidRDefault="00F0623B" w:rsidP="00D91459">
      <w:pPr>
        <w:pStyle w:val="ListParagraph"/>
        <w:numPr>
          <w:ilvl w:val="0"/>
          <w:numId w:val="1"/>
        </w:numPr>
        <w:rPr>
          <w:rFonts w:ascii="Times New Roman" w:eastAsia="Calibri" w:hAnsi="Times New Roman" w:cs="Times New Roman"/>
          <w:b/>
          <w:sz w:val="24"/>
          <w:szCs w:val="24"/>
        </w:rPr>
      </w:pPr>
      <w:r w:rsidRPr="00274B67">
        <w:rPr>
          <w:rFonts w:ascii="Times New Roman" w:eastAsia="Calibri" w:hAnsi="Times New Roman" w:cs="Times New Roman"/>
          <w:b/>
          <w:sz w:val="24"/>
          <w:szCs w:val="24"/>
          <w:u w:val="single"/>
        </w:rPr>
        <w:lastRenderedPageBreak/>
        <w:t xml:space="preserve">Fill out the </w:t>
      </w:r>
      <w:r>
        <w:rPr>
          <w:rFonts w:ascii="Times New Roman" w:eastAsia="Calibri" w:hAnsi="Times New Roman" w:cs="Times New Roman"/>
          <w:b/>
          <w:sz w:val="24"/>
          <w:szCs w:val="24"/>
          <w:u w:val="single"/>
        </w:rPr>
        <w:t xml:space="preserve">attached informational </w:t>
      </w:r>
      <w:r w:rsidRPr="00274B67">
        <w:rPr>
          <w:rFonts w:ascii="Times New Roman" w:eastAsia="Calibri" w:hAnsi="Times New Roman" w:cs="Times New Roman"/>
          <w:b/>
          <w:sz w:val="24"/>
          <w:szCs w:val="24"/>
          <w:u w:val="single"/>
        </w:rPr>
        <w:t xml:space="preserve">price estimate </w:t>
      </w:r>
      <w:r>
        <w:rPr>
          <w:rFonts w:ascii="Times New Roman" w:eastAsia="Calibri" w:hAnsi="Times New Roman" w:cs="Times New Roman"/>
          <w:b/>
          <w:sz w:val="24"/>
          <w:szCs w:val="24"/>
          <w:u w:val="single"/>
        </w:rPr>
        <w:t xml:space="preserve"> </w:t>
      </w:r>
    </w:p>
    <w:p w14:paraId="1B398B6F" w14:textId="77777777" w:rsidR="00F0623B" w:rsidRPr="00F85ACE" w:rsidRDefault="00F0623B" w:rsidP="00D91459">
      <w:pPr>
        <w:pStyle w:val="ListParagraph"/>
        <w:rPr>
          <w:rFonts w:ascii="Times New Roman" w:eastAsia="Calibri" w:hAnsi="Times New Roman" w:cs="Times New Roman"/>
          <w:b/>
          <w:sz w:val="24"/>
          <w:szCs w:val="24"/>
        </w:rPr>
      </w:pPr>
    </w:p>
    <w:tbl>
      <w:tblPr>
        <w:tblStyle w:val="TableGrid"/>
        <w:tblW w:w="0" w:type="auto"/>
        <w:tblInd w:w="-275" w:type="dxa"/>
        <w:tblLook w:val="04A0" w:firstRow="1" w:lastRow="0" w:firstColumn="1" w:lastColumn="0" w:noHBand="0" w:noVBand="1"/>
      </w:tblPr>
      <w:tblGrid>
        <w:gridCol w:w="2149"/>
        <w:gridCol w:w="2117"/>
        <w:gridCol w:w="1752"/>
        <w:gridCol w:w="1855"/>
        <w:gridCol w:w="1752"/>
      </w:tblGrid>
      <w:tr w:rsidR="00F719B2" w14:paraId="1B398B75" w14:textId="77777777" w:rsidTr="0083523C">
        <w:tc>
          <w:tcPr>
            <w:tcW w:w="2149" w:type="dxa"/>
          </w:tcPr>
          <w:p w14:paraId="1B398B70" w14:textId="77777777" w:rsidR="00F0623B" w:rsidRPr="00305122" w:rsidRDefault="00F0623B" w:rsidP="0083523C">
            <w:pPr>
              <w:rPr>
                <w:b/>
                <w:bCs/>
                <w:sz w:val="24"/>
                <w:szCs w:val="24"/>
              </w:rPr>
            </w:pPr>
            <w:r w:rsidRPr="00305122">
              <w:rPr>
                <w:b/>
                <w:bCs/>
                <w:sz w:val="24"/>
                <w:szCs w:val="24"/>
              </w:rPr>
              <w:t>CLIN</w:t>
            </w:r>
          </w:p>
        </w:tc>
        <w:tc>
          <w:tcPr>
            <w:tcW w:w="2117" w:type="dxa"/>
          </w:tcPr>
          <w:p w14:paraId="1B398B71" w14:textId="77777777" w:rsidR="00F0623B" w:rsidRPr="00305122" w:rsidRDefault="00F0623B" w:rsidP="0083523C">
            <w:pPr>
              <w:rPr>
                <w:b/>
                <w:bCs/>
                <w:sz w:val="24"/>
                <w:szCs w:val="24"/>
              </w:rPr>
            </w:pPr>
          </w:p>
        </w:tc>
        <w:tc>
          <w:tcPr>
            <w:tcW w:w="1752" w:type="dxa"/>
          </w:tcPr>
          <w:p w14:paraId="1B398B72" w14:textId="77777777" w:rsidR="00F0623B" w:rsidRPr="00305122" w:rsidRDefault="00F0623B" w:rsidP="0083523C">
            <w:pPr>
              <w:rPr>
                <w:b/>
                <w:bCs/>
                <w:sz w:val="24"/>
                <w:szCs w:val="24"/>
              </w:rPr>
            </w:pPr>
            <w:r w:rsidRPr="00305122">
              <w:rPr>
                <w:b/>
                <w:bCs/>
                <w:sz w:val="24"/>
                <w:szCs w:val="24"/>
              </w:rPr>
              <w:t>UNIT</w:t>
            </w:r>
          </w:p>
        </w:tc>
        <w:tc>
          <w:tcPr>
            <w:tcW w:w="1855" w:type="dxa"/>
          </w:tcPr>
          <w:p w14:paraId="1B398B73" w14:textId="77777777" w:rsidR="00F0623B" w:rsidRPr="00305122" w:rsidRDefault="00F0623B" w:rsidP="0083523C">
            <w:pPr>
              <w:rPr>
                <w:b/>
                <w:bCs/>
                <w:sz w:val="24"/>
                <w:szCs w:val="24"/>
              </w:rPr>
            </w:pPr>
            <w:r w:rsidRPr="00305122">
              <w:rPr>
                <w:b/>
                <w:bCs/>
                <w:sz w:val="24"/>
                <w:szCs w:val="24"/>
              </w:rPr>
              <w:t>QTY</w:t>
            </w:r>
          </w:p>
        </w:tc>
        <w:tc>
          <w:tcPr>
            <w:tcW w:w="1752" w:type="dxa"/>
          </w:tcPr>
          <w:p w14:paraId="1B398B74" w14:textId="77777777" w:rsidR="00F0623B" w:rsidRPr="00305122" w:rsidRDefault="00F0623B" w:rsidP="0083523C">
            <w:pPr>
              <w:rPr>
                <w:b/>
                <w:bCs/>
                <w:sz w:val="24"/>
                <w:szCs w:val="24"/>
              </w:rPr>
            </w:pPr>
            <w:r w:rsidRPr="00305122">
              <w:rPr>
                <w:b/>
                <w:bCs/>
                <w:sz w:val="24"/>
                <w:szCs w:val="24"/>
              </w:rPr>
              <w:t>PRICE ESTIMATE</w:t>
            </w:r>
          </w:p>
        </w:tc>
      </w:tr>
      <w:tr w:rsidR="00F719B2" w14:paraId="1B398B7C" w14:textId="77777777" w:rsidTr="0083523C">
        <w:tc>
          <w:tcPr>
            <w:tcW w:w="2149" w:type="dxa"/>
          </w:tcPr>
          <w:p w14:paraId="1B398B76" w14:textId="77777777" w:rsidR="00F0623B" w:rsidRPr="00305122" w:rsidRDefault="00F0623B" w:rsidP="0083523C">
            <w:pPr>
              <w:rPr>
                <w:b/>
                <w:bCs/>
                <w:sz w:val="24"/>
                <w:szCs w:val="24"/>
              </w:rPr>
            </w:pPr>
            <w:r w:rsidRPr="00305122">
              <w:rPr>
                <w:b/>
                <w:bCs/>
                <w:sz w:val="24"/>
                <w:szCs w:val="24"/>
              </w:rPr>
              <w:t>0001</w:t>
            </w:r>
          </w:p>
          <w:p w14:paraId="1B398B77" w14:textId="77777777" w:rsidR="00F0623B" w:rsidRPr="00305122" w:rsidRDefault="00F0623B" w:rsidP="0083523C">
            <w:pPr>
              <w:rPr>
                <w:b/>
                <w:bCs/>
                <w:sz w:val="24"/>
                <w:szCs w:val="24"/>
              </w:rPr>
            </w:pPr>
          </w:p>
        </w:tc>
        <w:tc>
          <w:tcPr>
            <w:tcW w:w="2117" w:type="dxa"/>
          </w:tcPr>
          <w:p w14:paraId="1B398B78" w14:textId="77777777" w:rsidR="00F0623B" w:rsidRPr="00305122" w:rsidRDefault="00F0623B" w:rsidP="0083523C">
            <w:pPr>
              <w:jc w:val="center"/>
              <w:rPr>
                <w:b/>
                <w:bCs/>
                <w:sz w:val="24"/>
                <w:szCs w:val="24"/>
              </w:rPr>
            </w:pPr>
            <w:r w:rsidRPr="00305122">
              <w:rPr>
                <w:b/>
                <w:bCs/>
                <w:sz w:val="24"/>
                <w:szCs w:val="24"/>
              </w:rPr>
              <w:t>Steam Leak investigation IAW with the Performance Work Statement.</w:t>
            </w:r>
          </w:p>
        </w:tc>
        <w:tc>
          <w:tcPr>
            <w:tcW w:w="1752" w:type="dxa"/>
          </w:tcPr>
          <w:p w14:paraId="1B398B79" w14:textId="77777777" w:rsidR="00F0623B" w:rsidRPr="00305122" w:rsidRDefault="00F0623B" w:rsidP="0083523C">
            <w:pPr>
              <w:rPr>
                <w:b/>
                <w:bCs/>
                <w:sz w:val="24"/>
                <w:szCs w:val="24"/>
              </w:rPr>
            </w:pPr>
            <w:r w:rsidRPr="00305122">
              <w:rPr>
                <w:b/>
                <w:bCs/>
                <w:sz w:val="24"/>
                <w:szCs w:val="24"/>
              </w:rPr>
              <w:t>JOB</w:t>
            </w:r>
          </w:p>
        </w:tc>
        <w:tc>
          <w:tcPr>
            <w:tcW w:w="1855" w:type="dxa"/>
          </w:tcPr>
          <w:p w14:paraId="1B398B7A" w14:textId="77777777" w:rsidR="00F0623B" w:rsidRPr="00305122" w:rsidRDefault="00F0623B" w:rsidP="0083523C">
            <w:pPr>
              <w:rPr>
                <w:b/>
                <w:bCs/>
                <w:sz w:val="24"/>
                <w:szCs w:val="24"/>
              </w:rPr>
            </w:pPr>
            <w:r w:rsidRPr="00305122">
              <w:rPr>
                <w:b/>
                <w:bCs/>
                <w:sz w:val="24"/>
                <w:szCs w:val="24"/>
              </w:rPr>
              <w:t>1</w:t>
            </w:r>
          </w:p>
        </w:tc>
        <w:tc>
          <w:tcPr>
            <w:tcW w:w="1752" w:type="dxa"/>
          </w:tcPr>
          <w:p w14:paraId="1B398B7B" w14:textId="77777777" w:rsidR="00F0623B" w:rsidRPr="00305122" w:rsidRDefault="00F0623B" w:rsidP="0083523C">
            <w:pPr>
              <w:rPr>
                <w:b/>
                <w:bCs/>
                <w:sz w:val="24"/>
                <w:szCs w:val="24"/>
              </w:rPr>
            </w:pPr>
          </w:p>
        </w:tc>
      </w:tr>
      <w:tr w:rsidR="00F719B2" w14:paraId="1B398B82" w14:textId="77777777" w:rsidTr="0083523C">
        <w:tc>
          <w:tcPr>
            <w:tcW w:w="2149" w:type="dxa"/>
          </w:tcPr>
          <w:p w14:paraId="1B398B7D" w14:textId="77777777" w:rsidR="00F0623B" w:rsidRPr="00305122" w:rsidRDefault="00F0623B" w:rsidP="0083523C">
            <w:pPr>
              <w:rPr>
                <w:b/>
                <w:bCs/>
                <w:sz w:val="24"/>
                <w:szCs w:val="24"/>
              </w:rPr>
            </w:pPr>
            <w:r w:rsidRPr="00305122">
              <w:rPr>
                <w:b/>
                <w:bCs/>
                <w:sz w:val="24"/>
                <w:szCs w:val="24"/>
              </w:rPr>
              <w:t>GRAND TOTAL</w:t>
            </w:r>
          </w:p>
        </w:tc>
        <w:tc>
          <w:tcPr>
            <w:tcW w:w="2117" w:type="dxa"/>
            <w:shd w:val="clear" w:color="auto" w:fill="000000" w:themeFill="text1"/>
          </w:tcPr>
          <w:p w14:paraId="1B398B7E" w14:textId="77777777" w:rsidR="00F0623B" w:rsidRPr="00305122" w:rsidRDefault="00F0623B" w:rsidP="0083523C">
            <w:pPr>
              <w:rPr>
                <w:b/>
                <w:bCs/>
                <w:sz w:val="24"/>
                <w:szCs w:val="24"/>
                <w:highlight w:val="black"/>
              </w:rPr>
            </w:pPr>
          </w:p>
        </w:tc>
        <w:tc>
          <w:tcPr>
            <w:tcW w:w="1752" w:type="dxa"/>
            <w:shd w:val="clear" w:color="auto" w:fill="000000" w:themeFill="text1"/>
          </w:tcPr>
          <w:p w14:paraId="1B398B7F" w14:textId="77777777" w:rsidR="00F0623B" w:rsidRPr="00305122" w:rsidRDefault="00F0623B" w:rsidP="0083523C">
            <w:pPr>
              <w:rPr>
                <w:b/>
                <w:bCs/>
                <w:sz w:val="24"/>
                <w:szCs w:val="24"/>
                <w:highlight w:val="black"/>
              </w:rPr>
            </w:pPr>
          </w:p>
        </w:tc>
        <w:tc>
          <w:tcPr>
            <w:tcW w:w="1855" w:type="dxa"/>
            <w:shd w:val="clear" w:color="auto" w:fill="000000" w:themeFill="text1"/>
          </w:tcPr>
          <w:p w14:paraId="1B398B80" w14:textId="77777777" w:rsidR="00F0623B" w:rsidRPr="00305122" w:rsidRDefault="00F0623B" w:rsidP="0083523C">
            <w:pPr>
              <w:rPr>
                <w:b/>
                <w:bCs/>
                <w:sz w:val="24"/>
                <w:szCs w:val="24"/>
                <w:highlight w:val="black"/>
              </w:rPr>
            </w:pPr>
          </w:p>
        </w:tc>
        <w:tc>
          <w:tcPr>
            <w:tcW w:w="1752" w:type="dxa"/>
          </w:tcPr>
          <w:p w14:paraId="1B398B81" w14:textId="77777777" w:rsidR="00F0623B" w:rsidRPr="00305122" w:rsidRDefault="00F0623B" w:rsidP="0083523C">
            <w:pPr>
              <w:rPr>
                <w:b/>
                <w:bCs/>
                <w:sz w:val="24"/>
                <w:szCs w:val="24"/>
              </w:rPr>
            </w:pPr>
          </w:p>
        </w:tc>
      </w:tr>
    </w:tbl>
    <w:p w14:paraId="1B398B83" w14:textId="77777777" w:rsidR="00F0623B" w:rsidRDefault="00F0623B" w:rsidP="00D91459">
      <w:pPr>
        <w:rPr>
          <w:b/>
          <w:bCs/>
        </w:rPr>
      </w:pPr>
    </w:p>
    <w:p w14:paraId="1B398B84" w14:textId="77777777" w:rsidR="00F0623B" w:rsidRPr="00274B67" w:rsidRDefault="00F0623B" w:rsidP="00D91459">
      <w:pPr>
        <w:rPr>
          <w:rFonts w:ascii="Times New Roman" w:eastAsia="Calibri" w:hAnsi="Times New Roman" w:cs="Times New Roman"/>
          <w:b/>
          <w:bCs/>
          <w:sz w:val="24"/>
          <w:szCs w:val="24"/>
        </w:rPr>
      </w:pPr>
      <w:r w:rsidRPr="00274B67">
        <w:rPr>
          <w:rFonts w:ascii="Times New Roman" w:eastAsia="Calibri" w:hAnsi="Times New Roman" w:cs="Times New Roman"/>
          <w:b/>
          <w:bCs/>
          <w:sz w:val="24"/>
          <w:szCs w:val="24"/>
          <w:highlight w:val="yellow"/>
        </w:rPr>
        <w:t>*Failure to provide the information requested above (items 1-</w:t>
      </w:r>
      <w:r>
        <w:rPr>
          <w:rFonts w:ascii="Times New Roman" w:eastAsia="Calibri" w:hAnsi="Times New Roman" w:cs="Times New Roman"/>
          <w:b/>
          <w:bCs/>
          <w:sz w:val="24"/>
          <w:szCs w:val="24"/>
          <w:highlight w:val="yellow"/>
        </w:rPr>
        <w:t>9</w:t>
      </w:r>
      <w:r w:rsidRPr="00274B67">
        <w:rPr>
          <w:rFonts w:ascii="Times New Roman" w:eastAsia="Calibri" w:hAnsi="Times New Roman" w:cs="Times New Roman"/>
          <w:b/>
          <w:bCs/>
          <w:sz w:val="24"/>
          <w:szCs w:val="24"/>
          <w:highlight w:val="yellow"/>
        </w:rPr>
        <w:t>) will be considered non-responsive and will not be considered a viable source.</w:t>
      </w:r>
    </w:p>
    <w:p w14:paraId="1B398B85" w14:textId="77777777" w:rsidR="00F0623B" w:rsidRDefault="00F0623B" w:rsidP="00D91459">
      <w:pPr>
        <w:spacing w:line="240" w:lineRule="auto"/>
        <w:rPr>
          <w:rFonts w:ascii="Times New Roman" w:eastAsia="Calibri" w:hAnsi="Times New Roman" w:cs="Times New Roman"/>
          <w:sz w:val="24"/>
          <w:szCs w:val="24"/>
        </w:rPr>
      </w:pPr>
      <w:r w:rsidRPr="00274B67">
        <w:rPr>
          <w:rFonts w:ascii="Times New Roman" w:eastAsia="Calibri" w:hAnsi="Times New Roman" w:cs="Times New Roman"/>
          <w:sz w:val="24"/>
          <w:szCs w:val="24"/>
        </w:rPr>
        <w:t>RF</w:t>
      </w:r>
      <w:r>
        <w:rPr>
          <w:rFonts w:ascii="Times New Roman" w:eastAsia="Calibri" w:hAnsi="Times New Roman" w:cs="Times New Roman"/>
          <w:sz w:val="24"/>
          <w:szCs w:val="24"/>
        </w:rPr>
        <w:t>Q</w:t>
      </w:r>
      <w:r w:rsidRPr="003D4EF4">
        <w:rPr>
          <w:rFonts w:ascii="Times New Roman" w:eastAsia="Calibri" w:hAnsi="Times New Roman" w:cs="Times New Roman"/>
          <w:sz w:val="24"/>
          <w:szCs w:val="24"/>
        </w:rPr>
        <w:t xml:space="preserve"> number </w:t>
      </w:r>
      <w:r w:rsidRPr="00AD65B0">
        <w:rPr>
          <w:rFonts w:ascii="Times New Roman" w:eastAsia="Calibri" w:hAnsi="Times New Roman" w:cs="Times New Roman"/>
          <w:b/>
          <w:bCs/>
          <w:sz w:val="24"/>
          <w:szCs w:val="24"/>
        </w:rPr>
        <w:t>36C261</w:t>
      </w:r>
      <w:r>
        <w:rPr>
          <w:rFonts w:ascii="Times New Roman" w:eastAsia="Calibri" w:hAnsi="Times New Roman" w:cs="Times New Roman"/>
          <w:b/>
          <w:bCs/>
          <w:sz w:val="24"/>
          <w:szCs w:val="24"/>
        </w:rPr>
        <w:t xml:space="preserve">26Q0435 </w:t>
      </w:r>
      <w:r w:rsidRPr="003D4EF4">
        <w:rPr>
          <w:rFonts w:ascii="Times New Roman" w:eastAsia="Calibri" w:hAnsi="Times New Roman" w:cs="Times New Roman"/>
          <w:sz w:val="24"/>
          <w:szCs w:val="24"/>
        </w:rPr>
        <w:t xml:space="preserve">has been assigned and should be referenced </w:t>
      </w:r>
      <w:proofErr w:type="gramStart"/>
      <w:r w:rsidRPr="003D4EF4">
        <w:rPr>
          <w:rFonts w:ascii="Times New Roman" w:eastAsia="Calibri" w:hAnsi="Times New Roman" w:cs="Times New Roman"/>
          <w:sz w:val="24"/>
          <w:szCs w:val="24"/>
        </w:rPr>
        <w:t>on</w:t>
      </w:r>
      <w:proofErr w:type="gramEnd"/>
      <w:r w:rsidRPr="003D4EF4">
        <w:rPr>
          <w:rFonts w:ascii="Times New Roman" w:eastAsia="Calibri" w:hAnsi="Times New Roman" w:cs="Times New Roman"/>
          <w:sz w:val="24"/>
          <w:szCs w:val="24"/>
        </w:rPr>
        <w:t xml:space="preserve"> all correspondence regarding this announcement.</w:t>
      </w:r>
    </w:p>
    <w:p w14:paraId="1B398B86" w14:textId="77777777" w:rsidR="00F0623B" w:rsidRPr="00410448" w:rsidRDefault="00F0623B" w:rsidP="00D91459">
      <w:pPr>
        <w:spacing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The Government will use this information when determining its business type decision.  </w:t>
      </w:r>
    </w:p>
    <w:p w14:paraId="1B398B87" w14:textId="77777777" w:rsidR="00F0623B" w:rsidRPr="003D4EF4" w:rsidRDefault="00F0623B" w:rsidP="00D91459">
      <w:pPr>
        <w:spacing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This synopsis is not to be construed as a commitment by the </w:t>
      </w:r>
      <w:proofErr w:type="gramStart"/>
      <w:r w:rsidRPr="00410448">
        <w:rPr>
          <w:rFonts w:ascii="Times New Roman" w:eastAsia="Calibri" w:hAnsi="Times New Roman" w:cs="Times New Roman"/>
          <w:sz w:val="24"/>
          <w:szCs w:val="24"/>
        </w:rPr>
        <w:t>Government</w:t>
      </w:r>
      <w:proofErr w:type="gramEnd"/>
      <w:r w:rsidRPr="00410448">
        <w:rPr>
          <w:rFonts w:ascii="Times New Roman" w:eastAsia="Calibri" w:hAnsi="Times New Roman" w:cs="Times New Roman"/>
          <w:sz w:val="24"/>
          <w:szCs w:val="24"/>
        </w:rPr>
        <w:t xml:space="preserve"> and no contract will be awarded as a direct result of this Sources Sought announcement.      </w:t>
      </w:r>
    </w:p>
    <w:p w14:paraId="1B398B88" w14:textId="77777777" w:rsidR="00F0623B" w:rsidRPr="003D4EF4" w:rsidRDefault="00F0623B" w:rsidP="00D91459">
      <w:pPr>
        <w:spacing w:line="240" w:lineRule="auto"/>
        <w:rPr>
          <w:rFonts w:ascii="Times New Roman" w:eastAsia="Times New Roman" w:hAnsi="Times New Roman" w:cs="Times New Roman"/>
        </w:rPr>
      </w:pPr>
      <w:r w:rsidRPr="003D4EF4">
        <w:rPr>
          <w:rFonts w:ascii="Times New Roman" w:eastAsia="Calibri" w:hAnsi="Times New Roman" w:cs="Times New Roman"/>
          <w:sz w:val="24"/>
          <w:szCs w:val="24"/>
        </w:rPr>
        <w:t>Notes: Contractors must have a current registration in the System for Award Management (SAM) at</w:t>
      </w:r>
      <w:r w:rsidRPr="003D4EF4">
        <w:rPr>
          <w:rFonts w:ascii="Arial" w:eastAsia="Times New Roman" w:hAnsi="Arial" w:cs="Times New Roman"/>
        </w:rPr>
        <w:t xml:space="preserve"> </w:t>
      </w:r>
      <w:hyperlink r:id="rId10" w:history="1">
        <w:r w:rsidRPr="003D4EF4">
          <w:rPr>
            <w:rFonts w:ascii="Times New Roman" w:eastAsia="Calibri" w:hAnsi="Times New Roman" w:cs="Times New Roman"/>
            <w:color w:val="0000FF"/>
            <w:sz w:val="24"/>
            <w:szCs w:val="24"/>
            <w:u w:val="single"/>
          </w:rPr>
          <w:t>https://sam.gov/SAM/</w:t>
        </w:r>
      </w:hyperlink>
    </w:p>
    <w:p w14:paraId="1B398B89" w14:textId="77777777" w:rsidR="00F0623B" w:rsidRDefault="00F0623B" w:rsidP="00D91459">
      <w:r>
        <w:rPr>
          <w:b/>
          <w:bCs/>
        </w:rPr>
        <w:t xml:space="preserve">To become a Certified VOSB or SDVOSB, visit </w:t>
      </w:r>
      <w:hyperlink r:id="rId11" w:history="1">
        <w:r>
          <w:rPr>
            <w:rStyle w:val="Hyperlink"/>
            <w:b/>
            <w:bCs/>
          </w:rPr>
          <w:t>https://veterans.certify.sba.gov/</w:t>
        </w:r>
      </w:hyperlink>
      <w:r>
        <w:rPr>
          <w:b/>
          <w:bCs/>
        </w:rPr>
        <w:t>.</w:t>
      </w:r>
    </w:p>
    <w:p w14:paraId="1B398B8A" w14:textId="77777777" w:rsidR="00F0623B" w:rsidRDefault="00F0623B" w:rsidP="00D91459"/>
    <w:p w14:paraId="1B398B8B" w14:textId="77777777" w:rsidR="00F0623B" w:rsidRDefault="00F0623B"/>
    <w:p w14:paraId="1B398B8C" w14:textId="77777777" w:rsidR="00F719B2" w:rsidRDefault="00F0623B">
      <w:pPr>
        <w:ind w:left="360"/>
      </w:pPr>
      <w:r>
        <w:t>See attached document: Steamline Investigation SOW DRAFT.</w:t>
      </w:r>
    </w:p>
    <w:p w14:paraId="1B398B8D" w14:textId="77777777" w:rsidR="00F719B2" w:rsidRDefault="00F0623B">
      <w:pPr>
        <w:ind w:left="360"/>
      </w:pPr>
      <w:r>
        <w:t>See attached document: Section 01 35 26 1.</w:t>
      </w:r>
    </w:p>
    <w:p w14:paraId="1B398B8E" w14:textId="77777777" w:rsidR="00F719B2" w:rsidRDefault="00F0623B">
      <w:pPr>
        <w:ind w:left="360"/>
      </w:pPr>
      <w:r>
        <w:t>See attached document: SECTION 22 05 11.</w:t>
      </w:r>
    </w:p>
    <w:sectPr w:rsidR="00F719B2">
      <w:headerReference w:type="default" r:id="rId12"/>
      <w:footerReference w:type="default" r:id="rId13"/>
      <w:headerReference w:type="first" r:id="rId14"/>
      <w:footerReference w:type="first" r:id="rId15"/>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98B9F" w14:textId="77777777" w:rsidR="00F0623B" w:rsidRDefault="00F0623B">
      <w:pPr>
        <w:spacing w:after="0" w:line="240" w:lineRule="auto"/>
      </w:pPr>
      <w:r>
        <w:separator/>
      </w:r>
    </w:p>
  </w:endnote>
  <w:endnote w:type="continuationSeparator" w:id="0">
    <w:p w14:paraId="1B398BA1" w14:textId="77777777" w:rsidR="00F0623B" w:rsidRDefault="00F06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719B2" w14:paraId="1B398B92" w14:textId="77777777" w:rsidTr="009C37D0">
      <w:tc>
        <w:tcPr>
          <w:tcW w:w="4788" w:type="dxa"/>
        </w:tcPr>
        <w:p w14:paraId="1B398B90" w14:textId="77777777" w:rsidR="00F0623B" w:rsidRDefault="00F0623B" w:rsidP="009C37D0">
          <w:pPr>
            <w:pStyle w:val="Footer"/>
          </w:pPr>
        </w:p>
      </w:tc>
      <w:tc>
        <w:tcPr>
          <w:tcW w:w="4788" w:type="dxa"/>
        </w:tcPr>
        <w:p w14:paraId="1B398B91" w14:textId="77777777" w:rsidR="00F0623B" w:rsidRDefault="00F0623B" w:rsidP="009C37D0">
          <w:pPr>
            <w:pStyle w:val="Footer"/>
            <w:jc w:val="right"/>
          </w:pPr>
          <w:r>
            <w:t>Sources Sought Notice</w:t>
          </w:r>
        </w:p>
      </w:tc>
    </w:tr>
  </w:tbl>
  <w:p w14:paraId="1B398B93" w14:textId="77777777" w:rsidR="00F0623B" w:rsidRDefault="00F0623B" w:rsidP="00C838FE">
    <w:pPr>
      <w:pStyle w:val="Footer"/>
    </w:pPr>
  </w:p>
  <w:p w14:paraId="1B398B94" w14:textId="77777777" w:rsidR="00F719B2" w:rsidRDefault="00F0623B">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719B2" w14:paraId="1B398B98" w14:textId="77777777" w:rsidTr="009C37D0">
      <w:tc>
        <w:tcPr>
          <w:tcW w:w="4788" w:type="dxa"/>
        </w:tcPr>
        <w:p w14:paraId="1B398B96" w14:textId="77777777" w:rsidR="00F0623B" w:rsidRDefault="00F0623B">
          <w:pPr>
            <w:pStyle w:val="Footer"/>
          </w:pPr>
          <w:r w:rsidRPr="009C37D0">
            <w:t>*= Required Field</w:t>
          </w:r>
        </w:p>
      </w:tc>
      <w:tc>
        <w:tcPr>
          <w:tcW w:w="4788" w:type="dxa"/>
        </w:tcPr>
        <w:p w14:paraId="1B398B97" w14:textId="77777777" w:rsidR="00F0623B" w:rsidRDefault="00F0623B" w:rsidP="009C37D0">
          <w:pPr>
            <w:pStyle w:val="Footer"/>
            <w:jc w:val="right"/>
          </w:pPr>
          <w:r>
            <w:t>Sources Sought Notice</w:t>
          </w:r>
        </w:p>
      </w:tc>
    </w:tr>
  </w:tbl>
  <w:p w14:paraId="1B398B99" w14:textId="77777777" w:rsidR="00F0623B" w:rsidRDefault="00F0623B">
    <w:pPr>
      <w:pStyle w:val="Footer"/>
    </w:pPr>
  </w:p>
  <w:p w14:paraId="1B398B9A" w14:textId="77777777" w:rsidR="00F719B2" w:rsidRDefault="00F0623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98B9B" w14:textId="77777777" w:rsidR="00F0623B" w:rsidRDefault="00F0623B">
      <w:pPr>
        <w:spacing w:after="0" w:line="240" w:lineRule="auto"/>
      </w:pPr>
      <w:r>
        <w:separator/>
      </w:r>
    </w:p>
  </w:footnote>
  <w:footnote w:type="continuationSeparator" w:id="0">
    <w:p w14:paraId="1B398B9D" w14:textId="77777777" w:rsidR="00F0623B" w:rsidRDefault="00F062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98B8F" w14:textId="77777777" w:rsidR="00F0623B" w:rsidRPr="00B830CF" w:rsidRDefault="00F0623B"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98B95" w14:textId="77777777" w:rsidR="00F0623B" w:rsidRPr="003D4081" w:rsidRDefault="00F0623B"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C12D8"/>
    <w:multiLevelType w:val="hybridMultilevel"/>
    <w:tmpl w:val="10ECA868"/>
    <w:lvl w:ilvl="0" w:tplc="A8A8DDB0">
      <w:start w:val="1"/>
      <w:numFmt w:val="decimal"/>
      <w:lvlText w:val="%1."/>
      <w:lvlJc w:val="left"/>
      <w:pPr>
        <w:ind w:left="720" w:hanging="360"/>
      </w:pPr>
      <w:rPr>
        <w:rFonts w:hint="default"/>
      </w:rPr>
    </w:lvl>
    <w:lvl w:ilvl="1" w:tplc="6AFA8AA2" w:tentative="1">
      <w:start w:val="1"/>
      <w:numFmt w:val="lowerLetter"/>
      <w:lvlText w:val="%2."/>
      <w:lvlJc w:val="left"/>
      <w:pPr>
        <w:ind w:left="1440" w:hanging="360"/>
      </w:pPr>
    </w:lvl>
    <w:lvl w:ilvl="2" w:tplc="F6F4A52C" w:tentative="1">
      <w:start w:val="1"/>
      <w:numFmt w:val="lowerRoman"/>
      <w:lvlText w:val="%3."/>
      <w:lvlJc w:val="right"/>
      <w:pPr>
        <w:ind w:left="2160" w:hanging="180"/>
      </w:pPr>
    </w:lvl>
    <w:lvl w:ilvl="3" w:tplc="1E040938" w:tentative="1">
      <w:start w:val="1"/>
      <w:numFmt w:val="decimal"/>
      <w:lvlText w:val="%4."/>
      <w:lvlJc w:val="left"/>
      <w:pPr>
        <w:ind w:left="2880" w:hanging="360"/>
      </w:pPr>
    </w:lvl>
    <w:lvl w:ilvl="4" w:tplc="25628EC2" w:tentative="1">
      <w:start w:val="1"/>
      <w:numFmt w:val="lowerLetter"/>
      <w:lvlText w:val="%5."/>
      <w:lvlJc w:val="left"/>
      <w:pPr>
        <w:ind w:left="3600" w:hanging="360"/>
      </w:pPr>
    </w:lvl>
    <w:lvl w:ilvl="5" w:tplc="177C4800" w:tentative="1">
      <w:start w:val="1"/>
      <w:numFmt w:val="lowerRoman"/>
      <w:lvlText w:val="%6."/>
      <w:lvlJc w:val="right"/>
      <w:pPr>
        <w:ind w:left="4320" w:hanging="180"/>
      </w:pPr>
    </w:lvl>
    <w:lvl w:ilvl="6" w:tplc="A716821C" w:tentative="1">
      <w:start w:val="1"/>
      <w:numFmt w:val="decimal"/>
      <w:lvlText w:val="%7."/>
      <w:lvlJc w:val="left"/>
      <w:pPr>
        <w:ind w:left="5040" w:hanging="360"/>
      </w:pPr>
    </w:lvl>
    <w:lvl w:ilvl="7" w:tplc="11AC4C2C" w:tentative="1">
      <w:start w:val="1"/>
      <w:numFmt w:val="lowerLetter"/>
      <w:lvlText w:val="%8."/>
      <w:lvlJc w:val="left"/>
      <w:pPr>
        <w:ind w:left="5760" w:hanging="360"/>
      </w:pPr>
    </w:lvl>
    <w:lvl w:ilvl="8" w:tplc="9976C224" w:tentative="1">
      <w:start w:val="1"/>
      <w:numFmt w:val="lowerRoman"/>
      <w:lvlText w:val="%9."/>
      <w:lvlJc w:val="right"/>
      <w:pPr>
        <w:ind w:left="6480" w:hanging="180"/>
      </w:pPr>
    </w:lvl>
  </w:abstractNum>
  <w:num w:numId="1" w16cid:durableId="2126609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719B2"/>
    <w:rsid w:val="00D83C9E"/>
    <w:rsid w:val="00F0623B"/>
    <w:rsid w:val="00F71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98AEE"/>
  <w15:docId w15:val="{69A6655D-D5E8-4AD2-BBD9-3F03B70CFE8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40C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C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C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C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40C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C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C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C7D"/>
    <w:rPr>
      <w:rFonts w:eastAsiaTheme="majorEastAsia" w:cstheme="majorBidi"/>
      <w:color w:val="272727" w:themeColor="text1" w:themeTint="D8"/>
    </w:rPr>
  </w:style>
  <w:style w:type="paragraph" w:styleId="Quote">
    <w:name w:val="Quote"/>
    <w:basedOn w:val="Normal"/>
    <w:next w:val="Normal"/>
    <w:link w:val="QuoteChar"/>
    <w:uiPriority w:val="29"/>
    <w:qFormat/>
    <w:rsid w:val="00440C7D"/>
    <w:pPr>
      <w:spacing w:before="160"/>
      <w:jc w:val="center"/>
    </w:pPr>
    <w:rPr>
      <w:i/>
      <w:iCs/>
      <w:color w:val="404040" w:themeColor="text1" w:themeTint="BF"/>
    </w:rPr>
  </w:style>
  <w:style w:type="character" w:customStyle="1" w:styleId="QuoteChar">
    <w:name w:val="Quote Char"/>
    <w:basedOn w:val="DefaultParagraphFont"/>
    <w:link w:val="Quote"/>
    <w:uiPriority w:val="29"/>
    <w:rsid w:val="00440C7D"/>
    <w:rPr>
      <w:i/>
      <w:iCs/>
      <w:color w:val="404040" w:themeColor="text1" w:themeTint="BF"/>
    </w:rPr>
  </w:style>
  <w:style w:type="paragraph" w:styleId="IntenseQuote">
    <w:name w:val="Intense Quote"/>
    <w:basedOn w:val="Normal"/>
    <w:next w:val="Normal"/>
    <w:link w:val="IntenseQuoteChar"/>
    <w:uiPriority w:val="30"/>
    <w:qFormat/>
    <w:rsid w:val="00440C7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40C7D"/>
    <w:rPr>
      <w:i/>
      <w:iCs/>
      <w:color w:val="365F91" w:themeColor="accent1" w:themeShade="BF"/>
    </w:rPr>
  </w:style>
  <w:style w:type="character" w:styleId="IntenseReference">
    <w:name w:val="Intense Reference"/>
    <w:basedOn w:val="DefaultParagraphFont"/>
    <w:uiPriority w:val="32"/>
    <w:qFormat/>
    <w:rsid w:val="00440C7D"/>
    <w:rPr>
      <w:b/>
      <w:bCs/>
      <w:smallCaps/>
      <w:color w:val="365F91" w:themeColor="accent1" w:themeShade="BF"/>
      <w:spacing w:val="5"/>
    </w:rPr>
  </w:style>
  <w:style w:type="character" w:styleId="Hyperlink">
    <w:name w:val="Hyperlink"/>
    <w:basedOn w:val="DefaultParagraphFont"/>
    <w:uiPriority w:val="99"/>
    <w:unhideWhenUsed/>
    <w:rsid w:val="00D9145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veterans.certify.sba.gov/"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Gary.Christensen@va.gov"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cc02.safelinks.protection.outlook.com/?url=https%3A%2F%2Fveterans.certify.sba.gov%2F&amp;data=05%7C02%7C%7Caaa1398b62014f2f27e008dc5b35eb96%7Ce95f1b23abaf45ee821db7ab251ab3bf%7C0%7C0%7C638485534342211679%7CUnknown%7CTWFpbGZsb3d8eyJWIjoiMC4wLjAwMDAiLCJQIjoiV2luMzIiLCJBTiI6Ik1haWwiLCJXVCI6Mn0%3D%7C0%7C%7C%7C&amp;sdata=%2B0dt%2BGR7%2FMPC%2FhXZeX3AYrB40DhBx%2BSL2oq4EU0XGa4%3D&amp;reserved=0"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sam.gov/SAM/" TargetMode="External"/><Relationship Id="rId4" Type="http://schemas.openxmlformats.org/officeDocument/2006/relationships/webSettings" Target="webSettings.xml"/><Relationship Id="rId9" Type="http://schemas.openxmlformats.org/officeDocument/2006/relationships/hyperlink" Target="https://www.acquisition.gov/far/html/52_217_221.html"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5</Pages>
  <Words>814</Words>
  <Characters>4821</Characters>
  <Application>Microsoft Office Word</Application>
  <DocSecurity>0</DocSecurity>
  <Lines>200</Lines>
  <Paragraphs>110</Paragraphs>
  <ScaleCrop>false</ScaleCrop>
  <Company/>
  <LinksUpToDate>false</LinksUpToDate>
  <CharactersWithSpaces>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Christensen, Gary W.</cp:lastModifiedBy>
  <cp:revision>2</cp:revision>
  <dcterms:created xsi:type="dcterms:W3CDTF">2026-02-27T15:54:00Z</dcterms:created>
  <dcterms:modified xsi:type="dcterms:W3CDTF">2026-02-27T15:56:00Z</dcterms:modified>
</cp:coreProperties>
</file>