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652-25-108 Expand Operating Suite to Increase Surgical</w:t>
            </w:r>
            <w:r w:rsidRPr="000104D7">
              <w:rPr>
                <w:rStyle w:val="AAMSKBFill-InHighlight"/>
                <w:color w:val="auto"/>
              </w:rPr>
              <w:t xml:space="preserve"> </w:t>
            </w:r>
            <w:r>
              <w:rPr>
                <w:rStyle w:val="AAMSKBFill-InHighlight"/>
                <w:color w:val="auto"/>
              </w:rPr>
              <w:t>Access (Architect Engineer)</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28301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36C24626R0037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02-04-2026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C1DA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541330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201 Hay Street, Suite 305</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Fayetteville NC  28301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Moses Deng (CS) Vangie Miller (BC)</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moses.deng2@va.gov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vangie.miller@va.gov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 telephone/fax inquiries accepted.</w:t>
            </w: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Virginia VA Health Care System (CVHCS)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Richmond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1201 Broad Rock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Richmond</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Virginia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23249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moses.deng2@va.gov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Moses Deng, Contract Specialist, NCO 6</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98482B" w:rsidRPr="00D4316C" w:rsidP="0098482B">
      <w:pPr>
        <w:ind w:right="-90"/>
        <w:rPr>
          <w:rFonts w:ascii="Times New Roman" w:hAnsi="Times New Roman" w:cs="Times New Roman"/>
          <w:sz w:val="24"/>
          <w:szCs w:val="24"/>
        </w:rPr>
      </w:pPr>
      <w:r w:rsidRPr="00D4316C">
        <w:rPr>
          <w:rFonts w:ascii="Times New Roman" w:hAnsi="Times New Roman" w:cs="Times New Roman"/>
          <w:sz w:val="24"/>
          <w:szCs w:val="24"/>
        </w:rPr>
        <w:t>In accordance with Federal Acquisition Regulation (FAR) Overhaul Part 10.000, his is a Sources Sought Notice only. This is not a request for quotes (RFQ), request for proposals (RFP), or an invitation for bid (IFB), and no contract will be awarded by this announcement. The Government will not provide any reimbursement for responses submitted in response to this Source Sought Notice. Respondents will not be notified of the results of the evaluation.</w:t>
      </w:r>
    </w:p>
    <w:p w:rsidR="0098482B" w:rsidRPr="00D4316C" w:rsidP="0098482B">
      <w:pPr>
        <w:ind w:right="-90"/>
        <w:rPr>
          <w:rFonts w:ascii="Times New Roman" w:hAnsi="Times New Roman" w:cs="Times New Roman"/>
          <w:sz w:val="24"/>
          <w:szCs w:val="24"/>
        </w:rPr>
      </w:pPr>
      <w:r w:rsidRPr="00D4316C">
        <w:rPr>
          <w:rFonts w:ascii="Times New Roman" w:hAnsi="Times New Roman" w:cs="Times New Roman"/>
          <w:b/>
          <w:bCs/>
          <w:sz w:val="24"/>
          <w:szCs w:val="24"/>
        </w:rPr>
        <w:t xml:space="preserve">Purpose: </w:t>
      </w:r>
      <w:r w:rsidRPr="00D4316C">
        <w:rPr>
          <w:rFonts w:ascii="Times New Roman" w:hAnsi="Times New Roman" w:cs="Times New Roman"/>
          <w:sz w:val="24"/>
          <w:szCs w:val="24"/>
        </w:rPr>
        <w:t>Expand Operating Suite to Increase Surgical Access – Project # 652-25-108</w:t>
      </w:r>
    </w:p>
    <w:p w:rsidR="0098482B" w:rsidRPr="00D4316C" w:rsidP="0098482B">
      <w:pPr>
        <w:ind w:right="-90"/>
        <w:rPr>
          <w:rFonts w:ascii="Times New Roman" w:hAnsi="Times New Roman" w:cs="Times New Roman"/>
          <w:sz w:val="24"/>
          <w:szCs w:val="24"/>
        </w:rPr>
      </w:pPr>
      <w:r w:rsidRPr="00D4316C">
        <w:rPr>
          <w:rFonts w:ascii="Times New Roman" w:hAnsi="Times New Roman" w:cs="Times New Roman"/>
          <w:sz w:val="24"/>
          <w:szCs w:val="24"/>
        </w:rPr>
        <w:t xml:space="preserve">The Department of Veterans Affairs, Central Virginia VA Health Care System (CVHCS), Richmond VA Medical Center, 1201 Broad Rock Boulevard, Richmond, Virginia, 23249 is requesting professional Architect/Engineer (AE) and healthcare planning services necessary to renovate approximately 10,000 </w:t>
      </w:r>
      <w:r w:rsidRPr="00D4316C">
        <w:rPr>
          <w:rFonts w:ascii="Times New Roman" w:hAnsi="Times New Roman" w:cs="Times New Roman"/>
          <w:sz w:val="24"/>
          <w:szCs w:val="24"/>
        </w:rPr>
        <w:t>s.f.</w:t>
      </w:r>
      <w:r w:rsidRPr="00D4316C">
        <w:rPr>
          <w:rFonts w:ascii="Times New Roman" w:hAnsi="Times New Roman" w:cs="Times New Roman"/>
          <w:sz w:val="24"/>
          <w:szCs w:val="24"/>
        </w:rPr>
        <w:t xml:space="preserve"> of vacated clinical lab space into operating </w:t>
      </w:r>
      <w:r w:rsidRPr="00D4316C">
        <w:rPr>
          <w:rFonts w:ascii="Times New Roman" w:hAnsi="Times New Roman" w:cs="Times New Roman"/>
          <w:sz w:val="24"/>
          <w:szCs w:val="24"/>
        </w:rPr>
        <w:t>rooms</w:t>
      </w:r>
      <w:r w:rsidRPr="00D4316C">
        <w:rPr>
          <w:rFonts w:ascii="Times New Roman" w:hAnsi="Times New Roman" w:cs="Times New Roman"/>
          <w:sz w:val="24"/>
          <w:szCs w:val="24"/>
        </w:rPr>
        <w:t xml:space="preserve"> with support spaces. Services required of this A/E contract shall include, but are not limited to, preparation of existing conditions plan and schematic design which includes site investigation for civil, structural, architectural, interior design, equipment/ furnishings, conveying equipment, mechanical, plumbing, fire protection, electrical, electronics/ security, telecommunications, healthcare technology systems and devices and environmental such as asbestos abatement including but not limited to survey and sampling. </w:t>
      </w:r>
    </w:p>
    <w:p w:rsidR="0098482B" w:rsidRPr="00D4316C" w:rsidP="0098482B">
      <w:pPr>
        <w:rPr>
          <w:rFonts w:ascii="Times New Roman" w:hAnsi="Times New Roman" w:cs="Times New Roman"/>
          <w:sz w:val="24"/>
          <w:szCs w:val="24"/>
        </w:rPr>
      </w:pPr>
      <w:r w:rsidRPr="00D4316C">
        <w:rPr>
          <w:rFonts w:ascii="Times New Roman" w:hAnsi="Times New Roman" w:cs="Times New Roman"/>
          <w:sz w:val="24"/>
          <w:szCs w:val="24"/>
        </w:rPr>
        <w:t>The project shall be phased in such a way to minimize and, if possible, avoid impact to the Medical Center and patient care.  The contractor shall have 280 days from the Notice to Proceed to complete all work associated with the Scope of Work.</w:t>
      </w:r>
    </w:p>
    <w:p w:rsidR="0098482B" w:rsidRPr="00D4316C" w:rsidP="0098482B">
      <w:pPr>
        <w:rPr>
          <w:rFonts w:ascii="Times New Roman" w:hAnsi="Times New Roman" w:cs="Times New Roman"/>
          <w:sz w:val="24"/>
          <w:szCs w:val="24"/>
        </w:rPr>
      </w:pPr>
      <w:r w:rsidRPr="00D4316C">
        <w:rPr>
          <w:rFonts w:ascii="Times New Roman" w:hAnsi="Times New Roman" w:cs="Times New Roman"/>
          <w:sz w:val="24"/>
          <w:szCs w:val="24"/>
        </w:rPr>
        <w:t>The work shall be performed in strict accordance with the scope of work prepared by Department of Veterans Affairs.</w:t>
      </w:r>
    </w:p>
    <w:p w:rsidR="0098482B" w:rsidRPr="00D4316C" w:rsidP="0098482B">
      <w:pPr>
        <w:spacing w:after="0"/>
        <w:rPr>
          <w:rFonts w:ascii="Times New Roman" w:hAnsi="Times New Roman" w:cs="Times New Roman"/>
          <w:sz w:val="24"/>
          <w:szCs w:val="24"/>
        </w:rPr>
      </w:pPr>
      <w:r w:rsidRPr="00D4316C">
        <w:rPr>
          <w:rFonts w:ascii="Times New Roman" w:hAnsi="Times New Roman" w:cs="Times New Roman"/>
          <w:sz w:val="24"/>
          <w:szCs w:val="24"/>
        </w:rPr>
        <w:t>This requirement is anticipated to be 100% Service-Disabled Veteran Owned Small Business (SDVOSB) set aside. In accordance with Public Law 109-461 and VAAR 819.7003 (b), offerors must be registered and certified in the SBA Certification database as a SDVOSB. Only offers from certified SDVOSBs in the SBA database at the time of offer shall be deemed eligible for award.</w:t>
      </w:r>
    </w:p>
    <w:p w:rsidR="0098482B" w:rsidRPr="00D4316C" w:rsidP="0098482B">
      <w:pPr>
        <w:spacing w:after="0"/>
        <w:rPr>
          <w:rFonts w:ascii="Times New Roman" w:hAnsi="Times New Roman" w:cs="Times New Roman"/>
          <w:sz w:val="24"/>
          <w:szCs w:val="24"/>
        </w:rPr>
      </w:pPr>
    </w:p>
    <w:p w:rsidR="0098482B" w:rsidRPr="00D4316C" w:rsidP="0098482B">
      <w:pPr>
        <w:spacing w:after="0" w:line="240" w:lineRule="auto"/>
        <w:rPr>
          <w:rFonts w:ascii="Times New Roman" w:hAnsi="Times New Roman" w:cs="Times New Roman"/>
          <w:sz w:val="24"/>
          <w:szCs w:val="24"/>
        </w:rPr>
      </w:pPr>
      <w:r w:rsidRPr="00D4316C">
        <w:rPr>
          <w:rFonts w:ascii="Times New Roman" w:hAnsi="Times New Roman" w:cs="Times New Roman"/>
          <w:sz w:val="24"/>
          <w:szCs w:val="24"/>
        </w:rPr>
        <w:t>This is an A/E services project and will be needed in Ju</w:t>
      </w:r>
      <w:r>
        <w:rPr>
          <w:rFonts w:ascii="Times New Roman" w:hAnsi="Times New Roman" w:cs="Times New Roman"/>
          <w:sz w:val="24"/>
          <w:szCs w:val="24"/>
        </w:rPr>
        <w:t>ne</w:t>
      </w:r>
      <w:r w:rsidRPr="00D4316C">
        <w:rPr>
          <w:rFonts w:ascii="Times New Roman" w:hAnsi="Times New Roman" w:cs="Times New Roman"/>
          <w:sz w:val="24"/>
          <w:szCs w:val="24"/>
        </w:rPr>
        <w:t xml:space="preserve"> of 2026.</w:t>
      </w:r>
    </w:p>
    <w:p w:rsidR="0098482B" w:rsidRPr="00D4316C" w:rsidP="0098482B">
      <w:pPr>
        <w:spacing w:after="0" w:line="240" w:lineRule="auto"/>
        <w:rPr>
          <w:rFonts w:ascii="Times New Roman" w:hAnsi="Times New Roman" w:cs="Times New Roman"/>
          <w:sz w:val="24"/>
          <w:szCs w:val="24"/>
        </w:rPr>
      </w:pPr>
    </w:p>
    <w:p w:rsidR="0098482B" w:rsidRPr="00D4316C" w:rsidP="0098482B">
      <w:pPr>
        <w:autoSpaceDE w:val="0"/>
        <w:autoSpaceDN w:val="0"/>
        <w:adjustRightInd w:val="0"/>
        <w:spacing w:after="0"/>
        <w:rPr>
          <w:rFonts w:ascii="Times New Roman" w:hAnsi="Times New Roman" w:cs="Times New Roman"/>
          <w:sz w:val="24"/>
          <w:szCs w:val="24"/>
        </w:rPr>
      </w:pPr>
      <w:r w:rsidRPr="00D4316C">
        <w:rPr>
          <w:rFonts w:ascii="Times New Roman" w:hAnsi="Times New Roman" w:cs="Times New Roman"/>
          <w:sz w:val="24"/>
          <w:szCs w:val="24"/>
        </w:rPr>
        <w:t xml:space="preserve">Interested sources will not receive formal notification or feedback on any information submitted to this Sources Sought Notice. All future/proposed submissions/solicitations requirements solicited on a Government Point of Entry (GPE) will be evaluated independent of any information submitted in response to this Sources Sought Notice. No vendor will be provided with information on solicitations issued on a Government Point of Entry based on this Sources Sought Notice. </w:t>
      </w:r>
    </w:p>
    <w:p w:rsidR="0098482B" w:rsidRPr="00D4316C" w:rsidP="0098482B">
      <w:pPr>
        <w:autoSpaceDE w:val="0"/>
        <w:autoSpaceDN w:val="0"/>
        <w:adjustRightInd w:val="0"/>
        <w:spacing w:after="0" w:line="240" w:lineRule="auto"/>
        <w:rPr>
          <w:rFonts w:ascii="Times New Roman" w:hAnsi="Times New Roman" w:cs="Times New Roman"/>
          <w:sz w:val="24"/>
          <w:szCs w:val="24"/>
        </w:rPr>
      </w:pPr>
    </w:p>
    <w:p w:rsidR="0098482B" w:rsidRPr="00D4316C" w:rsidP="0098482B">
      <w:pPr>
        <w:autoSpaceDE w:val="0"/>
        <w:autoSpaceDN w:val="0"/>
        <w:adjustRightInd w:val="0"/>
        <w:spacing w:after="0"/>
        <w:rPr>
          <w:rFonts w:ascii="Times New Roman" w:hAnsi="Times New Roman" w:cs="Times New Roman"/>
          <w:sz w:val="24"/>
          <w:szCs w:val="24"/>
        </w:rPr>
      </w:pPr>
      <w:r w:rsidRPr="00D4316C">
        <w:rPr>
          <w:rFonts w:ascii="Times New Roman" w:hAnsi="Times New Roman" w:cs="Times New Roman"/>
          <w:sz w:val="24"/>
          <w:szCs w:val="24"/>
        </w:rPr>
        <w:t xml:space="preserve">The NAICS code for this project is </w:t>
      </w:r>
      <w:r w:rsidRPr="00D4316C">
        <w:rPr>
          <w:rFonts w:ascii="Times New Roman" w:hAnsi="Times New Roman" w:cs="Times New Roman"/>
          <w:b/>
          <w:bCs/>
          <w:sz w:val="24"/>
          <w:szCs w:val="24"/>
        </w:rPr>
        <w:t>541330:</w:t>
      </w:r>
      <w:r w:rsidRPr="00D4316C">
        <w:rPr>
          <w:rFonts w:ascii="Times New Roman" w:hAnsi="Times New Roman" w:cs="Times New Roman"/>
          <w:sz w:val="24"/>
          <w:szCs w:val="24"/>
        </w:rPr>
        <w:t xml:space="preserve"> – Engineering Services with Size Standard of </w:t>
      </w:r>
      <w:r w:rsidRPr="00D4316C">
        <w:rPr>
          <w:rFonts w:ascii="Times New Roman" w:hAnsi="Times New Roman" w:cs="Times New Roman"/>
          <w:b/>
          <w:sz w:val="24"/>
          <w:szCs w:val="24"/>
        </w:rPr>
        <w:t>$25.5 million</w:t>
      </w:r>
      <w:r w:rsidRPr="00D4316C">
        <w:rPr>
          <w:rFonts w:ascii="Times New Roman" w:hAnsi="Times New Roman" w:cs="Times New Roman"/>
          <w:sz w:val="24"/>
          <w:szCs w:val="24"/>
        </w:rPr>
        <w:t xml:space="preserve">. The Department of Veterans Affairs anticipates awarding a one-time, Firm-Fixed Price </w:t>
      </w:r>
      <w:r w:rsidRPr="00D4316C">
        <w:rPr>
          <w:rFonts w:ascii="Times New Roman" w:hAnsi="Times New Roman" w:cs="Times New Roman"/>
          <w:sz w:val="24"/>
          <w:szCs w:val="24"/>
        </w:rPr>
        <w:t xml:space="preserve">(FFP) Contract. Pursuant to VAAR 836-204 - Disclosure of the magnitude of construction projects, the estimated magnitude of construction is between </w:t>
      </w:r>
      <w:r w:rsidRPr="00D4316C">
        <w:rPr>
          <w:rFonts w:ascii="Times New Roman" w:hAnsi="Times New Roman" w:cs="Times New Roman"/>
          <w:b/>
          <w:sz w:val="24"/>
          <w:szCs w:val="24"/>
        </w:rPr>
        <w:t>$1,000,000 and $2,000,000</w:t>
      </w:r>
      <w:r w:rsidRPr="00D4316C">
        <w:rPr>
          <w:rFonts w:ascii="Times New Roman" w:hAnsi="Times New Roman" w:cs="Times New Roman"/>
          <w:sz w:val="24"/>
          <w:szCs w:val="24"/>
        </w:rPr>
        <w:t>.</w:t>
      </w:r>
    </w:p>
    <w:p w:rsidR="0098482B" w:rsidRPr="00D4316C" w:rsidP="0098482B">
      <w:pPr>
        <w:autoSpaceDE w:val="0"/>
        <w:autoSpaceDN w:val="0"/>
        <w:adjustRightInd w:val="0"/>
        <w:spacing w:after="0"/>
        <w:rPr>
          <w:rFonts w:ascii="Times New Roman" w:hAnsi="Times New Roman" w:cs="Times New Roman"/>
          <w:sz w:val="24"/>
          <w:szCs w:val="24"/>
        </w:rPr>
      </w:pPr>
    </w:p>
    <w:p w:rsidR="0098482B" w:rsidRPr="00D4316C" w:rsidP="0098482B">
      <w:pPr>
        <w:autoSpaceDE w:val="0"/>
        <w:autoSpaceDN w:val="0"/>
        <w:adjustRightInd w:val="0"/>
        <w:spacing w:after="0"/>
        <w:rPr>
          <w:rFonts w:ascii="Times New Roman" w:hAnsi="Times New Roman" w:cs="Times New Roman"/>
          <w:color w:val="000000"/>
          <w:sz w:val="24"/>
          <w:szCs w:val="24"/>
        </w:rPr>
      </w:pPr>
      <w:r w:rsidRPr="00D4316C">
        <w:rPr>
          <w:rFonts w:ascii="Times New Roman" w:hAnsi="Times New Roman" w:cs="Times New Roman"/>
          <w:color w:val="000000"/>
          <w:sz w:val="24"/>
          <w:szCs w:val="24"/>
        </w:rPr>
        <w:t xml:space="preserve">Potential sources are to respond by email </w:t>
      </w:r>
      <w:r w:rsidRPr="00D4316C">
        <w:rPr>
          <w:rFonts w:ascii="Times New Roman" w:hAnsi="Times New Roman" w:cs="Times New Roman"/>
          <w:b/>
          <w:bCs/>
          <w:color w:val="000000"/>
          <w:sz w:val="24"/>
          <w:szCs w:val="24"/>
        </w:rPr>
        <w:t>ONLY</w:t>
      </w:r>
      <w:r w:rsidRPr="00D4316C">
        <w:rPr>
          <w:rFonts w:ascii="Times New Roman" w:hAnsi="Times New Roman" w:cs="Times New Roman"/>
          <w:color w:val="000000"/>
          <w:sz w:val="24"/>
          <w:szCs w:val="24"/>
        </w:rPr>
        <w:t xml:space="preserve"> to Contract Specialist Moses Deng at </w:t>
      </w:r>
      <w:r>
        <w:fldChar w:fldCharType="begin"/>
      </w:r>
      <w:r>
        <w:instrText xml:space="preserve"> HYPERLINK "mailto:moses.deng2@va.gov" </w:instrText>
      </w:r>
      <w:r>
        <w:fldChar w:fldCharType="separate"/>
      </w:r>
      <w:r w:rsidRPr="00CF59D3">
        <w:rPr>
          <w:rStyle w:val="Hyperlink"/>
          <w:rFonts w:ascii="Times New Roman" w:hAnsi="Times New Roman" w:cs="Times New Roman"/>
          <w:sz w:val="24"/>
          <w:szCs w:val="24"/>
        </w:rPr>
        <w:t>moses.deng2@va.gov</w:t>
      </w:r>
      <w:r>
        <w:fldChar w:fldCharType="end"/>
      </w:r>
      <w:r>
        <w:rPr>
          <w:rFonts w:ascii="Times New Roman" w:hAnsi="Times New Roman" w:cs="Times New Roman"/>
          <w:color w:val="000000"/>
          <w:sz w:val="24"/>
          <w:szCs w:val="24"/>
        </w:rPr>
        <w:t xml:space="preserve"> </w:t>
      </w:r>
      <w:r w:rsidRPr="00D4316C">
        <w:rPr>
          <w:rFonts w:ascii="Times New Roman" w:hAnsi="Times New Roman" w:cs="Times New Roman"/>
          <w:color w:val="000000"/>
          <w:sz w:val="24"/>
          <w:szCs w:val="24"/>
        </w:rPr>
        <w:t xml:space="preserve">and copy Contracting Officer Vangie Miller at </w:t>
      </w:r>
      <w:r>
        <w:fldChar w:fldCharType="begin"/>
      </w:r>
      <w:r>
        <w:instrText xml:space="preserve"> HYPERLINK "mailto:vangie.miller@va.gov" </w:instrText>
      </w:r>
      <w:r>
        <w:fldChar w:fldCharType="separate"/>
      </w:r>
      <w:r w:rsidRPr="00CF59D3">
        <w:rPr>
          <w:rStyle w:val="Hyperlink"/>
          <w:rFonts w:ascii="Times New Roman" w:hAnsi="Times New Roman" w:cs="Times New Roman"/>
          <w:sz w:val="24"/>
          <w:szCs w:val="24"/>
        </w:rPr>
        <w:t>vangie.miller@va.gov</w:t>
      </w:r>
      <w:r>
        <w:fldChar w:fldCharType="end"/>
      </w:r>
      <w:r>
        <w:rPr>
          <w:rFonts w:ascii="Times New Roman" w:hAnsi="Times New Roman" w:cs="Times New Roman"/>
          <w:sz w:val="24"/>
          <w:szCs w:val="24"/>
        </w:rPr>
        <w:t xml:space="preserve"> </w:t>
      </w:r>
      <w:r w:rsidRPr="00D4316C">
        <w:rPr>
          <w:rFonts w:ascii="Times New Roman" w:hAnsi="Times New Roman" w:cs="Times New Roman"/>
          <w:sz w:val="24"/>
          <w:szCs w:val="24"/>
        </w:rPr>
        <w:t xml:space="preserve">with the subject line </w:t>
      </w:r>
      <w:r w:rsidRPr="00D4316C">
        <w:rPr>
          <w:rFonts w:ascii="Times New Roman" w:hAnsi="Times New Roman" w:cs="Times New Roman"/>
          <w:b/>
          <w:bCs/>
          <w:sz w:val="24"/>
          <w:szCs w:val="24"/>
        </w:rPr>
        <w:t>“Expand Operating Suite to Increase Surgical Access”</w:t>
      </w:r>
      <w:r w:rsidRPr="00D4316C">
        <w:rPr>
          <w:rFonts w:ascii="Times New Roman" w:hAnsi="Times New Roman" w:cs="Times New Roman"/>
          <w:sz w:val="24"/>
          <w:szCs w:val="24"/>
        </w:rPr>
        <w:t xml:space="preserve"> on or</w:t>
      </w:r>
      <w:r w:rsidRPr="00D4316C">
        <w:rPr>
          <w:rFonts w:ascii="Times New Roman" w:hAnsi="Times New Roman" w:cs="Times New Roman"/>
          <w:color w:val="000000"/>
          <w:sz w:val="24"/>
          <w:szCs w:val="24"/>
        </w:rPr>
        <w:t xml:space="preserve"> no later than </w:t>
      </w:r>
      <w:r w:rsidRPr="00D4316C">
        <w:rPr>
          <w:rFonts w:ascii="Times New Roman" w:hAnsi="Times New Roman" w:cs="Times New Roman"/>
          <w:b/>
          <w:bCs/>
          <w:color w:val="000000"/>
          <w:sz w:val="24"/>
          <w:szCs w:val="24"/>
        </w:rPr>
        <w:t>March 4, 2026,</w:t>
      </w:r>
      <w:r w:rsidRPr="00D4316C">
        <w:rPr>
          <w:rFonts w:ascii="Times New Roman" w:hAnsi="Times New Roman" w:cs="Times New Roman"/>
          <w:color w:val="000000"/>
          <w:sz w:val="24"/>
          <w:szCs w:val="24"/>
        </w:rPr>
        <w:t xml:space="preserve"> at </w:t>
      </w:r>
      <w:r>
        <w:rPr>
          <w:rFonts w:ascii="Times New Roman" w:hAnsi="Times New Roman" w:cs="Times New Roman"/>
          <w:b/>
          <w:bCs/>
          <w:color w:val="000000"/>
          <w:sz w:val="24"/>
          <w:szCs w:val="24"/>
        </w:rPr>
        <w:t>10</w:t>
      </w:r>
      <w:r w:rsidRPr="00D4316C">
        <w:rPr>
          <w:rFonts w:ascii="Times New Roman" w:hAnsi="Times New Roman" w:cs="Times New Roman"/>
          <w:b/>
          <w:bCs/>
          <w:color w:val="000000"/>
          <w:sz w:val="24"/>
          <w:szCs w:val="24"/>
        </w:rPr>
        <w:t xml:space="preserve">:00 </w:t>
      </w:r>
      <w:r>
        <w:rPr>
          <w:rFonts w:ascii="Times New Roman" w:hAnsi="Times New Roman" w:cs="Times New Roman"/>
          <w:b/>
          <w:bCs/>
          <w:color w:val="000000"/>
          <w:sz w:val="24"/>
          <w:szCs w:val="24"/>
        </w:rPr>
        <w:t>A</w:t>
      </w:r>
      <w:r w:rsidRPr="00D4316C">
        <w:rPr>
          <w:rFonts w:ascii="Times New Roman" w:hAnsi="Times New Roman" w:cs="Times New Roman"/>
          <w:b/>
          <w:bCs/>
          <w:color w:val="000000"/>
          <w:sz w:val="24"/>
          <w:szCs w:val="24"/>
        </w:rPr>
        <w:t>M Eastern Standard Time</w:t>
      </w:r>
      <w:r w:rsidRPr="00D4316C">
        <w:rPr>
          <w:rFonts w:ascii="Times New Roman" w:hAnsi="Times New Roman" w:cs="Times New Roman"/>
          <w:color w:val="000000"/>
          <w:sz w:val="24"/>
          <w:szCs w:val="24"/>
        </w:rPr>
        <w:t>, and provide Capability Statement describing their ability to meet the requirements, including providing the following information:</w:t>
      </w:r>
    </w:p>
    <w:p w:rsidR="0098482B" w:rsidRPr="00D4316C" w:rsidP="0098482B">
      <w:pPr>
        <w:autoSpaceDE w:val="0"/>
        <w:autoSpaceDN w:val="0"/>
        <w:adjustRightInd w:val="0"/>
        <w:spacing w:after="0" w:line="240" w:lineRule="auto"/>
        <w:rPr>
          <w:rFonts w:ascii="Times New Roman" w:hAnsi="Times New Roman" w:cs="Times New Roman"/>
          <w:color w:val="000000"/>
          <w:sz w:val="24"/>
          <w:szCs w:val="24"/>
        </w:rPr>
      </w:pPr>
    </w:p>
    <w:p w:rsidR="0098482B" w:rsidRPr="00D4316C" w:rsidP="0098482B">
      <w:pPr>
        <w:pStyle w:val="ListParagraph"/>
        <w:numPr>
          <w:ilvl w:val="0"/>
          <w:numId w:val="1"/>
        </w:numPr>
        <w:autoSpaceDE w:val="0"/>
        <w:autoSpaceDN w:val="0"/>
        <w:adjustRightInd w:val="0"/>
        <w:spacing w:after="0"/>
        <w:rPr>
          <w:rFonts w:ascii="Times New Roman" w:hAnsi="Times New Roman" w:cs="Times New Roman"/>
          <w:sz w:val="24"/>
          <w:szCs w:val="24"/>
        </w:rPr>
      </w:pPr>
      <w:r w:rsidRPr="00D4316C">
        <w:rPr>
          <w:rFonts w:ascii="Times New Roman" w:hAnsi="Times New Roman" w:cs="Times New Roman"/>
          <w:sz w:val="24"/>
          <w:szCs w:val="24"/>
        </w:rPr>
        <w:t>Company Name:</w:t>
      </w:r>
    </w:p>
    <w:p w:rsidR="0098482B" w:rsidRPr="00D4316C" w:rsidP="0098482B">
      <w:pPr>
        <w:pStyle w:val="ListParagraph"/>
        <w:numPr>
          <w:ilvl w:val="0"/>
          <w:numId w:val="2"/>
        </w:numPr>
        <w:autoSpaceDE w:val="0"/>
        <w:autoSpaceDN w:val="0"/>
        <w:adjustRightInd w:val="0"/>
        <w:spacing w:after="0"/>
        <w:rPr>
          <w:rFonts w:ascii="Times New Roman" w:hAnsi="Times New Roman" w:cs="Times New Roman"/>
          <w:sz w:val="24"/>
          <w:szCs w:val="24"/>
        </w:rPr>
      </w:pPr>
      <w:r w:rsidRPr="00D4316C">
        <w:rPr>
          <w:rFonts w:ascii="Times New Roman" w:hAnsi="Times New Roman" w:cs="Times New Roman"/>
          <w:sz w:val="24"/>
          <w:szCs w:val="24"/>
        </w:rPr>
        <w:t>Address:</w:t>
      </w:r>
    </w:p>
    <w:p w:rsidR="0098482B" w:rsidRPr="00D4316C" w:rsidP="0098482B">
      <w:pPr>
        <w:pStyle w:val="ListParagraph"/>
        <w:numPr>
          <w:ilvl w:val="0"/>
          <w:numId w:val="2"/>
        </w:numPr>
        <w:autoSpaceDE w:val="0"/>
        <w:autoSpaceDN w:val="0"/>
        <w:adjustRightInd w:val="0"/>
        <w:spacing w:after="0"/>
        <w:rPr>
          <w:rFonts w:ascii="Times New Roman" w:hAnsi="Times New Roman" w:cs="Times New Roman"/>
          <w:sz w:val="24"/>
          <w:szCs w:val="24"/>
        </w:rPr>
      </w:pPr>
      <w:r w:rsidRPr="00D4316C">
        <w:rPr>
          <w:rFonts w:ascii="Times New Roman" w:hAnsi="Times New Roman" w:cs="Times New Roman"/>
          <w:sz w:val="24"/>
          <w:szCs w:val="24"/>
        </w:rPr>
        <w:t>Contact Name:</w:t>
      </w:r>
    </w:p>
    <w:p w:rsidR="0098482B" w:rsidRPr="00D4316C" w:rsidP="0098482B">
      <w:pPr>
        <w:pStyle w:val="ListParagraph"/>
        <w:numPr>
          <w:ilvl w:val="0"/>
          <w:numId w:val="2"/>
        </w:numPr>
        <w:autoSpaceDE w:val="0"/>
        <w:autoSpaceDN w:val="0"/>
        <w:adjustRightInd w:val="0"/>
        <w:spacing w:after="0"/>
        <w:rPr>
          <w:rFonts w:ascii="Times New Roman" w:hAnsi="Times New Roman" w:cs="Times New Roman"/>
          <w:sz w:val="24"/>
          <w:szCs w:val="24"/>
        </w:rPr>
      </w:pPr>
      <w:r w:rsidRPr="00D4316C">
        <w:rPr>
          <w:rFonts w:ascii="Times New Roman" w:hAnsi="Times New Roman" w:cs="Times New Roman"/>
          <w:sz w:val="24"/>
          <w:szCs w:val="24"/>
        </w:rPr>
        <w:t>Phone No:</w:t>
      </w:r>
    </w:p>
    <w:p w:rsidR="0098482B" w:rsidRPr="00D4316C" w:rsidP="0098482B">
      <w:pPr>
        <w:pStyle w:val="ListParagraph"/>
        <w:numPr>
          <w:ilvl w:val="0"/>
          <w:numId w:val="2"/>
        </w:numPr>
        <w:autoSpaceDE w:val="0"/>
        <w:autoSpaceDN w:val="0"/>
        <w:adjustRightInd w:val="0"/>
        <w:spacing w:after="0"/>
        <w:rPr>
          <w:rFonts w:ascii="Times New Roman" w:hAnsi="Times New Roman" w:cs="Times New Roman"/>
          <w:sz w:val="24"/>
          <w:szCs w:val="24"/>
        </w:rPr>
      </w:pPr>
      <w:r w:rsidRPr="00D4316C">
        <w:rPr>
          <w:rFonts w:ascii="Times New Roman" w:hAnsi="Times New Roman" w:cs="Times New Roman"/>
          <w:sz w:val="24"/>
          <w:szCs w:val="24"/>
        </w:rPr>
        <w:t>Email:</w:t>
      </w:r>
    </w:p>
    <w:p w:rsidR="0098482B" w:rsidRPr="00D4316C" w:rsidP="0098482B">
      <w:pPr>
        <w:pStyle w:val="ListParagraph"/>
        <w:numPr>
          <w:ilvl w:val="0"/>
          <w:numId w:val="2"/>
        </w:numPr>
        <w:autoSpaceDE w:val="0"/>
        <w:autoSpaceDN w:val="0"/>
        <w:adjustRightInd w:val="0"/>
        <w:spacing w:after="0"/>
        <w:rPr>
          <w:rFonts w:ascii="Times New Roman" w:hAnsi="Times New Roman" w:cs="Times New Roman"/>
          <w:sz w:val="24"/>
          <w:szCs w:val="24"/>
        </w:rPr>
      </w:pPr>
      <w:r w:rsidRPr="00D4316C">
        <w:rPr>
          <w:rFonts w:ascii="Times New Roman" w:hAnsi="Times New Roman" w:cs="Times New Roman"/>
          <w:sz w:val="24"/>
          <w:szCs w:val="24"/>
        </w:rPr>
        <w:t>SAM UEI:</w:t>
      </w:r>
    </w:p>
    <w:p w:rsidR="0098482B" w:rsidRPr="004B4A39" w:rsidP="0098482B">
      <w:pPr>
        <w:pStyle w:val="ListParagraph"/>
        <w:numPr>
          <w:ilvl w:val="0"/>
          <w:numId w:val="2"/>
        </w:numPr>
        <w:rPr>
          <w:rFonts w:ascii="Times New Roman" w:hAnsi="Times New Roman" w:cs="Times New Roman"/>
          <w:sz w:val="24"/>
          <w:szCs w:val="24"/>
        </w:rPr>
      </w:pPr>
      <w:r w:rsidRPr="004B4A39">
        <w:rPr>
          <w:rFonts w:ascii="Times New Roman" w:hAnsi="Times New Roman" w:cs="Times New Roman"/>
          <w:sz w:val="24"/>
          <w:szCs w:val="24"/>
        </w:rPr>
        <w:t>Evidence of experience with similar</w:t>
      </w:r>
      <w:r w:rsidRPr="00D4316C">
        <w:rPr>
          <w:rFonts w:ascii="Times New Roman" w:hAnsi="Times New Roman" w:cs="Times New Roman"/>
          <w:sz w:val="24"/>
          <w:szCs w:val="24"/>
        </w:rPr>
        <w:t xml:space="preserve"> A/E design</w:t>
      </w:r>
      <w:r w:rsidRPr="004B4A39">
        <w:rPr>
          <w:rFonts w:ascii="Times New Roman" w:hAnsi="Times New Roman" w:cs="Times New Roman"/>
          <w:sz w:val="24"/>
          <w:szCs w:val="24"/>
        </w:rPr>
        <w:t xml:space="preserve"> projects, including:</w:t>
      </w:r>
    </w:p>
    <w:p w:rsidR="0098482B" w:rsidRPr="00D4316C" w:rsidP="0098482B">
      <w:pPr>
        <w:pStyle w:val="ListParagraph"/>
        <w:numPr>
          <w:ilvl w:val="0"/>
          <w:numId w:val="3"/>
        </w:numPr>
        <w:spacing w:after="0"/>
        <w:rPr>
          <w:rFonts w:ascii="Times New Roman" w:hAnsi="Times New Roman" w:cs="Times New Roman"/>
          <w:sz w:val="24"/>
          <w:szCs w:val="24"/>
        </w:rPr>
      </w:pPr>
      <w:r w:rsidRPr="00D4316C">
        <w:rPr>
          <w:rFonts w:ascii="Times New Roman" w:hAnsi="Times New Roman" w:cs="Times New Roman"/>
          <w:sz w:val="24"/>
          <w:szCs w:val="24"/>
        </w:rPr>
        <w:t>Contract numbers:</w:t>
      </w:r>
    </w:p>
    <w:p w:rsidR="0098482B" w:rsidRPr="00D4316C" w:rsidP="0098482B">
      <w:pPr>
        <w:pStyle w:val="ListParagraph"/>
        <w:numPr>
          <w:ilvl w:val="0"/>
          <w:numId w:val="3"/>
        </w:numPr>
        <w:spacing w:after="0"/>
        <w:rPr>
          <w:rFonts w:ascii="Times New Roman" w:hAnsi="Times New Roman" w:cs="Times New Roman"/>
          <w:sz w:val="24"/>
          <w:szCs w:val="24"/>
        </w:rPr>
      </w:pPr>
      <w:r w:rsidRPr="00D4316C">
        <w:rPr>
          <w:rFonts w:ascii="Times New Roman" w:hAnsi="Times New Roman" w:cs="Times New Roman"/>
          <w:sz w:val="24"/>
          <w:szCs w:val="24"/>
        </w:rPr>
        <w:t>Project descriptions:</w:t>
      </w:r>
    </w:p>
    <w:p w:rsidR="0098482B" w:rsidRPr="00D4316C" w:rsidP="0098482B">
      <w:pPr>
        <w:pStyle w:val="ListParagraph"/>
        <w:numPr>
          <w:ilvl w:val="0"/>
          <w:numId w:val="3"/>
        </w:numPr>
        <w:spacing w:after="0"/>
        <w:rPr>
          <w:rFonts w:ascii="Times New Roman" w:hAnsi="Times New Roman" w:cs="Times New Roman"/>
          <w:sz w:val="24"/>
          <w:szCs w:val="24"/>
        </w:rPr>
      </w:pPr>
      <w:r w:rsidRPr="00D4316C">
        <w:rPr>
          <w:rFonts w:ascii="Times New Roman" w:hAnsi="Times New Roman" w:cs="Times New Roman"/>
          <w:sz w:val="24"/>
          <w:szCs w:val="24"/>
        </w:rPr>
        <w:t>Total contract value:</w:t>
      </w:r>
    </w:p>
    <w:p w:rsidR="0098482B" w:rsidRPr="00D4316C" w:rsidP="0098482B">
      <w:pPr>
        <w:pStyle w:val="ListParagraph"/>
        <w:numPr>
          <w:ilvl w:val="0"/>
          <w:numId w:val="3"/>
        </w:numPr>
        <w:autoSpaceDE w:val="0"/>
        <w:autoSpaceDN w:val="0"/>
        <w:adjustRightInd w:val="0"/>
        <w:spacing w:after="0"/>
        <w:rPr>
          <w:rFonts w:ascii="Times New Roman" w:hAnsi="Times New Roman" w:cs="Times New Roman"/>
          <w:sz w:val="24"/>
          <w:szCs w:val="24"/>
        </w:rPr>
      </w:pPr>
      <w:r w:rsidRPr="00D4316C">
        <w:rPr>
          <w:rFonts w:ascii="Times New Roman" w:hAnsi="Times New Roman" w:cs="Times New Roman"/>
          <w:sz w:val="24"/>
          <w:szCs w:val="24"/>
        </w:rPr>
        <w:t>Completion dates:</w:t>
      </w:r>
    </w:p>
    <w:p w:rsidR="0098482B" w:rsidRPr="00D4316C" w:rsidP="0098482B">
      <w:pPr>
        <w:pStyle w:val="ListParagraph"/>
        <w:autoSpaceDE w:val="0"/>
        <w:autoSpaceDN w:val="0"/>
        <w:adjustRightInd w:val="0"/>
        <w:spacing w:after="0" w:line="240" w:lineRule="auto"/>
        <w:rPr>
          <w:rFonts w:ascii="Times New Roman" w:hAnsi="Times New Roman" w:cs="Times New Roman"/>
          <w:sz w:val="24"/>
          <w:szCs w:val="24"/>
        </w:rPr>
      </w:pPr>
    </w:p>
    <w:p w:rsidR="0098482B" w:rsidRPr="00D4316C" w:rsidP="0098482B">
      <w:pPr>
        <w:autoSpaceDE w:val="0"/>
        <w:autoSpaceDN w:val="0"/>
        <w:adjustRightInd w:val="0"/>
        <w:spacing w:after="0"/>
        <w:rPr>
          <w:rFonts w:ascii="Times New Roman" w:hAnsi="Times New Roman" w:cs="Times New Roman"/>
          <w:sz w:val="24"/>
          <w:szCs w:val="24"/>
        </w:rPr>
      </w:pPr>
      <w:r w:rsidRPr="00D4316C">
        <w:rPr>
          <w:rFonts w:ascii="Times New Roman" w:hAnsi="Times New Roman" w:cs="Times New Roman"/>
          <w:b/>
          <w:bCs/>
          <w:sz w:val="24"/>
          <w:szCs w:val="24"/>
        </w:rPr>
        <w:t>Please do not include advertising or promotional materials.</w:t>
      </w:r>
    </w:p>
    <w:p w:rsidR="0098482B" w:rsidRPr="00D4316C" w:rsidP="0098482B">
      <w:pPr>
        <w:autoSpaceDE w:val="0"/>
        <w:autoSpaceDN w:val="0"/>
        <w:adjustRightInd w:val="0"/>
        <w:spacing w:after="0"/>
        <w:rPr>
          <w:rFonts w:ascii="Times New Roman" w:hAnsi="Times New Roman" w:cs="Times New Roman"/>
          <w:color w:val="000000"/>
          <w:sz w:val="24"/>
          <w:szCs w:val="24"/>
        </w:rPr>
      </w:pPr>
    </w:p>
    <w:p w:rsidR="0098482B" w:rsidRPr="00D4316C" w:rsidP="0098482B">
      <w:pPr>
        <w:autoSpaceDE w:val="0"/>
        <w:autoSpaceDN w:val="0"/>
        <w:adjustRightInd w:val="0"/>
        <w:spacing w:after="0"/>
        <w:rPr>
          <w:rFonts w:ascii="Times New Roman" w:hAnsi="Times New Roman" w:cs="Times New Roman"/>
          <w:sz w:val="24"/>
          <w:szCs w:val="24"/>
        </w:rPr>
      </w:pPr>
      <w:r w:rsidRPr="00D4316C">
        <w:rPr>
          <w:rFonts w:ascii="Times New Roman" w:hAnsi="Times New Roman" w:cs="Times New Roman"/>
          <w:sz w:val="24"/>
          <w:szCs w:val="24"/>
        </w:rPr>
        <w:t xml:space="preserve">Responses are voluntary and appreciated. This is </w:t>
      </w:r>
      <w:r w:rsidRPr="00D4316C">
        <w:rPr>
          <w:rFonts w:ascii="Times New Roman" w:hAnsi="Times New Roman" w:cs="Times New Roman"/>
          <w:b/>
          <w:bCs/>
          <w:sz w:val="24"/>
          <w:szCs w:val="24"/>
        </w:rPr>
        <w:t>NOT</w:t>
      </w:r>
      <w:r w:rsidRPr="00D4316C">
        <w:rPr>
          <w:rFonts w:ascii="Times New Roman" w:hAnsi="Times New Roman" w:cs="Times New Roman"/>
          <w:sz w:val="24"/>
          <w:szCs w:val="24"/>
        </w:rPr>
        <w:t xml:space="preserve"> a solicitation for Bids, Quotes or Proposals. All information gathered will be used solely for planning purposes. </w:t>
      </w:r>
    </w:p>
    <w:p w:rsidR="0098482B" w:rsidRPr="00D4316C" w:rsidP="0098482B">
      <w:pPr>
        <w:autoSpaceDE w:val="0"/>
        <w:autoSpaceDN w:val="0"/>
        <w:adjustRightInd w:val="0"/>
        <w:spacing w:after="0"/>
        <w:rPr>
          <w:rFonts w:ascii="Times New Roman" w:hAnsi="Times New Roman" w:cs="Times New Roman"/>
          <w:sz w:val="24"/>
          <w:szCs w:val="24"/>
        </w:rPr>
      </w:pPr>
    </w:p>
    <w:p w:rsidR="0098482B" w:rsidRPr="00D4316C" w:rsidP="0098482B">
      <w:pPr>
        <w:autoSpaceDE w:val="0"/>
        <w:autoSpaceDN w:val="0"/>
        <w:adjustRightInd w:val="0"/>
        <w:spacing w:after="0"/>
        <w:rPr>
          <w:rFonts w:ascii="Times New Roman" w:hAnsi="Times New Roman" w:cs="Times New Roman"/>
          <w:sz w:val="24"/>
          <w:szCs w:val="24"/>
        </w:rPr>
      </w:pPr>
      <w:r w:rsidRPr="00D4316C">
        <w:rPr>
          <w:rFonts w:ascii="Times New Roman" w:hAnsi="Times New Roman" w:cs="Times New Roman"/>
          <w:sz w:val="24"/>
          <w:szCs w:val="24"/>
        </w:rPr>
        <w:t>The results of this notice will help identify a procurement strategy, including a set-aside, if</w:t>
      </w:r>
    </w:p>
    <w:p w:rsidR="0098482B" w:rsidRPr="00D4316C" w:rsidP="0098482B">
      <w:pPr>
        <w:autoSpaceDE w:val="0"/>
        <w:autoSpaceDN w:val="0"/>
        <w:adjustRightInd w:val="0"/>
        <w:spacing w:after="0"/>
        <w:rPr>
          <w:rFonts w:ascii="Times New Roman" w:hAnsi="Times New Roman" w:cs="Times New Roman"/>
          <w:sz w:val="24"/>
          <w:szCs w:val="24"/>
        </w:rPr>
      </w:pPr>
      <w:r w:rsidRPr="00D4316C">
        <w:rPr>
          <w:rFonts w:ascii="Times New Roman" w:hAnsi="Times New Roman" w:cs="Times New Roman"/>
          <w:sz w:val="24"/>
          <w:szCs w:val="24"/>
        </w:rPr>
        <w:t>appropriate. However, if responses from qualified companies prove inadequate, an alternate set-aside or full and open competition may be considered.</w:t>
      </w:r>
    </w:p>
    <w:p w:rsidR="0098482B" w:rsidRPr="00D4316C" w:rsidP="0098482B">
      <w:pPr>
        <w:autoSpaceDE w:val="0"/>
        <w:autoSpaceDN w:val="0"/>
        <w:adjustRightInd w:val="0"/>
        <w:spacing w:after="0"/>
        <w:rPr>
          <w:rFonts w:ascii="Times New Roman" w:hAnsi="Times New Roman" w:cs="Times New Roman"/>
          <w:sz w:val="24"/>
          <w:szCs w:val="24"/>
        </w:rPr>
      </w:pPr>
    </w:p>
    <w:p w:rsidR="0098482B" w:rsidRPr="00D4316C" w:rsidP="0098482B">
      <w:pPr>
        <w:autoSpaceDE w:val="0"/>
        <w:autoSpaceDN w:val="0"/>
        <w:adjustRightInd w:val="0"/>
        <w:spacing w:after="0"/>
        <w:rPr>
          <w:rFonts w:ascii="Times New Roman" w:hAnsi="Times New Roman" w:cs="Times New Roman"/>
          <w:sz w:val="24"/>
          <w:szCs w:val="24"/>
        </w:rPr>
      </w:pPr>
      <w:r w:rsidRPr="00D4316C">
        <w:rPr>
          <w:rFonts w:ascii="Times New Roman" w:hAnsi="Times New Roman" w:cs="Times New Roman"/>
          <w:sz w:val="24"/>
          <w:szCs w:val="24"/>
        </w:rPr>
        <w:t>No other information is available currently.</w:t>
      </w:r>
    </w:p>
    <w:p w:rsidR="0098482B" w:rsidRPr="00D4316C" w:rsidP="0098482B">
      <w:pPr>
        <w:autoSpaceDE w:val="0"/>
        <w:autoSpaceDN w:val="0"/>
        <w:adjustRightInd w:val="0"/>
        <w:spacing w:after="0"/>
        <w:rPr>
          <w:rFonts w:ascii="Times New Roman" w:hAnsi="Times New Roman" w:cs="Times New Roman"/>
          <w:sz w:val="24"/>
          <w:szCs w:val="24"/>
        </w:rPr>
      </w:pPr>
    </w:p>
    <w:p w:rsidR="0098482B" w:rsidRPr="00D4316C" w:rsidP="0098482B">
      <w:pPr>
        <w:autoSpaceDE w:val="0"/>
        <w:autoSpaceDN w:val="0"/>
        <w:adjustRightInd w:val="0"/>
        <w:spacing w:after="0"/>
        <w:rPr>
          <w:rFonts w:ascii="Times New Roman" w:hAnsi="Times New Roman" w:cs="Times New Roman"/>
          <w:sz w:val="24"/>
          <w:szCs w:val="24"/>
        </w:rPr>
      </w:pPr>
      <w:r w:rsidRPr="00D4316C">
        <w:rPr>
          <w:rFonts w:ascii="Times New Roman" w:hAnsi="Times New Roman" w:cs="Times New Roman"/>
          <w:sz w:val="24"/>
          <w:szCs w:val="24"/>
        </w:rPr>
        <w:t>The Government reserves the right to cancel this Sources Sought Notice, either before or after the closing date. In the event the Government cancels this solicitation, the Government has no obligation to reimburse an offeror for any costs.</w:t>
      </w:r>
    </w:p>
    <w:p w:rsidR="007149E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8C69C3"/>
    <w:multiLevelType w:val="hybridMultilevel"/>
    <w:tmpl w:val="4384697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462F4291"/>
    <w:multiLevelType w:val="hybridMultilevel"/>
    <w:tmpl w:val="F4C486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4AB8455D"/>
    <w:multiLevelType w:val="hybridMultilevel"/>
    <w:tmpl w:val="93CEE4C0"/>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C7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C7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E12"/>
    <w:rPr>
      <w:rFonts w:eastAsiaTheme="majorEastAsia" w:cstheme="majorBidi"/>
      <w:color w:val="272727" w:themeColor="text1" w:themeTint="D8"/>
    </w:rPr>
  </w:style>
  <w:style w:type="paragraph" w:styleId="Quote">
    <w:name w:val="Quote"/>
    <w:basedOn w:val="Normal"/>
    <w:next w:val="Normal"/>
    <w:link w:val="QuoteChar"/>
    <w:uiPriority w:val="29"/>
    <w:qFormat/>
    <w:rsid w:val="00BC7E12"/>
    <w:pPr>
      <w:spacing w:before="160"/>
      <w:jc w:val="center"/>
    </w:pPr>
    <w:rPr>
      <w:i/>
      <w:iCs/>
      <w:color w:val="404040" w:themeColor="text1" w:themeTint="BF"/>
    </w:rPr>
  </w:style>
  <w:style w:type="character" w:customStyle="1" w:styleId="QuoteChar">
    <w:name w:val="Quote Char"/>
    <w:basedOn w:val="DefaultParagraphFont"/>
    <w:link w:val="Quote"/>
    <w:uiPriority w:val="29"/>
    <w:rsid w:val="00BC7E12"/>
    <w:rPr>
      <w:i/>
      <w:iCs/>
      <w:color w:val="404040" w:themeColor="text1" w:themeTint="BF"/>
    </w:rPr>
  </w:style>
  <w:style w:type="paragraph" w:styleId="IntenseQuote">
    <w:name w:val="Intense Quote"/>
    <w:basedOn w:val="Normal"/>
    <w:next w:val="Normal"/>
    <w:link w:val="IntenseQuoteChar"/>
    <w:uiPriority w:val="30"/>
    <w:qFormat/>
    <w:rsid w:val="00BC7E1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C7E12"/>
    <w:rPr>
      <w:i/>
      <w:iCs/>
      <w:color w:val="366092" w:themeColor="accent1" w:themeShade="BF"/>
    </w:rPr>
  </w:style>
  <w:style w:type="character" w:styleId="IntenseReference">
    <w:name w:val="Intense Reference"/>
    <w:basedOn w:val="DefaultParagraphFont"/>
    <w:uiPriority w:val="32"/>
    <w:qFormat/>
    <w:rsid w:val="00BC7E12"/>
    <w:rPr>
      <w:b/>
      <w:bCs/>
      <w:smallCaps/>
      <w:color w:val="366092" w:themeColor="accent1" w:themeShade="BF"/>
      <w:spacing w:val="5"/>
    </w:rPr>
  </w:style>
  <w:style w:type="character" w:styleId="Hyperlink">
    <w:name w:val="Hyperlink"/>
    <w:basedOn w:val="DefaultParagraphFont"/>
    <w:uiPriority w:val="99"/>
    <w:unhideWhenUsed/>
    <w:rsid w:val="0098482B"/>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2026-02-26T13:45:15Z</dcterms:created>
  <dcterms:modified xsi:type="dcterms:W3CDTF">2026-02-26T13:45:15Z</dcterms:modified>
</cp:coreProperties>
</file>