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F48C0" w14:textId="77777777" w:rsidR="004C0C63" w:rsidRDefault="00313ED4">
      <w:pPr>
        <w:spacing w:before="78"/>
        <w:ind w:left="1010" w:right="961"/>
        <w:jc w:val="center"/>
        <w:rPr>
          <w:b/>
          <w:sz w:val="28"/>
        </w:rPr>
      </w:pPr>
      <w:r>
        <w:rPr>
          <w:b/>
          <w:sz w:val="28"/>
        </w:rPr>
        <w:t>Schriever</w:t>
      </w:r>
      <w:r>
        <w:rPr>
          <w:b/>
          <w:spacing w:val="-4"/>
          <w:sz w:val="28"/>
        </w:rPr>
        <w:t xml:space="preserve"> </w:t>
      </w:r>
      <w:r>
        <w:rPr>
          <w:b/>
          <w:sz w:val="28"/>
        </w:rPr>
        <w:t>Space</w:t>
      </w:r>
      <w:r>
        <w:rPr>
          <w:b/>
          <w:spacing w:val="-4"/>
          <w:sz w:val="28"/>
        </w:rPr>
        <w:t xml:space="preserve"> </w:t>
      </w:r>
      <w:r>
        <w:rPr>
          <w:b/>
          <w:sz w:val="28"/>
        </w:rPr>
        <w:t>Force</w:t>
      </w:r>
      <w:r>
        <w:rPr>
          <w:b/>
          <w:spacing w:val="-4"/>
          <w:sz w:val="28"/>
        </w:rPr>
        <w:t xml:space="preserve"> </w:t>
      </w:r>
      <w:r>
        <w:rPr>
          <w:b/>
          <w:sz w:val="28"/>
        </w:rPr>
        <w:t>Base,</w:t>
      </w:r>
      <w:r>
        <w:rPr>
          <w:b/>
          <w:spacing w:val="-4"/>
          <w:sz w:val="28"/>
        </w:rPr>
        <w:t xml:space="preserve"> </w:t>
      </w:r>
      <w:r>
        <w:rPr>
          <w:b/>
          <w:spacing w:val="-2"/>
          <w:sz w:val="28"/>
        </w:rPr>
        <w:t>Colorado</w:t>
      </w:r>
    </w:p>
    <w:p w14:paraId="3C36ACFD" w14:textId="77777777" w:rsidR="004C0C63" w:rsidRDefault="004C0C63">
      <w:pPr>
        <w:pStyle w:val="BodyText"/>
        <w:spacing w:before="0"/>
        <w:ind w:left="0"/>
        <w:rPr>
          <w:b/>
          <w:sz w:val="30"/>
        </w:rPr>
      </w:pPr>
    </w:p>
    <w:p w14:paraId="18974B71" w14:textId="77777777" w:rsidR="004C0C63" w:rsidRDefault="00313ED4">
      <w:pPr>
        <w:spacing w:before="263"/>
        <w:ind w:left="1010" w:right="1027"/>
        <w:jc w:val="center"/>
        <w:rPr>
          <w:b/>
          <w:sz w:val="52"/>
        </w:rPr>
      </w:pPr>
      <w:r>
        <w:rPr>
          <w:b/>
          <w:sz w:val="52"/>
        </w:rPr>
        <w:t>Wing</w:t>
      </w:r>
      <w:r>
        <w:rPr>
          <w:b/>
          <w:spacing w:val="-12"/>
          <w:sz w:val="52"/>
        </w:rPr>
        <w:t xml:space="preserve"> </w:t>
      </w:r>
      <w:r>
        <w:rPr>
          <w:b/>
          <w:sz w:val="52"/>
        </w:rPr>
        <w:t>Information</w:t>
      </w:r>
      <w:r>
        <w:rPr>
          <w:b/>
          <w:spacing w:val="-10"/>
          <w:sz w:val="52"/>
        </w:rPr>
        <w:t xml:space="preserve"> </w:t>
      </w:r>
      <w:r>
        <w:rPr>
          <w:b/>
          <w:sz w:val="52"/>
        </w:rPr>
        <w:t>&amp;</w:t>
      </w:r>
      <w:r>
        <w:rPr>
          <w:b/>
          <w:spacing w:val="-14"/>
          <w:sz w:val="52"/>
        </w:rPr>
        <w:t xml:space="preserve"> </w:t>
      </w:r>
      <w:r>
        <w:rPr>
          <w:b/>
          <w:sz w:val="52"/>
        </w:rPr>
        <w:t xml:space="preserve">Communications </w:t>
      </w:r>
      <w:r>
        <w:rPr>
          <w:b/>
          <w:spacing w:val="-2"/>
          <w:sz w:val="52"/>
        </w:rPr>
        <w:t>Support</w:t>
      </w:r>
    </w:p>
    <w:p w14:paraId="7F35E63E" w14:textId="77777777" w:rsidR="004C0C63" w:rsidRDefault="00313ED4">
      <w:pPr>
        <w:pStyle w:val="Title"/>
      </w:pPr>
      <w:r>
        <w:rPr>
          <w:spacing w:val="-4"/>
        </w:rPr>
        <w:t>(WICS-</w:t>
      </w:r>
      <w:r>
        <w:rPr>
          <w:spacing w:val="-5"/>
        </w:rPr>
        <w:t>II)</w:t>
      </w:r>
    </w:p>
    <w:p w14:paraId="51CEE191" w14:textId="77777777" w:rsidR="004C0C63" w:rsidRDefault="00313ED4">
      <w:pPr>
        <w:spacing w:before="126" w:line="1162" w:lineRule="exact"/>
        <w:ind w:left="1004" w:right="1027"/>
        <w:jc w:val="center"/>
        <w:rPr>
          <w:b/>
          <w:sz w:val="48"/>
        </w:rPr>
      </w:pPr>
      <w:r>
        <w:rPr>
          <w:b/>
          <w:sz w:val="48"/>
        </w:rPr>
        <w:t>Performance</w:t>
      </w:r>
      <w:r>
        <w:rPr>
          <w:b/>
          <w:spacing w:val="-19"/>
          <w:sz w:val="48"/>
        </w:rPr>
        <w:t xml:space="preserve"> </w:t>
      </w:r>
      <w:r>
        <w:rPr>
          <w:b/>
          <w:sz w:val="48"/>
        </w:rPr>
        <w:t>Work</w:t>
      </w:r>
      <w:r>
        <w:rPr>
          <w:b/>
          <w:spacing w:val="-17"/>
          <w:sz w:val="48"/>
        </w:rPr>
        <w:t xml:space="preserve"> </w:t>
      </w:r>
      <w:r>
        <w:rPr>
          <w:b/>
          <w:sz w:val="48"/>
        </w:rPr>
        <w:t xml:space="preserve">Statement </w:t>
      </w:r>
      <w:r>
        <w:rPr>
          <w:b/>
          <w:spacing w:val="-2"/>
          <w:sz w:val="48"/>
        </w:rPr>
        <w:t>FA255021C0005</w:t>
      </w:r>
    </w:p>
    <w:p w14:paraId="119177D8" w14:textId="77777777" w:rsidR="004C0C63" w:rsidRDefault="00A0310B" w:rsidP="007B7017">
      <w:pPr>
        <w:spacing w:line="357" w:lineRule="exact"/>
        <w:ind w:left="1010" w:right="949"/>
        <w:jc w:val="center"/>
        <w:rPr>
          <w:sz w:val="32"/>
        </w:rPr>
      </w:pPr>
      <w:r>
        <w:rPr>
          <w:sz w:val="32"/>
        </w:rPr>
        <w:t>25 April 2024</w:t>
      </w:r>
    </w:p>
    <w:p w14:paraId="3700651A" w14:textId="77777777" w:rsidR="004D61FC" w:rsidRDefault="004D61FC" w:rsidP="007B7017">
      <w:pPr>
        <w:spacing w:line="357" w:lineRule="exact"/>
        <w:ind w:left="1010" w:right="949"/>
        <w:jc w:val="center"/>
        <w:rPr>
          <w:sz w:val="32"/>
        </w:rPr>
      </w:pPr>
    </w:p>
    <w:p w14:paraId="425EA712" w14:textId="77777777" w:rsidR="004D61FC" w:rsidRDefault="004D61FC" w:rsidP="007B7017">
      <w:pPr>
        <w:spacing w:line="357" w:lineRule="exact"/>
        <w:ind w:left="1010" w:right="949"/>
        <w:jc w:val="center"/>
        <w:rPr>
          <w:sz w:val="32"/>
        </w:rPr>
      </w:pPr>
    </w:p>
    <w:p w14:paraId="53B56677" w14:textId="77777777" w:rsidR="004D61FC" w:rsidRDefault="004D61FC" w:rsidP="007B7017">
      <w:pPr>
        <w:spacing w:line="357" w:lineRule="exact"/>
        <w:ind w:left="1010" w:right="949"/>
        <w:jc w:val="center"/>
        <w:rPr>
          <w:sz w:val="32"/>
        </w:rPr>
      </w:pPr>
    </w:p>
    <w:p w14:paraId="4168FE8A" w14:textId="77777777" w:rsidR="004D61FC" w:rsidRDefault="004D61FC" w:rsidP="007B7017">
      <w:pPr>
        <w:spacing w:line="357" w:lineRule="exact"/>
        <w:ind w:left="1010" w:right="949"/>
        <w:jc w:val="center"/>
        <w:rPr>
          <w:sz w:val="32"/>
        </w:rPr>
      </w:pPr>
    </w:p>
    <w:p w14:paraId="539301C8" w14:textId="77777777" w:rsidR="004D61FC" w:rsidRDefault="004D61FC" w:rsidP="007B7017">
      <w:pPr>
        <w:spacing w:line="357" w:lineRule="exact"/>
        <w:ind w:left="1010" w:right="949"/>
        <w:jc w:val="center"/>
        <w:rPr>
          <w:sz w:val="32"/>
        </w:rPr>
      </w:pPr>
    </w:p>
    <w:p w14:paraId="707BB7E1" w14:textId="39A6F0F3" w:rsidR="004D61FC" w:rsidRDefault="004D61FC" w:rsidP="007B7017">
      <w:pPr>
        <w:spacing w:line="357" w:lineRule="exact"/>
        <w:ind w:left="1010" w:right="949"/>
        <w:jc w:val="center"/>
        <w:rPr>
          <w:sz w:val="32"/>
        </w:rPr>
        <w:sectPr w:rsidR="004D61FC" w:rsidSect="001616DB">
          <w:footerReference w:type="default" r:id="rId11"/>
          <w:type w:val="continuous"/>
          <w:pgSz w:w="12240" w:h="15840"/>
          <w:pgMar w:top="1480" w:right="820" w:bottom="1020" w:left="840" w:header="0" w:footer="830" w:gutter="0"/>
          <w:pgNumType w:start="1"/>
          <w:cols w:space="720"/>
        </w:sectPr>
      </w:pPr>
      <w:r w:rsidRPr="004D61FC">
        <w:rPr>
          <w:noProof/>
          <w:sz w:val="32"/>
        </w:rPr>
        <mc:AlternateContent>
          <mc:Choice Requires="wps">
            <w:drawing>
              <wp:anchor distT="45720" distB="45720" distL="114300" distR="114300" simplePos="0" relativeHeight="251660288" behindDoc="0" locked="0" layoutInCell="1" allowOverlap="1" wp14:anchorId="54765E16" wp14:editId="5C045A97">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9B82D19" w14:textId="69D51252" w:rsidR="004D61FC" w:rsidRDefault="00C523A3">
                            <w:r>
                              <w:t xml:space="preserve">Note: </w:t>
                            </w:r>
                            <w:r w:rsidR="004D61FC">
                              <w:t xml:space="preserve">Requirements </w:t>
                            </w:r>
                            <w:r w:rsidR="004355E5">
                              <w:t xml:space="preserve">not planned to be included in the consolidated </w:t>
                            </w:r>
                            <w:r>
                              <w:t>effort</w:t>
                            </w:r>
                            <w:r w:rsidR="004355E5">
                              <w:t xml:space="preserve"> have been removed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4765E16" id="_x0000_t202" coordsize="21600,21600" o:spt="202" path="m,l,21600r21600,l21600,xe">
                <v:stroke joinstyle="miter"/>
                <v:path gradientshapeok="t" o:connecttype="rect"/>
              </v:shapetype>
              <v:shape id="Text Box 2" o:spid="_x0000_s1026" type="#_x0000_t202" style="position:absolute;left:0;text-align:left;margin-left:0;margin-top:14.4pt;width:185.9pt;height:110.6pt;z-index:25166028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49B82D19" w14:textId="69D51252" w:rsidR="004D61FC" w:rsidRDefault="00C523A3">
                      <w:r>
                        <w:t xml:space="preserve">Note: </w:t>
                      </w:r>
                      <w:r w:rsidR="004D61FC">
                        <w:t xml:space="preserve">Requirements </w:t>
                      </w:r>
                      <w:r w:rsidR="004355E5">
                        <w:t xml:space="preserve">not planned to be included in the consolidated </w:t>
                      </w:r>
                      <w:r>
                        <w:t>effort</w:t>
                      </w:r>
                      <w:r w:rsidR="004355E5">
                        <w:t xml:space="preserve"> have been removed</w:t>
                      </w:r>
                    </w:p>
                  </w:txbxContent>
                </v:textbox>
                <w10:wrap type="square"/>
              </v:shape>
            </w:pict>
          </mc:Fallback>
        </mc:AlternateContent>
      </w:r>
    </w:p>
    <w:p w14:paraId="554A290D" w14:textId="77777777" w:rsidR="004C0C63" w:rsidRDefault="00313ED4">
      <w:pPr>
        <w:spacing w:before="78"/>
        <w:ind w:left="4215"/>
        <w:rPr>
          <w:b/>
          <w:sz w:val="28"/>
        </w:rPr>
      </w:pPr>
      <w:r>
        <w:rPr>
          <w:b/>
          <w:sz w:val="28"/>
        </w:rPr>
        <w:lastRenderedPageBreak/>
        <w:t>Table</w:t>
      </w:r>
      <w:r>
        <w:rPr>
          <w:b/>
          <w:spacing w:val="-2"/>
          <w:sz w:val="28"/>
        </w:rPr>
        <w:t xml:space="preserve"> </w:t>
      </w:r>
      <w:r>
        <w:rPr>
          <w:b/>
          <w:sz w:val="28"/>
        </w:rPr>
        <w:t>of</w:t>
      </w:r>
      <w:r>
        <w:rPr>
          <w:b/>
          <w:spacing w:val="-1"/>
          <w:sz w:val="28"/>
        </w:rPr>
        <w:t xml:space="preserve"> </w:t>
      </w:r>
      <w:r>
        <w:rPr>
          <w:b/>
          <w:spacing w:val="-2"/>
          <w:sz w:val="28"/>
        </w:rPr>
        <w:t>Contents</w:t>
      </w:r>
    </w:p>
    <w:p w14:paraId="1915AA5F" w14:textId="77777777" w:rsidR="004C0C63" w:rsidRDefault="004C0C63">
      <w:pPr>
        <w:rPr>
          <w:sz w:val="28"/>
        </w:rPr>
        <w:sectPr w:rsidR="004C0C63" w:rsidSect="001616DB">
          <w:pgSz w:w="12240" w:h="15840"/>
          <w:pgMar w:top="1360" w:right="820" w:bottom="1517" w:left="840" w:header="0" w:footer="830" w:gutter="0"/>
          <w:cols w:space="720"/>
        </w:sectPr>
      </w:pPr>
    </w:p>
    <w:sdt>
      <w:sdtPr>
        <w:id w:val="-1461650604"/>
        <w:docPartObj>
          <w:docPartGallery w:val="Table of Contents"/>
          <w:docPartUnique/>
        </w:docPartObj>
      </w:sdtPr>
      <w:sdtEndPr/>
      <w:sdtContent>
        <w:p w14:paraId="6F35BF66" w14:textId="77777777" w:rsidR="004C0C63" w:rsidRDefault="00313ED4">
          <w:pPr>
            <w:pStyle w:val="TOC1"/>
            <w:numPr>
              <w:ilvl w:val="1"/>
              <w:numId w:val="38"/>
            </w:numPr>
            <w:tabs>
              <w:tab w:val="left" w:pos="961"/>
              <w:tab w:val="right" w:leader="dot" w:pos="9952"/>
            </w:tabs>
            <w:spacing w:before="121"/>
            <w:ind w:hanging="361"/>
            <w:jc w:val="left"/>
          </w:pPr>
          <w:hyperlink w:anchor="_bookmark0" w:history="1">
            <w:r>
              <w:rPr>
                <w:spacing w:val="-2"/>
              </w:rPr>
              <w:t>Background</w:t>
            </w:r>
            <w:r>
              <w:tab/>
            </w:r>
            <w:r>
              <w:rPr>
                <w:spacing w:val="-10"/>
              </w:rPr>
              <w:t>5</w:t>
            </w:r>
          </w:hyperlink>
        </w:p>
        <w:p w14:paraId="7BFC916E" w14:textId="77777777" w:rsidR="004C0C63" w:rsidRDefault="00313ED4">
          <w:pPr>
            <w:pStyle w:val="TOC2"/>
            <w:numPr>
              <w:ilvl w:val="1"/>
              <w:numId w:val="38"/>
            </w:numPr>
            <w:tabs>
              <w:tab w:val="left" w:pos="1201"/>
              <w:tab w:val="right" w:leader="dot" w:pos="9952"/>
            </w:tabs>
            <w:ind w:left="1200" w:hanging="361"/>
            <w:jc w:val="left"/>
          </w:pPr>
          <w:hyperlink w:anchor="_bookmark1" w:history="1">
            <w:r>
              <w:rPr>
                <w:spacing w:val="-2"/>
              </w:rPr>
              <w:t>Scope</w:t>
            </w:r>
            <w:r>
              <w:tab/>
            </w:r>
            <w:r>
              <w:rPr>
                <w:spacing w:val="-10"/>
              </w:rPr>
              <w:t>5</w:t>
            </w:r>
          </w:hyperlink>
        </w:p>
        <w:p w14:paraId="23642006" w14:textId="77777777" w:rsidR="004C0C63" w:rsidRDefault="00313ED4">
          <w:pPr>
            <w:pStyle w:val="TOC2"/>
            <w:numPr>
              <w:ilvl w:val="1"/>
              <w:numId w:val="38"/>
            </w:numPr>
            <w:tabs>
              <w:tab w:val="left" w:pos="1201"/>
              <w:tab w:val="right" w:leader="dot" w:pos="9952"/>
            </w:tabs>
            <w:ind w:left="1200" w:hanging="361"/>
            <w:jc w:val="left"/>
          </w:pPr>
          <w:hyperlink w:anchor="_bookmark2" w:history="1">
            <w:r>
              <w:t>Overview</w:t>
            </w:r>
            <w:r>
              <w:rPr>
                <w:spacing w:val="-2"/>
              </w:rPr>
              <w:t xml:space="preserve"> </w:t>
            </w:r>
            <w:r>
              <w:t>of</w:t>
            </w:r>
            <w:r>
              <w:rPr>
                <w:spacing w:val="-2"/>
              </w:rPr>
              <w:t xml:space="preserve"> </w:t>
            </w:r>
            <w:r>
              <w:t>Principle</w:t>
            </w:r>
            <w:r>
              <w:rPr>
                <w:spacing w:val="-3"/>
              </w:rPr>
              <w:t xml:space="preserve"> </w:t>
            </w:r>
            <w:r>
              <w:rPr>
                <w:spacing w:val="-2"/>
              </w:rPr>
              <w:t>Systems</w:t>
            </w:r>
            <w:r>
              <w:tab/>
            </w:r>
            <w:r>
              <w:rPr>
                <w:spacing w:val="-10"/>
              </w:rPr>
              <w:t>5</w:t>
            </w:r>
          </w:hyperlink>
        </w:p>
        <w:p w14:paraId="532D51C8" w14:textId="77777777" w:rsidR="004C0C63" w:rsidRDefault="00313ED4">
          <w:pPr>
            <w:pStyle w:val="TOC1"/>
            <w:numPr>
              <w:ilvl w:val="1"/>
              <w:numId w:val="37"/>
            </w:numPr>
            <w:tabs>
              <w:tab w:val="left" w:pos="961"/>
              <w:tab w:val="right" w:leader="dot" w:pos="9952"/>
            </w:tabs>
            <w:ind w:hanging="361"/>
            <w:jc w:val="left"/>
          </w:pPr>
          <w:hyperlink w:anchor="_bookmark3" w:history="1">
            <w:r>
              <w:t>Program</w:t>
            </w:r>
            <w:r>
              <w:rPr>
                <w:spacing w:val="-2"/>
              </w:rPr>
              <w:t xml:space="preserve"> Management</w:t>
            </w:r>
            <w:r>
              <w:tab/>
            </w:r>
            <w:r>
              <w:rPr>
                <w:spacing w:val="-10"/>
              </w:rPr>
              <w:t>8</w:t>
            </w:r>
          </w:hyperlink>
        </w:p>
        <w:p w14:paraId="0CA74A10" w14:textId="77777777" w:rsidR="004C0C63" w:rsidRDefault="00313ED4">
          <w:pPr>
            <w:pStyle w:val="TOC2"/>
            <w:numPr>
              <w:ilvl w:val="1"/>
              <w:numId w:val="37"/>
            </w:numPr>
            <w:tabs>
              <w:tab w:val="left" w:pos="1201"/>
              <w:tab w:val="right" w:leader="dot" w:pos="9952"/>
            </w:tabs>
            <w:ind w:left="1200" w:hanging="361"/>
            <w:jc w:val="left"/>
          </w:pPr>
          <w:hyperlink w:anchor="_bookmark4" w:history="1">
            <w:r>
              <w:t>Government</w:t>
            </w:r>
            <w:r>
              <w:rPr>
                <w:spacing w:val="-10"/>
              </w:rPr>
              <w:t xml:space="preserve"> </w:t>
            </w:r>
            <w:r>
              <w:t>Management</w:t>
            </w:r>
            <w:r>
              <w:rPr>
                <w:spacing w:val="-9"/>
              </w:rPr>
              <w:t xml:space="preserve"> </w:t>
            </w:r>
            <w:r>
              <w:t>Team</w:t>
            </w:r>
            <w:r>
              <w:rPr>
                <w:spacing w:val="-11"/>
              </w:rPr>
              <w:t xml:space="preserve"> </w:t>
            </w:r>
            <w:r>
              <w:rPr>
                <w:spacing w:val="-4"/>
              </w:rPr>
              <w:t>(GMT)</w:t>
            </w:r>
            <w:r>
              <w:tab/>
            </w:r>
            <w:r>
              <w:rPr>
                <w:spacing w:val="-10"/>
              </w:rPr>
              <w:t>8</w:t>
            </w:r>
          </w:hyperlink>
        </w:p>
        <w:p w14:paraId="08D10A94" w14:textId="77777777" w:rsidR="004C0C63" w:rsidRDefault="00313ED4">
          <w:pPr>
            <w:pStyle w:val="TOC2"/>
            <w:numPr>
              <w:ilvl w:val="1"/>
              <w:numId w:val="37"/>
            </w:numPr>
            <w:tabs>
              <w:tab w:val="left" w:pos="1201"/>
              <w:tab w:val="right" w:leader="dot" w:pos="9952"/>
            </w:tabs>
            <w:ind w:left="1200" w:hanging="361"/>
            <w:jc w:val="left"/>
          </w:pPr>
          <w:hyperlink w:anchor="_bookmark5" w:history="1">
            <w:r>
              <w:t>Coverage</w:t>
            </w:r>
            <w:r>
              <w:rPr>
                <w:spacing w:val="-4"/>
              </w:rPr>
              <w:t xml:space="preserve"> </w:t>
            </w:r>
            <w:r>
              <w:rPr>
                <w:spacing w:val="-2"/>
              </w:rPr>
              <w:t>Hours</w:t>
            </w:r>
            <w:r>
              <w:tab/>
            </w:r>
            <w:r>
              <w:rPr>
                <w:spacing w:val="-10"/>
              </w:rPr>
              <w:t>8</w:t>
            </w:r>
          </w:hyperlink>
        </w:p>
        <w:p w14:paraId="568F7D2C" w14:textId="77777777" w:rsidR="004C0C63" w:rsidRDefault="00313ED4">
          <w:pPr>
            <w:pStyle w:val="TOC2"/>
            <w:numPr>
              <w:ilvl w:val="1"/>
              <w:numId w:val="37"/>
            </w:numPr>
            <w:tabs>
              <w:tab w:val="left" w:pos="1201"/>
              <w:tab w:val="right" w:leader="dot" w:pos="9952"/>
            </w:tabs>
            <w:ind w:left="1200" w:hanging="361"/>
            <w:jc w:val="left"/>
          </w:pPr>
          <w:hyperlink w:anchor="_bookmark6" w:history="1">
            <w:r>
              <w:rPr>
                <w:spacing w:val="-2"/>
              </w:rPr>
              <w:t>Mission-Essential</w:t>
            </w:r>
            <w:r>
              <w:rPr>
                <w:spacing w:val="10"/>
              </w:rPr>
              <w:t xml:space="preserve"> </w:t>
            </w:r>
            <w:r>
              <w:rPr>
                <w:spacing w:val="-2"/>
              </w:rPr>
              <w:t>Contractor</w:t>
            </w:r>
            <w:r>
              <w:rPr>
                <w:spacing w:val="8"/>
              </w:rPr>
              <w:t xml:space="preserve"> </w:t>
            </w:r>
            <w:r>
              <w:rPr>
                <w:spacing w:val="-2"/>
              </w:rPr>
              <w:t>Services</w:t>
            </w:r>
            <w:r>
              <w:tab/>
            </w:r>
            <w:r>
              <w:rPr>
                <w:spacing w:val="-10"/>
              </w:rPr>
              <w:t>8</w:t>
            </w:r>
          </w:hyperlink>
        </w:p>
        <w:p w14:paraId="59C1DDAB" w14:textId="77777777" w:rsidR="004C0C63" w:rsidRDefault="00313ED4">
          <w:pPr>
            <w:pStyle w:val="TOC2"/>
            <w:numPr>
              <w:ilvl w:val="1"/>
              <w:numId w:val="37"/>
            </w:numPr>
            <w:tabs>
              <w:tab w:val="left" w:pos="1201"/>
              <w:tab w:val="right" w:leader="dot" w:pos="9952"/>
            </w:tabs>
            <w:ind w:left="1200" w:hanging="361"/>
            <w:jc w:val="left"/>
          </w:pPr>
          <w:hyperlink w:anchor="_bookmark7" w:history="1">
            <w:r>
              <w:t>Exercise/Inspection</w:t>
            </w:r>
            <w:r>
              <w:rPr>
                <w:spacing w:val="-12"/>
              </w:rPr>
              <w:t xml:space="preserve"> </w:t>
            </w:r>
            <w:r>
              <w:rPr>
                <w:spacing w:val="-2"/>
              </w:rPr>
              <w:t>Support</w:t>
            </w:r>
            <w:r>
              <w:tab/>
            </w:r>
            <w:r>
              <w:rPr>
                <w:spacing w:val="-10"/>
              </w:rPr>
              <w:t>8</w:t>
            </w:r>
          </w:hyperlink>
        </w:p>
        <w:p w14:paraId="7D61DD68" w14:textId="77777777" w:rsidR="004C0C63" w:rsidRDefault="00313ED4">
          <w:pPr>
            <w:pStyle w:val="TOC2"/>
            <w:numPr>
              <w:ilvl w:val="1"/>
              <w:numId w:val="37"/>
            </w:numPr>
            <w:tabs>
              <w:tab w:val="left" w:pos="1201"/>
              <w:tab w:val="right" w:leader="dot" w:pos="9952"/>
            </w:tabs>
            <w:ind w:left="1200" w:hanging="361"/>
            <w:jc w:val="left"/>
          </w:pPr>
          <w:hyperlink w:anchor="_bookmark8" w:history="1">
            <w:r>
              <w:t>Contractor</w:t>
            </w:r>
            <w:r>
              <w:rPr>
                <w:spacing w:val="-9"/>
              </w:rPr>
              <w:t xml:space="preserve"> </w:t>
            </w:r>
            <w:r>
              <w:t>Manpower</w:t>
            </w:r>
            <w:r>
              <w:rPr>
                <w:spacing w:val="-9"/>
              </w:rPr>
              <w:t xml:space="preserve"> </w:t>
            </w:r>
            <w:r>
              <w:rPr>
                <w:spacing w:val="-2"/>
              </w:rPr>
              <w:t>Reporting</w:t>
            </w:r>
            <w:r>
              <w:tab/>
            </w:r>
            <w:r>
              <w:rPr>
                <w:spacing w:val="-10"/>
              </w:rPr>
              <w:t>9</w:t>
            </w:r>
          </w:hyperlink>
        </w:p>
        <w:p w14:paraId="2E77DB63" w14:textId="77777777" w:rsidR="004C0C63" w:rsidRDefault="00313ED4">
          <w:pPr>
            <w:pStyle w:val="TOC2"/>
            <w:numPr>
              <w:ilvl w:val="1"/>
              <w:numId w:val="37"/>
            </w:numPr>
            <w:tabs>
              <w:tab w:val="left" w:pos="1201"/>
              <w:tab w:val="right" w:leader="dot" w:pos="9952"/>
            </w:tabs>
            <w:ind w:left="1200" w:hanging="361"/>
            <w:jc w:val="left"/>
          </w:pPr>
          <w:hyperlink w:anchor="_bookmark9" w:history="1">
            <w:r>
              <w:t>Personnel</w:t>
            </w:r>
            <w:r>
              <w:rPr>
                <w:spacing w:val="-9"/>
              </w:rPr>
              <w:t xml:space="preserve"> </w:t>
            </w:r>
            <w:r>
              <w:rPr>
                <w:spacing w:val="-2"/>
              </w:rPr>
              <w:t>Management</w:t>
            </w:r>
            <w:r>
              <w:tab/>
            </w:r>
            <w:r>
              <w:rPr>
                <w:spacing w:val="-10"/>
              </w:rPr>
              <w:t>9</w:t>
            </w:r>
          </w:hyperlink>
        </w:p>
        <w:p w14:paraId="47284180" w14:textId="77777777" w:rsidR="004C0C63" w:rsidRDefault="00313ED4">
          <w:pPr>
            <w:pStyle w:val="TOC2"/>
            <w:numPr>
              <w:ilvl w:val="1"/>
              <w:numId w:val="37"/>
            </w:numPr>
            <w:tabs>
              <w:tab w:val="left" w:pos="1201"/>
              <w:tab w:val="right" w:leader="dot" w:pos="9952"/>
            </w:tabs>
            <w:ind w:left="1200" w:hanging="361"/>
            <w:jc w:val="left"/>
          </w:pPr>
          <w:hyperlink w:anchor="_bookmark10" w:history="1">
            <w:r>
              <w:t>Contractor</w:t>
            </w:r>
            <w:r>
              <w:rPr>
                <w:spacing w:val="-11"/>
              </w:rPr>
              <w:t xml:space="preserve"> </w:t>
            </w:r>
            <w:r>
              <w:t>Reimbursable</w:t>
            </w:r>
            <w:r>
              <w:rPr>
                <w:spacing w:val="-10"/>
              </w:rPr>
              <w:t xml:space="preserve"> </w:t>
            </w:r>
            <w:r>
              <w:rPr>
                <w:spacing w:val="-2"/>
              </w:rPr>
              <w:t>Travel</w:t>
            </w:r>
            <w:r>
              <w:tab/>
            </w:r>
            <w:r>
              <w:rPr>
                <w:spacing w:val="-5"/>
              </w:rPr>
              <w:t>10</w:t>
            </w:r>
          </w:hyperlink>
        </w:p>
        <w:p w14:paraId="6E65B1D9" w14:textId="77777777" w:rsidR="004C0C63" w:rsidRDefault="00313ED4">
          <w:pPr>
            <w:pStyle w:val="TOC2"/>
            <w:numPr>
              <w:ilvl w:val="1"/>
              <w:numId w:val="37"/>
            </w:numPr>
            <w:tabs>
              <w:tab w:val="left" w:pos="1201"/>
              <w:tab w:val="right" w:leader="dot" w:pos="9952"/>
            </w:tabs>
            <w:spacing w:before="1"/>
            <w:ind w:left="1200" w:hanging="361"/>
            <w:jc w:val="left"/>
          </w:pPr>
          <w:hyperlink w:anchor="_bookmark11" w:history="1">
            <w:r>
              <w:t>Local</w:t>
            </w:r>
            <w:r>
              <w:rPr>
                <w:spacing w:val="-3"/>
              </w:rPr>
              <w:t xml:space="preserve"> </w:t>
            </w:r>
            <w:r>
              <w:rPr>
                <w:spacing w:val="-2"/>
              </w:rPr>
              <w:t>Purchase</w:t>
            </w:r>
            <w:r>
              <w:tab/>
            </w:r>
            <w:r>
              <w:rPr>
                <w:spacing w:val="-5"/>
              </w:rPr>
              <w:t>10</w:t>
            </w:r>
          </w:hyperlink>
        </w:p>
        <w:p w14:paraId="4E64D6AE" w14:textId="77777777" w:rsidR="004C0C63" w:rsidRDefault="00313ED4">
          <w:pPr>
            <w:pStyle w:val="TOC2"/>
            <w:numPr>
              <w:ilvl w:val="1"/>
              <w:numId w:val="37"/>
            </w:numPr>
            <w:tabs>
              <w:tab w:val="left" w:pos="1201"/>
              <w:tab w:val="right" w:leader="dot" w:pos="9952"/>
            </w:tabs>
            <w:ind w:left="1200" w:hanging="361"/>
            <w:jc w:val="left"/>
          </w:pPr>
          <w:hyperlink w:anchor="_bookmark12" w:history="1">
            <w:r>
              <w:t>Quality</w:t>
            </w:r>
            <w:r>
              <w:rPr>
                <w:spacing w:val="-3"/>
              </w:rPr>
              <w:t xml:space="preserve"> </w:t>
            </w:r>
            <w:r>
              <w:rPr>
                <w:spacing w:val="-2"/>
              </w:rPr>
              <w:t>Management</w:t>
            </w:r>
            <w:r>
              <w:tab/>
            </w:r>
            <w:r>
              <w:rPr>
                <w:spacing w:val="-5"/>
              </w:rPr>
              <w:t>11</w:t>
            </w:r>
          </w:hyperlink>
        </w:p>
        <w:p w14:paraId="0D8CAD00" w14:textId="77777777" w:rsidR="004C0C63" w:rsidRDefault="00313ED4">
          <w:pPr>
            <w:pStyle w:val="TOC2"/>
            <w:numPr>
              <w:ilvl w:val="1"/>
              <w:numId w:val="37"/>
            </w:numPr>
            <w:tabs>
              <w:tab w:val="left" w:pos="1321"/>
              <w:tab w:val="right" w:leader="dot" w:pos="9952"/>
            </w:tabs>
            <w:ind w:left="1320" w:hanging="481"/>
            <w:jc w:val="left"/>
          </w:pPr>
          <w:hyperlink w:anchor="_bookmark13" w:history="1">
            <w:r>
              <w:rPr>
                <w:spacing w:val="-2"/>
              </w:rPr>
              <w:t>Training</w:t>
            </w:r>
            <w:r>
              <w:tab/>
            </w:r>
            <w:r>
              <w:rPr>
                <w:spacing w:val="-5"/>
              </w:rPr>
              <w:t>11</w:t>
            </w:r>
          </w:hyperlink>
        </w:p>
        <w:p w14:paraId="68D5A008" w14:textId="77777777" w:rsidR="004C0C63" w:rsidRDefault="00313ED4">
          <w:pPr>
            <w:pStyle w:val="TOC2"/>
            <w:numPr>
              <w:ilvl w:val="1"/>
              <w:numId w:val="37"/>
            </w:numPr>
            <w:tabs>
              <w:tab w:val="left" w:pos="1321"/>
              <w:tab w:val="right" w:leader="dot" w:pos="9952"/>
            </w:tabs>
            <w:ind w:left="1320" w:hanging="481"/>
            <w:jc w:val="left"/>
          </w:pPr>
          <w:hyperlink w:anchor="_bookmark14" w:history="1">
            <w:r>
              <w:t>Program</w:t>
            </w:r>
            <w:r>
              <w:rPr>
                <w:spacing w:val="-5"/>
              </w:rPr>
              <w:t xml:space="preserve"> </w:t>
            </w:r>
            <w:r>
              <w:t>Management</w:t>
            </w:r>
            <w:r>
              <w:rPr>
                <w:spacing w:val="-5"/>
              </w:rPr>
              <w:t xml:space="preserve"> </w:t>
            </w:r>
            <w:r>
              <w:rPr>
                <w:spacing w:val="-2"/>
              </w:rPr>
              <w:t>Support</w:t>
            </w:r>
            <w:r>
              <w:tab/>
            </w:r>
            <w:r>
              <w:rPr>
                <w:spacing w:val="-5"/>
              </w:rPr>
              <w:t>12</w:t>
            </w:r>
          </w:hyperlink>
        </w:p>
        <w:p w14:paraId="6669343C" w14:textId="77777777" w:rsidR="004C0C63" w:rsidRDefault="00313ED4">
          <w:pPr>
            <w:pStyle w:val="TOC2"/>
            <w:numPr>
              <w:ilvl w:val="1"/>
              <w:numId w:val="37"/>
            </w:numPr>
            <w:tabs>
              <w:tab w:val="left" w:pos="1321"/>
              <w:tab w:val="right" w:leader="dot" w:pos="9952"/>
            </w:tabs>
            <w:ind w:left="1320" w:hanging="481"/>
            <w:jc w:val="left"/>
          </w:pPr>
          <w:hyperlink w:anchor="_bookmark15" w:history="1">
            <w:r>
              <w:rPr>
                <w:spacing w:val="-2"/>
              </w:rPr>
              <w:t>Phase-In/Phase-</w:t>
            </w:r>
            <w:r>
              <w:rPr>
                <w:spacing w:val="-5"/>
              </w:rPr>
              <w:t>Out</w:t>
            </w:r>
            <w:r>
              <w:tab/>
            </w:r>
            <w:r>
              <w:rPr>
                <w:spacing w:val="-5"/>
              </w:rPr>
              <w:t>14</w:t>
            </w:r>
          </w:hyperlink>
        </w:p>
        <w:p w14:paraId="6D05E020" w14:textId="77777777" w:rsidR="004C0C63" w:rsidRDefault="00313ED4">
          <w:pPr>
            <w:pStyle w:val="TOC1"/>
            <w:numPr>
              <w:ilvl w:val="1"/>
              <w:numId w:val="36"/>
            </w:numPr>
            <w:tabs>
              <w:tab w:val="left" w:pos="961"/>
              <w:tab w:val="right" w:leader="dot" w:pos="9952"/>
            </w:tabs>
            <w:ind w:hanging="361"/>
            <w:jc w:val="left"/>
          </w:pPr>
          <w:hyperlink w:anchor="_bookmark16" w:history="1">
            <w:r>
              <w:rPr>
                <w:spacing w:val="-2"/>
              </w:rPr>
              <w:t>Operations</w:t>
            </w:r>
            <w:r>
              <w:tab/>
            </w:r>
            <w:r>
              <w:rPr>
                <w:spacing w:val="-5"/>
              </w:rPr>
              <w:t>16</w:t>
            </w:r>
          </w:hyperlink>
        </w:p>
        <w:p w14:paraId="15740EE8" w14:textId="77777777" w:rsidR="004C0C63" w:rsidRPr="0020376A" w:rsidRDefault="00313ED4">
          <w:pPr>
            <w:pStyle w:val="TOC2"/>
            <w:numPr>
              <w:ilvl w:val="1"/>
              <w:numId w:val="36"/>
            </w:numPr>
            <w:tabs>
              <w:tab w:val="left" w:pos="1201"/>
              <w:tab w:val="right" w:leader="dot" w:pos="9952"/>
            </w:tabs>
            <w:ind w:left="1200" w:hanging="361"/>
            <w:jc w:val="left"/>
          </w:pPr>
          <w:hyperlink w:anchor="_bookmark17" w:history="1">
            <w:r w:rsidRPr="0020376A">
              <w:t>Global</w:t>
            </w:r>
            <w:r w:rsidRPr="0020376A">
              <w:rPr>
                <w:spacing w:val="-6"/>
              </w:rPr>
              <w:t xml:space="preserve"> </w:t>
            </w:r>
            <w:r w:rsidRPr="0020376A">
              <w:t>Broadcast</w:t>
            </w:r>
            <w:r w:rsidRPr="0020376A">
              <w:rPr>
                <w:spacing w:val="-5"/>
              </w:rPr>
              <w:t xml:space="preserve"> </w:t>
            </w:r>
            <w:r w:rsidRPr="0020376A">
              <w:t>Service</w:t>
            </w:r>
            <w:r w:rsidRPr="0020376A">
              <w:rPr>
                <w:spacing w:val="-8"/>
              </w:rPr>
              <w:t xml:space="preserve"> </w:t>
            </w:r>
            <w:r w:rsidRPr="0020376A">
              <w:t>Operations</w:t>
            </w:r>
            <w:r w:rsidRPr="0020376A">
              <w:rPr>
                <w:spacing w:val="-5"/>
              </w:rPr>
              <w:t xml:space="preserve"> </w:t>
            </w:r>
            <w:r w:rsidRPr="0020376A">
              <w:t>Center</w:t>
            </w:r>
            <w:r w:rsidRPr="0020376A">
              <w:rPr>
                <w:spacing w:val="-7"/>
              </w:rPr>
              <w:t xml:space="preserve"> </w:t>
            </w:r>
            <w:r w:rsidRPr="0020376A">
              <w:rPr>
                <w:spacing w:val="-2"/>
              </w:rPr>
              <w:t>(GBSOC)</w:t>
            </w:r>
            <w:r w:rsidRPr="0020376A">
              <w:tab/>
            </w:r>
            <w:r w:rsidRPr="0020376A">
              <w:rPr>
                <w:spacing w:val="-5"/>
              </w:rPr>
              <w:t>16</w:t>
            </w:r>
          </w:hyperlink>
        </w:p>
        <w:p w14:paraId="206CA7AF" w14:textId="77777777" w:rsidR="004C0C63" w:rsidRPr="0020376A" w:rsidRDefault="00313ED4">
          <w:pPr>
            <w:pStyle w:val="TOC2"/>
            <w:numPr>
              <w:ilvl w:val="1"/>
              <w:numId w:val="36"/>
            </w:numPr>
            <w:tabs>
              <w:tab w:val="left" w:pos="1201"/>
              <w:tab w:val="right" w:leader="dot" w:pos="9952"/>
            </w:tabs>
            <w:ind w:left="1200" w:hanging="361"/>
            <w:jc w:val="left"/>
          </w:pPr>
          <w:hyperlink w:anchor="_bookmark18" w:history="1">
            <w:r w:rsidRPr="0020376A">
              <w:t>Broadcast</w:t>
            </w:r>
            <w:r w:rsidRPr="0020376A">
              <w:rPr>
                <w:spacing w:val="-5"/>
              </w:rPr>
              <w:t xml:space="preserve"> </w:t>
            </w:r>
            <w:r w:rsidRPr="0020376A">
              <w:rPr>
                <w:spacing w:val="-2"/>
              </w:rPr>
              <w:t>Management</w:t>
            </w:r>
            <w:r w:rsidRPr="0020376A">
              <w:tab/>
            </w:r>
            <w:r w:rsidRPr="0020376A">
              <w:rPr>
                <w:spacing w:val="-5"/>
              </w:rPr>
              <w:t>16</w:t>
            </w:r>
          </w:hyperlink>
        </w:p>
        <w:p w14:paraId="0369B068" w14:textId="77777777" w:rsidR="004C0C63" w:rsidRPr="0020376A" w:rsidRDefault="00313ED4">
          <w:pPr>
            <w:pStyle w:val="TOC2"/>
            <w:numPr>
              <w:ilvl w:val="1"/>
              <w:numId w:val="36"/>
            </w:numPr>
            <w:tabs>
              <w:tab w:val="left" w:pos="1201"/>
              <w:tab w:val="right" w:leader="dot" w:pos="9952"/>
            </w:tabs>
            <w:ind w:left="1200" w:hanging="361"/>
            <w:jc w:val="left"/>
          </w:pPr>
          <w:hyperlink w:anchor="_bookmark19" w:history="1">
            <w:r w:rsidRPr="0020376A">
              <w:t>End</w:t>
            </w:r>
            <w:r w:rsidRPr="0020376A">
              <w:rPr>
                <w:spacing w:val="-5"/>
              </w:rPr>
              <w:t xml:space="preserve"> </w:t>
            </w:r>
            <w:r w:rsidRPr="0020376A">
              <w:t>User</w:t>
            </w:r>
            <w:r w:rsidRPr="0020376A">
              <w:rPr>
                <w:spacing w:val="-5"/>
              </w:rPr>
              <w:t xml:space="preserve"> </w:t>
            </w:r>
            <w:r w:rsidRPr="0020376A">
              <w:rPr>
                <w:spacing w:val="-2"/>
              </w:rPr>
              <w:t>Support</w:t>
            </w:r>
            <w:r w:rsidRPr="0020376A">
              <w:tab/>
            </w:r>
            <w:r w:rsidRPr="0020376A">
              <w:rPr>
                <w:spacing w:val="-5"/>
              </w:rPr>
              <w:t>17</w:t>
            </w:r>
          </w:hyperlink>
        </w:p>
        <w:p w14:paraId="08A1325E" w14:textId="77777777" w:rsidR="004C0C63" w:rsidRPr="0020376A" w:rsidRDefault="00313ED4">
          <w:pPr>
            <w:pStyle w:val="TOC2"/>
            <w:numPr>
              <w:ilvl w:val="1"/>
              <w:numId w:val="36"/>
            </w:numPr>
            <w:tabs>
              <w:tab w:val="left" w:pos="1201"/>
              <w:tab w:val="right" w:leader="dot" w:pos="9952"/>
            </w:tabs>
            <w:ind w:left="1200" w:hanging="361"/>
            <w:jc w:val="left"/>
          </w:pPr>
          <w:hyperlink w:anchor="_bookmark20" w:history="1">
            <w:r w:rsidRPr="0020376A">
              <w:t>GBSOC</w:t>
            </w:r>
            <w:r w:rsidRPr="0020376A">
              <w:rPr>
                <w:spacing w:val="-6"/>
              </w:rPr>
              <w:t xml:space="preserve"> </w:t>
            </w:r>
            <w:r w:rsidRPr="0020376A">
              <w:t>Service</w:t>
            </w:r>
            <w:r w:rsidRPr="0020376A">
              <w:rPr>
                <w:spacing w:val="-7"/>
              </w:rPr>
              <w:t xml:space="preserve"> </w:t>
            </w:r>
            <w:r w:rsidRPr="0020376A">
              <w:rPr>
                <w:spacing w:val="-4"/>
              </w:rPr>
              <w:t>Desk</w:t>
            </w:r>
            <w:r w:rsidRPr="0020376A">
              <w:tab/>
            </w:r>
            <w:r w:rsidRPr="0020376A">
              <w:rPr>
                <w:spacing w:val="-5"/>
              </w:rPr>
              <w:t>17</w:t>
            </w:r>
          </w:hyperlink>
        </w:p>
        <w:p w14:paraId="2B15F68C" w14:textId="77777777" w:rsidR="004C0C63" w:rsidRPr="0020376A" w:rsidRDefault="00313ED4">
          <w:pPr>
            <w:pStyle w:val="TOC2"/>
            <w:numPr>
              <w:ilvl w:val="1"/>
              <w:numId w:val="36"/>
            </w:numPr>
            <w:tabs>
              <w:tab w:val="left" w:pos="1201"/>
              <w:tab w:val="right" w:leader="dot" w:pos="9952"/>
            </w:tabs>
            <w:ind w:left="1200" w:hanging="361"/>
            <w:jc w:val="left"/>
          </w:pPr>
          <w:hyperlink w:anchor="_bookmark21" w:history="1">
            <w:r w:rsidRPr="0020376A">
              <w:t>System</w:t>
            </w:r>
            <w:r w:rsidRPr="0020376A">
              <w:rPr>
                <w:spacing w:val="-12"/>
              </w:rPr>
              <w:t xml:space="preserve"> </w:t>
            </w:r>
            <w:r w:rsidRPr="0020376A">
              <w:rPr>
                <w:spacing w:val="-2"/>
              </w:rPr>
              <w:t>Administration</w:t>
            </w:r>
            <w:r w:rsidRPr="0020376A">
              <w:tab/>
            </w:r>
            <w:r w:rsidRPr="0020376A">
              <w:rPr>
                <w:spacing w:val="-5"/>
              </w:rPr>
              <w:t>19</w:t>
            </w:r>
          </w:hyperlink>
        </w:p>
        <w:p w14:paraId="04A02DC2" w14:textId="77777777" w:rsidR="004C0C63" w:rsidRPr="0020376A" w:rsidRDefault="00313ED4">
          <w:pPr>
            <w:pStyle w:val="TOC2"/>
            <w:numPr>
              <w:ilvl w:val="1"/>
              <w:numId w:val="36"/>
            </w:numPr>
            <w:tabs>
              <w:tab w:val="left" w:pos="1201"/>
              <w:tab w:val="right" w:leader="dot" w:pos="9952"/>
            </w:tabs>
            <w:ind w:left="1200" w:hanging="361"/>
            <w:jc w:val="left"/>
          </w:pPr>
          <w:hyperlink w:anchor="_bookmark22" w:history="1">
            <w:r w:rsidRPr="0020376A">
              <w:t>Configuration</w:t>
            </w:r>
            <w:r w:rsidRPr="0020376A">
              <w:rPr>
                <w:spacing w:val="-10"/>
              </w:rPr>
              <w:t xml:space="preserve"> </w:t>
            </w:r>
            <w:r w:rsidRPr="0020376A">
              <w:t>Management</w:t>
            </w:r>
            <w:r w:rsidRPr="0020376A">
              <w:rPr>
                <w:spacing w:val="-10"/>
              </w:rPr>
              <w:t xml:space="preserve"> </w:t>
            </w:r>
            <w:r w:rsidRPr="0020376A">
              <w:rPr>
                <w:spacing w:val="-4"/>
              </w:rPr>
              <w:t>(CM)</w:t>
            </w:r>
            <w:r w:rsidRPr="0020376A">
              <w:tab/>
            </w:r>
            <w:r w:rsidRPr="0020376A">
              <w:rPr>
                <w:spacing w:val="-5"/>
              </w:rPr>
              <w:t>19</w:t>
            </w:r>
          </w:hyperlink>
        </w:p>
        <w:p w14:paraId="1008173D" w14:textId="77777777" w:rsidR="004C0C63" w:rsidRPr="0020376A" w:rsidRDefault="00313ED4">
          <w:pPr>
            <w:pStyle w:val="TOC2"/>
            <w:numPr>
              <w:ilvl w:val="1"/>
              <w:numId w:val="36"/>
            </w:numPr>
            <w:tabs>
              <w:tab w:val="left" w:pos="1201"/>
              <w:tab w:val="right" w:leader="dot" w:pos="9952"/>
            </w:tabs>
            <w:ind w:left="1200" w:hanging="361"/>
            <w:jc w:val="left"/>
          </w:pPr>
          <w:hyperlink w:anchor="_bookmark23" w:history="1">
            <w:r w:rsidRPr="0020376A">
              <w:t>Transfer</w:t>
            </w:r>
            <w:r w:rsidRPr="0020376A">
              <w:rPr>
                <w:spacing w:val="-5"/>
              </w:rPr>
              <w:t xml:space="preserve"> </w:t>
            </w:r>
            <w:r w:rsidRPr="0020376A">
              <w:t>of</w:t>
            </w:r>
            <w:r w:rsidRPr="0020376A">
              <w:rPr>
                <w:spacing w:val="-3"/>
              </w:rPr>
              <w:t xml:space="preserve"> </w:t>
            </w:r>
            <w:r w:rsidRPr="0020376A">
              <w:t>Operations</w:t>
            </w:r>
            <w:r w:rsidRPr="0020376A">
              <w:rPr>
                <w:spacing w:val="-4"/>
              </w:rPr>
              <w:t xml:space="preserve"> </w:t>
            </w:r>
            <w:r w:rsidRPr="0020376A">
              <w:rPr>
                <w:spacing w:val="-2"/>
              </w:rPr>
              <w:t>(TOOP)</w:t>
            </w:r>
            <w:r w:rsidRPr="0020376A">
              <w:tab/>
            </w:r>
            <w:r w:rsidRPr="0020376A">
              <w:rPr>
                <w:spacing w:val="-5"/>
              </w:rPr>
              <w:t>20</w:t>
            </w:r>
          </w:hyperlink>
        </w:p>
        <w:p w14:paraId="217035A3" w14:textId="77777777" w:rsidR="004C0C63" w:rsidRPr="0020376A" w:rsidRDefault="00313ED4">
          <w:pPr>
            <w:pStyle w:val="TOC2"/>
            <w:numPr>
              <w:ilvl w:val="1"/>
              <w:numId w:val="36"/>
            </w:numPr>
            <w:tabs>
              <w:tab w:val="left" w:pos="1201"/>
              <w:tab w:val="right" w:leader="dot" w:pos="9952"/>
            </w:tabs>
            <w:ind w:left="1200" w:hanging="361"/>
            <w:jc w:val="left"/>
          </w:pPr>
          <w:hyperlink w:anchor="_bookmark24" w:history="1">
            <w:r w:rsidRPr="0020376A">
              <w:t>GBSOC</w:t>
            </w:r>
            <w:r w:rsidRPr="0020376A">
              <w:rPr>
                <w:spacing w:val="-9"/>
              </w:rPr>
              <w:t xml:space="preserve"> </w:t>
            </w:r>
            <w:r w:rsidRPr="0020376A">
              <w:t>Contingency</w:t>
            </w:r>
            <w:r w:rsidRPr="0020376A">
              <w:rPr>
                <w:spacing w:val="-9"/>
              </w:rPr>
              <w:t xml:space="preserve"> </w:t>
            </w:r>
            <w:r w:rsidRPr="0020376A">
              <w:rPr>
                <w:spacing w:val="-2"/>
              </w:rPr>
              <w:t>Operations</w:t>
            </w:r>
            <w:r w:rsidRPr="0020376A">
              <w:tab/>
            </w:r>
            <w:r w:rsidRPr="0020376A">
              <w:rPr>
                <w:spacing w:val="-5"/>
              </w:rPr>
              <w:t>20</w:t>
            </w:r>
          </w:hyperlink>
        </w:p>
        <w:p w14:paraId="68C663B6" w14:textId="77777777" w:rsidR="004C0C63" w:rsidRPr="0020376A" w:rsidRDefault="00313ED4">
          <w:pPr>
            <w:pStyle w:val="TOC1"/>
            <w:numPr>
              <w:ilvl w:val="1"/>
              <w:numId w:val="35"/>
            </w:numPr>
            <w:tabs>
              <w:tab w:val="left" w:pos="961"/>
              <w:tab w:val="right" w:leader="dot" w:pos="9952"/>
            </w:tabs>
            <w:ind w:hanging="361"/>
            <w:jc w:val="left"/>
          </w:pPr>
          <w:hyperlink w:anchor="_bookmark25" w:history="1">
            <w:r w:rsidRPr="0020376A">
              <w:t>Mission</w:t>
            </w:r>
            <w:r w:rsidRPr="0020376A">
              <w:rPr>
                <w:spacing w:val="-12"/>
              </w:rPr>
              <w:t xml:space="preserve"> </w:t>
            </w:r>
            <w:r w:rsidRPr="0020376A">
              <w:t>Systems</w:t>
            </w:r>
            <w:r w:rsidRPr="0020376A">
              <w:rPr>
                <w:spacing w:val="-10"/>
              </w:rPr>
              <w:t xml:space="preserve"> </w:t>
            </w:r>
            <w:r w:rsidRPr="0020376A">
              <w:rPr>
                <w:spacing w:val="-2"/>
              </w:rPr>
              <w:t>Maintenance</w:t>
            </w:r>
            <w:r w:rsidRPr="0020376A">
              <w:tab/>
            </w:r>
            <w:r w:rsidRPr="0020376A">
              <w:rPr>
                <w:spacing w:val="-5"/>
              </w:rPr>
              <w:t>21</w:t>
            </w:r>
          </w:hyperlink>
        </w:p>
        <w:p w14:paraId="1DEC317C" w14:textId="77777777" w:rsidR="004C0C63" w:rsidRPr="0020376A" w:rsidRDefault="00313ED4">
          <w:pPr>
            <w:pStyle w:val="TOC2"/>
            <w:numPr>
              <w:ilvl w:val="1"/>
              <w:numId w:val="35"/>
            </w:numPr>
            <w:tabs>
              <w:tab w:val="left" w:pos="1201"/>
              <w:tab w:val="right" w:leader="dot" w:pos="9952"/>
            </w:tabs>
            <w:ind w:left="1200" w:hanging="361"/>
            <w:jc w:val="left"/>
          </w:pPr>
          <w:hyperlink w:anchor="_bookmark26" w:history="1">
            <w:r w:rsidRPr="0020376A">
              <w:rPr>
                <w:spacing w:val="-2"/>
              </w:rPr>
              <w:t>Maintenance</w:t>
            </w:r>
            <w:r w:rsidRPr="0020376A">
              <w:tab/>
            </w:r>
            <w:r w:rsidRPr="0020376A">
              <w:rPr>
                <w:spacing w:val="-5"/>
              </w:rPr>
              <w:t>21</w:t>
            </w:r>
          </w:hyperlink>
        </w:p>
        <w:p w14:paraId="093318E6" w14:textId="77777777" w:rsidR="004C0C63" w:rsidRPr="0020376A" w:rsidRDefault="00313ED4">
          <w:pPr>
            <w:pStyle w:val="TOC2"/>
            <w:numPr>
              <w:ilvl w:val="1"/>
              <w:numId w:val="35"/>
            </w:numPr>
            <w:tabs>
              <w:tab w:val="left" w:pos="1201"/>
              <w:tab w:val="right" w:leader="dot" w:pos="9952"/>
            </w:tabs>
            <w:ind w:left="1200" w:hanging="361"/>
            <w:jc w:val="left"/>
          </w:pPr>
          <w:hyperlink w:anchor="_bookmark27" w:history="1">
            <w:r w:rsidRPr="0020376A">
              <w:t>Standard</w:t>
            </w:r>
            <w:r w:rsidRPr="0020376A">
              <w:rPr>
                <w:spacing w:val="-11"/>
              </w:rPr>
              <w:t xml:space="preserve"> </w:t>
            </w:r>
            <w:r w:rsidRPr="0020376A">
              <w:t>Maintenance</w:t>
            </w:r>
            <w:r w:rsidRPr="0020376A">
              <w:rPr>
                <w:spacing w:val="-12"/>
              </w:rPr>
              <w:t xml:space="preserve"> </w:t>
            </w:r>
            <w:r w:rsidRPr="0020376A">
              <w:rPr>
                <w:spacing w:val="-2"/>
              </w:rPr>
              <w:t>Practices</w:t>
            </w:r>
            <w:r w:rsidRPr="0020376A">
              <w:tab/>
            </w:r>
            <w:r w:rsidRPr="0020376A">
              <w:rPr>
                <w:spacing w:val="-5"/>
              </w:rPr>
              <w:t>22</w:t>
            </w:r>
          </w:hyperlink>
        </w:p>
        <w:p w14:paraId="084EE189" w14:textId="77777777" w:rsidR="004C0C63" w:rsidRPr="0020376A" w:rsidRDefault="00313ED4">
          <w:pPr>
            <w:pStyle w:val="TOC2"/>
            <w:numPr>
              <w:ilvl w:val="1"/>
              <w:numId w:val="35"/>
            </w:numPr>
            <w:tabs>
              <w:tab w:val="left" w:pos="1201"/>
              <w:tab w:val="right" w:leader="dot" w:pos="9952"/>
            </w:tabs>
            <w:spacing w:before="1"/>
            <w:ind w:left="1200" w:hanging="361"/>
            <w:jc w:val="left"/>
          </w:pPr>
          <w:hyperlink w:anchor="_bookmark28" w:history="1">
            <w:r w:rsidRPr="0020376A">
              <w:t>Corrective</w:t>
            </w:r>
            <w:r w:rsidRPr="0020376A">
              <w:rPr>
                <w:spacing w:val="-7"/>
              </w:rPr>
              <w:t xml:space="preserve"> </w:t>
            </w:r>
            <w:r w:rsidRPr="0020376A">
              <w:rPr>
                <w:spacing w:val="-2"/>
              </w:rPr>
              <w:t>Maintenance</w:t>
            </w:r>
            <w:r w:rsidRPr="0020376A">
              <w:tab/>
            </w:r>
            <w:r w:rsidRPr="0020376A">
              <w:rPr>
                <w:spacing w:val="-5"/>
              </w:rPr>
              <w:t>22</w:t>
            </w:r>
          </w:hyperlink>
        </w:p>
        <w:p w14:paraId="552EFE2A" w14:textId="77777777" w:rsidR="004C0C63" w:rsidRPr="0020376A" w:rsidRDefault="00313ED4">
          <w:pPr>
            <w:pStyle w:val="TOC2"/>
            <w:numPr>
              <w:ilvl w:val="1"/>
              <w:numId w:val="35"/>
            </w:numPr>
            <w:tabs>
              <w:tab w:val="left" w:pos="1201"/>
              <w:tab w:val="right" w:leader="dot" w:pos="9952"/>
            </w:tabs>
            <w:ind w:left="1200" w:hanging="361"/>
            <w:jc w:val="left"/>
          </w:pPr>
          <w:hyperlink w:anchor="_bookmark29" w:history="1">
            <w:r w:rsidRPr="0020376A">
              <w:t>Preventive</w:t>
            </w:r>
            <w:r w:rsidRPr="0020376A">
              <w:rPr>
                <w:spacing w:val="-7"/>
              </w:rPr>
              <w:t xml:space="preserve"> </w:t>
            </w:r>
            <w:r w:rsidRPr="0020376A">
              <w:t>Maintenance</w:t>
            </w:r>
            <w:r w:rsidRPr="0020376A">
              <w:rPr>
                <w:spacing w:val="-8"/>
              </w:rPr>
              <w:t xml:space="preserve"> </w:t>
            </w:r>
            <w:r w:rsidRPr="0020376A">
              <w:t>Inspection</w:t>
            </w:r>
            <w:r w:rsidRPr="0020376A">
              <w:rPr>
                <w:spacing w:val="-7"/>
              </w:rPr>
              <w:t xml:space="preserve"> </w:t>
            </w:r>
            <w:r w:rsidRPr="0020376A">
              <w:t>(PMI)</w:t>
            </w:r>
            <w:r w:rsidRPr="0020376A">
              <w:rPr>
                <w:spacing w:val="-6"/>
              </w:rPr>
              <w:t xml:space="preserve"> </w:t>
            </w:r>
            <w:r w:rsidRPr="0020376A">
              <w:rPr>
                <w:spacing w:val="-2"/>
              </w:rPr>
              <w:t>Performance</w:t>
            </w:r>
            <w:r w:rsidRPr="0020376A">
              <w:tab/>
            </w:r>
            <w:r w:rsidRPr="0020376A">
              <w:rPr>
                <w:spacing w:val="-5"/>
              </w:rPr>
              <w:t>22</w:t>
            </w:r>
          </w:hyperlink>
        </w:p>
        <w:p w14:paraId="06D97058" w14:textId="77777777" w:rsidR="004C0C63" w:rsidRPr="0020376A" w:rsidRDefault="00313ED4">
          <w:pPr>
            <w:pStyle w:val="TOC2"/>
            <w:numPr>
              <w:ilvl w:val="1"/>
              <w:numId w:val="35"/>
            </w:numPr>
            <w:tabs>
              <w:tab w:val="left" w:pos="1201"/>
              <w:tab w:val="right" w:leader="dot" w:pos="9952"/>
            </w:tabs>
            <w:ind w:left="1200" w:hanging="361"/>
            <w:jc w:val="left"/>
          </w:pPr>
          <w:hyperlink w:anchor="_bookmark30" w:history="1">
            <w:r w:rsidRPr="0020376A">
              <w:t>Corrosion</w:t>
            </w:r>
            <w:r w:rsidRPr="0020376A">
              <w:rPr>
                <w:spacing w:val="-12"/>
              </w:rPr>
              <w:t xml:space="preserve"> </w:t>
            </w:r>
            <w:r w:rsidRPr="0020376A">
              <w:rPr>
                <w:spacing w:val="-2"/>
              </w:rPr>
              <w:t>Control</w:t>
            </w:r>
            <w:r w:rsidRPr="0020376A">
              <w:tab/>
            </w:r>
            <w:r w:rsidRPr="0020376A">
              <w:rPr>
                <w:spacing w:val="-5"/>
              </w:rPr>
              <w:t>22</w:t>
            </w:r>
          </w:hyperlink>
        </w:p>
        <w:p w14:paraId="5EB7A6B3" w14:textId="77777777" w:rsidR="004C0C63" w:rsidRPr="0020376A" w:rsidRDefault="00313ED4">
          <w:pPr>
            <w:pStyle w:val="TOC2"/>
            <w:numPr>
              <w:ilvl w:val="1"/>
              <w:numId w:val="35"/>
            </w:numPr>
            <w:tabs>
              <w:tab w:val="left" w:pos="1201"/>
              <w:tab w:val="right" w:leader="dot" w:pos="9952"/>
            </w:tabs>
            <w:ind w:left="1200" w:hanging="361"/>
            <w:jc w:val="left"/>
          </w:pPr>
          <w:hyperlink w:anchor="_bookmark31" w:history="1">
            <w:r w:rsidRPr="0020376A">
              <w:t>Test,</w:t>
            </w:r>
            <w:r w:rsidRPr="0020376A">
              <w:rPr>
                <w:spacing w:val="-10"/>
              </w:rPr>
              <w:t xml:space="preserve"> </w:t>
            </w:r>
            <w:r w:rsidRPr="0020376A">
              <w:t>Measurement,</w:t>
            </w:r>
            <w:r w:rsidRPr="0020376A">
              <w:rPr>
                <w:spacing w:val="-8"/>
              </w:rPr>
              <w:t xml:space="preserve"> </w:t>
            </w:r>
            <w:r w:rsidRPr="0020376A">
              <w:t>and</w:t>
            </w:r>
            <w:r w:rsidRPr="0020376A">
              <w:rPr>
                <w:spacing w:val="-9"/>
              </w:rPr>
              <w:t xml:space="preserve"> </w:t>
            </w:r>
            <w:r w:rsidRPr="0020376A">
              <w:t>Diagnostic</w:t>
            </w:r>
            <w:r w:rsidRPr="0020376A">
              <w:rPr>
                <w:spacing w:val="-10"/>
              </w:rPr>
              <w:t xml:space="preserve"> </w:t>
            </w:r>
            <w:r w:rsidRPr="0020376A">
              <w:t>Equipment</w:t>
            </w:r>
            <w:r w:rsidRPr="0020376A">
              <w:rPr>
                <w:spacing w:val="-10"/>
              </w:rPr>
              <w:t xml:space="preserve"> </w:t>
            </w:r>
            <w:r w:rsidRPr="0020376A">
              <w:rPr>
                <w:spacing w:val="-2"/>
              </w:rPr>
              <w:t>(TMDE)</w:t>
            </w:r>
            <w:r w:rsidRPr="0020376A">
              <w:tab/>
            </w:r>
            <w:r w:rsidRPr="0020376A">
              <w:rPr>
                <w:spacing w:val="-5"/>
              </w:rPr>
              <w:t>22</w:t>
            </w:r>
          </w:hyperlink>
        </w:p>
        <w:p w14:paraId="46830CD9" w14:textId="77777777" w:rsidR="004C0C63" w:rsidRPr="0020376A" w:rsidRDefault="00313ED4">
          <w:pPr>
            <w:pStyle w:val="TOC2"/>
            <w:numPr>
              <w:ilvl w:val="1"/>
              <w:numId w:val="35"/>
            </w:numPr>
            <w:tabs>
              <w:tab w:val="left" w:pos="1201"/>
              <w:tab w:val="right" w:leader="dot" w:pos="9952"/>
            </w:tabs>
            <w:ind w:left="1200" w:hanging="361"/>
            <w:jc w:val="left"/>
          </w:pPr>
          <w:hyperlink w:anchor="_bookmark32" w:history="1">
            <w:r w:rsidRPr="0020376A">
              <w:t>TO</w:t>
            </w:r>
            <w:r w:rsidRPr="0020376A">
              <w:rPr>
                <w:spacing w:val="-6"/>
              </w:rPr>
              <w:t xml:space="preserve"> </w:t>
            </w:r>
            <w:r w:rsidRPr="0020376A">
              <w:t>Accounts</w:t>
            </w:r>
            <w:r w:rsidRPr="0020376A">
              <w:rPr>
                <w:spacing w:val="-5"/>
              </w:rPr>
              <w:t xml:space="preserve"> </w:t>
            </w:r>
            <w:r w:rsidRPr="0020376A">
              <w:t>and</w:t>
            </w:r>
            <w:r w:rsidRPr="0020376A">
              <w:rPr>
                <w:spacing w:val="-5"/>
              </w:rPr>
              <w:t xml:space="preserve"> </w:t>
            </w:r>
            <w:r w:rsidRPr="0020376A">
              <w:t>Technical</w:t>
            </w:r>
            <w:r w:rsidRPr="0020376A">
              <w:rPr>
                <w:spacing w:val="-6"/>
              </w:rPr>
              <w:t xml:space="preserve"> </w:t>
            </w:r>
            <w:r w:rsidRPr="0020376A">
              <w:t>Publication</w:t>
            </w:r>
            <w:r w:rsidRPr="0020376A">
              <w:rPr>
                <w:spacing w:val="-5"/>
              </w:rPr>
              <w:t xml:space="preserve"> </w:t>
            </w:r>
            <w:r w:rsidRPr="0020376A">
              <w:rPr>
                <w:spacing w:val="-4"/>
              </w:rPr>
              <w:t>Sets</w:t>
            </w:r>
            <w:r w:rsidRPr="0020376A">
              <w:tab/>
            </w:r>
            <w:r w:rsidRPr="0020376A">
              <w:rPr>
                <w:spacing w:val="-5"/>
              </w:rPr>
              <w:t>22</w:t>
            </w:r>
          </w:hyperlink>
        </w:p>
        <w:p w14:paraId="2C90C949" w14:textId="77777777" w:rsidR="004C0C63" w:rsidRPr="0020376A" w:rsidRDefault="00313ED4">
          <w:pPr>
            <w:pStyle w:val="TOC2"/>
            <w:numPr>
              <w:ilvl w:val="1"/>
              <w:numId w:val="35"/>
            </w:numPr>
            <w:tabs>
              <w:tab w:val="left" w:pos="1201"/>
              <w:tab w:val="right" w:leader="dot" w:pos="9952"/>
            </w:tabs>
            <w:ind w:left="1200" w:hanging="361"/>
            <w:jc w:val="left"/>
          </w:pPr>
          <w:hyperlink w:anchor="_bookmark33" w:history="1">
            <w:r w:rsidRPr="0020376A">
              <w:t>Job</w:t>
            </w:r>
            <w:r w:rsidRPr="0020376A">
              <w:rPr>
                <w:spacing w:val="-3"/>
              </w:rPr>
              <w:t xml:space="preserve"> </w:t>
            </w:r>
            <w:r w:rsidRPr="0020376A">
              <w:t>Data</w:t>
            </w:r>
            <w:r w:rsidRPr="0020376A">
              <w:rPr>
                <w:spacing w:val="-3"/>
              </w:rPr>
              <w:t xml:space="preserve"> </w:t>
            </w:r>
            <w:r w:rsidRPr="0020376A">
              <w:rPr>
                <w:spacing w:val="-2"/>
              </w:rPr>
              <w:t>Documentation</w:t>
            </w:r>
            <w:r w:rsidRPr="0020376A">
              <w:tab/>
            </w:r>
            <w:r w:rsidRPr="0020376A">
              <w:rPr>
                <w:spacing w:val="-5"/>
              </w:rPr>
              <w:t>23</w:t>
            </w:r>
          </w:hyperlink>
        </w:p>
        <w:p w14:paraId="4986B0F0" w14:textId="77777777" w:rsidR="004C0C63" w:rsidRPr="0020376A" w:rsidRDefault="00313ED4">
          <w:pPr>
            <w:pStyle w:val="TOC2"/>
            <w:numPr>
              <w:ilvl w:val="1"/>
              <w:numId w:val="35"/>
            </w:numPr>
            <w:tabs>
              <w:tab w:val="left" w:pos="1201"/>
              <w:tab w:val="right" w:leader="dot" w:pos="9952"/>
            </w:tabs>
            <w:ind w:left="1200" w:hanging="361"/>
            <w:jc w:val="left"/>
          </w:pPr>
          <w:hyperlink w:anchor="_bookmark34" w:history="1">
            <w:r w:rsidRPr="0020376A">
              <w:t>Deficiency</w:t>
            </w:r>
            <w:r w:rsidRPr="0020376A">
              <w:rPr>
                <w:spacing w:val="-12"/>
              </w:rPr>
              <w:t xml:space="preserve"> </w:t>
            </w:r>
            <w:r w:rsidRPr="0020376A">
              <w:rPr>
                <w:spacing w:val="-2"/>
              </w:rPr>
              <w:t>Reports</w:t>
            </w:r>
            <w:r w:rsidRPr="0020376A">
              <w:tab/>
            </w:r>
            <w:r w:rsidRPr="0020376A">
              <w:rPr>
                <w:spacing w:val="-5"/>
              </w:rPr>
              <w:t>23</w:t>
            </w:r>
          </w:hyperlink>
        </w:p>
        <w:p w14:paraId="4F3EC299" w14:textId="77777777" w:rsidR="004C0C63" w:rsidRPr="0020376A" w:rsidRDefault="00313ED4">
          <w:pPr>
            <w:pStyle w:val="TOC2"/>
            <w:numPr>
              <w:ilvl w:val="1"/>
              <w:numId w:val="35"/>
            </w:numPr>
            <w:tabs>
              <w:tab w:val="left" w:pos="1321"/>
              <w:tab w:val="right" w:leader="dot" w:pos="9952"/>
            </w:tabs>
            <w:ind w:left="1320" w:hanging="481"/>
            <w:jc w:val="left"/>
          </w:pPr>
          <w:hyperlink w:anchor="_bookmark35" w:history="1">
            <w:r w:rsidRPr="0020376A">
              <w:rPr>
                <w:spacing w:val="-2"/>
              </w:rPr>
              <w:t>Cannibalization</w:t>
            </w:r>
            <w:r w:rsidRPr="0020376A">
              <w:tab/>
            </w:r>
            <w:r w:rsidRPr="0020376A">
              <w:rPr>
                <w:spacing w:val="-5"/>
              </w:rPr>
              <w:t>23</w:t>
            </w:r>
          </w:hyperlink>
        </w:p>
        <w:p w14:paraId="35BC5880" w14:textId="77777777" w:rsidR="004C0C63" w:rsidRPr="0020376A" w:rsidRDefault="00313ED4">
          <w:pPr>
            <w:pStyle w:val="TOC2"/>
            <w:numPr>
              <w:ilvl w:val="1"/>
              <w:numId w:val="35"/>
            </w:numPr>
            <w:tabs>
              <w:tab w:val="left" w:pos="1321"/>
              <w:tab w:val="right" w:leader="dot" w:pos="9952"/>
            </w:tabs>
            <w:ind w:left="1320" w:hanging="481"/>
            <w:jc w:val="left"/>
          </w:pPr>
          <w:hyperlink w:anchor="_bookmark36" w:history="1">
            <w:r w:rsidRPr="0020376A">
              <w:t>Depot</w:t>
            </w:r>
            <w:r w:rsidRPr="0020376A">
              <w:rPr>
                <w:spacing w:val="-9"/>
              </w:rPr>
              <w:t xml:space="preserve"> </w:t>
            </w:r>
            <w:r w:rsidRPr="0020376A">
              <w:rPr>
                <w:spacing w:val="-2"/>
              </w:rPr>
              <w:t>Assistance</w:t>
            </w:r>
            <w:r w:rsidRPr="0020376A">
              <w:tab/>
            </w:r>
            <w:r w:rsidRPr="0020376A">
              <w:rPr>
                <w:spacing w:val="-5"/>
              </w:rPr>
              <w:t>23</w:t>
            </w:r>
          </w:hyperlink>
        </w:p>
        <w:p w14:paraId="159BF614" w14:textId="77777777" w:rsidR="004C0C63" w:rsidRPr="0020376A" w:rsidRDefault="00313ED4">
          <w:pPr>
            <w:pStyle w:val="TOC2"/>
            <w:numPr>
              <w:ilvl w:val="1"/>
              <w:numId w:val="35"/>
            </w:numPr>
            <w:tabs>
              <w:tab w:val="left" w:pos="1321"/>
              <w:tab w:val="right" w:leader="dot" w:pos="9952"/>
            </w:tabs>
            <w:ind w:left="1320" w:hanging="481"/>
            <w:jc w:val="left"/>
          </w:pPr>
          <w:hyperlink w:anchor="_bookmark37" w:history="1">
            <w:r w:rsidRPr="0020376A">
              <w:t>Electro-Magnetic</w:t>
            </w:r>
            <w:r w:rsidRPr="0020376A">
              <w:rPr>
                <w:spacing w:val="-11"/>
              </w:rPr>
              <w:t xml:space="preserve"> </w:t>
            </w:r>
            <w:r w:rsidRPr="0020376A">
              <w:t>Interference</w:t>
            </w:r>
            <w:r w:rsidRPr="0020376A">
              <w:rPr>
                <w:spacing w:val="-10"/>
              </w:rPr>
              <w:t xml:space="preserve"> </w:t>
            </w:r>
            <w:r w:rsidRPr="0020376A">
              <w:rPr>
                <w:spacing w:val="-4"/>
              </w:rPr>
              <w:t>(EMI)</w:t>
            </w:r>
            <w:r w:rsidRPr="0020376A">
              <w:tab/>
            </w:r>
            <w:r w:rsidRPr="0020376A">
              <w:rPr>
                <w:spacing w:val="-5"/>
              </w:rPr>
              <w:t>23</w:t>
            </w:r>
          </w:hyperlink>
        </w:p>
        <w:p w14:paraId="1B3C0CFF" w14:textId="77777777" w:rsidR="004C0C63" w:rsidRPr="0020376A" w:rsidRDefault="00313ED4">
          <w:pPr>
            <w:pStyle w:val="TOC2"/>
            <w:numPr>
              <w:ilvl w:val="1"/>
              <w:numId w:val="35"/>
            </w:numPr>
            <w:tabs>
              <w:tab w:val="left" w:pos="1321"/>
              <w:tab w:val="right" w:leader="dot" w:pos="9952"/>
            </w:tabs>
            <w:ind w:left="1320" w:hanging="481"/>
            <w:jc w:val="left"/>
          </w:pPr>
          <w:hyperlink w:anchor="_bookmark38" w:history="1">
            <w:r w:rsidRPr="0020376A">
              <w:t>Crypto</w:t>
            </w:r>
            <w:r w:rsidRPr="0020376A">
              <w:rPr>
                <w:spacing w:val="-10"/>
              </w:rPr>
              <w:t xml:space="preserve"> </w:t>
            </w:r>
            <w:r w:rsidRPr="0020376A">
              <w:rPr>
                <w:spacing w:val="-2"/>
              </w:rPr>
              <w:t>Equipment</w:t>
            </w:r>
            <w:r w:rsidRPr="0020376A">
              <w:tab/>
            </w:r>
            <w:r w:rsidRPr="0020376A">
              <w:rPr>
                <w:spacing w:val="-5"/>
              </w:rPr>
              <w:t>23</w:t>
            </w:r>
          </w:hyperlink>
        </w:p>
        <w:p w14:paraId="69CB6129" w14:textId="77777777" w:rsidR="004C0C63" w:rsidRPr="0020376A" w:rsidRDefault="00313ED4">
          <w:pPr>
            <w:pStyle w:val="TOC2"/>
            <w:numPr>
              <w:ilvl w:val="1"/>
              <w:numId w:val="35"/>
            </w:numPr>
            <w:tabs>
              <w:tab w:val="left" w:pos="1321"/>
              <w:tab w:val="right" w:leader="dot" w:pos="9952"/>
            </w:tabs>
            <w:ind w:left="1320" w:hanging="481"/>
            <w:jc w:val="left"/>
          </w:pPr>
          <w:hyperlink w:anchor="_bookmark39" w:history="1">
            <w:r w:rsidRPr="0020376A">
              <w:t>Self-Sufficiency</w:t>
            </w:r>
            <w:r w:rsidRPr="0020376A">
              <w:rPr>
                <w:spacing w:val="-15"/>
              </w:rPr>
              <w:t xml:space="preserve"> </w:t>
            </w:r>
            <w:r w:rsidRPr="0020376A">
              <w:rPr>
                <w:spacing w:val="-2"/>
              </w:rPr>
              <w:t>Program</w:t>
            </w:r>
            <w:r w:rsidRPr="0020376A">
              <w:tab/>
            </w:r>
            <w:r w:rsidRPr="0020376A">
              <w:rPr>
                <w:spacing w:val="-5"/>
              </w:rPr>
              <w:t>24</w:t>
            </w:r>
          </w:hyperlink>
        </w:p>
        <w:p w14:paraId="3A5B4985" w14:textId="77777777" w:rsidR="004C0C63" w:rsidRPr="0020376A" w:rsidRDefault="00313ED4">
          <w:pPr>
            <w:pStyle w:val="TOC2"/>
            <w:numPr>
              <w:ilvl w:val="1"/>
              <w:numId w:val="35"/>
            </w:numPr>
            <w:tabs>
              <w:tab w:val="left" w:pos="1321"/>
              <w:tab w:val="right" w:leader="dot" w:pos="9952"/>
            </w:tabs>
            <w:ind w:left="1320" w:hanging="481"/>
            <w:jc w:val="left"/>
          </w:pPr>
          <w:hyperlink w:anchor="_bookmark40" w:history="1">
            <w:r w:rsidRPr="0020376A">
              <w:t>MOC</w:t>
            </w:r>
            <w:r w:rsidRPr="0020376A">
              <w:rPr>
                <w:spacing w:val="-8"/>
              </w:rPr>
              <w:t xml:space="preserve"> </w:t>
            </w:r>
            <w:r w:rsidRPr="0020376A">
              <w:t>Mission</w:t>
            </w:r>
            <w:r w:rsidRPr="0020376A">
              <w:rPr>
                <w:spacing w:val="-7"/>
              </w:rPr>
              <w:t xml:space="preserve"> </w:t>
            </w:r>
            <w:r w:rsidRPr="0020376A">
              <w:t>Systems</w:t>
            </w:r>
            <w:r w:rsidRPr="0020376A">
              <w:rPr>
                <w:spacing w:val="-8"/>
              </w:rPr>
              <w:t xml:space="preserve"> </w:t>
            </w:r>
            <w:r w:rsidRPr="0020376A">
              <w:rPr>
                <w:spacing w:val="-2"/>
              </w:rPr>
              <w:t>Reporting</w:t>
            </w:r>
            <w:r w:rsidRPr="0020376A">
              <w:tab/>
            </w:r>
            <w:r w:rsidRPr="0020376A">
              <w:rPr>
                <w:spacing w:val="-5"/>
              </w:rPr>
              <w:t>24</w:t>
            </w:r>
          </w:hyperlink>
        </w:p>
        <w:p w14:paraId="5B20552C" w14:textId="77777777" w:rsidR="004C0C63" w:rsidRPr="0020376A" w:rsidRDefault="00313ED4">
          <w:pPr>
            <w:pStyle w:val="TOC2"/>
            <w:numPr>
              <w:ilvl w:val="1"/>
              <w:numId w:val="35"/>
            </w:numPr>
            <w:tabs>
              <w:tab w:val="left" w:pos="1321"/>
              <w:tab w:val="right" w:leader="dot" w:pos="9952"/>
            </w:tabs>
            <w:ind w:left="1320" w:hanging="481"/>
            <w:jc w:val="left"/>
          </w:pPr>
          <w:hyperlink w:anchor="_bookmark41" w:history="1">
            <w:r w:rsidRPr="0020376A">
              <w:t>Global</w:t>
            </w:r>
            <w:r w:rsidRPr="0020376A">
              <w:rPr>
                <w:spacing w:val="-5"/>
              </w:rPr>
              <w:t xml:space="preserve"> </w:t>
            </w:r>
            <w:r w:rsidRPr="0020376A">
              <w:t>Broadcast</w:t>
            </w:r>
            <w:r w:rsidRPr="0020376A">
              <w:rPr>
                <w:spacing w:val="-5"/>
              </w:rPr>
              <w:t xml:space="preserve"> </w:t>
            </w:r>
            <w:r w:rsidRPr="0020376A">
              <w:t>Service</w:t>
            </w:r>
            <w:r w:rsidRPr="0020376A">
              <w:rPr>
                <w:spacing w:val="-5"/>
              </w:rPr>
              <w:t xml:space="preserve"> </w:t>
            </w:r>
            <w:r w:rsidRPr="0020376A">
              <w:rPr>
                <w:spacing w:val="-4"/>
              </w:rPr>
              <w:t>(GBS)</w:t>
            </w:r>
            <w:r w:rsidRPr="0020376A">
              <w:tab/>
            </w:r>
            <w:r w:rsidRPr="0020376A">
              <w:rPr>
                <w:spacing w:val="-5"/>
              </w:rPr>
              <w:t>25</w:t>
            </w:r>
          </w:hyperlink>
        </w:p>
        <w:p w14:paraId="02705B5F" w14:textId="77777777" w:rsidR="004C0C63" w:rsidRPr="0020376A" w:rsidRDefault="00313ED4">
          <w:pPr>
            <w:pStyle w:val="TOC2"/>
            <w:numPr>
              <w:ilvl w:val="1"/>
              <w:numId w:val="35"/>
            </w:numPr>
            <w:tabs>
              <w:tab w:val="left" w:pos="1321"/>
              <w:tab w:val="right" w:leader="dot" w:pos="9952"/>
            </w:tabs>
            <w:ind w:left="1320" w:hanging="481"/>
            <w:jc w:val="left"/>
          </w:pPr>
          <w:hyperlink w:anchor="_bookmark42" w:history="1">
            <w:r w:rsidRPr="0020376A">
              <w:t>Wideband</w:t>
            </w:r>
            <w:r w:rsidRPr="0020376A">
              <w:rPr>
                <w:spacing w:val="-6"/>
              </w:rPr>
              <w:t xml:space="preserve"> </w:t>
            </w:r>
            <w:r w:rsidRPr="0020376A">
              <w:t>Global</w:t>
            </w:r>
            <w:r w:rsidRPr="0020376A">
              <w:rPr>
                <w:spacing w:val="-9"/>
              </w:rPr>
              <w:t xml:space="preserve"> </w:t>
            </w:r>
            <w:r w:rsidRPr="0020376A">
              <w:t>Satcom</w:t>
            </w:r>
            <w:r w:rsidRPr="0020376A">
              <w:rPr>
                <w:spacing w:val="-11"/>
              </w:rPr>
              <w:t xml:space="preserve"> </w:t>
            </w:r>
            <w:r w:rsidRPr="0020376A">
              <w:rPr>
                <w:spacing w:val="-4"/>
              </w:rPr>
              <w:t>(WGS)</w:t>
            </w:r>
            <w:r w:rsidRPr="0020376A">
              <w:tab/>
            </w:r>
            <w:r w:rsidRPr="0020376A">
              <w:rPr>
                <w:spacing w:val="-5"/>
              </w:rPr>
              <w:t>25</w:t>
            </w:r>
          </w:hyperlink>
        </w:p>
        <w:p w14:paraId="2B6DEB95" w14:textId="77777777" w:rsidR="004C0C63" w:rsidRDefault="00313ED4">
          <w:pPr>
            <w:pStyle w:val="TOC2"/>
            <w:numPr>
              <w:ilvl w:val="2"/>
              <w:numId w:val="35"/>
            </w:numPr>
            <w:tabs>
              <w:tab w:val="left" w:pos="1501"/>
              <w:tab w:val="right" w:leader="dot" w:pos="9952"/>
            </w:tabs>
            <w:ind w:hanging="661"/>
          </w:pPr>
          <w:hyperlink w:anchor="_bookmark43" w:history="1">
            <w:r>
              <w:rPr>
                <w:spacing w:val="-2"/>
              </w:rPr>
              <w:t>Equipment</w:t>
            </w:r>
            <w:r>
              <w:rPr>
                <w:spacing w:val="1"/>
              </w:rPr>
              <w:t xml:space="preserve"> </w:t>
            </w:r>
            <w:r>
              <w:rPr>
                <w:spacing w:val="-2"/>
              </w:rPr>
              <w:t>Housekeeping</w:t>
            </w:r>
            <w:r>
              <w:tab/>
            </w:r>
            <w:r>
              <w:rPr>
                <w:spacing w:val="-5"/>
              </w:rPr>
              <w:t>26</w:t>
            </w:r>
          </w:hyperlink>
        </w:p>
        <w:p w14:paraId="32F38315" w14:textId="77777777" w:rsidR="004C0C63" w:rsidRDefault="00313ED4">
          <w:pPr>
            <w:pStyle w:val="TOC2"/>
            <w:numPr>
              <w:ilvl w:val="2"/>
              <w:numId w:val="35"/>
            </w:numPr>
            <w:tabs>
              <w:tab w:val="left" w:pos="1621"/>
              <w:tab w:val="right" w:leader="dot" w:pos="9952"/>
            </w:tabs>
            <w:spacing w:after="20"/>
            <w:ind w:left="1620" w:hanging="781"/>
          </w:pPr>
          <w:hyperlink w:anchor="_bookmark44" w:history="1">
            <w:r>
              <w:t>IAT</w:t>
            </w:r>
            <w:r>
              <w:rPr>
                <w:spacing w:val="-3"/>
              </w:rPr>
              <w:t xml:space="preserve"> </w:t>
            </w:r>
            <w:r>
              <w:t>Level</w:t>
            </w:r>
            <w:r>
              <w:rPr>
                <w:spacing w:val="-2"/>
              </w:rPr>
              <w:t xml:space="preserve"> </w:t>
            </w:r>
            <w:r>
              <w:t>2</w:t>
            </w:r>
            <w:r>
              <w:rPr>
                <w:spacing w:val="-2"/>
              </w:rPr>
              <w:t xml:space="preserve"> Certification</w:t>
            </w:r>
            <w:r>
              <w:tab/>
            </w:r>
            <w:r>
              <w:rPr>
                <w:spacing w:val="-5"/>
              </w:rPr>
              <w:t>26</w:t>
            </w:r>
          </w:hyperlink>
        </w:p>
        <w:p w14:paraId="42F87FD7" w14:textId="77777777" w:rsidR="004C0C63" w:rsidRDefault="00313ED4">
          <w:pPr>
            <w:pStyle w:val="TOC2"/>
            <w:numPr>
              <w:ilvl w:val="2"/>
              <w:numId w:val="35"/>
            </w:numPr>
            <w:tabs>
              <w:tab w:val="left" w:pos="1621"/>
              <w:tab w:val="left" w:leader="dot" w:pos="9712"/>
            </w:tabs>
            <w:spacing w:before="79"/>
            <w:ind w:left="1620" w:hanging="781"/>
          </w:pPr>
          <w:hyperlink w:anchor="_bookmark45" w:history="1">
            <w:r>
              <w:t>Monthly</w:t>
            </w:r>
            <w:r>
              <w:rPr>
                <w:spacing w:val="-9"/>
              </w:rPr>
              <w:t xml:space="preserve"> </w:t>
            </w:r>
            <w:r>
              <w:t>Outage</w:t>
            </w:r>
            <w:r>
              <w:rPr>
                <w:spacing w:val="-10"/>
              </w:rPr>
              <w:t xml:space="preserve"> </w:t>
            </w:r>
            <w:r>
              <w:rPr>
                <w:spacing w:val="-2"/>
              </w:rPr>
              <w:t>Listing</w:t>
            </w:r>
            <w:r>
              <w:tab/>
            </w:r>
            <w:r>
              <w:rPr>
                <w:spacing w:val="-5"/>
              </w:rPr>
              <w:t>26</w:t>
            </w:r>
          </w:hyperlink>
        </w:p>
        <w:p w14:paraId="524D3252" w14:textId="77777777" w:rsidR="004C0C63" w:rsidRDefault="00313ED4">
          <w:pPr>
            <w:pStyle w:val="TOC2"/>
            <w:numPr>
              <w:ilvl w:val="2"/>
              <w:numId w:val="35"/>
            </w:numPr>
            <w:tabs>
              <w:tab w:val="left" w:pos="1621"/>
              <w:tab w:val="left" w:leader="dot" w:pos="9712"/>
            </w:tabs>
            <w:ind w:left="1620" w:hanging="781"/>
          </w:pPr>
          <w:hyperlink w:anchor="_bookmark46" w:history="1">
            <w:r>
              <w:t>Configuration</w:t>
            </w:r>
            <w:r>
              <w:rPr>
                <w:spacing w:val="-10"/>
              </w:rPr>
              <w:t xml:space="preserve"> </w:t>
            </w:r>
            <w:r>
              <w:rPr>
                <w:spacing w:val="-2"/>
              </w:rPr>
              <w:t>Documentation</w:t>
            </w:r>
            <w:r>
              <w:tab/>
            </w:r>
            <w:r>
              <w:rPr>
                <w:spacing w:val="-5"/>
              </w:rPr>
              <w:t>26</w:t>
            </w:r>
          </w:hyperlink>
        </w:p>
        <w:p w14:paraId="76905E1C" w14:textId="77777777" w:rsidR="004C0C63" w:rsidRDefault="00313ED4">
          <w:pPr>
            <w:pStyle w:val="TOC2"/>
            <w:numPr>
              <w:ilvl w:val="1"/>
              <w:numId w:val="35"/>
            </w:numPr>
            <w:tabs>
              <w:tab w:val="left" w:pos="1321"/>
              <w:tab w:val="left" w:leader="dot" w:pos="9712"/>
            </w:tabs>
            <w:ind w:left="1320" w:hanging="481"/>
            <w:jc w:val="left"/>
          </w:pPr>
          <w:hyperlink w:anchor="_bookmark47" w:history="1">
            <w:r>
              <w:t>Certification</w:t>
            </w:r>
            <w:r>
              <w:rPr>
                <w:spacing w:val="-5"/>
              </w:rPr>
              <w:t xml:space="preserve"> </w:t>
            </w:r>
            <w:r>
              <w:t>of</w:t>
            </w:r>
            <w:r>
              <w:rPr>
                <w:spacing w:val="-5"/>
              </w:rPr>
              <w:t xml:space="preserve"> </w:t>
            </w:r>
            <w:r>
              <w:t>Special</w:t>
            </w:r>
            <w:r>
              <w:rPr>
                <w:spacing w:val="-5"/>
              </w:rPr>
              <w:t xml:space="preserve"> </w:t>
            </w:r>
            <w:r>
              <w:rPr>
                <w:spacing w:val="-2"/>
              </w:rPr>
              <w:t>Equipment</w:t>
            </w:r>
            <w:r>
              <w:tab/>
            </w:r>
            <w:r>
              <w:rPr>
                <w:spacing w:val="-5"/>
              </w:rPr>
              <w:t>27</w:t>
            </w:r>
          </w:hyperlink>
        </w:p>
        <w:p w14:paraId="1B774EB6" w14:textId="77777777" w:rsidR="004C0C63" w:rsidRDefault="00313ED4">
          <w:pPr>
            <w:pStyle w:val="TOC2"/>
            <w:tabs>
              <w:tab w:val="left" w:leader="dot" w:pos="9712"/>
            </w:tabs>
            <w:ind w:left="840" w:firstLine="0"/>
          </w:pPr>
          <w:hyperlink w:anchor="_bookmark48" w:history="1">
            <w:r>
              <w:t>4.20</w:t>
            </w:r>
            <w:r>
              <w:rPr>
                <w:spacing w:val="-11"/>
              </w:rPr>
              <w:t xml:space="preserve"> </w:t>
            </w:r>
            <w:r>
              <w:t>Information</w:t>
            </w:r>
            <w:r>
              <w:rPr>
                <w:spacing w:val="-11"/>
              </w:rPr>
              <w:t xml:space="preserve"> </w:t>
            </w:r>
            <w:r>
              <w:t>Technology</w:t>
            </w:r>
            <w:r>
              <w:rPr>
                <w:spacing w:val="-11"/>
              </w:rPr>
              <w:t xml:space="preserve"> </w:t>
            </w:r>
            <w:r>
              <w:t>Equipment</w:t>
            </w:r>
            <w:r>
              <w:rPr>
                <w:spacing w:val="-11"/>
              </w:rPr>
              <w:t xml:space="preserve"> </w:t>
            </w:r>
            <w:r>
              <w:t>Custodian</w:t>
            </w:r>
            <w:r>
              <w:rPr>
                <w:spacing w:val="-9"/>
              </w:rPr>
              <w:t xml:space="preserve"> </w:t>
            </w:r>
            <w:r>
              <w:rPr>
                <w:spacing w:val="-2"/>
              </w:rPr>
              <w:t>(ITEC)</w:t>
            </w:r>
            <w:r>
              <w:tab/>
            </w:r>
            <w:r>
              <w:rPr>
                <w:spacing w:val="-5"/>
              </w:rPr>
              <w:t>27</w:t>
            </w:r>
          </w:hyperlink>
        </w:p>
        <w:p w14:paraId="4B135D61" w14:textId="77777777" w:rsidR="004C0C63" w:rsidRDefault="00313ED4">
          <w:pPr>
            <w:pStyle w:val="TOC2"/>
            <w:numPr>
              <w:ilvl w:val="1"/>
              <w:numId w:val="34"/>
            </w:numPr>
            <w:tabs>
              <w:tab w:val="left" w:pos="1321"/>
              <w:tab w:val="left" w:leader="dot" w:pos="9712"/>
            </w:tabs>
            <w:ind w:hanging="481"/>
          </w:pPr>
          <w:hyperlink w:anchor="_bookmark49" w:history="1">
            <w:r w:rsidRPr="0020376A">
              <w:t>Systems</w:t>
            </w:r>
            <w:r w:rsidRPr="0020376A">
              <w:rPr>
                <w:spacing w:val="-11"/>
              </w:rPr>
              <w:t xml:space="preserve"> </w:t>
            </w:r>
            <w:r w:rsidRPr="0020376A">
              <w:t>and</w:t>
            </w:r>
            <w:r w:rsidRPr="0020376A">
              <w:rPr>
                <w:spacing w:val="-10"/>
              </w:rPr>
              <w:t xml:space="preserve"> </w:t>
            </w:r>
            <w:r w:rsidRPr="0020376A">
              <w:t>Software</w:t>
            </w:r>
            <w:r w:rsidRPr="0020376A">
              <w:rPr>
                <w:spacing w:val="-11"/>
              </w:rPr>
              <w:t xml:space="preserve"> </w:t>
            </w:r>
            <w:r w:rsidRPr="0020376A">
              <w:rPr>
                <w:spacing w:val="-2"/>
              </w:rPr>
              <w:t>Support</w:t>
            </w:r>
            <w:r>
              <w:tab/>
            </w:r>
            <w:r>
              <w:rPr>
                <w:spacing w:val="-5"/>
              </w:rPr>
              <w:t>27</w:t>
            </w:r>
          </w:hyperlink>
        </w:p>
        <w:p w14:paraId="40F23418" w14:textId="77777777" w:rsidR="004C0C63" w:rsidRDefault="00313ED4">
          <w:pPr>
            <w:pStyle w:val="TOC2"/>
            <w:numPr>
              <w:ilvl w:val="1"/>
              <w:numId w:val="34"/>
            </w:numPr>
            <w:tabs>
              <w:tab w:val="left" w:pos="1321"/>
              <w:tab w:val="left" w:leader="dot" w:pos="9712"/>
            </w:tabs>
            <w:ind w:hanging="481"/>
          </w:pPr>
          <w:hyperlink w:anchor="_bookmark50" w:history="1">
            <w:r>
              <w:t>Technical</w:t>
            </w:r>
            <w:r>
              <w:rPr>
                <w:spacing w:val="-5"/>
              </w:rPr>
              <w:t xml:space="preserve"> </w:t>
            </w:r>
            <w:r>
              <w:rPr>
                <w:spacing w:val="-2"/>
              </w:rPr>
              <w:t>Support</w:t>
            </w:r>
            <w:r>
              <w:tab/>
            </w:r>
            <w:r>
              <w:rPr>
                <w:spacing w:val="-5"/>
              </w:rPr>
              <w:t>29</w:t>
            </w:r>
          </w:hyperlink>
        </w:p>
        <w:p w14:paraId="26C55F1A" w14:textId="77777777" w:rsidR="004C0C63" w:rsidRDefault="00313ED4">
          <w:pPr>
            <w:pStyle w:val="TOC2"/>
            <w:numPr>
              <w:ilvl w:val="1"/>
              <w:numId w:val="34"/>
            </w:numPr>
            <w:tabs>
              <w:tab w:val="left" w:pos="1321"/>
              <w:tab w:val="left" w:leader="dot" w:pos="9712"/>
            </w:tabs>
            <w:ind w:hanging="481"/>
          </w:pPr>
          <w:hyperlink w:anchor="_bookmark51" w:history="1">
            <w:r>
              <w:t>Mission</w:t>
            </w:r>
            <w:r>
              <w:rPr>
                <w:spacing w:val="-8"/>
              </w:rPr>
              <w:t xml:space="preserve"> </w:t>
            </w:r>
            <w:r>
              <w:t>Impacting</w:t>
            </w:r>
            <w:r>
              <w:rPr>
                <w:spacing w:val="-8"/>
              </w:rPr>
              <w:t xml:space="preserve"> </w:t>
            </w:r>
            <w:r>
              <w:t>Reporting</w:t>
            </w:r>
            <w:r>
              <w:rPr>
                <w:spacing w:val="-9"/>
              </w:rPr>
              <w:t xml:space="preserve"> </w:t>
            </w:r>
            <w:r>
              <w:t>(MIR)</w:t>
            </w:r>
            <w:r>
              <w:rPr>
                <w:spacing w:val="-9"/>
              </w:rPr>
              <w:t xml:space="preserve"> </w:t>
            </w:r>
            <w:r>
              <w:rPr>
                <w:spacing w:val="-2"/>
              </w:rPr>
              <w:t>Support</w:t>
            </w:r>
            <w:r>
              <w:tab/>
            </w:r>
            <w:r>
              <w:rPr>
                <w:spacing w:val="-5"/>
              </w:rPr>
              <w:t>30</w:t>
            </w:r>
          </w:hyperlink>
        </w:p>
        <w:p w14:paraId="7CDE2EE0" w14:textId="77777777" w:rsidR="004C0C63" w:rsidRDefault="00313ED4">
          <w:pPr>
            <w:pStyle w:val="TOC1"/>
            <w:numPr>
              <w:ilvl w:val="1"/>
              <w:numId w:val="33"/>
            </w:numPr>
            <w:tabs>
              <w:tab w:val="left" w:pos="961"/>
              <w:tab w:val="left" w:leader="dot" w:pos="9712"/>
            </w:tabs>
            <w:ind w:hanging="361"/>
            <w:jc w:val="left"/>
          </w:pPr>
          <w:hyperlink w:anchor="_bookmark52" w:history="1">
            <w:r>
              <w:t>Supply</w:t>
            </w:r>
            <w:r>
              <w:rPr>
                <w:spacing w:val="-5"/>
              </w:rPr>
              <w:t xml:space="preserve"> </w:t>
            </w:r>
            <w:r>
              <w:t>and</w:t>
            </w:r>
            <w:r>
              <w:rPr>
                <w:spacing w:val="-7"/>
              </w:rPr>
              <w:t xml:space="preserve"> </w:t>
            </w:r>
            <w:r>
              <w:t>Logistics</w:t>
            </w:r>
            <w:r>
              <w:rPr>
                <w:spacing w:val="-5"/>
              </w:rPr>
              <w:t xml:space="preserve"> </w:t>
            </w:r>
            <w:r>
              <w:rPr>
                <w:spacing w:val="-2"/>
              </w:rPr>
              <w:t>Support</w:t>
            </w:r>
            <w:r>
              <w:tab/>
            </w:r>
            <w:r>
              <w:rPr>
                <w:spacing w:val="-5"/>
              </w:rPr>
              <w:t>33</w:t>
            </w:r>
          </w:hyperlink>
        </w:p>
        <w:p w14:paraId="72B93DAF" w14:textId="77777777" w:rsidR="004C0C63" w:rsidRDefault="00313ED4">
          <w:pPr>
            <w:pStyle w:val="TOC2"/>
            <w:numPr>
              <w:ilvl w:val="1"/>
              <w:numId w:val="33"/>
            </w:numPr>
            <w:tabs>
              <w:tab w:val="left" w:pos="1201"/>
              <w:tab w:val="left" w:leader="dot" w:pos="9712"/>
            </w:tabs>
            <w:ind w:left="1200" w:hanging="361"/>
            <w:jc w:val="left"/>
          </w:pPr>
          <w:hyperlink w:anchor="_bookmark53" w:history="1">
            <w:r>
              <w:t>Supply</w:t>
            </w:r>
            <w:r>
              <w:rPr>
                <w:spacing w:val="-8"/>
              </w:rPr>
              <w:t xml:space="preserve"> </w:t>
            </w:r>
            <w:r>
              <w:rPr>
                <w:spacing w:val="-2"/>
              </w:rPr>
              <w:t>Support</w:t>
            </w:r>
            <w:r>
              <w:tab/>
            </w:r>
            <w:r>
              <w:rPr>
                <w:spacing w:val="-5"/>
              </w:rPr>
              <w:t>33</w:t>
            </w:r>
          </w:hyperlink>
        </w:p>
        <w:p w14:paraId="47805B95" w14:textId="77777777" w:rsidR="004C0C63" w:rsidRDefault="00313ED4">
          <w:pPr>
            <w:pStyle w:val="TOC2"/>
            <w:numPr>
              <w:ilvl w:val="1"/>
              <w:numId w:val="33"/>
            </w:numPr>
            <w:tabs>
              <w:tab w:val="left" w:pos="1201"/>
              <w:tab w:val="left" w:leader="dot" w:pos="9712"/>
            </w:tabs>
            <w:ind w:left="1200" w:hanging="361"/>
            <w:jc w:val="left"/>
          </w:pPr>
          <w:hyperlink w:anchor="_bookmark54" w:history="1">
            <w:r>
              <w:t>Logistics</w:t>
            </w:r>
            <w:r>
              <w:rPr>
                <w:spacing w:val="-8"/>
              </w:rPr>
              <w:t xml:space="preserve"> </w:t>
            </w:r>
            <w:r>
              <w:rPr>
                <w:spacing w:val="-2"/>
              </w:rPr>
              <w:t>Support</w:t>
            </w:r>
            <w:r>
              <w:tab/>
            </w:r>
            <w:r>
              <w:rPr>
                <w:spacing w:val="-5"/>
              </w:rPr>
              <w:t>35</w:t>
            </w:r>
          </w:hyperlink>
        </w:p>
        <w:p w14:paraId="22464A75" w14:textId="144BD3D9" w:rsidR="004C0C63" w:rsidRPr="004D61FC" w:rsidRDefault="00313ED4">
          <w:pPr>
            <w:pStyle w:val="TOC1"/>
            <w:numPr>
              <w:ilvl w:val="1"/>
              <w:numId w:val="32"/>
            </w:numPr>
            <w:tabs>
              <w:tab w:val="left" w:pos="961"/>
              <w:tab w:val="left" w:leader="dot" w:pos="9712"/>
            </w:tabs>
            <w:ind w:hanging="361"/>
            <w:jc w:val="left"/>
            <w:rPr>
              <w:b w:val="0"/>
              <w:bCs w:val="0"/>
              <w:i/>
              <w:iCs/>
            </w:rPr>
          </w:pPr>
          <w:hyperlink w:anchor="_bookmark55" w:history="1">
            <w:r w:rsidR="00DC2C0A" w:rsidRPr="004D61FC">
              <w:rPr>
                <w:b w:val="0"/>
                <w:bCs w:val="0"/>
                <w:i/>
                <w:iCs/>
              </w:rPr>
              <w:t>[Removed – will not be included in consolidated requireme</w:t>
            </w:r>
            <w:r w:rsidR="004D61FC" w:rsidRPr="004D61FC">
              <w:rPr>
                <w:b w:val="0"/>
                <w:bCs w:val="0"/>
                <w:i/>
                <w:iCs/>
              </w:rPr>
              <w:t>nt]</w:t>
            </w:r>
            <w:r w:rsidRPr="004D61FC">
              <w:rPr>
                <w:b w:val="0"/>
                <w:bCs w:val="0"/>
                <w:i/>
                <w:iCs/>
              </w:rPr>
              <w:tab/>
            </w:r>
            <w:r w:rsidRPr="004D61FC">
              <w:rPr>
                <w:b w:val="0"/>
                <w:bCs w:val="0"/>
                <w:i/>
                <w:iCs/>
                <w:spacing w:val="-5"/>
              </w:rPr>
              <w:t>36</w:t>
            </w:r>
          </w:hyperlink>
        </w:p>
        <w:p w14:paraId="7887F7E9" w14:textId="77777777" w:rsidR="004C0C63" w:rsidRDefault="00313ED4">
          <w:pPr>
            <w:pStyle w:val="TOC1"/>
            <w:numPr>
              <w:ilvl w:val="1"/>
              <w:numId w:val="31"/>
            </w:numPr>
            <w:tabs>
              <w:tab w:val="left" w:pos="961"/>
              <w:tab w:val="left" w:leader="dot" w:pos="9712"/>
            </w:tabs>
            <w:spacing w:before="1"/>
            <w:ind w:right="625" w:firstLine="0"/>
            <w:jc w:val="left"/>
          </w:pPr>
          <w:hyperlink w:anchor="_bookmark57" w:history="1">
            <w:r w:rsidRPr="0020376A">
              <w:t>Team SAFB Cybersecurity Office</w:t>
            </w:r>
            <w:r>
              <w:t xml:space="preserve"> (TSCO)and Information/Communication Systems</w:t>
            </w:r>
          </w:hyperlink>
          <w:r>
            <w:t xml:space="preserve"> </w:t>
          </w:r>
          <w:hyperlink w:anchor="_bookmark57" w:history="1">
            <w:r>
              <w:rPr>
                <w:spacing w:val="-2"/>
              </w:rPr>
              <w:t>Support</w:t>
            </w:r>
            <w:r>
              <w:tab/>
            </w:r>
            <w:r>
              <w:rPr>
                <w:spacing w:val="-5"/>
              </w:rPr>
              <w:t>37</w:t>
            </w:r>
          </w:hyperlink>
        </w:p>
        <w:p w14:paraId="133E9105" w14:textId="77777777" w:rsidR="004C0C63" w:rsidRDefault="00313ED4">
          <w:pPr>
            <w:pStyle w:val="TOC2"/>
            <w:numPr>
              <w:ilvl w:val="1"/>
              <w:numId w:val="31"/>
            </w:numPr>
            <w:tabs>
              <w:tab w:val="left" w:pos="1201"/>
              <w:tab w:val="left" w:leader="dot" w:pos="9712"/>
            </w:tabs>
            <w:ind w:left="1200" w:hanging="361"/>
            <w:jc w:val="left"/>
          </w:pPr>
          <w:hyperlink w:anchor="_bookmark58" w:history="1">
            <w:r>
              <w:t>Team</w:t>
            </w:r>
            <w:r>
              <w:rPr>
                <w:spacing w:val="-8"/>
              </w:rPr>
              <w:t xml:space="preserve"> </w:t>
            </w:r>
            <w:r>
              <w:t>SAFB</w:t>
            </w:r>
            <w:r>
              <w:rPr>
                <w:spacing w:val="-3"/>
              </w:rPr>
              <w:t xml:space="preserve"> </w:t>
            </w:r>
            <w:r>
              <w:t>Cybersecurity</w:t>
            </w:r>
            <w:r>
              <w:rPr>
                <w:spacing w:val="-3"/>
              </w:rPr>
              <w:t xml:space="preserve"> </w:t>
            </w:r>
            <w:r>
              <w:t>Office</w:t>
            </w:r>
            <w:r>
              <w:rPr>
                <w:spacing w:val="-5"/>
              </w:rPr>
              <w:t xml:space="preserve"> </w:t>
            </w:r>
            <w:r>
              <w:rPr>
                <w:spacing w:val="-2"/>
              </w:rPr>
              <w:t>(TSCO)</w:t>
            </w:r>
            <w:r>
              <w:tab/>
            </w:r>
            <w:r>
              <w:rPr>
                <w:spacing w:val="-5"/>
              </w:rPr>
              <w:t>37</w:t>
            </w:r>
          </w:hyperlink>
        </w:p>
        <w:p w14:paraId="624E2B88" w14:textId="77777777" w:rsidR="004C0C63" w:rsidRDefault="00313ED4">
          <w:pPr>
            <w:pStyle w:val="TOC2"/>
            <w:numPr>
              <w:ilvl w:val="1"/>
              <w:numId w:val="31"/>
            </w:numPr>
            <w:tabs>
              <w:tab w:val="left" w:pos="1201"/>
              <w:tab w:val="left" w:leader="dot" w:pos="9712"/>
            </w:tabs>
            <w:ind w:left="1200" w:hanging="361"/>
            <w:jc w:val="left"/>
          </w:pPr>
          <w:hyperlink w:anchor="_bookmark59" w:history="1">
            <w:r>
              <w:rPr>
                <w:spacing w:val="-2"/>
              </w:rPr>
              <w:t>TEMPEST</w:t>
            </w:r>
            <w:r>
              <w:tab/>
            </w:r>
            <w:r>
              <w:rPr>
                <w:spacing w:val="-5"/>
              </w:rPr>
              <w:t>38</w:t>
            </w:r>
          </w:hyperlink>
        </w:p>
        <w:p w14:paraId="6BE8DB84" w14:textId="77777777" w:rsidR="004C0C63" w:rsidRDefault="00313ED4">
          <w:pPr>
            <w:pStyle w:val="TOC2"/>
            <w:numPr>
              <w:ilvl w:val="1"/>
              <w:numId w:val="31"/>
            </w:numPr>
            <w:tabs>
              <w:tab w:val="left" w:pos="1201"/>
              <w:tab w:val="left" w:leader="dot" w:pos="9712"/>
            </w:tabs>
            <w:ind w:left="1200" w:hanging="361"/>
            <w:jc w:val="left"/>
          </w:pPr>
          <w:hyperlink w:anchor="_bookmark60" w:history="1">
            <w:r>
              <w:t>Risk</w:t>
            </w:r>
            <w:r>
              <w:rPr>
                <w:spacing w:val="-9"/>
              </w:rPr>
              <w:t xml:space="preserve"> </w:t>
            </w:r>
            <w:r>
              <w:t>Management</w:t>
            </w:r>
            <w:r>
              <w:rPr>
                <w:spacing w:val="-7"/>
              </w:rPr>
              <w:t xml:space="preserve"> </w:t>
            </w:r>
            <w:r>
              <w:t>Framework</w:t>
            </w:r>
            <w:r>
              <w:rPr>
                <w:spacing w:val="-8"/>
              </w:rPr>
              <w:t xml:space="preserve"> </w:t>
            </w:r>
            <w:r>
              <w:t>(RMF)</w:t>
            </w:r>
            <w:r>
              <w:rPr>
                <w:spacing w:val="-10"/>
              </w:rPr>
              <w:t xml:space="preserve"> </w:t>
            </w:r>
            <w:r>
              <w:t>Authorization</w:t>
            </w:r>
            <w:r>
              <w:rPr>
                <w:spacing w:val="-7"/>
              </w:rPr>
              <w:t xml:space="preserve"> </w:t>
            </w:r>
            <w:r>
              <w:rPr>
                <w:spacing w:val="-2"/>
              </w:rPr>
              <w:t>Service</w:t>
            </w:r>
            <w:r>
              <w:tab/>
            </w:r>
            <w:r>
              <w:rPr>
                <w:spacing w:val="-5"/>
              </w:rPr>
              <w:t>38</w:t>
            </w:r>
          </w:hyperlink>
        </w:p>
        <w:p w14:paraId="5F3A525C" w14:textId="77777777" w:rsidR="004C0C63" w:rsidRDefault="00313ED4">
          <w:pPr>
            <w:pStyle w:val="TOC2"/>
            <w:numPr>
              <w:ilvl w:val="1"/>
              <w:numId w:val="31"/>
            </w:numPr>
            <w:tabs>
              <w:tab w:val="left" w:pos="1201"/>
              <w:tab w:val="left" w:leader="dot" w:pos="9712"/>
            </w:tabs>
            <w:ind w:left="1200" w:hanging="361"/>
            <w:jc w:val="left"/>
          </w:pPr>
          <w:hyperlink w:anchor="_bookmark61" w:history="1">
            <w:r>
              <w:t>Cyber</w:t>
            </w:r>
            <w:r>
              <w:rPr>
                <w:spacing w:val="-10"/>
              </w:rPr>
              <w:t xml:space="preserve"> </w:t>
            </w:r>
            <w:r>
              <w:t>Readiness</w:t>
            </w:r>
            <w:r>
              <w:rPr>
                <w:spacing w:val="-7"/>
              </w:rPr>
              <w:t xml:space="preserve"> </w:t>
            </w:r>
            <w:r>
              <w:t>(CR)</w:t>
            </w:r>
            <w:r>
              <w:rPr>
                <w:spacing w:val="-9"/>
              </w:rPr>
              <w:t xml:space="preserve"> </w:t>
            </w:r>
            <w:r>
              <w:rPr>
                <w:spacing w:val="-2"/>
              </w:rPr>
              <w:t>Support:</w:t>
            </w:r>
            <w:r>
              <w:tab/>
            </w:r>
            <w:r>
              <w:rPr>
                <w:spacing w:val="-5"/>
              </w:rPr>
              <w:t>38</w:t>
            </w:r>
          </w:hyperlink>
        </w:p>
        <w:p w14:paraId="5B76738E" w14:textId="77777777" w:rsidR="004C0C63" w:rsidRDefault="00313ED4">
          <w:pPr>
            <w:pStyle w:val="TOC2"/>
            <w:numPr>
              <w:ilvl w:val="1"/>
              <w:numId w:val="31"/>
            </w:numPr>
            <w:tabs>
              <w:tab w:val="left" w:pos="1201"/>
              <w:tab w:val="left" w:leader="dot" w:pos="9712"/>
            </w:tabs>
            <w:ind w:left="1200" w:hanging="361"/>
            <w:jc w:val="left"/>
          </w:pPr>
          <w:hyperlink w:anchor="_bookmark62" w:history="1">
            <w:r>
              <w:rPr>
                <w:spacing w:val="-2"/>
              </w:rPr>
              <w:t>Travel</w:t>
            </w:r>
            <w:r>
              <w:tab/>
            </w:r>
            <w:r>
              <w:rPr>
                <w:spacing w:val="-5"/>
              </w:rPr>
              <w:t>39</w:t>
            </w:r>
          </w:hyperlink>
        </w:p>
        <w:p w14:paraId="6A3BEA25" w14:textId="77777777" w:rsidR="004C0C63" w:rsidRDefault="00313ED4">
          <w:pPr>
            <w:pStyle w:val="TOC2"/>
            <w:numPr>
              <w:ilvl w:val="1"/>
              <w:numId w:val="31"/>
            </w:numPr>
            <w:tabs>
              <w:tab w:val="left" w:pos="1201"/>
              <w:tab w:val="left" w:leader="dot" w:pos="9712"/>
            </w:tabs>
            <w:ind w:left="840" w:right="625" w:firstLine="0"/>
            <w:jc w:val="left"/>
          </w:pPr>
          <w:hyperlink w:anchor="_bookmark63" w:history="1">
            <w:r>
              <w:t>Special Security Representative/ Sensitive Compartmented Information Facility</w:t>
            </w:r>
          </w:hyperlink>
          <w:r>
            <w:t xml:space="preserve"> </w:t>
          </w:r>
          <w:hyperlink w:anchor="_bookmark63" w:history="1">
            <w:r>
              <w:t>(SCIF)/</w:t>
            </w:r>
            <w:r>
              <w:rPr>
                <w:spacing w:val="-7"/>
              </w:rPr>
              <w:t xml:space="preserve"> </w:t>
            </w:r>
            <w:r>
              <w:t>MOD</w:t>
            </w:r>
            <w:r>
              <w:rPr>
                <w:spacing w:val="-4"/>
              </w:rPr>
              <w:t xml:space="preserve"> </w:t>
            </w:r>
            <w:r>
              <w:t>Facilitator</w:t>
            </w:r>
            <w:r>
              <w:rPr>
                <w:spacing w:val="-7"/>
              </w:rPr>
              <w:t xml:space="preserve"> </w:t>
            </w:r>
            <w:r>
              <w:t>–</w:t>
            </w:r>
            <w:r>
              <w:rPr>
                <w:spacing w:val="-6"/>
              </w:rPr>
              <w:t xml:space="preserve"> </w:t>
            </w:r>
            <w:r>
              <w:t>Systems</w:t>
            </w:r>
            <w:r>
              <w:rPr>
                <w:spacing w:val="-7"/>
              </w:rPr>
              <w:t xml:space="preserve"> </w:t>
            </w:r>
            <w:r>
              <w:rPr>
                <w:spacing w:val="-4"/>
              </w:rPr>
              <w:t>ISSO</w:t>
            </w:r>
            <w:r>
              <w:tab/>
            </w:r>
            <w:r>
              <w:rPr>
                <w:spacing w:val="-5"/>
              </w:rPr>
              <w:t>40</w:t>
            </w:r>
          </w:hyperlink>
        </w:p>
        <w:p w14:paraId="17928C4C" w14:textId="52B1E169" w:rsidR="004C0C63" w:rsidRPr="004D61FC" w:rsidRDefault="00313ED4">
          <w:pPr>
            <w:pStyle w:val="TOC1"/>
            <w:numPr>
              <w:ilvl w:val="1"/>
              <w:numId w:val="30"/>
            </w:numPr>
            <w:tabs>
              <w:tab w:val="left" w:pos="961"/>
              <w:tab w:val="left" w:leader="dot" w:pos="9712"/>
            </w:tabs>
            <w:ind w:hanging="361"/>
            <w:jc w:val="left"/>
            <w:rPr>
              <w:b w:val="0"/>
              <w:bCs w:val="0"/>
              <w:i/>
              <w:iCs/>
            </w:rPr>
          </w:pPr>
          <w:hyperlink w:anchor="_bookmark64" w:history="1">
            <w:r w:rsidR="004D61FC" w:rsidRPr="004D61FC">
              <w:rPr>
                <w:b w:val="0"/>
                <w:bCs w:val="0"/>
                <w:i/>
                <w:iCs/>
              </w:rPr>
              <w:t>[Removed – will not be included in consolidated requirement]</w:t>
            </w:r>
            <w:r w:rsidRPr="004D61FC">
              <w:rPr>
                <w:b w:val="0"/>
                <w:bCs w:val="0"/>
                <w:i/>
                <w:iCs/>
              </w:rPr>
              <w:tab/>
            </w:r>
            <w:r w:rsidRPr="004D61FC">
              <w:rPr>
                <w:b w:val="0"/>
                <w:bCs w:val="0"/>
                <w:i/>
                <w:iCs/>
                <w:spacing w:val="-5"/>
              </w:rPr>
              <w:t>41</w:t>
            </w:r>
          </w:hyperlink>
        </w:p>
        <w:p w14:paraId="0A544440" w14:textId="77777777" w:rsidR="004C0C63" w:rsidRDefault="00313ED4">
          <w:pPr>
            <w:pStyle w:val="TOC1"/>
            <w:numPr>
              <w:ilvl w:val="0"/>
              <w:numId w:val="29"/>
            </w:numPr>
            <w:tabs>
              <w:tab w:val="left" w:pos="961"/>
              <w:tab w:val="left" w:leader="dot" w:pos="9712"/>
            </w:tabs>
            <w:ind w:hanging="361"/>
          </w:pPr>
          <w:hyperlink w:anchor="_bookmark67" w:history="1">
            <w:r>
              <w:rPr>
                <w:spacing w:val="-2"/>
              </w:rPr>
              <w:t>Reserved</w:t>
            </w:r>
            <w:r>
              <w:tab/>
            </w:r>
            <w:r>
              <w:rPr>
                <w:spacing w:val="-5"/>
              </w:rPr>
              <w:t>42</w:t>
            </w:r>
          </w:hyperlink>
        </w:p>
        <w:p w14:paraId="5DCB10A2" w14:textId="77777777" w:rsidR="004C0C63" w:rsidRPr="0020376A" w:rsidRDefault="00313ED4">
          <w:pPr>
            <w:pStyle w:val="TOC1"/>
            <w:numPr>
              <w:ilvl w:val="0"/>
              <w:numId w:val="29"/>
            </w:numPr>
            <w:tabs>
              <w:tab w:val="left" w:pos="1081"/>
              <w:tab w:val="left" w:leader="dot" w:pos="9712"/>
            </w:tabs>
            <w:spacing w:before="1"/>
            <w:ind w:left="600" w:right="625" w:firstLine="0"/>
          </w:pPr>
          <w:hyperlink w:anchor="_bookmark68" w:history="1">
            <w:r w:rsidRPr="0020376A">
              <w:t>Space Digital Integrated Network (SDIN) and Global Command and Control System</w:t>
            </w:r>
          </w:hyperlink>
          <w:r w:rsidRPr="0020376A">
            <w:t xml:space="preserve"> </w:t>
          </w:r>
          <w:hyperlink w:anchor="_bookmark68" w:history="1">
            <w:r w:rsidRPr="0020376A">
              <w:rPr>
                <w:spacing w:val="-2"/>
              </w:rPr>
              <w:t>(GCCS)</w:t>
            </w:r>
            <w:r w:rsidRPr="0020376A">
              <w:tab/>
            </w:r>
            <w:r w:rsidRPr="0020376A">
              <w:rPr>
                <w:spacing w:val="-5"/>
              </w:rPr>
              <w:t>43</w:t>
            </w:r>
          </w:hyperlink>
        </w:p>
        <w:p w14:paraId="5249F855" w14:textId="77777777" w:rsidR="004C0C63" w:rsidRDefault="00313ED4">
          <w:pPr>
            <w:pStyle w:val="TOC2"/>
            <w:numPr>
              <w:ilvl w:val="1"/>
              <w:numId w:val="29"/>
            </w:numPr>
            <w:tabs>
              <w:tab w:val="left" w:pos="1321"/>
              <w:tab w:val="left" w:leader="dot" w:pos="9712"/>
            </w:tabs>
            <w:ind w:hanging="481"/>
          </w:pPr>
          <w:hyperlink w:anchor="_bookmark69" w:history="1">
            <w:r>
              <w:rPr>
                <w:spacing w:val="-2"/>
              </w:rPr>
              <w:t>General</w:t>
            </w:r>
            <w:r>
              <w:tab/>
            </w:r>
            <w:r>
              <w:rPr>
                <w:spacing w:val="-5"/>
              </w:rPr>
              <w:t>43</w:t>
            </w:r>
          </w:hyperlink>
        </w:p>
        <w:p w14:paraId="7AC8BAC7" w14:textId="77777777" w:rsidR="004C0C63" w:rsidRDefault="00313ED4">
          <w:pPr>
            <w:pStyle w:val="TOC2"/>
            <w:numPr>
              <w:ilvl w:val="1"/>
              <w:numId w:val="29"/>
            </w:numPr>
            <w:tabs>
              <w:tab w:val="left" w:pos="1321"/>
              <w:tab w:val="left" w:leader="dot" w:pos="9712"/>
            </w:tabs>
            <w:ind w:hanging="481"/>
          </w:pPr>
          <w:hyperlink w:anchor="_bookmark70" w:history="1">
            <w:r>
              <w:t>SDIN</w:t>
            </w:r>
            <w:r>
              <w:rPr>
                <w:spacing w:val="-7"/>
              </w:rPr>
              <w:t xml:space="preserve"> </w:t>
            </w:r>
            <w:r>
              <w:t>and</w:t>
            </w:r>
            <w:r>
              <w:rPr>
                <w:spacing w:val="-6"/>
              </w:rPr>
              <w:t xml:space="preserve"> </w:t>
            </w:r>
            <w:r>
              <w:t>GCCS</w:t>
            </w:r>
            <w:r>
              <w:rPr>
                <w:spacing w:val="-6"/>
              </w:rPr>
              <w:t xml:space="preserve"> </w:t>
            </w:r>
            <w:r>
              <w:rPr>
                <w:spacing w:val="-4"/>
              </w:rPr>
              <w:t>COOP</w:t>
            </w:r>
            <w:r>
              <w:tab/>
            </w:r>
            <w:r>
              <w:rPr>
                <w:spacing w:val="-5"/>
              </w:rPr>
              <w:t>44</w:t>
            </w:r>
          </w:hyperlink>
        </w:p>
        <w:p w14:paraId="01B265B3" w14:textId="77777777" w:rsidR="004C0C63" w:rsidRDefault="00313ED4">
          <w:pPr>
            <w:pStyle w:val="TOC2"/>
            <w:numPr>
              <w:ilvl w:val="1"/>
              <w:numId w:val="29"/>
            </w:numPr>
            <w:tabs>
              <w:tab w:val="left" w:pos="1321"/>
              <w:tab w:val="left" w:leader="dot" w:pos="9712"/>
            </w:tabs>
            <w:ind w:hanging="481"/>
          </w:pPr>
          <w:hyperlink w:anchor="_bookmark71" w:history="1">
            <w:r>
              <w:t>Work</w:t>
            </w:r>
            <w:r>
              <w:rPr>
                <w:spacing w:val="-6"/>
              </w:rPr>
              <w:t xml:space="preserve"> </w:t>
            </w:r>
            <w:r>
              <w:t>Status</w:t>
            </w:r>
            <w:r>
              <w:rPr>
                <w:spacing w:val="-5"/>
              </w:rPr>
              <w:t xml:space="preserve"> </w:t>
            </w:r>
            <w:r>
              <w:rPr>
                <w:spacing w:val="-2"/>
              </w:rPr>
              <w:t>Reports</w:t>
            </w:r>
            <w:r>
              <w:tab/>
            </w:r>
            <w:r>
              <w:rPr>
                <w:spacing w:val="-5"/>
              </w:rPr>
              <w:t>44</w:t>
            </w:r>
          </w:hyperlink>
        </w:p>
        <w:p w14:paraId="33F42BD1" w14:textId="77777777" w:rsidR="004C0C63" w:rsidRDefault="00313ED4">
          <w:pPr>
            <w:pStyle w:val="TOC2"/>
            <w:numPr>
              <w:ilvl w:val="1"/>
              <w:numId w:val="29"/>
            </w:numPr>
            <w:tabs>
              <w:tab w:val="left" w:pos="1321"/>
              <w:tab w:val="left" w:leader="dot" w:pos="9712"/>
            </w:tabs>
            <w:ind w:hanging="481"/>
          </w:pPr>
          <w:hyperlink w:anchor="_bookmark72" w:history="1">
            <w:r>
              <w:rPr>
                <w:spacing w:val="-2"/>
              </w:rPr>
              <w:t>Reserved</w:t>
            </w:r>
            <w:r>
              <w:tab/>
            </w:r>
            <w:r>
              <w:rPr>
                <w:spacing w:val="-5"/>
              </w:rPr>
              <w:t>44</w:t>
            </w:r>
          </w:hyperlink>
        </w:p>
        <w:p w14:paraId="3941B5B7" w14:textId="77777777" w:rsidR="004C0C63" w:rsidRDefault="00313ED4">
          <w:pPr>
            <w:pStyle w:val="TOC2"/>
            <w:numPr>
              <w:ilvl w:val="1"/>
              <w:numId w:val="29"/>
            </w:numPr>
            <w:tabs>
              <w:tab w:val="left" w:pos="1321"/>
              <w:tab w:val="left" w:leader="dot" w:pos="9712"/>
            </w:tabs>
            <w:ind w:hanging="481"/>
          </w:pPr>
          <w:hyperlink w:anchor="_bookmark73" w:history="1">
            <w:r>
              <w:rPr>
                <w:spacing w:val="-2"/>
              </w:rPr>
              <w:t>Reserved</w:t>
            </w:r>
            <w:r>
              <w:tab/>
            </w:r>
            <w:r>
              <w:rPr>
                <w:spacing w:val="-5"/>
              </w:rPr>
              <w:t>44</w:t>
            </w:r>
          </w:hyperlink>
        </w:p>
        <w:p w14:paraId="28E4EE38" w14:textId="77777777" w:rsidR="004C0C63" w:rsidRDefault="00313ED4">
          <w:pPr>
            <w:pStyle w:val="TOC2"/>
            <w:numPr>
              <w:ilvl w:val="1"/>
              <w:numId w:val="29"/>
            </w:numPr>
            <w:tabs>
              <w:tab w:val="left" w:pos="1321"/>
              <w:tab w:val="left" w:leader="dot" w:pos="9712"/>
            </w:tabs>
            <w:ind w:hanging="481"/>
          </w:pPr>
          <w:hyperlink w:anchor="_bookmark74" w:history="1">
            <w:r>
              <w:t>Support</w:t>
            </w:r>
            <w:r>
              <w:rPr>
                <w:spacing w:val="-14"/>
              </w:rPr>
              <w:t xml:space="preserve"> </w:t>
            </w:r>
            <w:r>
              <w:t>Services/Maintenance</w:t>
            </w:r>
            <w:r>
              <w:rPr>
                <w:spacing w:val="-15"/>
              </w:rPr>
              <w:t xml:space="preserve"> </w:t>
            </w:r>
            <w:r>
              <w:rPr>
                <w:spacing w:val="-2"/>
              </w:rPr>
              <w:t>Contracts</w:t>
            </w:r>
            <w:r>
              <w:tab/>
            </w:r>
            <w:r>
              <w:rPr>
                <w:spacing w:val="-5"/>
              </w:rPr>
              <w:t>44</w:t>
            </w:r>
          </w:hyperlink>
        </w:p>
        <w:p w14:paraId="7193B1C8" w14:textId="77777777" w:rsidR="004C0C63" w:rsidRDefault="00313ED4">
          <w:pPr>
            <w:pStyle w:val="TOC2"/>
            <w:numPr>
              <w:ilvl w:val="1"/>
              <w:numId w:val="29"/>
            </w:numPr>
            <w:tabs>
              <w:tab w:val="left" w:pos="1321"/>
              <w:tab w:val="left" w:leader="dot" w:pos="9712"/>
            </w:tabs>
            <w:ind w:hanging="481"/>
          </w:pPr>
          <w:hyperlink w:anchor="_bookmark75" w:history="1">
            <w:r>
              <w:rPr>
                <w:spacing w:val="-2"/>
              </w:rPr>
              <w:t>Integration</w:t>
            </w:r>
            <w:r>
              <w:tab/>
            </w:r>
            <w:r>
              <w:rPr>
                <w:spacing w:val="-5"/>
              </w:rPr>
              <w:t>44</w:t>
            </w:r>
          </w:hyperlink>
        </w:p>
        <w:p w14:paraId="4A1844E2" w14:textId="77777777" w:rsidR="004C0C63" w:rsidRDefault="00313ED4">
          <w:pPr>
            <w:pStyle w:val="TOC2"/>
            <w:numPr>
              <w:ilvl w:val="1"/>
              <w:numId w:val="29"/>
            </w:numPr>
            <w:tabs>
              <w:tab w:val="left" w:pos="1321"/>
              <w:tab w:val="left" w:leader="dot" w:pos="9712"/>
            </w:tabs>
            <w:ind w:hanging="481"/>
          </w:pPr>
          <w:hyperlink w:anchor="_bookmark76" w:history="1">
            <w:r>
              <w:t>Asset</w:t>
            </w:r>
            <w:r>
              <w:rPr>
                <w:spacing w:val="-8"/>
              </w:rPr>
              <w:t xml:space="preserve"> </w:t>
            </w:r>
            <w:r>
              <w:rPr>
                <w:spacing w:val="-2"/>
              </w:rPr>
              <w:t>Management</w:t>
            </w:r>
            <w:r>
              <w:tab/>
            </w:r>
            <w:r>
              <w:rPr>
                <w:spacing w:val="-5"/>
              </w:rPr>
              <w:t>45</w:t>
            </w:r>
          </w:hyperlink>
        </w:p>
        <w:p w14:paraId="20177C6D" w14:textId="77777777" w:rsidR="004C0C63" w:rsidRDefault="00313ED4">
          <w:pPr>
            <w:pStyle w:val="TOC2"/>
            <w:numPr>
              <w:ilvl w:val="1"/>
              <w:numId w:val="29"/>
            </w:numPr>
            <w:tabs>
              <w:tab w:val="left" w:pos="1321"/>
              <w:tab w:val="left" w:leader="dot" w:pos="9712"/>
            </w:tabs>
            <w:ind w:hanging="481"/>
          </w:pPr>
          <w:hyperlink w:anchor="_bookmark77" w:history="1">
            <w:r>
              <w:t>SDIN</w:t>
            </w:r>
            <w:r>
              <w:rPr>
                <w:spacing w:val="-8"/>
              </w:rPr>
              <w:t xml:space="preserve"> </w:t>
            </w:r>
            <w:r>
              <w:t>and</w:t>
            </w:r>
            <w:r>
              <w:rPr>
                <w:spacing w:val="-7"/>
              </w:rPr>
              <w:t xml:space="preserve"> </w:t>
            </w:r>
            <w:r>
              <w:t>GCCS</w:t>
            </w:r>
            <w:r>
              <w:rPr>
                <w:spacing w:val="-7"/>
              </w:rPr>
              <w:t xml:space="preserve"> </w:t>
            </w:r>
            <w:r>
              <w:t>Network</w:t>
            </w:r>
            <w:r>
              <w:rPr>
                <w:spacing w:val="-7"/>
              </w:rPr>
              <w:t xml:space="preserve"> </w:t>
            </w:r>
            <w:r>
              <w:rPr>
                <w:spacing w:val="-2"/>
              </w:rPr>
              <w:t>Services</w:t>
            </w:r>
            <w:r>
              <w:tab/>
            </w:r>
            <w:r>
              <w:rPr>
                <w:spacing w:val="-5"/>
              </w:rPr>
              <w:t>45</w:t>
            </w:r>
          </w:hyperlink>
        </w:p>
        <w:p w14:paraId="400D31C5" w14:textId="77777777" w:rsidR="004C0C63" w:rsidRPr="0020376A" w:rsidRDefault="00313ED4">
          <w:pPr>
            <w:pStyle w:val="TOC2"/>
            <w:numPr>
              <w:ilvl w:val="1"/>
              <w:numId w:val="29"/>
            </w:numPr>
            <w:tabs>
              <w:tab w:val="left" w:pos="1441"/>
              <w:tab w:val="left" w:leader="dot" w:pos="9712"/>
            </w:tabs>
            <w:ind w:left="1440" w:hanging="601"/>
          </w:pPr>
          <w:hyperlink w:anchor="_bookmark78" w:history="1">
            <w:r w:rsidRPr="0020376A">
              <w:rPr>
                <w:spacing w:val="-4"/>
              </w:rPr>
              <w:t>GCCS</w:t>
            </w:r>
            <w:r w:rsidRPr="0020376A">
              <w:tab/>
            </w:r>
            <w:r w:rsidRPr="0020376A">
              <w:rPr>
                <w:spacing w:val="-5"/>
              </w:rPr>
              <w:t>46</w:t>
            </w:r>
          </w:hyperlink>
        </w:p>
        <w:p w14:paraId="553B3A0B" w14:textId="77777777" w:rsidR="004C0C63" w:rsidRPr="0020376A" w:rsidRDefault="00313ED4">
          <w:pPr>
            <w:pStyle w:val="TOC2"/>
            <w:numPr>
              <w:ilvl w:val="1"/>
              <w:numId w:val="29"/>
            </w:numPr>
            <w:tabs>
              <w:tab w:val="left" w:pos="1441"/>
              <w:tab w:val="left" w:leader="dot" w:pos="9712"/>
            </w:tabs>
            <w:spacing w:before="1"/>
            <w:ind w:left="1440" w:hanging="601"/>
          </w:pPr>
          <w:hyperlink w:anchor="_bookmark79" w:history="1">
            <w:r w:rsidRPr="0020376A">
              <w:rPr>
                <w:spacing w:val="-4"/>
              </w:rPr>
              <w:t>SDIN</w:t>
            </w:r>
            <w:r w:rsidRPr="0020376A">
              <w:tab/>
            </w:r>
            <w:r w:rsidRPr="0020376A">
              <w:rPr>
                <w:spacing w:val="-5"/>
              </w:rPr>
              <w:t>48</w:t>
            </w:r>
          </w:hyperlink>
        </w:p>
        <w:p w14:paraId="5C2E8BEA" w14:textId="77777777" w:rsidR="004C0C63" w:rsidRDefault="00313ED4">
          <w:pPr>
            <w:pStyle w:val="TOC2"/>
            <w:numPr>
              <w:ilvl w:val="1"/>
              <w:numId w:val="29"/>
            </w:numPr>
            <w:tabs>
              <w:tab w:val="left" w:pos="1441"/>
              <w:tab w:val="left" w:leader="dot" w:pos="9712"/>
            </w:tabs>
            <w:ind w:left="1440" w:hanging="601"/>
          </w:pPr>
          <w:hyperlink w:anchor="_bookmark80" w:history="1">
            <w:r>
              <w:t>Information</w:t>
            </w:r>
            <w:r>
              <w:rPr>
                <w:spacing w:val="-11"/>
              </w:rPr>
              <w:t xml:space="preserve"> </w:t>
            </w:r>
            <w:r>
              <w:t>Assurance</w:t>
            </w:r>
            <w:r>
              <w:rPr>
                <w:spacing w:val="-11"/>
              </w:rPr>
              <w:t xml:space="preserve"> </w:t>
            </w:r>
            <w:r>
              <w:t>(IA)</w:t>
            </w:r>
            <w:r>
              <w:rPr>
                <w:spacing w:val="-10"/>
              </w:rPr>
              <w:t xml:space="preserve"> </w:t>
            </w:r>
            <w:r>
              <w:rPr>
                <w:spacing w:val="-2"/>
              </w:rPr>
              <w:t>Operations</w:t>
            </w:r>
            <w:r>
              <w:tab/>
            </w:r>
            <w:r>
              <w:rPr>
                <w:spacing w:val="-5"/>
              </w:rPr>
              <w:t>53</w:t>
            </w:r>
          </w:hyperlink>
        </w:p>
        <w:p w14:paraId="00BA7AA3" w14:textId="77777777" w:rsidR="004C0C63" w:rsidRDefault="00313ED4">
          <w:pPr>
            <w:pStyle w:val="TOC1"/>
            <w:numPr>
              <w:ilvl w:val="0"/>
              <w:numId w:val="29"/>
            </w:numPr>
            <w:tabs>
              <w:tab w:val="left" w:pos="1081"/>
              <w:tab w:val="left" w:leader="dot" w:pos="9712"/>
            </w:tabs>
            <w:ind w:left="1080" w:hanging="481"/>
          </w:pPr>
          <w:hyperlink w:anchor="_bookmark81" w:history="1">
            <w:r>
              <w:t>Operational</w:t>
            </w:r>
            <w:r>
              <w:rPr>
                <w:spacing w:val="-9"/>
              </w:rPr>
              <w:t xml:space="preserve"> </w:t>
            </w:r>
            <w:r>
              <w:t>Systems</w:t>
            </w:r>
            <w:r>
              <w:rPr>
                <w:spacing w:val="-7"/>
              </w:rPr>
              <w:t xml:space="preserve"> </w:t>
            </w:r>
            <w:r>
              <w:rPr>
                <w:spacing w:val="-2"/>
              </w:rPr>
              <w:t>Management</w:t>
            </w:r>
            <w:r>
              <w:tab/>
            </w:r>
            <w:r>
              <w:rPr>
                <w:spacing w:val="-5"/>
              </w:rPr>
              <w:t>54</w:t>
            </w:r>
          </w:hyperlink>
        </w:p>
        <w:p w14:paraId="0CFF5E8A" w14:textId="77777777" w:rsidR="004C0C63" w:rsidRDefault="00313ED4">
          <w:pPr>
            <w:pStyle w:val="TOC2"/>
            <w:numPr>
              <w:ilvl w:val="1"/>
              <w:numId w:val="29"/>
            </w:numPr>
            <w:tabs>
              <w:tab w:val="left" w:pos="1321"/>
              <w:tab w:val="left" w:leader="dot" w:pos="9712"/>
            </w:tabs>
            <w:ind w:hanging="481"/>
          </w:pPr>
          <w:hyperlink w:anchor="_bookmark82" w:history="1">
            <w:r>
              <w:t>External</w:t>
            </w:r>
            <w:r>
              <w:rPr>
                <w:spacing w:val="-6"/>
              </w:rPr>
              <w:t xml:space="preserve"> </w:t>
            </w:r>
            <w:r>
              <w:t>Agency</w:t>
            </w:r>
            <w:r>
              <w:rPr>
                <w:spacing w:val="-6"/>
              </w:rPr>
              <w:t xml:space="preserve"> </w:t>
            </w:r>
            <w:r>
              <w:rPr>
                <w:spacing w:val="-2"/>
              </w:rPr>
              <w:t>Interaction</w:t>
            </w:r>
            <w:r>
              <w:tab/>
            </w:r>
            <w:r>
              <w:rPr>
                <w:spacing w:val="-5"/>
              </w:rPr>
              <w:t>55</w:t>
            </w:r>
          </w:hyperlink>
        </w:p>
        <w:p w14:paraId="3BDA84C3" w14:textId="77777777" w:rsidR="004C0C63" w:rsidRDefault="00313ED4">
          <w:pPr>
            <w:pStyle w:val="TOC2"/>
            <w:numPr>
              <w:ilvl w:val="1"/>
              <w:numId w:val="29"/>
            </w:numPr>
            <w:tabs>
              <w:tab w:val="left" w:pos="1321"/>
              <w:tab w:val="left" w:leader="dot" w:pos="9712"/>
            </w:tabs>
            <w:ind w:hanging="481"/>
          </w:pPr>
          <w:hyperlink w:anchor="_bookmark83" w:history="1">
            <w:r>
              <w:t>Installation</w:t>
            </w:r>
            <w:r>
              <w:rPr>
                <w:spacing w:val="-8"/>
              </w:rPr>
              <w:t xml:space="preserve"> </w:t>
            </w:r>
            <w:r>
              <w:t>Package</w:t>
            </w:r>
            <w:r>
              <w:rPr>
                <w:spacing w:val="-7"/>
              </w:rPr>
              <w:t xml:space="preserve"> </w:t>
            </w:r>
            <w:r>
              <w:t>for</w:t>
            </w:r>
            <w:r>
              <w:rPr>
                <w:spacing w:val="-8"/>
              </w:rPr>
              <w:t xml:space="preserve"> </w:t>
            </w:r>
            <w:r>
              <w:rPr>
                <w:spacing w:val="-2"/>
              </w:rPr>
              <w:t>Coordination/Planning</w:t>
            </w:r>
            <w:r>
              <w:tab/>
            </w:r>
            <w:r>
              <w:rPr>
                <w:spacing w:val="-5"/>
              </w:rPr>
              <w:t>56</w:t>
            </w:r>
          </w:hyperlink>
        </w:p>
        <w:p w14:paraId="49240DC2" w14:textId="77777777" w:rsidR="004C0C63" w:rsidRDefault="00313ED4">
          <w:pPr>
            <w:pStyle w:val="TOC2"/>
            <w:numPr>
              <w:ilvl w:val="1"/>
              <w:numId w:val="29"/>
            </w:numPr>
            <w:tabs>
              <w:tab w:val="left" w:pos="1321"/>
              <w:tab w:val="left" w:leader="dot" w:pos="9712"/>
            </w:tabs>
            <w:ind w:hanging="481"/>
          </w:pPr>
          <w:hyperlink w:anchor="_bookmark84" w:history="1">
            <w:r>
              <w:t>Deficiency</w:t>
            </w:r>
            <w:r>
              <w:rPr>
                <w:spacing w:val="-9"/>
              </w:rPr>
              <w:t xml:space="preserve"> </w:t>
            </w:r>
            <w:r>
              <w:t>Resolution</w:t>
            </w:r>
            <w:r>
              <w:rPr>
                <w:spacing w:val="-8"/>
              </w:rPr>
              <w:t xml:space="preserve"> </w:t>
            </w:r>
            <w:r>
              <w:t>Monitoring</w:t>
            </w:r>
            <w:r>
              <w:rPr>
                <w:spacing w:val="-8"/>
              </w:rPr>
              <w:t xml:space="preserve"> </w:t>
            </w:r>
            <w:r>
              <w:t>and</w:t>
            </w:r>
            <w:r>
              <w:rPr>
                <w:spacing w:val="-9"/>
              </w:rPr>
              <w:t xml:space="preserve"> </w:t>
            </w:r>
            <w:r>
              <w:t>Change</w:t>
            </w:r>
            <w:r>
              <w:rPr>
                <w:spacing w:val="-9"/>
              </w:rPr>
              <w:t xml:space="preserve"> </w:t>
            </w:r>
            <w:r>
              <w:rPr>
                <w:spacing w:val="-2"/>
              </w:rPr>
              <w:t>Tracking</w:t>
            </w:r>
            <w:r>
              <w:tab/>
            </w:r>
            <w:r>
              <w:rPr>
                <w:spacing w:val="-5"/>
              </w:rPr>
              <w:t>56</w:t>
            </w:r>
          </w:hyperlink>
        </w:p>
        <w:p w14:paraId="0730B6A1" w14:textId="77777777" w:rsidR="004C0C63" w:rsidRDefault="00313ED4">
          <w:pPr>
            <w:pStyle w:val="TOC2"/>
            <w:tabs>
              <w:tab w:val="left" w:leader="dot" w:pos="9712"/>
            </w:tabs>
            <w:ind w:left="840" w:firstLine="0"/>
          </w:pPr>
          <w:hyperlink w:anchor="_bookmark85" w:history="1">
            <w:r>
              <w:t>Report</w:t>
            </w:r>
            <w:r>
              <w:rPr>
                <w:spacing w:val="-6"/>
              </w:rPr>
              <w:t xml:space="preserve"> </w:t>
            </w:r>
            <w:r>
              <w:t>and</w:t>
            </w:r>
            <w:r>
              <w:rPr>
                <w:spacing w:val="-5"/>
              </w:rPr>
              <w:t xml:space="preserve"> </w:t>
            </w:r>
            <w:r>
              <w:t>track</w:t>
            </w:r>
            <w:r>
              <w:rPr>
                <w:spacing w:val="-5"/>
              </w:rPr>
              <w:t xml:space="preserve"> </w:t>
            </w:r>
            <w:r>
              <w:rPr>
                <w:spacing w:val="-2"/>
              </w:rPr>
              <w:t>deficiencies/changes</w:t>
            </w:r>
            <w:r>
              <w:tab/>
            </w:r>
            <w:r>
              <w:rPr>
                <w:spacing w:val="-5"/>
              </w:rPr>
              <w:t>56</w:t>
            </w:r>
          </w:hyperlink>
        </w:p>
        <w:p w14:paraId="72DAE838" w14:textId="77777777" w:rsidR="004C0C63" w:rsidRDefault="00313ED4">
          <w:pPr>
            <w:pStyle w:val="TOC2"/>
            <w:numPr>
              <w:ilvl w:val="1"/>
              <w:numId w:val="29"/>
            </w:numPr>
            <w:tabs>
              <w:tab w:val="left" w:pos="1321"/>
              <w:tab w:val="left" w:leader="dot" w:pos="9712"/>
            </w:tabs>
            <w:ind w:hanging="481"/>
          </w:pPr>
          <w:hyperlink w:anchor="_bookmark86" w:history="1">
            <w:r>
              <w:t>Meeting</w:t>
            </w:r>
            <w:r>
              <w:rPr>
                <w:spacing w:val="-6"/>
              </w:rPr>
              <w:t xml:space="preserve"> </w:t>
            </w:r>
            <w:r>
              <w:rPr>
                <w:spacing w:val="-2"/>
              </w:rPr>
              <w:t>Support</w:t>
            </w:r>
            <w:r>
              <w:tab/>
            </w:r>
            <w:r>
              <w:rPr>
                <w:spacing w:val="-5"/>
              </w:rPr>
              <w:t>56</w:t>
            </w:r>
          </w:hyperlink>
        </w:p>
        <w:p w14:paraId="530BB337" w14:textId="77777777" w:rsidR="004C0C63" w:rsidRDefault="00313ED4">
          <w:pPr>
            <w:pStyle w:val="TOC1"/>
            <w:numPr>
              <w:ilvl w:val="0"/>
              <w:numId w:val="29"/>
            </w:numPr>
            <w:tabs>
              <w:tab w:val="left" w:pos="1081"/>
              <w:tab w:val="left" w:leader="dot" w:pos="9712"/>
            </w:tabs>
            <w:spacing w:after="185"/>
            <w:ind w:left="1080" w:hanging="481"/>
          </w:pPr>
          <w:hyperlink w:anchor="_TOC_250006" w:history="1">
            <w:r w:rsidRPr="0020376A">
              <w:t>Technical</w:t>
            </w:r>
            <w:r w:rsidRPr="0020376A">
              <w:rPr>
                <w:spacing w:val="-6"/>
              </w:rPr>
              <w:t xml:space="preserve"> </w:t>
            </w:r>
            <w:r w:rsidRPr="0020376A">
              <w:t>Control</w:t>
            </w:r>
            <w:r w:rsidRPr="0020376A">
              <w:rPr>
                <w:spacing w:val="-5"/>
              </w:rPr>
              <w:t xml:space="preserve"> </w:t>
            </w:r>
            <w:r w:rsidRPr="0020376A">
              <w:t>Facility</w:t>
            </w:r>
            <w:r w:rsidRPr="0020376A">
              <w:rPr>
                <w:spacing w:val="-5"/>
              </w:rPr>
              <w:t xml:space="preserve"> </w:t>
            </w:r>
            <w:r w:rsidRPr="0020376A">
              <w:t>(TCF)</w:t>
            </w:r>
            <w:r w:rsidRPr="0020376A">
              <w:rPr>
                <w:spacing w:val="-7"/>
              </w:rPr>
              <w:t xml:space="preserve"> </w:t>
            </w:r>
            <w:r w:rsidRPr="0020376A">
              <w:rPr>
                <w:spacing w:val="-2"/>
              </w:rPr>
              <w:t>Operations</w:t>
            </w:r>
            <w:r>
              <w:tab/>
            </w:r>
            <w:r>
              <w:rPr>
                <w:spacing w:val="-5"/>
              </w:rPr>
              <w:t>57</w:t>
            </w:r>
          </w:hyperlink>
        </w:p>
        <w:p w14:paraId="02E71D06" w14:textId="77777777" w:rsidR="004C0C63" w:rsidRDefault="00313ED4">
          <w:pPr>
            <w:pStyle w:val="TOC2"/>
            <w:numPr>
              <w:ilvl w:val="1"/>
              <w:numId w:val="29"/>
            </w:numPr>
            <w:tabs>
              <w:tab w:val="left" w:pos="1321"/>
              <w:tab w:val="right" w:leader="dot" w:pos="9952"/>
            </w:tabs>
            <w:spacing w:before="79"/>
            <w:ind w:hanging="481"/>
          </w:pPr>
          <w:r>
            <w:t>General</w:t>
          </w:r>
          <w:r>
            <w:rPr>
              <w:spacing w:val="-5"/>
            </w:rPr>
            <w:t xml:space="preserve"> </w:t>
          </w:r>
          <w:r>
            <w:rPr>
              <w:spacing w:val="-2"/>
            </w:rPr>
            <w:t>Requirements</w:t>
          </w:r>
          <w:r>
            <w:tab/>
          </w:r>
          <w:r>
            <w:rPr>
              <w:spacing w:val="-5"/>
            </w:rPr>
            <w:t>57</w:t>
          </w:r>
        </w:p>
        <w:p w14:paraId="77513310" w14:textId="77777777" w:rsidR="004C0C63" w:rsidRDefault="00313ED4">
          <w:pPr>
            <w:pStyle w:val="TOC2"/>
            <w:numPr>
              <w:ilvl w:val="1"/>
              <w:numId w:val="29"/>
            </w:numPr>
            <w:tabs>
              <w:tab w:val="left" w:pos="1321"/>
              <w:tab w:val="right" w:leader="dot" w:pos="9952"/>
            </w:tabs>
            <w:ind w:hanging="481"/>
          </w:pPr>
          <w:hyperlink w:anchor="_bookmark82" w:history="1">
            <w:r>
              <w:t>Technical</w:t>
            </w:r>
            <w:r>
              <w:rPr>
                <w:spacing w:val="-7"/>
              </w:rPr>
              <w:t xml:space="preserve"> </w:t>
            </w:r>
            <w:r>
              <w:t>Control</w:t>
            </w:r>
            <w:r>
              <w:rPr>
                <w:spacing w:val="-6"/>
              </w:rPr>
              <w:t xml:space="preserve"> </w:t>
            </w:r>
            <w:r>
              <w:t>Functional</w:t>
            </w:r>
            <w:r>
              <w:rPr>
                <w:spacing w:val="-7"/>
              </w:rPr>
              <w:t xml:space="preserve"> </w:t>
            </w:r>
            <w:r>
              <w:rPr>
                <w:spacing w:val="-2"/>
              </w:rPr>
              <w:t>Requirements</w:t>
            </w:r>
            <w:r>
              <w:tab/>
            </w:r>
            <w:r>
              <w:rPr>
                <w:spacing w:val="-5"/>
              </w:rPr>
              <w:t>58</w:t>
            </w:r>
          </w:hyperlink>
        </w:p>
        <w:p w14:paraId="0120DC63" w14:textId="77777777" w:rsidR="004C0C63" w:rsidRDefault="00313ED4">
          <w:pPr>
            <w:pStyle w:val="TOC2"/>
            <w:numPr>
              <w:ilvl w:val="1"/>
              <w:numId w:val="29"/>
            </w:numPr>
            <w:tabs>
              <w:tab w:val="left" w:pos="1321"/>
              <w:tab w:val="right" w:leader="dot" w:pos="9952"/>
            </w:tabs>
            <w:ind w:hanging="481"/>
          </w:pPr>
          <w:hyperlink w:anchor="_bookmark82" w:history="1">
            <w:r>
              <w:t>Space</w:t>
            </w:r>
            <w:r>
              <w:rPr>
                <w:spacing w:val="-8"/>
              </w:rPr>
              <w:t xml:space="preserve"> </w:t>
            </w:r>
            <w:r>
              <w:t>Control</w:t>
            </w:r>
            <w:r>
              <w:rPr>
                <w:spacing w:val="-6"/>
              </w:rPr>
              <w:t xml:space="preserve"> </w:t>
            </w:r>
            <w:r>
              <w:t>Network</w:t>
            </w:r>
            <w:r>
              <w:rPr>
                <w:spacing w:val="-6"/>
              </w:rPr>
              <w:t xml:space="preserve"> </w:t>
            </w:r>
            <w:r>
              <w:rPr>
                <w:spacing w:val="-2"/>
              </w:rPr>
              <w:t>Functions</w:t>
            </w:r>
            <w:r>
              <w:tab/>
            </w:r>
            <w:r>
              <w:rPr>
                <w:spacing w:val="-5"/>
              </w:rPr>
              <w:t>59</w:t>
            </w:r>
          </w:hyperlink>
        </w:p>
        <w:p w14:paraId="64B377D6" w14:textId="77777777" w:rsidR="004C0C63" w:rsidRDefault="00313ED4">
          <w:pPr>
            <w:pStyle w:val="TOC2"/>
            <w:numPr>
              <w:ilvl w:val="1"/>
              <w:numId w:val="29"/>
            </w:numPr>
            <w:tabs>
              <w:tab w:val="left" w:pos="1321"/>
              <w:tab w:val="right" w:leader="dot" w:pos="9952"/>
            </w:tabs>
            <w:ind w:hanging="481"/>
          </w:pPr>
          <w:hyperlink w:anchor="_bookmark82" w:history="1">
            <w:r>
              <w:t>Technical</w:t>
            </w:r>
            <w:r>
              <w:rPr>
                <w:spacing w:val="-6"/>
              </w:rPr>
              <w:t xml:space="preserve"> </w:t>
            </w:r>
            <w:r>
              <w:t>Control</w:t>
            </w:r>
            <w:r>
              <w:rPr>
                <w:spacing w:val="-6"/>
              </w:rPr>
              <w:t xml:space="preserve"> </w:t>
            </w:r>
            <w:r>
              <w:t>Work</w:t>
            </w:r>
            <w:r>
              <w:rPr>
                <w:spacing w:val="-5"/>
              </w:rPr>
              <w:t xml:space="preserve"> </w:t>
            </w:r>
            <w:r>
              <w:t>Center</w:t>
            </w:r>
            <w:r>
              <w:rPr>
                <w:spacing w:val="-4"/>
              </w:rPr>
              <w:t xml:space="preserve"> </w:t>
            </w:r>
            <w:r>
              <w:rPr>
                <w:spacing w:val="-2"/>
              </w:rPr>
              <w:t>Functions</w:t>
            </w:r>
            <w:r>
              <w:tab/>
            </w:r>
            <w:r>
              <w:rPr>
                <w:spacing w:val="-5"/>
              </w:rPr>
              <w:t>59</w:t>
            </w:r>
          </w:hyperlink>
        </w:p>
        <w:p w14:paraId="54093D96" w14:textId="77777777" w:rsidR="004C0C63" w:rsidRDefault="00313ED4">
          <w:pPr>
            <w:pStyle w:val="TOC2"/>
            <w:numPr>
              <w:ilvl w:val="1"/>
              <w:numId w:val="29"/>
            </w:numPr>
            <w:tabs>
              <w:tab w:val="left" w:pos="1321"/>
              <w:tab w:val="right" w:leader="dot" w:pos="9952"/>
            </w:tabs>
            <w:ind w:hanging="481"/>
          </w:pPr>
          <w:hyperlink w:anchor="_bookmark82" w:history="1">
            <w:r>
              <w:t>COMSEC</w:t>
            </w:r>
            <w:r>
              <w:rPr>
                <w:spacing w:val="-5"/>
              </w:rPr>
              <w:t xml:space="preserve"> </w:t>
            </w:r>
            <w:r>
              <w:rPr>
                <w:spacing w:val="-2"/>
              </w:rPr>
              <w:t>Requirements</w:t>
            </w:r>
            <w:r>
              <w:tab/>
            </w:r>
            <w:r>
              <w:rPr>
                <w:spacing w:val="-5"/>
              </w:rPr>
              <w:t>60</w:t>
            </w:r>
          </w:hyperlink>
        </w:p>
        <w:p w14:paraId="018C7791" w14:textId="77777777" w:rsidR="004C0C63" w:rsidRDefault="00313ED4">
          <w:pPr>
            <w:pStyle w:val="TOC1"/>
            <w:numPr>
              <w:ilvl w:val="0"/>
              <w:numId w:val="29"/>
            </w:numPr>
            <w:tabs>
              <w:tab w:val="left" w:pos="1081"/>
              <w:tab w:val="right" w:leader="dot" w:pos="9952"/>
            </w:tabs>
            <w:ind w:left="1080" w:hanging="481"/>
          </w:pPr>
          <w:hyperlink w:anchor="_TOC_250005" w:history="1">
            <w:r>
              <w:t>Other</w:t>
            </w:r>
            <w:r>
              <w:rPr>
                <w:spacing w:val="-6"/>
              </w:rPr>
              <w:t xml:space="preserve"> </w:t>
            </w:r>
            <w:r>
              <w:t>Support</w:t>
            </w:r>
            <w:r>
              <w:rPr>
                <w:spacing w:val="-3"/>
              </w:rPr>
              <w:t xml:space="preserve"> </w:t>
            </w:r>
            <w:r>
              <w:rPr>
                <w:spacing w:val="-2"/>
              </w:rPr>
              <w:t>Requirements</w:t>
            </w:r>
            <w:r>
              <w:tab/>
            </w:r>
            <w:r>
              <w:rPr>
                <w:spacing w:val="-5"/>
              </w:rPr>
              <w:t>61</w:t>
            </w:r>
          </w:hyperlink>
        </w:p>
        <w:p w14:paraId="04D3A183" w14:textId="77777777" w:rsidR="004C0C63" w:rsidRDefault="00313ED4">
          <w:pPr>
            <w:pStyle w:val="TOC2"/>
            <w:numPr>
              <w:ilvl w:val="1"/>
              <w:numId w:val="29"/>
            </w:numPr>
            <w:tabs>
              <w:tab w:val="left" w:pos="1321"/>
              <w:tab w:val="right" w:leader="dot" w:pos="9952"/>
            </w:tabs>
            <w:ind w:hanging="481"/>
          </w:pPr>
          <w:hyperlink w:anchor="_bookmark87" w:history="1">
            <w:r>
              <w:t>Security</w:t>
            </w:r>
            <w:r>
              <w:rPr>
                <w:spacing w:val="-6"/>
              </w:rPr>
              <w:t xml:space="preserve"> </w:t>
            </w:r>
            <w:r>
              <w:rPr>
                <w:spacing w:val="-2"/>
              </w:rPr>
              <w:t>Support</w:t>
            </w:r>
            <w:r>
              <w:tab/>
            </w:r>
            <w:r>
              <w:rPr>
                <w:spacing w:val="-5"/>
              </w:rPr>
              <w:t>61</w:t>
            </w:r>
          </w:hyperlink>
        </w:p>
        <w:p w14:paraId="45E7DC08" w14:textId="77777777" w:rsidR="004C0C63" w:rsidRDefault="00313ED4">
          <w:pPr>
            <w:pStyle w:val="TOC2"/>
            <w:numPr>
              <w:ilvl w:val="1"/>
              <w:numId w:val="29"/>
            </w:numPr>
            <w:tabs>
              <w:tab w:val="left" w:pos="1321"/>
              <w:tab w:val="right" w:leader="dot" w:pos="9952"/>
            </w:tabs>
            <w:ind w:hanging="481"/>
          </w:pPr>
          <w:hyperlink w:anchor="_bookmark88" w:history="1">
            <w:r>
              <w:t>Reporting</w:t>
            </w:r>
            <w:r>
              <w:rPr>
                <w:spacing w:val="-5"/>
              </w:rPr>
              <w:t xml:space="preserve"> </w:t>
            </w:r>
            <w:r>
              <w:t>of</w:t>
            </w:r>
            <w:r>
              <w:rPr>
                <w:spacing w:val="-3"/>
              </w:rPr>
              <w:t xml:space="preserve"> </w:t>
            </w:r>
            <w:r>
              <w:t>Lost</w:t>
            </w:r>
            <w:r>
              <w:rPr>
                <w:spacing w:val="-4"/>
              </w:rPr>
              <w:t xml:space="preserve"> </w:t>
            </w:r>
            <w:r>
              <w:rPr>
                <w:spacing w:val="-2"/>
              </w:rPr>
              <w:t>Badges</w:t>
            </w:r>
            <w:r>
              <w:tab/>
            </w:r>
            <w:r>
              <w:rPr>
                <w:spacing w:val="-5"/>
              </w:rPr>
              <w:t>61</w:t>
            </w:r>
          </w:hyperlink>
        </w:p>
        <w:p w14:paraId="6AF10224" w14:textId="77777777" w:rsidR="004C0C63" w:rsidRDefault="00313ED4">
          <w:pPr>
            <w:pStyle w:val="TOC2"/>
            <w:numPr>
              <w:ilvl w:val="1"/>
              <w:numId w:val="29"/>
            </w:numPr>
            <w:tabs>
              <w:tab w:val="left" w:pos="1321"/>
              <w:tab w:val="right" w:leader="dot" w:pos="9952"/>
            </w:tabs>
            <w:ind w:hanging="481"/>
          </w:pPr>
          <w:hyperlink w:anchor="_bookmark89" w:history="1">
            <w:r>
              <w:t>Retrieving</w:t>
            </w:r>
            <w:r>
              <w:rPr>
                <w:spacing w:val="-15"/>
              </w:rPr>
              <w:t xml:space="preserve"> </w:t>
            </w:r>
            <w:r>
              <w:t>Identification</w:t>
            </w:r>
            <w:r>
              <w:rPr>
                <w:spacing w:val="-15"/>
              </w:rPr>
              <w:t xml:space="preserve"> </w:t>
            </w:r>
            <w:r>
              <w:rPr>
                <w:spacing w:val="-2"/>
              </w:rPr>
              <w:t>Media</w:t>
            </w:r>
            <w:r>
              <w:tab/>
            </w:r>
            <w:r>
              <w:rPr>
                <w:spacing w:val="-5"/>
              </w:rPr>
              <w:t>61</w:t>
            </w:r>
          </w:hyperlink>
        </w:p>
        <w:p w14:paraId="3AEC1ADC" w14:textId="77777777" w:rsidR="004C0C63" w:rsidRDefault="00313ED4">
          <w:pPr>
            <w:pStyle w:val="TOC2"/>
            <w:numPr>
              <w:ilvl w:val="1"/>
              <w:numId w:val="29"/>
            </w:numPr>
            <w:tabs>
              <w:tab w:val="left" w:pos="1321"/>
              <w:tab w:val="right" w:leader="dot" w:pos="9952"/>
            </w:tabs>
            <w:ind w:hanging="481"/>
          </w:pPr>
          <w:hyperlink w:anchor="_bookmark90" w:history="1">
            <w:r>
              <w:t>For</w:t>
            </w:r>
            <w:r>
              <w:rPr>
                <w:spacing w:val="-8"/>
              </w:rPr>
              <w:t xml:space="preserve"> </w:t>
            </w:r>
            <w:r>
              <w:t>Controlled</w:t>
            </w:r>
            <w:r>
              <w:rPr>
                <w:spacing w:val="-8"/>
              </w:rPr>
              <w:t xml:space="preserve"> </w:t>
            </w:r>
            <w:r>
              <w:t>Unclassified</w:t>
            </w:r>
            <w:r>
              <w:rPr>
                <w:spacing w:val="-9"/>
              </w:rPr>
              <w:t xml:space="preserve"> </w:t>
            </w:r>
            <w:r>
              <w:t>Information</w:t>
            </w:r>
            <w:r>
              <w:rPr>
                <w:spacing w:val="-8"/>
              </w:rPr>
              <w:t xml:space="preserve"> </w:t>
            </w:r>
            <w:r>
              <w:t>(CUI)</w:t>
            </w:r>
            <w:r>
              <w:rPr>
                <w:spacing w:val="42"/>
              </w:rPr>
              <w:t xml:space="preserve"> </w:t>
            </w:r>
            <w:r>
              <w:t>Data</w:t>
            </w:r>
            <w:r>
              <w:rPr>
                <w:spacing w:val="-8"/>
              </w:rPr>
              <w:t xml:space="preserve"> </w:t>
            </w:r>
            <w:r>
              <w:rPr>
                <w:spacing w:val="-2"/>
              </w:rPr>
              <w:t>Handling</w:t>
            </w:r>
            <w:r>
              <w:tab/>
            </w:r>
            <w:r>
              <w:rPr>
                <w:spacing w:val="-5"/>
              </w:rPr>
              <w:t>61</w:t>
            </w:r>
          </w:hyperlink>
        </w:p>
        <w:p w14:paraId="0ECF4676" w14:textId="77777777" w:rsidR="004C0C63" w:rsidRDefault="00313ED4">
          <w:pPr>
            <w:pStyle w:val="TOC2"/>
            <w:numPr>
              <w:ilvl w:val="1"/>
              <w:numId w:val="29"/>
            </w:numPr>
            <w:tabs>
              <w:tab w:val="left" w:pos="1321"/>
              <w:tab w:val="right" w:leader="dot" w:pos="9952"/>
            </w:tabs>
            <w:ind w:hanging="481"/>
          </w:pPr>
          <w:hyperlink w:anchor="_bookmark91" w:history="1">
            <w:r>
              <w:t>Non-Disclosure</w:t>
            </w:r>
            <w:r>
              <w:rPr>
                <w:spacing w:val="-13"/>
              </w:rPr>
              <w:t xml:space="preserve"> </w:t>
            </w:r>
            <w:r>
              <w:t>Agreements</w:t>
            </w:r>
            <w:r>
              <w:rPr>
                <w:spacing w:val="-12"/>
              </w:rPr>
              <w:t xml:space="preserve"> </w:t>
            </w:r>
            <w:r>
              <w:rPr>
                <w:spacing w:val="-2"/>
              </w:rPr>
              <w:t>(NDAs)</w:t>
            </w:r>
            <w:r>
              <w:tab/>
            </w:r>
            <w:r>
              <w:rPr>
                <w:spacing w:val="-5"/>
              </w:rPr>
              <w:t>61</w:t>
            </w:r>
          </w:hyperlink>
        </w:p>
        <w:p w14:paraId="40CEDCDB" w14:textId="77777777" w:rsidR="004C0C63" w:rsidRDefault="00313ED4">
          <w:pPr>
            <w:pStyle w:val="TOC2"/>
            <w:numPr>
              <w:ilvl w:val="1"/>
              <w:numId w:val="29"/>
            </w:numPr>
            <w:tabs>
              <w:tab w:val="left" w:pos="1321"/>
              <w:tab w:val="right" w:leader="dot" w:pos="9952"/>
            </w:tabs>
            <w:ind w:hanging="481"/>
          </w:pPr>
          <w:hyperlink w:anchor="_bookmark92" w:history="1">
            <w:r>
              <w:t>Industrial</w:t>
            </w:r>
            <w:r>
              <w:rPr>
                <w:spacing w:val="-10"/>
              </w:rPr>
              <w:t xml:space="preserve"> </w:t>
            </w:r>
            <w:r>
              <w:rPr>
                <w:spacing w:val="-2"/>
              </w:rPr>
              <w:t>Security</w:t>
            </w:r>
            <w:r>
              <w:tab/>
            </w:r>
            <w:r>
              <w:rPr>
                <w:spacing w:val="-5"/>
              </w:rPr>
              <w:t>61</w:t>
            </w:r>
          </w:hyperlink>
        </w:p>
        <w:p w14:paraId="5AFB9C0B" w14:textId="77777777" w:rsidR="004C0C63" w:rsidRDefault="00313ED4">
          <w:pPr>
            <w:pStyle w:val="TOC2"/>
            <w:numPr>
              <w:ilvl w:val="1"/>
              <w:numId w:val="29"/>
            </w:numPr>
            <w:tabs>
              <w:tab w:val="left" w:pos="1321"/>
              <w:tab w:val="right" w:leader="dot" w:pos="9952"/>
            </w:tabs>
            <w:spacing w:before="1"/>
            <w:ind w:hanging="481"/>
          </w:pPr>
          <w:hyperlink w:anchor="_bookmark93" w:history="1">
            <w:r>
              <w:rPr>
                <w:spacing w:val="-2"/>
              </w:rPr>
              <w:t>Safes</w:t>
            </w:r>
            <w:r>
              <w:tab/>
            </w:r>
            <w:r>
              <w:rPr>
                <w:spacing w:val="-5"/>
              </w:rPr>
              <w:t>62</w:t>
            </w:r>
          </w:hyperlink>
        </w:p>
        <w:p w14:paraId="019E2DB6" w14:textId="77777777" w:rsidR="004C0C63" w:rsidRDefault="00313ED4">
          <w:pPr>
            <w:pStyle w:val="TOC2"/>
            <w:numPr>
              <w:ilvl w:val="1"/>
              <w:numId w:val="29"/>
            </w:numPr>
            <w:tabs>
              <w:tab w:val="left" w:pos="1321"/>
              <w:tab w:val="right" w:leader="dot" w:pos="9952"/>
            </w:tabs>
            <w:ind w:hanging="481"/>
          </w:pPr>
          <w:hyperlink w:anchor="_bookmark94" w:history="1">
            <w:r>
              <w:t>Information</w:t>
            </w:r>
            <w:r>
              <w:rPr>
                <w:spacing w:val="-12"/>
              </w:rPr>
              <w:t xml:space="preserve"> </w:t>
            </w:r>
            <w:r>
              <w:t>Security</w:t>
            </w:r>
            <w:r>
              <w:rPr>
                <w:spacing w:val="-11"/>
              </w:rPr>
              <w:t xml:space="preserve"> </w:t>
            </w:r>
            <w:r>
              <w:rPr>
                <w:spacing w:val="-2"/>
              </w:rPr>
              <w:t>Program</w:t>
            </w:r>
            <w:r>
              <w:tab/>
            </w:r>
            <w:r>
              <w:rPr>
                <w:spacing w:val="-5"/>
              </w:rPr>
              <w:t>62</w:t>
            </w:r>
          </w:hyperlink>
        </w:p>
        <w:p w14:paraId="2C4C5F2F" w14:textId="77777777" w:rsidR="004C0C63" w:rsidRDefault="00313ED4">
          <w:pPr>
            <w:pStyle w:val="TOC2"/>
            <w:numPr>
              <w:ilvl w:val="1"/>
              <w:numId w:val="29"/>
            </w:numPr>
            <w:tabs>
              <w:tab w:val="left" w:pos="1321"/>
              <w:tab w:val="right" w:leader="dot" w:pos="9952"/>
            </w:tabs>
            <w:ind w:hanging="481"/>
          </w:pPr>
          <w:hyperlink w:anchor="_bookmark95" w:history="1">
            <w:r>
              <w:t>Personnel</w:t>
            </w:r>
            <w:r>
              <w:rPr>
                <w:spacing w:val="-6"/>
              </w:rPr>
              <w:t xml:space="preserve"> </w:t>
            </w:r>
            <w:r>
              <w:t>Clearance</w:t>
            </w:r>
            <w:r>
              <w:rPr>
                <w:spacing w:val="-7"/>
              </w:rPr>
              <w:t xml:space="preserve"> </w:t>
            </w:r>
            <w:r>
              <w:rPr>
                <w:spacing w:val="-2"/>
              </w:rPr>
              <w:t>Requirements</w:t>
            </w:r>
            <w:r>
              <w:tab/>
            </w:r>
            <w:r>
              <w:rPr>
                <w:spacing w:val="-5"/>
              </w:rPr>
              <w:t>62</w:t>
            </w:r>
          </w:hyperlink>
        </w:p>
        <w:p w14:paraId="08EC4D2B" w14:textId="77777777" w:rsidR="004C0C63" w:rsidRDefault="00313ED4">
          <w:pPr>
            <w:pStyle w:val="TOC2"/>
            <w:numPr>
              <w:ilvl w:val="1"/>
              <w:numId w:val="29"/>
            </w:numPr>
            <w:tabs>
              <w:tab w:val="left" w:pos="1441"/>
              <w:tab w:val="right" w:leader="dot" w:pos="9952"/>
            </w:tabs>
            <w:ind w:left="1440" w:hanging="601"/>
          </w:pPr>
          <w:hyperlink w:anchor="_bookmark96" w:history="1">
            <w:r>
              <w:t>Operations</w:t>
            </w:r>
            <w:r>
              <w:rPr>
                <w:spacing w:val="-6"/>
              </w:rPr>
              <w:t xml:space="preserve"> </w:t>
            </w:r>
            <w:r>
              <w:rPr>
                <w:spacing w:val="-2"/>
              </w:rPr>
              <w:t>Security</w:t>
            </w:r>
            <w:r>
              <w:tab/>
            </w:r>
            <w:r>
              <w:rPr>
                <w:spacing w:val="-5"/>
              </w:rPr>
              <w:t>62</w:t>
            </w:r>
          </w:hyperlink>
        </w:p>
        <w:p w14:paraId="6C592759" w14:textId="77777777" w:rsidR="004C0C63" w:rsidRDefault="00313ED4">
          <w:pPr>
            <w:pStyle w:val="TOC2"/>
            <w:numPr>
              <w:ilvl w:val="1"/>
              <w:numId w:val="29"/>
            </w:numPr>
            <w:tabs>
              <w:tab w:val="left" w:pos="1441"/>
              <w:tab w:val="right" w:leader="dot" w:pos="9952"/>
            </w:tabs>
            <w:ind w:left="1440" w:hanging="601"/>
          </w:pPr>
          <w:hyperlink w:anchor="_bookmark97" w:history="1">
            <w:r>
              <w:t>Physical</w:t>
            </w:r>
            <w:r>
              <w:rPr>
                <w:spacing w:val="-11"/>
              </w:rPr>
              <w:t xml:space="preserve"> </w:t>
            </w:r>
            <w:r>
              <w:rPr>
                <w:spacing w:val="-2"/>
              </w:rPr>
              <w:t>Security</w:t>
            </w:r>
            <w:r>
              <w:tab/>
            </w:r>
            <w:r>
              <w:rPr>
                <w:spacing w:val="-5"/>
              </w:rPr>
              <w:t>62</w:t>
            </w:r>
          </w:hyperlink>
        </w:p>
        <w:p w14:paraId="334776C9" w14:textId="77777777" w:rsidR="004C0C63" w:rsidRDefault="00313ED4">
          <w:pPr>
            <w:pStyle w:val="TOC2"/>
            <w:numPr>
              <w:ilvl w:val="1"/>
              <w:numId w:val="29"/>
            </w:numPr>
            <w:tabs>
              <w:tab w:val="left" w:pos="1441"/>
              <w:tab w:val="right" w:leader="dot" w:pos="9952"/>
            </w:tabs>
            <w:ind w:left="1440" w:hanging="601"/>
          </w:pPr>
          <w:hyperlink w:anchor="_TOC_250004" w:history="1">
            <w:r>
              <w:t>Resource</w:t>
            </w:r>
            <w:r>
              <w:rPr>
                <w:spacing w:val="-10"/>
              </w:rPr>
              <w:t xml:space="preserve"> </w:t>
            </w:r>
            <w:r>
              <w:rPr>
                <w:spacing w:val="-2"/>
              </w:rPr>
              <w:t>Protection</w:t>
            </w:r>
            <w:r>
              <w:tab/>
            </w:r>
            <w:r>
              <w:rPr>
                <w:spacing w:val="-5"/>
              </w:rPr>
              <w:t>63</w:t>
            </w:r>
          </w:hyperlink>
        </w:p>
        <w:p w14:paraId="57A4B909" w14:textId="77777777" w:rsidR="004C0C63" w:rsidRDefault="00313ED4">
          <w:pPr>
            <w:pStyle w:val="TOC2"/>
            <w:numPr>
              <w:ilvl w:val="1"/>
              <w:numId w:val="29"/>
            </w:numPr>
            <w:tabs>
              <w:tab w:val="left" w:pos="1441"/>
              <w:tab w:val="right" w:leader="dot" w:pos="9952"/>
            </w:tabs>
            <w:ind w:left="1440" w:hanging="601"/>
          </w:pPr>
          <w:hyperlink w:anchor="_TOC_250003" w:history="1">
            <w:r>
              <w:t>General</w:t>
            </w:r>
            <w:r>
              <w:rPr>
                <w:spacing w:val="-5"/>
              </w:rPr>
              <w:t xml:space="preserve"> </w:t>
            </w:r>
            <w:r>
              <w:rPr>
                <w:spacing w:val="-2"/>
              </w:rPr>
              <w:t>Safety</w:t>
            </w:r>
            <w:r>
              <w:tab/>
            </w:r>
            <w:r>
              <w:rPr>
                <w:spacing w:val="-5"/>
              </w:rPr>
              <w:t>63</w:t>
            </w:r>
          </w:hyperlink>
        </w:p>
        <w:p w14:paraId="655B7B10" w14:textId="77777777" w:rsidR="004C0C63" w:rsidRDefault="00313ED4">
          <w:pPr>
            <w:pStyle w:val="TOC2"/>
            <w:tabs>
              <w:tab w:val="right" w:leader="dot" w:pos="9952"/>
            </w:tabs>
            <w:ind w:left="840" w:firstLine="0"/>
          </w:pPr>
          <w:hyperlink w:anchor="_TOC_250002" w:history="1">
            <w:r>
              <w:t>13.14.</w:t>
            </w:r>
            <w:r>
              <w:rPr>
                <w:spacing w:val="-6"/>
              </w:rPr>
              <w:t xml:space="preserve"> </w:t>
            </w:r>
            <w:r>
              <w:t>Electro-Magnetic</w:t>
            </w:r>
            <w:r>
              <w:rPr>
                <w:spacing w:val="-4"/>
              </w:rPr>
              <w:t xml:space="preserve"> </w:t>
            </w:r>
            <w:r>
              <w:t>Frequency</w:t>
            </w:r>
            <w:r>
              <w:rPr>
                <w:spacing w:val="-4"/>
              </w:rPr>
              <w:t xml:space="preserve"> </w:t>
            </w:r>
            <w:r>
              <w:t>(EMF)</w:t>
            </w:r>
            <w:r>
              <w:rPr>
                <w:spacing w:val="-3"/>
              </w:rPr>
              <w:t xml:space="preserve"> </w:t>
            </w:r>
            <w:r>
              <w:rPr>
                <w:spacing w:val="-2"/>
              </w:rPr>
              <w:t>Radiation</w:t>
            </w:r>
            <w:r>
              <w:tab/>
            </w:r>
            <w:r>
              <w:rPr>
                <w:spacing w:val="-5"/>
              </w:rPr>
              <w:t>64</w:t>
            </w:r>
          </w:hyperlink>
        </w:p>
        <w:p w14:paraId="018D0B21" w14:textId="77777777" w:rsidR="004C0C63" w:rsidRDefault="00313ED4">
          <w:pPr>
            <w:pStyle w:val="TOC2"/>
            <w:numPr>
              <w:ilvl w:val="1"/>
              <w:numId w:val="28"/>
            </w:numPr>
            <w:tabs>
              <w:tab w:val="left" w:pos="1441"/>
              <w:tab w:val="right" w:leader="dot" w:pos="9952"/>
            </w:tabs>
            <w:ind w:hanging="601"/>
          </w:pPr>
          <w:hyperlink w:anchor="_TOC_250001" w:history="1">
            <w:r>
              <w:t>Facility</w:t>
            </w:r>
            <w:r>
              <w:rPr>
                <w:spacing w:val="-10"/>
              </w:rPr>
              <w:t xml:space="preserve"> </w:t>
            </w:r>
            <w:r>
              <w:t>Infrastructure</w:t>
            </w:r>
            <w:r>
              <w:rPr>
                <w:spacing w:val="-10"/>
              </w:rPr>
              <w:t xml:space="preserve"> </w:t>
            </w:r>
            <w:r>
              <w:rPr>
                <w:spacing w:val="-2"/>
              </w:rPr>
              <w:t>Support</w:t>
            </w:r>
            <w:r>
              <w:tab/>
            </w:r>
            <w:r>
              <w:rPr>
                <w:spacing w:val="-5"/>
              </w:rPr>
              <w:t>64</w:t>
            </w:r>
          </w:hyperlink>
        </w:p>
        <w:p w14:paraId="1AF09D33" w14:textId="77777777" w:rsidR="004C0C63" w:rsidRDefault="00313ED4">
          <w:pPr>
            <w:pStyle w:val="TOC2"/>
            <w:numPr>
              <w:ilvl w:val="1"/>
              <w:numId w:val="28"/>
            </w:numPr>
            <w:tabs>
              <w:tab w:val="left" w:pos="1441"/>
              <w:tab w:val="right" w:leader="dot" w:pos="9952"/>
            </w:tabs>
            <w:ind w:hanging="601"/>
          </w:pPr>
          <w:hyperlink w:anchor="_bookmark98" w:history="1">
            <w:r>
              <w:t>General</w:t>
            </w:r>
            <w:r>
              <w:rPr>
                <w:spacing w:val="-5"/>
              </w:rPr>
              <w:t xml:space="preserve"> </w:t>
            </w:r>
            <w:r>
              <w:rPr>
                <w:spacing w:val="-2"/>
              </w:rPr>
              <w:t>Housekeeping</w:t>
            </w:r>
            <w:r>
              <w:tab/>
            </w:r>
            <w:r>
              <w:rPr>
                <w:spacing w:val="-5"/>
              </w:rPr>
              <w:t>65</w:t>
            </w:r>
          </w:hyperlink>
        </w:p>
        <w:p w14:paraId="1BCB6773" w14:textId="77777777" w:rsidR="004C0C63" w:rsidRDefault="00313ED4">
          <w:pPr>
            <w:pStyle w:val="TOC1"/>
            <w:numPr>
              <w:ilvl w:val="0"/>
              <w:numId w:val="29"/>
            </w:numPr>
            <w:tabs>
              <w:tab w:val="left" w:pos="1081"/>
            </w:tabs>
            <w:ind w:left="1080" w:hanging="481"/>
          </w:pPr>
          <w:hyperlink w:anchor="_bookmark99" w:history="1">
            <w:r>
              <w:t>Government-Furnished</w:t>
            </w:r>
            <w:r>
              <w:rPr>
                <w:spacing w:val="-15"/>
              </w:rPr>
              <w:t xml:space="preserve"> </w:t>
            </w:r>
            <w:r>
              <w:t>Equipment</w:t>
            </w:r>
            <w:r>
              <w:rPr>
                <w:spacing w:val="-15"/>
              </w:rPr>
              <w:t xml:space="preserve"> </w:t>
            </w:r>
            <w:r>
              <w:t>(GFE),</w:t>
            </w:r>
            <w:r>
              <w:rPr>
                <w:spacing w:val="-10"/>
              </w:rPr>
              <w:t xml:space="preserve"> </w:t>
            </w:r>
            <w:r>
              <w:t>Property</w:t>
            </w:r>
            <w:r>
              <w:rPr>
                <w:spacing w:val="-10"/>
              </w:rPr>
              <w:t xml:space="preserve"> </w:t>
            </w:r>
            <w:r>
              <w:t>(GFP)</w:t>
            </w:r>
            <w:r>
              <w:rPr>
                <w:spacing w:val="-11"/>
              </w:rPr>
              <w:t xml:space="preserve"> </w:t>
            </w:r>
            <w:r>
              <w:t>and</w:t>
            </w:r>
            <w:r>
              <w:rPr>
                <w:spacing w:val="-10"/>
              </w:rPr>
              <w:t xml:space="preserve"> </w:t>
            </w:r>
            <w:r>
              <w:t>Information</w:t>
            </w:r>
            <w:r>
              <w:rPr>
                <w:spacing w:val="-11"/>
              </w:rPr>
              <w:t xml:space="preserve"> </w:t>
            </w:r>
            <w:r>
              <w:t>(GFI</w:t>
            </w:r>
            <w:proofErr w:type="gramStart"/>
            <w:r>
              <w:t>)</w:t>
            </w:r>
            <w:r>
              <w:rPr>
                <w:spacing w:val="-28"/>
              </w:rPr>
              <w:t xml:space="preserve"> </w:t>
            </w:r>
            <w:r>
              <w:t>.</w:t>
            </w:r>
            <w:proofErr w:type="gramEnd"/>
            <w:r>
              <w:rPr>
                <w:spacing w:val="-15"/>
              </w:rPr>
              <w:t xml:space="preserve"> </w:t>
            </w:r>
            <w:r>
              <w:rPr>
                <w:spacing w:val="-5"/>
              </w:rPr>
              <w:t>66</w:t>
            </w:r>
          </w:hyperlink>
        </w:p>
        <w:p w14:paraId="654C756A" w14:textId="77777777" w:rsidR="004C0C63" w:rsidRDefault="00313ED4">
          <w:pPr>
            <w:pStyle w:val="TOC2"/>
            <w:numPr>
              <w:ilvl w:val="1"/>
              <w:numId w:val="29"/>
            </w:numPr>
            <w:tabs>
              <w:tab w:val="left" w:pos="1321"/>
              <w:tab w:val="right" w:leader="dot" w:pos="9952"/>
            </w:tabs>
            <w:ind w:hanging="481"/>
          </w:pPr>
          <w:hyperlink w:anchor="_bookmark100" w:history="1">
            <w:r>
              <w:t>GFE</w:t>
            </w:r>
            <w:r>
              <w:rPr>
                <w:spacing w:val="-4"/>
              </w:rPr>
              <w:t xml:space="preserve"> </w:t>
            </w:r>
            <w:r>
              <w:t>and</w:t>
            </w:r>
            <w:r>
              <w:rPr>
                <w:spacing w:val="-3"/>
              </w:rPr>
              <w:t xml:space="preserve"> </w:t>
            </w:r>
            <w:r>
              <w:rPr>
                <w:spacing w:val="-5"/>
              </w:rPr>
              <w:t>GFP</w:t>
            </w:r>
            <w:r>
              <w:tab/>
            </w:r>
            <w:r>
              <w:rPr>
                <w:spacing w:val="-5"/>
              </w:rPr>
              <w:t>66</w:t>
            </w:r>
          </w:hyperlink>
        </w:p>
        <w:p w14:paraId="41414268" w14:textId="77777777" w:rsidR="004C0C63" w:rsidRDefault="00313ED4">
          <w:pPr>
            <w:pStyle w:val="TOC2"/>
            <w:numPr>
              <w:ilvl w:val="1"/>
              <w:numId w:val="29"/>
            </w:numPr>
            <w:tabs>
              <w:tab w:val="left" w:pos="1321"/>
              <w:tab w:val="right" w:leader="dot" w:pos="9952"/>
            </w:tabs>
            <w:ind w:hanging="481"/>
          </w:pPr>
          <w:hyperlink w:anchor="_bookmark101" w:history="1">
            <w:r>
              <w:rPr>
                <w:spacing w:val="-5"/>
              </w:rPr>
              <w:t>GFI</w:t>
            </w:r>
            <w:r>
              <w:tab/>
            </w:r>
            <w:r>
              <w:rPr>
                <w:spacing w:val="-5"/>
              </w:rPr>
              <w:t>66</w:t>
            </w:r>
          </w:hyperlink>
        </w:p>
        <w:p w14:paraId="7F9D584F" w14:textId="77777777" w:rsidR="004C0C63" w:rsidRDefault="00313ED4">
          <w:pPr>
            <w:pStyle w:val="TOC1"/>
            <w:numPr>
              <w:ilvl w:val="0"/>
              <w:numId w:val="29"/>
            </w:numPr>
            <w:tabs>
              <w:tab w:val="left" w:pos="1081"/>
              <w:tab w:val="right" w:leader="dot" w:pos="9952"/>
            </w:tabs>
            <w:spacing w:before="1"/>
            <w:ind w:left="1080" w:hanging="481"/>
          </w:pPr>
          <w:hyperlink w:anchor="_TOC_250000" w:history="1">
            <w:r>
              <w:t>WICS-II</w:t>
            </w:r>
            <w:r>
              <w:rPr>
                <w:spacing w:val="-8"/>
              </w:rPr>
              <w:t xml:space="preserve"> </w:t>
            </w:r>
            <w:r>
              <w:t>Service</w:t>
            </w:r>
            <w:r>
              <w:rPr>
                <w:spacing w:val="-10"/>
              </w:rPr>
              <w:t xml:space="preserve"> </w:t>
            </w:r>
            <w:r>
              <w:t>Summary</w:t>
            </w:r>
            <w:r>
              <w:rPr>
                <w:spacing w:val="-9"/>
              </w:rPr>
              <w:t xml:space="preserve"> </w:t>
            </w:r>
            <w:r>
              <w:rPr>
                <w:spacing w:val="-2"/>
              </w:rPr>
              <w:t>Items</w:t>
            </w:r>
            <w:r>
              <w:tab/>
            </w:r>
            <w:r>
              <w:rPr>
                <w:spacing w:val="-5"/>
              </w:rPr>
              <w:t>67</w:t>
            </w:r>
          </w:hyperlink>
        </w:p>
        <w:p w14:paraId="5251C84F" w14:textId="77777777" w:rsidR="004C0C63" w:rsidRDefault="00313ED4">
          <w:pPr>
            <w:pStyle w:val="TOC2"/>
            <w:numPr>
              <w:ilvl w:val="1"/>
              <w:numId w:val="29"/>
            </w:numPr>
            <w:tabs>
              <w:tab w:val="left" w:pos="1321"/>
              <w:tab w:val="right" w:leader="dot" w:pos="9952"/>
            </w:tabs>
            <w:ind w:hanging="481"/>
          </w:pPr>
          <w:hyperlink w:anchor="_bookmark102" w:history="1">
            <w:r>
              <w:t>Performance</w:t>
            </w:r>
            <w:r>
              <w:rPr>
                <w:spacing w:val="-10"/>
              </w:rPr>
              <w:t xml:space="preserve"> </w:t>
            </w:r>
            <w:r>
              <w:rPr>
                <w:spacing w:val="-2"/>
              </w:rPr>
              <w:t>Objectives/Thresholds</w:t>
            </w:r>
            <w:r>
              <w:tab/>
            </w:r>
            <w:r>
              <w:rPr>
                <w:spacing w:val="-5"/>
              </w:rPr>
              <w:t>67</w:t>
            </w:r>
          </w:hyperlink>
        </w:p>
        <w:p w14:paraId="267E510C" w14:textId="77777777" w:rsidR="004C0C63" w:rsidRDefault="00313ED4">
          <w:pPr>
            <w:pStyle w:val="TOC1"/>
          </w:pPr>
          <w:hyperlink w:anchor="_bookmark103" w:history="1">
            <w:r>
              <w:t>Appendix</w:t>
            </w:r>
            <w:r>
              <w:rPr>
                <w:spacing w:val="-8"/>
              </w:rPr>
              <w:t xml:space="preserve"> </w:t>
            </w:r>
            <w:r>
              <w:rPr>
                <w:spacing w:val="-10"/>
              </w:rPr>
              <w:t>A</w:t>
            </w:r>
          </w:hyperlink>
        </w:p>
        <w:p w14:paraId="56F804BC" w14:textId="77777777" w:rsidR="004C0C63" w:rsidRDefault="00313ED4">
          <w:pPr>
            <w:pStyle w:val="TOC1"/>
            <w:tabs>
              <w:tab w:val="right" w:leader="dot" w:pos="9952"/>
            </w:tabs>
          </w:pPr>
          <w:hyperlink w:anchor="_bookmark103" w:history="1">
            <w:r>
              <w:t>WICS-II</w:t>
            </w:r>
            <w:r>
              <w:rPr>
                <w:spacing w:val="-9"/>
              </w:rPr>
              <w:t xml:space="preserve"> </w:t>
            </w:r>
            <w:r>
              <w:t>CDRL</w:t>
            </w:r>
            <w:r>
              <w:rPr>
                <w:spacing w:val="-8"/>
              </w:rPr>
              <w:t xml:space="preserve"> </w:t>
            </w:r>
            <w:r>
              <w:rPr>
                <w:spacing w:val="-2"/>
              </w:rPr>
              <w:t>Requirements</w:t>
            </w:r>
            <w:r>
              <w:tab/>
            </w:r>
            <w:r>
              <w:rPr>
                <w:spacing w:val="-5"/>
              </w:rPr>
              <w:t>71</w:t>
            </w:r>
          </w:hyperlink>
        </w:p>
        <w:p w14:paraId="03DA962A" w14:textId="77777777" w:rsidR="004C0C63" w:rsidRDefault="00313ED4">
          <w:pPr>
            <w:pStyle w:val="TOC1"/>
          </w:pPr>
          <w:hyperlink w:anchor="_bookmark104" w:history="1">
            <w:r>
              <w:t>Appendix</w:t>
            </w:r>
            <w:r>
              <w:rPr>
                <w:spacing w:val="-8"/>
              </w:rPr>
              <w:t xml:space="preserve"> </w:t>
            </w:r>
            <w:r>
              <w:rPr>
                <w:spacing w:val="-10"/>
              </w:rPr>
              <w:t>B</w:t>
            </w:r>
          </w:hyperlink>
        </w:p>
        <w:p w14:paraId="73BF7204" w14:textId="77777777" w:rsidR="004C0C63" w:rsidRDefault="00313ED4">
          <w:pPr>
            <w:pStyle w:val="TOC1"/>
            <w:tabs>
              <w:tab w:val="right" w:leader="dot" w:pos="9952"/>
            </w:tabs>
          </w:pPr>
          <w:hyperlink w:anchor="_bookmark104" w:history="1">
            <w:r>
              <w:rPr>
                <w:spacing w:val="-2"/>
              </w:rPr>
              <w:t>Acronyms</w:t>
            </w:r>
            <w:r>
              <w:tab/>
            </w:r>
            <w:r>
              <w:rPr>
                <w:spacing w:val="-5"/>
              </w:rPr>
              <w:t>72</w:t>
            </w:r>
          </w:hyperlink>
        </w:p>
        <w:p w14:paraId="1285FC77" w14:textId="77777777" w:rsidR="004C0C63" w:rsidRDefault="00313ED4">
          <w:pPr>
            <w:pStyle w:val="TOC1"/>
          </w:pPr>
          <w:hyperlink w:anchor="_bookmark105" w:history="1">
            <w:r>
              <w:t>Appendix</w:t>
            </w:r>
            <w:r>
              <w:rPr>
                <w:spacing w:val="-8"/>
              </w:rPr>
              <w:t xml:space="preserve"> </w:t>
            </w:r>
            <w:r>
              <w:rPr>
                <w:spacing w:val="-10"/>
              </w:rPr>
              <w:t>C</w:t>
            </w:r>
          </w:hyperlink>
        </w:p>
        <w:p w14:paraId="39332232" w14:textId="77777777" w:rsidR="004C0C63" w:rsidRDefault="00313ED4">
          <w:pPr>
            <w:pStyle w:val="TOC1"/>
            <w:tabs>
              <w:tab w:val="right" w:leader="dot" w:pos="9952"/>
            </w:tabs>
          </w:pPr>
          <w:hyperlink w:anchor="_bookmark105" w:history="1">
            <w:r>
              <w:rPr>
                <w:spacing w:val="-2"/>
              </w:rPr>
              <w:t>Definitions</w:t>
            </w:r>
            <w:r>
              <w:tab/>
            </w:r>
            <w:r>
              <w:rPr>
                <w:spacing w:val="-5"/>
              </w:rPr>
              <w:t>78</w:t>
            </w:r>
          </w:hyperlink>
        </w:p>
        <w:p w14:paraId="79B39E25" w14:textId="77777777" w:rsidR="004C0C63" w:rsidRDefault="00313ED4">
          <w:pPr>
            <w:pStyle w:val="TOC1"/>
          </w:pPr>
          <w:hyperlink w:anchor="_bookmark106" w:history="1">
            <w:r>
              <w:t>Appendix</w:t>
            </w:r>
            <w:r>
              <w:rPr>
                <w:spacing w:val="-8"/>
              </w:rPr>
              <w:t xml:space="preserve"> </w:t>
            </w:r>
            <w:r>
              <w:rPr>
                <w:spacing w:val="-10"/>
              </w:rPr>
              <w:t>D</w:t>
            </w:r>
          </w:hyperlink>
        </w:p>
        <w:p w14:paraId="7AC6E44E" w14:textId="77777777" w:rsidR="004C0C63" w:rsidRDefault="00313ED4">
          <w:pPr>
            <w:pStyle w:val="TOC1"/>
            <w:tabs>
              <w:tab w:val="right" w:leader="dot" w:pos="9952"/>
            </w:tabs>
          </w:pPr>
          <w:hyperlink w:anchor="_bookmark106" w:history="1">
            <w:r>
              <w:t>Publications</w:t>
            </w:r>
            <w:r>
              <w:rPr>
                <w:spacing w:val="-6"/>
              </w:rPr>
              <w:t xml:space="preserve"> </w:t>
            </w:r>
            <w:r>
              <w:t>and</w:t>
            </w:r>
            <w:r>
              <w:rPr>
                <w:spacing w:val="-6"/>
              </w:rPr>
              <w:t xml:space="preserve"> </w:t>
            </w:r>
            <w:r>
              <w:rPr>
                <w:spacing w:val="-4"/>
              </w:rPr>
              <w:t>Forms</w:t>
            </w:r>
            <w:r>
              <w:tab/>
            </w:r>
            <w:r>
              <w:rPr>
                <w:spacing w:val="-5"/>
              </w:rPr>
              <w:t>92</w:t>
            </w:r>
          </w:hyperlink>
        </w:p>
        <w:p w14:paraId="3B316FB5" w14:textId="77777777" w:rsidR="004C0C63" w:rsidRDefault="00313ED4">
          <w:pPr>
            <w:pStyle w:val="TOC1"/>
          </w:pPr>
          <w:hyperlink w:anchor="_bookmark107" w:history="1">
            <w:r>
              <w:t>Appendix</w:t>
            </w:r>
            <w:r>
              <w:rPr>
                <w:spacing w:val="-8"/>
              </w:rPr>
              <w:t xml:space="preserve"> </w:t>
            </w:r>
            <w:r>
              <w:rPr>
                <w:spacing w:val="-10"/>
              </w:rPr>
              <w:t>E</w:t>
            </w:r>
          </w:hyperlink>
        </w:p>
        <w:p w14:paraId="729757D4" w14:textId="77777777" w:rsidR="004C0C63" w:rsidRDefault="00313ED4">
          <w:pPr>
            <w:pStyle w:val="TOC1"/>
            <w:tabs>
              <w:tab w:val="right" w:leader="dot" w:pos="9952"/>
            </w:tabs>
          </w:pPr>
          <w:hyperlink w:anchor="_bookmark107" w:history="1">
            <w:r>
              <w:t>Mission</w:t>
            </w:r>
            <w:r>
              <w:rPr>
                <w:spacing w:val="-8"/>
              </w:rPr>
              <w:t xml:space="preserve"> </w:t>
            </w:r>
            <w:r>
              <w:t>Essential</w:t>
            </w:r>
            <w:r>
              <w:rPr>
                <w:spacing w:val="-9"/>
              </w:rPr>
              <w:t xml:space="preserve"> </w:t>
            </w:r>
            <w:r>
              <w:t>Contractor</w:t>
            </w:r>
            <w:r>
              <w:rPr>
                <w:spacing w:val="-10"/>
              </w:rPr>
              <w:t xml:space="preserve"> </w:t>
            </w:r>
            <w:r>
              <w:rPr>
                <w:spacing w:val="-2"/>
              </w:rPr>
              <w:t>Services</w:t>
            </w:r>
            <w:r>
              <w:tab/>
            </w:r>
            <w:r>
              <w:rPr>
                <w:spacing w:val="-5"/>
              </w:rPr>
              <w:t>93</w:t>
            </w:r>
          </w:hyperlink>
        </w:p>
      </w:sdtContent>
    </w:sdt>
    <w:p w14:paraId="3311617E" w14:textId="77777777" w:rsidR="004C0C63" w:rsidRDefault="004C0C63">
      <w:pPr>
        <w:sectPr w:rsidR="004C0C63" w:rsidSect="001616DB">
          <w:type w:val="continuous"/>
          <w:pgSz w:w="12240" w:h="15840"/>
          <w:pgMar w:top="1360" w:right="820" w:bottom="1517" w:left="840" w:header="0" w:footer="830" w:gutter="0"/>
          <w:cols w:space="720"/>
        </w:sectPr>
      </w:pPr>
    </w:p>
    <w:p w14:paraId="3CD5F3D1" w14:textId="77777777" w:rsidR="004C0C63" w:rsidRDefault="00313ED4">
      <w:pPr>
        <w:pStyle w:val="Heading1"/>
        <w:spacing w:before="79"/>
        <w:ind w:left="3603" w:right="3622" w:firstLine="1159"/>
      </w:pPr>
      <w:r>
        <w:lastRenderedPageBreak/>
        <w:t>Chapter 1 Background</w:t>
      </w:r>
      <w:r>
        <w:rPr>
          <w:spacing w:val="-13"/>
        </w:rPr>
        <w:t xml:space="preserve"> </w:t>
      </w:r>
      <w:r>
        <w:t>and</w:t>
      </w:r>
      <w:r>
        <w:rPr>
          <w:spacing w:val="-12"/>
        </w:rPr>
        <w:t xml:space="preserve"> </w:t>
      </w:r>
      <w:r>
        <w:t>Contract</w:t>
      </w:r>
      <w:r>
        <w:rPr>
          <w:spacing w:val="-14"/>
        </w:rPr>
        <w:t xml:space="preserve"> </w:t>
      </w:r>
      <w:r>
        <w:t>Scope</w:t>
      </w:r>
    </w:p>
    <w:p w14:paraId="76F778FB" w14:textId="77777777" w:rsidR="004C0C63" w:rsidRDefault="004C0C63">
      <w:pPr>
        <w:pStyle w:val="BodyText"/>
        <w:spacing w:before="5"/>
        <w:ind w:left="0"/>
        <w:rPr>
          <w:b/>
          <w:sz w:val="34"/>
        </w:rPr>
      </w:pPr>
    </w:p>
    <w:p w14:paraId="0EE93025" w14:textId="77777777" w:rsidR="004C0C63" w:rsidRDefault="00313ED4">
      <w:pPr>
        <w:pStyle w:val="Heading1"/>
        <w:numPr>
          <w:ilvl w:val="1"/>
          <w:numId w:val="27"/>
        </w:numPr>
        <w:tabs>
          <w:tab w:val="left" w:pos="961"/>
        </w:tabs>
        <w:spacing w:before="0"/>
        <w:ind w:hanging="361"/>
      </w:pPr>
      <w:bookmarkStart w:id="0" w:name="_bookmark0"/>
      <w:bookmarkEnd w:id="0"/>
      <w:r>
        <w:rPr>
          <w:spacing w:val="-2"/>
        </w:rPr>
        <w:t>Background</w:t>
      </w:r>
    </w:p>
    <w:p w14:paraId="22E8B1C4" w14:textId="77777777" w:rsidR="004C0C63" w:rsidRDefault="00313ED4">
      <w:pPr>
        <w:pStyle w:val="BodyText"/>
        <w:spacing w:before="116"/>
        <w:ind w:right="643"/>
      </w:pPr>
      <w:proofErr w:type="gramStart"/>
      <w:r>
        <w:t>The</w:t>
      </w:r>
      <w:r>
        <w:rPr>
          <w:spacing w:val="-3"/>
        </w:rPr>
        <w:t xml:space="preserve"> </w:t>
      </w:r>
      <w:r>
        <w:t>mission</w:t>
      </w:r>
      <w:r>
        <w:rPr>
          <w:spacing w:val="-1"/>
        </w:rPr>
        <w:t xml:space="preserve"> </w:t>
      </w:r>
      <w:r>
        <w:t>of</w:t>
      </w:r>
      <w:r>
        <w:rPr>
          <w:spacing w:val="40"/>
        </w:rPr>
        <w:t xml:space="preserve"> </w:t>
      </w:r>
      <w:r>
        <w:t>Space</w:t>
      </w:r>
      <w:r>
        <w:rPr>
          <w:spacing w:val="-2"/>
        </w:rPr>
        <w:t xml:space="preserve"> </w:t>
      </w:r>
      <w:r>
        <w:t>Base</w:t>
      </w:r>
      <w:r>
        <w:rPr>
          <w:spacing w:val="-2"/>
        </w:rPr>
        <w:t xml:space="preserve"> </w:t>
      </w:r>
      <w:r>
        <w:t>Delta</w:t>
      </w:r>
      <w:r>
        <w:rPr>
          <w:spacing w:val="-2"/>
        </w:rPr>
        <w:t xml:space="preserve"> </w:t>
      </w:r>
      <w:r>
        <w:t>1 (SBD</w:t>
      </w:r>
      <w:r>
        <w:rPr>
          <w:spacing w:val="-1"/>
        </w:rPr>
        <w:t xml:space="preserve"> </w:t>
      </w:r>
      <w:r>
        <w:t>1),</w:t>
      </w:r>
      <w:proofErr w:type="gramEnd"/>
      <w:r>
        <w:rPr>
          <w:spacing w:val="40"/>
        </w:rPr>
        <w:t xml:space="preserve"> </w:t>
      </w:r>
      <w:r>
        <w:t>is</w:t>
      </w:r>
      <w:r>
        <w:rPr>
          <w:spacing w:val="-1"/>
        </w:rPr>
        <w:t xml:space="preserve"> </w:t>
      </w:r>
      <w:r>
        <w:t>to</w:t>
      </w:r>
      <w:r>
        <w:rPr>
          <w:spacing w:val="-1"/>
        </w:rPr>
        <w:t xml:space="preserve"> </w:t>
      </w:r>
      <w:r>
        <w:t>enable</w:t>
      </w:r>
      <w:r>
        <w:rPr>
          <w:spacing w:val="-1"/>
        </w:rPr>
        <w:t xml:space="preserve"> </w:t>
      </w:r>
      <w:r>
        <w:t>and empower combat-ready</w:t>
      </w:r>
      <w:r>
        <w:rPr>
          <w:spacing w:val="-6"/>
        </w:rPr>
        <w:t xml:space="preserve"> </w:t>
      </w:r>
      <w:r>
        <w:t>space and homeland defense operations through mission critical global support to protect and defend our Nation.</w:t>
      </w:r>
      <w:r>
        <w:rPr>
          <w:spacing w:val="40"/>
        </w:rPr>
        <w:t xml:space="preserve"> </w:t>
      </w:r>
      <w:r>
        <w:t>SBD 1 currently operates and supports satellite operation centers at Schriever Space Force</w:t>
      </w:r>
      <w:r>
        <w:rPr>
          <w:spacing w:val="-1"/>
        </w:rPr>
        <w:t xml:space="preserve"> </w:t>
      </w:r>
      <w:r>
        <w:t>Base</w:t>
      </w:r>
      <w:r>
        <w:rPr>
          <w:spacing w:val="-1"/>
        </w:rPr>
        <w:t xml:space="preserve"> </w:t>
      </w:r>
      <w:r>
        <w:t>(SSFB), Colorado, remote</w:t>
      </w:r>
      <w:r>
        <w:rPr>
          <w:spacing w:val="-1"/>
        </w:rPr>
        <w:t xml:space="preserve"> </w:t>
      </w:r>
      <w:r>
        <w:t>tracking</w:t>
      </w:r>
      <w:r>
        <w:rPr>
          <w:spacing w:val="-4"/>
        </w:rPr>
        <w:t xml:space="preserve"> </w:t>
      </w:r>
      <w:r>
        <w:t>stations and other command and control facilities around</w:t>
      </w:r>
      <w:r>
        <w:rPr>
          <w:spacing w:val="-4"/>
        </w:rPr>
        <w:t xml:space="preserve"> </w:t>
      </w:r>
      <w:r>
        <w:t>the</w:t>
      </w:r>
      <w:r>
        <w:rPr>
          <w:spacing w:val="-3"/>
        </w:rPr>
        <w:t xml:space="preserve"> </w:t>
      </w:r>
      <w:r>
        <w:t>world.</w:t>
      </w:r>
      <w:r>
        <w:rPr>
          <w:spacing w:val="40"/>
        </w:rPr>
        <w:t xml:space="preserve"> </w:t>
      </w:r>
      <w:r>
        <w:t>SBD</w:t>
      </w:r>
      <w:r>
        <w:rPr>
          <w:spacing w:val="-2"/>
        </w:rPr>
        <w:t xml:space="preserve"> </w:t>
      </w:r>
      <w:r>
        <w:t>1</w:t>
      </w:r>
      <w:r>
        <w:rPr>
          <w:spacing w:val="-2"/>
        </w:rPr>
        <w:t xml:space="preserve"> </w:t>
      </w:r>
      <w:r>
        <w:t>personnel</w:t>
      </w:r>
      <w:r>
        <w:rPr>
          <w:spacing w:val="-3"/>
        </w:rPr>
        <w:t xml:space="preserve"> </w:t>
      </w:r>
      <w:r>
        <w:t>monitor</w:t>
      </w:r>
      <w:r>
        <w:rPr>
          <w:spacing w:val="-3"/>
        </w:rPr>
        <w:t xml:space="preserve"> </w:t>
      </w:r>
      <w:r>
        <w:t>satellites</w:t>
      </w:r>
      <w:r>
        <w:rPr>
          <w:spacing w:val="-3"/>
        </w:rPr>
        <w:t xml:space="preserve"> </w:t>
      </w:r>
      <w:r>
        <w:t>during</w:t>
      </w:r>
      <w:r>
        <w:rPr>
          <w:spacing w:val="-5"/>
        </w:rPr>
        <w:t xml:space="preserve"> </w:t>
      </w:r>
      <w:r>
        <w:t>launch,</w:t>
      </w:r>
      <w:r>
        <w:rPr>
          <w:spacing w:val="-3"/>
        </w:rPr>
        <w:t xml:space="preserve"> </w:t>
      </w:r>
      <w:r>
        <w:t>put</w:t>
      </w:r>
      <w:r>
        <w:rPr>
          <w:spacing w:val="-3"/>
        </w:rPr>
        <w:t xml:space="preserve"> </w:t>
      </w:r>
      <w:r>
        <w:t>satellites</w:t>
      </w:r>
      <w:r>
        <w:rPr>
          <w:spacing w:val="-3"/>
        </w:rPr>
        <w:t xml:space="preserve"> </w:t>
      </w:r>
      <w:r>
        <w:t>in</w:t>
      </w:r>
      <w:r>
        <w:rPr>
          <w:spacing w:val="-3"/>
        </w:rPr>
        <w:t xml:space="preserve"> </w:t>
      </w:r>
      <w:r>
        <w:t>their</w:t>
      </w:r>
      <w:r>
        <w:rPr>
          <w:spacing w:val="-3"/>
        </w:rPr>
        <w:t xml:space="preserve"> </w:t>
      </w:r>
      <w:r>
        <w:t>proper orbits following launch, and operate the satellites while they are in orbit.</w:t>
      </w:r>
      <w:r>
        <w:rPr>
          <w:spacing w:val="40"/>
        </w:rPr>
        <w:t xml:space="preserve"> </w:t>
      </w:r>
      <w:r>
        <w:t>They ensure effective and efficient satellite operations and proper disposal of the satellites at the end of life.</w:t>
      </w:r>
    </w:p>
    <w:p w14:paraId="53F87A21" w14:textId="77777777" w:rsidR="004C0C63" w:rsidRDefault="00313ED4">
      <w:pPr>
        <w:pStyle w:val="BodyText"/>
        <w:ind w:right="643"/>
      </w:pPr>
      <w:r>
        <w:t>SBD 1 operates and supports satellite programs including</w:t>
      </w:r>
      <w:r>
        <w:rPr>
          <w:spacing w:val="-2"/>
        </w:rPr>
        <w:t xml:space="preserve"> </w:t>
      </w:r>
      <w:r>
        <w:t>the Global Positioning</w:t>
      </w:r>
      <w:r>
        <w:rPr>
          <w:spacing w:val="-1"/>
        </w:rPr>
        <w:t xml:space="preserve"> </w:t>
      </w:r>
      <w:r>
        <w:t>System (GPS), Defense Satellite Communication Systems (DSCS), Wideband Global SATCOM (WGS), Military Strategic and Tactical Relay (MILSTAR), Defense Meteorological Satellite Program, Space</w:t>
      </w:r>
      <w:r>
        <w:rPr>
          <w:spacing w:val="-4"/>
        </w:rPr>
        <w:t xml:space="preserve"> </w:t>
      </w:r>
      <w:r>
        <w:t>Based</w:t>
      </w:r>
      <w:r>
        <w:rPr>
          <w:spacing w:val="-3"/>
        </w:rPr>
        <w:t xml:space="preserve"> </w:t>
      </w:r>
      <w:r>
        <w:t>Space</w:t>
      </w:r>
      <w:r>
        <w:rPr>
          <w:spacing w:val="-4"/>
        </w:rPr>
        <w:t xml:space="preserve"> </w:t>
      </w:r>
      <w:r>
        <w:t>Surveillance</w:t>
      </w:r>
      <w:r>
        <w:rPr>
          <w:spacing w:val="-3"/>
        </w:rPr>
        <w:t xml:space="preserve"> </w:t>
      </w:r>
      <w:r>
        <w:t>(SBSS),</w:t>
      </w:r>
      <w:r>
        <w:rPr>
          <w:spacing w:val="-4"/>
        </w:rPr>
        <w:t xml:space="preserve"> </w:t>
      </w:r>
      <w:r>
        <w:t>Operationally</w:t>
      </w:r>
      <w:r>
        <w:rPr>
          <w:spacing w:val="-9"/>
        </w:rPr>
        <w:t xml:space="preserve"> </w:t>
      </w:r>
      <w:r>
        <w:t>Responsive</w:t>
      </w:r>
      <w:r>
        <w:rPr>
          <w:spacing w:val="-4"/>
        </w:rPr>
        <w:t xml:space="preserve"> </w:t>
      </w:r>
      <w:r>
        <w:t>Space,</w:t>
      </w:r>
      <w:r>
        <w:rPr>
          <w:spacing w:val="-3"/>
        </w:rPr>
        <w:t xml:space="preserve"> </w:t>
      </w:r>
      <w:r>
        <w:t>Advanced</w:t>
      </w:r>
      <w:r>
        <w:rPr>
          <w:spacing w:val="-3"/>
        </w:rPr>
        <w:t xml:space="preserve"> </w:t>
      </w:r>
      <w:r>
        <w:t>Extremely High Frequency (AEHF), Mission Impact Reporting (MIR), Space Digital Integrated Network (SDIN) and Global Command and Control System (GCCS) and the worldwide Satellite Control Network (SCN) supporting 185 satellites.</w:t>
      </w:r>
    </w:p>
    <w:p w14:paraId="7E721A3A" w14:textId="77777777" w:rsidR="004C0C63" w:rsidRDefault="00313ED4">
      <w:pPr>
        <w:pStyle w:val="Heading1"/>
        <w:numPr>
          <w:ilvl w:val="1"/>
          <w:numId w:val="27"/>
        </w:numPr>
        <w:tabs>
          <w:tab w:val="left" w:pos="961"/>
        </w:tabs>
        <w:ind w:hanging="361"/>
      </w:pPr>
      <w:bookmarkStart w:id="1" w:name="_bookmark1"/>
      <w:bookmarkEnd w:id="1"/>
      <w:r>
        <w:rPr>
          <w:spacing w:val="-2"/>
        </w:rPr>
        <w:t>Scope</w:t>
      </w:r>
    </w:p>
    <w:p w14:paraId="7A6525E4" w14:textId="77777777" w:rsidR="004C0C63" w:rsidRDefault="00313ED4">
      <w:pPr>
        <w:pStyle w:val="BodyText"/>
        <w:spacing w:before="115"/>
        <w:ind w:right="643"/>
      </w:pPr>
      <w:r>
        <w:t>The scope of this contract encompasses all services required to support the operation, maintenance,</w:t>
      </w:r>
      <w:r>
        <w:rPr>
          <w:spacing w:val="-2"/>
        </w:rPr>
        <w:t xml:space="preserve"> </w:t>
      </w:r>
      <w:r>
        <w:t>and</w:t>
      </w:r>
      <w:r>
        <w:rPr>
          <w:spacing w:val="-4"/>
        </w:rPr>
        <w:t xml:space="preserve"> </w:t>
      </w:r>
      <w:r>
        <w:t>logistics</w:t>
      </w:r>
      <w:r>
        <w:rPr>
          <w:spacing w:val="-4"/>
        </w:rPr>
        <w:t xml:space="preserve"> </w:t>
      </w:r>
      <w:r>
        <w:t>of</w:t>
      </w:r>
      <w:r>
        <w:rPr>
          <w:spacing w:val="-5"/>
        </w:rPr>
        <w:t xml:space="preserve"> </w:t>
      </w:r>
      <w:r>
        <w:t>the</w:t>
      </w:r>
      <w:r>
        <w:rPr>
          <w:spacing w:val="-4"/>
        </w:rPr>
        <w:t xml:space="preserve"> </w:t>
      </w:r>
      <w:r>
        <w:t>SSFB</w:t>
      </w:r>
      <w:r>
        <w:rPr>
          <w:spacing w:val="-4"/>
        </w:rPr>
        <w:t xml:space="preserve"> </w:t>
      </w:r>
      <w:r>
        <w:t>Installation</w:t>
      </w:r>
      <w:r>
        <w:rPr>
          <w:spacing w:val="-4"/>
        </w:rPr>
        <w:t xml:space="preserve"> </w:t>
      </w:r>
      <w:r>
        <w:t>information</w:t>
      </w:r>
      <w:r>
        <w:rPr>
          <w:spacing w:val="-4"/>
        </w:rPr>
        <w:t xml:space="preserve"> </w:t>
      </w:r>
      <w:r>
        <w:t>and</w:t>
      </w:r>
      <w:r>
        <w:rPr>
          <w:spacing w:val="-4"/>
        </w:rPr>
        <w:t xml:space="preserve"> </w:t>
      </w:r>
      <w:r>
        <w:t>communications</w:t>
      </w:r>
      <w:r>
        <w:rPr>
          <w:spacing w:val="-4"/>
        </w:rPr>
        <w:t xml:space="preserve"> </w:t>
      </w:r>
      <w:r>
        <w:t>systems</w:t>
      </w:r>
      <w:r>
        <w:rPr>
          <w:spacing w:val="-4"/>
        </w:rPr>
        <w:t xml:space="preserve"> </w:t>
      </w:r>
      <w:r>
        <w:t>as these exist at the time of contract award and as they evolve over the course of contract performance.</w:t>
      </w:r>
      <w:r>
        <w:rPr>
          <w:spacing w:val="40"/>
        </w:rPr>
        <w:t xml:space="preserve"> </w:t>
      </w:r>
      <w:r>
        <w:t>This effort includes the ability to provide support to various SSFB Installation information and communications systems and associated tenant organizations.</w:t>
      </w:r>
      <w:r>
        <w:rPr>
          <w:spacing w:val="40"/>
        </w:rPr>
        <w:t xml:space="preserve"> </w:t>
      </w:r>
      <w:r>
        <w:t>During the performance of this contract, the contractor shall provide non-personal services in support of operations, mission systems maintenance and maintenance management, logistics management, communication support, security and emergency notification systems, testing and all other requirements within the WICS II Performance Work Statement (PWS).</w:t>
      </w:r>
      <w:r>
        <w:rPr>
          <w:spacing w:val="40"/>
        </w:rPr>
        <w:t xml:space="preserve"> </w:t>
      </w:r>
      <w:r>
        <w:t>Support also includes potential future requirements, emerging technologies, system growth, and new/upgraded equipment as needed.</w:t>
      </w:r>
    </w:p>
    <w:p w14:paraId="156BA1BA" w14:textId="77777777" w:rsidR="004C0C63" w:rsidRDefault="00313ED4">
      <w:pPr>
        <w:pStyle w:val="Heading1"/>
        <w:numPr>
          <w:ilvl w:val="1"/>
          <w:numId w:val="27"/>
        </w:numPr>
        <w:tabs>
          <w:tab w:val="left" w:pos="961"/>
        </w:tabs>
        <w:spacing w:before="126"/>
        <w:ind w:hanging="361"/>
      </w:pPr>
      <w:bookmarkStart w:id="2" w:name="_bookmark2"/>
      <w:bookmarkEnd w:id="2"/>
      <w:r>
        <w:t>Overview</w:t>
      </w:r>
      <w:r>
        <w:rPr>
          <w:spacing w:val="-5"/>
        </w:rPr>
        <w:t xml:space="preserve"> </w:t>
      </w:r>
      <w:r>
        <w:t>of</w:t>
      </w:r>
      <w:r>
        <w:rPr>
          <w:spacing w:val="-2"/>
        </w:rPr>
        <w:t xml:space="preserve"> </w:t>
      </w:r>
      <w:r>
        <w:t>Principle</w:t>
      </w:r>
      <w:r>
        <w:rPr>
          <w:spacing w:val="-2"/>
        </w:rPr>
        <w:t xml:space="preserve"> Systems</w:t>
      </w:r>
    </w:p>
    <w:p w14:paraId="5D2826D3" w14:textId="77777777" w:rsidR="004C0C63" w:rsidRDefault="00313ED4">
      <w:pPr>
        <w:pStyle w:val="ListParagraph"/>
        <w:numPr>
          <w:ilvl w:val="2"/>
          <w:numId w:val="27"/>
        </w:numPr>
        <w:tabs>
          <w:tab w:val="left" w:pos="1141"/>
        </w:tabs>
        <w:spacing w:before="115"/>
        <w:ind w:right="672" w:firstLine="0"/>
        <w:rPr>
          <w:sz w:val="24"/>
        </w:rPr>
      </w:pPr>
      <w:r>
        <w:rPr>
          <w:b/>
          <w:sz w:val="24"/>
        </w:rPr>
        <w:t>Global Broadcast Service (GBS)</w:t>
      </w:r>
      <w:r>
        <w:rPr>
          <w:sz w:val="24"/>
        </w:rPr>
        <w:t>:</w:t>
      </w:r>
      <w:r>
        <w:rPr>
          <w:spacing w:val="40"/>
          <w:sz w:val="24"/>
        </w:rPr>
        <w:t xml:space="preserve"> </w:t>
      </w:r>
      <w:r>
        <w:rPr>
          <w:sz w:val="24"/>
        </w:rPr>
        <w:t>GBS is a satellite communication based, worldwide, high-capacity broadcast system that provides a one-way, high-speed flow of high-volume national security information to forces garrisoned, deployed, or on the move with tactical GBS satellite receive suites (RS).</w:t>
      </w:r>
      <w:r>
        <w:rPr>
          <w:spacing w:val="40"/>
          <w:sz w:val="24"/>
        </w:rPr>
        <w:t xml:space="preserve"> </w:t>
      </w:r>
      <w:r>
        <w:rPr>
          <w:sz w:val="24"/>
        </w:rPr>
        <w:t>GBS provides a content priority-based delivery of classified and unclassified video and data products.</w:t>
      </w:r>
      <w:r>
        <w:rPr>
          <w:spacing w:val="40"/>
          <w:sz w:val="24"/>
        </w:rPr>
        <w:t xml:space="preserve"> </w:t>
      </w:r>
      <w:r>
        <w:rPr>
          <w:sz w:val="24"/>
        </w:rPr>
        <w:t>GBS is a Defense Information Systems Agency (DISA) Core Data Center (CDC)-centric architecture providing centralized Satellite Broadcast Manager (SBM) system for continuous operations, management, and control of DISA dedicated assets assigned to GBS and GBS Mission Unique Equipment (MUE).</w:t>
      </w:r>
      <w:r>
        <w:rPr>
          <w:spacing w:val="40"/>
          <w:sz w:val="24"/>
        </w:rPr>
        <w:t xml:space="preserve"> </w:t>
      </w:r>
      <w:r>
        <w:rPr>
          <w:sz w:val="24"/>
        </w:rPr>
        <w:t>The GBS Operations Center (GBSOC) is the centralized service center that provides broadcast and event management, troubleshooting,</w:t>
      </w:r>
      <w:r>
        <w:rPr>
          <w:spacing w:val="-3"/>
          <w:sz w:val="24"/>
        </w:rPr>
        <w:t xml:space="preserve"> </w:t>
      </w:r>
      <w:r>
        <w:rPr>
          <w:sz w:val="24"/>
        </w:rPr>
        <w:t>coordination,</w:t>
      </w:r>
      <w:r>
        <w:rPr>
          <w:spacing w:val="-3"/>
          <w:sz w:val="24"/>
        </w:rPr>
        <w:t xml:space="preserve"> </w:t>
      </w:r>
      <w:r>
        <w:rPr>
          <w:sz w:val="24"/>
        </w:rPr>
        <w:t>reporting,</w:t>
      </w:r>
      <w:r>
        <w:rPr>
          <w:spacing w:val="-3"/>
          <w:sz w:val="24"/>
        </w:rPr>
        <w:t xml:space="preserve"> </w:t>
      </w:r>
      <w:r>
        <w:rPr>
          <w:sz w:val="24"/>
        </w:rPr>
        <w:t>and</w:t>
      </w:r>
      <w:r>
        <w:rPr>
          <w:spacing w:val="-3"/>
          <w:sz w:val="24"/>
        </w:rPr>
        <w:t xml:space="preserve"> </w:t>
      </w:r>
      <w:r>
        <w:rPr>
          <w:sz w:val="24"/>
        </w:rPr>
        <w:t>overall</w:t>
      </w:r>
      <w:r>
        <w:rPr>
          <w:spacing w:val="-3"/>
          <w:sz w:val="24"/>
        </w:rPr>
        <w:t xml:space="preserve"> </w:t>
      </w:r>
      <w:r>
        <w:rPr>
          <w:sz w:val="24"/>
        </w:rPr>
        <w:t>status</w:t>
      </w:r>
      <w:r>
        <w:rPr>
          <w:spacing w:val="-3"/>
          <w:sz w:val="24"/>
        </w:rPr>
        <w:t xml:space="preserve"> </w:t>
      </w:r>
      <w:r>
        <w:rPr>
          <w:sz w:val="24"/>
        </w:rPr>
        <w:t>and</w:t>
      </w:r>
      <w:r>
        <w:rPr>
          <w:spacing w:val="-3"/>
          <w:sz w:val="24"/>
        </w:rPr>
        <w:t xml:space="preserve"> </w:t>
      </w:r>
      <w:r>
        <w:rPr>
          <w:sz w:val="24"/>
        </w:rPr>
        <w:t>situational</w:t>
      </w:r>
      <w:r>
        <w:rPr>
          <w:spacing w:val="-3"/>
          <w:sz w:val="24"/>
        </w:rPr>
        <w:t xml:space="preserve"> </w:t>
      </w:r>
      <w:r>
        <w:rPr>
          <w:sz w:val="24"/>
        </w:rPr>
        <w:t>awareness</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GBS system</w:t>
      </w:r>
      <w:r>
        <w:rPr>
          <w:spacing w:val="-3"/>
          <w:sz w:val="24"/>
        </w:rPr>
        <w:t xml:space="preserve"> </w:t>
      </w:r>
      <w:r>
        <w:rPr>
          <w:sz w:val="24"/>
        </w:rPr>
        <w:t>and</w:t>
      </w:r>
      <w:r>
        <w:rPr>
          <w:spacing w:val="-3"/>
          <w:sz w:val="24"/>
        </w:rPr>
        <w:t xml:space="preserve"> </w:t>
      </w:r>
      <w:r>
        <w:rPr>
          <w:sz w:val="24"/>
        </w:rPr>
        <w:t>services.</w:t>
      </w:r>
      <w:r>
        <w:rPr>
          <w:spacing w:val="40"/>
          <w:sz w:val="24"/>
        </w:rPr>
        <w:t xml:space="preserve"> </w:t>
      </w:r>
      <w:r>
        <w:rPr>
          <w:sz w:val="24"/>
        </w:rPr>
        <w:t>Additionally,</w:t>
      </w:r>
      <w:r>
        <w:rPr>
          <w:spacing w:val="-3"/>
          <w:sz w:val="24"/>
        </w:rPr>
        <w:t xml:space="preserve"> </w:t>
      </w:r>
      <w:r>
        <w:rPr>
          <w:sz w:val="24"/>
        </w:rPr>
        <w:t>the</w:t>
      </w:r>
      <w:r>
        <w:rPr>
          <w:spacing w:val="-4"/>
          <w:sz w:val="24"/>
        </w:rPr>
        <w:t xml:space="preserve"> </w:t>
      </w:r>
      <w:r>
        <w:rPr>
          <w:sz w:val="24"/>
        </w:rPr>
        <w:t>GBSOC</w:t>
      </w:r>
      <w:r>
        <w:rPr>
          <w:spacing w:val="-3"/>
          <w:sz w:val="24"/>
        </w:rPr>
        <w:t xml:space="preserve"> </w:t>
      </w:r>
      <w:r>
        <w:rPr>
          <w:sz w:val="24"/>
        </w:rPr>
        <w:t>provides</w:t>
      </w:r>
      <w:r>
        <w:rPr>
          <w:spacing w:val="-3"/>
          <w:sz w:val="24"/>
        </w:rPr>
        <w:t xml:space="preserve"> </w:t>
      </w:r>
      <w:r>
        <w:rPr>
          <w:sz w:val="24"/>
        </w:rPr>
        <w:t>GBS</w:t>
      </w:r>
      <w:r>
        <w:rPr>
          <w:spacing w:val="-3"/>
          <w:sz w:val="24"/>
        </w:rPr>
        <w:t xml:space="preserve"> </w:t>
      </w:r>
      <w:r>
        <w:rPr>
          <w:sz w:val="24"/>
        </w:rPr>
        <w:t>RS</w:t>
      </w:r>
      <w:r>
        <w:rPr>
          <w:spacing w:val="-3"/>
          <w:sz w:val="24"/>
        </w:rPr>
        <w:t xml:space="preserve"> </w:t>
      </w:r>
      <w:r>
        <w:rPr>
          <w:sz w:val="24"/>
        </w:rPr>
        <w:t>end-user</w:t>
      </w:r>
      <w:r>
        <w:rPr>
          <w:spacing w:val="-3"/>
          <w:sz w:val="24"/>
        </w:rPr>
        <w:t xml:space="preserve"> </w:t>
      </w:r>
      <w:r>
        <w:rPr>
          <w:sz w:val="24"/>
        </w:rPr>
        <w:t>service</w:t>
      </w:r>
      <w:r>
        <w:rPr>
          <w:spacing w:val="-4"/>
          <w:sz w:val="24"/>
        </w:rPr>
        <w:t xml:space="preserve"> </w:t>
      </w:r>
      <w:r>
        <w:rPr>
          <w:sz w:val="24"/>
        </w:rPr>
        <w:t>desk</w:t>
      </w:r>
      <w:r>
        <w:rPr>
          <w:spacing w:val="-3"/>
          <w:sz w:val="24"/>
        </w:rPr>
        <w:t xml:space="preserve"> </w:t>
      </w:r>
      <w:r>
        <w:rPr>
          <w:sz w:val="24"/>
        </w:rPr>
        <w:t>support. Under the WICS-II contract, GBS resources include the following:</w:t>
      </w:r>
    </w:p>
    <w:p w14:paraId="686646B7" w14:textId="77777777" w:rsidR="004C0C63" w:rsidRDefault="004C0C63">
      <w:pPr>
        <w:rPr>
          <w:sz w:val="24"/>
        </w:rPr>
        <w:sectPr w:rsidR="004C0C63" w:rsidSect="001616DB">
          <w:pgSz w:w="12240" w:h="15840"/>
          <w:pgMar w:top="1360" w:right="820" w:bottom="1020" w:left="840" w:header="0" w:footer="830" w:gutter="0"/>
          <w:cols w:space="720"/>
        </w:sectPr>
      </w:pPr>
    </w:p>
    <w:p w14:paraId="36B3C10F" w14:textId="77777777" w:rsidR="004C0C63" w:rsidRDefault="00313ED4">
      <w:pPr>
        <w:pStyle w:val="ListParagraph"/>
        <w:numPr>
          <w:ilvl w:val="3"/>
          <w:numId w:val="27"/>
        </w:numPr>
        <w:tabs>
          <w:tab w:val="left" w:pos="1460"/>
        </w:tabs>
        <w:spacing w:before="74"/>
        <w:ind w:left="1459"/>
        <w:rPr>
          <w:sz w:val="24"/>
        </w:rPr>
      </w:pPr>
      <w:r>
        <w:rPr>
          <w:sz w:val="24"/>
        </w:rPr>
        <w:lastRenderedPageBreak/>
        <w:t>GBSOC</w:t>
      </w:r>
      <w:r>
        <w:rPr>
          <w:spacing w:val="-8"/>
          <w:sz w:val="24"/>
        </w:rPr>
        <w:t xml:space="preserve"> </w:t>
      </w:r>
      <w:r>
        <w:rPr>
          <w:sz w:val="24"/>
        </w:rPr>
        <w:t>at</w:t>
      </w:r>
      <w:r>
        <w:rPr>
          <w:spacing w:val="-6"/>
          <w:sz w:val="24"/>
        </w:rPr>
        <w:t xml:space="preserve"> </w:t>
      </w:r>
      <w:r>
        <w:rPr>
          <w:spacing w:val="-4"/>
          <w:sz w:val="24"/>
        </w:rPr>
        <w:t>SSFB</w:t>
      </w:r>
    </w:p>
    <w:p w14:paraId="2902297A" w14:textId="77777777" w:rsidR="004C0C63" w:rsidRDefault="00313ED4">
      <w:pPr>
        <w:pStyle w:val="ListParagraph"/>
        <w:numPr>
          <w:ilvl w:val="3"/>
          <w:numId w:val="27"/>
        </w:numPr>
        <w:tabs>
          <w:tab w:val="left" w:pos="1460"/>
        </w:tabs>
        <w:spacing w:before="0"/>
        <w:ind w:right="768" w:firstLine="0"/>
        <w:rPr>
          <w:sz w:val="24"/>
        </w:rPr>
      </w:pPr>
      <w:r>
        <w:rPr>
          <w:sz w:val="24"/>
        </w:rPr>
        <w:t>GBS</w:t>
      </w:r>
      <w:r>
        <w:rPr>
          <w:spacing w:val="-3"/>
          <w:sz w:val="24"/>
        </w:rPr>
        <w:t xml:space="preserve"> </w:t>
      </w:r>
      <w:r>
        <w:rPr>
          <w:sz w:val="24"/>
        </w:rPr>
        <w:t>Continuity</w:t>
      </w:r>
      <w:r>
        <w:rPr>
          <w:spacing w:val="-7"/>
          <w:sz w:val="24"/>
        </w:rPr>
        <w:t xml:space="preserve"> </w:t>
      </w:r>
      <w:r>
        <w:rPr>
          <w:sz w:val="24"/>
        </w:rPr>
        <w:t>Operations</w:t>
      </w:r>
      <w:r>
        <w:rPr>
          <w:spacing w:val="-3"/>
          <w:sz w:val="24"/>
        </w:rPr>
        <w:t xml:space="preserve"> </w:t>
      </w:r>
      <w:r>
        <w:rPr>
          <w:sz w:val="24"/>
        </w:rPr>
        <w:t>(COOP)</w:t>
      </w:r>
      <w:r>
        <w:rPr>
          <w:spacing w:val="-4"/>
          <w:sz w:val="24"/>
        </w:rPr>
        <w:t xml:space="preserve"> </w:t>
      </w:r>
      <w:r>
        <w:rPr>
          <w:sz w:val="24"/>
        </w:rPr>
        <w:t>at</w:t>
      </w:r>
      <w:r>
        <w:rPr>
          <w:spacing w:val="-4"/>
          <w:sz w:val="24"/>
        </w:rPr>
        <w:t xml:space="preserve"> </w:t>
      </w:r>
      <w:r>
        <w:rPr>
          <w:sz w:val="24"/>
        </w:rPr>
        <w:t>Peterson Space</w:t>
      </w:r>
      <w:r>
        <w:rPr>
          <w:spacing w:val="-4"/>
          <w:sz w:val="24"/>
        </w:rPr>
        <w:t xml:space="preserve"> </w:t>
      </w:r>
      <w:r>
        <w:rPr>
          <w:sz w:val="24"/>
        </w:rPr>
        <w:t>Force</w:t>
      </w:r>
      <w:r>
        <w:rPr>
          <w:spacing w:val="-3"/>
          <w:sz w:val="24"/>
        </w:rPr>
        <w:t xml:space="preserve"> </w:t>
      </w:r>
      <w:r>
        <w:rPr>
          <w:sz w:val="24"/>
        </w:rPr>
        <w:t>Base</w:t>
      </w:r>
      <w:r>
        <w:rPr>
          <w:spacing w:val="-3"/>
          <w:sz w:val="24"/>
        </w:rPr>
        <w:t xml:space="preserve"> </w:t>
      </w:r>
      <w:r>
        <w:rPr>
          <w:sz w:val="24"/>
        </w:rPr>
        <w:t>(PSFB),</w:t>
      </w:r>
      <w:r>
        <w:rPr>
          <w:spacing w:val="-3"/>
          <w:sz w:val="24"/>
        </w:rPr>
        <w:t xml:space="preserve"> </w:t>
      </w:r>
      <w:r>
        <w:rPr>
          <w:sz w:val="24"/>
        </w:rPr>
        <w:t>Colorado</w:t>
      </w:r>
      <w:r>
        <w:rPr>
          <w:spacing w:val="-3"/>
          <w:sz w:val="24"/>
        </w:rPr>
        <w:t xml:space="preserve"> </w:t>
      </w:r>
      <w:r>
        <w:rPr>
          <w:sz w:val="24"/>
        </w:rPr>
        <w:t>- GBS COOP at Hill Air Force Base (HAFB), Utah</w:t>
      </w:r>
    </w:p>
    <w:p w14:paraId="52FDFCAB" w14:textId="77777777" w:rsidR="004C0C63" w:rsidRDefault="00313ED4">
      <w:pPr>
        <w:pStyle w:val="ListParagraph"/>
        <w:numPr>
          <w:ilvl w:val="3"/>
          <w:numId w:val="27"/>
        </w:numPr>
        <w:tabs>
          <w:tab w:val="left" w:pos="1460"/>
        </w:tabs>
        <w:spacing w:before="1"/>
        <w:ind w:right="1169" w:firstLine="0"/>
        <w:rPr>
          <w:sz w:val="24"/>
        </w:rPr>
      </w:pPr>
      <w:r>
        <w:rPr>
          <w:sz w:val="24"/>
        </w:rPr>
        <w:t>GBS</w:t>
      </w:r>
      <w:r>
        <w:rPr>
          <w:spacing w:val="-4"/>
          <w:sz w:val="24"/>
        </w:rPr>
        <w:t xml:space="preserve"> </w:t>
      </w:r>
      <w:r>
        <w:rPr>
          <w:sz w:val="24"/>
        </w:rPr>
        <w:t>SBM</w:t>
      </w:r>
      <w:r>
        <w:rPr>
          <w:spacing w:val="-4"/>
          <w:sz w:val="24"/>
        </w:rPr>
        <w:t xml:space="preserve"> </w:t>
      </w:r>
      <w:r>
        <w:rPr>
          <w:sz w:val="24"/>
        </w:rPr>
        <w:t>at</w:t>
      </w:r>
      <w:r>
        <w:rPr>
          <w:spacing w:val="-4"/>
          <w:sz w:val="24"/>
        </w:rPr>
        <w:t xml:space="preserve"> </w:t>
      </w:r>
      <w:r>
        <w:rPr>
          <w:sz w:val="24"/>
        </w:rPr>
        <w:t>Tinker</w:t>
      </w:r>
      <w:r>
        <w:rPr>
          <w:spacing w:val="-4"/>
          <w:sz w:val="24"/>
        </w:rPr>
        <w:t xml:space="preserve"> </w:t>
      </w:r>
      <w:r>
        <w:rPr>
          <w:sz w:val="24"/>
        </w:rPr>
        <w:t>Air</w:t>
      </w:r>
      <w:r>
        <w:rPr>
          <w:spacing w:val="-4"/>
          <w:sz w:val="24"/>
        </w:rPr>
        <w:t xml:space="preserve"> </w:t>
      </w:r>
      <w:r>
        <w:rPr>
          <w:sz w:val="24"/>
        </w:rPr>
        <w:t>Force</w:t>
      </w:r>
      <w:r>
        <w:rPr>
          <w:spacing w:val="-4"/>
          <w:sz w:val="24"/>
        </w:rPr>
        <w:t xml:space="preserve"> </w:t>
      </w:r>
      <w:r>
        <w:rPr>
          <w:sz w:val="24"/>
        </w:rPr>
        <w:t>Base,</w:t>
      </w:r>
      <w:r>
        <w:rPr>
          <w:spacing w:val="-2"/>
          <w:sz w:val="24"/>
        </w:rPr>
        <w:t xml:space="preserve"> </w:t>
      </w:r>
      <w:r>
        <w:rPr>
          <w:sz w:val="24"/>
        </w:rPr>
        <w:t>Oklahoma</w:t>
      </w:r>
      <w:r>
        <w:rPr>
          <w:spacing w:val="-3"/>
          <w:sz w:val="24"/>
        </w:rPr>
        <w:t xml:space="preserve"> </w:t>
      </w:r>
      <w:r>
        <w:rPr>
          <w:sz w:val="24"/>
        </w:rPr>
        <w:t>(OKC):</w:t>
      </w:r>
      <w:r>
        <w:rPr>
          <w:spacing w:val="-1"/>
          <w:sz w:val="24"/>
        </w:rPr>
        <w:t xml:space="preserve"> </w:t>
      </w:r>
      <w:r>
        <w:rPr>
          <w:sz w:val="24"/>
        </w:rPr>
        <w:t>The</w:t>
      </w:r>
      <w:r>
        <w:rPr>
          <w:spacing w:val="-6"/>
          <w:sz w:val="24"/>
        </w:rPr>
        <w:t xml:space="preserve"> </w:t>
      </w:r>
      <w:r>
        <w:rPr>
          <w:sz w:val="24"/>
        </w:rPr>
        <w:t>DISA</w:t>
      </w:r>
      <w:r>
        <w:rPr>
          <w:spacing w:val="-4"/>
          <w:sz w:val="24"/>
        </w:rPr>
        <w:t xml:space="preserve"> </w:t>
      </w:r>
      <w:r>
        <w:rPr>
          <w:sz w:val="24"/>
        </w:rPr>
        <w:t>CDC,</w:t>
      </w:r>
      <w:r>
        <w:rPr>
          <w:spacing w:val="-2"/>
          <w:sz w:val="24"/>
        </w:rPr>
        <w:t xml:space="preserve"> </w:t>
      </w:r>
      <w:r>
        <w:rPr>
          <w:sz w:val="24"/>
        </w:rPr>
        <w:t>formally known as DECC, houses the GBS “Primary” SBM equipment and provides GBS Department of Defense Information Network (DoDIN) network connectivity.</w:t>
      </w:r>
    </w:p>
    <w:p w14:paraId="74D313AB" w14:textId="77777777" w:rsidR="004C0C63" w:rsidRDefault="00313ED4">
      <w:pPr>
        <w:pStyle w:val="ListParagraph"/>
        <w:numPr>
          <w:ilvl w:val="3"/>
          <w:numId w:val="27"/>
        </w:numPr>
        <w:tabs>
          <w:tab w:val="left" w:pos="1460"/>
        </w:tabs>
        <w:spacing w:before="0"/>
        <w:ind w:right="731" w:firstLine="0"/>
        <w:rPr>
          <w:sz w:val="24"/>
        </w:rPr>
      </w:pPr>
      <w:r>
        <w:rPr>
          <w:sz w:val="24"/>
        </w:rPr>
        <w:t>GBS</w:t>
      </w:r>
      <w:r>
        <w:rPr>
          <w:spacing w:val="-4"/>
          <w:sz w:val="24"/>
        </w:rPr>
        <w:t xml:space="preserve"> </w:t>
      </w:r>
      <w:r>
        <w:rPr>
          <w:sz w:val="24"/>
        </w:rPr>
        <w:t>SBM</w:t>
      </w:r>
      <w:r>
        <w:rPr>
          <w:spacing w:val="-4"/>
          <w:sz w:val="24"/>
        </w:rPr>
        <w:t xml:space="preserve"> </w:t>
      </w:r>
      <w:r>
        <w:rPr>
          <w:sz w:val="24"/>
        </w:rPr>
        <w:t>at</w:t>
      </w:r>
      <w:r>
        <w:rPr>
          <w:spacing w:val="-4"/>
          <w:sz w:val="24"/>
        </w:rPr>
        <w:t xml:space="preserve"> </w:t>
      </w:r>
      <w:r>
        <w:rPr>
          <w:sz w:val="24"/>
        </w:rPr>
        <w:t>Mechanicsburg,</w:t>
      </w:r>
      <w:r>
        <w:rPr>
          <w:spacing w:val="-4"/>
          <w:sz w:val="24"/>
        </w:rPr>
        <w:t xml:space="preserve"> </w:t>
      </w:r>
      <w:r>
        <w:rPr>
          <w:sz w:val="24"/>
        </w:rPr>
        <w:t>Pennsylvania</w:t>
      </w:r>
      <w:r>
        <w:rPr>
          <w:spacing w:val="-5"/>
          <w:sz w:val="24"/>
        </w:rPr>
        <w:t xml:space="preserve"> </w:t>
      </w:r>
      <w:r>
        <w:rPr>
          <w:sz w:val="24"/>
        </w:rPr>
        <w:t>(MECH): The</w:t>
      </w:r>
      <w:r>
        <w:rPr>
          <w:spacing w:val="-6"/>
          <w:sz w:val="24"/>
        </w:rPr>
        <w:t xml:space="preserve"> </w:t>
      </w:r>
      <w:r>
        <w:rPr>
          <w:sz w:val="24"/>
        </w:rPr>
        <w:t>DISA</w:t>
      </w:r>
      <w:r>
        <w:rPr>
          <w:spacing w:val="-4"/>
          <w:sz w:val="24"/>
        </w:rPr>
        <w:t xml:space="preserve"> </w:t>
      </w:r>
      <w:r>
        <w:rPr>
          <w:sz w:val="24"/>
        </w:rPr>
        <w:t>CDC</w:t>
      </w:r>
      <w:r>
        <w:rPr>
          <w:spacing w:val="-3"/>
          <w:sz w:val="24"/>
        </w:rPr>
        <w:t xml:space="preserve"> </w:t>
      </w:r>
      <w:r>
        <w:rPr>
          <w:sz w:val="24"/>
        </w:rPr>
        <w:t>houses</w:t>
      </w:r>
      <w:r>
        <w:rPr>
          <w:spacing w:val="-4"/>
          <w:sz w:val="24"/>
        </w:rPr>
        <w:t xml:space="preserve"> </w:t>
      </w:r>
      <w:r>
        <w:rPr>
          <w:sz w:val="24"/>
        </w:rPr>
        <w:t>the</w:t>
      </w:r>
      <w:r>
        <w:rPr>
          <w:spacing w:val="-4"/>
          <w:sz w:val="24"/>
        </w:rPr>
        <w:t xml:space="preserve"> </w:t>
      </w:r>
      <w:r>
        <w:rPr>
          <w:sz w:val="24"/>
        </w:rPr>
        <w:t>GBS “Backup” COOP SBM equipment and provides DoDIN network connectivity.</w:t>
      </w:r>
    </w:p>
    <w:p w14:paraId="60A6885F" w14:textId="77777777" w:rsidR="004C0C63" w:rsidRDefault="00313ED4">
      <w:pPr>
        <w:pStyle w:val="ListParagraph"/>
        <w:numPr>
          <w:ilvl w:val="2"/>
          <w:numId w:val="27"/>
        </w:numPr>
        <w:tabs>
          <w:tab w:val="left" w:pos="1141"/>
        </w:tabs>
        <w:ind w:right="658" w:firstLine="0"/>
        <w:rPr>
          <w:sz w:val="24"/>
        </w:rPr>
      </w:pPr>
      <w:r>
        <w:rPr>
          <w:b/>
          <w:sz w:val="24"/>
        </w:rPr>
        <w:t>Wideband Global SATCOM (WGS)</w:t>
      </w:r>
      <w:r>
        <w:rPr>
          <w:sz w:val="24"/>
        </w:rPr>
        <w:t>: WGS is used for high priority command and control communication such as the exchange of wartime information between defense officials and battlefield commanders.</w:t>
      </w:r>
      <w:r>
        <w:rPr>
          <w:spacing w:val="40"/>
          <w:sz w:val="24"/>
        </w:rPr>
        <w:t xml:space="preserve"> </w:t>
      </w:r>
      <w:r>
        <w:rPr>
          <w:sz w:val="24"/>
        </w:rPr>
        <w:t>The military</w:t>
      </w:r>
      <w:r>
        <w:rPr>
          <w:spacing w:val="-3"/>
          <w:sz w:val="24"/>
        </w:rPr>
        <w:t xml:space="preserve"> </w:t>
      </w:r>
      <w:r>
        <w:rPr>
          <w:sz w:val="24"/>
        </w:rPr>
        <w:t>also uses WGS to transmit space operations and early warning</w:t>
      </w:r>
      <w:r>
        <w:rPr>
          <w:spacing w:val="-6"/>
          <w:sz w:val="24"/>
        </w:rPr>
        <w:t xml:space="preserve"> </w:t>
      </w:r>
      <w:r>
        <w:rPr>
          <w:sz w:val="24"/>
        </w:rPr>
        <w:t>data</w:t>
      </w:r>
      <w:r>
        <w:rPr>
          <w:spacing w:val="-3"/>
          <w:sz w:val="24"/>
        </w:rPr>
        <w:t xml:space="preserve"> </w:t>
      </w:r>
      <w:r>
        <w:rPr>
          <w:sz w:val="24"/>
        </w:rPr>
        <w:t>to</w:t>
      </w:r>
      <w:r>
        <w:rPr>
          <w:spacing w:val="-3"/>
          <w:sz w:val="24"/>
        </w:rPr>
        <w:t xml:space="preserve"> </w:t>
      </w:r>
      <w:r>
        <w:rPr>
          <w:sz w:val="24"/>
        </w:rPr>
        <w:t>various</w:t>
      </w:r>
      <w:r>
        <w:rPr>
          <w:spacing w:val="-3"/>
          <w:sz w:val="24"/>
        </w:rPr>
        <w:t xml:space="preserve"> </w:t>
      </w:r>
      <w:r>
        <w:rPr>
          <w:sz w:val="24"/>
        </w:rPr>
        <w:t>systems</w:t>
      </w:r>
      <w:r>
        <w:rPr>
          <w:spacing w:val="-3"/>
          <w:sz w:val="24"/>
        </w:rPr>
        <w:t xml:space="preserve"> </w:t>
      </w:r>
      <w:r>
        <w:rPr>
          <w:sz w:val="24"/>
        </w:rPr>
        <w:t>and</w:t>
      </w:r>
      <w:r>
        <w:rPr>
          <w:spacing w:val="-3"/>
          <w:sz w:val="24"/>
        </w:rPr>
        <w:t xml:space="preserve"> </w:t>
      </w:r>
      <w:r>
        <w:rPr>
          <w:sz w:val="24"/>
        </w:rPr>
        <w:t>users.</w:t>
      </w:r>
      <w:r>
        <w:rPr>
          <w:spacing w:val="-3"/>
          <w:sz w:val="24"/>
        </w:rPr>
        <w:t xml:space="preserve"> </w:t>
      </w:r>
      <w:r>
        <w:rPr>
          <w:sz w:val="24"/>
        </w:rPr>
        <w:t>Under</w:t>
      </w:r>
      <w:r>
        <w:rPr>
          <w:spacing w:val="-2"/>
          <w:sz w:val="24"/>
        </w:rPr>
        <w:t xml:space="preserve"> </w:t>
      </w:r>
      <w:r>
        <w:rPr>
          <w:sz w:val="24"/>
        </w:rPr>
        <w:t>the</w:t>
      </w:r>
      <w:r>
        <w:rPr>
          <w:spacing w:val="-3"/>
          <w:sz w:val="24"/>
        </w:rPr>
        <w:t xml:space="preserve"> </w:t>
      </w:r>
      <w:r>
        <w:rPr>
          <w:sz w:val="24"/>
        </w:rPr>
        <w:t>WICS-II</w:t>
      </w:r>
      <w:r>
        <w:rPr>
          <w:spacing w:val="-7"/>
          <w:sz w:val="24"/>
        </w:rPr>
        <w:t xml:space="preserve"> </w:t>
      </w:r>
      <w:r>
        <w:rPr>
          <w:sz w:val="24"/>
        </w:rPr>
        <w:t>contract,</w:t>
      </w:r>
      <w:r>
        <w:rPr>
          <w:spacing w:val="-3"/>
          <w:sz w:val="24"/>
        </w:rPr>
        <w:t xml:space="preserve"> </w:t>
      </w:r>
      <w:r>
        <w:rPr>
          <w:sz w:val="24"/>
        </w:rPr>
        <w:t>WGS</w:t>
      </w:r>
      <w:r>
        <w:rPr>
          <w:spacing w:val="-3"/>
          <w:sz w:val="24"/>
        </w:rPr>
        <w:t xml:space="preserve"> </w:t>
      </w:r>
      <w:r>
        <w:rPr>
          <w:sz w:val="24"/>
        </w:rPr>
        <w:t>resources</w:t>
      </w:r>
      <w:r>
        <w:rPr>
          <w:spacing w:val="-2"/>
          <w:sz w:val="24"/>
        </w:rPr>
        <w:t xml:space="preserve"> </w:t>
      </w:r>
      <w:r>
        <w:rPr>
          <w:sz w:val="24"/>
        </w:rPr>
        <w:t>at</w:t>
      </w:r>
      <w:r>
        <w:rPr>
          <w:spacing w:val="-3"/>
          <w:sz w:val="24"/>
        </w:rPr>
        <w:t xml:space="preserve"> </w:t>
      </w:r>
      <w:r>
        <w:rPr>
          <w:sz w:val="24"/>
        </w:rPr>
        <w:t>SSFB include the following:</w:t>
      </w:r>
    </w:p>
    <w:p w14:paraId="6FCA8B16" w14:textId="77777777" w:rsidR="004C0C63" w:rsidRDefault="00313ED4">
      <w:pPr>
        <w:pStyle w:val="ListParagraph"/>
        <w:numPr>
          <w:ilvl w:val="3"/>
          <w:numId w:val="27"/>
        </w:numPr>
        <w:tabs>
          <w:tab w:val="left" w:pos="1460"/>
        </w:tabs>
        <w:ind w:left="1459"/>
        <w:rPr>
          <w:sz w:val="24"/>
        </w:rPr>
      </w:pPr>
      <w:r>
        <w:rPr>
          <w:sz w:val="24"/>
        </w:rPr>
        <w:t>Dual</w:t>
      </w:r>
      <w:r>
        <w:rPr>
          <w:spacing w:val="-8"/>
          <w:sz w:val="24"/>
        </w:rPr>
        <w:t xml:space="preserve"> </w:t>
      </w:r>
      <w:r>
        <w:rPr>
          <w:sz w:val="24"/>
        </w:rPr>
        <w:t>AN/GSC-52(V)5</w:t>
      </w:r>
      <w:r>
        <w:rPr>
          <w:spacing w:val="-7"/>
          <w:sz w:val="24"/>
        </w:rPr>
        <w:t xml:space="preserve"> </w:t>
      </w:r>
      <w:r>
        <w:rPr>
          <w:sz w:val="24"/>
        </w:rPr>
        <w:t>WGS</w:t>
      </w:r>
      <w:r>
        <w:rPr>
          <w:spacing w:val="-7"/>
          <w:sz w:val="24"/>
        </w:rPr>
        <w:t xml:space="preserve"> </w:t>
      </w:r>
      <w:r>
        <w:rPr>
          <w:sz w:val="24"/>
        </w:rPr>
        <w:t>Earth</w:t>
      </w:r>
      <w:r>
        <w:rPr>
          <w:spacing w:val="-7"/>
          <w:sz w:val="24"/>
        </w:rPr>
        <w:t xml:space="preserve"> </w:t>
      </w:r>
      <w:r>
        <w:rPr>
          <w:spacing w:val="-2"/>
          <w:sz w:val="24"/>
        </w:rPr>
        <w:t>Terminals</w:t>
      </w:r>
    </w:p>
    <w:p w14:paraId="4846BE62" w14:textId="77777777" w:rsidR="004C0C63" w:rsidRDefault="00313ED4">
      <w:pPr>
        <w:pStyle w:val="ListParagraph"/>
        <w:numPr>
          <w:ilvl w:val="3"/>
          <w:numId w:val="27"/>
        </w:numPr>
        <w:tabs>
          <w:tab w:val="left" w:pos="1460"/>
        </w:tabs>
        <w:ind w:right="773" w:firstLine="0"/>
        <w:rPr>
          <w:sz w:val="24"/>
        </w:rPr>
      </w:pPr>
      <w:r>
        <w:rPr>
          <w:sz w:val="24"/>
        </w:rPr>
        <w:t>Four</w:t>
      </w:r>
      <w:r>
        <w:rPr>
          <w:spacing w:val="-4"/>
          <w:sz w:val="24"/>
        </w:rPr>
        <w:t xml:space="preserve"> </w:t>
      </w:r>
      <w:r>
        <w:rPr>
          <w:sz w:val="24"/>
        </w:rPr>
        <w:t>AN/USC-28</w:t>
      </w:r>
      <w:r>
        <w:rPr>
          <w:spacing w:val="-4"/>
          <w:sz w:val="24"/>
        </w:rPr>
        <w:t xml:space="preserve"> </w:t>
      </w:r>
      <w:r>
        <w:rPr>
          <w:sz w:val="24"/>
        </w:rPr>
        <w:t>Spread</w:t>
      </w:r>
      <w:r>
        <w:rPr>
          <w:spacing w:val="-4"/>
          <w:sz w:val="24"/>
        </w:rPr>
        <w:t xml:space="preserve"> </w:t>
      </w:r>
      <w:r>
        <w:rPr>
          <w:sz w:val="24"/>
        </w:rPr>
        <w:t>Spectrum</w:t>
      </w:r>
      <w:r>
        <w:rPr>
          <w:spacing w:val="-4"/>
          <w:sz w:val="24"/>
        </w:rPr>
        <w:t xml:space="preserve"> </w:t>
      </w:r>
      <w:r>
        <w:rPr>
          <w:sz w:val="24"/>
        </w:rPr>
        <w:t>Multiple</w:t>
      </w:r>
      <w:r>
        <w:rPr>
          <w:spacing w:val="-4"/>
          <w:sz w:val="24"/>
        </w:rPr>
        <w:t xml:space="preserve"> </w:t>
      </w:r>
      <w:r>
        <w:rPr>
          <w:sz w:val="24"/>
        </w:rPr>
        <w:t>Access</w:t>
      </w:r>
      <w:r>
        <w:rPr>
          <w:spacing w:val="-4"/>
          <w:sz w:val="24"/>
        </w:rPr>
        <w:t xml:space="preserve"> </w:t>
      </w:r>
      <w:r>
        <w:rPr>
          <w:sz w:val="24"/>
        </w:rPr>
        <w:t>(SSMA)</w:t>
      </w:r>
      <w:r>
        <w:rPr>
          <w:spacing w:val="-5"/>
          <w:sz w:val="24"/>
        </w:rPr>
        <w:t xml:space="preserve"> </w:t>
      </w:r>
      <w:r>
        <w:rPr>
          <w:sz w:val="24"/>
        </w:rPr>
        <w:t>Anti-jam</w:t>
      </w:r>
      <w:r>
        <w:rPr>
          <w:spacing w:val="-4"/>
          <w:sz w:val="24"/>
        </w:rPr>
        <w:t xml:space="preserve"> </w:t>
      </w:r>
      <w:r>
        <w:rPr>
          <w:sz w:val="24"/>
        </w:rPr>
        <w:t>(A/J)</w:t>
      </w:r>
      <w:r>
        <w:rPr>
          <w:spacing w:val="-4"/>
          <w:sz w:val="24"/>
        </w:rPr>
        <w:t xml:space="preserve"> </w:t>
      </w:r>
      <w:r>
        <w:rPr>
          <w:sz w:val="24"/>
        </w:rPr>
        <w:t>modular- demodulator (MODEMs)</w:t>
      </w:r>
    </w:p>
    <w:p w14:paraId="5D0284F3" w14:textId="77777777" w:rsidR="004C0C63" w:rsidRDefault="00313ED4">
      <w:pPr>
        <w:pStyle w:val="ListParagraph"/>
        <w:numPr>
          <w:ilvl w:val="3"/>
          <w:numId w:val="27"/>
        </w:numPr>
        <w:tabs>
          <w:tab w:val="left" w:pos="1460"/>
        </w:tabs>
        <w:ind w:left="1459"/>
        <w:rPr>
          <w:sz w:val="24"/>
        </w:rPr>
      </w:pPr>
      <w:r>
        <w:rPr>
          <w:sz w:val="24"/>
        </w:rPr>
        <w:t>AN/MSC-66</w:t>
      </w:r>
      <w:r>
        <w:rPr>
          <w:spacing w:val="-6"/>
          <w:sz w:val="24"/>
        </w:rPr>
        <w:t xml:space="preserve"> </w:t>
      </w:r>
      <w:r>
        <w:rPr>
          <w:sz w:val="24"/>
        </w:rPr>
        <w:t>Digital</w:t>
      </w:r>
      <w:r>
        <w:rPr>
          <w:spacing w:val="-6"/>
          <w:sz w:val="24"/>
        </w:rPr>
        <w:t xml:space="preserve"> </w:t>
      </w:r>
      <w:r>
        <w:rPr>
          <w:sz w:val="24"/>
        </w:rPr>
        <w:t>Communications</w:t>
      </w:r>
      <w:r>
        <w:rPr>
          <w:spacing w:val="-6"/>
          <w:sz w:val="24"/>
        </w:rPr>
        <w:t xml:space="preserve"> </w:t>
      </w:r>
      <w:r>
        <w:rPr>
          <w:sz w:val="24"/>
        </w:rPr>
        <w:t>Satellite</w:t>
      </w:r>
      <w:r>
        <w:rPr>
          <w:spacing w:val="-6"/>
          <w:sz w:val="24"/>
        </w:rPr>
        <w:t xml:space="preserve"> </w:t>
      </w:r>
      <w:r>
        <w:rPr>
          <w:sz w:val="24"/>
        </w:rPr>
        <w:t>Subsystem</w:t>
      </w:r>
      <w:r>
        <w:rPr>
          <w:spacing w:val="-6"/>
          <w:sz w:val="24"/>
        </w:rPr>
        <w:t xml:space="preserve"> </w:t>
      </w:r>
      <w:r>
        <w:rPr>
          <w:spacing w:val="-2"/>
          <w:sz w:val="24"/>
        </w:rPr>
        <w:t>(DCSS)</w:t>
      </w:r>
    </w:p>
    <w:p w14:paraId="44B345D4" w14:textId="77777777" w:rsidR="004C0C63" w:rsidRDefault="00313ED4">
      <w:pPr>
        <w:pStyle w:val="ListParagraph"/>
        <w:numPr>
          <w:ilvl w:val="3"/>
          <w:numId w:val="27"/>
        </w:numPr>
        <w:tabs>
          <w:tab w:val="left" w:pos="1460"/>
        </w:tabs>
        <w:ind w:left="1459"/>
        <w:rPr>
          <w:sz w:val="24"/>
        </w:rPr>
      </w:pPr>
      <w:r>
        <w:rPr>
          <w:sz w:val="24"/>
        </w:rPr>
        <w:t>OM-88</w:t>
      </w:r>
      <w:r>
        <w:rPr>
          <w:spacing w:val="-10"/>
          <w:sz w:val="24"/>
        </w:rPr>
        <w:t xml:space="preserve"> </w:t>
      </w:r>
      <w:r>
        <w:rPr>
          <w:spacing w:val="-2"/>
          <w:sz w:val="24"/>
        </w:rPr>
        <w:t>MODEMs</w:t>
      </w:r>
    </w:p>
    <w:p w14:paraId="2C8AB0E8" w14:textId="77777777" w:rsidR="004C0C63" w:rsidRDefault="00313ED4">
      <w:pPr>
        <w:pStyle w:val="ListParagraph"/>
        <w:numPr>
          <w:ilvl w:val="3"/>
          <w:numId w:val="27"/>
        </w:numPr>
        <w:tabs>
          <w:tab w:val="left" w:pos="1462"/>
        </w:tabs>
        <w:ind w:left="1462" w:hanging="142"/>
        <w:rPr>
          <w:sz w:val="24"/>
        </w:rPr>
      </w:pPr>
      <w:r>
        <w:rPr>
          <w:spacing w:val="-2"/>
          <w:sz w:val="24"/>
        </w:rPr>
        <w:t>Interconnect</w:t>
      </w:r>
      <w:r>
        <w:rPr>
          <w:spacing w:val="6"/>
          <w:sz w:val="24"/>
        </w:rPr>
        <w:t xml:space="preserve"> </w:t>
      </w:r>
      <w:r>
        <w:rPr>
          <w:spacing w:val="-2"/>
          <w:sz w:val="24"/>
        </w:rPr>
        <w:t>Facility</w:t>
      </w:r>
    </w:p>
    <w:p w14:paraId="5FB1746B" w14:textId="77777777" w:rsidR="004C0C63" w:rsidRDefault="00313ED4">
      <w:pPr>
        <w:pStyle w:val="ListParagraph"/>
        <w:numPr>
          <w:ilvl w:val="2"/>
          <w:numId w:val="27"/>
        </w:numPr>
        <w:tabs>
          <w:tab w:val="left" w:pos="1141"/>
        </w:tabs>
        <w:ind w:right="823" w:firstLine="0"/>
        <w:rPr>
          <w:sz w:val="24"/>
        </w:rPr>
      </w:pPr>
      <w:r>
        <w:rPr>
          <w:b/>
          <w:sz w:val="24"/>
        </w:rPr>
        <w:t>Family of Advanced Beyond Line-of-Sight Terminal (FAB-T)</w:t>
      </w:r>
      <w:r>
        <w:rPr>
          <w:sz w:val="24"/>
        </w:rPr>
        <w:t>:</w:t>
      </w:r>
      <w:r>
        <w:rPr>
          <w:spacing w:val="40"/>
          <w:sz w:val="24"/>
        </w:rPr>
        <w:t xml:space="preserve"> </w:t>
      </w:r>
      <w:r>
        <w:rPr>
          <w:sz w:val="24"/>
        </w:rPr>
        <w:t>FAB-T (formerly referred to as MILSTAR) is used for high priority, secure and jam resistant worldwide communications</w:t>
      </w:r>
      <w:r>
        <w:rPr>
          <w:spacing w:val="-3"/>
          <w:sz w:val="24"/>
        </w:rPr>
        <w:t xml:space="preserve"> </w:t>
      </w:r>
      <w:r>
        <w:rPr>
          <w:sz w:val="24"/>
        </w:rPr>
        <w:t>to</w:t>
      </w:r>
      <w:r>
        <w:rPr>
          <w:spacing w:val="-3"/>
          <w:sz w:val="24"/>
        </w:rPr>
        <w:t xml:space="preserve"> </w:t>
      </w:r>
      <w:r>
        <w:rPr>
          <w:sz w:val="24"/>
        </w:rPr>
        <w:t>meet</w:t>
      </w:r>
      <w:r>
        <w:rPr>
          <w:spacing w:val="-3"/>
          <w:sz w:val="24"/>
        </w:rPr>
        <w:t xml:space="preserve"> </w:t>
      </w:r>
      <w:r>
        <w:rPr>
          <w:sz w:val="24"/>
        </w:rPr>
        <w:t>the</w:t>
      </w:r>
      <w:r>
        <w:rPr>
          <w:spacing w:val="-4"/>
          <w:sz w:val="24"/>
        </w:rPr>
        <w:t xml:space="preserve"> </w:t>
      </w:r>
      <w:r>
        <w:rPr>
          <w:sz w:val="24"/>
        </w:rPr>
        <w:t>requirements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Armed</w:t>
      </w:r>
      <w:r>
        <w:rPr>
          <w:spacing w:val="-3"/>
          <w:sz w:val="24"/>
        </w:rPr>
        <w:t xml:space="preserve"> </w:t>
      </w:r>
      <w:r>
        <w:rPr>
          <w:sz w:val="24"/>
        </w:rPr>
        <w:t>Forces</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United</w:t>
      </w:r>
      <w:r>
        <w:rPr>
          <w:spacing w:val="-3"/>
          <w:sz w:val="24"/>
        </w:rPr>
        <w:t xml:space="preserve"> </w:t>
      </w:r>
      <w:r>
        <w:rPr>
          <w:sz w:val="24"/>
        </w:rPr>
        <w:t>States.</w:t>
      </w:r>
      <w:r>
        <w:rPr>
          <w:spacing w:val="40"/>
          <w:sz w:val="24"/>
        </w:rPr>
        <w:t xml:space="preserve"> </w:t>
      </w:r>
      <w:r>
        <w:rPr>
          <w:sz w:val="24"/>
        </w:rPr>
        <w:t>Under</w:t>
      </w:r>
      <w:r>
        <w:rPr>
          <w:spacing w:val="-3"/>
          <w:sz w:val="24"/>
        </w:rPr>
        <w:t xml:space="preserve"> </w:t>
      </w:r>
      <w:r>
        <w:rPr>
          <w:sz w:val="24"/>
        </w:rPr>
        <w:t>the WICS-II contract, FAB-T resources at SSFB include, but are not limited to, the following:</w:t>
      </w:r>
    </w:p>
    <w:p w14:paraId="35CC194B" w14:textId="77777777" w:rsidR="004C0C63" w:rsidRDefault="00313ED4">
      <w:pPr>
        <w:pStyle w:val="ListParagraph"/>
        <w:numPr>
          <w:ilvl w:val="3"/>
          <w:numId w:val="27"/>
        </w:numPr>
        <w:tabs>
          <w:tab w:val="left" w:pos="1460"/>
        </w:tabs>
        <w:spacing w:before="121"/>
        <w:ind w:left="1459"/>
        <w:rPr>
          <w:sz w:val="24"/>
        </w:rPr>
      </w:pPr>
      <w:r>
        <w:rPr>
          <w:sz w:val="24"/>
        </w:rPr>
        <w:t>AN/FRC-191(V)1</w:t>
      </w:r>
      <w:r>
        <w:rPr>
          <w:spacing w:val="-15"/>
          <w:sz w:val="24"/>
        </w:rPr>
        <w:t xml:space="preserve"> </w:t>
      </w:r>
      <w:r>
        <w:rPr>
          <w:sz w:val="24"/>
        </w:rPr>
        <w:t>FAB-T</w:t>
      </w:r>
      <w:r>
        <w:rPr>
          <w:spacing w:val="-13"/>
          <w:sz w:val="24"/>
        </w:rPr>
        <w:t xml:space="preserve"> </w:t>
      </w:r>
      <w:r>
        <w:rPr>
          <w:sz w:val="24"/>
        </w:rPr>
        <w:t>Command</w:t>
      </w:r>
      <w:r>
        <w:rPr>
          <w:spacing w:val="-10"/>
          <w:sz w:val="24"/>
        </w:rPr>
        <w:t xml:space="preserve"> </w:t>
      </w:r>
      <w:r>
        <w:rPr>
          <w:sz w:val="24"/>
        </w:rPr>
        <w:t>Post</w:t>
      </w:r>
      <w:r>
        <w:rPr>
          <w:spacing w:val="-23"/>
          <w:sz w:val="24"/>
        </w:rPr>
        <w:t xml:space="preserve"> </w:t>
      </w:r>
      <w:r>
        <w:rPr>
          <w:spacing w:val="-2"/>
          <w:sz w:val="24"/>
        </w:rPr>
        <w:t>Terminal</w:t>
      </w:r>
    </w:p>
    <w:p w14:paraId="71F325B7" w14:textId="77777777" w:rsidR="004C0C63" w:rsidRDefault="00313ED4">
      <w:pPr>
        <w:pStyle w:val="ListParagraph"/>
        <w:numPr>
          <w:ilvl w:val="3"/>
          <w:numId w:val="27"/>
        </w:numPr>
        <w:tabs>
          <w:tab w:val="left" w:pos="1460"/>
        </w:tabs>
        <w:ind w:left="1459"/>
        <w:rPr>
          <w:sz w:val="24"/>
        </w:rPr>
      </w:pPr>
      <w:r>
        <w:rPr>
          <w:sz w:val="24"/>
        </w:rPr>
        <w:t>10FT</w:t>
      </w:r>
      <w:r>
        <w:rPr>
          <w:spacing w:val="-5"/>
          <w:sz w:val="24"/>
        </w:rPr>
        <w:t xml:space="preserve"> </w:t>
      </w:r>
      <w:r>
        <w:rPr>
          <w:sz w:val="24"/>
        </w:rPr>
        <w:t>Antenna</w:t>
      </w:r>
      <w:r>
        <w:rPr>
          <w:spacing w:val="-6"/>
          <w:sz w:val="24"/>
        </w:rPr>
        <w:t xml:space="preserve"> </w:t>
      </w:r>
      <w:r>
        <w:rPr>
          <w:sz w:val="24"/>
        </w:rPr>
        <w:t>System</w:t>
      </w:r>
      <w:r>
        <w:rPr>
          <w:spacing w:val="-4"/>
          <w:sz w:val="24"/>
        </w:rPr>
        <w:t xml:space="preserve"> </w:t>
      </w:r>
      <w:r>
        <w:rPr>
          <w:spacing w:val="-2"/>
          <w:sz w:val="24"/>
        </w:rPr>
        <w:t>Tower</w:t>
      </w:r>
    </w:p>
    <w:p w14:paraId="17FAC4A9" w14:textId="77777777" w:rsidR="004C0C63" w:rsidRDefault="00313ED4">
      <w:pPr>
        <w:pStyle w:val="ListParagraph"/>
        <w:numPr>
          <w:ilvl w:val="3"/>
          <w:numId w:val="27"/>
        </w:numPr>
        <w:tabs>
          <w:tab w:val="left" w:pos="1460"/>
        </w:tabs>
        <w:ind w:left="1459"/>
        <w:rPr>
          <w:sz w:val="24"/>
        </w:rPr>
      </w:pPr>
      <w:r>
        <w:rPr>
          <w:sz w:val="24"/>
        </w:rPr>
        <w:t>Data</w:t>
      </w:r>
      <w:r>
        <w:rPr>
          <w:spacing w:val="-4"/>
          <w:sz w:val="24"/>
        </w:rPr>
        <w:t xml:space="preserve"> </w:t>
      </w:r>
      <w:r>
        <w:rPr>
          <w:sz w:val="24"/>
        </w:rPr>
        <w:t>Set</w:t>
      </w:r>
      <w:r>
        <w:rPr>
          <w:spacing w:val="-4"/>
          <w:sz w:val="24"/>
        </w:rPr>
        <w:t xml:space="preserve"> </w:t>
      </w:r>
      <w:r>
        <w:rPr>
          <w:spacing w:val="-2"/>
          <w:sz w:val="24"/>
        </w:rPr>
        <w:t>Manager</w:t>
      </w:r>
    </w:p>
    <w:p w14:paraId="0A573F85" w14:textId="77777777" w:rsidR="004C0C63" w:rsidRDefault="00313ED4">
      <w:pPr>
        <w:pStyle w:val="ListParagraph"/>
        <w:numPr>
          <w:ilvl w:val="2"/>
          <w:numId w:val="27"/>
        </w:numPr>
        <w:tabs>
          <w:tab w:val="left" w:pos="1141"/>
        </w:tabs>
        <w:ind w:right="800" w:firstLine="0"/>
        <w:rPr>
          <w:sz w:val="24"/>
        </w:rPr>
      </w:pPr>
      <w:r>
        <w:rPr>
          <w:b/>
          <w:sz w:val="24"/>
        </w:rPr>
        <w:t>Global Command and Control System (GCCS)</w:t>
      </w:r>
      <w:r>
        <w:rPr>
          <w:sz w:val="24"/>
        </w:rPr>
        <w:t>:</w:t>
      </w:r>
      <w:r>
        <w:rPr>
          <w:spacing w:val="40"/>
          <w:sz w:val="24"/>
        </w:rPr>
        <w:t xml:space="preserve"> </w:t>
      </w:r>
      <w:r>
        <w:rPr>
          <w:sz w:val="24"/>
        </w:rPr>
        <w:t>The GCCS mission system is comprised</w:t>
      </w:r>
      <w:r>
        <w:rPr>
          <w:spacing w:val="-4"/>
          <w:sz w:val="24"/>
        </w:rPr>
        <w:t xml:space="preserve"> </w:t>
      </w:r>
      <w:r>
        <w:rPr>
          <w:sz w:val="24"/>
        </w:rPr>
        <w:t>of</w:t>
      </w:r>
      <w:r>
        <w:rPr>
          <w:spacing w:val="-6"/>
          <w:sz w:val="24"/>
        </w:rPr>
        <w:t xml:space="preserve"> </w:t>
      </w:r>
      <w:proofErr w:type="spellStart"/>
      <w:r>
        <w:rPr>
          <w:sz w:val="24"/>
        </w:rPr>
        <w:t>Uniplexed</w:t>
      </w:r>
      <w:proofErr w:type="spellEnd"/>
      <w:r>
        <w:rPr>
          <w:spacing w:val="-4"/>
          <w:sz w:val="24"/>
        </w:rPr>
        <w:t xml:space="preserve"> </w:t>
      </w:r>
      <w:r>
        <w:rPr>
          <w:sz w:val="24"/>
        </w:rPr>
        <w:t>Information</w:t>
      </w:r>
      <w:r>
        <w:rPr>
          <w:spacing w:val="-4"/>
          <w:sz w:val="24"/>
        </w:rPr>
        <w:t xml:space="preserve"> </w:t>
      </w:r>
      <w:r>
        <w:rPr>
          <w:sz w:val="24"/>
        </w:rPr>
        <w:t>and</w:t>
      </w:r>
      <w:r>
        <w:rPr>
          <w:spacing w:val="-4"/>
          <w:sz w:val="24"/>
        </w:rPr>
        <w:t xml:space="preserve"> </w:t>
      </w:r>
      <w:r>
        <w:rPr>
          <w:sz w:val="24"/>
        </w:rPr>
        <w:t>Computing</w:t>
      </w:r>
      <w:r>
        <w:rPr>
          <w:spacing w:val="-7"/>
          <w:sz w:val="24"/>
        </w:rPr>
        <w:t xml:space="preserve"> </w:t>
      </w:r>
      <w:r>
        <w:rPr>
          <w:sz w:val="24"/>
        </w:rPr>
        <w:t>System</w:t>
      </w:r>
      <w:r>
        <w:rPr>
          <w:spacing w:val="-4"/>
          <w:sz w:val="24"/>
        </w:rPr>
        <w:t xml:space="preserve"> </w:t>
      </w:r>
      <w:r>
        <w:rPr>
          <w:sz w:val="24"/>
        </w:rPr>
        <w:t>(UNIX)</w:t>
      </w:r>
      <w:r>
        <w:rPr>
          <w:spacing w:val="-6"/>
          <w:sz w:val="24"/>
        </w:rPr>
        <w:t xml:space="preserve"> </w:t>
      </w:r>
      <w:r>
        <w:rPr>
          <w:sz w:val="24"/>
        </w:rPr>
        <w:t>and Internet</w:t>
      </w:r>
      <w:r>
        <w:rPr>
          <w:spacing w:val="-4"/>
          <w:sz w:val="24"/>
        </w:rPr>
        <w:t xml:space="preserve"> </w:t>
      </w:r>
      <w:r>
        <w:rPr>
          <w:sz w:val="24"/>
        </w:rPr>
        <w:t>Protocol (IP) based operating systems.</w:t>
      </w:r>
      <w:r>
        <w:rPr>
          <w:spacing w:val="40"/>
          <w:sz w:val="24"/>
        </w:rPr>
        <w:t xml:space="preserve"> </w:t>
      </w:r>
      <w:r>
        <w:rPr>
          <w:sz w:val="24"/>
        </w:rPr>
        <w:t>GCCS supports the following sites:</w:t>
      </w:r>
    </w:p>
    <w:p w14:paraId="502C86AA" w14:textId="77777777" w:rsidR="004C0C63" w:rsidRDefault="00313ED4">
      <w:pPr>
        <w:pStyle w:val="ListParagraph"/>
        <w:numPr>
          <w:ilvl w:val="3"/>
          <w:numId w:val="27"/>
        </w:numPr>
        <w:tabs>
          <w:tab w:val="left" w:pos="1460"/>
        </w:tabs>
        <w:ind w:left="1459"/>
        <w:rPr>
          <w:sz w:val="24"/>
        </w:rPr>
      </w:pPr>
      <w:r>
        <w:rPr>
          <w:sz w:val="24"/>
        </w:rPr>
        <w:t>SSFB,</w:t>
      </w:r>
      <w:r>
        <w:rPr>
          <w:spacing w:val="-10"/>
          <w:sz w:val="24"/>
        </w:rPr>
        <w:t xml:space="preserve"> </w:t>
      </w:r>
      <w:r>
        <w:rPr>
          <w:spacing w:val="-2"/>
          <w:sz w:val="24"/>
        </w:rPr>
        <w:t>Colorado</w:t>
      </w:r>
    </w:p>
    <w:p w14:paraId="57370E2F" w14:textId="77777777" w:rsidR="004C0C63" w:rsidRDefault="00313ED4">
      <w:pPr>
        <w:pStyle w:val="ListParagraph"/>
        <w:numPr>
          <w:ilvl w:val="3"/>
          <w:numId w:val="27"/>
        </w:numPr>
        <w:tabs>
          <w:tab w:val="left" w:pos="1460"/>
        </w:tabs>
        <w:ind w:left="1459"/>
        <w:rPr>
          <w:sz w:val="24"/>
        </w:rPr>
      </w:pPr>
      <w:r>
        <w:rPr>
          <w:sz w:val="24"/>
        </w:rPr>
        <w:t>PSFB,</w:t>
      </w:r>
      <w:r>
        <w:rPr>
          <w:spacing w:val="-10"/>
          <w:sz w:val="24"/>
        </w:rPr>
        <w:t xml:space="preserve"> </w:t>
      </w:r>
      <w:r>
        <w:rPr>
          <w:spacing w:val="-2"/>
          <w:sz w:val="24"/>
        </w:rPr>
        <w:t>Colorado</w:t>
      </w:r>
    </w:p>
    <w:p w14:paraId="76280686" w14:textId="77777777" w:rsidR="004C0C63" w:rsidRDefault="00313ED4">
      <w:pPr>
        <w:pStyle w:val="ListParagraph"/>
        <w:numPr>
          <w:ilvl w:val="3"/>
          <w:numId w:val="27"/>
        </w:numPr>
        <w:tabs>
          <w:tab w:val="left" w:pos="1460"/>
        </w:tabs>
        <w:spacing w:before="121"/>
        <w:ind w:left="1459"/>
        <w:rPr>
          <w:sz w:val="24"/>
        </w:rPr>
      </w:pPr>
      <w:r>
        <w:rPr>
          <w:sz w:val="24"/>
        </w:rPr>
        <w:t>Buckley</w:t>
      </w:r>
      <w:r>
        <w:rPr>
          <w:spacing w:val="-12"/>
          <w:sz w:val="24"/>
        </w:rPr>
        <w:t xml:space="preserve"> </w:t>
      </w:r>
      <w:r>
        <w:rPr>
          <w:sz w:val="24"/>
        </w:rPr>
        <w:t>Space</w:t>
      </w:r>
      <w:r>
        <w:rPr>
          <w:spacing w:val="-5"/>
          <w:sz w:val="24"/>
        </w:rPr>
        <w:t xml:space="preserve"> </w:t>
      </w:r>
      <w:r>
        <w:rPr>
          <w:sz w:val="24"/>
        </w:rPr>
        <w:t>Force</w:t>
      </w:r>
      <w:r>
        <w:rPr>
          <w:spacing w:val="-6"/>
          <w:sz w:val="24"/>
        </w:rPr>
        <w:t xml:space="preserve"> </w:t>
      </w:r>
      <w:r>
        <w:rPr>
          <w:sz w:val="24"/>
        </w:rPr>
        <w:t>Base</w:t>
      </w:r>
      <w:r>
        <w:rPr>
          <w:spacing w:val="-6"/>
          <w:sz w:val="24"/>
        </w:rPr>
        <w:t xml:space="preserve"> </w:t>
      </w:r>
      <w:r>
        <w:rPr>
          <w:sz w:val="24"/>
        </w:rPr>
        <w:t>(BSFB)</w:t>
      </w:r>
      <w:r>
        <w:rPr>
          <w:spacing w:val="-7"/>
          <w:sz w:val="24"/>
        </w:rPr>
        <w:t xml:space="preserve"> </w:t>
      </w:r>
      <w:r>
        <w:rPr>
          <w:spacing w:val="-2"/>
          <w:sz w:val="24"/>
        </w:rPr>
        <w:t>Colorado</w:t>
      </w:r>
    </w:p>
    <w:p w14:paraId="788F40A2" w14:textId="77777777" w:rsidR="004C0C63" w:rsidRDefault="00313ED4">
      <w:pPr>
        <w:pStyle w:val="ListParagraph"/>
        <w:numPr>
          <w:ilvl w:val="3"/>
          <w:numId w:val="27"/>
        </w:numPr>
        <w:tabs>
          <w:tab w:val="left" w:pos="1460"/>
        </w:tabs>
        <w:ind w:left="1459"/>
        <w:rPr>
          <w:sz w:val="24"/>
        </w:rPr>
      </w:pPr>
      <w:r>
        <w:rPr>
          <w:sz w:val="24"/>
        </w:rPr>
        <w:t>United</w:t>
      </w:r>
      <w:r>
        <w:rPr>
          <w:spacing w:val="-6"/>
          <w:sz w:val="24"/>
        </w:rPr>
        <w:t xml:space="preserve"> </w:t>
      </w:r>
      <w:r>
        <w:rPr>
          <w:sz w:val="24"/>
        </w:rPr>
        <w:t>States</w:t>
      </w:r>
      <w:r>
        <w:rPr>
          <w:spacing w:val="-5"/>
          <w:sz w:val="24"/>
        </w:rPr>
        <w:t xml:space="preserve"> </w:t>
      </w:r>
      <w:r>
        <w:rPr>
          <w:sz w:val="24"/>
        </w:rPr>
        <w:t>Air</w:t>
      </w:r>
      <w:r>
        <w:rPr>
          <w:spacing w:val="-6"/>
          <w:sz w:val="24"/>
        </w:rPr>
        <w:t xml:space="preserve"> </w:t>
      </w:r>
      <w:r>
        <w:rPr>
          <w:sz w:val="24"/>
        </w:rPr>
        <w:t>Force</w:t>
      </w:r>
      <w:r>
        <w:rPr>
          <w:spacing w:val="-4"/>
          <w:sz w:val="24"/>
        </w:rPr>
        <w:t xml:space="preserve"> </w:t>
      </w:r>
      <w:r>
        <w:rPr>
          <w:sz w:val="24"/>
        </w:rPr>
        <w:t>Academy</w:t>
      </w:r>
      <w:r>
        <w:rPr>
          <w:spacing w:val="-8"/>
          <w:sz w:val="24"/>
        </w:rPr>
        <w:t xml:space="preserve"> </w:t>
      </w:r>
      <w:r>
        <w:rPr>
          <w:sz w:val="24"/>
        </w:rPr>
        <w:t>(USAFA),</w:t>
      </w:r>
      <w:r>
        <w:rPr>
          <w:spacing w:val="-6"/>
          <w:sz w:val="24"/>
        </w:rPr>
        <w:t xml:space="preserve"> </w:t>
      </w:r>
      <w:r>
        <w:rPr>
          <w:spacing w:val="-2"/>
          <w:sz w:val="24"/>
        </w:rPr>
        <w:t>Colorado</w:t>
      </w:r>
    </w:p>
    <w:p w14:paraId="2AAF6DBB" w14:textId="77777777" w:rsidR="004C0C63" w:rsidRDefault="00313ED4">
      <w:pPr>
        <w:pStyle w:val="ListParagraph"/>
        <w:numPr>
          <w:ilvl w:val="3"/>
          <w:numId w:val="27"/>
        </w:numPr>
        <w:tabs>
          <w:tab w:val="left" w:pos="1460"/>
        </w:tabs>
        <w:ind w:left="1459"/>
        <w:rPr>
          <w:sz w:val="24"/>
        </w:rPr>
      </w:pPr>
      <w:r>
        <w:rPr>
          <w:sz w:val="24"/>
        </w:rPr>
        <w:t>F.E.</w:t>
      </w:r>
      <w:r>
        <w:rPr>
          <w:spacing w:val="-4"/>
          <w:sz w:val="24"/>
        </w:rPr>
        <w:t xml:space="preserve"> </w:t>
      </w:r>
      <w:r>
        <w:rPr>
          <w:sz w:val="24"/>
        </w:rPr>
        <w:t>Warren</w:t>
      </w:r>
      <w:r>
        <w:rPr>
          <w:spacing w:val="-4"/>
          <w:sz w:val="24"/>
        </w:rPr>
        <w:t xml:space="preserve"> </w:t>
      </w:r>
      <w:r>
        <w:rPr>
          <w:sz w:val="24"/>
        </w:rPr>
        <w:t>AFB,</w:t>
      </w:r>
      <w:r>
        <w:rPr>
          <w:spacing w:val="-4"/>
          <w:sz w:val="24"/>
        </w:rPr>
        <w:t xml:space="preserve"> </w:t>
      </w:r>
      <w:r>
        <w:rPr>
          <w:spacing w:val="-2"/>
          <w:sz w:val="24"/>
        </w:rPr>
        <w:t>Wyoming</w:t>
      </w:r>
    </w:p>
    <w:p w14:paraId="2711618C" w14:textId="77777777" w:rsidR="004C0C63" w:rsidRDefault="00313ED4">
      <w:pPr>
        <w:pStyle w:val="ListParagraph"/>
        <w:numPr>
          <w:ilvl w:val="3"/>
          <w:numId w:val="27"/>
        </w:numPr>
        <w:tabs>
          <w:tab w:val="left" w:pos="1460"/>
        </w:tabs>
        <w:ind w:left="1459"/>
        <w:rPr>
          <w:sz w:val="24"/>
        </w:rPr>
      </w:pPr>
      <w:r>
        <w:rPr>
          <w:sz w:val="24"/>
        </w:rPr>
        <w:t>Malmstrom</w:t>
      </w:r>
      <w:r>
        <w:rPr>
          <w:spacing w:val="-6"/>
          <w:sz w:val="24"/>
        </w:rPr>
        <w:t xml:space="preserve"> </w:t>
      </w:r>
      <w:r>
        <w:rPr>
          <w:sz w:val="24"/>
        </w:rPr>
        <w:t>AFB</w:t>
      </w:r>
      <w:r>
        <w:rPr>
          <w:spacing w:val="-6"/>
          <w:sz w:val="24"/>
        </w:rPr>
        <w:t xml:space="preserve"> </w:t>
      </w:r>
      <w:r>
        <w:rPr>
          <w:sz w:val="24"/>
        </w:rPr>
        <w:t>(MAFB),</w:t>
      </w:r>
      <w:r>
        <w:rPr>
          <w:spacing w:val="-5"/>
          <w:sz w:val="24"/>
        </w:rPr>
        <w:t xml:space="preserve"> </w:t>
      </w:r>
      <w:r>
        <w:rPr>
          <w:spacing w:val="-2"/>
          <w:sz w:val="24"/>
        </w:rPr>
        <w:t>Montana</w:t>
      </w:r>
    </w:p>
    <w:p w14:paraId="60D7FDB1" w14:textId="77777777" w:rsidR="004C0C63" w:rsidRDefault="00313ED4">
      <w:pPr>
        <w:pStyle w:val="ListParagraph"/>
        <w:numPr>
          <w:ilvl w:val="3"/>
          <w:numId w:val="27"/>
        </w:numPr>
        <w:tabs>
          <w:tab w:val="left" w:pos="1462"/>
        </w:tabs>
        <w:ind w:left="1462" w:hanging="142"/>
        <w:rPr>
          <w:sz w:val="24"/>
        </w:rPr>
      </w:pPr>
      <w:r>
        <w:rPr>
          <w:sz w:val="24"/>
        </w:rPr>
        <w:t>Los</w:t>
      </w:r>
      <w:r>
        <w:rPr>
          <w:spacing w:val="-7"/>
          <w:sz w:val="24"/>
        </w:rPr>
        <w:t xml:space="preserve"> </w:t>
      </w:r>
      <w:r>
        <w:rPr>
          <w:sz w:val="24"/>
        </w:rPr>
        <w:t>Angeles</w:t>
      </w:r>
      <w:r>
        <w:rPr>
          <w:spacing w:val="-8"/>
          <w:sz w:val="24"/>
        </w:rPr>
        <w:t xml:space="preserve"> </w:t>
      </w:r>
      <w:r>
        <w:rPr>
          <w:sz w:val="24"/>
        </w:rPr>
        <w:t>AFB</w:t>
      </w:r>
      <w:r>
        <w:rPr>
          <w:spacing w:val="-9"/>
          <w:sz w:val="24"/>
        </w:rPr>
        <w:t xml:space="preserve"> </w:t>
      </w:r>
      <w:r>
        <w:rPr>
          <w:sz w:val="24"/>
        </w:rPr>
        <w:t>(LAAFB),</w:t>
      </w:r>
      <w:r>
        <w:rPr>
          <w:spacing w:val="-8"/>
          <w:sz w:val="24"/>
        </w:rPr>
        <w:t xml:space="preserve"> </w:t>
      </w:r>
      <w:r>
        <w:rPr>
          <w:spacing w:val="-2"/>
          <w:sz w:val="24"/>
        </w:rPr>
        <w:t>California</w:t>
      </w:r>
    </w:p>
    <w:p w14:paraId="592C543A" w14:textId="77777777" w:rsidR="004C0C63" w:rsidRDefault="00313ED4">
      <w:pPr>
        <w:pStyle w:val="ListParagraph"/>
        <w:numPr>
          <w:ilvl w:val="3"/>
          <w:numId w:val="27"/>
        </w:numPr>
        <w:tabs>
          <w:tab w:val="left" w:pos="1460"/>
        </w:tabs>
        <w:ind w:left="1459"/>
        <w:rPr>
          <w:sz w:val="24"/>
        </w:rPr>
      </w:pPr>
      <w:r>
        <w:rPr>
          <w:sz w:val="24"/>
        </w:rPr>
        <w:t>Vandenberg</w:t>
      </w:r>
      <w:r>
        <w:rPr>
          <w:spacing w:val="-8"/>
          <w:sz w:val="24"/>
        </w:rPr>
        <w:t xml:space="preserve"> </w:t>
      </w:r>
      <w:r>
        <w:rPr>
          <w:sz w:val="24"/>
        </w:rPr>
        <w:t>SFB</w:t>
      </w:r>
      <w:r>
        <w:rPr>
          <w:spacing w:val="-7"/>
          <w:sz w:val="24"/>
        </w:rPr>
        <w:t xml:space="preserve"> </w:t>
      </w:r>
      <w:r>
        <w:rPr>
          <w:sz w:val="24"/>
        </w:rPr>
        <w:t>(VSFB),</w:t>
      </w:r>
      <w:r>
        <w:rPr>
          <w:spacing w:val="-5"/>
          <w:sz w:val="24"/>
        </w:rPr>
        <w:t xml:space="preserve"> </w:t>
      </w:r>
      <w:r>
        <w:rPr>
          <w:spacing w:val="-2"/>
          <w:sz w:val="24"/>
        </w:rPr>
        <w:t>California</w:t>
      </w:r>
    </w:p>
    <w:p w14:paraId="14A8289D" w14:textId="77777777" w:rsidR="004C0C63" w:rsidRDefault="00313ED4">
      <w:pPr>
        <w:pStyle w:val="ListParagraph"/>
        <w:numPr>
          <w:ilvl w:val="2"/>
          <w:numId w:val="27"/>
        </w:numPr>
        <w:tabs>
          <w:tab w:val="left" w:pos="1141"/>
        </w:tabs>
        <w:ind w:left="1140" w:hanging="541"/>
        <w:rPr>
          <w:sz w:val="24"/>
        </w:rPr>
      </w:pPr>
      <w:r>
        <w:rPr>
          <w:b/>
          <w:sz w:val="24"/>
        </w:rPr>
        <w:t>Space</w:t>
      </w:r>
      <w:r>
        <w:rPr>
          <w:b/>
          <w:spacing w:val="-8"/>
          <w:sz w:val="24"/>
        </w:rPr>
        <w:t xml:space="preserve"> </w:t>
      </w:r>
      <w:r>
        <w:rPr>
          <w:b/>
          <w:sz w:val="24"/>
        </w:rPr>
        <w:t>Digital</w:t>
      </w:r>
      <w:r>
        <w:rPr>
          <w:b/>
          <w:spacing w:val="-5"/>
          <w:sz w:val="24"/>
        </w:rPr>
        <w:t xml:space="preserve"> </w:t>
      </w:r>
      <w:r>
        <w:rPr>
          <w:b/>
          <w:sz w:val="24"/>
        </w:rPr>
        <w:t>Integrated</w:t>
      </w:r>
      <w:r>
        <w:rPr>
          <w:b/>
          <w:spacing w:val="-4"/>
          <w:sz w:val="24"/>
        </w:rPr>
        <w:t xml:space="preserve"> </w:t>
      </w:r>
      <w:r>
        <w:rPr>
          <w:b/>
          <w:sz w:val="24"/>
        </w:rPr>
        <w:t>Network</w:t>
      </w:r>
      <w:r>
        <w:rPr>
          <w:b/>
          <w:spacing w:val="-5"/>
          <w:sz w:val="24"/>
        </w:rPr>
        <w:t xml:space="preserve"> </w:t>
      </w:r>
      <w:r>
        <w:rPr>
          <w:b/>
          <w:sz w:val="24"/>
        </w:rPr>
        <w:t>(SDIN)</w:t>
      </w:r>
      <w:r>
        <w:rPr>
          <w:sz w:val="24"/>
        </w:rPr>
        <w:t>:</w:t>
      </w:r>
      <w:r>
        <w:rPr>
          <w:spacing w:val="51"/>
          <w:sz w:val="24"/>
        </w:rPr>
        <w:t xml:space="preserve"> </w:t>
      </w:r>
      <w:r>
        <w:rPr>
          <w:sz w:val="24"/>
        </w:rPr>
        <w:t>The</w:t>
      </w:r>
      <w:r>
        <w:rPr>
          <w:spacing w:val="-6"/>
          <w:sz w:val="24"/>
        </w:rPr>
        <w:t xml:space="preserve"> </w:t>
      </w:r>
      <w:r>
        <w:rPr>
          <w:sz w:val="24"/>
        </w:rPr>
        <w:t>SDIN</w:t>
      </w:r>
      <w:r>
        <w:rPr>
          <w:spacing w:val="-5"/>
          <w:sz w:val="24"/>
        </w:rPr>
        <w:t xml:space="preserve"> </w:t>
      </w:r>
      <w:r>
        <w:rPr>
          <w:sz w:val="24"/>
        </w:rPr>
        <w:t>mission</w:t>
      </w:r>
      <w:r>
        <w:rPr>
          <w:spacing w:val="-4"/>
          <w:sz w:val="24"/>
        </w:rPr>
        <w:t xml:space="preserve"> </w:t>
      </w:r>
      <w:r>
        <w:rPr>
          <w:sz w:val="24"/>
        </w:rPr>
        <w:t>system</w:t>
      </w:r>
      <w:r>
        <w:rPr>
          <w:spacing w:val="-5"/>
          <w:sz w:val="24"/>
        </w:rPr>
        <w:t xml:space="preserve"> </w:t>
      </w:r>
      <w:r>
        <w:rPr>
          <w:sz w:val="24"/>
        </w:rPr>
        <w:t>consists</w:t>
      </w:r>
      <w:r>
        <w:rPr>
          <w:spacing w:val="-5"/>
          <w:sz w:val="24"/>
        </w:rPr>
        <w:t xml:space="preserve"> </w:t>
      </w:r>
      <w:r>
        <w:rPr>
          <w:sz w:val="24"/>
        </w:rPr>
        <w:t>of</w:t>
      </w:r>
      <w:r>
        <w:rPr>
          <w:spacing w:val="-4"/>
          <w:sz w:val="24"/>
        </w:rPr>
        <w:t xml:space="preserve"> </w:t>
      </w:r>
      <w:r>
        <w:rPr>
          <w:spacing w:val="-10"/>
          <w:sz w:val="24"/>
        </w:rPr>
        <w:t>a</w:t>
      </w:r>
    </w:p>
    <w:p w14:paraId="122AC5F6" w14:textId="77777777" w:rsidR="004C0C63" w:rsidRDefault="004C0C63">
      <w:pPr>
        <w:rPr>
          <w:sz w:val="24"/>
        </w:rPr>
        <w:sectPr w:rsidR="004C0C63" w:rsidSect="001616DB">
          <w:pgSz w:w="12240" w:h="15840"/>
          <w:pgMar w:top="1360" w:right="820" w:bottom="1020" w:left="840" w:header="0" w:footer="830" w:gutter="0"/>
          <w:cols w:space="720"/>
        </w:sectPr>
      </w:pPr>
    </w:p>
    <w:p w14:paraId="0DF92751" w14:textId="77777777" w:rsidR="004C0C63" w:rsidRDefault="00313ED4">
      <w:pPr>
        <w:pStyle w:val="BodyText"/>
        <w:spacing w:before="74"/>
      </w:pPr>
      <w:r>
        <w:lastRenderedPageBreak/>
        <w:t>combination of Circuit-to-Packet (CTP) technology, Routed Networks and Synchronous Optical Network</w:t>
      </w:r>
      <w:r>
        <w:rPr>
          <w:spacing w:val="-6"/>
        </w:rPr>
        <w:t xml:space="preserve"> </w:t>
      </w:r>
      <w:r>
        <w:t>(SONET),</w:t>
      </w:r>
      <w:r>
        <w:rPr>
          <w:spacing w:val="-5"/>
        </w:rPr>
        <w:t xml:space="preserve"> </w:t>
      </w:r>
      <w:r>
        <w:t>High-Altitude</w:t>
      </w:r>
      <w:r>
        <w:rPr>
          <w:spacing w:val="-5"/>
        </w:rPr>
        <w:t xml:space="preserve"> </w:t>
      </w:r>
      <w:r>
        <w:t>Electromagnetic</w:t>
      </w:r>
      <w:r>
        <w:rPr>
          <w:spacing w:val="-6"/>
        </w:rPr>
        <w:t xml:space="preserve"> </w:t>
      </w:r>
      <w:r>
        <w:t>Pulse</w:t>
      </w:r>
      <w:r>
        <w:rPr>
          <w:spacing w:val="-5"/>
        </w:rPr>
        <w:t xml:space="preserve"> </w:t>
      </w:r>
      <w:r>
        <w:t>Protected</w:t>
      </w:r>
      <w:r>
        <w:rPr>
          <w:spacing w:val="-5"/>
        </w:rPr>
        <w:t xml:space="preserve"> </w:t>
      </w:r>
      <w:r>
        <w:t>networks.</w:t>
      </w:r>
      <w:r>
        <w:rPr>
          <w:spacing w:val="-5"/>
        </w:rPr>
        <w:t xml:space="preserve"> </w:t>
      </w:r>
      <w:r>
        <w:t>SDIN</w:t>
      </w:r>
      <w:r>
        <w:rPr>
          <w:spacing w:val="-5"/>
        </w:rPr>
        <w:t xml:space="preserve"> </w:t>
      </w:r>
      <w:r>
        <w:t>supports</w:t>
      </w:r>
      <w:r>
        <w:rPr>
          <w:spacing w:val="-5"/>
        </w:rPr>
        <w:t xml:space="preserve"> </w:t>
      </w:r>
      <w:r>
        <w:t>the following sites:</w:t>
      </w:r>
    </w:p>
    <w:p w14:paraId="2A6603B4" w14:textId="77777777" w:rsidR="004C0C63" w:rsidRDefault="00313ED4">
      <w:pPr>
        <w:pStyle w:val="ListParagraph"/>
        <w:numPr>
          <w:ilvl w:val="3"/>
          <w:numId w:val="27"/>
        </w:numPr>
        <w:tabs>
          <w:tab w:val="left" w:pos="1320"/>
          <w:tab w:val="left" w:pos="1321"/>
        </w:tabs>
        <w:spacing w:before="121"/>
        <w:ind w:hanging="361"/>
        <w:rPr>
          <w:sz w:val="24"/>
        </w:rPr>
      </w:pPr>
      <w:r>
        <w:rPr>
          <w:spacing w:val="-4"/>
          <w:sz w:val="24"/>
        </w:rPr>
        <w:t>SSFB</w:t>
      </w:r>
    </w:p>
    <w:p w14:paraId="26A8C97D" w14:textId="77777777" w:rsidR="004C0C63" w:rsidRDefault="00313ED4">
      <w:pPr>
        <w:pStyle w:val="ListParagraph"/>
        <w:numPr>
          <w:ilvl w:val="3"/>
          <w:numId w:val="27"/>
        </w:numPr>
        <w:tabs>
          <w:tab w:val="left" w:pos="1320"/>
          <w:tab w:val="left" w:pos="1321"/>
        </w:tabs>
        <w:spacing w:before="0"/>
        <w:ind w:hanging="361"/>
        <w:rPr>
          <w:sz w:val="24"/>
        </w:rPr>
      </w:pPr>
      <w:r>
        <w:rPr>
          <w:spacing w:val="-4"/>
          <w:sz w:val="24"/>
        </w:rPr>
        <w:t>PSFB</w:t>
      </w:r>
    </w:p>
    <w:p w14:paraId="3446839F" w14:textId="77777777" w:rsidR="004C0C63" w:rsidRDefault="00313ED4">
      <w:pPr>
        <w:pStyle w:val="ListParagraph"/>
        <w:numPr>
          <w:ilvl w:val="3"/>
          <w:numId w:val="27"/>
        </w:numPr>
        <w:tabs>
          <w:tab w:val="left" w:pos="1320"/>
          <w:tab w:val="left" w:pos="1321"/>
        </w:tabs>
        <w:spacing w:before="0"/>
        <w:ind w:hanging="361"/>
        <w:rPr>
          <w:sz w:val="24"/>
        </w:rPr>
      </w:pPr>
      <w:r>
        <w:rPr>
          <w:spacing w:val="-4"/>
          <w:sz w:val="24"/>
        </w:rPr>
        <w:t>BSFB</w:t>
      </w:r>
    </w:p>
    <w:p w14:paraId="103441FB" w14:textId="77777777" w:rsidR="004C0C63" w:rsidRDefault="00313ED4">
      <w:pPr>
        <w:pStyle w:val="ListParagraph"/>
        <w:numPr>
          <w:ilvl w:val="3"/>
          <w:numId w:val="27"/>
        </w:numPr>
        <w:tabs>
          <w:tab w:val="left" w:pos="1320"/>
          <w:tab w:val="left" w:pos="1321"/>
        </w:tabs>
        <w:spacing w:before="0"/>
        <w:ind w:hanging="361"/>
        <w:rPr>
          <w:sz w:val="24"/>
        </w:rPr>
      </w:pPr>
      <w:r>
        <w:rPr>
          <w:spacing w:val="-4"/>
          <w:sz w:val="24"/>
        </w:rPr>
        <w:t>VSFB</w:t>
      </w:r>
    </w:p>
    <w:p w14:paraId="3FD3FE25" w14:textId="77777777" w:rsidR="004C0C63" w:rsidRDefault="00313ED4">
      <w:pPr>
        <w:pStyle w:val="ListParagraph"/>
        <w:numPr>
          <w:ilvl w:val="3"/>
          <w:numId w:val="27"/>
        </w:numPr>
        <w:tabs>
          <w:tab w:val="left" w:pos="1320"/>
          <w:tab w:val="left" w:pos="1321"/>
        </w:tabs>
        <w:spacing w:before="0"/>
        <w:ind w:hanging="361"/>
        <w:rPr>
          <w:sz w:val="24"/>
        </w:rPr>
      </w:pPr>
      <w:r>
        <w:rPr>
          <w:sz w:val="24"/>
        </w:rPr>
        <w:t>Eglin</w:t>
      </w:r>
      <w:r>
        <w:rPr>
          <w:spacing w:val="-8"/>
          <w:sz w:val="24"/>
        </w:rPr>
        <w:t xml:space="preserve"> </w:t>
      </w:r>
      <w:r>
        <w:rPr>
          <w:sz w:val="24"/>
        </w:rPr>
        <w:t>AFB,</w:t>
      </w:r>
      <w:r>
        <w:rPr>
          <w:spacing w:val="-5"/>
          <w:sz w:val="24"/>
        </w:rPr>
        <w:t xml:space="preserve"> </w:t>
      </w:r>
      <w:r>
        <w:rPr>
          <w:spacing w:val="-2"/>
          <w:sz w:val="24"/>
        </w:rPr>
        <w:t>Florida</w:t>
      </w:r>
    </w:p>
    <w:p w14:paraId="42C9A19D" w14:textId="77777777" w:rsidR="004C0C63" w:rsidRDefault="00313ED4">
      <w:pPr>
        <w:pStyle w:val="ListParagraph"/>
        <w:numPr>
          <w:ilvl w:val="3"/>
          <w:numId w:val="27"/>
        </w:numPr>
        <w:tabs>
          <w:tab w:val="left" w:pos="1320"/>
          <w:tab w:val="left" w:pos="1321"/>
        </w:tabs>
        <w:spacing w:before="0"/>
        <w:ind w:hanging="361"/>
        <w:rPr>
          <w:sz w:val="24"/>
        </w:rPr>
      </w:pPr>
      <w:r>
        <w:rPr>
          <w:sz w:val="24"/>
        </w:rPr>
        <w:t>Cheyenne</w:t>
      </w:r>
      <w:r>
        <w:rPr>
          <w:spacing w:val="-8"/>
          <w:sz w:val="24"/>
        </w:rPr>
        <w:t xml:space="preserve"> </w:t>
      </w:r>
      <w:r>
        <w:rPr>
          <w:sz w:val="24"/>
        </w:rPr>
        <w:t>Mountain</w:t>
      </w:r>
      <w:r>
        <w:rPr>
          <w:spacing w:val="-5"/>
          <w:sz w:val="24"/>
        </w:rPr>
        <w:t xml:space="preserve"> </w:t>
      </w:r>
      <w:r>
        <w:rPr>
          <w:sz w:val="24"/>
        </w:rPr>
        <w:t>Space</w:t>
      </w:r>
      <w:r>
        <w:rPr>
          <w:spacing w:val="-8"/>
          <w:sz w:val="24"/>
        </w:rPr>
        <w:t xml:space="preserve"> </w:t>
      </w:r>
      <w:r>
        <w:rPr>
          <w:sz w:val="24"/>
        </w:rPr>
        <w:t>Force</w:t>
      </w:r>
      <w:r>
        <w:rPr>
          <w:spacing w:val="-7"/>
          <w:sz w:val="24"/>
        </w:rPr>
        <w:t xml:space="preserve"> </w:t>
      </w:r>
      <w:r>
        <w:rPr>
          <w:sz w:val="24"/>
        </w:rPr>
        <w:t>Station</w:t>
      </w:r>
      <w:r>
        <w:rPr>
          <w:spacing w:val="-6"/>
          <w:sz w:val="24"/>
        </w:rPr>
        <w:t xml:space="preserve"> </w:t>
      </w:r>
      <w:r>
        <w:rPr>
          <w:sz w:val="24"/>
        </w:rPr>
        <w:t>(CMSFS),</w:t>
      </w:r>
      <w:r>
        <w:rPr>
          <w:spacing w:val="-7"/>
          <w:sz w:val="24"/>
        </w:rPr>
        <w:t xml:space="preserve"> </w:t>
      </w:r>
      <w:r>
        <w:rPr>
          <w:spacing w:val="-2"/>
          <w:sz w:val="24"/>
        </w:rPr>
        <w:t>Colorado</w:t>
      </w:r>
    </w:p>
    <w:p w14:paraId="4C49EB83" w14:textId="77777777" w:rsidR="004C0C63" w:rsidRDefault="00313ED4">
      <w:pPr>
        <w:pStyle w:val="ListParagraph"/>
        <w:numPr>
          <w:ilvl w:val="3"/>
          <w:numId w:val="27"/>
        </w:numPr>
        <w:tabs>
          <w:tab w:val="left" w:pos="1320"/>
          <w:tab w:val="left" w:pos="1321"/>
        </w:tabs>
        <w:spacing w:before="0"/>
        <w:ind w:hanging="361"/>
        <w:rPr>
          <w:sz w:val="24"/>
        </w:rPr>
      </w:pPr>
      <w:r>
        <w:rPr>
          <w:sz w:val="24"/>
        </w:rPr>
        <w:t>Cape</w:t>
      </w:r>
      <w:r>
        <w:rPr>
          <w:spacing w:val="-7"/>
          <w:sz w:val="24"/>
        </w:rPr>
        <w:t xml:space="preserve"> </w:t>
      </w:r>
      <w:r>
        <w:rPr>
          <w:sz w:val="24"/>
        </w:rPr>
        <w:t>Cod</w:t>
      </w:r>
      <w:r>
        <w:rPr>
          <w:spacing w:val="-6"/>
          <w:sz w:val="24"/>
        </w:rPr>
        <w:t xml:space="preserve"> </w:t>
      </w:r>
      <w:r>
        <w:rPr>
          <w:sz w:val="24"/>
        </w:rPr>
        <w:t>Space</w:t>
      </w:r>
      <w:r>
        <w:rPr>
          <w:spacing w:val="-4"/>
          <w:sz w:val="24"/>
        </w:rPr>
        <w:t xml:space="preserve"> </w:t>
      </w:r>
      <w:r>
        <w:rPr>
          <w:sz w:val="24"/>
        </w:rPr>
        <w:t>Force</w:t>
      </w:r>
      <w:r>
        <w:rPr>
          <w:spacing w:val="-7"/>
          <w:sz w:val="24"/>
        </w:rPr>
        <w:t xml:space="preserve"> </w:t>
      </w:r>
      <w:r>
        <w:rPr>
          <w:sz w:val="24"/>
        </w:rPr>
        <w:t>Station</w:t>
      </w:r>
      <w:r>
        <w:rPr>
          <w:spacing w:val="-5"/>
          <w:sz w:val="24"/>
        </w:rPr>
        <w:t xml:space="preserve"> </w:t>
      </w:r>
      <w:r>
        <w:rPr>
          <w:sz w:val="24"/>
        </w:rPr>
        <w:t>(SFS),</w:t>
      </w:r>
      <w:r>
        <w:rPr>
          <w:spacing w:val="-5"/>
          <w:sz w:val="24"/>
        </w:rPr>
        <w:t xml:space="preserve"> </w:t>
      </w:r>
      <w:r>
        <w:rPr>
          <w:spacing w:val="-2"/>
          <w:sz w:val="24"/>
        </w:rPr>
        <w:t>Massachusetts</w:t>
      </w:r>
    </w:p>
    <w:p w14:paraId="4ADCD482" w14:textId="77777777" w:rsidR="004C0C63" w:rsidRDefault="00313ED4">
      <w:pPr>
        <w:pStyle w:val="ListParagraph"/>
        <w:numPr>
          <w:ilvl w:val="3"/>
          <w:numId w:val="27"/>
        </w:numPr>
        <w:tabs>
          <w:tab w:val="left" w:pos="1320"/>
          <w:tab w:val="left" w:pos="1321"/>
        </w:tabs>
        <w:spacing w:before="0"/>
        <w:ind w:hanging="361"/>
        <w:rPr>
          <w:sz w:val="24"/>
        </w:rPr>
      </w:pPr>
      <w:r>
        <w:rPr>
          <w:sz w:val="24"/>
        </w:rPr>
        <w:t>Cavalier</w:t>
      </w:r>
      <w:r>
        <w:rPr>
          <w:spacing w:val="-9"/>
          <w:sz w:val="24"/>
        </w:rPr>
        <w:t xml:space="preserve"> </w:t>
      </w:r>
      <w:r>
        <w:rPr>
          <w:sz w:val="24"/>
        </w:rPr>
        <w:t>AFS,</w:t>
      </w:r>
      <w:r>
        <w:rPr>
          <w:spacing w:val="-8"/>
          <w:sz w:val="24"/>
        </w:rPr>
        <w:t xml:space="preserve"> </w:t>
      </w:r>
      <w:r>
        <w:rPr>
          <w:sz w:val="24"/>
        </w:rPr>
        <w:t>North</w:t>
      </w:r>
      <w:r>
        <w:rPr>
          <w:spacing w:val="-7"/>
          <w:sz w:val="24"/>
        </w:rPr>
        <w:t xml:space="preserve"> </w:t>
      </w:r>
      <w:r>
        <w:rPr>
          <w:spacing w:val="-2"/>
          <w:sz w:val="24"/>
        </w:rPr>
        <w:t>Dakota</w:t>
      </w:r>
    </w:p>
    <w:p w14:paraId="14D169DA" w14:textId="77777777" w:rsidR="004C0C63" w:rsidRDefault="00313ED4">
      <w:pPr>
        <w:pStyle w:val="ListParagraph"/>
        <w:numPr>
          <w:ilvl w:val="3"/>
          <w:numId w:val="27"/>
        </w:numPr>
        <w:tabs>
          <w:tab w:val="left" w:pos="1320"/>
          <w:tab w:val="left" w:pos="1321"/>
        </w:tabs>
        <w:spacing w:before="0"/>
        <w:ind w:hanging="361"/>
        <w:rPr>
          <w:sz w:val="24"/>
        </w:rPr>
      </w:pPr>
      <w:r>
        <w:rPr>
          <w:sz w:val="24"/>
        </w:rPr>
        <w:t>Clear</w:t>
      </w:r>
      <w:r>
        <w:rPr>
          <w:spacing w:val="-9"/>
          <w:sz w:val="24"/>
        </w:rPr>
        <w:t xml:space="preserve"> </w:t>
      </w:r>
      <w:r>
        <w:rPr>
          <w:sz w:val="24"/>
        </w:rPr>
        <w:t>AFS,</w:t>
      </w:r>
      <w:r>
        <w:rPr>
          <w:spacing w:val="-8"/>
          <w:sz w:val="24"/>
        </w:rPr>
        <w:t xml:space="preserve"> </w:t>
      </w:r>
      <w:r>
        <w:rPr>
          <w:spacing w:val="-2"/>
          <w:sz w:val="24"/>
        </w:rPr>
        <w:t>Alaska</w:t>
      </w:r>
    </w:p>
    <w:p w14:paraId="40D695E1" w14:textId="77777777" w:rsidR="004C0C63" w:rsidRDefault="00313ED4">
      <w:pPr>
        <w:pStyle w:val="ListParagraph"/>
        <w:numPr>
          <w:ilvl w:val="3"/>
          <w:numId w:val="27"/>
        </w:numPr>
        <w:tabs>
          <w:tab w:val="left" w:pos="1320"/>
          <w:tab w:val="left" w:pos="1321"/>
        </w:tabs>
        <w:spacing w:before="0"/>
        <w:ind w:hanging="361"/>
        <w:rPr>
          <w:sz w:val="24"/>
        </w:rPr>
      </w:pPr>
      <w:r>
        <w:rPr>
          <w:sz w:val="24"/>
        </w:rPr>
        <w:t>Dahlgren</w:t>
      </w:r>
      <w:r>
        <w:rPr>
          <w:spacing w:val="-5"/>
          <w:sz w:val="24"/>
        </w:rPr>
        <w:t xml:space="preserve"> </w:t>
      </w:r>
      <w:r>
        <w:rPr>
          <w:sz w:val="24"/>
        </w:rPr>
        <w:t>Naval</w:t>
      </w:r>
      <w:r>
        <w:rPr>
          <w:spacing w:val="-4"/>
          <w:sz w:val="24"/>
        </w:rPr>
        <w:t xml:space="preserve"> </w:t>
      </w:r>
      <w:r>
        <w:rPr>
          <w:sz w:val="24"/>
        </w:rPr>
        <w:t>Air</w:t>
      </w:r>
      <w:r>
        <w:rPr>
          <w:spacing w:val="-4"/>
          <w:sz w:val="24"/>
        </w:rPr>
        <w:t xml:space="preserve"> </w:t>
      </w:r>
      <w:r>
        <w:rPr>
          <w:sz w:val="24"/>
        </w:rPr>
        <w:t>Station</w:t>
      </w:r>
      <w:r>
        <w:rPr>
          <w:spacing w:val="-4"/>
          <w:sz w:val="24"/>
        </w:rPr>
        <w:t xml:space="preserve"> </w:t>
      </w:r>
      <w:r>
        <w:rPr>
          <w:sz w:val="24"/>
        </w:rPr>
        <w:t>(NAS),</w:t>
      </w:r>
      <w:r>
        <w:rPr>
          <w:spacing w:val="-4"/>
          <w:sz w:val="24"/>
        </w:rPr>
        <w:t xml:space="preserve"> </w:t>
      </w:r>
      <w:r>
        <w:rPr>
          <w:spacing w:val="-2"/>
          <w:sz w:val="24"/>
        </w:rPr>
        <w:t>Virginia</w:t>
      </w:r>
    </w:p>
    <w:p w14:paraId="0340AFBC" w14:textId="77777777" w:rsidR="004C0C63" w:rsidRDefault="00313ED4">
      <w:pPr>
        <w:pStyle w:val="ListParagraph"/>
        <w:numPr>
          <w:ilvl w:val="3"/>
          <w:numId w:val="27"/>
        </w:numPr>
        <w:tabs>
          <w:tab w:val="left" w:pos="1320"/>
          <w:tab w:val="left" w:pos="1321"/>
        </w:tabs>
        <w:spacing w:before="0"/>
        <w:ind w:hanging="361"/>
        <w:rPr>
          <w:sz w:val="24"/>
        </w:rPr>
      </w:pPr>
      <w:r>
        <w:rPr>
          <w:sz w:val="24"/>
        </w:rPr>
        <w:t>Diego</w:t>
      </w:r>
      <w:r>
        <w:rPr>
          <w:spacing w:val="-5"/>
          <w:sz w:val="24"/>
        </w:rPr>
        <w:t xml:space="preserve"> </w:t>
      </w:r>
      <w:r>
        <w:rPr>
          <w:sz w:val="24"/>
        </w:rPr>
        <w:t>Garcia</w:t>
      </w:r>
      <w:r>
        <w:rPr>
          <w:spacing w:val="-7"/>
          <w:sz w:val="24"/>
        </w:rPr>
        <w:t xml:space="preserve"> </w:t>
      </w:r>
      <w:r>
        <w:rPr>
          <w:sz w:val="24"/>
        </w:rPr>
        <w:t>Air</w:t>
      </w:r>
      <w:r>
        <w:rPr>
          <w:spacing w:val="-6"/>
          <w:sz w:val="24"/>
        </w:rPr>
        <w:t xml:space="preserve"> </w:t>
      </w:r>
      <w:r>
        <w:rPr>
          <w:sz w:val="24"/>
        </w:rPr>
        <w:t>Station</w:t>
      </w:r>
      <w:r>
        <w:rPr>
          <w:spacing w:val="-4"/>
          <w:sz w:val="24"/>
        </w:rPr>
        <w:t xml:space="preserve"> (AS)</w:t>
      </w:r>
    </w:p>
    <w:p w14:paraId="63A26E5A" w14:textId="77777777" w:rsidR="004C0C63" w:rsidRDefault="00313ED4">
      <w:pPr>
        <w:pStyle w:val="ListParagraph"/>
        <w:numPr>
          <w:ilvl w:val="3"/>
          <w:numId w:val="27"/>
        </w:numPr>
        <w:tabs>
          <w:tab w:val="left" w:pos="1320"/>
          <w:tab w:val="left" w:pos="1321"/>
        </w:tabs>
        <w:spacing w:before="0"/>
        <w:ind w:hanging="361"/>
        <w:rPr>
          <w:sz w:val="24"/>
        </w:rPr>
      </w:pPr>
      <w:r>
        <w:rPr>
          <w:sz w:val="24"/>
        </w:rPr>
        <w:t>Site</w:t>
      </w:r>
      <w:r>
        <w:rPr>
          <w:spacing w:val="-4"/>
          <w:sz w:val="24"/>
        </w:rPr>
        <w:t xml:space="preserve"> </w:t>
      </w:r>
      <w:r>
        <w:rPr>
          <w:sz w:val="24"/>
        </w:rPr>
        <w:t>R,</w:t>
      </w:r>
      <w:r>
        <w:rPr>
          <w:spacing w:val="-3"/>
          <w:sz w:val="24"/>
        </w:rPr>
        <w:t xml:space="preserve"> </w:t>
      </w:r>
      <w:r>
        <w:rPr>
          <w:sz w:val="24"/>
        </w:rPr>
        <w:t>Socorro</w:t>
      </w:r>
      <w:r>
        <w:rPr>
          <w:spacing w:val="-2"/>
          <w:sz w:val="24"/>
        </w:rPr>
        <w:t xml:space="preserve"> </w:t>
      </w:r>
      <w:r>
        <w:rPr>
          <w:sz w:val="24"/>
        </w:rPr>
        <w:t>AS,</w:t>
      </w:r>
      <w:r>
        <w:rPr>
          <w:spacing w:val="-3"/>
          <w:sz w:val="24"/>
        </w:rPr>
        <w:t xml:space="preserve"> </w:t>
      </w:r>
      <w:r>
        <w:rPr>
          <w:sz w:val="24"/>
        </w:rPr>
        <w:t>New</w:t>
      </w:r>
      <w:r>
        <w:rPr>
          <w:spacing w:val="-1"/>
          <w:sz w:val="24"/>
        </w:rPr>
        <w:t xml:space="preserve"> </w:t>
      </w:r>
      <w:r>
        <w:rPr>
          <w:spacing w:val="-2"/>
          <w:sz w:val="24"/>
        </w:rPr>
        <w:t>Mexico</w:t>
      </w:r>
    </w:p>
    <w:p w14:paraId="69704F3B" w14:textId="77777777" w:rsidR="004C0C63" w:rsidRDefault="00313ED4">
      <w:pPr>
        <w:pStyle w:val="ListParagraph"/>
        <w:numPr>
          <w:ilvl w:val="3"/>
          <w:numId w:val="27"/>
        </w:numPr>
        <w:tabs>
          <w:tab w:val="left" w:pos="1320"/>
          <w:tab w:val="left" w:pos="1321"/>
        </w:tabs>
        <w:spacing w:before="0"/>
        <w:ind w:hanging="361"/>
        <w:rPr>
          <w:sz w:val="24"/>
        </w:rPr>
      </w:pPr>
      <w:r>
        <w:rPr>
          <w:sz w:val="24"/>
        </w:rPr>
        <w:t>Kwajalein</w:t>
      </w:r>
      <w:r>
        <w:rPr>
          <w:spacing w:val="-4"/>
          <w:sz w:val="24"/>
        </w:rPr>
        <w:t xml:space="preserve"> </w:t>
      </w:r>
      <w:r>
        <w:rPr>
          <w:sz w:val="24"/>
        </w:rPr>
        <w:t>AS,</w:t>
      </w:r>
      <w:r>
        <w:rPr>
          <w:spacing w:val="-3"/>
          <w:sz w:val="24"/>
        </w:rPr>
        <w:t xml:space="preserve"> </w:t>
      </w:r>
      <w:r>
        <w:rPr>
          <w:sz w:val="24"/>
        </w:rPr>
        <w:t>Republic</w:t>
      </w:r>
      <w:r>
        <w:rPr>
          <w:spacing w:val="-3"/>
          <w:sz w:val="24"/>
        </w:rPr>
        <w:t xml:space="preserve"> </w:t>
      </w:r>
      <w:r>
        <w:rPr>
          <w:sz w:val="24"/>
        </w:rPr>
        <w:t>of</w:t>
      </w:r>
      <w:r>
        <w:rPr>
          <w:spacing w:val="-3"/>
          <w:sz w:val="24"/>
        </w:rPr>
        <w:t xml:space="preserve"> </w:t>
      </w:r>
      <w:r>
        <w:rPr>
          <w:sz w:val="24"/>
        </w:rPr>
        <w:t>the</w:t>
      </w:r>
      <w:r>
        <w:rPr>
          <w:spacing w:val="-6"/>
          <w:sz w:val="24"/>
        </w:rPr>
        <w:t xml:space="preserve"> </w:t>
      </w:r>
      <w:r>
        <w:rPr>
          <w:sz w:val="24"/>
        </w:rPr>
        <w:t>Marshall</w:t>
      </w:r>
      <w:r>
        <w:rPr>
          <w:spacing w:val="-1"/>
          <w:sz w:val="24"/>
        </w:rPr>
        <w:t xml:space="preserve"> </w:t>
      </w:r>
      <w:r>
        <w:rPr>
          <w:spacing w:val="-2"/>
          <w:sz w:val="24"/>
        </w:rPr>
        <w:t>Islands</w:t>
      </w:r>
    </w:p>
    <w:p w14:paraId="149C87CB" w14:textId="77777777" w:rsidR="004C0C63" w:rsidRDefault="00313ED4">
      <w:pPr>
        <w:pStyle w:val="ListParagraph"/>
        <w:numPr>
          <w:ilvl w:val="3"/>
          <w:numId w:val="27"/>
        </w:numPr>
        <w:tabs>
          <w:tab w:val="left" w:pos="1320"/>
          <w:tab w:val="left" w:pos="1321"/>
        </w:tabs>
        <w:spacing w:before="0"/>
        <w:ind w:hanging="361"/>
        <w:rPr>
          <w:sz w:val="24"/>
        </w:rPr>
      </w:pPr>
      <w:r>
        <w:rPr>
          <w:sz w:val="24"/>
        </w:rPr>
        <w:t>Maui</w:t>
      </w:r>
      <w:r>
        <w:rPr>
          <w:spacing w:val="-4"/>
          <w:sz w:val="24"/>
        </w:rPr>
        <w:t xml:space="preserve"> </w:t>
      </w:r>
      <w:r>
        <w:rPr>
          <w:sz w:val="24"/>
        </w:rPr>
        <w:t>AS,</w:t>
      </w:r>
      <w:r>
        <w:rPr>
          <w:spacing w:val="-4"/>
          <w:sz w:val="24"/>
        </w:rPr>
        <w:t xml:space="preserve"> </w:t>
      </w:r>
      <w:r>
        <w:rPr>
          <w:spacing w:val="-2"/>
          <w:sz w:val="24"/>
        </w:rPr>
        <w:t>Hawaii</w:t>
      </w:r>
    </w:p>
    <w:p w14:paraId="541225CD" w14:textId="77777777" w:rsidR="004C0C63" w:rsidRDefault="00313ED4">
      <w:pPr>
        <w:pStyle w:val="ListParagraph"/>
        <w:numPr>
          <w:ilvl w:val="3"/>
          <w:numId w:val="27"/>
        </w:numPr>
        <w:tabs>
          <w:tab w:val="left" w:pos="1320"/>
          <w:tab w:val="left" w:pos="1321"/>
        </w:tabs>
        <w:spacing w:before="0"/>
        <w:ind w:hanging="361"/>
        <w:rPr>
          <w:sz w:val="24"/>
        </w:rPr>
      </w:pPr>
      <w:r>
        <w:rPr>
          <w:sz w:val="24"/>
        </w:rPr>
        <w:t>Royal</w:t>
      </w:r>
      <w:r>
        <w:rPr>
          <w:spacing w:val="-7"/>
          <w:sz w:val="24"/>
        </w:rPr>
        <w:t xml:space="preserve"> </w:t>
      </w:r>
      <w:r>
        <w:rPr>
          <w:sz w:val="24"/>
        </w:rPr>
        <w:t>Air</w:t>
      </w:r>
      <w:r>
        <w:rPr>
          <w:spacing w:val="-6"/>
          <w:sz w:val="24"/>
        </w:rPr>
        <w:t xml:space="preserve"> </w:t>
      </w:r>
      <w:r>
        <w:rPr>
          <w:sz w:val="24"/>
        </w:rPr>
        <w:t>Force</w:t>
      </w:r>
      <w:r>
        <w:rPr>
          <w:spacing w:val="-6"/>
          <w:sz w:val="24"/>
        </w:rPr>
        <w:t xml:space="preserve"> </w:t>
      </w:r>
      <w:r>
        <w:rPr>
          <w:sz w:val="24"/>
        </w:rPr>
        <w:t>Base,</w:t>
      </w:r>
      <w:r>
        <w:rPr>
          <w:spacing w:val="-4"/>
          <w:sz w:val="24"/>
        </w:rPr>
        <w:t xml:space="preserve"> </w:t>
      </w:r>
      <w:r>
        <w:rPr>
          <w:sz w:val="24"/>
        </w:rPr>
        <w:t>Fylingdales,</w:t>
      </w:r>
      <w:r>
        <w:rPr>
          <w:spacing w:val="-7"/>
          <w:sz w:val="24"/>
        </w:rPr>
        <w:t xml:space="preserve"> </w:t>
      </w:r>
      <w:r>
        <w:rPr>
          <w:sz w:val="24"/>
        </w:rPr>
        <w:t>United</w:t>
      </w:r>
      <w:r>
        <w:rPr>
          <w:spacing w:val="-6"/>
          <w:sz w:val="24"/>
        </w:rPr>
        <w:t xml:space="preserve"> </w:t>
      </w:r>
      <w:r>
        <w:rPr>
          <w:sz w:val="24"/>
        </w:rPr>
        <w:t>Kingdom</w:t>
      </w:r>
      <w:r>
        <w:rPr>
          <w:spacing w:val="-3"/>
          <w:sz w:val="24"/>
        </w:rPr>
        <w:t xml:space="preserve"> </w:t>
      </w:r>
      <w:r>
        <w:rPr>
          <w:spacing w:val="-4"/>
          <w:sz w:val="24"/>
        </w:rPr>
        <w:t>(UK)</w:t>
      </w:r>
    </w:p>
    <w:p w14:paraId="57410602" w14:textId="77777777" w:rsidR="004C0C63" w:rsidRDefault="00313ED4">
      <w:pPr>
        <w:pStyle w:val="ListParagraph"/>
        <w:numPr>
          <w:ilvl w:val="3"/>
          <w:numId w:val="27"/>
        </w:numPr>
        <w:tabs>
          <w:tab w:val="left" w:pos="1320"/>
          <w:tab w:val="left" w:pos="1321"/>
        </w:tabs>
        <w:spacing w:before="0"/>
        <w:ind w:hanging="361"/>
        <w:rPr>
          <w:sz w:val="24"/>
        </w:rPr>
      </w:pPr>
      <w:r>
        <w:rPr>
          <w:sz w:val="24"/>
        </w:rPr>
        <w:t>Millstone</w:t>
      </w:r>
      <w:r>
        <w:rPr>
          <w:spacing w:val="-7"/>
          <w:sz w:val="24"/>
        </w:rPr>
        <w:t xml:space="preserve"> </w:t>
      </w:r>
      <w:r>
        <w:rPr>
          <w:sz w:val="24"/>
        </w:rPr>
        <w:t>Lincoln</w:t>
      </w:r>
      <w:r>
        <w:rPr>
          <w:spacing w:val="-3"/>
          <w:sz w:val="24"/>
        </w:rPr>
        <w:t xml:space="preserve"> </w:t>
      </w:r>
      <w:r>
        <w:rPr>
          <w:sz w:val="24"/>
        </w:rPr>
        <w:t>Labs,</w:t>
      </w:r>
      <w:r>
        <w:rPr>
          <w:spacing w:val="-4"/>
          <w:sz w:val="24"/>
        </w:rPr>
        <w:t xml:space="preserve"> </w:t>
      </w:r>
      <w:r>
        <w:rPr>
          <w:sz w:val="24"/>
        </w:rPr>
        <w:t>Offutt</w:t>
      </w:r>
      <w:r>
        <w:rPr>
          <w:spacing w:val="-6"/>
          <w:sz w:val="24"/>
        </w:rPr>
        <w:t xml:space="preserve"> </w:t>
      </w:r>
      <w:r>
        <w:rPr>
          <w:sz w:val="24"/>
        </w:rPr>
        <w:t>Air</w:t>
      </w:r>
      <w:r>
        <w:rPr>
          <w:spacing w:val="-5"/>
          <w:sz w:val="24"/>
        </w:rPr>
        <w:t xml:space="preserve"> </w:t>
      </w:r>
      <w:r>
        <w:rPr>
          <w:sz w:val="24"/>
        </w:rPr>
        <w:t>Force</w:t>
      </w:r>
      <w:r>
        <w:rPr>
          <w:spacing w:val="-5"/>
          <w:sz w:val="24"/>
        </w:rPr>
        <w:t xml:space="preserve"> </w:t>
      </w:r>
      <w:r>
        <w:rPr>
          <w:sz w:val="24"/>
        </w:rPr>
        <w:t>Base</w:t>
      </w:r>
      <w:r>
        <w:rPr>
          <w:spacing w:val="-6"/>
          <w:sz w:val="24"/>
        </w:rPr>
        <w:t xml:space="preserve"> </w:t>
      </w:r>
      <w:r>
        <w:rPr>
          <w:sz w:val="24"/>
        </w:rPr>
        <w:t>(OAFB),</w:t>
      </w:r>
      <w:r>
        <w:rPr>
          <w:spacing w:val="-6"/>
          <w:sz w:val="24"/>
        </w:rPr>
        <w:t xml:space="preserve"> </w:t>
      </w:r>
      <w:r>
        <w:rPr>
          <w:spacing w:val="-2"/>
          <w:sz w:val="24"/>
        </w:rPr>
        <w:t>Nebraska</w:t>
      </w:r>
    </w:p>
    <w:p w14:paraId="74906113" w14:textId="77777777" w:rsidR="004C0C63" w:rsidRDefault="00313ED4">
      <w:pPr>
        <w:pStyle w:val="ListParagraph"/>
        <w:numPr>
          <w:ilvl w:val="3"/>
          <w:numId w:val="27"/>
        </w:numPr>
        <w:tabs>
          <w:tab w:val="left" w:pos="1320"/>
          <w:tab w:val="left" w:pos="1321"/>
        </w:tabs>
        <w:spacing w:before="0"/>
        <w:ind w:hanging="361"/>
        <w:rPr>
          <w:sz w:val="24"/>
        </w:rPr>
      </w:pPr>
      <w:r>
        <w:rPr>
          <w:sz w:val="24"/>
        </w:rPr>
        <w:t>Thule</w:t>
      </w:r>
      <w:r>
        <w:rPr>
          <w:spacing w:val="-5"/>
          <w:sz w:val="24"/>
        </w:rPr>
        <w:t xml:space="preserve"> </w:t>
      </w:r>
      <w:r>
        <w:rPr>
          <w:sz w:val="24"/>
        </w:rPr>
        <w:t>Air</w:t>
      </w:r>
      <w:r>
        <w:rPr>
          <w:spacing w:val="-2"/>
          <w:sz w:val="24"/>
        </w:rPr>
        <w:t xml:space="preserve"> </w:t>
      </w:r>
      <w:r>
        <w:rPr>
          <w:sz w:val="24"/>
        </w:rPr>
        <w:t>Base</w:t>
      </w:r>
      <w:r>
        <w:rPr>
          <w:spacing w:val="-4"/>
          <w:sz w:val="24"/>
        </w:rPr>
        <w:t xml:space="preserve"> </w:t>
      </w:r>
      <w:r>
        <w:rPr>
          <w:sz w:val="24"/>
        </w:rPr>
        <w:t>(AB),</w:t>
      </w:r>
      <w:r>
        <w:rPr>
          <w:spacing w:val="-3"/>
          <w:sz w:val="24"/>
        </w:rPr>
        <w:t xml:space="preserve"> </w:t>
      </w:r>
      <w:r>
        <w:rPr>
          <w:spacing w:val="-2"/>
          <w:sz w:val="24"/>
        </w:rPr>
        <w:t>Greenland</w:t>
      </w:r>
    </w:p>
    <w:p w14:paraId="61E91AC0" w14:textId="77777777" w:rsidR="004C0C63" w:rsidRDefault="00313ED4">
      <w:pPr>
        <w:pStyle w:val="ListParagraph"/>
        <w:numPr>
          <w:ilvl w:val="2"/>
          <w:numId w:val="27"/>
        </w:numPr>
        <w:tabs>
          <w:tab w:val="left" w:pos="1141"/>
        </w:tabs>
        <w:spacing w:before="121"/>
        <w:ind w:right="809" w:firstLine="0"/>
        <w:rPr>
          <w:sz w:val="24"/>
        </w:rPr>
      </w:pPr>
      <w:r>
        <w:rPr>
          <w:b/>
          <w:sz w:val="24"/>
        </w:rPr>
        <w:t>Mission</w:t>
      </w:r>
      <w:r>
        <w:rPr>
          <w:b/>
          <w:spacing w:val="-3"/>
          <w:sz w:val="24"/>
        </w:rPr>
        <w:t xml:space="preserve"> </w:t>
      </w:r>
      <w:r>
        <w:rPr>
          <w:b/>
          <w:sz w:val="24"/>
        </w:rPr>
        <w:t>Impact</w:t>
      </w:r>
      <w:r>
        <w:rPr>
          <w:b/>
          <w:spacing w:val="-4"/>
          <w:sz w:val="24"/>
        </w:rPr>
        <w:t xml:space="preserve"> </w:t>
      </w:r>
      <w:r>
        <w:rPr>
          <w:b/>
          <w:sz w:val="24"/>
        </w:rPr>
        <w:t>Reporting</w:t>
      </w:r>
      <w:r>
        <w:rPr>
          <w:b/>
          <w:spacing w:val="-3"/>
          <w:sz w:val="24"/>
        </w:rPr>
        <w:t xml:space="preserve"> </w:t>
      </w:r>
      <w:r>
        <w:rPr>
          <w:b/>
          <w:sz w:val="24"/>
        </w:rPr>
        <w:t>(MIR):</w:t>
      </w:r>
      <w:r>
        <w:rPr>
          <w:b/>
          <w:spacing w:val="-5"/>
          <w:sz w:val="24"/>
        </w:rPr>
        <w:t xml:space="preserve"> </w:t>
      </w:r>
      <w:r>
        <w:rPr>
          <w:sz w:val="24"/>
        </w:rPr>
        <w:t>MIRs</w:t>
      </w:r>
      <w:r>
        <w:rPr>
          <w:spacing w:val="-2"/>
          <w:sz w:val="24"/>
        </w:rPr>
        <w:t xml:space="preserve"> </w:t>
      </w:r>
      <w:r>
        <w:rPr>
          <w:sz w:val="24"/>
        </w:rPr>
        <w:t>are</w:t>
      </w:r>
      <w:r>
        <w:rPr>
          <w:spacing w:val="-5"/>
          <w:sz w:val="24"/>
        </w:rPr>
        <w:t xml:space="preserve"> </w:t>
      </w:r>
      <w:r>
        <w:rPr>
          <w:sz w:val="24"/>
        </w:rPr>
        <w:t>the</w:t>
      </w:r>
      <w:r>
        <w:rPr>
          <w:spacing w:val="-4"/>
          <w:sz w:val="24"/>
        </w:rPr>
        <w:t xml:space="preserve"> </w:t>
      </w:r>
      <w:r>
        <w:rPr>
          <w:sz w:val="24"/>
        </w:rPr>
        <w:t>only</w:t>
      </w:r>
      <w:r>
        <w:rPr>
          <w:spacing w:val="-8"/>
          <w:sz w:val="24"/>
        </w:rPr>
        <w:t xml:space="preserve"> </w:t>
      </w:r>
      <w:r>
        <w:rPr>
          <w:sz w:val="24"/>
        </w:rPr>
        <w:t>and</w:t>
      </w:r>
      <w:r>
        <w:rPr>
          <w:spacing w:val="-4"/>
          <w:sz w:val="24"/>
        </w:rPr>
        <w:t xml:space="preserve"> </w:t>
      </w:r>
      <w:r>
        <w:rPr>
          <w:sz w:val="24"/>
        </w:rPr>
        <w:t>singularly</w:t>
      </w:r>
      <w:r>
        <w:rPr>
          <w:spacing w:val="-6"/>
          <w:sz w:val="24"/>
        </w:rPr>
        <w:t xml:space="preserve"> </w:t>
      </w:r>
      <w:r>
        <w:rPr>
          <w:sz w:val="24"/>
        </w:rPr>
        <w:t>important</w:t>
      </w:r>
      <w:r>
        <w:rPr>
          <w:spacing w:val="-4"/>
          <w:sz w:val="24"/>
        </w:rPr>
        <w:t xml:space="preserve"> </w:t>
      </w:r>
      <w:r>
        <w:rPr>
          <w:sz w:val="24"/>
        </w:rPr>
        <w:t>feedback mechanism to determine how the SCN is performing day-to-day, satellite contact by satellite contact and is the primary tool used to debrief SCN operations.</w:t>
      </w:r>
      <w:r>
        <w:rPr>
          <w:spacing w:val="40"/>
          <w:sz w:val="24"/>
        </w:rPr>
        <w:t xml:space="preserve"> </w:t>
      </w:r>
      <w:r>
        <w:rPr>
          <w:sz w:val="24"/>
        </w:rPr>
        <w:t>MIRs feed multiple SCN performance metrics as mandated in the Headquarters (HQ) United States Air Force (USAF) “2002 Satellite Control System Operations Requirements Document” when calculating</w:t>
      </w:r>
      <w:r>
        <w:rPr>
          <w:spacing w:val="-1"/>
          <w:sz w:val="24"/>
        </w:rPr>
        <w:t xml:space="preserve"> </w:t>
      </w:r>
      <w:r>
        <w:rPr>
          <w:sz w:val="24"/>
        </w:rPr>
        <w:t>contact success rate and enables the SBD 1, USAF, and USSF SpOC at tactical and strategic levels in executing resource management decisions for space access.</w:t>
      </w:r>
    </w:p>
    <w:p w14:paraId="46B41389" w14:textId="77777777" w:rsidR="004C0C63" w:rsidRDefault="004C0C63">
      <w:pPr>
        <w:rPr>
          <w:sz w:val="24"/>
        </w:rPr>
        <w:sectPr w:rsidR="004C0C63" w:rsidSect="001616DB">
          <w:pgSz w:w="12240" w:h="15840"/>
          <w:pgMar w:top="1360" w:right="820" w:bottom="1020" w:left="840" w:header="0" w:footer="830" w:gutter="0"/>
          <w:cols w:space="720"/>
        </w:sectPr>
      </w:pPr>
    </w:p>
    <w:p w14:paraId="055E5C2B" w14:textId="77777777" w:rsidR="004C0C63" w:rsidRDefault="00313ED4">
      <w:pPr>
        <w:pStyle w:val="Heading1"/>
        <w:spacing w:before="79"/>
        <w:ind w:left="4117" w:right="4132" w:firstLine="645"/>
      </w:pPr>
      <w:r>
        <w:lastRenderedPageBreak/>
        <w:t>Chapter 2 Program</w:t>
      </w:r>
      <w:r>
        <w:rPr>
          <w:spacing w:val="-15"/>
        </w:rPr>
        <w:t xml:space="preserve"> </w:t>
      </w:r>
      <w:r>
        <w:t>Management</w:t>
      </w:r>
    </w:p>
    <w:p w14:paraId="10029898" w14:textId="77777777" w:rsidR="004C0C63" w:rsidRDefault="004C0C63">
      <w:pPr>
        <w:pStyle w:val="BodyText"/>
        <w:spacing w:before="5"/>
        <w:ind w:left="0"/>
        <w:rPr>
          <w:b/>
          <w:sz w:val="34"/>
        </w:rPr>
      </w:pPr>
    </w:p>
    <w:p w14:paraId="4EA4B0D2" w14:textId="77777777" w:rsidR="004C0C63" w:rsidRDefault="00313ED4">
      <w:pPr>
        <w:pStyle w:val="Heading1"/>
        <w:numPr>
          <w:ilvl w:val="1"/>
          <w:numId w:val="26"/>
        </w:numPr>
        <w:tabs>
          <w:tab w:val="left" w:pos="961"/>
        </w:tabs>
        <w:spacing w:before="0"/>
        <w:ind w:hanging="361"/>
      </w:pPr>
      <w:bookmarkStart w:id="3" w:name="_bookmark3"/>
      <w:bookmarkEnd w:id="3"/>
      <w:r>
        <w:t>Program</w:t>
      </w:r>
      <w:r>
        <w:rPr>
          <w:spacing w:val="-2"/>
        </w:rPr>
        <w:t xml:space="preserve"> Management</w:t>
      </w:r>
    </w:p>
    <w:p w14:paraId="1F204B92" w14:textId="77777777" w:rsidR="004C0C63" w:rsidRDefault="00313ED4">
      <w:pPr>
        <w:pStyle w:val="BodyText"/>
        <w:spacing w:before="116"/>
        <w:ind w:right="643"/>
      </w:pPr>
      <w:r>
        <w:t>Provide all personnel, tools, materials, transportation, supervision, and other items necessary to perform</w:t>
      </w:r>
      <w:r>
        <w:rPr>
          <w:spacing w:val="-3"/>
        </w:rPr>
        <w:t xml:space="preserve"> </w:t>
      </w:r>
      <w:r>
        <w:t>WICS-II</w:t>
      </w:r>
      <w:r>
        <w:rPr>
          <w:spacing w:val="-8"/>
        </w:rPr>
        <w:t xml:space="preserve"> </w:t>
      </w:r>
      <w:r>
        <w:t>PWS</w:t>
      </w:r>
      <w:r>
        <w:rPr>
          <w:spacing w:val="-4"/>
        </w:rPr>
        <w:t xml:space="preserve"> </w:t>
      </w:r>
      <w:r>
        <w:t>requirements.</w:t>
      </w:r>
      <w:r>
        <w:rPr>
          <w:spacing w:val="40"/>
        </w:rPr>
        <w:t xml:space="preserve"> </w:t>
      </w:r>
      <w:r>
        <w:t>The</w:t>
      </w:r>
      <w:r>
        <w:rPr>
          <w:spacing w:val="-5"/>
        </w:rPr>
        <w:t xml:space="preserve"> </w:t>
      </w:r>
      <w:r>
        <w:t>Contractor’s</w:t>
      </w:r>
      <w:r>
        <w:rPr>
          <w:spacing w:val="-5"/>
        </w:rPr>
        <w:t xml:space="preserve"> </w:t>
      </w:r>
      <w:r>
        <w:t>furnished</w:t>
      </w:r>
      <w:r>
        <w:rPr>
          <w:spacing w:val="-4"/>
        </w:rPr>
        <w:t xml:space="preserve"> </w:t>
      </w:r>
      <w:r>
        <w:t>materials</w:t>
      </w:r>
      <w:r>
        <w:rPr>
          <w:spacing w:val="-2"/>
        </w:rPr>
        <w:t xml:space="preserve"> </w:t>
      </w:r>
      <w:r>
        <w:t>and</w:t>
      </w:r>
      <w:r>
        <w:rPr>
          <w:spacing w:val="-4"/>
        </w:rPr>
        <w:t xml:space="preserve"> </w:t>
      </w:r>
      <w:r>
        <w:t>equipment</w:t>
      </w:r>
      <w:r>
        <w:rPr>
          <w:spacing w:val="-4"/>
        </w:rPr>
        <w:t xml:space="preserve"> </w:t>
      </w:r>
      <w:r>
        <w:t>shall include vehicles, vehicle fuel, tools, custodial supplies, office administrative supplies and equipment, and any other supplies and materials not furnished by the Government, which the Contractor believes necessary to perform these requirements.</w:t>
      </w:r>
    </w:p>
    <w:p w14:paraId="34FFED5E" w14:textId="77777777" w:rsidR="004C0C63" w:rsidRDefault="00313ED4">
      <w:pPr>
        <w:pStyle w:val="Heading1"/>
        <w:numPr>
          <w:ilvl w:val="1"/>
          <w:numId w:val="26"/>
        </w:numPr>
        <w:tabs>
          <w:tab w:val="left" w:pos="961"/>
        </w:tabs>
        <w:spacing w:before="124"/>
        <w:ind w:hanging="361"/>
      </w:pPr>
      <w:bookmarkStart w:id="4" w:name="_bookmark4"/>
      <w:bookmarkEnd w:id="4"/>
      <w:r>
        <w:t>Government</w:t>
      </w:r>
      <w:r>
        <w:rPr>
          <w:spacing w:val="-10"/>
        </w:rPr>
        <w:t xml:space="preserve"> </w:t>
      </w:r>
      <w:r>
        <w:t>Management</w:t>
      </w:r>
      <w:r>
        <w:rPr>
          <w:spacing w:val="-9"/>
        </w:rPr>
        <w:t xml:space="preserve"> </w:t>
      </w:r>
      <w:r>
        <w:t>Team</w:t>
      </w:r>
      <w:r>
        <w:rPr>
          <w:spacing w:val="-11"/>
        </w:rPr>
        <w:t xml:space="preserve"> </w:t>
      </w:r>
      <w:r>
        <w:rPr>
          <w:spacing w:val="-4"/>
        </w:rPr>
        <w:t>(GMT)</w:t>
      </w:r>
    </w:p>
    <w:p w14:paraId="5941F402" w14:textId="77777777" w:rsidR="004C0C63" w:rsidRDefault="00313ED4">
      <w:pPr>
        <w:pStyle w:val="BodyText"/>
        <w:spacing w:before="116"/>
        <w:ind w:right="643"/>
      </w:pPr>
      <w:r>
        <w:t>Notify the GMT of any problems affecting the contractor’s performance impacting mission accomplishment</w:t>
      </w:r>
      <w:r>
        <w:rPr>
          <w:spacing w:val="-3"/>
        </w:rPr>
        <w:t xml:space="preserve"> </w:t>
      </w:r>
      <w:r>
        <w:t>or</w:t>
      </w:r>
      <w:r>
        <w:rPr>
          <w:spacing w:val="-3"/>
        </w:rPr>
        <w:t xml:space="preserve"> </w:t>
      </w:r>
      <w:r>
        <w:t>any</w:t>
      </w:r>
      <w:r>
        <w:rPr>
          <w:spacing w:val="-8"/>
        </w:rPr>
        <w:t xml:space="preserve"> </w:t>
      </w:r>
      <w:r>
        <w:t>issues</w:t>
      </w:r>
      <w:r>
        <w:rPr>
          <w:spacing w:val="-3"/>
        </w:rPr>
        <w:t xml:space="preserve"> </w:t>
      </w:r>
      <w:r>
        <w:t>the</w:t>
      </w:r>
      <w:r>
        <w:rPr>
          <w:spacing w:val="-4"/>
        </w:rPr>
        <w:t xml:space="preserve"> </w:t>
      </w:r>
      <w:r>
        <w:t>contractor</w:t>
      </w:r>
      <w:r>
        <w:rPr>
          <w:spacing w:val="-3"/>
        </w:rPr>
        <w:t xml:space="preserve"> </w:t>
      </w:r>
      <w:r>
        <w:t>considers</w:t>
      </w:r>
      <w:r>
        <w:rPr>
          <w:spacing w:val="-3"/>
        </w:rPr>
        <w:t xml:space="preserve"> </w:t>
      </w:r>
      <w:r>
        <w:t>not</w:t>
      </w:r>
      <w:r>
        <w:rPr>
          <w:spacing w:val="-3"/>
        </w:rPr>
        <w:t xml:space="preserve"> </w:t>
      </w:r>
      <w:r>
        <w:t>within</w:t>
      </w:r>
      <w:r>
        <w:rPr>
          <w:spacing w:val="-3"/>
        </w:rPr>
        <w:t xml:space="preserve"> </w:t>
      </w:r>
      <w:r>
        <w:t>the</w:t>
      </w:r>
      <w:r>
        <w:rPr>
          <w:spacing w:val="-3"/>
        </w:rPr>
        <w:t xml:space="preserve"> </w:t>
      </w:r>
      <w:r>
        <w:t>scope</w:t>
      </w:r>
      <w:r>
        <w:rPr>
          <w:spacing w:val="-4"/>
        </w:rPr>
        <w:t xml:space="preserve"> </w:t>
      </w:r>
      <w:r>
        <w:t>of</w:t>
      </w:r>
      <w:r>
        <w:rPr>
          <w:spacing w:val="-3"/>
        </w:rPr>
        <w:t xml:space="preserve"> </w:t>
      </w:r>
      <w:r>
        <w:t>this</w:t>
      </w:r>
      <w:r>
        <w:rPr>
          <w:spacing w:val="-3"/>
        </w:rPr>
        <w:t xml:space="preserve"> </w:t>
      </w:r>
      <w:r>
        <w:t>contract.</w:t>
      </w:r>
      <w:r>
        <w:rPr>
          <w:spacing w:val="40"/>
        </w:rPr>
        <w:t xml:space="preserve"> </w:t>
      </w:r>
      <w:r>
        <w:t>The GMT consists of the Contracting Officer (CO), the Government Program Manager (GPM), the Contracting Specialist and the Contracting Officer’s Representative (COR).</w:t>
      </w:r>
    </w:p>
    <w:p w14:paraId="523AC7CB" w14:textId="77777777" w:rsidR="004C0C63" w:rsidRDefault="00313ED4">
      <w:pPr>
        <w:pStyle w:val="ListParagraph"/>
        <w:numPr>
          <w:ilvl w:val="2"/>
          <w:numId w:val="26"/>
        </w:numPr>
        <w:tabs>
          <w:tab w:val="left" w:pos="1141"/>
        </w:tabs>
        <w:ind w:right="811" w:firstLine="0"/>
        <w:jc w:val="both"/>
        <w:rPr>
          <w:sz w:val="24"/>
        </w:rPr>
      </w:pPr>
      <w:r>
        <w:rPr>
          <w:sz w:val="24"/>
        </w:rPr>
        <w:t>Provide</w:t>
      </w:r>
      <w:r>
        <w:rPr>
          <w:spacing w:val="-3"/>
          <w:sz w:val="24"/>
        </w:rPr>
        <w:t xml:space="preserve"> </w:t>
      </w:r>
      <w:r>
        <w:rPr>
          <w:sz w:val="24"/>
        </w:rPr>
        <w:t>a</w:t>
      </w:r>
      <w:r>
        <w:rPr>
          <w:spacing w:val="-2"/>
          <w:sz w:val="24"/>
        </w:rPr>
        <w:t xml:space="preserve"> </w:t>
      </w:r>
      <w:r>
        <w:rPr>
          <w:sz w:val="24"/>
        </w:rPr>
        <w:t>Program Management</w:t>
      </w:r>
      <w:r>
        <w:rPr>
          <w:spacing w:val="-1"/>
          <w:sz w:val="24"/>
        </w:rPr>
        <w:t xml:space="preserve"> </w:t>
      </w:r>
      <w:r>
        <w:rPr>
          <w:sz w:val="24"/>
        </w:rPr>
        <w:t>Plan, (Contract</w:t>
      </w:r>
      <w:r>
        <w:rPr>
          <w:spacing w:val="-1"/>
          <w:sz w:val="24"/>
        </w:rPr>
        <w:t xml:space="preserve"> </w:t>
      </w:r>
      <w:r>
        <w:rPr>
          <w:sz w:val="24"/>
        </w:rPr>
        <w:t>Data</w:t>
      </w:r>
      <w:r>
        <w:rPr>
          <w:spacing w:val="-2"/>
          <w:sz w:val="24"/>
        </w:rPr>
        <w:t xml:space="preserve"> </w:t>
      </w:r>
      <w:r>
        <w:rPr>
          <w:sz w:val="24"/>
        </w:rPr>
        <w:t>Requirements List</w:t>
      </w:r>
      <w:r>
        <w:rPr>
          <w:spacing w:val="-1"/>
          <w:sz w:val="24"/>
        </w:rPr>
        <w:t xml:space="preserve"> </w:t>
      </w:r>
      <w:r>
        <w:rPr>
          <w:sz w:val="24"/>
        </w:rPr>
        <w:t>(CDRL)</w:t>
      </w:r>
      <w:r>
        <w:rPr>
          <w:spacing w:val="-2"/>
          <w:sz w:val="24"/>
        </w:rPr>
        <w:t xml:space="preserve"> </w:t>
      </w:r>
      <w:r>
        <w:rPr>
          <w:sz w:val="24"/>
        </w:rPr>
        <w:t>A101</w:t>
      </w:r>
      <w:r>
        <w:rPr>
          <w:spacing w:val="-2"/>
          <w:sz w:val="24"/>
        </w:rPr>
        <w:t xml:space="preserve"> </w:t>
      </w:r>
      <w:r>
        <w:rPr>
          <w:sz w:val="24"/>
        </w:rPr>
        <w:t>– Program</w:t>
      </w:r>
      <w:r>
        <w:rPr>
          <w:spacing w:val="-4"/>
          <w:sz w:val="24"/>
        </w:rPr>
        <w:t xml:space="preserve"> </w:t>
      </w:r>
      <w:r>
        <w:rPr>
          <w:sz w:val="24"/>
        </w:rPr>
        <w:t>Management</w:t>
      </w:r>
      <w:r>
        <w:rPr>
          <w:spacing w:val="-4"/>
          <w:sz w:val="24"/>
        </w:rPr>
        <w:t xml:space="preserve"> </w:t>
      </w:r>
      <w:r>
        <w:rPr>
          <w:sz w:val="24"/>
        </w:rPr>
        <w:t>Plan).</w:t>
      </w:r>
      <w:r>
        <w:rPr>
          <w:spacing w:val="40"/>
          <w:sz w:val="24"/>
        </w:rPr>
        <w:t xml:space="preserve"> </w:t>
      </w:r>
      <w:r>
        <w:rPr>
          <w:sz w:val="24"/>
        </w:rPr>
        <w:t>Provide</w:t>
      </w:r>
      <w:r>
        <w:rPr>
          <w:spacing w:val="-5"/>
          <w:sz w:val="24"/>
        </w:rPr>
        <w:t xml:space="preserve"> </w:t>
      </w:r>
      <w:r>
        <w:rPr>
          <w:sz w:val="24"/>
        </w:rPr>
        <w:t>an</w:t>
      </w:r>
      <w:r>
        <w:rPr>
          <w:spacing w:val="-3"/>
          <w:sz w:val="24"/>
        </w:rPr>
        <w:t xml:space="preserve"> </w:t>
      </w:r>
      <w:r>
        <w:rPr>
          <w:sz w:val="24"/>
        </w:rPr>
        <w:t>overview</w:t>
      </w:r>
      <w:r>
        <w:rPr>
          <w:spacing w:val="-3"/>
          <w:sz w:val="24"/>
        </w:rPr>
        <w:t xml:space="preserve"> </w:t>
      </w:r>
      <w:r>
        <w:rPr>
          <w:sz w:val="24"/>
        </w:rPr>
        <w:t>of</w:t>
      </w:r>
      <w:r>
        <w:rPr>
          <w:spacing w:val="-5"/>
          <w:sz w:val="24"/>
        </w:rPr>
        <w:t xml:space="preserve"> </w:t>
      </w:r>
      <w:r>
        <w:rPr>
          <w:sz w:val="24"/>
        </w:rPr>
        <w:t>the</w:t>
      </w:r>
      <w:r>
        <w:rPr>
          <w:spacing w:val="-2"/>
          <w:sz w:val="24"/>
        </w:rPr>
        <w:t xml:space="preserve"> </w:t>
      </w:r>
      <w:r>
        <w:rPr>
          <w:sz w:val="24"/>
        </w:rPr>
        <w:t>general</w:t>
      </w:r>
      <w:r>
        <w:rPr>
          <w:spacing w:val="-3"/>
          <w:sz w:val="24"/>
        </w:rPr>
        <w:t xml:space="preserve"> </w:t>
      </w:r>
      <w:r>
        <w:rPr>
          <w:sz w:val="24"/>
        </w:rPr>
        <w:t>approach</w:t>
      </w:r>
      <w:r>
        <w:rPr>
          <w:spacing w:val="-3"/>
          <w:sz w:val="24"/>
        </w:rPr>
        <w:t xml:space="preserve"> </w:t>
      </w:r>
      <w:r>
        <w:rPr>
          <w:sz w:val="24"/>
        </w:rPr>
        <w:t>and</w:t>
      </w:r>
      <w:r>
        <w:rPr>
          <w:spacing w:val="-3"/>
          <w:sz w:val="24"/>
        </w:rPr>
        <w:t xml:space="preserve"> </w:t>
      </w:r>
      <w:r>
        <w:rPr>
          <w:sz w:val="24"/>
        </w:rPr>
        <w:t>methodology</w:t>
      </w:r>
      <w:r>
        <w:rPr>
          <w:spacing w:val="-8"/>
          <w:sz w:val="24"/>
        </w:rPr>
        <w:t xml:space="preserve"> </w:t>
      </w:r>
      <w:r>
        <w:rPr>
          <w:sz w:val="24"/>
        </w:rPr>
        <w:t>to implement and oversee the performance of the WICS-II PWS.</w:t>
      </w:r>
    </w:p>
    <w:p w14:paraId="340F9322" w14:textId="77777777" w:rsidR="004C0C63" w:rsidRDefault="00313ED4">
      <w:pPr>
        <w:pStyle w:val="Heading1"/>
        <w:ind w:left="600"/>
        <w:jc w:val="both"/>
      </w:pPr>
      <w:r>
        <w:t>CDRL</w:t>
      </w:r>
      <w:r>
        <w:rPr>
          <w:spacing w:val="-4"/>
        </w:rPr>
        <w:t xml:space="preserve"> </w:t>
      </w:r>
      <w:r>
        <w:t>A101:</w:t>
      </w:r>
      <w:r>
        <w:rPr>
          <w:spacing w:val="53"/>
        </w:rPr>
        <w:t xml:space="preserve"> </w:t>
      </w:r>
      <w:r>
        <w:t>Program</w:t>
      </w:r>
      <w:r>
        <w:rPr>
          <w:spacing w:val="-4"/>
        </w:rPr>
        <w:t xml:space="preserve"> </w:t>
      </w:r>
      <w:r>
        <w:t>Management</w:t>
      </w:r>
      <w:r>
        <w:rPr>
          <w:spacing w:val="-4"/>
        </w:rPr>
        <w:t xml:space="preserve"> Plan</w:t>
      </w:r>
    </w:p>
    <w:p w14:paraId="548C57C4" w14:textId="77777777" w:rsidR="004C0C63" w:rsidRDefault="00313ED4">
      <w:pPr>
        <w:pStyle w:val="Heading1"/>
        <w:numPr>
          <w:ilvl w:val="1"/>
          <w:numId w:val="26"/>
        </w:numPr>
        <w:tabs>
          <w:tab w:val="left" w:pos="961"/>
        </w:tabs>
        <w:spacing w:before="120"/>
        <w:ind w:hanging="361"/>
        <w:jc w:val="both"/>
      </w:pPr>
      <w:bookmarkStart w:id="5" w:name="_bookmark5"/>
      <w:bookmarkEnd w:id="5"/>
      <w:r>
        <w:t>Coverage</w:t>
      </w:r>
      <w:r>
        <w:rPr>
          <w:spacing w:val="-4"/>
        </w:rPr>
        <w:t xml:space="preserve"> </w:t>
      </w:r>
      <w:r>
        <w:rPr>
          <w:spacing w:val="-2"/>
        </w:rPr>
        <w:t>Hours</w:t>
      </w:r>
    </w:p>
    <w:p w14:paraId="270FE0EF" w14:textId="77777777" w:rsidR="004C0C63" w:rsidRDefault="00313ED4">
      <w:pPr>
        <w:pStyle w:val="BodyText"/>
        <w:spacing w:before="115"/>
        <w:ind w:right="717"/>
      </w:pPr>
      <w:r>
        <w:t>Contractor</w:t>
      </w:r>
      <w:r>
        <w:rPr>
          <w:spacing w:val="-4"/>
        </w:rPr>
        <w:t xml:space="preserve"> </w:t>
      </w:r>
      <w:r>
        <w:t>coverage</w:t>
      </w:r>
      <w:r>
        <w:rPr>
          <w:spacing w:val="-5"/>
        </w:rPr>
        <w:t xml:space="preserve"> </w:t>
      </w:r>
      <w:r>
        <w:t>must</w:t>
      </w:r>
      <w:r>
        <w:rPr>
          <w:spacing w:val="-2"/>
        </w:rPr>
        <w:t xml:space="preserve"> </w:t>
      </w:r>
      <w:r>
        <w:t>mirror</w:t>
      </w:r>
      <w:r>
        <w:rPr>
          <w:spacing w:val="-5"/>
        </w:rPr>
        <w:t xml:space="preserve"> </w:t>
      </w:r>
      <w:r>
        <w:t>the</w:t>
      </w:r>
      <w:r>
        <w:rPr>
          <w:spacing w:val="-4"/>
        </w:rPr>
        <w:t xml:space="preserve"> </w:t>
      </w:r>
      <w:r>
        <w:t>respective</w:t>
      </w:r>
      <w:r>
        <w:rPr>
          <w:spacing w:val="-5"/>
        </w:rPr>
        <w:t xml:space="preserve"> </w:t>
      </w:r>
      <w:r>
        <w:t>Government</w:t>
      </w:r>
      <w:r>
        <w:rPr>
          <w:spacing w:val="-4"/>
        </w:rPr>
        <w:t xml:space="preserve"> </w:t>
      </w:r>
      <w:r>
        <w:t>work</w:t>
      </w:r>
      <w:r>
        <w:rPr>
          <w:spacing w:val="-2"/>
        </w:rPr>
        <w:t xml:space="preserve"> </w:t>
      </w:r>
      <w:r>
        <w:t>center</w:t>
      </w:r>
      <w:r>
        <w:rPr>
          <w:spacing w:val="-5"/>
        </w:rPr>
        <w:t xml:space="preserve"> </w:t>
      </w:r>
      <w:r>
        <w:t>hours,</w:t>
      </w:r>
      <w:r>
        <w:rPr>
          <w:spacing w:val="-4"/>
        </w:rPr>
        <w:t xml:space="preserve"> </w:t>
      </w:r>
      <w:r>
        <w:t>to</w:t>
      </w:r>
      <w:r>
        <w:rPr>
          <w:spacing w:val="-4"/>
        </w:rPr>
        <w:t xml:space="preserve"> </w:t>
      </w:r>
      <w:r>
        <w:t>include Federal holidays, unless otherwise identified within the PWS.</w:t>
      </w:r>
    </w:p>
    <w:p w14:paraId="2734E56D" w14:textId="77777777" w:rsidR="004C0C63" w:rsidRDefault="00313ED4">
      <w:pPr>
        <w:pStyle w:val="Heading1"/>
        <w:numPr>
          <w:ilvl w:val="1"/>
          <w:numId w:val="26"/>
        </w:numPr>
        <w:tabs>
          <w:tab w:val="left" w:pos="961"/>
        </w:tabs>
        <w:spacing w:before="126"/>
        <w:ind w:hanging="361"/>
      </w:pPr>
      <w:bookmarkStart w:id="6" w:name="_bookmark6"/>
      <w:bookmarkEnd w:id="6"/>
      <w:r>
        <w:rPr>
          <w:spacing w:val="-2"/>
        </w:rPr>
        <w:t>Mission-Essential</w:t>
      </w:r>
      <w:r>
        <w:rPr>
          <w:spacing w:val="10"/>
        </w:rPr>
        <w:t xml:space="preserve"> </w:t>
      </w:r>
      <w:r>
        <w:rPr>
          <w:spacing w:val="-2"/>
        </w:rPr>
        <w:t>Contractor</w:t>
      </w:r>
      <w:r>
        <w:rPr>
          <w:spacing w:val="8"/>
        </w:rPr>
        <w:t xml:space="preserve"> </w:t>
      </w:r>
      <w:r>
        <w:rPr>
          <w:spacing w:val="-2"/>
        </w:rPr>
        <w:t>Services</w:t>
      </w:r>
    </w:p>
    <w:p w14:paraId="33524DB5" w14:textId="77777777" w:rsidR="004C0C63" w:rsidRDefault="00313ED4">
      <w:pPr>
        <w:pStyle w:val="BodyText"/>
        <w:spacing w:before="115"/>
        <w:ind w:right="643"/>
      </w:pPr>
      <w:r>
        <w:t>Ensure continued support of all locations identified in this PWS during crises, as required by DoDI 1100.22, policy and procedures for determining workforce mix, and, unless otherwise directed by the CO. Provide CDRL A102 - Mission-Essential Contractor Services Plan IAW Defense</w:t>
      </w:r>
      <w:r>
        <w:rPr>
          <w:spacing w:val="-6"/>
        </w:rPr>
        <w:t xml:space="preserve"> </w:t>
      </w:r>
      <w:r>
        <w:t>Federal</w:t>
      </w:r>
      <w:r>
        <w:rPr>
          <w:spacing w:val="-5"/>
        </w:rPr>
        <w:t xml:space="preserve"> </w:t>
      </w:r>
      <w:r>
        <w:t>Acquisition</w:t>
      </w:r>
      <w:r>
        <w:rPr>
          <w:spacing w:val="-5"/>
        </w:rPr>
        <w:t xml:space="preserve"> </w:t>
      </w:r>
      <w:r>
        <w:t>Regulation</w:t>
      </w:r>
      <w:r>
        <w:rPr>
          <w:spacing w:val="-5"/>
        </w:rPr>
        <w:t xml:space="preserve"> </w:t>
      </w:r>
      <w:r>
        <w:t>Supplement</w:t>
      </w:r>
      <w:r>
        <w:rPr>
          <w:spacing w:val="-5"/>
        </w:rPr>
        <w:t xml:space="preserve"> </w:t>
      </w:r>
      <w:r>
        <w:t>(DFARS)</w:t>
      </w:r>
      <w:r>
        <w:rPr>
          <w:spacing w:val="-5"/>
        </w:rPr>
        <w:t xml:space="preserve"> </w:t>
      </w:r>
      <w:r>
        <w:t>252.237-7023,</w:t>
      </w:r>
      <w:r>
        <w:rPr>
          <w:spacing w:val="-5"/>
        </w:rPr>
        <w:t xml:space="preserve"> </w:t>
      </w:r>
      <w:r>
        <w:t>Continuation</w:t>
      </w:r>
      <w:r>
        <w:rPr>
          <w:spacing w:val="-5"/>
        </w:rPr>
        <w:t xml:space="preserve"> </w:t>
      </w:r>
      <w:r>
        <w:t>of Essential Contractor Services, for providing assurance of continuation of mission essential services during crises conditions. See Appendix E, which identifies mission essential areas on this contract.</w:t>
      </w:r>
    </w:p>
    <w:p w14:paraId="777BDAB0" w14:textId="77777777" w:rsidR="004C0C63" w:rsidRDefault="00313ED4">
      <w:pPr>
        <w:pStyle w:val="Heading1"/>
        <w:ind w:left="600"/>
      </w:pPr>
      <w:r>
        <w:t>CDRL</w:t>
      </w:r>
      <w:r>
        <w:rPr>
          <w:spacing w:val="-6"/>
        </w:rPr>
        <w:t xml:space="preserve"> </w:t>
      </w:r>
      <w:r>
        <w:t>A102:</w:t>
      </w:r>
      <w:r>
        <w:rPr>
          <w:spacing w:val="47"/>
        </w:rPr>
        <w:t xml:space="preserve"> </w:t>
      </w:r>
      <w:r>
        <w:t>Mission-Essential</w:t>
      </w:r>
      <w:r>
        <w:rPr>
          <w:spacing w:val="-5"/>
        </w:rPr>
        <w:t xml:space="preserve"> </w:t>
      </w:r>
      <w:r>
        <w:t>Contractor</w:t>
      </w:r>
      <w:r>
        <w:rPr>
          <w:spacing w:val="-8"/>
        </w:rPr>
        <w:t xml:space="preserve"> </w:t>
      </w:r>
      <w:r>
        <w:t>Services</w:t>
      </w:r>
      <w:r>
        <w:rPr>
          <w:spacing w:val="-4"/>
        </w:rPr>
        <w:t xml:space="preserve"> Plan</w:t>
      </w:r>
    </w:p>
    <w:p w14:paraId="65818C25" w14:textId="77777777" w:rsidR="004C0C63" w:rsidRDefault="00313ED4">
      <w:pPr>
        <w:pStyle w:val="Heading1"/>
        <w:numPr>
          <w:ilvl w:val="1"/>
          <w:numId w:val="26"/>
        </w:numPr>
        <w:tabs>
          <w:tab w:val="left" w:pos="961"/>
        </w:tabs>
        <w:spacing w:before="120"/>
        <w:ind w:hanging="361"/>
      </w:pPr>
      <w:bookmarkStart w:id="7" w:name="_bookmark7"/>
      <w:bookmarkEnd w:id="7"/>
      <w:r>
        <w:t>Exercise/Inspection</w:t>
      </w:r>
      <w:r>
        <w:rPr>
          <w:spacing w:val="-12"/>
        </w:rPr>
        <w:t xml:space="preserve"> </w:t>
      </w:r>
      <w:r>
        <w:rPr>
          <w:spacing w:val="-2"/>
        </w:rPr>
        <w:t>Support</w:t>
      </w:r>
    </w:p>
    <w:p w14:paraId="35EA4B2C" w14:textId="77777777" w:rsidR="004C0C63" w:rsidRDefault="00313ED4">
      <w:pPr>
        <w:pStyle w:val="ListParagraph"/>
        <w:numPr>
          <w:ilvl w:val="2"/>
          <w:numId w:val="26"/>
        </w:numPr>
        <w:tabs>
          <w:tab w:val="left" w:pos="1141"/>
        </w:tabs>
        <w:spacing w:before="116"/>
        <w:ind w:right="721" w:firstLine="0"/>
        <w:rPr>
          <w:sz w:val="24"/>
        </w:rPr>
      </w:pPr>
      <w:r>
        <w:rPr>
          <w:sz w:val="24"/>
        </w:rPr>
        <w:t>Fully</w:t>
      </w:r>
      <w:r>
        <w:rPr>
          <w:spacing w:val="-8"/>
          <w:sz w:val="24"/>
        </w:rPr>
        <w:t xml:space="preserve"> </w:t>
      </w:r>
      <w:r>
        <w:rPr>
          <w:sz w:val="24"/>
        </w:rPr>
        <w:t>participate</w:t>
      </w:r>
      <w:r>
        <w:rPr>
          <w:spacing w:val="-4"/>
          <w:sz w:val="24"/>
        </w:rPr>
        <w:t xml:space="preserve"> </w:t>
      </w:r>
      <w:r>
        <w:rPr>
          <w:sz w:val="24"/>
        </w:rPr>
        <w:t>in</w:t>
      </w:r>
      <w:r>
        <w:rPr>
          <w:spacing w:val="-1"/>
          <w:sz w:val="24"/>
        </w:rPr>
        <w:t xml:space="preserve"> </w:t>
      </w:r>
      <w:r>
        <w:rPr>
          <w:sz w:val="24"/>
        </w:rPr>
        <w:t>all</w:t>
      </w:r>
      <w:r>
        <w:rPr>
          <w:spacing w:val="-1"/>
          <w:sz w:val="24"/>
        </w:rPr>
        <w:t xml:space="preserve"> </w:t>
      </w:r>
      <w:r>
        <w:rPr>
          <w:sz w:val="24"/>
        </w:rPr>
        <w:t>SBD</w:t>
      </w:r>
      <w:r>
        <w:rPr>
          <w:spacing w:val="-3"/>
          <w:sz w:val="24"/>
        </w:rPr>
        <w:t xml:space="preserve"> </w:t>
      </w:r>
      <w:r>
        <w:rPr>
          <w:sz w:val="24"/>
        </w:rPr>
        <w:t>1</w:t>
      </w:r>
      <w:r>
        <w:rPr>
          <w:spacing w:val="-4"/>
          <w:sz w:val="24"/>
        </w:rPr>
        <w:t xml:space="preserve"> </w:t>
      </w:r>
      <w:r>
        <w:rPr>
          <w:sz w:val="24"/>
        </w:rPr>
        <w:t>exercises/inspections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level</w:t>
      </w:r>
      <w:r>
        <w:rPr>
          <w:spacing w:val="-3"/>
          <w:sz w:val="24"/>
        </w:rPr>
        <w:t xml:space="preserve"> </w:t>
      </w:r>
      <w:r>
        <w:rPr>
          <w:sz w:val="24"/>
        </w:rPr>
        <w:t>dictated</w:t>
      </w:r>
      <w:r>
        <w:rPr>
          <w:spacing w:val="-3"/>
          <w:sz w:val="24"/>
        </w:rPr>
        <w:t xml:space="preserve"> </w:t>
      </w:r>
      <w:r>
        <w:rPr>
          <w:sz w:val="24"/>
        </w:rPr>
        <w:t>by</w:t>
      </w:r>
      <w:r>
        <w:rPr>
          <w:spacing w:val="-8"/>
          <w:sz w:val="24"/>
        </w:rPr>
        <w:t xml:space="preserve"> </w:t>
      </w:r>
      <w:r>
        <w:rPr>
          <w:sz w:val="24"/>
        </w:rPr>
        <w:t>the</w:t>
      </w:r>
      <w:r>
        <w:rPr>
          <w:spacing w:val="-4"/>
          <w:sz w:val="24"/>
        </w:rPr>
        <w:t xml:space="preserve"> </w:t>
      </w:r>
      <w:r>
        <w:rPr>
          <w:sz w:val="24"/>
        </w:rPr>
        <w:t>scenarios</w:t>
      </w:r>
      <w:r>
        <w:rPr>
          <w:spacing w:val="-3"/>
          <w:sz w:val="24"/>
        </w:rPr>
        <w:t xml:space="preserve"> </w:t>
      </w:r>
      <w:r>
        <w:rPr>
          <w:sz w:val="24"/>
        </w:rPr>
        <w:t>in progress.</w:t>
      </w:r>
      <w:r>
        <w:rPr>
          <w:spacing w:val="40"/>
          <w:sz w:val="24"/>
        </w:rPr>
        <w:t xml:space="preserve"> </w:t>
      </w:r>
      <w:r>
        <w:rPr>
          <w:sz w:val="24"/>
        </w:rPr>
        <w:t>This support will be required on a non-mission interference basis during normal contractor duty hours.</w:t>
      </w:r>
    </w:p>
    <w:p w14:paraId="7852A7C1" w14:textId="77777777" w:rsidR="004C0C63" w:rsidRDefault="00313ED4">
      <w:pPr>
        <w:pStyle w:val="ListParagraph"/>
        <w:numPr>
          <w:ilvl w:val="2"/>
          <w:numId w:val="26"/>
        </w:numPr>
        <w:tabs>
          <w:tab w:val="left" w:pos="1141"/>
        </w:tabs>
        <w:ind w:right="956" w:firstLine="0"/>
        <w:rPr>
          <w:sz w:val="24"/>
        </w:rPr>
      </w:pPr>
      <w:r>
        <w:rPr>
          <w:sz w:val="24"/>
        </w:rPr>
        <w:t>Not</w:t>
      </w:r>
      <w:r>
        <w:rPr>
          <w:spacing w:val="-4"/>
          <w:sz w:val="24"/>
        </w:rPr>
        <w:t xml:space="preserve"> </w:t>
      </w:r>
      <w:r>
        <w:rPr>
          <w:sz w:val="24"/>
        </w:rPr>
        <w:t>be</w:t>
      </w:r>
      <w:r>
        <w:rPr>
          <w:spacing w:val="-5"/>
          <w:sz w:val="24"/>
        </w:rPr>
        <w:t xml:space="preserve"> </w:t>
      </w:r>
      <w:r>
        <w:rPr>
          <w:sz w:val="24"/>
        </w:rPr>
        <w:t>required</w:t>
      </w:r>
      <w:r>
        <w:rPr>
          <w:spacing w:val="-4"/>
          <w:sz w:val="24"/>
        </w:rPr>
        <w:t xml:space="preserve"> </w:t>
      </w:r>
      <w:r>
        <w:rPr>
          <w:sz w:val="24"/>
        </w:rPr>
        <w:t>to</w:t>
      </w:r>
      <w:r>
        <w:rPr>
          <w:spacing w:val="-4"/>
          <w:sz w:val="24"/>
        </w:rPr>
        <w:t xml:space="preserve"> </w:t>
      </w:r>
      <w:r>
        <w:rPr>
          <w:sz w:val="24"/>
        </w:rPr>
        <w:t>increase</w:t>
      </w:r>
      <w:r>
        <w:rPr>
          <w:spacing w:val="-5"/>
          <w:sz w:val="24"/>
        </w:rPr>
        <w:t xml:space="preserve"> </w:t>
      </w:r>
      <w:r>
        <w:rPr>
          <w:sz w:val="24"/>
        </w:rPr>
        <w:t>manpower</w:t>
      </w:r>
      <w:r>
        <w:rPr>
          <w:spacing w:val="-4"/>
          <w:sz w:val="24"/>
        </w:rPr>
        <w:t xml:space="preserve"> </w:t>
      </w:r>
      <w:r>
        <w:rPr>
          <w:sz w:val="24"/>
        </w:rPr>
        <w:t>or</w:t>
      </w:r>
      <w:r>
        <w:rPr>
          <w:spacing w:val="-6"/>
          <w:sz w:val="24"/>
        </w:rPr>
        <w:t xml:space="preserve"> </w:t>
      </w:r>
      <w:r>
        <w:rPr>
          <w:sz w:val="24"/>
        </w:rPr>
        <w:t>man-hours</w:t>
      </w:r>
      <w:r>
        <w:rPr>
          <w:spacing w:val="-4"/>
          <w:sz w:val="24"/>
        </w:rPr>
        <w:t xml:space="preserve"> </w:t>
      </w:r>
      <w:r>
        <w:rPr>
          <w:sz w:val="24"/>
        </w:rPr>
        <w:t>during</w:t>
      </w:r>
      <w:r>
        <w:rPr>
          <w:spacing w:val="-6"/>
          <w:sz w:val="24"/>
        </w:rPr>
        <w:t xml:space="preserve"> </w:t>
      </w:r>
      <w:r>
        <w:rPr>
          <w:sz w:val="24"/>
        </w:rPr>
        <w:t>exercise</w:t>
      </w:r>
      <w:r>
        <w:rPr>
          <w:spacing w:val="-4"/>
          <w:sz w:val="24"/>
        </w:rPr>
        <w:t xml:space="preserve"> </w:t>
      </w:r>
      <w:r>
        <w:rPr>
          <w:sz w:val="24"/>
        </w:rPr>
        <w:t>participation</w:t>
      </w:r>
      <w:r>
        <w:rPr>
          <w:spacing w:val="-4"/>
          <w:sz w:val="24"/>
        </w:rPr>
        <w:t xml:space="preserve"> </w:t>
      </w:r>
      <w:r>
        <w:rPr>
          <w:sz w:val="24"/>
        </w:rPr>
        <w:t>unless specifically stated in this PWS or authorized by the CO.</w:t>
      </w:r>
    </w:p>
    <w:p w14:paraId="15FA8FFA" w14:textId="77777777" w:rsidR="004C0C63" w:rsidRDefault="00313ED4">
      <w:pPr>
        <w:pStyle w:val="ListParagraph"/>
        <w:numPr>
          <w:ilvl w:val="2"/>
          <w:numId w:val="26"/>
        </w:numPr>
        <w:tabs>
          <w:tab w:val="left" w:pos="1141"/>
        </w:tabs>
        <w:ind w:right="700" w:firstLine="0"/>
        <w:rPr>
          <w:sz w:val="24"/>
        </w:rPr>
      </w:pPr>
      <w:r>
        <w:rPr>
          <w:sz w:val="24"/>
        </w:rPr>
        <w:t>The contractor may experience delays entering and/or exiting the base due to exercises, increased</w:t>
      </w:r>
      <w:r>
        <w:rPr>
          <w:spacing w:val="-3"/>
          <w:sz w:val="24"/>
        </w:rPr>
        <w:t xml:space="preserve"> </w:t>
      </w:r>
      <w:r>
        <w:rPr>
          <w:sz w:val="24"/>
        </w:rPr>
        <w:t>security,</w:t>
      </w:r>
      <w:r>
        <w:rPr>
          <w:spacing w:val="-3"/>
          <w:sz w:val="24"/>
        </w:rPr>
        <w:t xml:space="preserve"> </w:t>
      </w:r>
      <w:r>
        <w:rPr>
          <w:sz w:val="24"/>
        </w:rPr>
        <w:t>base</w:t>
      </w:r>
      <w:r>
        <w:rPr>
          <w:spacing w:val="-4"/>
          <w:sz w:val="24"/>
        </w:rPr>
        <w:t xml:space="preserve"> </w:t>
      </w:r>
      <w:r>
        <w:rPr>
          <w:sz w:val="24"/>
        </w:rPr>
        <w:t>closure</w:t>
      </w:r>
      <w:r>
        <w:rPr>
          <w:spacing w:val="-4"/>
          <w:sz w:val="24"/>
        </w:rPr>
        <w:t xml:space="preserve"> </w:t>
      </w:r>
      <w:r>
        <w:rPr>
          <w:sz w:val="24"/>
        </w:rPr>
        <w:t>or</w:t>
      </w:r>
      <w:r>
        <w:rPr>
          <w:spacing w:val="-3"/>
          <w:sz w:val="24"/>
        </w:rPr>
        <w:t xml:space="preserve"> </w:t>
      </w:r>
      <w:r>
        <w:rPr>
          <w:sz w:val="24"/>
        </w:rPr>
        <w:t>late</w:t>
      </w:r>
      <w:r>
        <w:rPr>
          <w:spacing w:val="-3"/>
          <w:sz w:val="24"/>
        </w:rPr>
        <w:t xml:space="preserve"> </w:t>
      </w:r>
      <w:r>
        <w:rPr>
          <w:sz w:val="24"/>
        </w:rPr>
        <w:t>reporting</w:t>
      </w:r>
      <w:r>
        <w:rPr>
          <w:spacing w:val="-6"/>
          <w:sz w:val="24"/>
        </w:rPr>
        <w:t xml:space="preserve"> </w:t>
      </w:r>
      <w:r>
        <w:rPr>
          <w:sz w:val="24"/>
        </w:rPr>
        <w:t>due</w:t>
      </w:r>
      <w:r>
        <w:rPr>
          <w:spacing w:val="-4"/>
          <w:sz w:val="24"/>
        </w:rPr>
        <w:t xml:space="preserve"> </w:t>
      </w:r>
      <w:r>
        <w:rPr>
          <w:sz w:val="24"/>
        </w:rPr>
        <w:t>to</w:t>
      </w:r>
      <w:r>
        <w:rPr>
          <w:spacing w:val="-3"/>
          <w:sz w:val="24"/>
        </w:rPr>
        <w:t xml:space="preserve"> </w:t>
      </w:r>
      <w:r>
        <w:rPr>
          <w:sz w:val="24"/>
        </w:rPr>
        <w:t>weather</w:t>
      </w:r>
      <w:r>
        <w:rPr>
          <w:spacing w:val="-3"/>
          <w:sz w:val="24"/>
        </w:rPr>
        <w:t xml:space="preserve"> </w:t>
      </w:r>
      <w:r>
        <w:rPr>
          <w:sz w:val="24"/>
        </w:rPr>
        <w:t>conditions.</w:t>
      </w:r>
      <w:r>
        <w:rPr>
          <w:spacing w:val="40"/>
          <w:sz w:val="24"/>
        </w:rPr>
        <w:t xml:space="preserve"> </w:t>
      </w:r>
      <w:r>
        <w:rPr>
          <w:sz w:val="24"/>
        </w:rPr>
        <w:t>Anticipate</w:t>
      </w:r>
      <w:r>
        <w:rPr>
          <w:spacing w:val="-3"/>
          <w:sz w:val="24"/>
        </w:rPr>
        <w:t xml:space="preserve"> </w:t>
      </w:r>
      <w:r>
        <w:rPr>
          <w:sz w:val="24"/>
        </w:rPr>
        <w:t>exercises on a quarterly basis.</w:t>
      </w:r>
      <w:r>
        <w:rPr>
          <w:spacing w:val="40"/>
          <w:sz w:val="24"/>
        </w:rPr>
        <w:t xml:space="preserve"> </w:t>
      </w:r>
      <w:r>
        <w:rPr>
          <w:sz w:val="24"/>
        </w:rPr>
        <w:t>In all cases, ensure mission essential work center coverage while minimizing potential harm to contractor employees.</w:t>
      </w:r>
    </w:p>
    <w:p w14:paraId="48721CD9" w14:textId="77777777" w:rsidR="004C0C63" w:rsidRDefault="004C0C63">
      <w:pPr>
        <w:rPr>
          <w:sz w:val="24"/>
        </w:rPr>
        <w:sectPr w:rsidR="004C0C63" w:rsidSect="001616DB">
          <w:pgSz w:w="12240" w:h="15840"/>
          <w:pgMar w:top="1360" w:right="820" w:bottom="1020" w:left="840" w:header="0" w:footer="830" w:gutter="0"/>
          <w:cols w:space="720"/>
        </w:sectPr>
      </w:pPr>
    </w:p>
    <w:p w14:paraId="5CC97F0E" w14:textId="77777777" w:rsidR="004C0C63" w:rsidRDefault="00313ED4">
      <w:pPr>
        <w:pStyle w:val="Heading1"/>
        <w:numPr>
          <w:ilvl w:val="1"/>
          <w:numId w:val="26"/>
        </w:numPr>
        <w:tabs>
          <w:tab w:val="left" w:pos="961"/>
        </w:tabs>
        <w:spacing w:before="79"/>
        <w:ind w:hanging="361"/>
      </w:pPr>
      <w:bookmarkStart w:id="8" w:name="_bookmark8"/>
      <w:bookmarkEnd w:id="8"/>
      <w:r>
        <w:lastRenderedPageBreak/>
        <w:t>Contractor</w:t>
      </w:r>
      <w:r>
        <w:rPr>
          <w:spacing w:val="-9"/>
        </w:rPr>
        <w:t xml:space="preserve"> </w:t>
      </w:r>
      <w:r>
        <w:t>Manpower</w:t>
      </w:r>
      <w:r>
        <w:rPr>
          <w:spacing w:val="-9"/>
        </w:rPr>
        <w:t xml:space="preserve"> </w:t>
      </w:r>
      <w:r>
        <w:rPr>
          <w:spacing w:val="-2"/>
        </w:rPr>
        <w:t>Reporting</w:t>
      </w:r>
    </w:p>
    <w:p w14:paraId="391C2E34" w14:textId="77777777" w:rsidR="004C0C63" w:rsidRDefault="00313ED4">
      <w:pPr>
        <w:pStyle w:val="ListParagraph"/>
        <w:numPr>
          <w:ilvl w:val="2"/>
          <w:numId w:val="26"/>
        </w:numPr>
        <w:tabs>
          <w:tab w:val="left" w:pos="1141"/>
        </w:tabs>
        <w:spacing w:before="115"/>
        <w:ind w:right="631" w:firstLine="0"/>
        <w:rPr>
          <w:sz w:val="24"/>
        </w:rPr>
      </w:pPr>
      <w:r>
        <w:rPr>
          <w:sz w:val="24"/>
        </w:rPr>
        <w:t>Report ALL contractor labor hours at all sites (including subcontractor labor hours) required for performance of services provided under this contract.</w:t>
      </w:r>
      <w:r>
        <w:rPr>
          <w:spacing w:val="40"/>
          <w:sz w:val="24"/>
        </w:rPr>
        <w:t xml:space="preserve"> </w:t>
      </w:r>
      <w:r>
        <w:rPr>
          <w:sz w:val="24"/>
        </w:rPr>
        <w:t>Reporting shall be accomplished for the Space Acquisition Management-Directive (SAM-D Schriever) formerly known as 50th Contracting Squadron (50 CONS), DoD activity address code (</w:t>
      </w:r>
      <w:proofErr w:type="spellStart"/>
      <w:r>
        <w:rPr>
          <w:sz w:val="24"/>
        </w:rPr>
        <w:t>DoDAAC</w:t>
      </w:r>
      <w:proofErr w:type="spellEnd"/>
      <w:r>
        <w:rPr>
          <w:sz w:val="24"/>
        </w:rPr>
        <w:t>)</w:t>
      </w:r>
      <w:r>
        <w:rPr>
          <w:spacing w:val="40"/>
          <w:sz w:val="24"/>
        </w:rPr>
        <w:t xml:space="preserve"> </w:t>
      </w:r>
      <w:r>
        <w:rPr>
          <w:sz w:val="24"/>
        </w:rPr>
        <w:t>number</w:t>
      </w:r>
      <w:r>
        <w:rPr>
          <w:spacing w:val="-4"/>
          <w:sz w:val="24"/>
        </w:rPr>
        <w:t xml:space="preserve"> </w:t>
      </w:r>
      <w:r>
        <w:rPr>
          <w:sz w:val="24"/>
        </w:rPr>
        <w:t>FA2550,</w:t>
      </w:r>
      <w:r>
        <w:rPr>
          <w:spacing w:val="-3"/>
          <w:sz w:val="24"/>
        </w:rPr>
        <w:t xml:space="preserve"> </w:t>
      </w:r>
      <w:r>
        <w:rPr>
          <w:sz w:val="24"/>
        </w:rPr>
        <w:t>via</w:t>
      </w:r>
      <w:r>
        <w:rPr>
          <w:spacing w:val="-4"/>
          <w:sz w:val="24"/>
        </w:rPr>
        <w:t xml:space="preserve"> </w:t>
      </w:r>
      <w:r>
        <w:rPr>
          <w:sz w:val="24"/>
        </w:rPr>
        <w:t>a</w:t>
      </w:r>
      <w:r>
        <w:rPr>
          <w:spacing w:val="-4"/>
          <w:sz w:val="24"/>
        </w:rPr>
        <w:t xml:space="preserve"> </w:t>
      </w:r>
      <w:r>
        <w:rPr>
          <w:sz w:val="24"/>
        </w:rPr>
        <w:t>secure</w:t>
      </w:r>
      <w:r>
        <w:rPr>
          <w:spacing w:val="-4"/>
          <w:sz w:val="24"/>
        </w:rPr>
        <w:t xml:space="preserve"> </w:t>
      </w:r>
      <w:r>
        <w:rPr>
          <w:sz w:val="24"/>
        </w:rPr>
        <w:t>data</w:t>
      </w:r>
      <w:r>
        <w:rPr>
          <w:spacing w:val="-3"/>
          <w:sz w:val="24"/>
        </w:rPr>
        <w:t xml:space="preserve"> </w:t>
      </w:r>
      <w:r>
        <w:rPr>
          <w:sz w:val="24"/>
        </w:rPr>
        <w:t>collection</w:t>
      </w:r>
      <w:r>
        <w:rPr>
          <w:spacing w:val="-2"/>
          <w:sz w:val="24"/>
        </w:rPr>
        <w:t xml:space="preserve"> </w:t>
      </w:r>
      <w:r>
        <w:rPr>
          <w:sz w:val="24"/>
        </w:rPr>
        <w:t>site.</w:t>
      </w:r>
      <w:r>
        <w:rPr>
          <w:spacing w:val="40"/>
          <w:sz w:val="24"/>
        </w:rPr>
        <w:t xml:space="preserve"> </w:t>
      </w:r>
      <w:r>
        <w:rPr>
          <w:sz w:val="24"/>
        </w:rPr>
        <w:t>The</w:t>
      </w:r>
      <w:r>
        <w:rPr>
          <w:spacing w:val="-4"/>
          <w:sz w:val="24"/>
        </w:rPr>
        <w:t xml:space="preserve"> </w:t>
      </w:r>
      <w:r>
        <w:rPr>
          <w:sz w:val="24"/>
        </w:rPr>
        <w:t>contractor</w:t>
      </w:r>
      <w:r>
        <w:rPr>
          <w:spacing w:val="-2"/>
          <w:sz w:val="24"/>
        </w:rPr>
        <w:t xml:space="preserve"> </w:t>
      </w:r>
      <w:r>
        <w:rPr>
          <w:sz w:val="24"/>
        </w:rPr>
        <w:t>is</w:t>
      </w:r>
      <w:r>
        <w:rPr>
          <w:spacing w:val="-2"/>
          <w:sz w:val="24"/>
        </w:rPr>
        <w:t xml:space="preserve"> </w:t>
      </w:r>
      <w:r>
        <w:rPr>
          <w:sz w:val="24"/>
        </w:rPr>
        <w:t>required</w:t>
      </w:r>
      <w:r>
        <w:rPr>
          <w:spacing w:val="-2"/>
          <w:sz w:val="24"/>
        </w:rPr>
        <w:t xml:space="preserve"> </w:t>
      </w:r>
      <w:r>
        <w:rPr>
          <w:sz w:val="24"/>
        </w:rPr>
        <w:t>to</w:t>
      </w:r>
      <w:r>
        <w:rPr>
          <w:spacing w:val="-2"/>
          <w:sz w:val="24"/>
        </w:rPr>
        <w:t xml:space="preserve"> </w:t>
      </w:r>
      <w:r>
        <w:rPr>
          <w:sz w:val="24"/>
        </w:rPr>
        <w:t>fill</w:t>
      </w:r>
      <w:r>
        <w:rPr>
          <w:spacing w:val="-2"/>
          <w:sz w:val="24"/>
        </w:rPr>
        <w:t xml:space="preserve"> </w:t>
      </w:r>
      <w:r>
        <w:rPr>
          <w:sz w:val="24"/>
        </w:rPr>
        <w:t>in</w:t>
      </w:r>
      <w:r>
        <w:rPr>
          <w:spacing w:val="-2"/>
          <w:sz w:val="24"/>
        </w:rPr>
        <w:t xml:space="preserve"> </w:t>
      </w:r>
      <w:r>
        <w:rPr>
          <w:sz w:val="24"/>
        </w:rPr>
        <w:t>all</w:t>
      </w:r>
      <w:r>
        <w:rPr>
          <w:spacing w:val="-2"/>
          <w:sz w:val="24"/>
        </w:rPr>
        <w:t xml:space="preserve"> </w:t>
      </w:r>
      <w:r>
        <w:rPr>
          <w:sz w:val="24"/>
        </w:rPr>
        <w:t xml:space="preserve">required data fields at </w:t>
      </w:r>
      <w:hyperlink r:id="rId12">
        <w:r>
          <w:rPr>
            <w:color w:val="0000FF"/>
            <w:sz w:val="24"/>
            <w:u w:val="single" w:color="0000FF"/>
          </w:rPr>
          <w:t>http://www.SAM.gov</w:t>
        </w:r>
      </w:hyperlink>
      <w:r>
        <w:rPr>
          <w:sz w:val="24"/>
        </w:rPr>
        <w:t>.</w:t>
      </w:r>
    </w:p>
    <w:p w14:paraId="09254CDF" w14:textId="77777777" w:rsidR="004C0C63" w:rsidRDefault="00313ED4">
      <w:pPr>
        <w:pStyle w:val="ListParagraph"/>
        <w:numPr>
          <w:ilvl w:val="2"/>
          <w:numId w:val="26"/>
        </w:numPr>
        <w:tabs>
          <w:tab w:val="left" w:pos="1141"/>
        </w:tabs>
        <w:spacing w:before="121"/>
        <w:ind w:right="763" w:firstLine="0"/>
        <w:rPr>
          <w:sz w:val="24"/>
        </w:rPr>
      </w:pPr>
      <w:r>
        <w:rPr>
          <w:sz w:val="24"/>
        </w:rPr>
        <w:t>Reporting</w:t>
      </w:r>
      <w:r>
        <w:rPr>
          <w:spacing w:val="-6"/>
          <w:sz w:val="24"/>
        </w:rPr>
        <w:t xml:space="preserve"> </w:t>
      </w:r>
      <w:r>
        <w:rPr>
          <w:sz w:val="24"/>
        </w:rPr>
        <w:t>inputs</w:t>
      </w:r>
      <w:r>
        <w:rPr>
          <w:spacing w:val="-3"/>
          <w:sz w:val="24"/>
        </w:rPr>
        <w:t xml:space="preserve"> </w:t>
      </w:r>
      <w:r>
        <w:rPr>
          <w:sz w:val="24"/>
        </w:rPr>
        <w:t>will</w:t>
      </w:r>
      <w:r>
        <w:rPr>
          <w:spacing w:val="-3"/>
          <w:sz w:val="24"/>
        </w:rPr>
        <w:t xml:space="preserve"> </w:t>
      </w:r>
      <w:r>
        <w:rPr>
          <w:sz w:val="24"/>
        </w:rPr>
        <w:t>be</w:t>
      </w:r>
      <w:r>
        <w:rPr>
          <w:spacing w:val="-4"/>
          <w:sz w:val="24"/>
        </w:rPr>
        <w:t xml:space="preserve"> </w:t>
      </w:r>
      <w:r>
        <w:rPr>
          <w:sz w:val="24"/>
        </w:rPr>
        <w:t>for</w:t>
      </w:r>
      <w:r>
        <w:rPr>
          <w:spacing w:val="-5"/>
          <w:sz w:val="24"/>
        </w:rPr>
        <w:t xml:space="preserve"> </w:t>
      </w:r>
      <w:r>
        <w:rPr>
          <w:sz w:val="24"/>
        </w:rPr>
        <w:t>the</w:t>
      </w:r>
      <w:r>
        <w:rPr>
          <w:spacing w:val="-3"/>
          <w:sz w:val="24"/>
        </w:rPr>
        <w:t xml:space="preserve"> </w:t>
      </w:r>
      <w:r>
        <w:rPr>
          <w:sz w:val="24"/>
        </w:rPr>
        <w:t>labor</w:t>
      </w:r>
      <w:r>
        <w:rPr>
          <w:spacing w:val="-2"/>
          <w:sz w:val="24"/>
        </w:rPr>
        <w:t xml:space="preserve"> </w:t>
      </w:r>
      <w:r>
        <w:rPr>
          <w:sz w:val="24"/>
        </w:rPr>
        <w:t>executed</w:t>
      </w:r>
      <w:r>
        <w:rPr>
          <w:spacing w:val="-3"/>
          <w:sz w:val="24"/>
        </w:rPr>
        <w:t xml:space="preserve"> </w:t>
      </w:r>
      <w:r>
        <w:rPr>
          <w:sz w:val="24"/>
        </w:rPr>
        <w:t>during</w:t>
      </w:r>
      <w:r>
        <w:rPr>
          <w:spacing w:val="-3"/>
          <w:sz w:val="24"/>
        </w:rPr>
        <w:t xml:space="preserve"> </w:t>
      </w:r>
      <w:r>
        <w:rPr>
          <w:sz w:val="24"/>
        </w:rPr>
        <w:t>the</w:t>
      </w:r>
      <w:r>
        <w:rPr>
          <w:spacing w:val="-4"/>
          <w:sz w:val="24"/>
        </w:rPr>
        <w:t xml:space="preserve"> </w:t>
      </w:r>
      <w:r>
        <w:rPr>
          <w:sz w:val="24"/>
        </w:rPr>
        <w:t>period</w:t>
      </w:r>
      <w:r>
        <w:rPr>
          <w:spacing w:val="-3"/>
          <w:sz w:val="24"/>
        </w:rPr>
        <w:t xml:space="preserve"> </w:t>
      </w:r>
      <w:r>
        <w:rPr>
          <w:sz w:val="24"/>
        </w:rPr>
        <w:t>of</w:t>
      </w:r>
      <w:r>
        <w:rPr>
          <w:spacing w:val="-4"/>
          <w:sz w:val="24"/>
        </w:rPr>
        <w:t xml:space="preserve"> </w:t>
      </w:r>
      <w:r>
        <w:rPr>
          <w:sz w:val="24"/>
        </w:rPr>
        <w:t>performance</w:t>
      </w:r>
      <w:r>
        <w:rPr>
          <w:spacing w:val="-2"/>
          <w:sz w:val="24"/>
        </w:rPr>
        <w:t xml:space="preserve"> </w:t>
      </w:r>
      <w:r>
        <w:rPr>
          <w:sz w:val="24"/>
        </w:rPr>
        <w:t>(</w:t>
      </w:r>
      <w:proofErr w:type="spellStart"/>
      <w:r>
        <w:rPr>
          <w:sz w:val="24"/>
        </w:rPr>
        <w:t>PoP</w:t>
      </w:r>
      <w:proofErr w:type="spellEnd"/>
      <w:r>
        <w:rPr>
          <w:sz w:val="24"/>
        </w:rPr>
        <w:t>)</w:t>
      </w:r>
      <w:r>
        <w:rPr>
          <w:spacing w:val="-4"/>
          <w:sz w:val="24"/>
        </w:rPr>
        <w:t xml:space="preserve"> </w:t>
      </w:r>
      <w:r>
        <w:rPr>
          <w:sz w:val="24"/>
        </w:rPr>
        <w:t>for each government fiscal year (FY), which runs 1 October through 30 September.</w:t>
      </w:r>
      <w:r>
        <w:rPr>
          <w:spacing w:val="40"/>
          <w:sz w:val="24"/>
        </w:rPr>
        <w:t xml:space="preserve"> </w:t>
      </w:r>
      <w:r>
        <w:rPr>
          <w:sz w:val="24"/>
        </w:rPr>
        <w:t>While inputs may be reported any time during the FY, all data shall be reported no later than 31 October of each calendar year.</w:t>
      </w:r>
    </w:p>
    <w:p w14:paraId="7702C187" w14:textId="77777777" w:rsidR="004C0C63" w:rsidRDefault="00313ED4">
      <w:pPr>
        <w:pStyle w:val="Heading1"/>
        <w:numPr>
          <w:ilvl w:val="1"/>
          <w:numId w:val="26"/>
        </w:numPr>
        <w:tabs>
          <w:tab w:val="left" w:pos="961"/>
        </w:tabs>
        <w:ind w:hanging="361"/>
      </w:pPr>
      <w:bookmarkStart w:id="9" w:name="_bookmark9"/>
      <w:bookmarkEnd w:id="9"/>
      <w:r>
        <w:t>Personnel</w:t>
      </w:r>
      <w:r>
        <w:rPr>
          <w:spacing w:val="-9"/>
        </w:rPr>
        <w:t xml:space="preserve"> </w:t>
      </w:r>
      <w:r>
        <w:rPr>
          <w:spacing w:val="-2"/>
        </w:rPr>
        <w:t>Management</w:t>
      </w:r>
    </w:p>
    <w:p w14:paraId="3FC752ED" w14:textId="77777777" w:rsidR="004C0C63" w:rsidRDefault="00313ED4">
      <w:pPr>
        <w:pStyle w:val="ListParagraph"/>
        <w:numPr>
          <w:ilvl w:val="2"/>
          <w:numId w:val="26"/>
        </w:numPr>
        <w:tabs>
          <w:tab w:val="left" w:pos="1141"/>
        </w:tabs>
        <w:ind w:left="1140" w:hanging="541"/>
        <w:rPr>
          <w:b/>
          <w:sz w:val="24"/>
        </w:rPr>
      </w:pPr>
      <w:r>
        <w:rPr>
          <w:b/>
          <w:sz w:val="24"/>
        </w:rPr>
        <w:t>Contractor</w:t>
      </w:r>
      <w:r>
        <w:rPr>
          <w:b/>
          <w:spacing w:val="-4"/>
          <w:sz w:val="24"/>
        </w:rPr>
        <w:t xml:space="preserve"> </w:t>
      </w:r>
      <w:r>
        <w:rPr>
          <w:b/>
          <w:sz w:val="24"/>
        </w:rPr>
        <w:t>Program</w:t>
      </w:r>
      <w:r>
        <w:rPr>
          <w:b/>
          <w:spacing w:val="-6"/>
          <w:sz w:val="24"/>
        </w:rPr>
        <w:t xml:space="preserve"> </w:t>
      </w:r>
      <w:r>
        <w:rPr>
          <w:b/>
          <w:spacing w:val="-2"/>
          <w:sz w:val="24"/>
        </w:rPr>
        <w:t>Manager</w:t>
      </w:r>
    </w:p>
    <w:p w14:paraId="5CC523BD" w14:textId="77777777" w:rsidR="004C0C63" w:rsidRDefault="00313ED4">
      <w:pPr>
        <w:pStyle w:val="ListParagraph"/>
        <w:numPr>
          <w:ilvl w:val="3"/>
          <w:numId w:val="26"/>
        </w:numPr>
        <w:tabs>
          <w:tab w:val="left" w:pos="1323"/>
        </w:tabs>
        <w:spacing w:before="115"/>
        <w:ind w:right="786" w:firstLine="0"/>
        <w:rPr>
          <w:sz w:val="24"/>
        </w:rPr>
      </w:pPr>
      <w:r>
        <w:rPr>
          <w:sz w:val="24"/>
        </w:rPr>
        <w:t>Identify</w:t>
      </w:r>
      <w:r>
        <w:rPr>
          <w:spacing w:val="-7"/>
          <w:sz w:val="24"/>
        </w:rPr>
        <w:t xml:space="preserve"> </w:t>
      </w:r>
      <w:r>
        <w:rPr>
          <w:sz w:val="24"/>
        </w:rPr>
        <w:t>in</w:t>
      </w:r>
      <w:r>
        <w:rPr>
          <w:spacing w:val="-3"/>
          <w:sz w:val="24"/>
        </w:rPr>
        <w:t xml:space="preserve"> </w:t>
      </w:r>
      <w:r>
        <w:rPr>
          <w:sz w:val="24"/>
        </w:rPr>
        <w:t>writing,</w:t>
      </w:r>
      <w:r>
        <w:rPr>
          <w:spacing w:val="-3"/>
          <w:sz w:val="24"/>
        </w:rPr>
        <w:t xml:space="preserve"> </w:t>
      </w:r>
      <w:r>
        <w:rPr>
          <w:sz w:val="24"/>
        </w:rPr>
        <w:t>email</w:t>
      </w:r>
      <w:r>
        <w:rPr>
          <w:spacing w:val="-3"/>
          <w:sz w:val="24"/>
        </w:rPr>
        <w:t xml:space="preserve"> </w:t>
      </w:r>
      <w:r>
        <w:rPr>
          <w:sz w:val="24"/>
        </w:rPr>
        <w:t>is</w:t>
      </w:r>
      <w:r>
        <w:rPr>
          <w:spacing w:val="-3"/>
          <w:sz w:val="24"/>
        </w:rPr>
        <w:t xml:space="preserve"> </w:t>
      </w:r>
      <w:r>
        <w:rPr>
          <w:sz w:val="24"/>
        </w:rPr>
        <w:t>sufficient,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w:t>
      </w:r>
      <w:r>
        <w:rPr>
          <w:spacing w:val="-3"/>
          <w:sz w:val="24"/>
        </w:rPr>
        <w:t xml:space="preserve"> </w:t>
      </w:r>
      <w:r>
        <w:rPr>
          <w:sz w:val="24"/>
        </w:rPr>
        <w:t>and</w:t>
      </w:r>
      <w:r>
        <w:rPr>
          <w:spacing w:val="-3"/>
          <w:sz w:val="24"/>
        </w:rPr>
        <w:t xml:space="preserve"> </w:t>
      </w:r>
      <w:r>
        <w:rPr>
          <w:sz w:val="24"/>
        </w:rPr>
        <w:t>GPM,</w:t>
      </w:r>
      <w:r>
        <w:rPr>
          <w:spacing w:val="-2"/>
          <w:sz w:val="24"/>
        </w:rPr>
        <w:t xml:space="preserve"> </w:t>
      </w:r>
      <w:r>
        <w:rPr>
          <w:sz w:val="24"/>
        </w:rPr>
        <w:t>any</w:t>
      </w:r>
      <w:r>
        <w:rPr>
          <w:spacing w:val="-8"/>
          <w:sz w:val="24"/>
        </w:rPr>
        <w:t xml:space="preserve"> </w:t>
      </w:r>
      <w:r>
        <w:rPr>
          <w:sz w:val="24"/>
        </w:rPr>
        <w:t>individual</w:t>
      </w:r>
      <w:r>
        <w:rPr>
          <w:spacing w:val="-2"/>
          <w:sz w:val="24"/>
        </w:rPr>
        <w:t xml:space="preserve"> </w:t>
      </w:r>
      <w:r>
        <w:rPr>
          <w:sz w:val="24"/>
        </w:rPr>
        <w:t>designated</w:t>
      </w:r>
      <w:r>
        <w:rPr>
          <w:spacing w:val="-4"/>
          <w:sz w:val="24"/>
        </w:rPr>
        <w:t xml:space="preserve"> </w:t>
      </w:r>
      <w:r>
        <w:rPr>
          <w:sz w:val="24"/>
        </w:rPr>
        <w:t>to act as the Contractor Program Manager (CPM).</w:t>
      </w:r>
    </w:p>
    <w:p w14:paraId="11F8FB1B" w14:textId="77777777" w:rsidR="004C0C63" w:rsidRDefault="00313ED4">
      <w:pPr>
        <w:pStyle w:val="ListParagraph"/>
        <w:numPr>
          <w:ilvl w:val="3"/>
          <w:numId w:val="26"/>
        </w:numPr>
        <w:tabs>
          <w:tab w:val="left" w:pos="1321"/>
        </w:tabs>
        <w:ind w:right="1135" w:firstLine="0"/>
        <w:rPr>
          <w:sz w:val="24"/>
        </w:rPr>
      </w:pPr>
      <w:r>
        <w:rPr>
          <w:sz w:val="24"/>
        </w:rPr>
        <w:t>The</w:t>
      </w:r>
      <w:r>
        <w:rPr>
          <w:spacing w:val="-5"/>
          <w:sz w:val="24"/>
        </w:rPr>
        <w:t xml:space="preserve"> </w:t>
      </w:r>
      <w:r>
        <w:rPr>
          <w:sz w:val="24"/>
        </w:rPr>
        <w:t>CPM</w:t>
      </w:r>
      <w:r>
        <w:rPr>
          <w:spacing w:val="-3"/>
          <w:sz w:val="24"/>
        </w:rPr>
        <w:t xml:space="preserve"> </w:t>
      </w:r>
      <w:r>
        <w:rPr>
          <w:sz w:val="24"/>
        </w:rPr>
        <w:t>or</w:t>
      </w:r>
      <w:r>
        <w:rPr>
          <w:spacing w:val="-3"/>
          <w:sz w:val="24"/>
        </w:rPr>
        <w:t xml:space="preserve"> </w:t>
      </w:r>
      <w:r>
        <w:rPr>
          <w:sz w:val="24"/>
        </w:rPr>
        <w:t>designee</w:t>
      </w:r>
      <w:r>
        <w:rPr>
          <w:spacing w:val="-3"/>
          <w:sz w:val="24"/>
        </w:rPr>
        <w:t xml:space="preserve"> </w:t>
      </w:r>
      <w:r>
        <w:rPr>
          <w:sz w:val="24"/>
        </w:rPr>
        <w:t>shall</w:t>
      </w:r>
      <w:r>
        <w:rPr>
          <w:spacing w:val="-3"/>
          <w:sz w:val="24"/>
        </w:rPr>
        <w:t xml:space="preserve"> </w:t>
      </w:r>
      <w:r>
        <w:rPr>
          <w:sz w:val="24"/>
        </w:rPr>
        <w:t>have</w:t>
      </w:r>
      <w:r>
        <w:rPr>
          <w:spacing w:val="-2"/>
          <w:sz w:val="24"/>
        </w:rPr>
        <w:t xml:space="preserve"> </w:t>
      </w:r>
      <w:r>
        <w:rPr>
          <w:sz w:val="24"/>
        </w:rPr>
        <w:t>full</w:t>
      </w:r>
      <w:r>
        <w:rPr>
          <w:spacing w:val="-3"/>
          <w:sz w:val="24"/>
        </w:rPr>
        <w:t xml:space="preserve"> </w:t>
      </w:r>
      <w:r>
        <w:rPr>
          <w:sz w:val="24"/>
        </w:rPr>
        <w:t>authority</w:t>
      </w:r>
      <w:r>
        <w:rPr>
          <w:spacing w:val="-8"/>
          <w:sz w:val="24"/>
        </w:rPr>
        <w:t xml:space="preserve"> </w:t>
      </w:r>
      <w:r>
        <w:rPr>
          <w:sz w:val="24"/>
        </w:rPr>
        <w:t>to</w:t>
      </w:r>
      <w:r>
        <w:rPr>
          <w:spacing w:val="-3"/>
          <w:sz w:val="24"/>
        </w:rPr>
        <w:t xml:space="preserve"> </w:t>
      </w:r>
      <w:r>
        <w:rPr>
          <w:sz w:val="24"/>
        </w:rPr>
        <w:t>act</w:t>
      </w:r>
      <w:r>
        <w:rPr>
          <w:spacing w:val="-1"/>
          <w:sz w:val="24"/>
        </w:rPr>
        <w:t xml:space="preserve"> </w:t>
      </w:r>
      <w:r>
        <w:rPr>
          <w:sz w:val="24"/>
        </w:rPr>
        <w:t>for</w:t>
      </w:r>
      <w:r>
        <w:rPr>
          <w:spacing w:val="-5"/>
          <w:sz w:val="24"/>
        </w:rPr>
        <w:t xml:space="preserve"> </w:t>
      </w:r>
      <w:r>
        <w:rPr>
          <w:sz w:val="24"/>
        </w:rPr>
        <w:t>the</w:t>
      </w:r>
      <w:r>
        <w:rPr>
          <w:spacing w:val="-3"/>
          <w:sz w:val="24"/>
        </w:rPr>
        <w:t xml:space="preserve"> </w:t>
      </w:r>
      <w:r>
        <w:rPr>
          <w:sz w:val="24"/>
        </w:rPr>
        <w:t>contractor</w:t>
      </w:r>
      <w:r>
        <w:rPr>
          <w:spacing w:val="-3"/>
          <w:sz w:val="24"/>
        </w:rPr>
        <w:t xml:space="preserve"> </w:t>
      </w:r>
      <w:r>
        <w:rPr>
          <w:sz w:val="24"/>
        </w:rPr>
        <w:t>on</w:t>
      </w:r>
      <w:r>
        <w:rPr>
          <w:spacing w:val="-3"/>
          <w:sz w:val="24"/>
        </w:rPr>
        <w:t xml:space="preserve"> </w:t>
      </w:r>
      <w:r>
        <w:rPr>
          <w:sz w:val="24"/>
        </w:rPr>
        <w:t>all</w:t>
      </w:r>
      <w:r>
        <w:rPr>
          <w:spacing w:val="-3"/>
          <w:sz w:val="24"/>
        </w:rPr>
        <w:t xml:space="preserve"> </w:t>
      </w:r>
      <w:r>
        <w:rPr>
          <w:sz w:val="24"/>
        </w:rPr>
        <w:t>matters relating to daily operations of the WICS-II contract.</w:t>
      </w:r>
    </w:p>
    <w:p w14:paraId="17C5EE70" w14:textId="77777777" w:rsidR="004C0C63" w:rsidRDefault="00313ED4">
      <w:pPr>
        <w:pStyle w:val="ListParagraph"/>
        <w:numPr>
          <w:ilvl w:val="3"/>
          <w:numId w:val="26"/>
        </w:numPr>
        <w:tabs>
          <w:tab w:val="left" w:pos="1321"/>
        </w:tabs>
        <w:ind w:right="1271" w:firstLine="0"/>
        <w:rPr>
          <w:sz w:val="24"/>
        </w:rPr>
      </w:pPr>
      <w:r>
        <w:rPr>
          <w:sz w:val="24"/>
        </w:rPr>
        <w:t>Advise</w:t>
      </w:r>
      <w:r>
        <w:rPr>
          <w:spacing w:val="-4"/>
          <w:sz w:val="24"/>
        </w:rPr>
        <w:t xml:space="preserve"> </w:t>
      </w:r>
      <w:r>
        <w:rPr>
          <w:sz w:val="24"/>
        </w:rPr>
        <w:t>the</w:t>
      </w:r>
      <w:r>
        <w:rPr>
          <w:spacing w:val="-3"/>
          <w:sz w:val="24"/>
        </w:rPr>
        <w:t xml:space="preserve"> </w:t>
      </w:r>
      <w:r>
        <w:rPr>
          <w:sz w:val="24"/>
        </w:rPr>
        <w:t>GPM</w:t>
      </w:r>
      <w:r>
        <w:rPr>
          <w:spacing w:val="-3"/>
          <w:sz w:val="24"/>
        </w:rPr>
        <w:t xml:space="preserve"> </w:t>
      </w:r>
      <w:r>
        <w:rPr>
          <w:sz w:val="24"/>
        </w:rPr>
        <w:t>immediately</w:t>
      </w:r>
      <w:r>
        <w:rPr>
          <w:spacing w:val="-8"/>
          <w:sz w:val="24"/>
        </w:rPr>
        <w:t xml:space="preserve"> </w:t>
      </w:r>
      <w:r>
        <w:rPr>
          <w:sz w:val="24"/>
        </w:rPr>
        <w:t>or</w:t>
      </w:r>
      <w:r>
        <w:rPr>
          <w:spacing w:val="-3"/>
          <w:sz w:val="24"/>
        </w:rPr>
        <w:t xml:space="preserve"> </w:t>
      </w:r>
      <w:proofErr w:type="gramStart"/>
      <w:r>
        <w:rPr>
          <w:sz w:val="24"/>
        </w:rPr>
        <w:t>within</w:t>
      </w:r>
      <w:r>
        <w:rPr>
          <w:spacing w:val="-3"/>
          <w:sz w:val="24"/>
        </w:rPr>
        <w:t xml:space="preserve"> </w:t>
      </w:r>
      <w:r>
        <w:rPr>
          <w:sz w:val="24"/>
        </w:rPr>
        <w:t>15</w:t>
      </w:r>
      <w:r>
        <w:rPr>
          <w:spacing w:val="-1"/>
          <w:sz w:val="24"/>
        </w:rPr>
        <w:t xml:space="preserve"> </w:t>
      </w:r>
      <w:r>
        <w:rPr>
          <w:sz w:val="24"/>
        </w:rPr>
        <w:t>minutes,</w:t>
      </w:r>
      <w:proofErr w:type="gramEnd"/>
      <w:r>
        <w:rPr>
          <w:spacing w:val="-3"/>
          <w:sz w:val="24"/>
        </w:rPr>
        <w:t xml:space="preserve"> </w:t>
      </w:r>
      <w:r>
        <w:rPr>
          <w:sz w:val="24"/>
        </w:rPr>
        <w:t>of</w:t>
      </w:r>
      <w:r>
        <w:rPr>
          <w:spacing w:val="-4"/>
          <w:sz w:val="24"/>
        </w:rPr>
        <w:t xml:space="preserve"> </w:t>
      </w:r>
      <w:r>
        <w:rPr>
          <w:sz w:val="24"/>
        </w:rPr>
        <w:t>any</w:t>
      </w:r>
      <w:r>
        <w:rPr>
          <w:spacing w:val="-8"/>
          <w:sz w:val="24"/>
        </w:rPr>
        <w:t xml:space="preserve"> </w:t>
      </w:r>
      <w:r>
        <w:rPr>
          <w:sz w:val="24"/>
        </w:rPr>
        <w:t>problems that</w:t>
      </w:r>
      <w:r>
        <w:rPr>
          <w:spacing w:val="-3"/>
          <w:sz w:val="24"/>
        </w:rPr>
        <w:t xml:space="preserve"> </w:t>
      </w:r>
      <w:r>
        <w:rPr>
          <w:sz w:val="24"/>
        </w:rPr>
        <w:t>affect</w:t>
      </w:r>
      <w:r>
        <w:rPr>
          <w:spacing w:val="-3"/>
          <w:sz w:val="24"/>
        </w:rPr>
        <w:t xml:space="preserve"> </w:t>
      </w:r>
      <w:r>
        <w:rPr>
          <w:sz w:val="24"/>
        </w:rPr>
        <w:t>the contractor’s performance.</w:t>
      </w:r>
    </w:p>
    <w:p w14:paraId="1F58F7EF" w14:textId="77777777" w:rsidR="004C0C63" w:rsidRDefault="00313ED4">
      <w:pPr>
        <w:pStyle w:val="ListParagraph"/>
        <w:numPr>
          <w:ilvl w:val="3"/>
          <w:numId w:val="26"/>
        </w:numPr>
        <w:tabs>
          <w:tab w:val="left" w:pos="1321"/>
        </w:tabs>
        <w:ind w:left="1320" w:hanging="721"/>
        <w:rPr>
          <w:sz w:val="24"/>
        </w:rPr>
      </w:pPr>
      <w:r>
        <w:rPr>
          <w:sz w:val="24"/>
        </w:rPr>
        <w:t>The</w:t>
      </w:r>
      <w:r>
        <w:rPr>
          <w:spacing w:val="-5"/>
          <w:sz w:val="24"/>
        </w:rPr>
        <w:t xml:space="preserve"> </w:t>
      </w:r>
      <w:r>
        <w:rPr>
          <w:sz w:val="24"/>
        </w:rPr>
        <w:t>CPM</w:t>
      </w:r>
      <w:r>
        <w:rPr>
          <w:spacing w:val="-2"/>
          <w:sz w:val="24"/>
        </w:rPr>
        <w:t xml:space="preserve"> </w:t>
      </w:r>
      <w:r>
        <w:rPr>
          <w:sz w:val="24"/>
        </w:rPr>
        <w:t>or</w:t>
      </w:r>
      <w:r>
        <w:rPr>
          <w:spacing w:val="-2"/>
          <w:sz w:val="24"/>
        </w:rPr>
        <w:t xml:space="preserve"> </w:t>
      </w:r>
      <w:proofErr w:type="gramStart"/>
      <w:r>
        <w:rPr>
          <w:sz w:val="24"/>
        </w:rPr>
        <w:t>designee</w:t>
      </w:r>
      <w:proofErr w:type="gramEnd"/>
      <w:r>
        <w:rPr>
          <w:spacing w:val="-3"/>
          <w:sz w:val="24"/>
        </w:rPr>
        <w:t xml:space="preserve"> </w:t>
      </w:r>
      <w:r>
        <w:rPr>
          <w:sz w:val="24"/>
        </w:rPr>
        <w:t>shall</w:t>
      </w:r>
      <w:r>
        <w:rPr>
          <w:spacing w:val="-2"/>
          <w:sz w:val="24"/>
        </w:rPr>
        <w:t xml:space="preserve"> </w:t>
      </w:r>
      <w:proofErr w:type="gramStart"/>
      <w:r>
        <w:rPr>
          <w:sz w:val="24"/>
        </w:rPr>
        <w:t>be</w:t>
      </w:r>
      <w:r>
        <w:rPr>
          <w:spacing w:val="-3"/>
          <w:sz w:val="24"/>
        </w:rPr>
        <w:t xml:space="preserve"> </w:t>
      </w:r>
      <w:r>
        <w:rPr>
          <w:sz w:val="24"/>
        </w:rPr>
        <w:t>available</w:t>
      </w:r>
      <w:r>
        <w:rPr>
          <w:spacing w:val="-1"/>
          <w:sz w:val="24"/>
        </w:rPr>
        <w:t xml:space="preserve"> </w:t>
      </w:r>
      <w:r>
        <w:rPr>
          <w:sz w:val="24"/>
        </w:rPr>
        <w:t>at all</w:t>
      </w:r>
      <w:r>
        <w:rPr>
          <w:spacing w:val="-2"/>
          <w:sz w:val="24"/>
        </w:rPr>
        <w:t xml:space="preserve"> </w:t>
      </w:r>
      <w:r>
        <w:rPr>
          <w:sz w:val="24"/>
        </w:rPr>
        <w:t>times</w:t>
      </w:r>
      <w:proofErr w:type="gramEnd"/>
      <w:r>
        <w:rPr>
          <w:spacing w:val="-2"/>
          <w:sz w:val="24"/>
        </w:rPr>
        <w:t xml:space="preserve"> </w:t>
      </w:r>
      <w:r>
        <w:rPr>
          <w:sz w:val="24"/>
        </w:rPr>
        <w:t>for</w:t>
      </w:r>
      <w:r>
        <w:rPr>
          <w:spacing w:val="-3"/>
          <w:sz w:val="24"/>
        </w:rPr>
        <w:t xml:space="preserve"> </w:t>
      </w:r>
      <w:r>
        <w:rPr>
          <w:sz w:val="24"/>
        </w:rPr>
        <w:t>discussions</w:t>
      </w:r>
      <w:r>
        <w:rPr>
          <w:spacing w:val="-2"/>
          <w:sz w:val="24"/>
        </w:rPr>
        <w:t xml:space="preserve"> </w:t>
      </w:r>
      <w:r>
        <w:rPr>
          <w:sz w:val="24"/>
        </w:rPr>
        <w:t>via</w:t>
      </w:r>
      <w:r>
        <w:rPr>
          <w:spacing w:val="-3"/>
          <w:sz w:val="24"/>
        </w:rPr>
        <w:t xml:space="preserve"> </w:t>
      </w:r>
      <w:r>
        <w:rPr>
          <w:spacing w:val="-2"/>
          <w:sz w:val="24"/>
        </w:rPr>
        <w:t>teleconference.</w:t>
      </w:r>
    </w:p>
    <w:p w14:paraId="332C5CF9" w14:textId="77777777" w:rsidR="004C0C63" w:rsidRDefault="00313ED4">
      <w:pPr>
        <w:pStyle w:val="Heading1"/>
        <w:numPr>
          <w:ilvl w:val="2"/>
          <w:numId w:val="26"/>
        </w:numPr>
        <w:tabs>
          <w:tab w:val="left" w:pos="1141"/>
        </w:tabs>
        <w:ind w:left="1140" w:hanging="541"/>
      </w:pPr>
      <w:r>
        <w:t>Contracting</w:t>
      </w:r>
      <w:r>
        <w:rPr>
          <w:spacing w:val="-12"/>
        </w:rPr>
        <w:t xml:space="preserve"> </w:t>
      </w:r>
      <w:r>
        <w:rPr>
          <w:spacing w:val="-2"/>
        </w:rPr>
        <w:t>Manager</w:t>
      </w:r>
    </w:p>
    <w:p w14:paraId="47F78B6E" w14:textId="77777777" w:rsidR="004C0C63" w:rsidRDefault="00313ED4">
      <w:pPr>
        <w:pStyle w:val="ListParagraph"/>
        <w:numPr>
          <w:ilvl w:val="3"/>
          <w:numId w:val="26"/>
        </w:numPr>
        <w:tabs>
          <w:tab w:val="left" w:pos="1323"/>
        </w:tabs>
        <w:spacing w:before="116"/>
        <w:ind w:right="747" w:firstLine="0"/>
        <w:rPr>
          <w:sz w:val="24"/>
        </w:rPr>
      </w:pPr>
      <w:r>
        <w:rPr>
          <w:sz w:val="24"/>
        </w:rPr>
        <w:t>Identify</w:t>
      </w:r>
      <w:r>
        <w:rPr>
          <w:spacing w:val="-7"/>
          <w:sz w:val="24"/>
        </w:rPr>
        <w:t xml:space="preserve"> </w:t>
      </w:r>
      <w:r>
        <w:rPr>
          <w:sz w:val="24"/>
        </w:rPr>
        <w:t>in</w:t>
      </w:r>
      <w:r>
        <w:rPr>
          <w:spacing w:val="-3"/>
          <w:sz w:val="24"/>
        </w:rPr>
        <w:t xml:space="preserve"> </w:t>
      </w:r>
      <w:r>
        <w:rPr>
          <w:sz w:val="24"/>
        </w:rPr>
        <w:t>writing,</w:t>
      </w:r>
      <w:r>
        <w:rPr>
          <w:spacing w:val="-3"/>
          <w:sz w:val="24"/>
        </w:rPr>
        <w:t xml:space="preserve"> </w:t>
      </w:r>
      <w:r>
        <w:rPr>
          <w:sz w:val="24"/>
        </w:rPr>
        <w:t>an</w:t>
      </w:r>
      <w:r>
        <w:rPr>
          <w:spacing w:val="-1"/>
          <w:sz w:val="24"/>
        </w:rPr>
        <w:t xml:space="preserve"> </w:t>
      </w:r>
      <w:r>
        <w:rPr>
          <w:sz w:val="24"/>
        </w:rPr>
        <w:t>email</w:t>
      </w:r>
      <w:r>
        <w:rPr>
          <w:spacing w:val="-3"/>
          <w:sz w:val="24"/>
        </w:rPr>
        <w:t xml:space="preserve"> </w:t>
      </w:r>
      <w:r>
        <w:rPr>
          <w:sz w:val="24"/>
        </w:rPr>
        <w:t>is</w:t>
      </w:r>
      <w:r>
        <w:rPr>
          <w:spacing w:val="-3"/>
          <w:sz w:val="24"/>
        </w:rPr>
        <w:t xml:space="preserve"> </w:t>
      </w:r>
      <w:r>
        <w:rPr>
          <w:sz w:val="24"/>
        </w:rPr>
        <w:t>sufficient,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w:t>
      </w:r>
      <w:r>
        <w:rPr>
          <w:spacing w:val="-3"/>
          <w:sz w:val="24"/>
        </w:rPr>
        <w:t xml:space="preserve"> </w:t>
      </w:r>
      <w:r>
        <w:rPr>
          <w:sz w:val="24"/>
        </w:rPr>
        <w:t>and</w:t>
      </w:r>
      <w:r>
        <w:rPr>
          <w:spacing w:val="-3"/>
          <w:sz w:val="24"/>
        </w:rPr>
        <w:t xml:space="preserve"> </w:t>
      </w:r>
      <w:r>
        <w:rPr>
          <w:sz w:val="24"/>
        </w:rPr>
        <w:t>GPM,</w:t>
      </w:r>
      <w:r>
        <w:rPr>
          <w:spacing w:val="-2"/>
          <w:sz w:val="24"/>
        </w:rPr>
        <w:t xml:space="preserve"> </w:t>
      </w:r>
      <w:r>
        <w:rPr>
          <w:sz w:val="24"/>
        </w:rPr>
        <w:t>any</w:t>
      </w:r>
      <w:r>
        <w:rPr>
          <w:spacing w:val="-8"/>
          <w:sz w:val="24"/>
        </w:rPr>
        <w:t xml:space="preserve"> </w:t>
      </w:r>
      <w:r>
        <w:rPr>
          <w:sz w:val="24"/>
        </w:rPr>
        <w:t>individual</w:t>
      </w:r>
      <w:r>
        <w:rPr>
          <w:spacing w:val="-3"/>
          <w:sz w:val="24"/>
        </w:rPr>
        <w:t xml:space="preserve"> </w:t>
      </w:r>
      <w:r>
        <w:rPr>
          <w:sz w:val="24"/>
        </w:rPr>
        <w:t>designated to act as the Contracting Manager.</w:t>
      </w:r>
    </w:p>
    <w:p w14:paraId="7EACE608" w14:textId="77777777" w:rsidR="004C0C63" w:rsidRDefault="00313ED4">
      <w:pPr>
        <w:pStyle w:val="ListParagraph"/>
        <w:numPr>
          <w:ilvl w:val="3"/>
          <w:numId w:val="26"/>
        </w:numPr>
        <w:tabs>
          <w:tab w:val="left" w:pos="1321"/>
        </w:tabs>
        <w:ind w:right="1158" w:firstLine="0"/>
        <w:rPr>
          <w:sz w:val="24"/>
        </w:rPr>
      </w:pPr>
      <w:r>
        <w:rPr>
          <w:sz w:val="24"/>
        </w:rPr>
        <w:t>The</w:t>
      </w:r>
      <w:r>
        <w:rPr>
          <w:spacing w:val="-5"/>
          <w:sz w:val="24"/>
        </w:rPr>
        <w:t xml:space="preserve"> </w:t>
      </w:r>
      <w:r>
        <w:rPr>
          <w:sz w:val="24"/>
        </w:rPr>
        <w:t>Contracting</w:t>
      </w:r>
      <w:r>
        <w:rPr>
          <w:spacing w:val="-4"/>
          <w:sz w:val="24"/>
        </w:rPr>
        <w:t xml:space="preserve"> </w:t>
      </w:r>
      <w:r>
        <w:rPr>
          <w:sz w:val="24"/>
        </w:rPr>
        <w:t>Manager</w:t>
      </w:r>
      <w:r>
        <w:rPr>
          <w:spacing w:val="-3"/>
          <w:sz w:val="24"/>
        </w:rPr>
        <w:t xml:space="preserve"> </w:t>
      </w:r>
      <w:r>
        <w:rPr>
          <w:sz w:val="24"/>
        </w:rPr>
        <w:t>or</w:t>
      </w:r>
      <w:r>
        <w:rPr>
          <w:spacing w:val="-3"/>
          <w:sz w:val="24"/>
        </w:rPr>
        <w:t xml:space="preserve"> </w:t>
      </w:r>
      <w:r>
        <w:rPr>
          <w:sz w:val="24"/>
        </w:rPr>
        <w:t>designee</w:t>
      </w:r>
      <w:r>
        <w:rPr>
          <w:spacing w:val="-4"/>
          <w:sz w:val="24"/>
        </w:rPr>
        <w:t xml:space="preserve"> </w:t>
      </w:r>
      <w:r>
        <w:rPr>
          <w:sz w:val="24"/>
        </w:rPr>
        <w:t>shall</w:t>
      </w:r>
      <w:r>
        <w:rPr>
          <w:spacing w:val="-3"/>
          <w:sz w:val="24"/>
        </w:rPr>
        <w:t xml:space="preserve"> </w:t>
      </w:r>
      <w:r>
        <w:rPr>
          <w:sz w:val="24"/>
        </w:rPr>
        <w:t>have</w:t>
      </w:r>
      <w:r>
        <w:rPr>
          <w:spacing w:val="-4"/>
          <w:sz w:val="24"/>
        </w:rPr>
        <w:t xml:space="preserve"> </w:t>
      </w:r>
      <w:r>
        <w:rPr>
          <w:sz w:val="24"/>
        </w:rPr>
        <w:t>the</w:t>
      </w:r>
      <w:r>
        <w:rPr>
          <w:spacing w:val="-3"/>
          <w:sz w:val="24"/>
        </w:rPr>
        <w:t xml:space="preserve"> </w:t>
      </w:r>
      <w:r>
        <w:rPr>
          <w:sz w:val="24"/>
        </w:rPr>
        <w:t>authority</w:t>
      </w:r>
      <w:r>
        <w:rPr>
          <w:spacing w:val="-8"/>
          <w:sz w:val="24"/>
        </w:rPr>
        <w:t xml:space="preserve"> </w:t>
      </w:r>
      <w:r>
        <w:rPr>
          <w:sz w:val="24"/>
        </w:rPr>
        <w:t>to</w:t>
      </w:r>
      <w:r>
        <w:rPr>
          <w:spacing w:val="-3"/>
          <w:sz w:val="24"/>
        </w:rPr>
        <w:t xml:space="preserve"> </w:t>
      </w:r>
      <w:r>
        <w:rPr>
          <w:sz w:val="24"/>
        </w:rPr>
        <w:t>act</w:t>
      </w:r>
      <w:r>
        <w:rPr>
          <w:spacing w:val="-3"/>
          <w:sz w:val="24"/>
        </w:rPr>
        <w:t xml:space="preserve"> </w:t>
      </w:r>
      <w:r>
        <w:rPr>
          <w:sz w:val="24"/>
        </w:rPr>
        <w:t>on</w:t>
      </w:r>
      <w:r>
        <w:rPr>
          <w:spacing w:val="-3"/>
          <w:sz w:val="24"/>
        </w:rPr>
        <w:t xml:space="preserve"> </w:t>
      </w:r>
      <w:r>
        <w:rPr>
          <w:sz w:val="24"/>
        </w:rPr>
        <w:t>behalf</w:t>
      </w:r>
      <w:r>
        <w:rPr>
          <w:spacing w:val="-3"/>
          <w:sz w:val="24"/>
        </w:rPr>
        <w:t xml:space="preserve"> </w:t>
      </w:r>
      <w:r>
        <w:rPr>
          <w:sz w:val="24"/>
        </w:rPr>
        <w:t>of</w:t>
      </w:r>
      <w:r>
        <w:rPr>
          <w:spacing w:val="-4"/>
          <w:sz w:val="24"/>
        </w:rPr>
        <w:t xml:space="preserve"> </w:t>
      </w:r>
      <w:r>
        <w:rPr>
          <w:sz w:val="24"/>
        </w:rPr>
        <w:t xml:space="preserve">the company in all matters relating to contract performance and to review and sign all contract </w:t>
      </w:r>
      <w:r>
        <w:rPr>
          <w:spacing w:val="-2"/>
          <w:sz w:val="24"/>
        </w:rPr>
        <w:t>actions.</w:t>
      </w:r>
    </w:p>
    <w:p w14:paraId="4A01B066" w14:textId="77777777" w:rsidR="004C0C63" w:rsidRDefault="00313ED4">
      <w:pPr>
        <w:pStyle w:val="ListParagraph"/>
        <w:numPr>
          <w:ilvl w:val="3"/>
          <w:numId w:val="26"/>
        </w:numPr>
        <w:tabs>
          <w:tab w:val="left" w:pos="1321"/>
        </w:tabs>
        <w:ind w:right="832" w:firstLine="0"/>
        <w:rPr>
          <w:sz w:val="24"/>
        </w:rPr>
      </w:pPr>
      <w:r>
        <w:rPr>
          <w:sz w:val="24"/>
        </w:rPr>
        <w:t>The</w:t>
      </w:r>
      <w:r>
        <w:rPr>
          <w:spacing w:val="-5"/>
          <w:sz w:val="24"/>
        </w:rPr>
        <w:t xml:space="preserve"> </w:t>
      </w:r>
      <w:r>
        <w:rPr>
          <w:sz w:val="24"/>
        </w:rPr>
        <w:t>Contracting</w:t>
      </w:r>
      <w:r>
        <w:rPr>
          <w:spacing w:val="-4"/>
          <w:sz w:val="24"/>
        </w:rPr>
        <w:t xml:space="preserve"> </w:t>
      </w:r>
      <w:r>
        <w:rPr>
          <w:sz w:val="24"/>
        </w:rPr>
        <w:t>Manager</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available</w:t>
      </w:r>
      <w:r>
        <w:rPr>
          <w:spacing w:val="-2"/>
          <w:sz w:val="24"/>
        </w:rPr>
        <w:t xml:space="preserve"> </w:t>
      </w:r>
      <w:r>
        <w:rPr>
          <w:sz w:val="24"/>
        </w:rPr>
        <w:t>Monday</w:t>
      </w:r>
      <w:r>
        <w:rPr>
          <w:spacing w:val="-8"/>
          <w:sz w:val="24"/>
        </w:rPr>
        <w:t xml:space="preserve"> </w:t>
      </w:r>
      <w:r>
        <w:rPr>
          <w:sz w:val="24"/>
        </w:rPr>
        <w:t>through</w:t>
      </w:r>
      <w:r>
        <w:rPr>
          <w:spacing w:val="-4"/>
          <w:sz w:val="24"/>
        </w:rPr>
        <w:t xml:space="preserve"> </w:t>
      </w:r>
      <w:r>
        <w:rPr>
          <w:sz w:val="24"/>
        </w:rPr>
        <w:t>Friday,</w:t>
      </w:r>
      <w:r>
        <w:rPr>
          <w:spacing w:val="-1"/>
          <w:sz w:val="24"/>
        </w:rPr>
        <w:t xml:space="preserve"> </w:t>
      </w:r>
      <w:r>
        <w:rPr>
          <w:sz w:val="24"/>
        </w:rPr>
        <w:t>between</w:t>
      </w:r>
      <w:r>
        <w:rPr>
          <w:spacing w:val="-4"/>
          <w:sz w:val="24"/>
        </w:rPr>
        <w:t xml:space="preserve"> </w:t>
      </w:r>
      <w:r>
        <w:rPr>
          <w:sz w:val="24"/>
        </w:rPr>
        <w:t>the</w:t>
      </w:r>
      <w:r>
        <w:rPr>
          <w:spacing w:val="-4"/>
          <w:sz w:val="24"/>
        </w:rPr>
        <w:t xml:space="preserve"> </w:t>
      </w:r>
      <w:r>
        <w:rPr>
          <w:sz w:val="24"/>
        </w:rPr>
        <w:t>hours of 0800-1500 Mountain Standard Time (MST), for discussions via teleconference.</w:t>
      </w:r>
    </w:p>
    <w:p w14:paraId="3DD91DAF" w14:textId="77777777" w:rsidR="004C0C63" w:rsidRDefault="00313ED4">
      <w:pPr>
        <w:pStyle w:val="Heading1"/>
        <w:numPr>
          <w:ilvl w:val="2"/>
          <w:numId w:val="26"/>
        </w:numPr>
        <w:tabs>
          <w:tab w:val="left" w:pos="1141"/>
        </w:tabs>
        <w:ind w:left="1140" w:hanging="541"/>
      </w:pPr>
      <w:r>
        <w:t>Contractor</w:t>
      </w:r>
      <w:r>
        <w:rPr>
          <w:spacing w:val="-10"/>
        </w:rPr>
        <w:t xml:space="preserve"> </w:t>
      </w:r>
      <w:r>
        <w:rPr>
          <w:spacing w:val="-2"/>
        </w:rPr>
        <w:t>Employees</w:t>
      </w:r>
    </w:p>
    <w:p w14:paraId="4D549A3D" w14:textId="77777777" w:rsidR="004C0C63" w:rsidRDefault="00313ED4">
      <w:pPr>
        <w:pStyle w:val="ListParagraph"/>
        <w:numPr>
          <w:ilvl w:val="3"/>
          <w:numId w:val="26"/>
        </w:numPr>
        <w:tabs>
          <w:tab w:val="left" w:pos="1321"/>
        </w:tabs>
        <w:spacing w:before="115"/>
        <w:ind w:right="1075" w:firstLine="0"/>
        <w:rPr>
          <w:sz w:val="24"/>
        </w:rPr>
      </w:pPr>
      <w:r>
        <w:rPr>
          <w:sz w:val="24"/>
        </w:rPr>
        <w:t>All</w:t>
      </w:r>
      <w:r>
        <w:rPr>
          <w:spacing w:val="-3"/>
          <w:sz w:val="24"/>
        </w:rPr>
        <w:t xml:space="preserve"> </w:t>
      </w:r>
      <w:r>
        <w:rPr>
          <w:sz w:val="24"/>
        </w:rPr>
        <w:t>contract</w:t>
      </w:r>
      <w:r>
        <w:rPr>
          <w:spacing w:val="-4"/>
          <w:sz w:val="24"/>
        </w:rPr>
        <w:t xml:space="preserve"> </w:t>
      </w:r>
      <w:r>
        <w:rPr>
          <w:sz w:val="24"/>
        </w:rPr>
        <w:t>employees</w:t>
      </w:r>
      <w:r>
        <w:rPr>
          <w:spacing w:val="-3"/>
          <w:sz w:val="24"/>
        </w:rPr>
        <w:t xml:space="preserve"> </w:t>
      </w:r>
      <w:r>
        <w:rPr>
          <w:sz w:val="24"/>
        </w:rPr>
        <w:t>who</w:t>
      </w:r>
      <w:r>
        <w:rPr>
          <w:spacing w:val="-4"/>
          <w:sz w:val="24"/>
        </w:rPr>
        <w:t xml:space="preserve"> </w:t>
      </w:r>
      <w:r>
        <w:rPr>
          <w:sz w:val="24"/>
        </w:rPr>
        <w:t>interface</w:t>
      </w:r>
      <w:r>
        <w:rPr>
          <w:spacing w:val="-4"/>
          <w:sz w:val="24"/>
        </w:rPr>
        <w:t xml:space="preserve"> </w:t>
      </w:r>
      <w:r>
        <w:rPr>
          <w:sz w:val="24"/>
        </w:rPr>
        <w:t>with</w:t>
      </w:r>
      <w:r>
        <w:rPr>
          <w:spacing w:val="-3"/>
          <w:sz w:val="24"/>
        </w:rPr>
        <w:t xml:space="preserve"> </w:t>
      </w:r>
      <w:r>
        <w:rPr>
          <w:sz w:val="24"/>
        </w:rPr>
        <w:t>the</w:t>
      </w:r>
      <w:r>
        <w:rPr>
          <w:spacing w:val="-4"/>
          <w:sz w:val="24"/>
        </w:rPr>
        <w:t xml:space="preserve"> </w:t>
      </w:r>
      <w:r>
        <w:rPr>
          <w:sz w:val="24"/>
        </w:rPr>
        <w:t>government,</w:t>
      </w:r>
      <w:r>
        <w:rPr>
          <w:spacing w:val="-3"/>
          <w:sz w:val="24"/>
        </w:rPr>
        <w:t xml:space="preserve"> </w:t>
      </w:r>
      <w:r>
        <w:rPr>
          <w:sz w:val="24"/>
        </w:rPr>
        <w:t>either</w:t>
      </w:r>
      <w:r>
        <w:rPr>
          <w:spacing w:val="-4"/>
          <w:sz w:val="24"/>
        </w:rPr>
        <w:t xml:space="preserve"> </w:t>
      </w:r>
      <w:r>
        <w:rPr>
          <w:sz w:val="24"/>
        </w:rPr>
        <w:t>electronically</w:t>
      </w:r>
      <w:r>
        <w:rPr>
          <w:spacing w:val="-8"/>
          <w:sz w:val="24"/>
        </w:rPr>
        <w:t xml:space="preserve"> </w:t>
      </w:r>
      <w:r>
        <w:rPr>
          <w:sz w:val="24"/>
        </w:rPr>
        <w:t>or</w:t>
      </w:r>
      <w:r>
        <w:rPr>
          <w:spacing w:val="-3"/>
          <w:sz w:val="24"/>
        </w:rPr>
        <w:t xml:space="preserve"> </w:t>
      </w:r>
      <w:r>
        <w:rPr>
          <w:sz w:val="24"/>
        </w:rPr>
        <w:t>in person shall be able to read, write, speak, and understand English.</w:t>
      </w:r>
    </w:p>
    <w:p w14:paraId="41AE03EE" w14:textId="77777777" w:rsidR="004C0C63" w:rsidRDefault="00313ED4">
      <w:pPr>
        <w:pStyle w:val="ListParagraph"/>
        <w:numPr>
          <w:ilvl w:val="3"/>
          <w:numId w:val="26"/>
        </w:numPr>
        <w:tabs>
          <w:tab w:val="left" w:pos="1321"/>
        </w:tabs>
        <w:spacing w:before="121"/>
        <w:ind w:right="891" w:firstLine="0"/>
        <w:rPr>
          <w:sz w:val="24"/>
        </w:rPr>
      </w:pPr>
      <w:r>
        <w:rPr>
          <w:sz w:val="24"/>
        </w:rPr>
        <w:t>Select</w:t>
      </w:r>
      <w:r>
        <w:rPr>
          <w:spacing w:val="-4"/>
          <w:sz w:val="24"/>
        </w:rPr>
        <w:t xml:space="preserve"> </w:t>
      </w:r>
      <w:r>
        <w:rPr>
          <w:sz w:val="24"/>
        </w:rPr>
        <w:t>personnel</w:t>
      </w:r>
      <w:r>
        <w:rPr>
          <w:spacing w:val="-2"/>
          <w:sz w:val="24"/>
        </w:rPr>
        <w:t xml:space="preserve"> </w:t>
      </w:r>
      <w:r>
        <w:rPr>
          <w:sz w:val="24"/>
        </w:rPr>
        <w:t>who</w:t>
      </w:r>
      <w:r>
        <w:rPr>
          <w:spacing w:val="-4"/>
          <w:sz w:val="24"/>
        </w:rPr>
        <w:t xml:space="preserve"> </w:t>
      </w:r>
      <w:r>
        <w:rPr>
          <w:sz w:val="24"/>
        </w:rPr>
        <w:t>are</w:t>
      </w:r>
      <w:r>
        <w:rPr>
          <w:spacing w:val="-4"/>
          <w:sz w:val="24"/>
        </w:rPr>
        <w:t xml:space="preserve"> </w:t>
      </w:r>
      <w:r>
        <w:rPr>
          <w:sz w:val="24"/>
        </w:rPr>
        <w:t>fully</w:t>
      </w:r>
      <w:r>
        <w:rPr>
          <w:spacing w:val="-7"/>
          <w:sz w:val="24"/>
        </w:rPr>
        <w:t xml:space="preserve"> </w:t>
      </w:r>
      <w:r>
        <w:rPr>
          <w:sz w:val="24"/>
        </w:rPr>
        <w:t>certified</w:t>
      </w:r>
      <w:r>
        <w:rPr>
          <w:spacing w:val="-2"/>
          <w:sz w:val="24"/>
        </w:rPr>
        <w:t xml:space="preserve"> </w:t>
      </w:r>
      <w:r>
        <w:rPr>
          <w:sz w:val="24"/>
        </w:rPr>
        <w:t>and/or</w:t>
      </w:r>
      <w:r>
        <w:rPr>
          <w:spacing w:val="-2"/>
          <w:sz w:val="24"/>
        </w:rPr>
        <w:t xml:space="preserve"> </w:t>
      </w:r>
      <w:r>
        <w:rPr>
          <w:sz w:val="24"/>
        </w:rPr>
        <w:t>qualified/trained</w:t>
      </w:r>
      <w:r>
        <w:rPr>
          <w:spacing w:val="-4"/>
          <w:sz w:val="24"/>
        </w:rPr>
        <w:t xml:space="preserve"> </w:t>
      </w:r>
      <w:r>
        <w:rPr>
          <w:sz w:val="24"/>
        </w:rPr>
        <w:t>and</w:t>
      </w:r>
      <w:r>
        <w:rPr>
          <w:spacing w:val="-2"/>
          <w:sz w:val="24"/>
        </w:rPr>
        <w:t xml:space="preserve"> </w:t>
      </w:r>
      <w:r>
        <w:rPr>
          <w:sz w:val="24"/>
        </w:rPr>
        <w:t>have</w:t>
      </w:r>
      <w:r>
        <w:rPr>
          <w:spacing w:val="-5"/>
          <w:sz w:val="24"/>
        </w:rPr>
        <w:t xml:space="preserve"> </w:t>
      </w:r>
      <w:r>
        <w:rPr>
          <w:sz w:val="24"/>
        </w:rPr>
        <w:t>the</w:t>
      </w:r>
      <w:r>
        <w:rPr>
          <w:spacing w:val="-4"/>
          <w:sz w:val="24"/>
        </w:rPr>
        <w:t xml:space="preserve"> </w:t>
      </w:r>
      <w:r>
        <w:rPr>
          <w:sz w:val="24"/>
        </w:rPr>
        <w:t>necessary security clearances to provide the government the services required by the WICS-II PWS.</w:t>
      </w:r>
    </w:p>
    <w:p w14:paraId="4BD99F45" w14:textId="77777777" w:rsidR="004C0C63" w:rsidRDefault="00313ED4">
      <w:pPr>
        <w:pStyle w:val="ListParagraph"/>
        <w:numPr>
          <w:ilvl w:val="3"/>
          <w:numId w:val="26"/>
        </w:numPr>
        <w:tabs>
          <w:tab w:val="left" w:pos="1323"/>
        </w:tabs>
        <w:ind w:right="811" w:firstLine="0"/>
        <w:rPr>
          <w:sz w:val="24"/>
        </w:rPr>
      </w:pPr>
      <w:r>
        <w:rPr>
          <w:sz w:val="24"/>
        </w:rPr>
        <w:t>Identify/introduce</w:t>
      </w:r>
      <w:r>
        <w:rPr>
          <w:spacing w:val="-5"/>
          <w:sz w:val="24"/>
        </w:rPr>
        <w:t xml:space="preserve"> </w:t>
      </w:r>
      <w:r>
        <w:rPr>
          <w:sz w:val="24"/>
        </w:rPr>
        <w:t>themselves</w:t>
      </w:r>
      <w:r>
        <w:rPr>
          <w:spacing w:val="-5"/>
          <w:sz w:val="24"/>
        </w:rPr>
        <w:t xml:space="preserve"> </w:t>
      </w:r>
      <w:r>
        <w:rPr>
          <w:sz w:val="24"/>
        </w:rPr>
        <w:t>as</w:t>
      </w:r>
      <w:r>
        <w:rPr>
          <w:spacing w:val="-5"/>
          <w:sz w:val="24"/>
        </w:rPr>
        <w:t xml:space="preserve"> </w:t>
      </w:r>
      <w:r>
        <w:rPr>
          <w:sz w:val="24"/>
        </w:rPr>
        <w:t>contractor</w:t>
      </w:r>
      <w:r>
        <w:rPr>
          <w:spacing w:val="-5"/>
          <w:sz w:val="24"/>
        </w:rPr>
        <w:t xml:space="preserve"> </w:t>
      </w:r>
      <w:r>
        <w:rPr>
          <w:sz w:val="24"/>
        </w:rPr>
        <w:t>personnel</w:t>
      </w:r>
      <w:r>
        <w:rPr>
          <w:spacing w:val="-5"/>
          <w:sz w:val="24"/>
        </w:rPr>
        <w:t xml:space="preserve"> </w:t>
      </w:r>
      <w:r>
        <w:rPr>
          <w:sz w:val="24"/>
        </w:rPr>
        <w:t>and</w:t>
      </w:r>
      <w:r>
        <w:rPr>
          <w:spacing w:val="-5"/>
          <w:sz w:val="24"/>
        </w:rPr>
        <w:t xml:space="preserve"> </w:t>
      </w:r>
      <w:r>
        <w:rPr>
          <w:sz w:val="24"/>
        </w:rPr>
        <w:t>display</w:t>
      </w:r>
      <w:r>
        <w:rPr>
          <w:spacing w:val="-10"/>
          <w:sz w:val="24"/>
        </w:rPr>
        <w:t xml:space="preserve"> </w:t>
      </w:r>
      <w:r>
        <w:rPr>
          <w:sz w:val="24"/>
        </w:rPr>
        <w:t>distinguishing</w:t>
      </w:r>
      <w:r>
        <w:rPr>
          <w:spacing w:val="-8"/>
          <w:sz w:val="24"/>
        </w:rPr>
        <w:t xml:space="preserve"> </w:t>
      </w:r>
      <w:r>
        <w:rPr>
          <w:sz w:val="24"/>
        </w:rPr>
        <w:t>badges or other visible identification for meetings with government personnel, appropriately identify themselves as contractor employees in telephone conversations and in formal and informal written correspondence.</w:t>
      </w:r>
    </w:p>
    <w:p w14:paraId="76C003CA" w14:textId="77777777" w:rsidR="004C0C63" w:rsidRDefault="00313ED4">
      <w:pPr>
        <w:pStyle w:val="Heading1"/>
        <w:numPr>
          <w:ilvl w:val="2"/>
          <w:numId w:val="26"/>
        </w:numPr>
        <w:tabs>
          <w:tab w:val="left" w:pos="1141"/>
        </w:tabs>
        <w:ind w:left="1140" w:hanging="541"/>
      </w:pPr>
      <w:r>
        <w:t>Contractor</w:t>
      </w:r>
      <w:r>
        <w:rPr>
          <w:spacing w:val="-10"/>
        </w:rPr>
        <w:t xml:space="preserve"> </w:t>
      </w:r>
      <w:r>
        <w:rPr>
          <w:spacing w:val="-2"/>
        </w:rPr>
        <w:t>Conduct</w:t>
      </w:r>
    </w:p>
    <w:p w14:paraId="3F5E4189" w14:textId="77777777" w:rsidR="004C0C63" w:rsidRDefault="004C0C63">
      <w:pPr>
        <w:sectPr w:rsidR="004C0C63" w:rsidSect="001616DB">
          <w:pgSz w:w="12240" w:h="15840"/>
          <w:pgMar w:top="1360" w:right="820" w:bottom="1020" w:left="840" w:header="0" w:footer="830" w:gutter="0"/>
          <w:cols w:space="720"/>
        </w:sectPr>
      </w:pPr>
    </w:p>
    <w:p w14:paraId="1E050701" w14:textId="77777777" w:rsidR="004C0C63" w:rsidRDefault="00313ED4">
      <w:pPr>
        <w:pStyle w:val="ListParagraph"/>
        <w:numPr>
          <w:ilvl w:val="3"/>
          <w:numId w:val="26"/>
        </w:numPr>
        <w:tabs>
          <w:tab w:val="left" w:pos="1321"/>
        </w:tabs>
        <w:spacing w:before="74"/>
        <w:ind w:right="1071" w:firstLine="0"/>
        <w:rPr>
          <w:sz w:val="24"/>
        </w:rPr>
      </w:pPr>
      <w:r>
        <w:rPr>
          <w:sz w:val="24"/>
        </w:rPr>
        <w:lastRenderedPageBreak/>
        <w:t>The</w:t>
      </w:r>
      <w:r>
        <w:rPr>
          <w:spacing w:val="-6"/>
          <w:sz w:val="24"/>
        </w:rPr>
        <w:t xml:space="preserve"> </w:t>
      </w:r>
      <w:r>
        <w:rPr>
          <w:sz w:val="24"/>
        </w:rPr>
        <w:t>contractor</w:t>
      </w:r>
      <w:r>
        <w:rPr>
          <w:spacing w:val="-4"/>
          <w:sz w:val="24"/>
        </w:rPr>
        <w:t xml:space="preserve"> </w:t>
      </w:r>
      <w:r>
        <w:rPr>
          <w:sz w:val="24"/>
        </w:rPr>
        <w:t>employees</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subject</w:t>
      </w:r>
      <w:r>
        <w:rPr>
          <w:spacing w:val="-4"/>
          <w:sz w:val="24"/>
        </w:rPr>
        <w:t xml:space="preserve"> </w:t>
      </w:r>
      <w:r>
        <w:rPr>
          <w:sz w:val="24"/>
        </w:rPr>
        <w:t>to</w:t>
      </w:r>
      <w:r>
        <w:rPr>
          <w:spacing w:val="-4"/>
          <w:sz w:val="24"/>
        </w:rPr>
        <w:t xml:space="preserve"> </w:t>
      </w:r>
      <w:r>
        <w:rPr>
          <w:sz w:val="24"/>
        </w:rPr>
        <w:t>regulations</w:t>
      </w:r>
      <w:r>
        <w:rPr>
          <w:spacing w:val="-4"/>
          <w:sz w:val="24"/>
        </w:rPr>
        <w:t xml:space="preserve"> </w:t>
      </w:r>
      <w:r>
        <w:rPr>
          <w:sz w:val="24"/>
        </w:rPr>
        <w:t>and</w:t>
      </w:r>
      <w:r>
        <w:rPr>
          <w:spacing w:val="-4"/>
          <w:sz w:val="24"/>
        </w:rPr>
        <w:t xml:space="preserve"> </w:t>
      </w:r>
      <w:r>
        <w:rPr>
          <w:sz w:val="24"/>
        </w:rPr>
        <w:t>directives</w:t>
      </w:r>
      <w:r>
        <w:rPr>
          <w:spacing w:val="-4"/>
          <w:sz w:val="24"/>
        </w:rPr>
        <w:t xml:space="preserve"> </w:t>
      </w:r>
      <w:r>
        <w:rPr>
          <w:sz w:val="24"/>
        </w:rPr>
        <w:t>governing</w:t>
      </w:r>
      <w:r>
        <w:rPr>
          <w:spacing w:val="-7"/>
          <w:sz w:val="24"/>
        </w:rPr>
        <w:t xml:space="preserve"> </w:t>
      </w:r>
      <w:r>
        <w:rPr>
          <w:sz w:val="24"/>
        </w:rPr>
        <w:t>the activities of personnel on government installations.</w:t>
      </w:r>
    </w:p>
    <w:p w14:paraId="41EA69DC" w14:textId="77777777" w:rsidR="004C0C63" w:rsidRDefault="00313ED4">
      <w:pPr>
        <w:pStyle w:val="ListParagraph"/>
        <w:numPr>
          <w:ilvl w:val="3"/>
          <w:numId w:val="26"/>
        </w:numPr>
        <w:tabs>
          <w:tab w:val="left" w:pos="1321"/>
        </w:tabs>
        <w:ind w:right="1307" w:firstLine="0"/>
        <w:rPr>
          <w:sz w:val="24"/>
        </w:rPr>
      </w:pPr>
      <w:r>
        <w:rPr>
          <w:sz w:val="24"/>
        </w:rPr>
        <w:t>The installation commander may direct the contractor, in writing, to remove any employee from the installation when retention of such employee endangers life, property, security,</w:t>
      </w:r>
      <w:r>
        <w:rPr>
          <w:spacing w:val="-3"/>
          <w:sz w:val="24"/>
        </w:rPr>
        <w:t xml:space="preserve"> </w:t>
      </w:r>
      <w:r>
        <w:rPr>
          <w:sz w:val="24"/>
        </w:rPr>
        <w:t>or</w:t>
      </w:r>
      <w:r>
        <w:rPr>
          <w:spacing w:val="-3"/>
          <w:sz w:val="24"/>
        </w:rPr>
        <w:t xml:space="preserve"> </w:t>
      </w:r>
      <w:r>
        <w:rPr>
          <w:sz w:val="24"/>
        </w:rPr>
        <w:t>where</w:t>
      </w:r>
      <w:r>
        <w:rPr>
          <w:spacing w:val="-5"/>
          <w:sz w:val="24"/>
        </w:rPr>
        <w:t xml:space="preserve"> </w:t>
      </w:r>
      <w:r>
        <w:rPr>
          <w:sz w:val="24"/>
        </w:rPr>
        <w:t>such</w:t>
      </w:r>
      <w:r>
        <w:rPr>
          <w:spacing w:val="-3"/>
          <w:sz w:val="24"/>
        </w:rPr>
        <w:t xml:space="preserve"> </w:t>
      </w:r>
      <w:r>
        <w:rPr>
          <w:sz w:val="24"/>
        </w:rPr>
        <w:t>an</w:t>
      </w:r>
      <w:r>
        <w:rPr>
          <w:spacing w:val="-3"/>
          <w:sz w:val="24"/>
        </w:rPr>
        <w:t xml:space="preserve"> </w:t>
      </w:r>
      <w:r>
        <w:rPr>
          <w:sz w:val="24"/>
        </w:rPr>
        <w:t>employee</w:t>
      </w:r>
      <w:r>
        <w:rPr>
          <w:spacing w:val="-4"/>
          <w:sz w:val="24"/>
        </w:rPr>
        <w:t xml:space="preserve"> </w:t>
      </w:r>
      <w:r>
        <w:rPr>
          <w:sz w:val="24"/>
        </w:rPr>
        <w:t>violates</w:t>
      </w:r>
      <w:r>
        <w:rPr>
          <w:spacing w:val="-3"/>
          <w:sz w:val="24"/>
        </w:rPr>
        <w:t xml:space="preserve"> </w:t>
      </w:r>
      <w:r>
        <w:rPr>
          <w:sz w:val="24"/>
        </w:rPr>
        <w:t>reasonable</w:t>
      </w:r>
      <w:r>
        <w:rPr>
          <w:spacing w:val="-3"/>
          <w:sz w:val="24"/>
        </w:rPr>
        <w:t xml:space="preserve"> </w:t>
      </w:r>
      <w:r>
        <w:rPr>
          <w:sz w:val="24"/>
        </w:rPr>
        <w:t>and</w:t>
      </w:r>
      <w:r>
        <w:rPr>
          <w:spacing w:val="-3"/>
          <w:sz w:val="24"/>
        </w:rPr>
        <w:t xml:space="preserve"> </w:t>
      </w:r>
      <w:r>
        <w:rPr>
          <w:sz w:val="24"/>
        </w:rPr>
        <w:t>necessary</w:t>
      </w:r>
      <w:r>
        <w:rPr>
          <w:spacing w:val="-8"/>
          <w:sz w:val="24"/>
        </w:rPr>
        <w:t xml:space="preserve"> </w:t>
      </w:r>
      <w:r>
        <w:rPr>
          <w:sz w:val="24"/>
        </w:rPr>
        <w:t>base</w:t>
      </w:r>
      <w:r>
        <w:rPr>
          <w:spacing w:val="-4"/>
          <w:sz w:val="24"/>
        </w:rPr>
        <w:t xml:space="preserve"> </w:t>
      </w:r>
      <w:r>
        <w:rPr>
          <w:sz w:val="24"/>
        </w:rPr>
        <w:t>regulations</w:t>
      </w:r>
      <w:r>
        <w:rPr>
          <w:spacing w:val="-3"/>
          <w:sz w:val="24"/>
        </w:rPr>
        <w:t xml:space="preserve"> </w:t>
      </w:r>
      <w:r>
        <w:rPr>
          <w:sz w:val="24"/>
        </w:rPr>
        <w:t>or displays improper behavior.</w:t>
      </w:r>
    </w:p>
    <w:p w14:paraId="58EBF51C" w14:textId="77777777" w:rsidR="004C0C63" w:rsidRDefault="00313ED4">
      <w:pPr>
        <w:pStyle w:val="ListParagraph"/>
        <w:numPr>
          <w:ilvl w:val="2"/>
          <w:numId w:val="26"/>
        </w:numPr>
        <w:tabs>
          <w:tab w:val="left" w:pos="1141"/>
        </w:tabs>
        <w:spacing w:before="121"/>
        <w:ind w:right="1358" w:firstLine="0"/>
        <w:rPr>
          <w:sz w:val="24"/>
        </w:rPr>
      </w:pPr>
      <w:r>
        <w:rPr>
          <w:sz w:val="24"/>
        </w:rPr>
        <w:t>When</w:t>
      </w:r>
      <w:r>
        <w:rPr>
          <w:spacing w:val="-4"/>
          <w:sz w:val="24"/>
        </w:rPr>
        <w:t xml:space="preserve"> </w:t>
      </w:r>
      <w:r>
        <w:rPr>
          <w:sz w:val="24"/>
        </w:rPr>
        <w:t>a</w:t>
      </w:r>
      <w:r>
        <w:rPr>
          <w:spacing w:val="-5"/>
          <w:sz w:val="24"/>
        </w:rPr>
        <w:t xml:space="preserve"> </w:t>
      </w:r>
      <w:r>
        <w:rPr>
          <w:sz w:val="24"/>
        </w:rPr>
        <w:t>mishap</w:t>
      </w:r>
      <w:r>
        <w:rPr>
          <w:spacing w:val="-4"/>
          <w:sz w:val="24"/>
        </w:rPr>
        <w:t xml:space="preserve"> </w:t>
      </w:r>
      <w:r>
        <w:rPr>
          <w:sz w:val="24"/>
        </w:rPr>
        <w:t>occurs</w:t>
      </w:r>
      <w:r>
        <w:rPr>
          <w:spacing w:val="-4"/>
          <w:sz w:val="24"/>
        </w:rPr>
        <w:t xml:space="preserve"> </w:t>
      </w:r>
      <w:r>
        <w:rPr>
          <w:sz w:val="24"/>
        </w:rPr>
        <w:t>or</w:t>
      </w:r>
      <w:r>
        <w:rPr>
          <w:spacing w:val="-4"/>
          <w:sz w:val="24"/>
        </w:rPr>
        <w:t xml:space="preserve"> </w:t>
      </w:r>
      <w:r>
        <w:rPr>
          <w:sz w:val="24"/>
        </w:rPr>
        <w:t>an</w:t>
      </w:r>
      <w:r>
        <w:rPr>
          <w:spacing w:val="-4"/>
          <w:sz w:val="24"/>
        </w:rPr>
        <w:t xml:space="preserve"> </w:t>
      </w:r>
      <w:r>
        <w:rPr>
          <w:sz w:val="24"/>
        </w:rPr>
        <w:t>employee</w:t>
      </w:r>
      <w:r>
        <w:rPr>
          <w:spacing w:val="-5"/>
          <w:sz w:val="24"/>
        </w:rPr>
        <w:t xml:space="preserve"> </w:t>
      </w:r>
      <w:r>
        <w:rPr>
          <w:sz w:val="24"/>
        </w:rPr>
        <w:t>displays</w:t>
      </w:r>
      <w:r>
        <w:rPr>
          <w:spacing w:val="-2"/>
          <w:sz w:val="24"/>
        </w:rPr>
        <w:t xml:space="preserve"> </w:t>
      </w:r>
      <w:r>
        <w:rPr>
          <w:sz w:val="24"/>
        </w:rPr>
        <w:t>improper</w:t>
      </w:r>
      <w:r>
        <w:rPr>
          <w:spacing w:val="-4"/>
          <w:sz w:val="24"/>
        </w:rPr>
        <w:t xml:space="preserve"> </w:t>
      </w:r>
      <w:r>
        <w:rPr>
          <w:sz w:val="24"/>
        </w:rPr>
        <w:t>behavior,</w:t>
      </w:r>
      <w:r>
        <w:rPr>
          <w:spacing w:val="-4"/>
          <w:sz w:val="24"/>
        </w:rPr>
        <w:t xml:space="preserve"> </w:t>
      </w:r>
      <w:r>
        <w:rPr>
          <w:sz w:val="24"/>
        </w:rPr>
        <w:t>the</w:t>
      </w:r>
      <w:r>
        <w:rPr>
          <w:spacing w:val="-5"/>
          <w:sz w:val="24"/>
        </w:rPr>
        <w:t xml:space="preserve"> </w:t>
      </w:r>
      <w:r>
        <w:rPr>
          <w:sz w:val="24"/>
        </w:rPr>
        <w:t>Government reserves the right to immediately remove an individual from the installation.</w:t>
      </w:r>
    </w:p>
    <w:p w14:paraId="6F272B5B" w14:textId="77777777" w:rsidR="004C0C63" w:rsidRDefault="00313ED4">
      <w:pPr>
        <w:pStyle w:val="Heading1"/>
        <w:numPr>
          <w:ilvl w:val="1"/>
          <w:numId w:val="26"/>
        </w:numPr>
        <w:tabs>
          <w:tab w:val="left" w:pos="961"/>
        </w:tabs>
        <w:spacing w:before="124"/>
        <w:ind w:hanging="361"/>
      </w:pPr>
      <w:bookmarkStart w:id="10" w:name="_bookmark10"/>
      <w:bookmarkEnd w:id="10"/>
      <w:r>
        <w:t>Contractor</w:t>
      </w:r>
      <w:r>
        <w:rPr>
          <w:spacing w:val="-11"/>
        </w:rPr>
        <w:t xml:space="preserve"> </w:t>
      </w:r>
      <w:r>
        <w:t>Reimbursable</w:t>
      </w:r>
      <w:r>
        <w:rPr>
          <w:spacing w:val="-10"/>
        </w:rPr>
        <w:t xml:space="preserve"> </w:t>
      </w:r>
      <w:r>
        <w:rPr>
          <w:spacing w:val="-2"/>
        </w:rPr>
        <w:t>Travel</w:t>
      </w:r>
    </w:p>
    <w:p w14:paraId="4CB72962" w14:textId="77777777" w:rsidR="004C0C63" w:rsidRDefault="00313ED4">
      <w:pPr>
        <w:pStyle w:val="ListParagraph"/>
        <w:numPr>
          <w:ilvl w:val="2"/>
          <w:numId w:val="26"/>
        </w:numPr>
        <w:tabs>
          <w:tab w:val="left" w:pos="1141"/>
        </w:tabs>
        <w:spacing w:before="116"/>
        <w:ind w:right="697" w:firstLine="0"/>
        <w:rPr>
          <w:sz w:val="24"/>
        </w:rPr>
      </w:pPr>
      <w:r>
        <w:rPr>
          <w:sz w:val="24"/>
        </w:rPr>
        <w:t>Travel may be required to perform the services required by this PWS.</w:t>
      </w:r>
      <w:r>
        <w:rPr>
          <w:spacing w:val="40"/>
          <w:sz w:val="24"/>
        </w:rPr>
        <w:t xml:space="preserve"> </w:t>
      </w:r>
      <w:r>
        <w:rPr>
          <w:sz w:val="24"/>
        </w:rPr>
        <w:t>This may include Government directed travel and COOP.</w:t>
      </w:r>
      <w:r>
        <w:rPr>
          <w:spacing w:val="40"/>
          <w:sz w:val="24"/>
        </w:rPr>
        <w:t xml:space="preserve"> </w:t>
      </w:r>
      <w:r>
        <w:rPr>
          <w:sz w:val="24"/>
        </w:rPr>
        <w:t>All travel requirements shall be pre-approved by the GPM or CO and is on a strictly</w:t>
      </w:r>
      <w:r>
        <w:rPr>
          <w:spacing w:val="-2"/>
          <w:sz w:val="24"/>
        </w:rPr>
        <w:t xml:space="preserve"> </w:t>
      </w:r>
      <w:r>
        <w:rPr>
          <w:sz w:val="24"/>
        </w:rPr>
        <w:t>cost reimbursable basis.</w:t>
      </w:r>
      <w:r>
        <w:rPr>
          <w:spacing w:val="40"/>
          <w:sz w:val="24"/>
        </w:rPr>
        <w:t xml:space="preserve"> </w:t>
      </w:r>
      <w:r>
        <w:rPr>
          <w:sz w:val="24"/>
        </w:rPr>
        <w:t>Costs associated with contractor travel and</w:t>
      </w:r>
      <w:r>
        <w:rPr>
          <w:spacing w:val="-1"/>
          <w:sz w:val="24"/>
        </w:rPr>
        <w:t xml:space="preserve"> </w:t>
      </w:r>
      <w:r>
        <w:rPr>
          <w:sz w:val="24"/>
        </w:rPr>
        <w:t>billing</w:t>
      </w:r>
      <w:r>
        <w:rPr>
          <w:spacing w:val="-4"/>
          <w:sz w:val="24"/>
        </w:rPr>
        <w:t xml:space="preserve"> </w:t>
      </w:r>
      <w:r>
        <w:rPr>
          <w:sz w:val="24"/>
        </w:rPr>
        <w:t>shall</w:t>
      </w:r>
      <w:r>
        <w:rPr>
          <w:spacing w:val="-1"/>
          <w:sz w:val="24"/>
        </w:rPr>
        <w:t xml:space="preserve"> </w:t>
      </w:r>
      <w:r>
        <w:rPr>
          <w:sz w:val="24"/>
        </w:rPr>
        <w:t>be</w:t>
      </w:r>
      <w:r>
        <w:rPr>
          <w:spacing w:val="-2"/>
          <w:sz w:val="24"/>
        </w:rPr>
        <w:t xml:space="preserve"> </w:t>
      </w:r>
      <w:r>
        <w:rPr>
          <w:sz w:val="24"/>
        </w:rPr>
        <w:t>in</w:t>
      </w:r>
      <w:r>
        <w:rPr>
          <w:spacing w:val="-1"/>
          <w:sz w:val="24"/>
        </w:rPr>
        <w:t xml:space="preserve"> </w:t>
      </w:r>
      <w:r>
        <w:rPr>
          <w:sz w:val="24"/>
        </w:rPr>
        <w:t>accordance</w:t>
      </w:r>
      <w:r>
        <w:rPr>
          <w:spacing w:val="-2"/>
          <w:sz w:val="24"/>
        </w:rPr>
        <w:t xml:space="preserve"> </w:t>
      </w:r>
      <w:r>
        <w:rPr>
          <w:sz w:val="24"/>
        </w:rPr>
        <w:t>with</w:t>
      </w:r>
      <w:r>
        <w:rPr>
          <w:spacing w:val="-1"/>
          <w:sz w:val="24"/>
        </w:rPr>
        <w:t xml:space="preserve"> </w:t>
      </w:r>
      <w:r>
        <w:rPr>
          <w:sz w:val="24"/>
        </w:rPr>
        <w:t>Federal</w:t>
      </w:r>
      <w:r>
        <w:rPr>
          <w:spacing w:val="-1"/>
          <w:sz w:val="24"/>
        </w:rPr>
        <w:t xml:space="preserve"> </w:t>
      </w:r>
      <w:r>
        <w:rPr>
          <w:sz w:val="24"/>
        </w:rPr>
        <w:t>Acquisition</w:t>
      </w:r>
      <w:r>
        <w:rPr>
          <w:spacing w:val="-1"/>
          <w:sz w:val="24"/>
        </w:rPr>
        <w:t xml:space="preserve"> </w:t>
      </w:r>
      <w:r>
        <w:rPr>
          <w:sz w:val="24"/>
        </w:rPr>
        <w:t>Regulation</w:t>
      </w:r>
      <w:r>
        <w:rPr>
          <w:spacing w:val="-1"/>
          <w:sz w:val="24"/>
        </w:rPr>
        <w:t xml:space="preserve"> </w:t>
      </w:r>
      <w:r>
        <w:rPr>
          <w:sz w:val="24"/>
        </w:rPr>
        <w:t>(FAR)</w:t>
      </w:r>
      <w:r>
        <w:rPr>
          <w:spacing w:val="-1"/>
          <w:sz w:val="24"/>
        </w:rPr>
        <w:t xml:space="preserve"> </w:t>
      </w:r>
      <w:r>
        <w:rPr>
          <w:sz w:val="24"/>
        </w:rPr>
        <w:t>31.205-46,</w:t>
      </w:r>
      <w:r>
        <w:rPr>
          <w:spacing w:val="-1"/>
          <w:sz w:val="24"/>
        </w:rPr>
        <w:t xml:space="preserve"> </w:t>
      </w:r>
      <w:r>
        <w:rPr>
          <w:sz w:val="24"/>
        </w:rPr>
        <w:t>Travel Costs.</w:t>
      </w:r>
      <w:r>
        <w:rPr>
          <w:spacing w:val="40"/>
          <w:sz w:val="24"/>
        </w:rPr>
        <w:t xml:space="preserve"> </w:t>
      </w:r>
      <w:r>
        <w:rPr>
          <w:sz w:val="24"/>
        </w:rPr>
        <w:t>The contractor shall be responsible for all employee travel arrangements by commercial means.</w:t>
      </w:r>
      <w:r>
        <w:rPr>
          <w:spacing w:val="40"/>
          <w:sz w:val="24"/>
        </w:rPr>
        <w:t xml:space="preserve"> </w:t>
      </w:r>
      <w:r>
        <w:rPr>
          <w:sz w:val="24"/>
        </w:rPr>
        <w:t>Contractor employee travel shall be IAW current Joint Travel Regulations. Transportation may</w:t>
      </w:r>
      <w:r>
        <w:rPr>
          <w:spacing w:val="-3"/>
          <w:sz w:val="24"/>
        </w:rPr>
        <w:t xml:space="preserve"> </w:t>
      </w:r>
      <w:r>
        <w:rPr>
          <w:sz w:val="24"/>
        </w:rPr>
        <w:t>be provided by</w:t>
      </w:r>
      <w:r>
        <w:rPr>
          <w:spacing w:val="-3"/>
          <w:sz w:val="24"/>
        </w:rPr>
        <w:t xml:space="preserve"> </w:t>
      </w:r>
      <w:r>
        <w:rPr>
          <w:sz w:val="24"/>
        </w:rPr>
        <w:t>the military</w:t>
      </w:r>
      <w:r>
        <w:rPr>
          <w:spacing w:val="-3"/>
          <w:sz w:val="24"/>
        </w:rPr>
        <w:t xml:space="preserve"> </w:t>
      </w:r>
      <w:r>
        <w:rPr>
          <w:sz w:val="24"/>
        </w:rPr>
        <w:t>depending on access to bases and availability</w:t>
      </w:r>
      <w:r>
        <w:rPr>
          <w:spacing w:val="-3"/>
          <w:sz w:val="24"/>
        </w:rPr>
        <w:t xml:space="preserve"> </w:t>
      </w:r>
      <w:r>
        <w:rPr>
          <w:sz w:val="24"/>
        </w:rPr>
        <w:t>of commercial</w:t>
      </w:r>
      <w:r>
        <w:rPr>
          <w:spacing w:val="-3"/>
          <w:sz w:val="24"/>
        </w:rPr>
        <w:t xml:space="preserve"> </w:t>
      </w:r>
      <w:r>
        <w:rPr>
          <w:sz w:val="24"/>
        </w:rPr>
        <w:t>transportation.</w:t>
      </w:r>
      <w:r>
        <w:rPr>
          <w:spacing w:val="40"/>
          <w:sz w:val="24"/>
        </w:rPr>
        <w:t xml:space="preserve"> </w:t>
      </w:r>
      <w:r>
        <w:rPr>
          <w:sz w:val="24"/>
        </w:rPr>
        <w:t>The</w:t>
      </w:r>
      <w:r>
        <w:rPr>
          <w:spacing w:val="-5"/>
          <w:sz w:val="24"/>
        </w:rPr>
        <w:t xml:space="preserve"> </w:t>
      </w:r>
      <w:r>
        <w:rPr>
          <w:sz w:val="24"/>
        </w:rPr>
        <w:t>contractor</w:t>
      </w:r>
      <w:r>
        <w:rPr>
          <w:spacing w:val="-3"/>
          <w:sz w:val="24"/>
        </w:rPr>
        <w:t xml:space="preserve"> </w:t>
      </w:r>
      <w:r>
        <w:rPr>
          <w:sz w:val="24"/>
        </w:rPr>
        <w:t>shall</w:t>
      </w:r>
      <w:r>
        <w:rPr>
          <w:spacing w:val="-3"/>
          <w:sz w:val="24"/>
        </w:rPr>
        <w:t xml:space="preserve"> </w:t>
      </w:r>
      <w:r>
        <w:rPr>
          <w:sz w:val="24"/>
        </w:rPr>
        <w:t>travel</w:t>
      </w:r>
      <w:r>
        <w:rPr>
          <w:spacing w:val="-3"/>
          <w:sz w:val="24"/>
        </w:rPr>
        <w:t xml:space="preserve"> </w:t>
      </w:r>
      <w:r>
        <w:rPr>
          <w:sz w:val="24"/>
        </w:rPr>
        <w:t>using</w:t>
      </w:r>
      <w:r>
        <w:rPr>
          <w:spacing w:val="-6"/>
          <w:sz w:val="24"/>
        </w:rPr>
        <w:t xml:space="preserve"> </w:t>
      </w:r>
      <w:r>
        <w:rPr>
          <w:sz w:val="24"/>
        </w:rPr>
        <w:t>the</w:t>
      </w:r>
      <w:r>
        <w:rPr>
          <w:spacing w:val="-3"/>
          <w:sz w:val="24"/>
        </w:rPr>
        <w:t xml:space="preserve"> </w:t>
      </w:r>
      <w:r>
        <w:rPr>
          <w:sz w:val="24"/>
        </w:rPr>
        <w:t>lowest</w:t>
      </w:r>
      <w:r>
        <w:rPr>
          <w:spacing w:val="-3"/>
          <w:sz w:val="24"/>
        </w:rPr>
        <w:t xml:space="preserve"> </w:t>
      </w:r>
      <w:r>
        <w:rPr>
          <w:sz w:val="24"/>
        </w:rPr>
        <w:t>cost</w:t>
      </w:r>
      <w:r>
        <w:rPr>
          <w:spacing w:val="-3"/>
          <w:sz w:val="24"/>
        </w:rPr>
        <w:t xml:space="preserve"> </w:t>
      </w:r>
      <w:r>
        <w:rPr>
          <w:sz w:val="24"/>
        </w:rPr>
        <w:t>mode</w:t>
      </w:r>
      <w:r>
        <w:rPr>
          <w:spacing w:val="-4"/>
          <w:sz w:val="24"/>
        </w:rPr>
        <w:t xml:space="preserve"> </w:t>
      </w:r>
      <w:r>
        <w:rPr>
          <w:sz w:val="24"/>
        </w:rPr>
        <w:t>transportation commensurate</w:t>
      </w:r>
      <w:r>
        <w:rPr>
          <w:spacing w:val="-1"/>
          <w:sz w:val="24"/>
        </w:rPr>
        <w:t xml:space="preserve"> </w:t>
      </w:r>
      <w:r>
        <w:rPr>
          <w:sz w:val="24"/>
        </w:rPr>
        <w:t>with</w:t>
      </w:r>
      <w:r>
        <w:rPr>
          <w:spacing w:val="-1"/>
          <w:sz w:val="24"/>
        </w:rPr>
        <w:t xml:space="preserve"> </w:t>
      </w:r>
      <w:r>
        <w:rPr>
          <w:sz w:val="24"/>
        </w:rPr>
        <w:t>the mission</w:t>
      </w:r>
      <w:r>
        <w:rPr>
          <w:spacing w:val="-1"/>
          <w:sz w:val="24"/>
        </w:rPr>
        <w:t xml:space="preserve"> </w:t>
      </w:r>
      <w:r>
        <w:rPr>
          <w:sz w:val="24"/>
        </w:rPr>
        <w:t>requirements.</w:t>
      </w:r>
      <w:r>
        <w:rPr>
          <w:spacing w:val="40"/>
          <w:sz w:val="24"/>
        </w:rPr>
        <w:t xml:space="preserve"> </w:t>
      </w:r>
      <w:r>
        <w:rPr>
          <w:sz w:val="24"/>
        </w:rPr>
        <w:t>Travel</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reimbursed on</w:t>
      </w:r>
      <w:r>
        <w:rPr>
          <w:spacing w:val="-1"/>
          <w:sz w:val="24"/>
        </w:rPr>
        <w:t xml:space="preserve"> </w:t>
      </w:r>
      <w:r>
        <w:rPr>
          <w:sz w:val="24"/>
        </w:rPr>
        <w:t>a</w:t>
      </w:r>
      <w:r>
        <w:rPr>
          <w:spacing w:val="-2"/>
          <w:sz w:val="24"/>
        </w:rPr>
        <w:t xml:space="preserve"> </w:t>
      </w:r>
      <w:r>
        <w:rPr>
          <w:sz w:val="24"/>
        </w:rPr>
        <w:t>cost</w:t>
      </w:r>
      <w:r>
        <w:rPr>
          <w:spacing w:val="-1"/>
          <w:sz w:val="24"/>
        </w:rPr>
        <w:t xml:space="preserve"> </w:t>
      </w:r>
      <w:r>
        <w:rPr>
          <w:sz w:val="24"/>
        </w:rPr>
        <w:t>reimbursable basis; no profit or fee will be paid.</w:t>
      </w:r>
      <w:r>
        <w:rPr>
          <w:spacing w:val="77"/>
          <w:sz w:val="24"/>
        </w:rPr>
        <w:t xml:space="preserve"> </w:t>
      </w:r>
      <w:r>
        <w:rPr>
          <w:sz w:val="24"/>
        </w:rPr>
        <w:t xml:space="preserve">Travel within the El Paso County area will not be </w:t>
      </w:r>
      <w:r>
        <w:rPr>
          <w:spacing w:val="-2"/>
          <w:sz w:val="24"/>
        </w:rPr>
        <w:t>reimbursed.</w:t>
      </w:r>
    </w:p>
    <w:p w14:paraId="29BB8106" w14:textId="77777777" w:rsidR="004C0C63" w:rsidRDefault="00313ED4">
      <w:pPr>
        <w:pStyle w:val="ListParagraph"/>
        <w:numPr>
          <w:ilvl w:val="2"/>
          <w:numId w:val="26"/>
        </w:numPr>
        <w:tabs>
          <w:tab w:val="left" w:pos="1141"/>
        </w:tabs>
        <w:spacing w:before="121"/>
        <w:ind w:right="713" w:firstLine="0"/>
        <w:rPr>
          <w:sz w:val="24"/>
        </w:rPr>
      </w:pPr>
      <w:r>
        <w:rPr>
          <w:sz w:val="24"/>
        </w:rPr>
        <w:t>Submit a Travel Authorization Request (TAR) to the GPM or CO and receive approval prior to booking travel arrangements.</w:t>
      </w:r>
      <w:r>
        <w:rPr>
          <w:spacing w:val="40"/>
          <w:sz w:val="24"/>
        </w:rPr>
        <w:t xml:space="preserve"> </w:t>
      </w:r>
      <w:r>
        <w:rPr>
          <w:sz w:val="24"/>
        </w:rPr>
        <w:t>The TAR shall include trip number, traveler name, travel dates, trip destination(s), description of trip, and estimated trip costs, e.g. airfare, lodging, per diem, rental car, etc.</w:t>
      </w:r>
      <w:r>
        <w:rPr>
          <w:spacing w:val="40"/>
          <w:sz w:val="24"/>
        </w:rPr>
        <w:t xml:space="preserve"> </w:t>
      </w:r>
      <w:r>
        <w:rPr>
          <w:sz w:val="24"/>
        </w:rPr>
        <w:t>The TAR amount will be the approved trip reimbursable cost.</w:t>
      </w:r>
      <w:r>
        <w:rPr>
          <w:spacing w:val="40"/>
          <w:sz w:val="24"/>
        </w:rPr>
        <w:t xml:space="preserve"> </w:t>
      </w:r>
      <w:r>
        <w:rPr>
          <w:sz w:val="24"/>
        </w:rPr>
        <w:t>The TAR requires</w:t>
      </w:r>
      <w:r>
        <w:rPr>
          <w:spacing w:val="-3"/>
          <w:sz w:val="24"/>
        </w:rPr>
        <w:t xml:space="preserve"> </w:t>
      </w:r>
      <w:r>
        <w:rPr>
          <w:sz w:val="24"/>
        </w:rPr>
        <w:t>recommendation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COR</w:t>
      </w:r>
      <w:r>
        <w:rPr>
          <w:spacing w:val="-1"/>
          <w:sz w:val="24"/>
        </w:rPr>
        <w:t xml:space="preserve"> </w:t>
      </w:r>
      <w:r>
        <w:rPr>
          <w:sz w:val="24"/>
        </w:rPr>
        <w:t>and</w:t>
      </w:r>
      <w:r>
        <w:rPr>
          <w:spacing w:val="-3"/>
          <w:sz w:val="24"/>
        </w:rPr>
        <w:t xml:space="preserve"> </w:t>
      </w:r>
      <w:r>
        <w:rPr>
          <w:sz w:val="24"/>
        </w:rPr>
        <w:t>CPM</w:t>
      </w:r>
      <w:r>
        <w:rPr>
          <w:spacing w:val="-3"/>
          <w:sz w:val="24"/>
        </w:rPr>
        <w:t xml:space="preserve"> </w:t>
      </w:r>
      <w:r>
        <w:rPr>
          <w:sz w:val="24"/>
        </w:rPr>
        <w:t>or</w:t>
      </w:r>
      <w:r>
        <w:rPr>
          <w:spacing w:val="-3"/>
          <w:sz w:val="24"/>
        </w:rPr>
        <w:t xml:space="preserve"> </w:t>
      </w:r>
      <w:r>
        <w:rPr>
          <w:sz w:val="24"/>
        </w:rPr>
        <w:t>designee</w:t>
      </w:r>
      <w:r>
        <w:rPr>
          <w:spacing w:val="-1"/>
          <w:sz w:val="24"/>
        </w:rPr>
        <w:t xml:space="preserve"> </w:t>
      </w:r>
      <w:r>
        <w:rPr>
          <w:sz w:val="24"/>
        </w:rPr>
        <w:t>and</w:t>
      </w:r>
      <w:r>
        <w:rPr>
          <w:spacing w:val="-3"/>
          <w:sz w:val="24"/>
        </w:rPr>
        <w:t xml:space="preserve"> </w:t>
      </w:r>
      <w:r>
        <w:rPr>
          <w:sz w:val="24"/>
        </w:rPr>
        <w:t>approval</w:t>
      </w:r>
      <w:r>
        <w:rPr>
          <w:spacing w:val="-3"/>
          <w:sz w:val="24"/>
        </w:rPr>
        <w:t xml:space="preserve"> </w:t>
      </w:r>
      <w:r>
        <w:rPr>
          <w:sz w:val="24"/>
        </w:rPr>
        <w:t>by</w:t>
      </w:r>
      <w:r>
        <w:rPr>
          <w:spacing w:val="-8"/>
          <w:sz w:val="24"/>
        </w:rPr>
        <w:t xml:space="preserve"> </w:t>
      </w:r>
      <w:r>
        <w:rPr>
          <w:sz w:val="24"/>
        </w:rPr>
        <w:t>the</w:t>
      </w:r>
      <w:r>
        <w:rPr>
          <w:spacing w:val="-3"/>
          <w:sz w:val="24"/>
        </w:rPr>
        <w:t xml:space="preserve"> </w:t>
      </w:r>
      <w:r>
        <w:rPr>
          <w:sz w:val="24"/>
        </w:rPr>
        <w:t>GPM</w:t>
      </w:r>
      <w:r>
        <w:rPr>
          <w:spacing w:val="-3"/>
          <w:sz w:val="24"/>
        </w:rPr>
        <w:t xml:space="preserve"> </w:t>
      </w:r>
      <w:r>
        <w:rPr>
          <w:sz w:val="24"/>
        </w:rPr>
        <w:t>or</w:t>
      </w:r>
      <w:r>
        <w:rPr>
          <w:spacing w:val="-3"/>
          <w:sz w:val="24"/>
        </w:rPr>
        <w:t xml:space="preserve"> </w:t>
      </w:r>
      <w:r>
        <w:rPr>
          <w:sz w:val="24"/>
        </w:rPr>
        <w:t>CO. The TAR may be in contractor format.</w:t>
      </w:r>
    </w:p>
    <w:p w14:paraId="195196A7" w14:textId="77777777" w:rsidR="004C0C63" w:rsidRDefault="00313ED4">
      <w:pPr>
        <w:pStyle w:val="ListParagraph"/>
        <w:numPr>
          <w:ilvl w:val="2"/>
          <w:numId w:val="26"/>
        </w:numPr>
        <w:tabs>
          <w:tab w:val="left" w:pos="1139"/>
        </w:tabs>
        <w:ind w:right="842" w:firstLine="0"/>
        <w:rPr>
          <w:sz w:val="24"/>
        </w:rPr>
      </w:pPr>
      <w:r>
        <w:rPr>
          <w:sz w:val="24"/>
        </w:rPr>
        <w:t>Submit</w:t>
      </w:r>
      <w:r>
        <w:rPr>
          <w:spacing w:val="-3"/>
          <w:sz w:val="24"/>
        </w:rPr>
        <w:t xml:space="preserve"> </w:t>
      </w:r>
      <w:r>
        <w:rPr>
          <w:sz w:val="24"/>
        </w:rPr>
        <w:t>a</w:t>
      </w:r>
      <w:r>
        <w:rPr>
          <w:spacing w:val="-3"/>
          <w:sz w:val="24"/>
        </w:rPr>
        <w:t xml:space="preserve"> </w:t>
      </w:r>
      <w:r>
        <w:rPr>
          <w:sz w:val="24"/>
        </w:rPr>
        <w:t>cost</w:t>
      </w:r>
      <w:r>
        <w:rPr>
          <w:spacing w:val="-3"/>
          <w:sz w:val="24"/>
        </w:rPr>
        <w:t xml:space="preserve"> </w:t>
      </w:r>
      <w:r>
        <w:rPr>
          <w:sz w:val="24"/>
        </w:rPr>
        <w:t>report</w:t>
      </w:r>
      <w:r>
        <w:rPr>
          <w:spacing w:val="-3"/>
          <w:sz w:val="24"/>
        </w:rPr>
        <w:t xml:space="preserve"> </w:t>
      </w:r>
      <w:r>
        <w:rPr>
          <w:sz w:val="24"/>
        </w:rPr>
        <w:t>within</w:t>
      </w:r>
      <w:r>
        <w:rPr>
          <w:spacing w:val="-3"/>
          <w:sz w:val="24"/>
        </w:rPr>
        <w:t xml:space="preserve"> </w:t>
      </w:r>
      <w:r>
        <w:rPr>
          <w:sz w:val="24"/>
        </w:rPr>
        <w:t>30</w:t>
      </w:r>
      <w:r>
        <w:rPr>
          <w:spacing w:val="-3"/>
          <w:sz w:val="24"/>
        </w:rPr>
        <w:t xml:space="preserve"> </w:t>
      </w:r>
      <w:r>
        <w:rPr>
          <w:sz w:val="24"/>
        </w:rPr>
        <w:t>days</w:t>
      </w:r>
      <w:r>
        <w:rPr>
          <w:spacing w:val="-3"/>
          <w:sz w:val="24"/>
        </w:rPr>
        <w:t xml:space="preserve"> </w:t>
      </w:r>
      <w:r>
        <w:rPr>
          <w:sz w:val="24"/>
        </w:rPr>
        <w:t>of</w:t>
      </w:r>
      <w:r>
        <w:rPr>
          <w:spacing w:val="-3"/>
          <w:sz w:val="24"/>
        </w:rPr>
        <w:t xml:space="preserve"> </w:t>
      </w:r>
      <w:r>
        <w:rPr>
          <w:sz w:val="24"/>
        </w:rPr>
        <w:t>conclusion</w:t>
      </w:r>
      <w:r>
        <w:rPr>
          <w:spacing w:val="-3"/>
          <w:sz w:val="24"/>
        </w:rPr>
        <w:t xml:space="preserve"> </w:t>
      </w:r>
      <w:r>
        <w:rPr>
          <w:sz w:val="24"/>
        </w:rPr>
        <w:t>of</w:t>
      </w:r>
      <w:r>
        <w:rPr>
          <w:spacing w:val="-3"/>
          <w:sz w:val="24"/>
        </w:rPr>
        <w:t xml:space="preserve"> </w:t>
      </w:r>
      <w:r>
        <w:rPr>
          <w:sz w:val="24"/>
        </w:rPr>
        <w:t>trip.</w:t>
      </w:r>
      <w:r>
        <w:rPr>
          <w:spacing w:val="40"/>
          <w:sz w:val="24"/>
        </w:rPr>
        <w:t xml:space="preserve"> </w:t>
      </w:r>
      <w:r>
        <w:rPr>
          <w:sz w:val="24"/>
        </w:rPr>
        <w:t>The</w:t>
      </w:r>
      <w:r>
        <w:rPr>
          <w:spacing w:val="-4"/>
          <w:sz w:val="24"/>
        </w:rPr>
        <w:t xml:space="preserve"> </w:t>
      </w:r>
      <w:r>
        <w:rPr>
          <w:sz w:val="24"/>
        </w:rPr>
        <w:t>trip</w:t>
      </w:r>
      <w:r>
        <w:rPr>
          <w:spacing w:val="-3"/>
          <w:sz w:val="24"/>
        </w:rPr>
        <w:t xml:space="preserve"> </w:t>
      </w:r>
      <w:r>
        <w:rPr>
          <w:sz w:val="24"/>
        </w:rPr>
        <w:t>report</w:t>
      </w:r>
      <w:r>
        <w:rPr>
          <w:spacing w:val="-3"/>
          <w:sz w:val="24"/>
        </w:rPr>
        <w:t xml:space="preserve"> </w:t>
      </w:r>
      <w:r>
        <w:rPr>
          <w:sz w:val="24"/>
        </w:rPr>
        <w:t>will</w:t>
      </w:r>
      <w:r>
        <w:rPr>
          <w:spacing w:val="-3"/>
          <w:sz w:val="24"/>
        </w:rPr>
        <w:t xml:space="preserve"> </w:t>
      </w:r>
      <w:r>
        <w:rPr>
          <w:sz w:val="24"/>
        </w:rPr>
        <w:t>contain</w:t>
      </w:r>
      <w:r>
        <w:rPr>
          <w:spacing w:val="-3"/>
          <w:sz w:val="24"/>
        </w:rPr>
        <w:t xml:space="preserve"> </w:t>
      </w:r>
      <w:r>
        <w:rPr>
          <w:sz w:val="24"/>
        </w:rPr>
        <w:t>trip number, traveler name, trip location, actual travel dates, and detail actual costs compared to estimated costs.</w:t>
      </w:r>
      <w:r>
        <w:rPr>
          <w:spacing w:val="40"/>
          <w:sz w:val="24"/>
        </w:rPr>
        <w:t xml:space="preserve"> </w:t>
      </w:r>
      <w:r>
        <w:rPr>
          <w:sz w:val="24"/>
        </w:rPr>
        <w:t>Costs over the approved TAR amount must be justified and receive approval prior to submission of cost voucher. The cost report may be in contractor format.</w:t>
      </w:r>
    </w:p>
    <w:p w14:paraId="6A0D457B" w14:textId="77777777" w:rsidR="004C0C63" w:rsidRDefault="00313ED4">
      <w:pPr>
        <w:pStyle w:val="Heading1"/>
        <w:numPr>
          <w:ilvl w:val="1"/>
          <w:numId w:val="26"/>
        </w:numPr>
        <w:tabs>
          <w:tab w:val="left" w:pos="961"/>
        </w:tabs>
        <w:ind w:hanging="361"/>
      </w:pPr>
      <w:bookmarkStart w:id="11" w:name="_bookmark11"/>
      <w:bookmarkEnd w:id="11"/>
      <w:r>
        <w:t>Local</w:t>
      </w:r>
      <w:r>
        <w:rPr>
          <w:spacing w:val="-3"/>
        </w:rPr>
        <w:t xml:space="preserve"> </w:t>
      </w:r>
      <w:r>
        <w:rPr>
          <w:spacing w:val="-2"/>
        </w:rPr>
        <w:t>Purchase</w:t>
      </w:r>
    </w:p>
    <w:p w14:paraId="1A2F5E19" w14:textId="77777777" w:rsidR="004C0C63" w:rsidRDefault="00313ED4">
      <w:pPr>
        <w:pStyle w:val="BodyText"/>
        <w:spacing w:before="115"/>
        <w:ind w:right="717"/>
      </w:pPr>
      <w:r>
        <w:t>Purchases may be needed in the performance of the PWS requirements.</w:t>
      </w:r>
      <w:r>
        <w:rPr>
          <w:spacing w:val="40"/>
        </w:rPr>
        <w:t xml:space="preserve"> </w:t>
      </w:r>
      <w:r>
        <w:t>All purchase actions require</w:t>
      </w:r>
      <w:r>
        <w:rPr>
          <w:spacing w:val="-4"/>
        </w:rPr>
        <w:t xml:space="preserve"> </w:t>
      </w:r>
      <w:r>
        <w:t>a</w:t>
      </w:r>
      <w:r>
        <w:rPr>
          <w:spacing w:val="-5"/>
        </w:rPr>
        <w:t xml:space="preserve"> </w:t>
      </w:r>
      <w:r>
        <w:t>recommendation</w:t>
      </w:r>
      <w:r>
        <w:rPr>
          <w:spacing w:val="-4"/>
        </w:rPr>
        <w:t xml:space="preserve"> </w:t>
      </w:r>
      <w:r>
        <w:t>from</w:t>
      </w:r>
      <w:r>
        <w:rPr>
          <w:spacing w:val="-4"/>
        </w:rPr>
        <w:t xml:space="preserve"> </w:t>
      </w:r>
      <w:r>
        <w:t>the</w:t>
      </w:r>
      <w:r>
        <w:rPr>
          <w:spacing w:val="-5"/>
        </w:rPr>
        <w:t xml:space="preserve"> </w:t>
      </w:r>
      <w:r>
        <w:t>COR.</w:t>
      </w:r>
      <w:r>
        <w:rPr>
          <w:spacing w:val="40"/>
        </w:rPr>
        <w:t xml:space="preserve"> </w:t>
      </w:r>
      <w:r>
        <w:t>Purchases</w:t>
      </w:r>
      <w:r>
        <w:rPr>
          <w:spacing w:val="-3"/>
        </w:rPr>
        <w:t xml:space="preserve"> </w:t>
      </w:r>
      <w:r>
        <w:t>will</w:t>
      </w:r>
      <w:r>
        <w:rPr>
          <w:spacing w:val="-3"/>
        </w:rPr>
        <w:t xml:space="preserve"> </w:t>
      </w:r>
      <w:r>
        <w:t>be</w:t>
      </w:r>
      <w:r>
        <w:rPr>
          <w:spacing w:val="-4"/>
        </w:rPr>
        <w:t xml:space="preserve"> </w:t>
      </w:r>
      <w:r>
        <w:t>coordinated and</w:t>
      </w:r>
      <w:r>
        <w:rPr>
          <w:spacing w:val="-3"/>
        </w:rPr>
        <w:t xml:space="preserve"> </w:t>
      </w:r>
      <w:r>
        <w:t>approved</w:t>
      </w:r>
      <w:r>
        <w:rPr>
          <w:spacing w:val="-3"/>
        </w:rPr>
        <w:t xml:space="preserve"> </w:t>
      </w:r>
      <w:r>
        <w:t>through either the GPM or the CO.</w:t>
      </w:r>
      <w:r>
        <w:rPr>
          <w:spacing w:val="40"/>
        </w:rPr>
        <w:t xml:space="preserve"> </w:t>
      </w:r>
      <w:r>
        <w:t>Purchases shall be handled IAW contractor policy and procedures and</w:t>
      </w:r>
      <w:r>
        <w:rPr>
          <w:spacing w:val="-2"/>
        </w:rPr>
        <w:t xml:space="preserve"> </w:t>
      </w:r>
      <w:r>
        <w:t>formally</w:t>
      </w:r>
      <w:r>
        <w:rPr>
          <w:spacing w:val="-7"/>
        </w:rPr>
        <w:t xml:space="preserve"> </w:t>
      </w:r>
      <w:r>
        <w:t>documented IAW</w:t>
      </w:r>
      <w:r>
        <w:rPr>
          <w:spacing w:val="-2"/>
        </w:rPr>
        <w:t xml:space="preserve"> </w:t>
      </w:r>
      <w:r>
        <w:t>DFARS</w:t>
      </w:r>
      <w:r>
        <w:rPr>
          <w:spacing w:val="-2"/>
        </w:rPr>
        <w:t xml:space="preserve"> </w:t>
      </w:r>
      <w:r>
        <w:t>252.244-7001.</w:t>
      </w:r>
      <w:r>
        <w:rPr>
          <w:spacing w:val="40"/>
        </w:rPr>
        <w:t xml:space="preserve"> </w:t>
      </w:r>
      <w:r>
        <w:t>Purchases</w:t>
      </w:r>
      <w:r>
        <w:rPr>
          <w:spacing w:val="-2"/>
        </w:rPr>
        <w:t xml:space="preserve"> </w:t>
      </w:r>
      <w:r>
        <w:t>will</w:t>
      </w:r>
      <w:r>
        <w:rPr>
          <w:spacing w:val="-2"/>
        </w:rPr>
        <w:t xml:space="preserve"> </w:t>
      </w:r>
      <w:r>
        <w:t>be</w:t>
      </w:r>
      <w:r>
        <w:rPr>
          <w:spacing w:val="-1"/>
        </w:rPr>
        <w:t xml:space="preserve"> </w:t>
      </w:r>
      <w:r>
        <w:t>reimbursed</w:t>
      </w:r>
      <w:r>
        <w:rPr>
          <w:spacing w:val="-2"/>
        </w:rPr>
        <w:t xml:space="preserve"> </w:t>
      </w:r>
      <w:r>
        <w:t>on</w:t>
      </w:r>
      <w:r>
        <w:rPr>
          <w:spacing w:val="-2"/>
        </w:rPr>
        <w:t xml:space="preserve"> </w:t>
      </w:r>
      <w:r>
        <w:t>a</w:t>
      </w:r>
      <w:r>
        <w:rPr>
          <w:spacing w:val="-1"/>
        </w:rPr>
        <w:t xml:space="preserve"> </w:t>
      </w:r>
      <w:r>
        <w:t>cost reimbursable basis; no profit or fee will be paid.</w:t>
      </w:r>
    </w:p>
    <w:p w14:paraId="26399377" w14:textId="77777777" w:rsidR="004C0C63" w:rsidRDefault="00313ED4">
      <w:pPr>
        <w:pStyle w:val="Heading1"/>
        <w:numPr>
          <w:ilvl w:val="2"/>
          <w:numId w:val="26"/>
        </w:numPr>
        <w:tabs>
          <w:tab w:val="left" w:pos="1141"/>
        </w:tabs>
        <w:spacing w:before="126"/>
        <w:ind w:left="1140" w:hanging="541"/>
      </w:pPr>
      <w:r>
        <w:t>Special</w:t>
      </w:r>
      <w:r>
        <w:rPr>
          <w:spacing w:val="-6"/>
        </w:rPr>
        <w:t xml:space="preserve"> </w:t>
      </w:r>
      <w:r>
        <w:t>Purpose</w:t>
      </w:r>
      <w:r>
        <w:rPr>
          <w:spacing w:val="-7"/>
        </w:rPr>
        <w:t xml:space="preserve"> </w:t>
      </w:r>
      <w:r>
        <w:t>Vehicles</w:t>
      </w:r>
      <w:r>
        <w:rPr>
          <w:spacing w:val="-6"/>
        </w:rPr>
        <w:t xml:space="preserve"> </w:t>
      </w:r>
      <w:r>
        <w:t>and</w:t>
      </w:r>
      <w:r>
        <w:rPr>
          <w:spacing w:val="-6"/>
        </w:rPr>
        <w:t xml:space="preserve"> </w:t>
      </w:r>
      <w:r>
        <w:rPr>
          <w:spacing w:val="-2"/>
        </w:rPr>
        <w:t>Equipment</w:t>
      </w:r>
    </w:p>
    <w:p w14:paraId="09DB006B" w14:textId="77777777" w:rsidR="004C0C63" w:rsidRDefault="00313ED4">
      <w:pPr>
        <w:pStyle w:val="BodyText"/>
        <w:spacing w:before="115"/>
        <w:ind w:right="643"/>
        <w:rPr>
          <w:sz w:val="23"/>
        </w:rPr>
      </w:pPr>
      <w:r>
        <w:t>When the need arises to utilize special purpose vehicles, one-time use vehicles or equipment, notify the government.</w:t>
      </w:r>
      <w:r>
        <w:rPr>
          <w:spacing w:val="40"/>
        </w:rPr>
        <w:t xml:space="preserve"> </w:t>
      </w:r>
      <w:r>
        <w:t>When directed by the Government, directly lease the required special purpose</w:t>
      </w:r>
      <w:r>
        <w:rPr>
          <w:spacing w:val="-4"/>
        </w:rPr>
        <w:t xml:space="preserve"> </w:t>
      </w:r>
      <w:r>
        <w:t>vehicles,</w:t>
      </w:r>
      <w:r>
        <w:rPr>
          <w:spacing w:val="-3"/>
        </w:rPr>
        <w:t xml:space="preserve"> </w:t>
      </w:r>
      <w:r>
        <w:t>subject</w:t>
      </w:r>
      <w:r>
        <w:rPr>
          <w:spacing w:val="-1"/>
        </w:rPr>
        <w:t xml:space="preserve"> </w:t>
      </w:r>
      <w:r>
        <w:t>to</w:t>
      </w:r>
      <w:r>
        <w:rPr>
          <w:spacing w:val="-3"/>
        </w:rPr>
        <w:t xml:space="preserve"> </w:t>
      </w:r>
      <w:r>
        <w:t>the</w:t>
      </w:r>
      <w:r>
        <w:rPr>
          <w:spacing w:val="-4"/>
        </w:rPr>
        <w:t xml:space="preserve"> </w:t>
      </w:r>
      <w:r>
        <w:t>cost</w:t>
      </w:r>
      <w:r>
        <w:rPr>
          <w:spacing w:val="-3"/>
        </w:rPr>
        <w:t xml:space="preserve"> </w:t>
      </w:r>
      <w:r>
        <w:t>limitation</w:t>
      </w:r>
      <w:r>
        <w:rPr>
          <w:spacing w:val="-3"/>
        </w:rPr>
        <w:t xml:space="preserve"> </w:t>
      </w:r>
      <w:r>
        <w:t>directed</w:t>
      </w:r>
      <w:r>
        <w:rPr>
          <w:spacing w:val="-3"/>
        </w:rPr>
        <w:t xml:space="preserve"> </w:t>
      </w:r>
      <w:r>
        <w:t>by</w:t>
      </w:r>
      <w:r>
        <w:rPr>
          <w:spacing w:val="-8"/>
        </w:rPr>
        <w:t xml:space="preserve"> </w:t>
      </w:r>
      <w:r>
        <w:t>the Government,</w:t>
      </w:r>
      <w:r>
        <w:rPr>
          <w:spacing w:val="-3"/>
        </w:rPr>
        <w:t xml:space="preserve"> </w:t>
      </w:r>
      <w:r>
        <w:t>with</w:t>
      </w:r>
      <w:r>
        <w:rPr>
          <w:spacing w:val="-3"/>
        </w:rPr>
        <w:t xml:space="preserve"> </w:t>
      </w:r>
      <w:r>
        <w:t>the</w:t>
      </w:r>
      <w:r>
        <w:rPr>
          <w:spacing w:val="-4"/>
        </w:rPr>
        <w:t xml:space="preserve"> </w:t>
      </w:r>
      <w:r>
        <w:t>cost</w:t>
      </w:r>
      <w:r>
        <w:rPr>
          <w:spacing w:val="-3"/>
        </w:rPr>
        <w:t xml:space="preserve"> </w:t>
      </w:r>
      <w:r>
        <w:t>of</w:t>
      </w:r>
      <w:r>
        <w:rPr>
          <w:spacing w:val="-3"/>
        </w:rPr>
        <w:t xml:space="preserve"> </w:t>
      </w:r>
      <w:r>
        <w:t>the lease</w:t>
      </w:r>
      <w:r>
        <w:rPr>
          <w:spacing w:val="-3"/>
        </w:rPr>
        <w:t xml:space="preserve"> </w:t>
      </w:r>
      <w:r>
        <w:t>allocable</w:t>
      </w:r>
      <w:r>
        <w:rPr>
          <w:spacing w:val="-2"/>
        </w:rPr>
        <w:t xml:space="preserve"> </w:t>
      </w:r>
      <w:r>
        <w:t>to</w:t>
      </w:r>
      <w:r>
        <w:rPr>
          <w:spacing w:val="-2"/>
        </w:rPr>
        <w:t xml:space="preserve"> </w:t>
      </w:r>
      <w:r>
        <w:t>the</w:t>
      </w:r>
      <w:r>
        <w:rPr>
          <w:spacing w:val="-2"/>
        </w:rPr>
        <w:t xml:space="preserve"> </w:t>
      </w:r>
      <w:r>
        <w:t>appropriate</w:t>
      </w:r>
      <w:r>
        <w:rPr>
          <w:spacing w:val="-1"/>
        </w:rPr>
        <w:t xml:space="preserve"> </w:t>
      </w:r>
      <w:r>
        <w:t>FY.</w:t>
      </w:r>
      <w:r>
        <w:rPr>
          <w:spacing w:val="-2"/>
        </w:rPr>
        <w:t xml:space="preserve"> </w:t>
      </w:r>
      <w:r>
        <w:t>All lease</w:t>
      </w:r>
      <w:r>
        <w:rPr>
          <w:spacing w:val="-1"/>
        </w:rPr>
        <w:t xml:space="preserve"> </w:t>
      </w:r>
      <w:r>
        <w:t>actions</w:t>
      </w:r>
      <w:r>
        <w:rPr>
          <w:spacing w:val="-2"/>
        </w:rPr>
        <w:t xml:space="preserve"> </w:t>
      </w:r>
      <w:r>
        <w:t>require</w:t>
      </w:r>
      <w:r>
        <w:rPr>
          <w:spacing w:val="-4"/>
        </w:rPr>
        <w:t xml:space="preserve"> </w:t>
      </w:r>
      <w:r>
        <w:t>recommendation</w:t>
      </w:r>
      <w:r>
        <w:rPr>
          <w:spacing w:val="-2"/>
        </w:rPr>
        <w:t xml:space="preserve"> </w:t>
      </w:r>
      <w:r>
        <w:t>from</w:t>
      </w:r>
      <w:r>
        <w:rPr>
          <w:spacing w:val="-2"/>
        </w:rPr>
        <w:t xml:space="preserve"> </w:t>
      </w:r>
      <w:r>
        <w:t>the</w:t>
      </w:r>
      <w:r>
        <w:rPr>
          <w:spacing w:val="-3"/>
        </w:rPr>
        <w:t xml:space="preserve"> </w:t>
      </w:r>
      <w:r>
        <w:t xml:space="preserve">COR, </w:t>
      </w:r>
      <w:r>
        <w:rPr>
          <w:sz w:val="23"/>
        </w:rPr>
        <w:t>coordination and approval through either the GPM or the CO.</w:t>
      </w:r>
    </w:p>
    <w:p w14:paraId="31ABC796" w14:textId="77777777" w:rsidR="004C0C63" w:rsidRDefault="004C0C63">
      <w:pPr>
        <w:rPr>
          <w:sz w:val="23"/>
        </w:rPr>
        <w:sectPr w:rsidR="004C0C63" w:rsidSect="001616DB">
          <w:pgSz w:w="12240" w:h="15840"/>
          <w:pgMar w:top="1360" w:right="820" w:bottom="1020" w:left="840" w:header="0" w:footer="830" w:gutter="0"/>
          <w:cols w:space="720"/>
        </w:sectPr>
      </w:pPr>
    </w:p>
    <w:p w14:paraId="2614A09B" w14:textId="77777777" w:rsidR="004C0C63" w:rsidRDefault="00313ED4">
      <w:pPr>
        <w:pStyle w:val="Heading1"/>
        <w:numPr>
          <w:ilvl w:val="2"/>
          <w:numId w:val="26"/>
        </w:numPr>
        <w:tabs>
          <w:tab w:val="left" w:pos="1141"/>
        </w:tabs>
        <w:spacing w:before="79"/>
        <w:ind w:left="1140" w:hanging="541"/>
      </w:pPr>
      <w:r>
        <w:lastRenderedPageBreak/>
        <w:t>SDIN</w:t>
      </w:r>
      <w:r>
        <w:rPr>
          <w:spacing w:val="-7"/>
        </w:rPr>
        <w:t xml:space="preserve"> </w:t>
      </w:r>
      <w:r>
        <w:t>Technical</w:t>
      </w:r>
      <w:r>
        <w:rPr>
          <w:spacing w:val="-6"/>
        </w:rPr>
        <w:t xml:space="preserve"> </w:t>
      </w:r>
      <w:r>
        <w:t>Refresh</w:t>
      </w:r>
      <w:r>
        <w:rPr>
          <w:spacing w:val="-5"/>
        </w:rPr>
        <w:t xml:space="preserve"> </w:t>
      </w:r>
      <w:r>
        <w:t>Local</w:t>
      </w:r>
      <w:r>
        <w:rPr>
          <w:spacing w:val="-6"/>
        </w:rPr>
        <w:t xml:space="preserve"> </w:t>
      </w:r>
      <w:r>
        <w:rPr>
          <w:spacing w:val="-2"/>
        </w:rPr>
        <w:t>Purchase</w:t>
      </w:r>
    </w:p>
    <w:p w14:paraId="00622F5B" w14:textId="77777777" w:rsidR="004C0C63" w:rsidRDefault="00313ED4">
      <w:pPr>
        <w:pStyle w:val="BodyText"/>
        <w:spacing w:before="115"/>
        <w:ind w:right="672"/>
      </w:pPr>
      <w:r>
        <w:t>Purchase, install, configure, integrate and test technical refresh equipment as part of a future requirement</w:t>
      </w:r>
      <w:r>
        <w:rPr>
          <w:spacing w:val="-3"/>
        </w:rPr>
        <w:t xml:space="preserve"> </w:t>
      </w:r>
      <w:r>
        <w:t>for</w:t>
      </w:r>
      <w:r>
        <w:rPr>
          <w:spacing w:val="-3"/>
        </w:rPr>
        <w:t xml:space="preserve"> </w:t>
      </w:r>
      <w:r>
        <w:t>SDIN</w:t>
      </w:r>
      <w:r>
        <w:rPr>
          <w:spacing w:val="-3"/>
        </w:rPr>
        <w:t xml:space="preserve"> </w:t>
      </w:r>
      <w:r>
        <w:t>technical</w:t>
      </w:r>
      <w:r>
        <w:rPr>
          <w:spacing w:val="-3"/>
        </w:rPr>
        <w:t xml:space="preserve"> </w:t>
      </w:r>
      <w:r>
        <w:t>refresh.</w:t>
      </w:r>
      <w:r>
        <w:rPr>
          <w:spacing w:val="40"/>
        </w:rPr>
        <w:t xml:space="preserve"> </w:t>
      </w:r>
      <w:r>
        <w:t>Using</w:t>
      </w:r>
      <w:r>
        <w:rPr>
          <w:spacing w:val="-6"/>
        </w:rPr>
        <w:t xml:space="preserve"> </w:t>
      </w:r>
      <w:r>
        <w:t>the</w:t>
      </w:r>
      <w:r>
        <w:rPr>
          <w:spacing w:val="-4"/>
        </w:rPr>
        <w:t xml:space="preserve"> </w:t>
      </w:r>
      <w:r>
        <w:t>contractor’s</w:t>
      </w:r>
      <w:r>
        <w:rPr>
          <w:spacing w:val="-4"/>
        </w:rPr>
        <w:t xml:space="preserve"> </w:t>
      </w:r>
      <w:r>
        <w:t>purchasing</w:t>
      </w:r>
      <w:r>
        <w:rPr>
          <w:spacing w:val="-3"/>
        </w:rPr>
        <w:t xml:space="preserve"> </w:t>
      </w:r>
      <w:r>
        <w:t>system</w:t>
      </w:r>
      <w:r>
        <w:rPr>
          <w:spacing w:val="-1"/>
        </w:rPr>
        <w:t xml:space="preserve"> </w:t>
      </w:r>
      <w:r>
        <w:t>IAW</w:t>
      </w:r>
      <w:r>
        <w:rPr>
          <w:spacing w:val="-3"/>
        </w:rPr>
        <w:t xml:space="preserve"> </w:t>
      </w:r>
      <w:r>
        <w:t>DFARS 252.244-7001, any equipment or supplies purchase will be coordinated through the SDIN Program Manager, and the GPM, and approved by the CO prior to commitment of funds.</w:t>
      </w:r>
      <w:r>
        <w:rPr>
          <w:spacing w:val="40"/>
        </w:rPr>
        <w:t xml:space="preserve"> </w:t>
      </w:r>
      <w:r>
        <w:t>To obtain approval for purchasing equipment, the contractor must provide adequate supporting documentation to the CO.</w:t>
      </w:r>
      <w:r>
        <w:rPr>
          <w:spacing w:val="40"/>
        </w:rPr>
        <w:t xml:space="preserve"> </w:t>
      </w:r>
      <w:r>
        <w:t>The contractor will be provided authority</w:t>
      </w:r>
      <w:r>
        <w:rPr>
          <w:spacing w:val="-3"/>
        </w:rPr>
        <w:t xml:space="preserve"> </w:t>
      </w:r>
      <w:r>
        <w:t>to use Government sources of</w:t>
      </w:r>
      <w:r>
        <w:rPr>
          <w:spacing w:val="-5"/>
        </w:rPr>
        <w:t xml:space="preserve"> </w:t>
      </w:r>
      <w:r>
        <w:t>supply,</w:t>
      </w:r>
      <w:r>
        <w:rPr>
          <w:spacing w:val="-3"/>
        </w:rPr>
        <w:t xml:space="preserve"> </w:t>
      </w:r>
      <w:r>
        <w:t>such</w:t>
      </w:r>
      <w:r>
        <w:rPr>
          <w:spacing w:val="-1"/>
        </w:rPr>
        <w:t xml:space="preserve"> </w:t>
      </w:r>
      <w:r>
        <w:t>as</w:t>
      </w:r>
      <w:r>
        <w:rPr>
          <w:spacing w:val="-3"/>
        </w:rPr>
        <w:t xml:space="preserve"> </w:t>
      </w:r>
      <w:r>
        <w:t>General</w:t>
      </w:r>
      <w:r>
        <w:rPr>
          <w:spacing w:val="-3"/>
        </w:rPr>
        <w:t xml:space="preserve"> </w:t>
      </w:r>
      <w:r>
        <w:t>Services</w:t>
      </w:r>
      <w:r>
        <w:rPr>
          <w:spacing w:val="-3"/>
        </w:rPr>
        <w:t xml:space="preserve"> </w:t>
      </w:r>
      <w:r>
        <w:t>Administration</w:t>
      </w:r>
      <w:r>
        <w:rPr>
          <w:spacing w:val="-2"/>
        </w:rPr>
        <w:t xml:space="preserve"> </w:t>
      </w:r>
      <w:r>
        <w:t>(GSA)</w:t>
      </w:r>
      <w:r>
        <w:rPr>
          <w:spacing w:val="-5"/>
        </w:rPr>
        <w:t xml:space="preserve"> </w:t>
      </w:r>
      <w:r>
        <w:t>schedules,</w:t>
      </w:r>
      <w:r>
        <w:rPr>
          <w:spacing w:val="-3"/>
        </w:rPr>
        <w:t xml:space="preserve"> </w:t>
      </w:r>
      <w:r>
        <w:t>to</w:t>
      </w:r>
      <w:r>
        <w:rPr>
          <w:spacing w:val="-3"/>
        </w:rPr>
        <w:t xml:space="preserve"> </w:t>
      </w:r>
      <w:r>
        <w:t>obtain</w:t>
      </w:r>
      <w:r>
        <w:rPr>
          <w:spacing w:val="-3"/>
        </w:rPr>
        <w:t xml:space="preserve"> </w:t>
      </w:r>
      <w:r>
        <w:t>the</w:t>
      </w:r>
      <w:r>
        <w:rPr>
          <w:spacing w:val="-4"/>
        </w:rPr>
        <w:t xml:space="preserve"> </w:t>
      </w:r>
      <w:r>
        <w:t>best</w:t>
      </w:r>
      <w:r>
        <w:rPr>
          <w:spacing w:val="-3"/>
        </w:rPr>
        <w:t xml:space="preserve"> </w:t>
      </w:r>
      <w:r>
        <w:t>value</w:t>
      </w:r>
      <w:r>
        <w:rPr>
          <w:spacing w:val="-4"/>
        </w:rPr>
        <w:t xml:space="preserve"> </w:t>
      </w:r>
      <w:r>
        <w:t>for the Government.</w:t>
      </w:r>
      <w:r>
        <w:rPr>
          <w:spacing w:val="40"/>
        </w:rPr>
        <w:t xml:space="preserve"> </w:t>
      </w:r>
      <w:r>
        <w:t xml:space="preserve">Documentation must be provided with cost vouchers when invoicing for </w:t>
      </w:r>
      <w:r>
        <w:rPr>
          <w:spacing w:val="-2"/>
        </w:rPr>
        <w:t>reimbursement.</w:t>
      </w:r>
    </w:p>
    <w:p w14:paraId="51BF6FC1" w14:textId="77777777" w:rsidR="004C0C63" w:rsidRDefault="00313ED4">
      <w:pPr>
        <w:pStyle w:val="Heading1"/>
        <w:numPr>
          <w:ilvl w:val="1"/>
          <w:numId w:val="26"/>
        </w:numPr>
        <w:tabs>
          <w:tab w:val="left" w:pos="961"/>
        </w:tabs>
        <w:ind w:hanging="361"/>
      </w:pPr>
      <w:bookmarkStart w:id="12" w:name="_bookmark12"/>
      <w:bookmarkEnd w:id="12"/>
      <w:r>
        <w:t>Quality</w:t>
      </w:r>
      <w:r>
        <w:rPr>
          <w:spacing w:val="-3"/>
        </w:rPr>
        <w:t xml:space="preserve"> </w:t>
      </w:r>
      <w:r>
        <w:rPr>
          <w:spacing w:val="-2"/>
        </w:rPr>
        <w:t>Management</w:t>
      </w:r>
    </w:p>
    <w:p w14:paraId="382F13B6" w14:textId="77777777" w:rsidR="004C0C63" w:rsidRDefault="00313ED4">
      <w:pPr>
        <w:pStyle w:val="BodyText"/>
        <w:spacing w:before="116"/>
        <w:ind w:right="640"/>
        <w:jc w:val="both"/>
      </w:pPr>
      <w:r>
        <w:t>Have an independent quality</w:t>
      </w:r>
      <w:r>
        <w:rPr>
          <w:spacing w:val="-7"/>
        </w:rPr>
        <w:t xml:space="preserve"> </w:t>
      </w:r>
      <w:r>
        <w:t>program, encompassing</w:t>
      </w:r>
      <w:r>
        <w:rPr>
          <w:spacing w:val="-1"/>
        </w:rPr>
        <w:t xml:space="preserve"> </w:t>
      </w:r>
      <w:r>
        <w:t>all aspects of the contract; ensuring</w:t>
      </w:r>
      <w:r>
        <w:rPr>
          <w:spacing w:val="-2"/>
        </w:rPr>
        <w:t xml:space="preserve"> </w:t>
      </w:r>
      <w:r>
        <w:t>service delivery</w:t>
      </w:r>
      <w:r>
        <w:rPr>
          <w:spacing w:val="-8"/>
        </w:rPr>
        <w:t xml:space="preserve"> </w:t>
      </w:r>
      <w:r>
        <w:t>meets</w:t>
      </w:r>
      <w:r>
        <w:rPr>
          <w:spacing w:val="-3"/>
        </w:rPr>
        <w:t xml:space="preserve"> </w:t>
      </w:r>
      <w:r>
        <w:t>or</w:t>
      </w:r>
      <w:r>
        <w:rPr>
          <w:spacing w:val="-1"/>
        </w:rPr>
        <w:t xml:space="preserve"> </w:t>
      </w:r>
      <w:r>
        <w:t>exceeds</w:t>
      </w:r>
      <w:r>
        <w:rPr>
          <w:spacing w:val="-1"/>
        </w:rPr>
        <w:t xml:space="preserve"> </w:t>
      </w:r>
      <w:r>
        <w:t>performance</w:t>
      </w:r>
      <w:r>
        <w:rPr>
          <w:spacing w:val="-4"/>
        </w:rPr>
        <w:t xml:space="preserve"> </w:t>
      </w:r>
      <w:r>
        <w:t>requirements</w:t>
      </w:r>
      <w:r>
        <w:rPr>
          <w:spacing w:val="-3"/>
        </w:rPr>
        <w:t xml:space="preserve"> </w:t>
      </w:r>
      <w:r>
        <w:t>in</w:t>
      </w:r>
      <w:r>
        <w:rPr>
          <w:spacing w:val="-3"/>
        </w:rPr>
        <w:t xml:space="preserve"> </w:t>
      </w:r>
      <w:r>
        <w:t>the</w:t>
      </w:r>
      <w:r>
        <w:rPr>
          <w:spacing w:val="-3"/>
        </w:rPr>
        <w:t xml:space="preserve"> </w:t>
      </w:r>
      <w:r>
        <w:t>PWS. Implement</w:t>
      </w:r>
      <w:r>
        <w:rPr>
          <w:spacing w:val="-3"/>
        </w:rPr>
        <w:t xml:space="preserve"> </w:t>
      </w:r>
      <w:r>
        <w:t>the</w:t>
      </w:r>
      <w:r>
        <w:rPr>
          <w:spacing w:val="-4"/>
        </w:rPr>
        <w:t xml:space="preserve"> </w:t>
      </w:r>
      <w:r>
        <w:t>quality</w:t>
      </w:r>
      <w:r>
        <w:rPr>
          <w:spacing w:val="-8"/>
        </w:rPr>
        <w:t xml:space="preserve"> </w:t>
      </w:r>
      <w:r>
        <w:t>program through a Quality</w:t>
      </w:r>
      <w:r>
        <w:rPr>
          <w:spacing w:val="-5"/>
        </w:rPr>
        <w:t xml:space="preserve"> </w:t>
      </w:r>
      <w:r>
        <w:t>Control Plan (QCP)</w:t>
      </w:r>
      <w:r>
        <w:rPr>
          <w:spacing w:val="-2"/>
        </w:rPr>
        <w:t xml:space="preserve"> </w:t>
      </w:r>
      <w:r>
        <w:t>(CDRL</w:t>
      </w:r>
      <w:r>
        <w:rPr>
          <w:spacing w:val="-6"/>
        </w:rPr>
        <w:t xml:space="preserve"> </w:t>
      </w:r>
      <w:r>
        <w:t>A103).</w:t>
      </w:r>
      <w:r>
        <w:rPr>
          <w:spacing w:val="40"/>
        </w:rPr>
        <w:t xml:space="preserve"> </w:t>
      </w:r>
      <w:r>
        <w:t>The</w:t>
      </w:r>
      <w:r>
        <w:rPr>
          <w:spacing w:val="-2"/>
        </w:rPr>
        <w:t xml:space="preserve"> </w:t>
      </w:r>
      <w:r>
        <w:t>QCP shall be</w:t>
      </w:r>
      <w:r>
        <w:rPr>
          <w:spacing w:val="-1"/>
        </w:rPr>
        <w:t xml:space="preserve"> </w:t>
      </w:r>
      <w:r>
        <w:t>submitted and accepted by the GPM, Quality Assurance Manager and CO.</w:t>
      </w:r>
    </w:p>
    <w:p w14:paraId="0113F1C1" w14:textId="77777777" w:rsidR="004C0C63" w:rsidRDefault="00313ED4">
      <w:pPr>
        <w:spacing w:before="125"/>
        <w:ind w:left="600"/>
        <w:jc w:val="both"/>
        <w:rPr>
          <w:b/>
          <w:sz w:val="24"/>
        </w:rPr>
      </w:pPr>
      <w:r>
        <w:rPr>
          <w:b/>
          <w:sz w:val="24"/>
        </w:rPr>
        <w:t>CDRL</w:t>
      </w:r>
      <w:r>
        <w:rPr>
          <w:b/>
          <w:spacing w:val="-4"/>
          <w:sz w:val="24"/>
        </w:rPr>
        <w:t xml:space="preserve"> </w:t>
      </w:r>
      <w:r>
        <w:rPr>
          <w:b/>
          <w:sz w:val="24"/>
        </w:rPr>
        <w:t>A103:</w:t>
      </w:r>
      <w:r>
        <w:rPr>
          <w:b/>
          <w:spacing w:val="52"/>
          <w:sz w:val="24"/>
        </w:rPr>
        <w:t xml:space="preserve"> </w:t>
      </w:r>
      <w:r>
        <w:rPr>
          <w:b/>
          <w:sz w:val="24"/>
        </w:rPr>
        <w:t>Quality</w:t>
      </w:r>
      <w:r>
        <w:rPr>
          <w:b/>
          <w:spacing w:val="-5"/>
          <w:sz w:val="24"/>
        </w:rPr>
        <w:t xml:space="preserve"> </w:t>
      </w:r>
      <w:r>
        <w:rPr>
          <w:b/>
          <w:sz w:val="24"/>
        </w:rPr>
        <w:t>Control</w:t>
      </w:r>
      <w:r>
        <w:rPr>
          <w:b/>
          <w:spacing w:val="-3"/>
          <w:sz w:val="24"/>
        </w:rPr>
        <w:t xml:space="preserve"> </w:t>
      </w:r>
      <w:r>
        <w:rPr>
          <w:b/>
          <w:spacing w:val="-4"/>
          <w:sz w:val="24"/>
        </w:rPr>
        <w:t>Plan</w:t>
      </w:r>
    </w:p>
    <w:p w14:paraId="752E3B46" w14:textId="77777777" w:rsidR="004C0C63" w:rsidRDefault="00313ED4">
      <w:pPr>
        <w:pStyle w:val="Heading1"/>
        <w:numPr>
          <w:ilvl w:val="1"/>
          <w:numId w:val="26"/>
        </w:numPr>
        <w:tabs>
          <w:tab w:val="left" w:pos="1081"/>
        </w:tabs>
        <w:spacing w:before="120"/>
        <w:ind w:left="1080" w:hanging="481"/>
      </w:pPr>
      <w:bookmarkStart w:id="13" w:name="_bookmark13"/>
      <w:bookmarkEnd w:id="13"/>
      <w:r>
        <w:rPr>
          <w:spacing w:val="-2"/>
        </w:rPr>
        <w:t>Training</w:t>
      </w:r>
    </w:p>
    <w:p w14:paraId="09A4D52F" w14:textId="77777777" w:rsidR="004C0C63" w:rsidRDefault="00313ED4">
      <w:pPr>
        <w:pStyle w:val="ListParagraph"/>
        <w:numPr>
          <w:ilvl w:val="2"/>
          <w:numId w:val="26"/>
        </w:numPr>
        <w:tabs>
          <w:tab w:val="left" w:pos="1261"/>
        </w:tabs>
        <w:ind w:left="1260" w:hanging="661"/>
        <w:rPr>
          <w:b/>
          <w:sz w:val="24"/>
        </w:rPr>
      </w:pPr>
      <w:r>
        <w:rPr>
          <w:b/>
          <w:sz w:val="24"/>
        </w:rPr>
        <w:t>Contractor</w:t>
      </w:r>
      <w:r>
        <w:rPr>
          <w:b/>
          <w:spacing w:val="-9"/>
          <w:sz w:val="24"/>
        </w:rPr>
        <w:t xml:space="preserve"> </w:t>
      </w:r>
      <w:r>
        <w:rPr>
          <w:b/>
          <w:sz w:val="24"/>
        </w:rPr>
        <w:t>Specialized</w:t>
      </w:r>
      <w:r>
        <w:rPr>
          <w:b/>
          <w:spacing w:val="-9"/>
          <w:sz w:val="24"/>
        </w:rPr>
        <w:t xml:space="preserve"> </w:t>
      </w:r>
      <w:r>
        <w:rPr>
          <w:b/>
          <w:spacing w:val="-2"/>
          <w:sz w:val="24"/>
        </w:rPr>
        <w:t>Training</w:t>
      </w:r>
    </w:p>
    <w:p w14:paraId="1393288B" w14:textId="77777777" w:rsidR="004C0C63" w:rsidRDefault="00313ED4">
      <w:pPr>
        <w:pStyle w:val="ListParagraph"/>
        <w:numPr>
          <w:ilvl w:val="3"/>
          <w:numId w:val="26"/>
        </w:numPr>
        <w:tabs>
          <w:tab w:val="left" w:pos="1441"/>
        </w:tabs>
        <w:spacing w:before="115"/>
        <w:ind w:right="748" w:firstLine="0"/>
        <w:rPr>
          <w:sz w:val="24"/>
        </w:rPr>
      </w:pPr>
      <w:r>
        <w:rPr>
          <w:sz w:val="24"/>
        </w:rPr>
        <w:t>Conduct a qualification or certification training program for contractor personnel. Create, update and conduct a position certification/qualification training program to ensure contractor</w:t>
      </w:r>
      <w:r>
        <w:rPr>
          <w:spacing w:val="-5"/>
          <w:sz w:val="24"/>
        </w:rPr>
        <w:t xml:space="preserve"> </w:t>
      </w:r>
      <w:r>
        <w:rPr>
          <w:sz w:val="24"/>
        </w:rPr>
        <w:t>personnel</w:t>
      </w:r>
      <w:r>
        <w:rPr>
          <w:spacing w:val="-4"/>
          <w:sz w:val="24"/>
        </w:rPr>
        <w:t xml:space="preserve"> </w:t>
      </w:r>
      <w:r>
        <w:rPr>
          <w:sz w:val="24"/>
        </w:rPr>
        <w:t>are</w:t>
      </w:r>
      <w:r>
        <w:rPr>
          <w:spacing w:val="-4"/>
          <w:sz w:val="24"/>
        </w:rPr>
        <w:t xml:space="preserve"> </w:t>
      </w:r>
      <w:r>
        <w:rPr>
          <w:sz w:val="24"/>
        </w:rPr>
        <w:t>certified/qualified</w:t>
      </w:r>
      <w:r>
        <w:rPr>
          <w:spacing w:val="-4"/>
          <w:sz w:val="24"/>
        </w:rPr>
        <w:t xml:space="preserve"> </w:t>
      </w:r>
      <w:r>
        <w:rPr>
          <w:sz w:val="24"/>
        </w:rPr>
        <w:t>to</w:t>
      </w:r>
      <w:r>
        <w:rPr>
          <w:spacing w:val="-5"/>
          <w:sz w:val="24"/>
        </w:rPr>
        <w:t xml:space="preserve"> </w:t>
      </w:r>
      <w:r>
        <w:rPr>
          <w:sz w:val="24"/>
        </w:rPr>
        <w:t>perform</w:t>
      </w:r>
      <w:r>
        <w:rPr>
          <w:spacing w:val="-5"/>
          <w:sz w:val="24"/>
        </w:rPr>
        <w:t xml:space="preserve"> </w:t>
      </w:r>
      <w:r>
        <w:rPr>
          <w:sz w:val="24"/>
        </w:rPr>
        <w:t>operations</w:t>
      </w:r>
      <w:r>
        <w:rPr>
          <w:spacing w:val="-5"/>
          <w:sz w:val="24"/>
        </w:rPr>
        <w:t xml:space="preserve"> </w:t>
      </w:r>
      <w:r>
        <w:rPr>
          <w:sz w:val="24"/>
        </w:rPr>
        <w:t>and</w:t>
      </w:r>
      <w:r>
        <w:rPr>
          <w:spacing w:val="-5"/>
          <w:sz w:val="24"/>
        </w:rPr>
        <w:t xml:space="preserve"> </w:t>
      </w:r>
      <w:r>
        <w:rPr>
          <w:sz w:val="24"/>
        </w:rPr>
        <w:t>maintenance</w:t>
      </w:r>
      <w:r>
        <w:rPr>
          <w:spacing w:val="-3"/>
          <w:sz w:val="24"/>
        </w:rPr>
        <w:t xml:space="preserve"> </w:t>
      </w:r>
      <w:r>
        <w:rPr>
          <w:sz w:val="24"/>
        </w:rPr>
        <w:t>requirements identified as requiring certification/qualification.</w:t>
      </w:r>
    </w:p>
    <w:p w14:paraId="0F872661" w14:textId="77777777" w:rsidR="004C0C63" w:rsidRDefault="00313ED4">
      <w:pPr>
        <w:pStyle w:val="ListParagraph"/>
        <w:numPr>
          <w:ilvl w:val="3"/>
          <w:numId w:val="26"/>
        </w:numPr>
        <w:tabs>
          <w:tab w:val="left" w:pos="1441"/>
        </w:tabs>
        <w:spacing w:before="121"/>
        <w:ind w:right="618" w:firstLine="0"/>
        <w:rPr>
          <w:sz w:val="24"/>
        </w:rPr>
      </w:pPr>
      <w:r>
        <w:rPr>
          <w:sz w:val="24"/>
        </w:rPr>
        <w:t>Ensure</w:t>
      </w:r>
      <w:r>
        <w:rPr>
          <w:spacing w:val="-5"/>
          <w:sz w:val="24"/>
        </w:rPr>
        <w:t xml:space="preserve"> </w:t>
      </w:r>
      <w:r>
        <w:rPr>
          <w:sz w:val="24"/>
        </w:rPr>
        <w:t>personnel</w:t>
      </w:r>
      <w:r>
        <w:rPr>
          <w:spacing w:val="-4"/>
          <w:sz w:val="24"/>
        </w:rPr>
        <w:t xml:space="preserve"> </w:t>
      </w:r>
      <w:r>
        <w:rPr>
          <w:sz w:val="24"/>
        </w:rPr>
        <w:t>are</w:t>
      </w:r>
      <w:r>
        <w:rPr>
          <w:spacing w:val="-5"/>
          <w:sz w:val="24"/>
        </w:rPr>
        <w:t xml:space="preserve"> </w:t>
      </w:r>
      <w:r>
        <w:rPr>
          <w:sz w:val="24"/>
        </w:rPr>
        <w:t>properly</w:t>
      </w:r>
      <w:r>
        <w:rPr>
          <w:spacing w:val="-9"/>
          <w:sz w:val="24"/>
        </w:rPr>
        <w:t xml:space="preserve"> </w:t>
      </w:r>
      <w:r>
        <w:rPr>
          <w:sz w:val="24"/>
        </w:rPr>
        <w:t>trained</w:t>
      </w:r>
      <w:r>
        <w:rPr>
          <w:spacing w:val="-3"/>
          <w:sz w:val="24"/>
        </w:rPr>
        <w:t xml:space="preserve"> </w:t>
      </w:r>
      <w:r>
        <w:rPr>
          <w:sz w:val="24"/>
        </w:rPr>
        <w:t>and</w:t>
      </w:r>
      <w:r>
        <w:rPr>
          <w:spacing w:val="-2"/>
          <w:sz w:val="24"/>
        </w:rPr>
        <w:t xml:space="preserve"> </w:t>
      </w:r>
      <w:r>
        <w:rPr>
          <w:sz w:val="24"/>
        </w:rPr>
        <w:t>have</w:t>
      </w:r>
      <w:r>
        <w:rPr>
          <w:spacing w:val="-5"/>
          <w:sz w:val="24"/>
        </w:rPr>
        <w:t xml:space="preserve"> </w:t>
      </w:r>
      <w:r>
        <w:rPr>
          <w:sz w:val="24"/>
        </w:rPr>
        <w:t>appropriate</w:t>
      </w:r>
      <w:r>
        <w:rPr>
          <w:spacing w:val="-4"/>
          <w:sz w:val="24"/>
        </w:rPr>
        <w:t xml:space="preserve"> </w:t>
      </w:r>
      <w:r>
        <w:rPr>
          <w:sz w:val="24"/>
        </w:rPr>
        <w:t>DoD</w:t>
      </w:r>
      <w:r>
        <w:rPr>
          <w:spacing w:val="-2"/>
          <w:sz w:val="24"/>
        </w:rPr>
        <w:t xml:space="preserve"> </w:t>
      </w:r>
      <w:r>
        <w:rPr>
          <w:sz w:val="24"/>
        </w:rPr>
        <w:t>approved</w:t>
      </w:r>
      <w:r>
        <w:rPr>
          <w:spacing w:val="-4"/>
          <w:sz w:val="24"/>
        </w:rPr>
        <w:t xml:space="preserve"> </w:t>
      </w:r>
      <w:r>
        <w:rPr>
          <w:sz w:val="24"/>
        </w:rPr>
        <w:t>cybersecurity baseline certification(s) before performing any network operations tasks.</w:t>
      </w:r>
      <w:r>
        <w:rPr>
          <w:spacing w:val="40"/>
          <w:sz w:val="24"/>
        </w:rPr>
        <w:t xml:space="preserve"> </w:t>
      </w:r>
      <w:r>
        <w:rPr>
          <w:sz w:val="24"/>
        </w:rPr>
        <w:t>Provide the GMT copies of the appropriate certification(s) prior to being given privileged access to the network and/or assuming cybersecurity responsibilities and ensure they remain in good standing.</w:t>
      </w:r>
      <w:r>
        <w:rPr>
          <w:spacing w:val="40"/>
          <w:sz w:val="24"/>
        </w:rPr>
        <w:t xml:space="preserve"> </w:t>
      </w:r>
      <w:r>
        <w:rPr>
          <w:sz w:val="24"/>
        </w:rPr>
        <w:t>All contractor personnel shall complete and sign a formal statement of assigned cybersecurity responsibilities.</w:t>
      </w:r>
      <w:r>
        <w:rPr>
          <w:spacing w:val="40"/>
          <w:sz w:val="24"/>
        </w:rPr>
        <w:t xml:space="preserve"> </w:t>
      </w:r>
      <w:r>
        <w:rPr>
          <w:sz w:val="24"/>
        </w:rPr>
        <w:t>Immediately remove personnel not in good standing from cybersecurity tasks. Maintain the currency of employees by providing initial and refresher training as required to</w:t>
      </w:r>
      <w:r>
        <w:rPr>
          <w:spacing w:val="40"/>
          <w:sz w:val="24"/>
        </w:rPr>
        <w:t xml:space="preserve"> </w:t>
      </w:r>
      <w:r>
        <w:rPr>
          <w:sz w:val="24"/>
        </w:rPr>
        <w:t>meet the PWS requirements.</w:t>
      </w:r>
    </w:p>
    <w:p w14:paraId="4ED80E76" w14:textId="77777777" w:rsidR="004C0C63" w:rsidRDefault="00313ED4">
      <w:pPr>
        <w:pStyle w:val="ListParagraph"/>
        <w:numPr>
          <w:ilvl w:val="4"/>
          <w:numId w:val="26"/>
        </w:numPr>
        <w:tabs>
          <w:tab w:val="left" w:pos="1621"/>
        </w:tabs>
        <w:ind w:right="846" w:firstLine="0"/>
        <w:rPr>
          <w:sz w:val="24"/>
        </w:rPr>
      </w:pPr>
      <w:r>
        <w:rPr>
          <w:sz w:val="24"/>
        </w:rPr>
        <w:t>Be certified IAW Methods and Procedures Technical Order (MPTO) 00-33A-1001, Department</w:t>
      </w:r>
      <w:r>
        <w:rPr>
          <w:spacing w:val="-4"/>
          <w:sz w:val="24"/>
        </w:rPr>
        <w:t xml:space="preserve"> </w:t>
      </w:r>
      <w:r>
        <w:rPr>
          <w:sz w:val="24"/>
        </w:rPr>
        <w:t>of</w:t>
      </w:r>
      <w:r>
        <w:rPr>
          <w:spacing w:val="-3"/>
          <w:sz w:val="24"/>
        </w:rPr>
        <w:t xml:space="preserve"> </w:t>
      </w:r>
      <w:r>
        <w:rPr>
          <w:sz w:val="24"/>
        </w:rPr>
        <w:t>Defense</w:t>
      </w:r>
      <w:r>
        <w:rPr>
          <w:spacing w:val="-2"/>
          <w:sz w:val="24"/>
        </w:rPr>
        <w:t xml:space="preserve"> </w:t>
      </w:r>
      <w:r>
        <w:rPr>
          <w:sz w:val="24"/>
        </w:rPr>
        <w:t>Directive</w:t>
      </w:r>
      <w:r>
        <w:rPr>
          <w:spacing w:val="-6"/>
          <w:sz w:val="24"/>
        </w:rPr>
        <w:t xml:space="preserve"> </w:t>
      </w:r>
      <w:r>
        <w:rPr>
          <w:sz w:val="24"/>
        </w:rPr>
        <w:t>(DoDD)</w:t>
      </w:r>
      <w:r>
        <w:rPr>
          <w:spacing w:val="-5"/>
          <w:sz w:val="24"/>
        </w:rPr>
        <w:t xml:space="preserve"> </w:t>
      </w:r>
      <w:r>
        <w:rPr>
          <w:sz w:val="24"/>
        </w:rPr>
        <w:t>8140.01,</w:t>
      </w:r>
      <w:r>
        <w:rPr>
          <w:spacing w:val="-4"/>
          <w:sz w:val="24"/>
        </w:rPr>
        <w:t xml:space="preserve"> </w:t>
      </w:r>
      <w:r>
        <w:rPr>
          <w:sz w:val="24"/>
        </w:rPr>
        <w:t>Department</w:t>
      </w:r>
      <w:r>
        <w:rPr>
          <w:spacing w:val="-4"/>
          <w:sz w:val="24"/>
        </w:rPr>
        <w:t xml:space="preserve"> </w:t>
      </w:r>
      <w:r>
        <w:rPr>
          <w:sz w:val="24"/>
        </w:rPr>
        <w:t>of</w:t>
      </w:r>
      <w:r>
        <w:rPr>
          <w:spacing w:val="-3"/>
          <w:sz w:val="24"/>
        </w:rPr>
        <w:t xml:space="preserve"> </w:t>
      </w:r>
      <w:r>
        <w:rPr>
          <w:sz w:val="24"/>
        </w:rPr>
        <w:t>Defense</w:t>
      </w:r>
      <w:r>
        <w:rPr>
          <w:spacing w:val="-5"/>
          <w:sz w:val="24"/>
        </w:rPr>
        <w:t xml:space="preserve"> </w:t>
      </w:r>
      <w:r>
        <w:rPr>
          <w:sz w:val="24"/>
        </w:rPr>
        <w:t>(DoD)</w:t>
      </w:r>
      <w:r>
        <w:rPr>
          <w:spacing w:val="-5"/>
          <w:sz w:val="24"/>
        </w:rPr>
        <w:t xml:space="preserve"> </w:t>
      </w:r>
      <w:r>
        <w:rPr>
          <w:sz w:val="24"/>
        </w:rPr>
        <w:t>8570.01-M, Air Force Manual (AFM) 17-1303 and DoD Approved 8570 Baseline Certifications.</w:t>
      </w:r>
    </w:p>
    <w:p w14:paraId="51AF99AF" w14:textId="77777777" w:rsidR="004C0C63" w:rsidRDefault="00313ED4">
      <w:pPr>
        <w:pStyle w:val="ListParagraph"/>
        <w:numPr>
          <w:ilvl w:val="4"/>
          <w:numId w:val="26"/>
        </w:numPr>
        <w:tabs>
          <w:tab w:val="left" w:pos="1621"/>
        </w:tabs>
        <w:spacing w:before="121"/>
        <w:ind w:right="883" w:firstLine="0"/>
        <w:rPr>
          <w:sz w:val="24"/>
        </w:rPr>
      </w:pPr>
      <w:r>
        <w:rPr>
          <w:sz w:val="24"/>
        </w:rPr>
        <w:t>Contractor</w:t>
      </w:r>
      <w:r>
        <w:rPr>
          <w:spacing w:val="-4"/>
          <w:sz w:val="24"/>
        </w:rPr>
        <w:t xml:space="preserve"> </w:t>
      </w:r>
      <w:r>
        <w:rPr>
          <w:sz w:val="24"/>
        </w:rPr>
        <w:t>personnel</w:t>
      </w:r>
      <w:r>
        <w:rPr>
          <w:spacing w:val="-4"/>
          <w:sz w:val="24"/>
        </w:rPr>
        <w:t xml:space="preserve"> </w:t>
      </w:r>
      <w:r>
        <w:rPr>
          <w:sz w:val="24"/>
        </w:rPr>
        <w:t>working</w:t>
      </w:r>
      <w:r>
        <w:rPr>
          <w:spacing w:val="-6"/>
          <w:sz w:val="24"/>
        </w:rPr>
        <w:t xml:space="preserve"> </w:t>
      </w:r>
      <w:r>
        <w:rPr>
          <w:sz w:val="24"/>
        </w:rPr>
        <w:t>on</w:t>
      </w:r>
      <w:r>
        <w:rPr>
          <w:spacing w:val="-4"/>
          <w:sz w:val="24"/>
        </w:rPr>
        <w:t xml:space="preserve"> </w:t>
      </w:r>
      <w:r>
        <w:rPr>
          <w:sz w:val="24"/>
        </w:rPr>
        <w:t>SDIN</w:t>
      </w:r>
      <w:r>
        <w:rPr>
          <w:spacing w:val="-3"/>
          <w:sz w:val="24"/>
        </w:rPr>
        <w:t xml:space="preserve"> </w:t>
      </w:r>
      <w:r>
        <w:rPr>
          <w:sz w:val="24"/>
        </w:rPr>
        <w:t>and</w:t>
      </w:r>
      <w:r>
        <w:rPr>
          <w:spacing w:val="-4"/>
          <w:sz w:val="24"/>
        </w:rPr>
        <w:t xml:space="preserve"> </w:t>
      </w:r>
      <w:r>
        <w:rPr>
          <w:sz w:val="24"/>
        </w:rPr>
        <w:t>GCCS</w:t>
      </w:r>
      <w:r>
        <w:rPr>
          <w:spacing w:val="-4"/>
          <w:sz w:val="24"/>
        </w:rPr>
        <w:t xml:space="preserve"> </w:t>
      </w:r>
      <w:r>
        <w:rPr>
          <w:sz w:val="24"/>
        </w:rPr>
        <w:t>networks</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certified</w:t>
      </w:r>
      <w:r>
        <w:rPr>
          <w:spacing w:val="-4"/>
          <w:sz w:val="24"/>
        </w:rPr>
        <w:t xml:space="preserve"> </w:t>
      </w:r>
      <w:r>
        <w:rPr>
          <w:sz w:val="24"/>
        </w:rPr>
        <w:t>at</w:t>
      </w:r>
      <w:r>
        <w:rPr>
          <w:spacing w:val="-4"/>
          <w:sz w:val="24"/>
        </w:rPr>
        <w:t xml:space="preserve"> </w:t>
      </w:r>
      <w:r>
        <w:rPr>
          <w:sz w:val="24"/>
        </w:rPr>
        <w:t>the IAT Level II.</w:t>
      </w:r>
    </w:p>
    <w:p w14:paraId="58A7C017" w14:textId="77777777" w:rsidR="004C0C63" w:rsidRDefault="00313ED4">
      <w:pPr>
        <w:pStyle w:val="ListParagraph"/>
        <w:numPr>
          <w:ilvl w:val="4"/>
          <w:numId w:val="26"/>
        </w:numPr>
        <w:tabs>
          <w:tab w:val="left" w:pos="1621"/>
        </w:tabs>
        <w:ind w:right="679" w:firstLine="0"/>
        <w:rPr>
          <w:sz w:val="24"/>
        </w:rPr>
      </w:pPr>
      <w:r>
        <w:rPr>
          <w:sz w:val="24"/>
        </w:rPr>
        <w:t>Have</w:t>
      </w:r>
      <w:r>
        <w:rPr>
          <w:spacing w:val="-5"/>
          <w:sz w:val="24"/>
        </w:rPr>
        <w:t xml:space="preserve"> </w:t>
      </w:r>
      <w:r>
        <w:rPr>
          <w:sz w:val="24"/>
        </w:rPr>
        <w:t>personnel</w:t>
      </w:r>
      <w:r>
        <w:rPr>
          <w:spacing w:val="-4"/>
          <w:sz w:val="24"/>
        </w:rPr>
        <w:t xml:space="preserve"> </w:t>
      </w:r>
      <w:r>
        <w:rPr>
          <w:sz w:val="24"/>
        </w:rPr>
        <w:t>certified</w:t>
      </w:r>
      <w:r>
        <w:rPr>
          <w:spacing w:val="-4"/>
          <w:sz w:val="24"/>
        </w:rPr>
        <w:t xml:space="preserve"> </w:t>
      </w:r>
      <w:r>
        <w:rPr>
          <w:sz w:val="24"/>
        </w:rPr>
        <w:t>at</w:t>
      </w:r>
      <w:r>
        <w:rPr>
          <w:spacing w:val="-4"/>
          <w:sz w:val="24"/>
        </w:rPr>
        <w:t xml:space="preserve"> </w:t>
      </w:r>
      <w:r>
        <w:rPr>
          <w:sz w:val="24"/>
        </w:rPr>
        <w:t>the</w:t>
      </w:r>
      <w:r>
        <w:rPr>
          <w:spacing w:val="-2"/>
          <w:sz w:val="24"/>
        </w:rPr>
        <w:t xml:space="preserve"> </w:t>
      </w:r>
      <w:r>
        <w:rPr>
          <w:sz w:val="24"/>
        </w:rPr>
        <w:t>Information</w:t>
      </w:r>
      <w:r>
        <w:rPr>
          <w:spacing w:val="-4"/>
          <w:sz w:val="24"/>
        </w:rPr>
        <w:t xml:space="preserve"> </w:t>
      </w:r>
      <w:r>
        <w:rPr>
          <w:sz w:val="24"/>
        </w:rPr>
        <w:t>Assurance</w:t>
      </w:r>
      <w:r>
        <w:rPr>
          <w:spacing w:val="-5"/>
          <w:sz w:val="24"/>
        </w:rPr>
        <w:t xml:space="preserve"> </w:t>
      </w:r>
      <w:r>
        <w:rPr>
          <w:sz w:val="24"/>
        </w:rPr>
        <w:t>Management</w:t>
      </w:r>
      <w:r>
        <w:rPr>
          <w:spacing w:val="-4"/>
          <w:sz w:val="24"/>
        </w:rPr>
        <w:t xml:space="preserve"> </w:t>
      </w:r>
      <w:r>
        <w:rPr>
          <w:sz w:val="24"/>
        </w:rPr>
        <w:t>(IAM)</w:t>
      </w:r>
      <w:r>
        <w:rPr>
          <w:spacing w:val="-4"/>
          <w:sz w:val="24"/>
        </w:rPr>
        <w:t xml:space="preserve"> </w:t>
      </w:r>
      <w:r>
        <w:rPr>
          <w:sz w:val="24"/>
        </w:rPr>
        <w:t>Level</w:t>
      </w:r>
      <w:r>
        <w:rPr>
          <w:spacing w:val="-3"/>
          <w:sz w:val="24"/>
        </w:rPr>
        <w:t xml:space="preserve"> </w:t>
      </w:r>
      <w:r>
        <w:rPr>
          <w:sz w:val="24"/>
        </w:rPr>
        <w:t>II</w:t>
      </w:r>
      <w:r>
        <w:rPr>
          <w:spacing w:val="-8"/>
          <w:sz w:val="24"/>
        </w:rPr>
        <w:t xml:space="preserve"> </w:t>
      </w:r>
      <w:r>
        <w:rPr>
          <w:sz w:val="24"/>
        </w:rPr>
        <w:t>to maintain the Risk Management Framework (RMF) package.</w:t>
      </w:r>
    </w:p>
    <w:p w14:paraId="36811350" w14:textId="77777777" w:rsidR="004C0C63" w:rsidRDefault="00313ED4">
      <w:pPr>
        <w:pStyle w:val="ListParagraph"/>
        <w:numPr>
          <w:ilvl w:val="4"/>
          <w:numId w:val="26"/>
        </w:numPr>
        <w:tabs>
          <w:tab w:val="left" w:pos="1621"/>
        </w:tabs>
        <w:ind w:right="708" w:firstLine="0"/>
        <w:rPr>
          <w:sz w:val="24"/>
        </w:rPr>
      </w:pPr>
      <w:r>
        <w:rPr>
          <w:sz w:val="24"/>
        </w:rPr>
        <w:t>The</w:t>
      </w:r>
      <w:r>
        <w:rPr>
          <w:spacing w:val="-6"/>
          <w:sz w:val="24"/>
        </w:rPr>
        <w:t xml:space="preserve"> </w:t>
      </w:r>
      <w:r>
        <w:rPr>
          <w:sz w:val="24"/>
        </w:rPr>
        <w:t>certification/qualification</w:t>
      </w:r>
      <w:r>
        <w:rPr>
          <w:spacing w:val="-4"/>
          <w:sz w:val="24"/>
        </w:rPr>
        <w:t xml:space="preserve"> </w:t>
      </w:r>
      <w:r>
        <w:rPr>
          <w:sz w:val="24"/>
        </w:rPr>
        <w:t>program</w:t>
      </w:r>
      <w:r>
        <w:rPr>
          <w:spacing w:val="-3"/>
          <w:sz w:val="24"/>
        </w:rPr>
        <w:t xml:space="preserve"> </w:t>
      </w:r>
      <w:r>
        <w:rPr>
          <w:sz w:val="24"/>
        </w:rPr>
        <w:t>is</w:t>
      </w:r>
      <w:r>
        <w:rPr>
          <w:spacing w:val="-4"/>
          <w:sz w:val="24"/>
        </w:rPr>
        <w:t xml:space="preserve"> </w:t>
      </w:r>
      <w:r>
        <w:rPr>
          <w:sz w:val="24"/>
        </w:rPr>
        <w:t>to</w:t>
      </w:r>
      <w:r>
        <w:rPr>
          <w:spacing w:val="-4"/>
          <w:sz w:val="24"/>
        </w:rPr>
        <w:t xml:space="preserve"> </w:t>
      </w:r>
      <w:r>
        <w:rPr>
          <w:sz w:val="24"/>
        </w:rPr>
        <w:t>be</w:t>
      </w:r>
      <w:r>
        <w:rPr>
          <w:spacing w:val="-5"/>
          <w:sz w:val="24"/>
        </w:rPr>
        <w:t xml:space="preserve"> </w:t>
      </w:r>
      <w:r>
        <w:rPr>
          <w:sz w:val="24"/>
        </w:rPr>
        <w:t>contractor</w:t>
      </w:r>
      <w:r>
        <w:rPr>
          <w:spacing w:val="-4"/>
          <w:sz w:val="24"/>
        </w:rPr>
        <w:t xml:space="preserve"> </w:t>
      </w:r>
      <w:r>
        <w:rPr>
          <w:sz w:val="24"/>
        </w:rPr>
        <w:t>self-contained,</w:t>
      </w:r>
      <w:r>
        <w:rPr>
          <w:spacing w:val="-4"/>
          <w:sz w:val="24"/>
        </w:rPr>
        <w:t xml:space="preserve"> </w:t>
      </w:r>
      <w:r>
        <w:rPr>
          <w:sz w:val="24"/>
        </w:rPr>
        <w:t>requiring</w:t>
      </w:r>
      <w:r>
        <w:rPr>
          <w:spacing w:val="-7"/>
          <w:sz w:val="24"/>
        </w:rPr>
        <w:t xml:space="preserve"> </w:t>
      </w:r>
      <w:r>
        <w:rPr>
          <w:sz w:val="24"/>
        </w:rPr>
        <w:t>no technical or materiel support from the government and is subject to government review.</w:t>
      </w:r>
    </w:p>
    <w:p w14:paraId="10CEBF8E" w14:textId="77777777" w:rsidR="004C0C63" w:rsidRDefault="00313ED4">
      <w:pPr>
        <w:pStyle w:val="Heading1"/>
        <w:numPr>
          <w:ilvl w:val="2"/>
          <w:numId w:val="26"/>
        </w:numPr>
        <w:tabs>
          <w:tab w:val="left" w:pos="1261"/>
        </w:tabs>
        <w:ind w:left="1260" w:hanging="661"/>
      </w:pPr>
      <w:r>
        <w:t>Ancillary</w:t>
      </w:r>
      <w:r>
        <w:rPr>
          <w:spacing w:val="-8"/>
        </w:rPr>
        <w:t xml:space="preserve"> </w:t>
      </w:r>
      <w:r>
        <w:rPr>
          <w:spacing w:val="-2"/>
        </w:rPr>
        <w:t>Training</w:t>
      </w:r>
    </w:p>
    <w:p w14:paraId="669755BE" w14:textId="77777777" w:rsidR="004C0C63" w:rsidRDefault="004C0C63">
      <w:pPr>
        <w:sectPr w:rsidR="004C0C63" w:rsidSect="001616DB">
          <w:pgSz w:w="12240" w:h="15840"/>
          <w:pgMar w:top="1360" w:right="820" w:bottom="1020" w:left="840" w:header="0" w:footer="830" w:gutter="0"/>
          <w:cols w:space="720"/>
        </w:sectPr>
      </w:pPr>
    </w:p>
    <w:p w14:paraId="56C14BD7" w14:textId="77777777" w:rsidR="004C0C63" w:rsidRDefault="00313ED4">
      <w:pPr>
        <w:pStyle w:val="ListParagraph"/>
        <w:numPr>
          <w:ilvl w:val="3"/>
          <w:numId w:val="26"/>
        </w:numPr>
        <w:tabs>
          <w:tab w:val="left" w:pos="1441"/>
        </w:tabs>
        <w:spacing w:before="74"/>
        <w:ind w:right="1239" w:firstLine="0"/>
        <w:rPr>
          <w:sz w:val="24"/>
        </w:rPr>
      </w:pPr>
      <w:r>
        <w:rPr>
          <w:sz w:val="24"/>
        </w:rPr>
        <w:lastRenderedPageBreak/>
        <w:t>Participate</w:t>
      </w:r>
      <w:r>
        <w:rPr>
          <w:spacing w:val="-4"/>
          <w:sz w:val="24"/>
        </w:rPr>
        <w:t xml:space="preserve"> </w:t>
      </w:r>
      <w:r>
        <w:rPr>
          <w:sz w:val="24"/>
        </w:rPr>
        <w:t>in</w:t>
      </w:r>
      <w:r>
        <w:rPr>
          <w:spacing w:val="-3"/>
          <w:sz w:val="24"/>
        </w:rPr>
        <w:t xml:space="preserve"> </w:t>
      </w:r>
      <w:r>
        <w:rPr>
          <w:sz w:val="24"/>
        </w:rPr>
        <w:t>ancillary</w:t>
      </w:r>
      <w:r>
        <w:rPr>
          <w:spacing w:val="-8"/>
          <w:sz w:val="24"/>
        </w:rPr>
        <w:t xml:space="preserve"> </w:t>
      </w:r>
      <w:r>
        <w:rPr>
          <w:sz w:val="24"/>
        </w:rPr>
        <w:t>training</w:t>
      </w:r>
      <w:r>
        <w:rPr>
          <w:spacing w:val="-6"/>
          <w:sz w:val="24"/>
        </w:rPr>
        <w:t xml:space="preserve"> </w:t>
      </w:r>
      <w:r>
        <w:rPr>
          <w:sz w:val="24"/>
        </w:rPr>
        <w:t>as</w:t>
      </w:r>
      <w:r>
        <w:rPr>
          <w:spacing w:val="-3"/>
          <w:sz w:val="24"/>
        </w:rPr>
        <w:t xml:space="preserve"> </w:t>
      </w:r>
      <w:r>
        <w:rPr>
          <w:sz w:val="24"/>
        </w:rPr>
        <w:t>required</w:t>
      </w:r>
      <w:r>
        <w:rPr>
          <w:spacing w:val="-3"/>
          <w:sz w:val="24"/>
        </w:rPr>
        <w:t xml:space="preserve"> </w:t>
      </w:r>
      <w:r>
        <w:rPr>
          <w:sz w:val="24"/>
        </w:rPr>
        <w:t>by</w:t>
      </w:r>
      <w:r>
        <w:rPr>
          <w:spacing w:val="-8"/>
          <w:sz w:val="24"/>
        </w:rPr>
        <w:t xml:space="preserve"> </w:t>
      </w:r>
      <w:r>
        <w:rPr>
          <w:sz w:val="24"/>
        </w:rPr>
        <w:t>the</w:t>
      </w:r>
      <w:r>
        <w:rPr>
          <w:spacing w:val="-3"/>
          <w:sz w:val="24"/>
        </w:rPr>
        <w:t xml:space="preserve"> </w:t>
      </w:r>
      <w:r>
        <w:rPr>
          <w:sz w:val="24"/>
        </w:rPr>
        <w:t>work</w:t>
      </w:r>
      <w:r>
        <w:rPr>
          <w:spacing w:val="-3"/>
          <w:sz w:val="24"/>
        </w:rPr>
        <w:t xml:space="preserve"> </w:t>
      </w:r>
      <w:r>
        <w:rPr>
          <w:sz w:val="24"/>
        </w:rPr>
        <w:t>being</w:t>
      </w:r>
      <w:r>
        <w:rPr>
          <w:spacing w:val="-6"/>
          <w:sz w:val="24"/>
        </w:rPr>
        <w:t xml:space="preserve"> </w:t>
      </w:r>
      <w:r>
        <w:rPr>
          <w:sz w:val="24"/>
        </w:rPr>
        <w:t>performed</w:t>
      </w:r>
      <w:r>
        <w:rPr>
          <w:spacing w:val="-3"/>
          <w:sz w:val="24"/>
        </w:rPr>
        <w:t xml:space="preserve"> </w:t>
      </w:r>
      <w:r>
        <w:rPr>
          <w:sz w:val="24"/>
        </w:rPr>
        <w:t>and</w:t>
      </w:r>
      <w:r>
        <w:rPr>
          <w:spacing w:val="-1"/>
          <w:sz w:val="24"/>
        </w:rPr>
        <w:t xml:space="preserve"> </w:t>
      </w:r>
      <w:r>
        <w:rPr>
          <w:sz w:val="24"/>
        </w:rPr>
        <w:t>IAW applicable documentation (instructions, standards, etc.).</w:t>
      </w:r>
    </w:p>
    <w:p w14:paraId="50874D92" w14:textId="77777777" w:rsidR="004C0C63" w:rsidRDefault="00313ED4">
      <w:pPr>
        <w:pStyle w:val="ListParagraph"/>
        <w:numPr>
          <w:ilvl w:val="3"/>
          <w:numId w:val="26"/>
        </w:numPr>
        <w:tabs>
          <w:tab w:val="left" w:pos="1441"/>
        </w:tabs>
        <w:ind w:right="643" w:firstLine="0"/>
        <w:rPr>
          <w:sz w:val="24"/>
        </w:rPr>
      </w:pPr>
      <w:r>
        <w:rPr>
          <w:sz w:val="24"/>
        </w:rPr>
        <w:t xml:space="preserve">At a minimum, the following courses via the Air Force </w:t>
      </w:r>
      <w:proofErr w:type="spellStart"/>
      <w:r>
        <w:rPr>
          <w:sz w:val="24"/>
        </w:rPr>
        <w:t>myLearning</w:t>
      </w:r>
      <w:proofErr w:type="spellEnd"/>
      <w:r>
        <w:rPr>
          <w:sz w:val="24"/>
        </w:rPr>
        <w:t xml:space="preserve"> application, Computer Based Training (CBT), or classroom attendance shall be completed within thirty (30) days</w:t>
      </w:r>
      <w:r>
        <w:rPr>
          <w:spacing w:val="-1"/>
          <w:sz w:val="24"/>
        </w:rPr>
        <w:t xml:space="preserve"> </w:t>
      </w:r>
      <w:r>
        <w:rPr>
          <w:sz w:val="24"/>
        </w:rPr>
        <w:t>after</w:t>
      </w:r>
      <w:r>
        <w:rPr>
          <w:spacing w:val="-1"/>
          <w:sz w:val="24"/>
        </w:rPr>
        <w:t xml:space="preserve"> </w:t>
      </w:r>
      <w:r>
        <w:rPr>
          <w:sz w:val="24"/>
        </w:rPr>
        <w:t>contract</w:t>
      </w:r>
      <w:r>
        <w:rPr>
          <w:spacing w:val="-3"/>
          <w:sz w:val="24"/>
        </w:rPr>
        <w:t xml:space="preserve"> </w:t>
      </w:r>
      <w:r>
        <w:rPr>
          <w:sz w:val="24"/>
        </w:rPr>
        <w:t>award</w:t>
      </w:r>
      <w:r>
        <w:rPr>
          <w:spacing w:val="-1"/>
          <w:sz w:val="24"/>
        </w:rPr>
        <w:t xml:space="preserve"> </w:t>
      </w:r>
      <w:r>
        <w:rPr>
          <w:sz w:val="24"/>
        </w:rPr>
        <w:t>(Table</w:t>
      </w:r>
      <w:r>
        <w:rPr>
          <w:spacing w:val="-3"/>
          <w:sz w:val="24"/>
        </w:rPr>
        <w:t xml:space="preserve"> </w:t>
      </w:r>
      <w:r>
        <w:rPr>
          <w:sz w:val="24"/>
        </w:rPr>
        <w:t>2-1</w:t>
      </w:r>
      <w:r>
        <w:rPr>
          <w:spacing w:val="-3"/>
          <w:sz w:val="24"/>
        </w:rPr>
        <w:t xml:space="preserve"> </w:t>
      </w:r>
      <w:r>
        <w:rPr>
          <w:sz w:val="24"/>
        </w:rPr>
        <w:t>–</w:t>
      </w:r>
      <w:r>
        <w:rPr>
          <w:spacing w:val="-1"/>
          <w:sz w:val="24"/>
        </w:rPr>
        <w:t xml:space="preserve"> </w:t>
      </w:r>
      <w:r>
        <w:rPr>
          <w:sz w:val="24"/>
        </w:rPr>
        <w:t>Ancillary</w:t>
      </w:r>
      <w:r>
        <w:rPr>
          <w:spacing w:val="-7"/>
          <w:sz w:val="24"/>
        </w:rPr>
        <w:t xml:space="preserve"> </w:t>
      </w:r>
      <w:r>
        <w:rPr>
          <w:sz w:val="24"/>
        </w:rPr>
        <w:t>Training).</w:t>
      </w:r>
      <w:r>
        <w:rPr>
          <w:spacing w:val="40"/>
          <w:sz w:val="24"/>
        </w:rPr>
        <w:t xml:space="preserve"> </w:t>
      </w:r>
      <w:r>
        <w:rPr>
          <w:sz w:val="24"/>
        </w:rPr>
        <w:t>Other</w:t>
      </w:r>
      <w:r>
        <w:rPr>
          <w:spacing w:val="-5"/>
          <w:sz w:val="24"/>
        </w:rPr>
        <w:t xml:space="preserve"> </w:t>
      </w:r>
      <w:r>
        <w:rPr>
          <w:sz w:val="24"/>
        </w:rPr>
        <w:t>training</w:t>
      </w:r>
      <w:r>
        <w:rPr>
          <w:spacing w:val="-4"/>
          <w:sz w:val="24"/>
        </w:rPr>
        <w:t xml:space="preserve"> </w:t>
      </w:r>
      <w:r>
        <w:rPr>
          <w:sz w:val="24"/>
        </w:rPr>
        <w:t>may</w:t>
      </w:r>
      <w:r>
        <w:rPr>
          <w:spacing w:val="-7"/>
          <w:sz w:val="24"/>
        </w:rPr>
        <w:t xml:space="preserve"> </w:t>
      </w:r>
      <w:r>
        <w:rPr>
          <w:sz w:val="24"/>
        </w:rPr>
        <w:t>be</w:t>
      </w:r>
      <w:r>
        <w:rPr>
          <w:spacing w:val="-4"/>
          <w:sz w:val="24"/>
        </w:rPr>
        <w:t xml:space="preserve"> </w:t>
      </w:r>
      <w:r>
        <w:rPr>
          <w:sz w:val="24"/>
        </w:rPr>
        <w:t>required</w:t>
      </w:r>
      <w:r>
        <w:rPr>
          <w:spacing w:val="-3"/>
          <w:sz w:val="24"/>
        </w:rPr>
        <w:t xml:space="preserve"> </w:t>
      </w:r>
      <w:r>
        <w:rPr>
          <w:sz w:val="24"/>
        </w:rPr>
        <w:t>at</w:t>
      </w:r>
      <w:r>
        <w:rPr>
          <w:spacing w:val="-3"/>
          <w:sz w:val="24"/>
        </w:rPr>
        <w:t xml:space="preserve"> </w:t>
      </w:r>
      <w:r>
        <w:rPr>
          <w:sz w:val="24"/>
        </w:rPr>
        <w:t xml:space="preserve">the request of the COR. The training records shall contain, at a minimum, the completed/signed formal statement of assigned cybersecurity responsibilities and copies of the appropriate </w:t>
      </w:r>
      <w:r>
        <w:rPr>
          <w:spacing w:val="-2"/>
          <w:sz w:val="24"/>
        </w:rPr>
        <w:t>certifications.</w:t>
      </w:r>
    </w:p>
    <w:p w14:paraId="71B7CB67" w14:textId="77777777" w:rsidR="004C0C63" w:rsidRDefault="00313ED4">
      <w:pPr>
        <w:pStyle w:val="Heading1"/>
        <w:ind w:left="600"/>
      </w:pPr>
      <w:r>
        <w:t>Table</w:t>
      </w:r>
      <w:r>
        <w:rPr>
          <w:spacing w:val="-3"/>
        </w:rPr>
        <w:t xml:space="preserve"> </w:t>
      </w:r>
      <w:r>
        <w:t>2-1</w:t>
      </w:r>
      <w:r>
        <w:rPr>
          <w:spacing w:val="-3"/>
        </w:rPr>
        <w:t xml:space="preserve"> </w:t>
      </w:r>
      <w:r>
        <w:t>–</w:t>
      </w:r>
      <w:r>
        <w:rPr>
          <w:spacing w:val="-3"/>
        </w:rPr>
        <w:t xml:space="preserve"> </w:t>
      </w:r>
      <w:r>
        <w:t>Ancillary</w:t>
      </w:r>
      <w:r>
        <w:rPr>
          <w:spacing w:val="-3"/>
        </w:rPr>
        <w:t xml:space="preserve"> </w:t>
      </w:r>
      <w:r>
        <w:rPr>
          <w:spacing w:val="-2"/>
        </w:rPr>
        <w:t>Training</w:t>
      </w: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7"/>
        <w:gridCol w:w="1528"/>
        <w:gridCol w:w="2071"/>
      </w:tblGrid>
      <w:tr w:rsidR="004C0C63" w14:paraId="0695DA42" w14:textId="77777777">
        <w:trPr>
          <w:trHeight w:val="275"/>
        </w:trPr>
        <w:tc>
          <w:tcPr>
            <w:tcW w:w="5667" w:type="dxa"/>
            <w:shd w:val="clear" w:color="auto" w:fill="94B3D6"/>
          </w:tcPr>
          <w:p w14:paraId="330327CE" w14:textId="77777777" w:rsidR="004C0C63" w:rsidRDefault="00313ED4">
            <w:pPr>
              <w:pStyle w:val="TableParagraph"/>
              <w:spacing w:line="256" w:lineRule="exact"/>
              <w:ind w:left="1470"/>
              <w:rPr>
                <w:b/>
                <w:sz w:val="24"/>
              </w:rPr>
            </w:pPr>
            <w:r>
              <w:rPr>
                <w:b/>
                <w:sz w:val="24"/>
              </w:rPr>
              <w:t>Ancillary</w:t>
            </w:r>
            <w:r>
              <w:rPr>
                <w:b/>
                <w:spacing w:val="-6"/>
                <w:sz w:val="24"/>
              </w:rPr>
              <w:t xml:space="preserve"> </w:t>
            </w:r>
            <w:r>
              <w:rPr>
                <w:b/>
                <w:sz w:val="24"/>
              </w:rPr>
              <w:t>Training</w:t>
            </w:r>
            <w:r>
              <w:rPr>
                <w:b/>
                <w:spacing w:val="-5"/>
                <w:sz w:val="24"/>
              </w:rPr>
              <w:t xml:space="preserve"> </w:t>
            </w:r>
            <w:r>
              <w:rPr>
                <w:b/>
                <w:spacing w:val="-2"/>
                <w:sz w:val="24"/>
              </w:rPr>
              <w:t>Course</w:t>
            </w:r>
          </w:p>
        </w:tc>
        <w:tc>
          <w:tcPr>
            <w:tcW w:w="1528" w:type="dxa"/>
            <w:shd w:val="clear" w:color="auto" w:fill="94B3D6"/>
          </w:tcPr>
          <w:p w14:paraId="1B1AC734" w14:textId="77777777" w:rsidR="004C0C63" w:rsidRDefault="00313ED4">
            <w:pPr>
              <w:pStyle w:val="TableParagraph"/>
              <w:spacing w:line="256" w:lineRule="exact"/>
              <w:ind w:left="213"/>
              <w:rPr>
                <w:b/>
                <w:sz w:val="24"/>
              </w:rPr>
            </w:pPr>
            <w:r>
              <w:rPr>
                <w:b/>
                <w:spacing w:val="-2"/>
                <w:sz w:val="24"/>
              </w:rPr>
              <w:t>Frequency</w:t>
            </w:r>
          </w:p>
        </w:tc>
        <w:tc>
          <w:tcPr>
            <w:tcW w:w="2071" w:type="dxa"/>
            <w:shd w:val="clear" w:color="auto" w:fill="94B3D6"/>
          </w:tcPr>
          <w:p w14:paraId="6D58E6A9" w14:textId="77777777" w:rsidR="004C0C63" w:rsidRDefault="00313ED4">
            <w:pPr>
              <w:pStyle w:val="TableParagraph"/>
              <w:spacing w:line="256" w:lineRule="exact"/>
              <w:ind w:left="635"/>
              <w:rPr>
                <w:b/>
                <w:sz w:val="24"/>
              </w:rPr>
            </w:pPr>
            <w:r>
              <w:rPr>
                <w:b/>
                <w:spacing w:val="-2"/>
                <w:sz w:val="24"/>
              </w:rPr>
              <w:t>Method</w:t>
            </w:r>
          </w:p>
        </w:tc>
      </w:tr>
      <w:tr w:rsidR="004C0C63" w14:paraId="1FCFE9A7" w14:textId="77777777">
        <w:trPr>
          <w:trHeight w:val="275"/>
        </w:trPr>
        <w:tc>
          <w:tcPr>
            <w:tcW w:w="5667" w:type="dxa"/>
          </w:tcPr>
          <w:p w14:paraId="3DE2C901" w14:textId="77777777" w:rsidR="004C0C63" w:rsidRDefault="00313ED4">
            <w:pPr>
              <w:pStyle w:val="TableParagraph"/>
              <w:spacing w:line="256" w:lineRule="exact"/>
              <w:ind w:left="107"/>
              <w:rPr>
                <w:sz w:val="24"/>
              </w:rPr>
            </w:pPr>
            <w:r>
              <w:rPr>
                <w:sz w:val="24"/>
              </w:rPr>
              <w:t>Office</w:t>
            </w:r>
            <w:r>
              <w:rPr>
                <w:spacing w:val="-8"/>
                <w:sz w:val="24"/>
              </w:rPr>
              <w:t xml:space="preserve"> </w:t>
            </w:r>
            <w:r>
              <w:rPr>
                <w:sz w:val="24"/>
              </w:rPr>
              <w:t>of</w:t>
            </w:r>
            <w:r>
              <w:rPr>
                <w:spacing w:val="-7"/>
                <w:sz w:val="24"/>
              </w:rPr>
              <w:t xml:space="preserve"> </w:t>
            </w:r>
            <w:r>
              <w:rPr>
                <w:sz w:val="24"/>
              </w:rPr>
              <w:t>Special</w:t>
            </w:r>
            <w:r>
              <w:rPr>
                <w:spacing w:val="-5"/>
                <w:sz w:val="24"/>
              </w:rPr>
              <w:t xml:space="preserve"> </w:t>
            </w:r>
            <w:r>
              <w:rPr>
                <w:sz w:val="24"/>
              </w:rPr>
              <w:t>Investigation</w:t>
            </w:r>
            <w:r>
              <w:rPr>
                <w:spacing w:val="-6"/>
                <w:sz w:val="24"/>
              </w:rPr>
              <w:t xml:space="preserve"> </w:t>
            </w:r>
            <w:r>
              <w:rPr>
                <w:sz w:val="24"/>
              </w:rPr>
              <w:t>/Counter</w:t>
            </w:r>
            <w:r>
              <w:rPr>
                <w:spacing w:val="-6"/>
                <w:sz w:val="24"/>
              </w:rPr>
              <w:t xml:space="preserve"> </w:t>
            </w:r>
            <w:r>
              <w:rPr>
                <w:sz w:val="24"/>
              </w:rPr>
              <w:t>Intel</w:t>
            </w:r>
            <w:r>
              <w:rPr>
                <w:spacing w:val="-4"/>
                <w:sz w:val="24"/>
              </w:rPr>
              <w:t xml:space="preserve"> Brief</w:t>
            </w:r>
          </w:p>
        </w:tc>
        <w:tc>
          <w:tcPr>
            <w:tcW w:w="1528" w:type="dxa"/>
          </w:tcPr>
          <w:p w14:paraId="4045F997" w14:textId="77777777" w:rsidR="004C0C63" w:rsidRDefault="00313ED4">
            <w:pPr>
              <w:pStyle w:val="TableParagraph"/>
              <w:spacing w:line="256" w:lineRule="exact"/>
              <w:ind w:left="105"/>
              <w:rPr>
                <w:sz w:val="24"/>
              </w:rPr>
            </w:pPr>
            <w:r>
              <w:rPr>
                <w:spacing w:val="-2"/>
                <w:sz w:val="24"/>
              </w:rPr>
              <w:t>Annual</w:t>
            </w:r>
          </w:p>
        </w:tc>
        <w:tc>
          <w:tcPr>
            <w:tcW w:w="2071" w:type="dxa"/>
          </w:tcPr>
          <w:p w14:paraId="5784E19B" w14:textId="77777777" w:rsidR="004C0C63" w:rsidRDefault="00313ED4">
            <w:pPr>
              <w:pStyle w:val="TableParagraph"/>
              <w:spacing w:line="256" w:lineRule="exact"/>
              <w:ind w:left="108"/>
              <w:rPr>
                <w:sz w:val="24"/>
              </w:rPr>
            </w:pPr>
            <w:r>
              <w:rPr>
                <w:spacing w:val="-2"/>
                <w:sz w:val="24"/>
              </w:rPr>
              <w:t>Brief</w:t>
            </w:r>
          </w:p>
        </w:tc>
      </w:tr>
      <w:tr w:rsidR="004C0C63" w14:paraId="75577261" w14:textId="77777777">
        <w:trPr>
          <w:trHeight w:val="275"/>
        </w:trPr>
        <w:tc>
          <w:tcPr>
            <w:tcW w:w="5667" w:type="dxa"/>
          </w:tcPr>
          <w:p w14:paraId="06436631" w14:textId="77777777" w:rsidR="004C0C63" w:rsidRDefault="00313ED4">
            <w:pPr>
              <w:pStyle w:val="TableParagraph"/>
              <w:spacing w:line="256" w:lineRule="exact"/>
              <w:ind w:left="107"/>
              <w:rPr>
                <w:sz w:val="24"/>
              </w:rPr>
            </w:pPr>
            <w:r>
              <w:rPr>
                <w:sz w:val="24"/>
              </w:rPr>
              <w:t>Cyber</w:t>
            </w:r>
            <w:r>
              <w:rPr>
                <w:spacing w:val="-6"/>
                <w:sz w:val="24"/>
              </w:rPr>
              <w:t xml:space="preserve"> </w:t>
            </w:r>
            <w:r>
              <w:rPr>
                <w:sz w:val="24"/>
              </w:rPr>
              <w:t>Awareness</w:t>
            </w:r>
            <w:r>
              <w:rPr>
                <w:spacing w:val="-6"/>
                <w:sz w:val="24"/>
              </w:rPr>
              <w:t xml:space="preserve"> </w:t>
            </w:r>
            <w:r>
              <w:rPr>
                <w:spacing w:val="-2"/>
                <w:sz w:val="24"/>
              </w:rPr>
              <w:t>Challenge</w:t>
            </w:r>
          </w:p>
        </w:tc>
        <w:tc>
          <w:tcPr>
            <w:tcW w:w="1528" w:type="dxa"/>
          </w:tcPr>
          <w:p w14:paraId="62B413F4" w14:textId="77777777" w:rsidR="004C0C63" w:rsidRDefault="00313ED4">
            <w:pPr>
              <w:pStyle w:val="TableParagraph"/>
              <w:spacing w:line="256" w:lineRule="exact"/>
              <w:ind w:left="105"/>
              <w:rPr>
                <w:sz w:val="24"/>
              </w:rPr>
            </w:pPr>
            <w:r>
              <w:rPr>
                <w:spacing w:val="-2"/>
                <w:sz w:val="24"/>
              </w:rPr>
              <w:t>Annual</w:t>
            </w:r>
          </w:p>
        </w:tc>
        <w:tc>
          <w:tcPr>
            <w:tcW w:w="2071" w:type="dxa"/>
          </w:tcPr>
          <w:p w14:paraId="316E73A6" w14:textId="77777777" w:rsidR="004C0C63" w:rsidRDefault="00313ED4">
            <w:pPr>
              <w:pStyle w:val="TableParagraph"/>
              <w:spacing w:line="256" w:lineRule="exact"/>
              <w:ind w:left="108"/>
              <w:rPr>
                <w:sz w:val="24"/>
              </w:rPr>
            </w:pPr>
            <w:proofErr w:type="spellStart"/>
            <w:r>
              <w:rPr>
                <w:spacing w:val="-2"/>
                <w:sz w:val="24"/>
              </w:rPr>
              <w:t>myLearning</w:t>
            </w:r>
            <w:proofErr w:type="spellEnd"/>
          </w:p>
        </w:tc>
      </w:tr>
      <w:tr w:rsidR="004C0C63" w14:paraId="255B4F1B" w14:textId="77777777">
        <w:trPr>
          <w:trHeight w:val="278"/>
        </w:trPr>
        <w:tc>
          <w:tcPr>
            <w:tcW w:w="5667" w:type="dxa"/>
          </w:tcPr>
          <w:p w14:paraId="36CBF397" w14:textId="77777777" w:rsidR="004C0C63" w:rsidRDefault="00313ED4">
            <w:pPr>
              <w:pStyle w:val="TableParagraph"/>
              <w:spacing w:line="258" w:lineRule="exact"/>
              <w:ind w:left="107"/>
              <w:rPr>
                <w:sz w:val="24"/>
              </w:rPr>
            </w:pPr>
            <w:r>
              <w:rPr>
                <w:sz w:val="24"/>
              </w:rPr>
              <w:t>Force</w:t>
            </w:r>
            <w:r>
              <w:rPr>
                <w:spacing w:val="-10"/>
                <w:sz w:val="24"/>
              </w:rPr>
              <w:t xml:space="preserve"> </w:t>
            </w:r>
            <w:r>
              <w:rPr>
                <w:spacing w:val="-2"/>
                <w:sz w:val="24"/>
              </w:rPr>
              <w:t>Protection</w:t>
            </w:r>
          </w:p>
        </w:tc>
        <w:tc>
          <w:tcPr>
            <w:tcW w:w="1528" w:type="dxa"/>
          </w:tcPr>
          <w:p w14:paraId="494CC78A" w14:textId="77777777" w:rsidR="004C0C63" w:rsidRDefault="00313ED4">
            <w:pPr>
              <w:pStyle w:val="TableParagraph"/>
              <w:spacing w:line="258" w:lineRule="exact"/>
              <w:ind w:left="105"/>
              <w:rPr>
                <w:sz w:val="24"/>
              </w:rPr>
            </w:pPr>
            <w:r>
              <w:rPr>
                <w:spacing w:val="-2"/>
                <w:sz w:val="24"/>
              </w:rPr>
              <w:t>Annual</w:t>
            </w:r>
          </w:p>
        </w:tc>
        <w:tc>
          <w:tcPr>
            <w:tcW w:w="2071" w:type="dxa"/>
          </w:tcPr>
          <w:p w14:paraId="218FD140" w14:textId="77777777" w:rsidR="004C0C63" w:rsidRDefault="00313ED4">
            <w:pPr>
              <w:pStyle w:val="TableParagraph"/>
              <w:spacing w:line="258" w:lineRule="exact"/>
              <w:ind w:left="108"/>
              <w:rPr>
                <w:sz w:val="24"/>
              </w:rPr>
            </w:pPr>
            <w:proofErr w:type="spellStart"/>
            <w:r>
              <w:rPr>
                <w:spacing w:val="-2"/>
                <w:sz w:val="24"/>
              </w:rPr>
              <w:t>myLearning</w:t>
            </w:r>
            <w:proofErr w:type="spellEnd"/>
          </w:p>
        </w:tc>
      </w:tr>
      <w:tr w:rsidR="004C0C63" w14:paraId="2B7F1EAD" w14:textId="77777777">
        <w:trPr>
          <w:trHeight w:val="275"/>
        </w:trPr>
        <w:tc>
          <w:tcPr>
            <w:tcW w:w="5667" w:type="dxa"/>
          </w:tcPr>
          <w:p w14:paraId="3AF683E5" w14:textId="77777777" w:rsidR="004C0C63" w:rsidRDefault="00313ED4">
            <w:pPr>
              <w:pStyle w:val="TableParagraph"/>
              <w:spacing w:line="256" w:lineRule="exact"/>
              <w:ind w:left="107"/>
              <w:rPr>
                <w:sz w:val="24"/>
              </w:rPr>
            </w:pPr>
            <w:r>
              <w:rPr>
                <w:sz w:val="24"/>
              </w:rPr>
              <w:t>Restricted</w:t>
            </w:r>
            <w:r>
              <w:rPr>
                <w:spacing w:val="-5"/>
                <w:sz w:val="24"/>
              </w:rPr>
              <w:t xml:space="preserve"> </w:t>
            </w:r>
            <w:r>
              <w:rPr>
                <w:sz w:val="24"/>
              </w:rPr>
              <w:t>Area</w:t>
            </w:r>
            <w:r>
              <w:rPr>
                <w:spacing w:val="-5"/>
                <w:sz w:val="24"/>
              </w:rPr>
              <w:t xml:space="preserve"> </w:t>
            </w:r>
            <w:r>
              <w:rPr>
                <w:sz w:val="24"/>
              </w:rPr>
              <w:t>Escort</w:t>
            </w:r>
            <w:r>
              <w:rPr>
                <w:spacing w:val="-5"/>
                <w:sz w:val="24"/>
              </w:rPr>
              <w:t xml:space="preserve"> </w:t>
            </w:r>
            <w:r>
              <w:rPr>
                <w:spacing w:val="-2"/>
                <w:sz w:val="24"/>
              </w:rPr>
              <w:t>Training</w:t>
            </w:r>
          </w:p>
        </w:tc>
        <w:tc>
          <w:tcPr>
            <w:tcW w:w="1528" w:type="dxa"/>
          </w:tcPr>
          <w:p w14:paraId="1E2EADCD" w14:textId="77777777" w:rsidR="004C0C63" w:rsidRDefault="00313ED4">
            <w:pPr>
              <w:pStyle w:val="TableParagraph"/>
              <w:spacing w:line="256" w:lineRule="exact"/>
              <w:ind w:left="105"/>
              <w:rPr>
                <w:sz w:val="24"/>
              </w:rPr>
            </w:pPr>
            <w:r>
              <w:rPr>
                <w:spacing w:val="-2"/>
                <w:sz w:val="24"/>
              </w:rPr>
              <w:t>Annual</w:t>
            </w:r>
          </w:p>
        </w:tc>
        <w:tc>
          <w:tcPr>
            <w:tcW w:w="2071" w:type="dxa"/>
          </w:tcPr>
          <w:p w14:paraId="7FCE617E" w14:textId="77777777" w:rsidR="004C0C63" w:rsidRDefault="00313ED4">
            <w:pPr>
              <w:pStyle w:val="TableParagraph"/>
              <w:spacing w:line="256" w:lineRule="exact"/>
              <w:ind w:left="108"/>
              <w:rPr>
                <w:sz w:val="24"/>
              </w:rPr>
            </w:pPr>
            <w:r>
              <w:rPr>
                <w:spacing w:val="-5"/>
                <w:sz w:val="24"/>
              </w:rPr>
              <w:t>CBT</w:t>
            </w:r>
          </w:p>
        </w:tc>
      </w:tr>
      <w:tr w:rsidR="004C0C63" w14:paraId="7D9C2186" w14:textId="77777777">
        <w:trPr>
          <w:trHeight w:val="275"/>
        </w:trPr>
        <w:tc>
          <w:tcPr>
            <w:tcW w:w="5667" w:type="dxa"/>
          </w:tcPr>
          <w:p w14:paraId="46C8AF16" w14:textId="77777777" w:rsidR="004C0C63" w:rsidRDefault="00313ED4">
            <w:pPr>
              <w:pStyle w:val="TableParagraph"/>
              <w:spacing w:line="256" w:lineRule="exact"/>
              <w:ind w:left="107"/>
              <w:rPr>
                <w:sz w:val="24"/>
              </w:rPr>
            </w:pPr>
            <w:r>
              <w:rPr>
                <w:sz w:val="24"/>
              </w:rPr>
              <w:t>Secure</w:t>
            </w:r>
            <w:r>
              <w:rPr>
                <w:spacing w:val="-4"/>
                <w:sz w:val="24"/>
              </w:rPr>
              <w:t xml:space="preserve"> </w:t>
            </w:r>
            <w:r>
              <w:rPr>
                <w:sz w:val="24"/>
              </w:rPr>
              <w:t>Voice</w:t>
            </w:r>
            <w:r>
              <w:rPr>
                <w:spacing w:val="-2"/>
                <w:sz w:val="24"/>
              </w:rPr>
              <w:t xml:space="preserve"> Training</w:t>
            </w:r>
          </w:p>
        </w:tc>
        <w:tc>
          <w:tcPr>
            <w:tcW w:w="1528" w:type="dxa"/>
          </w:tcPr>
          <w:p w14:paraId="1BF1A979" w14:textId="77777777" w:rsidR="004C0C63" w:rsidRDefault="00313ED4">
            <w:pPr>
              <w:pStyle w:val="TableParagraph"/>
              <w:spacing w:line="256" w:lineRule="exact"/>
              <w:ind w:left="105"/>
              <w:rPr>
                <w:sz w:val="24"/>
              </w:rPr>
            </w:pPr>
            <w:r>
              <w:rPr>
                <w:spacing w:val="-2"/>
                <w:sz w:val="24"/>
              </w:rPr>
              <w:t>Semi-Annual</w:t>
            </w:r>
          </w:p>
        </w:tc>
        <w:tc>
          <w:tcPr>
            <w:tcW w:w="2071" w:type="dxa"/>
          </w:tcPr>
          <w:p w14:paraId="20FF4F91" w14:textId="77777777" w:rsidR="004C0C63" w:rsidRDefault="00313ED4">
            <w:pPr>
              <w:pStyle w:val="TableParagraph"/>
              <w:spacing w:line="256" w:lineRule="exact"/>
              <w:ind w:left="108"/>
              <w:rPr>
                <w:sz w:val="24"/>
              </w:rPr>
            </w:pPr>
            <w:r>
              <w:rPr>
                <w:spacing w:val="-2"/>
                <w:sz w:val="24"/>
              </w:rPr>
              <w:t>Briefing</w:t>
            </w:r>
          </w:p>
        </w:tc>
      </w:tr>
    </w:tbl>
    <w:p w14:paraId="69BF0631" w14:textId="77777777" w:rsidR="004C0C63" w:rsidRDefault="004C0C63">
      <w:pPr>
        <w:pStyle w:val="BodyText"/>
        <w:spacing w:before="7"/>
        <w:ind w:left="0"/>
        <w:rPr>
          <w:b/>
          <w:sz w:val="34"/>
        </w:rPr>
      </w:pPr>
    </w:p>
    <w:p w14:paraId="605D7106" w14:textId="77777777" w:rsidR="004C0C63" w:rsidRDefault="00313ED4">
      <w:pPr>
        <w:pStyle w:val="ListParagraph"/>
        <w:numPr>
          <w:ilvl w:val="2"/>
          <w:numId w:val="26"/>
        </w:numPr>
        <w:tabs>
          <w:tab w:val="left" w:pos="1261"/>
        </w:tabs>
        <w:spacing w:before="0"/>
        <w:ind w:left="1260" w:hanging="661"/>
        <w:rPr>
          <w:b/>
          <w:sz w:val="24"/>
        </w:rPr>
      </w:pPr>
      <w:r>
        <w:rPr>
          <w:b/>
          <w:sz w:val="24"/>
        </w:rPr>
        <w:t>Training</w:t>
      </w:r>
      <w:r>
        <w:rPr>
          <w:b/>
          <w:spacing w:val="-5"/>
          <w:sz w:val="24"/>
        </w:rPr>
        <w:t xml:space="preserve"> </w:t>
      </w:r>
      <w:r>
        <w:rPr>
          <w:b/>
          <w:spacing w:val="-2"/>
          <w:sz w:val="24"/>
        </w:rPr>
        <w:t>Records</w:t>
      </w:r>
    </w:p>
    <w:p w14:paraId="7BC5CA3E" w14:textId="77777777" w:rsidR="004C0C63" w:rsidRDefault="00313ED4">
      <w:pPr>
        <w:pStyle w:val="ListParagraph"/>
        <w:numPr>
          <w:ilvl w:val="3"/>
          <w:numId w:val="26"/>
        </w:numPr>
        <w:tabs>
          <w:tab w:val="left" w:pos="1441"/>
        </w:tabs>
        <w:spacing w:before="115"/>
        <w:ind w:right="664" w:firstLine="0"/>
        <w:rPr>
          <w:sz w:val="24"/>
        </w:rPr>
      </w:pPr>
      <w:r>
        <w:rPr>
          <w:sz w:val="24"/>
        </w:rPr>
        <w:t>Maintain</w:t>
      </w:r>
      <w:r>
        <w:rPr>
          <w:spacing w:val="-3"/>
          <w:sz w:val="24"/>
        </w:rPr>
        <w:t xml:space="preserve"> </w:t>
      </w:r>
      <w:r>
        <w:rPr>
          <w:sz w:val="24"/>
        </w:rPr>
        <w:t>training</w:t>
      </w:r>
      <w:r>
        <w:rPr>
          <w:spacing w:val="-6"/>
          <w:sz w:val="24"/>
        </w:rPr>
        <w:t xml:space="preserve"> </w:t>
      </w:r>
      <w:r>
        <w:rPr>
          <w:sz w:val="24"/>
        </w:rPr>
        <w:t>records</w:t>
      </w:r>
      <w:r>
        <w:rPr>
          <w:spacing w:val="-2"/>
          <w:sz w:val="24"/>
        </w:rPr>
        <w:t xml:space="preserve"> </w:t>
      </w:r>
      <w:r>
        <w:rPr>
          <w:sz w:val="24"/>
        </w:rPr>
        <w:t>for</w:t>
      </w:r>
      <w:r>
        <w:rPr>
          <w:spacing w:val="-5"/>
          <w:sz w:val="24"/>
        </w:rPr>
        <w:t xml:space="preserve"> </w:t>
      </w:r>
      <w:r>
        <w:rPr>
          <w:sz w:val="24"/>
        </w:rPr>
        <w:t>personnel.</w:t>
      </w:r>
      <w:r>
        <w:rPr>
          <w:spacing w:val="40"/>
          <w:sz w:val="24"/>
        </w:rPr>
        <w:t xml:space="preserve"> </w:t>
      </w:r>
      <w:r>
        <w:rPr>
          <w:sz w:val="24"/>
        </w:rPr>
        <w:t>All</w:t>
      </w:r>
      <w:r>
        <w:rPr>
          <w:spacing w:val="-3"/>
          <w:sz w:val="24"/>
        </w:rPr>
        <w:t xml:space="preserve"> </w:t>
      </w:r>
      <w:r>
        <w:rPr>
          <w:sz w:val="24"/>
        </w:rPr>
        <w:t>training</w:t>
      </w:r>
      <w:r>
        <w:rPr>
          <w:spacing w:val="-6"/>
          <w:sz w:val="24"/>
        </w:rPr>
        <w:t xml:space="preserve"> </w:t>
      </w:r>
      <w:r>
        <w:rPr>
          <w:sz w:val="24"/>
        </w:rPr>
        <w:t>records</w:t>
      </w:r>
      <w:r>
        <w:rPr>
          <w:spacing w:val="-3"/>
          <w:sz w:val="24"/>
        </w:rPr>
        <w:t xml:space="preserve"> </w:t>
      </w:r>
      <w:r>
        <w:rPr>
          <w:sz w:val="24"/>
        </w:rPr>
        <w:t>shall</w:t>
      </w:r>
      <w:r>
        <w:rPr>
          <w:spacing w:val="-1"/>
          <w:sz w:val="24"/>
        </w:rPr>
        <w:t xml:space="preserve"> </w:t>
      </w:r>
      <w:r>
        <w:rPr>
          <w:sz w:val="24"/>
        </w:rPr>
        <w:t>be</w:t>
      </w:r>
      <w:r>
        <w:rPr>
          <w:spacing w:val="-4"/>
          <w:sz w:val="24"/>
        </w:rPr>
        <w:t xml:space="preserve"> </w:t>
      </w:r>
      <w:r>
        <w:rPr>
          <w:sz w:val="24"/>
        </w:rPr>
        <w:t>made</w:t>
      </w:r>
      <w:r>
        <w:rPr>
          <w:spacing w:val="-5"/>
          <w:sz w:val="24"/>
        </w:rPr>
        <w:t xml:space="preserve"> </w:t>
      </w:r>
      <w:r>
        <w:rPr>
          <w:sz w:val="24"/>
        </w:rPr>
        <w:t>available</w:t>
      </w:r>
      <w:r>
        <w:rPr>
          <w:spacing w:val="-3"/>
          <w:sz w:val="24"/>
        </w:rPr>
        <w:t xml:space="preserve"> </w:t>
      </w:r>
      <w:r>
        <w:rPr>
          <w:sz w:val="24"/>
        </w:rPr>
        <w:t>for COR review upon request. Establish and maintain a training document or database, or use the existing maintenance information systems database, to track contractor training requirements. The document or database will, at a minimum, reflect training due dates, training completion dates and projected due dates.</w:t>
      </w:r>
    </w:p>
    <w:p w14:paraId="6DECAF45" w14:textId="77777777" w:rsidR="004C0C63" w:rsidRDefault="00313ED4">
      <w:pPr>
        <w:pStyle w:val="Heading1"/>
        <w:numPr>
          <w:ilvl w:val="2"/>
          <w:numId w:val="26"/>
        </w:numPr>
        <w:tabs>
          <w:tab w:val="left" w:pos="1261"/>
        </w:tabs>
        <w:spacing w:before="126"/>
        <w:ind w:left="1260" w:hanging="661"/>
      </w:pPr>
      <w:r>
        <w:t>Training</w:t>
      </w:r>
      <w:r>
        <w:rPr>
          <w:spacing w:val="-6"/>
        </w:rPr>
        <w:t xml:space="preserve"> </w:t>
      </w:r>
      <w:r>
        <w:t>and</w:t>
      </w:r>
      <w:r>
        <w:rPr>
          <w:spacing w:val="-5"/>
        </w:rPr>
        <w:t xml:space="preserve"> </w:t>
      </w:r>
      <w:r>
        <w:t>Education</w:t>
      </w:r>
      <w:r>
        <w:rPr>
          <w:spacing w:val="-5"/>
        </w:rPr>
        <w:t xml:space="preserve"> </w:t>
      </w:r>
      <w:r>
        <w:rPr>
          <w:spacing w:val="-2"/>
        </w:rPr>
        <w:t>Costs</w:t>
      </w:r>
    </w:p>
    <w:p w14:paraId="2C0CE8EC" w14:textId="77777777" w:rsidR="004C0C63" w:rsidRDefault="00313ED4">
      <w:pPr>
        <w:pStyle w:val="BodyText"/>
        <w:spacing w:before="115"/>
        <w:ind w:right="643"/>
      </w:pPr>
      <w:r>
        <w:t>The Government will provide training and materials as new or modified systems come online. Specialized</w:t>
      </w:r>
      <w:r>
        <w:rPr>
          <w:spacing w:val="-4"/>
        </w:rPr>
        <w:t xml:space="preserve"> </w:t>
      </w:r>
      <w:r>
        <w:t>government</w:t>
      </w:r>
      <w:r>
        <w:rPr>
          <w:spacing w:val="-2"/>
        </w:rPr>
        <w:t xml:space="preserve"> </w:t>
      </w:r>
      <w:r>
        <w:t>provided</w:t>
      </w:r>
      <w:r>
        <w:rPr>
          <w:spacing w:val="-4"/>
        </w:rPr>
        <w:t xml:space="preserve"> </w:t>
      </w:r>
      <w:r>
        <w:t>training</w:t>
      </w:r>
      <w:r>
        <w:rPr>
          <w:spacing w:val="-7"/>
        </w:rPr>
        <w:t xml:space="preserve"> </w:t>
      </w:r>
      <w:r>
        <w:t>(e.g.,</w:t>
      </w:r>
      <w:r>
        <w:rPr>
          <w:spacing w:val="-4"/>
        </w:rPr>
        <w:t xml:space="preserve"> </w:t>
      </w:r>
      <w:r>
        <w:t>not</w:t>
      </w:r>
      <w:r>
        <w:rPr>
          <w:spacing w:val="-4"/>
        </w:rPr>
        <w:t xml:space="preserve"> </w:t>
      </w:r>
      <w:r>
        <w:t>commercially</w:t>
      </w:r>
      <w:r>
        <w:rPr>
          <w:spacing w:val="-8"/>
        </w:rPr>
        <w:t xml:space="preserve"> </w:t>
      </w:r>
      <w:r>
        <w:t>available)</w:t>
      </w:r>
      <w:r>
        <w:rPr>
          <w:spacing w:val="-4"/>
        </w:rPr>
        <w:t xml:space="preserve"> </w:t>
      </w:r>
      <w:r>
        <w:t>may</w:t>
      </w:r>
      <w:r>
        <w:rPr>
          <w:spacing w:val="-8"/>
        </w:rPr>
        <w:t xml:space="preserve"> </w:t>
      </w:r>
      <w:r>
        <w:t>be</w:t>
      </w:r>
      <w:r>
        <w:rPr>
          <w:spacing w:val="-3"/>
        </w:rPr>
        <w:t xml:space="preserve"> </w:t>
      </w:r>
      <w:r>
        <w:t>required</w:t>
      </w:r>
      <w:r>
        <w:rPr>
          <w:spacing w:val="-2"/>
        </w:rPr>
        <w:t xml:space="preserve"> </w:t>
      </w:r>
      <w:r>
        <w:t xml:space="preserve">as </w:t>
      </w:r>
      <w:r>
        <w:rPr>
          <w:spacing w:val="-2"/>
        </w:rPr>
        <w:t>directed.</w:t>
      </w:r>
    </w:p>
    <w:p w14:paraId="06506D25" w14:textId="77777777" w:rsidR="004C0C63" w:rsidRDefault="00313ED4">
      <w:pPr>
        <w:pStyle w:val="Heading1"/>
        <w:numPr>
          <w:ilvl w:val="1"/>
          <w:numId w:val="26"/>
        </w:numPr>
        <w:tabs>
          <w:tab w:val="left" w:pos="1081"/>
        </w:tabs>
        <w:ind w:left="1080" w:hanging="481"/>
      </w:pPr>
      <w:bookmarkStart w:id="14" w:name="_bookmark14"/>
      <w:bookmarkEnd w:id="14"/>
      <w:r>
        <w:t>Program</w:t>
      </w:r>
      <w:r>
        <w:rPr>
          <w:spacing w:val="-5"/>
        </w:rPr>
        <w:t xml:space="preserve"> </w:t>
      </w:r>
      <w:r>
        <w:t>Management</w:t>
      </w:r>
      <w:r>
        <w:rPr>
          <w:spacing w:val="-5"/>
        </w:rPr>
        <w:t xml:space="preserve"> </w:t>
      </w:r>
      <w:r>
        <w:rPr>
          <w:spacing w:val="-2"/>
        </w:rPr>
        <w:t>Support</w:t>
      </w:r>
    </w:p>
    <w:p w14:paraId="5677DBE3" w14:textId="77777777" w:rsidR="004C0C63" w:rsidRDefault="00313ED4">
      <w:pPr>
        <w:pStyle w:val="ListParagraph"/>
        <w:numPr>
          <w:ilvl w:val="2"/>
          <w:numId w:val="26"/>
        </w:numPr>
        <w:tabs>
          <w:tab w:val="left" w:pos="1261"/>
        </w:tabs>
        <w:ind w:left="1260" w:hanging="661"/>
        <w:rPr>
          <w:b/>
          <w:sz w:val="24"/>
        </w:rPr>
      </w:pPr>
      <w:r>
        <w:rPr>
          <w:b/>
          <w:sz w:val="24"/>
        </w:rPr>
        <w:t>Self</w:t>
      </w:r>
      <w:r>
        <w:rPr>
          <w:b/>
          <w:spacing w:val="-10"/>
          <w:sz w:val="24"/>
        </w:rPr>
        <w:t xml:space="preserve"> </w:t>
      </w:r>
      <w:r>
        <w:rPr>
          <w:b/>
          <w:sz w:val="24"/>
        </w:rPr>
        <w:t>Inspection/Management</w:t>
      </w:r>
      <w:r>
        <w:rPr>
          <w:b/>
          <w:spacing w:val="-10"/>
          <w:sz w:val="24"/>
        </w:rPr>
        <w:t xml:space="preserve"> </w:t>
      </w:r>
      <w:r>
        <w:rPr>
          <w:b/>
          <w:spacing w:val="-2"/>
          <w:sz w:val="24"/>
        </w:rPr>
        <w:t>Program</w:t>
      </w:r>
    </w:p>
    <w:p w14:paraId="4F3B7D30" w14:textId="77777777" w:rsidR="004C0C63" w:rsidRDefault="00313ED4">
      <w:pPr>
        <w:pStyle w:val="BodyText"/>
        <w:spacing w:before="115"/>
        <w:ind w:right="643"/>
      </w:pPr>
      <w:r>
        <w:t>Utilize</w:t>
      </w:r>
      <w:r>
        <w:rPr>
          <w:spacing w:val="-7"/>
        </w:rPr>
        <w:t xml:space="preserve"> </w:t>
      </w:r>
      <w:r>
        <w:t>the</w:t>
      </w:r>
      <w:r>
        <w:rPr>
          <w:spacing w:val="-6"/>
        </w:rPr>
        <w:t xml:space="preserve"> </w:t>
      </w:r>
      <w:r>
        <w:t>current</w:t>
      </w:r>
      <w:r>
        <w:rPr>
          <w:spacing w:val="-4"/>
        </w:rPr>
        <w:t xml:space="preserve"> </w:t>
      </w:r>
      <w:r>
        <w:t>government</w:t>
      </w:r>
      <w:r>
        <w:rPr>
          <w:spacing w:val="-6"/>
        </w:rPr>
        <w:t xml:space="preserve"> </w:t>
      </w:r>
      <w:r>
        <w:t>self-inspection/management</w:t>
      </w:r>
      <w:r>
        <w:rPr>
          <w:spacing w:val="-6"/>
        </w:rPr>
        <w:t xml:space="preserve"> </w:t>
      </w:r>
      <w:r>
        <w:t>program,</w:t>
      </w:r>
      <w:r>
        <w:rPr>
          <w:spacing w:val="-6"/>
        </w:rPr>
        <w:t xml:space="preserve"> </w:t>
      </w:r>
      <w:r>
        <w:t>i.e.,</w:t>
      </w:r>
      <w:r>
        <w:rPr>
          <w:spacing w:val="-5"/>
        </w:rPr>
        <w:t xml:space="preserve"> </w:t>
      </w:r>
      <w:r>
        <w:t>Management</w:t>
      </w:r>
      <w:r>
        <w:rPr>
          <w:spacing w:val="-4"/>
        </w:rPr>
        <w:t xml:space="preserve"> </w:t>
      </w:r>
      <w:r>
        <w:t>Internal Control</w:t>
      </w:r>
      <w:r>
        <w:rPr>
          <w:spacing w:val="-3"/>
        </w:rPr>
        <w:t xml:space="preserve"> </w:t>
      </w:r>
      <w:r>
        <w:t>Toolset</w:t>
      </w:r>
      <w:r>
        <w:rPr>
          <w:spacing w:val="-3"/>
        </w:rPr>
        <w:t xml:space="preserve"> </w:t>
      </w:r>
      <w:r>
        <w:t>(MICT)</w:t>
      </w:r>
      <w:r>
        <w:rPr>
          <w:spacing w:val="-2"/>
        </w:rPr>
        <w:t xml:space="preserve"> </w:t>
      </w:r>
      <w:r>
        <w:t>or</w:t>
      </w:r>
      <w:r>
        <w:rPr>
          <w:spacing w:val="-3"/>
        </w:rPr>
        <w:t xml:space="preserve"> </w:t>
      </w:r>
      <w:r>
        <w:t>its</w:t>
      </w:r>
      <w:r>
        <w:rPr>
          <w:spacing w:val="-3"/>
        </w:rPr>
        <w:t xml:space="preserve"> </w:t>
      </w:r>
      <w:r>
        <w:t>follow-on</w:t>
      </w:r>
      <w:r>
        <w:rPr>
          <w:spacing w:val="-3"/>
        </w:rPr>
        <w:t xml:space="preserve"> </w:t>
      </w:r>
      <w:r>
        <w:t>system.</w:t>
      </w:r>
      <w:r>
        <w:rPr>
          <w:spacing w:val="40"/>
        </w:rPr>
        <w:t xml:space="preserve"> </w:t>
      </w:r>
      <w:r>
        <w:t>The</w:t>
      </w:r>
      <w:r>
        <w:rPr>
          <w:spacing w:val="-5"/>
        </w:rPr>
        <w:t xml:space="preserve"> </w:t>
      </w:r>
      <w:r>
        <w:t>contractor</w:t>
      </w:r>
      <w:r>
        <w:rPr>
          <w:spacing w:val="-3"/>
        </w:rPr>
        <w:t xml:space="preserve"> </w:t>
      </w:r>
      <w:r>
        <w:t>shall</w:t>
      </w:r>
      <w:r>
        <w:rPr>
          <w:spacing w:val="-3"/>
        </w:rPr>
        <w:t xml:space="preserve"> </w:t>
      </w:r>
      <w:r>
        <w:t>establish</w:t>
      </w:r>
      <w:r>
        <w:rPr>
          <w:spacing w:val="-1"/>
        </w:rPr>
        <w:t xml:space="preserve"> </w:t>
      </w:r>
      <w:r>
        <w:t>MICT</w:t>
      </w:r>
      <w:r>
        <w:rPr>
          <w:spacing w:val="-3"/>
        </w:rPr>
        <w:t xml:space="preserve"> </w:t>
      </w:r>
      <w:r>
        <w:t>accounts and maintain up-to-date compliance checklists for use during assessments.</w:t>
      </w:r>
      <w:r>
        <w:rPr>
          <w:spacing w:val="40"/>
        </w:rPr>
        <w:t xml:space="preserve"> </w:t>
      </w:r>
      <w:r>
        <w:t>Applicable check lists/sheets shall be utilized, and pertinent data shall be entered into the MICT system.</w:t>
      </w:r>
    </w:p>
    <w:p w14:paraId="383E7F97" w14:textId="77777777" w:rsidR="004C0C63" w:rsidRDefault="00313ED4">
      <w:pPr>
        <w:pStyle w:val="Heading1"/>
        <w:numPr>
          <w:ilvl w:val="2"/>
          <w:numId w:val="26"/>
        </w:numPr>
        <w:tabs>
          <w:tab w:val="left" w:pos="1261"/>
        </w:tabs>
        <w:ind w:left="1260" w:hanging="661"/>
      </w:pPr>
      <w:r>
        <w:t>Management</w:t>
      </w:r>
      <w:r>
        <w:rPr>
          <w:spacing w:val="-8"/>
        </w:rPr>
        <w:t xml:space="preserve"> </w:t>
      </w:r>
      <w:r>
        <w:t>Information</w:t>
      </w:r>
      <w:r>
        <w:rPr>
          <w:spacing w:val="-8"/>
        </w:rPr>
        <w:t xml:space="preserve"> </w:t>
      </w:r>
      <w:r>
        <w:rPr>
          <w:spacing w:val="-2"/>
        </w:rPr>
        <w:t>System</w:t>
      </w:r>
    </w:p>
    <w:p w14:paraId="50B1A5F0" w14:textId="77777777" w:rsidR="004C0C63" w:rsidRDefault="00313ED4">
      <w:pPr>
        <w:pStyle w:val="BodyText"/>
        <w:spacing w:before="116"/>
        <w:ind w:right="643"/>
      </w:pPr>
      <w:r>
        <w:t>Provide</w:t>
      </w:r>
      <w:r>
        <w:rPr>
          <w:spacing w:val="-6"/>
        </w:rPr>
        <w:t xml:space="preserve"> </w:t>
      </w:r>
      <w:r>
        <w:t>government</w:t>
      </w:r>
      <w:r>
        <w:rPr>
          <w:spacing w:val="-4"/>
        </w:rPr>
        <w:t xml:space="preserve"> </w:t>
      </w:r>
      <w:r>
        <w:t>access</w:t>
      </w:r>
      <w:r>
        <w:rPr>
          <w:spacing w:val="-4"/>
        </w:rPr>
        <w:t xml:space="preserve"> </w:t>
      </w:r>
      <w:r>
        <w:t>to</w:t>
      </w:r>
      <w:r>
        <w:rPr>
          <w:spacing w:val="-4"/>
        </w:rPr>
        <w:t xml:space="preserve"> </w:t>
      </w:r>
      <w:r>
        <w:t>a</w:t>
      </w:r>
      <w:r>
        <w:rPr>
          <w:spacing w:val="-5"/>
        </w:rPr>
        <w:t xml:space="preserve"> </w:t>
      </w:r>
      <w:r>
        <w:t>single</w:t>
      </w:r>
      <w:r>
        <w:rPr>
          <w:spacing w:val="-4"/>
        </w:rPr>
        <w:t xml:space="preserve"> </w:t>
      </w:r>
      <w:r>
        <w:t>management</w:t>
      </w:r>
      <w:r>
        <w:rPr>
          <w:spacing w:val="-4"/>
        </w:rPr>
        <w:t xml:space="preserve"> </w:t>
      </w:r>
      <w:r>
        <w:t>information</w:t>
      </w:r>
      <w:r>
        <w:rPr>
          <w:spacing w:val="-4"/>
        </w:rPr>
        <w:t xml:space="preserve"> </w:t>
      </w:r>
      <w:r>
        <w:t>system,</w:t>
      </w:r>
      <w:r>
        <w:rPr>
          <w:spacing w:val="-4"/>
        </w:rPr>
        <w:t xml:space="preserve"> </w:t>
      </w:r>
      <w:r>
        <w:t>whether</w:t>
      </w:r>
      <w:r>
        <w:rPr>
          <w:spacing w:val="-4"/>
        </w:rPr>
        <w:t xml:space="preserve"> </w:t>
      </w:r>
      <w:r>
        <w:t>government- owned or contractor-owned, for management, organization, and consolidation of all CDRLs, program</w:t>
      </w:r>
      <w:r>
        <w:rPr>
          <w:spacing w:val="-2"/>
        </w:rPr>
        <w:t xml:space="preserve"> </w:t>
      </w:r>
      <w:r>
        <w:t>documents,</w:t>
      </w:r>
      <w:r>
        <w:rPr>
          <w:spacing w:val="-1"/>
        </w:rPr>
        <w:t xml:space="preserve"> </w:t>
      </w:r>
      <w:r>
        <w:t>metrics,</w:t>
      </w:r>
      <w:r>
        <w:rPr>
          <w:spacing w:val="-1"/>
        </w:rPr>
        <w:t xml:space="preserve"> </w:t>
      </w:r>
      <w:r>
        <w:t>data,</w:t>
      </w:r>
      <w:r>
        <w:rPr>
          <w:spacing w:val="-1"/>
        </w:rPr>
        <w:t xml:space="preserve"> </w:t>
      </w:r>
      <w:r>
        <w:t>and</w:t>
      </w:r>
      <w:r>
        <w:rPr>
          <w:spacing w:val="-1"/>
        </w:rPr>
        <w:t xml:space="preserve"> </w:t>
      </w:r>
      <w:r>
        <w:t>knowledge.</w:t>
      </w:r>
      <w:r>
        <w:rPr>
          <w:spacing w:val="40"/>
        </w:rPr>
        <w:t xml:space="preserve"> </w:t>
      </w:r>
      <w:r>
        <w:t>It</w:t>
      </w:r>
      <w:r>
        <w:rPr>
          <w:spacing w:val="-1"/>
        </w:rPr>
        <w:t xml:space="preserve"> </w:t>
      </w:r>
      <w:r>
        <w:t>shall</w:t>
      </w:r>
      <w:r>
        <w:rPr>
          <w:spacing w:val="-1"/>
        </w:rPr>
        <w:t xml:space="preserve"> </w:t>
      </w:r>
      <w:r>
        <w:t>be</w:t>
      </w:r>
      <w:r>
        <w:rPr>
          <w:spacing w:val="-2"/>
        </w:rPr>
        <w:t xml:space="preserve"> </w:t>
      </w:r>
      <w:r>
        <w:t>searchable and</w:t>
      </w:r>
      <w:r>
        <w:rPr>
          <w:spacing w:val="-1"/>
        </w:rPr>
        <w:t xml:space="preserve"> </w:t>
      </w:r>
      <w:r>
        <w:t>allow</w:t>
      </w:r>
      <w:r>
        <w:rPr>
          <w:spacing w:val="-1"/>
        </w:rPr>
        <w:t xml:space="preserve"> </w:t>
      </w:r>
      <w:r>
        <w:t xml:space="preserve">generated user interfaces and include workflow tools to assist in continuous improvement of WICS-II </w:t>
      </w:r>
      <w:r>
        <w:rPr>
          <w:spacing w:val="-2"/>
        </w:rPr>
        <w:t>artifacts.</w:t>
      </w:r>
    </w:p>
    <w:p w14:paraId="4A37B91C" w14:textId="77777777" w:rsidR="004C0C63" w:rsidRDefault="00313ED4">
      <w:pPr>
        <w:pStyle w:val="Heading1"/>
        <w:numPr>
          <w:ilvl w:val="2"/>
          <w:numId w:val="26"/>
        </w:numPr>
        <w:tabs>
          <w:tab w:val="left" w:pos="1261"/>
        </w:tabs>
        <w:ind w:left="1260" w:hanging="661"/>
      </w:pPr>
      <w:r>
        <w:t>Meeting</w:t>
      </w:r>
      <w:r>
        <w:rPr>
          <w:spacing w:val="-6"/>
        </w:rPr>
        <w:t xml:space="preserve"> </w:t>
      </w:r>
      <w:r>
        <w:rPr>
          <w:spacing w:val="-2"/>
        </w:rPr>
        <w:t>Support</w:t>
      </w:r>
    </w:p>
    <w:p w14:paraId="56C5479B" w14:textId="77777777" w:rsidR="004C0C63" w:rsidRDefault="00313ED4">
      <w:pPr>
        <w:pStyle w:val="BodyText"/>
        <w:spacing w:before="115"/>
        <w:ind w:right="643"/>
      </w:pPr>
      <w:r>
        <w:t>Support</w:t>
      </w:r>
      <w:r>
        <w:rPr>
          <w:spacing w:val="-4"/>
        </w:rPr>
        <w:t xml:space="preserve"> </w:t>
      </w:r>
      <w:r>
        <w:t>the</w:t>
      </w:r>
      <w:r>
        <w:rPr>
          <w:spacing w:val="-5"/>
        </w:rPr>
        <w:t xml:space="preserve"> </w:t>
      </w:r>
      <w:r>
        <w:t>government</w:t>
      </w:r>
      <w:r>
        <w:rPr>
          <w:spacing w:val="-2"/>
        </w:rPr>
        <w:t xml:space="preserve"> </w:t>
      </w:r>
      <w:r>
        <w:t>during</w:t>
      </w:r>
      <w:r>
        <w:rPr>
          <w:spacing w:val="-7"/>
        </w:rPr>
        <w:t xml:space="preserve"> </w:t>
      </w:r>
      <w:r>
        <w:t>reviews</w:t>
      </w:r>
      <w:r>
        <w:rPr>
          <w:spacing w:val="-2"/>
        </w:rPr>
        <w:t xml:space="preserve"> </w:t>
      </w:r>
      <w:r>
        <w:t>and</w:t>
      </w:r>
      <w:r>
        <w:rPr>
          <w:spacing w:val="-4"/>
        </w:rPr>
        <w:t xml:space="preserve"> </w:t>
      </w:r>
      <w:r>
        <w:t>meetings,</w:t>
      </w:r>
      <w:r>
        <w:rPr>
          <w:spacing w:val="-4"/>
        </w:rPr>
        <w:t xml:space="preserve"> </w:t>
      </w:r>
      <w:r>
        <w:t>to</w:t>
      </w:r>
      <w:r>
        <w:rPr>
          <w:spacing w:val="-4"/>
        </w:rPr>
        <w:t xml:space="preserve"> </w:t>
      </w:r>
      <w:r>
        <w:t>include</w:t>
      </w:r>
      <w:r>
        <w:rPr>
          <w:spacing w:val="-4"/>
        </w:rPr>
        <w:t xml:space="preserve"> </w:t>
      </w:r>
      <w:r>
        <w:t>providing</w:t>
      </w:r>
      <w:r>
        <w:rPr>
          <w:spacing w:val="-4"/>
        </w:rPr>
        <w:t xml:space="preserve"> </w:t>
      </w:r>
      <w:r>
        <w:t>impact</w:t>
      </w:r>
      <w:r>
        <w:rPr>
          <w:spacing w:val="-4"/>
        </w:rPr>
        <w:t xml:space="preserve"> </w:t>
      </w:r>
      <w:r>
        <w:t>assessments for operations, maintenance, and logistics to SBD 1 personnel.</w:t>
      </w:r>
      <w:r>
        <w:rPr>
          <w:spacing w:val="40"/>
        </w:rPr>
        <w:t xml:space="preserve"> </w:t>
      </w:r>
      <w:r>
        <w:t>Meetings include, but are not</w:t>
      </w:r>
    </w:p>
    <w:p w14:paraId="6958D661" w14:textId="77777777" w:rsidR="004C0C63" w:rsidRDefault="004C0C63">
      <w:pPr>
        <w:sectPr w:rsidR="004C0C63" w:rsidSect="001616DB">
          <w:pgSz w:w="12240" w:h="15840"/>
          <w:pgMar w:top="1360" w:right="820" w:bottom="1020" w:left="840" w:header="0" w:footer="830" w:gutter="0"/>
          <w:cols w:space="720"/>
        </w:sectPr>
      </w:pPr>
    </w:p>
    <w:p w14:paraId="1025359C" w14:textId="77777777" w:rsidR="004C0C63" w:rsidRDefault="00313ED4">
      <w:pPr>
        <w:pStyle w:val="BodyText"/>
        <w:spacing w:before="74"/>
        <w:ind w:right="623"/>
      </w:pPr>
      <w:r>
        <w:lastRenderedPageBreak/>
        <w:t>limited to, teleconferences, Utility Outage Board, Modification Control Boards (MCB), Operations</w:t>
      </w:r>
      <w:r>
        <w:rPr>
          <w:spacing w:val="-5"/>
        </w:rPr>
        <w:t xml:space="preserve"> </w:t>
      </w:r>
      <w:r>
        <w:t>Review</w:t>
      </w:r>
      <w:r>
        <w:rPr>
          <w:spacing w:val="-4"/>
        </w:rPr>
        <w:t xml:space="preserve"> </w:t>
      </w:r>
      <w:r>
        <w:t>Boards</w:t>
      </w:r>
      <w:r>
        <w:rPr>
          <w:spacing w:val="-5"/>
        </w:rPr>
        <w:t xml:space="preserve"> </w:t>
      </w:r>
      <w:r>
        <w:t>(ORB),</w:t>
      </w:r>
      <w:r>
        <w:rPr>
          <w:spacing w:val="-5"/>
        </w:rPr>
        <w:t xml:space="preserve"> </w:t>
      </w:r>
      <w:r>
        <w:t>Cybersecurity,</w:t>
      </w:r>
      <w:r>
        <w:rPr>
          <w:spacing w:val="-3"/>
        </w:rPr>
        <w:t xml:space="preserve"> </w:t>
      </w:r>
      <w:r>
        <w:t>Cyber</w:t>
      </w:r>
      <w:r>
        <w:rPr>
          <w:spacing w:val="-5"/>
        </w:rPr>
        <w:t xml:space="preserve"> </w:t>
      </w:r>
      <w:r>
        <w:t>Readiness</w:t>
      </w:r>
      <w:r>
        <w:rPr>
          <w:spacing w:val="-5"/>
        </w:rPr>
        <w:t xml:space="preserve"> </w:t>
      </w:r>
      <w:r>
        <w:t>(CR)</w:t>
      </w:r>
      <w:r>
        <w:rPr>
          <w:spacing w:val="-1"/>
        </w:rPr>
        <w:t xml:space="preserve"> </w:t>
      </w:r>
      <w:r>
        <w:t>and</w:t>
      </w:r>
      <w:r>
        <w:rPr>
          <w:spacing w:val="-5"/>
        </w:rPr>
        <w:t xml:space="preserve"> </w:t>
      </w:r>
      <w:r>
        <w:t>Operations</w:t>
      </w:r>
      <w:r>
        <w:rPr>
          <w:spacing w:val="-5"/>
        </w:rPr>
        <w:t xml:space="preserve"> </w:t>
      </w:r>
      <w:r>
        <w:t>Review Panels (ORP) as defined in unit operating instructions (OIs) and/or policies.</w:t>
      </w:r>
    </w:p>
    <w:p w14:paraId="7E866A80" w14:textId="77777777" w:rsidR="004C0C63" w:rsidRDefault="00313ED4">
      <w:pPr>
        <w:pStyle w:val="BodyText"/>
        <w:spacing w:before="121"/>
        <w:ind w:right="717"/>
      </w:pPr>
      <w:r>
        <w:t>Participate in and/or, support conferences, technical and operational meetings, working groups and</w:t>
      </w:r>
      <w:r>
        <w:rPr>
          <w:spacing w:val="-3"/>
        </w:rPr>
        <w:t xml:space="preserve"> </w:t>
      </w:r>
      <w:r>
        <w:t>reviews</w:t>
      </w:r>
      <w:r>
        <w:rPr>
          <w:spacing w:val="-1"/>
        </w:rPr>
        <w:t xml:space="preserve"> </w:t>
      </w:r>
      <w:r>
        <w:t>with</w:t>
      </w:r>
      <w:r>
        <w:rPr>
          <w:spacing w:val="-3"/>
        </w:rPr>
        <w:t xml:space="preserve"> </w:t>
      </w:r>
      <w:r>
        <w:t>coordination</w:t>
      </w:r>
      <w:r>
        <w:rPr>
          <w:spacing w:val="-3"/>
        </w:rPr>
        <w:t xml:space="preserve"> </w:t>
      </w:r>
      <w:r>
        <w:t>with</w:t>
      </w:r>
      <w:r>
        <w:rPr>
          <w:spacing w:val="-3"/>
        </w:rPr>
        <w:t xml:space="preserve"> </w:t>
      </w:r>
      <w:r>
        <w:t>the</w:t>
      </w:r>
      <w:r>
        <w:rPr>
          <w:spacing w:val="-4"/>
        </w:rPr>
        <w:t xml:space="preserve"> </w:t>
      </w:r>
      <w:r>
        <w:t>COR.</w:t>
      </w:r>
      <w:r>
        <w:rPr>
          <w:spacing w:val="40"/>
        </w:rPr>
        <w:t xml:space="preserve"> </w:t>
      </w:r>
      <w:r>
        <w:t>Some</w:t>
      </w:r>
      <w:r>
        <w:rPr>
          <w:spacing w:val="-3"/>
        </w:rPr>
        <w:t xml:space="preserve"> </w:t>
      </w:r>
      <w:r>
        <w:t>meetings</w:t>
      </w:r>
      <w:r>
        <w:rPr>
          <w:spacing w:val="-1"/>
        </w:rPr>
        <w:t xml:space="preserve"> </w:t>
      </w:r>
      <w:r>
        <w:t>are</w:t>
      </w:r>
      <w:r>
        <w:rPr>
          <w:spacing w:val="-5"/>
        </w:rPr>
        <w:t xml:space="preserve"> </w:t>
      </w:r>
      <w:r>
        <w:t>scheduled</w:t>
      </w:r>
      <w:r>
        <w:rPr>
          <w:spacing w:val="-3"/>
        </w:rPr>
        <w:t xml:space="preserve"> </w:t>
      </w:r>
      <w:r>
        <w:t>weekly</w:t>
      </w:r>
      <w:r>
        <w:rPr>
          <w:spacing w:val="-8"/>
        </w:rPr>
        <w:t xml:space="preserve"> </w:t>
      </w:r>
      <w:r>
        <w:t>or</w:t>
      </w:r>
      <w:r>
        <w:rPr>
          <w:spacing w:val="-3"/>
        </w:rPr>
        <w:t xml:space="preserve"> </w:t>
      </w:r>
      <w:r>
        <w:t xml:space="preserve">monthly, others are ad hoc meetings to discuss immediate emergencies, which may be on or off SSFB. Provide the appropriate personnel as required by the agenda to clarify technical details, determine solutions or recommendations, or for other technical expertise. Examples of these meetings </w:t>
      </w:r>
      <w:proofErr w:type="gramStart"/>
      <w:r>
        <w:t>are:</w:t>
      </w:r>
      <w:proofErr w:type="gramEnd"/>
      <w:r>
        <w:rPr>
          <w:spacing w:val="40"/>
        </w:rPr>
        <w:t xml:space="preserve"> </w:t>
      </w:r>
      <w:r>
        <w:t>Command and Control (C2) Working Group for GCCS, and MCB meetings to review, discuss and receive approval for new requirements.</w:t>
      </w:r>
    </w:p>
    <w:p w14:paraId="05B09F9F" w14:textId="77777777" w:rsidR="004C0C63" w:rsidRDefault="00313ED4">
      <w:pPr>
        <w:pStyle w:val="Heading1"/>
        <w:numPr>
          <w:ilvl w:val="3"/>
          <w:numId w:val="26"/>
        </w:numPr>
        <w:tabs>
          <w:tab w:val="left" w:pos="1441"/>
        </w:tabs>
        <w:spacing w:before="124"/>
        <w:ind w:left="1440" w:hanging="841"/>
      </w:pPr>
      <w:r>
        <w:t>Program</w:t>
      </w:r>
      <w:r>
        <w:rPr>
          <w:spacing w:val="-8"/>
        </w:rPr>
        <w:t xml:space="preserve"> </w:t>
      </w:r>
      <w:r>
        <w:t>Management</w:t>
      </w:r>
      <w:r>
        <w:rPr>
          <w:spacing w:val="-5"/>
        </w:rPr>
        <w:t xml:space="preserve"> </w:t>
      </w:r>
      <w:r>
        <w:t>Review</w:t>
      </w:r>
      <w:r>
        <w:rPr>
          <w:spacing w:val="-3"/>
        </w:rPr>
        <w:t xml:space="preserve"> </w:t>
      </w:r>
      <w:r>
        <w:rPr>
          <w:spacing w:val="-4"/>
        </w:rPr>
        <w:t>(PMR)</w:t>
      </w:r>
    </w:p>
    <w:p w14:paraId="63E8589F" w14:textId="77777777" w:rsidR="004C0C63" w:rsidRDefault="00313ED4">
      <w:pPr>
        <w:pStyle w:val="BodyText"/>
        <w:spacing w:before="116"/>
        <w:ind w:right="643"/>
      </w:pPr>
      <w:r>
        <w:t>Provide</w:t>
      </w:r>
      <w:r>
        <w:rPr>
          <w:spacing w:val="-4"/>
        </w:rPr>
        <w:t xml:space="preserve"> </w:t>
      </w:r>
      <w:r>
        <w:t>PMRs</w:t>
      </w:r>
      <w:r>
        <w:rPr>
          <w:spacing w:val="-3"/>
        </w:rPr>
        <w:t xml:space="preserve"> </w:t>
      </w:r>
      <w:r>
        <w:t>to</w:t>
      </w:r>
      <w:r>
        <w:rPr>
          <w:spacing w:val="-3"/>
        </w:rPr>
        <w:t xml:space="preserve"> </w:t>
      </w:r>
      <w:r>
        <w:t>the</w:t>
      </w:r>
      <w:r>
        <w:rPr>
          <w:spacing w:val="-3"/>
        </w:rPr>
        <w:t xml:space="preserve"> </w:t>
      </w:r>
      <w:r>
        <w:t>government</w:t>
      </w:r>
      <w:r>
        <w:rPr>
          <w:spacing w:val="-1"/>
        </w:rPr>
        <w:t xml:space="preserve"> </w:t>
      </w:r>
      <w:r>
        <w:t>IAW</w:t>
      </w:r>
      <w:r>
        <w:rPr>
          <w:spacing w:val="-3"/>
        </w:rPr>
        <w:t xml:space="preserve"> </w:t>
      </w:r>
      <w:r>
        <w:t>CDRL</w:t>
      </w:r>
      <w:r>
        <w:rPr>
          <w:spacing w:val="-5"/>
        </w:rPr>
        <w:t xml:space="preserve"> </w:t>
      </w:r>
      <w:r>
        <w:t>A105</w:t>
      </w:r>
      <w:r>
        <w:rPr>
          <w:spacing w:val="-1"/>
        </w:rPr>
        <w:t xml:space="preserve"> </w:t>
      </w:r>
      <w:r>
        <w:t>–</w:t>
      </w:r>
      <w:r>
        <w:rPr>
          <w:spacing w:val="-3"/>
        </w:rPr>
        <w:t xml:space="preserve"> </w:t>
      </w:r>
      <w:r>
        <w:t>Program</w:t>
      </w:r>
      <w:r>
        <w:rPr>
          <w:spacing w:val="-3"/>
        </w:rPr>
        <w:t xml:space="preserve"> </w:t>
      </w:r>
      <w:r>
        <w:t>Management</w:t>
      </w:r>
      <w:r>
        <w:rPr>
          <w:spacing w:val="-3"/>
        </w:rPr>
        <w:t xml:space="preserve"> </w:t>
      </w:r>
      <w:r>
        <w:t>Review.</w:t>
      </w:r>
      <w:r>
        <w:rPr>
          <w:spacing w:val="40"/>
        </w:rPr>
        <w:t xml:space="preserve"> </w:t>
      </w:r>
      <w:r>
        <w:t>The</w:t>
      </w:r>
      <w:r>
        <w:rPr>
          <w:spacing w:val="-5"/>
        </w:rPr>
        <w:t xml:space="preserve"> </w:t>
      </w:r>
      <w:r>
        <w:t>PMR will be</w:t>
      </w:r>
      <w:r>
        <w:rPr>
          <w:spacing w:val="-1"/>
        </w:rPr>
        <w:t xml:space="preserve"> </w:t>
      </w:r>
      <w:r>
        <w:t>held in the Colorado Springs, CO area</w:t>
      </w:r>
      <w:r>
        <w:rPr>
          <w:spacing w:val="-1"/>
        </w:rPr>
        <w:t xml:space="preserve"> </w:t>
      </w:r>
      <w:r>
        <w:t>(location will be</w:t>
      </w:r>
      <w:r>
        <w:rPr>
          <w:spacing w:val="-1"/>
        </w:rPr>
        <w:t xml:space="preserve"> </w:t>
      </w:r>
      <w:r>
        <w:t>determined by</w:t>
      </w:r>
      <w:r>
        <w:rPr>
          <w:spacing w:val="-5"/>
        </w:rPr>
        <w:t xml:space="preserve"> </w:t>
      </w:r>
      <w:r>
        <w:t>the GMT).</w:t>
      </w:r>
      <w:r>
        <w:rPr>
          <w:spacing w:val="40"/>
        </w:rPr>
        <w:t xml:space="preserve"> </w:t>
      </w:r>
      <w:r>
        <w:t>For all PMRs, the contractor shall provide the briefing content to the CO and GPM at least three duty days prior to the PMR.</w:t>
      </w:r>
      <w:r>
        <w:rPr>
          <w:spacing w:val="78"/>
        </w:rPr>
        <w:t xml:space="preserve"> </w:t>
      </w:r>
      <w:r>
        <w:t>The contractor shall present the first PMR within 30 days of contract start.</w:t>
      </w:r>
      <w:r>
        <w:rPr>
          <w:spacing w:val="40"/>
        </w:rPr>
        <w:t xml:space="preserve"> </w:t>
      </w:r>
      <w:r>
        <w:t>PMR’s shall be presented monthly for the first 3 months, and quarterly thereafter.</w:t>
      </w:r>
    </w:p>
    <w:p w14:paraId="639CBF00" w14:textId="77777777" w:rsidR="004C0C63" w:rsidRDefault="00313ED4">
      <w:pPr>
        <w:pStyle w:val="Heading1"/>
        <w:ind w:left="600"/>
      </w:pPr>
      <w:r>
        <w:t>CDRL</w:t>
      </w:r>
      <w:r>
        <w:rPr>
          <w:spacing w:val="-5"/>
        </w:rPr>
        <w:t xml:space="preserve"> </w:t>
      </w:r>
      <w:r>
        <w:t>A105:</w:t>
      </w:r>
      <w:r>
        <w:rPr>
          <w:spacing w:val="-4"/>
        </w:rPr>
        <w:t xml:space="preserve"> </w:t>
      </w:r>
      <w:r>
        <w:t>Program</w:t>
      </w:r>
      <w:r>
        <w:rPr>
          <w:spacing w:val="-5"/>
        </w:rPr>
        <w:t xml:space="preserve"> </w:t>
      </w:r>
      <w:r>
        <w:t>Management</w:t>
      </w:r>
      <w:r>
        <w:rPr>
          <w:spacing w:val="-6"/>
        </w:rPr>
        <w:t xml:space="preserve"> </w:t>
      </w:r>
      <w:r>
        <w:rPr>
          <w:spacing w:val="-2"/>
        </w:rPr>
        <w:t>Review</w:t>
      </w:r>
    </w:p>
    <w:p w14:paraId="0F584AC7" w14:textId="77777777" w:rsidR="004C0C63" w:rsidRDefault="00313ED4">
      <w:pPr>
        <w:pStyle w:val="ListParagraph"/>
        <w:numPr>
          <w:ilvl w:val="3"/>
          <w:numId w:val="26"/>
        </w:numPr>
        <w:tabs>
          <w:tab w:val="left" w:pos="1441"/>
        </w:tabs>
        <w:ind w:left="1440" w:hanging="841"/>
        <w:rPr>
          <w:b/>
          <w:sz w:val="24"/>
        </w:rPr>
      </w:pPr>
      <w:r>
        <w:rPr>
          <w:b/>
          <w:sz w:val="24"/>
        </w:rPr>
        <w:t>Multi-functional</w:t>
      </w:r>
      <w:r>
        <w:rPr>
          <w:b/>
          <w:spacing w:val="-7"/>
          <w:sz w:val="24"/>
        </w:rPr>
        <w:t xml:space="preserve"> </w:t>
      </w:r>
      <w:r>
        <w:rPr>
          <w:b/>
          <w:sz w:val="24"/>
        </w:rPr>
        <w:t>Team</w:t>
      </w:r>
      <w:r>
        <w:rPr>
          <w:b/>
          <w:spacing w:val="-7"/>
          <w:sz w:val="24"/>
        </w:rPr>
        <w:t xml:space="preserve"> </w:t>
      </w:r>
      <w:r>
        <w:rPr>
          <w:b/>
          <w:spacing w:val="-4"/>
          <w:sz w:val="24"/>
        </w:rPr>
        <w:t>(MFT)</w:t>
      </w:r>
    </w:p>
    <w:p w14:paraId="49397DB9" w14:textId="77777777" w:rsidR="004C0C63" w:rsidRDefault="00313ED4">
      <w:pPr>
        <w:pStyle w:val="BodyText"/>
        <w:spacing w:before="115"/>
        <w:ind w:right="643"/>
      </w:pPr>
      <w:r>
        <w:t>A</w:t>
      </w:r>
      <w:r>
        <w:rPr>
          <w:spacing w:val="-3"/>
        </w:rPr>
        <w:t xml:space="preserve"> </w:t>
      </w:r>
      <w:r>
        <w:t>bi-weekly</w:t>
      </w:r>
      <w:r>
        <w:rPr>
          <w:spacing w:val="-8"/>
        </w:rPr>
        <w:t xml:space="preserve"> </w:t>
      </w:r>
      <w:r>
        <w:t>MFT</w:t>
      </w:r>
      <w:r>
        <w:rPr>
          <w:spacing w:val="-3"/>
        </w:rPr>
        <w:t xml:space="preserve"> </w:t>
      </w:r>
      <w:r>
        <w:t>meeting</w:t>
      </w:r>
      <w:r>
        <w:rPr>
          <w:spacing w:val="-6"/>
        </w:rPr>
        <w:t xml:space="preserve"> </w:t>
      </w:r>
      <w:r>
        <w:t>will</w:t>
      </w:r>
      <w:r>
        <w:rPr>
          <w:spacing w:val="-3"/>
        </w:rPr>
        <w:t xml:space="preserve"> </w:t>
      </w:r>
      <w:r>
        <w:t>be</w:t>
      </w:r>
      <w:r>
        <w:rPr>
          <w:spacing w:val="-4"/>
        </w:rPr>
        <w:t xml:space="preserve"> </w:t>
      </w:r>
      <w:r>
        <w:t>held</w:t>
      </w:r>
      <w:r>
        <w:rPr>
          <w:spacing w:val="-3"/>
        </w:rPr>
        <w:t xml:space="preserve"> </w:t>
      </w:r>
      <w:r>
        <w:t>to</w:t>
      </w:r>
      <w:r>
        <w:rPr>
          <w:spacing w:val="-3"/>
        </w:rPr>
        <w:t xml:space="preserve"> </w:t>
      </w:r>
      <w:r>
        <w:t>review</w:t>
      </w:r>
      <w:r>
        <w:rPr>
          <w:spacing w:val="-2"/>
        </w:rPr>
        <w:t xml:space="preserve"> </w:t>
      </w:r>
      <w:r>
        <w:t>current</w:t>
      </w:r>
      <w:r>
        <w:rPr>
          <w:spacing w:val="-1"/>
        </w:rPr>
        <w:t xml:space="preserve"> </w:t>
      </w:r>
      <w:r>
        <w:t>contract</w:t>
      </w:r>
      <w:r>
        <w:rPr>
          <w:spacing w:val="-1"/>
        </w:rPr>
        <w:t xml:space="preserve"> </w:t>
      </w:r>
      <w:r>
        <w:t>and</w:t>
      </w:r>
      <w:r>
        <w:rPr>
          <w:spacing w:val="-3"/>
        </w:rPr>
        <w:t xml:space="preserve"> </w:t>
      </w:r>
      <w:r>
        <w:t>operational</w:t>
      </w:r>
      <w:r>
        <w:rPr>
          <w:spacing w:val="-3"/>
        </w:rPr>
        <w:t xml:space="preserve"> </w:t>
      </w:r>
      <w:r>
        <w:t>events.</w:t>
      </w:r>
      <w:r>
        <w:rPr>
          <w:spacing w:val="40"/>
        </w:rPr>
        <w:t xml:space="preserve"> </w:t>
      </w:r>
      <w:r>
        <w:t>Inputs shall be provided to the GPM for the MFT.</w:t>
      </w:r>
      <w:r>
        <w:rPr>
          <w:spacing w:val="40"/>
        </w:rPr>
        <w:t xml:space="preserve"> </w:t>
      </w:r>
      <w:r>
        <w:t>Contractor attendance at these meetings is required (location to be determined by the GMT).</w:t>
      </w:r>
    </w:p>
    <w:p w14:paraId="3D98FC59" w14:textId="77777777" w:rsidR="004C0C63" w:rsidRDefault="00313ED4">
      <w:pPr>
        <w:pStyle w:val="Heading1"/>
        <w:numPr>
          <w:ilvl w:val="2"/>
          <w:numId w:val="26"/>
        </w:numPr>
        <w:tabs>
          <w:tab w:val="left" w:pos="1261"/>
        </w:tabs>
        <w:ind w:left="1260" w:hanging="661"/>
      </w:pPr>
      <w:r>
        <w:rPr>
          <w:spacing w:val="-2"/>
        </w:rPr>
        <w:t>Administrative</w:t>
      </w:r>
      <w:r>
        <w:rPr>
          <w:spacing w:val="12"/>
        </w:rPr>
        <w:t xml:space="preserve"> </w:t>
      </w:r>
      <w:r>
        <w:rPr>
          <w:spacing w:val="-2"/>
        </w:rPr>
        <w:t>Support</w:t>
      </w:r>
    </w:p>
    <w:p w14:paraId="3115A984" w14:textId="77777777" w:rsidR="004C0C63" w:rsidRDefault="00313ED4">
      <w:pPr>
        <w:pStyle w:val="ListParagraph"/>
        <w:numPr>
          <w:ilvl w:val="3"/>
          <w:numId w:val="26"/>
        </w:numPr>
        <w:tabs>
          <w:tab w:val="left" w:pos="1441"/>
        </w:tabs>
        <w:spacing w:before="121"/>
        <w:ind w:left="1440" w:hanging="841"/>
        <w:rPr>
          <w:b/>
          <w:sz w:val="24"/>
        </w:rPr>
      </w:pPr>
      <w:r>
        <w:rPr>
          <w:b/>
          <w:spacing w:val="-2"/>
          <w:sz w:val="24"/>
        </w:rPr>
        <w:t>Documentation</w:t>
      </w:r>
    </w:p>
    <w:p w14:paraId="2714F5DC" w14:textId="77777777" w:rsidR="004C0C63" w:rsidRDefault="00313ED4">
      <w:pPr>
        <w:pStyle w:val="ListParagraph"/>
        <w:numPr>
          <w:ilvl w:val="4"/>
          <w:numId w:val="26"/>
        </w:numPr>
        <w:tabs>
          <w:tab w:val="left" w:pos="1621"/>
        </w:tabs>
        <w:spacing w:before="115"/>
        <w:ind w:right="1768" w:firstLine="0"/>
        <w:rPr>
          <w:sz w:val="24"/>
        </w:rPr>
      </w:pPr>
      <w:r>
        <w:rPr>
          <w:sz w:val="24"/>
        </w:rPr>
        <w:t>Responsible</w:t>
      </w:r>
      <w:r>
        <w:rPr>
          <w:spacing w:val="-7"/>
          <w:sz w:val="24"/>
        </w:rPr>
        <w:t xml:space="preserve"> </w:t>
      </w:r>
      <w:r>
        <w:rPr>
          <w:sz w:val="24"/>
        </w:rPr>
        <w:t>for</w:t>
      </w:r>
      <w:r>
        <w:rPr>
          <w:spacing w:val="-7"/>
          <w:sz w:val="24"/>
        </w:rPr>
        <w:t xml:space="preserve"> </w:t>
      </w:r>
      <w:r>
        <w:rPr>
          <w:sz w:val="24"/>
        </w:rPr>
        <w:t>creating,</w:t>
      </w:r>
      <w:r>
        <w:rPr>
          <w:spacing w:val="-7"/>
          <w:sz w:val="24"/>
        </w:rPr>
        <w:t xml:space="preserve"> </w:t>
      </w:r>
      <w:r>
        <w:rPr>
          <w:sz w:val="24"/>
        </w:rPr>
        <w:t>maintaining</w:t>
      </w:r>
      <w:r>
        <w:rPr>
          <w:spacing w:val="-10"/>
          <w:sz w:val="24"/>
        </w:rPr>
        <w:t xml:space="preserve"> </w:t>
      </w:r>
      <w:r>
        <w:rPr>
          <w:sz w:val="24"/>
        </w:rPr>
        <w:t>and</w:t>
      </w:r>
      <w:r>
        <w:rPr>
          <w:spacing w:val="-7"/>
          <w:sz w:val="24"/>
        </w:rPr>
        <w:t xml:space="preserve"> </w:t>
      </w:r>
      <w:r>
        <w:rPr>
          <w:sz w:val="24"/>
        </w:rPr>
        <w:t>delivering</w:t>
      </w:r>
      <w:r>
        <w:rPr>
          <w:spacing w:val="-5"/>
          <w:sz w:val="24"/>
        </w:rPr>
        <w:t xml:space="preserve"> </w:t>
      </w:r>
      <w:r>
        <w:rPr>
          <w:sz w:val="24"/>
        </w:rPr>
        <w:t>Government-required documents, records, and reports used for accomplishment of WICS-II requirements.</w:t>
      </w:r>
    </w:p>
    <w:p w14:paraId="6A28C8A5" w14:textId="77777777" w:rsidR="004C0C63" w:rsidRDefault="00313ED4">
      <w:pPr>
        <w:pStyle w:val="ListParagraph"/>
        <w:numPr>
          <w:ilvl w:val="4"/>
          <w:numId w:val="26"/>
        </w:numPr>
        <w:tabs>
          <w:tab w:val="left" w:pos="1621"/>
        </w:tabs>
        <w:ind w:right="760" w:firstLine="0"/>
        <w:rPr>
          <w:sz w:val="24"/>
        </w:rPr>
      </w:pPr>
      <w:r>
        <w:rPr>
          <w:sz w:val="24"/>
        </w:rPr>
        <w:t>Provide</w:t>
      </w:r>
      <w:r>
        <w:rPr>
          <w:spacing w:val="-5"/>
          <w:sz w:val="24"/>
        </w:rPr>
        <w:t xml:space="preserve"> </w:t>
      </w:r>
      <w:r>
        <w:rPr>
          <w:sz w:val="24"/>
        </w:rPr>
        <w:t>the</w:t>
      </w:r>
      <w:r>
        <w:rPr>
          <w:spacing w:val="-3"/>
          <w:sz w:val="24"/>
        </w:rPr>
        <w:t xml:space="preserve"> </w:t>
      </w:r>
      <w:r>
        <w:rPr>
          <w:sz w:val="24"/>
        </w:rPr>
        <w:t>original</w:t>
      </w:r>
      <w:r>
        <w:rPr>
          <w:spacing w:val="-3"/>
          <w:sz w:val="24"/>
        </w:rPr>
        <w:t xml:space="preserve"> </w:t>
      </w:r>
      <w:r>
        <w:rPr>
          <w:sz w:val="24"/>
        </w:rPr>
        <w:t>record</w:t>
      </w:r>
      <w:r>
        <w:rPr>
          <w:spacing w:val="-3"/>
          <w:sz w:val="24"/>
        </w:rPr>
        <w:t xml:space="preserve"> </w:t>
      </w:r>
      <w:r>
        <w:rPr>
          <w:sz w:val="24"/>
        </w:rPr>
        <w:t>or</w:t>
      </w:r>
      <w:r>
        <w:rPr>
          <w:spacing w:val="-3"/>
          <w:sz w:val="24"/>
        </w:rPr>
        <w:t xml:space="preserve"> </w:t>
      </w:r>
      <w:r>
        <w:rPr>
          <w:sz w:val="24"/>
        </w:rPr>
        <w:t>a</w:t>
      </w:r>
      <w:r>
        <w:rPr>
          <w:spacing w:val="-5"/>
          <w:sz w:val="24"/>
        </w:rPr>
        <w:t xml:space="preserve"> </w:t>
      </w:r>
      <w:r>
        <w:rPr>
          <w:sz w:val="24"/>
        </w:rPr>
        <w:t>reproducible</w:t>
      </w:r>
      <w:r>
        <w:rPr>
          <w:spacing w:val="-4"/>
          <w:sz w:val="24"/>
        </w:rPr>
        <w:t xml:space="preserve"> </w:t>
      </w:r>
      <w:r>
        <w:rPr>
          <w:sz w:val="24"/>
        </w:rPr>
        <w:t>copy</w:t>
      </w:r>
      <w:r>
        <w:rPr>
          <w:spacing w:val="-8"/>
          <w:sz w:val="24"/>
        </w:rPr>
        <w:t xml:space="preserve"> </w:t>
      </w:r>
      <w:r>
        <w:rPr>
          <w:sz w:val="24"/>
        </w:rPr>
        <w:t>of</w:t>
      </w:r>
      <w:r>
        <w:rPr>
          <w:spacing w:val="-3"/>
          <w:sz w:val="24"/>
        </w:rPr>
        <w:t xml:space="preserve"> </w:t>
      </w:r>
      <w:r>
        <w:rPr>
          <w:sz w:val="24"/>
        </w:rPr>
        <w:t>record</w:t>
      </w:r>
      <w:r>
        <w:rPr>
          <w:spacing w:val="-2"/>
          <w:sz w:val="24"/>
        </w:rPr>
        <w:t xml:space="preserve"> </w:t>
      </w:r>
      <w:r>
        <w:rPr>
          <w:sz w:val="24"/>
        </w:rPr>
        <w:t>within</w:t>
      </w:r>
      <w:r>
        <w:rPr>
          <w:spacing w:val="-3"/>
          <w:sz w:val="24"/>
        </w:rPr>
        <w:t xml:space="preserve"> </w:t>
      </w:r>
      <w:r>
        <w:rPr>
          <w:sz w:val="24"/>
        </w:rPr>
        <w:t>five</w:t>
      </w:r>
      <w:r>
        <w:rPr>
          <w:spacing w:val="-5"/>
          <w:sz w:val="24"/>
        </w:rPr>
        <w:t xml:space="preserve"> </w:t>
      </w:r>
      <w:r>
        <w:rPr>
          <w:sz w:val="24"/>
        </w:rPr>
        <w:t>working</w:t>
      </w:r>
      <w:r>
        <w:rPr>
          <w:spacing w:val="-6"/>
          <w:sz w:val="24"/>
        </w:rPr>
        <w:t xml:space="preserve"> </w:t>
      </w:r>
      <w:r>
        <w:rPr>
          <w:sz w:val="24"/>
        </w:rPr>
        <w:t>days of receipt of request</w:t>
      </w:r>
    </w:p>
    <w:p w14:paraId="39A645F9" w14:textId="77777777" w:rsidR="004C0C63" w:rsidRDefault="00313ED4">
      <w:pPr>
        <w:pStyle w:val="ListParagraph"/>
        <w:numPr>
          <w:ilvl w:val="4"/>
          <w:numId w:val="26"/>
        </w:numPr>
        <w:tabs>
          <w:tab w:val="left" w:pos="1621"/>
        </w:tabs>
        <w:ind w:right="871" w:firstLine="0"/>
        <w:rPr>
          <w:sz w:val="24"/>
        </w:rPr>
      </w:pPr>
      <w:r>
        <w:rPr>
          <w:sz w:val="24"/>
        </w:rPr>
        <w:t>All</w:t>
      </w:r>
      <w:r>
        <w:rPr>
          <w:spacing w:val="-3"/>
          <w:sz w:val="24"/>
        </w:rPr>
        <w:t xml:space="preserve"> </w:t>
      </w:r>
      <w:r>
        <w:rPr>
          <w:sz w:val="24"/>
        </w:rPr>
        <w:t>documentation,</w:t>
      </w:r>
      <w:r>
        <w:rPr>
          <w:spacing w:val="-3"/>
          <w:sz w:val="24"/>
        </w:rPr>
        <w:t xml:space="preserve"> </w:t>
      </w:r>
      <w:r>
        <w:rPr>
          <w:sz w:val="24"/>
        </w:rPr>
        <w:t>products,</w:t>
      </w:r>
      <w:r>
        <w:rPr>
          <w:spacing w:val="-3"/>
          <w:sz w:val="24"/>
        </w:rPr>
        <w:t xml:space="preserve"> </w:t>
      </w:r>
      <w:r>
        <w:rPr>
          <w:sz w:val="24"/>
        </w:rPr>
        <w:t>and</w:t>
      </w:r>
      <w:r>
        <w:rPr>
          <w:spacing w:val="-3"/>
          <w:sz w:val="24"/>
        </w:rPr>
        <w:t xml:space="preserve"> </w:t>
      </w:r>
      <w:r>
        <w:rPr>
          <w:sz w:val="24"/>
        </w:rPr>
        <w:t>data</w:t>
      </w:r>
      <w:r>
        <w:rPr>
          <w:spacing w:val="-3"/>
          <w:sz w:val="24"/>
        </w:rPr>
        <w:t xml:space="preserve"> </w:t>
      </w:r>
      <w:r>
        <w:rPr>
          <w:sz w:val="24"/>
        </w:rPr>
        <w:t>developed</w:t>
      </w:r>
      <w:r>
        <w:rPr>
          <w:spacing w:val="-3"/>
          <w:sz w:val="24"/>
        </w:rPr>
        <w:t xml:space="preserve"> </w:t>
      </w:r>
      <w:r>
        <w:rPr>
          <w:sz w:val="24"/>
        </w:rPr>
        <w:t>in</w:t>
      </w:r>
      <w:r>
        <w:rPr>
          <w:spacing w:val="-3"/>
          <w:sz w:val="24"/>
        </w:rPr>
        <w:t xml:space="preserve"> </w:t>
      </w:r>
      <w:r>
        <w:rPr>
          <w:sz w:val="24"/>
        </w:rPr>
        <w:t>support</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WICS-II</w:t>
      </w:r>
      <w:r>
        <w:rPr>
          <w:spacing w:val="-6"/>
          <w:sz w:val="24"/>
        </w:rPr>
        <w:t xml:space="preserve"> </w:t>
      </w:r>
      <w:r>
        <w:rPr>
          <w:sz w:val="24"/>
        </w:rPr>
        <w:t>contract are the property of the US Government.</w:t>
      </w:r>
    </w:p>
    <w:p w14:paraId="3AD727BE" w14:textId="77777777" w:rsidR="004C0C63" w:rsidRDefault="00313ED4">
      <w:pPr>
        <w:pStyle w:val="Heading1"/>
        <w:numPr>
          <w:ilvl w:val="2"/>
          <w:numId w:val="26"/>
        </w:numPr>
        <w:tabs>
          <w:tab w:val="left" w:pos="1261"/>
        </w:tabs>
        <w:ind w:left="1260" w:hanging="661"/>
      </w:pPr>
      <w:r>
        <w:t>Publications</w:t>
      </w:r>
      <w:r>
        <w:rPr>
          <w:spacing w:val="-8"/>
        </w:rPr>
        <w:t xml:space="preserve"> </w:t>
      </w:r>
      <w:r>
        <w:rPr>
          <w:spacing w:val="-2"/>
        </w:rPr>
        <w:t>Support</w:t>
      </w:r>
    </w:p>
    <w:p w14:paraId="6B1C6608" w14:textId="77777777" w:rsidR="004C0C63" w:rsidRDefault="00313ED4">
      <w:pPr>
        <w:pStyle w:val="ListParagraph"/>
        <w:numPr>
          <w:ilvl w:val="3"/>
          <w:numId w:val="26"/>
        </w:numPr>
        <w:tabs>
          <w:tab w:val="left" w:pos="1441"/>
        </w:tabs>
        <w:ind w:right="1636" w:firstLine="0"/>
        <w:rPr>
          <w:b/>
          <w:sz w:val="24"/>
        </w:rPr>
      </w:pPr>
      <w:r>
        <w:rPr>
          <w:b/>
          <w:sz w:val="24"/>
        </w:rPr>
        <w:t>Contract/Work</w:t>
      </w:r>
      <w:r>
        <w:rPr>
          <w:b/>
          <w:spacing w:val="-4"/>
          <w:sz w:val="24"/>
        </w:rPr>
        <w:t xml:space="preserve"> </w:t>
      </w:r>
      <w:r>
        <w:rPr>
          <w:b/>
          <w:sz w:val="24"/>
        </w:rPr>
        <w:t>Center</w:t>
      </w:r>
      <w:r>
        <w:rPr>
          <w:b/>
          <w:spacing w:val="-9"/>
          <w:sz w:val="24"/>
        </w:rPr>
        <w:t xml:space="preserve"> </w:t>
      </w:r>
      <w:r>
        <w:rPr>
          <w:b/>
          <w:sz w:val="24"/>
        </w:rPr>
        <w:t>Operating</w:t>
      </w:r>
      <w:r>
        <w:rPr>
          <w:b/>
          <w:spacing w:val="-8"/>
          <w:sz w:val="24"/>
        </w:rPr>
        <w:t xml:space="preserve"> </w:t>
      </w:r>
      <w:r>
        <w:rPr>
          <w:b/>
          <w:sz w:val="24"/>
        </w:rPr>
        <w:t>Instructions</w:t>
      </w:r>
      <w:r>
        <w:rPr>
          <w:b/>
          <w:spacing w:val="-8"/>
          <w:sz w:val="24"/>
        </w:rPr>
        <w:t xml:space="preserve"> </w:t>
      </w:r>
      <w:r>
        <w:rPr>
          <w:b/>
          <w:sz w:val="24"/>
        </w:rPr>
        <w:t>(OIs)/Standard</w:t>
      </w:r>
      <w:r>
        <w:rPr>
          <w:b/>
          <w:spacing w:val="-10"/>
          <w:sz w:val="24"/>
        </w:rPr>
        <w:t xml:space="preserve"> </w:t>
      </w:r>
      <w:r>
        <w:rPr>
          <w:b/>
          <w:sz w:val="24"/>
        </w:rPr>
        <w:t>Operating Procedures (SOPs)</w:t>
      </w:r>
    </w:p>
    <w:p w14:paraId="3B834215" w14:textId="77777777" w:rsidR="004C0C63" w:rsidRDefault="00313ED4">
      <w:pPr>
        <w:pStyle w:val="BodyText"/>
        <w:spacing w:before="116"/>
        <w:ind w:right="717"/>
      </w:pPr>
      <w:r>
        <w:t>Upon contract award, OIs/SOPs used by the incumbent contractor will be provided to the successor contractor.</w:t>
      </w:r>
      <w:r>
        <w:rPr>
          <w:spacing w:val="40"/>
        </w:rPr>
        <w:t xml:space="preserve"> </w:t>
      </w:r>
      <w:r>
        <w:t>The successor contractor shall use, change, or develop their own OIs/ SOPs (CDRL A106:</w:t>
      </w:r>
      <w:r>
        <w:rPr>
          <w:spacing w:val="40"/>
        </w:rPr>
        <w:t xml:space="preserve"> </w:t>
      </w:r>
      <w:r>
        <w:t>Contract/Work Center OIs/SOPs).</w:t>
      </w:r>
      <w:r>
        <w:rPr>
          <w:spacing w:val="40"/>
        </w:rPr>
        <w:t xml:space="preserve"> </w:t>
      </w:r>
      <w:r>
        <w:t>The OIs/SOPs shall be implemented, maintained, and complied with.</w:t>
      </w:r>
      <w:r>
        <w:rPr>
          <w:spacing w:val="40"/>
        </w:rPr>
        <w:t xml:space="preserve"> </w:t>
      </w:r>
      <w:r>
        <w:t>All OIs/SOPs required for</w:t>
      </w:r>
      <w:r>
        <w:rPr>
          <w:spacing w:val="-1"/>
        </w:rPr>
        <w:t xml:space="preserve"> </w:t>
      </w:r>
      <w:r>
        <w:t>compliance will be accepted by</w:t>
      </w:r>
      <w:r>
        <w:rPr>
          <w:spacing w:val="-4"/>
        </w:rPr>
        <w:t xml:space="preserve"> </w:t>
      </w:r>
      <w:r>
        <w:t>and accessible to the GMT.</w:t>
      </w:r>
      <w:r>
        <w:rPr>
          <w:spacing w:val="40"/>
        </w:rPr>
        <w:t xml:space="preserve"> </w:t>
      </w:r>
      <w:r>
        <w:t>Contract OIs will address contract wide direction/policy.</w:t>
      </w:r>
      <w:r>
        <w:rPr>
          <w:spacing w:val="40"/>
        </w:rPr>
        <w:t xml:space="preserve"> </w:t>
      </w:r>
      <w:r>
        <w:t>Work center OIs/SOPs will address work center specific direction/policy/ procedures.</w:t>
      </w:r>
      <w:r>
        <w:rPr>
          <w:spacing w:val="40"/>
        </w:rPr>
        <w:t xml:space="preserve"> </w:t>
      </w:r>
      <w:r>
        <w:t>All OIs/SOPs, once accepted</w:t>
      </w:r>
      <w:r>
        <w:rPr>
          <w:spacing w:val="-2"/>
        </w:rPr>
        <w:t xml:space="preserve"> </w:t>
      </w:r>
      <w:r>
        <w:t>by</w:t>
      </w:r>
      <w:r>
        <w:rPr>
          <w:spacing w:val="-7"/>
        </w:rPr>
        <w:t xml:space="preserve"> </w:t>
      </w:r>
      <w:r>
        <w:t>the</w:t>
      </w:r>
      <w:r>
        <w:rPr>
          <w:spacing w:val="-2"/>
        </w:rPr>
        <w:t xml:space="preserve"> </w:t>
      </w:r>
      <w:r>
        <w:t>GMT,</w:t>
      </w:r>
      <w:r>
        <w:rPr>
          <w:spacing w:val="-3"/>
        </w:rPr>
        <w:t xml:space="preserve"> </w:t>
      </w:r>
      <w:r>
        <w:t>will</w:t>
      </w:r>
      <w:r>
        <w:rPr>
          <w:spacing w:val="-3"/>
        </w:rPr>
        <w:t xml:space="preserve"> </w:t>
      </w:r>
      <w:r>
        <w:t>become</w:t>
      </w:r>
      <w:r>
        <w:rPr>
          <w:spacing w:val="-3"/>
        </w:rPr>
        <w:t xml:space="preserve"> </w:t>
      </w:r>
      <w:r>
        <w:t>directive</w:t>
      </w:r>
      <w:r>
        <w:rPr>
          <w:spacing w:val="-4"/>
        </w:rPr>
        <w:t xml:space="preserve"> </w:t>
      </w:r>
      <w:r>
        <w:t>in</w:t>
      </w:r>
      <w:r>
        <w:rPr>
          <w:spacing w:val="-3"/>
        </w:rPr>
        <w:t xml:space="preserve"> </w:t>
      </w:r>
      <w:r>
        <w:t>nature.</w:t>
      </w:r>
      <w:r>
        <w:rPr>
          <w:spacing w:val="40"/>
        </w:rPr>
        <w:t xml:space="preserve"> </w:t>
      </w:r>
      <w:r>
        <w:t>Annually</w:t>
      </w:r>
      <w:r>
        <w:rPr>
          <w:spacing w:val="-8"/>
        </w:rPr>
        <w:t xml:space="preserve"> </w:t>
      </w:r>
      <w:r>
        <w:t>review</w:t>
      </w:r>
      <w:r>
        <w:rPr>
          <w:spacing w:val="-4"/>
        </w:rPr>
        <w:t xml:space="preserve"> </w:t>
      </w:r>
      <w:r>
        <w:t>all</w:t>
      </w:r>
      <w:r>
        <w:rPr>
          <w:spacing w:val="-1"/>
        </w:rPr>
        <w:t xml:space="preserve"> </w:t>
      </w:r>
      <w:r>
        <w:t>OIs/SOPs to</w:t>
      </w:r>
      <w:r>
        <w:rPr>
          <w:spacing w:val="-2"/>
        </w:rPr>
        <w:t xml:space="preserve"> </w:t>
      </w:r>
      <w:r>
        <w:t>ensure they are accurate and update when necessary. All OIs/SOPs become the property of the</w:t>
      </w:r>
    </w:p>
    <w:p w14:paraId="358AFF2A" w14:textId="77777777" w:rsidR="004C0C63" w:rsidRDefault="004C0C63">
      <w:pPr>
        <w:sectPr w:rsidR="004C0C63" w:rsidSect="001616DB">
          <w:pgSz w:w="12240" w:h="15840"/>
          <w:pgMar w:top="1360" w:right="820" w:bottom="1020" w:left="840" w:header="0" w:footer="830" w:gutter="0"/>
          <w:cols w:space="720"/>
        </w:sectPr>
      </w:pPr>
    </w:p>
    <w:p w14:paraId="306BB870" w14:textId="77777777" w:rsidR="004C0C63" w:rsidRDefault="00313ED4">
      <w:pPr>
        <w:pStyle w:val="BodyText"/>
        <w:spacing w:before="74"/>
        <w:ind w:right="643"/>
      </w:pPr>
      <w:r>
        <w:lastRenderedPageBreak/>
        <w:t>government,</w:t>
      </w:r>
      <w:r>
        <w:rPr>
          <w:spacing w:val="-3"/>
        </w:rPr>
        <w:t xml:space="preserve"> </w:t>
      </w:r>
      <w:r>
        <w:t>will</w:t>
      </w:r>
      <w:r>
        <w:rPr>
          <w:spacing w:val="-3"/>
        </w:rPr>
        <w:t xml:space="preserve"> </w:t>
      </w:r>
      <w:r>
        <w:t>be</w:t>
      </w:r>
      <w:r>
        <w:rPr>
          <w:spacing w:val="-4"/>
        </w:rPr>
        <w:t xml:space="preserve"> </w:t>
      </w:r>
      <w:r>
        <w:t>maintained</w:t>
      </w:r>
      <w:r>
        <w:rPr>
          <w:spacing w:val="-3"/>
        </w:rPr>
        <w:t xml:space="preserve"> </w:t>
      </w:r>
      <w:r>
        <w:t>by</w:t>
      </w:r>
      <w:r>
        <w:rPr>
          <w:spacing w:val="-8"/>
        </w:rPr>
        <w:t xml:space="preserve"> </w:t>
      </w:r>
      <w:r>
        <w:t>the</w:t>
      </w:r>
      <w:r>
        <w:rPr>
          <w:spacing w:val="-4"/>
        </w:rPr>
        <w:t xml:space="preserve"> </w:t>
      </w:r>
      <w:r>
        <w:t>contractor and</w:t>
      </w:r>
      <w:r>
        <w:rPr>
          <w:spacing w:val="-3"/>
        </w:rPr>
        <w:t xml:space="preserve"> </w:t>
      </w:r>
      <w:r>
        <w:t>will</w:t>
      </w:r>
      <w:r>
        <w:rPr>
          <w:spacing w:val="-3"/>
        </w:rPr>
        <w:t xml:space="preserve"> </w:t>
      </w:r>
      <w:r>
        <w:t>be</w:t>
      </w:r>
      <w:r>
        <w:rPr>
          <w:spacing w:val="-4"/>
        </w:rPr>
        <w:t xml:space="preserve"> </w:t>
      </w:r>
      <w:r>
        <w:t>incorporated</w:t>
      </w:r>
      <w:r>
        <w:rPr>
          <w:spacing w:val="-2"/>
        </w:rPr>
        <w:t xml:space="preserve"> </w:t>
      </w:r>
      <w:r>
        <w:t>into</w:t>
      </w:r>
      <w:r>
        <w:rPr>
          <w:spacing w:val="-3"/>
        </w:rPr>
        <w:t xml:space="preserve"> </w:t>
      </w:r>
      <w:r>
        <w:t>the</w:t>
      </w:r>
      <w:r>
        <w:rPr>
          <w:spacing w:val="-3"/>
        </w:rPr>
        <w:t xml:space="preserve"> </w:t>
      </w:r>
      <w:r>
        <w:t>WICS-II Master Document List (MDL)/Bidders’ Library (BL).</w:t>
      </w:r>
    </w:p>
    <w:p w14:paraId="2F8F73C9" w14:textId="77777777" w:rsidR="004C0C63" w:rsidRDefault="00313ED4">
      <w:pPr>
        <w:pStyle w:val="Heading1"/>
        <w:ind w:left="600"/>
      </w:pPr>
      <w:r>
        <w:t>CDRL</w:t>
      </w:r>
      <w:r>
        <w:rPr>
          <w:spacing w:val="-5"/>
        </w:rPr>
        <w:t xml:space="preserve"> </w:t>
      </w:r>
      <w:r>
        <w:t>A106:</w:t>
      </w:r>
      <w:r>
        <w:rPr>
          <w:spacing w:val="49"/>
        </w:rPr>
        <w:t xml:space="preserve"> </w:t>
      </w:r>
      <w:r>
        <w:t>Contract/Work</w:t>
      </w:r>
      <w:r>
        <w:rPr>
          <w:spacing w:val="-4"/>
        </w:rPr>
        <w:t xml:space="preserve"> </w:t>
      </w:r>
      <w:r>
        <w:t>Center</w:t>
      </w:r>
      <w:r>
        <w:rPr>
          <w:spacing w:val="-6"/>
        </w:rPr>
        <w:t xml:space="preserve"> </w:t>
      </w:r>
      <w:r>
        <w:rPr>
          <w:spacing w:val="-2"/>
        </w:rPr>
        <w:t>OIs/SOPs</w:t>
      </w:r>
    </w:p>
    <w:p w14:paraId="2D59AA5B" w14:textId="77777777" w:rsidR="004C0C63" w:rsidRDefault="00313ED4">
      <w:pPr>
        <w:pStyle w:val="ListParagraph"/>
        <w:numPr>
          <w:ilvl w:val="3"/>
          <w:numId w:val="26"/>
        </w:numPr>
        <w:tabs>
          <w:tab w:val="left" w:pos="1441"/>
        </w:tabs>
        <w:ind w:left="1440" w:hanging="841"/>
        <w:rPr>
          <w:b/>
          <w:sz w:val="24"/>
        </w:rPr>
      </w:pPr>
      <w:r>
        <w:rPr>
          <w:b/>
          <w:sz w:val="24"/>
        </w:rPr>
        <w:t>New</w:t>
      </w:r>
      <w:r>
        <w:rPr>
          <w:b/>
          <w:spacing w:val="-5"/>
          <w:sz w:val="24"/>
        </w:rPr>
        <w:t xml:space="preserve"> </w:t>
      </w:r>
      <w:r>
        <w:rPr>
          <w:b/>
          <w:sz w:val="24"/>
        </w:rPr>
        <w:t>Directive</w:t>
      </w:r>
      <w:r>
        <w:rPr>
          <w:b/>
          <w:spacing w:val="-5"/>
          <w:sz w:val="24"/>
        </w:rPr>
        <w:t xml:space="preserve"> </w:t>
      </w:r>
      <w:r>
        <w:rPr>
          <w:b/>
          <w:spacing w:val="-2"/>
          <w:sz w:val="24"/>
        </w:rPr>
        <w:t>Publications</w:t>
      </w:r>
    </w:p>
    <w:p w14:paraId="63E931B5" w14:textId="77777777" w:rsidR="004C0C63" w:rsidRDefault="00313ED4">
      <w:pPr>
        <w:pStyle w:val="BodyText"/>
        <w:spacing w:before="116"/>
        <w:ind w:right="840"/>
      </w:pPr>
      <w:r>
        <w:t>Review</w:t>
      </w:r>
      <w:r>
        <w:rPr>
          <w:spacing w:val="-5"/>
        </w:rPr>
        <w:t xml:space="preserve"> </w:t>
      </w:r>
      <w:r>
        <w:t>new/updated</w:t>
      </w:r>
      <w:r>
        <w:rPr>
          <w:spacing w:val="-4"/>
        </w:rPr>
        <w:t xml:space="preserve"> </w:t>
      </w:r>
      <w:r>
        <w:t>publications</w:t>
      </w:r>
      <w:r>
        <w:rPr>
          <w:spacing w:val="-4"/>
        </w:rPr>
        <w:t xml:space="preserve"> </w:t>
      </w:r>
      <w:r>
        <w:t>(draft</w:t>
      </w:r>
      <w:r>
        <w:rPr>
          <w:spacing w:val="-4"/>
        </w:rPr>
        <w:t xml:space="preserve"> </w:t>
      </w:r>
      <w:r>
        <w:t>and</w:t>
      </w:r>
      <w:r>
        <w:rPr>
          <w:spacing w:val="-2"/>
        </w:rPr>
        <w:t xml:space="preserve"> </w:t>
      </w:r>
      <w:r>
        <w:t>final)</w:t>
      </w:r>
      <w:r>
        <w:rPr>
          <w:spacing w:val="-3"/>
        </w:rPr>
        <w:t xml:space="preserve"> </w:t>
      </w:r>
      <w:r>
        <w:t>to</w:t>
      </w:r>
      <w:r>
        <w:rPr>
          <w:spacing w:val="-1"/>
        </w:rPr>
        <w:t xml:space="preserve"> </w:t>
      </w:r>
      <w:r>
        <w:t>assess</w:t>
      </w:r>
      <w:r>
        <w:rPr>
          <w:spacing w:val="-4"/>
        </w:rPr>
        <w:t xml:space="preserve"> </w:t>
      </w:r>
      <w:r>
        <w:t>technical</w:t>
      </w:r>
      <w:r>
        <w:rPr>
          <w:spacing w:val="-2"/>
        </w:rPr>
        <w:t xml:space="preserve"> </w:t>
      </w:r>
      <w:r>
        <w:t>content</w:t>
      </w:r>
      <w:r>
        <w:rPr>
          <w:spacing w:val="-4"/>
        </w:rPr>
        <w:t xml:space="preserve"> </w:t>
      </w:r>
      <w:r>
        <w:t>and</w:t>
      </w:r>
      <w:r>
        <w:rPr>
          <w:spacing w:val="-4"/>
        </w:rPr>
        <w:t xml:space="preserve"> </w:t>
      </w:r>
      <w:r>
        <w:t>impact</w:t>
      </w:r>
      <w:r>
        <w:rPr>
          <w:spacing w:val="-4"/>
        </w:rPr>
        <w:t xml:space="preserve"> </w:t>
      </w:r>
      <w:r>
        <w:t>to</w:t>
      </w:r>
      <w:r>
        <w:rPr>
          <w:spacing w:val="-4"/>
        </w:rPr>
        <w:t xml:space="preserve"> </w:t>
      </w:r>
      <w:r>
        <w:t>the WICS-II contract.</w:t>
      </w:r>
      <w:r>
        <w:rPr>
          <w:spacing w:val="40"/>
        </w:rPr>
        <w:t xml:space="preserve"> </w:t>
      </w:r>
      <w:r>
        <w:t>Notify the CO within 30 days of receipt if there are potential risks to the WICS-II contract.</w:t>
      </w:r>
    </w:p>
    <w:p w14:paraId="0424E5FE" w14:textId="77777777" w:rsidR="004C0C63" w:rsidRDefault="00313ED4">
      <w:pPr>
        <w:pStyle w:val="Heading1"/>
        <w:numPr>
          <w:ilvl w:val="3"/>
          <w:numId w:val="26"/>
        </w:numPr>
        <w:tabs>
          <w:tab w:val="left" w:pos="1441"/>
        </w:tabs>
        <w:spacing w:before="124"/>
        <w:ind w:left="1440" w:hanging="841"/>
      </w:pPr>
      <w:r>
        <w:t>Master</w:t>
      </w:r>
      <w:r>
        <w:rPr>
          <w:spacing w:val="-10"/>
        </w:rPr>
        <w:t xml:space="preserve"> </w:t>
      </w:r>
      <w:r>
        <w:t>Document</w:t>
      </w:r>
      <w:r>
        <w:rPr>
          <w:spacing w:val="-11"/>
        </w:rPr>
        <w:t xml:space="preserve"> </w:t>
      </w:r>
      <w:r>
        <w:t>List</w:t>
      </w:r>
      <w:r>
        <w:rPr>
          <w:spacing w:val="-10"/>
        </w:rPr>
        <w:t xml:space="preserve"> </w:t>
      </w:r>
      <w:r>
        <w:t>(MDL)/Bidder’s</w:t>
      </w:r>
      <w:r>
        <w:rPr>
          <w:spacing w:val="-11"/>
        </w:rPr>
        <w:t xml:space="preserve"> </w:t>
      </w:r>
      <w:r>
        <w:t>Library</w:t>
      </w:r>
      <w:r>
        <w:rPr>
          <w:spacing w:val="-10"/>
        </w:rPr>
        <w:t xml:space="preserve"> </w:t>
      </w:r>
      <w:r>
        <w:rPr>
          <w:spacing w:val="-4"/>
        </w:rPr>
        <w:t>(BL)</w:t>
      </w:r>
    </w:p>
    <w:p w14:paraId="1697F0B5" w14:textId="77777777" w:rsidR="004C0C63" w:rsidRDefault="00313ED4">
      <w:pPr>
        <w:pStyle w:val="BodyText"/>
        <w:spacing w:before="116"/>
        <w:ind w:right="643"/>
      </w:pPr>
      <w:r>
        <w:t>Provide a complete MDL/BL IAW CDRL A108:</w:t>
      </w:r>
      <w:r>
        <w:rPr>
          <w:spacing w:val="40"/>
        </w:rPr>
        <w:t xml:space="preserve"> </w:t>
      </w:r>
      <w:r>
        <w:t>MDL/BL.</w:t>
      </w:r>
      <w:r>
        <w:rPr>
          <w:spacing w:val="40"/>
        </w:rPr>
        <w:t xml:space="preserve"> </w:t>
      </w:r>
      <w:r>
        <w:t>The MDL/BL encompasses all publications/documents</w:t>
      </w:r>
      <w:r>
        <w:rPr>
          <w:spacing w:val="-2"/>
        </w:rPr>
        <w:t xml:space="preserve"> </w:t>
      </w:r>
      <w:r>
        <w:t>required</w:t>
      </w:r>
      <w:r>
        <w:rPr>
          <w:spacing w:val="-2"/>
        </w:rPr>
        <w:t xml:space="preserve"> </w:t>
      </w:r>
      <w:r>
        <w:t>to</w:t>
      </w:r>
      <w:r>
        <w:rPr>
          <w:spacing w:val="-2"/>
        </w:rPr>
        <w:t xml:space="preserve"> </w:t>
      </w:r>
      <w:r>
        <w:t>perform</w:t>
      </w:r>
      <w:r>
        <w:rPr>
          <w:spacing w:val="-2"/>
        </w:rPr>
        <w:t xml:space="preserve"> </w:t>
      </w:r>
      <w:r>
        <w:t>the</w:t>
      </w:r>
      <w:r>
        <w:rPr>
          <w:spacing w:val="-3"/>
        </w:rPr>
        <w:t xml:space="preserve"> </w:t>
      </w:r>
      <w:r>
        <w:t>requirements</w:t>
      </w:r>
      <w:r>
        <w:rPr>
          <w:spacing w:val="-2"/>
        </w:rPr>
        <w:t xml:space="preserve"> </w:t>
      </w:r>
      <w:r>
        <w:t>of</w:t>
      </w:r>
      <w:r>
        <w:rPr>
          <w:spacing w:val="-2"/>
        </w:rPr>
        <w:t xml:space="preserve"> </w:t>
      </w:r>
      <w:r>
        <w:t>the</w:t>
      </w:r>
      <w:r>
        <w:rPr>
          <w:spacing w:val="-3"/>
        </w:rPr>
        <w:t xml:space="preserve"> </w:t>
      </w:r>
      <w:r>
        <w:t>PWS.</w:t>
      </w:r>
      <w:r>
        <w:rPr>
          <w:spacing w:val="-5"/>
        </w:rPr>
        <w:t xml:space="preserve"> </w:t>
      </w:r>
      <w:r>
        <w:t>Maintain</w:t>
      </w:r>
      <w:r>
        <w:rPr>
          <w:spacing w:val="-2"/>
        </w:rPr>
        <w:t xml:space="preserve"> </w:t>
      </w:r>
      <w:r>
        <w:t>the</w:t>
      </w:r>
      <w:r>
        <w:rPr>
          <w:spacing w:val="-3"/>
        </w:rPr>
        <w:t xml:space="preserve"> </w:t>
      </w:r>
      <w:r>
        <w:t>MDL</w:t>
      </w:r>
      <w:r>
        <w:rPr>
          <w:spacing w:val="-5"/>
        </w:rPr>
        <w:t xml:space="preserve"> </w:t>
      </w:r>
      <w:r>
        <w:t>for the</w:t>
      </w:r>
      <w:r>
        <w:rPr>
          <w:spacing w:val="-3"/>
        </w:rPr>
        <w:t xml:space="preserve"> </w:t>
      </w:r>
      <w:r>
        <w:t>duration</w:t>
      </w:r>
      <w:r>
        <w:rPr>
          <w:spacing w:val="-3"/>
        </w:rPr>
        <w:t xml:space="preserve"> </w:t>
      </w:r>
      <w:r>
        <w:t>of</w:t>
      </w:r>
      <w:r>
        <w:rPr>
          <w:spacing w:val="-4"/>
        </w:rPr>
        <w:t xml:space="preserve"> </w:t>
      </w:r>
      <w:r>
        <w:t>the</w:t>
      </w:r>
      <w:r>
        <w:rPr>
          <w:spacing w:val="-3"/>
        </w:rPr>
        <w:t xml:space="preserve"> </w:t>
      </w:r>
      <w:r>
        <w:t>contract</w:t>
      </w:r>
      <w:r>
        <w:rPr>
          <w:spacing w:val="-3"/>
        </w:rPr>
        <w:t xml:space="preserve"> </w:t>
      </w:r>
      <w:r>
        <w:t>performance.</w:t>
      </w:r>
      <w:r>
        <w:rPr>
          <w:spacing w:val="40"/>
        </w:rPr>
        <w:t xml:space="preserve"> </w:t>
      </w:r>
      <w:r>
        <w:t>The</w:t>
      </w:r>
      <w:r>
        <w:rPr>
          <w:spacing w:val="-5"/>
        </w:rPr>
        <w:t xml:space="preserve"> </w:t>
      </w:r>
      <w:r>
        <w:t>MDL/BL</w:t>
      </w:r>
      <w:r>
        <w:rPr>
          <w:spacing w:val="-5"/>
        </w:rPr>
        <w:t xml:space="preserve"> </w:t>
      </w:r>
      <w:r>
        <w:t>(CDRL</w:t>
      </w:r>
      <w:r>
        <w:rPr>
          <w:spacing w:val="-6"/>
        </w:rPr>
        <w:t xml:space="preserve"> </w:t>
      </w:r>
      <w:r>
        <w:t>A108)</w:t>
      </w:r>
      <w:r>
        <w:rPr>
          <w:spacing w:val="-4"/>
        </w:rPr>
        <w:t xml:space="preserve"> </w:t>
      </w:r>
      <w:r>
        <w:t>shall</w:t>
      </w:r>
      <w:r>
        <w:rPr>
          <w:spacing w:val="-3"/>
        </w:rPr>
        <w:t xml:space="preserve"> </w:t>
      </w:r>
      <w:r>
        <w:t>be</w:t>
      </w:r>
      <w:r>
        <w:rPr>
          <w:spacing w:val="-4"/>
        </w:rPr>
        <w:t xml:space="preserve"> </w:t>
      </w:r>
      <w:r>
        <w:t>delivered,</w:t>
      </w:r>
      <w:r>
        <w:rPr>
          <w:spacing w:val="-3"/>
        </w:rPr>
        <w:t xml:space="preserve"> </w:t>
      </w:r>
      <w:r>
        <w:t>within 30 days of CO request.</w:t>
      </w:r>
    </w:p>
    <w:p w14:paraId="5DFA0267" w14:textId="77777777" w:rsidR="004C0C63" w:rsidRDefault="00313ED4">
      <w:pPr>
        <w:pStyle w:val="Heading1"/>
        <w:ind w:left="600"/>
      </w:pPr>
      <w:r>
        <w:t>CDRL</w:t>
      </w:r>
      <w:r>
        <w:rPr>
          <w:spacing w:val="-7"/>
        </w:rPr>
        <w:t xml:space="preserve"> </w:t>
      </w:r>
      <w:r>
        <w:t>A108:</w:t>
      </w:r>
      <w:r>
        <w:rPr>
          <w:spacing w:val="48"/>
        </w:rPr>
        <w:t xml:space="preserve"> </w:t>
      </w:r>
      <w:r>
        <w:t>Master</w:t>
      </w:r>
      <w:r>
        <w:rPr>
          <w:spacing w:val="-6"/>
        </w:rPr>
        <w:t xml:space="preserve"> </w:t>
      </w:r>
      <w:r>
        <w:t>Document</w:t>
      </w:r>
      <w:r>
        <w:rPr>
          <w:spacing w:val="-7"/>
        </w:rPr>
        <w:t xml:space="preserve"> </w:t>
      </w:r>
      <w:r>
        <w:t>List</w:t>
      </w:r>
      <w:r>
        <w:rPr>
          <w:spacing w:val="-6"/>
        </w:rPr>
        <w:t xml:space="preserve"> </w:t>
      </w:r>
      <w:r>
        <w:t>(MDL)/Bidder’s</w:t>
      </w:r>
      <w:r>
        <w:rPr>
          <w:spacing w:val="-6"/>
        </w:rPr>
        <w:t xml:space="preserve"> </w:t>
      </w:r>
      <w:r>
        <w:t>Library</w:t>
      </w:r>
      <w:r>
        <w:rPr>
          <w:spacing w:val="-6"/>
        </w:rPr>
        <w:t xml:space="preserve"> </w:t>
      </w:r>
      <w:r>
        <w:rPr>
          <w:spacing w:val="-4"/>
        </w:rPr>
        <w:t>(BL)</w:t>
      </w:r>
    </w:p>
    <w:p w14:paraId="5B3B2187" w14:textId="77777777" w:rsidR="004C0C63" w:rsidRDefault="00313ED4">
      <w:pPr>
        <w:pStyle w:val="ListParagraph"/>
        <w:numPr>
          <w:ilvl w:val="2"/>
          <w:numId w:val="26"/>
        </w:numPr>
        <w:tabs>
          <w:tab w:val="left" w:pos="1261"/>
        </w:tabs>
        <w:ind w:left="1260" w:hanging="661"/>
        <w:rPr>
          <w:b/>
          <w:sz w:val="24"/>
        </w:rPr>
      </w:pPr>
      <w:r>
        <w:rPr>
          <w:b/>
          <w:sz w:val="24"/>
        </w:rPr>
        <w:t>Records</w:t>
      </w:r>
      <w:r>
        <w:rPr>
          <w:b/>
          <w:spacing w:val="-8"/>
          <w:sz w:val="24"/>
        </w:rPr>
        <w:t xml:space="preserve"> </w:t>
      </w:r>
      <w:r>
        <w:rPr>
          <w:b/>
          <w:sz w:val="24"/>
        </w:rPr>
        <w:t>Management</w:t>
      </w:r>
      <w:r>
        <w:rPr>
          <w:b/>
          <w:spacing w:val="-8"/>
          <w:sz w:val="24"/>
        </w:rPr>
        <w:t xml:space="preserve"> </w:t>
      </w:r>
      <w:r>
        <w:rPr>
          <w:b/>
          <w:spacing w:val="-2"/>
          <w:sz w:val="24"/>
        </w:rPr>
        <w:t>Program</w:t>
      </w:r>
    </w:p>
    <w:p w14:paraId="06821868" w14:textId="77777777" w:rsidR="004C0C63" w:rsidRDefault="00313ED4">
      <w:pPr>
        <w:pStyle w:val="BodyText"/>
        <w:spacing w:before="115"/>
        <w:ind w:right="643"/>
      </w:pPr>
      <w:r>
        <w:t>Manage all data created for government use or legally controlled by the government, in support of the functional activity or required by DoDD and AF publications, IAW the DoDD and AF records</w:t>
      </w:r>
      <w:r>
        <w:rPr>
          <w:spacing w:val="-4"/>
        </w:rPr>
        <w:t xml:space="preserve"> </w:t>
      </w:r>
      <w:r>
        <w:t>management</w:t>
      </w:r>
      <w:r>
        <w:rPr>
          <w:spacing w:val="-4"/>
        </w:rPr>
        <w:t xml:space="preserve"> </w:t>
      </w:r>
      <w:r>
        <w:t>procedures</w:t>
      </w:r>
      <w:r>
        <w:rPr>
          <w:spacing w:val="-3"/>
        </w:rPr>
        <w:t xml:space="preserve"> </w:t>
      </w:r>
      <w:r>
        <w:t>in</w:t>
      </w:r>
      <w:r>
        <w:rPr>
          <w:spacing w:val="-3"/>
        </w:rPr>
        <w:t xml:space="preserve"> </w:t>
      </w:r>
      <w:r>
        <w:t>DoDD</w:t>
      </w:r>
      <w:r>
        <w:rPr>
          <w:spacing w:val="-4"/>
        </w:rPr>
        <w:t xml:space="preserve"> </w:t>
      </w:r>
      <w:r>
        <w:t>5015.2,</w:t>
      </w:r>
      <w:r>
        <w:rPr>
          <w:spacing w:val="-3"/>
        </w:rPr>
        <w:t xml:space="preserve"> </w:t>
      </w:r>
      <w:r>
        <w:t>DoD</w:t>
      </w:r>
      <w:r>
        <w:rPr>
          <w:spacing w:val="-4"/>
        </w:rPr>
        <w:t xml:space="preserve"> </w:t>
      </w:r>
      <w:r>
        <w:t>5015.2-STD,</w:t>
      </w:r>
      <w:r>
        <w:rPr>
          <w:spacing w:val="-3"/>
        </w:rPr>
        <w:t xml:space="preserve"> </w:t>
      </w:r>
      <w:r>
        <w:t>Air</w:t>
      </w:r>
      <w:r>
        <w:rPr>
          <w:spacing w:val="-2"/>
        </w:rPr>
        <w:t xml:space="preserve"> </w:t>
      </w:r>
      <w:r>
        <w:t>Force</w:t>
      </w:r>
      <w:r>
        <w:rPr>
          <w:spacing w:val="-5"/>
        </w:rPr>
        <w:t xml:space="preserve"> </w:t>
      </w:r>
      <w:r>
        <w:t>Policy</w:t>
      </w:r>
      <w:r>
        <w:rPr>
          <w:spacing w:val="-6"/>
        </w:rPr>
        <w:t xml:space="preserve"> </w:t>
      </w:r>
      <w:r>
        <w:t xml:space="preserve">Directive (AFPD) AFPD 33-3, Air Force Instruction (AFI) AFI 33-322, and the Air Force Records Disposition Schedule located at </w:t>
      </w:r>
      <w:hyperlink r:id="rId13">
        <w:r>
          <w:rPr>
            <w:color w:val="0000FF"/>
            <w:u w:val="single" w:color="0000FF"/>
          </w:rPr>
          <w:t>https://www.my.af.mil/afrims/afrims/afrims/rims.cfm</w:t>
        </w:r>
      </w:hyperlink>
      <w:r>
        <w:rPr>
          <w:color w:val="0000FF"/>
        </w:rPr>
        <w:t xml:space="preserve"> </w:t>
      </w:r>
      <w:r>
        <w:t>or their subsequent replacements.</w:t>
      </w:r>
      <w:r>
        <w:rPr>
          <w:spacing w:val="40"/>
        </w:rPr>
        <w:t xml:space="preserve"> </w:t>
      </w:r>
      <w:r>
        <w:t>All contractor records management personnel shall possess a valid National Agency Check with Local Agency and Credit Check (NACLC).</w:t>
      </w:r>
    </w:p>
    <w:p w14:paraId="47EEF186" w14:textId="77777777" w:rsidR="004C0C63" w:rsidRDefault="00313ED4">
      <w:pPr>
        <w:pStyle w:val="Heading1"/>
        <w:numPr>
          <w:ilvl w:val="3"/>
          <w:numId w:val="26"/>
        </w:numPr>
        <w:tabs>
          <w:tab w:val="left" w:pos="1441"/>
        </w:tabs>
        <w:spacing w:before="126"/>
        <w:ind w:left="1440" w:hanging="841"/>
      </w:pPr>
      <w:r>
        <w:t>Records</w:t>
      </w:r>
      <w:r>
        <w:rPr>
          <w:spacing w:val="-10"/>
        </w:rPr>
        <w:t xml:space="preserve"> </w:t>
      </w:r>
      <w:r>
        <w:t>Custodian</w:t>
      </w:r>
      <w:r>
        <w:rPr>
          <w:spacing w:val="-8"/>
        </w:rPr>
        <w:t xml:space="preserve"> </w:t>
      </w:r>
      <w:r>
        <w:rPr>
          <w:spacing w:val="-4"/>
        </w:rPr>
        <w:t>(RC)</w:t>
      </w:r>
    </w:p>
    <w:p w14:paraId="34B46DCF" w14:textId="77777777" w:rsidR="004C0C63" w:rsidRDefault="00313ED4">
      <w:pPr>
        <w:pStyle w:val="BodyText"/>
        <w:spacing w:before="115"/>
        <w:ind w:right="643"/>
      </w:pPr>
      <w:r>
        <w:t>At SSFB GBSOC, Technical Control Facility (TCF) and Military Satellite Communications (MILSATCOM),</w:t>
      </w:r>
      <w:r>
        <w:rPr>
          <w:spacing w:val="-3"/>
        </w:rPr>
        <w:t xml:space="preserve"> </w:t>
      </w:r>
      <w:r>
        <w:t>perform</w:t>
      </w:r>
      <w:r>
        <w:rPr>
          <w:spacing w:val="-3"/>
        </w:rPr>
        <w:t xml:space="preserve"> </w:t>
      </w:r>
      <w:r>
        <w:t>RC</w:t>
      </w:r>
      <w:r>
        <w:rPr>
          <w:spacing w:val="-3"/>
        </w:rPr>
        <w:t xml:space="preserve"> </w:t>
      </w:r>
      <w:r>
        <w:t>duties</w:t>
      </w:r>
      <w:r>
        <w:rPr>
          <w:spacing w:val="-3"/>
        </w:rPr>
        <w:t xml:space="preserve"> </w:t>
      </w:r>
      <w:proofErr w:type="gramStart"/>
      <w:r>
        <w:t>in</w:t>
      </w:r>
      <w:r>
        <w:rPr>
          <w:spacing w:val="-3"/>
        </w:rPr>
        <w:t xml:space="preserve"> </w:t>
      </w:r>
      <w:r>
        <w:t>order</w:t>
      </w:r>
      <w:r>
        <w:rPr>
          <w:spacing w:val="-3"/>
        </w:rPr>
        <w:t xml:space="preserve"> </w:t>
      </w:r>
      <w:r>
        <w:t>to</w:t>
      </w:r>
      <w:proofErr w:type="gramEnd"/>
      <w:r>
        <w:rPr>
          <w:spacing w:val="-3"/>
        </w:rPr>
        <w:t xml:space="preserve"> </w:t>
      </w:r>
      <w:r>
        <w:t>comply</w:t>
      </w:r>
      <w:r>
        <w:rPr>
          <w:spacing w:val="-8"/>
        </w:rPr>
        <w:t xml:space="preserve"> </w:t>
      </w:r>
      <w:r>
        <w:t>with</w:t>
      </w:r>
      <w:r>
        <w:rPr>
          <w:spacing w:val="-3"/>
        </w:rPr>
        <w:t xml:space="preserve"> </w:t>
      </w:r>
      <w:r>
        <w:t>the</w:t>
      </w:r>
      <w:r>
        <w:rPr>
          <w:spacing w:val="-4"/>
        </w:rPr>
        <w:t xml:space="preserve"> </w:t>
      </w:r>
      <w:r>
        <w:t>DoD,</w:t>
      </w:r>
      <w:r>
        <w:rPr>
          <w:spacing w:val="-3"/>
        </w:rPr>
        <w:t xml:space="preserve"> </w:t>
      </w:r>
      <w:r>
        <w:t>AF</w:t>
      </w:r>
      <w:r>
        <w:rPr>
          <w:spacing w:val="-3"/>
        </w:rPr>
        <w:t xml:space="preserve"> </w:t>
      </w:r>
      <w:r>
        <w:t>governing</w:t>
      </w:r>
      <w:r>
        <w:rPr>
          <w:spacing w:val="-6"/>
        </w:rPr>
        <w:t xml:space="preserve"> </w:t>
      </w:r>
      <w:r>
        <w:t>directives, to include the Air Force Records Information Management System (AFRIMS).</w:t>
      </w:r>
    </w:p>
    <w:p w14:paraId="08E566A9" w14:textId="77777777" w:rsidR="004C0C63" w:rsidRDefault="00313ED4">
      <w:pPr>
        <w:pStyle w:val="Heading1"/>
        <w:numPr>
          <w:ilvl w:val="1"/>
          <w:numId w:val="26"/>
        </w:numPr>
        <w:tabs>
          <w:tab w:val="left" w:pos="1081"/>
        </w:tabs>
        <w:ind w:left="1080" w:hanging="481"/>
      </w:pPr>
      <w:bookmarkStart w:id="15" w:name="_bookmark15"/>
      <w:bookmarkEnd w:id="15"/>
      <w:r>
        <w:rPr>
          <w:spacing w:val="-2"/>
        </w:rPr>
        <w:t>Phase-In/Phase-</w:t>
      </w:r>
      <w:r>
        <w:rPr>
          <w:spacing w:val="-5"/>
        </w:rPr>
        <w:t>Out</w:t>
      </w:r>
    </w:p>
    <w:p w14:paraId="63A0074E" w14:textId="77777777" w:rsidR="004C0C63" w:rsidRDefault="00313ED4">
      <w:pPr>
        <w:pStyle w:val="ListParagraph"/>
        <w:numPr>
          <w:ilvl w:val="2"/>
          <w:numId w:val="26"/>
        </w:numPr>
        <w:tabs>
          <w:tab w:val="left" w:pos="1261"/>
        </w:tabs>
        <w:ind w:left="1260" w:hanging="661"/>
        <w:rPr>
          <w:b/>
          <w:sz w:val="24"/>
        </w:rPr>
      </w:pPr>
      <w:r>
        <w:rPr>
          <w:b/>
          <w:sz w:val="24"/>
        </w:rPr>
        <w:t>Phase-In</w:t>
      </w:r>
      <w:r>
        <w:rPr>
          <w:b/>
          <w:spacing w:val="-11"/>
          <w:sz w:val="24"/>
        </w:rPr>
        <w:t xml:space="preserve"> </w:t>
      </w:r>
      <w:r>
        <w:rPr>
          <w:b/>
          <w:spacing w:val="-4"/>
          <w:sz w:val="24"/>
        </w:rPr>
        <w:t>Plan</w:t>
      </w:r>
    </w:p>
    <w:p w14:paraId="0D453818" w14:textId="77777777" w:rsidR="004C0C63" w:rsidRDefault="00313ED4">
      <w:pPr>
        <w:pStyle w:val="BodyText"/>
        <w:spacing w:before="115"/>
        <w:ind w:right="927"/>
      </w:pPr>
      <w:r>
        <w:t>Upon award, the government will provide the successful contractor a phase-out plan from the incumbent contractor.</w:t>
      </w:r>
      <w:r>
        <w:rPr>
          <w:spacing w:val="40"/>
        </w:rPr>
        <w:t xml:space="preserve"> </w:t>
      </w:r>
      <w:r>
        <w:t>The successful contractor shall deliver a phase-in plan (CDRL</w:t>
      </w:r>
      <w:r>
        <w:rPr>
          <w:spacing w:val="-1"/>
        </w:rPr>
        <w:t xml:space="preserve"> </w:t>
      </w:r>
      <w:r>
        <w:t>A110 - Phase-In</w:t>
      </w:r>
      <w:r>
        <w:rPr>
          <w:spacing w:val="-4"/>
        </w:rPr>
        <w:t xml:space="preserve"> </w:t>
      </w:r>
      <w:r>
        <w:t>Plan)</w:t>
      </w:r>
      <w:r>
        <w:rPr>
          <w:spacing w:val="-3"/>
        </w:rPr>
        <w:t xml:space="preserve"> </w:t>
      </w:r>
      <w:r>
        <w:t>which</w:t>
      </w:r>
      <w:r>
        <w:rPr>
          <w:spacing w:val="-2"/>
        </w:rPr>
        <w:t xml:space="preserve"> </w:t>
      </w:r>
      <w:r>
        <w:t>complements</w:t>
      </w:r>
      <w:r>
        <w:rPr>
          <w:spacing w:val="-3"/>
        </w:rPr>
        <w:t xml:space="preserve"> </w:t>
      </w:r>
      <w:r>
        <w:t>the</w:t>
      </w:r>
      <w:r>
        <w:rPr>
          <w:spacing w:val="-4"/>
        </w:rPr>
        <w:t xml:space="preserve"> </w:t>
      </w:r>
      <w:r>
        <w:t>incumbent’s</w:t>
      </w:r>
      <w:r>
        <w:rPr>
          <w:spacing w:val="-3"/>
        </w:rPr>
        <w:t xml:space="preserve"> </w:t>
      </w:r>
      <w:r>
        <w:t>phase-out</w:t>
      </w:r>
      <w:r>
        <w:rPr>
          <w:spacing w:val="-3"/>
        </w:rPr>
        <w:t xml:space="preserve"> </w:t>
      </w:r>
      <w:r>
        <w:t>plan.</w:t>
      </w:r>
      <w:r>
        <w:rPr>
          <w:spacing w:val="40"/>
        </w:rPr>
        <w:t xml:space="preserve"> </w:t>
      </w:r>
      <w:r>
        <w:t>The</w:t>
      </w:r>
      <w:r>
        <w:rPr>
          <w:spacing w:val="-3"/>
        </w:rPr>
        <w:t xml:space="preserve"> </w:t>
      </w:r>
      <w:r>
        <w:t>GMT</w:t>
      </w:r>
      <w:r>
        <w:rPr>
          <w:spacing w:val="-3"/>
        </w:rPr>
        <w:t xml:space="preserve"> </w:t>
      </w:r>
      <w:r>
        <w:t>will</w:t>
      </w:r>
      <w:r>
        <w:rPr>
          <w:spacing w:val="-3"/>
        </w:rPr>
        <w:t xml:space="preserve"> </w:t>
      </w:r>
      <w:r>
        <w:t>meet</w:t>
      </w:r>
      <w:r>
        <w:rPr>
          <w:spacing w:val="-3"/>
        </w:rPr>
        <w:t xml:space="preserve"> </w:t>
      </w:r>
      <w:r>
        <w:t>with the contractor to review implementation of the phase-in plan.</w:t>
      </w:r>
      <w:r>
        <w:rPr>
          <w:spacing w:val="40"/>
        </w:rPr>
        <w:t xml:space="preserve"> </w:t>
      </w:r>
      <w:r>
        <w:t>The plan shall identify that a complete certified, qualified, trained, and cleared workforce will be available no later than contract start, ensuring no degradation in service.</w:t>
      </w:r>
    </w:p>
    <w:p w14:paraId="3385B4C1" w14:textId="77777777" w:rsidR="004C0C63" w:rsidRDefault="00313ED4">
      <w:pPr>
        <w:pStyle w:val="Heading1"/>
        <w:spacing w:before="126"/>
        <w:ind w:left="600"/>
      </w:pPr>
      <w:r>
        <w:t>CDRL</w:t>
      </w:r>
      <w:r>
        <w:rPr>
          <w:spacing w:val="-5"/>
        </w:rPr>
        <w:t xml:space="preserve"> </w:t>
      </w:r>
      <w:r>
        <w:t>A110:</w:t>
      </w:r>
      <w:r>
        <w:rPr>
          <w:spacing w:val="51"/>
        </w:rPr>
        <w:t xml:space="preserve"> </w:t>
      </w:r>
      <w:r>
        <w:t>Phase-In</w:t>
      </w:r>
      <w:r>
        <w:rPr>
          <w:spacing w:val="-2"/>
        </w:rPr>
        <w:t xml:space="preserve"> </w:t>
      </w:r>
      <w:r>
        <w:rPr>
          <w:spacing w:val="-4"/>
        </w:rPr>
        <w:t>Plan</w:t>
      </w:r>
    </w:p>
    <w:p w14:paraId="2B742742" w14:textId="77777777" w:rsidR="004C0C63" w:rsidRDefault="004C0C63">
      <w:pPr>
        <w:sectPr w:rsidR="004C0C63" w:rsidSect="001616DB">
          <w:pgSz w:w="12240" w:h="15840"/>
          <w:pgMar w:top="1360" w:right="820" w:bottom="1020" w:left="840" w:header="0" w:footer="830" w:gutter="0"/>
          <w:cols w:space="720"/>
        </w:sectPr>
      </w:pPr>
    </w:p>
    <w:p w14:paraId="2212CBF8" w14:textId="77777777" w:rsidR="004C0C63" w:rsidRDefault="00313ED4">
      <w:pPr>
        <w:pStyle w:val="ListParagraph"/>
        <w:numPr>
          <w:ilvl w:val="2"/>
          <w:numId w:val="26"/>
        </w:numPr>
        <w:tabs>
          <w:tab w:val="left" w:pos="1261"/>
        </w:tabs>
        <w:spacing w:before="79"/>
        <w:ind w:left="1260" w:hanging="661"/>
        <w:rPr>
          <w:b/>
          <w:sz w:val="24"/>
        </w:rPr>
      </w:pPr>
      <w:r>
        <w:rPr>
          <w:b/>
          <w:sz w:val="24"/>
        </w:rPr>
        <w:lastRenderedPageBreak/>
        <w:t>Phase-Out</w:t>
      </w:r>
      <w:r>
        <w:rPr>
          <w:b/>
          <w:spacing w:val="-13"/>
          <w:sz w:val="24"/>
        </w:rPr>
        <w:t xml:space="preserve"> </w:t>
      </w:r>
      <w:r>
        <w:rPr>
          <w:b/>
          <w:spacing w:val="-4"/>
          <w:sz w:val="24"/>
        </w:rPr>
        <w:t>Plan</w:t>
      </w:r>
    </w:p>
    <w:p w14:paraId="4627BD63" w14:textId="77777777" w:rsidR="004C0C63" w:rsidRDefault="00313ED4">
      <w:pPr>
        <w:pStyle w:val="BodyText"/>
        <w:spacing w:before="115"/>
        <w:ind w:right="717"/>
      </w:pPr>
      <w:r>
        <w:t>Develop and implement a transition plan for phase-out (CDRL A111 - Phase-Out Plan). Establish procedures with the successors to ensure a smooth transition of all requirements. Maintain</w:t>
      </w:r>
      <w:r>
        <w:rPr>
          <w:spacing w:val="-3"/>
        </w:rPr>
        <w:t xml:space="preserve"> </w:t>
      </w:r>
      <w:r>
        <w:t>overall</w:t>
      </w:r>
      <w:r>
        <w:rPr>
          <w:spacing w:val="-3"/>
        </w:rPr>
        <w:t xml:space="preserve"> </w:t>
      </w:r>
      <w:r>
        <w:t>contract</w:t>
      </w:r>
      <w:r>
        <w:rPr>
          <w:spacing w:val="-1"/>
        </w:rPr>
        <w:t xml:space="preserve"> </w:t>
      </w:r>
      <w:r>
        <w:t>responsibility</w:t>
      </w:r>
      <w:r>
        <w:rPr>
          <w:spacing w:val="-11"/>
        </w:rPr>
        <w:t xml:space="preserve"> </w:t>
      </w:r>
      <w:r>
        <w:t>until</w:t>
      </w:r>
      <w:r>
        <w:rPr>
          <w:spacing w:val="-3"/>
        </w:rPr>
        <w:t xml:space="preserve"> </w:t>
      </w:r>
      <w:r>
        <w:t>the</w:t>
      </w:r>
      <w:r>
        <w:rPr>
          <w:spacing w:val="-4"/>
        </w:rPr>
        <w:t xml:space="preserve"> </w:t>
      </w:r>
      <w:r>
        <w:t>completion</w:t>
      </w:r>
      <w:r>
        <w:rPr>
          <w:spacing w:val="-3"/>
        </w:rPr>
        <w:t xml:space="preserve"> </w:t>
      </w:r>
      <w:r>
        <w:t>of</w:t>
      </w:r>
      <w:r>
        <w:rPr>
          <w:spacing w:val="-4"/>
        </w:rPr>
        <w:t xml:space="preserve"> </w:t>
      </w:r>
      <w:r>
        <w:t>the</w:t>
      </w:r>
      <w:r>
        <w:rPr>
          <w:spacing w:val="-3"/>
        </w:rPr>
        <w:t xml:space="preserve"> </w:t>
      </w:r>
      <w:r>
        <w:t>contract</w:t>
      </w:r>
      <w:r>
        <w:rPr>
          <w:spacing w:val="-1"/>
        </w:rPr>
        <w:t xml:space="preserve"> </w:t>
      </w:r>
      <w:proofErr w:type="spellStart"/>
      <w:r>
        <w:t>PoP</w:t>
      </w:r>
      <w:proofErr w:type="spellEnd"/>
      <w:r>
        <w:t>.</w:t>
      </w:r>
      <w:r>
        <w:rPr>
          <w:spacing w:val="40"/>
        </w:rPr>
        <w:t xml:space="preserve"> </w:t>
      </w:r>
      <w:r>
        <w:t>Ensure</w:t>
      </w:r>
      <w:r>
        <w:rPr>
          <w:spacing w:val="-4"/>
        </w:rPr>
        <w:t xml:space="preserve"> </w:t>
      </w:r>
      <w:r>
        <w:t>all responsibilities are transferred ensuring no degradation in service.</w:t>
      </w:r>
    </w:p>
    <w:p w14:paraId="7D996610" w14:textId="77777777" w:rsidR="004C0C63" w:rsidRDefault="00313ED4">
      <w:pPr>
        <w:spacing w:before="125"/>
        <w:ind w:left="600"/>
        <w:rPr>
          <w:b/>
          <w:sz w:val="24"/>
        </w:rPr>
      </w:pPr>
      <w:r>
        <w:rPr>
          <w:b/>
          <w:sz w:val="24"/>
        </w:rPr>
        <w:t>CDRL</w:t>
      </w:r>
      <w:r>
        <w:rPr>
          <w:b/>
          <w:spacing w:val="-5"/>
          <w:sz w:val="24"/>
        </w:rPr>
        <w:t xml:space="preserve"> </w:t>
      </w:r>
      <w:r>
        <w:rPr>
          <w:b/>
          <w:sz w:val="24"/>
        </w:rPr>
        <w:t>A111:</w:t>
      </w:r>
      <w:r>
        <w:rPr>
          <w:b/>
          <w:spacing w:val="51"/>
          <w:sz w:val="24"/>
        </w:rPr>
        <w:t xml:space="preserve"> </w:t>
      </w:r>
      <w:r>
        <w:rPr>
          <w:b/>
          <w:sz w:val="24"/>
        </w:rPr>
        <w:t>Phase-Out</w:t>
      </w:r>
      <w:r>
        <w:rPr>
          <w:b/>
          <w:spacing w:val="-5"/>
          <w:sz w:val="24"/>
        </w:rPr>
        <w:t xml:space="preserve"> </w:t>
      </w:r>
      <w:r>
        <w:rPr>
          <w:b/>
          <w:spacing w:val="-4"/>
          <w:sz w:val="24"/>
        </w:rPr>
        <w:t>Plan</w:t>
      </w:r>
    </w:p>
    <w:p w14:paraId="00ED719F" w14:textId="77777777" w:rsidR="004C0C63" w:rsidRDefault="004C0C63">
      <w:pPr>
        <w:rPr>
          <w:sz w:val="24"/>
        </w:rPr>
        <w:sectPr w:rsidR="004C0C63" w:rsidSect="001616DB">
          <w:pgSz w:w="12240" w:h="15840"/>
          <w:pgMar w:top="1360" w:right="820" w:bottom="1020" w:left="840" w:header="0" w:footer="830" w:gutter="0"/>
          <w:cols w:space="720"/>
        </w:sectPr>
      </w:pPr>
    </w:p>
    <w:p w14:paraId="302C9357" w14:textId="77777777" w:rsidR="004C0C63" w:rsidRDefault="00313ED4">
      <w:pPr>
        <w:spacing w:before="79"/>
        <w:ind w:left="1006" w:right="1027"/>
        <w:jc w:val="center"/>
        <w:rPr>
          <w:b/>
          <w:sz w:val="24"/>
        </w:rPr>
      </w:pPr>
      <w:r>
        <w:rPr>
          <w:b/>
          <w:sz w:val="24"/>
        </w:rPr>
        <w:lastRenderedPageBreak/>
        <w:t>Chapter</w:t>
      </w:r>
      <w:r>
        <w:rPr>
          <w:b/>
          <w:spacing w:val="-12"/>
          <w:sz w:val="24"/>
        </w:rPr>
        <w:t xml:space="preserve"> </w:t>
      </w:r>
      <w:r>
        <w:rPr>
          <w:b/>
          <w:spacing w:val="-10"/>
          <w:sz w:val="24"/>
        </w:rPr>
        <w:t>3</w:t>
      </w:r>
    </w:p>
    <w:p w14:paraId="391D3B63" w14:textId="77777777" w:rsidR="004C0C63" w:rsidRDefault="00313ED4">
      <w:pPr>
        <w:ind w:left="1008" w:right="1027"/>
        <w:jc w:val="center"/>
        <w:rPr>
          <w:b/>
          <w:sz w:val="24"/>
        </w:rPr>
      </w:pPr>
      <w:r>
        <w:rPr>
          <w:b/>
          <w:sz w:val="24"/>
        </w:rPr>
        <w:t>Global</w:t>
      </w:r>
      <w:r>
        <w:rPr>
          <w:b/>
          <w:spacing w:val="-5"/>
          <w:sz w:val="24"/>
        </w:rPr>
        <w:t xml:space="preserve"> </w:t>
      </w:r>
      <w:r>
        <w:rPr>
          <w:b/>
          <w:sz w:val="24"/>
        </w:rPr>
        <w:t>Broadcast</w:t>
      </w:r>
      <w:r>
        <w:rPr>
          <w:b/>
          <w:spacing w:val="-4"/>
          <w:sz w:val="24"/>
        </w:rPr>
        <w:t xml:space="preserve"> </w:t>
      </w:r>
      <w:r>
        <w:rPr>
          <w:b/>
          <w:sz w:val="24"/>
        </w:rPr>
        <w:t>Service</w:t>
      </w:r>
      <w:r>
        <w:rPr>
          <w:b/>
          <w:spacing w:val="-5"/>
          <w:sz w:val="24"/>
        </w:rPr>
        <w:t xml:space="preserve"> </w:t>
      </w:r>
      <w:r>
        <w:rPr>
          <w:b/>
          <w:sz w:val="24"/>
        </w:rPr>
        <w:t>(GBS)</w:t>
      </w:r>
      <w:r>
        <w:rPr>
          <w:b/>
          <w:spacing w:val="-5"/>
          <w:sz w:val="24"/>
        </w:rPr>
        <w:t xml:space="preserve"> </w:t>
      </w:r>
      <w:r>
        <w:rPr>
          <w:b/>
          <w:spacing w:val="-2"/>
          <w:sz w:val="24"/>
        </w:rPr>
        <w:t>Operations</w:t>
      </w:r>
    </w:p>
    <w:p w14:paraId="317C0E95" w14:textId="77777777" w:rsidR="004C0C63" w:rsidRDefault="004C0C63">
      <w:pPr>
        <w:pStyle w:val="BodyText"/>
        <w:spacing w:before="5"/>
        <w:ind w:left="0"/>
        <w:rPr>
          <w:b/>
          <w:sz w:val="34"/>
        </w:rPr>
      </w:pPr>
    </w:p>
    <w:p w14:paraId="7F48428A" w14:textId="77777777" w:rsidR="004C0C63" w:rsidRDefault="00313ED4">
      <w:pPr>
        <w:pStyle w:val="Heading1"/>
        <w:numPr>
          <w:ilvl w:val="1"/>
          <w:numId w:val="25"/>
        </w:numPr>
        <w:tabs>
          <w:tab w:val="left" w:pos="961"/>
        </w:tabs>
        <w:spacing w:before="0"/>
        <w:ind w:hanging="361"/>
      </w:pPr>
      <w:bookmarkStart w:id="16" w:name="_bookmark16"/>
      <w:bookmarkEnd w:id="16"/>
      <w:r>
        <w:rPr>
          <w:spacing w:val="-2"/>
        </w:rPr>
        <w:t>Operations</w:t>
      </w:r>
    </w:p>
    <w:p w14:paraId="122DB53A" w14:textId="77777777" w:rsidR="004C0C63" w:rsidRDefault="00313ED4">
      <w:pPr>
        <w:pStyle w:val="BodyText"/>
        <w:spacing w:before="116"/>
        <w:ind w:right="643"/>
      </w:pPr>
      <w:r>
        <w:t>Perform 24/7 on-site</w:t>
      </w:r>
      <w:r>
        <w:rPr>
          <w:spacing w:val="-1"/>
        </w:rPr>
        <w:t xml:space="preserve"> </w:t>
      </w:r>
      <w:r>
        <w:t>operations activities, unless identified in the following paragraphs.</w:t>
      </w:r>
      <w:r>
        <w:rPr>
          <w:spacing w:val="40"/>
        </w:rPr>
        <w:t xml:space="preserve"> </w:t>
      </w:r>
      <w:r>
        <w:t>Plan, schedule,</w:t>
      </w:r>
      <w:r>
        <w:rPr>
          <w:spacing w:val="-1"/>
        </w:rPr>
        <w:t xml:space="preserve"> </w:t>
      </w:r>
      <w:r>
        <w:t>direct,</w:t>
      </w:r>
      <w:r>
        <w:rPr>
          <w:spacing w:val="-1"/>
        </w:rPr>
        <w:t xml:space="preserve"> </w:t>
      </w:r>
      <w:r>
        <w:t>organize,</w:t>
      </w:r>
      <w:r>
        <w:rPr>
          <w:spacing w:val="-1"/>
        </w:rPr>
        <w:t xml:space="preserve"> </w:t>
      </w:r>
      <w:r>
        <w:t>coordinate,</w:t>
      </w:r>
      <w:r>
        <w:rPr>
          <w:spacing w:val="-1"/>
        </w:rPr>
        <w:t xml:space="preserve"> </w:t>
      </w:r>
      <w:r>
        <w:t>and execute all</w:t>
      </w:r>
      <w:r>
        <w:rPr>
          <w:spacing w:val="-1"/>
        </w:rPr>
        <w:t xml:space="preserve"> </w:t>
      </w:r>
      <w:r>
        <w:t>actions</w:t>
      </w:r>
      <w:r>
        <w:rPr>
          <w:spacing w:val="-1"/>
        </w:rPr>
        <w:t xml:space="preserve"> </w:t>
      </w:r>
      <w:r>
        <w:t>necessary</w:t>
      </w:r>
      <w:r>
        <w:rPr>
          <w:spacing w:val="-6"/>
        </w:rPr>
        <w:t xml:space="preserve"> </w:t>
      </w:r>
      <w:r>
        <w:t>to</w:t>
      </w:r>
      <w:r>
        <w:rPr>
          <w:spacing w:val="-1"/>
        </w:rPr>
        <w:t xml:space="preserve"> </w:t>
      </w:r>
      <w:r>
        <w:t>conduct</w:t>
      </w:r>
      <w:r>
        <w:rPr>
          <w:spacing w:val="-1"/>
        </w:rPr>
        <w:t xml:space="preserve"> </w:t>
      </w:r>
      <w:r>
        <w:t>continuous operations</w:t>
      </w:r>
      <w:r>
        <w:rPr>
          <w:spacing w:val="-3"/>
        </w:rPr>
        <w:t xml:space="preserve"> </w:t>
      </w:r>
      <w:r>
        <w:t>and</w:t>
      </w:r>
      <w:r>
        <w:rPr>
          <w:spacing w:val="-3"/>
        </w:rPr>
        <w:t xml:space="preserve"> </w:t>
      </w:r>
      <w:r>
        <w:t>sustain</w:t>
      </w:r>
      <w:r>
        <w:rPr>
          <w:spacing w:val="-3"/>
        </w:rPr>
        <w:t xml:space="preserve"> </w:t>
      </w:r>
      <w:r>
        <w:t>the</w:t>
      </w:r>
      <w:r>
        <w:rPr>
          <w:spacing w:val="-3"/>
        </w:rPr>
        <w:t xml:space="preserve"> </w:t>
      </w:r>
      <w:r>
        <w:t>operability</w:t>
      </w:r>
      <w:r>
        <w:rPr>
          <w:spacing w:val="-7"/>
        </w:rPr>
        <w:t xml:space="preserve"> </w:t>
      </w:r>
      <w:r>
        <w:t>of</w:t>
      </w:r>
      <w:r>
        <w:rPr>
          <w:spacing w:val="-3"/>
        </w:rPr>
        <w:t xml:space="preserve"> </w:t>
      </w:r>
      <w:r>
        <w:t>the</w:t>
      </w:r>
      <w:r>
        <w:rPr>
          <w:spacing w:val="-4"/>
        </w:rPr>
        <w:t xml:space="preserve"> </w:t>
      </w:r>
      <w:r>
        <w:t>GBSOC</w:t>
      </w:r>
      <w:r>
        <w:rPr>
          <w:spacing w:val="-3"/>
        </w:rPr>
        <w:t xml:space="preserve"> </w:t>
      </w:r>
      <w:r>
        <w:t>at</w:t>
      </w:r>
      <w:r>
        <w:rPr>
          <w:spacing w:val="-3"/>
        </w:rPr>
        <w:t xml:space="preserve"> </w:t>
      </w:r>
      <w:r>
        <w:t>SSFB.</w:t>
      </w:r>
      <w:r>
        <w:rPr>
          <w:spacing w:val="-3"/>
        </w:rPr>
        <w:t xml:space="preserve"> </w:t>
      </w:r>
      <w:r>
        <w:t>Conduct</w:t>
      </w:r>
      <w:r>
        <w:rPr>
          <w:spacing w:val="-3"/>
        </w:rPr>
        <w:t xml:space="preserve"> </w:t>
      </w:r>
      <w:r>
        <w:t>remote</w:t>
      </w:r>
      <w:r>
        <w:rPr>
          <w:spacing w:val="-3"/>
        </w:rPr>
        <w:t xml:space="preserve"> </w:t>
      </w:r>
      <w:r>
        <w:t>administration, from the GBSOC, of the GBS MUE at OKC and MECH.</w:t>
      </w:r>
      <w:r>
        <w:rPr>
          <w:spacing w:val="40"/>
        </w:rPr>
        <w:t xml:space="preserve"> </w:t>
      </w:r>
      <w:r>
        <w:t>Maintain the equipment IAW applicable TOs, manuals, and OIs/SOPs.</w:t>
      </w:r>
    </w:p>
    <w:p w14:paraId="7E8E26BE" w14:textId="77777777" w:rsidR="004C0C63" w:rsidRDefault="00313ED4">
      <w:pPr>
        <w:pStyle w:val="Heading1"/>
        <w:numPr>
          <w:ilvl w:val="1"/>
          <w:numId w:val="25"/>
        </w:numPr>
        <w:tabs>
          <w:tab w:val="left" w:pos="961"/>
        </w:tabs>
        <w:spacing w:before="124"/>
        <w:ind w:hanging="361"/>
      </w:pPr>
      <w:bookmarkStart w:id="17" w:name="_bookmark17"/>
      <w:bookmarkEnd w:id="17"/>
      <w:r>
        <w:t>Global</w:t>
      </w:r>
      <w:r>
        <w:rPr>
          <w:spacing w:val="-6"/>
        </w:rPr>
        <w:t xml:space="preserve"> </w:t>
      </w:r>
      <w:r>
        <w:t>Broadcast</w:t>
      </w:r>
      <w:r>
        <w:rPr>
          <w:spacing w:val="-5"/>
        </w:rPr>
        <w:t xml:space="preserve"> </w:t>
      </w:r>
      <w:r>
        <w:t>Service</w:t>
      </w:r>
      <w:r>
        <w:rPr>
          <w:spacing w:val="-6"/>
        </w:rPr>
        <w:t xml:space="preserve"> </w:t>
      </w:r>
      <w:r>
        <w:t>Operations</w:t>
      </w:r>
      <w:r>
        <w:rPr>
          <w:spacing w:val="-5"/>
        </w:rPr>
        <w:t xml:space="preserve"> </w:t>
      </w:r>
      <w:r>
        <w:t>Center</w:t>
      </w:r>
      <w:r>
        <w:rPr>
          <w:spacing w:val="-7"/>
        </w:rPr>
        <w:t xml:space="preserve"> </w:t>
      </w:r>
      <w:r>
        <w:rPr>
          <w:spacing w:val="-2"/>
        </w:rPr>
        <w:t>(GBSOC)</w:t>
      </w:r>
    </w:p>
    <w:p w14:paraId="2E713B77" w14:textId="77777777" w:rsidR="004C0C63" w:rsidRDefault="00313ED4">
      <w:pPr>
        <w:pStyle w:val="BodyText"/>
        <w:spacing w:before="116"/>
      </w:pPr>
      <w:r>
        <w:t>Maintain</w:t>
      </w:r>
      <w:r>
        <w:rPr>
          <w:spacing w:val="-3"/>
        </w:rPr>
        <w:t xml:space="preserve"> </w:t>
      </w:r>
      <w:r>
        <w:t>a</w:t>
      </w:r>
      <w:r>
        <w:rPr>
          <w:spacing w:val="-3"/>
        </w:rPr>
        <w:t xml:space="preserve"> </w:t>
      </w:r>
      <w:r>
        <w:t>GBSOC</w:t>
      </w:r>
      <w:r>
        <w:rPr>
          <w:spacing w:val="-3"/>
        </w:rPr>
        <w:t xml:space="preserve"> </w:t>
      </w:r>
      <w:r>
        <w:t>controllable</w:t>
      </w:r>
      <w:r>
        <w:rPr>
          <w:spacing w:val="-3"/>
        </w:rPr>
        <w:t xml:space="preserve"> </w:t>
      </w:r>
      <w:r>
        <w:t>SBM</w:t>
      </w:r>
      <w:r>
        <w:rPr>
          <w:spacing w:val="-3"/>
        </w:rPr>
        <w:t xml:space="preserve"> </w:t>
      </w:r>
      <w:r>
        <w:t>operational</w:t>
      </w:r>
      <w:r>
        <w:rPr>
          <w:spacing w:val="-1"/>
        </w:rPr>
        <w:t xml:space="preserve"> </w:t>
      </w:r>
      <w:r>
        <w:t>availability</w:t>
      </w:r>
      <w:r>
        <w:rPr>
          <w:spacing w:val="-8"/>
        </w:rPr>
        <w:t xml:space="preserve"> </w:t>
      </w:r>
      <w:r>
        <w:t>(Ao)</w:t>
      </w:r>
      <w:r>
        <w:rPr>
          <w:spacing w:val="-3"/>
        </w:rPr>
        <w:t xml:space="preserve"> </w:t>
      </w:r>
      <w:r>
        <w:t>threshold</w:t>
      </w:r>
      <w:r>
        <w:rPr>
          <w:spacing w:val="-3"/>
        </w:rPr>
        <w:t xml:space="preserve"> </w:t>
      </w:r>
      <w:r>
        <w:t>of</w:t>
      </w:r>
      <w:r>
        <w:rPr>
          <w:spacing w:val="-3"/>
        </w:rPr>
        <w:t xml:space="preserve"> </w:t>
      </w:r>
      <w:r>
        <w:rPr>
          <w:spacing w:val="-2"/>
        </w:rPr>
        <w:t>99.00%.</w:t>
      </w:r>
    </w:p>
    <w:p w14:paraId="49030232" w14:textId="77777777" w:rsidR="004C0C63" w:rsidRDefault="00313ED4">
      <w:pPr>
        <w:pStyle w:val="Heading1"/>
        <w:numPr>
          <w:ilvl w:val="1"/>
          <w:numId w:val="25"/>
        </w:numPr>
        <w:tabs>
          <w:tab w:val="left" w:pos="961"/>
        </w:tabs>
        <w:ind w:hanging="361"/>
      </w:pPr>
      <w:bookmarkStart w:id="18" w:name="_bookmark18"/>
      <w:bookmarkEnd w:id="18"/>
      <w:r>
        <w:t>Broadcast</w:t>
      </w:r>
      <w:r>
        <w:rPr>
          <w:spacing w:val="-5"/>
        </w:rPr>
        <w:t xml:space="preserve"> </w:t>
      </w:r>
      <w:r>
        <w:rPr>
          <w:spacing w:val="-2"/>
        </w:rPr>
        <w:t>Management</w:t>
      </w:r>
    </w:p>
    <w:p w14:paraId="13781A53" w14:textId="77777777" w:rsidR="004C0C63" w:rsidRDefault="00313ED4">
      <w:pPr>
        <w:pStyle w:val="ListParagraph"/>
        <w:numPr>
          <w:ilvl w:val="2"/>
          <w:numId w:val="25"/>
        </w:numPr>
        <w:tabs>
          <w:tab w:val="left" w:pos="1141"/>
        </w:tabs>
        <w:spacing w:before="115"/>
        <w:ind w:hanging="541"/>
        <w:rPr>
          <w:sz w:val="24"/>
        </w:rPr>
      </w:pPr>
      <w:r>
        <w:rPr>
          <w:sz w:val="24"/>
        </w:rPr>
        <w:t>Monitor</w:t>
      </w:r>
      <w:r>
        <w:rPr>
          <w:spacing w:val="-3"/>
          <w:sz w:val="24"/>
        </w:rPr>
        <w:t xml:space="preserve"> </w:t>
      </w:r>
      <w:r>
        <w:rPr>
          <w:sz w:val="24"/>
        </w:rPr>
        <w:t>and</w:t>
      </w:r>
      <w:r>
        <w:rPr>
          <w:spacing w:val="-3"/>
          <w:sz w:val="24"/>
        </w:rPr>
        <w:t xml:space="preserve"> </w:t>
      </w:r>
      <w:r>
        <w:rPr>
          <w:sz w:val="24"/>
        </w:rPr>
        <w:t>maintain</w:t>
      </w:r>
      <w:r>
        <w:rPr>
          <w:spacing w:val="-3"/>
          <w:sz w:val="24"/>
        </w:rPr>
        <w:t xml:space="preserve"> </w:t>
      </w:r>
      <w:r>
        <w:rPr>
          <w:sz w:val="24"/>
        </w:rPr>
        <w:t>real-time</w:t>
      </w:r>
      <w:r>
        <w:rPr>
          <w:spacing w:val="-3"/>
          <w:sz w:val="24"/>
        </w:rPr>
        <w:t xml:space="preserve"> </w:t>
      </w:r>
      <w:r>
        <w:rPr>
          <w:sz w:val="24"/>
        </w:rPr>
        <w:t>situational</w:t>
      </w:r>
      <w:r>
        <w:rPr>
          <w:spacing w:val="-2"/>
          <w:sz w:val="24"/>
        </w:rPr>
        <w:t xml:space="preserve"> </w:t>
      </w:r>
      <w:r>
        <w:rPr>
          <w:sz w:val="24"/>
        </w:rPr>
        <w:t>awareness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GBS</w:t>
      </w:r>
      <w:r>
        <w:rPr>
          <w:spacing w:val="-3"/>
          <w:sz w:val="24"/>
        </w:rPr>
        <w:t xml:space="preserve"> </w:t>
      </w:r>
      <w:r>
        <w:rPr>
          <w:spacing w:val="-2"/>
          <w:sz w:val="24"/>
        </w:rPr>
        <w:t>broadcast.</w:t>
      </w:r>
    </w:p>
    <w:p w14:paraId="019693AF" w14:textId="77777777" w:rsidR="004C0C63" w:rsidRDefault="00313ED4">
      <w:pPr>
        <w:pStyle w:val="ListParagraph"/>
        <w:numPr>
          <w:ilvl w:val="2"/>
          <w:numId w:val="25"/>
        </w:numPr>
        <w:tabs>
          <w:tab w:val="left" w:pos="1141"/>
        </w:tabs>
        <w:ind w:hanging="541"/>
        <w:rPr>
          <w:sz w:val="24"/>
        </w:rPr>
      </w:pPr>
      <w:r>
        <w:rPr>
          <w:sz w:val="24"/>
        </w:rPr>
        <w:t>Monitor</w:t>
      </w:r>
      <w:r>
        <w:rPr>
          <w:spacing w:val="-3"/>
          <w:sz w:val="24"/>
        </w:rPr>
        <w:t xml:space="preserve"> </w:t>
      </w:r>
      <w:r>
        <w:rPr>
          <w:sz w:val="24"/>
        </w:rPr>
        <w:t>the</w:t>
      </w:r>
      <w:r>
        <w:rPr>
          <w:spacing w:val="-3"/>
          <w:sz w:val="24"/>
        </w:rPr>
        <w:t xml:space="preserve"> </w:t>
      </w:r>
      <w:r>
        <w:rPr>
          <w:sz w:val="24"/>
        </w:rPr>
        <w:t>status</w:t>
      </w:r>
      <w:r>
        <w:rPr>
          <w:spacing w:val="-2"/>
          <w:sz w:val="24"/>
        </w:rPr>
        <w:t xml:space="preserve"> </w:t>
      </w:r>
      <w:r>
        <w:rPr>
          <w:sz w:val="24"/>
        </w:rPr>
        <w:t>of</w:t>
      </w:r>
      <w:r>
        <w:rPr>
          <w:spacing w:val="-2"/>
          <w:sz w:val="24"/>
        </w:rPr>
        <w:t xml:space="preserve"> </w:t>
      </w:r>
      <w:r>
        <w:rPr>
          <w:sz w:val="24"/>
        </w:rPr>
        <w:t>uplink</w:t>
      </w:r>
      <w:r>
        <w:rPr>
          <w:spacing w:val="-2"/>
          <w:sz w:val="24"/>
        </w:rPr>
        <w:t xml:space="preserve"> </w:t>
      </w:r>
      <w:r>
        <w:rPr>
          <w:sz w:val="24"/>
        </w:rPr>
        <w:t>sites</w:t>
      </w:r>
      <w:r>
        <w:rPr>
          <w:spacing w:val="-2"/>
          <w:sz w:val="24"/>
        </w:rPr>
        <w:t xml:space="preserve"> </w:t>
      </w:r>
      <w:r>
        <w:rPr>
          <w:sz w:val="24"/>
        </w:rPr>
        <w:t>for</w:t>
      </w:r>
      <w:r>
        <w:rPr>
          <w:spacing w:val="-2"/>
          <w:sz w:val="24"/>
        </w:rPr>
        <w:t xml:space="preserve"> </w:t>
      </w:r>
      <w:r>
        <w:rPr>
          <w:sz w:val="24"/>
        </w:rPr>
        <w:t>outages</w:t>
      </w:r>
      <w:r>
        <w:rPr>
          <w:spacing w:val="-2"/>
          <w:sz w:val="24"/>
        </w:rPr>
        <w:t xml:space="preserve"> </w:t>
      </w:r>
      <w:r>
        <w:rPr>
          <w:sz w:val="24"/>
        </w:rPr>
        <w:t>that</w:t>
      </w:r>
      <w:r>
        <w:rPr>
          <w:spacing w:val="-2"/>
          <w:sz w:val="24"/>
        </w:rPr>
        <w:t xml:space="preserve"> </w:t>
      </w:r>
      <w:r>
        <w:rPr>
          <w:sz w:val="24"/>
        </w:rPr>
        <w:t>affect</w:t>
      </w:r>
      <w:r>
        <w:rPr>
          <w:spacing w:val="-2"/>
          <w:sz w:val="24"/>
        </w:rPr>
        <w:t xml:space="preserve"> </w:t>
      </w:r>
      <w:r>
        <w:rPr>
          <w:sz w:val="24"/>
        </w:rPr>
        <w:t>GBS</w:t>
      </w:r>
      <w:r>
        <w:rPr>
          <w:spacing w:val="-2"/>
          <w:sz w:val="24"/>
        </w:rPr>
        <w:t xml:space="preserve"> broadcasts.</w:t>
      </w:r>
    </w:p>
    <w:p w14:paraId="08AC5687" w14:textId="77777777" w:rsidR="004C0C63" w:rsidRDefault="00313ED4">
      <w:pPr>
        <w:pStyle w:val="ListParagraph"/>
        <w:numPr>
          <w:ilvl w:val="2"/>
          <w:numId w:val="25"/>
        </w:numPr>
        <w:tabs>
          <w:tab w:val="left" w:pos="1141"/>
        </w:tabs>
        <w:ind w:hanging="541"/>
        <w:rPr>
          <w:sz w:val="24"/>
        </w:rPr>
      </w:pPr>
      <w:r>
        <w:rPr>
          <w:sz w:val="24"/>
        </w:rPr>
        <w:t>Maintain</w:t>
      </w:r>
      <w:r>
        <w:rPr>
          <w:spacing w:val="-4"/>
          <w:sz w:val="24"/>
        </w:rPr>
        <w:t xml:space="preserve"> </w:t>
      </w:r>
      <w:r>
        <w:rPr>
          <w:sz w:val="24"/>
        </w:rPr>
        <w:t>situational</w:t>
      </w:r>
      <w:r>
        <w:rPr>
          <w:spacing w:val="-4"/>
          <w:sz w:val="24"/>
        </w:rPr>
        <w:t xml:space="preserve"> </w:t>
      </w:r>
      <w:r>
        <w:rPr>
          <w:sz w:val="24"/>
        </w:rPr>
        <w:t>awareness</w:t>
      </w:r>
      <w:r>
        <w:rPr>
          <w:spacing w:val="-4"/>
          <w:sz w:val="24"/>
        </w:rPr>
        <w:t xml:space="preserve"> </w:t>
      </w:r>
      <w:r>
        <w:rPr>
          <w:sz w:val="24"/>
        </w:rPr>
        <w:t>of</w:t>
      </w:r>
      <w:r>
        <w:rPr>
          <w:spacing w:val="-4"/>
          <w:sz w:val="24"/>
        </w:rPr>
        <w:t xml:space="preserve"> </w:t>
      </w:r>
      <w:r>
        <w:rPr>
          <w:sz w:val="24"/>
        </w:rPr>
        <w:t>satellite</w:t>
      </w:r>
      <w:r>
        <w:rPr>
          <w:spacing w:val="-5"/>
          <w:sz w:val="24"/>
        </w:rPr>
        <w:t xml:space="preserve"> </w:t>
      </w:r>
      <w:r>
        <w:rPr>
          <w:sz w:val="24"/>
        </w:rPr>
        <w:t>beam</w:t>
      </w:r>
      <w:r>
        <w:rPr>
          <w:spacing w:val="-4"/>
          <w:sz w:val="24"/>
        </w:rPr>
        <w:t xml:space="preserve"> </w:t>
      </w:r>
      <w:r>
        <w:rPr>
          <w:spacing w:val="-2"/>
          <w:sz w:val="24"/>
        </w:rPr>
        <w:t>pointing.</w:t>
      </w:r>
    </w:p>
    <w:p w14:paraId="56802420" w14:textId="77777777" w:rsidR="004C0C63" w:rsidRDefault="00313ED4">
      <w:pPr>
        <w:pStyle w:val="ListParagraph"/>
        <w:numPr>
          <w:ilvl w:val="2"/>
          <w:numId w:val="25"/>
        </w:numPr>
        <w:tabs>
          <w:tab w:val="left" w:pos="1141"/>
        </w:tabs>
        <w:ind w:left="600" w:right="1242" w:firstLine="0"/>
        <w:rPr>
          <w:sz w:val="24"/>
        </w:rPr>
      </w:pPr>
      <w:r>
        <w:rPr>
          <w:sz w:val="24"/>
        </w:rPr>
        <w:t>Monitor</w:t>
      </w:r>
      <w:r>
        <w:rPr>
          <w:spacing w:val="-5"/>
          <w:sz w:val="24"/>
        </w:rPr>
        <w:t xml:space="preserve"> </w:t>
      </w:r>
      <w:r>
        <w:rPr>
          <w:sz w:val="24"/>
        </w:rPr>
        <w:t>GBS</w:t>
      </w:r>
      <w:r>
        <w:rPr>
          <w:spacing w:val="-5"/>
          <w:sz w:val="24"/>
        </w:rPr>
        <w:t xml:space="preserve"> </w:t>
      </w:r>
      <w:r>
        <w:rPr>
          <w:sz w:val="24"/>
        </w:rPr>
        <w:t>broadcast</w:t>
      </w:r>
      <w:r>
        <w:rPr>
          <w:spacing w:val="-5"/>
          <w:sz w:val="24"/>
        </w:rPr>
        <w:t xml:space="preserve"> </w:t>
      </w:r>
      <w:r>
        <w:rPr>
          <w:sz w:val="24"/>
        </w:rPr>
        <w:t>bandwidth</w:t>
      </w:r>
      <w:r>
        <w:rPr>
          <w:spacing w:val="-5"/>
          <w:sz w:val="24"/>
        </w:rPr>
        <w:t xml:space="preserve"> </w:t>
      </w:r>
      <w:r>
        <w:rPr>
          <w:sz w:val="24"/>
        </w:rPr>
        <w:t>allocation</w:t>
      </w:r>
      <w:r>
        <w:rPr>
          <w:spacing w:val="-5"/>
          <w:sz w:val="24"/>
        </w:rPr>
        <w:t xml:space="preserve"> </w:t>
      </w:r>
      <w:r>
        <w:rPr>
          <w:sz w:val="24"/>
        </w:rPr>
        <w:t>and</w:t>
      </w:r>
      <w:r>
        <w:rPr>
          <w:spacing w:val="-5"/>
          <w:sz w:val="24"/>
        </w:rPr>
        <w:t xml:space="preserve"> </w:t>
      </w:r>
      <w:r>
        <w:rPr>
          <w:sz w:val="24"/>
        </w:rPr>
        <w:t>assist</w:t>
      </w:r>
      <w:r>
        <w:rPr>
          <w:spacing w:val="-5"/>
          <w:sz w:val="24"/>
        </w:rPr>
        <w:t xml:space="preserve"> </w:t>
      </w:r>
      <w:r>
        <w:rPr>
          <w:sz w:val="24"/>
        </w:rPr>
        <w:t>with</w:t>
      </w:r>
      <w:r>
        <w:rPr>
          <w:spacing w:val="-5"/>
          <w:sz w:val="24"/>
        </w:rPr>
        <w:t xml:space="preserve"> </w:t>
      </w:r>
      <w:r>
        <w:rPr>
          <w:sz w:val="24"/>
        </w:rPr>
        <w:t>resolution</w:t>
      </w:r>
      <w:r>
        <w:rPr>
          <w:spacing w:val="-5"/>
          <w:sz w:val="24"/>
        </w:rPr>
        <w:t xml:space="preserve"> </w:t>
      </w:r>
      <w:r>
        <w:rPr>
          <w:sz w:val="24"/>
        </w:rPr>
        <w:t>of</w:t>
      </w:r>
      <w:r>
        <w:rPr>
          <w:spacing w:val="-5"/>
          <w:sz w:val="24"/>
        </w:rPr>
        <w:t xml:space="preserve"> </w:t>
      </w:r>
      <w:r>
        <w:rPr>
          <w:sz w:val="24"/>
        </w:rPr>
        <w:t>bandwidth allocation issues.</w:t>
      </w:r>
    </w:p>
    <w:p w14:paraId="0CF6D5FA" w14:textId="77777777" w:rsidR="004C0C63" w:rsidRDefault="00313ED4">
      <w:pPr>
        <w:pStyle w:val="ListParagraph"/>
        <w:numPr>
          <w:ilvl w:val="2"/>
          <w:numId w:val="25"/>
        </w:numPr>
        <w:tabs>
          <w:tab w:val="left" w:pos="1141"/>
        </w:tabs>
        <w:ind w:left="600" w:right="817" w:firstLine="0"/>
        <w:rPr>
          <w:sz w:val="24"/>
        </w:rPr>
      </w:pPr>
      <w:r>
        <w:rPr>
          <w:sz w:val="24"/>
        </w:rPr>
        <w:t>Assist</w:t>
      </w:r>
      <w:r>
        <w:rPr>
          <w:spacing w:val="-6"/>
          <w:sz w:val="24"/>
        </w:rPr>
        <w:t xml:space="preserve"> </w:t>
      </w:r>
      <w:r>
        <w:rPr>
          <w:sz w:val="24"/>
        </w:rPr>
        <w:t>the</w:t>
      </w:r>
      <w:r>
        <w:rPr>
          <w:spacing w:val="-6"/>
          <w:sz w:val="24"/>
        </w:rPr>
        <w:t xml:space="preserve"> </w:t>
      </w:r>
      <w:r>
        <w:rPr>
          <w:sz w:val="24"/>
        </w:rPr>
        <w:t>Regional</w:t>
      </w:r>
      <w:r>
        <w:rPr>
          <w:spacing w:val="-4"/>
          <w:sz w:val="24"/>
        </w:rPr>
        <w:t xml:space="preserve"> </w:t>
      </w:r>
      <w:r>
        <w:rPr>
          <w:sz w:val="24"/>
        </w:rPr>
        <w:t>SATCOM</w:t>
      </w:r>
      <w:r>
        <w:rPr>
          <w:spacing w:val="-6"/>
          <w:sz w:val="24"/>
        </w:rPr>
        <w:t xml:space="preserve"> </w:t>
      </w:r>
      <w:r>
        <w:rPr>
          <w:sz w:val="24"/>
        </w:rPr>
        <w:t>Support</w:t>
      </w:r>
      <w:r>
        <w:rPr>
          <w:spacing w:val="-6"/>
          <w:sz w:val="24"/>
        </w:rPr>
        <w:t xml:space="preserve"> </w:t>
      </w:r>
      <w:r>
        <w:rPr>
          <w:sz w:val="24"/>
        </w:rPr>
        <w:t>Centers</w:t>
      </w:r>
      <w:r>
        <w:rPr>
          <w:spacing w:val="-6"/>
          <w:sz w:val="24"/>
        </w:rPr>
        <w:t xml:space="preserve"> </w:t>
      </w:r>
      <w:r>
        <w:rPr>
          <w:sz w:val="24"/>
        </w:rPr>
        <w:t>(RSSC),</w:t>
      </w:r>
      <w:r>
        <w:rPr>
          <w:spacing w:val="-6"/>
          <w:sz w:val="24"/>
        </w:rPr>
        <w:t xml:space="preserve"> </w:t>
      </w:r>
      <w:r>
        <w:rPr>
          <w:sz w:val="24"/>
        </w:rPr>
        <w:t>Wideband</w:t>
      </w:r>
      <w:r>
        <w:rPr>
          <w:spacing w:val="-6"/>
          <w:sz w:val="24"/>
        </w:rPr>
        <w:t xml:space="preserve"> </w:t>
      </w:r>
      <w:r>
        <w:rPr>
          <w:sz w:val="24"/>
        </w:rPr>
        <w:t>SATCOM</w:t>
      </w:r>
      <w:r>
        <w:rPr>
          <w:spacing w:val="-6"/>
          <w:sz w:val="24"/>
        </w:rPr>
        <w:t xml:space="preserve"> </w:t>
      </w:r>
      <w:r>
        <w:rPr>
          <w:sz w:val="24"/>
        </w:rPr>
        <w:t>Operations Centers (WSOC), and Combatant Command (CCMD) Theater Information Managers (TIM) with satellite coverage coordination, broadcast issues, and resolving resource conflicts.</w:t>
      </w:r>
    </w:p>
    <w:p w14:paraId="747B9AA7" w14:textId="77777777" w:rsidR="004C0C63" w:rsidRDefault="00313ED4">
      <w:pPr>
        <w:pStyle w:val="ListParagraph"/>
        <w:numPr>
          <w:ilvl w:val="2"/>
          <w:numId w:val="25"/>
        </w:numPr>
        <w:tabs>
          <w:tab w:val="left" w:pos="1141"/>
        </w:tabs>
        <w:spacing w:before="121"/>
        <w:ind w:left="600" w:right="1459" w:firstLine="0"/>
        <w:rPr>
          <w:sz w:val="24"/>
        </w:rPr>
      </w:pPr>
      <w:r>
        <w:rPr>
          <w:sz w:val="24"/>
        </w:rPr>
        <w:t>Monitor</w:t>
      </w:r>
      <w:r>
        <w:rPr>
          <w:spacing w:val="-4"/>
          <w:sz w:val="24"/>
        </w:rPr>
        <w:t xml:space="preserve"> </w:t>
      </w:r>
      <w:r>
        <w:rPr>
          <w:sz w:val="24"/>
        </w:rPr>
        <w:t>the</w:t>
      </w:r>
      <w:r>
        <w:rPr>
          <w:spacing w:val="-5"/>
          <w:sz w:val="24"/>
        </w:rPr>
        <w:t xml:space="preserve"> </w:t>
      </w:r>
      <w:r>
        <w:rPr>
          <w:sz w:val="24"/>
        </w:rPr>
        <w:t>broadcast</w:t>
      </w:r>
      <w:r>
        <w:rPr>
          <w:spacing w:val="-4"/>
          <w:sz w:val="24"/>
        </w:rPr>
        <w:t xml:space="preserve"> </w:t>
      </w:r>
      <w:r>
        <w:rPr>
          <w:sz w:val="24"/>
        </w:rPr>
        <w:t>rate</w:t>
      </w:r>
      <w:r>
        <w:rPr>
          <w:spacing w:val="-4"/>
          <w:sz w:val="24"/>
        </w:rPr>
        <w:t xml:space="preserve"> </w:t>
      </w:r>
      <w:r>
        <w:rPr>
          <w:sz w:val="24"/>
        </w:rPr>
        <w:t>of</w:t>
      </w:r>
      <w:r>
        <w:rPr>
          <w:spacing w:val="-6"/>
          <w:sz w:val="24"/>
        </w:rPr>
        <w:t xml:space="preserve"> </w:t>
      </w:r>
      <w:r>
        <w:rPr>
          <w:sz w:val="24"/>
        </w:rPr>
        <w:t>product</w:t>
      </w:r>
      <w:r>
        <w:rPr>
          <w:spacing w:val="-4"/>
          <w:sz w:val="24"/>
        </w:rPr>
        <w:t xml:space="preserve"> </w:t>
      </w:r>
      <w:r>
        <w:rPr>
          <w:sz w:val="24"/>
        </w:rPr>
        <w:t>delivery</w:t>
      </w:r>
      <w:r>
        <w:rPr>
          <w:spacing w:val="-6"/>
          <w:sz w:val="24"/>
        </w:rPr>
        <w:t xml:space="preserve"> </w:t>
      </w:r>
      <w:r>
        <w:rPr>
          <w:sz w:val="24"/>
        </w:rPr>
        <w:t>from</w:t>
      </w:r>
      <w:r>
        <w:rPr>
          <w:spacing w:val="-4"/>
          <w:sz w:val="24"/>
        </w:rPr>
        <w:t xml:space="preserve"> </w:t>
      </w:r>
      <w:r>
        <w:rPr>
          <w:sz w:val="24"/>
        </w:rPr>
        <w:t>the</w:t>
      </w:r>
      <w:r>
        <w:rPr>
          <w:spacing w:val="-5"/>
          <w:sz w:val="24"/>
        </w:rPr>
        <w:t xml:space="preserve"> </w:t>
      </w:r>
      <w:r>
        <w:rPr>
          <w:sz w:val="24"/>
        </w:rPr>
        <w:t>SBM</w:t>
      </w:r>
      <w:r>
        <w:rPr>
          <w:spacing w:val="-4"/>
          <w:sz w:val="24"/>
        </w:rPr>
        <w:t xml:space="preserve"> </w:t>
      </w:r>
      <w:r>
        <w:rPr>
          <w:sz w:val="24"/>
        </w:rPr>
        <w:t>to</w:t>
      </w:r>
      <w:r>
        <w:rPr>
          <w:spacing w:val="-4"/>
          <w:sz w:val="24"/>
        </w:rPr>
        <w:t xml:space="preserve"> </w:t>
      </w:r>
      <w:r>
        <w:rPr>
          <w:sz w:val="24"/>
        </w:rPr>
        <w:t>Receive</w:t>
      </w:r>
      <w:r>
        <w:rPr>
          <w:spacing w:val="-4"/>
          <w:sz w:val="24"/>
        </w:rPr>
        <w:t xml:space="preserve"> </w:t>
      </w:r>
      <w:r>
        <w:rPr>
          <w:sz w:val="24"/>
        </w:rPr>
        <w:t>Broadcast Manager (RBM), and status of products queued, transmitted and sent.</w:t>
      </w:r>
    </w:p>
    <w:p w14:paraId="44E8F9C5" w14:textId="77777777" w:rsidR="004C0C63" w:rsidRDefault="00313ED4">
      <w:pPr>
        <w:pStyle w:val="ListParagraph"/>
        <w:numPr>
          <w:ilvl w:val="2"/>
          <w:numId w:val="25"/>
        </w:numPr>
        <w:tabs>
          <w:tab w:val="left" w:pos="1141"/>
        </w:tabs>
        <w:ind w:left="600" w:right="958" w:firstLine="0"/>
        <w:rPr>
          <w:sz w:val="24"/>
        </w:rPr>
      </w:pPr>
      <w:r>
        <w:rPr>
          <w:sz w:val="24"/>
        </w:rPr>
        <w:t>Manage</w:t>
      </w:r>
      <w:r>
        <w:rPr>
          <w:spacing w:val="-4"/>
          <w:sz w:val="24"/>
        </w:rPr>
        <w:t xml:space="preserve"> </w:t>
      </w:r>
      <w:r>
        <w:rPr>
          <w:sz w:val="24"/>
        </w:rPr>
        <w:t>the</w:t>
      </w:r>
      <w:r>
        <w:rPr>
          <w:spacing w:val="-3"/>
          <w:sz w:val="24"/>
        </w:rPr>
        <w:t xml:space="preserve"> </w:t>
      </w:r>
      <w:r>
        <w:rPr>
          <w:sz w:val="24"/>
        </w:rPr>
        <w:t>GBS</w:t>
      </w:r>
      <w:r>
        <w:rPr>
          <w:spacing w:val="-4"/>
          <w:sz w:val="24"/>
        </w:rPr>
        <w:t xml:space="preserve"> </w:t>
      </w:r>
      <w:r>
        <w:rPr>
          <w:sz w:val="24"/>
        </w:rPr>
        <w:t>broadcast</w:t>
      </w:r>
      <w:r>
        <w:rPr>
          <w:spacing w:val="-4"/>
          <w:sz w:val="24"/>
        </w:rPr>
        <w:t xml:space="preserve"> </w:t>
      </w:r>
      <w:r>
        <w:rPr>
          <w:sz w:val="24"/>
        </w:rPr>
        <w:t>content</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the</w:t>
      </w:r>
      <w:r>
        <w:rPr>
          <w:spacing w:val="-4"/>
          <w:sz w:val="24"/>
        </w:rPr>
        <w:t xml:space="preserve"> </w:t>
      </w:r>
      <w:r>
        <w:rPr>
          <w:sz w:val="24"/>
        </w:rPr>
        <w:t>specified</w:t>
      </w:r>
      <w:r>
        <w:rPr>
          <w:spacing w:val="-4"/>
          <w:sz w:val="24"/>
        </w:rPr>
        <w:t xml:space="preserve"> </w:t>
      </w:r>
      <w:r>
        <w:rPr>
          <w:sz w:val="24"/>
        </w:rPr>
        <w:t>products</w:t>
      </w:r>
      <w:r>
        <w:rPr>
          <w:spacing w:val="-4"/>
          <w:sz w:val="24"/>
        </w:rPr>
        <w:t xml:space="preserve"> </w:t>
      </w:r>
      <w:r>
        <w:rPr>
          <w:sz w:val="24"/>
        </w:rPr>
        <w:t>are</w:t>
      </w:r>
      <w:r>
        <w:rPr>
          <w:spacing w:val="-4"/>
          <w:sz w:val="24"/>
        </w:rPr>
        <w:t xml:space="preserve"> </w:t>
      </w:r>
      <w:r>
        <w:rPr>
          <w:sz w:val="24"/>
        </w:rPr>
        <w:t>available</w:t>
      </w:r>
      <w:r>
        <w:rPr>
          <w:spacing w:val="-4"/>
          <w:sz w:val="24"/>
        </w:rPr>
        <w:t xml:space="preserve"> </w:t>
      </w:r>
      <w:r>
        <w:rPr>
          <w:sz w:val="24"/>
        </w:rPr>
        <w:t>via</w:t>
      </w:r>
      <w:r>
        <w:rPr>
          <w:spacing w:val="-4"/>
          <w:sz w:val="24"/>
        </w:rPr>
        <w:t xml:space="preserve"> </w:t>
      </w:r>
      <w:r>
        <w:rPr>
          <w:sz w:val="24"/>
        </w:rPr>
        <w:t>the appropriate uplink facility according to schedule. This includes assigning video streams to satellite transponders and determining appropriate data rates.</w:t>
      </w:r>
    </w:p>
    <w:p w14:paraId="38C2D335" w14:textId="77777777" w:rsidR="004C0C63" w:rsidRDefault="00313ED4">
      <w:pPr>
        <w:pStyle w:val="ListParagraph"/>
        <w:numPr>
          <w:ilvl w:val="2"/>
          <w:numId w:val="25"/>
        </w:numPr>
        <w:tabs>
          <w:tab w:val="left" w:pos="1141"/>
        </w:tabs>
        <w:ind w:left="600" w:right="657" w:firstLine="0"/>
        <w:rPr>
          <w:sz w:val="24"/>
        </w:rPr>
      </w:pPr>
      <w:r>
        <w:rPr>
          <w:sz w:val="24"/>
        </w:rPr>
        <w:t>Support</w:t>
      </w:r>
      <w:r>
        <w:rPr>
          <w:spacing w:val="-3"/>
          <w:sz w:val="24"/>
        </w:rPr>
        <w:t xml:space="preserve"> </w:t>
      </w:r>
      <w:r>
        <w:rPr>
          <w:sz w:val="24"/>
        </w:rPr>
        <w:t>TIMs</w:t>
      </w:r>
      <w:r>
        <w:rPr>
          <w:spacing w:val="-3"/>
          <w:sz w:val="24"/>
        </w:rPr>
        <w:t xml:space="preserve"> </w:t>
      </w:r>
      <w:r>
        <w:rPr>
          <w:sz w:val="24"/>
        </w:rPr>
        <w:t>in</w:t>
      </w:r>
      <w:r>
        <w:rPr>
          <w:spacing w:val="-3"/>
          <w:sz w:val="24"/>
        </w:rPr>
        <w:t xml:space="preserve"> </w:t>
      </w:r>
      <w:r>
        <w:rPr>
          <w:sz w:val="24"/>
        </w:rPr>
        <w:t>maintaining</w:t>
      </w:r>
      <w:r>
        <w:rPr>
          <w:spacing w:val="-6"/>
          <w:sz w:val="24"/>
        </w:rPr>
        <w:t xml:space="preserve"> </w:t>
      </w:r>
      <w:r>
        <w:rPr>
          <w:sz w:val="24"/>
        </w:rPr>
        <w:t>the</w:t>
      </w:r>
      <w:r>
        <w:rPr>
          <w:spacing w:val="-2"/>
          <w:sz w:val="24"/>
        </w:rPr>
        <w:t xml:space="preserve"> </w:t>
      </w:r>
      <w:r>
        <w:rPr>
          <w:sz w:val="24"/>
        </w:rPr>
        <w:t>accuracy</w:t>
      </w:r>
      <w:r>
        <w:rPr>
          <w:spacing w:val="-8"/>
          <w:sz w:val="24"/>
        </w:rPr>
        <w:t xml:space="preserve"> </w:t>
      </w:r>
      <w:r>
        <w:rPr>
          <w:sz w:val="24"/>
        </w:rPr>
        <w:t>of</w:t>
      </w:r>
      <w:r>
        <w:rPr>
          <w:spacing w:val="-3"/>
          <w:sz w:val="24"/>
        </w:rPr>
        <w:t xml:space="preserve"> </w:t>
      </w:r>
      <w:r>
        <w:rPr>
          <w:sz w:val="24"/>
        </w:rPr>
        <w:t>the</w:t>
      </w:r>
      <w:r>
        <w:rPr>
          <w:spacing w:val="-5"/>
          <w:sz w:val="24"/>
        </w:rPr>
        <w:t xml:space="preserve"> </w:t>
      </w:r>
      <w:r>
        <w:rPr>
          <w:sz w:val="24"/>
        </w:rPr>
        <w:t>Electronic</w:t>
      </w:r>
      <w:r>
        <w:rPr>
          <w:spacing w:val="-4"/>
          <w:sz w:val="24"/>
        </w:rPr>
        <w:t xml:space="preserve"> </w:t>
      </w:r>
      <w:r>
        <w:rPr>
          <w:sz w:val="24"/>
        </w:rPr>
        <w:t>Program</w:t>
      </w:r>
      <w:r>
        <w:rPr>
          <w:spacing w:val="-2"/>
          <w:sz w:val="24"/>
        </w:rPr>
        <w:t xml:space="preserve"> </w:t>
      </w:r>
      <w:r>
        <w:rPr>
          <w:sz w:val="24"/>
        </w:rPr>
        <w:t>Guide,</w:t>
      </w:r>
      <w:r>
        <w:rPr>
          <w:spacing w:val="-4"/>
          <w:sz w:val="24"/>
        </w:rPr>
        <w:t xml:space="preserve"> </w:t>
      </w:r>
      <w:r>
        <w:rPr>
          <w:sz w:val="24"/>
        </w:rPr>
        <w:t>Tuning</w:t>
      </w:r>
      <w:r>
        <w:rPr>
          <w:spacing w:val="-4"/>
          <w:sz w:val="24"/>
        </w:rPr>
        <w:t xml:space="preserve"> </w:t>
      </w:r>
      <w:r>
        <w:rPr>
          <w:sz w:val="24"/>
        </w:rPr>
        <w:t>Guide, and Product Catalog.</w:t>
      </w:r>
    </w:p>
    <w:p w14:paraId="252D6D86" w14:textId="77777777" w:rsidR="004C0C63" w:rsidRDefault="00313ED4">
      <w:pPr>
        <w:pStyle w:val="ListParagraph"/>
        <w:numPr>
          <w:ilvl w:val="2"/>
          <w:numId w:val="25"/>
        </w:numPr>
        <w:tabs>
          <w:tab w:val="left" w:pos="1141"/>
        </w:tabs>
        <w:ind w:left="600" w:right="985" w:firstLine="0"/>
        <w:rPr>
          <w:sz w:val="24"/>
        </w:rPr>
      </w:pPr>
      <w:r>
        <w:rPr>
          <w:sz w:val="24"/>
        </w:rPr>
        <w:t>Perform</w:t>
      </w:r>
      <w:r>
        <w:rPr>
          <w:spacing w:val="-5"/>
          <w:sz w:val="24"/>
        </w:rPr>
        <w:t xml:space="preserve"> </w:t>
      </w:r>
      <w:r>
        <w:rPr>
          <w:sz w:val="24"/>
        </w:rPr>
        <w:t>web</w:t>
      </w:r>
      <w:r>
        <w:rPr>
          <w:spacing w:val="-3"/>
          <w:sz w:val="24"/>
        </w:rPr>
        <w:t xml:space="preserve"> </w:t>
      </w:r>
      <w:r>
        <w:rPr>
          <w:sz w:val="24"/>
        </w:rPr>
        <w:t>crawl</w:t>
      </w:r>
      <w:r>
        <w:rPr>
          <w:spacing w:val="-5"/>
          <w:sz w:val="24"/>
        </w:rPr>
        <w:t xml:space="preserve"> </w:t>
      </w:r>
      <w:r>
        <w:rPr>
          <w:sz w:val="24"/>
        </w:rPr>
        <w:t>reception</w:t>
      </w:r>
      <w:r>
        <w:rPr>
          <w:spacing w:val="-5"/>
          <w:sz w:val="24"/>
        </w:rPr>
        <w:t xml:space="preserve"> </w:t>
      </w:r>
      <w:r>
        <w:rPr>
          <w:sz w:val="24"/>
        </w:rPr>
        <w:t>troubleshooting</w:t>
      </w:r>
      <w:r>
        <w:rPr>
          <w:spacing w:val="-8"/>
          <w:sz w:val="24"/>
        </w:rPr>
        <w:t xml:space="preserve"> </w:t>
      </w:r>
      <w:r>
        <w:rPr>
          <w:sz w:val="24"/>
        </w:rPr>
        <w:t>to</w:t>
      </w:r>
      <w:r>
        <w:rPr>
          <w:spacing w:val="-5"/>
          <w:sz w:val="24"/>
        </w:rPr>
        <w:t xml:space="preserve"> </w:t>
      </w:r>
      <w:r>
        <w:rPr>
          <w:sz w:val="24"/>
        </w:rPr>
        <w:t>resolve</w:t>
      </w:r>
      <w:r>
        <w:rPr>
          <w:spacing w:val="-6"/>
          <w:sz w:val="24"/>
        </w:rPr>
        <w:t xml:space="preserve"> </w:t>
      </w:r>
      <w:r>
        <w:rPr>
          <w:sz w:val="24"/>
        </w:rPr>
        <w:t>anomalies;</w:t>
      </w:r>
      <w:r>
        <w:rPr>
          <w:spacing w:val="-5"/>
          <w:sz w:val="24"/>
        </w:rPr>
        <w:t xml:space="preserve"> </w:t>
      </w:r>
      <w:r>
        <w:rPr>
          <w:sz w:val="24"/>
        </w:rPr>
        <w:t>perform</w:t>
      </w:r>
      <w:r>
        <w:rPr>
          <w:spacing w:val="-5"/>
          <w:sz w:val="24"/>
        </w:rPr>
        <w:t xml:space="preserve"> </w:t>
      </w:r>
      <w:r>
        <w:rPr>
          <w:sz w:val="24"/>
        </w:rPr>
        <w:t>verification checks on each web crawl every 180 days at a minimum to ensure accurate data.</w:t>
      </w:r>
    </w:p>
    <w:p w14:paraId="5ACF7C47" w14:textId="77777777" w:rsidR="004C0C63" w:rsidRDefault="00313ED4">
      <w:pPr>
        <w:pStyle w:val="ListParagraph"/>
        <w:numPr>
          <w:ilvl w:val="2"/>
          <w:numId w:val="25"/>
        </w:numPr>
        <w:tabs>
          <w:tab w:val="left" w:pos="1261"/>
        </w:tabs>
        <w:ind w:left="1260" w:hanging="661"/>
        <w:rPr>
          <w:sz w:val="24"/>
        </w:rPr>
      </w:pPr>
      <w:r>
        <w:rPr>
          <w:sz w:val="24"/>
        </w:rPr>
        <w:t>Process</w:t>
      </w:r>
      <w:r>
        <w:rPr>
          <w:spacing w:val="-3"/>
          <w:sz w:val="24"/>
        </w:rPr>
        <w:t xml:space="preserve"> </w:t>
      </w:r>
      <w:r>
        <w:rPr>
          <w:sz w:val="24"/>
        </w:rPr>
        <w:t>requests</w:t>
      </w:r>
      <w:r>
        <w:rPr>
          <w:spacing w:val="-3"/>
          <w:sz w:val="24"/>
        </w:rPr>
        <w:t xml:space="preserve"> </w:t>
      </w:r>
      <w:r>
        <w:rPr>
          <w:sz w:val="24"/>
        </w:rPr>
        <w:t>for</w:t>
      </w:r>
      <w:r>
        <w:rPr>
          <w:spacing w:val="-2"/>
          <w:sz w:val="24"/>
        </w:rPr>
        <w:t xml:space="preserve"> </w:t>
      </w:r>
      <w:r>
        <w:rPr>
          <w:sz w:val="24"/>
        </w:rPr>
        <w:t>broadcast</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GBS banner</w:t>
      </w:r>
      <w:r>
        <w:rPr>
          <w:spacing w:val="-3"/>
          <w:sz w:val="24"/>
        </w:rPr>
        <w:t xml:space="preserve"> </w:t>
      </w:r>
      <w:r>
        <w:rPr>
          <w:sz w:val="24"/>
        </w:rPr>
        <w:t>and</w:t>
      </w:r>
      <w:r>
        <w:rPr>
          <w:spacing w:val="-2"/>
          <w:sz w:val="24"/>
        </w:rPr>
        <w:t xml:space="preserve"> </w:t>
      </w:r>
      <w:r>
        <w:rPr>
          <w:sz w:val="24"/>
        </w:rPr>
        <w:t>troubleshoot</w:t>
      </w:r>
      <w:r>
        <w:rPr>
          <w:spacing w:val="-3"/>
          <w:sz w:val="24"/>
        </w:rPr>
        <w:t xml:space="preserve"> </w:t>
      </w:r>
      <w:r>
        <w:rPr>
          <w:spacing w:val="-2"/>
          <w:sz w:val="24"/>
        </w:rPr>
        <w:t>anomalies.</w:t>
      </w:r>
    </w:p>
    <w:p w14:paraId="64DF9E63" w14:textId="77777777" w:rsidR="004C0C63" w:rsidRDefault="00313ED4">
      <w:pPr>
        <w:pStyle w:val="ListParagraph"/>
        <w:numPr>
          <w:ilvl w:val="2"/>
          <w:numId w:val="25"/>
        </w:numPr>
        <w:tabs>
          <w:tab w:val="left" w:pos="1261"/>
        </w:tabs>
        <w:spacing w:before="121"/>
        <w:ind w:left="1260" w:hanging="661"/>
        <w:rPr>
          <w:sz w:val="24"/>
        </w:rPr>
      </w:pPr>
      <w:r>
        <w:rPr>
          <w:sz w:val="24"/>
        </w:rPr>
        <w:t>Prepare</w:t>
      </w:r>
      <w:r>
        <w:rPr>
          <w:spacing w:val="-5"/>
          <w:sz w:val="24"/>
        </w:rPr>
        <w:t xml:space="preserve"> </w:t>
      </w:r>
      <w:r>
        <w:rPr>
          <w:sz w:val="24"/>
        </w:rPr>
        <w:t>and</w:t>
      </w:r>
      <w:r>
        <w:rPr>
          <w:spacing w:val="-5"/>
          <w:sz w:val="24"/>
        </w:rPr>
        <w:t xml:space="preserve"> </w:t>
      </w:r>
      <w:r>
        <w:rPr>
          <w:sz w:val="24"/>
        </w:rPr>
        <w:t>post</w:t>
      </w:r>
      <w:r>
        <w:rPr>
          <w:spacing w:val="-3"/>
          <w:sz w:val="24"/>
        </w:rPr>
        <w:t xml:space="preserve"> </w:t>
      </w:r>
      <w:r>
        <w:rPr>
          <w:sz w:val="24"/>
        </w:rPr>
        <w:t>Mission</w:t>
      </w:r>
      <w:r>
        <w:rPr>
          <w:spacing w:val="-4"/>
          <w:sz w:val="24"/>
        </w:rPr>
        <w:t xml:space="preserve"> </w:t>
      </w:r>
      <w:r>
        <w:rPr>
          <w:sz w:val="24"/>
        </w:rPr>
        <w:t>Data</w:t>
      </w:r>
      <w:r>
        <w:rPr>
          <w:spacing w:val="-4"/>
          <w:sz w:val="24"/>
        </w:rPr>
        <w:t xml:space="preserve"> </w:t>
      </w:r>
      <w:r>
        <w:rPr>
          <w:sz w:val="24"/>
        </w:rPr>
        <w:t>Sheets</w:t>
      </w:r>
      <w:r>
        <w:rPr>
          <w:spacing w:val="-4"/>
          <w:sz w:val="24"/>
        </w:rPr>
        <w:t xml:space="preserve"> </w:t>
      </w:r>
      <w:r>
        <w:rPr>
          <w:sz w:val="24"/>
        </w:rPr>
        <w:t>to</w:t>
      </w:r>
      <w:r>
        <w:rPr>
          <w:spacing w:val="-5"/>
          <w:sz w:val="24"/>
        </w:rPr>
        <w:t xml:space="preserve"> </w:t>
      </w:r>
      <w:r>
        <w:rPr>
          <w:sz w:val="24"/>
        </w:rPr>
        <w:t>support</w:t>
      </w:r>
      <w:r>
        <w:rPr>
          <w:spacing w:val="-4"/>
          <w:sz w:val="24"/>
        </w:rPr>
        <w:t xml:space="preserve"> </w:t>
      </w:r>
      <w:r>
        <w:rPr>
          <w:sz w:val="24"/>
        </w:rPr>
        <w:t>end-user</w:t>
      </w:r>
      <w:r>
        <w:rPr>
          <w:spacing w:val="-4"/>
          <w:sz w:val="24"/>
        </w:rPr>
        <w:t xml:space="preserve"> </w:t>
      </w:r>
      <w:r>
        <w:rPr>
          <w:sz w:val="24"/>
        </w:rPr>
        <w:t>RS</w:t>
      </w:r>
      <w:r>
        <w:rPr>
          <w:spacing w:val="-4"/>
          <w:sz w:val="24"/>
        </w:rPr>
        <w:t xml:space="preserve"> </w:t>
      </w:r>
      <w:r>
        <w:rPr>
          <w:spacing w:val="-2"/>
          <w:sz w:val="24"/>
        </w:rPr>
        <w:t>configuration.</w:t>
      </w:r>
    </w:p>
    <w:p w14:paraId="71CC19B3" w14:textId="77777777" w:rsidR="004C0C63" w:rsidRDefault="00313ED4">
      <w:pPr>
        <w:pStyle w:val="ListParagraph"/>
        <w:numPr>
          <w:ilvl w:val="2"/>
          <w:numId w:val="25"/>
        </w:numPr>
        <w:tabs>
          <w:tab w:val="left" w:pos="1261"/>
        </w:tabs>
        <w:ind w:left="1260" w:hanging="661"/>
        <w:rPr>
          <w:sz w:val="24"/>
        </w:rPr>
      </w:pPr>
      <w:r>
        <w:rPr>
          <w:sz w:val="24"/>
        </w:rPr>
        <w:t>Coordinate</w:t>
      </w:r>
      <w:r>
        <w:rPr>
          <w:spacing w:val="-3"/>
          <w:sz w:val="24"/>
        </w:rPr>
        <w:t xml:space="preserve"> </w:t>
      </w:r>
      <w:r>
        <w:rPr>
          <w:sz w:val="24"/>
        </w:rPr>
        <w:t>with</w:t>
      </w:r>
      <w:r>
        <w:rPr>
          <w:spacing w:val="-2"/>
          <w:sz w:val="24"/>
        </w:rPr>
        <w:t xml:space="preserve"> </w:t>
      </w:r>
      <w:r>
        <w:rPr>
          <w:sz w:val="24"/>
        </w:rPr>
        <w:t>TIMs</w:t>
      </w:r>
      <w:r>
        <w:rPr>
          <w:spacing w:val="-2"/>
          <w:sz w:val="24"/>
        </w:rPr>
        <w:t xml:space="preserve"> </w:t>
      </w:r>
      <w:r>
        <w:rPr>
          <w:sz w:val="24"/>
        </w:rPr>
        <w:t>to</w:t>
      </w:r>
      <w:r>
        <w:rPr>
          <w:spacing w:val="-2"/>
          <w:sz w:val="24"/>
        </w:rPr>
        <w:t xml:space="preserve"> </w:t>
      </w:r>
      <w:r>
        <w:rPr>
          <w:sz w:val="24"/>
        </w:rPr>
        <w:t>disable</w:t>
      </w:r>
      <w:r>
        <w:rPr>
          <w:spacing w:val="-2"/>
          <w:sz w:val="24"/>
        </w:rPr>
        <w:t xml:space="preserve"> </w:t>
      </w:r>
      <w:r>
        <w:rPr>
          <w:sz w:val="24"/>
        </w:rPr>
        <w:t>and</w:t>
      </w:r>
      <w:r>
        <w:rPr>
          <w:spacing w:val="-2"/>
          <w:sz w:val="24"/>
        </w:rPr>
        <w:t xml:space="preserve"> </w:t>
      </w:r>
      <w:r>
        <w:rPr>
          <w:sz w:val="24"/>
        </w:rPr>
        <w:t>re-enable</w:t>
      </w:r>
      <w:r>
        <w:rPr>
          <w:spacing w:val="-2"/>
          <w:sz w:val="24"/>
        </w:rPr>
        <w:t xml:space="preserve"> </w:t>
      </w:r>
      <w:r>
        <w:rPr>
          <w:sz w:val="24"/>
        </w:rPr>
        <w:t>GBS</w:t>
      </w:r>
      <w:r>
        <w:rPr>
          <w:spacing w:val="-2"/>
          <w:sz w:val="24"/>
        </w:rPr>
        <w:t xml:space="preserve"> </w:t>
      </w:r>
      <w:r>
        <w:rPr>
          <w:spacing w:val="-4"/>
          <w:sz w:val="24"/>
        </w:rPr>
        <w:t>RSs.</w:t>
      </w:r>
    </w:p>
    <w:p w14:paraId="3E02CAC9" w14:textId="77777777" w:rsidR="004C0C63" w:rsidRDefault="00313ED4">
      <w:pPr>
        <w:pStyle w:val="ListParagraph"/>
        <w:numPr>
          <w:ilvl w:val="2"/>
          <w:numId w:val="25"/>
        </w:numPr>
        <w:tabs>
          <w:tab w:val="left" w:pos="1261"/>
        </w:tabs>
        <w:ind w:left="1260" w:hanging="661"/>
        <w:rPr>
          <w:sz w:val="24"/>
        </w:rPr>
      </w:pPr>
      <w:r>
        <w:rPr>
          <w:sz w:val="24"/>
        </w:rPr>
        <w:t>Execute</w:t>
      </w:r>
      <w:r>
        <w:rPr>
          <w:spacing w:val="-2"/>
          <w:sz w:val="24"/>
        </w:rPr>
        <w:t xml:space="preserve"> </w:t>
      </w:r>
      <w:r>
        <w:rPr>
          <w:sz w:val="24"/>
        </w:rPr>
        <w:t>GBS</w:t>
      </w:r>
      <w:r>
        <w:rPr>
          <w:spacing w:val="-1"/>
          <w:sz w:val="24"/>
        </w:rPr>
        <w:t xml:space="preserve"> </w:t>
      </w:r>
      <w:r>
        <w:rPr>
          <w:sz w:val="24"/>
        </w:rPr>
        <w:t>broadcast</w:t>
      </w:r>
      <w:r>
        <w:rPr>
          <w:spacing w:val="-2"/>
          <w:sz w:val="24"/>
        </w:rPr>
        <w:t xml:space="preserve"> </w:t>
      </w:r>
      <w:r>
        <w:rPr>
          <w:sz w:val="24"/>
        </w:rPr>
        <w:t>remote</w:t>
      </w:r>
      <w:r>
        <w:rPr>
          <w:spacing w:val="-2"/>
          <w:sz w:val="24"/>
        </w:rPr>
        <w:t xml:space="preserve"> </w:t>
      </w:r>
      <w:r>
        <w:rPr>
          <w:sz w:val="24"/>
        </w:rPr>
        <w:t>deny</w:t>
      </w:r>
      <w:r>
        <w:rPr>
          <w:spacing w:val="-6"/>
          <w:sz w:val="24"/>
        </w:rPr>
        <w:t xml:space="preserve"> </w:t>
      </w:r>
      <w:r>
        <w:rPr>
          <w:spacing w:val="-2"/>
          <w:sz w:val="24"/>
        </w:rPr>
        <w:t>actions.</w:t>
      </w:r>
    </w:p>
    <w:p w14:paraId="0C2A4415" w14:textId="77777777" w:rsidR="004C0C63" w:rsidRDefault="00313ED4">
      <w:pPr>
        <w:pStyle w:val="ListParagraph"/>
        <w:numPr>
          <w:ilvl w:val="2"/>
          <w:numId w:val="25"/>
        </w:numPr>
        <w:tabs>
          <w:tab w:val="left" w:pos="1261"/>
        </w:tabs>
        <w:ind w:left="1260" w:hanging="661"/>
        <w:rPr>
          <w:sz w:val="24"/>
        </w:rPr>
      </w:pPr>
      <w:r>
        <w:rPr>
          <w:sz w:val="24"/>
        </w:rPr>
        <w:t>Set</w:t>
      </w:r>
      <w:r>
        <w:rPr>
          <w:spacing w:val="-1"/>
          <w:sz w:val="24"/>
        </w:rPr>
        <w:t xml:space="preserve"> </w:t>
      </w:r>
      <w:r>
        <w:rPr>
          <w:sz w:val="24"/>
        </w:rPr>
        <w:t>and</w:t>
      </w:r>
      <w:r>
        <w:rPr>
          <w:spacing w:val="-1"/>
          <w:sz w:val="24"/>
        </w:rPr>
        <w:t xml:space="preserve"> </w:t>
      </w:r>
      <w:r>
        <w:rPr>
          <w:sz w:val="24"/>
        </w:rPr>
        <w:t>monitor</w:t>
      </w:r>
      <w:r>
        <w:rPr>
          <w:spacing w:val="-1"/>
          <w:sz w:val="24"/>
        </w:rPr>
        <w:t xml:space="preserve"> </w:t>
      </w:r>
      <w:r>
        <w:rPr>
          <w:sz w:val="24"/>
        </w:rPr>
        <w:t>government</w:t>
      </w:r>
      <w:r>
        <w:rPr>
          <w:spacing w:val="-1"/>
          <w:sz w:val="24"/>
        </w:rPr>
        <w:t xml:space="preserve"> </w:t>
      </w:r>
      <w:r>
        <w:rPr>
          <w:sz w:val="24"/>
        </w:rPr>
        <w:t>prioritized</w:t>
      </w:r>
      <w:r>
        <w:rPr>
          <w:spacing w:val="-1"/>
          <w:sz w:val="24"/>
        </w:rPr>
        <w:t xml:space="preserve"> </w:t>
      </w:r>
      <w:r>
        <w:rPr>
          <w:sz w:val="24"/>
        </w:rPr>
        <w:t>flow</w:t>
      </w:r>
      <w:r>
        <w:rPr>
          <w:spacing w:val="-2"/>
          <w:sz w:val="24"/>
        </w:rPr>
        <w:t xml:space="preserve"> </w:t>
      </w:r>
      <w:r>
        <w:rPr>
          <w:sz w:val="24"/>
        </w:rPr>
        <w:t>control</w:t>
      </w:r>
      <w:r>
        <w:rPr>
          <w:spacing w:val="-1"/>
          <w:sz w:val="24"/>
        </w:rPr>
        <w:t xml:space="preserve"> </w:t>
      </w:r>
      <w:r>
        <w:rPr>
          <w:sz w:val="24"/>
        </w:rPr>
        <w:t>of</w:t>
      </w:r>
      <w:r>
        <w:rPr>
          <w:spacing w:val="-1"/>
          <w:sz w:val="24"/>
        </w:rPr>
        <w:t xml:space="preserve"> </w:t>
      </w:r>
      <w:r>
        <w:rPr>
          <w:sz w:val="24"/>
        </w:rPr>
        <w:t>dynamically</w:t>
      </w:r>
      <w:r>
        <w:rPr>
          <w:spacing w:val="-4"/>
          <w:sz w:val="24"/>
        </w:rPr>
        <w:t xml:space="preserve"> </w:t>
      </w:r>
      <w:r>
        <w:rPr>
          <w:sz w:val="24"/>
        </w:rPr>
        <w:t>allocated</w:t>
      </w:r>
      <w:r>
        <w:rPr>
          <w:spacing w:val="-1"/>
          <w:sz w:val="24"/>
        </w:rPr>
        <w:t xml:space="preserve"> </w:t>
      </w:r>
      <w:r>
        <w:rPr>
          <w:spacing w:val="-2"/>
          <w:sz w:val="24"/>
        </w:rPr>
        <w:t>bandwidth.</w:t>
      </w:r>
    </w:p>
    <w:p w14:paraId="4C82A2E9" w14:textId="77777777" w:rsidR="004C0C63" w:rsidRDefault="00313ED4">
      <w:pPr>
        <w:pStyle w:val="ListParagraph"/>
        <w:numPr>
          <w:ilvl w:val="2"/>
          <w:numId w:val="25"/>
        </w:numPr>
        <w:tabs>
          <w:tab w:val="left" w:pos="1261"/>
        </w:tabs>
        <w:ind w:left="600" w:right="770" w:firstLine="0"/>
        <w:rPr>
          <w:sz w:val="24"/>
        </w:rPr>
      </w:pPr>
      <w:r>
        <w:rPr>
          <w:sz w:val="24"/>
        </w:rPr>
        <w:t>Manage</w:t>
      </w:r>
      <w:r>
        <w:rPr>
          <w:spacing w:val="-6"/>
          <w:sz w:val="24"/>
        </w:rPr>
        <w:t xml:space="preserve"> </w:t>
      </w:r>
      <w:r>
        <w:rPr>
          <w:sz w:val="24"/>
        </w:rPr>
        <w:t>over-the-air</w:t>
      </w:r>
      <w:r>
        <w:rPr>
          <w:spacing w:val="-5"/>
          <w:sz w:val="24"/>
        </w:rPr>
        <w:t xml:space="preserve"> </w:t>
      </w:r>
      <w:r>
        <w:rPr>
          <w:sz w:val="24"/>
        </w:rPr>
        <w:t>broadcasting</w:t>
      </w:r>
      <w:r>
        <w:rPr>
          <w:spacing w:val="-8"/>
          <w:sz w:val="24"/>
        </w:rPr>
        <w:t xml:space="preserve"> </w:t>
      </w:r>
      <w:r>
        <w:rPr>
          <w:sz w:val="24"/>
        </w:rPr>
        <w:t>of</w:t>
      </w:r>
      <w:r>
        <w:rPr>
          <w:spacing w:val="-4"/>
          <w:sz w:val="24"/>
        </w:rPr>
        <w:t xml:space="preserve"> </w:t>
      </w:r>
      <w:r>
        <w:rPr>
          <w:sz w:val="24"/>
        </w:rPr>
        <w:t>Information</w:t>
      </w:r>
      <w:r>
        <w:rPr>
          <w:spacing w:val="-5"/>
          <w:sz w:val="24"/>
        </w:rPr>
        <w:t xml:space="preserve"> </w:t>
      </w:r>
      <w:r>
        <w:rPr>
          <w:sz w:val="24"/>
        </w:rPr>
        <w:t>Assurance</w:t>
      </w:r>
      <w:r>
        <w:rPr>
          <w:spacing w:val="-4"/>
          <w:sz w:val="24"/>
        </w:rPr>
        <w:t xml:space="preserve"> </w:t>
      </w:r>
      <w:r>
        <w:rPr>
          <w:sz w:val="24"/>
        </w:rPr>
        <w:t>Vulnerability</w:t>
      </w:r>
      <w:r>
        <w:rPr>
          <w:spacing w:val="-9"/>
          <w:sz w:val="24"/>
        </w:rPr>
        <w:t xml:space="preserve"> </w:t>
      </w:r>
      <w:r>
        <w:rPr>
          <w:sz w:val="24"/>
        </w:rPr>
        <w:t>Alert</w:t>
      </w:r>
      <w:r>
        <w:rPr>
          <w:spacing w:val="-5"/>
          <w:sz w:val="24"/>
        </w:rPr>
        <w:t xml:space="preserve"> </w:t>
      </w:r>
      <w:r>
        <w:rPr>
          <w:sz w:val="24"/>
        </w:rPr>
        <w:t>releases, and software and system updates to fielded RBMs.</w:t>
      </w:r>
    </w:p>
    <w:p w14:paraId="4AB090D9" w14:textId="77777777" w:rsidR="004C0C63" w:rsidRDefault="004C0C63">
      <w:pPr>
        <w:rPr>
          <w:sz w:val="24"/>
        </w:rPr>
        <w:sectPr w:rsidR="004C0C63" w:rsidSect="00B64794">
          <w:pgSz w:w="12240" w:h="15840"/>
          <w:pgMar w:top="1354" w:right="821" w:bottom="1022" w:left="835" w:header="0" w:footer="835" w:gutter="0"/>
          <w:cols w:space="720"/>
        </w:sectPr>
      </w:pPr>
    </w:p>
    <w:p w14:paraId="72B1A441" w14:textId="77777777" w:rsidR="004C0C63" w:rsidRDefault="00313ED4">
      <w:pPr>
        <w:pStyle w:val="Heading1"/>
        <w:numPr>
          <w:ilvl w:val="1"/>
          <w:numId w:val="25"/>
        </w:numPr>
        <w:tabs>
          <w:tab w:val="left" w:pos="961"/>
        </w:tabs>
        <w:spacing w:before="79"/>
        <w:ind w:hanging="361"/>
      </w:pPr>
      <w:bookmarkStart w:id="19" w:name="_bookmark19"/>
      <w:bookmarkEnd w:id="19"/>
      <w:r>
        <w:lastRenderedPageBreak/>
        <w:t>End</w:t>
      </w:r>
      <w:r>
        <w:rPr>
          <w:spacing w:val="-5"/>
        </w:rPr>
        <w:t xml:space="preserve"> </w:t>
      </w:r>
      <w:r>
        <w:t>User</w:t>
      </w:r>
      <w:r>
        <w:rPr>
          <w:spacing w:val="-5"/>
        </w:rPr>
        <w:t xml:space="preserve"> </w:t>
      </w:r>
      <w:r>
        <w:rPr>
          <w:spacing w:val="-2"/>
        </w:rPr>
        <w:t>Support</w:t>
      </w:r>
    </w:p>
    <w:p w14:paraId="23F74022" w14:textId="77777777" w:rsidR="004C0C63" w:rsidRDefault="00313ED4">
      <w:pPr>
        <w:pStyle w:val="ListParagraph"/>
        <w:numPr>
          <w:ilvl w:val="2"/>
          <w:numId w:val="25"/>
        </w:numPr>
        <w:tabs>
          <w:tab w:val="left" w:pos="1141"/>
        </w:tabs>
        <w:spacing w:before="115"/>
        <w:ind w:left="600" w:right="1318" w:firstLine="0"/>
        <w:rPr>
          <w:sz w:val="24"/>
        </w:rPr>
      </w:pPr>
      <w:r>
        <w:rPr>
          <w:sz w:val="24"/>
        </w:rPr>
        <w:t>Provide consultation and problem resolution to fielded GBS RS end users from the GBSOC.</w:t>
      </w:r>
      <w:r>
        <w:rPr>
          <w:spacing w:val="40"/>
          <w:sz w:val="24"/>
        </w:rPr>
        <w:t xml:space="preserve"> </w:t>
      </w:r>
      <w:r>
        <w:rPr>
          <w:sz w:val="24"/>
        </w:rPr>
        <w:t>Respond</w:t>
      </w:r>
      <w:r>
        <w:rPr>
          <w:spacing w:val="-3"/>
          <w:sz w:val="24"/>
        </w:rPr>
        <w:t xml:space="preserve"> </w:t>
      </w:r>
      <w:r>
        <w:rPr>
          <w:sz w:val="24"/>
        </w:rPr>
        <w:t>to</w:t>
      </w:r>
      <w:r>
        <w:rPr>
          <w:spacing w:val="-3"/>
          <w:sz w:val="24"/>
        </w:rPr>
        <w:t xml:space="preserve"> </w:t>
      </w:r>
      <w:r>
        <w:rPr>
          <w:sz w:val="24"/>
        </w:rPr>
        <w:t>GBS</w:t>
      </w:r>
      <w:r>
        <w:rPr>
          <w:spacing w:val="-3"/>
          <w:sz w:val="24"/>
        </w:rPr>
        <w:t xml:space="preserve"> </w:t>
      </w:r>
      <w:r>
        <w:rPr>
          <w:sz w:val="24"/>
        </w:rPr>
        <w:t>end-user</w:t>
      </w:r>
      <w:r>
        <w:rPr>
          <w:spacing w:val="-3"/>
          <w:sz w:val="24"/>
        </w:rPr>
        <w:t xml:space="preserve"> </w:t>
      </w:r>
      <w:r>
        <w:rPr>
          <w:sz w:val="24"/>
        </w:rPr>
        <w:t>service</w:t>
      </w:r>
      <w:r>
        <w:rPr>
          <w:spacing w:val="-4"/>
          <w:sz w:val="24"/>
        </w:rPr>
        <w:t xml:space="preserve"> </w:t>
      </w:r>
      <w:r>
        <w:rPr>
          <w:sz w:val="24"/>
        </w:rPr>
        <w:t>requests</w:t>
      </w:r>
      <w:r>
        <w:rPr>
          <w:spacing w:val="-3"/>
          <w:sz w:val="24"/>
        </w:rPr>
        <w:t xml:space="preserve"> </w:t>
      </w:r>
      <w:r>
        <w:rPr>
          <w:sz w:val="24"/>
        </w:rPr>
        <w:t>for</w:t>
      </w:r>
      <w:r>
        <w:rPr>
          <w:spacing w:val="-5"/>
          <w:sz w:val="24"/>
        </w:rPr>
        <w:t xml:space="preserve"> </w:t>
      </w:r>
      <w:r>
        <w:rPr>
          <w:sz w:val="24"/>
        </w:rPr>
        <w:t>configuring</w:t>
      </w:r>
      <w:r>
        <w:rPr>
          <w:spacing w:val="-6"/>
          <w:sz w:val="24"/>
        </w:rPr>
        <w:t xml:space="preserve"> </w:t>
      </w:r>
      <w:r>
        <w:rPr>
          <w:sz w:val="24"/>
        </w:rPr>
        <w:t>RSs,</w:t>
      </w:r>
      <w:r>
        <w:rPr>
          <w:spacing w:val="-3"/>
          <w:sz w:val="24"/>
        </w:rPr>
        <w:t xml:space="preserve"> </w:t>
      </w:r>
      <w:r>
        <w:rPr>
          <w:sz w:val="24"/>
        </w:rPr>
        <w:t>troubleshooting broadcast reception issues, and understanding the GBS broadcast and broadcast products.</w:t>
      </w:r>
    </w:p>
    <w:p w14:paraId="5F642F31" w14:textId="77777777" w:rsidR="004C0C63" w:rsidRDefault="00313ED4">
      <w:pPr>
        <w:pStyle w:val="ListParagraph"/>
        <w:numPr>
          <w:ilvl w:val="2"/>
          <w:numId w:val="25"/>
        </w:numPr>
        <w:tabs>
          <w:tab w:val="left" w:pos="1141"/>
        </w:tabs>
        <w:spacing w:before="121"/>
        <w:ind w:left="600" w:right="863" w:firstLine="0"/>
        <w:rPr>
          <w:sz w:val="24"/>
        </w:rPr>
      </w:pPr>
      <w:r>
        <w:rPr>
          <w:sz w:val="24"/>
        </w:rPr>
        <w:t>Respond within 15 minutes to service request calls from GBS fielded RS end users. For GBS</w:t>
      </w:r>
      <w:r>
        <w:rPr>
          <w:spacing w:val="-3"/>
          <w:sz w:val="24"/>
        </w:rPr>
        <w:t xml:space="preserve"> </w:t>
      </w:r>
      <w:r>
        <w:rPr>
          <w:sz w:val="24"/>
        </w:rPr>
        <w:t>non-DoD</w:t>
      </w:r>
      <w:r>
        <w:rPr>
          <w:spacing w:val="-2"/>
          <w:sz w:val="24"/>
        </w:rPr>
        <w:t xml:space="preserve"> </w:t>
      </w:r>
      <w:r>
        <w:rPr>
          <w:sz w:val="24"/>
        </w:rPr>
        <w:t>fielded</w:t>
      </w:r>
      <w:r>
        <w:rPr>
          <w:spacing w:val="-3"/>
          <w:sz w:val="24"/>
        </w:rPr>
        <w:t xml:space="preserve"> </w:t>
      </w:r>
      <w:r>
        <w:rPr>
          <w:sz w:val="24"/>
        </w:rPr>
        <w:t>RS</w:t>
      </w:r>
      <w:r>
        <w:rPr>
          <w:spacing w:val="-3"/>
          <w:sz w:val="24"/>
        </w:rPr>
        <w:t xml:space="preserve"> </w:t>
      </w:r>
      <w:r>
        <w:rPr>
          <w:sz w:val="24"/>
        </w:rPr>
        <w:t>users,</w:t>
      </w:r>
      <w:r>
        <w:rPr>
          <w:spacing w:val="-3"/>
          <w:sz w:val="24"/>
        </w:rPr>
        <w:t xml:space="preserve"> </w:t>
      </w:r>
      <w:r>
        <w:rPr>
          <w:sz w:val="24"/>
        </w:rPr>
        <w:t>support</w:t>
      </w:r>
      <w:r>
        <w:rPr>
          <w:spacing w:val="-3"/>
          <w:sz w:val="24"/>
        </w:rPr>
        <w:t xml:space="preserve"> </w:t>
      </w:r>
      <w:r>
        <w:rPr>
          <w:sz w:val="24"/>
        </w:rPr>
        <w:t>is</w:t>
      </w:r>
      <w:r>
        <w:rPr>
          <w:spacing w:val="-3"/>
          <w:sz w:val="24"/>
        </w:rPr>
        <w:t xml:space="preserve"> </w:t>
      </w:r>
      <w:r>
        <w:rPr>
          <w:sz w:val="24"/>
        </w:rPr>
        <w:t>limited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status</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satellite,</w:t>
      </w:r>
      <w:r>
        <w:rPr>
          <w:spacing w:val="-3"/>
          <w:sz w:val="24"/>
        </w:rPr>
        <w:t xml:space="preserve"> </w:t>
      </w:r>
      <w:r>
        <w:rPr>
          <w:sz w:val="24"/>
        </w:rPr>
        <w:t>beam</w:t>
      </w:r>
      <w:r>
        <w:rPr>
          <w:spacing w:val="-3"/>
          <w:sz w:val="24"/>
        </w:rPr>
        <w:t xml:space="preserve"> </w:t>
      </w:r>
      <w:r>
        <w:rPr>
          <w:sz w:val="24"/>
        </w:rPr>
        <w:t>coverage, and requesting GBS traffic content routed to the SATCOM downlink broadcast string.</w:t>
      </w:r>
    </w:p>
    <w:p w14:paraId="217358A6" w14:textId="77777777" w:rsidR="004C0C63" w:rsidRDefault="00313ED4">
      <w:pPr>
        <w:pStyle w:val="ListParagraph"/>
        <w:numPr>
          <w:ilvl w:val="2"/>
          <w:numId w:val="25"/>
        </w:numPr>
        <w:tabs>
          <w:tab w:val="left" w:pos="1143"/>
        </w:tabs>
        <w:ind w:left="1142" w:hanging="543"/>
        <w:rPr>
          <w:sz w:val="24"/>
        </w:rPr>
      </w:pPr>
      <w:r>
        <w:rPr>
          <w:sz w:val="24"/>
        </w:rPr>
        <w:t>Issue</w:t>
      </w:r>
      <w:r>
        <w:rPr>
          <w:spacing w:val="-5"/>
          <w:sz w:val="24"/>
        </w:rPr>
        <w:t xml:space="preserve"> </w:t>
      </w:r>
      <w:proofErr w:type="spellStart"/>
      <w:r>
        <w:rPr>
          <w:sz w:val="24"/>
        </w:rPr>
        <w:t>CypherCast</w:t>
      </w:r>
      <w:proofErr w:type="spellEnd"/>
      <w:r>
        <w:rPr>
          <w:spacing w:val="-2"/>
          <w:sz w:val="24"/>
        </w:rPr>
        <w:t xml:space="preserve"> </w:t>
      </w:r>
      <w:r>
        <w:rPr>
          <w:sz w:val="24"/>
        </w:rPr>
        <w:t>Windows</w:t>
      </w:r>
      <w:r>
        <w:rPr>
          <w:spacing w:val="-3"/>
          <w:sz w:val="24"/>
        </w:rPr>
        <w:t xml:space="preserve"> </w:t>
      </w:r>
      <w:r>
        <w:rPr>
          <w:sz w:val="24"/>
        </w:rPr>
        <w:t>Client</w:t>
      </w:r>
      <w:r>
        <w:rPr>
          <w:spacing w:val="-4"/>
          <w:sz w:val="24"/>
        </w:rPr>
        <w:t xml:space="preserve"> </w:t>
      </w:r>
      <w:r>
        <w:rPr>
          <w:sz w:val="24"/>
        </w:rPr>
        <w:t>(CWC)</w:t>
      </w:r>
      <w:r>
        <w:rPr>
          <w:spacing w:val="-7"/>
          <w:sz w:val="24"/>
        </w:rPr>
        <w:t xml:space="preserve"> </w:t>
      </w:r>
      <w:r>
        <w:rPr>
          <w:sz w:val="24"/>
        </w:rPr>
        <w:t>and</w:t>
      </w:r>
      <w:r>
        <w:rPr>
          <w:spacing w:val="-4"/>
          <w:sz w:val="24"/>
        </w:rPr>
        <w:t xml:space="preserve"> </w:t>
      </w:r>
      <w:r>
        <w:rPr>
          <w:sz w:val="24"/>
        </w:rPr>
        <w:t>Kencast</w:t>
      </w:r>
      <w:r>
        <w:rPr>
          <w:spacing w:val="-3"/>
          <w:sz w:val="24"/>
        </w:rPr>
        <w:t xml:space="preserve"> </w:t>
      </w:r>
      <w:r>
        <w:rPr>
          <w:sz w:val="24"/>
        </w:rPr>
        <w:t>licenses</w:t>
      </w:r>
      <w:r>
        <w:rPr>
          <w:spacing w:val="-4"/>
          <w:sz w:val="24"/>
        </w:rPr>
        <w:t xml:space="preserve"> </w:t>
      </w:r>
      <w:r>
        <w:rPr>
          <w:sz w:val="24"/>
        </w:rPr>
        <w:t>for</w:t>
      </w:r>
      <w:r>
        <w:rPr>
          <w:spacing w:val="-2"/>
          <w:sz w:val="24"/>
        </w:rPr>
        <w:t xml:space="preserve"> </w:t>
      </w:r>
      <w:r>
        <w:rPr>
          <w:sz w:val="24"/>
        </w:rPr>
        <w:t>fielded</w:t>
      </w:r>
      <w:r>
        <w:rPr>
          <w:spacing w:val="-4"/>
          <w:sz w:val="24"/>
        </w:rPr>
        <w:t xml:space="preserve"> </w:t>
      </w:r>
      <w:r>
        <w:rPr>
          <w:sz w:val="24"/>
        </w:rPr>
        <w:t>GBS</w:t>
      </w:r>
      <w:r>
        <w:rPr>
          <w:spacing w:val="2"/>
          <w:sz w:val="24"/>
        </w:rPr>
        <w:t xml:space="preserve"> </w:t>
      </w:r>
      <w:r>
        <w:rPr>
          <w:spacing w:val="-5"/>
          <w:sz w:val="24"/>
        </w:rPr>
        <w:t>RS.</w:t>
      </w:r>
    </w:p>
    <w:p w14:paraId="611C96B8" w14:textId="77777777" w:rsidR="004C0C63" w:rsidRDefault="00313ED4">
      <w:pPr>
        <w:pStyle w:val="Heading1"/>
        <w:numPr>
          <w:ilvl w:val="1"/>
          <w:numId w:val="25"/>
        </w:numPr>
        <w:tabs>
          <w:tab w:val="left" w:pos="961"/>
        </w:tabs>
        <w:spacing w:before="124"/>
        <w:ind w:hanging="361"/>
      </w:pPr>
      <w:bookmarkStart w:id="20" w:name="_bookmark20"/>
      <w:bookmarkEnd w:id="20"/>
      <w:r>
        <w:t>GBSOC</w:t>
      </w:r>
      <w:r>
        <w:rPr>
          <w:spacing w:val="-6"/>
        </w:rPr>
        <w:t xml:space="preserve"> </w:t>
      </w:r>
      <w:r>
        <w:t>Service</w:t>
      </w:r>
      <w:r>
        <w:rPr>
          <w:spacing w:val="-7"/>
        </w:rPr>
        <w:t xml:space="preserve"> </w:t>
      </w:r>
      <w:r>
        <w:rPr>
          <w:spacing w:val="-4"/>
        </w:rPr>
        <w:t>Desk</w:t>
      </w:r>
    </w:p>
    <w:p w14:paraId="20CEF673" w14:textId="77777777" w:rsidR="004C0C63" w:rsidRDefault="00313ED4">
      <w:pPr>
        <w:pStyle w:val="ListParagraph"/>
        <w:numPr>
          <w:ilvl w:val="2"/>
          <w:numId w:val="25"/>
        </w:numPr>
        <w:tabs>
          <w:tab w:val="left" w:pos="1141"/>
        </w:tabs>
        <w:spacing w:before="116"/>
        <w:ind w:left="600" w:right="938" w:firstLine="0"/>
        <w:jc w:val="both"/>
        <w:rPr>
          <w:sz w:val="24"/>
        </w:rPr>
      </w:pPr>
      <w:r>
        <w:rPr>
          <w:sz w:val="24"/>
        </w:rPr>
        <w:t>Operate</w:t>
      </w:r>
      <w:r>
        <w:rPr>
          <w:spacing w:val="-3"/>
          <w:sz w:val="24"/>
        </w:rPr>
        <w:t xml:space="preserve"> </w:t>
      </w:r>
      <w:r>
        <w:rPr>
          <w:sz w:val="24"/>
        </w:rPr>
        <w:t>the</w:t>
      </w:r>
      <w:r>
        <w:rPr>
          <w:spacing w:val="-4"/>
          <w:sz w:val="24"/>
        </w:rPr>
        <w:t xml:space="preserve"> </w:t>
      </w:r>
      <w:r>
        <w:rPr>
          <w:sz w:val="24"/>
        </w:rPr>
        <w:t>GBSOC</w:t>
      </w:r>
      <w:r>
        <w:rPr>
          <w:spacing w:val="-3"/>
          <w:sz w:val="24"/>
        </w:rPr>
        <w:t xml:space="preserve"> </w:t>
      </w:r>
      <w:r>
        <w:rPr>
          <w:sz w:val="24"/>
        </w:rPr>
        <w:t>service</w:t>
      </w:r>
      <w:r>
        <w:rPr>
          <w:spacing w:val="-5"/>
          <w:sz w:val="24"/>
        </w:rPr>
        <w:t xml:space="preserve"> </w:t>
      </w:r>
      <w:r>
        <w:rPr>
          <w:sz w:val="24"/>
        </w:rPr>
        <w:t>desk,</w:t>
      </w:r>
      <w:r>
        <w:rPr>
          <w:spacing w:val="-2"/>
          <w:sz w:val="24"/>
        </w:rPr>
        <w:t xml:space="preserve"> </w:t>
      </w:r>
      <w:r>
        <w:rPr>
          <w:sz w:val="24"/>
        </w:rPr>
        <w:t>as</w:t>
      </w:r>
      <w:r>
        <w:rPr>
          <w:spacing w:val="-3"/>
          <w:sz w:val="24"/>
        </w:rPr>
        <w:t xml:space="preserve"> </w:t>
      </w:r>
      <w:r>
        <w:rPr>
          <w:sz w:val="24"/>
        </w:rPr>
        <w:t>the</w:t>
      </w:r>
      <w:r>
        <w:rPr>
          <w:spacing w:val="-3"/>
          <w:sz w:val="24"/>
        </w:rPr>
        <w:t xml:space="preserve"> </w:t>
      </w:r>
      <w:r>
        <w:rPr>
          <w:sz w:val="24"/>
        </w:rPr>
        <w:t>operational</w:t>
      </w:r>
      <w:r>
        <w:rPr>
          <w:spacing w:val="-3"/>
          <w:sz w:val="24"/>
        </w:rPr>
        <w:t xml:space="preserve"> </w:t>
      </w:r>
      <w:r>
        <w:rPr>
          <w:sz w:val="24"/>
        </w:rPr>
        <w:t>focal</w:t>
      </w:r>
      <w:r>
        <w:rPr>
          <w:spacing w:val="-3"/>
          <w:sz w:val="24"/>
        </w:rPr>
        <w:t xml:space="preserve"> </w:t>
      </w:r>
      <w:r>
        <w:rPr>
          <w:sz w:val="24"/>
        </w:rPr>
        <w:t>point</w:t>
      </w:r>
      <w:r>
        <w:rPr>
          <w:spacing w:val="-3"/>
          <w:sz w:val="24"/>
        </w:rPr>
        <w:t xml:space="preserve"> </w:t>
      </w:r>
      <w:r>
        <w:rPr>
          <w:sz w:val="24"/>
        </w:rPr>
        <w:t>for</w:t>
      </w:r>
      <w:r>
        <w:rPr>
          <w:spacing w:val="-3"/>
          <w:sz w:val="24"/>
        </w:rPr>
        <w:t xml:space="preserve"> </w:t>
      </w:r>
      <w:r>
        <w:rPr>
          <w:sz w:val="24"/>
        </w:rPr>
        <w:t>GBS</w:t>
      </w:r>
      <w:r>
        <w:rPr>
          <w:spacing w:val="-3"/>
          <w:sz w:val="24"/>
        </w:rPr>
        <w:t xml:space="preserve"> </w:t>
      </w:r>
      <w:r>
        <w:rPr>
          <w:sz w:val="24"/>
        </w:rPr>
        <w:t>daily</w:t>
      </w:r>
      <w:r>
        <w:rPr>
          <w:spacing w:val="-8"/>
          <w:sz w:val="24"/>
        </w:rPr>
        <w:t xml:space="preserve"> </w:t>
      </w:r>
      <w:r>
        <w:rPr>
          <w:sz w:val="24"/>
        </w:rPr>
        <w:t xml:space="preserve">broadcast </w:t>
      </w:r>
      <w:r>
        <w:rPr>
          <w:spacing w:val="-2"/>
          <w:sz w:val="24"/>
        </w:rPr>
        <w:t>services.</w:t>
      </w:r>
    </w:p>
    <w:p w14:paraId="3ED158F1" w14:textId="77777777" w:rsidR="004C0C63" w:rsidRDefault="00313ED4">
      <w:pPr>
        <w:pStyle w:val="ListParagraph"/>
        <w:numPr>
          <w:ilvl w:val="2"/>
          <w:numId w:val="25"/>
        </w:numPr>
        <w:tabs>
          <w:tab w:val="left" w:pos="1141"/>
        </w:tabs>
        <w:ind w:left="600" w:right="1191" w:firstLine="0"/>
        <w:jc w:val="both"/>
        <w:rPr>
          <w:sz w:val="24"/>
        </w:rPr>
      </w:pPr>
      <w:r>
        <w:rPr>
          <w:sz w:val="24"/>
        </w:rPr>
        <w:t>Provide</w:t>
      </w:r>
      <w:r>
        <w:rPr>
          <w:spacing w:val="-7"/>
          <w:sz w:val="24"/>
        </w:rPr>
        <w:t xml:space="preserve"> </w:t>
      </w:r>
      <w:r>
        <w:rPr>
          <w:sz w:val="24"/>
        </w:rPr>
        <w:t>event</w:t>
      </w:r>
      <w:r>
        <w:rPr>
          <w:spacing w:val="-5"/>
          <w:sz w:val="24"/>
        </w:rPr>
        <w:t xml:space="preserve"> </w:t>
      </w:r>
      <w:r>
        <w:rPr>
          <w:sz w:val="24"/>
        </w:rPr>
        <w:t>and</w:t>
      </w:r>
      <w:r>
        <w:rPr>
          <w:spacing w:val="-5"/>
          <w:sz w:val="24"/>
        </w:rPr>
        <w:t xml:space="preserve"> </w:t>
      </w:r>
      <w:r>
        <w:rPr>
          <w:sz w:val="24"/>
        </w:rPr>
        <w:t>incident</w:t>
      </w:r>
      <w:r>
        <w:rPr>
          <w:spacing w:val="-5"/>
          <w:sz w:val="24"/>
        </w:rPr>
        <w:t xml:space="preserve"> </w:t>
      </w:r>
      <w:r>
        <w:rPr>
          <w:sz w:val="24"/>
        </w:rPr>
        <w:t>management</w:t>
      </w:r>
      <w:r>
        <w:rPr>
          <w:spacing w:val="-5"/>
          <w:sz w:val="24"/>
        </w:rPr>
        <w:t xml:space="preserve"> </w:t>
      </w:r>
      <w:r>
        <w:rPr>
          <w:sz w:val="24"/>
        </w:rPr>
        <w:t>troubleshooting,</w:t>
      </w:r>
      <w:r>
        <w:rPr>
          <w:spacing w:val="-5"/>
          <w:sz w:val="24"/>
        </w:rPr>
        <w:t xml:space="preserve"> </w:t>
      </w:r>
      <w:r>
        <w:rPr>
          <w:sz w:val="24"/>
        </w:rPr>
        <w:t>notification</w:t>
      </w:r>
      <w:r>
        <w:rPr>
          <w:spacing w:val="-3"/>
          <w:sz w:val="24"/>
        </w:rPr>
        <w:t xml:space="preserve"> </w:t>
      </w:r>
      <w:r>
        <w:rPr>
          <w:sz w:val="24"/>
        </w:rPr>
        <w:t>and</w:t>
      </w:r>
      <w:r>
        <w:rPr>
          <w:spacing w:val="-5"/>
          <w:sz w:val="24"/>
        </w:rPr>
        <w:t xml:space="preserve"> </w:t>
      </w:r>
      <w:r>
        <w:rPr>
          <w:sz w:val="24"/>
        </w:rPr>
        <w:t>reporting</w:t>
      </w:r>
      <w:r>
        <w:rPr>
          <w:spacing w:val="-8"/>
          <w:sz w:val="24"/>
        </w:rPr>
        <w:t xml:space="preserve"> </w:t>
      </w:r>
      <w:r>
        <w:rPr>
          <w:sz w:val="24"/>
        </w:rPr>
        <w:t>of service</w:t>
      </w:r>
      <w:r>
        <w:rPr>
          <w:spacing w:val="-4"/>
          <w:sz w:val="24"/>
        </w:rPr>
        <w:t xml:space="preserve"> </w:t>
      </w:r>
      <w:r>
        <w:rPr>
          <w:sz w:val="24"/>
        </w:rPr>
        <w:t>interruptions,</w:t>
      </w:r>
      <w:r>
        <w:rPr>
          <w:spacing w:val="-3"/>
          <w:sz w:val="24"/>
        </w:rPr>
        <w:t xml:space="preserve"> </w:t>
      </w:r>
      <w:r>
        <w:rPr>
          <w:sz w:val="24"/>
        </w:rPr>
        <w:t>impairments,</w:t>
      </w:r>
      <w:r>
        <w:rPr>
          <w:spacing w:val="-3"/>
          <w:sz w:val="24"/>
        </w:rPr>
        <w:t xml:space="preserve"> </w:t>
      </w:r>
      <w:r>
        <w:rPr>
          <w:sz w:val="24"/>
        </w:rPr>
        <w:t>or</w:t>
      </w:r>
      <w:r>
        <w:rPr>
          <w:spacing w:val="-3"/>
          <w:sz w:val="24"/>
        </w:rPr>
        <w:t xml:space="preserve"> </w:t>
      </w:r>
      <w:r>
        <w:rPr>
          <w:sz w:val="24"/>
        </w:rPr>
        <w:t>anomalies</w:t>
      </w:r>
      <w:r>
        <w:rPr>
          <w:spacing w:val="-3"/>
          <w:sz w:val="24"/>
        </w:rPr>
        <w:t xml:space="preserve"> </w:t>
      </w:r>
      <w:r>
        <w:rPr>
          <w:sz w:val="24"/>
        </w:rPr>
        <w:t>for</w:t>
      </w:r>
      <w:r>
        <w:rPr>
          <w:spacing w:val="-3"/>
          <w:sz w:val="24"/>
        </w:rPr>
        <w:t xml:space="preserve"> </w:t>
      </w:r>
      <w:r>
        <w:rPr>
          <w:sz w:val="24"/>
        </w:rPr>
        <w:t>systems,</w:t>
      </w:r>
      <w:r>
        <w:rPr>
          <w:spacing w:val="-3"/>
          <w:sz w:val="24"/>
        </w:rPr>
        <w:t xml:space="preserve"> </w:t>
      </w:r>
      <w:r>
        <w:rPr>
          <w:sz w:val="24"/>
        </w:rPr>
        <w:t>circuits,</w:t>
      </w:r>
      <w:r>
        <w:rPr>
          <w:spacing w:val="-3"/>
          <w:sz w:val="24"/>
        </w:rPr>
        <w:t xml:space="preserve"> </w:t>
      </w:r>
      <w:r>
        <w:rPr>
          <w:sz w:val="24"/>
        </w:rPr>
        <w:t>equipment,</w:t>
      </w:r>
      <w:r>
        <w:rPr>
          <w:spacing w:val="-3"/>
          <w:sz w:val="24"/>
        </w:rPr>
        <w:t xml:space="preserve"> </w:t>
      </w:r>
      <w:r>
        <w:rPr>
          <w:sz w:val="24"/>
        </w:rPr>
        <w:t>approved changes, and scheduled maintenance within the GBSOC area of responsibility.</w:t>
      </w:r>
    </w:p>
    <w:p w14:paraId="004DF41D" w14:textId="77777777" w:rsidR="004C0C63" w:rsidRDefault="00313ED4">
      <w:pPr>
        <w:pStyle w:val="ListParagraph"/>
        <w:numPr>
          <w:ilvl w:val="2"/>
          <w:numId w:val="25"/>
        </w:numPr>
        <w:tabs>
          <w:tab w:val="left" w:pos="1143"/>
        </w:tabs>
        <w:ind w:left="600" w:right="974" w:firstLine="0"/>
        <w:rPr>
          <w:sz w:val="24"/>
        </w:rPr>
      </w:pPr>
      <w:r>
        <w:rPr>
          <w:sz w:val="24"/>
        </w:rPr>
        <w:t>Log,</w:t>
      </w:r>
      <w:r>
        <w:rPr>
          <w:spacing w:val="-5"/>
          <w:sz w:val="24"/>
        </w:rPr>
        <w:t xml:space="preserve"> </w:t>
      </w:r>
      <w:r>
        <w:rPr>
          <w:sz w:val="24"/>
        </w:rPr>
        <w:t>prioritize,</w:t>
      </w:r>
      <w:r>
        <w:rPr>
          <w:spacing w:val="-5"/>
          <w:sz w:val="24"/>
        </w:rPr>
        <w:t xml:space="preserve"> </w:t>
      </w:r>
      <w:r>
        <w:rPr>
          <w:sz w:val="24"/>
        </w:rPr>
        <w:t>investigate,</w:t>
      </w:r>
      <w:r>
        <w:rPr>
          <w:spacing w:val="-4"/>
          <w:sz w:val="24"/>
        </w:rPr>
        <w:t xml:space="preserve"> </w:t>
      </w:r>
      <w:r>
        <w:rPr>
          <w:sz w:val="24"/>
        </w:rPr>
        <w:t>resolve</w:t>
      </w:r>
      <w:r>
        <w:rPr>
          <w:spacing w:val="-4"/>
          <w:sz w:val="24"/>
        </w:rPr>
        <w:t xml:space="preserve"> </w:t>
      </w:r>
      <w:r>
        <w:rPr>
          <w:sz w:val="24"/>
        </w:rPr>
        <w:t>and</w:t>
      </w:r>
      <w:r>
        <w:rPr>
          <w:spacing w:val="-5"/>
          <w:sz w:val="24"/>
        </w:rPr>
        <w:t xml:space="preserve"> </w:t>
      </w:r>
      <w:r>
        <w:rPr>
          <w:sz w:val="24"/>
        </w:rPr>
        <w:t>report</w:t>
      </w:r>
      <w:r>
        <w:rPr>
          <w:spacing w:val="-5"/>
          <w:sz w:val="24"/>
        </w:rPr>
        <w:t xml:space="preserve"> </w:t>
      </w:r>
      <w:r>
        <w:rPr>
          <w:sz w:val="24"/>
        </w:rPr>
        <w:t>problems</w:t>
      </w:r>
      <w:r>
        <w:rPr>
          <w:spacing w:val="-5"/>
          <w:sz w:val="24"/>
        </w:rPr>
        <w:t xml:space="preserve"> </w:t>
      </w:r>
      <w:r>
        <w:rPr>
          <w:sz w:val="24"/>
        </w:rPr>
        <w:t>with</w:t>
      </w:r>
      <w:r>
        <w:rPr>
          <w:spacing w:val="-5"/>
          <w:sz w:val="24"/>
        </w:rPr>
        <w:t xml:space="preserve"> </w:t>
      </w:r>
      <w:r>
        <w:rPr>
          <w:sz w:val="24"/>
        </w:rPr>
        <w:t>GBS</w:t>
      </w:r>
      <w:r>
        <w:rPr>
          <w:spacing w:val="-5"/>
          <w:sz w:val="24"/>
        </w:rPr>
        <w:t xml:space="preserve"> </w:t>
      </w:r>
      <w:r>
        <w:rPr>
          <w:sz w:val="24"/>
        </w:rPr>
        <w:t>services.</w:t>
      </w:r>
      <w:r>
        <w:rPr>
          <w:spacing w:val="40"/>
          <w:sz w:val="24"/>
        </w:rPr>
        <w:t xml:space="preserve"> </w:t>
      </w:r>
      <w:r>
        <w:rPr>
          <w:sz w:val="24"/>
        </w:rPr>
        <w:t>Respond to and initiate corrective action, within 5 minutes or notification, for incidents, problems, and outages affecting GBS services.</w:t>
      </w:r>
    </w:p>
    <w:p w14:paraId="499AB8DA" w14:textId="77777777" w:rsidR="004C0C63" w:rsidRDefault="00313ED4">
      <w:pPr>
        <w:pStyle w:val="ListParagraph"/>
        <w:numPr>
          <w:ilvl w:val="2"/>
          <w:numId w:val="25"/>
        </w:numPr>
        <w:tabs>
          <w:tab w:val="left" w:pos="1141"/>
        </w:tabs>
        <w:ind w:left="600" w:right="776" w:firstLine="0"/>
        <w:rPr>
          <w:sz w:val="24"/>
        </w:rPr>
      </w:pPr>
      <w:r>
        <w:rPr>
          <w:sz w:val="24"/>
        </w:rPr>
        <w:t>Use and maintain data in a government service management system to document events, incidents,</w:t>
      </w:r>
      <w:r>
        <w:rPr>
          <w:spacing w:val="-4"/>
          <w:sz w:val="24"/>
        </w:rPr>
        <w:t xml:space="preserve"> </w:t>
      </w:r>
      <w:r>
        <w:rPr>
          <w:sz w:val="24"/>
        </w:rPr>
        <w:t>fault</w:t>
      </w:r>
      <w:r>
        <w:rPr>
          <w:spacing w:val="-4"/>
          <w:sz w:val="24"/>
        </w:rPr>
        <w:t xml:space="preserve"> </w:t>
      </w:r>
      <w:r>
        <w:rPr>
          <w:sz w:val="24"/>
        </w:rPr>
        <w:t>isolation</w:t>
      </w:r>
      <w:r>
        <w:rPr>
          <w:spacing w:val="-4"/>
          <w:sz w:val="24"/>
        </w:rPr>
        <w:t xml:space="preserve"> </w:t>
      </w:r>
      <w:r>
        <w:rPr>
          <w:sz w:val="24"/>
        </w:rPr>
        <w:t>actions,</w:t>
      </w:r>
      <w:r>
        <w:rPr>
          <w:spacing w:val="-4"/>
          <w:sz w:val="24"/>
        </w:rPr>
        <w:t xml:space="preserve"> </w:t>
      </w:r>
      <w:r>
        <w:rPr>
          <w:sz w:val="24"/>
        </w:rPr>
        <w:t>status</w:t>
      </w:r>
      <w:r>
        <w:rPr>
          <w:spacing w:val="-4"/>
          <w:sz w:val="24"/>
        </w:rPr>
        <w:t xml:space="preserve"> </w:t>
      </w:r>
      <w:r>
        <w:rPr>
          <w:sz w:val="24"/>
        </w:rPr>
        <w:t>tracking,</w:t>
      </w:r>
      <w:r>
        <w:rPr>
          <w:spacing w:val="-4"/>
          <w:sz w:val="24"/>
        </w:rPr>
        <w:t xml:space="preserve"> </w:t>
      </w:r>
      <w:r>
        <w:rPr>
          <w:sz w:val="24"/>
        </w:rPr>
        <w:t>status</w:t>
      </w:r>
      <w:r>
        <w:rPr>
          <w:spacing w:val="-4"/>
          <w:sz w:val="24"/>
        </w:rPr>
        <w:t xml:space="preserve"> </w:t>
      </w:r>
      <w:r>
        <w:rPr>
          <w:sz w:val="24"/>
        </w:rPr>
        <w:t>reporting,</w:t>
      </w:r>
      <w:r>
        <w:rPr>
          <w:spacing w:val="-2"/>
          <w:sz w:val="24"/>
        </w:rPr>
        <w:t xml:space="preserve"> </w:t>
      </w:r>
      <w:r>
        <w:rPr>
          <w:sz w:val="24"/>
        </w:rPr>
        <w:t>and</w:t>
      </w:r>
      <w:r>
        <w:rPr>
          <w:spacing w:val="-4"/>
          <w:sz w:val="24"/>
        </w:rPr>
        <w:t xml:space="preserve"> </w:t>
      </w:r>
      <w:r>
        <w:rPr>
          <w:sz w:val="24"/>
        </w:rPr>
        <w:t>related</w:t>
      </w:r>
      <w:r>
        <w:rPr>
          <w:spacing w:val="-4"/>
          <w:sz w:val="24"/>
        </w:rPr>
        <w:t xml:space="preserve"> </w:t>
      </w:r>
      <w:r>
        <w:rPr>
          <w:sz w:val="24"/>
        </w:rPr>
        <w:t>GBSOC</w:t>
      </w:r>
      <w:r>
        <w:rPr>
          <w:spacing w:val="-4"/>
          <w:sz w:val="24"/>
        </w:rPr>
        <w:t xml:space="preserve"> </w:t>
      </w:r>
      <w:r>
        <w:rPr>
          <w:sz w:val="24"/>
        </w:rPr>
        <w:t>activities.</w:t>
      </w:r>
    </w:p>
    <w:p w14:paraId="4FB26581" w14:textId="77777777" w:rsidR="004C0C63" w:rsidRDefault="00313ED4">
      <w:pPr>
        <w:pStyle w:val="ListParagraph"/>
        <w:numPr>
          <w:ilvl w:val="2"/>
          <w:numId w:val="25"/>
        </w:numPr>
        <w:tabs>
          <w:tab w:val="left" w:pos="1141"/>
        </w:tabs>
        <w:ind w:left="600" w:right="1469" w:firstLine="0"/>
        <w:rPr>
          <w:sz w:val="24"/>
        </w:rPr>
      </w:pPr>
      <w:r>
        <w:rPr>
          <w:sz w:val="24"/>
        </w:rPr>
        <w:t>Monitor</w:t>
      </w:r>
      <w:r>
        <w:rPr>
          <w:spacing w:val="-4"/>
          <w:sz w:val="24"/>
        </w:rPr>
        <w:t xml:space="preserve"> </w:t>
      </w:r>
      <w:r>
        <w:rPr>
          <w:sz w:val="24"/>
        </w:rPr>
        <w:t>the</w:t>
      </w:r>
      <w:r>
        <w:rPr>
          <w:spacing w:val="-5"/>
          <w:sz w:val="24"/>
        </w:rPr>
        <w:t xml:space="preserve"> </w:t>
      </w:r>
      <w:r>
        <w:rPr>
          <w:sz w:val="24"/>
        </w:rPr>
        <w:t>performance</w:t>
      </w:r>
      <w:r>
        <w:rPr>
          <w:spacing w:val="-5"/>
          <w:sz w:val="24"/>
        </w:rPr>
        <w:t xml:space="preserve"> </w:t>
      </w:r>
      <w:r>
        <w:rPr>
          <w:sz w:val="24"/>
        </w:rPr>
        <w:t>of</w:t>
      </w:r>
      <w:r>
        <w:rPr>
          <w:spacing w:val="-4"/>
          <w:sz w:val="24"/>
        </w:rPr>
        <w:t xml:space="preserve"> </w:t>
      </w:r>
      <w:r>
        <w:rPr>
          <w:sz w:val="24"/>
        </w:rPr>
        <w:t>SBM</w:t>
      </w:r>
      <w:r>
        <w:rPr>
          <w:spacing w:val="-4"/>
          <w:sz w:val="24"/>
        </w:rPr>
        <w:t xml:space="preserve"> </w:t>
      </w:r>
      <w:r>
        <w:rPr>
          <w:sz w:val="24"/>
        </w:rPr>
        <w:t>functions</w:t>
      </w:r>
      <w:r>
        <w:rPr>
          <w:spacing w:val="-2"/>
          <w:sz w:val="24"/>
        </w:rPr>
        <w:t xml:space="preserve"> </w:t>
      </w:r>
      <w:r>
        <w:rPr>
          <w:sz w:val="24"/>
        </w:rPr>
        <w:t>for</w:t>
      </w:r>
      <w:r>
        <w:rPr>
          <w:spacing w:val="-6"/>
          <w:sz w:val="24"/>
        </w:rPr>
        <w:t xml:space="preserve"> </w:t>
      </w:r>
      <w:r>
        <w:rPr>
          <w:sz w:val="24"/>
        </w:rPr>
        <w:t>system</w:t>
      </w:r>
      <w:r>
        <w:rPr>
          <w:spacing w:val="-4"/>
          <w:sz w:val="24"/>
        </w:rPr>
        <w:t xml:space="preserve"> </w:t>
      </w:r>
      <w:r>
        <w:rPr>
          <w:sz w:val="24"/>
        </w:rPr>
        <w:t>and</w:t>
      </w:r>
      <w:r>
        <w:rPr>
          <w:spacing w:val="-4"/>
          <w:sz w:val="24"/>
        </w:rPr>
        <w:t xml:space="preserve"> </w:t>
      </w:r>
      <w:r>
        <w:rPr>
          <w:sz w:val="24"/>
        </w:rPr>
        <w:t>software</w:t>
      </w:r>
      <w:r>
        <w:rPr>
          <w:spacing w:val="-5"/>
          <w:sz w:val="24"/>
        </w:rPr>
        <w:t xml:space="preserve"> </w:t>
      </w:r>
      <w:r>
        <w:rPr>
          <w:sz w:val="24"/>
        </w:rPr>
        <w:t>problems,</w:t>
      </w:r>
      <w:r>
        <w:rPr>
          <w:spacing w:val="-4"/>
          <w:sz w:val="24"/>
        </w:rPr>
        <w:t xml:space="preserve"> </w:t>
      </w:r>
      <w:r>
        <w:rPr>
          <w:sz w:val="24"/>
        </w:rPr>
        <w:t>and operating condition of GBS components.</w:t>
      </w:r>
    </w:p>
    <w:p w14:paraId="09ECD3B8" w14:textId="77777777" w:rsidR="004C0C63" w:rsidRDefault="00313ED4">
      <w:pPr>
        <w:pStyle w:val="ListParagraph"/>
        <w:numPr>
          <w:ilvl w:val="2"/>
          <w:numId w:val="25"/>
        </w:numPr>
        <w:tabs>
          <w:tab w:val="left" w:pos="1141"/>
        </w:tabs>
        <w:spacing w:before="121"/>
        <w:ind w:left="600" w:right="711" w:firstLine="0"/>
        <w:rPr>
          <w:sz w:val="24"/>
        </w:rPr>
      </w:pPr>
      <w:r>
        <w:rPr>
          <w:sz w:val="24"/>
        </w:rPr>
        <w:t>Fulfill</w:t>
      </w:r>
      <w:r>
        <w:rPr>
          <w:spacing w:val="-4"/>
          <w:sz w:val="24"/>
        </w:rPr>
        <w:t xml:space="preserve"> </w:t>
      </w:r>
      <w:r>
        <w:rPr>
          <w:sz w:val="24"/>
        </w:rPr>
        <w:t>requests</w:t>
      </w:r>
      <w:r>
        <w:rPr>
          <w:spacing w:val="-4"/>
          <w:sz w:val="24"/>
        </w:rPr>
        <w:t xml:space="preserve"> </w:t>
      </w:r>
      <w:r>
        <w:rPr>
          <w:sz w:val="24"/>
        </w:rPr>
        <w:t>from</w:t>
      </w:r>
      <w:r>
        <w:rPr>
          <w:spacing w:val="-4"/>
          <w:sz w:val="24"/>
        </w:rPr>
        <w:t xml:space="preserve"> </w:t>
      </w:r>
      <w:r>
        <w:rPr>
          <w:sz w:val="24"/>
        </w:rPr>
        <w:t>the</w:t>
      </w:r>
      <w:r>
        <w:rPr>
          <w:spacing w:val="-5"/>
          <w:sz w:val="24"/>
        </w:rPr>
        <w:t xml:space="preserve"> </w:t>
      </w:r>
      <w:r>
        <w:rPr>
          <w:sz w:val="24"/>
        </w:rPr>
        <w:t>GBS</w:t>
      </w:r>
      <w:r>
        <w:rPr>
          <w:spacing w:val="-4"/>
          <w:sz w:val="24"/>
        </w:rPr>
        <w:t xml:space="preserve"> </w:t>
      </w:r>
      <w:r>
        <w:rPr>
          <w:sz w:val="24"/>
        </w:rPr>
        <w:t>user</w:t>
      </w:r>
      <w:r>
        <w:rPr>
          <w:spacing w:val="-3"/>
          <w:sz w:val="24"/>
        </w:rPr>
        <w:t xml:space="preserve"> </w:t>
      </w:r>
      <w:r>
        <w:rPr>
          <w:sz w:val="24"/>
        </w:rPr>
        <w:t>community</w:t>
      </w:r>
      <w:r>
        <w:rPr>
          <w:spacing w:val="-8"/>
          <w:sz w:val="24"/>
        </w:rPr>
        <w:t xml:space="preserve"> </w:t>
      </w:r>
      <w:r>
        <w:rPr>
          <w:sz w:val="24"/>
        </w:rPr>
        <w:t>using</w:t>
      </w:r>
      <w:r>
        <w:rPr>
          <w:spacing w:val="-5"/>
          <w:sz w:val="24"/>
        </w:rPr>
        <w:t xml:space="preserve"> </w:t>
      </w:r>
      <w:r>
        <w:rPr>
          <w:sz w:val="24"/>
        </w:rPr>
        <w:t>consistent</w:t>
      </w:r>
      <w:r>
        <w:rPr>
          <w:spacing w:val="-4"/>
          <w:sz w:val="24"/>
        </w:rPr>
        <w:t xml:space="preserve"> </w:t>
      </w:r>
      <w:r>
        <w:rPr>
          <w:sz w:val="24"/>
        </w:rPr>
        <w:t>and</w:t>
      </w:r>
      <w:r>
        <w:rPr>
          <w:spacing w:val="-4"/>
          <w:sz w:val="24"/>
        </w:rPr>
        <w:t xml:space="preserve"> </w:t>
      </w:r>
      <w:r>
        <w:rPr>
          <w:sz w:val="24"/>
        </w:rPr>
        <w:t>repeatable</w:t>
      </w:r>
      <w:r>
        <w:rPr>
          <w:spacing w:val="-5"/>
          <w:sz w:val="24"/>
        </w:rPr>
        <w:t xml:space="preserve"> </w:t>
      </w:r>
      <w:r>
        <w:rPr>
          <w:sz w:val="24"/>
        </w:rPr>
        <w:t>methods</w:t>
      </w:r>
      <w:r>
        <w:rPr>
          <w:spacing w:val="-4"/>
          <w:sz w:val="24"/>
        </w:rPr>
        <w:t xml:space="preserve"> </w:t>
      </w:r>
      <w:r>
        <w:rPr>
          <w:sz w:val="24"/>
        </w:rPr>
        <w:t xml:space="preserve">for which pre-defined approval exists, such as establishing SBM user accounts and issuing Smart </w:t>
      </w:r>
      <w:r>
        <w:rPr>
          <w:spacing w:val="-2"/>
          <w:sz w:val="24"/>
        </w:rPr>
        <w:t>Cards.</w:t>
      </w:r>
    </w:p>
    <w:p w14:paraId="5D82E2C1" w14:textId="77777777" w:rsidR="004C0C63" w:rsidRDefault="00313ED4">
      <w:pPr>
        <w:pStyle w:val="ListParagraph"/>
        <w:numPr>
          <w:ilvl w:val="2"/>
          <w:numId w:val="25"/>
        </w:numPr>
        <w:tabs>
          <w:tab w:val="left" w:pos="1141"/>
        </w:tabs>
        <w:ind w:left="600" w:right="671" w:firstLine="0"/>
        <w:rPr>
          <w:sz w:val="24"/>
        </w:rPr>
      </w:pPr>
      <w:r>
        <w:rPr>
          <w:sz w:val="24"/>
        </w:rPr>
        <w:t>Manage</w:t>
      </w:r>
      <w:r>
        <w:rPr>
          <w:spacing w:val="-5"/>
          <w:sz w:val="24"/>
        </w:rPr>
        <w:t xml:space="preserve"> </w:t>
      </w:r>
      <w:r>
        <w:rPr>
          <w:sz w:val="24"/>
        </w:rPr>
        <w:t>the</w:t>
      </w:r>
      <w:r>
        <w:rPr>
          <w:spacing w:val="-3"/>
          <w:sz w:val="24"/>
        </w:rPr>
        <w:t xml:space="preserve"> </w:t>
      </w:r>
      <w:r>
        <w:rPr>
          <w:sz w:val="24"/>
        </w:rPr>
        <w:t>GBS</w:t>
      </w:r>
      <w:r>
        <w:rPr>
          <w:spacing w:val="-4"/>
          <w:sz w:val="24"/>
        </w:rPr>
        <w:t xml:space="preserve"> </w:t>
      </w:r>
      <w:r>
        <w:rPr>
          <w:sz w:val="24"/>
        </w:rPr>
        <w:t>RS</w:t>
      </w:r>
      <w:r>
        <w:rPr>
          <w:spacing w:val="-4"/>
          <w:sz w:val="24"/>
        </w:rPr>
        <w:t xml:space="preserve"> </w:t>
      </w:r>
      <w:r>
        <w:rPr>
          <w:sz w:val="24"/>
        </w:rPr>
        <w:t>Smart</w:t>
      </w:r>
      <w:r>
        <w:rPr>
          <w:spacing w:val="-4"/>
          <w:sz w:val="24"/>
        </w:rPr>
        <w:t xml:space="preserve"> </w:t>
      </w:r>
      <w:r>
        <w:rPr>
          <w:sz w:val="24"/>
        </w:rPr>
        <w:t>Card</w:t>
      </w:r>
      <w:r>
        <w:rPr>
          <w:spacing w:val="-4"/>
          <w:sz w:val="24"/>
        </w:rPr>
        <w:t xml:space="preserve"> </w:t>
      </w:r>
      <w:r>
        <w:rPr>
          <w:sz w:val="24"/>
        </w:rPr>
        <w:t>program</w:t>
      </w:r>
      <w:r>
        <w:rPr>
          <w:spacing w:val="-4"/>
          <w:sz w:val="24"/>
        </w:rPr>
        <w:t xml:space="preserve"> </w:t>
      </w:r>
      <w:r>
        <w:rPr>
          <w:sz w:val="24"/>
        </w:rPr>
        <w:t>to</w:t>
      </w:r>
      <w:r>
        <w:rPr>
          <w:spacing w:val="-4"/>
          <w:sz w:val="24"/>
        </w:rPr>
        <w:t xml:space="preserve"> </w:t>
      </w:r>
      <w:r>
        <w:rPr>
          <w:sz w:val="24"/>
        </w:rPr>
        <w:t>include</w:t>
      </w:r>
      <w:r>
        <w:rPr>
          <w:spacing w:val="-5"/>
          <w:sz w:val="24"/>
        </w:rPr>
        <w:t xml:space="preserve"> </w:t>
      </w:r>
      <w:r>
        <w:rPr>
          <w:sz w:val="24"/>
        </w:rPr>
        <w:t>procurement,</w:t>
      </w:r>
      <w:r>
        <w:rPr>
          <w:spacing w:val="-4"/>
          <w:sz w:val="24"/>
        </w:rPr>
        <w:t xml:space="preserve"> </w:t>
      </w:r>
      <w:r>
        <w:rPr>
          <w:sz w:val="24"/>
        </w:rPr>
        <w:t>storage</w:t>
      </w:r>
      <w:r>
        <w:rPr>
          <w:spacing w:val="-5"/>
          <w:sz w:val="24"/>
        </w:rPr>
        <w:t xml:space="preserve"> </w:t>
      </w:r>
      <w:r>
        <w:rPr>
          <w:sz w:val="24"/>
        </w:rPr>
        <w:t>and</w:t>
      </w:r>
      <w:r>
        <w:rPr>
          <w:spacing w:val="-4"/>
          <w:sz w:val="24"/>
        </w:rPr>
        <w:t xml:space="preserve"> </w:t>
      </w:r>
      <w:r>
        <w:rPr>
          <w:sz w:val="24"/>
        </w:rPr>
        <w:t>distribution, and provide end-user authorization verification, entitlement, and removal.</w:t>
      </w:r>
    </w:p>
    <w:p w14:paraId="0141E6B3" w14:textId="77777777" w:rsidR="004C0C63" w:rsidRDefault="00313ED4">
      <w:pPr>
        <w:pStyle w:val="ListParagraph"/>
        <w:numPr>
          <w:ilvl w:val="2"/>
          <w:numId w:val="25"/>
        </w:numPr>
        <w:tabs>
          <w:tab w:val="left" w:pos="1141"/>
        </w:tabs>
        <w:ind w:left="600" w:right="623" w:firstLine="0"/>
        <w:rPr>
          <w:sz w:val="24"/>
        </w:rPr>
      </w:pPr>
      <w:r>
        <w:rPr>
          <w:sz w:val="24"/>
        </w:rPr>
        <w:t>Report</w:t>
      </w:r>
      <w:r>
        <w:rPr>
          <w:spacing w:val="-3"/>
          <w:sz w:val="24"/>
        </w:rPr>
        <w:t xml:space="preserve"> </w:t>
      </w:r>
      <w:r>
        <w:rPr>
          <w:sz w:val="24"/>
        </w:rPr>
        <w:t>GBS</w:t>
      </w:r>
      <w:r>
        <w:rPr>
          <w:spacing w:val="-3"/>
          <w:sz w:val="24"/>
        </w:rPr>
        <w:t xml:space="preserve"> </w:t>
      </w:r>
      <w:r>
        <w:rPr>
          <w:sz w:val="24"/>
        </w:rPr>
        <w:t>health</w:t>
      </w:r>
      <w:r>
        <w:rPr>
          <w:spacing w:val="-2"/>
          <w:sz w:val="24"/>
        </w:rPr>
        <w:t xml:space="preserve"> </w:t>
      </w:r>
      <w:r>
        <w:rPr>
          <w:sz w:val="24"/>
        </w:rPr>
        <w:t>and</w:t>
      </w:r>
      <w:r>
        <w:rPr>
          <w:spacing w:val="-3"/>
          <w:sz w:val="24"/>
        </w:rPr>
        <w:t xml:space="preserve"> </w:t>
      </w:r>
      <w:r>
        <w:rPr>
          <w:sz w:val="24"/>
        </w:rPr>
        <w:t>status</w:t>
      </w:r>
      <w:r>
        <w:rPr>
          <w:spacing w:val="-3"/>
          <w:sz w:val="24"/>
        </w:rPr>
        <w:t xml:space="preserve"> </w:t>
      </w:r>
      <w:r>
        <w:rPr>
          <w:sz w:val="24"/>
        </w:rPr>
        <w:t>information</w:t>
      </w:r>
      <w:r>
        <w:rPr>
          <w:spacing w:val="-3"/>
          <w:sz w:val="24"/>
        </w:rPr>
        <w:t xml:space="preserve"> </w:t>
      </w:r>
      <w:r>
        <w:rPr>
          <w:sz w:val="24"/>
        </w:rPr>
        <w:t>within</w:t>
      </w:r>
      <w:r>
        <w:rPr>
          <w:spacing w:val="-3"/>
          <w:sz w:val="24"/>
        </w:rPr>
        <w:t xml:space="preserve"> </w:t>
      </w:r>
      <w:r>
        <w:rPr>
          <w:sz w:val="24"/>
        </w:rPr>
        <w:t>the</w:t>
      </w:r>
      <w:r>
        <w:rPr>
          <w:spacing w:val="-4"/>
          <w:sz w:val="24"/>
        </w:rPr>
        <w:t xml:space="preserve"> </w:t>
      </w:r>
      <w:r>
        <w:rPr>
          <w:sz w:val="24"/>
        </w:rPr>
        <w:t>GBSOC</w:t>
      </w:r>
      <w:r>
        <w:rPr>
          <w:spacing w:val="-3"/>
          <w:sz w:val="24"/>
        </w:rPr>
        <w:t xml:space="preserve"> </w:t>
      </w:r>
      <w:r>
        <w:rPr>
          <w:sz w:val="24"/>
        </w:rPr>
        <w:t>area</w:t>
      </w:r>
      <w:r>
        <w:rPr>
          <w:spacing w:val="-4"/>
          <w:sz w:val="24"/>
        </w:rPr>
        <w:t xml:space="preserve"> </w:t>
      </w:r>
      <w:r>
        <w:rPr>
          <w:sz w:val="24"/>
        </w:rPr>
        <w:t>of</w:t>
      </w:r>
      <w:r>
        <w:rPr>
          <w:spacing w:val="-3"/>
          <w:sz w:val="24"/>
        </w:rPr>
        <w:t xml:space="preserve"> </w:t>
      </w:r>
      <w:r>
        <w:rPr>
          <w:sz w:val="24"/>
        </w:rPr>
        <w:t>responsibility</w:t>
      </w:r>
      <w:r>
        <w:rPr>
          <w:spacing w:val="-10"/>
          <w:sz w:val="24"/>
        </w:rPr>
        <w:t xml:space="preserve"> </w:t>
      </w:r>
      <w:r>
        <w:rPr>
          <w:sz w:val="24"/>
        </w:rPr>
        <w:t>through the proper chain of command as determined by GBSOC C2 relationships and reporting procedures</w:t>
      </w:r>
      <w:r>
        <w:rPr>
          <w:spacing w:val="-4"/>
          <w:sz w:val="24"/>
        </w:rPr>
        <w:t xml:space="preserve"> </w:t>
      </w:r>
      <w:r>
        <w:rPr>
          <w:sz w:val="24"/>
        </w:rPr>
        <w:t>established</w:t>
      </w:r>
      <w:r>
        <w:rPr>
          <w:spacing w:val="-2"/>
          <w:sz w:val="24"/>
        </w:rPr>
        <w:t xml:space="preserve"> </w:t>
      </w:r>
      <w:r>
        <w:rPr>
          <w:sz w:val="24"/>
        </w:rPr>
        <w:t>IAW</w:t>
      </w:r>
      <w:r>
        <w:rPr>
          <w:spacing w:val="-3"/>
          <w:sz w:val="24"/>
        </w:rPr>
        <w:t xml:space="preserve"> </w:t>
      </w:r>
      <w:r>
        <w:rPr>
          <w:sz w:val="24"/>
        </w:rPr>
        <w:t>GBSOC</w:t>
      </w:r>
      <w:r>
        <w:rPr>
          <w:spacing w:val="-4"/>
          <w:sz w:val="24"/>
        </w:rPr>
        <w:t xml:space="preserve"> </w:t>
      </w:r>
      <w:r>
        <w:rPr>
          <w:sz w:val="24"/>
        </w:rPr>
        <w:t>OIs</w:t>
      </w:r>
      <w:r>
        <w:rPr>
          <w:spacing w:val="-4"/>
          <w:sz w:val="24"/>
        </w:rPr>
        <w:t xml:space="preserve"> </w:t>
      </w:r>
      <w:r>
        <w:rPr>
          <w:sz w:val="24"/>
        </w:rPr>
        <w:t>and</w:t>
      </w:r>
      <w:r>
        <w:rPr>
          <w:spacing w:val="-4"/>
          <w:sz w:val="24"/>
        </w:rPr>
        <w:t xml:space="preserve"> </w:t>
      </w:r>
      <w:r>
        <w:rPr>
          <w:sz w:val="24"/>
        </w:rPr>
        <w:t>associated</w:t>
      </w:r>
      <w:r>
        <w:rPr>
          <w:spacing w:val="-4"/>
          <w:sz w:val="24"/>
        </w:rPr>
        <w:t xml:space="preserve"> </w:t>
      </w:r>
      <w:r>
        <w:rPr>
          <w:sz w:val="24"/>
        </w:rPr>
        <w:t>reporting</w:t>
      </w:r>
      <w:r>
        <w:rPr>
          <w:spacing w:val="-4"/>
          <w:sz w:val="24"/>
        </w:rPr>
        <w:t xml:space="preserve"> </w:t>
      </w:r>
      <w:r>
        <w:rPr>
          <w:sz w:val="24"/>
        </w:rPr>
        <w:t>guidance.</w:t>
      </w:r>
      <w:r>
        <w:rPr>
          <w:spacing w:val="40"/>
          <w:sz w:val="24"/>
        </w:rPr>
        <w:t xml:space="preserve"> </w:t>
      </w:r>
      <w:r>
        <w:rPr>
          <w:sz w:val="24"/>
        </w:rPr>
        <w:t>This</w:t>
      </w:r>
      <w:r>
        <w:rPr>
          <w:spacing w:val="-4"/>
          <w:sz w:val="24"/>
        </w:rPr>
        <w:t xml:space="preserve"> </w:t>
      </w:r>
      <w:r>
        <w:rPr>
          <w:sz w:val="24"/>
        </w:rPr>
        <w:t>includes</w:t>
      </w:r>
      <w:r>
        <w:rPr>
          <w:spacing w:val="-4"/>
          <w:sz w:val="24"/>
        </w:rPr>
        <w:t xml:space="preserve"> </w:t>
      </w:r>
      <w:r>
        <w:rPr>
          <w:sz w:val="24"/>
        </w:rPr>
        <w:t>but</w:t>
      </w:r>
      <w:r>
        <w:rPr>
          <w:spacing w:val="-4"/>
          <w:sz w:val="24"/>
        </w:rPr>
        <w:t xml:space="preserve"> </w:t>
      </w:r>
      <w:r>
        <w:rPr>
          <w:sz w:val="24"/>
        </w:rPr>
        <w:t xml:space="preserve">is not limited to the GBS Event Message (GEM), GBS Advisory Message (GAM), Operations Capability (OPSCAP) reporting, and Commander’s Critical Information Requirements (CCIR) </w:t>
      </w:r>
      <w:r>
        <w:rPr>
          <w:spacing w:val="-2"/>
          <w:sz w:val="24"/>
        </w:rPr>
        <w:t>reporting.</w:t>
      </w:r>
    </w:p>
    <w:p w14:paraId="583C19AC" w14:textId="77777777" w:rsidR="004C0C63" w:rsidRDefault="00313ED4">
      <w:pPr>
        <w:pStyle w:val="ListParagraph"/>
        <w:numPr>
          <w:ilvl w:val="2"/>
          <w:numId w:val="25"/>
        </w:numPr>
        <w:tabs>
          <w:tab w:val="left" w:pos="1141"/>
        </w:tabs>
        <w:spacing w:before="121"/>
        <w:ind w:left="600" w:right="1170" w:firstLine="0"/>
        <w:rPr>
          <w:sz w:val="24"/>
        </w:rPr>
      </w:pPr>
      <w:r>
        <w:rPr>
          <w:sz w:val="24"/>
        </w:rPr>
        <w:t>Maintain</w:t>
      </w:r>
      <w:r>
        <w:rPr>
          <w:spacing w:val="-4"/>
          <w:sz w:val="24"/>
        </w:rPr>
        <w:t xml:space="preserve"> </w:t>
      </w:r>
      <w:r>
        <w:rPr>
          <w:sz w:val="24"/>
        </w:rPr>
        <w:t>daily</w:t>
      </w:r>
      <w:r>
        <w:rPr>
          <w:spacing w:val="-9"/>
          <w:sz w:val="24"/>
        </w:rPr>
        <w:t xml:space="preserve"> </w:t>
      </w:r>
      <w:r>
        <w:rPr>
          <w:sz w:val="24"/>
        </w:rPr>
        <w:t>operations</w:t>
      </w:r>
      <w:r>
        <w:rPr>
          <w:spacing w:val="-4"/>
          <w:sz w:val="24"/>
        </w:rPr>
        <w:t xml:space="preserve"> </w:t>
      </w:r>
      <w:r>
        <w:rPr>
          <w:sz w:val="24"/>
        </w:rPr>
        <w:t>logs</w:t>
      </w:r>
      <w:r>
        <w:rPr>
          <w:spacing w:val="-4"/>
          <w:sz w:val="24"/>
        </w:rPr>
        <w:t xml:space="preserve"> </w:t>
      </w:r>
      <w:r>
        <w:rPr>
          <w:sz w:val="24"/>
        </w:rPr>
        <w:t>that</w:t>
      </w:r>
      <w:r>
        <w:rPr>
          <w:spacing w:val="-4"/>
          <w:sz w:val="24"/>
        </w:rPr>
        <w:t xml:space="preserve"> </w:t>
      </w:r>
      <w:r>
        <w:rPr>
          <w:sz w:val="24"/>
        </w:rPr>
        <w:t>shall</w:t>
      </w:r>
      <w:r>
        <w:rPr>
          <w:spacing w:val="-4"/>
          <w:sz w:val="24"/>
        </w:rPr>
        <w:t xml:space="preserve"> </w:t>
      </w:r>
      <w:r>
        <w:rPr>
          <w:sz w:val="24"/>
        </w:rPr>
        <w:t>include</w:t>
      </w:r>
      <w:r>
        <w:rPr>
          <w:spacing w:val="-4"/>
          <w:sz w:val="24"/>
        </w:rPr>
        <w:t xml:space="preserve"> </w:t>
      </w:r>
      <w:r>
        <w:rPr>
          <w:sz w:val="24"/>
        </w:rPr>
        <w:t>support</w:t>
      </w:r>
      <w:r>
        <w:rPr>
          <w:spacing w:val="-4"/>
          <w:sz w:val="24"/>
        </w:rPr>
        <w:t xml:space="preserve"> </w:t>
      </w:r>
      <w:r>
        <w:rPr>
          <w:sz w:val="24"/>
        </w:rPr>
        <w:t>problems,</w:t>
      </w:r>
      <w:r>
        <w:rPr>
          <w:spacing w:val="-4"/>
          <w:sz w:val="24"/>
        </w:rPr>
        <w:t xml:space="preserve"> </w:t>
      </w:r>
      <w:r>
        <w:rPr>
          <w:sz w:val="24"/>
        </w:rPr>
        <w:t>mission-impacting occurrences, and GBSOC significant events, at a minimum.</w:t>
      </w:r>
    </w:p>
    <w:p w14:paraId="14B1C19E" w14:textId="77777777" w:rsidR="004C0C63" w:rsidRDefault="00313ED4">
      <w:pPr>
        <w:pStyle w:val="ListParagraph"/>
        <w:numPr>
          <w:ilvl w:val="2"/>
          <w:numId w:val="25"/>
        </w:numPr>
        <w:tabs>
          <w:tab w:val="left" w:pos="1261"/>
        </w:tabs>
        <w:ind w:left="600" w:right="960" w:firstLine="0"/>
        <w:rPr>
          <w:sz w:val="24"/>
        </w:rPr>
      </w:pPr>
      <w:r>
        <w:rPr>
          <w:sz w:val="24"/>
        </w:rPr>
        <w:t>Support</w:t>
      </w:r>
      <w:r>
        <w:rPr>
          <w:spacing w:val="-5"/>
          <w:sz w:val="24"/>
        </w:rPr>
        <w:t xml:space="preserve"> </w:t>
      </w:r>
      <w:r>
        <w:rPr>
          <w:sz w:val="24"/>
        </w:rPr>
        <w:t>information</w:t>
      </w:r>
      <w:r>
        <w:rPr>
          <w:spacing w:val="-5"/>
          <w:sz w:val="24"/>
        </w:rPr>
        <w:t xml:space="preserve"> </w:t>
      </w:r>
      <w:r>
        <w:rPr>
          <w:sz w:val="24"/>
        </w:rPr>
        <w:t>assurance</w:t>
      </w:r>
      <w:r>
        <w:rPr>
          <w:spacing w:val="-6"/>
          <w:sz w:val="24"/>
        </w:rPr>
        <w:t xml:space="preserve"> </w:t>
      </w:r>
      <w:r>
        <w:rPr>
          <w:sz w:val="24"/>
        </w:rPr>
        <w:t>(IA)</w:t>
      </w:r>
      <w:r>
        <w:rPr>
          <w:spacing w:val="-6"/>
          <w:sz w:val="24"/>
        </w:rPr>
        <w:t xml:space="preserve"> </w:t>
      </w:r>
      <w:r>
        <w:rPr>
          <w:sz w:val="24"/>
        </w:rPr>
        <w:t>activities</w:t>
      </w:r>
      <w:r>
        <w:rPr>
          <w:spacing w:val="-5"/>
          <w:sz w:val="24"/>
        </w:rPr>
        <w:t xml:space="preserve"> </w:t>
      </w:r>
      <w:r>
        <w:rPr>
          <w:sz w:val="24"/>
        </w:rPr>
        <w:t>and</w:t>
      </w:r>
      <w:r>
        <w:rPr>
          <w:spacing w:val="-3"/>
          <w:sz w:val="24"/>
        </w:rPr>
        <w:t xml:space="preserve"> </w:t>
      </w:r>
      <w:r>
        <w:rPr>
          <w:sz w:val="24"/>
        </w:rPr>
        <w:t>Information</w:t>
      </w:r>
      <w:r>
        <w:rPr>
          <w:spacing w:val="-5"/>
          <w:sz w:val="24"/>
        </w:rPr>
        <w:t xml:space="preserve"> </w:t>
      </w:r>
      <w:r>
        <w:rPr>
          <w:sz w:val="24"/>
        </w:rPr>
        <w:t>Assurance</w:t>
      </w:r>
      <w:r>
        <w:rPr>
          <w:spacing w:val="-6"/>
          <w:sz w:val="24"/>
        </w:rPr>
        <w:t xml:space="preserve"> </w:t>
      </w:r>
      <w:r>
        <w:rPr>
          <w:sz w:val="24"/>
        </w:rPr>
        <w:t>Vulnerability Management (IAVM) processes to include alerts for hot fixes and system updates.</w:t>
      </w:r>
    </w:p>
    <w:p w14:paraId="025D7915" w14:textId="77777777" w:rsidR="004C0C63" w:rsidRDefault="00313ED4">
      <w:pPr>
        <w:pStyle w:val="ListParagraph"/>
        <w:numPr>
          <w:ilvl w:val="2"/>
          <w:numId w:val="25"/>
        </w:numPr>
        <w:tabs>
          <w:tab w:val="left" w:pos="1261"/>
        </w:tabs>
        <w:ind w:left="1260" w:hanging="661"/>
        <w:rPr>
          <w:sz w:val="24"/>
        </w:rPr>
      </w:pPr>
      <w:r>
        <w:rPr>
          <w:sz w:val="24"/>
        </w:rPr>
        <w:t>Assist</w:t>
      </w:r>
      <w:r>
        <w:rPr>
          <w:spacing w:val="-3"/>
          <w:sz w:val="24"/>
        </w:rPr>
        <w:t xml:space="preserve"> </w:t>
      </w:r>
      <w:r>
        <w:rPr>
          <w:sz w:val="24"/>
        </w:rPr>
        <w:t>in</w:t>
      </w:r>
      <w:r>
        <w:rPr>
          <w:spacing w:val="-3"/>
          <w:sz w:val="24"/>
        </w:rPr>
        <w:t xml:space="preserve"> </w:t>
      </w:r>
      <w:r>
        <w:rPr>
          <w:sz w:val="24"/>
        </w:rPr>
        <w:t>resolution</w:t>
      </w:r>
      <w:r>
        <w:rPr>
          <w:spacing w:val="-2"/>
          <w:sz w:val="24"/>
        </w:rPr>
        <w:t xml:space="preserve"> </w:t>
      </w:r>
      <w:r>
        <w:rPr>
          <w:sz w:val="24"/>
        </w:rPr>
        <w:t>of</w:t>
      </w:r>
      <w:r>
        <w:rPr>
          <w:spacing w:val="-3"/>
          <w:sz w:val="24"/>
        </w:rPr>
        <w:t xml:space="preserve"> </w:t>
      </w:r>
      <w:r>
        <w:rPr>
          <w:sz w:val="24"/>
        </w:rPr>
        <w:t>source</w:t>
      </w:r>
      <w:r>
        <w:rPr>
          <w:spacing w:val="-3"/>
          <w:sz w:val="24"/>
        </w:rPr>
        <w:t xml:space="preserve"> </w:t>
      </w:r>
      <w:r>
        <w:rPr>
          <w:sz w:val="24"/>
        </w:rPr>
        <w:t>product</w:t>
      </w:r>
      <w:r>
        <w:rPr>
          <w:spacing w:val="-3"/>
          <w:sz w:val="24"/>
        </w:rPr>
        <w:t xml:space="preserve"> </w:t>
      </w:r>
      <w:r>
        <w:rPr>
          <w:sz w:val="24"/>
        </w:rPr>
        <w:t>provider</w:t>
      </w:r>
      <w:r>
        <w:rPr>
          <w:spacing w:val="-2"/>
          <w:sz w:val="24"/>
        </w:rPr>
        <w:t xml:space="preserve"> </w:t>
      </w:r>
      <w:r>
        <w:rPr>
          <w:sz w:val="24"/>
        </w:rPr>
        <w:t>issues,</w:t>
      </w:r>
      <w:r>
        <w:rPr>
          <w:spacing w:val="-3"/>
          <w:sz w:val="24"/>
        </w:rPr>
        <w:t xml:space="preserve"> </w:t>
      </w:r>
      <w:r>
        <w:rPr>
          <w:sz w:val="24"/>
        </w:rPr>
        <w:t>i.e.</w:t>
      </w:r>
      <w:r>
        <w:rPr>
          <w:spacing w:val="-2"/>
          <w:sz w:val="24"/>
        </w:rPr>
        <w:t xml:space="preserve"> </w:t>
      </w:r>
      <w:r>
        <w:rPr>
          <w:sz w:val="24"/>
        </w:rPr>
        <w:t>news</w:t>
      </w:r>
      <w:r>
        <w:rPr>
          <w:spacing w:val="-2"/>
          <w:sz w:val="24"/>
        </w:rPr>
        <w:t xml:space="preserve"> </w:t>
      </w:r>
      <w:r>
        <w:rPr>
          <w:sz w:val="24"/>
        </w:rPr>
        <w:t>and</w:t>
      </w:r>
      <w:r>
        <w:rPr>
          <w:spacing w:val="-1"/>
          <w:sz w:val="24"/>
        </w:rPr>
        <w:t xml:space="preserve"> </w:t>
      </w:r>
      <w:r>
        <w:rPr>
          <w:sz w:val="24"/>
        </w:rPr>
        <w:t>sports</w:t>
      </w:r>
      <w:r>
        <w:rPr>
          <w:spacing w:val="-2"/>
          <w:sz w:val="24"/>
        </w:rPr>
        <w:t xml:space="preserve"> networks.</w:t>
      </w:r>
    </w:p>
    <w:p w14:paraId="56FAD453" w14:textId="77777777" w:rsidR="004C0C63" w:rsidRDefault="00313ED4">
      <w:pPr>
        <w:pStyle w:val="ListParagraph"/>
        <w:numPr>
          <w:ilvl w:val="2"/>
          <w:numId w:val="25"/>
        </w:numPr>
        <w:tabs>
          <w:tab w:val="left" w:pos="1261"/>
        </w:tabs>
        <w:ind w:left="600" w:right="670" w:firstLine="0"/>
        <w:rPr>
          <w:sz w:val="24"/>
        </w:rPr>
      </w:pPr>
      <w:r>
        <w:rPr>
          <w:sz w:val="24"/>
        </w:rPr>
        <w:t>Report</w:t>
      </w:r>
      <w:r>
        <w:rPr>
          <w:spacing w:val="-4"/>
          <w:sz w:val="24"/>
        </w:rPr>
        <w:t xml:space="preserve"> </w:t>
      </w:r>
      <w:r>
        <w:rPr>
          <w:sz w:val="24"/>
        </w:rPr>
        <w:t>GBS</w:t>
      </w:r>
      <w:r>
        <w:rPr>
          <w:spacing w:val="-4"/>
          <w:sz w:val="24"/>
        </w:rPr>
        <w:t xml:space="preserve"> </w:t>
      </w:r>
      <w:r>
        <w:rPr>
          <w:sz w:val="24"/>
        </w:rPr>
        <w:t>equipment</w:t>
      </w:r>
      <w:r>
        <w:rPr>
          <w:spacing w:val="-4"/>
          <w:sz w:val="24"/>
        </w:rPr>
        <w:t xml:space="preserve"> </w:t>
      </w:r>
      <w:r>
        <w:rPr>
          <w:sz w:val="24"/>
        </w:rPr>
        <w:t>deficiencies</w:t>
      </w:r>
      <w:r>
        <w:rPr>
          <w:spacing w:val="-3"/>
          <w:sz w:val="24"/>
        </w:rPr>
        <w:t xml:space="preserve"> </w:t>
      </w:r>
      <w:r>
        <w:rPr>
          <w:sz w:val="24"/>
        </w:rPr>
        <w:t>to</w:t>
      </w:r>
      <w:r>
        <w:rPr>
          <w:spacing w:val="-4"/>
          <w:sz w:val="24"/>
        </w:rPr>
        <w:t xml:space="preserve"> </w:t>
      </w:r>
      <w:r>
        <w:rPr>
          <w:sz w:val="24"/>
        </w:rPr>
        <w:t>the</w:t>
      </w:r>
      <w:r>
        <w:rPr>
          <w:spacing w:val="-5"/>
          <w:sz w:val="24"/>
        </w:rPr>
        <w:t xml:space="preserve"> </w:t>
      </w:r>
      <w:r>
        <w:rPr>
          <w:sz w:val="24"/>
        </w:rPr>
        <w:t>COR</w:t>
      </w:r>
      <w:r>
        <w:rPr>
          <w:spacing w:val="-4"/>
          <w:sz w:val="24"/>
        </w:rPr>
        <w:t xml:space="preserve"> </w:t>
      </w:r>
      <w:r>
        <w:rPr>
          <w:sz w:val="24"/>
        </w:rPr>
        <w:t>utilizing</w:t>
      </w:r>
      <w:r>
        <w:rPr>
          <w:spacing w:val="-5"/>
          <w:sz w:val="24"/>
        </w:rPr>
        <w:t xml:space="preserve"> </w:t>
      </w:r>
      <w:r>
        <w:rPr>
          <w:sz w:val="24"/>
        </w:rPr>
        <w:t>established</w:t>
      </w:r>
      <w:r>
        <w:rPr>
          <w:spacing w:val="-4"/>
          <w:sz w:val="24"/>
        </w:rPr>
        <w:t xml:space="preserve"> </w:t>
      </w:r>
      <w:r>
        <w:rPr>
          <w:sz w:val="24"/>
        </w:rPr>
        <w:t>reporting</w:t>
      </w:r>
      <w:r>
        <w:rPr>
          <w:spacing w:val="-7"/>
          <w:sz w:val="24"/>
        </w:rPr>
        <w:t xml:space="preserve"> </w:t>
      </w:r>
      <w:r>
        <w:rPr>
          <w:sz w:val="24"/>
        </w:rPr>
        <w:t>procedures and guidance IAW GBSOC OIs.</w:t>
      </w:r>
    </w:p>
    <w:p w14:paraId="6FB048BF" w14:textId="77777777" w:rsidR="004C0C63" w:rsidRDefault="004C0C63">
      <w:pPr>
        <w:rPr>
          <w:sz w:val="24"/>
        </w:rPr>
        <w:sectPr w:rsidR="004C0C63" w:rsidSect="001616DB">
          <w:pgSz w:w="12240" w:h="15840"/>
          <w:pgMar w:top="1360" w:right="820" w:bottom="1020" w:left="840" w:header="0" w:footer="830" w:gutter="0"/>
          <w:cols w:space="720"/>
        </w:sectPr>
      </w:pPr>
    </w:p>
    <w:p w14:paraId="58E3BB00" w14:textId="77777777" w:rsidR="004C0C63" w:rsidRDefault="00313ED4">
      <w:pPr>
        <w:pStyle w:val="ListParagraph"/>
        <w:numPr>
          <w:ilvl w:val="2"/>
          <w:numId w:val="25"/>
        </w:numPr>
        <w:tabs>
          <w:tab w:val="left" w:pos="1261"/>
        </w:tabs>
        <w:spacing w:before="74"/>
        <w:ind w:left="600" w:right="624" w:firstLine="0"/>
        <w:rPr>
          <w:sz w:val="24"/>
        </w:rPr>
      </w:pPr>
      <w:r>
        <w:rPr>
          <w:sz w:val="24"/>
        </w:rPr>
        <w:lastRenderedPageBreak/>
        <w:t>The</w:t>
      </w:r>
      <w:r>
        <w:rPr>
          <w:spacing w:val="-5"/>
          <w:sz w:val="24"/>
        </w:rPr>
        <w:t xml:space="preserve"> </w:t>
      </w:r>
      <w:r>
        <w:rPr>
          <w:sz w:val="24"/>
        </w:rPr>
        <w:t>GBSOC</w:t>
      </w:r>
      <w:r>
        <w:rPr>
          <w:spacing w:val="-3"/>
          <w:sz w:val="24"/>
        </w:rPr>
        <w:t xml:space="preserve"> </w:t>
      </w:r>
      <w:r>
        <w:rPr>
          <w:sz w:val="24"/>
        </w:rPr>
        <w:t>provides</w:t>
      </w:r>
      <w:r>
        <w:rPr>
          <w:spacing w:val="-3"/>
          <w:sz w:val="24"/>
        </w:rPr>
        <w:t xml:space="preserve"> </w:t>
      </w:r>
      <w:r>
        <w:rPr>
          <w:sz w:val="24"/>
        </w:rPr>
        <w:t>Tier-1</w:t>
      </w:r>
      <w:r>
        <w:rPr>
          <w:spacing w:val="-3"/>
          <w:sz w:val="24"/>
        </w:rPr>
        <w:t xml:space="preserve"> </w:t>
      </w:r>
      <w:r>
        <w:rPr>
          <w:sz w:val="24"/>
        </w:rPr>
        <w:t>analytical</w:t>
      </w:r>
      <w:r>
        <w:rPr>
          <w:spacing w:val="-3"/>
          <w:sz w:val="24"/>
        </w:rPr>
        <w:t xml:space="preserve"> </w:t>
      </w:r>
      <w:r>
        <w:rPr>
          <w:sz w:val="24"/>
        </w:rPr>
        <w:t>service</w:t>
      </w:r>
      <w:r>
        <w:rPr>
          <w:spacing w:val="-5"/>
          <w:sz w:val="24"/>
        </w:rPr>
        <w:t xml:space="preserve"> </w:t>
      </w:r>
      <w:r>
        <w:rPr>
          <w:sz w:val="24"/>
        </w:rPr>
        <w:t>desk</w:t>
      </w:r>
      <w:r>
        <w:rPr>
          <w:spacing w:val="-3"/>
          <w:sz w:val="24"/>
        </w:rPr>
        <w:t xml:space="preserve"> </w:t>
      </w:r>
      <w:r>
        <w:rPr>
          <w:sz w:val="24"/>
        </w:rPr>
        <w:t>support</w:t>
      </w:r>
      <w:r>
        <w:rPr>
          <w:spacing w:val="-3"/>
          <w:sz w:val="24"/>
        </w:rPr>
        <w:t xml:space="preserve"> </w:t>
      </w:r>
      <w:r>
        <w:rPr>
          <w:sz w:val="24"/>
        </w:rPr>
        <w:t>up</w:t>
      </w:r>
      <w:r>
        <w:rPr>
          <w:spacing w:val="-3"/>
          <w:sz w:val="24"/>
        </w:rPr>
        <w:t xml:space="preserve"> </w:t>
      </w:r>
      <w:r>
        <w:rPr>
          <w:sz w:val="24"/>
        </w:rPr>
        <w:t>to</w:t>
      </w:r>
      <w:r>
        <w:rPr>
          <w:spacing w:val="-3"/>
          <w:sz w:val="24"/>
        </w:rPr>
        <w:t xml:space="preserve"> </w:t>
      </w:r>
      <w:r>
        <w:rPr>
          <w:sz w:val="24"/>
        </w:rPr>
        <w:t>their</w:t>
      </w:r>
      <w:r>
        <w:rPr>
          <w:spacing w:val="-4"/>
          <w:sz w:val="24"/>
        </w:rPr>
        <w:t xml:space="preserve"> </w:t>
      </w:r>
      <w:r>
        <w:rPr>
          <w:sz w:val="24"/>
        </w:rPr>
        <w:t>expertise</w:t>
      </w:r>
      <w:r>
        <w:rPr>
          <w:spacing w:val="-3"/>
          <w:sz w:val="24"/>
        </w:rPr>
        <w:t xml:space="preserve"> </w:t>
      </w:r>
      <w:r>
        <w:rPr>
          <w:sz w:val="24"/>
        </w:rPr>
        <w:t>level</w:t>
      </w:r>
      <w:r>
        <w:rPr>
          <w:spacing w:val="-3"/>
          <w:sz w:val="24"/>
        </w:rPr>
        <w:t xml:space="preserve"> </w:t>
      </w:r>
      <w:r>
        <w:rPr>
          <w:sz w:val="24"/>
        </w:rPr>
        <w:t>and if the anomalies cannot be resolved, then the GBSOC engineers provide Tier-2 support up to their expertise level.</w:t>
      </w:r>
      <w:r>
        <w:rPr>
          <w:spacing w:val="40"/>
          <w:sz w:val="24"/>
        </w:rPr>
        <w:t xml:space="preserve"> </w:t>
      </w:r>
      <w:r>
        <w:rPr>
          <w:sz w:val="24"/>
        </w:rPr>
        <w:t>Once the GBSOC engineer’s expertise level has been exceeded, the anomalies are elevated to Tier-3 located at Ogden/OKC.</w:t>
      </w:r>
      <w:r>
        <w:rPr>
          <w:spacing w:val="80"/>
          <w:sz w:val="24"/>
        </w:rPr>
        <w:t xml:space="preserve"> </w:t>
      </w:r>
      <w:r>
        <w:rPr>
          <w:sz w:val="24"/>
        </w:rPr>
        <w:t xml:space="preserve">Tier-2 </w:t>
      </w:r>
      <w:proofErr w:type="gramStart"/>
      <w:r>
        <w:rPr>
          <w:sz w:val="24"/>
        </w:rPr>
        <w:t>work</w:t>
      </w:r>
      <w:proofErr w:type="gramEnd"/>
      <w:r>
        <w:rPr>
          <w:sz w:val="24"/>
        </w:rPr>
        <w:t xml:space="preserve"> closely with Tier-3 until the anomalies have been resolved and all GBS services are restored.</w:t>
      </w:r>
    </w:p>
    <w:p w14:paraId="3389D354" w14:textId="77777777" w:rsidR="004C0C63" w:rsidRDefault="00313ED4">
      <w:pPr>
        <w:pStyle w:val="ListParagraph"/>
        <w:numPr>
          <w:ilvl w:val="2"/>
          <w:numId w:val="25"/>
        </w:numPr>
        <w:tabs>
          <w:tab w:val="left" w:pos="1261"/>
        </w:tabs>
        <w:spacing w:before="121"/>
        <w:ind w:left="600" w:right="794" w:firstLine="0"/>
        <w:rPr>
          <w:sz w:val="24"/>
        </w:rPr>
      </w:pPr>
      <w:r>
        <w:rPr>
          <w:sz w:val="24"/>
        </w:rPr>
        <w:t>Manage</w:t>
      </w:r>
      <w:r>
        <w:rPr>
          <w:spacing w:val="-4"/>
          <w:sz w:val="24"/>
        </w:rPr>
        <w:t xml:space="preserve"> </w:t>
      </w:r>
      <w:r>
        <w:rPr>
          <w:sz w:val="24"/>
        </w:rPr>
        <w:t>source</w:t>
      </w:r>
      <w:r>
        <w:rPr>
          <w:spacing w:val="-4"/>
          <w:sz w:val="24"/>
        </w:rPr>
        <w:t xml:space="preserve"> </w:t>
      </w:r>
      <w:r>
        <w:rPr>
          <w:sz w:val="24"/>
        </w:rPr>
        <w:t>integration</w:t>
      </w:r>
      <w:r>
        <w:rPr>
          <w:spacing w:val="-3"/>
          <w:sz w:val="24"/>
        </w:rPr>
        <w:t xml:space="preserve"> </w:t>
      </w:r>
      <w:r>
        <w:rPr>
          <w:sz w:val="24"/>
        </w:rPr>
        <w:t>of</w:t>
      </w:r>
      <w:r>
        <w:rPr>
          <w:spacing w:val="-4"/>
          <w:sz w:val="24"/>
        </w:rPr>
        <w:t xml:space="preserve"> </w:t>
      </w:r>
      <w:r>
        <w:rPr>
          <w:sz w:val="24"/>
        </w:rPr>
        <w:t>new</w:t>
      </w:r>
      <w:r>
        <w:rPr>
          <w:spacing w:val="-3"/>
          <w:sz w:val="24"/>
        </w:rPr>
        <w:t xml:space="preserve"> </w:t>
      </w:r>
      <w:r>
        <w:rPr>
          <w:sz w:val="24"/>
        </w:rPr>
        <w:t>File</w:t>
      </w:r>
      <w:r>
        <w:rPr>
          <w:spacing w:val="-4"/>
          <w:sz w:val="24"/>
        </w:rPr>
        <w:t xml:space="preserve"> </w:t>
      </w:r>
      <w:r>
        <w:rPr>
          <w:sz w:val="24"/>
        </w:rPr>
        <w:t>Transfer</w:t>
      </w:r>
      <w:r>
        <w:rPr>
          <w:spacing w:val="-4"/>
          <w:sz w:val="24"/>
        </w:rPr>
        <w:t xml:space="preserve"> </w:t>
      </w:r>
      <w:r>
        <w:rPr>
          <w:sz w:val="24"/>
        </w:rPr>
        <w:t>Services</w:t>
      </w:r>
      <w:r>
        <w:rPr>
          <w:spacing w:val="-3"/>
          <w:sz w:val="24"/>
        </w:rPr>
        <w:t xml:space="preserve"> </w:t>
      </w:r>
      <w:r>
        <w:rPr>
          <w:sz w:val="24"/>
        </w:rPr>
        <w:t>(FTS)</w:t>
      </w:r>
      <w:r>
        <w:rPr>
          <w:spacing w:val="-4"/>
          <w:sz w:val="24"/>
        </w:rPr>
        <w:t xml:space="preserve"> </w:t>
      </w:r>
      <w:r>
        <w:rPr>
          <w:sz w:val="24"/>
        </w:rPr>
        <w:t>sources</w:t>
      </w:r>
      <w:r>
        <w:rPr>
          <w:spacing w:val="-3"/>
          <w:sz w:val="24"/>
        </w:rPr>
        <w:t xml:space="preserve"> </w:t>
      </w:r>
      <w:r>
        <w:rPr>
          <w:sz w:val="24"/>
        </w:rPr>
        <w:t>into</w:t>
      </w:r>
      <w:r>
        <w:rPr>
          <w:spacing w:val="-3"/>
          <w:sz w:val="24"/>
        </w:rPr>
        <w:t xml:space="preserve"> </w:t>
      </w:r>
      <w:r>
        <w:rPr>
          <w:sz w:val="24"/>
        </w:rPr>
        <w:t>the</w:t>
      </w:r>
      <w:r>
        <w:rPr>
          <w:spacing w:val="-3"/>
          <w:sz w:val="24"/>
        </w:rPr>
        <w:t xml:space="preserve"> </w:t>
      </w:r>
      <w:r>
        <w:rPr>
          <w:sz w:val="24"/>
        </w:rPr>
        <w:t>SBM</w:t>
      </w:r>
      <w:r>
        <w:rPr>
          <w:spacing w:val="-3"/>
          <w:sz w:val="24"/>
        </w:rPr>
        <w:t xml:space="preserve"> </w:t>
      </w:r>
      <w:r>
        <w:rPr>
          <w:sz w:val="24"/>
        </w:rPr>
        <w:t>by adding, editing, deleting and reviewing individual accounts and profiles.</w:t>
      </w:r>
    </w:p>
    <w:p w14:paraId="497D1FAC" w14:textId="77777777" w:rsidR="004C0C63" w:rsidRDefault="00313ED4">
      <w:pPr>
        <w:pStyle w:val="ListParagraph"/>
        <w:numPr>
          <w:ilvl w:val="2"/>
          <w:numId w:val="25"/>
        </w:numPr>
        <w:tabs>
          <w:tab w:val="left" w:pos="1261"/>
        </w:tabs>
        <w:ind w:left="600" w:right="751" w:firstLine="0"/>
        <w:rPr>
          <w:sz w:val="24"/>
        </w:rPr>
      </w:pPr>
      <w:r>
        <w:rPr>
          <w:sz w:val="24"/>
        </w:rPr>
        <w:t>Establish</w:t>
      </w:r>
      <w:r>
        <w:rPr>
          <w:spacing w:val="-4"/>
          <w:sz w:val="24"/>
        </w:rPr>
        <w:t xml:space="preserve"> </w:t>
      </w:r>
      <w:r>
        <w:rPr>
          <w:sz w:val="24"/>
        </w:rPr>
        <w:t>and</w:t>
      </w:r>
      <w:r>
        <w:rPr>
          <w:spacing w:val="-4"/>
          <w:sz w:val="24"/>
        </w:rPr>
        <w:t xml:space="preserve"> </w:t>
      </w:r>
      <w:r>
        <w:rPr>
          <w:sz w:val="24"/>
        </w:rPr>
        <w:t>maintain</w:t>
      </w:r>
      <w:r>
        <w:rPr>
          <w:spacing w:val="-4"/>
          <w:sz w:val="24"/>
        </w:rPr>
        <w:t xml:space="preserve"> </w:t>
      </w:r>
      <w:r>
        <w:rPr>
          <w:sz w:val="24"/>
        </w:rPr>
        <w:t>a</w:t>
      </w:r>
      <w:r>
        <w:rPr>
          <w:spacing w:val="-4"/>
          <w:sz w:val="24"/>
        </w:rPr>
        <w:t xml:space="preserve"> </w:t>
      </w:r>
      <w:r>
        <w:rPr>
          <w:sz w:val="24"/>
        </w:rPr>
        <w:t>Service</w:t>
      </w:r>
      <w:r>
        <w:rPr>
          <w:spacing w:val="-6"/>
          <w:sz w:val="24"/>
        </w:rPr>
        <w:t xml:space="preserve"> </w:t>
      </w:r>
      <w:r>
        <w:rPr>
          <w:sz w:val="24"/>
        </w:rPr>
        <w:t>Desk</w:t>
      </w:r>
      <w:r>
        <w:rPr>
          <w:spacing w:val="-4"/>
          <w:sz w:val="24"/>
        </w:rPr>
        <w:t xml:space="preserve"> </w:t>
      </w:r>
      <w:r>
        <w:rPr>
          <w:sz w:val="24"/>
        </w:rPr>
        <w:t>knowledge</w:t>
      </w:r>
      <w:r>
        <w:rPr>
          <w:spacing w:val="-5"/>
          <w:sz w:val="24"/>
        </w:rPr>
        <w:t xml:space="preserve"> </w:t>
      </w:r>
      <w:r>
        <w:rPr>
          <w:sz w:val="24"/>
        </w:rPr>
        <w:t>management</w:t>
      </w:r>
      <w:r>
        <w:rPr>
          <w:spacing w:val="-4"/>
          <w:sz w:val="24"/>
        </w:rPr>
        <w:t xml:space="preserve"> </w:t>
      </w:r>
      <w:r>
        <w:rPr>
          <w:sz w:val="24"/>
        </w:rPr>
        <w:t>repository</w:t>
      </w:r>
      <w:r>
        <w:rPr>
          <w:spacing w:val="-9"/>
          <w:sz w:val="24"/>
        </w:rPr>
        <w:t xml:space="preserve"> </w:t>
      </w:r>
      <w:r>
        <w:rPr>
          <w:sz w:val="24"/>
        </w:rPr>
        <w:t>for</w:t>
      </w:r>
      <w:r>
        <w:rPr>
          <w:spacing w:val="-6"/>
          <w:sz w:val="24"/>
        </w:rPr>
        <w:t xml:space="preserve"> </w:t>
      </w:r>
      <w:r>
        <w:rPr>
          <w:sz w:val="24"/>
        </w:rPr>
        <w:t>knowledge identification and control.</w:t>
      </w:r>
    </w:p>
    <w:p w14:paraId="6034E160" w14:textId="77777777" w:rsidR="004C0C63" w:rsidRDefault="00313ED4">
      <w:pPr>
        <w:pStyle w:val="ListParagraph"/>
        <w:numPr>
          <w:ilvl w:val="2"/>
          <w:numId w:val="25"/>
        </w:numPr>
        <w:tabs>
          <w:tab w:val="left" w:pos="1261"/>
        </w:tabs>
        <w:ind w:left="600" w:right="664" w:firstLine="0"/>
        <w:rPr>
          <w:sz w:val="24"/>
        </w:rPr>
      </w:pPr>
      <w:r>
        <w:rPr>
          <w:sz w:val="24"/>
        </w:rPr>
        <w:t>Post, review, and update information in a configuration-controlled manner on the SBM Non-Classified</w:t>
      </w:r>
      <w:r>
        <w:rPr>
          <w:spacing w:val="-4"/>
          <w:sz w:val="24"/>
        </w:rPr>
        <w:t xml:space="preserve"> </w:t>
      </w:r>
      <w:r>
        <w:rPr>
          <w:sz w:val="24"/>
        </w:rPr>
        <w:t>Internet</w:t>
      </w:r>
      <w:r>
        <w:rPr>
          <w:spacing w:val="-5"/>
          <w:sz w:val="24"/>
        </w:rPr>
        <w:t xml:space="preserve"> </w:t>
      </w:r>
      <w:r>
        <w:rPr>
          <w:sz w:val="24"/>
        </w:rPr>
        <w:t>Protocol</w:t>
      </w:r>
      <w:r>
        <w:rPr>
          <w:spacing w:val="-5"/>
          <w:sz w:val="24"/>
        </w:rPr>
        <w:t xml:space="preserve"> </w:t>
      </w:r>
      <w:r>
        <w:rPr>
          <w:sz w:val="24"/>
        </w:rPr>
        <w:t>Router</w:t>
      </w:r>
      <w:r>
        <w:rPr>
          <w:spacing w:val="-7"/>
          <w:sz w:val="24"/>
        </w:rPr>
        <w:t xml:space="preserve"> </w:t>
      </w:r>
      <w:r>
        <w:rPr>
          <w:sz w:val="24"/>
        </w:rPr>
        <w:t>Network</w:t>
      </w:r>
      <w:r>
        <w:rPr>
          <w:spacing w:val="-4"/>
          <w:sz w:val="24"/>
        </w:rPr>
        <w:t xml:space="preserve"> </w:t>
      </w:r>
      <w:r>
        <w:rPr>
          <w:sz w:val="24"/>
        </w:rPr>
        <w:t>(NIPRNet)</w:t>
      </w:r>
      <w:r>
        <w:rPr>
          <w:spacing w:val="-5"/>
          <w:sz w:val="24"/>
        </w:rPr>
        <w:t xml:space="preserve"> </w:t>
      </w:r>
      <w:r>
        <w:rPr>
          <w:sz w:val="24"/>
        </w:rPr>
        <w:t>and</w:t>
      </w:r>
      <w:r>
        <w:rPr>
          <w:spacing w:val="-5"/>
          <w:sz w:val="24"/>
        </w:rPr>
        <w:t xml:space="preserve"> </w:t>
      </w:r>
      <w:r>
        <w:rPr>
          <w:sz w:val="24"/>
        </w:rPr>
        <w:t>Secret</w:t>
      </w:r>
      <w:r>
        <w:rPr>
          <w:spacing w:val="-3"/>
          <w:sz w:val="24"/>
        </w:rPr>
        <w:t xml:space="preserve"> </w:t>
      </w:r>
      <w:r>
        <w:rPr>
          <w:sz w:val="24"/>
        </w:rPr>
        <w:t>Internet</w:t>
      </w:r>
      <w:r>
        <w:rPr>
          <w:spacing w:val="-5"/>
          <w:sz w:val="24"/>
        </w:rPr>
        <w:t xml:space="preserve"> </w:t>
      </w:r>
      <w:r>
        <w:rPr>
          <w:sz w:val="24"/>
        </w:rPr>
        <w:t>Protocol</w:t>
      </w:r>
      <w:r>
        <w:rPr>
          <w:spacing w:val="-5"/>
          <w:sz w:val="24"/>
        </w:rPr>
        <w:t xml:space="preserve"> </w:t>
      </w:r>
      <w:r>
        <w:rPr>
          <w:sz w:val="24"/>
        </w:rPr>
        <w:t>Router Network (SIPRNet) web portals requiring wide dissemination to the GBS operational community.</w:t>
      </w:r>
      <w:r>
        <w:rPr>
          <w:spacing w:val="40"/>
          <w:sz w:val="24"/>
        </w:rPr>
        <w:t xml:space="preserve"> </w:t>
      </w:r>
      <w:r>
        <w:rPr>
          <w:sz w:val="24"/>
        </w:rPr>
        <w:t>Managed content shall include but is not limited to announcements, downloadable documents</w:t>
      </w:r>
      <w:r>
        <w:rPr>
          <w:spacing w:val="-2"/>
          <w:sz w:val="24"/>
        </w:rPr>
        <w:t xml:space="preserve"> </w:t>
      </w:r>
      <w:r>
        <w:rPr>
          <w:sz w:val="24"/>
        </w:rPr>
        <w:t>and</w:t>
      </w:r>
      <w:r>
        <w:rPr>
          <w:spacing w:val="-2"/>
          <w:sz w:val="24"/>
        </w:rPr>
        <w:t xml:space="preserve"> </w:t>
      </w:r>
      <w:r>
        <w:rPr>
          <w:sz w:val="24"/>
        </w:rPr>
        <w:t>other</w:t>
      </w:r>
      <w:r>
        <w:rPr>
          <w:spacing w:val="-4"/>
          <w:sz w:val="24"/>
        </w:rPr>
        <w:t xml:space="preserve"> </w:t>
      </w:r>
      <w:r>
        <w:rPr>
          <w:sz w:val="24"/>
        </w:rPr>
        <w:t>resources,</w:t>
      </w:r>
      <w:r>
        <w:rPr>
          <w:spacing w:val="-2"/>
          <w:sz w:val="24"/>
        </w:rPr>
        <w:t xml:space="preserve"> </w:t>
      </w:r>
      <w:r>
        <w:rPr>
          <w:sz w:val="24"/>
        </w:rPr>
        <w:t>forms,</w:t>
      </w:r>
      <w:r>
        <w:rPr>
          <w:spacing w:val="-2"/>
          <w:sz w:val="24"/>
        </w:rPr>
        <w:t xml:space="preserve"> </w:t>
      </w:r>
      <w:r>
        <w:rPr>
          <w:sz w:val="24"/>
        </w:rPr>
        <w:t>frequently</w:t>
      </w:r>
      <w:r>
        <w:rPr>
          <w:spacing w:val="-5"/>
          <w:sz w:val="24"/>
        </w:rPr>
        <w:t xml:space="preserve"> </w:t>
      </w:r>
      <w:r>
        <w:rPr>
          <w:sz w:val="24"/>
        </w:rPr>
        <w:t>asked</w:t>
      </w:r>
      <w:r>
        <w:rPr>
          <w:spacing w:val="-2"/>
          <w:sz w:val="24"/>
        </w:rPr>
        <w:t xml:space="preserve"> </w:t>
      </w:r>
      <w:r>
        <w:rPr>
          <w:sz w:val="24"/>
        </w:rPr>
        <w:t>questions,</w:t>
      </w:r>
      <w:r>
        <w:rPr>
          <w:spacing w:val="-2"/>
          <w:sz w:val="24"/>
        </w:rPr>
        <w:t xml:space="preserve"> </w:t>
      </w:r>
      <w:r>
        <w:rPr>
          <w:sz w:val="24"/>
        </w:rPr>
        <w:t>useful web</w:t>
      </w:r>
      <w:r>
        <w:rPr>
          <w:spacing w:val="-2"/>
          <w:sz w:val="24"/>
        </w:rPr>
        <w:t xml:space="preserve"> </w:t>
      </w:r>
      <w:r>
        <w:rPr>
          <w:sz w:val="24"/>
        </w:rPr>
        <w:t>links,</w:t>
      </w:r>
      <w:r>
        <w:rPr>
          <w:spacing w:val="-2"/>
          <w:sz w:val="24"/>
        </w:rPr>
        <w:t xml:space="preserve"> </w:t>
      </w:r>
      <w:r>
        <w:rPr>
          <w:sz w:val="24"/>
        </w:rPr>
        <w:t>and</w:t>
      </w:r>
      <w:r>
        <w:rPr>
          <w:spacing w:val="-2"/>
          <w:sz w:val="24"/>
        </w:rPr>
        <w:t xml:space="preserve"> </w:t>
      </w:r>
      <w:r>
        <w:rPr>
          <w:sz w:val="24"/>
        </w:rPr>
        <w:t>point</w:t>
      </w:r>
      <w:r>
        <w:rPr>
          <w:spacing w:val="-2"/>
          <w:sz w:val="24"/>
        </w:rPr>
        <w:t xml:space="preserve"> </w:t>
      </w:r>
      <w:r>
        <w:rPr>
          <w:sz w:val="24"/>
        </w:rPr>
        <w:t>of contact (POC) information.</w:t>
      </w:r>
    </w:p>
    <w:p w14:paraId="67B6FC2F" w14:textId="77777777" w:rsidR="004C0C63" w:rsidRDefault="00313ED4">
      <w:pPr>
        <w:pStyle w:val="ListParagraph"/>
        <w:numPr>
          <w:ilvl w:val="2"/>
          <w:numId w:val="25"/>
        </w:numPr>
        <w:tabs>
          <w:tab w:val="left" w:pos="1261"/>
        </w:tabs>
        <w:ind w:left="1260" w:hanging="661"/>
        <w:rPr>
          <w:sz w:val="24"/>
        </w:rPr>
      </w:pPr>
      <w:r>
        <w:rPr>
          <w:spacing w:val="-2"/>
          <w:sz w:val="24"/>
        </w:rPr>
        <w:t>Reserved</w:t>
      </w:r>
    </w:p>
    <w:p w14:paraId="71F58EE2" w14:textId="77777777" w:rsidR="004C0C63" w:rsidRDefault="00313ED4">
      <w:pPr>
        <w:pStyle w:val="ListParagraph"/>
        <w:numPr>
          <w:ilvl w:val="2"/>
          <w:numId w:val="25"/>
        </w:numPr>
        <w:tabs>
          <w:tab w:val="left" w:pos="1261"/>
        </w:tabs>
        <w:ind w:left="600" w:right="1118" w:firstLine="0"/>
        <w:rPr>
          <w:sz w:val="24"/>
        </w:rPr>
      </w:pPr>
      <w:r>
        <w:rPr>
          <w:sz w:val="24"/>
        </w:rPr>
        <w:t>Maintain</w:t>
      </w:r>
      <w:r>
        <w:rPr>
          <w:spacing w:val="-4"/>
          <w:sz w:val="24"/>
        </w:rPr>
        <w:t xml:space="preserve"> </w:t>
      </w:r>
      <w:r>
        <w:rPr>
          <w:sz w:val="24"/>
        </w:rPr>
        <w:t>a</w:t>
      </w:r>
      <w:r>
        <w:rPr>
          <w:spacing w:val="-4"/>
          <w:sz w:val="24"/>
        </w:rPr>
        <w:t xml:space="preserve"> </w:t>
      </w:r>
      <w:r>
        <w:rPr>
          <w:sz w:val="24"/>
        </w:rPr>
        <w:t>baseline</w:t>
      </w:r>
      <w:r>
        <w:rPr>
          <w:spacing w:val="-5"/>
          <w:sz w:val="24"/>
        </w:rPr>
        <w:t xml:space="preserve"> </w:t>
      </w:r>
      <w:r>
        <w:rPr>
          <w:sz w:val="24"/>
        </w:rPr>
        <w:t>of</w:t>
      </w:r>
      <w:r>
        <w:rPr>
          <w:spacing w:val="-4"/>
          <w:sz w:val="24"/>
        </w:rPr>
        <w:t xml:space="preserve"> </w:t>
      </w:r>
      <w:r>
        <w:rPr>
          <w:sz w:val="24"/>
        </w:rPr>
        <w:t>GBS</w:t>
      </w:r>
      <w:r>
        <w:rPr>
          <w:spacing w:val="-4"/>
          <w:sz w:val="24"/>
        </w:rPr>
        <w:t xml:space="preserve"> </w:t>
      </w:r>
      <w:r>
        <w:rPr>
          <w:sz w:val="24"/>
        </w:rPr>
        <w:t>Broadcast</w:t>
      </w:r>
      <w:r>
        <w:rPr>
          <w:spacing w:val="-4"/>
          <w:sz w:val="24"/>
        </w:rPr>
        <w:t xml:space="preserve"> </w:t>
      </w:r>
      <w:r>
        <w:rPr>
          <w:sz w:val="24"/>
        </w:rPr>
        <w:t>Segment</w:t>
      </w:r>
      <w:r>
        <w:rPr>
          <w:spacing w:val="-4"/>
          <w:sz w:val="24"/>
        </w:rPr>
        <w:t xml:space="preserve"> </w:t>
      </w:r>
      <w:r>
        <w:rPr>
          <w:sz w:val="24"/>
        </w:rPr>
        <w:t>circuit</w:t>
      </w:r>
      <w:r>
        <w:rPr>
          <w:spacing w:val="-4"/>
          <w:sz w:val="24"/>
        </w:rPr>
        <w:t xml:space="preserve"> </w:t>
      </w:r>
      <w:r>
        <w:rPr>
          <w:sz w:val="24"/>
        </w:rPr>
        <w:t>connectivity</w:t>
      </w:r>
      <w:r>
        <w:rPr>
          <w:spacing w:val="-7"/>
          <w:sz w:val="24"/>
        </w:rPr>
        <w:t xml:space="preserve"> </w:t>
      </w:r>
      <w:r>
        <w:rPr>
          <w:sz w:val="24"/>
        </w:rPr>
        <w:t>between</w:t>
      </w:r>
      <w:r>
        <w:rPr>
          <w:spacing w:val="-4"/>
          <w:sz w:val="24"/>
        </w:rPr>
        <w:t xml:space="preserve"> </w:t>
      </w:r>
      <w:r>
        <w:rPr>
          <w:sz w:val="24"/>
        </w:rPr>
        <w:t>sources, SBMs, and uplink sites.</w:t>
      </w:r>
    </w:p>
    <w:p w14:paraId="74775EF2" w14:textId="77777777" w:rsidR="004C0C63" w:rsidRDefault="00313ED4">
      <w:pPr>
        <w:pStyle w:val="ListParagraph"/>
        <w:numPr>
          <w:ilvl w:val="2"/>
          <w:numId w:val="25"/>
        </w:numPr>
        <w:tabs>
          <w:tab w:val="left" w:pos="1261"/>
        </w:tabs>
        <w:ind w:left="600" w:right="1023" w:firstLine="0"/>
        <w:rPr>
          <w:sz w:val="24"/>
        </w:rPr>
      </w:pPr>
      <w:r>
        <w:rPr>
          <w:sz w:val="24"/>
        </w:rPr>
        <w:t>Schedule,</w:t>
      </w:r>
      <w:r>
        <w:rPr>
          <w:spacing w:val="-6"/>
          <w:sz w:val="24"/>
        </w:rPr>
        <w:t xml:space="preserve"> </w:t>
      </w:r>
      <w:r>
        <w:rPr>
          <w:sz w:val="24"/>
        </w:rPr>
        <w:t>track,</w:t>
      </w:r>
      <w:r>
        <w:rPr>
          <w:spacing w:val="-4"/>
          <w:sz w:val="24"/>
        </w:rPr>
        <w:t xml:space="preserve"> </w:t>
      </w:r>
      <w:r>
        <w:rPr>
          <w:sz w:val="24"/>
        </w:rPr>
        <w:t>report,</w:t>
      </w:r>
      <w:r>
        <w:rPr>
          <w:spacing w:val="-6"/>
          <w:sz w:val="24"/>
        </w:rPr>
        <w:t xml:space="preserve"> </w:t>
      </w:r>
      <w:r>
        <w:rPr>
          <w:sz w:val="24"/>
        </w:rPr>
        <w:t>administer,</w:t>
      </w:r>
      <w:r>
        <w:rPr>
          <w:spacing w:val="-6"/>
          <w:sz w:val="24"/>
        </w:rPr>
        <w:t xml:space="preserve"> </w:t>
      </w:r>
      <w:r>
        <w:rPr>
          <w:sz w:val="24"/>
        </w:rPr>
        <w:t>and</w:t>
      </w:r>
      <w:r>
        <w:rPr>
          <w:spacing w:val="-6"/>
          <w:sz w:val="24"/>
        </w:rPr>
        <w:t xml:space="preserve"> </w:t>
      </w:r>
      <w:r>
        <w:rPr>
          <w:sz w:val="24"/>
        </w:rPr>
        <w:t>execute</w:t>
      </w:r>
      <w:r>
        <w:rPr>
          <w:spacing w:val="-4"/>
          <w:sz w:val="24"/>
        </w:rPr>
        <w:t xml:space="preserve"> </w:t>
      </w:r>
      <w:r>
        <w:rPr>
          <w:sz w:val="24"/>
        </w:rPr>
        <w:t>Authorized</w:t>
      </w:r>
      <w:r>
        <w:rPr>
          <w:spacing w:val="-6"/>
          <w:sz w:val="24"/>
        </w:rPr>
        <w:t xml:space="preserve"> </w:t>
      </w:r>
      <w:r>
        <w:rPr>
          <w:sz w:val="24"/>
        </w:rPr>
        <w:t>Service</w:t>
      </w:r>
      <w:r>
        <w:rPr>
          <w:spacing w:val="-5"/>
          <w:sz w:val="24"/>
        </w:rPr>
        <w:t xml:space="preserve"> </w:t>
      </w:r>
      <w:r>
        <w:rPr>
          <w:sz w:val="24"/>
        </w:rPr>
        <w:t>Interruption</w:t>
      </w:r>
      <w:r>
        <w:rPr>
          <w:spacing w:val="-6"/>
          <w:sz w:val="24"/>
        </w:rPr>
        <w:t xml:space="preserve"> </w:t>
      </w:r>
      <w:r>
        <w:rPr>
          <w:sz w:val="24"/>
        </w:rPr>
        <w:t>(ASI) requests under the GBSOC area of responsibility.</w:t>
      </w:r>
    </w:p>
    <w:p w14:paraId="22826B05" w14:textId="77777777" w:rsidR="004C0C63" w:rsidRDefault="00313ED4">
      <w:pPr>
        <w:pStyle w:val="ListParagraph"/>
        <w:numPr>
          <w:ilvl w:val="2"/>
          <w:numId w:val="25"/>
        </w:numPr>
        <w:tabs>
          <w:tab w:val="left" w:pos="1261"/>
        </w:tabs>
        <w:spacing w:before="121"/>
        <w:ind w:left="600" w:right="674" w:firstLine="0"/>
        <w:rPr>
          <w:sz w:val="24"/>
        </w:rPr>
      </w:pPr>
      <w:r>
        <w:rPr>
          <w:sz w:val="24"/>
        </w:rPr>
        <w:t>Support</w:t>
      </w:r>
      <w:r>
        <w:rPr>
          <w:spacing w:val="-3"/>
          <w:sz w:val="24"/>
        </w:rPr>
        <w:t xml:space="preserve"> </w:t>
      </w:r>
      <w:r>
        <w:rPr>
          <w:sz w:val="24"/>
        </w:rPr>
        <w:t>GBS</w:t>
      </w:r>
      <w:r>
        <w:rPr>
          <w:spacing w:val="-3"/>
          <w:sz w:val="24"/>
        </w:rPr>
        <w:t xml:space="preserve"> </w:t>
      </w:r>
      <w:r>
        <w:rPr>
          <w:sz w:val="24"/>
        </w:rPr>
        <w:t>sustaining</w:t>
      </w:r>
      <w:r>
        <w:rPr>
          <w:spacing w:val="-6"/>
          <w:sz w:val="24"/>
        </w:rPr>
        <w:t xml:space="preserve"> </w:t>
      </w:r>
      <w:r>
        <w:rPr>
          <w:sz w:val="24"/>
        </w:rPr>
        <w:t>engineering</w:t>
      </w:r>
      <w:r>
        <w:rPr>
          <w:spacing w:val="-6"/>
          <w:sz w:val="24"/>
        </w:rPr>
        <w:t xml:space="preserve"> </w:t>
      </w:r>
      <w:r>
        <w:rPr>
          <w:sz w:val="24"/>
        </w:rPr>
        <w:t>periodic</w:t>
      </w:r>
      <w:r>
        <w:rPr>
          <w:spacing w:val="-3"/>
          <w:sz w:val="24"/>
        </w:rPr>
        <w:t xml:space="preserve"> </w:t>
      </w:r>
      <w:r>
        <w:rPr>
          <w:sz w:val="24"/>
        </w:rPr>
        <w:t>testing</w:t>
      </w:r>
      <w:r>
        <w:rPr>
          <w:spacing w:val="-6"/>
          <w:sz w:val="24"/>
        </w:rPr>
        <w:t xml:space="preserve"> </w:t>
      </w:r>
      <w:r>
        <w:rPr>
          <w:sz w:val="24"/>
        </w:rPr>
        <w:t>of</w:t>
      </w:r>
      <w:r>
        <w:rPr>
          <w:spacing w:val="-3"/>
          <w:sz w:val="24"/>
        </w:rPr>
        <w:t xml:space="preserve"> </w:t>
      </w:r>
      <w:r>
        <w:rPr>
          <w:sz w:val="24"/>
        </w:rPr>
        <w:t>GBS</w:t>
      </w:r>
      <w:r>
        <w:rPr>
          <w:spacing w:val="-3"/>
          <w:sz w:val="24"/>
        </w:rPr>
        <w:t xml:space="preserve"> </w:t>
      </w:r>
      <w:r>
        <w:rPr>
          <w:sz w:val="24"/>
        </w:rPr>
        <w:t>software</w:t>
      </w:r>
      <w:r>
        <w:rPr>
          <w:spacing w:val="-5"/>
          <w:sz w:val="24"/>
        </w:rPr>
        <w:t xml:space="preserve"> </w:t>
      </w:r>
      <w:r>
        <w:rPr>
          <w:sz w:val="24"/>
        </w:rPr>
        <w:t>to</w:t>
      </w:r>
      <w:r>
        <w:rPr>
          <w:spacing w:val="-3"/>
          <w:sz w:val="24"/>
        </w:rPr>
        <w:t xml:space="preserve"> </w:t>
      </w:r>
      <w:r>
        <w:rPr>
          <w:sz w:val="24"/>
        </w:rPr>
        <w:t>include</w:t>
      </w:r>
      <w:r>
        <w:rPr>
          <w:spacing w:val="-2"/>
          <w:sz w:val="24"/>
        </w:rPr>
        <w:t xml:space="preserve"> </w:t>
      </w:r>
      <w:r>
        <w:rPr>
          <w:sz w:val="24"/>
        </w:rPr>
        <w:t>antivirus updates, security updates, and patch updates.</w:t>
      </w:r>
    </w:p>
    <w:p w14:paraId="00505119" w14:textId="77777777" w:rsidR="004C0C63" w:rsidRDefault="00313ED4">
      <w:pPr>
        <w:pStyle w:val="ListParagraph"/>
        <w:numPr>
          <w:ilvl w:val="2"/>
          <w:numId w:val="25"/>
        </w:numPr>
        <w:tabs>
          <w:tab w:val="left" w:pos="1261"/>
        </w:tabs>
        <w:ind w:left="600" w:right="1167" w:firstLine="0"/>
        <w:rPr>
          <w:sz w:val="24"/>
        </w:rPr>
      </w:pPr>
      <w:r>
        <w:rPr>
          <w:sz w:val="24"/>
        </w:rPr>
        <w:t>Provide</w:t>
      </w:r>
      <w:r>
        <w:rPr>
          <w:spacing w:val="-6"/>
          <w:sz w:val="24"/>
        </w:rPr>
        <w:t xml:space="preserve"> </w:t>
      </w:r>
      <w:r>
        <w:rPr>
          <w:sz w:val="24"/>
        </w:rPr>
        <w:t>GBSOC</w:t>
      </w:r>
      <w:r>
        <w:rPr>
          <w:spacing w:val="-4"/>
          <w:sz w:val="24"/>
        </w:rPr>
        <w:t xml:space="preserve"> </w:t>
      </w:r>
      <w:r>
        <w:rPr>
          <w:sz w:val="24"/>
        </w:rPr>
        <w:t>test</w:t>
      </w:r>
      <w:r>
        <w:rPr>
          <w:spacing w:val="-4"/>
          <w:sz w:val="24"/>
        </w:rPr>
        <w:t xml:space="preserve"> </w:t>
      </w:r>
      <w:r>
        <w:rPr>
          <w:sz w:val="24"/>
        </w:rPr>
        <w:t>points</w:t>
      </w:r>
      <w:r>
        <w:rPr>
          <w:spacing w:val="-4"/>
          <w:sz w:val="24"/>
        </w:rPr>
        <w:t xml:space="preserve"> </w:t>
      </w:r>
      <w:r>
        <w:rPr>
          <w:sz w:val="24"/>
        </w:rPr>
        <w:t>of</w:t>
      </w:r>
      <w:r>
        <w:rPr>
          <w:spacing w:val="-4"/>
          <w:sz w:val="24"/>
        </w:rPr>
        <w:t xml:space="preserve"> </w:t>
      </w:r>
      <w:r>
        <w:rPr>
          <w:sz w:val="24"/>
        </w:rPr>
        <w:t>contact,</w:t>
      </w:r>
      <w:r>
        <w:rPr>
          <w:spacing w:val="-4"/>
          <w:sz w:val="24"/>
        </w:rPr>
        <w:t xml:space="preserve"> </w:t>
      </w:r>
      <w:r>
        <w:rPr>
          <w:sz w:val="24"/>
        </w:rPr>
        <w:t>participate</w:t>
      </w:r>
      <w:r>
        <w:rPr>
          <w:spacing w:val="-4"/>
          <w:sz w:val="24"/>
        </w:rPr>
        <w:t xml:space="preserve"> </w:t>
      </w:r>
      <w:r>
        <w:rPr>
          <w:sz w:val="24"/>
        </w:rPr>
        <w:t>in</w:t>
      </w:r>
      <w:r>
        <w:rPr>
          <w:spacing w:val="-4"/>
          <w:sz w:val="24"/>
        </w:rPr>
        <w:t xml:space="preserve"> </w:t>
      </w:r>
      <w:r>
        <w:rPr>
          <w:sz w:val="24"/>
        </w:rPr>
        <w:t>test-based</w:t>
      </w:r>
      <w:r>
        <w:rPr>
          <w:spacing w:val="-4"/>
          <w:sz w:val="24"/>
        </w:rPr>
        <w:t xml:space="preserve"> </w:t>
      </w:r>
      <w:r>
        <w:rPr>
          <w:sz w:val="24"/>
        </w:rPr>
        <w:t>meetings,</w:t>
      </w:r>
      <w:r>
        <w:rPr>
          <w:spacing w:val="-4"/>
          <w:sz w:val="24"/>
        </w:rPr>
        <w:t xml:space="preserve"> </w:t>
      </w:r>
      <w:r>
        <w:rPr>
          <w:sz w:val="24"/>
        </w:rPr>
        <w:t>review</w:t>
      </w:r>
      <w:r>
        <w:rPr>
          <w:spacing w:val="-4"/>
          <w:sz w:val="24"/>
        </w:rPr>
        <w:t xml:space="preserve"> </w:t>
      </w:r>
      <w:r>
        <w:rPr>
          <w:sz w:val="24"/>
        </w:rPr>
        <w:t>test plans, assist test participants under routine service desk calls, rebroadcast and over-the-air software update files, and transmit log files for active test days.</w:t>
      </w:r>
    </w:p>
    <w:p w14:paraId="2443DAFD" w14:textId="77777777" w:rsidR="004C0C63" w:rsidRDefault="00313ED4">
      <w:pPr>
        <w:pStyle w:val="ListParagraph"/>
        <w:numPr>
          <w:ilvl w:val="2"/>
          <w:numId w:val="25"/>
        </w:numPr>
        <w:tabs>
          <w:tab w:val="left" w:pos="1261"/>
        </w:tabs>
        <w:ind w:left="600" w:right="676" w:firstLine="0"/>
        <w:rPr>
          <w:sz w:val="24"/>
        </w:rPr>
      </w:pPr>
      <w:r>
        <w:rPr>
          <w:sz w:val="24"/>
        </w:rPr>
        <w:t>Support a transfer of SBM production (on-line) operations between GBS SBMs no less than once annually.</w:t>
      </w:r>
      <w:r>
        <w:rPr>
          <w:spacing w:val="40"/>
          <w:sz w:val="24"/>
        </w:rPr>
        <w:t xml:space="preserve"> </w:t>
      </w:r>
      <w:r>
        <w:rPr>
          <w:sz w:val="24"/>
        </w:rPr>
        <w:t>The transfer schedule may be disrupted by a SBM COOP event, other government</w:t>
      </w:r>
      <w:r>
        <w:rPr>
          <w:spacing w:val="-3"/>
          <w:sz w:val="24"/>
        </w:rPr>
        <w:t xml:space="preserve"> </w:t>
      </w:r>
      <w:r>
        <w:rPr>
          <w:sz w:val="24"/>
        </w:rPr>
        <w:t>directed</w:t>
      </w:r>
      <w:r>
        <w:rPr>
          <w:spacing w:val="-3"/>
          <w:sz w:val="24"/>
        </w:rPr>
        <w:t xml:space="preserve"> </w:t>
      </w:r>
      <w:r>
        <w:rPr>
          <w:sz w:val="24"/>
        </w:rPr>
        <w:t>activities,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real-world</w:t>
      </w:r>
      <w:r>
        <w:rPr>
          <w:spacing w:val="-1"/>
          <w:sz w:val="24"/>
        </w:rPr>
        <w:t xml:space="preserve"> </w:t>
      </w:r>
      <w:r>
        <w:rPr>
          <w:sz w:val="24"/>
        </w:rPr>
        <w:t>missions,</w:t>
      </w:r>
      <w:r>
        <w:rPr>
          <w:spacing w:val="-3"/>
          <w:sz w:val="24"/>
        </w:rPr>
        <w:t xml:space="preserve"> </w:t>
      </w:r>
      <w:r>
        <w:rPr>
          <w:sz w:val="24"/>
        </w:rPr>
        <w:t>test</w:t>
      </w:r>
      <w:r>
        <w:rPr>
          <w:spacing w:val="-3"/>
          <w:sz w:val="24"/>
        </w:rPr>
        <w:t xml:space="preserve"> </w:t>
      </w:r>
      <w:r>
        <w:rPr>
          <w:sz w:val="24"/>
        </w:rPr>
        <w:t>activities,</w:t>
      </w:r>
      <w:r>
        <w:rPr>
          <w:spacing w:val="-6"/>
          <w:sz w:val="24"/>
        </w:rPr>
        <w:t xml:space="preserve"> </w:t>
      </w:r>
      <w:r>
        <w:rPr>
          <w:sz w:val="24"/>
        </w:rPr>
        <w:t>or</w:t>
      </w:r>
      <w:r>
        <w:rPr>
          <w:spacing w:val="-3"/>
          <w:sz w:val="24"/>
        </w:rPr>
        <w:t xml:space="preserve"> </w:t>
      </w:r>
      <w:r>
        <w:rPr>
          <w:sz w:val="24"/>
        </w:rPr>
        <w:t>security</w:t>
      </w:r>
      <w:r>
        <w:rPr>
          <w:spacing w:val="-8"/>
          <w:sz w:val="24"/>
        </w:rPr>
        <w:t xml:space="preserve"> </w:t>
      </w:r>
      <w:r>
        <w:rPr>
          <w:sz w:val="24"/>
        </w:rPr>
        <w:t>patches,</w:t>
      </w:r>
      <w:r>
        <w:rPr>
          <w:spacing w:val="-3"/>
          <w:sz w:val="24"/>
        </w:rPr>
        <w:t xml:space="preserve"> </w:t>
      </w:r>
      <w:r>
        <w:rPr>
          <w:sz w:val="24"/>
        </w:rPr>
        <w:t>or software installs.</w:t>
      </w:r>
      <w:r>
        <w:rPr>
          <w:spacing w:val="40"/>
          <w:sz w:val="24"/>
        </w:rPr>
        <w:t xml:space="preserve"> </w:t>
      </w:r>
      <w:r>
        <w:rPr>
          <w:sz w:val="24"/>
        </w:rPr>
        <w:t>The SBM transfer will consists of a complete operations transfer from the production SBM actively supporting the GBS broadcast to the non-production (off-line) SBM.</w:t>
      </w:r>
    </w:p>
    <w:p w14:paraId="5A34EA83" w14:textId="77777777" w:rsidR="004C0C63" w:rsidRDefault="00313ED4">
      <w:pPr>
        <w:pStyle w:val="ListParagraph"/>
        <w:numPr>
          <w:ilvl w:val="2"/>
          <w:numId w:val="25"/>
        </w:numPr>
        <w:tabs>
          <w:tab w:val="left" w:pos="1261"/>
        </w:tabs>
        <w:ind w:left="600" w:right="1508" w:firstLine="0"/>
        <w:rPr>
          <w:sz w:val="24"/>
        </w:rPr>
      </w:pPr>
      <w:r>
        <w:rPr>
          <w:sz w:val="24"/>
        </w:rPr>
        <w:t>Conduct</w:t>
      </w:r>
      <w:r>
        <w:rPr>
          <w:spacing w:val="-4"/>
          <w:sz w:val="24"/>
        </w:rPr>
        <w:t xml:space="preserve"> </w:t>
      </w:r>
      <w:r>
        <w:rPr>
          <w:sz w:val="24"/>
        </w:rPr>
        <w:t>and</w:t>
      </w:r>
      <w:r>
        <w:rPr>
          <w:spacing w:val="-4"/>
          <w:sz w:val="24"/>
        </w:rPr>
        <w:t xml:space="preserve"> </w:t>
      </w:r>
      <w:r>
        <w:rPr>
          <w:sz w:val="24"/>
        </w:rPr>
        <w:t>document</w:t>
      </w:r>
      <w:r>
        <w:rPr>
          <w:spacing w:val="-4"/>
          <w:sz w:val="24"/>
        </w:rPr>
        <w:t xml:space="preserve"> </w:t>
      </w:r>
      <w:r>
        <w:rPr>
          <w:sz w:val="24"/>
        </w:rPr>
        <w:t>GBS</w:t>
      </w:r>
      <w:r>
        <w:rPr>
          <w:spacing w:val="-4"/>
          <w:sz w:val="24"/>
        </w:rPr>
        <w:t xml:space="preserve"> </w:t>
      </w:r>
      <w:r>
        <w:rPr>
          <w:sz w:val="24"/>
        </w:rPr>
        <w:t>SBM</w:t>
      </w:r>
      <w:r>
        <w:rPr>
          <w:spacing w:val="-4"/>
          <w:sz w:val="24"/>
        </w:rPr>
        <w:t xml:space="preserve"> </w:t>
      </w:r>
      <w:r>
        <w:rPr>
          <w:sz w:val="24"/>
        </w:rPr>
        <w:t>system</w:t>
      </w:r>
      <w:r>
        <w:rPr>
          <w:spacing w:val="-2"/>
          <w:sz w:val="24"/>
        </w:rPr>
        <w:t xml:space="preserve"> </w:t>
      </w:r>
      <w:r>
        <w:rPr>
          <w:sz w:val="24"/>
        </w:rPr>
        <w:t>checks</w:t>
      </w:r>
      <w:r>
        <w:rPr>
          <w:spacing w:val="-4"/>
          <w:sz w:val="24"/>
        </w:rPr>
        <w:t xml:space="preserve"> </w:t>
      </w:r>
      <w:r>
        <w:rPr>
          <w:sz w:val="24"/>
        </w:rPr>
        <w:t>remotely</w:t>
      </w:r>
      <w:r>
        <w:rPr>
          <w:spacing w:val="-9"/>
          <w:sz w:val="24"/>
        </w:rPr>
        <w:t xml:space="preserve"> </w:t>
      </w:r>
      <w:r>
        <w:rPr>
          <w:sz w:val="24"/>
        </w:rPr>
        <w:t>from</w:t>
      </w:r>
      <w:r>
        <w:rPr>
          <w:spacing w:val="-4"/>
          <w:sz w:val="24"/>
        </w:rPr>
        <w:t xml:space="preserve"> </w:t>
      </w:r>
      <w:r>
        <w:rPr>
          <w:sz w:val="24"/>
        </w:rPr>
        <w:t>the</w:t>
      </w:r>
      <w:r>
        <w:rPr>
          <w:spacing w:val="-3"/>
          <w:sz w:val="24"/>
        </w:rPr>
        <w:t xml:space="preserve"> </w:t>
      </w:r>
      <w:r>
        <w:rPr>
          <w:sz w:val="24"/>
        </w:rPr>
        <w:t>GBSOC</w:t>
      </w:r>
      <w:r>
        <w:rPr>
          <w:spacing w:val="-4"/>
          <w:sz w:val="24"/>
        </w:rPr>
        <w:t xml:space="preserve"> </w:t>
      </w:r>
      <w:r>
        <w:rPr>
          <w:sz w:val="24"/>
        </w:rPr>
        <w:t>at</w:t>
      </w:r>
      <w:r>
        <w:rPr>
          <w:spacing w:val="-4"/>
          <w:sz w:val="24"/>
        </w:rPr>
        <w:t xml:space="preserve"> </w:t>
      </w:r>
      <w:r>
        <w:rPr>
          <w:sz w:val="24"/>
        </w:rPr>
        <w:t>a minimum of every 24-hour period.</w:t>
      </w:r>
    </w:p>
    <w:p w14:paraId="3B157A35" w14:textId="77777777" w:rsidR="004C0C63" w:rsidRDefault="00313ED4">
      <w:pPr>
        <w:pStyle w:val="ListParagraph"/>
        <w:numPr>
          <w:ilvl w:val="2"/>
          <w:numId w:val="25"/>
        </w:numPr>
        <w:tabs>
          <w:tab w:val="left" w:pos="1261"/>
        </w:tabs>
        <w:spacing w:before="121"/>
        <w:ind w:left="600" w:right="815" w:firstLine="0"/>
        <w:rPr>
          <w:sz w:val="24"/>
        </w:rPr>
      </w:pPr>
      <w:r>
        <w:rPr>
          <w:sz w:val="24"/>
        </w:rPr>
        <w:t>Provide GBS System Information Systems Security Officer (ISSO) support to the GBS Program</w:t>
      </w:r>
      <w:r>
        <w:rPr>
          <w:spacing w:val="-5"/>
          <w:sz w:val="24"/>
        </w:rPr>
        <w:t xml:space="preserve"> </w:t>
      </w:r>
      <w:r>
        <w:rPr>
          <w:sz w:val="24"/>
        </w:rPr>
        <w:t>Office</w:t>
      </w:r>
      <w:r>
        <w:rPr>
          <w:spacing w:val="-4"/>
          <w:sz w:val="24"/>
        </w:rPr>
        <w:t xml:space="preserve"> </w:t>
      </w:r>
      <w:r>
        <w:rPr>
          <w:sz w:val="24"/>
        </w:rPr>
        <w:t>ISSO,</w:t>
      </w:r>
      <w:r>
        <w:rPr>
          <w:spacing w:val="-4"/>
          <w:sz w:val="24"/>
        </w:rPr>
        <w:t xml:space="preserve"> </w:t>
      </w:r>
      <w:r>
        <w:rPr>
          <w:sz w:val="24"/>
        </w:rPr>
        <w:t>the</w:t>
      </w:r>
      <w:r>
        <w:rPr>
          <w:spacing w:val="-5"/>
          <w:sz w:val="24"/>
        </w:rPr>
        <w:t xml:space="preserve"> </w:t>
      </w:r>
      <w:r>
        <w:rPr>
          <w:sz w:val="24"/>
        </w:rPr>
        <w:t>GBS</w:t>
      </w:r>
      <w:r>
        <w:rPr>
          <w:spacing w:val="-4"/>
          <w:sz w:val="24"/>
        </w:rPr>
        <w:t xml:space="preserve"> </w:t>
      </w:r>
      <w:r>
        <w:rPr>
          <w:sz w:val="24"/>
        </w:rPr>
        <w:t>Program</w:t>
      </w:r>
      <w:r>
        <w:rPr>
          <w:spacing w:val="-5"/>
          <w:sz w:val="24"/>
        </w:rPr>
        <w:t xml:space="preserve"> </w:t>
      </w:r>
      <w:r>
        <w:rPr>
          <w:sz w:val="24"/>
        </w:rPr>
        <w:t>Office</w:t>
      </w:r>
      <w:r>
        <w:rPr>
          <w:spacing w:val="-4"/>
          <w:sz w:val="24"/>
        </w:rPr>
        <w:t xml:space="preserve"> </w:t>
      </w:r>
      <w:r>
        <w:rPr>
          <w:sz w:val="24"/>
        </w:rPr>
        <w:t>Information</w:t>
      </w:r>
      <w:r>
        <w:rPr>
          <w:spacing w:val="-1"/>
          <w:sz w:val="24"/>
        </w:rPr>
        <w:t xml:space="preserve"> </w:t>
      </w:r>
      <w:r>
        <w:rPr>
          <w:sz w:val="24"/>
        </w:rPr>
        <w:t>System</w:t>
      </w:r>
      <w:r>
        <w:rPr>
          <w:spacing w:val="-4"/>
          <w:sz w:val="24"/>
        </w:rPr>
        <w:t xml:space="preserve"> </w:t>
      </w:r>
      <w:r>
        <w:rPr>
          <w:sz w:val="24"/>
        </w:rPr>
        <w:t>Security</w:t>
      </w:r>
      <w:r>
        <w:rPr>
          <w:spacing w:val="-7"/>
          <w:sz w:val="24"/>
        </w:rPr>
        <w:t xml:space="preserve"> </w:t>
      </w:r>
      <w:r>
        <w:rPr>
          <w:sz w:val="24"/>
        </w:rPr>
        <w:t>Manager</w:t>
      </w:r>
      <w:r>
        <w:rPr>
          <w:spacing w:val="-3"/>
          <w:sz w:val="24"/>
        </w:rPr>
        <w:t xml:space="preserve"> </w:t>
      </w:r>
      <w:r>
        <w:rPr>
          <w:sz w:val="24"/>
        </w:rPr>
        <w:t>(ISSM), IAW AFI 17-130.</w:t>
      </w:r>
    </w:p>
    <w:p w14:paraId="41FE1C32" w14:textId="77777777" w:rsidR="004C0C63" w:rsidRDefault="00313ED4">
      <w:pPr>
        <w:pStyle w:val="ListParagraph"/>
        <w:numPr>
          <w:ilvl w:val="2"/>
          <w:numId w:val="25"/>
        </w:numPr>
        <w:tabs>
          <w:tab w:val="left" w:pos="1261"/>
        </w:tabs>
        <w:ind w:left="600" w:right="755" w:firstLine="0"/>
        <w:rPr>
          <w:sz w:val="24"/>
        </w:rPr>
      </w:pPr>
      <w:r>
        <w:rPr>
          <w:sz w:val="24"/>
        </w:rPr>
        <w:t>Collect and report operational metrics for the GBSOC area of responsibility (AOR), to include</w:t>
      </w:r>
      <w:r>
        <w:rPr>
          <w:spacing w:val="-5"/>
          <w:sz w:val="24"/>
        </w:rPr>
        <w:t xml:space="preserve"> </w:t>
      </w:r>
      <w:r>
        <w:rPr>
          <w:sz w:val="24"/>
        </w:rPr>
        <w:t>the</w:t>
      </w:r>
      <w:r>
        <w:rPr>
          <w:spacing w:val="-4"/>
          <w:sz w:val="24"/>
        </w:rPr>
        <w:t xml:space="preserve"> </w:t>
      </w:r>
      <w:r>
        <w:rPr>
          <w:sz w:val="24"/>
        </w:rPr>
        <w:t>GBS</w:t>
      </w:r>
      <w:r>
        <w:rPr>
          <w:spacing w:val="-4"/>
          <w:sz w:val="24"/>
        </w:rPr>
        <w:t xml:space="preserve"> </w:t>
      </w:r>
      <w:r>
        <w:rPr>
          <w:sz w:val="24"/>
        </w:rPr>
        <w:t>SBM,</w:t>
      </w:r>
      <w:r>
        <w:rPr>
          <w:spacing w:val="-4"/>
          <w:sz w:val="24"/>
        </w:rPr>
        <w:t xml:space="preserve"> </w:t>
      </w:r>
      <w:r>
        <w:rPr>
          <w:sz w:val="24"/>
        </w:rPr>
        <w:t>SBM</w:t>
      </w:r>
      <w:r>
        <w:rPr>
          <w:spacing w:val="-2"/>
          <w:sz w:val="24"/>
        </w:rPr>
        <w:t xml:space="preserve"> </w:t>
      </w:r>
      <w:r>
        <w:rPr>
          <w:sz w:val="24"/>
        </w:rPr>
        <w:t>Infrastructure,</w:t>
      </w:r>
      <w:r>
        <w:rPr>
          <w:spacing w:val="-4"/>
          <w:sz w:val="24"/>
        </w:rPr>
        <w:t xml:space="preserve"> </w:t>
      </w:r>
      <w:r>
        <w:rPr>
          <w:sz w:val="24"/>
        </w:rPr>
        <w:t>SBM</w:t>
      </w:r>
      <w:r>
        <w:rPr>
          <w:spacing w:val="-2"/>
          <w:sz w:val="24"/>
        </w:rPr>
        <w:t xml:space="preserve"> </w:t>
      </w:r>
      <w:r>
        <w:rPr>
          <w:sz w:val="24"/>
        </w:rPr>
        <w:t>MUE,</w:t>
      </w:r>
      <w:r>
        <w:rPr>
          <w:spacing w:val="-4"/>
          <w:sz w:val="24"/>
        </w:rPr>
        <w:t xml:space="preserve"> </w:t>
      </w:r>
      <w:r>
        <w:rPr>
          <w:sz w:val="24"/>
        </w:rPr>
        <w:t>GBS</w:t>
      </w:r>
      <w:r>
        <w:rPr>
          <w:spacing w:val="-4"/>
          <w:sz w:val="24"/>
        </w:rPr>
        <w:t xml:space="preserve"> </w:t>
      </w:r>
      <w:r>
        <w:rPr>
          <w:sz w:val="24"/>
        </w:rPr>
        <w:t>transport</w:t>
      </w:r>
      <w:r>
        <w:rPr>
          <w:spacing w:val="-4"/>
          <w:sz w:val="24"/>
        </w:rPr>
        <w:t xml:space="preserve"> </w:t>
      </w:r>
      <w:r>
        <w:rPr>
          <w:sz w:val="24"/>
        </w:rPr>
        <w:t>system,</w:t>
      </w:r>
      <w:r>
        <w:rPr>
          <w:spacing w:val="-4"/>
          <w:sz w:val="24"/>
        </w:rPr>
        <w:t xml:space="preserve"> </w:t>
      </w:r>
      <w:r>
        <w:rPr>
          <w:sz w:val="24"/>
        </w:rPr>
        <w:t>and</w:t>
      </w:r>
      <w:r>
        <w:rPr>
          <w:spacing w:val="-4"/>
          <w:sz w:val="24"/>
        </w:rPr>
        <w:t xml:space="preserve"> </w:t>
      </w:r>
      <w:r>
        <w:rPr>
          <w:sz w:val="24"/>
        </w:rPr>
        <w:t>GBSOC,</w:t>
      </w:r>
      <w:r>
        <w:rPr>
          <w:spacing w:val="-4"/>
          <w:sz w:val="24"/>
        </w:rPr>
        <w:t xml:space="preserve"> </w:t>
      </w:r>
      <w:r>
        <w:rPr>
          <w:sz w:val="24"/>
        </w:rPr>
        <w:t>in the monthly status report (CDRL A201 - GBS Monthly Status Report).</w:t>
      </w:r>
    </w:p>
    <w:p w14:paraId="4C8C74F1" w14:textId="77777777" w:rsidR="004C0C63" w:rsidRDefault="00313ED4">
      <w:pPr>
        <w:pStyle w:val="Heading1"/>
        <w:ind w:left="600"/>
      </w:pPr>
      <w:r>
        <w:t>CDRL</w:t>
      </w:r>
      <w:r>
        <w:rPr>
          <w:spacing w:val="-4"/>
        </w:rPr>
        <w:t xml:space="preserve"> </w:t>
      </w:r>
      <w:r>
        <w:t>A201</w:t>
      </w:r>
      <w:r>
        <w:rPr>
          <w:spacing w:val="-5"/>
        </w:rPr>
        <w:t xml:space="preserve"> </w:t>
      </w:r>
      <w:r>
        <w:t>–</w:t>
      </w:r>
      <w:r>
        <w:rPr>
          <w:spacing w:val="-4"/>
        </w:rPr>
        <w:t xml:space="preserve"> </w:t>
      </w:r>
      <w:r>
        <w:t>GBS</w:t>
      </w:r>
      <w:r>
        <w:rPr>
          <w:spacing w:val="-4"/>
        </w:rPr>
        <w:t xml:space="preserve"> </w:t>
      </w:r>
      <w:r>
        <w:t>Monthly</w:t>
      </w:r>
      <w:r>
        <w:rPr>
          <w:spacing w:val="-4"/>
        </w:rPr>
        <w:t xml:space="preserve"> </w:t>
      </w:r>
      <w:r>
        <w:t>Status</w:t>
      </w:r>
      <w:r>
        <w:rPr>
          <w:spacing w:val="-3"/>
        </w:rPr>
        <w:t xml:space="preserve"> </w:t>
      </w:r>
      <w:r>
        <w:rPr>
          <w:spacing w:val="-2"/>
        </w:rPr>
        <w:t>Report</w:t>
      </w:r>
    </w:p>
    <w:p w14:paraId="436F2608" w14:textId="77777777" w:rsidR="004C0C63" w:rsidRDefault="004C0C63">
      <w:pPr>
        <w:sectPr w:rsidR="004C0C63" w:rsidSect="001616DB">
          <w:pgSz w:w="12240" w:h="15840"/>
          <w:pgMar w:top="1360" w:right="820" w:bottom="1020" w:left="840" w:header="0" w:footer="830" w:gutter="0"/>
          <w:cols w:space="720"/>
        </w:sectPr>
      </w:pPr>
    </w:p>
    <w:p w14:paraId="1A12CAA3" w14:textId="77777777" w:rsidR="004C0C63" w:rsidRDefault="00313ED4">
      <w:pPr>
        <w:pStyle w:val="Heading1"/>
        <w:numPr>
          <w:ilvl w:val="1"/>
          <w:numId w:val="25"/>
        </w:numPr>
        <w:tabs>
          <w:tab w:val="left" w:pos="961"/>
        </w:tabs>
        <w:spacing w:before="79"/>
        <w:ind w:hanging="361"/>
      </w:pPr>
      <w:bookmarkStart w:id="21" w:name="_bookmark21"/>
      <w:bookmarkEnd w:id="21"/>
      <w:r>
        <w:lastRenderedPageBreak/>
        <w:t>System</w:t>
      </w:r>
      <w:r>
        <w:rPr>
          <w:spacing w:val="-12"/>
        </w:rPr>
        <w:t xml:space="preserve"> </w:t>
      </w:r>
      <w:r>
        <w:rPr>
          <w:spacing w:val="-2"/>
        </w:rPr>
        <w:t>Administration</w:t>
      </w:r>
    </w:p>
    <w:p w14:paraId="5DF49EDD" w14:textId="77777777" w:rsidR="004C0C63" w:rsidRDefault="00313ED4">
      <w:pPr>
        <w:pStyle w:val="ListParagraph"/>
        <w:numPr>
          <w:ilvl w:val="2"/>
          <w:numId w:val="25"/>
        </w:numPr>
        <w:tabs>
          <w:tab w:val="left" w:pos="1141"/>
        </w:tabs>
        <w:spacing w:before="115"/>
        <w:ind w:left="600" w:right="710" w:firstLine="0"/>
        <w:rPr>
          <w:sz w:val="24"/>
        </w:rPr>
      </w:pPr>
      <w:r>
        <w:rPr>
          <w:sz w:val="24"/>
        </w:rPr>
        <w:t>Provide</w:t>
      </w:r>
      <w:r>
        <w:rPr>
          <w:spacing w:val="-6"/>
          <w:sz w:val="24"/>
        </w:rPr>
        <w:t xml:space="preserve"> </w:t>
      </w:r>
      <w:r>
        <w:rPr>
          <w:sz w:val="24"/>
        </w:rPr>
        <w:t>system</w:t>
      </w:r>
      <w:r>
        <w:rPr>
          <w:spacing w:val="-5"/>
          <w:sz w:val="24"/>
        </w:rPr>
        <w:t xml:space="preserve"> </w:t>
      </w:r>
      <w:r>
        <w:rPr>
          <w:sz w:val="24"/>
        </w:rPr>
        <w:t>administration</w:t>
      </w:r>
      <w:r>
        <w:rPr>
          <w:spacing w:val="-5"/>
          <w:sz w:val="24"/>
        </w:rPr>
        <w:t xml:space="preserve"> </w:t>
      </w:r>
      <w:r>
        <w:rPr>
          <w:sz w:val="24"/>
        </w:rPr>
        <w:t>GBS</w:t>
      </w:r>
      <w:r>
        <w:rPr>
          <w:spacing w:val="-5"/>
          <w:sz w:val="24"/>
        </w:rPr>
        <w:t xml:space="preserve"> </w:t>
      </w:r>
      <w:r>
        <w:rPr>
          <w:sz w:val="24"/>
        </w:rPr>
        <w:t>servers,</w:t>
      </w:r>
      <w:r>
        <w:rPr>
          <w:spacing w:val="-5"/>
          <w:sz w:val="24"/>
        </w:rPr>
        <w:t xml:space="preserve"> </w:t>
      </w:r>
      <w:r>
        <w:rPr>
          <w:sz w:val="24"/>
        </w:rPr>
        <w:t>databases,</w:t>
      </w:r>
      <w:r>
        <w:rPr>
          <w:spacing w:val="-3"/>
          <w:sz w:val="24"/>
        </w:rPr>
        <w:t xml:space="preserve"> </w:t>
      </w:r>
      <w:r>
        <w:rPr>
          <w:sz w:val="24"/>
        </w:rPr>
        <w:t>and</w:t>
      </w:r>
      <w:r>
        <w:rPr>
          <w:spacing w:val="-5"/>
          <w:sz w:val="24"/>
        </w:rPr>
        <w:t xml:space="preserve"> </w:t>
      </w:r>
      <w:r>
        <w:rPr>
          <w:sz w:val="24"/>
        </w:rPr>
        <w:t>applications</w:t>
      </w:r>
      <w:r>
        <w:rPr>
          <w:spacing w:val="-5"/>
          <w:sz w:val="24"/>
        </w:rPr>
        <w:t xml:space="preserve"> </w:t>
      </w:r>
      <w:r>
        <w:rPr>
          <w:sz w:val="24"/>
        </w:rPr>
        <w:t>under</w:t>
      </w:r>
      <w:r>
        <w:rPr>
          <w:spacing w:val="-5"/>
          <w:sz w:val="24"/>
        </w:rPr>
        <w:t xml:space="preserve"> </w:t>
      </w:r>
      <w:r>
        <w:rPr>
          <w:sz w:val="24"/>
        </w:rPr>
        <w:t>the</w:t>
      </w:r>
      <w:r>
        <w:rPr>
          <w:spacing w:val="-6"/>
          <w:sz w:val="24"/>
        </w:rPr>
        <w:t xml:space="preserve"> </w:t>
      </w:r>
      <w:r>
        <w:rPr>
          <w:sz w:val="24"/>
        </w:rPr>
        <w:t>GBSOC area of responsibility.</w:t>
      </w:r>
    </w:p>
    <w:p w14:paraId="0C7F6159" w14:textId="77777777" w:rsidR="004C0C63" w:rsidRDefault="00313ED4">
      <w:pPr>
        <w:pStyle w:val="ListParagraph"/>
        <w:numPr>
          <w:ilvl w:val="2"/>
          <w:numId w:val="25"/>
        </w:numPr>
        <w:tabs>
          <w:tab w:val="left" w:pos="1141"/>
        </w:tabs>
        <w:spacing w:before="121"/>
        <w:ind w:left="600" w:right="665" w:firstLine="0"/>
        <w:rPr>
          <w:sz w:val="24"/>
        </w:rPr>
      </w:pPr>
      <w:r>
        <w:rPr>
          <w:sz w:val="24"/>
        </w:rPr>
        <w:t>Perform</w:t>
      </w:r>
      <w:r>
        <w:rPr>
          <w:spacing w:val="-5"/>
          <w:sz w:val="24"/>
        </w:rPr>
        <w:t xml:space="preserve"> </w:t>
      </w:r>
      <w:r>
        <w:rPr>
          <w:sz w:val="24"/>
        </w:rPr>
        <w:t>equipment</w:t>
      </w:r>
      <w:r>
        <w:rPr>
          <w:spacing w:val="-3"/>
          <w:sz w:val="24"/>
        </w:rPr>
        <w:t xml:space="preserve"> </w:t>
      </w:r>
      <w:r>
        <w:rPr>
          <w:sz w:val="24"/>
        </w:rPr>
        <w:t>and</w:t>
      </w:r>
      <w:r>
        <w:rPr>
          <w:spacing w:val="-5"/>
          <w:sz w:val="24"/>
        </w:rPr>
        <w:t xml:space="preserve"> </w:t>
      </w:r>
      <w:r>
        <w:rPr>
          <w:sz w:val="24"/>
        </w:rPr>
        <w:t>application</w:t>
      </w:r>
      <w:r>
        <w:rPr>
          <w:spacing w:val="-5"/>
          <w:sz w:val="24"/>
        </w:rPr>
        <w:t xml:space="preserve"> </w:t>
      </w:r>
      <w:r>
        <w:rPr>
          <w:sz w:val="24"/>
        </w:rPr>
        <w:t>administration</w:t>
      </w:r>
      <w:r>
        <w:rPr>
          <w:spacing w:val="-6"/>
          <w:sz w:val="24"/>
        </w:rPr>
        <w:t xml:space="preserve"> </w:t>
      </w:r>
      <w:r>
        <w:rPr>
          <w:sz w:val="24"/>
        </w:rPr>
        <w:t>on</w:t>
      </w:r>
      <w:r>
        <w:rPr>
          <w:spacing w:val="-6"/>
          <w:sz w:val="24"/>
        </w:rPr>
        <w:t xml:space="preserve"> </w:t>
      </w:r>
      <w:r>
        <w:rPr>
          <w:sz w:val="24"/>
        </w:rPr>
        <w:t>SBM</w:t>
      </w:r>
      <w:r>
        <w:rPr>
          <w:spacing w:val="-5"/>
          <w:sz w:val="24"/>
        </w:rPr>
        <w:t xml:space="preserve"> </w:t>
      </w:r>
      <w:r>
        <w:rPr>
          <w:sz w:val="24"/>
        </w:rPr>
        <w:t>Virtual</w:t>
      </w:r>
      <w:r>
        <w:rPr>
          <w:spacing w:val="-5"/>
          <w:sz w:val="24"/>
        </w:rPr>
        <w:t xml:space="preserve"> </w:t>
      </w:r>
      <w:r>
        <w:rPr>
          <w:sz w:val="24"/>
        </w:rPr>
        <w:t>Operating</w:t>
      </w:r>
      <w:r>
        <w:rPr>
          <w:spacing w:val="-8"/>
          <w:sz w:val="24"/>
        </w:rPr>
        <w:t xml:space="preserve"> </w:t>
      </w:r>
      <w:r>
        <w:rPr>
          <w:sz w:val="24"/>
        </w:rPr>
        <w:t>Environment (VOE) servers and SBM MUE.</w:t>
      </w:r>
    </w:p>
    <w:p w14:paraId="0DC65DBD" w14:textId="77777777" w:rsidR="004C0C63" w:rsidRDefault="00313ED4">
      <w:pPr>
        <w:pStyle w:val="ListParagraph"/>
        <w:numPr>
          <w:ilvl w:val="2"/>
          <w:numId w:val="25"/>
        </w:numPr>
        <w:tabs>
          <w:tab w:val="left" w:pos="1141"/>
        </w:tabs>
        <w:ind w:left="600" w:right="907" w:firstLine="0"/>
        <w:rPr>
          <w:sz w:val="24"/>
        </w:rPr>
      </w:pPr>
      <w:r>
        <w:rPr>
          <w:sz w:val="24"/>
        </w:rPr>
        <w:t>Perform</w:t>
      </w:r>
      <w:r>
        <w:rPr>
          <w:spacing w:val="-5"/>
          <w:sz w:val="24"/>
        </w:rPr>
        <w:t xml:space="preserve"> </w:t>
      </w:r>
      <w:r>
        <w:rPr>
          <w:sz w:val="24"/>
        </w:rPr>
        <w:t>privileged</w:t>
      </w:r>
      <w:r>
        <w:rPr>
          <w:spacing w:val="-3"/>
          <w:sz w:val="24"/>
        </w:rPr>
        <w:t xml:space="preserve"> </w:t>
      </w:r>
      <w:r>
        <w:rPr>
          <w:sz w:val="24"/>
        </w:rPr>
        <w:t>and</w:t>
      </w:r>
      <w:r>
        <w:rPr>
          <w:spacing w:val="-5"/>
          <w:sz w:val="24"/>
        </w:rPr>
        <w:t xml:space="preserve"> </w:t>
      </w:r>
      <w:r>
        <w:rPr>
          <w:sz w:val="24"/>
        </w:rPr>
        <w:t>authorized</w:t>
      </w:r>
      <w:r>
        <w:rPr>
          <w:spacing w:val="-5"/>
          <w:sz w:val="24"/>
        </w:rPr>
        <w:t xml:space="preserve"> </w:t>
      </w:r>
      <w:r>
        <w:rPr>
          <w:sz w:val="24"/>
        </w:rPr>
        <w:t>user</w:t>
      </w:r>
      <w:r>
        <w:rPr>
          <w:spacing w:val="-5"/>
          <w:sz w:val="24"/>
        </w:rPr>
        <w:t xml:space="preserve"> </w:t>
      </w:r>
      <w:r>
        <w:rPr>
          <w:sz w:val="24"/>
        </w:rPr>
        <w:t>account</w:t>
      </w:r>
      <w:r>
        <w:rPr>
          <w:spacing w:val="-5"/>
          <w:sz w:val="24"/>
        </w:rPr>
        <w:t xml:space="preserve"> </w:t>
      </w:r>
      <w:r>
        <w:rPr>
          <w:sz w:val="24"/>
        </w:rPr>
        <w:t>management</w:t>
      </w:r>
      <w:r>
        <w:rPr>
          <w:spacing w:val="-5"/>
          <w:sz w:val="24"/>
        </w:rPr>
        <w:t xml:space="preserve"> </w:t>
      </w:r>
      <w:r>
        <w:rPr>
          <w:sz w:val="24"/>
        </w:rPr>
        <w:t>(create,</w:t>
      </w:r>
      <w:r>
        <w:rPr>
          <w:spacing w:val="-3"/>
          <w:sz w:val="24"/>
        </w:rPr>
        <w:t xml:space="preserve"> </w:t>
      </w:r>
      <w:r>
        <w:rPr>
          <w:sz w:val="24"/>
        </w:rPr>
        <w:t>modify,</w:t>
      </w:r>
      <w:r>
        <w:rPr>
          <w:spacing w:val="-5"/>
          <w:sz w:val="24"/>
        </w:rPr>
        <w:t xml:space="preserve"> </w:t>
      </w:r>
      <w:r>
        <w:rPr>
          <w:sz w:val="24"/>
        </w:rPr>
        <w:t>delete,</w:t>
      </w:r>
      <w:r>
        <w:rPr>
          <w:spacing w:val="-5"/>
          <w:sz w:val="24"/>
        </w:rPr>
        <w:t xml:space="preserve"> </w:t>
      </w:r>
      <w:r>
        <w:rPr>
          <w:sz w:val="24"/>
        </w:rPr>
        <w:t>and set access privileges) for:</w:t>
      </w:r>
    </w:p>
    <w:p w14:paraId="0E06DD4D" w14:textId="77777777" w:rsidR="004C0C63" w:rsidRDefault="00313ED4">
      <w:pPr>
        <w:pStyle w:val="ListParagraph"/>
        <w:numPr>
          <w:ilvl w:val="2"/>
          <w:numId w:val="25"/>
        </w:numPr>
        <w:tabs>
          <w:tab w:val="left" w:pos="1141"/>
        </w:tabs>
        <w:ind w:hanging="541"/>
        <w:rPr>
          <w:sz w:val="24"/>
        </w:rPr>
      </w:pPr>
      <w:r>
        <w:rPr>
          <w:sz w:val="24"/>
        </w:rPr>
        <w:t>User</w:t>
      </w:r>
      <w:r>
        <w:rPr>
          <w:spacing w:val="-5"/>
          <w:sz w:val="24"/>
        </w:rPr>
        <w:t xml:space="preserve"> </w:t>
      </w:r>
      <w:r>
        <w:rPr>
          <w:sz w:val="24"/>
        </w:rPr>
        <w:t>access</w:t>
      </w:r>
      <w:r>
        <w:rPr>
          <w:spacing w:val="-4"/>
          <w:sz w:val="24"/>
        </w:rPr>
        <w:t xml:space="preserve"> </w:t>
      </w:r>
      <w:r>
        <w:rPr>
          <w:sz w:val="24"/>
        </w:rPr>
        <w:t>to</w:t>
      </w:r>
      <w:r>
        <w:rPr>
          <w:spacing w:val="-5"/>
          <w:sz w:val="24"/>
        </w:rPr>
        <w:t xml:space="preserve"> </w:t>
      </w:r>
      <w:r>
        <w:rPr>
          <w:sz w:val="24"/>
        </w:rPr>
        <w:t>SBM</w:t>
      </w:r>
      <w:r>
        <w:rPr>
          <w:spacing w:val="-4"/>
          <w:sz w:val="24"/>
        </w:rPr>
        <w:t xml:space="preserve"> </w:t>
      </w:r>
      <w:r>
        <w:rPr>
          <w:sz w:val="24"/>
        </w:rPr>
        <w:t>Application</w:t>
      </w:r>
      <w:r>
        <w:rPr>
          <w:spacing w:val="-4"/>
          <w:sz w:val="24"/>
        </w:rPr>
        <w:t xml:space="preserve"> </w:t>
      </w:r>
      <w:r>
        <w:rPr>
          <w:sz w:val="24"/>
        </w:rPr>
        <w:t>web-based</w:t>
      </w:r>
      <w:r>
        <w:rPr>
          <w:spacing w:val="-4"/>
          <w:sz w:val="24"/>
        </w:rPr>
        <w:t xml:space="preserve"> </w:t>
      </w:r>
      <w:r>
        <w:rPr>
          <w:spacing w:val="-2"/>
          <w:sz w:val="24"/>
        </w:rPr>
        <w:t>interface.</w:t>
      </w:r>
    </w:p>
    <w:p w14:paraId="38648AF2" w14:textId="77777777" w:rsidR="004C0C63" w:rsidRDefault="00313ED4">
      <w:pPr>
        <w:pStyle w:val="ListParagraph"/>
        <w:numPr>
          <w:ilvl w:val="2"/>
          <w:numId w:val="25"/>
        </w:numPr>
        <w:tabs>
          <w:tab w:val="left" w:pos="1141"/>
        </w:tabs>
        <w:ind w:hanging="541"/>
        <w:rPr>
          <w:sz w:val="24"/>
        </w:rPr>
      </w:pPr>
      <w:r>
        <w:rPr>
          <w:sz w:val="24"/>
        </w:rPr>
        <w:t>User</w:t>
      </w:r>
      <w:r>
        <w:rPr>
          <w:spacing w:val="-4"/>
          <w:sz w:val="24"/>
        </w:rPr>
        <w:t xml:space="preserve"> </w:t>
      </w:r>
      <w:r>
        <w:rPr>
          <w:sz w:val="24"/>
        </w:rPr>
        <w:t>non-login</w:t>
      </w:r>
      <w:r>
        <w:rPr>
          <w:spacing w:val="-4"/>
          <w:sz w:val="24"/>
        </w:rPr>
        <w:t xml:space="preserve"> </w:t>
      </w:r>
      <w:r>
        <w:rPr>
          <w:sz w:val="24"/>
        </w:rPr>
        <w:t>SBM</w:t>
      </w:r>
      <w:r>
        <w:rPr>
          <w:spacing w:val="-4"/>
          <w:sz w:val="24"/>
        </w:rPr>
        <w:t xml:space="preserve"> </w:t>
      </w:r>
      <w:r>
        <w:rPr>
          <w:sz w:val="24"/>
        </w:rPr>
        <w:t>accounts</w:t>
      </w:r>
      <w:r>
        <w:rPr>
          <w:spacing w:val="-3"/>
          <w:sz w:val="24"/>
        </w:rPr>
        <w:t xml:space="preserve"> </w:t>
      </w:r>
      <w:r>
        <w:rPr>
          <w:sz w:val="24"/>
        </w:rPr>
        <w:t>for</w:t>
      </w:r>
      <w:r>
        <w:rPr>
          <w:spacing w:val="-4"/>
          <w:sz w:val="24"/>
        </w:rPr>
        <w:t xml:space="preserve"> </w:t>
      </w:r>
      <w:r>
        <w:rPr>
          <w:sz w:val="24"/>
        </w:rPr>
        <w:t>content</w:t>
      </w:r>
      <w:r>
        <w:rPr>
          <w:spacing w:val="-3"/>
          <w:sz w:val="24"/>
        </w:rPr>
        <w:t xml:space="preserve"> </w:t>
      </w:r>
      <w:r>
        <w:rPr>
          <w:sz w:val="24"/>
        </w:rPr>
        <w:t>provider</w:t>
      </w:r>
      <w:r>
        <w:rPr>
          <w:spacing w:val="-4"/>
          <w:sz w:val="24"/>
        </w:rPr>
        <w:t xml:space="preserve"> </w:t>
      </w:r>
      <w:r>
        <w:rPr>
          <w:sz w:val="24"/>
        </w:rPr>
        <w:t>file</w:t>
      </w:r>
      <w:r>
        <w:rPr>
          <w:spacing w:val="-4"/>
          <w:sz w:val="24"/>
        </w:rPr>
        <w:t xml:space="preserve"> </w:t>
      </w:r>
      <w:r>
        <w:rPr>
          <w:spacing w:val="-2"/>
          <w:sz w:val="24"/>
        </w:rPr>
        <w:t>ingest.</w:t>
      </w:r>
    </w:p>
    <w:p w14:paraId="043333B2" w14:textId="77777777" w:rsidR="004C0C63" w:rsidRDefault="00313ED4">
      <w:pPr>
        <w:pStyle w:val="ListParagraph"/>
        <w:numPr>
          <w:ilvl w:val="2"/>
          <w:numId w:val="25"/>
        </w:numPr>
        <w:tabs>
          <w:tab w:val="left" w:pos="1141"/>
        </w:tabs>
        <w:ind w:hanging="541"/>
        <w:rPr>
          <w:sz w:val="24"/>
        </w:rPr>
      </w:pPr>
      <w:r>
        <w:rPr>
          <w:sz w:val="24"/>
        </w:rPr>
        <w:t>SBM</w:t>
      </w:r>
      <w:r>
        <w:rPr>
          <w:spacing w:val="-8"/>
          <w:sz w:val="24"/>
        </w:rPr>
        <w:t xml:space="preserve"> </w:t>
      </w:r>
      <w:r>
        <w:rPr>
          <w:sz w:val="24"/>
        </w:rPr>
        <w:t>VOE</w:t>
      </w:r>
      <w:r>
        <w:rPr>
          <w:spacing w:val="-8"/>
          <w:sz w:val="24"/>
        </w:rPr>
        <w:t xml:space="preserve"> </w:t>
      </w:r>
      <w:r>
        <w:rPr>
          <w:sz w:val="24"/>
        </w:rPr>
        <w:t>administrator</w:t>
      </w:r>
      <w:r>
        <w:rPr>
          <w:spacing w:val="-8"/>
          <w:sz w:val="24"/>
        </w:rPr>
        <w:t xml:space="preserve"> </w:t>
      </w:r>
      <w:r>
        <w:rPr>
          <w:sz w:val="24"/>
        </w:rPr>
        <w:t>privileged</w:t>
      </w:r>
      <w:r>
        <w:rPr>
          <w:spacing w:val="-9"/>
          <w:sz w:val="24"/>
        </w:rPr>
        <w:t xml:space="preserve"> </w:t>
      </w:r>
      <w:r>
        <w:rPr>
          <w:sz w:val="24"/>
        </w:rPr>
        <w:t>user</w:t>
      </w:r>
      <w:r>
        <w:rPr>
          <w:spacing w:val="-8"/>
          <w:sz w:val="24"/>
        </w:rPr>
        <w:t xml:space="preserve"> </w:t>
      </w:r>
      <w:r>
        <w:rPr>
          <w:sz w:val="24"/>
        </w:rPr>
        <w:t>service</w:t>
      </w:r>
      <w:r>
        <w:rPr>
          <w:spacing w:val="-10"/>
          <w:sz w:val="24"/>
        </w:rPr>
        <w:t xml:space="preserve"> </w:t>
      </w:r>
      <w:r>
        <w:rPr>
          <w:spacing w:val="-2"/>
          <w:sz w:val="24"/>
        </w:rPr>
        <w:t>accounts.</w:t>
      </w:r>
    </w:p>
    <w:p w14:paraId="3B52D59B" w14:textId="77777777" w:rsidR="004C0C63" w:rsidRDefault="00313ED4">
      <w:pPr>
        <w:pStyle w:val="ListParagraph"/>
        <w:numPr>
          <w:ilvl w:val="2"/>
          <w:numId w:val="25"/>
        </w:numPr>
        <w:tabs>
          <w:tab w:val="left" w:pos="1141"/>
        </w:tabs>
        <w:ind w:hanging="541"/>
        <w:rPr>
          <w:sz w:val="24"/>
        </w:rPr>
      </w:pPr>
      <w:r>
        <w:rPr>
          <w:sz w:val="24"/>
        </w:rPr>
        <w:t>Administrator</w:t>
      </w:r>
      <w:r>
        <w:rPr>
          <w:spacing w:val="-5"/>
          <w:sz w:val="24"/>
        </w:rPr>
        <w:t xml:space="preserve"> </w:t>
      </w:r>
      <w:r>
        <w:rPr>
          <w:sz w:val="24"/>
        </w:rPr>
        <w:t>accounts</w:t>
      </w:r>
      <w:r>
        <w:rPr>
          <w:spacing w:val="-4"/>
          <w:sz w:val="24"/>
        </w:rPr>
        <w:t xml:space="preserve"> </w:t>
      </w:r>
      <w:r>
        <w:rPr>
          <w:sz w:val="24"/>
        </w:rPr>
        <w:t>for</w:t>
      </w:r>
      <w:r>
        <w:rPr>
          <w:spacing w:val="-5"/>
          <w:sz w:val="24"/>
        </w:rPr>
        <w:t xml:space="preserve"> </w:t>
      </w:r>
      <w:r>
        <w:rPr>
          <w:sz w:val="24"/>
        </w:rPr>
        <w:t>SBM</w:t>
      </w:r>
      <w:r>
        <w:rPr>
          <w:spacing w:val="-3"/>
          <w:sz w:val="24"/>
        </w:rPr>
        <w:t xml:space="preserve"> </w:t>
      </w:r>
      <w:r>
        <w:rPr>
          <w:sz w:val="24"/>
        </w:rPr>
        <w:t>MUE</w:t>
      </w:r>
      <w:r>
        <w:rPr>
          <w:spacing w:val="-4"/>
          <w:sz w:val="24"/>
        </w:rPr>
        <w:t xml:space="preserve"> </w:t>
      </w:r>
      <w:r>
        <w:rPr>
          <w:sz w:val="24"/>
        </w:rPr>
        <w:t>managed</w:t>
      </w:r>
      <w:r>
        <w:rPr>
          <w:spacing w:val="-4"/>
          <w:sz w:val="24"/>
        </w:rPr>
        <w:t xml:space="preserve"> </w:t>
      </w:r>
      <w:r>
        <w:rPr>
          <w:sz w:val="24"/>
        </w:rPr>
        <w:t>by</w:t>
      </w:r>
      <w:r>
        <w:rPr>
          <w:spacing w:val="-8"/>
          <w:sz w:val="24"/>
        </w:rPr>
        <w:t xml:space="preserve"> </w:t>
      </w:r>
      <w:r>
        <w:rPr>
          <w:sz w:val="24"/>
        </w:rPr>
        <w:t>the</w:t>
      </w:r>
      <w:r>
        <w:rPr>
          <w:spacing w:val="-3"/>
          <w:sz w:val="24"/>
        </w:rPr>
        <w:t xml:space="preserve"> </w:t>
      </w:r>
      <w:r>
        <w:rPr>
          <w:spacing w:val="-2"/>
          <w:sz w:val="24"/>
        </w:rPr>
        <w:t>GBSOC.</w:t>
      </w:r>
    </w:p>
    <w:p w14:paraId="73D98002" w14:textId="77777777" w:rsidR="004C0C63" w:rsidRDefault="00313ED4">
      <w:pPr>
        <w:pStyle w:val="ListParagraph"/>
        <w:numPr>
          <w:ilvl w:val="2"/>
          <w:numId w:val="25"/>
        </w:numPr>
        <w:tabs>
          <w:tab w:val="left" w:pos="1141"/>
        </w:tabs>
        <w:ind w:left="600" w:right="1288" w:firstLine="0"/>
        <w:rPr>
          <w:sz w:val="24"/>
        </w:rPr>
      </w:pPr>
      <w:r>
        <w:rPr>
          <w:sz w:val="24"/>
        </w:rPr>
        <w:t>Maintain</w:t>
      </w:r>
      <w:r>
        <w:rPr>
          <w:spacing w:val="-4"/>
          <w:sz w:val="24"/>
        </w:rPr>
        <w:t xml:space="preserve"> </w:t>
      </w:r>
      <w:r>
        <w:rPr>
          <w:sz w:val="24"/>
        </w:rPr>
        <w:t>user</w:t>
      </w:r>
      <w:r>
        <w:rPr>
          <w:spacing w:val="-5"/>
          <w:sz w:val="24"/>
        </w:rPr>
        <w:t xml:space="preserve"> </w:t>
      </w:r>
      <w:r>
        <w:rPr>
          <w:sz w:val="24"/>
        </w:rPr>
        <w:t>accounts</w:t>
      </w:r>
      <w:r>
        <w:rPr>
          <w:spacing w:val="-4"/>
          <w:sz w:val="24"/>
        </w:rPr>
        <w:t xml:space="preserve"> </w:t>
      </w:r>
      <w:r>
        <w:rPr>
          <w:sz w:val="24"/>
        </w:rPr>
        <w:t>and</w:t>
      </w:r>
      <w:r>
        <w:rPr>
          <w:spacing w:val="-4"/>
          <w:sz w:val="24"/>
        </w:rPr>
        <w:t xml:space="preserve"> </w:t>
      </w:r>
      <w:r>
        <w:rPr>
          <w:sz w:val="24"/>
        </w:rPr>
        <w:t>access</w:t>
      </w:r>
      <w:r>
        <w:rPr>
          <w:spacing w:val="-4"/>
          <w:sz w:val="24"/>
        </w:rPr>
        <w:t xml:space="preserve"> </w:t>
      </w:r>
      <w:r>
        <w:rPr>
          <w:sz w:val="24"/>
        </w:rPr>
        <w:t>for</w:t>
      </w:r>
      <w:r>
        <w:rPr>
          <w:spacing w:val="-3"/>
          <w:sz w:val="24"/>
        </w:rPr>
        <w:t xml:space="preserve"> </w:t>
      </w:r>
      <w:r>
        <w:rPr>
          <w:sz w:val="24"/>
        </w:rPr>
        <w:t>Information</w:t>
      </w:r>
      <w:r>
        <w:rPr>
          <w:spacing w:val="-4"/>
          <w:sz w:val="24"/>
        </w:rPr>
        <w:t xml:space="preserve"> </w:t>
      </w:r>
      <w:r>
        <w:rPr>
          <w:sz w:val="24"/>
        </w:rPr>
        <w:t>Technology</w:t>
      </w:r>
      <w:r>
        <w:rPr>
          <w:spacing w:val="-9"/>
          <w:sz w:val="24"/>
        </w:rPr>
        <w:t xml:space="preserve"> </w:t>
      </w:r>
      <w:r>
        <w:rPr>
          <w:sz w:val="24"/>
        </w:rPr>
        <w:t>Service</w:t>
      </w:r>
      <w:r>
        <w:rPr>
          <w:spacing w:val="-5"/>
          <w:sz w:val="24"/>
        </w:rPr>
        <w:t xml:space="preserve"> </w:t>
      </w:r>
      <w:r>
        <w:rPr>
          <w:sz w:val="24"/>
        </w:rPr>
        <w:t>Management (ITSM) system (currently remedy), and other GBSOC support systems.</w:t>
      </w:r>
    </w:p>
    <w:p w14:paraId="7A10D1B9" w14:textId="77777777" w:rsidR="004C0C63" w:rsidRDefault="00313ED4">
      <w:pPr>
        <w:pStyle w:val="ListParagraph"/>
        <w:numPr>
          <w:ilvl w:val="2"/>
          <w:numId w:val="25"/>
        </w:numPr>
        <w:tabs>
          <w:tab w:val="left" w:pos="1141"/>
        </w:tabs>
        <w:ind w:left="600" w:right="1547" w:firstLine="0"/>
        <w:rPr>
          <w:sz w:val="24"/>
        </w:rPr>
      </w:pPr>
      <w:r>
        <w:rPr>
          <w:sz w:val="24"/>
        </w:rPr>
        <w:t>Maintain</w:t>
      </w:r>
      <w:r>
        <w:rPr>
          <w:spacing w:val="-4"/>
          <w:sz w:val="24"/>
        </w:rPr>
        <w:t xml:space="preserve"> </w:t>
      </w:r>
      <w:r>
        <w:rPr>
          <w:sz w:val="24"/>
        </w:rPr>
        <w:t>and</w:t>
      </w:r>
      <w:r>
        <w:rPr>
          <w:spacing w:val="-4"/>
          <w:sz w:val="24"/>
        </w:rPr>
        <w:t xml:space="preserve"> </w:t>
      </w:r>
      <w:r>
        <w:rPr>
          <w:sz w:val="24"/>
        </w:rPr>
        <w:t>perform</w:t>
      </w:r>
      <w:r>
        <w:rPr>
          <w:spacing w:val="-4"/>
          <w:sz w:val="24"/>
        </w:rPr>
        <w:t xml:space="preserve"> </w:t>
      </w:r>
      <w:r>
        <w:rPr>
          <w:sz w:val="24"/>
        </w:rPr>
        <w:t>reviews</w:t>
      </w:r>
      <w:r>
        <w:rPr>
          <w:spacing w:val="-4"/>
          <w:sz w:val="24"/>
        </w:rPr>
        <w:t xml:space="preserve"> </w:t>
      </w:r>
      <w:r>
        <w:rPr>
          <w:sz w:val="24"/>
        </w:rPr>
        <w:t>of</w:t>
      </w:r>
      <w:r>
        <w:rPr>
          <w:spacing w:val="-3"/>
          <w:sz w:val="24"/>
        </w:rPr>
        <w:t xml:space="preserve"> </w:t>
      </w:r>
      <w:r>
        <w:rPr>
          <w:sz w:val="24"/>
        </w:rPr>
        <w:t>audit</w:t>
      </w:r>
      <w:r>
        <w:rPr>
          <w:spacing w:val="-4"/>
          <w:sz w:val="24"/>
        </w:rPr>
        <w:t xml:space="preserve"> </w:t>
      </w:r>
      <w:r>
        <w:rPr>
          <w:sz w:val="24"/>
        </w:rPr>
        <w:t>logs</w:t>
      </w:r>
      <w:r>
        <w:rPr>
          <w:spacing w:val="-2"/>
          <w:sz w:val="24"/>
        </w:rPr>
        <w:t xml:space="preserve"> </w:t>
      </w:r>
      <w:r>
        <w:rPr>
          <w:sz w:val="24"/>
        </w:rPr>
        <w:t>for</w:t>
      </w:r>
      <w:r>
        <w:rPr>
          <w:spacing w:val="-6"/>
          <w:sz w:val="24"/>
        </w:rPr>
        <w:t xml:space="preserve"> </w:t>
      </w:r>
      <w:r>
        <w:rPr>
          <w:sz w:val="24"/>
        </w:rPr>
        <w:t>security</w:t>
      </w:r>
      <w:r>
        <w:rPr>
          <w:spacing w:val="-9"/>
          <w:sz w:val="24"/>
        </w:rPr>
        <w:t xml:space="preserve"> </w:t>
      </w:r>
      <w:r>
        <w:rPr>
          <w:sz w:val="24"/>
        </w:rPr>
        <w:t>vulnerabilities</w:t>
      </w:r>
      <w:r>
        <w:rPr>
          <w:spacing w:val="-4"/>
          <w:sz w:val="24"/>
        </w:rPr>
        <w:t xml:space="preserve"> </w:t>
      </w:r>
      <w:r>
        <w:rPr>
          <w:sz w:val="24"/>
        </w:rPr>
        <w:t>and</w:t>
      </w:r>
      <w:r>
        <w:rPr>
          <w:spacing w:val="-4"/>
          <w:sz w:val="24"/>
        </w:rPr>
        <w:t xml:space="preserve"> </w:t>
      </w:r>
      <w:r>
        <w:rPr>
          <w:sz w:val="24"/>
        </w:rPr>
        <w:t xml:space="preserve">system </w:t>
      </w:r>
      <w:r>
        <w:rPr>
          <w:spacing w:val="-2"/>
          <w:sz w:val="24"/>
        </w:rPr>
        <w:t>maintenance.</w:t>
      </w:r>
    </w:p>
    <w:p w14:paraId="724A8FEE" w14:textId="77777777" w:rsidR="004C0C63" w:rsidRDefault="00313ED4">
      <w:pPr>
        <w:pStyle w:val="ListParagraph"/>
        <w:numPr>
          <w:ilvl w:val="2"/>
          <w:numId w:val="25"/>
        </w:numPr>
        <w:tabs>
          <w:tab w:val="left" w:pos="1261"/>
        </w:tabs>
        <w:ind w:left="1260" w:hanging="661"/>
        <w:rPr>
          <w:sz w:val="24"/>
        </w:rPr>
      </w:pPr>
      <w:r>
        <w:rPr>
          <w:sz w:val="24"/>
        </w:rPr>
        <w:t>Perform</w:t>
      </w:r>
      <w:r>
        <w:rPr>
          <w:spacing w:val="-4"/>
          <w:sz w:val="24"/>
        </w:rPr>
        <w:t xml:space="preserve"> </w:t>
      </w:r>
      <w:r>
        <w:rPr>
          <w:sz w:val="24"/>
        </w:rPr>
        <w:t>GBS</w:t>
      </w:r>
      <w:r>
        <w:rPr>
          <w:spacing w:val="-3"/>
          <w:sz w:val="24"/>
        </w:rPr>
        <w:t xml:space="preserve"> </w:t>
      </w:r>
      <w:r>
        <w:rPr>
          <w:sz w:val="24"/>
        </w:rPr>
        <w:t>SBM</w:t>
      </w:r>
      <w:r>
        <w:rPr>
          <w:spacing w:val="-3"/>
          <w:sz w:val="24"/>
        </w:rPr>
        <w:t xml:space="preserve"> </w:t>
      </w:r>
      <w:r>
        <w:rPr>
          <w:sz w:val="24"/>
        </w:rPr>
        <w:t>and</w:t>
      </w:r>
      <w:r>
        <w:rPr>
          <w:spacing w:val="-2"/>
          <w:sz w:val="24"/>
        </w:rPr>
        <w:t xml:space="preserve"> </w:t>
      </w:r>
      <w:r>
        <w:rPr>
          <w:sz w:val="24"/>
        </w:rPr>
        <w:t>MUE</w:t>
      </w:r>
      <w:r>
        <w:rPr>
          <w:spacing w:val="-3"/>
          <w:sz w:val="24"/>
        </w:rPr>
        <w:t xml:space="preserve"> </w:t>
      </w:r>
      <w:r>
        <w:rPr>
          <w:sz w:val="24"/>
        </w:rPr>
        <w:t>database</w:t>
      </w:r>
      <w:r>
        <w:rPr>
          <w:spacing w:val="-4"/>
          <w:sz w:val="24"/>
        </w:rPr>
        <w:t xml:space="preserve"> </w:t>
      </w:r>
      <w:r>
        <w:rPr>
          <w:sz w:val="24"/>
        </w:rPr>
        <w:t>management</w:t>
      </w:r>
      <w:r>
        <w:rPr>
          <w:spacing w:val="-3"/>
          <w:sz w:val="24"/>
        </w:rPr>
        <w:t xml:space="preserve"> </w:t>
      </w:r>
      <w:r>
        <w:rPr>
          <w:sz w:val="24"/>
        </w:rPr>
        <w:t>and</w:t>
      </w:r>
      <w:r>
        <w:rPr>
          <w:spacing w:val="-3"/>
          <w:sz w:val="24"/>
        </w:rPr>
        <w:t xml:space="preserve"> </w:t>
      </w:r>
      <w:r>
        <w:rPr>
          <w:spacing w:val="-2"/>
          <w:sz w:val="24"/>
        </w:rPr>
        <w:t>backups.</w:t>
      </w:r>
    </w:p>
    <w:p w14:paraId="318082B1" w14:textId="77777777" w:rsidR="004C0C63" w:rsidRDefault="00313ED4">
      <w:pPr>
        <w:pStyle w:val="ListParagraph"/>
        <w:numPr>
          <w:ilvl w:val="2"/>
          <w:numId w:val="25"/>
        </w:numPr>
        <w:tabs>
          <w:tab w:val="left" w:pos="1261"/>
        </w:tabs>
        <w:ind w:left="1260" w:hanging="661"/>
        <w:rPr>
          <w:sz w:val="24"/>
        </w:rPr>
      </w:pPr>
      <w:r>
        <w:rPr>
          <w:sz w:val="24"/>
        </w:rPr>
        <w:t>Troubleshoot</w:t>
      </w:r>
      <w:r>
        <w:rPr>
          <w:spacing w:val="-4"/>
          <w:sz w:val="24"/>
        </w:rPr>
        <w:t xml:space="preserve"> </w:t>
      </w:r>
      <w:r>
        <w:rPr>
          <w:sz w:val="24"/>
        </w:rPr>
        <w:t>and</w:t>
      </w:r>
      <w:r>
        <w:rPr>
          <w:spacing w:val="-2"/>
          <w:sz w:val="24"/>
        </w:rPr>
        <w:t xml:space="preserve"> </w:t>
      </w:r>
      <w:r>
        <w:rPr>
          <w:sz w:val="24"/>
        </w:rPr>
        <w:t>report</w:t>
      </w:r>
      <w:r>
        <w:rPr>
          <w:spacing w:val="-4"/>
          <w:sz w:val="24"/>
        </w:rPr>
        <w:t xml:space="preserve"> </w:t>
      </w:r>
      <w:r>
        <w:rPr>
          <w:sz w:val="24"/>
        </w:rPr>
        <w:t>software</w:t>
      </w:r>
      <w:r>
        <w:rPr>
          <w:spacing w:val="-6"/>
          <w:sz w:val="24"/>
        </w:rPr>
        <w:t xml:space="preserve"> </w:t>
      </w:r>
      <w:r>
        <w:rPr>
          <w:sz w:val="24"/>
        </w:rPr>
        <w:t>and</w:t>
      </w:r>
      <w:r>
        <w:rPr>
          <w:spacing w:val="-4"/>
          <w:sz w:val="24"/>
        </w:rPr>
        <w:t xml:space="preserve"> </w:t>
      </w:r>
      <w:r>
        <w:rPr>
          <w:sz w:val="24"/>
        </w:rPr>
        <w:t>database</w:t>
      </w:r>
      <w:r>
        <w:rPr>
          <w:spacing w:val="-4"/>
          <w:sz w:val="24"/>
        </w:rPr>
        <w:t xml:space="preserve"> </w:t>
      </w:r>
      <w:r>
        <w:rPr>
          <w:sz w:val="24"/>
        </w:rPr>
        <w:t>related</w:t>
      </w:r>
      <w:r>
        <w:rPr>
          <w:spacing w:val="-4"/>
          <w:sz w:val="24"/>
        </w:rPr>
        <w:t xml:space="preserve"> </w:t>
      </w:r>
      <w:r>
        <w:rPr>
          <w:spacing w:val="-2"/>
          <w:sz w:val="24"/>
        </w:rPr>
        <w:t>problems.</w:t>
      </w:r>
    </w:p>
    <w:p w14:paraId="2A228310" w14:textId="77777777" w:rsidR="004C0C63" w:rsidRDefault="00313ED4">
      <w:pPr>
        <w:pStyle w:val="ListParagraph"/>
        <w:numPr>
          <w:ilvl w:val="2"/>
          <w:numId w:val="25"/>
        </w:numPr>
        <w:tabs>
          <w:tab w:val="left" w:pos="1261"/>
        </w:tabs>
        <w:ind w:left="600" w:right="797" w:firstLine="0"/>
        <w:rPr>
          <w:sz w:val="24"/>
        </w:rPr>
      </w:pPr>
      <w:r>
        <w:rPr>
          <w:sz w:val="24"/>
        </w:rPr>
        <w:t>Perform</w:t>
      </w:r>
      <w:r>
        <w:rPr>
          <w:spacing w:val="-4"/>
          <w:sz w:val="24"/>
        </w:rPr>
        <w:t xml:space="preserve"> </w:t>
      </w:r>
      <w:r>
        <w:rPr>
          <w:sz w:val="24"/>
        </w:rPr>
        <w:t>real</w:t>
      </w:r>
      <w:r>
        <w:rPr>
          <w:spacing w:val="-4"/>
          <w:sz w:val="24"/>
        </w:rPr>
        <w:t xml:space="preserve"> </w:t>
      </w:r>
      <w:r>
        <w:rPr>
          <w:sz w:val="24"/>
        </w:rPr>
        <w:t>world</w:t>
      </w:r>
      <w:r>
        <w:rPr>
          <w:spacing w:val="-4"/>
          <w:sz w:val="24"/>
        </w:rPr>
        <w:t xml:space="preserve"> </w:t>
      </w:r>
      <w:r>
        <w:rPr>
          <w:sz w:val="24"/>
        </w:rPr>
        <w:t>and</w:t>
      </w:r>
      <w:r>
        <w:rPr>
          <w:spacing w:val="-4"/>
          <w:sz w:val="24"/>
        </w:rPr>
        <w:t xml:space="preserve"> </w:t>
      </w:r>
      <w:r>
        <w:rPr>
          <w:sz w:val="24"/>
        </w:rPr>
        <w:t>exercise</w:t>
      </w:r>
      <w:r>
        <w:rPr>
          <w:spacing w:val="-4"/>
          <w:sz w:val="24"/>
        </w:rPr>
        <w:t xml:space="preserve"> </w:t>
      </w:r>
      <w:r>
        <w:rPr>
          <w:sz w:val="24"/>
        </w:rPr>
        <w:t>SBM</w:t>
      </w:r>
      <w:r>
        <w:rPr>
          <w:spacing w:val="-4"/>
          <w:sz w:val="24"/>
        </w:rPr>
        <w:t xml:space="preserve"> </w:t>
      </w:r>
      <w:r>
        <w:rPr>
          <w:sz w:val="24"/>
        </w:rPr>
        <w:t>transfer</w:t>
      </w:r>
      <w:r>
        <w:rPr>
          <w:spacing w:val="-5"/>
          <w:sz w:val="24"/>
        </w:rPr>
        <w:t xml:space="preserve"> </w:t>
      </w:r>
      <w:r>
        <w:rPr>
          <w:sz w:val="24"/>
        </w:rPr>
        <w:t>system</w:t>
      </w:r>
      <w:r>
        <w:rPr>
          <w:spacing w:val="-4"/>
          <w:sz w:val="24"/>
        </w:rPr>
        <w:t xml:space="preserve"> </w:t>
      </w:r>
      <w:r>
        <w:rPr>
          <w:sz w:val="24"/>
        </w:rPr>
        <w:t>administration</w:t>
      </w:r>
      <w:r>
        <w:rPr>
          <w:spacing w:val="-5"/>
          <w:sz w:val="24"/>
        </w:rPr>
        <w:t xml:space="preserve"> </w:t>
      </w:r>
      <w:r>
        <w:rPr>
          <w:sz w:val="24"/>
        </w:rPr>
        <w:t>functions</w:t>
      </w:r>
      <w:r>
        <w:rPr>
          <w:spacing w:val="-4"/>
          <w:sz w:val="24"/>
        </w:rPr>
        <w:t xml:space="preserve"> </w:t>
      </w:r>
      <w:r>
        <w:rPr>
          <w:sz w:val="24"/>
        </w:rPr>
        <w:t>under</w:t>
      </w:r>
      <w:r>
        <w:rPr>
          <w:spacing w:val="-4"/>
          <w:sz w:val="24"/>
        </w:rPr>
        <w:t xml:space="preserve"> </w:t>
      </w:r>
      <w:r>
        <w:rPr>
          <w:sz w:val="24"/>
        </w:rPr>
        <w:t>the GBSOC AOR.</w:t>
      </w:r>
    </w:p>
    <w:p w14:paraId="090AD096" w14:textId="77777777" w:rsidR="004C0C63" w:rsidRDefault="00313ED4">
      <w:pPr>
        <w:pStyle w:val="ListParagraph"/>
        <w:numPr>
          <w:ilvl w:val="2"/>
          <w:numId w:val="25"/>
        </w:numPr>
        <w:tabs>
          <w:tab w:val="left" w:pos="1261"/>
        </w:tabs>
        <w:spacing w:before="121"/>
        <w:ind w:left="600" w:right="735" w:firstLine="0"/>
        <w:rPr>
          <w:sz w:val="24"/>
        </w:rPr>
      </w:pPr>
      <w:r>
        <w:rPr>
          <w:sz w:val="24"/>
        </w:rPr>
        <w:t>Perform</w:t>
      </w:r>
      <w:r>
        <w:rPr>
          <w:spacing w:val="-2"/>
          <w:sz w:val="24"/>
        </w:rPr>
        <w:t xml:space="preserve"> </w:t>
      </w:r>
      <w:r>
        <w:rPr>
          <w:sz w:val="24"/>
        </w:rPr>
        <w:t>limited</w:t>
      </w:r>
      <w:r>
        <w:rPr>
          <w:spacing w:val="-2"/>
          <w:sz w:val="24"/>
        </w:rPr>
        <w:t xml:space="preserve"> </w:t>
      </w:r>
      <w:r>
        <w:rPr>
          <w:sz w:val="24"/>
        </w:rPr>
        <w:t>functional</w:t>
      </w:r>
      <w:r>
        <w:rPr>
          <w:spacing w:val="-2"/>
          <w:sz w:val="24"/>
        </w:rPr>
        <w:t xml:space="preserve"> </w:t>
      </w:r>
      <w:r>
        <w:rPr>
          <w:sz w:val="24"/>
        </w:rPr>
        <w:t>system</w:t>
      </w:r>
      <w:r>
        <w:rPr>
          <w:spacing w:val="-2"/>
          <w:sz w:val="24"/>
        </w:rPr>
        <w:t xml:space="preserve"> </w:t>
      </w:r>
      <w:r>
        <w:rPr>
          <w:sz w:val="24"/>
        </w:rPr>
        <w:t>administration</w:t>
      </w:r>
      <w:r>
        <w:rPr>
          <w:spacing w:val="-2"/>
          <w:sz w:val="24"/>
        </w:rPr>
        <w:t xml:space="preserve"> </w:t>
      </w:r>
      <w:r>
        <w:rPr>
          <w:sz w:val="24"/>
        </w:rPr>
        <w:t>for</w:t>
      </w:r>
      <w:r>
        <w:rPr>
          <w:spacing w:val="-2"/>
          <w:sz w:val="24"/>
        </w:rPr>
        <w:t xml:space="preserve"> </w:t>
      </w:r>
      <w:r>
        <w:rPr>
          <w:sz w:val="24"/>
        </w:rPr>
        <w:t>the</w:t>
      </w:r>
      <w:r>
        <w:rPr>
          <w:spacing w:val="-4"/>
          <w:sz w:val="24"/>
        </w:rPr>
        <w:t xml:space="preserve"> </w:t>
      </w:r>
      <w:r>
        <w:rPr>
          <w:sz w:val="24"/>
        </w:rPr>
        <w:t>GBSOC</w:t>
      </w:r>
      <w:r>
        <w:rPr>
          <w:spacing w:val="-2"/>
          <w:sz w:val="24"/>
        </w:rPr>
        <w:t xml:space="preserve"> </w:t>
      </w:r>
      <w:r>
        <w:rPr>
          <w:sz w:val="24"/>
        </w:rPr>
        <w:t>NIPRNet</w:t>
      </w:r>
      <w:r>
        <w:rPr>
          <w:spacing w:val="-2"/>
          <w:sz w:val="24"/>
        </w:rPr>
        <w:t xml:space="preserve"> </w:t>
      </w:r>
      <w:r>
        <w:rPr>
          <w:sz w:val="24"/>
        </w:rPr>
        <w:t>and</w:t>
      </w:r>
      <w:r>
        <w:rPr>
          <w:spacing w:val="-2"/>
          <w:sz w:val="24"/>
        </w:rPr>
        <w:t xml:space="preserve"> </w:t>
      </w:r>
      <w:r>
        <w:rPr>
          <w:sz w:val="24"/>
        </w:rPr>
        <w:t>SIPRNet workstations. Personnel with a privileged user account are required to possess a minimum Information</w:t>
      </w:r>
      <w:r>
        <w:rPr>
          <w:spacing w:val="-4"/>
          <w:sz w:val="24"/>
        </w:rPr>
        <w:t xml:space="preserve"> </w:t>
      </w:r>
      <w:r>
        <w:rPr>
          <w:sz w:val="24"/>
        </w:rPr>
        <w:t>Assurance</w:t>
      </w:r>
      <w:r>
        <w:rPr>
          <w:spacing w:val="-5"/>
          <w:sz w:val="24"/>
        </w:rPr>
        <w:t xml:space="preserve"> </w:t>
      </w:r>
      <w:r>
        <w:rPr>
          <w:sz w:val="24"/>
        </w:rPr>
        <w:t>Technical</w:t>
      </w:r>
      <w:r>
        <w:rPr>
          <w:spacing w:val="-4"/>
          <w:sz w:val="24"/>
        </w:rPr>
        <w:t xml:space="preserve"> </w:t>
      </w:r>
      <w:r>
        <w:rPr>
          <w:sz w:val="24"/>
        </w:rPr>
        <w:t>(IAT)</w:t>
      </w:r>
      <w:r>
        <w:rPr>
          <w:spacing w:val="-4"/>
          <w:sz w:val="24"/>
        </w:rPr>
        <w:t xml:space="preserve"> </w:t>
      </w:r>
      <w:r>
        <w:rPr>
          <w:sz w:val="24"/>
        </w:rPr>
        <w:t>Level</w:t>
      </w:r>
      <w:r>
        <w:rPr>
          <w:spacing w:val="-5"/>
          <w:sz w:val="24"/>
        </w:rPr>
        <w:t xml:space="preserve"> </w:t>
      </w:r>
      <w:r>
        <w:rPr>
          <w:sz w:val="24"/>
        </w:rPr>
        <w:t>2</w:t>
      </w:r>
      <w:r>
        <w:rPr>
          <w:spacing w:val="-5"/>
          <w:sz w:val="24"/>
        </w:rPr>
        <w:t xml:space="preserve"> </w:t>
      </w:r>
      <w:r>
        <w:rPr>
          <w:sz w:val="24"/>
        </w:rPr>
        <w:t>certification</w:t>
      </w:r>
      <w:r>
        <w:rPr>
          <w:spacing w:val="-3"/>
          <w:sz w:val="24"/>
        </w:rPr>
        <w:t xml:space="preserve"> </w:t>
      </w:r>
      <w:r>
        <w:rPr>
          <w:sz w:val="24"/>
        </w:rPr>
        <w:t>IAW</w:t>
      </w:r>
      <w:r>
        <w:rPr>
          <w:spacing w:val="-5"/>
          <w:sz w:val="24"/>
        </w:rPr>
        <w:t xml:space="preserve"> </w:t>
      </w:r>
      <w:r>
        <w:rPr>
          <w:sz w:val="24"/>
        </w:rPr>
        <w:t>Air</w:t>
      </w:r>
      <w:r>
        <w:rPr>
          <w:spacing w:val="-3"/>
          <w:sz w:val="24"/>
        </w:rPr>
        <w:t xml:space="preserve"> </w:t>
      </w:r>
      <w:r>
        <w:rPr>
          <w:sz w:val="24"/>
        </w:rPr>
        <w:t>Force</w:t>
      </w:r>
      <w:r>
        <w:rPr>
          <w:spacing w:val="-6"/>
          <w:sz w:val="24"/>
        </w:rPr>
        <w:t xml:space="preserve"> </w:t>
      </w:r>
      <w:r>
        <w:rPr>
          <w:sz w:val="24"/>
        </w:rPr>
        <w:t>Manual</w:t>
      </w:r>
      <w:r>
        <w:rPr>
          <w:spacing w:val="-2"/>
          <w:sz w:val="24"/>
        </w:rPr>
        <w:t xml:space="preserve"> </w:t>
      </w:r>
      <w:r>
        <w:rPr>
          <w:sz w:val="24"/>
        </w:rPr>
        <w:t>(AFMAN) 17-1301, COMPUTER SECURITY (COMPUSEC).</w:t>
      </w:r>
    </w:p>
    <w:p w14:paraId="7EF0C0D0" w14:textId="77777777" w:rsidR="004C0C63" w:rsidRDefault="00313ED4">
      <w:pPr>
        <w:pStyle w:val="Heading1"/>
        <w:numPr>
          <w:ilvl w:val="1"/>
          <w:numId w:val="25"/>
        </w:numPr>
        <w:tabs>
          <w:tab w:val="left" w:pos="961"/>
        </w:tabs>
        <w:ind w:hanging="361"/>
      </w:pPr>
      <w:bookmarkStart w:id="22" w:name="_bookmark22"/>
      <w:bookmarkEnd w:id="22"/>
      <w:r>
        <w:t>Configuration</w:t>
      </w:r>
      <w:r>
        <w:rPr>
          <w:spacing w:val="-10"/>
        </w:rPr>
        <w:t xml:space="preserve"> </w:t>
      </w:r>
      <w:r>
        <w:t>Management</w:t>
      </w:r>
      <w:r>
        <w:rPr>
          <w:spacing w:val="-10"/>
        </w:rPr>
        <w:t xml:space="preserve"> </w:t>
      </w:r>
      <w:r>
        <w:rPr>
          <w:spacing w:val="-4"/>
        </w:rPr>
        <w:t>(CM)</w:t>
      </w:r>
    </w:p>
    <w:p w14:paraId="7521DFD9" w14:textId="77777777" w:rsidR="004C0C63" w:rsidRDefault="00313ED4">
      <w:pPr>
        <w:pStyle w:val="ListParagraph"/>
        <w:numPr>
          <w:ilvl w:val="2"/>
          <w:numId w:val="25"/>
        </w:numPr>
        <w:tabs>
          <w:tab w:val="left" w:pos="1141"/>
        </w:tabs>
        <w:spacing w:before="115"/>
        <w:ind w:left="600" w:right="859" w:firstLine="0"/>
        <w:rPr>
          <w:sz w:val="24"/>
        </w:rPr>
      </w:pPr>
      <w:r>
        <w:rPr>
          <w:sz w:val="24"/>
        </w:rPr>
        <w:t>Provide GBSOC related Operations &amp; Maintenance (O&amp;M) support for system engineering,</w:t>
      </w:r>
      <w:r>
        <w:rPr>
          <w:spacing w:val="-6"/>
          <w:sz w:val="24"/>
        </w:rPr>
        <w:t xml:space="preserve"> </w:t>
      </w:r>
      <w:r>
        <w:rPr>
          <w:sz w:val="24"/>
        </w:rPr>
        <w:t>configuration</w:t>
      </w:r>
      <w:r>
        <w:rPr>
          <w:spacing w:val="-6"/>
          <w:sz w:val="24"/>
        </w:rPr>
        <w:t xml:space="preserve"> </w:t>
      </w:r>
      <w:r>
        <w:rPr>
          <w:sz w:val="24"/>
        </w:rPr>
        <w:t>management,</w:t>
      </w:r>
      <w:r>
        <w:rPr>
          <w:spacing w:val="-6"/>
          <w:sz w:val="24"/>
        </w:rPr>
        <w:t xml:space="preserve"> </w:t>
      </w:r>
      <w:r>
        <w:rPr>
          <w:sz w:val="24"/>
        </w:rPr>
        <w:t>technical</w:t>
      </w:r>
      <w:r>
        <w:rPr>
          <w:spacing w:val="-4"/>
          <w:sz w:val="24"/>
        </w:rPr>
        <w:t xml:space="preserve"> </w:t>
      </w:r>
      <w:r>
        <w:rPr>
          <w:sz w:val="24"/>
        </w:rPr>
        <w:t>data</w:t>
      </w:r>
      <w:r>
        <w:rPr>
          <w:spacing w:val="-6"/>
          <w:sz w:val="24"/>
        </w:rPr>
        <w:t xml:space="preserve"> </w:t>
      </w:r>
      <w:r>
        <w:rPr>
          <w:sz w:val="24"/>
        </w:rPr>
        <w:t>management,</w:t>
      </w:r>
      <w:r>
        <w:rPr>
          <w:spacing w:val="-6"/>
          <w:sz w:val="24"/>
        </w:rPr>
        <w:t xml:space="preserve"> </w:t>
      </w:r>
      <w:r>
        <w:rPr>
          <w:sz w:val="24"/>
        </w:rPr>
        <w:t>and</w:t>
      </w:r>
      <w:r>
        <w:rPr>
          <w:spacing w:val="-6"/>
          <w:sz w:val="24"/>
        </w:rPr>
        <w:t xml:space="preserve"> </w:t>
      </w:r>
      <w:r>
        <w:rPr>
          <w:sz w:val="24"/>
        </w:rPr>
        <w:t>software</w:t>
      </w:r>
      <w:r>
        <w:rPr>
          <w:spacing w:val="-8"/>
          <w:sz w:val="24"/>
        </w:rPr>
        <w:t xml:space="preserve"> </w:t>
      </w:r>
      <w:r>
        <w:rPr>
          <w:sz w:val="24"/>
        </w:rPr>
        <w:t>sustainment activities GBSOC AOR.</w:t>
      </w:r>
    </w:p>
    <w:p w14:paraId="2F958470" w14:textId="77777777" w:rsidR="004C0C63" w:rsidRDefault="00313ED4">
      <w:pPr>
        <w:pStyle w:val="ListParagraph"/>
        <w:numPr>
          <w:ilvl w:val="2"/>
          <w:numId w:val="25"/>
        </w:numPr>
        <w:tabs>
          <w:tab w:val="left" w:pos="1141"/>
        </w:tabs>
        <w:ind w:left="600" w:right="772" w:firstLine="0"/>
        <w:jc w:val="both"/>
        <w:rPr>
          <w:sz w:val="24"/>
        </w:rPr>
      </w:pPr>
      <w:r>
        <w:rPr>
          <w:sz w:val="24"/>
        </w:rPr>
        <w:t>Provide</w:t>
      </w:r>
      <w:r>
        <w:rPr>
          <w:spacing w:val="-6"/>
          <w:sz w:val="24"/>
        </w:rPr>
        <w:t xml:space="preserve"> </w:t>
      </w:r>
      <w:r>
        <w:rPr>
          <w:sz w:val="24"/>
        </w:rPr>
        <w:t>O&amp;M</w:t>
      </w:r>
      <w:r>
        <w:rPr>
          <w:spacing w:val="-5"/>
          <w:sz w:val="24"/>
        </w:rPr>
        <w:t xml:space="preserve"> </w:t>
      </w:r>
      <w:r>
        <w:rPr>
          <w:sz w:val="24"/>
        </w:rPr>
        <w:t>support</w:t>
      </w:r>
      <w:r>
        <w:rPr>
          <w:spacing w:val="-5"/>
          <w:sz w:val="24"/>
        </w:rPr>
        <w:t xml:space="preserve"> </w:t>
      </w:r>
      <w:r>
        <w:rPr>
          <w:sz w:val="24"/>
        </w:rPr>
        <w:t>to</w:t>
      </w:r>
      <w:r>
        <w:rPr>
          <w:spacing w:val="-5"/>
          <w:sz w:val="24"/>
        </w:rPr>
        <w:t xml:space="preserve"> </w:t>
      </w:r>
      <w:r>
        <w:rPr>
          <w:sz w:val="24"/>
        </w:rPr>
        <w:t>engineering</w:t>
      </w:r>
      <w:r>
        <w:rPr>
          <w:spacing w:val="-7"/>
          <w:sz w:val="24"/>
        </w:rPr>
        <w:t xml:space="preserve"> </w:t>
      </w:r>
      <w:r>
        <w:rPr>
          <w:sz w:val="24"/>
        </w:rPr>
        <w:t>and</w:t>
      </w:r>
      <w:r>
        <w:rPr>
          <w:spacing w:val="-3"/>
          <w:sz w:val="24"/>
        </w:rPr>
        <w:t xml:space="preserve"> </w:t>
      </w:r>
      <w:r>
        <w:rPr>
          <w:sz w:val="24"/>
        </w:rPr>
        <w:t>configuration</w:t>
      </w:r>
      <w:r>
        <w:rPr>
          <w:spacing w:val="-5"/>
          <w:sz w:val="24"/>
        </w:rPr>
        <w:t xml:space="preserve"> </w:t>
      </w:r>
      <w:r>
        <w:rPr>
          <w:sz w:val="24"/>
        </w:rPr>
        <w:t>management</w:t>
      </w:r>
      <w:r>
        <w:rPr>
          <w:spacing w:val="-5"/>
          <w:sz w:val="24"/>
        </w:rPr>
        <w:t xml:space="preserve"> </w:t>
      </w:r>
      <w:r>
        <w:rPr>
          <w:sz w:val="24"/>
        </w:rPr>
        <w:t>change</w:t>
      </w:r>
      <w:r>
        <w:rPr>
          <w:spacing w:val="-5"/>
          <w:sz w:val="24"/>
        </w:rPr>
        <w:t xml:space="preserve"> </w:t>
      </w:r>
      <w:r>
        <w:rPr>
          <w:sz w:val="24"/>
        </w:rPr>
        <w:t>processes,</w:t>
      </w:r>
      <w:r>
        <w:rPr>
          <w:spacing w:val="-5"/>
          <w:sz w:val="24"/>
        </w:rPr>
        <w:t xml:space="preserve"> </w:t>
      </w:r>
      <w:r>
        <w:rPr>
          <w:sz w:val="24"/>
        </w:rPr>
        <w:t>to include monitoring Engineering Review Board and Deficiency Review Board actions.</w:t>
      </w:r>
    </w:p>
    <w:p w14:paraId="1606993A" w14:textId="77777777" w:rsidR="004C0C63" w:rsidRDefault="00313ED4">
      <w:pPr>
        <w:pStyle w:val="ListParagraph"/>
        <w:numPr>
          <w:ilvl w:val="2"/>
          <w:numId w:val="25"/>
        </w:numPr>
        <w:tabs>
          <w:tab w:val="left" w:pos="1141"/>
        </w:tabs>
        <w:ind w:left="600" w:right="686" w:firstLine="0"/>
        <w:jc w:val="both"/>
        <w:rPr>
          <w:sz w:val="24"/>
        </w:rPr>
      </w:pPr>
      <w:r>
        <w:rPr>
          <w:sz w:val="24"/>
        </w:rPr>
        <w:t>Coordinate</w:t>
      </w:r>
      <w:r>
        <w:rPr>
          <w:spacing w:val="-5"/>
          <w:sz w:val="24"/>
        </w:rPr>
        <w:t xml:space="preserve"> </w:t>
      </w:r>
      <w:r>
        <w:rPr>
          <w:sz w:val="24"/>
        </w:rPr>
        <w:t>GBS</w:t>
      </w:r>
      <w:r>
        <w:rPr>
          <w:spacing w:val="-5"/>
          <w:sz w:val="24"/>
        </w:rPr>
        <w:t xml:space="preserve"> </w:t>
      </w:r>
      <w:r>
        <w:rPr>
          <w:sz w:val="24"/>
        </w:rPr>
        <w:t>and</w:t>
      </w:r>
      <w:r>
        <w:rPr>
          <w:spacing w:val="-5"/>
          <w:sz w:val="24"/>
        </w:rPr>
        <w:t xml:space="preserve"> </w:t>
      </w:r>
      <w:r>
        <w:rPr>
          <w:sz w:val="24"/>
        </w:rPr>
        <w:t>GBSOC</w:t>
      </w:r>
      <w:r>
        <w:rPr>
          <w:spacing w:val="-5"/>
          <w:sz w:val="24"/>
        </w:rPr>
        <w:t xml:space="preserve"> </w:t>
      </w:r>
      <w:r>
        <w:rPr>
          <w:sz w:val="24"/>
        </w:rPr>
        <w:t>system</w:t>
      </w:r>
      <w:r>
        <w:rPr>
          <w:spacing w:val="-3"/>
          <w:sz w:val="24"/>
        </w:rPr>
        <w:t xml:space="preserve"> </w:t>
      </w:r>
      <w:r>
        <w:rPr>
          <w:sz w:val="24"/>
        </w:rPr>
        <w:t>configuration</w:t>
      </w:r>
      <w:r>
        <w:rPr>
          <w:spacing w:val="-5"/>
          <w:sz w:val="24"/>
        </w:rPr>
        <w:t xml:space="preserve"> </w:t>
      </w:r>
      <w:r>
        <w:rPr>
          <w:sz w:val="24"/>
        </w:rPr>
        <w:t>changes</w:t>
      </w:r>
      <w:r>
        <w:rPr>
          <w:spacing w:val="-3"/>
          <w:sz w:val="24"/>
        </w:rPr>
        <w:t xml:space="preserve"> </w:t>
      </w:r>
      <w:r>
        <w:rPr>
          <w:sz w:val="24"/>
        </w:rPr>
        <w:t>with</w:t>
      </w:r>
      <w:r>
        <w:rPr>
          <w:spacing w:val="-5"/>
          <w:sz w:val="24"/>
        </w:rPr>
        <w:t xml:space="preserve"> </w:t>
      </w:r>
      <w:r>
        <w:rPr>
          <w:sz w:val="24"/>
        </w:rPr>
        <w:t>the</w:t>
      </w:r>
      <w:r>
        <w:rPr>
          <w:spacing w:val="-2"/>
          <w:sz w:val="24"/>
        </w:rPr>
        <w:t xml:space="preserve"> </w:t>
      </w:r>
      <w:r>
        <w:rPr>
          <w:sz w:val="24"/>
        </w:rPr>
        <w:t>GBS</w:t>
      </w:r>
      <w:r>
        <w:rPr>
          <w:spacing w:val="-5"/>
          <w:sz w:val="24"/>
        </w:rPr>
        <w:t xml:space="preserve"> </w:t>
      </w:r>
      <w:r>
        <w:rPr>
          <w:sz w:val="24"/>
        </w:rPr>
        <w:t>sustainment</w:t>
      </w:r>
      <w:r>
        <w:rPr>
          <w:spacing w:val="-5"/>
          <w:sz w:val="24"/>
        </w:rPr>
        <w:t xml:space="preserve"> </w:t>
      </w:r>
      <w:r>
        <w:rPr>
          <w:sz w:val="24"/>
        </w:rPr>
        <w:t>and operational organizations.</w:t>
      </w:r>
    </w:p>
    <w:p w14:paraId="16310610" w14:textId="77777777" w:rsidR="004C0C63" w:rsidRDefault="00313ED4">
      <w:pPr>
        <w:pStyle w:val="ListParagraph"/>
        <w:numPr>
          <w:ilvl w:val="2"/>
          <w:numId w:val="25"/>
        </w:numPr>
        <w:tabs>
          <w:tab w:val="left" w:pos="1141"/>
        </w:tabs>
        <w:spacing w:before="121"/>
        <w:ind w:left="600" w:right="672" w:firstLine="0"/>
        <w:jc w:val="both"/>
        <w:rPr>
          <w:sz w:val="24"/>
        </w:rPr>
      </w:pPr>
      <w:r>
        <w:rPr>
          <w:sz w:val="24"/>
        </w:rPr>
        <w:t>Perform source</w:t>
      </w:r>
      <w:r>
        <w:rPr>
          <w:spacing w:val="-1"/>
          <w:sz w:val="24"/>
        </w:rPr>
        <w:t xml:space="preserve"> </w:t>
      </w:r>
      <w:r>
        <w:rPr>
          <w:sz w:val="24"/>
        </w:rPr>
        <w:t>data</w:t>
      </w:r>
      <w:r>
        <w:rPr>
          <w:spacing w:val="-1"/>
          <w:sz w:val="24"/>
        </w:rPr>
        <w:t xml:space="preserve"> </w:t>
      </w:r>
      <w:r>
        <w:rPr>
          <w:sz w:val="24"/>
        </w:rPr>
        <w:t>provider</w:t>
      </w:r>
      <w:r>
        <w:rPr>
          <w:spacing w:val="-2"/>
          <w:sz w:val="24"/>
        </w:rPr>
        <w:t xml:space="preserve"> </w:t>
      </w:r>
      <w:r>
        <w:rPr>
          <w:sz w:val="24"/>
        </w:rPr>
        <w:t>integration actions as required by</w:t>
      </w:r>
      <w:r>
        <w:rPr>
          <w:spacing w:val="-5"/>
          <w:sz w:val="24"/>
        </w:rPr>
        <w:t xml:space="preserve"> </w:t>
      </w:r>
      <w:r>
        <w:rPr>
          <w:sz w:val="24"/>
        </w:rPr>
        <w:t>the GBS source</w:t>
      </w:r>
      <w:r>
        <w:rPr>
          <w:spacing w:val="-1"/>
          <w:sz w:val="24"/>
        </w:rPr>
        <w:t xml:space="preserve"> </w:t>
      </w:r>
      <w:r>
        <w:rPr>
          <w:sz w:val="24"/>
        </w:rPr>
        <w:t>integration processes</w:t>
      </w:r>
      <w:r>
        <w:rPr>
          <w:spacing w:val="-1"/>
          <w:sz w:val="24"/>
        </w:rPr>
        <w:t xml:space="preserve"> </w:t>
      </w:r>
      <w:r>
        <w:rPr>
          <w:sz w:val="24"/>
        </w:rPr>
        <w:t>IAW</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Global</w:t>
      </w:r>
      <w:r>
        <w:rPr>
          <w:spacing w:val="-4"/>
          <w:sz w:val="24"/>
        </w:rPr>
        <w:t xml:space="preserve"> </w:t>
      </w:r>
      <w:r>
        <w:rPr>
          <w:sz w:val="24"/>
        </w:rPr>
        <w:t>Broadcast</w:t>
      </w:r>
      <w:r>
        <w:rPr>
          <w:spacing w:val="-4"/>
          <w:sz w:val="24"/>
        </w:rPr>
        <w:t xml:space="preserve"> </w:t>
      </w:r>
      <w:r>
        <w:rPr>
          <w:sz w:val="24"/>
        </w:rPr>
        <w:t>Service</w:t>
      </w:r>
      <w:r>
        <w:rPr>
          <w:spacing w:val="-6"/>
          <w:sz w:val="24"/>
        </w:rPr>
        <w:t xml:space="preserve"> </w:t>
      </w:r>
      <w:r>
        <w:rPr>
          <w:sz w:val="24"/>
        </w:rPr>
        <w:t>(GBS)</w:t>
      </w:r>
      <w:r>
        <w:rPr>
          <w:spacing w:val="-5"/>
          <w:sz w:val="24"/>
        </w:rPr>
        <w:t xml:space="preserve"> </w:t>
      </w:r>
      <w:r>
        <w:rPr>
          <w:sz w:val="24"/>
        </w:rPr>
        <w:t>TIM</w:t>
      </w:r>
      <w:r>
        <w:rPr>
          <w:spacing w:val="-4"/>
          <w:sz w:val="24"/>
        </w:rPr>
        <w:t xml:space="preserve"> </w:t>
      </w:r>
      <w:r>
        <w:rPr>
          <w:sz w:val="24"/>
        </w:rPr>
        <w:t>Standard</w:t>
      </w:r>
      <w:r>
        <w:rPr>
          <w:spacing w:val="-3"/>
          <w:sz w:val="24"/>
        </w:rPr>
        <w:t xml:space="preserve"> </w:t>
      </w:r>
      <w:r>
        <w:rPr>
          <w:sz w:val="24"/>
        </w:rPr>
        <w:t>Operating</w:t>
      </w:r>
      <w:r>
        <w:rPr>
          <w:spacing w:val="-7"/>
          <w:sz w:val="24"/>
        </w:rPr>
        <w:t xml:space="preserve"> </w:t>
      </w:r>
      <w:r>
        <w:rPr>
          <w:sz w:val="24"/>
        </w:rPr>
        <w:t>Procedures (SOP), GBS CONOPS and SBM Operator’s Guide GBS-SBM-001.</w:t>
      </w:r>
    </w:p>
    <w:p w14:paraId="71C24BEE" w14:textId="77777777" w:rsidR="004C0C63" w:rsidRDefault="00313ED4">
      <w:pPr>
        <w:pStyle w:val="ListParagraph"/>
        <w:numPr>
          <w:ilvl w:val="2"/>
          <w:numId w:val="25"/>
        </w:numPr>
        <w:tabs>
          <w:tab w:val="left" w:pos="1141"/>
        </w:tabs>
        <w:ind w:hanging="541"/>
        <w:jc w:val="both"/>
        <w:rPr>
          <w:sz w:val="24"/>
        </w:rPr>
      </w:pPr>
      <w:r>
        <w:rPr>
          <w:sz w:val="24"/>
        </w:rPr>
        <w:t>Support</w:t>
      </w:r>
      <w:r>
        <w:rPr>
          <w:spacing w:val="-4"/>
          <w:sz w:val="24"/>
        </w:rPr>
        <w:t xml:space="preserve"> </w:t>
      </w:r>
      <w:r>
        <w:rPr>
          <w:sz w:val="24"/>
        </w:rPr>
        <w:t>configuration</w:t>
      </w:r>
      <w:r>
        <w:rPr>
          <w:spacing w:val="-4"/>
          <w:sz w:val="24"/>
        </w:rPr>
        <w:t xml:space="preserve"> </w:t>
      </w:r>
      <w:r>
        <w:rPr>
          <w:sz w:val="24"/>
        </w:rPr>
        <w:t>management</w:t>
      </w:r>
      <w:r>
        <w:rPr>
          <w:spacing w:val="-4"/>
          <w:sz w:val="24"/>
        </w:rPr>
        <w:t xml:space="preserve"> </w:t>
      </w:r>
      <w:r>
        <w:rPr>
          <w:sz w:val="24"/>
        </w:rPr>
        <w:t>of</w:t>
      </w:r>
      <w:r>
        <w:rPr>
          <w:spacing w:val="-1"/>
          <w:sz w:val="24"/>
        </w:rPr>
        <w:t xml:space="preserve"> </w:t>
      </w:r>
      <w:r>
        <w:rPr>
          <w:sz w:val="24"/>
        </w:rPr>
        <w:t>IAVM</w:t>
      </w:r>
      <w:r>
        <w:rPr>
          <w:spacing w:val="-3"/>
          <w:sz w:val="24"/>
        </w:rPr>
        <w:t xml:space="preserve"> </w:t>
      </w:r>
      <w:r>
        <w:rPr>
          <w:spacing w:val="-2"/>
          <w:sz w:val="24"/>
        </w:rPr>
        <w:t>processes.</w:t>
      </w:r>
    </w:p>
    <w:p w14:paraId="45E7EB89" w14:textId="77777777" w:rsidR="004C0C63" w:rsidRDefault="00313ED4">
      <w:pPr>
        <w:pStyle w:val="ListParagraph"/>
        <w:numPr>
          <w:ilvl w:val="2"/>
          <w:numId w:val="25"/>
        </w:numPr>
        <w:tabs>
          <w:tab w:val="left" w:pos="1141"/>
        </w:tabs>
        <w:ind w:hanging="541"/>
        <w:jc w:val="both"/>
        <w:rPr>
          <w:sz w:val="24"/>
        </w:rPr>
      </w:pPr>
      <w:r>
        <w:rPr>
          <w:sz w:val="24"/>
        </w:rPr>
        <w:t>Coordinate</w:t>
      </w:r>
      <w:r>
        <w:rPr>
          <w:spacing w:val="-4"/>
          <w:sz w:val="24"/>
        </w:rPr>
        <w:t xml:space="preserve"> </w:t>
      </w:r>
      <w:r>
        <w:rPr>
          <w:sz w:val="24"/>
        </w:rPr>
        <w:t>SBM</w:t>
      </w:r>
      <w:r>
        <w:rPr>
          <w:spacing w:val="-4"/>
          <w:sz w:val="24"/>
        </w:rPr>
        <w:t xml:space="preserve"> </w:t>
      </w:r>
      <w:r>
        <w:rPr>
          <w:sz w:val="24"/>
        </w:rPr>
        <w:t>software</w:t>
      </w:r>
      <w:r>
        <w:rPr>
          <w:spacing w:val="-5"/>
          <w:sz w:val="24"/>
        </w:rPr>
        <w:t xml:space="preserve"> </w:t>
      </w:r>
      <w:r>
        <w:rPr>
          <w:sz w:val="24"/>
        </w:rPr>
        <w:t>updates</w:t>
      </w:r>
      <w:r>
        <w:rPr>
          <w:spacing w:val="-4"/>
          <w:sz w:val="24"/>
        </w:rPr>
        <w:t xml:space="preserve"> </w:t>
      </w:r>
      <w:r>
        <w:rPr>
          <w:sz w:val="24"/>
        </w:rPr>
        <w:t>and</w:t>
      </w:r>
      <w:r>
        <w:rPr>
          <w:spacing w:val="-4"/>
          <w:sz w:val="24"/>
        </w:rPr>
        <w:t xml:space="preserve"> </w:t>
      </w:r>
      <w:r>
        <w:rPr>
          <w:spacing w:val="-2"/>
          <w:sz w:val="24"/>
        </w:rPr>
        <w:t>distribution.</w:t>
      </w:r>
    </w:p>
    <w:p w14:paraId="6D43CD32" w14:textId="77777777" w:rsidR="004C0C63" w:rsidRDefault="004C0C63">
      <w:pPr>
        <w:jc w:val="both"/>
        <w:rPr>
          <w:sz w:val="24"/>
        </w:rPr>
        <w:sectPr w:rsidR="004C0C63" w:rsidSect="001616DB">
          <w:pgSz w:w="12240" w:h="15840"/>
          <w:pgMar w:top="1360" w:right="820" w:bottom="1020" w:left="840" w:header="0" w:footer="830" w:gutter="0"/>
          <w:cols w:space="720"/>
        </w:sectPr>
      </w:pPr>
    </w:p>
    <w:p w14:paraId="5D23DC9E" w14:textId="77777777" w:rsidR="004C0C63" w:rsidRDefault="00313ED4">
      <w:pPr>
        <w:pStyle w:val="Heading1"/>
        <w:numPr>
          <w:ilvl w:val="1"/>
          <w:numId w:val="25"/>
        </w:numPr>
        <w:tabs>
          <w:tab w:val="left" w:pos="961"/>
        </w:tabs>
        <w:spacing w:before="79"/>
        <w:ind w:hanging="361"/>
      </w:pPr>
      <w:bookmarkStart w:id="23" w:name="_bookmark23"/>
      <w:bookmarkEnd w:id="23"/>
      <w:r>
        <w:lastRenderedPageBreak/>
        <w:t>Transfer</w:t>
      </w:r>
      <w:r>
        <w:rPr>
          <w:spacing w:val="-5"/>
        </w:rPr>
        <w:t xml:space="preserve"> </w:t>
      </w:r>
      <w:r>
        <w:t>of</w:t>
      </w:r>
      <w:r>
        <w:rPr>
          <w:spacing w:val="-3"/>
        </w:rPr>
        <w:t xml:space="preserve"> </w:t>
      </w:r>
      <w:r>
        <w:t>Operations</w:t>
      </w:r>
      <w:r>
        <w:rPr>
          <w:spacing w:val="-4"/>
        </w:rPr>
        <w:t xml:space="preserve"> </w:t>
      </w:r>
      <w:r>
        <w:rPr>
          <w:spacing w:val="-2"/>
        </w:rPr>
        <w:t>(TOOP)</w:t>
      </w:r>
    </w:p>
    <w:p w14:paraId="43D37124" w14:textId="77777777" w:rsidR="004C0C63" w:rsidRDefault="00313ED4">
      <w:pPr>
        <w:pStyle w:val="ListParagraph"/>
        <w:numPr>
          <w:ilvl w:val="2"/>
          <w:numId w:val="25"/>
        </w:numPr>
        <w:tabs>
          <w:tab w:val="left" w:pos="1141"/>
        </w:tabs>
        <w:ind w:hanging="541"/>
        <w:rPr>
          <w:b/>
          <w:sz w:val="24"/>
        </w:rPr>
      </w:pPr>
      <w:r>
        <w:rPr>
          <w:b/>
          <w:sz w:val="24"/>
        </w:rPr>
        <w:t>CDC</w:t>
      </w:r>
      <w:r>
        <w:rPr>
          <w:b/>
          <w:spacing w:val="-5"/>
          <w:sz w:val="24"/>
        </w:rPr>
        <w:t xml:space="preserve"> </w:t>
      </w:r>
      <w:r>
        <w:rPr>
          <w:b/>
          <w:sz w:val="24"/>
        </w:rPr>
        <w:t>SBM</w:t>
      </w:r>
      <w:r>
        <w:rPr>
          <w:b/>
          <w:spacing w:val="-6"/>
          <w:sz w:val="24"/>
        </w:rPr>
        <w:t xml:space="preserve"> </w:t>
      </w:r>
      <w:r>
        <w:rPr>
          <w:b/>
          <w:spacing w:val="-2"/>
          <w:sz w:val="24"/>
        </w:rPr>
        <w:t>Recurring</w:t>
      </w:r>
    </w:p>
    <w:p w14:paraId="21A84075" w14:textId="77777777" w:rsidR="004C0C63" w:rsidRDefault="00313ED4">
      <w:pPr>
        <w:pStyle w:val="BodyText"/>
        <w:spacing w:before="115"/>
        <w:ind w:right="643"/>
      </w:pPr>
      <w:r>
        <w:t>Support a transfer of SBM production (on-line) operations between the primary</w:t>
      </w:r>
      <w:r>
        <w:rPr>
          <w:spacing w:val="-1"/>
        </w:rPr>
        <w:t xml:space="preserve"> </w:t>
      </w:r>
      <w:r>
        <w:t>CDC, which is located at OKC, and the alternate CDC located at MECH GBS SBMs.</w:t>
      </w:r>
      <w:r>
        <w:rPr>
          <w:spacing w:val="40"/>
        </w:rPr>
        <w:t xml:space="preserve"> </w:t>
      </w:r>
      <w:r>
        <w:t>The government will be responsible for the decisions to TOOP at least once a FY.</w:t>
      </w:r>
      <w:r>
        <w:rPr>
          <w:spacing w:val="40"/>
        </w:rPr>
        <w:t xml:space="preserve"> </w:t>
      </w:r>
      <w:r>
        <w:t>The transfer may be disrupted by a SBM COOP event or other government directed activities, such as real-world missions, test activities, security patches or software installs.</w:t>
      </w:r>
      <w:r>
        <w:rPr>
          <w:spacing w:val="40"/>
        </w:rPr>
        <w:t xml:space="preserve"> </w:t>
      </w:r>
      <w:r>
        <w:t>The SBM transfer will consist of a complete operations</w:t>
      </w:r>
      <w:r>
        <w:rPr>
          <w:spacing w:val="-3"/>
        </w:rPr>
        <w:t xml:space="preserve"> </w:t>
      </w:r>
      <w:r>
        <w:t>transfer</w:t>
      </w:r>
      <w:r>
        <w:rPr>
          <w:spacing w:val="-3"/>
        </w:rPr>
        <w:t xml:space="preserve"> </w:t>
      </w:r>
      <w:r>
        <w:t>from</w:t>
      </w:r>
      <w:r>
        <w:rPr>
          <w:spacing w:val="-3"/>
        </w:rPr>
        <w:t xml:space="preserve"> </w:t>
      </w:r>
      <w:r>
        <w:t>the</w:t>
      </w:r>
      <w:r>
        <w:rPr>
          <w:spacing w:val="-3"/>
        </w:rPr>
        <w:t xml:space="preserve"> </w:t>
      </w:r>
      <w:r>
        <w:t>production</w:t>
      </w:r>
      <w:r>
        <w:rPr>
          <w:spacing w:val="-3"/>
        </w:rPr>
        <w:t xml:space="preserve"> </w:t>
      </w:r>
      <w:r>
        <w:t>SBM</w:t>
      </w:r>
      <w:r>
        <w:rPr>
          <w:spacing w:val="-3"/>
        </w:rPr>
        <w:t xml:space="preserve"> </w:t>
      </w:r>
      <w:r>
        <w:t>actively</w:t>
      </w:r>
      <w:r>
        <w:rPr>
          <w:spacing w:val="-8"/>
        </w:rPr>
        <w:t xml:space="preserve"> </w:t>
      </w:r>
      <w:r>
        <w:t>supporting</w:t>
      </w:r>
      <w:r>
        <w:rPr>
          <w:spacing w:val="-6"/>
        </w:rPr>
        <w:t xml:space="preserve"> </w:t>
      </w:r>
      <w:r>
        <w:t>the</w:t>
      </w:r>
      <w:r>
        <w:rPr>
          <w:spacing w:val="-3"/>
        </w:rPr>
        <w:t xml:space="preserve"> </w:t>
      </w:r>
      <w:r>
        <w:t>GBS</w:t>
      </w:r>
      <w:r>
        <w:rPr>
          <w:spacing w:val="-3"/>
        </w:rPr>
        <w:t xml:space="preserve"> </w:t>
      </w:r>
      <w:r>
        <w:t>broadcast</w:t>
      </w:r>
      <w:r>
        <w:rPr>
          <w:spacing w:val="-3"/>
        </w:rPr>
        <w:t xml:space="preserve"> </w:t>
      </w:r>
      <w:r>
        <w:t>to</w:t>
      </w:r>
      <w:r>
        <w:rPr>
          <w:spacing w:val="-3"/>
        </w:rPr>
        <w:t xml:space="preserve"> </w:t>
      </w:r>
      <w:r>
        <w:t>the</w:t>
      </w:r>
      <w:r>
        <w:rPr>
          <w:spacing w:val="-3"/>
        </w:rPr>
        <w:t xml:space="preserve"> </w:t>
      </w:r>
      <w:r>
        <w:t>non- production (off-line) SBM.</w:t>
      </w:r>
    </w:p>
    <w:p w14:paraId="4EBD7BD4" w14:textId="77777777" w:rsidR="004C0C63" w:rsidRDefault="00313ED4">
      <w:pPr>
        <w:pStyle w:val="Heading1"/>
        <w:numPr>
          <w:ilvl w:val="2"/>
          <w:numId w:val="25"/>
        </w:numPr>
        <w:tabs>
          <w:tab w:val="left" w:pos="1141"/>
        </w:tabs>
        <w:ind w:hanging="541"/>
      </w:pPr>
      <w:r>
        <w:t>CDC</w:t>
      </w:r>
      <w:r>
        <w:rPr>
          <w:spacing w:val="-7"/>
        </w:rPr>
        <w:t xml:space="preserve"> </w:t>
      </w:r>
      <w:r>
        <w:t>SBM</w:t>
      </w:r>
      <w:r>
        <w:rPr>
          <w:spacing w:val="-7"/>
        </w:rPr>
        <w:t xml:space="preserve"> </w:t>
      </w:r>
      <w:r>
        <w:t>Tabletop</w:t>
      </w:r>
      <w:r>
        <w:rPr>
          <w:spacing w:val="-4"/>
        </w:rPr>
        <w:t xml:space="preserve"> </w:t>
      </w:r>
      <w:r>
        <w:rPr>
          <w:spacing w:val="-2"/>
        </w:rPr>
        <w:t>Exercise</w:t>
      </w:r>
    </w:p>
    <w:p w14:paraId="56445E1D" w14:textId="77777777" w:rsidR="004C0C63" w:rsidRDefault="00313ED4">
      <w:pPr>
        <w:pStyle w:val="BodyText"/>
        <w:spacing w:before="116"/>
        <w:ind w:right="643"/>
      </w:pPr>
      <w:r>
        <w:t>Conduct</w:t>
      </w:r>
      <w:r>
        <w:rPr>
          <w:spacing w:val="-3"/>
        </w:rPr>
        <w:t xml:space="preserve"> </w:t>
      </w:r>
      <w:r>
        <w:t>a</w:t>
      </w:r>
      <w:r>
        <w:rPr>
          <w:spacing w:val="-3"/>
        </w:rPr>
        <w:t xml:space="preserve"> </w:t>
      </w:r>
      <w:r>
        <w:t>government</w:t>
      </w:r>
      <w:r>
        <w:rPr>
          <w:spacing w:val="-3"/>
        </w:rPr>
        <w:t xml:space="preserve"> </w:t>
      </w:r>
      <w:r>
        <w:t>planned</w:t>
      </w:r>
      <w:r>
        <w:rPr>
          <w:spacing w:val="-3"/>
        </w:rPr>
        <w:t xml:space="preserve"> </w:t>
      </w:r>
      <w:r>
        <w:t>tabletop</w:t>
      </w:r>
      <w:r>
        <w:rPr>
          <w:spacing w:val="-3"/>
        </w:rPr>
        <w:t xml:space="preserve"> </w:t>
      </w:r>
      <w:r>
        <w:t>exercise</w:t>
      </w:r>
      <w:r>
        <w:rPr>
          <w:spacing w:val="-2"/>
        </w:rPr>
        <w:t xml:space="preserve"> </w:t>
      </w:r>
      <w:r>
        <w:t>with</w:t>
      </w:r>
      <w:r>
        <w:rPr>
          <w:spacing w:val="-3"/>
        </w:rPr>
        <w:t xml:space="preserve"> </w:t>
      </w:r>
      <w:r>
        <w:t>personnel</w:t>
      </w:r>
      <w:r>
        <w:rPr>
          <w:spacing w:val="-3"/>
        </w:rPr>
        <w:t xml:space="preserve"> </w:t>
      </w:r>
      <w:r>
        <w:t>who</w:t>
      </w:r>
      <w:r>
        <w:rPr>
          <w:spacing w:val="-3"/>
        </w:rPr>
        <w:t xml:space="preserve"> </w:t>
      </w:r>
      <w:r>
        <w:t>would</w:t>
      </w:r>
      <w:r>
        <w:rPr>
          <w:spacing w:val="-3"/>
        </w:rPr>
        <w:t xml:space="preserve"> </w:t>
      </w:r>
      <w:r>
        <w:t>be</w:t>
      </w:r>
      <w:r>
        <w:rPr>
          <w:spacing w:val="-4"/>
        </w:rPr>
        <w:t xml:space="preserve"> </w:t>
      </w:r>
      <w:r>
        <w:t>involved</w:t>
      </w:r>
      <w:r>
        <w:rPr>
          <w:spacing w:val="-3"/>
        </w:rPr>
        <w:t xml:space="preserve"> </w:t>
      </w:r>
      <w:r>
        <w:t>in</w:t>
      </w:r>
      <w:r>
        <w:rPr>
          <w:spacing w:val="-3"/>
        </w:rPr>
        <w:t xml:space="preserve"> </w:t>
      </w:r>
      <w:r>
        <w:t>an actual TOOP to include DISA once per year IAW SLA 943-USAF-GBS. Typically, tabletop exercises are conducted within one hour.</w:t>
      </w:r>
    </w:p>
    <w:p w14:paraId="17DB602B" w14:textId="77777777" w:rsidR="004C0C63" w:rsidRDefault="00313ED4">
      <w:pPr>
        <w:pStyle w:val="Heading1"/>
        <w:numPr>
          <w:ilvl w:val="1"/>
          <w:numId w:val="25"/>
        </w:numPr>
        <w:tabs>
          <w:tab w:val="left" w:pos="961"/>
        </w:tabs>
        <w:ind w:hanging="361"/>
      </w:pPr>
      <w:bookmarkStart w:id="24" w:name="_bookmark24"/>
      <w:bookmarkEnd w:id="24"/>
      <w:r>
        <w:t>GBSOC</w:t>
      </w:r>
      <w:r>
        <w:rPr>
          <w:spacing w:val="-9"/>
        </w:rPr>
        <w:t xml:space="preserve"> </w:t>
      </w:r>
      <w:r>
        <w:t>Contingency</w:t>
      </w:r>
      <w:r>
        <w:rPr>
          <w:spacing w:val="-9"/>
        </w:rPr>
        <w:t xml:space="preserve"> </w:t>
      </w:r>
      <w:r>
        <w:rPr>
          <w:spacing w:val="-2"/>
        </w:rPr>
        <w:t>Operations</w:t>
      </w:r>
    </w:p>
    <w:p w14:paraId="56051F19" w14:textId="5EDC0107" w:rsidR="004C0C63" w:rsidRDefault="00313ED4">
      <w:pPr>
        <w:pStyle w:val="ListParagraph"/>
        <w:numPr>
          <w:ilvl w:val="2"/>
          <w:numId w:val="25"/>
        </w:numPr>
        <w:tabs>
          <w:tab w:val="left" w:pos="1141"/>
        </w:tabs>
        <w:spacing w:before="115"/>
        <w:ind w:left="600" w:right="657" w:firstLine="0"/>
        <w:rPr>
          <w:sz w:val="24"/>
        </w:rPr>
      </w:pPr>
      <w:r>
        <w:rPr>
          <w:sz w:val="24"/>
        </w:rPr>
        <w:t xml:space="preserve">Relocate and provide limited GBSOC operations within </w:t>
      </w:r>
      <w:r w:rsidR="007A33F4">
        <w:rPr>
          <w:sz w:val="24"/>
        </w:rPr>
        <w:t>one</w:t>
      </w:r>
      <w:r>
        <w:rPr>
          <w:sz w:val="24"/>
        </w:rPr>
        <w:t xml:space="preserve"> hour of the government directive to relocate to the contingency location</w:t>
      </w:r>
      <w:r w:rsidR="005E1918">
        <w:rPr>
          <w:sz w:val="24"/>
        </w:rPr>
        <w:t xml:space="preserve"> at Schr</w:t>
      </w:r>
      <w:r w:rsidR="005017D8">
        <w:rPr>
          <w:sz w:val="24"/>
        </w:rPr>
        <w:t>ie</w:t>
      </w:r>
      <w:r w:rsidR="005E1918">
        <w:rPr>
          <w:sz w:val="24"/>
        </w:rPr>
        <w:t xml:space="preserve">ver </w:t>
      </w:r>
      <w:r w:rsidR="003C3E28">
        <w:rPr>
          <w:sz w:val="24"/>
        </w:rPr>
        <w:t>SFB</w:t>
      </w:r>
      <w:r w:rsidR="007A33F4">
        <w:rPr>
          <w:sz w:val="24"/>
        </w:rPr>
        <w:t>.</w:t>
      </w:r>
      <w:r>
        <w:rPr>
          <w:spacing w:val="40"/>
          <w:sz w:val="24"/>
        </w:rPr>
        <w:t xml:space="preserve"> </w:t>
      </w:r>
      <w:r>
        <w:rPr>
          <w:sz w:val="24"/>
        </w:rPr>
        <w:t>Perform limited GBSOC operations using contingency SIPRNet and/or NIPRNet terminal(s) and phones provided by the government.</w:t>
      </w:r>
      <w:r>
        <w:rPr>
          <w:spacing w:val="40"/>
          <w:sz w:val="24"/>
        </w:rPr>
        <w:t xml:space="preserve"> </w:t>
      </w:r>
      <w:r>
        <w:rPr>
          <w:sz w:val="24"/>
        </w:rPr>
        <w:t>The</w:t>
      </w:r>
      <w:r>
        <w:rPr>
          <w:spacing w:val="-4"/>
          <w:sz w:val="24"/>
        </w:rPr>
        <w:t xml:space="preserve"> </w:t>
      </w:r>
      <w:r>
        <w:rPr>
          <w:sz w:val="24"/>
        </w:rPr>
        <w:t>duration</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contingency</w:t>
      </w:r>
      <w:r>
        <w:rPr>
          <w:spacing w:val="-6"/>
          <w:sz w:val="24"/>
        </w:rPr>
        <w:t xml:space="preserve"> </w:t>
      </w:r>
      <w:r>
        <w:rPr>
          <w:sz w:val="24"/>
        </w:rPr>
        <w:t>relocation</w:t>
      </w:r>
      <w:r>
        <w:rPr>
          <w:spacing w:val="-3"/>
          <w:sz w:val="24"/>
        </w:rPr>
        <w:t xml:space="preserve"> </w:t>
      </w:r>
      <w:r>
        <w:rPr>
          <w:sz w:val="24"/>
        </w:rPr>
        <w:t>will</w:t>
      </w:r>
      <w:r>
        <w:rPr>
          <w:spacing w:val="-3"/>
          <w:sz w:val="24"/>
        </w:rPr>
        <w:t xml:space="preserve"> </w:t>
      </w:r>
      <w:r>
        <w:rPr>
          <w:sz w:val="24"/>
        </w:rPr>
        <w:t>normally</w:t>
      </w:r>
      <w:r>
        <w:rPr>
          <w:spacing w:val="-8"/>
          <w:sz w:val="24"/>
        </w:rPr>
        <w:t xml:space="preserve"> </w:t>
      </w:r>
      <w:r>
        <w:rPr>
          <w:sz w:val="24"/>
        </w:rPr>
        <w:t>not</w:t>
      </w:r>
      <w:r>
        <w:rPr>
          <w:spacing w:val="-1"/>
          <w:sz w:val="24"/>
        </w:rPr>
        <w:t xml:space="preserve"> </w:t>
      </w:r>
      <w:r>
        <w:rPr>
          <w:sz w:val="24"/>
        </w:rPr>
        <w:t>exceed</w:t>
      </w:r>
      <w:r>
        <w:rPr>
          <w:spacing w:val="-3"/>
          <w:sz w:val="24"/>
        </w:rPr>
        <w:t xml:space="preserve"> </w:t>
      </w:r>
      <w:r>
        <w:rPr>
          <w:sz w:val="24"/>
        </w:rPr>
        <w:t>72</w:t>
      </w:r>
      <w:r>
        <w:rPr>
          <w:spacing w:val="-3"/>
          <w:sz w:val="24"/>
        </w:rPr>
        <w:t xml:space="preserve"> </w:t>
      </w:r>
      <w:r>
        <w:rPr>
          <w:sz w:val="24"/>
        </w:rPr>
        <w:t>hours.</w:t>
      </w:r>
      <w:r>
        <w:rPr>
          <w:spacing w:val="40"/>
          <w:sz w:val="24"/>
        </w:rPr>
        <w:t xml:space="preserve"> </w:t>
      </w:r>
      <w:r>
        <w:rPr>
          <w:sz w:val="24"/>
        </w:rPr>
        <w:t>The loss of access to the GBSOC at SSFB or loss of SIPRNet and/or NIPRNet connectivity preventing</w:t>
      </w:r>
      <w:r>
        <w:rPr>
          <w:spacing w:val="-6"/>
          <w:sz w:val="24"/>
        </w:rPr>
        <w:t xml:space="preserve"> </w:t>
      </w:r>
      <w:r>
        <w:rPr>
          <w:sz w:val="24"/>
        </w:rPr>
        <w:t>or</w:t>
      </w:r>
      <w:r>
        <w:rPr>
          <w:spacing w:val="-3"/>
          <w:sz w:val="24"/>
        </w:rPr>
        <w:t xml:space="preserve"> </w:t>
      </w:r>
      <w:r>
        <w:rPr>
          <w:sz w:val="24"/>
        </w:rPr>
        <w:t>limiting</w:t>
      </w:r>
      <w:r>
        <w:rPr>
          <w:spacing w:val="-5"/>
          <w:sz w:val="24"/>
        </w:rPr>
        <w:t xml:space="preserve"> </w:t>
      </w:r>
      <w:r>
        <w:rPr>
          <w:sz w:val="24"/>
        </w:rPr>
        <w:t>GBSOC</w:t>
      </w:r>
      <w:r>
        <w:rPr>
          <w:spacing w:val="-3"/>
          <w:sz w:val="24"/>
        </w:rPr>
        <w:t xml:space="preserve"> </w:t>
      </w:r>
      <w:r>
        <w:rPr>
          <w:sz w:val="24"/>
        </w:rPr>
        <w:t>operations</w:t>
      </w:r>
      <w:r>
        <w:rPr>
          <w:spacing w:val="-3"/>
          <w:sz w:val="24"/>
        </w:rPr>
        <w:t xml:space="preserve"> </w:t>
      </w:r>
      <w:r>
        <w:rPr>
          <w:sz w:val="24"/>
        </w:rPr>
        <w:t>will</w:t>
      </w:r>
      <w:r>
        <w:rPr>
          <w:spacing w:val="-3"/>
          <w:sz w:val="24"/>
        </w:rPr>
        <w:t xml:space="preserve"> </w:t>
      </w:r>
      <w:r>
        <w:rPr>
          <w:sz w:val="24"/>
        </w:rPr>
        <w:t>drive</w:t>
      </w:r>
      <w:r>
        <w:rPr>
          <w:spacing w:val="-4"/>
          <w:sz w:val="24"/>
        </w:rPr>
        <w:t xml:space="preserve"> </w:t>
      </w:r>
      <w:r>
        <w:rPr>
          <w:sz w:val="24"/>
        </w:rPr>
        <w:t>the</w:t>
      </w:r>
      <w:r>
        <w:rPr>
          <w:spacing w:val="-2"/>
          <w:sz w:val="24"/>
        </w:rPr>
        <w:t xml:space="preserve"> </w:t>
      </w:r>
      <w:r>
        <w:rPr>
          <w:sz w:val="24"/>
        </w:rPr>
        <w:t>government</w:t>
      </w:r>
      <w:r>
        <w:rPr>
          <w:spacing w:val="-3"/>
          <w:sz w:val="24"/>
        </w:rPr>
        <w:t xml:space="preserve"> </w:t>
      </w:r>
      <w:r>
        <w:rPr>
          <w:sz w:val="24"/>
        </w:rPr>
        <w:t>decision to</w:t>
      </w:r>
      <w:r>
        <w:rPr>
          <w:spacing w:val="-3"/>
          <w:sz w:val="24"/>
        </w:rPr>
        <w:t xml:space="preserve"> </w:t>
      </w:r>
      <w:r>
        <w:rPr>
          <w:sz w:val="24"/>
        </w:rPr>
        <w:t>direct</w:t>
      </w:r>
      <w:r>
        <w:rPr>
          <w:spacing w:val="-3"/>
          <w:sz w:val="24"/>
        </w:rPr>
        <w:t xml:space="preserve"> </w:t>
      </w:r>
      <w:r>
        <w:rPr>
          <w:sz w:val="24"/>
        </w:rPr>
        <w:t>contractor support of GBSOC operations to relocate to the contingency location.</w:t>
      </w:r>
      <w:r>
        <w:rPr>
          <w:spacing w:val="40"/>
          <w:sz w:val="24"/>
        </w:rPr>
        <w:t xml:space="preserve"> </w:t>
      </w:r>
      <w:r>
        <w:rPr>
          <w:sz w:val="24"/>
        </w:rPr>
        <w:t>Contractor operations from the contingency location may be a precursor to a GBSOC COOP.</w:t>
      </w:r>
      <w:r>
        <w:rPr>
          <w:spacing w:val="40"/>
          <w:sz w:val="24"/>
        </w:rPr>
        <w:t xml:space="preserve"> </w:t>
      </w:r>
      <w:r>
        <w:rPr>
          <w:sz w:val="24"/>
        </w:rPr>
        <w:t>Document contingency relocation and operations procedures.</w:t>
      </w:r>
    </w:p>
    <w:p w14:paraId="1D86D4E1" w14:textId="77777777" w:rsidR="004C0C63" w:rsidRDefault="00313ED4">
      <w:pPr>
        <w:pStyle w:val="Heading1"/>
        <w:numPr>
          <w:ilvl w:val="2"/>
          <w:numId w:val="25"/>
        </w:numPr>
        <w:tabs>
          <w:tab w:val="left" w:pos="1141"/>
        </w:tabs>
        <w:spacing w:before="126"/>
        <w:ind w:hanging="541"/>
      </w:pPr>
      <w:r>
        <w:t>GBSOC</w:t>
      </w:r>
      <w:r>
        <w:rPr>
          <w:spacing w:val="-2"/>
        </w:rPr>
        <w:t xml:space="preserve"> </w:t>
      </w:r>
      <w:r>
        <w:t>COOP</w:t>
      </w:r>
      <w:r>
        <w:rPr>
          <w:spacing w:val="-4"/>
        </w:rPr>
        <w:t xml:space="preserve"> </w:t>
      </w:r>
      <w:r>
        <w:t>(Real</w:t>
      </w:r>
      <w:r>
        <w:rPr>
          <w:spacing w:val="-2"/>
        </w:rPr>
        <w:t xml:space="preserve"> </w:t>
      </w:r>
      <w:r>
        <w:t>World</w:t>
      </w:r>
      <w:r>
        <w:rPr>
          <w:spacing w:val="-2"/>
        </w:rPr>
        <w:t xml:space="preserve"> Emergency)</w:t>
      </w:r>
    </w:p>
    <w:p w14:paraId="58A18A90" w14:textId="646B0469" w:rsidR="004C0C63" w:rsidRDefault="00313ED4">
      <w:pPr>
        <w:pStyle w:val="BodyText"/>
        <w:spacing w:before="115"/>
        <w:ind w:right="717"/>
      </w:pPr>
      <w:r>
        <w:t xml:space="preserve">Relocate the GBSOC mission essential functions (MEFs) with government provided GBSOC COOP capabilities within </w:t>
      </w:r>
      <w:r w:rsidR="007A33F4">
        <w:t>12</w:t>
      </w:r>
      <w:r>
        <w:t xml:space="preserve"> hours of the government directive to COOP Mission Essential Services,</w:t>
      </w:r>
      <w:r>
        <w:rPr>
          <w:spacing w:val="-3"/>
        </w:rPr>
        <w:t xml:space="preserve"> </w:t>
      </w:r>
      <w:r>
        <w:t>and</w:t>
      </w:r>
      <w:r>
        <w:rPr>
          <w:spacing w:val="-3"/>
        </w:rPr>
        <w:t xml:space="preserve"> </w:t>
      </w:r>
      <w:r>
        <w:t>in</w:t>
      </w:r>
      <w:r>
        <w:rPr>
          <w:spacing w:val="-3"/>
        </w:rPr>
        <w:t xml:space="preserve"> </w:t>
      </w:r>
      <w:r>
        <w:t>collaboration</w:t>
      </w:r>
      <w:r>
        <w:rPr>
          <w:spacing w:val="-3"/>
        </w:rPr>
        <w:t xml:space="preserve"> </w:t>
      </w:r>
      <w:r>
        <w:t>with</w:t>
      </w:r>
      <w:r>
        <w:rPr>
          <w:spacing w:val="-3"/>
        </w:rPr>
        <w:t xml:space="preserve"> </w:t>
      </w:r>
      <w:r>
        <w:t>and</w:t>
      </w:r>
      <w:r>
        <w:rPr>
          <w:spacing w:val="-3"/>
        </w:rPr>
        <w:t xml:space="preserve"> </w:t>
      </w:r>
      <w:r>
        <w:t>under</w:t>
      </w:r>
      <w:r>
        <w:rPr>
          <w:spacing w:val="-3"/>
        </w:rPr>
        <w:t xml:space="preserve"> </w:t>
      </w:r>
      <w:r>
        <w:t>the</w:t>
      </w:r>
      <w:r>
        <w:rPr>
          <w:spacing w:val="-3"/>
        </w:rPr>
        <w:t xml:space="preserve"> </w:t>
      </w:r>
      <w:r>
        <w:t>guidance</w:t>
      </w:r>
      <w:r>
        <w:rPr>
          <w:spacing w:val="-2"/>
        </w:rPr>
        <w:t xml:space="preserve"> </w:t>
      </w:r>
      <w:r>
        <w:t>of</w:t>
      </w:r>
      <w:r>
        <w:rPr>
          <w:spacing w:val="-3"/>
        </w:rPr>
        <w:t xml:space="preserve"> </w:t>
      </w:r>
      <w:r>
        <w:t>the</w:t>
      </w:r>
      <w:r>
        <w:rPr>
          <w:spacing w:val="-5"/>
        </w:rPr>
        <w:t xml:space="preserve"> </w:t>
      </w:r>
      <w:r w:rsidR="007A33F4">
        <w:t>21</w:t>
      </w:r>
      <w:r w:rsidR="007A33F4" w:rsidRPr="007B7017">
        <w:rPr>
          <w:vertAlign w:val="superscript"/>
        </w:rPr>
        <w:t>st</w:t>
      </w:r>
      <w:r w:rsidR="007A33F4">
        <w:t xml:space="preserve"> Communications Squadron (21</w:t>
      </w:r>
      <w:r>
        <w:t>CS</w:t>
      </w:r>
      <w:r w:rsidR="007A33F4">
        <w:t>)</w:t>
      </w:r>
      <w:r>
        <w:t>.</w:t>
      </w:r>
      <w:r>
        <w:rPr>
          <w:spacing w:val="40"/>
        </w:rPr>
        <w:t xml:space="preserve"> </w:t>
      </w:r>
      <w:r>
        <w:t>The</w:t>
      </w:r>
      <w:r>
        <w:rPr>
          <w:spacing w:val="-5"/>
        </w:rPr>
        <w:t xml:space="preserve"> </w:t>
      </w:r>
      <w:r w:rsidR="007A33F4">
        <w:t>COOP</w:t>
      </w:r>
      <w:r w:rsidR="00E53888">
        <w:t xml:space="preserve"> location is at Buckley SFB, CO.  </w:t>
      </w:r>
      <w:r w:rsidR="004C549B">
        <w:t>A</w:t>
      </w:r>
      <w:r w:rsidR="00E53888">
        <w:t xml:space="preserve">lternate </w:t>
      </w:r>
      <w:r w:rsidR="002C265E">
        <w:t>COOP location</w:t>
      </w:r>
      <w:r w:rsidR="00953798">
        <w:t>s</w:t>
      </w:r>
      <w:r w:rsidR="002C265E">
        <w:t xml:space="preserve"> may be indicated and directed by the government based on mission needs.</w:t>
      </w:r>
      <w:r w:rsidR="00953798">
        <w:t xml:space="preserve"> </w:t>
      </w:r>
      <w:r w:rsidR="00312AD4">
        <w:t xml:space="preserve"> </w:t>
      </w:r>
      <w:r w:rsidR="00953798">
        <w:t>Additional time allowances for COOP capabilities w</w:t>
      </w:r>
      <w:r w:rsidR="004F3EFE">
        <w:t>ill</w:t>
      </w:r>
      <w:r w:rsidR="00953798">
        <w:t xml:space="preserve"> be considered for alternate COOP locations. </w:t>
      </w:r>
      <w:r w:rsidR="002C265E">
        <w:t>The contractor will</w:t>
      </w:r>
      <w:r>
        <w:rPr>
          <w:spacing w:val="40"/>
        </w:rPr>
        <w:t xml:space="preserve"> </w:t>
      </w:r>
      <w:r w:rsidR="002C265E">
        <w:t>p</w:t>
      </w:r>
      <w:r>
        <w:t>rovide</w:t>
      </w:r>
      <w:r>
        <w:rPr>
          <w:spacing w:val="-1"/>
        </w:rPr>
        <w:t xml:space="preserve"> </w:t>
      </w:r>
      <w:r>
        <w:t>pre-relocation, relocation site operations, and return to normal operations support.</w:t>
      </w:r>
      <w:r>
        <w:rPr>
          <w:spacing w:val="40"/>
        </w:rPr>
        <w:t xml:space="preserve"> </w:t>
      </w:r>
      <w:r>
        <w:t>The contractor will perform GBSOC MEFs once the GBSOC COOP is operational in response to real-world emergencies.</w:t>
      </w:r>
    </w:p>
    <w:p w14:paraId="484D9373" w14:textId="77777777" w:rsidR="004C0C63" w:rsidRDefault="00313ED4">
      <w:pPr>
        <w:pStyle w:val="Heading1"/>
        <w:numPr>
          <w:ilvl w:val="2"/>
          <w:numId w:val="25"/>
        </w:numPr>
        <w:tabs>
          <w:tab w:val="left" w:pos="1141"/>
        </w:tabs>
        <w:ind w:hanging="541"/>
      </w:pPr>
      <w:r>
        <w:t>GBSOC</w:t>
      </w:r>
      <w:r>
        <w:rPr>
          <w:spacing w:val="-4"/>
        </w:rPr>
        <w:t xml:space="preserve"> </w:t>
      </w:r>
      <w:r>
        <w:t>COOP</w:t>
      </w:r>
      <w:r>
        <w:rPr>
          <w:spacing w:val="-6"/>
        </w:rPr>
        <w:t xml:space="preserve"> </w:t>
      </w:r>
      <w:r>
        <w:rPr>
          <w:spacing w:val="-2"/>
        </w:rPr>
        <w:t>(Exercise)</w:t>
      </w:r>
    </w:p>
    <w:p w14:paraId="631E7426" w14:textId="77777777" w:rsidR="004C0C63" w:rsidRDefault="00313ED4">
      <w:pPr>
        <w:pStyle w:val="BodyText"/>
        <w:spacing w:before="115"/>
        <w:ind w:right="643"/>
      </w:pPr>
      <w:r>
        <w:t>A</w:t>
      </w:r>
      <w:r>
        <w:rPr>
          <w:spacing w:val="-3"/>
        </w:rPr>
        <w:t xml:space="preserve"> </w:t>
      </w:r>
      <w:r>
        <w:t>COOP</w:t>
      </w:r>
      <w:r>
        <w:rPr>
          <w:spacing w:val="-3"/>
        </w:rPr>
        <w:t xml:space="preserve"> </w:t>
      </w:r>
      <w:r>
        <w:t>exercise</w:t>
      </w:r>
      <w:r>
        <w:rPr>
          <w:spacing w:val="-3"/>
        </w:rPr>
        <w:t xml:space="preserve"> </w:t>
      </w:r>
      <w:r>
        <w:t>shall</w:t>
      </w:r>
      <w:r>
        <w:rPr>
          <w:spacing w:val="-3"/>
        </w:rPr>
        <w:t xml:space="preserve"> </w:t>
      </w:r>
      <w:r>
        <w:t>be</w:t>
      </w:r>
      <w:r>
        <w:rPr>
          <w:spacing w:val="-4"/>
        </w:rPr>
        <w:t xml:space="preserve"> </w:t>
      </w:r>
      <w:r>
        <w:t>performed</w:t>
      </w:r>
      <w:r>
        <w:rPr>
          <w:spacing w:val="-3"/>
        </w:rPr>
        <w:t xml:space="preserve"> </w:t>
      </w:r>
      <w:r>
        <w:t>at</w:t>
      </w:r>
      <w:r>
        <w:rPr>
          <w:spacing w:val="-3"/>
        </w:rPr>
        <w:t xml:space="preserve"> </w:t>
      </w:r>
      <w:r>
        <w:t>least</w:t>
      </w:r>
      <w:r>
        <w:rPr>
          <w:spacing w:val="-3"/>
        </w:rPr>
        <w:t xml:space="preserve"> </w:t>
      </w:r>
      <w:r>
        <w:t>once</w:t>
      </w:r>
      <w:r>
        <w:rPr>
          <w:spacing w:val="-3"/>
        </w:rPr>
        <w:t xml:space="preserve"> </w:t>
      </w:r>
      <w:r>
        <w:t>a</w:t>
      </w:r>
      <w:r>
        <w:rPr>
          <w:spacing w:val="-1"/>
        </w:rPr>
        <w:t xml:space="preserve"> </w:t>
      </w:r>
      <w:r>
        <w:t>FY</w:t>
      </w:r>
      <w:r>
        <w:rPr>
          <w:spacing w:val="-2"/>
        </w:rPr>
        <w:t xml:space="preserve"> </w:t>
      </w:r>
      <w:r>
        <w:t>for</w:t>
      </w:r>
      <w:r>
        <w:rPr>
          <w:spacing w:val="-5"/>
        </w:rPr>
        <w:t xml:space="preserve"> </w:t>
      </w:r>
      <w:r>
        <w:t>a</w:t>
      </w:r>
      <w:r>
        <w:rPr>
          <w:spacing w:val="-4"/>
        </w:rPr>
        <w:t xml:space="preserve"> </w:t>
      </w:r>
      <w:r>
        <w:t>duration</w:t>
      </w:r>
      <w:r>
        <w:rPr>
          <w:spacing w:val="-3"/>
        </w:rPr>
        <w:t xml:space="preserve"> </w:t>
      </w:r>
      <w:r>
        <w:t>of</w:t>
      </w:r>
      <w:r>
        <w:rPr>
          <w:spacing w:val="-4"/>
        </w:rPr>
        <w:t xml:space="preserve"> </w:t>
      </w:r>
      <w:r>
        <w:t>no</w:t>
      </w:r>
      <w:r>
        <w:rPr>
          <w:spacing w:val="-3"/>
        </w:rPr>
        <w:t xml:space="preserve"> </w:t>
      </w:r>
      <w:r>
        <w:t>more</w:t>
      </w:r>
      <w:r>
        <w:rPr>
          <w:spacing w:val="-5"/>
        </w:rPr>
        <w:t xml:space="preserve"> </w:t>
      </w:r>
      <w:r>
        <w:t>than</w:t>
      </w:r>
      <w:r>
        <w:rPr>
          <w:spacing w:val="-3"/>
        </w:rPr>
        <w:t xml:space="preserve"> </w:t>
      </w:r>
      <w:r>
        <w:t>seven days; the government will determine the duration of the exercise.</w:t>
      </w:r>
    </w:p>
    <w:p w14:paraId="3FBBF186" w14:textId="53CC5ADD" w:rsidR="00C809CA" w:rsidRDefault="00C809CA">
      <w:pPr>
        <w:pStyle w:val="BodyText"/>
        <w:spacing w:before="115"/>
        <w:ind w:right="643"/>
      </w:pPr>
      <w:bookmarkStart w:id="25" w:name="_Hlk143076943"/>
      <w:r w:rsidRPr="007B7017">
        <w:rPr>
          <w:b/>
          <w:bCs/>
        </w:rPr>
        <w:t>3.8.4 GBSOC COOP (Maintenance)</w:t>
      </w:r>
      <w:r>
        <w:br/>
        <w:t xml:space="preserve">A COOP maintenance run will be performed at a minimum every quarter at the primary COOP site to ensure SIPR accounts are still active and to perform functions checks on equipment. </w:t>
      </w:r>
    </w:p>
    <w:bookmarkEnd w:id="25"/>
    <w:p w14:paraId="225AB9B0" w14:textId="77777777" w:rsidR="004C0C63" w:rsidRDefault="004C0C63">
      <w:pPr>
        <w:sectPr w:rsidR="004C0C63" w:rsidSect="001616DB">
          <w:pgSz w:w="12240" w:h="15840"/>
          <w:pgMar w:top="1360" w:right="820" w:bottom="1020" w:left="840" w:header="0" w:footer="830" w:gutter="0"/>
          <w:cols w:space="720"/>
        </w:sectPr>
      </w:pPr>
    </w:p>
    <w:p w14:paraId="0D924D49" w14:textId="77777777" w:rsidR="004C0C63" w:rsidRDefault="00313ED4">
      <w:pPr>
        <w:spacing w:before="79"/>
        <w:ind w:left="1006" w:right="1027"/>
        <w:jc w:val="center"/>
        <w:rPr>
          <w:b/>
          <w:sz w:val="24"/>
        </w:rPr>
      </w:pPr>
      <w:r>
        <w:rPr>
          <w:b/>
          <w:sz w:val="24"/>
        </w:rPr>
        <w:lastRenderedPageBreak/>
        <w:t>Chapter</w:t>
      </w:r>
      <w:r>
        <w:rPr>
          <w:b/>
          <w:spacing w:val="-12"/>
          <w:sz w:val="24"/>
        </w:rPr>
        <w:t xml:space="preserve"> </w:t>
      </w:r>
      <w:r>
        <w:rPr>
          <w:b/>
          <w:spacing w:val="-10"/>
          <w:sz w:val="24"/>
        </w:rPr>
        <w:t>4</w:t>
      </w:r>
    </w:p>
    <w:p w14:paraId="40ABB3C6" w14:textId="77777777" w:rsidR="004C0C63" w:rsidRDefault="00313ED4">
      <w:pPr>
        <w:ind w:left="1007" w:right="1027"/>
        <w:jc w:val="center"/>
        <w:rPr>
          <w:b/>
          <w:sz w:val="24"/>
        </w:rPr>
      </w:pPr>
      <w:r>
        <w:rPr>
          <w:b/>
          <w:sz w:val="24"/>
        </w:rPr>
        <w:t>Mission</w:t>
      </w:r>
      <w:r>
        <w:rPr>
          <w:b/>
          <w:spacing w:val="-8"/>
          <w:sz w:val="24"/>
        </w:rPr>
        <w:t xml:space="preserve"> </w:t>
      </w:r>
      <w:r>
        <w:rPr>
          <w:b/>
          <w:sz w:val="24"/>
        </w:rPr>
        <w:t>Systems</w:t>
      </w:r>
      <w:r>
        <w:rPr>
          <w:b/>
          <w:spacing w:val="-9"/>
          <w:sz w:val="24"/>
        </w:rPr>
        <w:t xml:space="preserve"> </w:t>
      </w:r>
      <w:r>
        <w:rPr>
          <w:b/>
          <w:sz w:val="24"/>
        </w:rPr>
        <w:t>Maintenance</w:t>
      </w:r>
      <w:r>
        <w:rPr>
          <w:b/>
          <w:spacing w:val="-9"/>
          <w:sz w:val="24"/>
        </w:rPr>
        <w:t xml:space="preserve"> </w:t>
      </w:r>
      <w:r>
        <w:rPr>
          <w:b/>
          <w:sz w:val="24"/>
        </w:rPr>
        <w:t>and</w:t>
      </w:r>
      <w:r>
        <w:rPr>
          <w:b/>
          <w:spacing w:val="-8"/>
          <w:sz w:val="24"/>
        </w:rPr>
        <w:t xml:space="preserve"> </w:t>
      </w:r>
      <w:r>
        <w:rPr>
          <w:b/>
          <w:spacing w:val="-2"/>
          <w:sz w:val="24"/>
        </w:rPr>
        <w:t>Reporting</w:t>
      </w:r>
    </w:p>
    <w:p w14:paraId="161C8CFF" w14:textId="77777777" w:rsidR="004C0C63" w:rsidRDefault="004C0C63">
      <w:pPr>
        <w:pStyle w:val="BodyText"/>
        <w:spacing w:before="5"/>
        <w:ind w:left="0"/>
        <w:rPr>
          <w:b/>
          <w:sz w:val="34"/>
        </w:rPr>
      </w:pPr>
    </w:p>
    <w:p w14:paraId="6059D2D9" w14:textId="77777777" w:rsidR="004C0C63" w:rsidRDefault="00313ED4">
      <w:pPr>
        <w:pStyle w:val="Heading1"/>
        <w:numPr>
          <w:ilvl w:val="1"/>
          <w:numId w:val="24"/>
        </w:numPr>
        <w:tabs>
          <w:tab w:val="left" w:pos="961"/>
        </w:tabs>
        <w:spacing w:before="0"/>
        <w:ind w:hanging="361"/>
      </w:pPr>
      <w:bookmarkStart w:id="26" w:name="_bookmark25"/>
      <w:bookmarkEnd w:id="26"/>
      <w:r>
        <w:t>Mission</w:t>
      </w:r>
      <w:r>
        <w:rPr>
          <w:spacing w:val="-12"/>
        </w:rPr>
        <w:t xml:space="preserve"> </w:t>
      </w:r>
      <w:r>
        <w:t>Systems</w:t>
      </w:r>
      <w:r>
        <w:rPr>
          <w:spacing w:val="-10"/>
        </w:rPr>
        <w:t xml:space="preserve"> </w:t>
      </w:r>
      <w:r>
        <w:rPr>
          <w:spacing w:val="-2"/>
        </w:rPr>
        <w:t>Maintenance</w:t>
      </w:r>
    </w:p>
    <w:p w14:paraId="70FAC238" w14:textId="77777777" w:rsidR="004C0C63" w:rsidRDefault="00313ED4">
      <w:pPr>
        <w:pStyle w:val="BodyText"/>
        <w:spacing w:before="116"/>
        <w:ind w:right="643"/>
      </w:pPr>
      <w:r>
        <w:t>Perform corrective and preventive maintenance of mission systems identified in Table 4-1 – Mission</w:t>
      </w:r>
      <w:r>
        <w:rPr>
          <w:spacing w:val="-4"/>
        </w:rPr>
        <w:t xml:space="preserve"> </w:t>
      </w:r>
      <w:r>
        <w:t>System</w:t>
      </w:r>
      <w:r>
        <w:rPr>
          <w:spacing w:val="-2"/>
        </w:rPr>
        <w:t xml:space="preserve"> </w:t>
      </w:r>
      <w:r>
        <w:t>Listing IAW</w:t>
      </w:r>
      <w:r>
        <w:rPr>
          <w:spacing w:val="-3"/>
        </w:rPr>
        <w:t xml:space="preserve"> </w:t>
      </w:r>
      <w:r>
        <w:t>technical</w:t>
      </w:r>
      <w:r>
        <w:rPr>
          <w:spacing w:val="-4"/>
        </w:rPr>
        <w:t xml:space="preserve"> </w:t>
      </w:r>
      <w:r>
        <w:t>publications.</w:t>
      </w:r>
      <w:r>
        <w:rPr>
          <w:spacing w:val="40"/>
        </w:rPr>
        <w:t xml:space="preserve"> </w:t>
      </w:r>
      <w:r>
        <w:t>The</w:t>
      </w:r>
      <w:r>
        <w:rPr>
          <w:spacing w:val="-5"/>
        </w:rPr>
        <w:t xml:space="preserve"> </w:t>
      </w:r>
      <w:r>
        <w:t>contractor</w:t>
      </w:r>
      <w:r>
        <w:rPr>
          <w:spacing w:val="-4"/>
        </w:rPr>
        <w:t xml:space="preserve"> </w:t>
      </w:r>
      <w:r>
        <w:t>is</w:t>
      </w:r>
      <w:r>
        <w:rPr>
          <w:spacing w:val="-4"/>
        </w:rPr>
        <w:t xml:space="preserve"> </w:t>
      </w:r>
      <w:r>
        <w:t>responsible</w:t>
      </w:r>
      <w:r>
        <w:rPr>
          <w:spacing w:val="-4"/>
        </w:rPr>
        <w:t xml:space="preserve"> </w:t>
      </w:r>
      <w:r>
        <w:t>to</w:t>
      </w:r>
      <w:r>
        <w:rPr>
          <w:spacing w:val="-4"/>
        </w:rPr>
        <w:t xml:space="preserve"> </w:t>
      </w:r>
      <w:r>
        <w:t>respond</w:t>
      </w:r>
      <w:r>
        <w:rPr>
          <w:spacing w:val="-4"/>
        </w:rPr>
        <w:t xml:space="preserve"> </w:t>
      </w:r>
      <w:r>
        <w:t>to equipment outages 24/7 unless specified otherwise.</w:t>
      </w:r>
    </w:p>
    <w:p w14:paraId="5EF9D40E" w14:textId="77777777" w:rsidR="004C0C63" w:rsidRDefault="00313ED4">
      <w:pPr>
        <w:spacing w:before="124"/>
        <w:ind w:left="600"/>
        <w:rPr>
          <w:b/>
          <w:sz w:val="24"/>
        </w:rPr>
      </w:pPr>
      <w:r>
        <w:rPr>
          <w:b/>
          <w:sz w:val="24"/>
        </w:rPr>
        <w:t>Table</w:t>
      </w:r>
      <w:r>
        <w:rPr>
          <w:b/>
          <w:spacing w:val="-5"/>
          <w:sz w:val="24"/>
        </w:rPr>
        <w:t xml:space="preserve"> </w:t>
      </w:r>
      <w:r>
        <w:rPr>
          <w:b/>
          <w:sz w:val="24"/>
        </w:rPr>
        <w:t>4-1</w:t>
      </w:r>
      <w:r>
        <w:rPr>
          <w:b/>
          <w:spacing w:val="-4"/>
          <w:sz w:val="24"/>
        </w:rPr>
        <w:t xml:space="preserve"> </w:t>
      </w:r>
      <w:r>
        <w:rPr>
          <w:b/>
          <w:sz w:val="24"/>
        </w:rPr>
        <w:t>-</w:t>
      </w:r>
      <w:r>
        <w:rPr>
          <w:b/>
          <w:spacing w:val="-6"/>
          <w:sz w:val="24"/>
        </w:rPr>
        <w:t xml:space="preserve"> </w:t>
      </w:r>
      <w:r>
        <w:rPr>
          <w:b/>
          <w:sz w:val="24"/>
        </w:rPr>
        <w:t>Mission</w:t>
      </w:r>
      <w:r>
        <w:rPr>
          <w:b/>
          <w:spacing w:val="-3"/>
          <w:sz w:val="24"/>
        </w:rPr>
        <w:t xml:space="preserve"> </w:t>
      </w:r>
      <w:r>
        <w:rPr>
          <w:b/>
          <w:sz w:val="24"/>
        </w:rPr>
        <w:t>Systems</w:t>
      </w:r>
      <w:r>
        <w:rPr>
          <w:b/>
          <w:spacing w:val="-5"/>
          <w:sz w:val="24"/>
        </w:rPr>
        <w:t xml:space="preserve"> </w:t>
      </w:r>
      <w:r>
        <w:rPr>
          <w:b/>
          <w:spacing w:val="-2"/>
          <w:sz w:val="24"/>
        </w:rPr>
        <w:t>Listing</w:t>
      </w:r>
    </w:p>
    <w:p w14:paraId="314904B7" w14:textId="77777777" w:rsidR="004C0C63" w:rsidRDefault="004C0C63">
      <w:pPr>
        <w:pStyle w:val="BodyText"/>
        <w:spacing w:before="6"/>
        <w:ind w:left="0"/>
        <w:rPr>
          <w:b/>
          <w:sz w:val="10"/>
        </w:rPr>
      </w:pPr>
    </w:p>
    <w:tbl>
      <w:tblPr>
        <w:tblW w:w="0" w:type="auto"/>
        <w:tblInd w:w="7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99"/>
        <w:gridCol w:w="1056"/>
        <w:gridCol w:w="785"/>
        <w:gridCol w:w="963"/>
        <w:gridCol w:w="970"/>
      </w:tblGrid>
      <w:tr w:rsidR="004C0C63" w14:paraId="04DA81D8" w14:textId="77777777">
        <w:trPr>
          <w:trHeight w:val="284"/>
        </w:trPr>
        <w:tc>
          <w:tcPr>
            <w:tcW w:w="9173" w:type="dxa"/>
            <w:gridSpan w:val="5"/>
            <w:shd w:val="clear" w:color="auto" w:fill="94B3D6"/>
          </w:tcPr>
          <w:p w14:paraId="59469BF9" w14:textId="77777777" w:rsidR="004C0C63" w:rsidRDefault="00313ED4">
            <w:pPr>
              <w:pStyle w:val="TableParagraph"/>
              <w:spacing w:before="3" w:line="261" w:lineRule="exact"/>
              <w:ind w:left="3397" w:right="3376"/>
              <w:jc w:val="center"/>
              <w:rPr>
                <w:b/>
                <w:sz w:val="24"/>
              </w:rPr>
            </w:pPr>
            <w:bookmarkStart w:id="27" w:name="_bookmark26"/>
            <w:bookmarkEnd w:id="27"/>
            <w:r>
              <w:rPr>
                <w:b/>
                <w:sz w:val="24"/>
              </w:rPr>
              <w:t>Mission</w:t>
            </w:r>
            <w:r>
              <w:rPr>
                <w:b/>
                <w:spacing w:val="-8"/>
                <w:sz w:val="24"/>
              </w:rPr>
              <w:t xml:space="preserve"> </w:t>
            </w:r>
            <w:r>
              <w:rPr>
                <w:b/>
                <w:sz w:val="24"/>
              </w:rPr>
              <w:t>System</w:t>
            </w:r>
            <w:r>
              <w:rPr>
                <w:b/>
                <w:spacing w:val="-12"/>
                <w:sz w:val="24"/>
              </w:rPr>
              <w:t xml:space="preserve"> </w:t>
            </w:r>
            <w:r>
              <w:rPr>
                <w:b/>
                <w:spacing w:val="-2"/>
                <w:sz w:val="24"/>
              </w:rPr>
              <w:t>Listing</w:t>
            </w:r>
          </w:p>
        </w:tc>
      </w:tr>
      <w:tr w:rsidR="004C0C63" w14:paraId="0B703247" w14:textId="77777777">
        <w:trPr>
          <w:trHeight w:val="284"/>
        </w:trPr>
        <w:tc>
          <w:tcPr>
            <w:tcW w:w="5399" w:type="dxa"/>
            <w:shd w:val="clear" w:color="auto" w:fill="94B3D6"/>
          </w:tcPr>
          <w:p w14:paraId="4DB3DB8A" w14:textId="77777777" w:rsidR="004C0C63" w:rsidRDefault="004C0C63">
            <w:pPr>
              <w:pStyle w:val="TableParagraph"/>
              <w:rPr>
                <w:sz w:val="20"/>
              </w:rPr>
            </w:pPr>
          </w:p>
        </w:tc>
        <w:tc>
          <w:tcPr>
            <w:tcW w:w="1056" w:type="dxa"/>
            <w:shd w:val="clear" w:color="auto" w:fill="94B3D6"/>
          </w:tcPr>
          <w:p w14:paraId="07FA0D16" w14:textId="77777777" w:rsidR="004C0C63" w:rsidRDefault="00313ED4">
            <w:pPr>
              <w:pStyle w:val="TableParagraph"/>
              <w:spacing w:before="3" w:line="261" w:lineRule="exact"/>
              <w:ind w:left="91" w:right="74"/>
              <w:jc w:val="center"/>
              <w:rPr>
                <w:b/>
                <w:sz w:val="24"/>
              </w:rPr>
            </w:pPr>
            <w:r>
              <w:rPr>
                <w:b/>
                <w:spacing w:val="-2"/>
                <w:sz w:val="24"/>
              </w:rPr>
              <w:t>GBSOC</w:t>
            </w:r>
          </w:p>
        </w:tc>
        <w:tc>
          <w:tcPr>
            <w:tcW w:w="785" w:type="dxa"/>
            <w:shd w:val="clear" w:color="auto" w:fill="94B3D6"/>
          </w:tcPr>
          <w:p w14:paraId="1ED4B134" w14:textId="77777777" w:rsidR="004C0C63" w:rsidRDefault="00313ED4">
            <w:pPr>
              <w:pStyle w:val="TableParagraph"/>
              <w:spacing w:before="3" w:line="261" w:lineRule="exact"/>
              <w:ind w:left="103" w:right="90"/>
              <w:jc w:val="center"/>
              <w:rPr>
                <w:b/>
                <w:sz w:val="24"/>
              </w:rPr>
            </w:pPr>
            <w:r>
              <w:rPr>
                <w:b/>
                <w:spacing w:val="-5"/>
                <w:sz w:val="24"/>
              </w:rPr>
              <w:t>OKC</w:t>
            </w:r>
          </w:p>
        </w:tc>
        <w:tc>
          <w:tcPr>
            <w:tcW w:w="963" w:type="dxa"/>
            <w:shd w:val="clear" w:color="auto" w:fill="94B3D6"/>
          </w:tcPr>
          <w:p w14:paraId="609ED1CF" w14:textId="77777777" w:rsidR="004C0C63" w:rsidRDefault="00313ED4">
            <w:pPr>
              <w:pStyle w:val="TableParagraph"/>
              <w:spacing w:before="3" w:line="261" w:lineRule="exact"/>
              <w:ind w:left="94" w:right="78"/>
              <w:jc w:val="center"/>
              <w:rPr>
                <w:b/>
                <w:sz w:val="24"/>
              </w:rPr>
            </w:pPr>
            <w:r>
              <w:rPr>
                <w:b/>
                <w:spacing w:val="-4"/>
                <w:sz w:val="24"/>
              </w:rPr>
              <w:t>MECH</w:t>
            </w:r>
          </w:p>
        </w:tc>
        <w:tc>
          <w:tcPr>
            <w:tcW w:w="970" w:type="dxa"/>
            <w:shd w:val="clear" w:color="auto" w:fill="94B3D6"/>
          </w:tcPr>
          <w:p w14:paraId="47E3DBB3" w14:textId="77777777" w:rsidR="004C0C63" w:rsidRDefault="00313ED4">
            <w:pPr>
              <w:pStyle w:val="TableParagraph"/>
              <w:spacing w:before="3" w:line="261" w:lineRule="exact"/>
              <w:ind w:left="181" w:right="170"/>
              <w:jc w:val="center"/>
              <w:rPr>
                <w:b/>
                <w:sz w:val="24"/>
              </w:rPr>
            </w:pPr>
            <w:r>
              <w:rPr>
                <w:b/>
                <w:spacing w:val="-4"/>
                <w:sz w:val="24"/>
              </w:rPr>
              <w:t>SSFB</w:t>
            </w:r>
          </w:p>
        </w:tc>
      </w:tr>
      <w:tr w:rsidR="004C0C63" w14:paraId="72632D27" w14:textId="77777777">
        <w:trPr>
          <w:trHeight w:val="275"/>
        </w:trPr>
        <w:tc>
          <w:tcPr>
            <w:tcW w:w="5399" w:type="dxa"/>
            <w:shd w:val="clear" w:color="auto" w:fill="DBE4F0"/>
          </w:tcPr>
          <w:p w14:paraId="6A4595DF" w14:textId="77777777" w:rsidR="004C0C63" w:rsidRDefault="00313ED4">
            <w:pPr>
              <w:pStyle w:val="TableParagraph"/>
              <w:spacing w:line="256" w:lineRule="exact"/>
              <w:ind w:left="110"/>
              <w:rPr>
                <w:b/>
                <w:sz w:val="24"/>
              </w:rPr>
            </w:pPr>
            <w:r>
              <w:rPr>
                <w:b/>
                <w:sz w:val="24"/>
              </w:rPr>
              <w:t>Global</w:t>
            </w:r>
            <w:r>
              <w:rPr>
                <w:b/>
                <w:spacing w:val="-5"/>
                <w:sz w:val="24"/>
              </w:rPr>
              <w:t xml:space="preserve"> </w:t>
            </w:r>
            <w:r>
              <w:rPr>
                <w:b/>
                <w:sz w:val="24"/>
              </w:rPr>
              <w:t>Broadcast</w:t>
            </w:r>
            <w:r>
              <w:rPr>
                <w:b/>
                <w:spacing w:val="-5"/>
                <w:sz w:val="24"/>
              </w:rPr>
              <w:t xml:space="preserve"> </w:t>
            </w:r>
            <w:r>
              <w:rPr>
                <w:b/>
                <w:spacing w:val="-2"/>
                <w:sz w:val="24"/>
              </w:rPr>
              <w:t>Service</w:t>
            </w:r>
          </w:p>
        </w:tc>
        <w:tc>
          <w:tcPr>
            <w:tcW w:w="1056" w:type="dxa"/>
            <w:shd w:val="clear" w:color="auto" w:fill="DBE4F0"/>
          </w:tcPr>
          <w:p w14:paraId="0A93822D" w14:textId="77777777" w:rsidR="004C0C63" w:rsidRDefault="004C0C63">
            <w:pPr>
              <w:pStyle w:val="TableParagraph"/>
              <w:rPr>
                <w:sz w:val="20"/>
              </w:rPr>
            </w:pPr>
          </w:p>
        </w:tc>
        <w:tc>
          <w:tcPr>
            <w:tcW w:w="785" w:type="dxa"/>
            <w:shd w:val="clear" w:color="auto" w:fill="DBE4F0"/>
          </w:tcPr>
          <w:p w14:paraId="57F5BCFB" w14:textId="77777777" w:rsidR="004C0C63" w:rsidRDefault="004C0C63">
            <w:pPr>
              <w:pStyle w:val="TableParagraph"/>
              <w:rPr>
                <w:sz w:val="20"/>
              </w:rPr>
            </w:pPr>
          </w:p>
        </w:tc>
        <w:tc>
          <w:tcPr>
            <w:tcW w:w="963" w:type="dxa"/>
            <w:shd w:val="clear" w:color="auto" w:fill="DBE4F0"/>
          </w:tcPr>
          <w:p w14:paraId="095FD1B6" w14:textId="77777777" w:rsidR="004C0C63" w:rsidRDefault="004C0C63">
            <w:pPr>
              <w:pStyle w:val="TableParagraph"/>
              <w:rPr>
                <w:sz w:val="20"/>
              </w:rPr>
            </w:pPr>
          </w:p>
        </w:tc>
        <w:tc>
          <w:tcPr>
            <w:tcW w:w="970" w:type="dxa"/>
            <w:shd w:val="clear" w:color="auto" w:fill="DBE4F0"/>
          </w:tcPr>
          <w:p w14:paraId="3BFCF581" w14:textId="77777777" w:rsidR="004C0C63" w:rsidRDefault="004C0C63">
            <w:pPr>
              <w:pStyle w:val="TableParagraph"/>
              <w:rPr>
                <w:sz w:val="20"/>
              </w:rPr>
            </w:pPr>
          </w:p>
        </w:tc>
      </w:tr>
      <w:tr w:rsidR="004C0C63" w14:paraId="33E91F81" w14:textId="77777777">
        <w:trPr>
          <w:trHeight w:val="829"/>
        </w:trPr>
        <w:tc>
          <w:tcPr>
            <w:tcW w:w="5399" w:type="dxa"/>
          </w:tcPr>
          <w:p w14:paraId="61C82275" w14:textId="77777777" w:rsidR="004C0C63" w:rsidRDefault="00313ED4">
            <w:pPr>
              <w:pStyle w:val="TableParagraph"/>
              <w:ind w:left="441" w:right="84"/>
              <w:rPr>
                <w:sz w:val="24"/>
              </w:rPr>
            </w:pPr>
            <w:r>
              <w:rPr>
                <w:sz w:val="24"/>
              </w:rPr>
              <w:t>AN/PSR-11 GBS Suitcase Portable Receive Suite AN/PSR-12</w:t>
            </w:r>
            <w:r>
              <w:rPr>
                <w:spacing w:val="80"/>
                <w:sz w:val="24"/>
              </w:rPr>
              <w:t xml:space="preserve"> </w:t>
            </w:r>
            <w:r>
              <w:rPr>
                <w:sz w:val="24"/>
              </w:rPr>
              <w:t>GBS</w:t>
            </w:r>
            <w:r>
              <w:rPr>
                <w:spacing w:val="80"/>
                <w:sz w:val="24"/>
              </w:rPr>
              <w:t xml:space="preserve"> </w:t>
            </w:r>
            <w:r>
              <w:rPr>
                <w:sz w:val="24"/>
              </w:rPr>
              <w:t>Rucksack</w:t>
            </w:r>
            <w:r>
              <w:rPr>
                <w:spacing w:val="80"/>
                <w:sz w:val="24"/>
              </w:rPr>
              <w:t xml:space="preserve"> </w:t>
            </w:r>
            <w:r>
              <w:rPr>
                <w:sz w:val="24"/>
              </w:rPr>
              <w:t>Portable</w:t>
            </w:r>
            <w:r>
              <w:rPr>
                <w:spacing w:val="80"/>
                <w:sz w:val="24"/>
              </w:rPr>
              <w:t xml:space="preserve"> </w:t>
            </w:r>
            <w:r>
              <w:rPr>
                <w:sz w:val="24"/>
              </w:rPr>
              <w:t>Receive</w:t>
            </w:r>
          </w:p>
          <w:p w14:paraId="55DED4EB" w14:textId="77777777" w:rsidR="004C0C63" w:rsidRDefault="00313ED4">
            <w:pPr>
              <w:pStyle w:val="TableParagraph"/>
              <w:spacing w:line="261" w:lineRule="exact"/>
              <w:ind w:left="441"/>
              <w:rPr>
                <w:sz w:val="24"/>
              </w:rPr>
            </w:pPr>
            <w:r>
              <w:rPr>
                <w:spacing w:val="-2"/>
                <w:sz w:val="24"/>
              </w:rPr>
              <w:t>Suite</w:t>
            </w:r>
          </w:p>
        </w:tc>
        <w:tc>
          <w:tcPr>
            <w:tcW w:w="1056" w:type="dxa"/>
          </w:tcPr>
          <w:p w14:paraId="609B2338" w14:textId="77777777" w:rsidR="004C0C63" w:rsidRDefault="004C0C63">
            <w:pPr>
              <w:pStyle w:val="TableParagraph"/>
              <w:spacing w:before="7"/>
              <w:rPr>
                <w:b/>
                <w:sz w:val="23"/>
              </w:rPr>
            </w:pPr>
          </w:p>
          <w:p w14:paraId="3AA3121B" w14:textId="77777777" w:rsidR="004C0C63" w:rsidRDefault="00313ED4">
            <w:pPr>
              <w:pStyle w:val="TableParagraph"/>
              <w:spacing w:before="1"/>
              <w:ind w:left="18"/>
              <w:jc w:val="center"/>
              <w:rPr>
                <w:sz w:val="24"/>
              </w:rPr>
            </w:pPr>
            <w:r>
              <w:rPr>
                <w:w w:val="99"/>
                <w:sz w:val="24"/>
              </w:rPr>
              <w:t>X</w:t>
            </w:r>
          </w:p>
        </w:tc>
        <w:tc>
          <w:tcPr>
            <w:tcW w:w="785" w:type="dxa"/>
          </w:tcPr>
          <w:p w14:paraId="1CFA6BD4" w14:textId="77777777" w:rsidR="004C0C63" w:rsidRDefault="004C0C63">
            <w:pPr>
              <w:pStyle w:val="TableParagraph"/>
            </w:pPr>
          </w:p>
        </w:tc>
        <w:tc>
          <w:tcPr>
            <w:tcW w:w="963" w:type="dxa"/>
          </w:tcPr>
          <w:p w14:paraId="4E076B92" w14:textId="77777777" w:rsidR="004C0C63" w:rsidRDefault="004C0C63">
            <w:pPr>
              <w:pStyle w:val="TableParagraph"/>
            </w:pPr>
          </w:p>
        </w:tc>
        <w:tc>
          <w:tcPr>
            <w:tcW w:w="970" w:type="dxa"/>
          </w:tcPr>
          <w:p w14:paraId="0DB6ABCA" w14:textId="77777777" w:rsidR="004C0C63" w:rsidRDefault="004C0C63">
            <w:pPr>
              <w:pStyle w:val="TableParagraph"/>
            </w:pPr>
          </w:p>
        </w:tc>
      </w:tr>
      <w:tr w:rsidR="004C0C63" w14:paraId="1CAAEC9D" w14:textId="77777777">
        <w:trPr>
          <w:trHeight w:val="551"/>
        </w:trPr>
        <w:tc>
          <w:tcPr>
            <w:tcW w:w="5399" w:type="dxa"/>
          </w:tcPr>
          <w:p w14:paraId="116A5768" w14:textId="77777777" w:rsidR="004C0C63" w:rsidRDefault="00313ED4">
            <w:pPr>
              <w:pStyle w:val="TableParagraph"/>
              <w:spacing w:line="270" w:lineRule="exact"/>
              <w:ind w:left="441"/>
              <w:rPr>
                <w:sz w:val="24"/>
              </w:rPr>
            </w:pPr>
            <w:r>
              <w:rPr>
                <w:sz w:val="24"/>
              </w:rPr>
              <w:t>AN/TSR-11</w:t>
            </w:r>
            <w:r>
              <w:rPr>
                <w:spacing w:val="27"/>
                <w:sz w:val="24"/>
              </w:rPr>
              <w:t xml:space="preserve"> </w:t>
            </w:r>
            <w:r>
              <w:rPr>
                <w:sz w:val="24"/>
              </w:rPr>
              <w:t>GBS</w:t>
            </w:r>
            <w:r>
              <w:rPr>
                <w:spacing w:val="27"/>
                <w:sz w:val="24"/>
              </w:rPr>
              <w:t xml:space="preserve"> </w:t>
            </w:r>
            <w:r>
              <w:rPr>
                <w:sz w:val="24"/>
              </w:rPr>
              <w:t>Transportable</w:t>
            </w:r>
            <w:r>
              <w:rPr>
                <w:spacing w:val="28"/>
                <w:sz w:val="24"/>
              </w:rPr>
              <w:t xml:space="preserve"> </w:t>
            </w:r>
            <w:r>
              <w:rPr>
                <w:sz w:val="24"/>
              </w:rPr>
              <w:t>Ground</w:t>
            </w:r>
            <w:r>
              <w:rPr>
                <w:spacing w:val="27"/>
                <w:sz w:val="24"/>
              </w:rPr>
              <w:t xml:space="preserve"> </w:t>
            </w:r>
            <w:r>
              <w:rPr>
                <w:spacing w:val="-2"/>
                <w:sz w:val="24"/>
              </w:rPr>
              <w:t>Receive</w:t>
            </w:r>
          </w:p>
          <w:p w14:paraId="37A7E575" w14:textId="77777777" w:rsidR="004C0C63" w:rsidRDefault="00313ED4">
            <w:pPr>
              <w:pStyle w:val="TableParagraph"/>
              <w:spacing w:line="261" w:lineRule="exact"/>
              <w:ind w:left="441"/>
              <w:rPr>
                <w:sz w:val="24"/>
              </w:rPr>
            </w:pPr>
            <w:r>
              <w:rPr>
                <w:spacing w:val="-2"/>
                <w:sz w:val="24"/>
              </w:rPr>
              <w:t>Suite</w:t>
            </w:r>
          </w:p>
        </w:tc>
        <w:tc>
          <w:tcPr>
            <w:tcW w:w="1056" w:type="dxa"/>
          </w:tcPr>
          <w:p w14:paraId="3F1A8794" w14:textId="77777777" w:rsidR="004C0C63" w:rsidRDefault="00313ED4">
            <w:pPr>
              <w:pStyle w:val="TableParagraph"/>
              <w:spacing w:before="133"/>
              <w:ind w:left="18"/>
              <w:jc w:val="center"/>
              <w:rPr>
                <w:sz w:val="24"/>
              </w:rPr>
            </w:pPr>
            <w:r>
              <w:rPr>
                <w:w w:val="99"/>
                <w:sz w:val="24"/>
              </w:rPr>
              <w:t>X</w:t>
            </w:r>
          </w:p>
        </w:tc>
        <w:tc>
          <w:tcPr>
            <w:tcW w:w="785" w:type="dxa"/>
          </w:tcPr>
          <w:p w14:paraId="77D01CF1" w14:textId="77777777" w:rsidR="004C0C63" w:rsidRDefault="004C0C63">
            <w:pPr>
              <w:pStyle w:val="TableParagraph"/>
            </w:pPr>
          </w:p>
        </w:tc>
        <w:tc>
          <w:tcPr>
            <w:tcW w:w="963" w:type="dxa"/>
          </w:tcPr>
          <w:p w14:paraId="05F34423" w14:textId="77777777" w:rsidR="004C0C63" w:rsidRDefault="004C0C63">
            <w:pPr>
              <w:pStyle w:val="TableParagraph"/>
            </w:pPr>
          </w:p>
        </w:tc>
        <w:tc>
          <w:tcPr>
            <w:tcW w:w="970" w:type="dxa"/>
          </w:tcPr>
          <w:p w14:paraId="6089AC7C" w14:textId="77777777" w:rsidR="004C0C63" w:rsidRDefault="004C0C63">
            <w:pPr>
              <w:pStyle w:val="TableParagraph"/>
            </w:pPr>
          </w:p>
        </w:tc>
      </w:tr>
      <w:tr w:rsidR="004C0C63" w14:paraId="522E6BC8" w14:textId="77777777">
        <w:trPr>
          <w:trHeight w:val="275"/>
        </w:trPr>
        <w:tc>
          <w:tcPr>
            <w:tcW w:w="5399" w:type="dxa"/>
          </w:tcPr>
          <w:p w14:paraId="6443F529" w14:textId="77777777" w:rsidR="004C0C63" w:rsidRDefault="00313ED4">
            <w:pPr>
              <w:pStyle w:val="TableParagraph"/>
              <w:spacing w:line="255" w:lineRule="exact"/>
              <w:ind w:left="441"/>
              <w:rPr>
                <w:sz w:val="24"/>
              </w:rPr>
            </w:pPr>
            <w:r>
              <w:rPr>
                <w:sz w:val="24"/>
              </w:rPr>
              <w:t>Crypto</w:t>
            </w:r>
            <w:r>
              <w:rPr>
                <w:spacing w:val="-4"/>
                <w:sz w:val="24"/>
              </w:rPr>
              <w:t xml:space="preserve"> </w:t>
            </w:r>
            <w:r>
              <w:rPr>
                <w:spacing w:val="-2"/>
                <w:sz w:val="24"/>
              </w:rPr>
              <w:t>Equipment</w:t>
            </w:r>
          </w:p>
        </w:tc>
        <w:tc>
          <w:tcPr>
            <w:tcW w:w="1056" w:type="dxa"/>
          </w:tcPr>
          <w:p w14:paraId="1E211398" w14:textId="77777777" w:rsidR="004C0C63" w:rsidRDefault="00313ED4">
            <w:pPr>
              <w:pStyle w:val="TableParagraph"/>
              <w:spacing w:line="255" w:lineRule="exact"/>
              <w:ind w:left="18"/>
              <w:jc w:val="center"/>
              <w:rPr>
                <w:sz w:val="24"/>
              </w:rPr>
            </w:pPr>
            <w:r>
              <w:rPr>
                <w:w w:val="99"/>
                <w:sz w:val="24"/>
              </w:rPr>
              <w:t>X</w:t>
            </w:r>
          </w:p>
        </w:tc>
        <w:tc>
          <w:tcPr>
            <w:tcW w:w="785" w:type="dxa"/>
          </w:tcPr>
          <w:p w14:paraId="75F95EB2" w14:textId="77777777" w:rsidR="004C0C63" w:rsidRDefault="004C0C63">
            <w:pPr>
              <w:pStyle w:val="TableParagraph"/>
              <w:rPr>
                <w:sz w:val="20"/>
              </w:rPr>
            </w:pPr>
          </w:p>
        </w:tc>
        <w:tc>
          <w:tcPr>
            <w:tcW w:w="963" w:type="dxa"/>
          </w:tcPr>
          <w:p w14:paraId="7AB2C081" w14:textId="77777777" w:rsidR="004C0C63" w:rsidRDefault="004C0C63">
            <w:pPr>
              <w:pStyle w:val="TableParagraph"/>
              <w:rPr>
                <w:sz w:val="20"/>
              </w:rPr>
            </w:pPr>
          </w:p>
        </w:tc>
        <w:tc>
          <w:tcPr>
            <w:tcW w:w="970" w:type="dxa"/>
          </w:tcPr>
          <w:p w14:paraId="36902028" w14:textId="77777777" w:rsidR="004C0C63" w:rsidRDefault="004C0C63">
            <w:pPr>
              <w:pStyle w:val="TableParagraph"/>
              <w:rPr>
                <w:sz w:val="20"/>
              </w:rPr>
            </w:pPr>
          </w:p>
        </w:tc>
      </w:tr>
      <w:tr w:rsidR="004C0C63" w14:paraId="6BE6DF92" w14:textId="77777777">
        <w:trPr>
          <w:trHeight w:val="277"/>
        </w:trPr>
        <w:tc>
          <w:tcPr>
            <w:tcW w:w="5399" w:type="dxa"/>
          </w:tcPr>
          <w:p w14:paraId="59E9BBE9" w14:textId="122811F1" w:rsidR="004C0C63" w:rsidRDefault="00313ED4">
            <w:pPr>
              <w:pStyle w:val="TableParagraph"/>
              <w:spacing w:line="258" w:lineRule="exact"/>
              <w:ind w:left="441"/>
              <w:rPr>
                <w:sz w:val="24"/>
              </w:rPr>
            </w:pPr>
            <w:r>
              <w:rPr>
                <w:sz w:val="24"/>
              </w:rPr>
              <w:t>GBS</w:t>
            </w:r>
            <w:r>
              <w:rPr>
                <w:spacing w:val="-7"/>
                <w:sz w:val="24"/>
              </w:rPr>
              <w:t xml:space="preserve"> </w:t>
            </w:r>
            <w:r w:rsidR="00D83572">
              <w:rPr>
                <w:sz w:val="24"/>
              </w:rPr>
              <w:t>Satellite Broadcast Manager (</w:t>
            </w:r>
            <w:r>
              <w:rPr>
                <w:sz w:val="24"/>
              </w:rPr>
              <w:t>SBM</w:t>
            </w:r>
            <w:r w:rsidR="00D83572">
              <w:rPr>
                <w:sz w:val="24"/>
              </w:rPr>
              <w:t>)</w:t>
            </w:r>
            <w:r>
              <w:rPr>
                <w:spacing w:val="-7"/>
                <w:sz w:val="24"/>
              </w:rPr>
              <w:t xml:space="preserve"> </w:t>
            </w:r>
            <w:r w:rsidR="002B57AF">
              <w:rPr>
                <w:spacing w:val="-7"/>
                <w:sz w:val="24"/>
              </w:rPr>
              <w:t>Mission Unique Equipment (</w:t>
            </w:r>
            <w:r>
              <w:rPr>
                <w:spacing w:val="-5"/>
                <w:sz w:val="24"/>
              </w:rPr>
              <w:t>MUE</w:t>
            </w:r>
            <w:r w:rsidR="002B57AF">
              <w:rPr>
                <w:spacing w:val="-5"/>
                <w:sz w:val="24"/>
              </w:rPr>
              <w:t>)</w:t>
            </w:r>
          </w:p>
        </w:tc>
        <w:tc>
          <w:tcPr>
            <w:tcW w:w="1056" w:type="dxa"/>
          </w:tcPr>
          <w:p w14:paraId="76DAB4D4" w14:textId="77777777" w:rsidR="004C0C63" w:rsidRDefault="004C0C63">
            <w:pPr>
              <w:pStyle w:val="TableParagraph"/>
              <w:rPr>
                <w:sz w:val="20"/>
              </w:rPr>
            </w:pPr>
          </w:p>
        </w:tc>
        <w:tc>
          <w:tcPr>
            <w:tcW w:w="785" w:type="dxa"/>
          </w:tcPr>
          <w:p w14:paraId="3F582B64" w14:textId="77777777" w:rsidR="004C0C63" w:rsidRDefault="00313ED4">
            <w:pPr>
              <w:pStyle w:val="TableParagraph"/>
              <w:spacing w:line="258" w:lineRule="exact"/>
              <w:ind w:left="16"/>
              <w:jc w:val="center"/>
              <w:rPr>
                <w:sz w:val="24"/>
              </w:rPr>
            </w:pPr>
            <w:r>
              <w:rPr>
                <w:w w:val="99"/>
                <w:sz w:val="24"/>
              </w:rPr>
              <w:t>X</w:t>
            </w:r>
          </w:p>
        </w:tc>
        <w:tc>
          <w:tcPr>
            <w:tcW w:w="963" w:type="dxa"/>
          </w:tcPr>
          <w:p w14:paraId="34857744" w14:textId="77777777" w:rsidR="004C0C63" w:rsidRDefault="00313ED4">
            <w:pPr>
              <w:pStyle w:val="TableParagraph"/>
              <w:spacing w:line="258" w:lineRule="exact"/>
              <w:ind w:left="16"/>
              <w:jc w:val="center"/>
              <w:rPr>
                <w:sz w:val="24"/>
              </w:rPr>
            </w:pPr>
            <w:r>
              <w:rPr>
                <w:w w:val="99"/>
                <w:sz w:val="24"/>
              </w:rPr>
              <w:t>X</w:t>
            </w:r>
          </w:p>
        </w:tc>
        <w:tc>
          <w:tcPr>
            <w:tcW w:w="970" w:type="dxa"/>
          </w:tcPr>
          <w:p w14:paraId="7F3D40AB" w14:textId="77777777" w:rsidR="004C0C63" w:rsidRDefault="004C0C63">
            <w:pPr>
              <w:pStyle w:val="TableParagraph"/>
              <w:rPr>
                <w:sz w:val="20"/>
              </w:rPr>
            </w:pPr>
          </w:p>
        </w:tc>
      </w:tr>
      <w:tr w:rsidR="00EB4ED1" w14:paraId="7E341F3A" w14:textId="77777777">
        <w:trPr>
          <w:trHeight w:val="277"/>
        </w:trPr>
        <w:tc>
          <w:tcPr>
            <w:tcW w:w="5399" w:type="dxa"/>
          </w:tcPr>
          <w:p w14:paraId="0B5BCDA1" w14:textId="54346335" w:rsidR="00EB4ED1" w:rsidRDefault="00EB4ED1">
            <w:pPr>
              <w:pStyle w:val="TableParagraph"/>
              <w:spacing w:line="258" w:lineRule="exact"/>
              <w:ind w:left="441"/>
              <w:rPr>
                <w:sz w:val="24"/>
              </w:rPr>
            </w:pPr>
            <w:r>
              <w:rPr>
                <w:sz w:val="24"/>
              </w:rPr>
              <w:t xml:space="preserve">Facility </w:t>
            </w:r>
            <w:r w:rsidRPr="00CC7F5A">
              <w:rPr>
                <w:rFonts w:eastAsiaTheme="minorHAnsi"/>
                <w:sz w:val="24"/>
                <w:szCs w:val="24"/>
              </w:rPr>
              <w:t>Uninterruptible Power System (UPS)/ System Bypass Module (SBM)</w:t>
            </w:r>
            <w:r w:rsidR="00B92040">
              <w:rPr>
                <w:rFonts w:eastAsiaTheme="minorHAnsi"/>
                <w:sz w:val="24"/>
                <w:szCs w:val="24"/>
              </w:rPr>
              <w:t xml:space="preserve"> Building 702</w:t>
            </w:r>
            <w:r w:rsidR="00E7566A">
              <w:rPr>
                <w:rFonts w:eastAsiaTheme="minorHAnsi"/>
                <w:sz w:val="24"/>
                <w:szCs w:val="24"/>
              </w:rPr>
              <w:t xml:space="preserve"> (during normal duty hours only)</w:t>
            </w:r>
          </w:p>
        </w:tc>
        <w:tc>
          <w:tcPr>
            <w:tcW w:w="1056" w:type="dxa"/>
          </w:tcPr>
          <w:p w14:paraId="5BEC4159" w14:textId="77777777" w:rsidR="00EB4ED1" w:rsidRDefault="00EB4ED1">
            <w:pPr>
              <w:pStyle w:val="TableParagraph"/>
              <w:rPr>
                <w:sz w:val="20"/>
              </w:rPr>
            </w:pPr>
          </w:p>
        </w:tc>
        <w:tc>
          <w:tcPr>
            <w:tcW w:w="785" w:type="dxa"/>
          </w:tcPr>
          <w:p w14:paraId="1193E573" w14:textId="77777777" w:rsidR="00EB4ED1" w:rsidRDefault="00EB4ED1">
            <w:pPr>
              <w:pStyle w:val="TableParagraph"/>
              <w:spacing w:line="258" w:lineRule="exact"/>
              <w:ind w:left="16"/>
              <w:jc w:val="center"/>
              <w:rPr>
                <w:w w:val="99"/>
                <w:sz w:val="24"/>
              </w:rPr>
            </w:pPr>
          </w:p>
        </w:tc>
        <w:tc>
          <w:tcPr>
            <w:tcW w:w="963" w:type="dxa"/>
          </w:tcPr>
          <w:p w14:paraId="71D638C0" w14:textId="77777777" w:rsidR="00EB4ED1" w:rsidRDefault="00EB4ED1">
            <w:pPr>
              <w:pStyle w:val="TableParagraph"/>
              <w:spacing w:line="258" w:lineRule="exact"/>
              <w:ind w:left="16"/>
              <w:jc w:val="center"/>
              <w:rPr>
                <w:w w:val="99"/>
                <w:sz w:val="24"/>
              </w:rPr>
            </w:pPr>
          </w:p>
        </w:tc>
        <w:tc>
          <w:tcPr>
            <w:tcW w:w="970" w:type="dxa"/>
          </w:tcPr>
          <w:p w14:paraId="424C24FF" w14:textId="1A7DF7D5" w:rsidR="00EB4ED1" w:rsidRPr="007B7017" w:rsidRDefault="00EB4ED1" w:rsidP="007B7017">
            <w:pPr>
              <w:pStyle w:val="TableParagraph"/>
              <w:spacing w:before="120"/>
              <w:jc w:val="center"/>
              <w:rPr>
                <w:sz w:val="24"/>
                <w:szCs w:val="24"/>
              </w:rPr>
            </w:pPr>
            <w:r w:rsidRPr="007B7017">
              <w:rPr>
                <w:sz w:val="24"/>
                <w:szCs w:val="24"/>
              </w:rPr>
              <w:t>X</w:t>
            </w:r>
          </w:p>
        </w:tc>
      </w:tr>
      <w:tr w:rsidR="004C0C63" w14:paraId="7AF8F914" w14:textId="77777777">
        <w:trPr>
          <w:trHeight w:val="275"/>
        </w:trPr>
        <w:tc>
          <w:tcPr>
            <w:tcW w:w="5399" w:type="dxa"/>
            <w:shd w:val="clear" w:color="auto" w:fill="DBE4F0"/>
          </w:tcPr>
          <w:p w14:paraId="131BE332" w14:textId="77777777" w:rsidR="004C0C63" w:rsidRDefault="00313ED4">
            <w:pPr>
              <w:pStyle w:val="TableParagraph"/>
              <w:spacing w:line="255" w:lineRule="exact"/>
              <w:ind w:left="110"/>
              <w:rPr>
                <w:b/>
                <w:sz w:val="24"/>
              </w:rPr>
            </w:pPr>
            <w:r>
              <w:rPr>
                <w:b/>
                <w:spacing w:val="-2"/>
                <w:sz w:val="24"/>
              </w:rPr>
              <w:t>MILSATCOM</w:t>
            </w:r>
          </w:p>
        </w:tc>
        <w:tc>
          <w:tcPr>
            <w:tcW w:w="1056" w:type="dxa"/>
            <w:shd w:val="clear" w:color="auto" w:fill="DBE4F0"/>
          </w:tcPr>
          <w:p w14:paraId="2FE7B215" w14:textId="77777777" w:rsidR="004C0C63" w:rsidRDefault="004C0C63">
            <w:pPr>
              <w:pStyle w:val="TableParagraph"/>
              <w:rPr>
                <w:sz w:val="20"/>
              </w:rPr>
            </w:pPr>
          </w:p>
        </w:tc>
        <w:tc>
          <w:tcPr>
            <w:tcW w:w="785" w:type="dxa"/>
            <w:shd w:val="clear" w:color="auto" w:fill="DBE4F0"/>
          </w:tcPr>
          <w:p w14:paraId="66A79CF4" w14:textId="77777777" w:rsidR="004C0C63" w:rsidRDefault="004C0C63">
            <w:pPr>
              <w:pStyle w:val="TableParagraph"/>
              <w:rPr>
                <w:sz w:val="20"/>
              </w:rPr>
            </w:pPr>
          </w:p>
        </w:tc>
        <w:tc>
          <w:tcPr>
            <w:tcW w:w="963" w:type="dxa"/>
            <w:shd w:val="clear" w:color="auto" w:fill="DBE4F0"/>
          </w:tcPr>
          <w:p w14:paraId="473D27DD" w14:textId="77777777" w:rsidR="004C0C63" w:rsidRDefault="004C0C63">
            <w:pPr>
              <w:pStyle w:val="TableParagraph"/>
              <w:rPr>
                <w:sz w:val="20"/>
              </w:rPr>
            </w:pPr>
          </w:p>
        </w:tc>
        <w:tc>
          <w:tcPr>
            <w:tcW w:w="970" w:type="dxa"/>
            <w:shd w:val="clear" w:color="auto" w:fill="DBE4F0"/>
          </w:tcPr>
          <w:p w14:paraId="102F205B" w14:textId="77777777" w:rsidR="004C0C63" w:rsidRDefault="004C0C63">
            <w:pPr>
              <w:pStyle w:val="TableParagraph"/>
              <w:rPr>
                <w:sz w:val="20"/>
              </w:rPr>
            </w:pPr>
          </w:p>
        </w:tc>
      </w:tr>
      <w:tr w:rsidR="004C0C63" w14:paraId="4767874F" w14:textId="77777777">
        <w:trPr>
          <w:trHeight w:val="827"/>
        </w:trPr>
        <w:tc>
          <w:tcPr>
            <w:tcW w:w="5399" w:type="dxa"/>
          </w:tcPr>
          <w:p w14:paraId="3C78730B" w14:textId="77777777" w:rsidR="004C0C63" w:rsidRDefault="00313ED4">
            <w:pPr>
              <w:pStyle w:val="TableParagraph"/>
              <w:ind w:left="441" w:right="266"/>
              <w:rPr>
                <w:sz w:val="24"/>
              </w:rPr>
            </w:pPr>
            <w:r>
              <w:rPr>
                <w:sz w:val="24"/>
              </w:rPr>
              <w:t>AN/FRC-191(V)1 Family of Advanced Beyond Line-of-Sight</w:t>
            </w:r>
            <w:r>
              <w:rPr>
                <w:spacing w:val="-15"/>
                <w:sz w:val="24"/>
              </w:rPr>
              <w:t xml:space="preserve"> </w:t>
            </w:r>
            <w:r>
              <w:rPr>
                <w:sz w:val="24"/>
              </w:rPr>
              <w:t>Terminal</w:t>
            </w:r>
            <w:r>
              <w:rPr>
                <w:spacing w:val="-15"/>
                <w:sz w:val="24"/>
              </w:rPr>
              <w:t xml:space="preserve"> </w:t>
            </w:r>
            <w:r>
              <w:rPr>
                <w:sz w:val="24"/>
              </w:rPr>
              <w:t>(FAB-T)</w:t>
            </w:r>
            <w:r>
              <w:rPr>
                <w:spacing w:val="-15"/>
                <w:sz w:val="24"/>
              </w:rPr>
              <w:t xml:space="preserve"> </w:t>
            </w:r>
            <w:r>
              <w:rPr>
                <w:sz w:val="24"/>
              </w:rPr>
              <w:t>Command</w:t>
            </w:r>
            <w:r>
              <w:rPr>
                <w:spacing w:val="-15"/>
                <w:sz w:val="24"/>
              </w:rPr>
              <w:t xml:space="preserve"> </w:t>
            </w:r>
            <w:r>
              <w:rPr>
                <w:sz w:val="24"/>
              </w:rPr>
              <w:t>Post</w:t>
            </w:r>
          </w:p>
          <w:p w14:paraId="73E253B8" w14:textId="77777777" w:rsidR="004C0C63" w:rsidRDefault="00313ED4">
            <w:pPr>
              <w:pStyle w:val="TableParagraph"/>
              <w:spacing w:line="261" w:lineRule="exact"/>
              <w:ind w:left="441"/>
              <w:rPr>
                <w:sz w:val="24"/>
              </w:rPr>
            </w:pPr>
            <w:r>
              <w:rPr>
                <w:spacing w:val="-2"/>
                <w:sz w:val="24"/>
              </w:rPr>
              <w:t>Terminal</w:t>
            </w:r>
          </w:p>
        </w:tc>
        <w:tc>
          <w:tcPr>
            <w:tcW w:w="1056" w:type="dxa"/>
          </w:tcPr>
          <w:p w14:paraId="4CB2BB2B" w14:textId="77777777" w:rsidR="004C0C63" w:rsidRDefault="004C0C63">
            <w:pPr>
              <w:pStyle w:val="TableParagraph"/>
            </w:pPr>
          </w:p>
        </w:tc>
        <w:tc>
          <w:tcPr>
            <w:tcW w:w="785" w:type="dxa"/>
          </w:tcPr>
          <w:p w14:paraId="7FC34E3D" w14:textId="77777777" w:rsidR="004C0C63" w:rsidRDefault="004C0C63">
            <w:pPr>
              <w:pStyle w:val="TableParagraph"/>
            </w:pPr>
          </w:p>
        </w:tc>
        <w:tc>
          <w:tcPr>
            <w:tcW w:w="963" w:type="dxa"/>
          </w:tcPr>
          <w:p w14:paraId="029D7067" w14:textId="77777777" w:rsidR="004C0C63" w:rsidRDefault="004C0C63">
            <w:pPr>
              <w:pStyle w:val="TableParagraph"/>
            </w:pPr>
          </w:p>
        </w:tc>
        <w:tc>
          <w:tcPr>
            <w:tcW w:w="970" w:type="dxa"/>
          </w:tcPr>
          <w:p w14:paraId="6CEDC4CE" w14:textId="77777777" w:rsidR="004C0C63" w:rsidRDefault="004C0C63">
            <w:pPr>
              <w:pStyle w:val="TableParagraph"/>
              <w:spacing w:before="5"/>
              <w:rPr>
                <w:b/>
                <w:sz w:val="23"/>
              </w:rPr>
            </w:pPr>
          </w:p>
          <w:p w14:paraId="78A4052D" w14:textId="77777777" w:rsidR="004C0C63" w:rsidRDefault="00313ED4">
            <w:pPr>
              <w:pStyle w:val="TableParagraph"/>
              <w:ind w:left="17"/>
              <w:jc w:val="center"/>
              <w:rPr>
                <w:sz w:val="24"/>
              </w:rPr>
            </w:pPr>
            <w:r>
              <w:rPr>
                <w:w w:val="99"/>
                <w:sz w:val="24"/>
              </w:rPr>
              <w:t>X</w:t>
            </w:r>
          </w:p>
        </w:tc>
      </w:tr>
      <w:tr w:rsidR="004C0C63" w14:paraId="1F4F4EEF" w14:textId="77777777">
        <w:trPr>
          <w:trHeight w:val="277"/>
        </w:trPr>
        <w:tc>
          <w:tcPr>
            <w:tcW w:w="5399" w:type="dxa"/>
          </w:tcPr>
          <w:p w14:paraId="69BEB431" w14:textId="77777777" w:rsidR="004C0C63" w:rsidRDefault="00313ED4">
            <w:pPr>
              <w:pStyle w:val="TableParagraph"/>
              <w:spacing w:line="258" w:lineRule="exact"/>
              <w:ind w:left="441"/>
              <w:rPr>
                <w:sz w:val="24"/>
              </w:rPr>
            </w:pPr>
            <w:r>
              <w:rPr>
                <w:sz w:val="24"/>
              </w:rPr>
              <w:t>FAB-T</w:t>
            </w:r>
            <w:r>
              <w:rPr>
                <w:spacing w:val="-5"/>
                <w:sz w:val="24"/>
              </w:rPr>
              <w:t xml:space="preserve"> </w:t>
            </w:r>
            <w:r>
              <w:rPr>
                <w:sz w:val="24"/>
              </w:rPr>
              <w:t>Data</w:t>
            </w:r>
            <w:r>
              <w:rPr>
                <w:spacing w:val="-4"/>
                <w:sz w:val="24"/>
              </w:rPr>
              <w:t xml:space="preserve"> </w:t>
            </w:r>
            <w:r>
              <w:rPr>
                <w:sz w:val="24"/>
              </w:rPr>
              <w:t>Set</w:t>
            </w:r>
            <w:r>
              <w:rPr>
                <w:spacing w:val="-4"/>
                <w:sz w:val="24"/>
              </w:rPr>
              <w:t xml:space="preserve"> </w:t>
            </w:r>
            <w:r>
              <w:rPr>
                <w:spacing w:val="-2"/>
                <w:sz w:val="24"/>
              </w:rPr>
              <w:t>Manager</w:t>
            </w:r>
          </w:p>
        </w:tc>
        <w:tc>
          <w:tcPr>
            <w:tcW w:w="1056" w:type="dxa"/>
          </w:tcPr>
          <w:p w14:paraId="5413BB7A" w14:textId="77777777" w:rsidR="004C0C63" w:rsidRDefault="004C0C63">
            <w:pPr>
              <w:pStyle w:val="TableParagraph"/>
              <w:rPr>
                <w:sz w:val="20"/>
              </w:rPr>
            </w:pPr>
          </w:p>
        </w:tc>
        <w:tc>
          <w:tcPr>
            <w:tcW w:w="785" w:type="dxa"/>
          </w:tcPr>
          <w:p w14:paraId="140C24F2" w14:textId="77777777" w:rsidR="004C0C63" w:rsidRDefault="004C0C63">
            <w:pPr>
              <w:pStyle w:val="TableParagraph"/>
              <w:rPr>
                <w:sz w:val="20"/>
              </w:rPr>
            </w:pPr>
          </w:p>
        </w:tc>
        <w:tc>
          <w:tcPr>
            <w:tcW w:w="963" w:type="dxa"/>
          </w:tcPr>
          <w:p w14:paraId="30F2016D" w14:textId="77777777" w:rsidR="004C0C63" w:rsidRDefault="004C0C63">
            <w:pPr>
              <w:pStyle w:val="TableParagraph"/>
              <w:rPr>
                <w:sz w:val="20"/>
              </w:rPr>
            </w:pPr>
          </w:p>
        </w:tc>
        <w:tc>
          <w:tcPr>
            <w:tcW w:w="970" w:type="dxa"/>
          </w:tcPr>
          <w:p w14:paraId="4F2D7E33" w14:textId="77777777" w:rsidR="004C0C63" w:rsidRDefault="00313ED4">
            <w:pPr>
              <w:pStyle w:val="TableParagraph"/>
              <w:spacing w:line="258" w:lineRule="exact"/>
              <w:ind w:left="17"/>
              <w:jc w:val="center"/>
              <w:rPr>
                <w:sz w:val="24"/>
              </w:rPr>
            </w:pPr>
            <w:r>
              <w:rPr>
                <w:w w:val="99"/>
                <w:sz w:val="24"/>
              </w:rPr>
              <w:t>X</w:t>
            </w:r>
          </w:p>
        </w:tc>
      </w:tr>
      <w:tr w:rsidR="004C0C63" w14:paraId="5960EB34" w14:textId="77777777">
        <w:trPr>
          <w:trHeight w:val="275"/>
        </w:trPr>
        <w:tc>
          <w:tcPr>
            <w:tcW w:w="5399" w:type="dxa"/>
          </w:tcPr>
          <w:p w14:paraId="4093E996" w14:textId="77777777" w:rsidR="004C0C63" w:rsidRDefault="00313ED4">
            <w:pPr>
              <w:pStyle w:val="TableParagraph"/>
              <w:spacing w:line="255" w:lineRule="exact"/>
              <w:ind w:left="441"/>
              <w:rPr>
                <w:sz w:val="24"/>
              </w:rPr>
            </w:pPr>
            <w:r>
              <w:rPr>
                <w:sz w:val="24"/>
              </w:rPr>
              <w:t>FAB-T</w:t>
            </w:r>
            <w:r>
              <w:rPr>
                <w:spacing w:val="-5"/>
                <w:sz w:val="24"/>
              </w:rPr>
              <w:t xml:space="preserve"> </w:t>
            </w:r>
            <w:r>
              <w:rPr>
                <w:sz w:val="24"/>
              </w:rPr>
              <w:t>10FT</w:t>
            </w:r>
            <w:r>
              <w:rPr>
                <w:spacing w:val="-3"/>
                <w:sz w:val="24"/>
              </w:rPr>
              <w:t xml:space="preserve"> </w:t>
            </w:r>
            <w:r>
              <w:rPr>
                <w:sz w:val="24"/>
              </w:rPr>
              <w:t>Antenna</w:t>
            </w:r>
            <w:r>
              <w:rPr>
                <w:spacing w:val="-6"/>
                <w:sz w:val="24"/>
              </w:rPr>
              <w:t xml:space="preserve"> </w:t>
            </w:r>
            <w:r>
              <w:rPr>
                <w:sz w:val="24"/>
              </w:rPr>
              <w:t>System</w:t>
            </w:r>
            <w:r>
              <w:rPr>
                <w:spacing w:val="-3"/>
                <w:sz w:val="24"/>
              </w:rPr>
              <w:t xml:space="preserve"> </w:t>
            </w:r>
            <w:r>
              <w:rPr>
                <w:spacing w:val="-4"/>
                <w:sz w:val="24"/>
              </w:rPr>
              <w:t>Tower</w:t>
            </w:r>
          </w:p>
        </w:tc>
        <w:tc>
          <w:tcPr>
            <w:tcW w:w="1056" w:type="dxa"/>
          </w:tcPr>
          <w:p w14:paraId="0574F344" w14:textId="77777777" w:rsidR="004C0C63" w:rsidRDefault="004C0C63">
            <w:pPr>
              <w:pStyle w:val="TableParagraph"/>
              <w:rPr>
                <w:sz w:val="20"/>
              </w:rPr>
            </w:pPr>
          </w:p>
        </w:tc>
        <w:tc>
          <w:tcPr>
            <w:tcW w:w="785" w:type="dxa"/>
          </w:tcPr>
          <w:p w14:paraId="72A52E06" w14:textId="77777777" w:rsidR="004C0C63" w:rsidRDefault="004C0C63">
            <w:pPr>
              <w:pStyle w:val="TableParagraph"/>
              <w:rPr>
                <w:sz w:val="20"/>
              </w:rPr>
            </w:pPr>
          </w:p>
        </w:tc>
        <w:tc>
          <w:tcPr>
            <w:tcW w:w="963" w:type="dxa"/>
          </w:tcPr>
          <w:p w14:paraId="45E39078" w14:textId="77777777" w:rsidR="004C0C63" w:rsidRDefault="004C0C63">
            <w:pPr>
              <w:pStyle w:val="TableParagraph"/>
              <w:rPr>
                <w:sz w:val="20"/>
              </w:rPr>
            </w:pPr>
          </w:p>
        </w:tc>
        <w:tc>
          <w:tcPr>
            <w:tcW w:w="970" w:type="dxa"/>
          </w:tcPr>
          <w:p w14:paraId="462A21D6" w14:textId="77777777" w:rsidR="004C0C63" w:rsidRDefault="00313ED4">
            <w:pPr>
              <w:pStyle w:val="TableParagraph"/>
              <w:spacing w:line="255" w:lineRule="exact"/>
              <w:ind w:left="17"/>
              <w:jc w:val="center"/>
              <w:rPr>
                <w:sz w:val="24"/>
              </w:rPr>
            </w:pPr>
            <w:r>
              <w:rPr>
                <w:w w:val="99"/>
                <w:sz w:val="24"/>
              </w:rPr>
              <w:t>X</w:t>
            </w:r>
          </w:p>
        </w:tc>
      </w:tr>
      <w:tr w:rsidR="004C0C63" w14:paraId="0887D3F3" w14:textId="77777777">
        <w:trPr>
          <w:trHeight w:val="275"/>
        </w:trPr>
        <w:tc>
          <w:tcPr>
            <w:tcW w:w="5399" w:type="dxa"/>
          </w:tcPr>
          <w:p w14:paraId="762C0945" w14:textId="77777777" w:rsidR="004C0C63" w:rsidRDefault="00313ED4">
            <w:pPr>
              <w:pStyle w:val="TableParagraph"/>
              <w:spacing w:line="255" w:lineRule="exact"/>
              <w:ind w:left="441"/>
              <w:rPr>
                <w:sz w:val="24"/>
              </w:rPr>
            </w:pPr>
            <w:r>
              <w:rPr>
                <w:sz w:val="24"/>
              </w:rPr>
              <w:t>AN/GSC-52B(V)5</w:t>
            </w:r>
            <w:r>
              <w:rPr>
                <w:spacing w:val="-8"/>
                <w:sz w:val="24"/>
              </w:rPr>
              <w:t xml:space="preserve"> </w:t>
            </w:r>
            <w:r>
              <w:rPr>
                <w:sz w:val="24"/>
              </w:rPr>
              <w:t>WGS</w:t>
            </w:r>
            <w:r>
              <w:rPr>
                <w:spacing w:val="-8"/>
                <w:sz w:val="24"/>
              </w:rPr>
              <w:t xml:space="preserve"> </w:t>
            </w:r>
            <w:r>
              <w:rPr>
                <w:sz w:val="24"/>
              </w:rPr>
              <w:t>Earth</w:t>
            </w:r>
            <w:r>
              <w:rPr>
                <w:spacing w:val="-7"/>
                <w:sz w:val="24"/>
              </w:rPr>
              <w:t xml:space="preserve"> </w:t>
            </w:r>
            <w:r>
              <w:rPr>
                <w:spacing w:val="-2"/>
                <w:sz w:val="24"/>
              </w:rPr>
              <w:t>Terminal</w:t>
            </w:r>
          </w:p>
        </w:tc>
        <w:tc>
          <w:tcPr>
            <w:tcW w:w="1056" w:type="dxa"/>
          </w:tcPr>
          <w:p w14:paraId="126CA50A" w14:textId="77777777" w:rsidR="004C0C63" w:rsidRDefault="004C0C63">
            <w:pPr>
              <w:pStyle w:val="TableParagraph"/>
              <w:rPr>
                <w:sz w:val="20"/>
              </w:rPr>
            </w:pPr>
          </w:p>
        </w:tc>
        <w:tc>
          <w:tcPr>
            <w:tcW w:w="785" w:type="dxa"/>
          </w:tcPr>
          <w:p w14:paraId="6D04259B" w14:textId="77777777" w:rsidR="004C0C63" w:rsidRDefault="004C0C63">
            <w:pPr>
              <w:pStyle w:val="TableParagraph"/>
              <w:rPr>
                <w:sz w:val="20"/>
              </w:rPr>
            </w:pPr>
          </w:p>
        </w:tc>
        <w:tc>
          <w:tcPr>
            <w:tcW w:w="963" w:type="dxa"/>
          </w:tcPr>
          <w:p w14:paraId="53239542" w14:textId="77777777" w:rsidR="004C0C63" w:rsidRDefault="004C0C63">
            <w:pPr>
              <w:pStyle w:val="TableParagraph"/>
              <w:rPr>
                <w:sz w:val="20"/>
              </w:rPr>
            </w:pPr>
          </w:p>
        </w:tc>
        <w:tc>
          <w:tcPr>
            <w:tcW w:w="970" w:type="dxa"/>
          </w:tcPr>
          <w:p w14:paraId="1721D8D3" w14:textId="77777777" w:rsidR="004C0C63" w:rsidRDefault="00313ED4">
            <w:pPr>
              <w:pStyle w:val="TableParagraph"/>
              <w:spacing w:line="255" w:lineRule="exact"/>
              <w:ind w:left="17"/>
              <w:jc w:val="center"/>
              <w:rPr>
                <w:sz w:val="24"/>
              </w:rPr>
            </w:pPr>
            <w:r>
              <w:rPr>
                <w:w w:val="99"/>
                <w:sz w:val="24"/>
              </w:rPr>
              <w:t>X</w:t>
            </w:r>
          </w:p>
        </w:tc>
      </w:tr>
      <w:tr w:rsidR="004C0C63" w14:paraId="138641D3" w14:textId="77777777">
        <w:trPr>
          <w:trHeight w:val="553"/>
        </w:trPr>
        <w:tc>
          <w:tcPr>
            <w:tcW w:w="5399" w:type="dxa"/>
          </w:tcPr>
          <w:p w14:paraId="5DDAB4B8" w14:textId="77777777" w:rsidR="004C0C63" w:rsidRDefault="00313ED4">
            <w:pPr>
              <w:pStyle w:val="TableParagraph"/>
              <w:spacing w:line="272" w:lineRule="exact"/>
              <w:ind w:left="441"/>
              <w:rPr>
                <w:sz w:val="24"/>
              </w:rPr>
            </w:pPr>
            <w:r>
              <w:rPr>
                <w:sz w:val="24"/>
              </w:rPr>
              <w:t>AN/MSC-66</w:t>
            </w:r>
            <w:r>
              <w:rPr>
                <w:spacing w:val="-8"/>
                <w:sz w:val="24"/>
              </w:rPr>
              <w:t xml:space="preserve"> </w:t>
            </w:r>
            <w:r>
              <w:rPr>
                <w:sz w:val="24"/>
              </w:rPr>
              <w:t>Digital</w:t>
            </w:r>
            <w:r>
              <w:rPr>
                <w:spacing w:val="-7"/>
                <w:sz w:val="24"/>
              </w:rPr>
              <w:t xml:space="preserve"> </w:t>
            </w:r>
            <w:r>
              <w:rPr>
                <w:sz w:val="24"/>
              </w:rPr>
              <w:t>Communications</w:t>
            </w:r>
            <w:r>
              <w:rPr>
                <w:spacing w:val="-7"/>
                <w:sz w:val="24"/>
              </w:rPr>
              <w:t xml:space="preserve"> </w:t>
            </w:r>
            <w:r>
              <w:rPr>
                <w:spacing w:val="-2"/>
                <w:sz w:val="24"/>
              </w:rPr>
              <w:t>Satellite</w:t>
            </w:r>
          </w:p>
          <w:p w14:paraId="2A53CD76" w14:textId="77777777" w:rsidR="004C0C63" w:rsidRDefault="00313ED4">
            <w:pPr>
              <w:pStyle w:val="TableParagraph"/>
              <w:spacing w:line="261" w:lineRule="exact"/>
              <w:ind w:left="441"/>
              <w:rPr>
                <w:sz w:val="24"/>
              </w:rPr>
            </w:pPr>
            <w:r>
              <w:rPr>
                <w:spacing w:val="-2"/>
                <w:sz w:val="24"/>
              </w:rPr>
              <w:t>Subsystem</w:t>
            </w:r>
          </w:p>
        </w:tc>
        <w:tc>
          <w:tcPr>
            <w:tcW w:w="1056" w:type="dxa"/>
          </w:tcPr>
          <w:p w14:paraId="6BFE00CE" w14:textId="77777777" w:rsidR="004C0C63" w:rsidRDefault="004C0C63">
            <w:pPr>
              <w:pStyle w:val="TableParagraph"/>
            </w:pPr>
          </w:p>
        </w:tc>
        <w:tc>
          <w:tcPr>
            <w:tcW w:w="785" w:type="dxa"/>
          </w:tcPr>
          <w:p w14:paraId="0A71CFFB" w14:textId="77777777" w:rsidR="004C0C63" w:rsidRDefault="004C0C63">
            <w:pPr>
              <w:pStyle w:val="TableParagraph"/>
            </w:pPr>
          </w:p>
        </w:tc>
        <w:tc>
          <w:tcPr>
            <w:tcW w:w="963" w:type="dxa"/>
          </w:tcPr>
          <w:p w14:paraId="4B448E73" w14:textId="77777777" w:rsidR="004C0C63" w:rsidRDefault="004C0C63">
            <w:pPr>
              <w:pStyle w:val="TableParagraph"/>
            </w:pPr>
          </w:p>
        </w:tc>
        <w:tc>
          <w:tcPr>
            <w:tcW w:w="970" w:type="dxa"/>
          </w:tcPr>
          <w:p w14:paraId="2019A972" w14:textId="77777777" w:rsidR="004C0C63" w:rsidRDefault="00313ED4">
            <w:pPr>
              <w:pStyle w:val="TableParagraph"/>
              <w:spacing w:before="133"/>
              <w:ind w:left="17"/>
              <w:jc w:val="center"/>
              <w:rPr>
                <w:sz w:val="24"/>
              </w:rPr>
            </w:pPr>
            <w:r>
              <w:rPr>
                <w:w w:val="99"/>
                <w:sz w:val="24"/>
              </w:rPr>
              <w:t>X</w:t>
            </w:r>
          </w:p>
        </w:tc>
      </w:tr>
      <w:tr w:rsidR="004C0C63" w14:paraId="737DAF6C" w14:textId="77777777">
        <w:trPr>
          <w:trHeight w:val="551"/>
        </w:trPr>
        <w:tc>
          <w:tcPr>
            <w:tcW w:w="5399" w:type="dxa"/>
          </w:tcPr>
          <w:p w14:paraId="2097F31A" w14:textId="77777777" w:rsidR="004C0C63" w:rsidRDefault="00313ED4">
            <w:pPr>
              <w:pStyle w:val="TableParagraph"/>
              <w:spacing w:line="270" w:lineRule="exact"/>
              <w:ind w:left="441"/>
              <w:rPr>
                <w:sz w:val="24"/>
              </w:rPr>
            </w:pPr>
            <w:r>
              <w:rPr>
                <w:sz w:val="24"/>
              </w:rPr>
              <w:t>AN/USC-28</w:t>
            </w:r>
            <w:r>
              <w:rPr>
                <w:spacing w:val="-6"/>
                <w:sz w:val="24"/>
              </w:rPr>
              <w:t xml:space="preserve"> </w:t>
            </w:r>
            <w:r>
              <w:rPr>
                <w:sz w:val="24"/>
              </w:rPr>
              <w:t>Spread</w:t>
            </w:r>
            <w:r>
              <w:rPr>
                <w:spacing w:val="-5"/>
                <w:sz w:val="24"/>
              </w:rPr>
              <w:t xml:space="preserve"> </w:t>
            </w:r>
            <w:r>
              <w:rPr>
                <w:sz w:val="24"/>
              </w:rPr>
              <w:t>Spectrum</w:t>
            </w:r>
            <w:r>
              <w:rPr>
                <w:spacing w:val="-5"/>
                <w:sz w:val="24"/>
              </w:rPr>
              <w:t xml:space="preserve"> </w:t>
            </w:r>
            <w:r>
              <w:rPr>
                <w:sz w:val="24"/>
              </w:rPr>
              <w:t>Multiple</w:t>
            </w:r>
            <w:r>
              <w:rPr>
                <w:spacing w:val="-5"/>
                <w:sz w:val="24"/>
              </w:rPr>
              <w:t xml:space="preserve"> </w:t>
            </w:r>
            <w:r>
              <w:rPr>
                <w:spacing w:val="-2"/>
                <w:sz w:val="24"/>
              </w:rPr>
              <w:t>Access</w:t>
            </w:r>
          </w:p>
          <w:p w14:paraId="0055EFCF" w14:textId="77777777" w:rsidR="004C0C63" w:rsidRDefault="00313ED4">
            <w:pPr>
              <w:pStyle w:val="TableParagraph"/>
              <w:spacing w:line="261" w:lineRule="exact"/>
              <w:ind w:left="441"/>
              <w:rPr>
                <w:sz w:val="24"/>
              </w:rPr>
            </w:pPr>
            <w:r>
              <w:rPr>
                <w:sz w:val="24"/>
              </w:rPr>
              <w:t>Anti-Jam</w:t>
            </w:r>
            <w:r>
              <w:rPr>
                <w:spacing w:val="-10"/>
                <w:sz w:val="24"/>
              </w:rPr>
              <w:t xml:space="preserve"> </w:t>
            </w:r>
            <w:r>
              <w:rPr>
                <w:sz w:val="24"/>
              </w:rPr>
              <w:t>(SSMA-AJ)</w:t>
            </w:r>
            <w:r>
              <w:rPr>
                <w:spacing w:val="-11"/>
                <w:sz w:val="24"/>
              </w:rPr>
              <w:t xml:space="preserve"> </w:t>
            </w:r>
            <w:r>
              <w:rPr>
                <w:spacing w:val="-2"/>
                <w:sz w:val="24"/>
              </w:rPr>
              <w:t>Modem</w:t>
            </w:r>
          </w:p>
        </w:tc>
        <w:tc>
          <w:tcPr>
            <w:tcW w:w="1056" w:type="dxa"/>
          </w:tcPr>
          <w:p w14:paraId="7BDD96FC" w14:textId="77777777" w:rsidR="004C0C63" w:rsidRDefault="004C0C63">
            <w:pPr>
              <w:pStyle w:val="TableParagraph"/>
            </w:pPr>
          </w:p>
        </w:tc>
        <w:tc>
          <w:tcPr>
            <w:tcW w:w="785" w:type="dxa"/>
          </w:tcPr>
          <w:p w14:paraId="7EF649FD" w14:textId="77777777" w:rsidR="004C0C63" w:rsidRDefault="004C0C63">
            <w:pPr>
              <w:pStyle w:val="TableParagraph"/>
            </w:pPr>
          </w:p>
        </w:tc>
        <w:tc>
          <w:tcPr>
            <w:tcW w:w="963" w:type="dxa"/>
          </w:tcPr>
          <w:p w14:paraId="498174A8" w14:textId="77777777" w:rsidR="004C0C63" w:rsidRDefault="004C0C63">
            <w:pPr>
              <w:pStyle w:val="TableParagraph"/>
            </w:pPr>
          </w:p>
        </w:tc>
        <w:tc>
          <w:tcPr>
            <w:tcW w:w="970" w:type="dxa"/>
          </w:tcPr>
          <w:p w14:paraId="066533B7" w14:textId="77777777" w:rsidR="004C0C63" w:rsidRDefault="00313ED4">
            <w:pPr>
              <w:pStyle w:val="TableParagraph"/>
              <w:spacing w:before="130"/>
              <w:ind w:left="17"/>
              <w:jc w:val="center"/>
              <w:rPr>
                <w:sz w:val="24"/>
              </w:rPr>
            </w:pPr>
            <w:r>
              <w:rPr>
                <w:w w:val="99"/>
                <w:sz w:val="24"/>
              </w:rPr>
              <w:t>X</w:t>
            </w:r>
          </w:p>
        </w:tc>
      </w:tr>
      <w:tr w:rsidR="004C0C63" w14:paraId="5ED20EFE" w14:textId="77777777">
        <w:trPr>
          <w:trHeight w:val="275"/>
        </w:trPr>
        <w:tc>
          <w:tcPr>
            <w:tcW w:w="5399" w:type="dxa"/>
          </w:tcPr>
          <w:p w14:paraId="37BFA810" w14:textId="77777777" w:rsidR="004C0C63" w:rsidRDefault="00313ED4">
            <w:pPr>
              <w:pStyle w:val="TableParagraph"/>
              <w:spacing w:line="255" w:lineRule="exact"/>
              <w:ind w:left="441"/>
              <w:rPr>
                <w:sz w:val="24"/>
              </w:rPr>
            </w:pPr>
            <w:r>
              <w:rPr>
                <w:sz w:val="24"/>
              </w:rPr>
              <w:t>Crypto</w:t>
            </w:r>
            <w:r>
              <w:rPr>
                <w:spacing w:val="-4"/>
                <w:sz w:val="24"/>
              </w:rPr>
              <w:t xml:space="preserve"> </w:t>
            </w:r>
            <w:r>
              <w:rPr>
                <w:spacing w:val="-2"/>
                <w:sz w:val="24"/>
              </w:rPr>
              <w:t>Equipment</w:t>
            </w:r>
          </w:p>
        </w:tc>
        <w:tc>
          <w:tcPr>
            <w:tcW w:w="1056" w:type="dxa"/>
          </w:tcPr>
          <w:p w14:paraId="4E9F41F5" w14:textId="77777777" w:rsidR="004C0C63" w:rsidRDefault="004C0C63">
            <w:pPr>
              <w:pStyle w:val="TableParagraph"/>
              <w:rPr>
                <w:sz w:val="20"/>
              </w:rPr>
            </w:pPr>
          </w:p>
        </w:tc>
        <w:tc>
          <w:tcPr>
            <w:tcW w:w="785" w:type="dxa"/>
          </w:tcPr>
          <w:p w14:paraId="4EB22D2B" w14:textId="77777777" w:rsidR="004C0C63" w:rsidRDefault="004C0C63">
            <w:pPr>
              <w:pStyle w:val="TableParagraph"/>
              <w:rPr>
                <w:sz w:val="20"/>
              </w:rPr>
            </w:pPr>
          </w:p>
        </w:tc>
        <w:tc>
          <w:tcPr>
            <w:tcW w:w="963" w:type="dxa"/>
          </w:tcPr>
          <w:p w14:paraId="247BAA4E" w14:textId="77777777" w:rsidR="004C0C63" w:rsidRDefault="004C0C63">
            <w:pPr>
              <w:pStyle w:val="TableParagraph"/>
              <w:rPr>
                <w:sz w:val="20"/>
              </w:rPr>
            </w:pPr>
          </w:p>
        </w:tc>
        <w:tc>
          <w:tcPr>
            <w:tcW w:w="970" w:type="dxa"/>
          </w:tcPr>
          <w:p w14:paraId="37414A74" w14:textId="77777777" w:rsidR="004C0C63" w:rsidRDefault="00313ED4">
            <w:pPr>
              <w:pStyle w:val="TableParagraph"/>
              <w:spacing w:line="255" w:lineRule="exact"/>
              <w:ind w:left="17"/>
              <w:jc w:val="center"/>
              <w:rPr>
                <w:sz w:val="24"/>
              </w:rPr>
            </w:pPr>
            <w:r>
              <w:rPr>
                <w:w w:val="99"/>
                <w:sz w:val="24"/>
              </w:rPr>
              <w:t>X</w:t>
            </w:r>
          </w:p>
        </w:tc>
      </w:tr>
      <w:tr w:rsidR="004C0C63" w14:paraId="15E4C6DE" w14:textId="77777777">
        <w:trPr>
          <w:trHeight w:val="277"/>
        </w:trPr>
        <w:tc>
          <w:tcPr>
            <w:tcW w:w="5399" w:type="dxa"/>
          </w:tcPr>
          <w:p w14:paraId="3B9611B9" w14:textId="77777777" w:rsidR="004C0C63" w:rsidRDefault="00313ED4">
            <w:pPr>
              <w:pStyle w:val="TableParagraph"/>
              <w:spacing w:line="258" w:lineRule="exact"/>
              <w:ind w:left="441"/>
              <w:rPr>
                <w:sz w:val="24"/>
              </w:rPr>
            </w:pPr>
            <w:r>
              <w:rPr>
                <w:sz w:val="24"/>
              </w:rPr>
              <w:t>Interconnect</w:t>
            </w:r>
            <w:r>
              <w:rPr>
                <w:spacing w:val="-8"/>
                <w:sz w:val="24"/>
              </w:rPr>
              <w:t xml:space="preserve"> </w:t>
            </w:r>
            <w:r>
              <w:rPr>
                <w:sz w:val="24"/>
              </w:rPr>
              <w:t>Facility</w:t>
            </w:r>
            <w:r>
              <w:rPr>
                <w:spacing w:val="-10"/>
                <w:sz w:val="24"/>
              </w:rPr>
              <w:t xml:space="preserve"> </w:t>
            </w:r>
            <w:r>
              <w:rPr>
                <w:sz w:val="24"/>
              </w:rPr>
              <w:t>(ICF)</w:t>
            </w:r>
            <w:r>
              <w:rPr>
                <w:spacing w:val="-8"/>
                <w:sz w:val="24"/>
              </w:rPr>
              <w:t xml:space="preserve"> </w:t>
            </w:r>
            <w:r>
              <w:rPr>
                <w:spacing w:val="-2"/>
                <w:sz w:val="24"/>
              </w:rPr>
              <w:t>Equipment</w:t>
            </w:r>
          </w:p>
        </w:tc>
        <w:tc>
          <w:tcPr>
            <w:tcW w:w="1056" w:type="dxa"/>
          </w:tcPr>
          <w:p w14:paraId="0732ABD2" w14:textId="77777777" w:rsidR="004C0C63" w:rsidRDefault="004C0C63">
            <w:pPr>
              <w:pStyle w:val="TableParagraph"/>
              <w:rPr>
                <w:sz w:val="20"/>
              </w:rPr>
            </w:pPr>
          </w:p>
        </w:tc>
        <w:tc>
          <w:tcPr>
            <w:tcW w:w="785" w:type="dxa"/>
          </w:tcPr>
          <w:p w14:paraId="3DF640F3" w14:textId="77777777" w:rsidR="004C0C63" w:rsidRDefault="004C0C63">
            <w:pPr>
              <w:pStyle w:val="TableParagraph"/>
              <w:rPr>
                <w:sz w:val="20"/>
              </w:rPr>
            </w:pPr>
          </w:p>
        </w:tc>
        <w:tc>
          <w:tcPr>
            <w:tcW w:w="963" w:type="dxa"/>
          </w:tcPr>
          <w:p w14:paraId="2B2683D1" w14:textId="77777777" w:rsidR="004C0C63" w:rsidRDefault="004C0C63">
            <w:pPr>
              <w:pStyle w:val="TableParagraph"/>
              <w:rPr>
                <w:sz w:val="20"/>
              </w:rPr>
            </w:pPr>
          </w:p>
        </w:tc>
        <w:tc>
          <w:tcPr>
            <w:tcW w:w="970" w:type="dxa"/>
          </w:tcPr>
          <w:p w14:paraId="7F9BC516" w14:textId="77777777" w:rsidR="004C0C63" w:rsidRDefault="00313ED4">
            <w:pPr>
              <w:pStyle w:val="TableParagraph"/>
              <w:spacing w:line="258" w:lineRule="exact"/>
              <w:ind w:left="17"/>
              <w:jc w:val="center"/>
              <w:rPr>
                <w:sz w:val="24"/>
              </w:rPr>
            </w:pPr>
            <w:r>
              <w:rPr>
                <w:w w:val="99"/>
                <w:sz w:val="24"/>
              </w:rPr>
              <w:t>X</w:t>
            </w:r>
          </w:p>
        </w:tc>
      </w:tr>
      <w:tr w:rsidR="004C0C63" w14:paraId="081DD703" w14:textId="77777777">
        <w:trPr>
          <w:trHeight w:val="275"/>
        </w:trPr>
        <w:tc>
          <w:tcPr>
            <w:tcW w:w="5399" w:type="dxa"/>
          </w:tcPr>
          <w:p w14:paraId="04ADFF74" w14:textId="77777777" w:rsidR="004C0C63" w:rsidRDefault="00313ED4">
            <w:pPr>
              <w:pStyle w:val="TableParagraph"/>
              <w:spacing w:line="255" w:lineRule="exact"/>
              <w:ind w:left="441"/>
              <w:rPr>
                <w:sz w:val="24"/>
              </w:rPr>
            </w:pPr>
            <w:r>
              <w:rPr>
                <w:spacing w:val="-2"/>
                <w:sz w:val="24"/>
              </w:rPr>
              <w:t>MD-1366/U</w:t>
            </w:r>
            <w:r>
              <w:rPr>
                <w:spacing w:val="5"/>
                <w:sz w:val="24"/>
              </w:rPr>
              <w:t xml:space="preserve"> </w:t>
            </w:r>
            <w:r>
              <w:rPr>
                <w:spacing w:val="-2"/>
                <w:sz w:val="24"/>
              </w:rPr>
              <w:t>Communication</w:t>
            </w:r>
            <w:r>
              <w:rPr>
                <w:spacing w:val="6"/>
                <w:sz w:val="24"/>
              </w:rPr>
              <w:t xml:space="preserve"> </w:t>
            </w:r>
            <w:r>
              <w:rPr>
                <w:spacing w:val="-2"/>
                <w:sz w:val="24"/>
              </w:rPr>
              <w:t>Modem</w:t>
            </w:r>
          </w:p>
        </w:tc>
        <w:tc>
          <w:tcPr>
            <w:tcW w:w="1056" w:type="dxa"/>
          </w:tcPr>
          <w:p w14:paraId="222DBF96" w14:textId="77777777" w:rsidR="004C0C63" w:rsidRDefault="004C0C63">
            <w:pPr>
              <w:pStyle w:val="TableParagraph"/>
              <w:rPr>
                <w:sz w:val="20"/>
              </w:rPr>
            </w:pPr>
          </w:p>
        </w:tc>
        <w:tc>
          <w:tcPr>
            <w:tcW w:w="785" w:type="dxa"/>
          </w:tcPr>
          <w:p w14:paraId="501BAB0B" w14:textId="77777777" w:rsidR="004C0C63" w:rsidRDefault="004C0C63">
            <w:pPr>
              <w:pStyle w:val="TableParagraph"/>
              <w:rPr>
                <w:sz w:val="20"/>
              </w:rPr>
            </w:pPr>
          </w:p>
        </w:tc>
        <w:tc>
          <w:tcPr>
            <w:tcW w:w="963" w:type="dxa"/>
          </w:tcPr>
          <w:p w14:paraId="507D9EC2" w14:textId="77777777" w:rsidR="004C0C63" w:rsidRDefault="004C0C63">
            <w:pPr>
              <w:pStyle w:val="TableParagraph"/>
              <w:rPr>
                <w:sz w:val="20"/>
              </w:rPr>
            </w:pPr>
          </w:p>
        </w:tc>
        <w:tc>
          <w:tcPr>
            <w:tcW w:w="970" w:type="dxa"/>
          </w:tcPr>
          <w:p w14:paraId="7E40698A" w14:textId="77777777" w:rsidR="004C0C63" w:rsidRDefault="00313ED4">
            <w:pPr>
              <w:pStyle w:val="TableParagraph"/>
              <w:spacing w:line="255" w:lineRule="exact"/>
              <w:ind w:left="17"/>
              <w:jc w:val="center"/>
              <w:rPr>
                <w:sz w:val="24"/>
              </w:rPr>
            </w:pPr>
            <w:r>
              <w:rPr>
                <w:w w:val="99"/>
                <w:sz w:val="24"/>
              </w:rPr>
              <w:t>X</w:t>
            </w:r>
          </w:p>
        </w:tc>
      </w:tr>
      <w:tr w:rsidR="004C0C63" w14:paraId="1BB1F39F" w14:textId="77777777">
        <w:trPr>
          <w:trHeight w:val="275"/>
        </w:trPr>
        <w:tc>
          <w:tcPr>
            <w:tcW w:w="5399" w:type="dxa"/>
          </w:tcPr>
          <w:p w14:paraId="7BCE3593" w14:textId="77777777" w:rsidR="004C0C63" w:rsidRDefault="00313ED4">
            <w:pPr>
              <w:pStyle w:val="TableParagraph"/>
              <w:spacing w:line="255" w:lineRule="exact"/>
              <w:ind w:left="441"/>
              <w:rPr>
                <w:sz w:val="24"/>
              </w:rPr>
            </w:pPr>
            <w:r>
              <w:rPr>
                <w:sz w:val="24"/>
              </w:rPr>
              <w:t>OM-88</w:t>
            </w:r>
            <w:r>
              <w:rPr>
                <w:spacing w:val="-6"/>
                <w:sz w:val="24"/>
              </w:rPr>
              <w:t xml:space="preserve"> </w:t>
            </w:r>
            <w:r>
              <w:rPr>
                <w:sz w:val="24"/>
              </w:rPr>
              <w:t>(V)/G</w:t>
            </w:r>
            <w:r>
              <w:rPr>
                <w:spacing w:val="-4"/>
                <w:sz w:val="24"/>
              </w:rPr>
              <w:t xml:space="preserve"> </w:t>
            </w:r>
            <w:r>
              <w:rPr>
                <w:sz w:val="24"/>
              </w:rPr>
              <w:t>AS</w:t>
            </w:r>
            <w:r>
              <w:rPr>
                <w:spacing w:val="-5"/>
                <w:sz w:val="24"/>
              </w:rPr>
              <w:t xml:space="preserve"> </w:t>
            </w:r>
            <w:r>
              <w:rPr>
                <w:sz w:val="24"/>
              </w:rPr>
              <w:t>Modem</w:t>
            </w:r>
            <w:r>
              <w:rPr>
                <w:spacing w:val="-5"/>
                <w:sz w:val="24"/>
              </w:rPr>
              <w:t xml:space="preserve"> </w:t>
            </w:r>
            <w:r>
              <w:rPr>
                <w:spacing w:val="-2"/>
                <w:sz w:val="24"/>
              </w:rPr>
              <w:t>Group</w:t>
            </w:r>
          </w:p>
        </w:tc>
        <w:tc>
          <w:tcPr>
            <w:tcW w:w="1056" w:type="dxa"/>
          </w:tcPr>
          <w:p w14:paraId="30EA3E0B" w14:textId="77777777" w:rsidR="004C0C63" w:rsidRDefault="004C0C63">
            <w:pPr>
              <w:pStyle w:val="TableParagraph"/>
              <w:rPr>
                <w:sz w:val="20"/>
              </w:rPr>
            </w:pPr>
          </w:p>
        </w:tc>
        <w:tc>
          <w:tcPr>
            <w:tcW w:w="785" w:type="dxa"/>
          </w:tcPr>
          <w:p w14:paraId="255AE65E" w14:textId="77777777" w:rsidR="004C0C63" w:rsidRDefault="004C0C63">
            <w:pPr>
              <w:pStyle w:val="TableParagraph"/>
              <w:rPr>
                <w:sz w:val="20"/>
              </w:rPr>
            </w:pPr>
          </w:p>
        </w:tc>
        <w:tc>
          <w:tcPr>
            <w:tcW w:w="963" w:type="dxa"/>
          </w:tcPr>
          <w:p w14:paraId="2B446ABC" w14:textId="77777777" w:rsidR="004C0C63" w:rsidRDefault="004C0C63">
            <w:pPr>
              <w:pStyle w:val="TableParagraph"/>
              <w:rPr>
                <w:sz w:val="20"/>
              </w:rPr>
            </w:pPr>
          </w:p>
        </w:tc>
        <w:tc>
          <w:tcPr>
            <w:tcW w:w="970" w:type="dxa"/>
          </w:tcPr>
          <w:p w14:paraId="7ABF65D1" w14:textId="77777777" w:rsidR="004C0C63" w:rsidRDefault="00313ED4">
            <w:pPr>
              <w:pStyle w:val="TableParagraph"/>
              <w:spacing w:line="255" w:lineRule="exact"/>
              <w:ind w:left="17"/>
              <w:jc w:val="center"/>
              <w:rPr>
                <w:sz w:val="24"/>
              </w:rPr>
            </w:pPr>
            <w:r>
              <w:rPr>
                <w:w w:val="99"/>
                <w:sz w:val="24"/>
              </w:rPr>
              <w:t>X</w:t>
            </w:r>
          </w:p>
        </w:tc>
      </w:tr>
      <w:tr w:rsidR="004C0C63" w14:paraId="6DFDC406" w14:textId="77777777">
        <w:trPr>
          <w:trHeight w:val="830"/>
        </w:trPr>
        <w:tc>
          <w:tcPr>
            <w:tcW w:w="5399" w:type="dxa"/>
          </w:tcPr>
          <w:p w14:paraId="14DBD56F" w14:textId="77777777" w:rsidR="004C0C63" w:rsidRDefault="00313ED4">
            <w:pPr>
              <w:pStyle w:val="TableParagraph"/>
              <w:spacing w:line="272" w:lineRule="exact"/>
              <w:ind w:left="441"/>
              <w:rPr>
                <w:sz w:val="24"/>
              </w:rPr>
            </w:pPr>
            <w:r>
              <w:rPr>
                <w:sz w:val="24"/>
              </w:rPr>
              <w:t>OM-88</w:t>
            </w:r>
            <w:r>
              <w:rPr>
                <w:spacing w:val="-8"/>
                <w:sz w:val="24"/>
              </w:rPr>
              <w:t xml:space="preserve"> </w:t>
            </w:r>
            <w:r>
              <w:rPr>
                <w:sz w:val="24"/>
              </w:rPr>
              <w:t>A(V)1/G</w:t>
            </w:r>
            <w:r>
              <w:rPr>
                <w:spacing w:val="-8"/>
                <w:sz w:val="24"/>
              </w:rPr>
              <w:t xml:space="preserve"> </w:t>
            </w:r>
            <w:r>
              <w:rPr>
                <w:sz w:val="24"/>
              </w:rPr>
              <w:t>Protected</w:t>
            </w:r>
            <w:r>
              <w:rPr>
                <w:spacing w:val="-7"/>
                <w:sz w:val="24"/>
              </w:rPr>
              <w:t xml:space="preserve"> </w:t>
            </w:r>
            <w:r>
              <w:rPr>
                <w:sz w:val="24"/>
              </w:rPr>
              <w:t>Anti-</w:t>
            </w:r>
            <w:r>
              <w:rPr>
                <w:spacing w:val="-2"/>
                <w:sz w:val="24"/>
              </w:rPr>
              <w:t>Scintillation</w:t>
            </w:r>
          </w:p>
          <w:p w14:paraId="5097BF6B" w14:textId="77777777" w:rsidR="004C0C63" w:rsidRDefault="00313ED4">
            <w:pPr>
              <w:pStyle w:val="TableParagraph"/>
              <w:spacing w:line="270" w:lineRule="atLeast"/>
              <w:ind w:left="441" w:right="266"/>
              <w:rPr>
                <w:sz w:val="24"/>
              </w:rPr>
            </w:pPr>
            <w:r>
              <w:rPr>
                <w:sz w:val="24"/>
              </w:rPr>
              <w:t>(AS)</w:t>
            </w:r>
            <w:r>
              <w:rPr>
                <w:spacing w:val="-10"/>
                <w:sz w:val="24"/>
              </w:rPr>
              <w:t xml:space="preserve"> </w:t>
            </w:r>
            <w:r>
              <w:rPr>
                <w:sz w:val="24"/>
              </w:rPr>
              <w:t>Anti-Jam</w:t>
            </w:r>
            <w:r>
              <w:rPr>
                <w:spacing w:val="-10"/>
                <w:sz w:val="24"/>
              </w:rPr>
              <w:t xml:space="preserve"> </w:t>
            </w:r>
            <w:r>
              <w:rPr>
                <w:sz w:val="24"/>
              </w:rPr>
              <w:t>(AJ)</w:t>
            </w:r>
            <w:r>
              <w:rPr>
                <w:spacing w:val="-10"/>
                <w:sz w:val="24"/>
              </w:rPr>
              <w:t xml:space="preserve"> </w:t>
            </w:r>
            <w:r>
              <w:rPr>
                <w:sz w:val="24"/>
              </w:rPr>
              <w:t>Wideband</w:t>
            </w:r>
            <w:r>
              <w:rPr>
                <w:spacing w:val="-10"/>
                <w:sz w:val="24"/>
              </w:rPr>
              <w:t xml:space="preserve"> </w:t>
            </w:r>
            <w:r>
              <w:rPr>
                <w:sz w:val="24"/>
              </w:rPr>
              <w:t>Net-Centric System (PAAWNS)</w:t>
            </w:r>
          </w:p>
        </w:tc>
        <w:tc>
          <w:tcPr>
            <w:tcW w:w="1056" w:type="dxa"/>
          </w:tcPr>
          <w:p w14:paraId="68973945" w14:textId="77777777" w:rsidR="004C0C63" w:rsidRDefault="004C0C63">
            <w:pPr>
              <w:pStyle w:val="TableParagraph"/>
            </w:pPr>
          </w:p>
        </w:tc>
        <w:tc>
          <w:tcPr>
            <w:tcW w:w="785" w:type="dxa"/>
          </w:tcPr>
          <w:p w14:paraId="0C7CFE43" w14:textId="77777777" w:rsidR="004C0C63" w:rsidRDefault="004C0C63">
            <w:pPr>
              <w:pStyle w:val="TableParagraph"/>
            </w:pPr>
          </w:p>
        </w:tc>
        <w:tc>
          <w:tcPr>
            <w:tcW w:w="963" w:type="dxa"/>
          </w:tcPr>
          <w:p w14:paraId="3232FCEC" w14:textId="77777777" w:rsidR="004C0C63" w:rsidRDefault="004C0C63">
            <w:pPr>
              <w:pStyle w:val="TableParagraph"/>
            </w:pPr>
          </w:p>
        </w:tc>
        <w:tc>
          <w:tcPr>
            <w:tcW w:w="970" w:type="dxa"/>
          </w:tcPr>
          <w:p w14:paraId="691DC67E" w14:textId="77777777" w:rsidR="004C0C63" w:rsidRDefault="004C0C63">
            <w:pPr>
              <w:pStyle w:val="TableParagraph"/>
              <w:spacing w:before="8"/>
              <w:rPr>
                <w:b/>
                <w:sz w:val="23"/>
              </w:rPr>
            </w:pPr>
          </w:p>
          <w:p w14:paraId="3654CB08" w14:textId="77777777" w:rsidR="004C0C63" w:rsidRDefault="00313ED4">
            <w:pPr>
              <w:pStyle w:val="TableParagraph"/>
              <w:ind w:left="17"/>
              <w:jc w:val="center"/>
              <w:rPr>
                <w:sz w:val="24"/>
              </w:rPr>
            </w:pPr>
            <w:r>
              <w:rPr>
                <w:w w:val="99"/>
                <w:sz w:val="24"/>
              </w:rPr>
              <w:t>X</w:t>
            </w:r>
          </w:p>
        </w:tc>
      </w:tr>
      <w:tr w:rsidR="004C0C63" w14:paraId="43D22562" w14:textId="77777777">
        <w:trPr>
          <w:trHeight w:val="551"/>
        </w:trPr>
        <w:tc>
          <w:tcPr>
            <w:tcW w:w="5399" w:type="dxa"/>
          </w:tcPr>
          <w:p w14:paraId="3B561D61" w14:textId="77777777" w:rsidR="004C0C63" w:rsidRDefault="00313ED4">
            <w:pPr>
              <w:pStyle w:val="TableParagraph"/>
              <w:spacing w:line="270" w:lineRule="exact"/>
              <w:ind w:left="441"/>
              <w:rPr>
                <w:sz w:val="24"/>
              </w:rPr>
            </w:pPr>
            <w:r>
              <w:rPr>
                <w:sz w:val="24"/>
              </w:rPr>
              <w:t>PAAWNS</w:t>
            </w:r>
            <w:r>
              <w:rPr>
                <w:spacing w:val="-5"/>
                <w:sz w:val="24"/>
              </w:rPr>
              <w:t xml:space="preserve"> </w:t>
            </w:r>
            <w:r>
              <w:rPr>
                <w:sz w:val="24"/>
              </w:rPr>
              <w:t>Management</w:t>
            </w:r>
            <w:r>
              <w:rPr>
                <w:spacing w:val="-5"/>
                <w:sz w:val="24"/>
              </w:rPr>
              <w:t xml:space="preserve"> </w:t>
            </w:r>
            <w:r>
              <w:rPr>
                <w:sz w:val="24"/>
              </w:rPr>
              <w:t>Component</w:t>
            </w:r>
            <w:r>
              <w:rPr>
                <w:spacing w:val="-5"/>
                <w:sz w:val="24"/>
              </w:rPr>
              <w:t xml:space="preserve"> </w:t>
            </w:r>
            <w:r>
              <w:rPr>
                <w:sz w:val="24"/>
              </w:rPr>
              <w:t>Site-</w:t>
            </w:r>
            <w:r>
              <w:rPr>
                <w:spacing w:val="-4"/>
                <w:sz w:val="24"/>
              </w:rPr>
              <w:t>Node</w:t>
            </w:r>
          </w:p>
          <w:p w14:paraId="71B1EE2C" w14:textId="77777777" w:rsidR="004C0C63" w:rsidRDefault="00313ED4">
            <w:pPr>
              <w:pStyle w:val="TableParagraph"/>
              <w:spacing w:line="261" w:lineRule="exact"/>
              <w:ind w:left="441"/>
              <w:rPr>
                <w:sz w:val="24"/>
              </w:rPr>
            </w:pPr>
            <w:r>
              <w:rPr>
                <w:spacing w:val="-2"/>
                <w:sz w:val="24"/>
              </w:rPr>
              <w:t>(PMC-</w:t>
            </w:r>
            <w:r>
              <w:rPr>
                <w:spacing w:val="-5"/>
                <w:sz w:val="24"/>
              </w:rPr>
              <w:t>S)</w:t>
            </w:r>
          </w:p>
        </w:tc>
        <w:tc>
          <w:tcPr>
            <w:tcW w:w="1056" w:type="dxa"/>
          </w:tcPr>
          <w:p w14:paraId="520B0951" w14:textId="77777777" w:rsidR="004C0C63" w:rsidRDefault="004C0C63">
            <w:pPr>
              <w:pStyle w:val="TableParagraph"/>
            </w:pPr>
          </w:p>
        </w:tc>
        <w:tc>
          <w:tcPr>
            <w:tcW w:w="785" w:type="dxa"/>
          </w:tcPr>
          <w:p w14:paraId="0C7141AB" w14:textId="77777777" w:rsidR="004C0C63" w:rsidRDefault="004C0C63">
            <w:pPr>
              <w:pStyle w:val="TableParagraph"/>
            </w:pPr>
          </w:p>
        </w:tc>
        <w:tc>
          <w:tcPr>
            <w:tcW w:w="963" w:type="dxa"/>
          </w:tcPr>
          <w:p w14:paraId="6FF0FD68" w14:textId="77777777" w:rsidR="004C0C63" w:rsidRDefault="004C0C63">
            <w:pPr>
              <w:pStyle w:val="TableParagraph"/>
            </w:pPr>
          </w:p>
        </w:tc>
        <w:tc>
          <w:tcPr>
            <w:tcW w:w="970" w:type="dxa"/>
          </w:tcPr>
          <w:p w14:paraId="0B367925" w14:textId="77777777" w:rsidR="004C0C63" w:rsidRDefault="00313ED4">
            <w:pPr>
              <w:pStyle w:val="TableParagraph"/>
              <w:spacing w:before="130"/>
              <w:ind w:left="17"/>
              <w:jc w:val="center"/>
              <w:rPr>
                <w:sz w:val="24"/>
              </w:rPr>
            </w:pPr>
            <w:r>
              <w:rPr>
                <w:w w:val="99"/>
                <w:sz w:val="24"/>
              </w:rPr>
              <w:t>X</w:t>
            </w:r>
          </w:p>
        </w:tc>
      </w:tr>
      <w:tr w:rsidR="004C0C63" w14:paraId="1032BC70" w14:textId="77777777">
        <w:trPr>
          <w:trHeight w:val="275"/>
        </w:trPr>
        <w:tc>
          <w:tcPr>
            <w:tcW w:w="5399" w:type="dxa"/>
          </w:tcPr>
          <w:p w14:paraId="6FF0E921" w14:textId="7A16032D" w:rsidR="004C0C63" w:rsidRPr="007B7017" w:rsidRDefault="00337C5D" w:rsidP="007B7017">
            <w:pPr>
              <w:pStyle w:val="PlainText"/>
              <w:ind w:left="446"/>
              <w:rPr>
                <w:sz w:val="24"/>
                <w:szCs w:val="24"/>
              </w:rPr>
            </w:pPr>
            <w:r w:rsidRPr="007B7017">
              <w:rPr>
                <w:rFonts w:ascii="Times New Roman" w:hAnsi="Times New Roman" w:cs="Times New Roman"/>
                <w:sz w:val="24"/>
                <w:szCs w:val="24"/>
              </w:rPr>
              <w:t>UPS/</w:t>
            </w:r>
            <w:r w:rsidR="00EB4ED1">
              <w:rPr>
                <w:rFonts w:ascii="Times New Roman" w:hAnsi="Times New Roman" w:cs="Times New Roman"/>
                <w:sz w:val="24"/>
                <w:szCs w:val="24"/>
              </w:rPr>
              <w:t>SBM</w:t>
            </w:r>
            <w:r w:rsidR="00B92040">
              <w:rPr>
                <w:rFonts w:ascii="Times New Roman" w:hAnsi="Times New Roman" w:cs="Times New Roman"/>
                <w:sz w:val="24"/>
                <w:szCs w:val="24"/>
              </w:rPr>
              <w:t xml:space="preserve"> Building 700</w:t>
            </w:r>
          </w:p>
        </w:tc>
        <w:tc>
          <w:tcPr>
            <w:tcW w:w="1056" w:type="dxa"/>
          </w:tcPr>
          <w:p w14:paraId="082C909A" w14:textId="77777777" w:rsidR="004C0C63" w:rsidRPr="007B7017" w:rsidRDefault="004C0C63">
            <w:pPr>
              <w:pStyle w:val="TableParagraph"/>
              <w:rPr>
                <w:sz w:val="24"/>
                <w:szCs w:val="24"/>
              </w:rPr>
            </w:pPr>
          </w:p>
        </w:tc>
        <w:tc>
          <w:tcPr>
            <w:tcW w:w="785" w:type="dxa"/>
          </w:tcPr>
          <w:p w14:paraId="30B40FEE" w14:textId="77777777" w:rsidR="004C0C63" w:rsidRPr="007B7017" w:rsidRDefault="004C0C63">
            <w:pPr>
              <w:pStyle w:val="TableParagraph"/>
              <w:rPr>
                <w:sz w:val="24"/>
                <w:szCs w:val="24"/>
              </w:rPr>
            </w:pPr>
          </w:p>
        </w:tc>
        <w:tc>
          <w:tcPr>
            <w:tcW w:w="963" w:type="dxa"/>
          </w:tcPr>
          <w:p w14:paraId="06D3E8D8" w14:textId="77777777" w:rsidR="004C0C63" w:rsidRPr="007B7017" w:rsidRDefault="004C0C63">
            <w:pPr>
              <w:pStyle w:val="TableParagraph"/>
              <w:rPr>
                <w:sz w:val="24"/>
                <w:szCs w:val="24"/>
              </w:rPr>
            </w:pPr>
          </w:p>
        </w:tc>
        <w:tc>
          <w:tcPr>
            <w:tcW w:w="970" w:type="dxa"/>
          </w:tcPr>
          <w:p w14:paraId="0A984F9C" w14:textId="772972B9" w:rsidR="004C0C63" w:rsidRPr="007B7017" w:rsidRDefault="00337C5D" w:rsidP="007B7017">
            <w:pPr>
              <w:pStyle w:val="TableParagraph"/>
              <w:jc w:val="center"/>
              <w:rPr>
                <w:sz w:val="24"/>
                <w:szCs w:val="24"/>
              </w:rPr>
            </w:pPr>
            <w:r w:rsidRPr="007B7017">
              <w:rPr>
                <w:sz w:val="24"/>
                <w:szCs w:val="24"/>
              </w:rPr>
              <w:t>X</w:t>
            </w:r>
          </w:p>
        </w:tc>
      </w:tr>
    </w:tbl>
    <w:p w14:paraId="0573C0F9" w14:textId="7DBED52F" w:rsidR="004C0C63" w:rsidRDefault="00313ED4">
      <w:pPr>
        <w:pStyle w:val="Heading1"/>
        <w:numPr>
          <w:ilvl w:val="1"/>
          <w:numId w:val="24"/>
        </w:numPr>
        <w:tabs>
          <w:tab w:val="left" w:pos="961"/>
        </w:tabs>
        <w:spacing w:before="126"/>
        <w:ind w:hanging="361"/>
      </w:pPr>
      <w:r>
        <w:rPr>
          <w:spacing w:val="-2"/>
        </w:rPr>
        <w:t>Maintenance</w:t>
      </w:r>
    </w:p>
    <w:p w14:paraId="04D0D7C3" w14:textId="77777777" w:rsidR="00C809CA" w:rsidRPr="00D60FA5" w:rsidRDefault="00313ED4" w:rsidP="00C809CA">
      <w:pPr>
        <w:pStyle w:val="ListParagraph"/>
        <w:numPr>
          <w:ilvl w:val="2"/>
          <w:numId w:val="24"/>
        </w:numPr>
        <w:tabs>
          <w:tab w:val="left" w:pos="1141"/>
        </w:tabs>
        <w:ind w:left="1117" w:hanging="541"/>
        <w:rPr>
          <w:b/>
          <w:sz w:val="24"/>
        </w:rPr>
      </w:pPr>
      <w:r>
        <w:rPr>
          <w:b/>
          <w:sz w:val="24"/>
        </w:rPr>
        <w:lastRenderedPageBreak/>
        <w:t>Mission</w:t>
      </w:r>
      <w:r>
        <w:rPr>
          <w:b/>
          <w:spacing w:val="-8"/>
          <w:sz w:val="24"/>
        </w:rPr>
        <w:t xml:space="preserve"> </w:t>
      </w:r>
      <w:r>
        <w:rPr>
          <w:b/>
          <w:sz w:val="24"/>
        </w:rPr>
        <w:t>System</w:t>
      </w:r>
      <w:r>
        <w:rPr>
          <w:b/>
          <w:spacing w:val="-12"/>
          <w:sz w:val="24"/>
        </w:rPr>
        <w:t xml:space="preserve"> </w:t>
      </w:r>
      <w:r>
        <w:rPr>
          <w:b/>
          <w:spacing w:val="-2"/>
          <w:sz w:val="24"/>
        </w:rPr>
        <w:t>Maintenance</w:t>
      </w:r>
    </w:p>
    <w:p w14:paraId="4E7F9EC0" w14:textId="77777777" w:rsidR="00D60FA5" w:rsidRDefault="00D60FA5" w:rsidP="00D60FA5">
      <w:pPr>
        <w:pStyle w:val="ListParagraph"/>
        <w:numPr>
          <w:ilvl w:val="2"/>
          <w:numId w:val="24"/>
        </w:numPr>
        <w:tabs>
          <w:tab w:val="left" w:pos="1141"/>
        </w:tabs>
        <w:ind w:left="1117" w:hanging="541"/>
        <w:rPr>
          <w:bCs/>
          <w:sz w:val="24"/>
        </w:rPr>
      </w:pPr>
      <w:r w:rsidRPr="00D60FA5">
        <w:rPr>
          <w:bCs/>
          <w:sz w:val="24"/>
        </w:rPr>
        <w:t xml:space="preserve">Repair maintain and align all equipment IAW technical order (TO)/technical manual (TM) or </w:t>
      </w:r>
    </w:p>
    <w:p w14:paraId="4A519F3B" w14:textId="6F69F241" w:rsidR="00D60FA5" w:rsidRDefault="00D60FA5" w:rsidP="00D60FA5">
      <w:pPr>
        <w:tabs>
          <w:tab w:val="left" w:pos="1141"/>
        </w:tabs>
        <w:ind w:left="576"/>
        <w:rPr>
          <w:bCs/>
          <w:sz w:val="24"/>
        </w:rPr>
      </w:pPr>
      <w:r w:rsidRPr="00D60FA5">
        <w:rPr>
          <w:bCs/>
          <w:sz w:val="24"/>
        </w:rPr>
        <w:t>commercial manuals. In the event no AF TOs/TMs exists, conform to the item TO, TM, or vendor manual, in that order.</w:t>
      </w:r>
    </w:p>
    <w:p w14:paraId="00669677" w14:textId="3F51C96A" w:rsidR="00D60FA5" w:rsidRPr="00D60FA5" w:rsidRDefault="00D60FA5" w:rsidP="00D60FA5">
      <w:pPr>
        <w:pStyle w:val="ListParagraph"/>
        <w:numPr>
          <w:ilvl w:val="1"/>
          <w:numId w:val="24"/>
        </w:numPr>
        <w:tabs>
          <w:tab w:val="left" w:pos="1141"/>
        </w:tabs>
        <w:rPr>
          <w:b/>
          <w:sz w:val="24"/>
        </w:rPr>
      </w:pPr>
      <w:r w:rsidRPr="00D60FA5">
        <w:rPr>
          <w:b/>
          <w:sz w:val="24"/>
        </w:rPr>
        <w:t>Standard Maintenance Practices</w:t>
      </w:r>
    </w:p>
    <w:p w14:paraId="00BE04E0" w14:textId="77777777" w:rsidR="004C0C63" w:rsidRDefault="00313ED4">
      <w:pPr>
        <w:pStyle w:val="ListParagraph"/>
        <w:numPr>
          <w:ilvl w:val="2"/>
          <w:numId w:val="24"/>
        </w:numPr>
        <w:tabs>
          <w:tab w:val="left" w:pos="1143"/>
        </w:tabs>
        <w:spacing w:before="116"/>
        <w:ind w:left="600" w:right="645" w:firstLine="0"/>
        <w:rPr>
          <w:sz w:val="24"/>
        </w:rPr>
      </w:pPr>
      <w:bookmarkStart w:id="28" w:name="_bookmark27"/>
      <w:bookmarkEnd w:id="28"/>
      <w:r>
        <w:rPr>
          <w:sz w:val="24"/>
        </w:rPr>
        <w:t>Identify, investigate, analyze and correct all equipment malfunctions or out of tolerance conditions.</w:t>
      </w:r>
      <w:r>
        <w:rPr>
          <w:spacing w:val="40"/>
          <w:sz w:val="24"/>
        </w:rPr>
        <w:t xml:space="preserve"> </w:t>
      </w:r>
      <w:r>
        <w:rPr>
          <w:sz w:val="24"/>
        </w:rPr>
        <w:t>Direct and monitor maintenance actions and report equipment or system scheduled or unscheduled status changes to the Maintenance Operations Center (MOC).</w:t>
      </w:r>
      <w:r>
        <w:rPr>
          <w:spacing w:val="40"/>
          <w:sz w:val="24"/>
        </w:rPr>
        <w:t xml:space="preserve"> </w:t>
      </w:r>
      <w:r>
        <w:rPr>
          <w:sz w:val="24"/>
        </w:rPr>
        <w:t>Report any equipment or system outages to the MOC within 15 minutes, update the MOC every two hours during</w:t>
      </w:r>
      <w:r>
        <w:rPr>
          <w:spacing w:val="-5"/>
          <w:sz w:val="24"/>
        </w:rPr>
        <w:t xml:space="preserve"> </w:t>
      </w:r>
      <w:r>
        <w:rPr>
          <w:sz w:val="24"/>
        </w:rPr>
        <w:t>extended</w:t>
      </w:r>
      <w:r>
        <w:rPr>
          <w:spacing w:val="-3"/>
          <w:sz w:val="24"/>
        </w:rPr>
        <w:t xml:space="preserve"> </w:t>
      </w:r>
      <w:r>
        <w:rPr>
          <w:sz w:val="24"/>
        </w:rPr>
        <w:t>unscheduled</w:t>
      </w:r>
      <w:r>
        <w:rPr>
          <w:spacing w:val="-3"/>
          <w:sz w:val="24"/>
        </w:rPr>
        <w:t xml:space="preserve"> </w:t>
      </w:r>
      <w:r>
        <w:rPr>
          <w:sz w:val="24"/>
        </w:rPr>
        <w:t>outages,</w:t>
      </w:r>
      <w:r>
        <w:rPr>
          <w:spacing w:val="-3"/>
          <w:sz w:val="24"/>
        </w:rPr>
        <w:t xml:space="preserve"> </w:t>
      </w:r>
      <w:r>
        <w:rPr>
          <w:sz w:val="24"/>
        </w:rPr>
        <w:t>and</w:t>
      </w:r>
      <w:r>
        <w:rPr>
          <w:spacing w:val="-3"/>
          <w:sz w:val="24"/>
        </w:rPr>
        <w:t xml:space="preserve"> </w:t>
      </w:r>
      <w:r>
        <w:rPr>
          <w:sz w:val="24"/>
        </w:rPr>
        <w:t>notify</w:t>
      </w:r>
      <w:r>
        <w:rPr>
          <w:spacing w:val="-7"/>
          <w:sz w:val="24"/>
        </w:rPr>
        <w:t xml:space="preserve"> </w:t>
      </w:r>
      <w:r>
        <w:rPr>
          <w:sz w:val="24"/>
        </w:rPr>
        <w:t>the</w:t>
      </w:r>
      <w:r>
        <w:rPr>
          <w:spacing w:val="-4"/>
          <w:sz w:val="24"/>
        </w:rPr>
        <w:t xml:space="preserve"> </w:t>
      </w:r>
      <w:r>
        <w:rPr>
          <w:sz w:val="24"/>
        </w:rPr>
        <w:t>MOC</w:t>
      </w:r>
      <w:r>
        <w:rPr>
          <w:spacing w:val="-3"/>
          <w:sz w:val="24"/>
        </w:rPr>
        <w:t xml:space="preserve"> </w:t>
      </w:r>
      <w:r>
        <w:rPr>
          <w:sz w:val="24"/>
        </w:rPr>
        <w:t>once</w:t>
      </w:r>
      <w:r>
        <w:rPr>
          <w:spacing w:val="-4"/>
          <w:sz w:val="24"/>
        </w:rPr>
        <w:t xml:space="preserve"> </w:t>
      </w:r>
      <w:r>
        <w:rPr>
          <w:sz w:val="24"/>
        </w:rPr>
        <w:t>the</w:t>
      </w:r>
      <w:r>
        <w:rPr>
          <w:spacing w:val="-2"/>
          <w:sz w:val="24"/>
        </w:rPr>
        <w:t xml:space="preserve"> </w:t>
      </w:r>
      <w:r>
        <w:rPr>
          <w:sz w:val="24"/>
        </w:rPr>
        <w:t>action</w:t>
      </w:r>
      <w:r>
        <w:rPr>
          <w:spacing w:val="-1"/>
          <w:sz w:val="24"/>
        </w:rPr>
        <w:t xml:space="preserve"> </w:t>
      </w:r>
      <w:r>
        <w:rPr>
          <w:sz w:val="24"/>
        </w:rPr>
        <w:t>is</w:t>
      </w:r>
      <w:r>
        <w:rPr>
          <w:spacing w:val="-3"/>
          <w:sz w:val="24"/>
        </w:rPr>
        <w:t xml:space="preserve"> </w:t>
      </w:r>
      <w:r>
        <w:rPr>
          <w:sz w:val="24"/>
        </w:rPr>
        <w:t>completed.</w:t>
      </w:r>
      <w:r>
        <w:rPr>
          <w:spacing w:val="40"/>
          <w:sz w:val="24"/>
        </w:rPr>
        <w:t xml:space="preserve"> </w:t>
      </w:r>
      <w:r>
        <w:rPr>
          <w:sz w:val="24"/>
        </w:rPr>
        <w:t xml:space="preserve">Submit requests for downtime to the government </w:t>
      </w:r>
      <w:proofErr w:type="gramStart"/>
      <w:r>
        <w:rPr>
          <w:sz w:val="24"/>
        </w:rPr>
        <w:t>in order to</w:t>
      </w:r>
      <w:proofErr w:type="gramEnd"/>
      <w:r>
        <w:rPr>
          <w:sz w:val="24"/>
        </w:rPr>
        <w:t xml:space="preserve"> accomplish corrective and preventive maintenance as required.</w:t>
      </w:r>
    </w:p>
    <w:p w14:paraId="14CDA586" w14:textId="77777777" w:rsidR="004C0C63" w:rsidRDefault="00313ED4">
      <w:pPr>
        <w:pStyle w:val="Heading1"/>
        <w:numPr>
          <w:ilvl w:val="1"/>
          <w:numId w:val="24"/>
        </w:numPr>
        <w:tabs>
          <w:tab w:val="left" w:pos="961"/>
        </w:tabs>
        <w:ind w:hanging="361"/>
      </w:pPr>
      <w:bookmarkStart w:id="29" w:name="_bookmark28"/>
      <w:bookmarkEnd w:id="29"/>
      <w:r>
        <w:t>Corrective</w:t>
      </w:r>
      <w:r>
        <w:rPr>
          <w:spacing w:val="-7"/>
        </w:rPr>
        <w:t xml:space="preserve"> </w:t>
      </w:r>
      <w:r>
        <w:rPr>
          <w:spacing w:val="-2"/>
        </w:rPr>
        <w:t>Maintenance</w:t>
      </w:r>
    </w:p>
    <w:p w14:paraId="3053B63C" w14:textId="77777777" w:rsidR="004C0C63" w:rsidRDefault="00313ED4">
      <w:pPr>
        <w:pStyle w:val="ListParagraph"/>
        <w:numPr>
          <w:ilvl w:val="2"/>
          <w:numId w:val="24"/>
        </w:numPr>
        <w:tabs>
          <w:tab w:val="left" w:pos="1143"/>
        </w:tabs>
        <w:spacing w:before="115"/>
        <w:ind w:left="600" w:right="706" w:firstLine="0"/>
        <w:rPr>
          <w:sz w:val="24"/>
        </w:rPr>
      </w:pPr>
      <w:r>
        <w:rPr>
          <w:sz w:val="24"/>
        </w:rPr>
        <w:t>Initiate organizational level corrective maintenance and respond to outages impacting mission within 5 minutes.</w:t>
      </w:r>
      <w:r>
        <w:rPr>
          <w:spacing w:val="40"/>
          <w:sz w:val="24"/>
        </w:rPr>
        <w:t xml:space="preserve"> </w:t>
      </w:r>
      <w:r>
        <w:rPr>
          <w:sz w:val="24"/>
        </w:rPr>
        <w:t>Organizational level maintenance is limited by the source, maintainability,</w:t>
      </w:r>
      <w:r>
        <w:rPr>
          <w:spacing w:val="-2"/>
          <w:sz w:val="24"/>
        </w:rPr>
        <w:t xml:space="preserve"> </w:t>
      </w:r>
      <w:r>
        <w:rPr>
          <w:sz w:val="24"/>
        </w:rPr>
        <w:t>and</w:t>
      </w:r>
      <w:r>
        <w:rPr>
          <w:spacing w:val="-4"/>
          <w:sz w:val="24"/>
        </w:rPr>
        <w:t xml:space="preserve"> </w:t>
      </w:r>
      <w:r>
        <w:rPr>
          <w:sz w:val="24"/>
        </w:rPr>
        <w:t>recoverability</w:t>
      </w:r>
      <w:r>
        <w:rPr>
          <w:spacing w:val="-6"/>
          <w:sz w:val="24"/>
        </w:rPr>
        <w:t xml:space="preserve"> </w:t>
      </w:r>
      <w:r>
        <w:rPr>
          <w:sz w:val="24"/>
        </w:rPr>
        <w:t>(SMR)</w:t>
      </w:r>
      <w:r>
        <w:rPr>
          <w:spacing w:val="-4"/>
          <w:sz w:val="24"/>
        </w:rPr>
        <w:t xml:space="preserve"> </w:t>
      </w:r>
      <w:r>
        <w:rPr>
          <w:sz w:val="24"/>
        </w:rPr>
        <w:t>code</w:t>
      </w:r>
      <w:r>
        <w:rPr>
          <w:spacing w:val="-5"/>
          <w:sz w:val="24"/>
        </w:rPr>
        <w:t xml:space="preserve"> </w:t>
      </w:r>
      <w:r>
        <w:rPr>
          <w:sz w:val="24"/>
        </w:rPr>
        <w:t>as</w:t>
      </w:r>
      <w:r>
        <w:rPr>
          <w:spacing w:val="-2"/>
          <w:sz w:val="24"/>
        </w:rPr>
        <w:t xml:space="preserve"> </w:t>
      </w:r>
      <w:r>
        <w:rPr>
          <w:sz w:val="24"/>
        </w:rPr>
        <w:t>defined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applicable</w:t>
      </w:r>
      <w:r>
        <w:rPr>
          <w:spacing w:val="-3"/>
          <w:sz w:val="24"/>
        </w:rPr>
        <w:t xml:space="preserve"> </w:t>
      </w:r>
      <w:r>
        <w:rPr>
          <w:sz w:val="24"/>
        </w:rPr>
        <w:t>system</w:t>
      </w:r>
      <w:r>
        <w:rPr>
          <w:spacing w:val="-4"/>
          <w:sz w:val="24"/>
        </w:rPr>
        <w:t xml:space="preserve"> </w:t>
      </w:r>
      <w:r>
        <w:rPr>
          <w:sz w:val="24"/>
        </w:rPr>
        <w:t>TOs.</w:t>
      </w:r>
      <w:r>
        <w:rPr>
          <w:spacing w:val="40"/>
          <w:sz w:val="24"/>
        </w:rPr>
        <w:t xml:space="preserve"> </w:t>
      </w:r>
      <w:r>
        <w:rPr>
          <w:sz w:val="24"/>
        </w:rPr>
        <w:t>Not</w:t>
      </w:r>
      <w:r>
        <w:rPr>
          <w:spacing w:val="-4"/>
          <w:sz w:val="24"/>
        </w:rPr>
        <w:t xml:space="preserve"> </w:t>
      </w:r>
      <w:r>
        <w:rPr>
          <w:sz w:val="24"/>
        </w:rPr>
        <w:t>all equipment requiring</w:t>
      </w:r>
      <w:r>
        <w:rPr>
          <w:spacing w:val="-1"/>
          <w:sz w:val="24"/>
        </w:rPr>
        <w:t xml:space="preserve"> </w:t>
      </w:r>
      <w:r>
        <w:rPr>
          <w:sz w:val="24"/>
        </w:rPr>
        <w:t>organizational level maintenance has assigned SMR codes.</w:t>
      </w:r>
      <w:r>
        <w:rPr>
          <w:spacing w:val="40"/>
          <w:sz w:val="24"/>
        </w:rPr>
        <w:t xml:space="preserve"> </w:t>
      </w:r>
      <w:r>
        <w:rPr>
          <w:sz w:val="24"/>
        </w:rPr>
        <w:t>The contractor will reference technical publications for specific guidance.</w:t>
      </w:r>
      <w:r>
        <w:rPr>
          <w:spacing w:val="40"/>
          <w:sz w:val="24"/>
        </w:rPr>
        <w:t xml:space="preserve"> </w:t>
      </w:r>
      <w:r>
        <w:rPr>
          <w:sz w:val="24"/>
        </w:rPr>
        <w:t>The SBD 1 Chief of Maintenance (SBD 1/</w:t>
      </w:r>
      <w:proofErr w:type="spellStart"/>
      <w:r>
        <w:rPr>
          <w:sz w:val="24"/>
        </w:rPr>
        <w:t>CoM</w:t>
      </w:r>
      <w:proofErr w:type="spellEnd"/>
      <w:r>
        <w:rPr>
          <w:sz w:val="24"/>
        </w:rPr>
        <w:t>) must approve all SMR change request.</w:t>
      </w:r>
    </w:p>
    <w:p w14:paraId="1682F5C0" w14:textId="77777777" w:rsidR="004C0C63" w:rsidRDefault="00313ED4">
      <w:pPr>
        <w:pStyle w:val="Heading1"/>
        <w:numPr>
          <w:ilvl w:val="1"/>
          <w:numId w:val="24"/>
        </w:numPr>
        <w:tabs>
          <w:tab w:val="left" w:pos="961"/>
        </w:tabs>
        <w:ind w:hanging="361"/>
      </w:pPr>
      <w:bookmarkStart w:id="30" w:name="_bookmark29"/>
      <w:bookmarkEnd w:id="30"/>
      <w:r>
        <w:t>Preventive</w:t>
      </w:r>
      <w:r>
        <w:rPr>
          <w:spacing w:val="-7"/>
        </w:rPr>
        <w:t xml:space="preserve"> </w:t>
      </w:r>
      <w:r>
        <w:t>Maintenance</w:t>
      </w:r>
      <w:r>
        <w:rPr>
          <w:spacing w:val="-8"/>
        </w:rPr>
        <w:t xml:space="preserve"> </w:t>
      </w:r>
      <w:r>
        <w:t>Inspection</w:t>
      </w:r>
      <w:r>
        <w:rPr>
          <w:spacing w:val="-7"/>
        </w:rPr>
        <w:t xml:space="preserve"> </w:t>
      </w:r>
      <w:r>
        <w:t>(PMI)</w:t>
      </w:r>
      <w:r>
        <w:rPr>
          <w:spacing w:val="-6"/>
        </w:rPr>
        <w:t xml:space="preserve"> </w:t>
      </w:r>
      <w:r>
        <w:rPr>
          <w:spacing w:val="-2"/>
        </w:rPr>
        <w:t>Performance</w:t>
      </w:r>
    </w:p>
    <w:p w14:paraId="391A8FB2" w14:textId="77777777" w:rsidR="004C0C63" w:rsidRDefault="00313ED4">
      <w:pPr>
        <w:pStyle w:val="ListParagraph"/>
        <w:numPr>
          <w:ilvl w:val="2"/>
          <w:numId w:val="24"/>
        </w:numPr>
        <w:tabs>
          <w:tab w:val="left" w:pos="1141"/>
        </w:tabs>
        <w:spacing w:before="115"/>
        <w:ind w:hanging="541"/>
        <w:rPr>
          <w:sz w:val="24"/>
        </w:rPr>
      </w:pPr>
      <w:r>
        <w:rPr>
          <w:sz w:val="24"/>
        </w:rPr>
        <w:t>Perform</w:t>
      </w:r>
      <w:r>
        <w:rPr>
          <w:spacing w:val="-5"/>
          <w:sz w:val="24"/>
        </w:rPr>
        <w:t xml:space="preserve"> </w:t>
      </w:r>
      <w:r>
        <w:rPr>
          <w:sz w:val="24"/>
        </w:rPr>
        <w:t>all</w:t>
      </w:r>
      <w:r>
        <w:rPr>
          <w:spacing w:val="-4"/>
          <w:sz w:val="24"/>
        </w:rPr>
        <w:t xml:space="preserve"> </w:t>
      </w:r>
      <w:r>
        <w:rPr>
          <w:sz w:val="24"/>
        </w:rPr>
        <w:t>PMIs IAW</w:t>
      </w:r>
      <w:r>
        <w:rPr>
          <w:spacing w:val="-3"/>
          <w:sz w:val="24"/>
        </w:rPr>
        <w:t xml:space="preserve"> </w:t>
      </w:r>
      <w:r>
        <w:rPr>
          <w:sz w:val="24"/>
        </w:rPr>
        <w:t>applicable</w:t>
      </w:r>
      <w:r>
        <w:rPr>
          <w:spacing w:val="-4"/>
          <w:sz w:val="24"/>
        </w:rPr>
        <w:t xml:space="preserve"> </w:t>
      </w:r>
      <w:r>
        <w:rPr>
          <w:sz w:val="24"/>
        </w:rPr>
        <w:t>technical</w:t>
      </w:r>
      <w:r>
        <w:rPr>
          <w:spacing w:val="-5"/>
          <w:sz w:val="24"/>
        </w:rPr>
        <w:t xml:space="preserve"> </w:t>
      </w:r>
      <w:r>
        <w:rPr>
          <w:spacing w:val="-2"/>
          <w:sz w:val="24"/>
        </w:rPr>
        <w:t>publications.</w:t>
      </w:r>
    </w:p>
    <w:p w14:paraId="4B075FB1" w14:textId="77777777" w:rsidR="004C0C63" w:rsidRDefault="00313ED4">
      <w:pPr>
        <w:pStyle w:val="Heading1"/>
        <w:numPr>
          <w:ilvl w:val="1"/>
          <w:numId w:val="24"/>
        </w:numPr>
        <w:tabs>
          <w:tab w:val="left" w:pos="961"/>
        </w:tabs>
        <w:ind w:hanging="361"/>
      </w:pPr>
      <w:bookmarkStart w:id="31" w:name="_bookmark30"/>
      <w:bookmarkEnd w:id="31"/>
      <w:r>
        <w:t>Corrosion</w:t>
      </w:r>
      <w:r>
        <w:rPr>
          <w:spacing w:val="-12"/>
        </w:rPr>
        <w:t xml:space="preserve"> </w:t>
      </w:r>
      <w:r>
        <w:rPr>
          <w:spacing w:val="-2"/>
        </w:rPr>
        <w:t>Control</w:t>
      </w:r>
    </w:p>
    <w:p w14:paraId="74EED81F" w14:textId="77777777" w:rsidR="004C0C63" w:rsidRDefault="00313ED4">
      <w:pPr>
        <w:pStyle w:val="ListParagraph"/>
        <w:numPr>
          <w:ilvl w:val="2"/>
          <w:numId w:val="24"/>
        </w:numPr>
        <w:tabs>
          <w:tab w:val="left" w:pos="1141"/>
        </w:tabs>
        <w:spacing w:before="116"/>
        <w:ind w:left="600" w:right="876" w:firstLine="0"/>
        <w:rPr>
          <w:sz w:val="24"/>
        </w:rPr>
      </w:pPr>
      <w:r>
        <w:rPr>
          <w:sz w:val="24"/>
        </w:rPr>
        <w:t>Perform organizational level corrosion control on equipment to minimize the effects of corrosion</w:t>
      </w:r>
      <w:r>
        <w:rPr>
          <w:spacing w:val="-1"/>
          <w:sz w:val="24"/>
        </w:rPr>
        <w:t xml:space="preserve"> </w:t>
      </w:r>
      <w:r>
        <w:rPr>
          <w:sz w:val="24"/>
        </w:rPr>
        <w:t>IAW</w:t>
      </w:r>
      <w:r>
        <w:rPr>
          <w:spacing w:val="-3"/>
          <w:sz w:val="24"/>
        </w:rPr>
        <w:t xml:space="preserve"> </w:t>
      </w:r>
      <w:r>
        <w:rPr>
          <w:sz w:val="24"/>
        </w:rPr>
        <w:t>TO</w:t>
      </w:r>
      <w:r>
        <w:rPr>
          <w:spacing w:val="-4"/>
          <w:sz w:val="24"/>
        </w:rPr>
        <w:t xml:space="preserve"> </w:t>
      </w:r>
      <w:r>
        <w:rPr>
          <w:sz w:val="24"/>
        </w:rPr>
        <w:t>1-1-689-1,</w:t>
      </w:r>
      <w:r>
        <w:rPr>
          <w:spacing w:val="-3"/>
          <w:sz w:val="24"/>
        </w:rPr>
        <w:t xml:space="preserve"> </w:t>
      </w:r>
      <w:r>
        <w:rPr>
          <w:sz w:val="24"/>
        </w:rPr>
        <w:t>TO</w:t>
      </w:r>
      <w:r>
        <w:rPr>
          <w:spacing w:val="-4"/>
          <w:sz w:val="24"/>
        </w:rPr>
        <w:t xml:space="preserve"> </w:t>
      </w:r>
      <w:r>
        <w:rPr>
          <w:sz w:val="24"/>
        </w:rPr>
        <w:t>1-1-689-3,</w:t>
      </w:r>
      <w:r>
        <w:rPr>
          <w:spacing w:val="-3"/>
          <w:sz w:val="24"/>
        </w:rPr>
        <w:t xml:space="preserve"> </w:t>
      </w:r>
      <w:r>
        <w:rPr>
          <w:sz w:val="24"/>
        </w:rPr>
        <w:t>TO</w:t>
      </w:r>
      <w:r>
        <w:rPr>
          <w:spacing w:val="-2"/>
          <w:sz w:val="24"/>
        </w:rPr>
        <w:t xml:space="preserve"> </w:t>
      </w:r>
      <w:r>
        <w:rPr>
          <w:sz w:val="24"/>
        </w:rPr>
        <w:t>31Z-10-37,</w:t>
      </w:r>
      <w:r>
        <w:rPr>
          <w:spacing w:val="-3"/>
          <w:sz w:val="24"/>
        </w:rPr>
        <w:t xml:space="preserve"> </w:t>
      </w:r>
      <w:r>
        <w:rPr>
          <w:sz w:val="24"/>
        </w:rPr>
        <w:t>TO</w:t>
      </w:r>
      <w:r>
        <w:rPr>
          <w:spacing w:val="-4"/>
          <w:sz w:val="24"/>
        </w:rPr>
        <w:t xml:space="preserve"> </w:t>
      </w:r>
      <w:r>
        <w:rPr>
          <w:sz w:val="24"/>
        </w:rPr>
        <w:t>1-1-700</w:t>
      </w:r>
      <w:r>
        <w:rPr>
          <w:spacing w:val="-3"/>
          <w:sz w:val="24"/>
        </w:rPr>
        <w:t xml:space="preserve"> </w:t>
      </w:r>
      <w:r>
        <w:rPr>
          <w:sz w:val="24"/>
        </w:rPr>
        <w:t>and</w:t>
      </w:r>
      <w:r>
        <w:rPr>
          <w:spacing w:val="-3"/>
          <w:sz w:val="24"/>
        </w:rPr>
        <w:t xml:space="preserve"> </w:t>
      </w:r>
      <w:r>
        <w:rPr>
          <w:sz w:val="24"/>
        </w:rPr>
        <w:t>MPTO</w:t>
      </w:r>
      <w:r>
        <w:rPr>
          <w:spacing w:val="-4"/>
          <w:sz w:val="24"/>
        </w:rPr>
        <w:t xml:space="preserve"> </w:t>
      </w:r>
      <w:r>
        <w:rPr>
          <w:sz w:val="24"/>
        </w:rPr>
        <w:t xml:space="preserve">00-33A- </w:t>
      </w:r>
      <w:r>
        <w:rPr>
          <w:spacing w:val="-2"/>
          <w:sz w:val="24"/>
        </w:rPr>
        <w:t>1001.</w:t>
      </w:r>
    </w:p>
    <w:p w14:paraId="09E620C4" w14:textId="77777777" w:rsidR="004C0C63" w:rsidRDefault="00313ED4">
      <w:pPr>
        <w:pStyle w:val="Heading1"/>
        <w:numPr>
          <w:ilvl w:val="1"/>
          <w:numId w:val="24"/>
        </w:numPr>
        <w:tabs>
          <w:tab w:val="left" w:pos="961"/>
        </w:tabs>
        <w:ind w:hanging="361"/>
      </w:pPr>
      <w:bookmarkStart w:id="32" w:name="_bookmark31"/>
      <w:bookmarkEnd w:id="32"/>
      <w:r>
        <w:t>Test,</w:t>
      </w:r>
      <w:r>
        <w:rPr>
          <w:spacing w:val="-10"/>
        </w:rPr>
        <w:t xml:space="preserve"> </w:t>
      </w:r>
      <w:r>
        <w:t>Measurement,</w:t>
      </w:r>
      <w:r>
        <w:rPr>
          <w:spacing w:val="-8"/>
        </w:rPr>
        <w:t xml:space="preserve"> </w:t>
      </w:r>
      <w:r>
        <w:t>and</w:t>
      </w:r>
      <w:r>
        <w:rPr>
          <w:spacing w:val="-9"/>
        </w:rPr>
        <w:t xml:space="preserve"> </w:t>
      </w:r>
      <w:r>
        <w:t>Diagnostic</w:t>
      </w:r>
      <w:r>
        <w:rPr>
          <w:spacing w:val="-10"/>
        </w:rPr>
        <w:t xml:space="preserve"> </w:t>
      </w:r>
      <w:r>
        <w:t>Equipment</w:t>
      </w:r>
      <w:r>
        <w:rPr>
          <w:spacing w:val="-10"/>
        </w:rPr>
        <w:t xml:space="preserve"> </w:t>
      </w:r>
      <w:r>
        <w:rPr>
          <w:spacing w:val="-2"/>
        </w:rPr>
        <w:t>(TMDE)</w:t>
      </w:r>
    </w:p>
    <w:p w14:paraId="5C83AA49" w14:textId="77777777" w:rsidR="004C0C63" w:rsidRDefault="00313ED4">
      <w:pPr>
        <w:pStyle w:val="ListParagraph"/>
        <w:numPr>
          <w:ilvl w:val="2"/>
          <w:numId w:val="24"/>
        </w:numPr>
        <w:tabs>
          <w:tab w:val="left" w:pos="1141"/>
        </w:tabs>
        <w:spacing w:before="115"/>
        <w:ind w:left="600" w:right="785" w:firstLine="0"/>
        <w:jc w:val="both"/>
        <w:rPr>
          <w:sz w:val="24"/>
        </w:rPr>
      </w:pPr>
      <w:r>
        <w:rPr>
          <w:sz w:val="24"/>
        </w:rPr>
        <w:t>Comply</w:t>
      </w:r>
      <w:r>
        <w:rPr>
          <w:spacing w:val="-8"/>
          <w:sz w:val="24"/>
        </w:rPr>
        <w:t xml:space="preserve"> </w:t>
      </w:r>
      <w:r>
        <w:rPr>
          <w:sz w:val="24"/>
        </w:rPr>
        <w:t>with</w:t>
      </w:r>
      <w:r>
        <w:rPr>
          <w:spacing w:val="-2"/>
          <w:sz w:val="24"/>
        </w:rPr>
        <w:t xml:space="preserve"> </w:t>
      </w:r>
      <w:r>
        <w:rPr>
          <w:sz w:val="24"/>
        </w:rPr>
        <w:t>the</w:t>
      </w:r>
      <w:r>
        <w:rPr>
          <w:spacing w:val="-3"/>
          <w:sz w:val="24"/>
        </w:rPr>
        <w:t xml:space="preserve"> </w:t>
      </w:r>
      <w:r>
        <w:rPr>
          <w:sz w:val="24"/>
        </w:rPr>
        <w:t>Air</w:t>
      </w:r>
      <w:r>
        <w:rPr>
          <w:spacing w:val="-2"/>
          <w:sz w:val="24"/>
        </w:rPr>
        <w:t xml:space="preserve"> </w:t>
      </w:r>
      <w:r>
        <w:rPr>
          <w:sz w:val="24"/>
        </w:rPr>
        <w:t>Force</w:t>
      </w:r>
      <w:r>
        <w:rPr>
          <w:spacing w:val="-4"/>
          <w:sz w:val="24"/>
        </w:rPr>
        <w:t xml:space="preserve"> </w:t>
      </w:r>
      <w:r>
        <w:rPr>
          <w:sz w:val="24"/>
        </w:rPr>
        <w:t>Metrology</w:t>
      </w:r>
      <w:r>
        <w:rPr>
          <w:spacing w:val="-6"/>
          <w:sz w:val="24"/>
        </w:rPr>
        <w:t xml:space="preserve"> </w:t>
      </w:r>
      <w:r>
        <w:rPr>
          <w:sz w:val="24"/>
        </w:rPr>
        <w:t>and</w:t>
      </w:r>
      <w:r>
        <w:rPr>
          <w:spacing w:val="-3"/>
          <w:sz w:val="24"/>
        </w:rPr>
        <w:t xml:space="preserve"> </w:t>
      </w:r>
      <w:r>
        <w:rPr>
          <w:sz w:val="24"/>
        </w:rPr>
        <w:t>Calibration</w:t>
      </w:r>
      <w:r>
        <w:rPr>
          <w:spacing w:val="-3"/>
          <w:sz w:val="24"/>
        </w:rPr>
        <w:t xml:space="preserve"> </w:t>
      </w:r>
      <w:r>
        <w:rPr>
          <w:sz w:val="24"/>
        </w:rPr>
        <w:t>Program</w:t>
      </w:r>
      <w:r>
        <w:rPr>
          <w:spacing w:val="-1"/>
          <w:sz w:val="24"/>
        </w:rPr>
        <w:t xml:space="preserve"> </w:t>
      </w:r>
      <w:r>
        <w:rPr>
          <w:sz w:val="24"/>
        </w:rPr>
        <w:t>IAW</w:t>
      </w:r>
      <w:r>
        <w:rPr>
          <w:spacing w:val="-1"/>
          <w:sz w:val="24"/>
        </w:rPr>
        <w:t xml:space="preserve"> </w:t>
      </w:r>
      <w:r>
        <w:rPr>
          <w:sz w:val="24"/>
        </w:rPr>
        <w:t>AFI</w:t>
      </w:r>
      <w:r>
        <w:rPr>
          <w:spacing w:val="-5"/>
          <w:sz w:val="24"/>
        </w:rPr>
        <w:t xml:space="preserve"> </w:t>
      </w:r>
      <w:r>
        <w:rPr>
          <w:sz w:val="24"/>
        </w:rPr>
        <w:t>21-113,</w:t>
      </w:r>
      <w:r>
        <w:rPr>
          <w:spacing w:val="-1"/>
          <w:sz w:val="24"/>
        </w:rPr>
        <w:t xml:space="preserve"> </w:t>
      </w:r>
      <w:r>
        <w:rPr>
          <w:sz w:val="24"/>
        </w:rPr>
        <w:t>TO</w:t>
      </w:r>
      <w:r>
        <w:rPr>
          <w:spacing w:val="-3"/>
          <w:sz w:val="24"/>
        </w:rPr>
        <w:t xml:space="preserve"> </w:t>
      </w:r>
      <w:r>
        <w:rPr>
          <w:sz w:val="24"/>
        </w:rPr>
        <w:t>00- 20-2, TO 00-20-14, TO 33K-1-100 series, TO 33-1-27, and Precision Measurement Equipment Laboratory (PMEL) directives.</w:t>
      </w:r>
    </w:p>
    <w:p w14:paraId="42289D5E" w14:textId="77777777" w:rsidR="004C0C63" w:rsidRDefault="00313ED4">
      <w:pPr>
        <w:pStyle w:val="ListParagraph"/>
        <w:numPr>
          <w:ilvl w:val="2"/>
          <w:numId w:val="24"/>
        </w:numPr>
        <w:tabs>
          <w:tab w:val="left" w:pos="1141"/>
        </w:tabs>
        <w:ind w:left="600" w:right="774" w:firstLine="0"/>
        <w:rPr>
          <w:sz w:val="24"/>
        </w:rPr>
      </w:pPr>
      <w:r>
        <w:rPr>
          <w:sz w:val="24"/>
        </w:rPr>
        <w:t>Operate, maintain and establish controls, for the master inventory listing of owning activity,</w:t>
      </w:r>
      <w:r>
        <w:rPr>
          <w:spacing w:val="-4"/>
          <w:sz w:val="24"/>
        </w:rPr>
        <w:t xml:space="preserve"> </w:t>
      </w:r>
      <w:r>
        <w:rPr>
          <w:sz w:val="24"/>
        </w:rPr>
        <w:t>to</w:t>
      </w:r>
      <w:r>
        <w:rPr>
          <w:spacing w:val="-4"/>
          <w:sz w:val="24"/>
        </w:rPr>
        <w:t xml:space="preserve"> </w:t>
      </w:r>
      <w:r>
        <w:rPr>
          <w:sz w:val="24"/>
        </w:rPr>
        <w:t>ensure</w:t>
      </w:r>
      <w:r>
        <w:rPr>
          <w:spacing w:val="-5"/>
          <w:sz w:val="24"/>
        </w:rPr>
        <w:t xml:space="preserve"> </w:t>
      </w:r>
      <w:r>
        <w:rPr>
          <w:sz w:val="24"/>
        </w:rPr>
        <w:t>all</w:t>
      </w:r>
      <w:r>
        <w:rPr>
          <w:spacing w:val="-4"/>
          <w:sz w:val="24"/>
        </w:rPr>
        <w:t xml:space="preserve"> </w:t>
      </w:r>
      <w:r>
        <w:rPr>
          <w:sz w:val="24"/>
        </w:rPr>
        <w:t>TMDE</w:t>
      </w:r>
      <w:r>
        <w:rPr>
          <w:spacing w:val="-5"/>
          <w:sz w:val="24"/>
        </w:rPr>
        <w:t xml:space="preserve"> </w:t>
      </w:r>
      <w:r>
        <w:rPr>
          <w:sz w:val="24"/>
        </w:rPr>
        <w:t>are</w:t>
      </w:r>
      <w:r>
        <w:rPr>
          <w:spacing w:val="-4"/>
          <w:sz w:val="24"/>
        </w:rPr>
        <w:t xml:space="preserve"> </w:t>
      </w:r>
      <w:r>
        <w:rPr>
          <w:sz w:val="24"/>
        </w:rPr>
        <w:t>repaired,</w:t>
      </w:r>
      <w:r>
        <w:rPr>
          <w:spacing w:val="-4"/>
          <w:sz w:val="24"/>
        </w:rPr>
        <w:t xml:space="preserve"> </w:t>
      </w:r>
      <w:r>
        <w:rPr>
          <w:sz w:val="24"/>
        </w:rPr>
        <w:t>calibrated</w:t>
      </w:r>
      <w:r>
        <w:rPr>
          <w:spacing w:val="-4"/>
          <w:sz w:val="24"/>
        </w:rPr>
        <w:t xml:space="preserve"> </w:t>
      </w:r>
      <w:r>
        <w:rPr>
          <w:sz w:val="24"/>
        </w:rPr>
        <w:t>and</w:t>
      </w:r>
      <w:r>
        <w:rPr>
          <w:spacing w:val="-4"/>
          <w:sz w:val="24"/>
        </w:rPr>
        <w:t xml:space="preserve"> </w:t>
      </w:r>
      <w:r>
        <w:rPr>
          <w:sz w:val="24"/>
        </w:rPr>
        <w:t>certified.</w:t>
      </w:r>
      <w:r>
        <w:rPr>
          <w:spacing w:val="40"/>
          <w:sz w:val="24"/>
        </w:rPr>
        <w:t xml:space="preserve"> </w:t>
      </w:r>
      <w:r>
        <w:rPr>
          <w:sz w:val="24"/>
        </w:rPr>
        <w:t>Perform</w:t>
      </w:r>
      <w:r>
        <w:rPr>
          <w:spacing w:val="-4"/>
          <w:sz w:val="24"/>
        </w:rPr>
        <w:t xml:space="preserve"> </w:t>
      </w:r>
      <w:r>
        <w:rPr>
          <w:sz w:val="24"/>
        </w:rPr>
        <w:t>organizational</w:t>
      </w:r>
      <w:r>
        <w:rPr>
          <w:spacing w:val="-4"/>
          <w:sz w:val="24"/>
        </w:rPr>
        <w:t xml:space="preserve"> </w:t>
      </w:r>
      <w:r>
        <w:rPr>
          <w:sz w:val="24"/>
        </w:rPr>
        <w:t>level maintenance on TMDE.</w:t>
      </w:r>
      <w:r>
        <w:rPr>
          <w:spacing w:val="40"/>
          <w:sz w:val="24"/>
        </w:rPr>
        <w:t xml:space="preserve"> </w:t>
      </w:r>
      <w:r>
        <w:rPr>
          <w:sz w:val="24"/>
        </w:rPr>
        <w:t>Transport TMDE between the work-center and the PMEL facility. Follow-up on all TMDE in PMEL over 30 days.</w:t>
      </w:r>
    </w:p>
    <w:p w14:paraId="2B29F9BD" w14:textId="77777777" w:rsidR="004C0C63" w:rsidRDefault="00313ED4">
      <w:pPr>
        <w:pStyle w:val="Heading1"/>
        <w:numPr>
          <w:ilvl w:val="1"/>
          <w:numId w:val="24"/>
        </w:numPr>
        <w:tabs>
          <w:tab w:val="left" w:pos="961"/>
        </w:tabs>
        <w:spacing w:before="126"/>
        <w:ind w:hanging="361"/>
      </w:pPr>
      <w:bookmarkStart w:id="33" w:name="_bookmark32"/>
      <w:bookmarkEnd w:id="33"/>
      <w:r>
        <w:t>TO</w:t>
      </w:r>
      <w:r>
        <w:rPr>
          <w:spacing w:val="-6"/>
        </w:rPr>
        <w:t xml:space="preserve"> </w:t>
      </w:r>
      <w:r>
        <w:t>Accounts</w:t>
      </w:r>
      <w:r>
        <w:rPr>
          <w:spacing w:val="-5"/>
        </w:rPr>
        <w:t xml:space="preserve"> </w:t>
      </w:r>
      <w:r>
        <w:t>and</w:t>
      </w:r>
      <w:r>
        <w:rPr>
          <w:spacing w:val="-4"/>
        </w:rPr>
        <w:t xml:space="preserve"> </w:t>
      </w:r>
      <w:r>
        <w:t>Technical</w:t>
      </w:r>
      <w:r>
        <w:rPr>
          <w:spacing w:val="-6"/>
        </w:rPr>
        <w:t xml:space="preserve"> </w:t>
      </w:r>
      <w:r>
        <w:t>Publication</w:t>
      </w:r>
      <w:r>
        <w:rPr>
          <w:spacing w:val="-5"/>
        </w:rPr>
        <w:t xml:space="preserve"> </w:t>
      </w:r>
      <w:r>
        <w:rPr>
          <w:spacing w:val="-4"/>
        </w:rPr>
        <w:t>Sets</w:t>
      </w:r>
    </w:p>
    <w:p w14:paraId="045E924B" w14:textId="77777777" w:rsidR="004C0C63" w:rsidRDefault="00313ED4">
      <w:pPr>
        <w:pStyle w:val="ListParagraph"/>
        <w:numPr>
          <w:ilvl w:val="2"/>
          <w:numId w:val="24"/>
        </w:numPr>
        <w:tabs>
          <w:tab w:val="left" w:pos="1141"/>
        </w:tabs>
        <w:spacing w:before="115"/>
        <w:ind w:left="600" w:right="668" w:firstLine="0"/>
        <w:rPr>
          <w:sz w:val="24"/>
        </w:rPr>
      </w:pPr>
      <w:r>
        <w:rPr>
          <w:sz w:val="24"/>
        </w:rPr>
        <w:t>Establish and maintain TO accounts and technical publication sets as required, for all assigned equipment IAW TO 00-5-1.</w:t>
      </w:r>
      <w:r>
        <w:rPr>
          <w:spacing w:val="40"/>
          <w:sz w:val="24"/>
        </w:rPr>
        <w:t xml:space="preserve"> </w:t>
      </w:r>
      <w:r>
        <w:rPr>
          <w:sz w:val="24"/>
        </w:rPr>
        <w:t>Establish all sub-accounts through the SBD 1 Technical Order</w:t>
      </w:r>
      <w:r>
        <w:rPr>
          <w:spacing w:val="-1"/>
          <w:sz w:val="24"/>
        </w:rPr>
        <w:t xml:space="preserve"> </w:t>
      </w:r>
      <w:r>
        <w:rPr>
          <w:sz w:val="24"/>
        </w:rPr>
        <w:t>Distribution</w:t>
      </w:r>
      <w:r>
        <w:rPr>
          <w:spacing w:val="-1"/>
          <w:sz w:val="24"/>
        </w:rPr>
        <w:t xml:space="preserve"> </w:t>
      </w:r>
      <w:r>
        <w:rPr>
          <w:sz w:val="24"/>
        </w:rPr>
        <w:t>Office.</w:t>
      </w:r>
      <w:r>
        <w:rPr>
          <w:spacing w:val="40"/>
          <w:sz w:val="24"/>
        </w:rPr>
        <w:t xml:space="preserve"> </w:t>
      </w:r>
      <w:r>
        <w:rPr>
          <w:sz w:val="24"/>
        </w:rPr>
        <w:t>Have</w:t>
      </w:r>
      <w:r>
        <w:rPr>
          <w:spacing w:val="-2"/>
          <w:sz w:val="24"/>
        </w:rPr>
        <w:t xml:space="preserve"> </w:t>
      </w:r>
      <w:r>
        <w:rPr>
          <w:sz w:val="24"/>
        </w:rPr>
        <w:t>a</w:t>
      </w:r>
      <w:r>
        <w:rPr>
          <w:spacing w:val="-2"/>
          <w:sz w:val="24"/>
        </w:rPr>
        <w:t xml:space="preserve"> </w:t>
      </w:r>
      <w:r>
        <w:rPr>
          <w:sz w:val="24"/>
        </w:rPr>
        <w:t>technical</w:t>
      </w:r>
      <w:r>
        <w:rPr>
          <w:spacing w:val="-1"/>
          <w:sz w:val="24"/>
        </w:rPr>
        <w:t xml:space="preserve"> </w:t>
      </w:r>
      <w:r>
        <w:rPr>
          <w:sz w:val="24"/>
        </w:rPr>
        <w:t>publication</w:t>
      </w:r>
      <w:r>
        <w:rPr>
          <w:spacing w:val="-1"/>
          <w:sz w:val="24"/>
        </w:rPr>
        <w:t xml:space="preserve"> </w:t>
      </w:r>
      <w:r>
        <w:rPr>
          <w:sz w:val="24"/>
        </w:rPr>
        <w:t>set</w:t>
      </w:r>
      <w:r>
        <w:rPr>
          <w:spacing w:val="-1"/>
          <w:sz w:val="24"/>
        </w:rPr>
        <w:t xml:space="preserve"> </w:t>
      </w:r>
      <w:r>
        <w:rPr>
          <w:sz w:val="24"/>
        </w:rPr>
        <w:t>in</w:t>
      </w:r>
      <w:r>
        <w:rPr>
          <w:spacing w:val="-1"/>
          <w:sz w:val="24"/>
        </w:rPr>
        <w:t xml:space="preserve"> </w:t>
      </w:r>
      <w:r>
        <w:rPr>
          <w:sz w:val="24"/>
        </w:rPr>
        <w:t>each</w:t>
      </w:r>
      <w:r>
        <w:rPr>
          <w:spacing w:val="-1"/>
          <w:sz w:val="24"/>
        </w:rPr>
        <w:t xml:space="preserve"> </w:t>
      </w:r>
      <w:r>
        <w:rPr>
          <w:sz w:val="24"/>
        </w:rPr>
        <w:t>work</w:t>
      </w:r>
      <w:r>
        <w:rPr>
          <w:spacing w:val="-1"/>
          <w:sz w:val="24"/>
        </w:rPr>
        <w:t xml:space="preserve"> </w:t>
      </w:r>
      <w:r>
        <w:rPr>
          <w:sz w:val="24"/>
        </w:rPr>
        <w:t>center</w:t>
      </w:r>
      <w:r>
        <w:rPr>
          <w:spacing w:val="-3"/>
          <w:sz w:val="24"/>
        </w:rPr>
        <w:t xml:space="preserve"> </w:t>
      </w:r>
      <w:r>
        <w:rPr>
          <w:sz w:val="24"/>
        </w:rPr>
        <w:t>under contractor control.</w:t>
      </w:r>
      <w:r>
        <w:rPr>
          <w:spacing w:val="40"/>
          <w:sz w:val="24"/>
        </w:rPr>
        <w:t xml:space="preserve"> </w:t>
      </w:r>
      <w:r>
        <w:rPr>
          <w:sz w:val="24"/>
        </w:rPr>
        <w:t>The technical publication set shall include TOs, commercial manuals, DISA circulars, and other DISA guidelines and directives required for work center use.</w:t>
      </w:r>
      <w:r>
        <w:rPr>
          <w:spacing w:val="40"/>
          <w:sz w:val="24"/>
        </w:rPr>
        <w:t xml:space="preserve"> </w:t>
      </w:r>
      <w:r>
        <w:rPr>
          <w:sz w:val="24"/>
        </w:rPr>
        <w:t>Verify technical documentation and initiate Air Force Technical Order (AFTO) Form 22, Technical Manual Change</w:t>
      </w:r>
      <w:r>
        <w:rPr>
          <w:spacing w:val="-5"/>
          <w:sz w:val="24"/>
        </w:rPr>
        <w:t xml:space="preserve"> </w:t>
      </w:r>
      <w:r>
        <w:rPr>
          <w:sz w:val="24"/>
        </w:rPr>
        <w:t>Recommendation,</w:t>
      </w:r>
      <w:r>
        <w:rPr>
          <w:spacing w:val="-4"/>
          <w:sz w:val="24"/>
        </w:rPr>
        <w:t xml:space="preserve"> </w:t>
      </w:r>
      <w:r>
        <w:rPr>
          <w:sz w:val="24"/>
        </w:rPr>
        <w:t>when</w:t>
      </w:r>
      <w:r>
        <w:rPr>
          <w:spacing w:val="-4"/>
          <w:sz w:val="24"/>
        </w:rPr>
        <w:t xml:space="preserve"> </w:t>
      </w:r>
      <w:r>
        <w:rPr>
          <w:sz w:val="24"/>
        </w:rPr>
        <w:t>documentation</w:t>
      </w:r>
      <w:r>
        <w:rPr>
          <w:spacing w:val="-4"/>
          <w:sz w:val="24"/>
        </w:rPr>
        <w:t xml:space="preserve"> </w:t>
      </w:r>
      <w:r>
        <w:rPr>
          <w:sz w:val="24"/>
        </w:rPr>
        <w:t>discrepancies</w:t>
      </w:r>
      <w:r>
        <w:rPr>
          <w:spacing w:val="-4"/>
          <w:sz w:val="24"/>
        </w:rPr>
        <w:t xml:space="preserve"> </w:t>
      </w:r>
      <w:r>
        <w:rPr>
          <w:sz w:val="24"/>
        </w:rPr>
        <w:t>are</w:t>
      </w:r>
      <w:r>
        <w:rPr>
          <w:spacing w:val="-5"/>
          <w:sz w:val="24"/>
        </w:rPr>
        <w:t xml:space="preserve"> </w:t>
      </w:r>
      <w:r>
        <w:rPr>
          <w:sz w:val="24"/>
        </w:rPr>
        <w:t>found</w:t>
      </w:r>
      <w:r>
        <w:rPr>
          <w:spacing w:val="-2"/>
          <w:sz w:val="24"/>
        </w:rPr>
        <w:t xml:space="preserve"> </w:t>
      </w:r>
      <w:r>
        <w:rPr>
          <w:sz w:val="24"/>
        </w:rPr>
        <w:t>IAW</w:t>
      </w:r>
      <w:r>
        <w:rPr>
          <w:spacing w:val="-3"/>
          <w:sz w:val="24"/>
        </w:rPr>
        <w:t xml:space="preserve"> </w:t>
      </w:r>
      <w:r>
        <w:rPr>
          <w:sz w:val="24"/>
        </w:rPr>
        <w:t>TO</w:t>
      </w:r>
      <w:r>
        <w:rPr>
          <w:spacing w:val="-5"/>
          <w:sz w:val="24"/>
        </w:rPr>
        <w:t xml:space="preserve"> </w:t>
      </w:r>
      <w:r>
        <w:rPr>
          <w:sz w:val="24"/>
        </w:rPr>
        <w:t>00-5-1.</w:t>
      </w:r>
      <w:r>
        <w:rPr>
          <w:spacing w:val="40"/>
          <w:sz w:val="24"/>
        </w:rPr>
        <w:t xml:space="preserve"> </w:t>
      </w:r>
      <w:r>
        <w:rPr>
          <w:sz w:val="24"/>
        </w:rPr>
        <w:t>These technical publication sets shall contain all work center documentation required for the</w:t>
      </w:r>
    </w:p>
    <w:p w14:paraId="3B1EF76D" w14:textId="77777777" w:rsidR="004C0C63" w:rsidRDefault="004C0C63">
      <w:pPr>
        <w:rPr>
          <w:sz w:val="24"/>
        </w:rPr>
        <w:sectPr w:rsidR="004C0C63" w:rsidSect="001616DB">
          <w:pgSz w:w="12240" w:h="15840"/>
          <w:pgMar w:top="1360" w:right="820" w:bottom="1020" w:left="840" w:header="0" w:footer="830" w:gutter="0"/>
          <w:cols w:space="720"/>
        </w:sectPr>
      </w:pPr>
    </w:p>
    <w:p w14:paraId="2E06E292" w14:textId="77777777" w:rsidR="004C0C63" w:rsidRDefault="00313ED4">
      <w:pPr>
        <w:pStyle w:val="BodyText"/>
        <w:spacing w:before="74"/>
        <w:ind w:right="717"/>
      </w:pPr>
      <w:r>
        <w:lastRenderedPageBreak/>
        <w:t>performance</w:t>
      </w:r>
      <w:r>
        <w:rPr>
          <w:spacing w:val="-5"/>
        </w:rPr>
        <w:t xml:space="preserve"> </w:t>
      </w:r>
      <w:r>
        <w:t>of</w:t>
      </w:r>
      <w:r>
        <w:rPr>
          <w:spacing w:val="-4"/>
        </w:rPr>
        <w:t xml:space="preserve"> </w:t>
      </w:r>
      <w:r>
        <w:t>the</w:t>
      </w:r>
      <w:r>
        <w:rPr>
          <w:spacing w:val="-5"/>
        </w:rPr>
        <w:t xml:space="preserve"> </w:t>
      </w:r>
      <w:r>
        <w:t>requirements.</w:t>
      </w:r>
      <w:r>
        <w:rPr>
          <w:spacing w:val="40"/>
        </w:rPr>
        <w:t xml:space="preserve"> </w:t>
      </w:r>
      <w:r>
        <w:t>Provide</w:t>
      </w:r>
      <w:r>
        <w:rPr>
          <w:spacing w:val="-5"/>
        </w:rPr>
        <w:t xml:space="preserve"> </w:t>
      </w:r>
      <w:r>
        <w:t>documentation</w:t>
      </w:r>
      <w:r>
        <w:rPr>
          <w:spacing w:val="-4"/>
        </w:rPr>
        <w:t xml:space="preserve"> </w:t>
      </w:r>
      <w:r>
        <w:t>support</w:t>
      </w:r>
      <w:r>
        <w:rPr>
          <w:spacing w:val="-4"/>
        </w:rPr>
        <w:t xml:space="preserve"> </w:t>
      </w:r>
      <w:r>
        <w:t>services</w:t>
      </w:r>
      <w:r>
        <w:rPr>
          <w:spacing w:val="-2"/>
        </w:rPr>
        <w:t xml:space="preserve"> </w:t>
      </w:r>
      <w:r>
        <w:t>for</w:t>
      </w:r>
      <w:r>
        <w:rPr>
          <w:spacing w:val="-5"/>
        </w:rPr>
        <w:t xml:space="preserve"> </w:t>
      </w:r>
      <w:r>
        <w:t>the</w:t>
      </w:r>
      <w:r>
        <w:rPr>
          <w:spacing w:val="-4"/>
        </w:rPr>
        <w:t xml:space="preserve"> </w:t>
      </w:r>
      <w:r>
        <w:t>following types of material (but not limited to):</w:t>
      </w:r>
    </w:p>
    <w:p w14:paraId="592EC9F0" w14:textId="77777777" w:rsidR="004C0C63" w:rsidRDefault="00313ED4">
      <w:pPr>
        <w:pStyle w:val="ListParagraph"/>
        <w:numPr>
          <w:ilvl w:val="0"/>
          <w:numId w:val="23"/>
        </w:numPr>
        <w:tabs>
          <w:tab w:val="left" w:pos="1321"/>
        </w:tabs>
        <w:ind w:hanging="289"/>
        <w:rPr>
          <w:sz w:val="24"/>
        </w:rPr>
      </w:pPr>
      <w:r>
        <w:rPr>
          <w:spacing w:val="-2"/>
          <w:sz w:val="24"/>
        </w:rPr>
        <w:t>Drawings.</w:t>
      </w:r>
    </w:p>
    <w:p w14:paraId="7305E04A" w14:textId="77777777" w:rsidR="004C0C63" w:rsidRDefault="00313ED4">
      <w:pPr>
        <w:pStyle w:val="ListParagraph"/>
        <w:numPr>
          <w:ilvl w:val="0"/>
          <w:numId w:val="23"/>
        </w:numPr>
        <w:tabs>
          <w:tab w:val="left" w:pos="1321"/>
        </w:tabs>
        <w:spacing w:before="121"/>
        <w:ind w:hanging="289"/>
        <w:rPr>
          <w:sz w:val="24"/>
        </w:rPr>
      </w:pPr>
      <w:r>
        <w:rPr>
          <w:sz w:val="24"/>
        </w:rPr>
        <w:t>Vendor</w:t>
      </w:r>
      <w:r>
        <w:rPr>
          <w:spacing w:val="-6"/>
          <w:sz w:val="24"/>
        </w:rPr>
        <w:t xml:space="preserve"> </w:t>
      </w:r>
      <w:r>
        <w:rPr>
          <w:spacing w:val="-2"/>
          <w:sz w:val="24"/>
        </w:rPr>
        <w:t>submittals.</w:t>
      </w:r>
    </w:p>
    <w:p w14:paraId="437A6A7F" w14:textId="77777777" w:rsidR="004C0C63" w:rsidRDefault="00313ED4">
      <w:pPr>
        <w:pStyle w:val="ListParagraph"/>
        <w:numPr>
          <w:ilvl w:val="0"/>
          <w:numId w:val="23"/>
        </w:numPr>
        <w:tabs>
          <w:tab w:val="left" w:pos="1321"/>
        </w:tabs>
        <w:ind w:hanging="289"/>
        <w:rPr>
          <w:sz w:val="24"/>
        </w:rPr>
      </w:pPr>
      <w:r>
        <w:rPr>
          <w:sz w:val="24"/>
        </w:rPr>
        <w:t>Commercial</w:t>
      </w:r>
      <w:r>
        <w:rPr>
          <w:spacing w:val="-3"/>
          <w:sz w:val="24"/>
        </w:rPr>
        <w:t xml:space="preserve"> </w:t>
      </w:r>
      <w:r>
        <w:rPr>
          <w:spacing w:val="-2"/>
          <w:sz w:val="24"/>
        </w:rPr>
        <w:t>manuals.</w:t>
      </w:r>
    </w:p>
    <w:p w14:paraId="4A546E77" w14:textId="77777777" w:rsidR="004C0C63" w:rsidRDefault="00313ED4">
      <w:pPr>
        <w:pStyle w:val="ListParagraph"/>
        <w:numPr>
          <w:ilvl w:val="0"/>
          <w:numId w:val="23"/>
        </w:numPr>
        <w:tabs>
          <w:tab w:val="left" w:pos="1321"/>
        </w:tabs>
        <w:ind w:hanging="289"/>
        <w:rPr>
          <w:sz w:val="24"/>
        </w:rPr>
      </w:pPr>
      <w:r>
        <w:rPr>
          <w:sz w:val="24"/>
        </w:rPr>
        <w:t>Military</w:t>
      </w:r>
      <w:r>
        <w:rPr>
          <w:spacing w:val="-8"/>
          <w:sz w:val="24"/>
        </w:rPr>
        <w:t xml:space="preserve"> </w:t>
      </w:r>
      <w:r>
        <w:rPr>
          <w:sz w:val="24"/>
        </w:rPr>
        <w:t>and</w:t>
      </w:r>
      <w:r>
        <w:rPr>
          <w:spacing w:val="-4"/>
          <w:sz w:val="24"/>
        </w:rPr>
        <w:t xml:space="preserve"> </w:t>
      </w:r>
      <w:r>
        <w:rPr>
          <w:sz w:val="24"/>
        </w:rPr>
        <w:t>DoD</w:t>
      </w:r>
      <w:r>
        <w:rPr>
          <w:spacing w:val="-3"/>
          <w:sz w:val="24"/>
        </w:rPr>
        <w:t xml:space="preserve"> </w:t>
      </w:r>
      <w:r>
        <w:rPr>
          <w:sz w:val="24"/>
        </w:rPr>
        <w:t>standards</w:t>
      </w:r>
      <w:r>
        <w:rPr>
          <w:spacing w:val="-3"/>
          <w:sz w:val="24"/>
        </w:rPr>
        <w:t xml:space="preserve"> </w:t>
      </w:r>
      <w:r>
        <w:rPr>
          <w:sz w:val="24"/>
        </w:rPr>
        <w:t>(limited</w:t>
      </w:r>
      <w:r>
        <w:rPr>
          <w:spacing w:val="-3"/>
          <w:sz w:val="24"/>
        </w:rPr>
        <w:t xml:space="preserve"> </w:t>
      </w:r>
      <w:r>
        <w:rPr>
          <w:spacing w:val="-2"/>
          <w:sz w:val="24"/>
        </w:rPr>
        <w:t>collection).</w:t>
      </w:r>
    </w:p>
    <w:p w14:paraId="241EAD63" w14:textId="77777777" w:rsidR="004C0C63" w:rsidRDefault="00313ED4">
      <w:pPr>
        <w:pStyle w:val="Heading1"/>
        <w:numPr>
          <w:ilvl w:val="1"/>
          <w:numId w:val="24"/>
        </w:numPr>
        <w:tabs>
          <w:tab w:val="left" w:pos="961"/>
        </w:tabs>
        <w:spacing w:before="124"/>
        <w:ind w:hanging="361"/>
      </w:pPr>
      <w:bookmarkStart w:id="34" w:name="_bookmark33"/>
      <w:bookmarkEnd w:id="34"/>
      <w:r>
        <w:t>Job</w:t>
      </w:r>
      <w:r>
        <w:rPr>
          <w:spacing w:val="-3"/>
        </w:rPr>
        <w:t xml:space="preserve"> </w:t>
      </w:r>
      <w:r>
        <w:t>Data</w:t>
      </w:r>
      <w:r>
        <w:rPr>
          <w:spacing w:val="-3"/>
        </w:rPr>
        <w:t xml:space="preserve"> </w:t>
      </w:r>
      <w:r>
        <w:rPr>
          <w:spacing w:val="-2"/>
        </w:rPr>
        <w:t>Documentation</w:t>
      </w:r>
    </w:p>
    <w:p w14:paraId="47EE86DB" w14:textId="6488145C" w:rsidR="004C0C63" w:rsidRDefault="008206B0">
      <w:pPr>
        <w:pStyle w:val="ListParagraph"/>
        <w:numPr>
          <w:ilvl w:val="2"/>
          <w:numId w:val="24"/>
        </w:numPr>
        <w:tabs>
          <w:tab w:val="left" w:pos="1141"/>
        </w:tabs>
        <w:spacing w:before="116"/>
        <w:ind w:left="600" w:right="745" w:firstLine="0"/>
        <w:rPr>
          <w:sz w:val="24"/>
        </w:rPr>
      </w:pPr>
      <w:r>
        <w:rPr>
          <w:noProof/>
        </w:rPr>
        <mc:AlternateContent>
          <mc:Choice Requires="wps">
            <w:drawing>
              <wp:anchor distT="0" distB="0" distL="114300" distR="114300" simplePos="0" relativeHeight="251658240" behindDoc="1" locked="0" layoutInCell="1" allowOverlap="1" wp14:anchorId="0F7B2D58" wp14:editId="2BA7EEFC">
                <wp:simplePos x="0" y="0"/>
                <wp:positionH relativeFrom="page">
                  <wp:posOffset>5310505</wp:posOffset>
                </wp:positionH>
                <wp:positionV relativeFrom="paragraph">
                  <wp:posOffset>527050</wp:posOffset>
                </wp:positionV>
                <wp:extent cx="38100" cy="762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A54D8" id="Rectangle 4" o:spid="_x0000_s1026" style="position:absolute;margin-left:418.15pt;margin-top:41.5pt;width:3pt;height:.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" fillcolor="black" stroked="f">
                <w10:wrap anchorx="page"/>
              </v:rect>
            </w:pict>
          </mc:Fallback>
        </mc:AlternateContent>
      </w:r>
      <w:r w:rsidR="00313ED4">
        <w:rPr>
          <w:sz w:val="24"/>
        </w:rPr>
        <w:t>Enter all maintenance actions into a maintenance information system.</w:t>
      </w:r>
      <w:r w:rsidR="00313ED4">
        <w:rPr>
          <w:spacing w:val="40"/>
          <w:sz w:val="24"/>
        </w:rPr>
        <w:t xml:space="preserve"> </w:t>
      </w:r>
      <w:r w:rsidR="00313ED4">
        <w:rPr>
          <w:sz w:val="24"/>
        </w:rPr>
        <w:t>If the maintenance information</w:t>
      </w:r>
      <w:r w:rsidR="00313ED4">
        <w:rPr>
          <w:spacing w:val="-4"/>
          <w:sz w:val="24"/>
        </w:rPr>
        <w:t xml:space="preserve"> </w:t>
      </w:r>
      <w:r w:rsidR="00313ED4">
        <w:rPr>
          <w:sz w:val="24"/>
        </w:rPr>
        <w:t>system</w:t>
      </w:r>
      <w:r w:rsidR="00313ED4">
        <w:rPr>
          <w:spacing w:val="-4"/>
          <w:sz w:val="24"/>
        </w:rPr>
        <w:t xml:space="preserve"> </w:t>
      </w:r>
      <w:r w:rsidR="00313ED4">
        <w:rPr>
          <w:sz w:val="24"/>
        </w:rPr>
        <w:t>is</w:t>
      </w:r>
      <w:r w:rsidR="00313ED4">
        <w:rPr>
          <w:spacing w:val="-4"/>
          <w:sz w:val="24"/>
        </w:rPr>
        <w:t xml:space="preserve"> </w:t>
      </w:r>
      <w:r w:rsidR="00313ED4">
        <w:rPr>
          <w:sz w:val="24"/>
        </w:rPr>
        <w:t>not</w:t>
      </w:r>
      <w:r w:rsidR="00313ED4">
        <w:rPr>
          <w:spacing w:val="-4"/>
          <w:sz w:val="24"/>
        </w:rPr>
        <w:t xml:space="preserve"> </w:t>
      </w:r>
      <w:r w:rsidR="00313ED4">
        <w:rPr>
          <w:sz w:val="24"/>
        </w:rPr>
        <w:t>accessible,</w:t>
      </w:r>
      <w:r w:rsidR="00313ED4">
        <w:rPr>
          <w:spacing w:val="-4"/>
          <w:sz w:val="24"/>
        </w:rPr>
        <w:t xml:space="preserve"> </w:t>
      </w:r>
      <w:r w:rsidR="00313ED4">
        <w:rPr>
          <w:sz w:val="24"/>
        </w:rPr>
        <w:t>document</w:t>
      </w:r>
      <w:r w:rsidR="00313ED4">
        <w:rPr>
          <w:spacing w:val="-4"/>
          <w:sz w:val="24"/>
        </w:rPr>
        <w:t xml:space="preserve"> </w:t>
      </w:r>
      <w:r w:rsidR="00313ED4">
        <w:rPr>
          <w:sz w:val="24"/>
        </w:rPr>
        <w:t>maintenance</w:t>
      </w:r>
      <w:r w:rsidR="00313ED4">
        <w:rPr>
          <w:spacing w:val="-3"/>
          <w:sz w:val="24"/>
        </w:rPr>
        <w:t xml:space="preserve"> </w:t>
      </w:r>
      <w:r w:rsidR="00313ED4">
        <w:rPr>
          <w:sz w:val="24"/>
        </w:rPr>
        <w:t>actions</w:t>
      </w:r>
      <w:r w:rsidR="00313ED4">
        <w:rPr>
          <w:spacing w:val="-4"/>
          <w:sz w:val="24"/>
        </w:rPr>
        <w:t xml:space="preserve"> </w:t>
      </w:r>
      <w:r w:rsidR="00313ED4">
        <w:rPr>
          <w:sz w:val="24"/>
        </w:rPr>
        <w:t>on</w:t>
      </w:r>
      <w:r w:rsidR="00313ED4">
        <w:rPr>
          <w:spacing w:val="-4"/>
          <w:sz w:val="24"/>
        </w:rPr>
        <w:t xml:space="preserve"> </w:t>
      </w:r>
      <w:r w:rsidR="00313ED4">
        <w:rPr>
          <w:sz w:val="24"/>
        </w:rPr>
        <w:t>an</w:t>
      </w:r>
      <w:r w:rsidR="00313ED4">
        <w:rPr>
          <w:spacing w:val="-2"/>
          <w:sz w:val="24"/>
        </w:rPr>
        <w:t xml:space="preserve"> </w:t>
      </w:r>
      <w:r w:rsidR="00313ED4">
        <w:rPr>
          <w:sz w:val="24"/>
        </w:rPr>
        <w:t>AFTO</w:t>
      </w:r>
      <w:r w:rsidR="00313ED4">
        <w:rPr>
          <w:spacing w:val="-3"/>
          <w:sz w:val="24"/>
        </w:rPr>
        <w:t xml:space="preserve"> </w:t>
      </w:r>
      <w:r w:rsidR="00313ED4">
        <w:rPr>
          <w:sz w:val="24"/>
        </w:rPr>
        <w:t>Form</w:t>
      </w:r>
      <w:r w:rsidR="00313ED4">
        <w:rPr>
          <w:spacing w:val="-4"/>
          <w:sz w:val="24"/>
        </w:rPr>
        <w:t xml:space="preserve"> </w:t>
      </w:r>
      <w:r w:rsidR="00313ED4">
        <w:rPr>
          <w:sz w:val="24"/>
        </w:rPr>
        <w:t>349</w:t>
      </w:r>
      <w:r w:rsidR="00313ED4">
        <w:rPr>
          <w:spacing w:val="-4"/>
          <w:sz w:val="24"/>
        </w:rPr>
        <w:t xml:space="preserve"> </w:t>
      </w:r>
      <w:r w:rsidR="00313ED4">
        <w:rPr>
          <w:sz w:val="24"/>
        </w:rPr>
        <w:t>and ensure input into maintenance information systems when it is accessible.</w:t>
      </w:r>
    </w:p>
    <w:p w14:paraId="24B85BDF" w14:textId="77777777" w:rsidR="004C0C63" w:rsidRDefault="00313ED4">
      <w:pPr>
        <w:pStyle w:val="Heading1"/>
        <w:numPr>
          <w:ilvl w:val="1"/>
          <w:numId w:val="24"/>
        </w:numPr>
        <w:tabs>
          <w:tab w:val="left" w:pos="961"/>
        </w:tabs>
        <w:ind w:hanging="361"/>
      </w:pPr>
      <w:bookmarkStart w:id="35" w:name="_bookmark34"/>
      <w:bookmarkEnd w:id="35"/>
      <w:r>
        <w:t>Deficiency</w:t>
      </w:r>
      <w:r>
        <w:rPr>
          <w:spacing w:val="-12"/>
        </w:rPr>
        <w:t xml:space="preserve"> </w:t>
      </w:r>
      <w:r>
        <w:rPr>
          <w:spacing w:val="-2"/>
        </w:rPr>
        <w:t>Reports</w:t>
      </w:r>
    </w:p>
    <w:p w14:paraId="4FA94B75" w14:textId="77777777" w:rsidR="004C0C63" w:rsidRDefault="00313ED4">
      <w:pPr>
        <w:pStyle w:val="ListParagraph"/>
        <w:numPr>
          <w:ilvl w:val="2"/>
          <w:numId w:val="24"/>
        </w:numPr>
        <w:tabs>
          <w:tab w:val="left" w:pos="1141"/>
        </w:tabs>
        <w:spacing w:before="115"/>
        <w:ind w:left="600" w:right="1518" w:firstLine="0"/>
        <w:rPr>
          <w:sz w:val="24"/>
        </w:rPr>
      </w:pPr>
      <w:r>
        <w:rPr>
          <w:sz w:val="24"/>
        </w:rPr>
        <w:t>Perform</w:t>
      </w:r>
      <w:r>
        <w:rPr>
          <w:spacing w:val="-3"/>
          <w:sz w:val="24"/>
        </w:rPr>
        <w:t xml:space="preserve"> </w:t>
      </w:r>
      <w:r>
        <w:rPr>
          <w:sz w:val="24"/>
        </w:rPr>
        <w:t>deficiency</w:t>
      </w:r>
      <w:r>
        <w:rPr>
          <w:spacing w:val="-6"/>
          <w:sz w:val="24"/>
        </w:rPr>
        <w:t xml:space="preserve"> </w:t>
      </w:r>
      <w:r>
        <w:rPr>
          <w:sz w:val="24"/>
        </w:rPr>
        <w:t>reporting</w:t>
      </w:r>
      <w:r>
        <w:rPr>
          <w:spacing w:val="-6"/>
          <w:sz w:val="24"/>
        </w:rPr>
        <w:t xml:space="preserve"> </w:t>
      </w:r>
      <w:r>
        <w:rPr>
          <w:sz w:val="24"/>
        </w:rPr>
        <w:t>originator</w:t>
      </w:r>
      <w:r>
        <w:rPr>
          <w:spacing w:val="-4"/>
          <w:sz w:val="24"/>
        </w:rPr>
        <w:t xml:space="preserve"> </w:t>
      </w:r>
      <w:r>
        <w:rPr>
          <w:sz w:val="24"/>
        </w:rPr>
        <w:t>duties</w:t>
      </w:r>
      <w:r>
        <w:rPr>
          <w:spacing w:val="-2"/>
          <w:sz w:val="24"/>
        </w:rPr>
        <w:t xml:space="preserve"> </w:t>
      </w:r>
      <w:r>
        <w:rPr>
          <w:sz w:val="24"/>
        </w:rPr>
        <w:t>IAW</w:t>
      </w:r>
      <w:r>
        <w:rPr>
          <w:spacing w:val="-3"/>
          <w:sz w:val="24"/>
        </w:rPr>
        <w:t xml:space="preserve"> </w:t>
      </w:r>
      <w:r>
        <w:rPr>
          <w:sz w:val="24"/>
        </w:rPr>
        <w:t>TO</w:t>
      </w:r>
      <w:r>
        <w:rPr>
          <w:spacing w:val="-4"/>
          <w:sz w:val="24"/>
        </w:rPr>
        <w:t xml:space="preserve"> </w:t>
      </w:r>
      <w:r>
        <w:rPr>
          <w:sz w:val="24"/>
        </w:rPr>
        <w:t>00-35D-54</w:t>
      </w:r>
      <w:r>
        <w:rPr>
          <w:spacing w:val="-4"/>
          <w:sz w:val="24"/>
        </w:rPr>
        <w:t xml:space="preserve"> </w:t>
      </w:r>
      <w:r>
        <w:rPr>
          <w:sz w:val="24"/>
        </w:rPr>
        <w:t>using</w:t>
      </w:r>
      <w:r>
        <w:rPr>
          <w:spacing w:val="-5"/>
          <w:sz w:val="24"/>
        </w:rPr>
        <w:t xml:space="preserve"> </w:t>
      </w:r>
      <w:r>
        <w:rPr>
          <w:sz w:val="24"/>
        </w:rPr>
        <w:t>the</w:t>
      </w:r>
      <w:r>
        <w:rPr>
          <w:spacing w:val="-3"/>
          <w:sz w:val="24"/>
        </w:rPr>
        <w:t xml:space="preserve"> </w:t>
      </w:r>
      <w:r>
        <w:rPr>
          <w:sz w:val="24"/>
        </w:rPr>
        <w:t>Joint Deficiency Reporting System (</w:t>
      </w:r>
      <w:hyperlink r:id="rId14">
        <w:r>
          <w:rPr>
            <w:color w:val="0000FF"/>
            <w:sz w:val="24"/>
            <w:u w:val="single" w:color="0000FF"/>
          </w:rPr>
          <w:t>www.jdrs.mil</w:t>
        </w:r>
      </w:hyperlink>
      <w:r>
        <w:rPr>
          <w:sz w:val="24"/>
        </w:rPr>
        <w:t>) or other automated information system.</w:t>
      </w:r>
    </w:p>
    <w:p w14:paraId="2CC0B25A" w14:textId="77777777" w:rsidR="004C0C63" w:rsidRDefault="00313ED4">
      <w:pPr>
        <w:pStyle w:val="Heading1"/>
        <w:numPr>
          <w:ilvl w:val="1"/>
          <w:numId w:val="24"/>
        </w:numPr>
        <w:tabs>
          <w:tab w:val="left" w:pos="1081"/>
        </w:tabs>
        <w:ind w:left="1080" w:hanging="481"/>
      </w:pPr>
      <w:bookmarkStart w:id="36" w:name="_bookmark35"/>
      <w:bookmarkEnd w:id="36"/>
      <w:r>
        <w:rPr>
          <w:spacing w:val="-2"/>
        </w:rPr>
        <w:t>Cannibalization</w:t>
      </w:r>
    </w:p>
    <w:p w14:paraId="77870148" w14:textId="77777777" w:rsidR="004C0C63" w:rsidRDefault="00313ED4">
      <w:pPr>
        <w:pStyle w:val="ListParagraph"/>
        <w:numPr>
          <w:ilvl w:val="2"/>
          <w:numId w:val="24"/>
        </w:numPr>
        <w:tabs>
          <w:tab w:val="left" w:pos="1263"/>
        </w:tabs>
        <w:spacing w:before="115"/>
        <w:ind w:left="1262" w:hanging="663"/>
        <w:rPr>
          <w:sz w:val="24"/>
        </w:rPr>
      </w:pPr>
      <w:r>
        <w:rPr>
          <w:sz w:val="24"/>
        </w:rPr>
        <w:t>Identify</w:t>
      </w:r>
      <w:r>
        <w:rPr>
          <w:spacing w:val="-7"/>
          <w:sz w:val="24"/>
        </w:rPr>
        <w:t xml:space="preserve"> </w:t>
      </w:r>
      <w:r>
        <w:rPr>
          <w:sz w:val="24"/>
        </w:rPr>
        <w:t>and</w:t>
      </w:r>
      <w:r>
        <w:rPr>
          <w:spacing w:val="-1"/>
          <w:sz w:val="24"/>
        </w:rPr>
        <w:t xml:space="preserve"> </w:t>
      </w:r>
      <w:r>
        <w:rPr>
          <w:sz w:val="24"/>
        </w:rPr>
        <w:t>obtain</w:t>
      </w:r>
      <w:r>
        <w:rPr>
          <w:spacing w:val="-2"/>
          <w:sz w:val="24"/>
        </w:rPr>
        <w:t xml:space="preserve"> </w:t>
      </w:r>
      <w:r>
        <w:rPr>
          <w:sz w:val="24"/>
        </w:rPr>
        <w:t>cannibalization</w:t>
      </w:r>
      <w:r>
        <w:rPr>
          <w:spacing w:val="-1"/>
          <w:sz w:val="24"/>
        </w:rPr>
        <w:t xml:space="preserve"> </w:t>
      </w:r>
      <w:r>
        <w:rPr>
          <w:sz w:val="24"/>
        </w:rPr>
        <w:t>authorization</w:t>
      </w:r>
      <w:r>
        <w:rPr>
          <w:spacing w:val="-1"/>
          <w:sz w:val="24"/>
        </w:rPr>
        <w:t xml:space="preserve"> </w:t>
      </w:r>
      <w:r>
        <w:rPr>
          <w:sz w:val="24"/>
        </w:rPr>
        <w:t>from</w:t>
      </w:r>
      <w:r>
        <w:rPr>
          <w:spacing w:val="-2"/>
          <w:sz w:val="24"/>
        </w:rPr>
        <w:t xml:space="preserve"> </w:t>
      </w:r>
      <w:r>
        <w:rPr>
          <w:sz w:val="24"/>
        </w:rPr>
        <w:t>the</w:t>
      </w:r>
      <w:r>
        <w:rPr>
          <w:spacing w:val="2"/>
          <w:sz w:val="24"/>
        </w:rPr>
        <w:t xml:space="preserve"> </w:t>
      </w:r>
      <w:r>
        <w:rPr>
          <w:sz w:val="24"/>
        </w:rPr>
        <w:t>SBD</w:t>
      </w:r>
      <w:r>
        <w:rPr>
          <w:spacing w:val="-2"/>
          <w:sz w:val="24"/>
        </w:rPr>
        <w:t xml:space="preserve"> 1/</w:t>
      </w:r>
      <w:proofErr w:type="spellStart"/>
      <w:r>
        <w:rPr>
          <w:spacing w:val="-2"/>
          <w:sz w:val="24"/>
        </w:rPr>
        <w:t>CoM.</w:t>
      </w:r>
      <w:proofErr w:type="spellEnd"/>
    </w:p>
    <w:p w14:paraId="11491827" w14:textId="77777777" w:rsidR="004C0C63" w:rsidRDefault="00313ED4">
      <w:pPr>
        <w:pStyle w:val="Heading1"/>
        <w:numPr>
          <w:ilvl w:val="1"/>
          <w:numId w:val="24"/>
        </w:numPr>
        <w:tabs>
          <w:tab w:val="left" w:pos="1081"/>
        </w:tabs>
        <w:ind w:left="1080" w:hanging="481"/>
      </w:pPr>
      <w:bookmarkStart w:id="37" w:name="_bookmark36"/>
      <w:bookmarkEnd w:id="37"/>
      <w:r>
        <w:t>Depot</w:t>
      </w:r>
      <w:r>
        <w:rPr>
          <w:spacing w:val="-9"/>
        </w:rPr>
        <w:t xml:space="preserve"> </w:t>
      </w:r>
      <w:r>
        <w:rPr>
          <w:spacing w:val="-2"/>
        </w:rPr>
        <w:t>Assistance</w:t>
      </w:r>
    </w:p>
    <w:p w14:paraId="3C304059" w14:textId="77777777" w:rsidR="004C0C63" w:rsidRDefault="00313ED4">
      <w:pPr>
        <w:pStyle w:val="ListParagraph"/>
        <w:numPr>
          <w:ilvl w:val="2"/>
          <w:numId w:val="24"/>
        </w:numPr>
        <w:tabs>
          <w:tab w:val="left" w:pos="1261"/>
        </w:tabs>
        <w:spacing w:before="115"/>
        <w:ind w:left="600" w:right="832" w:firstLine="0"/>
        <w:rPr>
          <w:sz w:val="24"/>
        </w:rPr>
      </w:pPr>
      <w:r>
        <w:rPr>
          <w:sz w:val="24"/>
        </w:rPr>
        <w:t>For equipment identified in Table 4-1 – Mission System Listing, initiate requests, coordinate, support and provide status of all depot maintenance activities.</w:t>
      </w:r>
      <w:r>
        <w:rPr>
          <w:spacing w:val="40"/>
          <w:sz w:val="24"/>
        </w:rPr>
        <w:t xml:space="preserve"> </w:t>
      </w:r>
      <w:r>
        <w:rPr>
          <w:sz w:val="24"/>
        </w:rPr>
        <w:t>Verify depot maintenance</w:t>
      </w:r>
      <w:r>
        <w:rPr>
          <w:spacing w:val="-3"/>
          <w:sz w:val="24"/>
        </w:rPr>
        <w:t xml:space="preserve"> </w:t>
      </w:r>
      <w:r>
        <w:rPr>
          <w:sz w:val="24"/>
        </w:rPr>
        <w:t>actions</w:t>
      </w:r>
      <w:r>
        <w:rPr>
          <w:spacing w:val="-4"/>
          <w:sz w:val="24"/>
        </w:rPr>
        <w:t xml:space="preserve"> </w:t>
      </w:r>
      <w:r>
        <w:rPr>
          <w:sz w:val="24"/>
        </w:rPr>
        <w:t>are</w:t>
      </w:r>
      <w:r>
        <w:rPr>
          <w:spacing w:val="-3"/>
          <w:sz w:val="24"/>
        </w:rPr>
        <w:t xml:space="preserve"> </w:t>
      </w:r>
      <w:r>
        <w:rPr>
          <w:sz w:val="24"/>
        </w:rPr>
        <w:t>complete.</w:t>
      </w:r>
      <w:r>
        <w:rPr>
          <w:spacing w:val="40"/>
          <w:sz w:val="24"/>
        </w:rPr>
        <w:t xml:space="preserve"> </w:t>
      </w:r>
      <w:r>
        <w:rPr>
          <w:sz w:val="24"/>
        </w:rPr>
        <w:t>Review</w:t>
      </w:r>
      <w:r>
        <w:rPr>
          <w:spacing w:val="-4"/>
          <w:sz w:val="24"/>
        </w:rPr>
        <w:t xml:space="preserve"> </w:t>
      </w:r>
      <w:r>
        <w:rPr>
          <w:sz w:val="24"/>
        </w:rPr>
        <w:t>and</w:t>
      </w:r>
      <w:r>
        <w:rPr>
          <w:spacing w:val="-2"/>
          <w:sz w:val="24"/>
        </w:rPr>
        <w:t xml:space="preserve"> </w:t>
      </w:r>
      <w:r>
        <w:rPr>
          <w:sz w:val="24"/>
        </w:rPr>
        <w:t>forward</w:t>
      </w:r>
      <w:r>
        <w:rPr>
          <w:spacing w:val="-4"/>
          <w:sz w:val="24"/>
        </w:rPr>
        <w:t xml:space="preserve"> </w:t>
      </w:r>
      <w:r>
        <w:rPr>
          <w:sz w:val="24"/>
        </w:rPr>
        <w:t>the</w:t>
      </w:r>
      <w:r>
        <w:rPr>
          <w:spacing w:val="-4"/>
          <w:sz w:val="24"/>
        </w:rPr>
        <w:t xml:space="preserve"> </w:t>
      </w:r>
      <w:r>
        <w:rPr>
          <w:sz w:val="24"/>
        </w:rPr>
        <w:t>AFTO</w:t>
      </w:r>
      <w:r>
        <w:rPr>
          <w:spacing w:val="-4"/>
          <w:sz w:val="24"/>
        </w:rPr>
        <w:t xml:space="preserve"> </w:t>
      </w:r>
      <w:r>
        <w:rPr>
          <w:sz w:val="24"/>
        </w:rPr>
        <w:t>Form</w:t>
      </w:r>
      <w:r>
        <w:rPr>
          <w:spacing w:val="-3"/>
          <w:sz w:val="24"/>
        </w:rPr>
        <w:t xml:space="preserve"> </w:t>
      </w:r>
      <w:r>
        <w:rPr>
          <w:sz w:val="24"/>
        </w:rPr>
        <w:t>217</w:t>
      </w:r>
      <w:r>
        <w:rPr>
          <w:spacing w:val="-4"/>
          <w:sz w:val="24"/>
        </w:rPr>
        <w:t xml:space="preserve"> </w:t>
      </w:r>
      <w:r>
        <w:rPr>
          <w:sz w:val="24"/>
        </w:rPr>
        <w:t>(or</w:t>
      </w:r>
      <w:r>
        <w:rPr>
          <w:spacing w:val="-4"/>
          <w:sz w:val="24"/>
        </w:rPr>
        <w:t xml:space="preserve"> </w:t>
      </w:r>
      <w:r>
        <w:rPr>
          <w:sz w:val="24"/>
        </w:rPr>
        <w:t>equivalent)</w:t>
      </w:r>
      <w:r>
        <w:rPr>
          <w:spacing w:val="-4"/>
          <w:sz w:val="24"/>
        </w:rPr>
        <w:t xml:space="preserve"> </w:t>
      </w:r>
      <w:r>
        <w:rPr>
          <w:sz w:val="24"/>
        </w:rPr>
        <w:t>to the appropriate unit maintenance officer or SBD 1/</w:t>
      </w:r>
      <w:proofErr w:type="spellStart"/>
      <w:r>
        <w:rPr>
          <w:sz w:val="24"/>
        </w:rPr>
        <w:t>CoM</w:t>
      </w:r>
      <w:proofErr w:type="spellEnd"/>
      <w:r>
        <w:rPr>
          <w:sz w:val="24"/>
        </w:rPr>
        <w:t xml:space="preserve"> IAW TO 00-25-108 and AFSPCI21- </w:t>
      </w:r>
      <w:r>
        <w:rPr>
          <w:spacing w:val="-2"/>
          <w:sz w:val="24"/>
        </w:rPr>
        <w:t>108_50SWSUP.</w:t>
      </w:r>
    </w:p>
    <w:p w14:paraId="2221684E" w14:textId="77777777" w:rsidR="004C0C63" w:rsidRDefault="00313ED4">
      <w:pPr>
        <w:pStyle w:val="Heading1"/>
        <w:numPr>
          <w:ilvl w:val="1"/>
          <w:numId w:val="24"/>
        </w:numPr>
        <w:tabs>
          <w:tab w:val="left" w:pos="1081"/>
        </w:tabs>
        <w:spacing w:before="126"/>
        <w:ind w:left="1080" w:hanging="481"/>
      </w:pPr>
      <w:bookmarkStart w:id="38" w:name="_bookmark37"/>
      <w:bookmarkEnd w:id="38"/>
      <w:r>
        <w:t>Electro-Magnetic</w:t>
      </w:r>
      <w:r>
        <w:rPr>
          <w:spacing w:val="-11"/>
        </w:rPr>
        <w:t xml:space="preserve"> </w:t>
      </w:r>
      <w:r>
        <w:t>Interference</w:t>
      </w:r>
      <w:r>
        <w:rPr>
          <w:spacing w:val="-9"/>
        </w:rPr>
        <w:t xml:space="preserve"> </w:t>
      </w:r>
      <w:r>
        <w:rPr>
          <w:spacing w:val="-4"/>
        </w:rPr>
        <w:t>(EMI)</w:t>
      </w:r>
    </w:p>
    <w:p w14:paraId="76AB473B" w14:textId="77777777" w:rsidR="004C0C63" w:rsidRDefault="00313ED4">
      <w:pPr>
        <w:pStyle w:val="ListParagraph"/>
        <w:numPr>
          <w:ilvl w:val="2"/>
          <w:numId w:val="24"/>
        </w:numPr>
        <w:tabs>
          <w:tab w:val="left" w:pos="1261"/>
        </w:tabs>
        <w:spacing w:before="115"/>
        <w:ind w:left="600" w:right="651" w:firstLine="0"/>
        <w:rPr>
          <w:sz w:val="24"/>
        </w:rPr>
      </w:pPr>
      <w:r>
        <w:rPr>
          <w:sz w:val="24"/>
        </w:rPr>
        <w:t>Eliminate</w:t>
      </w:r>
      <w:r>
        <w:rPr>
          <w:spacing w:val="-4"/>
          <w:sz w:val="24"/>
        </w:rPr>
        <w:t xml:space="preserve"> </w:t>
      </w:r>
      <w:r>
        <w:rPr>
          <w:sz w:val="24"/>
        </w:rPr>
        <w:t>EMI</w:t>
      </w:r>
      <w:r>
        <w:rPr>
          <w:spacing w:val="-7"/>
          <w:sz w:val="24"/>
        </w:rPr>
        <w:t xml:space="preserve"> </w:t>
      </w:r>
      <w:r>
        <w:rPr>
          <w:sz w:val="24"/>
        </w:rPr>
        <w:t>as</w:t>
      </w:r>
      <w:r>
        <w:rPr>
          <w:spacing w:val="-4"/>
          <w:sz w:val="24"/>
        </w:rPr>
        <w:t xml:space="preserve"> </w:t>
      </w:r>
      <w:r>
        <w:rPr>
          <w:sz w:val="24"/>
        </w:rPr>
        <w:t>covered</w:t>
      </w:r>
      <w:r>
        <w:rPr>
          <w:spacing w:val="-4"/>
          <w:sz w:val="24"/>
        </w:rPr>
        <w:t xml:space="preserve"> </w:t>
      </w:r>
      <w:r>
        <w:rPr>
          <w:sz w:val="24"/>
        </w:rPr>
        <w:t>under</w:t>
      </w:r>
      <w:r>
        <w:rPr>
          <w:spacing w:val="-4"/>
          <w:sz w:val="24"/>
        </w:rPr>
        <w:t xml:space="preserve"> </w:t>
      </w:r>
      <w:r>
        <w:rPr>
          <w:sz w:val="24"/>
        </w:rPr>
        <w:t>the</w:t>
      </w:r>
      <w:r>
        <w:rPr>
          <w:spacing w:val="-5"/>
          <w:sz w:val="24"/>
        </w:rPr>
        <w:t xml:space="preserve"> </w:t>
      </w:r>
      <w:r>
        <w:rPr>
          <w:sz w:val="24"/>
        </w:rPr>
        <w:t>Spectrum</w:t>
      </w:r>
      <w:r>
        <w:rPr>
          <w:spacing w:val="-2"/>
          <w:sz w:val="24"/>
        </w:rPr>
        <w:t xml:space="preserve"> </w:t>
      </w:r>
      <w:r>
        <w:rPr>
          <w:sz w:val="24"/>
        </w:rPr>
        <w:t>Interference</w:t>
      </w:r>
      <w:r>
        <w:rPr>
          <w:spacing w:val="-4"/>
          <w:sz w:val="24"/>
        </w:rPr>
        <w:t xml:space="preserve"> </w:t>
      </w:r>
      <w:r>
        <w:rPr>
          <w:sz w:val="24"/>
        </w:rPr>
        <w:t>Resolution</w:t>
      </w:r>
      <w:r>
        <w:rPr>
          <w:spacing w:val="-4"/>
          <w:sz w:val="24"/>
        </w:rPr>
        <w:t xml:space="preserve"> </w:t>
      </w:r>
      <w:r>
        <w:rPr>
          <w:sz w:val="24"/>
        </w:rPr>
        <w:t>Program.</w:t>
      </w:r>
      <w:r>
        <w:rPr>
          <w:spacing w:val="40"/>
          <w:sz w:val="24"/>
        </w:rPr>
        <w:t xml:space="preserve"> </w:t>
      </w:r>
      <w:r>
        <w:rPr>
          <w:sz w:val="24"/>
        </w:rPr>
        <w:t>Assist</w:t>
      </w:r>
      <w:r>
        <w:rPr>
          <w:spacing w:val="-4"/>
          <w:sz w:val="24"/>
        </w:rPr>
        <w:t xml:space="preserve"> </w:t>
      </w:r>
      <w:r>
        <w:rPr>
          <w:sz w:val="24"/>
        </w:rPr>
        <w:t>in the investigation and isolation of EMI.</w:t>
      </w:r>
      <w:r>
        <w:rPr>
          <w:spacing w:val="40"/>
          <w:sz w:val="24"/>
        </w:rPr>
        <w:t xml:space="preserve"> </w:t>
      </w:r>
      <w:r>
        <w:rPr>
          <w:sz w:val="24"/>
        </w:rPr>
        <w:t>Investigate, identify, and report to the COR all electromagnetic interference that impacts mission support IAW applicable documents.</w:t>
      </w:r>
    </w:p>
    <w:p w14:paraId="23D8ACE7" w14:textId="77777777" w:rsidR="004C0C63" w:rsidRDefault="00313ED4">
      <w:pPr>
        <w:pStyle w:val="Heading1"/>
        <w:numPr>
          <w:ilvl w:val="1"/>
          <w:numId w:val="24"/>
        </w:numPr>
        <w:tabs>
          <w:tab w:val="left" w:pos="1081"/>
        </w:tabs>
        <w:ind w:left="1080" w:hanging="481"/>
      </w:pPr>
      <w:bookmarkStart w:id="39" w:name="_bookmark38"/>
      <w:bookmarkEnd w:id="39"/>
      <w:r>
        <w:t>Crypto</w:t>
      </w:r>
      <w:r>
        <w:rPr>
          <w:spacing w:val="-10"/>
        </w:rPr>
        <w:t xml:space="preserve"> </w:t>
      </w:r>
      <w:r>
        <w:rPr>
          <w:spacing w:val="-2"/>
        </w:rPr>
        <w:t>Equipment</w:t>
      </w:r>
    </w:p>
    <w:p w14:paraId="4A6DE72B" w14:textId="77777777" w:rsidR="004C0C63" w:rsidRDefault="00313ED4">
      <w:pPr>
        <w:pStyle w:val="ListParagraph"/>
        <w:numPr>
          <w:ilvl w:val="2"/>
          <w:numId w:val="24"/>
        </w:numPr>
        <w:tabs>
          <w:tab w:val="left" w:pos="1261"/>
        </w:tabs>
        <w:spacing w:before="115"/>
        <w:ind w:left="600" w:right="651" w:firstLine="0"/>
        <w:rPr>
          <w:sz w:val="24"/>
        </w:rPr>
      </w:pPr>
      <w:r>
        <w:rPr>
          <w:sz w:val="24"/>
        </w:rPr>
        <w:t>Perform organizational maintenance on all cryptographic equipment at the locations identified in Table 4-1 – Mission System Listing and IAW with applicable Air Force Communications</w:t>
      </w:r>
      <w:r>
        <w:rPr>
          <w:spacing w:val="-5"/>
          <w:sz w:val="24"/>
        </w:rPr>
        <w:t xml:space="preserve"> </w:t>
      </w:r>
      <w:r>
        <w:rPr>
          <w:sz w:val="24"/>
        </w:rPr>
        <w:t>Security</w:t>
      </w:r>
      <w:r>
        <w:rPr>
          <w:spacing w:val="-8"/>
          <w:sz w:val="24"/>
        </w:rPr>
        <w:t xml:space="preserve"> </w:t>
      </w:r>
      <w:r>
        <w:rPr>
          <w:sz w:val="24"/>
        </w:rPr>
        <w:t>(COMSEC)</w:t>
      </w:r>
      <w:r>
        <w:rPr>
          <w:spacing w:val="-5"/>
          <w:sz w:val="24"/>
        </w:rPr>
        <w:t xml:space="preserve"> </w:t>
      </w:r>
      <w:r>
        <w:rPr>
          <w:sz w:val="24"/>
        </w:rPr>
        <w:t>General</w:t>
      </w:r>
      <w:r>
        <w:rPr>
          <w:spacing w:val="-5"/>
          <w:sz w:val="24"/>
        </w:rPr>
        <w:t xml:space="preserve"> </w:t>
      </w:r>
      <w:r>
        <w:rPr>
          <w:sz w:val="24"/>
        </w:rPr>
        <w:t>Publications</w:t>
      </w:r>
      <w:r>
        <w:rPr>
          <w:spacing w:val="-3"/>
          <w:sz w:val="24"/>
        </w:rPr>
        <w:t xml:space="preserve"> </w:t>
      </w:r>
      <w:r>
        <w:rPr>
          <w:sz w:val="24"/>
        </w:rPr>
        <w:t>(AFKAG)</w:t>
      </w:r>
      <w:r>
        <w:rPr>
          <w:spacing w:val="-7"/>
          <w:sz w:val="24"/>
        </w:rPr>
        <w:t xml:space="preserve"> </w:t>
      </w:r>
      <w:r>
        <w:rPr>
          <w:sz w:val="24"/>
        </w:rPr>
        <w:t>and</w:t>
      </w:r>
      <w:r>
        <w:rPr>
          <w:spacing w:val="-5"/>
          <w:sz w:val="24"/>
        </w:rPr>
        <w:t xml:space="preserve"> </w:t>
      </w:r>
      <w:r>
        <w:rPr>
          <w:sz w:val="24"/>
        </w:rPr>
        <w:t>COMSEC</w:t>
      </w:r>
      <w:r>
        <w:rPr>
          <w:spacing w:val="-5"/>
          <w:sz w:val="24"/>
        </w:rPr>
        <w:t xml:space="preserve"> </w:t>
      </w:r>
      <w:r>
        <w:rPr>
          <w:sz w:val="24"/>
        </w:rPr>
        <w:t>directives.</w:t>
      </w:r>
    </w:p>
    <w:p w14:paraId="754A40DF" w14:textId="7BEF0FB7" w:rsidR="004C0C63" w:rsidRDefault="00313ED4">
      <w:pPr>
        <w:pStyle w:val="ListParagraph"/>
        <w:numPr>
          <w:ilvl w:val="2"/>
          <w:numId w:val="24"/>
        </w:numPr>
        <w:tabs>
          <w:tab w:val="left" w:pos="1261"/>
        </w:tabs>
        <w:ind w:left="600" w:right="638" w:firstLine="0"/>
        <w:rPr>
          <w:sz w:val="24"/>
        </w:rPr>
      </w:pPr>
      <w:r>
        <w:rPr>
          <w:sz w:val="24"/>
        </w:rPr>
        <w:t>Perform trained primary and alternate COMSEC Responsible Officer (CRO), Secure Voice Responsible Officer and Crypto Access Program administrator duties for the MILSATCOM mission area, SDIN mission network and the GBSOC mission area.</w:t>
      </w:r>
      <w:r>
        <w:rPr>
          <w:spacing w:val="40"/>
          <w:sz w:val="24"/>
        </w:rPr>
        <w:t xml:space="preserve"> </w:t>
      </w:r>
      <w:r>
        <w:rPr>
          <w:sz w:val="24"/>
        </w:rPr>
        <w:t>The CRO shall</w:t>
      </w:r>
      <w:r>
        <w:rPr>
          <w:spacing w:val="-3"/>
          <w:sz w:val="24"/>
        </w:rPr>
        <w:t xml:space="preserve"> </w:t>
      </w:r>
      <w:r>
        <w:rPr>
          <w:sz w:val="24"/>
        </w:rPr>
        <w:t>be</w:t>
      </w:r>
      <w:r>
        <w:rPr>
          <w:spacing w:val="-4"/>
          <w:sz w:val="24"/>
        </w:rPr>
        <w:t xml:space="preserve"> </w:t>
      </w:r>
      <w:r>
        <w:rPr>
          <w:sz w:val="24"/>
        </w:rPr>
        <w:t>appointed</w:t>
      </w:r>
      <w:r>
        <w:rPr>
          <w:spacing w:val="-3"/>
          <w:sz w:val="24"/>
        </w:rPr>
        <w:t xml:space="preserve"> </w:t>
      </w:r>
      <w:r>
        <w:rPr>
          <w:sz w:val="24"/>
        </w:rPr>
        <w:t>in</w:t>
      </w:r>
      <w:r>
        <w:rPr>
          <w:spacing w:val="-3"/>
          <w:sz w:val="24"/>
        </w:rPr>
        <w:t xml:space="preserve"> </w:t>
      </w:r>
      <w:r>
        <w:rPr>
          <w:sz w:val="24"/>
        </w:rPr>
        <w:t>writing</w:t>
      </w:r>
      <w:r>
        <w:rPr>
          <w:spacing w:val="-5"/>
          <w:sz w:val="24"/>
        </w:rPr>
        <w:t xml:space="preserve"> </w:t>
      </w:r>
      <w:r>
        <w:rPr>
          <w:sz w:val="24"/>
        </w:rPr>
        <w:t>to</w:t>
      </w:r>
      <w:r>
        <w:rPr>
          <w:spacing w:val="-3"/>
          <w:sz w:val="24"/>
        </w:rPr>
        <w:t xml:space="preserve"> </w:t>
      </w:r>
      <w:r>
        <w:rPr>
          <w:sz w:val="24"/>
        </w:rPr>
        <w:t>the</w:t>
      </w:r>
      <w:r>
        <w:rPr>
          <w:spacing w:val="-4"/>
          <w:sz w:val="24"/>
        </w:rPr>
        <w:t xml:space="preserve"> </w:t>
      </w:r>
      <w:r>
        <w:rPr>
          <w:sz w:val="24"/>
        </w:rPr>
        <w:t>designated</w:t>
      </w:r>
      <w:r>
        <w:rPr>
          <w:spacing w:val="-2"/>
          <w:sz w:val="24"/>
        </w:rPr>
        <w:t xml:space="preserve"> </w:t>
      </w:r>
      <w:r>
        <w:rPr>
          <w:sz w:val="24"/>
        </w:rPr>
        <w:t>authority.</w:t>
      </w:r>
      <w:r>
        <w:rPr>
          <w:spacing w:val="40"/>
          <w:sz w:val="24"/>
        </w:rPr>
        <w:t xml:space="preserve"> </w:t>
      </w:r>
      <w:r>
        <w:rPr>
          <w:sz w:val="24"/>
        </w:rPr>
        <w:t>The</w:t>
      </w:r>
      <w:r>
        <w:rPr>
          <w:spacing w:val="-5"/>
          <w:sz w:val="24"/>
        </w:rPr>
        <w:t xml:space="preserve"> </w:t>
      </w:r>
      <w:r>
        <w:rPr>
          <w:sz w:val="24"/>
        </w:rPr>
        <w:t>CRO</w:t>
      </w:r>
      <w:r>
        <w:rPr>
          <w:spacing w:val="-3"/>
          <w:sz w:val="24"/>
        </w:rPr>
        <w:t xml:space="preserve"> </w:t>
      </w:r>
      <w:r>
        <w:rPr>
          <w:sz w:val="24"/>
        </w:rPr>
        <w:t>shall</w:t>
      </w:r>
      <w:r>
        <w:rPr>
          <w:spacing w:val="-3"/>
          <w:sz w:val="24"/>
        </w:rPr>
        <w:t xml:space="preserve"> </w:t>
      </w:r>
      <w:r>
        <w:rPr>
          <w:sz w:val="24"/>
        </w:rPr>
        <w:t>accomplish</w:t>
      </w:r>
      <w:r>
        <w:rPr>
          <w:spacing w:val="-3"/>
          <w:sz w:val="24"/>
        </w:rPr>
        <w:t xml:space="preserve"> </w:t>
      </w:r>
      <w:r>
        <w:rPr>
          <w:sz w:val="24"/>
        </w:rPr>
        <w:t>the</w:t>
      </w:r>
      <w:r>
        <w:rPr>
          <w:spacing w:val="-4"/>
          <w:sz w:val="24"/>
        </w:rPr>
        <w:t xml:space="preserve"> </w:t>
      </w:r>
      <w:r>
        <w:rPr>
          <w:sz w:val="24"/>
        </w:rPr>
        <w:t xml:space="preserve">required training IAW AFMAN </w:t>
      </w:r>
      <w:r w:rsidR="00257F85">
        <w:rPr>
          <w:sz w:val="24"/>
        </w:rPr>
        <w:t>17-1302</w:t>
      </w:r>
      <w:r>
        <w:rPr>
          <w:sz w:val="24"/>
        </w:rPr>
        <w:t xml:space="preserve">-O, Attachment </w:t>
      </w:r>
      <w:r w:rsidR="00257F85">
        <w:rPr>
          <w:sz w:val="24"/>
        </w:rPr>
        <w:t>5</w:t>
      </w:r>
      <w:r>
        <w:rPr>
          <w:sz w:val="24"/>
        </w:rPr>
        <w:t>.</w:t>
      </w:r>
      <w:r>
        <w:rPr>
          <w:spacing w:val="40"/>
          <w:sz w:val="24"/>
        </w:rPr>
        <w:t xml:space="preserve"> </w:t>
      </w:r>
      <w:r>
        <w:rPr>
          <w:sz w:val="24"/>
        </w:rPr>
        <w:t>Perform duties and tasks as assigned and identified in AFMAN 17-1302-O (paragraphs 5.4 and 5.5) to ensure compliance with COMSEC account programs IAW SSFB policies and procedures.</w:t>
      </w:r>
      <w:r>
        <w:rPr>
          <w:spacing w:val="40"/>
          <w:sz w:val="24"/>
        </w:rPr>
        <w:t xml:space="preserve"> </w:t>
      </w:r>
      <w:r>
        <w:rPr>
          <w:sz w:val="24"/>
        </w:rPr>
        <w:t>The CROs must possess a security clearance commensurate with the highest classification of material as required.</w:t>
      </w:r>
    </w:p>
    <w:p w14:paraId="3CA7AC90" w14:textId="77777777" w:rsidR="004C0C63" w:rsidRDefault="004C0C63">
      <w:pPr>
        <w:rPr>
          <w:sz w:val="24"/>
        </w:rPr>
        <w:sectPr w:rsidR="004C0C63" w:rsidSect="001616DB">
          <w:pgSz w:w="12240" w:h="15840"/>
          <w:pgMar w:top="1360" w:right="820" w:bottom="1020" w:left="840" w:header="0" w:footer="830" w:gutter="0"/>
          <w:cols w:space="720"/>
        </w:sectPr>
      </w:pPr>
    </w:p>
    <w:p w14:paraId="0793EC67" w14:textId="77777777" w:rsidR="004C0C63" w:rsidRDefault="00313ED4">
      <w:pPr>
        <w:pStyle w:val="Heading1"/>
        <w:numPr>
          <w:ilvl w:val="1"/>
          <w:numId w:val="24"/>
        </w:numPr>
        <w:tabs>
          <w:tab w:val="left" w:pos="1081"/>
        </w:tabs>
        <w:spacing w:before="79"/>
        <w:ind w:left="1080" w:hanging="481"/>
      </w:pPr>
      <w:bookmarkStart w:id="40" w:name="_bookmark39"/>
      <w:bookmarkEnd w:id="40"/>
      <w:r>
        <w:lastRenderedPageBreak/>
        <w:t>Self-Sufficiency</w:t>
      </w:r>
      <w:r>
        <w:rPr>
          <w:spacing w:val="-15"/>
        </w:rPr>
        <w:t xml:space="preserve"> </w:t>
      </w:r>
      <w:r>
        <w:rPr>
          <w:spacing w:val="-2"/>
        </w:rPr>
        <w:t>Program</w:t>
      </w:r>
    </w:p>
    <w:p w14:paraId="50E0E7F6" w14:textId="77777777" w:rsidR="004C0C63" w:rsidRDefault="00313ED4">
      <w:pPr>
        <w:pStyle w:val="ListParagraph"/>
        <w:numPr>
          <w:ilvl w:val="2"/>
          <w:numId w:val="24"/>
        </w:numPr>
        <w:tabs>
          <w:tab w:val="left" w:pos="1261"/>
        </w:tabs>
        <w:spacing w:before="115"/>
        <w:ind w:left="600" w:right="740" w:firstLine="0"/>
        <w:rPr>
          <w:sz w:val="24"/>
        </w:rPr>
      </w:pPr>
      <w:r>
        <w:rPr>
          <w:sz w:val="24"/>
        </w:rPr>
        <w:t>Coordinate</w:t>
      </w:r>
      <w:r>
        <w:rPr>
          <w:spacing w:val="-5"/>
          <w:sz w:val="24"/>
        </w:rPr>
        <w:t xml:space="preserve"> </w:t>
      </w:r>
      <w:r>
        <w:rPr>
          <w:sz w:val="24"/>
        </w:rPr>
        <w:t>for</w:t>
      </w:r>
      <w:r>
        <w:rPr>
          <w:spacing w:val="-5"/>
          <w:sz w:val="24"/>
        </w:rPr>
        <w:t xml:space="preserve"> </w:t>
      </w:r>
      <w:r>
        <w:rPr>
          <w:sz w:val="24"/>
        </w:rPr>
        <w:t>approval</w:t>
      </w:r>
      <w:r>
        <w:rPr>
          <w:spacing w:val="-4"/>
          <w:sz w:val="24"/>
        </w:rPr>
        <w:t xml:space="preserve"> </w:t>
      </w:r>
      <w:r>
        <w:rPr>
          <w:sz w:val="24"/>
        </w:rPr>
        <w:t>on</w:t>
      </w:r>
      <w:r>
        <w:rPr>
          <w:spacing w:val="-4"/>
          <w:sz w:val="24"/>
        </w:rPr>
        <w:t xml:space="preserve"> </w:t>
      </w:r>
      <w:r>
        <w:rPr>
          <w:sz w:val="24"/>
        </w:rPr>
        <w:t>all</w:t>
      </w:r>
      <w:r>
        <w:rPr>
          <w:spacing w:val="-4"/>
          <w:sz w:val="24"/>
        </w:rPr>
        <w:t xml:space="preserve"> </w:t>
      </w:r>
      <w:r>
        <w:rPr>
          <w:sz w:val="24"/>
        </w:rPr>
        <w:t>self-sufficiency</w:t>
      </w:r>
      <w:r>
        <w:rPr>
          <w:spacing w:val="-7"/>
          <w:sz w:val="24"/>
        </w:rPr>
        <w:t xml:space="preserve"> </w:t>
      </w:r>
      <w:r>
        <w:rPr>
          <w:sz w:val="24"/>
        </w:rPr>
        <w:t>efforts</w:t>
      </w:r>
      <w:r>
        <w:rPr>
          <w:spacing w:val="-4"/>
          <w:sz w:val="24"/>
        </w:rPr>
        <w:t xml:space="preserve"> </w:t>
      </w:r>
      <w:r>
        <w:rPr>
          <w:sz w:val="24"/>
        </w:rPr>
        <w:t>with</w:t>
      </w:r>
      <w:r>
        <w:rPr>
          <w:spacing w:val="-4"/>
          <w:sz w:val="24"/>
        </w:rPr>
        <w:t xml:space="preserve"> </w:t>
      </w:r>
      <w:r>
        <w:rPr>
          <w:sz w:val="24"/>
        </w:rPr>
        <w:t>the</w:t>
      </w:r>
      <w:r>
        <w:rPr>
          <w:spacing w:val="-3"/>
          <w:sz w:val="24"/>
        </w:rPr>
        <w:t xml:space="preserve"> </w:t>
      </w:r>
      <w:r>
        <w:rPr>
          <w:sz w:val="24"/>
        </w:rPr>
        <w:t>SBD</w:t>
      </w:r>
      <w:r>
        <w:rPr>
          <w:spacing w:val="-3"/>
          <w:sz w:val="24"/>
        </w:rPr>
        <w:t xml:space="preserve"> </w:t>
      </w:r>
      <w:r>
        <w:rPr>
          <w:sz w:val="24"/>
        </w:rPr>
        <w:t>1/</w:t>
      </w:r>
      <w:proofErr w:type="spellStart"/>
      <w:r>
        <w:rPr>
          <w:sz w:val="24"/>
        </w:rPr>
        <w:t>CoM.</w:t>
      </w:r>
      <w:proofErr w:type="spellEnd"/>
      <w:r>
        <w:rPr>
          <w:spacing w:val="40"/>
          <w:sz w:val="24"/>
        </w:rPr>
        <w:t xml:space="preserve"> </w:t>
      </w:r>
      <w:r>
        <w:rPr>
          <w:sz w:val="24"/>
        </w:rPr>
        <w:t>Information regarding the self-sufficiency program and SMR codes is contained in 00-20-3 and 00-25-195.</w:t>
      </w:r>
    </w:p>
    <w:p w14:paraId="5F2F9937" w14:textId="77777777" w:rsidR="004C0C63" w:rsidRDefault="00313ED4">
      <w:pPr>
        <w:pStyle w:val="Heading1"/>
        <w:numPr>
          <w:ilvl w:val="1"/>
          <w:numId w:val="24"/>
        </w:numPr>
        <w:tabs>
          <w:tab w:val="left" w:pos="1081"/>
        </w:tabs>
        <w:ind w:left="1080" w:hanging="481"/>
      </w:pPr>
      <w:bookmarkStart w:id="41" w:name="_bookmark40"/>
      <w:bookmarkEnd w:id="41"/>
      <w:r>
        <w:t>MOC</w:t>
      </w:r>
      <w:r>
        <w:rPr>
          <w:spacing w:val="-8"/>
        </w:rPr>
        <w:t xml:space="preserve"> </w:t>
      </w:r>
      <w:r>
        <w:t>Mission</w:t>
      </w:r>
      <w:r>
        <w:rPr>
          <w:spacing w:val="-7"/>
        </w:rPr>
        <w:t xml:space="preserve"> </w:t>
      </w:r>
      <w:r>
        <w:t>Systems</w:t>
      </w:r>
      <w:r>
        <w:rPr>
          <w:spacing w:val="-8"/>
        </w:rPr>
        <w:t xml:space="preserve"> </w:t>
      </w:r>
      <w:r>
        <w:rPr>
          <w:spacing w:val="-2"/>
        </w:rPr>
        <w:t>Reporting</w:t>
      </w:r>
    </w:p>
    <w:p w14:paraId="4015AC72" w14:textId="77777777" w:rsidR="004C0C63" w:rsidRDefault="00313ED4">
      <w:pPr>
        <w:pStyle w:val="ListParagraph"/>
        <w:numPr>
          <w:ilvl w:val="2"/>
          <w:numId w:val="24"/>
        </w:numPr>
        <w:tabs>
          <w:tab w:val="left" w:pos="1261"/>
        </w:tabs>
        <w:spacing w:before="116"/>
        <w:ind w:left="600" w:right="979" w:firstLine="0"/>
        <w:rPr>
          <w:sz w:val="24"/>
        </w:rPr>
      </w:pPr>
      <w:r>
        <w:rPr>
          <w:sz w:val="24"/>
        </w:rPr>
        <w:t>The MOC is the 24/7 central POC for SBD 1 mission systems operations and maintenance.</w:t>
      </w:r>
      <w:r>
        <w:rPr>
          <w:spacing w:val="40"/>
          <w:sz w:val="24"/>
        </w:rPr>
        <w:t xml:space="preserve"> </w:t>
      </w:r>
      <w:r>
        <w:rPr>
          <w:sz w:val="24"/>
        </w:rPr>
        <w:t>Provide</w:t>
      </w:r>
      <w:r>
        <w:rPr>
          <w:spacing w:val="-5"/>
          <w:sz w:val="24"/>
        </w:rPr>
        <w:t xml:space="preserve"> </w:t>
      </w:r>
      <w:r>
        <w:rPr>
          <w:sz w:val="24"/>
        </w:rPr>
        <w:t>on-site</w:t>
      </w:r>
      <w:r>
        <w:rPr>
          <w:spacing w:val="-4"/>
          <w:sz w:val="24"/>
        </w:rPr>
        <w:t xml:space="preserve"> </w:t>
      </w:r>
      <w:r>
        <w:rPr>
          <w:sz w:val="24"/>
        </w:rPr>
        <w:t>support</w:t>
      </w:r>
      <w:r>
        <w:rPr>
          <w:spacing w:val="-3"/>
          <w:sz w:val="24"/>
        </w:rPr>
        <w:t xml:space="preserve"> </w:t>
      </w:r>
      <w:r>
        <w:rPr>
          <w:sz w:val="24"/>
        </w:rPr>
        <w:t>from</w:t>
      </w:r>
      <w:r>
        <w:rPr>
          <w:spacing w:val="-3"/>
          <w:sz w:val="24"/>
        </w:rPr>
        <w:t xml:space="preserve"> </w:t>
      </w:r>
      <w:r>
        <w:rPr>
          <w:sz w:val="24"/>
        </w:rPr>
        <w:t>0600-1800</w:t>
      </w:r>
      <w:r>
        <w:rPr>
          <w:spacing w:val="-3"/>
          <w:sz w:val="24"/>
        </w:rPr>
        <w:t xml:space="preserve"> </w:t>
      </w:r>
      <w:r>
        <w:rPr>
          <w:sz w:val="24"/>
        </w:rPr>
        <w:t>(local)</w:t>
      </w:r>
      <w:r>
        <w:rPr>
          <w:spacing w:val="-3"/>
          <w:sz w:val="24"/>
        </w:rPr>
        <w:t xml:space="preserve"> </w:t>
      </w:r>
      <w:r>
        <w:rPr>
          <w:sz w:val="24"/>
        </w:rPr>
        <w:t>Monday</w:t>
      </w:r>
      <w:r>
        <w:rPr>
          <w:spacing w:val="-6"/>
          <w:sz w:val="24"/>
        </w:rPr>
        <w:t xml:space="preserve"> </w:t>
      </w:r>
      <w:r>
        <w:rPr>
          <w:sz w:val="24"/>
        </w:rPr>
        <w:t>-</w:t>
      </w:r>
      <w:r>
        <w:rPr>
          <w:spacing w:val="-4"/>
          <w:sz w:val="24"/>
        </w:rPr>
        <w:t xml:space="preserve"> </w:t>
      </w:r>
      <w:r>
        <w:rPr>
          <w:sz w:val="24"/>
        </w:rPr>
        <w:t>Friday.</w:t>
      </w:r>
      <w:r>
        <w:rPr>
          <w:spacing w:val="40"/>
          <w:sz w:val="24"/>
        </w:rPr>
        <w:t xml:space="preserve"> </w:t>
      </w:r>
      <w:r>
        <w:rPr>
          <w:sz w:val="24"/>
        </w:rPr>
        <w:t>For</w:t>
      </w:r>
      <w:r>
        <w:rPr>
          <w:spacing w:val="-2"/>
          <w:sz w:val="24"/>
        </w:rPr>
        <w:t xml:space="preserve"> </w:t>
      </w:r>
      <w:r>
        <w:rPr>
          <w:sz w:val="24"/>
        </w:rPr>
        <w:t>all</w:t>
      </w:r>
      <w:r>
        <w:rPr>
          <w:spacing w:val="-3"/>
          <w:sz w:val="24"/>
        </w:rPr>
        <w:t xml:space="preserve"> </w:t>
      </w:r>
      <w:r>
        <w:rPr>
          <w:sz w:val="24"/>
        </w:rPr>
        <w:t>other times, provide on-call support.</w:t>
      </w:r>
      <w:r>
        <w:rPr>
          <w:spacing w:val="40"/>
          <w:sz w:val="24"/>
        </w:rPr>
        <w:t xml:space="preserve"> </w:t>
      </w:r>
      <w:r>
        <w:rPr>
          <w:sz w:val="24"/>
        </w:rPr>
        <w:t>Operate the SBD 1 MOC IAW Air Force Space Command Instruction (AFSPCI) 21-108 SBD 1 SUP, Chapter 4.</w:t>
      </w:r>
    </w:p>
    <w:p w14:paraId="1A85669C" w14:textId="77777777" w:rsidR="004C0C63" w:rsidRDefault="00313ED4">
      <w:pPr>
        <w:pStyle w:val="ListParagraph"/>
        <w:numPr>
          <w:ilvl w:val="2"/>
          <w:numId w:val="24"/>
        </w:numPr>
        <w:tabs>
          <w:tab w:val="left" w:pos="1261"/>
        </w:tabs>
        <w:ind w:left="600" w:right="787" w:firstLine="0"/>
        <w:rPr>
          <w:sz w:val="24"/>
        </w:rPr>
      </w:pPr>
      <w:r>
        <w:rPr>
          <w:sz w:val="24"/>
        </w:rPr>
        <w:t>Enter equipment status changes in Equipment Status Reporting upon receipt, not to exceed</w:t>
      </w:r>
      <w:r>
        <w:rPr>
          <w:spacing w:val="-3"/>
          <w:sz w:val="24"/>
        </w:rPr>
        <w:t xml:space="preserve"> </w:t>
      </w:r>
      <w:r>
        <w:rPr>
          <w:sz w:val="24"/>
        </w:rPr>
        <w:t>15</w:t>
      </w:r>
      <w:r>
        <w:rPr>
          <w:spacing w:val="-3"/>
          <w:sz w:val="24"/>
        </w:rPr>
        <w:t xml:space="preserve"> </w:t>
      </w:r>
      <w:r>
        <w:rPr>
          <w:sz w:val="24"/>
        </w:rPr>
        <w:t>minutes</w:t>
      </w:r>
      <w:r>
        <w:rPr>
          <w:spacing w:val="-3"/>
          <w:sz w:val="24"/>
        </w:rPr>
        <w:t xml:space="preserve"> </w:t>
      </w:r>
      <w:r>
        <w:rPr>
          <w:sz w:val="24"/>
        </w:rPr>
        <w:t>of</w:t>
      </w:r>
      <w:r>
        <w:rPr>
          <w:spacing w:val="-4"/>
          <w:sz w:val="24"/>
        </w:rPr>
        <w:t xml:space="preserve"> </w:t>
      </w:r>
      <w:r>
        <w:rPr>
          <w:sz w:val="24"/>
        </w:rPr>
        <w:t>notification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site,</w:t>
      </w:r>
      <w:r>
        <w:rPr>
          <w:spacing w:val="-3"/>
          <w:sz w:val="24"/>
        </w:rPr>
        <w:t xml:space="preserve"> </w:t>
      </w:r>
      <w:r>
        <w:rPr>
          <w:sz w:val="24"/>
        </w:rPr>
        <w:t>associated</w:t>
      </w:r>
      <w:r>
        <w:rPr>
          <w:spacing w:val="-3"/>
          <w:sz w:val="24"/>
        </w:rPr>
        <w:t xml:space="preserve"> </w:t>
      </w:r>
      <w:r>
        <w:rPr>
          <w:sz w:val="24"/>
        </w:rPr>
        <w:t>work</w:t>
      </w:r>
      <w:r>
        <w:rPr>
          <w:spacing w:val="-3"/>
          <w:sz w:val="24"/>
        </w:rPr>
        <w:t xml:space="preserve"> </w:t>
      </w:r>
      <w:r>
        <w:rPr>
          <w:sz w:val="24"/>
        </w:rPr>
        <w:t>center,</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government according to AFI 21-103, Chapter 6.</w:t>
      </w:r>
    </w:p>
    <w:p w14:paraId="0ABE364F" w14:textId="69ADFE20" w:rsidR="004C0C63" w:rsidRDefault="00313ED4">
      <w:pPr>
        <w:pStyle w:val="ListParagraph"/>
        <w:numPr>
          <w:ilvl w:val="2"/>
          <w:numId w:val="24"/>
        </w:numPr>
        <w:tabs>
          <w:tab w:val="left" w:pos="1261"/>
        </w:tabs>
        <w:ind w:left="600" w:right="956" w:firstLine="0"/>
        <w:rPr>
          <w:sz w:val="24"/>
        </w:rPr>
      </w:pPr>
      <w:r>
        <w:rPr>
          <w:sz w:val="24"/>
        </w:rPr>
        <w:t>Update</w:t>
      </w:r>
      <w:r>
        <w:rPr>
          <w:spacing w:val="-4"/>
          <w:sz w:val="24"/>
        </w:rPr>
        <w:t xml:space="preserve"> </w:t>
      </w:r>
      <w:r>
        <w:rPr>
          <w:sz w:val="24"/>
        </w:rPr>
        <w:t>the</w:t>
      </w:r>
      <w:r>
        <w:rPr>
          <w:spacing w:val="-3"/>
          <w:sz w:val="24"/>
        </w:rPr>
        <w:t xml:space="preserve"> </w:t>
      </w:r>
      <w:r>
        <w:rPr>
          <w:sz w:val="24"/>
        </w:rPr>
        <w:t>government</w:t>
      </w:r>
      <w:r>
        <w:rPr>
          <w:spacing w:val="-4"/>
          <w:sz w:val="24"/>
        </w:rPr>
        <w:t xml:space="preserve"> </w:t>
      </w:r>
      <w:r>
        <w:rPr>
          <w:sz w:val="24"/>
        </w:rPr>
        <w:t>approved</w:t>
      </w:r>
      <w:r>
        <w:rPr>
          <w:spacing w:val="-4"/>
          <w:sz w:val="24"/>
        </w:rPr>
        <w:t xml:space="preserve"> </w:t>
      </w:r>
      <w:r>
        <w:rPr>
          <w:sz w:val="24"/>
        </w:rPr>
        <w:t>status</w:t>
      </w:r>
      <w:r>
        <w:rPr>
          <w:spacing w:val="-4"/>
          <w:sz w:val="24"/>
        </w:rPr>
        <w:t xml:space="preserve"> </w:t>
      </w:r>
      <w:r>
        <w:rPr>
          <w:sz w:val="24"/>
        </w:rPr>
        <w:t>sheet(s)</w:t>
      </w:r>
      <w:r>
        <w:rPr>
          <w:spacing w:val="-4"/>
          <w:sz w:val="24"/>
        </w:rPr>
        <w:t xml:space="preserve"> </w:t>
      </w:r>
      <w:r>
        <w:rPr>
          <w:sz w:val="24"/>
        </w:rPr>
        <w:t>within</w:t>
      </w:r>
      <w:r>
        <w:rPr>
          <w:spacing w:val="-4"/>
          <w:sz w:val="24"/>
        </w:rPr>
        <w:t xml:space="preserve"> </w:t>
      </w:r>
      <w:r>
        <w:rPr>
          <w:sz w:val="24"/>
        </w:rPr>
        <w:t>15</w:t>
      </w:r>
      <w:r>
        <w:rPr>
          <w:spacing w:val="-4"/>
          <w:sz w:val="24"/>
        </w:rPr>
        <w:t xml:space="preserve"> </w:t>
      </w:r>
      <w:r>
        <w:rPr>
          <w:sz w:val="24"/>
        </w:rPr>
        <w:t>minutes</w:t>
      </w:r>
      <w:r>
        <w:rPr>
          <w:spacing w:val="-4"/>
          <w:sz w:val="24"/>
        </w:rPr>
        <w:t xml:space="preserve"> </w:t>
      </w:r>
      <w:r>
        <w:rPr>
          <w:sz w:val="24"/>
        </w:rPr>
        <w:t>of</w:t>
      </w:r>
      <w:r>
        <w:rPr>
          <w:spacing w:val="-4"/>
          <w:sz w:val="24"/>
        </w:rPr>
        <w:t xml:space="preserve"> </w:t>
      </w:r>
      <w:r>
        <w:rPr>
          <w:sz w:val="24"/>
        </w:rPr>
        <w:t>notification</w:t>
      </w:r>
      <w:r>
        <w:rPr>
          <w:spacing w:val="-4"/>
          <w:sz w:val="24"/>
        </w:rPr>
        <w:t xml:space="preserve"> </w:t>
      </w:r>
      <w:r>
        <w:rPr>
          <w:sz w:val="24"/>
        </w:rPr>
        <w:t>from the user, site, associated work center or the government.</w:t>
      </w:r>
    </w:p>
    <w:p w14:paraId="3E361AB0" w14:textId="77777777" w:rsidR="004C0C63" w:rsidRDefault="00313ED4">
      <w:pPr>
        <w:pStyle w:val="ListParagraph"/>
        <w:numPr>
          <w:ilvl w:val="2"/>
          <w:numId w:val="24"/>
        </w:numPr>
        <w:tabs>
          <w:tab w:val="left" w:pos="1261"/>
        </w:tabs>
        <w:ind w:left="600" w:right="654" w:firstLine="0"/>
        <w:rPr>
          <w:sz w:val="24"/>
        </w:rPr>
      </w:pPr>
      <w:r>
        <w:rPr>
          <w:sz w:val="24"/>
        </w:rPr>
        <w:t>Assign</w:t>
      </w:r>
      <w:r>
        <w:rPr>
          <w:spacing w:val="-4"/>
          <w:sz w:val="24"/>
        </w:rPr>
        <w:t xml:space="preserve"> </w:t>
      </w:r>
      <w:r>
        <w:rPr>
          <w:sz w:val="24"/>
        </w:rPr>
        <w:t>and</w:t>
      </w:r>
      <w:r>
        <w:rPr>
          <w:spacing w:val="-4"/>
          <w:sz w:val="24"/>
        </w:rPr>
        <w:t xml:space="preserve"> </w:t>
      </w:r>
      <w:r>
        <w:rPr>
          <w:sz w:val="24"/>
        </w:rPr>
        <w:t>track</w:t>
      </w:r>
      <w:r>
        <w:rPr>
          <w:spacing w:val="-2"/>
          <w:sz w:val="24"/>
        </w:rPr>
        <w:t xml:space="preserve"> </w:t>
      </w:r>
      <w:r>
        <w:rPr>
          <w:sz w:val="24"/>
        </w:rPr>
        <w:t>all</w:t>
      </w:r>
      <w:r>
        <w:rPr>
          <w:spacing w:val="-4"/>
          <w:sz w:val="24"/>
        </w:rPr>
        <w:t xml:space="preserve"> </w:t>
      </w:r>
      <w:r>
        <w:rPr>
          <w:sz w:val="24"/>
        </w:rPr>
        <w:t>job</w:t>
      </w:r>
      <w:r>
        <w:rPr>
          <w:spacing w:val="-4"/>
          <w:sz w:val="24"/>
        </w:rPr>
        <w:t xml:space="preserve"> </w:t>
      </w:r>
      <w:r>
        <w:rPr>
          <w:sz w:val="24"/>
        </w:rPr>
        <w:t>control</w:t>
      </w:r>
      <w:r>
        <w:rPr>
          <w:spacing w:val="-4"/>
          <w:sz w:val="24"/>
        </w:rPr>
        <w:t xml:space="preserve"> </w:t>
      </w:r>
      <w:r>
        <w:rPr>
          <w:sz w:val="24"/>
        </w:rPr>
        <w:t>numbers</w:t>
      </w:r>
      <w:r>
        <w:rPr>
          <w:spacing w:val="-4"/>
          <w:sz w:val="24"/>
        </w:rPr>
        <w:t xml:space="preserve"> </w:t>
      </w:r>
      <w:r>
        <w:rPr>
          <w:sz w:val="24"/>
        </w:rPr>
        <w:t>(JCNs),</w:t>
      </w:r>
      <w:r>
        <w:rPr>
          <w:spacing w:val="-4"/>
          <w:sz w:val="24"/>
        </w:rPr>
        <w:t xml:space="preserve"> </w:t>
      </w:r>
      <w:r>
        <w:rPr>
          <w:sz w:val="24"/>
        </w:rPr>
        <w:t>equipment</w:t>
      </w:r>
      <w:r>
        <w:rPr>
          <w:spacing w:val="-4"/>
          <w:sz w:val="24"/>
        </w:rPr>
        <w:t xml:space="preserve"> </w:t>
      </w:r>
      <w:r>
        <w:rPr>
          <w:sz w:val="24"/>
        </w:rPr>
        <w:t>and</w:t>
      </w:r>
      <w:r>
        <w:rPr>
          <w:spacing w:val="-4"/>
          <w:sz w:val="24"/>
        </w:rPr>
        <w:t xml:space="preserve"> </w:t>
      </w:r>
      <w:r>
        <w:rPr>
          <w:sz w:val="24"/>
        </w:rPr>
        <w:t>maintenance</w:t>
      </w:r>
      <w:r>
        <w:rPr>
          <w:spacing w:val="-5"/>
          <w:sz w:val="24"/>
        </w:rPr>
        <w:t xml:space="preserve"> </w:t>
      </w:r>
      <w:r>
        <w:rPr>
          <w:sz w:val="24"/>
        </w:rPr>
        <w:t>status</w:t>
      </w:r>
      <w:r>
        <w:rPr>
          <w:spacing w:val="-4"/>
          <w:sz w:val="24"/>
        </w:rPr>
        <w:t xml:space="preserve"> </w:t>
      </w:r>
      <w:r>
        <w:rPr>
          <w:sz w:val="24"/>
        </w:rPr>
        <w:t>in</w:t>
      </w:r>
      <w:r>
        <w:rPr>
          <w:spacing w:val="-4"/>
          <w:sz w:val="24"/>
        </w:rPr>
        <w:t xml:space="preserve"> </w:t>
      </w:r>
      <w:r>
        <w:rPr>
          <w:sz w:val="24"/>
        </w:rPr>
        <w:t>the government designated maintenance information system.</w:t>
      </w:r>
    </w:p>
    <w:p w14:paraId="3CAAAF4C" w14:textId="77777777" w:rsidR="004C0C63" w:rsidRDefault="00313ED4">
      <w:pPr>
        <w:pStyle w:val="ListParagraph"/>
        <w:numPr>
          <w:ilvl w:val="2"/>
          <w:numId w:val="24"/>
        </w:numPr>
        <w:tabs>
          <w:tab w:val="left" w:pos="1261"/>
        </w:tabs>
        <w:ind w:left="600" w:right="1151" w:firstLine="0"/>
        <w:rPr>
          <w:sz w:val="24"/>
        </w:rPr>
      </w:pPr>
      <w:r>
        <w:rPr>
          <w:sz w:val="24"/>
        </w:rPr>
        <w:t>Request</w:t>
      </w:r>
      <w:r>
        <w:rPr>
          <w:spacing w:val="-4"/>
          <w:sz w:val="24"/>
        </w:rPr>
        <w:t xml:space="preserve"> </w:t>
      </w:r>
      <w:r>
        <w:rPr>
          <w:sz w:val="24"/>
        </w:rPr>
        <w:t>assistance</w:t>
      </w:r>
      <w:r>
        <w:rPr>
          <w:spacing w:val="-4"/>
          <w:sz w:val="24"/>
        </w:rPr>
        <w:t xml:space="preserve"> </w:t>
      </w:r>
      <w:r>
        <w:rPr>
          <w:sz w:val="24"/>
        </w:rPr>
        <w:t>from</w:t>
      </w:r>
      <w:r>
        <w:rPr>
          <w:spacing w:val="-5"/>
          <w:sz w:val="24"/>
        </w:rPr>
        <w:t xml:space="preserve"> </w:t>
      </w:r>
      <w:r>
        <w:rPr>
          <w:sz w:val="24"/>
        </w:rPr>
        <w:t>supporting</w:t>
      </w:r>
      <w:r>
        <w:rPr>
          <w:spacing w:val="-4"/>
          <w:sz w:val="24"/>
        </w:rPr>
        <w:t xml:space="preserve"> </w:t>
      </w:r>
      <w:r>
        <w:rPr>
          <w:sz w:val="24"/>
        </w:rPr>
        <w:t>agencies</w:t>
      </w:r>
      <w:r>
        <w:rPr>
          <w:spacing w:val="-4"/>
          <w:sz w:val="24"/>
        </w:rPr>
        <w:t xml:space="preserve"> </w:t>
      </w:r>
      <w:r>
        <w:rPr>
          <w:sz w:val="24"/>
        </w:rPr>
        <w:t>to</w:t>
      </w:r>
      <w:r>
        <w:rPr>
          <w:spacing w:val="-4"/>
          <w:sz w:val="24"/>
        </w:rPr>
        <w:t xml:space="preserve"> </w:t>
      </w:r>
      <w:r>
        <w:rPr>
          <w:sz w:val="24"/>
        </w:rPr>
        <w:t>verify</w:t>
      </w:r>
      <w:r>
        <w:rPr>
          <w:spacing w:val="-9"/>
          <w:sz w:val="24"/>
        </w:rPr>
        <w:t xml:space="preserve"> </w:t>
      </w:r>
      <w:r>
        <w:rPr>
          <w:sz w:val="24"/>
        </w:rPr>
        <w:t>and</w:t>
      </w:r>
      <w:r>
        <w:rPr>
          <w:spacing w:val="-4"/>
          <w:sz w:val="24"/>
        </w:rPr>
        <w:t xml:space="preserve"> </w:t>
      </w:r>
      <w:r>
        <w:rPr>
          <w:sz w:val="24"/>
        </w:rPr>
        <w:t>validate</w:t>
      </w:r>
      <w:r>
        <w:rPr>
          <w:spacing w:val="-3"/>
          <w:sz w:val="24"/>
        </w:rPr>
        <w:t xml:space="preserve"> </w:t>
      </w:r>
      <w:r>
        <w:rPr>
          <w:sz w:val="24"/>
        </w:rPr>
        <w:t>equipment</w:t>
      </w:r>
      <w:r>
        <w:rPr>
          <w:spacing w:val="-4"/>
          <w:sz w:val="24"/>
        </w:rPr>
        <w:t xml:space="preserve"> </w:t>
      </w:r>
      <w:r>
        <w:rPr>
          <w:sz w:val="24"/>
        </w:rPr>
        <w:t xml:space="preserve">outage </w:t>
      </w:r>
      <w:r>
        <w:rPr>
          <w:spacing w:val="-2"/>
          <w:sz w:val="24"/>
        </w:rPr>
        <w:t>status.</w:t>
      </w:r>
    </w:p>
    <w:p w14:paraId="7B13DCE2" w14:textId="77777777" w:rsidR="004C0C63" w:rsidRDefault="00313ED4">
      <w:pPr>
        <w:pStyle w:val="ListParagraph"/>
        <w:numPr>
          <w:ilvl w:val="2"/>
          <w:numId w:val="24"/>
        </w:numPr>
        <w:tabs>
          <w:tab w:val="left" w:pos="1261"/>
        </w:tabs>
        <w:ind w:left="600" w:right="948" w:firstLine="0"/>
        <w:rPr>
          <w:sz w:val="24"/>
        </w:rPr>
      </w:pPr>
      <w:r>
        <w:rPr>
          <w:sz w:val="24"/>
        </w:rPr>
        <w:t>Coordinate</w:t>
      </w:r>
      <w:r>
        <w:rPr>
          <w:spacing w:val="-5"/>
          <w:sz w:val="24"/>
        </w:rPr>
        <w:t xml:space="preserve"> </w:t>
      </w:r>
      <w:r>
        <w:rPr>
          <w:sz w:val="24"/>
        </w:rPr>
        <w:t>maintenance</w:t>
      </w:r>
      <w:r>
        <w:rPr>
          <w:spacing w:val="-4"/>
          <w:sz w:val="24"/>
        </w:rPr>
        <w:t xml:space="preserve"> </w:t>
      </w:r>
      <w:r>
        <w:rPr>
          <w:sz w:val="24"/>
        </w:rPr>
        <w:t>and</w:t>
      </w:r>
      <w:r>
        <w:rPr>
          <w:spacing w:val="-5"/>
          <w:sz w:val="24"/>
        </w:rPr>
        <w:t xml:space="preserve"> </w:t>
      </w:r>
      <w:r>
        <w:rPr>
          <w:sz w:val="24"/>
        </w:rPr>
        <w:t>maintenance</w:t>
      </w:r>
      <w:r>
        <w:rPr>
          <w:spacing w:val="-5"/>
          <w:sz w:val="24"/>
        </w:rPr>
        <w:t xml:space="preserve"> </w:t>
      </w:r>
      <w:r>
        <w:rPr>
          <w:sz w:val="24"/>
        </w:rPr>
        <w:t>assistance</w:t>
      </w:r>
      <w:r>
        <w:rPr>
          <w:spacing w:val="-3"/>
          <w:sz w:val="24"/>
        </w:rPr>
        <w:t xml:space="preserve"> </w:t>
      </w:r>
      <w:r>
        <w:rPr>
          <w:sz w:val="24"/>
        </w:rPr>
        <w:t>(MA)</w:t>
      </w:r>
      <w:r>
        <w:rPr>
          <w:spacing w:val="-4"/>
          <w:sz w:val="24"/>
        </w:rPr>
        <w:t xml:space="preserve"> </w:t>
      </w:r>
      <w:r>
        <w:rPr>
          <w:sz w:val="24"/>
        </w:rPr>
        <w:t>requests</w:t>
      </w:r>
      <w:r>
        <w:rPr>
          <w:spacing w:val="-3"/>
          <w:sz w:val="24"/>
        </w:rPr>
        <w:t xml:space="preserve"> </w:t>
      </w:r>
      <w:r>
        <w:rPr>
          <w:sz w:val="24"/>
        </w:rPr>
        <w:t>via</w:t>
      </w:r>
      <w:r>
        <w:rPr>
          <w:spacing w:val="-5"/>
          <w:sz w:val="24"/>
        </w:rPr>
        <w:t xml:space="preserve"> </w:t>
      </w:r>
      <w:r>
        <w:rPr>
          <w:sz w:val="24"/>
        </w:rPr>
        <w:t>email</w:t>
      </w:r>
      <w:r>
        <w:rPr>
          <w:spacing w:val="-5"/>
          <w:sz w:val="24"/>
        </w:rPr>
        <w:t xml:space="preserve"> </w:t>
      </w:r>
      <w:r>
        <w:rPr>
          <w:sz w:val="24"/>
        </w:rPr>
        <w:t>using</w:t>
      </w:r>
      <w:r>
        <w:rPr>
          <w:spacing w:val="-7"/>
          <w:sz w:val="24"/>
        </w:rPr>
        <w:t xml:space="preserve"> </w:t>
      </w:r>
      <w:r>
        <w:rPr>
          <w:sz w:val="24"/>
        </w:rPr>
        <w:t>the distribution list provided by the SBD 1/</w:t>
      </w:r>
      <w:proofErr w:type="spellStart"/>
      <w:r>
        <w:rPr>
          <w:sz w:val="24"/>
        </w:rPr>
        <w:t>CoM.</w:t>
      </w:r>
      <w:proofErr w:type="spellEnd"/>
    </w:p>
    <w:p w14:paraId="440DC7FB" w14:textId="77777777" w:rsidR="004C0C63" w:rsidRDefault="00313ED4">
      <w:pPr>
        <w:pStyle w:val="ListParagraph"/>
        <w:numPr>
          <w:ilvl w:val="2"/>
          <w:numId w:val="24"/>
        </w:numPr>
        <w:tabs>
          <w:tab w:val="left" w:pos="1263"/>
        </w:tabs>
        <w:ind w:left="600" w:right="948" w:firstLine="0"/>
        <w:rPr>
          <w:sz w:val="24"/>
        </w:rPr>
      </w:pPr>
      <w:r>
        <w:rPr>
          <w:sz w:val="24"/>
        </w:rPr>
        <w:t>IAW</w:t>
      </w:r>
      <w:r>
        <w:rPr>
          <w:spacing w:val="-3"/>
          <w:sz w:val="24"/>
        </w:rPr>
        <w:t xml:space="preserve"> </w:t>
      </w:r>
      <w:r>
        <w:rPr>
          <w:sz w:val="24"/>
        </w:rPr>
        <w:t>AFSPCI</w:t>
      </w:r>
      <w:r>
        <w:rPr>
          <w:spacing w:val="-9"/>
          <w:sz w:val="24"/>
        </w:rPr>
        <w:t xml:space="preserve"> </w:t>
      </w:r>
      <w:r>
        <w:rPr>
          <w:sz w:val="24"/>
        </w:rPr>
        <w:t>21-108</w:t>
      </w:r>
      <w:r>
        <w:rPr>
          <w:spacing w:val="-3"/>
          <w:sz w:val="24"/>
        </w:rPr>
        <w:t xml:space="preserve"> </w:t>
      </w:r>
      <w:r>
        <w:rPr>
          <w:sz w:val="24"/>
        </w:rPr>
        <w:t>SBD</w:t>
      </w:r>
      <w:r>
        <w:rPr>
          <w:spacing w:val="-3"/>
          <w:sz w:val="24"/>
        </w:rPr>
        <w:t xml:space="preserve"> </w:t>
      </w:r>
      <w:r>
        <w:rPr>
          <w:sz w:val="24"/>
        </w:rPr>
        <w:t>1</w:t>
      </w:r>
      <w:r>
        <w:rPr>
          <w:spacing w:val="-4"/>
          <w:sz w:val="24"/>
        </w:rPr>
        <w:t xml:space="preserve"> </w:t>
      </w:r>
      <w:r>
        <w:rPr>
          <w:sz w:val="24"/>
        </w:rPr>
        <w:t>Supplement,</w:t>
      </w:r>
      <w:r>
        <w:rPr>
          <w:spacing w:val="-3"/>
          <w:sz w:val="24"/>
        </w:rPr>
        <w:t xml:space="preserve"> </w:t>
      </w:r>
      <w:r>
        <w:rPr>
          <w:sz w:val="24"/>
        </w:rPr>
        <w:t>the</w:t>
      </w:r>
      <w:r>
        <w:rPr>
          <w:spacing w:val="-4"/>
          <w:sz w:val="24"/>
        </w:rPr>
        <w:t xml:space="preserve"> </w:t>
      </w:r>
      <w:r>
        <w:rPr>
          <w:sz w:val="24"/>
        </w:rPr>
        <w:t>MOC</w:t>
      </w:r>
      <w:r>
        <w:rPr>
          <w:spacing w:val="-3"/>
          <w:sz w:val="24"/>
        </w:rPr>
        <w:t xml:space="preserve"> </w:t>
      </w:r>
      <w:r>
        <w:rPr>
          <w:sz w:val="24"/>
        </w:rPr>
        <w:t>shall</w:t>
      </w:r>
      <w:r>
        <w:rPr>
          <w:spacing w:val="-2"/>
          <w:sz w:val="24"/>
        </w:rPr>
        <w:t xml:space="preserve"> </w:t>
      </w:r>
      <w:r>
        <w:rPr>
          <w:sz w:val="24"/>
        </w:rPr>
        <w:t>email</w:t>
      </w:r>
      <w:r>
        <w:rPr>
          <w:spacing w:val="-3"/>
          <w:sz w:val="24"/>
        </w:rPr>
        <w:t xml:space="preserve"> </w:t>
      </w:r>
      <w:r>
        <w:rPr>
          <w:sz w:val="24"/>
        </w:rPr>
        <w:t>SBD</w:t>
      </w:r>
      <w:r>
        <w:rPr>
          <w:spacing w:val="-3"/>
          <w:sz w:val="24"/>
        </w:rPr>
        <w:t xml:space="preserve"> </w:t>
      </w:r>
      <w:r>
        <w:rPr>
          <w:sz w:val="24"/>
        </w:rPr>
        <w:t>1</w:t>
      </w:r>
      <w:r>
        <w:rPr>
          <w:spacing w:val="-4"/>
          <w:sz w:val="24"/>
        </w:rPr>
        <w:t xml:space="preserve"> </w:t>
      </w:r>
      <w:r>
        <w:rPr>
          <w:sz w:val="24"/>
        </w:rPr>
        <w:t>mission</w:t>
      </w:r>
      <w:r>
        <w:rPr>
          <w:spacing w:val="-3"/>
          <w:sz w:val="24"/>
        </w:rPr>
        <w:t xml:space="preserve"> </w:t>
      </w:r>
      <w:r>
        <w:rPr>
          <w:sz w:val="24"/>
        </w:rPr>
        <w:t>system part requests and mission capable (MICAP) requests to the distribution list provided.</w:t>
      </w:r>
    </w:p>
    <w:p w14:paraId="5FBDC804" w14:textId="77777777" w:rsidR="004C0C63" w:rsidRDefault="00313ED4">
      <w:pPr>
        <w:pStyle w:val="ListParagraph"/>
        <w:numPr>
          <w:ilvl w:val="2"/>
          <w:numId w:val="24"/>
        </w:numPr>
        <w:tabs>
          <w:tab w:val="left" w:pos="1261"/>
        </w:tabs>
        <w:spacing w:before="121"/>
        <w:ind w:left="600" w:right="644" w:firstLine="0"/>
        <w:rPr>
          <w:sz w:val="24"/>
        </w:rPr>
      </w:pPr>
      <w:r>
        <w:rPr>
          <w:sz w:val="24"/>
        </w:rPr>
        <w:t>Disseminate</w:t>
      </w:r>
      <w:r>
        <w:rPr>
          <w:spacing w:val="-5"/>
          <w:sz w:val="24"/>
        </w:rPr>
        <w:t xml:space="preserve"> </w:t>
      </w:r>
      <w:r>
        <w:rPr>
          <w:sz w:val="24"/>
        </w:rPr>
        <w:t>all</w:t>
      </w:r>
      <w:r>
        <w:rPr>
          <w:spacing w:val="-5"/>
          <w:sz w:val="24"/>
        </w:rPr>
        <w:t xml:space="preserve"> </w:t>
      </w:r>
      <w:r>
        <w:rPr>
          <w:sz w:val="24"/>
        </w:rPr>
        <w:t>information</w:t>
      </w:r>
      <w:r>
        <w:rPr>
          <w:spacing w:val="-5"/>
          <w:sz w:val="24"/>
        </w:rPr>
        <w:t xml:space="preserve"> </w:t>
      </w:r>
      <w:r>
        <w:rPr>
          <w:sz w:val="24"/>
        </w:rPr>
        <w:t>via</w:t>
      </w:r>
      <w:r>
        <w:rPr>
          <w:spacing w:val="-5"/>
          <w:sz w:val="24"/>
        </w:rPr>
        <w:t xml:space="preserve"> </w:t>
      </w:r>
      <w:r>
        <w:rPr>
          <w:sz w:val="24"/>
        </w:rPr>
        <w:t>email</w:t>
      </w:r>
      <w:r>
        <w:rPr>
          <w:spacing w:val="-5"/>
          <w:sz w:val="24"/>
        </w:rPr>
        <w:t xml:space="preserve"> </w:t>
      </w:r>
      <w:r>
        <w:rPr>
          <w:sz w:val="24"/>
        </w:rPr>
        <w:t>regarding</w:t>
      </w:r>
      <w:r>
        <w:rPr>
          <w:spacing w:val="-6"/>
          <w:sz w:val="24"/>
        </w:rPr>
        <w:t xml:space="preserve"> </w:t>
      </w:r>
      <w:r>
        <w:rPr>
          <w:sz w:val="24"/>
        </w:rPr>
        <w:t>equipment</w:t>
      </w:r>
      <w:r>
        <w:rPr>
          <w:spacing w:val="-5"/>
          <w:sz w:val="24"/>
        </w:rPr>
        <w:t xml:space="preserve"> </w:t>
      </w:r>
      <w:r>
        <w:rPr>
          <w:sz w:val="24"/>
        </w:rPr>
        <w:t>status</w:t>
      </w:r>
      <w:r>
        <w:rPr>
          <w:spacing w:val="-5"/>
          <w:sz w:val="24"/>
        </w:rPr>
        <w:t xml:space="preserve"> </w:t>
      </w:r>
      <w:r>
        <w:rPr>
          <w:sz w:val="24"/>
        </w:rPr>
        <w:t>changes</w:t>
      </w:r>
      <w:r>
        <w:rPr>
          <w:spacing w:val="-5"/>
          <w:sz w:val="24"/>
        </w:rPr>
        <w:t xml:space="preserve"> </w:t>
      </w:r>
      <w:r>
        <w:rPr>
          <w:sz w:val="24"/>
        </w:rPr>
        <w:t>when</w:t>
      </w:r>
      <w:r>
        <w:rPr>
          <w:spacing w:val="-3"/>
          <w:sz w:val="24"/>
        </w:rPr>
        <w:t xml:space="preserve"> </w:t>
      </w:r>
      <w:r>
        <w:rPr>
          <w:sz w:val="24"/>
        </w:rPr>
        <w:t>requested by the SBD 1/</w:t>
      </w:r>
      <w:proofErr w:type="spellStart"/>
      <w:r>
        <w:rPr>
          <w:sz w:val="24"/>
        </w:rPr>
        <w:t>CoM</w:t>
      </w:r>
      <w:proofErr w:type="spellEnd"/>
      <w:r>
        <w:rPr>
          <w:sz w:val="24"/>
        </w:rPr>
        <w:t xml:space="preserve"> IAW AFSPCI 21-108 SBD 1 Supplement.</w:t>
      </w:r>
    </w:p>
    <w:p w14:paraId="0EAF2782" w14:textId="77777777" w:rsidR="004C0C63" w:rsidRDefault="00313ED4">
      <w:pPr>
        <w:pStyle w:val="ListParagraph"/>
        <w:numPr>
          <w:ilvl w:val="2"/>
          <w:numId w:val="24"/>
        </w:numPr>
        <w:tabs>
          <w:tab w:val="left" w:pos="1261"/>
        </w:tabs>
        <w:ind w:left="600" w:right="750" w:firstLine="0"/>
        <w:rPr>
          <w:sz w:val="24"/>
        </w:rPr>
      </w:pPr>
      <w:r>
        <w:rPr>
          <w:sz w:val="24"/>
        </w:rPr>
        <w:t>Up-channel</w:t>
      </w:r>
      <w:r>
        <w:rPr>
          <w:spacing w:val="-4"/>
          <w:sz w:val="24"/>
        </w:rPr>
        <w:t xml:space="preserve"> </w:t>
      </w:r>
      <w:r>
        <w:rPr>
          <w:sz w:val="24"/>
        </w:rPr>
        <w:t>incident</w:t>
      </w:r>
      <w:r>
        <w:rPr>
          <w:spacing w:val="-4"/>
          <w:sz w:val="24"/>
        </w:rPr>
        <w:t xml:space="preserve"> </w:t>
      </w:r>
      <w:r>
        <w:rPr>
          <w:sz w:val="24"/>
        </w:rPr>
        <w:t>and</w:t>
      </w:r>
      <w:r>
        <w:rPr>
          <w:spacing w:val="-4"/>
          <w:sz w:val="24"/>
        </w:rPr>
        <w:t xml:space="preserve"> </w:t>
      </w:r>
      <w:r>
        <w:rPr>
          <w:sz w:val="24"/>
        </w:rPr>
        <w:t>status</w:t>
      </w:r>
      <w:r>
        <w:rPr>
          <w:spacing w:val="-4"/>
          <w:sz w:val="24"/>
        </w:rPr>
        <w:t xml:space="preserve"> </w:t>
      </w:r>
      <w:r>
        <w:rPr>
          <w:sz w:val="24"/>
        </w:rPr>
        <w:t>reporting</w:t>
      </w:r>
      <w:r>
        <w:rPr>
          <w:spacing w:val="-7"/>
          <w:sz w:val="24"/>
        </w:rPr>
        <w:t xml:space="preserve"> </w:t>
      </w:r>
      <w:r>
        <w:rPr>
          <w:sz w:val="24"/>
        </w:rPr>
        <w:t>by</w:t>
      </w:r>
      <w:r>
        <w:rPr>
          <w:spacing w:val="-7"/>
          <w:sz w:val="24"/>
        </w:rPr>
        <w:t xml:space="preserve"> </w:t>
      </w:r>
      <w:r>
        <w:rPr>
          <w:sz w:val="24"/>
        </w:rPr>
        <w:t>using</w:t>
      </w:r>
      <w:r>
        <w:rPr>
          <w:spacing w:val="-7"/>
          <w:sz w:val="24"/>
        </w:rPr>
        <w:t xml:space="preserve"> </w:t>
      </w:r>
      <w:r>
        <w:rPr>
          <w:sz w:val="24"/>
        </w:rPr>
        <w:t>the</w:t>
      </w:r>
      <w:r>
        <w:rPr>
          <w:spacing w:val="-3"/>
          <w:sz w:val="24"/>
        </w:rPr>
        <w:t xml:space="preserve"> </w:t>
      </w:r>
      <w:r>
        <w:rPr>
          <w:sz w:val="24"/>
        </w:rPr>
        <w:t>government</w:t>
      </w:r>
      <w:r>
        <w:rPr>
          <w:spacing w:val="-4"/>
          <w:sz w:val="24"/>
        </w:rPr>
        <w:t xml:space="preserve"> </w:t>
      </w:r>
      <w:r>
        <w:rPr>
          <w:sz w:val="24"/>
        </w:rPr>
        <w:t>approved</w:t>
      </w:r>
      <w:r>
        <w:rPr>
          <w:spacing w:val="-4"/>
          <w:sz w:val="24"/>
        </w:rPr>
        <w:t xml:space="preserve"> </w:t>
      </w:r>
      <w:r>
        <w:rPr>
          <w:sz w:val="24"/>
        </w:rPr>
        <w:t>spreadsheets to track, document, and provide status of all Outage Control Number (OCNs) / JCNs.</w:t>
      </w:r>
      <w:r>
        <w:rPr>
          <w:spacing w:val="40"/>
          <w:sz w:val="24"/>
        </w:rPr>
        <w:t xml:space="preserve"> </w:t>
      </w:r>
      <w:r>
        <w:rPr>
          <w:sz w:val="24"/>
        </w:rPr>
        <w:t>Send email notification to the COR and SBD 1/</w:t>
      </w:r>
      <w:proofErr w:type="spellStart"/>
      <w:r>
        <w:rPr>
          <w:sz w:val="24"/>
        </w:rPr>
        <w:t>CoM</w:t>
      </w:r>
      <w:proofErr w:type="spellEnd"/>
      <w:r>
        <w:rPr>
          <w:sz w:val="24"/>
        </w:rPr>
        <w:t xml:space="preserve"> for mission systems conditions that affect a system’s operational capability.</w:t>
      </w:r>
    </w:p>
    <w:p w14:paraId="708B68D6" w14:textId="1D3AE5FB" w:rsidR="004C0C63" w:rsidRDefault="00313ED4">
      <w:pPr>
        <w:pStyle w:val="ListParagraph"/>
        <w:numPr>
          <w:ilvl w:val="2"/>
          <w:numId w:val="24"/>
        </w:numPr>
        <w:tabs>
          <w:tab w:val="left" w:pos="1381"/>
        </w:tabs>
        <w:ind w:left="600" w:right="863" w:firstLine="0"/>
        <w:rPr>
          <w:sz w:val="24"/>
        </w:rPr>
      </w:pPr>
      <w:r>
        <w:rPr>
          <w:sz w:val="24"/>
        </w:rPr>
        <w:t>The Maintenance Status Report shall include: “as of” date/time; site/side; mission system;</w:t>
      </w:r>
      <w:r>
        <w:rPr>
          <w:spacing w:val="-4"/>
          <w:sz w:val="24"/>
        </w:rPr>
        <w:t xml:space="preserve"> </w:t>
      </w:r>
      <w:r>
        <w:rPr>
          <w:sz w:val="24"/>
        </w:rPr>
        <w:t>OCN;</w:t>
      </w:r>
      <w:r>
        <w:rPr>
          <w:spacing w:val="-4"/>
          <w:sz w:val="24"/>
        </w:rPr>
        <w:t xml:space="preserve"> </w:t>
      </w:r>
      <w:r>
        <w:rPr>
          <w:sz w:val="24"/>
        </w:rPr>
        <w:t>JCN;</w:t>
      </w:r>
      <w:r>
        <w:rPr>
          <w:spacing w:val="-4"/>
          <w:sz w:val="24"/>
        </w:rPr>
        <w:t xml:space="preserve"> </w:t>
      </w:r>
      <w:r>
        <w:rPr>
          <w:sz w:val="24"/>
        </w:rPr>
        <w:t>discrepancy;</w:t>
      </w:r>
      <w:r>
        <w:rPr>
          <w:spacing w:val="-4"/>
          <w:sz w:val="24"/>
        </w:rPr>
        <w:t xml:space="preserve"> </w:t>
      </w:r>
      <w:r>
        <w:rPr>
          <w:sz w:val="24"/>
        </w:rPr>
        <w:t>equipment</w:t>
      </w:r>
      <w:r>
        <w:rPr>
          <w:spacing w:val="-4"/>
          <w:sz w:val="24"/>
        </w:rPr>
        <w:t xml:space="preserve"> </w:t>
      </w:r>
      <w:r>
        <w:rPr>
          <w:sz w:val="24"/>
        </w:rPr>
        <w:t>status;</w:t>
      </w:r>
      <w:r>
        <w:rPr>
          <w:spacing w:val="-4"/>
          <w:sz w:val="24"/>
        </w:rPr>
        <w:t xml:space="preserve"> </w:t>
      </w:r>
      <w:r>
        <w:rPr>
          <w:sz w:val="24"/>
        </w:rPr>
        <w:t>Estimated</w:t>
      </w:r>
      <w:r>
        <w:rPr>
          <w:spacing w:val="-4"/>
          <w:sz w:val="24"/>
        </w:rPr>
        <w:t xml:space="preserve"> </w:t>
      </w:r>
      <w:r>
        <w:rPr>
          <w:sz w:val="24"/>
        </w:rPr>
        <w:t>Time</w:t>
      </w:r>
      <w:r>
        <w:rPr>
          <w:spacing w:val="-5"/>
          <w:sz w:val="24"/>
        </w:rPr>
        <w:t xml:space="preserve"> </w:t>
      </w:r>
      <w:r>
        <w:rPr>
          <w:sz w:val="24"/>
        </w:rPr>
        <w:t>to</w:t>
      </w:r>
      <w:r>
        <w:rPr>
          <w:spacing w:val="-4"/>
          <w:sz w:val="24"/>
        </w:rPr>
        <w:t xml:space="preserve"> </w:t>
      </w:r>
      <w:r>
        <w:rPr>
          <w:sz w:val="24"/>
        </w:rPr>
        <w:t>Restore</w:t>
      </w:r>
      <w:r>
        <w:rPr>
          <w:spacing w:val="-6"/>
          <w:sz w:val="24"/>
        </w:rPr>
        <w:t xml:space="preserve"> </w:t>
      </w:r>
      <w:r>
        <w:rPr>
          <w:sz w:val="24"/>
        </w:rPr>
        <w:t>Operation;</w:t>
      </w:r>
      <w:r>
        <w:rPr>
          <w:spacing w:val="-4"/>
          <w:sz w:val="24"/>
        </w:rPr>
        <w:t xml:space="preserve"> </w:t>
      </w:r>
      <w:r>
        <w:rPr>
          <w:sz w:val="24"/>
        </w:rPr>
        <w:t>and last contact date.</w:t>
      </w:r>
      <w:r>
        <w:rPr>
          <w:spacing w:val="40"/>
          <w:sz w:val="24"/>
        </w:rPr>
        <w:t xml:space="preserve"> </w:t>
      </w:r>
      <w:r>
        <w:rPr>
          <w:sz w:val="24"/>
        </w:rPr>
        <w:t>Additionally, a remarks/comments column shall contain details including troubleshooting, estimated delivery date, awaiting parts, awaiting maintenance, and any additional comments or status updates.</w:t>
      </w:r>
    </w:p>
    <w:p w14:paraId="2F41C5F1" w14:textId="362B67FD" w:rsidR="004C0C63" w:rsidRDefault="00313ED4">
      <w:pPr>
        <w:pStyle w:val="ListParagraph"/>
        <w:numPr>
          <w:ilvl w:val="2"/>
          <w:numId w:val="24"/>
        </w:numPr>
        <w:tabs>
          <w:tab w:val="left" w:pos="1381"/>
        </w:tabs>
        <w:spacing w:before="121"/>
        <w:ind w:left="600" w:right="1070" w:firstLine="0"/>
        <w:jc w:val="both"/>
        <w:rPr>
          <w:sz w:val="24"/>
        </w:rPr>
      </w:pPr>
      <w:r>
        <w:rPr>
          <w:sz w:val="24"/>
        </w:rPr>
        <w:t>Provide</w:t>
      </w:r>
      <w:r>
        <w:rPr>
          <w:spacing w:val="-4"/>
          <w:sz w:val="24"/>
        </w:rPr>
        <w:t xml:space="preserve"> </w:t>
      </w:r>
      <w:r>
        <w:rPr>
          <w:sz w:val="24"/>
        </w:rPr>
        <w:t>the</w:t>
      </w:r>
      <w:r>
        <w:rPr>
          <w:spacing w:val="-4"/>
          <w:sz w:val="24"/>
        </w:rPr>
        <w:t xml:space="preserve"> </w:t>
      </w:r>
      <w:r>
        <w:rPr>
          <w:sz w:val="24"/>
        </w:rPr>
        <w:t>GPS</w:t>
      </w:r>
      <w:r>
        <w:rPr>
          <w:spacing w:val="-2"/>
          <w:sz w:val="24"/>
        </w:rPr>
        <w:t xml:space="preserve"> </w:t>
      </w:r>
      <w:r>
        <w:rPr>
          <w:sz w:val="24"/>
        </w:rPr>
        <w:t>status</w:t>
      </w:r>
      <w:r>
        <w:rPr>
          <w:spacing w:val="-3"/>
          <w:sz w:val="24"/>
        </w:rPr>
        <w:t xml:space="preserve"> </w:t>
      </w:r>
      <w:r>
        <w:rPr>
          <w:sz w:val="24"/>
        </w:rPr>
        <w:t>report</w:t>
      </w:r>
      <w:r>
        <w:rPr>
          <w:spacing w:val="-3"/>
          <w:sz w:val="24"/>
        </w:rPr>
        <w:t xml:space="preserve"> </w:t>
      </w:r>
      <w:r>
        <w:rPr>
          <w:sz w:val="24"/>
        </w:rPr>
        <w:t>NLT</w:t>
      </w:r>
      <w:r>
        <w:rPr>
          <w:spacing w:val="-3"/>
          <w:sz w:val="24"/>
        </w:rPr>
        <w:t xml:space="preserve"> </w:t>
      </w:r>
      <w:r>
        <w:rPr>
          <w:sz w:val="24"/>
        </w:rPr>
        <w:t>0700L</w:t>
      </w:r>
      <w:r w:rsidR="004C0266">
        <w:rPr>
          <w:spacing w:val="-1"/>
          <w:sz w:val="24"/>
        </w:rPr>
        <w:t xml:space="preserve"> </w:t>
      </w:r>
      <w:r>
        <w:rPr>
          <w:sz w:val="24"/>
        </w:rPr>
        <w:t>and</w:t>
      </w:r>
      <w:r>
        <w:rPr>
          <w:spacing w:val="-3"/>
          <w:sz w:val="24"/>
        </w:rPr>
        <w:t xml:space="preserve"> </w:t>
      </w:r>
      <w:r>
        <w:rPr>
          <w:sz w:val="24"/>
        </w:rPr>
        <w:t>all</w:t>
      </w:r>
      <w:r>
        <w:rPr>
          <w:spacing w:val="-3"/>
          <w:sz w:val="24"/>
        </w:rPr>
        <w:t xml:space="preserve"> </w:t>
      </w:r>
      <w:r>
        <w:rPr>
          <w:sz w:val="24"/>
        </w:rPr>
        <w:t>other</w:t>
      </w:r>
      <w:r>
        <w:rPr>
          <w:spacing w:val="-3"/>
          <w:sz w:val="24"/>
        </w:rPr>
        <w:t xml:space="preserve"> </w:t>
      </w:r>
      <w:r>
        <w:rPr>
          <w:sz w:val="24"/>
        </w:rPr>
        <w:t>SBD</w:t>
      </w:r>
      <w:r>
        <w:rPr>
          <w:spacing w:val="-3"/>
          <w:sz w:val="24"/>
        </w:rPr>
        <w:t xml:space="preserve"> </w:t>
      </w:r>
      <w:r>
        <w:rPr>
          <w:sz w:val="24"/>
        </w:rPr>
        <w:t>1</w:t>
      </w:r>
      <w:r>
        <w:rPr>
          <w:spacing w:val="-3"/>
          <w:sz w:val="24"/>
        </w:rPr>
        <w:t xml:space="preserve"> </w:t>
      </w:r>
      <w:r>
        <w:rPr>
          <w:sz w:val="24"/>
        </w:rPr>
        <w:t>Mission Systems</w:t>
      </w:r>
      <w:r>
        <w:rPr>
          <w:spacing w:val="-1"/>
          <w:sz w:val="24"/>
        </w:rPr>
        <w:t xml:space="preserve"> </w:t>
      </w:r>
      <w:r>
        <w:rPr>
          <w:sz w:val="24"/>
        </w:rPr>
        <w:t>0730L</w:t>
      </w:r>
      <w:r>
        <w:rPr>
          <w:spacing w:val="-4"/>
          <w:sz w:val="24"/>
        </w:rPr>
        <w:t xml:space="preserve"> </w:t>
      </w:r>
      <w:r>
        <w:rPr>
          <w:sz w:val="24"/>
        </w:rPr>
        <w:t>Monday</w:t>
      </w:r>
      <w:r>
        <w:rPr>
          <w:spacing w:val="-4"/>
          <w:sz w:val="24"/>
        </w:rPr>
        <w:t xml:space="preserve"> </w:t>
      </w:r>
      <w:r>
        <w:rPr>
          <w:sz w:val="24"/>
        </w:rPr>
        <w:t>through Friday.</w:t>
      </w:r>
      <w:r>
        <w:rPr>
          <w:spacing w:val="40"/>
          <w:sz w:val="24"/>
        </w:rPr>
        <w:t xml:space="preserve"> </w:t>
      </w:r>
      <w:r>
        <w:rPr>
          <w:sz w:val="24"/>
        </w:rPr>
        <w:t>Upon</w:t>
      </w:r>
      <w:r>
        <w:rPr>
          <w:spacing w:val="-1"/>
          <w:sz w:val="24"/>
        </w:rPr>
        <w:t xml:space="preserve"> </w:t>
      </w:r>
      <w:r>
        <w:rPr>
          <w:sz w:val="24"/>
        </w:rPr>
        <w:t>COR</w:t>
      </w:r>
      <w:r>
        <w:rPr>
          <w:spacing w:val="-1"/>
          <w:sz w:val="24"/>
        </w:rPr>
        <w:t xml:space="preserve"> </w:t>
      </w:r>
      <w:r>
        <w:rPr>
          <w:sz w:val="24"/>
        </w:rPr>
        <w:t>or SBD</w:t>
      </w:r>
      <w:r>
        <w:rPr>
          <w:spacing w:val="-1"/>
          <w:sz w:val="24"/>
        </w:rPr>
        <w:t xml:space="preserve"> </w:t>
      </w:r>
      <w:r>
        <w:rPr>
          <w:sz w:val="24"/>
        </w:rPr>
        <w:t>1/</w:t>
      </w:r>
      <w:proofErr w:type="spellStart"/>
      <w:r>
        <w:rPr>
          <w:sz w:val="24"/>
        </w:rPr>
        <w:t>CoM</w:t>
      </w:r>
      <w:proofErr w:type="spellEnd"/>
      <w:r>
        <w:rPr>
          <w:spacing w:val="-1"/>
          <w:sz w:val="24"/>
        </w:rPr>
        <w:t xml:space="preserve"> </w:t>
      </w:r>
      <w:r>
        <w:rPr>
          <w:sz w:val="24"/>
        </w:rPr>
        <w:t>request, updated</w:t>
      </w:r>
      <w:r>
        <w:rPr>
          <w:spacing w:val="-1"/>
          <w:sz w:val="24"/>
        </w:rPr>
        <w:t xml:space="preserve"> </w:t>
      </w:r>
      <w:r>
        <w:rPr>
          <w:sz w:val="24"/>
        </w:rPr>
        <w:t>status reports may be required.</w:t>
      </w:r>
    </w:p>
    <w:p w14:paraId="09536D1F" w14:textId="77777777" w:rsidR="004C0C63" w:rsidRDefault="00313ED4">
      <w:pPr>
        <w:pStyle w:val="ListParagraph"/>
        <w:numPr>
          <w:ilvl w:val="2"/>
          <w:numId w:val="24"/>
        </w:numPr>
        <w:tabs>
          <w:tab w:val="left" w:pos="1381"/>
        </w:tabs>
        <w:ind w:left="600" w:right="1031" w:firstLine="0"/>
        <w:jc w:val="both"/>
        <w:rPr>
          <w:sz w:val="24"/>
        </w:rPr>
      </w:pPr>
      <w:r>
        <w:rPr>
          <w:sz w:val="24"/>
        </w:rPr>
        <w:t>Monitor</w:t>
      </w:r>
      <w:r>
        <w:rPr>
          <w:spacing w:val="-4"/>
          <w:sz w:val="24"/>
        </w:rPr>
        <w:t xml:space="preserve"> </w:t>
      </w:r>
      <w:r>
        <w:rPr>
          <w:sz w:val="24"/>
        </w:rPr>
        <w:t>SSFB</w:t>
      </w:r>
      <w:r>
        <w:rPr>
          <w:spacing w:val="-5"/>
          <w:sz w:val="24"/>
        </w:rPr>
        <w:t xml:space="preserve"> </w:t>
      </w:r>
      <w:r>
        <w:rPr>
          <w:sz w:val="24"/>
        </w:rPr>
        <w:t>utility</w:t>
      </w:r>
      <w:r>
        <w:rPr>
          <w:spacing w:val="-11"/>
          <w:sz w:val="24"/>
        </w:rPr>
        <w:t xml:space="preserve"> </w:t>
      </w:r>
      <w:r>
        <w:rPr>
          <w:sz w:val="24"/>
        </w:rPr>
        <w:t>outages</w:t>
      </w:r>
      <w:r>
        <w:rPr>
          <w:spacing w:val="-4"/>
          <w:sz w:val="24"/>
        </w:rPr>
        <w:t xml:space="preserve"> </w:t>
      </w:r>
      <w:r>
        <w:rPr>
          <w:sz w:val="24"/>
        </w:rPr>
        <w:t>and</w:t>
      </w:r>
      <w:r>
        <w:rPr>
          <w:spacing w:val="-4"/>
          <w:sz w:val="24"/>
        </w:rPr>
        <w:t xml:space="preserve"> </w:t>
      </w:r>
      <w:r>
        <w:rPr>
          <w:sz w:val="24"/>
        </w:rPr>
        <w:t>freeze</w:t>
      </w:r>
      <w:r>
        <w:rPr>
          <w:spacing w:val="-5"/>
          <w:sz w:val="24"/>
        </w:rPr>
        <w:t xml:space="preserve"> </w:t>
      </w:r>
      <w:r>
        <w:rPr>
          <w:sz w:val="24"/>
        </w:rPr>
        <w:t>schedules</w:t>
      </w:r>
      <w:r>
        <w:rPr>
          <w:spacing w:val="-4"/>
          <w:sz w:val="24"/>
        </w:rPr>
        <w:t xml:space="preserve"> </w:t>
      </w:r>
      <w:r>
        <w:rPr>
          <w:sz w:val="24"/>
        </w:rPr>
        <w:t>impacting</w:t>
      </w:r>
      <w:r>
        <w:rPr>
          <w:spacing w:val="-6"/>
          <w:sz w:val="24"/>
        </w:rPr>
        <w:t xml:space="preserve"> </w:t>
      </w:r>
      <w:r>
        <w:rPr>
          <w:sz w:val="24"/>
        </w:rPr>
        <w:t>mission</w:t>
      </w:r>
      <w:r>
        <w:rPr>
          <w:spacing w:val="-4"/>
          <w:sz w:val="24"/>
        </w:rPr>
        <w:t xml:space="preserve"> </w:t>
      </w:r>
      <w:r>
        <w:rPr>
          <w:sz w:val="24"/>
        </w:rPr>
        <w:t>operations</w:t>
      </w:r>
      <w:r>
        <w:rPr>
          <w:spacing w:val="-4"/>
          <w:sz w:val="24"/>
        </w:rPr>
        <w:t xml:space="preserve"> </w:t>
      </w:r>
      <w:r>
        <w:rPr>
          <w:sz w:val="24"/>
        </w:rPr>
        <w:t>and equipment and provide related info to users/customers as requested.</w:t>
      </w:r>
    </w:p>
    <w:p w14:paraId="608DE513" w14:textId="77777777" w:rsidR="004C0C63" w:rsidRDefault="00313ED4">
      <w:pPr>
        <w:pStyle w:val="ListParagraph"/>
        <w:numPr>
          <w:ilvl w:val="2"/>
          <w:numId w:val="24"/>
        </w:numPr>
        <w:tabs>
          <w:tab w:val="left" w:pos="1381"/>
        </w:tabs>
        <w:ind w:left="600" w:right="640" w:firstLine="0"/>
        <w:rPr>
          <w:sz w:val="24"/>
        </w:rPr>
      </w:pPr>
      <w:r>
        <w:rPr>
          <w:sz w:val="24"/>
        </w:rPr>
        <w:t>The</w:t>
      </w:r>
      <w:r>
        <w:rPr>
          <w:spacing w:val="-5"/>
          <w:sz w:val="24"/>
        </w:rPr>
        <w:t xml:space="preserve"> </w:t>
      </w:r>
      <w:r>
        <w:rPr>
          <w:sz w:val="24"/>
        </w:rPr>
        <w:t>MOC</w:t>
      </w:r>
      <w:r>
        <w:rPr>
          <w:spacing w:val="-3"/>
          <w:sz w:val="24"/>
        </w:rPr>
        <w:t xml:space="preserve"> </w:t>
      </w:r>
      <w:r>
        <w:rPr>
          <w:sz w:val="24"/>
        </w:rPr>
        <w:t>shall</w:t>
      </w:r>
      <w:r>
        <w:rPr>
          <w:spacing w:val="-3"/>
          <w:sz w:val="24"/>
        </w:rPr>
        <w:t xml:space="preserve"> </w:t>
      </w:r>
      <w:r>
        <w:rPr>
          <w:sz w:val="24"/>
        </w:rPr>
        <w:t>process</w:t>
      </w:r>
      <w:r>
        <w:rPr>
          <w:spacing w:val="-3"/>
          <w:sz w:val="24"/>
        </w:rPr>
        <w:t xml:space="preserve"> </w:t>
      </w:r>
      <w:r>
        <w:rPr>
          <w:sz w:val="24"/>
        </w:rPr>
        <w:t>emergency</w:t>
      </w:r>
      <w:r>
        <w:rPr>
          <w:spacing w:val="-8"/>
          <w:sz w:val="24"/>
        </w:rPr>
        <w:t xml:space="preserve"> </w:t>
      </w:r>
      <w:r>
        <w:rPr>
          <w:sz w:val="24"/>
        </w:rPr>
        <w:t>depot</w:t>
      </w:r>
      <w:r>
        <w:rPr>
          <w:spacing w:val="-3"/>
          <w:sz w:val="24"/>
        </w:rPr>
        <w:t xml:space="preserve"> </w:t>
      </w:r>
      <w:r>
        <w:rPr>
          <w:sz w:val="24"/>
        </w:rPr>
        <w:t>level</w:t>
      </w:r>
      <w:r>
        <w:rPr>
          <w:spacing w:val="-3"/>
          <w:sz w:val="24"/>
        </w:rPr>
        <w:t xml:space="preserve"> </w:t>
      </w:r>
      <w:r>
        <w:rPr>
          <w:sz w:val="24"/>
        </w:rPr>
        <w:t>maintenance</w:t>
      </w:r>
      <w:r>
        <w:rPr>
          <w:spacing w:val="-4"/>
          <w:sz w:val="24"/>
        </w:rPr>
        <w:t xml:space="preserve"> </w:t>
      </w:r>
      <w:r>
        <w:rPr>
          <w:sz w:val="24"/>
        </w:rPr>
        <w:t>requests</w:t>
      </w:r>
      <w:r>
        <w:rPr>
          <w:spacing w:val="-3"/>
          <w:sz w:val="24"/>
        </w:rPr>
        <w:t xml:space="preserve"> </w:t>
      </w:r>
      <w:r>
        <w:rPr>
          <w:sz w:val="24"/>
        </w:rPr>
        <w:t>within</w:t>
      </w:r>
      <w:r>
        <w:rPr>
          <w:spacing w:val="-3"/>
          <w:sz w:val="24"/>
        </w:rPr>
        <w:t xml:space="preserve"> </w:t>
      </w:r>
      <w:r>
        <w:rPr>
          <w:sz w:val="24"/>
        </w:rPr>
        <w:t>5</w:t>
      </w:r>
      <w:r>
        <w:rPr>
          <w:spacing w:val="-3"/>
          <w:sz w:val="24"/>
        </w:rPr>
        <w:t xml:space="preserve"> </w:t>
      </w:r>
      <w:r>
        <w:rPr>
          <w:sz w:val="24"/>
        </w:rPr>
        <w:t>minutes</w:t>
      </w:r>
      <w:r>
        <w:rPr>
          <w:spacing w:val="-3"/>
          <w:sz w:val="24"/>
        </w:rPr>
        <w:t xml:space="preserve"> </w:t>
      </w:r>
      <w:r>
        <w:rPr>
          <w:sz w:val="24"/>
        </w:rPr>
        <w:t>of receipt and urgent depot level maintenance (UDLM) requests within 30 minutes of receipt IAW TO 00-25-108, applicable supplements and AFSPCI 21-108 SBD 1 supplement.</w:t>
      </w:r>
    </w:p>
    <w:p w14:paraId="3E99E730" w14:textId="77777777" w:rsidR="004C0C63" w:rsidRDefault="004C0C63">
      <w:pPr>
        <w:rPr>
          <w:sz w:val="24"/>
        </w:rPr>
        <w:sectPr w:rsidR="004C0C63" w:rsidSect="001616DB">
          <w:pgSz w:w="12240" w:h="15840"/>
          <w:pgMar w:top="1360" w:right="820" w:bottom="1020" w:left="840" w:header="0" w:footer="830" w:gutter="0"/>
          <w:cols w:space="720"/>
        </w:sectPr>
      </w:pPr>
    </w:p>
    <w:p w14:paraId="3146FBBF" w14:textId="77777777" w:rsidR="004C0C63" w:rsidRDefault="00313ED4">
      <w:pPr>
        <w:pStyle w:val="ListParagraph"/>
        <w:numPr>
          <w:ilvl w:val="2"/>
          <w:numId w:val="24"/>
        </w:numPr>
        <w:tabs>
          <w:tab w:val="left" w:pos="1381"/>
        </w:tabs>
        <w:spacing w:before="74"/>
        <w:ind w:left="600" w:right="737" w:firstLine="0"/>
        <w:rPr>
          <w:sz w:val="24"/>
        </w:rPr>
      </w:pPr>
      <w:r>
        <w:rPr>
          <w:sz w:val="24"/>
        </w:rPr>
        <w:lastRenderedPageBreak/>
        <w:t>The MOC shall review and update open outage data in Electronic Scheduling Dissemination</w:t>
      </w:r>
      <w:r>
        <w:rPr>
          <w:spacing w:val="-3"/>
          <w:sz w:val="24"/>
        </w:rPr>
        <w:t xml:space="preserve"> </w:t>
      </w:r>
      <w:r>
        <w:rPr>
          <w:sz w:val="24"/>
        </w:rPr>
        <w:t>(ESD)</w:t>
      </w:r>
      <w:r>
        <w:rPr>
          <w:spacing w:val="-4"/>
          <w:sz w:val="24"/>
        </w:rPr>
        <w:t xml:space="preserve"> </w:t>
      </w:r>
      <w:r>
        <w:rPr>
          <w:sz w:val="24"/>
        </w:rPr>
        <w:t>and</w:t>
      </w:r>
      <w:r>
        <w:rPr>
          <w:spacing w:val="-3"/>
          <w:sz w:val="24"/>
        </w:rPr>
        <w:t xml:space="preserve"> </w:t>
      </w:r>
      <w:r>
        <w:rPr>
          <w:sz w:val="24"/>
        </w:rPr>
        <w:t>maintenance</w:t>
      </w:r>
      <w:r>
        <w:rPr>
          <w:spacing w:val="-4"/>
          <w:sz w:val="24"/>
        </w:rPr>
        <w:t xml:space="preserve"> </w:t>
      </w:r>
      <w:r>
        <w:rPr>
          <w:sz w:val="24"/>
        </w:rPr>
        <w:t>information</w:t>
      </w:r>
      <w:r>
        <w:rPr>
          <w:spacing w:val="-3"/>
          <w:sz w:val="24"/>
        </w:rPr>
        <w:t xml:space="preserve"> </w:t>
      </w:r>
      <w:r>
        <w:rPr>
          <w:sz w:val="24"/>
        </w:rPr>
        <w:t>system</w:t>
      </w:r>
      <w:r>
        <w:rPr>
          <w:spacing w:val="-2"/>
          <w:sz w:val="24"/>
        </w:rPr>
        <w:t xml:space="preserve"> </w:t>
      </w:r>
      <w:r>
        <w:rPr>
          <w:sz w:val="24"/>
        </w:rPr>
        <w:t>daily</w:t>
      </w:r>
      <w:r>
        <w:rPr>
          <w:spacing w:val="-8"/>
          <w:sz w:val="24"/>
        </w:rPr>
        <w:t xml:space="preserve"> </w:t>
      </w:r>
      <w:r>
        <w:rPr>
          <w:sz w:val="24"/>
        </w:rPr>
        <w:t>for</w:t>
      </w:r>
      <w:r>
        <w:rPr>
          <w:spacing w:val="-3"/>
          <w:sz w:val="24"/>
        </w:rPr>
        <w:t xml:space="preserve"> </w:t>
      </w:r>
      <w:r>
        <w:rPr>
          <w:sz w:val="24"/>
        </w:rPr>
        <w:t>all</w:t>
      </w:r>
      <w:r>
        <w:rPr>
          <w:spacing w:val="-3"/>
          <w:sz w:val="24"/>
        </w:rPr>
        <w:t xml:space="preserve"> </w:t>
      </w:r>
      <w:r>
        <w:rPr>
          <w:sz w:val="24"/>
        </w:rPr>
        <w:t>assigned</w:t>
      </w:r>
      <w:r>
        <w:rPr>
          <w:spacing w:val="-2"/>
          <w:sz w:val="24"/>
        </w:rPr>
        <w:t xml:space="preserve"> </w:t>
      </w:r>
      <w:r>
        <w:rPr>
          <w:sz w:val="24"/>
        </w:rPr>
        <w:t>SBD</w:t>
      </w:r>
      <w:r>
        <w:rPr>
          <w:spacing w:val="-3"/>
          <w:sz w:val="24"/>
        </w:rPr>
        <w:t xml:space="preserve"> </w:t>
      </w:r>
      <w:r>
        <w:rPr>
          <w:sz w:val="24"/>
        </w:rPr>
        <w:t>1</w:t>
      </w:r>
      <w:r>
        <w:rPr>
          <w:spacing w:val="-3"/>
          <w:sz w:val="24"/>
        </w:rPr>
        <w:t xml:space="preserve"> </w:t>
      </w:r>
      <w:r>
        <w:rPr>
          <w:sz w:val="24"/>
        </w:rPr>
        <w:t xml:space="preserve">mission </w:t>
      </w:r>
      <w:r>
        <w:rPr>
          <w:spacing w:val="-2"/>
          <w:sz w:val="24"/>
        </w:rPr>
        <w:t>systems.</w:t>
      </w:r>
    </w:p>
    <w:p w14:paraId="0B34AA07" w14:textId="77777777" w:rsidR="004C0C63" w:rsidRDefault="00313ED4">
      <w:pPr>
        <w:pStyle w:val="ListParagraph"/>
        <w:numPr>
          <w:ilvl w:val="2"/>
          <w:numId w:val="24"/>
        </w:numPr>
        <w:tabs>
          <w:tab w:val="left" w:pos="1381"/>
        </w:tabs>
        <w:spacing w:before="121"/>
        <w:ind w:left="600" w:right="715" w:firstLine="0"/>
        <w:rPr>
          <w:sz w:val="24"/>
        </w:rPr>
      </w:pPr>
      <w:r>
        <w:rPr>
          <w:sz w:val="24"/>
        </w:rPr>
        <w:t>The MOC will provide all SBD 1 work centers with maintenance information systems equipment inventory list (EIL) to the system and subsystem level semi-annually.</w:t>
      </w:r>
      <w:r>
        <w:rPr>
          <w:spacing w:val="40"/>
          <w:sz w:val="24"/>
        </w:rPr>
        <w:t xml:space="preserve"> </w:t>
      </w:r>
      <w:r>
        <w:rPr>
          <w:sz w:val="24"/>
        </w:rPr>
        <w:t>The work centers shall verify the maintenance information systems EIL data semi-annually to ensure consistency with SBD 1 assets.</w:t>
      </w:r>
      <w:r>
        <w:rPr>
          <w:spacing w:val="40"/>
          <w:sz w:val="24"/>
        </w:rPr>
        <w:t xml:space="preserve"> </w:t>
      </w:r>
      <w:r>
        <w:rPr>
          <w:sz w:val="24"/>
        </w:rPr>
        <w:t>This shall be accomplished for all SBD 1 equipment and may require interaction with other contractors.</w:t>
      </w:r>
      <w:r>
        <w:rPr>
          <w:spacing w:val="40"/>
          <w:sz w:val="24"/>
        </w:rPr>
        <w:t xml:space="preserve"> </w:t>
      </w:r>
      <w:r>
        <w:rPr>
          <w:sz w:val="24"/>
        </w:rPr>
        <w:t>Work centers shall notify the MOC if changes are required.</w:t>
      </w:r>
      <w:r>
        <w:rPr>
          <w:spacing w:val="40"/>
          <w:sz w:val="24"/>
        </w:rPr>
        <w:t xml:space="preserve"> </w:t>
      </w:r>
      <w:r>
        <w:rPr>
          <w:sz w:val="24"/>
        </w:rPr>
        <w:t>The MOC will update the EIL</w:t>
      </w:r>
      <w:r>
        <w:rPr>
          <w:spacing w:val="-3"/>
          <w:sz w:val="24"/>
        </w:rPr>
        <w:t xml:space="preserve"> </w:t>
      </w:r>
      <w:r>
        <w:rPr>
          <w:sz w:val="24"/>
        </w:rPr>
        <w:t>with applicable information.</w:t>
      </w:r>
      <w:r>
        <w:rPr>
          <w:spacing w:val="40"/>
          <w:sz w:val="24"/>
        </w:rPr>
        <w:t xml:space="preserve"> </w:t>
      </w:r>
      <w:r>
        <w:rPr>
          <w:sz w:val="24"/>
        </w:rPr>
        <w:t>Maintenance information system data is identified as equipment designator, equipment identification (ID), system reference</w:t>
      </w:r>
      <w:r>
        <w:rPr>
          <w:spacing w:val="-5"/>
          <w:sz w:val="24"/>
        </w:rPr>
        <w:t xml:space="preserve"> </w:t>
      </w:r>
      <w:r>
        <w:rPr>
          <w:sz w:val="24"/>
        </w:rPr>
        <w:t>designator,</w:t>
      </w:r>
      <w:r>
        <w:rPr>
          <w:spacing w:val="-3"/>
          <w:sz w:val="24"/>
        </w:rPr>
        <w:t xml:space="preserve"> </w:t>
      </w:r>
      <w:r>
        <w:rPr>
          <w:sz w:val="24"/>
        </w:rPr>
        <w:t>and</w:t>
      </w:r>
      <w:r>
        <w:rPr>
          <w:spacing w:val="-2"/>
          <w:sz w:val="24"/>
        </w:rPr>
        <w:t xml:space="preserve"> </w:t>
      </w:r>
      <w:r>
        <w:rPr>
          <w:sz w:val="24"/>
        </w:rPr>
        <w:t>work</w:t>
      </w:r>
      <w:r>
        <w:rPr>
          <w:spacing w:val="-4"/>
          <w:sz w:val="24"/>
        </w:rPr>
        <w:t xml:space="preserve"> </w:t>
      </w:r>
      <w:r>
        <w:rPr>
          <w:sz w:val="24"/>
        </w:rPr>
        <w:t>unit</w:t>
      </w:r>
      <w:r>
        <w:rPr>
          <w:spacing w:val="-4"/>
          <w:sz w:val="24"/>
        </w:rPr>
        <w:t xml:space="preserve"> </w:t>
      </w:r>
      <w:r>
        <w:rPr>
          <w:sz w:val="24"/>
        </w:rPr>
        <w:t>codes</w:t>
      </w:r>
      <w:r>
        <w:rPr>
          <w:spacing w:val="-4"/>
          <w:sz w:val="24"/>
        </w:rPr>
        <w:t xml:space="preserve"> </w:t>
      </w:r>
      <w:r>
        <w:rPr>
          <w:sz w:val="24"/>
        </w:rPr>
        <w:t>associated</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equipment.</w:t>
      </w:r>
      <w:r>
        <w:rPr>
          <w:spacing w:val="40"/>
          <w:sz w:val="24"/>
        </w:rPr>
        <w:t xml:space="preserve"> </w:t>
      </w:r>
      <w:r>
        <w:rPr>
          <w:sz w:val="24"/>
        </w:rPr>
        <w:t>Accomplish</w:t>
      </w:r>
      <w:r>
        <w:rPr>
          <w:spacing w:val="-4"/>
          <w:sz w:val="24"/>
        </w:rPr>
        <w:t xml:space="preserve"> </w:t>
      </w:r>
      <w:r>
        <w:rPr>
          <w:sz w:val="24"/>
        </w:rPr>
        <w:t xml:space="preserve">historical data documentation stating semi-annual EIL was accomplished in the maintenance information </w:t>
      </w:r>
      <w:r>
        <w:rPr>
          <w:spacing w:val="-2"/>
          <w:sz w:val="24"/>
        </w:rPr>
        <w:t>systems.</w:t>
      </w:r>
    </w:p>
    <w:p w14:paraId="7E6B87A3" w14:textId="77777777" w:rsidR="004C0C63" w:rsidRDefault="00313ED4">
      <w:pPr>
        <w:pStyle w:val="Heading1"/>
        <w:numPr>
          <w:ilvl w:val="1"/>
          <w:numId w:val="24"/>
        </w:numPr>
        <w:tabs>
          <w:tab w:val="left" w:pos="1081"/>
        </w:tabs>
        <w:ind w:left="1080" w:hanging="481"/>
      </w:pPr>
      <w:bookmarkStart w:id="42" w:name="_bookmark41"/>
      <w:bookmarkEnd w:id="42"/>
      <w:r>
        <w:t>Global</w:t>
      </w:r>
      <w:r>
        <w:rPr>
          <w:spacing w:val="-5"/>
        </w:rPr>
        <w:t xml:space="preserve"> </w:t>
      </w:r>
      <w:r>
        <w:t>Broadcast</w:t>
      </w:r>
      <w:r>
        <w:rPr>
          <w:spacing w:val="-5"/>
        </w:rPr>
        <w:t xml:space="preserve"> </w:t>
      </w:r>
      <w:r>
        <w:rPr>
          <w:spacing w:val="-2"/>
        </w:rPr>
        <w:t>Service</w:t>
      </w:r>
    </w:p>
    <w:p w14:paraId="7E3F61C9" w14:textId="77777777" w:rsidR="004C0C63" w:rsidRDefault="00313ED4">
      <w:pPr>
        <w:pStyle w:val="BodyText"/>
        <w:spacing w:before="115"/>
        <w:ind w:right="643"/>
      </w:pPr>
      <w:r>
        <w:t>Provide</w:t>
      </w:r>
      <w:r>
        <w:rPr>
          <w:spacing w:val="-5"/>
        </w:rPr>
        <w:t xml:space="preserve"> </w:t>
      </w:r>
      <w:r>
        <w:t>on-call</w:t>
      </w:r>
      <w:r>
        <w:rPr>
          <w:spacing w:val="-3"/>
        </w:rPr>
        <w:t xml:space="preserve"> </w:t>
      </w:r>
      <w:r>
        <w:t>GBS</w:t>
      </w:r>
      <w:r>
        <w:rPr>
          <w:spacing w:val="-3"/>
        </w:rPr>
        <w:t xml:space="preserve"> </w:t>
      </w:r>
      <w:r>
        <w:t>SBM</w:t>
      </w:r>
      <w:r>
        <w:rPr>
          <w:spacing w:val="-3"/>
        </w:rPr>
        <w:t xml:space="preserve"> </w:t>
      </w:r>
      <w:r>
        <w:t>MUE</w:t>
      </w:r>
      <w:r>
        <w:rPr>
          <w:spacing w:val="-3"/>
        </w:rPr>
        <w:t xml:space="preserve"> </w:t>
      </w:r>
      <w:r>
        <w:t>organizational-level</w:t>
      </w:r>
      <w:r>
        <w:rPr>
          <w:spacing w:val="-3"/>
        </w:rPr>
        <w:t xml:space="preserve"> </w:t>
      </w:r>
      <w:r>
        <w:t>touch</w:t>
      </w:r>
      <w:r>
        <w:rPr>
          <w:spacing w:val="-3"/>
        </w:rPr>
        <w:t xml:space="preserve"> </w:t>
      </w:r>
      <w:r>
        <w:t>maintenance</w:t>
      </w:r>
      <w:r>
        <w:rPr>
          <w:spacing w:val="-4"/>
        </w:rPr>
        <w:t xml:space="preserve"> </w:t>
      </w:r>
      <w:r>
        <w:t>at</w:t>
      </w:r>
      <w:r>
        <w:rPr>
          <w:spacing w:val="-3"/>
        </w:rPr>
        <w:t xml:space="preserve"> </w:t>
      </w:r>
      <w:r>
        <w:t>the</w:t>
      </w:r>
      <w:r>
        <w:rPr>
          <w:spacing w:val="-4"/>
        </w:rPr>
        <w:t xml:space="preserve"> </w:t>
      </w:r>
      <w:r>
        <w:t>OKC</w:t>
      </w:r>
      <w:r>
        <w:rPr>
          <w:spacing w:val="-3"/>
        </w:rPr>
        <w:t xml:space="preserve"> </w:t>
      </w:r>
      <w:r>
        <w:t>and</w:t>
      </w:r>
      <w:r>
        <w:rPr>
          <w:spacing w:val="-3"/>
        </w:rPr>
        <w:t xml:space="preserve"> </w:t>
      </w:r>
      <w:r>
        <w:t>MECH facilities under the direction of the GBSOC.</w:t>
      </w:r>
      <w:r>
        <w:rPr>
          <w:spacing w:val="40"/>
        </w:rPr>
        <w:t xml:space="preserve"> </w:t>
      </w:r>
      <w:r>
        <w:t>On-call maintenance personnel shall provide telephonic response to a request for support within five (5) minutes of initial notification. For problems affecting GBS OPSCAP, the on-call maintenance personnel shall respond on-site to initiate corrective maintenance actions within</w:t>
      </w:r>
      <w:r>
        <w:rPr>
          <w:spacing w:val="-9"/>
        </w:rPr>
        <w:t xml:space="preserve"> </w:t>
      </w:r>
      <w:r>
        <w:t>two (2) hours after a confirmed notification.</w:t>
      </w:r>
    </w:p>
    <w:p w14:paraId="609759AC" w14:textId="77777777" w:rsidR="004C0C63" w:rsidRDefault="00313ED4">
      <w:pPr>
        <w:pStyle w:val="Heading1"/>
        <w:numPr>
          <w:ilvl w:val="1"/>
          <w:numId w:val="24"/>
        </w:numPr>
        <w:tabs>
          <w:tab w:val="left" w:pos="1081"/>
        </w:tabs>
        <w:ind w:left="1080" w:hanging="481"/>
      </w:pPr>
      <w:bookmarkStart w:id="43" w:name="_bookmark42"/>
      <w:bookmarkEnd w:id="43"/>
      <w:r>
        <w:t>Wideband</w:t>
      </w:r>
      <w:r>
        <w:rPr>
          <w:spacing w:val="-6"/>
        </w:rPr>
        <w:t xml:space="preserve"> </w:t>
      </w:r>
      <w:r>
        <w:t>Global</w:t>
      </w:r>
      <w:r>
        <w:rPr>
          <w:spacing w:val="-8"/>
        </w:rPr>
        <w:t xml:space="preserve"> </w:t>
      </w:r>
      <w:r>
        <w:rPr>
          <w:spacing w:val="-2"/>
        </w:rPr>
        <w:t>Satcom</w:t>
      </w:r>
    </w:p>
    <w:p w14:paraId="29580CDA" w14:textId="77777777" w:rsidR="004C0C63" w:rsidRDefault="00313ED4">
      <w:pPr>
        <w:pStyle w:val="ListParagraph"/>
        <w:numPr>
          <w:ilvl w:val="2"/>
          <w:numId w:val="24"/>
        </w:numPr>
        <w:tabs>
          <w:tab w:val="left" w:pos="1261"/>
        </w:tabs>
        <w:ind w:left="1260" w:hanging="661"/>
        <w:rPr>
          <w:b/>
          <w:sz w:val="24"/>
        </w:rPr>
      </w:pPr>
      <w:r>
        <w:rPr>
          <w:b/>
          <w:sz w:val="24"/>
        </w:rPr>
        <w:t>Large</w:t>
      </w:r>
      <w:r>
        <w:rPr>
          <w:b/>
          <w:spacing w:val="-3"/>
          <w:sz w:val="24"/>
        </w:rPr>
        <w:t xml:space="preserve"> </w:t>
      </w:r>
      <w:r>
        <w:rPr>
          <w:b/>
          <w:sz w:val="24"/>
        </w:rPr>
        <w:t>Fixed</w:t>
      </w:r>
      <w:r>
        <w:rPr>
          <w:b/>
          <w:spacing w:val="-3"/>
          <w:sz w:val="24"/>
        </w:rPr>
        <w:t xml:space="preserve"> </w:t>
      </w:r>
      <w:r>
        <w:rPr>
          <w:b/>
          <w:sz w:val="24"/>
        </w:rPr>
        <w:t>Earth</w:t>
      </w:r>
      <w:r>
        <w:rPr>
          <w:b/>
          <w:spacing w:val="-4"/>
          <w:sz w:val="24"/>
        </w:rPr>
        <w:t xml:space="preserve"> </w:t>
      </w:r>
      <w:r>
        <w:rPr>
          <w:b/>
          <w:sz w:val="24"/>
        </w:rPr>
        <w:t>Terminal</w:t>
      </w:r>
      <w:r>
        <w:rPr>
          <w:b/>
          <w:spacing w:val="-3"/>
          <w:sz w:val="24"/>
        </w:rPr>
        <w:t xml:space="preserve"> </w:t>
      </w:r>
      <w:r>
        <w:rPr>
          <w:b/>
          <w:sz w:val="24"/>
        </w:rPr>
        <w:t>Operations</w:t>
      </w:r>
      <w:r>
        <w:rPr>
          <w:b/>
          <w:spacing w:val="-4"/>
          <w:sz w:val="24"/>
        </w:rPr>
        <w:t xml:space="preserve"> </w:t>
      </w:r>
      <w:r>
        <w:rPr>
          <w:b/>
          <w:sz w:val="24"/>
        </w:rPr>
        <w:t>and</w:t>
      </w:r>
      <w:r>
        <w:rPr>
          <w:b/>
          <w:spacing w:val="-3"/>
          <w:sz w:val="24"/>
        </w:rPr>
        <w:t xml:space="preserve"> </w:t>
      </w:r>
      <w:r>
        <w:rPr>
          <w:b/>
          <w:spacing w:val="-2"/>
          <w:sz w:val="24"/>
        </w:rPr>
        <w:t>Maintenance</w:t>
      </w:r>
    </w:p>
    <w:p w14:paraId="31F1DA38" w14:textId="77777777" w:rsidR="004C0C63" w:rsidRDefault="00313ED4">
      <w:pPr>
        <w:pStyle w:val="ListParagraph"/>
        <w:numPr>
          <w:ilvl w:val="3"/>
          <w:numId w:val="24"/>
        </w:numPr>
        <w:tabs>
          <w:tab w:val="left" w:pos="1441"/>
        </w:tabs>
        <w:spacing w:before="116"/>
        <w:ind w:right="1009" w:firstLine="0"/>
        <w:rPr>
          <w:sz w:val="24"/>
        </w:rPr>
      </w:pPr>
      <w:r>
        <w:rPr>
          <w:sz w:val="24"/>
        </w:rPr>
        <w:t>Provide 24/7 continuous on-site operations and maintenance of two Large Earth Terminals and associated sub systems, components, baseband and interconnect facility equipment.</w:t>
      </w:r>
      <w:r>
        <w:rPr>
          <w:spacing w:val="40"/>
          <w:sz w:val="24"/>
        </w:rPr>
        <w:t xml:space="preserve"> </w:t>
      </w:r>
      <w:r>
        <w:rPr>
          <w:sz w:val="24"/>
        </w:rPr>
        <w:t>Comply</w:t>
      </w:r>
      <w:r>
        <w:rPr>
          <w:spacing w:val="-9"/>
          <w:sz w:val="24"/>
        </w:rPr>
        <w:t xml:space="preserve"> </w:t>
      </w:r>
      <w:r>
        <w:rPr>
          <w:sz w:val="24"/>
        </w:rPr>
        <w:t>with</w:t>
      </w:r>
      <w:r>
        <w:rPr>
          <w:spacing w:val="-4"/>
          <w:sz w:val="24"/>
        </w:rPr>
        <w:t xml:space="preserve"> </w:t>
      </w:r>
      <w:r>
        <w:rPr>
          <w:sz w:val="24"/>
        </w:rPr>
        <w:t>Presidential</w:t>
      </w:r>
      <w:r>
        <w:rPr>
          <w:spacing w:val="-4"/>
          <w:sz w:val="24"/>
        </w:rPr>
        <w:t xml:space="preserve"> </w:t>
      </w:r>
      <w:r>
        <w:rPr>
          <w:sz w:val="24"/>
        </w:rPr>
        <w:t>and</w:t>
      </w:r>
      <w:r>
        <w:rPr>
          <w:spacing w:val="-4"/>
          <w:sz w:val="24"/>
        </w:rPr>
        <w:t xml:space="preserve"> </w:t>
      </w:r>
      <w:r>
        <w:rPr>
          <w:sz w:val="24"/>
        </w:rPr>
        <w:t>DoD</w:t>
      </w:r>
      <w:r>
        <w:rPr>
          <w:spacing w:val="-4"/>
          <w:sz w:val="24"/>
        </w:rPr>
        <w:t xml:space="preserve"> </w:t>
      </w:r>
      <w:r>
        <w:rPr>
          <w:sz w:val="24"/>
        </w:rPr>
        <w:t>Directives</w:t>
      </w:r>
      <w:r>
        <w:rPr>
          <w:spacing w:val="-4"/>
          <w:sz w:val="24"/>
        </w:rPr>
        <w:t xml:space="preserve"> </w:t>
      </w:r>
      <w:r>
        <w:rPr>
          <w:sz w:val="24"/>
        </w:rPr>
        <w:t>and Instructions</w:t>
      </w:r>
      <w:r>
        <w:rPr>
          <w:spacing w:val="-2"/>
          <w:sz w:val="24"/>
        </w:rPr>
        <w:t xml:space="preserve"> </w:t>
      </w:r>
      <w:r>
        <w:rPr>
          <w:sz w:val="24"/>
        </w:rPr>
        <w:t>that</w:t>
      </w:r>
      <w:r>
        <w:rPr>
          <w:spacing w:val="-4"/>
          <w:sz w:val="24"/>
        </w:rPr>
        <w:t xml:space="preserve"> </w:t>
      </w:r>
      <w:r>
        <w:rPr>
          <w:sz w:val="24"/>
        </w:rPr>
        <w:t>pertain</w:t>
      </w:r>
      <w:r>
        <w:rPr>
          <w:spacing w:val="-4"/>
          <w:sz w:val="24"/>
        </w:rPr>
        <w:t xml:space="preserve"> </w:t>
      </w:r>
      <w:r>
        <w:rPr>
          <w:sz w:val="24"/>
        </w:rPr>
        <w:t>to</w:t>
      </w:r>
      <w:r>
        <w:rPr>
          <w:spacing w:val="-4"/>
          <w:sz w:val="24"/>
        </w:rPr>
        <w:t xml:space="preserve"> </w:t>
      </w:r>
      <w:r>
        <w:rPr>
          <w:sz w:val="24"/>
        </w:rPr>
        <w:t>the operations and maintenance of the equipment in both peacetime and wartime environments.</w:t>
      </w:r>
    </w:p>
    <w:p w14:paraId="264D53B6" w14:textId="77777777" w:rsidR="004C0C63" w:rsidRDefault="00313ED4">
      <w:pPr>
        <w:pStyle w:val="ListParagraph"/>
        <w:numPr>
          <w:ilvl w:val="3"/>
          <w:numId w:val="24"/>
        </w:numPr>
        <w:tabs>
          <w:tab w:val="left" w:pos="1441"/>
        </w:tabs>
        <w:ind w:right="860" w:firstLine="0"/>
        <w:rPr>
          <w:sz w:val="24"/>
        </w:rPr>
      </w:pPr>
      <w:r>
        <w:rPr>
          <w:sz w:val="24"/>
        </w:rPr>
        <w:t>Comply with all instructions received via the satellite controllers, local TCF/ Circuit Control</w:t>
      </w:r>
      <w:r>
        <w:rPr>
          <w:spacing w:val="-4"/>
          <w:sz w:val="24"/>
        </w:rPr>
        <w:t xml:space="preserve"> </w:t>
      </w:r>
      <w:r>
        <w:rPr>
          <w:sz w:val="24"/>
        </w:rPr>
        <w:t>Office</w:t>
      </w:r>
      <w:r>
        <w:rPr>
          <w:spacing w:val="-5"/>
          <w:sz w:val="24"/>
        </w:rPr>
        <w:t xml:space="preserve"> </w:t>
      </w:r>
      <w:r>
        <w:rPr>
          <w:sz w:val="24"/>
        </w:rPr>
        <w:t>(CCO),</w:t>
      </w:r>
      <w:r>
        <w:rPr>
          <w:spacing w:val="-4"/>
          <w:sz w:val="24"/>
        </w:rPr>
        <w:t xml:space="preserve"> </w:t>
      </w:r>
      <w:r>
        <w:rPr>
          <w:sz w:val="24"/>
        </w:rPr>
        <w:t>Global</w:t>
      </w:r>
      <w:r>
        <w:rPr>
          <w:spacing w:val="-4"/>
          <w:sz w:val="24"/>
        </w:rPr>
        <w:t xml:space="preserve"> </w:t>
      </w:r>
      <w:r>
        <w:rPr>
          <w:sz w:val="24"/>
        </w:rPr>
        <w:t>Terrestrial</w:t>
      </w:r>
      <w:r>
        <w:rPr>
          <w:spacing w:val="-4"/>
          <w:sz w:val="24"/>
        </w:rPr>
        <w:t xml:space="preserve"> </w:t>
      </w:r>
      <w:r>
        <w:rPr>
          <w:sz w:val="24"/>
        </w:rPr>
        <w:t>Critical</w:t>
      </w:r>
      <w:r>
        <w:rPr>
          <w:spacing w:val="-4"/>
          <w:sz w:val="24"/>
        </w:rPr>
        <w:t xml:space="preserve"> </w:t>
      </w:r>
      <w:r>
        <w:rPr>
          <w:sz w:val="24"/>
        </w:rPr>
        <w:t>Control</w:t>
      </w:r>
      <w:r>
        <w:rPr>
          <w:spacing w:val="-4"/>
          <w:sz w:val="24"/>
        </w:rPr>
        <w:t xml:space="preserve"> </w:t>
      </w:r>
      <w:r>
        <w:rPr>
          <w:sz w:val="24"/>
        </w:rPr>
        <w:t>Circuit</w:t>
      </w:r>
      <w:r>
        <w:rPr>
          <w:spacing w:val="-4"/>
          <w:sz w:val="24"/>
        </w:rPr>
        <w:t xml:space="preserve"> </w:t>
      </w:r>
      <w:r>
        <w:rPr>
          <w:sz w:val="24"/>
        </w:rPr>
        <w:t>System</w:t>
      </w:r>
      <w:r>
        <w:rPr>
          <w:spacing w:val="-4"/>
          <w:sz w:val="24"/>
        </w:rPr>
        <w:t xml:space="preserve"> </w:t>
      </w:r>
      <w:r>
        <w:rPr>
          <w:sz w:val="24"/>
        </w:rPr>
        <w:t>(GTC3S)</w:t>
      </w:r>
      <w:r>
        <w:rPr>
          <w:spacing w:val="-4"/>
          <w:sz w:val="24"/>
        </w:rPr>
        <w:t xml:space="preserve"> </w:t>
      </w:r>
      <w:r>
        <w:rPr>
          <w:sz w:val="24"/>
        </w:rPr>
        <w:t>and</w:t>
      </w:r>
      <w:r>
        <w:rPr>
          <w:spacing w:val="-4"/>
          <w:sz w:val="24"/>
        </w:rPr>
        <w:t xml:space="preserve"> </w:t>
      </w:r>
      <w:r>
        <w:rPr>
          <w:sz w:val="24"/>
        </w:rPr>
        <w:t>ECCM Critical Control Circuit (CCC), and provide all requisite reports and information requested.</w:t>
      </w:r>
    </w:p>
    <w:p w14:paraId="7F913DE3" w14:textId="77777777" w:rsidR="004C0C63" w:rsidRDefault="00313ED4">
      <w:pPr>
        <w:pStyle w:val="Heading1"/>
        <w:numPr>
          <w:ilvl w:val="2"/>
          <w:numId w:val="24"/>
        </w:numPr>
        <w:tabs>
          <w:tab w:val="left" w:pos="1261"/>
        </w:tabs>
        <w:ind w:left="1260" w:hanging="661"/>
      </w:pPr>
      <w:r>
        <w:t>FAB-T</w:t>
      </w:r>
      <w:r>
        <w:rPr>
          <w:spacing w:val="-6"/>
        </w:rPr>
        <w:t xml:space="preserve"> </w:t>
      </w:r>
      <w:r>
        <w:t>Operations</w:t>
      </w:r>
      <w:r>
        <w:rPr>
          <w:spacing w:val="-4"/>
        </w:rPr>
        <w:t xml:space="preserve"> </w:t>
      </w:r>
      <w:r>
        <w:t>and</w:t>
      </w:r>
      <w:r>
        <w:rPr>
          <w:spacing w:val="-5"/>
        </w:rPr>
        <w:t xml:space="preserve"> </w:t>
      </w:r>
      <w:r>
        <w:rPr>
          <w:spacing w:val="-2"/>
        </w:rPr>
        <w:t>Maintenance</w:t>
      </w:r>
    </w:p>
    <w:p w14:paraId="02002654" w14:textId="77777777" w:rsidR="004C0C63" w:rsidRDefault="00313ED4">
      <w:pPr>
        <w:pStyle w:val="ListParagraph"/>
        <w:numPr>
          <w:ilvl w:val="3"/>
          <w:numId w:val="24"/>
        </w:numPr>
        <w:tabs>
          <w:tab w:val="left" w:pos="1441"/>
        </w:tabs>
        <w:spacing w:before="115"/>
        <w:ind w:right="807" w:firstLine="0"/>
        <w:rPr>
          <w:sz w:val="24"/>
        </w:rPr>
      </w:pPr>
      <w:r>
        <w:rPr>
          <w:sz w:val="24"/>
        </w:rPr>
        <w:t>Provide</w:t>
      </w:r>
      <w:r>
        <w:rPr>
          <w:spacing w:val="-6"/>
          <w:sz w:val="24"/>
        </w:rPr>
        <w:t xml:space="preserve"> </w:t>
      </w:r>
      <w:r>
        <w:rPr>
          <w:sz w:val="24"/>
        </w:rPr>
        <w:t>24/7</w:t>
      </w:r>
      <w:r>
        <w:rPr>
          <w:spacing w:val="-4"/>
          <w:sz w:val="24"/>
        </w:rPr>
        <w:t xml:space="preserve"> </w:t>
      </w:r>
      <w:r>
        <w:rPr>
          <w:sz w:val="24"/>
        </w:rPr>
        <w:t>on-site</w:t>
      </w:r>
      <w:r>
        <w:rPr>
          <w:spacing w:val="-5"/>
          <w:sz w:val="24"/>
        </w:rPr>
        <w:t xml:space="preserve"> </w:t>
      </w:r>
      <w:r>
        <w:rPr>
          <w:sz w:val="24"/>
        </w:rPr>
        <w:t>operations</w:t>
      </w:r>
      <w:r>
        <w:rPr>
          <w:spacing w:val="-4"/>
          <w:sz w:val="24"/>
        </w:rPr>
        <w:t xml:space="preserve"> </w:t>
      </w:r>
      <w:r>
        <w:rPr>
          <w:sz w:val="24"/>
        </w:rPr>
        <w:t>and</w:t>
      </w:r>
      <w:r>
        <w:rPr>
          <w:spacing w:val="-4"/>
          <w:sz w:val="24"/>
        </w:rPr>
        <w:t xml:space="preserve"> </w:t>
      </w:r>
      <w:r>
        <w:rPr>
          <w:sz w:val="24"/>
        </w:rPr>
        <w:t>maintenance</w:t>
      </w:r>
      <w:r>
        <w:rPr>
          <w:spacing w:val="-5"/>
          <w:sz w:val="24"/>
        </w:rPr>
        <w:t xml:space="preserve"> </w:t>
      </w:r>
      <w:r>
        <w:rPr>
          <w:sz w:val="24"/>
        </w:rPr>
        <w:t>of</w:t>
      </w:r>
      <w:r>
        <w:rPr>
          <w:spacing w:val="-4"/>
          <w:sz w:val="24"/>
        </w:rPr>
        <w:t xml:space="preserve"> </w:t>
      </w:r>
      <w:r>
        <w:rPr>
          <w:sz w:val="24"/>
        </w:rPr>
        <w:t>the</w:t>
      </w:r>
      <w:r>
        <w:rPr>
          <w:spacing w:val="-1"/>
          <w:sz w:val="24"/>
        </w:rPr>
        <w:t xml:space="preserve"> </w:t>
      </w:r>
      <w:r>
        <w:rPr>
          <w:sz w:val="24"/>
        </w:rPr>
        <w:t>FAB-T,</w:t>
      </w:r>
      <w:r>
        <w:rPr>
          <w:spacing w:val="-4"/>
          <w:sz w:val="24"/>
        </w:rPr>
        <w:t xml:space="preserve"> </w:t>
      </w:r>
      <w:r>
        <w:rPr>
          <w:sz w:val="24"/>
        </w:rPr>
        <w:t>10FT</w:t>
      </w:r>
      <w:r>
        <w:rPr>
          <w:spacing w:val="-4"/>
          <w:sz w:val="24"/>
        </w:rPr>
        <w:t xml:space="preserve"> </w:t>
      </w:r>
      <w:r>
        <w:rPr>
          <w:sz w:val="24"/>
        </w:rPr>
        <w:t>Antenna</w:t>
      </w:r>
      <w:r>
        <w:rPr>
          <w:spacing w:val="-5"/>
          <w:sz w:val="24"/>
        </w:rPr>
        <w:t xml:space="preserve"> </w:t>
      </w:r>
      <w:r>
        <w:rPr>
          <w:sz w:val="24"/>
        </w:rPr>
        <w:t>System Tower, Data Set Manager, and associated sub systems, components and interconnect facility equipment.</w:t>
      </w:r>
      <w:r>
        <w:rPr>
          <w:spacing w:val="40"/>
          <w:sz w:val="24"/>
        </w:rPr>
        <w:t xml:space="preserve"> </w:t>
      </w:r>
      <w:r>
        <w:rPr>
          <w:sz w:val="24"/>
        </w:rPr>
        <w:t>Comply with Presidential and DoD Directives and Instructions that pertain to the operations and maintenance of the equipment in both peacetime and wartime environments.</w:t>
      </w:r>
    </w:p>
    <w:p w14:paraId="5ACB178A" w14:textId="77777777" w:rsidR="004C0C63" w:rsidRDefault="00313ED4">
      <w:pPr>
        <w:pStyle w:val="ListParagraph"/>
        <w:numPr>
          <w:ilvl w:val="3"/>
          <w:numId w:val="24"/>
        </w:numPr>
        <w:tabs>
          <w:tab w:val="left" w:pos="1441"/>
        </w:tabs>
        <w:spacing w:before="121"/>
        <w:ind w:right="640" w:firstLine="0"/>
        <w:rPr>
          <w:sz w:val="24"/>
        </w:rPr>
      </w:pPr>
      <w:r>
        <w:rPr>
          <w:sz w:val="24"/>
        </w:rPr>
        <w:t>Comply</w:t>
      </w:r>
      <w:r>
        <w:rPr>
          <w:spacing w:val="-1"/>
          <w:sz w:val="24"/>
        </w:rPr>
        <w:t xml:space="preserve"> </w:t>
      </w:r>
      <w:r>
        <w:rPr>
          <w:sz w:val="24"/>
        </w:rPr>
        <w:t>with all instructions received via the satellite controllers, local TCF/ CCO, and provide all requisite reports and information requested.</w:t>
      </w:r>
      <w:r>
        <w:rPr>
          <w:spacing w:val="40"/>
          <w:sz w:val="24"/>
        </w:rPr>
        <w:t xml:space="preserve"> </w:t>
      </w:r>
      <w:r>
        <w:rPr>
          <w:sz w:val="24"/>
        </w:rPr>
        <w:t>Maintain threshold and performance objectives</w:t>
      </w:r>
      <w:r>
        <w:rPr>
          <w:spacing w:val="-3"/>
          <w:sz w:val="24"/>
        </w:rPr>
        <w:t xml:space="preserve"> </w:t>
      </w:r>
      <w:r>
        <w:rPr>
          <w:sz w:val="24"/>
        </w:rPr>
        <w:t>IAW</w:t>
      </w:r>
      <w:r>
        <w:rPr>
          <w:spacing w:val="-5"/>
          <w:sz w:val="24"/>
        </w:rPr>
        <w:t xml:space="preserve"> </w:t>
      </w:r>
      <w:r>
        <w:rPr>
          <w:sz w:val="24"/>
        </w:rPr>
        <w:t>the</w:t>
      </w:r>
      <w:r>
        <w:rPr>
          <w:spacing w:val="-5"/>
          <w:sz w:val="24"/>
        </w:rPr>
        <w:t xml:space="preserve"> </w:t>
      </w:r>
      <w:r>
        <w:rPr>
          <w:sz w:val="24"/>
        </w:rPr>
        <w:t>Joint</w:t>
      </w:r>
      <w:r>
        <w:rPr>
          <w:spacing w:val="-7"/>
          <w:sz w:val="24"/>
        </w:rPr>
        <w:t xml:space="preserve"> </w:t>
      </w:r>
      <w:r>
        <w:rPr>
          <w:sz w:val="24"/>
        </w:rPr>
        <w:t>Operational</w:t>
      </w:r>
      <w:r>
        <w:rPr>
          <w:spacing w:val="-5"/>
          <w:sz w:val="24"/>
        </w:rPr>
        <w:t xml:space="preserve"> </w:t>
      </w:r>
      <w:r>
        <w:rPr>
          <w:sz w:val="24"/>
        </w:rPr>
        <w:t>Requirements</w:t>
      </w:r>
      <w:r>
        <w:rPr>
          <w:spacing w:val="-5"/>
          <w:sz w:val="24"/>
        </w:rPr>
        <w:t xml:space="preserve"> </w:t>
      </w:r>
      <w:r>
        <w:rPr>
          <w:sz w:val="24"/>
        </w:rPr>
        <w:t>Document-FAB-T</w:t>
      </w:r>
      <w:r>
        <w:rPr>
          <w:spacing w:val="-6"/>
          <w:sz w:val="24"/>
        </w:rPr>
        <w:t xml:space="preserve"> </w:t>
      </w:r>
      <w:r>
        <w:rPr>
          <w:sz w:val="24"/>
        </w:rPr>
        <w:t>Communications</w:t>
      </w:r>
      <w:r>
        <w:rPr>
          <w:spacing w:val="-5"/>
          <w:sz w:val="24"/>
        </w:rPr>
        <w:t xml:space="preserve"> </w:t>
      </w:r>
      <w:r>
        <w:rPr>
          <w:sz w:val="24"/>
        </w:rPr>
        <w:t>System.</w:t>
      </w:r>
    </w:p>
    <w:p w14:paraId="3C52FDB9" w14:textId="77777777" w:rsidR="004C0C63" w:rsidRDefault="00313ED4">
      <w:pPr>
        <w:pStyle w:val="Heading1"/>
        <w:numPr>
          <w:ilvl w:val="2"/>
          <w:numId w:val="24"/>
        </w:numPr>
        <w:tabs>
          <w:tab w:val="left" w:pos="1261"/>
        </w:tabs>
        <w:ind w:left="1260" w:hanging="661"/>
      </w:pPr>
      <w:proofErr w:type="spellStart"/>
      <w:r>
        <w:t>Radome</w:t>
      </w:r>
      <w:proofErr w:type="spellEnd"/>
      <w:r>
        <w:rPr>
          <w:spacing w:val="-6"/>
        </w:rPr>
        <w:t xml:space="preserve"> </w:t>
      </w:r>
      <w:r>
        <w:t>and</w:t>
      </w:r>
      <w:r>
        <w:rPr>
          <w:spacing w:val="-3"/>
        </w:rPr>
        <w:t xml:space="preserve"> </w:t>
      </w:r>
      <w:r>
        <w:t>Base</w:t>
      </w:r>
      <w:r>
        <w:rPr>
          <w:spacing w:val="-4"/>
        </w:rPr>
        <w:t xml:space="preserve"> </w:t>
      </w:r>
      <w:r>
        <w:t>Ring</w:t>
      </w:r>
      <w:r>
        <w:rPr>
          <w:spacing w:val="-3"/>
        </w:rPr>
        <w:t xml:space="preserve"> </w:t>
      </w:r>
      <w:r>
        <w:rPr>
          <w:spacing w:val="-2"/>
        </w:rPr>
        <w:t>Maintenance</w:t>
      </w:r>
    </w:p>
    <w:p w14:paraId="56DC84F6" w14:textId="77777777" w:rsidR="004C0C63" w:rsidRDefault="00313ED4">
      <w:pPr>
        <w:pStyle w:val="ListParagraph"/>
        <w:numPr>
          <w:ilvl w:val="3"/>
          <w:numId w:val="24"/>
        </w:numPr>
        <w:tabs>
          <w:tab w:val="left" w:pos="1441"/>
        </w:tabs>
        <w:spacing w:before="115"/>
        <w:ind w:right="698" w:firstLine="0"/>
        <w:rPr>
          <w:sz w:val="24"/>
        </w:rPr>
      </w:pPr>
      <w:r>
        <w:rPr>
          <w:sz w:val="24"/>
        </w:rPr>
        <w:t>Provide</w:t>
      </w:r>
      <w:r>
        <w:rPr>
          <w:spacing w:val="-7"/>
          <w:sz w:val="24"/>
        </w:rPr>
        <w:t xml:space="preserve"> </w:t>
      </w:r>
      <w:r>
        <w:rPr>
          <w:sz w:val="24"/>
        </w:rPr>
        <w:t>organizational</w:t>
      </w:r>
      <w:r>
        <w:rPr>
          <w:spacing w:val="-5"/>
          <w:sz w:val="24"/>
        </w:rPr>
        <w:t xml:space="preserve"> </w:t>
      </w:r>
      <w:r>
        <w:rPr>
          <w:sz w:val="24"/>
        </w:rPr>
        <w:t>level</w:t>
      </w:r>
      <w:r>
        <w:rPr>
          <w:spacing w:val="-5"/>
          <w:sz w:val="24"/>
        </w:rPr>
        <w:t xml:space="preserve"> </w:t>
      </w:r>
      <w:r>
        <w:rPr>
          <w:sz w:val="24"/>
        </w:rPr>
        <w:t>maintenance</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Large</w:t>
      </w:r>
      <w:r>
        <w:rPr>
          <w:spacing w:val="-6"/>
          <w:sz w:val="24"/>
        </w:rPr>
        <w:t xml:space="preserve"> </w:t>
      </w:r>
      <w:r>
        <w:rPr>
          <w:sz w:val="24"/>
        </w:rPr>
        <w:t>Fixed</w:t>
      </w:r>
      <w:r>
        <w:rPr>
          <w:spacing w:val="-5"/>
          <w:sz w:val="24"/>
        </w:rPr>
        <w:t xml:space="preserve"> </w:t>
      </w:r>
      <w:r>
        <w:rPr>
          <w:sz w:val="24"/>
        </w:rPr>
        <w:t>Earth</w:t>
      </w:r>
      <w:r>
        <w:rPr>
          <w:spacing w:val="-4"/>
          <w:sz w:val="24"/>
        </w:rPr>
        <w:t xml:space="preserve"> </w:t>
      </w:r>
      <w:r>
        <w:rPr>
          <w:sz w:val="24"/>
        </w:rPr>
        <w:t>Terminal’s</w:t>
      </w:r>
      <w:r>
        <w:rPr>
          <w:spacing w:val="-5"/>
          <w:sz w:val="24"/>
        </w:rPr>
        <w:t xml:space="preserve"> </w:t>
      </w:r>
      <w:proofErr w:type="spellStart"/>
      <w:r>
        <w:rPr>
          <w:sz w:val="24"/>
        </w:rPr>
        <w:t>radomes</w:t>
      </w:r>
      <w:proofErr w:type="spellEnd"/>
      <w:r>
        <w:rPr>
          <w:sz w:val="24"/>
        </w:rPr>
        <w:t>, base rings and its associated equipment and components IAW technical documentation.</w:t>
      </w:r>
    </w:p>
    <w:p w14:paraId="64E5BAA4" w14:textId="77777777" w:rsidR="004C0C63" w:rsidRDefault="00313ED4">
      <w:pPr>
        <w:pStyle w:val="Heading1"/>
        <w:numPr>
          <w:ilvl w:val="2"/>
          <w:numId w:val="24"/>
        </w:numPr>
        <w:tabs>
          <w:tab w:val="left" w:pos="1261"/>
        </w:tabs>
        <w:ind w:left="1260" w:hanging="661"/>
      </w:pPr>
      <w:r>
        <w:t>Multiple</w:t>
      </w:r>
      <w:r>
        <w:rPr>
          <w:spacing w:val="-6"/>
        </w:rPr>
        <w:t xml:space="preserve"> </w:t>
      </w:r>
      <w:r>
        <w:t>Terminal</w:t>
      </w:r>
      <w:r>
        <w:rPr>
          <w:spacing w:val="-5"/>
        </w:rPr>
        <w:t xml:space="preserve"> </w:t>
      </w:r>
      <w:r>
        <w:rPr>
          <w:spacing w:val="-2"/>
        </w:rPr>
        <w:t>Outages</w:t>
      </w:r>
    </w:p>
    <w:p w14:paraId="5C360749" w14:textId="77777777" w:rsidR="004C0C63" w:rsidRDefault="004C0C63">
      <w:pPr>
        <w:sectPr w:rsidR="004C0C63" w:rsidSect="001616DB">
          <w:pgSz w:w="12240" w:h="15840"/>
          <w:pgMar w:top="1360" w:right="820" w:bottom="1020" w:left="840" w:header="0" w:footer="830" w:gutter="0"/>
          <w:cols w:space="720"/>
        </w:sectPr>
      </w:pPr>
    </w:p>
    <w:p w14:paraId="1FC24FF7" w14:textId="77777777" w:rsidR="004C0C63" w:rsidRDefault="00313ED4">
      <w:pPr>
        <w:pStyle w:val="ListParagraph"/>
        <w:numPr>
          <w:ilvl w:val="3"/>
          <w:numId w:val="24"/>
        </w:numPr>
        <w:tabs>
          <w:tab w:val="left" w:pos="1441"/>
        </w:tabs>
        <w:spacing w:before="74"/>
        <w:ind w:right="1672" w:firstLine="0"/>
        <w:rPr>
          <w:sz w:val="24"/>
        </w:rPr>
      </w:pPr>
      <w:r>
        <w:rPr>
          <w:sz w:val="24"/>
        </w:rPr>
        <w:lastRenderedPageBreak/>
        <w:t>Respond</w:t>
      </w:r>
      <w:r>
        <w:rPr>
          <w:spacing w:val="-6"/>
          <w:sz w:val="24"/>
        </w:rPr>
        <w:t xml:space="preserve"> </w:t>
      </w:r>
      <w:r>
        <w:rPr>
          <w:sz w:val="24"/>
        </w:rPr>
        <w:t>to</w:t>
      </w:r>
      <w:r>
        <w:rPr>
          <w:spacing w:val="-6"/>
          <w:sz w:val="24"/>
        </w:rPr>
        <w:t xml:space="preserve"> </w:t>
      </w:r>
      <w:r>
        <w:rPr>
          <w:sz w:val="24"/>
        </w:rPr>
        <w:t>outages</w:t>
      </w:r>
      <w:r>
        <w:rPr>
          <w:spacing w:val="-6"/>
          <w:sz w:val="24"/>
        </w:rPr>
        <w:t xml:space="preserve"> </w:t>
      </w:r>
      <w:r>
        <w:rPr>
          <w:sz w:val="24"/>
        </w:rPr>
        <w:t>impacting</w:t>
      </w:r>
      <w:r>
        <w:rPr>
          <w:spacing w:val="-8"/>
          <w:sz w:val="24"/>
        </w:rPr>
        <w:t xml:space="preserve"> </w:t>
      </w:r>
      <w:r>
        <w:rPr>
          <w:sz w:val="24"/>
        </w:rPr>
        <w:t>mission,</w:t>
      </w:r>
      <w:r>
        <w:rPr>
          <w:spacing w:val="-6"/>
          <w:sz w:val="24"/>
        </w:rPr>
        <w:t xml:space="preserve"> </w:t>
      </w:r>
      <w:r>
        <w:rPr>
          <w:sz w:val="24"/>
        </w:rPr>
        <w:t>initiate</w:t>
      </w:r>
      <w:r>
        <w:rPr>
          <w:spacing w:val="-6"/>
          <w:sz w:val="24"/>
        </w:rPr>
        <w:t xml:space="preserve"> </w:t>
      </w:r>
      <w:r>
        <w:rPr>
          <w:sz w:val="24"/>
        </w:rPr>
        <w:t>organizational</w:t>
      </w:r>
      <w:r>
        <w:rPr>
          <w:spacing w:val="-6"/>
          <w:sz w:val="24"/>
        </w:rPr>
        <w:t xml:space="preserve"> </w:t>
      </w:r>
      <w:r>
        <w:rPr>
          <w:sz w:val="24"/>
        </w:rPr>
        <w:t>level</w:t>
      </w:r>
      <w:r>
        <w:rPr>
          <w:spacing w:val="-6"/>
          <w:sz w:val="24"/>
        </w:rPr>
        <w:t xml:space="preserve"> </w:t>
      </w:r>
      <w:r>
        <w:rPr>
          <w:sz w:val="24"/>
        </w:rPr>
        <w:t>corrective maintenance, and perform maintenance to each terminal outage independently and simultaneously, when they occur.</w:t>
      </w:r>
    </w:p>
    <w:p w14:paraId="7C828567" w14:textId="77777777" w:rsidR="004C0C63" w:rsidRDefault="00313ED4">
      <w:pPr>
        <w:pStyle w:val="Heading1"/>
        <w:numPr>
          <w:ilvl w:val="2"/>
          <w:numId w:val="24"/>
        </w:numPr>
        <w:tabs>
          <w:tab w:val="left" w:pos="1261"/>
        </w:tabs>
        <w:ind w:left="1260" w:hanging="661"/>
      </w:pPr>
      <w:r>
        <w:t>Status</w:t>
      </w:r>
      <w:r>
        <w:rPr>
          <w:spacing w:val="-9"/>
        </w:rPr>
        <w:t xml:space="preserve"> </w:t>
      </w:r>
      <w:r>
        <w:rPr>
          <w:spacing w:val="-2"/>
        </w:rPr>
        <w:t>Reporting</w:t>
      </w:r>
    </w:p>
    <w:p w14:paraId="3644B5FB" w14:textId="77777777" w:rsidR="004C0C63" w:rsidRDefault="00313ED4">
      <w:pPr>
        <w:pStyle w:val="ListParagraph"/>
        <w:numPr>
          <w:ilvl w:val="3"/>
          <w:numId w:val="24"/>
        </w:numPr>
        <w:tabs>
          <w:tab w:val="left" w:pos="1441"/>
        </w:tabs>
        <w:spacing w:before="116"/>
        <w:ind w:right="905" w:firstLine="0"/>
        <w:rPr>
          <w:sz w:val="24"/>
        </w:rPr>
      </w:pPr>
      <w:r>
        <w:rPr>
          <w:sz w:val="24"/>
        </w:rPr>
        <w:t>Perform all status reporting, Gateway reports, Frequency Division Multiple Access (FDMA) reports, Electronic Counter-Countermeasures (ECCM) reports, System Equipment Reporting</w:t>
      </w:r>
      <w:r>
        <w:rPr>
          <w:spacing w:val="-7"/>
          <w:sz w:val="24"/>
        </w:rPr>
        <w:t xml:space="preserve"> </w:t>
      </w:r>
      <w:r>
        <w:rPr>
          <w:sz w:val="24"/>
        </w:rPr>
        <w:t>System</w:t>
      </w:r>
      <w:r>
        <w:rPr>
          <w:spacing w:val="-4"/>
          <w:sz w:val="24"/>
        </w:rPr>
        <w:t xml:space="preserve"> </w:t>
      </w:r>
      <w:r>
        <w:rPr>
          <w:sz w:val="24"/>
        </w:rPr>
        <w:t>(SERS)</w:t>
      </w:r>
      <w:r>
        <w:rPr>
          <w:spacing w:val="-4"/>
          <w:sz w:val="24"/>
        </w:rPr>
        <w:t xml:space="preserve"> </w:t>
      </w:r>
      <w:r>
        <w:rPr>
          <w:sz w:val="24"/>
        </w:rPr>
        <w:t>reports,</w:t>
      </w:r>
      <w:r>
        <w:rPr>
          <w:spacing w:val="-4"/>
          <w:sz w:val="24"/>
        </w:rPr>
        <w:t xml:space="preserve"> </w:t>
      </w:r>
      <w:r>
        <w:rPr>
          <w:sz w:val="24"/>
        </w:rPr>
        <w:t>Hazardous</w:t>
      </w:r>
      <w:r>
        <w:rPr>
          <w:spacing w:val="-3"/>
          <w:sz w:val="24"/>
        </w:rPr>
        <w:t xml:space="preserve"> </w:t>
      </w:r>
      <w:r>
        <w:rPr>
          <w:sz w:val="24"/>
        </w:rPr>
        <w:t>Condition</w:t>
      </w:r>
      <w:r>
        <w:rPr>
          <w:spacing w:val="-4"/>
          <w:sz w:val="24"/>
        </w:rPr>
        <w:t xml:space="preserve"> </w:t>
      </w:r>
      <w:r>
        <w:rPr>
          <w:sz w:val="24"/>
        </w:rPr>
        <w:t>reports,</w:t>
      </w:r>
      <w:r>
        <w:rPr>
          <w:spacing w:val="-4"/>
          <w:sz w:val="24"/>
        </w:rPr>
        <w:t xml:space="preserve"> </w:t>
      </w:r>
      <w:r>
        <w:rPr>
          <w:sz w:val="24"/>
        </w:rPr>
        <w:t>After</w:t>
      </w:r>
      <w:r>
        <w:rPr>
          <w:spacing w:val="-6"/>
          <w:sz w:val="24"/>
        </w:rPr>
        <w:t xml:space="preserve"> </w:t>
      </w:r>
      <w:r>
        <w:rPr>
          <w:sz w:val="24"/>
        </w:rPr>
        <w:t>Action</w:t>
      </w:r>
      <w:r>
        <w:rPr>
          <w:spacing w:val="-4"/>
          <w:sz w:val="24"/>
        </w:rPr>
        <w:t xml:space="preserve"> </w:t>
      </w:r>
      <w:r>
        <w:rPr>
          <w:sz w:val="24"/>
        </w:rPr>
        <w:t>Reports</w:t>
      </w:r>
      <w:r>
        <w:rPr>
          <w:spacing w:val="-4"/>
          <w:sz w:val="24"/>
        </w:rPr>
        <w:t xml:space="preserve"> </w:t>
      </w:r>
      <w:r>
        <w:rPr>
          <w:sz w:val="24"/>
        </w:rPr>
        <w:t>(AAR), Defense Readiness Reporting System (DRRS), and reporting as identified in the Colorado Springs Regional Command Post Commanders Operational Reports Handbook.</w:t>
      </w:r>
    </w:p>
    <w:p w14:paraId="050637E0" w14:textId="77777777" w:rsidR="004C0C63" w:rsidRDefault="00313ED4">
      <w:pPr>
        <w:pStyle w:val="Heading1"/>
        <w:numPr>
          <w:ilvl w:val="2"/>
          <w:numId w:val="24"/>
        </w:numPr>
        <w:tabs>
          <w:tab w:val="left" w:pos="1261"/>
        </w:tabs>
        <w:spacing w:before="124"/>
        <w:ind w:left="1260" w:hanging="661"/>
      </w:pPr>
      <w:r>
        <w:t>Authorized</w:t>
      </w:r>
      <w:r>
        <w:rPr>
          <w:spacing w:val="-9"/>
        </w:rPr>
        <w:t xml:space="preserve"> </w:t>
      </w:r>
      <w:r>
        <w:t>Service</w:t>
      </w:r>
      <w:r>
        <w:rPr>
          <w:spacing w:val="-10"/>
        </w:rPr>
        <w:t xml:space="preserve"> </w:t>
      </w:r>
      <w:r>
        <w:t>Interruption</w:t>
      </w:r>
      <w:r>
        <w:rPr>
          <w:spacing w:val="-9"/>
        </w:rPr>
        <w:t xml:space="preserve"> </w:t>
      </w:r>
      <w:r>
        <w:rPr>
          <w:spacing w:val="-2"/>
        </w:rPr>
        <w:t>(ASI)</w:t>
      </w:r>
    </w:p>
    <w:p w14:paraId="5A9A501C" w14:textId="77777777" w:rsidR="004C0C63" w:rsidRDefault="00313ED4">
      <w:pPr>
        <w:pStyle w:val="ListParagraph"/>
        <w:numPr>
          <w:ilvl w:val="3"/>
          <w:numId w:val="24"/>
        </w:numPr>
        <w:tabs>
          <w:tab w:val="left" w:pos="1441"/>
        </w:tabs>
        <w:spacing w:before="116"/>
        <w:ind w:left="1440" w:hanging="841"/>
        <w:rPr>
          <w:sz w:val="24"/>
        </w:rPr>
      </w:pPr>
      <w:r>
        <w:rPr>
          <w:sz w:val="24"/>
        </w:rPr>
        <w:t>Process,</w:t>
      </w:r>
      <w:r>
        <w:rPr>
          <w:spacing w:val="-4"/>
          <w:sz w:val="24"/>
        </w:rPr>
        <w:t xml:space="preserve"> </w:t>
      </w:r>
      <w:r>
        <w:rPr>
          <w:sz w:val="24"/>
        </w:rPr>
        <w:t>submit,</w:t>
      </w:r>
      <w:r>
        <w:rPr>
          <w:spacing w:val="-4"/>
          <w:sz w:val="24"/>
        </w:rPr>
        <w:t xml:space="preserve"> </w:t>
      </w:r>
      <w:r>
        <w:rPr>
          <w:sz w:val="24"/>
        </w:rPr>
        <w:t>and</w:t>
      </w:r>
      <w:r>
        <w:rPr>
          <w:spacing w:val="-4"/>
          <w:sz w:val="24"/>
        </w:rPr>
        <w:t xml:space="preserve"> </w:t>
      </w:r>
      <w:r>
        <w:rPr>
          <w:sz w:val="24"/>
        </w:rPr>
        <w:t>track</w:t>
      </w:r>
      <w:r>
        <w:rPr>
          <w:spacing w:val="-3"/>
          <w:sz w:val="24"/>
        </w:rPr>
        <w:t xml:space="preserve"> </w:t>
      </w:r>
      <w:r>
        <w:rPr>
          <w:sz w:val="24"/>
        </w:rPr>
        <w:t>ASI</w:t>
      </w:r>
      <w:r>
        <w:rPr>
          <w:spacing w:val="-8"/>
          <w:sz w:val="24"/>
        </w:rPr>
        <w:t xml:space="preserve"> </w:t>
      </w:r>
      <w:r>
        <w:rPr>
          <w:sz w:val="24"/>
        </w:rPr>
        <w:t>messages</w:t>
      </w:r>
      <w:r>
        <w:rPr>
          <w:spacing w:val="-2"/>
          <w:sz w:val="24"/>
        </w:rPr>
        <w:t xml:space="preserve"> </w:t>
      </w:r>
      <w:r>
        <w:rPr>
          <w:sz w:val="24"/>
        </w:rPr>
        <w:t>for</w:t>
      </w:r>
      <w:r>
        <w:rPr>
          <w:spacing w:val="-6"/>
          <w:sz w:val="24"/>
        </w:rPr>
        <w:t xml:space="preserve"> </w:t>
      </w:r>
      <w:r>
        <w:rPr>
          <w:sz w:val="24"/>
        </w:rPr>
        <w:t>assigned</w:t>
      </w:r>
      <w:r>
        <w:rPr>
          <w:spacing w:val="-3"/>
          <w:sz w:val="24"/>
        </w:rPr>
        <w:t xml:space="preserve"> </w:t>
      </w:r>
      <w:r>
        <w:rPr>
          <w:spacing w:val="-2"/>
          <w:sz w:val="24"/>
        </w:rPr>
        <w:t>equipment.</w:t>
      </w:r>
    </w:p>
    <w:p w14:paraId="6D0023CD" w14:textId="77777777" w:rsidR="004C0C63" w:rsidRDefault="00313ED4">
      <w:pPr>
        <w:pStyle w:val="Heading1"/>
        <w:numPr>
          <w:ilvl w:val="2"/>
          <w:numId w:val="24"/>
        </w:numPr>
        <w:tabs>
          <w:tab w:val="left" w:pos="1261"/>
        </w:tabs>
        <w:ind w:left="1260" w:hanging="661"/>
      </w:pPr>
      <w:r>
        <w:t>Master</w:t>
      </w:r>
      <w:r>
        <w:rPr>
          <w:spacing w:val="-7"/>
        </w:rPr>
        <w:t xml:space="preserve"> </w:t>
      </w:r>
      <w:r>
        <w:t>Station</w:t>
      </w:r>
      <w:r>
        <w:rPr>
          <w:spacing w:val="-7"/>
        </w:rPr>
        <w:t xml:space="preserve"> </w:t>
      </w:r>
      <w:r>
        <w:t>Log</w:t>
      </w:r>
      <w:r>
        <w:rPr>
          <w:spacing w:val="-6"/>
        </w:rPr>
        <w:t xml:space="preserve"> </w:t>
      </w:r>
      <w:r>
        <w:rPr>
          <w:spacing w:val="-4"/>
        </w:rPr>
        <w:t>(MSL)</w:t>
      </w:r>
    </w:p>
    <w:p w14:paraId="396A6350" w14:textId="77777777" w:rsidR="004C0C63" w:rsidRDefault="00313ED4">
      <w:pPr>
        <w:pStyle w:val="ListParagraph"/>
        <w:numPr>
          <w:ilvl w:val="3"/>
          <w:numId w:val="24"/>
        </w:numPr>
        <w:tabs>
          <w:tab w:val="left" w:pos="1441"/>
        </w:tabs>
        <w:spacing w:before="115"/>
        <w:ind w:right="803" w:firstLine="0"/>
        <w:rPr>
          <w:sz w:val="24"/>
        </w:rPr>
      </w:pPr>
      <w:r>
        <w:rPr>
          <w:sz w:val="24"/>
        </w:rPr>
        <w:t>Maintain a Master Station Log (MSL) that shall contain all events relating to the operations</w:t>
      </w:r>
      <w:r>
        <w:rPr>
          <w:spacing w:val="-4"/>
          <w:sz w:val="24"/>
        </w:rPr>
        <w:t xml:space="preserve"> </w:t>
      </w:r>
      <w:r>
        <w:rPr>
          <w:sz w:val="24"/>
        </w:rPr>
        <w:t>and</w:t>
      </w:r>
      <w:r>
        <w:rPr>
          <w:spacing w:val="-4"/>
          <w:sz w:val="24"/>
        </w:rPr>
        <w:t xml:space="preserve"> </w:t>
      </w:r>
      <w:r>
        <w:rPr>
          <w:sz w:val="24"/>
        </w:rPr>
        <w:t>maintenance</w:t>
      </w:r>
      <w:r>
        <w:rPr>
          <w:spacing w:val="-5"/>
          <w:sz w:val="24"/>
        </w:rPr>
        <w:t xml:space="preserve"> </w:t>
      </w:r>
      <w:r>
        <w:rPr>
          <w:sz w:val="24"/>
        </w:rPr>
        <w:t>of</w:t>
      </w:r>
      <w:r>
        <w:rPr>
          <w:spacing w:val="-4"/>
          <w:sz w:val="24"/>
        </w:rPr>
        <w:t xml:space="preserve"> </w:t>
      </w:r>
      <w:r>
        <w:rPr>
          <w:sz w:val="24"/>
        </w:rPr>
        <w:t>the</w:t>
      </w:r>
      <w:r>
        <w:rPr>
          <w:spacing w:val="-6"/>
          <w:sz w:val="24"/>
        </w:rPr>
        <w:t xml:space="preserve"> </w:t>
      </w:r>
      <w:r>
        <w:rPr>
          <w:sz w:val="24"/>
        </w:rPr>
        <w:t>terminals,</w:t>
      </w:r>
      <w:r>
        <w:rPr>
          <w:spacing w:val="-4"/>
          <w:sz w:val="24"/>
        </w:rPr>
        <w:t xml:space="preserve"> </w:t>
      </w:r>
      <w:r>
        <w:rPr>
          <w:sz w:val="24"/>
        </w:rPr>
        <w:t>equipment</w:t>
      </w:r>
      <w:r>
        <w:rPr>
          <w:spacing w:val="-4"/>
          <w:sz w:val="24"/>
        </w:rPr>
        <w:t xml:space="preserve"> </w:t>
      </w:r>
      <w:r>
        <w:rPr>
          <w:sz w:val="24"/>
        </w:rPr>
        <w:t>configuration</w:t>
      </w:r>
      <w:r>
        <w:rPr>
          <w:spacing w:val="-4"/>
          <w:sz w:val="24"/>
        </w:rPr>
        <w:t xml:space="preserve"> </w:t>
      </w:r>
      <w:r>
        <w:rPr>
          <w:sz w:val="24"/>
        </w:rPr>
        <w:t>changes,</w:t>
      </w:r>
      <w:r>
        <w:rPr>
          <w:spacing w:val="-2"/>
          <w:sz w:val="24"/>
        </w:rPr>
        <w:t xml:space="preserve"> </w:t>
      </w:r>
      <w:r>
        <w:rPr>
          <w:sz w:val="24"/>
        </w:rPr>
        <w:t>and</w:t>
      </w:r>
      <w:r>
        <w:rPr>
          <w:spacing w:val="-4"/>
          <w:sz w:val="24"/>
        </w:rPr>
        <w:t xml:space="preserve"> </w:t>
      </w:r>
      <w:r>
        <w:rPr>
          <w:sz w:val="24"/>
        </w:rPr>
        <w:t>facility</w:t>
      </w:r>
      <w:r>
        <w:rPr>
          <w:spacing w:val="-8"/>
          <w:sz w:val="24"/>
        </w:rPr>
        <w:t xml:space="preserve"> </w:t>
      </w:r>
      <w:r>
        <w:rPr>
          <w:sz w:val="24"/>
        </w:rPr>
        <w:t>and utility</w:t>
      </w:r>
      <w:r>
        <w:rPr>
          <w:spacing w:val="-10"/>
          <w:sz w:val="24"/>
        </w:rPr>
        <w:t xml:space="preserve"> </w:t>
      </w:r>
      <w:r>
        <w:rPr>
          <w:sz w:val="24"/>
        </w:rPr>
        <w:t>events</w:t>
      </w:r>
      <w:r>
        <w:rPr>
          <w:spacing w:val="-2"/>
          <w:sz w:val="24"/>
        </w:rPr>
        <w:t xml:space="preserve"> </w:t>
      </w:r>
      <w:r>
        <w:rPr>
          <w:sz w:val="24"/>
        </w:rPr>
        <w:t>that</w:t>
      </w:r>
      <w:r>
        <w:rPr>
          <w:spacing w:val="-2"/>
          <w:sz w:val="24"/>
        </w:rPr>
        <w:t xml:space="preserve"> </w:t>
      </w:r>
      <w:r>
        <w:rPr>
          <w:sz w:val="24"/>
        </w:rPr>
        <w:t>impact the</w:t>
      </w:r>
      <w:r>
        <w:rPr>
          <w:spacing w:val="-2"/>
          <w:sz w:val="24"/>
        </w:rPr>
        <w:t xml:space="preserve"> </w:t>
      </w:r>
      <w:r>
        <w:rPr>
          <w:sz w:val="24"/>
        </w:rPr>
        <w:t>terminals.</w:t>
      </w:r>
      <w:r>
        <w:rPr>
          <w:spacing w:val="40"/>
          <w:sz w:val="24"/>
        </w:rPr>
        <w:t xml:space="preserve"> </w:t>
      </w:r>
      <w:r>
        <w:rPr>
          <w:sz w:val="24"/>
        </w:rPr>
        <w:t>The</w:t>
      </w:r>
      <w:r>
        <w:rPr>
          <w:spacing w:val="-2"/>
          <w:sz w:val="24"/>
        </w:rPr>
        <w:t xml:space="preserve"> </w:t>
      </w:r>
      <w:r>
        <w:rPr>
          <w:sz w:val="24"/>
        </w:rPr>
        <w:t>log</w:t>
      </w:r>
      <w:r>
        <w:rPr>
          <w:spacing w:val="-5"/>
          <w:sz w:val="24"/>
        </w:rPr>
        <w:t xml:space="preserve"> </w:t>
      </w:r>
      <w:r>
        <w:rPr>
          <w:sz w:val="24"/>
        </w:rPr>
        <w:t>shall</w:t>
      </w:r>
      <w:r>
        <w:rPr>
          <w:spacing w:val="-2"/>
          <w:sz w:val="24"/>
        </w:rPr>
        <w:t xml:space="preserve"> </w:t>
      </w:r>
      <w:r>
        <w:rPr>
          <w:sz w:val="24"/>
        </w:rPr>
        <w:t>be</w:t>
      </w:r>
      <w:r>
        <w:rPr>
          <w:spacing w:val="-3"/>
          <w:sz w:val="24"/>
        </w:rPr>
        <w:t xml:space="preserve"> </w:t>
      </w:r>
      <w:r>
        <w:rPr>
          <w:sz w:val="24"/>
        </w:rPr>
        <w:t>made</w:t>
      </w:r>
      <w:r>
        <w:rPr>
          <w:spacing w:val="-4"/>
          <w:sz w:val="24"/>
        </w:rPr>
        <w:t xml:space="preserve"> </w:t>
      </w:r>
      <w:r>
        <w:rPr>
          <w:sz w:val="24"/>
        </w:rPr>
        <w:t>available</w:t>
      </w:r>
      <w:r>
        <w:rPr>
          <w:spacing w:val="-2"/>
          <w:sz w:val="24"/>
        </w:rPr>
        <w:t xml:space="preserve"> </w:t>
      </w:r>
      <w:r>
        <w:rPr>
          <w:sz w:val="24"/>
        </w:rPr>
        <w:t>for</w:t>
      </w:r>
      <w:r>
        <w:rPr>
          <w:spacing w:val="-1"/>
          <w:sz w:val="24"/>
        </w:rPr>
        <w:t xml:space="preserve"> </w:t>
      </w:r>
      <w:r>
        <w:rPr>
          <w:sz w:val="24"/>
        </w:rPr>
        <w:t>government</w:t>
      </w:r>
      <w:r>
        <w:rPr>
          <w:spacing w:val="-2"/>
          <w:sz w:val="24"/>
        </w:rPr>
        <w:t xml:space="preserve"> </w:t>
      </w:r>
      <w:r>
        <w:rPr>
          <w:sz w:val="24"/>
        </w:rPr>
        <w:t>review throughout the life of the contract.</w:t>
      </w:r>
      <w:r>
        <w:rPr>
          <w:spacing w:val="40"/>
          <w:sz w:val="24"/>
        </w:rPr>
        <w:t xml:space="preserve"> </w:t>
      </w:r>
      <w:r>
        <w:rPr>
          <w:sz w:val="24"/>
        </w:rPr>
        <w:t xml:space="preserve">Contractor shall utilize COR-approved format (MS Office, </w:t>
      </w:r>
      <w:r>
        <w:rPr>
          <w:spacing w:val="-4"/>
          <w:sz w:val="24"/>
        </w:rPr>
        <w:t>PDF).</w:t>
      </w:r>
    </w:p>
    <w:p w14:paraId="4170C702" w14:textId="77777777" w:rsidR="004C0C63" w:rsidRDefault="00313ED4">
      <w:pPr>
        <w:pStyle w:val="Heading1"/>
        <w:numPr>
          <w:ilvl w:val="2"/>
          <w:numId w:val="24"/>
        </w:numPr>
        <w:tabs>
          <w:tab w:val="left" w:pos="1261"/>
        </w:tabs>
        <w:spacing w:before="120"/>
        <w:ind w:left="1260" w:hanging="661"/>
        <w:rPr>
          <w:b w:val="0"/>
        </w:rPr>
      </w:pPr>
      <w:r>
        <w:t>High-Altitude</w:t>
      </w:r>
      <w:r>
        <w:rPr>
          <w:spacing w:val="-10"/>
        </w:rPr>
        <w:t xml:space="preserve"> </w:t>
      </w:r>
      <w:r>
        <w:t>Electromagnetic</w:t>
      </w:r>
      <w:r>
        <w:rPr>
          <w:spacing w:val="-8"/>
        </w:rPr>
        <w:t xml:space="preserve"> </w:t>
      </w:r>
      <w:r>
        <w:t>Pulse</w:t>
      </w:r>
      <w:r>
        <w:rPr>
          <w:spacing w:val="-8"/>
        </w:rPr>
        <w:t xml:space="preserve"> </w:t>
      </w:r>
      <w:r>
        <w:rPr>
          <w:spacing w:val="-2"/>
        </w:rPr>
        <w:t>(HEMP</w:t>
      </w:r>
      <w:r>
        <w:rPr>
          <w:b w:val="0"/>
          <w:spacing w:val="-2"/>
        </w:rPr>
        <w:t>)</w:t>
      </w:r>
    </w:p>
    <w:p w14:paraId="1E8F747D" w14:textId="77777777" w:rsidR="004C0C63" w:rsidRDefault="00313ED4">
      <w:pPr>
        <w:pStyle w:val="ListParagraph"/>
        <w:numPr>
          <w:ilvl w:val="3"/>
          <w:numId w:val="24"/>
        </w:numPr>
        <w:tabs>
          <w:tab w:val="left" w:pos="1441"/>
        </w:tabs>
        <w:ind w:right="995" w:firstLine="0"/>
        <w:rPr>
          <w:sz w:val="24"/>
        </w:rPr>
      </w:pPr>
      <w:r>
        <w:rPr>
          <w:sz w:val="24"/>
        </w:rPr>
        <w:t>SSFB</w:t>
      </w:r>
      <w:r>
        <w:rPr>
          <w:spacing w:val="-2"/>
          <w:sz w:val="24"/>
        </w:rPr>
        <w:t xml:space="preserve"> </w:t>
      </w:r>
      <w:r>
        <w:rPr>
          <w:sz w:val="24"/>
        </w:rPr>
        <w:t xml:space="preserve">MILSATCOM </w:t>
      </w:r>
      <w:proofErr w:type="spellStart"/>
      <w:r>
        <w:rPr>
          <w:sz w:val="24"/>
        </w:rPr>
        <w:t>Bldg</w:t>
      </w:r>
      <w:proofErr w:type="spellEnd"/>
      <w:r>
        <w:rPr>
          <w:spacing w:val="-2"/>
          <w:sz w:val="24"/>
        </w:rPr>
        <w:t xml:space="preserve"> </w:t>
      </w:r>
      <w:r>
        <w:rPr>
          <w:sz w:val="24"/>
        </w:rPr>
        <w:t>700 is a HEMP certified facility.</w:t>
      </w:r>
      <w:r>
        <w:rPr>
          <w:spacing w:val="40"/>
          <w:sz w:val="24"/>
        </w:rPr>
        <w:t xml:space="preserve"> </w:t>
      </w:r>
      <w:r>
        <w:rPr>
          <w:sz w:val="24"/>
        </w:rPr>
        <w:t>The</w:t>
      </w:r>
      <w:r>
        <w:rPr>
          <w:spacing w:val="-1"/>
          <w:sz w:val="24"/>
        </w:rPr>
        <w:t xml:space="preserve"> </w:t>
      </w:r>
      <w:r>
        <w:rPr>
          <w:sz w:val="24"/>
        </w:rPr>
        <w:t>contractor will not make</w:t>
      </w:r>
      <w:r>
        <w:rPr>
          <w:spacing w:val="-5"/>
          <w:sz w:val="24"/>
        </w:rPr>
        <w:t xml:space="preserve"> </w:t>
      </w:r>
      <w:r>
        <w:rPr>
          <w:sz w:val="24"/>
        </w:rPr>
        <w:t>any</w:t>
      </w:r>
      <w:r>
        <w:rPr>
          <w:spacing w:val="-7"/>
          <w:sz w:val="24"/>
        </w:rPr>
        <w:t xml:space="preserve"> </w:t>
      </w:r>
      <w:r>
        <w:rPr>
          <w:sz w:val="24"/>
        </w:rPr>
        <w:t>modifications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facility</w:t>
      </w:r>
      <w:r>
        <w:rPr>
          <w:spacing w:val="-7"/>
          <w:sz w:val="24"/>
        </w:rPr>
        <w:t xml:space="preserve"> </w:t>
      </w:r>
      <w:r>
        <w:rPr>
          <w:sz w:val="24"/>
        </w:rPr>
        <w:t>or</w:t>
      </w:r>
      <w:r>
        <w:rPr>
          <w:spacing w:val="-3"/>
          <w:sz w:val="24"/>
        </w:rPr>
        <w:t xml:space="preserve"> </w:t>
      </w:r>
      <w:r>
        <w:rPr>
          <w:sz w:val="24"/>
        </w:rPr>
        <w:t>HEMP</w:t>
      </w:r>
      <w:r>
        <w:rPr>
          <w:spacing w:val="-3"/>
          <w:sz w:val="24"/>
        </w:rPr>
        <w:t xml:space="preserve"> </w:t>
      </w:r>
      <w:r>
        <w:rPr>
          <w:sz w:val="24"/>
        </w:rPr>
        <w:t>protection</w:t>
      </w:r>
      <w:r>
        <w:rPr>
          <w:spacing w:val="-3"/>
          <w:sz w:val="24"/>
        </w:rPr>
        <w:t xml:space="preserve"> </w:t>
      </w:r>
      <w:r>
        <w:rPr>
          <w:sz w:val="24"/>
        </w:rPr>
        <w:t>features</w:t>
      </w:r>
      <w:r>
        <w:rPr>
          <w:spacing w:val="-3"/>
          <w:sz w:val="24"/>
        </w:rPr>
        <w:t xml:space="preserve"> </w:t>
      </w:r>
      <w:r>
        <w:rPr>
          <w:sz w:val="24"/>
        </w:rPr>
        <w:t>without</w:t>
      </w:r>
      <w:r>
        <w:rPr>
          <w:spacing w:val="-3"/>
          <w:sz w:val="24"/>
        </w:rPr>
        <w:t xml:space="preserve"> </w:t>
      </w:r>
      <w:r>
        <w:rPr>
          <w:sz w:val="24"/>
        </w:rPr>
        <w:t>obtaining</w:t>
      </w:r>
      <w:r>
        <w:rPr>
          <w:spacing w:val="-5"/>
          <w:sz w:val="24"/>
        </w:rPr>
        <w:t xml:space="preserve"> </w:t>
      </w:r>
      <w:r>
        <w:rPr>
          <w:sz w:val="24"/>
        </w:rPr>
        <w:t>written authorization from the SSFB HEMP Manager.</w:t>
      </w:r>
      <w:r>
        <w:rPr>
          <w:spacing w:val="40"/>
          <w:sz w:val="24"/>
        </w:rPr>
        <w:t xml:space="preserve"> </w:t>
      </w:r>
      <w:r>
        <w:rPr>
          <w:sz w:val="24"/>
        </w:rPr>
        <w:t>The SSFB HEMP Manager will provide the HEMP training material.</w:t>
      </w:r>
    </w:p>
    <w:p w14:paraId="0074B44F" w14:textId="77777777" w:rsidR="004C0C63" w:rsidRDefault="00313ED4">
      <w:pPr>
        <w:pStyle w:val="Heading1"/>
        <w:numPr>
          <w:ilvl w:val="2"/>
          <w:numId w:val="24"/>
        </w:numPr>
        <w:tabs>
          <w:tab w:val="left" w:pos="1261"/>
        </w:tabs>
        <w:spacing w:before="126"/>
        <w:ind w:left="1260" w:hanging="661"/>
      </w:pPr>
      <w:bookmarkStart w:id="44" w:name="_bookmark43"/>
      <w:bookmarkEnd w:id="44"/>
      <w:r>
        <w:rPr>
          <w:spacing w:val="-2"/>
        </w:rPr>
        <w:t>Equipment</w:t>
      </w:r>
      <w:r>
        <w:rPr>
          <w:spacing w:val="1"/>
        </w:rPr>
        <w:t xml:space="preserve"> </w:t>
      </w:r>
      <w:r>
        <w:rPr>
          <w:spacing w:val="-2"/>
        </w:rPr>
        <w:t>Housekeeping</w:t>
      </w:r>
    </w:p>
    <w:p w14:paraId="1835E676" w14:textId="77777777" w:rsidR="004C0C63" w:rsidRDefault="00313ED4">
      <w:pPr>
        <w:pStyle w:val="ListParagraph"/>
        <w:numPr>
          <w:ilvl w:val="3"/>
          <w:numId w:val="24"/>
        </w:numPr>
        <w:tabs>
          <w:tab w:val="left" w:pos="1441"/>
        </w:tabs>
        <w:spacing w:before="115"/>
        <w:ind w:right="672" w:firstLine="0"/>
        <w:rPr>
          <w:sz w:val="24"/>
        </w:rPr>
      </w:pPr>
      <w:r>
        <w:rPr>
          <w:sz w:val="24"/>
        </w:rPr>
        <w:t>Perform</w:t>
      </w:r>
      <w:r>
        <w:rPr>
          <w:spacing w:val="-3"/>
          <w:sz w:val="24"/>
        </w:rPr>
        <w:t xml:space="preserve"> </w:t>
      </w:r>
      <w:r>
        <w:rPr>
          <w:sz w:val="24"/>
        </w:rPr>
        <w:t>general</w:t>
      </w:r>
      <w:r>
        <w:rPr>
          <w:spacing w:val="-2"/>
          <w:sz w:val="24"/>
        </w:rPr>
        <w:t xml:space="preserve"> </w:t>
      </w:r>
      <w:r>
        <w:rPr>
          <w:sz w:val="24"/>
        </w:rPr>
        <w:t>equipment</w:t>
      </w:r>
      <w:r>
        <w:rPr>
          <w:spacing w:val="-4"/>
          <w:sz w:val="24"/>
        </w:rPr>
        <w:t xml:space="preserve"> </w:t>
      </w:r>
      <w:r>
        <w:rPr>
          <w:sz w:val="24"/>
        </w:rPr>
        <w:t>housekeeping</w:t>
      </w:r>
      <w:r>
        <w:rPr>
          <w:spacing w:val="-5"/>
          <w:sz w:val="24"/>
        </w:rPr>
        <w:t xml:space="preserve"> </w:t>
      </w:r>
      <w:r>
        <w:rPr>
          <w:sz w:val="24"/>
        </w:rPr>
        <w:t>duties</w:t>
      </w:r>
      <w:r>
        <w:rPr>
          <w:spacing w:val="-4"/>
          <w:sz w:val="24"/>
        </w:rPr>
        <w:t xml:space="preserve"> </w:t>
      </w:r>
      <w:r>
        <w:rPr>
          <w:sz w:val="24"/>
        </w:rPr>
        <w:t>for</w:t>
      </w:r>
      <w:r>
        <w:rPr>
          <w:spacing w:val="-6"/>
          <w:sz w:val="24"/>
        </w:rPr>
        <w:t xml:space="preserve"> </w:t>
      </w:r>
      <w:r>
        <w:rPr>
          <w:sz w:val="24"/>
        </w:rPr>
        <w:t>all</w:t>
      </w:r>
      <w:r>
        <w:rPr>
          <w:spacing w:val="-4"/>
          <w:sz w:val="24"/>
        </w:rPr>
        <w:t xml:space="preserve"> </w:t>
      </w:r>
      <w:r>
        <w:rPr>
          <w:sz w:val="24"/>
        </w:rPr>
        <w:t>assigned</w:t>
      </w:r>
      <w:r>
        <w:rPr>
          <w:spacing w:val="-4"/>
          <w:sz w:val="24"/>
        </w:rPr>
        <w:t xml:space="preserve"> </w:t>
      </w:r>
      <w:r>
        <w:rPr>
          <w:sz w:val="24"/>
        </w:rPr>
        <w:t>work</w:t>
      </w:r>
      <w:r>
        <w:rPr>
          <w:spacing w:val="-5"/>
          <w:sz w:val="24"/>
        </w:rPr>
        <w:t xml:space="preserve"> </w:t>
      </w:r>
      <w:r>
        <w:rPr>
          <w:sz w:val="24"/>
        </w:rPr>
        <w:t>areas.</w:t>
      </w:r>
      <w:r>
        <w:rPr>
          <w:spacing w:val="40"/>
          <w:sz w:val="24"/>
        </w:rPr>
        <w:t xml:space="preserve"> </w:t>
      </w:r>
      <w:r>
        <w:rPr>
          <w:sz w:val="24"/>
        </w:rPr>
        <w:t>Floors</w:t>
      </w:r>
      <w:r>
        <w:rPr>
          <w:spacing w:val="-3"/>
          <w:sz w:val="24"/>
        </w:rPr>
        <w:t xml:space="preserve"> </w:t>
      </w:r>
      <w:r>
        <w:rPr>
          <w:sz w:val="24"/>
        </w:rPr>
        <w:t>and workspaces shall be clean and clear of hazards.</w:t>
      </w:r>
      <w:r>
        <w:rPr>
          <w:spacing w:val="80"/>
          <w:sz w:val="24"/>
        </w:rPr>
        <w:t xml:space="preserve"> </w:t>
      </w:r>
      <w:r>
        <w:rPr>
          <w:sz w:val="24"/>
        </w:rPr>
        <w:t xml:space="preserve">The contractor will perform quarterly cleaning of equipment racks, under raised floors, cable troughs connecting the facility to the terminal antennas, and cable trays, to include removal and disposal of abandoned equipment, cables and </w:t>
      </w:r>
      <w:r>
        <w:rPr>
          <w:spacing w:val="-2"/>
          <w:sz w:val="24"/>
        </w:rPr>
        <w:t>waveguides.</w:t>
      </w:r>
    </w:p>
    <w:p w14:paraId="66D6F357" w14:textId="77777777" w:rsidR="004C0C63" w:rsidRDefault="00313ED4">
      <w:pPr>
        <w:pStyle w:val="Heading1"/>
        <w:numPr>
          <w:ilvl w:val="2"/>
          <w:numId w:val="24"/>
        </w:numPr>
        <w:tabs>
          <w:tab w:val="left" w:pos="1381"/>
        </w:tabs>
        <w:ind w:left="1380" w:hanging="781"/>
      </w:pPr>
      <w:bookmarkStart w:id="45" w:name="_bookmark44"/>
      <w:bookmarkEnd w:id="45"/>
      <w:r>
        <w:t>IAT</w:t>
      </w:r>
      <w:r>
        <w:rPr>
          <w:spacing w:val="-3"/>
        </w:rPr>
        <w:t xml:space="preserve"> </w:t>
      </w:r>
      <w:r>
        <w:t>Level</w:t>
      </w:r>
      <w:r>
        <w:rPr>
          <w:spacing w:val="-2"/>
        </w:rPr>
        <w:t xml:space="preserve"> </w:t>
      </w:r>
      <w:r>
        <w:t>2</w:t>
      </w:r>
      <w:r>
        <w:rPr>
          <w:spacing w:val="-2"/>
        </w:rPr>
        <w:t xml:space="preserve"> Certification</w:t>
      </w:r>
    </w:p>
    <w:p w14:paraId="5F4237F8" w14:textId="77777777" w:rsidR="004C0C63" w:rsidRDefault="00313ED4">
      <w:pPr>
        <w:pStyle w:val="BodyText"/>
        <w:spacing w:before="115"/>
        <w:ind w:right="643"/>
      </w:pPr>
      <w:r>
        <w:t>Contractors</w:t>
      </w:r>
      <w:r>
        <w:rPr>
          <w:spacing w:val="-2"/>
        </w:rPr>
        <w:t xml:space="preserve"> </w:t>
      </w:r>
      <w:r>
        <w:t>assigned</w:t>
      </w:r>
      <w:r>
        <w:rPr>
          <w:spacing w:val="-2"/>
        </w:rPr>
        <w:t xml:space="preserve"> </w:t>
      </w:r>
      <w:r>
        <w:t>to</w:t>
      </w:r>
      <w:r>
        <w:rPr>
          <w:spacing w:val="-2"/>
        </w:rPr>
        <w:t xml:space="preserve"> </w:t>
      </w:r>
      <w:r>
        <w:t>the</w:t>
      </w:r>
      <w:r>
        <w:rPr>
          <w:spacing w:val="-2"/>
        </w:rPr>
        <w:t xml:space="preserve"> </w:t>
      </w:r>
      <w:r>
        <w:t>MILSATCOM</w:t>
      </w:r>
      <w:r>
        <w:rPr>
          <w:spacing w:val="-2"/>
        </w:rPr>
        <w:t xml:space="preserve"> </w:t>
      </w:r>
      <w:r>
        <w:t>work</w:t>
      </w:r>
      <w:r>
        <w:rPr>
          <w:spacing w:val="-2"/>
        </w:rPr>
        <w:t xml:space="preserve"> </w:t>
      </w:r>
      <w:r>
        <w:t>center</w:t>
      </w:r>
      <w:r>
        <w:rPr>
          <w:spacing w:val="-3"/>
        </w:rPr>
        <w:t xml:space="preserve"> </w:t>
      </w:r>
      <w:r>
        <w:t>must</w:t>
      </w:r>
      <w:r>
        <w:rPr>
          <w:spacing w:val="-2"/>
        </w:rPr>
        <w:t xml:space="preserve"> </w:t>
      </w:r>
      <w:r>
        <w:t>have</w:t>
      </w:r>
      <w:r>
        <w:rPr>
          <w:spacing w:val="-1"/>
        </w:rPr>
        <w:t xml:space="preserve"> </w:t>
      </w:r>
      <w:r>
        <w:t>a</w:t>
      </w:r>
      <w:r>
        <w:rPr>
          <w:spacing w:val="-3"/>
        </w:rPr>
        <w:t xml:space="preserve"> </w:t>
      </w:r>
      <w:r>
        <w:t>minimum IAT Level</w:t>
      </w:r>
      <w:r>
        <w:rPr>
          <w:spacing w:val="-2"/>
        </w:rPr>
        <w:t xml:space="preserve"> </w:t>
      </w:r>
      <w:r>
        <w:t>2 certification</w:t>
      </w:r>
      <w:r>
        <w:rPr>
          <w:spacing w:val="-1"/>
        </w:rPr>
        <w:t xml:space="preserve"> </w:t>
      </w:r>
      <w:r>
        <w:t>IAW</w:t>
      </w:r>
      <w:r>
        <w:rPr>
          <w:spacing w:val="-3"/>
        </w:rPr>
        <w:t xml:space="preserve"> </w:t>
      </w:r>
      <w:r>
        <w:t>AFMAN</w:t>
      </w:r>
      <w:r>
        <w:rPr>
          <w:spacing w:val="-2"/>
        </w:rPr>
        <w:t xml:space="preserve"> </w:t>
      </w:r>
      <w:r>
        <w:t>17-1303</w:t>
      </w:r>
      <w:r>
        <w:rPr>
          <w:spacing w:val="-3"/>
        </w:rPr>
        <w:t xml:space="preserve"> </w:t>
      </w:r>
      <w:r>
        <w:t>and</w:t>
      </w:r>
      <w:r>
        <w:rPr>
          <w:spacing w:val="-2"/>
        </w:rPr>
        <w:t xml:space="preserve"> </w:t>
      </w:r>
      <w:r>
        <w:t>maintain</w:t>
      </w:r>
      <w:r>
        <w:rPr>
          <w:spacing w:val="-1"/>
        </w:rPr>
        <w:t xml:space="preserve"> </w:t>
      </w:r>
      <w:r>
        <w:t>this</w:t>
      </w:r>
      <w:r>
        <w:rPr>
          <w:spacing w:val="-2"/>
        </w:rPr>
        <w:t xml:space="preserve"> </w:t>
      </w:r>
      <w:r>
        <w:t>certification</w:t>
      </w:r>
      <w:r>
        <w:rPr>
          <w:spacing w:val="-3"/>
        </w:rPr>
        <w:t xml:space="preserve"> </w:t>
      </w:r>
      <w:r>
        <w:t>throughout</w:t>
      </w:r>
      <w:r>
        <w:rPr>
          <w:spacing w:val="-3"/>
        </w:rPr>
        <w:t xml:space="preserve"> </w:t>
      </w:r>
      <w:r>
        <w:t>the</w:t>
      </w:r>
      <w:r>
        <w:rPr>
          <w:spacing w:val="-3"/>
        </w:rPr>
        <w:t xml:space="preserve"> </w:t>
      </w:r>
      <w:r>
        <w:rPr>
          <w:spacing w:val="-2"/>
        </w:rPr>
        <w:t>contract.</w:t>
      </w:r>
    </w:p>
    <w:p w14:paraId="0A6A01B5" w14:textId="77777777" w:rsidR="004C0C63" w:rsidRDefault="00313ED4">
      <w:pPr>
        <w:pStyle w:val="Heading1"/>
        <w:numPr>
          <w:ilvl w:val="2"/>
          <w:numId w:val="24"/>
        </w:numPr>
        <w:tabs>
          <w:tab w:val="left" w:pos="1381"/>
        </w:tabs>
        <w:spacing w:before="126"/>
        <w:ind w:left="1380" w:hanging="781"/>
      </w:pPr>
      <w:bookmarkStart w:id="46" w:name="_bookmark45"/>
      <w:bookmarkEnd w:id="46"/>
      <w:r>
        <w:t>Monthly</w:t>
      </w:r>
      <w:r>
        <w:rPr>
          <w:spacing w:val="-9"/>
        </w:rPr>
        <w:t xml:space="preserve"> </w:t>
      </w:r>
      <w:r>
        <w:t>Outage</w:t>
      </w:r>
      <w:r>
        <w:rPr>
          <w:spacing w:val="-10"/>
        </w:rPr>
        <w:t xml:space="preserve"> </w:t>
      </w:r>
      <w:r>
        <w:rPr>
          <w:spacing w:val="-2"/>
        </w:rPr>
        <w:t>Listing</w:t>
      </w:r>
    </w:p>
    <w:p w14:paraId="1FD043B7" w14:textId="77777777" w:rsidR="004C0C63" w:rsidRDefault="00313ED4">
      <w:pPr>
        <w:pStyle w:val="BodyText"/>
        <w:spacing w:before="115"/>
        <w:ind w:right="643"/>
      </w:pPr>
      <w:r>
        <w:t>Prepare and maintain a listing of all satellite terminal link and trunk outages caused by facility utility,</w:t>
      </w:r>
      <w:r>
        <w:rPr>
          <w:spacing w:val="-5"/>
        </w:rPr>
        <w:t xml:space="preserve"> </w:t>
      </w:r>
      <w:r>
        <w:t>equipment</w:t>
      </w:r>
      <w:r>
        <w:rPr>
          <w:spacing w:val="-5"/>
        </w:rPr>
        <w:t xml:space="preserve"> </w:t>
      </w:r>
      <w:r>
        <w:t>failures,</w:t>
      </w:r>
      <w:r>
        <w:rPr>
          <w:spacing w:val="-5"/>
        </w:rPr>
        <w:t xml:space="preserve"> </w:t>
      </w:r>
      <w:r>
        <w:t>or</w:t>
      </w:r>
      <w:r>
        <w:rPr>
          <w:spacing w:val="-5"/>
        </w:rPr>
        <w:t xml:space="preserve"> </w:t>
      </w:r>
      <w:r>
        <w:t>operator/maintainer</w:t>
      </w:r>
      <w:r>
        <w:rPr>
          <w:spacing w:val="-4"/>
        </w:rPr>
        <w:t xml:space="preserve"> </w:t>
      </w:r>
      <w:r>
        <w:t>actions</w:t>
      </w:r>
      <w:r>
        <w:rPr>
          <w:spacing w:val="-5"/>
        </w:rPr>
        <w:t xml:space="preserve"> </w:t>
      </w:r>
      <w:r>
        <w:t>on</w:t>
      </w:r>
      <w:r>
        <w:rPr>
          <w:spacing w:val="-5"/>
        </w:rPr>
        <w:t xml:space="preserve"> </w:t>
      </w:r>
      <w:r>
        <w:t>the</w:t>
      </w:r>
      <w:r>
        <w:rPr>
          <w:spacing w:val="-6"/>
        </w:rPr>
        <w:t xml:space="preserve"> </w:t>
      </w:r>
      <w:r>
        <w:t>MILSATCOM</w:t>
      </w:r>
      <w:r>
        <w:rPr>
          <w:spacing w:val="-5"/>
        </w:rPr>
        <w:t xml:space="preserve"> </w:t>
      </w:r>
      <w:r>
        <w:t>equipment</w:t>
      </w:r>
      <w:r>
        <w:rPr>
          <w:spacing w:val="-5"/>
        </w:rPr>
        <w:t xml:space="preserve"> </w:t>
      </w:r>
      <w:r>
        <w:t>listed in Table 4-1 – Mission System Listing.</w:t>
      </w:r>
      <w:r>
        <w:rPr>
          <w:spacing w:val="40"/>
        </w:rPr>
        <w:t xml:space="preserve"> </w:t>
      </w:r>
      <w:r>
        <w:t>The listing should include at a minimum the ID / Start Time / End Time / Total Time / Reason for Outage (RFO).</w:t>
      </w:r>
    </w:p>
    <w:p w14:paraId="13C2777C" w14:textId="77777777" w:rsidR="004C0C63" w:rsidRDefault="00313ED4">
      <w:pPr>
        <w:pStyle w:val="Heading1"/>
        <w:numPr>
          <w:ilvl w:val="2"/>
          <w:numId w:val="24"/>
        </w:numPr>
        <w:tabs>
          <w:tab w:val="left" w:pos="1381"/>
        </w:tabs>
        <w:ind w:left="1380" w:hanging="781"/>
      </w:pPr>
      <w:bookmarkStart w:id="47" w:name="_bookmark46"/>
      <w:bookmarkEnd w:id="47"/>
      <w:r>
        <w:t>Configuration</w:t>
      </w:r>
      <w:r>
        <w:rPr>
          <w:spacing w:val="-10"/>
        </w:rPr>
        <w:t xml:space="preserve"> </w:t>
      </w:r>
      <w:r>
        <w:rPr>
          <w:spacing w:val="-2"/>
        </w:rPr>
        <w:t>Documentation</w:t>
      </w:r>
    </w:p>
    <w:p w14:paraId="266E85C6" w14:textId="77777777" w:rsidR="004C0C63" w:rsidRDefault="00313ED4">
      <w:pPr>
        <w:pStyle w:val="BodyText"/>
        <w:spacing w:before="115"/>
        <w:ind w:right="717"/>
      </w:pPr>
      <w:r>
        <w:t>Prepare</w:t>
      </w:r>
      <w:r>
        <w:rPr>
          <w:spacing w:val="-4"/>
        </w:rPr>
        <w:t xml:space="preserve"> </w:t>
      </w:r>
      <w:r>
        <w:t>and</w:t>
      </w:r>
      <w:r>
        <w:rPr>
          <w:spacing w:val="-4"/>
        </w:rPr>
        <w:t xml:space="preserve"> </w:t>
      </w:r>
      <w:r>
        <w:t>maintain</w:t>
      </w:r>
      <w:r>
        <w:rPr>
          <w:spacing w:val="-4"/>
        </w:rPr>
        <w:t xml:space="preserve"> </w:t>
      </w:r>
      <w:r>
        <w:t>a</w:t>
      </w:r>
      <w:r>
        <w:rPr>
          <w:spacing w:val="-5"/>
        </w:rPr>
        <w:t xml:space="preserve"> </w:t>
      </w:r>
      <w:r>
        <w:t>folder</w:t>
      </w:r>
      <w:r>
        <w:rPr>
          <w:spacing w:val="-5"/>
        </w:rPr>
        <w:t xml:space="preserve"> </w:t>
      </w:r>
      <w:r>
        <w:t>for</w:t>
      </w:r>
      <w:r>
        <w:rPr>
          <w:spacing w:val="-5"/>
        </w:rPr>
        <w:t xml:space="preserve"> </w:t>
      </w:r>
      <w:r>
        <w:t>of</w:t>
      </w:r>
      <w:r>
        <w:rPr>
          <w:spacing w:val="-3"/>
        </w:rPr>
        <w:t xml:space="preserve"> </w:t>
      </w:r>
      <w:r>
        <w:t>each</w:t>
      </w:r>
      <w:r>
        <w:rPr>
          <w:spacing w:val="-4"/>
        </w:rPr>
        <w:t xml:space="preserve"> </w:t>
      </w:r>
      <w:r>
        <w:t>satellite</w:t>
      </w:r>
      <w:r>
        <w:rPr>
          <w:spacing w:val="-2"/>
        </w:rPr>
        <w:t xml:space="preserve"> </w:t>
      </w:r>
      <w:r>
        <w:t>terminal</w:t>
      </w:r>
      <w:r>
        <w:rPr>
          <w:spacing w:val="-3"/>
        </w:rPr>
        <w:t xml:space="preserve"> </w:t>
      </w:r>
      <w:r>
        <w:t>links,</w:t>
      </w:r>
      <w:r>
        <w:rPr>
          <w:spacing w:val="-3"/>
        </w:rPr>
        <w:t xml:space="preserve"> </w:t>
      </w:r>
      <w:r>
        <w:t>trunks</w:t>
      </w:r>
      <w:r>
        <w:rPr>
          <w:spacing w:val="-3"/>
        </w:rPr>
        <w:t xml:space="preserve"> </w:t>
      </w:r>
      <w:r>
        <w:t>and</w:t>
      </w:r>
      <w:r>
        <w:rPr>
          <w:spacing w:val="-3"/>
        </w:rPr>
        <w:t xml:space="preserve"> </w:t>
      </w:r>
      <w:r>
        <w:t>circuits</w:t>
      </w:r>
      <w:r>
        <w:rPr>
          <w:spacing w:val="-3"/>
        </w:rPr>
        <w:t xml:space="preserve"> </w:t>
      </w:r>
      <w:r>
        <w:t>associated with the MILSATCOM equipment listed in Table 4-1 – Mission System Listing.</w:t>
      </w:r>
      <w:r>
        <w:rPr>
          <w:spacing w:val="40"/>
        </w:rPr>
        <w:t xml:space="preserve"> </w:t>
      </w:r>
      <w:r>
        <w:t>The folder shall contain at a minimum any associated Satellite Access Authorizations (SAA) messages,</w:t>
      </w:r>
    </w:p>
    <w:p w14:paraId="790EB978" w14:textId="77777777" w:rsidR="004C0C63" w:rsidRDefault="004C0C63">
      <w:pPr>
        <w:sectPr w:rsidR="004C0C63" w:rsidSect="001616DB">
          <w:pgSz w:w="12240" w:h="15840"/>
          <w:pgMar w:top="1360" w:right="820" w:bottom="1020" w:left="840" w:header="0" w:footer="830" w:gutter="0"/>
          <w:cols w:space="720"/>
        </w:sectPr>
      </w:pPr>
    </w:p>
    <w:p w14:paraId="44EE27CE" w14:textId="77777777" w:rsidR="004C0C63" w:rsidRDefault="00313ED4">
      <w:pPr>
        <w:pStyle w:val="BodyText"/>
        <w:spacing w:before="74"/>
        <w:ind w:right="717"/>
      </w:pPr>
      <w:r>
        <w:lastRenderedPageBreak/>
        <w:t>Technical Service Orders/Request (TSO/TSR) messages, a circuit layout and routing diagram, cut sheets documenting equipment configuration settings, and a POC listing for the TCF/CCO and</w:t>
      </w:r>
      <w:r>
        <w:rPr>
          <w:spacing w:val="-3"/>
        </w:rPr>
        <w:t xml:space="preserve"> </w:t>
      </w:r>
      <w:r>
        <w:t>Distant</w:t>
      </w:r>
      <w:r>
        <w:rPr>
          <w:spacing w:val="-3"/>
        </w:rPr>
        <w:t xml:space="preserve"> </w:t>
      </w:r>
      <w:r>
        <w:t>End</w:t>
      </w:r>
      <w:r>
        <w:rPr>
          <w:spacing w:val="-3"/>
        </w:rPr>
        <w:t xml:space="preserve"> </w:t>
      </w:r>
      <w:r>
        <w:t>SATCOM.</w:t>
      </w:r>
      <w:r>
        <w:rPr>
          <w:spacing w:val="40"/>
        </w:rPr>
        <w:t xml:space="preserve"> </w:t>
      </w:r>
      <w:r>
        <w:t>The</w:t>
      </w:r>
      <w:r>
        <w:rPr>
          <w:spacing w:val="-5"/>
        </w:rPr>
        <w:t xml:space="preserve"> </w:t>
      </w:r>
      <w:r>
        <w:t>documentation</w:t>
      </w:r>
      <w:r>
        <w:rPr>
          <w:spacing w:val="-3"/>
        </w:rPr>
        <w:t xml:space="preserve"> </w:t>
      </w:r>
      <w:r>
        <w:t>shall</w:t>
      </w:r>
      <w:r>
        <w:rPr>
          <w:spacing w:val="-3"/>
        </w:rPr>
        <w:t xml:space="preserve"> </w:t>
      </w:r>
      <w:r>
        <w:t>be</w:t>
      </w:r>
      <w:r>
        <w:rPr>
          <w:spacing w:val="-4"/>
        </w:rPr>
        <w:t xml:space="preserve"> </w:t>
      </w:r>
      <w:r>
        <w:t>maintained</w:t>
      </w:r>
      <w:r>
        <w:rPr>
          <w:spacing w:val="-3"/>
        </w:rPr>
        <w:t xml:space="preserve"> </w:t>
      </w:r>
      <w:r>
        <w:t>in</w:t>
      </w:r>
      <w:r>
        <w:rPr>
          <w:spacing w:val="-3"/>
        </w:rPr>
        <w:t xml:space="preserve"> </w:t>
      </w:r>
      <w:r>
        <w:t>both</w:t>
      </w:r>
      <w:r>
        <w:rPr>
          <w:spacing w:val="-3"/>
        </w:rPr>
        <w:t xml:space="preserve"> </w:t>
      </w:r>
      <w:r>
        <w:t>electronic</w:t>
      </w:r>
      <w:r>
        <w:rPr>
          <w:spacing w:val="-2"/>
        </w:rPr>
        <w:t xml:space="preserve"> </w:t>
      </w:r>
      <w:r>
        <w:t>and</w:t>
      </w:r>
      <w:r>
        <w:rPr>
          <w:spacing w:val="-3"/>
        </w:rPr>
        <w:t xml:space="preserve"> </w:t>
      </w:r>
      <w:r>
        <w:t>hard copy formats.</w:t>
      </w:r>
      <w:r>
        <w:rPr>
          <w:spacing w:val="40"/>
        </w:rPr>
        <w:t xml:space="preserve"> </w:t>
      </w:r>
      <w:r>
        <w:t>Contractor shall utilize government-approved format (MS Office, Visio, PDF).</w:t>
      </w:r>
    </w:p>
    <w:p w14:paraId="7F79E35F" w14:textId="77777777" w:rsidR="004C0C63" w:rsidRDefault="00313ED4">
      <w:pPr>
        <w:pStyle w:val="Heading1"/>
        <w:numPr>
          <w:ilvl w:val="1"/>
          <w:numId w:val="24"/>
        </w:numPr>
        <w:tabs>
          <w:tab w:val="left" w:pos="1081"/>
        </w:tabs>
        <w:ind w:left="1080" w:hanging="481"/>
      </w:pPr>
      <w:bookmarkStart w:id="48" w:name="_bookmark47"/>
      <w:bookmarkEnd w:id="48"/>
      <w:r>
        <w:t>Certification</w:t>
      </w:r>
      <w:r>
        <w:rPr>
          <w:spacing w:val="-5"/>
        </w:rPr>
        <w:t xml:space="preserve"> </w:t>
      </w:r>
      <w:r>
        <w:t>of</w:t>
      </w:r>
      <w:r>
        <w:rPr>
          <w:spacing w:val="-5"/>
        </w:rPr>
        <w:t xml:space="preserve"> </w:t>
      </w:r>
      <w:r>
        <w:t>Special</w:t>
      </w:r>
      <w:r>
        <w:rPr>
          <w:spacing w:val="-5"/>
        </w:rPr>
        <w:t xml:space="preserve"> </w:t>
      </w:r>
      <w:r>
        <w:rPr>
          <w:spacing w:val="-2"/>
        </w:rPr>
        <w:t>Equipment</w:t>
      </w:r>
    </w:p>
    <w:p w14:paraId="0214B60A" w14:textId="77777777" w:rsidR="004C0C63" w:rsidRDefault="00313ED4">
      <w:pPr>
        <w:pStyle w:val="ListParagraph"/>
        <w:numPr>
          <w:ilvl w:val="2"/>
          <w:numId w:val="24"/>
        </w:numPr>
        <w:tabs>
          <w:tab w:val="left" w:pos="1261"/>
        </w:tabs>
        <w:spacing w:before="116"/>
        <w:ind w:left="600" w:right="624" w:firstLine="0"/>
        <w:rPr>
          <w:sz w:val="24"/>
        </w:rPr>
      </w:pPr>
      <w:r>
        <w:rPr>
          <w:sz w:val="24"/>
        </w:rPr>
        <w:t>Be</w:t>
      </w:r>
      <w:r>
        <w:rPr>
          <w:spacing w:val="-4"/>
          <w:sz w:val="24"/>
        </w:rPr>
        <w:t xml:space="preserve"> </w:t>
      </w:r>
      <w:r>
        <w:rPr>
          <w:sz w:val="24"/>
        </w:rPr>
        <w:t>responsible</w:t>
      </w:r>
      <w:r>
        <w:rPr>
          <w:spacing w:val="-3"/>
          <w:sz w:val="24"/>
        </w:rPr>
        <w:t xml:space="preserve"> </w:t>
      </w:r>
      <w:r>
        <w:rPr>
          <w:sz w:val="24"/>
        </w:rPr>
        <w:t>for</w:t>
      </w:r>
      <w:r>
        <w:rPr>
          <w:spacing w:val="-3"/>
          <w:sz w:val="24"/>
        </w:rPr>
        <w:t xml:space="preserve"> </w:t>
      </w:r>
      <w:r>
        <w:rPr>
          <w:sz w:val="24"/>
        </w:rPr>
        <w:t>certification</w:t>
      </w:r>
      <w:r>
        <w:rPr>
          <w:spacing w:val="-4"/>
          <w:sz w:val="24"/>
        </w:rPr>
        <w:t xml:space="preserve"> </w:t>
      </w:r>
      <w:r>
        <w:rPr>
          <w:sz w:val="24"/>
        </w:rPr>
        <w:t>of</w:t>
      </w:r>
      <w:r>
        <w:rPr>
          <w:spacing w:val="-4"/>
          <w:sz w:val="24"/>
        </w:rPr>
        <w:t xml:space="preserve"> </w:t>
      </w:r>
      <w:r>
        <w:rPr>
          <w:sz w:val="24"/>
        </w:rPr>
        <w:t>special</w:t>
      </w:r>
      <w:r>
        <w:rPr>
          <w:spacing w:val="-3"/>
          <w:sz w:val="24"/>
        </w:rPr>
        <w:t xml:space="preserve"> </w:t>
      </w:r>
      <w:r>
        <w:rPr>
          <w:sz w:val="24"/>
        </w:rPr>
        <w:t>equipment</w:t>
      </w:r>
      <w:r>
        <w:rPr>
          <w:spacing w:val="-3"/>
          <w:sz w:val="24"/>
        </w:rPr>
        <w:t xml:space="preserve"> </w:t>
      </w:r>
      <w:r>
        <w:rPr>
          <w:sz w:val="24"/>
        </w:rPr>
        <w:t>(e.g.</w:t>
      </w:r>
      <w:r>
        <w:rPr>
          <w:spacing w:val="-2"/>
          <w:sz w:val="24"/>
        </w:rPr>
        <w:t xml:space="preserve"> </w:t>
      </w:r>
      <w:r>
        <w:rPr>
          <w:sz w:val="24"/>
        </w:rPr>
        <w:t>cranes,</w:t>
      </w:r>
      <w:r>
        <w:rPr>
          <w:spacing w:val="-3"/>
          <w:sz w:val="24"/>
        </w:rPr>
        <w:t xml:space="preserve"> </w:t>
      </w:r>
      <w:r>
        <w:rPr>
          <w:sz w:val="24"/>
        </w:rPr>
        <w:t>lifts,</w:t>
      </w:r>
      <w:r>
        <w:rPr>
          <w:spacing w:val="-3"/>
          <w:sz w:val="24"/>
        </w:rPr>
        <w:t xml:space="preserve"> </w:t>
      </w:r>
      <w:r>
        <w:rPr>
          <w:sz w:val="24"/>
        </w:rPr>
        <w:t>hoists</w:t>
      </w:r>
      <w:r>
        <w:rPr>
          <w:spacing w:val="-4"/>
          <w:sz w:val="24"/>
        </w:rPr>
        <w:t xml:space="preserve"> </w:t>
      </w:r>
      <w:r>
        <w:rPr>
          <w:sz w:val="24"/>
        </w:rPr>
        <w:t>and</w:t>
      </w:r>
      <w:r>
        <w:rPr>
          <w:spacing w:val="-3"/>
          <w:sz w:val="24"/>
        </w:rPr>
        <w:t xml:space="preserve"> </w:t>
      </w:r>
      <w:r>
        <w:rPr>
          <w:sz w:val="24"/>
        </w:rPr>
        <w:t>climbing gear) IAW equipment specifications, Occupational Safety and Health Administration (OSHA), Air Force Occupational Safety and Health (AFOSH), federal, and/or state standards, whichever</w:t>
      </w:r>
      <w:r>
        <w:rPr>
          <w:spacing w:val="40"/>
          <w:sz w:val="24"/>
        </w:rPr>
        <w:t xml:space="preserve"> </w:t>
      </w:r>
      <w:r>
        <w:rPr>
          <w:sz w:val="24"/>
        </w:rPr>
        <w:t>is most stringent.</w:t>
      </w:r>
      <w:r>
        <w:rPr>
          <w:spacing w:val="40"/>
          <w:sz w:val="24"/>
        </w:rPr>
        <w:t xml:space="preserve"> </w:t>
      </w:r>
      <w:r>
        <w:rPr>
          <w:sz w:val="24"/>
        </w:rPr>
        <w:t xml:space="preserve">Approval and reimbursement shall be IAW PWS paragraph 2.8 - Local </w:t>
      </w:r>
      <w:r>
        <w:rPr>
          <w:spacing w:val="-2"/>
          <w:sz w:val="24"/>
        </w:rPr>
        <w:t>Purchase.</w:t>
      </w:r>
    </w:p>
    <w:p w14:paraId="6F98614A" w14:textId="77777777" w:rsidR="004C0C63" w:rsidRDefault="00313ED4">
      <w:pPr>
        <w:pStyle w:val="ListParagraph"/>
        <w:numPr>
          <w:ilvl w:val="1"/>
          <w:numId w:val="24"/>
        </w:numPr>
        <w:tabs>
          <w:tab w:val="left" w:pos="1081"/>
        </w:tabs>
        <w:ind w:left="1080" w:hanging="481"/>
        <w:rPr>
          <w:sz w:val="24"/>
        </w:rPr>
      </w:pPr>
      <w:r>
        <w:rPr>
          <w:spacing w:val="-2"/>
          <w:sz w:val="24"/>
        </w:rPr>
        <w:t>Reserved</w:t>
      </w:r>
    </w:p>
    <w:p w14:paraId="43D954E9" w14:textId="77777777" w:rsidR="004C0C63" w:rsidRDefault="00313ED4">
      <w:pPr>
        <w:pStyle w:val="Heading1"/>
        <w:numPr>
          <w:ilvl w:val="1"/>
          <w:numId w:val="24"/>
        </w:numPr>
        <w:tabs>
          <w:tab w:val="left" w:pos="1081"/>
        </w:tabs>
        <w:ind w:left="1080" w:hanging="481"/>
      </w:pPr>
      <w:bookmarkStart w:id="49" w:name="_bookmark48"/>
      <w:bookmarkEnd w:id="49"/>
      <w:r>
        <w:t>Information</w:t>
      </w:r>
      <w:r>
        <w:rPr>
          <w:spacing w:val="-14"/>
        </w:rPr>
        <w:t xml:space="preserve"> </w:t>
      </w:r>
      <w:r>
        <w:t>Technology</w:t>
      </w:r>
      <w:r>
        <w:rPr>
          <w:spacing w:val="-13"/>
        </w:rPr>
        <w:t xml:space="preserve"> </w:t>
      </w:r>
      <w:r>
        <w:t>Equipment</w:t>
      </w:r>
      <w:r>
        <w:rPr>
          <w:spacing w:val="-14"/>
        </w:rPr>
        <w:t xml:space="preserve"> </w:t>
      </w:r>
      <w:r>
        <w:t>Custodian</w:t>
      </w:r>
      <w:r>
        <w:rPr>
          <w:spacing w:val="-12"/>
        </w:rPr>
        <w:t xml:space="preserve"> </w:t>
      </w:r>
      <w:r>
        <w:rPr>
          <w:spacing w:val="-2"/>
        </w:rPr>
        <w:t>(ITEC)</w:t>
      </w:r>
    </w:p>
    <w:p w14:paraId="039B5753" w14:textId="77777777" w:rsidR="004C0C63" w:rsidRDefault="00313ED4">
      <w:pPr>
        <w:pStyle w:val="BodyText"/>
        <w:spacing w:before="115"/>
        <w:ind w:right="625"/>
      </w:pPr>
      <w:r>
        <w:t>Appoint</w:t>
      </w:r>
      <w:r>
        <w:rPr>
          <w:spacing w:val="-4"/>
        </w:rPr>
        <w:t xml:space="preserve"> </w:t>
      </w:r>
      <w:r>
        <w:t>a</w:t>
      </w:r>
      <w:r>
        <w:rPr>
          <w:spacing w:val="-5"/>
        </w:rPr>
        <w:t xml:space="preserve"> </w:t>
      </w:r>
      <w:r>
        <w:t>primary</w:t>
      </w:r>
      <w:r>
        <w:rPr>
          <w:spacing w:val="-8"/>
        </w:rPr>
        <w:t xml:space="preserve"> </w:t>
      </w:r>
      <w:r>
        <w:t>and</w:t>
      </w:r>
      <w:r>
        <w:rPr>
          <w:spacing w:val="-2"/>
        </w:rPr>
        <w:t xml:space="preserve"> </w:t>
      </w:r>
      <w:r>
        <w:t>alternate</w:t>
      </w:r>
      <w:r>
        <w:rPr>
          <w:spacing w:val="-3"/>
        </w:rPr>
        <w:t xml:space="preserve"> </w:t>
      </w:r>
      <w:r>
        <w:t>ITEC</w:t>
      </w:r>
      <w:r>
        <w:rPr>
          <w:spacing w:val="-4"/>
        </w:rPr>
        <w:t xml:space="preserve"> </w:t>
      </w:r>
      <w:r>
        <w:t>custodian</w:t>
      </w:r>
      <w:r>
        <w:rPr>
          <w:spacing w:val="-4"/>
        </w:rPr>
        <w:t xml:space="preserve"> </w:t>
      </w:r>
      <w:r>
        <w:t>and</w:t>
      </w:r>
      <w:r>
        <w:rPr>
          <w:spacing w:val="-4"/>
        </w:rPr>
        <w:t xml:space="preserve"> </w:t>
      </w:r>
      <w:r>
        <w:t>maintain</w:t>
      </w:r>
      <w:r>
        <w:rPr>
          <w:spacing w:val="-2"/>
        </w:rPr>
        <w:t xml:space="preserve"> </w:t>
      </w:r>
      <w:r>
        <w:t>IT</w:t>
      </w:r>
      <w:r>
        <w:rPr>
          <w:spacing w:val="-3"/>
        </w:rPr>
        <w:t xml:space="preserve"> </w:t>
      </w:r>
      <w:r>
        <w:t>assets</w:t>
      </w:r>
      <w:r>
        <w:rPr>
          <w:spacing w:val="-3"/>
        </w:rPr>
        <w:t xml:space="preserve"> </w:t>
      </w:r>
      <w:r>
        <w:t>and</w:t>
      </w:r>
      <w:r>
        <w:rPr>
          <w:spacing w:val="-1"/>
        </w:rPr>
        <w:t xml:space="preserve"> </w:t>
      </w:r>
      <w:r>
        <w:t>Air</w:t>
      </w:r>
      <w:r>
        <w:rPr>
          <w:spacing w:val="-3"/>
        </w:rPr>
        <w:t xml:space="preserve"> </w:t>
      </w:r>
      <w:r>
        <w:t>Force</w:t>
      </w:r>
      <w:r>
        <w:rPr>
          <w:spacing w:val="-5"/>
        </w:rPr>
        <w:t xml:space="preserve"> </w:t>
      </w:r>
      <w:r>
        <w:t>Equipment Management System (AFEMS) - Asset Inventory Management (AIM) accounts for all government-owned hardware and software under the MILSATCOM, CM, SDIN/GCCS, MOC and GBSOC AOR IAW AFMAN 17-1203.</w:t>
      </w:r>
    </w:p>
    <w:p w14:paraId="7971B51C" w14:textId="77777777" w:rsidR="004C0C63" w:rsidRDefault="00313ED4">
      <w:pPr>
        <w:pStyle w:val="ListParagraph"/>
        <w:numPr>
          <w:ilvl w:val="1"/>
          <w:numId w:val="24"/>
        </w:numPr>
        <w:tabs>
          <w:tab w:val="left" w:pos="1081"/>
        </w:tabs>
        <w:ind w:left="1080" w:hanging="481"/>
        <w:rPr>
          <w:sz w:val="24"/>
        </w:rPr>
      </w:pPr>
      <w:r>
        <w:rPr>
          <w:spacing w:val="-2"/>
          <w:sz w:val="24"/>
        </w:rPr>
        <w:t>Reserved</w:t>
      </w:r>
    </w:p>
    <w:p w14:paraId="1A3DE896" w14:textId="77777777" w:rsidR="004C0C63" w:rsidRDefault="00313ED4">
      <w:pPr>
        <w:pStyle w:val="ListParagraph"/>
        <w:numPr>
          <w:ilvl w:val="1"/>
          <w:numId w:val="24"/>
        </w:numPr>
        <w:tabs>
          <w:tab w:val="left" w:pos="1081"/>
        </w:tabs>
        <w:ind w:left="1080" w:hanging="481"/>
        <w:rPr>
          <w:sz w:val="24"/>
        </w:rPr>
      </w:pPr>
      <w:r>
        <w:rPr>
          <w:spacing w:val="-2"/>
          <w:sz w:val="24"/>
        </w:rPr>
        <w:t>Reserved</w:t>
      </w:r>
    </w:p>
    <w:p w14:paraId="54108E3E" w14:textId="77777777" w:rsidR="004C0C63" w:rsidRDefault="00313ED4">
      <w:pPr>
        <w:pStyle w:val="ListParagraph"/>
        <w:numPr>
          <w:ilvl w:val="1"/>
          <w:numId w:val="24"/>
        </w:numPr>
        <w:tabs>
          <w:tab w:val="left" w:pos="1081"/>
        </w:tabs>
        <w:ind w:left="1080" w:hanging="481"/>
        <w:rPr>
          <w:sz w:val="24"/>
        </w:rPr>
      </w:pPr>
      <w:r>
        <w:rPr>
          <w:spacing w:val="-2"/>
          <w:sz w:val="24"/>
        </w:rPr>
        <w:t>Reserved</w:t>
      </w:r>
    </w:p>
    <w:p w14:paraId="1A2DD2DE" w14:textId="77777777" w:rsidR="004C0C63" w:rsidRDefault="00313ED4">
      <w:pPr>
        <w:pStyle w:val="Heading1"/>
        <w:numPr>
          <w:ilvl w:val="1"/>
          <w:numId w:val="24"/>
        </w:numPr>
        <w:tabs>
          <w:tab w:val="left" w:pos="1081"/>
        </w:tabs>
        <w:ind w:left="1080" w:hanging="481"/>
      </w:pPr>
      <w:bookmarkStart w:id="50" w:name="_bookmark49"/>
      <w:bookmarkEnd w:id="50"/>
      <w:r>
        <w:t>Systems</w:t>
      </w:r>
      <w:r>
        <w:rPr>
          <w:spacing w:val="-11"/>
        </w:rPr>
        <w:t xml:space="preserve"> </w:t>
      </w:r>
      <w:r>
        <w:t>and</w:t>
      </w:r>
      <w:r>
        <w:rPr>
          <w:spacing w:val="-10"/>
        </w:rPr>
        <w:t xml:space="preserve"> </w:t>
      </w:r>
      <w:r>
        <w:t>Software</w:t>
      </w:r>
      <w:r>
        <w:rPr>
          <w:spacing w:val="-11"/>
        </w:rPr>
        <w:t xml:space="preserve"> </w:t>
      </w:r>
      <w:r>
        <w:rPr>
          <w:spacing w:val="-2"/>
        </w:rPr>
        <w:t>Support</w:t>
      </w:r>
    </w:p>
    <w:p w14:paraId="6AFF492A" w14:textId="77777777" w:rsidR="004C0C63" w:rsidRDefault="00313ED4">
      <w:pPr>
        <w:pStyle w:val="BodyText"/>
        <w:spacing w:before="116"/>
        <w:ind w:right="643"/>
      </w:pPr>
      <w:r>
        <w:t>Provide systems management and operations verification support to information and communications</w:t>
      </w:r>
      <w:r>
        <w:rPr>
          <w:spacing w:val="-4"/>
        </w:rPr>
        <w:t xml:space="preserve"> </w:t>
      </w:r>
      <w:r>
        <w:t>systems</w:t>
      </w:r>
      <w:r>
        <w:rPr>
          <w:spacing w:val="-2"/>
        </w:rPr>
        <w:t xml:space="preserve"> </w:t>
      </w:r>
      <w:r>
        <w:t>identified</w:t>
      </w:r>
      <w:r>
        <w:rPr>
          <w:spacing w:val="-4"/>
        </w:rPr>
        <w:t xml:space="preserve"> </w:t>
      </w:r>
      <w:r>
        <w:t>in</w:t>
      </w:r>
      <w:r>
        <w:rPr>
          <w:spacing w:val="-3"/>
        </w:rPr>
        <w:t xml:space="preserve"> </w:t>
      </w:r>
      <w:r>
        <w:t>Table</w:t>
      </w:r>
      <w:r>
        <w:rPr>
          <w:spacing w:val="-4"/>
        </w:rPr>
        <w:t xml:space="preserve"> </w:t>
      </w:r>
      <w:r>
        <w:t>4-1</w:t>
      </w:r>
      <w:r>
        <w:rPr>
          <w:spacing w:val="-4"/>
        </w:rPr>
        <w:t xml:space="preserve"> </w:t>
      </w:r>
      <w:r>
        <w:t>–</w:t>
      </w:r>
      <w:r>
        <w:rPr>
          <w:spacing w:val="-2"/>
        </w:rPr>
        <w:t xml:space="preserve"> </w:t>
      </w:r>
      <w:r>
        <w:t>Mission</w:t>
      </w:r>
      <w:r>
        <w:rPr>
          <w:spacing w:val="-4"/>
        </w:rPr>
        <w:t xml:space="preserve"> </w:t>
      </w:r>
      <w:r>
        <w:t>System</w:t>
      </w:r>
      <w:r>
        <w:rPr>
          <w:spacing w:val="-2"/>
        </w:rPr>
        <w:t xml:space="preserve"> </w:t>
      </w:r>
      <w:r>
        <w:t>Listing</w:t>
      </w:r>
      <w:r>
        <w:rPr>
          <w:spacing w:val="-2"/>
        </w:rPr>
        <w:t xml:space="preserve"> </w:t>
      </w:r>
      <w:r>
        <w:t>and</w:t>
      </w:r>
      <w:r>
        <w:rPr>
          <w:spacing w:val="-2"/>
        </w:rPr>
        <w:t xml:space="preserve"> </w:t>
      </w:r>
      <w:r>
        <w:t>IAW</w:t>
      </w:r>
      <w:r>
        <w:rPr>
          <w:spacing w:val="-4"/>
        </w:rPr>
        <w:t xml:space="preserve"> </w:t>
      </w:r>
      <w:r>
        <w:t>publications or commercial manuals.</w:t>
      </w:r>
      <w:r>
        <w:rPr>
          <w:spacing w:val="40"/>
        </w:rPr>
        <w:t xml:space="preserve"> </w:t>
      </w:r>
      <w:r>
        <w:t>Upon request by SBD 1, take over support and maintenance for any active and mission-necessary NIPR/SIPR database/web application that is determined as “orphaned”, i.e. – no longer has contract support or competent non-contract support from within the using SBD 1 unit.</w:t>
      </w:r>
    </w:p>
    <w:p w14:paraId="5EA6CB23" w14:textId="77777777" w:rsidR="004C0C63" w:rsidRDefault="00313ED4">
      <w:pPr>
        <w:pStyle w:val="Heading1"/>
        <w:numPr>
          <w:ilvl w:val="2"/>
          <w:numId w:val="24"/>
        </w:numPr>
        <w:tabs>
          <w:tab w:val="left" w:pos="1261"/>
        </w:tabs>
        <w:ind w:left="1260" w:hanging="661"/>
      </w:pPr>
      <w:r>
        <w:t>Systems</w:t>
      </w:r>
      <w:r>
        <w:rPr>
          <w:spacing w:val="-13"/>
        </w:rPr>
        <w:t xml:space="preserve"> </w:t>
      </w:r>
      <w:r>
        <w:rPr>
          <w:spacing w:val="-2"/>
        </w:rPr>
        <w:t>Management</w:t>
      </w:r>
    </w:p>
    <w:p w14:paraId="3FCBF9B9" w14:textId="77777777" w:rsidR="004C0C63" w:rsidRDefault="00313ED4">
      <w:pPr>
        <w:pStyle w:val="ListParagraph"/>
        <w:numPr>
          <w:ilvl w:val="3"/>
          <w:numId w:val="24"/>
        </w:numPr>
        <w:tabs>
          <w:tab w:val="left" w:pos="1441"/>
        </w:tabs>
        <w:spacing w:before="115"/>
        <w:ind w:right="752" w:firstLine="0"/>
        <w:rPr>
          <w:sz w:val="24"/>
        </w:rPr>
      </w:pPr>
      <w:r>
        <w:rPr>
          <w:sz w:val="24"/>
        </w:rPr>
        <w:t>Troubleshoot</w:t>
      </w:r>
      <w:r>
        <w:rPr>
          <w:spacing w:val="-4"/>
          <w:sz w:val="24"/>
        </w:rPr>
        <w:t xml:space="preserve"> </w:t>
      </w:r>
      <w:r>
        <w:rPr>
          <w:sz w:val="24"/>
        </w:rPr>
        <w:t>and</w:t>
      </w:r>
      <w:r>
        <w:rPr>
          <w:spacing w:val="-4"/>
          <w:sz w:val="24"/>
        </w:rPr>
        <w:t xml:space="preserve"> </w:t>
      </w:r>
      <w:r>
        <w:rPr>
          <w:sz w:val="24"/>
        </w:rPr>
        <w:t>analyze</w:t>
      </w:r>
      <w:r>
        <w:rPr>
          <w:spacing w:val="-5"/>
          <w:sz w:val="24"/>
        </w:rPr>
        <w:t xml:space="preserve"> </w:t>
      </w:r>
      <w:r>
        <w:rPr>
          <w:sz w:val="24"/>
        </w:rPr>
        <w:t>problems</w:t>
      </w:r>
      <w:r>
        <w:rPr>
          <w:spacing w:val="-4"/>
          <w:sz w:val="24"/>
        </w:rPr>
        <w:t xml:space="preserve"> </w:t>
      </w:r>
      <w:r>
        <w:rPr>
          <w:sz w:val="24"/>
        </w:rPr>
        <w:t>by</w:t>
      </w:r>
      <w:r>
        <w:rPr>
          <w:spacing w:val="-9"/>
          <w:sz w:val="24"/>
        </w:rPr>
        <w:t xml:space="preserve"> </w:t>
      </w:r>
      <w:r>
        <w:rPr>
          <w:sz w:val="24"/>
        </w:rPr>
        <w:t>executing</w:t>
      </w:r>
      <w:r>
        <w:rPr>
          <w:spacing w:val="-5"/>
          <w:sz w:val="24"/>
        </w:rPr>
        <w:t xml:space="preserve"> </w:t>
      </w:r>
      <w:r>
        <w:rPr>
          <w:sz w:val="24"/>
        </w:rPr>
        <w:t>all</w:t>
      </w:r>
      <w:r>
        <w:rPr>
          <w:spacing w:val="-4"/>
          <w:sz w:val="24"/>
        </w:rPr>
        <w:t xml:space="preserve"> </w:t>
      </w:r>
      <w:r>
        <w:rPr>
          <w:sz w:val="24"/>
        </w:rPr>
        <w:t>government-approved</w:t>
      </w:r>
      <w:r>
        <w:rPr>
          <w:spacing w:val="-4"/>
          <w:sz w:val="24"/>
        </w:rPr>
        <w:t xml:space="preserve"> </w:t>
      </w:r>
      <w:r>
        <w:rPr>
          <w:sz w:val="24"/>
        </w:rPr>
        <w:t>procedures/ processes necessary to restore operations.</w:t>
      </w:r>
    </w:p>
    <w:p w14:paraId="0F37F94A" w14:textId="77777777" w:rsidR="004C0C63" w:rsidRDefault="00313ED4">
      <w:pPr>
        <w:pStyle w:val="Heading1"/>
        <w:numPr>
          <w:ilvl w:val="3"/>
          <w:numId w:val="24"/>
        </w:numPr>
        <w:tabs>
          <w:tab w:val="left" w:pos="1441"/>
        </w:tabs>
        <w:ind w:left="1440" w:hanging="841"/>
      </w:pPr>
      <w:r>
        <w:t>Software</w:t>
      </w:r>
      <w:r>
        <w:rPr>
          <w:spacing w:val="-10"/>
        </w:rPr>
        <w:t xml:space="preserve"> </w:t>
      </w:r>
      <w:r>
        <w:t>and</w:t>
      </w:r>
      <w:r>
        <w:rPr>
          <w:spacing w:val="-9"/>
        </w:rPr>
        <w:t xml:space="preserve"> </w:t>
      </w:r>
      <w:r>
        <w:t>Database</w:t>
      </w:r>
      <w:r>
        <w:rPr>
          <w:spacing w:val="-9"/>
        </w:rPr>
        <w:t xml:space="preserve"> </w:t>
      </w:r>
      <w:r>
        <w:t>Installation</w:t>
      </w:r>
      <w:r>
        <w:rPr>
          <w:spacing w:val="-10"/>
        </w:rPr>
        <w:t xml:space="preserve"> </w:t>
      </w:r>
      <w:r>
        <w:t>and</w:t>
      </w:r>
      <w:r>
        <w:rPr>
          <w:spacing w:val="-10"/>
        </w:rPr>
        <w:t xml:space="preserve"> </w:t>
      </w:r>
      <w:r>
        <w:t>Checkout</w:t>
      </w:r>
      <w:r>
        <w:rPr>
          <w:spacing w:val="-9"/>
        </w:rPr>
        <w:t xml:space="preserve"> </w:t>
      </w:r>
      <w:r>
        <w:rPr>
          <w:spacing w:val="-2"/>
        </w:rPr>
        <w:t>(I&amp;C)</w:t>
      </w:r>
    </w:p>
    <w:p w14:paraId="71633F81" w14:textId="77777777" w:rsidR="004C0C63" w:rsidRDefault="00313ED4">
      <w:pPr>
        <w:pStyle w:val="BodyText"/>
        <w:spacing w:before="115"/>
        <w:ind w:right="643"/>
      </w:pPr>
      <w:r>
        <w:t>Install, checkout, and de-install modifications as approved by applicable MCB government representative, as needed all software changes/updates to information and communications systems.</w:t>
      </w:r>
      <w:r>
        <w:rPr>
          <w:spacing w:val="40"/>
        </w:rPr>
        <w:t xml:space="preserve"> </w:t>
      </w:r>
      <w:r>
        <w:t>Coordinate</w:t>
      </w:r>
      <w:r>
        <w:rPr>
          <w:spacing w:val="-4"/>
        </w:rPr>
        <w:t xml:space="preserve"> </w:t>
      </w:r>
      <w:r>
        <w:t>and</w:t>
      </w:r>
      <w:r>
        <w:rPr>
          <w:spacing w:val="-2"/>
        </w:rPr>
        <w:t xml:space="preserve"> </w:t>
      </w:r>
      <w:r>
        <w:t>work</w:t>
      </w:r>
      <w:r>
        <w:rPr>
          <w:spacing w:val="-4"/>
        </w:rPr>
        <w:t xml:space="preserve"> </w:t>
      </w:r>
      <w:r>
        <w:t>with</w:t>
      </w:r>
      <w:r>
        <w:rPr>
          <w:spacing w:val="-3"/>
        </w:rPr>
        <w:t xml:space="preserve"> </w:t>
      </w:r>
      <w:r>
        <w:t>the</w:t>
      </w:r>
      <w:r>
        <w:rPr>
          <w:spacing w:val="-5"/>
        </w:rPr>
        <w:t xml:space="preserve"> </w:t>
      </w:r>
      <w:r>
        <w:t>50</w:t>
      </w:r>
      <w:r>
        <w:rPr>
          <w:vertAlign w:val="superscript"/>
        </w:rPr>
        <w:t>th</w:t>
      </w:r>
      <w:r>
        <w:rPr>
          <w:spacing w:val="-3"/>
        </w:rPr>
        <w:t xml:space="preserve"> </w:t>
      </w:r>
      <w:r>
        <w:t>Communications</w:t>
      </w:r>
      <w:r>
        <w:rPr>
          <w:spacing w:val="-3"/>
        </w:rPr>
        <w:t xml:space="preserve"> </w:t>
      </w:r>
      <w:r>
        <w:t>Squadron</w:t>
      </w:r>
      <w:r>
        <w:rPr>
          <w:spacing w:val="-5"/>
        </w:rPr>
        <w:t xml:space="preserve"> </w:t>
      </w:r>
      <w:r>
        <w:t>(50</w:t>
      </w:r>
      <w:r>
        <w:rPr>
          <w:spacing w:val="-4"/>
        </w:rPr>
        <w:t xml:space="preserve"> </w:t>
      </w:r>
      <w:r>
        <w:t>SC)/SCOO</w:t>
      </w:r>
      <w:r>
        <w:rPr>
          <w:spacing w:val="-5"/>
        </w:rPr>
        <w:t xml:space="preserve"> </w:t>
      </w:r>
      <w:r>
        <w:t>and/or application users, to implement these changes into operational systems.</w:t>
      </w:r>
    </w:p>
    <w:p w14:paraId="07883DD7" w14:textId="77777777" w:rsidR="004C0C63" w:rsidRDefault="00313ED4">
      <w:pPr>
        <w:pStyle w:val="ListParagraph"/>
        <w:numPr>
          <w:ilvl w:val="4"/>
          <w:numId w:val="24"/>
        </w:numPr>
        <w:tabs>
          <w:tab w:val="left" w:pos="1621"/>
        </w:tabs>
        <w:spacing w:before="121"/>
        <w:ind w:right="662" w:firstLine="0"/>
        <w:rPr>
          <w:sz w:val="24"/>
        </w:rPr>
      </w:pPr>
      <w:r>
        <w:rPr>
          <w:sz w:val="24"/>
        </w:rPr>
        <w:t>Submit an ASI request to the COR or applicable MCB government representative identifying resources and schedule requirements for required software updates.</w:t>
      </w:r>
      <w:r>
        <w:rPr>
          <w:spacing w:val="40"/>
          <w:sz w:val="24"/>
        </w:rPr>
        <w:t xml:space="preserve"> </w:t>
      </w:r>
      <w:r>
        <w:rPr>
          <w:sz w:val="24"/>
        </w:rPr>
        <w:t>Provide a realistic</w:t>
      </w:r>
      <w:r>
        <w:rPr>
          <w:spacing w:val="-5"/>
          <w:sz w:val="24"/>
        </w:rPr>
        <w:t xml:space="preserve"> </w:t>
      </w:r>
      <w:r>
        <w:rPr>
          <w:sz w:val="24"/>
        </w:rPr>
        <w:t>installation</w:t>
      </w:r>
      <w:r>
        <w:rPr>
          <w:spacing w:val="-4"/>
          <w:sz w:val="24"/>
        </w:rPr>
        <w:t xml:space="preserve"> </w:t>
      </w:r>
      <w:r>
        <w:rPr>
          <w:sz w:val="24"/>
        </w:rPr>
        <w:t>timeline</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COR</w:t>
      </w:r>
      <w:r>
        <w:rPr>
          <w:spacing w:val="-4"/>
          <w:sz w:val="24"/>
        </w:rPr>
        <w:t xml:space="preserve"> </w:t>
      </w:r>
      <w:r>
        <w:rPr>
          <w:sz w:val="24"/>
        </w:rPr>
        <w:t>or</w:t>
      </w:r>
      <w:r>
        <w:rPr>
          <w:spacing w:val="-4"/>
          <w:sz w:val="24"/>
        </w:rPr>
        <w:t xml:space="preserve"> </w:t>
      </w:r>
      <w:r>
        <w:rPr>
          <w:sz w:val="24"/>
        </w:rPr>
        <w:t>applicable</w:t>
      </w:r>
      <w:r>
        <w:rPr>
          <w:spacing w:val="-4"/>
          <w:sz w:val="24"/>
        </w:rPr>
        <w:t xml:space="preserve"> </w:t>
      </w:r>
      <w:r>
        <w:rPr>
          <w:sz w:val="24"/>
        </w:rPr>
        <w:t>MCB</w:t>
      </w:r>
      <w:r>
        <w:rPr>
          <w:spacing w:val="-4"/>
          <w:sz w:val="24"/>
        </w:rPr>
        <w:t xml:space="preserve"> </w:t>
      </w:r>
      <w:r>
        <w:rPr>
          <w:sz w:val="24"/>
        </w:rPr>
        <w:t>government</w:t>
      </w:r>
      <w:r>
        <w:rPr>
          <w:spacing w:val="-4"/>
          <w:sz w:val="24"/>
        </w:rPr>
        <w:t xml:space="preserve"> </w:t>
      </w:r>
      <w:r>
        <w:rPr>
          <w:sz w:val="24"/>
        </w:rPr>
        <w:t>representative</w:t>
      </w:r>
      <w:r>
        <w:rPr>
          <w:spacing w:val="-3"/>
          <w:sz w:val="24"/>
        </w:rPr>
        <w:t xml:space="preserve"> </w:t>
      </w:r>
      <w:r>
        <w:rPr>
          <w:sz w:val="24"/>
        </w:rPr>
        <w:t>and</w:t>
      </w:r>
      <w:r>
        <w:rPr>
          <w:spacing w:val="-4"/>
          <w:sz w:val="24"/>
        </w:rPr>
        <w:t xml:space="preserve"> </w:t>
      </w:r>
      <w:r>
        <w:rPr>
          <w:sz w:val="24"/>
        </w:rPr>
        <w:t>shall adhere to the government-approved installation schedule.</w:t>
      </w:r>
    </w:p>
    <w:p w14:paraId="10B90BE5" w14:textId="77777777" w:rsidR="004C0C63" w:rsidRDefault="00313ED4">
      <w:pPr>
        <w:pStyle w:val="ListParagraph"/>
        <w:numPr>
          <w:ilvl w:val="4"/>
          <w:numId w:val="24"/>
        </w:numPr>
        <w:tabs>
          <w:tab w:val="left" w:pos="1621"/>
        </w:tabs>
        <w:ind w:right="988" w:firstLine="0"/>
        <w:rPr>
          <w:sz w:val="24"/>
        </w:rPr>
      </w:pPr>
      <w:r>
        <w:rPr>
          <w:sz w:val="24"/>
        </w:rPr>
        <w:t>Notify</w:t>
      </w:r>
      <w:r>
        <w:rPr>
          <w:spacing w:val="-8"/>
          <w:sz w:val="24"/>
        </w:rPr>
        <w:t xml:space="preserve"> </w:t>
      </w:r>
      <w:r>
        <w:rPr>
          <w:sz w:val="24"/>
        </w:rPr>
        <w:t>the</w:t>
      </w:r>
      <w:r>
        <w:rPr>
          <w:spacing w:val="-4"/>
          <w:sz w:val="24"/>
        </w:rPr>
        <w:t xml:space="preserve"> </w:t>
      </w:r>
      <w:r>
        <w:rPr>
          <w:sz w:val="24"/>
        </w:rPr>
        <w:t>COR</w:t>
      </w:r>
      <w:r>
        <w:rPr>
          <w:spacing w:val="-4"/>
          <w:sz w:val="24"/>
        </w:rPr>
        <w:t xml:space="preserve"> </w:t>
      </w:r>
      <w:r>
        <w:rPr>
          <w:sz w:val="24"/>
        </w:rPr>
        <w:t>or</w:t>
      </w:r>
      <w:r>
        <w:rPr>
          <w:spacing w:val="-4"/>
          <w:sz w:val="24"/>
        </w:rPr>
        <w:t xml:space="preserve"> </w:t>
      </w:r>
      <w:r>
        <w:rPr>
          <w:sz w:val="24"/>
        </w:rPr>
        <w:t>applicable</w:t>
      </w:r>
      <w:r>
        <w:rPr>
          <w:spacing w:val="-4"/>
          <w:sz w:val="24"/>
        </w:rPr>
        <w:t xml:space="preserve"> </w:t>
      </w:r>
      <w:r>
        <w:rPr>
          <w:sz w:val="24"/>
        </w:rPr>
        <w:t>MCB</w:t>
      </w:r>
      <w:r>
        <w:rPr>
          <w:spacing w:val="-4"/>
          <w:sz w:val="24"/>
        </w:rPr>
        <w:t xml:space="preserve"> </w:t>
      </w:r>
      <w:r>
        <w:rPr>
          <w:sz w:val="24"/>
        </w:rPr>
        <w:t>government</w:t>
      </w:r>
      <w:r>
        <w:rPr>
          <w:spacing w:val="-4"/>
          <w:sz w:val="24"/>
        </w:rPr>
        <w:t xml:space="preserve"> </w:t>
      </w:r>
      <w:r>
        <w:rPr>
          <w:sz w:val="24"/>
        </w:rPr>
        <w:t>representative</w:t>
      </w:r>
      <w:r>
        <w:rPr>
          <w:spacing w:val="-5"/>
          <w:sz w:val="24"/>
        </w:rPr>
        <w:t xml:space="preserve"> </w:t>
      </w:r>
      <w:r>
        <w:rPr>
          <w:sz w:val="24"/>
        </w:rPr>
        <w:t>immediately</w:t>
      </w:r>
      <w:r>
        <w:rPr>
          <w:spacing w:val="-8"/>
          <w:sz w:val="24"/>
        </w:rPr>
        <w:t xml:space="preserve"> </w:t>
      </w:r>
      <w:r>
        <w:rPr>
          <w:sz w:val="24"/>
        </w:rPr>
        <w:t>of</w:t>
      </w:r>
      <w:r>
        <w:rPr>
          <w:spacing w:val="-3"/>
          <w:sz w:val="24"/>
        </w:rPr>
        <w:t xml:space="preserve"> </w:t>
      </w:r>
      <w:r>
        <w:rPr>
          <w:sz w:val="24"/>
        </w:rPr>
        <w:t xml:space="preserve">any problems affecting the system </w:t>
      </w:r>
      <w:proofErr w:type="gramStart"/>
      <w:r>
        <w:rPr>
          <w:sz w:val="24"/>
        </w:rPr>
        <w:t>as a result of</w:t>
      </w:r>
      <w:proofErr w:type="gramEnd"/>
      <w:r>
        <w:rPr>
          <w:sz w:val="24"/>
        </w:rPr>
        <w:t xml:space="preserve"> I&amp;C.</w:t>
      </w:r>
      <w:r>
        <w:rPr>
          <w:spacing w:val="40"/>
          <w:sz w:val="24"/>
        </w:rPr>
        <w:t xml:space="preserve"> </w:t>
      </w:r>
      <w:r>
        <w:rPr>
          <w:sz w:val="24"/>
        </w:rPr>
        <w:t>Operationally support the system</w:t>
      </w:r>
    </w:p>
    <w:p w14:paraId="2609F8CE" w14:textId="77777777" w:rsidR="004C0C63" w:rsidRDefault="004C0C63">
      <w:pPr>
        <w:rPr>
          <w:sz w:val="24"/>
        </w:rPr>
        <w:sectPr w:rsidR="004C0C63" w:rsidSect="001616DB">
          <w:pgSz w:w="12240" w:h="15840"/>
          <w:pgMar w:top="1360" w:right="820" w:bottom="1020" w:left="840" w:header="0" w:footer="830" w:gutter="0"/>
          <w:cols w:space="720"/>
        </w:sectPr>
      </w:pPr>
    </w:p>
    <w:p w14:paraId="679ABB8B" w14:textId="77777777" w:rsidR="004C0C63" w:rsidRDefault="00313ED4">
      <w:pPr>
        <w:pStyle w:val="BodyText"/>
        <w:spacing w:before="74"/>
      </w:pPr>
      <w:r>
        <w:lastRenderedPageBreak/>
        <w:t>owner/manager</w:t>
      </w:r>
      <w:r>
        <w:rPr>
          <w:spacing w:val="-4"/>
        </w:rPr>
        <w:t xml:space="preserve"> </w:t>
      </w:r>
      <w:proofErr w:type="gramStart"/>
      <w:r>
        <w:t>in</w:t>
      </w:r>
      <w:r>
        <w:rPr>
          <w:spacing w:val="-3"/>
        </w:rPr>
        <w:t xml:space="preserve"> </w:t>
      </w:r>
      <w:r>
        <w:t>order</w:t>
      </w:r>
      <w:r>
        <w:rPr>
          <w:spacing w:val="-3"/>
        </w:rPr>
        <w:t xml:space="preserve"> </w:t>
      </w:r>
      <w:r>
        <w:t>to</w:t>
      </w:r>
      <w:proofErr w:type="gramEnd"/>
      <w:r>
        <w:rPr>
          <w:spacing w:val="-3"/>
        </w:rPr>
        <w:t xml:space="preserve"> </w:t>
      </w:r>
      <w:r>
        <w:t>return</w:t>
      </w:r>
      <w:r>
        <w:rPr>
          <w:spacing w:val="-3"/>
        </w:rPr>
        <w:t xml:space="preserve"> </w:t>
      </w:r>
      <w:r>
        <w:t>the</w:t>
      </w:r>
      <w:r>
        <w:rPr>
          <w:spacing w:val="-3"/>
        </w:rPr>
        <w:t xml:space="preserve"> </w:t>
      </w:r>
      <w:r>
        <w:t>system</w:t>
      </w:r>
      <w:r>
        <w:rPr>
          <w:spacing w:val="-3"/>
        </w:rPr>
        <w:t xml:space="preserve"> </w:t>
      </w:r>
      <w:r>
        <w:t>to</w:t>
      </w:r>
      <w:r>
        <w:rPr>
          <w:spacing w:val="-3"/>
        </w:rPr>
        <w:t xml:space="preserve"> </w:t>
      </w:r>
      <w:r>
        <w:t>the</w:t>
      </w:r>
      <w:r>
        <w:rPr>
          <w:spacing w:val="-2"/>
        </w:rPr>
        <w:t xml:space="preserve"> </w:t>
      </w:r>
      <w:r>
        <w:t>operational</w:t>
      </w:r>
      <w:r>
        <w:rPr>
          <w:spacing w:val="-3"/>
        </w:rPr>
        <w:t xml:space="preserve"> </w:t>
      </w:r>
      <w:r>
        <w:t>configuration</w:t>
      </w:r>
      <w:r>
        <w:rPr>
          <w:spacing w:val="-3"/>
        </w:rPr>
        <w:t xml:space="preserve"> </w:t>
      </w:r>
      <w:r>
        <w:t>as</w:t>
      </w:r>
      <w:r>
        <w:rPr>
          <w:spacing w:val="-3"/>
        </w:rPr>
        <w:t xml:space="preserve"> </w:t>
      </w:r>
      <w:r>
        <w:t>directed</w:t>
      </w:r>
      <w:r>
        <w:rPr>
          <w:spacing w:val="-3"/>
        </w:rPr>
        <w:t xml:space="preserve"> </w:t>
      </w:r>
      <w:r>
        <w:t>by</w:t>
      </w:r>
      <w:r>
        <w:rPr>
          <w:spacing w:val="-7"/>
        </w:rPr>
        <w:t xml:space="preserve"> </w:t>
      </w:r>
      <w:r>
        <w:t>the applicable government configuration control authority.</w:t>
      </w:r>
    </w:p>
    <w:p w14:paraId="3619B2FE" w14:textId="77777777" w:rsidR="004C0C63" w:rsidRDefault="00313ED4">
      <w:pPr>
        <w:pStyle w:val="ListParagraph"/>
        <w:numPr>
          <w:ilvl w:val="4"/>
          <w:numId w:val="24"/>
        </w:numPr>
        <w:tabs>
          <w:tab w:val="left" w:pos="1621"/>
        </w:tabs>
        <w:ind w:left="1620" w:hanging="1021"/>
        <w:rPr>
          <w:sz w:val="24"/>
        </w:rPr>
      </w:pPr>
      <w:r>
        <w:rPr>
          <w:spacing w:val="-2"/>
          <w:sz w:val="24"/>
        </w:rPr>
        <w:t>Reserved</w:t>
      </w:r>
    </w:p>
    <w:p w14:paraId="12F4788B" w14:textId="77777777" w:rsidR="004C0C63" w:rsidRPr="00455952" w:rsidRDefault="00313ED4">
      <w:pPr>
        <w:pStyle w:val="ListParagraph"/>
        <w:numPr>
          <w:ilvl w:val="4"/>
          <w:numId w:val="24"/>
        </w:numPr>
        <w:tabs>
          <w:tab w:val="left" w:pos="1621"/>
        </w:tabs>
        <w:spacing w:before="121"/>
        <w:ind w:left="1620" w:hanging="1021"/>
        <w:rPr>
          <w:sz w:val="24"/>
        </w:rPr>
      </w:pPr>
      <w:r w:rsidRPr="00455952">
        <w:rPr>
          <w:spacing w:val="-2"/>
          <w:sz w:val="24"/>
        </w:rPr>
        <w:t>Reserved</w:t>
      </w:r>
    </w:p>
    <w:p w14:paraId="47C11DCC" w14:textId="77777777" w:rsidR="004C0C63" w:rsidRDefault="00313ED4">
      <w:pPr>
        <w:pStyle w:val="ListParagraph"/>
        <w:numPr>
          <w:ilvl w:val="4"/>
          <w:numId w:val="24"/>
        </w:numPr>
        <w:tabs>
          <w:tab w:val="left" w:pos="1621"/>
        </w:tabs>
        <w:ind w:right="872" w:firstLine="0"/>
        <w:rPr>
          <w:sz w:val="24"/>
        </w:rPr>
      </w:pPr>
      <w:r>
        <w:rPr>
          <w:sz w:val="24"/>
        </w:rPr>
        <w:t>Ensure</w:t>
      </w:r>
      <w:r>
        <w:rPr>
          <w:spacing w:val="-5"/>
          <w:sz w:val="24"/>
        </w:rPr>
        <w:t xml:space="preserve"> </w:t>
      </w:r>
      <w:r>
        <w:rPr>
          <w:sz w:val="24"/>
        </w:rPr>
        <w:t>required</w:t>
      </w:r>
      <w:r>
        <w:rPr>
          <w:spacing w:val="-4"/>
          <w:sz w:val="24"/>
        </w:rPr>
        <w:t xml:space="preserve"> </w:t>
      </w:r>
      <w:r>
        <w:rPr>
          <w:sz w:val="24"/>
        </w:rPr>
        <w:t>documentation</w:t>
      </w:r>
      <w:r>
        <w:rPr>
          <w:spacing w:val="-4"/>
          <w:sz w:val="24"/>
        </w:rPr>
        <w:t xml:space="preserve"> </w:t>
      </w:r>
      <w:r>
        <w:rPr>
          <w:sz w:val="24"/>
        </w:rPr>
        <w:t>for</w:t>
      </w:r>
      <w:r>
        <w:rPr>
          <w:spacing w:val="-3"/>
          <w:sz w:val="24"/>
        </w:rPr>
        <w:t xml:space="preserve"> </w:t>
      </w:r>
      <w:r>
        <w:rPr>
          <w:sz w:val="24"/>
        </w:rPr>
        <w:t>I&amp;C</w:t>
      </w:r>
      <w:r>
        <w:rPr>
          <w:spacing w:val="-1"/>
          <w:sz w:val="24"/>
        </w:rPr>
        <w:t xml:space="preserve"> </w:t>
      </w:r>
      <w:r>
        <w:rPr>
          <w:sz w:val="24"/>
        </w:rPr>
        <w:t>of</w:t>
      </w:r>
      <w:r>
        <w:rPr>
          <w:spacing w:val="-4"/>
          <w:sz w:val="24"/>
        </w:rPr>
        <w:t xml:space="preserve"> </w:t>
      </w:r>
      <w:r>
        <w:rPr>
          <w:sz w:val="24"/>
        </w:rPr>
        <w:t>all</w:t>
      </w:r>
      <w:r>
        <w:rPr>
          <w:spacing w:val="-1"/>
          <w:sz w:val="24"/>
        </w:rPr>
        <w:t xml:space="preserve"> </w:t>
      </w:r>
      <w:r>
        <w:rPr>
          <w:sz w:val="24"/>
        </w:rPr>
        <w:t>software</w:t>
      </w:r>
      <w:r>
        <w:rPr>
          <w:spacing w:val="-6"/>
          <w:sz w:val="24"/>
        </w:rPr>
        <w:t xml:space="preserve"> </w:t>
      </w:r>
      <w:r>
        <w:rPr>
          <w:sz w:val="24"/>
        </w:rPr>
        <w:t>modifications</w:t>
      </w:r>
      <w:r>
        <w:rPr>
          <w:spacing w:val="-5"/>
          <w:sz w:val="24"/>
        </w:rPr>
        <w:t xml:space="preserve"> </w:t>
      </w:r>
      <w:r>
        <w:rPr>
          <w:sz w:val="24"/>
        </w:rPr>
        <w:t>is</w:t>
      </w:r>
      <w:r>
        <w:rPr>
          <w:spacing w:val="-4"/>
          <w:sz w:val="24"/>
        </w:rPr>
        <w:t xml:space="preserve"> </w:t>
      </w:r>
      <w:r>
        <w:rPr>
          <w:sz w:val="24"/>
        </w:rPr>
        <w:t>entered</w:t>
      </w:r>
      <w:r>
        <w:rPr>
          <w:spacing w:val="-4"/>
          <w:sz w:val="24"/>
        </w:rPr>
        <w:t xml:space="preserve"> </w:t>
      </w:r>
      <w:r>
        <w:rPr>
          <w:sz w:val="24"/>
        </w:rPr>
        <w:t xml:space="preserve">into maintenance information systems and SBD 1 equipment/systems when required by the </w:t>
      </w:r>
      <w:r>
        <w:rPr>
          <w:spacing w:val="-2"/>
          <w:sz w:val="24"/>
        </w:rPr>
        <w:t>government.</w:t>
      </w:r>
    </w:p>
    <w:p w14:paraId="56A108E1" w14:textId="77777777" w:rsidR="004C0C63" w:rsidRDefault="00313ED4">
      <w:pPr>
        <w:pStyle w:val="Heading1"/>
        <w:numPr>
          <w:ilvl w:val="2"/>
          <w:numId w:val="24"/>
        </w:numPr>
        <w:tabs>
          <w:tab w:val="left" w:pos="1261"/>
        </w:tabs>
        <w:spacing w:before="124"/>
        <w:ind w:left="1260" w:hanging="661"/>
      </w:pPr>
      <w:r>
        <w:t>Mission</w:t>
      </w:r>
      <w:r>
        <w:rPr>
          <w:spacing w:val="-8"/>
        </w:rPr>
        <w:t xml:space="preserve"> </w:t>
      </w:r>
      <w:r>
        <w:t>Support</w:t>
      </w:r>
      <w:r>
        <w:rPr>
          <w:spacing w:val="-9"/>
        </w:rPr>
        <w:t xml:space="preserve"> </w:t>
      </w:r>
      <w:r>
        <w:t>Database</w:t>
      </w:r>
      <w:r>
        <w:rPr>
          <w:spacing w:val="-9"/>
        </w:rPr>
        <w:t xml:space="preserve"> </w:t>
      </w:r>
      <w:r>
        <w:rPr>
          <w:spacing w:val="-2"/>
        </w:rPr>
        <w:t>Maintenance</w:t>
      </w:r>
    </w:p>
    <w:p w14:paraId="7ADE7D8C" w14:textId="77777777" w:rsidR="004C0C63" w:rsidRDefault="00313ED4">
      <w:pPr>
        <w:pStyle w:val="BodyText"/>
        <w:spacing w:before="116"/>
        <w:ind w:right="643"/>
      </w:pPr>
      <w:r>
        <w:t>For</w:t>
      </w:r>
      <w:r>
        <w:rPr>
          <w:spacing w:val="-4"/>
        </w:rPr>
        <w:t xml:space="preserve"> </w:t>
      </w:r>
      <w:r>
        <w:t>information</w:t>
      </w:r>
      <w:r>
        <w:rPr>
          <w:spacing w:val="-4"/>
        </w:rPr>
        <w:t xml:space="preserve"> </w:t>
      </w:r>
      <w:r>
        <w:t>and</w:t>
      </w:r>
      <w:r>
        <w:rPr>
          <w:spacing w:val="-4"/>
        </w:rPr>
        <w:t xml:space="preserve"> </w:t>
      </w:r>
      <w:r>
        <w:t>communications</w:t>
      </w:r>
      <w:r>
        <w:rPr>
          <w:spacing w:val="-3"/>
        </w:rPr>
        <w:t xml:space="preserve"> </w:t>
      </w:r>
      <w:r>
        <w:t>systems</w:t>
      </w:r>
      <w:r>
        <w:rPr>
          <w:spacing w:val="-3"/>
        </w:rPr>
        <w:t xml:space="preserve"> </w:t>
      </w:r>
      <w:r>
        <w:t>databases</w:t>
      </w:r>
      <w:r>
        <w:rPr>
          <w:spacing w:val="-3"/>
        </w:rPr>
        <w:t xml:space="preserve"> </w:t>
      </w:r>
      <w:r>
        <w:t>identified</w:t>
      </w:r>
      <w:r>
        <w:rPr>
          <w:spacing w:val="-3"/>
        </w:rPr>
        <w:t xml:space="preserve"> </w:t>
      </w:r>
      <w:r>
        <w:t>in</w:t>
      </w:r>
      <w:r>
        <w:rPr>
          <w:spacing w:val="-3"/>
        </w:rPr>
        <w:t xml:space="preserve"> </w:t>
      </w:r>
      <w:r>
        <w:t>the</w:t>
      </w:r>
      <w:r>
        <w:rPr>
          <w:spacing w:val="-1"/>
        </w:rPr>
        <w:t xml:space="preserve"> </w:t>
      </w:r>
      <w:r>
        <w:t>SBD</w:t>
      </w:r>
      <w:r>
        <w:rPr>
          <w:spacing w:val="-3"/>
        </w:rPr>
        <w:t xml:space="preserve"> </w:t>
      </w:r>
      <w:r>
        <w:t>1</w:t>
      </w:r>
      <w:r>
        <w:rPr>
          <w:spacing w:val="-3"/>
        </w:rPr>
        <w:t xml:space="preserve"> </w:t>
      </w:r>
      <w:r>
        <w:t>database</w:t>
      </w:r>
      <w:r>
        <w:rPr>
          <w:spacing w:val="-4"/>
        </w:rPr>
        <w:t xml:space="preserve"> </w:t>
      </w:r>
      <w:r>
        <w:t>listing (include current listing in PWS Table 4-1 – Mission System Listing and Table 4-2 –Database Support), receive all user requests for database application and software tool modifications and updates.</w:t>
      </w:r>
      <w:r>
        <w:rPr>
          <w:spacing w:val="40"/>
        </w:rPr>
        <w:t xml:space="preserve"> </w:t>
      </w:r>
      <w:r>
        <w:t>The</w:t>
      </w:r>
      <w:r>
        <w:rPr>
          <w:spacing w:val="-5"/>
        </w:rPr>
        <w:t xml:space="preserve"> </w:t>
      </w:r>
      <w:r>
        <w:t>contractor</w:t>
      </w:r>
      <w:r>
        <w:rPr>
          <w:spacing w:val="-2"/>
        </w:rPr>
        <w:t xml:space="preserve"> </w:t>
      </w:r>
      <w:r>
        <w:t>develops</w:t>
      </w:r>
      <w:r>
        <w:rPr>
          <w:spacing w:val="-3"/>
        </w:rPr>
        <w:t xml:space="preserve"> </w:t>
      </w:r>
      <w:r>
        <w:t>the</w:t>
      </w:r>
      <w:r>
        <w:rPr>
          <w:spacing w:val="-4"/>
        </w:rPr>
        <w:t xml:space="preserve"> </w:t>
      </w:r>
      <w:r>
        <w:t>MCB</w:t>
      </w:r>
      <w:r>
        <w:rPr>
          <w:spacing w:val="-5"/>
        </w:rPr>
        <w:t xml:space="preserve"> </w:t>
      </w:r>
      <w:r>
        <w:t>agenda,</w:t>
      </w:r>
      <w:r>
        <w:rPr>
          <w:spacing w:val="-3"/>
        </w:rPr>
        <w:t xml:space="preserve"> </w:t>
      </w:r>
      <w:r>
        <w:t>containing</w:t>
      </w:r>
      <w:r>
        <w:rPr>
          <w:spacing w:val="-6"/>
        </w:rPr>
        <w:t xml:space="preserve"> </w:t>
      </w:r>
      <w:r>
        <w:t>the</w:t>
      </w:r>
      <w:r>
        <w:rPr>
          <w:spacing w:val="-3"/>
        </w:rPr>
        <w:t xml:space="preserve"> </w:t>
      </w:r>
      <w:r>
        <w:t>requests,</w:t>
      </w:r>
      <w:r>
        <w:rPr>
          <w:spacing w:val="-2"/>
        </w:rPr>
        <w:t xml:space="preserve"> </w:t>
      </w:r>
      <w:r>
        <w:t>and</w:t>
      </w:r>
      <w:r>
        <w:rPr>
          <w:spacing w:val="-2"/>
        </w:rPr>
        <w:t xml:space="preserve"> </w:t>
      </w:r>
      <w:r>
        <w:t>distributes</w:t>
      </w:r>
      <w:r>
        <w:rPr>
          <w:spacing w:val="-2"/>
        </w:rPr>
        <w:t xml:space="preserve"> </w:t>
      </w:r>
      <w:r>
        <w:t>it</w:t>
      </w:r>
      <w:r>
        <w:rPr>
          <w:spacing w:val="-2"/>
        </w:rPr>
        <w:t xml:space="preserve"> </w:t>
      </w:r>
      <w:r>
        <w:t>to the MCB members.</w:t>
      </w:r>
      <w:r>
        <w:rPr>
          <w:spacing w:val="40"/>
        </w:rPr>
        <w:t xml:space="preserve"> </w:t>
      </w:r>
      <w:r>
        <w:t>Upon approval by the 50 CS Database MCB and the database (DB) COR, modify and update existing database applications or software tools.</w:t>
      </w:r>
    </w:p>
    <w:p w14:paraId="44834D95" w14:textId="77777777" w:rsidR="004C0C63" w:rsidRDefault="00313ED4">
      <w:pPr>
        <w:pStyle w:val="Heading1"/>
        <w:numPr>
          <w:ilvl w:val="3"/>
          <w:numId w:val="24"/>
        </w:numPr>
        <w:tabs>
          <w:tab w:val="left" w:pos="1441"/>
        </w:tabs>
        <w:ind w:left="1440" w:hanging="841"/>
      </w:pPr>
      <w:r>
        <w:t>Regression</w:t>
      </w:r>
      <w:r>
        <w:rPr>
          <w:spacing w:val="-12"/>
        </w:rPr>
        <w:t xml:space="preserve"> </w:t>
      </w:r>
      <w:r>
        <w:rPr>
          <w:spacing w:val="-2"/>
        </w:rPr>
        <w:t>Testing</w:t>
      </w:r>
    </w:p>
    <w:p w14:paraId="7C44325B" w14:textId="77777777" w:rsidR="004C0C63" w:rsidRDefault="00313ED4">
      <w:pPr>
        <w:pStyle w:val="BodyText"/>
        <w:spacing w:before="115"/>
      </w:pPr>
      <w:r>
        <w:t>Create</w:t>
      </w:r>
      <w:r>
        <w:rPr>
          <w:spacing w:val="-3"/>
        </w:rPr>
        <w:t xml:space="preserve"> </w:t>
      </w:r>
      <w:r>
        <w:t>the</w:t>
      </w:r>
      <w:r>
        <w:rPr>
          <w:spacing w:val="-4"/>
        </w:rPr>
        <w:t xml:space="preserve"> </w:t>
      </w:r>
      <w:r>
        <w:t>regression</w:t>
      </w:r>
      <w:r>
        <w:rPr>
          <w:spacing w:val="-3"/>
        </w:rPr>
        <w:t xml:space="preserve"> </w:t>
      </w:r>
      <w:r>
        <w:t>test</w:t>
      </w:r>
      <w:r>
        <w:rPr>
          <w:spacing w:val="-3"/>
        </w:rPr>
        <w:t xml:space="preserve"> </w:t>
      </w:r>
      <w:r>
        <w:t>plan</w:t>
      </w:r>
      <w:r>
        <w:rPr>
          <w:spacing w:val="-3"/>
        </w:rPr>
        <w:t xml:space="preserve"> </w:t>
      </w:r>
      <w:r>
        <w:t>(CDRL</w:t>
      </w:r>
      <w:r>
        <w:rPr>
          <w:spacing w:val="-9"/>
        </w:rPr>
        <w:t xml:space="preserve"> </w:t>
      </w:r>
      <w:r>
        <w:t>A301 -</w:t>
      </w:r>
      <w:r>
        <w:rPr>
          <w:spacing w:val="-4"/>
        </w:rPr>
        <w:t xml:space="preserve"> </w:t>
      </w:r>
      <w:r>
        <w:t>Regression</w:t>
      </w:r>
      <w:r>
        <w:rPr>
          <w:spacing w:val="-3"/>
        </w:rPr>
        <w:t xml:space="preserve"> </w:t>
      </w:r>
      <w:r>
        <w:t>Test</w:t>
      </w:r>
      <w:r>
        <w:rPr>
          <w:spacing w:val="-3"/>
        </w:rPr>
        <w:t xml:space="preserve"> </w:t>
      </w:r>
      <w:r>
        <w:t>Plan)</w:t>
      </w:r>
      <w:r>
        <w:rPr>
          <w:spacing w:val="-3"/>
        </w:rPr>
        <w:t xml:space="preserve"> </w:t>
      </w:r>
      <w:r>
        <w:t>for</w:t>
      </w:r>
      <w:r>
        <w:rPr>
          <w:spacing w:val="-2"/>
        </w:rPr>
        <w:t xml:space="preserve"> </w:t>
      </w:r>
      <w:r>
        <w:t>each</w:t>
      </w:r>
      <w:r>
        <w:rPr>
          <w:spacing w:val="-3"/>
        </w:rPr>
        <w:t xml:space="preserve"> </w:t>
      </w:r>
      <w:r>
        <w:t>database</w:t>
      </w:r>
      <w:r>
        <w:rPr>
          <w:spacing w:val="-2"/>
        </w:rPr>
        <w:t xml:space="preserve"> </w:t>
      </w:r>
      <w:r>
        <w:t>resource modification/ enhancement, see Table 4-2 – Database Support.</w:t>
      </w:r>
    </w:p>
    <w:p w14:paraId="5F4CB61B" w14:textId="77777777" w:rsidR="004C0C63" w:rsidRDefault="00313ED4">
      <w:pPr>
        <w:pStyle w:val="Heading1"/>
        <w:ind w:left="600"/>
      </w:pPr>
      <w:r>
        <w:t>CDRL</w:t>
      </w:r>
      <w:r>
        <w:rPr>
          <w:spacing w:val="-4"/>
        </w:rPr>
        <w:t xml:space="preserve"> </w:t>
      </w:r>
      <w:r>
        <w:t>A301</w:t>
      </w:r>
      <w:r>
        <w:rPr>
          <w:spacing w:val="-4"/>
        </w:rPr>
        <w:t xml:space="preserve"> </w:t>
      </w:r>
      <w:r>
        <w:t>–</w:t>
      </w:r>
      <w:r>
        <w:rPr>
          <w:spacing w:val="-4"/>
        </w:rPr>
        <w:t xml:space="preserve"> </w:t>
      </w:r>
      <w:r>
        <w:t>Regression</w:t>
      </w:r>
      <w:r>
        <w:rPr>
          <w:spacing w:val="-3"/>
        </w:rPr>
        <w:t xml:space="preserve"> </w:t>
      </w:r>
      <w:r>
        <w:t>Test</w:t>
      </w:r>
      <w:r>
        <w:rPr>
          <w:spacing w:val="-4"/>
        </w:rPr>
        <w:t xml:space="preserve"> Plan</w:t>
      </w:r>
    </w:p>
    <w:p w14:paraId="1CF31D20" w14:textId="77777777" w:rsidR="004C0C63" w:rsidRDefault="00313ED4">
      <w:pPr>
        <w:pStyle w:val="ListParagraph"/>
        <w:numPr>
          <w:ilvl w:val="3"/>
          <w:numId w:val="24"/>
        </w:numPr>
        <w:tabs>
          <w:tab w:val="left" w:pos="1441"/>
        </w:tabs>
        <w:spacing w:before="115"/>
        <w:ind w:right="798" w:firstLine="0"/>
        <w:rPr>
          <w:sz w:val="24"/>
        </w:rPr>
      </w:pPr>
      <w:r>
        <w:rPr>
          <w:sz w:val="24"/>
        </w:rPr>
        <w:t>Provide written notification to the COR within 1 business day of any problem discovered</w:t>
      </w:r>
      <w:r>
        <w:rPr>
          <w:spacing w:val="-2"/>
          <w:sz w:val="24"/>
        </w:rPr>
        <w:t xml:space="preserve"> </w:t>
      </w:r>
      <w:r>
        <w:rPr>
          <w:sz w:val="24"/>
        </w:rPr>
        <w:t>during</w:t>
      </w:r>
      <w:r>
        <w:rPr>
          <w:spacing w:val="-5"/>
          <w:sz w:val="24"/>
        </w:rPr>
        <w:t xml:space="preserve"> </w:t>
      </w:r>
      <w:r>
        <w:rPr>
          <w:sz w:val="24"/>
        </w:rPr>
        <w:t>testing.</w:t>
      </w:r>
      <w:r>
        <w:rPr>
          <w:spacing w:val="40"/>
          <w:sz w:val="24"/>
        </w:rPr>
        <w:t xml:space="preserve"> </w:t>
      </w:r>
      <w:r>
        <w:rPr>
          <w:sz w:val="24"/>
        </w:rPr>
        <w:t>Provide</w:t>
      </w:r>
      <w:r>
        <w:rPr>
          <w:spacing w:val="-4"/>
          <w:sz w:val="24"/>
        </w:rPr>
        <w:t xml:space="preserve"> </w:t>
      </w:r>
      <w:r>
        <w:rPr>
          <w:sz w:val="24"/>
        </w:rPr>
        <w:t>written</w:t>
      </w:r>
      <w:r>
        <w:rPr>
          <w:spacing w:val="-2"/>
          <w:sz w:val="24"/>
        </w:rPr>
        <w:t xml:space="preserve"> </w:t>
      </w:r>
      <w:r>
        <w:rPr>
          <w:sz w:val="24"/>
        </w:rPr>
        <w:t>status</w:t>
      </w:r>
      <w:r>
        <w:rPr>
          <w:spacing w:val="-2"/>
          <w:sz w:val="24"/>
        </w:rPr>
        <w:t xml:space="preserve"> </w:t>
      </w:r>
      <w:r>
        <w:rPr>
          <w:sz w:val="24"/>
        </w:rPr>
        <w:t>update</w:t>
      </w:r>
      <w:r>
        <w:rPr>
          <w:spacing w:val="-2"/>
          <w:sz w:val="24"/>
        </w:rPr>
        <w:t xml:space="preserve"> </w:t>
      </w:r>
      <w:r>
        <w:rPr>
          <w:sz w:val="24"/>
        </w:rPr>
        <w:t>of</w:t>
      </w:r>
      <w:r>
        <w:rPr>
          <w:spacing w:val="-4"/>
          <w:sz w:val="24"/>
        </w:rPr>
        <w:t xml:space="preserve"> </w:t>
      </w:r>
      <w:r>
        <w:rPr>
          <w:sz w:val="24"/>
        </w:rPr>
        <w:t>testing</w:t>
      </w:r>
      <w:r>
        <w:rPr>
          <w:spacing w:val="-5"/>
          <w:sz w:val="24"/>
        </w:rPr>
        <w:t xml:space="preserve"> </w:t>
      </w:r>
      <w:r>
        <w:rPr>
          <w:sz w:val="24"/>
        </w:rPr>
        <w:t>results</w:t>
      </w:r>
      <w:r>
        <w:rPr>
          <w:spacing w:val="-2"/>
          <w:sz w:val="24"/>
        </w:rPr>
        <w:t xml:space="preserve"> </w:t>
      </w:r>
      <w:r>
        <w:rPr>
          <w:sz w:val="24"/>
        </w:rPr>
        <w:t>within</w:t>
      </w:r>
      <w:r>
        <w:rPr>
          <w:spacing w:val="-2"/>
          <w:sz w:val="24"/>
        </w:rPr>
        <w:t xml:space="preserve"> </w:t>
      </w:r>
      <w:r>
        <w:rPr>
          <w:sz w:val="24"/>
        </w:rPr>
        <w:t>1</w:t>
      </w:r>
      <w:r>
        <w:rPr>
          <w:spacing w:val="-2"/>
          <w:sz w:val="24"/>
        </w:rPr>
        <w:t xml:space="preserve"> </w:t>
      </w:r>
      <w:r>
        <w:rPr>
          <w:sz w:val="24"/>
        </w:rPr>
        <w:t>business</w:t>
      </w:r>
      <w:r>
        <w:rPr>
          <w:spacing w:val="-2"/>
          <w:sz w:val="24"/>
        </w:rPr>
        <w:t xml:space="preserve"> </w:t>
      </w:r>
      <w:r>
        <w:rPr>
          <w:sz w:val="24"/>
        </w:rPr>
        <w:t>day of each test milestone completion.</w:t>
      </w:r>
      <w:r>
        <w:rPr>
          <w:spacing w:val="40"/>
          <w:sz w:val="24"/>
        </w:rPr>
        <w:t xml:space="preserve"> </w:t>
      </w:r>
      <w:r>
        <w:rPr>
          <w:sz w:val="24"/>
        </w:rPr>
        <w:t>Deliver a final regression test report for each database installation package tested IAW CDRL A302 - Regression Test Report.</w:t>
      </w:r>
    </w:p>
    <w:p w14:paraId="35B11D02" w14:textId="77777777" w:rsidR="004C0C63" w:rsidRDefault="00313ED4">
      <w:pPr>
        <w:pStyle w:val="Heading1"/>
        <w:spacing w:before="126"/>
        <w:ind w:left="600"/>
      </w:pPr>
      <w:r>
        <w:t>CDRL</w:t>
      </w:r>
      <w:r>
        <w:rPr>
          <w:spacing w:val="-4"/>
        </w:rPr>
        <w:t xml:space="preserve"> </w:t>
      </w:r>
      <w:r>
        <w:t>A302</w:t>
      </w:r>
      <w:r>
        <w:rPr>
          <w:spacing w:val="-4"/>
        </w:rPr>
        <w:t xml:space="preserve"> </w:t>
      </w:r>
      <w:r>
        <w:t>–</w:t>
      </w:r>
      <w:r>
        <w:rPr>
          <w:spacing w:val="-4"/>
        </w:rPr>
        <w:t xml:space="preserve"> </w:t>
      </w:r>
      <w:r>
        <w:t>Regression</w:t>
      </w:r>
      <w:r>
        <w:rPr>
          <w:spacing w:val="-3"/>
        </w:rPr>
        <w:t xml:space="preserve"> </w:t>
      </w:r>
      <w:r>
        <w:t>Test</w:t>
      </w:r>
      <w:r>
        <w:rPr>
          <w:spacing w:val="-4"/>
        </w:rPr>
        <w:t xml:space="preserve"> </w:t>
      </w:r>
      <w:r>
        <w:rPr>
          <w:spacing w:val="-2"/>
        </w:rPr>
        <w:t>Report</w:t>
      </w:r>
    </w:p>
    <w:p w14:paraId="66B29B08" w14:textId="77777777" w:rsidR="004C0C63" w:rsidRDefault="00313ED4">
      <w:pPr>
        <w:pStyle w:val="ListParagraph"/>
        <w:numPr>
          <w:ilvl w:val="3"/>
          <w:numId w:val="24"/>
        </w:numPr>
        <w:tabs>
          <w:tab w:val="left" w:pos="1441"/>
        </w:tabs>
        <w:spacing w:before="115"/>
        <w:ind w:right="1117" w:firstLine="0"/>
        <w:rPr>
          <w:sz w:val="24"/>
        </w:rPr>
      </w:pPr>
      <w:r>
        <w:rPr>
          <w:sz w:val="24"/>
        </w:rPr>
        <w:t>Prepare</w:t>
      </w:r>
      <w:r>
        <w:rPr>
          <w:spacing w:val="-5"/>
          <w:sz w:val="24"/>
        </w:rPr>
        <w:t xml:space="preserve"> </w:t>
      </w:r>
      <w:r>
        <w:rPr>
          <w:sz w:val="24"/>
        </w:rPr>
        <w:t>and</w:t>
      </w:r>
      <w:r>
        <w:rPr>
          <w:spacing w:val="-5"/>
          <w:sz w:val="24"/>
        </w:rPr>
        <w:t xml:space="preserve"> </w:t>
      </w:r>
      <w:r>
        <w:rPr>
          <w:sz w:val="24"/>
        </w:rPr>
        <w:t>forward</w:t>
      </w:r>
      <w:r>
        <w:rPr>
          <w:spacing w:val="-5"/>
          <w:sz w:val="24"/>
        </w:rPr>
        <w:t xml:space="preserve"> </w:t>
      </w:r>
      <w:r>
        <w:rPr>
          <w:sz w:val="24"/>
        </w:rPr>
        <w:t>an</w:t>
      </w:r>
      <w:r>
        <w:rPr>
          <w:spacing w:val="-5"/>
          <w:sz w:val="24"/>
        </w:rPr>
        <w:t xml:space="preserve"> </w:t>
      </w:r>
      <w:r>
        <w:rPr>
          <w:sz w:val="24"/>
        </w:rPr>
        <w:t>installation/de-installation</w:t>
      </w:r>
      <w:r>
        <w:rPr>
          <w:spacing w:val="-5"/>
          <w:sz w:val="24"/>
        </w:rPr>
        <w:t xml:space="preserve"> </w:t>
      </w:r>
      <w:r>
        <w:rPr>
          <w:sz w:val="24"/>
        </w:rPr>
        <w:t>request</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COR</w:t>
      </w:r>
      <w:r>
        <w:rPr>
          <w:spacing w:val="-5"/>
          <w:sz w:val="24"/>
        </w:rPr>
        <w:t xml:space="preserve"> </w:t>
      </w:r>
      <w:r>
        <w:rPr>
          <w:sz w:val="24"/>
        </w:rPr>
        <w:t>or</w:t>
      </w:r>
      <w:r>
        <w:rPr>
          <w:spacing w:val="-5"/>
          <w:sz w:val="24"/>
        </w:rPr>
        <w:t xml:space="preserve"> </w:t>
      </w:r>
      <w:r>
        <w:rPr>
          <w:sz w:val="24"/>
        </w:rPr>
        <w:t>applicable MCB government representative.</w:t>
      </w:r>
    </w:p>
    <w:p w14:paraId="6CF282C8" w14:textId="77777777" w:rsidR="004C0C63" w:rsidRDefault="00313ED4">
      <w:pPr>
        <w:pStyle w:val="Heading1"/>
        <w:ind w:left="600"/>
      </w:pPr>
      <w:r>
        <w:t>Table</w:t>
      </w:r>
      <w:r>
        <w:rPr>
          <w:spacing w:val="-6"/>
        </w:rPr>
        <w:t xml:space="preserve"> </w:t>
      </w:r>
      <w:r>
        <w:t>4-2</w:t>
      </w:r>
      <w:r>
        <w:rPr>
          <w:spacing w:val="-4"/>
        </w:rPr>
        <w:t xml:space="preserve"> </w:t>
      </w:r>
      <w:r>
        <w:t>-</w:t>
      </w:r>
      <w:r>
        <w:rPr>
          <w:spacing w:val="-5"/>
        </w:rPr>
        <w:t xml:space="preserve"> </w:t>
      </w:r>
      <w:r>
        <w:t>Database</w:t>
      </w:r>
      <w:r>
        <w:rPr>
          <w:spacing w:val="-3"/>
        </w:rPr>
        <w:t xml:space="preserve"> </w:t>
      </w:r>
      <w:r>
        <w:rPr>
          <w:spacing w:val="-2"/>
        </w:rPr>
        <w:t>Support</w:t>
      </w:r>
    </w:p>
    <w:p w14:paraId="2E901CAE" w14:textId="77777777" w:rsidR="004C0C63" w:rsidRDefault="004C0C63">
      <w:pPr>
        <w:pStyle w:val="BodyText"/>
        <w:spacing w:before="6"/>
        <w:ind w:left="0"/>
        <w:rPr>
          <w:b/>
          <w:sz w:val="10"/>
        </w:rPr>
      </w:pPr>
    </w:p>
    <w:tbl>
      <w:tblPr>
        <w:tblW w:w="0" w:type="auto"/>
        <w:tblInd w:w="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723"/>
      </w:tblGrid>
      <w:tr w:rsidR="004C0C63" w14:paraId="175557D8" w14:textId="77777777">
        <w:trPr>
          <w:trHeight w:val="275"/>
        </w:trPr>
        <w:tc>
          <w:tcPr>
            <w:tcW w:w="8723" w:type="dxa"/>
            <w:shd w:val="clear" w:color="auto" w:fill="94B3D6"/>
          </w:tcPr>
          <w:p w14:paraId="69A919F2" w14:textId="77777777" w:rsidR="004C0C63" w:rsidRDefault="00313ED4">
            <w:pPr>
              <w:pStyle w:val="TableParagraph"/>
              <w:spacing w:line="255" w:lineRule="exact"/>
              <w:ind w:left="3827" w:right="3812"/>
              <w:jc w:val="center"/>
              <w:rPr>
                <w:b/>
                <w:sz w:val="24"/>
              </w:rPr>
            </w:pPr>
            <w:r>
              <w:rPr>
                <w:b/>
                <w:spacing w:val="-2"/>
                <w:sz w:val="24"/>
              </w:rPr>
              <w:t>Databases</w:t>
            </w:r>
          </w:p>
        </w:tc>
      </w:tr>
      <w:tr w:rsidR="004C0C63" w14:paraId="6B57A349" w14:textId="77777777">
        <w:trPr>
          <w:trHeight w:val="275"/>
        </w:trPr>
        <w:tc>
          <w:tcPr>
            <w:tcW w:w="8723" w:type="dxa"/>
          </w:tcPr>
          <w:p w14:paraId="4017C7C5" w14:textId="77777777" w:rsidR="004C0C63" w:rsidRDefault="00313ED4">
            <w:pPr>
              <w:pStyle w:val="TableParagraph"/>
              <w:spacing w:line="255" w:lineRule="exact"/>
              <w:ind w:left="107"/>
              <w:rPr>
                <w:sz w:val="24"/>
              </w:rPr>
            </w:pPr>
            <w:r>
              <w:rPr>
                <w:sz w:val="24"/>
              </w:rPr>
              <w:t>4th</w:t>
            </w:r>
            <w:r>
              <w:rPr>
                <w:spacing w:val="-7"/>
                <w:sz w:val="24"/>
              </w:rPr>
              <w:t xml:space="preserve"> </w:t>
            </w:r>
            <w:r>
              <w:rPr>
                <w:sz w:val="24"/>
              </w:rPr>
              <w:t>Space</w:t>
            </w:r>
            <w:r>
              <w:rPr>
                <w:spacing w:val="-4"/>
                <w:sz w:val="24"/>
              </w:rPr>
              <w:t xml:space="preserve"> </w:t>
            </w:r>
            <w:r>
              <w:rPr>
                <w:sz w:val="24"/>
              </w:rPr>
              <w:t>Operations</w:t>
            </w:r>
            <w:r>
              <w:rPr>
                <w:spacing w:val="-3"/>
                <w:sz w:val="24"/>
              </w:rPr>
              <w:t xml:space="preserve"> </w:t>
            </w:r>
            <w:r>
              <w:rPr>
                <w:sz w:val="24"/>
              </w:rPr>
              <w:t>Squadron</w:t>
            </w:r>
            <w:r>
              <w:rPr>
                <w:spacing w:val="-4"/>
                <w:sz w:val="24"/>
              </w:rPr>
              <w:t xml:space="preserve"> </w:t>
            </w:r>
            <w:r>
              <w:rPr>
                <w:sz w:val="24"/>
              </w:rPr>
              <w:t>(4</w:t>
            </w:r>
            <w:r>
              <w:rPr>
                <w:spacing w:val="-4"/>
                <w:sz w:val="24"/>
              </w:rPr>
              <w:t xml:space="preserve"> </w:t>
            </w:r>
            <w:r>
              <w:rPr>
                <w:sz w:val="24"/>
              </w:rPr>
              <w:t>SOPS)</w:t>
            </w:r>
            <w:r>
              <w:rPr>
                <w:spacing w:val="-4"/>
                <w:sz w:val="24"/>
              </w:rPr>
              <w:t xml:space="preserve"> </w:t>
            </w:r>
            <w:r>
              <w:rPr>
                <w:sz w:val="24"/>
              </w:rPr>
              <w:t>Web</w:t>
            </w:r>
            <w:r>
              <w:rPr>
                <w:spacing w:val="-4"/>
                <w:sz w:val="24"/>
              </w:rPr>
              <w:t xml:space="preserve"> </w:t>
            </w:r>
            <w:r>
              <w:rPr>
                <w:spacing w:val="-2"/>
                <w:sz w:val="24"/>
              </w:rPr>
              <w:t>Application</w:t>
            </w:r>
          </w:p>
        </w:tc>
      </w:tr>
      <w:tr w:rsidR="004C0C63" w14:paraId="15EED4FF" w14:textId="77777777">
        <w:trPr>
          <w:trHeight w:val="277"/>
        </w:trPr>
        <w:tc>
          <w:tcPr>
            <w:tcW w:w="8723" w:type="dxa"/>
          </w:tcPr>
          <w:p w14:paraId="1C2015BE" w14:textId="77777777" w:rsidR="004C0C63" w:rsidRDefault="00313ED4">
            <w:pPr>
              <w:pStyle w:val="TableParagraph"/>
              <w:spacing w:line="258" w:lineRule="exact"/>
              <w:ind w:left="107"/>
              <w:rPr>
                <w:sz w:val="24"/>
              </w:rPr>
            </w:pPr>
            <w:r>
              <w:rPr>
                <w:sz w:val="24"/>
              </w:rPr>
              <w:t>SBD</w:t>
            </w:r>
            <w:r>
              <w:rPr>
                <w:spacing w:val="-1"/>
                <w:sz w:val="24"/>
              </w:rPr>
              <w:t xml:space="preserve"> </w:t>
            </w:r>
            <w:r>
              <w:rPr>
                <w:sz w:val="24"/>
              </w:rPr>
              <w:t>1</w:t>
            </w:r>
            <w:r>
              <w:rPr>
                <w:spacing w:val="-1"/>
                <w:sz w:val="24"/>
              </w:rPr>
              <w:t xml:space="preserve"> </w:t>
            </w:r>
            <w:r>
              <w:rPr>
                <w:sz w:val="24"/>
              </w:rPr>
              <w:t>Anomaly</w:t>
            </w:r>
            <w:r>
              <w:rPr>
                <w:spacing w:val="-5"/>
                <w:sz w:val="24"/>
              </w:rPr>
              <w:t xml:space="preserve"> </w:t>
            </w:r>
            <w:r>
              <w:rPr>
                <w:sz w:val="24"/>
              </w:rPr>
              <w:t xml:space="preserve">Tracker </w:t>
            </w:r>
            <w:r>
              <w:rPr>
                <w:spacing w:val="-2"/>
                <w:sz w:val="24"/>
              </w:rPr>
              <w:t>(SWAT)</w:t>
            </w:r>
          </w:p>
        </w:tc>
      </w:tr>
      <w:tr w:rsidR="004C0C63" w14:paraId="420CC371" w14:textId="77777777">
        <w:trPr>
          <w:trHeight w:val="275"/>
        </w:trPr>
        <w:tc>
          <w:tcPr>
            <w:tcW w:w="8723" w:type="dxa"/>
          </w:tcPr>
          <w:p w14:paraId="066DEC3E" w14:textId="77777777" w:rsidR="004C0C63" w:rsidRDefault="00313ED4">
            <w:pPr>
              <w:pStyle w:val="TableParagraph"/>
              <w:spacing w:line="255" w:lineRule="exact"/>
              <w:ind w:left="107"/>
              <w:rPr>
                <w:sz w:val="24"/>
              </w:rPr>
            </w:pPr>
            <w:r>
              <w:rPr>
                <w:sz w:val="24"/>
              </w:rPr>
              <w:t>Consolidated</w:t>
            </w:r>
            <w:r>
              <w:rPr>
                <w:spacing w:val="-5"/>
                <w:sz w:val="24"/>
              </w:rPr>
              <w:t xml:space="preserve"> </w:t>
            </w:r>
            <w:r>
              <w:rPr>
                <w:sz w:val="24"/>
              </w:rPr>
              <w:t>Analysis</w:t>
            </w:r>
            <w:r>
              <w:rPr>
                <w:spacing w:val="-5"/>
                <w:sz w:val="24"/>
              </w:rPr>
              <w:t xml:space="preserve"> </w:t>
            </w:r>
            <w:r>
              <w:rPr>
                <w:sz w:val="24"/>
              </w:rPr>
              <w:t>Support</w:t>
            </w:r>
            <w:r>
              <w:rPr>
                <w:spacing w:val="-5"/>
                <w:sz w:val="24"/>
              </w:rPr>
              <w:t xml:space="preserve"> </w:t>
            </w:r>
            <w:r>
              <w:rPr>
                <w:spacing w:val="-2"/>
                <w:sz w:val="24"/>
              </w:rPr>
              <w:t>Environment</w:t>
            </w:r>
          </w:p>
        </w:tc>
      </w:tr>
      <w:tr w:rsidR="004C0C63" w14:paraId="23CCB519" w14:textId="77777777">
        <w:trPr>
          <w:trHeight w:val="275"/>
        </w:trPr>
        <w:tc>
          <w:tcPr>
            <w:tcW w:w="8723" w:type="dxa"/>
          </w:tcPr>
          <w:p w14:paraId="7EB29360" w14:textId="77777777" w:rsidR="004C0C63" w:rsidRDefault="00313ED4">
            <w:pPr>
              <w:pStyle w:val="TableParagraph"/>
              <w:spacing w:line="255" w:lineRule="exact"/>
              <w:ind w:left="107"/>
              <w:rPr>
                <w:sz w:val="24"/>
              </w:rPr>
            </w:pPr>
            <w:r>
              <w:rPr>
                <w:sz w:val="24"/>
              </w:rPr>
              <w:t>Cybersecurity</w:t>
            </w:r>
            <w:r>
              <w:rPr>
                <w:spacing w:val="-8"/>
                <w:sz w:val="24"/>
              </w:rPr>
              <w:t xml:space="preserve"> </w:t>
            </w:r>
            <w:r>
              <w:rPr>
                <w:spacing w:val="-4"/>
                <w:sz w:val="24"/>
              </w:rPr>
              <w:t>Vault</w:t>
            </w:r>
          </w:p>
        </w:tc>
      </w:tr>
      <w:tr w:rsidR="004C0C63" w14:paraId="2EBB0910" w14:textId="77777777">
        <w:trPr>
          <w:trHeight w:val="278"/>
        </w:trPr>
        <w:tc>
          <w:tcPr>
            <w:tcW w:w="8723" w:type="dxa"/>
          </w:tcPr>
          <w:p w14:paraId="7F4C5738" w14:textId="77777777" w:rsidR="004C0C63" w:rsidRDefault="00313ED4">
            <w:pPr>
              <w:pStyle w:val="TableParagraph"/>
              <w:spacing w:line="258" w:lineRule="exact"/>
              <w:ind w:left="107"/>
              <w:rPr>
                <w:sz w:val="24"/>
              </w:rPr>
            </w:pPr>
            <w:r>
              <w:rPr>
                <w:sz w:val="24"/>
              </w:rPr>
              <w:t>Event</w:t>
            </w:r>
            <w:r>
              <w:rPr>
                <w:spacing w:val="-2"/>
                <w:sz w:val="24"/>
              </w:rPr>
              <w:t xml:space="preserve"> Tracker</w:t>
            </w:r>
          </w:p>
        </w:tc>
      </w:tr>
      <w:tr w:rsidR="004C0C63" w14:paraId="2FB9D5A7" w14:textId="77777777">
        <w:trPr>
          <w:trHeight w:val="275"/>
        </w:trPr>
        <w:tc>
          <w:tcPr>
            <w:tcW w:w="8723" w:type="dxa"/>
          </w:tcPr>
          <w:p w14:paraId="58577F41" w14:textId="77777777" w:rsidR="004C0C63" w:rsidRDefault="00313ED4">
            <w:pPr>
              <w:pStyle w:val="TableParagraph"/>
              <w:spacing w:line="255" w:lineRule="exact"/>
              <w:ind w:left="107"/>
              <w:rPr>
                <w:sz w:val="24"/>
              </w:rPr>
            </w:pPr>
            <w:r>
              <w:rPr>
                <w:sz w:val="24"/>
              </w:rPr>
              <w:t>FAB-T</w:t>
            </w:r>
            <w:r>
              <w:rPr>
                <w:spacing w:val="-4"/>
                <w:sz w:val="24"/>
              </w:rPr>
              <w:t xml:space="preserve"> </w:t>
            </w:r>
            <w:r>
              <w:rPr>
                <w:sz w:val="24"/>
              </w:rPr>
              <w:t>Automated</w:t>
            </w:r>
            <w:r>
              <w:rPr>
                <w:spacing w:val="-3"/>
                <w:sz w:val="24"/>
              </w:rPr>
              <w:t xml:space="preserve"> </w:t>
            </w:r>
            <w:r>
              <w:rPr>
                <w:sz w:val="24"/>
              </w:rPr>
              <w:t>Planning</w:t>
            </w:r>
            <w:r>
              <w:rPr>
                <w:spacing w:val="-5"/>
                <w:sz w:val="24"/>
              </w:rPr>
              <w:t xml:space="preserve"> </w:t>
            </w:r>
            <w:r>
              <w:rPr>
                <w:spacing w:val="-2"/>
                <w:sz w:val="24"/>
              </w:rPr>
              <w:t>System</w:t>
            </w:r>
          </w:p>
        </w:tc>
      </w:tr>
      <w:tr w:rsidR="004C0C63" w14:paraId="2BB3BC44" w14:textId="77777777">
        <w:trPr>
          <w:trHeight w:val="275"/>
        </w:trPr>
        <w:tc>
          <w:tcPr>
            <w:tcW w:w="8723" w:type="dxa"/>
          </w:tcPr>
          <w:p w14:paraId="074636DF" w14:textId="77777777" w:rsidR="004C0C63" w:rsidRDefault="00313ED4">
            <w:pPr>
              <w:pStyle w:val="TableParagraph"/>
              <w:spacing w:line="255" w:lineRule="exact"/>
              <w:ind w:left="107"/>
              <w:rPr>
                <w:sz w:val="24"/>
              </w:rPr>
            </w:pPr>
            <w:r>
              <w:rPr>
                <w:sz w:val="24"/>
              </w:rPr>
              <w:t>FAB-T</w:t>
            </w:r>
            <w:r>
              <w:rPr>
                <w:spacing w:val="-4"/>
                <w:sz w:val="24"/>
              </w:rPr>
              <w:t xml:space="preserve"> </w:t>
            </w:r>
            <w:r>
              <w:rPr>
                <w:sz w:val="24"/>
              </w:rPr>
              <w:t>Automated</w:t>
            </w:r>
            <w:r>
              <w:rPr>
                <w:spacing w:val="-2"/>
                <w:sz w:val="24"/>
              </w:rPr>
              <w:t xml:space="preserve"> </w:t>
            </w:r>
            <w:r>
              <w:rPr>
                <w:sz w:val="24"/>
              </w:rPr>
              <w:t>Support</w:t>
            </w:r>
            <w:r>
              <w:rPr>
                <w:spacing w:val="-3"/>
                <w:sz w:val="24"/>
              </w:rPr>
              <w:t xml:space="preserve"> </w:t>
            </w:r>
            <w:r>
              <w:rPr>
                <w:spacing w:val="-2"/>
                <w:sz w:val="24"/>
              </w:rPr>
              <w:t>Scheduler</w:t>
            </w:r>
          </w:p>
        </w:tc>
      </w:tr>
      <w:tr w:rsidR="004C0C63" w14:paraId="1F8B9659" w14:textId="77777777">
        <w:trPr>
          <w:trHeight w:val="277"/>
        </w:trPr>
        <w:tc>
          <w:tcPr>
            <w:tcW w:w="8723" w:type="dxa"/>
          </w:tcPr>
          <w:p w14:paraId="294A3979" w14:textId="77777777" w:rsidR="004C0C63" w:rsidRDefault="00313ED4">
            <w:pPr>
              <w:pStyle w:val="TableParagraph"/>
              <w:spacing w:line="258" w:lineRule="exact"/>
              <w:ind w:left="107"/>
              <w:rPr>
                <w:sz w:val="24"/>
              </w:rPr>
            </w:pPr>
            <w:r>
              <w:rPr>
                <w:sz w:val="24"/>
              </w:rPr>
              <w:t>MILSATCOM</w:t>
            </w:r>
            <w:r>
              <w:rPr>
                <w:spacing w:val="-6"/>
                <w:sz w:val="24"/>
              </w:rPr>
              <w:t xml:space="preserve"> </w:t>
            </w:r>
            <w:r>
              <w:rPr>
                <w:sz w:val="24"/>
              </w:rPr>
              <w:t>Integrated</w:t>
            </w:r>
            <w:r>
              <w:rPr>
                <w:spacing w:val="-5"/>
                <w:sz w:val="24"/>
              </w:rPr>
              <w:t xml:space="preserve"> </w:t>
            </w:r>
            <w:r>
              <w:rPr>
                <w:sz w:val="24"/>
              </w:rPr>
              <w:t>LOG</w:t>
            </w:r>
            <w:r>
              <w:rPr>
                <w:spacing w:val="-6"/>
                <w:sz w:val="24"/>
              </w:rPr>
              <w:t xml:space="preserve"> </w:t>
            </w:r>
            <w:r>
              <w:rPr>
                <w:sz w:val="24"/>
              </w:rPr>
              <w:t>Entry</w:t>
            </w:r>
            <w:r>
              <w:rPr>
                <w:spacing w:val="-11"/>
                <w:sz w:val="24"/>
              </w:rPr>
              <w:t xml:space="preserve"> </w:t>
            </w:r>
            <w:r>
              <w:rPr>
                <w:sz w:val="24"/>
              </w:rPr>
              <w:t>System</w:t>
            </w:r>
            <w:r>
              <w:rPr>
                <w:spacing w:val="-5"/>
                <w:sz w:val="24"/>
              </w:rPr>
              <w:t xml:space="preserve"> </w:t>
            </w:r>
            <w:r>
              <w:rPr>
                <w:spacing w:val="-2"/>
                <w:sz w:val="24"/>
              </w:rPr>
              <w:t>(MILES)</w:t>
            </w:r>
          </w:p>
        </w:tc>
      </w:tr>
      <w:tr w:rsidR="004C0C63" w14:paraId="1124F5A5" w14:textId="77777777">
        <w:trPr>
          <w:trHeight w:val="275"/>
        </w:trPr>
        <w:tc>
          <w:tcPr>
            <w:tcW w:w="8723" w:type="dxa"/>
          </w:tcPr>
          <w:p w14:paraId="4913A16F" w14:textId="77777777" w:rsidR="004C0C63" w:rsidRDefault="00313ED4">
            <w:pPr>
              <w:pStyle w:val="TableParagraph"/>
              <w:spacing w:line="255" w:lineRule="exact"/>
              <w:ind w:left="107"/>
              <w:rPr>
                <w:sz w:val="24"/>
              </w:rPr>
            </w:pPr>
            <w:r>
              <w:rPr>
                <w:sz w:val="24"/>
              </w:rPr>
              <w:t>Mission</w:t>
            </w:r>
            <w:r>
              <w:rPr>
                <w:spacing w:val="-3"/>
                <w:sz w:val="24"/>
              </w:rPr>
              <w:t xml:space="preserve"> </w:t>
            </w:r>
            <w:r>
              <w:rPr>
                <w:sz w:val="24"/>
              </w:rPr>
              <w:t>Impact</w:t>
            </w:r>
            <w:r>
              <w:rPr>
                <w:spacing w:val="-4"/>
                <w:sz w:val="24"/>
              </w:rPr>
              <w:t xml:space="preserve"> </w:t>
            </w:r>
            <w:r>
              <w:rPr>
                <w:sz w:val="24"/>
              </w:rPr>
              <w:t>Report</w:t>
            </w:r>
            <w:r>
              <w:rPr>
                <w:spacing w:val="-5"/>
                <w:sz w:val="24"/>
              </w:rPr>
              <w:t xml:space="preserve"> </w:t>
            </w:r>
            <w:r>
              <w:rPr>
                <w:sz w:val="24"/>
              </w:rPr>
              <w:t>Trending</w:t>
            </w:r>
            <w:r>
              <w:rPr>
                <w:spacing w:val="-4"/>
                <w:sz w:val="24"/>
              </w:rPr>
              <w:t xml:space="preserve"> </w:t>
            </w:r>
            <w:r>
              <w:rPr>
                <w:sz w:val="24"/>
              </w:rPr>
              <w:t>and</w:t>
            </w:r>
            <w:r>
              <w:rPr>
                <w:spacing w:val="-4"/>
                <w:sz w:val="24"/>
              </w:rPr>
              <w:t xml:space="preserve"> </w:t>
            </w:r>
            <w:r>
              <w:rPr>
                <w:sz w:val="24"/>
              </w:rPr>
              <w:t>Analysis</w:t>
            </w:r>
            <w:r>
              <w:rPr>
                <w:spacing w:val="-5"/>
                <w:sz w:val="24"/>
              </w:rPr>
              <w:t xml:space="preserve"> </w:t>
            </w:r>
            <w:r>
              <w:rPr>
                <w:spacing w:val="-2"/>
                <w:sz w:val="24"/>
              </w:rPr>
              <w:t>(MIRTA)</w:t>
            </w:r>
          </w:p>
        </w:tc>
      </w:tr>
      <w:tr w:rsidR="004C0C63" w14:paraId="1138BFFE" w14:textId="77777777">
        <w:trPr>
          <w:trHeight w:val="275"/>
        </w:trPr>
        <w:tc>
          <w:tcPr>
            <w:tcW w:w="8723" w:type="dxa"/>
          </w:tcPr>
          <w:p w14:paraId="51F07802" w14:textId="77777777" w:rsidR="004C0C63" w:rsidRDefault="00313ED4">
            <w:pPr>
              <w:pStyle w:val="TableParagraph"/>
              <w:spacing w:line="255" w:lineRule="exact"/>
              <w:ind w:left="107"/>
              <w:rPr>
                <w:sz w:val="24"/>
              </w:rPr>
            </w:pPr>
            <w:r>
              <w:rPr>
                <w:sz w:val="24"/>
              </w:rPr>
              <w:t>FAB-T</w:t>
            </w:r>
            <w:r>
              <w:rPr>
                <w:spacing w:val="-4"/>
                <w:sz w:val="24"/>
              </w:rPr>
              <w:t xml:space="preserve"> </w:t>
            </w:r>
            <w:r>
              <w:rPr>
                <w:sz w:val="24"/>
              </w:rPr>
              <w:t>Incident</w:t>
            </w:r>
            <w:r>
              <w:rPr>
                <w:spacing w:val="-5"/>
                <w:sz w:val="24"/>
              </w:rPr>
              <w:t xml:space="preserve"> </w:t>
            </w:r>
            <w:r>
              <w:rPr>
                <w:spacing w:val="-2"/>
                <w:sz w:val="24"/>
              </w:rPr>
              <w:t>Summary</w:t>
            </w:r>
          </w:p>
        </w:tc>
      </w:tr>
      <w:tr w:rsidR="004C0C63" w14:paraId="727C15A4" w14:textId="77777777">
        <w:trPr>
          <w:trHeight w:val="277"/>
        </w:trPr>
        <w:tc>
          <w:tcPr>
            <w:tcW w:w="8723" w:type="dxa"/>
          </w:tcPr>
          <w:p w14:paraId="492A2FE4" w14:textId="77777777" w:rsidR="004C0C63" w:rsidRDefault="00313ED4">
            <w:pPr>
              <w:pStyle w:val="TableParagraph"/>
              <w:spacing w:line="258" w:lineRule="exact"/>
              <w:ind w:left="107"/>
              <w:rPr>
                <w:sz w:val="24"/>
              </w:rPr>
            </w:pPr>
            <w:r>
              <w:rPr>
                <w:sz w:val="24"/>
              </w:rPr>
              <w:t>Mission</w:t>
            </w:r>
            <w:r>
              <w:rPr>
                <w:spacing w:val="-4"/>
                <w:sz w:val="24"/>
              </w:rPr>
              <w:t xml:space="preserve"> </w:t>
            </w:r>
            <w:r>
              <w:rPr>
                <w:sz w:val="24"/>
              </w:rPr>
              <w:t>Problem</w:t>
            </w:r>
            <w:r>
              <w:rPr>
                <w:spacing w:val="-4"/>
                <w:sz w:val="24"/>
              </w:rPr>
              <w:t xml:space="preserve"> </w:t>
            </w:r>
            <w:r>
              <w:rPr>
                <w:sz w:val="24"/>
              </w:rPr>
              <w:t>Report</w:t>
            </w:r>
            <w:r>
              <w:rPr>
                <w:spacing w:val="-7"/>
                <w:sz w:val="24"/>
              </w:rPr>
              <w:t xml:space="preserve"> </w:t>
            </w:r>
            <w:r>
              <w:rPr>
                <w:spacing w:val="-2"/>
                <w:sz w:val="24"/>
              </w:rPr>
              <w:t>(MPR)</w:t>
            </w:r>
          </w:p>
        </w:tc>
      </w:tr>
      <w:tr w:rsidR="004C0C63" w14:paraId="34E4362A" w14:textId="77777777">
        <w:trPr>
          <w:trHeight w:val="275"/>
        </w:trPr>
        <w:tc>
          <w:tcPr>
            <w:tcW w:w="8723" w:type="dxa"/>
          </w:tcPr>
          <w:p w14:paraId="1D57304A" w14:textId="77777777" w:rsidR="004C0C63" w:rsidRDefault="00313ED4">
            <w:pPr>
              <w:pStyle w:val="TableParagraph"/>
              <w:spacing w:line="255" w:lineRule="exact"/>
              <w:ind w:left="107"/>
              <w:rPr>
                <w:sz w:val="24"/>
              </w:rPr>
            </w:pPr>
            <w:r>
              <w:rPr>
                <w:sz w:val="24"/>
              </w:rPr>
              <w:t>Phoenix</w:t>
            </w:r>
            <w:r>
              <w:rPr>
                <w:spacing w:val="-4"/>
                <w:sz w:val="24"/>
              </w:rPr>
              <w:t xml:space="preserve"> </w:t>
            </w:r>
            <w:r>
              <w:rPr>
                <w:sz w:val="24"/>
              </w:rPr>
              <w:t>Project</w:t>
            </w:r>
            <w:r>
              <w:rPr>
                <w:spacing w:val="-3"/>
                <w:sz w:val="24"/>
              </w:rPr>
              <w:t xml:space="preserve"> </w:t>
            </w:r>
            <w:r>
              <w:rPr>
                <w:spacing w:val="-2"/>
                <w:sz w:val="24"/>
              </w:rPr>
              <w:t>Support</w:t>
            </w:r>
          </w:p>
        </w:tc>
      </w:tr>
    </w:tbl>
    <w:p w14:paraId="5D5CB40A" w14:textId="77777777" w:rsidR="004C0C63" w:rsidRDefault="004C0C63">
      <w:pPr>
        <w:spacing w:line="258" w:lineRule="exact"/>
        <w:rPr>
          <w:sz w:val="24"/>
        </w:rPr>
        <w:sectPr w:rsidR="004C0C63" w:rsidSect="001616DB">
          <w:pgSz w:w="12240" w:h="15840"/>
          <w:pgMar w:top="1360" w:right="820" w:bottom="1364" w:left="840" w:header="0" w:footer="830" w:gutter="0"/>
          <w:cols w:space="720"/>
        </w:sectPr>
      </w:pPr>
    </w:p>
    <w:tbl>
      <w:tblPr>
        <w:tblW w:w="0" w:type="auto"/>
        <w:tblInd w:w="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723"/>
      </w:tblGrid>
      <w:tr w:rsidR="004C0C63" w14:paraId="1FAAE96B" w14:textId="77777777">
        <w:trPr>
          <w:trHeight w:val="275"/>
        </w:trPr>
        <w:tc>
          <w:tcPr>
            <w:tcW w:w="8723" w:type="dxa"/>
            <w:shd w:val="clear" w:color="auto" w:fill="94B3D6"/>
          </w:tcPr>
          <w:p w14:paraId="4873DB25" w14:textId="77777777" w:rsidR="004C0C63" w:rsidRDefault="00313ED4">
            <w:pPr>
              <w:pStyle w:val="TableParagraph"/>
              <w:spacing w:line="256" w:lineRule="exact"/>
              <w:ind w:left="3827" w:right="3812"/>
              <w:jc w:val="center"/>
              <w:rPr>
                <w:b/>
                <w:sz w:val="24"/>
              </w:rPr>
            </w:pPr>
            <w:r>
              <w:rPr>
                <w:b/>
                <w:spacing w:val="-2"/>
                <w:sz w:val="24"/>
              </w:rPr>
              <w:lastRenderedPageBreak/>
              <w:t>Databases</w:t>
            </w:r>
          </w:p>
        </w:tc>
      </w:tr>
      <w:tr w:rsidR="004C0C63" w14:paraId="1D3D8743" w14:textId="77777777">
        <w:trPr>
          <w:trHeight w:val="277"/>
        </w:trPr>
        <w:tc>
          <w:tcPr>
            <w:tcW w:w="8723" w:type="dxa"/>
          </w:tcPr>
          <w:p w14:paraId="7AC97294" w14:textId="77777777" w:rsidR="004C0C63" w:rsidRDefault="00313ED4">
            <w:pPr>
              <w:pStyle w:val="TableParagraph"/>
              <w:spacing w:line="258" w:lineRule="exact"/>
              <w:ind w:left="107"/>
              <w:rPr>
                <w:sz w:val="24"/>
              </w:rPr>
            </w:pPr>
            <w:r>
              <w:rPr>
                <w:sz w:val="24"/>
              </w:rPr>
              <w:t>System</w:t>
            </w:r>
            <w:r>
              <w:rPr>
                <w:spacing w:val="-3"/>
                <w:sz w:val="24"/>
              </w:rPr>
              <w:t xml:space="preserve"> </w:t>
            </w:r>
            <w:r>
              <w:rPr>
                <w:sz w:val="24"/>
              </w:rPr>
              <w:t>for</w:t>
            </w:r>
            <w:r>
              <w:rPr>
                <w:spacing w:val="-4"/>
                <w:sz w:val="24"/>
              </w:rPr>
              <w:t xml:space="preserve"> </w:t>
            </w:r>
            <w:r>
              <w:rPr>
                <w:sz w:val="24"/>
              </w:rPr>
              <w:t>Network</w:t>
            </w:r>
            <w:r>
              <w:rPr>
                <w:spacing w:val="-3"/>
                <w:sz w:val="24"/>
              </w:rPr>
              <w:t xml:space="preserve"> </w:t>
            </w:r>
            <w:r>
              <w:rPr>
                <w:sz w:val="24"/>
              </w:rPr>
              <w:t>Analysis</w:t>
            </w:r>
            <w:r>
              <w:rPr>
                <w:spacing w:val="-3"/>
                <w:sz w:val="24"/>
              </w:rPr>
              <w:t xml:space="preserve"> </w:t>
            </w:r>
            <w:r>
              <w:rPr>
                <w:sz w:val="24"/>
              </w:rPr>
              <w:t>and</w:t>
            </w:r>
            <w:r>
              <w:rPr>
                <w:spacing w:val="-2"/>
                <w:sz w:val="24"/>
              </w:rPr>
              <w:t xml:space="preserve"> </w:t>
            </w:r>
            <w:r>
              <w:rPr>
                <w:sz w:val="24"/>
              </w:rPr>
              <w:t>Planning</w:t>
            </w:r>
            <w:r>
              <w:rPr>
                <w:spacing w:val="-3"/>
                <w:sz w:val="24"/>
              </w:rPr>
              <w:t xml:space="preserve"> </w:t>
            </w:r>
            <w:r>
              <w:rPr>
                <w:spacing w:val="-2"/>
                <w:sz w:val="24"/>
              </w:rPr>
              <w:t>(SNAP)</w:t>
            </w:r>
          </w:p>
        </w:tc>
      </w:tr>
      <w:tr w:rsidR="004C0C63" w14:paraId="6F14B8F9" w14:textId="77777777">
        <w:trPr>
          <w:trHeight w:val="275"/>
        </w:trPr>
        <w:tc>
          <w:tcPr>
            <w:tcW w:w="8723" w:type="dxa"/>
          </w:tcPr>
          <w:p w14:paraId="5C7AD39B" w14:textId="77777777" w:rsidR="004C0C63" w:rsidRDefault="00313ED4">
            <w:pPr>
              <w:pStyle w:val="TableParagraph"/>
              <w:spacing w:line="255" w:lineRule="exact"/>
              <w:ind w:left="107"/>
              <w:rPr>
                <w:sz w:val="24"/>
              </w:rPr>
            </w:pPr>
            <w:r>
              <w:rPr>
                <w:sz w:val="24"/>
              </w:rPr>
              <w:t>Temporary</w:t>
            </w:r>
            <w:r>
              <w:rPr>
                <w:spacing w:val="-8"/>
                <w:sz w:val="24"/>
              </w:rPr>
              <w:t xml:space="preserve"> </w:t>
            </w:r>
            <w:r>
              <w:rPr>
                <w:sz w:val="24"/>
              </w:rPr>
              <w:t>Access</w:t>
            </w:r>
            <w:r>
              <w:rPr>
                <w:spacing w:val="-3"/>
                <w:sz w:val="24"/>
              </w:rPr>
              <w:t xml:space="preserve"> </w:t>
            </w:r>
            <w:r>
              <w:rPr>
                <w:sz w:val="24"/>
              </w:rPr>
              <w:t>Records</w:t>
            </w:r>
            <w:r>
              <w:rPr>
                <w:spacing w:val="-2"/>
                <w:sz w:val="24"/>
              </w:rPr>
              <w:t xml:space="preserve"> System</w:t>
            </w:r>
          </w:p>
        </w:tc>
      </w:tr>
      <w:tr w:rsidR="004C0C63" w14:paraId="3CA68CF5" w14:textId="77777777">
        <w:trPr>
          <w:trHeight w:val="275"/>
        </w:trPr>
        <w:tc>
          <w:tcPr>
            <w:tcW w:w="8723" w:type="dxa"/>
          </w:tcPr>
          <w:p w14:paraId="0909163B" w14:textId="77777777" w:rsidR="004C0C63" w:rsidRDefault="00313ED4">
            <w:pPr>
              <w:pStyle w:val="TableParagraph"/>
              <w:spacing w:line="255" w:lineRule="exact"/>
              <w:ind w:left="107"/>
              <w:rPr>
                <w:sz w:val="24"/>
              </w:rPr>
            </w:pPr>
            <w:r>
              <w:rPr>
                <w:sz w:val="24"/>
              </w:rPr>
              <w:t>Thruster</w:t>
            </w:r>
            <w:r>
              <w:rPr>
                <w:spacing w:val="-11"/>
                <w:sz w:val="24"/>
              </w:rPr>
              <w:t xml:space="preserve"> </w:t>
            </w:r>
            <w:r>
              <w:rPr>
                <w:spacing w:val="-2"/>
                <w:sz w:val="24"/>
              </w:rPr>
              <w:t>Efficiency</w:t>
            </w:r>
          </w:p>
        </w:tc>
      </w:tr>
      <w:tr w:rsidR="004C0C63" w14:paraId="5D5B66E9" w14:textId="77777777">
        <w:trPr>
          <w:trHeight w:val="277"/>
        </w:trPr>
        <w:tc>
          <w:tcPr>
            <w:tcW w:w="8723" w:type="dxa"/>
          </w:tcPr>
          <w:p w14:paraId="5C7A5D55" w14:textId="77777777" w:rsidR="004C0C63" w:rsidRDefault="00313ED4">
            <w:pPr>
              <w:pStyle w:val="TableParagraph"/>
              <w:spacing w:line="258" w:lineRule="exact"/>
              <w:ind w:left="107"/>
              <w:rPr>
                <w:sz w:val="24"/>
              </w:rPr>
            </w:pPr>
            <w:r>
              <w:rPr>
                <w:sz w:val="24"/>
              </w:rPr>
              <w:t>Visitor</w:t>
            </w:r>
            <w:r>
              <w:rPr>
                <w:spacing w:val="-8"/>
                <w:sz w:val="24"/>
              </w:rPr>
              <w:t xml:space="preserve"> </w:t>
            </w:r>
            <w:r>
              <w:rPr>
                <w:sz w:val="24"/>
              </w:rPr>
              <w:t>Access</w:t>
            </w:r>
            <w:r>
              <w:rPr>
                <w:spacing w:val="-7"/>
                <w:sz w:val="24"/>
              </w:rPr>
              <w:t xml:space="preserve"> </w:t>
            </w:r>
            <w:r>
              <w:rPr>
                <w:spacing w:val="-2"/>
                <w:sz w:val="24"/>
              </w:rPr>
              <w:t>Request</w:t>
            </w:r>
          </w:p>
        </w:tc>
      </w:tr>
    </w:tbl>
    <w:p w14:paraId="1687DB1A" w14:textId="77777777" w:rsidR="004C0C63" w:rsidRDefault="00313ED4">
      <w:pPr>
        <w:pStyle w:val="Heading1"/>
        <w:numPr>
          <w:ilvl w:val="1"/>
          <w:numId w:val="24"/>
        </w:numPr>
        <w:tabs>
          <w:tab w:val="left" w:pos="1081"/>
        </w:tabs>
        <w:spacing w:before="140"/>
        <w:ind w:left="1080" w:hanging="481"/>
      </w:pPr>
      <w:bookmarkStart w:id="51" w:name="_bookmark50"/>
      <w:bookmarkEnd w:id="51"/>
      <w:r>
        <w:t>Technical</w:t>
      </w:r>
      <w:r>
        <w:rPr>
          <w:spacing w:val="-5"/>
        </w:rPr>
        <w:t xml:space="preserve"> </w:t>
      </w:r>
      <w:r>
        <w:rPr>
          <w:spacing w:val="-2"/>
        </w:rPr>
        <w:t>Support</w:t>
      </w:r>
    </w:p>
    <w:p w14:paraId="74ED41D8" w14:textId="77777777" w:rsidR="004C0C63" w:rsidRDefault="00313ED4">
      <w:pPr>
        <w:pStyle w:val="BodyText"/>
        <w:spacing w:before="115"/>
        <w:ind w:right="717"/>
      </w:pPr>
      <w:r>
        <w:t>Provide</w:t>
      </w:r>
      <w:r>
        <w:rPr>
          <w:spacing w:val="-5"/>
        </w:rPr>
        <w:t xml:space="preserve"> </w:t>
      </w:r>
      <w:r>
        <w:t>technical</w:t>
      </w:r>
      <w:r>
        <w:rPr>
          <w:spacing w:val="-3"/>
        </w:rPr>
        <w:t xml:space="preserve"> </w:t>
      </w:r>
      <w:r>
        <w:t>support</w:t>
      </w:r>
      <w:r>
        <w:rPr>
          <w:spacing w:val="-2"/>
        </w:rPr>
        <w:t xml:space="preserve"> </w:t>
      </w:r>
      <w:r>
        <w:t>for</w:t>
      </w:r>
      <w:r>
        <w:rPr>
          <w:spacing w:val="-3"/>
        </w:rPr>
        <w:t xml:space="preserve"> </w:t>
      </w:r>
      <w:r>
        <w:t>SBD</w:t>
      </w:r>
      <w:r>
        <w:rPr>
          <w:spacing w:val="-3"/>
        </w:rPr>
        <w:t xml:space="preserve"> </w:t>
      </w:r>
      <w:r>
        <w:t>1</w:t>
      </w:r>
      <w:r>
        <w:rPr>
          <w:spacing w:val="-4"/>
        </w:rPr>
        <w:t xml:space="preserve"> </w:t>
      </w:r>
      <w:r>
        <w:t>mission</w:t>
      </w:r>
      <w:r>
        <w:rPr>
          <w:spacing w:val="-3"/>
        </w:rPr>
        <w:t xml:space="preserve"> </w:t>
      </w:r>
      <w:r>
        <w:t>systems,</w:t>
      </w:r>
      <w:r>
        <w:rPr>
          <w:spacing w:val="-3"/>
        </w:rPr>
        <w:t xml:space="preserve"> </w:t>
      </w:r>
      <w:r>
        <w:t>as</w:t>
      </w:r>
      <w:r>
        <w:rPr>
          <w:spacing w:val="-3"/>
        </w:rPr>
        <w:t xml:space="preserve"> </w:t>
      </w:r>
      <w:r>
        <w:t>identified</w:t>
      </w:r>
      <w:r>
        <w:rPr>
          <w:spacing w:val="-3"/>
        </w:rPr>
        <w:t xml:space="preserve"> </w:t>
      </w:r>
      <w:r>
        <w:t>in</w:t>
      </w:r>
      <w:r>
        <w:rPr>
          <w:spacing w:val="-3"/>
        </w:rPr>
        <w:t xml:space="preserve"> </w:t>
      </w:r>
      <w:r>
        <w:t>this</w:t>
      </w:r>
      <w:r>
        <w:rPr>
          <w:spacing w:val="-3"/>
        </w:rPr>
        <w:t xml:space="preserve"> </w:t>
      </w:r>
      <w:r>
        <w:t>PWS</w:t>
      </w:r>
      <w:r>
        <w:rPr>
          <w:spacing w:val="-3"/>
        </w:rPr>
        <w:t xml:space="preserve"> </w:t>
      </w:r>
      <w:r>
        <w:t>and</w:t>
      </w:r>
      <w:r>
        <w:rPr>
          <w:spacing w:val="-3"/>
        </w:rPr>
        <w:t xml:space="preserve"> </w:t>
      </w:r>
      <w:r>
        <w:t>in</w:t>
      </w:r>
      <w:r>
        <w:rPr>
          <w:spacing w:val="-3"/>
        </w:rPr>
        <w:t xml:space="preserve"> </w:t>
      </w:r>
      <w:r>
        <w:t>Table</w:t>
      </w:r>
      <w:r>
        <w:rPr>
          <w:spacing w:val="-3"/>
        </w:rPr>
        <w:t xml:space="preserve"> </w:t>
      </w:r>
      <w:r>
        <w:t>4-3 – Technical Support.</w:t>
      </w:r>
      <w:r>
        <w:rPr>
          <w:spacing w:val="40"/>
        </w:rPr>
        <w:t xml:space="preserve"> </w:t>
      </w:r>
      <w:r>
        <w:t>Assist various organizations or agencies performing technical analysis, modifications, testing, integration, meeting support and technical documentation support to the SBD 1.</w:t>
      </w:r>
    </w:p>
    <w:p w14:paraId="4D03EDA9" w14:textId="77777777" w:rsidR="004C0C63" w:rsidRDefault="00313ED4">
      <w:pPr>
        <w:pStyle w:val="Heading1"/>
        <w:ind w:left="600"/>
      </w:pPr>
      <w:r>
        <w:t>Table</w:t>
      </w:r>
      <w:r>
        <w:rPr>
          <w:spacing w:val="-3"/>
        </w:rPr>
        <w:t xml:space="preserve"> </w:t>
      </w:r>
      <w:r>
        <w:t>4-3</w:t>
      </w:r>
      <w:r>
        <w:rPr>
          <w:spacing w:val="-2"/>
        </w:rPr>
        <w:t xml:space="preserve"> </w:t>
      </w:r>
      <w:r>
        <w:t>-</w:t>
      </w:r>
      <w:r>
        <w:rPr>
          <w:spacing w:val="-3"/>
        </w:rPr>
        <w:t xml:space="preserve"> </w:t>
      </w:r>
      <w:r>
        <w:t>Technical</w:t>
      </w:r>
      <w:r>
        <w:rPr>
          <w:spacing w:val="-3"/>
        </w:rPr>
        <w:t xml:space="preserve"> </w:t>
      </w:r>
      <w:r>
        <w:rPr>
          <w:spacing w:val="-2"/>
        </w:rPr>
        <w:t>Support</w:t>
      </w:r>
    </w:p>
    <w:p w14:paraId="2AC13F57" w14:textId="77777777" w:rsidR="004C0C63" w:rsidRDefault="004C0C63">
      <w:pPr>
        <w:pStyle w:val="BodyText"/>
        <w:spacing w:before="7"/>
        <w:ind w:left="0"/>
        <w:rPr>
          <w:b/>
          <w:sz w:val="10"/>
        </w:rPr>
      </w:pPr>
    </w:p>
    <w:tbl>
      <w:tblPr>
        <w:tblW w:w="0" w:type="auto"/>
        <w:tblInd w:w="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01"/>
        <w:gridCol w:w="1236"/>
        <w:gridCol w:w="1647"/>
        <w:gridCol w:w="939"/>
        <w:gridCol w:w="1081"/>
        <w:gridCol w:w="1349"/>
      </w:tblGrid>
      <w:tr w:rsidR="004C0C63" w14:paraId="40DB0F25" w14:textId="77777777">
        <w:trPr>
          <w:trHeight w:val="551"/>
        </w:trPr>
        <w:tc>
          <w:tcPr>
            <w:tcW w:w="3101" w:type="dxa"/>
            <w:shd w:val="clear" w:color="auto" w:fill="94B3D6"/>
          </w:tcPr>
          <w:p w14:paraId="52A7C95E" w14:textId="77777777" w:rsidR="004C0C63" w:rsidRDefault="00313ED4">
            <w:pPr>
              <w:pStyle w:val="TableParagraph"/>
              <w:spacing w:before="138"/>
              <w:ind w:left="1116" w:right="1098"/>
              <w:jc w:val="center"/>
              <w:rPr>
                <w:b/>
                <w:sz w:val="24"/>
              </w:rPr>
            </w:pPr>
            <w:r>
              <w:rPr>
                <w:b/>
                <w:spacing w:val="-2"/>
                <w:sz w:val="24"/>
              </w:rPr>
              <w:t>Support</w:t>
            </w:r>
          </w:p>
        </w:tc>
        <w:tc>
          <w:tcPr>
            <w:tcW w:w="1236" w:type="dxa"/>
            <w:shd w:val="clear" w:color="auto" w:fill="94B3D6"/>
          </w:tcPr>
          <w:p w14:paraId="09E4F00C" w14:textId="77777777" w:rsidR="004C0C63" w:rsidRDefault="00313ED4">
            <w:pPr>
              <w:pStyle w:val="TableParagraph"/>
              <w:spacing w:before="138"/>
              <w:ind w:left="371"/>
              <w:rPr>
                <w:b/>
                <w:sz w:val="24"/>
              </w:rPr>
            </w:pPr>
            <w:r>
              <w:rPr>
                <w:b/>
                <w:spacing w:val="-4"/>
                <w:sz w:val="24"/>
              </w:rPr>
              <w:t>Para</w:t>
            </w:r>
          </w:p>
        </w:tc>
        <w:tc>
          <w:tcPr>
            <w:tcW w:w="1647" w:type="dxa"/>
            <w:shd w:val="clear" w:color="auto" w:fill="94B3D6"/>
          </w:tcPr>
          <w:p w14:paraId="2ED9A81E" w14:textId="77777777" w:rsidR="004C0C63" w:rsidRDefault="00313ED4">
            <w:pPr>
              <w:pStyle w:val="TableParagraph"/>
              <w:spacing w:before="138"/>
              <w:ind w:left="31" w:right="40"/>
              <w:jc w:val="center"/>
              <w:rPr>
                <w:b/>
                <w:sz w:val="24"/>
              </w:rPr>
            </w:pPr>
            <w:r>
              <w:rPr>
                <w:b/>
                <w:spacing w:val="-2"/>
                <w:sz w:val="24"/>
              </w:rPr>
              <w:t>MILSATCOM</w:t>
            </w:r>
          </w:p>
        </w:tc>
        <w:tc>
          <w:tcPr>
            <w:tcW w:w="939" w:type="dxa"/>
            <w:shd w:val="clear" w:color="auto" w:fill="94B3D6"/>
          </w:tcPr>
          <w:p w14:paraId="6F1363BB" w14:textId="77777777" w:rsidR="004C0C63" w:rsidRDefault="00313ED4">
            <w:pPr>
              <w:pStyle w:val="TableParagraph"/>
              <w:spacing w:line="276" w:lineRule="exact"/>
              <w:ind w:left="74" w:right="94" w:firstLine="67"/>
              <w:rPr>
                <w:b/>
                <w:sz w:val="24"/>
              </w:rPr>
            </w:pPr>
            <w:r>
              <w:rPr>
                <w:b/>
                <w:spacing w:val="-4"/>
                <w:sz w:val="24"/>
              </w:rPr>
              <w:t>OKC/ MECH</w:t>
            </w:r>
          </w:p>
        </w:tc>
        <w:tc>
          <w:tcPr>
            <w:tcW w:w="1081" w:type="dxa"/>
            <w:shd w:val="clear" w:color="auto" w:fill="94B3D6"/>
          </w:tcPr>
          <w:p w14:paraId="55E5FF28" w14:textId="77777777" w:rsidR="004C0C63" w:rsidRDefault="00313ED4">
            <w:pPr>
              <w:pStyle w:val="TableParagraph"/>
              <w:spacing w:before="138"/>
              <w:ind w:left="100" w:right="89"/>
              <w:jc w:val="center"/>
              <w:rPr>
                <w:b/>
                <w:sz w:val="24"/>
              </w:rPr>
            </w:pPr>
            <w:r>
              <w:rPr>
                <w:b/>
                <w:spacing w:val="-2"/>
                <w:sz w:val="24"/>
              </w:rPr>
              <w:t>GBSOC</w:t>
            </w:r>
          </w:p>
        </w:tc>
        <w:tc>
          <w:tcPr>
            <w:tcW w:w="1349" w:type="dxa"/>
            <w:shd w:val="clear" w:color="auto" w:fill="94B3D6"/>
          </w:tcPr>
          <w:p w14:paraId="737A960B" w14:textId="77777777" w:rsidR="004C0C63" w:rsidRDefault="00313ED4">
            <w:pPr>
              <w:pStyle w:val="TableParagraph"/>
              <w:spacing w:before="138"/>
              <w:ind w:left="185" w:right="173"/>
              <w:jc w:val="center"/>
              <w:rPr>
                <w:b/>
                <w:sz w:val="24"/>
              </w:rPr>
            </w:pPr>
            <w:r>
              <w:rPr>
                <w:b/>
                <w:spacing w:val="-2"/>
                <w:sz w:val="24"/>
              </w:rPr>
              <w:t>Database</w:t>
            </w:r>
          </w:p>
        </w:tc>
      </w:tr>
      <w:tr w:rsidR="004C0C63" w14:paraId="0A9FDCDB" w14:textId="77777777">
        <w:trPr>
          <w:trHeight w:val="276"/>
        </w:trPr>
        <w:tc>
          <w:tcPr>
            <w:tcW w:w="3101" w:type="dxa"/>
          </w:tcPr>
          <w:p w14:paraId="2EE0CEB1" w14:textId="77777777" w:rsidR="004C0C63" w:rsidRDefault="00313ED4">
            <w:pPr>
              <w:pStyle w:val="TableParagraph"/>
              <w:spacing w:line="257" w:lineRule="exact"/>
              <w:ind w:left="107"/>
              <w:rPr>
                <w:sz w:val="24"/>
              </w:rPr>
            </w:pPr>
            <w:r>
              <w:rPr>
                <w:sz w:val="24"/>
              </w:rPr>
              <w:t>Problem</w:t>
            </w:r>
            <w:r>
              <w:rPr>
                <w:spacing w:val="-4"/>
                <w:sz w:val="24"/>
              </w:rPr>
              <w:t xml:space="preserve"> </w:t>
            </w:r>
            <w:r>
              <w:rPr>
                <w:spacing w:val="-2"/>
                <w:sz w:val="24"/>
              </w:rPr>
              <w:t>Analysis</w:t>
            </w:r>
          </w:p>
        </w:tc>
        <w:tc>
          <w:tcPr>
            <w:tcW w:w="1236" w:type="dxa"/>
          </w:tcPr>
          <w:p w14:paraId="01662463" w14:textId="77777777" w:rsidR="004C0C63" w:rsidRDefault="00313ED4">
            <w:pPr>
              <w:pStyle w:val="TableParagraph"/>
              <w:spacing w:line="257" w:lineRule="exact"/>
              <w:ind w:left="107"/>
              <w:rPr>
                <w:sz w:val="24"/>
              </w:rPr>
            </w:pPr>
            <w:r>
              <w:rPr>
                <w:spacing w:val="-2"/>
                <w:sz w:val="24"/>
              </w:rPr>
              <w:t>4.24.1.1</w:t>
            </w:r>
          </w:p>
        </w:tc>
        <w:tc>
          <w:tcPr>
            <w:tcW w:w="1647" w:type="dxa"/>
          </w:tcPr>
          <w:p w14:paraId="468E9366" w14:textId="77777777" w:rsidR="004C0C63" w:rsidRDefault="004C0C63">
            <w:pPr>
              <w:pStyle w:val="TableParagraph"/>
              <w:rPr>
                <w:sz w:val="20"/>
              </w:rPr>
            </w:pPr>
          </w:p>
        </w:tc>
        <w:tc>
          <w:tcPr>
            <w:tcW w:w="939" w:type="dxa"/>
          </w:tcPr>
          <w:p w14:paraId="66B99B0D" w14:textId="77777777" w:rsidR="004C0C63" w:rsidRDefault="00313ED4">
            <w:pPr>
              <w:pStyle w:val="TableParagraph"/>
              <w:spacing w:line="257" w:lineRule="exact"/>
              <w:ind w:left="16"/>
              <w:jc w:val="center"/>
              <w:rPr>
                <w:sz w:val="24"/>
              </w:rPr>
            </w:pPr>
            <w:r>
              <w:rPr>
                <w:w w:val="99"/>
                <w:sz w:val="24"/>
              </w:rPr>
              <w:t>X</w:t>
            </w:r>
          </w:p>
        </w:tc>
        <w:tc>
          <w:tcPr>
            <w:tcW w:w="1081" w:type="dxa"/>
          </w:tcPr>
          <w:p w14:paraId="797E35B5" w14:textId="77777777" w:rsidR="004C0C63" w:rsidRDefault="00313ED4">
            <w:pPr>
              <w:pStyle w:val="TableParagraph"/>
              <w:spacing w:line="257" w:lineRule="exact"/>
              <w:ind w:left="12"/>
              <w:jc w:val="center"/>
              <w:rPr>
                <w:sz w:val="24"/>
              </w:rPr>
            </w:pPr>
            <w:r>
              <w:rPr>
                <w:w w:val="99"/>
                <w:sz w:val="24"/>
              </w:rPr>
              <w:t>X</w:t>
            </w:r>
          </w:p>
        </w:tc>
        <w:tc>
          <w:tcPr>
            <w:tcW w:w="1349" w:type="dxa"/>
          </w:tcPr>
          <w:p w14:paraId="79DF67D9" w14:textId="77777777" w:rsidR="004C0C63" w:rsidRDefault="004C0C63">
            <w:pPr>
              <w:pStyle w:val="TableParagraph"/>
              <w:rPr>
                <w:sz w:val="20"/>
              </w:rPr>
            </w:pPr>
          </w:p>
        </w:tc>
      </w:tr>
      <w:tr w:rsidR="004C0C63" w14:paraId="077332C4" w14:textId="77777777">
        <w:trPr>
          <w:trHeight w:val="551"/>
        </w:trPr>
        <w:tc>
          <w:tcPr>
            <w:tcW w:w="3101" w:type="dxa"/>
          </w:tcPr>
          <w:p w14:paraId="31E87C20" w14:textId="77777777" w:rsidR="004C0C63" w:rsidRDefault="00313ED4">
            <w:pPr>
              <w:pStyle w:val="TableParagraph"/>
              <w:spacing w:line="270" w:lineRule="exact"/>
              <w:ind w:left="107"/>
              <w:rPr>
                <w:sz w:val="24"/>
              </w:rPr>
            </w:pPr>
            <w:r>
              <w:rPr>
                <w:spacing w:val="-2"/>
                <w:sz w:val="24"/>
              </w:rPr>
              <w:t>Procedure</w:t>
            </w:r>
            <w:r>
              <w:rPr>
                <w:spacing w:val="2"/>
                <w:sz w:val="24"/>
              </w:rPr>
              <w:t xml:space="preserve"> </w:t>
            </w:r>
            <w:r>
              <w:rPr>
                <w:spacing w:val="-2"/>
                <w:sz w:val="24"/>
              </w:rPr>
              <w:t>Change</w:t>
            </w:r>
          </w:p>
          <w:p w14:paraId="3EEEA4CD" w14:textId="77777777" w:rsidR="004C0C63" w:rsidRDefault="00313ED4">
            <w:pPr>
              <w:pStyle w:val="TableParagraph"/>
              <w:spacing w:line="261" w:lineRule="exact"/>
              <w:ind w:left="107"/>
              <w:rPr>
                <w:sz w:val="24"/>
              </w:rPr>
            </w:pPr>
            <w:r>
              <w:rPr>
                <w:spacing w:val="-2"/>
                <w:sz w:val="24"/>
              </w:rPr>
              <w:t>Recommendations</w:t>
            </w:r>
          </w:p>
        </w:tc>
        <w:tc>
          <w:tcPr>
            <w:tcW w:w="1236" w:type="dxa"/>
          </w:tcPr>
          <w:p w14:paraId="643529C2" w14:textId="77777777" w:rsidR="004C0C63" w:rsidRDefault="00313ED4">
            <w:pPr>
              <w:pStyle w:val="TableParagraph"/>
              <w:spacing w:line="270" w:lineRule="exact"/>
              <w:ind w:left="107"/>
              <w:rPr>
                <w:sz w:val="24"/>
              </w:rPr>
            </w:pPr>
            <w:r>
              <w:rPr>
                <w:spacing w:val="-2"/>
                <w:sz w:val="24"/>
              </w:rPr>
              <w:t>4.25.1</w:t>
            </w:r>
          </w:p>
        </w:tc>
        <w:tc>
          <w:tcPr>
            <w:tcW w:w="1647" w:type="dxa"/>
          </w:tcPr>
          <w:p w14:paraId="668FD6C9" w14:textId="77777777" w:rsidR="004C0C63" w:rsidRDefault="004C0C63">
            <w:pPr>
              <w:pStyle w:val="TableParagraph"/>
            </w:pPr>
          </w:p>
        </w:tc>
        <w:tc>
          <w:tcPr>
            <w:tcW w:w="939" w:type="dxa"/>
          </w:tcPr>
          <w:p w14:paraId="372FB8A8" w14:textId="77777777" w:rsidR="004C0C63" w:rsidRDefault="00313ED4">
            <w:pPr>
              <w:pStyle w:val="TableParagraph"/>
              <w:spacing w:before="130"/>
              <w:ind w:left="16"/>
              <w:jc w:val="center"/>
              <w:rPr>
                <w:sz w:val="24"/>
              </w:rPr>
            </w:pPr>
            <w:r>
              <w:rPr>
                <w:w w:val="99"/>
                <w:sz w:val="24"/>
              </w:rPr>
              <w:t>X</w:t>
            </w:r>
          </w:p>
        </w:tc>
        <w:tc>
          <w:tcPr>
            <w:tcW w:w="1081" w:type="dxa"/>
          </w:tcPr>
          <w:p w14:paraId="3CCBE47E" w14:textId="77777777" w:rsidR="004C0C63" w:rsidRDefault="00313ED4">
            <w:pPr>
              <w:pStyle w:val="TableParagraph"/>
              <w:spacing w:before="130"/>
              <w:ind w:left="12"/>
              <w:jc w:val="center"/>
              <w:rPr>
                <w:sz w:val="24"/>
              </w:rPr>
            </w:pPr>
            <w:r>
              <w:rPr>
                <w:w w:val="99"/>
                <w:sz w:val="24"/>
              </w:rPr>
              <w:t>X</w:t>
            </w:r>
          </w:p>
        </w:tc>
        <w:tc>
          <w:tcPr>
            <w:tcW w:w="1349" w:type="dxa"/>
          </w:tcPr>
          <w:p w14:paraId="750978FB" w14:textId="77777777" w:rsidR="004C0C63" w:rsidRDefault="004C0C63">
            <w:pPr>
              <w:pStyle w:val="TableParagraph"/>
            </w:pPr>
          </w:p>
        </w:tc>
      </w:tr>
      <w:tr w:rsidR="004C0C63" w14:paraId="10E34C22" w14:textId="77777777">
        <w:trPr>
          <w:trHeight w:val="551"/>
        </w:trPr>
        <w:tc>
          <w:tcPr>
            <w:tcW w:w="3101" w:type="dxa"/>
          </w:tcPr>
          <w:p w14:paraId="696F4D29" w14:textId="77777777" w:rsidR="004C0C63" w:rsidRDefault="00313ED4">
            <w:pPr>
              <w:pStyle w:val="TableParagraph"/>
              <w:spacing w:line="270" w:lineRule="exact"/>
              <w:ind w:left="107"/>
              <w:rPr>
                <w:sz w:val="24"/>
              </w:rPr>
            </w:pPr>
            <w:r>
              <w:rPr>
                <w:sz w:val="24"/>
              </w:rPr>
              <w:t>Modification</w:t>
            </w:r>
            <w:r>
              <w:rPr>
                <w:spacing w:val="-10"/>
                <w:sz w:val="24"/>
              </w:rPr>
              <w:t xml:space="preserve"> </w:t>
            </w:r>
            <w:r>
              <w:rPr>
                <w:sz w:val="24"/>
              </w:rPr>
              <w:t>Support</w:t>
            </w:r>
            <w:r>
              <w:rPr>
                <w:spacing w:val="-8"/>
                <w:sz w:val="24"/>
              </w:rPr>
              <w:t xml:space="preserve"> </w:t>
            </w:r>
            <w:r>
              <w:rPr>
                <w:spacing w:val="-10"/>
                <w:sz w:val="24"/>
              </w:rPr>
              <w:t>–</w:t>
            </w:r>
          </w:p>
          <w:p w14:paraId="6DF0146E" w14:textId="77777777" w:rsidR="004C0C63" w:rsidRDefault="00313ED4">
            <w:pPr>
              <w:pStyle w:val="TableParagraph"/>
              <w:spacing w:line="261" w:lineRule="exact"/>
              <w:ind w:left="107"/>
              <w:rPr>
                <w:sz w:val="24"/>
              </w:rPr>
            </w:pPr>
            <w:r>
              <w:rPr>
                <w:sz w:val="24"/>
              </w:rPr>
              <w:t>Requirements</w:t>
            </w:r>
            <w:r>
              <w:rPr>
                <w:spacing w:val="-3"/>
                <w:sz w:val="24"/>
              </w:rPr>
              <w:t xml:space="preserve"> </w:t>
            </w:r>
            <w:r>
              <w:rPr>
                <w:spacing w:val="-2"/>
                <w:sz w:val="24"/>
              </w:rPr>
              <w:t>processing</w:t>
            </w:r>
          </w:p>
        </w:tc>
        <w:tc>
          <w:tcPr>
            <w:tcW w:w="1236" w:type="dxa"/>
          </w:tcPr>
          <w:p w14:paraId="2E4CA770" w14:textId="77777777" w:rsidR="004C0C63" w:rsidRDefault="00313ED4">
            <w:pPr>
              <w:pStyle w:val="TableParagraph"/>
              <w:spacing w:line="270" w:lineRule="exact"/>
              <w:ind w:left="107"/>
              <w:rPr>
                <w:sz w:val="24"/>
              </w:rPr>
            </w:pPr>
            <w:r>
              <w:rPr>
                <w:spacing w:val="-2"/>
                <w:sz w:val="24"/>
              </w:rPr>
              <w:t>4.25.2.1</w:t>
            </w:r>
          </w:p>
        </w:tc>
        <w:tc>
          <w:tcPr>
            <w:tcW w:w="1647" w:type="dxa"/>
          </w:tcPr>
          <w:p w14:paraId="4DC047AE" w14:textId="77777777" w:rsidR="004C0C63" w:rsidRDefault="004C0C63">
            <w:pPr>
              <w:pStyle w:val="TableParagraph"/>
            </w:pPr>
          </w:p>
        </w:tc>
        <w:tc>
          <w:tcPr>
            <w:tcW w:w="939" w:type="dxa"/>
          </w:tcPr>
          <w:p w14:paraId="648ACFCD" w14:textId="77777777" w:rsidR="004C0C63" w:rsidRDefault="004C0C63">
            <w:pPr>
              <w:pStyle w:val="TableParagraph"/>
            </w:pPr>
          </w:p>
        </w:tc>
        <w:tc>
          <w:tcPr>
            <w:tcW w:w="1081" w:type="dxa"/>
          </w:tcPr>
          <w:p w14:paraId="3C52D366" w14:textId="77777777" w:rsidR="004C0C63" w:rsidRDefault="004C0C63">
            <w:pPr>
              <w:pStyle w:val="TableParagraph"/>
            </w:pPr>
          </w:p>
        </w:tc>
        <w:tc>
          <w:tcPr>
            <w:tcW w:w="1349" w:type="dxa"/>
          </w:tcPr>
          <w:p w14:paraId="5084C76C" w14:textId="77777777" w:rsidR="004C0C63" w:rsidRDefault="00313ED4">
            <w:pPr>
              <w:pStyle w:val="TableParagraph"/>
              <w:spacing w:before="133"/>
              <w:ind w:left="12"/>
              <w:jc w:val="center"/>
              <w:rPr>
                <w:sz w:val="24"/>
              </w:rPr>
            </w:pPr>
            <w:r>
              <w:rPr>
                <w:w w:val="99"/>
                <w:sz w:val="24"/>
              </w:rPr>
              <w:t>X</w:t>
            </w:r>
          </w:p>
        </w:tc>
      </w:tr>
      <w:tr w:rsidR="004C0C63" w14:paraId="03C3329B" w14:textId="77777777">
        <w:trPr>
          <w:trHeight w:val="551"/>
        </w:trPr>
        <w:tc>
          <w:tcPr>
            <w:tcW w:w="3101" w:type="dxa"/>
          </w:tcPr>
          <w:p w14:paraId="7AEC7C48" w14:textId="77777777" w:rsidR="004C0C63" w:rsidRDefault="00313ED4">
            <w:pPr>
              <w:pStyle w:val="TableParagraph"/>
              <w:spacing w:line="270" w:lineRule="exact"/>
              <w:ind w:left="107"/>
              <w:rPr>
                <w:sz w:val="24"/>
              </w:rPr>
            </w:pPr>
            <w:r>
              <w:rPr>
                <w:sz w:val="24"/>
              </w:rPr>
              <w:t>Modification</w:t>
            </w:r>
            <w:r>
              <w:rPr>
                <w:spacing w:val="-10"/>
                <w:sz w:val="24"/>
              </w:rPr>
              <w:t xml:space="preserve"> </w:t>
            </w:r>
            <w:r>
              <w:rPr>
                <w:sz w:val="24"/>
              </w:rPr>
              <w:t>Support</w:t>
            </w:r>
            <w:r>
              <w:rPr>
                <w:spacing w:val="-8"/>
                <w:sz w:val="24"/>
              </w:rPr>
              <w:t xml:space="preserve"> </w:t>
            </w:r>
            <w:r>
              <w:rPr>
                <w:spacing w:val="-10"/>
                <w:sz w:val="24"/>
              </w:rPr>
              <w:t>–</w:t>
            </w:r>
          </w:p>
          <w:p w14:paraId="5D68BE61" w14:textId="77777777" w:rsidR="004C0C63" w:rsidRDefault="00313ED4">
            <w:pPr>
              <w:pStyle w:val="TableParagraph"/>
              <w:spacing w:line="261" w:lineRule="exact"/>
              <w:ind w:left="107"/>
              <w:rPr>
                <w:sz w:val="24"/>
              </w:rPr>
            </w:pPr>
            <w:r>
              <w:rPr>
                <w:sz w:val="24"/>
              </w:rPr>
              <w:t>Minimize</w:t>
            </w:r>
            <w:r>
              <w:rPr>
                <w:spacing w:val="-12"/>
                <w:sz w:val="24"/>
              </w:rPr>
              <w:t xml:space="preserve"> </w:t>
            </w:r>
            <w:r>
              <w:rPr>
                <w:spacing w:val="-2"/>
                <w:sz w:val="24"/>
              </w:rPr>
              <w:t>downtime</w:t>
            </w:r>
          </w:p>
        </w:tc>
        <w:tc>
          <w:tcPr>
            <w:tcW w:w="1236" w:type="dxa"/>
          </w:tcPr>
          <w:p w14:paraId="165C828E" w14:textId="77777777" w:rsidR="004C0C63" w:rsidRDefault="00313ED4">
            <w:pPr>
              <w:pStyle w:val="TableParagraph"/>
              <w:spacing w:line="270" w:lineRule="exact"/>
              <w:ind w:left="107"/>
              <w:rPr>
                <w:sz w:val="24"/>
              </w:rPr>
            </w:pPr>
            <w:r>
              <w:rPr>
                <w:spacing w:val="-2"/>
                <w:sz w:val="24"/>
              </w:rPr>
              <w:t>4.25.2.2</w:t>
            </w:r>
          </w:p>
        </w:tc>
        <w:tc>
          <w:tcPr>
            <w:tcW w:w="1647" w:type="dxa"/>
          </w:tcPr>
          <w:p w14:paraId="760949F7" w14:textId="77777777" w:rsidR="004C0C63" w:rsidRDefault="00313ED4">
            <w:pPr>
              <w:pStyle w:val="TableParagraph"/>
              <w:spacing w:before="133"/>
              <w:ind w:left="20"/>
              <w:jc w:val="center"/>
              <w:rPr>
                <w:sz w:val="24"/>
              </w:rPr>
            </w:pPr>
            <w:r>
              <w:rPr>
                <w:w w:val="99"/>
                <w:sz w:val="24"/>
              </w:rPr>
              <w:t>X</w:t>
            </w:r>
          </w:p>
        </w:tc>
        <w:tc>
          <w:tcPr>
            <w:tcW w:w="939" w:type="dxa"/>
          </w:tcPr>
          <w:p w14:paraId="5D677467" w14:textId="77777777" w:rsidR="004C0C63" w:rsidRDefault="004C0C63">
            <w:pPr>
              <w:pStyle w:val="TableParagraph"/>
            </w:pPr>
          </w:p>
        </w:tc>
        <w:tc>
          <w:tcPr>
            <w:tcW w:w="1081" w:type="dxa"/>
          </w:tcPr>
          <w:p w14:paraId="64E96E01" w14:textId="77777777" w:rsidR="004C0C63" w:rsidRDefault="004C0C63">
            <w:pPr>
              <w:pStyle w:val="TableParagraph"/>
            </w:pPr>
          </w:p>
        </w:tc>
        <w:tc>
          <w:tcPr>
            <w:tcW w:w="1349" w:type="dxa"/>
          </w:tcPr>
          <w:p w14:paraId="6A2E0D5A" w14:textId="77777777" w:rsidR="004C0C63" w:rsidRDefault="004C0C63">
            <w:pPr>
              <w:pStyle w:val="TableParagraph"/>
            </w:pPr>
          </w:p>
        </w:tc>
      </w:tr>
      <w:tr w:rsidR="004C0C63" w14:paraId="30AE7DE0" w14:textId="77777777">
        <w:trPr>
          <w:trHeight w:val="553"/>
        </w:trPr>
        <w:tc>
          <w:tcPr>
            <w:tcW w:w="3101" w:type="dxa"/>
          </w:tcPr>
          <w:p w14:paraId="72790FEA" w14:textId="77777777" w:rsidR="004C0C63" w:rsidRDefault="00313ED4">
            <w:pPr>
              <w:pStyle w:val="TableParagraph"/>
              <w:spacing w:line="272" w:lineRule="exact"/>
              <w:ind w:left="107"/>
              <w:rPr>
                <w:sz w:val="24"/>
              </w:rPr>
            </w:pPr>
            <w:r>
              <w:rPr>
                <w:sz w:val="24"/>
              </w:rPr>
              <w:t>Modification</w:t>
            </w:r>
            <w:r>
              <w:rPr>
                <w:spacing w:val="-7"/>
                <w:sz w:val="24"/>
              </w:rPr>
              <w:t xml:space="preserve"> </w:t>
            </w:r>
            <w:r>
              <w:rPr>
                <w:sz w:val="24"/>
              </w:rPr>
              <w:t>Support</w:t>
            </w:r>
            <w:r>
              <w:rPr>
                <w:spacing w:val="-5"/>
                <w:sz w:val="24"/>
              </w:rPr>
              <w:t xml:space="preserve"> </w:t>
            </w:r>
            <w:r>
              <w:rPr>
                <w:sz w:val="24"/>
              </w:rPr>
              <w:t>–</w:t>
            </w:r>
            <w:r>
              <w:rPr>
                <w:spacing w:val="-6"/>
                <w:sz w:val="24"/>
              </w:rPr>
              <w:t xml:space="preserve"> </w:t>
            </w:r>
            <w:r>
              <w:rPr>
                <w:spacing w:val="-5"/>
                <w:sz w:val="24"/>
              </w:rPr>
              <w:t>SBD</w:t>
            </w:r>
          </w:p>
          <w:p w14:paraId="29647946" w14:textId="77777777" w:rsidR="004C0C63" w:rsidRDefault="00313ED4">
            <w:pPr>
              <w:pStyle w:val="TableParagraph"/>
              <w:spacing w:line="261" w:lineRule="exact"/>
              <w:ind w:left="107"/>
              <w:rPr>
                <w:sz w:val="24"/>
              </w:rPr>
            </w:pPr>
            <w:r>
              <w:rPr>
                <w:sz w:val="24"/>
              </w:rPr>
              <w:t xml:space="preserve">1 </w:t>
            </w:r>
            <w:r>
              <w:rPr>
                <w:spacing w:val="-2"/>
                <w:sz w:val="24"/>
              </w:rPr>
              <w:t>Compliance</w:t>
            </w:r>
          </w:p>
        </w:tc>
        <w:tc>
          <w:tcPr>
            <w:tcW w:w="1236" w:type="dxa"/>
          </w:tcPr>
          <w:p w14:paraId="0E8D3040" w14:textId="77777777" w:rsidR="004C0C63" w:rsidRDefault="00313ED4">
            <w:pPr>
              <w:pStyle w:val="TableParagraph"/>
              <w:spacing w:line="272" w:lineRule="exact"/>
              <w:ind w:left="107"/>
              <w:rPr>
                <w:sz w:val="24"/>
              </w:rPr>
            </w:pPr>
            <w:r>
              <w:rPr>
                <w:spacing w:val="-2"/>
                <w:sz w:val="24"/>
              </w:rPr>
              <w:t>4.25.2.3</w:t>
            </w:r>
          </w:p>
        </w:tc>
        <w:tc>
          <w:tcPr>
            <w:tcW w:w="1647" w:type="dxa"/>
          </w:tcPr>
          <w:p w14:paraId="5980B51B" w14:textId="77777777" w:rsidR="004C0C63" w:rsidRDefault="00313ED4">
            <w:pPr>
              <w:pStyle w:val="TableParagraph"/>
              <w:spacing w:before="133"/>
              <w:ind w:left="20"/>
              <w:jc w:val="center"/>
              <w:rPr>
                <w:sz w:val="24"/>
              </w:rPr>
            </w:pPr>
            <w:r>
              <w:rPr>
                <w:w w:val="99"/>
                <w:sz w:val="24"/>
              </w:rPr>
              <w:t>X</w:t>
            </w:r>
          </w:p>
        </w:tc>
        <w:tc>
          <w:tcPr>
            <w:tcW w:w="939" w:type="dxa"/>
          </w:tcPr>
          <w:p w14:paraId="39B0ACF1" w14:textId="77777777" w:rsidR="004C0C63" w:rsidRDefault="004C0C63">
            <w:pPr>
              <w:pStyle w:val="TableParagraph"/>
            </w:pPr>
          </w:p>
        </w:tc>
        <w:tc>
          <w:tcPr>
            <w:tcW w:w="1081" w:type="dxa"/>
          </w:tcPr>
          <w:p w14:paraId="49E7751D" w14:textId="77777777" w:rsidR="004C0C63" w:rsidRDefault="004C0C63">
            <w:pPr>
              <w:pStyle w:val="TableParagraph"/>
            </w:pPr>
          </w:p>
        </w:tc>
        <w:tc>
          <w:tcPr>
            <w:tcW w:w="1349" w:type="dxa"/>
          </w:tcPr>
          <w:p w14:paraId="4F84B206" w14:textId="77777777" w:rsidR="004C0C63" w:rsidRDefault="004C0C63">
            <w:pPr>
              <w:pStyle w:val="TableParagraph"/>
            </w:pPr>
          </w:p>
        </w:tc>
      </w:tr>
      <w:tr w:rsidR="004C0C63" w14:paraId="4FB8BB1A" w14:textId="77777777">
        <w:trPr>
          <w:trHeight w:val="551"/>
        </w:trPr>
        <w:tc>
          <w:tcPr>
            <w:tcW w:w="3101" w:type="dxa"/>
          </w:tcPr>
          <w:p w14:paraId="311FD138" w14:textId="77777777" w:rsidR="004C0C63" w:rsidRDefault="00313ED4">
            <w:pPr>
              <w:pStyle w:val="TableParagraph"/>
              <w:spacing w:line="270" w:lineRule="exact"/>
              <w:ind w:left="107"/>
              <w:rPr>
                <w:sz w:val="24"/>
              </w:rPr>
            </w:pPr>
            <w:r>
              <w:rPr>
                <w:sz w:val="24"/>
              </w:rPr>
              <w:t>Installation</w:t>
            </w:r>
            <w:r>
              <w:rPr>
                <w:spacing w:val="-10"/>
                <w:sz w:val="24"/>
              </w:rPr>
              <w:t xml:space="preserve"> </w:t>
            </w:r>
            <w:r>
              <w:rPr>
                <w:sz w:val="24"/>
              </w:rPr>
              <w:t>and</w:t>
            </w:r>
            <w:r>
              <w:rPr>
                <w:spacing w:val="-9"/>
                <w:sz w:val="24"/>
              </w:rPr>
              <w:t xml:space="preserve"> </w:t>
            </w:r>
            <w:r>
              <w:rPr>
                <w:sz w:val="24"/>
              </w:rPr>
              <w:t>Checkout</w:t>
            </w:r>
            <w:r>
              <w:rPr>
                <w:spacing w:val="-9"/>
                <w:sz w:val="24"/>
              </w:rPr>
              <w:t xml:space="preserve"> </w:t>
            </w:r>
            <w:r>
              <w:rPr>
                <w:spacing w:val="-10"/>
                <w:sz w:val="24"/>
              </w:rPr>
              <w:t>-</w:t>
            </w:r>
          </w:p>
          <w:p w14:paraId="2CAA18D4" w14:textId="77777777" w:rsidR="004C0C63" w:rsidRDefault="00313ED4">
            <w:pPr>
              <w:pStyle w:val="TableParagraph"/>
              <w:spacing w:line="261" w:lineRule="exact"/>
              <w:ind w:left="107"/>
              <w:rPr>
                <w:sz w:val="24"/>
              </w:rPr>
            </w:pPr>
            <w:r>
              <w:rPr>
                <w:spacing w:val="-2"/>
                <w:sz w:val="24"/>
              </w:rPr>
              <w:t>Perform</w:t>
            </w:r>
          </w:p>
        </w:tc>
        <w:tc>
          <w:tcPr>
            <w:tcW w:w="1236" w:type="dxa"/>
          </w:tcPr>
          <w:p w14:paraId="14873B6F" w14:textId="77777777" w:rsidR="004C0C63" w:rsidRDefault="00313ED4">
            <w:pPr>
              <w:pStyle w:val="TableParagraph"/>
              <w:spacing w:line="270" w:lineRule="exact"/>
              <w:ind w:left="107"/>
              <w:rPr>
                <w:sz w:val="24"/>
              </w:rPr>
            </w:pPr>
            <w:r>
              <w:rPr>
                <w:spacing w:val="-2"/>
                <w:sz w:val="24"/>
              </w:rPr>
              <w:t>4.24.1.2</w:t>
            </w:r>
          </w:p>
          <w:p w14:paraId="22FFD091" w14:textId="77777777" w:rsidR="004C0C63" w:rsidRDefault="00313ED4">
            <w:pPr>
              <w:pStyle w:val="TableParagraph"/>
              <w:spacing w:line="261" w:lineRule="exact"/>
              <w:ind w:left="107"/>
              <w:rPr>
                <w:sz w:val="24"/>
              </w:rPr>
            </w:pPr>
            <w:r>
              <w:rPr>
                <w:spacing w:val="-2"/>
                <w:sz w:val="24"/>
              </w:rPr>
              <w:t>4.24.1.2.1</w:t>
            </w:r>
          </w:p>
        </w:tc>
        <w:tc>
          <w:tcPr>
            <w:tcW w:w="1647" w:type="dxa"/>
          </w:tcPr>
          <w:p w14:paraId="4AF109D7" w14:textId="77777777" w:rsidR="004C0C63" w:rsidRDefault="00313ED4">
            <w:pPr>
              <w:pStyle w:val="TableParagraph"/>
              <w:spacing w:before="133"/>
              <w:ind w:left="20"/>
              <w:jc w:val="center"/>
              <w:rPr>
                <w:sz w:val="24"/>
              </w:rPr>
            </w:pPr>
            <w:r>
              <w:rPr>
                <w:w w:val="99"/>
                <w:sz w:val="24"/>
              </w:rPr>
              <w:t>X</w:t>
            </w:r>
          </w:p>
        </w:tc>
        <w:tc>
          <w:tcPr>
            <w:tcW w:w="939" w:type="dxa"/>
          </w:tcPr>
          <w:p w14:paraId="1C135BAB" w14:textId="77777777" w:rsidR="004C0C63" w:rsidRDefault="004C0C63">
            <w:pPr>
              <w:pStyle w:val="TableParagraph"/>
            </w:pPr>
          </w:p>
        </w:tc>
        <w:tc>
          <w:tcPr>
            <w:tcW w:w="1081" w:type="dxa"/>
          </w:tcPr>
          <w:p w14:paraId="2DB06B71" w14:textId="77777777" w:rsidR="004C0C63" w:rsidRDefault="004C0C63">
            <w:pPr>
              <w:pStyle w:val="TableParagraph"/>
            </w:pPr>
          </w:p>
        </w:tc>
        <w:tc>
          <w:tcPr>
            <w:tcW w:w="1349" w:type="dxa"/>
          </w:tcPr>
          <w:p w14:paraId="641689FE" w14:textId="77777777" w:rsidR="004C0C63" w:rsidRDefault="004C0C63">
            <w:pPr>
              <w:pStyle w:val="TableParagraph"/>
            </w:pPr>
          </w:p>
        </w:tc>
      </w:tr>
      <w:tr w:rsidR="004C0C63" w14:paraId="78B89A0E" w14:textId="77777777">
        <w:trPr>
          <w:trHeight w:val="827"/>
        </w:trPr>
        <w:tc>
          <w:tcPr>
            <w:tcW w:w="3101" w:type="dxa"/>
          </w:tcPr>
          <w:p w14:paraId="7CEEA883" w14:textId="77777777" w:rsidR="004C0C63" w:rsidRDefault="00313ED4">
            <w:pPr>
              <w:pStyle w:val="TableParagraph"/>
              <w:spacing w:line="270" w:lineRule="exact"/>
              <w:ind w:left="107"/>
              <w:rPr>
                <w:sz w:val="24"/>
              </w:rPr>
            </w:pPr>
            <w:r>
              <w:rPr>
                <w:sz w:val="24"/>
              </w:rPr>
              <w:t>Installation</w:t>
            </w:r>
            <w:r>
              <w:rPr>
                <w:spacing w:val="-10"/>
                <w:sz w:val="24"/>
              </w:rPr>
              <w:t xml:space="preserve"> </w:t>
            </w:r>
            <w:r>
              <w:rPr>
                <w:sz w:val="24"/>
              </w:rPr>
              <w:t>and</w:t>
            </w:r>
            <w:r>
              <w:rPr>
                <w:spacing w:val="-9"/>
                <w:sz w:val="24"/>
              </w:rPr>
              <w:t xml:space="preserve"> </w:t>
            </w:r>
            <w:r>
              <w:rPr>
                <w:sz w:val="24"/>
              </w:rPr>
              <w:t>Checkout</w:t>
            </w:r>
            <w:r>
              <w:rPr>
                <w:spacing w:val="-8"/>
                <w:sz w:val="24"/>
              </w:rPr>
              <w:t xml:space="preserve"> </w:t>
            </w:r>
            <w:r>
              <w:rPr>
                <w:spacing w:val="-10"/>
                <w:sz w:val="24"/>
              </w:rPr>
              <w:t>-</w:t>
            </w:r>
          </w:p>
          <w:p w14:paraId="6AC3A226" w14:textId="77777777" w:rsidR="004C0C63" w:rsidRDefault="00313ED4">
            <w:pPr>
              <w:pStyle w:val="TableParagraph"/>
              <w:spacing w:line="270" w:lineRule="atLeast"/>
              <w:ind w:left="107" w:right="523"/>
              <w:rPr>
                <w:sz w:val="24"/>
              </w:rPr>
            </w:pPr>
            <w:r>
              <w:rPr>
                <w:sz w:val="24"/>
              </w:rPr>
              <w:t>Maintenance</w:t>
            </w:r>
            <w:r>
              <w:rPr>
                <w:spacing w:val="-15"/>
                <w:sz w:val="24"/>
              </w:rPr>
              <w:t xml:space="preserve"> </w:t>
            </w:r>
            <w:r>
              <w:rPr>
                <w:sz w:val="24"/>
              </w:rPr>
              <w:t xml:space="preserve">Information </w:t>
            </w:r>
            <w:r>
              <w:rPr>
                <w:spacing w:val="-2"/>
                <w:sz w:val="24"/>
              </w:rPr>
              <w:t>Systems</w:t>
            </w:r>
          </w:p>
        </w:tc>
        <w:tc>
          <w:tcPr>
            <w:tcW w:w="1236" w:type="dxa"/>
          </w:tcPr>
          <w:p w14:paraId="6E306FAE" w14:textId="77777777" w:rsidR="004C0C63" w:rsidRDefault="00313ED4">
            <w:pPr>
              <w:pStyle w:val="TableParagraph"/>
              <w:spacing w:line="270" w:lineRule="exact"/>
              <w:ind w:left="107"/>
              <w:rPr>
                <w:sz w:val="24"/>
              </w:rPr>
            </w:pPr>
            <w:r>
              <w:rPr>
                <w:spacing w:val="-2"/>
                <w:sz w:val="24"/>
              </w:rPr>
              <w:t>4.24.1.2.5</w:t>
            </w:r>
          </w:p>
        </w:tc>
        <w:tc>
          <w:tcPr>
            <w:tcW w:w="1647" w:type="dxa"/>
          </w:tcPr>
          <w:p w14:paraId="53396B48" w14:textId="77777777" w:rsidR="004C0C63" w:rsidRDefault="004C0C63">
            <w:pPr>
              <w:pStyle w:val="TableParagraph"/>
              <w:spacing w:before="5"/>
              <w:rPr>
                <w:b/>
                <w:sz w:val="23"/>
              </w:rPr>
            </w:pPr>
          </w:p>
          <w:p w14:paraId="5CD599C6" w14:textId="77777777" w:rsidR="004C0C63" w:rsidRDefault="00313ED4">
            <w:pPr>
              <w:pStyle w:val="TableParagraph"/>
              <w:ind w:left="31" w:right="13"/>
              <w:jc w:val="center"/>
              <w:rPr>
                <w:sz w:val="24"/>
              </w:rPr>
            </w:pPr>
            <w:r>
              <w:rPr>
                <w:spacing w:val="-5"/>
                <w:sz w:val="24"/>
              </w:rPr>
              <w:t>X*</w:t>
            </w:r>
          </w:p>
        </w:tc>
        <w:tc>
          <w:tcPr>
            <w:tcW w:w="939" w:type="dxa"/>
          </w:tcPr>
          <w:p w14:paraId="09791AFF" w14:textId="77777777" w:rsidR="004C0C63" w:rsidRDefault="004C0C63">
            <w:pPr>
              <w:pStyle w:val="TableParagraph"/>
            </w:pPr>
          </w:p>
        </w:tc>
        <w:tc>
          <w:tcPr>
            <w:tcW w:w="1081" w:type="dxa"/>
          </w:tcPr>
          <w:p w14:paraId="060D68DB" w14:textId="77777777" w:rsidR="004C0C63" w:rsidRDefault="004C0C63">
            <w:pPr>
              <w:pStyle w:val="TableParagraph"/>
            </w:pPr>
          </w:p>
        </w:tc>
        <w:tc>
          <w:tcPr>
            <w:tcW w:w="1349" w:type="dxa"/>
          </w:tcPr>
          <w:p w14:paraId="4B7C4039" w14:textId="77777777" w:rsidR="004C0C63" w:rsidRDefault="004C0C63">
            <w:pPr>
              <w:pStyle w:val="TableParagraph"/>
            </w:pPr>
          </w:p>
        </w:tc>
      </w:tr>
      <w:tr w:rsidR="004C0C63" w14:paraId="7216D577" w14:textId="77777777">
        <w:trPr>
          <w:trHeight w:val="368"/>
        </w:trPr>
        <w:tc>
          <w:tcPr>
            <w:tcW w:w="3101" w:type="dxa"/>
          </w:tcPr>
          <w:p w14:paraId="5CFAF2A3" w14:textId="77777777" w:rsidR="004C0C63" w:rsidRDefault="00313ED4">
            <w:pPr>
              <w:pStyle w:val="TableParagraph"/>
              <w:spacing w:line="272" w:lineRule="exact"/>
              <w:ind w:left="107"/>
              <w:rPr>
                <w:sz w:val="24"/>
              </w:rPr>
            </w:pPr>
            <w:r>
              <w:rPr>
                <w:sz w:val="24"/>
              </w:rPr>
              <w:t>Testing</w:t>
            </w:r>
            <w:r>
              <w:rPr>
                <w:spacing w:val="-8"/>
                <w:sz w:val="24"/>
              </w:rPr>
              <w:t xml:space="preserve"> </w:t>
            </w:r>
            <w:r>
              <w:rPr>
                <w:spacing w:val="-2"/>
                <w:sz w:val="24"/>
              </w:rPr>
              <w:t>Support</w:t>
            </w:r>
          </w:p>
        </w:tc>
        <w:tc>
          <w:tcPr>
            <w:tcW w:w="1236" w:type="dxa"/>
          </w:tcPr>
          <w:p w14:paraId="223B3241" w14:textId="77777777" w:rsidR="004C0C63" w:rsidRDefault="00313ED4">
            <w:pPr>
              <w:pStyle w:val="TableParagraph"/>
              <w:spacing w:line="272" w:lineRule="exact"/>
              <w:ind w:left="107"/>
              <w:rPr>
                <w:sz w:val="24"/>
              </w:rPr>
            </w:pPr>
            <w:r>
              <w:rPr>
                <w:spacing w:val="-2"/>
                <w:sz w:val="24"/>
              </w:rPr>
              <w:t>4.25.3</w:t>
            </w:r>
          </w:p>
        </w:tc>
        <w:tc>
          <w:tcPr>
            <w:tcW w:w="1647" w:type="dxa"/>
          </w:tcPr>
          <w:p w14:paraId="5403B5B0" w14:textId="77777777" w:rsidR="004C0C63" w:rsidRDefault="004C0C63">
            <w:pPr>
              <w:pStyle w:val="TableParagraph"/>
            </w:pPr>
          </w:p>
        </w:tc>
        <w:tc>
          <w:tcPr>
            <w:tcW w:w="939" w:type="dxa"/>
          </w:tcPr>
          <w:p w14:paraId="2D5E051E" w14:textId="77777777" w:rsidR="004C0C63" w:rsidRDefault="00313ED4">
            <w:pPr>
              <w:pStyle w:val="TableParagraph"/>
              <w:spacing w:before="42"/>
              <w:ind w:left="16"/>
              <w:jc w:val="center"/>
              <w:rPr>
                <w:sz w:val="24"/>
              </w:rPr>
            </w:pPr>
            <w:r>
              <w:rPr>
                <w:w w:val="99"/>
                <w:sz w:val="24"/>
              </w:rPr>
              <w:t>X</w:t>
            </w:r>
          </w:p>
        </w:tc>
        <w:tc>
          <w:tcPr>
            <w:tcW w:w="1081" w:type="dxa"/>
          </w:tcPr>
          <w:p w14:paraId="0AF7241F" w14:textId="77777777" w:rsidR="004C0C63" w:rsidRDefault="00313ED4">
            <w:pPr>
              <w:pStyle w:val="TableParagraph"/>
              <w:spacing w:before="42"/>
              <w:ind w:left="12"/>
              <w:jc w:val="center"/>
              <w:rPr>
                <w:sz w:val="24"/>
              </w:rPr>
            </w:pPr>
            <w:r>
              <w:rPr>
                <w:w w:val="99"/>
                <w:sz w:val="24"/>
              </w:rPr>
              <w:t>X</w:t>
            </w:r>
          </w:p>
        </w:tc>
        <w:tc>
          <w:tcPr>
            <w:tcW w:w="1349" w:type="dxa"/>
          </w:tcPr>
          <w:p w14:paraId="46317308" w14:textId="77777777" w:rsidR="004C0C63" w:rsidRDefault="00313ED4">
            <w:pPr>
              <w:pStyle w:val="TableParagraph"/>
              <w:spacing w:before="42"/>
              <w:ind w:left="12"/>
              <w:jc w:val="center"/>
              <w:rPr>
                <w:sz w:val="24"/>
              </w:rPr>
            </w:pPr>
            <w:r>
              <w:rPr>
                <w:w w:val="99"/>
                <w:sz w:val="24"/>
              </w:rPr>
              <w:t>X</w:t>
            </w:r>
          </w:p>
        </w:tc>
      </w:tr>
      <w:tr w:rsidR="004C0C63" w14:paraId="45172095" w14:textId="77777777">
        <w:trPr>
          <w:trHeight w:val="275"/>
        </w:trPr>
        <w:tc>
          <w:tcPr>
            <w:tcW w:w="3101" w:type="dxa"/>
          </w:tcPr>
          <w:p w14:paraId="71083515" w14:textId="77777777" w:rsidR="004C0C63" w:rsidRDefault="00313ED4">
            <w:pPr>
              <w:pStyle w:val="TableParagraph"/>
              <w:spacing w:line="255" w:lineRule="exact"/>
              <w:ind w:left="107"/>
              <w:rPr>
                <w:sz w:val="24"/>
              </w:rPr>
            </w:pPr>
            <w:r>
              <w:rPr>
                <w:sz w:val="24"/>
              </w:rPr>
              <w:t>Meeting</w:t>
            </w:r>
            <w:r>
              <w:rPr>
                <w:spacing w:val="-9"/>
                <w:sz w:val="24"/>
              </w:rPr>
              <w:t xml:space="preserve"> </w:t>
            </w:r>
            <w:r>
              <w:rPr>
                <w:spacing w:val="-2"/>
                <w:sz w:val="24"/>
              </w:rPr>
              <w:t>Support</w:t>
            </w:r>
          </w:p>
        </w:tc>
        <w:tc>
          <w:tcPr>
            <w:tcW w:w="1236" w:type="dxa"/>
          </w:tcPr>
          <w:p w14:paraId="62E95466" w14:textId="77777777" w:rsidR="004C0C63" w:rsidRDefault="00313ED4">
            <w:pPr>
              <w:pStyle w:val="TableParagraph"/>
              <w:spacing w:line="255" w:lineRule="exact"/>
              <w:ind w:left="107"/>
              <w:rPr>
                <w:sz w:val="24"/>
              </w:rPr>
            </w:pPr>
            <w:r>
              <w:rPr>
                <w:spacing w:val="-2"/>
                <w:sz w:val="24"/>
              </w:rPr>
              <w:t>2.11.3</w:t>
            </w:r>
          </w:p>
        </w:tc>
        <w:tc>
          <w:tcPr>
            <w:tcW w:w="1647" w:type="dxa"/>
          </w:tcPr>
          <w:p w14:paraId="2C57AAF1" w14:textId="77777777" w:rsidR="004C0C63" w:rsidRDefault="004C0C63">
            <w:pPr>
              <w:pStyle w:val="TableParagraph"/>
              <w:rPr>
                <w:sz w:val="20"/>
              </w:rPr>
            </w:pPr>
          </w:p>
        </w:tc>
        <w:tc>
          <w:tcPr>
            <w:tcW w:w="939" w:type="dxa"/>
          </w:tcPr>
          <w:p w14:paraId="3A45A9E1" w14:textId="77777777" w:rsidR="004C0C63" w:rsidRDefault="004C0C63">
            <w:pPr>
              <w:pStyle w:val="TableParagraph"/>
              <w:rPr>
                <w:sz w:val="20"/>
              </w:rPr>
            </w:pPr>
          </w:p>
        </w:tc>
        <w:tc>
          <w:tcPr>
            <w:tcW w:w="1081" w:type="dxa"/>
          </w:tcPr>
          <w:p w14:paraId="1D92FDC6" w14:textId="77777777" w:rsidR="004C0C63" w:rsidRDefault="00313ED4">
            <w:pPr>
              <w:pStyle w:val="TableParagraph"/>
              <w:spacing w:line="255" w:lineRule="exact"/>
              <w:ind w:left="12"/>
              <w:jc w:val="center"/>
              <w:rPr>
                <w:sz w:val="24"/>
              </w:rPr>
            </w:pPr>
            <w:r>
              <w:rPr>
                <w:w w:val="99"/>
                <w:sz w:val="24"/>
              </w:rPr>
              <w:t>X</w:t>
            </w:r>
          </w:p>
        </w:tc>
        <w:tc>
          <w:tcPr>
            <w:tcW w:w="1349" w:type="dxa"/>
          </w:tcPr>
          <w:p w14:paraId="2B1E5106" w14:textId="77777777" w:rsidR="004C0C63" w:rsidRDefault="00313ED4">
            <w:pPr>
              <w:pStyle w:val="TableParagraph"/>
              <w:spacing w:line="255" w:lineRule="exact"/>
              <w:ind w:left="12"/>
              <w:jc w:val="center"/>
              <w:rPr>
                <w:sz w:val="24"/>
              </w:rPr>
            </w:pPr>
            <w:r>
              <w:rPr>
                <w:w w:val="99"/>
                <w:sz w:val="24"/>
              </w:rPr>
              <w:t>X</w:t>
            </w:r>
          </w:p>
        </w:tc>
      </w:tr>
      <w:tr w:rsidR="004C0C63" w14:paraId="68669A54" w14:textId="77777777">
        <w:trPr>
          <w:trHeight w:val="551"/>
        </w:trPr>
        <w:tc>
          <w:tcPr>
            <w:tcW w:w="3101" w:type="dxa"/>
          </w:tcPr>
          <w:p w14:paraId="2349BFF5" w14:textId="77777777" w:rsidR="004C0C63" w:rsidRDefault="00313ED4">
            <w:pPr>
              <w:pStyle w:val="TableParagraph"/>
              <w:spacing w:line="270" w:lineRule="exact"/>
              <w:ind w:left="107"/>
              <w:rPr>
                <w:sz w:val="24"/>
              </w:rPr>
            </w:pPr>
            <w:r>
              <w:rPr>
                <w:sz w:val="24"/>
              </w:rPr>
              <w:t>Contractor</w:t>
            </w:r>
            <w:r>
              <w:rPr>
                <w:spacing w:val="-3"/>
                <w:sz w:val="24"/>
              </w:rPr>
              <w:t xml:space="preserve"> </w:t>
            </w:r>
            <w:r>
              <w:rPr>
                <w:spacing w:val="-2"/>
                <w:sz w:val="24"/>
              </w:rPr>
              <w:t>Generated</w:t>
            </w:r>
          </w:p>
          <w:p w14:paraId="5F55ECF3" w14:textId="77777777" w:rsidR="004C0C63" w:rsidRDefault="00313ED4">
            <w:pPr>
              <w:pStyle w:val="TableParagraph"/>
              <w:spacing w:line="261" w:lineRule="exact"/>
              <w:ind w:left="107"/>
              <w:rPr>
                <w:sz w:val="24"/>
              </w:rPr>
            </w:pPr>
            <w:r>
              <w:rPr>
                <w:spacing w:val="-2"/>
                <w:sz w:val="24"/>
              </w:rPr>
              <w:t>Documentation</w:t>
            </w:r>
          </w:p>
        </w:tc>
        <w:tc>
          <w:tcPr>
            <w:tcW w:w="1236" w:type="dxa"/>
          </w:tcPr>
          <w:p w14:paraId="7E700309" w14:textId="77777777" w:rsidR="004C0C63" w:rsidRDefault="00313ED4">
            <w:pPr>
              <w:pStyle w:val="TableParagraph"/>
              <w:spacing w:line="270" w:lineRule="exact"/>
              <w:ind w:left="107"/>
              <w:rPr>
                <w:sz w:val="24"/>
              </w:rPr>
            </w:pPr>
            <w:r>
              <w:rPr>
                <w:spacing w:val="-2"/>
                <w:sz w:val="24"/>
              </w:rPr>
              <w:t>4.25.4.1</w:t>
            </w:r>
          </w:p>
        </w:tc>
        <w:tc>
          <w:tcPr>
            <w:tcW w:w="1647" w:type="dxa"/>
          </w:tcPr>
          <w:p w14:paraId="2A316B87" w14:textId="77777777" w:rsidR="004C0C63" w:rsidRDefault="00313ED4">
            <w:pPr>
              <w:pStyle w:val="TableParagraph"/>
              <w:spacing w:before="133"/>
              <w:ind w:left="20"/>
              <w:jc w:val="center"/>
              <w:rPr>
                <w:sz w:val="24"/>
              </w:rPr>
            </w:pPr>
            <w:r>
              <w:rPr>
                <w:w w:val="99"/>
                <w:sz w:val="24"/>
              </w:rPr>
              <w:t>X</w:t>
            </w:r>
          </w:p>
        </w:tc>
        <w:tc>
          <w:tcPr>
            <w:tcW w:w="939" w:type="dxa"/>
          </w:tcPr>
          <w:p w14:paraId="44F6EC3D" w14:textId="77777777" w:rsidR="004C0C63" w:rsidRDefault="004C0C63">
            <w:pPr>
              <w:pStyle w:val="TableParagraph"/>
            </w:pPr>
          </w:p>
        </w:tc>
        <w:tc>
          <w:tcPr>
            <w:tcW w:w="1081" w:type="dxa"/>
          </w:tcPr>
          <w:p w14:paraId="4FD1C3F7" w14:textId="77777777" w:rsidR="004C0C63" w:rsidRDefault="00313ED4">
            <w:pPr>
              <w:pStyle w:val="TableParagraph"/>
              <w:spacing w:before="133"/>
              <w:ind w:left="12"/>
              <w:jc w:val="center"/>
              <w:rPr>
                <w:sz w:val="24"/>
              </w:rPr>
            </w:pPr>
            <w:r>
              <w:rPr>
                <w:w w:val="99"/>
                <w:sz w:val="24"/>
              </w:rPr>
              <w:t>X</w:t>
            </w:r>
          </w:p>
        </w:tc>
        <w:tc>
          <w:tcPr>
            <w:tcW w:w="1349" w:type="dxa"/>
          </w:tcPr>
          <w:p w14:paraId="3D57B279" w14:textId="77777777" w:rsidR="004C0C63" w:rsidRDefault="004C0C63">
            <w:pPr>
              <w:pStyle w:val="TableParagraph"/>
            </w:pPr>
          </w:p>
        </w:tc>
      </w:tr>
      <w:tr w:rsidR="004C0C63" w14:paraId="692A3C8B" w14:textId="77777777">
        <w:trPr>
          <w:trHeight w:val="553"/>
        </w:trPr>
        <w:tc>
          <w:tcPr>
            <w:tcW w:w="3101" w:type="dxa"/>
          </w:tcPr>
          <w:p w14:paraId="433B8891" w14:textId="77777777" w:rsidR="004C0C63" w:rsidRDefault="00313ED4">
            <w:pPr>
              <w:pStyle w:val="TableParagraph"/>
              <w:spacing w:line="272" w:lineRule="exact"/>
              <w:ind w:left="107"/>
              <w:rPr>
                <w:sz w:val="24"/>
              </w:rPr>
            </w:pPr>
            <w:r>
              <w:rPr>
                <w:sz w:val="24"/>
              </w:rPr>
              <w:t>Contractor</w:t>
            </w:r>
            <w:r>
              <w:rPr>
                <w:spacing w:val="-3"/>
                <w:sz w:val="24"/>
              </w:rPr>
              <w:t xml:space="preserve"> </w:t>
            </w:r>
            <w:r>
              <w:rPr>
                <w:spacing w:val="-2"/>
                <w:sz w:val="24"/>
              </w:rPr>
              <w:t>Submitted</w:t>
            </w:r>
          </w:p>
          <w:p w14:paraId="5DF30CC6" w14:textId="77777777" w:rsidR="004C0C63" w:rsidRDefault="00313ED4">
            <w:pPr>
              <w:pStyle w:val="TableParagraph"/>
              <w:spacing w:line="261" w:lineRule="exact"/>
              <w:ind w:left="107"/>
              <w:rPr>
                <w:sz w:val="24"/>
              </w:rPr>
            </w:pPr>
            <w:r>
              <w:rPr>
                <w:spacing w:val="-2"/>
                <w:sz w:val="24"/>
              </w:rPr>
              <w:t>Documentation</w:t>
            </w:r>
          </w:p>
        </w:tc>
        <w:tc>
          <w:tcPr>
            <w:tcW w:w="1236" w:type="dxa"/>
          </w:tcPr>
          <w:p w14:paraId="503DE990" w14:textId="77777777" w:rsidR="004C0C63" w:rsidRDefault="00313ED4">
            <w:pPr>
              <w:pStyle w:val="TableParagraph"/>
              <w:spacing w:line="272" w:lineRule="exact"/>
              <w:ind w:left="107"/>
              <w:rPr>
                <w:sz w:val="24"/>
              </w:rPr>
            </w:pPr>
            <w:r>
              <w:rPr>
                <w:spacing w:val="-2"/>
                <w:sz w:val="24"/>
              </w:rPr>
              <w:t>4.25.4.1.1</w:t>
            </w:r>
          </w:p>
        </w:tc>
        <w:tc>
          <w:tcPr>
            <w:tcW w:w="1647" w:type="dxa"/>
          </w:tcPr>
          <w:p w14:paraId="723606C9" w14:textId="77777777" w:rsidR="004C0C63" w:rsidRDefault="004C0C63">
            <w:pPr>
              <w:pStyle w:val="TableParagraph"/>
            </w:pPr>
          </w:p>
        </w:tc>
        <w:tc>
          <w:tcPr>
            <w:tcW w:w="939" w:type="dxa"/>
          </w:tcPr>
          <w:p w14:paraId="1DAF462E" w14:textId="77777777" w:rsidR="004C0C63" w:rsidRDefault="004C0C63">
            <w:pPr>
              <w:pStyle w:val="TableParagraph"/>
            </w:pPr>
          </w:p>
        </w:tc>
        <w:tc>
          <w:tcPr>
            <w:tcW w:w="1081" w:type="dxa"/>
          </w:tcPr>
          <w:p w14:paraId="6824219C" w14:textId="77777777" w:rsidR="004C0C63" w:rsidRDefault="00313ED4">
            <w:pPr>
              <w:pStyle w:val="TableParagraph"/>
              <w:spacing w:before="133"/>
              <w:ind w:left="12"/>
              <w:jc w:val="center"/>
              <w:rPr>
                <w:sz w:val="24"/>
              </w:rPr>
            </w:pPr>
            <w:r>
              <w:rPr>
                <w:w w:val="99"/>
                <w:sz w:val="24"/>
              </w:rPr>
              <w:t>X</w:t>
            </w:r>
          </w:p>
        </w:tc>
        <w:tc>
          <w:tcPr>
            <w:tcW w:w="1349" w:type="dxa"/>
          </w:tcPr>
          <w:p w14:paraId="4D2A41C7" w14:textId="77777777" w:rsidR="004C0C63" w:rsidRDefault="004C0C63">
            <w:pPr>
              <w:pStyle w:val="TableParagraph"/>
            </w:pPr>
          </w:p>
        </w:tc>
      </w:tr>
      <w:tr w:rsidR="004C0C63" w14:paraId="4D32A4C5" w14:textId="77777777">
        <w:trPr>
          <w:trHeight w:val="551"/>
        </w:trPr>
        <w:tc>
          <w:tcPr>
            <w:tcW w:w="3101" w:type="dxa"/>
          </w:tcPr>
          <w:p w14:paraId="146184C1" w14:textId="77777777" w:rsidR="004C0C63" w:rsidRDefault="00313ED4">
            <w:pPr>
              <w:pStyle w:val="TableParagraph"/>
              <w:spacing w:line="270" w:lineRule="exact"/>
              <w:ind w:left="107"/>
              <w:rPr>
                <w:sz w:val="24"/>
              </w:rPr>
            </w:pPr>
            <w:r>
              <w:rPr>
                <w:spacing w:val="-2"/>
                <w:sz w:val="24"/>
              </w:rPr>
              <w:t>Government</w:t>
            </w:r>
            <w:r>
              <w:rPr>
                <w:spacing w:val="3"/>
                <w:sz w:val="24"/>
              </w:rPr>
              <w:t xml:space="preserve"> </w:t>
            </w:r>
            <w:r>
              <w:rPr>
                <w:spacing w:val="-2"/>
                <w:sz w:val="24"/>
              </w:rPr>
              <w:t>Delivered</w:t>
            </w:r>
          </w:p>
          <w:p w14:paraId="7C2E94EF" w14:textId="77777777" w:rsidR="004C0C63" w:rsidRDefault="00313ED4">
            <w:pPr>
              <w:pStyle w:val="TableParagraph"/>
              <w:spacing w:line="261" w:lineRule="exact"/>
              <w:ind w:left="107"/>
              <w:rPr>
                <w:sz w:val="24"/>
              </w:rPr>
            </w:pPr>
            <w:r>
              <w:rPr>
                <w:spacing w:val="-2"/>
                <w:sz w:val="24"/>
              </w:rPr>
              <w:t>Documentation</w:t>
            </w:r>
          </w:p>
        </w:tc>
        <w:tc>
          <w:tcPr>
            <w:tcW w:w="1236" w:type="dxa"/>
          </w:tcPr>
          <w:p w14:paraId="22149734" w14:textId="77777777" w:rsidR="004C0C63" w:rsidRDefault="00313ED4">
            <w:pPr>
              <w:pStyle w:val="TableParagraph"/>
              <w:spacing w:line="270" w:lineRule="exact"/>
              <w:ind w:left="107"/>
              <w:rPr>
                <w:sz w:val="24"/>
              </w:rPr>
            </w:pPr>
            <w:r>
              <w:rPr>
                <w:spacing w:val="-2"/>
                <w:sz w:val="24"/>
              </w:rPr>
              <w:t>4.25.4.2</w:t>
            </w:r>
          </w:p>
        </w:tc>
        <w:tc>
          <w:tcPr>
            <w:tcW w:w="1647" w:type="dxa"/>
          </w:tcPr>
          <w:p w14:paraId="0AF95B78" w14:textId="77777777" w:rsidR="004C0C63" w:rsidRDefault="004C0C63">
            <w:pPr>
              <w:pStyle w:val="TableParagraph"/>
            </w:pPr>
          </w:p>
        </w:tc>
        <w:tc>
          <w:tcPr>
            <w:tcW w:w="939" w:type="dxa"/>
          </w:tcPr>
          <w:p w14:paraId="1B36B934" w14:textId="77777777" w:rsidR="004C0C63" w:rsidRDefault="004C0C63">
            <w:pPr>
              <w:pStyle w:val="TableParagraph"/>
            </w:pPr>
          </w:p>
        </w:tc>
        <w:tc>
          <w:tcPr>
            <w:tcW w:w="1081" w:type="dxa"/>
          </w:tcPr>
          <w:p w14:paraId="1D6BB29F" w14:textId="77777777" w:rsidR="004C0C63" w:rsidRDefault="00313ED4">
            <w:pPr>
              <w:pStyle w:val="TableParagraph"/>
              <w:spacing w:before="131"/>
              <w:ind w:left="12"/>
              <w:jc w:val="center"/>
              <w:rPr>
                <w:sz w:val="24"/>
              </w:rPr>
            </w:pPr>
            <w:r>
              <w:rPr>
                <w:w w:val="99"/>
                <w:sz w:val="24"/>
              </w:rPr>
              <w:t>X</w:t>
            </w:r>
          </w:p>
        </w:tc>
        <w:tc>
          <w:tcPr>
            <w:tcW w:w="1349" w:type="dxa"/>
          </w:tcPr>
          <w:p w14:paraId="47B0301D" w14:textId="77777777" w:rsidR="004C0C63" w:rsidRDefault="004C0C63">
            <w:pPr>
              <w:pStyle w:val="TableParagraph"/>
            </w:pPr>
          </w:p>
        </w:tc>
      </w:tr>
    </w:tbl>
    <w:p w14:paraId="2AE80A69" w14:textId="77777777" w:rsidR="004C0C63" w:rsidRDefault="00313ED4">
      <w:pPr>
        <w:pStyle w:val="BodyText"/>
        <w:spacing w:before="119"/>
      </w:pPr>
      <w:r>
        <w:t>*Only</w:t>
      </w:r>
      <w:r>
        <w:rPr>
          <w:spacing w:val="-10"/>
        </w:rPr>
        <w:t xml:space="preserve"> </w:t>
      </w:r>
      <w:r>
        <w:t>systems</w:t>
      </w:r>
      <w:r>
        <w:rPr>
          <w:spacing w:val="-3"/>
        </w:rPr>
        <w:t xml:space="preserve"> </w:t>
      </w:r>
      <w:r>
        <w:t>reported</w:t>
      </w:r>
      <w:r>
        <w:rPr>
          <w:spacing w:val="-3"/>
        </w:rPr>
        <w:t xml:space="preserve"> </w:t>
      </w:r>
      <w:r>
        <w:t>in</w:t>
      </w:r>
      <w:r>
        <w:rPr>
          <w:spacing w:val="-1"/>
        </w:rPr>
        <w:t xml:space="preserve"> </w:t>
      </w:r>
      <w:r>
        <w:t>maintenance</w:t>
      </w:r>
      <w:r>
        <w:rPr>
          <w:spacing w:val="-4"/>
        </w:rPr>
        <w:t xml:space="preserve"> </w:t>
      </w:r>
      <w:r>
        <w:t>information</w:t>
      </w:r>
      <w:r>
        <w:rPr>
          <w:spacing w:val="-2"/>
        </w:rPr>
        <w:t xml:space="preserve"> systems</w:t>
      </w:r>
    </w:p>
    <w:p w14:paraId="22E426C1" w14:textId="77777777" w:rsidR="004C0C63" w:rsidRDefault="004C0C63">
      <w:pPr>
        <w:pStyle w:val="BodyText"/>
        <w:spacing w:before="0"/>
        <w:ind w:left="0"/>
        <w:rPr>
          <w:sz w:val="26"/>
        </w:rPr>
      </w:pPr>
    </w:p>
    <w:p w14:paraId="25AF6DF7" w14:textId="77777777" w:rsidR="004C0C63" w:rsidRDefault="00313ED4">
      <w:pPr>
        <w:pStyle w:val="Heading1"/>
        <w:numPr>
          <w:ilvl w:val="2"/>
          <w:numId w:val="24"/>
        </w:numPr>
        <w:tabs>
          <w:tab w:val="left" w:pos="1261"/>
        </w:tabs>
        <w:spacing w:before="221"/>
        <w:ind w:left="1260" w:hanging="661"/>
      </w:pPr>
      <w:r>
        <w:t>Procedure</w:t>
      </w:r>
      <w:r>
        <w:rPr>
          <w:spacing w:val="-6"/>
        </w:rPr>
        <w:t xml:space="preserve"> </w:t>
      </w:r>
      <w:r>
        <w:t>Change</w:t>
      </w:r>
      <w:r>
        <w:rPr>
          <w:spacing w:val="-7"/>
        </w:rPr>
        <w:t xml:space="preserve"> </w:t>
      </w:r>
      <w:r>
        <w:rPr>
          <w:spacing w:val="-2"/>
        </w:rPr>
        <w:t>Recommendations</w:t>
      </w:r>
    </w:p>
    <w:p w14:paraId="561A6AE1" w14:textId="77777777" w:rsidR="004C0C63" w:rsidRDefault="00313ED4">
      <w:pPr>
        <w:pStyle w:val="BodyText"/>
        <w:spacing w:before="116"/>
        <w:ind w:right="643"/>
      </w:pPr>
      <w:r>
        <w:t>Recommend</w:t>
      </w:r>
      <w:r>
        <w:rPr>
          <w:spacing w:val="-5"/>
        </w:rPr>
        <w:t xml:space="preserve"> </w:t>
      </w:r>
      <w:r>
        <w:t>improvements,</w:t>
      </w:r>
      <w:r>
        <w:rPr>
          <w:spacing w:val="-5"/>
        </w:rPr>
        <w:t xml:space="preserve"> </w:t>
      </w:r>
      <w:r>
        <w:t>assist</w:t>
      </w:r>
      <w:r>
        <w:rPr>
          <w:spacing w:val="-5"/>
        </w:rPr>
        <w:t xml:space="preserve"> </w:t>
      </w:r>
      <w:r>
        <w:t>the</w:t>
      </w:r>
      <w:r>
        <w:rPr>
          <w:spacing w:val="-6"/>
        </w:rPr>
        <w:t xml:space="preserve"> </w:t>
      </w:r>
      <w:r>
        <w:t>government</w:t>
      </w:r>
      <w:r>
        <w:rPr>
          <w:spacing w:val="-5"/>
        </w:rPr>
        <w:t xml:space="preserve"> </w:t>
      </w:r>
      <w:r>
        <w:t>in</w:t>
      </w:r>
      <w:r>
        <w:rPr>
          <w:spacing w:val="-5"/>
        </w:rPr>
        <w:t xml:space="preserve"> </w:t>
      </w:r>
      <w:r>
        <w:t>developing</w:t>
      </w:r>
      <w:r>
        <w:rPr>
          <w:spacing w:val="-8"/>
        </w:rPr>
        <w:t xml:space="preserve"> </w:t>
      </w:r>
      <w:r>
        <w:t>operational</w:t>
      </w:r>
      <w:r>
        <w:rPr>
          <w:spacing w:val="-5"/>
        </w:rPr>
        <w:t xml:space="preserve"> </w:t>
      </w:r>
      <w:r>
        <w:t>procedures,</w:t>
      </w:r>
      <w:r>
        <w:rPr>
          <w:spacing w:val="-5"/>
        </w:rPr>
        <w:t xml:space="preserve"> </w:t>
      </w:r>
      <w:r>
        <w:t>and associated training documentation.</w:t>
      </w:r>
    </w:p>
    <w:p w14:paraId="4E8324E3" w14:textId="77777777" w:rsidR="004C0C63" w:rsidRDefault="00313ED4">
      <w:pPr>
        <w:pStyle w:val="Heading1"/>
        <w:numPr>
          <w:ilvl w:val="2"/>
          <w:numId w:val="24"/>
        </w:numPr>
        <w:tabs>
          <w:tab w:val="left" w:pos="1261"/>
        </w:tabs>
        <w:spacing w:before="124"/>
        <w:ind w:left="1260" w:hanging="661"/>
      </w:pPr>
      <w:r>
        <w:t>Modification</w:t>
      </w:r>
      <w:r>
        <w:rPr>
          <w:spacing w:val="-12"/>
        </w:rPr>
        <w:t xml:space="preserve"> </w:t>
      </w:r>
      <w:r>
        <w:rPr>
          <w:spacing w:val="-2"/>
        </w:rPr>
        <w:t>Support</w:t>
      </w:r>
    </w:p>
    <w:p w14:paraId="182AE891" w14:textId="77777777" w:rsidR="004C0C63" w:rsidRDefault="004C0C63">
      <w:pPr>
        <w:sectPr w:rsidR="004C0C63" w:rsidSect="001616DB">
          <w:type w:val="continuous"/>
          <w:pgSz w:w="12240" w:h="15840"/>
          <w:pgMar w:top="1420" w:right="820" w:bottom="1020" w:left="840" w:header="0" w:footer="830" w:gutter="0"/>
          <w:cols w:space="720"/>
        </w:sectPr>
      </w:pPr>
    </w:p>
    <w:p w14:paraId="4128BCD2" w14:textId="77777777" w:rsidR="004C0C63" w:rsidRDefault="00313ED4">
      <w:pPr>
        <w:pStyle w:val="ListParagraph"/>
        <w:numPr>
          <w:ilvl w:val="3"/>
          <w:numId w:val="24"/>
        </w:numPr>
        <w:tabs>
          <w:tab w:val="left" w:pos="1441"/>
        </w:tabs>
        <w:spacing w:before="74"/>
        <w:ind w:right="809" w:firstLine="0"/>
        <w:rPr>
          <w:sz w:val="24"/>
        </w:rPr>
      </w:pPr>
      <w:r>
        <w:rPr>
          <w:sz w:val="24"/>
        </w:rPr>
        <w:lastRenderedPageBreak/>
        <w:t>Provide technical support for submitted requirements processing.</w:t>
      </w:r>
      <w:r>
        <w:rPr>
          <w:spacing w:val="40"/>
          <w:sz w:val="24"/>
        </w:rPr>
        <w:t xml:space="preserve"> </w:t>
      </w:r>
      <w:r>
        <w:rPr>
          <w:sz w:val="24"/>
        </w:rPr>
        <w:t>Identify, obtain, analyze,</w:t>
      </w:r>
      <w:r>
        <w:rPr>
          <w:spacing w:val="-3"/>
          <w:sz w:val="24"/>
        </w:rPr>
        <w:t xml:space="preserve"> </w:t>
      </w:r>
      <w:r>
        <w:rPr>
          <w:sz w:val="24"/>
        </w:rPr>
        <w:t>and</w:t>
      </w:r>
      <w:r>
        <w:rPr>
          <w:spacing w:val="-5"/>
          <w:sz w:val="24"/>
        </w:rPr>
        <w:t xml:space="preserve"> </w:t>
      </w:r>
      <w:r>
        <w:rPr>
          <w:sz w:val="24"/>
        </w:rPr>
        <w:t>document</w:t>
      </w:r>
      <w:r>
        <w:rPr>
          <w:spacing w:val="-5"/>
          <w:sz w:val="24"/>
        </w:rPr>
        <w:t xml:space="preserve"> </w:t>
      </w:r>
      <w:r>
        <w:rPr>
          <w:sz w:val="24"/>
        </w:rPr>
        <w:t>system</w:t>
      </w:r>
      <w:r>
        <w:rPr>
          <w:spacing w:val="-5"/>
          <w:sz w:val="24"/>
        </w:rPr>
        <w:t xml:space="preserve"> </w:t>
      </w:r>
      <w:r>
        <w:rPr>
          <w:sz w:val="24"/>
        </w:rPr>
        <w:t>change</w:t>
      </w:r>
      <w:r>
        <w:rPr>
          <w:spacing w:val="-6"/>
          <w:sz w:val="24"/>
        </w:rPr>
        <w:t xml:space="preserve"> </w:t>
      </w:r>
      <w:r>
        <w:rPr>
          <w:sz w:val="24"/>
        </w:rPr>
        <w:t>requirements</w:t>
      </w:r>
      <w:r>
        <w:rPr>
          <w:spacing w:val="-5"/>
          <w:sz w:val="24"/>
        </w:rPr>
        <w:t xml:space="preserve"> </w:t>
      </w:r>
      <w:r>
        <w:rPr>
          <w:sz w:val="24"/>
        </w:rPr>
        <w:t>using</w:t>
      </w:r>
      <w:r>
        <w:rPr>
          <w:spacing w:val="-7"/>
          <w:sz w:val="24"/>
        </w:rPr>
        <w:t xml:space="preserve"> </w:t>
      </w:r>
      <w:r>
        <w:rPr>
          <w:sz w:val="24"/>
        </w:rPr>
        <w:t>government</w:t>
      </w:r>
      <w:r>
        <w:rPr>
          <w:spacing w:val="-5"/>
          <w:sz w:val="24"/>
        </w:rPr>
        <w:t xml:space="preserve"> </w:t>
      </w:r>
      <w:r>
        <w:rPr>
          <w:sz w:val="24"/>
        </w:rPr>
        <w:t>provided</w:t>
      </w:r>
      <w:r>
        <w:rPr>
          <w:spacing w:val="-5"/>
          <w:sz w:val="24"/>
        </w:rPr>
        <w:t xml:space="preserve"> </w:t>
      </w:r>
      <w:r>
        <w:rPr>
          <w:sz w:val="24"/>
        </w:rPr>
        <w:t>change</w:t>
      </w:r>
      <w:r>
        <w:rPr>
          <w:spacing w:val="-4"/>
          <w:sz w:val="24"/>
        </w:rPr>
        <w:t xml:space="preserve"> </w:t>
      </w:r>
      <w:r>
        <w:rPr>
          <w:sz w:val="24"/>
        </w:rPr>
        <w:t>request processes and databases.</w:t>
      </w:r>
    </w:p>
    <w:p w14:paraId="52E09C54" w14:textId="77777777" w:rsidR="004C0C63" w:rsidRDefault="00313ED4">
      <w:pPr>
        <w:pStyle w:val="ListParagraph"/>
        <w:numPr>
          <w:ilvl w:val="3"/>
          <w:numId w:val="24"/>
        </w:numPr>
        <w:tabs>
          <w:tab w:val="left" w:pos="1441"/>
        </w:tabs>
        <w:spacing w:before="121"/>
        <w:ind w:right="654" w:firstLine="0"/>
        <w:rPr>
          <w:sz w:val="24"/>
        </w:rPr>
      </w:pPr>
      <w:r>
        <w:rPr>
          <w:sz w:val="24"/>
        </w:rPr>
        <w:t>Work</w:t>
      </w:r>
      <w:r>
        <w:rPr>
          <w:spacing w:val="-5"/>
          <w:sz w:val="24"/>
        </w:rPr>
        <w:t xml:space="preserve"> </w:t>
      </w:r>
      <w:r>
        <w:rPr>
          <w:sz w:val="24"/>
        </w:rPr>
        <w:t>with</w:t>
      </w:r>
      <w:r>
        <w:rPr>
          <w:spacing w:val="-5"/>
          <w:sz w:val="24"/>
        </w:rPr>
        <w:t xml:space="preserve"> </w:t>
      </w:r>
      <w:r>
        <w:rPr>
          <w:sz w:val="24"/>
        </w:rPr>
        <w:t>government</w:t>
      </w:r>
      <w:r>
        <w:rPr>
          <w:spacing w:val="-5"/>
          <w:sz w:val="24"/>
        </w:rPr>
        <w:t xml:space="preserve"> </w:t>
      </w:r>
      <w:r>
        <w:rPr>
          <w:sz w:val="24"/>
        </w:rPr>
        <w:t>representatives</w:t>
      </w:r>
      <w:r>
        <w:rPr>
          <w:spacing w:val="-5"/>
          <w:sz w:val="24"/>
        </w:rPr>
        <w:t xml:space="preserve"> </w:t>
      </w:r>
      <w:r>
        <w:rPr>
          <w:sz w:val="24"/>
        </w:rPr>
        <w:t>and</w:t>
      </w:r>
      <w:r>
        <w:rPr>
          <w:spacing w:val="-5"/>
          <w:sz w:val="24"/>
        </w:rPr>
        <w:t xml:space="preserve"> </w:t>
      </w:r>
      <w:r>
        <w:rPr>
          <w:sz w:val="24"/>
        </w:rPr>
        <w:t>associate</w:t>
      </w:r>
      <w:r>
        <w:rPr>
          <w:spacing w:val="-5"/>
          <w:sz w:val="24"/>
        </w:rPr>
        <w:t xml:space="preserve"> </w:t>
      </w:r>
      <w:r>
        <w:rPr>
          <w:sz w:val="24"/>
        </w:rPr>
        <w:t>contractors</w:t>
      </w:r>
      <w:r>
        <w:rPr>
          <w:spacing w:val="-5"/>
          <w:sz w:val="24"/>
        </w:rPr>
        <w:t xml:space="preserve"> </w:t>
      </w:r>
      <w:r>
        <w:rPr>
          <w:sz w:val="24"/>
        </w:rPr>
        <w:t>to</w:t>
      </w:r>
      <w:r>
        <w:rPr>
          <w:spacing w:val="-5"/>
          <w:sz w:val="24"/>
        </w:rPr>
        <w:t xml:space="preserve"> </w:t>
      </w:r>
      <w:r>
        <w:rPr>
          <w:sz w:val="24"/>
        </w:rPr>
        <w:t>minimize</w:t>
      </w:r>
      <w:r>
        <w:rPr>
          <w:spacing w:val="-6"/>
          <w:sz w:val="24"/>
        </w:rPr>
        <w:t xml:space="preserve"> </w:t>
      </w:r>
      <w:r>
        <w:rPr>
          <w:sz w:val="24"/>
        </w:rPr>
        <w:t>equipment downtime and/or impact during project activities.</w:t>
      </w:r>
      <w:r>
        <w:rPr>
          <w:spacing w:val="40"/>
          <w:sz w:val="24"/>
        </w:rPr>
        <w:t xml:space="preserve"> </w:t>
      </w:r>
      <w:r>
        <w:rPr>
          <w:sz w:val="24"/>
        </w:rPr>
        <w:t>This coordination shall include projects in transition from development and interim support to operations and maintenance support by the SBD 1.</w:t>
      </w:r>
      <w:r>
        <w:rPr>
          <w:spacing w:val="40"/>
          <w:sz w:val="24"/>
        </w:rPr>
        <w:t xml:space="preserve"> </w:t>
      </w:r>
      <w:r>
        <w:rPr>
          <w:sz w:val="24"/>
        </w:rPr>
        <w:t>Prior to implementation of any system change, obtain approval from the MCB.</w:t>
      </w:r>
    </w:p>
    <w:p w14:paraId="0DDA2CC4" w14:textId="77777777" w:rsidR="004C0C63" w:rsidRDefault="00313ED4">
      <w:pPr>
        <w:pStyle w:val="ListParagraph"/>
        <w:numPr>
          <w:ilvl w:val="3"/>
          <w:numId w:val="24"/>
        </w:numPr>
        <w:tabs>
          <w:tab w:val="left" w:pos="1441"/>
        </w:tabs>
        <w:ind w:right="1723" w:firstLine="0"/>
        <w:rPr>
          <w:sz w:val="24"/>
        </w:rPr>
      </w:pPr>
      <w:r>
        <w:rPr>
          <w:sz w:val="24"/>
        </w:rPr>
        <w:t>Comply</w:t>
      </w:r>
      <w:r>
        <w:rPr>
          <w:spacing w:val="-9"/>
          <w:sz w:val="24"/>
        </w:rPr>
        <w:t xml:space="preserve"> </w:t>
      </w:r>
      <w:r>
        <w:rPr>
          <w:sz w:val="24"/>
        </w:rPr>
        <w:t>with</w:t>
      </w:r>
      <w:r>
        <w:rPr>
          <w:spacing w:val="-2"/>
          <w:sz w:val="24"/>
        </w:rPr>
        <w:t xml:space="preserve"> </w:t>
      </w:r>
      <w:r>
        <w:rPr>
          <w:sz w:val="24"/>
        </w:rPr>
        <w:t>P-S</w:t>
      </w:r>
      <w:r>
        <w:rPr>
          <w:spacing w:val="-3"/>
          <w:sz w:val="24"/>
        </w:rPr>
        <w:t xml:space="preserve"> </w:t>
      </w:r>
      <w:r>
        <w:rPr>
          <w:sz w:val="24"/>
        </w:rPr>
        <w:t>GARI</w:t>
      </w:r>
      <w:r>
        <w:rPr>
          <w:spacing w:val="-9"/>
          <w:sz w:val="24"/>
        </w:rPr>
        <w:t xml:space="preserve"> </w:t>
      </w:r>
      <w:r>
        <w:rPr>
          <w:sz w:val="24"/>
        </w:rPr>
        <w:t>17-201</w:t>
      </w:r>
      <w:r>
        <w:rPr>
          <w:spacing w:val="-1"/>
          <w:sz w:val="24"/>
        </w:rPr>
        <w:t xml:space="preserve"> </w:t>
      </w:r>
      <w:r>
        <w:rPr>
          <w:sz w:val="24"/>
        </w:rPr>
        <w:t>when</w:t>
      </w:r>
      <w:r>
        <w:rPr>
          <w:spacing w:val="-3"/>
          <w:sz w:val="24"/>
        </w:rPr>
        <w:t xml:space="preserve"> </w:t>
      </w:r>
      <w:r>
        <w:rPr>
          <w:sz w:val="24"/>
        </w:rPr>
        <w:t>installing,</w:t>
      </w:r>
      <w:r>
        <w:rPr>
          <w:spacing w:val="-3"/>
          <w:sz w:val="24"/>
        </w:rPr>
        <w:t xml:space="preserve"> </w:t>
      </w:r>
      <w:r>
        <w:rPr>
          <w:sz w:val="24"/>
        </w:rPr>
        <w:t>modifying,</w:t>
      </w:r>
      <w:r>
        <w:rPr>
          <w:spacing w:val="-3"/>
          <w:sz w:val="24"/>
        </w:rPr>
        <w:t xml:space="preserve"> </w:t>
      </w:r>
      <w:r>
        <w:rPr>
          <w:sz w:val="24"/>
        </w:rPr>
        <w:t>or</w:t>
      </w:r>
      <w:r>
        <w:rPr>
          <w:spacing w:val="-3"/>
          <w:sz w:val="24"/>
        </w:rPr>
        <w:t xml:space="preserve"> </w:t>
      </w:r>
      <w:r>
        <w:rPr>
          <w:sz w:val="24"/>
        </w:rPr>
        <w:t>removing</w:t>
      </w:r>
      <w:r>
        <w:rPr>
          <w:spacing w:val="-6"/>
          <w:sz w:val="24"/>
        </w:rPr>
        <w:t xml:space="preserve"> </w:t>
      </w:r>
      <w:r>
        <w:rPr>
          <w:sz w:val="24"/>
        </w:rPr>
        <w:t>any information or communications system.</w:t>
      </w:r>
    </w:p>
    <w:p w14:paraId="05F42469" w14:textId="77777777" w:rsidR="004C0C63" w:rsidRDefault="00313ED4">
      <w:pPr>
        <w:pStyle w:val="Heading1"/>
        <w:numPr>
          <w:ilvl w:val="2"/>
          <w:numId w:val="24"/>
        </w:numPr>
        <w:tabs>
          <w:tab w:val="left" w:pos="1261"/>
        </w:tabs>
        <w:spacing w:before="124"/>
        <w:ind w:left="1260" w:hanging="661"/>
      </w:pPr>
      <w:r>
        <w:t>Testing</w:t>
      </w:r>
      <w:r>
        <w:rPr>
          <w:spacing w:val="-5"/>
        </w:rPr>
        <w:t xml:space="preserve"> </w:t>
      </w:r>
      <w:r>
        <w:rPr>
          <w:spacing w:val="-2"/>
        </w:rPr>
        <w:t>Support</w:t>
      </w:r>
    </w:p>
    <w:p w14:paraId="02259562" w14:textId="77777777" w:rsidR="004C0C63" w:rsidRDefault="00313ED4">
      <w:pPr>
        <w:pStyle w:val="BodyText"/>
        <w:spacing w:before="116"/>
        <w:ind w:right="643"/>
      </w:pPr>
      <w:r>
        <w:t>Assist</w:t>
      </w:r>
      <w:r>
        <w:rPr>
          <w:spacing w:val="-4"/>
        </w:rPr>
        <w:t xml:space="preserve"> </w:t>
      </w:r>
      <w:r>
        <w:t>agencies</w:t>
      </w:r>
      <w:r>
        <w:rPr>
          <w:spacing w:val="-4"/>
        </w:rPr>
        <w:t xml:space="preserve"> </w:t>
      </w:r>
      <w:r>
        <w:t>responsible</w:t>
      </w:r>
      <w:r>
        <w:rPr>
          <w:spacing w:val="-4"/>
        </w:rPr>
        <w:t xml:space="preserve"> </w:t>
      </w:r>
      <w:r>
        <w:t>for</w:t>
      </w:r>
      <w:r>
        <w:rPr>
          <w:spacing w:val="-4"/>
        </w:rPr>
        <w:t xml:space="preserve"> </w:t>
      </w:r>
      <w:r>
        <w:t>system</w:t>
      </w:r>
      <w:r>
        <w:rPr>
          <w:spacing w:val="-4"/>
        </w:rPr>
        <w:t xml:space="preserve"> </w:t>
      </w:r>
      <w:r>
        <w:t>testing</w:t>
      </w:r>
      <w:r>
        <w:rPr>
          <w:spacing w:val="-7"/>
        </w:rPr>
        <w:t xml:space="preserve"> </w:t>
      </w:r>
      <w:r>
        <w:t>of</w:t>
      </w:r>
      <w:r>
        <w:rPr>
          <w:spacing w:val="-4"/>
        </w:rPr>
        <w:t xml:space="preserve"> </w:t>
      </w:r>
      <w:r>
        <w:t>mission</w:t>
      </w:r>
      <w:r>
        <w:rPr>
          <w:spacing w:val="-4"/>
        </w:rPr>
        <w:t xml:space="preserve"> </w:t>
      </w:r>
      <w:r>
        <w:t>equipment</w:t>
      </w:r>
      <w:r>
        <w:rPr>
          <w:spacing w:val="-4"/>
        </w:rPr>
        <w:t xml:space="preserve"> </w:t>
      </w:r>
      <w:r>
        <w:t>and</w:t>
      </w:r>
      <w:r>
        <w:rPr>
          <w:spacing w:val="-4"/>
        </w:rPr>
        <w:t xml:space="preserve"> </w:t>
      </w:r>
      <w:r>
        <w:t>support</w:t>
      </w:r>
      <w:r>
        <w:rPr>
          <w:spacing w:val="-4"/>
        </w:rPr>
        <w:t xml:space="preserve"> </w:t>
      </w:r>
      <w:r>
        <w:t>applications (hardware, software, firmware, database, and supporting structures).</w:t>
      </w:r>
      <w:r>
        <w:rPr>
          <w:spacing w:val="40"/>
        </w:rPr>
        <w:t xml:space="preserve"> </w:t>
      </w:r>
      <w:r>
        <w:t>Operationally assist agencies conducting regression testing.</w:t>
      </w:r>
    </w:p>
    <w:p w14:paraId="76E07DC8" w14:textId="77777777" w:rsidR="004C0C63" w:rsidRDefault="00313ED4">
      <w:pPr>
        <w:pStyle w:val="Heading1"/>
        <w:numPr>
          <w:ilvl w:val="2"/>
          <w:numId w:val="24"/>
        </w:numPr>
        <w:tabs>
          <w:tab w:val="left" w:pos="1261"/>
        </w:tabs>
        <w:ind w:left="1260" w:hanging="661"/>
      </w:pPr>
      <w:r>
        <w:t>Technical</w:t>
      </w:r>
      <w:r>
        <w:rPr>
          <w:spacing w:val="-5"/>
        </w:rPr>
        <w:t xml:space="preserve"> </w:t>
      </w:r>
      <w:r>
        <w:rPr>
          <w:spacing w:val="-2"/>
        </w:rPr>
        <w:t>Documentation</w:t>
      </w:r>
    </w:p>
    <w:p w14:paraId="1D464FCE" w14:textId="77777777" w:rsidR="004C0C63" w:rsidRDefault="00313ED4">
      <w:pPr>
        <w:pStyle w:val="BodyText"/>
        <w:spacing w:before="115"/>
      </w:pPr>
      <w:r>
        <w:t>Develop</w:t>
      </w:r>
      <w:r>
        <w:rPr>
          <w:spacing w:val="-4"/>
        </w:rPr>
        <w:t xml:space="preserve"> </w:t>
      </w:r>
      <w:r>
        <w:t>and</w:t>
      </w:r>
      <w:r>
        <w:rPr>
          <w:spacing w:val="-4"/>
        </w:rPr>
        <w:t xml:space="preserve"> </w:t>
      </w:r>
      <w:r>
        <w:t>perform</w:t>
      </w:r>
      <w:r>
        <w:rPr>
          <w:spacing w:val="-4"/>
        </w:rPr>
        <w:t xml:space="preserve"> </w:t>
      </w:r>
      <w:r>
        <w:t>reviews</w:t>
      </w:r>
      <w:r>
        <w:rPr>
          <w:spacing w:val="-4"/>
        </w:rPr>
        <w:t xml:space="preserve"> </w:t>
      </w:r>
      <w:r>
        <w:t>of</w:t>
      </w:r>
      <w:r>
        <w:rPr>
          <w:spacing w:val="-3"/>
        </w:rPr>
        <w:t xml:space="preserve"> </w:t>
      </w:r>
      <w:r>
        <w:t>government</w:t>
      </w:r>
      <w:r>
        <w:rPr>
          <w:spacing w:val="-4"/>
        </w:rPr>
        <w:t xml:space="preserve"> </w:t>
      </w:r>
      <w:r>
        <w:t>provided</w:t>
      </w:r>
      <w:r>
        <w:rPr>
          <w:spacing w:val="-4"/>
        </w:rPr>
        <w:t xml:space="preserve"> </w:t>
      </w:r>
      <w:r>
        <w:t>technical</w:t>
      </w:r>
      <w:r>
        <w:rPr>
          <w:spacing w:val="-4"/>
        </w:rPr>
        <w:t xml:space="preserve"> </w:t>
      </w:r>
      <w:r>
        <w:t>documentation</w:t>
      </w:r>
      <w:r>
        <w:rPr>
          <w:spacing w:val="-4"/>
        </w:rPr>
        <w:t xml:space="preserve"> </w:t>
      </w:r>
      <w:r>
        <w:t>for</w:t>
      </w:r>
      <w:r>
        <w:rPr>
          <w:spacing w:val="-4"/>
        </w:rPr>
        <w:t xml:space="preserve"> </w:t>
      </w:r>
      <w:r>
        <w:t>accuracy</w:t>
      </w:r>
      <w:r>
        <w:rPr>
          <w:spacing w:val="-7"/>
        </w:rPr>
        <w:t xml:space="preserve"> </w:t>
      </w:r>
      <w:r>
        <w:t xml:space="preserve">and </w:t>
      </w:r>
      <w:r>
        <w:rPr>
          <w:spacing w:val="-2"/>
        </w:rPr>
        <w:t>completeness.</w:t>
      </w:r>
    </w:p>
    <w:p w14:paraId="2D705CD7" w14:textId="77777777" w:rsidR="004C0C63" w:rsidRDefault="00313ED4">
      <w:pPr>
        <w:pStyle w:val="Heading1"/>
        <w:numPr>
          <w:ilvl w:val="3"/>
          <w:numId w:val="24"/>
        </w:numPr>
        <w:tabs>
          <w:tab w:val="left" w:pos="1441"/>
        </w:tabs>
        <w:ind w:left="1440" w:hanging="841"/>
      </w:pPr>
      <w:r>
        <w:t>Contractor</w:t>
      </w:r>
      <w:r>
        <w:rPr>
          <w:spacing w:val="-8"/>
        </w:rPr>
        <w:t xml:space="preserve"> </w:t>
      </w:r>
      <w:r>
        <w:t>Generated</w:t>
      </w:r>
      <w:r>
        <w:rPr>
          <w:spacing w:val="-7"/>
        </w:rPr>
        <w:t xml:space="preserve"> </w:t>
      </w:r>
      <w:r>
        <w:rPr>
          <w:spacing w:val="-2"/>
        </w:rPr>
        <w:t>Documentation</w:t>
      </w:r>
    </w:p>
    <w:p w14:paraId="4AA67720" w14:textId="77777777" w:rsidR="004C0C63" w:rsidRDefault="00313ED4">
      <w:pPr>
        <w:pStyle w:val="BodyText"/>
        <w:spacing w:before="115"/>
        <w:ind w:right="717"/>
      </w:pPr>
      <w:r>
        <w:t>The final version of documentation and products shall be 100% technically accurate and complete.</w:t>
      </w:r>
      <w:r>
        <w:rPr>
          <w:spacing w:val="40"/>
        </w:rPr>
        <w:t xml:space="preserve"> </w:t>
      </w:r>
      <w:r>
        <w:t>Documentation</w:t>
      </w:r>
      <w:r>
        <w:rPr>
          <w:spacing w:val="-5"/>
        </w:rPr>
        <w:t xml:space="preserve"> </w:t>
      </w:r>
      <w:r>
        <w:t>includes</w:t>
      </w:r>
      <w:r>
        <w:rPr>
          <w:spacing w:val="-5"/>
        </w:rPr>
        <w:t xml:space="preserve"> </w:t>
      </w:r>
      <w:r>
        <w:t>corrective</w:t>
      </w:r>
      <w:r>
        <w:rPr>
          <w:spacing w:val="-6"/>
        </w:rPr>
        <w:t xml:space="preserve"> </w:t>
      </w:r>
      <w:r>
        <w:t>action</w:t>
      </w:r>
      <w:r>
        <w:rPr>
          <w:spacing w:val="-5"/>
        </w:rPr>
        <w:t xml:space="preserve"> </w:t>
      </w:r>
      <w:r>
        <w:t>forms,</w:t>
      </w:r>
      <w:r>
        <w:rPr>
          <w:spacing w:val="-5"/>
        </w:rPr>
        <w:t xml:space="preserve"> </w:t>
      </w:r>
      <w:r>
        <w:t>technical</w:t>
      </w:r>
      <w:r>
        <w:rPr>
          <w:spacing w:val="-3"/>
        </w:rPr>
        <w:t xml:space="preserve"> </w:t>
      </w:r>
      <w:r>
        <w:t>analysis</w:t>
      </w:r>
      <w:r>
        <w:rPr>
          <w:spacing w:val="-5"/>
        </w:rPr>
        <w:t xml:space="preserve"> </w:t>
      </w:r>
      <w:r>
        <w:t>documentation, and relocation to a back-up facility documentation, operational procedures/checklists, implementation information, and test information.</w:t>
      </w:r>
    </w:p>
    <w:p w14:paraId="6F34EA5A" w14:textId="77777777" w:rsidR="004C0C63" w:rsidRDefault="00313ED4">
      <w:pPr>
        <w:pStyle w:val="Heading1"/>
        <w:numPr>
          <w:ilvl w:val="4"/>
          <w:numId w:val="24"/>
        </w:numPr>
        <w:tabs>
          <w:tab w:val="left" w:pos="1621"/>
        </w:tabs>
        <w:spacing w:before="126"/>
        <w:ind w:left="1620" w:hanging="1021"/>
      </w:pPr>
      <w:r>
        <w:t>Contractor</w:t>
      </w:r>
      <w:r>
        <w:rPr>
          <w:spacing w:val="-14"/>
        </w:rPr>
        <w:t xml:space="preserve"> </w:t>
      </w:r>
      <w:r>
        <w:t>Submitted</w:t>
      </w:r>
      <w:r>
        <w:rPr>
          <w:spacing w:val="-12"/>
        </w:rPr>
        <w:t xml:space="preserve"> </w:t>
      </w:r>
      <w:r>
        <w:rPr>
          <w:spacing w:val="-2"/>
        </w:rPr>
        <w:t>Documentation</w:t>
      </w:r>
    </w:p>
    <w:p w14:paraId="5C0F75D4" w14:textId="77777777" w:rsidR="004C0C63" w:rsidRDefault="00313ED4">
      <w:pPr>
        <w:pStyle w:val="BodyText"/>
        <w:spacing w:before="115"/>
        <w:ind w:right="643"/>
      </w:pPr>
      <w:r>
        <w:t>Submit paperwork to initiate resolution of hardware and software issues IAW unit OIs and/or policies and GBS sustainment organization</w:t>
      </w:r>
      <w:r>
        <w:rPr>
          <w:spacing w:val="-1"/>
        </w:rPr>
        <w:t xml:space="preserve"> </w:t>
      </w:r>
      <w:r>
        <w:t>configuration management procedures.</w:t>
      </w:r>
      <w:r>
        <w:rPr>
          <w:spacing w:val="40"/>
        </w:rPr>
        <w:t xml:space="preserve"> </w:t>
      </w:r>
      <w:r>
        <w:t>These</w:t>
      </w:r>
      <w:r>
        <w:rPr>
          <w:spacing w:val="-1"/>
        </w:rPr>
        <w:t xml:space="preserve"> </w:t>
      </w:r>
      <w:r>
        <w:t>forms shall include but are not limited to: Database Change Requests (DBCR), Operations Procedure Change</w:t>
      </w:r>
      <w:r>
        <w:rPr>
          <w:spacing w:val="-5"/>
        </w:rPr>
        <w:t xml:space="preserve"> </w:t>
      </w:r>
      <w:r>
        <w:t>Requests,</w:t>
      </w:r>
      <w:r>
        <w:rPr>
          <w:spacing w:val="-3"/>
        </w:rPr>
        <w:t xml:space="preserve"> </w:t>
      </w:r>
      <w:r>
        <w:t>Change</w:t>
      </w:r>
      <w:r>
        <w:rPr>
          <w:spacing w:val="-4"/>
        </w:rPr>
        <w:t xml:space="preserve"> </w:t>
      </w:r>
      <w:r>
        <w:t>Request</w:t>
      </w:r>
      <w:r>
        <w:rPr>
          <w:spacing w:val="-3"/>
        </w:rPr>
        <w:t xml:space="preserve"> </w:t>
      </w:r>
      <w:r>
        <w:t>Forms</w:t>
      </w:r>
      <w:r>
        <w:rPr>
          <w:spacing w:val="-3"/>
        </w:rPr>
        <w:t xml:space="preserve"> </w:t>
      </w:r>
      <w:r>
        <w:t>(CRF),</w:t>
      </w:r>
      <w:r>
        <w:rPr>
          <w:spacing w:val="-3"/>
        </w:rPr>
        <w:t xml:space="preserve"> </w:t>
      </w:r>
      <w:r>
        <w:t>Procedure</w:t>
      </w:r>
      <w:r>
        <w:rPr>
          <w:spacing w:val="-6"/>
        </w:rPr>
        <w:t xml:space="preserve"> </w:t>
      </w:r>
      <w:r>
        <w:t>Change</w:t>
      </w:r>
      <w:r>
        <w:rPr>
          <w:spacing w:val="-5"/>
        </w:rPr>
        <w:t xml:space="preserve"> </w:t>
      </w:r>
      <w:r>
        <w:t>Requests,</w:t>
      </w:r>
      <w:r>
        <w:rPr>
          <w:spacing w:val="-3"/>
        </w:rPr>
        <w:t xml:space="preserve"> </w:t>
      </w:r>
      <w:r>
        <w:t>Problem</w:t>
      </w:r>
      <w:r>
        <w:rPr>
          <w:spacing w:val="-3"/>
        </w:rPr>
        <w:t xml:space="preserve"> </w:t>
      </w:r>
      <w:r>
        <w:t>Reports, Deficiency Reports and Software Trouble Reports.</w:t>
      </w:r>
    </w:p>
    <w:p w14:paraId="58283F06" w14:textId="77777777" w:rsidR="004C0C63" w:rsidRDefault="00313ED4">
      <w:pPr>
        <w:pStyle w:val="Heading1"/>
        <w:numPr>
          <w:ilvl w:val="3"/>
          <w:numId w:val="24"/>
        </w:numPr>
        <w:tabs>
          <w:tab w:val="left" w:pos="1441"/>
        </w:tabs>
        <w:ind w:left="1440" w:hanging="841"/>
      </w:pPr>
      <w:r>
        <w:t>Government</w:t>
      </w:r>
      <w:r>
        <w:rPr>
          <w:spacing w:val="-10"/>
        </w:rPr>
        <w:t xml:space="preserve"> </w:t>
      </w:r>
      <w:r>
        <w:t>Delivered</w:t>
      </w:r>
      <w:r>
        <w:rPr>
          <w:spacing w:val="-9"/>
        </w:rPr>
        <w:t xml:space="preserve"> </w:t>
      </w:r>
      <w:r>
        <w:rPr>
          <w:spacing w:val="-2"/>
        </w:rPr>
        <w:t>Documentation</w:t>
      </w:r>
    </w:p>
    <w:p w14:paraId="1B06B06F" w14:textId="77777777" w:rsidR="004C0C63" w:rsidRDefault="00313ED4">
      <w:pPr>
        <w:pStyle w:val="BodyText"/>
        <w:spacing w:before="115"/>
        <w:ind w:right="717"/>
      </w:pPr>
      <w:r>
        <w:t>Perform</w:t>
      </w:r>
      <w:r>
        <w:rPr>
          <w:spacing w:val="-1"/>
        </w:rPr>
        <w:t xml:space="preserve"> </w:t>
      </w:r>
      <w:r>
        <w:t>reviews</w:t>
      </w:r>
      <w:r>
        <w:rPr>
          <w:spacing w:val="-1"/>
        </w:rPr>
        <w:t xml:space="preserve"> </w:t>
      </w:r>
      <w:r>
        <w:t>of government</w:t>
      </w:r>
      <w:r>
        <w:rPr>
          <w:spacing w:val="-1"/>
        </w:rPr>
        <w:t xml:space="preserve"> </w:t>
      </w:r>
      <w:r>
        <w:t>provided</w:t>
      </w:r>
      <w:r>
        <w:rPr>
          <w:spacing w:val="-1"/>
        </w:rPr>
        <w:t xml:space="preserve"> </w:t>
      </w:r>
      <w:r>
        <w:t>documentation.</w:t>
      </w:r>
      <w:r>
        <w:rPr>
          <w:spacing w:val="40"/>
        </w:rPr>
        <w:t xml:space="preserve"> </w:t>
      </w:r>
      <w:r>
        <w:t>Assess</w:t>
      </w:r>
      <w:r>
        <w:rPr>
          <w:spacing w:val="-1"/>
        </w:rPr>
        <w:t xml:space="preserve"> </w:t>
      </w:r>
      <w:r>
        <w:t>whether</w:t>
      </w:r>
      <w:r>
        <w:rPr>
          <w:spacing w:val="-1"/>
        </w:rPr>
        <w:t xml:space="preserve"> </w:t>
      </w:r>
      <w:r>
        <w:t>the</w:t>
      </w:r>
      <w:r>
        <w:rPr>
          <w:spacing w:val="-1"/>
        </w:rPr>
        <w:t xml:space="preserve"> </w:t>
      </w:r>
      <w:r>
        <w:t>mission</w:t>
      </w:r>
      <w:r>
        <w:rPr>
          <w:spacing w:val="-1"/>
        </w:rPr>
        <w:t xml:space="preserve"> </w:t>
      </w:r>
      <w:r>
        <w:t>needs have been met and assess operational, maintenance, and logistic impacts if the applicable mission</w:t>
      </w:r>
      <w:r>
        <w:rPr>
          <w:spacing w:val="-3"/>
        </w:rPr>
        <w:t xml:space="preserve"> </w:t>
      </w:r>
      <w:r>
        <w:t>capability</w:t>
      </w:r>
      <w:r>
        <w:rPr>
          <w:spacing w:val="-8"/>
        </w:rPr>
        <w:t xml:space="preserve"> </w:t>
      </w:r>
      <w:r>
        <w:t>is</w:t>
      </w:r>
      <w:r>
        <w:rPr>
          <w:spacing w:val="-3"/>
        </w:rPr>
        <w:t xml:space="preserve"> </w:t>
      </w:r>
      <w:r>
        <w:t>lost.</w:t>
      </w:r>
      <w:r>
        <w:rPr>
          <w:spacing w:val="40"/>
        </w:rPr>
        <w:t xml:space="preserve"> </w:t>
      </w:r>
      <w:r>
        <w:t>Review</w:t>
      </w:r>
      <w:r>
        <w:rPr>
          <w:spacing w:val="-4"/>
        </w:rPr>
        <w:t xml:space="preserve"> </w:t>
      </w:r>
      <w:r>
        <w:t>and</w:t>
      </w:r>
      <w:r>
        <w:rPr>
          <w:spacing w:val="-3"/>
        </w:rPr>
        <w:t xml:space="preserve"> </w:t>
      </w:r>
      <w:r>
        <w:t>assess</w:t>
      </w:r>
      <w:r>
        <w:rPr>
          <w:spacing w:val="-1"/>
        </w:rPr>
        <w:t xml:space="preserve"> </w:t>
      </w:r>
      <w:r>
        <w:t>briefing/meeting</w:t>
      </w:r>
      <w:r>
        <w:rPr>
          <w:spacing w:val="-6"/>
        </w:rPr>
        <w:t xml:space="preserve"> </w:t>
      </w:r>
      <w:r>
        <w:t>information,</w:t>
      </w:r>
      <w:r>
        <w:rPr>
          <w:spacing w:val="-2"/>
        </w:rPr>
        <w:t xml:space="preserve"> </w:t>
      </w:r>
      <w:r>
        <w:t>corrective</w:t>
      </w:r>
      <w:r>
        <w:rPr>
          <w:spacing w:val="-4"/>
        </w:rPr>
        <w:t xml:space="preserve"> </w:t>
      </w:r>
      <w:r>
        <w:t xml:space="preserve">action forms, relocation to a back-up facility documentation, training material, and operational </w:t>
      </w:r>
      <w:r>
        <w:rPr>
          <w:spacing w:val="-2"/>
        </w:rPr>
        <w:t>procedures.</w:t>
      </w:r>
    </w:p>
    <w:p w14:paraId="6AAB5156" w14:textId="77777777" w:rsidR="004C0C63" w:rsidRDefault="00313ED4">
      <w:pPr>
        <w:pStyle w:val="Heading1"/>
        <w:numPr>
          <w:ilvl w:val="1"/>
          <w:numId w:val="24"/>
        </w:numPr>
        <w:tabs>
          <w:tab w:val="left" w:pos="1081"/>
        </w:tabs>
        <w:spacing w:before="126"/>
        <w:ind w:left="1080" w:hanging="481"/>
      </w:pPr>
      <w:bookmarkStart w:id="52" w:name="_bookmark51"/>
      <w:bookmarkEnd w:id="52"/>
      <w:r>
        <w:t>Mission</w:t>
      </w:r>
      <w:r>
        <w:rPr>
          <w:spacing w:val="-8"/>
        </w:rPr>
        <w:t xml:space="preserve"> </w:t>
      </w:r>
      <w:r>
        <w:t>Impacting</w:t>
      </w:r>
      <w:r>
        <w:rPr>
          <w:spacing w:val="-8"/>
        </w:rPr>
        <w:t xml:space="preserve"> </w:t>
      </w:r>
      <w:r>
        <w:t>Reporting</w:t>
      </w:r>
      <w:r>
        <w:rPr>
          <w:spacing w:val="-9"/>
        </w:rPr>
        <w:t xml:space="preserve"> </w:t>
      </w:r>
      <w:r>
        <w:t>(MIR)</w:t>
      </w:r>
      <w:r>
        <w:rPr>
          <w:spacing w:val="-9"/>
        </w:rPr>
        <w:t xml:space="preserve"> </w:t>
      </w:r>
      <w:r>
        <w:rPr>
          <w:spacing w:val="-2"/>
        </w:rPr>
        <w:t>Support</w:t>
      </w:r>
    </w:p>
    <w:p w14:paraId="495C473A" w14:textId="77777777" w:rsidR="004C0C63" w:rsidRDefault="00313ED4">
      <w:pPr>
        <w:pStyle w:val="BodyText"/>
        <w:spacing w:before="115"/>
        <w:ind w:right="717"/>
      </w:pPr>
      <w:r>
        <w:t>Provide</w:t>
      </w:r>
      <w:r>
        <w:rPr>
          <w:spacing w:val="-5"/>
        </w:rPr>
        <w:t xml:space="preserve"> </w:t>
      </w:r>
      <w:r>
        <w:t>on-site</w:t>
      </w:r>
      <w:r>
        <w:rPr>
          <w:spacing w:val="-4"/>
        </w:rPr>
        <w:t xml:space="preserve"> </w:t>
      </w:r>
      <w:r>
        <w:t>support,</w:t>
      </w:r>
      <w:r>
        <w:rPr>
          <w:spacing w:val="-3"/>
        </w:rPr>
        <w:t xml:space="preserve"> </w:t>
      </w:r>
      <w:r>
        <w:t>co-located</w:t>
      </w:r>
      <w:r>
        <w:rPr>
          <w:spacing w:val="-3"/>
        </w:rPr>
        <w:t xml:space="preserve"> </w:t>
      </w:r>
      <w:r>
        <w:t>in</w:t>
      </w:r>
      <w:r>
        <w:rPr>
          <w:spacing w:val="-3"/>
        </w:rPr>
        <w:t xml:space="preserve"> </w:t>
      </w:r>
      <w:r>
        <w:t>22nd</w:t>
      </w:r>
      <w:r>
        <w:rPr>
          <w:spacing w:val="-3"/>
        </w:rPr>
        <w:t xml:space="preserve"> </w:t>
      </w:r>
      <w:r>
        <w:t>Space</w:t>
      </w:r>
      <w:r>
        <w:rPr>
          <w:spacing w:val="-2"/>
        </w:rPr>
        <w:t xml:space="preserve"> </w:t>
      </w:r>
      <w:r>
        <w:t>Operations</w:t>
      </w:r>
      <w:r>
        <w:rPr>
          <w:spacing w:val="-2"/>
        </w:rPr>
        <w:t xml:space="preserve"> </w:t>
      </w:r>
      <w:r>
        <w:t>Squadron</w:t>
      </w:r>
      <w:r>
        <w:rPr>
          <w:spacing w:val="-4"/>
        </w:rPr>
        <w:t xml:space="preserve"> </w:t>
      </w:r>
      <w:r>
        <w:t>(22</w:t>
      </w:r>
      <w:r>
        <w:rPr>
          <w:spacing w:val="-3"/>
        </w:rPr>
        <w:t xml:space="preserve"> </w:t>
      </w:r>
      <w:r>
        <w:t>SOPS)</w:t>
      </w:r>
      <w:r>
        <w:rPr>
          <w:spacing w:val="-4"/>
        </w:rPr>
        <w:t xml:space="preserve"> </w:t>
      </w:r>
      <w:r>
        <w:t>or</w:t>
      </w:r>
      <w:r>
        <w:rPr>
          <w:spacing w:val="-4"/>
        </w:rPr>
        <w:t xml:space="preserve"> </w:t>
      </w:r>
      <w:r>
        <w:t>any backup location on SSFB designated by the SCN Crew Commander, MIR support 24/7.</w:t>
      </w:r>
    </w:p>
    <w:p w14:paraId="742566FD" w14:textId="77777777" w:rsidR="004C0C63" w:rsidRDefault="00313ED4">
      <w:pPr>
        <w:pStyle w:val="Heading1"/>
        <w:numPr>
          <w:ilvl w:val="2"/>
          <w:numId w:val="24"/>
        </w:numPr>
        <w:tabs>
          <w:tab w:val="left" w:pos="1261"/>
        </w:tabs>
        <w:ind w:left="1260" w:hanging="661"/>
      </w:pPr>
      <w:r>
        <w:t>MIR</w:t>
      </w:r>
      <w:r>
        <w:rPr>
          <w:spacing w:val="-4"/>
        </w:rPr>
        <w:t xml:space="preserve"> </w:t>
      </w:r>
      <w:r>
        <w:rPr>
          <w:spacing w:val="-2"/>
        </w:rPr>
        <w:t>Reporting</w:t>
      </w:r>
    </w:p>
    <w:p w14:paraId="59ECFFD4" w14:textId="77777777" w:rsidR="004C0C63" w:rsidRDefault="00313ED4">
      <w:pPr>
        <w:pStyle w:val="BodyText"/>
        <w:spacing w:before="115"/>
        <w:ind w:right="643"/>
      </w:pPr>
      <w:r>
        <w:t>Obtain</w:t>
      </w:r>
      <w:r>
        <w:rPr>
          <w:spacing w:val="-4"/>
        </w:rPr>
        <w:t xml:space="preserve"> </w:t>
      </w:r>
      <w:r>
        <w:t>relevant</w:t>
      </w:r>
      <w:r>
        <w:rPr>
          <w:spacing w:val="-4"/>
        </w:rPr>
        <w:t xml:space="preserve"> </w:t>
      </w:r>
      <w:r>
        <w:t>MIR</w:t>
      </w:r>
      <w:r>
        <w:rPr>
          <w:spacing w:val="-4"/>
        </w:rPr>
        <w:t xml:space="preserve"> </w:t>
      </w:r>
      <w:r>
        <w:t>data,</w:t>
      </w:r>
      <w:r>
        <w:rPr>
          <w:spacing w:val="-4"/>
        </w:rPr>
        <w:t xml:space="preserve"> </w:t>
      </w:r>
      <w:r>
        <w:t>database</w:t>
      </w:r>
      <w:r>
        <w:rPr>
          <w:spacing w:val="-4"/>
        </w:rPr>
        <w:t xml:space="preserve"> </w:t>
      </w:r>
      <w:r>
        <w:t>entry,</w:t>
      </w:r>
      <w:r>
        <w:rPr>
          <w:spacing w:val="-3"/>
        </w:rPr>
        <w:t xml:space="preserve"> </w:t>
      </w:r>
      <w:r>
        <w:t>MIR</w:t>
      </w:r>
      <w:r>
        <w:rPr>
          <w:spacing w:val="-4"/>
        </w:rPr>
        <w:t xml:space="preserve"> </w:t>
      </w:r>
      <w:r>
        <w:t>tracking</w:t>
      </w:r>
      <w:r>
        <w:rPr>
          <w:spacing w:val="-7"/>
        </w:rPr>
        <w:t xml:space="preserve"> </w:t>
      </w:r>
      <w:r>
        <w:t>and</w:t>
      </w:r>
      <w:r>
        <w:rPr>
          <w:spacing w:val="-4"/>
        </w:rPr>
        <w:t xml:space="preserve"> </w:t>
      </w:r>
      <w:r>
        <w:t>management,</w:t>
      </w:r>
      <w:r>
        <w:rPr>
          <w:spacing w:val="-2"/>
        </w:rPr>
        <w:t xml:space="preserve"> </w:t>
      </w:r>
      <w:r>
        <w:t>review</w:t>
      </w:r>
      <w:r>
        <w:rPr>
          <w:spacing w:val="-5"/>
        </w:rPr>
        <w:t xml:space="preserve"> </w:t>
      </w:r>
      <w:r>
        <w:t>of</w:t>
      </w:r>
      <w:r>
        <w:rPr>
          <w:spacing w:val="-4"/>
        </w:rPr>
        <w:t xml:space="preserve"> </w:t>
      </w:r>
      <w:r>
        <w:t>mission impacting events, investigation and analysis of problems, determination of root cause, development and documentation of lessons learned, documentation of proposed process</w:t>
      </w:r>
    </w:p>
    <w:p w14:paraId="741F5509" w14:textId="77777777" w:rsidR="004C0C63" w:rsidRDefault="004C0C63">
      <w:pPr>
        <w:sectPr w:rsidR="004C0C63" w:rsidSect="001616DB">
          <w:pgSz w:w="12240" w:h="15840"/>
          <w:pgMar w:top="1360" w:right="820" w:bottom="1020" w:left="840" w:header="0" w:footer="830" w:gutter="0"/>
          <w:cols w:space="720"/>
        </w:sectPr>
      </w:pPr>
    </w:p>
    <w:p w14:paraId="710E1F1F" w14:textId="77777777" w:rsidR="004C0C63" w:rsidRDefault="00313ED4">
      <w:pPr>
        <w:pStyle w:val="BodyText"/>
        <w:spacing w:before="74"/>
        <w:ind w:right="643"/>
      </w:pPr>
      <w:r>
        <w:lastRenderedPageBreak/>
        <w:t>improvement,</w:t>
      </w:r>
      <w:r>
        <w:rPr>
          <w:spacing w:val="-4"/>
        </w:rPr>
        <w:t xml:space="preserve"> </w:t>
      </w:r>
      <w:r>
        <w:t>briefing</w:t>
      </w:r>
      <w:r>
        <w:rPr>
          <w:spacing w:val="-7"/>
        </w:rPr>
        <w:t xml:space="preserve"> </w:t>
      </w:r>
      <w:r>
        <w:t>and</w:t>
      </w:r>
      <w:r>
        <w:rPr>
          <w:spacing w:val="-4"/>
        </w:rPr>
        <w:t xml:space="preserve"> </w:t>
      </w:r>
      <w:r>
        <w:t>presentation</w:t>
      </w:r>
      <w:r>
        <w:rPr>
          <w:spacing w:val="-4"/>
        </w:rPr>
        <w:t xml:space="preserve"> </w:t>
      </w:r>
      <w:r>
        <w:t>of</w:t>
      </w:r>
      <w:r>
        <w:rPr>
          <w:spacing w:val="-4"/>
        </w:rPr>
        <w:t xml:space="preserve"> </w:t>
      </w:r>
      <w:r>
        <w:t>analysis,</w:t>
      </w:r>
      <w:r>
        <w:rPr>
          <w:spacing w:val="-4"/>
        </w:rPr>
        <w:t xml:space="preserve"> </w:t>
      </w:r>
      <w:r>
        <w:t>and</w:t>
      </w:r>
      <w:r>
        <w:rPr>
          <w:spacing w:val="-4"/>
        </w:rPr>
        <w:t xml:space="preserve"> </w:t>
      </w:r>
      <w:r>
        <w:t>direct</w:t>
      </w:r>
      <w:r>
        <w:rPr>
          <w:spacing w:val="-4"/>
        </w:rPr>
        <w:t xml:space="preserve"> </w:t>
      </w:r>
      <w:r>
        <w:t>face-to-face</w:t>
      </w:r>
      <w:r>
        <w:rPr>
          <w:spacing w:val="-5"/>
        </w:rPr>
        <w:t xml:space="preserve"> </w:t>
      </w:r>
      <w:r>
        <w:t>interactions</w:t>
      </w:r>
      <w:r>
        <w:rPr>
          <w:spacing w:val="-4"/>
        </w:rPr>
        <w:t xml:space="preserve"> </w:t>
      </w:r>
      <w:r>
        <w:t>with</w:t>
      </w:r>
      <w:r>
        <w:rPr>
          <w:spacing w:val="-4"/>
        </w:rPr>
        <w:t xml:space="preserve"> </w:t>
      </w:r>
      <w:r>
        <w:t>the SCN Crew Commander in 22 SOPS throughout MIR process.</w:t>
      </w:r>
    </w:p>
    <w:p w14:paraId="45CCD4FC" w14:textId="77777777" w:rsidR="004C0C63" w:rsidRDefault="00313ED4">
      <w:pPr>
        <w:pStyle w:val="ListParagraph"/>
        <w:numPr>
          <w:ilvl w:val="3"/>
          <w:numId w:val="24"/>
        </w:numPr>
        <w:tabs>
          <w:tab w:val="left" w:pos="1441"/>
        </w:tabs>
        <w:ind w:right="1098" w:firstLine="0"/>
        <w:rPr>
          <w:sz w:val="24"/>
        </w:rPr>
      </w:pPr>
      <w:r>
        <w:rPr>
          <w:sz w:val="24"/>
        </w:rPr>
        <w:t>Receive, verify accuracy and ensure MIRs are processed into the Mission Problem Report (MPR) database upon receipt or as close to receipt of the MIR event as possible to provide</w:t>
      </w:r>
      <w:r>
        <w:rPr>
          <w:spacing w:val="-5"/>
          <w:sz w:val="24"/>
        </w:rPr>
        <w:t xml:space="preserve"> </w:t>
      </w:r>
      <w:r>
        <w:rPr>
          <w:sz w:val="24"/>
        </w:rPr>
        <w:t>the</w:t>
      </w:r>
      <w:r>
        <w:rPr>
          <w:spacing w:val="-3"/>
          <w:sz w:val="24"/>
        </w:rPr>
        <w:t xml:space="preserve"> </w:t>
      </w:r>
      <w:r>
        <w:rPr>
          <w:sz w:val="24"/>
        </w:rPr>
        <w:t>most</w:t>
      </w:r>
      <w:r>
        <w:rPr>
          <w:spacing w:val="-3"/>
          <w:sz w:val="24"/>
        </w:rPr>
        <w:t xml:space="preserve"> </w:t>
      </w:r>
      <w:r>
        <w:rPr>
          <w:sz w:val="24"/>
        </w:rPr>
        <w:t>accurate</w:t>
      </w:r>
      <w:r>
        <w:rPr>
          <w:spacing w:val="-4"/>
          <w:sz w:val="24"/>
        </w:rPr>
        <w:t xml:space="preserve"> </w:t>
      </w:r>
      <w:r>
        <w:rPr>
          <w:sz w:val="24"/>
        </w:rPr>
        <w:t>information</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thorough</w:t>
      </w:r>
      <w:r>
        <w:rPr>
          <w:spacing w:val="-3"/>
          <w:sz w:val="24"/>
        </w:rPr>
        <w:t xml:space="preserve"> </w:t>
      </w:r>
      <w:r>
        <w:rPr>
          <w:sz w:val="24"/>
        </w:rPr>
        <w:t>investigation</w:t>
      </w:r>
      <w:r>
        <w:rPr>
          <w:spacing w:val="-3"/>
          <w:sz w:val="24"/>
        </w:rPr>
        <w:t xml:space="preserve"> </w:t>
      </w:r>
      <w:r>
        <w:rPr>
          <w:sz w:val="24"/>
        </w:rPr>
        <w:t>of</w:t>
      </w:r>
      <w:r>
        <w:rPr>
          <w:spacing w:val="-4"/>
          <w:sz w:val="24"/>
        </w:rPr>
        <w:t xml:space="preserve"> </w:t>
      </w:r>
      <w:r>
        <w:rPr>
          <w:sz w:val="24"/>
        </w:rPr>
        <w:t>each</w:t>
      </w:r>
      <w:r>
        <w:rPr>
          <w:spacing w:val="-3"/>
          <w:sz w:val="24"/>
        </w:rPr>
        <w:t xml:space="preserve"> </w:t>
      </w:r>
      <w:r>
        <w:rPr>
          <w:sz w:val="24"/>
        </w:rPr>
        <w:t>MIR</w:t>
      </w:r>
      <w:r>
        <w:rPr>
          <w:spacing w:val="-2"/>
          <w:sz w:val="24"/>
        </w:rPr>
        <w:t xml:space="preserve"> </w:t>
      </w:r>
      <w:r>
        <w:rPr>
          <w:sz w:val="24"/>
        </w:rPr>
        <w:t>IAW</w:t>
      </w:r>
      <w:r>
        <w:rPr>
          <w:spacing w:val="-4"/>
          <w:sz w:val="24"/>
        </w:rPr>
        <w:t xml:space="preserve"> </w:t>
      </w:r>
      <w:r>
        <w:rPr>
          <w:sz w:val="24"/>
        </w:rPr>
        <w:t>50th Space Wing Instruction 10-217.</w:t>
      </w:r>
    </w:p>
    <w:p w14:paraId="5E13909A" w14:textId="77777777" w:rsidR="004C0C63" w:rsidRDefault="00313ED4">
      <w:pPr>
        <w:pStyle w:val="ListParagraph"/>
        <w:numPr>
          <w:ilvl w:val="3"/>
          <w:numId w:val="24"/>
        </w:numPr>
        <w:tabs>
          <w:tab w:val="left" w:pos="1441"/>
        </w:tabs>
        <w:spacing w:before="121"/>
        <w:ind w:right="740" w:firstLine="0"/>
        <w:rPr>
          <w:sz w:val="24"/>
        </w:rPr>
      </w:pPr>
      <w:r>
        <w:rPr>
          <w:sz w:val="24"/>
        </w:rPr>
        <w:t>Verify ROADS and ESD or replacement scheduling system entries of applicable affected satellite supports to determine initial MIR resolution routing, notify maintenance personnel</w:t>
      </w:r>
      <w:r>
        <w:rPr>
          <w:spacing w:val="-5"/>
          <w:sz w:val="24"/>
        </w:rPr>
        <w:t xml:space="preserve"> </w:t>
      </w:r>
      <w:r>
        <w:rPr>
          <w:sz w:val="24"/>
        </w:rPr>
        <w:t>as</w:t>
      </w:r>
      <w:r>
        <w:rPr>
          <w:spacing w:val="-4"/>
          <w:sz w:val="24"/>
        </w:rPr>
        <w:t xml:space="preserve"> </w:t>
      </w:r>
      <w:r>
        <w:rPr>
          <w:sz w:val="24"/>
        </w:rPr>
        <w:t>required,</w:t>
      </w:r>
      <w:r>
        <w:rPr>
          <w:spacing w:val="-2"/>
          <w:sz w:val="24"/>
        </w:rPr>
        <w:t xml:space="preserve"> </w:t>
      </w:r>
      <w:r>
        <w:rPr>
          <w:sz w:val="24"/>
        </w:rPr>
        <w:t>and</w:t>
      </w:r>
      <w:r>
        <w:rPr>
          <w:spacing w:val="-4"/>
          <w:sz w:val="24"/>
        </w:rPr>
        <w:t xml:space="preserve"> </w:t>
      </w:r>
      <w:r>
        <w:rPr>
          <w:sz w:val="24"/>
        </w:rPr>
        <w:t>document</w:t>
      </w:r>
      <w:r>
        <w:rPr>
          <w:spacing w:val="-4"/>
          <w:sz w:val="24"/>
        </w:rPr>
        <w:t xml:space="preserve"> </w:t>
      </w:r>
      <w:r>
        <w:rPr>
          <w:sz w:val="24"/>
        </w:rPr>
        <w:t>equipment</w:t>
      </w:r>
      <w:r>
        <w:rPr>
          <w:spacing w:val="-4"/>
          <w:sz w:val="24"/>
        </w:rPr>
        <w:t xml:space="preserve"> </w:t>
      </w:r>
      <w:r>
        <w:rPr>
          <w:sz w:val="24"/>
        </w:rPr>
        <w:t>status,</w:t>
      </w:r>
      <w:r>
        <w:rPr>
          <w:spacing w:val="-4"/>
          <w:sz w:val="24"/>
        </w:rPr>
        <w:t xml:space="preserve"> </w:t>
      </w:r>
      <w:r>
        <w:rPr>
          <w:sz w:val="24"/>
        </w:rPr>
        <w:t>malfunctions,</w:t>
      </w:r>
      <w:r>
        <w:rPr>
          <w:spacing w:val="-4"/>
          <w:sz w:val="24"/>
        </w:rPr>
        <w:t xml:space="preserve"> </w:t>
      </w:r>
      <w:r>
        <w:rPr>
          <w:sz w:val="24"/>
        </w:rPr>
        <w:t>and</w:t>
      </w:r>
      <w:r>
        <w:rPr>
          <w:spacing w:val="-4"/>
          <w:sz w:val="24"/>
        </w:rPr>
        <w:t xml:space="preserve"> </w:t>
      </w:r>
      <w:r>
        <w:rPr>
          <w:sz w:val="24"/>
        </w:rPr>
        <w:t>corrective</w:t>
      </w:r>
      <w:r>
        <w:rPr>
          <w:spacing w:val="-3"/>
          <w:sz w:val="24"/>
        </w:rPr>
        <w:t xml:space="preserve"> </w:t>
      </w:r>
      <w:r>
        <w:rPr>
          <w:sz w:val="24"/>
        </w:rPr>
        <w:t>actions</w:t>
      </w:r>
      <w:r>
        <w:rPr>
          <w:spacing w:val="-4"/>
          <w:sz w:val="24"/>
        </w:rPr>
        <w:t xml:space="preserve"> </w:t>
      </w:r>
      <w:r>
        <w:rPr>
          <w:sz w:val="24"/>
        </w:rPr>
        <w:t>into the MIRTA database.</w:t>
      </w:r>
    </w:p>
    <w:p w14:paraId="2F9F419B" w14:textId="77777777" w:rsidR="004C0C63" w:rsidRDefault="00313ED4">
      <w:pPr>
        <w:pStyle w:val="ListParagraph"/>
        <w:numPr>
          <w:ilvl w:val="3"/>
          <w:numId w:val="24"/>
        </w:numPr>
        <w:tabs>
          <w:tab w:val="left" w:pos="1441"/>
        </w:tabs>
        <w:ind w:right="646" w:firstLine="0"/>
        <w:rPr>
          <w:sz w:val="24"/>
        </w:rPr>
      </w:pPr>
      <w:r>
        <w:rPr>
          <w:sz w:val="24"/>
        </w:rPr>
        <w:t>Directly interrogate the Distributed Communications Controller (DCC) to acquire necessary</w:t>
      </w:r>
      <w:r>
        <w:rPr>
          <w:spacing w:val="-8"/>
          <w:sz w:val="24"/>
        </w:rPr>
        <w:t xml:space="preserve"> </w:t>
      </w:r>
      <w:r>
        <w:rPr>
          <w:sz w:val="24"/>
        </w:rPr>
        <w:t>details</w:t>
      </w:r>
      <w:r>
        <w:rPr>
          <w:spacing w:val="-3"/>
          <w:sz w:val="24"/>
        </w:rPr>
        <w:t xml:space="preserve"> </w:t>
      </w:r>
      <w:r>
        <w:rPr>
          <w:sz w:val="24"/>
        </w:rPr>
        <w:t>for</w:t>
      </w:r>
      <w:r>
        <w:rPr>
          <w:spacing w:val="-4"/>
          <w:sz w:val="24"/>
        </w:rPr>
        <w:t xml:space="preserve"> </w:t>
      </w:r>
      <w:r>
        <w:rPr>
          <w:sz w:val="24"/>
        </w:rPr>
        <w:t>investigating</w:t>
      </w:r>
      <w:r>
        <w:rPr>
          <w:spacing w:val="-3"/>
          <w:sz w:val="24"/>
        </w:rPr>
        <w:t xml:space="preserve"> </w:t>
      </w:r>
      <w:r>
        <w:rPr>
          <w:sz w:val="24"/>
        </w:rPr>
        <w:t>any</w:t>
      </w:r>
      <w:r>
        <w:rPr>
          <w:spacing w:val="-7"/>
          <w:sz w:val="24"/>
        </w:rPr>
        <w:t xml:space="preserve"> </w:t>
      </w:r>
      <w:r>
        <w:rPr>
          <w:sz w:val="24"/>
        </w:rPr>
        <w:t>MIR</w:t>
      </w:r>
      <w:r>
        <w:rPr>
          <w:spacing w:val="-3"/>
          <w:sz w:val="24"/>
        </w:rPr>
        <w:t xml:space="preserve"> </w:t>
      </w:r>
      <w:r>
        <w:rPr>
          <w:sz w:val="24"/>
        </w:rPr>
        <w:t>related</w:t>
      </w:r>
      <w:r>
        <w:rPr>
          <w:spacing w:val="-3"/>
          <w:sz w:val="24"/>
        </w:rPr>
        <w:t xml:space="preserve"> </w:t>
      </w:r>
      <w:r>
        <w:rPr>
          <w:sz w:val="24"/>
        </w:rPr>
        <w:t>issue,</w:t>
      </w:r>
      <w:r>
        <w:rPr>
          <w:spacing w:val="-2"/>
          <w:sz w:val="24"/>
        </w:rPr>
        <w:t xml:space="preserve"> </w:t>
      </w:r>
      <w:r>
        <w:rPr>
          <w:sz w:val="24"/>
        </w:rPr>
        <w:t>as</w:t>
      </w:r>
      <w:r>
        <w:rPr>
          <w:spacing w:val="-2"/>
          <w:sz w:val="24"/>
        </w:rPr>
        <w:t xml:space="preserve"> </w:t>
      </w:r>
      <w:r>
        <w:rPr>
          <w:sz w:val="24"/>
        </w:rPr>
        <w:t>required.</w:t>
      </w:r>
      <w:r>
        <w:rPr>
          <w:spacing w:val="40"/>
          <w:sz w:val="24"/>
        </w:rPr>
        <w:t xml:space="preserve"> </w:t>
      </w:r>
      <w:r>
        <w:rPr>
          <w:sz w:val="24"/>
        </w:rPr>
        <w:t>DCC</w:t>
      </w:r>
      <w:r>
        <w:rPr>
          <w:spacing w:val="-2"/>
          <w:sz w:val="24"/>
        </w:rPr>
        <w:t xml:space="preserve"> </w:t>
      </w:r>
      <w:r>
        <w:rPr>
          <w:sz w:val="24"/>
        </w:rPr>
        <w:t>event</w:t>
      </w:r>
      <w:r>
        <w:rPr>
          <w:spacing w:val="-2"/>
          <w:sz w:val="24"/>
        </w:rPr>
        <w:t xml:space="preserve"> </w:t>
      </w:r>
      <w:r>
        <w:rPr>
          <w:sz w:val="24"/>
        </w:rPr>
        <w:t>logs</w:t>
      </w:r>
      <w:r>
        <w:rPr>
          <w:spacing w:val="-2"/>
          <w:sz w:val="24"/>
        </w:rPr>
        <w:t xml:space="preserve"> </w:t>
      </w:r>
      <w:r>
        <w:rPr>
          <w:sz w:val="24"/>
        </w:rPr>
        <w:t>and</w:t>
      </w:r>
      <w:r>
        <w:rPr>
          <w:spacing w:val="-2"/>
          <w:sz w:val="24"/>
        </w:rPr>
        <w:t xml:space="preserve"> </w:t>
      </w:r>
      <w:r>
        <w:rPr>
          <w:sz w:val="24"/>
        </w:rPr>
        <w:t>status details may assist root-cause analysis and/or closure determination(s).</w:t>
      </w:r>
    </w:p>
    <w:p w14:paraId="0BA4B319" w14:textId="77777777" w:rsidR="004C0C63" w:rsidRDefault="00313ED4">
      <w:pPr>
        <w:pStyle w:val="ListParagraph"/>
        <w:numPr>
          <w:ilvl w:val="3"/>
          <w:numId w:val="24"/>
        </w:numPr>
        <w:tabs>
          <w:tab w:val="left" w:pos="1441"/>
        </w:tabs>
        <w:ind w:right="733" w:firstLine="0"/>
        <w:rPr>
          <w:sz w:val="24"/>
        </w:rPr>
      </w:pPr>
      <w:r>
        <w:rPr>
          <w:sz w:val="24"/>
        </w:rPr>
        <w:t>Coordinate</w:t>
      </w:r>
      <w:r>
        <w:rPr>
          <w:spacing w:val="-5"/>
          <w:sz w:val="24"/>
        </w:rPr>
        <w:t xml:space="preserve"> </w:t>
      </w:r>
      <w:r>
        <w:rPr>
          <w:sz w:val="24"/>
        </w:rPr>
        <w:t>with</w:t>
      </w:r>
      <w:r>
        <w:rPr>
          <w:spacing w:val="-5"/>
          <w:sz w:val="24"/>
        </w:rPr>
        <w:t xml:space="preserve"> </w:t>
      </w:r>
      <w:r>
        <w:rPr>
          <w:sz w:val="24"/>
        </w:rPr>
        <w:t>RTS</w:t>
      </w:r>
      <w:r>
        <w:rPr>
          <w:spacing w:val="-5"/>
          <w:sz w:val="24"/>
        </w:rPr>
        <w:t xml:space="preserve"> </w:t>
      </w:r>
      <w:r>
        <w:rPr>
          <w:sz w:val="24"/>
        </w:rPr>
        <w:t>personnel</w:t>
      </w:r>
      <w:r>
        <w:rPr>
          <w:spacing w:val="-5"/>
          <w:sz w:val="24"/>
        </w:rPr>
        <w:t xml:space="preserve"> </w:t>
      </w:r>
      <w:r>
        <w:rPr>
          <w:sz w:val="24"/>
        </w:rPr>
        <w:t>when</w:t>
      </w:r>
      <w:r>
        <w:rPr>
          <w:spacing w:val="-5"/>
          <w:sz w:val="24"/>
        </w:rPr>
        <w:t xml:space="preserve"> </w:t>
      </w:r>
      <w:r>
        <w:rPr>
          <w:sz w:val="24"/>
        </w:rPr>
        <w:t>applicable</w:t>
      </w:r>
      <w:r>
        <w:rPr>
          <w:spacing w:val="-5"/>
          <w:sz w:val="24"/>
        </w:rPr>
        <w:t xml:space="preserve"> </w:t>
      </w:r>
      <w:r>
        <w:rPr>
          <w:sz w:val="24"/>
        </w:rPr>
        <w:t>ROADS/ESD</w:t>
      </w:r>
      <w:r>
        <w:rPr>
          <w:spacing w:val="-5"/>
          <w:sz w:val="24"/>
        </w:rPr>
        <w:t xml:space="preserve"> </w:t>
      </w:r>
      <w:r>
        <w:rPr>
          <w:sz w:val="24"/>
        </w:rPr>
        <w:t>entry</w:t>
      </w:r>
      <w:r>
        <w:rPr>
          <w:spacing w:val="-9"/>
          <w:sz w:val="24"/>
        </w:rPr>
        <w:t xml:space="preserve"> </w:t>
      </w:r>
      <w:r>
        <w:rPr>
          <w:sz w:val="24"/>
        </w:rPr>
        <w:t>has</w:t>
      </w:r>
      <w:r>
        <w:rPr>
          <w:spacing w:val="-5"/>
          <w:sz w:val="24"/>
        </w:rPr>
        <w:t xml:space="preserve"> </w:t>
      </w:r>
      <w:r>
        <w:rPr>
          <w:sz w:val="24"/>
        </w:rPr>
        <w:t>insufficient</w:t>
      </w:r>
      <w:r>
        <w:rPr>
          <w:spacing w:val="-5"/>
          <w:sz w:val="24"/>
        </w:rPr>
        <w:t xml:space="preserve"> </w:t>
      </w:r>
      <w:r>
        <w:rPr>
          <w:sz w:val="24"/>
        </w:rPr>
        <w:t>or missing data until ROADS entry is resolved.</w:t>
      </w:r>
    </w:p>
    <w:p w14:paraId="48778D1D" w14:textId="77777777" w:rsidR="004C0C63" w:rsidRDefault="00313ED4">
      <w:pPr>
        <w:pStyle w:val="ListParagraph"/>
        <w:numPr>
          <w:ilvl w:val="3"/>
          <w:numId w:val="24"/>
        </w:numPr>
        <w:tabs>
          <w:tab w:val="left" w:pos="1441"/>
        </w:tabs>
        <w:ind w:right="761" w:firstLine="0"/>
        <w:rPr>
          <w:sz w:val="24"/>
        </w:rPr>
      </w:pPr>
      <w:r>
        <w:rPr>
          <w:sz w:val="24"/>
        </w:rPr>
        <w:t>Coordinate</w:t>
      </w:r>
      <w:r>
        <w:rPr>
          <w:spacing w:val="-4"/>
          <w:sz w:val="24"/>
        </w:rPr>
        <w:t xml:space="preserve"> </w:t>
      </w:r>
      <w:r>
        <w:rPr>
          <w:sz w:val="24"/>
        </w:rPr>
        <w:t>with</w:t>
      </w:r>
      <w:r>
        <w:rPr>
          <w:spacing w:val="-4"/>
          <w:sz w:val="24"/>
        </w:rPr>
        <w:t xml:space="preserve"> </w:t>
      </w:r>
      <w:r>
        <w:rPr>
          <w:sz w:val="24"/>
        </w:rPr>
        <w:t>originating</w:t>
      </w:r>
      <w:r>
        <w:rPr>
          <w:spacing w:val="-6"/>
          <w:sz w:val="24"/>
        </w:rPr>
        <w:t xml:space="preserve"> </w:t>
      </w:r>
      <w:r>
        <w:rPr>
          <w:sz w:val="24"/>
        </w:rPr>
        <w:t>satellite</w:t>
      </w:r>
      <w:r>
        <w:rPr>
          <w:spacing w:val="-4"/>
          <w:sz w:val="24"/>
        </w:rPr>
        <w:t xml:space="preserve"> </w:t>
      </w:r>
      <w:r>
        <w:rPr>
          <w:sz w:val="24"/>
        </w:rPr>
        <w:t>operations</w:t>
      </w:r>
      <w:r>
        <w:rPr>
          <w:spacing w:val="-4"/>
          <w:sz w:val="24"/>
        </w:rPr>
        <w:t xml:space="preserve"> </w:t>
      </w:r>
      <w:r>
        <w:rPr>
          <w:sz w:val="24"/>
        </w:rPr>
        <w:t>center</w:t>
      </w:r>
      <w:r>
        <w:rPr>
          <w:spacing w:val="-5"/>
          <w:sz w:val="24"/>
        </w:rPr>
        <w:t xml:space="preserve"> </w:t>
      </w:r>
      <w:r>
        <w:rPr>
          <w:sz w:val="24"/>
        </w:rPr>
        <w:t>if</w:t>
      </w:r>
      <w:r>
        <w:rPr>
          <w:spacing w:val="-4"/>
          <w:sz w:val="24"/>
        </w:rPr>
        <w:t xml:space="preserve"> </w:t>
      </w:r>
      <w:r>
        <w:rPr>
          <w:sz w:val="24"/>
        </w:rPr>
        <w:t>submitted</w:t>
      </w:r>
      <w:r>
        <w:rPr>
          <w:spacing w:val="-4"/>
          <w:sz w:val="24"/>
        </w:rPr>
        <w:t xml:space="preserve"> </w:t>
      </w:r>
      <w:r>
        <w:rPr>
          <w:sz w:val="24"/>
        </w:rPr>
        <w:t>MIRs</w:t>
      </w:r>
      <w:r>
        <w:rPr>
          <w:spacing w:val="-4"/>
          <w:sz w:val="24"/>
        </w:rPr>
        <w:t xml:space="preserve"> </w:t>
      </w:r>
      <w:r>
        <w:rPr>
          <w:sz w:val="24"/>
        </w:rPr>
        <w:t>are</w:t>
      </w:r>
      <w:r>
        <w:rPr>
          <w:spacing w:val="-5"/>
          <w:sz w:val="24"/>
        </w:rPr>
        <w:t xml:space="preserve"> </w:t>
      </w:r>
      <w:r>
        <w:rPr>
          <w:sz w:val="24"/>
        </w:rPr>
        <w:t>unclear</w:t>
      </w:r>
      <w:r>
        <w:rPr>
          <w:spacing w:val="-4"/>
          <w:sz w:val="24"/>
        </w:rPr>
        <w:t xml:space="preserve"> </w:t>
      </w:r>
      <w:r>
        <w:rPr>
          <w:sz w:val="24"/>
        </w:rPr>
        <w:t>or incomplete until MIRs are resolved.</w:t>
      </w:r>
      <w:r>
        <w:rPr>
          <w:spacing w:val="40"/>
          <w:sz w:val="24"/>
        </w:rPr>
        <w:t xml:space="preserve"> </w:t>
      </w:r>
      <w:r>
        <w:rPr>
          <w:sz w:val="24"/>
        </w:rPr>
        <w:t>Continue to track the MIR resolution status until closure and ensure all MIR statuses are entered, updated and tracked in MPR and MIRTA until closed.</w:t>
      </w:r>
    </w:p>
    <w:p w14:paraId="2D6D72DE" w14:textId="77777777" w:rsidR="004C0C63" w:rsidRDefault="00313ED4">
      <w:pPr>
        <w:pStyle w:val="ListParagraph"/>
        <w:numPr>
          <w:ilvl w:val="3"/>
          <w:numId w:val="24"/>
        </w:numPr>
        <w:tabs>
          <w:tab w:val="left" w:pos="1441"/>
        </w:tabs>
        <w:ind w:left="1440" w:hanging="841"/>
        <w:rPr>
          <w:sz w:val="24"/>
        </w:rPr>
      </w:pPr>
      <w:r>
        <w:rPr>
          <w:sz w:val="24"/>
        </w:rPr>
        <w:t>Advise</w:t>
      </w:r>
      <w:r>
        <w:rPr>
          <w:spacing w:val="-3"/>
          <w:sz w:val="24"/>
        </w:rPr>
        <w:t xml:space="preserve"> </w:t>
      </w:r>
      <w:r>
        <w:rPr>
          <w:sz w:val="24"/>
        </w:rPr>
        <w:t>of</w:t>
      </w:r>
      <w:r>
        <w:rPr>
          <w:spacing w:val="-2"/>
          <w:sz w:val="24"/>
        </w:rPr>
        <w:t xml:space="preserve"> </w:t>
      </w:r>
      <w:r>
        <w:rPr>
          <w:sz w:val="24"/>
        </w:rPr>
        <w:t>any</w:t>
      </w:r>
      <w:r>
        <w:rPr>
          <w:spacing w:val="-7"/>
          <w:sz w:val="24"/>
        </w:rPr>
        <w:t xml:space="preserve"> </w:t>
      </w:r>
      <w:r>
        <w:rPr>
          <w:sz w:val="24"/>
        </w:rPr>
        <w:t>mission</w:t>
      </w:r>
      <w:r>
        <w:rPr>
          <w:spacing w:val="-1"/>
          <w:sz w:val="24"/>
        </w:rPr>
        <w:t xml:space="preserve"> </w:t>
      </w:r>
      <w:r>
        <w:rPr>
          <w:sz w:val="24"/>
        </w:rPr>
        <w:t>impacting</w:t>
      </w:r>
      <w:r>
        <w:rPr>
          <w:spacing w:val="-5"/>
          <w:sz w:val="24"/>
        </w:rPr>
        <w:t xml:space="preserve"> </w:t>
      </w:r>
      <w:r>
        <w:rPr>
          <w:sz w:val="24"/>
        </w:rPr>
        <w:t>issues</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SCN</w:t>
      </w:r>
      <w:r>
        <w:rPr>
          <w:spacing w:val="-2"/>
          <w:sz w:val="24"/>
        </w:rPr>
        <w:t xml:space="preserve"> </w:t>
      </w:r>
      <w:r>
        <w:rPr>
          <w:sz w:val="24"/>
        </w:rPr>
        <w:t>Crew</w:t>
      </w:r>
      <w:r>
        <w:rPr>
          <w:spacing w:val="-2"/>
          <w:sz w:val="24"/>
        </w:rPr>
        <w:t xml:space="preserve"> </w:t>
      </w:r>
      <w:r>
        <w:rPr>
          <w:sz w:val="24"/>
        </w:rPr>
        <w:t>Commander</w:t>
      </w:r>
      <w:r>
        <w:rPr>
          <w:spacing w:val="-1"/>
          <w:sz w:val="24"/>
        </w:rPr>
        <w:t xml:space="preserve"> </w:t>
      </w:r>
      <w:r>
        <w:rPr>
          <w:sz w:val="24"/>
        </w:rPr>
        <w:t>within</w:t>
      </w:r>
      <w:r>
        <w:rPr>
          <w:spacing w:val="-2"/>
          <w:sz w:val="24"/>
        </w:rPr>
        <w:t xml:space="preserve"> </w:t>
      </w:r>
      <w:r>
        <w:rPr>
          <w:sz w:val="24"/>
        </w:rPr>
        <w:t>5</w:t>
      </w:r>
      <w:r>
        <w:rPr>
          <w:spacing w:val="-2"/>
          <w:sz w:val="24"/>
        </w:rPr>
        <w:t xml:space="preserve"> minutes.</w:t>
      </w:r>
    </w:p>
    <w:p w14:paraId="5ADC869D" w14:textId="77777777" w:rsidR="004C0C63" w:rsidRDefault="00313ED4">
      <w:pPr>
        <w:pStyle w:val="ListParagraph"/>
        <w:numPr>
          <w:ilvl w:val="3"/>
          <w:numId w:val="24"/>
        </w:numPr>
        <w:tabs>
          <w:tab w:val="left" w:pos="1441"/>
        </w:tabs>
        <w:ind w:left="1440" w:hanging="841"/>
        <w:rPr>
          <w:sz w:val="24"/>
        </w:rPr>
      </w:pPr>
      <w:r>
        <w:rPr>
          <w:sz w:val="24"/>
        </w:rPr>
        <w:t>Provide</w:t>
      </w:r>
      <w:r>
        <w:rPr>
          <w:spacing w:val="-5"/>
          <w:sz w:val="24"/>
        </w:rPr>
        <w:t xml:space="preserve"> </w:t>
      </w:r>
      <w:r>
        <w:rPr>
          <w:sz w:val="24"/>
        </w:rPr>
        <w:t>feedback</w:t>
      </w:r>
      <w:r>
        <w:rPr>
          <w:spacing w:val="-2"/>
          <w:sz w:val="24"/>
        </w:rPr>
        <w:t xml:space="preserve"> </w:t>
      </w:r>
      <w:r>
        <w:rPr>
          <w:sz w:val="24"/>
        </w:rPr>
        <w:t>to</w:t>
      </w:r>
      <w:r>
        <w:rPr>
          <w:spacing w:val="-3"/>
          <w:sz w:val="24"/>
        </w:rPr>
        <w:t xml:space="preserve"> </w:t>
      </w:r>
      <w:r>
        <w:rPr>
          <w:sz w:val="24"/>
        </w:rPr>
        <w:t>the</w:t>
      </w:r>
      <w:r>
        <w:rPr>
          <w:spacing w:val="-3"/>
          <w:sz w:val="24"/>
        </w:rPr>
        <w:t xml:space="preserve"> </w:t>
      </w:r>
      <w:r>
        <w:rPr>
          <w:sz w:val="24"/>
        </w:rPr>
        <w:t>originator</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MIR</w:t>
      </w:r>
      <w:r>
        <w:rPr>
          <w:spacing w:val="-3"/>
          <w:sz w:val="24"/>
        </w:rPr>
        <w:t xml:space="preserve"> </w:t>
      </w:r>
      <w:r>
        <w:rPr>
          <w:sz w:val="24"/>
        </w:rPr>
        <w:t>through</w:t>
      </w:r>
      <w:r>
        <w:rPr>
          <w:spacing w:val="-3"/>
          <w:sz w:val="24"/>
        </w:rPr>
        <w:t xml:space="preserve"> </w:t>
      </w:r>
      <w:r>
        <w:rPr>
          <w:spacing w:val="-2"/>
          <w:sz w:val="24"/>
        </w:rPr>
        <w:t>closure.</w:t>
      </w:r>
    </w:p>
    <w:p w14:paraId="59251850" w14:textId="77777777" w:rsidR="004C0C63" w:rsidRDefault="00313ED4">
      <w:pPr>
        <w:pStyle w:val="ListParagraph"/>
        <w:numPr>
          <w:ilvl w:val="3"/>
          <w:numId w:val="24"/>
        </w:numPr>
        <w:tabs>
          <w:tab w:val="left" w:pos="1441"/>
        </w:tabs>
        <w:spacing w:before="121"/>
        <w:ind w:right="678" w:firstLine="0"/>
        <w:rPr>
          <w:sz w:val="24"/>
        </w:rPr>
      </w:pPr>
      <w:r>
        <w:rPr>
          <w:sz w:val="24"/>
        </w:rPr>
        <w:t>Document</w:t>
      </w:r>
      <w:r>
        <w:rPr>
          <w:spacing w:val="-5"/>
          <w:sz w:val="24"/>
        </w:rPr>
        <w:t xml:space="preserve"> </w:t>
      </w:r>
      <w:r>
        <w:rPr>
          <w:sz w:val="24"/>
        </w:rPr>
        <w:t>contributing</w:t>
      </w:r>
      <w:r>
        <w:rPr>
          <w:spacing w:val="-6"/>
          <w:sz w:val="24"/>
        </w:rPr>
        <w:t xml:space="preserve"> </w:t>
      </w:r>
      <w:r>
        <w:rPr>
          <w:sz w:val="24"/>
        </w:rPr>
        <w:t>factors,</w:t>
      </w:r>
      <w:r>
        <w:rPr>
          <w:spacing w:val="-5"/>
          <w:sz w:val="24"/>
        </w:rPr>
        <w:t xml:space="preserve"> </w:t>
      </w:r>
      <w:r>
        <w:rPr>
          <w:sz w:val="24"/>
        </w:rPr>
        <w:t>document</w:t>
      </w:r>
      <w:r>
        <w:rPr>
          <w:spacing w:val="-5"/>
          <w:sz w:val="24"/>
        </w:rPr>
        <w:t xml:space="preserve"> </w:t>
      </w:r>
      <w:r>
        <w:rPr>
          <w:sz w:val="24"/>
        </w:rPr>
        <w:t>lessons</w:t>
      </w:r>
      <w:r>
        <w:rPr>
          <w:spacing w:val="-5"/>
          <w:sz w:val="24"/>
        </w:rPr>
        <w:t xml:space="preserve"> </w:t>
      </w:r>
      <w:r>
        <w:rPr>
          <w:sz w:val="24"/>
        </w:rPr>
        <w:t>learned</w:t>
      </w:r>
      <w:r>
        <w:rPr>
          <w:spacing w:val="-5"/>
          <w:sz w:val="24"/>
        </w:rPr>
        <w:t xml:space="preserve"> </w:t>
      </w:r>
      <w:r>
        <w:rPr>
          <w:sz w:val="24"/>
        </w:rPr>
        <w:t>within</w:t>
      </w:r>
      <w:r>
        <w:rPr>
          <w:spacing w:val="-5"/>
          <w:sz w:val="24"/>
        </w:rPr>
        <w:t xml:space="preserve"> </w:t>
      </w:r>
      <w:r>
        <w:rPr>
          <w:sz w:val="24"/>
        </w:rPr>
        <w:t>the</w:t>
      </w:r>
      <w:r>
        <w:rPr>
          <w:spacing w:val="-5"/>
          <w:sz w:val="24"/>
        </w:rPr>
        <w:t xml:space="preserve"> </w:t>
      </w:r>
      <w:r>
        <w:rPr>
          <w:sz w:val="24"/>
        </w:rPr>
        <w:t>MIR</w:t>
      </w:r>
      <w:r>
        <w:rPr>
          <w:spacing w:val="-5"/>
          <w:sz w:val="24"/>
        </w:rPr>
        <w:t xml:space="preserve"> </w:t>
      </w:r>
      <w:r>
        <w:rPr>
          <w:sz w:val="24"/>
        </w:rPr>
        <w:t>process,</w:t>
      </w:r>
      <w:r>
        <w:rPr>
          <w:spacing w:val="-5"/>
          <w:sz w:val="24"/>
        </w:rPr>
        <w:t xml:space="preserve"> </w:t>
      </w:r>
      <w:r>
        <w:rPr>
          <w:sz w:val="24"/>
        </w:rPr>
        <w:t>trend analysis and root cause analysis in the MPR and MIRTA database.</w:t>
      </w:r>
    </w:p>
    <w:p w14:paraId="7F22A8C0" w14:textId="77777777" w:rsidR="004C0C63" w:rsidRDefault="00313ED4">
      <w:pPr>
        <w:pStyle w:val="ListParagraph"/>
        <w:numPr>
          <w:ilvl w:val="3"/>
          <w:numId w:val="24"/>
        </w:numPr>
        <w:tabs>
          <w:tab w:val="left" w:pos="1441"/>
        </w:tabs>
        <w:ind w:right="665" w:firstLine="0"/>
        <w:rPr>
          <w:sz w:val="24"/>
        </w:rPr>
      </w:pPr>
      <w:r>
        <w:rPr>
          <w:sz w:val="24"/>
        </w:rPr>
        <w:t>Attend</w:t>
      </w:r>
      <w:r>
        <w:rPr>
          <w:spacing w:val="-3"/>
          <w:sz w:val="24"/>
        </w:rPr>
        <w:t xml:space="preserve"> </w:t>
      </w:r>
      <w:r>
        <w:rPr>
          <w:sz w:val="24"/>
        </w:rPr>
        <w:t>and</w:t>
      </w:r>
      <w:r>
        <w:rPr>
          <w:spacing w:val="-3"/>
          <w:sz w:val="24"/>
        </w:rPr>
        <w:t xml:space="preserve"> </w:t>
      </w:r>
      <w:r>
        <w:rPr>
          <w:sz w:val="24"/>
        </w:rPr>
        <w:t>brief</w:t>
      </w:r>
      <w:r>
        <w:rPr>
          <w:spacing w:val="-3"/>
          <w:sz w:val="24"/>
        </w:rPr>
        <w:t xml:space="preserve"> </w:t>
      </w:r>
      <w:r>
        <w:rPr>
          <w:sz w:val="24"/>
        </w:rPr>
        <w:t>MIR</w:t>
      </w:r>
      <w:r>
        <w:rPr>
          <w:spacing w:val="-4"/>
          <w:sz w:val="24"/>
        </w:rPr>
        <w:t xml:space="preserve"> </w:t>
      </w:r>
      <w:r>
        <w:rPr>
          <w:sz w:val="24"/>
        </w:rPr>
        <w:t>related</w:t>
      </w:r>
      <w:r>
        <w:rPr>
          <w:spacing w:val="-4"/>
          <w:sz w:val="24"/>
        </w:rPr>
        <w:t xml:space="preserve"> </w:t>
      </w:r>
      <w:r>
        <w:rPr>
          <w:sz w:val="24"/>
        </w:rPr>
        <w:t>meetings</w:t>
      </w:r>
      <w:r>
        <w:rPr>
          <w:spacing w:val="-3"/>
          <w:sz w:val="24"/>
        </w:rPr>
        <w:t xml:space="preserve"> </w:t>
      </w:r>
      <w:r>
        <w:rPr>
          <w:sz w:val="24"/>
        </w:rPr>
        <w:t>in</w:t>
      </w:r>
      <w:r>
        <w:rPr>
          <w:spacing w:val="-1"/>
          <w:sz w:val="24"/>
        </w:rPr>
        <w:t xml:space="preserve"> </w:t>
      </w:r>
      <w:r>
        <w:rPr>
          <w:sz w:val="24"/>
        </w:rPr>
        <w:t>support</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22</w:t>
      </w:r>
      <w:r>
        <w:rPr>
          <w:spacing w:val="-3"/>
          <w:sz w:val="24"/>
        </w:rPr>
        <w:t xml:space="preserve"> </w:t>
      </w:r>
      <w:r>
        <w:rPr>
          <w:sz w:val="24"/>
        </w:rPr>
        <w:t>SOPS</w:t>
      </w:r>
      <w:r>
        <w:rPr>
          <w:spacing w:val="-3"/>
          <w:sz w:val="24"/>
        </w:rPr>
        <w:t xml:space="preserve"> </w:t>
      </w:r>
      <w:r>
        <w:rPr>
          <w:sz w:val="24"/>
        </w:rPr>
        <w:t>mission</w:t>
      </w:r>
      <w:r>
        <w:rPr>
          <w:spacing w:val="-3"/>
          <w:sz w:val="24"/>
        </w:rPr>
        <w:t xml:space="preserve"> </w:t>
      </w:r>
      <w:r>
        <w:rPr>
          <w:sz w:val="24"/>
        </w:rPr>
        <w:t>to</w:t>
      </w:r>
      <w:r>
        <w:rPr>
          <w:spacing w:val="-3"/>
          <w:sz w:val="24"/>
        </w:rPr>
        <w:t xml:space="preserve"> </w:t>
      </w:r>
      <w:r>
        <w:rPr>
          <w:sz w:val="24"/>
        </w:rPr>
        <w:t>include</w:t>
      </w:r>
      <w:r>
        <w:rPr>
          <w:spacing w:val="-3"/>
          <w:sz w:val="24"/>
        </w:rPr>
        <w:t xml:space="preserve"> </w:t>
      </w:r>
      <w:r>
        <w:rPr>
          <w:sz w:val="24"/>
        </w:rPr>
        <w:t>the 22 SOPS Stand-up, SCN User Conference and Deep Dive briefings and the 50</w:t>
      </w:r>
      <w:r>
        <w:rPr>
          <w:sz w:val="24"/>
          <w:vertAlign w:val="superscript"/>
        </w:rPr>
        <w:t>th</w:t>
      </w:r>
      <w:r>
        <w:rPr>
          <w:sz w:val="24"/>
        </w:rPr>
        <w:t xml:space="preserve"> Network Operations Group (NOG) Operational Update. Brief MIR analysis findings at the SCN User Conference</w:t>
      </w:r>
      <w:r>
        <w:rPr>
          <w:spacing w:val="-5"/>
          <w:sz w:val="24"/>
        </w:rPr>
        <w:t xml:space="preserve"> </w:t>
      </w:r>
      <w:r>
        <w:rPr>
          <w:sz w:val="24"/>
        </w:rPr>
        <w:t>and</w:t>
      </w:r>
      <w:r>
        <w:rPr>
          <w:spacing w:val="-4"/>
          <w:sz w:val="24"/>
        </w:rPr>
        <w:t xml:space="preserve"> </w:t>
      </w:r>
      <w:r>
        <w:rPr>
          <w:sz w:val="24"/>
        </w:rPr>
        <w:t>Deep</w:t>
      </w:r>
      <w:r>
        <w:rPr>
          <w:spacing w:val="-1"/>
          <w:sz w:val="24"/>
        </w:rPr>
        <w:t xml:space="preserve"> </w:t>
      </w:r>
      <w:r>
        <w:rPr>
          <w:sz w:val="24"/>
        </w:rPr>
        <w:t>Dive</w:t>
      </w:r>
      <w:r>
        <w:rPr>
          <w:spacing w:val="-4"/>
          <w:sz w:val="24"/>
        </w:rPr>
        <w:t xml:space="preserve"> </w:t>
      </w:r>
      <w:r>
        <w:rPr>
          <w:sz w:val="24"/>
        </w:rPr>
        <w:t>briefings.</w:t>
      </w:r>
      <w:r>
        <w:rPr>
          <w:spacing w:val="-3"/>
          <w:sz w:val="24"/>
        </w:rPr>
        <w:t xml:space="preserve"> </w:t>
      </w:r>
      <w:r>
        <w:rPr>
          <w:sz w:val="24"/>
        </w:rPr>
        <w:t>Additional</w:t>
      </w:r>
      <w:r>
        <w:rPr>
          <w:spacing w:val="-3"/>
          <w:sz w:val="24"/>
        </w:rPr>
        <w:t xml:space="preserve"> </w:t>
      </w:r>
      <w:r>
        <w:rPr>
          <w:sz w:val="24"/>
        </w:rPr>
        <w:t>ad</w:t>
      </w:r>
      <w:r>
        <w:rPr>
          <w:spacing w:val="-3"/>
          <w:sz w:val="24"/>
        </w:rPr>
        <w:t xml:space="preserve"> </w:t>
      </w:r>
      <w:r>
        <w:rPr>
          <w:sz w:val="24"/>
        </w:rPr>
        <w:t>hoc</w:t>
      </w:r>
      <w:r>
        <w:rPr>
          <w:spacing w:val="-4"/>
          <w:sz w:val="24"/>
        </w:rPr>
        <w:t xml:space="preserve"> </w:t>
      </w:r>
      <w:r>
        <w:rPr>
          <w:sz w:val="24"/>
        </w:rPr>
        <w:t>MIR</w:t>
      </w:r>
      <w:r>
        <w:rPr>
          <w:spacing w:val="-2"/>
          <w:sz w:val="24"/>
        </w:rPr>
        <w:t xml:space="preserve"> </w:t>
      </w:r>
      <w:r>
        <w:rPr>
          <w:sz w:val="24"/>
        </w:rPr>
        <w:t>requests</w:t>
      </w:r>
      <w:r>
        <w:rPr>
          <w:spacing w:val="-3"/>
          <w:sz w:val="24"/>
        </w:rPr>
        <w:t xml:space="preserve"> </w:t>
      </w:r>
      <w:r>
        <w:rPr>
          <w:sz w:val="24"/>
        </w:rPr>
        <w:t>shall be</w:t>
      </w:r>
      <w:r>
        <w:rPr>
          <w:spacing w:val="-4"/>
          <w:sz w:val="24"/>
        </w:rPr>
        <w:t xml:space="preserve"> </w:t>
      </w:r>
      <w:r>
        <w:rPr>
          <w:sz w:val="24"/>
        </w:rPr>
        <w:t>supported</w:t>
      </w:r>
      <w:r>
        <w:rPr>
          <w:spacing w:val="-3"/>
          <w:sz w:val="24"/>
        </w:rPr>
        <w:t xml:space="preserve"> </w:t>
      </w:r>
      <w:r>
        <w:rPr>
          <w:sz w:val="24"/>
        </w:rPr>
        <w:t>with</w:t>
      </w:r>
      <w:r>
        <w:rPr>
          <w:spacing w:val="-3"/>
          <w:sz w:val="24"/>
        </w:rPr>
        <w:t xml:space="preserve"> </w:t>
      </w:r>
      <w:r>
        <w:rPr>
          <w:sz w:val="24"/>
        </w:rPr>
        <w:t>no more than 24 per performance period.</w:t>
      </w:r>
    </w:p>
    <w:p w14:paraId="6FB0B8F8" w14:textId="77777777" w:rsidR="004C0C63" w:rsidRDefault="00313ED4">
      <w:pPr>
        <w:pStyle w:val="ListParagraph"/>
        <w:numPr>
          <w:ilvl w:val="3"/>
          <w:numId w:val="24"/>
        </w:numPr>
        <w:tabs>
          <w:tab w:val="left" w:pos="1563"/>
        </w:tabs>
        <w:ind w:right="794" w:firstLine="0"/>
        <w:rPr>
          <w:sz w:val="24"/>
        </w:rPr>
      </w:pPr>
      <w:r>
        <w:rPr>
          <w:sz w:val="24"/>
        </w:rPr>
        <w:t>Lessons learned shall be documented and upon review and approval of the recommended change(s), the COR shall approve a contractor-determined format to document any</w:t>
      </w:r>
      <w:r>
        <w:rPr>
          <w:spacing w:val="-8"/>
          <w:sz w:val="24"/>
        </w:rPr>
        <w:t xml:space="preserve"> </w:t>
      </w:r>
      <w:r>
        <w:rPr>
          <w:sz w:val="24"/>
        </w:rPr>
        <w:t>lesson</w:t>
      </w:r>
      <w:r>
        <w:rPr>
          <w:spacing w:val="-3"/>
          <w:sz w:val="24"/>
        </w:rPr>
        <w:t xml:space="preserve"> </w:t>
      </w:r>
      <w:r>
        <w:rPr>
          <w:sz w:val="24"/>
        </w:rPr>
        <w:t>learned/process</w:t>
      </w:r>
      <w:r>
        <w:rPr>
          <w:spacing w:val="-3"/>
          <w:sz w:val="24"/>
        </w:rPr>
        <w:t xml:space="preserve"> </w:t>
      </w:r>
      <w:r>
        <w:rPr>
          <w:sz w:val="24"/>
        </w:rPr>
        <w:t>change.</w:t>
      </w:r>
      <w:r>
        <w:rPr>
          <w:spacing w:val="-3"/>
          <w:sz w:val="24"/>
        </w:rPr>
        <w:t xml:space="preserve"> </w:t>
      </w:r>
      <w:r>
        <w:rPr>
          <w:sz w:val="24"/>
        </w:rPr>
        <w:t>The</w:t>
      </w:r>
      <w:r>
        <w:rPr>
          <w:spacing w:val="-4"/>
          <w:sz w:val="24"/>
        </w:rPr>
        <w:t xml:space="preserve"> </w:t>
      </w:r>
      <w:r>
        <w:rPr>
          <w:sz w:val="24"/>
        </w:rPr>
        <w:t>closure</w:t>
      </w:r>
      <w:r>
        <w:rPr>
          <w:spacing w:val="-4"/>
          <w:sz w:val="24"/>
        </w:rPr>
        <w:t xml:space="preserve"> </w:t>
      </w:r>
      <w:r>
        <w:rPr>
          <w:sz w:val="24"/>
        </w:rPr>
        <w:t>investigation</w:t>
      </w:r>
      <w:r>
        <w:rPr>
          <w:spacing w:val="-3"/>
          <w:sz w:val="24"/>
        </w:rPr>
        <w:t xml:space="preserve"> </w:t>
      </w:r>
      <w:r>
        <w:rPr>
          <w:sz w:val="24"/>
        </w:rPr>
        <w:t>efforts</w:t>
      </w:r>
      <w:r>
        <w:rPr>
          <w:spacing w:val="-3"/>
          <w:sz w:val="24"/>
        </w:rPr>
        <w:t xml:space="preserve"> </w:t>
      </w:r>
      <w:r>
        <w:rPr>
          <w:sz w:val="24"/>
        </w:rPr>
        <w:t>shall</w:t>
      </w:r>
      <w:r>
        <w:rPr>
          <w:spacing w:val="-3"/>
          <w:sz w:val="24"/>
        </w:rPr>
        <w:t xml:space="preserve"> </w:t>
      </w:r>
      <w:r>
        <w:rPr>
          <w:sz w:val="24"/>
        </w:rPr>
        <w:t>provide</w:t>
      </w:r>
      <w:r>
        <w:rPr>
          <w:spacing w:val="-5"/>
          <w:sz w:val="24"/>
        </w:rPr>
        <w:t xml:space="preserve"> </w:t>
      </w:r>
      <w:r>
        <w:rPr>
          <w:sz w:val="24"/>
        </w:rPr>
        <w:t>the</w:t>
      </w:r>
      <w:r>
        <w:rPr>
          <w:spacing w:val="-3"/>
          <w:sz w:val="24"/>
        </w:rPr>
        <w:t xml:space="preserve"> </w:t>
      </w:r>
      <w:r>
        <w:rPr>
          <w:sz w:val="24"/>
        </w:rPr>
        <w:t>necessary insight to effectively assess overall SCN reliability or possible future mission impacts.</w:t>
      </w:r>
    </w:p>
    <w:p w14:paraId="69B4FF99" w14:textId="77777777" w:rsidR="004C0C63" w:rsidRDefault="00313ED4">
      <w:pPr>
        <w:pStyle w:val="ListParagraph"/>
        <w:numPr>
          <w:ilvl w:val="3"/>
          <w:numId w:val="24"/>
        </w:numPr>
        <w:tabs>
          <w:tab w:val="left" w:pos="1561"/>
        </w:tabs>
        <w:ind w:right="631" w:firstLine="0"/>
        <w:rPr>
          <w:sz w:val="24"/>
        </w:rPr>
      </w:pPr>
      <w:r>
        <w:rPr>
          <w:sz w:val="24"/>
        </w:rPr>
        <w:t>MIR analysis shall be accomplished within 4 hours after MIR notification and shall be considered resolved after correctly determining root-cause contributing factors and trending associations to provide any appropriate recommendation to the SCN Crew Commander to minimize operational impacts. Root cause analysis and closure shall be at a sub-system level, when possible. Targeting root cause to an end item or even down to a line replaceable unit/component</w:t>
      </w:r>
      <w:r>
        <w:rPr>
          <w:spacing w:val="-3"/>
          <w:sz w:val="24"/>
        </w:rPr>
        <w:t xml:space="preserve"> </w:t>
      </w:r>
      <w:r>
        <w:rPr>
          <w:sz w:val="24"/>
        </w:rPr>
        <w:t>is</w:t>
      </w:r>
      <w:r>
        <w:rPr>
          <w:spacing w:val="-3"/>
          <w:sz w:val="24"/>
        </w:rPr>
        <w:t xml:space="preserve"> </w:t>
      </w:r>
      <w:r>
        <w:rPr>
          <w:sz w:val="24"/>
        </w:rPr>
        <w:t>ideal</w:t>
      </w:r>
      <w:r>
        <w:rPr>
          <w:spacing w:val="-3"/>
          <w:sz w:val="24"/>
        </w:rPr>
        <w:t xml:space="preserve"> </w:t>
      </w:r>
      <w:r>
        <w:rPr>
          <w:sz w:val="24"/>
        </w:rPr>
        <w:t>but</w:t>
      </w:r>
      <w:r>
        <w:rPr>
          <w:spacing w:val="-2"/>
          <w:sz w:val="24"/>
        </w:rPr>
        <w:t xml:space="preserve"> </w:t>
      </w:r>
      <w:r>
        <w:rPr>
          <w:sz w:val="24"/>
        </w:rPr>
        <w:t>closing</w:t>
      </w:r>
      <w:r>
        <w:rPr>
          <w:spacing w:val="-6"/>
          <w:sz w:val="24"/>
        </w:rPr>
        <w:t xml:space="preserve"> </w:t>
      </w:r>
      <w:r>
        <w:rPr>
          <w:sz w:val="24"/>
        </w:rPr>
        <w:t>at</w:t>
      </w:r>
      <w:r>
        <w:rPr>
          <w:spacing w:val="-3"/>
          <w:sz w:val="24"/>
        </w:rPr>
        <w:t xml:space="preserve"> </w:t>
      </w:r>
      <w:r>
        <w:rPr>
          <w:sz w:val="24"/>
        </w:rPr>
        <w:t>the</w:t>
      </w:r>
      <w:r>
        <w:rPr>
          <w:spacing w:val="-4"/>
          <w:sz w:val="24"/>
        </w:rPr>
        <w:t xml:space="preserve"> </w:t>
      </w:r>
      <w:r>
        <w:rPr>
          <w:sz w:val="24"/>
        </w:rPr>
        <w:t>high</w:t>
      </w:r>
      <w:r>
        <w:rPr>
          <w:spacing w:val="-3"/>
          <w:sz w:val="24"/>
        </w:rPr>
        <w:t xml:space="preserve"> </w:t>
      </w:r>
      <w:r>
        <w:rPr>
          <w:sz w:val="24"/>
        </w:rPr>
        <w:t>level</w:t>
      </w:r>
      <w:r>
        <w:rPr>
          <w:spacing w:val="-3"/>
          <w:sz w:val="24"/>
        </w:rPr>
        <w:t xml:space="preserve"> </w:t>
      </w:r>
      <w:r>
        <w:rPr>
          <w:sz w:val="24"/>
        </w:rPr>
        <w:t>(e.g.</w:t>
      </w:r>
      <w:r>
        <w:rPr>
          <w:spacing w:val="-3"/>
          <w:sz w:val="24"/>
        </w:rPr>
        <w:t xml:space="preserve"> </w:t>
      </w:r>
      <w:r>
        <w:rPr>
          <w:sz w:val="24"/>
        </w:rPr>
        <w:t>range</w:t>
      </w:r>
      <w:r>
        <w:rPr>
          <w:spacing w:val="-4"/>
          <w:sz w:val="24"/>
        </w:rPr>
        <w:t xml:space="preserve"> </w:t>
      </w:r>
      <w:r>
        <w:rPr>
          <w:sz w:val="24"/>
        </w:rPr>
        <w:t>segment)</w:t>
      </w:r>
      <w:r>
        <w:rPr>
          <w:spacing w:val="-3"/>
          <w:sz w:val="24"/>
        </w:rPr>
        <w:t xml:space="preserve"> </w:t>
      </w:r>
      <w:r>
        <w:rPr>
          <w:sz w:val="24"/>
        </w:rPr>
        <w:t>does</w:t>
      </w:r>
      <w:r>
        <w:rPr>
          <w:spacing w:val="-3"/>
          <w:sz w:val="24"/>
        </w:rPr>
        <w:t xml:space="preserve"> </w:t>
      </w:r>
      <w:r>
        <w:rPr>
          <w:sz w:val="24"/>
        </w:rPr>
        <w:t>not meet</w:t>
      </w:r>
      <w:r>
        <w:rPr>
          <w:spacing w:val="-3"/>
          <w:sz w:val="24"/>
        </w:rPr>
        <w:t xml:space="preserve"> </w:t>
      </w:r>
      <w:r>
        <w:rPr>
          <w:sz w:val="24"/>
        </w:rPr>
        <w:t>the</w:t>
      </w:r>
      <w:r>
        <w:rPr>
          <w:spacing w:val="-4"/>
          <w:sz w:val="24"/>
        </w:rPr>
        <w:t xml:space="preserve"> </w:t>
      </w:r>
      <w:r>
        <w:rPr>
          <w:sz w:val="24"/>
        </w:rPr>
        <w:t>intent of root cause.</w:t>
      </w:r>
    </w:p>
    <w:p w14:paraId="5FBE7403" w14:textId="77777777" w:rsidR="004C0C63" w:rsidRDefault="00313ED4">
      <w:pPr>
        <w:pStyle w:val="ListParagraph"/>
        <w:numPr>
          <w:ilvl w:val="3"/>
          <w:numId w:val="24"/>
        </w:numPr>
        <w:tabs>
          <w:tab w:val="left" w:pos="1561"/>
        </w:tabs>
        <w:spacing w:before="121"/>
        <w:ind w:right="699" w:firstLine="0"/>
        <w:rPr>
          <w:sz w:val="24"/>
        </w:rPr>
      </w:pPr>
      <w:r>
        <w:rPr>
          <w:sz w:val="24"/>
        </w:rPr>
        <w:t>Transfer</w:t>
      </w:r>
      <w:r>
        <w:rPr>
          <w:spacing w:val="-4"/>
          <w:sz w:val="24"/>
        </w:rPr>
        <w:t xml:space="preserve"> </w:t>
      </w:r>
      <w:r>
        <w:rPr>
          <w:sz w:val="24"/>
        </w:rPr>
        <w:t>ESD</w:t>
      </w:r>
      <w:r>
        <w:rPr>
          <w:spacing w:val="-3"/>
          <w:sz w:val="24"/>
        </w:rPr>
        <w:t xml:space="preserve"> </w:t>
      </w:r>
      <w:r>
        <w:rPr>
          <w:sz w:val="24"/>
        </w:rPr>
        <w:t>outage</w:t>
      </w:r>
      <w:r>
        <w:rPr>
          <w:spacing w:val="-6"/>
          <w:sz w:val="24"/>
        </w:rPr>
        <w:t xml:space="preserve"> </w:t>
      </w:r>
      <w:r>
        <w:rPr>
          <w:sz w:val="24"/>
        </w:rPr>
        <w:t>information</w:t>
      </w:r>
      <w:r>
        <w:rPr>
          <w:spacing w:val="-4"/>
          <w:sz w:val="24"/>
        </w:rPr>
        <w:t xml:space="preserve"> </w:t>
      </w:r>
      <w:r>
        <w:rPr>
          <w:sz w:val="24"/>
        </w:rPr>
        <w:t>upon</w:t>
      </w:r>
      <w:r>
        <w:rPr>
          <w:spacing w:val="-2"/>
          <w:sz w:val="24"/>
        </w:rPr>
        <w:t xml:space="preserve"> </w:t>
      </w:r>
      <w:r>
        <w:rPr>
          <w:sz w:val="24"/>
        </w:rPr>
        <w:t>receipt</w:t>
      </w:r>
      <w:r>
        <w:rPr>
          <w:spacing w:val="-4"/>
          <w:sz w:val="24"/>
        </w:rPr>
        <w:t xml:space="preserve"> </w:t>
      </w:r>
      <w:r>
        <w:rPr>
          <w:sz w:val="24"/>
        </w:rPr>
        <w:t>into</w:t>
      </w:r>
      <w:r>
        <w:rPr>
          <w:spacing w:val="-4"/>
          <w:sz w:val="24"/>
        </w:rPr>
        <w:t xml:space="preserve"> </w:t>
      </w:r>
      <w:r>
        <w:rPr>
          <w:sz w:val="24"/>
        </w:rPr>
        <w:t>the</w:t>
      </w:r>
      <w:r>
        <w:rPr>
          <w:spacing w:val="-4"/>
          <w:sz w:val="24"/>
        </w:rPr>
        <w:t xml:space="preserve"> </w:t>
      </w:r>
      <w:r>
        <w:rPr>
          <w:sz w:val="24"/>
        </w:rPr>
        <w:t>MPR</w:t>
      </w:r>
      <w:r>
        <w:rPr>
          <w:spacing w:val="-3"/>
          <w:sz w:val="24"/>
        </w:rPr>
        <w:t xml:space="preserve"> </w:t>
      </w:r>
      <w:r>
        <w:rPr>
          <w:sz w:val="24"/>
        </w:rPr>
        <w:t>database.</w:t>
      </w:r>
      <w:r>
        <w:rPr>
          <w:spacing w:val="-1"/>
          <w:sz w:val="24"/>
        </w:rPr>
        <w:t xml:space="preserve"> </w:t>
      </w:r>
      <w:r>
        <w:rPr>
          <w:sz w:val="24"/>
        </w:rPr>
        <w:t>Post-transfer</w:t>
      </w:r>
      <w:r>
        <w:rPr>
          <w:spacing w:val="-5"/>
          <w:sz w:val="24"/>
        </w:rPr>
        <w:t xml:space="preserve"> </w:t>
      </w:r>
      <w:r>
        <w:rPr>
          <w:sz w:val="24"/>
        </w:rPr>
        <w:t>of data, continue to monitor ESD outages, and update corresponding MPR outage data daily until final closure in each system.</w:t>
      </w:r>
    </w:p>
    <w:p w14:paraId="2875725B" w14:textId="77777777" w:rsidR="004C0C63" w:rsidRDefault="004C0C63">
      <w:pPr>
        <w:rPr>
          <w:sz w:val="24"/>
        </w:rPr>
        <w:sectPr w:rsidR="004C0C63" w:rsidSect="001616DB">
          <w:pgSz w:w="12240" w:h="15840"/>
          <w:pgMar w:top="1360" w:right="820" w:bottom="1020" w:left="840" w:header="0" w:footer="830" w:gutter="0"/>
          <w:cols w:space="720"/>
        </w:sectPr>
      </w:pPr>
    </w:p>
    <w:p w14:paraId="3CB0C9AD" w14:textId="77777777" w:rsidR="004C0C63" w:rsidRDefault="00313ED4">
      <w:pPr>
        <w:pStyle w:val="ListParagraph"/>
        <w:numPr>
          <w:ilvl w:val="3"/>
          <w:numId w:val="24"/>
        </w:numPr>
        <w:tabs>
          <w:tab w:val="left" w:pos="1621"/>
        </w:tabs>
        <w:spacing w:before="74"/>
        <w:ind w:right="720" w:firstLine="60"/>
        <w:rPr>
          <w:sz w:val="24"/>
        </w:rPr>
      </w:pPr>
      <w:r>
        <w:rPr>
          <w:sz w:val="24"/>
        </w:rPr>
        <w:lastRenderedPageBreak/>
        <w:t>Enhance,</w:t>
      </w:r>
      <w:r>
        <w:rPr>
          <w:spacing w:val="-2"/>
          <w:sz w:val="24"/>
        </w:rPr>
        <w:t xml:space="preserve"> </w:t>
      </w:r>
      <w:r>
        <w:rPr>
          <w:sz w:val="24"/>
        </w:rPr>
        <w:t>revise</w:t>
      </w:r>
      <w:r>
        <w:rPr>
          <w:spacing w:val="-5"/>
          <w:sz w:val="24"/>
        </w:rPr>
        <w:t xml:space="preserve"> </w:t>
      </w:r>
      <w:r>
        <w:rPr>
          <w:sz w:val="24"/>
        </w:rPr>
        <w:t>and</w:t>
      </w:r>
      <w:r>
        <w:rPr>
          <w:spacing w:val="-4"/>
          <w:sz w:val="24"/>
        </w:rPr>
        <w:t xml:space="preserve"> </w:t>
      </w:r>
      <w:r>
        <w:rPr>
          <w:sz w:val="24"/>
        </w:rPr>
        <w:t>maintain</w:t>
      </w:r>
      <w:r>
        <w:rPr>
          <w:spacing w:val="-4"/>
          <w:sz w:val="24"/>
        </w:rPr>
        <w:t xml:space="preserve"> </w:t>
      </w:r>
      <w:r>
        <w:rPr>
          <w:sz w:val="24"/>
        </w:rPr>
        <w:t>a</w:t>
      </w:r>
      <w:r>
        <w:rPr>
          <w:spacing w:val="-5"/>
          <w:sz w:val="24"/>
        </w:rPr>
        <w:t xml:space="preserve"> </w:t>
      </w:r>
      <w:r>
        <w:rPr>
          <w:sz w:val="24"/>
        </w:rPr>
        <w:t>classified,</w:t>
      </w:r>
      <w:r>
        <w:rPr>
          <w:spacing w:val="-5"/>
          <w:sz w:val="24"/>
        </w:rPr>
        <w:t xml:space="preserve"> </w:t>
      </w:r>
      <w:r>
        <w:rPr>
          <w:sz w:val="24"/>
        </w:rPr>
        <w:t>interactive</w:t>
      </w:r>
      <w:r>
        <w:rPr>
          <w:spacing w:val="-6"/>
          <w:sz w:val="24"/>
        </w:rPr>
        <w:t xml:space="preserve"> </w:t>
      </w:r>
      <w:r>
        <w:rPr>
          <w:sz w:val="24"/>
        </w:rPr>
        <w:t>MPR</w:t>
      </w:r>
      <w:r>
        <w:rPr>
          <w:spacing w:val="-4"/>
          <w:sz w:val="24"/>
        </w:rPr>
        <w:t xml:space="preserve"> </w:t>
      </w:r>
      <w:r>
        <w:rPr>
          <w:sz w:val="24"/>
        </w:rPr>
        <w:t>sub-set</w:t>
      </w:r>
      <w:r>
        <w:rPr>
          <w:spacing w:val="-4"/>
          <w:sz w:val="24"/>
        </w:rPr>
        <w:t xml:space="preserve"> </w:t>
      </w:r>
      <w:r>
        <w:rPr>
          <w:sz w:val="24"/>
        </w:rPr>
        <w:t>database,</w:t>
      </w:r>
      <w:r>
        <w:rPr>
          <w:spacing w:val="-4"/>
          <w:sz w:val="24"/>
        </w:rPr>
        <w:t xml:space="preserve"> </w:t>
      </w:r>
      <w:r>
        <w:rPr>
          <w:sz w:val="24"/>
        </w:rPr>
        <w:t>MIRTA, for the analysis collection, query and trending of all MIRs and MIR data.</w:t>
      </w:r>
      <w:r>
        <w:rPr>
          <w:spacing w:val="40"/>
          <w:sz w:val="24"/>
        </w:rPr>
        <w:t xml:space="preserve"> </w:t>
      </w:r>
      <w:r>
        <w:rPr>
          <w:sz w:val="24"/>
        </w:rPr>
        <w:t>This database shall provide the capability</w:t>
      </w:r>
      <w:r>
        <w:rPr>
          <w:spacing w:val="-1"/>
          <w:sz w:val="24"/>
        </w:rPr>
        <w:t xml:space="preserve"> </w:t>
      </w:r>
      <w:r>
        <w:rPr>
          <w:sz w:val="24"/>
        </w:rPr>
        <w:t>for a wide variety</w:t>
      </w:r>
      <w:r>
        <w:rPr>
          <w:spacing w:val="-1"/>
          <w:sz w:val="24"/>
        </w:rPr>
        <w:t xml:space="preserve"> </w:t>
      </w:r>
      <w:r>
        <w:rPr>
          <w:sz w:val="24"/>
        </w:rPr>
        <w:t>of sorting and queries to conduct analysis and trending of</w:t>
      </w:r>
      <w:r>
        <w:rPr>
          <w:spacing w:val="-2"/>
          <w:sz w:val="24"/>
        </w:rPr>
        <w:t xml:space="preserve"> </w:t>
      </w:r>
      <w:r>
        <w:rPr>
          <w:sz w:val="24"/>
        </w:rPr>
        <w:t>the</w:t>
      </w:r>
      <w:r>
        <w:rPr>
          <w:spacing w:val="-4"/>
          <w:sz w:val="24"/>
        </w:rPr>
        <w:t xml:space="preserve"> </w:t>
      </w:r>
      <w:r>
        <w:rPr>
          <w:sz w:val="24"/>
        </w:rPr>
        <w:t>MIRs</w:t>
      </w:r>
      <w:r>
        <w:rPr>
          <w:spacing w:val="-2"/>
          <w:sz w:val="24"/>
        </w:rPr>
        <w:t xml:space="preserve"> </w:t>
      </w:r>
      <w:r>
        <w:rPr>
          <w:sz w:val="24"/>
        </w:rPr>
        <w:t>to</w:t>
      </w:r>
      <w:r>
        <w:rPr>
          <w:spacing w:val="-2"/>
          <w:sz w:val="24"/>
        </w:rPr>
        <w:t xml:space="preserve"> </w:t>
      </w:r>
      <w:r>
        <w:rPr>
          <w:sz w:val="24"/>
        </w:rPr>
        <w:t>minimize</w:t>
      </w:r>
      <w:r>
        <w:rPr>
          <w:spacing w:val="-3"/>
          <w:sz w:val="24"/>
        </w:rPr>
        <w:t xml:space="preserve"> </w:t>
      </w:r>
      <w:r>
        <w:rPr>
          <w:sz w:val="24"/>
        </w:rPr>
        <w:t>operational</w:t>
      </w:r>
      <w:r>
        <w:rPr>
          <w:spacing w:val="-2"/>
          <w:sz w:val="24"/>
        </w:rPr>
        <w:t xml:space="preserve"> </w:t>
      </w:r>
      <w:r>
        <w:rPr>
          <w:sz w:val="24"/>
        </w:rPr>
        <w:t>requirements. The</w:t>
      </w:r>
      <w:r>
        <w:rPr>
          <w:spacing w:val="-4"/>
          <w:sz w:val="24"/>
        </w:rPr>
        <w:t xml:space="preserve"> </w:t>
      </w:r>
      <w:r>
        <w:rPr>
          <w:sz w:val="24"/>
        </w:rPr>
        <w:t>database</w:t>
      </w:r>
      <w:r>
        <w:rPr>
          <w:spacing w:val="-3"/>
          <w:sz w:val="24"/>
        </w:rPr>
        <w:t xml:space="preserve"> </w:t>
      </w:r>
      <w:r>
        <w:rPr>
          <w:sz w:val="24"/>
        </w:rPr>
        <w:t>will</w:t>
      </w:r>
      <w:r>
        <w:rPr>
          <w:spacing w:val="-2"/>
          <w:sz w:val="24"/>
        </w:rPr>
        <w:t xml:space="preserve"> </w:t>
      </w:r>
      <w:r>
        <w:rPr>
          <w:sz w:val="24"/>
        </w:rPr>
        <w:t>be</w:t>
      </w:r>
      <w:r>
        <w:rPr>
          <w:spacing w:val="-3"/>
          <w:sz w:val="24"/>
        </w:rPr>
        <w:t xml:space="preserve"> </w:t>
      </w:r>
      <w:r>
        <w:rPr>
          <w:sz w:val="24"/>
        </w:rPr>
        <w:t>available</w:t>
      </w:r>
      <w:r>
        <w:rPr>
          <w:spacing w:val="-2"/>
          <w:sz w:val="24"/>
        </w:rPr>
        <w:t xml:space="preserve"> </w:t>
      </w:r>
      <w:r>
        <w:rPr>
          <w:sz w:val="24"/>
        </w:rPr>
        <w:t>as</w:t>
      </w:r>
      <w:r>
        <w:rPr>
          <w:spacing w:val="-2"/>
          <w:sz w:val="24"/>
        </w:rPr>
        <w:t xml:space="preserve"> </w:t>
      </w:r>
      <w:r>
        <w:rPr>
          <w:sz w:val="24"/>
        </w:rPr>
        <w:t>a</w:t>
      </w:r>
      <w:r>
        <w:rPr>
          <w:spacing w:val="-3"/>
          <w:sz w:val="24"/>
        </w:rPr>
        <w:t xml:space="preserve"> </w:t>
      </w:r>
      <w:r>
        <w:rPr>
          <w:sz w:val="24"/>
        </w:rPr>
        <w:t>classified database and will provide query capability and trending for SCN operational requirements.</w:t>
      </w:r>
    </w:p>
    <w:p w14:paraId="6535C9A9" w14:textId="77777777" w:rsidR="004C0C63" w:rsidRDefault="004C0C63">
      <w:pPr>
        <w:rPr>
          <w:sz w:val="24"/>
        </w:rPr>
        <w:sectPr w:rsidR="004C0C63" w:rsidSect="001616DB">
          <w:pgSz w:w="12240" w:h="15840"/>
          <w:pgMar w:top="1360" w:right="820" w:bottom="1020" w:left="840" w:header="0" w:footer="830" w:gutter="0"/>
          <w:cols w:space="720"/>
        </w:sectPr>
      </w:pPr>
    </w:p>
    <w:p w14:paraId="5B86541A" w14:textId="77777777" w:rsidR="004C0C63" w:rsidRDefault="00313ED4">
      <w:pPr>
        <w:spacing w:before="79"/>
        <w:ind w:left="1006" w:right="1027"/>
        <w:jc w:val="center"/>
        <w:rPr>
          <w:b/>
          <w:sz w:val="24"/>
        </w:rPr>
      </w:pPr>
      <w:r>
        <w:rPr>
          <w:b/>
          <w:sz w:val="24"/>
        </w:rPr>
        <w:lastRenderedPageBreak/>
        <w:t>Chapter</w:t>
      </w:r>
      <w:r>
        <w:rPr>
          <w:b/>
          <w:spacing w:val="-12"/>
          <w:sz w:val="24"/>
        </w:rPr>
        <w:t xml:space="preserve"> </w:t>
      </w:r>
      <w:r>
        <w:rPr>
          <w:b/>
          <w:spacing w:val="-10"/>
          <w:sz w:val="24"/>
        </w:rPr>
        <w:t>5</w:t>
      </w:r>
    </w:p>
    <w:p w14:paraId="4B553F03" w14:textId="77777777" w:rsidR="004C0C63" w:rsidRDefault="00313ED4">
      <w:pPr>
        <w:ind w:left="1008" w:right="1027"/>
        <w:jc w:val="center"/>
        <w:rPr>
          <w:b/>
          <w:sz w:val="24"/>
        </w:rPr>
      </w:pPr>
      <w:r>
        <w:rPr>
          <w:b/>
          <w:sz w:val="24"/>
        </w:rPr>
        <w:t>Supply</w:t>
      </w:r>
      <w:r>
        <w:rPr>
          <w:b/>
          <w:spacing w:val="-6"/>
          <w:sz w:val="24"/>
        </w:rPr>
        <w:t xml:space="preserve"> </w:t>
      </w:r>
      <w:r>
        <w:rPr>
          <w:b/>
          <w:sz w:val="24"/>
        </w:rPr>
        <w:t>and</w:t>
      </w:r>
      <w:r>
        <w:rPr>
          <w:b/>
          <w:spacing w:val="-8"/>
          <w:sz w:val="24"/>
        </w:rPr>
        <w:t xml:space="preserve"> </w:t>
      </w:r>
      <w:r>
        <w:rPr>
          <w:b/>
          <w:sz w:val="24"/>
        </w:rPr>
        <w:t>Logistics</w:t>
      </w:r>
      <w:r>
        <w:rPr>
          <w:b/>
          <w:spacing w:val="-6"/>
          <w:sz w:val="24"/>
        </w:rPr>
        <w:t xml:space="preserve"> </w:t>
      </w:r>
      <w:r>
        <w:rPr>
          <w:b/>
          <w:spacing w:val="-2"/>
          <w:sz w:val="24"/>
        </w:rPr>
        <w:t>Support</w:t>
      </w:r>
    </w:p>
    <w:p w14:paraId="205F4091" w14:textId="77777777" w:rsidR="004C0C63" w:rsidRDefault="004C0C63">
      <w:pPr>
        <w:pStyle w:val="BodyText"/>
        <w:spacing w:before="5"/>
        <w:ind w:left="0"/>
        <w:rPr>
          <w:b/>
          <w:sz w:val="34"/>
        </w:rPr>
      </w:pPr>
    </w:p>
    <w:p w14:paraId="013CB26D" w14:textId="77777777" w:rsidR="004C0C63" w:rsidRDefault="00313ED4">
      <w:pPr>
        <w:pStyle w:val="Heading1"/>
        <w:numPr>
          <w:ilvl w:val="1"/>
          <w:numId w:val="22"/>
        </w:numPr>
        <w:tabs>
          <w:tab w:val="left" w:pos="961"/>
        </w:tabs>
        <w:spacing w:before="0"/>
        <w:ind w:hanging="361"/>
      </w:pPr>
      <w:bookmarkStart w:id="53" w:name="_bookmark52"/>
      <w:bookmarkEnd w:id="53"/>
      <w:r>
        <w:t>Supply</w:t>
      </w:r>
      <w:r>
        <w:rPr>
          <w:spacing w:val="-5"/>
        </w:rPr>
        <w:t xml:space="preserve"> </w:t>
      </w:r>
      <w:r>
        <w:t>and</w:t>
      </w:r>
      <w:r>
        <w:rPr>
          <w:spacing w:val="-7"/>
        </w:rPr>
        <w:t xml:space="preserve"> </w:t>
      </w:r>
      <w:r>
        <w:t>Logistics</w:t>
      </w:r>
      <w:r>
        <w:rPr>
          <w:spacing w:val="-4"/>
        </w:rPr>
        <w:t xml:space="preserve"> </w:t>
      </w:r>
      <w:r>
        <w:rPr>
          <w:spacing w:val="-2"/>
        </w:rPr>
        <w:t>Support</w:t>
      </w:r>
    </w:p>
    <w:p w14:paraId="1095B879" w14:textId="77777777" w:rsidR="004C0C63" w:rsidRDefault="00313ED4">
      <w:pPr>
        <w:pStyle w:val="Heading1"/>
        <w:numPr>
          <w:ilvl w:val="1"/>
          <w:numId w:val="22"/>
        </w:numPr>
        <w:tabs>
          <w:tab w:val="left" w:pos="961"/>
        </w:tabs>
        <w:spacing w:before="120"/>
        <w:ind w:hanging="361"/>
      </w:pPr>
      <w:bookmarkStart w:id="54" w:name="_bookmark53"/>
      <w:bookmarkEnd w:id="54"/>
      <w:r>
        <w:t>Supply</w:t>
      </w:r>
      <w:r>
        <w:rPr>
          <w:spacing w:val="-8"/>
        </w:rPr>
        <w:t xml:space="preserve"> </w:t>
      </w:r>
      <w:r>
        <w:rPr>
          <w:spacing w:val="-2"/>
        </w:rPr>
        <w:t>Support</w:t>
      </w:r>
    </w:p>
    <w:p w14:paraId="5AD2A843" w14:textId="77777777" w:rsidR="004C0C63" w:rsidRDefault="00313ED4">
      <w:pPr>
        <w:pStyle w:val="BodyText"/>
        <w:spacing w:before="116"/>
        <w:ind w:right="643"/>
      </w:pPr>
      <w:r>
        <w:t>Manage and provide supply support to work centers identified in this PWS IAW AFI 23-101. Implement positive control and accountability of assets to ensure technical and administrative compliance with contract requirements.</w:t>
      </w:r>
      <w:r>
        <w:rPr>
          <w:spacing w:val="40"/>
        </w:rPr>
        <w:t xml:space="preserve"> </w:t>
      </w:r>
      <w:r>
        <w:t>Designate points of contact, establish and maintain contact</w:t>
      </w:r>
      <w:r>
        <w:rPr>
          <w:spacing w:val="-3"/>
        </w:rPr>
        <w:t xml:space="preserve"> </w:t>
      </w:r>
      <w:r>
        <w:t>with</w:t>
      </w:r>
      <w:r>
        <w:rPr>
          <w:spacing w:val="-3"/>
        </w:rPr>
        <w:t xml:space="preserve"> </w:t>
      </w:r>
      <w:r>
        <w:t>the</w:t>
      </w:r>
      <w:r>
        <w:rPr>
          <w:spacing w:val="-3"/>
        </w:rPr>
        <w:t xml:space="preserve"> </w:t>
      </w:r>
      <w:r>
        <w:t>21</w:t>
      </w:r>
      <w:r>
        <w:rPr>
          <w:spacing w:val="-3"/>
        </w:rPr>
        <w:t xml:space="preserve"> </w:t>
      </w:r>
      <w:r>
        <w:t>SW</w:t>
      </w:r>
      <w:r>
        <w:rPr>
          <w:spacing w:val="-2"/>
        </w:rPr>
        <w:t xml:space="preserve"> </w:t>
      </w:r>
      <w:r>
        <w:t>base</w:t>
      </w:r>
      <w:r>
        <w:rPr>
          <w:spacing w:val="-4"/>
        </w:rPr>
        <w:t xml:space="preserve"> </w:t>
      </w:r>
      <w:r>
        <w:t>supply</w:t>
      </w:r>
      <w:r>
        <w:rPr>
          <w:spacing w:val="-6"/>
        </w:rPr>
        <w:t xml:space="preserve"> </w:t>
      </w:r>
      <w:r>
        <w:t>and</w:t>
      </w:r>
      <w:r>
        <w:rPr>
          <w:spacing w:val="-3"/>
        </w:rPr>
        <w:t xml:space="preserve"> </w:t>
      </w:r>
      <w:r>
        <w:t>Air</w:t>
      </w:r>
      <w:r>
        <w:rPr>
          <w:spacing w:val="-2"/>
        </w:rPr>
        <w:t xml:space="preserve"> </w:t>
      </w:r>
      <w:r>
        <w:t>Force</w:t>
      </w:r>
      <w:r>
        <w:rPr>
          <w:spacing w:val="-3"/>
        </w:rPr>
        <w:t xml:space="preserve"> </w:t>
      </w:r>
      <w:r>
        <w:t>Global</w:t>
      </w:r>
      <w:r>
        <w:rPr>
          <w:spacing w:val="-2"/>
        </w:rPr>
        <w:t xml:space="preserve"> </w:t>
      </w:r>
      <w:r>
        <w:t>Logistics</w:t>
      </w:r>
      <w:r>
        <w:rPr>
          <w:spacing w:val="-3"/>
        </w:rPr>
        <w:t xml:space="preserve"> </w:t>
      </w:r>
      <w:r>
        <w:t>Support</w:t>
      </w:r>
      <w:r>
        <w:rPr>
          <w:spacing w:val="-3"/>
        </w:rPr>
        <w:t xml:space="preserve"> </w:t>
      </w:r>
      <w:r>
        <w:t>Center</w:t>
      </w:r>
      <w:r>
        <w:rPr>
          <w:spacing w:val="-5"/>
        </w:rPr>
        <w:t xml:space="preserve"> </w:t>
      </w:r>
      <w:r>
        <w:t>(AFGLSC), Scott AFB, IL as required.</w:t>
      </w:r>
    </w:p>
    <w:p w14:paraId="5E8E016B" w14:textId="77777777" w:rsidR="004C0C63" w:rsidRDefault="00313ED4">
      <w:pPr>
        <w:pStyle w:val="Heading1"/>
        <w:numPr>
          <w:ilvl w:val="2"/>
          <w:numId w:val="22"/>
        </w:numPr>
        <w:tabs>
          <w:tab w:val="left" w:pos="1141"/>
        </w:tabs>
        <w:spacing w:before="124"/>
        <w:ind w:hanging="541"/>
      </w:pPr>
      <w:r>
        <w:rPr>
          <w:spacing w:val="-2"/>
        </w:rPr>
        <w:t>After-Hours</w:t>
      </w:r>
      <w:r>
        <w:rPr>
          <w:spacing w:val="5"/>
        </w:rPr>
        <w:t xml:space="preserve"> </w:t>
      </w:r>
      <w:r>
        <w:rPr>
          <w:spacing w:val="-2"/>
        </w:rPr>
        <w:t>Support</w:t>
      </w:r>
    </w:p>
    <w:p w14:paraId="08D95DC3" w14:textId="77777777" w:rsidR="004C0C63" w:rsidRDefault="00313ED4">
      <w:pPr>
        <w:pStyle w:val="BodyText"/>
        <w:spacing w:before="116"/>
        <w:ind w:right="643"/>
      </w:pPr>
      <w:r>
        <w:t>Establish</w:t>
      </w:r>
      <w:r>
        <w:rPr>
          <w:spacing w:val="-5"/>
        </w:rPr>
        <w:t xml:space="preserve"> </w:t>
      </w:r>
      <w:r>
        <w:t>procedures</w:t>
      </w:r>
      <w:r>
        <w:rPr>
          <w:spacing w:val="-3"/>
        </w:rPr>
        <w:t xml:space="preserve"> </w:t>
      </w:r>
      <w:r>
        <w:t>for</w:t>
      </w:r>
      <w:r>
        <w:rPr>
          <w:spacing w:val="-5"/>
        </w:rPr>
        <w:t xml:space="preserve"> </w:t>
      </w:r>
      <w:r>
        <w:t>after-hours</w:t>
      </w:r>
      <w:r>
        <w:rPr>
          <w:spacing w:val="-5"/>
        </w:rPr>
        <w:t xml:space="preserve"> </w:t>
      </w:r>
      <w:r>
        <w:t>support</w:t>
      </w:r>
      <w:r>
        <w:rPr>
          <w:spacing w:val="-5"/>
        </w:rPr>
        <w:t xml:space="preserve"> </w:t>
      </w:r>
      <w:r>
        <w:t>for</w:t>
      </w:r>
      <w:r>
        <w:rPr>
          <w:spacing w:val="-6"/>
        </w:rPr>
        <w:t xml:space="preserve"> </w:t>
      </w:r>
      <w:r>
        <w:t>mission-impacting</w:t>
      </w:r>
      <w:r>
        <w:rPr>
          <w:spacing w:val="-7"/>
        </w:rPr>
        <w:t xml:space="preserve"> </w:t>
      </w:r>
      <w:r>
        <w:t>conditions</w:t>
      </w:r>
      <w:r>
        <w:rPr>
          <w:spacing w:val="-3"/>
        </w:rPr>
        <w:t xml:space="preserve"> </w:t>
      </w:r>
      <w:r>
        <w:t>IAW</w:t>
      </w:r>
      <w:r>
        <w:rPr>
          <w:spacing w:val="-5"/>
        </w:rPr>
        <w:t xml:space="preserve"> </w:t>
      </w:r>
      <w:r>
        <w:t>work</w:t>
      </w:r>
      <w:r>
        <w:rPr>
          <w:spacing w:val="-3"/>
        </w:rPr>
        <w:t xml:space="preserve"> </w:t>
      </w:r>
      <w:r>
        <w:t>center specific OIs.</w:t>
      </w:r>
    </w:p>
    <w:p w14:paraId="15EEA6EF" w14:textId="77777777" w:rsidR="004C0C63" w:rsidRDefault="00313ED4">
      <w:pPr>
        <w:pStyle w:val="Heading1"/>
        <w:numPr>
          <w:ilvl w:val="2"/>
          <w:numId w:val="22"/>
        </w:numPr>
        <w:tabs>
          <w:tab w:val="left" w:pos="1141"/>
        </w:tabs>
        <w:ind w:hanging="541"/>
      </w:pPr>
      <w:r>
        <w:t>Supplies</w:t>
      </w:r>
      <w:r>
        <w:rPr>
          <w:spacing w:val="-7"/>
        </w:rPr>
        <w:t xml:space="preserve"> </w:t>
      </w:r>
      <w:r>
        <w:t>and</w:t>
      </w:r>
      <w:r>
        <w:rPr>
          <w:spacing w:val="-9"/>
        </w:rPr>
        <w:t xml:space="preserve"> </w:t>
      </w:r>
      <w:r>
        <w:rPr>
          <w:spacing w:val="-2"/>
        </w:rPr>
        <w:t>Equipment</w:t>
      </w:r>
    </w:p>
    <w:p w14:paraId="7F86CEED" w14:textId="77777777" w:rsidR="004C0C63" w:rsidRDefault="00313ED4">
      <w:pPr>
        <w:pStyle w:val="ListParagraph"/>
        <w:numPr>
          <w:ilvl w:val="3"/>
          <w:numId w:val="22"/>
        </w:numPr>
        <w:tabs>
          <w:tab w:val="left" w:pos="1321"/>
        </w:tabs>
        <w:spacing w:before="115"/>
        <w:ind w:right="651" w:firstLine="0"/>
        <w:rPr>
          <w:sz w:val="24"/>
        </w:rPr>
      </w:pPr>
      <w:r>
        <w:rPr>
          <w:sz w:val="24"/>
        </w:rPr>
        <w:t>Provide materials, supplies and equipment to include non-stock listed and commercial- off-the-shelf (COTS) items.</w:t>
      </w:r>
      <w:r>
        <w:rPr>
          <w:spacing w:val="40"/>
          <w:sz w:val="24"/>
        </w:rPr>
        <w:t xml:space="preserve"> </w:t>
      </w:r>
      <w:r>
        <w:rPr>
          <w:sz w:val="24"/>
        </w:rPr>
        <w:t>Manage, maintain, control, procure, issue, inventory, and safeguard government property and supplies.</w:t>
      </w:r>
      <w:r>
        <w:rPr>
          <w:spacing w:val="40"/>
          <w:sz w:val="24"/>
        </w:rPr>
        <w:t xml:space="preserve"> </w:t>
      </w:r>
      <w:r>
        <w:rPr>
          <w:sz w:val="24"/>
        </w:rPr>
        <w:t>For direct mission support, utilize the SBSS/ Enterprise Solution Supply (ES-S) System as applicable.</w:t>
      </w:r>
      <w:r>
        <w:rPr>
          <w:spacing w:val="40"/>
          <w:sz w:val="24"/>
        </w:rPr>
        <w:t xml:space="preserve"> </w:t>
      </w:r>
      <w:r>
        <w:rPr>
          <w:sz w:val="24"/>
        </w:rPr>
        <w:t>Perform all necessary functions to ensure accountability.</w:t>
      </w:r>
      <w:r>
        <w:rPr>
          <w:spacing w:val="40"/>
          <w:sz w:val="24"/>
        </w:rPr>
        <w:t xml:space="preserve"> </w:t>
      </w:r>
      <w:r>
        <w:rPr>
          <w:sz w:val="24"/>
        </w:rPr>
        <w:t>Use authorized controlled transaction identification codes for SBSS/ES-S processing.</w:t>
      </w:r>
      <w:r>
        <w:rPr>
          <w:spacing w:val="40"/>
          <w:sz w:val="24"/>
        </w:rPr>
        <w:t xml:space="preserve"> </w:t>
      </w:r>
      <w:r>
        <w:rPr>
          <w:sz w:val="24"/>
        </w:rPr>
        <w:t>When not available through SBSS/ES-S or not available in sufficient time through SBSS/ES-S</w:t>
      </w:r>
      <w:r>
        <w:rPr>
          <w:spacing w:val="-4"/>
          <w:sz w:val="24"/>
        </w:rPr>
        <w:t xml:space="preserve"> </w:t>
      </w:r>
      <w:r>
        <w:rPr>
          <w:sz w:val="24"/>
        </w:rPr>
        <w:t>to</w:t>
      </w:r>
      <w:r>
        <w:rPr>
          <w:spacing w:val="-4"/>
          <w:sz w:val="24"/>
        </w:rPr>
        <w:t xml:space="preserve"> </w:t>
      </w:r>
      <w:r>
        <w:rPr>
          <w:sz w:val="24"/>
        </w:rPr>
        <w:t>meet</w:t>
      </w:r>
      <w:r>
        <w:rPr>
          <w:spacing w:val="-4"/>
          <w:sz w:val="24"/>
        </w:rPr>
        <w:t xml:space="preserve"> </w:t>
      </w:r>
      <w:r>
        <w:rPr>
          <w:sz w:val="24"/>
        </w:rPr>
        <w:t>mission</w:t>
      </w:r>
      <w:r>
        <w:rPr>
          <w:spacing w:val="-4"/>
          <w:sz w:val="24"/>
        </w:rPr>
        <w:t xml:space="preserve"> </w:t>
      </w:r>
      <w:r>
        <w:rPr>
          <w:sz w:val="24"/>
        </w:rPr>
        <w:t>and</w:t>
      </w:r>
      <w:r>
        <w:rPr>
          <w:spacing w:val="-4"/>
          <w:sz w:val="24"/>
        </w:rPr>
        <w:t xml:space="preserve"> </w:t>
      </w:r>
      <w:r>
        <w:rPr>
          <w:sz w:val="24"/>
        </w:rPr>
        <w:t>administrative</w:t>
      </w:r>
      <w:r>
        <w:rPr>
          <w:spacing w:val="-5"/>
          <w:sz w:val="24"/>
        </w:rPr>
        <w:t xml:space="preserve"> </w:t>
      </w:r>
      <w:r>
        <w:rPr>
          <w:sz w:val="24"/>
        </w:rPr>
        <w:t>requirements</w:t>
      </w:r>
      <w:r>
        <w:rPr>
          <w:spacing w:val="-4"/>
          <w:sz w:val="24"/>
        </w:rPr>
        <w:t xml:space="preserve"> </w:t>
      </w:r>
      <w:r>
        <w:rPr>
          <w:sz w:val="24"/>
        </w:rPr>
        <w:t>or</w:t>
      </w:r>
      <w:r>
        <w:rPr>
          <w:spacing w:val="-4"/>
          <w:sz w:val="24"/>
        </w:rPr>
        <w:t xml:space="preserve"> </w:t>
      </w:r>
      <w:r>
        <w:rPr>
          <w:sz w:val="24"/>
        </w:rPr>
        <w:t>when</w:t>
      </w:r>
      <w:r>
        <w:rPr>
          <w:spacing w:val="-2"/>
          <w:sz w:val="24"/>
        </w:rPr>
        <w:t xml:space="preserve"> </w:t>
      </w:r>
      <w:r>
        <w:rPr>
          <w:sz w:val="24"/>
        </w:rPr>
        <w:t>processing</w:t>
      </w:r>
      <w:r>
        <w:rPr>
          <w:spacing w:val="-5"/>
          <w:sz w:val="24"/>
        </w:rPr>
        <w:t xml:space="preserve"> </w:t>
      </w:r>
      <w:r>
        <w:rPr>
          <w:sz w:val="24"/>
        </w:rPr>
        <w:t>through</w:t>
      </w:r>
      <w:r>
        <w:rPr>
          <w:spacing w:val="-4"/>
          <w:sz w:val="24"/>
        </w:rPr>
        <w:t xml:space="preserve"> </w:t>
      </w:r>
      <w:r>
        <w:rPr>
          <w:sz w:val="24"/>
        </w:rPr>
        <w:t xml:space="preserve">normal supply channels </w:t>
      </w:r>
      <w:proofErr w:type="gramStart"/>
      <w:r>
        <w:rPr>
          <w:sz w:val="24"/>
        </w:rPr>
        <w:t>are</w:t>
      </w:r>
      <w:proofErr w:type="gramEnd"/>
      <w:r>
        <w:rPr>
          <w:sz w:val="24"/>
        </w:rPr>
        <w:t xml:space="preserve"> not available or practical using procedures at PWS paragraph 2.8 - Local </w:t>
      </w:r>
      <w:r>
        <w:rPr>
          <w:spacing w:val="-2"/>
          <w:sz w:val="24"/>
        </w:rPr>
        <w:t>Purchase.</w:t>
      </w:r>
    </w:p>
    <w:p w14:paraId="71BD4B76" w14:textId="77777777" w:rsidR="004C0C63" w:rsidRDefault="00313ED4">
      <w:pPr>
        <w:pStyle w:val="ListParagraph"/>
        <w:numPr>
          <w:ilvl w:val="3"/>
          <w:numId w:val="22"/>
        </w:numPr>
        <w:tabs>
          <w:tab w:val="left" w:pos="1321"/>
        </w:tabs>
        <w:spacing w:before="121"/>
        <w:ind w:right="649" w:firstLine="0"/>
        <w:rPr>
          <w:sz w:val="24"/>
        </w:rPr>
      </w:pPr>
      <w:r>
        <w:rPr>
          <w:sz w:val="24"/>
        </w:rPr>
        <w:t>Establish procedures to purchase, receive, store, track and distribute all assets purchased. Advise equipment accountability element of assets that require R-14, Custodian Authorization Custody Receipt Listing (CA/CRL), or R-15, Organizational Visibility List accountability.</w:t>
      </w:r>
      <w:r>
        <w:rPr>
          <w:spacing w:val="40"/>
          <w:sz w:val="24"/>
        </w:rPr>
        <w:t xml:space="preserve"> </w:t>
      </w:r>
      <w:r>
        <w:rPr>
          <w:sz w:val="24"/>
        </w:rPr>
        <w:t>The contractor</w:t>
      </w:r>
      <w:r>
        <w:rPr>
          <w:spacing w:val="-4"/>
          <w:sz w:val="24"/>
        </w:rPr>
        <w:t xml:space="preserve"> </w:t>
      </w:r>
      <w:r>
        <w:rPr>
          <w:sz w:val="24"/>
        </w:rPr>
        <w:t>shall</w:t>
      </w:r>
      <w:r>
        <w:rPr>
          <w:spacing w:val="-4"/>
          <w:sz w:val="24"/>
        </w:rPr>
        <w:t xml:space="preserve"> </w:t>
      </w:r>
      <w:r>
        <w:rPr>
          <w:sz w:val="24"/>
        </w:rPr>
        <w:t>support</w:t>
      </w:r>
      <w:r>
        <w:rPr>
          <w:spacing w:val="-4"/>
          <w:sz w:val="24"/>
        </w:rPr>
        <w:t xml:space="preserve"> </w:t>
      </w:r>
      <w:r>
        <w:rPr>
          <w:sz w:val="24"/>
        </w:rPr>
        <w:t>and</w:t>
      </w:r>
      <w:r>
        <w:rPr>
          <w:spacing w:val="-4"/>
          <w:sz w:val="24"/>
        </w:rPr>
        <w:t xml:space="preserve"> </w:t>
      </w:r>
      <w:r>
        <w:rPr>
          <w:sz w:val="24"/>
        </w:rPr>
        <w:t>manage</w:t>
      </w:r>
      <w:r>
        <w:rPr>
          <w:spacing w:val="-5"/>
          <w:sz w:val="24"/>
        </w:rPr>
        <w:t xml:space="preserve"> </w:t>
      </w:r>
      <w:r>
        <w:rPr>
          <w:sz w:val="24"/>
        </w:rPr>
        <w:t>the</w:t>
      </w:r>
      <w:r>
        <w:rPr>
          <w:spacing w:val="-4"/>
          <w:sz w:val="24"/>
        </w:rPr>
        <w:t xml:space="preserve"> </w:t>
      </w:r>
      <w:r>
        <w:rPr>
          <w:sz w:val="24"/>
        </w:rPr>
        <w:t>DoD</w:t>
      </w:r>
      <w:r>
        <w:rPr>
          <w:spacing w:val="-4"/>
          <w:sz w:val="24"/>
        </w:rPr>
        <w:t xml:space="preserve"> </w:t>
      </w:r>
      <w:r>
        <w:rPr>
          <w:sz w:val="24"/>
        </w:rPr>
        <w:t>directed</w:t>
      </w:r>
      <w:r>
        <w:rPr>
          <w:spacing w:val="-2"/>
          <w:sz w:val="24"/>
        </w:rPr>
        <w:t xml:space="preserve"> </w:t>
      </w:r>
      <w:r>
        <w:rPr>
          <w:sz w:val="24"/>
        </w:rPr>
        <w:t>item</w:t>
      </w:r>
      <w:r>
        <w:rPr>
          <w:spacing w:val="-4"/>
          <w:sz w:val="24"/>
        </w:rPr>
        <w:t xml:space="preserve"> </w:t>
      </w:r>
      <w:r>
        <w:rPr>
          <w:sz w:val="24"/>
        </w:rPr>
        <w:t>unique</w:t>
      </w:r>
      <w:r>
        <w:rPr>
          <w:spacing w:val="-5"/>
          <w:sz w:val="24"/>
        </w:rPr>
        <w:t xml:space="preserve"> </w:t>
      </w:r>
      <w:r>
        <w:rPr>
          <w:sz w:val="24"/>
        </w:rPr>
        <w:t>identification</w:t>
      </w:r>
      <w:r>
        <w:rPr>
          <w:spacing w:val="-4"/>
          <w:sz w:val="24"/>
        </w:rPr>
        <w:t xml:space="preserve"> </w:t>
      </w:r>
      <w:r>
        <w:rPr>
          <w:sz w:val="24"/>
        </w:rPr>
        <w:t>(IUID)</w:t>
      </w:r>
      <w:r>
        <w:rPr>
          <w:spacing w:val="-3"/>
          <w:sz w:val="24"/>
        </w:rPr>
        <w:t xml:space="preserve"> </w:t>
      </w:r>
      <w:r>
        <w:rPr>
          <w:sz w:val="24"/>
        </w:rPr>
        <w:t>program for all existing and new items.</w:t>
      </w:r>
      <w:r>
        <w:rPr>
          <w:spacing w:val="40"/>
          <w:sz w:val="24"/>
        </w:rPr>
        <w:t xml:space="preserve"> </w:t>
      </w:r>
      <w:r>
        <w:rPr>
          <w:sz w:val="24"/>
        </w:rPr>
        <w:t xml:space="preserve">The contractor shall support annual equipment accountability </w:t>
      </w:r>
      <w:r>
        <w:rPr>
          <w:spacing w:val="-2"/>
          <w:sz w:val="24"/>
        </w:rPr>
        <w:t>inspections.</w:t>
      </w:r>
    </w:p>
    <w:p w14:paraId="0604E754" w14:textId="77777777" w:rsidR="004C0C63" w:rsidRDefault="00313ED4">
      <w:pPr>
        <w:pStyle w:val="ListParagraph"/>
        <w:numPr>
          <w:ilvl w:val="3"/>
          <w:numId w:val="22"/>
        </w:numPr>
        <w:tabs>
          <w:tab w:val="left" w:pos="1321"/>
        </w:tabs>
        <w:ind w:right="727" w:firstLine="0"/>
        <w:rPr>
          <w:sz w:val="24"/>
        </w:rPr>
      </w:pPr>
      <w:r>
        <w:rPr>
          <w:sz w:val="24"/>
        </w:rPr>
        <w:t>The</w:t>
      </w:r>
      <w:r>
        <w:rPr>
          <w:spacing w:val="-5"/>
          <w:sz w:val="24"/>
        </w:rPr>
        <w:t xml:space="preserve"> </w:t>
      </w:r>
      <w:r>
        <w:rPr>
          <w:sz w:val="24"/>
        </w:rPr>
        <w:t>635th</w:t>
      </w:r>
      <w:r>
        <w:rPr>
          <w:spacing w:val="-3"/>
          <w:sz w:val="24"/>
        </w:rPr>
        <w:t xml:space="preserve"> </w:t>
      </w:r>
      <w:r>
        <w:rPr>
          <w:sz w:val="24"/>
        </w:rPr>
        <w:t>Supply</w:t>
      </w:r>
      <w:r>
        <w:rPr>
          <w:spacing w:val="-5"/>
          <w:sz w:val="24"/>
        </w:rPr>
        <w:t xml:space="preserve"> </w:t>
      </w:r>
      <w:r>
        <w:rPr>
          <w:sz w:val="24"/>
        </w:rPr>
        <w:t>Chain</w:t>
      </w:r>
      <w:r>
        <w:rPr>
          <w:spacing w:val="-3"/>
          <w:sz w:val="24"/>
        </w:rPr>
        <w:t xml:space="preserve"> </w:t>
      </w:r>
      <w:r>
        <w:rPr>
          <w:sz w:val="24"/>
        </w:rPr>
        <w:t>Operations</w:t>
      </w:r>
      <w:r>
        <w:rPr>
          <w:spacing w:val="-3"/>
          <w:sz w:val="24"/>
        </w:rPr>
        <w:t xml:space="preserve"> </w:t>
      </w:r>
      <w:r>
        <w:rPr>
          <w:sz w:val="24"/>
        </w:rPr>
        <w:t>Group</w:t>
      </w:r>
      <w:r>
        <w:rPr>
          <w:spacing w:val="-3"/>
          <w:sz w:val="24"/>
        </w:rPr>
        <w:t xml:space="preserve"> </w:t>
      </w:r>
      <w:r>
        <w:rPr>
          <w:sz w:val="24"/>
        </w:rPr>
        <w:t>(635</w:t>
      </w:r>
      <w:r>
        <w:rPr>
          <w:spacing w:val="-4"/>
          <w:sz w:val="24"/>
        </w:rPr>
        <w:t xml:space="preserve"> </w:t>
      </w:r>
      <w:r>
        <w:rPr>
          <w:sz w:val="24"/>
        </w:rPr>
        <w:t>SCOG)</w:t>
      </w:r>
      <w:r>
        <w:rPr>
          <w:spacing w:val="-4"/>
          <w:sz w:val="24"/>
        </w:rPr>
        <w:t xml:space="preserve"> </w:t>
      </w:r>
      <w:r>
        <w:rPr>
          <w:sz w:val="24"/>
        </w:rPr>
        <w:t>will</w:t>
      </w:r>
      <w:r>
        <w:rPr>
          <w:spacing w:val="-4"/>
          <w:sz w:val="24"/>
        </w:rPr>
        <w:t xml:space="preserve"> </w:t>
      </w:r>
      <w:r>
        <w:rPr>
          <w:sz w:val="24"/>
        </w:rPr>
        <w:t>accomplish</w:t>
      </w:r>
      <w:r>
        <w:rPr>
          <w:spacing w:val="-3"/>
          <w:sz w:val="24"/>
        </w:rPr>
        <w:t xml:space="preserve"> </w:t>
      </w:r>
      <w:r>
        <w:rPr>
          <w:sz w:val="24"/>
        </w:rPr>
        <w:t>MICAP</w:t>
      </w:r>
      <w:r>
        <w:rPr>
          <w:spacing w:val="-3"/>
          <w:sz w:val="24"/>
        </w:rPr>
        <w:t xml:space="preserve"> </w:t>
      </w:r>
      <w:r>
        <w:rPr>
          <w:sz w:val="24"/>
        </w:rPr>
        <w:t>and</w:t>
      </w:r>
      <w:r>
        <w:rPr>
          <w:spacing w:val="-3"/>
          <w:sz w:val="24"/>
        </w:rPr>
        <w:t xml:space="preserve"> </w:t>
      </w:r>
      <w:r>
        <w:rPr>
          <w:sz w:val="24"/>
        </w:rPr>
        <w:t>all back-shop supply actions, e.g. stock control, some equipment and records maintenance actions. For indirect mission support, the contractor is authorized to use the local purchase procedures identified in the PWS paragraph 2.8 - Local Purchase.</w:t>
      </w:r>
    </w:p>
    <w:p w14:paraId="052B45EE" w14:textId="77777777" w:rsidR="004C0C63" w:rsidRDefault="00313ED4">
      <w:pPr>
        <w:pStyle w:val="ListParagraph"/>
        <w:numPr>
          <w:ilvl w:val="3"/>
          <w:numId w:val="22"/>
        </w:numPr>
        <w:tabs>
          <w:tab w:val="left" w:pos="1321"/>
        </w:tabs>
        <w:spacing w:before="121"/>
        <w:ind w:right="645" w:firstLine="0"/>
        <w:rPr>
          <w:sz w:val="24"/>
        </w:rPr>
      </w:pPr>
      <w:r>
        <w:rPr>
          <w:sz w:val="24"/>
        </w:rPr>
        <w:t>Prepare and submit adjusted stock levels (ASL) review and document ASLs as requested by</w:t>
      </w:r>
      <w:r>
        <w:rPr>
          <w:spacing w:val="-7"/>
          <w:sz w:val="24"/>
        </w:rPr>
        <w:t xml:space="preserve"> </w:t>
      </w:r>
      <w:r>
        <w:rPr>
          <w:sz w:val="24"/>
        </w:rPr>
        <w:t>the</w:t>
      </w:r>
      <w:r>
        <w:rPr>
          <w:spacing w:val="-4"/>
          <w:sz w:val="24"/>
        </w:rPr>
        <w:t xml:space="preserve"> </w:t>
      </w:r>
      <w:r>
        <w:rPr>
          <w:sz w:val="24"/>
        </w:rPr>
        <w:t>21</w:t>
      </w:r>
      <w:r>
        <w:rPr>
          <w:sz w:val="24"/>
          <w:vertAlign w:val="superscript"/>
        </w:rPr>
        <w:t>st</w:t>
      </w:r>
      <w:r>
        <w:rPr>
          <w:sz w:val="24"/>
        </w:rPr>
        <w:t xml:space="preserve"> Logistics</w:t>
      </w:r>
      <w:r>
        <w:rPr>
          <w:spacing w:val="-3"/>
          <w:sz w:val="24"/>
        </w:rPr>
        <w:t xml:space="preserve"> </w:t>
      </w:r>
      <w:r>
        <w:rPr>
          <w:sz w:val="24"/>
        </w:rPr>
        <w:t>Readiness</w:t>
      </w:r>
      <w:r>
        <w:rPr>
          <w:spacing w:val="-3"/>
          <w:sz w:val="24"/>
        </w:rPr>
        <w:t xml:space="preserve"> </w:t>
      </w:r>
      <w:r>
        <w:rPr>
          <w:sz w:val="24"/>
        </w:rPr>
        <w:t>Squadron</w:t>
      </w:r>
      <w:r>
        <w:rPr>
          <w:spacing w:val="-2"/>
          <w:sz w:val="24"/>
        </w:rPr>
        <w:t xml:space="preserve"> </w:t>
      </w:r>
      <w:r>
        <w:rPr>
          <w:sz w:val="24"/>
        </w:rPr>
        <w:t>or</w:t>
      </w:r>
      <w:r>
        <w:rPr>
          <w:spacing w:val="-3"/>
          <w:sz w:val="24"/>
        </w:rPr>
        <w:t xml:space="preserve"> </w:t>
      </w:r>
      <w:r>
        <w:rPr>
          <w:sz w:val="24"/>
        </w:rPr>
        <w:t>MAJCOM</w:t>
      </w:r>
      <w:r>
        <w:rPr>
          <w:spacing w:val="-2"/>
          <w:sz w:val="24"/>
        </w:rPr>
        <w:t xml:space="preserve"> </w:t>
      </w:r>
      <w:r>
        <w:rPr>
          <w:sz w:val="24"/>
        </w:rPr>
        <w:t>IAW</w:t>
      </w:r>
      <w:r>
        <w:rPr>
          <w:spacing w:val="-3"/>
          <w:sz w:val="24"/>
        </w:rPr>
        <w:t xml:space="preserve"> </w:t>
      </w:r>
      <w:r>
        <w:rPr>
          <w:sz w:val="24"/>
        </w:rPr>
        <w:t>AFI</w:t>
      </w:r>
      <w:r>
        <w:rPr>
          <w:spacing w:val="-5"/>
          <w:sz w:val="24"/>
        </w:rPr>
        <w:t xml:space="preserve"> </w:t>
      </w:r>
      <w:r>
        <w:rPr>
          <w:sz w:val="24"/>
        </w:rPr>
        <w:t>23-101.</w:t>
      </w:r>
      <w:r>
        <w:rPr>
          <w:spacing w:val="40"/>
          <w:sz w:val="24"/>
        </w:rPr>
        <w:t xml:space="preserve"> </w:t>
      </w:r>
      <w:r>
        <w:rPr>
          <w:sz w:val="24"/>
        </w:rPr>
        <w:t>Use</w:t>
      </w:r>
      <w:r>
        <w:rPr>
          <w:spacing w:val="-4"/>
          <w:sz w:val="24"/>
        </w:rPr>
        <w:t xml:space="preserve"> </w:t>
      </w:r>
      <w:r>
        <w:rPr>
          <w:sz w:val="24"/>
        </w:rPr>
        <w:t>AF</w:t>
      </w:r>
      <w:r>
        <w:rPr>
          <w:spacing w:val="-3"/>
          <w:sz w:val="24"/>
        </w:rPr>
        <w:t xml:space="preserve"> </w:t>
      </w:r>
      <w:r>
        <w:rPr>
          <w:sz w:val="24"/>
        </w:rPr>
        <w:t>Form</w:t>
      </w:r>
      <w:r>
        <w:rPr>
          <w:spacing w:val="-3"/>
          <w:sz w:val="24"/>
        </w:rPr>
        <w:t xml:space="preserve"> </w:t>
      </w:r>
      <w:r>
        <w:rPr>
          <w:sz w:val="24"/>
        </w:rPr>
        <w:t>1996,</w:t>
      </w:r>
      <w:r>
        <w:rPr>
          <w:spacing w:val="-3"/>
          <w:sz w:val="24"/>
        </w:rPr>
        <w:t xml:space="preserve"> </w:t>
      </w:r>
      <w:r>
        <w:rPr>
          <w:sz w:val="24"/>
        </w:rPr>
        <w:t xml:space="preserve">if </w:t>
      </w:r>
      <w:r>
        <w:rPr>
          <w:spacing w:val="-2"/>
          <w:sz w:val="24"/>
        </w:rPr>
        <w:t>required.</w:t>
      </w:r>
    </w:p>
    <w:p w14:paraId="682668B7" w14:textId="77777777" w:rsidR="004C0C63" w:rsidRDefault="00313ED4">
      <w:pPr>
        <w:pStyle w:val="ListParagraph"/>
        <w:numPr>
          <w:ilvl w:val="3"/>
          <w:numId w:val="22"/>
        </w:numPr>
        <w:tabs>
          <w:tab w:val="left" w:pos="1321"/>
        </w:tabs>
        <w:ind w:right="665" w:firstLine="0"/>
        <w:rPr>
          <w:sz w:val="24"/>
        </w:rPr>
      </w:pPr>
      <w:r>
        <w:rPr>
          <w:sz w:val="24"/>
        </w:rPr>
        <w:t>Account for items via government property records or through SBSS/ES-S and IUID procedures</w:t>
      </w:r>
      <w:r>
        <w:rPr>
          <w:spacing w:val="-1"/>
          <w:sz w:val="24"/>
        </w:rPr>
        <w:t xml:space="preserve"> </w:t>
      </w:r>
      <w:r>
        <w:rPr>
          <w:sz w:val="24"/>
        </w:rPr>
        <w:t>IAW</w:t>
      </w:r>
      <w:r>
        <w:rPr>
          <w:spacing w:val="-3"/>
          <w:sz w:val="24"/>
        </w:rPr>
        <w:t xml:space="preserve"> </w:t>
      </w:r>
      <w:r>
        <w:rPr>
          <w:sz w:val="24"/>
        </w:rPr>
        <w:t>AFI</w:t>
      </w:r>
      <w:r>
        <w:rPr>
          <w:spacing w:val="-8"/>
          <w:sz w:val="24"/>
        </w:rPr>
        <w:t xml:space="preserve"> </w:t>
      </w:r>
      <w:r>
        <w:rPr>
          <w:sz w:val="24"/>
        </w:rPr>
        <w:t>23-101.</w:t>
      </w:r>
      <w:r>
        <w:rPr>
          <w:spacing w:val="40"/>
          <w:sz w:val="24"/>
        </w:rPr>
        <w:t xml:space="preserve"> </w:t>
      </w:r>
      <w:r>
        <w:rPr>
          <w:sz w:val="24"/>
        </w:rPr>
        <w:t>This</w:t>
      </w:r>
      <w:r>
        <w:rPr>
          <w:spacing w:val="-4"/>
          <w:sz w:val="24"/>
        </w:rPr>
        <w:t xml:space="preserve"> </w:t>
      </w:r>
      <w:r>
        <w:rPr>
          <w:sz w:val="24"/>
        </w:rPr>
        <w:t>includes</w:t>
      </w:r>
      <w:r>
        <w:rPr>
          <w:spacing w:val="-4"/>
          <w:sz w:val="24"/>
        </w:rPr>
        <w:t xml:space="preserve"> </w:t>
      </w:r>
      <w:r>
        <w:rPr>
          <w:sz w:val="24"/>
        </w:rPr>
        <w:t>all</w:t>
      </w:r>
      <w:r>
        <w:rPr>
          <w:spacing w:val="-4"/>
          <w:sz w:val="24"/>
        </w:rPr>
        <w:t xml:space="preserve"> </w:t>
      </w:r>
      <w:r>
        <w:rPr>
          <w:sz w:val="24"/>
        </w:rPr>
        <w:t>assets</w:t>
      </w:r>
      <w:r>
        <w:rPr>
          <w:spacing w:val="-3"/>
          <w:sz w:val="24"/>
        </w:rPr>
        <w:t xml:space="preserve"> </w:t>
      </w:r>
      <w:r>
        <w:rPr>
          <w:sz w:val="24"/>
        </w:rPr>
        <w:t>sent</w:t>
      </w:r>
      <w:r>
        <w:rPr>
          <w:spacing w:val="-3"/>
          <w:sz w:val="24"/>
        </w:rPr>
        <w:t xml:space="preserve"> </w:t>
      </w:r>
      <w:r>
        <w:rPr>
          <w:sz w:val="24"/>
        </w:rPr>
        <w:t>to</w:t>
      </w:r>
      <w:r>
        <w:rPr>
          <w:spacing w:val="-3"/>
          <w:sz w:val="24"/>
        </w:rPr>
        <w:t xml:space="preserve"> </w:t>
      </w:r>
      <w:r>
        <w:rPr>
          <w:sz w:val="24"/>
        </w:rPr>
        <w:t>Defense</w:t>
      </w:r>
      <w:r>
        <w:rPr>
          <w:spacing w:val="-4"/>
          <w:sz w:val="24"/>
        </w:rPr>
        <w:t xml:space="preserve"> </w:t>
      </w:r>
      <w:r>
        <w:rPr>
          <w:sz w:val="24"/>
        </w:rPr>
        <w:t>Reutilization</w:t>
      </w:r>
      <w:r>
        <w:rPr>
          <w:spacing w:val="-3"/>
          <w:sz w:val="24"/>
        </w:rPr>
        <w:t xml:space="preserve"> </w:t>
      </w:r>
      <w:r>
        <w:rPr>
          <w:sz w:val="24"/>
        </w:rPr>
        <w:t xml:space="preserve">Management </w:t>
      </w:r>
      <w:r>
        <w:rPr>
          <w:spacing w:val="-2"/>
          <w:sz w:val="24"/>
        </w:rPr>
        <w:t>Office.</w:t>
      </w:r>
    </w:p>
    <w:p w14:paraId="248C2998" w14:textId="77777777" w:rsidR="004C0C63" w:rsidRDefault="00313ED4">
      <w:pPr>
        <w:pStyle w:val="ListParagraph"/>
        <w:numPr>
          <w:ilvl w:val="3"/>
          <w:numId w:val="22"/>
        </w:numPr>
        <w:tabs>
          <w:tab w:val="left" w:pos="1321"/>
        </w:tabs>
        <w:ind w:right="980" w:firstLine="0"/>
        <w:rPr>
          <w:sz w:val="24"/>
        </w:rPr>
      </w:pPr>
      <w:r>
        <w:rPr>
          <w:sz w:val="24"/>
        </w:rPr>
        <w:t>Track items requiring accountability (that are not on the CA/CRL on the R-15, Organizational</w:t>
      </w:r>
      <w:r>
        <w:rPr>
          <w:spacing w:val="-3"/>
          <w:sz w:val="24"/>
        </w:rPr>
        <w:t xml:space="preserve"> </w:t>
      </w:r>
      <w:r>
        <w:rPr>
          <w:sz w:val="24"/>
        </w:rPr>
        <w:t>Visibility</w:t>
      </w:r>
      <w:r>
        <w:rPr>
          <w:spacing w:val="-8"/>
          <w:sz w:val="24"/>
        </w:rPr>
        <w:t xml:space="preserve"> </w:t>
      </w:r>
      <w:r>
        <w:rPr>
          <w:sz w:val="24"/>
        </w:rPr>
        <w:t>List IAW</w:t>
      </w:r>
      <w:r>
        <w:rPr>
          <w:spacing w:val="-3"/>
          <w:sz w:val="24"/>
        </w:rPr>
        <w:t xml:space="preserve"> </w:t>
      </w:r>
      <w:r>
        <w:rPr>
          <w:sz w:val="24"/>
        </w:rPr>
        <w:t>AFI</w:t>
      </w:r>
      <w:r>
        <w:rPr>
          <w:spacing w:val="-7"/>
          <w:sz w:val="24"/>
        </w:rPr>
        <w:t xml:space="preserve"> </w:t>
      </w:r>
      <w:r>
        <w:rPr>
          <w:sz w:val="24"/>
        </w:rPr>
        <w:t>23-101.</w:t>
      </w:r>
      <w:r>
        <w:rPr>
          <w:spacing w:val="40"/>
          <w:sz w:val="24"/>
        </w:rPr>
        <w:t xml:space="preserve"> </w:t>
      </w:r>
      <w:r>
        <w:rPr>
          <w:sz w:val="24"/>
        </w:rPr>
        <w:t>The</w:t>
      </w:r>
      <w:r>
        <w:rPr>
          <w:spacing w:val="-4"/>
          <w:sz w:val="24"/>
        </w:rPr>
        <w:t xml:space="preserve"> </w:t>
      </w:r>
      <w:r>
        <w:rPr>
          <w:sz w:val="24"/>
        </w:rPr>
        <w:t>contractor</w:t>
      </w:r>
      <w:r>
        <w:rPr>
          <w:spacing w:val="-3"/>
          <w:sz w:val="24"/>
        </w:rPr>
        <w:t xml:space="preserve"> </w:t>
      </w:r>
      <w:r>
        <w:rPr>
          <w:sz w:val="24"/>
        </w:rPr>
        <w:t>shall</w:t>
      </w:r>
      <w:r>
        <w:rPr>
          <w:spacing w:val="-3"/>
          <w:sz w:val="24"/>
        </w:rPr>
        <w:t xml:space="preserve"> </w:t>
      </w:r>
      <w:r>
        <w:rPr>
          <w:sz w:val="24"/>
        </w:rPr>
        <w:t>support</w:t>
      </w:r>
      <w:r>
        <w:rPr>
          <w:spacing w:val="-3"/>
          <w:sz w:val="24"/>
        </w:rPr>
        <w:t xml:space="preserve"> </w:t>
      </w:r>
      <w:r>
        <w:rPr>
          <w:sz w:val="24"/>
        </w:rPr>
        <w:t>and</w:t>
      </w:r>
      <w:r>
        <w:rPr>
          <w:spacing w:val="-3"/>
          <w:sz w:val="24"/>
        </w:rPr>
        <w:t xml:space="preserve"> </w:t>
      </w:r>
      <w:r>
        <w:rPr>
          <w:sz w:val="24"/>
        </w:rPr>
        <w:t>manage</w:t>
      </w:r>
      <w:r>
        <w:rPr>
          <w:spacing w:val="-3"/>
          <w:sz w:val="24"/>
        </w:rPr>
        <w:t xml:space="preserve"> </w:t>
      </w:r>
      <w:r>
        <w:rPr>
          <w:sz w:val="24"/>
        </w:rPr>
        <w:t>the</w:t>
      </w:r>
    </w:p>
    <w:p w14:paraId="30248263" w14:textId="77777777" w:rsidR="004C0C63" w:rsidRDefault="004C0C63">
      <w:pPr>
        <w:rPr>
          <w:sz w:val="24"/>
        </w:rPr>
        <w:sectPr w:rsidR="004C0C63" w:rsidSect="001616DB">
          <w:pgSz w:w="12240" w:h="15840"/>
          <w:pgMar w:top="1360" w:right="820" w:bottom="1020" w:left="840" w:header="0" w:footer="830" w:gutter="0"/>
          <w:cols w:space="720"/>
        </w:sectPr>
      </w:pPr>
    </w:p>
    <w:p w14:paraId="03AAE576" w14:textId="77777777" w:rsidR="004C0C63" w:rsidRDefault="00313ED4">
      <w:pPr>
        <w:pStyle w:val="BodyText"/>
        <w:spacing w:before="74"/>
      </w:pPr>
      <w:r>
        <w:lastRenderedPageBreak/>
        <w:t>DoD</w:t>
      </w:r>
      <w:r>
        <w:rPr>
          <w:spacing w:val="-4"/>
        </w:rPr>
        <w:t xml:space="preserve"> </w:t>
      </w:r>
      <w:r>
        <w:t>directed IUID</w:t>
      </w:r>
      <w:r>
        <w:rPr>
          <w:spacing w:val="-2"/>
        </w:rPr>
        <w:t xml:space="preserve"> </w:t>
      </w:r>
      <w:r>
        <w:t>program</w:t>
      </w:r>
      <w:r>
        <w:rPr>
          <w:spacing w:val="-3"/>
        </w:rPr>
        <w:t xml:space="preserve"> </w:t>
      </w:r>
      <w:r>
        <w:t>for</w:t>
      </w:r>
      <w:r>
        <w:rPr>
          <w:spacing w:val="-4"/>
        </w:rPr>
        <w:t xml:space="preserve"> </w:t>
      </w:r>
      <w:r>
        <w:t>all</w:t>
      </w:r>
      <w:r>
        <w:rPr>
          <w:spacing w:val="-3"/>
        </w:rPr>
        <w:t xml:space="preserve"> </w:t>
      </w:r>
      <w:r>
        <w:t>existing</w:t>
      </w:r>
      <w:r>
        <w:rPr>
          <w:spacing w:val="-5"/>
        </w:rPr>
        <w:t xml:space="preserve"> </w:t>
      </w:r>
      <w:r>
        <w:t>and</w:t>
      </w:r>
      <w:r>
        <w:rPr>
          <w:spacing w:val="-3"/>
        </w:rPr>
        <w:t xml:space="preserve"> </w:t>
      </w:r>
      <w:r>
        <w:t>new</w:t>
      </w:r>
      <w:r>
        <w:rPr>
          <w:spacing w:val="-3"/>
        </w:rPr>
        <w:t xml:space="preserve"> </w:t>
      </w:r>
      <w:r>
        <w:t>items.</w:t>
      </w:r>
      <w:r>
        <w:rPr>
          <w:spacing w:val="40"/>
        </w:rPr>
        <w:t xml:space="preserve"> </w:t>
      </w:r>
      <w:r>
        <w:t>The</w:t>
      </w:r>
      <w:r>
        <w:rPr>
          <w:spacing w:val="-4"/>
        </w:rPr>
        <w:t xml:space="preserve"> </w:t>
      </w:r>
      <w:r>
        <w:t>contractor</w:t>
      </w:r>
      <w:r>
        <w:rPr>
          <w:spacing w:val="-2"/>
        </w:rPr>
        <w:t xml:space="preserve"> </w:t>
      </w:r>
      <w:r>
        <w:t>shall</w:t>
      </w:r>
      <w:r>
        <w:rPr>
          <w:spacing w:val="-3"/>
        </w:rPr>
        <w:t xml:space="preserve"> </w:t>
      </w:r>
      <w:r>
        <w:t>support</w:t>
      </w:r>
      <w:r>
        <w:rPr>
          <w:spacing w:val="-3"/>
        </w:rPr>
        <w:t xml:space="preserve"> </w:t>
      </w:r>
      <w:r>
        <w:t>annual equipment accountability inspections.</w:t>
      </w:r>
    </w:p>
    <w:p w14:paraId="4E319D02" w14:textId="77777777" w:rsidR="004C0C63" w:rsidRDefault="00313ED4">
      <w:pPr>
        <w:pStyle w:val="Heading1"/>
        <w:numPr>
          <w:ilvl w:val="3"/>
          <w:numId w:val="22"/>
        </w:numPr>
        <w:tabs>
          <w:tab w:val="left" w:pos="1321"/>
        </w:tabs>
        <w:ind w:left="1320" w:hanging="721"/>
      </w:pPr>
      <w:r>
        <w:rPr>
          <w:spacing w:val="-2"/>
        </w:rPr>
        <w:t>Equipment</w:t>
      </w:r>
      <w:r>
        <w:rPr>
          <w:spacing w:val="1"/>
        </w:rPr>
        <w:t xml:space="preserve"> </w:t>
      </w:r>
      <w:r>
        <w:rPr>
          <w:spacing w:val="-4"/>
        </w:rPr>
        <w:t>List</w:t>
      </w:r>
    </w:p>
    <w:p w14:paraId="606137F5" w14:textId="77777777" w:rsidR="004C0C63" w:rsidRDefault="00313ED4">
      <w:pPr>
        <w:pStyle w:val="ListParagraph"/>
        <w:numPr>
          <w:ilvl w:val="4"/>
          <w:numId w:val="22"/>
        </w:numPr>
        <w:tabs>
          <w:tab w:val="left" w:pos="1501"/>
        </w:tabs>
        <w:spacing w:before="116"/>
        <w:ind w:right="658" w:firstLine="0"/>
        <w:rPr>
          <w:sz w:val="24"/>
        </w:rPr>
      </w:pPr>
      <w:r>
        <w:rPr>
          <w:sz w:val="24"/>
        </w:rPr>
        <w:t>Develop and maintain an automated list of all mission, mission support, and non- mission equipment, software, and tools.</w:t>
      </w:r>
      <w:r>
        <w:rPr>
          <w:spacing w:val="40"/>
          <w:sz w:val="24"/>
        </w:rPr>
        <w:t xml:space="preserve"> </w:t>
      </w:r>
      <w:r>
        <w:rPr>
          <w:sz w:val="24"/>
        </w:rPr>
        <w:t>This shall be provided using an approved format (MS Excel®, MS Access®, etc.).</w:t>
      </w:r>
      <w:r>
        <w:rPr>
          <w:spacing w:val="40"/>
          <w:sz w:val="24"/>
        </w:rPr>
        <w:t xml:space="preserve"> </w:t>
      </w:r>
      <w:r>
        <w:rPr>
          <w:sz w:val="24"/>
        </w:rPr>
        <w:t>Site, mission system, location, building, room, rack, etc. shall identify the equipment.</w:t>
      </w:r>
      <w:r>
        <w:rPr>
          <w:spacing w:val="40"/>
          <w:sz w:val="24"/>
        </w:rPr>
        <w:t xml:space="preserve"> </w:t>
      </w:r>
      <w:r>
        <w:rPr>
          <w:sz w:val="24"/>
        </w:rPr>
        <w:t>The software list shall record each software name, version, license number,</w:t>
      </w:r>
      <w:r>
        <w:rPr>
          <w:spacing w:val="-4"/>
          <w:sz w:val="24"/>
        </w:rPr>
        <w:t xml:space="preserve"> </w:t>
      </w:r>
      <w:r>
        <w:rPr>
          <w:sz w:val="24"/>
        </w:rPr>
        <w:t>location,</w:t>
      </w:r>
      <w:r>
        <w:rPr>
          <w:spacing w:val="-4"/>
          <w:sz w:val="24"/>
        </w:rPr>
        <w:t xml:space="preserve"> </w:t>
      </w:r>
      <w:r>
        <w:rPr>
          <w:sz w:val="24"/>
        </w:rPr>
        <w:t>expiration</w:t>
      </w:r>
      <w:r>
        <w:rPr>
          <w:spacing w:val="-4"/>
          <w:sz w:val="24"/>
        </w:rPr>
        <w:t xml:space="preserve"> </w:t>
      </w:r>
      <w:r>
        <w:rPr>
          <w:sz w:val="24"/>
        </w:rPr>
        <w:t>date</w:t>
      </w:r>
      <w:r>
        <w:rPr>
          <w:spacing w:val="-4"/>
          <w:sz w:val="24"/>
        </w:rPr>
        <w:t xml:space="preserve"> </w:t>
      </w:r>
      <w:r>
        <w:rPr>
          <w:sz w:val="24"/>
        </w:rPr>
        <w:t>and</w:t>
      </w:r>
      <w:r>
        <w:rPr>
          <w:spacing w:val="-4"/>
          <w:sz w:val="24"/>
        </w:rPr>
        <w:t xml:space="preserve"> </w:t>
      </w:r>
      <w:r>
        <w:rPr>
          <w:sz w:val="24"/>
        </w:rPr>
        <w:t>disposition</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replaced</w:t>
      </w:r>
      <w:r>
        <w:rPr>
          <w:spacing w:val="-4"/>
          <w:sz w:val="24"/>
        </w:rPr>
        <w:t xml:space="preserve"> </w:t>
      </w:r>
      <w:r>
        <w:rPr>
          <w:sz w:val="24"/>
        </w:rPr>
        <w:t>software.</w:t>
      </w:r>
      <w:r>
        <w:rPr>
          <w:spacing w:val="40"/>
          <w:sz w:val="24"/>
        </w:rPr>
        <w:t xml:space="preserve"> </w:t>
      </w:r>
      <w:r>
        <w:rPr>
          <w:sz w:val="24"/>
        </w:rPr>
        <w:t>Upon</w:t>
      </w:r>
      <w:r>
        <w:rPr>
          <w:spacing w:val="-4"/>
          <w:sz w:val="24"/>
        </w:rPr>
        <w:t xml:space="preserve"> </w:t>
      </w:r>
      <w:r>
        <w:rPr>
          <w:sz w:val="24"/>
        </w:rPr>
        <w:t>contract</w:t>
      </w:r>
      <w:r>
        <w:rPr>
          <w:spacing w:val="-2"/>
          <w:sz w:val="24"/>
        </w:rPr>
        <w:t xml:space="preserve"> </w:t>
      </w:r>
      <w:r>
        <w:rPr>
          <w:sz w:val="24"/>
        </w:rPr>
        <w:t>award, the incumbent contractor will provide equipment lists to the successor contractor.</w:t>
      </w:r>
      <w:r>
        <w:rPr>
          <w:spacing w:val="40"/>
          <w:sz w:val="24"/>
        </w:rPr>
        <w:t xml:space="preserve"> </w:t>
      </w:r>
      <w:r>
        <w:rPr>
          <w:sz w:val="24"/>
        </w:rPr>
        <w:t>Submit any changes to this listing IAW CDRL A401 – Equipment List and Inventory.</w:t>
      </w:r>
      <w:r>
        <w:rPr>
          <w:spacing w:val="40"/>
          <w:sz w:val="24"/>
        </w:rPr>
        <w:t xml:space="preserve"> </w:t>
      </w:r>
      <w:r>
        <w:rPr>
          <w:sz w:val="24"/>
        </w:rPr>
        <w:t>All equipment lists will become the property of the government.</w:t>
      </w:r>
    </w:p>
    <w:p w14:paraId="0CAC90DE" w14:textId="77777777" w:rsidR="004C0C63" w:rsidRDefault="00313ED4">
      <w:pPr>
        <w:pStyle w:val="Heading1"/>
        <w:ind w:left="600"/>
      </w:pPr>
      <w:r>
        <w:t>CDRL</w:t>
      </w:r>
      <w:r>
        <w:rPr>
          <w:spacing w:val="-5"/>
        </w:rPr>
        <w:t xml:space="preserve"> </w:t>
      </w:r>
      <w:r>
        <w:t>A401</w:t>
      </w:r>
      <w:r>
        <w:rPr>
          <w:spacing w:val="-6"/>
        </w:rPr>
        <w:t xml:space="preserve"> </w:t>
      </w:r>
      <w:r>
        <w:t>–</w:t>
      </w:r>
      <w:r>
        <w:rPr>
          <w:spacing w:val="-4"/>
        </w:rPr>
        <w:t xml:space="preserve"> </w:t>
      </w:r>
      <w:r>
        <w:t>Equipment</w:t>
      </w:r>
      <w:r>
        <w:rPr>
          <w:spacing w:val="-5"/>
        </w:rPr>
        <w:t xml:space="preserve"> </w:t>
      </w:r>
      <w:r>
        <w:t>List</w:t>
      </w:r>
      <w:r>
        <w:rPr>
          <w:spacing w:val="-4"/>
        </w:rPr>
        <w:t xml:space="preserve"> </w:t>
      </w:r>
      <w:r>
        <w:t>and</w:t>
      </w:r>
      <w:r>
        <w:rPr>
          <w:spacing w:val="-4"/>
        </w:rPr>
        <w:t xml:space="preserve"> </w:t>
      </w:r>
      <w:r>
        <w:rPr>
          <w:spacing w:val="-2"/>
        </w:rPr>
        <w:t>Inventory</w:t>
      </w:r>
    </w:p>
    <w:p w14:paraId="533E467A" w14:textId="77777777" w:rsidR="004C0C63" w:rsidRDefault="00313ED4">
      <w:pPr>
        <w:pStyle w:val="ListParagraph"/>
        <w:numPr>
          <w:ilvl w:val="4"/>
          <w:numId w:val="22"/>
        </w:numPr>
        <w:tabs>
          <w:tab w:val="left" w:pos="1501"/>
        </w:tabs>
        <w:spacing w:before="115"/>
        <w:ind w:right="851" w:firstLine="0"/>
        <w:rPr>
          <w:sz w:val="24"/>
        </w:rPr>
      </w:pPr>
      <w:r>
        <w:rPr>
          <w:sz w:val="24"/>
        </w:rPr>
        <w:t>Verify</w:t>
      </w:r>
      <w:r>
        <w:rPr>
          <w:spacing w:val="-9"/>
          <w:sz w:val="24"/>
        </w:rPr>
        <w:t xml:space="preserve"> </w:t>
      </w:r>
      <w:r>
        <w:rPr>
          <w:sz w:val="24"/>
        </w:rPr>
        <w:t>and</w:t>
      </w:r>
      <w:r>
        <w:rPr>
          <w:spacing w:val="-2"/>
          <w:sz w:val="24"/>
        </w:rPr>
        <w:t xml:space="preserve"> </w:t>
      </w:r>
      <w:r>
        <w:rPr>
          <w:sz w:val="24"/>
        </w:rPr>
        <w:t>accept</w:t>
      </w:r>
      <w:r>
        <w:rPr>
          <w:spacing w:val="-4"/>
          <w:sz w:val="24"/>
        </w:rPr>
        <w:t xml:space="preserve"> </w:t>
      </w:r>
      <w:r>
        <w:rPr>
          <w:sz w:val="24"/>
        </w:rPr>
        <w:t>all</w:t>
      </w:r>
      <w:r>
        <w:rPr>
          <w:spacing w:val="-4"/>
          <w:sz w:val="24"/>
        </w:rPr>
        <w:t xml:space="preserve"> </w:t>
      </w:r>
      <w:r>
        <w:rPr>
          <w:sz w:val="24"/>
        </w:rPr>
        <w:t>Government</w:t>
      </w:r>
      <w:r>
        <w:rPr>
          <w:spacing w:val="-4"/>
          <w:sz w:val="24"/>
        </w:rPr>
        <w:t xml:space="preserve"> </w:t>
      </w:r>
      <w:r>
        <w:rPr>
          <w:sz w:val="24"/>
        </w:rPr>
        <w:t>furnished</w:t>
      </w:r>
      <w:r>
        <w:rPr>
          <w:spacing w:val="-4"/>
          <w:sz w:val="24"/>
        </w:rPr>
        <w:t xml:space="preserve"> </w:t>
      </w:r>
      <w:r>
        <w:rPr>
          <w:sz w:val="24"/>
        </w:rPr>
        <w:t>equipment</w:t>
      </w:r>
      <w:r>
        <w:rPr>
          <w:spacing w:val="-4"/>
          <w:sz w:val="24"/>
        </w:rPr>
        <w:t xml:space="preserve"> </w:t>
      </w:r>
      <w:r>
        <w:rPr>
          <w:sz w:val="24"/>
        </w:rPr>
        <w:t>required</w:t>
      </w:r>
      <w:r>
        <w:rPr>
          <w:spacing w:val="-4"/>
          <w:sz w:val="24"/>
        </w:rPr>
        <w:t xml:space="preserve"> </w:t>
      </w:r>
      <w:r>
        <w:rPr>
          <w:sz w:val="24"/>
        </w:rPr>
        <w:t>for</w:t>
      </w:r>
      <w:r>
        <w:rPr>
          <w:spacing w:val="-4"/>
          <w:sz w:val="24"/>
        </w:rPr>
        <w:t xml:space="preserve"> </w:t>
      </w:r>
      <w:r>
        <w:rPr>
          <w:sz w:val="24"/>
        </w:rPr>
        <w:t>the</w:t>
      </w:r>
      <w:r>
        <w:rPr>
          <w:spacing w:val="-6"/>
          <w:sz w:val="24"/>
        </w:rPr>
        <w:t xml:space="preserve"> </w:t>
      </w:r>
      <w:r>
        <w:rPr>
          <w:sz w:val="24"/>
        </w:rPr>
        <w:t>operation</w:t>
      </w:r>
      <w:r>
        <w:rPr>
          <w:spacing w:val="-4"/>
          <w:sz w:val="24"/>
        </w:rPr>
        <w:t xml:space="preserve"> </w:t>
      </w:r>
      <w:r>
        <w:rPr>
          <w:sz w:val="24"/>
        </w:rPr>
        <w:t>and maintenance (i.e. spare parts) of the SDIN networks and GCCS.</w:t>
      </w:r>
      <w:r>
        <w:rPr>
          <w:spacing w:val="40"/>
          <w:sz w:val="24"/>
        </w:rPr>
        <w:t xml:space="preserve"> </w:t>
      </w:r>
      <w:r>
        <w:rPr>
          <w:sz w:val="24"/>
        </w:rPr>
        <w:t>Inventories shall be accomplished IAW CDRL A401 – Equipment List and Inventory.</w:t>
      </w:r>
    </w:p>
    <w:p w14:paraId="17228825" w14:textId="77777777" w:rsidR="004C0C63" w:rsidRDefault="00313ED4">
      <w:pPr>
        <w:pStyle w:val="ListParagraph"/>
        <w:numPr>
          <w:ilvl w:val="4"/>
          <w:numId w:val="22"/>
        </w:numPr>
        <w:tabs>
          <w:tab w:val="left" w:pos="1501"/>
        </w:tabs>
        <w:ind w:right="624" w:firstLine="0"/>
        <w:rPr>
          <w:sz w:val="24"/>
        </w:rPr>
      </w:pPr>
      <w:r>
        <w:rPr>
          <w:sz w:val="24"/>
        </w:rPr>
        <w:t>Any defective equipment shall be documented and submitted to the COR for concurrence</w:t>
      </w:r>
      <w:r>
        <w:rPr>
          <w:spacing w:val="-3"/>
          <w:sz w:val="24"/>
        </w:rPr>
        <w:t xml:space="preserve"> </w:t>
      </w:r>
      <w:r>
        <w:rPr>
          <w:sz w:val="24"/>
        </w:rPr>
        <w:t>within</w:t>
      </w:r>
      <w:r>
        <w:rPr>
          <w:spacing w:val="-2"/>
          <w:sz w:val="24"/>
        </w:rPr>
        <w:t xml:space="preserve"> </w:t>
      </w:r>
      <w:r>
        <w:rPr>
          <w:sz w:val="24"/>
        </w:rPr>
        <w:t>thirty</w:t>
      </w:r>
      <w:r>
        <w:rPr>
          <w:spacing w:val="-5"/>
          <w:sz w:val="24"/>
        </w:rPr>
        <w:t xml:space="preserve"> </w:t>
      </w:r>
      <w:r>
        <w:rPr>
          <w:sz w:val="24"/>
        </w:rPr>
        <w:t>(30)</w:t>
      </w:r>
      <w:r>
        <w:rPr>
          <w:spacing w:val="-4"/>
          <w:sz w:val="24"/>
        </w:rPr>
        <w:t xml:space="preserve"> </w:t>
      </w:r>
      <w:r>
        <w:rPr>
          <w:sz w:val="24"/>
        </w:rPr>
        <w:t>days</w:t>
      </w:r>
      <w:r>
        <w:rPr>
          <w:spacing w:val="-2"/>
          <w:sz w:val="24"/>
        </w:rPr>
        <w:t xml:space="preserve"> </w:t>
      </w:r>
      <w:r>
        <w:rPr>
          <w:sz w:val="24"/>
        </w:rPr>
        <w:t>of</w:t>
      </w:r>
      <w:r>
        <w:rPr>
          <w:spacing w:val="-2"/>
          <w:sz w:val="24"/>
        </w:rPr>
        <w:t xml:space="preserve"> </w:t>
      </w:r>
      <w:r>
        <w:rPr>
          <w:sz w:val="24"/>
        </w:rPr>
        <w:t>discovery</w:t>
      </w:r>
      <w:r>
        <w:rPr>
          <w:spacing w:val="-7"/>
          <w:sz w:val="24"/>
        </w:rPr>
        <w:t xml:space="preserve"> </w:t>
      </w:r>
      <w:r>
        <w:rPr>
          <w:sz w:val="24"/>
        </w:rPr>
        <w:t>of</w:t>
      </w:r>
      <w:r>
        <w:rPr>
          <w:spacing w:val="-2"/>
          <w:sz w:val="24"/>
        </w:rPr>
        <w:t xml:space="preserve"> </w:t>
      </w:r>
      <w:r>
        <w:rPr>
          <w:sz w:val="24"/>
        </w:rPr>
        <w:t>the</w:t>
      </w:r>
      <w:r>
        <w:rPr>
          <w:spacing w:val="-4"/>
          <w:sz w:val="24"/>
        </w:rPr>
        <w:t xml:space="preserve"> </w:t>
      </w:r>
      <w:r>
        <w:rPr>
          <w:sz w:val="24"/>
        </w:rPr>
        <w:t>defect.</w:t>
      </w:r>
      <w:r>
        <w:rPr>
          <w:spacing w:val="40"/>
          <w:sz w:val="24"/>
        </w:rPr>
        <w:t xml:space="preserve"> </w:t>
      </w:r>
      <w:r>
        <w:rPr>
          <w:sz w:val="24"/>
        </w:rPr>
        <w:t>Advise</w:t>
      </w:r>
      <w:r>
        <w:rPr>
          <w:spacing w:val="-3"/>
          <w:sz w:val="24"/>
        </w:rPr>
        <w:t xml:space="preserve"> </w:t>
      </w:r>
      <w:r>
        <w:rPr>
          <w:sz w:val="24"/>
        </w:rPr>
        <w:t>and work</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COR</w:t>
      </w:r>
      <w:r>
        <w:rPr>
          <w:spacing w:val="-2"/>
          <w:sz w:val="24"/>
        </w:rPr>
        <w:t xml:space="preserve"> </w:t>
      </w:r>
      <w:r>
        <w:rPr>
          <w:sz w:val="24"/>
        </w:rPr>
        <w:t>to plan a cost-effective resolution for defects.</w:t>
      </w:r>
      <w:r>
        <w:rPr>
          <w:spacing w:val="40"/>
          <w:sz w:val="24"/>
        </w:rPr>
        <w:t xml:space="preserve"> </w:t>
      </w:r>
      <w:r>
        <w:rPr>
          <w:sz w:val="24"/>
        </w:rPr>
        <w:t>Identify deficiencies and make recommendations regarding equipment. When any</w:t>
      </w:r>
      <w:r>
        <w:rPr>
          <w:spacing w:val="-4"/>
          <w:sz w:val="24"/>
        </w:rPr>
        <w:t xml:space="preserve"> </w:t>
      </w:r>
      <w:r>
        <w:rPr>
          <w:sz w:val="24"/>
        </w:rPr>
        <w:t>of the Government furnished items are determined to be beyond economical repair, at no fault of the contractor, coordinate with the COR for the return/disposal of the item.</w:t>
      </w:r>
    </w:p>
    <w:p w14:paraId="22CDB468" w14:textId="77777777" w:rsidR="004C0C63" w:rsidRDefault="00313ED4">
      <w:pPr>
        <w:pStyle w:val="Heading1"/>
        <w:numPr>
          <w:ilvl w:val="3"/>
          <w:numId w:val="22"/>
        </w:numPr>
        <w:tabs>
          <w:tab w:val="left" w:pos="1321"/>
        </w:tabs>
        <w:ind w:left="1320" w:hanging="721"/>
      </w:pPr>
      <w:r>
        <w:rPr>
          <w:spacing w:val="-2"/>
        </w:rPr>
        <w:t>Tools</w:t>
      </w:r>
    </w:p>
    <w:p w14:paraId="488EBFC4" w14:textId="77777777" w:rsidR="004C0C63" w:rsidRDefault="00313ED4">
      <w:pPr>
        <w:pStyle w:val="ListParagraph"/>
        <w:numPr>
          <w:ilvl w:val="4"/>
          <w:numId w:val="22"/>
        </w:numPr>
        <w:tabs>
          <w:tab w:val="left" w:pos="1501"/>
        </w:tabs>
        <w:spacing w:before="116"/>
        <w:ind w:right="763" w:firstLine="0"/>
        <w:rPr>
          <w:sz w:val="24"/>
        </w:rPr>
      </w:pPr>
      <w:r>
        <w:rPr>
          <w:sz w:val="24"/>
        </w:rPr>
        <w:t>For MILSATCOM, manage and update a baseline tool inventory and maintain throughout</w:t>
      </w:r>
      <w:r>
        <w:rPr>
          <w:spacing w:val="-2"/>
          <w:sz w:val="24"/>
        </w:rPr>
        <w:t xml:space="preserve"> </w:t>
      </w:r>
      <w:r>
        <w:rPr>
          <w:sz w:val="24"/>
        </w:rPr>
        <w:t>the</w:t>
      </w:r>
      <w:r>
        <w:rPr>
          <w:spacing w:val="-3"/>
          <w:sz w:val="24"/>
        </w:rPr>
        <w:t xml:space="preserve"> </w:t>
      </w:r>
      <w:r>
        <w:rPr>
          <w:sz w:val="24"/>
        </w:rPr>
        <w:t>life</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contract.</w:t>
      </w:r>
      <w:r>
        <w:rPr>
          <w:spacing w:val="40"/>
          <w:sz w:val="24"/>
        </w:rPr>
        <w:t xml:space="preserve"> </w:t>
      </w:r>
      <w:r>
        <w:rPr>
          <w:sz w:val="24"/>
        </w:rPr>
        <w:t>No</w:t>
      </w:r>
      <w:r>
        <w:rPr>
          <w:spacing w:val="-2"/>
          <w:sz w:val="24"/>
        </w:rPr>
        <w:t xml:space="preserve"> </w:t>
      </w:r>
      <w:r>
        <w:rPr>
          <w:sz w:val="24"/>
        </w:rPr>
        <w:t>less</w:t>
      </w:r>
      <w:r>
        <w:rPr>
          <w:spacing w:val="-2"/>
          <w:sz w:val="24"/>
        </w:rPr>
        <w:t xml:space="preserve"> </w:t>
      </w:r>
      <w:r>
        <w:rPr>
          <w:sz w:val="24"/>
        </w:rPr>
        <w:t>than</w:t>
      </w:r>
      <w:r>
        <w:rPr>
          <w:spacing w:val="-2"/>
          <w:sz w:val="24"/>
        </w:rPr>
        <w:t xml:space="preserve"> </w:t>
      </w:r>
      <w:r>
        <w:rPr>
          <w:sz w:val="24"/>
        </w:rPr>
        <w:t>quarterly,</w:t>
      </w:r>
      <w:r>
        <w:rPr>
          <w:spacing w:val="-2"/>
          <w:sz w:val="24"/>
        </w:rPr>
        <w:t xml:space="preserve"> </w:t>
      </w:r>
      <w:r>
        <w:rPr>
          <w:sz w:val="24"/>
        </w:rPr>
        <w:t>inventory</w:t>
      </w:r>
      <w:r>
        <w:rPr>
          <w:spacing w:val="-5"/>
          <w:sz w:val="24"/>
        </w:rPr>
        <w:t xml:space="preserve"> </w:t>
      </w:r>
      <w:r>
        <w:rPr>
          <w:sz w:val="24"/>
        </w:rPr>
        <w:t>all</w:t>
      </w:r>
      <w:r>
        <w:rPr>
          <w:spacing w:val="-2"/>
          <w:sz w:val="24"/>
        </w:rPr>
        <w:t xml:space="preserve"> </w:t>
      </w:r>
      <w:r>
        <w:rPr>
          <w:sz w:val="24"/>
        </w:rPr>
        <w:t>tools</w:t>
      </w:r>
      <w:r>
        <w:rPr>
          <w:spacing w:val="-2"/>
          <w:sz w:val="24"/>
        </w:rPr>
        <w:t xml:space="preserve"> </w:t>
      </w:r>
      <w:r>
        <w:rPr>
          <w:sz w:val="24"/>
        </w:rPr>
        <w:t>and</w:t>
      </w:r>
      <w:r>
        <w:rPr>
          <w:spacing w:val="-2"/>
          <w:sz w:val="24"/>
        </w:rPr>
        <w:t xml:space="preserve"> </w:t>
      </w:r>
      <w:r>
        <w:rPr>
          <w:sz w:val="24"/>
        </w:rPr>
        <w:t>document</w:t>
      </w:r>
      <w:r>
        <w:rPr>
          <w:spacing w:val="-2"/>
          <w:sz w:val="24"/>
        </w:rPr>
        <w:t xml:space="preserve"> </w:t>
      </w:r>
      <w:r>
        <w:rPr>
          <w:sz w:val="24"/>
        </w:rPr>
        <w:t>any discrepancies between the baseline inventory and actual inventory.</w:t>
      </w:r>
      <w:r>
        <w:rPr>
          <w:spacing w:val="40"/>
          <w:sz w:val="24"/>
        </w:rPr>
        <w:t xml:space="preserve"> </w:t>
      </w:r>
      <w:r>
        <w:rPr>
          <w:sz w:val="24"/>
        </w:rPr>
        <w:t>(CDRL A401 – Equipment List and Inventory)</w:t>
      </w:r>
    </w:p>
    <w:p w14:paraId="275F8EB5" w14:textId="77777777" w:rsidR="004C0C63" w:rsidRDefault="00313ED4">
      <w:pPr>
        <w:pStyle w:val="ListParagraph"/>
        <w:numPr>
          <w:ilvl w:val="5"/>
          <w:numId w:val="22"/>
        </w:numPr>
        <w:tabs>
          <w:tab w:val="left" w:pos="1681"/>
        </w:tabs>
        <w:ind w:right="1039" w:firstLine="0"/>
        <w:rPr>
          <w:sz w:val="24"/>
        </w:rPr>
      </w:pPr>
      <w:r>
        <w:rPr>
          <w:sz w:val="24"/>
        </w:rPr>
        <w:t>Replace</w:t>
      </w:r>
      <w:r>
        <w:rPr>
          <w:spacing w:val="-4"/>
          <w:sz w:val="24"/>
        </w:rPr>
        <w:t xml:space="preserve"> </w:t>
      </w:r>
      <w:r>
        <w:rPr>
          <w:sz w:val="24"/>
        </w:rPr>
        <w:t>missing</w:t>
      </w:r>
      <w:r>
        <w:rPr>
          <w:spacing w:val="-6"/>
          <w:sz w:val="24"/>
        </w:rPr>
        <w:t xml:space="preserve"> </w:t>
      </w:r>
      <w:r>
        <w:rPr>
          <w:sz w:val="24"/>
        </w:rPr>
        <w:t>tools</w:t>
      </w:r>
      <w:r>
        <w:rPr>
          <w:spacing w:val="-3"/>
          <w:sz w:val="24"/>
        </w:rPr>
        <w:t xml:space="preserve"> </w:t>
      </w:r>
      <w:r>
        <w:rPr>
          <w:sz w:val="24"/>
        </w:rPr>
        <w:t>with</w:t>
      </w:r>
      <w:r>
        <w:rPr>
          <w:spacing w:val="-3"/>
          <w:sz w:val="24"/>
        </w:rPr>
        <w:t xml:space="preserve"> </w:t>
      </w:r>
      <w:r>
        <w:rPr>
          <w:sz w:val="24"/>
        </w:rPr>
        <w:t>tools</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same</w:t>
      </w:r>
      <w:r>
        <w:rPr>
          <w:spacing w:val="-3"/>
          <w:sz w:val="24"/>
        </w:rPr>
        <w:t xml:space="preserve"> </w:t>
      </w:r>
      <w:r>
        <w:rPr>
          <w:sz w:val="24"/>
        </w:rPr>
        <w:t>quality</w:t>
      </w:r>
      <w:r>
        <w:rPr>
          <w:spacing w:val="-6"/>
          <w:sz w:val="24"/>
        </w:rPr>
        <w:t xml:space="preserve"> </w:t>
      </w:r>
      <w:r>
        <w:rPr>
          <w:sz w:val="24"/>
        </w:rPr>
        <w:t>and</w:t>
      </w:r>
      <w:r>
        <w:rPr>
          <w:spacing w:val="-3"/>
          <w:sz w:val="24"/>
        </w:rPr>
        <w:t xml:space="preserve"> </w:t>
      </w:r>
      <w:proofErr w:type="gramStart"/>
      <w:r>
        <w:rPr>
          <w:sz w:val="24"/>
        </w:rPr>
        <w:t>vendor</w:t>
      </w:r>
      <w:proofErr w:type="gramEnd"/>
      <w:r>
        <w:rPr>
          <w:spacing w:val="-2"/>
          <w:sz w:val="24"/>
        </w:rPr>
        <w:t xml:space="preserve"> </w:t>
      </w:r>
      <w:r>
        <w:rPr>
          <w:sz w:val="24"/>
        </w:rPr>
        <w:t>when</w:t>
      </w:r>
      <w:r>
        <w:rPr>
          <w:spacing w:val="-3"/>
          <w:sz w:val="24"/>
        </w:rPr>
        <w:t xml:space="preserve"> </w:t>
      </w:r>
      <w:r>
        <w:rPr>
          <w:sz w:val="24"/>
        </w:rPr>
        <w:t>possible,</w:t>
      </w:r>
      <w:r>
        <w:rPr>
          <w:spacing w:val="-3"/>
          <w:sz w:val="24"/>
        </w:rPr>
        <w:t xml:space="preserve"> </w:t>
      </w:r>
      <w:r>
        <w:rPr>
          <w:sz w:val="24"/>
        </w:rPr>
        <w:t>at contractor expense.</w:t>
      </w:r>
    </w:p>
    <w:p w14:paraId="17F27AB1" w14:textId="77777777" w:rsidR="004C0C63" w:rsidRDefault="00313ED4">
      <w:pPr>
        <w:pStyle w:val="ListParagraph"/>
        <w:numPr>
          <w:ilvl w:val="5"/>
          <w:numId w:val="22"/>
        </w:numPr>
        <w:tabs>
          <w:tab w:val="left" w:pos="1681"/>
        </w:tabs>
        <w:ind w:right="828" w:firstLine="0"/>
        <w:rPr>
          <w:sz w:val="24"/>
        </w:rPr>
      </w:pPr>
      <w:r>
        <w:rPr>
          <w:sz w:val="24"/>
        </w:rPr>
        <w:t>Replace</w:t>
      </w:r>
      <w:r>
        <w:rPr>
          <w:spacing w:val="-5"/>
          <w:sz w:val="24"/>
        </w:rPr>
        <w:t xml:space="preserve"> </w:t>
      </w:r>
      <w:r>
        <w:rPr>
          <w:sz w:val="24"/>
        </w:rPr>
        <w:t>broken</w:t>
      </w:r>
      <w:r>
        <w:rPr>
          <w:spacing w:val="-4"/>
          <w:sz w:val="24"/>
        </w:rPr>
        <w:t xml:space="preserve"> </w:t>
      </w:r>
      <w:r>
        <w:rPr>
          <w:sz w:val="24"/>
        </w:rPr>
        <w:t>tools</w:t>
      </w:r>
      <w:r>
        <w:rPr>
          <w:spacing w:val="-4"/>
          <w:sz w:val="24"/>
        </w:rPr>
        <w:t xml:space="preserve"> </w:t>
      </w:r>
      <w:r>
        <w:rPr>
          <w:sz w:val="24"/>
        </w:rPr>
        <w:t>utilizing</w:t>
      </w:r>
      <w:r>
        <w:rPr>
          <w:spacing w:val="-6"/>
          <w:sz w:val="24"/>
        </w:rPr>
        <w:t xml:space="preserve"> </w:t>
      </w:r>
      <w:r>
        <w:rPr>
          <w:sz w:val="24"/>
        </w:rPr>
        <w:t>existing</w:t>
      </w:r>
      <w:r>
        <w:rPr>
          <w:spacing w:val="-6"/>
          <w:sz w:val="24"/>
        </w:rPr>
        <w:t xml:space="preserve"> </w:t>
      </w:r>
      <w:r>
        <w:rPr>
          <w:sz w:val="24"/>
        </w:rPr>
        <w:t>warranties,</w:t>
      </w:r>
      <w:r>
        <w:rPr>
          <w:spacing w:val="-4"/>
          <w:sz w:val="24"/>
        </w:rPr>
        <w:t xml:space="preserve"> </w:t>
      </w:r>
      <w:r>
        <w:rPr>
          <w:sz w:val="24"/>
        </w:rPr>
        <w:t>where</w:t>
      </w:r>
      <w:r>
        <w:rPr>
          <w:spacing w:val="-5"/>
          <w:sz w:val="24"/>
        </w:rPr>
        <w:t xml:space="preserve"> </w:t>
      </w:r>
      <w:r>
        <w:rPr>
          <w:sz w:val="24"/>
        </w:rPr>
        <w:t>applicable.</w:t>
      </w:r>
      <w:r>
        <w:rPr>
          <w:spacing w:val="40"/>
          <w:sz w:val="24"/>
        </w:rPr>
        <w:t xml:space="preserve"> </w:t>
      </w:r>
      <w:r>
        <w:rPr>
          <w:sz w:val="24"/>
        </w:rPr>
        <w:t>If</w:t>
      </w:r>
      <w:r>
        <w:rPr>
          <w:spacing w:val="-4"/>
          <w:sz w:val="24"/>
        </w:rPr>
        <w:t xml:space="preserve"> </w:t>
      </w:r>
      <w:r>
        <w:rPr>
          <w:sz w:val="24"/>
        </w:rPr>
        <w:t>no</w:t>
      </w:r>
      <w:r>
        <w:rPr>
          <w:spacing w:val="-4"/>
          <w:sz w:val="24"/>
        </w:rPr>
        <w:t xml:space="preserve"> </w:t>
      </w:r>
      <w:r>
        <w:rPr>
          <w:sz w:val="24"/>
        </w:rPr>
        <w:t>warranty exists, the contractor is authorized to use the local purchase procedures identified in the PWS paragraph 2.8 - Local Purchase.</w:t>
      </w:r>
    </w:p>
    <w:p w14:paraId="4C598FF9" w14:textId="77777777" w:rsidR="004C0C63" w:rsidRDefault="00313ED4">
      <w:pPr>
        <w:pStyle w:val="ListParagraph"/>
        <w:numPr>
          <w:ilvl w:val="4"/>
          <w:numId w:val="22"/>
        </w:numPr>
        <w:tabs>
          <w:tab w:val="left" w:pos="1501"/>
        </w:tabs>
        <w:ind w:right="750" w:firstLine="0"/>
        <w:rPr>
          <w:sz w:val="24"/>
        </w:rPr>
      </w:pPr>
      <w:r>
        <w:rPr>
          <w:sz w:val="24"/>
        </w:rPr>
        <w:t>For</w:t>
      </w:r>
      <w:r>
        <w:rPr>
          <w:spacing w:val="-4"/>
          <w:sz w:val="24"/>
        </w:rPr>
        <w:t xml:space="preserve"> </w:t>
      </w:r>
      <w:r>
        <w:rPr>
          <w:sz w:val="24"/>
        </w:rPr>
        <w:t>GBS,</w:t>
      </w:r>
      <w:r>
        <w:rPr>
          <w:spacing w:val="-4"/>
          <w:sz w:val="24"/>
        </w:rPr>
        <w:t xml:space="preserve"> </w:t>
      </w:r>
      <w:r>
        <w:rPr>
          <w:sz w:val="24"/>
        </w:rPr>
        <w:t>the</w:t>
      </w:r>
      <w:r>
        <w:rPr>
          <w:spacing w:val="-4"/>
          <w:sz w:val="24"/>
        </w:rPr>
        <w:t xml:space="preserve"> </w:t>
      </w:r>
      <w:r>
        <w:rPr>
          <w:sz w:val="24"/>
        </w:rPr>
        <w:t>tools</w:t>
      </w:r>
      <w:r>
        <w:rPr>
          <w:spacing w:val="-4"/>
          <w:sz w:val="24"/>
        </w:rPr>
        <w:t xml:space="preserve"> </w:t>
      </w:r>
      <w:r>
        <w:rPr>
          <w:sz w:val="24"/>
        </w:rPr>
        <w:t>utilized</w:t>
      </w:r>
      <w:r>
        <w:rPr>
          <w:spacing w:val="-4"/>
          <w:sz w:val="24"/>
        </w:rPr>
        <w:t xml:space="preserve"> </w:t>
      </w:r>
      <w:r>
        <w:rPr>
          <w:sz w:val="24"/>
        </w:rPr>
        <w:t>for</w:t>
      </w:r>
      <w:r>
        <w:rPr>
          <w:spacing w:val="-6"/>
          <w:sz w:val="24"/>
        </w:rPr>
        <w:t xml:space="preserve"> </w:t>
      </w:r>
      <w:r>
        <w:rPr>
          <w:sz w:val="24"/>
        </w:rPr>
        <w:t>maintenance</w:t>
      </w:r>
      <w:r>
        <w:rPr>
          <w:spacing w:val="-5"/>
          <w:sz w:val="24"/>
        </w:rPr>
        <w:t xml:space="preserve"> </w:t>
      </w:r>
      <w:r>
        <w:rPr>
          <w:sz w:val="24"/>
        </w:rPr>
        <w:t>shall</w:t>
      </w:r>
      <w:r>
        <w:rPr>
          <w:spacing w:val="-4"/>
          <w:sz w:val="24"/>
        </w:rPr>
        <w:t xml:space="preserve"> </w:t>
      </w:r>
      <w:r>
        <w:rPr>
          <w:sz w:val="24"/>
        </w:rPr>
        <w:t>be</w:t>
      </w:r>
      <w:r>
        <w:rPr>
          <w:spacing w:val="-5"/>
          <w:sz w:val="24"/>
        </w:rPr>
        <w:t xml:space="preserve"> </w:t>
      </w:r>
      <w:r>
        <w:rPr>
          <w:sz w:val="24"/>
        </w:rPr>
        <w:t>contractor</w:t>
      </w:r>
      <w:r>
        <w:rPr>
          <w:spacing w:val="-4"/>
          <w:sz w:val="24"/>
        </w:rPr>
        <w:t xml:space="preserve"> </w:t>
      </w:r>
      <w:r>
        <w:rPr>
          <w:sz w:val="24"/>
        </w:rPr>
        <w:t>provided</w:t>
      </w:r>
      <w:r>
        <w:rPr>
          <w:spacing w:val="-4"/>
          <w:sz w:val="24"/>
        </w:rPr>
        <w:t xml:space="preserve"> </w:t>
      </w:r>
      <w:r>
        <w:rPr>
          <w:sz w:val="24"/>
        </w:rPr>
        <w:t>and</w:t>
      </w:r>
      <w:r>
        <w:rPr>
          <w:spacing w:val="-4"/>
          <w:sz w:val="24"/>
        </w:rPr>
        <w:t xml:space="preserve"> </w:t>
      </w:r>
      <w:r>
        <w:rPr>
          <w:sz w:val="24"/>
        </w:rPr>
        <w:t>managed, no government funded tools provided.</w:t>
      </w:r>
    </w:p>
    <w:p w14:paraId="22F51BBA" w14:textId="77777777" w:rsidR="004C0C63" w:rsidRDefault="00313ED4">
      <w:pPr>
        <w:pStyle w:val="Heading1"/>
        <w:numPr>
          <w:ilvl w:val="3"/>
          <w:numId w:val="22"/>
        </w:numPr>
        <w:tabs>
          <w:tab w:val="left" w:pos="1321"/>
        </w:tabs>
        <w:spacing w:before="126"/>
        <w:ind w:left="1320" w:hanging="721"/>
      </w:pPr>
      <w:r>
        <w:t>PMEL</w:t>
      </w:r>
      <w:r>
        <w:rPr>
          <w:spacing w:val="-1"/>
        </w:rPr>
        <w:t xml:space="preserve"> </w:t>
      </w:r>
      <w:r>
        <w:rPr>
          <w:spacing w:val="-2"/>
        </w:rPr>
        <w:t>Support</w:t>
      </w:r>
    </w:p>
    <w:p w14:paraId="30356100" w14:textId="77777777" w:rsidR="004C0C63" w:rsidRDefault="00313ED4">
      <w:pPr>
        <w:pStyle w:val="BodyText"/>
        <w:spacing w:before="115"/>
        <w:ind w:right="643"/>
      </w:pPr>
      <w:r>
        <w:t>When</w:t>
      </w:r>
      <w:r>
        <w:rPr>
          <w:spacing w:val="-3"/>
        </w:rPr>
        <w:t xml:space="preserve"> </w:t>
      </w:r>
      <w:r>
        <w:t>the</w:t>
      </w:r>
      <w:r>
        <w:rPr>
          <w:spacing w:val="-3"/>
        </w:rPr>
        <w:t xml:space="preserve"> </w:t>
      </w:r>
      <w:r>
        <w:t>host</w:t>
      </w:r>
      <w:r>
        <w:rPr>
          <w:spacing w:val="-3"/>
        </w:rPr>
        <w:t xml:space="preserve"> </w:t>
      </w:r>
      <w:r>
        <w:t>PMEL</w:t>
      </w:r>
      <w:r>
        <w:rPr>
          <w:spacing w:val="-9"/>
        </w:rPr>
        <w:t xml:space="preserve"> </w:t>
      </w:r>
      <w:r>
        <w:t>is</w:t>
      </w:r>
      <w:r>
        <w:rPr>
          <w:spacing w:val="-1"/>
        </w:rPr>
        <w:t xml:space="preserve"> </w:t>
      </w:r>
      <w:r>
        <w:t>unable</w:t>
      </w:r>
      <w:r>
        <w:rPr>
          <w:spacing w:val="-3"/>
        </w:rPr>
        <w:t xml:space="preserve"> </w:t>
      </w:r>
      <w:r>
        <w:t>to</w:t>
      </w:r>
      <w:r>
        <w:rPr>
          <w:spacing w:val="-3"/>
        </w:rPr>
        <w:t xml:space="preserve"> </w:t>
      </w:r>
      <w:r>
        <w:t>provide</w:t>
      </w:r>
      <w:r>
        <w:rPr>
          <w:spacing w:val="-3"/>
        </w:rPr>
        <w:t xml:space="preserve"> </w:t>
      </w:r>
      <w:r>
        <w:t>repair</w:t>
      </w:r>
      <w:r>
        <w:rPr>
          <w:spacing w:val="-2"/>
        </w:rPr>
        <w:t xml:space="preserve"> </w:t>
      </w:r>
      <w:r>
        <w:t>parts,</w:t>
      </w:r>
      <w:r>
        <w:rPr>
          <w:spacing w:val="-3"/>
        </w:rPr>
        <w:t xml:space="preserve"> </w:t>
      </w:r>
      <w:r>
        <w:t>use</w:t>
      </w:r>
      <w:r>
        <w:rPr>
          <w:spacing w:val="-4"/>
        </w:rPr>
        <w:t xml:space="preserve"> </w:t>
      </w:r>
      <w:r>
        <w:t>local</w:t>
      </w:r>
      <w:r>
        <w:rPr>
          <w:spacing w:val="-3"/>
        </w:rPr>
        <w:t xml:space="preserve"> </w:t>
      </w:r>
      <w:r>
        <w:t>purchase</w:t>
      </w:r>
      <w:r>
        <w:rPr>
          <w:spacing w:val="-2"/>
        </w:rPr>
        <w:t xml:space="preserve"> </w:t>
      </w:r>
      <w:r>
        <w:t xml:space="preserve">procedures </w:t>
      </w:r>
      <w:proofErr w:type="gramStart"/>
      <w:r>
        <w:t>in</w:t>
      </w:r>
      <w:r>
        <w:rPr>
          <w:spacing w:val="-3"/>
        </w:rPr>
        <w:t xml:space="preserve"> </w:t>
      </w:r>
      <w:r>
        <w:t>order</w:t>
      </w:r>
      <w:r>
        <w:rPr>
          <w:spacing w:val="-3"/>
        </w:rPr>
        <w:t xml:space="preserve"> </w:t>
      </w:r>
      <w:r>
        <w:t>to</w:t>
      </w:r>
      <w:proofErr w:type="gramEnd"/>
      <w:r>
        <w:t xml:space="preserve"> satisfy mission requirements IAW PWS paragraph 2.8 - Local Purchase.</w:t>
      </w:r>
    </w:p>
    <w:p w14:paraId="0AD6F9D8" w14:textId="77777777" w:rsidR="004C0C63" w:rsidRDefault="00313ED4">
      <w:pPr>
        <w:pStyle w:val="Heading1"/>
        <w:numPr>
          <w:ilvl w:val="3"/>
          <w:numId w:val="22"/>
        </w:numPr>
        <w:tabs>
          <w:tab w:val="left" w:pos="1441"/>
        </w:tabs>
        <w:ind w:left="1440" w:hanging="841"/>
      </w:pPr>
      <w:r>
        <w:rPr>
          <w:spacing w:val="-2"/>
        </w:rPr>
        <w:t>Vehicles</w:t>
      </w:r>
    </w:p>
    <w:p w14:paraId="743B99D3" w14:textId="77777777" w:rsidR="004C0C63" w:rsidRDefault="00313ED4">
      <w:pPr>
        <w:pStyle w:val="BodyText"/>
        <w:spacing w:before="115"/>
      </w:pPr>
      <w:r>
        <w:t>Provide</w:t>
      </w:r>
      <w:r>
        <w:rPr>
          <w:spacing w:val="-4"/>
        </w:rPr>
        <w:t xml:space="preserve"> </w:t>
      </w:r>
      <w:r>
        <w:t>all</w:t>
      </w:r>
      <w:r>
        <w:rPr>
          <w:spacing w:val="-1"/>
        </w:rPr>
        <w:t xml:space="preserve"> </w:t>
      </w:r>
      <w:r>
        <w:t>vehicles</w:t>
      </w:r>
      <w:r>
        <w:rPr>
          <w:spacing w:val="-1"/>
        </w:rPr>
        <w:t xml:space="preserve"> </w:t>
      </w:r>
      <w:r>
        <w:t>necessary</w:t>
      </w:r>
      <w:r>
        <w:rPr>
          <w:spacing w:val="-6"/>
        </w:rPr>
        <w:t xml:space="preserve"> </w:t>
      </w:r>
      <w:r>
        <w:t>to</w:t>
      </w:r>
      <w:r>
        <w:rPr>
          <w:spacing w:val="-2"/>
        </w:rPr>
        <w:t xml:space="preserve"> </w:t>
      </w:r>
      <w:r>
        <w:t>perform</w:t>
      </w:r>
      <w:r>
        <w:rPr>
          <w:spacing w:val="-1"/>
        </w:rPr>
        <w:t xml:space="preserve"> </w:t>
      </w:r>
      <w:r>
        <w:t>the</w:t>
      </w:r>
      <w:r>
        <w:rPr>
          <w:spacing w:val="-2"/>
        </w:rPr>
        <w:t xml:space="preserve"> </w:t>
      </w:r>
      <w:r>
        <w:t>requirements</w:t>
      </w:r>
      <w:r>
        <w:rPr>
          <w:spacing w:val="-2"/>
        </w:rPr>
        <w:t xml:space="preserve"> </w:t>
      </w:r>
      <w:r>
        <w:t>listed</w:t>
      </w:r>
      <w:r>
        <w:rPr>
          <w:spacing w:val="-1"/>
        </w:rPr>
        <w:t xml:space="preserve"> </w:t>
      </w:r>
      <w:r>
        <w:t>in</w:t>
      </w:r>
      <w:r>
        <w:rPr>
          <w:spacing w:val="-1"/>
        </w:rPr>
        <w:t xml:space="preserve"> </w:t>
      </w:r>
      <w:r>
        <w:t>this</w:t>
      </w:r>
      <w:r>
        <w:rPr>
          <w:spacing w:val="2"/>
        </w:rPr>
        <w:t xml:space="preserve"> </w:t>
      </w:r>
      <w:r>
        <w:rPr>
          <w:spacing w:val="-4"/>
        </w:rPr>
        <w:t>PWS.</w:t>
      </w:r>
    </w:p>
    <w:p w14:paraId="2D8922FF" w14:textId="77777777" w:rsidR="004C0C63" w:rsidRDefault="004C0C63">
      <w:pPr>
        <w:sectPr w:rsidR="004C0C63" w:rsidSect="001616DB">
          <w:pgSz w:w="12240" w:h="15840"/>
          <w:pgMar w:top="1360" w:right="820" w:bottom="1020" w:left="840" w:header="0" w:footer="830" w:gutter="0"/>
          <w:cols w:space="720"/>
        </w:sectPr>
      </w:pPr>
    </w:p>
    <w:p w14:paraId="0110677C" w14:textId="77777777" w:rsidR="004C0C63" w:rsidRDefault="00313ED4">
      <w:pPr>
        <w:pStyle w:val="Heading1"/>
        <w:numPr>
          <w:ilvl w:val="1"/>
          <w:numId w:val="22"/>
        </w:numPr>
        <w:tabs>
          <w:tab w:val="left" w:pos="961"/>
        </w:tabs>
        <w:spacing w:before="79"/>
        <w:ind w:hanging="361"/>
      </w:pPr>
      <w:bookmarkStart w:id="55" w:name="_bookmark54"/>
      <w:bookmarkEnd w:id="55"/>
      <w:r>
        <w:lastRenderedPageBreak/>
        <w:t>Logistics</w:t>
      </w:r>
      <w:r>
        <w:rPr>
          <w:spacing w:val="-8"/>
        </w:rPr>
        <w:t xml:space="preserve"> </w:t>
      </w:r>
      <w:r>
        <w:rPr>
          <w:spacing w:val="-2"/>
        </w:rPr>
        <w:t>Support</w:t>
      </w:r>
    </w:p>
    <w:p w14:paraId="6D5EA12A" w14:textId="77777777" w:rsidR="004C0C63" w:rsidRDefault="00313ED4">
      <w:pPr>
        <w:pStyle w:val="ListParagraph"/>
        <w:numPr>
          <w:ilvl w:val="2"/>
          <w:numId w:val="22"/>
        </w:numPr>
        <w:tabs>
          <w:tab w:val="left" w:pos="1141"/>
        </w:tabs>
        <w:spacing w:before="115"/>
        <w:ind w:left="600" w:right="1489" w:firstLine="0"/>
        <w:rPr>
          <w:sz w:val="24"/>
        </w:rPr>
      </w:pPr>
      <w:r>
        <w:rPr>
          <w:sz w:val="24"/>
        </w:rPr>
        <w:t>Provide</w:t>
      </w:r>
      <w:r>
        <w:rPr>
          <w:spacing w:val="-5"/>
          <w:sz w:val="24"/>
        </w:rPr>
        <w:t xml:space="preserve"> </w:t>
      </w:r>
      <w:r>
        <w:rPr>
          <w:sz w:val="24"/>
        </w:rPr>
        <w:t>analysis</w:t>
      </w:r>
      <w:r>
        <w:rPr>
          <w:spacing w:val="-3"/>
          <w:sz w:val="24"/>
        </w:rPr>
        <w:t xml:space="preserve"> </w:t>
      </w:r>
      <w:r>
        <w:rPr>
          <w:sz w:val="24"/>
        </w:rPr>
        <w:t>of</w:t>
      </w:r>
      <w:r>
        <w:rPr>
          <w:spacing w:val="-2"/>
          <w:sz w:val="24"/>
        </w:rPr>
        <w:t xml:space="preserve"> </w:t>
      </w:r>
      <w:r>
        <w:rPr>
          <w:sz w:val="24"/>
        </w:rPr>
        <w:t>supply</w:t>
      </w:r>
      <w:r>
        <w:rPr>
          <w:spacing w:val="-8"/>
          <w:sz w:val="24"/>
        </w:rPr>
        <w:t xml:space="preserve"> </w:t>
      </w:r>
      <w:r>
        <w:rPr>
          <w:sz w:val="24"/>
        </w:rPr>
        <w:t>reports</w:t>
      </w:r>
      <w:r>
        <w:rPr>
          <w:spacing w:val="-3"/>
          <w:sz w:val="24"/>
        </w:rPr>
        <w:t xml:space="preserve"> </w:t>
      </w:r>
      <w:r>
        <w:rPr>
          <w:sz w:val="24"/>
        </w:rPr>
        <w:t>and</w:t>
      </w:r>
      <w:r>
        <w:rPr>
          <w:spacing w:val="-3"/>
          <w:sz w:val="24"/>
        </w:rPr>
        <w:t xml:space="preserve"> </w:t>
      </w:r>
      <w:r>
        <w:rPr>
          <w:sz w:val="24"/>
        </w:rPr>
        <w:t>interface</w:t>
      </w:r>
      <w:r>
        <w:rPr>
          <w:spacing w:val="-4"/>
          <w:sz w:val="24"/>
        </w:rPr>
        <w:t xml:space="preserve"> </w:t>
      </w:r>
      <w:r>
        <w:rPr>
          <w:sz w:val="24"/>
        </w:rPr>
        <w:t>with</w:t>
      </w:r>
      <w:r>
        <w:rPr>
          <w:spacing w:val="-3"/>
          <w:sz w:val="24"/>
        </w:rPr>
        <w:t xml:space="preserve"> </w:t>
      </w:r>
      <w:r>
        <w:rPr>
          <w:sz w:val="24"/>
        </w:rPr>
        <w:t>supply</w:t>
      </w:r>
      <w:r>
        <w:rPr>
          <w:spacing w:val="-8"/>
          <w:sz w:val="24"/>
        </w:rPr>
        <w:t xml:space="preserve"> </w:t>
      </w:r>
      <w:r>
        <w:rPr>
          <w:sz w:val="24"/>
        </w:rPr>
        <w:t>personnel</w:t>
      </w:r>
      <w:r>
        <w:rPr>
          <w:spacing w:val="-3"/>
          <w:sz w:val="24"/>
        </w:rPr>
        <w:t xml:space="preserve"> </w:t>
      </w:r>
      <w:r>
        <w:rPr>
          <w:sz w:val="24"/>
        </w:rPr>
        <w:t>for</w:t>
      </w:r>
      <w:r>
        <w:rPr>
          <w:spacing w:val="-4"/>
          <w:sz w:val="24"/>
        </w:rPr>
        <w:t xml:space="preserve"> </w:t>
      </w:r>
      <w:r>
        <w:rPr>
          <w:sz w:val="24"/>
        </w:rPr>
        <w:t xml:space="preserve">problem </w:t>
      </w:r>
      <w:r>
        <w:rPr>
          <w:spacing w:val="-2"/>
          <w:sz w:val="24"/>
        </w:rPr>
        <w:t>resolution.</w:t>
      </w:r>
    </w:p>
    <w:p w14:paraId="6259AD09" w14:textId="77777777" w:rsidR="004C0C63" w:rsidRDefault="00313ED4">
      <w:pPr>
        <w:pStyle w:val="ListParagraph"/>
        <w:numPr>
          <w:ilvl w:val="3"/>
          <w:numId w:val="22"/>
        </w:numPr>
        <w:tabs>
          <w:tab w:val="left" w:pos="1321"/>
        </w:tabs>
        <w:spacing w:before="121"/>
        <w:ind w:left="1320" w:hanging="721"/>
        <w:rPr>
          <w:sz w:val="24"/>
        </w:rPr>
      </w:pPr>
      <w:r>
        <w:rPr>
          <w:sz w:val="24"/>
        </w:rPr>
        <w:t>Provide</w:t>
      </w:r>
      <w:r>
        <w:rPr>
          <w:spacing w:val="-6"/>
          <w:sz w:val="24"/>
        </w:rPr>
        <w:t xml:space="preserve"> </w:t>
      </w:r>
      <w:r>
        <w:rPr>
          <w:sz w:val="24"/>
        </w:rPr>
        <w:t>updated</w:t>
      </w:r>
      <w:r>
        <w:rPr>
          <w:spacing w:val="-3"/>
          <w:sz w:val="24"/>
        </w:rPr>
        <w:t xml:space="preserve"> </w:t>
      </w:r>
      <w:r>
        <w:rPr>
          <w:sz w:val="24"/>
        </w:rPr>
        <w:t>status</w:t>
      </w:r>
      <w:r>
        <w:rPr>
          <w:spacing w:val="-4"/>
          <w:sz w:val="24"/>
        </w:rPr>
        <w:t xml:space="preserve"> </w:t>
      </w:r>
      <w:r>
        <w:rPr>
          <w:sz w:val="24"/>
        </w:rPr>
        <w:t>of</w:t>
      </w:r>
      <w:r>
        <w:rPr>
          <w:spacing w:val="-4"/>
          <w:sz w:val="24"/>
        </w:rPr>
        <w:t xml:space="preserve"> </w:t>
      </w:r>
      <w:r>
        <w:rPr>
          <w:sz w:val="24"/>
        </w:rPr>
        <w:t>all</w:t>
      </w:r>
      <w:r>
        <w:rPr>
          <w:spacing w:val="-4"/>
          <w:sz w:val="24"/>
        </w:rPr>
        <w:t xml:space="preserve"> </w:t>
      </w:r>
      <w:r>
        <w:rPr>
          <w:sz w:val="24"/>
        </w:rPr>
        <w:t>critical</w:t>
      </w:r>
      <w:r>
        <w:rPr>
          <w:spacing w:val="-4"/>
          <w:sz w:val="24"/>
        </w:rPr>
        <w:t xml:space="preserve"> </w:t>
      </w:r>
      <w:r>
        <w:rPr>
          <w:sz w:val="24"/>
        </w:rPr>
        <w:t>spares</w:t>
      </w:r>
      <w:r>
        <w:rPr>
          <w:spacing w:val="-2"/>
          <w:sz w:val="24"/>
        </w:rPr>
        <w:t xml:space="preserve"> </w:t>
      </w:r>
      <w:r>
        <w:rPr>
          <w:sz w:val="24"/>
        </w:rPr>
        <w:t>to</w:t>
      </w:r>
      <w:r>
        <w:rPr>
          <w:spacing w:val="-1"/>
          <w:sz w:val="24"/>
        </w:rPr>
        <w:t xml:space="preserve"> </w:t>
      </w:r>
      <w:r>
        <w:rPr>
          <w:sz w:val="24"/>
        </w:rPr>
        <w:t>SBD</w:t>
      </w:r>
      <w:r>
        <w:rPr>
          <w:spacing w:val="-3"/>
          <w:sz w:val="24"/>
        </w:rPr>
        <w:t xml:space="preserve"> </w:t>
      </w:r>
      <w:r>
        <w:rPr>
          <w:sz w:val="24"/>
        </w:rPr>
        <w:t>1/</w:t>
      </w:r>
      <w:proofErr w:type="spellStart"/>
      <w:r>
        <w:rPr>
          <w:sz w:val="24"/>
        </w:rPr>
        <w:t>CoM</w:t>
      </w:r>
      <w:proofErr w:type="spellEnd"/>
      <w:r>
        <w:rPr>
          <w:spacing w:val="-4"/>
          <w:sz w:val="24"/>
        </w:rPr>
        <w:t xml:space="preserve"> </w:t>
      </w:r>
      <w:r>
        <w:rPr>
          <w:sz w:val="24"/>
        </w:rPr>
        <w:t>upon</w:t>
      </w:r>
      <w:r>
        <w:rPr>
          <w:spacing w:val="-3"/>
          <w:sz w:val="24"/>
        </w:rPr>
        <w:t xml:space="preserve"> </w:t>
      </w:r>
      <w:r>
        <w:rPr>
          <w:spacing w:val="-2"/>
          <w:sz w:val="24"/>
        </w:rPr>
        <w:t>request.</w:t>
      </w:r>
    </w:p>
    <w:p w14:paraId="2550237D" w14:textId="77777777" w:rsidR="004C0C63" w:rsidRDefault="00313ED4">
      <w:pPr>
        <w:pStyle w:val="Heading1"/>
        <w:numPr>
          <w:ilvl w:val="2"/>
          <w:numId w:val="22"/>
        </w:numPr>
        <w:tabs>
          <w:tab w:val="left" w:pos="1141"/>
        </w:tabs>
        <w:spacing w:before="124"/>
        <w:ind w:hanging="541"/>
      </w:pPr>
      <w:r>
        <w:t>Logistics</w:t>
      </w:r>
      <w:r>
        <w:rPr>
          <w:spacing w:val="-8"/>
        </w:rPr>
        <w:t xml:space="preserve"> </w:t>
      </w:r>
      <w:r>
        <w:t>Support</w:t>
      </w:r>
      <w:r>
        <w:rPr>
          <w:spacing w:val="-7"/>
        </w:rPr>
        <w:t xml:space="preserve"> </w:t>
      </w:r>
      <w:r>
        <w:t>for</w:t>
      </w:r>
      <w:r>
        <w:rPr>
          <w:spacing w:val="-8"/>
        </w:rPr>
        <w:t xml:space="preserve"> </w:t>
      </w:r>
      <w:r>
        <w:t>Depot</w:t>
      </w:r>
      <w:r>
        <w:rPr>
          <w:spacing w:val="-8"/>
        </w:rPr>
        <w:t xml:space="preserve"> </w:t>
      </w:r>
      <w:r>
        <w:t>Level</w:t>
      </w:r>
      <w:r>
        <w:rPr>
          <w:spacing w:val="-8"/>
        </w:rPr>
        <w:t xml:space="preserve"> </w:t>
      </w:r>
      <w:r>
        <w:t>Maintenance</w:t>
      </w:r>
      <w:r>
        <w:rPr>
          <w:spacing w:val="-8"/>
        </w:rPr>
        <w:t xml:space="preserve"> </w:t>
      </w:r>
      <w:r>
        <w:rPr>
          <w:spacing w:val="-2"/>
        </w:rPr>
        <w:t>(DLM)</w:t>
      </w:r>
    </w:p>
    <w:p w14:paraId="0E6E377F" w14:textId="77777777" w:rsidR="004C0C63" w:rsidRDefault="00313ED4">
      <w:pPr>
        <w:pStyle w:val="ListParagraph"/>
        <w:numPr>
          <w:ilvl w:val="3"/>
          <w:numId w:val="22"/>
        </w:numPr>
        <w:tabs>
          <w:tab w:val="left" w:pos="1321"/>
        </w:tabs>
        <w:spacing w:before="116"/>
        <w:ind w:left="1320" w:hanging="721"/>
        <w:rPr>
          <w:sz w:val="24"/>
        </w:rPr>
      </w:pPr>
      <w:r>
        <w:rPr>
          <w:sz w:val="24"/>
        </w:rPr>
        <w:t>Coordinate</w:t>
      </w:r>
      <w:r>
        <w:rPr>
          <w:spacing w:val="-5"/>
          <w:sz w:val="24"/>
        </w:rPr>
        <w:t xml:space="preserve"> </w:t>
      </w:r>
      <w:r>
        <w:rPr>
          <w:sz w:val="24"/>
        </w:rPr>
        <w:t>on-site</w:t>
      </w:r>
      <w:r>
        <w:rPr>
          <w:spacing w:val="-6"/>
          <w:sz w:val="24"/>
        </w:rPr>
        <w:t xml:space="preserve"> </w:t>
      </w:r>
      <w:r>
        <w:rPr>
          <w:sz w:val="24"/>
        </w:rPr>
        <w:t>DLM</w:t>
      </w:r>
      <w:r>
        <w:rPr>
          <w:spacing w:val="-5"/>
          <w:sz w:val="24"/>
        </w:rPr>
        <w:t xml:space="preserve"> </w:t>
      </w:r>
      <w:r>
        <w:rPr>
          <w:sz w:val="24"/>
        </w:rPr>
        <w:t>logistics</w:t>
      </w:r>
      <w:r>
        <w:rPr>
          <w:spacing w:val="-5"/>
          <w:sz w:val="24"/>
        </w:rPr>
        <w:t xml:space="preserve"> </w:t>
      </w:r>
      <w:r>
        <w:rPr>
          <w:spacing w:val="-2"/>
          <w:sz w:val="24"/>
        </w:rPr>
        <w:t>requirements.</w:t>
      </w:r>
    </w:p>
    <w:p w14:paraId="3553C8BF" w14:textId="77777777" w:rsidR="004C0C63" w:rsidRDefault="00313ED4">
      <w:pPr>
        <w:pStyle w:val="ListParagraph"/>
        <w:numPr>
          <w:ilvl w:val="3"/>
          <w:numId w:val="22"/>
        </w:numPr>
        <w:tabs>
          <w:tab w:val="left" w:pos="1321"/>
        </w:tabs>
        <w:ind w:right="1710" w:firstLine="0"/>
        <w:rPr>
          <w:sz w:val="24"/>
        </w:rPr>
      </w:pPr>
      <w:r>
        <w:rPr>
          <w:sz w:val="24"/>
        </w:rPr>
        <w:t>Receive,</w:t>
      </w:r>
      <w:r>
        <w:rPr>
          <w:spacing w:val="-4"/>
          <w:sz w:val="24"/>
        </w:rPr>
        <w:t xml:space="preserve"> </w:t>
      </w:r>
      <w:r>
        <w:rPr>
          <w:sz w:val="24"/>
        </w:rPr>
        <w:t>stage,</w:t>
      </w:r>
      <w:r>
        <w:rPr>
          <w:spacing w:val="-4"/>
          <w:sz w:val="24"/>
        </w:rPr>
        <w:t xml:space="preserve"> </w:t>
      </w:r>
      <w:r>
        <w:rPr>
          <w:sz w:val="24"/>
        </w:rPr>
        <w:t>and</w:t>
      </w:r>
      <w:r>
        <w:rPr>
          <w:spacing w:val="-4"/>
          <w:sz w:val="24"/>
        </w:rPr>
        <w:t xml:space="preserve"> </w:t>
      </w:r>
      <w:r>
        <w:rPr>
          <w:sz w:val="24"/>
        </w:rPr>
        <w:t>then</w:t>
      </w:r>
      <w:r>
        <w:rPr>
          <w:spacing w:val="-4"/>
          <w:sz w:val="24"/>
        </w:rPr>
        <w:t xml:space="preserve"> </w:t>
      </w:r>
      <w:r>
        <w:rPr>
          <w:sz w:val="24"/>
        </w:rPr>
        <w:t>ship</w:t>
      </w:r>
      <w:r>
        <w:rPr>
          <w:spacing w:val="-4"/>
          <w:sz w:val="24"/>
        </w:rPr>
        <w:t xml:space="preserve"> </w:t>
      </w:r>
      <w:r>
        <w:rPr>
          <w:sz w:val="24"/>
        </w:rPr>
        <w:t>equipment</w:t>
      </w:r>
      <w:r>
        <w:rPr>
          <w:spacing w:val="-4"/>
          <w:sz w:val="24"/>
        </w:rPr>
        <w:t xml:space="preserve"> </w:t>
      </w:r>
      <w:r>
        <w:rPr>
          <w:sz w:val="24"/>
        </w:rPr>
        <w:t>in</w:t>
      </w:r>
      <w:r>
        <w:rPr>
          <w:spacing w:val="-4"/>
          <w:sz w:val="24"/>
        </w:rPr>
        <w:t xml:space="preserve"> </w:t>
      </w:r>
      <w:r>
        <w:rPr>
          <w:sz w:val="24"/>
        </w:rPr>
        <w:t>support</w:t>
      </w:r>
      <w:r>
        <w:rPr>
          <w:spacing w:val="-4"/>
          <w:sz w:val="24"/>
        </w:rPr>
        <w:t xml:space="preserve"> </w:t>
      </w:r>
      <w:r>
        <w:rPr>
          <w:sz w:val="24"/>
        </w:rPr>
        <w:t>of</w:t>
      </w:r>
      <w:r>
        <w:rPr>
          <w:spacing w:val="-5"/>
          <w:sz w:val="24"/>
        </w:rPr>
        <w:t xml:space="preserve"> </w:t>
      </w:r>
      <w:r>
        <w:rPr>
          <w:sz w:val="24"/>
        </w:rPr>
        <w:t>programmed</w:t>
      </w:r>
      <w:r>
        <w:rPr>
          <w:spacing w:val="-4"/>
          <w:sz w:val="24"/>
        </w:rPr>
        <w:t xml:space="preserve"> </w:t>
      </w:r>
      <w:r>
        <w:rPr>
          <w:sz w:val="24"/>
        </w:rPr>
        <w:t>depot</w:t>
      </w:r>
      <w:r>
        <w:rPr>
          <w:spacing w:val="-4"/>
          <w:sz w:val="24"/>
        </w:rPr>
        <w:t xml:space="preserve"> </w:t>
      </w:r>
      <w:r>
        <w:rPr>
          <w:sz w:val="24"/>
        </w:rPr>
        <w:t>level maintenance visits.</w:t>
      </w:r>
    </w:p>
    <w:p w14:paraId="6A491768" w14:textId="77777777" w:rsidR="004C0C63" w:rsidRDefault="00313ED4">
      <w:pPr>
        <w:pStyle w:val="ListParagraph"/>
        <w:numPr>
          <w:ilvl w:val="3"/>
          <w:numId w:val="22"/>
        </w:numPr>
        <w:tabs>
          <w:tab w:val="left" w:pos="1321"/>
        </w:tabs>
        <w:ind w:right="861" w:firstLine="0"/>
        <w:rPr>
          <w:sz w:val="24"/>
        </w:rPr>
      </w:pPr>
      <w:r>
        <w:rPr>
          <w:sz w:val="24"/>
        </w:rPr>
        <w:t>Provide</w:t>
      </w:r>
      <w:r>
        <w:rPr>
          <w:spacing w:val="-5"/>
          <w:sz w:val="24"/>
        </w:rPr>
        <w:t xml:space="preserve"> </w:t>
      </w:r>
      <w:r>
        <w:rPr>
          <w:sz w:val="24"/>
        </w:rPr>
        <w:t>parts</w:t>
      </w:r>
      <w:r>
        <w:rPr>
          <w:spacing w:val="-3"/>
          <w:sz w:val="24"/>
        </w:rPr>
        <w:t xml:space="preserve"> </w:t>
      </w:r>
      <w:r>
        <w:rPr>
          <w:sz w:val="24"/>
        </w:rPr>
        <w:t>and</w:t>
      </w:r>
      <w:r>
        <w:rPr>
          <w:spacing w:val="-1"/>
          <w:sz w:val="24"/>
        </w:rPr>
        <w:t xml:space="preserve"> </w:t>
      </w:r>
      <w:r>
        <w:rPr>
          <w:sz w:val="24"/>
        </w:rPr>
        <w:t>consumable</w:t>
      </w:r>
      <w:r>
        <w:rPr>
          <w:spacing w:val="-2"/>
          <w:sz w:val="24"/>
        </w:rPr>
        <w:t xml:space="preserve"> </w:t>
      </w:r>
      <w:r>
        <w:rPr>
          <w:sz w:val="24"/>
        </w:rPr>
        <w:t>materials</w:t>
      </w:r>
      <w:r>
        <w:rPr>
          <w:spacing w:val="-3"/>
          <w:sz w:val="24"/>
        </w:rPr>
        <w:t xml:space="preserve"> </w:t>
      </w:r>
      <w:r>
        <w:rPr>
          <w:sz w:val="24"/>
        </w:rPr>
        <w:t>required</w:t>
      </w:r>
      <w:r>
        <w:rPr>
          <w:spacing w:val="-3"/>
          <w:sz w:val="24"/>
        </w:rPr>
        <w:t xml:space="preserve"> </w:t>
      </w:r>
      <w:r>
        <w:rPr>
          <w:sz w:val="24"/>
        </w:rPr>
        <w:t>and</w:t>
      </w:r>
      <w:r>
        <w:rPr>
          <w:spacing w:val="-3"/>
          <w:sz w:val="24"/>
        </w:rPr>
        <w:t xml:space="preserve"> </w:t>
      </w:r>
      <w:r>
        <w:rPr>
          <w:sz w:val="24"/>
        </w:rPr>
        <w:t>identified</w:t>
      </w:r>
      <w:r>
        <w:rPr>
          <w:spacing w:val="-3"/>
          <w:sz w:val="24"/>
        </w:rPr>
        <w:t xml:space="preserve"> </w:t>
      </w:r>
      <w:r>
        <w:rPr>
          <w:sz w:val="24"/>
        </w:rPr>
        <w:t>by</w:t>
      </w:r>
      <w:r>
        <w:rPr>
          <w:spacing w:val="-8"/>
          <w:sz w:val="24"/>
        </w:rPr>
        <w:t xml:space="preserve"> </w:t>
      </w:r>
      <w:r>
        <w:rPr>
          <w:sz w:val="24"/>
        </w:rPr>
        <w:t>the</w:t>
      </w:r>
      <w:r>
        <w:rPr>
          <w:spacing w:val="-4"/>
          <w:sz w:val="24"/>
        </w:rPr>
        <w:t xml:space="preserve"> </w:t>
      </w:r>
      <w:r>
        <w:rPr>
          <w:sz w:val="24"/>
        </w:rPr>
        <w:t>depot</w:t>
      </w:r>
      <w:r>
        <w:rPr>
          <w:spacing w:val="-3"/>
          <w:sz w:val="24"/>
        </w:rPr>
        <w:t xml:space="preserve"> </w:t>
      </w:r>
      <w:r>
        <w:rPr>
          <w:sz w:val="24"/>
        </w:rPr>
        <w:t>to</w:t>
      </w:r>
      <w:r>
        <w:rPr>
          <w:spacing w:val="-3"/>
          <w:sz w:val="24"/>
        </w:rPr>
        <w:t xml:space="preserve"> </w:t>
      </w:r>
      <w:r>
        <w:rPr>
          <w:sz w:val="24"/>
        </w:rPr>
        <w:t>perform on-site depot maintenance.</w:t>
      </w:r>
    </w:p>
    <w:p w14:paraId="1113F0B0" w14:textId="77777777" w:rsidR="004C0C63" w:rsidRDefault="00313ED4">
      <w:pPr>
        <w:pStyle w:val="Heading1"/>
        <w:numPr>
          <w:ilvl w:val="2"/>
          <w:numId w:val="22"/>
        </w:numPr>
        <w:tabs>
          <w:tab w:val="left" w:pos="1141"/>
        </w:tabs>
        <w:ind w:hanging="541"/>
      </w:pPr>
      <w:r>
        <w:t>Recording</w:t>
      </w:r>
      <w:r>
        <w:rPr>
          <w:spacing w:val="-10"/>
        </w:rPr>
        <w:t xml:space="preserve"> </w:t>
      </w:r>
      <w:r>
        <w:rPr>
          <w:spacing w:val="-4"/>
        </w:rPr>
        <w:t>Media</w:t>
      </w:r>
    </w:p>
    <w:p w14:paraId="450545BC" w14:textId="77777777" w:rsidR="004C0C63" w:rsidRDefault="00313ED4">
      <w:pPr>
        <w:pStyle w:val="BodyText"/>
        <w:spacing w:before="115"/>
      </w:pPr>
      <w:r>
        <w:t>Manage</w:t>
      </w:r>
      <w:r>
        <w:rPr>
          <w:spacing w:val="-4"/>
        </w:rPr>
        <w:t xml:space="preserve"> </w:t>
      </w:r>
      <w:r>
        <w:t>recording</w:t>
      </w:r>
      <w:r>
        <w:rPr>
          <w:spacing w:val="-6"/>
        </w:rPr>
        <w:t xml:space="preserve"> </w:t>
      </w:r>
      <w:r>
        <w:t>media</w:t>
      </w:r>
      <w:r>
        <w:rPr>
          <w:spacing w:val="-3"/>
        </w:rPr>
        <w:t xml:space="preserve"> </w:t>
      </w:r>
      <w:r>
        <w:t>to</w:t>
      </w:r>
      <w:r>
        <w:rPr>
          <w:spacing w:val="-3"/>
        </w:rPr>
        <w:t xml:space="preserve"> </w:t>
      </w:r>
      <w:r>
        <w:t>support</w:t>
      </w:r>
      <w:r>
        <w:rPr>
          <w:spacing w:val="-3"/>
        </w:rPr>
        <w:t xml:space="preserve"> </w:t>
      </w:r>
      <w:r>
        <w:t>mission</w:t>
      </w:r>
      <w:r>
        <w:rPr>
          <w:spacing w:val="-3"/>
        </w:rPr>
        <w:t xml:space="preserve"> </w:t>
      </w:r>
      <w:r>
        <w:t>requirements.</w:t>
      </w:r>
      <w:r>
        <w:rPr>
          <w:spacing w:val="40"/>
        </w:rPr>
        <w:t xml:space="preserve"> </w:t>
      </w:r>
      <w:r>
        <w:t>Additionally,</w:t>
      </w:r>
      <w:r>
        <w:rPr>
          <w:spacing w:val="-3"/>
        </w:rPr>
        <w:t xml:space="preserve"> </w:t>
      </w:r>
      <w:r>
        <w:t>inventory</w:t>
      </w:r>
      <w:r>
        <w:rPr>
          <w:spacing w:val="-6"/>
        </w:rPr>
        <w:t xml:space="preserve"> </w:t>
      </w:r>
      <w:r>
        <w:t>and</w:t>
      </w:r>
      <w:r>
        <w:rPr>
          <w:spacing w:val="-3"/>
        </w:rPr>
        <w:t xml:space="preserve"> </w:t>
      </w:r>
      <w:r>
        <w:t>label</w:t>
      </w:r>
      <w:r>
        <w:rPr>
          <w:spacing w:val="-2"/>
        </w:rPr>
        <w:t xml:space="preserve"> </w:t>
      </w:r>
      <w:r>
        <w:t>all recording media.</w:t>
      </w:r>
    </w:p>
    <w:p w14:paraId="7651272B" w14:textId="77777777" w:rsidR="004C0C63" w:rsidRDefault="00313ED4">
      <w:pPr>
        <w:pStyle w:val="Heading1"/>
        <w:numPr>
          <w:ilvl w:val="2"/>
          <w:numId w:val="22"/>
        </w:numPr>
        <w:tabs>
          <w:tab w:val="left" w:pos="1141"/>
        </w:tabs>
        <w:ind w:hanging="541"/>
      </w:pPr>
      <w:r>
        <w:t>Warranty</w:t>
      </w:r>
      <w:r>
        <w:rPr>
          <w:spacing w:val="-7"/>
        </w:rPr>
        <w:t xml:space="preserve"> </w:t>
      </w:r>
      <w:r>
        <w:t>Services</w:t>
      </w:r>
      <w:r>
        <w:rPr>
          <w:spacing w:val="-7"/>
        </w:rPr>
        <w:t xml:space="preserve"> </w:t>
      </w:r>
      <w:r>
        <w:t>and</w:t>
      </w:r>
      <w:r>
        <w:rPr>
          <w:spacing w:val="-6"/>
        </w:rPr>
        <w:t xml:space="preserve"> </w:t>
      </w:r>
      <w:r>
        <w:rPr>
          <w:spacing w:val="-2"/>
        </w:rPr>
        <w:t>Repairs</w:t>
      </w:r>
    </w:p>
    <w:p w14:paraId="22588FB7" w14:textId="77777777" w:rsidR="004C0C63" w:rsidRDefault="00313ED4">
      <w:pPr>
        <w:pStyle w:val="BodyText"/>
        <w:spacing w:before="115"/>
      </w:pPr>
      <w:r>
        <w:t>Track</w:t>
      </w:r>
      <w:r>
        <w:rPr>
          <w:spacing w:val="-2"/>
        </w:rPr>
        <w:t xml:space="preserve"> </w:t>
      </w:r>
      <w:r>
        <w:t>and</w:t>
      </w:r>
      <w:r>
        <w:rPr>
          <w:spacing w:val="-4"/>
        </w:rPr>
        <w:t xml:space="preserve"> </w:t>
      </w:r>
      <w:r>
        <w:t>exercise</w:t>
      </w:r>
      <w:r>
        <w:rPr>
          <w:spacing w:val="-3"/>
        </w:rPr>
        <w:t xml:space="preserve"> </w:t>
      </w:r>
      <w:r>
        <w:t>all</w:t>
      </w:r>
      <w:r>
        <w:rPr>
          <w:spacing w:val="-4"/>
        </w:rPr>
        <w:t xml:space="preserve"> </w:t>
      </w:r>
      <w:r>
        <w:t>available</w:t>
      </w:r>
      <w:r>
        <w:rPr>
          <w:spacing w:val="-4"/>
        </w:rPr>
        <w:t xml:space="preserve"> </w:t>
      </w:r>
      <w:r>
        <w:t>warranties.</w:t>
      </w:r>
      <w:r>
        <w:rPr>
          <w:spacing w:val="40"/>
        </w:rPr>
        <w:t xml:space="preserve"> </w:t>
      </w:r>
      <w:r>
        <w:t>Assume</w:t>
      </w:r>
      <w:r>
        <w:rPr>
          <w:spacing w:val="-4"/>
        </w:rPr>
        <w:t xml:space="preserve"> </w:t>
      </w:r>
      <w:r>
        <w:t>maintenance</w:t>
      </w:r>
      <w:r>
        <w:rPr>
          <w:spacing w:val="-3"/>
        </w:rPr>
        <w:t xml:space="preserve"> </w:t>
      </w:r>
      <w:r>
        <w:t>responsibility</w:t>
      </w:r>
      <w:r>
        <w:rPr>
          <w:spacing w:val="-11"/>
        </w:rPr>
        <w:t xml:space="preserve"> </w:t>
      </w:r>
      <w:r>
        <w:t>upon</w:t>
      </w:r>
      <w:r>
        <w:rPr>
          <w:spacing w:val="-4"/>
        </w:rPr>
        <w:t xml:space="preserve"> </w:t>
      </w:r>
      <w:r>
        <w:t xml:space="preserve">warranty </w:t>
      </w:r>
      <w:r>
        <w:rPr>
          <w:spacing w:val="-2"/>
        </w:rPr>
        <w:t>expiration.</w:t>
      </w:r>
    </w:p>
    <w:p w14:paraId="3A8E12F5" w14:textId="77777777" w:rsidR="004C0C63" w:rsidRDefault="00313ED4">
      <w:pPr>
        <w:pStyle w:val="Heading1"/>
        <w:numPr>
          <w:ilvl w:val="2"/>
          <w:numId w:val="22"/>
        </w:numPr>
        <w:tabs>
          <w:tab w:val="left" w:pos="1141"/>
        </w:tabs>
        <w:ind w:hanging="541"/>
      </w:pPr>
      <w:r>
        <w:t>Hazardous</w:t>
      </w:r>
      <w:r>
        <w:rPr>
          <w:spacing w:val="-7"/>
        </w:rPr>
        <w:t xml:space="preserve"> </w:t>
      </w:r>
      <w:r>
        <w:rPr>
          <w:spacing w:val="-2"/>
        </w:rPr>
        <w:t>Materials</w:t>
      </w:r>
    </w:p>
    <w:p w14:paraId="777A12AC" w14:textId="77777777" w:rsidR="004C0C63" w:rsidRDefault="00313ED4">
      <w:pPr>
        <w:pStyle w:val="BodyText"/>
        <w:spacing w:before="115"/>
        <w:ind w:right="717"/>
      </w:pPr>
      <w:r>
        <w:t>Receive,</w:t>
      </w:r>
      <w:r>
        <w:rPr>
          <w:spacing w:val="-4"/>
        </w:rPr>
        <w:t xml:space="preserve"> </w:t>
      </w:r>
      <w:r>
        <w:t>store,</w:t>
      </w:r>
      <w:r>
        <w:rPr>
          <w:spacing w:val="-4"/>
        </w:rPr>
        <w:t xml:space="preserve"> </w:t>
      </w:r>
      <w:r>
        <w:t>issue,</w:t>
      </w:r>
      <w:r>
        <w:rPr>
          <w:spacing w:val="-4"/>
        </w:rPr>
        <w:t xml:space="preserve"> </w:t>
      </w:r>
      <w:r>
        <w:t>inspect,</w:t>
      </w:r>
      <w:r>
        <w:rPr>
          <w:spacing w:val="-4"/>
        </w:rPr>
        <w:t xml:space="preserve"> </w:t>
      </w:r>
      <w:r>
        <w:t>distribute,</w:t>
      </w:r>
      <w:r>
        <w:rPr>
          <w:spacing w:val="-4"/>
        </w:rPr>
        <w:t xml:space="preserve"> </w:t>
      </w:r>
      <w:r>
        <w:t>and</w:t>
      </w:r>
      <w:r>
        <w:rPr>
          <w:spacing w:val="-4"/>
        </w:rPr>
        <w:t xml:space="preserve"> </w:t>
      </w:r>
      <w:r>
        <w:t>dispose</w:t>
      </w:r>
      <w:r>
        <w:rPr>
          <w:spacing w:val="-5"/>
        </w:rPr>
        <w:t xml:space="preserve"> </w:t>
      </w:r>
      <w:r>
        <w:t>of</w:t>
      </w:r>
      <w:r>
        <w:rPr>
          <w:spacing w:val="-4"/>
        </w:rPr>
        <w:t xml:space="preserve"> </w:t>
      </w:r>
      <w:r>
        <w:t>hazardous</w:t>
      </w:r>
      <w:r>
        <w:rPr>
          <w:spacing w:val="-4"/>
        </w:rPr>
        <w:t xml:space="preserve"> </w:t>
      </w:r>
      <w:r>
        <w:t>material</w:t>
      </w:r>
      <w:r>
        <w:rPr>
          <w:spacing w:val="-2"/>
        </w:rPr>
        <w:t xml:space="preserve"> </w:t>
      </w:r>
      <w:r>
        <w:t>IAWAFMAN</w:t>
      </w:r>
      <w:r>
        <w:rPr>
          <w:spacing w:val="-5"/>
        </w:rPr>
        <w:t xml:space="preserve"> </w:t>
      </w:r>
      <w:r>
        <w:t>32- 7002, local, state, and federal laws.</w:t>
      </w:r>
      <w:r>
        <w:rPr>
          <w:spacing w:val="40"/>
        </w:rPr>
        <w:t xml:space="preserve"> </w:t>
      </w:r>
      <w:r>
        <w:t>Maintain a file of all material safety data sheets for hazardous materials.</w:t>
      </w:r>
    </w:p>
    <w:p w14:paraId="212B503D" w14:textId="77777777" w:rsidR="004C0C63" w:rsidRDefault="00313ED4">
      <w:pPr>
        <w:pStyle w:val="Heading1"/>
        <w:numPr>
          <w:ilvl w:val="2"/>
          <w:numId w:val="22"/>
        </w:numPr>
        <w:tabs>
          <w:tab w:val="left" w:pos="1141"/>
        </w:tabs>
        <w:spacing w:before="126"/>
        <w:ind w:hanging="541"/>
      </w:pPr>
      <w:r>
        <w:t>Traffic</w:t>
      </w:r>
      <w:r>
        <w:rPr>
          <w:spacing w:val="-5"/>
        </w:rPr>
        <w:t xml:space="preserve"> </w:t>
      </w:r>
      <w:r>
        <w:t>Management</w:t>
      </w:r>
      <w:r>
        <w:rPr>
          <w:spacing w:val="-6"/>
        </w:rPr>
        <w:t xml:space="preserve"> </w:t>
      </w:r>
      <w:r>
        <w:rPr>
          <w:spacing w:val="-2"/>
        </w:rPr>
        <w:t>Support</w:t>
      </w:r>
    </w:p>
    <w:p w14:paraId="15B20277" w14:textId="77777777" w:rsidR="004C0C63" w:rsidRDefault="00313ED4">
      <w:pPr>
        <w:pStyle w:val="BodyText"/>
        <w:spacing w:before="115"/>
        <w:ind w:right="643"/>
      </w:pPr>
      <w:r>
        <w:t>Accomplish</w:t>
      </w:r>
      <w:r>
        <w:rPr>
          <w:spacing w:val="-4"/>
        </w:rPr>
        <w:t xml:space="preserve"> </w:t>
      </w:r>
      <w:r>
        <w:t>all</w:t>
      </w:r>
      <w:r>
        <w:rPr>
          <w:spacing w:val="-4"/>
        </w:rPr>
        <w:t xml:space="preserve"> </w:t>
      </w:r>
      <w:r>
        <w:t>government</w:t>
      </w:r>
      <w:r>
        <w:rPr>
          <w:spacing w:val="-4"/>
        </w:rPr>
        <w:t xml:space="preserve"> </w:t>
      </w:r>
      <w:r>
        <w:t>property</w:t>
      </w:r>
      <w:r>
        <w:rPr>
          <w:spacing w:val="-8"/>
        </w:rPr>
        <w:t xml:space="preserve"> </w:t>
      </w:r>
      <w:r>
        <w:t>shipments</w:t>
      </w:r>
      <w:r>
        <w:rPr>
          <w:spacing w:val="-4"/>
        </w:rPr>
        <w:t xml:space="preserve"> </w:t>
      </w:r>
      <w:r>
        <w:t>via</w:t>
      </w:r>
      <w:r>
        <w:rPr>
          <w:spacing w:val="-5"/>
        </w:rPr>
        <w:t xml:space="preserve"> </w:t>
      </w:r>
      <w:r>
        <w:t>the</w:t>
      </w:r>
      <w:r>
        <w:rPr>
          <w:spacing w:val="-4"/>
        </w:rPr>
        <w:t xml:space="preserve"> </w:t>
      </w:r>
      <w:r>
        <w:t>following</w:t>
      </w:r>
      <w:r>
        <w:rPr>
          <w:spacing w:val="-7"/>
        </w:rPr>
        <w:t xml:space="preserve"> </w:t>
      </w:r>
      <w:r>
        <w:t>priority:</w:t>
      </w:r>
      <w:r>
        <w:rPr>
          <w:spacing w:val="-2"/>
        </w:rPr>
        <w:t xml:space="preserve"> </w:t>
      </w:r>
      <w:r>
        <w:t>government</w:t>
      </w:r>
      <w:r>
        <w:rPr>
          <w:spacing w:val="-4"/>
        </w:rPr>
        <w:t xml:space="preserve"> </w:t>
      </w:r>
      <w:r>
        <w:t>bill</w:t>
      </w:r>
      <w:r>
        <w:rPr>
          <w:spacing w:val="-4"/>
        </w:rPr>
        <w:t xml:space="preserve"> </w:t>
      </w:r>
      <w:r>
        <w:t>of lading, commercial bill of lading, and/or commercial mail.</w:t>
      </w:r>
      <w:r>
        <w:rPr>
          <w:spacing w:val="40"/>
        </w:rPr>
        <w:t xml:space="preserve"> </w:t>
      </w:r>
      <w:r>
        <w:t>All MICAP shipments will be accomplished using the fastest means of transportation available.</w:t>
      </w:r>
    </w:p>
    <w:p w14:paraId="69153B96" w14:textId="77777777" w:rsidR="004C0C63" w:rsidRDefault="004C0C63">
      <w:pPr>
        <w:sectPr w:rsidR="004C0C63" w:rsidSect="001616DB">
          <w:pgSz w:w="12240" w:h="15840"/>
          <w:pgMar w:top="1360" w:right="820" w:bottom="1020" w:left="840" w:header="0" w:footer="830" w:gutter="0"/>
          <w:cols w:space="720"/>
        </w:sectPr>
      </w:pPr>
    </w:p>
    <w:p w14:paraId="6E9BD7B6" w14:textId="77777777" w:rsidR="004C0C63" w:rsidRDefault="00313ED4">
      <w:pPr>
        <w:spacing w:before="79"/>
        <w:ind w:left="1006" w:right="1027"/>
        <w:jc w:val="center"/>
        <w:rPr>
          <w:b/>
          <w:sz w:val="24"/>
        </w:rPr>
      </w:pPr>
      <w:r>
        <w:rPr>
          <w:b/>
          <w:sz w:val="24"/>
        </w:rPr>
        <w:lastRenderedPageBreak/>
        <w:t>Chapter</w:t>
      </w:r>
      <w:r>
        <w:rPr>
          <w:b/>
          <w:spacing w:val="-12"/>
          <w:sz w:val="24"/>
        </w:rPr>
        <w:t xml:space="preserve"> </w:t>
      </w:r>
      <w:r>
        <w:rPr>
          <w:b/>
          <w:spacing w:val="-10"/>
          <w:sz w:val="24"/>
        </w:rPr>
        <w:t>6</w:t>
      </w:r>
    </w:p>
    <w:p w14:paraId="6BAF425F" w14:textId="77777777" w:rsidR="004C0C63" w:rsidRDefault="00313ED4">
      <w:pPr>
        <w:ind w:left="1009" w:right="1027"/>
        <w:jc w:val="center"/>
        <w:rPr>
          <w:b/>
          <w:sz w:val="24"/>
        </w:rPr>
      </w:pPr>
      <w:r>
        <w:rPr>
          <w:b/>
          <w:sz w:val="24"/>
        </w:rPr>
        <w:t>Power</w:t>
      </w:r>
      <w:r>
        <w:rPr>
          <w:b/>
          <w:spacing w:val="-8"/>
          <w:sz w:val="24"/>
        </w:rPr>
        <w:t xml:space="preserve"> </w:t>
      </w:r>
      <w:r>
        <w:rPr>
          <w:b/>
          <w:sz w:val="24"/>
        </w:rPr>
        <w:t>Management</w:t>
      </w:r>
      <w:r>
        <w:rPr>
          <w:b/>
          <w:spacing w:val="-8"/>
          <w:sz w:val="24"/>
        </w:rPr>
        <w:t xml:space="preserve"> </w:t>
      </w:r>
      <w:r>
        <w:rPr>
          <w:b/>
          <w:spacing w:val="-2"/>
          <w:sz w:val="24"/>
        </w:rPr>
        <w:t>Support</w:t>
      </w:r>
    </w:p>
    <w:p w14:paraId="3D922E06" w14:textId="77777777" w:rsidR="004C0C63" w:rsidRDefault="004C0C63">
      <w:pPr>
        <w:pStyle w:val="BodyText"/>
        <w:spacing w:before="5"/>
        <w:ind w:left="0"/>
        <w:rPr>
          <w:b/>
          <w:sz w:val="34"/>
        </w:rPr>
      </w:pPr>
    </w:p>
    <w:p w14:paraId="244F40E0" w14:textId="632ECA4D" w:rsidR="004C0C63" w:rsidRPr="004D61FC" w:rsidRDefault="00DC2C0A">
      <w:pPr>
        <w:rPr>
          <w:i/>
          <w:iCs/>
          <w:sz w:val="24"/>
        </w:rPr>
        <w:sectPr w:rsidR="004C0C63" w:rsidRPr="004D61FC" w:rsidSect="001616DB">
          <w:pgSz w:w="12240" w:h="15840"/>
          <w:pgMar w:top="1360" w:right="820" w:bottom="1020" w:left="840" w:header="0" w:footer="830" w:gutter="0"/>
          <w:cols w:space="720"/>
        </w:sectPr>
      </w:pPr>
      <w:bookmarkStart w:id="56" w:name="_bookmark55"/>
      <w:bookmarkEnd w:id="56"/>
      <w:r w:rsidRPr="004D61FC">
        <w:rPr>
          <w:i/>
          <w:iCs/>
          <w:sz w:val="24"/>
        </w:rPr>
        <w:t>[Removed – will not be included in consolidated requirement]</w:t>
      </w:r>
    </w:p>
    <w:p w14:paraId="0F789D48" w14:textId="77777777" w:rsidR="004C0C63" w:rsidRDefault="00313ED4">
      <w:pPr>
        <w:spacing w:before="79"/>
        <w:ind w:left="1006" w:right="1027"/>
        <w:jc w:val="center"/>
        <w:rPr>
          <w:b/>
          <w:sz w:val="24"/>
        </w:rPr>
      </w:pPr>
      <w:r>
        <w:rPr>
          <w:b/>
          <w:sz w:val="24"/>
        </w:rPr>
        <w:lastRenderedPageBreak/>
        <w:t>Chapter</w:t>
      </w:r>
      <w:r>
        <w:rPr>
          <w:b/>
          <w:spacing w:val="-12"/>
          <w:sz w:val="24"/>
        </w:rPr>
        <w:t xml:space="preserve"> </w:t>
      </w:r>
      <w:r>
        <w:rPr>
          <w:b/>
          <w:spacing w:val="-10"/>
          <w:sz w:val="24"/>
        </w:rPr>
        <w:t>7</w:t>
      </w:r>
    </w:p>
    <w:p w14:paraId="213686B6" w14:textId="77777777" w:rsidR="004C0C63" w:rsidRDefault="00313ED4">
      <w:pPr>
        <w:ind w:left="1009" w:right="1027"/>
        <w:jc w:val="center"/>
        <w:rPr>
          <w:b/>
          <w:sz w:val="24"/>
        </w:rPr>
      </w:pPr>
      <w:r>
        <w:rPr>
          <w:b/>
          <w:sz w:val="24"/>
        </w:rPr>
        <w:t>Space</w:t>
      </w:r>
      <w:r>
        <w:rPr>
          <w:b/>
          <w:spacing w:val="-5"/>
          <w:sz w:val="24"/>
        </w:rPr>
        <w:t xml:space="preserve"> </w:t>
      </w:r>
      <w:r>
        <w:rPr>
          <w:b/>
          <w:sz w:val="24"/>
        </w:rPr>
        <w:t>Base</w:t>
      </w:r>
      <w:r>
        <w:rPr>
          <w:b/>
          <w:spacing w:val="-5"/>
          <w:sz w:val="24"/>
        </w:rPr>
        <w:t xml:space="preserve"> </w:t>
      </w:r>
      <w:r>
        <w:rPr>
          <w:b/>
          <w:sz w:val="24"/>
        </w:rPr>
        <w:t>Delta</w:t>
      </w:r>
      <w:r>
        <w:rPr>
          <w:b/>
          <w:spacing w:val="-5"/>
          <w:sz w:val="24"/>
        </w:rPr>
        <w:t xml:space="preserve"> </w:t>
      </w:r>
      <w:r>
        <w:rPr>
          <w:b/>
          <w:sz w:val="24"/>
        </w:rPr>
        <w:t>1</w:t>
      </w:r>
      <w:r>
        <w:rPr>
          <w:b/>
          <w:spacing w:val="-4"/>
          <w:sz w:val="24"/>
        </w:rPr>
        <w:t xml:space="preserve"> </w:t>
      </w:r>
      <w:r>
        <w:rPr>
          <w:b/>
          <w:spacing w:val="-2"/>
          <w:sz w:val="24"/>
        </w:rPr>
        <w:t>Cybersecurity</w:t>
      </w:r>
    </w:p>
    <w:p w14:paraId="43DAA665" w14:textId="77777777" w:rsidR="004C0C63" w:rsidRDefault="00313ED4">
      <w:pPr>
        <w:ind w:left="1008" w:right="1027"/>
        <w:jc w:val="center"/>
        <w:rPr>
          <w:b/>
          <w:sz w:val="24"/>
        </w:rPr>
      </w:pPr>
      <w:r>
        <w:rPr>
          <w:b/>
          <w:sz w:val="24"/>
        </w:rPr>
        <w:t>TSCO</w:t>
      </w:r>
      <w:r>
        <w:rPr>
          <w:b/>
          <w:spacing w:val="-15"/>
          <w:sz w:val="24"/>
        </w:rPr>
        <w:t xml:space="preserve"> </w:t>
      </w:r>
      <w:r>
        <w:rPr>
          <w:b/>
          <w:sz w:val="24"/>
        </w:rPr>
        <w:t>and</w:t>
      </w:r>
      <w:r>
        <w:rPr>
          <w:b/>
          <w:spacing w:val="-14"/>
          <w:sz w:val="24"/>
        </w:rPr>
        <w:t xml:space="preserve"> </w:t>
      </w:r>
      <w:r>
        <w:rPr>
          <w:b/>
          <w:sz w:val="24"/>
        </w:rPr>
        <w:t>Information/Communication</w:t>
      </w:r>
      <w:r>
        <w:rPr>
          <w:b/>
          <w:spacing w:val="-14"/>
          <w:sz w:val="24"/>
        </w:rPr>
        <w:t xml:space="preserve"> </w:t>
      </w:r>
      <w:r>
        <w:rPr>
          <w:b/>
          <w:sz w:val="24"/>
        </w:rPr>
        <w:t>Systems</w:t>
      </w:r>
      <w:r>
        <w:rPr>
          <w:b/>
          <w:spacing w:val="-15"/>
          <w:sz w:val="24"/>
        </w:rPr>
        <w:t xml:space="preserve"> </w:t>
      </w:r>
      <w:r>
        <w:rPr>
          <w:b/>
          <w:spacing w:val="-2"/>
          <w:sz w:val="24"/>
        </w:rPr>
        <w:t>Support</w:t>
      </w:r>
    </w:p>
    <w:p w14:paraId="362E45F6" w14:textId="77777777" w:rsidR="004C0C63" w:rsidRDefault="004C0C63">
      <w:pPr>
        <w:pStyle w:val="BodyText"/>
        <w:spacing w:before="5"/>
        <w:ind w:left="0"/>
        <w:rPr>
          <w:b/>
          <w:sz w:val="34"/>
        </w:rPr>
      </w:pPr>
    </w:p>
    <w:p w14:paraId="283EBCF8" w14:textId="77777777" w:rsidR="004C0C63" w:rsidRDefault="00313ED4">
      <w:pPr>
        <w:pStyle w:val="ListParagraph"/>
        <w:numPr>
          <w:ilvl w:val="1"/>
          <w:numId w:val="20"/>
        </w:numPr>
        <w:tabs>
          <w:tab w:val="left" w:pos="961"/>
        </w:tabs>
        <w:spacing w:before="0"/>
        <w:ind w:right="1433" w:firstLine="0"/>
        <w:rPr>
          <w:b/>
          <w:sz w:val="24"/>
        </w:rPr>
      </w:pPr>
      <w:bookmarkStart w:id="57" w:name="_bookmark57"/>
      <w:bookmarkEnd w:id="57"/>
      <w:r>
        <w:rPr>
          <w:b/>
          <w:sz w:val="24"/>
        </w:rPr>
        <w:t>Team</w:t>
      </w:r>
      <w:r>
        <w:rPr>
          <w:b/>
          <w:spacing w:val="-9"/>
          <w:sz w:val="24"/>
        </w:rPr>
        <w:t xml:space="preserve"> </w:t>
      </w:r>
      <w:r>
        <w:rPr>
          <w:b/>
          <w:sz w:val="24"/>
        </w:rPr>
        <w:t>Schriever</w:t>
      </w:r>
      <w:r>
        <w:rPr>
          <w:b/>
          <w:spacing w:val="-5"/>
          <w:sz w:val="24"/>
        </w:rPr>
        <w:t xml:space="preserve"> </w:t>
      </w:r>
      <w:r>
        <w:rPr>
          <w:b/>
          <w:sz w:val="24"/>
        </w:rPr>
        <w:t>Cybersecurity</w:t>
      </w:r>
      <w:r>
        <w:rPr>
          <w:b/>
          <w:spacing w:val="-7"/>
          <w:sz w:val="24"/>
        </w:rPr>
        <w:t xml:space="preserve"> </w:t>
      </w:r>
      <w:r>
        <w:rPr>
          <w:b/>
          <w:sz w:val="24"/>
        </w:rPr>
        <w:t>Office</w:t>
      </w:r>
      <w:r>
        <w:rPr>
          <w:b/>
          <w:spacing w:val="-8"/>
          <w:sz w:val="24"/>
        </w:rPr>
        <w:t xml:space="preserve"> </w:t>
      </w:r>
      <w:r>
        <w:rPr>
          <w:b/>
          <w:sz w:val="24"/>
        </w:rPr>
        <w:t>(TSCO)</w:t>
      </w:r>
      <w:r>
        <w:rPr>
          <w:b/>
          <w:spacing w:val="-7"/>
          <w:sz w:val="24"/>
        </w:rPr>
        <w:t xml:space="preserve"> </w:t>
      </w:r>
      <w:r>
        <w:rPr>
          <w:b/>
          <w:sz w:val="24"/>
        </w:rPr>
        <w:t>and</w:t>
      </w:r>
      <w:r>
        <w:rPr>
          <w:b/>
          <w:spacing w:val="-7"/>
          <w:sz w:val="24"/>
        </w:rPr>
        <w:t xml:space="preserve"> </w:t>
      </w:r>
      <w:r>
        <w:rPr>
          <w:b/>
          <w:sz w:val="24"/>
        </w:rPr>
        <w:t>Information/Communication Systems Support</w:t>
      </w:r>
    </w:p>
    <w:p w14:paraId="09E43E54" w14:textId="77777777" w:rsidR="004C0C63" w:rsidRDefault="00313ED4">
      <w:pPr>
        <w:pStyle w:val="BodyText"/>
        <w:spacing w:before="116"/>
      </w:pPr>
      <w:r>
        <w:t>Provide</w:t>
      </w:r>
      <w:r>
        <w:rPr>
          <w:spacing w:val="-6"/>
        </w:rPr>
        <w:t xml:space="preserve"> </w:t>
      </w:r>
      <w:r>
        <w:t>cybersecurity</w:t>
      </w:r>
      <w:r>
        <w:rPr>
          <w:spacing w:val="-9"/>
        </w:rPr>
        <w:t xml:space="preserve"> </w:t>
      </w:r>
      <w:r>
        <w:t>and</w:t>
      </w:r>
      <w:r>
        <w:rPr>
          <w:spacing w:val="-4"/>
        </w:rPr>
        <w:t xml:space="preserve"> </w:t>
      </w:r>
      <w:r>
        <w:t>information</w:t>
      </w:r>
      <w:r>
        <w:rPr>
          <w:spacing w:val="-4"/>
        </w:rPr>
        <w:t xml:space="preserve"> </w:t>
      </w:r>
      <w:r>
        <w:t>communication</w:t>
      </w:r>
      <w:r>
        <w:rPr>
          <w:spacing w:val="-4"/>
        </w:rPr>
        <w:t xml:space="preserve"> </w:t>
      </w:r>
      <w:r>
        <w:t>services</w:t>
      </w:r>
      <w:r>
        <w:rPr>
          <w:spacing w:val="-3"/>
        </w:rPr>
        <w:t xml:space="preserve"> </w:t>
      </w:r>
      <w:r>
        <w:t>IAW</w:t>
      </w:r>
      <w:r>
        <w:rPr>
          <w:spacing w:val="-4"/>
        </w:rPr>
        <w:t xml:space="preserve"> </w:t>
      </w:r>
      <w:r>
        <w:t>AFPD</w:t>
      </w:r>
      <w:r>
        <w:rPr>
          <w:spacing w:val="-4"/>
        </w:rPr>
        <w:t xml:space="preserve"> </w:t>
      </w:r>
      <w:r>
        <w:t>17-1,</w:t>
      </w:r>
      <w:r>
        <w:rPr>
          <w:spacing w:val="-3"/>
        </w:rPr>
        <w:t xml:space="preserve"> </w:t>
      </w:r>
      <w:r>
        <w:t>Information Dominance Governance and Management.</w:t>
      </w:r>
    </w:p>
    <w:p w14:paraId="1437D3E4" w14:textId="77777777" w:rsidR="004C0C63" w:rsidRDefault="00313ED4">
      <w:pPr>
        <w:pStyle w:val="Heading1"/>
        <w:numPr>
          <w:ilvl w:val="1"/>
          <w:numId w:val="20"/>
        </w:numPr>
        <w:tabs>
          <w:tab w:val="left" w:pos="961"/>
        </w:tabs>
        <w:spacing w:before="124"/>
        <w:ind w:left="960" w:hanging="361"/>
        <w:jc w:val="both"/>
      </w:pPr>
      <w:bookmarkStart w:id="58" w:name="_bookmark58"/>
      <w:bookmarkEnd w:id="58"/>
      <w:r>
        <w:t>TSCO</w:t>
      </w:r>
      <w:r>
        <w:rPr>
          <w:spacing w:val="-10"/>
        </w:rPr>
        <w:t xml:space="preserve"> </w:t>
      </w:r>
      <w:r>
        <w:t>Cybersecurity</w:t>
      </w:r>
      <w:r>
        <w:rPr>
          <w:spacing w:val="-9"/>
        </w:rPr>
        <w:t xml:space="preserve"> </w:t>
      </w:r>
      <w:r>
        <w:rPr>
          <w:spacing w:val="-2"/>
        </w:rPr>
        <w:t>Office</w:t>
      </w:r>
    </w:p>
    <w:p w14:paraId="3CC88E39" w14:textId="77777777" w:rsidR="004C0C63" w:rsidRDefault="00313ED4">
      <w:pPr>
        <w:pStyle w:val="ListParagraph"/>
        <w:numPr>
          <w:ilvl w:val="2"/>
          <w:numId w:val="20"/>
        </w:numPr>
        <w:tabs>
          <w:tab w:val="left" w:pos="1141"/>
        </w:tabs>
        <w:spacing w:before="116"/>
        <w:ind w:right="794" w:firstLine="0"/>
        <w:jc w:val="both"/>
        <w:rPr>
          <w:sz w:val="24"/>
        </w:rPr>
      </w:pPr>
      <w:r>
        <w:rPr>
          <w:sz w:val="24"/>
        </w:rPr>
        <w:t>Provide</w:t>
      </w:r>
      <w:r>
        <w:rPr>
          <w:spacing w:val="-5"/>
          <w:sz w:val="24"/>
        </w:rPr>
        <w:t xml:space="preserve"> </w:t>
      </w:r>
      <w:r>
        <w:rPr>
          <w:sz w:val="24"/>
        </w:rPr>
        <w:t>cybersecurity</w:t>
      </w:r>
      <w:r>
        <w:rPr>
          <w:spacing w:val="-8"/>
          <w:sz w:val="24"/>
        </w:rPr>
        <w:t xml:space="preserve"> </w:t>
      </w:r>
      <w:r>
        <w:rPr>
          <w:sz w:val="24"/>
        </w:rPr>
        <w:t>and</w:t>
      </w:r>
      <w:r>
        <w:rPr>
          <w:spacing w:val="-3"/>
          <w:sz w:val="24"/>
        </w:rPr>
        <w:t xml:space="preserve"> </w:t>
      </w:r>
      <w:r>
        <w:rPr>
          <w:sz w:val="24"/>
        </w:rPr>
        <w:t>technical</w:t>
      </w:r>
      <w:r>
        <w:rPr>
          <w:spacing w:val="-3"/>
          <w:sz w:val="24"/>
        </w:rPr>
        <w:t xml:space="preserve"> </w:t>
      </w:r>
      <w:r>
        <w:rPr>
          <w:sz w:val="24"/>
        </w:rPr>
        <w:t>advisory</w:t>
      </w:r>
      <w:r>
        <w:rPr>
          <w:spacing w:val="-6"/>
          <w:sz w:val="24"/>
        </w:rPr>
        <w:t xml:space="preserve"> </w:t>
      </w:r>
      <w:r>
        <w:rPr>
          <w:sz w:val="24"/>
        </w:rPr>
        <w:t>services</w:t>
      </w:r>
      <w:r>
        <w:rPr>
          <w:spacing w:val="-3"/>
          <w:sz w:val="24"/>
        </w:rPr>
        <w:t xml:space="preserve"> </w:t>
      </w:r>
      <w:r>
        <w:rPr>
          <w:sz w:val="24"/>
        </w:rPr>
        <w:t>to</w:t>
      </w:r>
      <w:r>
        <w:rPr>
          <w:spacing w:val="-3"/>
          <w:sz w:val="24"/>
        </w:rPr>
        <w:t xml:space="preserve"> </w:t>
      </w:r>
      <w:r>
        <w:rPr>
          <w:sz w:val="24"/>
        </w:rPr>
        <w:t>the</w:t>
      </w:r>
      <w:r>
        <w:rPr>
          <w:spacing w:val="-1"/>
          <w:sz w:val="24"/>
        </w:rPr>
        <w:t xml:space="preserve"> </w:t>
      </w:r>
      <w:r>
        <w:rPr>
          <w:sz w:val="24"/>
        </w:rPr>
        <w:t>TSCO</w:t>
      </w:r>
      <w:r>
        <w:rPr>
          <w:spacing w:val="-3"/>
          <w:sz w:val="24"/>
        </w:rPr>
        <w:t xml:space="preserve"> </w:t>
      </w:r>
      <w:r>
        <w:rPr>
          <w:sz w:val="24"/>
        </w:rPr>
        <w:t>Cybersecurity</w:t>
      </w:r>
      <w:r>
        <w:rPr>
          <w:spacing w:val="-8"/>
          <w:sz w:val="24"/>
        </w:rPr>
        <w:t xml:space="preserve"> </w:t>
      </w:r>
      <w:r>
        <w:rPr>
          <w:sz w:val="24"/>
        </w:rPr>
        <w:t>Officer. TSCO</w:t>
      </w:r>
      <w:r>
        <w:rPr>
          <w:spacing w:val="-2"/>
          <w:sz w:val="24"/>
        </w:rPr>
        <w:t xml:space="preserve"> </w:t>
      </w:r>
      <w:r>
        <w:rPr>
          <w:sz w:val="24"/>
        </w:rPr>
        <w:t>contractor</w:t>
      </w:r>
      <w:r>
        <w:rPr>
          <w:spacing w:val="-1"/>
          <w:sz w:val="24"/>
        </w:rPr>
        <w:t xml:space="preserve"> </w:t>
      </w:r>
      <w:r>
        <w:rPr>
          <w:sz w:val="24"/>
        </w:rPr>
        <w:t>personnel</w:t>
      </w:r>
      <w:r>
        <w:rPr>
          <w:spacing w:val="-1"/>
          <w:sz w:val="24"/>
        </w:rPr>
        <w:t xml:space="preserve"> </w:t>
      </w:r>
      <w:r>
        <w:rPr>
          <w:sz w:val="24"/>
        </w:rPr>
        <w:t>must</w:t>
      </w:r>
      <w:r>
        <w:rPr>
          <w:spacing w:val="-1"/>
          <w:sz w:val="24"/>
        </w:rPr>
        <w:t xml:space="preserve"> </w:t>
      </w:r>
      <w:r>
        <w:rPr>
          <w:sz w:val="24"/>
        </w:rPr>
        <w:t>have</w:t>
      </w:r>
      <w:r>
        <w:rPr>
          <w:spacing w:val="-3"/>
          <w:sz w:val="24"/>
        </w:rPr>
        <w:t xml:space="preserve"> </w:t>
      </w:r>
      <w:r>
        <w:rPr>
          <w:sz w:val="24"/>
        </w:rPr>
        <w:t>a</w:t>
      </w:r>
      <w:r>
        <w:rPr>
          <w:spacing w:val="-2"/>
          <w:sz w:val="24"/>
        </w:rPr>
        <w:t xml:space="preserve"> </w:t>
      </w:r>
      <w:r>
        <w:rPr>
          <w:sz w:val="24"/>
        </w:rPr>
        <w:t>minimum IAT Level</w:t>
      </w:r>
      <w:r>
        <w:rPr>
          <w:spacing w:val="-1"/>
          <w:sz w:val="24"/>
        </w:rPr>
        <w:t xml:space="preserve"> </w:t>
      </w:r>
      <w:r>
        <w:rPr>
          <w:sz w:val="24"/>
        </w:rPr>
        <w:t>2</w:t>
      </w:r>
      <w:r>
        <w:rPr>
          <w:spacing w:val="-1"/>
          <w:sz w:val="24"/>
        </w:rPr>
        <w:t xml:space="preserve"> </w:t>
      </w:r>
      <w:r>
        <w:rPr>
          <w:sz w:val="24"/>
        </w:rPr>
        <w:t>certification IAW</w:t>
      </w:r>
      <w:r>
        <w:rPr>
          <w:spacing w:val="-1"/>
          <w:sz w:val="24"/>
        </w:rPr>
        <w:t xml:space="preserve"> </w:t>
      </w:r>
      <w:r>
        <w:rPr>
          <w:sz w:val="24"/>
        </w:rPr>
        <w:t>AFMAN</w:t>
      </w:r>
      <w:r>
        <w:rPr>
          <w:spacing w:val="-2"/>
          <w:sz w:val="24"/>
        </w:rPr>
        <w:t xml:space="preserve"> </w:t>
      </w:r>
      <w:r>
        <w:rPr>
          <w:sz w:val="24"/>
        </w:rPr>
        <w:t>17- 1303 and maintain this certification throughout the contract.</w:t>
      </w:r>
    </w:p>
    <w:p w14:paraId="7504E39D" w14:textId="77777777" w:rsidR="004C0C63" w:rsidRDefault="00313ED4">
      <w:pPr>
        <w:pStyle w:val="ListParagraph"/>
        <w:numPr>
          <w:ilvl w:val="3"/>
          <w:numId w:val="20"/>
        </w:numPr>
        <w:tabs>
          <w:tab w:val="left" w:pos="1321"/>
        </w:tabs>
        <w:ind w:right="819" w:firstLine="0"/>
        <w:rPr>
          <w:sz w:val="24"/>
        </w:rPr>
      </w:pPr>
      <w:r>
        <w:rPr>
          <w:sz w:val="24"/>
        </w:rPr>
        <w:t>Conduct</w:t>
      </w:r>
      <w:r>
        <w:rPr>
          <w:spacing w:val="-3"/>
          <w:sz w:val="24"/>
        </w:rPr>
        <w:t xml:space="preserve"> </w:t>
      </w:r>
      <w:r>
        <w:rPr>
          <w:sz w:val="24"/>
        </w:rPr>
        <w:t>virtual</w:t>
      </w:r>
      <w:r>
        <w:rPr>
          <w:spacing w:val="-3"/>
          <w:sz w:val="24"/>
        </w:rPr>
        <w:t xml:space="preserve"> </w:t>
      </w:r>
      <w:r>
        <w:rPr>
          <w:sz w:val="24"/>
        </w:rPr>
        <w:t>on-site</w:t>
      </w:r>
      <w:r>
        <w:rPr>
          <w:spacing w:val="-4"/>
          <w:sz w:val="24"/>
        </w:rPr>
        <w:t xml:space="preserve"> </w:t>
      </w:r>
      <w:r>
        <w:rPr>
          <w:sz w:val="24"/>
        </w:rPr>
        <w:t>COMPUSEC</w:t>
      </w:r>
      <w:r>
        <w:rPr>
          <w:spacing w:val="-3"/>
          <w:sz w:val="24"/>
        </w:rPr>
        <w:t xml:space="preserve"> </w:t>
      </w:r>
      <w:r>
        <w:rPr>
          <w:sz w:val="24"/>
        </w:rPr>
        <w:t>Staff</w:t>
      </w:r>
      <w:r>
        <w:rPr>
          <w:spacing w:val="-4"/>
          <w:sz w:val="24"/>
        </w:rPr>
        <w:t xml:space="preserve"> </w:t>
      </w:r>
      <w:r>
        <w:rPr>
          <w:sz w:val="24"/>
        </w:rPr>
        <w:t>Assistance</w:t>
      </w:r>
      <w:r>
        <w:rPr>
          <w:spacing w:val="-5"/>
          <w:sz w:val="24"/>
        </w:rPr>
        <w:t xml:space="preserve"> </w:t>
      </w:r>
      <w:r>
        <w:rPr>
          <w:sz w:val="24"/>
        </w:rPr>
        <w:t>Visits</w:t>
      </w:r>
      <w:r>
        <w:rPr>
          <w:spacing w:val="-3"/>
          <w:sz w:val="24"/>
        </w:rPr>
        <w:t xml:space="preserve"> </w:t>
      </w:r>
      <w:r>
        <w:rPr>
          <w:sz w:val="24"/>
        </w:rPr>
        <w:t>(SAV)</w:t>
      </w:r>
      <w:r>
        <w:rPr>
          <w:spacing w:val="-3"/>
          <w:sz w:val="24"/>
        </w:rPr>
        <w:t xml:space="preserve"> </w:t>
      </w:r>
      <w:r>
        <w:rPr>
          <w:sz w:val="24"/>
        </w:rPr>
        <w:t>in</w:t>
      </w:r>
      <w:r>
        <w:rPr>
          <w:spacing w:val="-4"/>
          <w:sz w:val="24"/>
        </w:rPr>
        <w:t xml:space="preserve"> </w:t>
      </w:r>
      <w:r>
        <w:rPr>
          <w:sz w:val="24"/>
        </w:rPr>
        <w:t>support</w:t>
      </w:r>
      <w:r>
        <w:rPr>
          <w:spacing w:val="-3"/>
          <w:sz w:val="24"/>
        </w:rPr>
        <w:t xml:space="preserve"> </w:t>
      </w:r>
      <w:r>
        <w:rPr>
          <w:sz w:val="24"/>
        </w:rPr>
        <w:t>of</w:t>
      </w:r>
      <w:r>
        <w:rPr>
          <w:spacing w:val="-4"/>
          <w:sz w:val="24"/>
        </w:rPr>
        <w:t xml:space="preserve"> </w:t>
      </w:r>
      <w:proofErr w:type="gramStart"/>
      <w:r>
        <w:rPr>
          <w:sz w:val="24"/>
        </w:rPr>
        <w:t>the</w:t>
      </w:r>
      <w:r>
        <w:rPr>
          <w:spacing w:val="-3"/>
          <w:sz w:val="24"/>
        </w:rPr>
        <w:t xml:space="preserve"> </w:t>
      </w:r>
      <w:r>
        <w:rPr>
          <w:sz w:val="24"/>
        </w:rPr>
        <w:t>all</w:t>
      </w:r>
      <w:proofErr w:type="gramEnd"/>
      <w:r>
        <w:rPr>
          <w:sz w:val="24"/>
        </w:rPr>
        <w:t xml:space="preserve"> SSFB and Delta 6 Geographically Separated Unit (GSU) Unit Commander’s COMPUSEC </w:t>
      </w:r>
      <w:r>
        <w:rPr>
          <w:spacing w:val="-2"/>
          <w:sz w:val="24"/>
        </w:rPr>
        <w:t>Programs.</w:t>
      </w:r>
    </w:p>
    <w:p w14:paraId="579D061B" w14:textId="77777777" w:rsidR="004C0C63" w:rsidRDefault="00313ED4">
      <w:pPr>
        <w:pStyle w:val="ListParagraph"/>
        <w:numPr>
          <w:ilvl w:val="3"/>
          <w:numId w:val="20"/>
        </w:numPr>
        <w:tabs>
          <w:tab w:val="left" w:pos="1321"/>
        </w:tabs>
        <w:ind w:right="1575" w:firstLine="0"/>
        <w:rPr>
          <w:sz w:val="24"/>
        </w:rPr>
      </w:pPr>
      <w:r>
        <w:rPr>
          <w:sz w:val="24"/>
        </w:rPr>
        <w:t>Provide</w:t>
      </w:r>
      <w:r>
        <w:rPr>
          <w:spacing w:val="-6"/>
          <w:sz w:val="24"/>
        </w:rPr>
        <w:t xml:space="preserve"> </w:t>
      </w:r>
      <w:r>
        <w:rPr>
          <w:sz w:val="24"/>
        </w:rPr>
        <w:t>inspection</w:t>
      </w:r>
      <w:r>
        <w:rPr>
          <w:spacing w:val="-4"/>
          <w:sz w:val="24"/>
        </w:rPr>
        <w:t xml:space="preserve"> </w:t>
      </w:r>
      <w:r>
        <w:rPr>
          <w:sz w:val="24"/>
        </w:rPr>
        <w:t>support</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Cybersecurity</w:t>
      </w:r>
      <w:r>
        <w:rPr>
          <w:spacing w:val="-9"/>
          <w:sz w:val="24"/>
        </w:rPr>
        <w:t xml:space="preserve"> </w:t>
      </w:r>
      <w:r>
        <w:rPr>
          <w:sz w:val="24"/>
        </w:rPr>
        <w:t>Officer</w:t>
      </w:r>
      <w:r>
        <w:rPr>
          <w:spacing w:val="-5"/>
          <w:sz w:val="24"/>
        </w:rPr>
        <w:t xml:space="preserve"> </w:t>
      </w:r>
      <w:r>
        <w:rPr>
          <w:sz w:val="24"/>
        </w:rPr>
        <w:t>during</w:t>
      </w:r>
      <w:r>
        <w:rPr>
          <w:spacing w:val="-6"/>
          <w:sz w:val="24"/>
        </w:rPr>
        <w:t xml:space="preserve"> </w:t>
      </w:r>
      <w:r>
        <w:rPr>
          <w:sz w:val="24"/>
        </w:rPr>
        <w:t>IG</w:t>
      </w:r>
      <w:r>
        <w:rPr>
          <w:spacing w:val="-3"/>
          <w:sz w:val="24"/>
        </w:rPr>
        <w:t xml:space="preserve"> </w:t>
      </w:r>
      <w:r>
        <w:rPr>
          <w:sz w:val="24"/>
        </w:rPr>
        <w:t>cybersecurity inspections at SSFB and at the Delta 6 GSU locations.</w:t>
      </w:r>
    </w:p>
    <w:p w14:paraId="3E000E41" w14:textId="77777777" w:rsidR="004C0C63" w:rsidRDefault="00313ED4">
      <w:pPr>
        <w:pStyle w:val="ListParagraph"/>
        <w:numPr>
          <w:ilvl w:val="3"/>
          <w:numId w:val="20"/>
        </w:numPr>
        <w:tabs>
          <w:tab w:val="left" w:pos="1321"/>
        </w:tabs>
        <w:ind w:right="685" w:firstLine="0"/>
        <w:rPr>
          <w:sz w:val="24"/>
        </w:rPr>
      </w:pPr>
      <w:r>
        <w:rPr>
          <w:sz w:val="24"/>
        </w:rPr>
        <w:t>Develop and maintain training materials.</w:t>
      </w:r>
      <w:r>
        <w:rPr>
          <w:spacing w:val="40"/>
          <w:sz w:val="24"/>
        </w:rPr>
        <w:t xml:space="preserve"> </w:t>
      </w:r>
      <w:r>
        <w:rPr>
          <w:sz w:val="24"/>
        </w:rPr>
        <w:t>Provide initial and refresher cybersecurity training</w:t>
      </w:r>
      <w:r>
        <w:rPr>
          <w:spacing w:val="-6"/>
          <w:sz w:val="24"/>
        </w:rPr>
        <w:t xml:space="preserve"> </w:t>
      </w:r>
      <w:r>
        <w:rPr>
          <w:sz w:val="24"/>
        </w:rPr>
        <w:t>to</w:t>
      </w:r>
      <w:r>
        <w:rPr>
          <w:spacing w:val="-3"/>
          <w:sz w:val="24"/>
        </w:rPr>
        <w:t xml:space="preserve"> </w:t>
      </w:r>
      <w:r>
        <w:rPr>
          <w:sz w:val="24"/>
        </w:rPr>
        <w:t>the</w:t>
      </w:r>
      <w:r>
        <w:rPr>
          <w:spacing w:val="-4"/>
          <w:sz w:val="24"/>
        </w:rPr>
        <w:t xml:space="preserve"> </w:t>
      </w:r>
      <w:r>
        <w:rPr>
          <w:sz w:val="24"/>
        </w:rPr>
        <w:t>Unit</w:t>
      </w:r>
      <w:r>
        <w:rPr>
          <w:spacing w:val="-3"/>
          <w:sz w:val="24"/>
        </w:rPr>
        <w:t xml:space="preserve"> </w:t>
      </w:r>
      <w:r>
        <w:rPr>
          <w:sz w:val="24"/>
        </w:rPr>
        <w:t>Commander’s</w:t>
      </w:r>
      <w:r>
        <w:rPr>
          <w:spacing w:val="-4"/>
          <w:sz w:val="24"/>
        </w:rPr>
        <w:t xml:space="preserve"> </w:t>
      </w:r>
      <w:r>
        <w:rPr>
          <w:sz w:val="24"/>
        </w:rPr>
        <w:t>Support</w:t>
      </w:r>
      <w:r>
        <w:rPr>
          <w:spacing w:val="-3"/>
          <w:sz w:val="24"/>
        </w:rPr>
        <w:t xml:space="preserve"> </w:t>
      </w:r>
      <w:r>
        <w:rPr>
          <w:sz w:val="24"/>
        </w:rPr>
        <w:t>Staff</w:t>
      </w:r>
      <w:r>
        <w:rPr>
          <w:spacing w:val="-2"/>
          <w:sz w:val="24"/>
        </w:rPr>
        <w:t xml:space="preserve"> </w:t>
      </w:r>
      <w:r>
        <w:rPr>
          <w:sz w:val="24"/>
        </w:rPr>
        <w:t>(CSS)</w:t>
      </w:r>
      <w:r>
        <w:rPr>
          <w:spacing w:val="-3"/>
          <w:sz w:val="24"/>
        </w:rPr>
        <w:t xml:space="preserve"> </w:t>
      </w:r>
      <w:r>
        <w:rPr>
          <w:sz w:val="24"/>
        </w:rPr>
        <w:t>or</w:t>
      </w:r>
      <w:r>
        <w:rPr>
          <w:spacing w:val="-5"/>
          <w:sz w:val="24"/>
        </w:rPr>
        <w:t xml:space="preserve"> </w:t>
      </w:r>
      <w:r>
        <w:rPr>
          <w:sz w:val="24"/>
        </w:rPr>
        <w:t>the</w:t>
      </w:r>
      <w:r>
        <w:rPr>
          <w:spacing w:val="-3"/>
          <w:sz w:val="24"/>
        </w:rPr>
        <w:t xml:space="preserve"> </w:t>
      </w:r>
      <w:r>
        <w:rPr>
          <w:sz w:val="24"/>
        </w:rPr>
        <w:t>Unit IAO</w:t>
      </w:r>
      <w:r>
        <w:rPr>
          <w:spacing w:val="-4"/>
          <w:sz w:val="24"/>
        </w:rPr>
        <w:t xml:space="preserve"> </w:t>
      </w:r>
      <w:r>
        <w:rPr>
          <w:sz w:val="24"/>
        </w:rPr>
        <w:t>Express</w:t>
      </w:r>
      <w:r>
        <w:rPr>
          <w:spacing w:val="-3"/>
          <w:sz w:val="24"/>
        </w:rPr>
        <w:t xml:space="preserve"> </w:t>
      </w:r>
      <w:r>
        <w:rPr>
          <w:sz w:val="24"/>
        </w:rPr>
        <w:t>Representatives. Track and document training sessions.</w:t>
      </w:r>
    </w:p>
    <w:p w14:paraId="232FA24A" w14:textId="77777777" w:rsidR="004C0C63" w:rsidRDefault="00313ED4">
      <w:pPr>
        <w:pStyle w:val="ListParagraph"/>
        <w:numPr>
          <w:ilvl w:val="3"/>
          <w:numId w:val="20"/>
        </w:numPr>
        <w:tabs>
          <w:tab w:val="left" w:pos="1321"/>
        </w:tabs>
        <w:spacing w:before="121"/>
        <w:ind w:right="765" w:firstLine="0"/>
        <w:rPr>
          <w:sz w:val="24"/>
        </w:rPr>
      </w:pPr>
      <w:r>
        <w:rPr>
          <w:sz w:val="24"/>
        </w:rPr>
        <w:t>Accept,</w:t>
      </w:r>
      <w:r>
        <w:rPr>
          <w:spacing w:val="-2"/>
          <w:sz w:val="24"/>
        </w:rPr>
        <w:t xml:space="preserve"> </w:t>
      </w:r>
      <w:r>
        <w:rPr>
          <w:sz w:val="24"/>
        </w:rPr>
        <w:t>review</w:t>
      </w:r>
      <w:r>
        <w:rPr>
          <w:spacing w:val="-3"/>
          <w:sz w:val="24"/>
        </w:rPr>
        <w:t xml:space="preserve"> </w:t>
      </w:r>
      <w:r>
        <w:rPr>
          <w:sz w:val="24"/>
        </w:rPr>
        <w:t>and</w:t>
      </w:r>
      <w:r>
        <w:rPr>
          <w:spacing w:val="-4"/>
          <w:sz w:val="24"/>
        </w:rPr>
        <w:t xml:space="preserve"> </w:t>
      </w:r>
      <w:r>
        <w:rPr>
          <w:sz w:val="24"/>
        </w:rPr>
        <w:t>provide</w:t>
      </w:r>
      <w:r>
        <w:rPr>
          <w:spacing w:val="-4"/>
          <w:sz w:val="24"/>
        </w:rPr>
        <w:t xml:space="preserve"> </w:t>
      </w:r>
      <w:r>
        <w:rPr>
          <w:sz w:val="24"/>
        </w:rPr>
        <w:t>a</w:t>
      </w:r>
      <w:r>
        <w:rPr>
          <w:spacing w:val="-6"/>
          <w:sz w:val="24"/>
        </w:rPr>
        <w:t xml:space="preserve"> </w:t>
      </w:r>
      <w:r>
        <w:rPr>
          <w:sz w:val="24"/>
        </w:rPr>
        <w:t>response</w:t>
      </w:r>
      <w:r>
        <w:rPr>
          <w:spacing w:val="-4"/>
          <w:sz w:val="24"/>
        </w:rPr>
        <w:t xml:space="preserve"> </w:t>
      </w:r>
      <w:r>
        <w:rPr>
          <w:sz w:val="24"/>
        </w:rPr>
        <w:t>to</w:t>
      </w:r>
      <w:r>
        <w:rPr>
          <w:spacing w:val="-2"/>
          <w:sz w:val="24"/>
        </w:rPr>
        <w:t xml:space="preserve"> </w:t>
      </w:r>
      <w:r>
        <w:rPr>
          <w:sz w:val="24"/>
        </w:rPr>
        <w:t>all</w:t>
      </w:r>
      <w:r>
        <w:rPr>
          <w:spacing w:val="-4"/>
          <w:sz w:val="24"/>
        </w:rPr>
        <w:t xml:space="preserve"> </w:t>
      </w:r>
      <w:r>
        <w:rPr>
          <w:sz w:val="24"/>
        </w:rPr>
        <w:t>Cyberspace Infrastructure</w:t>
      </w:r>
      <w:r>
        <w:rPr>
          <w:spacing w:val="-5"/>
          <w:sz w:val="24"/>
        </w:rPr>
        <w:t xml:space="preserve"> </w:t>
      </w:r>
      <w:r>
        <w:rPr>
          <w:sz w:val="24"/>
        </w:rPr>
        <w:t>Planning</w:t>
      </w:r>
      <w:r>
        <w:rPr>
          <w:spacing w:val="-7"/>
          <w:sz w:val="24"/>
        </w:rPr>
        <w:t xml:space="preserve"> </w:t>
      </w:r>
      <w:r>
        <w:rPr>
          <w:sz w:val="24"/>
        </w:rPr>
        <w:t>System (CIPS) tickets assigned to the TSCO within five business days of receipt.</w:t>
      </w:r>
    </w:p>
    <w:p w14:paraId="7571C014" w14:textId="77777777" w:rsidR="004C0C63" w:rsidRDefault="00313ED4">
      <w:pPr>
        <w:pStyle w:val="ListParagraph"/>
        <w:numPr>
          <w:ilvl w:val="3"/>
          <w:numId w:val="20"/>
        </w:numPr>
        <w:tabs>
          <w:tab w:val="left" w:pos="1321"/>
        </w:tabs>
        <w:ind w:right="1165" w:firstLine="0"/>
        <w:rPr>
          <w:sz w:val="24"/>
        </w:rPr>
      </w:pPr>
      <w:r>
        <w:rPr>
          <w:sz w:val="24"/>
        </w:rPr>
        <w:t>Access</w:t>
      </w:r>
      <w:r>
        <w:rPr>
          <w:spacing w:val="-3"/>
          <w:sz w:val="24"/>
        </w:rPr>
        <w:t xml:space="preserve"> </w:t>
      </w:r>
      <w:r>
        <w:rPr>
          <w:sz w:val="24"/>
        </w:rPr>
        <w:t>the</w:t>
      </w:r>
      <w:r>
        <w:rPr>
          <w:spacing w:val="-3"/>
          <w:sz w:val="24"/>
        </w:rPr>
        <w:t xml:space="preserve"> </w:t>
      </w:r>
      <w:r>
        <w:rPr>
          <w:sz w:val="24"/>
        </w:rPr>
        <w:t>DoD</w:t>
      </w:r>
      <w:r>
        <w:rPr>
          <w:spacing w:val="-3"/>
          <w:sz w:val="24"/>
        </w:rPr>
        <w:t xml:space="preserve"> </w:t>
      </w:r>
      <w:r>
        <w:rPr>
          <w:sz w:val="24"/>
        </w:rPr>
        <w:t>Cyber</w:t>
      </w:r>
      <w:r>
        <w:rPr>
          <w:spacing w:val="-3"/>
          <w:sz w:val="24"/>
        </w:rPr>
        <w:t xml:space="preserve"> </w:t>
      </w:r>
      <w:r>
        <w:rPr>
          <w:sz w:val="24"/>
        </w:rPr>
        <w:t>Scope</w:t>
      </w:r>
      <w:r>
        <w:rPr>
          <w:spacing w:val="-4"/>
          <w:sz w:val="24"/>
        </w:rPr>
        <w:t xml:space="preserve"> </w:t>
      </w:r>
      <w:r>
        <w:rPr>
          <w:sz w:val="24"/>
        </w:rPr>
        <w:t>Website</w:t>
      </w:r>
      <w:r>
        <w:rPr>
          <w:spacing w:val="-4"/>
          <w:sz w:val="24"/>
        </w:rPr>
        <w:t xml:space="preserve"> </w:t>
      </w:r>
      <w:r>
        <w:rPr>
          <w:sz w:val="24"/>
        </w:rPr>
        <w:t>on</w:t>
      </w:r>
      <w:r>
        <w:rPr>
          <w:spacing w:val="-3"/>
          <w:sz w:val="24"/>
        </w:rPr>
        <w:t xml:space="preserve"> </w:t>
      </w:r>
      <w:r>
        <w:rPr>
          <w:sz w:val="24"/>
        </w:rPr>
        <w:t>SIPR</w:t>
      </w:r>
      <w:r>
        <w:rPr>
          <w:spacing w:val="-3"/>
          <w:sz w:val="24"/>
        </w:rPr>
        <w:t xml:space="preserve"> </w:t>
      </w:r>
      <w:r>
        <w:rPr>
          <w:sz w:val="24"/>
        </w:rPr>
        <w:t>and</w:t>
      </w:r>
      <w:r>
        <w:rPr>
          <w:spacing w:val="-3"/>
          <w:sz w:val="24"/>
        </w:rPr>
        <w:t xml:space="preserve"> </w:t>
      </w:r>
      <w:r>
        <w:rPr>
          <w:sz w:val="24"/>
        </w:rPr>
        <w:t>complete</w:t>
      </w:r>
      <w:r>
        <w:rPr>
          <w:spacing w:val="-3"/>
          <w:sz w:val="24"/>
        </w:rPr>
        <w:t xml:space="preserve"> </w:t>
      </w:r>
      <w:r>
        <w:rPr>
          <w:sz w:val="24"/>
        </w:rPr>
        <w:t>the</w:t>
      </w:r>
      <w:r>
        <w:rPr>
          <w:spacing w:val="-4"/>
          <w:sz w:val="24"/>
        </w:rPr>
        <w:t xml:space="preserve"> </w:t>
      </w:r>
      <w:r>
        <w:rPr>
          <w:sz w:val="24"/>
        </w:rPr>
        <w:t>monthly</w:t>
      </w:r>
      <w:r>
        <w:rPr>
          <w:spacing w:val="-8"/>
          <w:sz w:val="24"/>
        </w:rPr>
        <w:t xml:space="preserve"> </w:t>
      </w:r>
      <w:r>
        <w:rPr>
          <w:sz w:val="24"/>
        </w:rPr>
        <w:t>report</w:t>
      </w:r>
      <w:r>
        <w:rPr>
          <w:spacing w:val="-3"/>
          <w:sz w:val="24"/>
        </w:rPr>
        <w:t xml:space="preserve"> </w:t>
      </w:r>
      <w:r>
        <w:rPr>
          <w:sz w:val="24"/>
        </w:rPr>
        <w:t>for submission to Space Operations Command (SpOC).</w:t>
      </w:r>
    </w:p>
    <w:p w14:paraId="27E2BF3F" w14:textId="77777777" w:rsidR="004C0C63" w:rsidRDefault="00313ED4">
      <w:pPr>
        <w:pStyle w:val="ListParagraph"/>
        <w:numPr>
          <w:ilvl w:val="3"/>
          <w:numId w:val="20"/>
        </w:numPr>
        <w:tabs>
          <w:tab w:val="left" w:pos="1321"/>
        </w:tabs>
        <w:ind w:right="724" w:firstLine="0"/>
        <w:rPr>
          <w:sz w:val="24"/>
        </w:rPr>
      </w:pPr>
      <w:r>
        <w:rPr>
          <w:sz w:val="24"/>
        </w:rPr>
        <w:t>Obtain</w:t>
      </w:r>
      <w:r>
        <w:rPr>
          <w:spacing w:val="-4"/>
          <w:sz w:val="24"/>
        </w:rPr>
        <w:t xml:space="preserve"> </w:t>
      </w:r>
      <w:r>
        <w:rPr>
          <w:sz w:val="24"/>
        </w:rPr>
        <w:t>access</w:t>
      </w:r>
      <w:r>
        <w:rPr>
          <w:spacing w:val="-4"/>
          <w:sz w:val="24"/>
        </w:rPr>
        <w:t xml:space="preserve"> </w:t>
      </w:r>
      <w:r>
        <w:rPr>
          <w:sz w:val="24"/>
        </w:rPr>
        <w:t>to</w:t>
      </w:r>
      <w:r>
        <w:rPr>
          <w:spacing w:val="-4"/>
          <w:sz w:val="24"/>
        </w:rPr>
        <w:t xml:space="preserve"> </w:t>
      </w:r>
      <w:r>
        <w:rPr>
          <w:sz w:val="24"/>
        </w:rPr>
        <w:t>the</w:t>
      </w:r>
      <w:r>
        <w:rPr>
          <w:spacing w:val="-3"/>
          <w:sz w:val="24"/>
        </w:rPr>
        <w:t xml:space="preserve"> </w:t>
      </w:r>
      <w:r>
        <w:rPr>
          <w:sz w:val="24"/>
        </w:rPr>
        <w:t>Information</w:t>
      </w:r>
      <w:r>
        <w:rPr>
          <w:spacing w:val="-4"/>
          <w:sz w:val="24"/>
        </w:rPr>
        <w:t xml:space="preserve"> </w:t>
      </w:r>
      <w:r>
        <w:rPr>
          <w:sz w:val="24"/>
        </w:rPr>
        <w:t>Technology</w:t>
      </w:r>
      <w:r>
        <w:rPr>
          <w:spacing w:val="-7"/>
          <w:sz w:val="24"/>
        </w:rPr>
        <w:t xml:space="preserve"> </w:t>
      </w:r>
      <w:r>
        <w:rPr>
          <w:sz w:val="24"/>
        </w:rPr>
        <w:t>Investment</w:t>
      </w:r>
      <w:r>
        <w:rPr>
          <w:spacing w:val="-4"/>
          <w:sz w:val="24"/>
        </w:rPr>
        <w:t xml:space="preserve"> </w:t>
      </w:r>
      <w:r>
        <w:rPr>
          <w:sz w:val="24"/>
        </w:rPr>
        <w:t>Portfolio</w:t>
      </w:r>
      <w:r>
        <w:rPr>
          <w:spacing w:val="-5"/>
          <w:sz w:val="24"/>
        </w:rPr>
        <w:t xml:space="preserve"> </w:t>
      </w:r>
      <w:r>
        <w:rPr>
          <w:sz w:val="24"/>
        </w:rPr>
        <w:t>Suite</w:t>
      </w:r>
      <w:r>
        <w:rPr>
          <w:spacing w:val="-5"/>
          <w:sz w:val="24"/>
        </w:rPr>
        <w:t xml:space="preserve"> </w:t>
      </w:r>
      <w:r>
        <w:rPr>
          <w:sz w:val="24"/>
        </w:rPr>
        <w:t>(ITIPS)</w:t>
      </w:r>
      <w:r>
        <w:rPr>
          <w:spacing w:val="-5"/>
          <w:sz w:val="24"/>
        </w:rPr>
        <w:t xml:space="preserve"> </w:t>
      </w:r>
      <w:proofErr w:type="gramStart"/>
      <w:r>
        <w:rPr>
          <w:sz w:val="24"/>
        </w:rPr>
        <w:t>in</w:t>
      </w:r>
      <w:r>
        <w:rPr>
          <w:spacing w:val="-5"/>
          <w:sz w:val="24"/>
        </w:rPr>
        <w:t xml:space="preserve"> </w:t>
      </w:r>
      <w:r>
        <w:rPr>
          <w:sz w:val="24"/>
        </w:rPr>
        <w:t>order to</w:t>
      </w:r>
      <w:proofErr w:type="gramEnd"/>
      <w:r>
        <w:rPr>
          <w:sz w:val="24"/>
        </w:rPr>
        <w:t xml:space="preserve"> maintain SBD 1 and Delta 6 owned system entries.</w:t>
      </w:r>
    </w:p>
    <w:p w14:paraId="40CF90A7" w14:textId="77777777" w:rsidR="004C0C63" w:rsidRDefault="00313ED4">
      <w:pPr>
        <w:pStyle w:val="ListParagraph"/>
        <w:numPr>
          <w:ilvl w:val="3"/>
          <w:numId w:val="20"/>
        </w:numPr>
        <w:tabs>
          <w:tab w:val="left" w:pos="1321"/>
        </w:tabs>
        <w:ind w:right="1419" w:firstLine="0"/>
        <w:rPr>
          <w:sz w:val="24"/>
        </w:rPr>
      </w:pPr>
      <w:r>
        <w:rPr>
          <w:sz w:val="24"/>
        </w:rPr>
        <w:t>For all SSFB units and GSUs, maintain an electronic unit records folder for each organization.</w:t>
      </w:r>
      <w:r>
        <w:rPr>
          <w:spacing w:val="-3"/>
          <w:sz w:val="24"/>
        </w:rPr>
        <w:t xml:space="preserve"> </w:t>
      </w:r>
      <w:r>
        <w:rPr>
          <w:sz w:val="24"/>
        </w:rPr>
        <w:t>The</w:t>
      </w:r>
      <w:r>
        <w:rPr>
          <w:spacing w:val="-5"/>
          <w:sz w:val="24"/>
        </w:rPr>
        <w:t xml:space="preserve"> </w:t>
      </w:r>
      <w:r>
        <w:rPr>
          <w:sz w:val="24"/>
        </w:rPr>
        <w:t>contractor</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required</w:t>
      </w:r>
      <w:r>
        <w:rPr>
          <w:spacing w:val="-3"/>
          <w:sz w:val="24"/>
        </w:rPr>
        <w:t xml:space="preserve"> </w:t>
      </w:r>
      <w:r>
        <w:rPr>
          <w:sz w:val="24"/>
        </w:rPr>
        <w:t>to</w:t>
      </w:r>
      <w:r>
        <w:rPr>
          <w:spacing w:val="-3"/>
          <w:sz w:val="24"/>
        </w:rPr>
        <w:t xml:space="preserve"> </w:t>
      </w:r>
      <w:r>
        <w:rPr>
          <w:sz w:val="24"/>
        </w:rPr>
        <w:t>access,</w:t>
      </w:r>
      <w:r>
        <w:rPr>
          <w:spacing w:val="-3"/>
          <w:sz w:val="24"/>
        </w:rPr>
        <w:t xml:space="preserve"> </w:t>
      </w:r>
      <w:r>
        <w:rPr>
          <w:sz w:val="24"/>
        </w:rPr>
        <w:t>add,</w:t>
      </w:r>
      <w:r>
        <w:rPr>
          <w:spacing w:val="-3"/>
          <w:sz w:val="24"/>
        </w:rPr>
        <w:t xml:space="preserve"> </w:t>
      </w:r>
      <w:r>
        <w:rPr>
          <w:sz w:val="24"/>
        </w:rPr>
        <w:t>or</w:t>
      </w:r>
      <w:r>
        <w:rPr>
          <w:spacing w:val="-3"/>
          <w:sz w:val="24"/>
        </w:rPr>
        <w:t xml:space="preserve"> </w:t>
      </w:r>
      <w:r>
        <w:rPr>
          <w:sz w:val="24"/>
        </w:rPr>
        <w:t>modify</w:t>
      </w:r>
      <w:r>
        <w:rPr>
          <w:spacing w:val="-8"/>
          <w:sz w:val="24"/>
        </w:rPr>
        <w:t xml:space="preserve"> </w:t>
      </w:r>
      <w:r>
        <w:rPr>
          <w:sz w:val="24"/>
        </w:rPr>
        <w:t>the TSCO</w:t>
      </w:r>
      <w:r>
        <w:rPr>
          <w:spacing w:val="-3"/>
          <w:sz w:val="24"/>
        </w:rPr>
        <w:t xml:space="preserve"> </w:t>
      </w:r>
      <w:r>
        <w:rPr>
          <w:sz w:val="24"/>
        </w:rPr>
        <w:t>records management files IAW AFI 33-322.</w:t>
      </w:r>
    </w:p>
    <w:p w14:paraId="75ED3C6B" w14:textId="77777777" w:rsidR="004C0C63" w:rsidRDefault="00313ED4">
      <w:pPr>
        <w:pStyle w:val="Heading1"/>
        <w:numPr>
          <w:ilvl w:val="2"/>
          <w:numId w:val="20"/>
        </w:numPr>
        <w:tabs>
          <w:tab w:val="left" w:pos="1141"/>
        </w:tabs>
        <w:ind w:left="1140" w:hanging="541"/>
      </w:pPr>
      <w:r>
        <w:rPr>
          <w:spacing w:val="-2"/>
        </w:rPr>
        <w:t>Computer Security</w:t>
      </w:r>
    </w:p>
    <w:p w14:paraId="2933C856" w14:textId="77777777" w:rsidR="004C0C63" w:rsidRDefault="00313ED4">
      <w:pPr>
        <w:pStyle w:val="BodyText"/>
        <w:spacing w:before="115"/>
        <w:ind w:right="643"/>
      </w:pPr>
      <w:r>
        <w:t>Provide</w:t>
      </w:r>
      <w:r>
        <w:rPr>
          <w:spacing w:val="-5"/>
        </w:rPr>
        <w:t xml:space="preserve"> </w:t>
      </w:r>
      <w:r>
        <w:t>guidance</w:t>
      </w:r>
      <w:r>
        <w:rPr>
          <w:spacing w:val="-4"/>
        </w:rPr>
        <w:t xml:space="preserve"> </w:t>
      </w:r>
      <w:r>
        <w:t>to</w:t>
      </w:r>
      <w:r>
        <w:rPr>
          <w:spacing w:val="-3"/>
        </w:rPr>
        <w:t xml:space="preserve"> </w:t>
      </w:r>
      <w:r>
        <w:t>SSFB</w:t>
      </w:r>
      <w:r>
        <w:rPr>
          <w:spacing w:val="-5"/>
        </w:rPr>
        <w:t xml:space="preserve"> </w:t>
      </w:r>
      <w:r>
        <w:t>units</w:t>
      </w:r>
      <w:r>
        <w:rPr>
          <w:spacing w:val="-3"/>
        </w:rPr>
        <w:t xml:space="preserve"> </w:t>
      </w:r>
      <w:r>
        <w:t>and</w:t>
      </w:r>
      <w:r>
        <w:rPr>
          <w:spacing w:val="-2"/>
        </w:rPr>
        <w:t xml:space="preserve"> </w:t>
      </w:r>
      <w:r>
        <w:t>Delta</w:t>
      </w:r>
      <w:r>
        <w:rPr>
          <w:spacing w:val="-4"/>
        </w:rPr>
        <w:t xml:space="preserve"> </w:t>
      </w:r>
      <w:r>
        <w:t>6</w:t>
      </w:r>
      <w:r>
        <w:rPr>
          <w:spacing w:val="-3"/>
        </w:rPr>
        <w:t xml:space="preserve"> </w:t>
      </w:r>
      <w:r>
        <w:t>GSU</w:t>
      </w:r>
      <w:r>
        <w:rPr>
          <w:spacing w:val="-1"/>
        </w:rPr>
        <w:t xml:space="preserve"> </w:t>
      </w:r>
      <w:r>
        <w:t>to</w:t>
      </w:r>
      <w:r>
        <w:rPr>
          <w:spacing w:val="-3"/>
        </w:rPr>
        <w:t xml:space="preserve"> </w:t>
      </w:r>
      <w:r>
        <w:t>ensure</w:t>
      </w:r>
      <w:r>
        <w:rPr>
          <w:spacing w:val="-4"/>
        </w:rPr>
        <w:t xml:space="preserve"> </w:t>
      </w:r>
      <w:r>
        <w:t>the</w:t>
      </w:r>
      <w:r>
        <w:rPr>
          <w:spacing w:val="-4"/>
        </w:rPr>
        <w:t xml:space="preserve"> </w:t>
      </w:r>
      <w:r>
        <w:t>SBD</w:t>
      </w:r>
      <w:r>
        <w:rPr>
          <w:spacing w:val="-3"/>
        </w:rPr>
        <w:t xml:space="preserve"> </w:t>
      </w:r>
      <w:r>
        <w:t>1</w:t>
      </w:r>
      <w:r>
        <w:rPr>
          <w:spacing w:val="-3"/>
        </w:rPr>
        <w:t xml:space="preserve"> </w:t>
      </w:r>
      <w:r>
        <w:t>COMPUSEC</w:t>
      </w:r>
      <w:r>
        <w:rPr>
          <w:spacing w:val="-3"/>
        </w:rPr>
        <w:t xml:space="preserve"> </w:t>
      </w:r>
      <w:r>
        <w:t>program complies with AFI 17-130, AFMAN 17-1301, associated MPTOs and supplements.</w:t>
      </w:r>
    </w:p>
    <w:p w14:paraId="429961A2" w14:textId="77777777" w:rsidR="004C0C63" w:rsidRDefault="00313ED4">
      <w:pPr>
        <w:pStyle w:val="ListParagraph"/>
        <w:numPr>
          <w:ilvl w:val="3"/>
          <w:numId w:val="20"/>
        </w:numPr>
        <w:tabs>
          <w:tab w:val="left" w:pos="1321"/>
        </w:tabs>
        <w:spacing w:before="121"/>
        <w:ind w:left="1320" w:hanging="721"/>
        <w:rPr>
          <w:sz w:val="24"/>
        </w:rPr>
      </w:pPr>
      <w:r>
        <w:rPr>
          <w:spacing w:val="-2"/>
          <w:sz w:val="24"/>
        </w:rPr>
        <w:t>Reserved.</w:t>
      </w:r>
    </w:p>
    <w:p w14:paraId="11436E41" w14:textId="77777777" w:rsidR="004C0C63" w:rsidRDefault="00313ED4">
      <w:pPr>
        <w:pStyle w:val="ListParagraph"/>
        <w:numPr>
          <w:ilvl w:val="3"/>
          <w:numId w:val="20"/>
        </w:numPr>
        <w:tabs>
          <w:tab w:val="left" w:pos="1321"/>
        </w:tabs>
        <w:ind w:left="1320" w:hanging="721"/>
        <w:rPr>
          <w:sz w:val="24"/>
        </w:rPr>
      </w:pPr>
      <w:r>
        <w:rPr>
          <w:sz w:val="24"/>
        </w:rPr>
        <w:t>Brief</w:t>
      </w:r>
      <w:r>
        <w:rPr>
          <w:spacing w:val="-4"/>
          <w:sz w:val="24"/>
        </w:rPr>
        <w:t xml:space="preserve"> </w:t>
      </w:r>
      <w:r>
        <w:rPr>
          <w:sz w:val="24"/>
        </w:rPr>
        <w:t>the</w:t>
      </w:r>
      <w:r>
        <w:rPr>
          <w:spacing w:val="-5"/>
          <w:sz w:val="24"/>
        </w:rPr>
        <w:t xml:space="preserve"> </w:t>
      </w:r>
      <w:r>
        <w:rPr>
          <w:sz w:val="24"/>
        </w:rPr>
        <w:t>TSCO</w:t>
      </w:r>
      <w:r>
        <w:rPr>
          <w:spacing w:val="-3"/>
          <w:sz w:val="24"/>
        </w:rPr>
        <w:t xml:space="preserve"> </w:t>
      </w:r>
      <w:r>
        <w:rPr>
          <w:sz w:val="24"/>
        </w:rPr>
        <w:t>Cybersecurity</w:t>
      </w:r>
      <w:r>
        <w:rPr>
          <w:spacing w:val="-8"/>
          <w:sz w:val="24"/>
        </w:rPr>
        <w:t xml:space="preserve"> </w:t>
      </w:r>
      <w:r>
        <w:rPr>
          <w:sz w:val="24"/>
        </w:rPr>
        <w:t>Officer</w:t>
      </w:r>
      <w:r>
        <w:rPr>
          <w:spacing w:val="-6"/>
          <w:sz w:val="24"/>
        </w:rPr>
        <w:t xml:space="preserve"> </w:t>
      </w:r>
      <w:r>
        <w:rPr>
          <w:sz w:val="24"/>
        </w:rPr>
        <w:t>on</w:t>
      </w:r>
      <w:r>
        <w:rPr>
          <w:spacing w:val="-2"/>
          <w:sz w:val="24"/>
        </w:rPr>
        <w:t xml:space="preserve"> </w:t>
      </w:r>
      <w:r>
        <w:rPr>
          <w:sz w:val="24"/>
        </w:rPr>
        <w:t>the</w:t>
      </w:r>
      <w:r>
        <w:rPr>
          <w:spacing w:val="-4"/>
          <w:sz w:val="24"/>
        </w:rPr>
        <w:t xml:space="preserve"> </w:t>
      </w:r>
      <w:r>
        <w:rPr>
          <w:sz w:val="24"/>
        </w:rPr>
        <w:t>status</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COMPUSEC</w:t>
      </w:r>
      <w:r>
        <w:rPr>
          <w:spacing w:val="-3"/>
          <w:sz w:val="24"/>
        </w:rPr>
        <w:t xml:space="preserve"> </w:t>
      </w:r>
      <w:r>
        <w:rPr>
          <w:spacing w:val="-2"/>
          <w:sz w:val="24"/>
        </w:rPr>
        <w:t>Program.</w:t>
      </w:r>
    </w:p>
    <w:p w14:paraId="62E96464" w14:textId="77777777" w:rsidR="004C0C63" w:rsidRDefault="00313ED4">
      <w:pPr>
        <w:pStyle w:val="ListParagraph"/>
        <w:numPr>
          <w:ilvl w:val="3"/>
          <w:numId w:val="20"/>
        </w:numPr>
        <w:tabs>
          <w:tab w:val="left" w:pos="1321"/>
        </w:tabs>
        <w:ind w:right="751" w:firstLine="0"/>
        <w:rPr>
          <w:sz w:val="24"/>
        </w:rPr>
      </w:pPr>
      <w:r>
        <w:rPr>
          <w:sz w:val="24"/>
        </w:rPr>
        <w:t>Review</w:t>
      </w:r>
      <w:r>
        <w:rPr>
          <w:spacing w:val="-6"/>
          <w:sz w:val="24"/>
        </w:rPr>
        <w:t xml:space="preserve"> </w:t>
      </w:r>
      <w:r>
        <w:rPr>
          <w:sz w:val="24"/>
        </w:rPr>
        <w:t>software</w:t>
      </w:r>
      <w:r>
        <w:rPr>
          <w:spacing w:val="-5"/>
          <w:sz w:val="24"/>
        </w:rPr>
        <w:t xml:space="preserve"> </w:t>
      </w:r>
      <w:r>
        <w:rPr>
          <w:sz w:val="24"/>
        </w:rPr>
        <w:t>management</w:t>
      </w:r>
      <w:r>
        <w:rPr>
          <w:spacing w:val="-6"/>
          <w:sz w:val="24"/>
        </w:rPr>
        <w:t xml:space="preserve"> </w:t>
      </w:r>
      <w:r>
        <w:rPr>
          <w:sz w:val="24"/>
        </w:rPr>
        <w:t>inventories</w:t>
      </w:r>
      <w:r>
        <w:rPr>
          <w:spacing w:val="-3"/>
          <w:sz w:val="24"/>
        </w:rPr>
        <w:t xml:space="preserve"> </w:t>
      </w:r>
      <w:r>
        <w:rPr>
          <w:sz w:val="24"/>
        </w:rPr>
        <w:t>and</w:t>
      </w:r>
      <w:r>
        <w:rPr>
          <w:spacing w:val="-5"/>
          <w:sz w:val="24"/>
        </w:rPr>
        <w:t xml:space="preserve"> </w:t>
      </w:r>
      <w:r>
        <w:rPr>
          <w:sz w:val="24"/>
        </w:rPr>
        <w:t>perform</w:t>
      </w:r>
      <w:r>
        <w:rPr>
          <w:spacing w:val="-5"/>
          <w:sz w:val="24"/>
        </w:rPr>
        <w:t xml:space="preserve"> </w:t>
      </w:r>
      <w:r>
        <w:rPr>
          <w:sz w:val="24"/>
        </w:rPr>
        <w:t>software</w:t>
      </w:r>
      <w:r>
        <w:rPr>
          <w:spacing w:val="-7"/>
          <w:sz w:val="24"/>
        </w:rPr>
        <w:t xml:space="preserve"> </w:t>
      </w:r>
      <w:r>
        <w:rPr>
          <w:sz w:val="24"/>
        </w:rPr>
        <w:t>management</w:t>
      </w:r>
      <w:r>
        <w:rPr>
          <w:spacing w:val="-6"/>
          <w:sz w:val="24"/>
        </w:rPr>
        <w:t xml:space="preserve"> </w:t>
      </w:r>
      <w:r>
        <w:rPr>
          <w:sz w:val="24"/>
        </w:rPr>
        <w:t>reviews</w:t>
      </w:r>
      <w:r>
        <w:rPr>
          <w:spacing w:val="-5"/>
          <w:sz w:val="24"/>
        </w:rPr>
        <w:t xml:space="preserve"> </w:t>
      </w:r>
      <w:r>
        <w:rPr>
          <w:sz w:val="24"/>
        </w:rPr>
        <w:t>of SSFB and the Delta 6 GSU NIPR/SIPR LANs IAW AFMAN 17-1203, Chapter 3.</w:t>
      </w:r>
    </w:p>
    <w:p w14:paraId="2EBD33AF" w14:textId="77777777" w:rsidR="004C0C63" w:rsidRDefault="00313ED4">
      <w:pPr>
        <w:pStyle w:val="ListParagraph"/>
        <w:numPr>
          <w:ilvl w:val="3"/>
          <w:numId w:val="20"/>
        </w:numPr>
        <w:tabs>
          <w:tab w:val="left" w:pos="1321"/>
        </w:tabs>
        <w:ind w:right="1454" w:firstLine="0"/>
        <w:rPr>
          <w:sz w:val="24"/>
        </w:rPr>
      </w:pPr>
      <w:r>
        <w:rPr>
          <w:sz w:val="24"/>
        </w:rPr>
        <w:t>Research</w:t>
      </w:r>
      <w:r>
        <w:rPr>
          <w:spacing w:val="-3"/>
          <w:sz w:val="24"/>
        </w:rPr>
        <w:t xml:space="preserve"> </w:t>
      </w:r>
      <w:r>
        <w:rPr>
          <w:sz w:val="24"/>
        </w:rPr>
        <w:t>software</w:t>
      </w:r>
      <w:r>
        <w:rPr>
          <w:spacing w:val="-5"/>
          <w:sz w:val="24"/>
        </w:rPr>
        <w:t xml:space="preserve"> </w:t>
      </w:r>
      <w:r>
        <w:rPr>
          <w:sz w:val="24"/>
        </w:rPr>
        <w:t>for</w:t>
      </w:r>
      <w:r>
        <w:rPr>
          <w:spacing w:val="-6"/>
          <w:sz w:val="24"/>
        </w:rPr>
        <w:t xml:space="preserve"> </w:t>
      </w:r>
      <w:r>
        <w:rPr>
          <w:sz w:val="24"/>
        </w:rPr>
        <w:t>approval</w:t>
      </w:r>
      <w:r>
        <w:rPr>
          <w:spacing w:val="-4"/>
          <w:sz w:val="24"/>
        </w:rPr>
        <w:t xml:space="preserve"> </w:t>
      </w:r>
      <w:r>
        <w:rPr>
          <w:sz w:val="24"/>
        </w:rPr>
        <w:t>to</w:t>
      </w:r>
      <w:r>
        <w:rPr>
          <w:spacing w:val="-4"/>
          <w:sz w:val="24"/>
        </w:rPr>
        <w:t xml:space="preserve"> </w:t>
      </w:r>
      <w:r>
        <w:rPr>
          <w:sz w:val="24"/>
        </w:rPr>
        <w:t>use</w:t>
      </w:r>
      <w:r>
        <w:rPr>
          <w:spacing w:val="-4"/>
          <w:sz w:val="24"/>
        </w:rPr>
        <w:t xml:space="preserve"> </w:t>
      </w:r>
      <w:r>
        <w:rPr>
          <w:sz w:val="24"/>
        </w:rPr>
        <w:t>on</w:t>
      </w:r>
      <w:r>
        <w:rPr>
          <w:spacing w:val="-3"/>
          <w:sz w:val="24"/>
        </w:rPr>
        <w:t xml:space="preserve"> </w:t>
      </w:r>
      <w:r>
        <w:rPr>
          <w:sz w:val="24"/>
        </w:rPr>
        <w:t>the</w:t>
      </w:r>
      <w:r>
        <w:rPr>
          <w:spacing w:val="-2"/>
          <w:sz w:val="24"/>
        </w:rPr>
        <w:t xml:space="preserve"> </w:t>
      </w:r>
      <w:r>
        <w:rPr>
          <w:sz w:val="24"/>
        </w:rPr>
        <w:t>SSFB</w:t>
      </w:r>
      <w:r>
        <w:rPr>
          <w:spacing w:val="-5"/>
          <w:sz w:val="24"/>
        </w:rPr>
        <w:t xml:space="preserve"> </w:t>
      </w:r>
      <w:r>
        <w:rPr>
          <w:sz w:val="24"/>
        </w:rPr>
        <w:t>and</w:t>
      </w:r>
      <w:r>
        <w:rPr>
          <w:spacing w:val="-1"/>
          <w:sz w:val="24"/>
        </w:rPr>
        <w:t xml:space="preserve"> </w:t>
      </w:r>
      <w:r>
        <w:rPr>
          <w:sz w:val="24"/>
        </w:rPr>
        <w:t>Delta</w:t>
      </w:r>
      <w:r>
        <w:rPr>
          <w:spacing w:val="-4"/>
          <w:sz w:val="24"/>
        </w:rPr>
        <w:t xml:space="preserve"> </w:t>
      </w:r>
      <w:r>
        <w:rPr>
          <w:sz w:val="24"/>
        </w:rPr>
        <w:t>6</w:t>
      </w:r>
      <w:r>
        <w:rPr>
          <w:spacing w:val="-3"/>
          <w:sz w:val="24"/>
        </w:rPr>
        <w:t xml:space="preserve"> </w:t>
      </w:r>
      <w:r>
        <w:rPr>
          <w:sz w:val="24"/>
        </w:rPr>
        <w:t>NIPR/SIPR</w:t>
      </w:r>
      <w:r>
        <w:rPr>
          <w:spacing w:val="-1"/>
          <w:sz w:val="24"/>
        </w:rPr>
        <w:t xml:space="preserve"> </w:t>
      </w:r>
      <w:r>
        <w:rPr>
          <w:sz w:val="24"/>
        </w:rPr>
        <w:t xml:space="preserve">LAN </w:t>
      </w:r>
      <w:r>
        <w:rPr>
          <w:spacing w:val="-2"/>
          <w:sz w:val="24"/>
        </w:rPr>
        <w:t>systems.</w:t>
      </w:r>
    </w:p>
    <w:p w14:paraId="2B7494DF" w14:textId="77777777" w:rsidR="004C0C63" w:rsidRDefault="00313ED4">
      <w:pPr>
        <w:pStyle w:val="ListParagraph"/>
        <w:numPr>
          <w:ilvl w:val="3"/>
          <w:numId w:val="20"/>
        </w:numPr>
        <w:tabs>
          <w:tab w:val="left" w:pos="1321"/>
        </w:tabs>
        <w:ind w:left="1320" w:hanging="721"/>
        <w:rPr>
          <w:sz w:val="24"/>
        </w:rPr>
      </w:pPr>
      <w:r>
        <w:rPr>
          <w:sz w:val="24"/>
        </w:rPr>
        <w:t>Monitor</w:t>
      </w:r>
      <w:r>
        <w:rPr>
          <w:spacing w:val="-4"/>
          <w:sz w:val="24"/>
        </w:rPr>
        <w:t xml:space="preserve"> </w:t>
      </w:r>
      <w:r>
        <w:rPr>
          <w:sz w:val="24"/>
        </w:rPr>
        <w:t>and</w:t>
      </w:r>
      <w:r>
        <w:rPr>
          <w:spacing w:val="-4"/>
          <w:sz w:val="24"/>
        </w:rPr>
        <w:t xml:space="preserve"> </w:t>
      </w:r>
      <w:r>
        <w:rPr>
          <w:sz w:val="24"/>
        </w:rPr>
        <w:t>maintain</w:t>
      </w:r>
      <w:r>
        <w:rPr>
          <w:spacing w:val="-3"/>
          <w:sz w:val="24"/>
        </w:rPr>
        <w:t xml:space="preserve"> </w:t>
      </w:r>
      <w:r>
        <w:rPr>
          <w:sz w:val="24"/>
        </w:rPr>
        <w:t>the</w:t>
      </w:r>
      <w:r>
        <w:rPr>
          <w:spacing w:val="-4"/>
          <w:sz w:val="24"/>
        </w:rPr>
        <w:t xml:space="preserve"> </w:t>
      </w:r>
      <w:r>
        <w:rPr>
          <w:sz w:val="24"/>
        </w:rPr>
        <w:t>Ports,</w:t>
      </w:r>
      <w:r>
        <w:rPr>
          <w:spacing w:val="-4"/>
          <w:sz w:val="24"/>
        </w:rPr>
        <w:t xml:space="preserve"> </w:t>
      </w:r>
      <w:r>
        <w:rPr>
          <w:sz w:val="24"/>
        </w:rPr>
        <w:t>Protocols</w:t>
      </w:r>
      <w:r>
        <w:rPr>
          <w:spacing w:val="-3"/>
          <w:sz w:val="24"/>
        </w:rPr>
        <w:t xml:space="preserve"> </w:t>
      </w:r>
      <w:r>
        <w:rPr>
          <w:sz w:val="24"/>
        </w:rPr>
        <w:t>and</w:t>
      </w:r>
      <w:r>
        <w:rPr>
          <w:spacing w:val="-4"/>
          <w:sz w:val="24"/>
        </w:rPr>
        <w:t xml:space="preserve"> </w:t>
      </w:r>
      <w:r>
        <w:rPr>
          <w:sz w:val="24"/>
        </w:rPr>
        <w:t>Services</w:t>
      </w:r>
      <w:r>
        <w:rPr>
          <w:spacing w:val="-3"/>
          <w:sz w:val="24"/>
        </w:rPr>
        <w:t xml:space="preserve"> </w:t>
      </w:r>
      <w:r>
        <w:rPr>
          <w:sz w:val="24"/>
        </w:rPr>
        <w:t>Management</w:t>
      </w:r>
      <w:r>
        <w:rPr>
          <w:spacing w:val="-4"/>
          <w:sz w:val="24"/>
        </w:rPr>
        <w:t xml:space="preserve"> </w:t>
      </w:r>
      <w:r>
        <w:rPr>
          <w:sz w:val="24"/>
        </w:rPr>
        <w:t>Program</w:t>
      </w:r>
      <w:r>
        <w:rPr>
          <w:spacing w:val="-2"/>
          <w:sz w:val="24"/>
        </w:rPr>
        <w:t xml:space="preserve"> (PPSM)</w:t>
      </w:r>
    </w:p>
    <w:p w14:paraId="327FEFC0" w14:textId="77777777" w:rsidR="004C0C63" w:rsidRDefault="004C0C63">
      <w:pPr>
        <w:rPr>
          <w:sz w:val="24"/>
        </w:rPr>
        <w:sectPr w:rsidR="004C0C63" w:rsidSect="001616DB">
          <w:pgSz w:w="12240" w:h="15840"/>
          <w:pgMar w:top="1360" w:right="820" w:bottom="1020" w:left="840" w:header="0" w:footer="830" w:gutter="0"/>
          <w:cols w:space="720"/>
        </w:sectPr>
      </w:pPr>
    </w:p>
    <w:p w14:paraId="711D7030" w14:textId="77777777" w:rsidR="004C0C63" w:rsidRDefault="00313ED4">
      <w:pPr>
        <w:pStyle w:val="BodyText"/>
        <w:spacing w:before="74"/>
      </w:pPr>
      <w:r>
        <w:lastRenderedPageBreak/>
        <w:t>for</w:t>
      </w:r>
      <w:r>
        <w:rPr>
          <w:spacing w:val="-7"/>
        </w:rPr>
        <w:t xml:space="preserve"> </w:t>
      </w:r>
      <w:r>
        <w:t>NIPRNet</w:t>
      </w:r>
      <w:r>
        <w:rPr>
          <w:spacing w:val="-5"/>
        </w:rPr>
        <w:t xml:space="preserve"> </w:t>
      </w:r>
      <w:r>
        <w:t>and</w:t>
      </w:r>
      <w:r>
        <w:rPr>
          <w:spacing w:val="-4"/>
        </w:rPr>
        <w:t xml:space="preserve"> </w:t>
      </w:r>
      <w:r>
        <w:t>SIPRNet</w:t>
      </w:r>
      <w:r>
        <w:rPr>
          <w:spacing w:val="-3"/>
        </w:rPr>
        <w:t xml:space="preserve"> </w:t>
      </w:r>
      <w:r>
        <w:t>IAW</w:t>
      </w:r>
      <w:r>
        <w:rPr>
          <w:spacing w:val="-4"/>
        </w:rPr>
        <w:t xml:space="preserve"> </w:t>
      </w:r>
      <w:r>
        <w:t>DoD</w:t>
      </w:r>
      <w:r>
        <w:rPr>
          <w:spacing w:val="-5"/>
        </w:rPr>
        <w:t xml:space="preserve"> </w:t>
      </w:r>
      <w:r>
        <w:t>8551.01</w:t>
      </w:r>
      <w:r>
        <w:rPr>
          <w:spacing w:val="-5"/>
        </w:rPr>
        <w:t xml:space="preserve"> </w:t>
      </w:r>
      <w:r>
        <w:t>and</w:t>
      </w:r>
      <w:r>
        <w:rPr>
          <w:spacing w:val="-4"/>
        </w:rPr>
        <w:t xml:space="preserve"> </w:t>
      </w:r>
      <w:r>
        <w:t>AFSSI</w:t>
      </w:r>
      <w:r>
        <w:rPr>
          <w:spacing w:val="-11"/>
        </w:rPr>
        <w:t xml:space="preserve"> </w:t>
      </w:r>
      <w:r>
        <w:rPr>
          <w:spacing w:val="-2"/>
        </w:rPr>
        <w:t>8551.</w:t>
      </w:r>
    </w:p>
    <w:p w14:paraId="1165E0AB" w14:textId="77777777" w:rsidR="004C0C63" w:rsidRDefault="00313ED4">
      <w:pPr>
        <w:pStyle w:val="ListParagraph"/>
        <w:numPr>
          <w:ilvl w:val="3"/>
          <w:numId w:val="20"/>
        </w:numPr>
        <w:tabs>
          <w:tab w:val="left" w:pos="1321"/>
        </w:tabs>
        <w:ind w:right="1285" w:firstLine="0"/>
        <w:rPr>
          <w:sz w:val="24"/>
        </w:rPr>
      </w:pPr>
      <w:r>
        <w:rPr>
          <w:sz w:val="24"/>
        </w:rPr>
        <w:t>Monitor</w:t>
      </w:r>
      <w:r>
        <w:rPr>
          <w:spacing w:val="-5"/>
          <w:sz w:val="24"/>
        </w:rPr>
        <w:t xml:space="preserve"> </w:t>
      </w:r>
      <w:r>
        <w:rPr>
          <w:sz w:val="24"/>
        </w:rPr>
        <w:t>and</w:t>
      </w:r>
      <w:r>
        <w:rPr>
          <w:spacing w:val="-5"/>
          <w:sz w:val="24"/>
        </w:rPr>
        <w:t xml:space="preserve"> </w:t>
      </w:r>
      <w:r>
        <w:rPr>
          <w:sz w:val="24"/>
        </w:rPr>
        <w:t>track</w:t>
      </w:r>
      <w:r>
        <w:rPr>
          <w:spacing w:val="-3"/>
          <w:sz w:val="24"/>
        </w:rPr>
        <w:t xml:space="preserve"> </w:t>
      </w:r>
      <w:r>
        <w:rPr>
          <w:sz w:val="24"/>
        </w:rPr>
        <w:t>the</w:t>
      </w:r>
      <w:r>
        <w:rPr>
          <w:spacing w:val="-5"/>
          <w:sz w:val="24"/>
        </w:rPr>
        <w:t xml:space="preserve"> </w:t>
      </w:r>
      <w:r>
        <w:rPr>
          <w:sz w:val="24"/>
        </w:rPr>
        <w:t>Data</w:t>
      </w:r>
      <w:r>
        <w:rPr>
          <w:spacing w:val="-4"/>
          <w:sz w:val="24"/>
        </w:rPr>
        <w:t xml:space="preserve"> </w:t>
      </w:r>
      <w:r>
        <w:rPr>
          <w:sz w:val="24"/>
        </w:rPr>
        <w:t>Loss</w:t>
      </w:r>
      <w:r>
        <w:rPr>
          <w:spacing w:val="-5"/>
          <w:sz w:val="24"/>
        </w:rPr>
        <w:t xml:space="preserve"> </w:t>
      </w:r>
      <w:r>
        <w:rPr>
          <w:sz w:val="24"/>
        </w:rPr>
        <w:t>Prevention</w:t>
      </w:r>
      <w:r>
        <w:rPr>
          <w:spacing w:val="-5"/>
          <w:sz w:val="24"/>
        </w:rPr>
        <w:t xml:space="preserve"> </w:t>
      </w:r>
      <w:r>
        <w:rPr>
          <w:sz w:val="24"/>
        </w:rPr>
        <w:t>Program</w:t>
      </w:r>
      <w:r>
        <w:rPr>
          <w:spacing w:val="-5"/>
          <w:sz w:val="24"/>
        </w:rPr>
        <w:t xml:space="preserve"> </w:t>
      </w:r>
      <w:r>
        <w:rPr>
          <w:sz w:val="24"/>
        </w:rPr>
        <w:t>(USB</w:t>
      </w:r>
      <w:r>
        <w:rPr>
          <w:spacing w:val="-5"/>
          <w:sz w:val="24"/>
        </w:rPr>
        <w:t xml:space="preserve"> </w:t>
      </w:r>
      <w:r>
        <w:rPr>
          <w:sz w:val="24"/>
        </w:rPr>
        <w:t>external</w:t>
      </w:r>
      <w:r>
        <w:rPr>
          <w:spacing w:val="-5"/>
          <w:sz w:val="24"/>
        </w:rPr>
        <w:t xml:space="preserve"> </w:t>
      </w:r>
      <w:r>
        <w:rPr>
          <w:sz w:val="24"/>
        </w:rPr>
        <w:t>storage</w:t>
      </w:r>
      <w:r>
        <w:rPr>
          <w:spacing w:val="-6"/>
          <w:sz w:val="24"/>
        </w:rPr>
        <w:t xml:space="preserve"> </w:t>
      </w:r>
      <w:r>
        <w:rPr>
          <w:sz w:val="24"/>
        </w:rPr>
        <w:t>device process).</w:t>
      </w:r>
      <w:r>
        <w:rPr>
          <w:spacing w:val="40"/>
          <w:sz w:val="24"/>
        </w:rPr>
        <w:t xml:space="preserve"> </w:t>
      </w:r>
      <w:r>
        <w:rPr>
          <w:sz w:val="24"/>
        </w:rPr>
        <w:t>Provide procedure instructions to the user of the USB device in the form of instructions and process flow for the approval process.</w:t>
      </w:r>
    </w:p>
    <w:p w14:paraId="0C68C416" w14:textId="77777777" w:rsidR="004C0C63" w:rsidRDefault="00313ED4">
      <w:pPr>
        <w:pStyle w:val="ListParagraph"/>
        <w:numPr>
          <w:ilvl w:val="3"/>
          <w:numId w:val="20"/>
        </w:numPr>
        <w:tabs>
          <w:tab w:val="left" w:pos="1321"/>
        </w:tabs>
        <w:spacing w:before="121"/>
        <w:ind w:right="804" w:firstLine="0"/>
        <w:rPr>
          <w:sz w:val="24"/>
        </w:rPr>
      </w:pPr>
      <w:r>
        <w:rPr>
          <w:sz w:val="24"/>
        </w:rPr>
        <w:t>Ensure</w:t>
      </w:r>
      <w:r>
        <w:rPr>
          <w:spacing w:val="-4"/>
          <w:sz w:val="24"/>
        </w:rPr>
        <w:t xml:space="preserve"> </w:t>
      </w:r>
      <w:r>
        <w:rPr>
          <w:sz w:val="24"/>
        </w:rPr>
        <w:t>that</w:t>
      </w:r>
      <w:r>
        <w:rPr>
          <w:spacing w:val="-3"/>
          <w:sz w:val="24"/>
        </w:rPr>
        <w:t xml:space="preserve"> </w:t>
      </w:r>
      <w:r>
        <w:rPr>
          <w:sz w:val="24"/>
        </w:rPr>
        <w:t>a</w:t>
      </w:r>
      <w:r>
        <w:rPr>
          <w:spacing w:val="-4"/>
          <w:sz w:val="24"/>
        </w:rPr>
        <w:t xml:space="preserve"> </w:t>
      </w:r>
      <w:r>
        <w:rPr>
          <w:sz w:val="24"/>
        </w:rPr>
        <w:t>Removable</w:t>
      </w:r>
      <w:r>
        <w:rPr>
          <w:spacing w:val="-4"/>
          <w:sz w:val="24"/>
        </w:rPr>
        <w:t xml:space="preserve"> </w:t>
      </w:r>
      <w:r>
        <w:rPr>
          <w:sz w:val="24"/>
        </w:rPr>
        <w:t>Media</w:t>
      </w:r>
      <w:r>
        <w:rPr>
          <w:spacing w:val="-3"/>
          <w:sz w:val="24"/>
        </w:rPr>
        <w:t xml:space="preserve"> </w:t>
      </w:r>
      <w:r>
        <w:rPr>
          <w:sz w:val="24"/>
        </w:rPr>
        <w:t>User</w:t>
      </w:r>
      <w:r>
        <w:rPr>
          <w:spacing w:val="-4"/>
          <w:sz w:val="24"/>
        </w:rPr>
        <w:t xml:space="preserve"> </w:t>
      </w:r>
      <w:r>
        <w:rPr>
          <w:sz w:val="24"/>
        </w:rPr>
        <w:t>Agreement</w:t>
      </w:r>
      <w:r>
        <w:rPr>
          <w:spacing w:val="-3"/>
          <w:sz w:val="24"/>
        </w:rPr>
        <w:t xml:space="preserve"> </w:t>
      </w:r>
      <w:r>
        <w:rPr>
          <w:sz w:val="24"/>
        </w:rPr>
        <w:t>is</w:t>
      </w:r>
      <w:r>
        <w:rPr>
          <w:spacing w:val="-3"/>
          <w:sz w:val="24"/>
        </w:rPr>
        <w:t xml:space="preserve"> </w:t>
      </w:r>
      <w:r>
        <w:rPr>
          <w:sz w:val="24"/>
        </w:rPr>
        <w:t>on</w:t>
      </w:r>
      <w:r>
        <w:rPr>
          <w:spacing w:val="-3"/>
          <w:sz w:val="24"/>
        </w:rPr>
        <w:t xml:space="preserve"> </w:t>
      </w:r>
      <w:r>
        <w:rPr>
          <w:sz w:val="24"/>
        </w:rPr>
        <w:t>file</w:t>
      </w:r>
      <w:r>
        <w:rPr>
          <w:spacing w:val="-3"/>
          <w:sz w:val="24"/>
        </w:rPr>
        <w:t xml:space="preserve"> </w:t>
      </w:r>
      <w:r>
        <w:rPr>
          <w:sz w:val="24"/>
        </w:rPr>
        <w:t>for</w:t>
      </w:r>
      <w:r>
        <w:rPr>
          <w:spacing w:val="-2"/>
          <w:sz w:val="24"/>
        </w:rPr>
        <w:t xml:space="preserve"> </w:t>
      </w:r>
      <w:r>
        <w:rPr>
          <w:sz w:val="24"/>
        </w:rPr>
        <w:t>each</w:t>
      </w:r>
      <w:r>
        <w:rPr>
          <w:spacing w:val="-1"/>
          <w:sz w:val="24"/>
        </w:rPr>
        <w:t xml:space="preserve"> </w:t>
      </w:r>
      <w:r>
        <w:rPr>
          <w:sz w:val="24"/>
        </w:rPr>
        <w:t>user</w:t>
      </w:r>
      <w:r>
        <w:rPr>
          <w:spacing w:val="-3"/>
          <w:sz w:val="24"/>
        </w:rPr>
        <w:t xml:space="preserve"> </w:t>
      </w:r>
      <w:r>
        <w:rPr>
          <w:sz w:val="24"/>
        </w:rPr>
        <w:t>on</w:t>
      </w:r>
      <w:r>
        <w:rPr>
          <w:spacing w:val="-3"/>
          <w:sz w:val="24"/>
        </w:rPr>
        <w:t xml:space="preserve"> </w:t>
      </w:r>
      <w:r>
        <w:rPr>
          <w:sz w:val="24"/>
        </w:rPr>
        <w:t>an</w:t>
      </w:r>
      <w:r>
        <w:rPr>
          <w:spacing w:val="-3"/>
          <w:sz w:val="24"/>
        </w:rPr>
        <w:t xml:space="preserve"> </w:t>
      </w:r>
      <w:r>
        <w:rPr>
          <w:sz w:val="24"/>
        </w:rPr>
        <w:t>approved waiver spreadsheet.</w:t>
      </w:r>
    </w:p>
    <w:p w14:paraId="2A3729CE" w14:textId="77777777" w:rsidR="004C0C63" w:rsidRDefault="00313ED4">
      <w:pPr>
        <w:pStyle w:val="ListParagraph"/>
        <w:numPr>
          <w:ilvl w:val="3"/>
          <w:numId w:val="20"/>
        </w:numPr>
        <w:tabs>
          <w:tab w:val="left" w:pos="1321"/>
        </w:tabs>
        <w:ind w:right="638" w:firstLine="0"/>
        <w:rPr>
          <w:sz w:val="24"/>
        </w:rPr>
      </w:pPr>
      <w:r>
        <w:rPr>
          <w:sz w:val="24"/>
        </w:rPr>
        <w:t>Track</w:t>
      </w:r>
      <w:r>
        <w:rPr>
          <w:spacing w:val="-4"/>
          <w:sz w:val="24"/>
        </w:rPr>
        <w:t xml:space="preserve"> </w:t>
      </w:r>
      <w:r>
        <w:rPr>
          <w:sz w:val="24"/>
        </w:rPr>
        <w:t>the</w:t>
      </w:r>
      <w:r>
        <w:rPr>
          <w:spacing w:val="-3"/>
          <w:sz w:val="24"/>
        </w:rPr>
        <w:t xml:space="preserve"> </w:t>
      </w:r>
      <w:r>
        <w:rPr>
          <w:sz w:val="24"/>
        </w:rPr>
        <w:t>request</w:t>
      </w:r>
      <w:r>
        <w:rPr>
          <w:spacing w:val="-2"/>
          <w:sz w:val="24"/>
        </w:rPr>
        <w:t xml:space="preserve"> </w:t>
      </w:r>
      <w:r>
        <w:rPr>
          <w:sz w:val="24"/>
        </w:rPr>
        <w:t>form</w:t>
      </w:r>
      <w:r>
        <w:rPr>
          <w:spacing w:val="-4"/>
          <w:sz w:val="24"/>
        </w:rPr>
        <w:t xml:space="preserve"> </w:t>
      </w:r>
      <w:r>
        <w:rPr>
          <w:sz w:val="24"/>
        </w:rPr>
        <w:t>from</w:t>
      </w:r>
      <w:r>
        <w:rPr>
          <w:spacing w:val="-4"/>
          <w:sz w:val="24"/>
        </w:rPr>
        <w:t xml:space="preserve"> </w:t>
      </w:r>
      <w:r>
        <w:rPr>
          <w:sz w:val="24"/>
        </w:rPr>
        <w:t>request</w:t>
      </w:r>
      <w:r>
        <w:rPr>
          <w:spacing w:val="-4"/>
          <w:sz w:val="24"/>
        </w:rPr>
        <w:t xml:space="preserve"> </w:t>
      </w:r>
      <w:r>
        <w:rPr>
          <w:sz w:val="24"/>
        </w:rPr>
        <w:t>received</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office</w:t>
      </w:r>
      <w:r>
        <w:rPr>
          <w:spacing w:val="-5"/>
          <w:sz w:val="24"/>
        </w:rPr>
        <w:t xml:space="preserve"> </w:t>
      </w:r>
      <w:r>
        <w:rPr>
          <w:sz w:val="24"/>
        </w:rPr>
        <w:t>through</w:t>
      </w:r>
      <w:r>
        <w:rPr>
          <w:spacing w:val="-4"/>
          <w:sz w:val="24"/>
        </w:rPr>
        <w:t xml:space="preserve"> </w:t>
      </w:r>
      <w:r>
        <w:rPr>
          <w:sz w:val="24"/>
        </w:rPr>
        <w:t>device</w:t>
      </w:r>
      <w:r>
        <w:rPr>
          <w:spacing w:val="-6"/>
          <w:sz w:val="24"/>
        </w:rPr>
        <w:t xml:space="preserve"> </w:t>
      </w:r>
      <w:r>
        <w:rPr>
          <w:sz w:val="24"/>
        </w:rPr>
        <w:t>implementation by the 561 Network Operations Support Center (NOSC).</w:t>
      </w:r>
      <w:r>
        <w:rPr>
          <w:spacing w:val="40"/>
          <w:sz w:val="24"/>
        </w:rPr>
        <w:t xml:space="preserve"> </w:t>
      </w:r>
      <w:r>
        <w:rPr>
          <w:sz w:val="24"/>
        </w:rPr>
        <w:t>Provide a “whitelist” of approved devices to the SSFB and Delta 6 GSUs by Organizational Unit (OU).</w:t>
      </w:r>
    </w:p>
    <w:p w14:paraId="214B84F3" w14:textId="77777777" w:rsidR="004C0C63" w:rsidRDefault="00313ED4">
      <w:pPr>
        <w:pStyle w:val="Heading1"/>
        <w:numPr>
          <w:ilvl w:val="2"/>
          <w:numId w:val="20"/>
        </w:numPr>
        <w:tabs>
          <w:tab w:val="left" w:pos="1141"/>
        </w:tabs>
        <w:spacing w:before="124"/>
        <w:ind w:left="1140" w:hanging="541"/>
      </w:pPr>
      <w:r>
        <w:t>Cybersecurity</w:t>
      </w:r>
      <w:r>
        <w:rPr>
          <w:spacing w:val="-14"/>
        </w:rPr>
        <w:t xml:space="preserve"> </w:t>
      </w:r>
      <w:r>
        <w:rPr>
          <w:spacing w:val="-2"/>
        </w:rPr>
        <w:t>Awareness</w:t>
      </w:r>
    </w:p>
    <w:p w14:paraId="69383232" w14:textId="77777777" w:rsidR="004C0C63" w:rsidRDefault="00313ED4">
      <w:pPr>
        <w:pStyle w:val="ListParagraph"/>
        <w:numPr>
          <w:ilvl w:val="3"/>
          <w:numId w:val="20"/>
        </w:numPr>
        <w:tabs>
          <w:tab w:val="left" w:pos="1321"/>
        </w:tabs>
        <w:spacing w:before="116"/>
        <w:ind w:right="869" w:firstLine="0"/>
        <w:rPr>
          <w:sz w:val="24"/>
        </w:rPr>
      </w:pPr>
      <w:r>
        <w:rPr>
          <w:sz w:val="24"/>
        </w:rPr>
        <w:t>Provide</w:t>
      </w:r>
      <w:r>
        <w:rPr>
          <w:spacing w:val="-6"/>
          <w:sz w:val="24"/>
        </w:rPr>
        <w:t xml:space="preserve"> </w:t>
      </w:r>
      <w:r>
        <w:rPr>
          <w:sz w:val="24"/>
        </w:rPr>
        <w:t>support,</w:t>
      </w:r>
      <w:r>
        <w:rPr>
          <w:spacing w:val="-4"/>
          <w:sz w:val="24"/>
        </w:rPr>
        <w:t xml:space="preserve"> </w:t>
      </w:r>
      <w:r>
        <w:rPr>
          <w:sz w:val="24"/>
        </w:rPr>
        <w:t>guidance,</w:t>
      </w:r>
      <w:r>
        <w:rPr>
          <w:spacing w:val="-4"/>
          <w:sz w:val="24"/>
        </w:rPr>
        <w:t xml:space="preserve"> </w:t>
      </w:r>
      <w:r>
        <w:rPr>
          <w:sz w:val="24"/>
        </w:rPr>
        <w:t>and</w:t>
      </w:r>
      <w:r>
        <w:rPr>
          <w:spacing w:val="-4"/>
          <w:sz w:val="24"/>
        </w:rPr>
        <w:t xml:space="preserve"> </w:t>
      </w:r>
      <w:r>
        <w:rPr>
          <w:sz w:val="24"/>
        </w:rPr>
        <w:t>information</w:t>
      </w:r>
      <w:r>
        <w:rPr>
          <w:spacing w:val="-4"/>
          <w:sz w:val="24"/>
        </w:rPr>
        <w:t xml:space="preserve"> </w:t>
      </w:r>
      <w:r>
        <w:rPr>
          <w:sz w:val="24"/>
        </w:rPr>
        <w:t>to</w:t>
      </w:r>
      <w:r>
        <w:rPr>
          <w:spacing w:val="-4"/>
          <w:sz w:val="24"/>
        </w:rPr>
        <w:t xml:space="preserve"> </w:t>
      </w:r>
      <w:r>
        <w:rPr>
          <w:sz w:val="24"/>
        </w:rPr>
        <w:t>educate</w:t>
      </w:r>
      <w:r>
        <w:rPr>
          <w:spacing w:val="-4"/>
          <w:sz w:val="24"/>
        </w:rPr>
        <w:t xml:space="preserve"> </w:t>
      </w:r>
      <w:r>
        <w:rPr>
          <w:sz w:val="24"/>
        </w:rPr>
        <w:t>network</w:t>
      </w:r>
      <w:r>
        <w:rPr>
          <w:spacing w:val="-5"/>
          <w:sz w:val="24"/>
        </w:rPr>
        <w:t xml:space="preserve"> </w:t>
      </w:r>
      <w:r>
        <w:rPr>
          <w:sz w:val="24"/>
        </w:rPr>
        <w:t>users</w:t>
      </w:r>
      <w:r>
        <w:rPr>
          <w:spacing w:val="-4"/>
          <w:sz w:val="24"/>
        </w:rPr>
        <w:t xml:space="preserve"> </w:t>
      </w:r>
      <w:r>
        <w:rPr>
          <w:sz w:val="24"/>
        </w:rPr>
        <w:t>that</w:t>
      </w:r>
      <w:r>
        <w:rPr>
          <w:spacing w:val="-4"/>
          <w:sz w:val="24"/>
        </w:rPr>
        <w:t xml:space="preserve"> </w:t>
      </w:r>
      <w:r>
        <w:rPr>
          <w:sz w:val="24"/>
        </w:rPr>
        <w:t>are</w:t>
      </w:r>
      <w:r>
        <w:rPr>
          <w:spacing w:val="-5"/>
          <w:sz w:val="24"/>
        </w:rPr>
        <w:t xml:space="preserve"> </w:t>
      </w:r>
      <w:r>
        <w:rPr>
          <w:sz w:val="24"/>
        </w:rPr>
        <w:t>supported by the TSCO.</w:t>
      </w:r>
    </w:p>
    <w:p w14:paraId="2BEA92CA" w14:textId="77777777" w:rsidR="004C0C63" w:rsidRDefault="00313ED4">
      <w:pPr>
        <w:pStyle w:val="ListParagraph"/>
        <w:numPr>
          <w:ilvl w:val="3"/>
          <w:numId w:val="20"/>
        </w:numPr>
        <w:tabs>
          <w:tab w:val="left" w:pos="1321"/>
        </w:tabs>
        <w:ind w:right="882" w:firstLine="0"/>
        <w:rPr>
          <w:sz w:val="24"/>
        </w:rPr>
      </w:pPr>
      <w:r>
        <w:rPr>
          <w:sz w:val="24"/>
        </w:rPr>
        <w:t>Develop and distribute a bi-monthly cybersecurity newsletter for all SSFB units and Delta</w:t>
      </w:r>
      <w:r>
        <w:rPr>
          <w:spacing w:val="-4"/>
          <w:sz w:val="24"/>
        </w:rPr>
        <w:t xml:space="preserve"> </w:t>
      </w:r>
      <w:r>
        <w:rPr>
          <w:sz w:val="24"/>
        </w:rPr>
        <w:t>6</w:t>
      </w:r>
      <w:r>
        <w:rPr>
          <w:spacing w:val="-3"/>
          <w:sz w:val="24"/>
        </w:rPr>
        <w:t xml:space="preserve"> </w:t>
      </w:r>
      <w:r>
        <w:rPr>
          <w:sz w:val="24"/>
        </w:rPr>
        <w:t>GSUs.</w:t>
      </w:r>
      <w:r>
        <w:rPr>
          <w:spacing w:val="40"/>
          <w:sz w:val="24"/>
        </w:rPr>
        <w:t xml:space="preserve"> </w:t>
      </w:r>
      <w:r>
        <w:rPr>
          <w:sz w:val="24"/>
        </w:rPr>
        <w:t>The</w:t>
      </w:r>
      <w:r>
        <w:rPr>
          <w:spacing w:val="-4"/>
          <w:sz w:val="24"/>
        </w:rPr>
        <w:t xml:space="preserve"> </w:t>
      </w:r>
      <w:r>
        <w:rPr>
          <w:sz w:val="24"/>
        </w:rPr>
        <w:t>TSCO</w:t>
      </w:r>
      <w:r>
        <w:rPr>
          <w:spacing w:val="-3"/>
          <w:sz w:val="24"/>
        </w:rPr>
        <w:t xml:space="preserve"> </w:t>
      </w:r>
      <w:r>
        <w:rPr>
          <w:sz w:val="24"/>
        </w:rPr>
        <w:t>Cybersecurity</w:t>
      </w:r>
      <w:r>
        <w:rPr>
          <w:spacing w:val="-8"/>
          <w:sz w:val="24"/>
        </w:rPr>
        <w:t xml:space="preserve"> </w:t>
      </w:r>
      <w:r>
        <w:rPr>
          <w:sz w:val="24"/>
        </w:rPr>
        <w:t>Officer</w:t>
      </w:r>
      <w:r>
        <w:rPr>
          <w:spacing w:val="-3"/>
          <w:sz w:val="24"/>
        </w:rPr>
        <w:t xml:space="preserve"> </w:t>
      </w:r>
      <w:r>
        <w:rPr>
          <w:sz w:val="24"/>
        </w:rPr>
        <w:t>approves</w:t>
      </w:r>
      <w:r>
        <w:rPr>
          <w:spacing w:val="-3"/>
          <w:sz w:val="24"/>
        </w:rPr>
        <w:t xml:space="preserve"> </w:t>
      </w:r>
      <w:r>
        <w:rPr>
          <w:sz w:val="24"/>
        </w:rPr>
        <w:t>this</w:t>
      </w:r>
      <w:r>
        <w:rPr>
          <w:spacing w:val="-3"/>
          <w:sz w:val="24"/>
        </w:rPr>
        <w:t xml:space="preserve"> </w:t>
      </w:r>
      <w:r>
        <w:rPr>
          <w:sz w:val="24"/>
        </w:rPr>
        <w:t>newsletter</w:t>
      </w:r>
      <w:r>
        <w:rPr>
          <w:spacing w:val="-2"/>
          <w:sz w:val="24"/>
        </w:rPr>
        <w:t xml:space="preserve"> </w:t>
      </w:r>
      <w:r>
        <w:rPr>
          <w:sz w:val="24"/>
        </w:rPr>
        <w:t>prior</w:t>
      </w:r>
      <w:r>
        <w:rPr>
          <w:spacing w:val="-4"/>
          <w:sz w:val="24"/>
        </w:rPr>
        <w:t xml:space="preserve"> </w:t>
      </w:r>
      <w:r>
        <w:rPr>
          <w:sz w:val="24"/>
        </w:rPr>
        <w:t>to</w:t>
      </w:r>
      <w:r>
        <w:rPr>
          <w:spacing w:val="-3"/>
          <w:sz w:val="24"/>
        </w:rPr>
        <w:t xml:space="preserve"> </w:t>
      </w:r>
      <w:r>
        <w:rPr>
          <w:sz w:val="24"/>
        </w:rPr>
        <w:t>distribution. Place newsletter, information, and education materials on the Team SSFB Cybersecurity Collaborative site.</w:t>
      </w:r>
    </w:p>
    <w:p w14:paraId="610E1510" w14:textId="77777777" w:rsidR="004C0C63" w:rsidRDefault="00313ED4">
      <w:pPr>
        <w:pStyle w:val="Heading1"/>
        <w:numPr>
          <w:ilvl w:val="1"/>
          <w:numId w:val="20"/>
        </w:numPr>
        <w:tabs>
          <w:tab w:val="left" w:pos="961"/>
        </w:tabs>
        <w:ind w:left="960" w:hanging="361"/>
      </w:pPr>
      <w:bookmarkStart w:id="59" w:name="_bookmark59"/>
      <w:bookmarkEnd w:id="59"/>
      <w:r>
        <w:rPr>
          <w:spacing w:val="-2"/>
        </w:rPr>
        <w:t>TEMPEST</w:t>
      </w:r>
    </w:p>
    <w:p w14:paraId="744B042A" w14:textId="77777777" w:rsidR="004C0C63" w:rsidRDefault="00313ED4">
      <w:pPr>
        <w:pStyle w:val="BodyText"/>
        <w:spacing w:before="115"/>
        <w:ind w:right="643"/>
      </w:pPr>
      <w:r>
        <w:t>Perform</w:t>
      </w:r>
      <w:r>
        <w:rPr>
          <w:spacing w:val="-3"/>
        </w:rPr>
        <w:t xml:space="preserve"> </w:t>
      </w:r>
      <w:r>
        <w:t>tasks</w:t>
      </w:r>
      <w:r>
        <w:rPr>
          <w:spacing w:val="-3"/>
        </w:rPr>
        <w:t xml:space="preserve"> </w:t>
      </w:r>
      <w:r>
        <w:t>identified</w:t>
      </w:r>
      <w:r>
        <w:rPr>
          <w:spacing w:val="-3"/>
        </w:rPr>
        <w:t xml:space="preserve"> </w:t>
      </w:r>
      <w:r>
        <w:t>in</w:t>
      </w:r>
      <w:r>
        <w:rPr>
          <w:spacing w:val="-3"/>
        </w:rPr>
        <w:t xml:space="preserve"> </w:t>
      </w:r>
      <w:r>
        <w:t>Air</w:t>
      </w:r>
      <w:r>
        <w:rPr>
          <w:spacing w:val="-4"/>
        </w:rPr>
        <w:t xml:space="preserve"> </w:t>
      </w:r>
      <w:r>
        <w:t>Force</w:t>
      </w:r>
      <w:r>
        <w:rPr>
          <w:spacing w:val="-4"/>
        </w:rPr>
        <w:t xml:space="preserve"> </w:t>
      </w:r>
      <w:r>
        <w:t>System</w:t>
      </w:r>
      <w:r>
        <w:rPr>
          <w:spacing w:val="-3"/>
        </w:rPr>
        <w:t xml:space="preserve"> </w:t>
      </w:r>
      <w:r>
        <w:t>Security</w:t>
      </w:r>
      <w:r>
        <w:rPr>
          <w:spacing w:val="-6"/>
        </w:rPr>
        <w:t xml:space="preserve"> </w:t>
      </w:r>
      <w:r>
        <w:t>Instruction</w:t>
      </w:r>
      <w:r>
        <w:rPr>
          <w:spacing w:val="-3"/>
        </w:rPr>
        <w:t xml:space="preserve"> </w:t>
      </w:r>
      <w:r>
        <w:t>(AFSSI)</w:t>
      </w:r>
      <w:r>
        <w:rPr>
          <w:spacing w:val="-3"/>
        </w:rPr>
        <w:t xml:space="preserve"> </w:t>
      </w:r>
      <w:r>
        <w:t>7700</w:t>
      </w:r>
      <w:r>
        <w:rPr>
          <w:spacing w:val="-4"/>
        </w:rPr>
        <w:t xml:space="preserve"> </w:t>
      </w:r>
      <w:r>
        <w:t>and</w:t>
      </w:r>
      <w:r>
        <w:rPr>
          <w:spacing w:val="-4"/>
        </w:rPr>
        <w:t xml:space="preserve"> </w:t>
      </w:r>
      <w:r>
        <w:t>AFSSI</w:t>
      </w:r>
      <w:r>
        <w:rPr>
          <w:spacing w:val="-7"/>
        </w:rPr>
        <w:t xml:space="preserve"> </w:t>
      </w:r>
      <w:r>
        <w:t>7702 (to become AFMAN 17-1305) to ensure the SBD 1 TEMPEST program complies with the requirements as defined in DoD 8500.01, AFI 17-130 and AFMAN 17-1301.</w:t>
      </w:r>
    </w:p>
    <w:p w14:paraId="7CEBBB09" w14:textId="77777777" w:rsidR="004C0C63" w:rsidRDefault="00313ED4">
      <w:pPr>
        <w:pStyle w:val="ListParagraph"/>
        <w:numPr>
          <w:ilvl w:val="2"/>
          <w:numId w:val="20"/>
        </w:numPr>
        <w:tabs>
          <w:tab w:val="left" w:pos="1141"/>
        </w:tabs>
        <w:spacing w:before="121"/>
        <w:ind w:left="1140" w:hanging="541"/>
        <w:rPr>
          <w:sz w:val="24"/>
        </w:rPr>
      </w:pPr>
      <w:r>
        <w:rPr>
          <w:sz w:val="24"/>
        </w:rPr>
        <w:t>Conduct</w:t>
      </w:r>
      <w:r>
        <w:rPr>
          <w:spacing w:val="-4"/>
          <w:sz w:val="24"/>
        </w:rPr>
        <w:t xml:space="preserve"> </w:t>
      </w:r>
      <w:r>
        <w:rPr>
          <w:sz w:val="24"/>
        </w:rPr>
        <w:t>TEMPEST</w:t>
      </w:r>
      <w:r>
        <w:rPr>
          <w:spacing w:val="-4"/>
          <w:sz w:val="24"/>
        </w:rPr>
        <w:t xml:space="preserve"> </w:t>
      </w:r>
      <w:r>
        <w:rPr>
          <w:sz w:val="24"/>
        </w:rPr>
        <w:t>assessments</w:t>
      </w:r>
      <w:r>
        <w:rPr>
          <w:spacing w:val="-4"/>
          <w:sz w:val="24"/>
        </w:rPr>
        <w:t xml:space="preserve"> </w:t>
      </w:r>
      <w:r>
        <w:rPr>
          <w:sz w:val="24"/>
        </w:rPr>
        <w:t>at</w:t>
      </w:r>
      <w:r>
        <w:rPr>
          <w:spacing w:val="-3"/>
          <w:sz w:val="24"/>
        </w:rPr>
        <w:t xml:space="preserve"> </w:t>
      </w:r>
      <w:r>
        <w:rPr>
          <w:sz w:val="24"/>
        </w:rPr>
        <w:t>SSFB</w:t>
      </w:r>
      <w:r>
        <w:rPr>
          <w:spacing w:val="-4"/>
          <w:sz w:val="24"/>
        </w:rPr>
        <w:t xml:space="preserve"> </w:t>
      </w:r>
      <w:r>
        <w:rPr>
          <w:sz w:val="24"/>
        </w:rPr>
        <w:t>and</w:t>
      </w:r>
      <w:r>
        <w:rPr>
          <w:spacing w:val="-4"/>
          <w:sz w:val="24"/>
        </w:rPr>
        <w:t xml:space="preserve"> </w:t>
      </w:r>
      <w:r>
        <w:rPr>
          <w:sz w:val="24"/>
        </w:rPr>
        <w:t>the</w:t>
      </w:r>
      <w:r>
        <w:rPr>
          <w:spacing w:val="-3"/>
          <w:sz w:val="24"/>
        </w:rPr>
        <w:t xml:space="preserve"> </w:t>
      </w:r>
      <w:r>
        <w:rPr>
          <w:sz w:val="24"/>
        </w:rPr>
        <w:t>Delta</w:t>
      </w:r>
      <w:r>
        <w:rPr>
          <w:spacing w:val="-5"/>
          <w:sz w:val="24"/>
        </w:rPr>
        <w:t xml:space="preserve"> </w:t>
      </w:r>
      <w:r>
        <w:rPr>
          <w:sz w:val="24"/>
        </w:rPr>
        <w:t>6</w:t>
      </w:r>
      <w:r>
        <w:rPr>
          <w:spacing w:val="-4"/>
          <w:sz w:val="24"/>
        </w:rPr>
        <w:t xml:space="preserve"> </w:t>
      </w:r>
      <w:r>
        <w:rPr>
          <w:sz w:val="24"/>
        </w:rPr>
        <w:t>Host</w:t>
      </w:r>
      <w:r>
        <w:rPr>
          <w:spacing w:val="-3"/>
          <w:sz w:val="24"/>
        </w:rPr>
        <w:t xml:space="preserve"> </w:t>
      </w:r>
      <w:r>
        <w:rPr>
          <w:sz w:val="24"/>
        </w:rPr>
        <w:t>Base</w:t>
      </w:r>
      <w:r>
        <w:rPr>
          <w:spacing w:val="-3"/>
          <w:sz w:val="24"/>
        </w:rPr>
        <w:t xml:space="preserve"> </w:t>
      </w:r>
      <w:r>
        <w:rPr>
          <w:sz w:val="24"/>
        </w:rPr>
        <w:t>Cybersecurity</w:t>
      </w:r>
      <w:r>
        <w:rPr>
          <w:spacing w:val="-8"/>
          <w:sz w:val="24"/>
        </w:rPr>
        <w:t xml:space="preserve"> </w:t>
      </w:r>
      <w:r>
        <w:rPr>
          <w:spacing w:val="-2"/>
          <w:sz w:val="24"/>
        </w:rPr>
        <w:t>Office</w:t>
      </w:r>
    </w:p>
    <w:p w14:paraId="7A734B2B" w14:textId="77777777" w:rsidR="004C0C63" w:rsidRDefault="00313ED4">
      <w:pPr>
        <w:pStyle w:val="ListParagraph"/>
        <w:numPr>
          <w:ilvl w:val="2"/>
          <w:numId w:val="20"/>
        </w:numPr>
        <w:tabs>
          <w:tab w:val="left" w:pos="1141"/>
        </w:tabs>
        <w:ind w:left="1140" w:hanging="541"/>
        <w:rPr>
          <w:sz w:val="24"/>
        </w:rPr>
      </w:pPr>
      <w:r>
        <w:rPr>
          <w:sz w:val="24"/>
        </w:rPr>
        <w:t>Maintain</w:t>
      </w:r>
      <w:r>
        <w:rPr>
          <w:spacing w:val="-5"/>
          <w:sz w:val="24"/>
        </w:rPr>
        <w:t xml:space="preserve"> </w:t>
      </w:r>
      <w:r>
        <w:rPr>
          <w:sz w:val="24"/>
        </w:rPr>
        <w:t>Space</w:t>
      </w:r>
      <w:r>
        <w:rPr>
          <w:spacing w:val="-6"/>
          <w:sz w:val="24"/>
        </w:rPr>
        <w:t xml:space="preserve"> </w:t>
      </w:r>
      <w:r>
        <w:rPr>
          <w:sz w:val="24"/>
        </w:rPr>
        <w:t>Force</w:t>
      </w:r>
      <w:r>
        <w:rPr>
          <w:spacing w:val="-6"/>
          <w:sz w:val="24"/>
        </w:rPr>
        <w:t xml:space="preserve"> </w:t>
      </w:r>
      <w:r>
        <w:rPr>
          <w:sz w:val="24"/>
        </w:rPr>
        <w:t>TEMPEST</w:t>
      </w:r>
      <w:r>
        <w:rPr>
          <w:spacing w:val="-4"/>
          <w:sz w:val="24"/>
        </w:rPr>
        <w:t xml:space="preserve"> </w:t>
      </w:r>
      <w:r>
        <w:rPr>
          <w:sz w:val="24"/>
        </w:rPr>
        <w:t>certification</w:t>
      </w:r>
      <w:r>
        <w:rPr>
          <w:spacing w:val="-5"/>
          <w:sz w:val="24"/>
        </w:rPr>
        <w:t xml:space="preserve"> </w:t>
      </w:r>
      <w:r>
        <w:rPr>
          <w:sz w:val="24"/>
        </w:rPr>
        <w:t>through</w:t>
      </w:r>
      <w:r>
        <w:rPr>
          <w:spacing w:val="-3"/>
          <w:sz w:val="24"/>
        </w:rPr>
        <w:t xml:space="preserve"> </w:t>
      </w:r>
      <w:r>
        <w:rPr>
          <w:sz w:val="24"/>
        </w:rPr>
        <w:t>Space</w:t>
      </w:r>
      <w:r>
        <w:rPr>
          <w:spacing w:val="-4"/>
          <w:sz w:val="24"/>
        </w:rPr>
        <w:t xml:space="preserve"> </w:t>
      </w:r>
      <w:r>
        <w:rPr>
          <w:sz w:val="24"/>
        </w:rPr>
        <w:t>Force</w:t>
      </w:r>
      <w:r>
        <w:rPr>
          <w:spacing w:val="-6"/>
          <w:sz w:val="24"/>
        </w:rPr>
        <w:t xml:space="preserve"> </w:t>
      </w:r>
      <w:r>
        <w:rPr>
          <w:sz w:val="24"/>
        </w:rPr>
        <w:t>approved</w:t>
      </w:r>
      <w:r>
        <w:rPr>
          <w:spacing w:val="-5"/>
          <w:sz w:val="24"/>
        </w:rPr>
        <w:t xml:space="preserve"> </w:t>
      </w:r>
      <w:r>
        <w:rPr>
          <w:spacing w:val="-2"/>
          <w:sz w:val="24"/>
        </w:rPr>
        <w:t>training.</w:t>
      </w:r>
    </w:p>
    <w:p w14:paraId="3417970D" w14:textId="77777777" w:rsidR="004C0C63" w:rsidRDefault="00313ED4">
      <w:pPr>
        <w:pStyle w:val="ListParagraph"/>
        <w:numPr>
          <w:ilvl w:val="2"/>
          <w:numId w:val="20"/>
        </w:numPr>
        <w:tabs>
          <w:tab w:val="left" w:pos="1141"/>
        </w:tabs>
        <w:ind w:right="695" w:firstLine="0"/>
        <w:rPr>
          <w:sz w:val="24"/>
        </w:rPr>
      </w:pPr>
      <w:r>
        <w:rPr>
          <w:sz w:val="24"/>
        </w:rPr>
        <w:t>Report</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TSCO</w:t>
      </w:r>
      <w:r>
        <w:rPr>
          <w:spacing w:val="-2"/>
          <w:sz w:val="24"/>
        </w:rPr>
        <w:t xml:space="preserve"> </w:t>
      </w:r>
      <w:r>
        <w:rPr>
          <w:sz w:val="24"/>
        </w:rPr>
        <w:t>Cybersecurity</w:t>
      </w:r>
      <w:r>
        <w:rPr>
          <w:spacing w:val="-7"/>
          <w:sz w:val="24"/>
        </w:rPr>
        <w:t xml:space="preserve"> </w:t>
      </w:r>
      <w:r>
        <w:rPr>
          <w:sz w:val="24"/>
        </w:rPr>
        <w:t>Officer</w:t>
      </w:r>
      <w:r>
        <w:rPr>
          <w:spacing w:val="-2"/>
          <w:sz w:val="24"/>
        </w:rPr>
        <w:t xml:space="preserve"> </w:t>
      </w:r>
      <w:r>
        <w:rPr>
          <w:sz w:val="24"/>
        </w:rPr>
        <w:t>for</w:t>
      </w:r>
      <w:r>
        <w:rPr>
          <w:spacing w:val="-5"/>
          <w:sz w:val="24"/>
        </w:rPr>
        <w:t xml:space="preserve"> </w:t>
      </w:r>
      <w:r>
        <w:rPr>
          <w:sz w:val="24"/>
        </w:rPr>
        <w:t>the</w:t>
      </w:r>
      <w:r>
        <w:rPr>
          <w:spacing w:val="-3"/>
          <w:sz w:val="24"/>
        </w:rPr>
        <w:t xml:space="preserve"> </w:t>
      </w:r>
      <w:r>
        <w:rPr>
          <w:sz w:val="24"/>
        </w:rPr>
        <w:t>TEMPEST</w:t>
      </w:r>
      <w:r>
        <w:rPr>
          <w:spacing w:val="-2"/>
          <w:sz w:val="24"/>
        </w:rPr>
        <w:t xml:space="preserve"> </w:t>
      </w:r>
      <w:r>
        <w:rPr>
          <w:sz w:val="24"/>
        </w:rPr>
        <w:t>Program</w:t>
      </w:r>
      <w:r>
        <w:rPr>
          <w:spacing w:val="-3"/>
          <w:sz w:val="24"/>
        </w:rPr>
        <w:t xml:space="preserve"> </w:t>
      </w:r>
      <w:r>
        <w:rPr>
          <w:sz w:val="24"/>
        </w:rPr>
        <w:t>and brief</w:t>
      </w:r>
      <w:r>
        <w:rPr>
          <w:spacing w:val="-3"/>
          <w:sz w:val="24"/>
        </w:rPr>
        <w:t xml:space="preserve"> </w:t>
      </w:r>
      <w:r>
        <w:rPr>
          <w:sz w:val="24"/>
        </w:rPr>
        <w:t>the</w:t>
      </w:r>
      <w:r>
        <w:rPr>
          <w:spacing w:val="-4"/>
          <w:sz w:val="24"/>
        </w:rPr>
        <w:t xml:space="preserve"> </w:t>
      </w:r>
      <w:r>
        <w:rPr>
          <w:sz w:val="24"/>
        </w:rPr>
        <w:t>TSCO on the status of the TEMPEST Program.</w:t>
      </w:r>
    </w:p>
    <w:p w14:paraId="080A8CE4" w14:textId="77777777" w:rsidR="004C0C63" w:rsidRDefault="00313ED4">
      <w:pPr>
        <w:pStyle w:val="Heading1"/>
        <w:numPr>
          <w:ilvl w:val="1"/>
          <w:numId w:val="20"/>
        </w:numPr>
        <w:tabs>
          <w:tab w:val="left" w:pos="961"/>
        </w:tabs>
        <w:ind w:left="960" w:hanging="361"/>
      </w:pPr>
      <w:bookmarkStart w:id="60" w:name="_bookmark60"/>
      <w:bookmarkEnd w:id="60"/>
      <w:r>
        <w:t>Risk</w:t>
      </w:r>
      <w:r>
        <w:rPr>
          <w:spacing w:val="-9"/>
        </w:rPr>
        <w:t xml:space="preserve"> </w:t>
      </w:r>
      <w:r>
        <w:t>Management</w:t>
      </w:r>
      <w:r>
        <w:rPr>
          <w:spacing w:val="-8"/>
        </w:rPr>
        <w:t xml:space="preserve"> </w:t>
      </w:r>
      <w:r>
        <w:t>Framework</w:t>
      </w:r>
      <w:r>
        <w:rPr>
          <w:spacing w:val="-9"/>
        </w:rPr>
        <w:t xml:space="preserve"> </w:t>
      </w:r>
      <w:r>
        <w:t>(RMF)</w:t>
      </w:r>
      <w:r>
        <w:rPr>
          <w:spacing w:val="-9"/>
        </w:rPr>
        <w:t xml:space="preserve"> </w:t>
      </w:r>
      <w:r>
        <w:t>Authorization</w:t>
      </w:r>
      <w:r>
        <w:rPr>
          <w:spacing w:val="-8"/>
        </w:rPr>
        <w:t xml:space="preserve"> </w:t>
      </w:r>
      <w:r>
        <w:rPr>
          <w:spacing w:val="-2"/>
        </w:rPr>
        <w:t>Service</w:t>
      </w:r>
    </w:p>
    <w:p w14:paraId="17CBBF07" w14:textId="77777777" w:rsidR="004C0C63" w:rsidRDefault="00313ED4">
      <w:pPr>
        <w:pStyle w:val="BodyText"/>
        <w:spacing w:before="115"/>
        <w:ind w:right="643"/>
      </w:pPr>
      <w:r>
        <w:t>Support</w:t>
      </w:r>
      <w:r>
        <w:rPr>
          <w:spacing w:val="-3"/>
        </w:rPr>
        <w:t xml:space="preserve"> </w:t>
      </w:r>
      <w:r>
        <w:t>the</w:t>
      </w:r>
      <w:r>
        <w:rPr>
          <w:spacing w:val="-4"/>
        </w:rPr>
        <w:t xml:space="preserve"> </w:t>
      </w:r>
      <w:r>
        <w:t>SBD</w:t>
      </w:r>
      <w:r>
        <w:rPr>
          <w:spacing w:val="-3"/>
        </w:rPr>
        <w:t xml:space="preserve"> </w:t>
      </w:r>
      <w:r>
        <w:t>1</w:t>
      </w:r>
      <w:r>
        <w:rPr>
          <w:spacing w:val="-1"/>
        </w:rPr>
        <w:t xml:space="preserve"> </w:t>
      </w:r>
      <w:r>
        <w:t>ISSM</w:t>
      </w:r>
      <w:r>
        <w:rPr>
          <w:spacing w:val="-1"/>
        </w:rPr>
        <w:t xml:space="preserve"> </w:t>
      </w:r>
      <w:r>
        <w:t>in</w:t>
      </w:r>
      <w:r>
        <w:rPr>
          <w:spacing w:val="-3"/>
        </w:rPr>
        <w:t xml:space="preserve"> </w:t>
      </w:r>
      <w:r>
        <w:t>the</w:t>
      </w:r>
      <w:r>
        <w:rPr>
          <w:spacing w:val="-4"/>
        </w:rPr>
        <w:t xml:space="preserve"> </w:t>
      </w:r>
      <w:r>
        <w:t>review</w:t>
      </w:r>
      <w:r>
        <w:rPr>
          <w:spacing w:val="-4"/>
        </w:rPr>
        <w:t xml:space="preserve"> </w:t>
      </w:r>
      <w:r>
        <w:t>of</w:t>
      </w:r>
      <w:r>
        <w:rPr>
          <w:spacing w:val="-3"/>
        </w:rPr>
        <w:t xml:space="preserve"> </w:t>
      </w:r>
      <w:r>
        <w:t>information</w:t>
      </w:r>
      <w:r>
        <w:rPr>
          <w:spacing w:val="-3"/>
        </w:rPr>
        <w:t xml:space="preserve"> </w:t>
      </w:r>
      <w:r>
        <w:t>system</w:t>
      </w:r>
      <w:r>
        <w:rPr>
          <w:spacing w:val="-3"/>
        </w:rPr>
        <w:t xml:space="preserve"> </w:t>
      </w:r>
      <w:r>
        <w:t>authorization</w:t>
      </w:r>
      <w:r>
        <w:rPr>
          <w:spacing w:val="-3"/>
        </w:rPr>
        <w:t xml:space="preserve"> </w:t>
      </w:r>
      <w:r>
        <w:t>packages</w:t>
      </w:r>
      <w:r>
        <w:rPr>
          <w:spacing w:val="-3"/>
        </w:rPr>
        <w:t xml:space="preserve"> </w:t>
      </w:r>
      <w:r>
        <w:t xml:space="preserve">for SSFB and Delta 6 unclassified/secret information systems and network enclaves </w:t>
      </w:r>
      <w:proofErr w:type="gramStart"/>
      <w:r>
        <w:t>in order to</w:t>
      </w:r>
      <w:proofErr w:type="gramEnd"/>
      <w:r>
        <w:t xml:space="preserve"> meet the requirements of System Authorization and Federal Information Security Management Act.</w:t>
      </w:r>
    </w:p>
    <w:p w14:paraId="7E6C2BDB" w14:textId="77777777" w:rsidR="004C0C63" w:rsidRDefault="00313ED4">
      <w:pPr>
        <w:pStyle w:val="ListParagraph"/>
        <w:numPr>
          <w:ilvl w:val="2"/>
          <w:numId w:val="20"/>
        </w:numPr>
        <w:tabs>
          <w:tab w:val="left" w:pos="1141"/>
        </w:tabs>
        <w:ind w:right="960" w:firstLine="0"/>
        <w:rPr>
          <w:sz w:val="24"/>
        </w:rPr>
      </w:pPr>
      <w:r>
        <w:rPr>
          <w:sz w:val="24"/>
        </w:rPr>
        <w:t>Obtain</w:t>
      </w:r>
      <w:r>
        <w:rPr>
          <w:spacing w:val="-4"/>
          <w:sz w:val="24"/>
        </w:rPr>
        <w:t xml:space="preserve"> </w:t>
      </w:r>
      <w:r>
        <w:rPr>
          <w:sz w:val="24"/>
        </w:rPr>
        <w:t>access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Enterprise</w:t>
      </w:r>
      <w:r>
        <w:rPr>
          <w:spacing w:val="-5"/>
          <w:sz w:val="24"/>
        </w:rPr>
        <w:t xml:space="preserve"> </w:t>
      </w:r>
      <w:r>
        <w:rPr>
          <w:sz w:val="24"/>
        </w:rPr>
        <w:t>Mission</w:t>
      </w:r>
      <w:r>
        <w:rPr>
          <w:spacing w:val="-4"/>
          <w:sz w:val="24"/>
        </w:rPr>
        <w:t xml:space="preserve"> </w:t>
      </w:r>
      <w:r>
        <w:rPr>
          <w:sz w:val="24"/>
        </w:rPr>
        <w:t>Assurance</w:t>
      </w:r>
      <w:r>
        <w:rPr>
          <w:spacing w:val="-6"/>
          <w:sz w:val="24"/>
        </w:rPr>
        <w:t xml:space="preserve"> </w:t>
      </w:r>
      <w:r>
        <w:rPr>
          <w:sz w:val="24"/>
        </w:rPr>
        <w:t>Support</w:t>
      </w:r>
      <w:r>
        <w:rPr>
          <w:spacing w:val="-4"/>
          <w:sz w:val="24"/>
        </w:rPr>
        <w:t xml:space="preserve"> </w:t>
      </w:r>
      <w:r>
        <w:rPr>
          <w:sz w:val="24"/>
        </w:rPr>
        <w:t>Service</w:t>
      </w:r>
      <w:r>
        <w:rPr>
          <w:spacing w:val="-5"/>
          <w:sz w:val="24"/>
        </w:rPr>
        <w:t xml:space="preserve"> </w:t>
      </w:r>
      <w:r>
        <w:rPr>
          <w:sz w:val="24"/>
        </w:rPr>
        <w:t>(</w:t>
      </w:r>
      <w:proofErr w:type="spellStart"/>
      <w:r>
        <w:rPr>
          <w:sz w:val="24"/>
        </w:rPr>
        <w:t>eMASS</w:t>
      </w:r>
      <w:proofErr w:type="spellEnd"/>
      <w:r>
        <w:rPr>
          <w:sz w:val="24"/>
        </w:rPr>
        <w:t>-NIPR)</w:t>
      </w:r>
      <w:r>
        <w:rPr>
          <w:spacing w:val="-3"/>
          <w:sz w:val="24"/>
        </w:rPr>
        <w:t xml:space="preserve"> </w:t>
      </w:r>
      <w:r>
        <w:rPr>
          <w:sz w:val="24"/>
        </w:rPr>
        <w:t>and (</w:t>
      </w:r>
      <w:proofErr w:type="spellStart"/>
      <w:r>
        <w:rPr>
          <w:sz w:val="24"/>
        </w:rPr>
        <w:t>eMASS</w:t>
      </w:r>
      <w:proofErr w:type="spellEnd"/>
      <w:r>
        <w:rPr>
          <w:sz w:val="24"/>
        </w:rPr>
        <w:t xml:space="preserve">-SIPR) </w:t>
      </w:r>
      <w:proofErr w:type="gramStart"/>
      <w:r>
        <w:rPr>
          <w:sz w:val="24"/>
        </w:rPr>
        <w:t>in order to</w:t>
      </w:r>
      <w:proofErr w:type="gramEnd"/>
      <w:r>
        <w:rPr>
          <w:sz w:val="24"/>
        </w:rPr>
        <w:t xml:space="preserve"> create, review, update, and maintain the SSFB and Delta 6 RMF NIPR and SIPR authorization packages.</w:t>
      </w:r>
    </w:p>
    <w:p w14:paraId="16DB793B" w14:textId="77777777" w:rsidR="004C0C63" w:rsidRDefault="00313ED4">
      <w:pPr>
        <w:pStyle w:val="ListParagraph"/>
        <w:numPr>
          <w:ilvl w:val="2"/>
          <w:numId w:val="20"/>
        </w:numPr>
        <w:tabs>
          <w:tab w:val="left" w:pos="1141"/>
        </w:tabs>
        <w:spacing w:before="121"/>
        <w:ind w:right="772" w:firstLine="0"/>
        <w:rPr>
          <w:sz w:val="24"/>
        </w:rPr>
      </w:pPr>
      <w:r>
        <w:rPr>
          <w:sz w:val="24"/>
        </w:rPr>
        <w:t>Obtain access to the DISA System Network Approval Process (SNAP), and Global Information</w:t>
      </w:r>
      <w:r>
        <w:rPr>
          <w:spacing w:val="-4"/>
          <w:sz w:val="24"/>
        </w:rPr>
        <w:t xml:space="preserve"> </w:t>
      </w:r>
      <w:r>
        <w:rPr>
          <w:sz w:val="24"/>
        </w:rPr>
        <w:t>Grid</w:t>
      </w:r>
      <w:r>
        <w:rPr>
          <w:spacing w:val="-2"/>
          <w:sz w:val="24"/>
        </w:rPr>
        <w:t xml:space="preserve"> </w:t>
      </w:r>
      <w:r>
        <w:rPr>
          <w:sz w:val="24"/>
        </w:rPr>
        <w:t>Interconnection</w:t>
      </w:r>
      <w:r>
        <w:rPr>
          <w:spacing w:val="-4"/>
          <w:sz w:val="24"/>
        </w:rPr>
        <w:t xml:space="preserve"> </w:t>
      </w:r>
      <w:r>
        <w:rPr>
          <w:sz w:val="24"/>
        </w:rPr>
        <w:t>Approval</w:t>
      </w:r>
      <w:r>
        <w:rPr>
          <w:spacing w:val="-4"/>
          <w:sz w:val="24"/>
        </w:rPr>
        <w:t xml:space="preserve"> </w:t>
      </w:r>
      <w:r>
        <w:rPr>
          <w:sz w:val="24"/>
        </w:rPr>
        <w:t>Process</w:t>
      </w:r>
      <w:r>
        <w:rPr>
          <w:spacing w:val="-4"/>
          <w:sz w:val="24"/>
        </w:rPr>
        <w:t xml:space="preserve"> </w:t>
      </w:r>
      <w:r>
        <w:rPr>
          <w:sz w:val="24"/>
        </w:rPr>
        <w:t>(GIAP),</w:t>
      </w:r>
      <w:r>
        <w:rPr>
          <w:spacing w:val="-4"/>
          <w:sz w:val="24"/>
        </w:rPr>
        <w:t xml:space="preserve"> </w:t>
      </w:r>
      <w:r>
        <w:rPr>
          <w:sz w:val="24"/>
        </w:rPr>
        <w:t>to</w:t>
      </w:r>
      <w:r>
        <w:rPr>
          <w:spacing w:val="-4"/>
          <w:sz w:val="24"/>
        </w:rPr>
        <w:t xml:space="preserve"> </w:t>
      </w:r>
      <w:r>
        <w:rPr>
          <w:sz w:val="24"/>
        </w:rPr>
        <w:t>update</w:t>
      </w:r>
      <w:r>
        <w:rPr>
          <w:spacing w:val="-4"/>
          <w:sz w:val="24"/>
        </w:rPr>
        <w:t xml:space="preserve"> </w:t>
      </w:r>
      <w:r>
        <w:rPr>
          <w:sz w:val="24"/>
        </w:rPr>
        <w:t>entries</w:t>
      </w:r>
      <w:r>
        <w:rPr>
          <w:spacing w:val="-4"/>
          <w:sz w:val="24"/>
        </w:rPr>
        <w:t xml:space="preserve"> </w:t>
      </w:r>
      <w:r>
        <w:rPr>
          <w:sz w:val="24"/>
        </w:rPr>
        <w:t>for</w:t>
      </w:r>
      <w:r>
        <w:rPr>
          <w:spacing w:val="-1"/>
          <w:sz w:val="24"/>
        </w:rPr>
        <w:t xml:space="preserve"> </w:t>
      </w:r>
      <w:r>
        <w:rPr>
          <w:sz w:val="24"/>
        </w:rPr>
        <w:t>SBD</w:t>
      </w:r>
      <w:r>
        <w:rPr>
          <w:spacing w:val="-4"/>
          <w:sz w:val="24"/>
        </w:rPr>
        <w:t xml:space="preserve"> </w:t>
      </w:r>
      <w:r>
        <w:rPr>
          <w:sz w:val="24"/>
        </w:rPr>
        <w:t>1</w:t>
      </w:r>
      <w:r>
        <w:rPr>
          <w:spacing w:val="-5"/>
          <w:sz w:val="24"/>
        </w:rPr>
        <w:t xml:space="preserve"> </w:t>
      </w:r>
      <w:r>
        <w:rPr>
          <w:sz w:val="24"/>
        </w:rPr>
        <w:t>owned unclassified/secret network circuits (CCSD).</w:t>
      </w:r>
    </w:p>
    <w:p w14:paraId="7CC68BE5" w14:textId="77777777" w:rsidR="004C0C63" w:rsidRDefault="00313ED4">
      <w:pPr>
        <w:pStyle w:val="Heading1"/>
        <w:numPr>
          <w:ilvl w:val="1"/>
          <w:numId w:val="20"/>
        </w:numPr>
        <w:tabs>
          <w:tab w:val="left" w:pos="961"/>
        </w:tabs>
        <w:ind w:left="960" w:hanging="361"/>
      </w:pPr>
      <w:bookmarkStart w:id="61" w:name="_bookmark61"/>
      <w:bookmarkEnd w:id="61"/>
      <w:r>
        <w:t>Cyber</w:t>
      </w:r>
      <w:r>
        <w:rPr>
          <w:spacing w:val="-10"/>
        </w:rPr>
        <w:t xml:space="preserve"> </w:t>
      </w:r>
      <w:r>
        <w:t>Readiness</w:t>
      </w:r>
      <w:r>
        <w:rPr>
          <w:spacing w:val="-7"/>
        </w:rPr>
        <w:t xml:space="preserve"> </w:t>
      </w:r>
      <w:r>
        <w:t>(CR)</w:t>
      </w:r>
      <w:r>
        <w:rPr>
          <w:spacing w:val="-9"/>
        </w:rPr>
        <w:t xml:space="preserve"> </w:t>
      </w:r>
      <w:r>
        <w:rPr>
          <w:spacing w:val="-2"/>
        </w:rPr>
        <w:t>Support:</w:t>
      </w:r>
    </w:p>
    <w:p w14:paraId="67F1CA9F" w14:textId="77777777" w:rsidR="004C0C63" w:rsidRDefault="00313ED4">
      <w:pPr>
        <w:pStyle w:val="BodyText"/>
        <w:spacing w:before="115"/>
        <w:ind w:right="643"/>
      </w:pPr>
      <w:r>
        <w:t>Provide dedicated, embedded, on-site support to the 50 CS and SBD 1 Cybersecurity</w:t>
      </w:r>
      <w:r>
        <w:rPr>
          <w:spacing w:val="-3"/>
        </w:rPr>
        <w:t xml:space="preserve"> </w:t>
      </w:r>
      <w:r>
        <w:t>Officer for CR</w:t>
      </w:r>
      <w:r>
        <w:rPr>
          <w:spacing w:val="-4"/>
        </w:rPr>
        <w:t xml:space="preserve"> </w:t>
      </w:r>
      <w:r>
        <w:t>support</w:t>
      </w:r>
      <w:r>
        <w:rPr>
          <w:spacing w:val="-4"/>
        </w:rPr>
        <w:t xml:space="preserve"> </w:t>
      </w:r>
      <w:r>
        <w:t>and</w:t>
      </w:r>
      <w:r>
        <w:rPr>
          <w:spacing w:val="-4"/>
        </w:rPr>
        <w:t xml:space="preserve"> </w:t>
      </w:r>
      <w:r>
        <w:t>compliance.</w:t>
      </w:r>
      <w:r>
        <w:rPr>
          <w:spacing w:val="40"/>
        </w:rPr>
        <w:t xml:space="preserve"> </w:t>
      </w:r>
      <w:r>
        <w:t>For</w:t>
      </w:r>
      <w:r>
        <w:rPr>
          <w:spacing w:val="-3"/>
        </w:rPr>
        <w:t xml:space="preserve"> </w:t>
      </w:r>
      <w:r>
        <w:t>this</w:t>
      </w:r>
      <w:r>
        <w:rPr>
          <w:spacing w:val="-3"/>
        </w:rPr>
        <w:t xml:space="preserve"> </w:t>
      </w:r>
      <w:r>
        <w:t>requirement,</w:t>
      </w:r>
      <w:r>
        <w:rPr>
          <w:spacing w:val="-3"/>
        </w:rPr>
        <w:t xml:space="preserve"> </w:t>
      </w:r>
      <w:r>
        <w:t>maintain</w:t>
      </w:r>
      <w:r>
        <w:rPr>
          <w:spacing w:val="-3"/>
        </w:rPr>
        <w:t xml:space="preserve"> </w:t>
      </w:r>
      <w:r>
        <w:t>a</w:t>
      </w:r>
      <w:r>
        <w:rPr>
          <w:spacing w:val="-3"/>
        </w:rPr>
        <w:t xml:space="preserve"> </w:t>
      </w:r>
      <w:r>
        <w:t>minimum</w:t>
      </w:r>
      <w:r>
        <w:rPr>
          <w:spacing w:val="-3"/>
        </w:rPr>
        <w:t xml:space="preserve"> </w:t>
      </w:r>
      <w:r>
        <w:t>of</w:t>
      </w:r>
      <w:r>
        <w:rPr>
          <w:spacing w:val="-7"/>
        </w:rPr>
        <w:t xml:space="preserve"> </w:t>
      </w:r>
      <w:r>
        <w:t>DoD</w:t>
      </w:r>
      <w:r>
        <w:rPr>
          <w:spacing w:val="-4"/>
        </w:rPr>
        <w:t xml:space="preserve"> </w:t>
      </w:r>
      <w:r>
        <w:t>8140</w:t>
      </w:r>
      <w:r>
        <w:rPr>
          <w:spacing w:val="-1"/>
        </w:rPr>
        <w:t xml:space="preserve"> </w:t>
      </w:r>
      <w:r>
        <w:t>IAT</w:t>
      </w:r>
      <w:r>
        <w:rPr>
          <w:spacing w:val="-2"/>
        </w:rPr>
        <w:t xml:space="preserve"> </w:t>
      </w:r>
      <w:r>
        <w:t>Level II certification.</w:t>
      </w:r>
      <w:r>
        <w:rPr>
          <w:spacing w:val="40"/>
        </w:rPr>
        <w:t xml:space="preserve"> </w:t>
      </w:r>
      <w:r>
        <w:t>Focus on compliance of the Vulnerability Management Program using DISA policy guidance. Coordinate all CR efforts with the WCO prior to execution.</w:t>
      </w:r>
    </w:p>
    <w:p w14:paraId="41F72E79" w14:textId="77777777" w:rsidR="004C0C63" w:rsidRDefault="004C0C63">
      <w:pPr>
        <w:sectPr w:rsidR="004C0C63" w:rsidSect="001616DB">
          <w:pgSz w:w="12240" w:h="15840"/>
          <w:pgMar w:top="1360" w:right="820" w:bottom="1020" w:left="840" w:header="0" w:footer="830" w:gutter="0"/>
          <w:cols w:space="720"/>
        </w:sectPr>
      </w:pPr>
    </w:p>
    <w:p w14:paraId="42BEA356" w14:textId="77777777" w:rsidR="004C0C63" w:rsidRDefault="00313ED4">
      <w:pPr>
        <w:pStyle w:val="Heading1"/>
        <w:numPr>
          <w:ilvl w:val="2"/>
          <w:numId w:val="20"/>
        </w:numPr>
        <w:tabs>
          <w:tab w:val="left" w:pos="1141"/>
        </w:tabs>
        <w:spacing w:before="79"/>
        <w:ind w:left="1140" w:hanging="541"/>
      </w:pPr>
      <w:r>
        <w:lastRenderedPageBreak/>
        <w:t>Vulnerability</w:t>
      </w:r>
      <w:r>
        <w:rPr>
          <w:spacing w:val="-10"/>
        </w:rPr>
        <w:t xml:space="preserve"> </w:t>
      </w:r>
      <w:r>
        <w:rPr>
          <w:spacing w:val="-2"/>
        </w:rPr>
        <w:t>Management</w:t>
      </w:r>
    </w:p>
    <w:p w14:paraId="268CE9BE" w14:textId="77777777" w:rsidR="004C0C63" w:rsidRDefault="00313ED4">
      <w:pPr>
        <w:pStyle w:val="BodyText"/>
        <w:spacing w:before="115"/>
        <w:ind w:right="643"/>
      </w:pPr>
      <w:r>
        <w:t>Implement</w:t>
      </w:r>
      <w:r>
        <w:rPr>
          <w:spacing w:val="-5"/>
        </w:rPr>
        <w:t xml:space="preserve"> </w:t>
      </w:r>
      <w:r>
        <w:t>vulnerability</w:t>
      </w:r>
      <w:r>
        <w:rPr>
          <w:spacing w:val="-7"/>
        </w:rPr>
        <w:t xml:space="preserve"> </w:t>
      </w:r>
      <w:r>
        <w:t>remediations</w:t>
      </w:r>
      <w:r>
        <w:rPr>
          <w:spacing w:val="-2"/>
        </w:rPr>
        <w:t xml:space="preserve"> </w:t>
      </w:r>
      <w:r>
        <w:t>IAW</w:t>
      </w:r>
      <w:r>
        <w:rPr>
          <w:spacing w:val="-4"/>
        </w:rPr>
        <w:t xml:space="preserve"> </w:t>
      </w:r>
      <w:r>
        <w:t>the</w:t>
      </w:r>
      <w:r>
        <w:rPr>
          <w:spacing w:val="-4"/>
        </w:rPr>
        <w:t xml:space="preserve"> </w:t>
      </w:r>
      <w:r>
        <w:t>DISA</w:t>
      </w:r>
      <w:r>
        <w:rPr>
          <w:spacing w:val="-4"/>
        </w:rPr>
        <w:t xml:space="preserve"> </w:t>
      </w:r>
      <w:r>
        <w:t>Security</w:t>
      </w:r>
      <w:r>
        <w:rPr>
          <w:spacing w:val="-9"/>
        </w:rPr>
        <w:t xml:space="preserve"> </w:t>
      </w:r>
      <w:r>
        <w:t>Technical</w:t>
      </w:r>
      <w:r>
        <w:rPr>
          <w:spacing w:val="-3"/>
        </w:rPr>
        <w:t xml:space="preserve"> </w:t>
      </w:r>
      <w:r>
        <w:t>Implementation</w:t>
      </w:r>
      <w:r>
        <w:rPr>
          <w:spacing w:val="-5"/>
        </w:rPr>
        <w:t xml:space="preserve"> </w:t>
      </w:r>
      <w:r>
        <w:t>Guides (STIG) and Assured Compliance Assessment Solution (ACAS) scans.</w:t>
      </w:r>
      <w:r>
        <w:rPr>
          <w:spacing w:val="40"/>
        </w:rPr>
        <w:t xml:space="preserve"> </w:t>
      </w:r>
      <w:r>
        <w:t>Provide patch management IAW TO 00-33A-1109 (Air Force Information Network (AFIN) Vulnerability Management), acknowledge receipt of cyber orders, update the Air Force Network Operations (AFNETOPS) Compliance Tracker (ACT), create Plan of Actions &amp; Milestone (POA&amp;M) as necessary</w:t>
      </w:r>
      <w:r>
        <w:rPr>
          <w:spacing w:val="-2"/>
        </w:rPr>
        <w:t xml:space="preserve"> </w:t>
      </w:r>
      <w:r>
        <w:t>and close cyber orders when all actions are complete.</w:t>
      </w:r>
      <w:r>
        <w:rPr>
          <w:spacing w:val="40"/>
        </w:rPr>
        <w:t xml:space="preserve"> </w:t>
      </w:r>
      <w:r>
        <w:t>Coordinate with CFP, Program Management Office (PMO) and other offices as required for reporting purposes and to ensure compliance. Maintain Standard Operating Procedures (SOP) to ensure procedure is efficient and properly documented for continuity.</w:t>
      </w:r>
    </w:p>
    <w:p w14:paraId="06EFED27" w14:textId="77777777" w:rsidR="004C0C63" w:rsidRDefault="00313ED4">
      <w:pPr>
        <w:pStyle w:val="ListParagraph"/>
        <w:numPr>
          <w:ilvl w:val="3"/>
          <w:numId w:val="20"/>
        </w:numPr>
        <w:tabs>
          <w:tab w:val="left" w:pos="1321"/>
        </w:tabs>
        <w:spacing w:before="121"/>
        <w:ind w:right="925" w:firstLine="0"/>
        <w:rPr>
          <w:sz w:val="24"/>
        </w:rPr>
      </w:pPr>
      <w:r>
        <w:rPr>
          <w:sz w:val="24"/>
        </w:rPr>
        <w:t>Manage</w:t>
      </w:r>
      <w:r>
        <w:rPr>
          <w:spacing w:val="-5"/>
          <w:sz w:val="24"/>
        </w:rPr>
        <w:t xml:space="preserve"> </w:t>
      </w:r>
      <w:r>
        <w:rPr>
          <w:sz w:val="24"/>
        </w:rPr>
        <w:t>the</w:t>
      </w:r>
      <w:r>
        <w:rPr>
          <w:spacing w:val="-4"/>
          <w:sz w:val="24"/>
        </w:rPr>
        <w:t xml:space="preserve"> </w:t>
      </w:r>
      <w:r>
        <w:rPr>
          <w:sz w:val="24"/>
        </w:rPr>
        <w:t>POA&amp;M</w:t>
      </w:r>
      <w:r>
        <w:rPr>
          <w:spacing w:val="-4"/>
          <w:sz w:val="24"/>
        </w:rPr>
        <w:t xml:space="preserve"> </w:t>
      </w:r>
      <w:r>
        <w:rPr>
          <w:sz w:val="24"/>
        </w:rPr>
        <w:t>approval</w:t>
      </w:r>
      <w:r>
        <w:rPr>
          <w:spacing w:val="-4"/>
          <w:sz w:val="24"/>
        </w:rPr>
        <w:t xml:space="preserve"> </w:t>
      </w:r>
      <w:r>
        <w:rPr>
          <w:sz w:val="24"/>
        </w:rPr>
        <w:t>process,</w:t>
      </w:r>
      <w:r>
        <w:rPr>
          <w:spacing w:val="-4"/>
          <w:sz w:val="24"/>
        </w:rPr>
        <w:t xml:space="preserve"> </w:t>
      </w:r>
      <w:r>
        <w:rPr>
          <w:sz w:val="24"/>
        </w:rPr>
        <w:t>perform</w:t>
      </w:r>
      <w:r>
        <w:rPr>
          <w:spacing w:val="-4"/>
          <w:sz w:val="24"/>
        </w:rPr>
        <w:t xml:space="preserve"> </w:t>
      </w:r>
      <w:r>
        <w:rPr>
          <w:sz w:val="24"/>
        </w:rPr>
        <w:t>security</w:t>
      </w:r>
      <w:r>
        <w:rPr>
          <w:spacing w:val="-9"/>
          <w:sz w:val="24"/>
        </w:rPr>
        <w:t xml:space="preserve"> </w:t>
      </w:r>
      <w:r>
        <w:rPr>
          <w:sz w:val="24"/>
        </w:rPr>
        <w:t>inspections</w:t>
      </w:r>
      <w:r>
        <w:rPr>
          <w:spacing w:val="-4"/>
          <w:sz w:val="24"/>
        </w:rPr>
        <w:t xml:space="preserve"> </w:t>
      </w:r>
      <w:r>
        <w:rPr>
          <w:sz w:val="24"/>
        </w:rPr>
        <w:t>and</w:t>
      </w:r>
      <w:r>
        <w:rPr>
          <w:spacing w:val="-4"/>
          <w:sz w:val="24"/>
        </w:rPr>
        <w:t xml:space="preserve"> </w:t>
      </w:r>
      <w:r>
        <w:rPr>
          <w:sz w:val="24"/>
        </w:rPr>
        <w:t>ensure</w:t>
      </w:r>
      <w:r>
        <w:rPr>
          <w:spacing w:val="-4"/>
          <w:sz w:val="24"/>
        </w:rPr>
        <w:t xml:space="preserve"> </w:t>
      </w:r>
      <w:r>
        <w:rPr>
          <w:sz w:val="24"/>
        </w:rPr>
        <w:t>Video Teleconference compliance.</w:t>
      </w:r>
    </w:p>
    <w:p w14:paraId="3D699D73" w14:textId="77777777" w:rsidR="004C0C63" w:rsidRDefault="00313ED4">
      <w:pPr>
        <w:pStyle w:val="ListParagraph"/>
        <w:numPr>
          <w:ilvl w:val="3"/>
          <w:numId w:val="20"/>
        </w:numPr>
        <w:tabs>
          <w:tab w:val="left" w:pos="1321"/>
        </w:tabs>
        <w:ind w:right="1865" w:firstLine="0"/>
        <w:rPr>
          <w:sz w:val="24"/>
        </w:rPr>
      </w:pPr>
      <w:r>
        <w:rPr>
          <w:sz w:val="24"/>
        </w:rPr>
        <w:t>Recommend</w:t>
      </w:r>
      <w:r>
        <w:rPr>
          <w:spacing w:val="-5"/>
          <w:sz w:val="24"/>
        </w:rPr>
        <w:t xml:space="preserve"> </w:t>
      </w:r>
      <w:r>
        <w:rPr>
          <w:sz w:val="24"/>
        </w:rPr>
        <w:t>corrective</w:t>
      </w:r>
      <w:r>
        <w:rPr>
          <w:spacing w:val="-5"/>
          <w:sz w:val="24"/>
        </w:rPr>
        <w:t xml:space="preserve"> </w:t>
      </w:r>
      <w:r>
        <w:rPr>
          <w:sz w:val="24"/>
        </w:rPr>
        <w:t>actions</w:t>
      </w:r>
      <w:r>
        <w:rPr>
          <w:spacing w:val="-5"/>
          <w:sz w:val="24"/>
        </w:rPr>
        <w:t xml:space="preserve"> </w:t>
      </w:r>
      <w:r>
        <w:rPr>
          <w:sz w:val="24"/>
        </w:rPr>
        <w:t>for</w:t>
      </w:r>
      <w:r>
        <w:rPr>
          <w:spacing w:val="-6"/>
          <w:sz w:val="24"/>
        </w:rPr>
        <w:t xml:space="preserve"> </w:t>
      </w:r>
      <w:r>
        <w:rPr>
          <w:sz w:val="24"/>
        </w:rPr>
        <w:t>all</w:t>
      </w:r>
      <w:r>
        <w:rPr>
          <w:spacing w:val="-5"/>
          <w:sz w:val="24"/>
        </w:rPr>
        <w:t xml:space="preserve"> </w:t>
      </w:r>
      <w:r>
        <w:rPr>
          <w:sz w:val="24"/>
        </w:rPr>
        <w:t>network</w:t>
      </w:r>
      <w:r>
        <w:rPr>
          <w:spacing w:val="-5"/>
          <w:sz w:val="24"/>
        </w:rPr>
        <w:t xml:space="preserve"> </w:t>
      </w:r>
      <w:r>
        <w:rPr>
          <w:sz w:val="24"/>
        </w:rPr>
        <w:t>vulnerabilities</w:t>
      </w:r>
      <w:r>
        <w:rPr>
          <w:spacing w:val="-5"/>
          <w:sz w:val="24"/>
        </w:rPr>
        <w:t xml:space="preserve"> </w:t>
      </w:r>
      <w:r>
        <w:rPr>
          <w:sz w:val="24"/>
        </w:rPr>
        <w:t>and</w:t>
      </w:r>
      <w:r>
        <w:rPr>
          <w:spacing w:val="-3"/>
          <w:sz w:val="24"/>
        </w:rPr>
        <w:t xml:space="preserve"> </w:t>
      </w:r>
      <w:r>
        <w:rPr>
          <w:sz w:val="24"/>
        </w:rPr>
        <w:t>STIG</w:t>
      </w:r>
      <w:r>
        <w:rPr>
          <w:spacing w:val="-5"/>
          <w:sz w:val="24"/>
        </w:rPr>
        <w:t xml:space="preserve"> </w:t>
      </w:r>
      <w:r>
        <w:rPr>
          <w:sz w:val="24"/>
        </w:rPr>
        <w:t xml:space="preserve">non- </w:t>
      </w:r>
      <w:r>
        <w:rPr>
          <w:spacing w:val="-2"/>
          <w:sz w:val="24"/>
        </w:rPr>
        <w:t>compliances.</w:t>
      </w:r>
    </w:p>
    <w:p w14:paraId="17CA2C08" w14:textId="77777777" w:rsidR="004C0C63" w:rsidRDefault="00313ED4">
      <w:pPr>
        <w:pStyle w:val="ListParagraph"/>
        <w:numPr>
          <w:ilvl w:val="3"/>
          <w:numId w:val="20"/>
        </w:numPr>
        <w:tabs>
          <w:tab w:val="left" w:pos="1321"/>
        </w:tabs>
        <w:ind w:right="1445" w:firstLine="0"/>
        <w:rPr>
          <w:sz w:val="24"/>
        </w:rPr>
      </w:pPr>
      <w:r>
        <w:rPr>
          <w:sz w:val="24"/>
        </w:rPr>
        <w:t>For</w:t>
      </w:r>
      <w:r>
        <w:rPr>
          <w:spacing w:val="-5"/>
          <w:sz w:val="24"/>
        </w:rPr>
        <w:t xml:space="preserve"> </w:t>
      </w:r>
      <w:r>
        <w:rPr>
          <w:sz w:val="24"/>
        </w:rPr>
        <w:t>un-remediated</w:t>
      </w:r>
      <w:r>
        <w:rPr>
          <w:spacing w:val="-5"/>
          <w:sz w:val="24"/>
        </w:rPr>
        <w:t xml:space="preserve"> </w:t>
      </w:r>
      <w:r>
        <w:rPr>
          <w:sz w:val="24"/>
        </w:rPr>
        <w:t>vulnerabilities,</w:t>
      </w:r>
      <w:r>
        <w:rPr>
          <w:spacing w:val="-5"/>
          <w:sz w:val="24"/>
        </w:rPr>
        <w:t xml:space="preserve"> </w:t>
      </w:r>
      <w:r>
        <w:rPr>
          <w:sz w:val="24"/>
        </w:rPr>
        <w:t>provide</w:t>
      </w:r>
      <w:r>
        <w:rPr>
          <w:spacing w:val="-5"/>
          <w:sz w:val="24"/>
        </w:rPr>
        <w:t xml:space="preserve"> </w:t>
      </w:r>
      <w:r>
        <w:rPr>
          <w:sz w:val="24"/>
        </w:rPr>
        <w:t>POA&amp;M</w:t>
      </w:r>
      <w:r>
        <w:rPr>
          <w:spacing w:val="-5"/>
          <w:sz w:val="24"/>
        </w:rPr>
        <w:t xml:space="preserve"> </w:t>
      </w:r>
      <w:r>
        <w:rPr>
          <w:sz w:val="24"/>
        </w:rPr>
        <w:t>inputs</w:t>
      </w:r>
      <w:r>
        <w:rPr>
          <w:spacing w:val="-5"/>
          <w:sz w:val="24"/>
        </w:rPr>
        <w:t xml:space="preserve"> </w:t>
      </w:r>
      <w:r>
        <w:rPr>
          <w:sz w:val="24"/>
        </w:rPr>
        <w:t>via</w:t>
      </w:r>
      <w:r>
        <w:rPr>
          <w:spacing w:val="-5"/>
          <w:sz w:val="24"/>
        </w:rPr>
        <w:t xml:space="preserve"> </w:t>
      </w:r>
      <w:r>
        <w:rPr>
          <w:sz w:val="24"/>
        </w:rPr>
        <w:t>the</w:t>
      </w:r>
      <w:r>
        <w:rPr>
          <w:spacing w:val="-4"/>
          <w:sz w:val="24"/>
        </w:rPr>
        <w:t xml:space="preserve"> </w:t>
      </w:r>
      <w:r>
        <w:rPr>
          <w:sz w:val="24"/>
        </w:rPr>
        <w:t>AFIN</w:t>
      </w:r>
      <w:r>
        <w:rPr>
          <w:spacing w:val="-5"/>
          <w:sz w:val="24"/>
        </w:rPr>
        <w:t xml:space="preserve"> </w:t>
      </w:r>
      <w:r>
        <w:rPr>
          <w:sz w:val="24"/>
        </w:rPr>
        <w:t>Mission Assurance Center (AMAC) or the approved replacement.</w:t>
      </w:r>
    </w:p>
    <w:p w14:paraId="4207EDEC" w14:textId="77777777" w:rsidR="004C0C63" w:rsidRDefault="00313ED4">
      <w:pPr>
        <w:pStyle w:val="ListParagraph"/>
        <w:numPr>
          <w:ilvl w:val="3"/>
          <w:numId w:val="20"/>
        </w:numPr>
        <w:tabs>
          <w:tab w:val="left" w:pos="1321"/>
        </w:tabs>
        <w:ind w:right="784" w:firstLine="0"/>
        <w:rPr>
          <w:sz w:val="24"/>
        </w:rPr>
      </w:pPr>
      <w:r>
        <w:rPr>
          <w:sz w:val="24"/>
        </w:rPr>
        <w:t xml:space="preserve">For SSFB and the Delta 6 GSU NIPR/SIPR LANs at Kaena Point, Guam, </w:t>
      </w:r>
      <w:proofErr w:type="spellStart"/>
      <w:r>
        <w:rPr>
          <w:sz w:val="24"/>
        </w:rPr>
        <w:t>Oakhanger</w:t>
      </w:r>
      <w:proofErr w:type="spellEnd"/>
      <w:r>
        <w:rPr>
          <w:sz w:val="24"/>
        </w:rPr>
        <w:t>, and New Boston, review network enclave vulnerability reports generated by ACAS and/or the DISA Security</w:t>
      </w:r>
      <w:r>
        <w:rPr>
          <w:spacing w:val="-3"/>
          <w:sz w:val="24"/>
        </w:rPr>
        <w:t xml:space="preserve"> </w:t>
      </w:r>
      <w:r>
        <w:rPr>
          <w:sz w:val="24"/>
        </w:rPr>
        <w:t>Content Automated Protocol Tool report all vulnerability</w:t>
      </w:r>
      <w:r>
        <w:rPr>
          <w:spacing w:val="-3"/>
          <w:sz w:val="24"/>
        </w:rPr>
        <w:t xml:space="preserve"> </w:t>
      </w:r>
      <w:r>
        <w:rPr>
          <w:sz w:val="24"/>
        </w:rPr>
        <w:t>and integrity</w:t>
      </w:r>
      <w:r>
        <w:rPr>
          <w:spacing w:val="-3"/>
          <w:sz w:val="24"/>
        </w:rPr>
        <w:t xml:space="preserve"> </w:t>
      </w:r>
      <w:r>
        <w:rPr>
          <w:sz w:val="24"/>
        </w:rPr>
        <w:t>issues to the</w:t>
      </w:r>
      <w:r>
        <w:rPr>
          <w:spacing w:val="-3"/>
          <w:sz w:val="24"/>
        </w:rPr>
        <w:t xml:space="preserve"> </w:t>
      </w:r>
      <w:r>
        <w:rPr>
          <w:sz w:val="24"/>
        </w:rPr>
        <w:t>government.</w:t>
      </w:r>
      <w:r>
        <w:rPr>
          <w:spacing w:val="40"/>
          <w:sz w:val="24"/>
        </w:rPr>
        <w:t xml:space="preserve"> </w:t>
      </w:r>
      <w:r>
        <w:rPr>
          <w:sz w:val="24"/>
        </w:rPr>
        <w:t>Assist</w:t>
      </w:r>
      <w:r>
        <w:rPr>
          <w:spacing w:val="-3"/>
          <w:sz w:val="24"/>
        </w:rPr>
        <w:t xml:space="preserve"> </w:t>
      </w:r>
      <w:r>
        <w:rPr>
          <w:sz w:val="24"/>
        </w:rPr>
        <w:t>the</w:t>
      </w:r>
      <w:r>
        <w:rPr>
          <w:spacing w:val="-4"/>
          <w:sz w:val="24"/>
        </w:rPr>
        <w:t xml:space="preserve"> </w:t>
      </w:r>
      <w:r>
        <w:rPr>
          <w:sz w:val="24"/>
        </w:rPr>
        <w:t>government</w:t>
      </w:r>
      <w:r>
        <w:rPr>
          <w:spacing w:val="-3"/>
          <w:sz w:val="24"/>
        </w:rPr>
        <w:t xml:space="preserve"> </w:t>
      </w:r>
      <w:r>
        <w:rPr>
          <w:sz w:val="24"/>
        </w:rPr>
        <w:t>with</w:t>
      </w:r>
      <w:r>
        <w:rPr>
          <w:spacing w:val="-3"/>
          <w:sz w:val="24"/>
        </w:rPr>
        <w:t xml:space="preserve"> </w:t>
      </w:r>
      <w:r>
        <w:rPr>
          <w:sz w:val="24"/>
        </w:rPr>
        <w:t>remediation</w:t>
      </w:r>
      <w:r>
        <w:rPr>
          <w:spacing w:val="-3"/>
          <w:sz w:val="24"/>
        </w:rPr>
        <w:t xml:space="preserve"> </w:t>
      </w:r>
      <w:r>
        <w:rPr>
          <w:sz w:val="24"/>
        </w:rPr>
        <w:t>actions,</w:t>
      </w:r>
      <w:r>
        <w:rPr>
          <w:spacing w:val="-3"/>
          <w:sz w:val="24"/>
        </w:rPr>
        <w:t xml:space="preserve"> </w:t>
      </w:r>
      <w:r>
        <w:rPr>
          <w:sz w:val="24"/>
        </w:rPr>
        <w:t>see</w:t>
      </w:r>
      <w:r>
        <w:rPr>
          <w:spacing w:val="-5"/>
          <w:sz w:val="24"/>
        </w:rPr>
        <w:t xml:space="preserve"> </w:t>
      </w:r>
      <w:r>
        <w:rPr>
          <w:sz w:val="24"/>
        </w:rPr>
        <w:t>Table</w:t>
      </w:r>
      <w:r>
        <w:rPr>
          <w:spacing w:val="-3"/>
          <w:sz w:val="24"/>
        </w:rPr>
        <w:t xml:space="preserve"> </w:t>
      </w:r>
      <w:r>
        <w:rPr>
          <w:sz w:val="24"/>
        </w:rPr>
        <w:t>7-1</w:t>
      </w:r>
      <w:r>
        <w:rPr>
          <w:spacing w:val="-3"/>
          <w:sz w:val="24"/>
        </w:rPr>
        <w:t xml:space="preserve"> </w:t>
      </w:r>
      <w:r>
        <w:rPr>
          <w:sz w:val="24"/>
        </w:rPr>
        <w:t>–</w:t>
      </w:r>
      <w:r>
        <w:rPr>
          <w:spacing w:val="-3"/>
          <w:sz w:val="24"/>
        </w:rPr>
        <w:t xml:space="preserve"> </w:t>
      </w:r>
      <w:r>
        <w:rPr>
          <w:sz w:val="24"/>
        </w:rPr>
        <w:t xml:space="preserve">Vulnerability </w:t>
      </w:r>
      <w:r>
        <w:rPr>
          <w:spacing w:val="-2"/>
          <w:sz w:val="24"/>
        </w:rPr>
        <w:t>Reports.</w:t>
      </w:r>
    </w:p>
    <w:p w14:paraId="453F475B" w14:textId="77777777" w:rsidR="004C0C63" w:rsidRDefault="00313ED4">
      <w:pPr>
        <w:pStyle w:val="Heading1"/>
        <w:ind w:left="1008" w:right="1027"/>
        <w:jc w:val="center"/>
      </w:pPr>
      <w:r>
        <w:t>Table</w:t>
      </w:r>
      <w:r>
        <w:rPr>
          <w:spacing w:val="-5"/>
        </w:rPr>
        <w:t xml:space="preserve"> </w:t>
      </w:r>
      <w:r>
        <w:t>7-1</w:t>
      </w:r>
      <w:r>
        <w:rPr>
          <w:spacing w:val="-4"/>
        </w:rPr>
        <w:t xml:space="preserve"> </w:t>
      </w:r>
      <w:r>
        <w:t>-</w:t>
      </w:r>
      <w:r>
        <w:rPr>
          <w:spacing w:val="-5"/>
        </w:rPr>
        <w:t xml:space="preserve"> </w:t>
      </w:r>
      <w:r>
        <w:t>Vulnerability</w:t>
      </w:r>
      <w:r>
        <w:rPr>
          <w:spacing w:val="-4"/>
        </w:rPr>
        <w:t xml:space="preserve"> </w:t>
      </w:r>
      <w:r>
        <w:rPr>
          <w:spacing w:val="-2"/>
        </w:rPr>
        <w:t>Reports</w:t>
      </w:r>
    </w:p>
    <w:p w14:paraId="27A158FC" w14:textId="77777777" w:rsidR="004C0C63" w:rsidRDefault="004C0C63">
      <w:pPr>
        <w:pStyle w:val="BodyText"/>
        <w:spacing w:before="6"/>
        <w:ind w:left="0"/>
        <w:rPr>
          <w:b/>
          <w:sz w:val="10"/>
        </w:rPr>
      </w:pPr>
    </w:p>
    <w:tbl>
      <w:tblPr>
        <w:tblW w:w="0" w:type="auto"/>
        <w:tblInd w:w="18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32"/>
        <w:gridCol w:w="1441"/>
        <w:gridCol w:w="2065"/>
      </w:tblGrid>
      <w:tr w:rsidR="004C0C63" w14:paraId="45F03B79" w14:textId="77777777">
        <w:trPr>
          <w:trHeight w:val="412"/>
        </w:trPr>
        <w:tc>
          <w:tcPr>
            <w:tcW w:w="3332" w:type="dxa"/>
            <w:shd w:val="clear" w:color="auto" w:fill="9CC2E4"/>
          </w:tcPr>
          <w:p w14:paraId="73DF76BD" w14:textId="77777777" w:rsidR="004C0C63" w:rsidRDefault="00313ED4">
            <w:pPr>
              <w:pStyle w:val="TableParagraph"/>
              <w:spacing w:before="68"/>
              <w:ind w:left="1197" w:right="1183"/>
              <w:jc w:val="center"/>
              <w:rPr>
                <w:b/>
                <w:sz w:val="24"/>
              </w:rPr>
            </w:pPr>
            <w:r>
              <w:rPr>
                <w:b/>
                <w:spacing w:val="-2"/>
                <w:sz w:val="24"/>
              </w:rPr>
              <w:t>Location</w:t>
            </w:r>
          </w:p>
        </w:tc>
        <w:tc>
          <w:tcPr>
            <w:tcW w:w="1441" w:type="dxa"/>
            <w:shd w:val="clear" w:color="auto" w:fill="9CC2E4"/>
          </w:tcPr>
          <w:p w14:paraId="5EDB1D88" w14:textId="77777777" w:rsidR="004C0C63" w:rsidRDefault="00313ED4">
            <w:pPr>
              <w:pStyle w:val="TableParagraph"/>
              <w:spacing w:before="68"/>
              <w:ind w:left="412" w:right="397"/>
              <w:jc w:val="center"/>
              <w:rPr>
                <w:b/>
                <w:sz w:val="24"/>
              </w:rPr>
            </w:pPr>
            <w:r>
              <w:rPr>
                <w:b/>
                <w:spacing w:val="-4"/>
                <w:sz w:val="24"/>
              </w:rPr>
              <w:t>NIPR</w:t>
            </w:r>
          </w:p>
        </w:tc>
        <w:tc>
          <w:tcPr>
            <w:tcW w:w="2065" w:type="dxa"/>
            <w:shd w:val="clear" w:color="auto" w:fill="9CC2E4"/>
          </w:tcPr>
          <w:p w14:paraId="1708C167" w14:textId="77777777" w:rsidR="004C0C63" w:rsidRDefault="00313ED4">
            <w:pPr>
              <w:pStyle w:val="TableParagraph"/>
              <w:spacing w:before="68"/>
              <w:ind w:left="744" w:right="730"/>
              <w:jc w:val="center"/>
              <w:rPr>
                <w:b/>
                <w:sz w:val="24"/>
              </w:rPr>
            </w:pPr>
            <w:r>
              <w:rPr>
                <w:b/>
                <w:spacing w:val="-4"/>
                <w:sz w:val="24"/>
              </w:rPr>
              <w:t>SIPR</w:t>
            </w:r>
          </w:p>
        </w:tc>
      </w:tr>
      <w:tr w:rsidR="004C0C63" w14:paraId="433BF8E2" w14:textId="77777777">
        <w:trPr>
          <w:trHeight w:val="277"/>
        </w:trPr>
        <w:tc>
          <w:tcPr>
            <w:tcW w:w="3332" w:type="dxa"/>
          </w:tcPr>
          <w:p w14:paraId="2C266D7F" w14:textId="77777777" w:rsidR="004C0C63" w:rsidRDefault="00313ED4">
            <w:pPr>
              <w:pStyle w:val="TableParagraph"/>
              <w:spacing w:line="258" w:lineRule="exact"/>
              <w:ind w:left="107"/>
              <w:rPr>
                <w:sz w:val="24"/>
              </w:rPr>
            </w:pPr>
            <w:r>
              <w:rPr>
                <w:sz w:val="24"/>
              </w:rPr>
              <w:t>New</w:t>
            </w:r>
            <w:r>
              <w:rPr>
                <w:spacing w:val="-5"/>
                <w:sz w:val="24"/>
              </w:rPr>
              <w:t xml:space="preserve"> </w:t>
            </w:r>
            <w:r>
              <w:rPr>
                <w:sz w:val="24"/>
              </w:rPr>
              <w:t>Boston</w:t>
            </w:r>
            <w:r>
              <w:rPr>
                <w:spacing w:val="-4"/>
                <w:sz w:val="24"/>
              </w:rPr>
              <w:t xml:space="preserve"> </w:t>
            </w:r>
            <w:r>
              <w:rPr>
                <w:sz w:val="24"/>
              </w:rPr>
              <w:t>AFS,</w:t>
            </w:r>
            <w:r>
              <w:rPr>
                <w:spacing w:val="-5"/>
                <w:sz w:val="24"/>
              </w:rPr>
              <w:t xml:space="preserve"> NH</w:t>
            </w:r>
          </w:p>
        </w:tc>
        <w:tc>
          <w:tcPr>
            <w:tcW w:w="1441" w:type="dxa"/>
          </w:tcPr>
          <w:p w14:paraId="59436120" w14:textId="77777777" w:rsidR="004C0C63" w:rsidRDefault="00313ED4">
            <w:pPr>
              <w:pStyle w:val="TableParagraph"/>
              <w:spacing w:line="258" w:lineRule="exact"/>
              <w:ind w:left="19"/>
              <w:jc w:val="center"/>
              <w:rPr>
                <w:sz w:val="24"/>
              </w:rPr>
            </w:pPr>
            <w:r>
              <w:rPr>
                <w:w w:val="99"/>
                <w:sz w:val="24"/>
              </w:rPr>
              <w:t>X</w:t>
            </w:r>
          </w:p>
        </w:tc>
        <w:tc>
          <w:tcPr>
            <w:tcW w:w="2065" w:type="dxa"/>
          </w:tcPr>
          <w:p w14:paraId="08F1E71D" w14:textId="77777777" w:rsidR="004C0C63" w:rsidRDefault="00313ED4">
            <w:pPr>
              <w:pStyle w:val="TableParagraph"/>
              <w:spacing w:line="258" w:lineRule="exact"/>
              <w:ind w:left="17"/>
              <w:jc w:val="center"/>
              <w:rPr>
                <w:sz w:val="24"/>
              </w:rPr>
            </w:pPr>
            <w:r>
              <w:rPr>
                <w:w w:val="99"/>
                <w:sz w:val="24"/>
              </w:rPr>
              <w:t>X</w:t>
            </w:r>
          </w:p>
        </w:tc>
      </w:tr>
      <w:tr w:rsidR="004C0C63" w14:paraId="7445F51C" w14:textId="77777777">
        <w:trPr>
          <w:trHeight w:val="275"/>
        </w:trPr>
        <w:tc>
          <w:tcPr>
            <w:tcW w:w="3332" w:type="dxa"/>
          </w:tcPr>
          <w:p w14:paraId="6EC7DC87" w14:textId="77777777" w:rsidR="004C0C63" w:rsidRDefault="00313ED4">
            <w:pPr>
              <w:pStyle w:val="TableParagraph"/>
              <w:spacing w:line="255" w:lineRule="exact"/>
              <w:ind w:left="107"/>
              <w:rPr>
                <w:sz w:val="24"/>
              </w:rPr>
            </w:pPr>
            <w:r>
              <w:rPr>
                <w:sz w:val="24"/>
              </w:rPr>
              <w:t>TCS</w:t>
            </w:r>
            <w:r>
              <w:rPr>
                <w:spacing w:val="-10"/>
                <w:sz w:val="24"/>
              </w:rPr>
              <w:t xml:space="preserve"> </w:t>
            </w:r>
            <w:proofErr w:type="spellStart"/>
            <w:r>
              <w:rPr>
                <w:sz w:val="24"/>
              </w:rPr>
              <w:t>Oakhanger</w:t>
            </w:r>
            <w:proofErr w:type="spellEnd"/>
            <w:r>
              <w:rPr>
                <w:sz w:val="24"/>
              </w:rPr>
              <w:t>,</w:t>
            </w:r>
            <w:r>
              <w:rPr>
                <w:spacing w:val="-10"/>
                <w:sz w:val="24"/>
              </w:rPr>
              <w:t xml:space="preserve"> </w:t>
            </w:r>
            <w:r>
              <w:rPr>
                <w:spacing w:val="-5"/>
                <w:sz w:val="24"/>
              </w:rPr>
              <w:t>UK</w:t>
            </w:r>
          </w:p>
        </w:tc>
        <w:tc>
          <w:tcPr>
            <w:tcW w:w="1441" w:type="dxa"/>
          </w:tcPr>
          <w:p w14:paraId="04640C80" w14:textId="77777777" w:rsidR="004C0C63" w:rsidRDefault="00313ED4">
            <w:pPr>
              <w:pStyle w:val="TableParagraph"/>
              <w:spacing w:line="255" w:lineRule="exact"/>
              <w:ind w:left="19"/>
              <w:jc w:val="center"/>
              <w:rPr>
                <w:sz w:val="24"/>
              </w:rPr>
            </w:pPr>
            <w:r>
              <w:rPr>
                <w:w w:val="99"/>
                <w:sz w:val="24"/>
              </w:rPr>
              <w:t>X</w:t>
            </w:r>
          </w:p>
        </w:tc>
        <w:tc>
          <w:tcPr>
            <w:tcW w:w="2065" w:type="dxa"/>
          </w:tcPr>
          <w:p w14:paraId="0D403BE2" w14:textId="77777777" w:rsidR="004C0C63" w:rsidRDefault="00313ED4">
            <w:pPr>
              <w:pStyle w:val="TableParagraph"/>
              <w:spacing w:line="255" w:lineRule="exact"/>
              <w:ind w:left="17"/>
              <w:jc w:val="center"/>
              <w:rPr>
                <w:sz w:val="24"/>
              </w:rPr>
            </w:pPr>
            <w:r>
              <w:rPr>
                <w:w w:val="99"/>
                <w:sz w:val="24"/>
              </w:rPr>
              <w:t>X</w:t>
            </w:r>
          </w:p>
        </w:tc>
      </w:tr>
      <w:tr w:rsidR="004C0C63" w14:paraId="6C5C05F5" w14:textId="77777777">
        <w:trPr>
          <w:trHeight w:val="275"/>
        </w:trPr>
        <w:tc>
          <w:tcPr>
            <w:tcW w:w="3332" w:type="dxa"/>
          </w:tcPr>
          <w:p w14:paraId="3AD9333A" w14:textId="77777777" w:rsidR="004C0C63" w:rsidRDefault="00313ED4">
            <w:pPr>
              <w:pStyle w:val="TableParagraph"/>
              <w:spacing w:line="255" w:lineRule="exact"/>
              <w:ind w:left="107"/>
              <w:rPr>
                <w:sz w:val="24"/>
              </w:rPr>
            </w:pPr>
            <w:r>
              <w:rPr>
                <w:sz w:val="24"/>
              </w:rPr>
              <w:t>Kaena</w:t>
            </w:r>
            <w:r>
              <w:rPr>
                <w:spacing w:val="-5"/>
                <w:sz w:val="24"/>
              </w:rPr>
              <w:t xml:space="preserve"> </w:t>
            </w:r>
            <w:r>
              <w:rPr>
                <w:sz w:val="24"/>
              </w:rPr>
              <w:t>Point,</w:t>
            </w:r>
            <w:r>
              <w:rPr>
                <w:spacing w:val="-4"/>
                <w:sz w:val="24"/>
              </w:rPr>
              <w:t xml:space="preserve"> </w:t>
            </w:r>
            <w:r>
              <w:rPr>
                <w:spacing w:val="-5"/>
                <w:sz w:val="24"/>
              </w:rPr>
              <w:t>HI</w:t>
            </w:r>
          </w:p>
        </w:tc>
        <w:tc>
          <w:tcPr>
            <w:tcW w:w="1441" w:type="dxa"/>
          </w:tcPr>
          <w:p w14:paraId="398EFBE2" w14:textId="77777777" w:rsidR="004C0C63" w:rsidRDefault="00313ED4">
            <w:pPr>
              <w:pStyle w:val="TableParagraph"/>
              <w:spacing w:line="255" w:lineRule="exact"/>
              <w:ind w:left="19"/>
              <w:jc w:val="center"/>
              <w:rPr>
                <w:sz w:val="24"/>
              </w:rPr>
            </w:pPr>
            <w:r>
              <w:rPr>
                <w:w w:val="99"/>
                <w:sz w:val="24"/>
              </w:rPr>
              <w:t>X</w:t>
            </w:r>
          </w:p>
        </w:tc>
        <w:tc>
          <w:tcPr>
            <w:tcW w:w="2065" w:type="dxa"/>
          </w:tcPr>
          <w:p w14:paraId="3D61CF57" w14:textId="77777777" w:rsidR="004C0C63" w:rsidRDefault="00313ED4">
            <w:pPr>
              <w:pStyle w:val="TableParagraph"/>
              <w:spacing w:line="255" w:lineRule="exact"/>
              <w:ind w:left="17"/>
              <w:jc w:val="center"/>
              <w:rPr>
                <w:sz w:val="24"/>
              </w:rPr>
            </w:pPr>
            <w:r>
              <w:rPr>
                <w:w w:val="99"/>
                <w:sz w:val="24"/>
              </w:rPr>
              <w:t>X</w:t>
            </w:r>
          </w:p>
        </w:tc>
      </w:tr>
      <w:tr w:rsidR="004C0C63" w14:paraId="061E3E60" w14:textId="77777777">
        <w:trPr>
          <w:trHeight w:val="277"/>
        </w:trPr>
        <w:tc>
          <w:tcPr>
            <w:tcW w:w="3332" w:type="dxa"/>
          </w:tcPr>
          <w:p w14:paraId="215D818A" w14:textId="77777777" w:rsidR="004C0C63" w:rsidRDefault="00313ED4">
            <w:pPr>
              <w:pStyle w:val="TableParagraph"/>
              <w:spacing w:line="258" w:lineRule="exact"/>
              <w:ind w:left="107"/>
              <w:rPr>
                <w:sz w:val="24"/>
              </w:rPr>
            </w:pPr>
            <w:r>
              <w:rPr>
                <w:sz w:val="24"/>
              </w:rPr>
              <w:t>Guam</w:t>
            </w:r>
            <w:r>
              <w:rPr>
                <w:spacing w:val="-3"/>
                <w:sz w:val="24"/>
              </w:rPr>
              <w:t xml:space="preserve"> </w:t>
            </w:r>
            <w:r>
              <w:rPr>
                <w:sz w:val="24"/>
              </w:rPr>
              <w:t>Tracking</w:t>
            </w:r>
            <w:r>
              <w:rPr>
                <w:spacing w:val="-5"/>
                <w:sz w:val="24"/>
              </w:rPr>
              <w:t xml:space="preserve"> </w:t>
            </w:r>
            <w:r>
              <w:rPr>
                <w:sz w:val="24"/>
              </w:rPr>
              <w:t>Station,</w:t>
            </w:r>
            <w:r>
              <w:rPr>
                <w:spacing w:val="-1"/>
                <w:sz w:val="24"/>
              </w:rPr>
              <w:t xml:space="preserve"> </w:t>
            </w:r>
            <w:r>
              <w:rPr>
                <w:spacing w:val="-5"/>
                <w:sz w:val="24"/>
              </w:rPr>
              <w:t>GU</w:t>
            </w:r>
          </w:p>
        </w:tc>
        <w:tc>
          <w:tcPr>
            <w:tcW w:w="1441" w:type="dxa"/>
          </w:tcPr>
          <w:p w14:paraId="1B3F5697" w14:textId="77777777" w:rsidR="004C0C63" w:rsidRDefault="00313ED4">
            <w:pPr>
              <w:pStyle w:val="TableParagraph"/>
              <w:spacing w:line="258" w:lineRule="exact"/>
              <w:ind w:left="19"/>
              <w:jc w:val="center"/>
              <w:rPr>
                <w:sz w:val="24"/>
              </w:rPr>
            </w:pPr>
            <w:r>
              <w:rPr>
                <w:w w:val="99"/>
                <w:sz w:val="24"/>
              </w:rPr>
              <w:t>X</w:t>
            </w:r>
          </w:p>
        </w:tc>
        <w:tc>
          <w:tcPr>
            <w:tcW w:w="2065" w:type="dxa"/>
          </w:tcPr>
          <w:p w14:paraId="67E98EF5" w14:textId="77777777" w:rsidR="004C0C63" w:rsidRDefault="004C0C63">
            <w:pPr>
              <w:pStyle w:val="TableParagraph"/>
              <w:rPr>
                <w:sz w:val="20"/>
              </w:rPr>
            </w:pPr>
          </w:p>
        </w:tc>
      </w:tr>
    </w:tbl>
    <w:p w14:paraId="514B9588" w14:textId="77777777" w:rsidR="004C0C63" w:rsidRDefault="004C0C63">
      <w:pPr>
        <w:pStyle w:val="BodyText"/>
        <w:spacing w:before="0"/>
        <w:ind w:left="0"/>
        <w:rPr>
          <w:b/>
          <w:sz w:val="34"/>
        </w:rPr>
      </w:pPr>
    </w:p>
    <w:p w14:paraId="5BB46622" w14:textId="77777777" w:rsidR="004C0C63" w:rsidRDefault="00313ED4">
      <w:pPr>
        <w:pStyle w:val="ListParagraph"/>
        <w:numPr>
          <w:ilvl w:val="3"/>
          <w:numId w:val="20"/>
        </w:numPr>
        <w:tabs>
          <w:tab w:val="left" w:pos="1321"/>
        </w:tabs>
        <w:spacing w:before="0"/>
        <w:ind w:right="644" w:firstLine="0"/>
        <w:rPr>
          <w:sz w:val="24"/>
        </w:rPr>
      </w:pPr>
      <w:r>
        <w:rPr>
          <w:sz w:val="24"/>
        </w:rPr>
        <w:t>Monitor</w:t>
      </w:r>
      <w:r>
        <w:rPr>
          <w:spacing w:val="-2"/>
          <w:sz w:val="24"/>
        </w:rPr>
        <w:t xml:space="preserve"> </w:t>
      </w:r>
      <w:r>
        <w:rPr>
          <w:sz w:val="24"/>
        </w:rPr>
        <w:t>the</w:t>
      </w:r>
      <w:r>
        <w:rPr>
          <w:spacing w:val="-3"/>
          <w:sz w:val="24"/>
        </w:rPr>
        <w:t xml:space="preserve"> </w:t>
      </w:r>
      <w:r>
        <w:rPr>
          <w:sz w:val="24"/>
        </w:rPr>
        <w:t>ACT</w:t>
      </w:r>
      <w:r>
        <w:rPr>
          <w:spacing w:val="-2"/>
          <w:sz w:val="24"/>
        </w:rPr>
        <w:t xml:space="preserve"> </w:t>
      </w:r>
      <w:r>
        <w:rPr>
          <w:sz w:val="24"/>
        </w:rPr>
        <w:t>to</w:t>
      </w:r>
      <w:r>
        <w:rPr>
          <w:spacing w:val="-2"/>
          <w:sz w:val="24"/>
        </w:rPr>
        <w:t xml:space="preserve"> </w:t>
      </w:r>
      <w:r>
        <w:rPr>
          <w:sz w:val="24"/>
        </w:rPr>
        <w:t>ensure</w:t>
      </w:r>
      <w:r>
        <w:rPr>
          <w:spacing w:val="-3"/>
          <w:sz w:val="24"/>
        </w:rPr>
        <w:t xml:space="preserve"> </w:t>
      </w:r>
      <w:r>
        <w:rPr>
          <w:sz w:val="24"/>
        </w:rPr>
        <w:t>that</w:t>
      </w:r>
      <w:r>
        <w:rPr>
          <w:spacing w:val="-2"/>
          <w:sz w:val="24"/>
        </w:rPr>
        <w:t xml:space="preserve"> </w:t>
      </w:r>
      <w:r>
        <w:rPr>
          <w:sz w:val="24"/>
        </w:rPr>
        <w:t>the</w:t>
      </w:r>
      <w:r>
        <w:rPr>
          <w:spacing w:val="-2"/>
          <w:sz w:val="24"/>
        </w:rPr>
        <w:t xml:space="preserve"> </w:t>
      </w:r>
      <w:r>
        <w:rPr>
          <w:sz w:val="24"/>
        </w:rPr>
        <w:t>Delta</w:t>
      </w:r>
      <w:r>
        <w:rPr>
          <w:spacing w:val="-1"/>
          <w:sz w:val="24"/>
        </w:rPr>
        <w:t xml:space="preserve"> </w:t>
      </w:r>
      <w:r>
        <w:rPr>
          <w:sz w:val="24"/>
        </w:rPr>
        <w:t>6</w:t>
      </w:r>
      <w:r>
        <w:rPr>
          <w:spacing w:val="-2"/>
          <w:sz w:val="24"/>
        </w:rPr>
        <w:t xml:space="preserve"> </w:t>
      </w:r>
      <w:r>
        <w:rPr>
          <w:sz w:val="24"/>
        </w:rPr>
        <w:t>GSUs</w:t>
      </w:r>
      <w:r>
        <w:rPr>
          <w:spacing w:val="-2"/>
          <w:sz w:val="24"/>
        </w:rPr>
        <w:t xml:space="preserve"> </w:t>
      </w:r>
      <w:r>
        <w:rPr>
          <w:sz w:val="24"/>
        </w:rPr>
        <w:t>are</w:t>
      </w:r>
      <w:r>
        <w:rPr>
          <w:spacing w:val="-4"/>
          <w:sz w:val="24"/>
        </w:rPr>
        <w:t xml:space="preserve"> </w:t>
      </w:r>
      <w:r>
        <w:rPr>
          <w:sz w:val="24"/>
        </w:rPr>
        <w:t>compliant.</w:t>
      </w:r>
      <w:r>
        <w:rPr>
          <w:spacing w:val="40"/>
          <w:sz w:val="24"/>
        </w:rPr>
        <w:t xml:space="preserve"> </w:t>
      </w:r>
      <w:r>
        <w:rPr>
          <w:sz w:val="24"/>
        </w:rPr>
        <w:t>Notify</w:t>
      </w:r>
      <w:r>
        <w:rPr>
          <w:spacing w:val="-7"/>
          <w:sz w:val="24"/>
        </w:rPr>
        <w:t xml:space="preserve"> </w:t>
      </w:r>
      <w:r>
        <w:rPr>
          <w:sz w:val="24"/>
        </w:rPr>
        <w:t>the Delta</w:t>
      </w:r>
      <w:r>
        <w:rPr>
          <w:spacing w:val="-3"/>
          <w:sz w:val="24"/>
        </w:rPr>
        <w:t xml:space="preserve"> </w:t>
      </w:r>
      <w:r>
        <w:rPr>
          <w:sz w:val="24"/>
        </w:rPr>
        <w:t>6</w:t>
      </w:r>
      <w:r>
        <w:rPr>
          <w:spacing w:val="-2"/>
          <w:sz w:val="24"/>
        </w:rPr>
        <w:t xml:space="preserve"> </w:t>
      </w:r>
      <w:r>
        <w:rPr>
          <w:sz w:val="24"/>
        </w:rPr>
        <w:t>GSU responsible personnel of any ACT alerts that are overdue for compliance.</w:t>
      </w:r>
    </w:p>
    <w:p w14:paraId="32BF1D7D" w14:textId="77777777" w:rsidR="004C0C63" w:rsidRDefault="00313ED4">
      <w:pPr>
        <w:pStyle w:val="Heading1"/>
        <w:numPr>
          <w:ilvl w:val="2"/>
          <w:numId w:val="20"/>
        </w:numPr>
        <w:tabs>
          <w:tab w:val="left" w:pos="1141"/>
        </w:tabs>
        <w:ind w:left="1140" w:hanging="541"/>
      </w:pPr>
      <w:r>
        <w:t>Program</w:t>
      </w:r>
      <w:r>
        <w:rPr>
          <w:spacing w:val="-5"/>
        </w:rPr>
        <w:t xml:space="preserve"> </w:t>
      </w:r>
      <w:r>
        <w:rPr>
          <w:spacing w:val="-2"/>
        </w:rPr>
        <w:t>Documentation</w:t>
      </w:r>
    </w:p>
    <w:p w14:paraId="68DB16E7" w14:textId="77777777" w:rsidR="004C0C63" w:rsidRDefault="00313ED4">
      <w:pPr>
        <w:pStyle w:val="BodyText"/>
        <w:spacing w:before="115"/>
        <w:ind w:right="717"/>
      </w:pPr>
      <w:r>
        <w:t>Develop</w:t>
      </w:r>
      <w:r>
        <w:rPr>
          <w:spacing w:val="-3"/>
        </w:rPr>
        <w:t xml:space="preserve"> </w:t>
      </w:r>
      <w:r>
        <w:t>and</w:t>
      </w:r>
      <w:r>
        <w:rPr>
          <w:spacing w:val="-3"/>
        </w:rPr>
        <w:t xml:space="preserve"> </w:t>
      </w:r>
      <w:r>
        <w:t>maintain</w:t>
      </w:r>
      <w:r>
        <w:rPr>
          <w:spacing w:val="-1"/>
        </w:rPr>
        <w:t xml:space="preserve"> </w:t>
      </w:r>
      <w:r>
        <w:t>a</w:t>
      </w:r>
      <w:r>
        <w:rPr>
          <w:spacing w:val="-4"/>
        </w:rPr>
        <w:t xml:space="preserve"> </w:t>
      </w:r>
      <w:r>
        <w:t>set</w:t>
      </w:r>
      <w:r>
        <w:rPr>
          <w:spacing w:val="-3"/>
        </w:rPr>
        <w:t xml:space="preserve"> </w:t>
      </w:r>
      <w:r>
        <w:t>of</w:t>
      </w:r>
      <w:r>
        <w:rPr>
          <w:spacing w:val="-3"/>
        </w:rPr>
        <w:t xml:space="preserve"> </w:t>
      </w:r>
      <w:r>
        <w:t>CR</w:t>
      </w:r>
      <w:r>
        <w:rPr>
          <w:spacing w:val="-3"/>
        </w:rPr>
        <w:t xml:space="preserve"> </w:t>
      </w:r>
      <w:r>
        <w:t>continuity</w:t>
      </w:r>
      <w:r>
        <w:rPr>
          <w:spacing w:val="-11"/>
        </w:rPr>
        <w:t xml:space="preserve"> </w:t>
      </w:r>
      <w:r>
        <w:t>support</w:t>
      </w:r>
      <w:r>
        <w:rPr>
          <w:spacing w:val="-3"/>
        </w:rPr>
        <w:t xml:space="preserve"> </w:t>
      </w:r>
      <w:r>
        <w:t>program</w:t>
      </w:r>
      <w:r>
        <w:rPr>
          <w:spacing w:val="-3"/>
        </w:rPr>
        <w:t xml:space="preserve"> </w:t>
      </w:r>
      <w:r>
        <w:t>folders.</w:t>
      </w:r>
      <w:r>
        <w:rPr>
          <w:spacing w:val="40"/>
        </w:rPr>
        <w:t xml:space="preserve"> </w:t>
      </w:r>
      <w:r>
        <w:t>These</w:t>
      </w:r>
      <w:r>
        <w:rPr>
          <w:spacing w:val="-4"/>
        </w:rPr>
        <w:t xml:space="preserve"> </w:t>
      </w:r>
      <w:r>
        <w:t>folders</w:t>
      </w:r>
      <w:r>
        <w:rPr>
          <w:spacing w:val="-3"/>
        </w:rPr>
        <w:t xml:space="preserve"> </w:t>
      </w:r>
      <w:r>
        <w:t>shall contain all CR guidance, regulations, checklist, AFMAN’s, AFI and related material that supports CR.</w:t>
      </w:r>
      <w:r>
        <w:rPr>
          <w:spacing w:val="40"/>
        </w:rPr>
        <w:t xml:space="preserve"> </w:t>
      </w:r>
      <w:r>
        <w:t>All documentation is the property of the Government.</w:t>
      </w:r>
    </w:p>
    <w:p w14:paraId="380A9B99" w14:textId="77777777" w:rsidR="004C0C63" w:rsidRDefault="00313ED4">
      <w:pPr>
        <w:pStyle w:val="Heading1"/>
        <w:numPr>
          <w:ilvl w:val="1"/>
          <w:numId w:val="20"/>
        </w:numPr>
        <w:tabs>
          <w:tab w:val="left" w:pos="961"/>
        </w:tabs>
        <w:spacing w:before="126"/>
        <w:ind w:left="960" w:hanging="361"/>
      </w:pPr>
      <w:bookmarkStart w:id="62" w:name="_bookmark62"/>
      <w:bookmarkEnd w:id="62"/>
      <w:r>
        <w:rPr>
          <w:spacing w:val="-2"/>
        </w:rPr>
        <w:t>Travel</w:t>
      </w:r>
    </w:p>
    <w:p w14:paraId="0A0003D8" w14:textId="77777777" w:rsidR="004C0C63" w:rsidRDefault="00313ED4">
      <w:pPr>
        <w:pStyle w:val="BodyText"/>
        <w:spacing w:before="115"/>
        <w:ind w:right="643"/>
      </w:pPr>
      <w:r>
        <w:t>Travel</w:t>
      </w:r>
      <w:r>
        <w:rPr>
          <w:spacing w:val="-3"/>
        </w:rPr>
        <w:t xml:space="preserve"> </w:t>
      </w:r>
      <w:r>
        <w:t>to</w:t>
      </w:r>
      <w:r>
        <w:rPr>
          <w:spacing w:val="-3"/>
        </w:rPr>
        <w:t xml:space="preserve"> </w:t>
      </w:r>
      <w:r>
        <w:t>the</w:t>
      </w:r>
      <w:r>
        <w:rPr>
          <w:spacing w:val="-3"/>
        </w:rPr>
        <w:t xml:space="preserve"> </w:t>
      </w:r>
      <w:r>
        <w:t>contiguous</w:t>
      </w:r>
      <w:r>
        <w:rPr>
          <w:spacing w:val="-1"/>
        </w:rPr>
        <w:t xml:space="preserve"> </w:t>
      </w:r>
      <w:r>
        <w:t>United</w:t>
      </w:r>
      <w:r>
        <w:rPr>
          <w:spacing w:val="-3"/>
        </w:rPr>
        <w:t xml:space="preserve"> </w:t>
      </w:r>
      <w:r>
        <w:t>States</w:t>
      </w:r>
      <w:r>
        <w:rPr>
          <w:spacing w:val="-2"/>
        </w:rPr>
        <w:t xml:space="preserve"> </w:t>
      </w:r>
      <w:r>
        <w:t>(CONUS)</w:t>
      </w:r>
      <w:r>
        <w:rPr>
          <w:spacing w:val="-2"/>
        </w:rPr>
        <w:t xml:space="preserve"> </w:t>
      </w:r>
      <w:r>
        <w:t>/</w:t>
      </w:r>
      <w:r>
        <w:rPr>
          <w:spacing w:val="-2"/>
        </w:rPr>
        <w:t xml:space="preserve"> </w:t>
      </w:r>
      <w:r>
        <w:t>outside</w:t>
      </w:r>
      <w:r>
        <w:rPr>
          <w:spacing w:val="-2"/>
        </w:rPr>
        <w:t xml:space="preserve"> </w:t>
      </w:r>
      <w:r>
        <w:t>contiguous</w:t>
      </w:r>
      <w:r>
        <w:rPr>
          <w:spacing w:val="-2"/>
        </w:rPr>
        <w:t xml:space="preserve"> </w:t>
      </w:r>
      <w:r>
        <w:t>United</w:t>
      </w:r>
      <w:r>
        <w:rPr>
          <w:spacing w:val="-2"/>
        </w:rPr>
        <w:t xml:space="preserve"> </w:t>
      </w:r>
      <w:r>
        <w:t>States</w:t>
      </w:r>
      <w:r>
        <w:rPr>
          <w:spacing w:val="-2"/>
        </w:rPr>
        <w:t xml:space="preserve"> </w:t>
      </w:r>
      <w:r>
        <w:t>(OCONUS) locations as necessary in support of the SBD 1 Cyber Readiness Program.</w:t>
      </w:r>
      <w:r>
        <w:rPr>
          <w:spacing w:val="40"/>
        </w:rPr>
        <w:t xml:space="preserve"> </w:t>
      </w:r>
      <w:r>
        <w:t>Any travel arrangements</w:t>
      </w:r>
      <w:r>
        <w:rPr>
          <w:spacing w:val="-3"/>
        </w:rPr>
        <w:t xml:space="preserve"> </w:t>
      </w:r>
      <w:r>
        <w:t>require</w:t>
      </w:r>
      <w:r>
        <w:rPr>
          <w:spacing w:val="-4"/>
        </w:rPr>
        <w:t xml:space="preserve"> </w:t>
      </w:r>
      <w:r>
        <w:t>recommendation</w:t>
      </w:r>
      <w:r>
        <w:rPr>
          <w:spacing w:val="-3"/>
        </w:rPr>
        <w:t xml:space="preserve"> </w:t>
      </w:r>
      <w:r>
        <w:t>from</w:t>
      </w:r>
      <w:r>
        <w:rPr>
          <w:spacing w:val="-3"/>
        </w:rPr>
        <w:t xml:space="preserve"> </w:t>
      </w:r>
      <w:r>
        <w:t>the</w:t>
      </w:r>
      <w:r>
        <w:rPr>
          <w:spacing w:val="-4"/>
        </w:rPr>
        <w:t xml:space="preserve"> </w:t>
      </w:r>
      <w:r>
        <w:t>COR</w:t>
      </w:r>
      <w:r>
        <w:rPr>
          <w:spacing w:val="-3"/>
        </w:rPr>
        <w:t xml:space="preserve"> </w:t>
      </w:r>
      <w:r>
        <w:t>and</w:t>
      </w:r>
      <w:r>
        <w:rPr>
          <w:spacing w:val="-3"/>
        </w:rPr>
        <w:t xml:space="preserve"> </w:t>
      </w:r>
      <w:r>
        <w:t>written</w:t>
      </w:r>
      <w:r>
        <w:rPr>
          <w:spacing w:val="-3"/>
        </w:rPr>
        <w:t xml:space="preserve"> </w:t>
      </w:r>
      <w:r>
        <w:t>pre-approval</w:t>
      </w:r>
      <w:r>
        <w:rPr>
          <w:spacing w:val="-3"/>
        </w:rPr>
        <w:t xml:space="preserve"> </w:t>
      </w:r>
      <w:r>
        <w:t>by</w:t>
      </w:r>
      <w:r>
        <w:rPr>
          <w:spacing w:val="-8"/>
        </w:rPr>
        <w:t xml:space="preserve"> </w:t>
      </w:r>
      <w:r>
        <w:t>the</w:t>
      </w:r>
      <w:r>
        <w:rPr>
          <w:spacing w:val="-3"/>
        </w:rPr>
        <w:t xml:space="preserve"> </w:t>
      </w:r>
      <w:r>
        <w:t>PM</w:t>
      </w:r>
      <w:r>
        <w:rPr>
          <w:spacing w:val="-3"/>
        </w:rPr>
        <w:t xml:space="preserve"> </w:t>
      </w:r>
      <w:r>
        <w:t>or</w:t>
      </w:r>
      <w:r>
        <w:rPr>
          <w:spacing w:val="-3"/>
        </w:rPr>
        <w:t xml:space="preserve"> </w:t>
      </w:r>
      <w:r>
        <w:t>CO IAW PWS paragraph 2.7.</w:t>
      </w:r>
    </w:p>
    <w:p w14:paraId="3DA01EFB" w14:textId="77777777" w:rsidR="004C0C63" w:rsidRDefault="004C0C63">
      <w:pPr>
        <w:sectPr w:rsidR="004C0C63" w:rsidSect="001616DB">
          <w:pgSz w:w="12240" w:h="15840"/>
          <w:pgMar w:top="1360" w:right="820" w:bottom="1020" w:left="840" w:header="0" w:footer="830" w:gutter="0"/>
          <w:cols w:space="720"/>
        </w:sectPr>
      </w:pPr>
    </w:p>
    <w:p w14:paraId="42D14EC9" w14:textId="77777777" w:rsidR="004C0C63" w:rsidRDefault="00313ED4">
      <w:pPr>
        <w:pStyle w:val="Heading1"/>
        <w:numPr>
          <w:ilvl w:val="1"/>
          <w:numId w:val="20"/>
        </w:numPr>
        <w:tabs>
          <w:tab w:val="left" w:pos="961"/>
        </w:tabs>
        <w:spacing w:before="79"/>
        <w:ind w:right="674" w:firstLine="0"/>
      </w:pPr>
      <w:bookmarkStart w:id="63" w:name="_bookmark63"/>
      <w:bookmarkEnd w:id="63"/>
      <w:r>
        <w:lastRenderedPageBreak/>
        <w:t>Special</w:t>
      </w:r>
      <w:r>
        <w:rPr>
          <w:spacing w:val="-7"/>
        </w:rPr>
        <w:t xml:space="preserve"> </w:t>
      </w:r>
      <w:r>
        <w:t>Security</w:t>
      </w:r>
      <w:r>
        <w:rPr>
          <w:spacing w:val="-7"/>
        </w:rPr>
        <w:t xml:space="preserve"> </w:t>
      </w:r>
      <w:r>
        <w:t>Representative/Sensitive</w:t>
      </w:r>
      <w:r>
        <w:rPr>
          <w:spacing w:val="-7"/>
        </w:rPr>
        <w:t xml:space="preserve"> </w:t>
      </w:r>
      <w:r>
        <w:t>Compartmented</w:t>
      </w:r>
      <w:r>
        <w:rPr>
          <w:spacing w:val="-7"/>
        </w:rPr>
        <w:t xml:space="preserve"> </w:t>
      </w:r>
      <w:r>
        <w:t>Information</w:t>
      </w:r>
      <w:r>
        <w:rPr>
          <w:spacing w:val="-8"/>
        </w:rPr>
        <w:t xml:space="preserve"> </w:t>
      </w:r>
      <w:r>
        <w:t>Facility</w:t>
      </w:r>
      <w:r>
        <w:rPr>
          <w:spacing w:val="-8"/>
        </w:rPr>
        <w:t xml:space="preserve"> </w:t>
      </w:r>
      <w:r>
        <w:t>(SCIF)/ MOD Facilitator – Systems ISSO</w:t>
      </w:r>
    </w:p>
    <w:p w14:paraId="72C8596C" w14:textId="77777777" w:rsidR="004C0C63" w:rsidRDefault="00313ED4">
      <w:pPr>
        <w:pStyle w:val="ListParagraph"/>
        <w:numPr>
          <w:ilvl w:val="2"/>
          <w:numId w:val="20"/>
        </w:numPr>
        <w:tabs>
          <w:tab w:val="left" w:pos="1141"/>
        </w:tabs>
        <w:spacing w:before="115"/>
        <w:ind w:right="967" w:firstLine="0"/>
        <w:rPr>
          <w:sz w:val="24"/>
        </w:rPr>
      </w:pPr>
      <w:r>
        <w:rPr>
          <w:sz w:val="24"/>
        </w:rPr>
        <w:t>Provide</w:t>
      </w:r>
      <w:r>
        <w:rPr>
          <w:spacing w:val="-6"/>
          <w:sz w:val="24"/>
        </w:rPr>
        <w:t xml:space="preserve"> </w:t>
      </w:r>
      <w:r>
        <w:rPr>
          <w:sz w:val="24"/>
        </w:rPr>
        <w:t>technical</w:t>
      </w:r>
      <w:r>
        <w:rPr>
          <w:spacing w:val="-4"/>
          <w:sz w:val="24"/>
        </w:rPr>
        <w:t xml:space="preserve"> </w:t>
      </w:r>
      <w:r>
        <w:rPr>
          <w:sz w:val="24"/>
        </w:rPr>
        <w:t>support</w:t>
      </w:r>
      <w:r>
        <w:rPr>
          <w:spacing w:val="-4"/>
          <w:sz w:val="24"/>
        </w:rPr>
        <w:t xml:space="preserve"> </w:t>
      </w:r>
      <w:r>
        <w:rPr>
          <w:sz w:val="24"/>
        </w:rPr>
        <w:t>labor</w:t>
      </w:r>
      <w:r>
        <w:rPr>
          <w:spacing w:val="-4"/>
          <w:sz w:val="24"/>
        </w:rPr>
        <w:t xml:space="preserve"> </w:t>
      </w:r>
      <w:r>
        <w:rPr>
          <w:sz w:val="24"/>
        </w:rPr>
        <w:t>to</w:t>
      </w:r>
      <w:r>
        <w:rPr>
          <w:spacing w:val="-4"/>
          <w:sz w:val="24"/>
        </w:rPr>
        <w:t xml:space="preserve"> </w:t>
      </w:r>
      <w:r>
        <w:rPr>
          <w:sz w:val="24"/>
        </w:rPr>
        <w:t>perform</w:t>
      </w:r>
      <w:r>
        <w:rPr>
          <w:spacing w:val="-4"/>
          <w:sz w:val="24"/>
        </w:rPr>
        <w:t xml:space="preserve"> </w:t>
      </w:r>
      <w:r>
        <w:rPr>
          <w:sz w:val="24"/>
        </w:rPr>
        <w:t>physical</w:t>
      </w:r>
      <w:r>
        <w:rPr>
          <w:spacing w:val="-4"/>
          <w:sz w:val="24"/>
        </w:rPr>
        <w:t xml:space="preserve"> </w:t>
      </w:r>
      <w:r>
        <w:rPr>
          <w:sz w:val="24"/>
        </w:rPr>
        <w:t>security</w:t>
      </w:r>
      <w:r>
        <w:rPr>
          <w:spacing w:val="-9"/>
          <w:sz w:val="24"/>
        </w:rPr>
        <w:t xml:space="preserve"> </w:t>
      </w:r>
      <w:r>
        <w:rPr>
          <w:sz w:val="24"/>
        </w:rPr>
        <w:t>and</w:t>
      </w:r>
      <w:r>
        <w:rPr>
          <w:spacing w:val="-2"/>
          <w:sz w:val="24"/>
        </w:rPr>
        <w:t xml:space="preserve"> </w:t>
      </w:r>
      <w:r>
        <w:rPr>
          <w:sz w:val="24"/>
        </w:rPr>
        <w:t>cybersecurity</w:t>
      </w:r>
      <w:r>
        <w:rPr>
          <w:spacing w:val="-9"/>
          <w:sz w:val="24"/>
        </w:rPr>
        <w:t xml:space="preserve"> </w:t>
      </w:r>
      <w:r>
        <w:rPr>
          <w:sz w:val="24"/>
        </w:rPr>
        <w:t>oversight functions in support of the Cyber Defense Operations Center (CDOC) within 61 CYS.</w:t>
      </w:r>
    </w:p>
    <w:p w14:paraId="0B1B6D5D" w14:textId="77777777" w:rsidR="004C0C63" w:rsidRDefault="00313ED4">
      <w:pPr>
        <w:pStyle w:val="ListParagraph"/>
        <w:numPr>
          <w:ilvl w:val="2"/>
          <w:numId w:val="20"/>
        </w:numPr>
        <w:tabs>
          <w:tab w:val="left" w:pos="1141"/>
        </w:tabs>
        <w:spacing w:before="121"/>
        <w:ind w:right="1142" w:firstLine="0"/>
        <w:rPr>
          <w:sz w:val="24"/>
        </w:rPr>
      </w:pPr>
      <w:r>
        <w:rPr>
          <w:sz w:val="24"/>
        </w:rPr>
        <w:t>Provide</w:t>
      </w:r>
      <w:r>
        <w:rPr>
          <w:spacing w:val="-6"/>
          <w:sz w:val="24"/>
        </w:rPr>
        <w:t xml:space="preserve"> </w:t>
      </w:r>
      <w:r>
        <w:rPr>
          <w:sz w:val="24"/>
        </w:rPr>
        <w:t>technical</w:t>
      </w:r>
      <w:r>
        <w:rPr>
          <w:spacing w:val="-3"/>
          <w:sz w:val="24"/>
        </w:rPr>
        <w:t xml:space="preserve"> </w:t>
      </w:r>
      <w:r>
        <w:rPr>
          <w:sz w:val="24"/>
        </w:rPr>
        <w:t>guidance</w:t>
      </w:r>
      <w:r>
        <w:rPr>
          <w:spacing w:val="-5"/>
          <w:sz w:val="24"/>
        </w:rPr>
        <w:t xml:space="preserve"> </w:t>
      </w:r>
      <w:r>
        <w:rPr>
          <w:sz w:val="24"/>
        </w:rPr>
        <w:t>by</w:t>
      </w:r>
      <w:r>
        <w:rPr>
          <w:spacing w:val="-9"/>
          <w:sz w:val="24"/>
        </w:rPr>
        <w:t xml:space="preserve"> </w:t>
      </w:r>
      <w:r>
        <w:rPr>
          <w:sz w:val="24"/>
        </w:rPr>
        <w:t>drafting,</w:t>
      </w:r>
      <w:r>
        <w:rPr>
          <w:spacing w:val="-4"/>
          <w:sz w:val="24"/>
        </w:rPr>
        <w:t xml:space="preserve"> </w:t>
      </w:r>
      <w:r>
        <w:rPr>
          <w:sz w:val="24"/>
        </w:rPr>
        <w:t>coordinating,</w:t>
      </w:r>
      <w:r>
        <w:rPr>
          <w:spacing w:val="-4"/>
          <w:sz w:val="24"/>
        </w:rPr>
        <w:t xml:space="preserve"> </w:t>
      </w:r>
      <w:r>
        <w:rPr>
          <w:sz w:val="24"/>
        </w:rPr>
        <w:t>revising,</w:t>
      </w:r>
      <w:r>
        <w:rPr>
          <w:spacing w:val="-4"/>
          <w:sz w:val="24"/>
        </w:rPr>
        <w:t xml:space="preserve"> </w:t>
      </w:r>
      <w:r>
        <w:rPr>
          <w:sz w:val="24"/>
        </w:rPr>
        <w:t>tracking,</w:t>
      </w:r>
      <w:r>
        <w:rPr>
          <w:spacing w:val="-4"/>
          <w:sz w:val="24"/>
        </w:rPr>
        <w:t xml:space="preserve"> </w:t>
      </w:r>
      <w:r>
        <w:rPr>
          <w:sz w:val="24"/>
        </w:rPr>
        <w:t>and</w:t>
      </w:r>
      <w:r>
        <w:rPr>
          <w:spacing w:val="-4"/>
          <w:sz w:val="24"/>
        </w:rPr>
        <w:t xml:space="preserve"> </w:t>
      </w:r>
      <w:r>
        <w:rPr>
          <w:sz w:val="24"/>
        </w:rPr>
        <w:t>preparing security</w:t>
      </w:r>
      <w:r>
        <w:rPr>
          <w:spacing w:val="-8"/>
          <w:sz w:val="24"/>
        </w:rPr>
        <w:t xml:space="preserve"> </w:t>
      </w:r>
      <w:r>
        <w:rPr>
          <w:sz w:val="24"/>
        </w:rPr>
        <w:t>related</w:t>
      </w:r>
      <w:r>
        <w:rPr>
          <w:spacing w:val="-3"/>
          <w:sz w:val="24"/>
        </w:rPr>
        <w:t xml:space="preserve"> </w:t>
      </w:r>
      <w:r>
        <w:rPr>
          <w:sz w:val="24"/>
        </w:rPr>
        <w:t>documents</w:t>
      </w:r>
      <w:r>
        <w:rPr>
          <w:spacing w:val="-3"/>
          <w:sz w:val="24"/>
        </w:rPr>
        <w:t xml:space="preserve"> </w:t>
      </w:r>
      <w:r>
        <w:rPr>
          <w:sz w:val="24"/>
        </w:rPr>
        <w:t>prescribed</w:t>
      </w:r>
      <w:r>
        <w:rPr>
          <w:spacing w:val="-3"/>
          <w:sz w:val="24"/>
        </w:rPr>
        <w:t xml:space="preserve"> </w:t>
      </w:r>
      <w:r>
        <w:rPr>
          <w:sz w:val="24"/>
        </w:rPr>
        <w:t>by</w:t>
      </w:r>
      <w:r>
        <w:rPr>
          <w:spacing w:val="-6"/>
          <w:sz w:val="24"/>
        </w:rPr>
        <w:t xml:space="preserve"> </w:t>
      </w:r>
      <w:r>
        <w:rPr>
          <w:sz w:val="24"/>
        </w:rPr>
        <w:t>DCO</w:t>
      </w:r>
      <w:r>
        <w:rPr>
          <w:spacing w:val="-3"/>
          <w:sz w:val="24"/>
        </w:rPr>
        <w:t xml:space="preserve"> </w:t>
      </w:r>
      <w:r>
        <w:rPr>
          <w:sz w:val="24"/>
        </w:rPr>
        <w:t>mission</w:t>
      </w:r>
      <w:r>
        <w:rPr>
          <w:spacing w:val="-3"/>
          <w:sz w:val="24"/>
        </w:rPr>
        <w:t xml:space="preserve"> </w:t>
      </w:r>
      <w:r>
        <w:rPr>
          <w:sz w:val="24"/>
        </w:rPr>
        <w:t>partners</w:t>
      </w:r>
      <w:r>
        <w:rPr>
          <w:spacing w:val="-3"/>
          <w:sz w:val="24"/>
        </w:rPr>
        <w:t xml:space="preserve"> </w:t>
      </w:r>
      <w:r>
        <w:rPr>
          <w:sz w:val="24"/>
        </w:rPr>
        <w:t>and/or</w:t>
      </w:r>
      <w:r>
        <w:rPr>
          <w:spacing w:val="-3"/>
          <w:sz w:val="24"/>
        </w:rPr>
        <w:t xml:space="preserve"> </w:t>
      </w:r>
      <w:r>
        <w:rPr>
          <w:sz w:val="24"/>
        </w:rPr>
        <w:t>higher</w:t>
      </w:r>
      <w:r>
        <w:rPr>
          <w:spacing w:val="-3"/>
          <w:sz w:val="24"/>
        </w:rPr>
        <w:t xml:space="preserve"> </w:t>
      </w:r>
      <w:r>
        <w:rPr>
          <w:sz w:val="24"/>
        </w:rPr>
        <w:t>headquarters.</w:t>
      </w:r>
    </w:p>
    <w:p w14:paraId="363F3644" w14:textId="77777777" w:rsidR="004C0C63" w:rsidRDefault="00313ED4">
      <w:pPr>
        <w:pStyle w:val="ListParagraph"/>
        <w:numPr>
          <w:ilvl w:val="2"/>
          <w:numId w:val="20"/>
        </w:numPr>
        <w:tabs>
          <w:tab w:val="left" w:pos="1141"/>
        </w:tabs>
        <w:ind w:right="651" w:firstLine="0"/>
        <w:rPr>
          <w:sz w:val="24"/>
        </w:rPr>
      </w:pPr>
      <w:r>
        <w:rPr>
          <w:sz w:val="24"/>
        </w:rPr>
        <w:t>Prepare papers in Space Force (SF), SBD 1, AF Intelligence Community (IC), or National Security</w:t>
      </w:r>
      <w:r>
        <w:rPr>
          <w:spacing w:val="-6"/>
          <w:sz w:val="24"/>
        </w:rPr>
        <w:t xml:space="preserve"> </w:t>
      </w:r>
      <w:r>
        <w:rPr>
          <w:sz w:val="24"/>
        </w:rPr>
        <w:t>Agency</w:t>
      </w:r>
      <w:r>
        <w:rPr>
          <w:spacing w:val="-6"/>
          <w:sz w:val="24"/>
        </w:rPr>
        <w:t xml:space="preserve"> </w:t>
      </w:r>
      <w:r>
        <w:rPr>
          <w:sz w:val="24"/>
        </w:rPr>
        <w:t>(NSA)</w:t>
      </w:r>
      <w:r>
        <w:rPr>
          <w:spacing w:val="-3"/>
          <w:sz w:val="24"/>
        </w:rPr>
        <w:t xml:space="preserve"> </w:t>
      </w:r>
      <w:r>
        <w:rPr>
          <w:sz w:val="24"/>
        </w:rPr>
        <w:t>approved</w:t>
      </w:r>
      <w:r>
        <w:rPr>
          <w:spacing w:val="-3"/>
          <w:sz w:val="24"/>
        </w:rPr>
        <w:t xml:space="preserve"> </w:t>
      </w:r>
      <w:r>
        <w:rPr>
          <w:sz w:val="24"/>
        </w:rPr>
        <w:t>formats,</w:t>
      </w:r>
      <w:r>
        <w:rPr>
          <w:spacing w:val="-3"/>
          <w:sz w:val="24"/>
        </w:rPr>
        <w:t xml:space="preserve"> </w:t>
      </w:r>
      <w:r>
        <w:rPr>
          <w:sz w:val="24"/>
        </w:rPr>
        <w:t>including</w:t>
      </w:r>
      <w:r>
        <w:rPr>
          <w:spacing w:val="-5"/>
          <w:sz w:val="24"/>
        </w:rPr>
        <w:t xml:space="preserve"> </w:t>
      </w:r>
      <w:r>
        <w:rPr>
          <w:sz w:val="24"/>
        </w:rPr>
        <w:t>products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but</w:t>
      </w:r>
      <w:r>
        <w:rPr>
          <w:spacing w:val="-1"/>
          <w:sz w:val="24"/>
        </w:rPr>
        <w:t xml:space="preserve"> </w:t>
      </w:r>
      <w:r>
        <w:rPr>
          <w:sz w:val="24"/>
        </w:rPr>
        <w:t>not</w:t>
      </w:r>
      <w:r>
        <w:rPr>
          <w:spacing w:val="-3"/>
          <w:sz w:val="24"/>
        </w:rPr>
        <w:t xml:space="preserve"> </w:t>
      </w:r>
      <w:r>
        <w:rPr>
          <w:sz w:val="24"/>
        </w:rPr>
        <w:t>limited</w:t>
      </w:r>
      <w:r>
        <w:rPr>
          <w:spacing w:val="-3"/>
          <w:sz w:val="24"/>
        </w:rPr>
        <w:t xml:space="preserve"> </w:t>
      </w:r>
      <w:r>
        <w:rPr>
          <w:sz w:val="24"/>
        </w:rPr>
        <w:t>to,</w:t>
      </w:r>
      <w:r>
        <w:rPr>
          <w:spacing w:val="-3"/>
          <w:sz w:val="24"/>
        </w:rPr>
        <w:t xml:space="preserve"> </w:t>
      </w:r>
      <w:r>
        <w:rPr>
          <w:sz w:val="24"/>
        </w:rPr>
        <w:t>general security correspondence, accreditation packages and security operating procedures.</w:t>
      </w:r>
      <w:r>
        <w:rPr>
          <w:spacing w:val="40"/>
          <w:sz w:val="24"/>
        </w:rPr>
        <w:t xml:space="preserve"> </w:t>
      </w:r>
      <w:r>
        <w:rPr>
          <w:sz w:val="24"/>
        </w:rPr>
        <w:t>To accomplish assigned tasks, participate in technical and programmatic meetings to include possible attendance at locations other than SSFB.</w:t>
      </w:r>
    </w:p>
    <w:p w14:paraId="3211B25C" w14:textId="77777777" w:rsidR="004C0C63" w:rsidRDefault="00313ED4">
      <w:pPr>
        <w:pStyle w:val="ListParagraph"/>
        <w:numPr>
          <w:ilvl w:val="2"/>
          <w:numId w:val="20"/>
        </w:numPr>
        <w:tabs>
          <w:tab w:val="left" w:pos="1141"/>
        </w:tabs>
        <w:ind w:right="1009" w:firstLine="0"/>
        <w:rPr>
          <w:sz w:val="24"/>
        </w:rPr>
      </w:pPr>
      <w:r>
        <w:rPr>
          <w:sz w:val="24"/>
        </w:rPr>
        <w:t>Demonstrate</w:t>
      </w:r>
      <w:r>
        <w:rPr>
          <w:spacing w:val="-4"/>
          <w:sz w:val="24"/>
        </w:rPr>
        <w:t xml:space="preserve"> </w:t>
      </w:r>
      <w:r>
        <w:rPr>
          <w:sz w:val="24"/>
        </w:rPr>
        <w:t>ability</w:t>
      </w:r>
      <w:r>
        <w:rPr>
          <w:spacing w:val="-7"/>
          <w:sz w:val="24"/>
        </w:rPr>
        <w:t xml:space="preserve"> </w:t>
      </w:r>
      <w:r>
        <w:rPr>
          <w:sz w:val="24"/>
        </w:rPr>
        <w:t>to</w:t>
      </w:r>
      <w:r>
        <w:rPr>
          <w:spacing w:val="-4"/>
          <w:sz w:val="24"/>
        </w:rPr>
        <w:t xml:space="preserve"> </w:t>
      </w:r>
      <w:r>
        <w:rPr>
          <w:sz w:val="24"/>
        </w:rPr>
        <w:t>exercise</w:t>
      </w:r>
      <w:r>
        <w:rPr>
          <w:spacing w:val="-3"/>
          <w:sz w:val="24"/>
        </w:rPr>
        <w:t xml:space="preserve"> </w:t>
      </w:r>
      <w:r>
        <w:rPr>
          <w:sz w:val="24"/>
        </w:rPr>
        <w:t>security</w:t>
      </w:r>
      <w:r>
        <w:rPr>
          <w:spacing w:val="-8"/>
          <w:sz w:val="24"/>
        </w:rPr>
        <w:t xml:space="preserve"> </w:t>
      </w:r>
      <w:r>
        <w:rPr>
          <w:sz w:val="24"/>
        </w:rPr>
        <w:t>oversight</w:t>
      </w:r>
      <w:r>
        <w:rPr>
          <w:spacing w:val="-3"/>
          <w:sz w:val="24"/>
        </w:rPr>
        <w:t xml:space="preserve"> </w:t>
      </w:r>
      <w:r>
        <w:rPr>
          <w:sz w:val="24"/>
        </w:rPr>
        <w:t>and</w:t>
      </w:r>
      <w:r>
        <w:rPr>
          <w:spacing w:val="-3"/>
          <w:sz w:val="24"/>
        </w:rPr>
        <w:t xml:space="preserve"> </w:t>
      </w:r>
      <w:r>
        <w:rPr>
          <w:sz w:val="24"/>
        </w:rPr>
        <w:t>have</w:t>
      </w:r>
      <w:r>
        <w:rPr>
          <w:spacing w:val="-4"/>
          <w:sz w:val="24"/>
        </w:rPr>
        <w:t xml:space="preserve"> </w:t>
      </w:r>
      <w:r>
        <w:rPr>
          <w:sz w:val="24"/>
        </w:rPr>
        <w:t>exceptional</w:t>
      </w:r>
      <w:r>
        <w:rPr>
          <w:spacing w:val="-3"/>
          <w:sz w:val="24"/>
        </w:rPr>
        <w:t xml:space="preserve"> </w:t>
      </w:r>
      <w:r>
        <w:rPr>
          <w:sz w:val="24"/>
        </w:rPr>
        <w:t>oral</w:t>
      </w:r>
      <w:r>
        <w:rPr>
          <w:spacing w:val="-3"/>
          <w:sz w:val="24"/>
        </w:rPr>
        <w:t xml:space="preserve"> </w:t>
      </w:r>
      <w:r>
        <w:rPr>
          <w:sz w:val="24"/>
        </w:rPr>
        <w:t>and</w:t>
      </w:r>
      <w:r>
        <w:rPr>
          <w:spacing w:val="-3"/>
          <w:sz w:val="24"/>
        </w:rPr>
        <w:t xml:space="preserve"> </w:t>
      </w:r>
      <w:r>
        <w:rPr>
          <w:sz w:val="24"/>
        </w:rPr>
        <w:t>written communication skills.</w:t>
      </w:r>
    </w:p>
    <w:p w14:paraId="6BF43D39" w14:textId="77777777" w:rsidR="004C0C63" w:rsidRDefault="00313ED4">
      <w:pPr>
        <w:pStyle w:val="ListParagraph"/>
        <w:numPr>
          <w:ilvl w:val="2"/>
          <w:numId w:val="20"/>
        </w:numPr>
        <w:tabs>
          <w:tab w:val="left" w:pos="1141"/>
        </w:tabs>
        <w:ind w:right="1163" w:firstLine="0"/>
        <w:rPr>
          <w:sz w:val="24"/>
        </w:rPr>
      </w:pPr>
      <w:r>
        <w:rPr>
          <w:sz w:val="24"/>
        </w:rPr>
        <w:t>Apply</w:t>
      </w:r>
      <w:r>
        <w:rPr>
          <w:spacing w:val="-9"/>
          <w:sz w:val="24"/>
        </w:rPr>
        <w:t xml:space="preserve"> </w:t>
      </w:r>
      <w:r>
        <w:rPr>
          <w:sz w:val="24"/>
        </w:rPr>
        <w:t>knowledge</w:t>
      </w:r>
      <w:r>
        <w:rPr>
          <w:spacing w:val="-5"/>
          <w:sz w:val="24"/>
        </w:rPr>
        <w:t xml:space="preserve"> </w:t>
      </w:r>
      <w:r>
        <w:rPr>
          <w:sz w:val="24"/>
        </w:rPr>
        <w:t>and</w:t>
      </w:r>
      <w:r>
        <w:rPr>
          <w:spacing w:val="-4"/>
          <w:sz w:val="24"/>
        </w:rPr>
        <w:t xml:space="preserve"> </w:t>
      </w:r>
      <w:r>
        <w:rPr>
          <w:sz w:val="24"/>
        </w:rPr>
        <w:t>experience</w:t>
      </w:r>
      <w:r>
        <w:rPr>
          <w:spacing w:val="-5"/>
          <w:sz w:val="24"/>
        </w:rPr>
        <w:t xml:space="preserve"> </w:t>
      </w:r>
      <w:r>
        <w:rPr>
          <w:sz w:val="24"/>
        </w:rPr>
        <w:t>with</w:t>
      </w:r>
      <w:r>
        <w:rPr>
          <w:spacing w:val="-4"/>
          <w:sz w:val="24"/>
        </w:rPr>
        <w:t xml:space="preserve"> </w:t>
      </w:r>
      <w:r>
        <w:rPr>
          <w:sz w:val="24"/>
        </w:rPr>
        <w:t>standard</w:t>
      </w:r>
      <w:r>
        <w:rPr>
          <w:spacing w:val="-4"/>
          <w:sz w:val="24"/>
        </w:rPr>
        <w:t xml:space="preserve"> </w:t>
      </w:r>
      <w:r>
        <w:rPr>
          <w:sz w:val="24"/>
        </w:rPr>
        <w:t>information</w:t>
      </w:r>
      <w:r>
        <w:rPr>
          <w:spacing w:val="-4"/>
          <w:sz w:val="24"/>
        </w:rPr>
        <w:t xml:space="preserve"> </w:t>
      </w:r>
      <w:r>
        <w:rPr>
          <w:sz w:val="24"/>
        </w:rPr>
        <w:t>system</w:t>
      </w:r>
      <w:r>
        <w:rPr>
          <w:spacing w:val="-4"/>
          <w:sz w:val="24"/>
        </w:rPr>
        <w:t xml:space="preserve"> </w:t>
      </w:r>
      <w:r>
        <w:rPr>
          <w:sz w:val="24"/>
        </w:rPr>
        <w:t>security</w:t>
      </w:r>
      <w:r>
        <w:rPr>
          <w:spacing w:val="-9"/>
          <w:sz w:val="24"/>
        </w:rPr>
        <w:t xml:space="preserve"> </w:t>
      </w:r>
      <w:r>
        <w:rPr>
          <w:sz w:val="24"/>
        </w:rPr>
        <w:t>concepts, practices, and procedures.</w:t>
      </w:r>
      <w:r>
        <w:rPr>
          <w:spacing w:val="40"/>
          <w:sz w:val="24"/>
        </w:rPr>
        <w:t xml:space="preserve"> </w:t>
      </w:r>
      <w:r>
        <w:rPr>
          <w:sz w:val="24"/>
        </w:rPr>
        <w:t>Possess the following qualifications:</w:t>
      </w:r>
    </w:p>
    <w:p w14:paraId="13DDB0B1" w14:textId="77777777" w:rsidR="004C0C63" w:rsidRDefault="00313ED4">
      <w:pPr>
        <w:pStyle w:val="ListParagraph"/>
        <w:numPr>
          <w:ilvl w:val="2"/>
          <w:numId w:val="20"/>
        </w:numPr>
        <w:tabs>
          <w:tab w:val="left" w:pos="1141"/>
        </w:tabs>
        <w:ind w:right="1233" w:firstLine="0"/>
        <w:rPr>
          <w:sz w:val="24"/>
        </w:rPr>
      </w:pPr>
      <w:r>
        <w:rPr>
          <w:sz w:val="24"/>
        </w:rPr>
        <w:t>Thorough</w:t>
      </w:r>
      <w:r>
        <w:rPr>
          <w:spacing w:val="-5"/>
          <w:sz w:val="24"/>
        </w:rPr>
        <w:t xml:space="preserve"> </w:t>
      </w:r>
      <w:r>
        <w:rPr>
          <w:sz w:val="24"/>
        </w:rPr>
        <w:t>understanding</w:t>
      </w:r>
      <w:r>
        <w:rPr>
          <w:spacing w:val="-7"/>
          <w:sz w:val="24"/>
        </w:rPr>
        <w:t xml:space="preserve"> </w:t>
      </w:r>
      <w:r>
        <w:rPr>
          <w:sz w:val="24"/>
        </w:rPr>
        <w:t>and</w:t>
      </w:r>
      <w:r>
        <w:rPr>
          <w:spacing w:val="-3"/>
          <w:sz w:val="24"/>
        </w:rPr>
        <w:t xml:space="preserve"> </w:t>
      </w:r>
      <w:r>
        <w:rPr>
          <w:sz w:val="24"/>
        </w:rPr>
        <w:t>application</w:t>
      </w:r>
      <w:r>
        <w:rPr>
          <w:spacing w:val="-5"/>
          <w:sz w:val="24"/>
        </w:rPr>
        <w:t xml:space="preserve"> </w:t>
      </w:r>
      <w:r>
        <w:rPr>
          <w:sz w:val="24"/>
        </w:rPr>
        <w:t>of</w:t>
      </w:r>
      <w:r>
        <w:rPr>
          <w:spacing w:val="-4"/>
          <w:sz w:val="24"/>
        </w:rPr>
        <w:t xml:space="preserve"> </w:t>
      </w:r>
      <w:r>
        <w:rPr>
          <w:sz w:val="24"/>
        </w:rPr>
        <w:t>network</w:t>
      </w:r>
      <w:r>
        <w:rPr>
          <w:spacing w:val="-6"/>
          <w:sz w:val="24"/>
        </w:rPr>
        <w:t xml:space="preserve"> </w:t>
      </w:r>
      <w:r>
        <w:rPr>
          <w:sz w:val="24"/>
        </w:rPr>
        <w:t>security</w:t>
      </w:r>
      <w:r>
        <w:rPr>
          <w:spacing w:val="-10"/>
          <w:sz w:val="24"/>
        </w:rPr>
        <w:t xml:space="preserve"> </w:t>
      </w:r>
      <w:r>
        <w:rPr>
          <w:sz w:val="24"/>
        </w:rPr>
        <w:t>principles,</w:t>
      </w:r>
      <w:r>
        <w:rPr>
          <w:spacing w:val="-5"/>
          <w:sz w:val="24"/>
        </w:rPr>
        <w:t xml:space="preserve"> </w:t>
      </w:r>
      <w:r>
        <w:rPr>
          <w:sz w:val="24"/>
        </w:rPr>
        <w:t>practices</w:t>
      </w:r>
      <w:r>
        <w:rPr>
          <w:spacing w:val="-5"/>
          <w:sz w:val="24"/>
        </w:rPr>
        <w:t xml:space="preserve"> </w:t>
      </w:r>
      <w:r>
        <w:rPr>
          <w:sz w:val="24"/>
        </w:rPr>
        <w:t>and implementations and a working knowledge of cross-functional integration of information systems into a physical security environment.</w:t>
      </w:r>
    </w:p>
    <w:p w14:paraId="3AD028E1" w14:textId="77777777" w:rsidR="004C0C63" w:rsidRDefault="00313ED4">
      <w:pPr>
        <w:pStyle w:val="ListParagraph"/>
        <w:numPr>
          <w:ilvl w:val="2"/>
          <w:numId w:val="20"/>
        </w:numPr>
        <w:tabs>
          <w:tab w:val="left" w:pos="1141"/>
        </w:tabs>
        <w:ind w:right="1108" w:firstLine="0"/>
        <w:rPr>
          <w:sz w:val="24"/>
        </w:rPr>
      </w:pPr>
      <w:r>
        <w:rPr>
          <w:sz w:val="24"/>
        </w:rPr>
        <w:t>Knowledge</w:t>
      </w:r>
      <w:r>
        <w:rPr>
          <w:spacing w:val="-5"/>
          <w:sz w:val="24"/>
        </w:rPr>
        <w:t xml:space="preserve"> </w:t>
      </w:r>
      <w:r>
        <w:rPr>
          <w:sz w:val="24"/>
        </w:rPr>
        <w:t>of</w:t>
      </w:r>
      <w:r>
        <w:rPr>
          <w:spacing w:val="-3"/>
          <w:sz w:val="24"/>
        </w:rPr>
        <w:t xml:space="preserve"> </w:t>
      </w:r>
      <w:r>
        <w:rPr>
          <w:sz w:val="24"/>
        </w:rPr>
        <w:t>approved</w:t>
      </w:r>
      <w:r>
        <w:rPr>
          <w:spacing w:val="-4"/>
          <w:sz w:val="24"/>
        </w:rPr>
        <w:t xml:space="preserve"> </w:t>
      </w:r>
      <w:r>
        <w:rPr>
          <w:sz w:val="24"/>
        </w:rPr>
        <w:t>product</w:t>
      </w:r>
      <w:r>
        <w:rPr>
          <w:spacing w:val="-4"/>
          <w:sz w:val="24"/>
        </w:rPr>
        <w:t xml:space="preserve"> </w:t>
      </w:r>
      <w:r>
        <w:rPr>
          <w:sz w:val="24"/>
        </w:rPr>
        <w:t>lists</w:t>
      </w:r>
      <w:r>
        <w:rPr>
          <w:spacing w:val="-4"/>
          <w:sz w:val="24"/>
        </w:rPr>
        <w:t xml:space="preserve"> </w:t>
      </w:r>
      <w:r>
        <w:rPr>
          <w:sz w:val="24"/>
        </w:rPr>
        <w:t>(APL)</w:t>
      </w:r>
      <w:r>
        <w:rPr>
          <w:spacing w:val="-1"/>
          <w:sz w:val="24"/>
        </w:rPr>
        <w:t xml:space="preserve"> </w:t>
      </w:r>
      <w:r>
        <w:rPr>
          <w:sz w:val="24"/>
        </w:rPr>
        <w:t>for</w:t>
      </w:r>
      <w:r>
        <w:rPr>
          <w:spacing w:val="-5"/>
          <w:sz w:val="24"/>
        </w:rPr>
        <w:t xml:space="preserve"> </w:t>
      </w:r>
      <w:r>
        <w:rPr>
          <w:sz w:val="24"/>
        </w:rPr>
        <w:t>hardware</w:t>
      </w:r>
      <w:r>
        <w:rPr>
          <w:spacing w:val="-5"/>
          <w:sz w:val="24"/>
        </w:rPr>
        <w:t xml:space="preserve"> </w:t>
      </w:r>
      <w:r>
        <w:rPr>
          <w:sz w:val="24"/>
        </w:rPr>
        <w:t>and</w:t>
      </w:r>
      <w:r>
        <w:rPr>
          <w:spacing w:val="-4"/>
          <w:sz w:val="24"/>
        </w:rPr>
        <w:t xml:space="preserve"> </w:t>
      </w:r>
      <w:r>
        <w:rPr>
          <w:sz w:val="24"/>
        </w:rPr>
        <w:t>software</w:t>
      </w:r>
      <w:r>
        <w:rPr>
          <w:spacing w:val="-4"/>
          <w:sz w:val="24"/>
        </w:rPr>
        <w:t xml:space="preserve"> </w:t>
      </w:r>
      <w:r>
        <w:rPr>
          <w:sz w:val="24"/>
        </w:rPr>
        <w:t>for</w:t>
      </w:r>
      <w:r>
        <w:rPr>
          <w:spacing w:val="-5"/>
          <w:sz w:val="24"/>
        </w:rPr>
        <w:t xml:space="preserve"> </w:t>
      </w:r>
      <w:r>
        <w:rPr>
          <w:sz w:val="24"/>
        </w:rPr>
        <w:t>the</w:t>
      </w:r>
      <w:r>
        <w:rPr>
          <w:spacing w:val="-4"/>
          <w:sz w:val="24"/>
        </w:rPr>
        <w:t xml:space="preserve"> </w:t>
      </w:r>
      <w:r>
        <w:rPr>
          <w:sz w:val="24"/>
        </w:rPr>
        <w:t>systems utilized in addition to knowledge of AF IC &amp; SSO policies and requirements to bring</w:t>
      </w:r>
      <w:r>
        <w:rPr>
          <w:spacing w:val="-1"/>
          <w:sz w:val="24"/>
        </w:rPr>
        <w:t xml:space="preserve"> </w:t>
      </w:r>
      <w:r>
        <w:rPr>
          <w:sz w:val="24"/>
        </w:rPr>
        <w:t>in the equipment into a SCIF.</w:t>
      </w:r>
    </w:p>
    <w:p w14:paraId="5EBD0A84" w14:textId="77777777" w:rsidR="004C0C63" w:rsidRDefault="00313ED4">
      <w:pPr>
        <w:pStyle w:val="ListParagraph"/>
        <w:numPr>
          <w:ilvl w:val="2"/>
          <w:numId w:val="20"/>
        </w:numPr>
        <w:tabs>
          <w:tab w:val="left" w:pos="1141"/>
        </w:tabs>
        <w:spacing w:before="121"/>
        <w:ind w:right="1352" w:firstLine="0"/>
        <w:rPr>
          <w:sz w:val="24"/>
        </w:rPr>
      </w:pPr>
      <w:r>
        <w:rPr>
          <w:sz w:val="24"/>
        </w:rPr>
        <w:t>Knowledge</w:t>
      </w:r>
      <w:r>
        <w:rPr>
          <w:spacing w:val="-5"/>
          <w:sz w:val="24"/>
        </w:rPr>
        <w:t xml:space="preserve"> </w:t>
      </w:r>
      <w:r>
        <w:rPr>
          <w:sz w:val="24"/>
        </w:rPr>
        <w:t>of</w:t>
      </w:r>
      <w:r>
        <w:rPr>
          <w:spacing w:val="-4"/>
          <w:sz w:val="24"/>
        </w:rPr>
        <w:t xml:space="preserve"> </w:t>
      </w:r>
      <w:r>
        <w:rPr>
          <w:sz w:val="24"/>
        </w:rPr>
        <w:t>system</w:t>
      </w:r>
      <w:r>
        <w:rPr>
          <w:spacing w:val="-4"/>
          <w:sz w:val="24"/>
        </w:rPr>
        <w:t xml:space="preserve"> </w:t>
      </w:r>
      <w:r>
        <w:rPr>
          <w:sz w:val="24"/>
        </w:rPr>
        <w:t>functions,</w:t>
      </w:r>
      <w:r>
        <w:rPr>
          <w:spacing w:val="-4"/>
          <w:sz w:val="24"/>
        </w:rPr>
        <w:t xml:space="preserve"> </w:t>
      </w:r>
      <w:r>
        <w:rPr>
          <w:sz w:val="24"/>
        </w:rPr>
        <w:t>security</w:t>
      </w:r>
      <w:r>
        <w:rPr>
          <w:spacing w:val="-9"/>
          <w:sz w:val="24"/>
        </w:rPr>
        <w:t xml:space="preserve"> </w:t>
      </w:r>
      <w:r>
        <w:rPr>
          <w:sz w:val="24"/>
        </w:rPr>
        <w:t>policies,</w:t>
      </w:r>
      <w:r>
        <w:rPr>
          <w:spacing w:val="-4"/>
          <w:sz w:val="24"/>
        </w:rPr>
        <w:t xml:space="preserve"> </w:t>
      </w:r>
      <w:r>
        <w:rPr>
          <w:sz w:val="24"/>
        </w:rPr>
        <w:t>technical</w:t>
      </w:r>
      <w:r>
        <w:rPr>
          <w:spacing w:val="-4"/>
          <w:sz w:val="24"/>
        </w:rPr>
        <w:t xml:space="preserve"> </w:t>
      </w:r>
      <w:r>
        <w:rPr>
          <w:sz w:val="24"/>
        </w:rPr>
        <w:t>security</w:t>
      </w:r>
      <w:r>
        <w:rPr>
          <w:spacing w:val="-9"/>
          <w:sz w:val="24"/>
        </w:rPr>
        <w:t xml:space="preserve"> </w:t>
      </w:r>
      <w:r>
        <w:rPr>
          <w:sz w:val="24"/>
        </w:rPr>
        <w:t>safeguards,</w:t>
      </w:r>
      <w:r>
        <w:rPr>
          <w:spacing w:val="-3"/>
          <w:sz w:val="24"/>
        </w:rPr>
        <w:t xml:space="preserve"> </w:t>
      </w:r>
      <w:r>
        <w:rPr>
          <w:sz w:val="24"/>
        </w:rPr>
        <w:t>and operations security measures.</w:t>
      </w:r>
    </w:p>
    <w:p w14:paraId="15494E6F" w14:textId="77777777" w:rsidR="004C0C63" w:rsidRDefault="00313ED4">
      <w:pPr>
        <w:pStyle w:val="ListParagraph"/>
        <w:numPr>
          <w:ilvl w:val="2"/>
          <w:numId w:val="20"/>
        </w:numPr>
        <w:tabs>
          <w:tab w:val="left" w:pos="1141"/>
        </w:tabs>
        <w:ind w:right="727" w:firstLine="0"/>
        <w:rPr>
          <w:sz w:val="24"/>
        </w:rPr>
      </w:pPr>
      <w:r>
        <w:rPr>
          <w:sz w:val="24"/>
        </w:rPr>
        <w:t>Familiarity</w:t>
      </w:r>
      <w:r>
        <w:rPr>
          <w:spacing w:val="-7"/>
          <w:sz w:val="24"/>
        </w:rPr>
        <w:t xml:space="preserve"> </w:t>
      </w:r>
      <w:r>
        <w:rPr>
          <w:sz w:val="24"/>
        </w:rPr>
        <w:t>with</w:t>
      </w:r>
      <w:r>
        <w:rPr>
          <w:spacing w:val="-4"/>
          <w:sz w:val="24"/>
        </w:rPr>
        <w:t xml:space="preserve"> </w:t>
      </w:r>
      <w:r>
        <w:rPr>
          <w:sz w:val="24"/>
        </w:rPr>
        <w:t>detecting,</w:t>
      </w:r>
      <w:r>
        <w:rPr>
          <w:spacing w:val="-4"/>
          <w:sz w:val="24"/>
        </w:rPr>
        <w:t xml:space="preserve"> </w:t>
      </w:r>
      <w:r>
        <w:rPr>
          <w:sz w:val="24"/>
        </w:rPr>
        <w:t>preventing,</w:t>
      </w:r>
      <w:r>
        <w:rPr>
          <w:spacing w:val="-4"/>
          <w:sz w:val="24"/>
        </w:rPr>
        <w:t xml:space="preserve"> </w:t>
      </w:r>
      <w:r>
        <w:rPr>
          <w:sz w:val="24"/>
        </w:rPr>
        <w:t>and</w:t>
      </w:r>
      <w:r>
        <w:rPr>
          <w:spacing w:val="-2"/>
          <w:sz w:val="24"/>
        </w:rPr>
        <w:t xml:space="preserve"> </w:t>
      </w:r>
      <w:r>
        <w:rPr>
          <w:sz w:val="24"/>
        </w:rPr>
        <w:t>containing</w:t>
      </w:r>
      <w:r>
        <w:rPr>
          <w:spacing w:val="-6"/>
          <w:sz w:val="24"/>
        </w:rPr>
        <w:t xml:space="preserve"> </w:t>
      </w:r>
      <w:r>
        <w:rPr>
          <w:sz w:val="24"/>
        </w:rPr>
        <w:t>computer</w:t>
      </w:r>
      <w:r>
        <w:rPr>
          <w:spacing w:val="-4"/>
          <w:sz w:val="24"/>
        </w:rPr>
        <w:t xml:space="preserve"> </w:t>
      </w:r>
      <w:r>
        <w:rPr>
          <w:sz w:val="24"/>
        </w:rPr>
        <w:t>security</w:t>
      </w:r>
      <w:r>
        <w:rPr>
          <w:spacing w:val="-9"/>
          <w:sz w:val="24"/>
        </w:rPr>
        <w:t xml:space="preserve"> </w:t>
      </w:r>
      <w:r>
        <w:rPr>
          <w:sz w:val="24"/>
        </w:rPr>
        <w:t>compromises</w:t>
      </w:r>
      <w:r>
        <w:rPr>
          <w:spacing w:val="-4"/>
          <w:sz w:val="24"/>
        </w:rPr>
        <w:t xml:space="preserve"> </w:t>
      </w:r>
      <w:r>
        <w:rPr>
          <w:sz w:val="24"/>
        </w:rPr>
        <w:t>in</w:t>
      </w:r>
      <w:r>
        <w:rPr>
          <w:spacing w:val="-4"/>
          <w:sz w:val="24"/>
        </w:rPr>
        <w:t xml:space="preserve"> </w:t>
      </w:r>
      <w:r>
        <w:rPr>
          <w:sz w:val="24"/>
        </w:rPr>
        <w:t>a networked environment.</w:t>
      </w:r>
    </w:p>
    <w:p w14:paraId="3852C20E" w14:textId="77777777" w:rsidR="004C0C63" w:rsidRDefault="00313ED4">
      <w:pPr>
        <w:pStyle w:val="ListParagraph"/>
        <w:numPr>
          <w:ilvl w:val="2"/>
          <w:numId w:val="20"/>
        </w:numPr>
        <w:tabs>
          <w:tab w:val="left" w:pos="1261"/>
        </w:tabs>
        <w:ind w:left="1260" w:hanging="661"/>
        <w:rPr>
          <w:sz w:val="24"/>
        </w:rPr>
      </w:pPr>
      <w:r>
        <w:rPr>
          <w:sz w:val="24"/>
        </w:rPr>
        <w:t>Knowledge</w:t>
      </w:r>
      <w:r>
        <w:rPr>
          <w:spacing w:val="-4"/>
          <w:sz w:val="24"/>
        </w:rPr>
        <w:t xml:space="preserve"> </w:t>
      </w:r>
      <w:r>
        <w:rPr>
          <w:sz w:val="24"/>
        </w:rPr>
        <w:t>of</w:t>
      </w:r>
      <w:r>
        <w:rPr>
          <w:spacing w:val="-2"/>
          <w:sz w:val="24"/>
        </w:rPr>
        <w:t xml:space="preserve"> </w:t>
      </w:r>
      <w:r>
        <w:rPr>
          <w:sz w:val="24"/>
        </w:rPr>
        <w:t>configuration</w:t>
      </w:r>
      <w:r>
        <w:rPr>
          <w:spacing w:val="-3"/>
          <w:sz w:val="24"/>
        </w:rPr>
        <w:t xml:space="preserve"> </w:t>
      </w:r>
      <w:r>
        <w:rPr>
          <w:sz w:val="24"/>
        </w:rPr>
        <w:t>management;</w:t>
      </w:r>
      <w:r>
        <w:rPr>
          <w:spacing w:val="-3"/>
          <w:sz w:val="24"/>
        </w:rPr>
        <w:t xml:space="preserve"> </w:t>
      </w:r>
      <w:r>
        <w:rPr>
          <w:sz w:val="24"/>
        </w:rPr>
        <w:t>system</w:t>
      </w:r>
      <w:r>
        <w:rPr>
          <w:spacing w:val="-3"/>
          <w:sz w:val="24"/>
        </w:rPr>
        <w:t xml:space="preserve"> </w:t>
      </w:r>
      <w:r>
        <w:rPr>
          <w:sz w:val="24"/>
        </w:rPr>
        <w:t>maintenance;</w:t>
      </w:r>
      <w:r>
        <w:rPr>
          <w:spacing w:val="-3"/>
          <w:sz w:val="24"/>
        </w:rPr>
        <w:t xml:space="preserve"> </w:t>
      </w:r>
      <w:r>
        <w:rPr>
          <w:sz w:val="24"/>
        </w:rPr>
        <w:t>and</w:t>
      </w:r>
      <w:r>
        <w:rPr>
          <w:spacing w:val="-3"/>
          <w:sz w:val="24"/>
        </w:rPr>
        <w:t xml:space="preserve"> </w:t>
      </w:r>
      <w:r>
        <w:rPr>
          <w:sz w:val="24"/>
        </w:rPr>
        <w:t>integration</w:t>
      </w:r>
      <w:r>
        <w:rPr>
          <w:spacing w:val="-2"/>
          <w:sz w:val="24"/>
        </w:rPr>
        <w:t xml:space="preserve"> testing.</w:t>
      </w:r>
    </w:p>
    <w:p w14:paraId="59EB62BC" w14:textId="77777777" w:rsidR="004C0C63" w:rsidRDefault="00313ED4">
      <w:pPr>
        <w:pStyle w:val="ListParagraph"/>
        <w:numPr>
          <w:ilvl w:val="2"/>
          <w:numId w:val="20"/>
        </w:numPr>
        <w:tabs>
          <w:tab w:val="left" w:pos="1261"/>
        </w:tabs>
        <w:ind w:right="813" w:firstLine="0"/>
        <w:rPr>
          <w:sz w:val="24"/>
        </w:rPr>
      </w:pPr>
      <w:r>
        <w:rPr>
          <w:sz w:val="24"/>
        </w:rPr>
        <w:t>Understanding</w:t>
      </w:r>
      <w:r>
        <w:rPr>
          <w:spacing w:val="-6"/>
          <w:sz w:val="24"/>
        </w:rPr>
        <w:t xml:space="preserve"> </w:t>
      </w:r>
      <w:r>
        <w:rPr>
          <w:sz w:val="24"/>
        </w:rPr>
        <w:t>of</w:t>
      </w:r>
      <w:r>
        <w:rPr>
          <w:spacing w:val="-3"/>
          <w:sz w:val="24"/>
        </w:rPr>
        <w:t xml:space="preserve"> </w:t>
      </w:r>
      <w:r>
        <w:rPr>
          <w:sz w:val="24"/>
        </w:rPr>
        <w:t>government</w:t>
      </w:r>
      <w:r>
        <w:rPr>
          <w:spacing w:val="-4"/>
          <w:sz w:val="24"/>
        </w:rPr>
        <w:t xml:space="preserve"> </w:t>
      </w:r>
      <w:r>
        <w:rPr>
          <w:sz w:val="24"/>
        </w:rPr>
        <w:t>off</w:t>
      </w:r>
      <w:r>
        <w:rPr>
          <w:spacing w:val="-4"/>
          <w:sz w:val="24"/>
        </w:rPr>
        <w:t xml:space="preserve"> </w:t>
      </w:r>
      <w:r>
        <w:rPr>
          <w:sz w:val="24"/>
        </w:rPr>
        <w:t>the</w:t>
      </w:r>
      <w:r>
        <w:rPr>
          <w:spacing w:val="-4"/>
          <w:sz w:val="24"/>
        </w:rPr>
        <w:t xml:space="preserve"> </w:t>
      </w:r>
      <w:r>
        <w:rPr>
          <w:sz w:val="24"/>
        </w:rPr>
        <w:t>shelf</w:t>
      </w:r>
      <w:r>
        <w:rPr>
          <w:spacing w:val="-3"/>
          <w:sz w:val="24"/>
        </w:rPr>
        <w:t xml:space="preserve"> </w:t>
      </w:r>
      <w:r>
        <w:rPr>
          <w:sz w:val="24"/>
        </w:rPr>
        <w:t>(GOTS)/COTS</w:t>
      </w:r>
      <w:r>
        <w:rPr>
          <w:spacing w:val="-4"/>
          <w:sz w:val="24"/>
        </w:rPr>
        <w:t xml:space="preserve"> </w:t>
      </w:r>
      <w:r>
        <w:rPr>
          <w:sz w:val="24"/>
        </w:rPr>
        <w:t>tools</w:t>
      </w:r>
      <w:r>
        <w:rPr>
          <w:spacing w:val="-4"/>
          <w:sz w:val="24"/>
        </w:rPr>
        <w:t xml:space="preserve"> </w:t>
      </w:r>
      <w:r>
        <w:rPr>
          <w:sz w:val="24"/>
        </w:rPr>
        <w:t>that</w:t>
      </w:r>
      <w:r>
        <w:rPr>
          <w:spacing w:val="-4"/>
          <w:sz w:val="24"/>
        </w:rPr>
        <w:t xml:space="preserve"> </w:t>
      </w:r>
      <w:r>
        <w:rPr>
          <w:sz w:val="24"/>
        </w:rPr>
        <w:t>scan</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physical layer of all removable and fixed media types including but not limited to: (CDs, hard drives, thumb drives, Zip/Jazz, etc.).</w:t>
      </w:r>
    </w:p>
    <w:p w14:paraId="3637A35C" w14:textId="77777777" w:rsidR="004C0C63" w:rsidRDefault="00313ED4">
      <w:pPr>
        <w:pStyle w:val="ListParagraph"/>
        <w:numPr>
          <w:ilvl w:val="2"/>
          <w:numId w:val="20"/>
        </w:numPr>
        <w:tabs>
          <w:tab w:val="left" w:pos="1261"/>
        </w:tabs>
        <w:ind w:right="964" w:firstLine="0"/>
        <w:rPr>
          <w:sz w:val="24"/>
        </w:rPr>
      </w:pPr>
      <w:r>
        <w:rPr>
          <w:sz w:val="24"/>
        </w:rPr>
        <w:t>Ability</w:t>
      </w:r>
      <w:r>
        <w:rPr>
          <w:spacing w:val="-10"/>
          <w:sz w:val="24"/>
        </w:rPr>
        <w:t xml:space="preserve"> </w:t>
      </w:r>
      <w:r>
        <w:rPr>
          <w:sz w:val="24"/>
        </w:rPr>
        <w:t>to</w:t>
      </w:r>
      <w:r>
        <w:rPr>
          <w:spacing w:val="-3"/>
          <w:sz w:val="24"/>
        </w:rPr>
        <w:t xml:space="preserve"> </w:t>
      </w:r>
      <w:r>
        <w:rPr>
          <w:sz w:val="24"/>
        </w:rPr>
        <w:t>decipher</w:t>
      </w:r>
      <w:r>
        <w:rPr>
          <w:spacing w:val="-3"/>
          <w:sz w:val="24"/>
        </w:rPr>
        <w:t xml:space="preserve"> </w:t>
      </w:r>
      <w:r>
        <w:rPr>
          <w:sz w:val="24"/>
        </w:rPr>
        <w:t>and</w:t>
      </w:r>
      <w:r>
        <w:rPr>
          <w:spacing w:val="-3"/>
          <w:sz w:val="24"/>
        </w:rPr>
        <w:t xml:space="preserve"> </w:t>
      </w:r>
      <w:r>
        <w:rPr>
          <w:sz w:val="24"/>
        </w:rPr>
        <w:t>explain</w:t>
      </w:r>
      <w:r>
        <w:rPr>
          <w:spacing w:val="-3"/>
          <w:sz w:val="24"/>
        </w:rPr>
        <w:t xml:space="preserve"> </w:t>
      </w:r>
      <w:r>
        <w:rPr>
          <w:sz w:val="24"/>
        </w:rPr>
        <w:t>in</w:t>
      </w:r>
      <w:r>
        <w:rPr>
          <w:spacing w:val="-3"/>
          <w:sz w:val="24"/>
        </w:rPr>
        <w:t xml:space="preserve"> </w:t>
      </w:r>
      <w:r>
        <w:rPr>
          <w:sz w:val="24"/>
        </w:rPr>
        <w:t>clear</w:t>
      </w:r>
      <w:r>
        <w:rPr>
          <w:spacing w:val="-3"/>
          <w:sz w:val="24"/>
        </w:rPr>
        <w:t xml:space="preserve"> </w:t>
      </w:r>
      <w:r>
        <w:rPr>
          <w:sz w:val="24"/>
        </w:rPr>
        <w:t>language</w:t>
      </w:r>
      <w:r>
        <w:rPr>
          <w:spacing w:val="-2"/>
          <w:sz w:val="24"/>
        </w:rPr>
        <w:t xml:space="preserve"> </w:t>
      </w:r>
      <w:r>
        <w:rPr>
          <w:sz w:val="24"/>
        </w:rPr>
        <w:t>ICD</w:t>
      </w:r>
      <w:r>
        <w:rPr>
          <w:spacing w:val="-3"/>
          <w:sz w:val="24"/>
        </w:rPr>
        <w:t xml:space="preserve"> </w:t>
      </w:r>
      <w:r>
        <w:rPr>
          <w:sz w:val="24"/>
        </w:rPr>
        <w:t>503,</w:t>
      </w:r>
      <w:r>
        <w:rPr>
          <w:spacing w:val="-3"/>
          <w:sz w:val="24"/>
        </w:rPr>
        <w:t xml:space="preserve"> </w:t>
      </w:r>
      <w:r>
        <w:rPr>
          <w:sz w:val="24"/>
        </w:rPr>
        <w:t>RMF</w:t>
      </w:r>
      <w:r>
        <w:rPr>
          <w:spacing w:val="-2"/>
          <w:sz w:val="24"/>
        </w:rPr>
        <w:t xml:space="preserve"> </w:t>
      </w:r>
      <w:r>
        <w:rPr>
          <w:sz w:val="24"/>
        </w:rPr>
        <w:t>related</w:t>
      </w:r>
      <w:r>
        <w:rPr>
          <w:spacing w:val="-3"/>
          <w:sz w:val="24"/>
        </w:rPr>
        <w:t xml:space="preserve"> </w:t>
      </w:r>
      <w:r>
        <w:rPr>
          <w:sz w:val="24"/>
        </w:rPr>
        <w:t>NIST</w:t>
      </w:r>
      <w:r>
        <w:rPr>
          <w:spacing w:val="-3"/>
          <w:sz w:val="24"/>
        </w:rPr>
        <w:t xml:space="preserve"> </w:t>
      </w:r>
      <w:r>
        <w:rPr>
          <w:sz w:val="24"/>
        </w:rPr>
        <w:t>SP</w:t>
      </w:r>
      <w:r>
        <w:rPr>
          <w:spacing w:val="-3"/>
          <w:sz w:val="24"/>
        </w:rPr>
        <w:t xml:space="preserve"> </w:t>
      </w:r>
      <w:r>
        <w:rPr>
          <w:sz w:val="24"/>
        </w:rPr>
        <w:t>800s series, AFMANs, etc.</w:t>
      </w:r>
    </w:p>
    <w:p w14:paraId="0F82CAD4" w14:textId="77777777" w:rsidR="004C0C63" w:rsidRDefault="00313ED4">
      <w:pPr>
        <w:pStyle w:val="ListParagraph"/>
        <w:numPr>
          <w:ilvl w:val="2"/>
          <w:numId w:val="20"/>
        </w:numPr>
        <w:tabs>
          <w:tab w:val="left" w:pos="1261"/>
        </w:tabs>
        <w:spacing w:before="121"/>
        <w:ind w:left="1260" w:hanging="661"/>
        <w:rPr>
          <w:sz w:val="24"/>
        </w:rPr>
      </w:pPr>
      <w:r>
        <w:rPr>
          <w:sz w:val="24"/>
        </w:rPr>
        <w:t>Ability</w:t>
      </w:r>
      <w:r>
        <w:rPr>
          <w:spacing w:val="-10"/>
          <w:sz w:val="24"/>
        </w:rPr>
        <w:t xml:space="preserve"> </w:t>
      </w:r>
      <w:r>
        <w:rPr>
          <w:sz w:val="24"/>
        </w:rPr>
        <w:t>to</w:t>
      </w:r>
      <w:r>
        <w:rPr>
          <w:spacing w:val="-1"/>
          <w:sz w:val="24"/>
        </w:rPr>
        <w:t xml:space="preserve"> </w:t>
      </w:r>
      <w:r>
        <w:rPr>
          <w:sz w:val="24"/>
        </w:rPr>
        <w:t>support forensics</w:t>
      </w:r>
      <w:r>
        <w:rPr>
          <w:spacing w:val="-1"/>
          <w:sz w:val="24"/>
        </w:rPr>
        <w:t xml:space="preserve"> </w:t>
      </w:r>
      <w:r>
        <w:rPr>
          <w:sz w:val="24"/>
        </w:rPr>
        <w:t>and</w:t>
      </w:r>
      <w:r>
        <w:rPr>
          <w:spacing w:val="1"/>
          <w:sz w:val="24"/>
        </w:rPr>
        <w:t xml:space="preserve"> </w:t>
      </w:r>
      <w:r>
        <w:rPr>
          <w:sz w:val="24"/>
        </w:rPr>
        <w:t>evidentiary</w:t>
      </w:r>
      <w:r>
        <w:rPr>
          <w:spacing w:val="-4"/>
          <w:sz w:val="24"/>
        </w:rPr>
        <w:t xml:space="preserve"> </w:t>
      </w:r>
      <w:r>
        <w:rPr>
          <w:spacing w:val="-2"/>
          <w:sz w:val="24"/>
        </w:rPr>
        <w:t>preservation.</w:t>
      </w:r>
    </w:p>
    <w:p w14:paraId="27ABE8A8" w14:textId="77777777" w:rsidR="004C0C63" w:rsidRDefault="00313ED4">
      <w:pPr>
        <w:pStyle w:val="ListParagraph"/>
        <w:numPr>
          <w:ilvl w:val="2"/>
          <w:numId w:val="20"/>
        </w:numPr>
        <w:tabs>
          <w:tab w:val="left" w:pos="1261"/>
        </w:tabs>
        <w:ind w:right="860" w:firstLine="0"/>
        <w:rPr>
          <w:sz w:val="24"/>
        </w:rPr>
      </w:pPr>
      <w:r>
        <w:rPr>
          <w:sz w:val="24"/>
        </w:rPr>
        <w:t>Ability</w:t>
      </w:r>
      <w:r>
        <w:rPr>
          <w:spacing w:val="-11"/>
          <w:sz w:val="24"/>
        </w:rPr>
        <w:t xml:space="preserve"> </w:t>
      </w:r>
      <w:r>
        <w:rPr>
          <w:sz w:val="24"/>
        </w:rPr>
        <w:t>to</w:t>
      </w:r>
      <w:r>
        <w:rPr>
          <w:spacing w:val="-1"/>
          <w:sz w:val="24"/>
        </w:rPr>
        <w:t xml:space="preserve"> </w:t>
      </w:r>
      <w:r>
        <w:rPr>
          <w:sz w:val="24"/>
        </w:rPr>
        <w:t>apply</w:t>
      </w:r>
      <w:r>
        <w:rPr>
          <w:spacing w:val="-6"/>
          <w:sz w:val="24"/>
        </w:rPr>
        <w:t xml:space="preserve"> </w:t>
      </w:r>
      <w:r>
        <w:rPr>
          <w:sz w:val="24"/>
        </w:rPr>
        <w:t>a</w:t>
      </w:r>
      <w:r>
        <w:rPr>
          <w:spacing w:val="-2"/>
          <w:sz w:val="24"/>
        </w:rPr>
        <w:t xml:space="preserve"> </w:t>
      </w:r>
      <w:r>
        <w:rPr>
          <w:sz w:val="24"/>
        </w:rPr>
        <w:t>risk</w:t>
      </w:r>
      <w:r>
        <w:rPr>
          <w:spacing w:val="-3"/>
          <w:sz w:val="24"/>
        </w:rPr>
        <w:t xml:space="preserve"> </w:t>
      </w:r>
      <w:r>
        <w:rPr>
          <w:sz w:val="24"/>
        </w:rPr>
        <w:t>management</w:t>
      </w:r>
      <w:r>
        <w:rPr>
          <w:spacing w:val="-3"/>
          <w:sz w:val="24"/>
        </w:rPr>
        <w:t xml:space="preserve"> </w:t>
      </w:r>
      <w:r>
        <w:rPr>
          <w:sz w:val="24"/>
        </w:rPr>
        <w:t>philosophy</w:t>
      </w:r>
      <w:r>
        <w:rPr>
          <w:spacing w:val="-8"/>
          <w:sz w:val="24"/>
        </w:rPr>
        <w:t xml:space="preserve"> </w:t>
      </w:r>
      <w:r>
        <w:rPr>
          <w:sz w:val="24"/>
        </w:rPr>
        <w:t>when</w:t>
      </w:r>
      <w:r>
        <w:rPr>
          <w:spacing w:val="-3"/>
          <w:sz w:val="24"/>
        </w:rPr>
        <w:t xml:space="preserve"> </w:t>
      </w:r>
      <w:r>
        <w:rPr>
          <w:sz w:val="24"/>
        </w:rPr>
        <w:t>faced</w:t>
      </w:r>
      <w:r>
        <w:rPr>
          <w:spacing w:val="-3"/>
          <w:sz w:val="24"/>
        </w:rPr>
        <w:t xml:space="preserve"> </w:t>
      </w:r>
      <w:r>
        <w:rPr>
          <w:sz w:val="24"/>
        </w:rPr>
        <w:t>with</w:t>
      </w:r>
      <w:r>
        <w:rPr>
          <w:spacing w:val="-3"/>
          <w:sz w:val="24"/>
        </w:rPr>
        <w:t xml:space="preserve"> </w:t>
      </w:r>
      <w:r>
        <w:rPr>
          <w:sz w:val="24"/>
        </w:rPr>
        <w:t>security</w:t>
      </w:r>
      <w:r>
        <w:rPr>
          <w:spacing w:val="-8"/>
          <w:sz w:val="24"/>
        </w:rPr>
        <w:t xml:space="preserve"> </w:t>
      </w:r>
      <w:r>
        <w:rPr>
          <w:sz w:val="24"/>
        </w:rPr>
        <w:t>challenges</w:t>
      </w:r>
      <w:r>
        <w:rPr>
          <w:spacing w:val="-3"/>
          <w:sz w:val="24"/>
        </w:rPr>
        <w:t xml:space="preserve"> </w:t>
      </w:r>
      <w:r>
        <w:rPr>
          <w:sz w:val="24"/>
        </w:rPr>
        <w:t>and the ability to articulate the pros and cons in a clear concise manner.</w:t>
      </w:r>
    </w:p>
    <w:p w14:paraId="09092D02" w14:textId="77777777" w:rsidR="004C0C63" w:rsidRDefault="00313ED4">
      <w:pPr>
        <w:pStyle w:val="ListParagraph"/>
        <w:numPr>
          <w:ilvl w:val="2"/>
          <w:numId w:val="20"/>
        </w:numPr>
        <w:tabs>
          <w:tab w:val="left" w:pos="1261"/>
        </w:tabs>
        <w:ind w:left="1260" w:hanging="661"/>
        <w:rPr>
          <w:sz w:val="24"/>
        </w:rPr>
      </w:pPr>
      <w:r>
        <w:rPr>
          <w:sz w:val="24"/>
        </w:rPr>
        <w:t>Analytical</w:t>
      </w:r>
      <w:r>
        <w:rPr>
          <w:spacing w:val="-3"/>
          <w:sz w:val="24"/>
        </w:rPr>
        <w:t xml:space="preserve"> </w:t>
      </w:r>
      <w:r>
        <w:rPr>
          <w:sz w:val="24"/>
        </w:rPr>
        <w:t>abilities</w:t>
      </w:r>
      <w:r>
        <w:rPr>
          <w:spacing w:val="-3"/>
          <w:sz w:val="24"/>
        </w:rPr>
        <w:t xml:space="preserve"> </w:t>
      </w:r>
      <w:r>
        <w:rPr>
          <w:sz w:val="24"/>
        </w:rPr>
        <w:t>to</w:t>
      </w:r>
      <w:r>
        <w:rPr>
          <w:spacing w:val="-3"/>
          <w:sz w:val="24"/>
        </w:rPr>
        <w:t xml:space="preserve"> </w:t>
      </w:r>
      <w:r>
        <w:rPr>
          <w:sz w:val="24"/>
        </w:rPr>
        <w:t>decipher</w:t>
      </w:r>
      <w:r>
        <w:rPr>
          <w:spacing w:val="-5"/>
          <w:sz w:val="24"/>
        </w:rPr>
        <w:t xml:space="preserve"> </w:t>
      </w:r>
      <w:r>
        <w:rPr>
          <w:sz w:val="24"/>
        </w:rPr>
        <w:t>complex</w:t>
      </w:r>
      <w:r>
        <w:rPr>
          <w:spacing w:val="-1"/>
          <w:sz w:val="24"/>
        </w:rPr>
        <w:t xml:space="preserve"> </w:t>
      </w:r>
      <w:r>
        <w:rPr>
          <w:sz w:val="24"/>
        </w:rPr>
        <w:t>technical</w:t>
      </w:r>
      <w:r>
        <w:rPr>
          <w:spacing w:val="-3"/>
          <w:sz w:val="24"/>
        </w:rPr>
        <w:t xml:space="preserve"> </w:t>
      </w:r>
      <w:r>
        <w:rPr>
          <w:sz w:val="24"/>
        </w:rPr>
        <w:t>configuration</w:t>
      </w:r>
      <w:r>
        <w:rPr>
          <w:spacing w:val="-3"/>
          <w:sz w:val="24"/>
        </w:rPr>
        <w:t xml:space="preserve"> </w:t>
      </w:r>
      <w:r>
        <w:rPr>
          <w:sz w:val="24"/>
        </w:rPr>
        <w:t>management</w:t>
      </w:r>
      <w:r>
        <w:rPr>
          <w:spacing w:val="-2"/>
          <w:sz w:val="24"/>
        </w:rPr>
        <w:t xml:space="preserve"> documents.</w:t>
      </w:r>
    </w:p>
    <w:p w14:paraId="40104D24" w14:textId="77777777" w:rsidR="004C0C63" w:rsidRDefault="00313ED4">
      <w:pPr>
        <w:pStyle w:val="ListParagraph"/>
        <w:numPr>
          <w:ilvl w:val="2"/>
          <w:numId w:val="20"/>
        </w:numPr>
        <w:tabs>
          <w:tab w:val="left" w:pos="1261"/>
        </w:tabs>
        <w:ind w:right="785" w:firstLine="0"/>
        <w:rPr>
          <w:sz w:val="24"/>
        </w:rPr>
      </w:pPr>
      <w:r>
        <w:rPr>
          <w:sz w:val="24"/>
        </w:rPr>
        <w:t>Working</w:t>
      </w:r>
      <w:r>
        <w:rPr>
          <w:spacing w:val="-7"/>
          <w:sz w:val="24"/>
        </w:rPr>
        <w:t xml:space="preserve"> </w:t>
      </w:r>
      <w:r>
        <w:rPr>
          <w:sz w:val="24"/>
        </w:rPr>
        <w:t>knowledge</w:t>
      </w:r>
      <w:r>
        <w:rPr>
          <w:spacing w:val="-5"/>
          <w:sz w:val="24"/>
        </w:rPr>
        <w:t xml:space="preserve"> </w:t>
      </w:r>
      <w:r>
        <w:rPr>
          <w:sz w:val="24"/>
        </w:rPr>
        <w:t>of</w:t>
      </w:r>
      <w:r>
        <w:rPr>
          <w:spacing w:val="-4"/>
          <w:sz w:val="24"/>
        </w:rPr>
        <w:t xml:space="preserve"> </w:t>
      </w:r>
      <w:r>
        <w:rPr>
          <w:sz w:val="24"/>
        </w:rPr>
        <w:t>all</w:t>
      </w:r>
      <w:r>
        <w:rPr>
          <w:spacing w:val="-4"/>
          <w:sz w:val="24"/>
        </w:rPr>
        <w:t xml:space="preserve"> </w:t>
      </w:r>
      <w:r>
        <w:rPr>
          <w:sz w:val="24"/>
        </w:rPr>
        <w:t>applicable</w:t>
      </w:r>
      <w:r>
        <w:rPr>
          <w:spacing w:val="-5"/>
          <w:sz w:val="24"/>
        </w:rPr>
        <w:t xml:space="preserve"> </w:t>
      </w:r>
      <w:r>
        <w:rPr>
          <w:sz w:val="24"/>
        </w:rPr>
        <w:t>National</w:t>
      </w:r>
      <w:r>
        <w:rPr>
          <w:spacing w:val="-4"/>
          <w:sz w:val="24"/>
        </w:rPr>
        <w:t xml:space="preserve"> </w:t>
      </w:r>
      <w:r>
        <w:rPr>
          <w:sz w:val="24"/>
        </w:rPr>
        <w:t>Reconnaissance</w:t>
      </w:r>
      <w:r>
        <w:rPr>
          <w:spacing w:val="-5"/>
          <w:sz w:val="24"/>
        </w:rPr>
        <w:t xml:space="preserve"> </w:t>
      </w:r>
      <w:r>
        <w:rPr>
          <w:sz w:val="24"/>
        </w:rPr>
        <w:t>Office,</w:t>
      </w:r>
      <w:r>
        <w:rPr>
          <w:spacing w:val="-3"/>
          <w:sz w:val="24"/>
        </w:rPr>
        <w:t xml:space="preserve"> </w:t>
      </w:r>
      <w:r>
        <w:rPr>
          <w:sz w:val="24"/>
        </w:rPr>
        <w:t>IC,</w:t>
      </w:r>
      <w:r>
        <w:rPr>
          <w:spacing w:val="-3"/>
          <w:sz w:val="24"/>
        </w:rPr>
        <w:t xml:space="preserve"> </w:t>
      </w:r>
      <w:r>
        <w:rPr>
          <w:sz w:val="24"/>
        </w:rPr>
        <w:t>DoD</w:t>
      </w:r>
      <w:r>
        <w:rPr>
          <w:spacing w:val="-5"/>
          <w:sz w:val="24"/>
        </w:rPr>
        <w:t xml:space="preserve"> </w:t>
      </w:r>
      <w:r>
        <w:rPr>
          <w:sz w:val="24"/>
        </w:rPr>
        <w:t>policies, procedures and operating instructions related to Information Technology, Information Assurance, Information Management (IT/IA/IM).</w:t>
      </w:r>
    </w:p>
    <w:p w14:paraId="4C6C2662" w14:textId="77777777" w:rsidR="004C0C63" w:rsidRDefault="00313ED4">
      <w:pPr>
        <w:pStyle w:val="ListParagraph"/>
        <w:numPr>
          <w:ilvl w:val="2"/>
          <w:numId w:val="20"/>
        </w:numPr>
        <w:tabs>
          <w:tab w:val="left" w:pos="1261"/>
        </w:tabs>
        <w:ind w:left="1260" w:hanging="661"/>
        <w:rPr>
          <w:sz w:val="24"/>
        </w:rPr>
      </w:pPr>
      <w:r>
        <w:rPr>
          <w:sz w:val="24"/>
        </w:rPr>
        <w:t>At</w:t>
      </w:r>
      <w:r>
        <w:rPr>
          <w:spacing w:val="-2"/>
          <w:sz w:val="24"/>
        </w:rPr>
        <w:t xml:space="preserve"> </w:t>
      </w:r>
      <w:r>
        <w:rPr>
          <w:sz w:val="24"/>
        </w:rPr>
        <w:t>a</w:t>
      </w:r>
      <w:r>
        <w:rPr>
          <w:spacing w:val="-2"/>
          <w:sz w:val="24"/>
        </w:rPr>
        <w:t xml:space="preserve"> </w:t>
      </w:r>
      <w:r>
        <w:rPr>
          <w:sz w:val="24"/>
        </w:rPr>
        <w:t>minimum,</w:t>
      </w:r>
      <w:r>
        <w:rPr>
          <w:spacing w:val="-1"/>
          <w:sz w:val="24"/>
        </w:rPr>
        <w:t xml:space="preserve"> </w:t>
      </w:r>
      <w:r>
        <w:rPr>
          <w:sz w:val="24"/>
        </w:rPr>
        <w:t>the</w:t>
      </w:r>
      <w:r>
        <w:rPr>
          <w:spacing w:val="-2"/>
          <w:sz w:val="24"/>
        </w:rPr>
        <w:t xml:space="preserve"> </w:t>
      </w:r>
      <w:r>
        <w:rPr>
          <w:sz w:val="24"/>
        </w:rPr>
        <w:t>contractor</w:t>
      </w:r>
      <w:r>
        <w:rPr>
          <w:spacing w:val="-1"/>
          <w:sz w:val="24"/>
        </w:rPr>
        <w:t xml:space="preserve"> </w:t>
      </w:r>
      <w:r>
        <w:rPr>
          <w:sz w:val="24"/>
        </w:rPr>
        <w:t>must</w:t>
      </w:r>
      <w:r>
        <w:rPr>
          <w:spacing w:val="-1"/>
          <w:sz w:val="24"/>
        </w:rPr>
        <w:t xml:space="preserve"> </w:t>
      </w:r>
      <w:r>
        <w:rPr>
          <w:sz w:val="24"/>
        </w:rPr>
        <w:t>have</w:t>
      </w:r>
      <w:r>
        <w:rPr>
          <w:spacing w:val="-2"/>
          <w:sz w:val="24"/>
        </w:rPr>
        <w:t xml:space="preserve"> </w:t>
      </w:r>
      <w:r>
        <w:rPr>
          <w:sz w:val="24"/>
        </w:rPr>
        <w:t>and</w:t>
      </w:r>
      <w:r>
        <w:rPr>
          <w:spacing w:val="-1"/>
          <w:sz w:val="24"/>
        </w:rPr>
        <w:t xml:space="preserve"> </w:t>
      </w:r>
      <w:r>
        <w:rPr>
          <w:sz w:val="24"/>
        </w:rPr>
        <w:t>maintain</w:t>
      </w:r>
      <w:r>
        <w:rPr>
          <w:spacing w:val="-1"/>
          <w:sz w:val="24"/>
        </w:rPr>
        <w:t xml:space="preserve"> </w:t>
      </w:r>
      <w:r>
        <w:rPr>
          <w:sz w:val="24"/>
        </w:rPr>
        <w:t>a</w:t>
      </w:r>
      <w:r>
        <w:rPr>
          <w:spacing w:val="-2"/>
          <w:sz w:val="24"/>
        </w:rPr>
        <w:t xml:space="preserve"> </w:t>
      </w:r>
      <w:r>
        <w:rPr>
          <w:sz w:val="24"/>
        </w:rPr>
        <w:t xml:space="preserve">Security+ </w:t>
      </w:r>
      <w:r>
        <w:rPr>
          <w:spacing w:val="-2"/>
          <w:sz w:val="24"/>
        </w:rPr>
        <w:t>certification.</w:t>
      </w:r>
    </w:p>
    <w:p w14:paraId="6C09624E" w14:textId="77777777" w:rsidR="004C0C63" w:rsidRDefault="004C0C63">
      <w:pPr>
        <w:rPr>
          <w:sz w:val="24"/>
        </w:rPr>
        <w:sectPr w:rsidR="004C0C63" w:rsidSect="001616DB">
          <w:pgSz w:w="12240" w:h="15840"/>
          <w:pgMar w:top="1360" w:right="820" w:bottom="1020" w:left="840" w:header="0" w:footer="830" w:gutter="0"/>
          <w:cols w:space="720"/>
        </w:sectPr>
      </w:pPr>
    </w:p>
    <w:p w14:paraId="3F0D28F9" w14:textId="77777777" w:rsidR="004C0C63" w:rsidRDefault="00313ED4">
      <w:pPr>
        <w:spacing w:before="79"/>
        <w:ind w:left="4517" w:right="4534" w:hanging="5"/>
        <w:jc w:val="center"/>
        <w:rPr>
          <w:b/>
          <w:sz w:val="24"/>
        </w:rPr>
      </w:pPr>
      <w:r>
        <w:rPr>
          <w:b/>
          <w:sz w:val="24"/>
        </w:rPr>
        <w:lastRenderedPageBreak/>
        <w:t>Chapter 8 Systems</w:t>
      </w:r>
      <w:r>
        <w:rPr>
          <w:b/>
          <w:spacing w:val="-15"/>
          <w:sz w:val="24"/>
        </w:rPr>
        <w:t xml:space="preserve"> </w:t>
      </w:r>
      <w:r>
        <w:rPr>
          <w:b/>
          <w:sz w:val="24"/>
        </w:rPr>
        <w:t>Safety</w:t>
      </w:r>
    </w:p>
    <w:p w14:paraId="76E99BD1" w14:textId="43D1C83E" w:rsidR="004C0C63" w:rsidRDefault="004C0C63">
      <w:pPr>
        <w:pStyle w:val="BodyText"/>
        <w:spacing w:before="5"/>
        <w:ind w:left="0"/>
        <w:rPr>
          <w:b/>
          <w:sz w:val="34"/>
        </w:rPr>
      </w:pPr>
    </w:p>
    <w:p w14:paraId="6AA67C65" w14:textId="0FA619D2" w:rsidR="004C0C63" w:rsidRPr="004D61FC" w:rsidRDefault="00DC2C0A">
      <w:pPr>
        <w:rPr>
          <w:i/>
          <w:iCs/>
          <w:sz w:val="24"/>
        </w:rPr>
        <w:sectPr w:rsidR="004C0C63" w:rsidRPr="004D61FC" w:rsidSect="001616DB">
          <w:pgSz w:w="12240" w:h="15840"/>
          <w:pgMar w:top="1360" w:right="820" w:bottom="1020" w:left="840" w:header="0" w:footer="830" w:gutter="0"/>
          <w:cols w:space="720"/>
        </w:sectPr>
      </w:pPr>
      <w:bookmarkStart w:id="64" w:name="_bookmark64"/>
      <w:bookmarkEnd w:id="64"/>
      <w:r w:rsidRPr="004D61FC">
        <w:rPr>
          <w:i/>
          <w:iCs/>
          <w:sz w:val="24"/>
        </w:rPr>
        <w:t>[Removed – will not be included in consolidated requirement]</w:t>
      </w:r>
    </w:p>
    <w:p w14:paraId="0FFF1CEA" w14:textId="77777777" w:rsidR="004C0C63" w:rsidRDefault="00313ED4">
      <w:pPr>
        <w:spacing w:before="79"/>
        <w:ind w:left="4460" w:right="4481"/>
        <w:jc w:val="center"/>
        <w:rPr>
          <w:b/>
          <w:sz w:val="24"/>
        </w:rPr>
      </w:pPr>
      <w:bookmarkStart w:id="65" w:name="_bookmark67"/>
      <w:bookmarkEnd w:id="65"/>
      <w:r>
        <w:rPr>
          <w:b/>
          <w:sz w:val="24"/>
        </w:rPr>
        <w:lastRenderedPageBreak/>
        <w:t>Chapter</w:t>
      </w:r>
      <w:r>
        <w:rPr>
          <w:b/>
          <w:spacing w:val="-15"/>
          <w:sz w:val="24"/>
        </w:rPr>
        <w:t xml:space="preserve"> </w:t>
      </w:r>
      <w:r>
        <w:rPr>
          <w:b/>
          <w:sz w:val="24"/>
        </w:rPr>
        <w:t xml:space="preserve">9 </w:t>
      </w:r>
      <w:r>
        <w:rPr>
          <w:b/>
          <w:spacing w:val="-2"/>
          <w:sz w:val="24"/>
        </w:rPr>
        <w:t>Reserved</w:t>
      </w:r>
    </w:p>
    <w:p w14:paraId="4904F7E7" w14:textId="77777777" w:rsidR="004C0C63" w:rsidRDefault="004C0C63">
      <w:pPr>
        <w:jc w:val="center"/>
        <w:rPr>
          <w:sz w:val="24"/>
        </w:rPr>
        <w:sectPr w:rsidR="004C0C63" w:rsidSect="001616DB">
          <w:pgSz w:w="12240" w:h="15840"/>
          <w:pgMar w:top="1360" w:right="820" w:bottom="1020" w:left="840" w:header="0" w:footer="830" w:gutter="0"/>
          <w:cols w:space="720"/>
        </w:sectPr>
      </w:pPr>
    </w:p>
    <w:p w14:paraId="5EA729EA" w14:textId="77777777" w:rsidR="004C0C63" w:rsidRDefault="00313ED4">
      <w:pPr>
        <w:spacing w:before="79"/>
        <w:ind w:left="4459" w:right="4481"/>
        <w:jc w:val="center"/>
        <w:rPr>
          <w:b/>
          <w:sz w:val="24"/>
        </w:rPr>
      </w:pPr>
      <w:r>
        <w:rPr>
          <w:b/>
          <w:sz w:val="24"/>
        </w:rPr>
        <w:lastRenderedPageBreak/>
        <w:t xml:space="preserve">Chapter 10 </w:t>
      </w:r>
      <w:r>
        <w:rPr>
          <w:b/>
          <w:spacing w:val="-2"/>
          <w:sz w:val="24"/>
        </w:rPr>
        <w:t>SDIN/GCCS</w:t>
      </w:r>
    </w:p>
    <w:p w14:paraId="4DFFDD69" w14:textId="77777777" w:rsidR="004C0C63" w:rsidRDefault="004C0C63">
      <w:pPr>
        <w:pStyle w:val="BodyText"/>
        <w:spacing w:before="0"/>
        <w:ind w:left="0"/>
        <w:rPr>
          <w:b/>
        </w:rPr>
      </w:pPr>
    </w:p>
    <w:p w14:paraId="6BDDD218" w14:textId="77777777" w:rsidR="004C0C63" w:rsidRDefault="00313ED4">
      <w:pPr>
        <w:pStyle w:val="Heading1"/>
        <w:numPr>
          <w:ilvl w:val="1"/>
          <w:numId w:val="18"/>
        </w:numPr>
        <w:tabs>
          <w:tab w:val="left" w:pos="1081"/>
        </w:tabs>
        <w:spacing w:before="0"/>
        <w:ind w:right="822" w:firstLine="0"/>
      </w:pPr>
      <w:bookmarkStart w:id="66" w:name="_bookmark68"/>
      <w:bookmarkEnd w:id="66"/>
      <w:r>
        <w:t>Space</w:t>
      </w:r>
      <w:r>
        <w:rPr>
          <w:spacing w:val="-5"/>
        </w:rPr>
        <w:t xml:space="preserve"> </w:t>
      </w:r>
      <w:r>
        <w:t>Digital</w:t>
      </w:r>
      <w:r>
        <w:rPr>
          <w:spacing w:val="-5"/>
        </w:rPr>
        <w:t xml:space="preserve"> </w:t>
      </w:r>
      <w:r>
        <w:t>Integrated</w:t>
      </w:r>
      <w:r>
        <w:rPr>
          <w:spacing w:val="-5"/>
        </w:rPr>
        <w:t xml:space="preserve"> </w:t>
      </w:r>
      <w:r>
        <w:t>Network</w:t>
      </w:r>
      <w:r>
        <w:rPr>
          <w:spacing w:val="-5"/>
        </w:rPr>
        <w:t xml:space="preserve"> </w:t>
      </w:r>
      <w:r>
        <w:t>(SDIN)</w:t>
      </w:r>
      <w:r>
        <w:rPr>
          <w:spacing w:val="-6"/>
        </w:rPr>
        <w:t xml:space="preserve"> </w:t>
      </w:r>
      <w:r>
        <w:t>and</w:t>
      </w:r>
      <w:r>
        <w:rPr>
          <w:spacing w:val="-5"/>
        </w:rPr>
        <w:t xml:space="preserve"> </w:t>
      </w:r>
      <w:r>
        <w:t>Global</w:t>
      </w:r>
      <w:r>
        <w:rPr>
          <w:spacing w:val="-5"/>
        </w:rPr>
        <w:t xml:space="preserve"> </w:t>
      </w:r>
      <w:r>
        <w:t>Command</w:t>
      </w:r>
      <w:r>
        <w:rPr>
          <w:spacing w:val="-5"/>
        </w:rPr>
        <w:t xml:space="preserve"> </w:t>
      </w:r>
      <w:r>
        <w:t>and</w:t>
      </w:r>
      <w:r>
        <w:rPr>
          <w:spacing w:val="-5"/>
        </w:rPr>
        <w:t xml:space="preserve"> </w:t>
      </w:r>
      <w:r>
        <w:t>Control</w:t>
      </w:r>
      <w:r>
        <w:rPr>
          <w:spacing w:val="-5"/>
        </w:rPr>
        <w:t xml:space="preserve"> </w:t>
      </w:r>
      <w:r>
        <w:t xml:space="preserve">System </w:t>
      </w:r>
      <w:r>
        <w:rPr>
          <w:spacing w:val="-2"/>
        </w:rPr>
        <w:t>(GCCS)</w:t>
      </w:r>
    </w:p>
    <w:p w14:paraId="37D1D177" w14:textId="77777777" w:rsidR="004C0C63" w:rsidRDefault="00313ED4">
      <w:pPr>
        <w:pStyle w:val="Heading1"/>
        <w:numPr>
          <w:ilvl w:val="1"/>
          <w:numId w:val="18"/>
        </w:numPr>
        <w:tabs>
          <w:tab w:val="left" w:pos="1081"/>
        </w:tabs>
        <w:spacing w:before="120"/>
        <w:ind w:left="1080" w:hanging="481"/>
      </w:pPr>
      <w:bookmarkStart w:id="67" w:name="_bookmark69"/>
      <w:bookmarkEnd w:id="67"/>
      <w:r>
        <w:rPr>
          <w:spacing w:val="-2"/>
        </w:rPr>
        <w:t>General</w:t>
      </w:r>
    </w:p>
    <w:p w14:paraId="075D87B1" w14:textId="77777777" w:rsidR="004C0C63" w:rsidRDefault="00313ED4">
      <w:pPr>
        <w:pStyle w:val="BodyText"/>
        <w:spacing w:before="116"/>
        <w:ind w:right="643"/>
      </w:pPr>
      <w:r>
        <w:t xml:space="preserve">Operate and maintain SDIN and GCCS systems </w:t>
      </w:r>
      <w:proofErr w:type="gramStart"/>
      <w:r>
        <w:t>in order to</w:t>
      </w:r>
      <w:proofErr w:type="gramEnd"/>
      <w:r>
        <w:t xml:space="preserve"> reduce the risk of outages and minimize mission impacts as outlined in this section.</w:t>
      </w:r>
      <w:r>
        <w:rPr>
          <w:spacing w:val="40"/>
        </w:rPr>
        <w:t xml:space="preserve"> </w:t>
      </w:r>
      <w:r>
        <w:t>All contractors working on the SDIN system</w:t>
      </w:r>
      <w:r>
        <w:rPr>
          <w:spacing w:val="-3"/>
        </w:rPr>
        <w:t xml:space="preserve"> </w:t>
      </w:r>
      <w:r>
        <w:t>shall</w:t>
      </w:r>
      <w:r>
        <w:rPr>
          <w:spacing w:val="-3"/>
        </w:rPr>
        <w:t xml:space="preserve"> </w:t>
      </w:r>
      <w:r>
        <w:t>have</w:t>
      </w:r>
      <w:r>
        <w:rPr>
          <w:spacing w:val="-3"/>
        </w:rPr>
        <w:t xml:space="preserve"> </w:t>
      </w:r>
      <w:r>
        <w:t>a</w:t>
      </w:r>
      <w:r>
        <w:rPr>
          <w:spacing w:val="-4"/>
        </w:rPr>
        <w:t xml:space="preserve"> </w:t>
      </w:r>
      <w:r>
        <w:t>minimum</w:t>
      </w:r>
      <w:r>
        <w:rPr>
          <w:spacing w:val="-3"/>
        </w:rPr>
        <w:t xml:space="preserve"> </w:t>
      </w:r>
      <w:r>
        <w:t>Secret</w:t>
      </w:r>
      <w:r>
        <w:rPr>
          <w:spacing w:val="-3"/>
        </w:rPr>
        <w:t xml:space="preserve"> </w:t>
      </w:r>
      <w:r>
        <w:t>security</w:t>
      </w:r>
      <w:r>
        <w:rPr>
          <w:spacing w:val="-8"/>
        </w:rPr>
        <w:t xml:space="preserve"> </w:t>
      </w:r>
      <w:r>
        <w:t>clearance.</w:t>
      </w:r>
      <w:r>
        <w:rPr>
          <w:spacing w:val="-2"/>
        </w:rPr>
        <w:t xml:space="preserve"> </w:t>
      </w:r>
      <w:r>
        <w:t>All</w:t>
      </w:r>
      <w:r>
        <w:rPr>
          <w:spacing w:val="-3"/>
        </w:rPr>
        <w:t xml:space="preserve"> </w:t>
      </w:r>
      <w:r>
        <w:t>Contractors</w:t>
      </w:r>
      <w:r>
        <w:rPr>
          <w:spacing w:val="-3"/>
        </w:rPr>
        <w:t xml:space="preserve"> </w:t>
      </w:r>
      <w:r>
        <w:t>working</w:t>
      </w:r>
      <w:r>
        <w:rPr>
          <w:spacing w:val="-6"/>
        </w:rPr>
        <w:t xml:space="preserve"> </w:t>
      </w:r>
      <w:r>
        <w:t>on</w:t>
      </w:r>
      <w:r>
        <w:rPr>
          <w:spacing w:val="-3"/>
        </w:rPr>
        <w:t xml:space="preserve"> </w:t>
      </w:r>
      <w:r>
        <w:t>the</w:t>
      </w:r>
      <w:r>
        <w:rPr>
          <w:spacing w:val="-2"/>
        </w:rPr>
        <w:t xml:space="preserve"> </w:t>
      </w:r>
      <w:r>
        <w:t>GCCS system shall have a minimum Top Secret (TS) security clearance.</w:t>
      </w:r>
      <w:r>
        <w:rPr>
          <w:spacing w:val="40"/>
        </w:rPr>
        <w:t xml:space="preserve"> </w:t>
      </w:r>
      <w:r>
        <w:t>The Contractor shall have sufficient personnel with a TS clearance with Sensitive Compartmented Information (SCI) eligibility</w:t>
      </w:r>
      <w:r>
        <w:rPr>
          <w:spacing w:val="-5"/>
        </w:rPr>
        <w:t xml:space="preserve"> </w:t>
      </w:r>
      <w:r>
        <w:t>to perform work requiring</w:t>
      </w:r>
      <w:r>
        <w:rPr>
          <w:spacing w:val="-3"/>
        </w:rPr>
        <w:t xml:space="preserve"> </w:t>
      </w:r>
      <w:r>
        <w:t>that clearance level, such as attending</w:t>
      </w:r>
      <w:r>
        <w:rPr>
          <w:spacing w:val="-1"/>
        </w:rPr>
        <w:t xml:space="preserve"> </w:t>
      </w:r>
      <w:r>
        <w:t>SCI</w:t>
      </w:r>
      <w:r>
        <w:rPr>
          <w:spacing w:val="-6"/>
        </w:rPr>
        <w:t xml:space="preserve"> </w:t>
      </w:r>
      <w:r>
        <w:t>level meetings and entering SCIFs where SDIN or GCCS remote systems are located while performing installation and/or maintenance functions.</w:t>
      </w:r>
    </w:p>
    <w:p w14:paraId="2A2B5364" w14:textId="77777777" w:rsidR="004C0C63" w:rsidRDefault="00313ED4">
      <w:pPr>
        <w:pStyle w:val="ListParagraph"/>
        <w:numPr>
          <w:ilvl w:val="2"/>
          <w:numId w:val="18"/>
        </w:numPr>
        <w:tabs>
          <w:tab w:val="left" w:pos="1261"/>
        </w:tabs>
        <w:ind w:right="819" w:firstLine="0"/>
        <w:rPr>
          <w:sz w:val="24"/>
        </w:rPr>
      </w:pPr>
      <w:r>
        <w:rPr>
          <w:sz w:val="24"/>
        </w:rPr>
        <w:t>Normal duty hours for GCCS operations support, 0700 -1700, Monday through Friday, respond with fifteen (15) minutes.</w:t>
      </w:r>
      <w:r>
        <w:rPr>
          <w:spacing w:val="40"/>
          <w:sz w:val="24"/>
        </w:rPr>
        <w:t xml:space="preserve"> </w:t>
      </w:r>
      <w:r>
        <w:rPr>
          <w:sz w:val="24"/>
        </w:rPr>
        <w:t>After duty hours provide GCCS on-call support telephonically</w:t>
      </w:r>
      <w:r>
        <w:rPr>
          <w:spacing w:val="-6"/>
          <w:sz w:val="24"/>
        </w:rPr>
        <w:t xml:space="preserve"> </w:t>
      </w:r>
      <w:r>
        <w:rPr>
          <w:sz w:val="24"/>
        </w:rPr>
        <w:t>24/7</w:t>
      </w:r>
      <w:r>
        <w:rPr>
          <w:spacing w:val="-3"/>
          <w:sz w:val="24"/>
        </w:rPr>
        <w:t xml:space="preserve"> </w:t>
      </w:r>
      <w:r>
        <w:rPr>
          <w:sz w:val="24"/>
        </w:rPr>
        <w:t>within</w:t>
      </w:r>
      <w:r>
        <w:rPr>
          <w:spacing w:val="-3"/>
          <w:sz w:val="24"/>
        </w:rPr>
        <w:t xml:space="preserve"> </w:t>
      </w:r>
      <w:r>
        <w:rPr>
          <w:sz w:val="24"/>
        </w:rPr>
        <w:t>fifteen</w:t>
      </w:r>
      <w:r>
        <w:rPr>
          <w:spacing w:val="-3"/>
          <w:sz w:val="24"/>
        </w:rPr>
        <w:t xml:space="preserve"> </w:t>
      </w:r>
      <w:r>
        <w:rPr>
          <w:sz w:val="24"/>
        </w:rPr>
        <w:t>(15)</w:t>
      </w:r>
      <w:r>
        <w:rPr>
          <w:spacing w:val="-3"/>
          <w:sz w:val="24"/>
        </w:rPr>
        <w:t xml:space="preserve"> </w:t>
      </w:r>
      <w:r>
        <w:rPr>
          <w:sz w:val="24"/>
        </w:rPr>
        <w:t>minutes</w:t>
      </w:r>
      <w:r>
        <w:rPr>
          <w:spacing w:val="-3"/>
          <w:sz w:val="24"/>
        </w:rPr>
        <w:t xml:space="preserve"> </w:t>
      </w:r>
      <w:r>
        <w:rPr>
          <w:sz w:val="24"/>
        </w:rPr>
        <w:t>of</w:t>
      </w:r>
      <w:r>
        <w:rPr>
          <w:spacing w:val="-2"/>
          <w:sz w:val="24"/>
        </w:rPr>
        <w:t xml:space="preserve"> </w:t>
      </w:r>
      <w:r>
        <w:rPr>
          <w:sz w:val="24"/>
        </w:rPr>
        <w:t>first</w:t>
      </w:r>
      <w:r>
        <w:rPr>
          <w:spacing w:val="-3"/>
          <w:sz w:val="24"/>
        </w:rPr>
        <w:t xml:space="preserve"> </w:t>
      </w:r>
      <w:r>
        <w:rPr>
          <w:sz w:val="24"/>
        </w:rPr>
        <w:t>notification</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Communication</w:t>
      </w:r>
      <w:r>
        <w:rPr>
          <w:spacing w:val="-3"/>
          <w:sz w:val="24"/>
        </w:rPr>
        <w:t xml:space="preserve"> </w:t>
      </w:r>
      <w:r>
        <w:rPr>
          <w:sz w:val="24"/>
        </w:rPr>
        <w:t>Focal Point.</w:t>
      </w:r>
      <w:r>
        <w:rPr>
          <w:spacing w:val="40"/>
          <w:sz w:val="24"/>
        </w:rPr>
        <w:t xml:space="preserve"> </w:t>
      </w:r>
      <w:r>
        <w:rPr>
          <w:sz w:val="24"/>
        </w:rPr>
        <w:t>If</w:t>
      </w:r>
      <w:r>
        <w:rPr>
          <w:spacing w:val="-2"/>
          <w:sz w:val="24"/>
        </w:rPr>
        <w:t xml:space="preserve"> </w:t>
      </w:r>
      <w:r>
        <w:rPr>
          <w:sz w:val="24"/>
        </w:rPr>
        <w:t>required,</w:t>
      </w:r>
      <w:r>
        <w:rPr>
          <w:spacing w:val="-2"/>
          <w:sz w:val="24"/>
        </w:rPr>
        <w:t xml:space="preserve"> </w:t>
      </w:r>
      <w:r>
        <w:rPr>
          <w:sz w:val="24"/>
        </w:rPr>
        <w:t>respond</w:t>
      </w:r>
      <w:r>
        <w:rPr>
          <w:spacing w:val="-2"/>
          <w:sz w:val="24"/>
        </w:rPr>
        <w:t xml:space="preserve"> </w:t>
      </w:r>
      <w:r>
        <w:rPr>
          <w:sz w:val="24"/>
        </w:rPr>
        <w:t>on-site</w:t>
      </w:r>
      <w:r>
        <w:rPr>
          <w:spacing w:val="-3"/>
          <w:sz w:val="24"/>
        </w:rPr>
        <w:t xml:space="preserve"> </w:t>
      </w:r>
      <w:r>
        <w:rPr>
          <w:sz w:val="24"/>
        </w:rPr>
        <w:t>within</w:t>
      </w:r>
      <w:r>
        <w:rPr>
          <w:spacing w:val="-2"/>
          <w:sz w:val="24"/>
        </w:rPr>
        <w:t xml:space="preserve"> </w:t>
      </w:r>
      <w:r>
        <w:rPr>
          <w:sz w:val="24"/>
        </w:rPr>
        <w:t>two</w:t>
      </w:r>
      <w:r>
        <w:rPr>
          <w:spacing w:val="-2"/>
          <w:sz w:val="24"/>
        </w:rPr>
        <w:t xml:space="preserve"> </w:t>
      </w:r>
      <w:r>
        <w:rPr>
          <w:sz w:val="24"/>
        </w:rPr>
        <w:t>(2)-hours</w:t>
      </w:r>
      <w:r>
        <w:rPr>
          <w:spacing w:val="-2"/>
          <w:sz w:val="24"/>
        </w:rPr>
        <w:t xml:space="preserve"> </w:t>
      </w:r>
      <w:r>
        <w:rPr>
          <w:sz w:val="24"/>
        </w:rPr>
        <w:t>to</w:t>
      </w:r>
      <w:r>
        <w:rPr>
          <w:spacing w:val="-2"/>
          <w:sz w:val="24"/>
        </w:rPr>
        <w:t xml:space="preserve"> </w:t>
      </w:r>
      <w:r>
        <w:rPr>
          <w:sz w:val="24"/>
        </w:rPr>
        <w:t>PSFB,</w:t>
      </w:r>
      <w:r>
        <w:rPr>
          <w:spacing w:val="-2"/>
          <w:sz w:val="24"/>
        </w:rPr>
        <w:t xml:space="preserve"> </w:t>
      </w:r>
      <w:r>
        <w:rPr>
          <w:sz w:val="24"/>
        </w:rPr>
        <w:t>SSFB, and</w:t>
      </w:r>
      <w:r>
        <w:rPr>
          <w:spacing w:val="-2"/>
          <w:sz w:val="24"/>
        </w:rPr>
        <w:t xml:space="preserve"> </w:t>
      </w:r>
      <w:r>
        <w:rPr>
          <w:sz w:val="24"/>
        </w:rPr>
        <w:t>USAFA,</w:t>
      </w:r>
      <w:r>
        <w:rPr>
          <w:spacing w:val="-2"/>
          <w:sz w:val="24"/>
        </w:rPr>
        <w:t xml:space="preserve"> </w:t>
      </w:r>
      <w:r>
        <w:rPr>
          <w:sz w:val="24"/>
        </w:rPr>
        <w:t>and four (4)-hours to BSFB.</w:t>
      </w:r>
    </w:p>
    <w:p w14:paraId="5B2ADEBF" w14:textId="77777777" w:rsidR="004C0C63" w:rsidRDefault="00313ED4">
      <w:pPr>
        <w:pStyle w:val="ListParagraph"/>
        <w:numPr>
          <w:ilvl w:val="2"/>
          <w:numId w:val="18"/>
        </w:numPr>
        <w:tabs>
          <w:tab w:val="left" w:pos="1261"/>
        </w:tabs>
        <w:ind w:right="777" w:firstLine="0"/>
        <w:rPr>
          <w:sz w:val="24"/>
        </w:rPr>
      </w:pPr>
      <w:r>
        <w:rPr>
          <w:sz w:val="24"/>
        </w:rPr>
        <w:t>Normal</w:t>
      </w:r>
      <w:r>
        <w:rPr>
          <w:spacing w:val="-3"/>
          <w:sz w:val="24"/>
        </w:rPr>
        <w:t xml:space="preserve"> </w:t>
      </w:r>
      <w:r>
        <w:rPr>
          <w:sz w:val="24"/>
        </w:rPr>
        <w:t>duty</w:t>
      </w:r>
      <w:r>
        <w:rPr>
          <w:spacing w:val="-8"/>
          <w:sz w:val="24"/>
        </w:rPr>
        <w:t xml:space="preserve"> </w:t>
      </w:r>
      <w:r>
        <w:rPr>
          <w:sz w:val="24"/>
        </w:rPr>
        <w:t>hours</w:t>
      </w:r>
      <w:r>
        <w:rPr>
          <w:spacing w:val="-3"/>
          <w:sz w:val="24"/>
        </w:rPr>
        <w:t xml:space="preserve"> </w:t>
      </w:r>
      <w:r>
        <w:rPr>
          <w:sz w:val="24"/>
        </w:rPr>
        <w:t>for</w:t>
      </w:r>
      <w:r>
        <w:rPr>
          <w:spacing w:val="-5"/>
          <w:sz w:val="24"/>
        </w:rPr>
        <w:t xml:space="preserve"> </w:t>
      </w:r>
      <w:r>
        <w:rPr>
          <w:sz w:val="24"/>
        </w:rPr>
        <w:t>SDIN</w:t>
      </w:r>
      <w:r>
        <w:rPr>
          <w:spacing w:val="-3"/>
          <w:sz w:val="24"/>
        </w:rPr>
        <w:t xml:space="preserve"> </w:t>
      </w:r>
      <w:r>
        <w:rPr>
          <w:sz w:val="24"/>
        </w:rPr>
        <w:t>operations</w:t>
      </w:r>
      <w:r>
        <w:rPr>
          <w:spacing w:val="-3"/>
          <w:sz w:val="24"/>
        </w:rPr>
        <w:t xml:space="preserve"> </w:t>
      </w:r>
      <w:r>
        <w:rPr>
          <w:sz w:val="24"/>
        </w:rPr>
        <w:t>support</w:t>
      </w:r>
      <w:r>
        <w:rPr>
          <w:spacing w:val="-3"/>
          <w:sz w:val="24"/>
        </w:rPr>
        <w:t xml:space="preserve"> </w:t>
      </w:r>
      <w:proofErr w:type="gramStart"/>
      <w:r>
        <w:rPr>
          <w:sz w:val="24"/>
        </w:rPr>
        <w:t>is</w:t>
      </w:r>
      <w:proofErr w:type="gramEnd"/>
      <w:r>
        <w:rPr>
          <w:spacing w:val="-3"/>
          <w:sz w:val="24"/>
        </w:rPr>
        <w:t xml:space="preserve"> </w:t>
      </w:r>
      <w:r>
        <w:rPr>
          <w:sz w:val="24"/>
        </w:rPr>
        <w:t>24/7.</w:t>
      </w:r>
      <w:r>
        <w:rPr>
          <w:spacing w:val="40"/>
          <w:sz w:val="24"/>
        </w:rPr>
        <w:t xml:space="preserve"> </w:t>
      </w:r>
      <w:r>
        <w:rPr>
          <w:sz w:val="24"/>
        </w:rPr>
        <w:t>Consoles</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manned</w:t>
      </w:r>
      <w:r>
        <w:rPr>
          <w:spacing w:val="-3"/>
          <w:sz w:val="24"/>
        </w:rPr>
        <w:t xml:space="preserve"> </w:t>
      </w:r>
      <w:r>
        <w:rPr>
          <w:sz w:val="24"/>
        </w:rPr>
        <w:t>24/7, unless directed to evacuate or to relocate to the COOP site.</w:t>
      </w:r>
      <w:r>
        <w:rPr>
          <w:spacing w:val="40"/>
          <w:sz w:val="24"/>
        </w:rPr>
        <w:t xml:space="preserve"> </w:t>
      </w:r>
      <w:r>
        <w:rPr>
          <w:sz w:val="24"/>
        </w:rPr>
        <w:t>Have two hours to have the COOP site up, operational and responding to all calls within fifteen (15) minutes of first notification.</w:t>
      </w:r>
    </w:p>
    <w:p w14:paraId="16B020CD" w14:textId="77777777" w:rsidR="004C0C63" w:rsidRDefault="00313ED4">
      <w:pPr>
        <w:pStyle w:val="ListParagraph"/>
        <w:numPr>
          <w:ilvl w:val="2"/>
          <w:numId w:val="18"/>
        </w:numPr>
        <w:tabs>
          <w:tab w:val="left" w:pos="1261"/>
        </w:tabs>
        <w:spacing w:before="121"/>
        <w:ind w:right="654" w:firstLine="0"/>
        <w:rPr>
          <w:sz w:val="24"/>
        </w:rPr>
      </w:pPr>
      <w:r>
        <w:rPr>
          <w:sz w:val="24"/>
        </w:rPr>
        <w:t>These</w:t>
      </w:r>
      <w:r>
        <w:rPr>
          <w:spacing w:val="-5"/>
          <w:sz w:val="24"/>
        </w:rPr>
        <w:t xml:space="preserve"> </w:t>
      </w:r>
      <w:r>
        <w:rPr>
          <w:sz w:val="24"/>
        </w:rPr>
        <w:t>network</w:t>
      </w:r>
      <w:r>
        <w:rPr>
          <w:spacing w:val="-4"/>
          <w:sz w:val="24"/>
        </w:rPr>
        <w:t xml:space="preserve"> </w:t>
      </w:r>
      <w:r>
        <w:rPr>
          <w:sz w:val="24"/>
        </w:rPr>
        <w:t>services</w:t>
      </w:r>
      <w:r>
        <w:rPr>
          <w:spacing w:val="-4"/>
          <w:sz w:val="24"/>
        </w:rPr>
        <w:t xml:space="preserve"> </w:t>
      </w:r>
      <w:r>
        <w:rPr>
          <w:sz w:val="24"/>
        </w:rPr>
        <w:t>support</w:t>
      </w:r>
      <w:r>
        <w:rPr>
          <w:spacing w:val="-3"/>
          <w:sz w:val="24"/>
        </w:rPr>
        <w:t xml:space="preserve"> </w:t>
      </w:r>
      <w:r>
        <w:rPr>
          <w:sz w:val="24"/>
        </w:rPr>
        <w:t>SpOC,</w:t>
      </w:r>
      <w:r>
        <w:rPr>
          <w:spacing w:val="-4"/>
          <w:sz w:val="24"/>
        </w:rPr>
        <w:t xml:space="preserve"> </w:t>
      </w:r>
      <w:r>
        <w:rPr>
          <w:sz w:val="24"/>
        </w:rPr>
        <w:t>United</w:t>
      </w:r>
      <w:r>
        <w:rPr>
          <w:spacing w:val="-4"/>
          <w:sz w:val="24"/>
        </w:rPr>
        <w:t xml:space="preserve"> </w:t>
      </w:r>
      <w:r>
        <w:rPr>
          <w:sz w:val="24"/>
        </w:rPr>
        <w:t>States</w:t>
      </w:r>
      <w:r>
        <w:rPr>
          <w:spacing w:val="-4"/>
          <w:sz w:val="24"/>
        </w:rPr>
        <w:t xml:space="preserve"> </w:t>
      </w:r>
      <w:r>
        <w:rPr>
          <w:sz w:val="24"/>
        </w:rPr>
        <w:t>Space</w:t>
      </w:r>
      <w:r>
        <w:rPr>
          <w:spacing w:val="-5"/>
          <w:sz w:val="24"/>
        </w:rPr>
        <w:t xml:space="preserve"> </w:t>
      </w:r>
      <w:r>
        <w:rPr>
          <w:sz w:val="24"/>
        </w:rPr>
        <w:t>Command</w:t>
      </w:r>
      <w:r>
        <w:rPr>
          <w:spacing w:val="-4"/>
          <w:sz w:val="24"/>
        </w:rPr>
        <w:t xml:space="preserve"> </w:t>
      </w:r>
      <w:r>
        <w:rPr>
          <w:sz w:val="24"/>
        </w:rPr>
        <w:t xml:space="preserve">(USSPACECOM), United States Strategic Command (USSTRATCOM) North American Aerospace Defense Command (NORAD), United States Northern Command (US NORTHCOM), and Missile Defense Agency (MDA) mission data applications and transport and other missions as </w:t>
      </w:r>
      <w:r>
        <w:rPr>
          <w:spacing w:val="-2"/>
          <w:sz w:val="24"/>
        </w:rPr>
        <w:t>appropriate.</w:t>
      </w:r>
    </w:p>
    <w:p w14:paraId="7DE72306" w14:textId="77777777" w:rsidR="004C0C63" w:rsidRDefault="00313ED4">
      <w:pPr>
        <w:pStyle w:val="ListParagraph"/>
        <w:numPr>
          <w:ilvl w:val="2"/>
          <w:numId w:val="18"/>
        </w:numPr>
        <w:tabs>
          <w:tab w:val="left" w:pos="1261"/>
        </w:tabs>
        <w:ind w:right="1010" w:firstLine="0"/>
        <w:rPr>
          <w:sz w:val="24"/>
        </w:rPr>
      </w:pPr>
      <w:r>
        <w:rPr>
          <w:sz w:val="24"/>
        </w:rPr>
        <w:t>The</w:t>
      </w:r>
      <w:r>
        <w:rPr>
          <w:spacing w:val="-5"/>
          <w:sz w:val="24"/>
        </w:rPr>
        <w:t xml:space="preserve"> </w:t>
      </w:r>
      <w:r>
        <w:rPr>
          <w:sz w:val="24"/>
        </w:rPr>
        <w:t>primary</w:t>
      </w:r>
      <w:r>
        <w:rPr>
          <w:spacing w:val="-8"/>
          <w:sz w:val="24"/>
        </w:rPr>
        <w:t xml:space="preserve"> </w:t>
      </w:r>
      <w:r>
        <w:rPr>
          <w:sz w:val="24"/>
        </w:rPr>
        <w:t>location</w:t>
      </w:r>
      <w:r>
        <w:rPr>
          <w:spacing w:val="-3"/>
          <w:sz w:val="24"/>
        </w:rPr>
        <w:t xml:space="preserve"> </w:t>
      </w:r>
      <w:r>
        <w:rPr>
          <w:sz w:val="24"/>
        </w:rPr>
        <w:t>to</w:t>
      </w:r>
      <w:r>
        <w:rPr>
          <w:spacing w:val="-3"/>
          <w:sz w:val="24"/>
        </w:rPr>
        <w:t xml:space="preserve"> </w:t>
      </w:r>
      <w:r>
        <w:rPr>
          <w:sz w:val="24"/>
        </w:rPr>
        <w:t>provide</w:t>
      </w:r>
      <w:r>
        <w:rPr>
          <w:spacing w:val="-4"/>
          <w:sz w:val="24"/>
        </w:rPr>
        <w:t xml:space="preserve"> </w:t>
      </w:r>
      <w:r>
        <w:rPr>
          <w:sz w:val="24"/>
        </w:rPr>
        <w:t>these</w:t>
      </w:r>
      <w:r>
        <w:rPr>
          <w:spacing w:val="-5"/>
          <w:sz w:val="24"/>
        </w:rPr>
        <w:t xml:space="preserve"> </w:t>
      </w:r>
      <w:r>
        <w:rPr>
          <w:sz w:val="24"/>
        </w:rPr>
        <w:t>services</w:t>
      </w:r>
      <w:r>
        <w:rPr>
          <w:spacing w:val="-3"/>
          <w:sz w:val="24"/>
        </w:rPr>
        <w:t xml:space="preserve"> </w:t>
      </w:r>
      <w:r>
        <w:rPr>
          <w:sz w:val="24"/>
        </w:rPr>
        <w:t>is</w:t>
      </w:r>
      <w:r>
        <w:rPr>
          <w:spacing w:val="-3"/>
          <w:sz w:val="24"/>
        </w:rPr>
        <w:t xml:space="preserve"> </w:t>
      </w:r>
      <w:r>
        <w:rPr>
          <w:sz w:val="24"/>
        </w:rPr>
        <w:t>SSFB</w:t>
      </w:r>
      <w:r>
        <w:rPr>
          <w:spacing w:val="-5"/>
          <w:sz w:val="24"/>
        </w:rPr>
        <w:t xml:space="preserve"> </w:t>
      </w:r>
      <w:r>
        <w:rPr>
          <w:sz w:val="24"/>
        </w:rPr>
        <w:t>CO,</w:t>
      </w:r>
      <w:r>
        <w:rPr>
          <w:spacing w:val="-3"/>
          <w:sz w:val="24"/>
        </w:rPr>
        <w:t xml:space="preserve"> </w:t>
      </w:r>
      <w:r>
        <w:rPr>
          <w:sz w:val="24"/>
        </w:rPr>
        <w:t>with</w:t>
      </w:r>
      <w:r>
        <w:rPr>
          <w:spacing w:val="-3"/>
          <w:sz w:val="24"/>
        </w:rPr>
        <w:t xml:space="preserve"> </w:t>
      </w:r>
      <w:r>
        <w:rPr>
          <w:sz w:val="24"/>
        </w:rPr>
        <w:t>back-up/contingency locations for SDIN at the TCF at CMAFS, CO and for GCCS at VAFB, CA.</w:t>
      </w:r>
    </w:p>
    <w:p w14:paraId="2737931E" w14:textId="77777777" w:rsidR="004C0C63" w:rsidRDefault="00313ED4">
      <w:pPr>
        <w:pStyle w:val="ListParagraph"/>
        <w:numPr>
          <w:ilvl w:val="2"/>
          <w:numId w:val="18"/>
        </w:numPr>
        <w:tabs>
          <w:tab w:val="left" w:pos="1261"/>
        </w:tabs>
        <w:ind w:left="1260" w:hanging="661"/>
        <w:rPr>
          <w:sz w:val="24"/>
        </w:rPr>
      </w:pPr>
      <w:r>
        <w:rPr>
          <w:sz w:val="24"/>
        </w:rPr>
        <w:t>Update</w:t>
      </w:r>
      <w:r>
        <w:rPr>
          <w:spacing w:val="-2"/>
          <w:sz w:val="24"/>
        </w:rPr>
        <w:t xml:space="preserve"> </w:t>
      </w:r>
      <w:r>
        <w:rPr>
          <w:sz w:val="24"/>
        </w:rPr>
        <w:t>and</w:t>
      </w:r>
      <w:r>
        <w:rPr>
          <w:spacing w:val="-2"/>
          <w:sz w:val="24"/>
        </w:rPr>
        <w:t xml:space="preserve"> </w:t>
      </w:r>
      <w:r>
        <w:rPr>
          <w:sz w:val="24"/>
        </w:rPr>
        <w:t>maintain</w:t>
      </w:r>
      <w:r>
        <w:rPr>
          <w:spacing w:val="-2"/>
          <w:sz w:val="24"/>
        </w:rPr>
        <w:t xml:space="preserve"> </w:t>
      </w:r>
      <w:r>
        <w:rPr>
          <w:sz w:val="24"/>
        </w:rPr>
        <w:t>architectural</w:t>
      </w:r>
      <w:r>
        <w:rPr>
          <w:spacing w:val="-2"/>
          <w:sz w:val="24"/>
        </w:rPr>
        <w:t xml:space="preserve"> </w:t>
      </w:r>
      <w:r>
        <w:rPr>
          <w:sz w:val="24"/>
        </w:rPr>
        <w:t>network</w:t>
      </w:r>
      <w:r>
        <w:rPr>
          <w:spacing w:val="-1"/>
          <w:sz w:val="24"/>
        </w:rPr>
        <w:t xml:space="preserve"> </w:t>
      </w:r>
      <w:r>
        <w:rPr>
          <w:sz w:val="24"/>
        </w:rPr>
        <w:t>infrastructure</w:t>
      </w:r>
      <w:r>
        <w:rPr>
          <w:spacing w:val="-3"/>
          <w:sz w:val="24"/>
        </w:rPr>
        <w:t xml:space="preserve"> </w:t>
      </w:r>
      <w:r>
        <w:rPr>
          <w:sz w:val="24"/>
        </w:rPr>
        <w:t>diagrams</w:t>
      </w:r>
      <w:r>
        <w:rPr>
          <w:spacing w:val="-2"/>
          <w:sz w:val="24"/>
        </w:rPr>
        <w:t xml:space="preserve"> </w:t>
      </w:r>
      <w:r>
        <w:rPr>
          <w:sz w:val="24"/>
        </w:rPr>
        <w:t>as</w:t>
      </w:r>
      <w:r>
        <w:rPr>
          <w:spacing w:val="-2"/>
          <w:sz w:val="24"/>
        </w:rPr>
        <w:t xml:space="preserve"> </w:t>
      </w:r>
      <w:r>
        <w:rPr>
          <w:sz w:val="24"/>
        </w:rPr>
        <w:t>each</w:t>
      </w:r>
      <w:r>
        <w:rPr>
          <w:spacing w:val="1"/>
          <w:sz w:val="24"/>
        </w:rPr>
        <w:t xml:space="preserve"> </w:t>
      </w:r>
      <w:r>
        <w:rPr>
          <w:sz w:val="24"/>
        </w:rPr>
        <w:t>change</w:t>
      </w:r>
      <w:r>
        <w:rPr>
          <w:spacing w:val="-3"/>
          <w:sz w:val="24"/>
        </w:rPr>
        <w:t xml:space="preserve"> </w:t>
      </w:r>
      <w:r>
        <w:rPr>
          <w:spacing w:val="-2"/>
          <w:sz w:val="24"/>
        </w:rPr>
        <w:t>occurs.</w:t>
      </w:r>
    </w:p>
    <w:p w14:paraId="1A13BC25" w14:textId="77777777" w:rsidR="004C0C63" w:rsidRDefault="00313ED4">
      <w:pPr>
        <w:pStyle w:val="ListParagraph"/>
        <w:numPr>
          <w:ilvl w:val="2"/>
          <w:numId w:val="18"/>
        </w:numPr>
        <w:tabs>
          <w:tab w:val="left" w:pos="1263"/>
        </w:tabs>
        <w:ind w:left="1262" w:hanging="663"/>
        <w:rPr>
          <w:sz w:val="24"/>
        </w:rPr>
      </w:pPr>
      <w:r>
        <w:rPr>
          <w:sz w:val="24"/>
        </w:rPr>
        <w:t>Identify</w:t>
      </w:r>
      <w:r>
        <w:rPr>
          <w:spacing w:val="-7"/>
          <w:sz w:val="24"/>
        </w:rPr>
        <w:t xml:space="preserve"> </w:t>
      </w:r>
      <w:r>
        <w:rPr>
          <w:sz w:val="24"/>
        </w:rPr>
        <w:t>system</w:t>
      </w:r>
      <w:r>
        <w:rPr>
          <w:spacing w:val="-1"/>
          <w:sz w:val="24"/>
        </w:rPr>
        <w:t xml:space="preserve"> </w:t>
      </w:r>
      <w:r>
        <w:rPr>
          <w:sz w:val="24"/>
        </w:rPr>
        <w:t>process</w:t>
      </w:r>
      <w:r>
        <w:rPr>
          <w:spacing w:val="-2"/>
          <w:sz w:val="24"/>
        </w:rPr>
        <w:t xml:space="preserve"> </w:t>
      </w:r>
      <w:r>
        <w:rPr>
          <w:sz w:val="24"/>
        </w:rPr>
        <w:t>improvements</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COR</w:t>
      </w:r>
      <w:r>
        <w:rPr>
          <w:spacing w:val="-1"/>
          <w:sz w:val="24"/>
        </w:rPr>
        <w:t xml:space="preserve"> </w:t>
      </w:r>
      <w:r>
        <w:rPr>
          <w:sz w:val="24"/>
        </w:rPr>
        <w:t>for</w:t>
      </w:r>
      <w:r>
        <w:rPr>
          <w:spacing w:val="-2"/>
          <w:sz w:val="24"/>
        </w:rPr>
        <w:t xml:space="preserve"> </w:t>
      </w:r>
      <w:r>
        <w:rPr>
          <w:sz w:val="24"/>
        </w:rPr>
        <w:t>review</w:t>
      </w:r>
      <w:r>
        <w:rPr>
          <w:spacing w:val="-2"/>
          <w:sz w:val="24"/>
        </w:rPr>
        <w:t xml:space="preserve"> </w:t>
      </w:r>
      <w:r>
        <w:rPr>
          <w:sz w:val="24"/>
        </w:rPr>
        <w:t>prior</w:t>
      </w:r>
      <w:r>
        <w:rPr>
          <w:spacing w:val="-1"/>
          <w:sz w:val="24"/>
        </w:rPr>
        <w:t xml:space="preserve"> </w:t>
      </w:r>
      <w:r>
        <w:rPr>
          <w:sz w:val="24"/>
        </w:rPr>
        <w:t>to</w:t>
      </w:r>
      <w:r>
        <w:rPr>
          <w:spacing w:val="-2"/>
          <w:sz w:val="24"/>
        </w:rPr>
        <w:t xml:space="preserve"> implementation.</w:t>
      </w:r>
    </w:p>
    <w:p w14:paraId="02258D8B" w14:textId="77777777" w:rsidR="004C0C63" w:rsidRDefault="00313ED4">
      <w:pPr>
        <w:pStyle w:val="ListParagraph"/>
        <w:numPr>
          <w:ilvl w:val="2"/>
          <w:numId w:val="18"/>
        </w:numPr>
        <w:tabs>
          <w:tab w:val="left" w:pos="1261"/>
        </w:tabs>
        <w:ind w:right="1272" w:firstLine="0"/>
        <w:rPr>
          <w:sz w:val="24"/>
        </w:rPr>
      </w:pPr>
      <w:r>
        <w:rPr>
          <w:sz w:val="24"/>
        </w:rPr>
        <w:t>Respond</w:t>
      </w:r>
      <w:r>
        <w:rPr>
          <w:spacing w:val="-4"/>
          <w:sz w:val="24"/>
        </w:rPr>
        <w:t xml:space="preserve"> </w:t>
      </w:r>
      <w:r>
        <w:rPr>
          <w:sz w:val="24"/>
        </w:rPr>
        <w:t>to</w:t>
      </w:r>
      <w:r>
        <w:rPr>
          <w:spacing w:val="-4"/>
          <w:sz w:val="24"/>
        </w:rPr>
        <w:t xml:space="preserve"> </w:t>
      </w:r>
      <w:r>
        <w:rPr>
          <w:sz w:val="24"/>
        </w:rPr>
        <w:t>short</w:t>
      </w:r>
      <w:r>
        <w:rPr>
          <w:spacing w:val="-4"/>
          <w:sz w:val="24"/>
        </w:rPr>
        <w:t xml:space="preserve"> </w:t>
      </w:r>
      <w:r>
        <w:rPr>
          <w:sz w:val="24"/>
        </w:rPr>
        <w:t>notice</w:t>
      </w:r>
      <w:r>
        <w:rPr>
          <w:spacing w:val="-5"/>
          <w:sz w:val="24"/>
        </w:rPr>
        <w:t xml:space="preserve"> </w:t>
      </w:r>
      <w:r>
        <w:rPr>
          <w:sz w:val="24"/>
        </w:rPr>
        <w:t>taskings</w:t>
      </w:r>
      <w:r>
        <w:rPr>
          <w:spacing w:val="-4"/>
          <w:sz w:val="24"/>
        </w:rPr>
        <w:t xml:space="preserve"> </w:t>
      </w:r>
      <w:r>
        <w:rPr>
          <w:sz w:val="24"/>
        </w:rPr>
        <w:t>COOP,</w:t>
      </w:r>
      <w:r>
        <w:rPr>
          <w:spacing w:val="-4"/>
          <w:sz w:val="24"/>
        </w:rPr>
        <w:t xml:space="preserve"> </w:t>
      </w:r>
      <w:r>
        <w:rPr>
          <w:sz w:val="24"/>
        </w:rPr>
        <w:t>Notice</w:t>
      </w:r>
      <w:r>
        <w:rPr>
          <w:spacing w:val="-5"/>
          <w:sz w:val="24"/>
        </w:rPr>
        <w:t xml:space="preserve"> </w:t>
      </w:r>
      <w:r>
        <w:rPr>
          <w:sz w:val="24"/>
        </w:rPr>
        <w:t>to</w:t>
      </w:r>
      <w:r>
        <w:rPr>
          <w:spacing w:val="-3"/>
          <w:sz w:val="24"/>
        </w:rPr>
        <w:t xml:space="preserve"> </w:t>
      </w:r>
      <w:r>
        <w:rPr>
          <w:sz w:val="24"/>
        </w:rPr>
        <w:t>Airmen</w:t>
      </w:r>
      <w:r>
        <w:rPr>
          <w:spacing w:val="-4"/>
          <w:sz w:val="24"/>
        </w:rPr>
        <w:t xml:space="preserve"> </w:t>
      </w:r>
      <w:r>
        <w:rPr>
          <w:sz w:val="24"/>
        </w:rPr>
        <w:t>(NOTAMs),</w:t>
      </w:r>
      <w:r>
        <w:rPr>
          <w:spacing w:val="-4"/>
          <w:sz w:val="24"/>
        </w:rPr>
        <w:t xml:space="preserve"> </w:t>
      </w:r>
      <w:r>
        <w:rPr>
          <w:sz w:val="24"/>
        </w:rPr>
        <w:t>etc.</w:t>
      </w:r>
      <w:r>
        <w:rPr>
          <w:spacing w:val="-4"/>
          <w:sz w:val="24"/>
        </w:rPr>
        <w:t xml:space="preserve"> </w:t>
      </w:r>
      <w:r>
        <w:rPr>
          <w:sz w:val="24"/>
        </w:rPr>
        <w:t>to</w:t>
      </w:r>
      <w:r>
        <w:rPr>
          <w:spacing w:val="-4"/>
          <w:sz w:val="24"/>
        </w:rPr>
        <w:t xml:space="preserve"> </w:t>
      </w:r>
      <w:r>
        <w:rPr>
          <w:sz w:val="24"/>
        </w:rPr>
        <w:t>meet Government deadlines.</w:t>
      </w:r>
    </w:p>
    <w:p w14:paraId="75B3C683" w14:textId="77777777" w:rsidR="004C0C63" w:rsidRDefault="00313ED4">
      <w:pPr>
        <w:pStyle w:val="ListParagraph"/>
        <w:numPr>
          <w:ilvl w:val="2"/>
          <w:numId w:val="18"/>
        </w:numPr>
        <w:tabs>
          <w:tab w:val="left" w:pos="1261"/>
        </w:tabs>
        <w:spacing w:before="121"/>
        <w:ind w:right="1270" w:firstLine="0"/>
        <w:rPr>
          <w:sz w:val="24"/>
        </w:rPr>
      </w:pPr>
      <w:r>
        <w:rPr>
          <w:sz w:val="24"/>
        </w:rPr>
        <w:t>Notify and provide written corrective recommendations to the COR/GPM of any equipment</w:t>
      </w:r>
      <w:r>
        <w:rPr>
          <w:spacing w:val="-3"/>
          <w:sz w:val="24"/>
        </w:rPr>
        <w:t xml:space="preserve"> </w:t>
      </w:r>
      <w:r>
        <w:rPr>
          <w:sz w:val="24"/>
        </w:rPr>
        <w:t>or</w:t>
      </w:r>
      <w:r>
        <w:rPr>
          <w:spacing w:val="-3"/>
          <w:sz w:val="24"/>
        </w:rPr>
        <w:t xml:space="preserve"> </w:t>
      </w:r>
      <w:r>
        <w:rPr>
          <w:sz w:val="24"/>
        </w:rPr>
        <w:t>service</w:t>
      </w:r>
      <w:r>
        <w:rPr>
          <w:spacing w:val="-4"/>
          <w:sz w:val="24"/>
        </w:rPr>
        <w:t xml:space="preserve"> </w:t>
      </w:r>
      <w:r>
        <w:rPr>
          <w:sz w:val="24"/>
        </w:rPr>
        <w:t>that</w:t>
      </w:r>
      <w:r>
        <w:rPr>
          <w:spacing w:val="-1"/>
          <w:sz w:val="24"/>
        </w:rPr>
        <w:t xml:space="preserve"> </w:t>
      </w:r>
      <w:r>
        <w:rPr>
          <w:sz w:val="24"/>
        </w:rPr>
        <w:t>is</w:t>
      </w:r>
      <w:r>
        <w:rPr>
          <w:spacing w:val="-3"/>
          <w:sz w:val="24"/>
        </w:rPr>
        <w:t xml:space="preserve"> </w:t>
      </w:r>
      <w:r>
        <w:rPr>
          <w:sz w:val="24"/>
        </w:rPr>
        <w:t>failing</w:t>
      </w:r>
      <w:r>
        <w:rPr>
          <w:spacing w:val="-5"/>
          <w:sz w:val="24"/>
        </w:rPr>
        <w:t xml:space="preserve"> </w:t>
      </w:r>
      <w:r>
        <w:rPr>
          <w:sz w:val="24"/>
        </w:rPr>
        <w:t>or</w:t>
      </w:r>
      <w:r>
        <w:rPr>
          <w:spacing w:val="-3"/>
          <w:sz w:val="24"/>
        </w:rPr>
        <w:t xml:space="preserve"> </w:t>
      </w:r>
      <w:r>
        <w:rPr>
          <w:sz w:val="24"/>
        </w:rPr>
        <w:t>degrading</w:t>
      </w:r>
      <w:r>
        <w:rPr>
          <w:spacing w:val="-6"/>
          <w:sz w:val="24"/>
        </w:rPr>
        <w:t xml:space="preserve"> </w:t>
      </w:r>
      <w:r>
        <w:rPr>
          <w:sz w:val="24"/>
        </w:rPr>
        <w:t>the</w:t>
      </w:r>
      <w:r>
        <w:rPr>
          <w:spacing w:val="-4"/>
          <w:sz w:val="24"/>
        </w:rPr>
        <w:t xml:space="preserve"> </w:t>
      </w:r>
      <w:r>
        <w:rPr>
          <w:sz w:val="24"/>
        </w:rPr>
        <w:t>network</w:t>
      </w:r>
      <w:r>
        <w:rPr>
          <w:spacing w:val="-4"/>
          <w:sz w:val="24"/>
        </w:rPr>
        <w:t xml:space="preserve"> </w:t>
      </w:r>
      <w:r>
        <w:rPr>
          <w:sz w:val="24"/>
        </w:rPr>
        <w:t>performance</w:t>
      </w:r>
      <w:r>
        <w:rPr>
          <w:spacing w:val="-2"/>
          <w:sz w:val="24"/>
        </w:rPr>
        <w:t xml:space="preserve"> </w:t>
      </w:r>
      <w:r>
        <w:rPr>
          <w:sz w:val="24"/>
        </w:rPr>
        <w:t>and</w:t>
      </w:r>
      <w:r>
        <w:rPr>
          <w:spacing w:val="-3"/>
          <w:sz w:val="24"/>
        </w:rPr>
        <w:t xml:space="preserve"> </w:t>
      </w:r>
      <w:r>
        <w:rPr>
          <w:sz w:val="24"/>
        </w:rPr>
        <w:t>may</w:t>
      </w:r>
      <w:r>
        <w:rPr>
          <w:spacing w:val="-8"/>
          <w:sz w:val="24"/>
        </w:rPr>
        <w:t xml:space="preserve"> </w:t>
      </w:r>
      <w:r>
        <w:rPr>
          <w:sz w:val="24"/>
        </w:rPr>
        <w:t>require corrective action within five business days of discovery.</w:t>
      </w:r>
    </w:p>
    <w:p w14:paraId="0CD39891" w14:textId="77777777" w:rsidR="004C0C63" w:rsidRDefault="00313ED4">
      <w:pPr>
        <w:pStyle w:val="ListParagraph"/>
        <w:numPr>
          <w:ilvl w:val="2"/>
          <w:numId w:val="18"/>
        </w:numPr>
        <w:tabs>
          <w:tab w:val="left" w:pos="1261"/>
        </w:tabs>
        <w:ind w:right="683" w:firstLine="0"/>
        <w:rPr>
          <w:sz w:val="24"/>
        </w:rPr>
      </w:pPr>
      <w:r>
        <w:rPr>
          <w:sz w:val="24"/>
        </w:rPr>
        <w:t>Follow</w:t>
      </w:r>
      <w:r>
        <w:rPr>
          <w:spacing w:val="-5"/>
          <w:sz w:val="24"/>
        </w:rPr>
        <w:t xml:space="preserve"> </w:t>
      </w:r>
      <w:r>
        <w:rPr>
          <w:sz w:val="24"/>
        </w:rPr>
        <w:t>all</w:t>
      </w:r>
      <w:r>
        <w:rPr>
          <w:spacing w:val="-5"/>
          <w:sz w:val="24"/>
        </w:rPr>
        <w:t xml:space="preserve"> </w:t>
      </w:r>
      <w:r>
        <w:rPr>
          <w:sz w:val="24"/>
        </w:rPr>
        <w:t>applicable</w:t>
      </w:r>
      <w:r>
        <w:rPr>
          <w:spacing w:val="-5"/>
          <w:sz w:val="24"/>
        </w:rPr>
        <w:t xml:space="preserve"> </w:t>
      </w:r>
      <w:r>
        <w:rPr>
          <w:sz w:val="24"/>
        </w:rPr>
        <w:t>Memorandums</w:t>
      </w:r>
      <w:r>
        <w:rPr>
          <w:spacing w:val="-5"/>
          <w:sz w:val="24"/>
        </w:rPr>
        <w:t xml:space="preserve"> </w:t>
      </w:r>
      <w:r>
        <w:rPr>
          <w:sz w:val="24"/>
        </w:rPr>
        <w:t>of</w:t>
      </w:r>
      <w:r>
        <w:rPr>
          <w:spacing w:val="-5"/>
          <w:sz w:val="24"/>
        </w:rPr>
        <w:t xml:space="preserve"> </w:t>
      </w:r>
      <w:r>
        <w:rPr>
          <w:sz w:val="24"/>
        </w:rPr>
        <w:t>Agreement</w:t>
      </w:r>
      <w:r>
        <w:rPr>
          <w:spacing w:val="-6"/>
          <w:sz w:val="24"/>
        </w:rPr>
        <w:t xml:space="preserve"> </w:t>
      </w:r>
      <w:r>
        <w:rPr>
          <w:sz w:val="24"/>
        </w:rPr>
        <w:t>and,</w:t>
      </w:r>
      <w:r>
        <w:rPr>
          <w:spacing w:val="-6"/>
          <w:sz w:val="24"/>
        </w:rPr>
        <w:t xml:space="preserve"> </w:t>
      </w:r>
      <w:r>
        <w:rPr>
          <w:sz w:val="24"/>
        </w:rPr>
        <w:t>Memorandums</w:t>
      </w:r>
      <w:r>
        <w:rPr>
          <w:spacing w:val="-5"/>
          <w:sz w:val="24"/>
        </w:rPr>
        <w:t xml:space="preserve"> </w:t>
      </w:r>
      <w:r>
        <w:rPr>
          <w:sz w:val="24"/>
        </w:rPr>
        <w:t>of</w:t>
      </w:r>
      <w:r>
        <w:rPr>
          <w:spacing w:val="-5"/>
          <w:sz w:val="24"/>
        </w:rPr>
        <w:t xml:space="preserve"> </w:t>
      </w:r>
      <w:r>
        <w:rPr>
          <w:sz w:val="24"/>
        </w:rPr>
        <w:t>Understanding (MOUs) pertaining to SDIN and GCCS.</w:t>
      </w:r>
    </w:p>
    <w:p w14:paraId="2C90985E" w14:textId="77777777" w:rsidR="004C0C63" w:rsidRDefault="00313ED4">
      <w:pPr>
        <w:pStyle w:val="ListParagraph"/>
        <w:numPr>
          <w:ilvl w:val="2"/>
          <w:numId w:val="18"/>
        </w:numPr>
        <w:tabs>
          <w:tab w:val="left" w:pos="1381"/>
        </w:tabs>
        <w:ind w:right="1216" w:firstLine="0"/>
        <w:rPr>
          <w:sz w:val="24"/>
        </w:rPr>
      </w:pPr>
      <w:r>
        <w:rPr>
          <w:sz w:val="24"/>
        </w:rPr>
        <w:t>Perform</w:t>
      </w:r>
      <w:r>
        <w:rPr>
          <w:spacing w:val="-6"/>
          <w:sz w:val="24"/>
        </w:rPr>
        <w:t xml:space="preserve"> </w:t>
      </w:r>
      <w:r>
        <w:rPr>
          <w:sz w:val="24"/>
        </w:rPr>
        <w:t>SDIN</w:t>
      </w:r>
      <w:r>
        <w:rPr>
          <w:spacing w:val="-6"/>
          <w:sz w:val="24"/>
        </w:rPr>
        <w:t xml:space="preserve"> </w:t>
      </w:r>
      <w:r>
        <w:rPr>
          <w:sz w:val="24"/>
        </w:rPr>
        <w:t>and</w:t>
      </w:r>
      <w:r>
        <w:rPr>
          <w:spacing w:val="-6"/>
          <w:sz w:val="24"/>
        </w:rPr>
        <w:t xml:space="preserve"> </w:t>
      </w:r>
      <w:r>
        <w:rPr>
          <w:sz w:val="24"/>
        </w:rPr>
        <w:t>GCCS-SpOC</w:t>
      </w:r>
      <w:r>
        <w:rPr>
          <w:spacing w:val="-7"/>
          <w:sz w:val="24"/>
        </w:rPr>
        <w:t xml:space="preserve"> </w:t>
      </w:r>
      <w:r>
        <w:rPr>
          <w:sz w:val="24"/>
        </w:rPr>
        <w:t>enterprise-wide</w:t>
      </w:r>
      <w:r>
        <w:rPr>
          <w:spacing w:val="-7"/>
          <w:sz w:val="24"/>
        </w:rPr>
        <w:t xml:space="preserve"> </w:t>
      </w:r>
      <w:r>
        <w:rPr>
          <w:sz w:val="24"/>
        </w:rPr>
        <w:t>network</w:t>
      </w:r>
      <w:r>
        <w:rPr>
          <w:spacing w:val="-7"/>
          <w:sz w:val="24"/>
        </w:rPr>
        <w:t xml:space="preserve"> </w:t>
      </w:r>
      <w:r>
        <w:rPr>
          <w:sz w:val="24"/>
        </w:rPr>
        <w:t>administrative</w:t>
      </w:r>
      <w:r>
        <w:rPr>
          <w:spacing w:val="-7"/>
          <w:sz w:val="24"/>
        </w:rPr>
        <w:t xml:space="preserve"> </w:t>
      </w:r>
      <w:r>
        <w:rPr>
          <w:sz w:val="24"/>
        </w:rPr>
        <w:t>activities. These activities may include remote administration/access, system setup, Information</w:t>
      </w:r>
    </w:p>
    <w:p w14:paraId="42320FA3" w14:textId="77777777" w:rsidR="004C0C63" w:rsidRDefault="004C0C63">
      <w:pPr>
        <w:rPr>
          <w:sz w:val="24"/>
        </w:rPr>
        <w:sectPr w:rsidR="004C0C63" w:rsidSect="001616DB">
          <w:pgSz w:w="12240" w:h="15840"/>
          <w:pgMar w:top="1360" w:right="820" w:bottom="1020" w:left="840" w:header="0" w:footer="830" w:gutter="0"/>
          <w:cols w:space="720"/>
        </w:sectPr>
      </w:pPr>
    </w:p>
    <w:p w14:paraId="158EB09E" w14:textId="77777777" w:rsidR="004C0C63" w:rsidRDefault="00313ED4">
      <w:pPr>
        <w:pStyle w:val="BodyText"/>
        <w:spacing w:before="74"/>
      </w:pPr>
      <w:r>
        <w:lastRenderedPageBreak/>
        <w:t>Technology</w:t>
      </w:r>
      <w:r>
        <w:rPr>
          <w:spacing w:val="-10"/>
        </w:rPr>
        <w:t xml:space="preserve"> </w:t>
      </w:r>
      <w:r>
        <w:t>(IT)</w:t>
      </w:r>
      <w:r>
        <w:rPr>
          <w:spacing w:val="-5"/>
        </w:rPr>
        <w:t xml:space="preserve"> </w:t>
      </w:r>
      <w:r>
        <w:t>device</w:t>
      </w:r>
      <w:r>
        <w:rPr>
          <w:spacing w:val="-6"/>
        </w:rPr>
        <w:t xml:space="preserve"> </w:t>
      </w:r>
      <w:r>
        <w:t>configuration</w:t>
      </w:r>
      <w:r>
        <w:rPr>
          <w:spacing w:val="-5"/>
        </w:rPr>
        <w:t xml:space="preserve"> </w:t>
      </w:r>
      <w:r>
        <w:t>and</w:t>
      </w:r>
      <w:r>
        <w:rPr>
          <w:spacing w:val="-5"/>
        </w:rPr>
        <w:t xml:space="preserve"> </w:t>
      </w:r>
      <w:r>
        <w:t>installation,</w:t>
      </w:r>
      <w:r>
        <w:rPr>
          <w:spacing w:val="-5"/>
        </w:rPr>
        <w:t xml:space="preserve"> </w:t>
      </w:r>
      <w:r>
        <w:t>troubleshooting,</w:t>
      </w:r>
      <w:r>
        <w:rPr>
          <w:spacing w:val="-5"/>
        </w:rPr>
        <w:t xml:space="preserve"> </w:t>
      </w:r>
      <w:r>
        <w:t>monitoring,</w:t>
      </w:r>
      <w:r>
        <w:rPr>
          <w:spacing w:val="-5"/>
        </w:rPr>
        <w:t xml:space="preserve"> </w:t>
      </w:r>
      <w:r>
        <w:t>security, infrastructure installation, network protocols, and network encryption systems.</w:t>
      </w:r>
    </w:p>
    <w:p w14:paraId="1E1A4D0E" w14:textId="77777777" w:rsidR="004C0C63" w:rsidRDefault="00313ED4">
      <w:pPr>
        <w:pStyle w:val="ListParagraph"/>
        <w:numPr>
          <w:ilvl w:val="2"/>
          <w:numId w:val="18"/>
        </w:numPr>
        <w:tabs>
          <w:tab w:val="left" w:pos="1381"/>
        </w:tabs>
        <w:ind w:right="709" w:firstLine="0"/>
        <w:rPr>
          <w:sz w:val="24"/>
        </w:rPr>
      </w:pPr>
      <w:r>
        <w:rPr>
          <w:sz w:val="24"/>
        </w:rPr>
        <w:t>Perform</w:t>
      </w:r>
      <w:r>
        <w:rPr>
          <w:spacing w:val="-6"/>
          <w:sz w:val="24"/>
        </w:rPr>
        <w:t xml:space="preserve"> </w:t>
      </w:r>
      <w:r>
        <w:rPr>
          <w:sz w:val="24"/>
        </w:rPr>
        <w:t>configuration</w:t>
      </w:r>
      <w:r>
        <w:rPr>
          <w:spacing w:val="-6"/>
          <w:sz w:val="24"/>
        </w:rPr>
        <w:t xml:space="preserve"> </w:t>
      </w:r>
      <w:r>
        <w:rPr>
          <w:sz w:val="24"/>
        </w:rPr>
        <w:t>changes,</w:t>
      </w:r>
      <w:r>
        <w:rPr>
          <w:spacing w:val="-6"/>
          <w:sz w:val="24"/>
        </w:rPr>
        <w:t xml:space="preserve"> </w:t>
      </w:r>
      <w:r>
        <w:rPr>
          <w:sz w:val="24"/>
        </w:rPr>
        <w:t>including</w:t>
      </w:r>
      <w:r>
        <w:rPr>
          <w:spacing w:val="-6"/>
          <w:sz w:val="24"/>
        </w:rPr>
        <w:t xml:space="preserve"> </w:t>
      </w:r>
      <w:r>
        <w:rPr>
          <w:sz w:val="24"/>
        </w:rPr>
        <w:t>configuration,</w:t>
      </w:r>
      <w:r>
        <w:rPr>
          <w:spacing w:val="-6"/>
          <w:sz w:val="24"/>
        </w:rPr>
        <w:t xml:space="preserve"> </w:t>
      </w:r>
      <w:r>
        <w:rPr>
          <w:sz w:val="24"/>
        </w:rPr>
        <w:t>installation</w:t>
      </w:r>
      <w:r>
        <w:rPr>
          <w:spacing w:val="-6"/>
          <w:sz w:val="24"/>
        </w:rPr>
        <w:t xml:space="preserve"> </w:t>
      </w:r>
      <w:r>
        <w:rPr>
          <w:sz w:val="24"/>
        </w:rPr>
        <w:t>and</w:t>
      </w:r>
      <w:r>
        <w:rPr>
          <w:spacing w:val="-6"/>
          <w:sz w:val="24"/>
        </w:rPr>
        <w:t xml:space="preserve"> </w:t>
      </w:r>
      <w:r>
        <w:rPr>
          <w:sz w:val="24"/>
        </w:rPr>
        <w:t>management</w:t>
      </w:r>
      <w:r>
        <w:rPr>
          <w:spacing w:val="-6"/>
          <w:sz w:val="24"/>
        </w:rPr>
        <w:t xml:space="preserve"> </w:t>
      </w:r>
      <w:r>
        <w:rPr>
          <w:sz w:val="24"/>
        </w:rPr>
        <w:t>of IT devices, as required.</w:t>
      </w:r>
      <w:r>
        <w:rPr>
          <w:spacing w:val="40"/>
          <w:sz w:val="24"/>
        </w:rPr>
        <w:t xml:space="preserve"> </w:t>
      </w:r>
      <w:r>
        <w:rPr>
          <w:sz w:val="24"/>
        </w:rPr>
        <w:t>Comply with 50 CS established change/configuration procedures.</w:t>
      </w:r>
    </w:p>
    <w:p w14:paraId="720AD9A4" w14:textId="77777777" w:rsidR="004C0C63" w:rsidRDefault="00313ED4">
      <w:pPr>
        <w:pStyle w:val="ListParagraph"/>
        <w:numPr>
          <w:ilvl w:val="2"/>
          <w:numId w:val="18"/>
        </w:numPr>
        <w:tabs>
          <w:tab w:val="left" w:pos="1381"/>
        </w:tabs>
        <w:spacing w:before="121"/>
        <w:ind w:right="980" w:firstLine="0"/>
        <w:rPr>
          <w:sz w:val="24"/>
        </w:rPr>
      </w:pPr>
      <w:r>
        <w:rPr>
          <w:sz w:val="24"/>
        </w:rPr>
        <w:t>Protect</w:t>
      </w:r>
      <w:r>
        <w:rPr>
          <w:spacing w:val="-4"/>
          <w:sz w:val="24"/>
        </w:rPr>
        <w:t xml:space="preserve"> </w:t>
      </w:r>
      <w:r>
        <w:rPr>
          <w:sz w:val="24"/>
        </w:rPr>
        <w:t>SDIN</w:t>
      </w:r>
      <w:r>
        <w:rPr>
          <w:spacing w:val="-4"/>
          <w:sz w:val="24"/>
        </w:rPr>
        <w:t xml:space="preserve"> </w:t>
      </w:r>
      <w:r>
        <w:rPr>
          <w:sz w:val="24"/>
        </w:rPr>
        <w:t>and</w:t>
      </w:r>
      <w:r>
        <w:rPr>
          <w:spacing w:val="-4"/>
          <w:sz w:val="24"/>
        </w:rPr>
        <w:t xml:space="preserve"> </w:t>
      </w:r>
      <w:r>
        <w:rPr>
          <w:sz w:val="24"/>
        </w:rPr>
        <w:t>GCCS</w:t>
      </w:r>
      <w:r>
        <w:rPr>
          <w:spacing w:val="-4"/>
          <w:sz w:val="24"/>
        </w:rPr>
        <w:t xml:space="preserve"> </w:t>
      </w:r>
      <w:r>
        <w:rPr>
          <w:sz w:val="24"/>
        </w:rPr>
        <w:t>systems</w:t>
      </w:r>
      <w:r>
        <w:rPr>
          <w:spacing w:val="-4"/>
          <w:sz w:val="24"/>
        </w:rPr>
        <w:t xml:space="preserve"> </w:t>
      </w:r>
      <w:r>
        <w:rPr>
          <w:sz w:val="24"/>
        </w:rPr>
        <w:t>from</w:t>
      </w:r>
      <w:r>
        <w:rPr>
          <w:spacing w:val="-4"/>
          <w:sz w:val="24"/>
        </w:rPr>
        <w:t xml:space="preserve"> </w:t>
      </w:r>
      <w:r>
        <w:rPr>
          <w:sz w:val="24"/>
        </w:rPr>
        <w:t>malicious</w:t>
      </w:r>
      <w:r>
        <w:rPr>
          <w:spacing w:val="-4"/>
          <w:sz w:val="24"/>
        </w:rPr>
        <w:t xml:space="preserve"> </w:t>
      </w:r>
      <w:r>
        <w:rPr>
          <w:sz w:val="24"/>
        </w:rPr>
        <w:t>code.</w:t>
      </w:r>
      <w:r>
        <w:rPr>
          <w:spacing w:val="40"/>
          <w:sz w:val="24"/>
        </w:rPr>
        <w:t xml:space="preserve"> </w:t>
      </w:r>
      <w:r>
        <w:rPr>
          <w:sz w:val="24"/>
        </w:rPr>
        <w:t>Install</w:t>
      </w:r>
      <w:r>
        <w:rPr>
          <w:spacing w:val="-4"/>
          <w:sz w:val="24"/>
        </w:rPr>
        <w:t xml:space="preserve"> </w:t>
      </w:r>
      <w:r>
        <w:rPr>
          <w:sz w:val="24"/>
        </w:rPr>
        <w:t>approved</w:t>
      </w:r>
      <w:r>
        <w:rPr>
          <w:spacing w:val="-4"/>
          <w:sz w:val="24"/>
        </w:rPr>
        <w:t xml:space="preserve"> </w:t>
      </w:r>
      <w:r>
        <w:rPr>
          <w:sz w:val="24"/>
        </w:rPr>
        <w:t>current</w:t>
      </w:r>
      <w:r>
        <w:rPr>
          <w:spacing w:val="-4"/>
          <w:sz w:val="24"/>
        </w:rPr>
        <w:t xml:space="preserve"> </w:t>
      </w:r>
      <w:r>
        <w:rPr>
          <w:sz w:val="24"/>
        </w:rPr>
        <w:t>anti- virus software, updates, patches, and definitions on every computer, information system, network,</w:t>
      </w:r>
      <w:r>
        <w:rPr>
          <w:spacing w:val="-3"/>
          <w:sz w:val="24"/>
        </w:rPr>
        <w:t xml:space="preserve"> </w:t>
      </w:r>
      <w:r>
        <w:rPr>
          <w:sz w:val="24"/>
        </w:rPr>
        <w:t>and</w:t>
      </w:r>
      <w:r>
        <w:rPr>
          <w:spacing w:val="-3"/>
          <w:sz w:val="24"/>
        </w:rPr>
        <w:t xml:space="preserve"> </w:t>
      </w:r>
      <w:r>
        <w:rPr>
          <w:sz w:val="24"/>
        </w:rPr>
        <w:t>stand-alone</w:t>
      </w:r>
      <w:r>
        <w:rPr>
          <w:spacing w:val="-2"/>
          <w:sz w:val="24"/>
        </w:rPr>
        <w:t xml:space="preserve"> </w:t>
      </w:r>
      <w:r>
        <w:rPr>
          <w:sz w:val="24"/>
        </w:rPr>
        <w:t>computing</w:t>
      </w:r>
      <w:r>
        <w:rPr>
          <w:spacing w:val="-5"/>
          <w:sz w:val="24"/>
        </w:rPr>
        <w:t xml:space="preserve"> </w:t>
      </w:r>
      <w:r>
        <w:rPr>
          <w:sz w:val="24"/>
        </w:rPr>
        <w:t>devices</w:t>
      </w:r>
      <w:r>
        <w:rPr>
          <w:spacing w:val="-3"/>
          <w:sz w:val="24"/>
        </w:rPr>
        <w:t xml:space="preserve"> </w:t>
      </w:r>
      <w:r>
        <w:rPr>
          <w:sz w:val="24"/>
        </w:rPr>
        <w:t>under</w:t>
      </w:r>
      <w:r>
        <w:rPr>
          <w:spacing w:val="-3"/>
          <w:sz w:val="24"/>
        </w:rPr>
        <w:t xml:space="preserve"> </w:t>
      </w:r>
      <w:r>
        <w:rPr>
          <w:sz w:val="24"/>
        </w:rPr>
        <w:t>contractor</w:t>
      </w:r>
      <w:r>
        <w:rPr>
          <w:spacing w:val="-3"/>
          <w:sz w:val="24"/>
        </w:rPr>
        <w:t xml:space="preserve"> </w:t>
      </w:r>
      <w:r>
        <w:rPr>
          <w:sz w:val="24"/>
        </w:rPr>
        <w:t>administration</w:t>
      </w:r>
      <w:r>
        <w:rPr>
          <w:spacing w:val="-4"/>
          <w:sz w:val="24"/>
        </w:rPr>
        <w:t xml:space="preserve"> </w:t>
      </w:r>
      <w:r>
        <w:rPr>
          <w:sz w:val="24"/>
        </w:rPr>
        <w:t>within</w:t>
      </w:r>
      <w:r>
        <w:rPr>
          <w:spacing w:val="-4"/>
          <w:sz w:val="24"/>
        </w:rPr>
        <w:t xml:space="preserve"> </w:t>
      </w:r>
      <w:r>
        <w:rPr>
          <w:sz w:val="24"/>
        </w:rPr>
        <w:t xml:space="preserve">NOTAM </w:t>
      </w:r>
      <w:r>
        <w:rPr>
          <w:spacing w:val="-2"/>
          <w:sz w:val="24"/>
        </w:rPr>
        <w:t>specifications.</w:t>
      </w:r>
    </w:p>
    <w:p w14:paraId="254C5454" w14:textId="77777777" w:rsidR="004C0C63" w:rsidRDefault="00313ED4">
      <w:pPr>
        <w:pStyle w:val="ListParagraph"/>
        <w:numPr>
          <w:ilvl w:val="2"/>
          <w:numId w:val="18"/>
        </w:numPr>
        <w:tabs>
          <w:tab w:val="left" w:pos="1381"/>
        </w:tabs>
        <w:ind w:right="865" w:firstLine="0"/>
        <w:jc w:val="both"/>
        <w:rPr>
          <w:sz w:val="24"/>
        </w:rPr>
      </w:pPr>
      <w:r>
        <w:rPr>
          <w:sz w:val="24"/>
        </w:rPr>
        <w:t>Upon</w:t>
      </w:r>
      <w:r>
        <w:rPr>
          <w:spacing w:val="-3"/>
          <w:sz w:val="24"/>
        </w:rPr>
        <w:t xml:space="preserve"> </w:t>
      </w:r>
      <w:r>
        <w:rPr>
          <w:sz w:val="24"/>
        </w:rPr>
        <w:t>discovery</w:t>
      </w:r>
      <w:r>
        <w:rPr>
          <w:spacing w:val="-6"/>
          <w:sz w:val="24"/>
        </w:rPr>
        <w:t xml:space="preserve"> </w:t>
      </w:r>
      <w:r>
        <w:rPr>
          <w:sz w:val="24"/>
        </w:rPr>
        <w:t>of</w:t>
      </w:r>
      <w:r>
        <w:rPr>
          <w:spacing w:val="-3"/>
          <w:sz w:val="24"/>
        </w:rPr>
        <w:t xml:space="preserve"> </w:t>
      </w:r>
      <w:r>
        <w:rPr>
          <w:sz w:val="24"/>
        </w:rPr>
        <w:t>any</w:t>
      </w:r>
      <w:r>
        <w:rPr>
          <w:spacing w:val="-7"/>
          <w:sz w:val="24"/>
        </w:rPr>
        <w:t xml:space="preserve"> </w:t>
      </w:r>
      <w:r>
        <w:rPr>
          <w:sz w:val="24"/>
        </w:rPr>
        <w:t>security</w:t>
      </w:r>
      <w:r>
        <w:rPr>
          <w:spacing w:val="-8"/>
          <w:sz w:val="24"/>
        </w:rPr>
        <w:t xml:space="preserve"> </w:t>
      </w:r>
      <w:r>
        <w:rPr>
          <w:sz w:val="24"/>
        </w:rPr>
        <w:t>system</w:t>
      </w:r>
      <w:r>
        <w:rPr>
          <w:spacing w:val="-3"/>
          <w:sz w:val="24"/>
        </w:rPr>
        <w:t xml:space="preserve"> </w:t>
      </w:r>
      <w:r>
        <w:rPr>
          <w:sz w:val="24"/>
        </w:rPr>
        <w:t>problems/incidents</w:t>
      </w:r>
      <w:r>
        <w:rPr>
          <w:spacing w:val="-3"/>
          <w:sz w:val="24"/>
        </w:rPr>
        <w:t xml:space="preserve"> </w:t>
      </w:r>
      <w:r>
        <w:rPr>
          <w:sz w:val="24"/>
        </w:rPr>
        <w:t>on</w:t>
      </w:r>
      <w:r>
        <w:rPr>
          <w:spacing w:val="-3"/>
          <w:sz w:val="24"/>
        </w:rPr>
        <w:t xml:space="preserve"> </w:t>
      </w:r>
      <w:r>
        <w:rPr>
          <w:sz w:val="24"/>
        </w:rPr>
        <w:t>SDIN</w:t>
      </w:r>
      <w:r>
        <w:rPr>
          <w:spacing w:val="-3"/>
          <w:sz w:val="24"/>
        </w:rPr>
        <w:t xml:space="preserve"> </w:t>
      </w:r>
      <w:r>
        <w:rPr>
          <w:sz w:val="24"/>
        </w:rPr>
        <w:t>and</w:t>
      </w:r>
      <w:r>
        <w:rPr>
          <w:spacing w:val="-3"/>
          <w:sz w:val="24"/>
        </w:rPr>
        <w:t xml:space="preserve"> </w:t>
      </w:r>
      <w:r>
        <w:rPr>
          <w:sz w:val="24"/>
        </w:rPr>
        <w:t>GCCS,</w:t>
      </w:r>
      <w:r>
        <w:rPr>
          <w:spacing w:val="-3"/>
          <w:sz w:val="24"/>
        </w:rPr>
        <w:t xml:space="preserve"> </w:t>
      </w:r>
      <w:r>
        <w:rPr>
          <w:sz w:val="24"/>
        </w:rPr>
        <w:t>report them to the Mission Defense Teams (719-567-5509) and notify</w:t>
      </w:r>
      <w:r>
        <w:rPr>
          <w:spacing w:val="-3"/>
          <w:sz w:val="24"/>
        </w:rPr>
        <w:t xml:space="preserve"> </w:t>
      </w:r>
      <w:r>
        <w:rPr>
          <w:sz w:val="24"/>
        </w:rPr>
        <w:t>the COR within four (4) hours (next duty day if after hours).</w:t>
      </w:r>
    </w:p>
    <w:p w14:paraId="7C4BD5C8" w14:textId="77777777" w:rsidR="004C0C63" w:rsidRDefault="00313ED4">
      <w:pPr>
        <w:pStyle w:val="Heading1"/>
        <w:numPr>
          <w:ilvl w:val="1"/>
          <w:numId w:val="18"/>
        </w:numPr>
        <w:tabs>
          <w:tab w:val="left" w:pos="1081"/>
        </w:tabs>
        <w:ind w:left="1080" w:hanging="481"/>
        <w:jc w:val="both"/>
      </w:pPr>
      <w:bookmarkStart w:id="68" w:name="_bookmark70"/>
      <w:bookmarkEnd w:id="68"/>
      <w:r>
        <w:t>SDIN</w:t>
      </w:r>
      <w:r>
        <w:rPr>
          <w:spacing w:val="-7"/>
        </w:rPr>
        <w:t xml:space="preserve"> </w:t>
      </w:r>
      <w:r>
        <w:t>and</w:t>
      </w:r>
      <w:r>
        <w:rPr>
          <w:spacing w:val="-6"/>
        </w:rPr>
        <w:t xml:space="preserve"> </w:t>
      </w:r>
      <w:r>
        <w:t>GCCS</w:t>
      </w:r>
      <w:r>
        <w:rPr>
          <w:spacing w:val="-5"/>
        </w:rPr>
        <w:t xml:space="preserve"> </w:t>
      </w:r>
      <w:r>
        <w:rPr>
          <w:spacing w:val="-4"/>
        </w:rPr>
        <w:t>COOP</w:t>
      </w:r>
    </w:p>
    <w:p w14:paraId="04554D80" w14:textId="77777777" w:rsidR="004C0C63" w:rsidRDefault="00313ED4">
      <w:pPr>
        <w:pStyle w:val="ListParagraph"/>
        <w:numPr>
          <w:ilvl w:val="2"/>
          <w:numId w:val="18"/>
        </w:numPr>
        <w:tabs>
          <w:tab w:val="left" w:pos="1261"/>
        </w:tabs>
        <w:spacing w:before="115"/>
        <w:ind w:right="850" w:firstLine="0"/>
        <w:rPr>
          <w:sz w:val="24"/>
        </w:rPr>
      </w:pPr>
      <w:r>
        <w:rPr>
          <w:sz w:val="24"/>
        </w:rPr>
        <w:t>When</w:t>
      </w:r>
      <w:r>
        <w:rPr>
          <w:spacing w:val="-3"/>
          <w:sz w:val="24"/>
        </w:rPr>
        <w:t xml:space="preserve"> </w:t>
      </w:r>
      <w:r>
        <w:rPr>
          <w:sz w:val="24"/>
        </w:rPr>
        <w:t>a</w:t>
      </w:r>
      <w:r>
        <w:rPr>
          <w:spacing w:val="-4"/>
          <w:sz w:val="24"/>
        </w:rPr>
        <w:t xml:space="preserve"> </w:t>
      </w:r>
      <w:r>
        <w:rPr>
          <w:sz w:val="24"/>
        </w:rPr>
        <w:t>COOP</w:t>
      </w:r>
      <w:r>
        <w:rPr>
          <w:spacing w:val="-3"/>
          <w:sz w:val="24"/>
        </w:rPr>
        <w:t xml:space="preserve"> </w:t>
      </w:r>
      <w:r>
        <w:rPr>
          <w:sz w:val="24"/>
        </w:rPr>
        <w:t>is</w:t>
      </w:r>
      <w:r>
        <w:rPr>
          <w:spacing w:val="-3"/>
          <w:sz w:val="24"/>
        </w:rPr>
        <w:t xml:space="preserve"> </w:t>
      </w:r>
      <w:r>
        <w:rPr>
          <w:sz w:val="24"/>
        </w:rPr>
        <w:t>required,</w:t>
      </w:r>
      <w:r>
        <w:rPr>
          <w:spacing w:val="-3"/>
          <w:sz w:val="24"/>
        </w:rPr>
        <w:t xml:space="preserve"> </w:t>
      </w:r>
      <w:r>
        <w:rPr>
          <w:sz w:val="24"/>
        </w:rPr>
        <w:t>deploy</w:t>
      </w:r>
      <w:r>
        <w:rPr>
          <w:spacing w:val="-7"/>
          <w:sz w:val="24"/>
        </w:rPr>
        <w:t xml:space="preserve"> </w:t>
      </w:r>
      <w:r>
        <w:rPr>
          <w:sz w:val="24"/>
        </w:rPr>
        <w:t>to</w:t>
      </w:r>
      <w:r>
        <w:rPr>
          <w:spacing w:val="-3"/>
          <w:sz w:val="24"/>
        </w:rPr>
        <w:t xml:space="preserve"> </w:t>
      </w:r>
      <w:r>
        <w:rPr>
          <w:sz w:val="24"/>
        </w:rPr>
        <w:t>the</w:t>
      </w:r>
      <w:r>
        <w:rPr>
          <w:spacing w:val="-4"/>
          <w:sz w:val="24"/>
        </w:rPr>
        <w:t xml:space="preserve"> </w:t>
      </w:r>
      <w:r>
        <w:rPr>
          <w:sz w:val="24"/>
        </w:rPr>
        <w:t>backup</w:t>
      </w:r>
      <w:r>
        <w:rPr>
          <w:spacing w:val="-3"/>
          <w:sz w:val="24"/>
        </w:rPr>
        <w:t xml:space="preserve"> </w:t>
      </w:r>
      <w:r>
        <w:rPr>
          <w:sz w:val="24"/>
        </w:rPr>
        <w:t>locations</w:t>
      </w:r>
      <w:r>
        <w:rPr>
          <w:spacing w:val="-3"/>
          <w:sz w:val="24"/>
        </w:rPr>
        <w:t xml:space="preserve"> </w:t>
      </w:r>
      <w:r>
        <w:rPr>
          <w:sz w:val="24"/>
        </w:rPr>
        <w:t>after</w:t>
      </w:r>
      <w:r>
        <w:rPr>
          <w:spacing w:val="-3"/>
          <w:sz w:val="24"/>
        </w:rPr>
        <w:t xml:space="preserve"> </w:t>
      </w:r>
      <w:r>
        <w:rPr>
          <w:sz w:val="24"/>
        </w:rPr>
        <w:t>notification</w:t>
      </w:r>
      <w:r>
        <w:rPr>
          <w:spacing w:val="-3"/>
          <w:sz w:val="24"/>
        </w:rPr>
        <w:t xml:space="preserve"> </w:t>
      </w:r>
      <w:r>
        <w:rPr>
          <w:sz w:val="24"/>
        </w:rPr>
        <w:t>by</w:t>
      </w:r>
      <w:r>
        <w:rPr>
          <w:spacing w:val="-7"/>
          <w:sz w:val="24"/>
        </w:rPr>
        <w:t xml:space="preserve"> </w:t>
      </w:r>
      <w:r>
        <w:rPr>
          <w:sz w:val="24"/>
        </w:rPr>
        <w:t>the</w:t>
      </w:r>
      <w:r>
        <w:rPr>
          <w:spacing w:val="-4"/>
          <w:sz w:val="24"/>
        </w:rPr>
        <w:t xml:space="preserve"> </w:t>
      </w:r>
      <w:r>
        <w:rPr>
          <w:sz w:val="24"/>
        </w:rPr>
        <w:t>GPM or CO. Provide the GMT with 24/7 POC information for contingency response matters.</w:t>
      </w:r>
    </w:p>
    <w:p w14:paraId="578AD415" w14:textId="77777777" w:rsidR="004C0C63" w:rsidRDefault="00313ED4">
      <w:pPr>
        <w:pStyle w:val="ListParagraph"/>
        <w:numPr>
          <w:ilvl w:val="2"/>
          <w:numId w:val="18"/>
        </w:numPr>
        <w:tabs>
          <w:tab w:val="left" w:pos="1261"/>
        </w:tabs>
        <w:ind w:right="989" w:firstLine="0"/>
        <w:rPr>
          <w:sz w:val="24"/>
        </w:rPr>
      </w:pPr>
      <w:r>
        <w:rPr>
          <w:sz w:val="24"/>
        </w:rPr>
        <w:t>The</w:t>
      </w:r>
      <w:r>
        <w:rPr>
          <w:spacing w:val="-5"/>
          <w:sz w:val="24"/>
        </w:rPr>
        <w:t xml:space="preserve"> </w:t>
      </w:r>
      <w:r>
        <w:rPr>
          <w:sz w:val="24"/>
        </w:rPr>
        <w:t>GPM,</w:t>
      </w:r>
      <w:r>
        <w:rPr>
          <w:spacing w:val="-3"/>
          <w:sz w:val="24"/>
        </w:rPr>
        <w:t xml:space="preserve"> </w:t>
      </w:r>
      <w:r>
        <w:rPr>
          <w:sz w:val="24"/>
        </w:rPr>
        <w:t>or</w:t>
      </w:r>
      <w:r>
        <w:rPr>
          <w:spacing w:val="-3"/>
          <w:sz w:val="24"/>
        </w:rPr>
        <w:t xml:space="preserve"> </w:t>
      </w:r>
      <w:r>
        <w:rPr>
          <w:sz w:val="24"/>
        </w:rPr>
        <w:t>CO, will</w:t>
      </w:r>
      <w:r>
        <w:rPr>
          <w:spacing w:val="-3"/>
          <w:sz w:val="24"/>
        </w:rPr>
        <w:t xml:space="preserve"> </w:t>
      </w:r>
      <w:r>
        <w:rPr>
          <w:sz w:val="24"/>
        </w:rPr>
        <w:t>make</w:t>
      </w:r>
      <w:r>
        <w:rPr>
          <w:spacing w:val="-5"/>
          <w:sz w:val="24"/>
        </w:rPr>
        <w:t xml:space="preserve"> </w:t>
      </w:r>
      <w:r>
        <w:rPr>
          <w:sz w:val="24"/>
        </w:rPr>
        <w:t>the</w:t>
      </w:r>
      <w:r>
        <w:rPr>
          <w:spacing w:val="-3"/>
          <w:sz w:val="24"/>
        </w:rPr>
        <w:t xml:space="preserve"> </w:t>
      </w:r>
      <w:r>
        <w:rPr>
          <w:sz w:val="24"/>
        </w:rPr>
        <w:t>final</w:t>
      </w:r>
      <w:r>
        <w:rPr>
          <w:spacing w:val="-3"/>
          <w:sz w:val="24"/>
        </w:rPr>
        <w:t xml:space="preserve"> </w:t>
      </w:r>
      <w:r>
        <w:rPr>
          <w:sz w:val="24"/>
        </w:rPr>
        <w:t>determination</w:t>
      </w:r>
      <w:r>
        <w:rPr>
          <w:spacing w:val="-3"/>
          <w:sz w:val="24"/>
        </w:rPr>
        <w:t xml:space="preserve"> </w:t>
      </w:r>
      <w:r>
        <w:rPr>
          <w:sz w:val="24"/>
        </w:rPr>
        <w:t>to</w:t>
      </w:r>
      <w:r>
        <w:rPr>
          <w:spacing w:val="-3"/>
          <w:sz w:val="24"/>
        </w:rPr>
        <w:t xml:space="preserve"> </w:t>
      </w:r>
      <w:r>
        <w:rPr>
          <w:sz w:val="24"/>
        </w:rPr>
        <w:t>COOP</w:t>
      </w:r>
      <w:r>
        <w:rPr>
          <w:spacing w:val="-3"/>
          <w:sz w:val="24"/>
        </w:rPr>
        <w:t xml:space="preserve"> </w:t>
      </w:r>
      <w:r>
        <w:rPr>
          <w:sz w:val="24"/>
        </w:rPr>
        <w:t>and</w:t>
      </w:r>
      <w:r>
        <w:rPr>
          <w:spacing w:val="-3"/>
          <w:sz w:val="24"/>
        </w:rPr>
        <w:t xml:space="preserve"> </w:t>
      </w:r>
      <w:r>
        <w:rPr>
          <w:sz w:val="24"/>
        </w:rPr>
        <w:t>the</w:t>
      </w:r>
      <w:r>
        <w:rPr>
          <w:spacing w:val="-4"/>
          <w:sz w:val="24"/>
        </w:rPr>
        <w:t xml:space="preserve"> </w:t>
      </w:r>
      <w:r>
        <w:rPr>
          <w:sz w:val="24"/>
        </w:rPr>
        <w:t>SDIN</w:t>
      </w:r>
      <w:r>
        <w:rPr>
          <w:spacing w:val="-3"/>
          <w:sz w:val="24"/>
        </w:rPr>
        <w:t xml:space="preserve"> </w:t>
      </w:r>
      <w:r>
        <w:rPr>
          <w:sz w:val="24"/>
        </w:rPr>
        <w:t>relocation site is required up and operational within two (2) hours.</w:t>
      </w:r>
    </w:p>
    <w:p w14:paraId="03F70665" w14:textId="77777777" w:rsidR="004C0C63" w:rsidRDefault="00313ED4">
      <w:pPr>
        <w:pStyle w:val="ListParagraph"/>
        <w:numPr>
          <w:ilvl w:val="2"/>
          <w:numId w:val="18"/>
        </w:numPr>
        <w:tabs>
          <w:tab w:val="left" w:pos="1261"/>
        </w:tabs>
        <w:ind w:right="641" w:firstLine="0"/>
        <w:rPr>
          <w:sz w:val="24"/>
        </w:rPr>
      </w:pPr>
      <w:r>
        <w:rPr>
          <w:sz w:val="24"/>
        </w:rPr>
        <w:t>For</w:t>
      </w:r>
      <w:r>
        <w:rPr>
          <w:spacing w:val="-3"/>
          <w:sz w:val="24"/>
        </w:rPr>
        <w:t xml:space="preserve"> </w:t>
      </w:r>
      <w:r>
        <w:rPr>
          <w:sz w:val="24"/>
        </w:rPr>
        <w:t>GCCS,</w:t>
      </w:r>
      <w:r>
        <w:rPr>
          <w:spacing w:val="-2"/>
          <w:sz w:val="24"/>
        </w:rPr>
        <w:t xml:space="preserve"> </w:t>
      </w:r>
      <w:r>
        <w:rPr>
          <w:sz w:val="24"/>
        </w:rPr>
        <w:t>the</w:t>
      </w:r>
      <w:r>
        <w:rPr>
          <w:spacing w:val="-2"/>
          <w:sz w:val="24"/>
        </w:rPr>
        <w:t xml:space="preserve"> </w:t>
      </w:r>
      <w:r>
        <w:rPr>
          <w:sz w:val="24"/>
        </w:rPr>
        <w:t>contractor</w:t>
      </w:r>
      <w:r>
        <w:rPr>
          <w:spacing w:val="-2"/>
          <w:sz w:val="24"/>
        </w:rPr>
        <w:t xml:space="preserve"> </w:t>
      </w:r>
      <w:r>
        <w:rPr>
          <w:sz w:val="24"/>
        </w:rPr>
        <w:t>will</w:t>
      </w:r>
      <w:r>
        <w:rPr>
          <w:spacing w:val="-2"/>
          <w:sz w:val="24"/>
        </w:rPr>
        <w:t xml:space="preserve"> </w:t>
      </w:r>
      <w:r>
        <w:rPr>
          <w:sz w:val="24"/>
        </w:rPr>
        <w:t>deploy</w:t>
      </w:r>
      <w:r>
        <w:rPr>
          <w:spacing w:val="-7"/>
          <w:sz w:val="24"/>
        </w:rPr>
        <w:t xml:space="preserve"> </w:t>
      </w:r>
      <w:r>
        <w:rPr>
          <w:sz w:val="24"/>
        </w:rPr>
        <w:t>to</w:t>
      </w:r>
      <w:r>
        <w:rPr>
          <w:spacing w:val="-2"/>
          <w:sz w:val="24"/>
        </w:rPr>
        <w:t xml:space="preserve"> </w:t>
      </w:r>
      <w:r>
        <w:rPr>
          <w:sz w:val="24"/>
        </w:rPr>
        <w:t>the</w:t>
      </w:r>
      <w:r>
        <w:rPr>
          <w:spacing w:val="-3"/>
          <w:sz w:val="24"/>
        </w:rPr>
        <w:t xml:space="preserve"> </w:t>
      </w:r>
      <w:r>
        <w:rPr>
          <w:sz w:val="24"/>
        </w:rPr>
        <w:t>primary</w:t>
      </w:r>
      <w:r>
        <w:rPr>
          <w:spacing w:val="-7"/>
          <w:sz w:val="24"/>
        </w:rPr>
        <w:t xml:space="preserve"> </w:t>
      </w:r>
      <w:r>
        <w:rPr>
          <w:sz w:val="24"/>
        </w:rPr>
        <w:t>COOP</w:t>
      </w:r>
      <w:r>
        <w:rPr>
          <w:spacing w:val="-2"/>
          <w:sz w:val="24"/>
        </w:rPr>
        <w:t xml:space="preserve"> </w:t>
      </w:r>
      <w:r>
        <w:rPr>
          <w:sz w:val="24"/>
        </w:rPr>
        <w:t>site</w:t>
      </w:r>
      <w:r>
        <w:rPr>
          <w:spacing w:val="-2"/>
          <w:sz w:val="24"/>
        </w:rPr>
        <w:t xml:space="preserve"> </w:t>
      </w:r>
      <w:r>
        <w:rPr>
          <w:sz w:val="24"/>
        </w:rPr>
        <w:t>after</w:t>
      </w:r>
      <w:r>
        <w:rPr>
          <w:spacing w:val="-2"/>
          <w:sz w:val="24"/>
        </w:rPr>
        <w:t xml:space="preserve"> </w:t>
      </w:r>
      <w:r>
        <w:rPr>
          <w:sz w:val="24"/>
        </w:rPr>
        <w:t>being</w:t>
      </w:r>
      <w:r>
        <w:rPr>
          <w:spacing w:val="-4"/>
          <w:sz w:val="24"/>
        </w:rPr>
        <w:t xml:space="preserve"> </w:t>
      </w:r>
      <w:r>
        <w:rPr>
          <w:sz w:val="24"/>
        </w:rPr>
        <w:t>notified</w:t>
      </w:r>
      <w:r>
        <w:rPr>
          <w:spacing w:val="-2"/>
          <w:sz w:val="24"/>
        </w:rPr>
        <w:t xml:space="preserve"> </w:t>
      </w:r>
      <w:r>
        <w:rPr>
          <w:sz w:val="24"/>
        </w:rPr>
        <w:t>by</w:t>
      </w:r>
      <w:r>
        <w:rPr>
          <w:spacing w:val="-7"/>
          <w:sz w:val="24"/>
        </w:rPr>
        <w:t xml:space="preserve"> </w:t>
      </w:r>
      <w:r>
        <w:rPr>
          <w:sz w:val="24"/>
        </w:rPr>
        <w:t>the GPM, or CO, within twenty-four (24) hours after the initiation of the event.</w:t>
      </w:r>
    </w:p>
    <w:p w14:paraId="36BCFF39" w14:textId="77777777" w:rsidR="004C0C63" w:rsidRDefault="00313ED4">
      <w:pPr>
        <w:pStyle w:val="Heading1"/>
        <w:numPr>
          <w:ilvl w:val="1"/>
          <w:numId w:val="18"/>
        </w:numPr>
        <w:tabs>
          <w:tab w:val="left" w:pos="1081"/>
        </w:tabs>
        <w:ind w:left="1080" w:hanging="481"/>
      </w:pPr>
      <w:bookmarkStart w:id="69" w:name="_bookmark71"/>
      <w:bookmarkEnd w:id="69"/>
      <w:r>
        <w:t>Work</w:t>
      </w:r>
      <w:r>
        <w:rPr>
          <w:spacing w:val="-6"/>
        </w:rPr>
        <w:t xml:space="preserve"> </w:t>
      </w:r>
      <w:r>
        <w:t>Status</w:t>
      </w:r>
      <w:r>
        <w:rPr>
          <w:spacing w:val="-5"/>
        </w:rPr>
        <w:t xml:space="preserve"> </w:t>
      </w:r>
      <w:r>
        <w:rPr>
          <w:spacing w:val="-2"/>
        </w:rPr>
        <w:t>Reports</w:t>
      </w:r>
    </w:p>
    <w:p w14:paraId="0B97FFD5" w14:textId="77777777" w:rsidR="004C0C63" w:rsidRDefault="00313ED4">
      <w:pPr>
        <w:pStyle w:val="ListParagraph"/>
        <w:numPr>
          <w:ilvl w:val="2"/>
          <w:numId w:val="18"/>
        </w:numPr>
        <w:tabs>
          <w:tab w:val="left" w:pos="1261"/>
        </w:tabs>
        <w:spacing w:before="115"/>
        <w:ind w:left="1260" w:hanging="661"/>
        <w:rPr>
          <w:sz w:val="24"/>
        </w:rPr>
      </w:pPr>
      <w:r>
        <w:rPr>
          <w:sz w:val="24"/>
        </w:rPr>
        <w:t>Provide</w:t>
      </w:r>
      <w:r>
        <w:rPr>
          <w:spacing w:val="-6"/>
          <w:sz w:val="24"/>
        </w:rPr>
        <w:t xml:space="preserve"> </w:t>
      </w:r>
      <w:r>
        <w:rPr>
          <w:sz w:val="24"/>
        </w:rPr>
        <w:t>status</w:t>
      </w:r>
      <w:r>
        <w:rPr>
          <w:spacing w:val="-2"/>
          <w:sz w:val="24"/>
        </w:rPr>
        <w:t xml:space="preserve"> </w:t>
      </w:r>
      <w:r>
        <w:rPr>
          <w:sz w:val="24"/>
        </w:rPr>
        <w:t>updates</w:t>
      </w:r>
      <w:r>
        <w:rPr>
          <w:spacing w:val="-2"/>
          <w:sz w:val="24"/>
        </w:rPr>
        <w:t xml:space="preserve"> </w:t>
      </w:r>
      <w:r>
        <w:rPr>
          <w:sz w:val="24"/>
        </w:rPr>
        <w:t>of</w:t>
      </w:r>
      <w:r>
        <w:rPr>
          <w:spacing w:val="-1"/>
          <w:sz w:val="24"/>
        </w:rPr>
        <w:t xml:space="preserve"> </w:t>
      </w:r>
      <w:r>
        <w:rPr>
          <w:sz w:val="24"/>
        </w:rPr>
        <w:t>ongoing</w:t>
      </w:r>
      <w:r>
        <w:rPr>
          <w:spacing w:val="-5"/>
          <w:sz w:val="24"/>
        </w:rPr>
        <w:t xml:space="preserve"> </w:t>
      </w:r>
      <w:r>
        <w:rPr>
          <w:sz w:val="24"/>
        </w:rPr>
        <w:t>taskings upon</w:t>
      </w:r>
      <w:r>
        <w:rPr>
          <w:spacing w:val="-2"/>
          <w:sz w:val="24"/>
        </w:rPr>
        <w:t xml:space="preserve"> </w:t>
      </w:r>
      <w:r>
        <w:rPr>
          <w:sz w:val="24"/>
        </w:rPr>
        <w:t>COR</w:t>
      </w:r>
      <w:r>
        <w:rPr>
          <w:spacing w:val="-1"/>
          <w:sz w:val="24"/>
        </w:rPr>
        <w:t xml:space="preserve"> </w:t>
      </w:r>
      <w:r>
        <w:rPr>
          <w:spacing w:val="-2"/>
          <w:sz w:val="24"/>
        </w:rPr>
        <w:t>request.</w:t>
      </w:r>
    </w:p>
    <w:p w14:paraId="613E44DA" w14:textId="77777777" w:rsidR="004C0C63" w:rsidRDefault="00313ED4">
      <w:pPr>
        <w:pStyle w:val="ListParagraph"/>
        <w:numPr>
          <w:ilvl w:val="2"/>
          <w:numId w:val="18"/>
        </w:numPr>
        <w:tabs>
          <w:tab w:val="left" w:pos="1261"/>
        </w:tabs>
        <w:spacing w:before="121"/>
        <w:ind w:left="1260" w:hanging="661"/>
        <w:rPr>
          <w:sz w:val="24"/>
        </w:rPr>
      </w:pPr>
      <w:r>
        <w:rPr>
          <w:sz w:val="24"/>
        </w:rPr>
        <w:t>Provide</w:t>
      </w:r>
      <w:r>
        <w:rPr>
          <w:spacing w:val="-4"/>
          <w:sz w:val="24"/>
        </w:rPr>
        <w:t xml:space="preserve"> </w:t>
      </w:r>
      <w:r>
        <w:rPr>
          <w:sz w:val="24"/>
        </w:rPr>
        <w:t>a</w:t>
      </w:r>
      <w:r>
        <w:rPr>
          <w:spacing w:val="-3"/>
          <w:sz w:val="24"/>
        </w:rPr>
        <w:t xml:space="preserve"> </w:t>
      </w:r>
      <w:r>
        <w:rPr>
          <w:sz w:val="24"/>
        </w:rPr>
        <w:t>Monthly</w:t>
      </w:r>
      <w:r>
        <w:rPr>
          <w:spacing w:val="-5"/>
          <w:sz w:val="24"/>
        </w:rPr>
        <w:t xml:space="preserve"> </w:t>
      </w:r>
      <w:r>
        <w:rPr>
          <w:sz w:val="24"/>
        </w:rPr>
        <w:t>Activity</w:t>
      </w:r>
      <w:r>
        <w:rPr>
          <w:spacing w:val="-7"/>
          <w:sz w:val="24"/>
        </w:rPr>
        <w:t xml:space="preserve"> </w:t>
      </w:r>
      <w:r>
        <w:rPr>
          <w:sz w:val="24"/>
        </w:rPr>
        <w:t>Report</w:t>
      </w:r>
      <w:r>
        <w:rPr>
          <w:spacing w:val="-1"/>
          <w:sz w:val="24"/>
        </w:rPr>
        <w:t xml:space="preserve"> </w:t>
      </w:r>
      <w:r>
        <w:rPr>
          <w:sz w:val="24"/>
        </w:rPr>
        <w:t>(MAR)</w:t>
      </w:r>
      <w:r>
        <w:rPr>
          <w:spacing w:val="1"/>
          <w:sz w:val="24"/>
        </w:rPr>
        <w:t xml:space="preserve"> </w:t>
      </w:r>
      <w:r>
        <w:rPr>
          <w:sz w:val="24"/>
        </w:rPr>
        <w:t>IAW</w:t>
      </w:r>
      <w:r>
        <w:rPr>
          <w:spacing w:val="-2"/>
          <w:sz w:val="24"/>
        </w:rPr>
        <w:t xml:space="preserve"> </w:t>
      </w:r>
      <w:r>
        <w:rPr>
          <w:sz w:val="24"/>
        </w:rPr>
        <w:t>CDRL</w:t>
      </w:r>
      <w:r>
        <w:rPr>
          <w:spacing w:val="-8"/>
          <w:sz w:val="24"/>
        </w:rPr>
        <w:t xml:space="preserve"> </w:t>
      </w:r>
      <w:r>
        <w:rPr>
          <w:sz w:val="24"/>
        </w:rPr>
        <w:t>A503</w:t>
      </w:r>
      <w:r>
        <w:rPr>
          <w:spacing w:val="-2"/>
          <w:sz w:val="24"/>
        </w:rPr>
        <w:t xml:space="preserve"> </w:t>
      </w:r>
      <w:r>
        <w:rPr>
          <w:sz w:val="24"/>
        </w:rPr>
        <w:t>-</w:t>
      </w:r>
      <w:r>
        <w:rPr>
          <w:spacing w:val="-3"/>
          <w:sz w:val="24"/>
        </w:rPr>
        <w:t xml:space="preserve"> </w:t>
      </w:r>
      <w:r>
        <w:rPr>
          <w:sz w:val="24"/>
        </w:rPr>
        <w:t>Monthly</w:t>
      </w:r>
      <w:r>
        <w:rPr>
          <w:spacing w:val="-6"/>
          <w:sz w:val="24"/>
        </w:rPr>
        <w:t xml:space="preserve"> </w:t>
      </w:r>
      <w:r>
        <w:rPr>
          <w:sz w:val="24"/>
        </w:rPr>
        <w:t>Activity</w:t>
      </w:r>
      <w:r>
        <w:rPr>
          <w:spacing w:val="-7"/>
          <w:sz w:val="24"/>
        </w:rPr>
        <w:t xml:space="preserve"> </w:t>
      </w:r>
      <w:r>
        <w:rPr>
          <w:spacing w:val="-2"/>
          <w:sz w:val="24"/>
        </w:rPr>
        <w:t>Report.</w:t>
      </w:r>
    </w:p>
    <w:p w14:paraId="2CE43B0F" w14:textId="77777777" w:rsidR="004C0C63" w:rsidRDefault="00313ED4">
      <w:pPr>
        <w:spacing w:before="125"/>
        <w:ind w:left="600"/>
        <w:rPr>
          <w:b/>
          <w:sz w:val="24"/>
        </w:rPr>
      </w:pPr>
      <w:r>
        <w:rPr>
          <w:b/>
          <w:sz w:val="24"/>
        </w:rPr>
        <w:t>A503</w:t>
      </w:r>
      <w:r>
        <w:rPr>
          <w:b/>
          <w:spacing w:val="-8"/>
          <w:sz w:val="24"/>
        </w:rPr>
        <w:t xml:space="preserve"> </w:t>
      </w:r>
      <w:r>
        <w:rPr>
          <w:b/>
          <w:sz w:val="24"/>
        </w:rPr>
        <w:t>–</w:t>
      </w:r>
      <w:r>
        <w:rPr>
          <w:b/>
          <w:spacing w:val="-7"/>
          <w:sz w:val="24"/>
        </w:rPr>
        <w:t xml:space="preserve"> </w:t>
      </w:r>
      <w:r>
        <w:rPr>
          <w:b/>
          <w:sz w:val="24"/>
        </w:rPr>
        <w:t>Monthly</w:t>
      </w:r>
      <w:r>
        <w:rPr>
          <w:b/>
          <w:spacing w:val="-7"/>
          <w:sz w:val="24"/>
        </w:rPr>
        <w:t xml:space="preserve"> </w:t>
      </w:r>
      <w:r>
        <w:rPr>
          <w:b/>
          <w:sz w:val="24"/>
        </w:rPr>
        <w:t>Activity</w:t>
      </w:r>
      <w:r>
        <w:rPr>
          <w:b/>
          <w:spacing w:val="-5"/>
          <w:sz w:val="24"/>
        </w:rPr>
        <w:t xml:space="preserve"> </w:t>
      </w:r>
      <w:r>
        <w:rPr>
          <w:b/>
          <w:spacing w:val="-2"/>
          <w:sz w:val="24"/>
        </w:rPr>
        <w:t>Report</w:t>
      </w:r>
    </w:p>
    <w:p w14:paraId="4ABA7C73" w14:textId="77777777" w:rsidR="004C0C63" w:rsidRDefault="00313ED4">
      <w:pPr>
        <w:pStyle w:val="Heading1"/>
        <w:numPr>
          <w:ilvl w:val="1"/>
          <w:numId w:val="18"/>
        </w:numPr>
        <w:tabs>
          <w:tab w:val="left" w:pos="1081"/>
        </w:tabs>
        <w:spacing w:before="120"/>
        <w:ind w:left="1080" w:hanging="481"/>
      </w:pPr>
      <w:bookmarkStart w:id="70" w:name="_bookmark72"/>
      <w:bookmarkEnd w:id="70"/>
      <w:r>
        <w:rPr>
          <w:spacing w:val="-2"/>
        </w:rPr>
        <w:t>Reserved</w:t>
      </w:r>
    </w:p>
    <w:p w14:paraId="6F4524FC" w14:textId="77777777" w:rsidR="004C0C63" w:rsidRDefault="00313ED4">
      <w:pPr>
        <w:pStyle w:val="Heading1"/>
        <w:numPr>
          <w:ilvl w:val="1"/>
          <w:numId w:val="18"/>
        </w:numPr>
        <w:tabs>
          <w:tab w:val="left" w:pos="1081"/>
        </w:tabs>
        <w:spacing w:before="120"/>
        <w:ind w:left="1080" w:hanging="481"/>
      </w:pPr>
      <w:bookmarkStart w:id="71" w:name="_bookmark73"/>
      <w:bookmarkEnd w:id="71"/>
      <w:r>
        <w:rPr>
          <w:spacing w:val="-2"/>
        </w:rPr>
        <w:t>Reserved</w:t>
      </w:r>
    </w:p>
    <w:p w14:paraId="4AA8D640" w14:textId="77777777" w:rsidR="004C0C63" w:rsidRDefault="00313ED4">
      <w:pPr>
        <w:pStyle w:val="Heading1"/>
        <w:numPr>
          <w:ilvl w:val="1"/>
          <w:numId w:val="18"/>
        </w:numPr>
        <w:tabs>
          <w:tab w:val="left" w:pos="1081"/>
        </w:tabs>
        <w:spacing w:before="120"/>
        <w:ind w:left="1080" w:hanging="481"/>
      </w:pPr>
      <w:bookmarkStart w:id="72" w:name="_bookmark74"/>
      <w:bookmarkEnd w:id="72"/>
      <w:r>
        <w:t>Support</w:t>
      </w:r>
      <w:r>
        <w:rPr>
          <w:spacing w:val="-14"/>
        </w:rPr>
        <w:t xml:space="preserve"> </w:t>
      </w:r>
      <w:r>
        <w:t>Services/Maintenance</w:t>
      </w:r>
      <w:r>
        <w:rPr>
          <w:spacing w:val="-15"/>
        </w:rPr>
        <w:t xml:space="preserve"> </w:t>
      </w:r>
      <w:r>
        <w:rPr>
          <w:spacing w:val="-2"/>
        </w:rPr>
        <w:t>Contracts</w:t>
      </w:r>
    </w:p>
    <w:p w14:paraId="4A303515" w14:textId="77777777" w:rsidR="004C0C63" w:rsidRDefault="00313ED4">
      <w:pPr>
        <w:pStyle w:val="ListParagraph"/>
        <w:numPr>
          <w:ilvl w:val="2"/>
          <w:numId w:val="18"/>
        </w:numPr>
        <w:tabs>
          <w:tab w:val="left" w:pos="1261"/>
        </w:tabs>
        <w:spacing w:before="115"/>
        <w:ind w:right="841" w:firstLine="0"/>
        <w:rPr>
          <w:sz w:val="24"/>
        </w:rPr>
      </w:pPr>
      <w:r>
        <w:rPr>
          <w:sz w:val="24"/>
        </w:rPr>
        <w:t>Review and track SDIN Hardware (HW)/Software (SW) and GCCS HW/SW warranty maintenance</w:t>
      </w:r>
      <w:r>
        <w:rPr>
          <w:spacing w:val="-2"/>
          <w:sz w:val="24"/>
        </w:rPr>
        <w:t xml:space="preserve"> </w:t>
      </w:r>
      <w:r>
        <w:rPr>
          <w:sz w:val="24"/>
        </w:rPr>
        <w:t>coverage</w:t>
      </w:r>
      <w:r>
        <w:rPr>
          <w:spacing w:val="-4"/>
          <w:sz w:val="24"/>
        </w:rPr>
        <w:t xml:space="preserve"> </w:t>
      </w:r>
      <w:r>
        <w:rPr>
          <w:sz w:val="24"/>
        </w:rPr>
        <w:t>in</w:t>
      </w:r>
      <w:r>
        <w:rPr>
          <w:spacing w:val="-1"/>
          <w:sz w:val="24"/>
        </w:rPr>
        <w:t xml:space="preserve"> </w:t>
      </w:r>
      <w:r>
        <w:rPr>
          <w:sz w:val="24"/>
        </w:rPr>
        <w:t>the</w:t>
      </w:r>
      <w:r>
        <w:rPr>
          <w:spacing w:val="-3"/>
          <w:sz w:val="24"/>
        </w:rPr>
        <w:t xml:space="preserve"> </w:t>
      </w:r>
      <w:r>
        <w:rPr>
          <w:sz w:val="24"/>
        </w:rPr>
        <w:t>MAR</w:t>
      </w:r>
      <w:r>
        <w:rPr>
          <w:spacing w:val="-2"/>
          <w:sz w:val="24"/>
        </w:rPr>
        <w:t xml:space="preserve"> </w:t>
      </w:r>
      <w:r>
        <w:rPr>
          <w:sz w:val="24"/>
        </w:rPr>
        <w:t>and</w:t>
      </w:r>
      <w:r>
        <w:rPr>
          <w:spacing w:val="-3"/>
          <w:sz w:val="24"/>
        </w:rPr>
        <w:t xml:space="preserve"> </w:t>
      </w:r>
      <w:r>
        <w:rPr>
          <w:sz w:val="24"/>
        </w:rPr>
        <w:t>notify</w:t>
      </w:r>
      <w:r>
        <w:rPr>
          <w:spacing w:val="-8"/>
          <w:sz w:val="24"/>
        </w:rPr>
        <w:t xml:space="preserve"> </w:t>
      </w:r>
      <w:r>
        <w:rPr>
          <w:sz w:val="24"/>
        </w:rPr>
        <w:t>the</w:t>
      </w:r>
      <w:r>
        <w:rPr>
          <w:spacing w:val="-2"/>
          <w:sz w:val="24"/>
        </w:rPr>
        <w:t xml:space="preserve"> </w:t>
      </w:r>
      <w:r>
        <w:rPr>
          <w:sz w:val="24"/>
        </w:rPr>
        <w:t>COR</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status</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warranties.</w:t>
      </w:r>
      <w:r>
        <w:rPr>
          <w:spacing w:val="-2"/>
          <w:sz w:val="24"/>
        </w:rPr>
        <w:t xml:space="preserve"> </w:t>
      </w:r>
      <w:r>
        <w:rPr>
          <w:sz w:val="24"/>
        </w:rPr>
        <w:t>(A503</w:t>
      </w:r>
      <w:r>
        <w:rPr>
          <w:spacing w:val="-3"/>
          <w:sz w:val="24"/>
        </w:rPr>
        <w:t xml:space="preserve"> </w:t>
      </w:r>
      <w:r>
        <w:rPr>
          <w:sz w:val="24"/>
        </w:rPr>
        <w:t>– Monthly Activity Report)</w:t>
      </w:r>
    </w:p>
    <w:p w14:paraId="36714CAF" w14:textId="77777777" w:rsidR="004C0C63" w:rsidRDefault="00313ED4">
      <w:pPr>
        <w:pStyle w:val="ListParagraph"/>
        <w:numPr>
          <w:ilvl w:val="2"/>
          <w:numId w:val="18"/>
        </w:numPr>
        <w:tabs>
          <w:tab w:val="left" w:pos="1261"/>
        </w:tabs>
        <w:ind w:right="784" w:firstLine="0"/>
        <w:rPr>
          <w:sz w:val="24"/>
        </w:rPr>
      </w:pPr>
      <w:r>
        <w:rPr>
          <w:sz w:val="24"/>
        </w:rPr>
        <w:t>Assess HW &amp; SW of the SDIN systems and deliver a plan for technical refresh on an annual</w:t>
      </w:r>
      <w:r>
        <w:rPr>
          <w:spacing w:val="-2"/>
          <w:sz w:val="24"/>
        </w:rPr>
        <w:t xml:space="preserve"> </w:t>
      </w:r>
      <w:r>
        <w:rPr>
          <w:sz w:val="24"/>
        </w:rPr>
        <w:t>basis</w:t>
      </w:r>
      <w:r>
        <w:rPr>
          <w:spacing w:val="-1"/>
          <w:sz w:val="24"/>
        </w:rPr>
        <w:t xml:space="preserve"> </w:t>
      </w:r>
      <w:r>
        <w:rPr>
          <w:sz w:val="24"/>
        </w:rPr>
        <w:t>IAW</w:t>
      </w:r>
      <w:r>
        <w:rPr>
          <w:spacing w:val="-2"/>
          <w:sz w:val="24"/>
        </w:rPr>
        <w:t xml:space="preserve"> </w:t>
      </w:r>
      <w:r>
        <w:rPr>
          <w:sz w:val="24"/>
        </w:rPr>
        <w:t>CDRL</w:t>
      </w:r>
      <w:r>
        <w:rPr>
          <w:spacing w:val="-5"/>
          <w:sz w:val="24"/>
        </w:rPr>
        <w:t xml:space="preserve"> </w:t>
      </w:r>
      <w:r>
        <w:rPr>
          <w:sz w:val="24"/>
        </w:rPr>
        <w:t>A504</w:t>
      </w:r>
      <w:r>
        <w:rPr>
          <w:spacing w:val="-2"/>
          <w:sz w:val="24"/>
        </w:rPr>
        <w:t xml:space="preserve"> </w:t>
      </w:r>
      <w:r>
        <w:rPr>
          <w:sz w:val="24"/>
        </w:rPr>
        <w:t>-</w:t>
      </w:r>
      <w:r>
        <w:rPr>
          <w:spacing w:val="-3"/>
          <w:sz w:val="24"/>
        </w:rPr>
        <w:t xml:space="preserve"> </w:t>
      </w:r>
      <w:r>
        <w:rPr>
          <w:sz w:val="24"/>
        </w:rPr>
        <w:t>Engineering</w:t>
      </w:r>
      <w:r>
        <w:rPr>
          <w:spacing w:val="-5"/>
          <w:sz w:val="24"/>
        </w:rPr>
        <w:t xml:space="preserve"> </w:t>
      </w:r>
      <w:r>
        <w:rPr>
          <w:sz w:val="24"/>
        </w:rPr>
        <w:t>Study.</w:t>
      </w:r>
      <w:r>
        <w:rPr>
          <w:spacing w:val="40"/>
          <w:sz w:val="24"/>
        </w:rPr>
        <w:t xml:space="preserve"> </w:t>
      </w:r>
      <w:r>
        <w:rPr>
          <w:sz w:val="24"/>
        </w:rPr>
        <w:t>The</w:t>
      </w:r>
      <w:r>
        <w:rPr>
          <w:spacing w:val="-2"/>
          <w:sz w:val="24"/>
        </w:rPr>
        <w:t xml:space="preserve"> </w:t>
      </w:r>
      <w:r>
        <w:rPr>
          <w:sz w:val="24"/>
        </w:rPr>
        <w:t>plan</w:t>
      </w:r>
      <w:r>
        <w:rPr>
          <w:spacing w:val="-2"/>
          <w:sz w:val="24"/>
        </w:rPr>
        <w:t xml:space="preserve"> </w:t>
      </w:r>
      <w:r>
        <w:rPr>
          <w:sz w:val="24"/>
        </w:rPr>
        <w:t>shall</w:t>
      </w:r>
      <w:r>
        <w:rPr>
          <w:spacing w:val="-2"/>
          <w:sz w:val="24"/>
        </w:rPr>
        <w:t xml:space="preserve"> </w:t>
      </w:r>
      <w:r>
        <w:rPr>
          <w:sz w:val="24"/>
        </w:rPr>
        <w:t>include</w:t>
      </w:r>
      <w:r>
        <w:rPr>
          <w:spacing w:val="-2"/>
          <w:sz w:val="24"/>
        </w:rPr>
        <w:t xml:space="preserve"> </w:t>
      </w:r>
      <w:r>
        <w:rPr>
          <w:sz w:val="24"/>
        </w:rPr>
        <w:t>End</w:t>
      </w:r>
      <w:r>
        <w:rPr>
          <w:spacing w:val="-2"/>
          <w:sz w:val="24"/>
        </w:rPr>
        <w:t xml:space="preserve"> </w:t>
      </w:r>
      <w:r>
        <w:rPr>
          <w:sz w:val="24"/>
        </w:rPr>
        <w:t>of</w:t>
      </w:r>
      <w:r>
        <w:rPr>
          <w:spacing w:val="-2"/>
          <w:sz w:val="24"/>
        </w:rPr>
        <w:t xml:space="preserve"> </w:t>
      </w:r>
      <w:r>
        <w:rPr>
          <w:sz w:val="24"/>
        </w:rPr>
        <w:t>Life/End</w:t>
      </w:r>
      <w:r>
        <w:rPr>
          <w:spacing w:val="-2"/>
          <w:sz w:val="24"/>
        </w:rPr>
        <w:t xml:space="preserve"> </w:t>
      </w:r>
      <w:r>
        <w:rPr>
          <w:sz w:val="24"/>
        </w:rPr>
        <w:t>of Service (EOL/EOS) dates and recommended equipment replacements that integrates with existing equipment.</w:t>
      </w:r>
    </w:p>
    <w:p w14:paraId="33979830" w14:textId="77777777" w:rsidR="004C0C63" w:rsidRDefault="00313ED4">
      <w:pPr>
        <w:pStyle w:val="Heading1"/>
        <w:spacing w:before="126"/>
        <w:ind w:left="600"/>
      </w:pPr>
      <w:r>
        <w:t>CDRL</w:t>
      </w:r>
      <w:r>
        <w:rPr>
          <w:spacing w:val="-4"/>
        </w:rPr>
        <w:t xml:space="preserve"> </w:t>
      </w:r>
      <w:r>
        <w:t>A504</w:t>
      </w:r>
      <w:r>
        <w:rPr>
          <w:spacing w:val="-4"/>
        </w:rPr>
        <w:t xml:space="preserve"> </w:t>
      </w:r>
      <w:r>
        <w:t>-</w:t>
      </w:r>
      <w:r>
        <w:rPr>
          <w:spacing w:val="-4"/>
        </w:rPr>
        <w:t xml:space="preserve"> </w:t>
      </w:r>
      <w:r>
        <w:t>Engineering</w:t>
      </w:r>
      <w:r>
        <w:rPr>
          <w:spacing w:val="-4"/>
        </w:rPr>
        <w:t xml:space="preserve"> </w:t>
      </w:r>
      <w:r>
        <w:rPr>
          <w:spacing w:val="-2"/>
        </w:rPr>
        <w:t>Study</w:t>
      </w:r>
    </w:p>
    <w:p w14:paraId="59B62F45" w14:textId="77777777" w:rsidR="004C0C63" w:rsidRDefault="00313ED4">
      <w:pPr>
        <w:pStyle w:val="Heading1"/>
        <w:numPr>
          <w:ilvl w:val="1"/>
          <w:numId w:val="18"/>
        </w:numPr>
        <w:tabs>
          <w:tab w:val="left" w:pos="1081"/>
        </w:tabs>
        <w:spacing w:before="120"/>
        <w:ind w:left="1080" w:hanging="481"/>
      </w:pPr>
      <w:bookmarkStart w:id="73" w:name="_bookmark75"/>
      <w:bookmarkEnd w:id="73"/>
      <w:r>
        <w:rPr>
          <w:spacing w:val="-2"/>
        </w:rPr>
        <w:t>Integration</w:t>
      </w:r>
    </w:p>
    <w:p w14:paraId="3D404EFF" w14:textId="77777777" w:rsidR="004C0C63" w:rsidRDefault="00313ED4">
      <w:pPr>
        <w:pStyle w:val="ListParagraph"/>
        <w:numPr>
          <w:ilvl w:val="2"/>
          <w:numId w:val="18"/>
        </w:numPr>
        <w:tabs>
          <w:tab w:val="left" w:pos="1261"/>
        </w:tabs>
        <w:spacing w:before="115"/>
        <w:ind w:right="678" w:firstLine="0"/>
        <w:rPr>
          <w:sz w:val="24"/>
        </w:rPr>
      </w:pPr>
      <w:r>
        <w:rPr>
          <w:sz w:val="24"/>
        </w:rPr>
        <w:t>Review</w:t>
      </w:r>
      <w:r>
        <w:rPr>
          <w:spacing w:val="-5"/>
          <w:sz w:val="24"/>
        </w:rPr>
        <w:t xml:space="preserve"> </w:t>
      </w:r>
      <w:r>
        <w:rPr>
          <w:sz w:val="24"/>
        </w:rPr>
        <w:t>project</w:t>
      </w:r>
      <w:r>
        <w:rPr>
          <w:spacing w:val="-4"/>
          <w:sz w:val="24"/>
        </w:rPr>
        <w:t xml:space="preserve"> </w:t>
      </w:r>
      <w:r>
        <w:rPr>
          <w:sz w:val="24"/>
        </w:rPr>
        <w:t>documentation</w:t>
      </w:r>
      <w:r>
        <w:rPr>
          <w:spacing w:val="-4"/>
          <w:sz w:val="24"/>
        </w:rPr>
        <w:t xml:space="preserve"> </w:t>
      </w:r>
      <w:r>
        <w:rPr>
          <w:sz w:val="24"/>
        </w:rPr>
        <w:t>and</w:t>
      </w:r>
      <w:r>
        <w:rPr>
          <w:spacing w:val="-4"/>
          <w:sz w:val="24"/>
        </w:rPr>
        <w:t xml:space="preserve"> </w:t>
      </w:r>
      <w:r>
        <w:rPr>
          <w:sz w:val="24"/>
        </w:rPr>
        <w:t>identify</w:t>
      </w:r>
      <w:r>
        <w:rPr>
          <w:spacing w:val="-7"/>
          <w:sz w:val="24"/>
        </w:rPr>
        <w:t xml:space="preserve"> </w:t>
      </w:r>
      <w:r>
        <w:rPr>
          <w:sz w:val="24"/>
        </w:rPr>
        <w:t>any</w:t>
      </w:r>
      <w:r>
        <w:rPr>
          <w:spacing w:val="-8"/>
          <w:sz w:val="24"/>
        </w:rPr>
        <w:t xml:space="preserve"> </w:t>
      </w:r>
      <w:r>
        <w:rPr>
          <w:sz w:val="24"/>
        </w:rPr>
        <w:t>integration</w:t>
      </w:r>
      <w:r>
        <w:rPr>
          <w:spacing w:val="-4"/>
          <w:sz w:val="24"/>
        </w:rPr>
        <w:t xml:space="preserve"> </w:t>
      </w:r>
      <w:r>
        <w:rPr>
          <w:sz w:val="24"/>
        </w:rPr>
        <w:t>issues</w:t>
      </w:r>
      <w:r>
        <w:rPr>
          <w:spacing w:val="-4"/>
          <w:sz w:val="24"/>
        </w:rPr>
        <w:t xml:space="preserve"> </w:t>
      </w:r>
      <w:r>
        <w:rPr>
          <w:sz w:val="24"/>
        </w:rPr>
        <w:t>that</w:t>
      </w:r>
      <w:r>
        <w:rPr>
          <w:spacing w:val="-4"/>
          <w:sz w:val="24"/>
        </w:rPr>
        <w:t xml:space="preserve"> </w:t>
      </w:r>
      <w:r>
        <w:rPr>
          <w:sz w:val="24"/>
        </w:rPr>
        <w:t>could</w:t>
      </w:r>
      <w:r>
        <w:rPr>
          <w:spacing w:val="-4"/>
          <w:sz w:val="24"/>
        </w:rPr>
        <w:t xml:space="preserve"> </w:t>
      </w:r>
      <w:r>
        <w:rPr>
          <w:sz w:val="24"/>
        </w:rPr>
        <w:t>impact</w:t>
      </w:r>
      <w:r>
        <w:rPr>
          <w:spacing w:val="-4"/>
          <w:sz w:val="24"/>
        </w:rPr>
        <w:t xml:space="preserve"> </w:t>
      </w:r>
      <w:r>
        <w:rPr>
          <w:sz w:val="24"/>
        </w:rPr>
        <w:t>SDIN and GCCS systems as requested by COR.</w:t>
      </w:r>
    </w:p>
    <w:p w14:paraId="672359D0" w14:textId="77777777" w:rsidR="004C0C63" w:rsidRDefault="00313ED4">
      <w:pPr>
        <w:pStyle w:val="ListParagraph"/>
        <w:numPr>
          <w:ilvl w:val="2"/>
          <w:numId w:val="18"/>
        </w:numPr>
        <w:tabs>
          <w:tab w:val="left" w:pos="1261"/>
        </w:tabs>
        <w:ind w:left="1260" w:hanging="661"/>
        <w:rPr>
          <w:sz w:val="24"/>
        </w:rPr>
      </w:pPr>
      <w:r>
        <w:rPr>
          <w:sz w:val="24"/>
        </w:rPr>
        <w:t>Review,</w:t>
      </w:r>
      <w:r>
        <w:rPr>
          <w:spacing w:val="-1"/>
          <w:sz w:val="24"/>
        </w:rPr>
        <w:t xml:space="preserve"> </w:t>
      </w:r>
      <w:r>
        <w:rPr>
          <w:sz w:val="24"/>
        </w:rPr>
        <w:t>coordinate</w:t>
      </w:r>
      <w:r>
        <w:rPr>
          <w:spacing w:val="-2"/>
          <w:sz w:val="24"/>
        </w:rPr>
        <w:t xml:space="preserve"> </w:t>
      </w:r>
      <w:r>
        <w:rPr>
          <w:sz w:val="24"/>
        </w:rPr>
        <w:t>and</w:t>
      </w:r>
      <w:r>
        <w:rPr>
          <w:spacing w:val="-1"/>
          <w:sz w:val="24"/>
        </w:rPr>
        <w:t xml:space="preserve"> </w:t>
      </w:r>
      <w:r>
        <w:rPr>
          <w:sz w:val="24"/>
        </w:rPr>
        <w:t>support the</w:t>
      </w:r>
      <w:r>
        <w:rPr>
          <w:spacing w:val="-1"/>
          <w:sz w:val="24"/>
        </w:rPr>
        <w:t xml:space="preserve"> </w:t>
      </w:r>
      <w:r>
        <w:rPr>
          <w:sz w:val="24"/>
        </w:rPr>
        <w:t>implementation</w:t>
      </w:r>
      <w:r>
        <w:rPr>
          <w:spacing w:val="-1"/>
          <w:sz w:val="24"/>
        </w:rPr>
        <w:t xml:space="preserve"> </w:t>
      </w:r>
      <w:r>
        <w:rPr>
          <w:sz w:val="24"/>
        </w:rPr>
        <w:t>of</w:t>
      </w:r>
      <w:r>
        <w:rPr>
          <w:spacing w:val="-1"/>
          <w:sz w:val="24"/>
        </w:rPr>
        <w:t xml:space="preserve"> </w:t>
      </w:r>
      <w:r>
        <w:rPr>
          <w:sz w:val="24"/>
        </w:rPr>
        <w:t xml:space="preserve">technical </w:t>
      </w:r>
      <w:r>
        <w:rPr>
          <w:spacing w:val="-2"/>
          <w:sz w:val="24"/>
        </w:rPr>
        <w:t>solutions.</w:t>
      </w:r>
    </w:p>
    <w:p w14:paraId="52395DD9" w14:textId="77777777" w:rsidR="004C0C63" w:rsidRDefault="004C0C63">
      <w:pPr>
        <w:rPr>
          <w:sz w:val="24"/>
        </w:rPr>
        <w:sectPr w:rsidR="004C0C63" w:rsidSect="001616DB">
          <w:pgSz w:w="12240" w:h="15840"/>
          <w:pgMar w:top="1360" w:right="820" w:bottom="1020" w:left="840" w:header="0" w:footer="830" w:gutter="0"/>
          <w:cols w:space="720"/>
        </w:sectPr>
      </w:pPr>
    </w:p>
    <w:p w14:paraId="7DD22D23" w14:textId="77777777" w:rsidR="004C0C63" w:rsidRDefault="00313ED4">
      <w:pPr>
        <w:pStyle w:val="ListParagraph"/>
        <w:numPr>
          <w:ilvl w:val="2"/>
          <w:numId w:val="18"/>
        </w:numPr>
        <w:tabs>
          <w:tab w:val="left" w:pos="1261"/>
        </w:tabs>
        <w:spacing w:before="74"/>
        <w:ind w:right="1461" w:firstLine="0"/>
        <w:rPr>
          <w:sz w:val="24"/>
        </w:rPr>
      </w:pPr>
      <w:r>
        <w:rPr>
          <w:sz w:val="24"/>
        </w:rPr>
        <w:lastRenderedPageBreak/>
        <w:t>Prior</w:t>
      </w:r>
      <w:r>
        <w:rPr>
          <w:spacing w:val="-5"/>
          <w:sz w:val="24"/>
        </w:rPr>
        <w:t xml:space="preserve"> </w:t>
      </w:r>
      <w:r>
        <w:rPr>
          <w:sz w:val="24"/>
        </w:rPr>
        <w:t>to</w:t>
      </w:r>
      <w:r>
        <w:rPr>
          <w:spacing w:val="-4"/>
          <w:sz w:val="24"/>
        </w:rPr>
        <w:t xml:space="preserve"> </w:t>
      </w:r>
      <w:r>
        <w:rPr>
          <w:sz w:val="24"/>
        </w:rPr>
        <w:t>implementation</w:t>
      </w:r>
      <w:r>
        <w:rPr>
          <w:spacing w:val="-4"/>
          <w:sz w:val="24"/>
        </w:rPr>
        <w:t xml:space="preserve"> </w:t>
      </w:r>
      <w:r>
        <w:rPr>
          <w:sz w:val="24"/>
        </w:rPr>
        <w:t>of</w:t>
      </w:r>
      <w:r>
        <w:rPr>
          <w:spacing w:val="-5"/>
          <w:sz w:val="24"/>
        </w:rPr>
        <w:t xml:space="preserve"> </w:t>
      </w:r>
      <w:r>
        <w:rPr>
          <w:sz w:val="24"/>
        </w:rPr>
        <w:t>any</w:t>
      </w:r>
      <w:r>
        <w:rPr>
          <w:spacing w:val="-9"/>
          <w:sz w:val="24"/>
        </w:rPr>
        <w:t xml:space="preserve"> </w:t>
      </w:r>
      <w:r>
        <w:rPr>
          <w:sz w:val="24"/>
        </w:rPr>
        <w:t>system</w:t>
      </w:r>
      <w:r>
        <w:rPr>
          <w:spacing w:val="-2"/>
          <w:sz w:val="24"/>
        </w:rPr>
        <w:t xml:space="preserve"> </w:t>
      </w:r>
      <w:r>
        <w:rPr>
          <w:sz w:val="24"/>
        </w:rPr>
        <w:t>change/upgrade,</w:t>
      </w:r>
      <w:r>
        <w:rPr>
          <w:spacing w:val="-4"/>
          <w:sz w:val="24"/>
        </w:rPr>
        <w:t xml:space="preserve"> </w:t>
      </w:r>
      <w:r>
        <w:rPr>
          <w:sz w:val="24"/>
        </w:rPr>
        <w:t>the</w:t>
      </w:r>
      <w:r>
        <w:rPr>
          <w:spacing w:val="-4"/>
          <w:sz w:val="24"/>
        </w:rPr>
        <w:t xml:space="preserve"> </w:t>
      </w:r>
      <w:r>
        <w:rPr>
          <w:sz w:val="24"/>
        </w:rPr>
        <w:t>Contactor</w:t>
      </w:r>
      <w:r>
        <w:rPr>
          <w:spacing w:val="-4"/>
          <w:sz w:val="24"/>
        </w:rPr>
        <w:t xml:space="preserve"> </w:t>
      </w:r>
      <w:r>
        <w:rPr>
          <w:sz w:val="24"/>
        </w:rPr>
        <w:t>shall</w:t>
      </w:r>
      <w:r>
        <w:rPr>
          <w:spacing w:val="-4"/>
          <w:sz w:val="24"/>
        </w:rPr>
        <w:t xml:space="preserve"> </w:t>
      </w:r>
      <w:r>
        <w:rPr>
          <w:sz w:val="24"/>
        </w:rPr>
        <w:t>obtain approval from the MCB.</w:t>
      </w:r>
    </w:p>
    <w:p w14:paraId="031A99B8" w14:textId="77777777" w:rsidR="004C0C63" w:rsidRDefault="00313ED4">
      <w:pPr>
        <w:pStyle w:val="ListParagraph"/>
        <w:numPr>
          <w:ilvl w:val="2"/>
          <w:numId w:val="18"/>
        </w:numPr>
        <w:tabs>
          <w:tab w:val="left" w:pos="1261"/>
        </w:tabs>
        <w:ind w:right="1417" w:firstLine="0"/>
        <w:rPr>
          <w:sz w:val="24"/>
        </w:rPr>
      </w:pPr>
      <w:r>
        <w:rPr>
          <w:sz w:val="24"/>
        </w:rPr>
        <w:t>Perform</w:t>
      </w:r>
      <w:r>
        <w:rPr>
          <w:spacing w:val="-3"/>
          <w:sz w:val="24"/>
        </w:rPr>
        <w:t xml:space="preserve"> </w:t>
      </w:r>
      <w:r>
        <w:rPr>
          <w:sz w:val="24"/>
        </w:rPr>
        <w:t>System</w:t>
      </w:r>
      <w:r>
        <w:rPr>
          <w:spacing w:val="-3"/>
          <w:sz w:val="24"/>
        </w:rPr>
        <w:t xml:space="preserve"> </w:t>
      </w:r>
      <w:r>
        <w:rPr>
          <w:sz w:val="24"/>
        </w:rPr>
        <w:t>Recoverability</w:t>
      </w:r>
      <w:r>
        <w:rPr>
          <w:spacing w:val="-8"/>
          <w:sz w:val="24"/>
        </w:rPr>
        <w:t xml:space="preserve"> </w:t>
      </w:r>
      <w:r>
        <w:rPr>
          <w:sz w:val="24"/>
        </w:rPr>
        <w:t>tests</w:t>
      </w:r>
      <w:r>
        <w:rPr>
          <w:spacing w:val="-3"/>
          <w:sz w:val="24"/>
        </w:rPr>
        <w:t xml:space="preserve"> </w:t>
      </w:r>
      <w:r>
        <w:rPr>
          <w:sz w:val="24"/>
        </w:rPr>
        <w:t>to</w:t>
      </w:r>
      <w:r>
        <w:rPr>
          <w:spacing w:val="-3"/>
          <w:sz w:val="24"/>
        </w:rPr>
        <w:t xml:space="preserve"> </w:t>
      </w:r>
      <w:r>
        <w:rPr>
          <w:sz w:val="24"/>
        </w:rPr>
        <w:t>verify</w:t>
      </w:r>
      <w:r>
        <w:rPr>
          <w:spacing w:val="-5"/>
          <w:sz w:val="24"/>
        </w:rPr>
        <w:t xml:space="preserve"> </w:t>
      </w:r>
      <w:r>
        <w:rPr>
          <w:sz w:val="24"/>
        </w:rPr>
        <w:t>system</w:t>
      </w:r>
      <w:r>
        <w:rPr>
          <w:spacing w:val="-3"/>
          <w:sz w:val="24"/>
        </w:rPr>
        <w:t xml:space="preserve"> </w:t>
      </w:r>
      <w:r>
        <w:rPr>
          <w:sz w:val="24"/>
        </w:rPr>
        <w:t>recovery</w:t>
      </w:r>
      <w:r>
        <w:rPr>
          <w:spacing w:val="-8"/>
          <w:sz w:val="24"/>
        </w:rPr>
        <w:t xml:space="preserve"> </w:t>
      </w:r>
      <w:r>
        <w:rPr>
          <w:sz w:val="24"/>
        </w:rPr>
        <w:t>from</w:t>
      </w:r>
      <w:r>
        <w:rPr>
          <w:spacing w:val="-3"/>
          <w:sz w:val="24"/>
        </w:rPr>
        <w:t xml:space="preserve"> </w:t>
      </w:r>
      <w:r>
        <w:rPr>
          <w:sz w:val="24"/>
        </w:rPr>
        <w:t>hardware</w:t>
      </w:r>
      <w:r>
        <w:rPr>
          <w:spacing w:val="-5"/>
          <w:sz w:val="24"/>
        </w:rPr>
        <w:t xml:space="preserve"> </w:t>
      </w:r>
      <w:r>
        <w:rPr>
          <w:sz w:val="24"/>
        </w:rPr>
        <w:t>and software failures.</w:t>
      </w:r>
    </w:p>
    <w:p w14:paraId="2E87E104" w14:textId="77777777" w:rsidR="004C0C63" w:rsidRDefault="00313ED4">
      <w:pPr>
        <w:pStyle w:val="ListParagraph"/>
        <w:numPr>
          <w:ilvl w:val="2"/>
          <w:numId w:val="18"/>
        </w:numPr>
        <w:tabs>
          <w:tab w:val="left" w:pos="1261"/>
        </w:tabs>
        <w:spacing w:before="121"/>
        <w:ind w:right="973" w:firstLine="0"/>
        <w:rPr>
          <w:sz w:val="24"/>
        </w:rPr>
      </w:pPr>
      <w:r>
        <w:rPr>
          <w:sz w:val="24"/>
        </w:rPr>
        <w:t>Perform</w:t>
      </w:r>
      <w:r>
        <w:rPr>
          <w:spacing w:val="-3"/>
          <w:sz w:val="24"/>
        </w:rPr>
        <w:t xml:space="preserve"> </w:t>
      </w:r>
      <w:r>
        <w:rPr>
          <w:sz w:val="24"/>
        </w:rPr>
        <w:t>System</w:t>
      </w:r>
      <w:r>
        <w:rPr>
          <w:spacing w:val="-3"/>
          <w:sz w:val="24"/>
        </w:rPr>
        <w:t xml:space="preserve"> </w:t>
      </w:r>
      <w:r>
        <w:rPr>
          <w:sz w:val="24"/>
        </w:rPr>
        <w:t>Regression</w:t>
      </w:r>
      <w:r>
        <w:rPr>
          <w:spacing w:val="-3"/>
          <w:sz w:val="24"/>
        </w:rPr>
        <w:t xml:space="preserve"> </w:t>
      </w:r>
      <w:r>
        <w:rPr>
          <w:sz w:val="24"/>
        </w:rPr>
        <w:t>testing</w:t>
      </w:r>
      <w:r>
        <w:rPr>
          <w:spacing w:val="-6"/>
          <w:sz w:val="24"/>
        </w:rPr>
        <w:t xml:space="preserve"> </w:t>
      </w:r>
      <w:r>
        <w:rPr>
          <w:sz w:val="24"/>
        </w:rPr>
        <w:t>to</w:t>
      </w:r>
      <w:r>
        <w:rPr>
          <w:spacing w:val="-3"/>
          <w:sz w:val="24"/>
        </w:rPr>
        <w:t xml:space="preserve"> </w:t>
      </w:r>
      <w:r>
        <w:rPr>
          <w:sz w:val="24"/>
        </w:rPr>
        <w:t>verify</w:t>
      </w:r>
      <w:r>
        <w:rPr>
          <w:spacing w:val="-6"/>
          <w:sz w:val="24"/>
        </w:rPr>
        <w:t xml:space="preserve"> </w:t>
      </w:r>
      <w:r>
        <w:rPr>
          <w:sz w:val="24"/>
        </w:rPr>
        <w:t>system-wide</w:t>
      </w:r>
      <w:r>
        <w:rPr>
          <w:spacing w:val="-4"/>
          <w:sz w:val="24"/>
        </w:rPr>
        <w:t xml:space="preserve"> </w:t>
      </w:r>
      <w:r>
        <w:rPr>
          <w:sz w:val="24"/>
        </w:rPr>
        <w:t>stability</w:t>
      </w:r>
      <w:r>
        <w:rPr>
          <w:spacing w:val="-8"/>
          <w:sz w:val="24"/>
        </w:rPr>
        <w:t xml:space="preserve"> </w:t>
      </w:r>
      <w:r>
        <w:rPr>
          <w:sz w:val="24"/>
        </w:rPr>
        <w:t>during</w:t>
      </w:r>
      <w:r>
        <w:rPr>
          <w:spacing w:val="-6"/>
          <w:sz w:val="24"/>
        </w:rPr>
        <w:t xml:space="preserve"> </w:t>
      </w:r>
      <w:r>
        <w:rPr>
          <w:sz w:val="24"/>
        </w:rPr>
        <w:t>software</w:t>
      </w:r>
      <w:r>
        <w:rPr>
          <w:spacing w:val="-3"/>
          <w:sz w:val="24"/>
        </w:rPr>
        <w:t xml:space="preserve"> </w:t>
      </w:r>
      <w:r>
        <w:rPr>
          <w:sz w:val="24"/>
        </w:rPr>
        <w:t>and hardware upgrades.</w:t>
      </w:r>
    </w:p>
    <w:p w14:paraId="2DD020A3" w14:textId="77777777" w:rsidR="004C0C63" w:rsidRDefault="00313ED4">
      <w:pPr>
        <w:pStyle w:val="Heading1"/>
        <w:numPr>
          <w:ilvl w:val="1"/>
          <w:numId w:val="18"/>
        </w:numPr>
        <w:tabs>
          <w:tab w:val="left" w:pos="1081"/>
        </w:tabs>
        <w:spacing w:before="124"/>
        <w:ind w:left="1080" w:hanging="481"/>
      </w:pPr>
      <w:bookmarkStart w:id="74" w:name="_bookmark76"/>
      <w:bookmarkEnd w:id="74"/>
      <w:r>
        <w:t>Asset</w:t>
      </w:r>
      <w:r>
        <w:rPr>
          <w:spacing w:val="-8"/>
        </w:rPr>
        <w:t xml:space="preserve"> </w:t>
      </w:r>
      <w:r>
        <w:rPr>
          <w:spacing w:val="-2"/>
        </w:rPr>
        <w:t>Management</w:t>
      </w:r>
    </w:p>
    <w:p w14:paraId="2480D0F4" w14:textId="77777777" w:rsidR="004C0C63" w:rsidRDefault="00313ED4">
      <w:pPr>
        <w:pStyle w:val="ListParagraph"/>
        <w:numPr>
          <w:ilvl w:val="2"/>
          <w:numId w:val="18"/>
        </w:numPr>
        <w:tabs>
          <w:tab w:val="left" w:pos="1261"/>
        </w:tabs>
        <w:spacing w:before="116"/>
        <w:ind w:right="704" w:firstLine="0"/>
        <w:rPr>
          <w:sz w:val="24"/>
        </w:rPr>
      </w:pPr>
      <w:r>
        <w:rPr>
          <w:sz w:val="24"/>
        </w:rPr>
        <w:t>Perform Government asset management activities (i.e., IT Control Officer, Government provided</w:t>
      </w:r>
      <w:r>
        <w:rPr>
          <w:spacing w:val="-4"/>
          <w:sz w:val="24"/>
        </w:rPr>
        <w:t xml:space="preserve"> </w:t>
      </w:r>
      <w:r>
        <w:rPr>
          <w:sz w:val="24"/>
        </w:rPr>
        <w:t>spares,</w:t>
      </w:r>
      <w:r>
        <w:rPr>
          <w:spacing w:val="-3"/>
          <w:sz w:val="24"/>
        </w:rPr>
        <w:t xml:space="preserve"> </w:t>
      </w:r>
      <w:r>
        <w:rPr>
          <w:sz w:val="24"/>
        </w:rPr>
        <w:t>etc.)</w:t>
      </w:r>
      <w:r>
        <w:rPr>
          <w:spacing w:val="-5"/>
          <w:sz w:val="24"/>
        </w:rPr>
        <w:t xml:space="preserve"> </w:t>
      </w:r>
      <w:r>
        <w:rPr>
          <w:sz w:val="24"/>
        </w:rPr>
        <w:t>in</w:t>
      </w:r>
      <w:r>
        <w:rPr>
          <w:spacing w:val="-3"/>
          <w:sz w:val="24"/>
        </w:rPr>
        <w:t xml:space="preserve"> </w:t>
      </w:r>
      <w:r>
        <w:rPr>
          <w:sz w:val="24"/>
        </w:rPr>
        <w:t>the</w:t>
      </w:r>
      <w:r>
        <w:rPr>
          <w:spacing w:val="-4"/>
          <w:sz w:val="24"/>
        </w:rPr>
        <w:t xml:space="preserve"> </w:t>
      </w:r>
      <w:r>
        <w:rPr>
          <w:sz w:val="24"/>
        </w:rPr>
        <w:t>management</w:t>
      </w:r>
      <w:r>
        <w:rPr>
          <w:spacing w:val="-3"/>
          <w:sz w:val="24"/>
        </w:rPr>
        <w:t xml:space="preserve"> </w:t>
      </w:r>
      <w:r>
        <w:rPr>
          <w:sz w:val="24"/>
        </w:rPr>
        <w:t>of</w:t>
      </w:r>
      <w:r>
        <w:rPr>
          <w:spacing w:val="-3"/>
          <w:sz w:val="24"/>
        </w:rPr>
        <w:t xml:space="preserve"> </w:t>
      </w:r>
      <w:r>
        <w:rPr>
          <w:sz w:val="24"/>
        </w:rPr>
        <w:t>HW/SW</w:t>
      </w:r>
      <w:r>
        <w:rPr>
          <w:spacing w:val="-2"/>
          <w:sz w:val="24"/>
        </w:rPr>
        <w:t xml:space="preserve"> </w:t>
      </w:r>
      <w:r>
        <w:rPr>
          <w:sz w:val="24"/>
        </w:rPr>
        <w:t>lifecycles,</w:t>
      </w:r>
      <w:r>
        <w:rPr>
          <w:spacing w:val="-3"/>
          <w:sz w:val="24"/>
        </w:rPr>
        <w:t xml:space="preserve"> </w:t>
      </w:r>
      <w:r>
        <w:rPr>
          <w:sz w:val="24"/>
        </w:rPr>
        <w:t>including</w:t>
      </w:r>
      <w:r>
        <w:rPr>
          <w:spacing w:val="-4"/>
          <w:sz w:val="24"/>
        </w:rPr>
        <w:t xml:space="preserve"> </w:t>
      </w:r>
      <w:r>
        <w:rPr>
          <w:sz w:val="24"/>
        </w:rPr>
        <w:t>all</w:t>
      </w:r>
      <w:r>
        <w:rPr>
          <w:spacing w:val="-3"/>
          <w:sz w:val="24"/>
        </w:rPr>
        <w:t xml:space="preserve"> </w:t>
      </w:r>
      <w:r>
        <w:rPr>
          <w:sz w:val="24"/>
        </w:rPr>
        <w:t>activities</w:t>
      </w:r>
      <w:r>
        <w:rPr>
          <w:spacing w:val="-3"/>
          <w:sz w:val="24"/>
        </w:rPr>
        <w:t xml:space="preserve"> </w:t>
      </w:r>
      <w:r>
        <w:rPr>
          <w:sz w:val="24"/>
        </w:rPr>
        <w:t>related</w:t>
      </w:r>
      <w:r>
        <w:rPr>
          <w:spacing w:val="-3"/>
          <w:sz w:val="24"/>
        </w:rPr>
        <w:t xml:space="preserve"> </w:t>
      </w:r>
      <w:r>
        <w:rPr>
          <w:sz w:val="24"/>
        </w:rPr>
        <w:t xml:space="preserve">to asset management associated with HW/SW purchases IAW PWS paragraph 2.8 - Local </w:t>
      </w:r>
      <w:r>
        <w:rPr>
          <w:spacing w:val="-2"/>
          <w:sz w:val="24"/>
        </w:rPr>
        <w:t>Purchase.</w:t>
      </w:r>
    </w:p>
    <w:p w14:paraId="7CDCDBE8" w14:textId="77777777" w:rsidR="004C0C63" w:rsidRDefault="00313ED4">
      <w:pPr>
        <w:pStyle w:val="ListParagraph"/>
        <w:numPr>
          <w:ilvl w:val="2"/>
          <w:numId w:val="18"/>
        </w:numPr>
        <w:tabs>
          <w:tab w:val="left" w:pos="1261"/>
        </w:tabs>
        <w:ind w:right="1190" w:firstLine="0"/>
        <w:rPr>
          <w:sz w:val="24"/>
        </w:rPr>
      </w:pPr>
      <w:r>
        <w:rPr>
          <w:sz w:val="24"/>
        </w:rPr>
        <w:t>Provide</w:t>
      </w:r>
      <w:r>
        <w:rPr>
          <w:spacing w:val="-6"/>
          <w:sz w:val="24"/>
        </w:rPr>
        <w:t xml:space="preserve"> </w:t>
      </w:r>
      <w:r>
        <w:rPr>
          <w:sz w:val="24"/>
        </w:rPr>
        <w:t>a</w:t>
      </w:r>
      <w:r>
        <w:rPr>
          <w:spacing w:val="-5"/>
          <w:sz w:val="24"/>
        </w:rPr>
        <w:t xml:space="preserve"> </w:t>
      </w:r>
      <w:r>
        <w:rPr>
          <w:sz w:val="24"/>
        </w:rPr>
        <w:t>list</w:t>
      </w:r>
      <w:r>
        <w:rPr>
          <w:spacing w:val="-4"/>
          <w:sz w:val="24"/>
        </w:rPr>
        <w:t xml:space="preserve"> </w:t>
      </w:r>
      <w:r>
        <w:rPr>
          <w:sz w:val="24"/>
        </w:rPr>
        <w:t>of</w:t>
      </w:r>
      <w:r>
        <w:rPr>
          <w:spacing w:val="-4"/>
          <w:sz w:val="24"/>
        </w:rPr>
        <w:t xml:space="preserve"> </w:t>
      </w:r>
      <w:r>
        <w:rPr>
          <w:sz w:val="24"/>
        </w:rPr>
        <w:t>equipment</w:t>
      </w:r>
      <w:r>
        <w:rPr>
          <w:spacing w:val="-4"/>
          <w:sz w:val="24"/>
        </w:rPr>
        <w:t xml:space="preserve"> </w:t>
      </w:r>
      <w:r>
        <w:rPr>
          <w:sz w:val="24"/>
        </w:rPr>
        <w:t>purchased</w:t>
      </w:r>
      <w:r>
        <w:rPr>
          <w:spacing w:val="-2"/>
          <w:sz w:val="24"/>
        </w:rPr>
        <w:t xml:space="preserve"> </w:t>
      </w:r>
      <w:r>
        <w:rPr>
          <w:sz w:val="24"/>
        </w:rPr>
        <w:t>each</w:t>
      </w:r>
      <w:r>
        <w:rPr>
          <w:spacing w:val="-2"/>
          <w:sz w:val="24"/>
        </w:rPr>
        <w:t xml:space="preserve"> </w:t>
      </w:r>
      <w:r>
        <w:rPr>
          <w:sz w:val="24"/>
        </w:rPr>
        <w:t>month</w:t>
      </w:r>
      <w:r>
        <w:rPr>
          <w:spacing w:val="-4"/>
          <w:sz w:val="24"/>
        </w:rPr>
        <w:t xml:space="preserve"> </w:t>
      </w:r>
      <w:r>
        <w:rPr>
          <w:sz w:val="24"/>
        </w:rPr>
        <w:t>with</w:t>
      </w:r>
      <w:r>
        <w:rPr>
          <w:spacing w:val="-4"/>
          <w:sz w:val="24"/>
        </w:rPr>
        <w:t xml:space="preserve"> </w:t>
      </w:r>
      <w:r>
        <w:rPr>
          <w:sz w:val="24"/>
        </w:rPr>
        <w:t>respective</w:t>
      </w:r>
      <w:r>
        <w:rPr>
          <w:spacing w:val="-5"/>
          <w:sz w:val="24"/>
        </w:rPr>
        <w:t xml:space="preserve"> </w:t>
      </w:r>
      <w:r>
        <w:rPr>
          <w:sz w:val="24"/>
        </w:rPr>
        <w:t>costs</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MAR. (CDRL A503 - Monthly Activity Report)</w:t>
      </w:r>
    </w:p>
    <w:p w14:paraId="3FED471F" w14:textId="77777777" w:rsidR="004C0C63" w:rsidRDefault="00313ED4">
      <w:pPr>
        <w:pStyle w:val="ListParagraph"/>
        <w:numPr>
          <w:ilvl w:val="2"/>
          <w:numId w:val="18"/>
        </w:numPr>
        <w:tabs>
          <w:tab w:val="left" w:pos="1261"/>
        </w:tabs>
        <w:ind w:right="907" w:firstLine="0"/>
        <w:rPr>
          <w:sz w:val="24"/>
        </w:rPr>
      </w:pPr>
      <w:r>
        <w:rPr>
          <w:sz w:val="24"/>
        </w:rPr>
        <w:t>Track</w:t>
      </w:r>
      <w:r>
        <w:rPr>
          <w:spacing w:val="-2"/>
          <w:sz w:val="24"/>
        </w:rPr>
        <w:t xml:space="preserve"> </w:t>
      </w:r>
      <w:r>
        <w:rPr>
          <w:sz w:val="24"/>
        </w:rPr>
        <w:t>and</w:t>
      </w:r>
      <w:r>
        <w:rPr>
          <w:spacing w:val="-4"/>
          <w:sz w:val="24"/>
        </w:rPr>
        <w:t xml:space="preserve"> </w:t>
      </w:r>
      <w:r>
        <w:rPr>
          <w:sz w:val="24"/>
        </w:rPr>
        <w:t>maintain</w:t>
      </w:r>
      <w:r>
        <w:rPr>
          <w:spacing w:val="-4"/>
          <w:sz w:val="24"/>
        </w:rPr>
        <w:t xml:space="preserve"> </w:t>
      </w:r>
      <w:r>
        <w:rPr>
          <w:sz w:val="24"/>
        </w:rPr>
        <w:t>software</w:t>
      </w:r>
      <w:r>
        <w:rPr>
          <w:spacing w:val="-7"/>
          <w:sz w:val="24"/>
        </w:rPr>
        <w:t xml:space="preserve"> </w:t>
      </w:r>
      <w:r>
        <w:rPr>
          <w:sz w:val="24"/>
        </w:rPr>
        <w:t>license</w:t>
      </w:r>
      <w:r>
        <w:rPr>
          <w:spacing w:val="-5"/>
          <w:sz w:val="24"/>
        </w:rPr>
        <w:t xml:space="preserve"> </w:t>
      </w:r>
      <w:r>
        <w:rPr>
          <w:sz w:val="24"/>
        </w:rPr>
        <w:t>documentation</w:t>
      </w:r>
      <w:r>
        <w:rPr>
          <w:spacing w:val="-2"/>
          <w:sz w:val="24"/>
        </w:rPr>
        <w:t xml:space="preserve"> </w:t>
      </w:r>
      <w:r>
        <w:rPr>
          <w:sz w:val="24"/>
        </w:rPr>
        <w:t>IAW</w:t>
      </w:r>
      <w:r>
        <w:rPr>
          <w:spacing w:val="-4"/>
          <w:sz w:val="24"/>
        </w:rPr>
        <w:t xml:space="preserve"> </w:t>
      </w:r>
      <w:r>
        <w:rPr>
          <w:sz w:val="24"/>
        </w:rPr>
        <w:t>AFMAN</w:t>
      </w:r>
      <w:r>
        <w:rPr>
          <w:spacing w:val="-5"/>
          <w:sz w:val="24"/>
        </w:rPr>
        <w:t xml:space="preserve"> </w:t>
      </w:r>
      <w:r>
        <w:rPr>
          <w:sz w:val="24"/>
        </w:rPr>
        <w:t>17-1203</w:t>
      </w:r>
      <w:r>
        <w:rPr>
          <w:spacing w:val="-4"/>
          <w:sz w:val="24"/>
        </w:rPr>
        <w:t xml:space="preserve"> </w:t>
      </w:r>
      <w:r>
        <w:rPr>
          <w:sz w:val="24"/>
        </w:rPr>
        <w:t>and</w:t>
      </w:r>
      <w:r>
        <w:rPr>
          <w:spacing w:val="-4"/>
          <w:sz w:val="24"/>
        </w:rPr>
        <w:t xml:space="preserve"> </w:t>
      </w:r>
      <w:r>
        <w:rPr>
          <w:sz w:val="24"/>
        </w:rPr>
        <w:t>inform the COR when licenses require renewal.</w:t>
      </w:r>
      <w:r>
        <w:rPr>
          <w:spacing w:val="40"/>
          <w:sz w:val="24"/>
        </w:rPr>
        <w:t xml:space="preserve"> </w:t>
      </w:r>
      <w:r>
        <w:rPr>
          <w:sz w:val="24"/>
        </w:rPr>
        <w:t>Report software status in the MAR those licenses within four months of expiration. (CDRL A503 – Monthly Activity Report)</w:t>
      </w:r>
    </w:p>
    <w:p w14:paraId="0CCE4336" w14:textId="77777777" w:rsidR="004C0C63" w:rsidRDefault="00313ED4">
      <w:pPr>
        <w:pStyle w:val="ListParagraph"/>
        <w:numPr>
          <w:ilvl w:val="2"/>
          <w:numId w:val="18"/>
        </w:numPr>
        <w:tabs>
          <w:tab w:val="left" w:pos="1261"/>
        </w:tabs>
        <w:ind w:right="644" w:firstLine="0"/>
        <w:rPr>
          <w:sz w:val="24"/>
        </w:rPr>
      </w:pPr>
      <w:r>
        <w:rPr>
          <w:sz w:val="24"/>
        </w:rPr>
        <w:t>Maintain</w:t>
      </w:r>
      <w:r>
        <w:rPr>
          <w:spacing w:val="-3"/>
          <w:sz w:val="24"/>
        </w:rPr>
        <w:t xml:space="preserve"> </w:t>
      </w:r>
      <w:r>
        <w:rPr>
          <w:sz w:val="24"/>
        </w:rPr>
        <w:t>the</w:t>
      </w:r>
      <w:r>
        <w:rPr>
          <w:spacing w:val="-4"/>
          <w:sz w:val="24"/>
        </w:rPr>
        <w:t xml:space="preserve"> </w:t>
      </w:r>
      <w:r>
        <w:rPr>
          <w:sz w:val="24"/>
        </w:rPr>
        <w:t>spare</w:t>
      </w:r>
      <w:r>
        <w:rPr>
          <w:spacing w:val="-4"/>
          <w:sz w:val="24"/>
        </w:rPr>
        <w:t xml:space="preserve"> </w:t>
      </w:r>
      <w:r>
        <w:rPr>
          <w:sz w:val="24"/>
        </w:rPr>
        <w:t>inventory</w:t>
      </w:r>
      <w:r>
        <w:rPr>
          <w:spacing w:val="-6"/>
          <w:sz w:val="24"/>
        </w:rPr>
        <w:t xml:space="preserve"> </w:t>
      </w:r>
      <w:r>
        <w:rPr>
          <w:sz w:val="24"/>
        </w:rPr>
        <w:t>at</w:t>
      </w:r>
      <w:r>
        <w:rPr>
          <w:spacing w:val="-4"/>
          <w:sz w:val="24"/>
        </w:rPr>
        <w:t xml:space="preserve"> </w:t>
      </w:r>
      <w:r>
        <w:rPr>
          <w:sz w:val="24"/>
        </w:rPr>
        <w:t>sufficient</w:t>
      </w:r>
      <w:r>
        <w:rPr>
          <w:spacing w:val="-3"/>
          <w:sz w:val="24"/>
        </w:rPr>
        <w:t xml:space="preserve"> </w:t>
      </w:r>
      <w:r>
        <w:rPr>
          <w:sz w:val="24"/>
        </w:rPr>
        <w:t>levels</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system</w:t>
      </w:r>
      <w:r>
        <w:rPr>
          <w:spacing w:val="-3"/>
          <w:sz w:val="24"/>
        </w:rPr>
        <w:t xml:space="preserve"> </w:t>
      </w:r>
      <w:r>
        <w:rPr>
          <w:sz w:val="24"/>
        </w:rPr>
        <w:t>operations.</w:t>
      </w:r>
      <w:r>
        <w:rPr>
          <w:spacing w:val="40"/>
          <w:sz w:val="24"/>
        </w:rPr>
        <w:t xml:space="preserve"> </w:t>
      </w:r>
      <w:r>
        <w:rPr>
          <w:sz w:val="24"/>
        </w:rPr>
        <w:t>Notify</w:t>
      </w:r>
      <w:r>
        <w:rPr>
          <w:spacing w:val="-8"/>
          <w:sz w:val="24"/>
        </w:rPr>
        <w:t xml:space="preserve"> </w:t>
      </w:r>
      <w:r>
        <w:rPr>
          <w:sz w:val="24"/>
        </w:rPr>
        <w:t xml:space="preserve">the COR of low spare supplies within ten (10) business days of identification to coordinate </w:t>
      </w:r>
      <w:r>
        <w:rPr>
          <w:spacing w:val="-2"/>
          <w:sz w:val="24"/>
        </w:rPr>
        <w:t>purchases.</w:t>
      </w:r>
    </w:p>
    <w:p w14:paraId="5FF52503" w14:textId="77777777" w:rsidR="004C0C63" w:rsidRDefault="00313ED4">
      <w:pPr>
        <w:pStyle w:val="ListParagraph"/>
        <w:numPr>
          <w:ilvl w:val="2"/>
          <w:numId w:val="18"/>
        </w:numPr>
        <w:tabs>
          <w:tab w:val="left" w:pos="1261"/>
        </w:tabs>
        <w:ind w:right="673" w:firstLine="0"/>
        <w:rPr>
          <w:sz w:val="24"/>
        </w:rPr>
      </w:pPr>
      <w:r>
        <w:rPr>
          <w:sz w:val="24"/>
        </w:rPr>
        <w:t>Any</w:t>
      </w:r>
      <w:r>
        <w:rPr>
          <w:spacing w:val="-8"/>
          <w:sz w:val="24"/>
        </w:rPr>
        <w:t xml:space="preserve"> </w:t>
      </w:r>
      <w:r>
        <w:rPr>
          <w:sz w:val="24"/>
        </w:rPr>
        <w:t>software,</w:t>
      </w:r>
      <w:r>
        <w:rPr>
          <w:spacing w:val="-3"/>
          <w:sz w:val="24"/>
        </w:rPr>
        <w:t xml:space="preserve"> </w:t>
      </w:r>
      <w:r>
        <w:rPr>
          <w:sz w:val="24"/>
        </w:rPr>
        <w:t>equipment,</w:t>
      </w:r>
      <w:r>
        <w:rPr>
          <w:spacing w:val="-3"/>
          <w:sz w:val="24"/>
        </w:rPr>
        <w:t xml:space="preserve"> </w:t>
      </w:r>
      <w:r>
        <w:rPr>
          <w:sz w:val="24"/>
        </w:rPr>
        <w:t>parts,</w:t>
      </w:r>
      <w:r>
        <w:rPr>
          <w:spacing w:val="-3"/>
          <w:sz w:val="24"/>
        </w:rPr>
        <w:t xml:space="preserve"> </w:t>
      </w:r>
      <w:r>
        <w:rPr>
          <w:sz w:val="24"/>
        </w:rPr>
        <w:t>and</w:t>
      </w:r>
      <w:r>
        <w:rPr>
          <w:spacing w:val="-3"/>
          <w:sz w:val="24"/>
        </w:rPr>
        <w:t xml:space="preserve"> </w:t>
      </w:r>
      <w:r>
        <w:rPr>
          <w:sz w:val="24"/>
        </w:rPr>
        <w:t>materials</w:t>
      </w:r>
      <w:r>
        <w:rPr>
          <w:spacing w:val="-3"/>
          <w:sz w:val="24"/>
        </w:rPr>
        <w:t xml:space="preserve"> </w:t>
      </w:r>
      <w:r>
        <w:rPr>
          <w:sz w:val="24"/>
        </w:rPr>
        <w:t>purchased</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added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appropriate inventories (CDRL A401 – Equipment List and Inventory).</w:t>
      </w:r>
      <w:r>
        <w:rPr>
          <w:spacing w:val="40"/>
          <w:sz w:val="24"/>
        </w:rPr>
        <w:t xml:space="preserve"> </w:t>
      </w:r>
      <w:r>
        <w:rPr>
          <w:sz w:val="24"/>
        </w:rPr>
        <w:t>The property remains with the Government at the conclusion of the contract.</w:t>
      </w:r>
    </w:p>
    <w:p w14:paraId="5A99DF58" w14:textId="77777777" w:rsidR="004C0C63" w:rsidRDefault="00313ED4">
      <w:pPr>
        <w:pStyle w:val="ListParagraph"/>
        <w:numPr>
          <w:ilvl w:val="2"/>
          <w:numId w:val="18"/>
        </w:numPr>
        <w:tabs>
          <w:tab w:val="left" w:pos="1261"/>
        </w:tabs>
        <w:spacing w:before="121"/>
        <w:ind w:right="796" w:firstLine="0"/>
        <w:rPr>
          <w:sz w:val="24"/>
        </w:rPr>
      </w:pPr>
      <w:r>
        <w:rPr>
          <w:sz w:val="24"/>
        </w:rPr>
        <w:t>Maintain</w:t>
      </w:r>
      <w:r>
        <w:rPr>
          <w:spacing w:val="-3"/>
          <w:sz w:val="24"/>
        </w:rPr>
        <w:t xml:space="preserve"> </w:t>
      </w:r>
      <w:r>
        <w:rPr>
          <w:sz w:val="24"/>
        </w:rPr>
        <w:t>and</w:t>
      </w:r>
      <w:r>
        <w:rPr>
          <w:spacing w:val="-3"/>
          <w:sz w:val="24"/>
        </w:rPr>
        <w:t xml:space="preserve"> </w:t>
      </w:r>
      <w:r>
        <w:rPr>
          <w:sz w:val="24"/>
        </w:rPr>
        <w:t>manage</w:t>
      </w:r>
      <w:r>
        <w:rPr>
          <w:spacing w:val="-4"/>
          <w:sz w:val="24"/>
        </w:rPr>
        <w:t xml:space="preserve"> </w:t>
      </w:r>
      <w:r>
        <w:rPr>
          <w:sz w:val="24"/>
        </w:rPr>
        <w:t>SDIN</w:t>
      </w:r>
      <w:r>
        <w:rPr>
          <w:spacing w:val="-3"/>
          <w:sz w:val="24"/>
        </w:rPr>
        <w:t xml:space="preserve"> </w:t>
      </w:r>
      <w:r>
        <w:rPr>
          <w:sz w:val="24"/>
        </w:rPr>
        <w:t>GFE</w:t>
      </w:r>
      <w:r>
        <w:rPr>
          <w:spacing w:val="-3"/>
          <w:sz w:val="24"/>
        </w:rPr>
        <w:t xml:space="preserve"> </w:t>
      </w:r>
      <w:r>
        <w:rPr>
          <w:sz w:val="24"/>
        </w:rPr>
        <w:t>and</w:t>
      </w:r>
      <w:r>
        <w:rPr>
          <w:spacing w:val="-2"/>
          <w:sz w:val="24"/>
        </w:rPr>
        <w:t xml:space="preserve"> </w:t>
      </w:r>
      <w:r>
        <w:rPr>
          <w:sz w:val="24"/>
        </w:rPr>
        <w:t>critical/non-critical</w:t>
      </w:r>
      <w:r>
        <w:rPr>
          <w:spacing w:val="-3"/>
          <w:sz w:val="24"/>
        </w:rPr>
        <w:t xml:space="preserve"> </w:t>
      </w:r>
      <w:r>
        <w:rPr>
          <w:sz w:val="24"/>
        </w:rPr>
        <w:t>spare</w:t>
      </w:r>
      <w:r>
        <w:rPr>
          <w:spacing w:val="-6"/>
          <w:sz w:val="24"/>
        </w:rPr>
        <w:t xml:space="preserve"> </w:t>
      </w:r>
      <w:r>
        <w:rPr>
          <w:sz w:val="24"/>
        </w:rPr>
        <w:t>equipment.</w:t>
      </w:r>
      <w:r>
        <w:rPr>
          <w:spacing w:val="40"/>
          <w:sz w:val="24"/>
        </w:rPr>
        <w:t xml:space="preserve"> </w:t>
      </w:r>
      <w:r>
        <w:rPr>
          <w:sz w:val="24"/>
        </w:rPr>
        <w:t>Utilize</w:t>
      </w:r>
      <w:r>
        <w:rPr>
          <w:spacing w:val="-3"/>
          <w:sz w:val="24"/>
        </w:rPr>
        <w:t xml:space="preserve"> </w:t>
      </w:r>
      <w:proofErr w:type="spellStart"/>
      <w:r>
        <w:rPr>
          <w:sz w:val="24"/>
        </w:rPr>
        <w:t>Bldg</w:t>
      </w:r>
      <w:proofErr w:type="spellEnd"/>
      <w:r>
        <w:rPr>
          <w:sz w:val="24"/>
        </w:rPr>
        <w:t xml:space="preserve"> 702 located on SSFB as a secure environmentally controlled storage facility capable of storing approximately 15-20 pallets of spares.</w:t>
      </w:r>
    </w:p>
    <w:p w14:paraId="5C1A2B74" w14:textId="77777777" w:rsidR="004C0C63" w:rsidRDefault="00313ED4">
      <w:pPr>
        <w:pStyle w:val="ListParagraph"/>
        <w:numPr>
          <w:ilvl w:val="2"/>
          <w:numId w:val="18"/>
        </w:numPr>
        <w:tabs>
          <w:tab w:val="left" w:pos="1261"/>
        </w:tabs>
        <w:ind w:right="808" w:firstLine="0"/>
        <w:rPr>
          <w:sz w:val="24"/>
        </w:rPr>
      </w:pPr>
      <w:r>
        <w:rPr>
          <w:sz w:val="24"/>
        </w:rPr>
        <w:t>Maintain</w:t>
      </w:r>
      <w:r>
        <w:rPr>
          <w:spacing w:val="-3"/>
          <w:sz w:val="24"/>
        </w:rPr>
        <w:t xml:space="preserve"> </w:t>
      </w:r>
      <w:r>
        <w:rPr>
          <w:sz w:val="24"/>
        </w:rPr>
        <w:t>all</w:t>
      </w:r>
      <w:r>
        <w:rPr>
          <w:spacing w:val="-3"/>
          <w:sz w:val="24"/>
        </w:rPr>
        <w:t xml:space="preserve"> </w:t>
      </w:r>
      <w:r>
        <w:rPr>
          <w:sz w:val="24"/>
        </w:rPr>
        <w:t>local</w:t>
      </w:r>
      <w:r>
        <w:rPr>
          <w:spacing w:val="-3"/>
          <w:sz w:val="24"/>
        </w:rPr>
        <w:t xml:space="preserve"> </w:t>
      </w:r>
      <w:r>
        <w:rPr>
          <w:sz w:val="24"/>
        </w:rPr>
        <w:t>hand</w:t>
      </w:r>
      <w:r>
        <w:rPr>
          <w:spacing w:val="-3"/>
          <w:sz w:val="24"/>
        </w:rPr>
        <w:t xml:space="preserve"> </w:t>
      </w:r>
      <w:r>
        <w:rPr>
          <w:sz w:val="24"/>
        </w:rPr>
        <w:t>receipts</w:t>
      </w:r>
      <w:r>
        <w:rPr>
          <w:spacing w:val="-3"/>
          <w:sz w:val="24"/>
        </w:rPr>
        <w:t xml:space="preserve"> </w:t>
      </w:r>
      <w:r>
        <w:rPr>
          <w:sz w:val="24"/>
        </w:rPr>
        <w:t>for</w:t>
      </w:r>
      <w:r>
        <w:rPr>
          <w:spacing w:val="-5"/>
          <w:sz w:val="24"/>
        </w:rPr>
        <w:t xml:space="preserve"> </w:t>
      </w:r>
      <w:r>
        <w:rPr>
          <w:sz w:val="24"/>
        </w:rPr>
        <w:t>equipment</w:t>
      </w:r>
      <w:r>
        <w:rPr>
          <w:spacing w:val="-3"/>
          <w:sz w:val="24"/>
        </w:rPr>
        <w:t xml:space="preserve"> </w:t>
      </w:r>
      <w:r>
        <w:rPr>
          <w:sz w:val="24"/>
        </w:rPr>
        <w:t>issued</w:t>
      </w:r>
      <w:r>
        <w:rPr>
          <w:spacing w:val="-3"/>
          <w:sz w:val="24"/>
        </w:rPr>
        <w:t xml:space="preserve"> </w:t>
      </w:r>
      <w:r>
        <w:rPr>
          <w:sz w:val="24"/>
        </w:rPr>
        <w:t>to</w:t>
      </w:r>
      <w:r>
        <w:rPr>
          <w:spacing w:val="-3"/>
          <w:sz w:val="24"/>
        </w:rPr>
        <w:t xml:space="preserve"> </w:t>
      </w:r>
      <w:r>
        <w:rPr>
          <w:sz w:val="24"/>
        </w:rPr>
        <w:t>other</w:t>
      </w:r>
      <w:r>
        <w:rPr>
          <w:spacing w:val="-5"/>
          <w:sz w:val="24"/>
        </w:rPr>
        <w:t xml:space="preserve"> </w:t>
      </w:r>
      <w:r>
        <w:rPr>
          <w:sz w:val="24"/>
        </w:rPr>
        <w:t>sections</w:t>
      </w:r>
      <w:r>
        <w:rPr>
          <w:spacing w:val="-3"/>
          <w:sz w:val="24"/>
        </w:rPr>
        <w:t xml:space="preserve"> </w:t>
      </w:r>
      <w:r>
        <w:rPr>
          <w:sz w:val="24"/>
        </w:rPr>
        <w:t>and</w:t>
      </w:r>
      <w:r>
        <w:rPr>
          <w:spacing w:val="-3"/>
          <w:sz w:val="24"/>
        </w:rPr>
        <w:t xml:space="preserve"> </w:t>
      </w:r>
      <w:r>
        <w:rPr>
          <w:sz w:val="24"/>
        </w:rPr>
        <w:t>units.</w:t>
      </w:r>
      <w:r>
        <w:rPr>
          <w:spacing w:val="40"/>
          <w:sz w:val="24"/>
        </w:rPr>
        <w:t xml:space="preserve"> </w:t>
      </w:r>
      <w:r>
        <w:rPr>
          <w:sz w:val="24"/>
        </w:rPr>
        <w:t>Ensure that all local obsolete equipment is properly sanitized and prepared for disposal.</w:t>
      </w:r>
      <w:r>
        <w:rPr>
          <w:spacing w:val="40"/>
          <w:sz w:val="24"/>
        </w:rPr>
        <w:t xml:space="preserve"> </w:t>
      </w:r>
      <w:r>
        <w:rPr>
          <w:sz w:val="24"/>
        </w:rPr>
        <w:t>Notify the GMT within one week of discovery of any missing equipment.</w:t>
      </w:r>
      <w:r>
        <w:rPr>
          <w:spacing w:val="40"/>
          <w:sz w:val="24"/>
        </w:rPr>
        <w:t xml:space="preserve"> </w:t>
      </w:r>
      <w:r>
        <w:rPr>
          <w:sz w:val="24"/>
        </w:rPr>
        <w:t>The contractor will have 24/7 access to the spare equipment.</w:t>
      </w:r>
    </w:p>
    <w:p w14:paraId="7301DDF9" w14:textId="77777777" w:rsidR="004C0C63" w:rsidRDefault="00313ED4">
      <w:pPr>
        <w:pStyle w:val="Heading1"/>
        <w:numPr>
          <w:ilvl w:val="1"/>
          <w:numId w:val="18"/>
        </w:numPr>
        <w:tabs>
          <w:tab w:val="left" w:pos="1081"/>
        </w:tabs>
        <w:ind w:left="1080" w:hanging="481"/>
      </w:pPr>
      <w:bookmarkStart w:id="75" w:name="_bookmark77"/>
      <w:bookmarkEnd w:id="75"/>
      <w:r>
        <w:t>SDIN</w:t>
      </w:r>
      <w:r>
        <w:rPr>
          <w:spacing w:val="-8"/>
        </w:rPr>
        <w:t xml:space="preserve"> </w:t>
      </w:r>
      <w:r>
        <w:t>and</w:t>
      </w:r>
      <w:r>
        <w:rPr>
          <w:spacing w:val="-7"/>
        </w:rPr>
        <w:t xml:space="preserve"> </w:t>
      </w:r>
      <w:r>
        <w:t>GCCS</w:t>
      </w:r>
      <w:r>
        <w:rPr>
          <w:spacing w:val="-7"/>
        </w:rPr>
        <w:t xml:space="preserve"> </w:t>
      </w:r>
      <w:r>
        <w:t>Network</w:t>
      </w:r>
      <w:r>
        <w:rPr>
          <w:spacing w:val="-7"/>
        </w:rPr>
        <w:t xml:space="preserve"> </w:t>
      </w:r>
      <w:r>
        <w:rPr>
          <w:spacing w:val="-2"/>
        </w:rPr>
        <w:t>Services</w:t>
      </w:r>
    </w:p>
    <w:p w14:paraId="29AD9BAF" w14:textId="77777777" w:rsidR="004C0C63" w:rsidRDefault="00313ED4">
      <w:pPr>
        <w:pStyle w:val="ListParagraph"/>
        <w:numPr>
          <w:ilvl w:val="2"/>
          <w:numId w:val="18"/>
        </w:numPr>
        <w:tabs>
          <w:tab w:val="left" w:pos="1261"/>
        </w:tabs>
        <w:spacing w:before="115"/>
        <w:ind w:right="912" w:firstLine="0"/>
        <w:rPr>
          <w:sz w:val="24"/>
        </w:rPr>
      </w:pPr>
      <w:r>
        <w:rPr>
          <w:sz w:val="24"/>
        </w:rPr>
        <w:t>These</w:t>
      </w:r>
      <w:r>
        <w:rPr>
          <w:spacing w:val="-7"/>
          <w:sz w:val="24"/>
        </w:rPr>
        <w:t xml:space="preserve"> </w:t>
      </w:r>
      <w:r>
        <w:rPr>
          <w:sz w:val="24"/>
        </w:rPr>
        <w:t>network</w:t>
      </w:r>
      <w:r>
        <w:rPr>
          <w:spacing w:val="-7"/>
          <w:sz w:val="24"/>
        </w:rPr>
        <w:t xml:space="preserve"> </w:t>
      </w:r>
      <w:r>
        <w:rPr>
          <w:sz w:val="24"/>
        </w:rPr>
        <w:t>services</w:t>
      </w:r>
      <w:r>
        <w:rPr>
          <w:spacing w:val="-6"/>
          <w:sz w:val="24"/>
        </w:rPr>
        <w:t xml:space="preserve"> </w:t>
      </w:r>
      <w:r>
        <w:rPr>
          <w:sz w:val="24"/>
        </w:rPr>
        <w:t>support</w:t>
      </w:r>
      <w:r>
        <w:rPr>
          <w:spacing w:val="-5"/>
          <w:sz w:val="24"/>
        </w:rPr>
        <w:t xml:space="preserve"> </w:t>
      </w:r>
      <w:r>
        <w:rPr>
          <w:sz w:val="24"/>
        </w:rPr>
        <w:t>SpOC,</w:t>
      </w:r>
      <w:r>
        <w:rPr>
          <w:spacing w:val="-7"/>
          <w:sz w:val="24"/>
        </w:rPr>
        <w:t xml:space="preserve"> </w:t>
      </w:r>
      <w:r>
        <w:rPr>
          <w:sz w:val="24"/>
        </w:rPr>
        <w:t>USSPACECOM,</w:t>
      </w:r>
      <w:r>
        <w:rPr>
          <w:spacing w:val="-6"/>
          <w:sz w:val="24"/>
        </w:rPr>
        <w:t xml:space="preserve"> </w:t>
      </w:r>
      <w:r>
        <w:rPr>
          <w:sz w:val="24"/>
        </w:rPr>
        <w:t>21USSTRATCOM,</w:t>
      </w:r>
      <w:r>
        <w:rPr>
          <w:spacing w:val="-6"/>
          <w:sz w:val="24"/>
        </w:rPr>
        <w:t xml:space="preserve"> </w:t>
      </w:r>
      <w:r>
        <w:rPr>
          <w:sz w:val="24"/>
        </w:rPr>
        <w:t xml:space="preserve">NORAD, US NORTHCOM, and MDA mission data applications and transport and other missions as </w:t>
      </w:r>
      <w:r>
        <w:rPr>
          <w:spacing w:val="-2"/>
          <w:sz w:val="24"/>
        </w:rPr>
        <w:t>appropriate.</w:t>
      </w:r>
    </w:p>
    <w:p w14:paraId="043A56BA" w14:textId="77777777" w:rsidR="004C0C63" w:rsidRDefault="00313ED4">
      <w:pPr>
        <w:pStyle w:val="ListParagraph"/>
        <w:numPr>
          <w:ilvl w:val="2"/>
          <w:numId w:val="18"/>
        </w:numPr>
        <w:tabs>
          <w:tab w:val="left" w:pos="1261"/>
        </w:tabs>
        <w:spacing w:before="121"/>
        <w:ind w:right="695" w:firstLine="0"/>
        <w:rPr>
          <w:sz w:val="24"/>
        </w:rPr>
      </w:pPr>
      <w:r>
        <w:rPr>
          <w:sz w:val="24"/>
        </w:rPr>
        <w:t>Operate and maintain infrastructure devices on SDIN and GCCS managed networks in their</w:t>
      </w:r>
      <w:r>
        <w:rPr>
          <w:spacing w:val="-5"/>
          <w:sz w:val="24"/>
        </w:rPr>
        <w:t xml:space="preserve"> </w:t>
      </w:r>
      <w:r>
        <w:rPr>
          <w:sz w:val="24"/>
        </w:rPr>
        <w:t>AOR.</w:t>
      </w:r>
      <w:r>
        <w:rPr>
          <w:spacing w:val="40"/>
          <w:sz w:val="24"/>
        </w:rPr>
        <w:t xml:space="preserve"> </w:t>
      </w:r>
      <w:r>
        <w:rPr>
          <w:sz w:val="24"/>
        </w:rPr>
        <w:t>Oversee</w:t>
      </w:r>
      <w:r>
        <w:rPr>
          <w:spacing w:val="-5"/>
          <w:sz w:val="24"/>
        </w:rPr>
        <w:t xml:space="preserve"> </w:t>
      </w:r>
      <w:r>
        <w:rPr>
          <w:sz w:val="24"/>
        </w:rPr>
        <w:t>administration,</w:t>
      </w:r>
      <w:r>
        <w:rPr>
          <w:spacing w:val="-4"/>
          <w:sz w:val="24"/>
        </w:rPr>
        <w:t xml:space="preserve"> </w:t>
      </w:r>
      <w:r>
        <w:rPr>
          <w:sz w:val="24"/>
        </w:rPr>
        <w:t>operate,</w:t>
      </w:r>
      <w:r>
        <w:rPr>
          <w:spacing w:val="-4"/>
          <w:sz w:val="24"/>
        </w:rPr>
        <w:t xml:space="preserve"> </w:t>
      </w:r>
      <w:r>
        <w:rPr>
          <w:sz w:val="24"/>
        </w:rPr>
        <w:t>maintain</w:t>
      </w:r>
      <w:r>
        <w:rPr>
          <w:spacing w:val="-4"/>
          <w:sz w:val="24"/>
        </w:rPr>
        <w:t xml:space="preserve"> </w:t>
      </w:r>
      <w:r>
        <w:rPr>
          <w:sz w:val="24"/>
        </w:rPr>
        <w:t>and</w:t>
      </w:r>
      <w:r>
        <w:rPr>
          <w:spacing w:val="-4"/>
          <w:sz w:val="24"/>
        </w:rPr>
        <w:t xml:space="preserve"> </w:t>
      </w:r>
      <w:r>
        <w:rPr>
          <w:sz w:val="24"/>
        </w:rPr>
        <w:t>document</w:t>
      </w:r>
      <w:r>
        <w:rPr>
          <w:spacing w:val="-4"/>
          <w:sz w:val="24"/>
        </w:rPr>
        <w:t xml:space="preserve"> </w:t>
      </w:r>
      <w:r>
        <w:rPr>
          <w:sz w:val="24"/>
        </w:rPr>
        <w:t>systems</w:t>
      </w:r>
      <w:r>
        <w:rPr>
          <w:spacing w:val="-4"/>
          <w:sz w:val="24"/>
        </w:rPr>
        <w:t xml:space="preserve"> </w:t>
      </w:r>
      <w:r>
        <w:rPr>
          <w:sz w:val="24"/>
        </w:rPr>
        <w:t>security,</w:t>
      </w:r>
      <w:r>
        <w:rPr>
          <w:spacing w:val="-4"/>
          <w:sz w:val="24"/>
        </w:rPr>
        <w:t xml:space="preserve"> </w:t>
      </w:r>
      <w:r>
        <w:rPr>
          <w:sz w:val="24"/>
        </w:rPr>
        <w:t>including security protocols, authentication, authorization, auditing, anti-virus and encryption.</w:t>
      </w:r>
      <w:r>
        <w:rPr>
          <w:spacing w:val="40"/>
          <w:sz w:val="24"/>
        </w:rPr>
        <w:t xml:space="preserve"> </w:t>
      </w:r>
      <w:r>
        <w:rPr>
          <w:sz w:val="24"/>
        </w:rPr>
        <w:t>SDIN has approximately 50 to 75 Users in Active Directory (AD) along with approximately 40 workstations on the combined networks.</w:t>
      </w:r>
      <w:r>
        <w:rPr>
          <w:spacing w:val="40"/>
          <w:sz w:val="24"/>
        </w:rPr>
        <w:t xml:space="preserve"> </w:t>
      </w:r>
      <w:r>
        <w:rPr>
          <w:sz w:val="24"/>
        </w:rPr>
        <w:t>GCCS does not manage Users in AD. SDIN has approximately 50 servers encompassing Windows, CentOS, and RedHat.</w:t>
      </w:r>
      <w:r>
        <w:rPr>
          <w:spacing w:val="40"/>
          <w:sz w:val="24"/>
        </w:rPr>
        <w:t xml:space="preserve"> </w:t>
      </w:r>
      <w:r>
        <w:rPr>
          <w:sz w:val="24"/>
        </w:rPr>
        <w:t>GCCS has approximately 8 servers encompassing Windows and RedHat.</w:t>
      </w:r>
      <w:r>
        <w:rPr>
          <w:spacing w:val="40"/>
          <w:sz w:val="24"/>
        </w:rPr>
        <w:t xml:space="preserve"> </w:t>
      </w:r>
      <w:r>
        <w:rPr>
          <w:sz w:val="24"/>
        </w:rPr>
        <w:t>There are an estimated 40 workstations on SIPR and NIPR combined, and approximately 50 users in AD.</w:t>
      </w:r>
    </w:p>
    <w:p w14:paraId="4D1DE25B" w14:textId="77777777" w:rsidR="004C0C63" w:rsidRDefault="004C0C63">
      <w:pPr>
        <w:rPr>
          <w:sz w:val="24"/>
        </w:rPr>
        <w:sectPr w:rsidR="004C0C63" w:rsidSect="001616DB">
          <w:pgSz w:w="12240" w:h="15840"/>
          <w:pgMar w:top="1360" w:right="820" w:bottom="1020" w:left="840" w:header="0" w:footer="830" w:gutter="0"/>
          <w:cols w:space="720"/>
        </w:sectPr>
      </w:pPr>
    </w:p>
    <w:p w14:paraId="0E818D29" w14:textId="77777777" w:rsidR="004C0C63" w:rsidRDefault="00313ED4">
      <w:pPr>
        <w:pStyle w:val="ListParagraph"/>
        <w:numPr>
          <w:ilvl w:val="2"/>
          <w:numId w:val="18"/>
        </w:numPr>
        <w:tabs>
          <w:tab w:val="left" w:pos="1261"/>
        </w:tabs>
        <w:spacing w:before="74"/>
        <w:ind w:right="929" w:firstLine="0"/>
        <w:rPr>
          <w:sz w:val="24"/>
        </w:rPr>
      </w:pPr>
      <w:r>
        <w:rPr>
          <w:sz w:val="24"/>
        </w:rPr>
        <w:lastRenderedPageBreak/>
        <w:t>Centrally</w:t>
      </w:r>
      <w:r>
        <w:rPr>
          <w:spacing w:val="-8"/>
          <w:sz w:val="24"/>
        </w:rPr>
        <w:t xml:space="preserve"> </w:t>
      </w:r>
      <w:r>
        <w:rPr>
          <w:sz w:val="24"/>
        </w:rPr>
        <w:t>manage</w:t>
      </w:r>
      <w:r>
        <w:rPr>
          <w:spacing w:val="-2"/>
          <w:sz w:val="24"/>
        </w:rPr>
        <w:t xml:space="preserve"> </w:t>
      </w:r>
      <w:r>
        <w:rPr>
          <w:sz w:val="24"/>
        </w:rPr>
        <w:t>GCCS</w:t>
      </w:r>
      <w:r>
        <w:rPr>
          <w:spacing w:val="-3"/>
          <w:sz w:val="24"/>
        </w:rPr>
        <w:t xml:space="preserve"> </w:t>
      </w:r>
      <w:r>
        <w:rPr>
          <w:sz w:val="24"/>
        </w:rPr>
        <w:t>server</w:t>
      </w:r>
      <w:r>
        <w:rPr>
          <w:spacing w:val="-4"/>
          <w:sz w:val="24"/>
        </w:rPr>
        <w:t xml:space="preserve"> </w:t>
      </w:r>
      <w:r>
        <w:rPr>
          <w:sz w:val="24"/>
        </w:rPr>
        <w:t>hardware,</w:t>
      </w:r>
      <w:r>
        <w:rPr>
          <w:spacing w:val="-2"/>
          <w:sz w:val="24"/>
        </w:rPr>
        <w:t xml:space="preserve"> </w:t>
      </w:r>
      <w:r>
        <w:rPr>
          <w:sz w:val="24"/>
        </w:rPr>
        <w:t>operating</w:t>
      </w:r>
      <w:r>
        <w:rPr>
          <w:spacing w:val="-6"/>
          <w:sz w:val="24"/>
        </w:rPr>
        <w:t xml:space="preserve"> </w:t>
      </w:r>
      <w:r>
        <w:rPr>
          <w:sz w:val="24"/>
        </w:rPr>
        <w:t>systems</w:t>
      </w:r>
      <w:r>
        <w:rPr>
          <w:spacing w:val="-3"/>
          <w:sz w:val="24"/>
        </w:rPr>
        <w:t xml:space="preserve"> </w:t>
      </w:r>
      <w:r>
        <w:rPr>
          <w:sz w:val="24"/>
        </w:rPr>
        <w:t>and</w:t>
      </w:r>
      <w:r>
        <w:rPr>
          <w:spacing w:val="-3"/>
          <w:sz w:val="24"/>
        </w:rPr>
        <w:t xml:space="preserve"> </w:t>
      </w:r>
      <w:r>
        <w:rPr>
          <w:sz w:val="24"/>
        </w:rPr>
        <w:t>applications.</w:t>
      </w:r>
      <w:r>
        <w:rPr>
          <w:spacing w:val="40"/>
          <w:sz w:val="24"/>
        </w:rPr>
        <w:t xml:space="preserve"> </w:t>
      </w:r>
      <w:r>
        <w:rPr>
          <w:sz w:val="24"/>
        </w:rPr>
        <w:t>Provide subject matter expertise in GCCS system administration and provide technical assistance to Client Support Technicians.</w:t>
      </w:r>
    </w:p>
    <w:p w14:paraId="1B11180B" w14:textId="77777777" w:rsidR="004C0C63" w:rsidRDefault="00313ED4">
      <w:pPr>
        <w:pStyle w:val="ListParagraph"/>
        <w:numPr>
          <w:ilvl w:val="2"/>
          <w:numId w:val="18"/>
        </w:numPr>
        <w:tabs>
          <w:tab w:val="left" w:pos="1261"/>
        </w:tabs>
        <w:spacing w:before="121"/>
        <w:ind w:right="874" w:firstLine="0"/>
        <w:rPr>
          <w:sz w:val="24"/>
        </w:rPr>
      </w:pPr>
      <w:r>
        <w:rPr>
          <w:sz w:val="24"/>
        </w:rPr>
        <w:t>Provide</w:t>
      </w:r>
      <w:r>
        <w:rPr>
          <w:spacing w:val="-6"/>
          <w:sz w:val="24"/>
        </w:rPr>
        <w:t xml:space="preserve"> </w:t>
      </w:r>
      <w:r>
        <w:rPr>
          <w:sz w:val="24"/>
        </w:rPr>
        <w:t>routine</w:t>
      </w:r>
      <w:r>
        <w:rPr>
          <w:spacing w:val="-4"/>
          <w:sz w:val="24"/>
        </w:rPr>
        <w:t xml:space="preserve"> </w:t>
      </w:r>
      <w:r>
        <w:rPr>
          <w:sz w:val="24"/>
        </w:rPr>
        <w:t>application</w:t>
      </w:r>
      <w:r>
        <w:rPr>
          <w:spacing w:val="-4"/>
          <w:sz w:val="24"/>
        </w:rPr>
        <w:t xml:space="preserve"> </w:t>
      </w:r>
      <w:r>
        <w:rPr>
          <w:sz w:val="24"/>
        </w:rPr>
        <w:t>management</w:t>
      </w:r>
      <w:r>
        <w:rPr>
          <w:spacing w:val="-4"/>
          <w:sz w:val="24"/>
        </w:rPr>
        <w:t xml:space="preserve"> </w:t>
      </w:r>
      <w:r>
        <w:rPr>
          <w:sz w:val="24"/>
        </w:rPr>
        <w:t>for</w:t>
      </w:r>
      <w:r>
        <w:rPr>
          <w:spacing w:val="-4"/>
          <w:sz w:val="24"/>
        </w:rPr>
        <w:t xml:space="preserve"> </w:t>
      </w:r>
      <w:r>
        <w:rPr>
          <w:sz w:val="24"/>
        </w:rPr>
        <w:t>common</w:t>
      </w:r>
      <w:r>
        <w:rPr>
          <w:spacing w:val="-4"/>
          <w:sz w:val="24"/>
        </w:rPr>
        <w:t xml:space="preserve"> </w:t>
      </w:r>
      <w:r>
        <w:rPr>
          <w:sz w:val="24"/>
        </w:rPr>
        <w:t>GCCS</w:t>
      </w:r>
      <w:r>
        <w:rPr>
          <w:spacing w:val="-4"/>
          <w:sz w:val="24"/>
        </w:rPr>
        <w:t xml:space="preserve"> </w:t>
      </w:r>
      <w:r>
        <w:rPr>
          <w:sz w:val="24"/>
        </w:rPr>
        <w:t>applications.</w:t>
      </w:r>
      <w:r>
        <w:rPr>
          <w:spacing w:val="40"/>
          <w:sz w:val="24"/>
        </w:rPr>
        <w:t xml:space="preserve"> </w:t>
      </w:r>
      <w:r>
        <w:rPr>
          <w:sz w:val="24"/>
        </w:rPr>
        <w:t>Maintain</w:t>
      </w:r>
      <w:r>
        <w:rPr>
          <w:spacing w:val="-4"/>
          <w:sz w:val="24"/>
        </w:rPr>
        <w:t xml:space="preserve"> </w:t>
      </w:r>
      <w:r>
        <w:rPr>
          <w:sz w:val="24"/>
        </w:rPr>
        <w:t>the application operating requirements and maintain configuration control information such as version and application POCs.</w:t>
      </w:r>
    </w:p>
    <w:p w14:paraId="79D40FAC" w14:textId="77777777" w:rsidR="004C0C63" w:rsidRDefault="00313ED4">
      <w:pPr>
        <w:pStyle w:val="ListParagraph"/>
        <w:numPr>
          <w:ilvl w:val="2"/>
          <w:numId w:val="18"/>
        </w:numPr>
        <w:tabs>
          <w:tab w:val="left" w:pos="1261"/>
        </w:tabs>
        <w:ind w:right="899" w:firstLine="0"/>
        <w:jc w:val="both"/>
        <w:rPr>
          <w:sz w:val="24"/>
        </w:rPr>
      </w:pPr>
      <w:r>
        <w:rPr>
          <w:sz w:val="24"/>
        </w:rPr>
        <w:t>Operate</w:t>
      </w:r>
      <w:r>
        <w:rPr>
          <w:spacing w:val="-5"/>
          <w:sz w:val="24"/>
        </w:rPr>
        <w:t xml:space="preserve"> </w:t>
      </w:r>
      <w:r>
        <w:rPr>
          <w:sz w:val="24"/>
        </w:rPr>
        <w:t>and</w:t>
      </w:r>
      <w:r>
        <w:rPr>
          <w:spacing w:val="-4"/>
          <w:sz w:val="24"/>
        </w:rPr>
        <w:t xml:space="preserve"> </w:t>
      </w:r>
      <w:r>
        <w:rPr>
          <w:sz w:val="24"/>
        </w:rPr>
        <w:t>maintain</w:t>
      </w:r>
      <w:r>
        <w:rPr>
          <w:spacing w:val="-4"/>
          <w:sz w:val="24"/>
        </w:rPr>
        <w:t xml:space="preserve"> </w:t>
      </w:r>
      <w:r>
        <w:rPr>
          <w:sz w:val="24"/>
        </w:rPr>
        <w:t>SDIN</w:t>
      </w:r>
      <w:r>
        <w:rPr>
          <w:spacing w:val="-4"/>
          <w:sz w:val="24"/>
        </w:rPr>
        <w:t xml:space="preserve"> </w:t>
      </w:r>
      <w:r>
        <w:rPr>
          <w:sz w:val="24"/>
        </w:rPr>
        <w:t>and</w:t>
      </w:r>
      <w:r>
        <w:rPr>
          <w:spacing w:val="-4"/>
          <w:sz w:val="24"/>
        </w:rPr>
        <w:t xml:space="preserve"> </w:t>
      </w:r>
      <w:r>
        <w:rPr>
          <w:sz w:val="24"/>
        </w:rPr>
        <w:t>GCCS</w:t>
      </w:r>
      <w:r>
        <w:rPr>
          <w:spacing w:val="-4"/>
          <w:sz w:val="24"/>
        </w:rPr>
        <w:t xml:space="preserve"> </w:t>
      </w:r>
      <w:r>
        <w:rPr>
          <w:sz w:val="24"/>
        </w:rPr>
        <w:t>managed</w:t>
      </w:r>
      <w:r>
        <w:rPr>
          <w:spacing w:val="-4"/>
          <w:sz w:val="24"/>
        </w:rPr>
        <w:t xml:space="preserve"> </w:t>
      </w:r>
      <w:r>
        <w:rPr>
          <w:sz w:val="24"/>
        </w:rPr>
        <w:t>services</w:t>
      </w:r>
      <w:r>
        <w:rPr>
          <w:spacing w:val="-3"/>
          <w:sz w:val="24"/>
        </w:rPr>
        <w:t xml:space="preserve"> </w:t>
      </w:r>
      <w:r>
        <w:rPr>
          <w:sz w:val="24"/>
        </w:rPr>
        <w:t>IAW</w:t>
      </w:r>
      <w:r>
        <w:rPr>
          <w:spacing w:val="-4"/>
          <w:sz w:val="24"/>
        </w:rPr>
        <w:t xml:space="preserve"> </w:t>
      </w:r>
      <w:r>
        <w:rPr>
          <w:sz w:val="24"/>
        </w:rPr>
        <w:t>network</w:t>
      </w:r>
      <w:r>
        <w:rPr>
          <w:spacing w:val="-3"/>
          <w:sz w:val="24"/>
        </w:rPr>
        <w:t xml:space="preserve"> </w:t>
      </w:r>
      <w:r>
        <w:rPr>
          <w:sz w:val="24"/>
        </w:rPr>
        <w:t>IT</w:t>
      </w:r>
      <w:r>
        <w:rPr>
          <w:spacing w:val="-4"/>
          <w:sz w:val="24"/>
        </w:rPr>
        <w:t xml:space="preserve"> </w:t>
      </w:r>
      <w:r>
        <w:rPr>
          <w:sz w:val="24"/>
        </w:rPr>
        <w:t>policies</w:t>
      </w:r>
      <w:r>
        <w:rPr>
          <w:spacing w:val="-4"/>
          <w:sz w:val="24"/>
        </w:rPr>
        <w:t xml:space="preserve"> </w:t>
      </w:r>
      <w:r>
        <w:rPr>
          <w:sz w:val="24"/>
        </w:rPr>
        <w:t>and procedures, DoDI</w:t>
      </w:r>
      <w:r>
        <w:rPr>
          <w:spacing w:val="-4"/>
          <w:sz w:val="24"/>
        </w:rPr>
        <w:t xml:space="preserve"> </w:t>
      </w:r>
      <w:r>
        <w:rPr>
          <w:sz w:val="24"/>
        </w:rPr>
        <w:t>8500.01.</w:t>
      </w:r>
      <w:r>
        <w:rPr>
          <w:spacing w:val="40"/>
          <w:sz w:val="24"/>
        </w:rPr>
        <w:t xml:space="preserve"> </w:t>
      </w:r>
      <w:r>
        <w:rPr>
          <w:sz w:val="24"/>
        </w:rPr>
        <w:t>Support the management of SDIN and GCCS network equipment locally and at remote locations.</w:t>
      </w:r>
    </w:p>
    <w:p w14:paraId="576A23BB" w14:textId="77777777" w:rsidR="004C0C63" w:rsidRDefault="00313ED4">
      <w:pPr>
        <w:pStyle w:val="ListParagraph"/>
        <w:numPr>
          <w:ilvl w:val="2"/>
          <w:numId w:val="18"/>
        </w:numPr>
        <w:tabs>
          <w:tab w:val="left" w:pos="1263"/>
        </w:tabs>
        <w:ind w:left="1262" w:hanging="663"/>
        <w:jc w:val="both"/>
        <w:rPr>
          <w:sz w:val="24"/>
        </w:rPr>
      </w:pPr>
      <w:r>
        <w:rPr>
          <w:sz w:val="24"/>
        </w:rPr>
        <w:t>Load</w:t>
      </w:r>
      <w:r>
        <w:rPr>
          <w:spacing w:val="-9"/>
          <w:sz w:val="24"/>
        </w:rPr>
        <w:t xml:space="preserve"> </w:t>
      </w:r>
      <w:r>
        <w:rPr>
          <w:sz w:val="24"/>
        </w:rPr>
        <w:t>software</w:t>
      </w:r>
      <w:r>
        <w:rPr>
          <w:spacing w:val="-11"/>
          <w:sz w:val="24"/>
        </w:rPr>
        <w:t xml:space="preserve"> </w:t>
      </w:r>
      <w:r>
        <w:rPr>
          <w:sz w:val="24"/>
        </w:rPr>
        <w:t>updates/patches</w:t>
      </w:r>
      <w:r>
        <w:rPr>
          <w:spacing w:val="-7"/>
          <w:sz w:val="24"/>
        </w:rPr>
        <w:t xml:space="preserve"> </w:t>
      </w:r>
      <w:r>
        <w:rPr>
          <w:sz w:val="24"/>
        </w:rPr>
        <w:t>IAW</w:t>
      </w:r>
      <w:r>
        <w:rPr>
          <w:spacing w:val="-9"/>
          <w:sz w:val="24"/>
        </w:rPr>
        <w:t xml:space="preserve"> </w:t>
      </w:r>
      <w:r>
        <w:rPr>
          <w:sz w:val="24"/>
        </w:rPr>
        <w:t>MPTO</w:t>
      </w:r>
      <w:r>
        <w:rPr>
          <w:spacing w:val="-9"/>
          <w:sz w:val="24"/>
        </w:rPr>
        <w:t xml:space="preserve"> </w:t>
      </w:r>
      <w:r>
        <w:rPr>
          <w:sz w:val="24"/>
        </w:rPr>
        <w:t>00-33A-</w:t>
      </w:r>
      <w:r>
        <w:rPr>
          <w:spacing w:val="-2"/>
          <w:sz w:val="24"/>
        </w:rPr>
        <w:t>1109.</w:t>
      </w:r>
    </w:p>
    <w:p w14:paraId="1DE9ACA7" w14:textId="77777777" w:rsidR="004C0C63" w:rsidRDefault="00313ED4">
      <w:pPr>
        <w:pStyle w:val="ListParagraph"/>
        <w:numPr>
          <w:ilvl w:val="2"/>
          <w:numId w:val="18"/>
        </w:numPr>
        <w:tabs>
          <w:tab w:val="left" w:pos="1261"/>
        </w:tabs>
        <w:ind w:right="765" w:firstLine="0"/>
        <w:rPr>
          <w:sz w:val="24"/>
        </w:rPr>
      </w:pPr>
      <w:r>
        <w:rPr>
          <w:sz w:val="24"/>
        </w:rPr>
        <w:t>Operate</w:t>
      </w:r>
      <w:r>
        <w:rPr>
          <w:spacing w:val="-5"/>
          <w:sz w:val="24"/>
        </w:rPr>
        <w:t xml:space="preserve"> </w:t>
      </w:r>
      <w:r>
        <w:rPr>
          <w:sz w:val="24"/>
        </w:rPr>
        <w:t>and</w:t>
      </w:r>
      <w:r>
        <w:rPr>
          <w:spacing w:val="-4"/>
          <w:sz w:val="24"/>
        </w:rPr>
        <w:t xml:space="preserve"> </w:t>
      </w:r>
      <w:r>
        <w:rPr>
          <w:sz w:val="24"/>
        </w:rPr>
        <w:t>maintain</w:t>
      </w:r>
      <w:r>
        <w:rPr>
          <w:spacing w:val="-4"/>
          <w:sz w:val="24"/>
        </w:rPr>
        <w:t xml:space="preserve"> </w:t>
      </w:r>
      <w:r>
        <w:rPr>
          <w:sz w:val="24"/>
        </w:rPr>
        <w:t>the</w:t>
      </w:r>
      <w:r>
        <w:rPr>
          <w:spacing w:val="-5"/>
          <w:sz w:val="24"/>
        </w:rPr>
        <w:t xml:space="preserve"> </w:t>
      </w:r>
      <w:r>
        <w:rPr>
          <w:sz w:val="24"/>
        </w:rPr>
        <w:t>replication</w:t>
      </w:r>
      <w:r>
        <w:rPr>
          <w:spacing w:val="-4"/>
          <w:sz w:val="24"/>
        </w:rPr>
        <w:t xml:space="preserve"> </w:t>
      </w:r>
      <w:r>
        <w:rPr>
          <w:sz w:val="24"/>
        </w:rPr>
        <w:t>and</w:t>
      </w:r>
      <w:r>
        <w:rPr>
          <w:spacing w:val="-2"/>
          <w:sz w:val="24"/>
        </w:rPr>
        <w:t xml:space="preserve"> </w:t>
      </w:r>
      <w:r>
        <w:rPr>
          <w:sz w:val="24"/>
        </w:rPr>
        <w:t>restoration</w:t>
      </w:r>
      <w:r>
        <w:rPr>
          <w:spacing w:val="-4"/>
          <w:sz w:val="24"/>
        </w:rPr>
        <w:t xml:space="preserve"> </w:t>
      </w:r>
      <w:r>
        <w:rPr>
          <w:sz w:val="24"/>
        </w:rPr>
        <w:t>capabilities</w:t>
      </w:r>
      <w:r>
        <w:rPr>
          <w:spacing w:val="-4"/>
          <w:sz w:val="24"/>
        </w:rPr>
        <w:t xml:space="preserve"> </w:t>
      </w:r>
      <w:r>
        <w:rPr>
          <w:sz w:val="24"/>
        </w:rPr>
        <w:t>for</w:t>
      </w:r>
      <w:r>
        <w:rPr>
          <w:spacing w:val="-3"/>
          <w:sz w:val="24"/>
        </w:rPr>
        <w:t xml:space="preserve"> </w:t>
      </w:r>
      <w:r>
        <w:rPr>
          <w:sz w:val="24"/>
        </w:rPr>
        <w:t>the</w:t>
      </w:r>
      <w:r>
        <w:rPr>
          <w:spacing w:val="-4"/>
          <w:sz w:val="24"/>
        </w:rPr>
        <w:t xml:space="preserve"> </w:t>
      </w:r>
      <w:r>
        <w:rPr>
          <w:sz w:val="24"/>
        </w:rPr>
        <w:t>SDIN</w:t>
      </w:r>
      <w:r>
        <w:rPr>
          <w:spacing w:val="-4"/>
          <w:sz w:val="24"/>
        </w:rPr>
        <w:t xml:space="preserve"> </w:t>
      </w:r>
      <w:r>
        <w:rPr>
          <w:sz w:val="24"/>
        </w:rPr>
        <w:t>and</w:t>
      </w:r>
      <w:r>
        <w:rPr>
          <w:spacing w:val="-4"/>
          <w:sz w:val="24"/>
        </w:rPr>
        <w:t xml:space="preserve"> </w:t>
      </w:r>
      <w:r>
        <w:rPr>
          <w:sz w:val="24"/>
        </w:rPr>
        <w:t>GCCS primary and backup locations.</w:t>
      </w:r>
    </w:p>
    <w:p w14:paraId="289155D7" w14:textId="77777777" w:rsidR="004C0C63" w:rsidRDefault="00313ED4">
      <w:pPr>
        <w:pStyle w:val="ListParagraph"/>
        <w:numPr>
          <w:ilvl w:val="2"/>
          <w:numId w:val="18"/>
        </w:numPr>
        <w:tabs>
          <w:tab w:val="left" w:pos="1261"/>
        </w:tabs>
        <w:ind w:right="736" w:firstLine="0"/>
        <w:rPr>
          <w:sz w:val="24"/>
        </w:rPr>
      </w:pPr>
      <w:r>
        <w:rPr>
          <w:sz w:val="24"/>
        </w:rPr>
        <w:t xml:space="preserve">Perform incremental backups </w:t>
      </w:r>
      <w:proofErr w:type="gramStart"/>
      <w:r>
        <w:rPr>
          <w:sz w:val="24"/>
        </w:rPr>
        <w:t>on a daily basis</w:t>
      </w:r>
      <w:proofErr w:type="gramEnd"/>
      <w:r>
        <w:rPr>
          <w:sz w:val="24"/>
        </w:rPr>
        <w:t xml:space="preserve"> and full back-ups on a weekly basis on all servers.</w:t>
      </w:r>
      <w:r>
        <w:rPr>
          <w:spacing w:val="40"/>
          <w:sz w:val="24"/>
        </w:rPr>
        <w:t xml:space="preserve"> </w:t>
      </w:r>
      <w:r>
        <w:rPr>
          <w:sz w:val="24"/>
        </w:rPr>
        <w:t>The</w:t>
      </w:r>
      <w:r>
        <w:rPr>
          <w:spacing w:val="-3"/>
          <w:sz w:val="24"/>
        </w:rPr>
        <w:t xml:space="preserve"> </w:t>
      </w:r>
      <w:r>
        <w:rPr>
          <w:sz w:val="24"/>
        </w:rPr>
        <w:t>last</w:t>
      </w:r>
      <w:r>
        <w:rPr>
          <w:spacing w:val="-2"/>
          <w:sz w:val="24"/>
        </w:rPr>
        <w:t xml:space="preserve"> </w:t>
      </w:r>
      <w:r>
        <w:rPr>
          <w:sz w:val="24"/>
        </w:rPr>
        <w:t>weekly</w:t>
      </w:r>
      <w:r>
        <w:rPr>
          <w:spacing w:val="-5"/>
          <w:sz w:val="24"/>
        </w:rPr>
        <w:t xml:space="preserve"> </w:t>
      </w:r>
      <w:r>
        <w:rPr>
          <w:sz w:val="24"/>
        </w:rPr>
        <w:t>full</w:t>
      </w:r>
      <w:r>
        <w:rPr>
          <w:spacing w:val="-2"/>
          <w:sz w:val="24"/>
        </w:rPr>
        <w:t xml:space="preserve"> </w:t>
      </w:r>
      <w:r>
        <w:rPr>
          <w:sz w:val="24"/>
        </w:rPr>
        <w:t>backup</w:t>
      </w:r>
      <w:r>
        <w:rPr>
          <w:spacing w:val="-2"/>
          <w:sz w:val="24"/>
        </w:rPr>
        <w:t xml:space="preserve"> </w:t>
      </w:r>
      <w:r>
        <w:rPr>
          <w:sz w:val="24"/>
        </w:rPr>
        <w:t>will</w:t>
      </w:r>
      <w:r>
        <w:rPr>
          <w:spacing w:val="-2"/>
          <w:sz w:val="24"/>
        </w:rPr>
        <w:t xml:space="preserve"> </w:t>
      </w:r>
      <w:r>
        <w:rPr>
          <w:sz w:val="24"/>
        </w:rPr>
        <w:t>serve</w:t>
      </w:r>
      <w:r>
        <w:rPr>
          <w:spacing w:val="-3"/>
          <w:sz w:val="24"/>
        </w:rPr>
        <w:t xml:space="preserve"> </w:t>
      </w:r>
      <w:r>
        <w:rPr>
          <w:sz w:val="24"/>
        </w:rPr>
        <w:t>as the</w:t>
      </w:r>
      <w:r>
        <w:rPr>
          <w:spacing w:val="-2"/>
          <w:sz w:val="24"/>
        </w:rPr>
        <w:t xml:space="preserve"> </w:t>
      </w:r>
      <w:r>
        <w:rPr>
          <w:sz w:val="24"/>
        </w:rPr>
        <w:t>monthly</w:t>
      </w:r>
      <w:r>
        <w:rPr>
          <w:spacing w:val="-7"/>
          <w:sz w:val="24"/>
        </w:rPr>
        <w:t xml:space="preserve"> </w:t>
      </w:r>
      <w:r>
        <w:rPr>
          <w:sz w:val="24"/>
        </w:rPr>
        <w:t>and</w:t>
      </w:r>
      <w:r>
        <w:rPr>
          <w:spacing w:val="-2"/>
          <w:sz w:val="24"/>
        </w:rPr>
        <w:t xml:space="preserve"> </w:t>
      </w:r>
      <w:r>
        <w:rPr>
          <w:sz w:val="24"/>
        </w:rPr>
        <w:t>be</w:t>
      </w:r>
      <w:r>
        <w:rPr>
          <w:spacing w:val="-3"/>
          <w:sz w:val="24"/>
        </w:rPr>
        <w:t xml:space="preserve"> </w:t>
      </w:r>
      <w:r>
        <w:rPr>
          <w:sz w:val="24"/>
        </w:rPr>
        <w:t>kept for</w:t>
      </w:r>
      <w:r>
        <w:rPr>
          <w:spacing w:val="-4"/>
          <w:sz w:val="24"/>
        </w:rPr>
        <w:t xml:space="preserve"> </w:t>
      </w:r>
      <w:r>
        <w:rPr>
          <w:sz w:val="24"/>
        </w:rPr>
        <w:t>at</w:t>
      </w:r>
      <w:r>
        <w:rPr>
          <w:spacing w:val="-2"/>
          <w:sz w:val="24"/>
        </w:rPr>
        <w:t xml:space="preserve"> </w:t>
      </w:r>
      <w:r>
        <w:rPr>
          <w:sz w:val="24"/>
        </w:rPr>
        <w:t>least</w:t>
      </w:r>
      <w:r>
        <w:rPr>
          <w:spacing w:val="-2"/>
          <w:sz w:val="24"/>
        </w:rPr>
        <w:t xml:space="preserve"> </w:t>
      </w:r>
      <w:r>
        <w:rPr>
          <w:sz w:val="24"/>
        </w:rPr>
        <w:t>6</w:t>
      </w:r>
      <w:r>
        <w:rPr>
          <w:spacing w:val="-2"/>
          <w:sz w:val="24"/>
        </w:rPr>
        <w:t xml:space="preserve"> </w:t>
      </w:r>
      <w:r>
        <w:rPr>
          <w:sz w:val="24"/>
        </w:rPr>
        <w:t>months. Maintain backup information on-site IAW MPTO 00-33A-1001.</w:t>
      </w:r>
    </w:p>
    <w:p w14:paraId="6A96E468" w14:textId="77777777" w:rsidR="004C0C63" w:rsidRDefault="00313ED4">
      <w:pPr>
        <w:pStyle w:val="ListParagraph"/>
        <w:numPr>
          <w:ilvl w:val="2"/>
          <w:numId w:val="18"/>
        </w:numPr>
        <w:tabs>
          <w:tab w:val="left" w:pos="1261"/>
        </w:tabs>
        <w:ind w:right="645" w:firstLine="0"/>
        <w:rPr>
          <w:sz w:val="24"/>
        </w:rPr>
      </w:pPr>
      <w:r>
        <w:rPr>
          <w:sz w:val="24"/>
        </w:rPr>
        <w:t>Maintain the RMF package for DoD-IT for the SDIN enclave (CDRL A505 - SDIN Risk Management Framework Plan).</w:t>
      </w:r>
      <w:r>
        <w:rPr>
          <w:spacing w:val="40"/>
          <w:sz w:val="24"/>
        </w:rPr>
        <w:t xml:space="preserve"> </w:t>
      </w:r>
      <w:r>
        <w:rPr>
          <w:sz w:val="24"/>
        </w:rPr>
        <w:t>Provide RMF related inputs for the GCCS enclave to the PMO as required.</w:t>
      </w:r>
      <w:r>
        <w:rPr>
          <w:spacing w:val="40"/>
          <w:sz w:val="24"/>
        </w:rPr>
        <w:t xml:space="preserve"> </w:t>
      </w:r>
      <w:r>
        <w:rPr>
          <w:sz w:val="24"/>
        </w:rPr>
        <w:t>RMF is a continuous process, package submittal will comply with accreditation authority guidelines to maintain authority</w:t>
      </w:r>
      <w:r>
        <w:rPr>
          <w:spacing w:val="-2"/>
          <w:sz w:val="24"/>
        </w:rPr>
        <w:t xml:space="preserve"> </w:t>
      </w:r>
      <w:r>
        <w:rPr>
          <w:sz w:val="24"/>
        </w:rPr>
        <w:t>to operate (ATO).</w:t>
      </w:r>
      <w:r>
        <w:rPr>
          <w:spacing w:val="40"/>
          <w:sz w:val="24"/>
        </w:rPr>
        <w:t xml:space="preserve"> </w:t>
      </w:r>
      <w:r>
        <w:rPr>
          <w:sz w:val="24"/>
        </w:rPr>
        <w:t xml:space="preserve">Ensure the ATO </w:t>
      </w:r>
      <w:proofErr w:type="gramStart"/>
      <w:r>
        <w:rPr>
          <w:sz w:val="24"/>
        </w:rPr>
        <w:t>remains current at all times</w:t>
      </w:r>
      <w:proofErr w:type="gramEnd"/>
      <w:r>
        <w:rPr>
          <w:sz w:val="24"/>
        </w:rPr>
        <w:t>. For the SDIN enclave submit an annual plan to answer the controls within Enterprise Mission</w:t>
      </w:r>
      <w:r>
        <w:rPr>
          <w:spacing w:val="-3"/>
          <w:sz w:val="24"/>
        </w:rPr>
        <w:t xml:space="preserve"> </w:t>
      </w:r>
      <w:r>
        <w:rPr>
          <w:sz w:val="24"/>
        </w:rPr>
        <w:t>Assurance</w:t>
      </w:r>
      <w:r>
        <w:rPr>
          <w:spacing w:val="-4"/>
          <w:sz w:val="24"/>
        </w:rPr>
        <w:t xml:space="preserve"> </w:t>
      </w:r>
      <w:r>
        <w:rPr>
          <w:sz w:val="24"/>
        </w:rPr>
        <w:t>Support</w:t>
      </w:r>
      <w:r>
        <w:rPr>
          <w:spacing w:val="-3"/>
          <w:sz w:val="24"/>
        </w:rPr>
        <w:t xml:space="preserve"> </w:t>
      </w:r>
      <w:r>
        <w:rPr>
          <w:sz w:val="24"/>
        </w:rPr>
        <w:t xml:space="preserve">Service </w:t>
      </w:r>
      <w:r>
        <w:rPr>
          <w:rFonts w:ascii="Arial" w:hAnsi="Arial"/>
          <w:sz w:val="24"/>
        </w:rPr>
        <w:t>(</w:t>
      </w:r>
      <w:r>
        <w:rPr>
          <w:sz w:val="24"/>
        </w:rPr>
        <w:t>EMASS).</w:t>
      </w:r>
      <w:r>
        <w:rPr>
          <w:spacing w:val="40"/>
          <w:sz w:val="24"/>
        </w:rPr>
        <w:t xml:space="preserve"> </w:t>
      </w:r>
      <w:r>
        <w:rPr>
          <w:sz w:val="24"/>
        </w:rPr>
        <w:t>Provide</w:t>
      </w:r>
      <w:r>
        <w:rPr>
          <w:spacing w:val="-5"/>
          <w:sz w:val="24"/>
        </w:rPr>
        <w:t xml:space="preserve"> </w:t>
      </w:r>
      <w:r>
        <w:rPr>
          <w:sz w:val="24"/>
        </w:rPr>
        <w:t>updates</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RMF</w:t>
      </w:r>
      <w:r>
        <w:rPr>
          <w:spacing w:val="-5"/>
          <w:sz w:val="24"/>
        </w:rPr>
        <w:t xml:space="preserve"> </w:t>
      </w:r>
      <w:r>
        <w:rPr>
          <w:sz w:val="24"/>
        </w:rPr>
        <w:t>process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MAR (CDRL</w:t>
      </w:r>
      <w:r>
        <w:rPr>
          <w:spacing w:val="-6"/>
          <w:sz w:val="24"/>
        </w:rPr>
        <w:t xml:space="preserve"> </w:t>
      </w:r>
      <w:r>
        <w:rPr>
          <w:sz w:val="24"/>
        </w:rPr>
        <w:t>A503</w:t>
      </w:r>
      <w:r>
        <w:rPr>
          <w:spacing w:val="-1"/>
          <w:sz w:val="24"/>
        </w:rPr>
        <w:t xml:space="preserve"> </w:t>
      </w:r>
      <w:r>
        <w:rPr>
          <w:sz w:val="24"/>
        </w:rPr>
        <w:t>–</w:t>
      </w:r>
      <w:r>
        <w:rPr>
          <w:spacing w:val="-1"/>
          <w:sz w:val="24"/>
        </w:rPr>
        <w:t xml:space="preserve"> </w:t>
      </w:r>
      <w:r>
        <w:rPr>
          <w:sz w:val="24"/>
        </w:rPr>
        <w:t>Monthly</w:t>
      </w:r>
      <w:r>
        <w:rPr>
          <w:spacing w:val="-3"/>
          <w:sz w:val="24"/>
        </w:rPr>
        <w:t xml:space="preserve"> </w:t>
      </w:r>
      <w:r>
        <w:rPr>
          <w:sz w:val="24"/>
        </w:rPr>
        <w:t>Activity</w:t>
      </w:r>
      <w:r>
        <w:rPr>
          <w:spacing w:val="-6"/>
          <w:sz w:val="24"/>
        </w:rPr>
        <w:t xml:space="preserve"> </w:t>
      </w:r>
      <w:r>
        <w:rPr>
          <w:sz w:val="24"/>
        </w:rPr>
        <w:t>Report)</w:t>
      </w:r>
      <w:r>
        <w:rPr>
          <w:spacing w:val="-2"/>
          <w:sz w:val="24"/>
        </w:rPr>
        <w:t xml:space="preserve"> </w:t>
      </w:r>
      <w:r>
        <w:rPr>
          <w:sz w:val="24"/>
        </w:rPr>
        <w:t>identifying</w:t>
      </w:r>
      <w:r>
        <w:rPr>
          <w:spacing w:val="-3"/>
          <w:sz w:val="24"/>
        </w:rPr>
        <w:t xml:space="preserve"> </w:t>
      </w:r>
      <w:r>
        <w:rPr>
          <w:sz w:val="24"/>
        </w:rPr>
        <w:t>the</w:t>
      </w:r>
      <w:r>
        <w:rPr>
          <w:spacing w:val="-1"/>
          <w:sz w:val="24"/>
        </w:rPr>
        <w:t xml:space="preserve"> </w:t>
      </w:r>
      <w:r>
        <w:rPr>
          <w:sz w:val="24"/>
        </w:rPr>
        <w:t>progress</w:t>
      </w:r>
      <w:r>
        <w:rPr>
          <w:spacing w:val="-1"/>
          <w:sz w:val="24"/>
        </w:rPr>
        <w:t xml:space="preserve"> </w:t>
      </w:r>
      <w:r>
        <w:rPr>
          <w:sz w:val="24"/>
        </w:rPr>
        <w:t>as outlined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annual </w:t>
      </w:r>
      <w:r>
        <w:rPr>
          <w:spacing w:val="-2"/>
          <w:sz w:val="24"/>
        </w:rPr>
        <w:t>plan.</w:t>
      </w:r>
    </w:p>
    <w:p w14:paraId="39C558AD" w14:textId="77777777" w:rsidR="004C0C63" w:rsidRDefault="00313ED4">
      <w:pPr>
        <w:pStyle w:val="Heading1"/>
        <w:ind w:left="600"/>
      </w:pPr>
      <w:r>
        <w:t>CDRL</w:t>
      </w:r>
      <w:r>
        <w:rPr>
          <w:spacing w:val="-6"/>
        </w:rPr>
        <w:t xml:space="preserve"> </w:t>
      </w:r>
      <w:r>
        <w:t>A505</w:t>
      </w:r>
      <w:r>
        <w:rPr>
          <w:spacing w:val="-6"/>
        </w:rPr>
        <w:t xml:space="preserve"> </w:t>
      </w:r>
      <w:r>
        <w:t>–</w:t>
      </w:r>
      <w:r>
        <w:rPr>
          <w:spacing w:val="-5"/>
        </w:rPr>
        <w:t xml:space="preserve"> </w:t>
      </w:r>
      <w:r>
        <w:t>SDIN</w:t>
      </w:r>
      <w:r>
        <w:rPr>
          <w:spacing w:val="-6"/>
        </w:rPr>
        <w:t xml:space="preserve"> </w:t>
      </w:r>
      <w:r>
        <w:t>Risk</w:t>
      </w:r>
      <w:r>
        <w:rPr>
          <w:spacing w:val="-4"/>
        </w:rPr>
        <w:t xml:space="preserve"> </w:t>
      </w:r>
      <w:r>
        <w:t>Management</w:t>
      </w:r>
      <w:r>
        <w:rPr>
          <w:spacing w:val="-4"/>
        </w:rPr>
        <w:t xml:space="preserve"> </w:t>
      </w:r>
      <w:r>
        <w:t>Framework</w:t>
      </w:r>
      <w:r>
        <w:rPr>
          <w:spacing w:val="-3"/>
        </w:rPr>
        <w:t xml:space="preserve"> </w:t>
      </w:r>
      <w:r>
        <w:rPr>
          <w:spacing w:val="-4"/>
        </w:rPr>
        <w:t>Plan</w:t>
      </w:r>
    </w:p>
    <w:p w14:paraId="62E7B817" w14:textId="77777777" w:rsidR="004C0C63" w:rsidRDefault="00313ED4">
      <w:pPr>
        <w:pStyle w:val="ListParagraph"/>
        <w:numPr>
          <w:ilvl w:val="2"/>
          <w:numId w:val="18"/>
        </w:numPr>
        <w:tabs>
          <w:tab w:val="left" w:pos="1381"/>
        </w:tabs>
        <w:spacing w:before="115"/>
        <w:ind w:right="1163" w:firstLine="0"/>
        <w:rPr>
          <w:sz w:val="24"/>
        </w:rPr>
      </w:pPr>
      <w:r>
        <w:rPr>
          <w:sz w:val="24"/>
        </w:rPr>
        <w:t>Register and maintain SDIN circuits and trunks that require entry into the DISA Systems/Network</w:t>
      </w:r>
      <w:r>
        <w:rPr>
          <w:spacing w:val="-5"/>
          <w:sz w:val="24"/>
        </w:rPr>
        <w:t xml:space="preserve"> </w:t>
      </w:r>
      <w:r>
        <w:rPr>
          <w:sz w:val="24"/>
        </w:rPr>
        <w:t>Approval</w:t>
      </w:r>
      <w:r>
        <w:rPr>
          <w:spacing w:val="-4"/>
          <w:sz w:val="24"/>
        </w:rPr>
        <w:t xml:space="preserve"> </w:t>
      </w:r>
      <w:r>
        <w:rPr>
          <w:sz w:val="24"/>
        </w:rPr>
        <w:t>Process</w:t>
      </w:r>
      <w:r>
        <w:rPr>
          <w:spacing w:val="-4"/>
          <w:sz w:val="24"/>
        </w:rPr>
        <w:t xml:space="preserve"> </w:t>
      </w:r>
      <w:r>
        <w:rPr>
          <w:sz w:val="24"/>
        </w:rPr>
        <w:t>database</w:t>
      </w:r>
      <w:r>
        <w:rPr>
          <w:spacing w:val="-5"/>
          <w:sz w:val="24"/>
        </w:rPr>
        <w:t xml:space="preserve"> </w:t>
      </w:r>
      <w:r>
        <w:rPr>
          <w:sz w:val="24"/>
        </w:rPr>
        <w:t>or</w:t>
      </w:r>
      <w:r>
        <w:rPr>
          <w:spacing w:val="-3"/>
          <w:sz w:val="24"/>
        </w:rPr>
        <w:t xml:space="preserve"> </w:t>
      </w:r>
      <w:r>
        <w:rPr>
          <w:sz w:val="24"/>
        </w:rPr>
        <w:t>replacement/equivalent</w:t>
      </w:r>
      <w:r>
        <w:rPr>
          <w:spacing w:val="-4"/>
          <w:sz w:val="24"/>
        </w:rPr>
        <w:t xml:space="preserve"> </w:t>
      </w:r>
      <w:r>
        <w:rPr>
          <w:sz w:val="24"/>
        </w:rPr>
        <w:t>system</w:t>
      </w:r>
      <w:r>
        <w:rPr>
          <w:spacing w:val="-4"/>
          <w:sz w:val="24"/>
        </w:rPr>
        <w:t xml:space="preserve"> </w:t>
      </w:r>
      <w:r>
        <w:rPr>
          <w:sz w:val="24"/>
        </w:rPr>
        <w:t>that</w:t>
      </w:r>
      <w:r>
        <w:rPr>
          <w:spacing w:val="-4"/>
          <w:sz w:val="24"/>
        </w:rPr>
        <w:t xml:space="preserve"> </w:t>
      </w:r>
      <w:r>
        <w:rPr>
          <w:sz w:val="24"/>
        </w:rPr>
        <w:t>may</w:t>
      </w:r>
      <w:r>
        <w:rPr>
          <w:spacing w:val="-9"/>
          <w:sz w:val="24"/>
        </w:rPr>
        <w:t xml:space="preserve"> </w:t>
      </w:r>
      <w:r>
        <w:rPr>
          <w:sz w:val="24"/>
        </w:rPr>
        <w:t xml:space="preserve">be </w:t>
      </w:r>
      <w:r>
        <w:rPr>
          <w:spacing w:val="-2"/>
          <w:sz w:val="24"/>
        </w:rPr>
        <w:t>implemented.</w:t>
      </w:r>
    </w:p>
    <w:p w14:paraId="6E8E42FD" w14:textId="77777777" w:rsidR="004C0C63" w:rsidRDefault="00313ED4">
      <w:pPr>
        <w:pStyle w:val="Heading1"/>
        <w:numPr>
          <w:ilvl w:val="1"/>
          <w:numId w:val="18"/>
        </w:numPr>
        <w:tabs>
          <w:tab w:val="left" w:pos="1201"/>
        </w:tabs>
        <w:ind w:left="1200" w:hanging="601"/>
        <w:jc w:val="both"/>
      </w:pPr>
      <w:bookmarkStart w:id="76" w:name="_bookmark78"/>
      <w:bookmarkEnd w:id="76"/>
      <w:r>
        <w:rPr>
          <w:spacing w:val="-4"/>
        </w:rPr>
        <w:t>GCCS</w:t>
      </w:r>
    </w:p>
    <w:p w14:paraId="62ACCEAE" w14:textId="77777777" w:rsidR="004C0C63" w:rsidRDefault="00313ED4">
      <w:pPr>
        <w:pStyle w:val="ListParagraph"/>
        <w:numPr>
          <w:ilvl w:val="2"/>
          <w:numId w:val="18"/>
        </w:numPr>
        <w:tabs>
          <w:tab w:val="left" w:pos="1381"/>
        </w:tabs>
        <w:ind w:left="1380" w:hanging="781"/>
        <w:rPr>
          <w:b/>
          <w:sz w:val="24"/>
        </w:rPr>
      </w:pPr>
      <w:r>
        <w:rPr>
          <w:b/>
          <w:sz w:val="24"/>
        </w:rPr>
        <w:t>Active</w:t>
      </w:r>
      <w:r>
        <w:rPr>
          <w:b/>
          <w:spacing w:val="-7"/>
          <w:sz w:val="24"/>
        </w:rPr>
        <w:t xml:space="preserve"> </w:t>
      </w:r>
      <w:r>
        <w:rPr>
          <w:b/>
          <w:sz w:val="24"/>
        </w:rPr>
        <w:t>Directory</w:t>
      </w:r>
      <w:r>
        <w:rPr>
          <w:b/>
          <w:spacing w:val="-4"/>
          <w:sz w:val="24"/>
        </w:rPr>
        <w:t xml:space="preserve"> </w:t>
      </w:r>
      <w:r>
        <w:rPr>
          <w:b/>
          <w:sz w:val="24"/>
        </w:rPr>
        <w:t>(AD)</w:t>
      </w:r>
      <w:r>
        <w:rPr>
          <w:b/>
          <w:spacing w:val="-7"/>
          <w:sz w:val="24"/>
        </w:rPr>
        <w:t xml:space="preserve"> </w:t>
      </w:r>
      <w:r>
        <w:rPr>
          <w:b/>
          <w:spacing w:val="-2"/>
          <w:sz w:val="24"/>
        </w:rPr>
        <w:t>Management</w:t>
      </w:r>
    </w:p>
    <w:p w14:paraId="1A81E346" w14:textId="77777777" w:rsidR="004C0C63" w:rsidRDefault="00313ED4">
      <w:pPr>
        <w:pStyle w:val="BodyText"/>
        <w:spacing w:before="115"/>
      </w:pPr>
      <w:r>
        <w:t>Operate</w:t>
      </w:r>
      <w:r>
        <w:rPr>
          <w:spacing w:val="-4"/>
        </w:rPr>
        <w:t xml:space="preserve"> </w:t>
      </w:r>
      <w:r>
        <w:t>and</w:t>
      </w:r>
      <w:r>
        <w:rPr>
          <w:spacing w:val="-4"/>
        </w:rPr>
        <w:t xml:space="preserve"> </w:t>
      </w:r>
      <w:r>
        <w:t>maintain</w:t>
      </w:r>
      <w:r>
        <w:rPr>
          <w:spacing w:val="-4"/>
        </w:rPr>
        <w:t xml:space="preserve"> </w:t>
      </w:r>
      <w:r>
        <w:t>all</w:t>
      </w:r>
      <w:r>
        <w:rPr>
          <w:spacing w:val="-3"/>
        </w:rPr>
        <w:t xml:space="preserve"> </w:t>
      </w:r>
      <w:r>
        <w:t>GCCS</w:t>
      </w:r>
      <w:r>
        <w:rPr>
          <w:spacing w:val="-4"/>
        </w:rPr>
        <w:t xml:space="preserve"> </w:t>
      </w:r>
      <w:r>
        <w:t>managed</w:t>
      </w:r>
      <w:r>
        <w:rPr>
          <w:spacing w:val="-4"/>
        </w:rPr>
        <w:t xml:space="preserve"> </w:t>
      </w:r>
      <w:r>
        <w:t>AD</w:t>
      </w:r>
      <w:r>
        <w:rPr>
          <w:spacing w:val="-5"/>
        </w:rPr>
        <w:t xml:space="preserve"> </w:t>
      </w:r>
      <w:r>
        <w:t>servers</w:t>
      </w:r>
      <w:r>
        <w:rPr>
          <w:spacing w:val="-4"/>
        </w:rPr>
        <w:t xml:space="preserve"> </w:t>
      </w:r>
      <w:r>
        <w:t>and</w:t>
      </w:r>
      <w:r>
        <w:rPr>
          <w:spacing w:val="-4"/>
        </w:rPr>
        <w:t xml:space="preserve"> </w:t>
      </w:r>
      <w:r>
        <w:t>software</w:t>
      </w:r>
      <w:r>
        <w:rPr>
          <w:spacing w:val="-2"/>
        </w:rPr>
        <w:t xml:space="preserve"> </w:t>
      </w:r>
      <w:r>
        <w:t>IAW</w:t>
      </w:r>
      <w:r>
        <w:rPr>
          <w:spacing w:val="-5"/>
        </w:rPr>
        <w:t xml:space="preserve"> </w:t>
      </w:r>
      <w:r>
        <w:t>MPTO</w:t>
      </w:r>
      <w:r>
        <w:rPr>
          <w:spacing w:val="-5"/>
        </w:rPr>
        <w:t xml:space="preserve"> </w:t>
      </w:r>
      <w:r>
        <w:t>00-33A-</w:t>
      </w:r>
      <w:r>
        <w:rPr>
          <w:spacing w:val="-2"/>
        </w:rPr>
        <w:t>1001.</w:t>
      </w:r>
    </w:p>
    <w:p w14:paraId="03F8A3CA" w14:textId="77777777" w:rsidR="004C0C63" w:rsidRDefault="00313ED4" w:rsidP="00E72479">
      <w:pPr>
        <w:pStyle w:val="ListParagraph"/>
        <w:numPr>
          <w:ilvl w:val="3"/>
          <w:numId w:val="18"/>
        </w:numPr>
        <w:tabs>
          <w:tab w:val="left" w:pos="1561"/>
        </w:tabs>
        <w:ind w:left="1530" w:hanging="961"/>
        <w:rPr>
          <w:sz w:val="24"/>
        </w:rPr>
      </w:pPr>
      <w:r>
        <w:rPr>
          <w:sz w:val="24"/>
        </w:rPr>
        <w:t>Perform</w:t>
      </w:r>
      <w:r>
        <w:rPr>
          <w:spacing w:val="-5"/>
          <w:sz w:val="24"/>
        </w:rPr>
        <w:t xml:space="preserve"> </w:t>
      </w:r>
      <w:r>
        <w:rPr>
          <w:sz w:val="24"/>
        </w:rPr>
        <w:t>GCCS</w:t>
      </w:r>
      <w:r>
        <w:rPr>
          <w:spacing w:val="-4"/>
          <w:sz w:val="24"/>
        </w:rPr>
        <w:t xml:space="preserve"> </w:t>
      </w:r>
      <w:r>
        <w:rPr>
          <w:sz w:val="24"/>
        </w:rPr>
        <w:t>AD</w:t>
      </w:r>
      <w:r>
        <w:rPr>
          <w:spacing w:val="-5"/>
          <w:sz w:val="24"/>
        </w:rPr>
        <w:t xml:space="preserve"> </w:t>
      </w:r>
      <w:r>
        <w:rPr>
          <w:sz w:val="24"/>
        </w:rPr>
        <w:t>administration</w:t>
      </w:r>
      <w:r>
        <w:rPr>
          <w:spacing w:val="-5"/>
          <w:sz w:val="24"/>
        </w:rPr>
        <w:t xml:space="preserve"> </w:t>
      </w:r>
      <w:r>
        <w:rPr>
          <w:sz w:val="24"/>
        </w:rPr>
        <w:t>activities</w:t>
      </w:r>
      <w:r>
        <w:rPr>
          <w:spacing w:val="-5"/>
          <w:sz w:val="24"/>
        </w:rPr>
        <w:t xml:space="preserve"> </w:t>
      </w:r>
      <w:r>
        <w:rPr>
          <w:sz w:val="24"/>
        </w:rPr>
        <w:t>as</w:t>
      </w:r>
      <w:r>
        <w:rPr>
          <w:spacing w:val="-4"/>
          <w:sz w:val="24"/>
        </w:rPr>
        <w:t xml:space="preserve"> </w:t>
      </w:r>
      <w:r>
        <w:rPr>
          <w:sz w:val="24"/>
        </w:rPr>
        <w:t>it</w:t>
      </w:r>
      <w:r>
        <w:rPr>
          <w:spacing w:val="-4"/>
          <w:sz w:val="24"/>
        </w:rPr>
        <w:t xml:space="preserve"> </w:t>
      </w:r>
      <w:r>
        <w:rPr>
          <w:sz w:val="24"/>
        </w:rPr>
        <w:t>pertains</w:t>
      </w:r>
      <w:r>
        <w:rPr>
          <w:spacing w:val="-5"/>
          <w:sz w:val="24"/>
        </w:rPr>
        <w:t xml:space="preserve"> </w:t>
      </w:r>
      <w:r>
        <w:rPr>
          <w:sz w:val="24"/>
        </w:rPr>
        <w:t>to</w:t>
      </w:r>
      <w:r>
        <w:rPr>
          <w:spacing w:val="-4"/>
          <w:sz w:val="24"/>
        </w:rPr>
        <w:t xml:space="preserve"> </w:t>
      </w:r>
      <w:r>
        <w:rPr>
          <w:sz w:val="24"/>
        </w:rPr>
        <w:t>their</w:t>
      </w:r>
      <w:r>
        <w:rPr>
          <w:spacing w:val="-5"/>
          <w:sz w:val="24"/>
        </w:rPr>
        <w:t xml:space="preserve"> </w:t>
      </w:r>
      <w:r>
        <w:rPr>
          <w:spacing w:val="-4"/>
          <w:sz w:val="24"/>
        </w:rPr>
        <w:t>AOR.</w:t>
      </w:r>
    </w:p>
    <w:p w14:paraId="74B02810" w14:textId="77777777" w:rsidR="004C0C63" w:rsidRDefault="00313ED4">
      <w:pPr>
        <w:pStyle w:val="Heading1"/>
        <w:numPr>
          <w:ilvl w:val="2"/>
          <w:numId w:val="18"/>
        </w:numPr>
        <w:tabs>
          <w:tab w:val="left" w:pos="1381"/>
        </w:tabs>
        <w:ind w:left="1380" w:hanging="781"/>
      </w:pPr>
      <w:r>
        <w:t>System</w:t>
      </w:r>
      <w:r>
        <w:rPr>
          <w:spacing w:val="-12"/>
        </w:rPr>
        <w:t xml:space="preserve"> </w:t>
      </w:r>
      <w:r>
        <w:rPr>
          <w:spacing w:val="-2"/>
        </w:rPr>
        <w:t>Administration</w:t>
      </w:r>
    </w:p>
    <w:p w14:paraId="24FDEA0C" w14:textId="77777777" w:rsidR="004C0C63" w:rsidRDefault="00313ED4">
      <w:pPr>
        <w:pStyle w:val="ListParagraph"/>
        <w:numPr>
          <w:ilvl w:val="3"/>
          <w:numId w:val="18"/>
        </w:numPr>
        <w:tabs>
          <w:tab w:val="left" w:pos="1563"/>
        </w:tabs>
        <w:spacing w:before="116"/>
        <w:ind w:left="1562" w:hanging="963"/>
        <w:rPr>
          <w:sz w:val="24"/>
        </w:rPr>
      </w:pPr>
      <w:r>
        <w:rPr>
          <w:sz w:val="24"/>
        </w:rPr>
        <w:t>Install,</w:t>
      </w:r>
      <w:r>
        <w:rPr>
          <w:spacing w:val="-5"/>
          <w:sz w:val="24"/>
        </w:rPr>
        <w:t xml:space="preserve"> </w:t>
      </w:r>
      <w:r>
        <w:rPr>
          <w:sz w:val="24"/>
        </w:rPr>
        <w:t>configure,</w:t>
      </w:r>
      <w:r>
        <w:rPr>
          <w:spacing w:val="-2"/>
          <w:sz w:val="24"/>
        </w:rPr>
        <w:t xml:space="preserve"> </w:t>
      </w:r>
      <w:r>
        <w:rPr>
          <w:sz w:val="24"/>
        </w:rPr>
        <w:t>operate</w:t>
      </w:r>
      <w:r>
        <w:rPr>
          <w:spacing w:val="-2"/>
          <w:sz w:val="24"/>
        </w:rPr>
        <w:t xml:space="preserve"> </w:t>
      </w:r>
      <w:r>
        <w:rPr>
          <w:sz w:val="24"/>
        </w:rPr>
        <w:t>and</w:t>
      </w:r>
      <w:r>
        <w:rPr>
          <w:spacing w:val="-2"/>
          <w:sz w:val="24"/>
        </w:rPr>
        <w:t xml:space="preserve"> </w:t>
      </w:r>
      <w:r>
        <w:rPr>
          <w:sz w:val="24"/>
        </w:rPr>
        <w:t>maintain</w:t>
      </w:r>
      <w:r>
        <w:rPr>
          <w:spacing w:val="-2"/>
          <w:sz w:val="24"/>
        </w:rPr>
        <w:t xml:space="preserve"> </w:t>
      </w:r>
      <w:r>
        <w:rPr>
          <w:sz w:val="24"/>
        </w:rPr>
        <w:t>the</w:t>
      </w:r>
      <w:r>
        <w:rPr>
          <w:spacing w:val="-3"/>
          <w:sz w:val="24"/>
        </w:rPr>
        <w:t xml:space="preserve"> </w:t>
      </w:r>
      <w:r>
        <w:rPr>
          <w:sz w:val="24"/>
        </w:rPr>
        <w:t>GCCS</w:t>
      </w:r>
      <w:r>
        <w:rPr>
          <w:spacing w:val="-2"/>
          <w:sz w:val="24"/>
        </w:rPr>
        <w:t xml:space="preserve"> </w:t>
      </w:r>
      <w:r>
        <w:rPr>
          <w:sz w:val="24"/>
        </w:rPr>
        <w:t>Enterprise</w:t>
      </w:r>
      <w:r>
        <w:rPr>
          <w:spacing w:val="-2"/>
          <w:sz w:val="24"/>
        </w:rPr>
        <w:t xml:space="preserve"> </w:t>
      </w:r>
      <w:r>
        <w:rPr>
          <w:sz w:val="24"/>
        </w:rPr>
        <w:t>for</w:t>
      </w:r>
      <w:r>
        <w:rPr>
          <w:spacing w:val="2"/>
          <w:sz w:val="24"/>
        </w:rPr>
        <w:t xml:space="preserve"> </w:t>
      </w:r>
      <w:r>
        <w:rPr>
          <w:spacing w:val="-2"/>
          <w:sz w:val="24"/>
        </w:rPr>
        <w:t>SpOC.</w:t>
      </w:r>
    </w:p>
    <w:p w14:paraId="3C088821" w14:textId="77777777" w:rsidR="004C0C63" w:rsidRDefault="00313ED4">
      <w:pPr>
        <w:pStyle w:val="ListParagraph"/>
        <w:numPr>
          <w:ilvl w:val="3"/>
          <w:numId w:val="18"/>
        </w:numPr>
        <w:tabs>
          <w:tab w:val="left" w:pos="1561"/>
        </w:tabs>
        <w:ind w:left="600" w:right="1716" w:firstLine="0"/>
        <w:rPr>
          <w:sz w:val="24"/>
        </w:rPr>
      </w:pPr>
      <w:r>
        <w:rPr>
          <w:sz w:val="24"/>
        </w:rPr>
        <w:t>Perform</w:t>
      </w:r>
      <w:r>
        <w:rPr>
          <w:spacing w:val="-5"/>
          <w:sz w:val="24"/>
        </w:rPr>
        <w:t xml:space="preserve"> </w:t>
      </w:r>
      <w:r>
        <w:rPr>
          <w:sz w:val="24"/>
        </w:rPr>
        <w:t>Trusts</w:t>
      </w:r>
      <w:r>
        <w:rPr>
          <w:spacing w:val="-2"/>
          <w:sz w:val="24"/>
        </w:rPr>
        <w:t xml:space="preserve"> </w:t>
      </w:r>
      <w:r>
        <w:rPr>
          <w:sz w:val="24"/>
        </w:rPr>
        <w:t>and</w:t>
      </w:r>
      <w:r>
        <w:rPr>
          <w:spacing w:val="-5"/>
          <w:sz w:val="24"/>
        </w:rPr>
        <w:t xml:space="preserve"> </w:t>
      </w:r>
      <w:r>
        <w:rPr>
          <w:sz w:val="24"/>
        </w:rPr>
        <w:t>Domain</w:t>
      </w:r>
      <w:r>
        <w:rPr>
          <w:spacing w:val="-5"/>
          <w:sz w:val="24"/>
        </w:rPr>
        <w:t xml:space="preserve"> </w:t>
      </w:r>
      <w:r>
        <w:rPr>
          <w:sz w:val="24"/>
        </w:rPr>
        <w:t>Management,</w:t>
      </w:r>
      <w:r>
        <w:rPr>
          <w:spacing w:val="-5"/>
          <w:sz w:val="24"/>
        </w:rPr>
        <w:t xml:space="preserve"> </w:t>
      </w:r>
      <w:r>
        <w:rPr>
          <w:sz w:val="24"/>
        </w:rPr>
        <w:t>including</w:t>
      </w:r>
      <w:r>
        <w:rPr>
          <w:spacing w:val="-7"/>
          <w:sz w:val="24"/>
        </w:rPr>
        <w:t xml:space="preserve"> </w:t>
      </w:r>
      <w:r>
        <w:rPr>
          <w:sz w:val="24"/>
        </w:rPr>
        <w:t>establishing</w:t>
      </w:r>
      <w:r>
        <w:rPr>
          <w:spacing w:val="-5"/>
          <w:sz w:val="24"/>
        </w:rPr>
        <w:t xml:space="preserve"> </w:t>
      </w:r>
      <w:r>
        <w:rPr>
          <w:sz w:val="24"/>
        </w:rPr>
        <w:t>trusts</w:t>
      </w:r>
      <w:r>
        <w:rPr>
          <w:spacing w:val="-5"/>
          <w:sz w:val="24"/>
        </w:rPr>
        <w:t xml:space="preserve"> </w:t>
      </w:r>
      <w:r>
        <w:rPr>
          <w:sz w:val="24"/>
        </w:rPr>
        <w:t>with Headquarters SpOC GCCS for users on another domain.</w:t>
      </w:r>
    </w:p>
    <w:p w14:paraId="2E5B358D" w14:textId="77777777" w:rsidR="004C0C63" w:rsidRDefault="00313ED4">
      <w:pPr>
        <w:pStyle w:val="ListParagraph"/>
        <w:numPr>
          <w:ilvl w:val="3"/>
          <w:numId w:val="18"/>
        </w:numPr>
        <w:tabs>
          <w:tab w:val="left" w:pos="1561"/>
        </w:tabs>
        <w:ind w:left="600" w:right="1213" w:firstLine="0"/>
        <w:rPr>
          <w:sz w:val="24"/>
        </w:rPr>
      </w:pPr>
      <w:r>
        <w:rPr>
          <w:sz w:val="24"/>
        </w:rPr>
        <w:t>Maintain</w:t>
      </w:r>
      <w:r>
        <w:rPr>
          <w:spacing w:val="-5"/>
          <w:sz w:val="24"/>
        </w:rPr>
        <w:t xml:space="preserve"> </w:t>
      </w:r>
      <w:r>
        <w:rPr>
          <w:sz w:val="24"/>
        </w:rPr>
        <w:t>SpOC</w:t>
      </w:r>
      <w:r>
        <w:rPr>
          <w:spacing w:val="-4"/>
          <w:sz w:val="24"/>
        </w:rPr>
        <w:t xml:space="preserve"> </w:t>
      </w:r>
      <w:r>
        <w:rPr>
          <w:sz w:val="24"/>
        </w:rPr>
        <w:t>GCCS</w:t>
      </w:r>
      <w:r>
        <w:rPr>
          <w:spacing w:val="-5"/>
          <w:sz w:val="24"/>
        </w:rPr>
        <w:t xml:space="preserve"> </w:t>
      </w:r>
      <w:r>
        <w:rPr>
          <w:sz w:val="24"/>
        </w:rPr>
        <w:t>network</w:t>
      </w:r>
      <w:r>
        <w:rPr>
          <w:spacing w:val="-5"/>
          <w:sz w:val="24"/>
        </w:rPr>
        <w:t xml:space="preserve"> </w:t>
      </w:r>
      <w:r>
        <w:rPr>
          <w:sz w:val="24"/>
        </w:rPr>
        <w:t>diagrams</w:t>
      </w:r>
      <w:r>
        <w:rPr>
          <w:spacing w:val="-5"/>
          <w:sz w:val="24"/>
        </w:rPr>
        <w:t xml:space="preserve"> </w:t>
      </w:r>
      <w:r>
        <w:rPr>
          <w:sz w:val="24"/>
        </w:rPr>
        <w:t>and</w:t>
      </w:r>
      <w:r>
        <w:rPr>
          <w:spacing w:val="-5"/>
          <w:sz w:val="24"/>
        </w:rPr>
        <w:t xml:space="preserve"> </w:t>
      </w:r>
      <w:r>
        <w:rPr>
          <w:sz w:val="24"/>
        </w:rPr>
        <w:t>as-built</w:t>
      </w:r>
      <w:r>
        <w:rPr>
          <w:spacing w:val="-5"/>
          <w:sz w:val="24"/>
        </w:rPr>
        <w:t xml:space="preserve"> </w:t>
      </w:r>
      <w:r>
        <w:rPr>
          <w:sz w:val="24"/>
        </w:rPr>
        <w:t>drawings.</w:t>
      </w:r>
      <w:r>
        <w:rPr>
          <w:spacing w:val="40"/>
          <w:sz w:val="24"/>
        </w:rPr>
        <w:t xml:space="preserve"> </w:t>
      </w:r>
      <w:r>
        <w:rPr>
          <w:sz w:val="24"/>
        </w:rPr>
        <w:t>Inspect,</w:t>
      </w:r>
      <w:r>
        <w:rPr>
          <w:spacing w:val="-5"/>
          <w:sz w:val="24"/>
        </w:rPr>
        <w:t xml:space="preserve"> </w:t>
      </w:r>
      <w:r>
        <w:rPr>
          <w:sz w:val="24"/>
        </w:rPr>
        <w:t xml:space="preserve">update, correct discrepancies, and notify the Government as changes occur within one week of </w:t>
      </w:r>
      <w:r>
        <w:rPr>
          <w:spacing w:val="-2"/>
          <w:sz w:val="24"/>
        </w:rPr>
        <w:t>completion.</w:t>
      </w:r>
    </w:p>
    <w:p w14:paraId="7C223AB6" w14:textId="77777777" w:rsidR="004C0C63" w:rsidRDefault="004C0C63">
      <w:pPr>
        <w:rPr>
          <w:sz w:val="24"/>
        </w:rPr>
        <w:sectPr w:rsidR="004C0C63" w:rsidSect="001616DB">
          <w:pgSz w:w="12240" w:h="15840"/>
          <w:pgMar w:top="1360" w:right="820" w:bottom="1020" w:left="840" w:header="0" w:footer="830" w:gutter="0"/>
          <w:cols w:space="720"/>
        </w:sectPr>
      </w:pPr>
    </w:p>
    <w:p w14:paraId="483345D0" w14:textId="77777777" w:rsidR="004C0C63" w:rsidRDefault="00313ED4">
      <w:pPr>
        <w:pStyle w:val="Heading1"/>
        <w:numPr>
          <w:ilvl w:val="2"/>
          <w:numId w:val="18"/>
        </w:numPr>
        <w:tabs>
          <w:tab w:val="left" w:pos="1381"/>
        </w:tabs>
        <w:spacing w:before="79"/>
        <w:ind w:left="1380" w:hanging="781"/>
      </w:pPr>
      <w:r>
        <w:lastRenderedPageBreak/>
        <w:t>User</w:t>
      </w:r>
      <w:r>
        <w:rPr>
          <w:spacing w:val="-7"/>
        </w:rPr>
        <w:t xml:space="preserve"> </w:t>
      </w:r>
      <w:r>
        <w:rPr>
          <w:spacing w:val="-2"/>
        </w:rPr>
        <w:t>Training</w:t>
      </w:r>
    </w:p>
    <w:p w14:paraId="720A1367" w14:textId="77777777" w:rsidR="004C0C63" w:rsidRDefault="00313ED4">
      <w:pPr>
        <w:pStyle w:val="BodyText"/>
        <w:spacing w:before="115"/>
        <w:ind w:right="623"/>
      </w:pPr>
      <w:r>
        <w:t>Provide</w:t>
      </w:r>
      <w:r>
        <w:rPr>
          <w:spacing w:val="-5"/>
        </w:rPr>
        <w:t xml:space="preserve"> </w:t>
      </w:r>
      <w:r>
        <w:t>familiarization</w:t>
      </w:r>
      <w:r>
        <w:rPr>
          <w:spacing w:val="-3"/>
        </w:rPr>
        <w:t xml:space="preserve"> </w:t>
      </w:r>
      <w:r>
        <w:t>training</w:t>
      </w:r>
      <w:r>
        <w:rPr>
          <w:spacing w:val="-6"/>
        </w:rPr>
        <w:t xml:space="preserve"> </w:t>
      </w:r>
      <w:r>
        <w:t>to</w:t>
      </w:r>
      <w:r>
        <w:rPr>
          <w:spacing w:val="-1"/>
        </w:rPr>
        <w:t xml:space="preserve"> </w:t>
      </w:r>
      <w:r>
        <w:t>SpOC</w:t>
      </w:r>
      <w:r>
        <w:rPr>
          <w:spacing w:val="-4"/>
        </w:rPr>
        <w:t xml:space="preserve"> </w:t>
      </w:r>
      <w:r>
        <w:t>GCCS</w:t>
      </w:r>
      <w:r>
        <w:rPr>
          <w:spacing w:val="-3"/>
        </w:rPr>
        <w:t xml:space="preserve"> </w:t>
      </w:r>
      <w:r>
        <w:t>customers</w:t>
      </w:r>
      <w:r>
        <w:rPr>
          <w:spacing w:val="-3"/>
        </w:rPr>
        <w:t xml:space="preserve"> </w:t>
      </w:r>
      <w:r>
        <w:t>as</w:t>
      </w:r>
      <w:r>
        <w:rPr>
          <w:spacing w:val="-3"/>
        </w:rPr>
        <w:t xml:space="preserve"> </w:t>
      </w:r>
      <w:r>
        <w:t>required</w:t>
      </w:r>
      <w:r>
        <w:rPr>
          <w:spacing w:val="-3"/>
        </w:rPr>
        <w:t xml:space="preserve"> </w:t>
      </w:r>
      <w:r>
        <w:t>on</w:t>
      </w:r>
      <w:r>
        <w:rPr>
          <w:spacing w:val="-3"/>
        </w:rPr>
        <w:t xml:space="preserve"> </w:t>
      </w:r>
      <w:r>
        <w:t>any</w:t>
      </w:r>
      <w:r>
        <w:rPr>
          <w:spacing w:val="-8"/>
        </w:rPr>
        <w:t xml:space="preserve"> </w:t>
      </w:r>
      <w:r>
        <w:t>updates/changes</w:t>
      </w:r>
      <w:r>
        <w:rPr>
          <w:spacing w:val="-3"/>
        </w:rPr>
        <w:t xml:space="preserve"> </w:t>
      </w:r>
      <w:r>
        <w:t>to the current version/baseline of the GCCS workstation image.</w:t>
      </w:r>
      <w:r>
        <w:rPr>
          <w:spacing w:val="40"/>
        </w:rPr>
        <w:t xml:space="preserve"> </w:t>
      </w:r>
      <w:r>
        <w:t>Identify the number of personnel trained in the MAR. (CDRL A503 – Monthly Activity Report)</w:t>
      </w:r>
    </w:p>
    <w:p w14:paraId="07974444" w14:textId="77777777" w:rsidR="004C0C63" w:rsidRDefault="00313ED4">
      <w:pPr>
        <w:pStyle w:val="Heading1"/>
        <w:numPr>
          <w:ilvl w:val="2"/>
          <w:numId w:val="18"/>
        </w:numPr>
        <w:tabs>
          <w:tab w:val="left" w:pos="1381"/>
        </w:tabs>
        <w:ind w:left="1380" w:hanging="781"/>
      </w:pPr>
      <w:r>
        <w:t>Network</w:t>
      </w:r>
      <w:r>
        <w:rPr>
          <w:spacing w:val="-10"/>
        </w:rPr>
        <w:t xml:space="preserve"> </w:t>
      </w:r>
      <w:r>
        <w:rPr>
          <w:spacing w:val="-2"/>
        </w:rPr>
        <w:t>Security</w:t>
      </w:r>
    </w:p>
    <w:p w14:paraId="5122A344" w14:textId="77777777" w:rsidR="004C0C63" w:rsidRDefault="00313ED4">
      <w:pPr>
        <w:pStyle w:val="ListParagraph"/>
        <w:numPr>
          <w:ilvl w:val="3"/>
          <w:numId w:val="18"/>
        </w:numPr>
        <w:tabs>
          <w:tab w:val="left" w:pos="1561"/>
        </w:tabs>
        <w:spacing w:before="116"/>
        <w:ind w:left="600" w:right="958" w:firstLine="0"/>
        <w:rPr>
          <w:sz w:val="24"/>
        </w:rPr>
      </w:pPr>
      <w:r>
        <w:rPr>
          <w:sz w:val="24"/>
        </w:rPr>
        <w:t>Provide</w:t>
      </w:r>
      <w:r>
        <w:rPr>
          <w:spacing w:val="-7"/>
          <w:sz w:val="24"/>
        </w:rPr>
        <w:t xml:space="preserve"> </w:t>
      </w:r>
      <w:r>
        <w:rPr>
          <w:sz w:val="24"/>
        </w:rPr>
        <w:t>COMPUSEC</w:t>
      </w:r>
      <w:r>
        <w:rPr>
          <w:spacing w:val="-5"/>
          <w:sz w:val="24"/>
        </w:rPr>
        <w:t xml:space="preserve"> </w:t>
      </w:r>
      <w:r>
        <w:rPr>
          <w:sz w:val="24"/>
        </w:rPr>
        <w:t>support</w:t>
      </w:r>
      <w:r>
        <w:rPr>
          <w:spacing w:val="-4"/>
          <w:sz w:val="24"/>
        </w:rPr>
        <w:t xml:space="preserve"> </w:t>
      </w:r>
      <w:r>
        <w:rPr>
          <w:sz w:val="24"/>
        </w:rPr>
        <w:t>IAW</w:t>
      </w:r>
      <w:r>
        <w:rPr>
          <w:spacing w:val="-5"/>
          <w:sz w:val="24"/>
        </w:rPr>
        <w:t xml:space="preserve"> </w:t>
      </w:r>
      <w:r>
        <w:rPr>
          <w:sz w:val="24"/>
        </w:rPr>
        <w:t>MPTO</w:t>
      </w:r>
      <w:r>
        <w:rPr>
          <w:spacing w:val="-6"/>
          <w:sz w:val="24"/>
        </w:rPr>
        <w:t xml:space="preserve"> </w:t>
      </w:r>
      <w:r>
        <w:rPr>
          <w:sz w:val="24"/>
        </w:rPr>
        <w:t>00-33B-5006</w:t>
      </w:r>
      <w:r>
        <w:rPr>
          <w:spacing w:val="-5"/>
          <w:sz w:val="24"/>
        </w:rPr>
        <w:t xml:space="preserve"> </w:t>
      </w:r>
      <w:r>
        <w:rPr>
          <w:sz w:val="24"/>
        </w:rPr>
        <w:t>for</w:t>
      </w:r>
      <w:r>
        <w:rPr>
          <w:spacing w:val="-4"/>
          <w:sz w:val="24"/>
        </w:rPr>
        <w:t xml:space="preserve"> </w:t>
      </w:r>
      <w:r>
        <w:rPr>
          <w:sz w:val="24"/>
        </w:rPr>
        <w:t>all</w:t>
      </w:r>
      <w:r>
        <w:rPr>
          <w:spacing w:val="-5"/>
          <w:sz w:val="24"/>
        </w:rPr>
        <w:t xml:space="preserve"> </w:t>
      </w:r>
      <w:r>
        <w:rPr>
          <w:sz w:val="24"/>
        </w:rPr>
        <w:t>HW/SW</w:t>
      </w:r>
      <w:r>
        <w:rPr>
          <w:spacing w:val="-4"/>
          <w:sz w:val="24"/>
        </w:rPr>
        <w:t xml:space="preserve"> </w:t>
      </w:r>
      <w:r>
        <w:rPr>
          <w:sz w:val="24"/>
        </w:rPr>
        <w:t>associated with the GCCS Enterprise Network.</w:t>
      </w:r>
    </w:p>
    <w:p w14:paraId="38DE5B3E" w14:textId="77777777" w:rsidR="004C0C63" w:rsidRDefault="00313ED4">
      <w:pPr>
        <w:pStyle w:val="ListParagraph"/>
        <w:numPr>
          <w:ilvl w:val="3"/>
          <w:numId w:val="18"/>
        </w:numPr>
        <w:tabs>
          <w:tab w:val="left" w:pos="1561"/>
        </w:tabs>
        <w:ind w:left="600" w:right="637" w:firstLine="0"/>
        <w:rPr>
          <w:sz w:val="24"/>
        </w:rPr>
      </w:pPr>
      <w:r>
        <w:rPr>
          <w:sz w:val="24"/>
        </w:rPr>
        <w:t>Assist</w:t>
      </w:r>
      <w:r>
        <w:rPr>
          <w:spacing w:val="-5"/>
          <w:sz w:val="24"/>
        </w:rPr>
        <w:t xml:space="preserve"> </w:t>
      </w:r>
      <w:r>
        <w:rPr>
          <w:sz w:val="24"/>
        </w:rPr>
        <w:t>government</w:t>
      </w:r>
      <w:r>
        <w:rPr>
          <w:spacing w:val="-5"/>
          <w:sz w:val="24"/>
        </w:rPr>
        <w:t xml:space="preserve"> </w:t>
      </w:r>
      <w:r>
        <w:rPr>
          <w:sz w:val="24"/>
        </w:rPr>
        <w:t>with</w:t>
      </w:r>
      <w:r>
        <w:rPr>
          <w:spacing w:val="-5"/>
          <w:sz w:val="24"/>
        </w:rPr>
        <w:t xml:space="preserve"> </w:t>
      </w:r>
      <w:r>
        <w:rPr>
          <w:sz w:val="24"/>
        </w:rPr>
        <w:t>identifying,</w:t>
      </w:r>
      <w:r>
        <w:rPr>
          <w:spacing w:val="-5"/>
          <w:sz w:val="24"/>
        </w:rPr>
        <w:t xml:space="preserve"> </w:t>
      </w:r>
      <w:r>
        <w:rPr>
          <w:sz w:val="24"/>
        </w:rPr>
        <w:t>correcting,</w:t>
      </w:r>
      <w:r>
        <w:rPr>
          <w:spacing w:val="-5"/>
          <w:sz w:val="24"/>
        </w:rPr>
        <w:t xml:space="preserve"> </w:t>
      </w:r>
      <w:r>
        <w:rPr>
          <w:sz w:val="24"/>
        </w:rPr>
        <w:t>and</w:t>
      </w:r>
      <w:r>
        <w:rPr>
          <w:spacing w:val="-3"/>
          <w:sz w:val="24"/>
        </w:rPr>
        <w:t xml:space="preserve"> </w:t>
      </w:r>
      <w:r>
        <w:rPr>
          <w:sz w:val="24"/>
        </w:rPr>
        <w:t>responding</w:t>
      </w:r>
      <w:r>
        <w:rPr>
          <w:spacing w:val="-6"/>
          <w:sz w:val="24"/>
        </w:rPr>
        <w:t xml:space="preserve"> </w:t>
      </w:r>
      <w:r>
        <w:rPr>
          <w:sz w:val="24"/>
        </w:rPr>
        <w:t>to</w:t>
      </w:r>
      <w:r>
        <w:rPr>
          <w:spacing w:val="-5"/>
          <w:sz w:val="24"/>
        </w:rPr>
        <w:t xml:space="preserve"> </w:t>
      </w:r>
      <w:r>
        <w:rPr>
          <w:sz w:val="24"/>
        </w:rPr>
        <w:t>vulnerabilities</w:t>
      </w:r>
      <w:r>
        <w:rPr>
          <w:spacing w:val="-5"/>
          <w:sz w:val="24"/>
        </w:rPr>
        <w:t xml:space="preserve"> </w:t>
      </w:r>
      <w:r>
        <w:rPr>
          <w:sz w:val="24"/>
        </w:rPr>
        <w:t>found through scans of GCCS devices on the network.</w:t>
      </w:r>
    </w:p>
    <w:p w14:paraId="455F36CF" w14:textId="77777777" w:rsidR="004C0C63" w:rsidRDefault="00313ED4">
      <w:pPr>
        <w:pStyle w:val="ListParagraph"/>
        <w:numPr>
          <w:ilvl w:val="3"/>
          <w:numId w:val="18"/>
        </w:numPr>
        <w:tabs>
          <w:tab w:val="left" w:pos="1561"/>
        </w:tabs>
        <w:ind w:left="600" w:right="815" w:firstLine="0"/>
        <w:rPr>
          <w:sz w:val="24"/>
        </w:rPr>
      </w:pPr>
      <w:r>
        <w:rPr>
          <w:sz w:val="24"/>
        </w:rPr>
        <w:t>Manage</w:t>
      </w:r>
      <w:r>
        <w:rPr>
          <w:spacing w:val="-4"/>
          <w:sz w:val="24"/>
        </w:rPr>
        <w:t xml:space="preserve"> </w:t>
      </w:r>
      <w:r>
        <w:rPr>
          <w:sz w:val="24"/>
        </w:rPr>
        <w:t>all</w:t>
      </w:r>
      <w:r>
        <w:rPr>
          <w:spacing w:val="-5"/>
          <w:sz w:val="24"/>
        </w:rPr>
        <w:t xml:space="preserve"> </w:t>
      </w:r>
      <w:r>
        <w:rPr>
          <w:sz w:val="24"/>
        </w:rPr>
        <w:t>required</w:t>
      </w:r>
      <w:r>
        <w:rPr>
          <w:spacing w:val="-5"/>
          <w:sz w:val="24"/>
        </w:rPr>
        <w:t xml:space="preserve"> </w:t>
      </w:r>
      <w:r>
        <w:rPr>
          <w:sz w:val="24"/>
        </w:rPr>
        <w:t>password/identity</w:t>
      </w:r>
      <w:r>
        <w:rPr>
          <w:spacing w:val="-8"/>
          <w:sz w:val="24"/>
        </w:rPr>
        <w:t xml:space="preserve"> </w:t>
      </w:r>
      <w:r>
        <w:rPr>
          <w:sz w:val="24"/>
        </w:rPr>
        <w:t>management</w:t>
      </w:r>
      <w:r>
        <w:rPr>
          <w:spacing w:val="-5"/>
          <w:sz w:val="24"/>
        </w:rPr>
        <w:t xml:space="preserve"> </w:t>
      </w:r>
      <w:r>
        <w:rPr>
          <w:sz w:val="24"/>
        </w:rPr>
        <w:t>changes</w:t>
      </w:r>
      <w:r>
        <w:rPr>
          <w:spacing w:val="-5"/>
          <w:sz w:val="24"/>
        </w:rPr>
        <w:t xml:space="preserve"> </w:t>
      </w:r>
      <w:r>
        <w:rPr>
          <w:sz w:val="24"/>
        </w:rPr>
        <w:t>on</w:t>
      </w:r>
      <w:r>
        <w:rPr>
          <w:spacing w:val="-3"/>
          <w:sz w:val="24"/>
        </w:rPr>
        <w:t xml:space="preserve"> </w:t>
      </w:r>
      <w:r>
        <w:rPr>
          <w:sz w:val="24"/>
        </w:rPr>
        <w:t>the</w:t>
      </w:r>
      <w:r>
        <w:rPr>
          <w:spacing w:val="-5"/>
          <w:sz w:val="24"/>
        </w:rPr>
        <w:t xml:space="preserve"> </w:t>
      </w:r>
      <w:r>
        <w:rPr>
          <w:sz w:val="24"/>
        </w:rPr>
        <w:t>GCCS</w:t>
      </w:r>
      <w:r>
        <w:rPr>
          <w:spacing w:val="-5"/>
          <w:sz w:val="24"/>
        </w:rPr>
        <w:t xml:space="preserve"> </w:t>
      </w:r>
      <w:r>
        <w:rPr>
          <w:sz w:val="24"/>
        </w:rPr>
        <w:t xml:space="preserve">Enterprise </w:t>
      </w:r>
      <w:r>
        <w:rPr>
          <w:spacing w:val="-2"/>
          <w:sz w:val="24"/>
        </w:rPr>
        <w:t>Network.</w:t>
      </w:r>
    </w:p>
    <w:p w14:paraId="70C68281" w14:textId="77777777" w:rsidR="004C0C63" w:rsidRDefault="00313ED4">
      <w:pPr>
        <w:pStyle w:val="ListParagraph"/>
        <w:numPr>
          <w:ilvl w:val="3"/>
          <w:numId w:val="18"/>
        </w:numPr>
        <w:tabs>
          <w:tab w:val="left" w:pos="1561"/>
        </w:tabs>
        <w:ind w:left="600" w:right="803" w:firstLine="0"/>
        <w:rPr>
          <w:sz w:val="24"/>
        </w:rPr>
      </w:pPr>
      <w:r>
        <w:rPr>
          <w:sz w:val="24"/>
        </w:rPr>
        <w:t>Review</w:t>
      </w:r>
      <w:r>
        <w:rPr>
          <w:spacing w:val="-5"/>
          <w:sz w:val="24"/>
        </w:rPr>
        <w:t xml:space="preserve"> </w:t>
      </w:r>
      <w:r>
        <w:rPr>
          <w:sz w:val="24"/>
        </w:rPr>
        <w:t>all</w:t>
      </w:r>
      <w:r>
        <w:rPr>
          <w:spacing w:val="-4"/>
          <w:sz w:val="24"/>
        </w:rPr>
        <w:t xml:space="preserve"> </w:t>
      </w:r>
      <w:r>
        <w:rPr>
          <w:sz w:val="24"/>
        </w:rPr>
        <w:t>audit</w:t>
      </w:r>
      <w:r>
        <w:rPr>
          <w:spacing w:val="-4"/>
          <w:sz w:val="24"/>
        </w:rPr>
        <w:t xml:space="preserve"> </w:t>
      </w:r>
      <w:r>
        <w:rPr>
          <w:sz w:val="24"/>
        </w:rPr>
        <w:t>and</w:t>
      </w:r>
      <w:r>
        <w:rPr>
          <w:spacing w:val="-4"/>
          <w:sz w:val="24"/>
        </w:rPr>
        <w:t xml:space="preserve"> </w:t>
      </w:r>
      <w:r>
        <w:rPr>
          <w:sz w:val="24"/>
        </w:rPr>
        <w:t>system</w:t>
      </w:r>
      <w:r>
        <w:rPr>
          <w:spacing w:val="-4"/>
          <w:sz w:val="24"/>
        </w:rPr>
        <w:t xml:space="preserve"> </w:t>
      </w:r>
      <w:r>
        <w:rPr>
          <w:sz w:val="24"/>
        </w:rPr>
        <w:t>logs</w:t>
      </w:r>
      <w:r>
        <w:rPr>
          <w:spacing w:val="-4"/>
          <w:sz w:val="24"/>
        </w:rPr>
        <w:t xml:space="preserve"> </w:t>
      </w:r>
      <w:r>
        <w:rPr>
          <w:sz w:val="24"/>
        </w:rPr>
        <w:t>associated</w:t>
      </w:r>
      <w:r>
        <w:rPr>
          <w:spacing w:val="-4"/>
          <w:sz w:val="24"/>
        </w:rPr>
        <w:t xml:space="preserve"> </w:t>
      </w:r>
      <w:r>
        <w:rPr>
          <w:sz w:val="24"/>
        </w:rPr>
        <w:t>with</w:t>
      </w:r>
      <w:r>
        <w:rPr>
          <w:spacing w:val="-4"/>
          <w:sz w:val="24"/>
        </w:rPr>
        <w:t xml:space="preserve"> </w:t>
      </w:r>
      <w:r>
        <w:rPr>
          <w:sz w:val="24"/>
        </w:rPr>
        <w:t>GCCS</w:t>
      </w:r>
      <w:r>
        <w:rPr>
          <w:spacing w:val="-4"/>
          <w:sz w:val="24"/>
        </w:rPr>
        <w:t xml:space="preserve"> </w:t>
      </w:r>
      <w:r>
        <w:rPr>
          <w:sz w:val="24"/>
        </w:rPr>
        <w:t>on</w:t>
      </w:r>
      <w:r>
        <w:rPr>
          <w:spacing w:val="-4"/>
          <w:sz w:val="24"/>
        </w:rPr>
        <w:t xml:space="preserve"> </w:t>
      </w:r>
      <w:r>
        <w:rPr>
          <w:sz w:val="24"/>
        </w:rPr>
        <w:t>both</w:t>
      </w:r>
      <w:r>
        <w:rPr>
          <w:spacing w:val="-5"/>
          <w:sz w:val="24"/>
        </w:rPr>
        <w:t xml:space="preserve"> </w:t>
      </w:r>
      <w:r>
        <w:rPr>
          <w:sz w:val="24"/>
        </w:rPr>
        <w:t>UNIX</w:t>
      </w:r>
      <w:r>
        <w:rPr>
          <w:spacing w:val="-4"/>
          <w:sz w:val="24"/>
        </w:rPr>
        <w:t xml:space="preserve"> </w:t>
      </w:r>
      <w:r>
        <w:rPr>
          <w:sz w:val="24"/>
        </w:rPr>
        <w:t>and</w:t>
      </w:r>
      <w:r>
        <w:rPr>
          <w:spacing w:val="-4"/>
          <w:sz w:val="24"/>
        </w:rPr>
        <w:t xml:space="preserve"> </w:t>
      </w:r>
      <w:r>
        <w:rPr>
          <w:sz w:val="24"/>
        </w:rPr>
        <w:t>Windows platforms and interface with system administrators on vulnerability findings.</w:t>
      </w:r>
    </w:p>
    <w:p w14:paraId="0A8990DE" w14:textId="77777777" w:rsidR="004C0C63" w:rsidRDefault="00313ED4">
      <w:pPr>
        <w:pStyle w:val="ListParagraph"/>
        <w:numPr>
          <w:ilvl w:val="3"/>
          <w:numId w:val="18"/>
        </w:numPr>
        <w:tabs>
          <w:tab w:val="left" w:pos="1563"/>
        </w:tabs>
        <w:ind w:left="600" w:right="1234" w:firstLine="0"/>
        <w:rPr>
          <w:sz w:val="24"/>
        </w:rPr>
      </w:pPr>
      <w:r>
        <w:rPr>
          <w:sz w:val="24"/>
        </w:rPr>
        <w:t>Interface</w:t>
      </w:r>
      <w:r>
        <w:rPr>
          <w:spacing w:val="-3"/>
          <w:sz w:val="24"/>
        </w:rPr>
        <w:t xml:space="preserve"> </w:t>
      </w:r>
      <w:r>
        <w:rPr>
          <w:sz w:val="24"/>
        </w:rPr>
        <w:t>with</w:t>
      </w:r>
      <w:r>
        <w:rPr>
          <w:spacing w:val="-4"/>
          <w:sz w:val="24"/>
        </w:rPr>
        <w:t xml:space="preserve"> </w:t>
      </w:r>
      <w:r>
        <w:rPr>
          <w:sz w:val="24"/>
        </w:rPr>
        <w:t>DISA</w:t>
      </w:r>
      <w:r>
        <w:rPr>
          <w:spacing w:val="-3"/>
          <w:sz w:val="24"/>
        </w:rPr>
        <w:t xml:space="preserve"> </w:t>
      </w:r>
      <w:r>
        <w:rPr>
          <w:sz w:val="24"/>
        </w:rPr>
        <w:t>and</w:t>
      </w:r>
      <w:r>
        <w:rPr>
          <w:spacing w:val="-4"/>
          <w:sz w:val="24"/>
        </w:rPr>
        <w:t xml:space="preserve"> </w:t>
      </w:r>
      <w:r>
        <w:rPr>
          <w:sz w:val="24"/>
        </w:rPr>
        <w:t>GCCS-AF</w:t>
      </w:r>
      <w:r>
        <w:rPr>
          <w:spacing w:val="-6"/>
          <w:sz w:val="24"/>
        </w:rPr>
        <w:t xml:space="preserve"> </w:t>
      </w:r>
      <w:r>
        <w:rPr>
          <w:sz w:val="24"/>
        </w:rPr>
        <w:t>Program</w:t>
      </w:r>
      <w:r>
        <w:rPr>
          <w:spacing w:val="-5"/>
          <w:sz w:val="24"/>
        </w:rPr>
        <w:t xml:space="preserve"> </w:t>
      </w:r>
      <w:r>
        <w:rPr>
          <w:sz w:val="24"/>
        </w:rPr>
        <w:t>Security</w:t>
      </w:r>
      <w:r>
        <w:rPr>
          <w:spacing w:val="-9"/>
          <w:sz w:val="24"/>
        </w:rPr>
        <w:t xml:space="preserve"> </w:t>
      </w:r>
      <w:r>
        <w:rPr>
          <w:sz w:val="24"/>
        </w:rPr>
        <w:t>Offices</w:t>
      </w:r>
      <w:r>
        <w:rPr>
          <w:spacing w:val="-4"/>
          <w:sz w:val="24"/>
        </w:rPr>
        <w:t xml:space="preserve"> </w:t>
      </w:r>
      <w:r>
        <w:rPr>
          <w:sz w:val="24"/>
        </w:rPr>
        <w:t>to</w:t>
      </w:r>
      <w:r>
        <w:rPr>
          <w:spacing w:val="-2"/>
          <w:sz w:val="24"/>
        </w:rPr>
        <w:t xml:space="preserve"> </w:t>
      </w:r>
      <w:r>
        <w:rPr>
          <w:sz w:val="24"/>
        </w:rPr>
        <w:t>maintain</w:t>
      </w:r>
      <w:r>
        <w:rPr>
          <w:spacing w:val="-4"/>
          <w:sz w:val="24"/>
        </w:rPr>
        <w:t xml:space="preserve"> </w:t>
      </w:r>
      <w:r>
        <w:rPr>
          <w:sz w:val="24"/>
        </w:rPr>
        <w:t>proper GCCS security level.</w:t>
      </w:r>
    </w:p>
    <w:p w14:paraId="5A874DD1" w14:textId="77777777" w:rsidR="004C0C63" w:rsidRDefault="00313ED4">
      <w:pPr>
        <w:pStyle w:val="ListParagraph"/>
        <w:numPr>
          <w:ilvl w:val="3"/>
          <w:numId w:val="18"/>
        </w:numPr>
        <w:tabs>
          <w:tab w:val="left" w:pos="1561"/>
        </w:tabs>
        <w:ind w:left="600" w:right="867" w:firstLine="0"/>
        <w:rPr>
          <w:sz w:val="24"/>
        </w:rPr>
      </w:pPr>
      <w:r>
        <w:rPr>
          <w:sz w:val="24"/>
        </w:rPr>
        <w:t>Manage the anti-virus protection for GCCS systems.</w:t>
      </w:r>
      <w:r>
        <w:rPr>
          <w:spacing w:val="40"/>
          <w:sz w:val="24"/>
        </w:rPr>
        <w:t xml:space="preserve"> </w:t>
      </w:r>
      <w:r>
        <w:rPr>
          <w:sz w:val="24"/>
        </w:rPr>
        <w:t>Perform changes/upgrades/ patches</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managed</w:t>
      </w:r>
      <w:r>
        <w:rPr>
          <w:spacing w:val="-1"/>
          <w:sz w:val="24"/>
        </w:rPr>
        <w:t xml:space="preserve"> </w:t>
      </w:r>
      <w:r>
        <w:rPr>
          <w:sz w:val="24"/>
        </w:rPr>
        <w:t>AD</w:t>
      </w:r>
      <w:r>
        <w:rPr>
          <w:spacing w:val="-4"/>
          <w:sz w:val="24"/>
        </w:rPr>
        <w:t xml:space="preserve"> </w:t>
      </w:r>
      <w:r>
        <w:rPr>
          <w:sz w:val="24"/>
        </w:rPr>
        <w:t>services</w:t>
      </w:r>
      <w:r>
        <w:rPr>
          <w:spacing w:val="-3"/>
          <w:sz w:val="24"/>
        </w:rPr>
        <w:t xml:space="preserve"> </w:t>
      </w:r>
      <w:r>
        <w:rPr>
          <w:sz w:val="24"/>
        </w:rPr>
        <w:t>and</w:t>
      </w:r>
      <w:r>
        <w:rPr>
          <w:spacing w:val="-3"/>
          <w:sz w:val="24"/>
        </w:rPr>
        <w:t xml:space="preserve"> </w:t>
      </w:r>
      <w:r>
        <w:rPr>
          <w:sz w:val="24"/>
        </w:rPr>
        <w:t>software</w:t>
      </w:r>
      <w:r>
        <w:rPr>
          <w:spacing w:val="-4"/>
          <w:sz w:val="24"/>
        </w:rPr>
        <w:t xml:space="preserve"> </w:t>
      </w:r>
      <w:r>
        <w:rPr>
          <w:sz w:val="24"/>
        </w:rPr>
        <w:t>under</w:t>
      </w:r>
      <w:r>
        <w:rPr>
          <w:spacing w:val="-3"/>
          <w:sz w:val="24"/>
        </w:rPr>
        <w:t xml:space="preserve"> </w:t>
      </w:r>
      <w:r>
        <w:rPr>
          <w:sz w:val="24"/>
        </w:rPr>
        <w:t>their</w:t>
      </w:r>
      <w:r>
        <w:rPr>
          <w:spacing w:val="-2"/>
          <w:sz w:val="24"/>
        </w:rPr>
        <w:t xml:space="preserve"> </w:t>
      </w:r>
      <w:r>
        <w:rPr>
          <w:sz w:val="24"/>
        </w:rPr>
        <w:t>control.</w:t>
      </w:r>
      <w:r>
        <w:rPr>
          <w:spacing w:val="40"/>
          <w:sz w:val="24"/>
        </w:rPr>
        <w:t xml:space="preserve"> </w:t>
      </w:r>
      <w:r>
        <w:rPr>
          <w:sz w:val="24"/>
        </w:rPr>
        <w:t>Perform</w:t>
      </w:r>
      <w:r>
        <w:rPr>
          <w:spacing w:val="-3"/>
          <w:sz w:val="24"/>
        </w:rPr>
        <w:t xml:space="preserve"> </w:t>
      </w:r>
      <w:r>
        <w:rPr>
          <w:sz w:val="24"/>
        </w:rPr>
        <w:t>two</w:t>
      </w:r>
      <w:r>
        <w:rPr>
          <w:spacing w:val="-3"/>
          <w:sz w:val="24"/>
        </w:rPr>
        <w:t xml:space="preserve"> </w:t>
      </w:r>
      <w:r>
        <w:rPr>
          <w:sz w:val="24"/>
        </w:rPr>
        <w:t>(2)-person control for all changes and document.</w:t>
      </w:r>
    </w:p>
    <w:p w14:paraId="13C13B79" w14:textId="77777777" w:rsidR="004C0C63" w:rsidRDefault="00313ED4">
      <w:pPr>
        <w:pStyle w:val="ListParagraph"/>
        <w:numPr>
          <w:ilvl w:val="3"/>
          <w:numId w:val="18"/>
        </w:numPr>
        <w:tabs>
          <w:tab w:val="left" w:pos="1561"/>
        </w:tabs>
        <w:ind w:left="600" w:right="1196" w:firstLine="0"/>
        <w:rPr>
          <w:sz w:val="24"/>
        </w:rPr>
      </w:pPr>
      <w:r>
        <w:rPr>
          <w:sz w:val="24"/>
        </w:rPr>
        <w:t>Perform</w:t>
      </w:r>
      <w:r>
        <w:rPr>
          <w:spacing w:val="-6"/>
          <w:sz w:val="24"/>
        </w:rPr>
        <w:t xml:space="preserve"> </w:t>
      </w:r>
      <w:r>
        <w:rPr>
          <w:sz w:val="24"/>
        </w:rPr>
        <w:t>two</w:t>
      </w:r>
      <w:r>
        <w:rPr>
          <w:spacing w:val="-6"/>
          <w:sz w:val="24"/>
        </w:rPr>
        <w:t xml:space="preserve"> </w:t>
      </w:r>
      <w:r>
        <w:rPr>
          <w:sz w:val="24"/>
        </w:rPr>
        <w:t>(2)-person</w:t>
      </w:r>
      <w:r>
        <w:rPr>
          <w:spacing w:val="-5"/>
          <w:sz w:val="24"/>
        </w:rPr>
        <w:t xml:space="preserve"> </w:t>
      </w:r>
      <w:r>
        <w:rPr>
          <w:sz w:val="24"/>
        </w:rPr>
        <w:t>compliance</w:t>
      </w:r>
      <w:r>
        <w:rPr>
          <w:spacing w:val="-7"/>
          <w:sz w:val="24"/>
        </w:rPr>
        <w:t xml:space="preserve"> </w:t>
      </w:r>
      <w:r>
        <w:rPr>
          <w:sz w:val="24"/>
        </w:rPr>
        <w:t>support</w:t>
      </w:r>
      <w:r>
        <w:rPr>
          <w:spacing w:val="-6"/>
          <w:sz w:val="24"/>
        </w:rPr>
        <w:t xml:space="preserve"> </w:t>
      </w:r>
      <w:r>
        <w:rPr>
          <w:sz w:val="24"/>
        </w:rPr>
        <w:t>for</w:t>
      </w:r>
      <w:r>
        <w:rPr>
          <w:spacing w:val="-6"/>
          <w:sz w:val="24"/>
        </w:rPr>
        <w:t xml:space="preserve"> </w:t>
      </w:r>
      <w:r>
        <w:rPr>
          <w:sz w:val="24"/>
        </w:rPr>
        <w:t>changes/upgrades/patches</w:t>
      </w:r>
      <w:r>
        <w:rPr>
          <w:spacing w:val="-6"/>
          <w:sz w:val="24"/>
        </w:rPr>
        <w:t xml:space="preserve"> </w:t>
      </w:r>
      <w:r>
        <w:rPr>
          <w:sz w:val="24"/>
        </w:rPr>
        <w:t>to</w:t>
      </w:r>
      <w:r>
        <w:rPr>
          <w:spacing w:val="-6"/>
          <w:sz w:val="24"/>
        </w:rPr>
        <w:t xml:space="preserve"> </w:t>
      </w:r>
      <w:r>
        <w:rPr>
          <w:sz w:val="24"/>
        </w:rPr>
        <w:t>core servers or infrastructure components and document.</w:t>
      </w:r>
    </w:p>
    <w:p w14:paraId="77133DB0" w14:textId="77777777" w:rsidR="004C0C63" w:rsidRDefault="00313ED4">
      <w:pPr>
        <w:pStyle w:val="ListParagraph"/>
        <w:numPr>
          <w:ilvl w:val="3"/>
          <w:numId w:val="18"/>
        </w:numPr>
        <w:tabs>
          <w:tab w:val="left" w:pos="1563"/>
        </w:tabs>
        <w:spacing w:before="121"/>
        <w:ind w:left="600" w:right="1217" w:firstLine="0"/>
        <w:rPr>
          <w:sz w:val="24"/>
        </w:rPr>
      </w:pPr>
      <w:r>
        <w:rPr>
          <w:sz w:val="24"/>
        </w:rPr>
        <w:t>Interface</w:t>
      </w:r>
      <w:r>
        <w:rPr>
          <w:spacing w:val="-3"/>
          <w:sz w:val="24"/>
        </w:rPr>
        <w:t xml:space="preserve"> </w:t>
      </w:r>
      <w:r>
        <w:rPr>
          <w:sz w:val="24"/>
        </w:rPr>
        <w:t>with</w:t>
      </w:r>
      <w:r>
        <w:rPr>
          <w:spacing w:val="-4"/>
          <w:sz w:val="24"/>
        </w:rPr>
        <w:t xml:space="preserve"> </w:t>
      </w:r>
      <w:r>
        <w:rPr>
          <w:sz w:val="24"/>
        </w:rPr>
        <w:t>the</w:t>
      </w:r>
      <w:r>
        <w:rPr>
          <w:spacing w:val="-4"/>
          <w:sz w:val="24"/>
        </w:rPr>
        <w:t xml:space="preserve"> </w:t>
      </w:r>
      <w:r>
        <w:rPr>
          <w:sz w:val="24"/>
        </w:rPr>
        <w:t>Designated</w:t>
      </w:r>
      <w:r>
        <w:rPr>
          <w:spacing w:val="-2"/>
          <w:sz w:val="24"/>
        </w:rPr>
        <w:t xml:space="preserve"> </w:t>
      </w:r>
      <w:r>
        <w:rPr>
          <w:sz w:val="24"/>
        </w:rPr>
        <w:t>Accrediting</w:t>
      </w:r>
      <w:r>
        <w:rPr>
          <w:spacing w:val="-6"/>
          <w:sz w:val="24"/>
        </w:rPr>
        <w:t xml:space="preserve"> </w:t>
      </w:r>
      <w:r>
        <w:rPr>
          <w:sz w:val="24"/>
        </w:rPr>
        <w:t>Authority</w:t>
      </w:r>
      <w:r>
        <w:rPr>
          <w:spacing w:val="-9"/>
          <w:sz w:val="24"/>
        </w:rPr>
        <w:t xml:space="preserve"> </w:t>
      </w:r>
      <w:r>
        <w:rPr>
          <w:sz w:val="24"/>
        </w:rPr>
        <w:t>(DAA)</w:t>
      </w:r>
      <w:r>
        <w:rPr>
          <w:spacing w:val="-4"/>
          <w:sz w:val="24"/>
        </w:rPr>
        <w:t xml:space="preserve"> </w:t>
      </w:r>
      <w:r>
        <w:rPr>
          <w:sz w:val="24"/>
        </w:rPr>
        <w:t>and</w:t>
      </w:r>
      <w:r>
        <w:rPr>
          <w:spacing w:val="-3"/>
          <w:sz w:val="24"/>
        </w:rPr>
        <w:t xml:space="preserve"> </w:t>
      </w:r>
      <w:r>
        <w:rPr>
          <w:sz w:val="24"/>
        </w:rPr>
        <w:t>AF</w:t>
      </w:r>
      <w:r>
        <w:rPr>
          <w:spacing w:val="-6"/>
          <w:sz w:val="24"/>
        </w:rPr>
        <w:t xml:space="preserve"> </w:t>
      </w:r>
      <w:r>
        <w:rPr>
          <w:sz w:val="24"/>
        </w:rPr>
        <w:t>GCCS</w:t>
      </w:r>
      <w:r>
        <w:rPr>
          <w:spacing w:val="-4"/>
          <w:sz w:val="24"/>
        </w:rPr>
        <w:t xml:space="preserve"> </w:t>
      </w:r>
      <w:r>
        <w:rPr>
          <w:sz w:val="24"/>
        </w:rPr>
        <w:t>PMO office documenting necessary changes and additions to GCCS RMF package.</w:t>
      </w:r>
    </w:p>
    <w:p w14:paraId="028B00DF" w14:textId="321476FD" w:rsidR="004C0C63" w:rsidRPr="00071805" w:rsidRDefault="00313ED4" w:rsidP="00B64794">
      <w:pPr>
        <w:pStyle w:val="Heading1"/>
        <w:numPr>
          <w:ilvl w:val="2"/>
          <w:numId w:val="18"/>
        </w:numPr>
        <w:tabs>
          <w:tab w:val="left" w:pos="1381"/>
        </w:tabs>
        <w:ind w:left="1380" w:hanging="781"/>
      </w:pPr>
      <w:r>
        <w:t>Configuration</w:t>
      </w:r>
      <w:r>
        <w:rPr>
          <w:spacing w:val="-10"/>
        </w:rPr>
        <w:t xml:space="preserve"> </w:t>
      </w:r>
      <w:r>
        <w:rPr>
          <w:spacing w:val="-2"/>
        </w:rPr>
        <w:t>Management</w:t>
      </w:r>
    </w:p>
    <w:p w14:paraId="05A1AD9E" w14:textId="30D76BC2" w:rsidR="00071805" w:rsidRDefault="00071805">
      <w:pPr>
        <w:pStyle w:val="ListParagraph"/>
        <w:numPr>
          <w:ilvl w:val="3"/>
          <w:numId w:val="18"/>
        </w:numPr>
        <w:tabs>
          <w:tab w:val="left" w:pos="1561"/>
        </w:tabs>
        <w:ind w:left="600" w:right="670" w:firstLine="0"/>
        <w:rPr>
          <w:sz w:val="24"/>
        </w:rPr>
      </w:pPr>
      <w:r>
        <w:rPr>
          <w:sz w:val="24"/>
        </w:rPr>
        <w:t xml:space="preserve">Provide direct configuration management support for GCCS resources. </w:t>
      </w:r>
    </w:p>
    <w:p w14:paraId="29AD1785" w14:textId="1F89D449" w:rsidR="004C0C63" w:rsidRDefault="00313ED4">
      <w:pPr>
        <w:pStyle w:val="ListParagraph"/>
        <w:numPr>
          <w:ilvl w:val="3"/>
          <w:numId w:val="18"/>
        </w:numPr>
        <w:tabs>
          <w:tab w:val="left" w:pos="1561"/>
        </w:tabs>
        <w:ind w:left="600" w:right="670" w:firstLine="0"/>
        <w:rPr>
          <w:sz w:val="24"/>
        </w:rPr>
      </w:pPr>
      <w:r>
        <w:rPr>
          <w:sz w:val="24"/>
        </w:rPr>
        <w:t>Store</w:t>
      </w:r>
      <w:r>
        <w:rPr>
          <w:spacing w:val="-6"/>
          <w:sz w:val="24"/>
        </w:rPr>
        <w:t xml:space="preserve"> </w:t>
      </w:r>
      <w:r>
        <w:rPr>
          <w:sz w:val="24"/>
        </w:rPr>
        <w:t>and</w:t>
      </w:r>
      <w:r>
        <w:rPr>
          <w:spacing w:val="-4"/>
          <w:sz w:val="24"/>
        </w:rPr>
        <w:t xml:space="preserve"> </w:t>
      </w:r>
      <w:r>
        <w:rPr>
          <w:sz w:val="24"/>
        </w:rPr>
        <w:t>maintain</w:t>
      </w:r>
      <w:r>
        <w:rPr>
          <w:spacing w:val="-4"/>
          <w:sz w:val="24"/>
        </w:rPr>
        <w:t xml:space="preserve"> </w:t>
      </w:r>
      <w:r>
        <w:rPr>
          <w:sz w:val="24"/>
        </w:rPr>
        <w:t>all</w:t>
      </w:r>
      <w:r>
        <w:rPr>
          <w:spacing w:val="-4"/>
          <w:sz w:val="24"/>
        </w:rPr>
        <w:t xml:space="preserve"> </w:t>
      </w:r>
      <w:r>
        <w:rPr>
          <w:sz w:val="24"/>
        </w:rPr>
        <w:t>Government</w:t>
      </w:r>
      <w:r>
        <w:rPr>
          <w:spacing w:val="-4"/>
          <w:sz w:val="24"/>
        </w:rPr>
        <w:t xml:space="preserve"> </w:t>
      </w:r>
      <w:r>
        <w:rPr>
          <w:sz w:val="24"/>
        </w:rPr>
        <w:t>GCCS</w:t>
      </w:r>
      <w:r>
        <w:rPr>
          <w:spacing w:val="-4"/>
          <w:sz w:val="24"/>
        </w:rPr>
        <w:t xml:space="preserve"> </w:t>
      </w:r>
      <w:r>
        <w:rPr>
          <w:sz w:val="24"/>
        </w:rPr>
        <w:t>software</w:t>
      </w:r>
      <w:r>
        <w:rPr>
          <w:spacing w:val="-6"/>
          <w:sz w:val="24"/>
        </w:rPr>
        <w:t xml:space="preserve"> </w:t>
      </w:r>
      <w:r>
        <w:rPr>
          <w:sz w:val="24"/>
        </w:rPr>
        <w:t>versions/patches</w:t>
      </w:r>
      <w:r>
        <w:rPr>
          <w:spacing w:val="-4"/>
          <w:sz w:val="24"/>
        </w:rPr>
        <w:t xml:space="preserve"> </w:t>
      </w:r>
      <w:r>
        <w:rPr>
          <w:sz w:val="24"/>
        </w:rPr>
        <w:t>for</w:t>
      </w:r>
      <w:r>
        <w:rPr>
          <w:spacing w:val="-6"/>
          <w:sz w:val="24"/>
        </w:rPr>
        <w:t xml:space="preserve"> </w:t>
      </w:r>
      <w:r>
        <w:rPr>
          <w:sz w:val="24"/>
        </w:rPr>
        <w:t>both</w:t>
      </w:r>
      <w:r>
        <w:rPr>
          <w:spacing w:val="-4"/>
          <w:sz w:val="24"/>
        </w:rPr>
        <w:t xml:space="preserve"> </w:t>
      </w:r>
      <w:r>
        <w:rPr>
          <w:sz w:val="24"/>
        </w:rPr>
        <w:t>local</w:t>
      </w:r>
      <w:r>
        <w:rPr>
          <w:spacing w:val="-4"/>
          <w:sz w:val="24"/>
        </w:rPr>
        <w:t xml:space="preserve"> </w:t>
      </w:r>
      <w:r>
        <w:rPr>
          <w:sz w:val="24"/>
        </w:rPr>
        <w:t>and remote SpOC GCCS sites.</w:t>
      </w:r>
    </w:p>
    <w:p w14:paraId="706C1F1C" w14:textId="77777777" w:rsidR="004C0C63" w:rsidRPr="00E72479" w:rsidRDefault="00313ED4" w:rsidP="00E72479">
      <w:pPr>
        <w:pStyle w:val="ListParagraph"/>
        <w:numPr>
          <w:ilvl w:val="3"/>
          <w:numId w:val="18"/>
        </w:numPr>
        <w:tabs>
          <w:tab w:val="left" w:pos="1561"/>
        </w:tabs>
        <w:ind w:left="600" w:right="670" w:firstLine="0"/>
        <w:rPr>
          <w:sz w:val="24"/>
        </w:rPr>
      </w:pPr>
      <w:r w:rsidRPr="00E72479">
        <w:rPr>
          <w:sz w:val="24"/>
        </w:rPr>
        <w:t>Create</w:t>
      </w:r>
      <w:r w:rsidRPr="00E72479">
        <w:rPr>
          <w:spacing w:val="-5"/>
          <w:sz w:val="24"/>
        </w:rPr>
        <w:t xml:space="preserve"> </w:t>
      </w:r>
      <w:r w:rsidRPr="00E72479">
        <w:rPr>
          <w:sz w:val="24"/>
        </w:rPr>
        <w:t>copies</w:t>
      </w:r>
      <w:r w:rsidRPr="00E72479">
        <w:rPr>
          <w:spacing w:val="-5"/>
          <w:sz w:val="24"/>
        </w:rPr>
        <w:t xml:space="preserve"> </w:t>
      </w:r>
      <w:r w:rsidRPr="00E72479">
        <w:rPr>
          <w:sz w:val="24"/>
        </w:rPr>
        <w:t>of</w:t>
      </w:r>
      <w:r w:rsidRPr="00E72479">
        <w:rPr>
          <w:spacing w:val="-5"/>
          <w:sz w:val="24"/>
        </w:rPr>
        <w:t xml:space="preserve"> </w:t>
      </w:r>
      <w:r w:rsidRPr="00E72479">
        <w:rPr>
          <w:sz w:val="24"/>
        </w:rPr>
        <w:t>all</w:t>
      </w:r>
      <w:r w:rsidRPr="00E72479">
        <w:rPr>
          <w:spacing w:val="-5"/>
          <w:sz w:val="24"/>
        </w:rPr>
        <w:t xml:space="preserve"> </w:t>
      </w:r>
      <w:r w:rsidRPr="00E72479">
        <w:rPr>
          <w:sz w:val="24"/>
        </w:rPr>
        <w:t>GCCS</w:t>
      </w:r>
      <w:r w:rsidRPr="00E72479">
        <w:rPr>
          <w:spacing w:val="-5"/>
          <w:sz w:val="24"/>
        </w:rPr>
        <w:t xml:space="preserve"> </w:t>
      </w:r>
      <w:r w:rsidRPr="00E72479">
        <w:rPr>
          <w:sz w:val="24"/>
        </w:rPr>
        <w:t>client/server</w:t>
      </w:r>
      <w:r w:rsidRPr="00E72479">
        <w:rPr>
          <w:spacing w:val="-5"/>
          <w:sz w:val="24"/>
        </w:rPr>
        <w:t xml:space="preserve"> </w:t>
      </w:r>
      <w:r w:rsidRPr="00E72479">
        <w:rPr>
          <w:sz w:val="24"/>
        </w:rPr>
        <w:t>software</w:t>
      </w:r>
      <w:r w:rsidRPr="00E72479">
        <w:rPr>
          <w:spacing w:val="-5"/>
          <w:sz w:val="24"/>
        </w:rPr>
        <w:t xml:space="preserve"> </w:t>
      </w:r>
      <w:r w:rsidRPr="00E72479">
        <w:rPr>
          <w:sz w:val="24"/>
        </w:rPr>
        <w:t>required</w:t>
      </w:r>
      <w:r w:rsidRPr="00E72479">
        <w:rPr>
          <w:spacing w:val="-4"/>
          <w:sz w:val="24"/>
        </w:rPr>
        <w:t xml:space="preserve"> </w:t>
      </w:r>
      <w:r w:rsidRPr="00E72479">
        <w:rPr>
          <w:sz w:val="24"/>
        </w:rPr>
        <w:t>for</w:t>
      </w:r>
      <w:r w:rsidRPr="00E72479">
        <w:rPr>
          <w:spacing w:val="-7"/>
          <w:sz w:val="24"/>
        </w:rPr>
        <w:t xml:space="preserve"> </w:t>
      </w:r>
      <w:r w:rsidRPr="00E72479">
        <w:rPr>
          <w:sz w:val="24"/>
        </w:rPr>
        <w:t>all</w:t>
      </w:r>
      <w:r w:rsidRPr="00E72479">
        <w:rPr>
          <w:spacing w:val="1"/>
          <w:sz w:val="24"/>
        </w:rPr>
        <w:t xml:space="preserve"> </w:t>
      </w:r>
      <w:r w:rsidRPr="00E72479">
        <w:rPr>
          <w:sz w:val="24"/>
        </w:rPr>
        <w:t>SpOC</w:t>
      </w:r>
      <w:r w:rsidRPr="00E72479">
        <w:rPr>
          <w:spacing w:val="-5"/>
          <w:sz w:val="24"/>
        </w:rPr>
        <w:t xml:space="preserve"> </w:t>
      </w:r>
      <w:r w:rsidRPr="00E72479">
        <w:rPr>
          <w:sz w:val="24"/>
        </w:rPr>
        <w:t>GCCS</w:t>
      </w:r>
      <w:r w:rsidRPr="00E72479">
        <w:rPr>
          <w:spacing w:val="-5"/>
          <w:sz w:val="24"/>
        </w:rPr>
        <w:t xml:space="preserve"> </w:t>
      </w:r>
      <w:r w:rsidRPr="00E72479">
        <w:rPr>
          <w:spacing w:val="-2"/>
          <w:sz w:val="24"/>
        </w:rPr>
        <w:t>users.</w:t>
      </w:r>
    </w:p>
    <w:p w14:paraId="7EF26530" w14:textId="77777777" w:rsidR="004C0C63" w:rsidRDefault="00313ED4">
      <w:pPr>
        <w:pStyle w:val="ListParagraph"/>
        <w:numPr>
          <w:ilvl w:val="3"/>
          <w:numId w:val="18"/>
        </w:numPr>
        <w:tabs>
          <w:tab w:val="left" w:pos="1561"/>
        </w:tabs>
        <w:ind w:left="600" w:right="960" w:firstLine="0"/>
        <w:rPr>
          <w:sz w:val="24"/>
        </w:rPr>
      </w:pPr>
      <w:r>
        <w:rPr>
          <w:sz w:val="24"/>
        </w:rPr>
        <w:t>Electronically</w:t>
      </w:r>
      <w:r>
        <w:rPr>
          <w:spacing w:val="-8"/>
          <w:sz w:val="24"/>
        </w:rPr>
        <w:t xml:space="preserve"> </w:t>
      </w:r>
      <w:r>
        <w:rPr>
          <w:sz w:val="24"/>
        </w:rPr>
        <w:t>track</w:t>
      </w:r>
      <w:r>
        <w:rPr>
          <w:spacing w:val="-3"/>
          <w:sz w:val="24"/>
        </w:rPr>
        <w:t xml:space="preserve"> </w:t>
      </w:r>
      <w:r>
        <w:rPr>
          <w:sz w:val="24"/>
        </w:rPr>
        <w:t>all</w:t>
      </w:r>
      <w:r>
        <w:rPr>
          <w:spacing w:val="-3"/>
          <w:sz w:val="24"/>
        </w:rPr>
        <w:t xml:space="preserve"> </w:t>
      </w:r>
      <w:r>
        <w:rPr>
          <w:sz w:val="24"/>
        </w:rPr>
        <w:t>GCCS</w:t>
      </w:r>
      <w:r>
        <w:rPr>
          <w:spacing w:val="-3"/>
          <w:sz w:val="24"/>
        </w:rPr>
        <w:t xml:space="preserve"> </w:t>
      </w:r>
      <w:r>
        <w:rPr>
          <w:sz w:val="24"/>
        </w:rPr>
        <w:t>client/server</w:t>
      </w:r>
      <w:r>
        <w:rPr>
          <w:spacing w:val="-4"/>
          <w:sz w:val="24"/>
        </w:rPr>
        <w:t xml:space="preserve"> </w:t>
      </w:r>
      <w:r>
        <w:rPr>
          <w:sz w:val="24"/>
        </w:rPr>
        <w:t>software</w:t>
      </w:r>
      <w:r>
        <w:rPr>
          <w:spacing w:val="-6"/>
          <w:sz w:val="24"/>
        </w:rPr>
        <w:t xml:space="preserve"> </w:t>
      </w:r>
      <w:r>
        <w:rPr>
          <w:sz w:val="24"/>
        </w:rPr>
        <w:t>distribution</w:t>
      </w:r>
      <w:r>
        <w:rPr>
          <w:spacing w:val="-3"/>
          <w:sz w:val="24"/>
        </w:rPr>
        <w:t xml:space="preserve"> </w:t>
      </w:r>
      <w:r>
        <w:rPr>
          <w:sz w:val="24"/>
        </w:rPr>
        <w:t>to</w:t>
      </w:r>
      <w:r>
        <w:rPr>
          <w:spacing w:val="-3"/>
          <w:sz w:val="24"/>
        </w:rPr>
        <w:t xml:space="preserve"> </w:t>
      </w:r>
      <w:r>
        <w:rPr>
          <w:sz w:val="24"/>
        </w:rPr>
        <w:t>all SpOC</w:t>
      </w:r>
      <w:r>
        <w:rPr>
          <w:spacing w:val="-4"/>
          <w:sz w:val="24"/>
        </w:rPr>
        <w:t xml:space="preserve"> </w:t>
      </w:r>
      <w:r>
        <w:rPr>
          <w:sz w:val="24"/>
        </w:rPr>
        <w:t>GCCS users, and the client server software inventory shall be available upon request by the COR.</w:t>
      </w:r>
    </w:p>
    <w:p w14:paraId="3420D18F" w14:textId="77777777" w:rsidR="004C0C63" w:rsidRDefault="00313ED4">
      <w:pPr>
        <w:pStyle w:val="ListParagraph"/>
        <w:numPr>
          <w:ilvl w:val="3"/>
          <w:numId w:val="18"/>
        </w:numPr>
        <w:tabs>
          <w:tab w:val="left" w:pos="1563"/>
        </w:tabs>
        <w:ind w:left="600" w:right="1338" w:firstLine="0"/>
        <w:rPr>
          <w:sz w:val="24"/>
        </w:rPr>
      </w:pPr>
      <w:r>
        <w:rPr>
          <w:sz w:val="24"/>
        </w:rPr>
        <w:t>Interface</w:t>
      </w:r>
      <w:r>
        <w:rPr>
          <w:spacing w:val="-4"/>
          <w:sz w:val="24"/>
        </w:rPr>
        <w:t xml:space="preserve"> </w:t>
      </w:r>
      <w:r>
        <w:rPr>
          <w:sz w:val="24"/>
        </w:rPr>
        <w:t>with</w:t>
      </w:r>
      <w:r>
        <w:rPr>
          <w:spacing w:val="-4"/>
          <w:sz w:val="24"/>
        </w:rPr>
        <w:t xml:space="preserve"> </w:t>
      </w:r>
      <w:r>
        <w:rPr>
          <w:sz w:val="24"/>
        </w:rPr>
        <w:t>DISA</w:t>
      </w:r>
      <w:r>
        <w:rPr>
          <w:spacing w:val="-4"/>
          <w:sz w:val="24"/>
        </w:rPr>
        <w:t xml:space="preserve"> </w:t>
      </w:r>
      <w:r>
        <w:rPr>
          <w:sz w:val="24"/>
        </w:rPr>
        <w:t>GCCS</w:t>
      </w:r>
      <w:r>
        <w:rPr>
          <w:spacing w:val="-4"/>
          <w:sz w:val="24"/>
        </w:rPr>
        <w:t xml:space="preserve"> </w:t>
      </w:r>
      <w:r>
        <w:rPr>
          <w:sz w:val="24"/>
        </w:rPr>
        <w:t>PMO</w:t>
      </w:r>
      <w:r>
        <w:rPr>
          <w:spacing w:val="-4"/>
          <w:sz w:val="24"/>
        </w:rPr>
        <w:t xml:space="preserve"> </w:t>
      </w:r>
      <w:r>
        <w:rPr>
          <w:sz w:val="24"/>
        </w:rPr>
        <w:t>and</w:t>
      </w:r>
      <w:r>
        <w:rPr>
          <w:spacing w:val="-4"/>
          <w:sz w:val="24"/>
        </w:rPr>
        <w:t xml:space="preserve"> </w:t>
      </w:r>
      <w:r>
        <w:rPr>
          <w:sz w:val="24"/>
        </w:rPr>
        <w:t>GCCS-AF</w:t>
      </w:r>
      <w:r>
        <w:rPr>
          <w:spacing w:val="-6"/>
          <w:sz w:val="24"/>
        </w:rPr>
        <w:t xml:space="preserve"> </w:t>
      </w:r>
      <w:r>
        <w:rPr>
          <w:sz w:val="24"/>
        </w:rPr>
        <w:t>Program</w:t>
      </w:r>
      <w:r>
        <w:rPr>
          <w:spacing w:val="-5"/>
          <w:sz w:val="24"/>
        </w:rPr>
        <w:t xml:space="preserve"> </w:t>
      </w:r>
      <w:r>
        <w:rPr>
          <w:sz w:val="24"/>
        </w:rPr>
        <w:t>Offices</w:t>
      </w:r>
      <w:r>
        <w:rPr>
          <w:spacing w:val="-4"/>
          <w:sz w:val="24"/>
        </w:rPr>
        <w:t xml:space="preserve"> </w:t>
      </w:r>
      <w:r>
        <w:rPr>
          <w:sz w:val="24"/>
        </w:rPr>
        <w:t>to</w:t>
      </w:r>
      <w:r>
        <w:rPr>
          <w:spacing w:val="-4"/>
          <w:sz w:val="24"/>
        </w:rPr>
        <w:t xml:space="preserve"> </w:t>
      </w:r>
      <w:r>
        <w:rPr>
          <w:sz w:val="24"/>
        </w:rPr>
        <w:t>coordinate delivery of all GCCS software upgrades as required.</w:t>
      </w:r>
    </w:p>
    <w:p w14:paraId="6A141CCF" w14:textId="77777777" w:rsidR="004C0C63" w:rsidRDefault="00313ED4">
      <w:pPr>
        <w:pStyle w:val="ListParagraph"/>
        <w:numPr>
          <w:ilvl w:val="3"/>
          <w:numId w:val="18"/>
        </w:numPr>
        <w:tabs>
          <w:tab w:val="left" w:pos="1561"/>
        </w:tabs>
        <w:spacing w:before="121"/>
        <w:ind w:left="600" w:right="1045" w:firstLine="0"/>
        <w:rPr>
          <w:sz w:val="24"/>
        </w:rPr>
      </w:pPr>
      <w:r>
        <w:rPr>
          <w:sz w:val="24"/>
        </w:rPr>
        <w:t>Catalog</w:t>
      </w:r>
      <w:r>
        <w:rPr>
          <w:spacing w:val="-8"/>
          <w:sz w:val="24"/>
        </w:rPr>
        <w:t xml:space="preserve"> </w:t>
      </w:r>
      <w:r>
        <w:rPr>
          <w:sz w:val="24"/>
        </w:rPr>
        <w:t>and</w:t>
      </w:r>
      <w:r>
        <w:rPr>
          <w:spacing w:val="-5"/>
          <w:sz w:val="24"/>
        </w:rPr>
        <w:t xml:space="preserve"> </w:t>
      </w:r>
      <w:r>
        <w:rPr>
          <w:sz w:val="24"/>
        </w:rPr>
        <w:t>maintain</w:t>
      </w:r>
      <w:r>
        <w:rPr>
          <w:spacing w:val="-5"/>
          <w:sz w:val="24"/>
        </w:rPr>
        <w:t xml:space="preserve"> </w:t>
      </w:r>
      <w:r>
        <w:rPr>
          <w:sz w:val="24"/>
        </w:rPr>
        <w:t>electronic</w:t>
      </w:r>
      <w:r>
        <w:rPr>
          <w:spacing w:val="-4"/>
          <w:sz w:val="24"/>
        </w:rPr>
        <w:t xml:space="preserve"> </w:t>
      </w:r>
      <w:r>
        <w:rPr>
          <w:sz w:val="24"/>
        </w:rPr>
        <w:t>records</w:t>
      </w:r>
      <w:r>
        <w:rPr>
          <w:spacing w:val="-4"/>
          <w:sz w:val="24"/>
        </w:rPr>
        <w:t xml:space="preserve"> </w:t>
      </w:r>
      <w:r>
        <w:rPr>
          <w:sz w:val="24"/>
        </w:rPr>
        <w:t>of</w:t>
      </w:r>
      <w:r>
        <w:rPr>
          <w:spacing w:val="-5"/>
          <w:sz w:val="24"/>
        </w:rPr>
        <w:t xml:space="preserve"> </w:t>
      </w:r>
      <w:r>
        <w:rPr>
          <w:sz w:val="24"/>
        </w:rPr>
        <w:t>all</w:t>
      </w:r>
      <w:r>
        <w:rPr>
          <w:spacing w:val="-5"/>
          <w:sz w:val="24"/>
        </w:rPr>
        <w:t xml:space="preserve"> </w:t>
      </w:r>
      <w:r>
        <w:rPr>
          <w:sz w:val="24"/>
        </w:rPr>
        <w:t>Government</w:t>
      </w:r>
      <w:r>
        <w:rPr>
          <w:spacing w:val="-5"/>
          <w:sz w:val="24"/>
        </w:rPr>
        <w:t xml:space="preserve"> </w:t>
      </w:r>
      <w:r>
        <w:rPr>
          <w:sz w:val="24"/>
        </w:rPr>
        <w:t>provided,</w:t>
      </w:r>
      <w:r>
        <w:rPr>
          <w:spacing w:val="-5"/>
          <w:sz w:val="24"/>
        </w:rPr>
        <w:t xml:space="preserve"> </w:t>
      </w:r>
      <w:r>
        <w:rPr>
          <w:sz w:val="24"/>
        </w:rPr>
        <w:t>approved</w:t>
      </w:r>
      <w:r>
        <w:rPr>
          <w:spacing w:val="-3"/>
          <w:sz w:val="24"/>
        </w:rPr>
        <w:t xml:space="preserve"> </w:t>
      </w:r>
      <w:r>
        <w:rPr>
          <w:sz w:val="24"/>
        </w:rPr>
        <w:t>and tested GCCS application software, which will be available upon request by the COR.</w:t>
      </w:r>
    </w:p>
    <w:p w14:paraId="20A22471" w14:textId="77777777" w:rsidR="004C0C63" w:rsidRPr="00E72479" w:rsidRDefault="00313ED4" w:rsidP="00E72479">
      <w:pPr>
        <w:pStyle w:val="ListParagraph"/>
        <w:numPr>
          <w:ilvl w:val="3"/>
          <w:numId w:val="18"/>
        </w:numPr>
        <w:tabs>
          <w:tab w:val="left" w:pos="1561"/>
        </w:tabs>
        <w:spacing w:before="121"/>
        <w:ind w:left="600" w:right="1045" w:firstLine="0"/>
        <w:rPr>
          <w:sz w:val="24"/>
        </w:rPr>
      </w:pPr>
      <w:r w:rsidRPr="00E72479">
        <w:rPr>
          <w:sz w:val="24"/>
        </w:rPr>
        <w:t>Manage</w:t>
      </w:r>
      <w:r w:rsidRPr="00E72479">
        <w:rPr>
          <w:spacing w:val="-5"/>
          <w:sz w:val="24"/>
        </w:rPr>
        <w:t xml:space="preserve"> </w:t>
      </w:r>
      <w:r w:rsidRPr="00E72479">
        <w:rPr>
          <w:sz w:val="24"/>
        </w:rPr>
        <w:t>the</w:t>
      </w:r>
      <w:r w:rsidRPr="00E72479">
        <w:rPr>
          <w:spacing w:val="-5"/>
          <w:sz w:val="24"/>
        </w:rPr>
        <w:t xml:space="preserve"> </w:t>
      </w:r>
      <w:r w:rsidRPr="00E72479">
        <w:rPr>
          <w:sz w:val="24"/>
        </w:rPr>
        <w:t>SpOC</w:t>
      </w:r>
      <w:r w:rsidRPr="00E72479">
        <w:rPr>
          <w:spacing w:val="-3"/>
          <w:sz w:val="24"/>
        </w:rPr>
        <w:t xml:space="preserve"> </w:t>
      </w:r>
      <w:r w:rsidRPr="00E72479">
        <w:rPr>
          <w:sz w:val="24"/>
        </w:rPr>
        <w:t>Enterprise</w:t>
      </w:r>
      <w:r w:rsidRPr="00E72479">
        <w:rPr>
          <w:spacing w:val="-4"/>
          <w:sz w:val="24"/>
        </w:rPr>
        <w:t xml:space="preserve"> </w:t>
      </w:r>
      <w:r w:rsidRPr="00E72479">
        <w:rPr>
          <w:sz w:val="24"/>
        </w:rPr>
        <w:t>GCCS</w:t>
      </w:r>
      <w:r w:rsidRPr="00E72479">
        <w:rPr>
          <w:spacing w:val="-4"/>
          <w:sz w:val="24"/>
        </w:rPr>
        <w:t xml:space="preserve"> </w:t>
      </w:r>
      <w:r w:rsidRPr="00E72479">
        <w:rPr>
          <w:sz w:val="24"/>
        </w:rPr>
        <w:t>software</w:t>
      </w:r>
      <w:r w:rsidRPr="00E72479">
        <w:rPr>
          <w:spacing w:val="-6"/>
          <w:sz w:val="24"/>
        </w:rPr>
        <w:t xml:space="preserve"> </w:t>
      </w:r>
      <w:r w:rsidRPr="00E72479">
        <w:rPr>
          <w:sz w:val="24"/>
        </w:rPr>
        <w:t>test</w:t>
      </w:r>
      <w:r w:rsidRPr="00E72479">
        <w:rPr>
          <w:spacing w:val="-4"/>
          <w:sz w:val="24"/>
        </w:rPr>
        <w:t xml:space="preserve"> </w:t>
      </w:r>
      <w:r w:rsidRPr="00E72479">
        <w:rPr>
          <w:sz w:val="24"/>
        </w:rPr>
        <w:t>equipment</w:t>
      </w:r>
      <w:r w:rsidRPr="00E72479">
        <w:rPr>
          <w:spacing w:val="-4"/>
          <w:sz w:val="24"/>
        </w:rPr>
        <w:t xml:space="preserve"> </w:t>
      </w:r>
      <w:r w:rsidRPr="00E72479">
        <w:rPr>
          <w:sz w:val="24"/>
        </w:rPr>
        <w:t>per</w:t>
      </w:r>
      <w:r w:rsidRPr="00E72479">
        <w:rPr>
          <w:spacing w:val="-3"/>
          <w:sz w:val="24"/>
        </w:rPr>
        <w:t xml:space="preserve"> </w:t>
      </w:r>
      <w:r w:rsidRPr="00E72479">
        <w:rPr>
          <w:sz w:val="24"/>
        </w:rPr>
        <w:t>PMO</w:t>
      </w:r>
      <w:r w:rsidRPr="00E72479">
        <w:rPr>
          <w:spacing w:val="-3"/>
          <w:sz w:val="24"/>
        </w:rPr>
        <w:t xml:space="preserve"> </w:t>
      </w:r>
      <w:r w:rsidRPr="00E72479">
        <w:rPr>
          <w:spacing w:val="-2"/>
          <w:sz w:val="24"/>
        </w:rPr>
        <w:t>direction.</w:t>
      </w:r>
    </w:p>
    <w:p w14:paraId="075CC478" w14:textId="77777777" w:rsidR="004C0C63" w:rsidRDefault="00313ED4">
      <w:pPr>
        <w:pStyle w:val="ListParagraph"/>
        <w:numPr>
          <w:ilvl w:val="3"/>
          <w:numId w:val="18"/>
        </w:numPr>
        <w:tabs>
          <w:tab w:val="left" w:pos="1561"/>
        </w:tabs>
        <w:ind w:left="600" w:right="677" w:firstLine="0"/>
        <w:rPr>
          <w:sz w:val="24"/>
        </w:rPr>
      </w:pPr>
      <w:r>
        <w:rPr>
          <w:sz w:val="24"/>
        </w:rPr>
        <w:t>Perform and record software testing processes for GCCS software (Windows/UNIX) applications</w:t>
      </w:r>
      <w:r>
        <w:rPr>
          <w:spacing w:val="-4"/>
          <w:sz w:val="24"/>
        </w:rPr>
        <w:t xml:space="preserve"> </w:t>
      </w:r>
      <w:r>
        <w:rPr>
          <w:sz w:val="24"/>
        </w:rPr>
        <w:t>and</w:t>
      </w:r>
      <w:r>
        <w:rPr>
          <w:spacing w:val="-4"/>
          <w:sz w:val="24"/>
        </w:rPr>
        <w:t xml:space="preserve"> </w:t>
      </w:r>
      <w:r>
        <w:rPr>
          <w:sz w:val="24"/>
        </w:rPr>
        <w:t>GCCS-AF</w:t>
      </w:r>
      <w:r>
        <w:rPr>
          <w:spacing w:val="-5"/>
          <w:sz w:val="24"/>
        </w:rPr>
        <w:t xml:space="preserve"> </w:t>
      </w:r>
      <w:r>
        <w:rPr>
          <w:sz w:val="24"/>
        </w:rPr>
        <w:t>PMO</w:t>
      </w:r>
      <w:r>
        <w:rPr>
          <w:spacing w:val="-4"/>
          <w:sz w:val="24"/>
        </w:rPr>
        <w:t xml:space="preserve"> </w:t>
      </w:r>
      <w:r>
        <w:rPr>
          <w:sz w:val="24"/>
        </w:rPr>
        <w:t>approved</w:t>
      </w:r>
      <w:r>
        <w:rPr>
          <w:spacing w:val="-4"/>
          <w:sz w:val="24"/>
        </w:rPr>
        <w:t xml:space="preserve"> </w:t>
      </w:r>
      <w:r>
        <w:rPr>
          <w:sz w:val="24"/>
        </w:rPr>
        <w:t>software</w:t>
      </w:r>
      <w:r>
        <w:rPr>
          <w:spacing w:val="-5"/>
          <w:sz w:val="24"/>
        </w:rPr>
        <w:t xml:space="preserve"> </w:t>
      </w:r>
      <w:r>
        <w:rPr>
          <w:sz w:val="24"/>
        </w:rPr>
        <w:t>additions</w:t>
      </w:r>
      <w:r>
        <w:rPr>
          <w:spacing w:val="-4"/>
          <w:sz w:val="24"/>
        </w:rPr>
        <w:t xml:space="preserve"> </w:t>
      </w:r>
      <w:r>
        <w:rPr>
          <w:sz w:val="24"/>
        </w:rPr>
        <w:t>and</w:t>
      </w:r>
      <w:r>
        <w:rPr>
          <w:spacing w:val="-4"/>
          <w:sz w:val="24"/>
        </w:rPr>
        <w:t xml:space="preserve"> </w:t>
      </w:r>
      <w:r>
        <w:rPr>
          <w:sz w:val="24"/>
        </w:rPr>
        <w:t>upgrades</w:t>
      </w:r>
      <w:r>
        <w:rPr>
          <w:spacing w:val="-4"/>
          <w:sz w:val="24"/>
        </w:rPr>
        <w:t xml:space="preserve"> </w:t>
      </w:r>
      <w:r>
        <w:rPr>
          <w:sz w:val="24"/>
        </w:rPr>
        <w:t>for</w:t>
      </w:r>
      <w:r>
        <w:rPr>
          <w:spacing w:val="-5"/>
          <w:sz w:val="24"/>
        </w:rPr>
        <w:t xml:space="preserve"> </w:t>
      </w:r>
      <w:r>
        <w:rPr>
          <w:sz w:val="24"/>
        </w:rPr>
        <w:t>both</w:t>
      </w:r>
      <w:r>
        <w:rPr>
          <w:spacing w:val="-4"/>
          <w:sz w:val="24"/>
        </w:rPr>
        <w:t xml:space="preserve"> </w:t>
      </w:r>
      <w:r>
        <w:rPr>
          <w:sz w:val="24"/>
        </w:rPr>
        <w:t>servers</w:t>
      </w:r>
      <w:r>
        <w:rPr>
          <w:spacing w:val="-4"/>
          <w:sz w:val="24"/>
        </w:rPr>
        <w:t xml:space="preserve"> </w:t>
      </w:r>
      <w:r>
        <w:rPr>
          <w:sz w:val="24"/>
        </w:rPr>
        <w:t>and clients.</w:t>
      </w:r>
      <w:r>
        <w:rPr>
          <w:spacing w:val="40"/>
          <w:sz w:val="24"/>
        </w:rPr>
        <w:t xml:space="preserve"> </w:t>
      </w:r>
      <w:r>
        <w:rPr>
          <w:sz w:val="24"/>
        </w:rPr>
        <w:t>The</w:t>
      </w:r>
      <w:r>
        <w:rPr>
          <w:spacing w:val="-1"/>
          <w:sz w:val="24"/>
        </w:rPr>
        <w:t xml:space="preserve"> </w:t>
      </w:r>
      <w:r>
        <w:rPr>
          <w:sz w:val="24"/>
        </w:rPr>
        <w:t>testing</w:t>
      </w:r>
      <w:r>
        <w:rPr>
          <w:spacing w:val="-4"/>
          <w:sz w:val="24"/>
        </w:rPr>
        <w:t xml:space="preserve"> </w:t>
      </w:r>
      <w:r>
        <w:rPr>
          <w:sz w:val="24"/>
        </w:rPr>
        <w:t>processes</w:t>
      </w:r>
      <w:r>
        <w:rPr>
          <w:spacing w:val="-1"/>
          <w:sz w:val="24"/>
        </w:rPr>
        <w:t xml:space="preserve"> </w:t>
      </w:r>
      <w:r>
        <w:rPr>
          <w:sz w:val="24"/>
        </w:rPr>
        <w:t>on</w:t>
      </w:r>
      <w:r>
        <w:rPr>
          <w:spacing w:val="-1"/>
          <w:sz w:val="24"/>
        </w:rPr>
        <w:t xml:space="preserve"> </w:t>
      </w:r>
      <w:r>
        <w:rPr>
          <w:sz w:val="24"/>
        </w:rPr>
        <w:t>GCCS</w:t>
      </w:r>
      <w:r>
        <w:rPr>
          <w:spacing w:val="-1"/>
          <w:sz w:val="24"/>
        </w:rPr>
        <w:t xml:space="preserve"> </w:t>
      </w:r>
      <w:r>
        <w:rPr>
          <w:sz w:val="24"/>
        </w:rPr>
        <w:t>software</w:t>
      </w:r>
      <w:r>
        <w:rPr>
          <w:spacing w:val="-2"/>
          <w:sz w:val="24"/>
        </w:rPr>
        <w:t xml:space="preserve"> </w:t>
      </w:r>
      <w:r>
        <w:rPr>
          <w:sz w:val="24"/>
        </w:rPr>
        <w:t>applications</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available upon</w:t>
      </w:r>
      <w:r>
        <w:rPr>
          <w:spacing w:val="-1"/>
          <w:sz w:val="24"/>
        </w:rPr>
        <w:t xml:space="preserve"> </w:t>
      </w:r>
      <w:r>
        <w:rPr>
          <w:sz w:val="24"/>
        </w:rPr>
        <w:t>request</w:t>
      </w:r>
      <w:r>
        <w:rPr>
          <w:spacing w:val="-1"/>
          <w:sz w:val="24"/>
        </w:rPr>
        <w:t xml:space="preserve"> </w:t>
      </w:r>
      <w:r>
        <w:rPr>
          <w:sz w:val="24"/>
        </w:rPr>
        <w:t>by the COR.</w:t>
      </w:r>
    </w:p>
    <w:p w14:paraId="0CE9D2AA" w14:textId="77777777" w:rsidR="004C0C63" w:rsidRDefault="004C0C63">
      <w:pPr>
        <w:rPr>
          <w:sz w:val="24"/>
        </w:rPr>
        <w:sectPr w:rsidR="004C0C63" w:rsidSect="001616DB">
          <w:pgSz w:w="12240" w:h="15840"/>
          <w:pgMar w:top="1360" w:right="820" w:bottom="1020" w:left="840" w:header="0" w:footer="830" w:gutter="0"/>
          <w:cols w:space="720"/>
        </w:sectPr>
      </w:pPr>
    </w:p>
    <w:p w14:paraId="0143778A" w14:textId="77777777" w:rsidR="004C0C63" w:rsidRDefault="00313ED4">
      <w:pPr>
        <w:pStyle w:val="ListParagraph"/>
        <w:numPr>
          <w:ilvl w:val="3"/>
          <w:numId w:val="18"/>
        </w:numPr>
        <w:tabs>
          <w:tab w:val="left" w:pos="1561"/>
        </w:tabs>
        <w:spacing w:before="74"/>
        <w:ind w:left="600" w:right="821" w:firstLine="0"/>
        <w:rPr>
          <w:sz w:val="24"/>
        </w:rPr>
      </w:pPr>
      <w:r>
        <w:rPr>
          <w:sz w:val="24"/>
        </w:rPr>
        <w:lastRenderedPageBreak/>
        <w:t>Electronically</w:t>
      </w:r>
      <w:r>
        <w:rPr>
          <w:spacing w:val="-7"/>
          <w:sz w:val="24"/>
        </w:rPr>
        <w:t xml:space="preserve"> </w:t>
      </w:r>
      <w:r>
        <w:rPr>
          <w:sz w:val="24"/>
        </w:rPr>
        <w:t>catalog</w:t>
      </w:r>
      <w:r>
        <w:rPr>
          <w:spacing w:val="-7"/>
          <w:sz w:val="24"/>
        </w:rPr>
        <w:t xml:space="preserve"> </w:t>
      </w:r>
      <w:r>
        <w:rPr>
          <w:sz w:val="24"/>
        </w:rPr>
        <w:t>all</w:t>
      </w:r>
      <w:r>
        <w:rPr>
          <w:spacing w:val="-2"/>
          <w:sz w:val="24"/>
        </w:rPr>
        <w:t xml:space="preserve"> </w:t>
      </w:r>
      <w:r>
        <w:rPr>
          <w:sz w:val="24"/>
        </w:rPr>
        <w:t>SpOC</w:t>
      </w:r>
      <w:r>
        <w:rPr>
          <w:spacing w:val="-5"/>
          <w:sz w:val="24"/>
        </w:rPr>
        <w:t xml:space="preserve"> </w:t>
      </w:r>
      <w:r>
        <w:rPr>
          <w:sz w:val="24"/>
        </w:rPr>
        <w:t>GCCS</w:t>
      </w:r>
      <w:r>
        <w:rPr>
          <w:spacing w:val="-4"/>
          <w:sz w:val="24"/>
        </w:rPr>
        <w:t xml:space="preserve"> </w:t>
      </w:r>
      <w:r>
        <w:rPr>
          <w:sz w:val="24"/>
        </w:rPr>
        <w:t>Enterprise</w:t>
      </w:r>
      <w:r>
        <w:rPr>
          <w:spacing w:val="-4"/>
          <w:sz w:val="24"/>
        </w:rPr>
        <w:t xml:space="preserve"> </w:t>
      </w:r>
      <w:r>
        <w:rPr>
          <w:sz w:val="24"/>
        </w:rPr>
        <w:t>servers</w:t>
      </w:r>
      <w:r>
        <w:rPr>
          <w:spacing w:val="-3"/>
          <w:sz w:val="24"/>
        </w:rPr>
        <w:t xml:space="preserve"> </w:t>
      </w:r>
      <w:r>
        <w:rPr>
          <w:sz w:val="24"/>
        </w:rPr>
        <w:t>and</w:t>
      </w:r>
      <w:r>
        <w:rPr>
          <w:spacing w:val="-4"/>
          <w:sz w:val="24"/>
        </w:rPr>
        <w:t xml:space="preserve"> </w:t>
      </w:r>
      <w:r>
        <w:rPr>
          <w:sz w:val="24"/>
        </w:rPr>
        <w:t>client</w:t>
      </w:r>
      <w:r>
        <w:rPr>
          <w:spacing w:val="-4"/>
          <w:sz w:val="24"/>
        </w:rPr>
        <w:t xml:space="preserve"> </w:t>
      </w:r>
      <w:r>
        <w:rPr>
          <w:sz w:val="24"/>
        </w:rPr>
        <w:t>configurations</w:t>
      </w:r>
      <w:r>
        <w:rPr>
          <w:spacing w:val="-4"/>
          <w:sz w:val="24"/>
        </w:rPr>
        <w:t xml:space="preserve"> </w:t>
      </w:r>
      <w:r>
        <w:rPr>
          <w:sz w:val="24"/>
        </w:rPr>
        <w:t>at time of install and update catalog monthly MAR. (CDRL A503 – Monthly Activity Report)</w:t>
      </w:r>
    </w:p>
    <w:p w14:paraId="144D89F4" w14:textId="77777777" w:rsidR="004C0C63" w:rsidRDefault="00313ED4">
      <w:pPr>
        <w:pStyle w:val="ListParagraph"/>
        <w:numPr>
          <w:ilvl w:val="3"/>
          <w:numId w:val="18"/>
        </w:numPr>
        <w:tabs>
          <w:tab w:val="left" w:pos="1681"/>
        </w:tabs>
        <w:ind w:left="600" w:right="692" w:firstLine="0"/>
        <w:rPr>
          <w:sz w:val="24"/>
        </w:rPr>
      </w:pPr>
      <w:r>
        <w:rPr>
          <w:sz w:val="24"/>
        </w:rPr>
        <w:t>Ensure</w:t>
      </w:r>
      <w:r>
        <w:rPr>
          <w:spacing w:val="-4"/>
          <w:sz w:val="24"/>
        </w:rPr>
        <w:t xml:space="preserve"> </w:t>
      </w:r>
      <w:r>
        <w:rPr>
          <w:sz w:val="24"/>
        </w:rPr>
        <w:t>that</w:t>
      </w:r>
      <w:r>
        <w:rPr>
          <w:spacing w:val="-3"/>
          <w:sz w:val="24"/>
        </w:rPr>
        <w:t xml:space="preserve"> </w:t>
      </w:r>
      <w:r>
        <w:rPr>
          <w:sz w:val="24"/>
        </w:rPr>
        <w:t>all</w:t>
      </w:r>
      <w:r>
        <w:rPr>
          <w:spacing w:val="-2"/>
          <w:sz w:val="24"/>
        </w:rPr>
        <w:t xml:space="preserve"> </w:t>
      </w:r>
      <w:r>
        <w:rPr>
          <w:sz w:val="24"/>
        </w:rPr>
        <w:t>SpOC</w:t>
      </w:r>
      <w:r>
        <w:rPr>
          <w:spacing w:val="-4"/>
          <w:sz w:val="24"/>
        </w:rPr>
        <w:t xml:space="preserve"> </w:t>
      </w:r>
      <w:r>
        <w:rPr>
          <w:sz w:val="24"/>
        </w:rPr>
        <w:t>Enterprise</w:t>
      </w:r>
      <w:r>
        <w:rPr>
          <w:spacing w:val="-4"/>
          <w:sz w:val="24"/>
        </w:rPr>
        <w:t xml:space="preserve"> </w:t>
      </w:r>
      <w:r>
        <w:rPr>
          <w:sz w:val="24"/>
        </w:rPr>
        <w:t>GCCS</w:t>
      </w:r>
      <w:r>
        <w:rPr>
          <w:spacing w:val="-3"/>
          <w:sz w:val="24"/>
        </w:rPr>
        <w:t xml:space="preserve"> </w:t>
      </w:r>
      <w:r>
        <w:rPr>
          <w:sz w:val="24"/>
        </w:rPr>
        <w:t>servers</w:t>
      </w:r>
      <w:r>
        <w:rPr>
          <w:spacing w:val="-2"/>
          <w:sz w:val="24"/>
        </w:rPr>
        <w:t xml:space="preserve"> </w:t>
      </w:r>
      <w:r>
        <w:rPr>
          <w:sz w:val="24"/>
        </w:rPr>
        <w:t>and</w:t>
      </w:r>
      <w:r>
        <w:rPr>
          <w:spacing w:val="-3"/>
          <w:sz w:val="24"/>
        </w:rPr>
        <w:t xml:space="preserve"> </w:t>
      </w:r>
      <w:r>
        <w:rPr>
          <w:sz w:val="24"/>
        </w:rPr>
        <w:t>clients</w:t>
      </w:r>
      <w:r>
        <w:rPr>
          <w:spacing w:val="-3"/>
          <w:sz w:val="24"/>
        </w:rPr>
        <w:t xml:space="preserve"> </w:t>
      </w:r>
      <w:proofErr w:type="gramStart"/>
      <w:r>
        <w:rPr>
          <w:sz w:val="24"/>
        </w:rPr>
        <w:t>are</w:t>
      </w:r>
      <w:r>
        <w:rPr>
          <w:spacing w:val="-4"/>
          <w:sz w:val="24"/>
        </w:rPr>
        <w:t xml:space="preserve"> </w:t>
      </w:r>
      <w:r>
        <w:rPr>
          <w:sz w:val="24"/>
        </w:rPr>
        <w:t>in</w:t>
      </w:r>
      <w:r>
        <w:rPr>
          <w:spacing w:val="-1"/>
          <w:sz w:val="24"/>
        </w:rPr>
        <w:t xml:space="preserve"> </w:t>
      </w:r>
      <w:r>
        <w:rPr>
          <w:sz w:val="24"/>
        </w:rPr>
        <w:t>compliance</w:t>
      </w:r>
      <w:r>
        <w:rPr>
          <w:spacing w:val="-4"/>
          <w:sz w:val="24"/>
        </w:rPr>
        <w:t xml:space="preserve"> </w:t>
      </w:r>
      <w:r>
        <w:rPr>
          <w:sz w:val="24"/>
        </w:rPr>
        <w:t>with</w:t>
      </w:r>
      <w:proofErr w:type="gramEnd"/>
      <w:r>
        <w:rPr>
          <w:spacing w:val="-3"/>
          <w:sz w:val="24"/>
        </w:rPr>
        <w:t xml:space="preserve"> </w:t>
      </w:r>
      <w:r>
        <w:rPr>
          <w:sz w:val="24"/>
        </w:rPr>
        <w:t>the appropriate GCCS software release.</w:t>
      </w:r>
    </w:p>
    <w:p w14:paraId="7DB21E8B" w14:textId="77777777" w:rsidR="004C0C63" w:rsidRDefault="00313ED4">
      <w:pPr>
        <w:pStyle w:val="Heading1"/>
        <w:numPr>
          <w:ilvl w:val="2"/>
          <w:numId w:val="18"/>
        </w:numPr>
        <w:tabs>
          <w:tab w:val="left" w:pos="1381"/>
        </w:tabs>
        <w:ind w:left="1380" w:hanging="781"/>
      </w:pPr>
      <w:r>
        <w:t>Software</w:t>
      </w:r>
      <w:r>
        <w:rPr>
          <w:spacing w:val="-12"/>
        </w:rPr>
        <w:t xml:space="preserve"> </w:t>
      </w:r>
      <w:r>
        <w:t>and</w:t>
      </w:r>
      <w:r>
        <w:rPr>
          <w:spacing w:val="-10"/>
        </w:rPr>
        <w:t xml:space="preserve"> </w:t>
      </w:r>
      <w:r>
        <w:t>Information</w:t>
      </w:r>
      <w:r>
        <w:rPr>
          <w:spacing w:val="-11"/>
        </w:rPr>
        <w:t xml:space="preserve"> </w:t>
      </w:r>
      <w:r>
        <w:t>Technology</w:t>
      </w:r>
      <w:r>
        <w:rPr>
          <w:spacing w:val="-10"/>
        </w:rPr>
        <w:t xml:space="preserve"> </w:t>
      </w:r>
      <w:r>
        <w:t>Equipment</w:t>
      </w:r>
      <w:r>
        <w:rPr>
          <w:spacing w:val="-11"/>
        </w:rPr>
        <w:t xml:space="preserve"> </w:t>
      </w:r>
      <w:r>
        <w:t>(ITE)</w:t>
      </w:r>
      <w:r>
        <w:rPr>
          <w:spacing w:val="-10"/>
        </w:rPr>
        <w:t xml:space="preserve"> </w:t>
      </w:r>
      <w:r>
        <w:rPr>
          <w:spacing w:val="-2"/>
        </w:rPr>
        <w:t>Management</w:t>
      </w:r>
    </w:p>
    <w:p w14:paraId="354ABC16" w14:textId="77777777" w:rsidR="004C0C63" w:rsidRDefault="00313ED4">
      <w:pPr>
        <w:pStyle w:val="ListParagraph"/>
        <w:numPr>
          <w:ilvl w:val="3"/>
          <w:numId w:val="18"/>
        </w:numPr>
        <w:tabs>
          <w:tab w:val="left" w:pos="1561"/>
        </w:tabs>
        <w:spacing w:before="116"/>
        <w:ind w:left="600" w:right="1294" w:firstLine="0"/>
        <w:rPr>
          <w:sz w:val="24"/>
        </w:rPr>
      </w:pPr>
      <w:r>
        <w:rPr>
          <w:sz w:val="24"/>
        </w:rPr>
        <w:t>Maintain</w:t>
      </w:r>
      <w:r>
        <w:rPr>
          <w:spacing w:val="-4"/>
          <w:sz w:val="24"/>
        </w:rPr>
        <w:t xml:space="preserve"> </w:t>
      </w:r>
      <w:r>
        <w:rPr>
          <w:sz w:val="24"/>
        </w:rPr>
        <w:t>data</w:t>
      </w:r>
      <w:r>
        <w:rPr>
          <w:spacing w:val="-3"/>
          <w:sz w:val="24"/>
        </w:rPr>
        <w:t xml:space="preserve"> </w:t>
      </w:r>
      <w:r>
        <w:rPr>
          <w:sz w:val="24"/>
        </w:rPr>
        <w:t>on</w:t>
      </w:r>
      <w:r>
        <w:rPr>
          <w:spacing w:val="-4"/>
          <w:sz w:val="24"/>
        </w:rPr>
        <w:t xml:space="preserve"> </w:t>
      </w:r>
      <w:r>
        <w:rPr>
          <w:sz w:val="24"/>
        </w:rPr>
        <w:t>all</w:t>
      </w:r>
      <w:r>
        <w:rPr>
          <w:spacing w:val="-2"/>
          <w:sz w:val="24"/>
        </w:rPr>
        <w:t xml:space="preserve"> </w:t>
      </w:r>
      <w:r>
        <w:rPr>
          <w:sz w:val="24"/>
        </w:rPr>
        <w:t>SpOC</w:t>
      </w:r>
      <w:r>
        <w:rPr>
          <w:spacing w:val="-4"/>
          <w:sz w:val="24"/>
        </w:rPr>
        <w:t xml:space="preserve"> </w:t>
      </w:r>
      <w:r>
        <w:rPr>
          <w:sz w:val="24"/>
        </w:rPr>
        <w:t>Enterprise</w:t>
      </w:r>
      <w:r>
        <w:rPr>
          <w:spacing w:val="-4"/>
          <w:sz w:val="24"/>
        </w:rPr>
        <w:t xml:space="preserve"> </w:t>
      </w:r>
      <w:r>
        <w:rPr>
          <w:sz w:val="24"/>
        </w:rPr>
        <w:t>GCCS</w:t>
      </w:r>
      <w:r>
        <w:rPr>
          <w:spacing w:val="-4"/>
          <w:sz w:val="24"/>
        </w:rPr>
        <w:t xml:space="preserve"> </w:t>
      </w:r>
      <w:r>
        <w:rPr>
          <w:sz w:val="24"/>
        </w:rPr>
        <w:t>server</w:t>
      </w:r>
      <w:r>
        <w:rPr>
          <w:spacing w:val="-4"/>
          <w:sz w:val="24"/>
        </w:rPr>
        <w:t xml:space="preserve"> </w:t>
      </w:r>
      <w:r>
        <w:rPr>
          <w:sz w:val="24"/>
        </w:rPr>
        <w:t>and</w:t>
      </w:r>
      <w:r>
        <w:rPr>
          <w:spacing w:val="-4"/>
          <w:sz w:val="24"/>
        </w:rPr>
        <w:t xml:space="preserve"> </w:t>
      </w:r>
      <w:r>
        <w:rPr>
          <w:sz w:val="24"/>
        </w:rPr>
        <w:t>client</w:t>
      </w:r>
      <w:r>
        <w:rPr>
          <w:spacing w:val="-4"/>
          <w:sz w:val="24"/>
        </w:rPr>
        <w:t xml:space="preserve"> </w:t>
      </w:r>
      <w:r>
        <w:rPr>
          <w:sz w:val="24"/>
        </w:rPr>
        <w:t>hardware,</w:t>
      </w:r>
      <w:r>
        <w:rPr>
          <w:spacing w:val="-4"/>
          <w:sz w:val="24"/>
        </w:rPr>
        <w:t xml:space="preserve"> </w:t>
      </w:r>
      <w:r>
        <w:rPr>
          <w:sz w:val="24"/>
        </w:rPr>
        <w:t>and</w:t>
      </w:r>
      <w:r>
        <w:rPr>
          <w:spacing w:val="-4"/>
          <w:sz w:val="24"/>
        </w:rPr>
        <w:t xml:space="preserve"> </w:t>
      </w:r>
      <w:r>
        <w:rPr>
          <w:sz w:val="24"/>
        </w:rPr>
        <w:t>the HW/SW data shall be available upon request by the COR.</w:t>
      </w:r>
    </w:p>
    <w:p w14:paraId="0F1E6459" w14:textId="77777777" w:rsidR="004C0C63" w:rsidRDefault="00313ED4">
      <w:pPr>
        <w:pStyle w:val="ListParagraph"/>
        <w:numPr>
          <w:ilvl w:val="3"/>
          <w:numId w:val="18"/>
        </w:numPr>
        <w:tabs>
          <w:tab w:val="left" w:pos="1561"/>
        </w:tabs>
        <w:ind w:left="600" w:right="689" w:firstLine="0"/>
        <w:rPr>
          <w:sz w:val="24"/>
        </w:rPr>
      </w:pPr>
      <w:r>
        <w:rPr>
          <w:sz w:val="24"/>
        </w:rPr>
        <w:t>Monitor</w:t>
      </w:r>
      <w:r>
        <w:rPr>
          <w:spacing w:val="-4"/>
          <w:sz w:val="24"/>
        </w:rPr>
        <w:t xml:space="preserve"> </w:t>
      </w:r>
      <w:r>
        <w:rPr>
          <w:sz w:val="24"/>
        </w:rPr>
        <w:t>hardware</w:t>
      </w:r>
      <w:r>
        <w:rPr>
          <w:spacing w:val="-6"/>
          <w:sz w:val="24"/>
        </w:rPr>
        <w:t xml:space="preserve"> </w:t>
      </w:r>
      <w:r>
        <w:rPr>
          <w:sz w:val="24"/>
        </w:rPr>
        <w:t>warranty</w:t>
      </w:r>
      <w:r>
        <w:rPr>
          <w:spacing w:val="-9"/>
          <w:sz w:val="24"/>
        </w:rPr>
        <w:t xml:space="preserve"> </w:t>
      </w:r>
      <w:r>
        <w:rPr>
          <w:sz w:val="24"/>
        </w:rPr>
        <w:t>information</w:t>
      </w:r>
      <w:r>
        <w:rPr>
          <w:spacing w:val="-2"/>
          <w:sz w:val="24"/>
        </w:rPr>
        <w:t xml:space="preserve"> </w:t>
      </w:r>
      <w:r>
        <w:rPr>
          <w:sz w:val="24"/>
        </w:rPr>
        <w:t>for</w:t>
      </w:r>
      <w:r>
        <w:rPr>
          <w:spacing w:val="-6"/>
          <w:sz w:val="24"/>
        </w:rPr>
        <w:t xml:space="preserve"> </w:t>
      </w:r>
      <w:r>
        <w:rPr>
          <w:sz w:val="24"/>
        </w:rPr>
        <w:t>all</w:t>
      </w:r>
      <w:r>
        <w:rPr>
          <w:spacing w:val="-4"/>
          <w:sz w:val="24"/>
        </w:rPr>
        <w:t xml:space="preserve"> </w:t>
      </w:r>
      <w:r>
        <w:rPr>
          <w:sz w:val="24"/>
        </w:rPr>
        <w:t>GCCS</w:t>
      </w:r>
      <w:r>
        <w:rPr>
          <w:spacing w:val="-4"/>
          <w:sz w:val="24"/>
        </w:rPr>
        <w:t xml:space="preserve"> </w:t>
      </w:r>
      <w:r>
        <w:rPr>
          <w:sz w:val="24"/>
        </w:rPr>
        <w:t>resources</w:t>
      </w:r>
      <w:r>
        <w:rPr>
          <w:spacing w:val="-4"/>
          <w:sz w:val="24"/>
        </w:rPr>
        <w:t xml:space="preserve"> </w:t>
      </w:r>
      <w:r>
        <w:rPr>
          <w:sz w:val="24"/>
        </w:rPr>
        <w:t>and</w:t>
      </w:r>
      <w:r>
        <w:rPr>
          <w:spacing w:val="-4"/>
          <w:sz w:val="24"/>
        </w:rPr>
        <w:t xml:space="preserve"> </w:t>
      </w:r>
      <w:r>
        <w:rPr>
          <w:sz w:val="24"/>
        </w:rPr>
        <w:t>maintain</w:t>
      </w:r>
      <w:r>
        <w:rPr>
          <w:spacing w:val="-4"/>
          <w:sz w:val="24"/>
        </w:rPr>
        <w:t xml:space="preserve"> </w:t>
      </w:r>
      <w:r>
        <w:rPr>
          <w:sz w:val="24"/>
        </w:rPr>
        <w:t>software licenses (Windows/UNIX).</w:t>
      </w:r>
    </w:p>
    <w:p w14:paraId="1BFC6155" w14:textId="77777777" w:rsidR="004C0C63" w:rsidRDefault="00313ED4">
      <w:pPr>
        <w:pStyle w:val="ListParagraph"/>
        <w:numPr>
          <w:ilvl w:val="3"/>
          <w:numId w:val="18"/>
        </w:numPr>
        <w:tabs>
          <w:tab w:val="left" w:pos="1561"/>
        </w:tabs>
        <w:ind w:left="600" w:right="825" w:firstLine="0"/>
        <w:rPr>
          <w:sz w:val="24"/>
        </w:rPr>
      </w:pPr>
      <w:r>
        <w:rPr>
          <w:sz w:val="24"/>
        </w:rPr>
        <w:t>Maintain all local hand receipts for equipment issued to other sections and units.</w:t>
      </w:r>
      <w:r>
        <w:rPr>
          <w:spacing w:val="40"/>
          <w:sz w:val="24"/>
        </w:rPr>
        <w:t xml:space="preserve"> </w:t>
      </w:r>
      <w:r>
        <w:rPr>
          <w:sz w:val="24"/>
        </w:rPr>
        <w:t>As required, transfer equipment from local ITE account to the gaining unit/organization account. Ensure</w:t>
      </w:r>
      <w:r>
        <w:rPr>
          <w:spacing w:val="-4"/>
          <w:sz w:val="24"/>
        </w:rPr>
        <w:t xml:space="preserve"> </w:t>
      </w:r>
      <w:r>
        <w:rPr>
          <w:sz w:val="24"/>
        </w:rPr>
        <w:t>that</w:t>
      </w:r>
      <w:r>
        <w:rPr>
          <w:spacing w:val="-3"/>
          <w:sz w:val="24"/>
        </w:rPr>
        <w:t xml:space="preserve"> </w:t>
      </w:r>
      <w:r>
        <w:rPr>
          <w:sz w:val="24"/>
        </w:rPr>
        <w:t>all</w:t>
      </w:r>
      <w:r>
        <w:rPr>
          <w:spacing w:val="-3"/>
          <w:sz w:val="24"/>
        </w:rPr>
        <w:t xml:space="preserve"> </w:t>
      </w:r>
      <w:r>
        <w:rPr>
          <w:sz w:val="24"/>
        </w:rPr>
        <w:t>local</w:t>
      </w:r>
      <w:r>
        <w:rPr>
          <w:spacing w:val="-3"/>
          <w:sz w:val="24"/>
        </w:rPr>
        <w:t xml:space="preserve"> </w:t>
      </w:r>
      <w:r>
        <w:rPr>
          <w:sz w:val="24"/>
        </w:rPr>
        <w:t>obsolete</w:t>
      </w:r>
      <w:r>
        <w:rPr>
          <w:spacing w:val="-4"/>
          <w:sz w:val="24"/>
        </w:rPr>
        <w:t xml:space="preserve"> </w:t>
      </w:r>
      <w:r>
        <w:rPr>
          <w:sz w:val="24"/>
        </w:rPr>
        <w:t>equipment</w:t>
      </w:r>
      <w:r>
        <w:rPr>
          <w:spacing w:val="-3"/>
          <w:sz w:val="24"/>
        </w:rPr>
        <w:t xml:space="preserve"> </w:t>
      </w:r>
      <w:r>
        <w:rPr>
          <w:sz w:val="24"/>
        </w:rPr>
        <w:t>is</w:t>
      </w:r>
      <w:r>
        <w:rPr>
          <w:spacing w:val="-2"/>
          <w:sz w:val="24"/>
        </w:rPr>
        <w:t xml:space="preserve"> </w:t>
      </w:r>
      <w:r>
        <w:rPr>
          <w:sz w:val="24"/>
        </w:rPr>
        <w:t>properly</w:t>
      </w:r>
      <w:r>
        <w:rPr>
          <w:spacing w:val="-5"/>
          <w:sz w:val="24"/>
        </w:rPr>
        <w:t xml:space="preserve"> </w:t>
      </w:r>
      <w:r>
        <w:rPr>
          <w:sz w:val="24"/>
        </w:rPr>
        <w:t>sanitized</w:t>
      </w:r>
      <w:r>
        <w:rPr>
          <w:spacing w:val="-2"/>
          <w:sz w:val="24"/>
        </w:rPr>
        <w:t xml:space="preserve"> </w:t>
      </w:r>
      <w:r>
        <w:rPr>
          <w:sz w:val="24"/>
        </w:rPr>
        <w:t>and</w:t>
      </w:r>
      <w:r>
        <w:rPr>
          <w:spacing w:val="-2"/>
          <w:sz w:val="24"/>
        </w:rPr>
        <w:t xml:space="preserve"> </w:t>
      </w:r>
      <w:r>
        <w:rPr>
          <w:sz w:val="24"/>
        </w:rPr>
        <w:t>prepared</w:t>
      </w:r>
      <w:r>
        <w:rPr>
          <w:spacing w:val="-1"/>
          <w:sz w:val="24"/>
        </w:rPr>
        <w:t xml:space="preserve"> </w:t>
      </w:r>
      <w:r>
        <w:rPr>
          <w:sz w:val="24"/>
        </w:rPr>
        <w:t>for</w:t>
      </w:r>
      <w:r>
        <w:rPr>
          <w:spacing w:val="-4"/>
          <w:sz w:val="24"/>
        </w:rPr>
        <w:t xml:space="preserve"> </w:t>
      </w:r>
      <w:r>
        <w:rPr>
          <w:sz w:val="24"/>
        </w:rPr>
        <w:t>disposal.</w:t>
      </w:r>
      <w:r>
        <w:rPr>
          <w:spacing w:val="40"/>
          <w:sz w:val="24"/>
        </w:rPr>
        <w:t xml:space="preserve"> </w:t>
      </w:r>
      <w:r>
        <w:rPr>
          <w:sz w:val="24"/>
        </w:rPr>
        <w:t>Notify the GMT within one</w:t>
      </w:r>
      <w:r>
        <w:rPr>
          <w:spacing w:val="-1"/>
          <w:sz w:val="24"/>
        </w:rPr>
        <w:t xml:space="preserve"> </w:t>
      </w:r>
      <w:r>
        <w:rPr>
          <w:sz w:val="24"/>
        </w:rPr>
        <w:t>week of discovery</w:t>
      </w:r>
      <w:r>
        <w:rPr>
          <w:spacing w:val="-5"/>
          <w:sz w:val="24"/>
        </w:rPr>
        <w:t xml:space="preserve"> </w:t>
      </w:r>
      <w:r>
        <w:rPr>
          <w:sz w:val="24"/>
        </w:rPr>
        <w:t>of any</w:t>
      </w:r>
      <w:r>
        <w:rPr>
          <w:spacing w:val="-5"/>
          <w:sz w:val="24"/>
        </w:rPr>
        <w:t xml:space="preserve"> </w:t>
      </w:r>
      <w:r>
        <w:rPr>
          <w:sz w:val="24"/>
        </w:rPr>
        <w:t>missing</w:t>
      </w:r>
      <w:r>
        <w:rPr>
          <w:spacing w:val="-3"/>
          <w:sz w:val="24"/>
        </w:rPr>
        <w:t xml:space="preserve"> </w:t>
      </w:r>
      <w:r>
        <w:rPr>
          <w:sz w:val="24"/>
        </w:rPr>
        <w:t>equipment.</w:t>
      </w:r>
      <w:r>
        <w:rPr>
          <w:spacing w:val="40"/>
          <w:sz w:val="24"/>
        </w:rPr>
        <w:t xml:space="preserve"> </w:t>
      </w:r>
      <w:r>
        <w:rPr>
          <w:sz w:val="24"/>
        </w:rPr>
        <w:t>(CDRL</w:t>
      </w:r>
      <w:r>
        <w:rPr>
          <w:spacing w:val="-1"/>
          <w:sz w:val="24"/>
        </w:rPr>
        <w:t xml:space="preserve"> </w:t>
      </w:r>
      <w:r>
        <w:rPr>
          <w:sz w:val="24"/>
        </w:rPr>
        <w:t>A401 – Equipment List and Inventory)</w:t>
      </w:r>
    </w:p>
    <w:p w14:paraId="3C2EB9CB" w14:textId="77777777" w:rsidR="004C0C63" w:rsidRDefault="00313ED4">
      <w:pPr>
        <w:pStyle w:val="Heading1"/>
        <w:numPr>
          <w:ilvl w:val="2"/>
          <w:numId w:val="18"/>
        </w:numPr>
        <w:tabs>
          <w:tab w:val="left" w:pos="1381"/>
        </w:tabs>
        <w:ind w:left="1380" w:hanging="781"/>
      </w:pPr>
      <w:r>
        <w:rPr>
          <w:spacing w:val="-2"/>
        </w:rPr>
        <w:t>Implementation</w:t>
      </w:r>
      <w:r>
        <w:rPr>
          <w:spacing w:val="11"/>
        </w:rPr>
        <w:t xml:space="preserve"> </w:t>
      </w:r>
      <w:r>
        <w:rPr>
          <w:spacing w:val="-2"/>
        </w:rPr>
        <w:t>Support</w:t>
      </w:r>
    </w:p>
    <w:p w14:paraId="679A7843" w14:textId="77777777" w:rsidR="004C0C63" w:rsidRDefault="00313ED4">
      <w:pPr>
        <w:pStyle w:val="BodyText"/>
        <w:spacing w:before="115"/>
        <w:ind w:right="643"/>
      </w:pPr>
      <w:r>
        <w:t>Provide GCCS implementation, coordination, upgrade and installation support within the Enterprise.</w:t>
      </w:r>
      <w:r>
        <w:rPr>
          <w:spacing w:val="40"/>
        </w:rPr>
        <w:t xml:space="preserve"> </w:t>
      </w:r>
      <w:r>
        <w:t>Develop</w:t>
      </w:r>
      <w:r>
        <w:rPr>
          <w:spacing w:val="-4"/>
        </w:rPr>
        <w:t xml:space="preserve"> </w:t>
      </w:r>
      <w:r>
        <w:t>SpOC</w:t>
      </w:r>
      <w:r>
        <w:rPr>
          <w:spacing w:val="-5"/>
        </w:rPr>
        <w:t xml:space="preserve"> </w:t>
      </w:r>
      <w:r>
        <w:t>Enterprise</w:t>
      </w:r>
      <w:r>
        <w:rPr>
          <w:spacing w:val="-6"/>
        </w:rPr>
        <w:t xml:space="preserve"> </w:t>
      </w:r>
      <w:r>
        <w:t>GCCS</w:t>
      </w:r>
      <w:r>
        <w:rPr>
          <w:spacing w:val="-4"/>
        </w:rPr>
        <w:t xml:space="preserve"> </w:t>
      </w:r>
      <w:r>
        <w:t>technical</w:t>
      </w:r>
      <w:r>
        <w:rPr>
          <w:spacing w:val="-4"/>
        </w:rPr>
        <w:t xml:space="preserve"> </w:t>
      </w:r>
      <w:r>
        <w:t>solutions</w:t>
      </w:r>
      <w:r>
        <w:rPr>
          <w:spacing w:val="-4"/>
        </w:rPr>
        <w:t xml:space="preserve"> </w:t>
      </w:r>
      <w:r>
        <w:t>and</w:t>
      </w:r>
      <w:r>
        <w:rPr>
          <w:spacing w:val="-4"/>
        </w:rPr>
        <w:t xml:space="preserve"> </w:t>
      </w:r>
      <w:r>
        <w:t>implementation</w:t>
      </w:r>
      <w:r>
        <w:rPr>
          <w:spacing w:val="-4"/>
        </w:rPr>
        <w:t xml:space="preserve"> </w:t>
      </w:r>
      <w:r>
        <w:t>plans.</w:t>
      </w:r>
    </w:p>
    <w:p w14:paraId="2C04822D" w14:textId="77777777" w:rsidR="004C0C63" w:rsidRDefault="00313ED4">
      <w:pPr>
        <w:pStyle w:val="Heading1"/>
        <w:numPr>
          <w:ilvl w:val="1"/>
          <w:numId w:val="18"/>
        </w:numPr>
        <w:tabs>
          <w:tab w:val="left" w:pos="1201"/>
        </w:tabs>
        <w:ind w:left="1200" w:hanging="601"/>
      </w:pPr>
      <w:bookmarkStart w:id="77" w:name="_bookmark79"/>
      <w:bookmarkEnd w:id="77"/>
      <w:r>
        <w:rPr>
          <w:spacing w:val="-4"/>
        </w:rPr>
        <w:t>SDIN</w:t>
      </w:r>
    </w:p>
    <w:p w14:paraId="4402B809" w14:textId="77777777" w:rsidR="004C0C63" w:rsidRDefault="00313ED4">
      <w:pPr>
        <w:pStyle w:val="ListParagraph"/>
        <w:numPr>
          <w:ilvl w:val="2"/>
          <w:numId w:val="18"/>
        </w:numPr>
        <w:tabs>
          <w:tab w:val="left" w:pos="1381"/>
        </w:tabs>
        <w:spacing w:before="115"/>
        <w:ind w:right="746" w:firstLine="0"/>
        <w:rPr>
          <w:sz w:val="24"/>
        </w:rPr>
      </w:pPr>
      <w:r>
        <w:rPr>
          <w:sz w:val="24"/>
        </w:rPr>
        <w:t>The</w:t>
      </w:r>
      <w:r>
        <w:rPr>
          <w:spacing w:val="-6"/>
          <w:sz w:val="24"/>
        </w:rPr>
        <w:t xml:space="preserve"> </w:t>
      </w:r>
      <w:r>
        <w:rPr>
          <w:sz w:val="24"/>
        </w:rPr>
        <w:t>SDIN</w:t>
      </w:r>
      <w:r>
        <w:rPr>
          <w:spacing w:val="-4"/>
          <w:sz w:val="24"/>
        </w:rPr>
        <w:t xml:space="preserve"> </w:t>
      </w:r>
      <w:r>
        <w:rPr>
          <w:sz w:val="24"/>
        </w:rPr>
        <w:t>Network</w:t>
      </w:r>
      <w:r>
        <w:rPr>
          <w:spacing w:val="-5"/>
          <w:sz w:val="24"/>
        </w:rPr>
        <w:t xml:space="preserve"> </w:t>
      </w:r>
      <w:r>
        <w:rPr>
          <w:sz w:val="24"/>
        </w:rPr>
        <w:t>Management</w:t>
      </w:r>
      <w:r>
        <w:rPr>
          <w:spacing w:val="-4"/>
          <w:sz w:val="24"/>
        </w:rPr>
        <w:t xml:space="preserve"> </w:t>
      </w:r>
      <w:r>
        <w:rPr>
          <w:sz w:val="24"/>
        </w:rPr>
        <w:t>Cell</w:t>
      </w:r>
      <w:r>
        <w:rPr>
          <w:spacing w:val="-4"/>
          <w:sz w:val="24"/>
        </w:rPr>
        <w:t xml:space="preserve"> </w:t>
      </w:r>
      <w:r>
        <w:rPr>
          <w:sz w:val="24"/>
        </w:rPr>
        <w:t>(NMC)</w:t>
      </w:r>
      <w:r>
        <w:rPr>
          <w:spacing w:val="-5"/>
          <w:sz w:val="24"/>
        </w:rPr>
        <w:t xml:space="preserve"> </w:t>
      </w:r>
      <w:r>
        <w:rPr>
          <w:sz w:val="24"/>
        </w:rPr>
        <w:t>supports</w:t>
      </w:r>
      <w:r>
        <w:rPr>
          <w:spacing w:val="-4"/>
          <w:sz w:val="24"/>
        </w:rPr>
        <w:t xml:space="preserve"> </w:t>
      </w:r>
      <w:r>
        <w:rPr>
          <w:sz w:val="24"/>
        </w:rPr>
        <w:t>functions</w:t>
      </w:r>
      <w:r>
        <w:rPr>
          <w:spacing w:val="-4"/>
          <w:sz w:val="24"/>
        </w:rPr>
        <w:t xml:space="preserve"> </w:t>
      </w:r>
      <w:r>
        <w:rPr>
          <w:sz w:val="24"/>
        </w:rPr>
        <w:t>for</w:t>
      </w:r>
      <w:r>
        <w:rPr>
          <w:spacing w:val="-6"/>
          <w:sz w:val="24"/>
        </w:rPr>
        <w:t xml:space="preserve"> </w:t>
      </w:r>
      <w:r>
        <w:rPr>
          <w:sz w:val="24"/>
        </w:rPr>
        <w:t>all</w:t>
      </w:r>
      <w:r>
        <w:rPr>
          <w:spacing w:val="-4"/>
          <w:sz w:val="24"/>
        </w:rPr>
        <w:t xml:space="preserve"> </w:t>
      </w:r>
      <w:r>
        <w:rPr>
          <w:sz w:val="24"/>
        </w:rPr>
        <w:t>SDIN</w:t>
      </w:r>
      <w:r>
        <w:rPr>
          <w:spacing w:val="-4"/>
          <w:sz w:val="24"/>
        </w:rPr>
        <w:t xml:space="preserve"> </w:t>
      </w:r>
      <w:r>
        <w:rPr>
          <w:sz w:val="24"/>
        </w:rPr>
        <w:t>networks (Black SDIN, Red SDIN, SONET).</w:t>
      </w:r>
      <w:r>
        <w:rPr>
          <w:spacing w:val="40"/>
          <w:sz w:val="24"/>
        </w:rPr>
        <w:t xml:space="preserve"> </w:t>
      </w:r>
      <w:r>
        <w:rPr>
          <w:sz w:val="24"/>
        </w:rPr>
        <w:t xml:space="preserve">Centrally manage SDIN support at the NMC, to </w:t>
      </w:r>
      <w:proofErr w:type="gramStart"/>
      <w:r>
        <w:rPr>
          <w:sz w:val="24"/>
        </w:rPr>
        <w:t>include;</w:t>
      </w:r>
      <w:proofErr w:type="gramEnd"/>
      <w:r>
        <w:rPr>
          <w:sz w:val="24"/>
        </w:rPr>
        <w:t xml:space="preserve"> monitoring</w:t>
      </w:r>
      <w:r>
        <w:rPr>
          <w:spacing w:val="-2"/>
          <w:sz w:val="24"/>
        </w:rPr>
        <w:t xml:space="preserve"> </w:t>
      </w:r>
      <w:r>
        <w:rPr>
          <w:sz w:val="24"/>
        </w:rPr>
        <w:t>all circuits, networks and equipment; managing</w:t>
      </w:r>
      <w:r>
        <w:rPr>
          <w:spacing w:val="-1"/>
          <w:sz w:val="24"/>
        </w:rPr>
        <w:t xml:space="preserve"> </w:t>
      </w:r>
      <w:r>
        <w:rPr>
          <w:sz w:val="24"/>
        </w:rPr>
        <w:t>the help desk; provisioning</w:t>
      </w:r>
      <w:r>
        <w:rPr>
          <w:spacing w:val="-2"/>
          <w:sz w:val="24"/>
        </w:rPr>
        <w:t xml:space="preserve"> </w:t>
      </w:r>
      <w:r>
        <w:rPr>
          <w:sz w:val="24"/>
        </w:rPr>
        <w:t>circuits; starting and tracking trouble tickets; maintaining a station log; initiating troubleshooting to isolate and resolve problems; coordinating all troubleshooting and maintenance functions. Coordinate/perform required maintenance activities through appropriate POCs at the various sites where SDIN network equipment is located.</w:t>
      </w:r>
    </w:p>
    <w:p w14:paraId="375B1A3F" w14:textId="77777777" w:rsidR="004C0C63" w:rsidRDefault="00313ED4">
      <w:pPr>
        <w:pStyle w:val="ListParagraph"/>
        <w:numPr>
          <w:ilvl w:val="3"/>
          <w:numId w:val="18"/>
        </w:numPr>
        <w:tabs>
          <w:tab w:val="left" w:pos="1561"/>
        </w:tabs>
        <w:spacing w:before="121"/>
        <w:ind w:left="600" w:right="1017" w:firstLine="0"/>
        <w:rPr>
          <w:sz w:val="24"/>
        </w:rPr>
      </w:pPr>
      <w:r>
        <w:rPr>
          <w:sz w:val="24"/>
        </w:rPr>
        <w:t>Coordinate</w:t>
      </w:r>
      <w:r>
        <w:rPr>
          <w:spacing w:val="-4"/>
          <w:sz w:val="24"/>
        </w:rPr>
        <w:t xml:space="preserve"> </w:t>
      </w:r>
      <w:r>
        <w:rPr>
          <w:sz w:val="24"/>
        </w:rPr>
        <w:t>issues/problems</w:t>
      </w:r>
      <w:r>
        <w:rPr>
          <w:spacing w:val="-4"/>
          <w:sz w:val="24"/>
        </w:rPr>
        <w:t xml:space="preserve"> </w:t>
      </w:r>
      <w:r>
        <w:rPr>
          <w:sz w:val="24"/>
        </w:rPr>
        <w:t>with</w:t>
      </w:r>
      <w:r>
        <w:rPr>
          <w:spacing w:val="-4"/>
          <w:sz w:val="24"/>
        </w:rPr>
        <w:t xml:space="preserve"> </w:t>
      </w:r>
      <w:r>
        <w:rPr>
          <w:sz w:val="24"/>
        </w:rPr>
        <w:t>the</w:t>
      </w:r>
      <w:r>
        <w:rPr>
          <w:spacing w:val="-5"/>
          <w:sz w:val="24"/>
        </w:rPr>
        <w:t xml:space="preserve"> </w:t>
      </w:r>
      <w:r>
        <w:rPr>
          <w:sz w:val="24"/>
        </w:rPr>
        <w:t>GMT</w:t>
      </w:r>
      <w:r>
        <w:rPr>
          <w:spacing w:val="-4"/>
          <w:sz w:val="24"/>
        </w:rPr>
        <w:t xml:space="preserve"> </w:t>
      </w:r>
      <w:r>
        <w:rPr>
          <w:sz w:val="24"/>
        </w:rPr>
        <w:t>when</w:t>
      </w:r>
      <w:r>
        <w:rPr>
          <w:spacing w:val="-4"/>
          <w:sz w:val="24"/>
        </w:rPr>
        <w:t xml:space="preserve"> </w:t>
      </w:r>
      <w:r>
        <w:rPr>
          <w:sz w:val="24"/>
        </w:rPr>
        <w:t>they</w:t>
      </w:r>
      <w:r>
        <w:rPr>
          <w:spacing w:val="-9"/>
          <w:sz w:val="24"/>
        </w:rPr>
        <w:t xml:space="preserve"> </w:t>
      </w:r>
      <w:r>
        <w:rPr>
          <w:sz w:val="24"/>
        </w:rPr>
        <w:t>can</w:t>
      </w:r>
      <w:r>
        <w:rPr>
          <w:spacing w:val="-4"/>
          <w:sz w:val="24"/>
        </w:rPr>
        <w:t xml:space="preserve"> </w:t>
      </w:r>
      <w:r>
        <w:rPr>
          <w:sz w:val="24"/>
        </w:rPr>
        <w:t>no</w:t>
      </w:r>
      <w:r>
        <w:rPr>
          <w:spacing w:val="-4"/>
          <w:sz w:val="24"/>
        </w:rPr>
        <w:t xml:space="preserve"> </w:t>
      </w:r>
      <w:r>
        <w:rPr>
          <w:sz w:val="24"/>
        </w:rPr>
        <w:t>longer</w:t>
      </w:r>
      <w:r>
        <w:rPr>
          <w:spacing w:val="-4"/>
          <w:sz w:val="24"/>
        </w:rPr>
        <w:t xml:space="preserve"> </w:t>
      </w:r>
      <w:r>
        <w:rPr>
          <w:sz w:val="24"/>
        </w:rPr>
        <w:t>proceed</w:t>
      </w:r>
      <w:r>
        <w:rPr>
          <w:spacing w:val="-2"/>
          <w:sz w:val="24"/>
        </w:rPr>
        <w:t xml:space="preserve"> </w:t>
      </w:r>
      <w:r>
        <w:rPr>
          <w:sz w:val="24"/>
        </w:rPr>
        <w:t>and/or government intervention is needed to resolve them.</w:t>
      </w:r>
    </w:p>
    <w:p w14:paraId="3D0AA8B8" w14:textId="77777777" w:rsidR="004C0C63" w:rsidRDefault="00313ED4">
      <w:pPr>
        <w:pStyle w:val="ListParagraph"/>
        <w:numPr>
          <w:ilvl w:val="3"/>
          <w:numId w:val="18"/>
        </w:numPr>
        <w:tabs>
          <w:tab w:val="left" w:pos="1563"/>
        </w:tabs>
        <w:ind w:left="1562" w:hanging="963"/>
        <w:rPr>
          <w:sz w:val="24"/>
        </w:rPr>
      </w:pPr>
      <w:r>
        <w:rPr>
          <w:sz w:val="24"/>
        </w:rPr>
        <w:t>Implement</w:t>
      </w:r>
      <w:r>
        <w:rPr>
          <w:spacing w:val="-5"/>
          <w:sz w:val="24"/>
        </w:rPr>
        <w:t xml:space="preserve"> </w:t>
      </w:r>
      <w:r>
        <w:rPr>
          <w:sz w:val="24"/>
        </w:rPr>
        <w:t>patch</w:t>
      </w:r>
      <w:r>
        <w:rPr>
          <w:spacing w:val="-5"/>
          <w:sz w:val="24"/>
        </w:rPr>
        <w:t xml:space="preserve"> </w:t>
      </w:r>
      <w:r>
        <w:rPr>
          <w:sz w:val="24"/>
        </w:rPr>
        <w:t>management</w:t>
      </w:r>
      <w:r>
        <w:rPr>
          <w:spacing w:val="-3"/>
          <w:sz w:val="24"/>
        </w:rPr>
        <w:t xml:space="preserve"> </w:t>
      </w:r>
      <w:r>
        <w:rPr>
          <w:sz w:val="24"/>
        </w:rPr>
        <w:t>IAW</w:t>
      </w:r>
      <w:r>
        <w:rPr>
          <w:spacing w:val="-5"/>
          <w:sz w:val="24"/>
        </w:rPr>
        <w:t xml:space="preserve"> </w:t>
      </w:r>
      <w:r>
        <w:rPr>
          <w:sz w:val="24"/>
        </w:rPr>
        <w:t>MPTO</w:t>
      </w:r>
      <w:r>
        <w:rPr>
          <w:spacing w:val="-6"/>
          <w:sz w:val="24"/>
        </w:rPr>
        <w:t xml:space="preserve"> </w:t>
      </w:r>
      <w:r>
        <w:rPr>
          <w:sz w:val="24"/>
        </w:rPr>
        <w:t>00-33A-</w:t>
      </w:r>
      <w:r>
        <w:rPr>
          <w:spacing w:val="-2"/>
          <w:sz w:val="24"/>
        </w:rPr>
        <w:t>1109.</w:t>
      </w:r>
    </w:p>
    <w:p w14:paraId="5CF77FC5" w14:textId="77777777" w:rsidR="004C0C63" w:rsidRDefault="00313ED4">
      <w:pPr>
        <w:pStyle w:val="ListParagraph"/>
        <w:numPr>
          <w:ilvl w:val="3"/>
          <w:numId w:val="18"/>
        </w:numPr>
        <w:tabs>
          <w:tab w:val="left" w:pos="1561"/>
        </w:tabs>
        <w:ind w:left="600" w:right="640" w:firstLine="0"/>
        <w:rPr>
          <w:sz w:val="24"/>
        </w:rPr>
      </w:pPr>
      <w:r>
        <w:rPr>
          <w:sz w:val="24"/>
        </w:rPr>
        <w:t>Participate in the planning, testing and execution of software, equipment, network management</w:t>
      </w:r>
      <w:r>
        <w:rPr>
          <w:spacing w:val="-5"/>
          <w:sz w:val="24"/>
        </w:rPr>
        <w:t xml:space="preserve"> </w:t>
      </w:r>
      <w:r>
        <w:rPr>
          <w:sz w:val="24"/>
        </w:rPr>
        <w:t>devices,</w:t>
      </w:r>
      <w:r>
        <w:rPr>
          <w:spacing w:val="-4"/>
          <w:sz w:val="24"/>
        </w:rPr>
        <w:t xml:space="preserve"> </w:t>
      </w:r>
      <w:r>
        <w:rPr>
          <w:sz w:val="24"/>
        </w:rPr>
        <w:t>application</w:t>
      </w:r>
      <w:r>
        <w:rPr>
          <w:spacing w:val="-4"/>
          <w:sz w:val="24"/>
        </w:rPr>
        <w:t xml:space="preserve"> </w:t>
      </w:r>
      <w:r>
        <w:rPr>
          <w:sz w:val="24"/>
        </w:rPr>
        <w:t>and</w:t>
      </w:r>
      <w:r>
        <w:rPr>
          <w:spacing w:val="-4"/>
          <w:sz w:val="24"/>
        </w:rPr>
        <w:t xml:space="preserve"> </w:t>
      </w:r>
      <w:r>
        <w:rPr>
          <w:sz w:val="24"/>
        </w:rPr>
        <w:t>database</w:t>
      </w:r>
      <w:r>
        <w:rPr>
          <w:spacing w:val="-5"/>
          <w:sz w:val="24"/>
        </w:rPr>
        <w:t xml:space="preserve"> </w:t>
      </w:r>
      <w:r>
        <w:rPr>
          <w:sz w:val="24"/>
        </w:rPr>
        <w:t>integration</w:t>
      </w:r>
      <w:r>
        <w:rPr>
          <w:spacing w:val="-4"/>
          <w:sz w:val="24"/>
        </w:rPr>
        <w:t xml:space="preserve"> </w:t>
      </w:r>
      <w:r>
        <w:rPr>
          <w:sz w:val="24"/>
        </w:rPr>
        <w:t>prior</w:t>
      </w:r>
      <w:r>
        <w:rPr>
          <w:spacing w:val="-4"/>
          <w:sz w:val="24"/>
        </w:rPr>
        <w:t xml:space="preserve"> </w:t>
      </w:r>
      <w:r>
        <w:rPr>
          <w:sz w:val="24"/>
        </w:rPr>
        <w:t>to</w:t>
      </w:r>
      <w:r>
        <w:rPr>
          <w:spacing w:val="-4"/>
          <w:sz w:val="24"/>
        </w:rPr>
        <w:t xml:space="preserve"> </w:t>
      </w:r>
      <w:r>
        <w:rPr>
          <w:sz w:val="24"/>
        </w:rPr>
        <w:t>deployment</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operational networks.</w:t>
      </w:r>
      <w:r>
        <w:rPr>
          <w:spacing w:val="40"/>
          <w:sz w:val="24"/>
        </w:rPr>
        <w:t xml:space="preserve"> </w:t>
      </w:r>
      <w:r>
        <w:rPr>
          <w:sz w:val="24"/>
        </w:rPr>
        <w:t xml:space="preserve">This includes firmware and/or software updates to routers, switches, CTPs, servers and workstations as required due to </w:t>
      </w:r>
      <w:proofErr w:type="gramStart"/>
      <w:r>
        <w:rPr>
          <w:sz w:val="24"/>
        </w:rPr>
        <w:t>End of Life</w:t>
      </w:r>
      <w:proofErr w:type="gramEnd"/>
      <w:r>
        <w:rPr>
          <w:sz w:val="24"/>
        </w:rPr>
        <w:t xml:space="preserve"> equipment or DISA, STIGs/NOTAMs.</w:t>
      </w:r>
    </w:p>
    <w:p w14:paraId="1DED9C1C" w14:textId="77777777" w:rsidR="004C0C63" w:rsidRDefault="00313ED4">
      <w:pPr>
        <w:pStyle w:val="ListParagraph"/>
        <w:numPr>
          <w:ilvl w:val="3"/>
          <w:numId w:val="18"/>
        </w:numPr>
        <w:tabs>
          <w:tab w:val="left" w:pos="1561"/>
        </w:tabs>
        <w:spacing w:before="121"/>
        <w:ind w:left="600" w:right="677" w:firstLine="0"/>
        <w:rPr>
          <w:sz w:val="24"/>
        </w:rPr>
      </w:pPr>
      <w:r>
        <w:rPr>
          <w:sz w:val="24"/>
        </w:rPr>
        <w:t>Review</w:t>
      </w:r>
      <w:r>
        <w:rPr>
          <w:spacing w:val="-5"/>
          <w:sz w:val="24"/>
        </w:rPr>
        <w:t xml:space="preserve"> </w:t>
      </w:r>
      <w:r>
        <w:rPr>
          <w:sz w:val="24"/>
        </w:rPr>
        <w:t>Project</w:t>
      </w:r>
      <w:r>
        <w:rPr>
          <w:spacing w:val="-2"/>
          <w:sz w:val="24"/>
        </w:rPr>
        <w:t xml:space="preserve"> </w:t>
      </w:r>
      <w:r>
        <w:rPr>
          <w:sz w:val="24"/>
        </w:rPr>
        <w:t>Support</w:t>
      </w:r>
      <w:r>
        <w:rPr>
          <w:spacing w:val="-4"/>
          <w:sz w:val="24"/>
        </w:rPr>
        <w:t xml:space="preserve"> </w:t>
      </w:r>
      <w:r>
        <w:rPr>
          <w:sz w:val="24"/>
        </w:rPr>
        <w:t>Agreement,</w:t>
      </w:r>
      <w:r>
        <w:rPr>
          <w:spacing w:val="-5"/>
          <w:sz w:val="24"/>
        </w:rPr>
        <w:t xml:space="preserve"> </w:t>
      </w:r>
      <w:r>
        <w:rPr>
          <w:sz w:val="24"/>
        </w:rPr>
        <w:t>implementation</w:t>
      </w:r>
      <w:r>
        <w:rPr>
          <w:spacing w:val="-5"/>
          <w:sz w:val="24"/>
        </w:rPr>
        <w:t xml:space="preserve"> </w:t>
      </w:r>
      <w:r>
        <w:rPr>
          <w:sz w:val="24"/>
        </w:rPr>
        <w:t>plans,</w:t>
      </w:r>
      <w:r>
        <w:rPr>
          <w:spacing w:val="-4"/>
          <w:sz w:val="24"/>
        </w:rPr>
        <w:t xml:space="preserve"> </w:t>
      </w:r>
      <w:r>
        <w:rPr>
          <w:sz w:val="24"/>
        </w:rPr>
        <w:t>circuit</w:t>
      </w:r>
      <w:r>
        <w:rPr>
          <w:spacing w:val="-2"/>
          <w:sz w:val="24"/>
        </w:rPr>
        <w:t xml:space="preserve"> </w:t>
      </w:r>
      <w:r>
        <w:rPr>
          <w:sz w:val="24"/>
        </w:rPr>
        <w:t>line</w:t>
      </w:r>
      <w:r>
        <w:rPr>
          <w:spacing w:val="-5"/>
          <w:sz w:val="24"/>
        </w:rPr>
        <w:t xml:space="preserve"> </w:t>
      </w:r>
      <w:r>
        <w:rPr>
          <w:sz w:val="24"/>
        </w:rPr>
        <w:t>records,</w:t>
      </w:r>
      <w:r>
        <w:rPr>
          <w:spacing w:val="-3"/>
          <w:sz w:val="24"/>
        </w:rPr>
        <w:t xml:space="preserve"> </w:t>
      </w:r>
      <w:r>
        <w:rPr>
          <w:sz w:val="24"/>
        </w:rPr>
        <w:t>and</w:t>
      </w:r>
      <w:r>
        <w:rPr>
          <w:spacing w:val="-4"/>
          <w:sz w:val="24"/>
        </w:rPr>
        <w:t xml:space="preserve"> </w:t>
      </w:r>
      <w:r>
        <w:rPr>
          <w:sz w:val="24"/>
        </w:rPr>
        <w:t xml:space="preserve">as- </w:t>
      </w:r>
      <w:proofErr w:type="spellStart"/>
      <w:r>
        <w:rPr>
          <w:sz w:val="24"/>
        </w:rPr>
        <w:t>builts</w:t>
      </w:r>
      <w:proofErr w:type="spellEnd"/>
      <w:r>
        <w:rPr>
          <w:sz w:val="24"/>
        </w:rPr>
        <w:t xml:space="preserve"> annually; and post engineering drawings to the central repository.</w:t>
      </w:r>
      <w:r>
        <w:rPr>
          <w:spacing w:val="40"/>
          <w:sz w:val="24"/>
        </w:rPr>
        <w:t xml:space="preserve"> </w:t>
      </w:r>
      <w:r>
        <w:rPr>
          <w:sz w:val="24"/>
        </w:rPr>
        <w:t>Support installation, integration and testing of equipment upgrades as required.</w:t>
      </w:r>
      <w:r>
        <w:rPr>
          <w:spacing w:val="40"/>
          <w:sz w:val="24"/>
        </w:rPr>
        <w:t xml:space="preserve"> </w:t>
      </w:r>
      <w:r>
        <w:rPr>
          <w:sz w:val="24"/>
        </w:rPr>
        <w:t>Document reviews and updates within one (1) week of upgrade completion.</w:t>
      </w:r>
    </w:p>
    <w:p w14:paraId="3F8A9518" w14:textId="77777777" w:rsidR="004C0C63" w:rsidRDefault="00313ED4">
      <w:pPr>
        <w:pStyle w:val="ListParagraph"/>
        <w:numPr>
          <w:ilvl w:val="3"/>
          <w:numId w:val="18"/>
        </w:numPr>
        <w:tabs>
          <w:tab w:val="left" w:pos="1561"/>
        </w:tabs>
        <w:ind w:left="600" w:right="733" w:firstLine="0"/>
        <w:rPr>
          <w:sz w:val="24"/>
        </w:rPr>
      </w:pPr>
      <w:r>
        <w:rPr>
          <w:sz w:val="24"/>
        </w:rPr>
        <w:t>Support all SDIN modifications and decommissioning of legacy equipment and services (e.g. annotate record changes, update, provision network, change equipment settings). Upon COR approval, resolve all customer channel requests within five (5) business days affecting</w:t>
      </w:r>
      <w:r>
        <w:rPr>
          <w:spacing w:val="-7"/>
          <w:sz w:val="24"/>
        </w:rPr>
        <w:t xml:space="preserve"> </w:t>
      </w:r>
      <w:r>
        <w:rPr>
          <w:sz w:val="24"/>
        </w:rPr>
        <w:t>hardware</w:t>
      </w:r>
      <w:r>
        <w:rPr>
          <w:spacing w:val="-5"/>
          <w:sz w:val="24"/>
        </w:rPr>
        <w:t xml:space="preserve"> </w:t>
      </w:r>
      <w:r>
        <w:rPr>
          <w:sz w:val="24"/>
        </w:rPr>
        <w:t>resources,</w:t>
      </w:r>
      <w:r>
        <w:rPr>
          <w:spacing w:val="-5"/>
          <w:sz w:val="24"/>
        </w:rPr>
        <w:t xml:space="preserve"> </w:t>
      </w:r>
      <w:r>
        <w:rPr>
          <w:sz w:val="24"/>
        </w:rPr>
        <w:t>system</w:t>
      </w:r>
      <w:r>
        <w:rPr>
          <w:spacing w:val="-5"/>
          <w:sz w:val="24"/>
        </w:rPr>
        <w:t xml:space="preserve"> </w:t>
      </w:r>
      <w:r>
        <w:rPr>
          <w:sz w:val="24"/>
        </w:rPr>
        <w:t>connectivity,</w:t>
      </w:r>
      <w:r>
        <w:rPr>
          <w:spacing w:val="-5"/>
          <w:sz w:val="24"/>
        </w:rPr>
        <w:t xml:space="preserve"> </w:t>
      </w:r>
      <w:r>
        <w:rPr>
          <w:sz w:val="24"/>
        </w:rPr>
        <w:t>and</w:t>
      </w:r>
      <w:r>
        <w:rPr>
          <w:spacing w:val="-5"/>
          <w:sz w:val="24"/>
        </w:rPr>
        <w:t xml:space="preserve"> </w:t>
      </w:r>
      <w:r>
        <w:rPr>
          <w:sz w:val="24"/>
        </w:rPr>
        <w:t>configuration</w:t>
      </w:r>
      <w:r>
        <w:rPr>
          <w:spacing w:val="-5"/>
          <w:sz w:val="24"/>
        </w:rPr>
        <w:t xml:space="preserve"> </w:t>
      </w:r>
      <w:r>
        <w:rPr>
          <w:sz w:val="24"/>
        </w:rPr>
        <w:t>issues</w:t>
      </w:r>
      <w:r>
        <w:rPr>
          <w:spacing w:val="-5"/>
          <w:sz w:val="24"/>
        </w:rPr>
        <w:t xml:space="preserve"> </w:t>
      </w:r>
      <w:r>
        <w:rPr>
          <w:sz w:val="24"/>
        </w:rPr>
        <w:t>associated</w:t>
      </w:r>
      <w:r>
        <w:rPr>
          <w:spacing w:val="-5"/>
          <w:sz w:val="24"/>
        </w:rPr>
        <w:t xml:space="preserve"> </w:t>
      </w:r>
      <w:r>
        <w:rPr>
          <w:sz w:val="24"/>
        </w:rPr>
        <w:t>with</w:t>
      </w:r>
      <w:r>
        <w:rPr>
          <w:spacing w:val="-5"/>
          <w:sz w:val="24"/>
        </w:rPr>
        <w:t xml:space="preserve"> </w:t>
      </w:r>
      <w:r>
        <w:rPr>
          <w:sz w:val="24"/>
        </w:rPr>
        <w:t>new</w:t>
      </w:r>
    </w:p>
    <w:p w14:paraId="42869907" w14:textId="77777777" w:rsidR="004C0C63" w:rsidRDefault="004C0C63">
      <w:pPr>
        <w:rPr>
          <w:sz w:val="24"/>
        </w:rPr>
        <w:sectPr w:rsidR="004C0C63" w:rsidSect="001616DB">
          <w:pgSz w:w="12240" w:h="15840"/>
          <w:pgMar w:top="1360" w:right="820" w:bottom="1020" w:left="840" w:header="0" w:footer="830" w:gutter="0"/>
          <w:cols w:space="720"/>
        </w:sectPr>
      </w:pPr>
    </w:p>
    <w:p w14:paraId="40A97D2E" w14:textId="77777777" w:rsidR="004C0C63" w:rsidRDefault="00313ED4">
      <w:pPr>
        <w:pStyle w:val="BodyText"/>
        <w:spacing w:before="74"/>
        <w:ind w:right="643"/>
      </w:pPr>
      <w:r>
        <w:lastRenderedPageBreak/>
        <w:t>installations.</w:t>
      </w:r>
      <w:r>
        <w:rPr>
          <w:spacing w:val="40"/>
        </w:rPr>
        <w:t xml:space="preserve"> </w:t>
      </w:r>
      <w:r>
        <w:t>Be</w:t>
      </w:r>
      <w:r>
        <w:rPr>
          <w:spacing w:val="-5"/>
        </w:rPr>
        <w:t xml:space="preserve"> </w:t>
      </w:r>
      <w:r>
        <w:t>the</w:t>
      </w:r>
      <w:r>
        <w:rPr>
          <w:spacing w:val="-4"/>
        </w:rPr>
        <w:t xml:space="preserve"> </w:t>
      </w:r>
      <w:r>
        <w:t>single</w:t>
      </w:r>
      <w:r>
        <w:rPr>
          <w:spacing w:val="-4"/>
        </w:rPr>
        <w:t xml:space="preserve"> </w:t>
      </w:r>
      <w:r>
        <w:t>focal</w:t>
      </w:r>
      <w:r>
        <w:rPr>
          <w:spacing w:val="-4"/>
        </w:rPr>
        <w:t xml:space="preserve"> </w:t>
      </w:r>
      <w:r>
        <w:t>point</w:t>
      </w:r>
      <w:r>
        <w:rPr>
          <w:spacing w:val="-4"/>
        </w:rPr>
        <w:t xml:space="preserve"> </w:t>
      </w:r>
      <w:r>
        <w:t>for</w:t>
      </w:r>
      <w:r>
        <w:rPr>
          <w:spacing w:val="-6"/>
        </w:rPr>
        <w:t xml:space="preserve"> </w:t>
      </w:r>
      <w:r>
        <w:t>network</w:t>
      </w:r>
      <w:r>
        <w:rPr>
          <w:spacing w:val="-3"/>
        </w:rPr>
        <w:t xml:space="preserve"> </w:t>
      </w:r>
      <w:r>
        <w:t>changes,</w:t>
      </w:r>
      <w:r>
        <w:rPr>
          <w:spacing w:val="-4"/>
        </w:rPr>
        <w:t xml:space="preserve"> </w:t>
      </w:r>
      <w:r>
        <w:t>modifications,</w:t>
      </w:r>
      <w:r>
        <w:rPr>
          <w:spacing w:val="-4"/>
        </w:rPr>
        <w:t xml:space="preserve"> </w:t>
      </w:r>
      <w:r>
        <w:t>downtime,</w:t>
      </w:r>
      <w:r>
        <w:rPr>
          <w:spacing w:val="-4"/>
        </w:rPr>
        <w:t xml:space="preserve"> </w:t>
      </w:r>
      <w:r>
        <w:t xml:space="preserve">and </w:t>
      </w:r>
      <w:r>
        <w:rPr>
          <w:spacing w:val="-2"/>
        </w:rPr>
        <w:t>outages.</w:t>
      </w:r>
    </w:p>
    <w:p w14:paraId="41342D2B" w14:textId="77777777" w:rsidR="004C0C63" w:rsidRDefault="00313ED4">
      <w:pPr>
        <w:pStyle w:val="ListParagraph"/>
        <w:numPr>
          <w:ilvl w:val="3"/>
          <w:numId w:val="18"/>
        </w:numPr>
        <w:tabs>
          <w:tab w:val="left" w:pos="1561"/>
        </w:tabs>
        <w:ind w:left="600" w:right="824" w:firstLine="0"/>
        <w:rPr>
          <w:sz w:val="24"/>
        </w:rPr>
      </w:pPr>
      <w:r>
        <w:rPr>
          <w:sz w:val="24"/>
        </w:rPr>
        <w:t>Provide</w:t>
      </w:r>
      <w:r>
        <w:rPr>
          <w:spacing w:val="-6"/>
          <w:sz w:val="24"/>
        </w:rPr>
        <w:t xml:space="preserve"> </w:t>
      </w:r>
      <w:r>
        <w:rPr>
          <w:sz w:val="24"/>
        </w:rPr>
        <w:t>troubleshooting</w:t>
      </w:r>
      <w:r>
        <w:rPr>
          <w:spacing w:val="-6"/>
          <w:sz w:val="24"/>
        </w:rPr>
        <w:t xml:space="preserve"> </w:t>
      </w:r>
      <w:r>
        <w:rPr>
          <w:sz w:val="24"/>
        </w:rPr>
        <w:t>capabilities</w:t>
      </w:r>
      <w:r>
        <w:rPr>
          <w:spacing w:val="-5"/>
          <w:sz w:val="24"/>
        </w:rPr>
        <w:t xml:space="preserve"> </w:t>
      </w:r>
      <w:r>
        <w:rPr>
          <w:sz w:val="24"/>
        </w:rPr>
        <w:t>at</w:t>
      </w:r>
      <w:r>
        <w:rPr>
          <w:spacing w:val="-5"/>
          <w:sz w:val="24"/>
        </w:rPr>
        <w:t xml:space="preserve"> </w:t>
      </w:r>
      <w:r>
        <w:rPr>
          <w:sz w:val="24"/>
        </w:rPr>
        <w:t>the</w:t>
      </w:r>
      <w:r>
        <w:rPr>
          <w:spacing w:val="-5"/>
          <w:sz w:val="24"/>
        </w:rPr>
        <w:t xml:space="preserve"> </w:t>
      </w:r>
      <w:r>
        <w:rPr>
          <w:sz w:val="24"/>
        </w:rPr>
        <w:t>NMC</w:t>
      </w:r>
      <w:r>
        <w:rPr>
          <w:spacing w:val="-5"/>
          <w:sz w:val="24"/>
        </w:rPr>
        <w:t xml:space="preserve"> </w:t>
      </w:r>
      <w:r>
        <w:rPr>
          <w:sz w:val="24"/>
        </w:rPr>
        <w:t>and</w:t>
      </w:r>
      <w:r>
        <w:rPr>
          <w:spacing w:val="-5"/>
          <w:sz w:val="24"/>
        </w:rPr>
        <w:t xml:space="preserve"> </w:t>
      </w:r>
      <w:r>
        <w:rPr>
          <w:sz w:val="24"/>
        </w:rPr>
        <w:t>coordinate</w:t>
      </w:r>
      <w:r>
        <w:rPr>
          <w:spacing w:val="-1"/>
          <w:sz w:val="24"/>
        </w:rPr>
        <w:t xml:space="preserve"> </w:t>
      </w:r>
      <w:r>
        <w:rPr>
          <w:sz w:val="24"/>
        </w:rPr>
        <w:t>maintenance</w:t>
      </w:r>
      <w:r>
        <w:rPr>
          <w:spacing w:val="-4"/>
          <w:sz w:val="24"/>
        </w:rPr>
        <w:t xml:space="preserve"> </w:t>
      </w:r>
      <w:r>
        <w:rPr>
          <w:sz w:val="24"/>
        </w:rPr>
        <w:t>activity support for SDIN, SONET, and STEEL PIPE.</w:t>
      </w:r>
    </w:p>
    <w:p w14:paraId="09B5B433" w14:textId="77777777" w:rsidR="004C0C63" w:rsidRDefault="00313ED4">
      <w:pPr>
        <w:pStyle w:val="ListParagraph"/>
        <w:numPr>
          <w:ilvl w:val="3"/>
          <w:numId w:val="18"/>
        </w:numPr>
        <w:tabs>
          <w:tab w:val="left" w:pos="1561"/>
        </w:tabs>
        <w:spacing w:before="121"/>
        <w:ind w:left="600" w:right="678" w:firstLine="0"/>
        <w:rPr>
          <w:sz w:val="24"/>
        </w:rPr>
      </w:pPr>
      <w:r>
        <w:rPr>
          <w:sz w:val="24"/>
        </w:rPr>
        <w:t>Coordinate</w:t>
      </w:r>
      <w:r>
        <w:rPr>
          <w:spacing w:val="-5"/>
          <w:sz w:val="24"/>
        </w:rPr>
        <w:t xml:space="preserve"> </w:t>
      </w:r>
      <w:r>
        <w:rPr>
          <w:sz w:val="24"/>
        </w:rPr>
        <w:t>with</w:t>
      </w:r>
      <w:r>
        <w:rPr>
          <w:spacing w:val="-5"/>
          <w:sz w:val="24"/>
        </w:rPr>
        <w:t xml:space="preserve"> </w:t>
      </w:r>
      <w:r>
        <w:rPr>
          <w:sz w:val="24"/>
        </w:rPr>
        <w:t>appropriate</w:t>
      </w:r>
      <w:r>
        <w:rPr>
          <w:spacing w:val="-5"/>
          <w:sz w:val="24"/>
        </w:rPr>
        <w:t xml:space="preserve"> </w:t>
      </w:r>
      <w:r>
        <w:rPr>
          <w:sz w:val="24"/>
        </w:rPr>
        <w:t>providers</w:t>
      </w:r>
      <w:r>
        <w:rPr>
          <w:spacing w:val="-5"/>
          <w:sz w:val="24"/>
        </w:rPr>
        <w:t xml:space="preserve"> </w:t>
      </w:r>
      <w:r>
        <w:rPr>
          <w:sz w:val="24"/>
        </w:rPr>
        <w:t>and</w:t>
      </w:r>
      <w:r>
        <w:rPr>
          <w:spacing w:val="-5"/>
          <w:sz w:val="24"/>
        </w:rPr>
        <w:t xml:space="preserve"> </w:t>
      </w:r>
      <w:r>
        <w:rPr>
          <w:sz w:val="24"/>
        </w:rPr>
        <w:t>agencies</w:t>
      </w:r>
      <w:r>
        <w:rPr>
          <w:spacing w:val="-5"/>
          <w:sz w:val="24"/>
        </w:rPr>
        <w:t xml:space="preserve"> </w:t>
      </w:r>
      <w:r>
        <w:rPr>
          <w:sz w:val="24"/>
        </w:rPr>
        <w:t>during</w:t>
      </w:r>
      <w:r>
        <w:rPr>
          <w:spacing w:val="-7"/>
          <w:sz w:val="24"/>
        </w:rPr>
        <w:t xml:space="preserve"> </w:t>
      </w:r>
      <w:r>
        <w:rPr>
          <w:sz w:val="24"/>
        </w:rPr>
        <w:t>maintenance</w:t>
      </w:r>
      <w:r>
        <w:rPr>
          <w:spacing w:val="-5"/>
          <w:sz w:val="24"/>
        </w:rPr>
        <w:t xml:space="preserve"> </w:t>
      </w:r>
      <w:r>
        <w:rPr>
          <w:sz w:val="24"/>
        </w:rPr>
        <w:t>support</w:t>
      </w:r>
      <w:r>
        <w:rPr>
          <w:spacing w:val="-5"/>
          <w:sz w:val="24"/>
        </w:rPr>
        <w:t xml:space="preserve"> </w:t>
      </w:r>
      <w:r>
        <w:rPr>
          <w:sz w:val="24"/>
        </w:rPr>
        <w:t>for</w:t>
      </w:r>
      <w:r>
        <w:rPr>
          <w:spacing w:val="-4"/>
          <w:sz w:val="24"/>
        </w:rPr>
        <w:t xml:space="preserve"> </w:t>
      </w:r>
      <w:r>
        <w:rPr>
          <w:sz w:val="24"/>
        </w:rPr>
        <w:t>all SDIN circuits.</w:t>
      </w:r>
    </w:p>
    <w:p w14:paraId="1ACEB962" w14:textId="77777777" w:rsidR="004C0C63" w:rsidRDefault="00313ED4">
      <w:pPr>
        <w:pStyle w:val="ListParagraph"/>
        <w:numPr>
          <w:ilvl w:val="3"/>
          <w:numId w:val="18"/>
        </w:numPr>
        <w:tabs>
          <w:tab w:val="left" w:pos="1561"/>
        </w:tabs>
        <w:ind w:left="600" w:right="1173" w:firstLine="0"/>
        <w:jc w:val="both"/>
        <w:rPr>
          <w:sz w:val="24"/>
        </w:rPr>
      </w:pPr>
      <w:r>
        <w:rPr>
          <w:sz w:val="24"/>
        </w:rPr>
        <w:t>Support/review</w:t>
      </w:r>
      <w:r>
        <w:rPr>
          <w:spacing w:val="-3"/>
          <w:sz w:val="24"/>
        </w:rPr>
        <w:t xml:space="preserve"> </w:t>
      </w:r>
      <w:r>
        <w:rPr>
          <w:sz w:val="24"/>
        </w:rPr>
        <w:t>architecture</w:t>
      </w:r>
      <w:r>
        <w:rPr>
          <w:spacing w:val="-6"/>
          <w:sz w:val="24"/>
        </w:rPr>
        <w:t xml:space="preserve"> </w:t>
      </w:r>
      <w:r>
        <w:rPr>
          <w:sz w:val="24"/>
        </w:rPr>
        <w:t>studies</w:t>
      </w:r>
      <w:r>
        <w:rPr>
          <w:spacing w:val="-4"/>
          <w:sz w:val="24"/>
        </w:rPr>
        <w:t xml:space="preserve"> </w:t>
      </w:r>
      <w:r>
        <w:rPr>
          <w:sz w:val="24"/>
        </w:rPr>
        <w:t>related</w:t>
      </w:r>
      <w:r>
        <w:rPr>
          <w:spacing w:val="-4"/>
          <w:sz w:val="24"/>
        </w:rPr>
        <w:t xml:space="preserve"> </w:t>
      </w:r>
      <w:r>
        <w:rPr>
          <w:sz w:val="24"/>
        </w:rPr>
        <w:t>to</w:t>
      </w:r>
      <w:r>
        <w:rPr>
          <w:spacing w:val="-4"/>
          <w:sz w:val="24"/>
        </w:rPr>
        <w:t xml:space="preserve"> </w:t>
      </w:r>
      <w:r>
        <w:rPr>
          <w:sz w:val="24"/>
        </w:rPr>
        <w:t>SDIN.</w:t>
      </w:r>
      <w:r>
        <w:rPr>
          <w:spacing w:val="40"/>
          <w:sz w:val="24"/>
        </w:rPr>
        <w:t xml:space="preserve"> </w:t>
      </w:r>
      <w:r>
        <w:rPr>
          <w:sz w:val="24"/>
        </w:rPr>
        <w:t>Reviews</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performed within one (1) week of request by COR.</w:t>
      </w:r>
    </w:p>
    <w:p w14:paraId="07AAA891" w14:textId="77777777" w:rsidR="004C0C63" w:rsidRDefault="00313ED4">
      <w:pPr>
        <w:pStyle w:val="ListParagraph"/>
        <w:numPr>
          <w:ilvl w:val="3"/>
          <w:numId w:val="18"/>
        </w:numPr>
        <w:tabs>
          <w:tab w:val="left" w:pos="1561"/>
        </w:tabs>
        <w:ind w:left="600" w:right="867" w:firstLine="0"/>
        <w:jc w:val="both"/>
        <w:rPr>
          <w:sz w:val="24"/>
        </w:rPr>
      </w:pPr>
      <w:r>
        <w:rPr>
          <w:sz w:val="24"/>
        </w:rPr>
        <w:t>Produce,</w:t>
      </w:r>
      <w:r>
        <w:rPr>
          <w:spacing w:val="-4"/>
          <w:sz w:val="24"/>
        </w:rPr>
        <w:t xml:space="preserve"> </w:t>
      </w:r>
      <w:r>
        <w:rPr>
          <w:sz w:val="24"/>
        </w:rPr>
        <w:t>review</w:t>
      </w:r>
      <w:r>
        <w:rPr>
          <w:spacing w:val="-4"/>
          <w:sz w:val="24"/>
        </w:rPr>
        <w:t xml:space="preserve"> </w:t>
      </w:r>
      <w:r>
        <w:rPr>
          <w:sz w:val="24"/>
        </w:rPr>
        <w:t>and</w:t>
      </w:r>
      <w:r>
        <w:rPr>
          <w:spacing w:val="-4"/>
          <w:sz w:val="24"/>
        </w:rPr>
        <w:t xml:space="preserve"> </w:t>
      </w:r>
      <w:r>
        <w:rPr>
          <w:sz w:val="24"/>
        </w:rPr>
        <w:t>provide</w:t>
      </w:r>
      <w:r>
        <w:rPr>
          <w:spacing w:val="-4"/>
          <w:sz w:val="24"/>
        </w:rPr>
        <w:t xml:space="preserve"> </w:t>
      </w:r>
      <w:r>
        <w:rPr>
          <w:sz w:val="24"/>
        </w:rPr>
        <w:t>input</w:t>
      </w:r>
      <w:r>
        <w:rPr>
          <w:spacing w:val="-4"/>
          <w:sz w:val="24"/>
        </w:rPr>
        <w:t xml:space="preserve"> </w:t>
      </w:r>
      <w:r>
        <w:rPr>
          <w:sz w:val="24"/>
        </w:rPr>
        <w:t>to</w:t>
      </w:r>
      <w:r>
        <w:rPr>
          <w:spacing w:val="-4"/>
          <w:sz w:val="24"/>
        </w:rPr>
        <w:t xml:space="preserve"> </w:t>
      </w:r>
      <w:r>
        <w:rPr>
          <w:sz w:val="24"/>
        </w:rPr>
        <w:t>program</w:t>
      </w:r>
      <w:r>
        <w:rPr>
          <w:spacing w:val="-4"/>
          <w:sz w:val="24"/>
        </w:rPr>
        <w:t xml:space="preserve"> </w:t>
      </w:r>
      <w:r>
        <w:rPr>
          <w:sz w:val="24"/>
        </w:rPr>
        <w:t>documentation</w:t>
      </w:r>
      <w:r>
        <w:rPr>
          <w:spacing w:val="-4"/>
          <w:sz w:val="24"/>
        </w:rPr>
        <w:t xml:space="preserve"> </w:t>
      </w:r>
      <w:r>
        <w:rPr>
          <w:sz w:val="24"/>
        </w:rPr>
        <w:t>including</w:t>
      </w:r>
      <w:r>
        <w:rPr>
          <w:spacing w:val="-7"/>
          <w:sz w:val="24"/>
        </w:rPr>
        <w:t xml:space="preserve"> </w:t>
      </w:r>
      <w:r>
        <w:rPr>
          <w:sz w:val="24"/>
        </w:rPr>
        <w:t>AFTO</w:t>
      </w:r>
      <w:r>
        <w:rPr>
          <w:spacing w:val="-4"/>
          <w:sz w:val="24"/>
        </w:rPr>
        <w:t xml:space="preserve"> </w:t>
      </w:r>
      <w:r>
        <w:rPr>
          <w:sz w:val="24"/>
        </w:rPr>
        <w:t>Form 747-</w:t>
      </w:r>
      <w:r>
        <w:rPr>
          <w:spacing w:val="-4"/>
          <w:sz w:val="24"/>
        </w:rPr>
        <w:t xml:space="preserve"> </w:t>
      </w:r>
      <w:r>
        <w:rPr>
          <w:sz w:val="24"/>
        </w:rPr>
        <w:t>Cyberspace</w:t>
      </w:r>
      <w:r>
        <w:rPr>
          <w:spacing w:val="-2"/>
          <w:sz w:val="24"/>
        </w:rPr>
        <w:t xml:space="preserve"> </w:t>
      </w:r>
      <w:r>
        <w:rPr>
          <w:sz w:val="24"/>
        </w:rPr>
        <w:t>Infrastructure</w:t>
      </w:r>
      <w:r>
        <w:rPr>
          <w:spacing w:val="-4"/>
          <w:sz w:val="24"/>
        </w:rPr>
        <w:t xml:space="preserve"> </w:t>
      </w:r>
      <w:r>
        <w:rPr>
          <w:sz w:val="24"/>
        </w:rPr>
        <w:t>System</w:t>
      </w:r>
      <w:r>
        <w:rPr>
          <w:spacing w:val="-3"/>
          <w:sz w:val="24"/>
        </w:rPr>
        <w:t xml:space="preserve"> </w:t>
      </w:r>
      <w:r>
        <w:rPr>
          <w:sz w:val="24"/>
        </w:rPr>
        <w:t>Acceptance,</w:t>
      </w:r>
      <w:r>
        <w:rPr>
          <w:spacing w:val="-3"/>
          <w:sz w:val="24"/>
        </w:rPr>
        <w:t xml:space="preserve"> </w:t>
      </w:r>
      <w:r>
        <w:rPr>
          <w:sz w:val="24"/>
        </w:rPr>
        <w:t>DD</w:t>
      </w:r>
      <w:r>
        <w:rPr>
          <w:spacing w:val="-4"/>
          <w:sz w:val="24"/>
        </w:rPr>
        <w:t xml:space="preserve"> </w:t>
      </w:r>
      <w:r>
        <w:rPr>
          <w:sz w:val="24"/>
        </w:rPr>
        <w:t>Form</w:t>
      </w:r>
      <w:r>
        <w:rPr>
          <w:spacing w:val="-3"/>
          <w:sz w:val="24"/>
        </w:rPr>
        <w:t xml:space="preserve"> </w:t>
      </w:r>
      <w:r>
        <w:rPr>
          <w:sz w:val="24"/>
        </w:rPr>
        <w:t>250</w:t>
      </w:r>
      <w:r>
        <w:rPr>
          <w:spacing w:val="-3"/>
          <w:sz w:val="24"/>
        </w:rPr>
        <w:t xml:space="preserve"> </w:t>
      </w:r>
      <w:r>
        <w:rPr>
          <w:sz w:val="24"/>
        </w:rPr>
        <w:t>commissioning</w:t>
      </w:r>
      <w:r>
        <w:rPr>
          <w:spacing w:val="-5"/>
          <w:sz w:val="24"/>
        </w:rPr>
        <w:t xml:space="preserve"> </w:t>
      </w:r>
      <w:r>
        <w:rPr>
          <w:sz w:val="24"/>
        </w:rPr>
        <w:t>certificates, and accreditation packages in current DoD format IAW DoDI 8510.01 as required.</w:t>
      </w:r>
    </w:p>
    <w:p w14:paraId="39116C7D" w14:textId="77777777" w:rsidR="004C0C63" w:rsidRDefault="00313ED4">
      <w:pPr>
        <w:pStyle w:val="ListParagraph"/>
        <w:numPr>
          <w:ilvl w:val="3"/>
          <w:numId w:val="18"/>
        </w:numPr>
        <w:tabs>
          <w:tab w:val="left" w:pos="1681"/>
        </w:tabs>
        <w:ind w:left="600" w:right="713" w:firstLine="0"/>
        <w:rPr>
          <w:sz w:val="24"/>
        </w:rPr>
      </w:pPr>
      <w:r>
        <w:rPr>
          <w:sz w:val="24"/>
        </w:rPr>
        <w:t>Submit</w:t>
      </w:r>
      <w:r>
        <w:rPr>
          <w:spacing w:val="-4"/>
          <w:sz w:val="24"/>
        </w:rPr>
        <w:t xml:space="preserve"> </w:t>
      </w:r>
      <w:r>
        <w:rPr>
          <w:sz w:val="24"/>
        </w:rPr>
        <w:t>ASI</w:t>
      </w:r>
      <w:r>
        <w:rPr>
          <w:spacing w:val="-9"/>
          <w:sz w:val="24"/>
        </w:rPr>
        <w:t xml:space="preserve"> </w:t>
      </w:r>
      <w:r>
        <w:rPr>
          <w:sz w:val="24"/>
        </w:rPr>
        <w:t>IAW</w:t>
      </w:r>
      <w:r>
        <w:rPr>
          <w:spacing w:val="-4"/>
          <w:sz w:val="24"/>
        </w:rPr>
        <w:t xml:space="preserve"> </w:t>
      </w:r>
      <w:r>
        <w:rPr>
          <w:sz w:val="24"/>
        </w:rPr>
        <w:t>Defense</w:t>
      </w:r>
      <w:r>
        <w:rPr>
          <w:spacing w:val="-2"/>
          <w:sz w:val="24"/>
        </w:rPr>
        <w:t xml:space="preserve"> </w:t>
      </w:r>
      <w:r>
        <w:rPr>
          <w:sz w:val="24"/>
        </w:rPr>
        <w:t>Information</w:t>
      </w:r>
      <w:r>
        <w:rPr>
          <w:spacing w:val="-3"/>
          <w:sz w:val="24"/>
        </w:rPr>
        <w:t xml:space="preserve"> </w:t>
      </w:r>
      <w:r>
        <w:rPr>
          <w:sz w:val="24"/>
        </w:rPr>
        <w:t>Systems</w:t>
      </w:r>
      <w:r>
        <w:rPr>
          <w:spacing w:val="-4"/>
          <w:sz w:val="24"/>
        </w:rPr>
        <w:t xml:space="preserve"> </w:t>
      </w:r>
      <w:r>
        <w:rPr>
          <w:sz w:val="24"/>
        </w:rPr>
        <w:t>Agency</w:t>
      </w:r>
      <w:r>
        <w:rPr>
          <w:spacing w:val="-9"/>
          <w:sz w:val="24"/>
        </w:rPr>
        <w:t xml:space="preserve"> </w:t>
      </w:r>
      <w:r>
        <w:rPr>
          <w:sz w:val="24"/>
        </w:rPr>
        <w:t>Circular</w:t>
      </w:r>
      <w:r>
        <w:rPr>
          <w:spacing w:val="-4"/>
          <w:sz w:val="24"/>
        </w:rPr>
        <w:t xml:space="preserve"> </w:t>
      </w:r>
      <w:r>
        <w:rPr>
          <w:sz w:val="24"/>
        </w:rPr>
        <w:t>(DISAC)</w:t>
      </w:r>
      <w:r>
        <w:rPr>
          <w:spacing w:val="-4"/>
          <w:sz w:val="24"/>
        </w:rPr>
        <w:t xml:space="preserve"> </w:t>
      </w:r>
      <w:r>
        <w:rPr>
          <w:sz w:val="24"/>
        </w:rPr>
        <w:t>310-70-1. Investigate effects of ASIs submitted and report findings in writing to the SDIN GPM upon request.</w:t>
      </w:r>
      <w:r>
        <w:rPr>
          <w:spacing w:val="40"/>
          <w:sz w:val="24"/>
        </w:rPr>
        <w:t xml:space="preserve"> </w:t>
      </w:r>
      <w:r>
        <w:rPr>
          <w:sz w:val="24"/>
        </w:rPr>
        <w:t>Execute all ASI notifications to the Government within four (4) hours.</w:t>
      </w:r>
    </w:p>
    <w:p w14:paraId="6C7BB885" w14:textId="77777777" w:rsidR="004C0C63" w:rsidRDefault="00313ED4">
      <w:pPr>
        <w:pStyle w:val="ListParagraph"/>
        <w:numPr>
          <w:ilvl w:val="3"/>
          <w:numId w:val="18"/>
        </w:numPr>
        <w:tabs>
          <w:tab w:val="left" w:pos="1681"/>
        </w:tabs>
        <w:ind w:left="600" w:right="686" w:firstLine="0"/>
        <w:rPr>
          <w:sz w:val="24"/>
        </w:rPr>
      </w:pPr>
      <w:r>
        <w:rPr>
          <w:sz w:val="24"/>
        </w:rPr>
        <w:t>Report SDIN availability (i.e. network availability, node isolations/outages that occurred</w:t>
      </w:r>
      <w:r>
        <w:rPr>
          <w:spacing w:val="-4"/>
          <w:sz w:val="24"/>
        </w:rPr>
        <w:t xml:space="preserve"> </w:t>
      </w:r>
      <w:r>
        <w:rPr>
          <w:sz w:val="24"/>
        </w:rPr>
        <w:t>during</w:t>
      </w:r>
      <w:r>
        <w:rPr>
          <w:spacing w:val="-7"/>
          <w:sz w:val="24"/>
        </w:rPr>
        <w:t xml:space="preserve"> </w:t>
      </w:r>
      <w:r>
        <w:rPr>
          <w:sz w:val="24"/>
        </w:rPr>
        <w:t>the</w:t>
      </w:r>
      <w:r>
        <w:rPr>
          <w:spacing w:val="-4"/>
          <w:sz w:val="24"/>
        </w:rPr>
        <w:t xml:space="preserve"> </w:t>
      </w:r>
      <w:r>
        <w:rPr>
          <w:sz w:val="24"/>
        </w:rPr>
        <w:t>month</w:t>
      </w:r>
      <w:r>
        <w:rPr>
          <w:spacing w:val="-4"/>
          <w:sz w:val="24"/>
        </w:rPr>
        <w:t xml:space="preserve"> </w:t>
      </w:r>
      <w:r>
        <w:rPr>
          <w:sz w:val="24"/>
        </w:rPr>
        <w:t>with</w:t>
      </w:r>
      <w:r>
        <w:rPr>
          <w:spacing w:val="-4"/>
          <w:sz w:val="24"/>
        </w:rPr>
        <w:t xml:space="preserve"> </w:t>
      </w:r>
      <w:r>
        <w:rPr>
          <w:sz w:val="24"/>
        </w:rPr>
        <w:t>dates</w:t>
      </w:r>
      <w:r>
        <w:rPr>
          <w:spacing w:val="-4"/>
          <w:sz w:val="24"/>
        </w:rPr>
        <w:t xml:space="preserve"> </w:t>
      </w:r>
      <w:r>
        <w:rPr>
          <w:sz w:val="24"/>
        </w:rPr>
        <w:t>and</w:t>
      </w:r>
      <w:r>
        <w:rPr>
          <w:spacing w:val="-4"/>
          <w:sz w:val="24"/>
        </w:rPr>
        <w:t xml:space="preserve"> </w:t>
      </w:r>
      <w:r>
        <w:rPr>
          <w:sz w:val="24"/>
        </w:rPr>
        <w:t>duration</w:t>
      </w:r>
      <w:r>
        <w:rPr>
          <w:spacing w:val="-2"/>
          <w:sz w:val="24"/>
        </w:rPr>
        <w:t xml:space="preserve"> </w:t>
      </w:r>
      <w:r>
        <w:rPr>
          <w:sz w:val="24"/>
        </w:rPr>
        <w:t>of</w:t>
      </w:r>
      <w:r>
        <w:rPr>
          <w:spacing w:val="-4"/>
          <w:sz w:val="24"/>
        </w:rPr>
        <w:t xml:space="preserve"> </w:t>
      </w:r>
      <w:r>
        <w:rPr>
          <w:sz w:val="24"/>
        </w:rPr>
        <w:t>isolation/outages</w:t>
      </w:r>
      <w:r>
        <w:rPr>
          <w:spacing w:val="-4"/>
          <w:sz w:val="24"/>
        </w:rPr>
        <w:t xml:space="preserve"> </w:t>
      </w:r>
      <w:r>
        <w:rPr>
          <w:sz w:val="24"/>
        </w:rPr>
        <w:t>and high-level</w:t>
      </w:r>
      <w:r>
        <w:rPr>
          <w:spacing w:val="-4"/>
          <w:sz w:val="24"/>
        </w:rPr>
        <w:t xml:space="preserve"> </w:t>
      </w:r>
      <w:r>
        <w:rPr>
          <w:sz w:val="24"/>
        </w:rPr>
        <w:t>comments such as ASI card replacement, unknown, etc.) as requested by the COR and in the MAR.</w:t>
      </w:r>
      <w:r>
        <w:rPr>
          <w:spacing w:val="40"/>
          <w:sz w:val="24"/>
        </w:rPr>
        <w:t xml:space="preserve"> </w:t>
      </w:r>
      <w:r>
        <w:rPr>
          <w:sz w:val="24"/>
        </w:rPr>
        <w:t>(CDRL A503 – Monthly Activity Report)</w:t>
      </w:r>
    </w:p>
    <w:p w14:paraId="6162C099" w14:textId="77777777" w:rsidR="004C0C63" w:rsidRDefault="00313ED4">
      <w:pPr>
        <w:pStyle w:val="ListParagraph"/>
        <w:numPr>
          <w:ilvl w:val="3"/>
          <w:numId w:val="18"/>
        </w:numPr>
        <w:tabs>
          <w:tab w:val="left" w:pos="1681"/>
        </w:tabs>
        <w:ind w:left="600" w:right="1132" w:firstLine="0"/>
        <w:rPr>
          <w:sz w:val="24"/>
        </w:rPr>
      </w:pPr>
      <w:r>
        <w:rPr>
          <w:sz w:val="24"/>
        </w:rPr>
        <w:t>Review,</w:t>
      </w:r>
      <w:r>
        <w:rPr>
          <w:spacing w:val="-5"/>
          <w:sz w:val="24"/>
        </w:rPr>
        <w:t xml:space="preserve"> </w:t>
      </w:r>
      <w:r>
        <w:rPr>
          <w:sz w:val="24"/>
        </w:rPr>
        <w:t>track,</w:t>
      </w:r>
      <w:r>
        <w:rPr>
          <w:spacing w:val="-5"/>
          <w:sz w:val="24"/>
        </w:rPr>
        <w:t xml:space="preserve"> </w:t>
      </w:r>
      <w:r>
        <w:rPr>
          <w:sz w:val="24"/>
        </w:rPr>
        <w:t>and</w:t>
      </w:r>
      <w:r>
        <w:rPr>
          <w:spacing w:val="-5"/>
          <w:sz w:val="24"/>
        </w:rPr>
        <w:t xml:space="preserve"> </w:t>
      </w:r>
      <w:r>
        <w:rPr>
          <w:sz w:val="24"/>
        </w:rPr>
        <w:t>coordinate</w:t>
      </w:r>
      <w:r>
        <w:rPr>
          <w:spacing w:val="-4"/>
          <w:sz w:val="24"/>
        </w:rPr>
        <w:t xml:space="preserve"> </w:t>
      </w:r>
      <w:r>
        <w:rPr>
          <w:sz w:val="24"/>
        </w:rPr>
        <w:t>all</w:t>
      </w:r>
      <w:r>
        <w:rPr>
          <w:spacing w:val="-5"/>
          <w:sz w:val="24"/>
        </w:rPr>
        <w:t xml:space="preserve"> </w:t>
      </w:r>
      <w:r>
        <w:rPr>
          <w:sz w:val="24"/>
        </w:rPr>
        <w:t>SDIN</w:t>
      </w:r>
      <w:r>
        <w:rPr>
          <w:spacing w:val="-7"/>
          <w:sz w:val="24"/>
        </w:rPr>
        <w:t xml:space="preserve"> </w:t>
      </w:r>
      <w:r>
        <w:rPr>
          <w:sz w:val="24"/>
        </w:rPr>
        <w:t>channel</w:t>
      </w:r>
      <w:r>
        <w:rPr>
          <w:spacing w:val="-5"/>
          <w:sz w:val="24"/>
        </w:rPr>
        <w:t xml:space="preserve"> </w:t>
      </w:r>
      <w:r>
        <w:rPr>
          <w:sz w:val="24"/>
        </w:rPr>
        <w:t>requests</w:t>
      </w:r>
      <w:r>
        <w:rPr>
          <w:spacing w:val="-5"/>
          <w:sz w:val="24"/>
        </w:rPr>
        <w:t xml:space="preserve"> </w:t>
      </w:r>
      <w:r>
        <w:rPr>
          <w:sz w:val="24"/>
        </w:rPr>
        <w:t>and</w:t>
      </w:r>
      <w:r>
        <w:rPr>
          <w:spacing w:val="-5"/>
          <w:sz w:val="24"/>
        </w:rPr>
        <w:t xml:space="preserve"> </w:t>
      </w:r>
      <w:r>
        <w:rPr>
          <w:sz w:val="24"/>
        </w:rPr>
        <w:t>obtain</w:t>
      </w:r>
      <w:r>
        <w:rPr>
          <w:spacing w:val="-5"/>
          <w:sz w:val="24"/>
        </w:rPr>
        <w:t xml:space="preserve"> </w:t>
      </w:r>
      <w:r>
        <w:rPr>
          <w:sz w:val="24"/>
        </w:rPr>
        <w:t>Government approval before provisioning new circuits and trunks.</w:t>
      </w:r>
    </w:p>
    <w:p w14:paraId="24839835" w14:textId="77777777" w:rsidR="004C0C63" w:rsidRDefault="00313ED4">
      <w:pPr>
        <w:pStyle w:val="ListParagraph"/>
        <w:numPr>
          <w:ilvl w:val="3"/>
          <w:numId w:val="18"/>
        </w:numPr>
        <w:tabs>
          <w:tab w:val="left" w:pos="1681"/>
        </w:tabs>
        <w:spacing w:before="121"/>
        <w:ind w:left="600" w:right="934" w:firstLine="0"/>
        <w:rPr>
          <w:sz w:val="24"/>
        </w:rPr>
      </w:pPr>
      <w:r>
        <w:rPr>
          <w:sz w:val="24"/>
        </w:rPr>
        <w:t>Track all circuit actions and Telecommunication Service Request/ Telecommunication</w:t>
      </w:r>
      <w:r>
        <w:rPr>
          <w:spacing w:val="-4"/>
          <w:sz w:val="24"/>
        </w:rPr>
        <w:t xml:space="preserve"> </w:t>
      </w:r>
      <w:r>
        <w:rPr>
          <w:sz w:val="24"/>
        </w:rPr>
        <w:t>Service</w:t>
      </w:r>
      <w:r>
        <w:rPr>
          <w:spacing w:val="-6"/>
          <w:sz w:val="24"/>
        </w:rPr>
        <w:t xml:space="preserve"> </w:t>
      </w:r>
      <w:r>
        <w:rPr>
          <w:sz w:val="24"/>
        </w:rPr>
        <w:t>Orders</w:t>
      </w:r>
      <w:r>
        <w:rPr>
          <w:spacing w:val="-4"/>
          <w:sz w:val="24"/>
        </w:rPr>
        <w:t xml:space="preserve"> </w:t>
      </w:r>
      <w:r>
        <w:rPr>
          <w:sz w:val="24"/>
        </w:rPr>
        <w:t>electronically</w:t>
      </w:r>
      <w:r>
        <w:rPr>
          <w:spacing w:val="-7"/>
          <w:sz w:val="24"/>
        </w:rPr>
        <w:t xml:space="preserve"> </w:t>
      </w:r>
      <w:r>
        <w:rPr>
          <w:sz w:val="24"/>
        </w:rPr>
        <w:t>from</w:t>
      </w:r>
      <w:r>
        <w:rPr>
          <w:spacing w:val="-4"/>
          <w:sz w:val="24"/>
        </w:rPr>
        <w:t xml:space="preserve"> </w:t>
      </w:r>
      <w:r>
        <w:rPr>
          <w:sz w:val="24"/>
        </w:rPr>
        <w:t>DISA</w:t>
      </w:r>
      <w:r>
        <w:rPr>
          <w:spacing w:val="-4"/>
          <w:sz w:val="24"/>
        </w:rPr>
        <w:t xml:space="preserve"> </w:t>
      </w:r>
      <w:r>
        <w:rPr>
          <w:sz w:val="24"/>
        </w:rPr>
        <w:t>affecting</w:t>
      </w:r>
      <w:r>
        <w:rPr>
          <w:spacing w:val="-7"/>
          <w:sz w:val="24"/>
        </w:rPr>
        <w:t xml:space="preserve"> </w:t>
      </w:r>
      <w:r>
        <w:rPr>
          <w:sz w:val="24"/>
        </w:rPr>
        <w:t>the</w:t>
      </w:r>
      <w:r>
        <w:rPr>
          <w:spacing w:val="-3"/>
          <w:sz w:val="24"/>
        </w:rPr>
        <w:t xml:space="preserve"> </w:t>
      </w:r>
      <w:r>
        <w:rPr>
          <w:sz w:val="24"/>
        </w:rPr>
        <w:t>SDIN</w:t>
      </w:r>
      <w:r>
        <w:rPr>
          <w:spacing w:val="-3"/>
          <w:sz w:val="24"/>
        </w:rPr>
        <w:t xml:space="preserve"> </w:t>
      </w:r>
      <w:r>
        <w:rPr>
          <w:sz w:val="24"/>
        </w:rPr>
        <w:t>and</w:t>
      </w:r>
      <w:r>
        <w:rPr>
          <w:spacing w:val="-4"/>
          <w:sz w:val="24"/>
        </w:rPr>
        <w:t xml:space="preserve"> </w:t>
      </w:r>
      <w:r>
        <w:rPr>
          <w:sz w:val="24"/>
        </w:rPr>
        <w:t>SONET networks.</w:t>
      </w:r>
      <w:r>
        <w:rPr>
          <w:spacing w:val="40"/>
          <w:sz w:val="24"/>
        </w:rPr>
        <w:t xml:space="preserve"> </w:t>
      </w:r>
      <w:r>
        <w:rPr>
          <w:sz w:val="24"/>
        </w:rPr>
        <w:t>Maintain an electronic circuit folder for each action.</w:t>
      </w:r>
    </w:p>
    <w:p w14:paraId="6772EEEF" w14:textId="77777777" w:rsidR="004C0C63" w:rsidRDefault="00313ED4">
      <w:pPr>
        <w:pStyle w:val="ListParagraph"/>
        <w:numPr>
          <w:ilvl w:val="3"/>
          <w:numId w:val="18"/>
        </w:numPr>
        <w:tabs>
          <w:tab w:val="left" w:pos="1681"/>
        </w:tabs>
        <w:ind w:left="600" w:right="658" w:firstLine="0"/>
        <w:rPr>
          <w:sz w:val="24"/>
        </w:rPr>
      </w:pPr>
      <w:r>
        <w:rPr>
          <w:sz w:val="24"/>
        </w:rPr>
        <w:t>Document all changes to the SDIN network systems configurations within ten (10) days</w:t>
      </w:r>
      <w:r>
        <w:rPr>
          <w:spacing w:val="-1"/>
          <w:sz w:val="24"/>
        </w:rPr>
        <w:t xml:space="preserve"> </w:t>
      </w:r>
      <w:r>
        <w:rPr>
          <w:sz w:val="24"/>
        </w:rPr>
        <w:t>after</w:t>
      </w:r>
      <w:r>
        <w:rPr>
          <w:spacing w:val="-3"/>
          <w:sz w:val="24"/>
        </w:rPr>
        <w:t xml:space="preserve"> </w:t>
      </w:r>
      <w:r>
        <w:rPr>
          <w:sz w:val="24"/>
        </w:rPr>
        <w:t>they</w:t>
      </w:r>
      <w:r>
        <w:rPr>
          <w:spacing w:val="-8"/>
          <w:sz w:val="24"/>
        </w:rPr>
        <w:t xml:space="preserve"> </w:t>
      </w:r>
      <w:r>
        <w:rPr>
          <w:sz w:val="24"/>
        </w:rPr>
        <w:t>occur</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network</w:t>
      </w:r>
      <w:r>
        <w:rPr>
          <w:spacing w:val="-2"/>
          <w:sz w:val="24"/>
        </w:rPr>
        <w:t xml:space="preserve"> </w:t>
      </w:r>
      <w:r>
        <w:rPr>
          <w:sz w:val="24"/>
        </w:rPr>
        <w:t>architecture</w:t>
      </w:r>
      <w:r>
        <w:rPr>
          <w:spacing w:val="-4"/>
          <w:sz w:val="24"/>
        </w:rPr>
        <w:t xml:space="preserve"> </w:t>
      </w:r>
      <w:r>
        <w:rPr>
          <w:sz w:val="24"/>
        </w:rPr>
        <w:t>documentation/drawings</w:t>
      </w:r>
      <w:r>
        <w:rPr>
          <w:spacing w:val="-3"/>
          <w:sz w:val="24"/>
        </w:rPr>
        <w:t xml:space="preserve"> </w:t>
      </w:r>
      <w:r>
        <w:rPr>
          <w:sz w:val="24"/>
        </w:rPr>
        <w:t>are</w:t>
      </w:r>
      <w:r>
        <w:rPr>
          <w:spacing w:val="-5"/>
          <w:sz w:val="24"/>
        </w:rPr>
        <w:t xml:space="preserve"> </w:t>
      </w:r>
      <w:r>
        <w:rPr>
          <w:sz w:val="24"/>
        </w:rPr>
        <w:t>up</w:t>
      </w:r>
      <w:r>
        <w:rPr>
          <w:spacing w:val="-3"/>
          <w:sz w:val="24"/>
        </w:rPr>
        <w:t xml:space="preserve"> </w:t>
      </w:r>
      <w:r>
        <w:rPr>
          <w:sz w:val="24"/>
        </w:rPr>
        <w:t>to</w:t>
      </w:r>
      <w:r>
        <w:rPr>
          <w:spacing w:val="-3"/>
          <w:sz w:val="24"/>
        </w:rPr>
        <w:t xml:space="preserve"> </w:t>
      </w:r>
      <w:r>
        <w:rPr>
          <w:sz w:val="24"/>
        </w:rPr>
        <w:t>date.</w:t>
      </w:r>
      <w:r>
        <w:rPr>
          <w:spacing w:val="40"/>
          <w:sz w:val="24"/>
        </w:rPr>
        <w:t xml:space="preserve"> </w:t>
      </w:r>
      <w:r>
        <w:rPr>
          <w:sz w:val="24"/>
        </w:rPr>
        <w:t>The drawings shall be made available upon COR request.</w:t>
      </w:r>
    </w:p>
    <w:p w14:paraId="3F45442E" w14:textId="77777777" w:rsidR="004C0C63" w:rsidRDefault="00313ED4">
      <w:pPr>
        <w:pStyle w:val="ListParagraph"/>
        <w:numPr>
          <w:ilvl w:val="3"/>
          <w:numId w:val="18"/>
        </w:numPr>
        <w:tabs>
          <w:tab w:val="left" w:pos="1681"/>
        </w:tabs>
        <w:ind w:left="600" w:right="971" w:firstLine="0"/>
        <w:rPr>
          <w:sz w:val="24"/>
        </w:rPr>
      </w:pPr>
      <w:r>
        <w:rPr>
          <w:sz w:val="24"/>
        </w:rPr>
        <w:t>Poll</w:t>
      </w:r>
      <w:r>
        <w:rPr>
          <w:spacing w:val="-2"/>
          <w:sz w:val="24"/>
        </w:rPr>
        <w:t xml:space="preserve"> </w:t>
      </w:r>
      <w:r>
        <w:rPr>
          <w:sz w:val="24"/>
        </w:rPr>
        <w:t>all</w:t>
      </w:r>
      <w:r>
        <w:rPr>
          <w:spacing w:val="-2"/>
          <w:sz w:val="24"/>
        </w:rPr>
        <w:t xml:space="preserve"> </w:t>
      </w:r>
      <w:r>
        <w:rPr>
          <w:sz w:val="24"/>
        </w:rPr>
        <w:t>nodes</w:t>
      </w:r>
      <w:r>
        <w:rPr>
          <w:spacing w:val="-2"/>
          <w:sz w:val="24"/>
        </w:rPr>
        <w:t xml:space="preserve"> </w:t>
      </w:r>
      <w:proofErr w:type="gramStart"/>
      <w:r>
        <w:rPr>
          <w:sz w:val="24"/>
        </w:rPr>
        <w:t>on</w:t>
      </w:r>
      <w:r>
        <w:rPr>
          <w:spacing w:val="-2"/>
          <w:sz w:val="24"/>
        </w:rPr>
        <w:t xml:space="preserve"> </w:t>
      </w:r>
      <w:r>
        <w:rPr>
          <w:sz w:val="24"/>
        </w:rPr>
        <w:t>a</w:t>
      </w:r>
      <w:r>
        <w:rPr>
          <w:spacing w:val="-3"/>
          <w:sz w:val="24"/>
        </w:rPr>
        <w:t xml:space="preserve"> </w:t>
      </w:r>
      <w:r>
        <w:rPr>
          <w:sz w:val="24"/>
        </w:rPr>
        <w:t>daily</w:t>
      </w:r>
      <w:r>
        <w:rPr>
          <w:spacing w:val="-7"/>
          <w:sz w:val="24"/>
        </w:rPr>
        <w:t xml:space="preserve"> </w:t>
      </w:r>
      <w:r>
        <w:rPr>
          <w:sz w:val="24"/>
        </w:rPr>
        <w:t>basis</w:t>
      </w:r>
      <w:proofErr w:type="gramEnd"/>
      <w:r>
        <w:rPr>
          <w:spacing w:val="-2"/>
          <w:sz w:val="24"/>
        </w:rPr>
        <w:t xml:space="preserve"> </w:t>
      </w:r>
      <w:r>
        <w:rPr>
          <w:sz w:val="24"/>
        </w:rPr>
        <w:t>to</w:t>
      </w:r>
      <w:r>
        <w:rPr>
          <w:spacing w:val="-2"/>
          <w:sz w:val="24"/>
        </w:rPr>
        <w:t xml:space="preserve"> </w:t>
      </w:r>
      <w:r>
        <w:rPr>
          <w:sz w:val="24"/>
        </w:rPr>
        <w:t>confirm</w:t>
      </w:r>
      <w:r>
        <w:rPr>
          <w:spacing w:val="-2"/>
          <w:sz w:val="24"/>
        </w:rPr>
        <w:t xml:space="preserve"> </w:t>
      </w:r>
      <w:r>
        <w:rPr>
          <w:sz w:val="24"/>
        </w:rPr>
        <w:t>system</w:t>
      </w:r>
      <w:r>
        <w:rPr>
          <w:spacing w:val="-2"/>
          <w:sz w:val="24"/>
        </w:rPr>
        <w:t xml:space="preserve"> </w:t>
      </w:r>
      <w:r>
        <w:rPr>
          <w:sz w:val="24"/>
        </w:rPr>
        <w:t>status</w:t>
      </w:r>
      <w:r>
        <w:rPr>
          <w:spacing w:val="-2"/>
          <w:sz w:val="24"/>
        </w:rPr>
        <w:t xml:space="preserve"> </w:t>
      </w:r>
      <w:r>
        <w:rPr>
          <w:sz w:val="24"/>
        </w:rPr>
        <w:t>and</w:t>
      </w:r>
      <w:r>
        <w:rPr>
          <w:spacing w:val="-2"/>
          <w:sz w:val="24"/>
        </w:rPr>
        <w:t xml:space="preserve"> </w:t>
      </w:r>
      <w:r>
        <w:rPr>
          <w:sz w:val="24"/>
        </w:rPr>
        <w:t>analyze</w:t>
      </w:r>
      <w:r>
        <w:rPr>
          <w:spacing w:val="-3"/>
          <w:sz w:val="24"/>
        </w:rPr>
        <w:t xml:space="preserve"> </w:t>
      </w:r>
      <w:r>
        <w:rPr>
          <w:sz w:val="24"/>
        </w:rPr>
        <w:t>any</w:t>
      </w:r>
      <w:r>
        <w:rPr>
          <w:spacing w:val="-7"/>
          <w:sz w:val="24"/>
        </w:rPr>
        <w:t xml:space="preserve"> </w:t>
      </w:r>
      <w:r>
        <w:rPr>
          <w:sz w:val="24"/>
        </w:rPr>
        <w:t>trends that indicate degradation of equipment or data links to meet performance thresholds.</w:t>
      </w:r>
    </w:p>
    <w:p w14:paraId="5F556E21" w14:textId="77777777" w:rsidR="004C0C63" w:rsidRDefault="00313ED4">
      <w:pPr>
        <w:pStyle w:val="Heading1"/>
        <w:numPr>
          <w:ilvl w:val="3"/>
          <w:numId w:val="18"/>
        </w:numPr>
        <w:tabs>
          <w:tab w:val="left" w:pos="1681"/>
        </w:tabs>
        <w:ind w:left="1680" w:hanging="1081"/>
      </w:pPr>
      <w:r>
        <w:t>SDIN</w:t>
      </w:r>
      <w:r>
        <w:rPr>
          <w:spacing w:val="-12"/>
        </w:rPr>
        <w:t xml:space="preserve"> </w:t>
      </w:r>
      <w:r>
        <w:t>Sustainment</w:t>
      </w:r>
      <w:r>
        <w:rPr>
          <w:spacing w:val="-11"/>
        </w:rPr>
        <w:t xml:space="preserve"> </w:t>
      </w:r>
      <w:r>
        <w:t>and</w:t>
      </w:r>
      <w:r>
        <w:rPr>
          <w:spacing w:val="-11"/>
        </w:rPr>
        <w:t xml:space="preserve"> </w:t>
      </w:r>
      <w:r>
        <w:t>Equipment</w:t>
      </w:r>
      <w:r>
        <w:rPr>
          <w:spacing w:val="-11"/>
        </w:rPr>
        <w:t xml:space="preserve"> </w:t>
      </w:r>
      <w:r>
        <w:t>Technical</w:t>
      </w:r>
      <w:r>
        <w:rPr>
          <w:spacing w:val="-10"/>
        </w:rPr>
        <w:t xml:space="preserve"> </w:t>
      </w:r>
      <w:r>
        <w:rPr>
          <w:spacing w:val="-2"/>
        </w:rPr>
        <w:t>Refresh</w:t>
      </w:r>
    </w:p>
    <w:p w14:paraId="6B6EC486" w14:textId="77777777" w:rsidR="004C0C63" w:rsidRDefault="00313ED4">
      <w:pPr>
        <w:pStyle w:val="ListParagraph"/>
        <w:numPr>
          <w:ilvl w:val="4"/>
          <w:numId w:val="18"/>
        </w:numPr>
        <w:tabs>
          <w:tab w:val="left" w:pos="1861"/>
        </w:tabs>
        <w:spacing w:before="115"/>
        <w:ind w:right="682" w:firstLine="0"/>
        <w:rPr>
          <w:sz w:val="24"/>
        </w:rPr>
      </w:pPr>
      <w:r>
        <w:rPr>
          <w:sz w:val="24"/>
        </w:rPr>
        <w:t>Perform sustainment and coordinate technical refresh installations and equipment replacements</w:t>
      </w:r>
      <w:r>
        <w:rPr>
          <w:spacing w:val="-2"/>
          <w:sz w:val="24"/>
        </w:rPr>
        <w:t xml:space="preserve"> </w:t>
      </w:r>
      <w:r>
        <w:rPr>
          <w:sz w:val="24"/>
        </w:rPr>
        <w:t>of</w:t>
      </w:r>
      <w:r>
        <w:rPr>
          <w:spacing w:val="-2"/>
          <w:sz w:val="24"/>
        </w:rPr>
        <w:t xml:space="preserve"> </w:t>
      </w:r>
      <w:r>
        <w:rPr>
          <w:sz w:val="24"/>
        </w:rPr>
        <w:t>Red</w:t>
      </w:r>
      <w:r>
        <w:rPr>
          <w:spacing w:val="-2"/>
          <w:sz w:val="24"/>
        </w:rPr>
        <w:t xml:space="preserve"> </w:t>
      </w:r>
      <w:r>
        <w:rPr>
          <w:sz w:val="24"/>
        </w:rPr>
        <w:t>SDIN,</w:t>
      </w:r>
      <w:r>
        <w:rPr>
          <w:spacing w:val="-2"/>
          <w:sz w:val="24"/>
        </w:rPr>
        <w:t xml:space="preserve"> </w:t>
      </w:r>
      <w:r>
        <w:rPr>
          <w:sz w:val="24"/>
        </w:rPr>
        <w:t>Black</w:t>
      </w:r>
      <w:r>
        <w:rPr>
          <w:spacing w:val="-2"/>
          <w:sz w:val="24"/>
        </w:rPr>
        <w:t xml:space="preserve"> </w:t>
      </w:r>
      <w:r>
        <w:rPr>
          <w:sz w:val="24"/>
        </w:rPr>
        <w:t>SDIN</w:t>
      </w:r>
      <w:r>
        <w:rPr>
          <w:spacing w:val="-2"/>
          <w:sz w:val="24"/>
        </w:rPr>
        <w:t xml:space="preserve"> </w:t>
      </w:r>
      <w:r>
        <w:rPr>
          <w:sz w:val="24"/>
        </w:rPr>
        <w:t>and</w:t>
      </w:r>
      <w:r>
        <w:rPr>
          <w:spacing w:val="-2"/>
          <w:sz w:val="24"/>
        </w:rPr>
        <w:t xml:space="preserve"> </w:t>
      </w:r>
      <w:r>
        <w:rPr>
          <w:sz w:val="24"/>
        </w:rPr>
        <w:t>SDIN</w:t>
      </w:r>
      <w:r>
        <w:rPr>
          <w:spacing w:val="-4"/>
          <w:sz w:val="24"/>
        </w:rPr>
        <w:t xml:space="preserve"> </w:t>
      </w:r>
      <w:r>
        <w:rPr>
          <w:sz w:val="24"/>
        </w:rPr>
        <w:t>Optical</w:t>
      </w:r>
      <w:r>
        <w:rPr>
          <w:spacing w:val="-2"/>
          <w:sz w:val="24"/>
        </w:rPr>
        <w:t xml:space="preserve"> </w:t>
      </w:r>
      <w:r>
        <w:rPr>
          <w:sz w:val="24"/>
        </w:rPr>
        <w:t>Network</w:t>
      </w:r>
      <w:r>
        <w:rPr>
          <w:spacing w:val="-3"/>
          <w:sz w:val="24"/>
        </w:rPr>
        <w:t xml:space="preserve"> </w:t>
      </w:r>
      <w:r>
        <w:rPr>
          <w:sz w:val="24"/>
        </w:rPr>
        <w:t>equipment.</w:t>
      </w:r>
      <w:r>
        <w:rPr>
          <w:spacing w:val="40"/>
          <w:sz w:val="24"/>
        </w:rPr>
        <w:t xml:space="preserve"> </w:t>
      </w:r>
      <w:r>
        <w:rPr>
          <w:sz w:val="24"/>
        </w:rPr>
        <w:t>The</w:t>
      </w:r>
      <w:r>
        <w:rPr>
          <w:spacing w:val="-5"/>
          <w:sz w:val="24"/>
        </w:rPr>
        <w:t xml:space="preserve"> </w:t>
      </w:r>
      <w:r>
        <w:rPr>
          <w:sz w:val="24"/>
        </w:rPr>
        <w:t>equipment includes,</w:t>
      </w:r>
      <w:r>
        <w:rPr>
          <w:spacing w:val="-2"/>
          <w:sz w:val="24"/>
        </w:rPr>
        <w:t xml:space="preserve"> </w:t>
      </w:r>
      <w:r>
        <w:rPr>
          <w:sz w:val="24"/>
        </w:rPr>
        <w:t>but</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limited</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routers,</w:t>
      </w:r>
      <w:r>
        <w:rPr>
          <w:spacing w:val="-2"/>
          <w:sz w:val="24"/>
        </w:rPr>
        <w:t xml:space="preserve"> </w:t>
      </w:r>
      <w:r>
        <w:rPr>
          <w:sz w:val="24"/>
        </w:rPr>
        <w:t>switches,</w:t>
      </w:r>
      <w:r>
        <w:rPr>
          <w:spacing w:val="-2"/>
          <w:sz w:val="24"/>
        </w:rPr>
        <w:t xml:space="preserve"> </w:t>
      </w:r>
      <w:r>
        <w:rPr>
          <w:sz w:val="24"/>
        </w:rPr>
        <w:t>CTP</w:t>
      </w:r>
      <w:r>
        <w:rPr>
          <w:spacing w:val="-2"/>
          <w:sz w:val="24"/>
        </w:rPr>
        <w:t xml:space="preserve"> </w:t>
      </w:r>
      <w:r>
        <w:rPr>
          <w:sz w:val="24"/>
        </w:rPr>
        <w:t>devices,</w:t>
      </w:r>
      <w:r>
        <w:rPr>
          <w:spacing w:val="-2"/>
          <w:sz w:val="24"/>
        </w:rPr>
        <w:t xml:space="preserve"> </w:t>
      </w:r>
      <w:r>
        <w:rPr>
          <w:sz w:val="24"/>
        </w:rPr>
        <w:t>SONET</w:t>
      </w:r>
      <w:r>
        <w:rPr>
          <w:spacing w:val="-2"/>
          <w:sz w:val="24"/>
        </w:rPr>
        <w:t xml:space="preserve"> </w:t>
      </w:r>
      <w:r>
        <w:rPr>
          <w:sz w:val="24"/>
        </w:rPr>
        <w:t>and</w:t>
      </w:r>
      <w:r>
        <w:rPr>
          <w:spacing w:val="-2"/>
          <w:sz w:val="24"/>
        </w:rPr>
        <w:t xml:space="preserve"> </w:t>
      </w:r>
      <w:r>
        <w:rPr>
          <w:sz w:val="24"/>
        </w:rPr>
        <w:t>other</w:t>
      </w:r>
      <w:r>
        <w:rPr>
          <w:spacing w:val="-4"/>
          <w:sz w:val="24"/>
        </w:rPr>
        <w:t xml:space="preserve"> </w:t>
      </w:r>
      <w:r>
        <w:rPr>
          <w:sz w:val="24"/>
        </w:rPr>
        <w:t>optical network equipment.</w:t>
      </w:r>
      <w:r>
        <w:rPr>
          <w:spacing w:val="40"/>
          <w:sz w:val="24"/>
        </w:rPr>
        <w:t xml:space="preserve"> </w:t>
      </w:r>
      <w:r>
        <w:rPr>
          <w:sz w:val="24"/>
        </w:rPr>
        <w:t>Perform site surveys, purchase of equipment IAW PWS paragraph 2.8, configuration of equipment, accreditation, shipment of equipment to sites, travel to sites, installation</w:t>
      </w:r>
      <w:r>
        <w:rPr>
          <w:spacing w:val="-3"/>
          <w:sz w:val="24"/>
        </w:rPr>
        <w:t xml:space="preserve"> </w:t>
      </w:r>
      <w:r>
        <w:rPr>
          <w:sz w:val="24"/>
        </w:rPr>
        <w:t>of</w:t>
      </w:r>
      <w:r>
        <w:rPr>
          <w:spacing w:val="-4"/>
          <w:sz w:val="24"/>
        </w:rPr>
        <w:t xml:space="preserve"> </w:t>
      </w:r>
      <w:r>
        <w:rPr>
          <w:sz w:val="24"/>
        </w:rPr>
        <w:t>equipment,</w:t>
      </w:r>
      <w:r>
        <w:rPr>
          <w:spacing w:val="-3"/>
          <w:sz w:val="24"/>
        </w:rPr>
        <w:t xml:space="preserve"> </w:t>
      </w:r>
      <w:r>
        <w:rPr>
          <w:sz w:val="24"/>
        </w:rPr>
        <w:t>testing</w:t>
      </w:r>
      <w:r>
        <w:rPr>
          <w:spacing w:val="-6"/>
          <w:sz w:val="24"/>
        </w:rPr>
        <w:t xml:space="preserve"> </w:t>
      </w:r>
      <w:r>
        <w:rPr>
          <w:sz w:val="24"/>
        </w:rPr>
        <w:t>of</w:t>
      </w:r>
      <w:r>
        <w:rPr>
          <w:spacing w:val="-3"/>
          <w:sz w:val="24"/>
        </w:rPr>
        <w:t xml:space="preserve"> </w:t>
      </w:r>
      <w:r>
        <w:rPr>
          <w:sz w:val="24"/>
        </w:rPr>
        <w:t>equipment,</w:t>
      </w:r>
      <w:r>
        <w:rPr>
          <w:spacing w:val="-2"/>
          <w:sz w:val="24"/>
        </w:rPr>
        <w:t xml:space="preserve"> </w:t>
      </w:r>
      <w:r>
        <w:rPr>
          <w:sz w:val="24"/>
        </w:rPr>
        <w:t>and</w:t>
      </w:r>
      <w:r>
        <w:rPr>
          <w:spacing w:val="-3"/>
          <w:sz w:val="24"/>
        </w:rPr>
        <w:t xml:space="preserve"> </w:t>
      </w:r>
      <w:r>
        <w:rPr>
          <w:sz w:val="24"/>
        </w:rPr>
        <w:t>cutovers</w:t>
      </w:r>
      <w:r>
        <w:rPr>
          <w:spacing w:val="-2"/>
          <w:sz w:val="24"/>
        </w:rPr>
        <w:t xml:space="preserve"> </w:t>
      </w:r>
      <w:r>
        <w:rPr>
          <w:sz w:val="24"/>
        </w:rPr>
        <w:t>&amp;</w:t>
      </w:r>
      <w:r>
        <w:rPr>
          <w:spacing w:val="-5"/>
          <w:sz w:val="24"/>
        </w:rPr>
        <w:t xml:space="preserve"> </w:t>
      </w:r>
      <w:r>
        <w:rPr>
          <w:sz w:val="24"/>
        </w:rPr>
        <w:t>integration</w:t>
      </w:r>
      <w:r>
        <w:rPr>
          <w:spacing w:val="-2"/>
          <w:sz w:val="24"/>
        </w:rPr>
        <w:t xml:space="preserve"> </w:t>
      </w:r>
      <w:r>
        <w:rPr>
          <w:sz w:val="24"/>
        </w:rPr>
        <w:t>of</w:t>
      </w:r>
      <w:r>
        <w:rPr>
          <w:spacing w:val="-3"/>
          <w:sz w:val="24"/>
        </w:rPr>
        <w:t xml:space="preserve"> </w:t>
      </w:r>
      <w:r>
        <w:rPr>
          <w:sz w:val="24"/>
        </w:rPr>
        <w:t>the</w:t>
      </w:r>
      <w:r>
        <w:rPr>
          <w:spacing w:val="-5"/>
          <w:sz w:val="24"/>
        </w:rPr>
        <w:t xml:space="preserve"> </w:t>
      </w:r>
      <w:r>
        <w:rPr>
          <w:sz w:val="24"/>
        </w:rPr>
        <w:t>equipment</w:t>
      </w:r>
      <w:r>
        <w:rPr>
          <w:spacing w:val="-3"/>
          <w:sz w:val="24"/>
        </w:rPr>
        <w:t xml:space="preserve"> </w:t>
      </w:r>
      <w:r>
        <w:rPr>
          <w:sz w:val="24"/>
        </w:rPr>
        <w:t>into the SDIN networks.</w:t>
      </w:r>
    </w:p>
    <w:p w14:paraId="13762F09" w14:textId="77777777" w:rsidR="004C0C63" w:rsidRDefault="00313ED4">
      <w:pPr>
        <w:pStyle w:val="ListParagraph"/>
        <w:numPr>
          <w:ilvl w:val="4"/>
          <w:numId w:val="18"/>
        </w:numPr>
        <w:tabs>
          <w:tab w:val="left" w:pos="1861"/>
        </w:tabs>
        <w:spacing w:before="121"/>
        <w:ind w:right="796" w:firstLine="0"/>
        <w:rPr>
          <w:sz w:val="24"/>
        </w:rPr>
      </w:pPr>
      <w:r>
        <w:rPr>
          <w:sz w:val="24"/>
        </w:rPr>
        <w:t>This work will be incrementally funded under a separate Cost Reimbursable Technical</w:t>
      </w:r>
      <w:r>
        <w:rPr>
          <w:spacing w:val="-3"/>
          <w:sz w:val="24"/>
        </w:rPr>
        <w:t xml:space="preserve"> </w:t>
      </w:r>
      <w:r>
        <w:rPr>
          <w:sz w:val="24"/>
        </w:rPr>
        <w:t>Refresh</w:t>
      </w:r>
      <w:r>
        <w:rPr>
          <w:spacing w:val="-3"/>
          <w:sz w:val="24"/>
        </w:rPr>
        <w:t xml:space="preserve"> </w:t>
      </w:r>
      <w:r>
        <w:rPr>
          <w:sz w:val="24"/>
        </w:rPr>
        <w:t>CLIN as</w:t>
      </w:r>
      <w:r>
        <w:rPr>
          <w:spacing w:val="-3"/>
          <w:sz w:val="24"/>
        </w:rPr>
        <w:t xml:space="preserve"> </w:t>
      </w:r>
      <w:r>
        <w:rPr>
          <w:sz w:val="24"/>
        </w:rPr>
        <w:t>funds</w:t>
      </w:r>
      <w:r>
        <w:rPr>
          <w:spacing w:val="-3"/>
          <w:sz w:val="24"/>
        </w:rPr>
        <w:t xml:space="preserve"> </w:t>
      </w:r>
      <w:r>
        <w:rPr>
          <w:sz w:val="24"/>
        </w:rPr>
        <w:t>are</w:t>
      </w:r>
      <w:r>
        <w:rPr>
          <w:spacing w:val="-4"/>
          <w:sz w:val="24"/>
        </w:rPr>
        <w:t xml:space="preserve"> </w:t>
      </w:r>
      <w:r>
        <w:rPr>
          <w:sz w:val="24"/>
        </w:rPr>
        <w:t>available.</w:t>
      </w:r>
      <w:r>
        <w:rPr>
          <w:spacing w:val="40"/>
          <w:sz w:val="24"/>
        </w:rPr>
        <w:t xml:space="preserve"> </w:t>
      </w:r>
      <w:r>
        <w:rPr>
          <w:sz w:val="24"/>
        </w:rPr>
        <w:t>This</w:t>
      </w:r>
      <w:r>
        <w:rPr>
          <w:spacing w:val="-3"/>
          <w:sz w:val="24"/>
        </w:rPr>
        <w:t xml:space="preserve"> </w:t>
      </w:r>
      <w:r>
        <w:rPr>
          <w:sz w:val="24"/>
        </w:rPr>
        <w:t>Cost</w:t>
      </w:r>
      <w:r>
        <w:rPr>
          <w:spacing w:val="-3"/>
          <w:sz w:val="24"/>
        </w:rPr>
        <w:t xml:space="preserve"> </w:t>
      </w:r>
      <w:r>
        <w:rPr>
          <w:sz w:val="24"/>
        </w:rPr>
        <w:t>Reimbursable</w:t>
      </w:r>
      <w:r>
        <w:rPr>
          <w:spacing w:val="-3"/>
          <w:sz w:val="24"/>
        </w:rPr>
        <w:t xml:space="preserve"> </w:t>
      </w:r>
      <w:r>
        <w:rPr>
          <w:sz w:val="24"/>
        </w:rPr>
        <w:t>CLIN</w:t>
      </w:r>
      <w:r>
        <w:rPr>
          <w:spacing w:val="-2"/>
          <w:sz w:val="24"/>
        </w:rPr>
        <w:t xml:space="preserve"> </w:t>
      </w:r>
      <w:r>
        <w:rPr>
          <w:sz w:val="24"/>
        </w:rPr>
        <w:t>will</w:t>
      </w:r>
      <w:r>
        <w:rPr>
          <w:spacing w:val="-3"/>
          <w:sz w:val="24"/>
        </w:rPr>
        <w:t xml:space="preserve"> </w:t>
      </w:r>
      <w:r>
        <w:rPr>
          <w:sz w:val="24"/>
        </w:rPr>
        <w:t>be</w:t>
      </w:r>
      <w:r>
        <w:rPr>
          <w:spacing w:val="-4"/>
          <w:sz w:val="24"/>
        </w:rPr>
        <w:t xml:space="preserve"> </w:t>
      </w:r>
      <w:r>
        <w:rPr>
          <w:sz w:val="24"/>
        </w:rPr>
        <w:t>used</w:t>
      </w:r>
      <w:r>
        <w:rPr>
          <w:spacing w:val="-3"/>
          <w:sz w:val="24"/>
        </w:rPr>
        <w:t xml:space="preserve"> </w:t>
      </w:r>
      <w:r>
        <w:rPr>
          <w:sz w:val="24"/>
        </w:rPr>
        <w:t>for equipment/material/software/warranty purchases, labor hours (other than the WICS-II direct labor), travel, installation and shipment to achieve an integrated turnkey SDIN operational system.</w:t>
      </w:r>
      <w:r>
        <w:rPr>
          <w:spacing w:val="40"/>
          <w:sz w:val="24"/>
        </w:rPr>
        <w:t xml:space="preserve"> </w:t>
      </w:r>
      <w:r>
        <w:rPr>
          <w:sz w:val="24"/>
        </w:rPr>
        <w:t>All purchase recommendations must include appropriate certification under the Trade</w:t>
      </w:r>
    </w:p>
    <w:p w14:paraId="37F7248B" w14:textId="77777777" w:rsidR="004C0C63" w:rsidRDefault="004C0C63">
      <w:pPr>
        <w:rPr>
          <w:sz w:val="24"/>
        </w:rPr>
        <w:sectPr w:rsidR="004C0C63" w:rsidSect="001616DB">
          <w:pgSz w:w="12240" w:h="15840"/>
          <w:pgMar w:top="1360" w:right="820" w:bottom="1020" w:left="840" w:header="0" w:footer="830" w:gutter="0"/>
          <w:cols w:space="720"/>
        </w:sectPr>
      </w:pPr>
    </w:p>
    <w:p w14:paraId="1F41ABC9" w14:textId="77777777" w:rsidR="004C0C63" w:rsidRDefault="00313ED4">
      <w:pPr>
        <w:pStyle w:val="BodyText"/>
        <w:spacing w:before="74"/>
        <w:ind w:right="643"/>
      </w:pPr>
      <w:r>
        <w:lastRenderedPageBreak/>
        <w:t>Agreements</w:t>
      </w:r>
      <w:r>
        <w:rPr>
          <w:spacing w:val="-3"/>
        </w:rPr>
        <w:t xml:space="preserve"> </w:t>
      </w:r>
      <w:r>
        <w:t>Act</w:t>
      </w:r>
      <w:r>
        <w:rPr>
          <w:spacing w:val="-3"/>
        </w:rPr>
        <w:t xml:space="preserve"> </w:t>
      </w:r>
      <w:r>
        <w:t>(TAA)</w:t>
      </w:r>
      <w:r>
        <w:rPr>
          <w:spacing w:val="-3"/>
        </w:rPr>
        <w:t xml:space="preserve"> </w:t>
      </w:r>
      <w:r>
        <w:t>IAW</w:t>
      </w:r>
      <w:r>
        <w:rPr>
          <w:spacing w:val="-2"/>
        </w:rPr>
        <w:t xml:space="preserve"> </w:t>
      </w:r>
      <w:r>
        <w:t>DFARS</w:t>
      </w:r>
      <w:r>
        <w:rPr>
          <w:spacing w:val="-3"/>
        </w:rPr>
        <w:t xml:space="preserve"> </w:t>
      </w:r>
      <w:r>
        <w:t>252.225-7020.</w:t>
      </w:r>
      <w:r>
        <w:rPr>
          <w:spacing w:val="40"/>
        </w:rPr>
        <w:t xml:space="preserve"> </w:t>
      </w:r>
      <w:r>
        <w:t>Recommend</w:t>
      </w:r>
      <w:r>
        <w:rPr>
          <w:spacing w:val="-3"/>
        </w:rPr>
        <w:t xml:space="preserve"> </w:t>
      </w:r>
      <w:r>
        <w:t>to</w:t>
      </w:r>
      <w:r>
        <w:rPr>
          <w:spacing w:val="-3"/>
        </w:rPr>
        <w:t xml:space="preserve"> </w:t>
      </w:r>
      <w:r>
        <w:t>the</w:t>
      </w:r>
      <w:r>
        <w:rPr>
          <w:spacing w:val="-4"/>
        </w:rPr>
        <w:t xml:space="preserve"> </w:t>
      </w:r>
      <w:r>
        <w:t>SDIN</w:t>
      </w:r>
      <w:r>
        <w:rPr>
          <w:spacing w:val="-3"/>
        </w:rPr>
        <w:t xml:space="preserve"> </w:t>
      </w:r>
      <w:r>
        <w:t>Manager</w:t>
      </w:r>
      <w:r>
        <w:rPr>
          <w:spacing w:val="-2"/>
        </w:rPr>
        <w:t xml:space="preserve"> </w:t>
      </w:r>
      <w:r>
        <w:t>and</w:t>
      </w:r>
      <w:r>
        <w:rPr>
          <w:spacing w:val="-3"/>
        </w:rPr>
        <w:t xml:space="preserve"> </w:t>
      </w:r>
      <w:r>
        <w:t xml:space="preserve">the Chief COR (C-COR), the priority of equipment replacement also </w:t>
      </w:r>
      <w:proofErr w:type="gramStart"/>
      <w:r>
        <w:t>taking into account</w:t>
      </w:r>
      <w:proofErr w:type="gramEnd"/>
      <w:r>
        <w:t xml:space="preserve"> EOL/EOS of equipment, site outage/problem history, equipment failure rates and best use of available funds.</w:t>
      </w:r>
      <w:r>
        <w:rPr>
          <w:spacing w:val="40"/>
        </w:rPr>
        <w:t xml:space="preserve"> </w:t>
      </w:r>
      <w:r>
        <w:t>The priority recommendation(s) will be given to the SDIN Manager, GPM, and C-COR, for validation, and the CO for approval.</w:t>
      </w:r>
      <w:r>
        <w:rPr>
          <w:spacing w:val="40"/>
        </w:rPr>
        <w:t xml:space="preserve"> </w:t>
      </w:r>
      <w:r>
        <w:t>Once validated, by the SDIN Program Manager, GPM, and</w:t>
      </w:r>
      <w:r>
        <w:rPr>
          <w:spacing w:val="-3"/>
        </w:rPr>
        <w:t xml:space="preserve"> </w:t>
      </w:r>
      <w:r>
        <w:t>C-COR,</w:t>
      </w:r>
      <w:r>
        <w:rPr>
          <w:spacing w:val="-3"/>
        </w:rPr>
        <w:t xml:space="preserve"> </w:t>
      </w:r>
      <w:r>
        <w:t>and</w:t>
      </w:r>
      <w:r>
        <w:rPr>
          <w:spacing w:val="-3"/>
        </w:rPr>
        <w:t xml:space="preserve"> </w:t>
      </w:r>
      <w:r>
        <w:t>approved</w:t>
      </w:r>
      <w:r>
        <w:rPr>
          <w:spacing w:val="-3"/>
        </w:rPr>
        <w:t xml:space="preserve"> </w:t>
      </w:r>
      <w:r>
        <w:t>by</w:t>
      </w:r>
      <w:r>
        <w:rPr>
          <w:spacing w:val="-8"/>
        </w:rPr>
        <w:t xml:space="preserve"> </w:t>
      </w:r>
      <w:r>
        <w:t>the</w:t>
      </w:r>
      <w:r>
        <w:rPr>
          <w:spacing w:val="-3"/>
        </w:rPr>
        <w:t xml:space="preserve"> </w:t>
      </w:r>
      <w:r>
        <w:t>CO,</w:t>
      </w:r>
      <w:r>
        <w:rPr>
          <w:spacing w:val="-3"/>
        </w:rPr>
        <w:t xml:space="preserve"> </w:t>
      </w:r>
      <w:r>
        <w:t>implement</w:t>
      </w:r>
      <w:r>
        <w:rPr>
          <w:spacing w:val="-3"/>
        </w:rPr>
        <w:t xml:space="preserve"> </w:t>
      </w:r>
      <w:r>
        <w:t>the</w:t>
      </w:r>
      <w:r>
        <w:rPr>
          <w:spacing w:val="-4"/>
        </w:rPr>
        <w:t xml:space="preserve"> </w:t>
      </w:r>
      <w:r>
        <w:t>sustainment</w:t>
      </w:r>
      <w:r>
        <w:rPr>
          <w:spacing w:val="-3"/>
        </w:rPr>
        <w:t xml:space="preserve"> </w:t>
      </w:r>
      <w:r>
        <w:t>and</w:t>
      </w:r>
      <w:r>
        <w:rPr>
          <w:spacing w:val="-3"/>
        </w:rPr>
        <w:t xml:space="preserve"> </w:t>
      </w:r>
      <w:r>
        <w:t>technical</w:t>
      </w:r>
      <w:r>
        <w:rPr>
          <w:spacing w:val="-3"/>
        </w:rPr>
        <w:t xml:space="preserve"> </w:t>
      </w:r>
      <w:r>
        <w:t>refresh</w:t>
      </w:r>
      <w:r>
        <w:rPr>
          <w:spacing w:val="-3"/>
        </w:rPr>
        <w:t xml:space="preserve"> </w:t>
      </w:r>
      <w:r>
        <w:t>installs</w:t>
      </w:r>
      <w:r>
        <w:rPr>
          <w:spacing w:val="-3"/>
        </w:rPr>
        <w:t xml:space="preserve"> </w:t>
      </w:r>
      <w:r>
        <w:t>at those sites using the procedures in PWS paragraph 2.8.</w:t>
      </w:r>
      <w:r>
        <w:rPr>
          <w:spacing w:val="40"/>
        </w:rPr>
        <w:t xml:space="preserve"> </w:t>
      </w:r>
      <w:r>
        <w:t>Table 10-1 – Sites and Networks show the sites and networks at each site and Table 10-2 - Current &amp; Replacement Equipment Components show the old &amp; replacement equipment components.</w:t>
      </w:r>
    </w:p>
    <w:p w14:paraId="3567F5D8" w14:textId="77777777" w:rsidR="004C0C63" w:rsidRDefault="00313ED4">
      <w:pPr>
        <w:pStyle w:val="Heading1"/>
        <w:ind w:left="600"/>
      </w:pPr>
      <w:r>
        <w:t>Table</w:t>
      </w:r>
      <w:r>
        <w:rPr>
          <w:spacing w:val="-4"/>
        </w:rPr>
        <w:t xml:space="preserve"> </w:t>
      </w:r>
      <w:r>
        <w:t>10-1</w:t>
      </w:r>
      <w:r>
        <w:rPr>
          <w:spacing w:val="-3"/>
        </w:rPr>
        <w:t xml:space="preserve"> </w:t>
      </w:r>
      <w:r>
        <w:t>-</w:t>
      </w:r>
      <w:r>
        <w:rPr>
          <w:spacing w:val="-4"/>
        </w:rPr>
        <w:t xml:space="preserve"> </w:t>
      </w:r>
      <w:r>
        <w:t>Sites</w:t>
      </w:r>
      <w:r>
        <w:rPr>
          <w:spacing w:val="-3"/>
        </w:rPr>
        <w:t xml:space="preserve"> </w:t>
      </w:r>
      <w:r>
        <w:t>and</w:t>
      </w:r>
      <w:r>
        <w:rPr>
          <w:spacing w:val="-3"/>
        </w:rPr>
        <w:t xml:space="preserve"> </w:t>
      </w:r>
      <w:r>
        <w:rPr>
          <w:spacing w:val="-2"/>
        </w:rPr>
        <w:t>Networks</w:t>
      </w:r>
    </w:p>
    <w:p w14:paraId="704F1F4E" w14:textId="77777777" w:rsidR="004C0C63" w:rsidRDefault="004C0C63">
      <w:pPr>
        <w:pStyle w:val="BodyText"/>
        <w:spacing w:before="6"/>
        <w:ind w:left="0"/>
        <w:rPr>
          <w:b/>
          <w:sz w:val="10"/>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1"/>
        <w:gridCol w:w="1529"/>
        <w:gridCol w:w="1171"/>
        <w:gridCol w:w="1169"/>
        <w:gridCol w:w="1080"/>
      </w:tblGrid>
      <w:tr w:rsidR="004C0C63" w14:paraId="47A07BF2" w14:textId="77777777">
        <w:trPr>
          <w:trHeight w:val="828"/>
        </w:trPr>
        <w:tc>
          <w:tcPr>
            <w:tcW w:w="4141" w:type="dxa"/>
            <w:tcBorders>
              <w:left w:val="nil"/>
            </w:tcBorders>
            <w:shd w:val="clear" w:color="auto" w:fill="8DB3E1"/>
          </w:tcPr>
          <w:p w14:paraId="2670EA40" w14:textId="77777777" w:rsidR="004C0C63" w:rsidRDefault="004C0C63">
            <w:pPr>
              <w:pStyle w:val="TableParagraph"/>
              <w:spacing w:before="10"/>
              <w:rPr>
                <w:b/>
                <w:sz w:val="23"/>
              </w:rPr>
            </w:pPr>
          </w:p>
          <w:p w14:paraId="54D756EA" w14:textId="77777777" w:rsidR="004C0C63" w:rsidRDefault="00313ED4">
            <w:pPr>
              <w:pStyle w:val="TableParagraph"/>
              <w:ind w:left="1750" w:right="1735"/>
              <w:jc w:val="center"/>
              <w:rPr>
                <w:b/>
                <w:sz w:val="24"/>
              </w:rPr>
            </w:pPr>
            <w:r>
              <w:rPr>
                <w:b/>
                <w:spacing w:val="-4"/>
                <w:sz w:val="24"/>
              </w:rPr>
              <w:t>BASE</w:t>
            </w:r>
          </w:p>
        </w:tc>
        <w:tc>
          <w:tcPr>
            <w:tcW w:w="1529" w:type="dxa"/>
            <w:shd w:val="clear" w:color="auto" w:fill="8DB3E1"/>
          </w:tcPr>
          <w:p w14:paraId="642E3BA7" w14:textId="77777777" w:rsidR="004C0C63" w:rsidRDefault="00313ED4">
            <w:pPr>
              <w:pStyle w:val="TableParagraph"/>
              <w:ind w:left="101" w:right="91"/>
              <w:jc w:val="center"/>
              <w:rPr>
                <w:b/>
                <w:sz w:val="24"/>
              </w:rPr>
            </w:pPr>
            <w:r>
              <w:rPr>
                <w:b/>
                <w:sz w:val="24"/>
              </w:rPr>
              <w:t xml:space="preserve">Red and Black </w:t>
            </w:r>
            <w:r>
              <w:rPr>
                <w:b/>
                <w:spacing w:val="-5"/>
                <w:sz w:val="24"/>
              </w:rPr>
              <w:t>OOB</w:t>
            </w:r>
          </w:p>
          <w:p w14:paraId="5CB35E0B" w14:textId="77777777" w:rsidR="004C0C63" w:rsidRDefault="00313ED4">
            <w:pPr>
              <w:pStyle w:val="TableParagraph"/>
              <w:spacing w:line="257" w:lineRule="exact"/>
              <w:ind w:left="101" w:right="94"/>
              <w:jc w:val="center"/>
              <w:rPr>
                <w:b/>
                <w:sz w:val="24"/>
              </w:rPr>
            </w:pPr>
            <w:r>
              <w:rPr>
                <w:b/>
                <w:spacing w:val="-2"/>
                <w:sz w:val="24"/>
              </w:rPr>
              <w:t>Connectivity</w:t>
            </w:r>
          </w:p>
        </w:tc>
        <w:tc>
          <w:tcPr>
            <w:tcW w:w="1171" w:type="dxa"/>
            <w:shd w:val="clear" w:color="auto" w:fill="8DB3E1"/>
          </w:tcPr>
          <w:p w14:paraId="682BA6CF" w14:textId="77777777" w:rsidR="004C0C63" w:rsidRDefault="00313ED4">
            <w:pPr>
              <w:pStyle w:val="TableParagraph"/>
              <w:spacing w:before="138"/>
              <w:ind w:left="297" w:right="286" w:firstLine="79"/>
              <w:rPr>
                <w:b/>
                <w:sz w:val="24"/>
              </w:rPr>
            </w:pPr>
            <w:r>
              <w:rPr>
                <w:b/>
                <w:spacing w:val="-4"/>
                <w:sz w:val="24"/>
              </w:rPr>
              <w:t>Red SDIN</w:t>
            </w:r>
          </w:p>
        </w:tc>
        <w:tc>
          <w:tcPr>
            <w:tcW w:w="1169" w:type="dxa"/>
            <w:shd w:val="clear" w:color="auto" w:fill="8DB3E1"/>
          </w:tcPr>
          <w:p w14:paraId="6DAB32BB" w14:textId="77777777" w:rsidR="004C0C63" w:rsidRDefault="00313ED4">
            <w:pPr>
              <w:pStyle w:val="TableParagraph"/>
              <w:spacing w:before="138"/>
              <w:ind w:left="297" w:right="273" w:hanging="8"/>
              <w:rPr>
                <w:b/>
                <w:sz w:val="24"/>
              </w:rPr>
            </w:pPr>
            <w:r>
              <w:rPr>
                <w:b/>
                <w:spacing w:val="-2"/>
                <w:sz w:val="24"/>
              </w:rPr>
              <w:t xml:space="preserve">Black </w:t>
            </w:r>
            <w:r>
              <w:rPr>
                <w:b/>
                <w:spacing w:val="-4"/>
                <w:sz w:val="24"/>
              </w:rPr>
              <w:t>SDIN</w:t>
            </w:r>
          </w:p>
        </w:tc>
        <w:tc>
          <w:tcPr>
            <w:tcW w:w="1080" w:type="dxa"/>
            <w:shd w:val="clear" w:color="auto" w:fill="8DB3E1"/>
          </w:tcPr>
          <w:p w14:paraId="5BC62079" w14:textId="77777777" w:rsidR="004C0C63" w:rsidRDefault="004C0C63">
            <w:pPr>
              <w:pStyle w:val="TableParagraph"/>
              <w:spacing w:before="10"/>
              <w:rPr>
                <w:b/>
                <w:sz w:val="23"/>
              </w:rPr>
            </w:pPr>
          </w:p>
          <w:p w14:paraId="5AD8BB90" w14:textId="77777777" w:rsidR="004C0C63" w:rsidRDefault="00313ED4">
            <w:pPr>
              <w:pStyle w:val="TableParagraph"/>
              <w:ind w:left="118" w:right="108"/>
              <w:jc w:val="center"/>
              <w:rPr>
                <w:b/>
                <w:sz w:val="24"/>
              </w:rPr>
            </w:pPr>
            <w:r>
              <w:rPr>
                <w:b/>
                <w:spacing w:val="-2"/>
                <w:sz w:val="24"/>
              </w:rPr>
              <w:t>SONET</w:t>
            </w:r>
          </w:p>
        </w:tc>
      </w:tr>
      <w:tr w:rsidR="004C0C63" w14:paraId="09C51048" w14:textId="77777777">
        <w:trPr>
          <w:trHeight w:val="275"/>
        </w:trPr>
        <w:tc>
          <w:tcPr>
            <w:tcW w:w="4141" w:type="dxa"/>
          </w:tcPr>
          <w:p w14:paraId="72BFDDAF" w14:textId="77777777" w:rsidR="004C0C63" w:rsidRDefault="00313ED4">
            <w:pPr>
              <w:pStyle w:val="TableParagraph"/>
              <w:spacing w:line="256" w:lineRule="exact"/>
              <w:ind w:left="107"/>
              <w:rPr>
                <w:sz w:val="24"/>
              </w:rPr>
            </w:pPr>
            <w:r>
              <w:rPr>
                <w:sz w:val="24"/>
              </w:rPr>
              <w:t>ARC</w:t>
            </w:r>
            <w:r>
              <w:rPr>
                <w:spacing w:val="-7"/>
                <w:sz w:val="24"/>
              </w:rPr>
              <w:t xml:space="preserve"> </w:t>
            </w:r>
            <w:r>
              <w:rPr>
                <w:sz w:val="24"/>
              </w:rPr>
              <w:t>SBIRS</w:t>
            </w:r>
            <w:r>
              <w:rPr>
                <w:spacing w:val="-6"/>
                <w:sz w:val="24"/>
              </w:rPr>
              <w:t xml:space="preserve"> </w:t>
            </w:r>
            <w:r>
              <w:rPr>
                <w:sz w:val="24"/>
              </w:rPr>
              <w:t>BSFB,</w:t>
            </w:r>
            <w:r>
              <w:rPr>
                <w:spacing w:val="-6"/>
                <w:sz w:val="24"/>
              </w:rPr>
              <w:t xml:space="preserve"> </w:t>
            </w:r>
            <w:r>
              <w:rPr>
                <w:spacing w:val="-5"/>
                <w:sz w:val="24"/>
              </w:rPr>
              <w:t>CO</w:t>
            </w:r>
          </w:p>
        </w:tc>
        <w:tc>
          <w:tcPr>
            <w:tcW w:w="1529" w:type="dxa"/>
          </w:tcPr>
          <w:p w14:paraId="45A87C8F" w14:textId="77777777" w:rsidR="004C0C63" w:rsidRDefault="004C0C63">
            <w:pPr>
              <w:pStyle w:val="TableParagraph"/>
              <w:rPr>
                <w:sz w:val="20"/>
              </w:rPr>
            </w:pPr>
          </w:p>
        </w:tc>
        <w:tc>
          <w:tcPr>
            <w:tcW w:w="1171" w:type="dxa"/>
          </w:tcPr>
          <w:p w14:paraId="6BBF48B2" w14:textId="77777777" w:rsidR="004C0C63" w:rsidRDefault="004C0C63">
            <w:pPr>
              <w:pStyle w:val="TableParagraph"/>
              <w:rPr>
                <w:sz w:val="20"/>
              </w:rPr>
            </w:pPr>
          </w:p>
        </w:tc>
        <w:tc>
          <w:tcPr>
            <w:tcW w:w="1169" w:type="dxa"/>
          </w:tcPr>
          <w:p w14:paraId="2454D132" w14:textId="77777777" w:rsidR="004C0C63" w:rsidRDefault="00313ED4">
            <w:pPr>
              <w:pStyle w:val="TableParagraph"/>
              <w:spacing w:line="256" w:lineRule="exact"/>
              <w:ind w:left="497"/>
              <w:rPr>
                <w:sz w:val="24"/>
              </w:rPr>
            </w:pPr>
            <w:r>
              <w:rPr>
                <w:w w:val="99"/>
                <w:sz w:val="24"/>
              </w:rPr>
              <w:t>X</w:t>
            </w:r>
          </w:p>
        </w:tc>
        <w:tc>
          <w:tcPr>
            <w:tcW w:w="1080" w:type="dxa"/>
          </w:tcPr>
          <w:p w14:paraId="64EA40CE" w14:textId="77777777" w:rsidR="004C0C63" w:rsidRDefault="004C0C63">
            <w:pPr>
              <w:pStyle w:val="TableParagraph"/>
              <w:rPr>
                <w:sz w:val="20"/>
              </w:rPr>
            </w:pPr>
          </w:p>
        </w:tc>
      </w:tr>
      <w:tr w:rsidR="004C0C63" w14:paraId="2A8551CC" w14:textId="77777777">
        <w:trPr>
          <w:trHeight w:val="275"/>
        </w:trPr>
        <w:tc>
          <w:tcPr>
            <w:tcW w:w="4141" w:type="dxa"/>
          </w:tcPr>
          <w:p w14:paraId="680E4DC8" w14:textId="77777777" w:rsidR="004C0C63" w:rsidRDefault="00313ED4">
            <w:pPr>
              <w:pStyle w:val="TableParagraph"/>
              <w:spacing w:line="256" w:lineRule="exact"/>
              <w:ind w:left="107"/>
              <w:rPr>
                <w:sz w:val="24"/>
              </w:rPr>
            </w:pPr>
            <w:r>
              <w:rPr>
                <w:sz w:val="24"/>
              </w:rPr>
              <w:t>AZUSA,</w:t>
            </w:r>
            <w:r>
              <w:rPr>
                <w:spacing w:val="-7"/>
                <w:sz w:val="24"/>
              </w:rPr>
              <w:t xml:space="preserve"> </w:t>
            </w:r>
            <w:r>
              <w:rPr>
                <w:sz w:val="24"/>
              </w:rPr>
              <w:t>Los</w:t>
            </w:r>
            <w:r>
              <w:rPr>
                <w:spacing w:val="-7"/>
                <w:sz w:val="24"/>
              </w:rPr>
              <w:t xml:space="preserve"> </w:t>
            </w:r>
            <w:r>
              <w:rPr>
                <w:sz w:val="24"/>
              </w:rPr>
              <w:t>Angeles</w:t>
            </w:r>
            <w:r>
              <w:rPr>
                <w:spacing w:val="-9"/>
                <w:sz w:val="24"/>
              </w:rPr>
              <w:t xml:space="preserve"> </w:t>
            </w:r>
            <w:r>
              <w:rPr>
                <w:spacing w:val="-5"/>
                <w:sz w:val="24"/>
              </w:rPr>
              <w:t>CA</w:t>
            </w:r>
          </w:p>
        </w:tc>
        <w:tc>
          <w:tcPr>
            <w:tcW w:w="1529" w:type="dxa"/>
          </w:tcPr>
          <w:p w14:paraId="07CAD145" w14:textId="77777777" w:rsidR="004C0C63" w:rsidRDefault="004C0C63">
            <w:pPr>
              <w:pStyle w:val="TableParagraph"/>
              <w:rPr>
                <w:sz w:val="20"/>
              </w:rPr>
            </w:pPr>
          </w:p>
        </w:tc>
        <w:tc>
          <w:tcPr>
            <w:tcW w:w="1171" w:type="dxa"/>
          </w:tcPr>
          <w:p w14:paraId="0ACAEEDB" w14:textId="77777777" w:rsidR="004C0C63" w:rsidRDefault="00313ED4">
            <w:pPr>
              <w:pStyle w:val="TableParagraph"/>
              <w:spacing w:line="256" w:lineRule="exact"/>
              <w:ind w:right="488"/>
              <w:jc w:val="right"/>
              <w:rPr>
                <w:sz w:val="24"/>
              </w:rPr>
            </w:pPr>
            <w:r>
              <w:rPr>
                <w:w w:val="99"/>
                <w:sz w:val="24"/>
              </w:rPr>
              <w:t>X</w:t>
            </w:r>
          </w:p>
        </w:tc>
        <w:tc>
          <w:tcPr>
            <w:tcW w:w="1169" w:type="dxa"/>
          </w:tcPr>
          <w:p w14:paraId="2639F02C" w14:textId="77777777" w:rsidR="004C0C63" w:rsidRDefault="00313ED4">
            <w:pPr>
              <w:pStyle w:val="TableParagraph"/>
              <w:spacing w:line="256" w:lineRule="exact"/>
              <w:ind w:left="497"/>
              <w:rPr>
                <w:sz w:val="24"/>
              </w:rPr>
            </w:pPr>
            <w:r>
              <w:rPr>
                <w:w w:val="99"/>
                <w:sz w:val="24"/>
              </w:rPr>
              <w:t>X</w:t>
            </w:r>
          </w:p>
        </w:tc>
        <w:tc>
          <w:tcPr>
            <w:tcW w:w="1080" w:type="dxa"/>
          </w:tcPr>
          <w:p w14:paraId="17BF8CB2" w14:textId="77777777" w:rsidR="004C0C63" w:rsidRDefault="00313ED4">
            <w:pPr>
              <w:pStyle w:val="TableParagraph"/>
              <w:spacing w:line="256" w:lineRule="exact"/>
              <w:ind w:left="11"/>
              <w:jc w:val="center"/>
              <w:rPr>
                <w:sz w:val="24"/>
              </w:rPr>
            </w:pPr>
            <w:r>
              <w:rPr>
                <w:w w:val="99"/>
                <w:sz w:val="24"/>
              </w:rPr>
              <w:t>X</w:t>
            </w:r>
          </w:p>
        </w:tc>
      </w:tr>
      <w:tr w:rsidR="004C0C63" w14:paraId="74D41465" w14:textId="77777777">
        <w:trPr>
          <w:trHeight w:val="277"/>
        </w:trPr>
        <w:tc>
          <w:tcPr>
            <w:tcW w:w="4141" w:type="dxa"/>
          </w:tcPr>
          <w:p w14:paraId="579FBD60" w14:textId="77777777" w:rsidR="004C0C63" w:rsidRDefault="00313ED4">
            <w:pPr>
              <w:pStyle w:val="TableParagraph"/>
              <w:spacing w:line="258" w:lineRule="exact"/>
              <w:ind w:left="107"/>
              <w:rPr>
                <w:sz w:val="24"/>
              </w:rPr>
            </w:pPr>
            <w:r>
              <w:rPr>
                <w:spacing w:val="-4"/>
                <w:sz w:val="24"/>
              </w:rPr>
              <w:t>BSFB</w:t>
            </w:r>
          </w:p>
        </w:tc>
        <w:tc>
          <w:tcPr>
            <w:tcW w:w="1529" w:type="dxa"/>
          </w:tcPr>
          <w:p w14:paraId="2630E38B" w14:textId="77777777" w:rsidR="004C0C63" w:rsidRDefault="00313ED4">
            <w:pPr>
              <w:pStyle w:val="TableParagraph"/>
              <w:spacing w:line="258" w:lineRule="exact"/>
              <w:ind w:right="667"/>
              <w:jc w:val="right"/>
              <w:rPr>
                <w:sz w:val="24"/>
              </w:rPr>
            </w:pPr>
            <w:r>
              <w:rPr>
                <w:w w:val="99"/>
                <w:sz w:val="24"/>
              </w:rPr>
              <w:t>X</w:t>
            </w:r>
          </w:p>
        </w:tc>
        <w:tc>
          <w:tcPr>
            <w:tcW w:w="1171" w:type="dxa"/>
          </w:tcPr>
          <w:p w14:paraId="3C9612E7" w14:textId="77777777" w:rsidR="004C0C63" w:rsidRDefault="00313ED4">
            <w:pPr>
              <w:pStyle w:val="TableParagraph"/>
              <w:spacing w:line="258" w:lineRule="exact"/>
              <w:ind w:right="488"/>
              <w:jc w:val="right"/>
              <w:rPr>
                <w:sz w:val="24"/>
              </w:rPr>
            </w:pPr>
            <w:r>
              <w:rPr>
                <w:w w:val="99"/>
                <w:sz w:val="24"/>
              </w:rPr>
              <w:t>X</w:t>
            </w:r>
          </w:p>
        </w:tc>
        <w:tc>
          <w:tcPr>
            <w:tcW w:w="1169" w:type="dxa"/>
          </w:tcPr>
          <w:p w14:paraId="646005BA" w14:textId="77777777" w:rsidR="004C0C63" w:rsidRDefault="00313ED4">
            <w:pPr>
              <w:pStyle w:val="TableParagraph"/>
              <w:spacing w:line="258" w:lineRule="exact"/>
              <w:ind w:left="497"/>
              <w:rPr>
                <w:sz w:val="24"/>
              </w:rPr>
            </w:pPr>
            <w:r>
              <w:rPr>
                <w:w w:val="99"/>
                <w:sz w:val="24"/>
              </w:rPr>
              <w:t>X</w:t>
            </w:r>
          </w:p>
        </w:tc>
        <w:tc>
          <w:tcPr>
            <w:tcW w:w="1080" w:type="dxa"/>
          </w:tcPr>
          <w:p w14:paraId="52C89A4B" w14:textId="77777777" w:rsidR="004C0C63" w:rsidRDefault="00313ED4">
            <w:pPr>
              <w:pStyle w:val="TableParagraph"/>
              <w:spacing w:line="258" w:lineRule="exact"/>
              <w:ind w:left="11"/>
              <w:jc w:val="center"/>
              <w:rPr>
                <w:sz w:val="24"/>
              </w:rPr>
            </w:pPr>
            <w:r>
              <w:rPr>
                <w:w w:val="99"/>
                <w:sz w:val="24"/>
              </w:rPr>
              <w:t>X</w:t>
            </w:r>
          </w:p>
        </w:tc>
      </w:tr>
      <w:tr w:rsidR="004C0C63" w14:paraId="3C35FA16" w14:textId="77777777">
        <w:trPr>
          <w:trHeight w:val="275"/>
        </w:trPr>
        <w:tc>
          <w:tcPr>
            <w:tcW w:w="4141" w:type="dxa"/>
          </w:tcPr>
          <w:p w14:paraId="071F6F24" w14:textId="77777777" w:rsidR="004C0C63" w:rsidRDefault="00313ED4">
            <w:pPr>
              <w:pStyle w:val="TableParagraph"/>
              <w:spacing w:line="256" w:lineRule="exact"/>
              <w:ind w:left="107"/>
              <w:rPr>
                <w:sz w:val="24"/>
              </w:rPr>
            </w:pPr>
            <w:r>
              <w:rPr>
                <w:sz w:val="24"/>
              </w:rPr>
              <w:t>Beale</w:t>
            </w:r>
            <w:r>
              <w:rPr>
                <w:spacing w:val="-6"/>
                <w:sz w:val="24"/>
              </w:rPr>
              <w:t xml:space="preserve"> </w:t>
            </w:r>
            <w:r>
              <w:rPr>
                <w:sz w:val="24"/>
              </w:rPr>
              <w:t>AFB,</w:t>
            </w:r>
            <w:r>
              <w:rPr>
                <w:spacing w:val="-4"/>
                <w:sz w:val="24"/>
              </w:rPr>
              <w:t xml:space="preserve"> </w:t>
            </w:r>
            <w:r>
              <w:rPr>
                <w:spacing w:val="-5"/>
                <w:sz w:val="24"/>
              </w:rPr>
              <w:t>CA</w:t>
            </w:r>
          </w:p>
        </w:tc>
        <w:tc>
          <w:tcPr>
            <w:tcW w:w="1529" w:type="dxa"/>
          </w:tcPr>
          <w:p w14:paraId="5BF762B6" w14:textId="77777777" w:rsidR="004C0C63" w:rsidRDefault="004C0C63">
            <w:pPr>
              <w:pStyle w:val="TableParagraph"/>
              <w:rPr>
                <w:sz w:val="20"/>
              </w:rPr>
            </w:pPr>
          </w:p>
        </w:tc>
        <w:tc>
          <w:tcPr>
            <w:tcW w:w="1171" w:type="dxa"/>
          </w:tcPr>
          <w:p w14:paraId="3C92C785" w14:textId="77777777" w:rsidR="004C0C63" w:rsidRDefault="00313ED4">
            <w:pPr>
              <w:pStyle w:val="TableParagraph"/>
              <w:spacing w:line="256" w:lineRule="exact"/>
              <w:ind w:right="488"/>
              <w:jc w:val="right"/>
              <w:rPr>
                <w:sz w:val="24"/>
              </w:rPr>
            </w:pPr>
            <w:r>
              <w:rPr>
                <w:w w:val="99"/>
                <w:sz w:val="24"/>
              </w:rPr>
              <w:t>X</w:t>
            </w:r>
          </w:p>
        </w:tc>
        <w:tc>
          <w:tcPr>
            <w:tcW w:w="1169" w:type="dxa"/>
          </w:tcPr>
          <w:p w14:paraId="65FD0644" w14:textId="77777777" w:rsidR="004C0C63" w:rsidRDefault="004C0C63">
            <w:pPr>
              <w:pStyle w:val="TableParagraph"/>
              <w:rPr>
                <w:sz w:val="20"/>
              </w:rPr>
            </w:pPr>
          </w:p>
        </w:tc>
        <w:tc>
          <w:tcPr>
            <w:tcW w:w="1080" w:type="dxa"/>
          </w:tcPr>
          <w:p w14:paraId="36E64D73" w14:textId="77777777" w:rsidR="004C0C63" w:rsidRDefault="004C0C63">
            <w:pPr>
              <w:pStyle w:val="TableParagraph"/>
              <w:rPr>
                <w:sz w:val="20"/>
              </w:rPr>
            </w:pPr>
          </w:p>
        </w:tc>
      </w:tr>
      <w:tr w:rsidR="004C0C63" w14:paraId="2E6DE573" w14:textId="77777777">
        <w:trPr>
          <w:trHeight w:val="275"/>
        </w:trPr>
        <w:tc>
          <w:tcPr>
            <w:tcW w:w="4141" w:type="dxa"/>
          </w:tcPr>
          <w:p w14:paraId="7DC7F881" w14:textId="77777777" w:rsidR="004C0C63" w:rsidRDefault="00313ED4">
            <w:pPr>
              <w:pStyle w:val="TableParagraph"/>
              <w:spacing w:line="256" w:lineRule="exact"/>
              <w:ind w:left="107"/>
              <w:rPr>
                <w:sz w:val="24"/>
              </w:rPr>
            </w:pPr>
            <w:r>
              <w:rPr>
                <w:spacing w:val="-2"/>
                <w:sz w:val="24"/>
              </w:rPr>
              <w:t>Boulder</w:t>
            </w:r>
          </w:p>
        </w:tc>
        <w:tc>
          <w:tcPr>
            <w:tcW w:w="1529" w:type="dxa"/>
          </w:tcPr>
          <w:p w14:paraId="7B9556E2" w14:textId="77777777" w:rsidR="004C0C63" w:rsidRDefault="004C0C63">
            <w:pPr>
              <w:pStyle w:val="TableParagraph"/>
              <w:rPr>
                <w:sz w:val="20"/>
              </w:rPr>
            </w:pPr>
          </w:p>
        </w:tc>
        <w:tc>
          <w:tcPr>
            <w:tcW w:w="1171" w:type="dxa"/>
          </w:tcPr>
          <w:p w14:paraId="2B331D34" w14:textId="77777777" w:rsidR="004C0C63" w:rsidRDefault="00313ED4">
            <w:pPr>
              <w:pStyle w:val="TableParagraph"/>
              <w:spacing w:line="256" w:lineRule="exact"/>
              <w:ind w:right="488"/>
              <w:jc w:val="right"/>
              <w:rPr>
                <w:sz w:val="24"/>
              </w:rPr>
            </w:pPr>
            <w:r>
              <w:rPr>
                <w:w w:val="99"/>
                <w:sz w:val="24"/>
              </w:rPr>
              <w:t>X</w:t>
            </w:r>
          </w:p>
        </w:tc>
        <w:tc>
          <w:tcPr>
            <w:tcW w:w="1169" w:type="dxa"/>
          </w:tcPr>
          <w:p w14:paraId="62F42C87" w14:textId="77777777" w:rsidR="004C0C63" w:rsidRDefault="00313ED4">
            <w:pPr>
              <w:pStyle w:val="TableParagraph"/>
              <w:spacing w:line="256" w:lineRule="exact"/>
              <w:ind w:left="497"/>
              <w:rPr>
                <w:sz w:val="24"/>
              </w:rPr>
            </w:pPr>
            <w:r>
              <w:rPr>
                <w:w w:val="99"/>
                <w:sz w:val="24"/>
              </w:rPr>
              <w:t>X</w:t>
            </w:r>
          </w:p>
        </w:tc>
        <w:tc>
          <w:tcPr>
            <w:tcW w:w="1080" w:type="dxa"/>
          </w:tcPr>
          <w:p w14:paraId="4C5D32AD" w14:textId="77777777" w:rsidR="004C0C63" w:rsidRDefault="004C0C63">
            <w:pPr>
              <w:pStyle w:val="TableParagraph"/>
              <w:rPr>
                <w:sz w:val="20"/>
              </w:rPr>
            </w:pPr>
          </w:p>
        </w:tc>
      </w:tr>
      <w:tr w:rsidR="004C0C63" w14:paraId="3565F244" w14:textId="77777777">
        <w:trPr>
          <w:trHeight w:val="275"/>
        </w:trPr>
        <w:tc>
          <w:tcPr>
            <w:tcW w:w="4141" w:type="dxa"/>
          </w:tcPr>
          <w:p w14:paraId="49083502" w14:textId="77777777" w:rsidR="004C0C63" w:rsidRDefault="00313ED4">
            <w:pPr>
              <w:pStyle w:val="TableParagraph"/>
              <w:spacing w:line="256" w:lineRule="exact"/>
              <w:ind w:left="107"/>
              <w:rPr>
                <w:sz w:val="24"/>
              </w:rPr>
            </w:pPr>
            <w:r>
              <w:rPr>
                <w:sz w:val="24"/>
              </w:rPr>
              <w:t>Cape</w:t>
            </w:r>
            <w:r>
              <w:rPr>
                <w:spacing w:val="-4"/>
                <w:sz w:val="24"/>
              </w:rPr>
              <w:t xml:space="preserve"> </w:t>
            </w:r>
            <w:r>
              <w:rPr>
                <w:sz w:val="24"/>
              </w:rPr>
              <w:t>Cod</w:t>
            </w:r>
            <w:r>
              <w:rPr>
                <w:spacing w:val="-2"/>
                <w:sz w:val="24"/>
              </w:rPr>
              <w:t xml:space="preserve"> </w:t>
            </w:r>
            <w:r>
              <w:rPr>
                <w:sz w:val="24"/>
              </w:rPr>
              <w:t>AFS,</w:t>
            </w:r>
            <w:r>
              <w:rPr>
                <w:spacing w:val="-3"/>
                <w:sz w:val="24"/>
              </w:rPr>
              <w:t xml:space="preserve"> </w:t>
            </w:r>
            <w:r>
              <w:rPr>
                <w:spacing w:val="-5"/>
                <w:sz w:val="24"/>
              </w:rPr>
              <w:t>MA</w:t>
            </w:r>
          </w:p>
        </w:tc>
        <w:tc>
          <w:tcPr>
            <w:tcW w:w="1529" w:type="dxa"/>
          </w:tcPr>
          <w:p w14:paraId="5AE66B76" w14:textId="77777777" w:rsidR="004C0C63" w:rsidRDefault="004C0C63">
            <w:pPr>
              <w:pStyle w:val="TableParagraph"/>
              <w:rPr>
                <w:sz w:val="20"/>
              </w:rPr>
            </w:pPr>
          </w:p>
        </w:tc>
        <w:tc>
          <w:tcPr>
            <w:tcW w:w="1171" w:type="dxa"/>
          </w:tcPr>
          <w:p w14:paraId="54B5709F" w14:textId="77777777" w:rsidR="004C0C63" w:rsidRDefault="00313ED4">
            <w:pPr>
              <w:pStyle w:val="TableParagraph"/>
              <w:spacing w:line="256" w:lineRule="exact"/>
              <w:ind w:right="488"/>
              <w:jc w:val="right"/>
              <w:rPr>
                <w:sz w:val="24"/>
              </w:rPr>
            </w:pPr>
            <w:r>
              <w:rPr>
                <w:w w:val="99"/>
                <w:sz w:val="24"/>
              </w:rPr>
              <w:t>X</w:t>
            </w:r>
          </w:p>
        </w:tc>
        <w:tc>
          <w:tcPr>
            <w:tcW w:w="1169" w:type="dxa"/>
          </w:tcPr>
          <w:p w14:paraId="4FAE6D09" w14:textId="77777777" w:rsidR="004C0C63" w:rsidRDefault="004C0C63">
            <w:pPr>
              <w:pStyle w:val="TableParagraph"/>
              <w:rPr>
                <w:sz w:val="20"/>
              </w:rPr>
            </w:pPr>
          </w:p>
        </w:tc>
        <w:tc>
          <w:tcPr>
            <w:tcW w:w="1080" w:type="dxa"/>
          </w:tcPr>
          <w:p w14:paraId="7199D3F9" w14:textId="77777777" w:rsidR="004C0C63" w:rsidRDefault="004C0C63">
            <w:pPr>
              <w:pStyle w:val="TableParagraph"/>
              <w:rPr>
                <w:sz w:val="20"/>
              </w:rPr>
            </w:pPr>
          </w:p>
        </w:tc>
      </w:tr>
      <w:tr w:rsidR="004C0C63" w14:paraId="3D5EBF89" w14:textId="77777777">
        <w:trPr>
          <w:trHeight w:val="287"/>
        </w:trPr>
        <w:tc>
          <w:tcPr>
            <w:tcW w:w="4141" w:type="dxa"/>
          </w:tcPr>
          <w:p w14:paraId="230BE974" w14:textId="77777777" w:rsidR="004C0C63" w:rsidRDefault="00313ED4">
            <w:pPr>
              <w:pStyle w:val="TableParagraph"/>
              <w:spacing w:line="268" w:lineRule="exact"/>
              <w:ind w:left="107"/>
              <w:rPr>
                <w:sz w:val="24"/>
              </w:rPr>
            </w:pPr>
            <w:r>
              <w:rPr>
                <w:sz w:val="24"/>
              </w:rPr>
              <w:t>Cavalier</w:t>
            </w:r>
            <w:r>
              <w:rPr>
                <w:spacing w:val="-5"/>
                <w:sz w:val="24"/>
              </w:rPr>
              <w:t xml:space="preserve"> </w:t>
            </w:r>
            <w:r>
              <w:rPr>
                <w:sz w:val="24"/>
              </w:rPr>
              <w:t>AFS,</w:t>
            </w:r>
            <w:r>
              <w:rPr>
                <w:spacing w:val="-3"/>
                <w:sz w:val="24"/>
              </w:rPr>
              <w:t xml:space="preserve"> </w:t>
            </w:r>
            <w:r>
              <w:rPr>
                <w:spacing w:val="-5"/>
                <w:sz w:val="24"/>
              </w:rPr>
              <w:t>XX</w:t>
            </w:r>
          </w:p>
        </w:tc>
        <w:tc>
          <w:tcPr>
            <w:tcW w:w="1529" w:type="dxa"/>
          </w:tcPr>
          <w:p w14:paraId="1B07DD50" w14:textId="77777777" w:rsidR="004C0C63" w:rsidRDefault="004C0C63">
            <w:pPr>
              <w:pStyle w:val="TableParagraph"/>
              <w:rPr>
                <w:sz w:val="20"/>
              </w:rPr>
            </w:pPr>
          </w:p>
        </w:tc>
        <w:tc>
          <w:tcPr>
            <w:tcW w:w="1171" w:type="dxa"/>
          </w:tcPr>
          <w:p w14:paraId="17C1F532" w14:textId="77777777" w:rsidR="004C0C63" w:rsidRDefault="00313ED4">
            <w:pPr>
              <w:pStyle w:val="TableParagraph"/>
              <w:spacing w:line="268" w:lineRule="exact"/>
              <w:ind w:right="488"/>
              <w:jc w:val="right"/>
              <w:rPr>
                <w:sz w:val="24"/>
              </w:rPr>
            </w:pPr>
            <w:r>
              <w:rPr>
                <w:w w:val="99"/>
                <w:sz w:val="24"/>
              </w:rPr>
              <w:t>X</w:t>
            </w:r>
          </w:p>
        </w:tc>
        <w:tc>
          <w:tcPr>
            <w:tcW w:w="1169" w:type="dxa"/>
          </w:tcPr>
          <w:p w14:paraId="06E83C4F" w14:textId="77777777" w:rsidR="004C0C63" w:rsidRDefault="004C0C63">
            <w:pPr>
              <w:pStyle w:val="TableParagraph"/>
              <w:rPr>
                <w:sz w:val="20"/>
              </w:rPr>
            </w:pPr>
          </w:p>
        </w:tc>
        <w:tc>
          <w:tcPr>
            <w:tcW w:w="1080" w:type="dxa"/>
          </w:tcPr>
          <w:p w14:paraId="165E5E92" w14:textId="77777777" w:rsidR="004C0C63" w:rsidRDefault="00313ED4">
            <w:pPr>
              <w:pStyle w:val="TableParagraph"/>
              <w:spacing w:line="268" w:lineRule="exact"/>
              <w:ind w:left="11"/>
              <w:jc w:val="center"/>
              <w:rPr>
                <w:sz w:val="24"/>
              </w:rPr>
            </w:pPr>
            <w:r>
              <w:rPr>
                <w:w w:val="99"/>
                <w:sz w:val="24"/>
              </w:rPr>
              <w:t>X</w:t>
            </w:r>
          </w:p>
        </w:tc>
      </w:tr>
      <w:tr w:rsidR="004C0C63" w14:paraId="6EA0C97B" w14:textId="77777777">
        <w:trPr>
          <w:trHeight w:val="275"/>
        </w:trPr>
        <w:tc>
          <w:tcPr>
            <w:tcW w:w="4141" w:type="dxa"/>
          </w:tcPr>
          <w:p w14:paraId="76E6C2F5" w14:textId="77777777" w:rsidR="004C0C63" w:rsidRDefault="00313ED4">
            <w:pPr>
              <w:pStyle w:val="TableParagraph"/>
              <w:spacing w:line="256" w:lineRule="exact"/>
              <w:ind w:left="107"/>
              <w:rPr>
                <w:sz w:val="24"/>
              </w:rPr>
            </w:pPr>
            <w:r>
              <w:rPr>
                <w:sz w:val="24"/>
              </w:rPr>
              <w:t>Clear</w:t>
            </w:r>
            <w:r>
              <w:rPr>
                <w:spacing w:val="-5"/>
                <w:sz w:val="24"/>
              </w:rPr>
              <w:t xml:space="preserve"> </w:t>
            </w:r>
            <w:r>
              <w:rPr>
                <w:sz w:val="24"/>
              </w:rPr>
              <w:t>AFS,</w:t>
            </w:r>
            <w:r>
              <w:rPr>
                <w:spacing w:val="-4"/>
                <w:sz w:val="24"/>
              </w:rPr>
              <w:t xml:space="preserve"> </w:t>
            </w:r>
            <w:r>
              <w:rPr>
                <w:spacing w:val="-5"/>
                <w:sz w:val="24"/>
              </w:rPr>
              <w:t>AK</w:t>
            </w:r>
          </w:p>
        </w:tc>
        <w:tc>
          <w:tcPr>
            <w:tcW w:w="1529" w:type="dxa"/>
          </w:tcPr>
          <w:p w14:paraId="0DD22931" w14:textId="77777777" w:rsidR="004C0C63" w:rsidRDefault="004C0C63">
            <w:pPr>
              <w:pStyle w:val="TableParagraph"/>
              <w:rPr>
                <w:sz w:val="20"/>
              </w:rPr>
            </w:pPr>
          </w:p>
        </w:tc>
        <w:tc>
          <w:tcPr>
            <w:tcW w:w="1171" w:type="dxa"/>
          </w:tcPr>
          <w:p w14:paraId="5282FDC3" w14:textId="77777777" w:rsidR="004C0C63" w:rsidRDefault="00313ED4">
            <w:pPr>
              <w:pStyle w:val="TableParagraph"/>
              <w:spacing w:line="256" w:lineRule="exact"/>
              <w:ind w:right="488"/>
              <w:jc w:val="right"/>
              <w:rPr>
                <w:sz w:val="24"/>
              </w:rPr>
            </w:pPr>
            <w:r>
              <w:rPr>
                <w:w w:val="99"/>
                <w:sz w:val="24"/>
              </w:rPr>
              <w:t>X</w:t>
            </w:r>
          </w:p>
        </w:tc>
        <w:tc>
          <w:tcPr>
            <w:tcW w:w="1169" w:type="dxa"/>
          </w:tcPr>
          <w:p w14:paraId="064E0E31" w14:textId="77777777" w:rsidR="004C0C63" w:rsidRDefault="004C0C63">
            <w:pPr>
              <w:pStyle w:val="TableParagraph"/>
              <w:rPr>
                <w:sz w:val="20"/>
              </w:rPr>
            </w:pPr>
          </w:p>
        </w:tc>
        <w:tc>
          <w:tcPr>
            <w:tcW w:w="1080" w:type="dxa"/>
          </w:tcPr>
          <w:p w14:paraId="7B8313F0" w14:textId="77777777" w:rsidR="004C0C63" w:rsidRDefault="004C0C63">
            <w:pPr>
              <w:pStyle w:val="TableParagraph"/>
              <w:rPr>
                <w:sz w:val="20"/>
              </w:rPr>
            </w:pPr>
          </w:p>
        </w:tc>
      </w:tr>
      <w:tr w:rsidR="004C0C63" w14:paraId="4B316C49" w14:textId="77777777">
        <w:trPr>
          <w:trHeight w:val="275"/>
        </w:trPr>
        <w:tc>
          <w:tcPr>
            <w:tcW w:w="4141" w:type="dxa"/>
          </w:tcPr>
          <w:p w14:paraId="295E7815" w14:textId="77777777" w:rsidR="004C0C63" w:rsidRDefault="00313ED4">
            <w:pPr>
              <w:pStyle w:val="TableParagraph"/>
              <w:spacing w:line="256" w:lineRule="exact"/>
              <w:ind w:left="107"/>
              <w:rPr>
                <w:sz w:val="24"/>
              </w:rPr>
            </w:pPr>
            <w:r>
              <w:rPr>
                <w:spacing w:val="-2"/>
                <w:sz w:val="24"/>
              </w:rPr>
              <w:t>CMSFS</w:t>
            </w:r>
          </w:p>
        </w:tc>
        <w:tc>
          <w:tcPr>
            <w:tcW w:w="1529" w:type="dxa"/>
          </w:tcPr>
          <w:p w14:paraId="283195F9" w14:textId="77777777" w:rsidR="004C0C63" w:rsidRDefault="00313ED4">
            <w:pPr>
              <w:pStyle w:val="TableParagraph"/>
              <w:spacing w:line="256" w:lineRule="exact"/>
              <w:ind w:right="667"/>
              <w:jc w:val="right"/>
              <w:rPr>
                <w:sz w:val="24"/>
              </w:rPr>
            </w:pPr>
            <w:r>
              <w:rPr>
                <w:w w:val="99"/>
                <w:sz w:val="24"/>
              </w:rPr>
              <w:t>X</w:t>
            </w:r>
          </w:p>
        </w:tc>
        <w:tc>
          <w:tcPr>
            <w:tcW w:w="1171" w:type="dxa"/>
          </w:tcPr>
          <w:p w14:paraId="11532ADB" w14:textId="77777777" w:rsidR="004C0C63" w:rsidRDefault="00313ED4">
            <w:pPr>
              <w:pStyle w:val="TableParagraph"/>
              <w:spacing w:line="256" w:lineRule="exact"/>
              <w:ind w:right="488"/>
              <w:jc w:val="right"/>
              <w:rPr>
                <w:sz w:val="24"/>
              </w:rPr>
            </w:pPr>
            <w:r>
              <w:rPr>
                <w:w w:val="99"/>
                <w:sz w:val="24"/>
              </w:rPr>
              <w:t>X</w:t>
            </w:r>
          </w:p>
        </w:tc>
        <w:tc>
          <w:tcPr>
            <w:tcW w:w="1169" w:type="dxa"/>
          </w:tcPr>
          <w:p w14:paraId="3E9FCC48" w14:textId="77777777" w:rsidR="004C0C63" w:rsidRDefault="00313ED4">
            <w:pPr>
              <w:pStyle w:val="TableParagraph"/>
              <w:spacing w:line="256" w:lineRule="exact"/>
              <w:ind w:left="497"/>
              <w:rPr>
                <w:sz w:val="24"/>
              </w:rPr>
            </w:pPr>
            <w:r>
              <w:rPr>
                <w:w w:val="99"/>
                <w:sz w:val="24"/>
              </w:rPr>
              <w:t>X</w:t>
            </w:r>
          </w:p>
        </w:tc>
        <w:tc>
          <w:tcPr>
            <w:tcW w:w="1080" w:type="dxa"/>
          </w:tcPr>
          <w:p w14:paraId="136CACE4" w14:textId="77777777" w:rsidR="004C0C63" w:rsidRDefault="00313ED4">
            <w:pPr>
              <w:pStyle w:val="TableParagraph"/>
              <w:spacing w:line="256" w:lineRule="exact"/>
              <w:ind w:left="11"/>
              <w:jc w:val="center"/>
              <w:rPr>
                <w:sz w:val="24"/>
              </w:rPr>
            </w:pPr>
            <w:r>
              <w:rPr>
                <w:w w:val="99"/>
                <w:sz w:val="24"/>
              </w:rPr>
              <w:t>X</w:t>
            </w:r>
          </w:p>
        </w:tc>
      </w:tr>
      <w:tr w:rsidR="004C0C63" w14:paraId="12FE5EEF" w14:textId="77777777">
        <w:trPr>
          <w:trHeight w:val="275"/>
        </w:trPr>
        <w:tc>
          <w:tcPr>
            <w:tcW w:w="4141" w:type="dxa"/>
          </w:tcPr>
          <w:p w14:paraId="421414F8" w14:textId="77777777" w:rsidR="004C0C63" w:rsidRDefault="00313ED4">
            <w:pPr>
              <w:pStyle w:val="TableParagraph"/>
              <w:spacing w:line="256" w:lineRule="exact"/>
              <w:ind w:left="107"/>
              <w:rPr>
                <w:sz w:val="24"/>
              </w:rPr>
            </w:pPr>
            <w:r>
              <w:rPr>
                <w:sz w:val="24"/>
              </w:rPr>
              <w:t>Dahlgren</w:t>
            </w:r>
            <w:r>
              <w:rPr>
                <w:spacing w:val="-5"/>
                <w:sz w:val="24"/>
              </w:rPr>
              <w:t xml:space="preserve"> NAS</w:t>
            </w:r>
          </w:p>
        </w:tc>
        <w:tc>
          <w:tcPr>
            <w:tcW w:w="1529" w:type="dxa"/>
          </w:tcPr>
          <w:p w14:paraId="17754FE1" w14:textId="77777777" w:rsidR="004C0C63" w:rsidRDefault="00313ED4">
            <w:pPr>
              <w:pStyle w:val="TableParagraph"/>
              <w:spacing w:line="256" w:lineRule="exact"/>
              <w:ind w:right="667"/>
              <w:jc w:val="right"/>
              <w:rPr>
                <w:sz w:val="24"/>
              </w:rPr>
            </w:pPr>
            <w:r>
              <w:rPr>
                <w:w w:val="99"/>
                <w:sz w:val="24"/>
              </w:rPr>
              <w:t>X</w:t>
            </w:r>
          </w:p>
        </w:tc>
        <w:tc>
          <w:tcPr>
            <w:tcW w:w="1171" w:type="dxa"/>
          </w:tcPr>
          <w:p w14:paraId="0A861FCB" w14:textId="77777777" w:rsidR="004C0C63" w:rsidRDefault="00313ED4">
            <w:pPr>
              <w:pStyle w:val="TableParagraph"/>
              <w:spacing w:line="256" w:lineRule="exact"/>
              <w:ind w:right="488"/>
              <w:jc w:val="right"/>
              <w:rPr>
                <w:sz w:val="24"/>
              </w:rPr>
            </w:pPr>
            <w:r>
              <w:rPr>
                <w:w w:val="99"/>
                <w:sz w:val="24"/>
              </w:rPr>
              <w:t>X</w:t>
            </w:r>
          </w:p>
        </w:tc>
        <w:tc>
          <w:tcPr>
            <w:tcW w:w="1169" w:type="dxa"/>
          </w:tcPr>
          <w:p w14:paraId="567E52EF" w14:textId="77777777" w:rsidR="004C0C63" w:rsidRDefault="00313ED4">
            <w:pPr>
              <w:pStyle w:val="TableParagraph"/>
              <w:spacing w:line="256" w:lineRule="exact"/>
              <w:ind w:left="497"/>
              <w:rPr>
                <w:sz w:val="24"/>
              </w:rPr>
            </w:pPr>
            <w:r>
              <w:rPr>
                <w:w w:val="99"/>
                <w:sz w:val="24"/>
              </w:rPr>
              <w:t>X</w:t>
            </w:r>
          </w:p>
        </w:tc>
        <w:tc>
          <w:tcPr>
            <w:tcW w:w="1080" w:type="dxa"/>
          </w:tcPr>
          <w:p w14:paraId="474090C3" w14:textId="77777777" w:rsidR="004C0C63" w:rsidRDefault="00313ED4">
            <w:pPr>
              <w:pStyle w:val="TableParagraph"/>
              <w:spacing w:line="256" w:lineRule="exact"/>
              <w:ind w:left="11"/>
              <w:jc w:val="center"/>
              <w:rPr>
                <w:sz w:val="24"/>
              </w:rPr>
            </w:pPr>
            <w:r>
              <w:rPr>
                <w:w w:val="99"/>
                <w:sz w:val="24"/>
              </w:rPr>
              <w:t>X</w:t>
            </w:r>
          </w:p>
        </w:tc>
      </w:tr>
      <w:tr w:rsidR="004C0C63" w14:paraId="19308385" w14:textId="77777777">
        <w:trPr>
          <w:trHeight w:val="276"/>
        </w:trPr>
        <w:tc>
          <w:tcPr>
            <w:tcW w:w="4141" w:type="dxa"/>
          </w:tcPr>
          <w:p w14:paraId="438CC559" w14:textId="77777777" w:rsidR="004C0C63" w:rsidRDefault="00313ED4">
            <w:pPr>
              <w:pStyle w:val="TableParagraph"/>
              <w:spacing w:line="256" w:lineRule="exact"/>
              <w:ind w:left="107"/>
              <w:rPr>
                <w:sz w:val="24"/>
              </w:rPr>
            </w:pPr>
            <w:r>
              <w:rPr>
                <w:sz w:val="24"/>
              </w:rPr>
              <w:t>Diego</w:t>
            </w:r>
            <w:r>
              <w:rPr>
                <w:spacing w:val="-7"/>
                <w:sz w:val="24"/>
              </w:rPr>
              <w:t xml:space="preserve"> </w:t>
            </w:r>
            <w:r>
              <w:rPr>
                <w:sz w:val="24"/>
              </w:rPr>
              <w:t>Garcia</w:t>
            </w:r>
            <w:r>
              <w:rPr>
                <w:spacing w:val="-8"/>
                <w:sz w:val="24"/>
              </w:rPr>
              <w:t xml:space="preserve"> </w:t>
            </w:r>
            <w:r>
              <w:rPr>
                <w:spacing w:val="-5"/>
                <w:sz w:val="24"/>
              </w:rPr>
              <w:t>AS</w:t>
            </w:r>
          </w:p>
        </w:tc>
        <w:tc>
          <w:tcPr>
            <w:tcW w:w="1529" w:type="dxa"/>
          </w:tcPr>
          <w:p w14:paraId="0A7BCEF6" w14:textId="77777777" w:rsidR="004C0C63" w:rsidRDefault="004C0C63">
            <w:pPr>
              <w:pStyle w:val="TableParagraph"/>
              <w:rPr>
                <w:sz w:val="20"/>
              </w:rPr>
            </w:pPr>
          </w:p>
        </w:tc>
        <w:tc>
          <w:tcPr>
            <w:tcW w:w="1171" w:type="dxa"/>
          </w:tcPr>
          <w:p w14:paraId="4ABF6EDC" w14:textId="77777777" w:rsidR="004C0C63" w:rsidRDefault="00313ED4">
            <w:pPr>
              <w:pStyle w:val="TableParagraph"/>
              <w:spacing w:line="256" w:lineRule="exact"/>
              <w:ind w:right="488"/>
              <w:jc w:val="right"/>
              <w:rPr>
                <w:sz w:val="24"/>
              </w:rPr>
            </w:pPr>
            <w:r>
              <w:rPr>
                <w:w w:val="99"/>
                <w:sz w:val="24"/>
              </w:rPr>
              <w:t>X</w:t>
            </w:r>
          </w:p>
        </w:tc>
        <w:tc>
          <w:tcPr>
            <w:tcW w:w="1169" w:type="dxa"/>
          </w:tcPr>
          <w:p w14:paraId="2D0CD04E" w14:textId="77777777" w:rsidR="004C0C63" w:rsidRDefault="004C0C63">
            <w:pPr>
              <w:pStyle w:val="TableParagraph"/>
              <w:rPr>
                <w:sz w:val="20"/>
              </w:rPr>
            </w:pPr>
          </w:p>
        </w:tc>
        <w:tc>
          <w:tcPr>
            <w:tcW w:w="1080" w:type="dxa"/>
          </w:tcPr>
          <w:p w14:paraId="5FA006C4" w14:textId="77777777" w:rsidR="004C0C63" w:rsidRDefault="004C0C63">
            <w:pPr>
              <w:pStyle w:val="TableParagraph"/>
              <w:rPr>
                <w:sz w:val="20"/>
              </w:rPr>
            </w:pPr>
          </w:p>
        </w:tc>
      </w:tr>
      <w:tr w:rsidR="004C0C63" w14:paraId="7816934A" w14:textId="77777777">
        <w:trPr>
          <w:trHeight w:val="277"/>
        </w:trPr>
        <w:tc>
          <w:tcPr>
            <w:tcW w:w="4141" w:type="dxa"/>
          </w:tcPr>
          <w:p w14:paraId="75323185" w14:textId="77777777" w:rsidR="004C0C63" w:rsidRDefault="00313ED4">
            <w:pPr>
              <w:pStyle w:val="TableParagraph"/>
              <w:spacing w:line="258" w:lineRule="exact"/>
              <w:ind w:left="107"/>
              <w:rPr>
                <w:sz w:val="24"/>
              </w:rPr>
            </w:pPr>
            <w:r>
              <w:rPr>
                <w:sz w:val="24"/>
              </w:rPr>
              <w:t>Eglin</w:t>
            </w:r>
            <w:r>
              <w:rPr>
                <w:spacing w:val="-5"/>
                <w:sz w:val="24"/>
              </w:rPr>
              <w:t xml:space="preserve"> </w:t>
            </w:r>
            <w:r>
              <w:rPr>
                <w:sz w:val="24"/>
              </w:rPr>
              <w:t>AFB,</w:t>
            </w:r>
            <w:r>
              <w:rPr>
                <w:spacing w:val="-3"/>
                <w:sz w:val="24"/>
              </w:rPr>
              <w:t xml:space="preserve"> </w:t>
            </w:r>
            <w:r>
              <w:rPr>
                <w:spacing w:val="-5"/>
                <w:sz w:val="24"/>
              </w:rPr>
              <w:t>FL</w:t>
            </w:r>
          </w:p>
        </w:tc>
        <w:tc>
          <w:tcPr>
            <w:tcW w:w="1529" w:type="dxa"/>
          </w:tcPr>
          <w:p w14:paraId="21A2C1F7" w14:textId="77777777" w:rsidR="004C0C63" w:rsidRDefault="004C0C63">
            <w:pPr>
              <w:pStyle w:val="TableParagraph"/>
              <w:rPr>
                <w:sz w:val="20"/>
              </w:rPr>
            </w:pPr>
          </w:p>
        </w:tc>
        <w:tc>
          <w:tcPr>
            <w:tcW w:w="1171" w:type="dxa"/>
          </w:tcPr>
          <w:p w14:paraId="7BF7E3F0" w14:textId="77777777" w:rsidR="004C0C63" w:rsidRDefault="00313ED4">
            <w:pPr>
              <w:pStyle w:val="TableParagraph"/>
              <w:spacing w:line="258" w:lineRule="exact"/>
              <w:ind w:right="488"/>
              <w:jc w:val="right"/>
              <w:rPr>
                <w:sz w:val="24"/>
              </w:rPr>
            </w:pPr>
            <w:r>
              <w:rPr>
                <w:w w:val="99"/>
                <w:sz w:val="24"/>
              </w:rPr>
              <w:t>X</w:t>
            </w:r>
          </w:p>
        </w:tc>
        <w:tc>
          <w:tcPr>
            <w:tcW w:w="1169" w:type="dxa"/>
          </w:tcPr>
          <w:p w14:paraId="6FF06BC4" w14:textId="77777777" w:rsidR="004C0C63" w:rsidRDefault="004C0C63">
            <w:pPr>
              <w:pStyle w:val="TableParagraph"/>
              <w:rPr>
                <w:sz w:val="20"/>
              </w:rPr>
            </w:pPr>
          </w:p>
        </w:tc>
        <w:tc>
          <w:tcPr>
            <w:tcW w:w="1080" w:type="dxa"/>
          </w:tcPr>
          <w:p w14:paraId="75632886" w14:textId="77777777" w:rsidR="004C0C63" w:rsidRDefault="004C0C63">
            <w:pPr>
              <w:pStyle w:val="TableParagraph"/>
              <w:rPr>
                <w:sz w:val="20"/>
              </w:rPr>
            </w:pPr>
          </w:p>
        </w:tc>
      </w:tr>
      <w:tr w:rsidR="004C0C63" w14:paraId="239100D3" w14:textId="77777777">
        <w:trPr>
          <w:trHeight w:val="275"/>
        </w:trPr>
        <w:tc>
          <w:tcPr>
            <w:tcW w:w="4141" w:type="dxa"/>
          </w:tcPr>
          <w:p w14:paraId="151D6C68" w14:textId="77777777" w:rsidR="004C0C63" w:rsidRDefault="00313ED4">
            <w:pPr>
              <w:pStyle w:val="TableParagraph"/>
              <w:spacing w:line="256" w:lineRule="exact"/>
              <w:ind w:left="107"/>
              <w:rPr>
                <w:sz w:val="24"/>
              </w:rPr>
            </w:pPr>
            <w:r>
              <w:rPr>
                <w:sz w:val="24"/>
              </w:rPr>
              <w:t>Greeley,</w:t>
            </w:r>
            <w:r>
              <w:rPr>
                <w:spacing w:val="-8"/>
                <w:sz w:val="24"/>
              </w:rPr>
              <w:t xml:space="preserve"> </w:t>
            </w:r>
            <w:r>
              <w:rPr>
                <w:spacing w:val="-5"/>
                <w:sz w:val="24"/>
              </w:rPr>
              <w:t>CO</w:t>
            </w:r>
          </w:p>
        </w:tc>
        <w:tc>
          <w:tcPr>
            <w:tcW w:w="1529" w:type="dxa"/>
          </w:tcPr>
          <w:p w14:paraId="24D48243" w14:textId="77777777" w:rsidR="004C0C63" w:rsidRDefault="004C0C63">
            <w:pPr>
              <w:pStyle w:val="TableParagraph"/>
              <w:rPr>
                <w:sz w:val="20"/>
              </w:rPr>
            </w:pPr>
          </w:p>
        </w:tc>
        <w:tc>
          <w:tcPr>
            <w:tcW w:w="1171" w:type="dxa"/>
          </w:tcPr>
          <w:p w14:paraId="07960BD3" w14:textId="77777777" w:rsidR="004C0C63" w:rsidRDefault="004C0C63">
            <w:pPr>
              <w:pStyle w:val="TableParagraph"/>
              <w:rPr>
                <w:sz w:val="20"/>
              </w:rPr>
            </w:pPr>
          </w:p>
        </w:tc>
        <w:tc>
          <w:tcPr>
            <w:tcW w:w="1169" w:type="dxa"/>
          </w:tcPr>
          <w:p w14:paraId="22505C12" w14:textId="77777777" w:rsidR="004C0C63" w:rsidRDefault="00313ED4">
            <w:pPr>
              <w:pStyle w:val="TableParagraph"/>
              <w:spacing w:line="256" w:lineRule="exact"/>
              <w:ind w:left="497"/>
              <w:rPr>
                <w:sz w:val="24"/>
              </w:rPr>
            </w:pPr>
            <w:r>
              <w:rPr>
                <w:w w:val="99"/>
                <w:sz w:val="24"/>
              </w:rPr>
              <w:t>X</w:t>
            </w:r>
          </w:p>
        </w:tc>
        <w:tc>
          <w:tcPr>
            <w:tcW w:w="1080" w:type="dxa"/>
          </w:tcPr>
          <w:p w14:paraId="7FE8DDC6" w14:textId="77777777" w:rsidR="004C0C63" w:rsidRDefault="00313ED4">
            <w:pPr>
              <w:pStyle w:val="TableParagraph"/>
              <w:spacing w:line="256" w:lineRule="exact"/>
              <w:ind w:left="11"/>
              <w:jc w:val="center"/>
              <w:rPr>
                <w:sz w:val="24"/>
              </w:rPr>
            </w:pPr>
            <w:r>
              <w:rPr>
                <w:w w:val="99"/>
                <w:sz w:val="24"/>
              </w:rPr>
              <w:t>X</w:t>
            </w:r>
          </w:p>
        </w:tc>
      </w:tr>
      <w:tr w:rsidR="004C0C63" w14:paraId="27DBF3A5" w14:textId="77777777">
        <w:trPr>
          <w:trHeight w:val="275"/>
        </w:trPr>
        <w:tc>
          <w:tcPr>
            <w:tcW w:w="4141" w:type="dxa"/>
          </w:tcPr>
          <w:p w14:paraId="0CD956ED" w14:textId="77777777" w:rsidR="004C0C63" w:rsidRDefault="00313ED4">
            <w:pPr>
              <w:pStyle w:val="TableParagraph"/>
              <w:spacing w:line="256" w:lineRule="exact"/>
              <w:ind w:left="107"/>
              <w:rPr>
                <w:sz w:val="24"/>
              </w:rPr>
            </w:pPr>
            <w:r>
              <w:rPr>
                <w:spacing w:val="-2"/>
                <w:sz w:val="24"/>
              </w:rPr>
              <w:t>Kwajalein</w:t>
            </w:r>
          </w:p>
        </w:tc>
        <w:tc>
          <w:tcPr>
            <w:tcW w:w="1529" w:type="dxa"/>
          </w:tcPr>
          <w:p w14:paraId="08E88563" w14:textId="77777777" w:rsidR="004C0C63" w:rsidRDefault="004C0C63">
            <w:pPr>
              <w:pStyle w:val="TableParagraph"/>
              <w:rPr>
                <w:sz w:val="20"/>
              </w:rPr>
            </w:pPr>
          </w:p>
        </w:tc>
        <w:tc>
          <w:tcPr>
            <w:tcW w:w="1171" w:type="dxa"/>
          </w:tcPr>
          <w:p w14:paraId="5B51DEC9" w14:textId="77777777" w:rsidR="004C0C63" w:rsidRDefault="00313ED4">
            <w:pPr>
              <w:pStyle w:val="TableParagraph"/>
              <w:spacing w:line="256" w:lineRule="exact"/>
              <w:ind w:right="488"/>
              <w:jc w:val="right"/>
              <w:rPr>
                <w:sz w:val="24"/>
              </w:rPr>
            </w:pPr>
            <w:r>
              <w:rPr>
                <w:w w:val="99"/>
                <w:sz w:val="24"/>
              </w:rPr>
              <w:t>X</w:t>
            </w:r>
          </w:p>
        </w:tc>
        <w:tc>
          <w:tcPr>
            <w:tcW w:w="1169" w:type="dxa"/>
          </w:tcPr>
          <w:p w14:paraId="6EDCAB38" w14:textId="77777777" w:rsidR="004C0C63" w:rsidRDefault="004C0C63">
            <w:pPr>
              <w:pStyle w:val="TableParagraph"/>
              <w:rPr>
                <w:sz w:val="20"/>
              </w:rPr>
            </w:pPr>
          </w:p>
        </w:tc>
        <w:tc>
          <w:tcPr>
            <w:tcW w:w="1080" w:type="dxa"/>
          </w:tcPr>
          <w:p w14:paraId="22A17A42" w14:textId="77777777" w:rsidR="004C0C63" w:rsidRDefault="004C0C63">
            <w:pPr>
              <w:pStyle w:val="TableParagraph"/>
              <w:rPr>
                <w:sz w:val="20"/>
              </w:rPr>
            </w:pPr>
          </w:p>
        </w:tc>
      </w:tr>
      <w:tr w:rsidR="004C0C63" w14:paraId="5A4529BA" w14:textId="77777777">
        <w:trPr>
          <w:trHeight w:val="275"/>
        </w:trPr>
        <w:tc>
          <w:tcPr>
            <w:tcW w:w="4141" w:type="dxa"/>
          </w:tcPr>
          <w:p w14:paraId="3C1EC73A" w14:textId="77777777" w:rsidR="004C0C63" w:rsidRDefault="00313ED4">
            <w:pPr>
              <w:pStyle w:val="TableParagraph"/>
              <w:spacing w:line="256" w:lineRule="exact"/>
              <w:ind w:left="107"/>
              <w:rPr>
                <w:sz w:val="24"/>
              </w:rPr>
            </w:pPr>
            <w:r>
              <w:rPr>
                <w:sz w:val="24"/>
              </w:rPr>
              <w:t>Maui</w:t>
            </w:r>
            <w:r>
              <w:rPr>
                <w:spacing w:val="-4"/>
                <w:sz w:val="24"/>
              </w:rPr>
              <w:t xml:space="preserve"> </w:t>
            </w:r>
            <w:r>
              <w:rPr>
                <w:sz w:val="24"/>
              </w:rPr>
              <w:t>AS,</w:t>
            </w:r>
            <w:r>
              <w:rPr>
                <w:spacing w:val="-4"/>
                <w:sz w:val="24"/>
              </w:rPr>
              <w:t xml:space="preserve"> </w:t>
            </w:r>
            <w:r>
              <w:rPr>
                <w:spacing w:val="-7"/>
                <w:sz w:val="24"/>
              </w:rPr>
              <w:t>HI</w:t>
            </w:r>
          </w:p>
        </w:tc>
        <w:tc>
          <w:tcPr>
            <w:tcW w:w="1529" w:type="dxa"/>
          </w:tcPr>
          <w:p w14:paraId="03CDBE16" w14:textId="77777777" w:rsidR="004C0C63" w:rsidRDefault="004C0C63">
            <w:pPr>
              <w:pStyle w:val="TableParagraph"/>
              <w:rPr>
                <w:sz w:val="20"/>
              </w:rPr>
            </w:pPr>
          </w:p>
        </w:tc>
        <w:tc>
          <w:tcPr>
            <w:tcW w:w="1171" w:type="dxa"/>
          </w:tcPr>
          <w:p w14:paraId="07020672" w14:textId="77777777" w:rsidR="004C0C63" w:rsidRDefault="00313ED4">
            <w:pPr>
              <w:pStyle w:val="TableParagraph"/>
              <w:spacing w:line="256" w:lineRule="exact"/>
              <w:ind w:right="488"/>
              <w:jc w:val="right"/>
              <w:rPr>
                <w:sz w:val="24"/>
              </w:rPr>
            </w:pPr>
            <w:r>
              <w:rPr>
                <w:w w:val="99"/>
                <w:sz w:val="24"/>
              </w:rPr>
              <w:t>X</w:t>
            </w:r>
          </w:p>
        </w:tc>
        <w:tc>
          <w:tcPr>
            <w:tcW w:w="1169" w:type="dxa"/>
          </w:tcPr>
          <w:p w14:paraId="73BDFC95" w14:textId="77777777" w:rsidR="004C0C63" w:rsidRDefault="004C0C63">
            <w:pPr>
              <w:pStyle w:val="TableParagraph"/>
              <w:rPr>
                <w:sz w:val="20"/>
              </w:rPr>
            </w:pPr>
          </w:p>
        </w:tc>
        <w:tc>
          <w:tcPr>
            <w:tcW w:w="1080" w:type="dxa"/>
          </w:tcPr>
          <w:p w14:paraId="5A8FD0AB" w14:textId="77777777" w:rsidR="004C0C63" w:rsidRDefault="004C0C63">
            <w:pPr>
              <w:pStyle w:val="TableParagraph"/>
              <w:rPr>
                <w:sz w:val="20"/>
              </w:rPr>
            </w:pPr>
          </w:p>
        </w:tc>
      </w:tr>
      <w:tr w:rsidR="004C0C63" w14:paraId="23D522C3" w14:textId="77777777">
        <w:trPr>
          <w:trHeight w:val="275"/>
        </w:trPr>
        <w:tc>
          <w:tcPr>
            <w:tcW w:w="4141" w:type="dxa"/>
          </w:tcPr>
          <w:p w14:paraId="2A5EBD35" w14:textId="77777777" w:rsidR="004C0C63" w:rsidRDefault="00313ED4">
            <w:pPr>
              <w:pStyle w:val="TableParagraph"/>
              <w:spacing w:line="256" w:lineRule="exact"/>
              <w:ind w:left="107"/>
              <w:rPr>
                <w:sz w:val="24"/>
              </w:rPr>
            </w:pPr>
            <w:r>
              <w:rPr>
                <w:sz w:val="24"/>
              </w:rPr>
              <w:t>Millstone</w:t>
            </w:r>
            <w:r>
              <w:rPr>
                <w:spacing w:val="-5"/>
                <w:sz w:val="24"/>
              </w:rPr>
              <w:t xml:space="preserve"> </w:t>
            </w:r>
            <w:r>
              <w:rPr>
                <w:sz w:val="24"/>
              </w:rPr>
              <w:t>Lincoln</w:t>
            </w:r>
            <w:r>
              <w:rPr>
                <w:spacing w:val="-3"/>
                <w:sz w:val="24"/>
              </w:rPr>
              <w:t xml:space="preserve"> </w:t>
            </w:r>
            <w:r>
              <w:rPr>
                <w:spacing w:val="-4"/>
                <w:sz w:val="24"/>
              </w:rPr>
              <w:t>Labs</w:t>
            </w:r>
          </w:p>
        </w:tc>
        <w:tc>
          <w:tcPr>
            <w:tcW w:w="1529" w:type="dxa"/>
          </w:tcPr>
          <w:p w14:paraId="0F8D5EAB" w14:textId="77777777" w:rsidR="004C0C63" w:rsidRDefault="004C0C63">
            <w:pPr>
              <w:pStyle w:val="TableParagraph"/>
              <w:rPr>
                <w:sz w:val="20"/>
              </w:rPr>
            </w:pPr>
          </w:p>
        </w:tc>
        <w:tc>
          <w:tcPr>
            <w:tcW w:w="1171" w:type="dxa"/>
          </w:tcPr>
          <w:p w14:paraId="3D757361" w14:textId="77777777" w:rsidR="004C0C63" w:rsidRDefault="00313ED4">
            <w:pPr>
              <w:pStyle w:val="TableParagraph"/>
              <w:spacing w:line="256" w:lineRule="exact"/>
              <w:ind w:right="488"/>
              <w:jc w:val="right"/>
              <w:rPr>
                <w:sz w:val="24"/>
              </w:rPr>
            </w:pPr>
            <w:r>
              <w:rPr>
                <w:w w:val="99"/>
                <w:sz w:val="24"/>
              </w:rPr>
              <w:t>X</w:t>
            </w:r>
          </w:p>
        </w:tc>
        <w:tc>
          <w:tcPr>
            <w:tcW w:w="1169" w:type="dxa"/>
          </w:tcPr>
          <w:p w14:paraId="5DD81EFD" w14:textId="77777777" w:rsidR="004C0C63" w:rsidRDefault="004C0C63">
            <w:pPr>
              <w:pStyle w:val="TableParagraph"/>
              <w:rPr>
                <w:sz w:val="20"/>
              </w:rPr>
            </w:pPr>
          </w:p>
        </w:tc>
        <w:tc>
          <w:tcPr>
            <w:tcW w:w="1080" w:type="dxa"/>
          </w:tcPr>
          <w:p w14:paraId="4729A614" w14:textId="77777777" w:rsidR="004C0C63" w:rsidRDefault="004C0C63">
            <w:pPr>
              <w:pStyle w:val="TableParagraph"/>
              <w:rPr>
                <w:sz w:val="20"/>
              </w:rPr>
            </w:pPr>
          </w:p>
        </w:tc>
      </w:tr>
      <w:tr w:rsidR="004C0C63" w14:paraId="4DBD40EC" w14:textId="77777777">
        <w:trPr>
          <w:trHeight w:val="275"/>
        </w:trPr>
        <w:tc>
          <w:tcPr>
            <w:tcW w:w="4141" w:type="dxa"/>
          </w:tcPr>
          <w:p w14:paraId="42A34FFB" w14:textId="77777777" w:rsidR="004C0C63" w:rsidRDefault="00313ED4">
            <w:pPr>
              <w:pStyle w:val="TableParagraph"/>
              <w:spacing w:line="256" w:lineRule="exact"/>
              <w:ind w:left="107"/>
              <w:rPr>
                <w:sz w:val="24"/>
              </w:rPr>
            </w:pPr>
            <w:r>
              <w:rPr>
                <w:sz w:val="24"/>
              </w:rPr>
              <w:t>Offutt</w:t>
            </w:r>
            <w:r>
              <w:rPr>
                <w:spacing w:val="-8"/>
                <w:sz w:val="24"/>
              </w:rPr>
              <w:t xml:space="preserve"> </w:t>
            </w:r>
            <w:r>
              <w:rPr>
                <w:sz w:val="24"/>
              </w:rPr>
              <w:t>AFB,</w:t>
            </w:r>
            <w:r>
              <w:rPr>
                <w:spacing w:val="-8"/>
                <w:sz w:val="24"/>
              </w:rPr>
              <w:t xml:space="preserve"> </w:t>
            </w:r>
            <w:r>
              <w:rPr>
                <w:spacing w:val="-5"/>
                <w:sz w:val="24"/>
              </w:rPr>
              <w:t>NE</w:t>
            </w:r>
          </w:p>
        </w:tc>
        <w:tc>
          <w:tcPr>
            <w:tcW w:w="1529" w:type="dxa"/>
          </w:tcPr>
          <w:p w14:paraId="0E40326B" w14:textId="77777777" w:rsidR="004C0C63" w:rsidRDefault="00313ED4">
            <w:pPr>
              <w:pStyle w:val="TableParagraph"/>
              <w:spacing w:line="256" w:lineRule="exact"/>
              <w:ind w:right="667"/>
              <w:jc w:val="right"/>
              <w:rPr>
                <w:sz w:val="24"/>
              </w:rPr>
            </w:pPr>
            <w:r>
              <w:rPr>
                <w:w w:val="99"/>
                <w:sz w:val="24"/>
              </w:rPr>
              <w:t>X</w:t>
            </w:r>
          </w:p>
        </w:tc>
        <w:tc>
          <w:tcPr>
            <w:tcW w:w="1171" w:type="dxa"/>
          </w:tcPr>
          <w:p w14:paraId="4FDAEB5E" w14:textId="77777777" w:rsidR="004C0C63" w:rsidRDefault="00313ED4">
            <w:pPr>
              <w:pStyle w:val="TableParagraph"/>
              <w:spacing w:line="256" w:lineRule="exact"/>
              <w:ind w:right="488"/>
              <w:jc w:val="right"/>
              <w:rPr>
                <w:sz w:val="24"/>
              </w:rPr>
            </w:pPr>
            <w:r>
              <w:rPr>
                <w:w w:val="99"/>
                <w:sz w:val="24"/>
              </w:rPr>
              <w:t>X</w:t>
            </w:r>
          </w:p>
        </w:tc>
        <w:tc>
          <w:tcPr>
            <w:tcW w:w="1169" w:type="dxa"/>
          </w:tcPr>
          <w:p w14:paraId="1C844D57" w14:textId="77777777" w:rsidR="004C0C63" w:rsidRDefault="00313ED4">
            <w:pPr>
              <w:pStyle w:val="TableParagraph"/>
              <w:spacing w:line="256" w:lineRule="exact"/>
              <w:ind w:left="497"/>
              <w:rPr>
                <w:sz w:val="24"/>
              </w:rPr>
            </w:pPr>
            <w:r>
              <w:rPr>
                <w:w w:val="99"/>
                <w:sz w:val="24"/>
              </w:rPr>
              <w:t>X</w:t>
            </w:r>
          </w:p>
        </w:tc>
        <w:tc>
          <w:tcPr>
            <w:tcW w:w="1080" w:type="dxa"/>
          </w:tcPr>
          <w:p w14:paraId="1A97D46E" w14:textId="77777777" w:rsidR="004C0C63" w:rsidRDefault="00313ED4">
            <w:pPr>
              <w:pStyle w:val="TableParagraph"/>
              <w:spacing w:line="256" w:lineRule="exact"/>
              <w:ind w:left="11"/>
              <w:jc w:val="center"/>
              <w:rPr>
                <w:sz w:val="24"/>
              </w:rPr>
            </w:pPr>
            <w:r>
              <w:rPr>
                <w:w w:val="99"/>
                <w:sz w:val="24"/>
              </w:rPr>
              <w:t>X</w:t>
            </w:r>
          </w:p>
        </w:tc>
      </w:tr>
      <w:tr w:rsidR="004C0C63" w14:paraId="042B7A31" w14:textId="77777777">
        <w:trPr>
          <w:trHeight w:val="275"/>
        </w:trPr>
        <w:tc>
          <w:tcPr>
            <w:tcW w:w="4141" w:type="dxa"/>
          </w:tcPr>
          <w:p w14:paraId="70708A14" w14:textId="77777777" w:rsidR="004C0C63" w:rsidRDefault="00313ED4">
            <w:pPr>
              <w:pStyle w:val="TableParagraph"/>
              <w:spacing w:line="256" w:lineRule="exact"/>
              <w:ind w:left="107"/>
              <w:rPr>
                <w:sz w:val="24"/>
              </w:rPr>
            </w:pPr>
            <w:r>
              <w:rPr>
                <w:spacing w:val="-4"/>
                <w:sz w:val="24"/>
              </w:rPr>
              <w:t>PSFB</w:t>
            </w:r>
          </w:p>
        </w:tc>
        <w:tc>
          <w:tcPr>
            <w:tcW w:w="1529" w:type="dxa"/>
          </w:tcPr>
          <w:p w14:paraId="286E1422" w14:textId="77777777" w:rsidR="004C0C63" w:rsidRDefault="00313ED4">
            <w:pPr>
              <w:pStyle w:val="TableParagraph"/>
              <w:spacing w:line="256" w:lineRule="exact"/>
              <w:ind w:right="667"/>
              <w:jc w:val="right"/>
              <w:rPr>
                <w:sz w:val="24"/>
              </w:rPr>
            </w:pPr>
            <w:r>
              <w:rPr>
                <w:w w:val="99"/>
                <w:sz w:val="24"/>
              </w:rPr>
              <w:t>X</w:t>
            </w:r>
          </w:p>
        </w:tc>
        <w:tc>
          <w:tcPr>
            <w:tcW w:w="1171" w:type="dxa"/>
          </w:tcPr>
          <w:p w14:paraId="2207215D" w14:textId="77777777" w:rsidR="004C0C63" w:rsidRDefault="00313ED4">
            <w:pPr>
              <w:pStyle w:val="TableParagraph"/>
              <w:spacing w:line="256" w:lineRule="exact"/>
              <w:ind w:right="488"/>
              <w:jc w:val="right"/>
              <w:rPr>
                <w:sz w:val="24"/>
              </w:rPr>
            </w:pPr>
            <w:r>
              <w:rPr>
                <w:w w:val="99"/>
                <w:sz w:val="24"/>
              </w:rPr>
              <w:t>X</w:t>
            </w:r>
          </w:p>
        </w:tc>
        <w:tc>
          <w:tcPr>
            <w:tcW w:w="1169" w:type="dxa"/>
          </w:tcPr>
          <w:p w14:paraId="0697AB6E" w14:textId="77777777" w:rsidR="004C0C63" w:rsidRDefault="00313ED4">
            <w:pPr>
              <w:pStyle w:val="TableParagraph"/>
              <w:spacing w:line="256" w:lineRule="exact"/>
              <w:ind w:left="497"/>
              <w:rPr>
                <w:sz w:val="24"/>
              </w:rPr>
            </w:pPr>
            <w:r>
              <w:rPr>
                <w:w w:val="99"/>
                <w:sz w:val="24"/>
              </w:rPr>
              <w:t>X</w:t>
            </w:r>
          </w:p>
        </w:tc>
        <w:tc>
          <w:tcPr>
            <w:tcW w:w="1080" w:type="dxa"/>
          </w:tcPr>
          <w:p w14:paraId="039848BF" w14:textId="77777777" w:rsidR="004C0C63" w:rsidRDefault="00313ED4">
            <w:pPr>
              <w:pStyle w:val="TableParagraph"/>
              <w:spacing w:line="256" w:lineRule="exact"/>
              <w:ind w:left="11"/>
              <w:jc w:val="center"/>
              <w:rPr>
                <w:sz w:val="24"/>
              </w:rPr>
            </w:pPr>
            <w:r>
              <w:rPr>
                <w:w w:val="99"/>
                <w:sz w:val="24"/>
              </w:rPr>
              <w:t>X</w:t>
            </w:r>
          </w:p>
        </w:tc>
      </w:tr>
      <w:tr w:rsidR="004C0C63" w14:paraId="04FBD671" w14:textId="77777777">
        <w:trPr>
          <w:trHeight w:val="277"/>
        </w:trPr>
        <w:tc>
          <w:tcPr>
            <w:tcW w:w="4141" w:type="dxa"/>
          </w:tcPr>
          <w:p w14:paraId="12FB6320" w14:textId="77777777" w:rsidR="004C0C63" w:rsidRDefault="00313ED4">
            <w:pPr>
              <w:pStyle w:val="TableParagraph"/>
              <w:spacing w:line="258" w:lineRule="exact"/>
              <w:ind w:left="107"/>
              <w:rPr>
                <w:sz w:val="24"/>
              </w:rPr>
            </w:pPr>
            <w:r>
              <w:rPr>
                <w:sz w:val="24"/>
              </w:rPr>
              <w:t>RAF</w:t>
            </w:r>
            <w:r>
              <w:rPr>
                <w:spacing w:val="-6"/>
                <w:sz w:val="24"/>
              </w:rPr>
              <w:t xml:space="preserve"> </w:t>
            </w:r>
            <w:proofErr w:type="spellStart"/>
            <w:r>
              <w:rPr>
                <w:spacing w:val="-2"/>
                <w:sz w:val="24"/>
              </w:rPr>
              <w:t>Flyingdales</w:t>
            </w:r>
            <w:proofErr w:type="spellEnd"/>
          </w:p>
        </w:tc>
        <w:tc>
          <w:tcPr>
            <w:tcW w:w="1529" w:type="dxa"/>
          </w:tcPr>
          <w:p w14:paraId="51167460" w14:textId="77777777" w:rsidR="004C0C63" w:rsidRDefault="004C0C63">
            <w:pPr>
              <w:pStyle w:val="TableParagraph"/>
              <w:rPr>
                <w:sz w:val="20"/>
              </w:rPr>
            </w:pPr>
          </w:p>
        </w:tc>
        <w:tc>
          <w:tcPr>
            <w:tcW w:w="1171" w:type="dxa"/>
          </w:tcPr>
          <w:p w14:paraId="657B7817" w14:textId="77777777" w:rsidR="004C0C63" w:rsidRDefault="00313ED4">
            <w:pPr>
              <w:pStyle w:val="TableParagraph"/>
              <w:spacing w:line="258" w:lineRule="exact"/>
              <w:ind w:right="488"/>
              <w:jc w:val="right"/>
              <w:rPr>
                <w:sz w:val="24"/>
              </w:rPr>
            </w:pPr>
            <w:r>
              <w:rPr>
                <w:w w:val="99"/>
                <w:sz w:val="24"/>
              </w:rPr>
              <w:t>X</w:t>
            </w:r>
          </w:p>
        </w:tc>
        <w:tc>
          <w:tcPr>
            <w:tcW w:w="1169" w:type="dxa"/>
          </w:tcPr>
          <w:p w14:paraId="4CBAF5CD" w14:textId="77777777" w:rsidR="004C0C63" w:rsidRDefault="004C0C63">
            <w:pPr>
              <w:pStyle w:val="TableParagraph"/>
              <w:rPr>
                <w:sz w:val="20"/>
              </w:rPr>
            </w:pPr>
          </w:p>
        </w:tc>
        <w:tc>
          <w:tcPr>
            <w:tcW w:w="1080" w:type="dxa"/>
          </w:tcPr>
          <w:p w14:paraId="3B74A572" w14:textId="77777777" w:rsidR="004C0C63" w:rsidRDefault="004C0C63">
            <w:pPr>
              <w:pStyle w:val="TableParagraph"/>
              <w:rPr>
                <w:sz w:val="20"/>
              </w:rPr>
            </w:pPr>
          </w:p>
        </w:tc>
      </w:tr>
      <w:tr w:rsidR="004C0C63" w14:paraId="20C76A5D" w14:textId="77777777">
        <w:trPr>
          <w:trHeight w:val="275"/>
        </w:trPr>
        <w:tc>
          <w:tcPr>
            <w:tcW w:w="4141" w:type="dxa"/>
          </w:tcPr>
          <w:p w14:paraId="4C5E603A" w14:textId="77777777" w:rsidR="004C0C63" w:rsidRDefault="00313ED4">
            <w:pPr>
              <w:pStyle w:val="TableParagraph"/>
              <w:spacing w:line="256" w:lineRule="exact"/>
              <w:ind w:left="107"/>
              <w:rPr>
                <w:sz w:val="24"/>
              </w:rPr>
            </w:pPr>
            <w:r>
              <w:rPr>
                <w:spacing w:val="-4"/>
                <w:sz w:val="24"/>
              </w:rPr>
              <w:t>SSFB</w:t>
            </w:r>
          </w:p>
        </w:tc>
        <w:tc>
          <w:tcPr>
            <w:tcW w:w="1529" w:type="dxa"/>
          </w:tcPr>
          <w:p w14:paraId="5B9E6D3B" w14:textId="77777777" w:rsidR="004C0C63" w:rsidRDefault="00313ED4">
            <w:pPr>
              <w:pStyle w:val="TableParagraph"/>
              <w:spacing w:line="256" w:lineRule="exact"/>
              <w:ind w:right="667"/>
              <w:jc w:val="right"/>
              <w:rPr>
                <w:sz w:val="24"/>
              </w:rPr>
            </w:pPr>
            <w:r>
              <w:rPr>
                <w:w w:val="99"/>
                <w:sz w:val="24"/>
              </w:rPr>
              <w:t>X</w:t>
            </w:r>
          </w:p>
        </w:tc>
        <w:tc>
          <w:tcPr>
            <w:tcW w:w="1171" w:type="dxa"/>
          </w:tcPr>
          <w:p w14:paraId="67D15A4E" w14:textId="77777777" w:rsidR="004C0C63" w:rsidRDefault="00313ED4">
            <w:pPr>
              <w:pStyle w:val="TableParagraph"/>
              <w:spacing w:line="256" w:lineRule="exact"/>
              <w:ind w:right="488"/>
              <w:jc w:val="right"/>
              <w:rPr>
                <w:sz w:val="24"/>
              </w:rPr>
            </w:pPr>
            <w:r>
              <w:rPr>
                <w:w w:val="99"/>
                <w:sz w:val="24"/>
              </w:rPr>
              <w:t>X</w:t>
            </w:r>
          </w:p>
        </w:tc>
        <w:tc>
          <w:tcPr>
            <w:tcW w:w="1169" w:type="dxa"/>
          </w:tcPr>
          <w:p w14:paraId="6582556C" w14:textId="77777777" w:rsidR="004C0C63" w:rsidRDefault="00313ED4">
            <w:pPr>
              <w:pStyle w:val="TableParagraph"/>
              <w:spacing w:line="256" w:lineRule="exact"/>
              <w:ind w:left="497"/>
              <w:rPr>
                <w:sz w:val="24"/>
              </w:rPr>
            </w:pPr>
            <w:r>
              <w:rPr>
                <w:w w:val="99"/>
                <w:sz w:val="24"/>
              </w:rPr>
              <w:t>X</w:t>
            </w:r>
          </w:p>
        </w:tc>
        <w:tc>
          <w:tcPr>
            <w:tcW w:w="1080" w:type="dxa"/>
          </w:tcPr>
          <w:p w14:paraId="54141070" w14:textId="77777777" w:rsidR="004C0C63" w:rsidRDefault="00313ED4">
            <w:pPr>
              <w:pStyle w:val="TableParagraph"/>
              <w:spacing w:line="256" w:lineRule="exact"/>
              <w:ind w:left="11"/>
              <w:jc w:val="center"/>
              <w:rPr>
                <w:sz w:val="24"/>
              </w:rPr>
            </w:pPr>
            <w:r>
              <w:rPr>
                <w:w w:val="99"/>
                <w:sz w:val="24"/>
              </w:rPr>
              <w:t>X</w:t>
            </w:r>
          </w:p>
        </w:tc>
      </w:tr>
      <w:tr w:rsidR="004C0C63" w14:paraId="06EE807D" w14:textId="77777777">
        <w:trPr>
          <w:trHeight w:val="275"/>
        </w:trPr>
        <w:tc>
          <w:tcPr>
            <w:tcW w:w="4141" w:type="dxa"/>
          </w:tcPr>
          <w:p w14:paraId="1D4824D0" w14:textId="77777777" w:rsidR="004C0C63" w:rsidRDefault="00313ED4">
            <w:pPr>
              <w:pStyle w:val="TableParagraph"/>
              <w:spacing w:line="256" w:lineRule="exact"/>
              <w:ind w:left="107"/>
              <w:rPr>
                <w:sz w:val="24"/>
              </w:rPr>
            </w:pPr>
            <w:r>
              <w:rPr>
                <w:sz w:val="24"/>
              </w:rPr>
              <w:t>Site</w:t>
            </w:r>
            <w:r>
              <w:rPr>
                <w:spacing w:val="-2"/>
                <w:sz w:val="24"/>
              </w:rPr>
              <w:t xml:space="preserve"> </w:t>
            </w:r>
            <w:r>
              <w:rPr>
                <w:sz w:val="24"/>
              </w:rPr>
              <w:t>R,</w:t>
            </w:r>
            <w:r>
              <w:rPr>
                <w:spacing w:val="-1"/>
                <w:sz w:val="24"/>
              </w:rPr>
              <w:t xml:space="preserve"> </w:t>
            </w:r>
            <w:r>
              <w:rPr>
                <w:sz w:val="24"/>
              </w:rPr>
              <w:t>Blue</w:t>
            </w:r>
            <w:r>
              <w:rPr>
                <w:spacing w:val="-1"/>
                <w:sz w:val="24"/>
              </w:rPr>
              <w:t xml:space="preserve"> </w:t>
            </w:r>
            <w:r>
              <w:rPr>
                <w:sz w:val="24"/>
              </w:rPr>
              <w:t>Ridge</w:t>
            </w:r>
            <w:r>
              <w:rPr>
                <w:spacing w:val="-2"/>
                <w:sz w:val="24"/>
              </w:rPr>
              <w:t xml:space="preserve"> </w:t>
            </w:r>
            <w:r>
              <w:rPr>
                <w:sz w:val="24"/>
              </w:rPr>
              <w:t>Summit,</w:t>
            </w:r>
            <w:r>
              <w:rPr>
                <w:spacing w:val="-1"/>
                <w:sz w:val="24"/>
              </w:rPr>
              <w:t xml:space="preserve"> </w:t>
            </w:r>
            <w:r>
              <w:rPr>
                <w:spacing w:val="-5"/>
                <w:sz w:val="24"/>
              </w:rPr>
              <w:t>PA</w:t>
            </w:r>
          </w:p>
        </w:tc>
        <w:tc>
          <w:tcPr>
            <w:tcW w:w="1529" w:type="dxa"/>
          </w:tcPr>
          <w:p w14:paraId="73B90DC9" w14:textId="77777777" w:rsidR="004C0C63" w:rsidRDefault="004C0C63">
            <w:pPr>
              <w:pStyle w:val="TableParagraph"/>
              <w:rPr>
                <w:sz w:val="20"/>
              </w:rPr>
            </w:pPr>
          </w:p>
        </w:tc>
        <w:tc>
          <w:tcPr>
            <w:tcW w:w="1171" w:type="dxa"/>
          </w:tcPr>
          <w:p w14:paraId="1D52CA23" w14:textId="77777777" w:rsidR="004C0C63" w:rsidRDefault="00313ED4">
            <w:pPr>
              <w:pStyle w:val="TableParagraph"/>
              <w:spacing w:line="256" w:lineRule="exact"/>
              <w:ind w:right="488"/>
              <w:jc w:val="right"/>
              <w:rPr>
                <w:sz w:val="24"/>
              </w:rPr>
            </w:pPr>
            <w:r>
              <w:rPr>
                <w:w w:val="99"/>
                <w:sz w:val="24"/>
              </w:rPr>
              <w:t>X</w:t>
            </w:r>
          </w:p>
        </w:tc>
        <w:tc>
          <w:tcPr>
            <w:tcW w:w="1169" w:type="dxa"/>
          </w:tcPr>
          <w:p w14:paraId="0C216CC5" w14:textId="77777777" w:rsidR="004C0C63" w:rsidRDefault="004C0C63">
            <w:pPr>
              <w:pStyle w:val="TableParagraph"/>
              <w:rPr>
                <w:sz w:val="20"/>
              </w:rPr>
            </w:pPr>
          </w:p>
        </w:tc>
        <w:tc>
          <w:tcPr>
            <w:tcW w:w="1080" w:type="dxa"/>
          </w:tcPr>
          <w:p w14:paraId="7956830D" w14:textId="77777777" w:rsidR="004C0C63" w:rsidRDefault="004C0C63">
            <w:pPr>
              <w:pStyle w:val="TableParagraph"/>
              <w:rPr>
                <w:sz w:val="20"/>
              </w:rPr>
            </w:pPr>
          </w:p>
        </w:tc>
      </w:tr>
      <w:tr w:rsidR="004C0C63" w14:paraId="61857FA6" w14:textId="77777777">
        <w:trPr>
          <w:trHeight w:val="275"/>
        </w:trPr>
        <w:tc>
          <w:tcPr>
            <w:tcW w:w="4141" w:type="dxa"/>
          </w:tcPr>
          <w:p w14:paraId="06C3EB25" w14:textId="77777777" w:rsidR="004C0C63" w:rsidRDefault="00313ED4">
            <w:pPr>
              <w:pStyle w:val="TableParagraph"/>
              <w:spacing w:line="256" w:lineRule="exact"/>
              <w:ind w:left="107"/>
              <w:rPr>
                <w:sz w:val="24"/>
              </w:rPr>
            </w:pPr>
            <w:r>
              <w:rPr>
                <w:sz w:val="24"/>
              </w:rPr>
              <w:t>Socorro</w:t>
            </w:r>
            <w:r>
              <w:rPr>
                <w:spacing w:val="-5"/>
                <w:sz w:val="24"/>
              </w:rPr>
              <w:t xml:space="preserve"> </w:t>
            </w:r>
            <w:r>
              <w:rPr>
                <w:sz w:val="24"/>
              </w:rPr>
              <w:t>AS,</w:t>
            </w:r>
            <w:r>
              <w:rPr>
                <w:spacing w:val="-4"/>
                <w:sz w:val="24"/>
              </w:rPr>
              <w:t xml:space="preserve"> </w:t>
            </w:r>
            <w:r>
              <w:rPr>
                <w:spacing w:val="-5"/>
                <w:sz w:val="24"/>
              </w:rPr>
              <w:t>NM</w:t>
            </w:r>
          </w:p>
        </w:tc>
        <w:tc>
          <w:tcPr>
            <w:tcW w:w="1529" w:type="dxa"/>
          </w:tcPr>
          <w:p w14:paraId="2520929B" w14:textId="77777777" w:rsidR="004C0C63" w:rsidRDefault="004C0C63">
            <w:pPr>
              <w:pStyle w:val="TableParagraph"/>
              <w:rPr>
                <w:sz w:val="20"/>
              </w:rPr>
            </w:pPr>
          </w:p>
        </w:tc>
        <w:tc>
          <w:tcPr>
            <w:tcW w:w="1171" w:type="dxa"/>
          </w:tcPr>
          <w:p w14:paraId="6DA50592" w14:textId="77777777" w:rsidR="004C0C63" w:rsidRDefault="00313ED4">
            <w:pPr>
              <w:pStyle w:val="TableParagraph"/>
              <w:spacing w:line="256" w:lineRule="exact"/>
              <w:ind w:right="488"/>
              <w:jc w:val="right"/>
              <w:rPr>
                <w:sz w:val="24"/>
              </w:rPr>
            </w:pPr>
            <w:r>
              <w:rPr>
                <w:w w:val="99"/>
                <w:sz w:val="24"/>
              </w:rPr>
              <w:t>X</w:t>
            </w:r>
          </w:p>
        </w:tc>
        <w:tc>
          <w:tcPr>
            <w:tcW w:w="1169" w:type="dxa"/>
          </w:tcPr>
          <w:p w14:paraId="6ED393E5" w14:textId="77777777" w:rsidR="004C0C63" w:rsidRDefault="004C0C63">
            <w:pPr>
              <w:pStyle w:val="TableParagraph"/>
              <w:rPr>
                <w:sz w:val="20"/>
              </w:rPr>
            </w:pPr>
          </w:p>
        </w:tc>
        <w:tc>
          <w:tcPr>
            <w:tcW w:w="1080" w:type="dxa"/>
          </w:tcPr>
          <w:p w14:paraId="45DD9AB9" w14:textId="77777777" w:rsidR="004C0C63" w:rsidRDefault="004C0C63">
            <w:pPr>
              <w:pStyle w:val="TableParagraph"/>
              <w:rPr>
                <w:sz w:val="20"/>
              </w:rPr>
            </w:pPr>
          </w:p>
        </w:tc>
      </w:tr>
      <w:tr w:rsidR="004C0C63" w14:paraId="3F5CBB4C" w14:textId="77777777">
        <w:trPr>
          <w:trHeight w:val="276"/>
        </w:trPr>
        <w:tc>
          <w:tcPr>
            <w:tcW w:w="4141" w:type="dxa"/>
          </w:tcPr>
          <w:p w14:paraId="597EF857" w14:textId="77777777" w:rsidR="004C0C63" w:rsidRDefault="00313ED4">
            <w:pPr>
              <w:pStyle w:val="TableParagraph"/>
              <w:spacing w:line="256" w:lineRule="exact"/>
              <w:ind w:left="107"/>
              <w:rPr>
                <w:sz w:val="24"/>
              </w:rPr>
            </w:pPr>
            <w:r>
              <w:rPr>
                <w:sz w:val="24"/>
              </w:rPr>
              <w:t>Sunnyvale</w:t>
            </w:r>
            <w:r>
              <w:rPr>
                <w:spacing w:val="-6"/>
                <w:sz w:val="24"/>
              </w:rPr>
              <w:t xml:space="preserve"> </w:t>
            </w:r>
            <w:r>
              <w:rPr>
                <w:sz w:val="24"/>
              </w:rPr>
              <w:t>SASC,</w:t>
            </w:r>
            <w:r>
              <w:rPr>
                <w:spacing w:val="-5"/>
                <w:sz w:val="24"/>
              </w:rPr>
              <w:t xml:space="preserve"> CA</w:t>
            </w:r>
          </w:p>
        </w:tc>
        <w:tc>
          <w:tcPr>
            <w:tcW w:w="1529" w:type="dxa"/>
          </w:tcPr>
          <w:p w14:paraId="770A172A" w14:textId="77777777" w:rsidR="004C0C63" w:rsidRDefault="004C0C63">
            <w:pPr>
              <w:pStyle w:val="TableParagraph"/>
              <w:rPr>
                <w:sz w:val="20"/>
              </w:rPr>
            </w:pPr>
          </w:p>
        </w:tc>
        <w:tc>
          <w:tcPr>
            <w:tcW w:w="1171" w:type="dxa"/>
          </w:tcPr>
          <w:p w14:paraId="5927A63C" w14:textId="77777777" w:rsidR="004C0C63" w:rsidRDefault="00313ED4">
            <w:pPr>
              <w:pStyle w:val="TableParagraph"/>
              <w:spacing w:line="256" w:lineRule="exact"/>
              <w:ind w:right="488"/>
              <w:jc w:val="right"/>
              <w:rPr>
                <w:sz w:val="24"/>
              </w:rPr>
            </w:pPr>
            <w:r>
              <w:rPr>
                <w:w w:val="99"/>
                <w:sz w:val="24"/>
              </w:rPr>
              <w:t>X</w:t>
            </w:r>
          </w:p>
        </w:tc>
        <w:tc>
          <w:tcPr>
            <w:tcW w:w="1169" w:type="dxa"/>
          </w:tcPr>
          <w:p w14:paraId="61212EED" w14:textId="77777777" w:rsidR="004C0C63" w:rsidRDefault="00313ED4">
            <w:pPr>
              <w:pStyle w:val="TableParagraph"/>
              <w:spacing w:line="256" w:lineRule="exact"/>
              <w:ind w:left="497"/>
              <w:rPr>
                <w:sz w:val="24"/>
              </w:rPr>
            </w:pPr>
            <w:r>
              <w:rPr>
                <w:w w:val="99"/>
                <w:sz w:val="24"/>
              </w:rPr>
              <w:t>X</w:t>
            </w:r>
          </w:p>
        </w:tc>
        <w:tc>
          <w:tcPr>
            <w:tcW w:w="1080" w:type="dxa"/>
          </w:tcPr>
          <w:p w14:paraId="51121FD9" w14:textId="77777777" w:rsidR="004C0C63" w:rsidRDefault="00313ED4">
            <w:pPr>
              <w:pStyle w:val="TableParagraph"/>
              <w:spacing w:line="256" w:lineRule="exact"/>
              <w:ind w:left="11"/>
              <w:jc w:val="center"/>
              <w:rPr>
                <w:sz w:val="24"/>
              </w:rPr>
            </w:pPr>
            <w:r>
              <w:rPr>
                <w:w w:val="99"/>
                <w:sz w:val="24"/>
              </w:rPr>
              <w:t>X</w:t>
            </w:r>
          </w:p>
        </w:tc>
      </w:tr>
      <w:tr w:rsidR="004C0C63" w14:paraId="4B5E8837" w14:textId="77777777">
        <w:trPr>
          <w:trHeight w:val="551"/>
        </w:trPr>
        <w:tc>
          <w:tcPr>
            <w:tcW w:w="4141" w:type="dxa"/>
          </w:tcPr>
          <w:p w14:paraId="638A28ED" w14:textId="77777777" w:rsidR="004C0C63" w:rsidRDefault="00313ED4">
            <w:pPr>
              <w:pStyle w:val="TableParagraph"/>
              <w:spacing w:line="270" w:lineRule="exact"/>
              <w:ind w:left="107"/>
              <w:rPr>
                <w:sz w:val="24"/>
              </w:rPr>
            </w:pPr>
            <w:r>
              <w:rPr>
                <w:sz w:val="24"/>
              </w:rPr>
              <w:t>Telemetry</w:t>
            </w:r>
            <w:r>
              <w:rPr>
                <w:spacing w:val="-7"/>
                <w:sz w:val="24"/>
              </w:rPr>
              <w:t xml:space="preserve"> </w:t>
            </w:r>
            <w:r>
              <w:rPr>
                <w:sz w:val="24"/>
              </w:rPr>
              <w:t>and Orbital</w:t>
            </w:r>
            <w:r>
              <w:rPr>
                <w:spacing w:val="-1"/>
                <w:sz w:val="24"/>
              </w:rPr>
              <w:t xml:space="preserve"> </w:t>
            </w:r>
            <w:r>
              <w:rPr>
                <w:sz w:val="24"/>
              </w:rPr>
              <w:t>Test</w:t>
            </w:r>
            <w:r>
              <w:rPr>
                <w:spacing w:val="-2"/>
                <w:sz w:val="24"/>
              </w:rPr>
              <w:t xml:space="preserve"> Station</w:t>
            </w:r>
          </w:p>
          <w:p w14:paraId="4650EF87" w14:textId="77777777" w:rsidR="004C0C63" w:rsidRDefault="00313ED4">
            <w:pPr>
              <w:pStyle w:val="TableParagraph"/>
              <w:spacing w:line="261" w:lineRule="exact"/>
              <w:ind w:left="107"/>
              <w:rPr>
                <w:sz w:val="24"/>
              </w:rPr>
            </w:pPr>
            <w:r>
              <w:rPr>
                <w:sz w:val="24"/>
              </w:rPr>
              <w:t>(TOTS),</w:t>
            </w:r>
            <w:r>
              <w:rPr>
                <w:spacing w:val="-6"/>
                <w:sz w:val="24"/>
              </w:rPr>
              <w:t xml:space="preserve"> </w:t>
            </w:r>
            <w:r>
              <w:rPr>
                <w:sz w:val="24"/>
              </w:rPr>
              <w:t>El</w:t>
            </w:r>
            <w:r>
              <w:rPr>
                <w:spacing w:val="-5"/>
                <w:sz w:val="24"/>
              </w:rPr>
              <w:t xml:space="preserve"> </w:t>
            </w:r>
            <w:r>
              <w:rPr>
                <w:sz w:val="24"/>
              </w:rPr>
              <w:t>Segundo,</w:t>
            </w:r>
            <w:r>
              <w:rPr>
                <w:spacing w:val="-5"/>
                <w:sz w:val="24"/>
              </w:rPr>
              <w:t xml:space="preserve"> CA</w:t>
            </w:r>
          </w:p>
        </w:tc>
        <w:tc>
          <w:tcPr>
            <w:tcW w:w="1529" w:type="dxa"/>
          </w:tcPr>
          <w:p w14:paraId="2A01E94F" w14:textId="77777777" w:rsidR="004C0C63" w:rsidRDefault="004C0C63">
            <w:pPr>
              <w:pStyle w:val="TableParagraph"/>
            </w:pPr>
          </w:p>
        </w:tc>
        <w:tc>
          <w:tcPr>
            <w:tcW w:w="1171" w:type="dxa"/>
          </w:tcPr>
          <w:p w14:paraId="26603851" w14:textId="77777777" w:rsidR="004C0C63" w:rsidRDefault="00313ED4">
            <w:pPr>
              <w:pStyle w:val="TableParagraph"/>
              <w:spacing w:line="270" w:lineRule="exact"/>
              <w:ind w:right="488"/>
              <w:jc w:val="right"/>
              <w:rPr>
                <w:sz w:val="24"/>
              </w:rPr>
            </w:pPr>
            <w:r>
              <w:rPr>
                <w:w w:val="99"/>
                <w:sz w:val="24"/>
              </w:rPr>
              <w:t>X</w:t>
            </w:r>
          </w:p>
        </w:tc>
        <w:tc>
          <w:tcPr>
            <w:tcW w:w="1169" w:type="dxa"/>
          </w:tcPr>
          <w:p w14:paraId="545D533E" w14:textId="77777777" w:rsidR="004C0C63" w:rsidRDefault="00313ED4">
            <w:pPr>
              <w:pStyle w:val="TableParagraph"/>
              <w:spacing w:line="270" w:lineRule="exact"/>
              <w:ind w:left="497"/>
              <w:rPr>
                <w:sz w:val="24"/>
              </w:rPr>
            </w:pPr>
            <w:r>
              <w:rPr>
                <w:w w:val="99"/>
                <w:sz w:val="24"/>
              </w:rPr>
              <w:t>X</w:t>
            </w:r>
          </w:p>
        </w:tc>
        <w:tc>
          <w:tcPr>
            <w:tcW w:w="1080" w:type="dxa"/>
          </w:tcPr>
          <w:p w14:paraId="1B4F46DF" w14:textId="77777777" w:rsidR="004C0C63" w:rsidRDefault="004C0C63">
            <w:pPr>
              <w:pStyle w:val="TableParagraph"/>
            </w:pPr>
          </w:p>
        </w:tc>
      </w:tr>
      <w:tr w:rsidR="004C0C63" w14:paraId="0B8687A7" w14:textId="77777777">
        <w:trPr>
          <w:trHeight w:val="278"/>
        </w:trPr>
        <w:tc>
          <w:tcPr>
            <w:tcW w:w="4141" w:type="dxa"/>
          </w:tcPr>
          <w:p w14:paraId="049C9075" w14:textId="77777777" w:rsidR="004C0C63" w:rsidRDefault="00313ED4">
            <w:pPr>
              <w:pStyle w:val="TableParagraph"/>
              <w:spacing w:line="258" w:lineRule="exact"/>
              <w:ind w:left="107"/>
              <w:rPr>
                <w:sz w:val="24"/>
              </w:rPr>
            </w:pPr>
            <w:r>
              <w:rPr>
                <w:sz w:val="24"/>
              </w:rPr>
              <w:t>Thule</w:t>
            </w:r>
            <w:r>
              <w:rPr>
                <w:spacing w:val="-1"/>
                <w:sz w:val="24"/>
              </w:rPr>
              <w:t xml:space="preserve"> </w:t>
            </w:r>
            <w:r>
              <w:rPr>
                <w:spacing w:val="-5"/>
                <w:sz w:val="24"/>
              </w:rPr>
              <w:t>AB</w:t>
            </w:r>
          </w:p>
        </w:tc>
        <w:tc>
          <w:tcPr>
            <w:tcW w:w="1529" w:type="dxa"/>
          </w:tcPr>
          <w:p w14:paraId="055E9041" w14:textId="77777777" w:rsidR="004C0C63" w:rsidRDefault="004C0C63">
            <w:pPr>
              <w:pStyle w:val="TableParagraph"/>
              <w:rPr>
                <w:sz w:val="20"/>
              </w:rPr>
            </w:pPr>
          </w:p>
        </w:tc>
        <w:tc>
          <w:tcPr>
            <w:tcW w:w="1171" w:type="dxa"/>
          </w:tcPr>
          <w:p w14:paraId="17D0C67D" w14:textId="77777777" w:rsidR="004C0C63" w:rsidRDefault="00313ED4">
            <w:pPr>
              <w:pStyle w:val="TableParagraph"/>
              <w:spacing w:line="258" w:lineRule="exact"/>
              <w:ind w:right="488"/>
              <w:jc w:val="right"/>
              <w:rPr>
                <w:sz w:val="24"/>
              </w:rPr>
            </w:pPr>
            <w:r>
              <w:rPr>
                <w:w w:val="99"/>
                <w:sz w:val="24"/>
              </w:rPr>
              <w:t>X</w:t>
            </w:r>
          </w:p>
        </w:tc>
        <w:tc>
          <w:tcPr>
            <w:tcW w:w="1169" w:type="dxa"/>
          </w:tcPr>
          <w:p w14:paraId="3F5B57B7" w14:textId="77777777" w:rsidR="004C0C63" w:rsidRDefault="00313ED4">
            <w:pPr>
              <w:pStyle w:val="TableParagraph"/>
              <w:spacing w:line="258" w:lineRule="exact"/>
              <w:ind w:left="497"/>
              <w:rPr>
                <w:sz w:val="24"/>
              </w:rPr>
            </w:pPr>
            <w:r>
              <w:rPr>
                <w:w w:val="99"/>
                <w:sz w:val="24"/>
              </w:rPr>
              <w:t>X</w:t>
            </w:r>
          </w:p>
        </w:tc>
        <w:tc>
          <w:tcPr>
            <w:tcW w:w="1080" w:type="dxa"/>
          </w:tcPr>
          <w:p w14:paraId="2E40EB10" w14:textId="77777777" w:rsidR="004C0C63" w:rsidRDefault="00313ED4">
            <w:pPr>
              <w:pStyle w:val="TableParagraph"/>
              <w:spacing w:line="258" w:lineRule="exact"/>
              <w:ind w:left="11"/>
              <w:jc w:val="center"/>
              <w:rPr>
                <w:sz w:val="24"/>
              </w:rPr>
            </w:pPr>
            <w:r>
              <w:rPr>
                <w:w w:val="99"/>
                <w:sz w:val="24"/>
              </w:rPr>
              <w:t>X</w:t>
            </w:r>
          </w:p>
        </w:tc>
      </w:tr>
      <w:tr w:rsidR="004C0C63" w14:paraId="13C0C724" w14:textId="77777777">
        <w:trPr>
          <w:trHeight w:val="275"/>
        </w:trPr>
        <w:tc>
          <w:tcPr>
            <w:tcW w:w="4141" w:type="dxa"/>
          </w:tcPr>
          <w:p w14:paraId="430EC60B" w14:textId="77777777" w:rsidR="004C0C63" w:rsidRDefault="00313ED4">
            <w:pPr>
              <w:pStyle w:val="TableParagraph"/>
              <w:spacing w:line="256" w:lineRule="exact"/>
              <w:ind w:left="107"/>
              <w:rPr>
                <w:sz w:val="24"/>
              </w:rPr>
            </w:pPr>
            <w:r>
              <w:rPr>
                <w:sz w:val="24"/>
              </w:rPr>
              <w:t>Vandenberg</w:t>
            </w:r>
            <w:r>
              <w:rPr>
                <w:spacing w:val="-6"/>
                <w:sz w:val="24"/>
              </w:rPr>
              <w:t xml:space="preserve"> </w:t>
            </w:r>
            <w:r>
              <w:rPr>
                <w:sz w:val="24"/>
              </w:rPr>
              <w:t>SFB,</w:t>
            </w:r>
            <w:r>
              <w:rPr>
                <w:spacing w:val="-3"/>
                <w:sz w:val="24"/>
              </w:rPr>
              <w:t xml:space="preserve"> </w:t>
            </w:r>
            <w:r>
              <w:rPr>
                <w:spacing w:val="-5"/>
                <w:sz w:val="24"/>
              </w:rPr>
              <w:t>CA</w:t>
            </w:r>
          </w:p>
        </w:tc>
        <w:tc>
          <w:tcPr>
            <w:tcW w:w="1529" w:type="dxa"/>
          </w:tcPr>
          <w:p w14:paraId="28D06C90" w14:textId="77777777" w:rsidR="004C0C63" w:rsidRDefault="00313ED4">
            <w:pPr>
              <w:pStyle w:val="TableParagraph"/>
              <w:spacing w:line="256" w:lineRule="exact"/>
              <w:ind w:right="667"/>
              <w:jc w:val="right"/>
              <w:rPr>
                <w:sz w:val="24"/>
              </w:rPr>
            </w:pPr>
            <w:r>
              <w:rPr>
                <w:w w:val="99"/>
                <w:sz w:val="24"/>
              </w:rPr>
              <w:t>X</w:t>
            </w:r>
          </w:p>
        </w:tc>
        <w:tc>
          <w:tcPr>
            <w:tcW w:w="1171" w:type="dxa"/>
          </w:tcPr>
          <w:p w14:paraId="5EE19E9C" w14:textId="77777777" w:rsidR="004C0C63" w:rsidRDefault="00313ED4">
            <w:pPr>
              <w:pStyle w:val="TableParagraph"/>
              <w:spacing w:line="256" w:lineRule="exact"/>
              <w:ind w:right="488"/>
              <w:jc w:val="right"/>
              <w:rPr>
                <w:sz w:val="24"/>
              </w:rPr>
            </w:pPr>
            <w:r>
              <w:rPr>
                <w:w w:val="99"/>
                <w:sz w:val="24"/>
              </w:rPr>
              <w:t>X</w:t>
            </w:r>
          </w:p>
        </w:tc>
        <w:tc>
          <w:tcPr>
            <w:tcW w:w="1169" w:type="dxa"/>
          </w:tcPr>
          <w:p w14:paraId="108EBFC2" w14:textId="77777777" w:rsidR="004C0C63" w:rsidRDefault="00313ED4">
            <w:pPr>
              <w:pStyle w:val="TableParagraph"/>
              <w:spacing w:line="256" w:lineRule="exact"/>
              <w:ind w:left="497"/>
              <w:rPr>
                <w:sz w:val="24"/>
              </w:rPr>
            </w:pPr>
            <w:r>
              <w:rPr>
                <w:w w:val="99"/>
                <w:sz w:val="24"/>
              </w:rPr>
              <w:t>X</w:t>
            </w:r>
          </w:p>
        </w:tc>
        <w:tc>
          <w:tcPr>
            <w:tcW w:w="1080" w:type="dxa"/>
          </w:tcPr>
          <w:p w14:paraId="4F5F3D55" w14:textId="77777777" w:rsidR="004C0C63" w:rsidRDefault="00313ED4">
            <w:pPr>
              <w:pStyle w:val="TableParagraph"/>
              <w:spacing w:line="256" w:lineRule="exact"/>
              <w:ind w:left="11"/>
              <w:jc w:val="center"/>
              <w:rPr>
                <w:sz w:val="24"/>
              </w:rPr>
            </w:pPr>
            <w:r>
              <w:rPr>
                <w:w w:val="99"/>
                <w:sz w:val="24"/>
              </w:rPr>
              <w:t>X</w:t>
            </w:r>
          </w:p>
        </w:tc>
      </w:tr>
      <w:tr w:rsidR="004C0C63" w14:paraId="774FFA8B" w14:textId="77777777">
        <w:trPr>
          <w:trHeight w:val="275"/>
        </w:trPr>
        <w:tc>
          <w:tcPr>
            <w:tcW w:w="4141" w:type="dxa"/>
          </w:tcPr>
          <w:p w14:paraId="65A45AB6" w14:textId="77777777" w:rsidR="004C0C63" w:rsidRDefault="00313ED4">
            <w:pPr>
              <w:pStyle w:val="TableParagraph"/>
              <w:spacing w:line="256" w:lineRule="exact"/>
              <w:ind w:left="107"/>
              <w:rPr>
                <w:sz w:val="24"/>
              </w:rPr>
            </w:pPr>
            <w:r>
              <w:rPr>
                <w:sz w:val="24"/>
              </w:rPr>
              <w:t>Wright</w:t>
            </w:r>
            <w:r>
              <w:rPr>
                <w:spacing w:val="-3"/>
                <w:sz w:val="24"/>
              </w:rPr>
              <w:t xml:space="preserve"> </w:t>
            </w:r>
            <w:r>
              <w:rPr>
                <w:sz w:val="24"/>
              </w:rPr>
              <w:t>Patterson</w:t>
            </w:r>
            <w:r>
              <w:rPr>
                <w:spacing w:val="-3"/>
                <w:sz w:val="24"/>
              </w:rPr>
              <w:t xml:space="preserve"> </w:t>
            </w:r>
            <w:r>
              <w:rPr>
                <w:sz w:val="24"/>
              </w:rPr>
              <w:t>AFB</w:t>
            </w:r>
            <w:r>
              <w:rPr>
                <w:spacing w:val="-5"/>
                <w:sz w:val="24"/>
              </w:rPr>
              <w:t xml:space="preserve"> </w:t>
            </w:r>
            <w:r>
              <w:rPr>
                <w:sz w:val="24"/>
              </w:rPr>
              <w:t>(WPAFB</w:t>
            </w:r>
            <w:proofErr w:type="gramStart"/>
            <w:r>
              <w:rPr>
                <w:sz w:val="24"/>
              </w:rPr>
              <w:t>)</w:t>
            </w:r>
            <w:r>
              <w:rPr>
                <w:spacing w:val="-3"/>
                <w:sz w:val="24"/>
              </w:rPr>
              <w:t xml:space="preserve"> </w:t>
            </w:r>
            <w:r>
              <w:rPr>
                <w:sz w:val="24"/>
              </w:rPr>
              <w:t>,</w:t>
            </w:r>
            <w:proofErr w:type="gramEnd"/>
            <w:r>
              <w:rPr>
                <w:spacing w:val="-3"/>
                <w:sz w:val="24"/>
              </w:rPr>
              <w:t xml:space="preserve"> </w:t>
            </w:r>
            <w:r>
              <w:rPr>
                <w:spacing w:val="-5"/>
                <w:sz w:val="24"/>
              </w:rPr>
              <w:t>OH</w:t>
            </w:r>
          </w:p>
        </w:tc>
        <w:tc>
          <w:tcPr>
            <w:tcW w:w="1529" w:type="dxa"/>
          </w:tcPr>
          <w:p w14:paraId="6D38DF84" w14:textId="77777777" w:rsidR="004C0C63" w:rsidRDefault="004C0C63">
            <w:pPr>
              <w:pStyle w:val="TableParagraph"/>
              <w:rPr>
                <w:sz w:val="20"/>
              </w:rPr>
            </w:pPr>
          </w:p>
        </w:tc>
        <w:tc>
          <w:tcPr>
            <w:tcW w:w="1171" w:type="dxa"/>
          </w:tcPr>
          <w:p w14:paraId="39E3BE45" w14:textId="77777777" w:rsidR="004C0C63" w:rsidRDefault="00313ED4">
            <w:pPr>
              <w:pStyle w:val="TableParagraph"/>
              <w:spacing w:line="256" w:lineRule="exact"/>
              <w:ind w:right="488"/>
              <w:jc w:val="right"/>
              <w:rPr>
                <w:sz w:val="24"/>
              </w:rPr>
            </w:pPr>
            <w:r>
              <w:rPr>
                <w:w w:val="99"/>
                <w:sz w:val="24"/>
              </w:rPr>
              <w:t>X</w:t>
            </w:r>
          </w:p>
        </w:tc>
        <w:tc>
          <w:tcPr>
            <w:tcW w:w="1169" w:type="dxa"/>
          </w:tcPr>
          <w:p w14:paraId="71072585" w14:textId="77777777" w:rsidR="004C0C63" w:rsidRDefault="00313ED4">
            <w:pPr>
              <w:pStyle w:val="TableParagraph"/>
              <w:spacing w:line="256" w:lineRule="exact"/>
              <w:ind w:left="497"/>
              <w:rPr>
                <w:sz w:val="24"/>
              </w:rPr>
            </w:pPr>
            <w:r>
              <w:rPr>
                <w:w w:val="99"/>
                <w:sz w:val="24"/>
              </w:rPr>
              <w:t>X</w:t>
            </w:r>
          </w:p>
        </w:tc>
        <w:tc>
          <w:tcPr>
            <w:tcW w:w="1080" w:type="dxa"/>
          </w:tcPr>
          <w:p w14:paraId="3A3751F5" w14:textId="77777777" w:rsidR="004C0C63" w:rsidRDefault="004C0C63">
            <w:pPr>
              <w:pStyle w:val="TableParagraph"/>
              <w:rPr>
                <w:sz w:val="20"/>
              </w:rPr>
            </w:pPr>
          </w:p>
        </w:tc>
      </w:tr>
    </w:tbl>
    <w:p w14:paraId="524B9ED5" w14:textId="77777777" w:rsidR="004C0C63" w:rsidRDefault="004C0C63">
      <w:pPr>
        <w:pStyle w:val="BodyText"/>
        <w:spacing w:before="0"/>
        <w:ind w:left="0"/>
        <w:rPr>
          <w:b/>
          <w:sz w:val="26"/>
        </w:rPr>
      </w:pPr>
    </w:p>
    <w:p w14:paraId="3A19206E" w14:textId="77777777" w:rsidR="004C0C63" w:rsidRDefault="00313ED4">
      <w:pPr>
        <w:pStyle w:val="BodyText"/>
        <w:spacing w:before="227"/>
        <w:ind w:right="643"/>
      </w:pPr>
      <w:r>
        <w:t>The</w:t>
      </w:r>
      <w:r>
        <w:rPr>
          <w:spacing w:val="-6"/>
        </w:rPr>
        <w:t xml:space="preserve"> </w:t>
      </w:r>
      <w:r>
        <w:t>replacement</w:t>
      </w:r>
      <w:r>
        <w:rPr>
          <w:spacing w:val="-4"/>
        </w:rPr>
        <w:t xml:space="preserve"> </w:t>
      </w:r>
      <w:r>
        <w:t>equipment</w:t>
      </w:r>
      <w:r>
        <w:rPr>
          <w:spacing w:val="-4"/>
        </w:rPr>
        <w:t xml:space="preserve"> </w:t>
      </w:r>
      <w:r>
        <w:t>components</w:t>
      </w:r>
      <w:r>
        <w:rPr>
          <w:spacing w:val="-4"/>
        </w:rPr>
        <w:t xml:space="preserve"> </w:t>
      </w:r>
      <w:r>
        <w:t>shown</w:t>
      </w:r>
      <w:r>
        <w:rPr>
          <w:spacing w:val="-4"/>
        </w:rPr>
        <w:t xml:space="preserve"> </w:t>
      </w:r>
      <w:r>
        <w:t>in</w:t>
      </w:r>
      <w:r>
        <w:rPr>
          <w:spacing w:val="-4"/>
        </w:rPr>
        <w:t xml:space="preserve"> </w:t>
      </w:r>
      <w:r>
        <w:t>Table</w:t>
      </w:r>
      <w:r>
        <w:rPr>
          <w:spacing w:val="-4"/>
        </w:rPr>
        <w:t xml:space="preserve"> </w:t>
      </w:r>
      <w:r>
        <w:t>10-2</w:t>
      </w:r>
      <w:r>
        <w:rPr>
          <w:spacing w:val="-4"/>
        </w:rPr>
        <w:t xml:space="preserve"> </w:t>
      </w:r>
      <w:r>
        <w:t>-</w:t>
      </w:r>
      <w:r>
        <w:rPr>
          <w:spacing w:val="-5"/>
        </w:rPr>
        <w:t xml:space="preserve"> </w:t>
      </w:r>
      <w:r>
        <w:t>Current</w:t>
      </w:r>
      <w:r>
        <w:rPr>
          <w:spacing w:val="-2"/>
        </w:rPr>
        <w:t xml:space="preserve"> </w:t>
      </w:r>
      <w:r>
        <w:t>&amp;</w:t>
      </w:r>
      <w:r>
        <w:rPr>
          <w:spacing w:val="-4"/>
        </w:rPr>
        <w:t xml:space="preserve"> </w:t>
      </w:r>
      <w:r>
        <w:t>Replacement Equipment Components, are subject to change.</w:t>
      </w:r>
    </w:p>
    <w:p w14:paraId="70FDE7A3" w14:textId="77777777" w:rsidR="004C0C63" w:rsidRDefault="004C0C63">
      <w:pPr>
        <w:sectPr w:rsidR="004C0C63" w:rsidSect="001616DB">
          <w:pgSz w:w="12240" w:h="15840"/>
          <w:pgMar w:top="1360" w:right="820" w:bottom="1020" w:left="840" w:header="0" w:footer="830" w:gutter="0"/>
          <w:cols w:space="720"/>
        </w:sectPr>
      </w:pPr>
    </w:p>
    <w:p w14:paraId="57AC4396" w14:textId="77777777" w:rsidR="004C0C63" w:rsidRDefault="00313ED4">
      <w:pPr>
        <w:pStyle w:val="Heading1"/>
        <w:spacing w:before="75" w:after="30"/>
        <w:ind w:left="600"/>
      </w:pPr>
      <w:r>
        <w:lastRenderedPageBreak/>
        <w:t>Table</w:t>
      </w:r>
      <w:r>
        <w:rPr>
          <w:spacing w:val="-10"/>
        </w:rPr>
        <w:t xml:space="preserve"> </w:t>
      </w:r>
      <w:r>
        <w:t>10-2</w:t>
      </w:r>
      <w:r>
        <w:rPr>
          <w:spacing w:val="-6"/>
        </w:rPr>
        <w:t xml:space="preserve"> </w:t>
      </w:r>
      <w:r>
        <w:t>-</w:t>
      </w:r>
      <w:r>
        <w:rPr>
          <w:spacing w:val="-7"/>
        </w:rPr>
        <w:t xml:space="preserve"> </w:t>
      </w:r>
      <w:r>
        <w:t>Current</w:t>
      </w:r>
      <w:r>
        <w:rPr>
          <w:spacing w:val="-6"/>
        </w:rPr>
        <w:t xml:space="preserve"> </w:t>
      </w:r>
      <w:r>
        <w:t>&amp;</w:t>
      </w:r>
      <w:r>
        <w:rPr>
          <w:spacing w:val="-7"/>
        </w:rPr>
        <w:t xml:space="preserve"> </w:t>
      </w:r>
      <w:r>
        <w:t>Replacement</w:t>
      </w:r>
      <w:r>
        <w:rPr>
          <w:spacing w:val="-7"/>
        </w:rPr>
        <w:t xml:space="preserve"> </w:t>
      </w:r>
      <w:r>
        <w:t>Equipment</w:t>
      </w:r>
      <w:r>
        <w:rPr>
          <w:spacing w:val="-6"/>
        </w:rPr>
        <w:t xml:space="preserve"> </w:t>
      </w:r>
      <w:r>
        <w:rPr>
          <w:spacing w:val="-2"/>
        </w:rPr>
        <w:t>Components</w:t>
      </w: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4C0C63" w14:paraId="6F36DF36" w14:textId="77777777">
        <w:trPr>
          <w:trHeight w:val="534"/>
        </w:trPr>
        <w:tc>
          <w:tcPr>
            <w:tcW w:w="4676" w:type="dxa"/>
            <w:shd w:val="clear" w:color="auto" w:fill="8DB3E1"/>
          </w:tcPr>
          <w:p w14:paraId="06A9B693" w14:textId="77777777" w:rsidR="004C0C63" w:rsidRDefault="00313ED4">
            <w:pPr>
              <w:pStyle w:val="TableParagraph"/>
              <w:spacing w:before="128"/>
              <w:ind w:left="734" w:right="731"/>
              <w:jc w:val="center"/>
              <w:rPr>
                <w:b/>
                <w:sz w:val="24"/>
              </w:rPr>
            </w:pPr>
            <w:r>
              <w:rPr>
                <w:b/>
                <w:sz w:val="24"/>
              </w:rPr>
              <w:t>Current</w:t>
            </w:r>
            <w:r>
              <w:rPr>
                <w:b/>
                <w:spacing w:val="-11"/>
                <w:sz w:val="24"/>
              </w:rPr>
              <w:t xml:space="preserve"> </w:t>
            </w:r>
            <w:r>
              <w:rPr>
                <w:b/>
                <w:spacing w:val="-2"/>
                <w:sz w:val="24"/>
              </w:rPr>
              <w:t>Equipment</w:t>
            </w:r>
          </w:p>
        </w:tc>
        <w:tc>
          <w:tcPr>
            <w:tcW w:w="4676" w:type="dxa"/>
            <w:shd w:val="clear" w:color="auto" w:fill="8DB3E1"/>
          </w:tcPr>
          <w:p w14:paraId="37CDDA27" w14:textId="77777777" w:rsidR="004C0C63" w:rsidRDefault="00313ED4">
            <w:pPr>
              <w:pStyle w:val="TableParagraph"/>
              <w:spacing w:before="128"/>
              <w:ind w:left="739" w:right="731"/>
              <w:jc w:val="center"/>
              <w:rPr>
                <w:b/>
                <w:sz w:val="24"/>
              </w:rPr>
            </w:pPr>
            <w:r>
              <w:rPr>
                <w:b/>
                <w:sz w:val="24"/>
              </w:rPr>
              <w:t>Replacement</w:t>
            </w:r>
            <w:r>
              <w:rPr>
                <w:b/>
                <w:spacing w:val="-13"/>
                <w:sz w:val="24"/>
              </w:rPr>
              <w:t xml:space="preserve"> </w:t>
            </w:r>
            <w:r>
              <w:rPr>
                <w:b/>
                <w:spacing w:val="-2"/>
                <w:sz w:val="24"/>
              </w:rPr>
              <w:t>Equipment</w:t>
            </w:r>
          </w:p>
        </w:tc>
      </w:tr>
      <w:tr w:rsidR="004C0C63" w14:paraId="16F8F268" w14:textId="77777777">
        <w:trPr>
          <w:trHeight w:val="275"/>
        </w:trPr>
        <w:tc>
          <w:tcPr>
            <w:tcW w:w="4676" w:type="dxa"/>
          </w:tcPr>
          <w:p w14:paraId="271DFAAD" w14:textId="77777777" w:rsidR="004C0C63" w:rsidRDefault="00313ED4">
            <w:pPr>
              <w:pStyle w:val="TableParagraph"/>
              <w:spacing w:line="256" w:lineRule="exact"/>
              <w:ind w:left="739" w:right="731"/>
              <w:jc w:val="center"/>
              <w:rPr>
                <w:sz w:val="24"/>
              </w:rPr>
            </w:pPr>
            <w:r>
              <w:rPr>
                <w:sz w:val="24"/>
              </w:rPr>
              <w:t>CTP</w:t>
            </w:r>
            <w:r>
              <w:rPr>
                <w:spacing w:val="-2"/>
                <w:sz w:val="24"/>
              </w:rPr>
              <w:t xml:space="preserve"> </w:t>
            </w:r>
            <w:r>
              <w:rPr>
                <w:sz w:val="24"/>
              </w:rPr>
              <w:t>2024</w:t>
            </w:r>
            <w:r>
              <w:rPr>
                <w:spacing w:val="-1"/>
                <w:sz w:val="24"/>
              </w:rPr>
              <w:t xml:space="preserve"> </w:t>
            </w:r>
            <w:r>
              <w:rPr>
                <w:spacing w:val="-2"/>
                <w:sz w:val="24"/>
              </w:rPr>
              <w:t>Chassis</w:t>
            </w:r>
          </w:p>
        </w:tc>
        <w:tc>
          <w:tcPr>
            <w:tcW w:w="4676" w:type="dxa"/>
          </w:tcPr>
          <w:p w14:paraId="44269397" w14:textId="77777777" w:rsidR="004C0C63" w:rsidRDefault="00313ED4">
            <w:pPr>
              <w:pStyle w:val="TableParagraph"/>
              <w:spacing w:line="256" w:lineRule="exact"/>
              <w:ind w:left="739" w:right="731"/>
              <w:jc w:val="center"/>
              <w:rPr>
                <w:sz w:val="24"/>
              </w:rPr>
            </w:pPr>
            <w:r>
              <w:rPr>
                <w:sz w:val="24"/>
              </w:rPr>
              <w:t>CTP</w:t>
            </w:r>
            <w:r>
              <w:rPr>
                <w:spacing w:val="-2"/>
                <w:sz w:val="24"/>
              </w:rPr>
              <w:t xml:space="preserve"> </w:t>
            </w:r>
            <w:r>
              <w:rPr>
                <w:sz w:val="24"/>
              </w:rPr>
              <w:t>2024</w:t>
            </w:r>
            <w:r>
              <w:rPr>
                <w:spacing w:val="-1"/>
                <w:sz w:val="24"/>
              </w:rPr>
              <w:t xml:space="preserve"> </w:t>
            </w:r>
            <w:r>
              <w:rPr>
                <w:spacing w:val="-2"/>
                <w:sz w:val="24"/>
              </w:rPr>
              <w:t>Chassis</w:t>
            </w:r>
          </w:p>
        </w:tc>
      </w:tr>
      <w:tr w:rsidR="004C0C63" w14:paraId="768C914A" w14:textId="77777777">
        <w:trPr>
          <w:trHeight w:val="275"/>
        </w:trPr>
        <w:tc>
          <w:tcPr>
            <w:tcW w:w="4676" w:type="dxa"/>
          </w:tcPr>
          <w:p w14:paraId="67783E7F" w14:textId="77777777" w:rsidR="004C0C63" w:rsidRDefault="00313ED4">
            <w:pPr>
              <w:pStyle w:val="TableParagraph"/>
              <w:spacing w:line="256" w:lineRule="exact"/>
              <w:ind w:left="739" w:right="731"/>
              <w:jc w:val="center"/>
              <w:rPr>
                <w:sz w:val="24"/>
              </w:rPr>
            </w:pPr>
            <w:r>
              <w:rPr>
                <w:sz w:val="24"/>
              </w:rPr>
              <w:t>CTP</w:t>
            </w:r>
            <w:r>
              <w:rPr>
                <w:spacing w:val="-2"/>
                <w:sz w:val="24"/>
              </w:rPr>
              <w:t xml:space="preserve"> </w:t>
            </w:r>
            <w:r>
              <w:rPr>
                <w:sz w:val="24"/>
              </w:rPr>
              <w:t xml:space="preserve">2056 </w:t>
            </w:r>
            <w:r>
              <w:rPr>
                <w:spacing w:val="-2"/>
                <w:sz w:val="24"/>
              </w:rPr>
              <w:t>Chassis</w:t>
            </w:r>
          </w:p>
        </w:tc>
        <w:tc>
          <w:tcPr>
            <w:tcW w:w="4676" w:type="dxa"/>
          </w:tcPr>
          <w:p w14:paraId="0B026941" w14:textId="77777777" w:rsidR="004C0C63" w:rsidRDefault="00313ED4">
            <w:pPr>
              <w:pStyle w:val="TableParagraph"/>
              <w:spacing w:line="256" w:lineRule="exact"/>
              <w:ind w:left="739" w:right="731"/>
              <w:jc w:val="center"/>
              <w:rPr>
                <w:sz w:val="24"/>
              </w:rPr>
            </w:pPr>
            <w:r>
              <w:rPr>
                <w:sz w:val="24"/>
              </w:rPr>
              <w:t>CTP</w:t>
            </w:r>
            <w:r>
              <w:rPr>
                <w:spacing w:val="-2"/>
                <w:sz w:val="24"/>
              </w:rPr>
              <w:t xml:space="preserve"> </w:t>
            </w:r>
            <w:r>
              <w:rPr>
                <w:sz w:val="24"/>
              </w:rPr>
              <w:t>2056</w:t>
            </w:r>
            <w:r>
              <w:rPr>
                <w:spacing w:val="-1"/>
                <w:sz w:val="24"/>
              </w:rPr>
              <w:t xml:space="preserve"> </w:t>
            </w:r>
            <w:r>
              <w:rPr>
                <w:spacing w:val="-2"/>
                <w:sz w:val="24"/>
              </w:rPr>
              <w:t>Chassis</w:t>
            </w:r>
          </w:p>
        </w:tc>
      </w:tr>
      <w:tr w:rsidR="004C0C63" w14:paraId="7214D4D0" w14:textId="77777777">
        <w:trPr>
          <w:trHeight w:val="275"/>
        </w:trPr>
        <w:tc>
          <w:tcPr>
            <w:tcW w:w="4676" w:type="dxa"/>
          </w:tcPr>
          <w:p w14:paraId="09AECA4F" w14:textId="77777777" w:rsidR="004C0C63" w:rsidRDefault="00313ED4">
            <w:pPr>
              <w:pStyle w:val="TableParagraph"/>
              <w:spacing w:line="256" w:lineRule="exact"/>
              <w:ind w:left="738" w:right="731"/>
              <w:jc w:val="center"/>
              <w:rPr>
                <w:sz w:val="24"/>
              </w:rPr>
            </w:pPr>
            <w:r>
              <w:rPr>
                <w:sz w:val="24"/>
              </w:rPr>
              <w:t>JUNIPER</w:t>
            </w:r>
            <w:r>
              <w:rPr>
                <w:spacing w:val="-5"/>
                <w:sz w:val="24"/>
              </w:rPr>
              <w:t xml:space="preserve"> </w:t>
            </w:r>
            <w:r>
              <w:rPr>
                <w:sz w:val="24"/>
              </w:rPr>
              <w:t>M7i</w:t>
            </w:r>
            <w:r>
              <w:rPr>
                <w:spacing w:val="-5"/>
                <w:sz w:val="24"/>
              </w:rPr>
              <w:t xml:space="preserve"> </w:t>
            </w:r>
            <w:r>
              <w:rPr>
                <w:spacing w:val="-2"/>
                <w:sz w:val="24"/>
              </w:rPr>
              <w:t>Router</w:t>
            </w:r>
          </w:p>
        </w:tc>
        <w:tc>
          <w:tcPr>
            <w:tcW w:w="4676" w:type="dxa"/>
          </w:tcPr>
          <w:p w14:paraId="1193E715" w14:textId="77777777" w:rsidR="004C0C63" w:rsidRDefault="00313ED4">
            <w:pPr>
              <w:pStyle w:val="TableParagraph"/>
              <w:spacing w:line="256" w:lineRule="exact"/>
              <w:ind w:left="736" w:right="731"/>
              <w:jc w:val="center"/>
              <w:rPr>
                <w:sz w:val="24"/>
              </w:rPr>
            </w:pPr>
            <w:r>
              <w:rPr>
                <w:sz w:val="24"/>
              </w:rPr>
              <w:t>CISCO</w:t>
            </w:r>
            <w:r>
              <w:rPr>
                <w:spacing w:val="-7"/>
                <w:sz w:val="24"/>
              </w:rPr>
              <w:t xml:space="preserve"> </w:t>
            </w:r>
            <w:r>
              <w:rPr>
                <w:sz w:val="24"/>
              </w:rPr>
              <w:t>ISR</w:t>
            </w:r>
            <w:r>
              <w:rPr>
                <w:spacing w:val="-7"/>
                <w:sz w:val="24"/>
              </w:rPr>
              <w:t xml:space="preserve"> </w:t>
            </w:r>
            <w:r>
              <w:rPr>
                <w:spacing w:val="-4"/>
                <w:sz w:val="24"/>
              </w:rPr>
              <w:t>4351</w:t>
            </w:r>
          </w:p>
        </w:tc>
      </w:tr>
      <w:tr w:rsidR="004C0C63" w14:paraId="0F87E538" w14:textId="77777777">
        <w:trPr>
          <w:trHeight w:val="275"/>
        </w:trPr>
        <w:tc>
          <w:tcPr>
            <w:tcW w:w="4676" w:type="dxa"/>
          </w:tcPr>
          <w:p w14:paraId="243514A5" w14:textId="77777777" w:rsidR="004C0C63" w:rsidRDefault="00313ED4">
            <w:pPr>
              <w:pStyle w:val="TableParagraph"/>
              <w:spacing w:line="256" w:lineRule="exact"/>
              <w:ind w:left="738" w:right="731"/>
              <w:jc w:val="center"/>
              <w:rPr>
                <w:sz w:val="24"/>
              </w:rPr>
            </w:pPr>
            <w:r>
              <w:rPr>
                <w:sz w:val="24"/>
              </w:rPr>
              <w:t>JUNIPER</w:t>
            </w:r>
            <w:r>
              <w:rPr>
                <w:spacing w:val="-5"/>
                <w:sz w:val="24"/>
              </w:rPr>
              <w:t xml:space="preserve"> </w:t>
            </w:r>
            <w:r>
              <w:rPr>
                <w:sz w:val="24"/>
              </w:rPr>
              <w:t>M10i</w:t>
            </w:r>
            <w:r>
              <w:rPr>
                <w:spacing w:val="-5"/>
                <w:sz w:val="24"/>
              </w:rPr>
              <w:t xml:space="preserve"> </w:t>
            </w:r>
            <w:r>
              <w:rPr>
                <w:spacing w:val="-2"/>
                <w:sz w:val="24"/>
              </w:rPr>
              <w:t>Router</w:t>
            </w:r>
          </w:p>
        </w:tc>
        <w:tc>
          <w:tcPr>
            <w:tcW w:w="4676" w:type="dxa"/>
          </w:tcPr>
          <w:p w14:paraId="2365B2C5" w14:textId="77777777" w:rsidR="004C0C63" w:rsidRDefault="00313ED4">
            <w:pPr>
              <w:pStyle w:val="TableParagraph"/>
              <w:spacing w:line="256" w:lineRule="exact"/>
              <w:ind w:left="736" w:right="731"/>
              <w:jc w:val="center"/>
              <w:rPr>
                <w:sz w:val="24"/>
              </w:rPr>
            </w:pPr>
            <w:r>
              <w:rPr>
                <w:sz w:val="24"/>
              </w:rPr>
              <w:t>CISCO</w:t>
            </w:r>
            <w:r>
              <w:rPr>
                <w:spacing w:val="-7"/>
                <w:sz w:val="24"/>
              </w:rPr>
              <w:t xml:space="preserve"> </w:t>
            </w:r>
            <w:r>
              <w:rPr>
                <w:sz w:val="24"/>
              </w:rPr>
              <w:t>ISR</w:t>
            </w:r>
            <w:r>
              <w:rPr>
                <w:spacing w:val="-7"/>
                <w:sz w:val="24"/>
              </w:rPr>
              <w:t xml:space="preserve"> </w:t>
            </w:r>
            <w:r>
              <w:rPr>
                <w:spacing w:val="-4"/>
                <w:sz w:val="24"/>
              </w:rPr>
              <w:t>4451</w:t>
            </w:r>
          </w:p>
        </w:tc>
      </w:tr>
      <w:tr w:rsidR="004C0C63" w14:paraId="52EB58D8" w14:textId="77777777">
        <w:trPr>
          <w:trHeight w:val="278"/>
        </w:trPr>
        <w:tc>
          <w:tcPr>
            <w:tcW w:w="4676" w:type="dxa"/>
          </w:tcPr>
          <w:p w14:paraId="6B714AEA" w14:textId="77777777" w:rsidR="004C0C63" w:rsidRDefault="00313ED4">
            <w:pPr>
              <w:pStyle w:val="TableParagraph"/>
              <w:spacing w:line="258" w:lineRule="exact"/>
              <w:ind w:left="739" w:right="729"/>
              <w:jc w:val="center"/>
              <w:rPr>
                <w:sz w:val="24"/>
              </w:rPr>
            </w:pPr>
            <w:r>
              <w:rPr>
                <w:sz w:val="24"/>
              </w:rPr>
              <w:t>JUNIPER</w:t>
            </w:r>
            <w:r>
              <w:rPr>
                <w:spacing w:val="-5"/>
                <w:sz w:val="24"/>
              </w:rPr>
              <w:t xml:space="preserve"> </w:t>
            </w:r>
            <w:r>
              <w:rPr>
                <w:sz w:val="24"/>
              </w:rPr>
              <w:t>J6350</w:t>
            </w:r>
            <w:r>
              <w:rPr>
                <w:spacing w:val="-4"/>
                <w:sz w:val="24"/>
              </w:rPr>
              <w:t xml:space="preserve"> </w:t>
            </w:r>
            <w:r>
              <w:rPr>
                <w:spacing w:val="-2"/>
                <w:sz w:val="24"/>
              </w:rPr>
              <w:t>Router</w:t>
            </w:r>
          </w:p>
        </w:tc>
        <w:tc>
          <w:tcPr>
            <w:tcW w:w="4676" w:type="dxa"/>
          </w:tcPr>
          <w:p w14:paraId="7453EE56" w14:textId="77777777" w:rsidR="004C0C63" w:rsidRDefault="00313ED4">
            <w:pPr>
              <w:pStyle w:val="TableParagraph"/>
              <w:spacing w:line="258" w:lineRule="exact"/>
              <w:ind w:left="736" w:right="731"/>
              <w:jc w:val="center"/>
              <w:rPr>
                <w:sz w:val="24"/>
              </w:rPr>
            </w:pPr>
            <w:r>
              <w:rPr>
                <w:sz w:val="24"/>
              </w:rPr>
              <w:t>CISCO</w:t>
            </w:r>
            <w:r>
              <w:rPr>
                <w:spacing w:val="-7"/>
                <w:sz w:val="24"/>
              </w:rPr>
              <w:t xml:space="preserve"> </w:t>
            </w:r>
            <w:r>
              <w:rPr>
                <w:sz w:val="24"/>
              </w:rPr>
              <w:t>ISR</w:t>
            </w:r>
            <w:r>
              <w:rPr>
                <w:spacing w:val="-7"/>
                <w:sz w:val="24"/>
              </w:rPr>
              <w:t xml:space="preserve"> </w:t>
            </w:r>
            <w:r>
              <w:rPr>
                <w:spacing w:val="-4"/>
                <w:sz w:val="24"/>
              </w:rPr>
              <w:t>4331</w:t>
            </w:r>
          </w:p>
        </w:tc>
      </w:tr>
      <w:tr w:rsidR="004C0C63" w14:paraId="3780F319" w14:textId="77777777">
        <w:trPr>
          <w:trHeight w:val="275"/>
        </w:trPr>
        <w:tc>
          <w:tcPr>
            <w:tcW w:w="4676" w:type="dxa"/>
          </w:tcPr>
          <w:p w14:paraId="29BC3D32" w14:textId="77777777" w:rsidR="004C0C63" w:rsidRDefault="00313ED4">
            <w:pPr>
              <w:pStyle w:val="TableParagraph"/>
              <w:spacing w:line="256" w:lineRule="exact"/>
              <w:ind w:left="738" w:right="731"/>
              <w:jc w:val="center"/>
              <w:rPr>
                <w:sz w:val="24"/>
              </w:rPr>
            </w:pPr>
            <w:r>
              <w:rPr>
                <w:sz w:val="24"/>
              </w:rPr>
              <w:t>JUNIPER</w:t>
            </w:r>
            <w:r>
              <w:rPr>
                <w:spacing w:val="-5"/>
                <w:sz w:val="24"/>
              </w:rPr>
              <w:t xml:space="preserve"> </w:t>
            </w:r>
            <w:r>
              <w:rPr>
                <w:sz w:val="24"/>
              </w:rPr>
              <w:t>EX2200</w:t>
            </w:r>
            <w:r>
              <w:rPr>
                <w:spacing w:val="-5"/>
                <w:sz w:val="24"/>
              </w:rPr>
              <w:t xml:space="preserve"> </w:t>
            </w:r>
            <w:r>
              <w:rPr>
                <w:spacing w:val="-2"/>
                <w:sz w:val="24"/>
              </w:rPr>
              <w:t>Switch</w:t>
            </w:r>
          </w:p>
        </w:tc>
        <w:tc>
          <w:tcPr>
            <w:tcW w:w="4676" w:type="dxa"/>
          </w:tcPr>
          <w:p w14:paraId="35848221" w14:textId="77777777" w:rsidR="004C0C63" w:rsidRDefault="00313ED4">
            <w:pPr>
              <w:pStyle w:val="TableParagraph"/>
              <w:spacing w:line="256" w:lineRule="exact"/>
              <w:ind w:left="739" w:right="730"/>
              <w:jc w:val="center"/>
              <w:rPr>
                <w:sz w:val="24"/>
              </w:rPr>
            </w:pPr>
            <w:r>
              <w:rPr>
                <w:sz w:val="24"/>
              </w:rPr>
              <w:t>CISCO</w:t>
            </w:r>
            <w:r>
              <w:rPr>
                <w:spacing w:val="-10"/>
                <w:sz w:val="24"/>
              </w:rPr>
              <w:t xml:space="preserve"> </w:t>
            </w:r>
            <w:r>
              <w:rPr>
                <w:sz w:val="24"/>
              </w:rPr>
              <w:t>C3560CX-</w:t>
            </w:r>
            <w:r>
              <w:rPr>
                <w:spacing w:val="-5"/>
                <w:sz w:val="24"/>
              </w:rPr>
              <w:t>8TC</w:t>
            </w:r>
          </w:p>
        </w:tc>
      </w:tr>
      <w:tr w:rsidR="004C0C63" w14:paraId="3D75A60D" w14:textId="77777777">
        <w:trPr>
          <w:trHeight w:val="275"/>
        </w:trPr>
        <w:tc>
          <w:tcPr>
            <w:tcW w:w="4676" w:type="dxa"/>
          </w:tcPr>
          <w:p w14:paraId="68FAC804" w14:textId="77777777" w:rsidR="004C0C63" w:rsidRDefault="00313ED4">
            <w:pPr>
              <w:pStyle w:val="TableParagraph"/>
              <w:spacing w:line="256" w:lineRule="exact"/>
              <w:ind w:left="738" w:right="731"/>
              <w:jc w:val="center"/>
              <w:rPr>
                <w:sz w:val="24"/>
              </w:rPr>
            </w:pPr>
            <w:r>
              <w:rPr>
                <w:sz w:val="24"/>
              </w:rPr>
              <w:t>JUNIPER</w:t>
            </w:r>
            <w:r>
              <w:rPr>
                <w:spacing w:val="-5"/>
                <w:sz w:val="24"/>
              </w:rPr>
              <w:t xml:space="preserve"> </w:t>
            </w:r>
            <w:r>
              <w:rPr>
                <w:sz w:val="24"/>
              </w:rPr>
              <w:t>EX3200</w:t>
            </w:r>
            <w:r>
              <w:rPr>
                <w:spacing w:val="-5"/>
                <w:sz w:val="24"/>
              </w:rPr>
              <w:t xml:space="preserve"> </w:t>
            </w:r>
            <w:r>
              <w:rPr>
                <w:spacing w:val="-2"/>
                <w:sz w:val="24"/>
              </w:rPr>
              <w:t>Switch</w:t>
            </w:r>
          </w:p>
        </w:tc>
        <w:tc>
          <w:tcPr>
            <w:tcW w:w="4676" w:type="dxa"/>
          </w:tcPr>
          <w:p w14:paraId="77D83BA8" w14:textId="77777777" w:rsidR="004C0C63" w:rsidRDefault="00313ED4">
            <w:pPr>
              <w:pStyle w:val="TableParagraph"/>
              <w:spacing w:line="256" w:lineRule="exact"/>
              <w:ind w:left="737" w:right="731"/>
              <w:jc w:val="center"/>
              <w:rPr>
                <w:sz w:val="24"/>
              </w:rPr>
            </w:pPr>
            <w:r>
              <w:rPr>
                <w:sz w:val="24"/>
              </w:rPr>
              <w:t>CISCO</w:t>
            </w:r>
            <w:r>
              <w:rPr>
                <w:spacing w:val="-9"/>
                <w:sz w:val="24"/>
              </w:rPr>
              <w:t xml:space="preserve"> </w:t>
            </w:r>
            <w:r>
              <w:rPr>
                <w:sz w:val="24"/>
              </w:rPr>
              <w:t>3560CX-</w:t>
            </w:r>
            <w:r>
              <w:rPr>
                <w:spacing w:val="-4"/>
                <w:sz w:val="24"/>
              </w:rPr>
              <w:t>12TC</w:t>
            </w:r>
          </w:p>
        </w:tc>
      </w:tr>
      <w:tr w:rsidR="004C0C63" w14:paraId="0D96071F" w14:textId="77777777">
        <w:trPr>
          <w:trHeight w:val="275"/>
        </w:trPr>
        <w:tc>
          <w:tcPr>
            <w:tcW w:w="4676" w:type="dxa"/>
          </w:tcPr>
          <w:p w14:paraId="65700AAD" w14:textId="77777777" w:rsidR="004C0C63" w:rsidRDefault="00313ED4">
            <w:pPr>
              <w:pStyle w:val="TableParagraph"/>
              <w:spacing w:line="256" w:lineRule="exact"/>
              <w:ind w:left="738" w:right="731"/>
              <w:jc w:val="center"/>
              <w:rPr>
                <w:sz w:val="24"/>
              </w:rPr>
            </w:pPr>
            <w:r>
              <w:rPr>
                <w:sz w:val="24"/>
              </w:rPr>
              <w:t>JUNIPER</w:t>
            </w:r>
            <w:r>
              <w:rPr>
                <w:spacing w:val="-5"/>
                <w:sz w:val="24"/>
              </w:rPr>
              <w:t xml:space="preserve"> </w:t>
            </w:r>
            <w:r>
              <w:rPr>
                <w:sz w:val="24"/>
              </w:rPr>
              <w:t>EX3200</w:t>
            </w:r>
            <w:r>
              <w:rPr>
                <w:spacing w:val="-5"/>
                <w:sz w:val="24"/>
              </w:rPr>
              <w:t xml:space="preserve"> </w:t>
            </w:r>
            <w:r>
              <w:rPr>
                <w:spacing w:val="-2"/>
                <w:sz w:val="24"/>
              </w:rPr>
              <w:t>Switch</w:t>
            </w:r>
          </w:p>
        </w:tc>
        <w:tc>
          <w:tcPr>
            <w:tcW w:w="4676" w:type="dxa"/>
          </w:tcPr>
          <w:p w14:paraId="16567367" w14:textId="77777777" w:rsidR="004C0C63" w:rsidRDefault="00313ED4">
            <w:pPr>
              <w:pStyle w:val="TableParagraph"/>
              <w:spacing w:line="256" w:lineRule="exact"/>
              <w:ind w:left="736" w:right="731"/>
              <w:jc w:val="center"/>
              <w:rPr>
                <w:sz w:val="24"/>
              </w:rPr>
            </w:pPr>
            <w:r>
              <w:rPr>
                <w:sz w:val="24"/>
              </w:rPr>
              <w:t>CISCO</w:t>
            </w:r>
            <w:r>
              <w:rPr>
                <w:spacing w:val="-9"/>
                <w:sz w:val="24"/>
              </w:rPr>
              <w:t xml:space="preserve"> </w:t>
            </w:r>
            <w:r>
              <w:rPr>
                <w:sz w:val="24"/>
              </w:rPr>
              <w:t>3650-</w:t>
            </w:r>
            <w:r>
              <w:rPr>
                <w:spacing w:val="-4"/>
                <w:sz w:val="24"/>
              </w:rPr>
              <w:t>24TS</w:t>
            </w:r>
          </w:p>
        </w:tc>
      </w:tr>
      <w:tr w:rsidR="004C0C63" w14:paraId="42D6E427" w14:textId="77777777">
        <w:trPr>
          <w:trHeight w:val="276"/>
        </w:trPr>
        <w:tc>
          <w:tcPr>
            <w:tcW w:w="4676" w:type="dxa"/>
          </w:tcPr>
          <w:p w14:paraId="4F9BD56D" w14:textId="77777777" w:rsidR="004C0C63" w:rsidRDefault="00313ED4">
            <w:pPr>
              <w:pStyle w:val="TableParagraph"/>
              <w:spacing w:line="256" w:lineRule="exact"/>
              <w:ind w:left="738" w:right="731"/>
              <w:jc w:val="center"/>
              <w:rPr>
                <w:sz w:val="24"/>
              </w:rPr>
            </w:pPr>
            <w:r>
              <w:rPr>
                <w:sz w:val="24"/>
              </w:rPr>
              <w:t>JUNIPER</w:t>
            </w:r>
            <w:r>
              <w:rPr>
                <w:spacing w:val="-5"/>
                <w:sz w:val="24"/>
              </w:rPr>
              <w:t xml:space="preserve"> </w:t>
            </w:r>
            <w:r>
              <w:rPr>
                <w:sz w:val="24"/>
              </w:rPr>
              <w:t>EX3200</w:t>
            </w:r>
            <w:r>
              <w:rPr>
                <w:spacing w:val="-5"/>
                <w:sz w:val="24"/>
              </w:rPr>
              <w:t xml:space="preserve"> </w:t>
            </w:r>
            <w:r>
              <w:rPr>
                <w:spacing w:val="-2"/>
                <w:sz w:val="24"/>
              </w:rPr>
              <w:t>Switch</w:t>
            </w:r>
          </w:p>
        </w:tc>
        <w:tc>
          <w:tcPr>
            <w:tcW w:w="4676" w:type="dxa"/>
          </w:tcPr>
          <w:p w14:paraId="28579409" w14:textId="77777777" w:rsidR="004C0C63" w:rsidRDefault="00313ED4">
            <w:pPr>
              <w:pStyle w:val="TableParagraph"/>
              <w:spacing w:line="256" w:lineRule="exact"/>
              <w:ind w:left="738" w:right="731"/>
              <w:jc w:val="center"/>
              <w:rPr>
                <w:sz w:val="24"/>
              </w:rPr>
            </w:pPr>
            <w:r>
              <w:rPr>
                <w:sz w:val="24"/>
              </w:rPr>
              <w:t>48PORT</w:t>
            </w:r>
            <w:r>
              <w:rPr>
                <w:spacing w:val="-4"/>
                <w:sz w:val="24"/>
              </w:rPr>
              <w:t xml:space="preserve"> </w:t>
            </w:r>
            <w:r>
              <w:rPr>
                <w:sz w:val="24"/>
              </w:rPr>
              <w:t>W/10G</w:t>
            </w:r>
            <w:r>
              <w:rPr>
                <w:spacing w:val="-4"/>
                <w:sz w:val="24"/>
              </w:rPr>
              <w:t xml:space="preserve"> </w:t>
            </w:r>
            <w:r>
              <w:rPr>
                <w:spacing w:val="-2"/>
                <w:sz w:val="24"/>
              </w:rPr>
              <w:t>SSFB/CMSFS</w:t>
            </w:r>
          </w:p>
        </w:tc>
      </w:tr>
      <w:tr w:rsidR="004C0C63" w14:paraId="4F16ABD9" w14:textId="77777777">
        <w:trPr>
          <w:trHeight w:val="275"/>
        </w:trPr>
        <w:tc>
          <w:tcPr>
            <w:tcW w:w="4676" w:type="dxa"/>
          </w:tcPr>
          <w:p w14:paraId="48FB7F90" w14:textId="77777777" w:rsidR="004C0C63" w:rsidRDefault="00313ED4">
            <w:pPr>
              <w:pStyle w:val="TableParagraph"/>
              <w:spacing w:line="256" w:lineRule="exact"/>
              <w:ind w:left="737" w:right="731"/>
              <w:jc w:val="center"/>
              <w:rPr>
                <w:sz w:val="24"/>
              </w:rPr>
            </w:pPr>
            <w:r>
              <w:rPr>
                <w:sz w:val="24"/>
              </w:rPr>
              <w:t>CISCO</w:t>
            </w:r>
            <w:r>
              <w:rPr>
                <w:spacing w:val="-4"/>
                <w:sz w:val="24"/>
              </w:rPr>
              <w:t xml:space="preserve"> </w:t>
            </w:r>
            <w:r>
              <w:rPr>
                <w:sz w:val="24"/>
              </w:rPr>
              <w:t>15310-CL</w:t>
            </w:r>
            <w:r>
              <w:rPr>
                <w:spacing w:val="-6"/>
                <w:sz w:val="24"/>
              </w:rPr>
              <w:t xml:space="preserve"> </w:t>
            </w:r>
            <w:r>
              <w:rPr>
                <w:spacing w:val="-2"/>
                <w:sz w:val="24"/>
              </w:rPr>
              <w:t>Chassis</w:t>
            </w:r>
          </w:p>
        </w:tc>
        <w:tc>
          <w:tcPr>
            <w:tcW w:w="4676" w:type="dxa"/>
          </w:tcPr>
          <w:p w14:paraId="73599785" w14:textId="77777777" w:rsidR="004C0C63" w:rsidRDefault="00313ED4">
            <w:pPr>
              <w:pStyle w:val="TableParagraph"/>
              <w:spacing w:line="256" w:lineRule="exact"/>
              <w:ind w:left="739" w:right="731"/>
              <w:jc w:val="center"/>
              <w:rPr>
                <w:sz w:val="24"/>
              </w:rPr>
            </w:pPr>
            <w:r>
              <w:rPr>
                <w:sz w:val="24"/>
              </w:rPr>
              <w:t>CISCO</w:t>
            </w:r>
            <w:r>
              <w:rPr>
                <w:spacing w:val="-12"/>
                <w:sz w:val="24"/>
              </w:rPr>
              <w:t xml:space="preserve"> </w:t>
            </w:r>
            <w:r>
              <w:rPr>
                <w:sz w:val="24"/>
              </w:rPr>
              <w:t>NCS4206-</w:t>
            </w:r>
            <w:r>
              <w:rPr>
                <w:spacing w:val="-5"/>
                <w:sz w:val="24"/>
              </w:rPr>
              <w:t>SA</w:t>
            </w:r>
          </w:p>
        </w:tc>
      </w:tr>
      <w:tr w:rsidR="004C0C63" w14:paraId="57E86CCB" w14:textId="77777777">
        <w:trPr>
          <w:trHeight w:val="275"/>
        </w:trPr>
        <w:tc>
          <w:tcPr>
            <w:tcW w:w="4676" w:type="dxa"/>
          </w:tcPr>
          <w:p w14:paraId="33CB7847" w14:textId="77777777" w:rsidR="004C0C63" w:rsidRDefault="00313ED4">
            <w:pPr>
              <w:pStyle w:val="TableParagraph"/>
              <w:spacing w:line="256" w:lineRule="exact"/>
              <w:ind w:left="736" w:right="731"/>
              <w:jc w:val="center"/>
              <w:rPr>
                <w:sz w:val="24"/>
              </w:rPr>
            </w:pPr>
            <w:r>
              <w:rPr>
                <w:sz w:val="24"/>
              </w:rPr>
              <w:t>CISCO</w:t>
            </w:r>
            <w:r>
              <w:rPr>
                <w:spacing w:val="-6"/>
                <w:sz w:val="24"/>
              </w:rPr>
              <w:t xml:space="preserve"> </w:t>
            </w:r>
            <w:r>
              <w:rPr>
                <w:sz w:val="24"/>
              </w:rPr>
              <w:t>15310-MA</w:t>
            </w:r>
            <w:r>
              <w:rPr>
                <w:spacing w:val="-6"/>
                <w:sz w:val="24"/>
              </w:rPr>
              <w:t xml:space="preserve"> </w:t>
            </w:r>
            <w:r>
              <w:rPr>
                <w:spacing w:val="-2"/>
                <w:sz w:val="24"/>
              </w:rPr>
              <w:t>Chassis</w:t>
            </w:r>
          </w:p>
        </w:tc>
        <w:tc>
          <w:tcPr>
            <w:tcW w:w="4676" w:type="dxa"/>
          </w:tcPr>
          <w:p w14:paraId="1FD20A78" w14:textId="77777777" w:rsidR="004C0C63" w:rsidRDefault="00313ED4">
            <w:pPr>
              <w:pStyle w:val="TableParagraph"/>
              <w:spacing w:line="256" w:lineRule="exact"/>
              <w:ind w:left="739" w:right="731"/>
              <w:jc w:val="center"/>
              <w:rPr>
                <w:sz w:val="24"/>
              </w:rPr>
            </w:pPr>
            <w:r>
              <w:rPr>
                <w:sz w:val="24"/>
              </w:rPr>
              <w:t>CISCO</w:t>
            </w:r>
            <w:r>
              <w:rPr>
                <w:spacing w:val="-12"/>
                <w:sz w:val="24"/>
              </w:rPr>
              <w:t xml:space="preserve"> </w:t>
            </w:r>
            <w:r>
              <w:rPr>
                <w:sz w:val="24"/>
              </w:rPr>
              <w:t>NCS4206-</w:t>
            </w:r>
            <w:r>
              <w:rPr>
                <w:spacing w:val="-5"/>
                <w:sz w:val="24"/>
              </w:rPr>
              <w:t>SA</w:t>
            </w:r>
          </w:p>
        </w:tc>
      </w:tr>
      <w:tr w:rsidR="004C0C63" w14:paraId="7B2ECBF9" w14:textId="77777777">
        <w:trPr>
          <w:trHeight w:val="278"/>
        </w:trPr>
        <w:tc>
          <w:tcPr>
            <w:tcW w:w="4676" w:type="dxa"/>
          </w:tcPr>
          <w:p w14:paraId="0AA2815D" w14:textId="77777777" w:rsidR="004C0C63" w:rsidRDefault="00313ED4">
            <w:pPr>
              <w:pStyle w:val="TableParagraph"/>
              <w:spacing w:line="258" w:lineRule="exact"/>
              <w:ind w:left="739" w:right="731"/>
              <w:jc w:val="center"/>
              <w:rPr>
                <w:sz w:val="24"/>
              </w:rPr>
            </w:pPr>
            <w:r>
              <w:rPr>
                <w:sz w:val="24"/>
              </w:rPr>
              <w:t>CISCO</w:t>
            </w:r>
            <w:r>
              <w:rPr>
                <w:spacing w:val="-9"/>
                <w:sz w:val="24"/>
              </w:rPr>
              <w:t xml:space="preserve"> </w:t>
            </w:r>
            <w:r>
              <w:rPr>
                <w:sz w:val="24"/>
              </w:rPr>
              <w:t>15454-SA-ANSI</w:t>
            </w:r>
            <w:r>
              <w:rPr>
                <w:spacing w:val="-10"/>
                <w:sz w:val="24"/>
              </w:rPr>
              <w:t xml:space="preserve"> </w:t>
            </w:r>
            <w:r>
              <w:rPr>
                <w:spacing w:val="-2"/>
                <w:sz w:val="24"/>
              </w:rPr>
              <w:t>Chassis</w:t>
            </w:r>
          </w:p>
        </w:tc>
        <w:tc>
          <w:tcPr>
            <w:tcW w:w="4676" w:type="dxa"/>
          </w:tcPr>
          <w:p w14:paraId="1749898E" w14:textId="77777777" w:rsidR="004C0C63" w:rsidRDefault="00313ED4">
            <w:pPr>
              <w:pStyle w:val="TableParagraph"/>
              <w:spacing w:line="258" w:lineRule="exact"/>
              <w:ind w:left="739" w:right="730"/>
              <w:jc w:val="center"/>
              <w:rPr>
                <w:sz w:val="24"/>
              </w:rPr>
            </w:pPr>
            <w:r>
              <w:rPr>
                <w:sz w:val="24"/>
              </w:rPr>
              <w:t>CISCO</w:t>
            </w:r>
            <w:r>
              <w:rPr>
                <w:spacing w:val="-8"/>
                <w:sz w:val="24"/>
              </w:rPr>
              <w:t xml:space="preserve"> </w:t>
            </w:r>
            <w:r>
              <w:rPr>
                <w:sz w:val="24"/>
              </w:rPr>
              <w:t>NCS4216-SA</w:t>
            </w:r>
            <w:r>
              <w:rPr>
                <w:spacing w:val="-7"/>
                <w:sz w:val="24"/>
              </w:rPr>
              <w:t xml:space="preserve"> </w:t>
            </w:r>
            <w:r>
              <w:rPr>
                <w:spacing w:val="-2"/>
                <w:sz w:val="24"/>
              </w:rPr>
              <w:t>Chassis</w:t>
            </w:r>
          </w:p>
        </w:tc>
      </w:tr>
      <w:tr w:rsidR="004C0C63" w14:paraId="5DBC2C06" w14:textId="77777777">
        <w:trPr>
          <w:trHeight w:val="275"/>
        </w:trPr>
        <w:tc>
          <w:tcPr>
            <w:tcW w:w="4676" w:type="dxa"/>
          </w:tcPr>
          <w:p w14:paraId="4D5402EC" w14:textId="77777777" w:rsidR="004C0C63" w:rsidRDefault="00313ED4">
            <w:pPr>
              <w:pStyle w:val="TableParagraph"/>
              <w:spacing w:line="256" w:lineRule="exact"/>
              <w:ind w:left="737" w:right="731"/>
              <w:jc w:val="center"/>
              <w:rPr>
                <w:sz w:val="24"/>
              </w:rPr>
            </w:pPr>
            <w:r>
              <w:rPr>
                <w:sz w:val="24"/>
              </w:rPr>
              <w:t>CISCO</w:t>
            </w:r>
            <w:r>
              <w:rPr>
                <w:spacing w:val="-9"/>
                <w:sz w:val="24"/>
              </w:rPr>
              <w:t xml:space="preserve"> </w:t>
            </w:r>
            <w:r>
              <w:rPr>
                <w:sz w:val="24"/>
              </w:rPr>
              <w:t>15454-SA-HD</w:t>
            </w:r>
            <w:r>
              <w:rPr>
                <w:spacing w:val="-9"/>
                <w:sz w:val="24"/>
              </w:rPr>
              <w:t xml:space="preserve"> </w:t>
            </w:r>
            <w:r>
              <w:rPr>
                <w:spacing w:val="-2"/>
                <w:sz w:val="24"/>
              </w:rPr>
              <w:t>Chassis</w:t>
            </w:r>
          </w:p>
        </w:tc>
        <w:tc>
          <w:tcPr>
            <w:tcW w:w="4676" w:type="dxa"/>
          </w:tcPr>
          <w:p w14:paraId="2B00EE21" w14:textId="77777777" w:rsidR="004C0C63" w:rsidRDefault="00313ED4">
            <w:pPr>
              <w:pStyle w:val="TableParagraph"/>
              <w:spacing w:line="256" w:lineRule="exact"/>
              <w:ind w:left="739" w:right="730"/>
              <w:jc w:val="center"/>
              <w:rPr>
                <w:sz w:val="24"/>
              </w:rPr>
            </w:pPr>
            <w:r>
              <w:rPr>
                <w:sz w:val="24"/>
              </w:rPr>
              <w:t>CISCO</w:t>
            </w:r>
            <w:r>
              <w:rPr>
                <w:spacing w:val="-8"/>
                <w:sz w:val="24"/>
              </w:rPr>
              <w:t xml:space="preserve"> </w:t>
            </w:r>
            <w:r>
              <w:rPr>
                <w:sz w:val="24"/>
              </w:rPr>
              <w:t>NCS4216-SA</w:t>
            </w:r>
            <w:r>
              <w:rPr>
                <w:spacing w:val="-7"/>
                <w:sz w:val="24"/>
              </w:rPr>
              <w:t xml:space="preserve"> </w:t>
            </w:r>
            <w:r>
              <w:rPr>
                <w:spacing w:val="-2"/>
                <w:sz w:val="24"/>
              </w:rPr>
              <w:t>Chassis</w:t>
            </w:r>
          </w:p>
        </w:tc>
      </w:tr>
    </w:tbl>
    <w:p w14:paraId="16F1B953" w14:textId="77777777" w:rsidR="004C0C63" w:rsidRDefault="004C0C63">
      <w:pPr>
        <w:pStyle w:val="BodyText"/>
        <w:spacing w:before="10"/>
        <w:ind w:left="0"/>
        <w:rPr>
          <w:b/>
          <w:sz w:val="34"/>
        </w:rPr>
      </w:pPr>
    </w:p>
    <w:p w14:paraId="525F6225" w14:textId="77777777" w:rsidR="004C0C63" w:rsidRDefault="00313ED4">
      <w:pPr>
        <w:pStyle w:val="ListParagraph"/>
        <w:numPr>
          <w:ilvl w:val="2"/>
          <w:numId w:val="18"/>
        </w:numPr>
        <w:tabs>
          <w:tab w:val="left" w:pos="1381"/>
        </w:tabs>
        <w:spacing w:before="0"/>
        <w:ind w:left="1380" w:hanging="781"/>
        <w:rPr>
          <w:b/>
          <w:sz w:val="24"/>
        </w:rPr>
      </w:pPr>
      <w:r>
        <w:rPr>
          <w:b/>
          <w:sz w:val="24"/>
        </w:rPr>
        <w:t>SDIN</w:t>
      </w:r>
      <w:r>
        <w:rPr>
          <w:b/>
          <w:spacing w:val="-11"/>
          <w:sz w:val="24"/>
        </w:rPr>
        <w:t xml:space="preserve"> </w:t>
      </w:r>
      <w:r>
        <w:rPr>
          <w:b/>
          <w:sz w:val="24"/>
        </w:rPr>
        <w:t>Preventive</w:t>
      </w:r>
      <w:r>
        <w:rPr>
          <w:b/>
          <w:spacing w:val="-9"/>
          <w:sz w:val="24"/>
        </w:rPr>
        <w:t xml:space="preserve"> </w:t>
      </w:r>
      <w:r>
        <w:rPr>
          <w:b/>
          <w:sz w:val="24"/>
        </w:rPr>
        <w:t>Maintenance</w:t>
      </w:r>
      <w:r>
        <w:rPr>
          <w:b/>
          <w:spacing w:val="-9"/>
          <w:sz w:val="24"/>
        </w:rPr>
        <w:t xml:space="preserve"> </w:t>
      </w:r>
      <w:r>
        <w:rPr>
          <w:b/>
          <w:sz w:val="24"/>
        </w:rPr>
        <w:t>and</w:t>
      </w:r>
      <w:r>
        <w:rPr>
          <w:b/>
          <w:spacing w:val="-8"/>
          <w:sz w:val="24"/>
        </w:rPr>
        <w:t xml:space="preserve"> </w:t>
      </w:r>
      <w:r>
        <w:rPr>
          <w:b/>
          <w:sz w:val="24"/>
        </w:rPr>
        <w:t>Inspection</w:t>
      </w:r>
      <w:r>
        <w:rPr>
          <w:b/>
          <w:spacing w:val="-7"/>
          <w:sz w:val="24"/>
        </w:rPr>
        <w:t xml:space="preserve"> </w:t>
      </w:r>
      <w:r>
        <w:rPr>
          <w:b/>
          <w:spacing w:val="-2"/>
          <w:sz w:val="24"/>
        </w:rPr>
        <w:t>support</w:t>
      </w:r>
    </w:p>
    <w:p w14:paraId="3044F9BD" w14:textId="77777777" w:rsidR="004C0C63" w:rsidRDefault="00313ED4">
      <w:pPr>
        <w:pStyle w:val="BodyText"/>
        <w:spacing w:before="116"/>
        <w:ind w:right="643"/>
      </w:pPr>
      <w:r>
        <w:t>Provide preventive maintenance and inspection support to SDIN.</w:t>
      </w:r>
      <w:r>
        <w:rPr>
          <w:spacing w:val="40"/>
        </w:rPr>
        <w:t xml:space="preserve"> </w:t>
      </w:r>
      <w:r>
        <w:t>This support shall include annual</w:t>
      </w:r>
      <w:r>
        <w:rPr>
          <w:spacing w:val="-4"/>
        </w:rPr>
        <w:t xml:space="preserve"> </w:t>
      </w:r>
      <w:r>
        <w:t>preventive</w:t>
      </w:r>
      <w:r>
        <w:rPr>
          <w:spacing w:val="-5"/>
        </w:rPr>
        <w:t xml:space="preserve"> </w:t>
      </w:r>
      <w:r>
        <w:t>maintenance</w:t>
      </w:r>
      <w:r>
        <w:rPr>
          <w:spacing w:val="-5"/>
        </w:rPr>
        <w:t xml:space="preserve"> </w:t>
      </w:r>
      <w:r>
        <w:t>inspections</w:t>
      </w:r>
      <w:r>
        <w:rPr>
          <w:spacing w:val="-4"/>
        </w:rPr>
        <w:t xml:space="preserve"> </w:t>
      </w:r>
      <w:r>
        <w:t>at</w:t>
      </w:r>
      <w:r>
        <w:rPr>
          <w:spacing w:val="-4"/>
        </w:rPr>
        <w:t xml:space="preserve"> </w:t>
      </w:r>
      <w:r>
        <w:t>all</w:t>
      </w:r>
      <w:r>
        <w:rPr>
          <w:spacing w:val="-4"/>
        </w:rPr>
        <w:t xml:space="preserve"> </w:t>
      </w:r>
      <w:r>
        <w:t>sites.</w:t>
      </w:r>
      <w:r>
        <w:rPr>
          <w:spacing w:val="40"/>
        </w:rPr>
        <w:t xml:space="preserve"> </w:t>
      </w:r>
      <w:r>
        <w:t>Perform</w:t>
      </w:r>
      <w:r>
        <w:rPr>
          <w:spacing w:val="-4"/>
        </w:rPr>
        <w:t xml:space="preserve"> </w:t>
      </w:r>
      <w:r>
        <w:t>SDIN</w:t>
      </w:r>
      <w:r>
        <w:rPr>
          <w:spacing w:val="-3"/>
        </w:rPr>
        <w:t xml:space="preserve"> </w:t>
      </w:r>
      <w:r>
        <w:t>equipment</w:t>
      </w:r>
      <w:r>
        <w:rPr>
          <w:spacing w:val="-4"/>
        </w:rPr>
        <w:t xml:space="preserve"> </w:t>
      </w:r>
      <w:r>
        <w:t>inventory</w:t>
      </w:r>
      <w:r>
        <w:rPr>
          <w:spacing w:val="-6"/>
        </w:rPr>
        <w:t xml:space="preserve"> </w:t>
      </w:r>
      <w:r>
        <w:t>and verify equipment location while on site.</w:t>
      </w:r>
    </w:p>
    <w:p w14:paraId="612D8866" w14:textId="77777777" w:rsidR="004C0C63" w:rsidRDefault="00313ED4">
      <w:pPr>
        <w:pStyle w:val="ListParagraph"/>
        <w:numPr>
          <w:ilvl w:val="3"/>
          <w:numId w:val="18"/>
        </w:numPr>
        <w:tabs>
          <w:tab w:val="left" w:pos="1561"/>
        </w:tabs>
        <w:ind w:left="600" w:right="946" w:firstLine="0"/>
        <w:rPr>
          <w:sz w:val="24"/>
        </w:rPr>
      </w:pPr>
      <w:r>
        <w:rPr>
          <w:sz w:val="24"/>
        </w:rPr>
        <w:t>Troubleshoot RED and BLACK SDIN CTP, Router and Switch Networks, and SONET and other optical Network SDIN circuits, trunks and associated equipment.</w:t>
      </w:r>
      <w:r>
        <w:rPr>
          <w:spacing w:val="40"/>
          <w:sz w:val="24"/>
        </w:rPr>
        <w:t xml:space="preserve"> </w:t>
      </w:r>
      <w:r>
        <w:rPr>
          <w:sz w:val="24"/>
        </w:rPr>
        <w:t>Provide 24/7</w:t>
      </w:r>
      <w:r>
        <w:rPr>
          <w:spacing w:val="-4"/>
          <w:sz w:val="24"/>
        </w:rPr>
        <w:t xml:space="preserve"> </w:t>
      </w:r>
      <w:r>
        <w:rPr>
          <w:sz w:val="24"/>
        </w:rPr>
        <w:t>emergency</w:t>
      </w:r>
      <w:r>
        <w:rPr>
          <w:spacing w:val="-9"/>
          <w:sz w:val="24"/>
        </w:rPr>
        <w:t xml:space="preserve"> </w:t>
      </w:r>
      <w:r>
        <w:rPr>
          <w:sz w:val="24"/>
        </w:rPr>
        <w:t>troubleshooting/maintenance</w:t>
      </w:r>
      <w:r>
        <w:rPr>
          <w:spacing w:val="-5"/>
          <w:sz w:val="24"/>
        </w:rPr>
        <w:t xml:space="preserve"> </w:t>
      </w:r>
      <w:r>
        <w:rPr>
          <w:sz w:val="24"/>
        </w:rPr>
        <w:t>coverage</w:t>
      </w:r>
      <w:r>
        <w:rPr>
          <w:spacing w:val="-3"/>
          <w:sz w:val="24"/>
        </w:rPr>
        <w:t xml:space="preserve"> </w:t>
      </w:r>
      <w:r>
        <w:rPr>
          <w:sz w:val="24"/>
        </w:rPr>
        <w:t>for</w:t>
      </w:r>
      <w:r>
        <w:rPr>
          <w:spacing w:val="-4"/>
          <w:sz w:val="24"/>
        </w:rPr>
        <w:t xml:space="preserve"> </w:t>
      </w:r>
      <w:r>
        <w:rPr>
          <w:sz w:val="24"/>
        </w:rPr>
        <w:t>Front</w:t>
      </w:r>
      <w:r>
        <w:rPr>
          <w:spacing w:val="-4"/>
          <w:sz w:val="24"/>
        </w:rPr>
        <w:t xml:space="preserve"> </w:t>
      </w:r>
      <w:r>
        <w:rPr>
          <w:sz w:val="24"/>
        </w:rPr>
        <w:t>Range</w:t>
      </w:r>
      <w:r>
        <w:rPr>
          <w:spacing w:val="-5"/>
          <w:sz w:val="24"/>
        </w:rPr>
        <w:t xml:space="preserve"> </w:t>
      </w:r>
      <w:r>
        <w:rPr>
          <w:sz w:val="24"/>
        </w:rPr>
        <w:t>SDIN,</w:t>
      </w:r>
      <w:r>
        <w:rPr>
          <w:spacing w:val="-4"/>
          <w:sz w:val="24"/>
        </w:rPr>
        <w:t xml:space="preserve"> </w:t>
      </w:r>
      <w:r>
        <w:rPr>
          <w:sz w:val="24"/>
        </w:rPr>
        <w:t>Router/Switch Networks and SONET/Optical systems with two-hour response time from the time of notification to arrival at the site, if required.</w:t>
      </w:r>
      <w:r>
        <w:rPr>
          <w:spacing w:val="40"/>
          <w:sz w:val="24"/>
        </w:rPr>
        <w:t xml:space="preserve"> </w:t>
      </w:r>
      <w:r>
        <w:rPr>
          <w:sz w:val="24"/>
        </w:rPr>
        <w:t>For emergency troubleshooting/maintenance coverage at BSFB, the response time is four (4)-hours.</w:t>
      </w:r>
    </w:p>
    <w:p w14:paraId="2AD6887F" w14:textId="77777777" w:rsidR="004C0C63" w:rsidRDefault="00313ED4">
      <w:pPr>
        <w:pStyle w:val="ListParagraph"/>
        <w:numPr>
          <w:ilvl w:val="3"/>
          <w:numId w:val="18"/>
        </w:numPr>
        <w:tabs>
          <w:tab w:val="left" w:pos="1561"/>
        </w:tabs>
        <w:ind w:left="600" w:right="899" w:firstLine="0"/>
        <w:rPr>
          <w:sz w:val="24"/>
        </w:rPr>
      </w:pPr>
      <w:r>
        <w:rPr>
          <w:sz w:val="24"/>
        </w:rPr>
        <w:t>Maintain</w:t>
      </w:r>
      <w:r>
        <w:rPr>
          <w:spacing w:val="-4"/>
          <w:sz w:val="24"/>
        </w:rPr>
        <w:t xml:space="preserve"> </w:t>
      </w:r>
      <w:r>
        <w:rPr>
          <w:sz w:val="24"/>
        </w:rPr>
        <w:t>RED</w:t>
      </w:r>
      <w:r>
        <w:rPr>
          <w:spacing w:val="-5"/>
          <w:sz w:val="24"/>
        </w:rPr>
        <w:t xml:space="preserve"> </w:t>
      </w:r>
      <w:r>
        <w:rPr>
          <w:sz w:val="24"/>
        </w:rPr>
        <w:t>and</w:t>
      </w:r>
      <w:r>
        <w:rPr>
          <w:spacing w:val="-4"/>
          <w:sz w:val="24"/>
        </w:rPr>
        <w:t xml:space="preserve"> </w:t>
      </w:r>
      <w:r>
        <w:rPr>
          <w:sz w:val="24"/>
        </w:rPr>
        <w:t>BLACK</w:t>
      </w:r>
      <w:r>
        <w:rPr>
          <w:spacing w:val="-4"/>
          <w:sz w:val="24"/>
        </w:rPr>
        <w:t xml:space="preserve"> </w:t>
      </w:r>
      <w:r>
        <w:rPr>
          <w:sz w:val="24"/>
        </w:rPr>
        <w:t>SDIN</w:t>
      </w:r>
      <w:r>
        <w:rPr>
          <w:spacing w:val="-3"/>
          <w:sz w:val="24"/>
        </w:rPr>
        <w:t xml:space="preserve"> </w:t>
      </w:r>
      <w:r>
        <w:rPr>
          <w:sz w:val="24"/>
        </w:rPr>
        <w:t>Networks,</w:t>
      </w:r>
      <w:r>
        <w:rPr>
          <w:spacing w:val="-4"/>
          <w:sz w:val="24"/>
        </w:rPr>
        <w:t xml:space="preserve"> </w:t>
      </w:r>
      <w:r>
        <w:rPr>
          <w:sz w:val="24"/>
        </w:rPr>
        <w:t>and</w:t>
      </w:r>
      <w:r>
        <w:rPr>
          <w:spacing w:val="-4"/>
          <w:sz w:val="24"/>
        </w:rPr>
        <w:t xml:space="preserve"> </w:t>
      </w:r>
      <w:r>
        <w:rPr>
          <w:sz w:val="24"/>
        </w:rPr>
        <w:t>SONET</w:t>
      </w:r>
      <w:r>
        <w:rPr>
          <w:spacing w:val="-2"/>
          <w:sz w:val="24"/>
        </w:rPr>
        <w:t xml:space="preserve"> </w:t>
      </w:r>
      <w:r>
        <w:rPr>
          <w:sz w:val="24"/>
        </w:rPr>
        <w:t>and</w:t>
      </w:r>
      <w:r>
        <w:rPr>
          <w:spacing w:val="-4"/>
          <w:sz w:val="24"/>
        </w:rPr>
        <w:t xml:space="preserve"> </w:t>
      </w:r>
      <w:r>
        <w:rPr>
          <w:sz w:val="24"/>
        </w:rPr>
        <w:t>other</w:t>
      </w:r>
      <w:r>
        <w:rPr>
          <w:spacing w:val="-4"/>
          <w:sz w:val="24"/>
        </w:rPr>
        <w:t xml:space="preserve"> </w:t>
      </w:r>
      <w:r>
        <w:rPr>
          <w:sz w:val="24"/>
        </w:rPr>
        <w:t>optical</w:t>
      </w:r>
      <w:r>
        <w:rPr>
          <w:spacing w:val="-4"/>
          <w:sz w:val="24"/>
        </w:rPr>
        <w:t xml:space="preserve"> </w:t>
      </w:r>
      <w:r>
        <w:rPr>
          <w:sz w:val="24"/>
        </w:rPr>
        <w:t>network mock-ups (lab) for integration testing, trouble shooting, etc.</w:t>
      </w:r>
    </w:p>
    <w:p w14:paraId="033F4901" w14:textId="77777777" w:rsidR="004C0C63" w:rsidRDefault="00313ED4">
      <w:pPr>
        <w:pStyle w:val="ListParagraph"/>
        <w:numPr>
          <w:ilvl w:val="4"/>
          <w:numId w:val="18"/>
        </w:numPr>
        <w:tabs>
          <w:tab w:val="left" w:pos="1741"/>
        </w:tabs>
        <w:ind w:right="850" w:firstLine="0"/>
        <w:rPr>
          <w:sz w:val="24"/>
        </w:rPr>
      </w:pPr>
      <w:r>
        <w:rPr>
          <w:sz w:val="24"/>
        </w:rPr>
        <w:t>The</w:t>
      </w:r>
      <w:r>
        <w:rPr>
          <w:spacing w:val="-4"/>
          <w:sz w:val="24"/>
        </w:rPr>
        <w:t xml:space="preserve"> </w:t>
      </w:r>
      <w:r>
        <w:rPr>
          <w:sz w:val="24"/>
        </w:rPr>
        <w:t>lab</w:t>
      </w:r>
      <w:r>
        <w:rPr>
          <w:spacing w:val="-2"/>
          <w:sz w:val="24"/>
        </w:rPr>
        <w:t xml:space="preserve"> </w:t>
      </w:r>
      <w:r>
        <w:rPr>
          <w:sz w:val="24"/>
        </w:rPr>
        <w:t>shall</w:t>
      </w:r>
      <w:r>
        <w:rPr>
          <w:spacing w:val="-1"/>
          <w:sz w:val="24"/>
        </w:rPr>
        <w:t xml:space="preserve"> </w:t>
      </w:r>
      <w:r>
        <w:rPr>
          <w:sz w:val="24"/>
        </w:rPr>
        <w:t>be</w:t>
      </w:r>
      <w:r>
        <w:rPr>
          <w:spacing w:val="-3"/>
          <w:sz w:val="24"/>
        </w:rPr>
        <w:t xml:space="preserve"> </w:t>
      </w:r>
      <w:r>
        <w:rPr>
          <w:sz w:val="24"/>
        </w:rPr>
        <w:t>located</w:t>
      </w:r>
      <w:r>
        <w:rPr>
          <w:spacing w:val="-2"/>
          <w:sz w:val="24"/>
        </w:rPr>
        <w:t xml:space="preserve"> </w:t>
      </w:r>
      <w:r>
        <w:rPr>
          <w:sz w:val="24"/>
        </w:rPr>
        <w:t>on</w:t>
      </w:r>
      <w:r>
        <w:rPr>
          <w:spacing w:val="-2"/>
          <w:sz w:val="24"/>
        </w:rPr>
        <w:t xml:space="preserve"> </w:t>
      </w:r>
      <w:r>
        <w:rPr>
          <w:sz w:val="24"/>
        </w:rPr>
        <w:t>SSFB</w:t>
      </w:r>
      <w:r>
        <w:rPr>
          <w:spacing w:val="-4"/>
          <w:sz w:val="24"/>
        </w:rPr>
        <w:t xml:space="preserve"> </w:t>
      </w:r>
      <w:r>
        <w:rPr>
          <w:sz w:val="24"/>
        </w:rPr>
        <w:t>to</w:t>
      </w:r>
      <w:r>
        <w:rPr>
          <w:spacing w:val="-2"/>
          <w:sz w:val="24"/>
        </w:rPr>
        <w:t xml:space="preserve"> </w:t>
      </w:r>
      <w:r>
        <w:rPr>
          <w:sz w:val="24"/>
        </w:rPr>
        <w:t>include</w:t>
      </w:r>
      <w:r>
        <w:rPr>
          <w:spacing w:val="-2"/>
          <w:sz w:val="24"/>
        </w:rPr>
        <w:t xml:space="preserve"> </w:t>
      </w:r>
      <w:r>
        <w:rPr>
          <w:sz w:val="24"/>
        </w:rPr>
        <w:t>crypto</w:t>
      </w:r>
      <w:r>
        <w:rPr>
          <w:spacing w:val="-2"/>
          <w:sz w:val="24"/>
        </w:rPr>
        <w:t xml:space="preserve"> </w:t>
      </w:r>
      <w:r>
        <w:rPr>
          <w:sz w:val="24"/>
        </w:rPr>
        <w:t>capabilities</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mockups.</w:t>
      </w:r>
      <w:r>
        <w:rPr>
          <w:spacing w:val="-2"/>
          <w:sz w:val="24"/>
        </w:rPr>
        <w:t xml:space="preserve"> </w:t>
      </w:r>
      <w:r>
        <w:rPr>
          <w:sz w:val="24"/>
        </w:rPr>
        <w:t>An area estimated to be able to house up to five (5) racks at a minimum of two (2) pieces of each type</w:t>
      </w:r>
      <w:r>
        <w:rPr>
          <w:spacing w:val="-4"/>
          <w:sz w:val="24"/>
        </w:rPr>
        <w:t xml:space="preserve"> </w:t>
      </w:r>
      <w:r>
        <w:rPr>
          <w:sz w:val="24"/>
        </w:rPr>
        <w:t>of</w:t>
      </w:r>
      <w:r>
        <w:rPr>
          <w:spacing w:val="-2"/>
          <w:sz w:val="24"/>
        </w:rPr>
        <w:t xml:space="preserve"> </w:t>
      </w:r>
      <w:r>
        <w:rPr>
          <w:sz w:val="24"/>
        </w:rPr>
        <w:t>equipment</w:t>
      </w:r>
      <w:r>
        <w:rPr>
          <w:spacing w:val="-3"/>
          <w:sz w:val="24"/>
        </w:rPr>
        <w:t xml:space="preserve"> </w:t>
      </w:r>
      <w:r>
        <w:rPr>
          <w:sz w:val="24"/>
        </w:rPr>
        <w:t>in</w:t>
      </w:r>
      <w:r>
        <w:rPr>
          <w:spacing w:val="-3"/>
          <w:sz w:val="24"/>
        </w:rPr>
        <w:t xml:space="preserve"> </w:t>
      </w:r>
      <w:r>
        <w:rPr>
          <w:sz w:val="24"/>
        </w:rPr>
        <w:t>racks.</w:t>
      </w:r>
      <w:r>
        <w:rPr>
          <w:spacing w:val="40"/>
          <w:sz w:val="24"/>
        </w:rPr>
        <w:t xml:space="preserve"> </w:t>
      </w:r>
      <w:r>
        <w:rPr>
          <w:sz w:val="24"/>
        </w:rPr>
        <w:t>The</w:t>
      </w:r>
      <w:r>
        <w:rPr>
          <w:spacing w:val="-4"/>
          <w:sz w:val="24"/>
        </w:rPr>
        <w:t xml:space="preserve"> </w:t>
      </w:r>
      <w:r>
        <w:rPr>
          <w:sz w:val="24"/>
        </w:rPr>
        <w:t>area</w:t>
      </w:r>
      <w:r>
        <w:rPr>
          <w:spacing w:val="-4"/>
          <w:sz w:val="24"/>
        </w:rPr>
        <w:t xml:space="preserve"> </w:t>
      </w:r>
      <w:r>
        <w:rPr>
          <w:sz w:val="24"/>
        </w:rPr>
        <w:t>will</w:t>
      </w:r>
      <w:r>
        <w:rPr>
          <w:spacing w:val="-3"/>
          <w:sz w:val="24"/>
        </w:rPr>
        <w:t xml:space="preserve"> </w:t>
      </w:r>
      <w:r>
        <w:rPr>
          <w:sz w:val="24"/>
        </w:rPr>
        <w:t>be</w:t>
      </w:r>
      <w:r>
        <w:rPr>
          <w:spacing w:val="-4"/>
          <w:sz w:val="24"/>
        </w:rPr>
        <w:t xml:space="preserve"> </w:t>
      </w:r>
      <w:r>
        <w:rPr>
          <w:sz w:val="24"/>
        </w:rPr>
        <w:t>secure</w:t>
      </w:r>
      <w:r>
        <w:rPr>
          <w:spacing w:val="-5"/>
          <w:sz w:val="24"/>
        </w:rPr>
        <w:t xml:space="preserve"> </w:t>
      </w:r>
      <w:r>
        <w:rPr>
          <w:sz w:val="24"/>
        </w:rPr>
        <w:t>and</w:t>
      </w:r>
      <w:r>
        <w:rPr>
          <w:spacing w:val="-3"/>
          <w:sz w:val="24"/>
        </w:rPr>
        <w:t xml:space="preserve"> </w:t>
      </w:r>
      <w:r>
        <w:rPr>
          <w:sz w:val="24"/>
        </w:rPr>
        <w:t>climate</w:t>
      </w:r>
      <w:r>
        <w:rPr>
          <w:spacing w:val="-2"/>
          <w:sz w:val="24"/>
        </w:rPr>
        <w:t xml:space="preserve"> </w:t>
      </w:r>
      <w:r>
        <w:rPr>
          <w:sz w:val="24"/>
        </w:rPr>
        <w:t>controlled.</w:t>
      </w:r>
      <w:r>
        <w:rPr>
          <w:spacing w:val="-1"/>
          <w:sz w:val="24"/>
        </w:rPr>
        <w:t xml:space="preserve"> </w:t>
      </w:r>
      <w:r>
        <w:rPr>
          <w:sz w:val="24"/>
        </w:rPr>
        <w:t>The</w:t>
      </w:r>
      <w:r>
        <w:rPr>
          <w:spacing w:val="-5"/>
          <w:sz w:val="24"/>
        </w:rPr>
        <w:t xml:space="preserve"> </w:t>
      </w:r>
      <w:r>
        <w:rPr>
          <w:sz w:val="24"/>
        </w:rPr>
        <w:t>contractor</w:t>
      </w:r>
      <w:r>
        <w:rPr>
          <w:spacing w:val="-3"/>
          <w:sz w:val="24"/>
        </w:rPr>
        <w:t xml:space="preserve"> </w:t>
      </w:r>
      <w:r>
        <w:rPr>
          <w:sz w:val="24"/>
        </w:rPr>
        <w:t>will have 24/7 access to the lab.</w:t>
      </w:r>
    </w:p>
    <w:p w14:paraId="2DE06F2D" w14:textId="77777777" w:rsidR="004C0C63" w:rsidRPr="00E72479" w:rsidRDefault="00313ED4" w:rsidP="00E72479">
      <w:pPr>
        <w:pStyle w:val="ListParagraph"/>
        <w:numPr>
          <w:ilvl w:val="3"/>
          <w:numId w:val="18"/>
        </w:numPr>
        <w:tabs>
          <w:tab w:val="left" w:pos="1561"/>
        </w:tabs>
        <w:spacing w:before="121"/>
        <w:ind w:left="1530" w:hanging="961"/>
        <w:rPr>
          <w:sz w:val="24"/>
        </w:rPr>
      </w:pPr>
      <w:r w:rsidRPr="00E72479">
        <w:rPr>
          <w:sz w:val="24"/>
        </w:rPr>
        <w:t>Support</w:t>
      </w:r>
      <w:r w:rsidRPr="00E72479">
        <w:rPr>
          <w:spacing w:val="-3"/>
          <w:sz w:val="24"/>
        </w:rPr>
        <w:t xml:space="preserve"> </w:t>
      </w:r>
      <w:r w:rsidRPr="00E72479">
        <w:rPr>
          <w:sz w:val="24"/>
        </w:rPr>
        <w:t>the</w:t>
      </w:r>
      <w:r w:rsidRPr="00E72479">
        <w:rPr>
          <w:spacing w:val="-3"/>
          <w:sz w:val="24"/>
        </w:rPr>
        <w:t xml:space="preserve"> </w:t>
      </w:r>
      <w:r w:rsidRPr="00E72479">
        <w:rPr>
          <w:sz w:val="24"/>
        </w:rPr>
        <w:t>SDIN</w:t>
      </w:r>
      <w:r w:rsidRPr="00E72479">
        <w:rPr>
          <w:spacing w:val="-1"/>
          <w:sz w:val="24"/>
        </w:rPr>
        <w:t xml:space="preserve"> </w:t>
      </w:r>
      <w:r w:rsidRPr="00E72479">
        <w:rPr>
          <w:sz w:val="24"/>
        </w:rPr>
        <w:t>NMC</w:t>
      </w:r>
      <w:r w:rsidRPr="00E72479">
        <w:rPr>
          <w:spacing w:val="-2"/>
          <w:sz w:val="24"/>
        </w:rPr>
        <w:t xml:space="preserve"> </w:t>
      </w:r>
      <w:r w:rsidRPr="00E72479">
        <w:rPr>
          <w:sz w:val="24"/>
        </w:rPr>
        <w:t>and</w:t>
      </w:r>
      <w:r w:rsidRPr="00E72479">
        <w:rPr>
          <w:spacing w:val="-2"/>
          <w:sz w:val="24"/>
        </w:rPr>
        <w:t xml:space="preserve"> </w:t>
      </w:r>
      <w:r w:rsidRPr="00E72479">
        <w:rPr>
          <w:sz w:val="24"/>
        </w:rPr>
        <w:t>communications</w:t>
      </w:r>
      <w:r w:rsidRPr="00E72479">
        <w:rPr>
          <w:spacing w:val="-3"/>
          <w:sz w:val="24"/>
        </w:rPr>
        <w:t xml:space="preserve"> </w:t>
      </w:r>
      <w:r w:rsidRPr="00E72479">
        <w:rPr>
          <w:sz w:val="24"/>
        </w:rPr>
        <w:t>connectivity</w:t>
      </w:r>
      <w:r w:rsidRPr="00E72479">
        <w:rPr>
          <w:spacing w:val="-7"/>
          <w:sz w:val="24"/>
        </w:rPr>
        <w:t xml:space="preserve"> </w:t>
      </w:r>
      <w:r w:rsidRPr="00E72479">
        <w:rPr>
          <w:sz w:val="24"/>
        </w:rPr>
        <w:t>to</w:t>
      </w:r>
      <w:r w:rsidRPr="00E72479">
        <w:rPr>
          <w:spacing w:val="-2"/>
          <w:sz w:val="24"/>
        </w:rPr>
        <w:t xml:space="preserve"> </w:t>
      </w:r>
      <w:r w:rsidRPr="00E72479">
        <w:rPr>
          <w:sz w:val="24"/>
        </w:rPr>
        <w:t>every</w:t>
      </w:r>
      <w:r w:rsidRPr="00E72479">
        <w:rPr>
          <w:spacing w:val="-5"/>
          <w:sz w:val="24"/>
        </w:rPr>
        <w:t xml:space="preserve"> </w:t>
      </w:r>
      <w:r w:rsidRPr="00E72479">
        <w:rPr>
          <w:sz w:val="24"/>
        </w:rPr>
        <w:t>site</w:t>
      </w:r>
      <w:r w:rsidRPr="00E72479">
        <w:rPr>
          <w:spacing w:val="-3"/>
          <w:sz w:val="24"/>
        </w:rPr>
        <w:t xml:space="preserve"> </w:t>
      </w:r>
      <w:r w:rsidRPr="00E72479">
        <w:rPr>
          <w:spacing w:val="-2"/>
          <w:sz w:val="24"/>
        </w:rPr>
        <w:t>24/7.</w:t>
      </w:r>
    </w:p>
    <w:p w14:paraId="1615D397" w14:textId="77777777" w:rsidR="004C0C63" w:rsidRDefault="00313ED4">
      <w:pPr>
        <w:pStyle w:val="ListParagraph"/>
        <w:numPr>
          <w:ilvl w:val="3"/>
          <w:numId w:val="18"/>
        </w:numPr>
        <w:tabs>
          <w:tab w:val="left" w:pos="1561"/>
        </w:tabs>
        <w:ind w:left="600" w:right="702" w:firstLine="0"/>
        <w:rPr>
          <w:sz w:val="24"/>
        </w:rPr>
      </w:pPr>
      <w:r>
        <w:rPr>
          <w:sz w:val="24"/>
        </w:rPr>
        <w:t>Provide engineering</w:t>
      </w:r>
      <w:r>
        <w:rPr>
          <w:spacing w:val="-1"/>
          <w:sz w:val="24"/>
        </w:rPr>
        <w:t xml:space="preserve"> </w:t>
      </w:r>
      <w:r>
        <w:rPr>
          <w:sz w:val="24"/>
        </w:rPr>
        <w:t>support, integration and testing</w:t>
      </w:r>
      <w:r>
        <w:rPr>
          <w:spacing w:val="-1"/>
          <w:sz w:val="24"/>
        </w:rPr>
        <w:t xml:space="preserve"> </w:t>
      </w:r>
      <w:r>
        <w:rPr>
          <w:sz w:val="24"/>
        </w:rPr>
        <w:t>of SDIN interfaces with SpOC or DoD systems such as MILSTAR, Defense Information System Network, Integrated Tactical Warning/Attack</w:t>
      </w:r>
      <w:r>
        <w:rPr>
          <w:spacing w:val="-5"/>
          <w:sz w:val="24"/>
        </w:rPr>
        <w:t xml:space="preserve"> </w:t>
      </w:r>
      <w:r>
        <w:rPr>
          <w:sz w:val="24"/>
        </w:rPr>
        <w:t>Assessment,</w:t>
      </w:r>
      <w:r>
        <w:rPr>
          <w:spacing w:val="-5"/>
          <w:sz w:val="24"/>
        </w:rPr>
        <w:t xml:space="preserve"> </w:t>
      </w:r>
      <w:r>
        <w:rPr>
          <w:sz w:val="24"/>
        </w:rPr>
        <w:t>Space</w:t>
      </w:r>
      <w:r>
        <w:rPr>
          <w:spacing w:val="-6"/>
          <w:sz w:val="24"/>
        </w:rPr>
        <w:t xml:space="preserve"> </w:t>
      </w:r>
      <w:r>
        <w:rPr>
          <w:sz w:val="24"/>
        </w:rPr>
        <w:t>Control,</w:t>
      </w:r>
      <w:r>
        <w:rPr>
          <w:spacing w:val="-5"/>
          <w:sz w:val="24"/>
        </w:rPr>
        <w:t xml:space="preserve"> </w:t>
      </w:r>
      <w:r>
        <w:rPr>
          <w:sz w:val="24"/>
        </w:rPr>
        <w:t>Space</w:t>
      </w:r>
      <w:r>
        <w:rPr>
          <w:spacing w:val="-6"/>
          <w:sz w:val="24"/>
        </w:rPr>
        <w:t xml:space="preserve"> </w:t>
      </w:r>
      <w:r>
        <w:rPr>
          <w:sz w:val="24"/>
        </w:rPr>
        <w:t>Based</w:t>
      </w:r>
      <w:r>
        <w:rPr>
          <w:spacing w:val="-3"/>
          <w:sz w:val="24"/>
        </w:rPr>
        <w:t xml:space="preserve"> </w:t>
      </w:r>
      <w:r>
        <w:rPr>
          <w:sz w:val="24"/>
        </w:rPr>
        <w:t>Infrared</w:t>
      </w:r>
      <w:r>
        <w:rPr>
          <w:spacing w:val="-5"/>
          <w:sz w:val="24"/>
        </w:rPr>
        <w:t xml:space="preserve"> </w:t>
      </w:r>
      <w:r>
        <w:rPr>
          <w:sz w:val="24"/>
        </w:rPr>
        <w:t>Radar</w:t>
      </w:r>
      <w:r>
        <w:rPr>
          <w:spacing w:val="-5"/>
          <w:sz w:val="24"/>
        </w:rPr>
        <w:t xml:space="preserve"> </w:t>
      </w:r>
      <w:r>
        <w:rPr>
          <w:sz w:val="24"/>
        </w:rPr>
        <w:t>System,</w:t>
      </w:r>
      <w:r>
        <w:rPr>
          <w:spacing w:val="-5"/>
          <w:sz w:val="24"/>
        </w:rPr>
        <w:t xml:space="preserve"> </w:t>
      </w:r>
      <w:r>
        <w:rPr>
          <w:sz w:val="24"/>
        </w:rPr>
        <w:t>Ground-based Midcourse Defense, Jam-Resistant Secure Communications, etc.</w:t>
      </w:r>
      <w:r>
        <w:rPr>
          <w:spacing w:val="40"/>
          <w:sz w:val="24"/>
        </w:rPr>
        <w:t xml:space="preserve"> </w:t>
      </w:r>
      <w:r>
        <w:rPr>
          <w:sz w:val="24"/>
        </w:rPr>
        <w:t>This includes testing and troubleshooting of circuits.</w:t>
      </w:r>
    </w:p>
    <w:p w14:paraId="5E6301D9" w14:textId="77777777" w:rsidR="004C0C63" w:rsidRDefault="00313ED4">
      <w:pPr>
        <w:pStyle w:val="ListParagraph"/>
        <w:numPr>
          <w:ilvl w:val="3"/>
          <w:numId w:val="18"/>
        </w:numPr>
        <w:tabs>
          <w:tab w:val="left" w:pos="1561"/>
        </w:tabs>
        <w:ind w:left="600" w:right="649" w:firstLine="0"/>
        <w:rPr>
          <w:sz w:val="24"/>
        </w:rPr>
      </w:pPr>
      <w:r>
        <w:rPr>
          <w:sz w:val="24"/>
        </w:rPr>
        <w:t>Perform</w:t>
      </w:r>
      <w:r>
        <w:rPr>
          <w:spacing w:val="-4"/>
          <w:sz w:val="24"/>
        </w:rPr>
        <w:t xml:space="preserve"> </w:t>
      </w:r>
      <w:r>
        <w:rPr>
          <w:sz w:val="24"/>
        </w:rPr>
        <w:t>architecture</w:t>
      </w:r>
      <w:r>
        <w:rPr>
          <w:spacing w:val="-6"/>
          <w:sz w:val="24"/>
        </w:rPr>
        <w:t xml:space="preserve"> </w:t>
      </w:r>
      <w:r>
        <w:rPr>
          <w:sz w:val="24"/>
        </w:rPr>
        <w:t>studies</w:t>
      </w:r>
      <w:r>
        <w:rPr>
          <w:spacing w:val="-4"/>
          <w:sz w:val="24"/>
        </w:rPr>
        <w:t xml:space="preserve"> </w:t>
      </w:r>
      <w:r>
        <w:rPr>
          <w:sz w:val="24"/>
        </w:rPr>
        <w:t>related</w:t>
      </w:r>
      <w:r>
        <w:rPr>
          <w:spacing w:val="-4"/>
          <w:sz w:val="24"/>
        </w:rPr>
        <w:t xml:space="preserve"> </w:t>
      </w:r>
      <w:r>
        <w:rPr>
          <w:sz w:val="24"/>
        </w:rPr>
        <w:t>to</w:t>
      </w:r>
      <w:r>
        <w:rPr>
          <w:spacing w:val="-2"/>
          <w:sz w:val="24"/>
        </w:rPr>
        <w:t xml:space="preserve"> </w:t>
      </w:r>
      <w:r>
        <w:rPr>
          <w:sz w:val="24"/>
        </w:rPr>
        <w:t>SDIN</w:t>
      </w:r>
      <w:r>
        <w:rPr>
          <w:spacing w:val="-3"/>
          <w:sz w:val="24"/>
        </w:rPr>
        <w:t xml:space="preserve"> </w:t>
      </w:r>
      <w:r>
        <w:rPr>
          <w:sz w:val="24"/>
        </w:rPr>
        <w:t>annually</w:t>
      </w:r>
      <w:r>
        <w:rPr>
          <w:spacing w:val="-9"/>
          <w:sz w:val="24"/>
        </w:rPr>
        <w:t xml:space="preserve"> </w:t>
      </w:r>
      <w:r>
        <w:rPr>
          <w:sz w:val="24"/>
        </w:rPr>
        <w:t>that</w:t>
      </w:r>
      <w:r>
        <w:rPr>
          <w:spacing w:val="-1"/>
          <w:sz w:val="24"/>
        </w:rPr>
        <w:t xml:space="preserve"> </w:t>
      </w:r>
      <w:r>
        <w:rPr>
          <w:sz w:val="24"/>
        </w:rPr>
        <w:t>includes</w:t>
      </w:r>
      <w:r>
        <w:rPr>
          <w:spacing w:val="-4"/>
          <w:sz w:val="24"/>
        </w:rPr>
        <w:t xml:space="preserve"> </w:t>
      </w:r>
      <w:r>
        <w:rPr>
          <w:sz w:val="24"/>
        </w:rPr>
        <w:t>engineering</w:t>
      </w:r>
      <w:r>
        <w:rPr>
          <w:spacing w:val="-7"/>
          <w:sz w:val="24"/>
        </w:rPr>
        <w:t xml:space="preserve"> </w:t>
      </w:r>
      <w:r>
        <w:rPr>
          <w:sz w:val="24"/>
        </w:rPr>
        <w:t>studies for the replacement, enhancement or upgrade of SDIN equipment, components or network</w:t>
      </w:r>
    </w:p>
    <w:p w14:paraId="174AD24D" w14:textId="77777777" w:rsidR="004C0C63" w:rsidRDefault="004C0C63">
      <w:pPr>
        <w:rPr>
          <w:sz w:val="24"/>
        </w:rPr>
        <w:sectPr w:rsidR="004C0C63" w:rsidSect="001616DB">
          <w:pgSz w:w="12240" w:h="15840"/>
          <w:pgMar w:top="1640" w:right="820" w:bottom="1020" w:left="840" w:header="0" w:footer="830" w:gutter="0"/>
          <w:cols w:space="720"/>
        </w:sectPr>
      </w:pPr>
    </w:p>
    <w:p w14:paraId="2C72A01A" w14:textId="77777777" w:rsidR="004C0C63" w:rsidRDefault="00313ED4">
      <w:pPr>
        <w:pStyle w:val="BodyText"/>
        <w:spacing w:before="74"/>
        <w:ind w:right="643"/>
      </w:pPr>
      <w:r>
        <w:lastRenderedPageBreak/>
        <w:t>configurations.</w:t>
      </w:r>
      <w:r>
        <w:rPr>
          <w:spacing w:val="40"/>
        </w:rPr>
        <w:t xml:space="preserve"> </w:t>
      </w:r>
      <w:r>
        <w:t>Provide</w:t>
      </w:r>
      <w:r>
        <w:rPr>
          <w:spacing w:val="-4"/>
        </w:rPr>
        <w:t xml:space="preserve"> </w:t>
      </w:r>
      <w:r>
        <w:t>program</w:t>
      </w:r>
      <w:r>
        <w:rPr>
          <w:spacing w:val="-4"/>
        </w:rPr>
        <w:t xml:space="preserve"> </w:t>
      </w:r>
      <w:r>
        <w:t>documentation</w:t>
      </w:r>
      <w:r>
        <w:rPr>
          <w:spacing w:val="-4"/>
        </w:rPr>
        <w:t xml:space="preserve"> </w:t>
      </w:r>
      <w:r>
        <w:t>for</w:t>
      </w:r>
      <w:r>
        <w:rPr>
          <w:spacing w:val="-4"/>
        </w:rPr>
        <w:t xml:space="preserve"> </w:t>
      </w:r>
      <w:r>
        <w:t>the</w:t>
      </w:r>
      <w:r>
        <w:rPr>
          <w:spacing w:val="-6"/>
        </w:rPr>
        <w:t xml:space="preserve"> </w:t>
      </w:r>
      <w:proofErr w:type="gramStart"/>
      <w:r>
        <w:t>aforementioned</w:t>
      </w:r>
      <w:r>
        <w:rPr>
          <w:spacing w:val="-4"/>
        </w:rPr>
        <w:t xml:space="preserve"> </w:t>
      </w:r>
      <w:r>
        <w:t>including</w:t>
      </w:r>
      <w:proofErr w:type="gramEnd"/>
      <w:r>
        <w:rPr>
          <w:spacing w:val="-7"/>
        </w:rPr>
        <w:t xml:space="preserve"> </w:t>
      </w:r>
      <w:r>
        <w:t>trip</w:t>
      </w:r>
      <w:r>
        <w:rPr>
          <w:spacing w:val="-4"/>
        </w:rPr>
        <w:t xml:space="preserve"> </w:t>
      </w:r>
      <w:r>
        <w:t>reports. (CDRL A504 – Engineering Study)</w:t>
      </w:r>
    </w:p>
    <w:p w14:paraId="4474CDE7" w14:textId="77777777" w:rsidR="004C0C63" w:rsidRDefault="00313ED4">
      <w:pPr>
        <w:pStyle w:val="ListParagraph"/>
        <w:numPr>
          <w:ilvl w:val="3"/>
          <w:numId w:val="18"/>
        </w:numPr>
        <w:tabs>
          <w:tab w:val="left" w:pos="1561"/>
        </w:tabs>
        <w:ind w:left="600" w:right="1301" w:firstLine="0"/>
        <w:rPr>
          <w:sz w:val="24"/>
        </w:rPr>
      </w:pPr>
      <w:r>
        <w:rPr>
          <w:sz w:val="24"/>
        </w:rPr>
        <w:t>Provide</w:t>
      </w:r>
      <w:r>
        <w:rPr>
          <w:spacing w:val="-5"/>
          <w:sz w:val="24"/>
        </w:rPr>
        <w:t xml:space="preserve"> </w:t>
      </w:r>
      <w:r>
        <w:rPr>
          <w:sz w:val="24"/>
        </w:rPr>
        <w:t>documentation</w:t>
      </w:r>
      <w:r>
        <w:rPr>
          <w:spacing w:val="-5"/>
          <w:sz w:val="24"/>
        </w:rPr>
        <w:t xml:space="preserve"> </w:t>
      </w:r>
      <w:r>
        <w:rPr>
          <w:sz w:val="24"/>
        </w:rPr>
        <w:t>and</w:t>
      </w:r>
      <w:r>
        <w:rPr>
          <w:spacing w:val="-5"/>
          <w:sz w:val="24"/>
        </w:rPr>
        <w:t xml:space="preserve"> </w:t>
      </w:r>
      <w:r>
        <w:rPr>
          <w:sz w:val="24"/>
        </w:rPr>
        <w:t>support</w:t>
      </w:r>
      <w:r>
        <w:rPr>
          <w:spacing w:val="-5"/>
          <w:sz w:val="24"/>
        </w:rPr>
        <w:t xml:space="preserve"> </w:t>
      </w:r>
      <w:r>
        <w:rPr>
          <w:sz w:val="24"/>
        </w:rPr>
        <w:t>to</w:t>
      </w:r>
      <w:r>
        <w:rPr>
          <w:spacing w:val="-5"/>
          <w:sz w:val="24"/>
        </w:rPr>
        <w:t xml:space="preserve"> </w:t>
      </w:r>
      <w:r>
        <w:rPr>
          <w:sz w:val="24"/>
        </w:rPr>
        <w:t>perform</w:t>
      </w:r>
      <w:r>
        <w:rPr>
          <w:spacing w:val="-5"/>
          <w:sz w:val="24"/>
        </w:rPr>
        <w:t xml:space="preserve"> </w:t>
      </w:r>
      <w:r>
        <w:rPr>
          <w:sz w:val="24"/>
        </w:rPr>
        <w:t>a</w:t>
      </w:r>
      <w:r>
        <w:rPr>
          <w:spacing w:val="-4"/>
          <w:sz w:val="24"/>
        </w:rPr>
        <w:t xml:space="preserve"> </w:t>
      </w:r>
      <w:r>
        <w:rPr>
          <w:sz w:val="24"/>
        </w:rPr>
        <w:t>change,</w:t>
      </w:r>
      <w:r>
        <w:rPr>
          <w:spacing w:val="-5"/>
          <w:sz w:val="24"/>
        </w:rPr>
        <w:t xml:space="preserve"> </w:t>
      </w:r>
      <w:r>
        <w:rPr>
          <w:sz w:val="24"/>
        </w:rPr>
        <w:t>modification,</w:t>
      </w:r>
      <w:r>
        <w:rPr>
          <w:spacing w:val="-5"/>
          <w:sz w:val="24"/>
        </w:rPr>
        <w:t xml:space="preserve"> </w:t>
      </w:r>
      <w:r>
        <w:rPr>
          <w:sz w:val="24"/>
        </w:rPr>
        <w:t>addition, removal or upgrade that directly affects SDIN equipment as required.</w:t>
      </w:r>
    </w:p>
    <w:p w14:paraId="500BE332" w14:textId="77777777" w:rsidR="004C0C63" w:rsidRDefault="00313ED4">
      <w:pPr>
        <w:pStyle w:val="ListParagraph"/>
        <w:numPr>
          <w:ilvl w:val="4"/>
          <w:numId w:val="18"/>
        </w:numPr>
        <w:tabs>
          <w:tab w:val="left" w:pos="1741"/>
        </w:tabs>
        <w:spacing w:before="121"/>
        <w:ind w:right="833" w:firstLine="0"/>
        <w:rPr>
          <w:sz w:val="24"/>
        </w:rPr>
      </w:pPr>
      <w:r>
        <w:rPr>
          <w:sz w:val="24"/>
        </w:rPr>
        <w:t>The following documentation may be required pending the type of support; engineering studies, technical solutions, meeting minutes, program support agreements/ configuration</w:t>
      </w:r>
      <w:r>
        <w:rPr>
          <w:spacing w:val="-5"/>
          <w:sz w:val="24"/>
        </w:rPr>
        <w:t xml:space="preserve"> </w:t>
      </w:r>
      <w:r>
        <w:rPr>
          <w:sz w:val="24"/>
        </w:rPr>
        <w:t>management</w:t>
      </w:r>
      <w:r>
        <w:rPr>
          <w:spacing w:val="-5"/>
          <w:sz w:val="24"/>
        </w:rPr>
        <w:t xml:space="preserve"> </w:t>
      </w:r>
      <w:r>
        <w:rPr>
          <w:sz w:val="24"/>
        </w:rPr>
        <w:t>packages,</w:t>
      </w:r>
      <w:r>
        <w:rPr>
          <w:spacing w:val="-3"/>
          <w:sz w:val="24"/>
        </w:rPr>
        <w:t xml:space="preserve"> </w:t>
      </w:r>
      <w:r>
        <w:rPr>
          <w:sz w:val="24"/>
        </w:rPr>
        <w:t>as-built</w:t>
      </w:r>
      <w:r>
        <w:rPr>
          <w:spacing w:val="-5"/>
          <w:sz w:val="24"/>
        </w:rPr>
        <w:t xml:space="preserve"> </w:t>
      </w:r>
      <w:r>
        <w:rPr>
          <w:sz w:val="24"/>
        </w:rPr>
        <w:t>and</w:t>
      </w:r>
      <w:r>
        <w:rPr>
          <w:spacing w:val="-4"/>
          <w:sz w:val="24"/>
        </w:rPr>
        <w:t xml:space="preserve"> </w:t>
      </w:r>
      <w:r>
        <w:rPr>
          <w:sz w:val="24"/>
        </w:rPr>
        <w:t>drawing</w:t>
      </w:r>
      <w:r>
        <w:rPr>
          <w:spacing w:val="-8"/>
          <w:sz w:val="24"/>
        </w:rPr>
        <w:t xml:space="preserve"> </w:t>
      </w:r>
      <w:r>
        <w:rPr>
          <w:sz w:val="24"/>
        </w:rPr>
        <w:t>packages,</w:t>
      </w:r>
      <w:r>
        <w:rPr>
          <w:spacing w:val="-3"/>
          <w:sz w:val="24"/>
        </w:rPr>
        <w:t xml:space="preserve"> </w:t>
      </w:r>
      <w:r>
        <w:rPr>
          <w:sz w:val="24"/>
        </w:rPr>
        <w:t>cost</w:t>
      </w:r>
      <w:r>
        <w:rPr>
          <w:spacing w:val="-4"/>
          <w:sz w:val="24"/>
        </w:rPr>
        <w:t xml:space="preserve"> </w:t>
      </w:r>
      <w:r>
        <w:rPr>
          <w:sz w:val="24"/>
        </w:rPr>
        <w:t>estimates,</w:t>
      </w:r>
      <w:r>
        <w:rPr>
          <w:spacing w:val="-4"/>
          <w:sz w:val="24"/>
        </w:rPr>
        <w:t xml:space="preserve"> </w:t>
      </w:r>
      <w:r>
        <w:rPr>
          <w:sz w:val="24"/>
        </w:rPr>
        <w:t xml:space="preserve">equipment lists, test plans, transfer of materials, trip reports IAW CDRL A506 - SDIN Network </w:t>
      </w:r>
      <w:r>
        <w:rPr>
          <w:spacing w:val="-2"/>
          <w:sz w:val="24"/>
        </w:rPr>
        <w:t>Modification</w:t>
      </w:r>
    </w:p>
    <w:p w14:paraId="7317CB8E" w14:textId="77777777" w:rsidR="004C0C63" w:rsidRDefault="00313ED4">
      <w:pPr>
        <w:pStyle w:val="Heading1"/>
        <w:spacing w:before="124"/>
        <w:ind w:left="600"/>
      </w:pPr>
      <w:r>
        <w:t>CDRL</w:t>
      </w:r>
      <w:r>
        <w:rPr>
          <w:spacing w:val="-5"/>
        </w:rPr>
        <w:t xml:space="preserve"> </w:t>
      </w:r>
      <w:r>
        <w:t>A506</w:t>
      </w:r>
      <w:r>
        <w:rPr>
          <w:spacing w:val="-5"/>
        </w:rPr>
        <w:t xml:space="preserve"> </w:t>
      </w:r>
      <w:r>
        <w:t>–</w:t>
      </w:r>
      <w:r>
        <w:rPr>
          <w:spacing w:val="-4"/>
        </w:rPr>
        <w:t xml:space="preserve"> </w:t>
      </w:r>
      <w:r>
        <w:t>SDIN</w:t>
      </w:r>
      <w:r>
        <w:rPr>
          <w:spacing w:val="-6"/>
        </w:rPr>
        <w:t xml:space="preserve"> </w:t>
      </w:r>
      <w:r>
        <w:t>Network</w:t>
      </w:r>
      <w:r>
        <w:rPr>
          <w:spacing w:val="-4"/>
        </w:rPr>
        <w:t xml:space="preserve"> </w:t>
      </w:r>
      <w:r>
        <w:rPr>
          <w:spacing w:val="-2"/>
        </w:rPr>
        <w:t>Modification</w:t>
      </w:r>
    </w:p>
    <w:p w14:paraId="72E8F0FB" w14:textId="77777777" w:rsidR="004C0C63" w:rsidRDefault="00313ED4">
      <w:pPr>
        <w:pStyle w:val="ListParagraph"/>
        <w:numPr>
          <w:ilvl w:val="2"/>
          <w:numId w:val="18"/>
        </w:numPr>
        <w:tabs>
          <w:tab w:val="left" w:pos="1381"/>
        </w:tabs>
        <w:ind w:left="1380" w:hanging="781"/>
        <w:rPr>
          <w:b/>
          <w:sz w:val="24"/>
        </w:rPr>
      </w:pPr>
      <w:r>
        <w:rPr>
          <w:b/>
          <w:sz w:val="24"/>
        </w:rPr>
        <w:t>Network</w:t>
      </w:r>
      <w:r>
        <w:rPr>
          <w:b/>
          <w:spacing w:val="-10"/>
          <w:sz w:val="24"/>
        </w:rPr>
        <w:t xml:space="preserve"> </w:t>
      </w:r>
      <w:r>
        <w:rPr>
          <w:b/>
          <w:spacing w:val="-2"/>
          <w:sz w:val="24"/>
        </w:rPr>
        <w:t>Administration</w:t>
      </w:r>
    </w:p>
    <w:p w14:paraId="6D71CAB0" w14:textId="77777777" w:rsidR="004C0C63" w:rsidRDefault="00313ED4">
      <w:pPr>
        <w:pStyle w:val="ListParagraph"/>
        <w:numPr>
          <w:ilvl w:val="3"/>
          <w:numId w:val="18"/>
        </w:numPr>
        <w:tabs>
          <w:tab w:val="left" w:pos="1561"/>
        </w:tabs>
        <w:spacing w:before="116"/>
        <w:ind w:left="600" w:right="1330" w:firstLine="0"/>
        <w:rPr>
          <w:sz w:val="24"/>
        </w:rPr>
      </w:pPr>
      <w:r>
        <w:rPr>
          <w:sz w:val="24"/>
        </w:rPr>
        <w:t>Operate,</w:t>
      </w:r>
      <w:r>
        <w:rPr>
          <w:spacing w:val="-5"/>
          <w:sz w:val="24"/>
        </w:rPr>
        <w:t xml:space="preserve"> </w:t>
      </w:r>
      <w:r>
        <w:rPr>
          <w:sz w:val="24"/>
        </w:rPr>
        <w:t>maintain</w:t>
      </w:r>
      <w:r>
        <w:rPr>
          <w:spacing w:val="-5"/>
          <w:sz w:val="24"/>
        </w:rPr>
        <w:t xml:space="preserve"> </w:t>
      </w:r>
      <w:r>
        <w:rPr>
          <w:sz w:val="24"/>
        </w:rPr>
        <w:t>and</w:t>
      </w:r>
      <w:r>
        <w:rPr>
          <w:spacing w:val="-5"/>
          <w:sz w:val="24"/>
        </w:rPr>
        <w:t xml:space="preserve"> </w:t>
      </w:r>
      <w:r>
        <w:rPr>
          <w:sz w:val="24"/>
        </w:rPr>
        <w:t>administer</w:t>
      </w:r>
      <w:r>
        <w:rPr>
          <w:spacing w:val="-5"/>
          <w:sz w:val="24"/>
        </w:rPr>
        <w:t xml:space="preserve"> </w:t>
      </w:r>
      <w:r>
        <w:rPr>
          <w:sz w:val="24"/>
        </w:rPr>
        <w:t>all</w:t>
      </w:r>
      <w:r>
        <w:rPr>
          <w:spacing w:val="-5"/>
          <w:sz w:val="24"/>
        </w:rPr>
        <w:t xml:space="preserve"> </w:t>
      </w:r>
      <w:r>
        <w:rPr>
          <w:sz w:val="24"/>
        </w:rPr>
        <w:t>SDIN</w:t>
      </w:r>
      <w:r>
        <w:rPr>
          <w:spacing w:val="-4"/>
          <w:sz w:val="24"/>
        </w:rPr>
        <w:t xml:space="preserve"> </w:t>
      </w:r>
      <w:r>
        <w:rPr>
          <w:sz w:val="24"/>
        </w:rPr>
        <w:t>servers,</w:t>
      </w:r>
      <w:r>
        <w:rPr>
          <w:spacing w:val="-5"/>
          <w:sz w:val="24"/>
        </w:rPr>
        <w:t xml:space="preserve"> </w:t>
      </w:r>
      <w:r>
        <w:rPr>
          <w:sz w:val="24"/>
        </w:rPr>
        <w:t>virtual</w:t>
      </w:r>
      <w:r>
        <w:rPr>
          <w:spacing w:val="-5"/>
          <w:sz w:val="24"/>
        </w:rPr>
        <w:t xml:space="preserve"> </w:t>
      </w:r>
      <w:r>
        <w:rPr>
          <w:sz w:val="24"/>
        </w:rPr>
        <w:t>servers,</w:t>
      </w:r>
      <w:r>
        <w:rPr>
          <w:spacing w:val="-5"/>
          <w:sz w:val="24"/>
        </w:rPr>
        <w:t xml:space="preserve"> </w:t>
      </w:r>
      <w:r>
        <w:rPr>
          <w:sz w:val="24"/>
        </w:rPr>
        <w:t>management platforms and software.</w:t>
      </w:r>
    </w:p>
    <w:p w14:paraId="4179A55E" w14:textId="77777777" w:rsidR="004C0C63" w:rsidRDefault="00313ED4">
      <w:pPr>
        <w:pStyle w:val="ListParagraph"/>
        <w:numPr>
          <w:ilvl w:val="3"/>
          <w:numId w:val="18"/>
        </w:numPr>
        <w:tabs>
          <w:tab w:val="left" w:pos="1561"/>
        </w:tabs>
        <w:ind w:left="600" w:right="1301" w:firstLine="0"/>
        <w:rPr>
          <w:sz w:val="24"/>
        </w:rPr>
      </w:pPr>
      <w:r>
        <w:rPr>
          <w:sz w:val="24"/>
        </w:rPr>
        <w:t>Manage</w:t>
      </w:r>
      <w:r>
        <w:rPr>
          <w:spacing w:val="-5"/>
          <w:sz w:val="24"/>
        </w:rPr>
        <w:t xml:space="preserve"> </w:t>
      </w:r>
      <w:r>
        <w:rPr>
          <w:sz w:val="24"/>
        </w:rPr>
        <w:t>the</w:t>
      </w:r>
      <w:r>
        <w:rPr>
          <w:spacing w:val="-3"/>
          <w:sz w:val="24"/>
        </w:rPr>
        <w:t xml:space="preserve"> </w:t>
      </w:r>
      <w:r>
        <w:rPr>
          <w:sz w:val="24"/>
        </w:rPr>
        <w:t>authentication</w:t>
      </w:r>
      <w:r>
        <w:rPr>
          <w:spacing w:val="-4"/>
          <w:sz w:val="24"/>
        </w:rPr>
        <w:t xml:space="preserve"> </w:t>
      </w:r>
      <w:r>
        <w:rPr>
          <w:sz w:val="24"/>
        </w:rPr>
        <w:t>and</w:t>
      </w:r>
      <w:r>
        <w:rPr>
          <w:spacing w:val="-4"/>
          <w:sz w:val="24"/>
        </w:rPr>
        <w:t xml:space="preserve"> </w:t>
      </w:r>
      <w:r>
        <w:rPr>
          <w:sz w:val="24"/>
        </w:rPr>
        <w:t>setting</w:t>
      </w:r>
      <w:r>
        <w:rPr>
          <w:spacing w:val="-6"/>
          <w:sz w:val="24"/>
        </w:rPr>
        <w:t xml:space="preserve"> </w:t>
      </w:r>
      <w:r>
        <w:rPr>
          <w:sz w:val="24"/>
        </w:rPr>
        <w:t>of</w:t>
      </w:r>
      <w:r>
        <w:rPr>
          <w:spacing w:val="-3"/>
          <w:sz w:val="24"/>
        </w:rPr>
        <w:t xml:space="preserve"> </w:t>
      </w:r>
      <w:r>
        <w:rPr>
          <w:sz w:val="24"/>
        </w:rPr>
        <w:t>user</w:t>
      </w:r>
      <w:r>
        <w:rPr>
          <w:spacing w:val="-4"/>
          <w:sz w:val="24"/>
        </w:rPr>
        <w:t xml:space="preserve"> </w:t>
      </w:r>
      <w:r>
        <w:rPr>
          <w:sz w:val="24"/>
        </w:rPr>
        <w:t>privilege</w:t>
      </w:r>
      <w:r>
        <w:rPr>
          <w:spacing w:val="-5"/>
          <w:sz w:val="24"/>
        </w:rPr>
        <w:t xml:space="preserve"> </w:t>
      </w:r>
      <w:r>
        <w:rPr>
          <w:sz w:val="24"/>
        </w:rPr>
        <w:t>levels</w:t>
      </w:r>
      <w:r>
        <w:rPr>
          <w:spacing w:val="-4"/>
          <w:sz w:val="24"/>
        </w:rPr>
        <w:t xml:space="preserve"> </w:t>
      </w:r>
      <w:r>
        <w:rPr>
          <w:sz w:val="24"/>
        </w:rPr>
        <w:t>for</w:t>
      </w:r>
      <w:r>
        <w:rPr>
          <w:spacing w:val="-3"/>
          <w:sz w:val="24"/>
        </w:rPr>
        <w:t xml:space="preserve"> </w:t>
      </w:r>
      <w:r>
        <w:rPr>
          <w:sz w:val="24"/>
        </w:rPr>
        <w:t>all</w:t>
      </w:r>
      <w:r>
        <w:rPr>
          <w:spacing w:val="-4"/>
          <w:sz w:val="24"/>
        </w:rPr>
        <w:t xml:space="preserve"> </w:t>
      </w:r>
      <w:r>
        <w:rPr>
          <w:sz w:val="24"/>
        </w:rPr>
        <w:t>SDIN</w:t>
      </w:r>
      <w:r>
        <w:rPr>
          <w:spacing w:val="-4"/>
          <w:sz w:val="24"/>
        </w:rPr>
        <w:t xml:space="preserve"> </w:t>
      </w:r>
      <w:r>
        <w:rPr>
          <w:sz w:val="24"/>
        </w:rPr>
        <w:t>users through AD Services.</w:t>
      </w:r>
    </w:p>
    <w:p w14:paraId="72C9E27C" w14:textId="77777777" w:rsidR="004C0C63" w:rsidRDefault="00313ED4">
      <w:pPr>
        <w:pStyle w:val="ListParagraph"/>
        <w:numPr>
          <w:ilvl w:val="3"/>
          <w:numId w:val="18"/>
        </w:numPr>
        <w:tabs>
          <w:tab w:val="left" w:pos="1561"/>
        </w:tabs>
        <w:ind w:left="600" w:right="950" w:firstLine="0"/>
        <w:rPr>
          <w:sz w:val="24"/>
        </w:rPr>
      </w:pPr>
      <w:r>
        <w:rPr>
          <w:sz w:val="24"/>
        </w:rPr>
        <w:t>Manage</w:t>
      </w:r>
      <w:r>
        <w:rPr>
          <w:spacing w:val="-3"/>
          <w:sz w:val="24"/>
        </w:rPr>
        <w:t xml:space="preserve"> </w:t>
      </w:r>
      <w:r>
        <w:rPr>
          <w:sz w:val="24"/>
        </w:rPr>
        <w:t>and</w:t>
      </w:r>
      <w:r>
        <w:rPr>
          <w:spacing w:val="-4"/>
          <w:sz w:val="24"/>
        </w:rPr>
        <w:t xml:space="preserve"> </w:t>
      </w:r>
      <w:r>
        <w:rPr>
          <w:sz w:val="24"/>
        </w:rPr>
        <w:t>patch</w:t>
      </w:r>
      <w:r>
        <w:rPr>
          <w:spacing w:val="-4"/>
          <w:sz w:val="24"/>
        </w:rPr>
        <w:t xml:space="preserve"> </w:t>
      </w:r>
      <w:r>
        <w:rPr>
          <w:sz w:val="24"/>
        </w:rPr>
        <w:t>the</w:t>
      </w:r>
      <w:r>
        <w:rPr>
          <w:spacing w:val="-5"/>
          <w:sz w:val="24"/>
        </w:rPr>
        <w:t xml:space="preserve"> </w:t>
      </w:r>
      <w:r>
        <w:rPr>
          <w:sz w:val="24"/>
        </w:rPr>
        <w:t>management</w:t>
      </w:r>
      <w:r>
        <w:rPr>
          <w:spacing w:val="-4"/>
          <w:sz w:val="24"/>
        </w:rPr>
        <w:t xml:space="preserve"> </w:t>
      </w:r>
      <w:r>
        <w:rPr>
          <w:sz w:val="24"/>
        </w:rPr>
        <w:t>workstations</w:t>
      </w:r>
      <w:r>
        <w:rPr>
          <w:spacing w:val="-4"/>
          <w:sz w:val="24"/>
        </w:rPr>
        <w:t xml:space="preserve"> </w:t>
      </w:r>
      <w:r>
        <w:rPr>
          <w:sz w:val="24"/>
        </w:rPr>
        <w:t>and</w:t>
      </w:r>
      <w:r>
        <w:rPr>
          <w:spacing w:val="-4"/>
          <w:sz w:val="24"/>
        </w:rPr>
        <w:t xml:space="preserve"> </w:t>
      </w:r>
      <w:r>
        <w:rPr>
          <w:sz w:val="24"/>
        </w:rPr>
        <w:t>Windows</w:t>
      </w:r>
      <w:r>
        <w:rPr>
          <w:spacing w:val="-4"/>
          <w:sz w:val="24"/>
        </w:rPr>
        <w:t xml:space="preserve"> </w:t>
      </w:r>
      <w:r>
        <w:rPr>
          <w:sz w:val="24"/>
        </w:rPr>
        <w:t>based</w:t>
      </w:r>
      <w:r>
        <w:rPr>
          <w:spacing w:val="-4"/>
          <w:sz w:val="24"/>
        </w:rPr>
        <w:t xml:space="preserve"> </w:t>
      </w:r>
      <w:r>
        <w:rPr>
          <w:sz w:val="24"/>
        </w:rPr>
        <w:t>servers</w:t>
      </w:r>
      <w:r>
        <w:rPr>
          <w:spacing w:val="-4"/>
          <w:sz w:val="24"/>
        </w:rPr>
        <w:t xml:space="preserve"> </w:t>
      </w:r>
      <w:r>
        <w:rPr>
          <w:sz w:val="24"/>
        </w:rPr>
        <w:t>on</w:t>
      </w:r>
      <w:r>
        <w:rPr>
          <w:spacing w:val="-4"/>
          <w:sz w:val="24"/>
        </w:rPr>
        <w:t xml:space="preserve"> </w:t>
      </w:r>
      <w:r>
        <w:rPr>
          <w:sz w:val="24"/>
        </w:rPr>
        <w:t>the SDIN Network on an as required basis.</w:t>
      </w:r>
    </w:p>
    <w:p w14:paraId="460298FF" w14:textId="77777777" w:rsidR="004C0C63" w:rsidRDefault="00313ED4">
      <w:pPr>
        <w:pStyle w:val="ListParagraph"/>
        <w:numPr>
          <w:ilvl w:val="3"/>
          <w:numId w:val="18"/>
        </w:numPr>
        <w:tabs>
          <w:tab w:val="left" w:pos="1561"/>
        </w:tabs>
        <w:ind w:left="600" w:right="1529" w:firstLine="0"/>
        <w:rPr>
          <w:sz w:val="24"/>
        </w:rPr>
      </w:pPr>
      <w:r>
        <w:rPr>
          <w:sz w:val="24"/>
        </w:rPr>
        <w:t>Scan</w:t>
      </w:r>
      <w:r>
        <w:rPr>
          <w:spacing w:val="-3"/>
          <w:sz w:val="24"/>
        </w:rPr>
        <w:t xml:space="preserve"> </w:t>
      </w:r>
      <w:r>
        <w:rPr>
          <w:sz w:val="24"/>
        </w:rPr>
        <w:t>the</w:t>
      </w:r>
      <w:r>
        <w:rPr>
          <w:spacing w:val="-4"/>
          <w:sz w:val="24"/>
        </w:rPr>
        <w:t xml:space="preserve"> </w:t>
      </w:r>
      <w:r>
        <w:rPr>
          <w:sz w:val="24"/>
        </w:rPr>
        <w:t>SDIN</w:t>
      </w:r>
      <w:r>
        <w:rPr>
          <w:spacing w:val="-3"/>
          <w:sz w:val="24"/>
        </w:rPr>
        <w:t xml:space="preserve"> </w:t>
      </w:r>
      <w:r>
        <w:rPr>
          <w:sz w:val="24"/>
        </w:rPr>
        <w:t>network</w:t>
      </w:r>
      <w:r>
        <w:rPr>
          <w:spacing w:val="-4"/>
          <w:sz w:val="24"/>
        </w:rPr>
        <w:t xml:space="preserve"> </w:t>
      </w:r>
      <w:r>
        <w:rPr>
          <w:sz w:val="24"/>
        </w:rPr>
        <w:t>for</w:t>
      </w:r>
      <w:r>
        <w:rPr>
          <w:spacing w:val="-5"/>
          <w:sz w:val="24"/>
        </w:rPr>
        <w:t xml:space="preserve"> </w:t>
      </w:r>
      <w:r>
        <w:rPr>
          <w:sz w:val="24"/>
        </w:rPr>
        <w:t>vulnerabilities</w:t>
      </w:r>
      <w:r>
        <w:rPr>
          <w:spacing w:val="-3"/>
          <w:sz w:val="24"/>
        </w:rPr>
        <w:t xml:space="preserve"> </w:t>
      </w:r>
      <w:r>
        <w:rPr>
          <w:sz w:val="24"/>
        </w:rPr>
        <w:t>monthly</w:t>
      </w:r>
      <w:r>
        <w:rPr>
          <w:spacing w:val="-8"/>
          <w:sz w:val="24"/>
        </w:rPr>
        <w:t xml:space="preserve"> </w:t>
      </w:r>
      <w:r>
        <w:rPr>
          <w:sz w:val="24"/>
        </w:rPr>
        <w:t>and</w:t>
      </w:r>
      <w:r>
        <w:rPr>
          <w:spacing w:val="-3"/>
          <w:sz w:val="24"/>
        </w:rPr>
        <w:t xml:space="preserve"> </w:t>
      </w:r>
      <w:r>
        <w:rPr>
          <w:sz w:val="24"/>
        </w:rPr>
        <w:t>report</w:t>
      </w:r>
      <w:r>
        <w:rPr>
          <w:spacing w:val="-4"/>
          <w:sz w:val="24"/>
        </w:rPr>
        <w:t xml:space="preserve"> </w:t>
      </w:r>
      <w:r>
        <w:rPr>
          <w:sz w:val="24"/>
        </w:rPr>
        <w:t>the</w:t>
      </w:r>
      <w:r>
        <w:rPr>
          <w:spacing w:val="-3"/>
          <w:sz w:val="24"/>
        </w:rPr>
        <w:t xml:space="preserve"> </w:t>
      </w:r>
      <w:r>
        <w:rPr>
          <w:sz w:val="24"/>
        </w:rPr>
        <w:t>top</w:t>
      </w:r>
      <w:r>
        <w:rPr>
          <w:spacing w:val="-3"/>
          <w:sz w:val="24"/>
        </w:rPr>
        <w:t xml:space="preserve"> </w:t>
      </w:r>
      <w:r>
        <w:rPr>
          <w:sz w:val="24"/>
        </w:rPr>
        <w:t>ten</w:t>
      </w:r>
      <w:r>
        <w:rPr>
          <w:spacing w:val="-4"/>
          <w:sz w:val="24"/>
        </w:rPr>
        <w:t xml:space="preserve"> </w:t>
      </w:r>
      <w:r>
        <w:rPr>
          <w:sz w:val="24"/>
        </w:rPr>
        <w:t>(10) vulnerabilities in the MAR (CDRL A503 – Monthly Activity Report)</w:t>
      </w:r>
    </w:p>
    <w:p w14:paraId="6CB4427B" w14:textId="77777777" w:rsidR="004C0C63" w:rsidRDefault="00313ED4">
      <w:pPr>
        <w:pStyle w:val="ListParagraph"/>
        <w:numPr>
          <w:ilvl w:val="3"/>
          <w:numId w:val="18"/>
        </w:numPr>
        <w:tabs>
          <w:tab w:val="left" w:pos="1561"/>
        </w:tabs>
        <w:ind w:left="600" w:right="854" w:firstLine="0"/>
        <w:rPr>
          <w:sz w:val="24"/>
        </w:rPr>
      </w:pPr>
      <w:r>
        <w:rPr>
          <w:sz w:val="24"/>
        </w:rPr>
        <w:t>Distribute</w:t>
      </w:r>
      <w:r>
        <w:rPr>
          <w:spacing w:val="-5"/>
          <w:sz w:val="24"/>
        </w:rPr>
        <w:t xml:space="preserve"> </w:t>
      </w:r>
      <w:r>
        <w:rPr>
          <w:sz w:val="24"/>
        </w:rPr>
        <w:t>and</w:t>
      </w:r>
      <w:r>
        <w:rPr>
          <w:spacing w:val="-4"/>
          <w:sz w:val="24"/>
        </w:rPr>
        <w:t xml:space="preserve"> </w:t>
      </w:r>
      <w:r>
        <w:rPr>
          <w:sz w:val="24"/>
        </w:rPr>
        <w:t>update</w:t>
      </w:r>
      <w:r>
        <w:rPr>
          <w:spacing w:val="-4"/>
          <w:sz w:val="24"/>
        </w:rPr>
        <w:t xml:space="preserve"> </w:t>
      </w:r>
      <w:r>
        <w:rPr>
          <w:sz w:val="24"/>
        </w:rPr>
        <w:t>anti-virus</w:t>
      </w:r>
      <w:r>
        <w:rPr>
          <w:spacing w:val="-4"/>
          <w:sz w:val="24"/>
        </w:rPr>
        <w:t xml:space="preserve"> </w:t>
      </w:r>
      <w:r>
        <w:rPr>
          <w:sz w:val="24"/>
        </w:rPr>
        <w:t>software</w:t>
      </w:r>
      <w:r>
        <w:rPr>
          <w:spacing w:val="-5"/>
          <w:sz w:val="24"/>
        </w:rPr>
        <w:t xml:space="preserve"> </w:t>
      </w:r>
      <w:r>
        <w:rPr>
          <w:sz w:val="24"/>
        </w:rPr>
        <w:t>on</w:t>
      </w:r>
      <w:r>
        <w:rPr>
          <w:spacing w:val="-4"/>
          <w:sz w:val="24"/>
        </w:rPr>
        <w:t xml:space="preserve"> </w:t>
      </w:r>
      <w:r>
        <w:rPr>
          <w:sz w:val="24"/>
        </w:rPr>
        <w:t>all</w:t>
      </w:r>
      <w:r>
        <w:rPr>
          <w:spacing w:val="-4"/>
          <w:sz w:val="24"/>
        </w:rPr>
        <w:t xml:space="preserve"> </w:t>
      </w:r>
      <w:r>
        <w:rPr>
          <w:sz w:val="24"/>
        </w:rPr>
        <w:t>SDIN</w:t>
      </w:r>
      <w:r>
        <w:rPr>
          <w:spacing w:val="-4"/>
          <w:sz w:val="24"/>
        </w:rPr>
        <w:t xml:space="preserve"> </w:t>
      </w:r>
      <w:r>
        <w:rPr>
          <w:sz w:val="24"/>
        </w:rPr>
        <w:t>workstations</w:t>
      </w:r>
      <w:r>
        <w:rPr>
          <w:spacing w:val="-4"/>
          <w:sz w:val="24"/>
        </w:rPr>
        <w:t xml:space="preserve"> </w:t>
      </w:r>
      <w:r>
        <w:rPr>
          <w:sz w:val="24"/>
        </w:rPr>
        <w:t>and</w:t>
      </w:r>
      <w:r>
        <w:rPr>
          <w:spacing w:val="-4"/>
          <w:sz w:val="24"/>
        </w:rPr>
        <w:t xml:space="preserve"> </w:t>
      </w:r>
      <w:r>
        <w:rPr>
          <w:sz w:val="24"/>
        </w:rPr>
        <w:t>servers</w:t>
      </w:r>
      <w:r>
        <w:rPr>
          <w:spacing w:val="-4"/>
          <w:sz w:val="24"/>
        </w:rPr>
        <w:t xml:space="preserve"> </w:t>
      </w:r>
      <w:r>
        <w:rPr>
          <w:sz w:val="24"/>
        </w:rPr>
        <w:t>using the host base security system.</w:t>
      </w:r>
    </w:p>
    <w:p w14:paraId="5A674C56" w14:textId="77777777" w:rsidR="004C0C63" w:rsidRDefault="00313ED4">
      <w:pPr>
        <w:pStyle w:val="ListParagraph"/>
        <w:numPr>
          <w:ilvl w:val="3"/>
          <w:numId w:val="18"/>
        </w:numPr>
        <w:tabs>
          <w:tab w:val="left" w:pos="1561"/>
        </w:tabs>
        <w:spacing w:before="121"/>
        <w:ind w:left="600" w:right="707" w:firstLine="0"/>
        <w:rPr>
          <w:sz w:val="24"/>
        </w:rPr>
      </w:pPr>
      <w:r>
        <w:rPr>
          <w:sz w:val="24"/>
        </w:rPr>
        <w:t>Monitor</w:t>
      </w:r>
      <w:r>
        <w:rPr>
          <w:spacing w:val="-4"/>
          <w:sz w:val="24"/>
        </w:rPr>
        <w:t xml:space="preserve"> </w:t>
      </w:r>
      <w:r>
        <w:rPr>
          <w:sz w:val="24"/>
        </w:rPr>
        <w:t>network</w:t>
      </w:r>
      <w:r>
        <w:rPr>
          <w:spacing w:val="-5"/>
          <w:sz w:val="24"/>
        </w:rPr>
        <w:t xml:space="preserve"> </w:t>
      </w:r>
      <w:r>
        <w:rPr>
          <w:sz w:val="24"/>
        </w:rPr>
        <w:t>status,</w:t>
      </w:r>
      <w:r>
        <w:rPr>
          <w:spacing w:val="-4"/>
          <w:sz w:val="24"/>
        </w:rPr>
        <w:t xml:space="preserve"> </w:t>
      </w:r>
      <w:r>
        <w:rPr>
          <w:sz w:val="24"/>
        </w:rPr>
        <w:t>health,</w:t>
      </w:r>
      <w:r>
        <w:rPr>
          <w:spacing w:val="-4"/>
          <w:sz w:val="24"/>
        </w:rPr>
        <w:t xml:space="preserve"> </w:t>
      </w:r>
      <w:r>
        <w:rPr>
          <w:sz w:val="24"/>
        </w:rPr>
        <w:t>and</w:t>
      </w:r>
      <w:r>
        <w:rPr>
          <w:spacing w:val="-4"/>
          <w:sz w:val="24"/>
        </w:rPr>
        <w:t xml:space="preserve"> </w:t>
      </w:r>
      <w:r>
        <w:rPr>
          <w:sz w:val="24"/>
        </w:rPr>
        <w:t>maintain</w:t>
      </w:r>
      <w:r>
        <w:rPr>
          <w:spacing w:val="-4"/>
          <w:sz w:val="24"/>
        </w:rPr>
        <w:t xml:space="preserve"> </w:t>
      </w:r>
      <w:r>
        <w:rPr>
          <w:sz w:val="24"/>
        </w:rPr>
        <w:t>an</w:t>
      </w:r>
      <w:r>
        <w:rPr>
          <w:spacing w:val="-4"/>
          <w:sz w:val="24"/>
        </w:rPr>
        <w:t xml:space="preserve"> </w:t>
      </w:r>
      <w:r>
        <w:rPr>
          <w:sz w:val="24"/>
        </w:rPr>
        <w:t>up-to-date</w:t>
      </w:r>
      <w:r>
        <w:rPr>
          <w:spacing w:val="-4"/>
          <w:sz w:val="24"/>
        </w:rPr>
        <w:t xml:space="preserve"> </w:t>
      </w:r>
      <w:r>
        <w:rPr>
          <w:sz w:val="24"/>
        </w:rPr>
        <w:t>visual</w:t>
      </w:r>
      <w:r>
        <w:rPr>
          <w:spacing w:val="-2"/>
          <w:sz w:val="24"/>
        </w:rPr>
        <w:t xml:space="preserve"> </w:t>
      </w:r>
      <w:r>
        <w:rPr>
          <w:sz w:val="24"/>
        </w:rPr>
        <w:t>representation</w:t>
      </w:r>
      <w:r>
        <w:rPr>
          <w:spacing w:val="-4"/>
          <w:sz w:val="24"/>
        </w:rPr>
        <w:t xml:space="preserve"> </w:t>
      </w:r>
      <w:r>
        <w:rPr>
          <w:sz w:val="24"/>
        </w:rPr>
        <w:t>of</w:t>
      </w:r>
      <w:r>
        <w:rPr>
          <w:spacing w:val="-4"/>
          <w:sz w:val="24"/>
        </w:rPr>
        <w:t xml:space="preserve"> </w:t>
      </w:r>
      <w:r>
        <w:rPr>
          <w:sz w:val="24"/>
        </w:rPr>
        <w:t xml:space="preserve">the </w:t>
      </w:r>
      <w:r>
        <w:rPr>
          <w:spacing w:val="-2"/>
          <w:sz w:val="24"/>
        </w:rPr>
        <w:t>network.</w:t>
      </w:r>
    </w:p>
    <w:p w14:paraId="47E86F8F" w14:textId="77777777" w:rsidR="004C0C63" w:rsidRDefault="00313ED4">
      <w:pPr>
        <w:pStyle w:val="ListParagraph"/>
        <w:numPr>
          <w:ilvl w:val="3"/>
          <w:numId w:val="18"/>
        </w:numPr>
        <w:tabs>
          <w:tab w:val="left" w:pos="1561"/>
        </w:tabs>
        <w:ind w:left="600" w:right="998" w:firstLine="0"/>
        <w:rPr>
          <w:sz w:val="24"/>
        </w:rPr>
      </w:pPr>
      <w:r>
        <w:rPr>
          <w:sz w:val="24"/>
        </w:rPr>
        <w:t>Manage and monitor all encryption devices on the network from a central view. Upgrade these devices to be compliant with the National Security Agency and STIG requirements.</w:t>
      </w:r>
      <w:r>
        <w:rPr>
          <w:spacing w:val="40"/>
          <w:sz w:val="24"/>
        </w:rPr>
        <w:t xml:space="preserve"> </w:t>
      </w:r>
      <w:r>
        <w:rPr>
          <w:sz w:val="24"/>
        </w:rPr>
        <w:t>Assist</w:t>
      </w:r>
      <w:r>
        <w:rPr>
          <w:spacing w:val="-3"/>
          <w:sz w:val="24"/>
        </w:rPr>
        <w:t xml:space="preserve"> </w:t>
      </w:r>
      <w:r>
        <w:rPr>
          <w:sz w:val="24"/>
        </w:rPr>
        <w:t>in</w:t>
      </w:r>
      <w:r>
        <w:rPr>
          <w:spacing w:val="-3"/>
          <w:sz w:val="24"/>
        </w:rPr>
        <w:t xml:space="preserve"> </w:t>
      </w:r>
      <w:proofErr w:type="gramStart"/>
      <w:r>
        <w:rPr>
          <w:sz w:val="24"/>
        </w:rPr>
        <w:t>Fire</w:t>
      </w:r>
      <w:r>
        <w:rPr>
          <w:spacing w:val="-3"/>
          <w:sz w:val="24"/>
        </w:rPr>
        <w:t xml:space="preserve"> </w:t>
      </w:r>
      <w:r>
        <w:rPr>
          <w:sz w:val="24"/>
        </w:rPr>
        <w:t>Fly</w:t>
      </w:r>
      <w:proofErr w:type="gramEnd"/>
      <w:r>
        <w:rPr>
          <w:spacing w:val="-7"/>
          <w:sz w:val="24"/>
        </w:rPr>
        <w:t xml:space="preserve"> </w:t>
      </w:r>
      <w:r>
        <w:rPr>
          <w:sz w:val="24"/>
        </w:rPr>
        <w:t>key</w:t>
      </w:r>
      <w:r>
        <w:rPr>
          <w:spacing w:val="-7"/>
          <w:sz w:val="24"/>
        </w:rPr>
        <w:t xml:space="preserve"> </w:t>
      </w:r>
      <w:r>
        <w:rPr>
          <w:sz w:val="24"/>
        </w:rPr>
        <w:t>loading</w:t>
      </w:r>
      <w:r>
        <w:rPr>
          <w:spacing w:val="-5"/>
          <w:sz w:val="24"/>
        </w:rPr>
        <w:t xml:space="preserve"> </w:t>
      </w:r>
      <w:r>
        <w:rPr>
          <w:sz w:val="24"/>
        </w:rPr>
        <w:t>of</w:t>
      </w:r>
      <w:r>
        <w:rPr>
          <w:spacing w:val="-3"/>
          <w:sz w:val="24"/>
        </w:rPr>
        <w:t xml:space="preserve"> </w:t>
      </w:r>
      <w:r>
        <w:rPr>
          <w:sz w:val="24"/>
        </w:rPr>
        <w:t>these</w:t>
      </w:r>
      <w:r>
        <w:rPr>
          <w:spacing w:val="-3"/>
          <w:sz w:val="24"/>
        </w:rPr>
        <w:t xml:space="preserve"> </w:t>
      </w:r>
      <w:r>
        <w:rPr>
          <w:sz w:val="24"/>
        </w:rPr>
        <w:t>devices</w:t>
      </w:r>
      <w:r>
        <w:rPr>
          <w:spacing w:val="-3"/>
          <w:sz w:val="24"/>
        </w:rPr>
        <w:t xml:space="preserve"> </w:t>
      </w:r>
      <w:r>
        <w:rPr>
          <w:sz w:val="24"/>
        </w:rPr>
        <w:t>with</w:t>
      </w:r>
      <w:r>
        <w:rPr>
          <w:spacing w:val="-3"/>
          <w:sz w:val="24"/>
        </w:rPr>
        <w:t xml:space="preserve"> </w:t>
      </w:r>
      <w:r>
        <w:rPr>
          <w:sz w:val="24"/>
        </w:rPr>
        <w:t>local</w:t>
      </w:r>
      <w:r>
        <w:rPr>
          <w:spacing w:val="-3"/>
          <w:sz w:val="24"/>
        </w:rPr>
        <w:t xml:space="preserve"> </w:t>
      </w:r>
      <w:r>
        <w:rPr>
          <w:sz w:val="24"/>
        </w:rPr>
        <w:t>COMSEC</w:t>
      </w:r>
      <w:r>
        <w:rPr>
          <w:spacing w:val="-3"/>
          <w:sz w:val="24"/>
        </w:rPr>
        <w:t xml:space="preserve"> </w:t>
      </w:r>
      <w:r>
        <w:rPr>
          <w:sz w:val="24"/>
        </w:rPr>
        <w:t>personnel.</w:t>
      </w:r>
    </w:p>
    <w:p w14:paraId="3B0CA581" w14:textId="77777777" w:rsidR="004C0C63" w:rsidRDefault="00313ED4">
      <w:pPr>
        <w:pStyle w:val="ListParagraph"/>
        <w:numPr>
          <w:ilvl w:val="3"/>
          <w:numId w:val="18"/>
        </w:numPr>
        <w:tabs>
          <w:tab w:val="left" w:pos="1561"/>
        </w:tabs>
        <w:ind w:left="600" w:right="777" w:firstLine="0"/>
        <w:rPr>
          <w:sz w:val="24"/>
        </w:rPr>
      </w:pPr>
      <w:r>
        <w:rPr>
          <w:sz w:val="24"/>
        </w:rPr>
        <w:t>Configure,</w:t>
      </w:r>
      <w:r>
        <w:rPr>
          <w:spacing w:val="-4"/>
          <w:sz w:val="24"/>
        </w:rPr>
        <w:t xml:space="preserve"> </w:t>
      </w:r>
      <w:r>
        <w:rPr>
          <w:sz w:val="24"/>
        </w:rPr>
        <w:t>operate</w:t>
      </w:r>
      <w:r>
        <w:rPr>
          <w:spacing w:val="-4"/>
          <w:sz w:val="24"/>
        </w:rPr>
        <w:t xml:space="preserve"> </w:t>
      </w:r>
      <w:r>
        <w:rPr>
          <w:sz w:val="24"/>
        </w:rPr>
        <w:t>and</w:t>
      </w:r>
      <w:r>
        <w:rPr>
          <w:spacing w:val="-4"/>
          <w:sz w:val="24"/>
        </w:rPr>
        <w:t xml:space="preserve"> </w:t>
      </w:r>
      <w:r>
        <w:rPr>
          <w:sz w:val="24"/>
        </w:rPr>
        <w:t>manage</w:t>
      </w:r>
      <w:r>
        <w:rPr>
          <w:spacing w:val="-5"/>
          <w:sz w:val="24"/>
        </w:rPr>
        <w:t xml:space="preserve"> </w:t>
      </w:r>
      <w:r>
        <w:rPr>
          <w:sz w:val="24"/>
        </w:rPr>
        <w:t>the</w:t>
      </w:r>
      <w:r>
        <w:rPr>
          <w:spacing w:val="-4"/>
          <w:sz w:val="24"/>
        </w:rPr>
        <w:t xml:space="preserve"> </w:t>
      </w:r>
      <w:r>
        <w:rPr>
          <w:sz w:val="24"/>
        </w:rPr>
        <w:t>CTP’s</w:t>
      </w:r>
      <w:r>
        <w:rPr>
          <w:spacing w:val="-4"/>
          <w:sz w:val="24"/>
        </w:rPr>
        <w:t xml:space="preserve"> </w:t>
      </w:r>
      <w:r>
        <w:rPr>
          <w:sz w:val="24"/>
        </w:rPr>
        <w:t>and</w:t>
      </w:r>
      <w:r>
        <w:rPr>
          <w:spacing w:val="-4"/>
          <w:sz w:val="24"/>
        </w:rPr>
        <w:t xml:space="preserve"> </w:t>
      </w:r>
      <w:r>
        <w:rPr>
          <w:sz w:val="24"/>
        </w:rPr>
        <w:t>routed</w:t>
      </w:r>
      <w:r>
        <w:rPr>
          <w:spacing w:val="-4"/>
          <w:sz w:val="24"/>
        </w:rPr>
        <w:t xml:space="preserve"> </w:t>
      </w:r>
      <w:r>
        <w:rPr>
          <w:sz w:val="24"/>
        </w:rPr>
        <w:t>network</w:t>
      </w:r>
      <w:r>
        <w:rPr>
          <w:spacing w:val="-5"/>
          <w:sz w:val="24"/>
        </w:rPr>
        <w:t xml:space="preserve"> </w:t>
      </w:r>
      <w:r>
        <w:rPr>
          <w:sz w:val="24"/>
        </w:rPr>
        <w:t>devices</w:t>
      </w:r>
      <w:r>
        <w:rPr>
          <w:spacing w:val="-5"/>
          <w:sz w:val="24"/>
        </w:rPr>
        <w:t xml:space="preserve"> </w:t>
      </w:r>
      <w:r>
        <w:rPr>
          <w:sz w:val="24"/>
        </w:rPr>
        <w:t>on</w:t>
      </w:r>
      <w:r>
        <w:rPr>
          <w:spacing w:val="-4"/>
          <w:sz w:val="24"/>
        </w:rPr>
        <w:t xml:space="preserve"> </w:t>
      </w:r>
      <w:r>
        <w:rPr>
          <w:sz w:val="24"/>
        </w:rPr>
        <w:t>the</w:t>
      </w:r>
      <w:r>
        <w:rPr>
          <w:spacing w:val="-5"/>
          <w:sz w:val="24"/>
        </w:rPr>
        <w:t xml:space="preserve"> </w:t>
      </w:r>
      <w:r>
        <w:rPr>
          <w:sz w:val="24"/>
        </w:rPr>
        <w:t>network from either a central Graphical User Interface or Command Line Interface.</w:t>
      </w:r>
    </w:p>
    <w:p w14:paraId="6F36168F" w14:textId="77777777" w:rsidR="004C0C63" w:rsidRDefault="00313ED4">
      <w:pPr>
        <w:pStyle w:val="ListParagraph"/>
        <w:numPr>
          <w:ilvl w:val="3"/>
          <w:numId w:val="18"/>
        </w:numPr>
        <w:tabs>
          <w:tab w:val="left" w:pos="1561"/>
        </w:tabs>
        <w:ind w:left="600" w:right="821" w:firstLine="0"/>
        <w:rPr>
          <w:sz w:val="24"/>
        </w:rPr>
      </w:pPr>
      <w:r>
        <w:rPr>
          <w:sz w:val="24"/>
        </w:rPr>
        <w:t>Configure,</w:t>
      </w:r>
      <w:r>
        <w:rPr>
          <w:spacing w:val="-4"/>
          <w:sz w:val="24"/>
        </w:rPr>
        <w:t xml:space="preserve"> </w:t>
      </w:r>
      <w:r>
        <w:rPr>
          <w:sz w:val="24"/>
        </w:rPr>
        <w:t>provision,</w:t>
      </w:r>
      <w:r>
        <w:rPr>
          <w:spacing w:val="-4"/>
          <w:sz w:val="24"/>
        </w:rPr>
        <w:t xml:space="preserve"> </w:t>
      </w:r>
      <w:r>
        <w:rPr>
          <w:sz w:val="24"/>
        </w:rPr>
        <w:t>operate</w:t>
      </w:r>
      <w:r>
        <w:rPr>
          <w:spacing w:val="-4"/>
          <w:sz w:val="24"/>
        </w:rPr>
        <w:t xml:space="preserve"> </w:t>
      </w:r>
      <w:r>
        <w:rPr>
          <w:sz w:val="24"/>
        </w:rPr>
        <w:t>and</w:t>
      </w:r>
      <w:r>
        <w:rPr>
          <w:spacing w:val="-4"/>
          <w:sz w:val="24"/>
        </w:rPr>
        <w:t xml:space="preserve"> </w:t>
      </w:r>
      <w:r>
        <w:rPr>
          <w:sz w:val="24"/>
        </w:rPr>
        <w:t>manage</w:t>
      </w:r>
      <w:r>
        <w:rPr>
          <w:spacing w:val="-5"/>
          <w:sz w:val="24"/>
        </w:rPr>
        <w:t xml:space="preserve"> </w:t>
      </w:r>
      <w:r>
        <w:rPr>
          <w:sz w:val="24"/>
        </w:rPr>
        <w:t>the</w:t>
      </w:r>
      <w:r>
        <w:rPr>
          <w:spacing w:val="-5"/>
          <w:sz w:val="24"/>
        </w:rPr>
        <w:t xml:space="preserve"> </w:t>
      </w:r>
      <w:r>
        <w:rPr>
          <w:sz w:val="24"/>
        </w:rPr>
        <w:t>SONET</w:t>
      </w:r>
      <w:r>
        <w:rPr>
          <w:spacing w:val="-4"/>
          <w:sz w:val="24"/>
        </w:rPr>
        <w:t xml:space="preserve"> </w:t>
      </w:r>
      <w:r>
        <w:rPr>
          <w:sz w:val="24"/>
        </w:rPr>
        <w:t>devices</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network</w:t>
      </w:r>
      <w:r>
        <w:rPr>
          <w:spacing w:val="-5"/>
          <w:sz w:val="24"/>
        </w:rPr>
        <w:t xml:space="preserve"> </w:t>
      </w:r>
      <w:r>
        <w:rPr>
          <w:sz w:val="24"/>
        </w:rPr>
        <w:t>from</w:t>
      </w:r>
      <w:r>
        <w:rPr>
          <w:spacing w:val="-4"/>
          <w:sz w:val="24"/>
        </w:rPr>
        <w:t xml:space="preserve"> </w:t>
      </w:r>
      <w:r>
        <w:rPr>
          <w:sz w:val="24"/>
        </w:rPr>
        <w:t>a central management platform.</w:t>
      </w:r>
    </w:p>
    <w:p w14:paraId="090C5DD8" w14:textId="77777777" w:rsidR="004C0C63" w:rsidRDefault="00313ED4">
      <w:pPr>
        <w:pStyle w:val="ListParagraph"/>
        <w:numPr>
          <w:ilvl w:val="3"/>
          <w:numId w:val="18"/>
        </w:numPr>
        <w:tabs>
          <w:tab w:val="left" w:pos="1681"/>
        </w:tabs>
        <w:ind w:left="600" w:right="750" w:firstLine="0"/>
        <w:rPr>
          <w:sz w:val="24"/>
        </w:rPr>
      </w:pPr>
      <w:r>
        <w:rPr>
          <w:sz w:val="24"/>
        </w:rPr>
        <w:t>Provide emergency troubleshooting/maintenance coverage for Network Administration</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two-hour</w:t>
      </w:r>
      <w:r>
        <w:rPr>
          <w:spacing w:val="-4"/>
          <w:sz w:val="24"/>
        </w:rPr>
        <w:t xml:space="preserve"> </w:t>
      </w:r>
      <w:r>
        <w:rPr>
          <w:sz w:val="24"/>
        </w:rPr>
        <w:t>response</w:t>
      </w:r>
      <w:r>
        <w:rPr>
          <w:spacing w:val="-4"/>
          <w:sz w:val="24"/>
        </w:rPr>
        <w:t xml:space="preserve"> </w:t>
      </w:r>
      <w:r>
        <w:rPr>
          <w:sz w:val="24"/>
        </w:rPr>
        <w:t>time</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Front</w:t>
      </w:r>
      <w:r>
        <w:rPr>
          <w:spacing w:val="-3"/>
          <w:sz w:val="24"/>
        </w:rPr>
        <w:t xml:space="preserve"> </w:t>
      </w:r>
      <w:r>
        <w:rPr>
          <w:sz w:val="24"/>
        </w:rPr>
        <w:t>Range</w:t>
      </w:r>
      <w:r>
        <w:rPr>
          <w:spacing w:val="-4"/>
          <w:sz w:val="24"/>
        </w:rPr>
        <w:t xml:space="preserve"> </w:t>
      </w:r>
      <w:r>
        <w:rPr>
          <w:sz w:val="24"/>
        </w:rPr>
        <w:t>and</w:t>
      </w:r>
      <w:r>
        <w:rPr>
          <w:spacing w:val="-3"/>
          <w:sz w:val="24"/>
        </w:rPr>
        <w:t xml:space="preserve"> </w:t>
      </w:r>
      <w:r>
        <w:rPr>
          <w:sz w:val="24"/>
        </w:rPr>
        <w:t>a</w:t>
      </w:r>
      <w:r>
        <w:rPr>
          <w:spacing w:val="-2"/>
          <w:sz w:val="24"/>
        </w:rPr>
        <w:t xml:space="preserve"> </w:t>
      </w:r>
      <w:r>
        <w:rPr>
          <w:sz w:val="24"/>
        </w:rPr>
        <w:t>four-hour</w:t>
      </w:r>
      <w:r>
        <w:rPr>
          <w:spacing w:val="-4"/>
          <w:sz w:val="24"/>
        </w:rPr>
        <w:t xml:space="preserve"> </w:t>
      </w:r>
      <w:r>
        <w:rPr>
          <w:sz w:val="24"/>
        </w:rPr>
        <w:t>response</w:t>
      </w:r>
      <w:r>
        <w:rPr>
          <w:spacing w:val="-3"/>
          <w:sz w:val="24"/>
        </w:rPr>
        <w:t xml:space="preserve"> </w:t>
      </w:r>
      <w:r>
        <w:rPr>
          <w:sz w:val="24"/>
        </w:rPr>
        <w:t>time to BSFB from notification to arrival on site to begin troubleshooting and remediation efforts.</w:t>
      </w:r>
    </w:p>
    <w:p w14:paraId="3A78DE8B" w14:textId="77777777" w:rsidR="004C0C63" w:rsidRDefault="00313ED4">
      <w:pPr>
        <w:pStyle w:val="ListParagraph"/>
        <w:numPr>
          <w:ilvl w:val="3"/>
          <w:numId w:val="18"/>
        </w:numPr>
        <w:tabs>
          <w:tab w:val="left" w:pos="1681"/>
        </w:tabs>
        <w:spacing w:before="121"/>
        <w:ind w:left="600" w:right="943" w:firstLine="0"/>
        <w:rPr>
          <w:sz w:val="24"/>
        </w:rPr>
      </w:pPr>
      <w:r>
        <w:rPr>
          <w:sz w:val="24"/>
        </w:rPr>
        <w:t>Provide familiarization on networks and equipment interfaces to Government personnel to aid Government technicians in their duties as needed.</w:t>
      </w:r>
      <w:r>
        <w:rPr>
          <w:spacing w:val="40"/>
          <w:sz w:val="24"/>
        </w:rPr>
        <w:t xml:space="preserve"> </w:t>
      </w:r>
      <w:r>
        <w:rPr>
          <w:sz w:val="24"/>
        </w:rPr>
        <w:t>This is not in-depth or qualification</w:t>
      </w:r>
      <w:r>
        <w:rPr>
          <w:spacing w:val="-3"/>
          <w:sz w:val="24"/>
        </w:rPr>
        <w:t xml:space="preserve"> </w:t>
      </w:r>
      <w:r>
        <w:rPr>
          <w:sz w:val="24"/>
        </w:rPr>
        <w:t>training</w:t>
      </w:r>
      <w:r>
        <w:rPr>
          <w:spacing w:val="-6"/>
          <w:sz w:val="24"/>
        </w:rPr>
        <w:t xml:space="preserve"> </w:t>
      </w:r>
      <w:r>
        <w:rPr>
          <w:sz w:val="24"/>
        </w:rPr>
        <w:t>but</w:t>
      </w:r>
      <w:r>
        <w:rPr>
          <w:spacing w:val="-1"/>
          <w:sz w:val="24"/>
        </w:rPr>
        <w:t xml:space="preserve"> </w:t>
      </w:r>
      <w:r>
        <w:rPr>
          <w:sz w:val="24"/>
        </w:rPr>
        <w:t>a</w:t>
      </w:r>
      <w:r>
        <w:rPr>
          <w:spacing w:val="-4"/>
          <w:sz w:val="24"/>
        </w:rPr>
        <w:t xml:space="preserve"> </w:t>
      </w:r>
      <w:r>
        <w:rPr>
          <w:sz w:val="24"/>
        </w:rPr>
        <w:t>familiarization</w:t>
      </w:r>
      <w:r>
        <w:rPr>
          <w:spacing w:val="-3"/>
          <w:sz w:val="24"/>
        </w:rPr>
        <w:t xml:space="preserve"> </w:t>
      </w:r>
      <w:r>
        <w:rPr>
          <w:sz w:val="24"/>
        </w:rPr>
        <w:t>for</w:t>
      </w:r>
      <w:r>
        <w:rPr>
          <w:spacing w:val="-3"/>
          <w:sz w:val="24"/>
        </w:rPr>
        <w:t xml:space="preserve"> </w:t>
      </w:r>
      <w:r>
        <w:rPr>
          <w:sz w:val="24"/>
        </w:rPr>
        <w:t>the</w:t>
      </w:r>
      <w:r>
        <w:rPr>
          <w:spacing w:val="-5"/>
          <w:sz w:val="24"/>
        </w:rPr>
        <w:t xml:space="preserve"> </w:t>
      </w:r>
      <w:r>
        <w:rPr>
          <w:sz w:val="24"/>
        </w:rPr>
        <w:t>serial</w:t>
      </w:r>
      <w:r>
        <w:rPr>
          <w:spacing w:val="-3"/>
          <w:sz w:val="24"/>
        </w:rPr>
        <w:t xml:space="preserve"> </w:t>
      </w:r>
      <w:r>
        <w:rPr>
          <w:sz w:val="24"/>
        </w:rPr>
        <w:t>CTP</w:t>
      </w:r>
      <w:r>
        <w:rPr>
          <w:spacing w:val="-3"/>
          <w:sz w:val="24"/>
        </w:rPr>
        <w:t xml:space="preserve"> </w:t>
      </w:r>
      <w:r>
        <w:rPr>
          <w:sz w:val="24"/>
        </w:rPr>
        <w:t>circuits</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SONET</w:t>
      </w:r>
      <w:r>
        <w:rPr>
          <w:spacing w:val="-3"/>
          <w:sz w:val="24"/>
        </w:rPr>
        <w:t xml:space="preserve"> </w:t>
      </w:r>
      <w:r>
        <w:rPr>
          <w:sz w:val="24"/>
        </w:rPr>
        <w:t>boxes</w:t>
      </w:r>
      <w:r>
        <w:rPr>
          <w:spacing w:val="-3"/>
          <w:sz w:val="24"/>
        </w:rPr>
        <w:t xml:space="preserve"> </w:t>
      </w:r>
      <w:r>
        <w:rPr>
          <w:sz w:val="24"/>
        </w:rPr>
        <w:t>as they have several types of connections to build a circuit.</w:t>
      </w:r>
    </w:p>
    <w:p w14:paraId="49FE4161" w14:textId="77777777" w:rsidR="004C0C63" w:rsidRDefault="004C0C63">
      <w:pPr>
        <w:rPr>
          <w:sz w:val="24"/>
        </w:rPr>
        <w:sectPr w:rsidR="004C0C63" w:rsidSect="001616DB">
          <w:pgSz w:w="12240" w:h="15840"/>
          <w:pgMar w:top="1360" w:right="820" w:bottom="1020" w:left="840" w:header="0" w:footer="830" w:gutter="0"/>
          <w:cols w:space="720"/>
        </w:sectPr>
      </w:pPr>
    </w:p>
    <w:p w14:paraId="3A1EF9A2" w14:textId="77777777" w:rsidR="004C0C63" w:rsidRDefault="00313ED4">
      <w:pPr>
        <w:pStyle w:val="Heading1"/>
        <w:numPr>
          <w:ilvl w:val="1"/>
          <w:numId w:val="18"/>
        </w:numPr>
        <w:tabs>
          <w:tab w:val="left" w:pos="1201"/>
        </w:tabs>
        <w:spacing w:before="79"/>
        <w:ind w:left="1200" w:hanging="601"/>
      </w:pPr>
      <w:bookmarkStart w:id="78" w:name="_bookmark80"/>
      <w:bookmarkEnd w:id="78"/>
      <w:r>
        <w:lastRenderedPageBreak/>
        <w:t>Information</w:t>
      </w:r>
      <w:r>
        <w:rPr>
          <w:spacing w:val="-11"/>
        </w:rPr>
        <w:t xml:space="preserve"> </w:t>
      </w:r>
      <w:r>
        <w:t>Assurance</w:t>
      </w:r>
      <w:r>
        <w:rPr>
          <w:spacing w:val="-10"/>
        </w:rPr>
        <w:t xml:space="preserve"> </w:t>
      </w:r>
      <w:r>
        <w:t>(IA)</w:t>
      </w:r>
      <w:r>
        <w:rPr>
          <w:spacing w:val="-10"/>
        </w:rPr>
        <w:t xml:space="preserve"> </w:t>
      </w:r>
      <w:r>
        <w:rPr>
          <w:spacing w:val="-2"/>
        </w:rPr>
        <w:t>Operations</w:t>
      </w:r>
    </w:p>
    <w:p w14:paraId="515B9C0F" w14:textId="77777777" w:rsidR="004C0C63" w:rsidRDefault="00313ED4">
      <w:pPr>
        <w:pStyle w:val="ListParagraph"/>
        <w:numPr>
          <w:ilvl w:val="2"/>
          <w:numId w:val="18"/>
        </w:numPr>
        <w:tabs>
          <w:tab w:val="left" w:pos="1381"/>
        </w:tabs>
        <w:spacing w:before="115"/>
        <w:ind w:right="644" w:firstLine="0"/>
        <w:rPr>
          <w:sz w:val="24"/>
        </w:rPr>
      </w:pPr>
      <w:r>
        <w:rPr>
          <w:sz w:val="24"/>
        </w:rPr>
        <w:t>Provide</w:t>
      </w:r>
      <w:r>
        <w:rPr>
          <w:spacing w:val="-6"/>
          <w:sz w:val="24"/>
        </w:rPr>
        <w:t xml:space="preserve"> </w:t>
      </w:r>
      <w:r>
        <w:rPr>
          <w:sz w:val="24"/>
        </w:rPr>
        <w:t>services</w:t>
      </w:r>
      <w:r>
        <w:rPr>
          <w:spacing w:val="-2"/>
          <w:sz w:val="24"/>
        </w:rPr>
        <w:t xml:space="preserve"> </w:t>
      </w:r>
      <w:r>
        <w:rPr>
          <w:sz w:val="24"/>
        </w:rPr>
        <w:t>and</w:t>
      </w:r>
      <w:r>
        <w:rPr>
          <w:spacing w:val="-4"/>
          <w:sz w:val="24"/>
        </w:rPr>
        <w:t xml:space="preserve"> </w:t>
      </w:r>
      <w:r>
        <w:rPr>
          <w:sz w:val="24"/>
        </w:rPr>
        <w:t>solutions</w:t>
      </w:r>
      <w:r>
        <w:rPr>
          <w:spacing w:val="-4"/>
          <w:sz w:val="24"/>
        </w:rPr>
        <w:t xml:space="preserve"> </w:t>
      </w:r>
      <w:r>
        <w:rPr>
          <w:sz w:val="24"/>
        </w:rPr>
        <w:t>to</w:t>
      </w:r>
      <w:r>
        <w:rPr>
          <w:spacing w:val="-4"/>
          <w:sz w:val="24"/>
        </w:rPr>
        <w:t xml:space="preserve"> </w:t>
      </w:r>
      <w:r>
        <w:rPr>
          <w:sz w:val="24"/>
        </w:rPr>
        <w:t>implement</w:t>
      </w:r>
      <w:r>
        <w:rPr>
          <w:spacing w:val="-4"/>
          <w:sz w:val="24"/>
        </w:rPr>
        <w:t xml:space="preserve"> </w:t>
      </w:r>
      <w:r>
        <w:rPr>
          <w:sz w:val="24"/>
        </w:rPr>
        <w:t>and</w:t>
      </w:r>
      <w:r>
        <w:rPr>
          <w:spacing w:val="-4"/>
          <w:sz w:val="24"/>
        </w:rPr>
        <w:t xml:space="preserve"> </w:t>
      </w:r>
      <w:r>
        <w:rPr>
          <w:sz w:val="24"/>
        </w:rPr>
        <w:t>conduct</w:t>
      </w:r>
      <w:r>
        <w:rPr>
          <w:spacing w:val="-2"/>
          <w:sz w:val="24"/>
        </w:rPr>
        <w:t xml:space="preserve"> </w:t>
      </w:r>
      <w:r>
        <w:rPr>
          <w:sz w:val="24"/>
        </w:rPr>
        <w:t>IA</w:t>
      </w:r>
      <w:r>
        <w:rPr>
          <w:spacing w:val="-4"/>
          <w:sz w:val="24"/>
        </w:rPr>
        <w:t xml:space="preserve"> </w:t>
      </w:r>
      <w:r>
        <w:rPr>
          <w:sz w:val="24"/>
        </w:rPr>
        <w:t>operations</w:t>
      </w:r>
      <w:r>
        <w:rPr>
          <w:spacing w:val="-2"/>
          <w:sz w:val="24"/>
        </w:rPr>
        <w:t xml:space="preserve"> </w:t>
      </w:r>
      <w:r>
        <w:rPr>
          <w:sz w:val="24"/>
        </w:rPr>
        <w:t>IAW</w:t>
      </w:r>
      <w:r>
        <w:rPr>
          <w:spacing w:val="-4"/>
          <w:sz w:val="24"/>
        </w:rPr>
        <w:t xml:space="preserve"> </w:t>
      </w:r>
      <w:r>
        <w:rPr>
          <w:sz w:val="24"/>
        </w:rPr>
        <w:t>DoD</w:t>
      </w:r>
      <w:r>
        <w:rPr>
          <w:spacing w:val="-5"/>
          <w:sz w:val="24"/>
        </w:rPr>
        <w:t xml:space="preserve"> </w:t>
      </w:r>
      <w:r>
        <w:rPr>
          <w:sz w:val="24"/>
        </w:rPr>
        <w:t>Cyber Security RMF and DoDI 8500.01, AFI 17-201, Intelligence Community Directive 503 or the applicable current standards and guidance.</w:t>
      </w:r>
      <w:r>
        <w:rPr>
          <w:spacing w:val="40"/>
          <w:sz w:val="24"/>
        </w:rPr>
        <w:t xml:space="preserve"> </w:t>
      </w:r>
      <w:r>
        <w:rPr>
          <w:sz w:val="24"/>
        </w:rPr>
        <w:t>This includes certification and accreditation activities.</w:t>
      </w:r>
      <w:r>
        <w:rPr>
          <w:spacing w:val="80"/>
          <w:sz w:val="24"/>
        </w:rPr>
        <w:t xml:space="preserve"> </w:t>
      </w:r>
      <w:r>
        <w:rPr>
          <w:sz w:val="24"/>
        </w:rPr>
        <w:t xml:space="preserve">Provide applications services that </w:t>
      </w:r>
      <w:proofErr w:type="gramStart"/>
      <w:r>
        <w:rPr>
          <w:sz w:val="24"/>
        </w:rPr>
        <w:t>are in compliance with</w:t>
      </w:r>
      <w:proofErr w:type="gramEnd"/>
      <w:r>
        <w:rPr>
          <w:sz w:val="24"/>
        </w:rPr>
        <w:t xml:space="preserve"> and support DOD and USAF policies as applicable.</w:t>
      </w:r>
      <w:r>
        <w:rPr>
          <w:spacing w:val="40"/>
          <w:sz w:val="24"/>
        </w:rPr>
        <w:t xml:space="preserve"> </w:t>
      </w:r>
      <w:r>
        <w:rPr>
          <w:sz w:val="24"/>
        </w:rPr>
        <w:t>Ensure that all infrastructure deliverables comply with the DISA STIG and Computer Network Defense.</w:t>
      </w:r>
    </w:p>
    <w:p w14:paraId="427ECDFB" w14:textId="77777777" w:rsidR="004C0C63" w:rsidRDefault="00313ED4" w:rsidP="00E72479">
      <w:pPr>
        <w:pStyle w:val="ListParagraph"/>
        <w:numPr>
          <w:ilvl w:val="3"/>
          <w:numId w:val="18"/>
        </w:numPr>
        <w:tabs>
          <w:tab w:val="left" w:pos="1561"/>
        </w:tabs>
        <w:spacing w:before="121"/>
        <w:ind w:left="1530" w:hanging="961"/>
        <w:rPr>
          <w:sz w:val="24"/>
        </w:rPr>
      </w:pPr>
      <w:r>
        <w:rPr>
          <w:sz w:val="24"/>
        </w:rPr>
        <w:t>Ensure</w:t>
      </w:r>
      <w:r>
        <w:rPr>
          <w:spacing w:val="-5"/>
          <w:sz w:val="24"/>
        </w:rPr>
        <w:t xml:space="preserve"> </w:t>
      </w:r>
      <w:r>
        <w:rPr>
          <w:sz w:val="24"/>
        </w:rPr>
        <w:t>un-patched</w:t>
      </w:r>
      <w:r>
        <w:rPr>
          <w:spacing w:val="-3"/>
          <w:sz w:val="24"/>
        </w:rPr>
        <w:t xml:space="preserve"> </w:t>
      </w:r>
      <w:r>
        <w:rPr>
          <w:sz w:val="24"/>
        </w:rPr>
        <w:t>systems</w:t>
      </w:r>
      <w:r>
        <w:rPr>
          <w:spacing w:val="-3"/>
          <w:sz w:val="24"/>
        </w:rPr>
        <w:t xml:space="preserve"> </w:t>
      </w:r>
      <w:r>
        <w:rPr>
          <w:sz w:val="24"/>
        </w:rPr>
        <w:t>do</w:t>
      </w:r>
      <w:r>
        <w:rPr>
          <w:spacing w:val="-3"/>
          <w:sz w:val="24"/>
        </w:rPr>
        <w:t xml:space="preserve"> </w:t>
      </w:r>
      <w:r>
        <w:rPr>
          <w:sz w:val="24"/>
        </w:rPr>
        <w:t>not</w:t>
      </w:r>
      <w:r>
        <w:rPr>
          <w:spacing w:val="-1"/>
          <w:sz w:val="24"/>
        </w:rPr>
        <w:t xml:space="preserve"> </w:t>
      </w:r>
      <w:r>
        <w:rPr>
          <w:sz w:val="24"/>
        </w:rPr>
        <w:t>gain access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GCCS</w:t>
      </w:r>
      <w:r>
        <w:rPr>
          <w:spacing w:val="-3"/>
          <w:sz w:val="24"/>
        </w:rPr>
        <w:t xml:space="preserve"> </w:t>
      </w:r>
      <w:r>
        <w:rPr>
          <w:sz w:val="24"/>
        </w:rPr>
        <w:t>and</w:t>
      </w:r>
      <w:r>
        <w:rPr>
          <w:spacing w:val="-3"/>
          <w:sz w:val="24"/>
        </w:rPr>
        <w:t xml:space="preserve"> </w:t>
      </w:r>
      <w:r>
        <w:rPr>
          <w:sz w:val="24"/>
        </w:rPr>
        <w:t>SDIN</w:t>
      </w:r>
      <w:r>
        <w:rPr>
          <w:spacing w:val="-1"/>
          <w:sz w:val="24"/>
        </w:rPr>
        <w:t xml:space="preserve"> </w:t>
      </w:r>
      <w:r>
        <w:rPr>
          <w:spacing w:val="-2"/>
          <w:sz w:val="24"/>
        </w:rPr>
        <w:t>Networks.</w:t>
      </w:r>
    </w:p>
    <w:p w14:paraId="15B0EA8E" w14:textId="77777777" w:rsidR="004C0C63" w:rsidRDefault="00313ED4">
      <w:pPr>
        <w:pStyle w:val="ListParagraph"/>
        <w:numPr>
          <w:ilvl w:val="3"/>
          <w:numId w:val="18"/>
        </w:numPr>
        <w:tabs>
          <w:tab w:val="left" w:pos="1561"/>
        </w:tabs>
        <w:ind w:left="600" w:right="1181" w:firstLine="0"/>
        <w:rPr>
          <w:sz w:val="24"/>
        </w:rPr>
      </w:pPr>
      <w:r>
        <w:rPr>
          <w:sz w:val="24"/>
        </w:rPr>
        <w:t>Provide</w:t>
      </w:r>
      <w:r>
        <w:rPr>
          <w:spacing w:val="-6"/>
          <w:sz w:val="24"/>
        </w:rPr>
        <w:t xml:space="preserve"> </w:t>
      </w:r>
      <w:r>
        <w:rPr>
          <w:sz w:val="24"/>
        </w:rPr>
        <w:t>the</w:t>
      </w:r>
      <w:r>
        <w:rPr>
          <w:spacing w:val="-4"/>
          <w:sz w:val="24"/>
        </w:rPr>
        <w:t xml:space="preserve"> </w:t>
      </w:r>
      <w:r>
        <w:rPr>
          <w:sz w:val="24"/>
        </w:rPr>
        <w:t>ISSO</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SDIN</w:t>
      </w:r>
      <w:r>
        <w:rPr>
          <w:spacing w:val="-4"/>
          <w:sz w:val="24"/>
        </w:rPr>
        <w:t xml:space="preserve"> </w:t>
      </w:r>
      <w:r>
        <w:rPr>
          <w:sz w:val="24"/>
        </w:rPr>
        <w:t>and</w:t>
      </w:r>
      <w:r>
        <w:rPr>
          <w:spacing w:val="-4"/>
          <w:sz w:val="24"/>
        </w:rPr>
        <w:t xml:space="preserve"> </w:t>
      </w:r>
      <w:r>
        <w:rPr>
          <w:sz w:val="24"/>
        </w:rPr>
        <w:t>GCCS-SpOC</w:t>
      </w:r>
      <w:r>
        <w:rPr>
          <w:spacing w:val="-5"/>
          <w:sz w:val="24"/>
        </w:rPr>
        <w:t xml:space="preserve"> </w:t>
      </w:r>
      <w:r>
        <w:rPr>
          <w:sz w:val="24"/>
        </w:rPr>
        <w:t>Information</w:t>
      </w:r>
      <w:r>
        <w:rPr>
          <w:spacing w:val="-3"/>
          <w:sz w:val="24"/>
        </w:rPr>
        <w:t xml:space="preserve"> </w:t>
      </w:r>
      <w:r>
        <w:rPr>
          <w:sz w:val="24"/>
        </w:rPr>
        <w:t>Assurance</w:t>
      </w:r>
      <w:r>
        <w:rPr>
          <w:spacing w:val="-5"/>
          <w:sz w:val="24"/>
        </w:rPr>
        <w:t xml:space="preserve"> </w:t>
      </w:r>
      <w:r>
        <w:rPr>
          <w:sz w:val="24"/>
        </w:rPr>
        <w:t>Officer necessary documentation to ensure system accreditation is maintained.</w:t>
      </w:r>
    </w:p>
    <w:p w14:paraId="3F23114B" w14:textId="77777777" w:rsidR="004C0C63" w:rsidRDefault="00313ED4">
      <w:pPr>
        <w:pStyle w:val="Heading1"/>
        <w:numPr>
          <w:ilvl w:val="2"/>
          <w:numId w:val="18"/>
        </w:numPr>
        <w:tabs>
          <w:tab w:val="left" w:pos="1381"/>
        </w:tabs>
        <w:spacing w:before="124"/>
        <w:ind w:left="1380" w:hanging="781"/>
      </w:pPr>
      <w:r>
        <w:t>IA</w:t>
      </w:r>
      <w:r>
        <w:rPr>
          <w:spacing w:val="-3"/>
        </w:rPr>
        <w:t xml:space="preserve"> </w:t>
      </w:r>
      <w:r>
        <w:rPr>
          <w:spacing w:val="-2"/>
        </w:rPr>
        <w:t>Support</w:t>
      </w:r>
    </w:p>
    <w:p w14:paraId="3F5B3D91" w14:textId="77777777" w:rsidR="004C0C63" w:rsidRDefault="00313ED4">
      <w:pPr>
        <w:pStyle w:val="BodyText"/>
        <w:spacing w:before="116"/>
        <w:ind w:right="717"/>
      </w:pPr>
      <w:r>
        <w:t>Provide IA support to ensure that the SDIN and GCCS systems meet all RMF requirements. Obtain</w:t>
      </w:r>
      <w:r>
        <w:rPr>
          <w:spacing w:val="-4"/>
        </w:rPr>
        <w:t xml:space="preserve"> </w:t>
      </w:r>
      <w:r>
        <w:t>required</w:t>
      </w:r>
      <w:r>
        <w:rPr>
          <w:spacing w:val="-4"/>
        </w:rPr>
        <w:t xml:space="preserve"> </w:t>
      </w:r>
      <w:r>
        <w:t>RMF</w:t>
      </w:r>
      <w:r>
        <w:rPr>
          <w:spacing w:val="-6"/>
        </w:rPr>
        <w:t xml:space="preserve"> </w:t>
      </w:r>
      <w:r>
        <w:t>package</w:t>
      </w:r>
      <w:r>
        <w:rPr>
          <w:spacing w:val="-3"/>
        </w:rPr>
        <w:t xml:space="preserve"> </w:t>
      </w:r>
      <w:r>
        <w:t>approval</w:t>
      </w:r>
      <w:r>
        <w:rPr>
          <w:spacing w:val="-4"/>
        </w:rPr>
        <w:t xml:space="preserve"> </w:t>
      </w:r>
      <w:r>
        <w:t>as</w:t>
      </w:r>
      <w:r>
        <w:rPr>
          <w:spacing w:val="-3"/>
        </w:rPr>
        <w:t xml:space="preserve"> </w:t>
      </w:r>
      <w:r>
        <w:t>required</w:t>
      </w:r>
      <w:r>
        <w:rPr>
          <w:spacing w:val="-4"/>
        </w:rPr>
        <w:t xml:space="preserve"> </w:t>
      </w:r>
      <w:r>
        <w:t>and</w:t>
      </w:r>
      <w:r>
        <w:rPr>
          <w:spacing w:val="-4"/>
        </w:rPr>
        <w:t xml:space="preserve"> </w:t>
      </w:r>
      <w:r>
        <w:t>ensure</w:t>
      </w:r>
      <w:r>
        <w:rPr>
          <w:spacing w:val="-5"/>
        </w:rPr>
        <w:t xml:space="preserve"> </w:t>
      </w:r>
      <w:r>
        <w:t>necessary</w:t>
      </w:r>
      <w:r>
        <w:rPr>
          <w:spacing w:val="-7"/>
        </w:rPr>
        <w:t xml:space="preserve"> </w:t>
      </w:r>
      <w:r>
        <w:t>remediation/controls are in place to retain the approval.</w:t>
      </w:r>
    </w:p>
    <w:p w14:paraId="2A55BCEB" w14:textId="77777777" w:rsidR="004C0C63" w:rsidRDefault="00313ED4">
      <w:pPr>
        <w:pStyle w:val="ListParagraph"/>
        <w:numPr>
          <w:ilvl w:val="3"/>
          <w:numId w:val="18"/>
        </w:numPr>
        <w:tabs>
          <w:tab w:val="left" w:pos="1561"/>
        </w:tabs>
        <w:ind w:left="600" w:right="803" w:firstLine="0"/>
        <w:rPr>
          <w:sz w:val="24"/>
        </w:rPr>
      </w:pPr>
      <w:r>
        <w:rPr>
          <w:sz w:val="24"/>
        </w:rPr>
        <w:t>Prepare all IA information required to secure authority to operate for both SDIN and GCCS.</w:t>
      </w:r>
      <w:r>
        <w:rPr>
          <w:spacing w:val="40"/>
          <w:sz w:val="24"/>
        </w:rPr>
        <w:t xml:space="preserve"> </w:t>
      </w:r>
      <w:r>
        <w:rPr>
          <w:sz w:val="24"/>
        </w:rPr>
        <w:t>Responsible</w:t>
      </w:r>
      <w:r>
        <w:rPr>
          <w:spacing w:val="-3"/>
          <w:sz w:val="24"/>
        </w:rPr>
        <w:t xml:space="preserve"> </w:t>
      </w:r>
      <w:r>
        <w:rPr>
          <w:sz w:val="24"/>
        </w:rPr>
        <w:t>for</w:t>
      </w:r>
      <w:r>
        <w:rPr>
          <w:spacing w:val="-3"/>
          <w:sz w:val="24"/>
        </w:rPr>
        <w:t xml:space="preserve"> </w:t>
      </w:r>
      <w:r>
        <w:rPr>
          <w:sz w:val="24"/>
        </w:rPr>
        <w:t>the</w:t>
      </w:r>
      <w:r>
        <w:rPr>
          <w:spacing w:val="-5"/>
          <w:sz w:val="24"/>
        </w:rPr>
        <w:t xml:space="preserve"> </w:t>
      </w:r>
      <w:r>
        <w:rPr>
          <w:sz w:val="24"/>
        </w:rPr>
        <w:t>entry</w:t>
      </w:r>
      <w:r>
        <w:rPr>
          <w:spacing w:val="-8"/>
          <w:sz w:val="24"/>
        </w:rPr>
        <w:t xml:space="preserve"> </w:t>
      </w:r>
      <w:r>
        <w:rPr>
          <w:sz w:val="24"/>
        </w:rPr>
        <w:t>of</w:t>
      </w:r>
      <w:r>
        <w:rPr>
          <w:spacing w:val="-3"/>
          <w:sz w:val="24"/>
        </w:rPr>
        <w:t xml:space="preserve"> </w:t>
      </w:r>
      <w:r>
        <w:rPr>
          <w:sz w:val="24"/>
        </w:rPr>
        <w:t>the IA</w:t>
      </w:r>
      <w:r>
        <w:rPr>
          <w:spacing w:val="-3"/>
          <w:sz w:val="24"/>
        </w:rPr>
        <w:t xml:space="preserve"> </w:t>
      </w:r>
      <w:r>
        <w:rPr>
          <w:sz w:val="24"/>
        </w:rPr>
        <w:t>information</w:t>
      </w:r>
      <w:r>
        <w:rPr>
          <w:spacing w:val="-3"/>
          <w:sz w:val="24"/>
        </w:rPr>
        <w:t xml:space="preserve"> </w:t>
      </w:r>
      <w:r>
        <w:rPr>
          <w:sz w:val="24"/>
        </w:rPr>
        <w:t>into</w:t>
      </w:r>
      <w:r>
        <w:rPr>
          <w:spacing w:val="-3"/>
          <w:sz w:val="24"/>
        </w:rPr>
        <w:t xml:space="preserve"> </w:t>
      </w:r>
      <w:r>
        <w:rPr>
          <w:sz w:val="24"/>
        </w:rPr>
        <w:t>the</w:t>
      </w:r>
      <w:r>
        <w:rPr>
          <w:spacing w:val="-3"/>
          <w:sz w:val="24"/>
        </w:rPr>
        <w:t xml:space="preserve"> </w:t>
      </w:r>
      <w:r>
        <w:rPr>
          <w:sz w:val="24"/>
        </w:rPr>
        <w:t>appropriate</w:t>
      </w:r>
      <w:r>
        <w:rPr>
          <w:spacing w:val="-2"/>
          <w:sz w:val="24"/>
        </w:rPr>
        <w:t xml:space="preserve"> </w:t>
      </w:r>
      <w:r>
        <w:rPr>
          <w:sz w:val="24"/>
        </w:rPr>
        <w:t>system</w:t>
      </w:r>
      <w:r>
        <w:rPr>
          <w:spacing w:val="-3"/>
          <w:sz w:val="24"/>
        </w:rPr>
        <w:t xml:space="preserve"> </w:t>
      </w:r>
      <w:r>
        <w:rPr>
          <w:sz w:val="24"/>
        </w:rPr>
        <w:t>(i.e.</w:t>
      </w:r>
      <w:r>
        <w:rPr>
          <w:spacing w:val="-1"/>
          <w:sz w:val="24"/>
        </w:rPr>
        <w:t xml:space="preserve"> </w:t>
      </w:r>
      <w:proofErr w:type="spellStart"/>
      <w:r>
        <w:rPr>
          <w:sz w:val="24"/>
        </w:rPr>
        <w:t>eMass</w:t>
      </w:r>
      <w:proofErr w:type="spellEnd"/>
      <w:r>
        <w:rPr>
          <w:sz w:val="24"/>
        </w:rPr>
        <w:t>, etc.)</w:t>
      </w:r>
      <w:r>
        <w:rPr>
          <w:spacing w:val="-2"/>
          <w:sz w:val="24"/>
        </w:rPr>
        <w:t xml:space="preserve"> </w:t>
      </w:r>
      <w:r>
        <w:rPr>
          <w:sz w:val="24"/>
        </w:rPr>
        <w:t>for approval by</w:t>
      </w:r>
      <w:r>
        <w:rPr>
          <w:spacing w:val="-5"/>
          <w:sz w:val="24"/>
        </w:rPr>
        <w:t xml:space="preserve"> </w:t>
      </w:r>
      <w:r>
        <w:rPr>
          <w:sz w:val="24"/>
        </w:rPr>
        <w:t>the SDIN Manager on a continual basis to keep the RMF</w:t>
      </w:r>
      <w:r>
        <w:rPr>
          <w:spacing w:val="-1"/>
          <w:sz w:val="24"/>
        </w:rPr>
        <w:t xml:space="preserve"> </w:t>
      </w:r>
      <w:r>
        <w:rPr>
          <w:sz w:val="24"/>
        </w:rPr>
        <w:t>package</w:t>
      </w:r>
      <w:r>
        <w:rPr>
          <w:spacing w:val="-1"/>
          <w:sz w:val="24"/>
        </w:rPr>
        <w:t xml:space="preserve"> </w:t>
      </w:r>
      <w:r>
        <w:rPr>
          <w:sz w:val="24"/>
        </w:rPr>
        <w:t>current.</w:t>
      </w:r>
    </w:p>
    <w:p w14:paraId="363D43A9" w14:textId="77777777" w:rsidR="004C0C63" w:rsidRDefault="00313ED4">
      <w:pPr>
        <w:pStyle w:val="Heading1"/>
        <w:numPr>
          <w:ilvl w:val="2"/>
          <w:numId w:val="18"/>
        </w:numPr>
        <w:tabs>
          <w:tab w:val="left" w:pos="1381"/>
        </w:tabs>
        <w:ind w:left="1380" w:hanging="781"/>
      </w:pPr>
      <w:r>
        <w:t>Security/Patch</w:t>
      </w:r>
      <w:r>
        <w:rPr>
          <w:spacing w:val="-7"/>
        </w:rPr>
        <w:t xml:space="preserve"> </w:t>
      </w:r>
      <w:r>
        <w:t>Configuration</w:t>
      </w:r>
      <w:r>
        <w:rPr>
          <w:spacing w:val="-8"/>
        </w:rPr>
        <w:t xml:space="preserve"> </w:t>
      </w:r>
      <w:r>
        <w:rPr>
          <w:spacing w:val="-2"/>
        </w:rPr>
        <w:t>Administration</w:t>
      </w:r>
    </w:p>
    <w:p w14:paraId="67597E63" w14:textId="77777777" w:rsidR="004C0C63" w:rsidRDefault="00313ED4">
      <w:pPr>
        <w:pStyle w:val="BodyText"/>
        <w:spacing w:before="115"/>
        <w:ind w:right="643"/>
      </w:pPr>
      <w:r>
        <w:t>Ensure</w:t>
      </w:r>
      <w:r>
        <w:rPr>
          <w:spacing w:val="-5"/>
        </w:rPr>
        <w:t xml:space="preserve"> </w:t>
      </w:r>
      <w:r>
        <w:t>all</w:t>
      </w:r>
      <w:r>
        <w:rPr>
          <w:spacing w:val="-4"/>
        </w:rPr>
        <w:t xml:space="preserve"> </w:t>
      </w:r>
      <w:r>
        <w:t>patches</w:t>
      </w:r>
      <w:r>
        <w:rPr>
          <w:spacing w:val="-3"/>
        </w:rPr>
        <w:t xml:space="preserve"> </w:t>
      </w:r>
      <w:r>
        <w:t>are</w:t>
      </w:r>
      <w:r>
        <w:rPr>
          <w:spacing w:val="-4"/>
        </w:rPr>
        <w:t xml:space="preserve"> </w:t>
      </w:r>
      <w:r>
        <w:t>accomplished</w:t>
      </w:r>
      <w:r>
        <w:rPr>
          <w:spacing w:val="-2"/>
        </w:rPr>
        <w:t xml:space="preserve"> </w:t>
      </w:r>
      <w:r>
        <w:t>IAW DoDI</w:t>
      </w:r>
      <w:r>
        <w:rPr>
          <w:spacing w:val="-7"/>
        </w:rPr>
        <w:t xml:space="preserve"> </w:t>
      </w:r>
      <w:r>
        <w:t>8500.01,</w:t>
      </w:r>
      <w:r>
        <w:rPr>
          <w:spacing w:val="-4"/>
        </w:rPr>
        <w:t xml:space="preserve"> </w:t>
      </w:r>
      <w:r>
        <w:t>and</w:t>
      </w:r>
      <w:r>
        <w:rPr>
          <w:spacing w:val="-4"/>
        </w:rPr>
        <w:t xml:space="preserve"> </w:t>
      </w:r>
      <w:r>
        <w:t>MPTO</w:t>
      </w:r>
      <w:r>
        <w:rPr>
          <w:spacing w:val="-4"/>
        </w:rPr>
        <w:t xml:space="preserve"> </w:t>
      </w:r>
      <w:r>
        <w:t>00-33A-1001.</w:t>
      </w:r>
      <w:r>
        <w:rPr>
          <w:spacing w:val="40"/>
        </w:rPr>
        <w:t xml:space="preserve"> </w:t>
      </w:r>
      <w:r>
        <w:t>Create, update and maintain login/logout scripts to check for patch compliancy daily.</w:t>
      </w:r>
    </w:p>
    <w:p w14:paraId="6F528D8E" w14:textId="77777777" w:rsidR="004C0C63" w:rsidRDefault="00313ED4">
      <w:pPr>
        <w:pStyle w:val="Heading1"/>
        <w:numPr>
          <w:ilvl w:val="2"/>
          <w:numId w:val="18"/>
        </w:numPr>
        <w:tabs>
          <w:tab w:val="left" w:pos="1381"/>
        </w:tabs>
        <w:ind w:left="1380" w:hanging="781"/>
      </w:pPr>
      <w:r>
        <w:t>Compliance</w:t>
      </w:r>
      <w:r>
        <w:rPr>
          <w:spacing w:val="-10"/>
        </w:rPr>
        <w:t xml:space="preserve"> </w:t>
      </w:r>
      <w:r>
        <w:t>Tracking</w:t>
      </w:r>
      <w:r>
        <w:rPr>
          <w:spacing w:val="-6"/>
        </w:rPr>
        <w:t xml:space="preserve"> </w:t>
      </w:r>
      <w:r>
        <w:t>and</w:t>
      </w:r>
      <w:r>
        <w:rPr>
          <w:spacing w:val="-6"/>
        </w:rPr>
        <w:t xml:space="preserve"> </w:t>
      </w:r>
      <w:r>
        <w:rPr>
          <w:spacing w:val="-2"/>
        </w:rPr>
        <w:t>Reporting</w:t>
      </w:r>
    </w:p>
    <w:p w14:paraId="4D0D6883" w14:textId="77777777" w:rsidR="004C0C63" w:rsidRDefault="00313ED4">
      <w:pPr>
        <w:pStyle w:val="BodyText"/>
        <w:spacing w:before="116"/>
        <w:ind w:right="643"/>
      </w:pPr>
      <w:r>
        <w:t>Comply</w:t>
      </w:r>
      <w:r>
        <w:rPr>
          <w:spacing w:val="-9"/>
        </w:rPr>
        <w:t xml:space="preserve"> </w:t>
      </w:r>
      <w:r>
        <w:t>with</w:t>
      </w:r>
      <w:r>
        <w:rPr>
          <w:spacing w:val="-4"/>
        </w:rPr>
        <w:t xml:space="preserve"> </w:t>
      </w:r>
      <w:r>
        <w:t>all</w:t>
      </w:r>
      <w:r>
        <w:rPr>
          <w:spacing w:val="-4"/>
        </w:rPr>
        <w:t xml:space="preserve"> </w:t>
      </w:r>
      <w:r>
        <w:t>applicable</w:t>
      </w:r>
      <w:r>
        <w:rPr>
          <w:spacing w:val="-4"/>
        </w:rPr>
        <w:t xml:space="preserve"> </w:t>
      </w:r>
      <w:r>
        <w:t>NOTAMs,</w:t>
      </w:r>
      <w:r>
        <w:rPr>
          <w:spacing w:val="-3"/>
        </w:rPr>
        <w:t xml:space="preserve"> </w:t>
      </w:r>
      <w:r>
        <w:t>Time</w:t>
      </w:r>
      <w:r>
        <w:rPr>
          <w:spacing w:val="-4"/>
        </w:rPr>
        <w:t xml:space="preserve"> </w:t>
      </w:r>
      <w:r>
        <w:t>Compliance</w:t>
      </w:r>
      <w:r>
        <w:rPr>
          <w:spacing w:val="-5"/>
        </w:rPr>
        <w:t xml:space="preserve"> </w:t>
      </w:r>
      <w:r>
        <w:t>Network</w:t>
      </w:r>
      <w:r>
        <w:rPr>
          <w:spacing w:val="-4"/>
        </w:rPr>
        <w:t xml:space="preserve"> </w:t>
      </w:r>
      <w:r>
        <w:t>Orders,</w:t>
      </w:r>
      <w:r>
        <w:rPr>
          <w:spacing w:val="-2"/>
        </w:rPr>
        <w:t xml:space="preserve"> </w:t>
      </w:r>
      <w:r>
        <w:t>Network</w:t>
      </w:r>
      <w:r>
        <w:rPr>
          <w:spacing w:val="-5"/>
        </w:rPr>
        <w:t xml:space="preserve"> </w:t>
      </w:r>
      <w:r>
        <w:t>Task</w:t>
      </w:r>
      <w:r>
        <w:rPr>
          <w:spacing w:val="-2"/>
        </w:rPr>
        <w:t xml:space="preserve"> </w:t>
      </w:r>
      <w:r>
        <w:t>Orders released by the Government within the specified timeframe.</w:t>
      </w:r>
      <w:r>
        <w:rPr>
          <w:spacing w:val="40"/>
        </w:rPr>
        <w:t xml:space="preserve"> </w:t>
      </w:r>
      <w:r>
        <w:t>Compliance status and reporting shall be accomplished IAW MPTO 00-33A-1109.</w:t>
      </w:r>
    </w:p>
    <w:p w14:paraId="166F4109" w14:textId="77777777" w:rsidR="004C0C63" w:rsidRDefault="004C0C63">
      <w:pPr>
        <w:sectPr w:rsidR="004C0C63" w:rsidSect="001616DB">
          <w:pgSz w:w="12240" w:h="15840"/>
          <w:pgMar w:top="1360" w:right="820" w:bottom="1020" w:left="840" w:header="0" w:footer="830" w:gutter="0"/>
          <w:cols w:space="720"/>
        </w:sectPr>
      </w:pPr>
    </w:p>
    <w:p w14:paraId="451EA8C5" w14:textId="77777777" w:rsidR="004C0C63" w:rsidRDefault="00313ED4">
      <w:pPr>
        <w:pStyle w:val="Heading1"/>
        <w:spacing w:before="79"/>
        <w:ind w:left="3512" w:right="3504" w:firstLine="1190"/>
      </w:pPr>
      <w:r>
        <w:lastRenderedPageBreak/>
        <w:t>Chapter 11 Operational</w:t>
      </w:r>
      <w:r>
        <w:rPr>
          <w:spacing w:val="-15"/>
        </w:rPr>
        <w:t xml:space="preserve"> </w:t>
      </w:r>
      <w:r>
        <w:t>Systems</w:t>
      </w:r>
      <w:r>
        <w:rPr>
          <w:spacing w:val="-15"/>
        </w:rPr>
        <w:t xml:space="preserve"> </w:t>
      </w:r>
      <w:r>
        <w:t>Management</w:t>
      </w:r>
    </w:p>
    <w:p w14:paraId="443D77BD" w14:textId="77777777" w:rsidR="004C0C63" w:rsidRDefault="004C0C63">
      <w:pPr>
        <w:pStyle w:val="BodyText"/>
        <w:spacing w:before="0"/>
        <w:ind w:left="0"/>
        <w:rPr>
          <w:b/>
        </w:rPr>
      </w:pPr>
    </w:p>
    <w:p w14:paraId="05277644" w14:textId="77777777" w:rsidR="004C0C63" w:rsidRDefault="00313ED4">
      <w:pPr>
        <w:pStyle w:val="Heading1"/>
        <w:numPr>
          <w:ilvl w:val="1"/>
          <w:numId w:val="17"/>
        </w:numPr>
        <w:tabs>
          <w:tab w:val="left" w:pos="1081"/>
        </w:tabs>
        <w:spacing w:before="0"/>
        <w:ind w:hanging="481"/>
      </w:pPr>
      <w:bookmarkStart w:id="79" w:name="_bookmark81"/>
      <w:bookmarkEnd w:id="79"/>
      <w:r>
        <w:t>Operational</w:t>
      </w:r>
      <w:r>
        <w:rPr>
          <w:spacing w:val="-9"/>
        </w:rPr>
        <w:t xml:space="preserve"> </w:t>
      </w:r>
      <w:r>
        <w:t>Systems</w:t>
      </w:r>
      <w:r>
        <w:rPr>
          <w:spacing w:val="-7"/>
        </w:rPr>
        <w:t xml:space="preserve"> </w:t>
      </w:r>
      <w:r>
        <w:rPr>
          <w:spacing w:val="-2"/>
        </w:rPr>
        <w:t>Management</w:t>
      </w:r>
    </w:p>
    <w:p w14:paraId="55F0B1B2" w14:textId="77777777" w:rsidR="004C0C63" w:rsidRDefault="00313ED4">
      <w:pPr>
        <w:pStyle w:val="BodyText"/>
        <w:spacing w:before="116"/>
        <w:ind w:right="643"/>
      </w:pPr>
      <w:r>
        <w:t>Provide systems management support for 4</w:t>
      </w:r>
      <w:r>
        <w:rPr>
          <w:vertAlign w:val="superscript"/>
        </w:rPr>
        <w:t>th</w:t>
      </w:r>
      <w:r>
        <w:t xml:space="preserve"> Space Operations Squadron (4 SOPS) Mission Systems and associated subsystems, databases, software versions, interfaces, and interdependencies to ensure 4 SOPS maintains system awareness and strict accountability</w:t>
      </w:r>
      <w:r>
        <w:rPr>
          <w:spacing w:val="-1"/>
        </w:rPr>
        <w:t xml:space="preserve"> </w:t>
      </w:r>
      <w:r>
        <w:t>in support of government 24/7 user communications. These mission systems include, but are not limited to, MILSTAR/AEHF, DSCS/WGS, Enhanced Polar System (EPS) satellite systems, Mission Control Segment, and Command and Control System – Consolidated (CCS-C).</w:t>
      </w:r>
      <w:r>
        <w:rPr>
          <w:spacing w:val="40"/>
        </w:rPr>
        <w:t xml:space="preserve"> </w:t>
      </w:r>
      <w:r>
        <w:t>Core hours of 0800 – 1500 hours Monday through Friday, excluding federal holidays.</w:t>
      </w:r>
      <w:r>
        <w:rPr>
          <w:spacing w:val="40"/>
        </w:rPr>
        <w:t xml:space="preserve"> </w:t>
      </w:r>
      <w:r>
        <w:t>Maintain continuity</w:t>
      </w:r>
      <w:r>
        <w:rPr>
          <w:spacing w:val="-3"/>
        </w:rPr>
        <w:t xml:space="preserve"> </w:t>
      </w:r>
      <w:r>
        <w:t>binder with operating</w:t>
      </w:r>
      <w:r>
        <w:rPr>
          <w:spacing w:val="-1"/>
        </w:rPr>
        <w:t xml:space="preserve"> </w:t>
      </w:r>
      <w:r>
        <w:t xml:space="preserve">instructions and applicable procedures for operational systems </w:t>
      </w:r>
      <w:r>
        <w:rPr>
          <w:spacing w:val="-2"/>
        </w:rPr>
        <w:t>management.</w:t>
      </w:r>
    </w:p>
    <w:p w14:paraId="0DDDCCD6" w14:textId="77777777" w:rsidR="004C0C63" w:rsidRDefault="00313ED4">
      <w:pPr>
        <w:pStyle w:val="Heading1"/>
        <w:ind w:left="600"/>
      </w:pPr>
      <w:r>
        <w:t>Table</w:t>
      </w:r>
      <w:r>
        <w:rPr>
          <w:spacing w:val="-7"/>
        </w:rPr>
        <w:t xml:space="preserve"> </w:t>
      </w:r>
      <w:r>
        <w:t>11-1</w:t>
      </w:r>
      <w:r>
        <w:rPr>
          <w:spacing w:val="-9"/>
        </w:rPr>
        <w:t xml:space="preserve"> </w:t>
      </w:r>
      <w:r>
        <w:t>-</w:t>
      </w:r>
      <w:r>
        <w:rPr>
          <w:spacing w:val="-8"/>
        </w:rPr>
        <w:t xml:space="preserve"> </w:t>
      </w:r>
      <w:r>
        <w:t>Mission</w:t>
      </w:r>
      <w:r>
        <w:rPr>
          <w:spacing w:val="-6"/>
        </w:rPr>
        <w:t xml:space="preserve"> </w:t>
      </w:r>
      <w:r>
        <w:t>Systems</w:t>
      </w:r>
      <w:r>
        <w:rPr>
          <w:spacing w:val="-6"/>
        </w:rPr>
        <w:t xml:space="preserve"> </w:t>
      </w:r>
      <w:r>
        <w:rPr>
          <w:spacing w:val="-2"/>
        </w:rPr>
        <w:t>Overview</w:t>
      </w:r>
    </w:p>
    <w:p w14:paraId="1107F90C" w14:textId="77777777" w:rsidR="004C0C63" w:rsidRDefault="004C0C63">
      <w:pPr>
        <w:pStyle w:val="BodyText"/>
        <w:spacing w:before="6"/>
        <w:ind w:left="0"/>
        <w:rPr>
          <w:b/>
          <w:sz w:val="10"/>
        </w:rPr>
      </w:pPr>
    </w:p>
    <w:tbl>
      <w:tblPr>
        <w:tblW w:w="0" w:type="auto"/>
        <w:tblInd w:w="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81"/>
        <w:gridCol w:w="1892"/>
        <w:gridCol w:w="1699"/>
      </w:tblGrid>
      <w:tr w:rsidR="004C0C63" w14:paraId="146A1BFD" w14:textId="77777777">
        <w:trPr>
          <w:trHeight w:val="961"/>
        </w:trPr>
        <w:tc>
          <w:tcPr>
            <w:tcW w:w="5881" w:type="dxa"/>
            <w:shd w:val="clear" w:color="auto" w:fill="94B3D6"/>
          </w:tcPr>
          <w:p w14:paraId="79EA09E3" w14:textId="77777777" w:rsidR="004C0C63" w:rsidRDefault="004C0C63">
            <w:pPr>
              <w:pStyle w:val="TableParagraph"/>
              <w:spacing w:before="8"/>
              <w:rPr>
                <w:b/>
                <w:sz w:val="29"/>
              </w:rPr>
            </w:pPr>
          </w:p>
          <w:p w14:paraId="228A4313" w14:textId="77777777" w:rsidR="004C0C63" w:rsidRDefault="00313ED4">
            <w:pPr>
              <w:pStyle w:val="TableParagraph"/>
              <w:ind w:left="2131" w:right="2113"/>
              <w:jc w:val="center"/>
              <w:rPr>
                <w:b/>
                <w:sz w:val="24"/>
              </w:rPr>
            </w:pPr>
            <w:r>
              <w:rPr>
                <w:b/>
                <w:sz w:val="24"/>
              </w:rPr>
              <w:t>Mission</w:t>
            </w:r>
            <w:r>
              <w:rPr>
                <w:b/>
                <w:spacing w:val="-6"/>
                <w:sz w:val="24"/>
              </w:rPr>
              <w:t xml:space="preserve"> </w:t>
            </w:r>
            <w:r>
              <w:rPr>
                <w:b/>
                <w:spacing w:val="-2"/>
                <w:sz w:val="24"/>
              </w:rPr>
              <w:t>System</w:t>
            </w:r>
          </w:p>
        </w:tc>
        <w:tc>
          <w:tcPr>
            <w:tcW w:w="1892" w:type="dxa"/>
            <w:shd w:val="clear" w:color="auto" w:fill="94B3D6"/>
          </w:tcPr>
          <w:p w14:paraId="2D3C0240" w14:textId="77777777" w:rsidR="004C0C63" w:rsidRDefault="00313ED4">
            <w:pPr>
              <w:pStyle w:val="TableParagraph"/>
              <w:spacing w:before="78"/>
              <w:ind w:left="333" w:right="316" w:hanging="2"/>
              <w:jc w:val="center"/>
              <w:rPr>
                <w:b/>
                <w:sz w:val="24"/>
              </w:rPr>
            </w:pPr>
            <w:r>
              <w:rPr>
                <w:b/>
                <w:spacing w:val="-2"/>
                <w:sz w:val="24"/>
              </w:rPr>
              <w:t>Current Equipment/ Software</w:t>
            </w:r>
          </w:p>
        </w:tc>
        <w:tc>
          <w:tcPr>
            <w:tcW w:w="1699" w:type="dxa"/>
            <w:shd w:val="clear" w:color="auto" w:fill="94B3D6"/>
          </w:tcPr>
          <w:p w14:paraId="722F1CA0" w14:textId="77777777" w:rsidR="004C0C63" w:rsidRDefault="00313ED4">
            <w:pPr>
              <w:pStyle w:val="TableParagraph"/>
              <w:spacing w:before="22"/>
              <w:ind w:left="35" w:right="15" w:hanging="1"/>
              <w:jc w:val="center"/>
              <w:rPr>
                <w:b/>
                <w:sz w:val="24"/>
              </w:rPr>
            </w:pPr>
            <w:r>
              <w:rPr>
                <w:b/>
                <w:spacing w:val="-2"/>
                <w:sz w:val="24"/>
              </w:rPr>
              <w:t>Projected New/Upgraded Equipment/Soft</w:t>
            </w:r>
          </w:p>
        </w:tc>
      </w:tr>
      <w:tr w:rsidR="004C0C63" w14:paraId="45819C8F" w14:textId="77777777">
        <w:trPr>
          <w:trHeight w:val="411"/>
        </w:trPr>
        <w:tc>
          <w:tcPr>
            <w:tcW w:w="5881" w:type="dxa"/>
            <w:shd w:val="clear" w:color="auto" w:fill="DBE4F0"/>
          </w:tcPr>
          <w:p w14:paraId="45C0881C" w14:textId="77777777" w:rsidR="004C0C63" w:rsidRDefault="00313ED4">
            <w:pPr>
              <w:pStyle w:val="TableParagraph"/>
              <w:spacing w:before="51"/>
              <w:ind w:left="83"/>
              <w:rPr>
                <w:b/>
                <w:sz w:val="24"/>
              </w:rPr>
            </w:pPr>
            <w:r>
              <w:rPr>
                <w:b/>
                <w:sz w:val="24"/>
              </w:rPr>
              <w:t>Space</w:t>
            </w:r>
            <w:r>
              <w:rPr>
                <w:b/>
                <w:spacing w:val="-10"/>
                <w:sz w:val="24"/>
              </w:rPr>
              <w:t xml:space="preserve"> </w:t>
            </w:r>
            <w:r>
              <w:rPr>
                <w:b/>
                <w:spacing w:val="-2"/>
                <w:sz w:val="24"/>
              </w:rPr>
              <w:t>Segment</w:t>
            </w:r>
          </w:p>
        </w:tc>
        <w:tc>
          <w:tcPr>
            <w:tcW w:w="1892" w:type="dxa"/>
            <w:shd w:val="clear" w:color="auto" w:fill="DBE4F0"/>
          </w:tcPr>
          <w:p w14:paraId="063273CA" w14:textId="77777777" w:rsidR="004C0C63" w:rsidRDefault="00313ED4">
            <w:pPr>
              <w:pStyle w:val="TableParagraph"/>
              <w:spacing w:before="63"/>
              <w:ind w:right="840"/>
              <w:jc w:val="right"/>
              <w:rPr>
                <w:sz w:val="24"/>
              </w:rPr>
            </w:pPr>
            <w:r>
              <w:rPr>
                <w:w w:val="99"/>
                <w:sz w:val="24"/>
              </w:rPr>
              <w:t>X</w:t>
            </w:r>
          </w:p>
        </w:tc>
        <w:tc>
          <w:tcPr>
            <w:tcW w:w="1699" w:type="dxa"/>
            <w:shd w:val="clear" w:color="auto" w:fill="DBE4F0"/>
          </w:tcPr>
          <w:p w14:paraId="5890C926" w14:textId="77777777" w:rsidR="004C0C63" w:rsidRDefault="004C0C63">
            <w:pPr>
              <w:pStyle w:val="TableParagraph"/>
            </w:pPr>
          </w:p>
        </w:tc>
      </w:tr>
      <w:tr w:rsidR="004C0C63" w14:paraId="7D538C12" w14:textId="77777777">
        <w:trPr>
          <w:trHeight w:val="412"/>
        </w:trPr>
        <w:tc>
          <w:tcPr>
            <w:tcW w:w="5881" w:type="dxa"/>
          </w:tcPr>
          <w:p w14:paraId="185FE70E" w14:textId="77777777" w:rsidR="004C0C63" w:rsidRDefault="00313ED4">
            <w:pPr>
              <w:pStyle w:val="TableParagraph"/>
              <w:spacing w:before="51"/>
              <w:ind w:left="354"/>
              <w:rPr>
                <w:sz w:val="24"/>
              </w:rPr>
            </w:pPr>
            <w:r>
              <w:rPr>
                <w:sz w:val="24"/>
              </w:rPr>
              <w:t>AEHF</w:t>
            </w:r>
            <w:r>
              <w:rPr>
                <w:spacing w:val="-10"/>
                <w:sz w:val="24"/>
              </w:rPr>
              <w:t xml:space="preserve"> </w:t>
            </w:r>
            <w:r>
              <w:rPr>
                <w:spacing w:val="-2"/>
                <w:sz w:val="24"/>
              </w:rPr>
              <w:t>Satellite</w:t>
            </w:r>
          </w:p>
        </w:tc>
        <w:tc>
          <w:tcPr>
            <w:tcW w:w="1892" w:type="dxa"/>
          </w:tcPr>
          <w:p w14:paraId="322FB40B" w14:textId="77777777" w:rsidR="004C0C63" w:rsidRDefault="00313ED4">
            <w:pPr>
              <w:pStyle w:val="TableParagraph"/>
              <w:spacing w:before="63"/>
              <w:ind w:right="840"/>
              <w:jc w:val="right"/>
              <w:rPr>
                <w:sz w:val="24"/>
              </w:rPr>
            </w:pPr>
            <w:r>
              <w:rPr>
                <w:w w:val="99"/>
                <w:sz w:val="24"/>
              </w:rPr>
              <w:t>X</w:t>
            </w:r>
          </w:p>
        </w:tc>
        <w:tc>
          <w:tcPr>
            <w:tcW w:w="1699" w:type="dxa"/>
          </w:tcPr>
          <w:p w14:paraId="6B1AC70F" w14:textId="77777777" w:rsidR="004C0C63" w:rsidRDefault="004C0C63">
            <w:pPr>
              <w:pStyle w:val="TableParagraph"/>
            </w:pPr>
          </w:p>
        </w:tc>
      </w:tr>
      <w:tr w:rsidR="004C0C63" w14:paraId="5180B858" w14:textId="77777777">
        <w:trPr>
          <w:trHeight w:val="411"/>
        </w:trPr>
        <w:tc>
          <w:tcPr>
            <w:tcW w:w="5881" w:type="dxa"/>
          </w:tcPr>
          <w:p w14:paraId="09319809" w14:textId="77777777" w:rsidR="004C0C63" w:rsidRDefault="00313ED4">
            <w:pPr>
              <w:pStyle w:val="TableParagraph"/>
              <w:spacing w:before="51"/>
              <w:ind w:left="354"/>
              <w:rPr>
                <w:sz w:val="24"/>
              </w:rPr>
            </w:pPr>
            <w:r>
              <w:rPr>
                <w:sz w:val="24"/>
              </w:rPr>
              <w:t>MILSTAR</w:t>
            </w:r>
            <w:r>
              <w:rPr>
                <w:spacing w:val="-15"/>
                <w:sz w:val="24"/>
              </w:rPr>
              <w:t xml:space="preserve"> </w:t>
            </w:r>
            <w:r>
              <w:rPr>
                <w:spacing w:val="-2"/>
                <w:sz w:val="24"/>
              </w:rPr>
              <w:t>Satellite</w:t>
            </w:r>
          </w:p>
        </w:tc>
        <w:tc>
          <w:tcPr>
            <w:tcW w:w="1892" w:type="dxa"/>
          </w:tcPr>
          <w:p w14:paraId="4EA250BC" w14:textId="77777777" w:rsidR="004C0C63" w:rsidRDefault="00313ED4">
            <w:pPr>
              <w:pStyle w:val="TableParagraph"/>
              <w:spacing w:before="63"/>
              <w:ind w:right="840"/>
              <w:jc w:val="right"/>
              <w:rPr>
                <w:sz w:val="24"/>
              </w:rPr>
            </w:pPr>
            <w:r>
              <w:rPr>
                <w:w w:val="99"/>
                <w:sz w:val="24"/>
              </w:rPr>
              <w:t>X</w:t>
            </w:r>
          </w:p>
        </w:tc>
        <w:tc>
          <w:tcPr>
            <w:tcW w:w="1699" w:type="dxa"/>
          </w:tcPr>
          <w:p w14:paraId="4400105E" w14:textId="77777777" w:rsidR="004C0C63" w:rsidRDefault="004C0C63">
            <w:pPr>
              <w:pStyle w:val="TableParagraph"/>
            </w:pPr>
          </w:p>
        </w:tc>
      </w:tr>
      <w:tr w:rsidR="004C0C63" w14:paraId="09BA079D" w14:textId="77777777">
        <w:trPr>
          <w:trHeight w:val="412"/>
        </w:trPr>
        <w:tc>
          <w:tcPr>
            <w:tcW w:w="5881" w:type="dxa"/>
          </w:tcPr>
          <w:p w14:paraId="522CEBC6" w14:textId="77777777" w:rsidR="004C0C63" w:rsidRDefault="00313ED4">
            <w:pPr>
              <w:pStyle w:val="TableParagraph"/>
              <w:spacing w:before="51"/>
              <w:ind w:left="354"/>
              <w:rPr>
                <w:sz w:val="24"/>
              </w:rPr>
            </w:pPr>
            <w:r>
              <w:rPr>
                <w:sz w:val="24"/>
              </w:rPr>
              <w:t>Evolved</w:t>
            </w:r>
            <w:r>
              <w:rPr>
                <w:spacing w:val="-8"/>
                <w:sz w:val="24"/>
              </w:rPr>
              <w:t xml:space="preserve"> </w:t>
            </w:r>
            <w:r>
              <w:rPr>
                <w:sz w:val="24"/>
              </w:rPr>
              <w:t>Strategic</w:t>
            </w:r>
            <w:r>
              <w:rPr>
                <w:spacing w:val="-8"/>
                <w:sz w:val="24"/>
              </w:rPr>
              <w:t xml:space="preserve"> </w:t>
            </w:r>
            <w:r>
              <w:rPr>
                <w:sz w:val="24"/>
              </w:rPr>
              <w:t>Satellite</w:t>
            </w:r>
            <w:r>
              <w:rPr>
                <w:spacing w:val="-9"/>
                <w:sz w:val="24"/>
              </w:rPr>
              <w:t xml:space="preserve"> </w:t>
            </w:r>
            <w:r>
              <w:rPr>
                <w:spacing w:val="-4"/>
                <w:sz w:val="24"/>
              </w:rPr>
              <w:t>(ESS)</w:t>
            </w:r>
          </w:p>
        </w:tc>
        <w:tc>
          <w:tcPr>
            <w:tcW w:w="1892" w:type="dxa"/>
          </w:tcPr>
          <w:p w14:paraId="205DE2AC" w14:textId="77777777" w:rsidR="004C0C63" w:rsidRDefault="004C0C63">
            <w:pPr>
              <w:pStyle w:val="TableParagraph"/>
            </w:pPr>
          </w:p>
        </w:tc>
        <w:tc>
          <w:tcPr>
            <w:tcW w:w="1699" w:type="dxa"/>
          </w:tcPr>
          <w:p w14:paraId="4CCDAEDC" w14:textId="77777777" w:rsidR="004C0C63" w:rsidRDefault="00313ED4">
            <w:pPr>
              <w:pStyle w:val="TableParagraph"/>
              <w:spacing w:before="63"/>
              <w:ind w:left="19"/>
              <w:jc w:val="center"/>
              <w:rPr>
                <w:sz w:val="24"/>
              </w:rPr>
            </w:pPr>
            <w:r>
              <w:rPr>
                <w:w w:val="99"/>
                <w:sz w:val="24"/>
              </w:rPr>
              <w:t>X</w:t>
            </w:r>
          </w:p>
        </w:tc>
      </w:tr>
      <w:tr w:rsidR="004C0C63" w14:paraId="7EF26B28" w14:textId="77777777">
        <w:trPr>
          <w:trHeight w:val="411"/>
        </w:trPr>
        <w:tc>
          <w:tcPr>
            <w:tcW w:w="5881" w:type="dxa"/>
          </w:tcPr>
          <w:p w14:paraId="40C2D5C5" w14:textId="77777777" w:rsidR="004C0C63" w:rsidRDefault="00313ED4">
            <w:pPr>
              <w:pStyle w:val="TableParagraph"/>
              <w:spacing w:before="51"/>
              <w:ind w:left="354"/>
              <w:rPr>
                <w:sz w:val="24"/>
              </w:rPr>
            </w:pPr>
            <w:r>
              <w:rPr>
                <w:sz w:val="24"/>
              </w:rPr>
              <w:t>DSCS</w:t>
            </w:r>
            <w:r>
              <w:rPr>
                <w:spacing w:val="-8"/>
                <w:sz w:val="24"/>
              </w:rPr>
              <w:t xml:space="preserve"> </w:t>
            </w:r>
            <w:r>
              <w:rPr>
                <w:spacing w:val="-2"/>
                <w:sz w:val="24"/>
              </w:rPr>
              <w:t>Satellite</w:t>
            </w:r>
          </w:p>
        </w:tc>
        <w:tc>
          <w:tcPr>
            <w:tcW w:w="1892" w:type="dxa"/>
          </w:tcPr>
          <w:p w14:paraId="0D8FC834" w14:textId="77777777" w:rsidR="004C0C63" w:rsidRDefault="00313ED4">
            <w:pPr>
              <w:pStyle w:val="TableParagraph"/>
              <w:spacing w:before="63"/>
              <w:ind w:right="840"/>
              <w:jc w:val="right"/>
              <w:rPr>
                <w:sz w:val="24"/>
              </w:rPr>
            </w:pPr>
            <w:r>
              <w:rPr>
                <w:w w:val="99"/>
                <w:sz w:val="24"/>
              </w:rPr>
              <w:t>X</w:t>
            </w:r>
          </w:p>
        </w:tc>
        <w:tc>
          <w:tcPr>
            <w:tcW w:w="1699" w:type="dxa"/>
          </w:tcPr>
          <w:p w14:paraId="60001A00" w14:textId="77777777" w:rsidR="004C0C63" w:rsidRDefault="004C0C63">
            <w:pPr>
              <w:pStyle w:val="TableParagraph"/>
            </w:pPr>
          </w:p>
        </w:tc>
      </w:tr>
      <w:tr w:rsidR="004C0C63" w14:paraId="21A76278" w14:textId="77777777">
        <w:trPr>
          <w:trHeight w:val="412"/>
        </w:trPr>
        <w:tc>
          <w:tcPr>
            <w:tcW w:w="5881" w:type="dxa"/>
          </w:tcPr>
          <w:p w14:paraId="3505D2B8" w14:textId="77777777" w:rsidR="004C0C63" w:rsidRDefault="00313ED4">
            <w:pPr>
              <w:pStyle w:val="TableParagraph"/>
              <w:spacing w:before="51"/>
              <w:ind w:left="354"/>
              <w:rPr>
                <w:sz w:val="24"/>
              </w:rPr>
            </w:pPr>
            <w:r>
              <w:rPr>
                <w:sz w:val="24"/>
              </w:rPr>
              <w:t>WGS</w:t>
            </w:r>
            <w:r>
              <w:rPr>
                <w:spacing w:val="-3"/>
                <w:sz w:val="24"/>
              </w:rPr>
              <w:t xml:space="preserve"> </w:t>
            </w:r>
            <w:r>
              <w:rPr>
                <w:spacing w:val="-2"/>
                <w:sz w:val="24"/>
              </w:rPr>
              <w:t>Satellite</w:t>
            </w:r>
          </w:p>
        </w:tc>
        <w:tc>
          <w:tcPr>
            <w:tcW w:w="1892" w:type="dxa"/>
          </w:tcPr>
          <w:p w14:paraId="3B71B9FB" w14:textId="77777777" w:rsidR="004C0C63" w:rsidRDefault="00313ED4">
            <w:pPr>
              <w:pStyle w:val="TableParagraph"/>
              <w:spacing w:before="63"/>
              <w:ind w:right="840"/>
              <w:jc w:val="right"/>
              <w:rPr>
                <w:sz w:val="24"/>
              </w:rPr>
            </w:pPr>
            <w:r>
              <w:rPr>
                <w:w w:val="99"/>
                <w:sz w:val="24"/>
              </w:rPr>
              <w:t>X</w:t>
            </w:r>
          </w:p>
        </w:tc>
        <w:tc>
          <w:tcPr>
            <w:tcW w:w="1699" w:type="dxa"/>
          </w:tcPr>
          <w:p w14:paraId="14F8A38F" w14:textId="77777777" w:rsidR="004C0C63" w:rsidRDefault="004C0C63">
            <w:pPr>
              <w:pStyle w:val="TableParagraph"/>
            </w:pPr>
          </w:p>
        </w:tc>
      </w:tr>
      <w:tr w:rsidR="004C0C63" w14:paraId="62D81621" w14:textId="77777777">
        <w:trPr>
          <w:trHeight w:val="412"/>
        </w:trPr>
        <w:tc>
          <w:tcPr>
            <w:tcW w:w="5881" w:type="dxa"/>
          </w:tcPr>
          <w:p w14:paraId="2D794DF1" w14:textId="77777777" w:rsidR="004C0C63" w:rsidRDefault="00313ED4">
            <w:pPr>
              <w:pStyle w:val="TableParagraph"/>
              <w:spacing w:before="51"/>
              <w:ind w:left="354"/>
              <w:rPr>
                <w:sz w:val="24"/>
              </w:rPr>
            </w:pPr>
            <w:r>
              <w:rPr>
                <w:spacing w:val="-5"/>
                <w:sz w:val="24"/>
              </w:rPr>
              <w:t>EPS</w:t>
            </w:r>
          </w:p>
        </w:tc>
        <w:tc>
          <w:tcPr>
            <w:tcW w:w="1892" w:type="dxa"/>
          </w:tcPr>
          <w:p w14:paraId="21AFE0CF" w14:textId="77777777" w:rsidR="004C0C63" w:rsidRDefault="00313ED4">
            <w:pPr>
              <w:pStyle w:val="TableParagraph"/>
              <w:spacing w:before="63"/>
              <w:ind w:right="840"/>
              <w:jc w:val="right"/>
              <w:rPr>
                <w:sz w:val="24"/>
              </w:rPr>
            </w:pPr>
            <w:r>
              <w:rPr>
                <w:w w:val="99"/>
                <w:sz w:val="24"/>
              </w:rPr>
              <w:t>X</w:t>
            </w:r>
          </w:p>
        </w:tc>
        <w:tc>
          <w:tcPr>
            <w:tcW w:w="1699" w:type="dxa"/>
          </w:tcPr>
          <w:p w14:paraId="735018E6" w14:textId="77777777" w:rsidR="004C0C63" w:rsidRDefault="004C0C63">
            <w:pPr>
              <w:pStyle w:val="TableParagraph"/>
            </w:pPr>
          </w:p>
        </w:tc>
      </w:tr>
      <w:tr w:rsidR="004C0C63" w14:paraId="7FB6F215" w14:textId="77777777">
        <w:trPr>
          <w:trHeight w:val="412"/>
        </w:trPr>
        <w:tc>
          <w:tcPr>
            <w:tcW w:w="5881" w:type="dxa"/>
          </w:tcPr>
          <w:p w14:paraId="16D5E375" w14:textId="77777777" w:rsidR="004C0C63" w:rsidRDefault="00313ED4">
            <w:pPr>
              <w:pStyle w:val="TableParagraph"/>
              <w:spacing w:before="51"/>
              <w:ind w:left="354"/>
              <w:rPr>
                <w:sz w:val="24"/>
              </w:rPr>
            </w:pPr>
            <w:r>
              <w:rPr>
                <w:sz w:val="24"/>
              </w:rPr>
              <w:t>EPS</w:t>
            </w:r>
            <w:r>
              <w:rPr>
                <w:spacing w:val="-2"/>
                <w:sz w:val="24"/>
              </w:rPr>
              <w:t xml:space="preserve"> </w:t>
            </w:r>
            <w:r>
              <w:rPr>
                <w:sz w:val="24"/>
              </w:rPr>
              <w:t>–</w:t>
            </w:r>
            <w:r>
              <w:rPr>
                <w:spacing w:val="-2"/>
                <w:sz w:val="24"/>
              </w:rPr>
              <w:t xml:space="preserve"> </w:t>
            </w:r>
            <w:r>
              <w:rPr>
                <w:spacing w:val="-10"/>
                <w:sz w:val="24"/>
              </w:rPr>
              <w:t>R</w:t>
            </w:r>
          </w:p>
        </w:tc>
        <w:tc>
          <w:tcPr>
            <w:tcW w:w="1892" w:type="dxa"/>
          </w:tcPr>
          <w:p w14:paraId="2683AF76" w14:textId="77777777" w:rsidR="004C0C63" w:rsidRDefault="004C0C63">
            <w:pPr>
              <w:pStyle w:val="TableParagraph"/>
            </w:pPr>
          </w:p>
        </w:tc>
        <w:tc>
          <w:tcPr>
            <w:tcW w:w="1699" w:type="dxa"/>
          </w:tcPr>
          <w:p w14:paraId="24EEFEF0" w14:textId="77777777" w:rsidR="004C0C63" w:rsidRDefault="00313ED4">
            <w:pPr>
              <w:pStyle w:val="TableParagraph"/>
              <w:spacing w:before="63"/>
              <w:ind w:left="19"/>
              <w:jc w:val="center"/>
              <w:rPr>
                <w:sz w:val="24"/>
              </w:rPr>
            </w:pPr>
            <w:r>
              <w:rPr>
                <w:w w:val="99"/>
                <w:sz w:val="24"/>
              </w:rPr>
              <w:t>X</w:t>
            </w:r>
          </w:p>
        </w:tc>
      </w:tr>
      <w:tr w:rsidR="004C0C63" w14:paraId="45F99563" w14:textId="77777777">
        <w:trPr>
          <w:trHeight w:val="412"/>
        </w:trPr>
        <w:tc>
          <w:tcPr>
            <w:tcW w:w="5881" w:type="dxa"/>
            <w:shd w:val="clear" w:color="auto" w:fill="DBE4F0"/>
          </w:tcPr>
          <w:p w14:paraId="287218F9" w14:textId="77777777" w:rsidR="004C0C63" w:rsidRDefault="00313ED4">
            <w:pPr>
              <w:pStyle w:val="TableParagraph"/>
              <w:spacing w:before="51"/>
              <w:ind w:left="83"/>
              <w:rPr>
                <w:b/>
                <w:sz w:val="24"/>
              </w:rPr>
            </w:pPr>
            <w:r>
              <w:rPr>
                <w:b/>
                <w:sz w:val="24"/>
              </w:rPr>
              <w:t>Mission</w:t>
            </w:r>
            <w:r>
              <w:rPr>
                <w:b/>
                <w:spacing w:val="-7"/>
                <w:sz w:val="24"/>
              </w:rPr>
              <w:t xml:space="preserve"> </w:t>
            </w:r>
            <w:r>
              <w:rPr>
                <w:b/>
                <w:sz w:val="24"/>
              </w:rPr>
              <w:t>Control</w:t>
            </w:r>
            <w:r>
              <w:rPr>
                <w:b/>
                <w:spacing w:val="-7"/>
                <w:sz w:val="24"/>
              </w:rPr>
              <w:t xml:space="preserve"> </w:t>
            </w:r>
            <w:r>
              <w:rPr>
                <w:b/>
                <w:spacing w:val="-2"/>
                <w:sz w:val="24"/>
              </w:rPr>
              <w:t>Segment</w:t>
            </w:r>
          </w:p>
        </w:tc>
        <w:tc>
          <w:tcPr>
            <w:tcW w:w="1892" w:type="dxa"/>
            <w:shd w:val="clear" w:color="auto" w:fill="DBE4F0"/>
          </w:tcPr>
          <w:p w14:paraId="3C34E059" w14:textId="77777777" w:rsidR="004C0C63" w:rsidRDefault="00313ED4">
            <w:pPr>
              <w:pStyle w:val="TableParagraph"/>
              <w:spacing w:before="63"/>
              <w:ind w:right="840"/>
              <w:jc w:val="right"/>
              <w:rPr>
                <w:sz w:val="24"/>
              </w:rPr>
            </w:pPr>
            <w:r>
              <w:rPr>
                <w:w w:val="99"/>
                <w:sz w:val="24"/>
              </w:rPr>
              <w:t>X</w:t>
            </w:r>
          </w:p>
        </w:tc>
        <w:tc>
          <w:tcPr>
            <w:tcW w:w="1699" w:type="dxa"/>
            <w:shd w:val="clear" w:color="auto" w:fill="DBE4F0"/>
          </w:tcPr>
          <w:p w14:paraId="538F92A5" w14:textId="77777777" w:rsidR="004C0C63" w:rsidRDefault="004C0C63">
            <w:pPr>
              <w:pStyle w:val="TableParagraph"/>
            </w:pPr>
          </w:p>
        </w:tc>
      </w:tr>
      <w:tr w:rsidR="004C0C63" w14:paraId="263B5DA7" w14:textId="77777777">
        <w:trPr>
          <w:trHeight w:val="541"/>
        </w:trPr>
        <w:tc>
          <w:tcPr>
            <w:tcW w:w="5881" w:type="dxa"/>
          </w:tcPr>
          <w:p w14:paraId="12E4E1D1" w14:textId="77777777" w:rsidR="004C0C63" w:rsidRDefault="00313ED4">
            <w:pPr>
              <w:pStyle w:val="TableParagraph"/>
              <w:spacing w:before="116"/>
              <w:ind w:left="354"/>
              <w:rPr>
                <w:sz w:val="24"/>
              </w:rPr>
            </w:pPr>
            <w:r>
              <w:rPr>
                <w:spacing w:val="-2"/>
                <w:sz w:val="24"/>
              </w:rPr>
              <w:t>Advanced</w:t>
            </w:r>
            <w:r>
              <w:rPr>
                <w:spacing w:val="-1"/>
                <w:sz w:val="24"/>
              </w:rPr>
              <w:t xml:space="preserve"> </w:t>
            </w:r>
            <w:r>
              <w:rPr>
                <w:spacing w:val="-2"/>
                <w:sz w:val="24"/>
              </w:rPr>
              <w:t>Satellite Mission</w:t>
            </w:r>
            <w:r>
              <w:rPr>
                <w:sz w:val="24"/>
              </w:rPr>
              <w:t xml:space="preserve"> </w:t>
            </w:r>
            <w:r>
              <w:rPr>
                <w:spacing w:val="-2"/>
                <w:sz w:val="24"/>
              </w:rPr>
              <w:t>Control</w:t>
            </w:r>
            <w:r>
              <w:rPr>
                <w:spacing w:val="1"/>
                <w:sz w:val="24"/>
              </w:rPr>
              <w:t xml:space="preserve"> </w:t>
            </w:r>
            <w:r>
              <w:rPr>
                <w:spacing w:val="-2"/>
                <w:sz w:val="24"/>
              </w:rPr>
              <w:t>Subsystem</w:t>
            </w:r>
          </w:p>
        </w:tc>
        <w:tc>
          <w:tcPr>
            <w:tcW w:w="1892" w:type="dxa"/>
          </w:tcPr>
          <w:p w14:paraId="71B7C326" w14:textId="77777777" w:rsidR="004C0C63" w:rsidRDefault="00313ED4">
            <w:pPr>
              <w:pStyle w:val="TableParagraph"/>
              <w:spacing w:before="128"/>
              <w:ind w:right="840"/>
              <w:jc w:val="right"/>
              <w:rPr>
                <w:sz w:val="24"/>
              </w:rPr>
            </w:pPr>
            <w:r>
              <w:rPr>
                <w:w w:val="99"/>
                <w:sz w:val="24"/>
              </w:rPr>
              <w:t>X</w:t>
            </w:r>
          </w:p>
        </w:tc>
        <w:tc>
          <w:tcPr>
            <w:tcW w:w="1699" w:type="dxa"/>
          </w:tcPr>
          <w:p w14:paraId="31C679CC" w14:textId="77777777" w:rsidR="004C0C63" w:rsidRDefault="004C0C63">
            <w:pPr>
              <w:pStyle w:val="TableParagraph"/>
            </w:pPr>
          </w:p>
        </w:tc>
      </w:tr>
      <w:tr w:rsidR="004C0C63" w14:paraId="770B35D8" w14:textId="77777777">
        <w:trPr>
          <w:trHeight w:val="411"/>
        </w:trPr>
        <w:tc>
          <w:tcPr>
            <w:tcW w:w="5881" w:type="dxa"/>
          </w:tcPr>
          <w:p w14:paraId="4E84A1A4" w14:textId="77777777" w:rsidR="004C0C63" w:rsidRDefault="00313ED4">
            <w:pPr>
              <w:pStyle w:val="TableParagraph"/>
              <w:spacing w:before="61"/>
              <w:ind w:left="354"/>
              <w:rPr>
                <w:sz w:val="24"/>
              </w:rPr>
            </w:pPr>
            <w:r>
              <w:rPr>
                <w:sz w:val="24"/>
              </w:rPr>
              <w:t>Mission</w:t>
            </w:r>
            <w:r>
              <w:rPr>
                <w:spacing w:val="-8"/>
                <w:sz w:val="24"/>
              </w:rPr>
              <w:t xml:space="preserve"> </w:t>
            </w:r>
            <w:r>
              <w:rPr>
                <w:spacing w:val="-2"/>
                <w:sz w:val="24"/>
              </w:rPr>
              <w:t>Operations</w:t>
            </w:r>
          </w:p>
        </w:tc>
        <w:tc>
          <w:tcPr>
            <w:tcW w:w="1892" w:type="dxa"/>
          </w:tcPr>
          <w:p w14:paraId="5139DF7A" w14:textId="77777777" w:rsidR="004C0C63" w:rsidRDefault="00313ED4">
            <w:pPr>
              <w:pStyle w:val="TableParagraph"/>
              <w:spacing w:before="61"/>
              <w:ind w:right="840"/>
              <w:jc w:val="right"/>
              <w:rPr>
                <w:sz w:val="24"/>
              </w:rPr>
            </w:pPr>
            <w:r>
              <w:rPr>
                <w:w w:val="99"/>
                <w:sz w:val="24"/>
              </w:rPr>
              <w:t>X</w:t>
            </w:r>
          </w:p>
        </w:tc>
        <w:tc>
          <w:tcPr>
            <w:tcW w:w="1699" w:type="dxa"/>
          </w:tcPr>
          <w:p w14:paraId="343F2F6D" w14:textId="77777777" w:rsidR="004C0C63" w:rsidRDefault="004C0C63">
            <w:pPr>
              <w:pStyle w:val="TableParagraph"/>
            </w:pPr>
          </w:p>
        </w:tc>
      </w:tr>
      <w:tr w:rsidR="004C0C63" w14:paraId="614019ED" w14:textId="77777777">
        <w:trPr>
          <w:trHeight w:val="412"/>
        </w:trPr>
        <w:tc>
          <w:tcPr>
            <w:tcW w:w="5881" w:type="dxa"/>
          </w:tcPr>
          <w:p w14:paraId="041DAA17" w14:textId="77777777" w:rsidR="004C0C63" w:rsidRDefault="00313ED4">
            <w:pPr>
              <w:pStyle w:val="TableParagraph"/>
              <w:spacing w:before="61"/>
              <w:ind w:left="354"/>
              <w:rPr>
                <w:sz w:val="24"/>
              </w:rPr>
            </w:pPr>
            <w:r>
              <w:rPr>
                <w:sz w:val="24"/>
              </w:rPr>
              <w:t>Mission</w:t>
            </w:r>
            <w:r>
              <w:rPr>
                <w:spacing w:val="-11"/>
                <w:sz w:val="24"/>
              </w:rPr>
              <w:t xml:space="preserve"> </w:t>
            </w:r>
            <w:r>
              <w:rPr>
                <w:sz w:val="24"/>
              </w:rPr>
              <w:t>Operations</w:t>
            </w:r>
            <w:r>
              <w:rPr>
                <w:spacing w:val="-14"/>
                <w:sz w:val="24"/>
              </w:rPr>
              <w:t xml:space="preserve"> </w:t>
            </w:r>
            <w:r>
              <w:rPr>
                <w:sz w:val="24"/>
              </w:rPr>
              <w:t>Data</w:t>
            </w:r>
            <w:r>
              <w:rPr>
                <w:spacing w:val="-13"/>
                <w:sz w:val="24"/>
              </w:rPr>
              <w:t xml:space="preserve"> </w:t>
            </w:r>
            <w:r>
              <w:rPr>
                <w:spacing w:val="-2"/>
                <w:sz w:val="24"/>
              </w:rPr>
              <w:t>Capture</w:t>
            </w:r>
          </w:p>
        </w:tc>
        <w:tc>
          <w:tcPr>
            <w:tcW w:w="1892" w:type="dxa"/>
          </w:tcPr>
          <w:p w14:paraId="0112E955" w14:textId="77777777" w:rsidR="004C0C63" w:rsidRDefault="00313ED4">
            <w:pPr>
              <w:pStyle w:val="TableParagraph"/>
              <w:spacing w:before="61"/>
              <w:ind w:right="840"/>
              <w:jc w:val="right"/>
              <w:rPr>
                <w:sz w:val="24"/>
              </w:rPr>
            </w:pPr>
            <w:r>
              <w:rPr>
                <w:w w:val="99"/>
                <w:sz w:val="24"/>
              </w:rPr>
              <w:t>X</w:t>
            </w:r>
          </w:p>
        </w:tc>
        <w:tc>
          <w:tcPr>
            <w:tcW w:w="1699" w:type="dxa"/>
          </w:tcPr>
          <w:p w14:paraId="4D8E2577" w14:textId="77777777" w:rsidR="004C0C63" w:rsidRDefault="004C0C63">
            <w:pPr>
              <w:pStyle w:val="TableParagraph"/>
            </w:pPr>
          </w:p>
        </w:tc>
      </w:tr>
      <w:tr w:rsidR="004C0C63" w14:paraId="66ECAE3B" w14:textId="77777777">
        <w:trPr>
          <w:trHeight w:val="411"/>
        </w:trPr>
        <w:tc>
          <w:tcPr>
            <w:tcW w:w="5881" w:type="dxa"/>
          </w:tcPr>
          <w:p w14:paraId="732F7A47" w14:textId="77777777" w:rsidR="004C0C63" w:rsidRDefault="00313ED4">
            <w:pPr>
              <w:pStyle w:val="TableParagraph"/>
              <w:spacing w:before="61"/>
              <w:ind w:left="354"/>
              <w:rPr>
                <w:sz w:val="24"/>
              </w:rPr>
            </w:pPr>
            <w:r>
              <w:rPr>
                <w:sz w:val="24"/>
              </w:rPr>
              <w:t>Mission</w:t>
            </w:r>
            <w:r>
              <w:rPr>
                <w:spacing w:val="-14"/>
                <w:sz w:val="24"/>
              </w:rPr>
              <w:t xml:space="preserve"> </w:t>
            </w:r>
            <w:r>
              <w:rPr>
                <w:sz w:val="24"/>
              </w:rPr>
              <w:t>Planning</w:t>
            </w:r>
            <w:r>
              <w:rPr>
                <w:spacing w:val="-11"/>
                <w:sz w:val="24"/>
              </w:rPr>
              <w:t xml:space="preserve"> </w:t>
            </w:r>
            <w:r>
              <w:rPr>
                <w:spacing w:val="-2"/>
                <w:sz w:val="24"/>
              </w:rPr>
              <w:t>Element</w:t>
            </w:r>
          </w:p>
        </w:tc>
        <w:tc>
          <w:tcPr>
            <w:tcW w:w="1892" w:type="dxa"/>
          </w:tcPr>
          <w:p w14:paraId="7F72E62F" w14:textId="77777777" w:rsidR="004C0C63" w:rsidRDefault="00313ED4">
            <w:pPr>
              <w:pStyle w:val="TableParagraph"/>
              <w:spacing w:before="61"/>
              <w:ind w:right="840"/>
              <w:jc w:val="right"/>
              <w:rPr>
                <w:sz w:val="24"/>
              </w:rPr>
            </w:pPr>
            <w:r>
              <w:rPr>
                <w:w w:val="99"/>
                <w:sz w:val="24"/>
              </w:rPr>
              <w:t>X</w:t>
            </w:r>
          </w:p>
        </w:tc>
        <w:tc>
          <w:tcPr>
            <w:tcW w:w="1699" w:type="dxa"/>
          </w:tcPr>
          <w:p w14:paraId="75F58498" w14:textId="77777777" w:rsidR="004C0C63" w:rsidRDefault="004C0C63">
            <w:pPr>
              <w:pStyle w:val="TableParagraph"/>
            </w:pPr>
          </w:p>
        </w:tc>
      </w:tr>
      <w:tr w:rsidR="004C0C63" w14:paraId="1F3A0522" w14:textId="77777777">
        <w:trPr>
          <w:trHeight w:val="411"/>
        </w:trPr>
        <w:tc>
          <w:tcPr>
            <w:tcW w:w="5881" w:type="dxa"/>
          </w:tcPr>
          <w:p w14:paraId="20E506BF" w14:textId="77777777" w:rsidR="004C0C63" w:rsidRDefault="00313ED4">
            <w:pPr>
              <w:pStyle w:val="TableParagraph"/>
              <w:spacing w:before="51"/>
              <w:ind w:left="354"/>
              <w:rPr>
                <w:sz w:val="24"/>
              </w:rPr>
            </w:pPr>
            <w:r>
              <w:rPr>
                <w:sz w:val="24"/>
              </w:rPr>
              <w:t>Mission</w:t>
            </w:r>
            <w:r>
              <w:rPr>
                <w:spacing w:val="-12"/>
                <w:sz w:val="24"/>
              </w:rPr>
              <w:t xml:space="preserve"> </w:t>
            </w:r>
            <w:r>
              <w:rPr>
                <w:sz w:val="24"/>
              </w:rPr>
              <w:t>Planning</w:t>
            </w:r>
            <w:r>
              <w:rPr>
                <w:spacing w:val="-14"/>
                <w:sz w:val="24"/>
              </w:rPr>
              <w:t xml:space="preserve"> </w:t>
            </w:r>
            <w:r>
              <w:rPr>
                <w:spacing w:val="-2"/>
                <w:sz w:val="24"/>
              </w:rPr>
              <w:t>Subsystem</w:t>
            </w:r>
          </w:p>
        </w:tc>
        <w:tc>
          <w:tcPr>
            <w:tcW w:w="1892" w:type="dxa"/>
          </w:tcPr>
          <w:p w14:paraId="0D4083CA" w14:textId="77777777" w:rsidR="004C0C63" w:rsidRDefault="00313ED4">
            <w:pPr>
              <w:pStyle w:val="TableParagraph"/>
              <w:spacing w:before="61"/>
              <w:ind w:right="840"/>
              <w:jc w:val="right"/>
              <w:rPr>
                <w:sz w:val="24"/>
              </w:rPr>
            </w:pPr>
            <w:r>
              <w:rPr>
                <w:w w:val="99"/>
                <w:sz w:val="24"/>
              </w:rPr>
              <w:t>X</w:t>
            </w:r>
          </w:p>
        </w:tc>
        <w:tc>
          <w:tcPr>
            <w:tcW w:w="1699" w:type="dxa"/>
          </w:tcPr>
          <w:p w14:paraId="7F0C8AE9" w14:textId="77777777" w:rsidR="004C0C63" w:rsidRDefault="004C0C63">
            <w:pPr>
              <w:pStyle w:val="TableParagraph"/>
            </w:pPr>
          </w:p>
        </w:tc>
      </w:tr>
      <w:tr w:rsidR="004C0C63" w14:paraId="2ECD73DA" w14:textId="77777777">
        <w:trPr>
          <w:trHeight w:val="412"/>
        </w:trPr>
        <w:tc>
          <w:tcPr>
            <w:tcW w:w="5881" w:type="dxa"/>
          </w:tcPr>
          <w:p w14:paraId="0FE39FD4" w14:textId="77777777" w:rsidR="004C0C63" w:rsidRDefault="00313ED4">
            <w:pPr>
              <w:pStyle w:val="TableParagraph"/>
              <w:spacing w:before="49"/>
              <w:ind w:left="354"/>
              <w:rPr>
                <w:sz w:val="24"/>
              </w:rPr>
            </w:pPr>
            <w:r>
              <w:rPr>
                <w:sz w:val="24"/>
              </w:rPr>
              <w:t>Operations</w:t>
            </w:r>
            <w:r>
              <w:rPr>
                <w:spacing w:val="-15"/>
                <w:sz w:val="24"/>
              </w:rPr>
              <w:t xml:space="preserve"> </w:t>
            </w:r>
            <w:r>
              <w:rPr>
                <w:sz w:val="24"/>
              </w:rPr>
              <w:t>Support</w:t>
            </w:r>
            <w:r>
              <w:rPr>
                <w:spacing w:val="-12"/>
                <w:sz w:val="24"/>
              </w:rPr>
              <w:t xml:space="preserve"> </w:t>
            </w:r>
            <w:r>
              <w:rPr>
                <w:sz w:val="24"/>
              </w:rPr>
              <w:t>and</w:t>
            </w:r>
            <w:r>
              <w:rPr>
                <w:spacing w:val="-13"/>
                <w:sz w:val="24"/>
              </w:rPr>
              <w:t xml:space="preserve"> </w:t>
            </w:r>
            <w:r>
              <w:rPr>
                <w:sz w:val="24"/>
              </w:rPr>
              <w:t>Sustainment</w:t>
            </w:r>
            <w:r>
              <w:rPr>
                <w:spacing w:val="-13"/>
                <w:sz w:val="24"/>
              </w:rPr>
              <w:t xml:space="preserve"> </w:t>
            </w:r>
            <w:r>
              <w:rPr>
                <w:spacing w:val="-2"/>
                <w:sz w:val="24"/>
              </w:rPr>
              <w:t>Element</w:t>
            </w:r>
          </w:p>
        </w:tc>
        <w:tc>
          <w:tcPr>
            <w:tcW w:w="1892" w:type="dxa"/>
          </w:tcPr>
          <w:p w14:paraId="2A773D84" w14:textId="77777777" w:rsidR="004C0C63" w:rsidRDefault="00313ED4">
            <w:pPr>
              <w:pStyle w:val="TableParagraph"/>
              <w:spacing w:before="61"/>
              <w:ind w:right="840"/>
              <w:jc w:val="right"/>
              <w:rPr>
                <w:sz w:val="24"/>
              </w:rPr>
            </w:pPr>
            <w:r>
              <w:rPr>
                <w:w w:val="99"/>
                <w:sz w:val="24"/>
              </w:rPr>
              <w:t>X</w:t>
            </w:r>
          </w:p>
        </w:tc>
        <w:tc>
          <w:tcPr>
            <w:tcW w:w="1699" w:type="dxa"/>
          </w:tcPr>
          <w:p w14:paraId="3B7FBEF4" w14:textId="77777777" w:rsidR="004C0C63" w:rsidRDefault="004C0C63">
            <w:pPr>
              <w:pStyle w:val="TableParagraph"/>
            </w:pPr>
          </w:p>
        </w:tc>
      </w:tr>
      <w:tr w:rsidR="004C0C63" w14:paraId="7D747BCB" w14:textId="77777777">
        <w:trPr>
          <w:trHeight w:val="411"/>
        </w:trPr>
        <w:tc>
          <w:tcPr>
            <w:tcW w:w="5881" w:type="dxa"/>
          </w:tcPr>
          <w:p w14:paraId="1AE24A8A" w14:textId="77777777" w:rsidR="004C0C63" w:rsidRDefault="00313ED4">
            <w:pPr>
              <w:pStyle w:val="TableParagraph"/>
              <w:spacing w:before="49"/>
              <w:ind w:left="354"/>
              <w:rPr>
                <w:sz w:val="24"/>
              </w:rPr>
            </w:pPr>
            <w:r>
              <w:rPr>
                <w:sz w:val="24"/>
              </w:rPr>
              <w:t>4</w:t>
            </w:r>
            <w:r>
              <w:rPr>
                <w:spacing w:val="-10"/>
                <w:sz w:val="24"/>
              </w:rPr>
              <w:t xml:space="preserve"> </w:t>
            </w:r>
            <w:r>
              <w:rPr>
                <w:sz w:val="24"/>
              </w:rPr>
              <w:t>SOPS</w:t>
            </w:r>
            <w:r>
              <w:rPr>
                <w:spacing w:val="-9"/>
                <w:sz w:val="24"/>
              </w:rPr>
              <w:t xml:space="preserve"> </w:t>
            </w:r>
            <w:r>
              <w:rPr>
                <w:sz w:val="24"/>
              </w:rPr>
              <w:t>Test</w:t>
            </w:r>
            <w:r>
              <w:rPr>
                <w:spacing w:val="-9"/>
                <w:sz w:val="24"/>
              </w:rPr>
              <w:t xml:space="preserve"> </w:t>
            </w:r>
            <w:r>
              <w:rPr>
                <w:sz w:val="24"/>
              </w:rPr>
              <w:t>and</w:t>
            </w:r>
            <w:r>
              <w:rPr>
                <w:spacing w:val="-7"/>
                <w:sz w:val="24"/>
              </w:rPr>
              <w:t xml:space="preserve"> </w:t>
            </w:r>
            <w:r>
              <w:rPr>
                <w:sz w:val="24"/>
              </w:rPr>
              <w:t>Training</w:t>
            </w:r>
            <w:r>
              <w:rPr>
                <w:spacing w:val="-9"/>
                <w:sz w:val="24"/>
              </w:rPr>
              <w:t xml:space="preserve"> </w:t>
            </w:r>
            <w:r>
              <w:rPr>
                <w:sz w:val="24"/>
              </w:rPr>
              <w:t>Simulation</w:t>
            </w:r>
            <w:r>
              <w:rPr>
                <w:spacing w:val="-10"/>
                <w:sz w:val="24"/>
              </w:rPr>
              <w:t xml:space="preserve"> </w:t>
            </w:r>
            <w:r>
              <w:rPr>
                <w:spacing w:val="-2"/>
                <w:sz w:val="24"/>
              </w:rPr>
              <w:t>Element</w:t>
            </w:r>
          </w:p>
        </w:tc>
        <w:tc>
          <w:tcPr>
            <w:tcW w:w="1892" w:type="dxa"/>
          </w:tcPr>
          <w:p w14:paraId="76524986" w14:textId="77777777" w:rsidR="004C0C63" w:rsidRDefault="00313ED4">
            <w:pPr>
              <w:pStyle w:val="TableParagraph"/>
              <w:spacing w:before="61"/>
              <w:ind w:right="840"/>
              <w:jc w:val="right"/>
              <w:rPr>
                <w:sz w:val="24"/>
              </w:rPr>
            </w:pPr>
            <w:r>
              <w:rPr>
                <w:w w:val="99"/>
                <w:sz w:val="24"/>
              </w:rPr>
              <w:t>X</w:t>
            </w:r>
          </w:p>
        </w:tc>
        <w:tc>
          <w:tcPr>
            <w:tcW w:w="1699" w:type="dxa"/>
          </w:tcPr>
          <w:p w14:paraId="4DDB9F20" w14:textId="77777777" w:rsidR="004C0C63" w:rsidRDefault="004C0C63">
            <w:pPr>
              <w:pStyle w:val="TableParagraph"/>
            </w:pPr>
          </w:p>
        </w:tc>
      </w:tr>
      <w:tr w:rsidR="004C0C63" w14:paraId="02E165ED" w14:textId="77777777">
        <w:trPr>
          <w:trHeight w:val="411"/>
        </w:trPr>
        <w:tc>
          <w:tcPr>
            <w:tcW w:w="5881" w:type="dxa"/>
          </w:tcPr>
          <w:p w14:paraId="78BE0D88" w14:textId="77777777" w:rsidR="004C0C63" w:rsidRDefault="00313ED4">
            <w:pPr>
              <w:pStyle w:val="TableParagraph"/>
              <w:spacing w:before="49"/>
              <w:ind w:left="354"/>
              <w:rPr>
                <w:sz w:val="24"/>
              </w:rPr>
            </w:pPr>
            <w:r>
              <w:rPr>
                <w:sz w:val="24"/>
              </w:rPr>
              <w:t>OSS</w:t>
            </w:r>
            <w:r>
              <w:rPr>
                <w:spacing w:val="-9"/>
                <w:sz w:val="24"/>
              </w:rPr>
              <w:t xml:space="preserve"> </w:t>
            </w:r>
            <w:r>
              <w:rPr>
                <w:sz w:val="24"/>
              </w:rPr>
              <w:t>Test</w:t>
            </w:r>
            <w:r>
              <w:rPr>
                <w:spacing w:val="-7"/>
                <w:sz w:val="24"/>
              </w:rPr>
              <w:t xml:space="preserve"> </w:t>
            </w:r>
            <w:r>
              <w:rPr>
                <w:sz w:val="24"/>
              </w:rPr>
              <w:t>and</w:t>
            </w:r>
            <w:r>
              <w:rPr>
                <w:spacing w:val="-9"/>
                <w:sz w:val="24"/>
              </w:rPr>
              <w:t xml:space="preserve"> </w:t>
            </w:r>
            <w:r>
              <w:rPr>
                <w:sz w:val="24"/>
              </w:rPr>
              <w:t>Training</w:t>
            </w:r>
            <w:r>
              <w:rPr>
                <w:spacing w:val="-12"/>
                <w:sz w:val="24"/>
              </w:rPr>
              <w:t xml:space="preserve"> </w:t>
            </w:r>
            <w:r>
              <w:rPr>
                <w:sz w:val="24"/>
              </w:rPr>
              <w:t>Simulation</w:t>
            </w:r>
            <w:r>
              <w:rPr>
                <w:spacing w:val="-9"/>
                <w:sz w:val="24"/>
              </w:rPr>
              <w:t xml:space="preserve"> </w:t>
            </w:r>
            <w:r>
              <w:rPr>
                <w:spacing w:val="-2"/>
                <w:sz w:val="24"/>
              </w:rPr>
              <w:t>Element</w:t>
            </w:r>
          </w:p>
        </w:tc>
        <w:tc>
          <w:tcPr>
            <w:tcW w:w="1892" w:type="dxa"/>
          </w:tcPr>
          <w:p w14:paraId="2E1A251A" w14:textId="77777777" w:rsidR="004C0C63" w:rsidRDefault="00313ED4">
            <w:pPr>
              <w:pStyle w:val="TableParagraph"/>
              <w:spacing w:before="61"/>
              <w:ind w:right="840"/>
              <w:jc w:val="right"/>
              <w:rPr>
                <w:sz w:val="24"/>
              </w:rPr>
            </w:pPr>
            <w:r>
              <w:rPr>
                <w:w w:val="99"/>
                <w:sz w:val="24"/>
              </w:rPr>
              <w:t>X</w:t>
            </w:r>
          </w:p>
        </w:tc>
        <w:tc>
          <w:tcPr>
            <w:tcW w:w="1699" w:type="dxa"/>
          </w:tcPr>
          <w:p w14:paraId="3C0E1250" w14:textId="77777777" w:rsidR="004C0C63" w:rsidRDefault="004C0C63">
            <w:pPr>
              <w:pStyle w:val="TableParagraph"/>
            </w:pPr>
          </w:p>
        </w:tc>
      </w:tr>
    </w:tbl>
    <w:p w14:paraId="1C0FE6ED" w14:textId="77777777" w:rsidR="004C0C63" w:rsidRDefault="004C0C63">
      <w:pPr>
        <w:sectPr w:rsidR="004C0C63" w:rsidSect="001616DB">
          <w:pgSz w:w="12240" w:h="15840"/>
          <w:pgMar w:top="1360" w:right="820" w:bottom="1020" w:left="840" w:header="0" w:footer="830" w:gutter="0"/>
          <w:cols w:space="720"/>
        </w:sectPr>
      </w:pPr>
    </w:p>
    <w:tbl>
      <w:tblPr>
        <w:tblW w:w="0" w:type="auto"/>
        <w:tblInd w:w="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81"/>
        <w:gridCol w:w="1892"/>
        <w:gridCol w:w="1699"/>
      </w:tblGrid>
      <w:tr w:rsidR="004C0C63" w14:paraId="2986A767" w14:textId="77777777">
        <w:trPr>
          <w:trHeight w:val="964"/>
        </w:trPr>
        <w:tc>
          <w:tcPr>
            <w:tcW w:w="5881" w:type="dxa"/>
            <w:shd w:val="clear" w:color="auto" w:fill="94B3D6"/>
          </w:tcPr>
          <w:p w14:paraId="291AE3EC" w14:textId="77777777" w:rsidR="004C0C63" w:rsidRDefault="004C0C63">
            <w:pPr>
              <w:pStyle w:val="TableParagraph"/>
              <w:spacing w:before="8"/>
              <w:rPr>
                <w:b/>
                <w:sz w:val="29"/>
              </w:rPr>
            </w:pPr>
          </w:p>
          <w:p w14:paraId="07A6ACB4" w14:textId="77777777" w:rsidR="004C0C63" w:rsidRDefault="00313ED4">
            <w:pPr>
              <w:pStyle w:val="TableParagraph"/>
              <w:spacing w:before="1"/>
              <w:ind w:left="2131" w:right="2113"/>
              <w:jc w:val="center"/>
              <w:rPr>
                <w:b/>
                <w:sz w:val="24"/>
              </w:rPr>
            </w:pPr>
            <w:r>
              <w:rPr>
                <w:b/>
                <w:sz w:val="24"/>
              </w:rPr>
              <w:t>Mission</w:t>
            </w:r>
            <w:r>
              <w:rPr>
                <w:b/>
                <w:spacing w:val="-6"/>
                <w:sz w:val="24"/>
              </w:rPr>
              <w:t xml:space="preserve"> </w:t>
            </w:r>
            <w:r>
              <w:rPr>
                <w:b/>
                <w:spacing w:val="-2"/>
                <w:sz w:val="24"/>
              </w:rPr>
              <w:t>System</w:t>
            </w:r>
          </w:p>
        </w:tc>
        <w:tc>
          <w:tcPr>
            <w:tcW w:w="1892" w:type="dxa"/>
            <w:shd w:val="clear" w:color="auto" w:fill="94B3D6"/>
          </w:tcPr>
          <w:p w14:paraId="203C324F" w14:textId="77777777" w:rsidR="004C0C63" w:rsidRDefault="00313ED4">
            <w:pPr>
              <w:pStyle w:val="TableParagraph"/>
              <w:spacing w:before="78"/>
              <w:ind w:left="333" w:right="316" w:hanging="2"/>
              <w:jc w:val="center"/>
              <w:rPr>
                <w:b/>
                <w:sz w:val="24"/>
              </w:rPr>
            </w:pPr>
            <w:r>
              <w:rPr>
                <w:b/>
                <w:spacing w:val="-2"/>
                <w:sz w:val="24"/>
              </w:rPr>
              <w:t>Current Equipment/ Software</w:t>
            </w:r>
          </w:p>
        </w:tc>
        <w:tc>
          <w:tcPr>
            <w:tcW w:w="1699" w:type="dxa"/>
            <w:shd w:val="clear" w:color="auto" w:fill="94B3D6"/>
          </w:tcPr>
          <w:p w14:paraId="4062CE07" w14:textId="77777777" w:rsidR="004C0C63" w:rsidRDefault="00313ED4">
            <w:pPr>
              <w:pStyle w:val="TableParagraph"/>
              <w:spacing w:before="23"/>
              <w:ind w:left="35" w:right="15" w:hanging="1"/>
              <w:jc w:val="center"/>
              <w:rPr>
                <w:b/>
                <w:sz w:val="24"/>
              </w:rPr>
            </w:pPr>
            <w:r>
              <w:rPr>
                <w:b/>
                <w:spacing w:val="-2"/>
                <w:sz w:val="24"/>
              </w:rPr>
              <w:t>Projected New/Upgraded Equipment/Soft</w:t>
            </w:r>
          </w:p>
        </w:tc>
      </w:tr>
      <w:tr w:rsidR="004C0C63" w14:paraId="6A73F962" w14:textId="77777777">
        <w:trPr>
          <w:trHeight w:val="412"/>
        </w:trPr>
        <w:tc>
          <w:tcPr>
            <w:tcW w:w="5881" w:type="dxa"/>
            <w:shd w:val="clear" w:color="auto" w:fill="DBE4F0"/>
          </w:tcPr>
          <w:p w14:paraId="2DD0F17C" w14:textId="77777777" w:rsidR="004C0C63" w:rsidRDefault="00313ED4">
            <w:pPr>
              <w:pStyle w:val="TableParagraph"/>
              <w:spacing w:before="49"/>
              <w:ind w:left="83"/>
              <w:rPr>
                <w:b/>
                <w:sz w:val="24"/>
              </w:rPr>
            </w:pPr>
            <w:r>
              <w:rPr>
                <w:b/>
                <w:sz w:val="24"/>
              </w:rPr>
              <w:t>Space</w:t>
            </w:r>
            <w:r>
              <w:rPr>
                <w:b/>
                <w:spacing w:val="-6"/>
                <w:sz w:val="24"/>
              </w:rPr>
              <w:t xml:space="preserve"> </w:t>
            </w:r>
            <w:r>
              <w:rPr>
                <w:b/>
                <w:sz w:val="24"/>
              </w:rPr>
              <w:t>Ground</w:t>
            </w:r>
            <w:r>
              <w:rPr>
                <w:b/>
                <w:spacing w:val="-5"/>
                <w:sz w:val="24"/>
              </w:rPr>
              <w:t xml:space="preserve"> </w:t>
            </w:r>
            <w:r>
              <w:rPr>
                <w:b/>
                <w:sz w:val="24"/>
              </w:rPr>
              <w:t>Link</w:t>
            </w:r>
            <w:r>
              <w:rPr>
                <w:b/>
                <w:spacing w:val="-7"/>
                <w:sz w:val="24"/>
              </w:rPr>
              <w:t xml:space="preserve"> </w:t>
            </w:r>
            <w:r>
              <w:rPr>
                <w:b/>
                <w:spacing w:val="-2"/>
                <w:sz w:val="24"/>
              </w:rPr>
              <w:t>Subsystem</w:t>
            </w:r>
          </w:p>
        </w:tc>
        <w:tc>
          <w:tcPr>
            <w:tcW w:w="1892" w:type="dxa"/>
            <w:shd w:val="clear" w:color="auto" w:fill="DBE4F0"/>
          </w:tcPr>
          <w:p w14:paraId="43CCFE6F" w14:textId="77777777" w:rsidR="004C0C63" w:rsidRDefault="00313ED4">
            <w:pPr>
              <w:pStyle w:val="TableParagraph"/>
              <w:spacing w:before="49"/>
              <w:ind w:right="840"/>
              <w:jc w:val="right"/>
              <w:rPr>
                <w:sz w:val="24"/>
              </w:rPr>
            </w:pPr>
            <w:r>
              <w:rPr>
                <w:w w:val="99"/>
                <w:sz w:val="24"/>
              </w:rPr>
              <w:t>X</w:t>
            </w:r>
          </w:p>
        </w:tc>
        <w:tc>
          <w:tcPr>
            <w:tcW w:w="1699" w:type="dxa"/>
            <w:shd w:val="clear" w:color="auto" w:fill="DBE4F0"/>
          </w:tcPr>
          <w:p w14:paraId="2A49C0BE" w14:textId="77777777" w:rsidR="004C0C63" w:rsidRDefault="004C0C63">
            <w:pPr>
              <w:pStyle w:val="TableParagraph"/>
            </w:pPr>
          </w:p>
        </w:tc>
      </w:tr>
      <w:tr w:rsidR="004C0C63" w14:paraId="71337688" w14:textId="77777777">
        <w:trPr>
          <w:trHeight w:val="627"/>
        </w:trPr>
        <w:tc>
          <w:tcPr>
            <w:tcW w:w="5881" w:type="dxa"/>
          </w:tcPr>
          <w:p w14:paraId="7E3325ED" w14:textId="77777777" w:rsidR="004C0C63" w:rsidRDefault="00313ED4">
            <w:pPr>
              <w:pStyle w:val="TableParagraph"/>
              <w:spacing w:before="32"/>
              <w:ind w:left="354" w:right="736"/>
              <w:rPr>
                <w:sz w:val="24"/>
              </w:rPr>
            </w:pPr>
            <w:r>
              <w:rPr>
                <w:sz w:val="24"/>
              </w:rPr>
              <w:t>Command</w:t>
            </w:r>
            <w:r>
              <w:rPr>
                <w:spacing w:val="-15"/>
                <w:sz w:val="24"/>
              </w:rPr>
              <w:t xml:space="preserve"> </w:t>
            </w:r>
            <w:r>
              <w:rPr>
                <w:sz w:val="24"/>
              </w:rPr>
              <w:t>and</w:t>
            </w:r>
            <w:r>
              <w:rPr>
                <w:spacing w:val="-15"/>
                <w:sz w:val="24"/>
              </w:rPr>
              <w:t xml:space="preserve"> </w:t>
            </w:r>
            <w:r>
              <w:rPr>
                <w:sz w:val="24"/>
              </w:rPr>
              <w:t>Control</w:t>
            </w:r>
            <w:r>
              <w:rPr>
                <w:spacing w:val="-15"/>
                <w:sz w:val="24"/>
              </w:rPr>
              <w:t xml:space="preserve"> </w:t>
            </w:r>
            <w:r>
              <w:rPr>
                <w:sz w:val="24"/>
              </w:rPr>
              <w:t>Subsystem</w:t>
            </w:r>
            <w:r>
              <w:rPr>
                <w:spacing w:val="-15"/>
                <w:sz w:val="24"/>
              </w:rPr>
              <w:t xml:space="preserve"> </w:t>
            </w:r>
            <w:r>
              <w:rPr>
                <w:sz w:val="24"/>
              </w:rPr>
              <w:t>–</w:t>
            </w:r>
            <w:r>
              <w:rPr>
                <w:spacing w:val="-15"/>
                <w:sz w:val="24"/>
              </w:rPr>
              <w:t xml:space="preserve"> </w:t>
            </w:r>
            <w:r>
              <w:rPr>
                <w:sz w:val="24"/>
              </w:rPr>
              <w:t xml:space="preserve">Consolidated </w:t>
            </w:r>
            <w:r>
              <w:rPr>
                <w:spacing w:val="-2"/>
                <w:sz w:val="24"/>
              </w:rPr>
              <w:t>(CCS-C)</w:t>
            </w:r>
          </w:p>
        </w:tc>
        <w:tc>
          <w:tcPr>
            <w:tcW w:w="1892" w:type="dxa"/>
          </w:tcPr>
          <w:p w14:paraId="0B42E292" w14:textId="77777777" w:rsidR="004C0C63" w:rsidRDefault="00313ED4">
            <w:pPr>
              <w:pStyle w:val="TableParagraph"/>
              <w:spacing w:before="171"/>
              <w:ind w:right="840"/>
              <w:jc w:val="right"/>
              <w:rPr>
                <w:sz w:val="24"/>
              </w:rPr>
            </w:pPr>
            <w:r>
              <w:rPr>
                <w:w w:val="99"/>
                <w:sz w:val="24"/>
              </w:rPr>
              <w:t>X</w:t>
            </w:r>
          </w:p>
        </w:tc>
        <w:tc>
          <w:tcPr>
            <w:tcW w:w="1699" w:type="dxa"/>
          </w:tcPr>
          <w:p w14:paraId="1FFABD0E" w14:textId="77777777" w:rsidR="004C0C63" w:rsidRDefault="004C0C63">
            <w:pPr>
              <w:pStyle w:val="TableParagraph"/>
            </w:pPr>
          </w:p>
        </w:tc>
      </w:tr>
      <w:tr w:rsidR="004C0C63" w14:paraId="7E1592F2" w14:textId="77777777">
        <w:trPr>
          <w:trHeight w:val="702"/>
        </w:trPr>
        <w:tc>
          <w:tcPr>
            <w:tcW w:w="5881" w:type="dxa"/>
          </w:tcPr>
          <w:p w14:paraId="5E57454D" w14:textId="77777777" w:rsidR="004C0C63" w:rsidRDefault="00313ED4">
            <w:pPr>
              <w:pStyle w:val="TableParagraph"/>
              <w:spacing w:before="207"/>
              <w:ind w:left="354"/>
              <w:rPr>
                <w:sz w:val="24"/>
              </w:rPr>
            </w:pPr>
            <w:r>
              <w:rPr>
                <w:sz w:val="24"/>
              </w:rPr>
              <w:t>CCS-C</w:t>
            </w:r>
            <w:r>
              <w:rPr>
                <w:spacing w:val="-14"/>
                <w:sz w:val="24"/>
              </w:rPr>
              <w:t xml:space="preserve"> </w:t>
            </w:r>
            <w:r>
              <w:rPr>
                <w:sz w:val="24"/>
              </w:rPr>
              <w:t>Assurance</w:t>
            </w:r>
            <w:r>
              <w:rPr>
                <w:spacing w:val="-9"/>
                <w:sz w:val="24"/>
              </w:rPr>
              <w:t xml:space="preserve"> </w:t>
            </w:r>
            <w:r>
              <w:rPr>
                <w:sz w:val="24"/>
              </w:rPr>
              <w:t>and</w:t>
            </w:r>
            <w:r>
              <w:rPr>
                <w:spacing w:val="-11"/>
                <w:sz w:val="24"/>
              </w:rPr>
              <w:t xml:space="preserve"> </w:t>
            </w:r>
            <w:r>
              <w:rPr>
                <w:sz w:val="24"/>
              </w:rPr>
              <w:t>Capacity</w:t>
            </w:r>
            <w:r>
              <w:rPr>
                <w:spacing w:val="-15"/>
                <w:sz w:val="24"/>
              </w:rPr>
              <w:t xml:space="preserve"> </w:t>
            </w:r>
            <w:r>
              <w:rPr>
                <w:spacing w:val="-2"/>
                <w:sz w:val="24"/>
              </w:rPr>
              <w:t>Enhancement</w:t>
            </w:r>
          </w:p>
        </w:tc>
        <w:tc>
          <w:tcPr>
            <w:tcW w:w="1892" w:type="dxa"/>
          </w:tcPr>
          <w:p w14:paraId="550A8B97" w14:textId="77777777" w:rsidR="004C0C63" w:rsidRDefault="004C0C63">
            <w:pPr>
              <w:pStyle w:val="TableParagraph"/>
            </w:pPr>
          </w:p>
        </w:tc>
        <w:tc>
          <w:tcPr>
            <w:tcW w:w="1699" w:type="dxa"/>
          </w:tcPr>
          <w:p w14:paraId="1099F9EC" w14:textId="77777777" w:rsidR="004C0C63" w:rsidRDefault="00313ED4">
            <w:pPr>
              <w:pStyle w:val="TableParagraph"/>
              <w:spacing w:before="195"/>
              <w:ind w:left="14"/>
              <w:jc w:val="center"/>
              <w:rPr>
                <w:sz w:val="24"/>
              </w:rPr>
            </w:pPr>
            <w:r>
              <w:rPr>
                <w:w w:val="99"/>
                <w:sz w:val="24"/>
              </w:rPr>
              <w:t>X</w:t>
            </w:r>
          </w:p>
        </w:tc>
      </w:tr>
      <w:tr w:rsidR="004C0C63" w14:paraId="11759F84" w14:textId="77777777">
        <w:trPr>
          <w:trHeight w:val="411"/>
        </w:trPr>
        <w:tc>
          <w:tcPr>
            <w:tcW w:w="5881" w:type="dxa"/>
          </w:tcPr>
          <w:p w14:paraId="1CB3414E" w14:textId="77777777" w:rsidR="004C0C63" w:rsidRDefault="00313ED4">
            <w:pPr>
              <w:pStyle w:val="TableParagraph"/>
              <w:spacing w:before="63"/>
              <w:ind w:left="354"/>
              <w:rPr>
                <w:sz w:val="24"/>
              </w:rPr>
            </w:pPr>
            <w:r>
              <w:rPr>
                <w:sz w:val="24"/>
              </w:rPr>
              <w:t>Enterprise</w:t>
            </w:r>
            <w:r>
              <w:rPr>
                <w:spacing w:val="-6"/>
                <w:sz w:val="24"/>
              </w:rPr>
              <w:t xml:space="preserve"> </w:t>
            </w:r>
            <w:r>
              <w:rPr>
                <w:sz w:val="24"/>
              </w:rPr>
              <w:t>Ground</w:t>
            </w:r>
            <w:r>
              <w:rPr>
                <w:spacing w:val="-7"/>
                <w:sz w:val="24"/>
              </w:rPr>
              <w:t xml:space="preserve"> </w:t>
            </w:r>
            <w:r>
              <w:rPr>
                <w:sz w:val="24"/>
              </w:rPr>
              <w:t>Services</w:t>
            </w:r>
            <w:r>
              <w:rPr>
                <w:spacing w:val="-5"/>
                <w:sz w:val="24"/>
              </w:rPr>
              <w:t xml:space="preserve"> </w:t>
            </w:r>
            <w:r>
              <w:rPr>
                <w:spacing w:val="-4"/>
                <w:sz w:val="24"/>
              </w:rPr>
              <w:t>(EGS)</w:t>
            </w:r>
          </w:p>
        </w:tc>
        <w:tc>
          <w:tcPr>
            <w:tcW w:w="1892" w:type="dxa"/>
          </w:tcPr>
          <w:p w14:paraId="23DD1CB0" w14:textId="77777777" w:rsidR="004C0C63" w:rsidRDefault="004C0C63">
            <w:pPr>
              <w:pStyle w:val="TableParagraph"/>
            </w:pPr>
          </w:p>
        </w:tc>
        <w:tc>
          <w:tcPr>
            <w:tcW w:w="1699" w:type="dxa"/>
          </w:tcPr>
          <w:p w14:paraId="74A24D1F" w14:textId="77777777" w:rsidR="004C0C63" w:rsidRDefault="004C0C63">
            <w:pPr>
              <w:pStyle w:val="TableParagraph"/>
            </w:pPr>
          </w:p>
        </w:tc>
      </w:tr>
      <w:tr w:rsidR="004C0C63" w14:paraId="4694A64B" w14:textId="77777777">
        <w:trPr>
          <w:trHeight w:val="412"/>
        </w:trPr>
        <w:tc>
          <w:tcPr>
            <w:tcW w:w="5881" w:type="dxa"/>
            <w:shd w:val="clear" w:color="auto" w:fill="DBE4F0"/>
          </w:tcPr>
          <w:p w14:paraId="68754B2A" w14:textId="77777777" w:rsidR="004C0C63" w:rsidRDefault="00313ED4">
            <w:pPr>
              <w:pStyle w:val="TableParagraph"/>
              <w:spacing w:before="51"/>
              <w:ind w:left="83"/>
              <w:rPr>
                <w:b/>
                <w:sz w:val="24"/>
              </w:rPr>
            </w:pPr>
            <w:r>
              <w:rPr>
                <w:b/>
                <w:sz w:val="24"/>
              </w:rPr>
              <w:t>Terminal</w:t>
            </w:r>
            <w:r>
              <w:rPr>
                <w:b/>
                <w:spacing w:val="-7"/>
                <w:sz w:val="24"/>
              </w:rPr>
              <w:t xml:space="preserve"> </w:t>
            </w:r>
            <w:r>
              <w:rPr>
                <w:b/>
                <w:spacing w:val="-2"/>
                <w:sz w:val="24"/>
              </w:rPr>
              <w:t>Software</w:t>
            </w:r>
          </w:p>
        </w:tc>
        <w:tc>
          <w:tcPr>
            <w:tcW w:w="1892" w:type="dxa"/>
            <w:shd w:val="clear" w:color="auto" w:fill="DBE4F0"/>
          </w:tcPr>
          <w:p w14:paraId="76D17DA5" w14:textId="77777777" w:rsidR="004C0C63" w:rsidRDefault="00313ED4">
            <w:pPr>
              <w:pStyle w:val="TableParagraph"/>
              <w:spacing w:before="51"/>
              <w:ind w:right="840"/>
              <w:jc w:val="right"/>
              <w:rPr>
                <w:sz w:val="24"/>
              </w:rPr>
            </w:pPr>
            <w:r>
              <w:rPr>
                <w:w w:val="99"/>
                <w:sz w:val="24"/>
              </w:rPr>
              <w:t>X</w:t>
            </w:r>
          </w:p>
        </w:tc>
        <w:tc>
          <w:tcPr>
            <w:tcW w:w="1699" w:type="dxa"/>
            <w:shd w:val="clear" w:color="auto" w:fill="DBE4F0"/>
          </w:tcPr>
          <w:p w14:paraId="5DCE18A7" w14:textId="77777777" w:rsidR="004C0C63" w:rsidRDefault="004C0C63">
            <w:pPr>
              <w:pStyle w:val="TableParagraph"/>
            </w:pPr>
          </w:p>
        </w:tc>
      </w:tr>
      <w:tr w:rsidR="004C0C63" w14:paraId="08C8B438" w14:textId="77777777">
        <w:trPr>
          <w:trHeight w:val="555"/>
        </w:trPr>
        <w:tc>
          <w:tcPr>
            <w:tcW w:w="5881" w:type="dxa"/>
          </w:tcPr>
          <w:p w14:paraId="4FBC6D1A" w14:textId="77777777" w:rsidR="004C0C63" w:rsidRDefault="00313ED4">
            <w:pPr>
              <w:pStyle w:val="TableParagraph"/>
              <w:spacing w:line="266" w:lineRule="exact"/>
              <w:ind w:left="354"/>
              <w:rPr>
                <w:sz w:val="24"/>
              </w:rPr>
            </w:pPr>
            <w:r>
              <w:rPr>
                <w:sz w:val="24"/>
              </w:rPr>
              <w:t>Antenna</w:t>
            </w:r>
            <w:r>
              <w:rPr>
                <w:spacing w:val="-7"/>
                <w:sz w:val="24"/>
              </w:rPr>
              <w:t xml:space="preserve"> </w:t>
            </w:r>
            <w:r>
              <w:rPr>
                <w:sz w:val="24"/>
              </w:rPr>
              <w:t>Calibration</w:t>
            </w:r>
            <w:r>
              <w:rPr>
                <w:spacing w:val="-5"/>
                <w:sz w:val="24"/>
              </w:rPr>
              <w:t xml:space="preserve"> </w:t>
            </w:r>
            <w:r>
              <w:rPr>
                <w:sz w:val="24"/>
              </w:rPr>
              <w:t>Facility</w:t>
            </w:r>
            <w:r>
              <w:rPr>
                <w:spacing w:val="-10"/>
                <w:sz w:val="24"/>
              </w:rPr>
              <w:t xml:space="preserve"> </w:t>
            </w:r>
            <w:r>
              <w:rPr>
                <w:sz w:val="24"/>
              </w:rPr>
              <w:t>–</w:t>
            </w:r>
            <w:r>
              <w:rPr>
                <w:spacing w:val="-1"/>
                <w:sz w:val="24"/>
              </w:rPr>
              <w:t xml:space="preserve"> </w:t>
            </w:r>
            <w:r>
              <w:rPr>
                <w:sz w:val="24"/>
              </w:rPr>
              <w:t>Interim</w:t>
            </w:r>
            <w:r>
              <w:rPr>
                <w:spacing w:val="-5"/>
                <w:sz w:val="24"/>
              </w:rPr>
              <w:t xml:space="preserve"> </w:t>
            </w:r>
            <w:r>
              <w:rPr>
                <w:sz w:val="24"/>
              </w:rPr>
              <w:t>Command</w:t>
            </w:r>
            <w:r>
              <w:rPr>
                <w:spacing w:val="-5"/>
                <w:sz w:val="24"/>
              </w:rPr>
              <w:t xml:space="preserve"> and</w:t>
            </w:r>
          </w:p>
          <w:p w14:paraId="0AB260D4" w14:textId="77777777" w:rsidR="004C0C63" w:rsidRDefault="00313ED4">
            <w:pPr>
              <w:pStyle w:val="TableParagraph"/>
              <w:spacing w:line="270" w:lineRule="exact"/>
              <w:ind w:left="354"/>
              <w:rPr>
                <w:sz w:val="24"/>
              </w:rPr>
            </w:pPr>
            <w:r>
              <w:rPr>
                <w:spacing w:val="-2"/>
                <w:sz w:val="24"/>
              </w:rPr>
              <w:t>Control</w:t>
            </w:r>
          </w:p>
        </w:tc>
        <w:tc>
          <w:tcPr>
            <w:tcW w:w="1892" w:type="dxa"/>
          </w:tcPr>
          <w:p w14:paraId="78396B72" w14:textId="77777777" w:rsidR="004C0C63" w:rsidRDefault="00313ED4">
            <w:pPr>
              <w:pStyle w:val="TableParagraph"/>
              <w:spacing w:before="135"/>
              <w:ind w:right="840"/>
              <w:jc w:val="right"/>
              <w:rPr>
                <w:sz w:val="24"/>
              </w:rPr>
            </w:pPr>
            <w:r>
              <w:rPr>
                <w:w w:val="99"/>
                <w:sz w:val="24"/>
              </w:rPr>
              <w:t>X</w:t>
            </w:r>
          </w:p>
        </w:tc>
        <w:tc>
          <w:tcPr>
            <w:tcW w:w="1699" w:type="dxa"/>
          </w:tcPr>
          <w:p w14:paraId="4DDBEABA" w14:textId="77777777" w:rsidR="004C0C63" w:rsidRDefault="004C0C63">
            <w:pPr>
              <w:pStyle w:val="TableParagraph"/>
            </w:pPr>
          </w:p>
        </w:tc>
      </w:tr>
      <w:tr w:rsidR="004C0C63" w14:paraId="0CEBCB00" w14:textId="77777777">
        <w:trPr>
          <w:trHeight w:val="412"/>
        </w:trPr>
        <w:tc>
          <w:tcPr>
            <w:tcW w:w="5881" w:type="dxa"/>
          </w:tcPr>
          <w:p w14:paraId="16B6893C" w14:textId="77777777" w:rsidR="004C0C63" w:rsidRDefault="00313ED4">
            <w:pPr>
              <w:pStyle w:val="TableParagraph"/>
              <w:spacing w:before="61"/>
              <w:ind w:right="556"/>
              <w:jc w:val="right"/>
              <w:rPr>
                <w:sz w:val="24"/>
              </w:rPr>
            </w:pPr>
            <w:r>
              <w:rPr>
                <w:sz w:val="24"/>
              </w:rPr>
              <w:t>Family</w:t>
            </w:r>
            <w:r>
              <w:rPr>
                <w:spacing w:val="-8"/>
                <w:sz w:val="24"/>
              </w:rPr>
              <w:t xml:space="preserve"> </w:t>
            </w:r>
            <w:r>
              <w:rPr>
                <w:sz w:val="24"/>
              </w:rPr>
              <w:t>of</w:t>
            </w:r>
            <w:r>
              <w:rPr>
                <w:spacing w:val="-3"/>
                <w:sz w:val="24"/>
              </w:rPr>
              <w:t xml:space="preserve"> </w:t>
            </w:r>
            <w:r>
              <w:rPr>
                <w:sz w:val="24"/>
              </w:rPr>
              <w:t>Beyond-Line-of-Site</w:t>
            </w:r>
            <w:r>
              <w:rPr>
                <w:spacing w:val="-4"/>
                <w:sz w:val="24"/>
              </w:rPr>
              <w:t xml:space="preserve"> </w:t>
            </w:r>
            <w:r>
              <w:rPr>
                <w:sz w:val="24"/>
              </w:rPr>
              <w:t>Terminals</w:t>
            </w:r>
            <w:r>
              <w:rPr>
                <w:spacing w:val="-3"/>
                <w:sz w:val="24"/>
              </w:rPr>
              <w:t xml:space="preserve"> </w:t>
            </w:r>
            <w:r>
              <w:rPr>
                <w:sz w:val="24"/>
              </w:rPr>
              <w:t>(FAB-</w:t>
            </w:r>
            <w:r>
              <w:rPr>
                <w:spacing w:val="-7"/>
                <w:sz w:val="24"/>
              </w:rPr>
              <w:t>T)</w:t>
            </w:r>
          </w:p>
        </w:tc>
        <w:tc>
          <w:tcPr>
            <w:tcW w:w="1892" w:type="dxa"/>
          </w:tcPr>
          <w:p w14:paraId="73BB81CF" w14:textId="77777777" w:rsidR="004C0C63" w:rsidRDefault="00313ED4">
            <w:pPr>
              <w:pStyle w:val="TableParagraph"/>
              <w:spacing w:before="63"/>
              <w:ind w:right="840"/>
              <w:jc w:val="right"/>
              <w:rPr>
                <w:sz w:val="24"/>
              </w:rPr>
            </w:pPr>
            <w:r>
              <w:rPr>
                <w:w w:val="99"/>
                <w:sz w:val="24"/>
              </w:rPr>
              <w:t>X</w:t>
            </w:r>
          </w:p>
        </w:tc>
        <w:tc>
          <w:tcPr>
            <w:tcW w:w="1699" w:type="dxa"/>
          </w:tcPr>
          <w:p w14:paraId="7B6FD92F" w14:textId="77777777" w:rsidR="004C0C63" w:rsidRDefault="004C0C63">
            <w:pPr>
              <w:pStyle w:val="TableParagraph"/>
            </w:pPr>
          </w:p>
        </w:tc>
      </w:tr>
      <w:tr w:rsidR="004C0C63" w14:paraId="11605D13" w14:textId="77777777">
        <w:trPr>
          <w:trHeight w:val="411"/>
        </w:trPr>
        <w:tc>
          <w:tcPr>
            <w:tcW w:w="5881" w:type="dxa"/>
          </w:tcPr>
          <w:p w14:paraId="4CD77A45" w14:textId="77777777" w:rsidR="004C0C63" w:rsidRDefault="00313ED4">
            <w:pPr>
              <w:pStyle w:val="TableParagraph"/>
              <w:spacing w:before="61"/>
              <w:ind w:left="354"/>
              <w:rPr>
                <w:sz w:val="24"/>
              </w:rPr>
            </w:pPr>
            <w:proofErr w:type="gramStart"/>
            <w:r>
              <w:rPr>
                <w:sz w:val="24"/>
              </w:rPr>
              <w:t>Low</w:t>
            </w:r>
            <w:r>
              <w:rPr>
                <w:spacing w:val="-3"/>
                <w:sz w:val="24"/>
              </w:rPr>
              <w:t xml:space="preserve"> </w:t>
            </w:r>
            <w:r>
              <w:rPr>
                <w:sz w:val="24"/>
              </w:rPr>
              <w:t>Cost</w:t>
            </w:r>
            <w:proofErr w:type="gramEnd"/>
            <w:r>
              <w:rPr>
                <w:spacing w:val="-2"/>
                <w:sz w:val="24"/>
              </w:rPr>
              <w:t xml:space="preserve"> </w:t>
            </w:r>
            <w:r>
              <w:rPr>
                <w:sz w:val="24"/>
              </w:rPr>
              <w:t>Terminal</w:t>
            </w:r>
            <w:r>
              <w:rPr>
                <w:spacing w:val="-2"/>
                <w:sz w:val="24"/>
              </w:rPr>
              <w:t xml:space="preserve"> </w:t>
            </w:r>
            <w:r>
              <w:rPr>
                <w:spacing w:val="-4"/>
                <w:sz w:val="24"/>
              </w:rPr>
              <w:t>(LCT)</w:t>
            </w:r>
          </w:p>
        </w:tc>
        <w:tc>
          <w:tcPr>
            <w:tcW w:w="1892" w:type="dxa"/>
          </w:tcPr>
          <w:p w14:paraId="017A768C" w14:textId="77777777" w:rsidR="004C0C63" w:rsidRDefault="004C0C63">
            <w:pPr>
              <w:pStyle w:val="TableParagraph"/>
            </w:pPr>
          </w:p>
        </w:tc>
        <w:tc>
          <w:tcPr>
            <w:tcW w:w="1699" w:type="dxa"/>
          </w:tcPr>
          <w:p w14:paraId="5222854B" w14:textId="77777777" w:rsidR="004C0C63" w:rsidRDefault="00313ED4">
            <w:pPr>
              <w:pStyle w:val="TableParagraph"/>
              <w:spacing w:before="51"/>
              <w:ind w:left="14"/>
              <w:jc w:val="center"/>
              <w:rPr>
                <w:sz w:val="24"/>
              </w:rPr>
            </w:pPr>
            <w:r>
              <w:rPr>
                <w:w w:val="99"/>
                <w:sz w:val="24"/>
              </w:rPr>
              <w:t>X</w:t>
            </w:r>
          </w:p>
        </w:tc>
      </w:tr>
      <w:tr w:rsidR="004C0C63" w14:paraId="61EA6696" w14:textId="77777777">
        <w:trPr>
          <w:trHeight w:val="556"/>
        </w:trPr>
        <w:tc>
          <w:tcPr>
            <w:tcW w:w="5881" w:type="dxa"/>
            <w:shd w:val="clear" w:color="auto" w:fill="DBE4F0"/>
          </w:tcPr>
          <w:p w14:paraId="38DF6424" w14:textId="77777777" w:rsidR="004C0C63" w:rsidRDefault="00313ED4">
            <w:pPr>
              <w:pStyle w:val="TableParagraph"/>
              <w:spacing w:before="123"/>
              <w:ind w:left="83"/>
              <w:rPr>
                <w:b/>
                <w:sz w:val="24"/>
              </w:rPr>
            </w:pPr>
            <w:r>
              <w:rPr>
                <w:b/>
                <w:sz w:val="24"/>
              </w:rPr>
              <w:t>Key</w:t>
            </w:r>
            <w:r>
              <w:rPr>
                <w:b/>
                <w:spacing w:val="-6"/>
                <w:sz w:val="24"/>
              </w:rPr>
              <w:t xml:space="preserve"> </w:t>
            </w:r>
            <w:r>
              <w:rPr>
                <w:b/>
                <w:sz w:val="24"/>
              </w:rPr>
              <w:t>Translation</w:t>
            </w:r>
            <w:r>
              <w:rPr>
                <w:b/>
                <w:spacing w:val="-5"/>
                <w:sz w:val="24"/>
              </w:rPr>
              <w:t xml:space="preserve"> </w:t>
            </w:r>
            <w:r>
              <w:rPr>
                <w:b/>
                <w:sz w:val="24"/>
              </w:rPr>
              <w:t>Element</w:t>
            </w:r>
            <w:r>
              <w:rPr>
                <w:b/>
                <w:spacing w:val="-7"/>
                <w:sz w:val="24"/>
              </w:rPr>
              <w:t xml:space="preserve"> </w:t>
            </w:r>
            <w:r>
              <w:rPr>
                <w:b/>
                <w:spacing w:val="-2"/>
                <w:sz w:val="24"/>
              </w:rPr>
              <w:t>(KTE)</w:t>
            </w:r>
          </w:p>
        </w:tc>
        <w:tc>
          <w:tcPr>
            <w:tcW w:w="1892" w:type="dxa"/>
            <w:shd w:val="clear" w:color="auto" w:fill="DBE4F0"/>
          </w:tcPr>
          <w:p w14:paraId="6D11826E" w14:textId="77777777" w:rsidR="004C0C63" w:rsidRDefault="00313ED4">
            <w:pPr>
              <w:pStyle w:val="TableParagraph"/>
              <w:spacing w:before="135"/>
              <w:ind w:right="840"/>
              <w:jc w:val="right"/>
              <w:rPr>
                <w:sz w:val="24"/>
              </w:rPr>
            </w:pPr>
            <w:r>
              <w:rPr>
                <w:w w:val="99"/>
                <w:sz w:val="24"/>
              </w:rPr>
              <w:t>X</w:t>
            </w:r>
          </w:p>
        </w:tc>
        <w:tc>
          <w:tcPr>
            <w:tcW w:w="1699" w:type="dxa"/>
            <w:shd w:val="clear" w:color="auto" w:fill="DBE4F0"/>
          </w:tcPr>
          <w:p w14:paraId="53C5AF7E" w14:textId="77777777" w:rsidR="004C0C63" w:rsidRDefault="004C0C63">
            <w:pPr>
              <w:pStyle w:val="TableParagraph"/>
            </w:pPr>
          </w:p>
        </w:tc>
      </w:tr>
      <w:tr w:rsidR="004C0C63" w14:paraId="796FBDD2" w14:textId="77777777">
        <w:trPr>
          <w:trHeight w:val="555"/>
        </w:trPr>
        <w:tc>
          <w:tcPr>
            <w:tcW w:w="5881" w:type="dxa"/>
          </w:tcPr>
          <w:p w14:paraId="786E8552" w14:textId="77777777" w:rsidR="004C0C63" w:rsidRDefault="00313ED4">
            <w:pPr>
              <w:pStyle w:val="TableParagraph"/>
              <w:spacing w:before="135"/>
              <w:ind w:left="354"/>
              <w:rPr>
                <w:sz w:val="24"/>
              </w:rPr>
            </w:pPr>
            <w:r>
              <w:rPr>
                <w:sz w:val="24"/>
              </w:rPr>
              <w:t>KTE</w:t>
            </w:r>
            <w:r>
              <w:rPr>
                <w:spacing w:val="-6"/>
                <w:sz w:val="24"/>
              </w:rPr>
              <w:t xml:space="preserve"> </w:t>
            </w:r>
            <w:r>
              <w:rPr>
                <w:sz w:val="24"/>
              </w:rPr>
              <w:t>Mission</w:t>
            </w:r>
            <w:r>
              <w:rPr>
                <w:spacing w:val="-4"/>
                <w:sz w:val="24"/>
              </w:rPr>
              <w:t xml:space="preserve"> </w:t>
            </w:r>
            <w:r>
              <w:rPr>
                <w:sz w:val="24"/>
              </w:rPr>
              <w:t>Support</w:t>
            </w:r>
            <w:r>
              <w:rPr>
                <w:spacing w:val="-5"/>
                <w:sz w:val="24"/>
              </w:rPr>
              <w:t xml:space="preserve"> </w:t>
            </w:r>
            <w:r>
              <w:rPr>
                <w:spacing w:val="-2"/>
                <w:sz w:val="24"/>
              </w:rPr>
              <w:t>Software</w:t>
            </w:r>
          </w:p>
        </w:tc>
        <w:tc>
          <w:tcPr>
            <w:tcW w:w="1892" w:type="dxa"/>
          </w:tcPr>
          <w:p w14:paraId="42FD8C28" w14:textId="77777777" w:rsidR="004C0C63" w:rsidRDefault="00313ED4">
            <w:pPr>
              <w:pStyle w:val="TableParagraph"/>
              <w:spacing w:before="135"/>
              <w:ind w:right="840"/>
              <w:jc w:val="right"/>
              <w:rPr>
                <w:sz w:val="24"/>
              </w:rPr>
            </w:pPr>
            <w:r>
              <w:rPr>
                <w:w w:val="99"/>
                <w:sz w:val="24"/>
              </w:rPr>
              <w:t>X</w:t>
            </w:r>
          </w:p>
        </w:tc>
        <w:tc>
          <w:tcPr>
            <w:tcW w:w="1699" w:type="dxa"/>
          </w:tcPr>
          <w:p w14:paraId="13F6ADA1" w14:textId="77777777" w:rsidR="004C0C63" w:rsidRDefault="004C0C63">
            <w:pPr>
              <w:pStyle w:val="TableParagraph"/>
            </w:pPr>
          </w:p>
        </w:tc>
      </w:tr>
      <w:tr w:rsidR="004C0C63" w14:paraId="38D957A4" w14:textId="77777777">
        <w:trPr>
          <w:trHeight w:val="556"/>
        </w:trPr>
        <w:tc>
          <w:tcPr>
            <w:tcW w:w="5881" w:type="dxa"/>
          </w:tcPr>
          <w:p w14:paraId="4ED2144E" w14:textId="77777777" w:rsidR="004C0C63" w:rsidRDefault="00313ED4">
            <w:pPr>
              <w:pStyle w:val="TableParagraph"/>
              <w:spacing w:line="272" w:lineRule="exact"/>
              <w:ind w:left="354"/>
              <w:rPr>
                <w:sz w:val="24"/>
              </w:rPr>
            </w:pPr>
            <w:r>
              <w:rPr>
                <w:sz w:val="24"/>
              </w:rPr>
              <w:t>Central</w:t>
            </w:r>
            <w:r>
              <w:rPr>
                <w:spacing w:val="-4"/>
                <w:sz w:val="24"/>
              </w:rPr>
              <w:t xml:space="preserve"> </w:t>
            </w:r>
            <w:r>
              <w:rPr>
                <w:sz w:val="24"/>
              </w:rPr>
              <w:t>AEHF</w:t>
            </w:r>
            <w:r>
              <w:rPr>
                <w:spacing w:val="-5"/>
                <w:sz w:val="24"/>
              </w:rPr>
              <w:t xml:space="preserve"> </w:t>
            </w:r>
            <w:r>
              <w:rPr>
                <w:sz w:val="24"/>
              </w:rPr>
              <w:t>Key</w:t>
            </w:r>
            <w:r>
              <w:rPr>
                <w:spacing w:val="-8"/>
                <w:sz w:val="24"/>
              </w:rPr>
              <w:t xml:space="preserve"> </w:t>
            </w:r>
            <w:r>
              <w:rPr>
                <w:sz w:val="24"/>
              </w:rPr>
              <w:t>Management</w:t>
            </w:r>
            <w:r>
              <w:rPr>
                <w:spacing w:val="-3"/>
                <w:sz w:val="24"/>
              </w:rPr>
              <w:t xml:space="preserve"> </w:t>
            </w:r>
            <w:r>
              <w:rPr>
                <w:spacing w:val="-2"/>
                <w:sz w:val="24"/>
              </w:rPr>
              <w:t>Station</w:t>
            </w:r>
          </w:p>
          <w:p w14:paraId="6C61C747" w14:textId="77777777" w:rsidR="004C0C63" w:rsidRDefault="00313ED4">
            <w:pPr>
              <w:pStyle w:val="TableParagraph"/>
              <w:spacing w:line="264" w:lineRule="exact"/>
              <w:ind w:left="354"/>
              <w:rPr>
                <w:sz w:val="24"/>
              </w:rPr>
            </w:pPr>
            <w:r>
              <w:rPr>
                <w:spacing w:val="-2"/>
                <w:sz w:val="24"/>
              </w:rPr>
              <w:t>(CAKMS)</w:t>
            </w:r>
          </w:p>
        </w:tc>
        <w:tc>
          <w:tcPr>
            <w:tcW w:w="1892" w:type="dxa"/>
          </w:tcPr>
          <w:p w14:paraId="7E26F1EA" w14:textId="77777777" w:rsidR="004C0C63" w:rsidRDefault="00313ED4">
            <w:pPr>
              <w:pStyle w:val="TableParagraph"/>
              <w:spacing w:before="135"/>
              <w:ind w:right="840"/>
              <w:jc w:val="right"/>
              <w:rPr>
                <w:sz w:val="24"/>
              </w:rPr>
            </w:pPr>
            <w:r>
              <w:rPr>
                <w:w w:val="99"/>
                <w:sz w:val="24"/>
              </w:rPr>
              <w:t>X</w:t>
            </w:r>
          </w:p>
        </w:tc>
        <w:tc>
          <w:tcPr>
            <w:tcW w:w="1699" w:type="dxa"/>
          </w:tcPr>
          <w:p w14:paraId="371B996A" w14:textId="77777777" w:rsidR="004C0C63" w:rsidRDefault="004C0C63">
            <w:pPr>
              <w:pStyle w:val="TableParagraph"/>
            </w:pPr>
          </w:p>
        </w:tc>
      </w:tr>
      <w:tr w:rsidR="004C0C63" w14:paraId="55E1325A" w14:textId="77777777">
        <w:trPr>
          <w:trHeight w:val="556"/>
        </w:trPr>
        <w:tc>
          <w:tcPr>
            <w:tcW w:w="5881" w:type="dxa"/>
          </w:tcPr>
          <w:p w14:paraId="05040A25" w14:textId="77777777" w:rsidR="004C0C63" w:rsidRDefault="00313ED4">
            <w:pPr>
              <w:pStyle w:val="TableParagraph"/>
              <w:spacing w:before="136"/>
              <w:ind w:right="507"/>
              <w:jc w:val="right"/>
              <w:rPr>
                <w:sz w:val="24"/>
              </w:rPr>
            </w:pPr>
            <w:r>
              <w:rPr>
                <w:sz w:val="24"/>
              </w:rPr>
              <w:t>Protected</w:t>
            </w:r>
            <w:r>
              <w:rPr>
                <w:spacing w:val="-6"/>
                <w:sz w:val="24"/>
              </w:rPr>
              <w:t xml:space="preserve"> </w:t>
            </w:r>
            <w:r>
              <w:rPr>
                <w:sz w:val="24"/>
              </w:rPr>
              <w:t>SATCOM</w:t>
            </w:r>
            <w:r>
              <w:rPr>
                <w:spacing w:val="-5"/>
                <w:sz w:val="24"/>
              </w:rPr>
              <w:t xml:space="preserve"> </w:t>
            </w:r>
            <w:r>
              <w:rPr>
                <w:sz w:val="24"/>
              </w:rPr>
              <w:t>Key</w:t>
            </w:r>
            <w:r>
              <w:rPr>
                <w:spacing w:val="-8"/>
                <w:sz w:val="24"/>
              </w:rPr>
              <w:t xml:space="preserve"> </w:t>
            </w:r>
            <w:r>
              <w:rPr>
                <w:sz w:val="24"/>
              </w:rPr>
              <w:t>Management</w:t>
            </w:r>
            <w:r>
              <w:rPr>
                <w:spacing w:val="-6"/>
                <w:sz w:val="24"/>
              </w:rPr>
              <w:t xml:space="preserve"> </w:t>
            </w:r>
            <w:r>
              <w:rPr>
                <w:spacing w:val="-2"/>
                <w:sz w:val="24"/>
              </w:rPr>
              <w:t>Architecture</w:t>
            </w:r>
          </w:p>
        </w:tc>
        <w:tc>
          <w:tcPr>
            <w:tcW w:w="1892" w:type="dxa"/>
          </w:tcPr>
          <w:p w14:paraId="0705DF92" w14:textId="77777777" w:rsidR="004C0C63" w:rsidRDefault="00313ED4">
            <w:pPr>
              <w:pStyle w:val="TableParagraph"/>
              <w:spacing w:before="136"/>
              <w:ind w:right="840"/>
              <w:jc w:val="right"/>
              <w:rPr>
                <w:sz w:val="24"/>
              </w:rPr>
            </w:pPr>
            <w:r>
              <w:rPr>
                <w:w w:val="99"/>
                <w:sz w:val="24"/>
              </w:rPr>
              <w:t>X</w:t>
            </w:r>
          </w:p>
        </w:tc>
        <w:tc>
          <w:tcPr>
            <w:tcW w:w="1699" w:type="dxa"/>
          </w:tcPr>
          <w:p w14:paraId="075EAB60" w14:textId="77777777" w:rsidR="004C0C63" w:rsidRDefault="004C0C63">
            <w:pPr>
              <w:pStyle w:val="TableParagraph"/>
            </w:pPr>
          </w:p>
        </w:tc>
      </w:tr>
      <w:tr w:rsidR="004C0C63" w14:paraId="18C66C6B" w14:textId="77777777">
        <w:trPr>
          <w:trHeight w:val="556"/>
        </w:trPr>
        <w:tc>
          <w:tcPr>
            <w:tcW w:w="5881" w:type="dxa"/>
          </w:tcPr>
          <w:p w14:paraId="3B55948A" w14:textId="77777777" w:rsidR="004C0C63" w:rsidRDefault="00313ED4">
            <w:pPr>
              <w:pStyle w:val="TableParagraph"/>
              <w:spacing w:before="135"/>
              <w:ind w:left="354"/>
              <w:rPr>
                <w:sz w:val="24"/>
              </w:rPr>
            </w:pPr>
            <w:r>
              <w:rPr>
                <w:sz w:val="24"/>
              </w:rPr>
              <w:t>Key</w:t>
            </w:r>
            <w:r>
              <w:rPr>
                <w:spacing w:val="-7"/>
                <w:sz w:val="24"/>
              </w:rPr>
              <w:t xml:space="preserve"> </w:t>
            </w:r>
            <w:r>
              <w:rPr>
                <w:sz w:val="24"/>
              </w:rPr>
              <w:t xml:space="preserve">Management </w:t>
            </w:r>
            <w:r>
              <w:rPr>
                <w:spacing w:val="-2"/>
                <w:sz w:val="24"/>
              </w:rPr>
              <w:t>Infrastructure</w:t>
            </w:r>
          </w:p>
        </w:tc>
        <w:tc>
          <w:tcPr>
            <w:tcW w:w="1892" w:type="dxa"/>
          </w:tcPr>
          <w:p w14:paraId="5D3056E9" w14:textId="77777777" w:rsidR="004C0C63" w:rsidRDefault="00313ED4">
            <w:pPr>
              <w:pStyle w:val="TableParagraph"/>
              <w:spacing w:before="135"/>
              <w:ind w:right="840"/>
              <w:jc w:val="right"/>
              <w:rPr>
                <w:sz w:val="24"/>
              </w:rPr>
            </w:pPr>
            <w:r>
              <w:rPr>
                <w:w w:val="99"/>
                <w:sz w:val="24"/>
              </w:rPr>
              <w:t>X</w:t>
            </w:r>
          </w:p>
        </w:tc>
        <w:tc>
          <w:tcPr>
            <w:tcW w:w="1699" w:type="dxa"/>
          </w:tcPr>
          <w:p w14:paraId="22830E40" w14:textId="77777777" w:rsidR="004C0C63" w:rsidRDefault="004C0C63">
            <w:pPr>
              <w:pStyle w:val="TableParagraph"/>
            </w:pPr>
          </w:p>
        </w:tc>
      </w:tr>
      <w:tr w:rsidR="004C0C63" w14:paraId="19775A1E" w14:textId="77777777">
        <w:trPr>
          <w:trHeight w:val="555"/>
        </w:trPr>
        <w:tc>
          <w:tcPr>
            <w:tcW w:w="5881" w:type="dxa"/>
            <w:shd w:val="clear" w:color="auto" w:fill="DBE4F0"/>
          </w:tcPr>
          <w:p w14:paraId="0F39FD12" w14:textId="77777777" w:rsidR="004C0C63" w:rsidRDefault="00313ED4">
            <w:pPr>
              <w:pStyle w:val="TableParagraph"/>
              <w:spacing w:before="123"/>
              <w:ind w:left="83"/>
              <w:rPr>
                <w:b/>
                <w:sz w:val="24"/>
              </w:rPr>
            </w:pPr>
            <w:r>
              <w:rPr>
                <w:b/>
                <w:sz w:val="24"/>
              </w:rPr>
              <w:t>Boundary</w:t>
            </w:r>
            <w:r>
              <w:rPr>
                <w:b/>
                <w:spacing w:val="-6"/>
                <w:sz w:val="24"/>
              </w:rPr>
              <w:t xml:space="preserve"> </w:t>
            </w:r>
            <w:r>
              <w:rPr>
                <w:b/>
                <w:sz w:val="24"/>
              </w:rPr>
              <w:t>Protection</w:t>
            </w:r>
            <w:r>
              <w:rPr>
                <w:b/>
                <w:spacing w:val="-6"/>
                <w:sz w:val="24"/>
              </w:rPr>
              <w:t xml:space="preserve"> </w:t>
            </w:r>
            <w:r>
              <w:rPr>
                <w:b/>
                <w:spacing w:val="-2"/>
                <w:sz w:val="24"/>
              </w:rPr>
              <w:t>Device</w:t>
            </w:r>
          </w:p>
        </w:tc>
        <w:tc>
          <w:tcPr>
            <w:tcW w:w="1892" w:type="dxa"/>
            <w:shd w:val="clear" w:color="auto" w:fill="DBE4F0"/>
          </w:tcPr>
          <w:p w14:paraId="3EAE57DB" w14:textId="77777777" w:rsidR="004C0C63" w:rsidRDefault="00313ED4">
            <w:pPr>
              <w:pStyle w:val="TableParagraph"/>
              <w:spacing w:before="135"/>
              <w:ind w:right="840"/>
              <w:jc w:val="right"/>
              <w:rPr>
                <w:sz w:val="24"/>
              </w:rPr>
            </w:pPr>
            <w:r>
              <w:rPr>
                <w:w w:val="99"/>
                <w:sz w:val="24"/>
              </w:rPr>
              <w:t>X</w:t>
            </w:r>
          </w:p>
        </w:tc>
        <w:tc>
          <w:tcPr>
            <w:tcW w:w="1699" w:type="dxa"/>
            <w:shd w:val="clear" w:color="auto" w:fill="DBE4F0"/>
          </w:tcPr>
          <w:p w14:paraId="416D4EDD" w14:textId="77777777" w:rsidR="004C0C63" w:rsidRDefault="004C0C63">
            <w:pPr>
              <w:pStyle w:val="TableParagraph"/>
            </w:pPr>
          </w:p>
        </w:tc>
      </w:tr>
      <w:tr w:rsidR="004C0C63" w14:paraId="63B091DC" w14:textId="77777777">
        <w:trPr>
          <w:trHeight w:val="556"/>
        </w:trPr>
        <w:tc>
          <w:tcPr>
            <w:tcW w:w="5881" w:type="dxa"/>
            <w:shd w:val="clear" w:color="auto" w:fill="DBE4F0"/>
          </w:tcPr>
          <w:p w14:paraId="12C8DE9C" w14:textId="77777777" w:rsidR="004C0C63" w:rsidRDefault="00313ED4">
            <w:pPr>
              <w:pStyle w:val="TableParagraph"/>
              <w:spacing w:before="123"/>
              <w:ind w:left="83"/>
              <w:rPr>
                <w:b/>
                <w:sz w:val="24"/>
              </w:rPr>
            </w:pPr>
            <w:r>
              <w:rPr>
                <w:b/>
                <w:sz w:val="24"/>
              </w:rPr>
              <w:t>Virtual</w:t>
            </w:r>
            <w:r>
              <w:rPr>
                <w:b/>
                <w:spacing w:val="-6"/>
                <w:sz w:val="24"/>
              </w:rPr>
              <w:t xml:space="preserve"> </w:t>
            </w:r>
            <w:r>
              <w:rPr>
                <w:b/>
                <w:sz w:val="24"/>
              </w:rPr>
              <w:t>Private</w:t>
            </w:r>
            <w:r>
              <w:rPr>
                <w:b/>
                <w:spacing w:val="-7"/>
                <w:sz w:val="24"/>
              </w:rPr>
              <w:t xml:space="preserve"> </w:t>
            </w:r>
            <w:r>
              <w:rPr>
                <w:b/>
                <w:spacing w:val="-2"/>
                <w:sz w:val="24"/>
              </w:rPr>
              <w:t>Network</w:t>
            </w:r>
          </w:p>
        </w:tc>
        <w:tc>
          <w:tcPr>
            <w:tcW w:w="1892" w:type="dxa"/>
            <w:shd w:val="clear" w:color="auto" w:fill="DBE4F0"/>
          </w:tcPr>
          <w:p w14:paraId="3F10B281" w14:textId="77777777" w:rsidR="004C0C63" w:rsidRDefault="00313ED4">
            <w:pPr>
              <w:pStyle w:val="TableParagraph"/>
              <w:spacing w:before="135"/>
              <w:ind w:right="840"/>
              <w:jc w:val="right"/>
              <w:rPr>
                <w:sz w:val="24"/>
              </w:rPr>
            </w:pPr>
            <w:r>
              <w:rPr>
                <w:w w:val="99"/>
                <w:sz w:val="24"/>
              </w:rPr>
              <w:t>X</w:t>
            </w:r>
          </w:p>
        </w:tc>
        <w:tc>
          <w:tcPr>
            <w:tcW w:w="1699" w:type="dxa"/>
            <w:shd w:val="clear" w:color="auto" w:fill="DBE4F0"/>
          </w:tcPr>
          <w:p w14:paraId="7E9CE2AA" w14:textId="77777777" w:rsidR="004C0C63" w:rsidRDefault="004C0C63">
            <w:pPr>
              <w:pStyle w:val="TableParagraph"/>
            </w:pPr>
          </w:p>
        </w:tc>
      </w:tr>
      <w:tr w:rsidR="004C0C63" w14:paraId="6279D667" w14:textId="77777777">
        <w:trPr>
          <w:trHeight w:val="555"/>
        </w:trPr>
        <w:tc>
          <w:tcPr>
            <w:tcW w:w="5881" w:type="dxa"/>
            <w:shd w:val="clear" w:color="auto" w:fill="DBE4F0"/>
          </w:tcPr>
          <w:p w14:paraId="07D899BD" w14:textId="77777777" w:rsidR="004C0C63" w:rsidRDefault="00313ED4">
            <w:pPr>
              <w:pStyle w:val="TableParagraph"/>
              <w:spacing w:before="123"/>
              <w:ind w:left="83"/>
              <w:rPr>
                <w:b/>
                <w:sz w:val="24"/>
              </w:rPr>
            </w:pPr>
            <w:r>
              <w:rPr>
                <w:b/>
                <w:sz w:val="24"/>
              </w:rPr>
              <w:t>Local</w:t>
            </w:r>
            <w:r>
              <w:rPr>
                <w:b/>
                <w:spacing w:val="-6"/>
                <w:sz w:val="24"/>
              </w:rPr>
              <w:t xml:space="preserve"> </w:t>
            </w:r>
            <w:r>
              <w:rPr>
                <w:b/>
                <w:sz w:val="24"/>
              </w:rPr>
              <w:t>Area</w:t>
            </w:r>
            <w:r>
              <w:rPr>
                <w:b/>
                <w:spacing w:val="-5"/>
                <w:sz w:val="24"/>
              </w:rPr>
              <w:t xml:space="preserve"> </w:t>
            </w:r>
            <w:r>
              <w:rPr>
                <w:b/>
                <w:sz w:val="24"/>
              </w:rPr>
              <w:t>Network</w:t>
            </w:r>
            <w:r>
              <w:rPr>
                <w:b/>
                <w:spacing w:val="-6"/>
                <w:sz w:val="24"/>
              </w:rPr>
              <w:t xml:space="preserve"> </w:t>
            </w:r>
            <w:r>
              <w:rPr>
                <w:b/>
                <w:sz w:val="24"/>
              </w:rPr>
              <w:t>Personal</w:t>
            </w:r>
            <w:r>
              <w:rPr>
                <w:b/>
                <w:spacing w:val="-3"/>
                <w:sz w:val="24"/>
              </w:rPr>
              <w:t xml:space="preserve"> </w:t>
            </w:r>
            <w:r>
              <w:rPr>
                <w:b/>
                <w:sz w:val="24"/>
              </w:rPr>
              <w:t>Computer</w:t>
            </w:r>
            <w:r>
              <w:rPr>
                <w:b/>
                <w:spacing w:val="-7"/>
                <w:sz w:val="24"/>
              </w:rPr>
              <w:t xml:space="preserve"> </w:t>
            </w:r>
            <w:r>
              <w:rPr>
                <w:b/>
                <w:sz w:val="24"/>
              </w:rPr>
              <w:t>(LAN</w:t>
            </w:r>
            <w:r>
              <w:rPr>
                <w:b/>
                <w:spacing w:val="-4"/>
                <w:sz w:val="24"/>
              </w:rPr>
              <w:t xml:space="preserve"> </w:t>
            </w:r>
            <w:r>
              <w:rPr>
                <w:b/>
                <w:spacing w:val="-5"/>
                <w:sz w:val="24"/>
              </w:rPr>
              <w:t>PC)</w:t>
            </w:r>
          </w:p>
        </w:tc>
        <w:tc>
          <w:tcPr>
            <w:tcW w:w="1892" w:type="dxa"/>
            <w:shd w:val="clear" w:color="auto" w:fill="DBE4F0"/>
          </w:tcPr>
          <w:p w14:paraId="1B8EA1F5" w14:textId="77777777" w:rsidR="004C0C63" w:rsidRDefault="00313ED4">
            <w:pPr>
              <w:pStyle w:val="TableParagraph"/>
              <w:spacing w:before="135"/>
              <w:ind w:right="840"/>
              <w:jc w:val="right"/>
              <w:rPr>
                <w:sz w:val="24"/>
              </w:rPr>
            </w:pPr>
            <w:r>
              <w:rPr>
                <w:w w:val="99"/>
                <w:sz w:val="24"/>
              </w:rPr>
              <w:t>X</w:t>
            </w:r>
          </w:p>
        </w:tc>
        <w:tc>
          <w:tcPr>
            <w:tcW w:w="1699" w:type="dxa"/>
            <w:shd w:val="clear" w:color="auto" w:fill="DBE4F0"/>
          </w:tcPr>
          <w:p w14:paraId="49E7F39E" w14:textId="77777777" w:rsidR="004C0C63" w:rsidRDefault="004C0C63">
            <w:pPr>
              <w:pStyle w:val="TableParagraph"/>
            </w:pPr>
          </w:p>
        </w:tc>
      </w:tr>
      <w:tr w:rsidR="004C0C63" w14:paraId="7861AC75" w14:textId="77777777">
        <w:trPr>
          <w:trHeight w:val="558"/>
        </w:trPr>
        <w:tc>
          <w:tcPr>
            <w:tcW w:w="5881" w:type="dxa"/>
            <w:shd w:val="clear" w:color="auto" w:fill="DBE4F0"/>
          </w:tcPr>
          <w:p w14:paraId="77231DBC" w14:textId="77777777" w:rsidR="004C0C63" w:rsidRDefault="00313ED4">
            <w:pPr>
              <w:pStyle w:val="TableParagraph"/>
              <w:spacing w:before="123"/>
              <w:ind w:left="83"/>
              <w:rPr>
                <w:b/>
                <w:sz w:val="24"/>
              </w:rPr>
            </w:pPr>
            <w:r>
              <w:rPr>
                <w:b/>
                <w:sz w:val="24"/>
              </w:rPr>
              <w:t>Local</w:t>
            </w:r>
            <w:r>
              <w:rPr>
                <w:b/>
                <w:spacing w:val="-6"/>
                <w:sz w:val="24"/>
              </w:rPr>
              <w:t xml:space="preserve"> </w:t>
            </w:r>
            <w:r>
              <w:rPr>
                <w:b/>
                <w:sz w:val="24"/>
              </w:rPr>
              <w:t>Area</w:t>
            </w:r>
            <w:r>
              <w:rPr>
                <w:b/>
                <w:spacing w:val="-5"/>
                <w:sz w:val="24"/>
              </w:rPr>
              <w:t xml:space="preserve"> </w:t>
            </w:r>
            <w:r>
              <w:rPr>
                <w:b/>
                <w:sz w:val="24"/>
              </w:rPr>
              <w:t>Network</w:t>
            </w:r>
            <w:r>
              <w:rPr>
                <w:b/>
                <w:spacing w:val="-5"/>
                <w:sz w:val="24"/>
              </w:rPr>
              <w:t xml:space="preserve"> </w:t>
            </w:r>
            <w:r>
              <w:rPr>
                <w:b/>
                <w:sz w:val="24"/>
              </w:rPr>
              <w:t>Switch</w:t>
            </w:r>
            <w:r>
              <w:rPr>
                <w:b/>
                <w:spacing w:val="-6"/>
                <w:sz w:val="24"/>
              </w:rPr>
              <w:t xml:space="preserve"> </w:t>
            </w:r>
            <w:r>
              <w:rPr>
                <w:b/>
                <w:sz w:val="24"/>
              </w:rPr>
              <w:t>(LAN</w:t>
            </w:r>
            <w:r>
              <w:rPr>
                <w:b/>
                <w:spacing w:val="-6"/>
                <w:sz w:val="24"/>
              </w:rPr>
              <w:t xml:space="preserve"> </w:t>
            </w:r>
            <w:r>
              <w:rPr>
                <w:b/>
                <w:spacing w:val="-2"/>
                <w:sz w:val="24"/>
              </w:rPr>
              <w:t>Switch)</w:t>
            </w:r>
          </w:p>
        </w:tc>
        <w:tc>
          <w:tcPr>
            <w:tcW w:w="1892" w:type="dxa"/>
            <w:shd w:val="clear" w:color="auto" w:fill="DBE4F0"/>
          </w:tcPr>
          <w:p w14:paraId="193899DA" w14:textId="77777777" w:rsidR="004C0C63" w:rsidRDefault="00313ED4">
            <w:pPr>
              <w:pStyle w:val="TableParagraph"/>
              <w:spacing w:before="135"/>
              <w:ind w:right="840"/>
              <w:jc w:val="right"/>
              <w:rPr>
                <w:sz w:val="24"/>
              </w:rPr>
            </w:pPr>
            <w:r>
              <w:rPr>
                <w:w w:val="99"/>
                <w:sz w:val="24"/>
              </w:rPr>
              <w:t>X</w:t>
            </w:r>
          </w:p>
        </w:tc>
        <w:tc>
          <w:tcPr>
            <w:tcW w:w="1699" w:type="dxa"/>
            <w:shd w:val="clear" w:color="auto" w:fill="DBE4F0"/>
          </w:tcPr>
          <w:p w14:paraId="2B73110B" w14:textId="77777777" w:rsidR="004C0C63" w:rsidRDefault="004C0C63">
            <w:pPr>
              <w:pStyle w:val="TableParagraph"/>
            </w:pPr>
          </w:p>
        </w:tc>
      </w:tr>
    </w:tbl>
    <w:p w14:paraId="5622000F" w14:textId="77777777" w:rsidR="004C0C63" w:rsidRDefault="004C0C63">
      <w:pPr>
        <w:pStyle w:val="BodyText"/>
        <w:spacing w:before="0"/>
        <w:ind w:left="0"/>
        <w:rPr>
          <w:b/>
          <w:sz w:val="29"/>
        </w:rPr>
      </w:pPr>
    </w:p>
    <w:p w14:paraId="71692D84" w14:textId="77777777" w:rsidR="004C0C63" w:rsidRDefault="00313ED4">
      <w:pPr>
        <w:pStyle w:val="Heading1"/>
        <w:numPr>
          <w:ilvl w:val="1"/>
          <w:numId w:val="17"/>
        </w:numPr>
        <w:tabs>
          <w:tab w:val="left" w:pos="1081"/>
        </w:tabs>
        <w:spacing w:before="90"/>
        <w:ind w:hanging="481"/>
      </w:pPr>
      <w:bookmarkStart w:id="80" w:name="_bookmark82"/>
      <w:bookmarkEnd w:id="80"/>
      <w:r>
        <w:t>External</w:t>
      </w:r>
      <w:r>
        <w:rPr>
          <w:spacing w:val="-6"/>
        </w:rPr>
        <w:t xml:space="preserve"> </w:t>
      </w:r>
      <w:r>
        <w:t>Agency</w:t>
      </w:r>
      <w:r>
        <w:rPr>
          <w:spacing w:val="-6"/>
        </w:rPr>
        <w:t xml:space="preserve"> </w:t>
      </w:r>
      <w:r>
        <w:rPr>
          <w:spacing w:val="-2"/>
        </w:rPr>
        <w:t>Interaction</w:t>
      </w:r>
    </w:p>
    <w:p w14:paraId="6B041AA2" w14:textId="77777777" w:rsidR="004C0C63" w:rsidRDefault="00313ED4">
      <w:pPr>
        <w:pStyle w:val="ListParagraph"/>
        <w:numPr>
          <w:ilvl w:val="2"/>
          <w:numId w:val="17"/>
        </w:numPr>
        <w:tabs>
          <w:tab w:val="left" w:pos="1266"/>
        </w:tabs>
        <w:spacing w:before="116"/>
        <w:ind w:right="840" w:firstLine="0"/>
        <w:rPr>
          <w:sz w:val="24"/>
        </w:rPr>
      </w:pPr>
      <w:r>
        <w:rPr>
          <w:sz w:val="24"/>
        </w:rPr>
        <w:t>Systems management within 4 SOPS depends on interactions with outside agencies. Ensure all required configuration control and project management data, documents, and procedures</w:t>
      </w:r>
      <w:r>
        <w:rPr>
          <w:spacing w:val="-3"/>
          <w:sz w:val="24"/>
        </w:rPr>
        <w:t xml:space="preserve"> </w:t>
      </w:r>
      <w:r>
        <w:rPr>
          <w:sz w:val="24"/>
        </w:rPr>
        <w:t>are</w:t>
      </w:r>
      <w:r>
        <w:rPr>
          <w:spacing w:val="-4"/>
          <w:sz w:val="24"/>
        </w:rPr>
        <w:t xml:space="preserve"> </w:t>
      </w:r>
      <w:r>
        <w:rPr>
          <w:sz w:val="24"/>
        </w:rPr>
        <w:t>identified</w:t>
      </w:r>
      <w:r>
        <w:rPr>
          <w:spacing w:val="-1"/>
          <w:sz w:val="24"/>
        </w:rPr>
        <w:t xml:space="preserve"> </w:t>
      </w:r>
      <w:r>
        <w:rPr>
          <w:sz w:val="24"/>
        </w:rPr>
        <w:t>by</w:t>
      </w:r>
      <w:r>
        <w:rPr>
          <w:spacing w:val="-8"/>
          <w:sz w:val="24"/>
        </w:rPr>
        <w:t xml:space="preserve"> </w:t>
      </w:r>
      <w:r>
        <w:rPr>
          <w:sz w:val="24"/>
        </w:rPr>
        <w:t>interfacing</w:t>
      </w:r>
      <w:r>
        <w:rPr>
          <w:spacing w:val="-5"/>
          <w:sz w:val="24"/>
        </w:rPr>
        <w:t xml:space="preserve"> </w:t>
      </w:r>
      <w:r>
        <w:rPr>
          <w:sz w:val="24"/>
        </w:rPr>
        <w:t>both</w:t>
      </w:r>
      <w:r>
        <w:rPr>
          <w:spacing w:val="-3"/>
          <w:sz w:val="24"/>
        </w:rPr>
        <w:t xml:space="preserve"> </w:t>
      </w:r>
      <w:r>
        <w:rPr>
          <w:sz w:val="24"/>
        </w:rPr>
        <w:t>within</w:t>
      </w:r>
      <w:r>
        <w:rPr>
          <w:spacing w:val="-3"/>
          <w:sz w:val="24"/>
        </w:rPr>
        <w:t xml:space="preserve"> </w:t>
      </w:r>
      <w:r>
        <w:rPr>
          <w:sz w:val="24"/>
        </w:rPr>
        <w:t>4</w:t>
      </w:r>
      <w:r>
        <w:rPr>
          <w:spacing w:val="-3"/>
          <w:sz w:val="24"/>
        </w:rPr>
        <w:t xml:space="preserve"> </w:t>
      </w:r>
      <w:r>
        <w:rPr>
          <w:sz w:val="24"/>
        </w:rPr>
        <w:t>SOPS</w:t>
      </w:r>
      <w:r>
        <w:rPr>
          <w:spacing w:val="-2"/>
          <w:sz w:val="24"/>
        </w:rPr>
        <w:t xml:space="preserve"> </w:t>
      </w:r>
      <w:r>
        <w:rPr>
          <w:sz w:val="24"/>
        </w:rPr>
        <w:t>and</w:t>
      </w:r>
      <w:r>
        <w:rPr>
          <w:spacing w:val="-3"/>
          <w:sz w:val="24"/>
        </w:rPr>
        <w:t xml:space="preserve"> </w:t>
      </w:r>
      <w:r>
        <w:rPr>
          <w:sz w:val="24"/>
        </w:rPr>
        <w:t>with</w:t>
      </w:r>
      <w:r>
        <w:rPr>
          <w:spacing w:val="-3"/>
          <w:sz w:val="24"/>
        </w:rPr>
        <w:t xml:space="preserve"> </w:t>
      </w:r>
      <w:r>
        <w:rPr>
          <w:sz w:val="24"/>
        </w:rPr>
        <w:t>external</w:t>
      </w:r>
      <w:r>
        <w:rPr>
          <w:spacing w:val="-3"/>
          <w:sz w:val="24"/>
        </w:rPr>
        <w:t xml:space="preserve"> </w:t>
      </w:r>
      <w:r>
        <w:rPr>
          <w:sz w:val="24"/>
        </w:rPr>
        <w:t>entities.</w:t>
      </w:r>
      <w:r>
        <w:rPr>
          <w:spacing w:val="40"/>
          <w:sz w:val="24"/>
        </w:rPr>
        <w:t xml:space="preserve"> </w:t>
      </w:r>
      <w:r>
        <w:rPr>
          <w:sz w:val="24"/>
        </w:rPr>
        <w:t>The</w:t>
      </w:r>
      <w:r>
        <w:rPr>
          <w:spacing w:val="-5"/>
          <w:sz w:val="24"/>
        </w:rPr>
        <w:t xml:space="preserve"> </w:t>
      </w:r>
      <w:r>
        <w:rPr>
          <w:sz w:val="24"/>
        </w:rPr>
        <w:t>list provided below is for reference and is subject to change:</w:t>
      </w:r>
    </w:p>
    <w:p w14:paraId="177EB875" w14:textId="77777777" w:rsidR="004C0C63" w:rsidRDefault="00313ED4">
      <w:pPr>
        <w:pStyle w:val="ListParagraph"/>
        <w:numPr>
          <w:ilvl w:val="3"/>
          <w:numId w:val="17"/>
        </w:numPr>
        <w:tabs>
          <w:tab w:val="left" w:pos="1411"/>
          <w:tab w:val="left" w:pos="1412"/>
        </w:tabs>
        <w:ind w:hanging="361"/>
        <w:rPr>
          <w:sz w:val="24"/>
        </w:rPr>
      </w:pPr>
      <w:r>
        <w:rPr>
          <w:spacing w:val="-4"/>
          <w:sz w:val="24"/>
        </w:rPr>
        <w:t>SpOC</w:t>
      </w:r>
    </w:p>
    <w:p w14:paraId="737720DD" w14:textId="77777777" w:rsidR="004C0C63" w:rsidRDefault="00313ED4">
      <w:pPr>
        <w:pStyle w:val="ListParagraph"/>
        <w:numPr>
          <w:ilvl w:val="3"/>
          <w:numId w:val="17"/>
        </w:numPr>
        <w:tabs>
          <w:tab w:val="left" w:pos="1411"/>
          <w:tab w:val="left" w:pos="1412"/>
        </w:tabs>
        <w:spacing w:before="0"/>
        <w:ind w:hanging="361"/>
        <w:rPr>
          <w:sz w:val="24"/>
        </w:rPr>
      </w:pPr>
      <w:r>
        <w:rPr>
          <w:sz w:val="24"/>
        </w:rPr>
        <w:t>SBD</w:t>
      </w:r>
      <w:r>
        <w:rPr>
          <w:spacing w:val="-6"/>
          <w:sz w:val="24"/>
        </w:rPr>
        <w:t xml:space="preserve"> </w:t>
      </w:r>
      <w:r>
        <w:rPr>
          <w:spacing w:val="-10"/>
          <w:sz w:val="24"/>
        </w:rPr>
        <w:t>1</w:t>
      </w:r>
    </w:p>
    <w:p w14:paraId="3C34BF9D" w14:textId="77777777" w:rsidR="004C0C63" w:rsidRDefault="004C0C63">
      <w:pPr>
        <w:rPr>
          <w:sz w:val="24"/>
        </w:rPr>
        <w:sectPr w:rsidR="004C0C63" w:rsidSect="001616DB">
          <w:type w:val="continuous"/>
          <w:pgSz w:w="12240" w:h="15840"/>
          <w:pgMar w:top="1420" w:right="820" w:bottom="1020" w:left="840" w:header="0" w:footer="830" w:gutter="0"/>
          <w:cols w:space="720"/>
        </w:sectPr>
      </w:pPr>
    </w:p>
    <w:p w14:paraId="4EA7B14B" w14:textId="77777777" w:rsidR="004C0C63" w:rsidRDefault="00313ED4">
      <w:pPr>
        <w:pStyle w:val="ListParagraph"/>
        <w:numPr>
          <w:ilvl w:val="3"/>
          <w:numId w:val="17"/>
        </w:numPr>
        <w:tabs>
          <w:tab w:val="left" w:pos="1411"/>
          <w:tab w:val="left" w:pos="1412"/>
        </w:tabs>
        <w:spacing w:before="74"/>
        <w:ind w:hanging="361"/>
        <w:rPr>
          <w:sz w:val="24"/>
        </w:rPr>
      </w:pPr>
      <w:r>
        <w:rPr>
          <w:spacing w:val="-2"/>
          <w:sz w:val="24"/>
        </w:rPr>
        <w:lastRenderedPageBreak/>
        <w:t>RSSCs</w:t>
      </w:r>
    </w:p>
    <w:p w14:paraId="12495A1F" w14:textId="77777777" w:rsidR="004C0C63" w:rsidRDefault="00313ED4">
      <w:pPr>
        <w:pStyle w:val="ListParagraph"/>
        <w:numPr>
          <w:ilvl w:val="3"/>
          <w:numId w:val="17"/>
        </w:numPr>
        <w:tabs>
          <w:tab w:val="left" w:pos="1411"/>
          <w:tab w:val="left" w:pos="1412"/>
        </w:tabs>
        <w:spacing w:before="0"/>
        <w:ind w:hanging="361"/>
        <w:rPr>
          <w:sz w:val="24"/>
        </w:rPr>
      </w:pPr>
      <w:r>
        <w:rPr>
          <w:sz w:val="24"/>
        </w:rPr>
        <w:t>Air</w:t>
      </w:r>
      <w:r>
        <w:rPr>
          <w:spacing w:val="-5"/>
          <w:sz w:val="24"/>
        </w:rPr>
        <w:t xml:space="preserve"> </w:t>
      </w:r>
      <w:r>
        <w:rPr>
          <w:sz w:val="24"/>
        </w:rPr>
        <w:t>Force</w:t>
      </w:r>
      <w:r>
        <w:rPr>
          <w:spacing w:val="-4"/>
          <w:sz w:val="24"/>
        </w:rPr>
        <w:t xml:space="preserve"> </w:t>
      </w:r>
      <w:r>
        <w:rPr>
          <w:sz w:val="24"/>
        </w:rPr>
        <w:t>Materiel</w:t>
      </w:r>
      <w:r>
        <w:rPr>
          <w:spacing w:val="-3"/>
          <w:sz w:val="24"/>
        </w:rPr>
        <w:t xml:space="preserve"> </w:t>
      </w:r>
      <w:r>
        <w:rPr>
          <w:sz w:val="24"/>
        </w:rPr>
        <w:t>Command</w:t>
      </w:r>
      <w:r>
        <w:rPr>
          <w:spacing w:val="-3"/>
          <w:sz w:val="24"/>
        </w:rPr>
        <w:t xml:space="preserve"> </w:t>
      </w:r>
      <w:r>
        <w:rPr>
          <w:spacing w:val="-2"/>
          <w:sz w:val="24"/>
        </w:rPr>
        <w:t>(AFMC)</w:t>
      </w:r>
    </w:p>
    <w:p w14:paraId="231322DE" w14:textId="77777777" w:rsidR="004C0C63" w:rsidRDefault="00313ED4">
      <w:pPr>
        <w:pStyle w:val="ListParagraph"/>
        <w:numPr>
          <w:ilvl w:val="3"/>
          <w:numId w:val="17"/>
        </w:numPr>
        <w:tabs>
          <w:tab w:val="left" w:pos="1411"/>
          <w:tab w:val="left" w:pos="1412"/>
        </w:tabs>
        <w:spacing w:before="0"/>
        <w:ind w:hanging="361"/>
        <w:rPr>
          <w:sz w:val="24"/>
        </w:rPr>
      </w:pPr>
      <w:r>
        <w:rPr>
          <w:sz w:val="24"/>
        </w:rPr>
        <w:t>MILSATCOM</w:t>
      </w:r>
      <w:r>
        <w:rPr>
          <w:spacing w:val="-11"/>
          <w:sz w:val="24"/>
        </w:rPr>
        <w:t xml:space="preserve"> </w:t>
      </w:r>
      <w:r>
        <w:rPr>
          <w:sz w:val="24"/>
        </w:rPr>
        <w:t>Joint</w:t>
      </w:r>
      <w:r>
        <w:rPr>
          <w:spacing w:val="-9"/>
          <w:sz w:val="24"/>
        </w:rPr>
        <w:t xml:space="preserve"> </w:t>
      </w:r>
      <w:r>
        <w:rPr>
          <w:sz w:val="24"/>
        </w:rPr>
        <w:t>Program</w:t>
      </w:r>
      <w:r>
        <w:rPr>
          <w:spacing w:val="-11"/>
          <w:sz w:val="24"/>
        </w:rPr>
        <w:t xml:space="preserve"> </w:t>
      </w:r>
      <w:r>
        <w:rPr>
          <w:spacing w:val="-2"/>
          <w:sz w:val="24"/>
        </w:rPr>
        <w:t>Office</w:t>
      </w:r>
    </w:p>
    <w:p w14:paraId="302D5CB1" w14:textId="77777777" w:rsidR="004C0C63" w:rsidRDefault="00313ED4">
      <w:pPr>
        <w:pStyle w:val="ListParagraph"/>
        <w:numPr>
          <w:ilvl w:val="3"/>
          <w:numId w:val="17"/>
        </w:numPr>
        <w:tabs>
          <w:tab w:val="left" w:pos="1411"/>
          <w:tab w:val="left" w:pos="1412"/>
        </w:tabs>
        <w:spacing w:before="1"/>
        <w:ind w:hanging="361"/>
        <w:rPr>
          <w:sz w:val="24"/>
        </w:rPr>
      </w:pPr>
      <w:r>
        <w:rPr>
          <w:sz w:val="24"/>
        </w:rPr>
        <w:t>Space</w:t>
      </w:r>
      <w:r>
        <w:rPr>
          <w:spacing w:val="-9"/>
          <w:sz w:val="24"/>
        </w:rPr>
        <w:t xml:space="preserve"> </w:t>
      </w:r>
      <w:r>
        <w:rPr>
          <w:sz w:val="24"/>
        </w:rPr>
        <w:t>and</w:t>
      </w:r>
      <w:r>
        <w:rPr>
          <w:spacing w:val="-7"/>
          <w:sz w:val="24"/>
        </w:rPr>
        <w:t xml:space="preserve"> </w:t>
      </w:r>
      <w:r>
        <w:rPr>
          <w:sz w:val="24"/>
        </w:rPr>
        <w:t>Missile</w:t>
      </w:r>
      <w:r>
        <w:rPr>
          <w:spacing w:val="-8"/>
          <w:sz w:val="24"/>
        </w:rPr>
        <w:t xml:space="preserve"> </w:t>
      </w:r>
      <w:r>
        <w:rPr>
          <w:sz w:val="24"/>
        </w:rPr>
        <w:t>Systems</w:t>
      </w:r>
      <w:r>
        <w:rPr>
          <w:spacing w:val="-8"/>
          <w:sz w:val="24"/>
        </w:rPr>
        <w:t xml:space="preserve"> </w:t>
      </w:r>
      <w:r>
        <w:rPr>
          <w:sz w:val="24"/>
        </w:rPr>
        <w:t>Center/MILSTAR</w:t>
      </w:r>
      <w:r>
        <w:rPr>
          <w:spacing w:val="-7"/>
          <w:sz w:val="24"/>
        </w:rPr>
        <w:t xml:space="preserve"> </w:t>
      </w:r>
      <w:r>
        <w:rPr>
          <w:sz w:val="24"/>
        </w:rPr>
        <w:t>System</w:t>
      </w:r>
      <w:r>
        <w:rPr>
          <w:spacing w:val="-8"/>
          <w:sz w:val="24"/>
        </w:rPr>
        <w:t xml:space="preserve"> </w:t>
      </w:r>
      <w:r>
        <w:rPr>
          <w:sz w:val="24"/>
        </w:rPr>
        <w:t>Sustainment</w:t>
      </w:r>
      <w:r>
        <w:rPr>
          <w:spacing w:val="-8"/>
          <w:sz w:val="24"/>
        </w:rPr>
        <w:t xml:space="preserve"> </w:t>
      </w:r>
      <w:r>
        <w:rPr>
          <w:spacing w:val="-2"/>
          <w:sz w:val="24"/>
        </w:rPr>
        <w:t>Office</w:t>
      </w:r>
    </w:p>
    <w:p w14:paraId="5749B510" w14:textId="77777777" w:rsidR="004C0C63" w:rsidRDefault="00313ED4">
      <w:pPr>
        <w:pStyle w:val="ListParagraph"/>
        <w:numPr>
          <w:ilvl w:val="3"/>
          <w:numId w:val="17"/>
        </w:numPr>
        <w:tabs>
          <w:tab w:val="left" w:pos="1411"/>
          <w:tab w:val="left" w:pos="1412"/>
        </w:tabs>
        <w:spacing w:before="0"/>
        <w:ind w:hanging="361"/>
        <w:rPr>
          <w:sz w:val="24"/>
        </w:rPr>
      </w:pPr>
      <w:r>
        <w:rPr>
          <w:sz w:val="24"/>
        </w:rPr>
        <w:t>Joint</w:t>
      </w:r>
      <w:r>
        <w:rPr>
          <w:spacing w:val="-7"/>
          <w:sz w:val="24"/>
        </w:rPr>
        <w:t xml:space="preserve"> </w:t>
      </w:r>
      <w:r>
        <w:rPr>
          <w:sz w:val="24"/>
        </w:rPr>
        <w:t>Terminal</w:t>
      </w:r>
      <w:r>
        <w:rPr>
          <w:spacing w:val="-7"/>
          <w:sz w:val="24"/>
        </w:rPr>
        <w:t xml:space="preserve"> </w:t>
      </w:r>
      <w:r>
        <w:rPr>
          <w:sz w:val="24"/>
        </w:rPr>
        <w:t>Program</w:t>
      </w:r>
      <w:r>
        <w:rPr>
          <w:spacing w:val="-5"/>
          <w:sz w:val="24"/>
        </w:rPr>
        <w:t xml:space="preserve"> </w:t>
      </w:r>
      <w:r>
        <w:rPr>
          <w:spacing w:val="-2"/>
          <w:sz w:val="24"/>
        </w:rPr>
        <w:t>Office</w:t>
      </w:r>
    </w:p>
    <w:p w14:paraId="41B3FA95" w14:textId="77777777" w:rsidR="004C0C63" w:rsidRDefault="00313ED4">
      <w:pPr>
        <w:pStyle w:val="ListParagraph"/>
        <w:numPr>
          <w:ilvl w:val="3"/>
          <w:numId w:val="17"/>
        </w:numPr>
        <w:tabs>
          <w:tab w:val="left" w:pos="1411"/>
          <w:tab w:val="left" w:pos="1412"/>
        </w:tabs>
        <w:spacing w:before="0"/>
        <w:ind w:hanging="361"/>
        <w:rPr>
          <w:sz w:val="24"/>
        </w:rPr>
      </w:pPr>
      <w:r>
        <w:rPr>
          <w:spacing w:val="-2"/>
          <w:sz w:val="24"/>
        </w:rPr>
        <w:t>-USSPACECOM</w:t>
      </w:r>
    </w:p>
    <w:p w14:paraId="30A102D1" w14:textId="77777777" w:rsidR="004C0C63" w:rsidRDefault="00313ED4">
      <w:pPr>
        <w:pStyle w:val="ListParagraph"/>
        <w:numPr>
          <w:ilvl w:val="3"/>
          <w:numId w:val="17"/>
        </w:numPr>
        <w:tabs>
          <w:tab w:val="left" w:pos="1411"/>
          <w:tab w:val="left" w:pos="1412"/>
        </w:tabs>
        <w:spacing w:before="0"/>
        <w:ind w:right="2197"/>
        <w:rPr>
          <w:sz w:val="24"/>
        </w:rPr>
      </w:pPr>
      <w:r>
        <w:rPr>
          <w:sz w:val="24"/>
        </w:rPr>
        <w:t>The</w:t>
      </w:r>
      <w:r>
        <w:rPr>
          <w:spacing w:val="-6"/>
          <w:sz w:val="24"/>
        </w:rPr>
        <w:t xml:space="preserve"> </w:t>
      </w:r>
      <w:r>
        <w:rPr>
          <w:sz w:val="24"/>
        </w:rPr>
        <w:t>contractors</w:t>
      </w:r>
      <w:r>
        <w:rPr>
          <w:spacing w:val="-5"/>
          <w:sz w:val="24"/>
        </w:rPr>
        <w:t xml:space="preserve"> </w:t>
      </w:r>
      <w:r>
        <w:rPr>
          <w:sz w:val="24"/>
        </w:rPr>
        <w:t>associated</w:t>
      </w:r>
      <w:r>
        <w:rPr>
          <w:spacing w:val="-5"/>
          <w:sz w:val="24"/>
        </w:rPr>
        <w:t xml:space="preserve"> </w:t>
      </w:r>
      <w:r>
        <w:rPr>
          <w:sz w:val="24"/>
        </w:rPr>
        <w:t>with</w:t>
      </w:r>
      <w:r>
        <w:rPr>
          <w:spacing w:val="-5"/>
          <w:sz w:val="24"/>
        </w:rPr>
        <w:t xml:space="preserve"> </w:t>
      </w:r>
      <w:r>
        <w:rPr>
          <w:sz w:val="24"/>
        </w:rPr>
        <w:t>the</w:t>
      </w:r>
      <w:r>
        <w:rPr>
          <w:spacing w:val="-6"/>
          <w:sz w:val="24"/>
        </w:rPr>
        <w:t xml:space="preserve"> </w:t>
      </w:r>
      <w:r>
        <w:rPr>
          <w:sz w:val="24"/>
        </w:rPr>
        <w:t>organizations</w:t>
      </w:r>
      <w:r>
        <w:rPr>
          <w:spacing w:val="-5"/>
          <w:sz w:val="24"/>
        </w:rPr>
        <w:t xml:space="preserve"> </w:t>
      </w:r>
      <w:r>
        <w:rPr>
          <w:sz w:val="24"/>
        </w:rPr>
        <w:t>listed</w:t>
      </w:r>
      <w:r>
        <w:rPr>
          <w:spacing w:val="-5"/>
          <w:sz w:val="24"/>
        </w:rPr>
        <w:t xml:space="preserve"> </w:t>
      </w:r>
      <w:r>
        <w:rPr>
          <w:sz w:val="24"/>
        </w:rPr>
        <w:t>above,</w:t>
      </w:r>
      <w:r>
        <w:rPr>
          <w:spacing w:val="-1"/>
          <w:sz w:val="24"/>
        </w:rPr>
        <w:t xml:space="preserve"> </w:t>
      </w:r>
      <w:r>
        <w:rPr>
          <w:sz w:val="24"/>
        </w:rPr>
        <w:t>and</w:t>
      </w:r>
      <w:r>
        <w:rPr>
          <w:spacing w:val="-5"/>
          <w:sz w:val="24"/>
        </w:rPr>
        <w:t xml:space="preserve"> </w:t>
      </w:r>
      <w:r>
        <w:rPr>
          <w:sz w:val="24"/>
        </w:rPr>
        <w:t>other government and non-government organizations, as needed.</w:t>
      </w:r>
    </w:p>
    <w:p w14:paraId="2BF5D9DA" w14:textId="77777777" w:rsidR="004C0C63" w:rsidRDefault="00313ED4">
      <w:pPr>
        <w:pStyle w:val="Heading1"/>
        <w:numPr>
          <w:ilvl w:val="1"/>
          <w:numId w:val="17"/>
        </w:numPr>
        <w:tabs>
          <w:tab w:val="left" w:pos="1081"/>
        </w:tabs>
        <w:spacing w:before="124"/>
        <w:ind w:hanging="481"/>
      </w:pPr>
      <w:bookmarkStart w:id="81" w:name="_bookmark83"/>
      <w:bookmarkEnd w:id="81"/>
      <w:r>
        <w:t>Installation</w:t>
      </w:r>
      <w:r>
        <w:rPr>
          <w:spacing w:val="-8"/>
        </w:rPr>
        <w:t xml:space="preserve"> </w:t>
      </w:r>
      <w:r>
        <w:t>Package</w:t>
      </w:r>
      <w:r>
        <w:rPr>
          <w:spacing w:val="-6"/>
        </w:rPr>
        <w:t xml:space="preserve"> </w:t>
      </w:r>
      <w:r>
        <w:t>for</w:t>
      </w:r>
      <w:r>
        <w:rPr>
          <w:spacing w:val="-8"/>
        </w:rPr>
        <w:t xml:space="preserve"> </w:t>
      </w:r>
      <w:r>
        <w:rPr>
          <w:spacing w:val="-2"/>
        </w:rPr>
        <w:t>Coordination/Planning</w:t>
      </w:r>
    </w:p>
    <w:p w14:paraId="11B35671" w14:textId="77777777" w:rsidR="004C0C63" w:rsidRDefault="00313ED4">
      <w:pPr>
        <w:pStyle w:val="ListParagraph"/>
        <w:numPr>
          <w:ilvl w:val="2"/>
          <w:numId w:val="17"/>
        </w:numPr>
        <w:tabs>
          <w:tab w:val="left" w:pos="1261"/>
        </w:tabs>
        <w:spacing w:before="116"/>
        <w:ind w:right="885" w:firstLine="0"/>
        <w:rPr>
          <w:sz w:val="24"/>
        </w:rPr>
      </w:pPr>
      <w:r>
        <w:rPr>
          <w:sz w:val="24"/>
        </w:rPr>
        <w:t>Develop installation packages supporting</w:t>
      </w:r>
      <w:r>
        <w:rPr>
          <w:spacing w:val="-2"/>
          <w:sz w:val="24"/>
        </w:rPr>
        <w:t xml:space="preserve"> </w:t>
      </w:r>
      <w:r>
        <w:rPr>
          <w:sz w:val="24"/>
        </w:rPr>
        <w:t>updates to mission systems IAW government operating instructions and IAW CDRL A202 - Installation Package Brief for Coordination/Planning</w:t>
      </w:r>
      <w:r>
        <w:rPr>
          <w:spacing w:val="-7"/>
          <w:sz w:val="24"/>
        </w:rPr>
        <w:t xml:space="preserve"> </w:t>
      </w:r>
      <w:r>
        <w:rPr>
          <w:sz w:val="24"/>
        </w:rPr>
        <w:t>and</w:t>
      </w:r>
      <w:r>
        <w:rPr>
          <w:spacing w:val="-5"/>
          <w:sz w:val="24"/>
        </w:rPr>
        <w:t xml:space="preserve"> </w:t>
      </w:r>
      <w:r>
        <w:rPr>
          <w:sz w:val="24"/>
        </w:rPr>
        <w:t>submit</w:t>
      </w:r>
      <w:r>
        <w:rPr>
          <w:spacing w:val="-5"/>
          <w:sz w:val="24"/>
        </w:rPr>
        <w:t xml:space="preserve"> </w:t>
      </w:r>
      <w:r>
        <w:rPr>
          <w:sz w:val="24"/>
        </w:rPr>
        <w:t>packages</w:t>
      </w:r>
      <w:r>
        <w:rPr>
          <w:spacing w:val="-3"/>
          <w:sz w:val="24"/>
        </w:rPr>
        <w:t xml:space="preserve"> </w:t>
      </w:r>
      <w:r>
        <w:rPr>
          <w:sz w:val="24"/>
        </w:rPr>
        <w:t>for</w:t>
      </w:r>
      <w:r>
        <w:rPr>
          <w:spacing w:val="-5"/>
          <w:sz w:val="24"/>
        </w:rPr>
        <w:t xml:space="preserve"> </w:t>
      </w:r>
      <w:r>
        <w:rPr>
          <w:sz w:val="24"/>
        </w:rPr>
        <w:t>government</w:t>
      </w:r>
      <w:r>
        <w:rPr>
          <w:spacing w:val="-5"/>
          <w:sz w:val="24"/>
        </w:rPr>
        <w:t xml:space="preserve"> </w:t>
      </w:r>
      <w:r>
        <w:rPr>
          <w:sz w:val="24"/>
        </w:rPr>
        <w:t>approval</w:t>
      </w:r>
      <w:r>
        <w:rPr>
          <w:spacing w:val="-5"/>
          <w:sz w:val="24"/>
        </w:rPr>
        <w:t xml:space="preserve"> </w:t>
      </w:r>
      <w:r>
        <w:rPr>
          <w:sz w:val="24"/>
        </w:rPr>
        <w:t>prior</w:t>
      </w:r>
      <w:r>
        <w:rPr>
          <w:spacing w:val="-4"/>
          <w:sz w:val="24"/>
        </w:rPr>
        <w:t xml:space="preserve"> </w:t>
      </w:r>
      <w:r>
        <w:rPr>
          <w:sz w:val="24"/>
        </w:rPr>
        <w:t>to</w:t>
      </w:r>
      <w:r>
        <w:rPr>
          <w:spacing w:val="-5"/>
          <w:sz w:val="24"/>
        </w:rPr>
        <w:t xml:space="preserve"> </w:t>
      </w:r>
      <w:r>
        <w:rPr>
          <w:sz w:val="24"/>
        </w:rPr>
        <w:t>implementation.</w:t>
      </w:r>
    </w:p>
    <w:p w14:paraId="2807E327" w14:textId="77777777" w:rsidR="004C0C63" w:rsidRDefault="00313ED4">
      <w:pPr>
        <w:pStyle w:val="Heading1"/>
        <w:ind w:left="600"/>
      </w:pPr>
      <w:r>
        <w:t>CDRL</w:t>
      </w:r>
      <w:r>
        <w:rPr>
          <w:spacing w:val="-5"/>
        </w:rPr>
        <w:t xml:space="preserve"> </w:t>
      </w:r>
      <w:r>
        <w:t>A202</w:t>
      </w:r>
      <w:r>
        <w:rPr>
          <w:spacing w:val="-5"/>
        </w:rPr>
        <w:t xml:space="preserve"> </w:t>
      </w:r>
      <w:r>
        <w:t>–</w:t>
      </w:r>
      <w:r>
        <w:rPr>
          <w:spacing w:val="-4"/>
        </w:rPr>
        <w:t xml:space="preserve"> </w:t>
      </w:r>
      <w:r>
        <w:t>Installation</w:t>
      </w:r>
      <w:r>
        <w:rPr>
          <w:spacing w:val="-3"/>
        </w:rPr>
        <w:t xml:space="preserve"> </w:t>
      </w:r>
      <w:r>
        <w:t>Package</w:t>
      </w:r>
      <w:r>
        <w:rPr>
          <w:spacing w:val="-5"/>
        </w:rPr>
        <w:t xml:space="preserve"> </w:t>
      </w:r>
      <w:r>
        <w:t>Brief</w:t>
      </w:r>
      <w:r>
        <w:rPr>
          <w:spacing w:val="-4"/>
        </w:rPr>
        <w:t xml:space="preserve"> </w:t>
      </w:r>
      <w:r>
        <w:t>for</w:t>
      </w:r>
      <w:r>
        <w:rPr>
          <w:spacing w:val="-5"/>
        </w:rPr>
        <w:t xml:space="preserve"> </w:t>
      </w:r>
      <w:r>
        <w:rPr>
          <w:spacing w:val="-2"/>
        </w:rPr>
        <w:t>Coordination/Planning</w:t>
      </w:r>
    </w:p>
    <w:p w14:paraId="51A20830" w14:textId="77777777" w:rsidR="004C0C63" w:rsidRDefault="00313ED4">
      <w:pPr>
        <w:pStyle w:val="ListParagraph"/>
        <w:numPr>
          <w:ilvl w:val="2"/>
          <w:numId w:val="17"/>
        </w:numPr>
        <w:tabs>
          <w:tab w:val="left" w:pos="1261"/>
        </w:tabs>
        <w:spacing w:before="115"/>
        <w:ind w:right="954" w:firstLine="0"/>
        <w:rPr>
          <w:sz w:val="24"/>
        </w:rPr>
      </w:pPr>
      <w:r>
        <w:rPr>
          <w:sz w:val="24"/>
        </w:rPr>
        <w:t>Schedule</w:t>
      </w:r>
      <w:r>
        <w:rPr>
          <w:spacing w:val="-5"/>
          <w:sz w:val="24"/>
        </w:rPr>
        <w:t xml:space="preserve"> </w:t>
      </w:r>
      <w:r>
        <w:rPr>
          <w:sz w:val="24"/>
        </w:rPr>
        <w:t>out-of-cycle</w:t>
      </w:r>
      <w:r>
        <w:rPr>
          <w:spacing w:val="-6"/>
          <w:sz w:val="24"/>
        </w:rPr>
        <w:t xml:space="preserve"> </w:t>
      </w:r>
      <w:r>
        <w:rPr>
          <w:sz w:val="24"/>
        </w:rPr>
        <w:t>releases,</w:t>
      </w:r>
      <w:r>
        <w:rPr>
          <w:spacing w:val="-5"/>
          <w:sz w:val="24"/>
        </w:rPr>
        <w:t xml:space="preserve"> </w:t>
      </w:r>
      <w:r>
        <w:rPr>
          <w:sz w:val="24"/>
        </w:rPr>
        <w:t>as</w:t>
      </w:r>
      <w:r>
        <w:rPr>
          <w:spacing w:val="-5"/>
          <w:sz w:val="24"/>
        </w:rPr>
        <w:t xml:space="preserve"> </w:t>
      </w:r>
      <w:r>
        <w:rPr>
          <w:sz w:val="24"/>
        </w:rPr>
        <w:t>needed,</w:t>
      </w:r>
      <w:r>
        <w:rPr>
          <w:spacing w:val="-3"/>
          <w:sz w:val="24"/>
        </w:rPr>
        <w:t xml:space="preserve"> </w:t>
      </w:r>
      <w:r>
        <w:rPr>
          <w:sz w:val="24"/>
        </w:rPr>
        <w:t>support</w:t>
      </w:r>
      <w:r>
        <w:rPr>
          <w:spacing w:val="-5"/>
          <w:sz w:val="24"/>
        </w:rPr>
        <w:t xml:space="preserve"> </w:t>
      </w:r>
      <w:r>
        <w:rPr>
          <w:sz w:val="24"/>
        </w:rPr>
        <w:t>configuration</w:t>
      </w:r>
      <w:r>
        <w:rPr>
          <w:spacing w:val="-5"/>
          <w:sz w:val="24"/>
        </w:rPr>
        <w:t xml:space="preserve"> </w:t>
      </w:r>
      <w:r>
        <w:rPr>
          <w:sz w:val="24"/>
        </w:rPr>
        <w:t>freezes</w:t>
      </w:r>
      <w:r>
        <w:rPr>
          <w:spacing w:val="-5"/>
          <w:sz w:val="24"/>
        </w:rPr>
        <w:t xml:space="preserve"> </w:t>
      </w:r>
      <w:r>
        <w:rPr>
          <w:sz w:val="24"/>
        </w:rPr>
        <w:t>in</w:t>
      </w:r>
      <w:r>
        <w:rPr>
          <w:spacing w:val="-5"/>
          <w:sz w:val="24"/>
        </w:rPr>
        <w:t xml:space="preserve"> </w:t>
      </w:r>
      <w:r>
        <w:rPr>
          <w:sz w:val="24"/>
        </w:rPr>
        <w:t>conjunction with launch and/or test activities.</w:t>
      </w:r>
    </w:p>
    <w:p w14:paraId="5020FC0B" w14:textId="77777777" w:rsidR="004C0C63" w:rsidRDefault="00313ED4">
      <w:pPr>
        <w:pStyle w:val="Heading1"/>
        <w:numPr>
          <w:ilvl w:val="1"/>
          <w:numId w:val="17"/>
        </w:numPr>
        <w:tabs>
          <w:tab w:val="left" w:pos="1081"/>
        </w:tabs>
        <w:ind w:hanging="481"/>
      </w:pPr>
      <w:bookmarkStart w:id="82" w:name="_bookmark84"/>
      <w:bookmarkEnd w:id="82"/>
      <w:r>
        <w:t>Deficiency</w:t>
      </w:r>
      <w:r>
        <w:rPr>
          <w:spacing w:val="-9"/>
        </w:rPr>
        <w:t xml:space="preserve"> </w:t>
      </w:r>
      <w:r>
        <w:t>Resolution</w:t>
      </w:r>
      <w:r>
        <w:rPr>
          <w:spacing w:val="-8"/>
        </w:rPr>
        <w:t xml:space="preserve"> </w:t>
      </w:r>
      <w:r>
        <w:t>Monitoring</w:t>
      </w:r>
      <w:r>
        <w:rPr>
          <w:spacing w:val="-8"/>
        </w:rPr>
        <w:t xml:space="preserve"> </w:t>
      </w:r>
      <w:r>
        <w:t>and</w:t>
      </w:r>
      <w:r>
        <w:rPr>
          <w:spacing w:val="-9"/>
        </w:rPr>
        <w:t xml:space="preserve"> </w:t>
      </w:r>
      <w:r>
        <w:t>Change</w:t>
      </w:r>
      <w:r>
        <w:rPr>
          <w:spacing w:val="-9"/>
        </w:rPr>
        <w:t xml:space="preserve"> </w:t>
      </w:r>
      <w:r>
        <w:rPr>
          <w:spacing w:val="-2"/>
        </w:rPr>
        <w:t>Tracking</w:t>
      </w:r>
    </w:p>
    <w:p w14:paraId="1C720D56" w14:textId="77777777" w:rsidR="004C0C63" w:rsidRDefault="00313ED4">
      <w:pPr>
        <w:pStyle w:val="BodyText"/>
        <w:spacing w:before="115"/>
        <w:ind w:right="643"/>
      </w:pPr>
      <w:r>
        <w:t>Monitor the progress of each system deficiency resolution from issue identification through closure</w:t>
      </w:r>
      <w:r>
        <w:rPr>
          <w:spacing w:val="-4"/>
        </w:rPr>
        <w:t xml:space="preserve"> </w:t>
      </w:r>
      <w:r>
        <w:t>by</w:t>
      </w:r>
      <w:r>
        <w:rPr>
          <w:spacing w:val="-8"/>
        </w:rPr>
        <w:t xml:space="preserve"> </w:t>
      </w:r>
      <w:r>
        <w:t>4</w:t>
      </w:r>
      <w:r>
        <w:rPr>
          <w:spacing w:val="-4"/>
        </w:rPr>
        <w:t xml:space="preserve"> </w:t>
      </w:r>
      <w:r>
        <w:t>SOPS</w:t>
      </w:r>
      <w:r>
        <w:rPr>
          <w:spacing w:val="-3"/>
        </w:rPr>
        <w:t xml:space="preserve"> </w:t>
      </w:r>
      <w:r>
        <w:t>maintenance</w:t>
      </w:r>
      <w:r>
        <w:rPr>
          <w:spacing w:val="-4"/>
        </w:rPr>
        <w:t xml:space="preserve"> </w:t>
      </w:r>
      <w:r>
        <w:t>officer</w:t>
      </w:r>
      <w:r>
        <w:rPr>
          <w:spacing w:val="-4"/>
        </w:rPr>
        <w:t xml:space="preserve"> </w:t>
      </w:r>
      <w:r>
        <w:t>or</w:t>
      </w:r>
      <w:r>
        <w:rPr>
          <w:spacing w:val="-5"/>
        </w:rPr>
        <w:t xml:space="preserve"> </w:t>
      </w:r>
      <w:r>
        <w:t>designated</w:t>
      </w:r>
      <w:r>
        <w:rPr>
          <w:spacing w:val="-4"/>
        </w:rPr>
        <w:t xml:space="preserve"> </w:t>
      </w:r>
      <w:r>
        <w:t>representative</w:t>
      </w:r>
      <w:r>
        <w:rPr>
          <w:spacing w:val="-4"/>
        </w:rPr>
        <w:t xml:space="preserve"> </w:t>
      </w:r>
      <w:r>
        <w:t>and</w:t>
      </w:r>
      <w:r>
        <w:rPr>
          <w:spacing w:val="-4"/>
        </w:rPr>
        <w:t xml:space="preserve"> </w:t>
      </w:r>
      <w:r>
        <w:t>track</w:t>
      </w:r>
      <w:r>
        <w:rPr>
          <w:spacing w:val="-4"/>
        </w:rPr>
        <w:t xml:space="preserve"> </w:t>
      </w:r>
      <w:r>
        <w:t>system</w:t>
      </w:r>
      <w:r>
        <w:rPr>
          <w:spacing w:val="-2"/>
        </w:rPr>
        <w:t xml:space="preserve"> </w:t>
      </w:r>
      <w:r>
        <w:t>changes.</w:t>
      </w:r>
    </w:p>
    <w:p w14:paraId="5E765FD3" w14:textId="77777777" w:rsidR="004C0C63" w:rsidRDefault="00313ED4">
      <w:pPr>
        <w:pStyle w:val="ListParagraph"/>
        <w:numPr>
          <w:ilvl w:val="0"/>
          <w:numId w:val="16"/>
        </w:numPr>
        <w:tabs>
          <w:tab w:val="left" w:pos="1411"/>
          <w:tab w:val="left" w:pos="1412"/>
        </w:tabs>
        <w:ind w:hanging="361"/>
        <w:rPr>
          <w:sz w:val="24"/>
        </w:rPr>
      </w:pPr>
      <w:r>
        <w:rPr>
          <w:sz w:val="24"/>
        </w:rPr>
        <w:t>Compile</w:t>
      </w:r>
      <w:r>
        <w:rPr>
          <w:spacing w:val="-1"/>
          <w:sz w:val="24"/>
        </w:rPr>
        <w:t xml:space="preserve"> </w:t>
      </w:r>
      <w:r>
        <w:rPr>
          <w:sz w:val="24"/>
        </w:rPr>
        <w:t>and</w:t>
      </w:r>
      <w:r>
        <w:rPr>
          <w:spacing w:val="-1"/>
          <w:sz w:val="24"/>
        </w:rPr>
        <w:t xml:space="preserve"> </w:t>
      </w:r>
      <w:r>
        <w:rPr>
          <w:sz w:val="24"/>
        </w:rPr>
        <w:t>enter</w:t>
      </w:r>
      <w:r>
        <w:rPr>
          <w:spacing w:val="-1"/>
          <w:sz w:val="24"/>
        </w:rPr>
        <w:t xml:space="preserve"> </w:t>
      </w:r>
      <w:r>
        <w:rPr>
          <w:sz w:val="24"/>
        </w:rPr>
        <w:t>change</w:t>
      </w:r>
      <w:r>
        <w:rPr>
          <w:spacing w:val="-2"/>
          <w:sz w:val="24"/>
        </w:rPr>
        <w:t xml:space="preserve"> </w:t>
      </w:r>
      <w:r>
        <w:rPr>
          <w:sz w:val="24"/>
        </w:rPr>
        <w:t>request</w:t>
      </w:r>
      <w:r>
        <w:rPr>
          <w:spacing w:val="-1"/>
          <w:sz w:val="24"/>
        </w:rPr>
        <w:t xml:space="preserve"> </w:t>
      </w:r>
      <w:r>
        <w:rPr>
          <w:sz w:val="24"/>
        </w:rPr>
        <w:t>data into</w:t>
      </w:r>
      <w:r>
        <w:rPr>
          <w:spacing w:val="-1"/>
          <w:sz w:val="24"/>
        </w:rPr>
        <w:t xml:space="preserve"> </w:t>
      </w:r>
      <w:r>
        <w:rPr>
          <w:sz w:val="24"/>
        </w:rPr>
        <w:t>appropriate</w:t>
      </w:r>
      <w:r>
        <w:rPr>
          <w:spacing w:val="-1"/>
          <w:sz w:val="24"/>
        </w:rPr>
        <w:t xml:space="preserve"> </w:t>
      </w:r>
      <w:r>
        <w:rPr>
          <w:spacing w:val="-2"/>
          <w:sz w:val="24"/>
        </w:rPr>
        <w:t>databases</w:t>
      </w:r>
    </w:p>
    <w:p w14:paraId="7E471BB5" w14:textId="77777777" w:rsidR="004C0C63" w:rsidRDefault="00313ED4">
      <w:pPr>
        <w:pStyle w:val="ListParagraph"/>
        <w:numPr>
          <w:ilvl w:val="0"/>
          <w:numId w:val="16"/>
        </w:numPr>
        <w:tabs>
          <w:tab w:val="left" w:pos="1411"/>
          <w:tab w:val="left" w:pos="1412"/>
        </w:tabs>
        <w:spacing w:before="0"/>
        <w:ind w:hanging="361"/>
        <w:rPr>
          <w:sz w:val="24"/>
        </w:rPr>
      </w:pPr>
      <w:proofErr w:type="gramStart"/>
      <w:r>
        <w:rPr>
          <w:sz w:val="24"/>
        </w:rPr>
        <w:t>Provide</w:t>
      </w:r>
      <w:r>
        <w:rPr>
          <w:spacing w:val="-9"/>
          <w:sz w:val="24"/>
        </w:rPr>
        <w:t xml:space="preserve"> </w:t>
      </w:r>
      <w:r>
        <w:rPr>
          <w:sz w:val="24"/>
        </w:rPr>
        <w:t>assistance</w:t>
      </w:r>
      <w:proofErr w:type="gramEnd"/>
      <w:r>
        <w:rPr>
          <w:spacing w:val="-7"/>
          <w:sz w:val="24"/>
        </w:rPr>
        <w:t xml:space="preserve"> </w:t>
      </w:r>
      <w:r>
        <w:rPr>
          <w:sz w:val="24"/>
        </w:rPr>
        <w:t>with</w:t>
      </w:r>
      <w:r>
        <w:rPr>
          <w:spacing w:val="-7"/>
          <w:sz w:val="24"/>
        </w:rPr>
        <w:t xml:space="preserve"> </w:t>
      </w:r>
      <w:r>
        <w:rPr>
          <w:sz w:val="24"/>
        </w:rPr>
        <w:t>prioritization</w:t>
      </w:r>
      <w:r>
        <w:rPr>
          <w:spacing w:val="-7"/>
          <w:sz w:val="24"/>
        </w:rPr>
        <w:t xml:space="preserve"> </w:t>
      </w:r>
      <w:r>
        <w:rPr>
          <w:sz w:val="24"/>
        </w:rPr>
        <w:t>of</w:t>
      </w:r>
      <w:r>
        <w:rPr>
          <w:spacing w:val="-8"/>
          <w:sz w:val="24"/>
        </w:rPr>
        <w:t xml:space="preserve"> </w:t>
      </w:r>
      <w:r>
        <w:rPr>
          <w:spacing w:val="-2"/>
          <w:sz w:val="24"/>
        </w:rPr>
        <w:t>changes</w:t>
      </w:r>
    </w:p>
    <w:p w14:paraId="08FEEAD7" w14:textId="77777777" w:rsidR="004C0C63" w:rsidRDefault="00313ED4">
      <w:pPr>
        <w:pStyle w:val="ListParagraph"/>
        <w:numPr>
          <w:ilvl w:val="0"/>
          <w:numId w:val="16"/>
        </w:numPr>
        <w:tabs>
          <w:tab w:val="left" w:pos="1411"/>
          <w:tab w:val="left" w:pos="1412"/>
        </w:tabs>
        <w:spacing w:before="1"/>
        <w:ind w:hanging="361"/>
        <w:rPr>
          <w:sz w:val="24"/>
        </w:rPr>
      </w:pPr>
      <w:r>
        <w:rPr>
          <w:sz w:val="24"/>
        </w:rPr>
        <w:t>Provide</w:t>
      </w:r>
      <w:r>
        <w:rPr>
          <w:spacing w:val="-4"/>
          <w:sz w:val="24"/>
        </w:rPr>
        <w:t xml:space="preserve"> </w:t>
      </w:r>
      <w:r>
        <w:rPr>
          <w:sz w:val="24"/>
        </w:rPr>
        <w:t>complete</w:t>
      </w:r>
      <w:r>
        <w:rPr>
          <w:spacing w:val="-1"/>
          <w:sz w:val="24"/>
        </w:rPr>
        <w:t xml:space="preserve"> </w:t>
      </w:r>
      <w:r>
        <w:rPr>
          <w:sz w:val="24"/>
        </w:rPr>
        <w:t>coordination</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change</w:t>
      </w:r>
      <w:r>
        <w:rPr>
          <w:spacing w:val="-2"/>
          <w:sz w:val="24"/>
        </w:rPr>
        <w:t xml:space="preserve"> requests</w:t>
      </w:r>
    </w:p>
    <w:p w14:paraId="3683E5CA" w14:textId="77777777" w:rsidR="004C0C63" w:rsidRDefault="00313ED4">
      <w:pPr>
        <w:pStyle w:val="ListParagraph"/>
        <w:numPr>
          <w:ilvl w:val="0"/>
          <w:numId w:val="16"/>
        </w:numPr>
        <w:tabs>
          <w:tab w:val="left" w:pos="1411"/>
          <w:tab w:val="left" w:pos="1412"/>
        </w:tabs>
        <w:spacing w:before="0"/>
        <w:ind w:hanging="361"/>
        <w:rPr>
          <w:sz w:val="24"/>
        </w:rPr>
      </w:pPr>
      <w:r>
        <w:rPr>
          <w:sz w:val="24"/>
        </w:rPr>
        <w:t>Participate</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Change</w:t>
      </w:r>
      <w:r>
        <w:rPr>
          <w:spacing w:val="-1"/>
          <w:sz w:val="24"/>
        </w:rPr>
        <w:t xml:space="preserve"> </w:t>
      </w:r>
      <w:r>
        <w:rPr>
          <w:sz w:val="24"/>
        </w:rPr>
        <w:t>Approval</w:t>
      </w:r>
      <w:r>
        <w:rPr>
          <w:spacing w:val="-2"/>
          <w:sz w:val="24"/>
        </w:rPr>
        <w:t xml:space="preserve"> Process</w:t>
      </w:r>
    </w:p>
    <w:p w14:paraId="7D134C3F" w14:textId="77777777" w:rsidR="004C0C63" w:rsidRDefault="00313ED4">
      <w:pPr>
        <w:pStyle w:val="ListParagraph"/>
        <w:numPr>
          <w:ilvl w:val="0"/>
          <w:numId w:val="16"/>
        </w:numPr>
        <w:tabs>
          <w:tab w:val="left" w:pos="1411"/>
          <w:tab w:val="left" w:pos="1412"/>
        </w:tabs>
        <w:spacing w:before="0"/>
        <w:ind w:right="2320"/>
        <w:rPr>
          <w:sz w:val="24"/>
        </w:rPr>
      </w:pPr>
      <w:r>
        <w:rPr>
          <w:sz w:val="24"/>
        </w:rPr>
        <w:t>Assist</w:t>
      </w:r>
      <w:r>
        <w:rPr>
          <w:spacing w:val="-4"/>
          <w:sz w:val="24"/>
        </w:rPr>
        <w:t xml:space="preserve"> </w:t>
      </w:r>
      <w:r>
        <w:rPr>
          <w:sz w:val="24"/>
        </w:rPr>
        <w:t>4</w:t>
      </w:r>
      <w:r>
        <w:rPr>
          <w:spacing w:val="-4"/>
          <w:sz w:val="24"/>
        </w:rPr>
        <w:t xml:space="preserve"> </w:t>
      </w:r>
      <w:r>
        <w:rPr>
          <w:sz w:val="24"/>
        </w:rPr>
        <w:t>SOPS</w:t>
      </w:r>
      <w:r>
        <w:rPr>
          <w:spacing w:val="-5"/>
          <w:sz w:val="24"/>
        </w:rPr>
        <w:t xml:space="preserve"> </w:t>
      </w:r>
      <w:r>
        <w:rPr>
          <w:sz w:val="24"/>
        </w:rPr>
        <w:t>in</w:t>
      </w:r>
      <w:r>
        <w:rPr>
          <w:spacing w:val="-4"/>
          <w:sz w:val="24"/>
        </w:rPr>
        <w:t xml:space="preserve"> </w:t>
      </w:r>
      <w:r>
        <w:rPr>
          <w:sz w:val="24"/>
        </w:rPr>
        <w:t>resolving</w:t>
      </w:r>
      <w:r>
        <w:rPr>
          <w:spacing w:val="-7"/>
          <w:sz w:val="24"/>
        </w:rPr>
        <w:t xml:space="preserve"> </w:t>
      </w:r>
      <w:r>
        <w:rPr>
          <w:sz w:val="24"/>
        </w:rPr>
        <w:t>conflicting</w:t>
      </w:r>
      <w:r>
        <w:rPr>
          <w:spacing w:val="-7"/>
          <w:sz w:val="24"/>
        </w:rPr>
        <w:t xml:space="preserve"> </w:t>
      </w:r>
      <w:r>
        <w:rPr>
          <w:sz w:val="24"/>
        </w:rPr>
        <w:t>system</w:t>
      </w:r>
      <w:r>
        <w:rPr>
          <w:spacing w:val="-4"/>
          <w:sz w:val="24"/>
        </w:rPr>
        <w:t xml:space="preserve"> </w:t>
      </w:r>
      <w:r>
        <w:rPr>
          <w:sz w:val="24"/>
        </w:rPr>
        <w:t>issues</w:t>
      </w:r>
      <w:r>
        <w:rPr>
          <w:spacing w:val="-4"/>
          <w:sz w:val="24"/>
        </w:rPr>
        <w:t xml:space="preserve"> </w:t>
      </w:r>
      <w:r>
        <w:rPr>
          <w:sz w:val="24"/>
        </w:rPr>
        <w:t>with</w:t>
      </w:r>
      <w:r>
        <w:rPr>
          <w:spacing w:val="-4"/>
          <w:sz w:val="24"/>
        </w:rPr>
        <w:t xml:space="preserve"> </w:t>
      </w:r>
      <w:r>
        <w:rPr>
          <w:sz w:val="24"/>
        </w:rPr>
        <w:t xml:space="preserve">development </w:t>
      </w:r>
      <w:r>
        <w:rPr>
          <w:spacing w:val="-2"/>
          <w:sz w:val="24"/>
        </w:rPr>
        <w:t>contractors</w:t>
      </w:r>
    </w:p>
    <w:p w14:paraId="6861133B" w14:textId="77777777" w:rsidR="004C0C63" w:rsidRDefault="00313ED4">
      <w:pPr>
        <w:pStyle w:val="ListParagraph"/>
        <w:numPr>
          <w:ilvl w:val="0"/>
          <w:numId w:val="16"/>
        </w:numPr>
        <w:tabs>
          <w:tab w:val="left" w:pos="1411"/>
          <w:tab w:val="left" w:pos="1412"/>
        </w:tabs>
        <w:spacing w:before="0"/>
        <w:ind w:hanging="361"/>
        <w:rPr>
          <w:sz w:val="24"/>
        </w:rPr>
      </w:pPr>
      <w:r>
        <w:rPr>
          <w:sz w:val="24"/>
        </w:rPr>
        <w:t>Accomplish</w:t>
      </w:r>
      <w:r>
        <w:rPr>
          <w:spacing w:val="-5"/>
          <w:sz w:val="24"/>
        </w:rPr>
        <w:t xml:space="preserve"> </w:t>
      </w:r>
      <w:r>
        <w:rPr>
          <w:sz w:val="24"/>
        </w:rPr>
        <w:t>content</w:t>
      </w:r>
      <w:r>
        <w:rPr>
          <w:spacing w:val="-4"/>
          <w:sz w:val="24"/>
        </w:rPr>
        <w:t xml:space="preserve"> </w:t>
      </w:r>
      <w:r>
        <w:rPr>
          <w:sz w:val="24"/>
        </w:rPr>
        <w:t>audits</w:t>
      </w:r>
      <w:r>
        <w:rPr>
          <w:spacing w:val="-4"/>
          <w:sz w:val="24"/>
        </w:rPr>
        <w:t xml:space="preserve"> </w:t>
      </w:r>
      <w:r>
        <w:rPr>
          <w:sz w:val="24"/>
        </w:rPr>
        <w:t>prior</w:t>
      </w:r>
      <w:r>
        <w:rPr>
          <w:spacing w:val="-4"/>
          <w:sz w:val="24"/>
        </w:rPr>
        <w:t xml:space="preserve"> </w:t>
      </w:r>
      <w:r>
        <w:rPr>
          <w:sz w:val="24"/>
        </w:rPr>
        <w:t>to</w:t>
      </w:r>
      <w:r>
        <w:rPr>
          <w:spacing w:val="-4"/>
          <w:sz w:val="24"/>
        </w:rPr>
        <w:t xml:space="preserve"> </w:t>
      </w:r>
      <w:r>
        <w:rPr>
          <w:sz w:val="24"/>
        </w:rPr>
        <w:t>software</w:t>
      </w:r>
      <w:r>
        <w:rPr>
          <w:spacing w:val="-4"/>
          <w:sz w:val="24"/>
        </w:rPr>
        <w:t xml:space="preserve"> </w:t>
      </w:r>
      <w:r>
        <w:rPr>
          <w:sz w:val="24"/>
        </w:rPr>
        <w:t>change/release</w:t>
      </w:r>
      <w:r>
        <w:rPr>
          <w:spacing w:val="-5"/>
          <w:sz w:val="24"/>
        </w:rPr>
        <w:t xml:space="preserve"> </w:t>
      </w:r>
      <w:r>
        <w:rPr>
          <w:sz w:val="24"/>
        </w:rPr>
        <w:t>testing</w:t>
      </w:r>
      <w:r>
        <w:rPr>
          <w:spacing w:val="-5"/>
          <w:sz w:val="24"/>
        </w:rPr>
        <w:t xml:space="preserve"> </w:t>
      </w:r>
      <w:r>
        <w:rPr>
          <w:sz w:val="24"/>
        </w:rPr>
        <w:t>and</w:t>
      </w:r>
      <w:r>
        <w:rPr>
          <w:spacing w:val="-4"/>
          <w:sz w:val="24"/>
        </w:rPr>
        <w:t xml:space="preserve"> </w:t>
      </w:r>
      <w:r>
        <w:rPr>
          <w:spacing w:val="-2"/>
          <w:sz w:val="24"/>
        </w:rPr>
        <w:t>installation</w:t>
      </w:r>
    </w:p>
    <w:p w14:paraId="6F2BB27F" w14:textId="77777777" w:rsidR="004C0C63" w:rsidRDefault="00313ED4">
      <w:pPr>
        <w:pStyle w:val="ListParagraph"/>
        <w:numPr>
          <w:ilvl w:val="0"/>
          <w:numId w:val="16"/>
        </w:numPr>
        <w:tabs>
          <w:tab w:val="left" w:pos="1411"/>
          <w:tab w:val="left" w:pos="1412"/>
        </w:tabs>
        <w:spacing w:before="0"/>
        <w:ind w:hanging="361"/>
        <w:rPr>
          <w:sz w:val="24"/>
        </w:rPr>
      </w:pPr>
      <w:r>
        <w:rPr>
          <w:sz w:val="24"/>
        </w:rPr>
        <w:t>Audit</w:t>
      </w:r>
      <w:r>
        <w:rPr>
          <w:spacing w:val="-4"/>
          <w:sz w:val="24"/>
        </w:rPr>
        <w:t xml:space="preserve"> </w:t>
      </w:r>
      <w:r>
        <w:rPr>
          <w:sz w:val="24"/>
        </w:rPr>
        <w:t>Version</w:t>
      </w:r>
      <w:r>
        <w:rPr>
          <w:spacing w:val="-4"/>
          <w:sz w:val="24"/>
        </w:rPr>
        <w:t xml:space="preserve"> </w:t>
      </w:r>
      <w:r>
        <w:rPr>
          <w:sz w:val="24"/>
        </w:rPr>
        <w:t>Description</w:t>
      </w:r>
      <w:r>
        <w:rPr>
          <w:spacing w:val="-4"/>
          <w:sz w:val="24"/>
        </w:rPr>
        <w:t xml:space="preserve"> </w:t>
      </w:r>
      <w:r>
        <w:rPr>
          <w:sz w:val="24"/>
        </w:rPr>
        <w:t>Documents</w:t>
      </w:r>
      <w:r>
        <w:rPr>
          <w:spacing w:val="-3"/>
          <w:sz w:val="24"/>
        </w:rPr>
        <w:t xml:space="preserve"> </w:t>
      </w:r>
      <w:r>
        <w:rPr>
          <w:sz w:val="24"/>
        </w:rPr>
        <w:t>and</w:t>
      </w:r>
      <w:r>
        <w:rPr>
          <w:spacing w:val="-4"/>
          <w:sz w:val="24"/>
        </w:rPr>
        <w:t xml:space="preserve"> </w:t>
      </w:r>
      <w:r>
        <w:rPr>
          <w:sz w:val="24"/>
        </w:rPr>
        <w:t>test</w:t>
      </w:r>
      <w:r>
        <w:rPr>
          <w:spacing w:val="-4"/>
          <w:sz w:val="24"/>
        </w:rPr>
        <w:t xml:space="preserve"> </w:t>
      </w:r>
      <w:r>
        <w:rPr>
          <w:sz w:val="24"/>
        </w:rPr>
        <w:t>report</w:t>
      </w:r>
      <w:r>
        <w:rPr>
          <w:spacing w:val="-3"/>
          <w:sz w:val="24"/>
        </w:rPr>
        <w:t xml:space="preserve"> </w:t>
      </w:r>
      <w:r>
        <w:rPr>
          <w:sz w:val="24"/>
        </w:rPr>
        <w:t>for</w:t>
      </w:r>
      <w:r>
        <w:rPr>
          <w:spacing w:val="-4"/>
          <w:sz w:val="24"/>
        </w:rPr>
        <w:t xml:space="preserve"> </w:t>
      </w:r>
      <w:r>
        <w:rPr>
          <w:sz w:val="24"/>
        </w:rPr>
        <w:t>all</w:t>
      </w:r>
      <w:r>
        <w:rPr>
          <w:spacing w:val="-4"/>
          <w:sz w:val="24"/>
        </w:rPr>
        <w:t xml:space="preserve"> </w:t>
      </w:r>
      <w:r>
        <w:rPr>
          <w:spacing w:val="-2"/>
          <w:sz w:val="24"/>
        </w:rPr>
        <w:t>deliveries</w:t>
      </w:r>
    </w:p>
    <w:p w14:paraId="7A6B99D6" w14:textId="77777777" w:rsidR="004C0C63" w:rsidRDefault="00313ED4">
      <w:pPr>
        <w:pStyle w:val="ListParagraph"/>
        <w:numPr>
          <w:ilvl w:val="0"/>
          <w:numId w:val="16"/>
        </w:numPr>
        <w:tabs>
          <w:tab w:val="left" w:pos="1411"/>
          <w:tab w:val="left" w:pos="1412"/>
        </w:tabs>
        <w:spacing w:before="0"/>
        <w:ind w:hanging="361"/>
        <w:rPr>
          <w:sz w:val="24"/>
        </w:rPr>
      </w:pPr>
      <w:r>
        <w:rPr>
          <w:sz w:val="24"/>
        </w:rPr>
        <w:t>Capture</w:t>
      </w:r>
      <w:r>
        <w:rPr>
          <w:spacing w:val="-4"/>
          <w:sz w:val="24"/>
        </w:rPr>
        <w:t xml:space="preserve"> </w:t>
      </w:r>
      <w:r>
        <w:rPr>
          <w:sz w:val="24"/>
        </w:rPr>
        <w:t>changes</w:t>
      </w:r>
      <w:r>
        <w:rPr>
          <w:spacing w:val="-2"/>
          <w:sz w:val="24"/>
        </w:rPr>
        <w:t xml:space="preserve"> </w:t>
      </w:r>
      <w:r>
        <w:rPr>
          <w:sz w:val="24"/>
        </w:rPr>
        <w:t>in</w:t>
      </w:r>
      <w:r>
        <w:rPr>
          <w:spacing w:val="-2"/>
          <w:sz w:val="24"/>
        </w:rPr>
        <w:t xml:space="preserve"> </w:t>
      </w:r>
      <w:r>
        <w:rPr>
          <w:sz w:val="24"/>
        </w:rPr>
        <w:t>system</w:t>
      </w:r>
      <w:r>
        <w:rPr>
          <w:spacing w:val="-2"/>
          <w:sz w:val="24"/>
        </w:rPr>
        <w:t xml:space="preserve"> baseline</w:t>
      </w:r>
    </w:p>
    <w:p w14:paraId="0CF98F92" w14:textId="77777777" w:rsidR="004C0C63" w:rsidRDefault="00313ED4">
      <w:pPr>
        <w:pStyle w:val="Heading1"/>
        <w:numPr>
          <w:ilvl w:val="1"/>
          <w:numId w:val="17"/>
        </w:numPr>
        <w:tabs>
          <w:tab w:val="left" w:pos="1081"/>
        </w:tabs>
        <w:ind w:hanging="481"/>
      </w:pPr>
      <w:bookmarkStart w:id="83" w:name="_bookmark85"/>
      <w:bookmarkEnd w:id="83"/>
      <w:r>
        <w:t>Meeting</w:t>
      </w:r>
      <w:r>
        <w:rPr>
          <w:spacing w:val="-6"/>
        </w:rPr>
        <w:t xml:space="preserve"> </w:t>
      </w:r>
      <w:r>
        <w:t>Support</w:t>
      </w:r>
      <w:r>
        <w:rPr>
          <w:spacing w:val="-5"/>
        </w:rPr>
        <w:t xml:space="preserve"> </w:t>
      </w:r>
      <w:r>
        <w:t>Report</w:t>
      </w:r>
      <w:r>
        <w:rPr>
          <w:spacing w:val="-6"/>
        </w:rPr>
        <w:t xml:space="preserve"> </w:t>
      </w:r>
      <w:r>
        <w:t>and</w:t>
      </w:r>
      <w:r>
        <w:rPr>
          <w:spacing w:val="-5"/>
        </w:rPr>
        <w:t xml:space="preserve"> </w:t>
      </w:r>
      <w:r>
        <w:t>track</w:t>
      </w:r>
      <w:r>
        <w:rPr>
          <w:spacing w:val="-4"/>
        </w:rPr>
        <w:t xml:space="preserve"> </w:t>
      </w:r>
      <w:r>
        <w:rPr>
          <w:spacing w:val="-2"/>
        </w:rPr>
        <w:t>deficiencies/changes</w:t>
      </w:r>
    </w:p>
    <w:p w14:paraId="5D058C02" w14:textId="77777777" w:rsidR="004C0C63" w:rsidRDefault="00313ED4">
      <w:pPr>
        <w:pStyle w:val="BodyText"/>
        <w:spacing w:before="115"/>
        <w:ind w:right="643"/>
      </w:pPr>
      <w:r>
        <w:t xml:space="preserve">Establish meetings, brief and develop meeting minutes in </w:t>
      </w:r>
      <w:bookmarkStart w:id="84" w:name="_bookmark86"/>
      <w:bookmarkEnd w:id="84"/>
      <w:r>
        <w:t>support of installation package coordination,</w:t>
      </w:r>
      <w:r>
        <w:rPr>
          <w:spacing w:val="-3"/>
        </w:rPr>
        <w:t xml:space="preserve"> </w:t>
      </w:r>
      <w:r>
        <w:t>planning,</w:t>
      </w:r>
      <w:r>
        <w:rPr>
          <w:spacing w:val="-3"/>
        </w:rPr>
        <w:t xml:space="preserve"> </w:t>
      </w:r>
      <w:r>
        <w:t>deficiency</w:t>
      </w:r>
      <w:r>
        <w:rPr>
          <w:spacing w:val="-6"/>
        </w:rPr>
        <w:t xml:space="preserve"> </w:t>
      </w:r>
      <w:r>
        <w:t>resolution</w:t>
      </w:r>
      <w:r>
        <w:rPr>
          <w:spacing w:val="-3"/>
        </w:rPr>
        <w:t xml:space="preserve"> </w:t>
      </w:r>
      <w:r>
        <w:t>monitoring</w:t>
      </w:r>
      <w:r>
        <w:rPr>
          <w:spacing w:val="-6"/>
        </w:rPr>
        <w:t xml:space="preserve"> </w:t>
      </w:r>
      <w:r>
        <w:t>and</w:t>
      </w:r>
      <w:r>
        <w:rPr>
          <w:spacing w:val="-1"/>
        </w:rPr>
        <w:t xml:space="preserve"> </w:t>
      </w:r>
      <w:r>
        <w:t>change</w:t>
      </w:r>
      <w:r>
        <w:rPr>
          <w:spacing w:val="-4"/>
        </w:rPr>
        <w:t xml:space="preserve"> </w:t>
      </w:r>
      <w:r>
        <w:t>tracking</w:t>
      </w:r>
      <w:r>
        <w:rPr>
          <w:spacing w:val="-6"/>
        </w:rPr>
        <w:t xml:space="preserve"> </w:t>
      </w:r>
      <w:r>
        <w:t>(CDRL</w:t>
      </w:r>
      <w:r>
        <w:rPr>
          <w:spacing w:val="-6"/>
        </w:rPr>
        <w:t xml:space="preserve"> </w:t>
      </w:r>
      <w:r>
        <w:t>A205</w:t>
      </w:r>
      <w:r>
        <w:rPr>
          <w:spacing w:val="-1"/>
        </w:rPr>
        <w:t xml:space="preserve"> </w:t>
      </w:r>
      <w:r>
        <w:t>- Meeting Agenda and Meeting Minutes).</w:t>
      </w:r>
    </w:p>
    <w:p w14:paraId="38D91CDE" w14:textId="77777777" w:rsidR="004C0C63" w:rsidRDefault="00313ED4">
      <w:pPr>
        <w:spacing w:before="125"/>
        <w:ind w:left="600"/>
        <w:rPr>
          <w:b/>
          <w:sz w:val="24"/>
        </w:rPr>
      </w:pPr>
      <w:r>
        <w:rPr>
          <w:b/>
          <w:sz w:val="24"/>
        </w:rPr>
        <w:t>CDRL</w:t>
      </w:r>
      <w:r>
        <w:rPr>
          <w:b/>
          <w:spacing w:val="-5"/>
          <w:sz w:val="24"/>
        </w:rPr>
        <w:t xml:space="preserve"> </w:t>
      </w:r>
      <w:r>
        <w:rPr>
          <w:b/>
          <w:sz w:val="24"/>
        </w:rPr>
        <w:t>A205</w:t>
      </w:r>
      <w:r>
        <w:rPr>
          <w:b/>
          <w:spacing w:val="-4"/>
          <w:sz w:val="24"/>
        </w:rPr>
        <w:t xml:space="preserve"> </w:t>
      </w:r>
      <w:r>
        <w:rPr>
          <w:b/>
          <w:sz w:val="24"/>
        </w:rPr>
        <w:t>–</w:t>
      </w:r>
      <w:r>
        <w:rPr>
          <w:b/>
          <w:spacing w:val="-4"/>
          <w:sz w:val="24"/>
        </w:rPr>
        <w:t xml:space="preserve"> </w:t>
      </w:r>
      <w:r>
        <w:rPr>
          <w:b/>
          <w:sz w:val="24"/>
        </w:rPr>
        <w:t>Meeting</w:t>
      </w:r>
      <w:r>
        <w:rPr>
          <w:b/>
          <w:spacing w:val="-4"/>
          <w:sz w:val="24"/>
        </w:rPr>
        <w:t xml:space="preserve"> </w:t>
      </w:r>
      <w:r>
        <w:rPr>
          <w:b/>
          <w:sz w:val="24"/>
        </w:rPr>
        <w:t>Agenda</w:t>
      </w:r>
      <w:r>
        <w:rPr>
          <w:b/>
          <w:spacing w:val="-4"/>
          <w:sz w:val="24"/>
        </w:rPr>
        <w:t xml:space="preserve"> </w:t>
      </w:r>
      <w:r>
        <w:rPr>
          <w:b/>
          <w:sz w:val="24"/>
        </w:rPr>
        <w:t>and</w:t>
      </w:r>
      <w:r>
        <w:rPr>
          <w:b/>
          <w:spacing w:val="-3"/>
          <w:sz w:val="24"/>
        </w:rPr>
        <w:t xml:space="preserve"> </w:t>
      </w:r>
      <w:r>
        <w:rPr>
          <w:b/>
          <w:spacing w:val="-2"/>
          <w:sz w:val="24"/>
        </w:rPr>
        <w:t>Minutes</w:t>
      </w:r>
    </w:p>
    <w:p w14:paraId="7C3538F3" w14:textId="77777777" w:rsidR="004C0C63" w:rsidRDefault="004C0C63">
      <w:pPr>
        <w:rPr>
          <w:sz w:val="24"/>
        </w:rPr>
        <w:sectPr w:rsidR="004C0C63" w:rsidSect="001616DB">
          <w:pgSz w:w="12240" w:h="15840"/>
          <w:pgMar w:top="1360" w:right="820" w:bottom="1020" w:left="840" w:header="0" w:footer="830" w:gutter="0"/>
          <w:cols w:space="720"/>
        </w:sectPr>
      </w:pPr>
    </w:p>
    <w:p w14:paraId="20D6CD59" w14:textId="77777777" w:rsidR="004C0C63" w:rsidRDefault="00313ED4">
      <w:pPr>
        <w:spacing w:before="79"/>
        <w:ind w:left="1006" w:right="1027"/>
        <w:jc w:val="center"/>
        <w:rPr>
          <w:b/>
          <w:sz w:val="24"/>
        </w:rPr>
      </w:pPr>
      <w:r>
        <w:rPr>
          <w:b/>
          <w:sz w:val="24"/>
        </w:rPr>
        <w:lastRenderedPageBreak/>
        <w:t>Chapter</w:t>
      </w:r>
      <w:r>
        <w:rPr>
          <w:b/>
          <w:spacing w:val="-12"/>
          <w:sz w:val="24"/>
        </w:rPr>
        <w:t xml:space="preserve"> </w:t>
      </w:r>
      <w:r>
        <w:rPr>
          <w:b/>
          <w:spacing w:val="-5"/>
          <w:sz w:val="24"/>
        </w:rPr>
        <w:t>12</w:t>
      </w:r>
    </w:p>
    <w:p w14:paraId="6B90879A" w14:textId="77777777" w:rsidR="004C0C63" w:rsidRDefault="00313ED4">
      <w:pPr>
        <w:ind w:left="1010" w:right="1027"/>
        <w:jc w:val="center"/>
        <w:rPr>
          <w:b/>
          <w:sz w:val="24"/>
        </w:rPr>
      </w:pPr>
      <w:r>
        <w:rPr>
          <w:b/>
          <w:sz w:val="24"/>
        </w:rPr>
        <w:t>Technical</w:t>
      </w:r>
      <w:r>
        <w:rPr>
          <w:b/>
          <w:spacing w:val="-4"/>
          <w:sz w:val="24"/>
        </w:rPr>
        <w:t xml:space="preserve"> </w:t>
      </w:r>
      <w:r>
        <w:rPr>
          <w:b/>
          <w:sz w:val="24"/>
        </w:rPr>
        <w:t>Control</w:t>
      </w:r>
      <w:r>
        <w:rPr>
          <w:b/>
          <w:spacing w:val="-3"/>
          <w:sz w:val="24"/>
        </w:rPr>
        <w:t xml:space="preserve"> </w:t>
      </w:r>
      <w:r>
        <w:rPr>
          <w:b/>
          <w:sz w:val="24"/>
        </w:rPr>
        <w:t>Facility</w:t>
      </w:r>
      <w:r>
        <w:rPr>
          <w:b/>
          <w:spacing w:val="-4"/>
          <w:sz w:val="24"/>
        </w:rPr>
        <w:t xml:space="preserve"> </w:t>
      </w:r>
      <w:r>
        <w:rPr>
          <w:b/>
          <w:sz w:val="24"/>
        </w:rPr>
        <w:t>(TCF)</w:t>
      </w:r>
      <w:r>
        <w:rPr>
          <w:b/>
          <w:spacing w:val="-3"/>
          <w:sz w:val="24"/>
        </w:rPr>
        <w:t xml:space="preserve"> </w:t>
      </w:r>
      <w:r>
        <w:rPr>
          <w:b/>
          <w:spacing w:val="-2"/>
          <w:sz w:val="24"/>
        </w:rPr>
        <w:t>Operations</w:t>
      </w:r>
    </w:p>
    <w:p w14:paraId="22AF0899" w14:textId="77777777" w:rsidR="004C0C63" w:rsidRDefault="004C0C63">
      <w:pPr>
        <w:pStyle w:val="BodyText"/>
        <w:spacing w:before="0"/>
        <w:ind w:left="0"/>
        <w:rPr>
          <w:b/>
        </w:rPr>
      </w:pPr>
    </w:p>
    <w:p w14:paraId="2FE98D8E" w14:textId="77777777" w:rsidR="004C0C63" w:rsidRDefault="00313ED4">
      <w:pPr>
        <w:pStyle w:val="Heading1"/>
        <w:numPr>
          <w:ilvl w:val="1"/>
          <w:numId w:val="15"/>
        </w:numPr>
        <w:tabs>
          <w:tab w:val="left" w:pos="1141"/>
        </w:tabs>
        <w:spacing w:before="0"/>
        <w:ind w:hanging="541"/>
      </w:pPr>
      <w:bookmarkStart w:id="85" w:name="_TOC_250006"/>
      <w:r>
        <w:t>Technical</w:t>
      </w:r>
      <w:r>
        <w:rPr>
          <w:spacing w:val="-6"/>
        </w:rPr>
        <w:t xml:space="preserve"> </w:t>
      </w:r>
      <w:r>
        <w:t>Control</w:t>
      </w:r>
      <w:r>
        <w:rPr>
          <w:spacing w:val="-6"/>
        </w:rPr>
        <w:t xml:space="preserve"> </w:t>
      </w:r>
      <w:r>
        <w:t>Facility</w:t>
      </w:r>
      <w:r>
        <w:rPr>
          <w:spacing w:val="-4"/>
        </w:rPr>
        <w:t xml:space="preserve"> </w:t>
      </w:r>
      <w:r>
        <w:t>(TCF)</w:t>
      </w:r>
      <w:r>
        <w:rPr>
          <w:spacing w:val="-7"/>
        </w:rPr>
        <w:t xml:space="preserve"> </w:t>
      </w:r>
      <w:bookmarkEnd w:id="85"/>
      <w:r>
        <w:rPr>
          <w:spacing w:val="-2"/>
        </w:rPr>
        <w:t>Operations</w:t>
      </w:r>
    </w:p>
    <w:p w14:paraId="2DE84E5D" w14:textId="77777777" w:rsidR="004C0C63" w:rsidRDefault="00313ED4">
      <w:pPr>
        <w:pStyle w:val="ListParagraph"/>
        <w:numPr>
          <w:ilvl w:val="1"/>
          <w:numId w:val="15"/>
        </w:numPr>
        <w:tabs>
          <w:tab w:val="left" w:pos="1081"/>
        </w:tabs>
        <w:spacing w:before="116"/>
        <w:ind w:left="600" w:right="906" w:firstLine="0"/>
        <w:rPr>
          <w:sz w:val="24"/>
        </w:rPr>
      </w:pPr>
      <w:r>
        <w:rPr>
          <w:b/>
          <w:sz w:val="24"/>
        </w:rPr>
        <w:t>General</w:t>
      </w:r>
      <w:r>
        <w:rPr>
          <w:b/>
          <w:spacing w:val="-2"/>
          <w:sz w:val="24"/>
        </w:rPr>
        <w:t xml:space="preserve"> </w:t>
      </w:r>
      <w:r>
        <w:rPr>
          <w:b/>
          <w:sz w:val="24"/>
        </w:rPr>
        <w:t xml:space="preserve">Requirements: </w:t>
      </w:r>
      <w:r>
        <w:rPr>
          <w:sz w:val="24"/>
        </w:rPr>
        <w:t xml:space="preserve">Operate and maintain Schriever SFB technical control systems </w:t>
      </w:r>
      <w:proofErr w:type="gramStart"/>
      <w:r>
        <w:rPr>
          <w:sz w:val="24"/>
        </w:rPr>
        <w:t>in</w:t>
      </w:r>
      <w:r>
        <w:rPr>
          <w:spacing w:val="-3"/>
          <w:sz w:val="24"/>
        </w:rPr>
        <w:t xml:space="preserve"> </w:t>
      </w:r>
      <w:r>
        <w:rPr>
          <w:sz w:val="24"/>
        </w:rPr>
        <w:t>order</w:t>
      </w:r>
      <w:r>
        <w:rPr>
          <w:spacing w:val="-4"/>
          <w:sz w:val="24"/>
        </w:rPr>
        <w:t xml:space="preserve"> </w:t>
      </w:r>
      <w:r>
        <w:rPr>
          <w:sz w:val="24"/>
        </w:rPr>
        <w:t>to</w:t>
      </w:r>
      <w:proofErr w:type="gramEnd"/>
      <w:r>
        <w:rPr>
          <w:spacing w:val="-3"/>
          <w:sz w:val="24"/>
        </w:rPr>
        <w:t xml:space="preserve"> </w:t>
      </w:r>
      <w:r>
        <w:rPr>
          <w:sz w:val="24"/>
        </w:rPr>
        <w:t>reduce</w:t>
      </w:r>
      <w:r>
        <w:rPr>
          <w:spacing w:val="-4"/>
          <w:sz w:val="24"/>
        </w:rPr>
        <w:t xml:space="preserve"> </w:t>
      </w:r>
      <w:r>
        <w:rPr>
          <w:sz w:val="24"/>
        </w:rPr>
        <w:t>the</w:t>
      </w:r>
      <w:r>
        <w:rPr>
          <w:spacing w:val="-2"/>
          <w:sz w:val="24"/>
        </w:rPr>
        <w:t xml:space="preserve"> </w:t>
      </w:r>
      <w:r>
        <w:rPr>
          <w:sz w:val="24"/>
        </w:rPr>
        <w:t>risk</w:t>
      </w:r>
      <w:r>
        <w:rPr>
          <w:spacing w:val="-3"/>
          <w:sz w:val="24"/>
        </w:rPr>
        <w:t xml:space="preserve"> </w:t>
      </w:r>
      <w:r>
        <w:rPr>
          <w:sz w:val="24"/>
        </w:rPr>
        <w:t>of</w:t>
      </w:r>
      <w:r>
        <w:rPr>
          <w:spacing w:val="-4"/>
          <w:sz w:val="24"/>
        </w:rPr>
        <w:t xml:space="preserve"> </w:t>
      </w:r>
      <w:r>
        <w:rPr>
          <w:sz w:val="24"/>
        </w:rPr>
        <w:t>outages</w:t>
      </w:r>
      <w:r>
        <w:rPr>
          <w:spacing w:val="-3"/>
          <w:sz w:val="24"/>
        </w:rPr>
        <w:t xml:space="preserve"> </w:t>
      </w:r>
      <w:r>
        <w:rPr>
          <w:sz w:val="24"/>
        </w:rPr>
        <w:t>and</w:t>
      </w:r>
      <w:r>
        <w:rPr>
          <w:spacing w:val="-3"/>
          <w:sz w:val="24"/>
        </w:rPr>
        <w:t xml:space="preserve"> </w:t>
      </w:r>
      <w:r>
        <w:rPr>
          <w:sz w:val="24"/>
        </w:rPr>
        <w:t>minimize</w:t>
      </w:r>
      <w:r>
        <w:rPr>
          <w:spacing w:val="-4"/>
          <w:sz w:val="24"/>
        </w:rPr>
        <w:t xml:space="preserve"> </w:t>
      </w:r>
      <w:r>
        <w:rPr>
          <w:sz w:val="24"/>
        </w:rPr>
        <w:t>mission</w:t>
      </w:r>
      <w:r>
        <w:rPr>
          <w:spacing w:val="-3"/>
          <w:sz w:val="24"/>
        </w:rPr>
        <w:t xml:space="preserve"> </w:t>
      </w:r>
      <w:r>
        <w:rPr>
          <w:sz w:val="24"/>
        </w:rPr>
        <w:t>impacts</w:t>
      </w:r>
      <w:r>
        <w:rPr>
          <w:spacing w:val="-3"/>
          <w:sz w:val="24"/>
        </w:rPr>
        <w:t xml:space="preserve"> </w:t>
      </w:r>
      <w:r>
        <w:rPr>
          <w:sz w:val="24"/>
        </w:rPr>
        <w:t>as</w:t>
      </w:r>
      <w:r>
        <w:rPr>
          <w:spacing w:val="-3"/>
          <w:sz w:val="24"/>
        </w:rPr>
        <w:t xml:space="preserve"> </w:t>
      </w:r>
      <w:r>
        <w:rPr>
          <w:sz w:val="24"/>
        </w:rPr>
        <w:t>outlined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section. All contractors working on the TCF team shall have a minimum Top Secret (TS) security clearance.</w:t>
      </w:r>
      <w:r>
        <w:rPr>
          <w:spacing w:val="40"/>
          <w:sz w:val="24"/>
        </w:rPr>
        <w:t xml:space="preserve"> </w:t>
      </w:r>
      <w:r>
        <w:rPr>
          <w:sz w:val="24"/>
        </w:rPr>
        <w:t>The contractor shall have sufficient personnel with a TS clearance with Sensitive Compartmented Information (SCI) eligibility to perform work requiring that clearance level, such as attending SCI level meetings and entering SCIFs where technical control remote systems are located while performing installation and/or maintenance functions.</w:t>
      </w:r>
    </w:p>
    <w:p w14:paraId="44130E17" w14:textId="77777777" w:rsidR="004C0C63" w:rsidRDefault="00313ED4">
      <w:pPr>
        <w:pStyle w:val="ListParagraph"/>
        <w:numPr>
          <w:ilvl w:val="2"/>
          <w:numId w:val="15"/>
        </w:numPr>
        <w:tabs>
          <w:tab w:val="left" w:pos="1261"/>
        </w:tabs>
        <w:ind w:right="1017" w:firstLine="0"/>
        <w:rPr>
          <w:sz w:val="24"/>
        </w:rPr>
      </w:pPr>
      <w:r>
        <w:rPr>
          <w:sz w:val="24"/>
        </w:rPr>
        <w:t>Provide an efficient and integrated management approach for the operation of the Schriever SFB TCF. The contractor shall provide and update a Program Management Plan IAW Para 2.1.1. (CDRL A101 – Program Management Plan).</w:t>
      </w:r>
      <w:r>
        <w:rPr>
          <w:spacing w:val="40"/>
          <w:sz w:val="24"/>
        </w:rPr>
        <w:t xml:space="preserve"> </w:t>
      </w:r>
      <w:r>
        <w:rPr>
          <w:sz w:val="24"/>
        </w:rPr>
        <w:t>The contractor shall support TCF operations 24/7 with at least two personnel on duty.</w:t>
      </w:r>
      <w:r>
        <w:rPr>
          <w:spacing w:val="40"/>
          <w:sz w:val="24"/>
        </w:rPr>
        <w:t xml:space="preserve"> </w:t>
      </w:r>
      <w:r>
        <w:rPr>
          <w:sz w:val="24"/>
        </w:rPr>
        <w:t>The contractor shall maintain a master</w:t>
      </w:r>
      <w:r>
        <w:rPr>
          <w:spacing w:val="-3"/>
          <w:sz w:val="24"/>
        </w:rPr>
        <w:t xml:space="preserve"> </w:t>
      </w:r>
      <w:r>
        <w:rPr>
          <w:sz w:val="24"/>
        </w:rPr>
        <w:t>station</w:t>
      </w:r>
      <w:r>
        <w:rPr>
          <w:spacing w:val="-2"/>
          <w:sz w:val="24"/>
        </w:rPr>
        <w:t xml:space="preserve"> </w:t>
      </w:r>
      <w:r>
        <w:rPr>
          <w:sz w:val="24"/>
        </w:rPr>
        <w:t>log</w:t>
      </w:r>
      <w:r>
        <w:rPr>
          <w:spacing w:val="-4"/>
          <w:sz w:val="24"/>
        </w:rPr>
        <w:t xml:space="preserve"> </w:t>
      </w:r>
      <w:r>
        <w:rPr>
          <w:sz w:val="24"/>
        </w:rPr>
        <w:t>and</w:t>
      </w:r>
      <w:r>
        <w:rPr>
          <w:spacing w:val="-2"/>
          <w:sz w:val="24"/>
        </w:rPr>
        <w:t xml:space="preserve"> </w:t>
      </w:r>
      <w:r>
        <w:rPr>
          <w:sz w:val="24"/>
        </w:rPr>
        <w:t>brief</w:t>
      </w:r>
      <w:r>
        <w:rPr>
          <w:spacing w:val="-2"/>
          <w:sz w:val="24"/>
        </w:rPr>
        <w:t xml:space="preserve"> </w:t>
      </w:r>
      <w:r>
        <w:rPr>
          <w:sz w:val="24"/>
        </w:rPr>
        <w:t>incoming</w:t>
      </w:r>
      <w:r>
        <w:rPr>
          <w:spacing w:val="-5"/>
          <w:sz w:val="24"/>
        </w:rPr>
        <w:t xml:space="preserve"> </w:t>
      </w:r>
      <w:r>
        <w:rPr>
          <w:sz w:val="24"/>
        </w:rPr>
        <w:t>shift</w:t>
      </w:r>
      <w:r>
        <w:rPr>
          <w:spacing w:val="-15"/>
          <w:sz w:val="24"/>
        </w:rPr>
        <w:t xml:space="preserve"> </w:t>
      </w:r>
      <w:r>
        <w:rPr>
          <w:sz w:val="24"/>
        </w:rPr>
        <w:t>personnel</w:t>
      </w:r>
      <w:r>
        <w:rPr>
          <w:spacing w:val="-3"/>
          <w:sz w:val="24"/>
        </w:rPr>
        <w:t xml:space="preserve"> </w:t>
      </w:r>
      <w:r>
        <w:rPr>
          <w:sz w:val="24"/>
        </w:rPr>
        <w:t>and</w:t>
      </w:r>
      <w:r>
        <w:rPr>
          <w:spacing w:val="-3"/>
          <w:sz w:val="24"/>
        </w:rPr>
        <w:t xml:space="preserve"> </w:t>
      </w:r>
      <w:r>
        <w:rPr>
          <w:sz w:val="24"/>
        </w:rPr>
        <w:t>will</w:t>
      </w:r>
      <w:r>
        <w:rPr>
          <w:spacing w:val="-2"/>
          <w:sz w:val="24"/>
        </w:rPr>
        <w:t xml:space="preserve"> </w:t>
      </w:r>
      <w:r>
        <w:rPr>
          <w:sz w:val="24"/>
        </w:rPr>
        <w:t>develop</w:t>
      </w:r>
      <w:r>
        <w:rPr>
          <w:spacing w:val="-2"/>
          <w:sz w:val="24"/>
        </w:rPr>
        <w:t xml:space="preserve"> </w:t>
      </w:r>
      <w:r>
        <w:rPr>
          <w:sz w:val="24"/>
        </w:rPr>
        <w:t>and/or</w:t>
      </w:r>
      <w:r>
        <w:rPr>
          <w:spacing w:val="-2"/>
          <w:sz w:val="24"/>
        </w:rPr>
        <w:t xml:space="preserve"> </w:t>
      </w:r>
      <w:r>
        <w:rPr>
          <w:sz w:val="24"/>
        </w:rPr>
        <w:t>comply</w:t>
      </w:r>
      <w:r>
        <w:rPr>
          <w:spacing w:val="-5"/>
          <w:sz w:val="24"/>
        </w:rPr>
        <w:t xml:space="preserve"> </w:t>
      </w:r>
      <w:r>
        <w:rPr>
          <w:sz w:val="24"/>
        </w:rPr>
        <w:t>with</w:t>
      </w:r>
      <w:r>
        <w:rPr>
          <w:spacing w:val="-1"/>
          <w:sz w:val="24"/>
        </w:rPr>
        <w:t xml:space="preserve"> </w:t>
      </w:r>
      <w:r>
        <w:rPr>
          <w:sz w:val="24"/>
        </w:rPr>
        <w:t>all local SOPs.</w:t>
      </w:r>
    </w:p>
    <w:p w14:paraId="2A106D10" w14:textId="77777777" w:rsidR="004C0C63" w:rsidRDefault="00313ED4">
      <w:pPr>
        <w:pStyle w:val="Heading1"/>
        <w:ind w:left="600"/>
      </w:pPr>
      <w:r>
        <w:t>CDRL</w:t>
      </w:r>
      <w:r>
        <w:rPr>
          <w:spacing w:val="-5"/>
        </w:rPr>
        <w:t xml:space="preserve"> </w:t>
      </w:r>
      <w:r>
        <w:t>A101:</w:t>
      </w:r>
      <w:r>
        <w:rPr>
          <w:spacing w:val="52"/>
        </w:rPr>
        <w:t xml:space="preserve"> </w:t>
      </w:r>
      <w:r>
        <w:t>Program</w:t>
      </w:r>
      <w:r>
        <w:rPr>
          <w:spacing w:val="-5"/>
        </w:rPr>
        <w:t xml:space="preserve"> </w:t>
      </w:r>
      <w:r>
        <w:t>Management</w:t>
      </w:r>
      <w:r>
        <w:rPr>
          <w:spacing w:val="-4"/>
        </w:rPr>
        <w:t xml:space="preserve"> Plan</w:t>
      </w:r>
    </w:p>
    <w:p w14:paraId="5334B715" w14:textId="77777777" w:rsidR="004C0C63" w:rsidRDefault="00313ED4">
      <w:pPr>
        <w:pStyle w:val="ListParagraph"/>
        <w:numPr>
          <w:ilvl w:val="3"/>
          <w:numId w:val="15"/>
        </w:numPr>
        <w:tabs>
          <w:tab w:val="left" w:pos="1441"/>
        </w:tabs>
        <w:spacing w:before="115"/>
        <w:ind w:right="1151" w:firstLine="0"/>
        <w:rPr>
          <w:sz w:val="24"/>
        </w:rPr>
      </w:pPr>
      <w:r>
        <w:rPr>
          <w:sz w:val="24"/>
        </w:rPr>
        <w:t xml:space="preserve">Operate and maintain the TCF IAW DISA Circular 310-70-01, 21 Apr 2012 and associated DISA circulars, notices, and issuances; and AFMAN 17-2101, 22 May 2018 </w:t>
      </w:r>
      <w:proofErr w:type="gramStart"/>
      <w:r>
        <w:rPr>
          <w:sz w:val="24"/>
        </w:rPr>
        <w:t>in order</w:t>
      </w:r>
      <w:r>
        <w:rPr>
          <w:spacing w:val="-5"/>
          <w:sz w:val="24"/>
        </w:rPr>
        <w:t xml:space="preserve"> </w:t>
      </w:r>
      <w:r>
        <w:rPr>
          <w:sz w:val="24"/>
        </w:rPr>
        <w:t>to</w:t>
      </w:r>
      <w:proofErr w:type="gramEnd"/>
      <w:r>
        <w:rPr>
          <w:spacing w:val="-3"/>
          <w:sz w:val="24"/>
        </w:rPr>
        <w:t xml:space="preserve"> </w:t>
      </w:r>
      <w:r>
        <w:rPr>
          <w:sz w:val="24"/>
        </w:rPr>
        <w:t>avoid</w:t>
      </w:r>
      <w:r>
        <w:rPr>
          <w:spacing w:val="-19"/>
          <w:sz w:val="24"/>
        </w:rPr>
        <w:t xml:space="preserve"> </w:t>
      </w:r>
      <w:r>
        <w:rPr>
          <w:sz w:val="24"/>
        </w:rPr>
        <w:t>outages</w:t>
      </w:r>
      <w:r>
        <w:rPr>
          <w:spacing w:val="-3"/>
          <w:sz w:val="24"/>
        </w:rPr>
        <w:t xml:space="preserve"> </w:t>
      </w:r>
      <w:r>
        <w:rPr>
          <w:sz w:val="24"/>
        </w:rPr>
        <w:t>when</w:t>
      </w:r>
      <w:r>
        <w:rPr>
          <w:spacing w:val="-3"/>
          <w:sz w:val="24"/>
        </w:rPr>
        <w:t xml:space="preserve"> </w:t>
      </w:r>
      <w:r>
        <w:rPr>
          <w:sz w:val="24"/>
        </w:rPr>
        <w:t>possible</w:t>
      </w:r>
      <w:r>
        <w:rPr>
          <w:spacing w:val="-3"/>
          <w:sz w:val="24"/>
        </w:rPr>
        <w:t xml:space="preserve"> </w:t>
      </w:r>
      <w:r>
        <w:rPr>
          <w:sz w:val="24"/>
        </w:rPr>
        <w:t>and</w:t>
      </w:r>
      <w:r>
        <w:rPr>
          <w:spacing w:val="-3"/>
          <w:sz w:val="24"/>
        </w:rPr>
        <w:t xml:space="preserve"> </w:t>
      </w:r>
      <w:r>
        <w:rPr>
          <w:sz w:val="24"/>
        </w:rPr>
        <w:t>shorten</w:t>
      </w:r>
      <w:r>
        <w:rPr>
          <w:spacing w:val="-1"/>
          <w:sz w:val="24"/>
        </w:rPr>
        <w:t xml:space="preserve"> </w:t>
      </w:r>
      <w:r>
        <w:rPr>
          <w:sz w:val="24"/>
        </w:rPr>
        <w:t>the</w:t>
      </w:r>
      <w:r>
        <w:rPr>
          <w:spacing w:val="-3"/>
          <w:sz w:val="24"/>
        </w:rPr>
        <w:t xml:space="preserve"> </w:t>
      </w:r>
      <w:r>
        <w:rPr>
          <w:sz w:val="24"/>
        </w:rPr>
        <w:t>duration</w:t>
      </w:r>
      <w:r>
        <w:rPr>
          <w:spacing w:val="-3"/>
          <w:sz w:val="24"/>
        </w:rPr>
        <w:t xml:space="preserve"> </w:t>
      </w:r>
      <w:r>
        <w:rPr>
          <w:sz w:val="24"/>
        </w:rPr>
        <w:t>and</w:t>
      </w:r>
      <w:r>
        <w:rPr>
          <w:spacing w:val="-3"/>
          <w:sz w:val="24"/>
        </w:rPr>
        <w:t xml:space="preserve"> </w:t>
      </w:r>
      <w:r>
        <w:rPr>
          <w:sz w:val="24"/>
        </w:rPr>
        <w:t>impact</w:t>
      </w:r>
      <w:r>
        <w:rPr>
          <w:spacing w:val="-3"/>
          <w:sz w:val="24"/>
        </w:rPr>
        <w:t xml:space="preserve"> </w:t>
      </w:r>
      <w:r>
        <w:rPr>
          <w:sz w:val="24"/>
        </w:rPr>
        <w:t>of</w:t>
      </w:r>
      <w:r>
        <w:rPr>
          <w:spacing w:val="-3"/>
          <w:sz w:val="24"/>
        </w:rPr>
        <w:t xml:space="preserve"> </w:t>
      </w:r>
      <w:r>
        <w:rPr>
          <w:sz w:val="24"/>
        </w:rPr>
        <w:t>outages</w:t>
      </w:r>
      <w:r>
        <w:rPr>
          <w:spacing w:val="-3"/>
          <w:sz w:val="24"/>
        </w:rPr>
        <w:t xml:space="preserve"> </w:t>
      </w:r>
      <w:r>
        <w:rPr>
          <w:sz w:val="24"/>
        </w:rPr>
        <w:t xml:space="preserve">that do </w:t>
      </w:r>
      <w:r>
        <w:rPr>
          <w:spacing w:val="-2"/>
          <w:sz w:val="24"/>
        </w:rPr>
        <w:t>occur.</w:t>
      </w:r>
    </w:p>
    <w:p w14:paraId="28608A48" w14:textId="77777777" w:rsidR="004C0C63" w:rsidRDefault="00313ED4">
      <w:pPr>
        <w:pStyle w:val="ListParagraph"/>
        <w:numPr>
          <w:ilvl w:val="2"/>
          <w:numId w:val="15"/>
        </w:numPr>
        <w:tabs>
          <w:tab w:val="left" w:pos="1263"/>
        </w:tabs>
        <w:spacing w:before="121"/>
        <w:ind w:right="989" w:firstLine="0"/>
        <w:rPr>
          <w:sz w:val="24"/>
        </w:rPr>
      </w:pPr>
      <w:r>
        <w:rPr>
          <w:sz w:val="24"/>
        </w:rPr>
        <w:t>Interface with and support other contractors and government agencies in support of O&amp;M pertinent to the contractor’s AOR as identified in the PWS scope. This includes providing</w:t>
      </w:r>
      <w:r>
        <w:rPr>
          <w:spacing w:val="-6"/>
          <w:sz w:val="24"/>
        </w:rPr>
        <w:t xml:space="preserve"> </w:t>
      </w:r>
      <w:r>
        <w:rPr>
          <w:sz w:val="24"/>
        </w:rPr>
        <w:t>administrator</w:t>
      </w:r>
      <w:r>
        <w:rPr>
          <w:spacing w:val="-4"/>
          <w:sz w:val="24"/>
        </w:rPr>
        <w:t xml:space="preserve"> </w:t>
      </w:r>
      <w:r>
        <w:rPr>
          <w:sz w:val="24"/>
        </w:rPr>
        <w:t>or</w:t>
      </w:r>
      <w:r>
        <w:rPr>
          <w:spacing w:val="-4"/>
          <w:sz w:val="24"/>
        </w:rPr>
        <w:t xml:space="preserve"> </w:t>
      </w:r>
      <w:r>
        <w:rPr>
          <w:sz w:val="24"/>
        </w:rPr>
        <w:t>equivalent</w:t>
      </w:r>
      <w:r>
        <w:rPr>
          <w:spacing w:val="-4"/>
          <w:sz w:val="24"/>
        </w:rPr>
        <w:t xml:space="preserve"> </w:t>
      </w:r>
      <w:r>
        <w:rPr>
          <w:sz w:val="24"/>
        </w:rPr>
        <w:t>level</w:t>
      </w:r>
      <w:r>
        <w:rPr>
          <w:spacing w:val="-2"/>
          <w:sz w:val="24"/>
        </w:rPr>
        <w:t xml:space="preserve"> </w:t>
      </w:r>
      <w:r>
        <w:rPr>
          <w:sz w:val="24"/>
        </w:rPr>
        <w:t>access</w:t>
      </w:r>
      <w:r>
        <w:rPr>
          <w:spacing w:val="-1"/>
          <w:sz w:val="24"/>
        </w:rPr>
        <w:t xml:space="preserve"> </w:t>
      </w:r>
      <w:r>
        <w:rPr>
          <w:sz w:val="24"/>
        </w:rPr>
        <w:t>to</w:t>
      </w:r>
      <w:r>
        <w:rPr>
          <w:spacing w:val="-3"/>
          <w:sz w:val="24"/>
        </w:rPr>
        <w:t xml:space="preserve"> </w:t>
      </w:r>
      <w:r>
        <w:rPr>
          <w:sz w:val="24"/>
        </w:rPr>
        <w:t>equipment</w:t>
      </w:r>
      <w:r>
        <w:rPr>
          <w:spacing w:val="-3"/>
          <w:sz w:val="24"/>
        </w:rPr>
        <w:t xml:space="preserve"> </w:t>
      </w:r>
      <w:r>
        <w:rPr>
          <w:sz w:val="24"/>
        </w:rPr>
        <w:t>or</w:t>
      </w:r>
      <w:r>
        <w:rPr>
          <w:spacing w:val="-4"/>
          <w:sz w:val="24"/>
        </w:rPr>
        <w:t xml:space="preserve"> </w:t>
      </w:r>
      <w:r>
        <w:rPr>
          <w:sz w:val="24"/>
        </w:rPr>
        <w:t>to</w:t>
      </w:r>
      <w:r>
        <w:rPr>
          <w:spacing w:val="-3"/>
          <w:sz w:val="24"/>
        </w:rPr>
        <w:t xml:space="preserve"> </w:t>
      </w:r>
      <w:r>
        <w:rPr>
          <w:sz w:val="24"/>
        </w:rPr>
        <w:t>personnel</w:t>
      </w:r>
      <w:r>
        <w:rPr>
          <w:spacing w:val="-3"/>
          <w:sz w:val="24"/>
        </w:rPr>
        <w:t xml:space="preserve"> </w:t>
      </w:r>
      <w:r>
        <w:rPr>
          <w:sz w:val="24"/>
        </w:rPr>
        <w:t>authorized</w:t>
      </w:r>
      <w:r>
        <w:rPr>
          <w:spacing w:val="-3"/>
          <w:sz w:val="24"/>
        </w:rPr>
        <w:t xml:space="preserve"> </w:t>
      </w:r>
      <w:r>
        <w:rPr>
          <w:sz w:val="24"/>
        </w:rPr>
        <w:t>by the government.</w:t>
      </w:r>
    </w:p>
    <w:p w14:paraId="1AA5A3FB" w14:textId="77777777" w:rsidR="004C0C63" w:rsidRDefault="00313ED4">
      <w:pPr>
        <w:pStyle w:val="ListParagraph"/>
        <w:numPr>
          <w:ilvl w:val="2"/>
          <w:numId w:val="15"/>
        </w:numPr>
        <w:tabs>
          <w:tab w:val="left" w:pos="1261"/>
        </w:tabs>
        <w:ind w:right="834" w:firstLine="0"/>
        <w:rPr>
          <w:sz w:val="24"/>
        </w:rPr>
      </w:pPr>
      <w:r>
        <w:rPr>
          <w:sz w:val="24"/>
        </w:rPr>
        <w:t>Provide</w:t>
      </w:r>
      <w:r>
        <w:rPr>
          <w:spacing w:val="-9"/>
          <w:sz w:val="24"/>
        </w:rPr>
        <w:t xml:space="preserve"> </w:t>
      </w:r>
      <w:r>
        <w:rPr>
          <w:sz w:val="24"/>
        </w:rPr>
        <w:t>inputs</w:t>
      </w:r>
      <w:r>
        <w:rPr>
          <w:spacing w:val="-4"/>
          <w:sz w:val="24"/>
        </w:rPr>
        <w:t xml:space="preserve"> </w:t>
      </w:r>
      <w:r>
        <w:rPr>
          <w:sz w:val="24"/>
        </w:rPr>
        <w:t>to</w:t>
      </w:r>
      <w:r>
        <w:rPr>
          <w:spacing w:val="-6"/>
          <w:sz w:val="24"/>
        </w:rPr>
        <w:t xml:space="preserve"> </w:t>
      </w:r>
      <w:r>
        <w:rPr>
          <w:sz w:val="24"/>
        </w:rPr>
        <w:t>government</w:t>
      </w:r>
      <w:r>
        <w:rPr>
          <w:spacing w:val="-4"/>
          <w:sz w:val="24"/>
        </w:rPr>
        <w:t xml:space="preserve"> </w:t>
      </w:r>
      <w:r>
        <w:rPr>
          <w:sz w:val="24"/>
        </w:rPr>
        <w:t>process</w:t>
      </w:r>
      <w:r>
        <w:rPr>
          <w:spacing w:val="-4"/>
          <w:sz w:val="24"/>
        </w:rPr>
        <w:t xml:space="preserve"> </w:t>
      </w:r>
      <w:r>
        <w:rPr>
          <w:sz w:val="24"/>
        </w:rPr>
        <w:t>improvement</w:t>
      </w:r>
      <w:r>
        <w:rPr>
          <w:spacing w:val="-4"/>
          <w:sz w:val="24"/>
        </w:rPr>
        <w:t xml:space="preserve"> </w:t>
      </w:r>
      <w:r>
        <w:rPr>
          <w:sz w:val="24"/>
        </w:rPr>
        <w:t>efforts,</w:t>
      </w:r>
      <w:r>
        <w:rPr>
          <w:spacing w:val="-18"/>
          <w:sz w:val="24"/>
        </w:rPr>
        <w:t xml:space="preserve"> </w:t>
      </w:r>
      <w:r>
        <w:rPr>
          <w:sz w:val="24"/>
        </w:rPr>
        <w:t>including</w:t>
      </w:r>
      <w:r>
        <w:rPr>
          <w:spacing w:val="-7"/>
          <w:sz w:val="24"/>
        </w:rPr>
        <w:t xml:space="preserve"> </w:t>
      </w:r>
      <w:r>
        <w:rPr>
          <w:sz w:val="24"/>
        </w:rPr>
        <w:t>providing</w:t>
      </w:r>
      <w:r>
        <w:rPr>
          <w:spacing w:val="-7"/>
          <w:sz w:val="24"/>
        </w:rPr>
        <w:t xml:space="preserve"> </w:t>
      </w:r>
      <w:r>
        <w:rPr>
          <w:sz w:val="24"/>
        </w:rPr>
        <w:t>analysis of operations within the contractor’s AOR, and answering data calls pertaining to the contractor’s</w:t>
      </w:r>
      <w:r>
        <w:rPr>
          <w:spacing w:val="-7"/>
          <w:sz w:val="24"/>
        </w:rPr>
        <w:t xml:space="preserve"> </w:t>
      </w:r>
      <w:r>
        <w:rPr>
          <w:sz w:val="24"/>
        </w:rPr>
        <w:t>AOR.</w:t>
      </w:r>
    </w:p>
    <w:p w14:paraId="5F909405" w14:textId="77777777" w:rsidR="004C0C63" w:rsidRDefault="00313ED4">
      <w:pPr>
        <w:pStyle w:val="ListParagraph"/>
        <w:numPr>
          <w:ilvl w:val="2"/>
          <w:numId w:val="15"/>
        </w:numPr>
        <w:tabs>
          <w:tab w:val="left" w:pos="1261"/>
        </w:tabs>
        <w:ind w:right="897" w:firstLine="0"/>
        <w:rPr>
          <w:sz w:val="24"/>
        </w:rPr>
      </w:pPr>
      <w:r>
        <w:rPr>
          <w:sz w:val="24"/>
        </w:rPr>
        <w:t>Respond</w:t>
      </w:r>
      <w:r>
        <w:rPr>
          <w:spacing w:val="-6"/>
          <w:sz w:val="24"/>
        </w:rPr>
        <w:t xml:space="preserve"> </w:t>
      </w:r>
      <w:r>
        <w:rPr>
          <w:sz w:val="24"/>
        </w:rPr>
        <w:t>IAW</w:t>
      </w:r>
      <w:r>
        <w:rPr>
          <w:spacing w:val="-4"/>
          <w:sz w:val="24"/>
        </w:rPr>
        <w:t xml:space="preserve"> </w:t>
      </w:r>
      <w:r>
        <w:rPr>
          <w:sz w:val="24"/>
        </w:rPr>
        <w:t>written</w:t>
      </w:r>
      <w:r>
        <w:rPr>
          <w:spacing w:val="-5"/>
          <w:sz w:val="24"/>
        </w:rPr>
        <w:t xml:space="preserve"> </w:t>
      </w:r>
      <w:r>
        <w:rPr>
          <w:sz w:val="24"/>
        </w:rPr>
        <w:t>and</w:t>
      </w:r>
      <w:r>
        <w:rPr>
          <w:spacing w:val="-5"/>
          <w:sz w:val="24"/>
        </w:rPr>
        <w:t xml:space="preserve"> </w:t>
      </w:r>
      <w:r>
        <w:rPr>
          <w:sz w:val="24"/>
        </w:rPr>
        <w:t>oral</w:t>
      </w:r>
      <w:r>
        <w:rPr>
          <w:spacing w:val="-2"/>
          <w:sz w:val="24"/>
        </w:rPr>
        <w:t xml:space="preserve"> </w:t>
      </w:r>
      <w:r>
        <w:rPr>
          <w:sz w:val="24"/>
        </w:rPr>
        <w:t>government</w:t>
      </w:r>
      <w:r>
        <w:rPr>
          <w:spacing w:val="-3"/>
          <w:sz w:val="24"/>
        </w:rPr>
        <w:t xml:space="preserve"> </w:t>
      </w:r>
      <w:r>
        <w:rPr>
          <w:sz w:val="24"/>
        </w:rPr>
        <w:t>directives</w:t>
      </w:r>
      <w:r>
        <w:rPr>
          <w:spacing w:val="-5"/>
          <w:sz w:val="24"/>
        </w:rPr>
        <w:t xml:space="preserve"> </w:t>
      </w:r>
      <w:r>
        <w:rPr>
          <w:sz w:val="24"/>
        </w:rPr>
        <w:t>to</w:t>
      </w:r>
      <w:r>
        <w:rPr>
          <w:spacing w:val="-5"/>
          <w:sz w:val="24"/>
        </w:rPr>
        <w:t xml:space="preserve"> </w:t>
      </w:r>
      <w:r>
        <w:rPr>
          <w:sz w:val="24"/>
        </w:rPr>
        <w:t>short</w:t>
      </w:r>
      <w:r>
        <w:rPr>
          <w:spacing w:val="-18"/>
          <w:sz w:val="24"/>
        </w:rPr>
        <w:t xml:space="preserve"> </w:t>
      </w:r>
      <w:r>
        <w:rPr>
          <w:sz w:val="24"/>
        </w:rPr>
        <w:t>notice</w:t>
      </w:r>
      <w:r>
        <w:rPr>
          <w:spacing w:val="-4"/>
          <w:sz w:val="24"/>
        </w:rPr>
        <w:t xml:space="preserve"> </w:t>
      </w:r>
      <w:r>
        <w:rPr>
          <w:sz w:val="24"/>
        </w:rPr>
        <w:t>taskings,</w:t>
      </w:r>
      <w:r>
        <w:rPr>
          <w:spacing w:val="-5"/>
          <w:sz w:val="24"/>
        </w:rPr>
        <w:t xml:space="preserve"> </w:t>
      </w:r>
      <w:r>
        <w:rPr>
          <w:sz w:val="24"/>
        </w:rPr>
        <w:t>prioritize work accordingly, and notify the government when</w:t>
      </w:r>
      <w:r>
        <w:rPr>
          <w:spacing w:val="-4"/>
          <w:sz w:val="24"/>
        </w:rPr>
        <w:t xml:space="preserve"> </w:t>
      </w:r>
      <w:r>
        <w:rPr>
          <w:sz w:val="24"/>
        </w:rPr>
        <w:t>complete.</w:t>
      </w:r>
    </w:p>
    <w:p w14:paraId="488B7ABA" w14:textId="77777777" w:rsidR="004C0C63" w:rsidRDefault="00313ED4">
      <w:pPr>
        <w:pStyle w:val="ListParagraph"/>
        <w:numPr>
          <w:ilvl w:val="2"/>
          <w:numId w:val="15"/>
        </w:numPr>
        <w:tabs>
          <w:tab w:val="left" w:pos="1261"/>
        </w:tabs>
        <w:ind w:right="1467" w:firstLine="0"/>
        <w:rPr>
          <w:sz w:val="24"/>
        </w:rPr>
      </w:pPr>
      <w:r>
        <w:rPr>
          <w:sz w:val="24"/>
        </w:rPr>
        <w:t>All</w:t>
      </w:r>
      <w:r>
        <w:rPr>
          <w:spacing w:val="-4"/>
          <w:sz w:val="24"/>
        </w:rPr>
        <w:t xml:space="preserve"> </w:t>
      </w:r>
      <w:r>
        <w:rPr>
          <w:sz w:val="24"/>
        </w:rPr>
        <w:t>plans</w:t>
      </w:r>
      <w:r>
        <w:rPr>
          <w:spacing w:val="-4"/>
          <w:sz w:val="24"/>
        </w:rPr>
        <w:t xml:space="preserve"> </w:t>
      </w:r>
      <w:r>
        <w:rPr>
          <w:sz w:val="24"/>
        </w:rPr>
        <w:t>and</w:t>
      </w:r>
      <w:r>
        <w:rPr>
          <w:spacing w:val="-4"/>
          <w:sz w:val="24"/>
        </w:rPr>
        <w:t xml:space="preserve"> </w:t>
      </w:r>
      <w:r>
        <w:rPr>
          <w:sz w:val="24"/>
        </w:rPr>
        <w:t>documents</w:t>
      </w:r>
      <w:r>
        <w:rPr>
          <w:spacing w:val="-4"/>
          <w:sz w:val="24"/>
        </w:rPr>
        <w:t xml:space="preserve"> </w:t>
      </w:r>
      <w:r>
        <w:rPr>
          <w:sz w:val="24"/>
        </w:rPr>
        <w:t>required</w:t>
      </w:r>
      <w:r>
        <w:rPr>
          <w:spacing w:val="-4"/>
          <w:sz w:val="24"/>
        </w:rPr>
        <w:t xml:space="preserve"> </w:t>
      </w:r>
      <w:r>
        <w:rPr>
          <w:sz w:val="24"/>
        </w:rPr>
        <w:t>by</w:t>
      </w:r>
      <w:r>
        <w:rPr>
          <w:spacing w:val="-8"/>
          <w:sz w:val="24"/>
        </w:rPr>
        <w:t xml:space="preserve"> </w:t>
      </w:r>
      <w:r>
        <w:rPr>
          <w:sz w:val="24"/>
        </w:rPr>
        <w:t>this</w:t>
      </w:r>
      <w:r>
        <w:rPr>
          <w:spacing w:val="-4"/>
          <w:sz w:val="24"/>
        </w:rPr>
        <w:t xml:space="preserve"> </w:t>
      </w:r>
      <w:r>
        <w:rPr>
          <w:sz w:val="24"/>
        </w:rPr>
        <w:t>PWS</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submitted</w:t>
      </w:r>
      <w:r>
        <w:rPr>
          <w:spacing w:val="-4"/>
          <w:sz w:val="24"/>
        </w:rPr>
        <w:t xml:space="preserve"> </w:t>
      </w:r>
      <w:r>
        <w:rPr>
          <w:sz w:val="24"/>
        </w:rPr>
        <w:t>for</w:t>
      </w:r>
      <w:r>
        <w:rPr>
          <w:spacing w:val="-1"/>
          <w:sz w:val="24"/>
        </w:rPr>
        <w:t xml:space="preserve"> </w:t>
      </w:r>
      <w:r>
        <w:rPr>
          <w:sz w:val="24"/>
        </w:rPr>
        <w:t>government review and acceptance prior to implementation.</w:t>
      </w:r>
    </w:p>
    <w:p w14:paraId="29F01587" w14:textId="77777777" w:rsidR="004C0C63" w:rsidRDefault="00313ED4">
      <w:pPr>
        <w:pStyle w:val="ListParagraph"/>
        <w:numPr>
          <w:ilvl w:val="2"/>
          <w:numId w:val="15"/>
        </w:numPr>
        <w:tabs>
          <w:tab w:val="left" w:pos="1261"/>
        </w:tabs>
        <w:spacing w:before="121"/>
        <w:ind w:right="899" w:firstLine="0"/>
        <w:rPr>
          <w:sz w:val="24"/>
        </w:rPr>
      </w:pPr>
      <w:r>
        <w:rPr>
          <w:sz w:val="24"/>
        </w:rPr>
        <w:t>The</w:t>
      </w:r>
      <w:r>
        <w:rPr>
          <w:spacing w:val="-6"/>
          <w:sz w:val="24"/>
        </w:rPr>
        <w:t xml:space="preserve"> </w:t>
      </w:r>
      <w:r>
        <w:rPr>
          <w:sz w:val="24"/>
        </w:rPr>
        <w:t>contractor</w:t>
      </w:r>
      <w:r>
        <w:rPr>
          <w:spacing w:val="-4"/>
          <w:sz w:val="24"/>
        </w:rPr>
        <w:t xml:space="preserve"> </w:t>
      </w:r>
      <w:r>
        <w:rPr>
          <w:sz w:val="24"/>
        </w:rPr>
        <w:t>shall</w:t>
      </w:r>
      <w:r>
        <w:rPr>
          <w:spacing w:val="-4"/>
          <w:sz w:val="24"/>
        </w:rPr>
        <w:t xml:space="preserve"> </w:t>
      </w:r>
      <w:r>
        <w:rPr>
          <w:sz w:val="24"/>
        </w:rPr>
        <w:t>attend</w:t>
      </w:r>
      <w:r>
        <w:rPr>
          <w:spacing w:val="-4"/>
          <w:sz w:val="24"/>
        </w:rPr>
        <w:t xml:space="preserve"> </w:t>
      </w:r>
      <w:r>
        <w:rPr>
          <w:sz w:val="24"/>
        </w:rPr>
        <w:t>meetings</w:t>
      </w:r>
      <w:r>
        <w:rPr>
          <w:spacing w:val="-4"/>
          <w:sz w:val="24"/>
        </w:rPr>
        <w:t xml:space="preserve"> </w:t>
      </w:r>
      <w:r>
        <w:rPr>
          <w:sz w:val="24"/>
        </w:rPr>
        <w:t>to</w:t>
      </w:r>
      <w:r>
        <w:rPr>
          <w:spacing w:val="-4"/>
          <w:sz w:val="24"/>
        </w:rPr>
        <w:t xml:space="preserve"> </w:t>
      </w:r>
      <w:r>
        <w:rPr>
          <w:sz w:val="24"/>
        </w:rPr>
        <w:t>perform</w:t>
      </w:r>
      <w:r>
        <w:rPr>
          <w:spacing w:val="-4"/>
          <w:sz w:val="24"/>
        </w:rPr>
        <w:t xml:space="preserve"> </w:t>
      </w:r>
      <w:r>
        <w:rPr>
          <w:sz w:val="24"/>
        </w:rPr>
        <w:t>the</w:t>
      </w:r>
      <w:r>
        <w:rPr>
          <w:spacing w:val="-4"/>
          <w:sz w:val="24"/>
        </w:rPr>
        <w:t xml:space="preserve"> </w:t>
      </w:r>
      <w:r>
        <w:rPr>
          <w:sz w:val="24"/>
        </w:rPr>
        <w:t>requirements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PWS. Meetings include, but are not limited to SDIN Configuration Working Group, Modification Control Boards (MCBs), DISA Working</w:t>
      </w:r>
      <w:r>
        <w:rPr>
          <w:spacing w:val="-2"/>
          <w:sz w:val="24"/>
        </w:rPr>
        <w:t xml:space="preserve"> </w:t>
      </w:r>
      <w:r>
        <w:rPr>
          <w:sz w:val="24"/>
        </w:rPr>
        <w:t>Groups, etc.</w:t>
      </w:r>
      <w:r>
        <w:rPr>
          <w:spacing w:val="40"/>
          <w:sz w:val="24"/>
        </w:rPr>
        <w:t xml:space="preserve"> </w:t>
      </w:r>
      <w:r>
        <w:rPr>
          <w:sz w:val="24"/>
        </w:rPr>
        <w:t xml:space="preserve">The contractor shall provide escorts as required for personnel performing work on their (organization’s) equipment suites in </w:t>
      </w:r>
      <w:proofErr w:type="spellStart"/>
      <w:r>
        <w:rPr>
          <w:sz w:val="24"/>
        </w:rPr>
        <w:t>Bldg</w:t>
      </w:r>
      <w:proofErr w:type="spellEnd"/>
      <w:r>
        <w:rPr>
          <w:sz w:val="24"/>
        </w:rPr>
        <w:t xml:space="preserve"> 400 Mods 3/4,</w:t>
      </w:r>
      <w:r>
        <w:rPr>
          <w:spacing w:val="-2"/>
          <w:sz w:val="24"/>
        </w:rPr>
        <w:t xml:space="preserve"> </w:t>
      </w:r>
      <w:r>
        <w:rPr>
          <w:sz w:val="24"/>
        </w:rPr>
        <w:t>4B</w:t>
      </w:r>
      <w:r>
        <w:rPr>
          <w:spacing w:val="-4"/>
          <w:sz w:val="24"/>
        </w:rPr>
        <w:t xml:space="preserve"> </w:t>
      </w:r>
      <w:r>
        <w:rPr>
          <w:sz w:val="24"/>
        </w:rPr>
        <w:t>and</w:t>
      </w:r>
      <w:r>
        <w:rPr>
          <w:spacing w:val="-2"/>
          <w:sz w:val="24"/>
        </w:rPr>
        <w:t xml:space="preserve"> </w:t>
      </w:r>
      <w:r>
        <w:rPr>
          <w:sz w:val="24"/>
        </w:rPr>
        <w:t>4B1A</w:t>
      </w:r>
      <w:r>
        <w:rPr>
          <w:spacing w:val="-2"/>
          <w:sz w:val="24"/>
        </w:rPr>
        <w:t xml:space="preserve"> </w:t>
      </w:r>
      <w:r>
        <w:rPr>
          <w:sz w:val="24"/>
        </w:rPr>
        <w:t>as</w:t>
      </w:r>
      <w:r>
        <w:rPr>
          <w:spacing w:val="-2"/>
          <w:sz w:val="24"/>
        </w:rPr>
        <w:t xml:space="preserve"> </w:t>
      </w:r>
      <w:r>
        <w:rPr>
          <w:sz w:val="24"/>
        </w:rPr>
        <w:t>well</w:t>
      </w:r>
      <w:r>
        <w:rPr>
          <w:spacing w:val="-2"/>
          <w:sz w:val="24"/>
        </w:rPr>
        <w:t xml:space="preserve"> </w:t>
      </w:r>
      <w:r>
        <w:rPr>
          <w:sz w:val="24"/>
        </w:rPr>
        <w:t>as</w:t>
      </w:r>
      <w:r>
        <w:rPr>
          <w:spacing w:val="-2"/>
          <w:sz w:val="24"/>
        </w:rPr>
        <w:t xml:space="preserve"> </w:t>
      </w:r>
      <w:proofErr w:type="spellStart"/>
      <w:r>
        <w:rPr>
          <w:sz w:val="24"/>
        </w:rPr>
        <w:t>Bldg</w:t>
      </w:r>
      <w:proofErr w:type="spellEnd"/>
      <w:r>
        <w:rPr>
          <w:spacing w:val="-5"/>
          <w:sz w:val="24"/>
        </w:rPr>
        <w:t xml:space="preserve"> </w:t>
      </w:r>
      <w:r>
        <w:rPr>
          <w:sz w:val="24"/>
        </w:rPr>
        <w:t>700,</w:t>
      </w:r>
      <w:r>
        <w:rPr>
          <w:spacing w:val="-2"/>
          <w:sz w:val="24"/>
        </w:rPr>
        <w:t xml:space="preserve"> </w:t>
      </w:r>
      <w:r>
        <w:rPr>
          <w:sz w:val="24"/>
        </w:rPr>
        <w:t>Rooms</w:t>
      </w:r>
      <w:r>
        <w:rPr>
          <w:spacing w:val="-2"/>
          <w:sz w:val="24"/>
        </w:rPr>
        <w:t xml:space="preserve"> </w:t>
      </w:r>
      <w:r>
        <w:rPr>
          <w:sz w:val="24"/>
        </w:rPr>
        <w:t>10</w:t>
      </w:r>
      <w:r>
        <w:rPr>
          <w:spacing w:val="-2"/>
          <w:sz w:val="24"/>
        </w:rPr>
        <w:t xml:space="preserve"> </w:t>
      </w:r>
      <w:r>
        <w:rPr>
          <w:sz w:val="24"/>
        </w:rPr>
        <w:t>and</w:t>
      </w:r>
      <w:r>
        <w:rPr>
          <w:spacing w:val="-2"/>
          <w:sz w:val="24"/>
        </w:rPr>
        <w:t xml:space="preserve"> </w:t>
      </w:r>
      <w:r>
        <w:rPr>
          <w:sz w:val="24"/>
        </w:rPr>
        <w:t>15 (e.g.</w:t>
      </w:r>
      <w:r>
        <w:rPr>
          <w:spacing w:val="-2"/>
          <w:sz w:val="24"/>
        </w:rPr>
        <w:t xml:space="preserve"> </w:t>
      </w:r>
      <w:r>
        <w:rPr>
          <w:sz w:val="24"/>
        </w:rPr>
        <w:t>DISA,</w:t>
      </w:r>
      <w:r>
        <w:rPr>
          <w:spacing w:val="-2"/>
          <w:sz w:val="24"/>
        </w:rPr>
        <w:t xml:space="preserve"> </w:t>
      </w:r>
      <w:r>
        <w:rPr>
          <w:sz w:val="24"/>
        </w:rPr>
        <w:t>4</w:t>
      </w:r>
      <w:r>
        <w:rPr>
          <w:spacing w:val="-2"/>
          <w:sz w:val="24"/>
        </w:rPr>
        <w:t xml:space="preserve"> </w:t>
      </w:r>
      <w:r>
        <w:rPr>
          <w:sz w:val="24"/>
        </w:rPr>
        <w:t>SOPS,</w:t>
      </w:r>
      <w:r>
        <w:rPr>
          <w:spacing w:val="-2"/>
          <w:sz w:val="24"/>
        </w:rPr>
        <w:t xml:space="preserve"> </w:t>
      </w:r>
      <w:r>
        <w:rPr>
          <w:sz w:val="24"/>
        </w:rPr>
        <w:t>22</w:t>
      </w:r>
      <w:r>
        <w:rPr>
          <w:spacing w:val="-2"/>
          <w:sz w:val="24"/>
        </w:rPr>
        <w:t xml:space="preserve"> </w:t>
      </w:r>
      <w:r>
        <w:rPr>
          <w:sz w:val="24"/>
        </w:rPr>
        <w:t>SOPS,</w:t>
      </w:r>
      <w:r>
        <w:rPr>
          <w:spacing w:val="-2"/>
          <w:sz w:val="24"/>
        </w:rPr>
        <w:t xml:space="preserve"> </w:t>
      </w:r>
      <w:r>
        <w:rPr>
          <w:sz w:val="24"/>
        </w:rPr>
        <w:t>etc.).</w:t>
      </w:r>
    </w:p>
    <w:p w14:paraId="7A769B5B" w14:textId="77777777" w:rsidR="004C0C63" w:rsidRDefault="00313ED4">
      <w:pPr>
        <w:pStyle w:val="ListParagraph"/>
        <w:numPr>
          <w:ilvl w:val="2"/>
          <w:numId w:val="15"/>
        </w:numPr>
        <w:tabs>
          <w:tab w:val="left" w:pos="1261"/>
        </w:tabs>
        <w:ind w:right="1617" w:firstLine="0"/>
        <w:rPr>
          <w:sz w:val="24"/>
        </w:rPr>
      </w:pPr>
      <w:r>
        <w:rPr>
          <w:sz w:val="24"/>
        </w:rPr>
        <w:t>Provide</w:t>
      </w:r>
      <w:r>
        <w:rPr>
          <w:spacing w:val="-4"/>
          <w:sz w:val="24"/>
        </w:rPr>
        <w:t xml:space="preserve"> </w:t>
      </w:r>
      <w:r>
        <w:rPr>
          <w:sz w:val="24"/>
        </w:rPr>
        <w:t>a</w:t>
      </w:r>
      <w:r>
        <w:rPr>
          <w:spacing w:val="-4"/>
          <w:sz w:val="24"/>
        </w:rPr>
        <w:t xml:space="preserve"> </w:t>
      </w:r>
      <w:r>
        <w:rPr>
          <w:sz w:val="24"/>
        </w:rPr>
        <w:t>MAR</w:t>
      </w:r>
      <w:r>
        <w:rPr>
          <w:spacing w:val="-1"/>
          <w:sz w:val="24"/>
        </w:rPr>
        <w:t xml:space="preserve"> </w:t>
      </w:r>
      <w:r>
        <w:rPr>
          <w:sz w:val="24"/>
        </w:rPr>
        <w:t>IAW</w:t>
      </w:r>
      <w:r>
        <w:rPr>
          <w:spacing w:val="-2"/>
          <w:sz w:val="24"/>
        </w:rPr>
        <w:t xml:space="preserve"> </w:t>
      </w:r>
      <w:r>
        <w:rPr>
          <w:sz w:val="24"/>
        </w:rPr>
        <w:t>CDRL</w:t>
      </w:r>
      <w:r>
        <w:rPr>
          <w:spacing w:val="-6"/>
          <w:sz w:val="24"/>
        </w:rPr>
        <w:t xml:space="preserve"> </w:t>
      </w:r>
      <w:r>
        <w:rPr>
          <w:sz w:val="24"/>
        </w:rPr>
        <w:t>A503</w:t>
      </w:r>
      <w:r>
        <w:rPr>
          <w:spacing w:val="-2"/>
          <w:sz w:val="24"/>
        </w:rPr>
        <w:t xml:space="preserve"> </w:t>
      </w:r>
      <w:r>
        <w:rPr>
          <w:sz w:val="24"/>
        </w:rPr>
        <w:t>–</w:t>
      </w:r>
      <w:r>
        <w:rPr>
          <w:spacing w:val="-3"/>
          <w:sz w:val="24"/>
        </w:rPr>
        <w:t xml:space="preserve"> </w:t>
      </w:r>
      <w:r>
        <w:rPr>
          <w:sz w:val="24"/>
        </w:rPr>
        <w:t>Monthly</w:t>
      </w:r>
      <w:r>
        <w:rPr>
          <w:spacing w:val="-7"/>
          <w:sz w:val="24"/>
        </w:rPr>
        <w:t xml:space="preserve"> </w:t>
      </w:r>
      <w:r>
        <w:rPr>
          <w:sz w:val="24"/>
        </w:rPr>
        <w:t>Activity</w:t>
      </w:r>
      <w:r>
        <w:rPr>
          <w:spacing w:val="-8"/>
          <w:sz w:val="24"/>
        </w:rPr>
        <w:t xml:space="preserve"> </w:t>
      </w:r>
      <w:proofErr w:type="gramStart"/>
      <w:r>
        <w:rPr>
          <w:sz w:val="24"/>
        </w:rPr>
        <w:t>Report,</w:t>
      </w:r>
      <w:r>
        <w:rPr>
          <w:spacing w:val="-3"/>
          <w:sz w:val="24"/>
        </w:rPr>
        <w:t xml:space="preserve"> </w:t>
      </w:r>
      <w:r>
        <w:rPr>
          <w:sz w:val="24"/>
        </w:rPr>
        <w:t>and</w:t>
      </w:r>
      <w:proofErr w:type="gramEnd"/>
      <w:r>
        <w:rPr>
          <w:spacing w:val="-1"/>
          <w:sz w:val="24"/>
        </w:rPr>
        <w:t xml:space="preserve"> </w:t>
      </w:r>
      <w:r>
        <w:rPr>
          <w:sz w:val="24"/>
        </w:rPr>
        <w:t>maintain</w:t>
      </w:r>
      <w:r>
        <w:rPr>
          <w:spacing w:val="-3"/>
          <w:sz w:val="24"/>
        </w:rPr>
        <w:t xml:space="preserve"> </w:t>
      </w:r>
      <w:r>
        <w:rPr>
          <w:sz w:val="24"/>
        </w:rPr>
        <w:t>the records IAW records management procedures in the work centers.</w:t>
      </w:r>
    </w:p>
    <w:p w14:paraId="3332DE8E" w14:textId="77777777" w:rsidR="004C0C63" w:rsidRDefault="00313ED4">
      <w:pPr>
        <w:pStyle w:val="Heading1"/>
        <w:ind w:left="600"/>
      </w:pPr>
      <w:r>
        <w:t>CDRL</w:t>
      </w:r>
      <w:r>
        <w:rPr>
          <w:spacing w:val="-5"/>
        </w:rPr>
        <w:t xml:space="preserve"> </w:t>
      </w:r>
      <w:r>
        <w:t>A503</w:t>
      </w:r>
      <w:r>
        <w:rPr>
          <w:spacing w:val="-6"/>
        </w:rPr>
        <w:t xml:space="preserve"> </w:t>
      </w:r>
      <w:r>
        <w:t>–</w:t>
      </w:r>
      <w:r>
        <w:rPr>
          <w:spacing w:val="-5"/>
        </w:rPr>
        <w:t xml:space="preserve"> </w:t>
      </w:r>
      <w:r>
        <w:t>Monthly</w:t>
      </w:r>
      <w:r>
        <w:rPr>
          <w:spacing w:val="-5"/>
        </w:rPr>
        <w:t xml:space="preserve"> </w:t>
      </w:r>
      <w:r>
        <w:t>Activity</w:t>
      </w:r>
      <w:r>
        <w:rPr>
          <w:spacing w:val="-6"/>
        </w:rPr>
        <w:t xml:space="preserve"> </w:t>
      </w:r>
      <w:r>
        <w:rPr>
          <w:spacing w:val="-2"/>
        </w:rPr>
        <w:t>Report</w:t>
      </w:r>
    </w:p>
    <w:p w14:paraId="4190C806" w14:textId="77777777" w:rsidR="004C0C63" w:rsidRDefault="004C0C63">
      <w:pPr>
        <w:sectPr w:rsidR="004C0C63" w:rsidSect="001616DB">
          <w:pgSz w:w="12240" w:h="15840"/>
          <w:pgMar w:top="1360" w:right="820" w:bottom="1020" w:left="840" w:header="0" w:footer="830" w:gutter="0"/>
          <w:cols w:space="720"/>
        </w:sectPr>
      </w:pPr>
    </w:p>
    <w:p w14:paraId="6A56713C" w14:textId="77777777" w:rsidR="004C0C63" w:rsidRDefault="00313ED4">
      <w:pPr>
        <w:pStyle w:val="ListParagraph"/>
        <w:numPr>
          <w:ilvl w:val="2"/>
          <w:numId w:val="15"/>
        </w:numPr>
        <w:tabs>
          <w:tab w:val="left" w:pos="1261"/>
        </w:tabs>
        <w:spacing w:before="70"/>
        <w:ind w:right="1107" w:firstLine="0"/>
        <w:rPr>
          <w:sz w:val="24"/>
        </w:rPr>
      </w:pPr>
      <w:r>
        <w:rPr>
          <w:sz w:val="24"/>
        </w:rPr>
        <w:lastRenderedPageBreak/>
        <w:t>Prepare,</w:t>
      </w:r>
      <w:r>
        <w:rPr>
          <w:spacing w:val="-3"/>
          <w:sz w:val="24"/>
        </w:rPr>
        <w:t xml:space="preserve"> </w:t>
      </w:r>
      <w:r>
        <w:rPr>
          <w:sz w:val="24"/>
        </w:rPr>
        <w:t>review,</w:t>
      </w:r>
      <w:r>
        <w:rPr>
          <w:spacing w:val="-4"/>
          <w:sz w:val="24"/>
        </w:rPr>
        <w:t xml:space="preserve"> </w:t>
      </w:r>
      <w:r>
        <w:rPr>
          <w:sz w:val="24"/>
        </w:rPr>
        <w:t>update,</w:t>
      </w:r>
      <w:r>
        <w:rPr>
          <w:spacing w:val="-4"/>
          <w:sz w:val="24"/>
        </w:rPr>
        <w:t xml:space="preserve"> </w:t>
      </w:r>
      <w:r>
        <w:rPr>
          <w:sz w:val="24"/>
        </w:rPr>
        <w:t>and</w:t>
      </w:r>
      <w:r>
        <w:rPr>
          <w:spacing w:val="-4"/>
          <w:sz w:val="24"/>
        </w:rPr>
        <w:t xml:space="preserve"> </w:t>
      </w:r>
      <w:r>
        <w:rPr>
          <w:sz w:val="24"/>
        </w:rPr>
        <w:t>deliver</w:t>
      </w:r>
      <w:r>
        <w:rPr>
          <w:spacing w:val="-3"/>
          <w:sz w:val="24"/>
        </w:rPr>
        <w:t xml:space="preserve"> </w:t>
      </w:r>
      <w:r>
        <w:rPr>
          <w:sz w:val="24"/>
        </w:rPr>
        <w:t>OIs/SOPs</w:t>
      </w:r>
      <w:r>
        <w:rPr>
          <w:spacing w:val="-3"/>
          <w:sz w:val="24"/>
        </w:rPr>
        <w:t xml:space="preserve"> </w:t>
      </w:r>
      <w:r>
        <w:rPr>
          <w:sz w:val="24"/>
        </w:rPr>
        <w:t>for</w:t>
      </w:r>
      <w:r>
        <w:rPr>
          <w:spacing w:val="-6"/>
          <w:sz w:val="24"/>
        </w:rPr>
        <w:t xml:space="preserve"> </w:t>
      </w:r>
      <w:r>
        <w:rPr>
          <w:sz w:val="24"/>
        </w:rPr>
        <w:t>the</w:t>
      </w:r>
      <w:r>
        <w:rPr>
          <w:spacing w:val="-3"/>
          <w:sz w:val="24"/>
        </w:rPr>
        <w:t xml:space="preserve"> </w:t>
      </w:r>
      <w:r>
        <w:rPr>
          <w:sz w:val="24"/>
        </w:rPr>
        <w:t>government</w:t>
      </w:r>
      <w:r>
        <w:rPr>
          <w:spacing w:val="-3"/>
          <w:sz w:val="24"/>
        </w:rPr>
        <w:t xml:space="preserve"> </w:t>
      </w:r>
      <w:r>
        <w:rPr>
          <w:sz w:val="24"/>
        </w:rPr>
        <w:t>work</w:t>
      </w:r>
      <w:r>
        <w:rPr>
          <w:spacing w:val="-4"/>
          <w:sz w:val="24"/>
        </w:rPr>
        <w:t xml:space="preserve"> </w:t>
      </w:r>
      <w:r>
        <w:rPr>
          <w:sz w:val="24"/>
        </w:rPr>
        <w:t>center</w:t>
      </w:r>
      <w:r>
        <w:rPr>
          <w:spacing w:val="-4"/>
          <w:sz w:val="24"/>
        </w:rPr>
        <w:t xml:space="preserve"> </w:t>
      </w:r>
      <w:r>
        <w:rPr>
          <w:sz w:val="24"/>
        </w:rPr>
        <w:t>where other manuals and directives are not available or do not</w:t>
      </w:r>
      <w:r>
        <w:rPr>
          <w:spacing w:val="-10"/>
          <w:sz w:val="24"/>
        </w:rPr>
        <w:t xml:space="preserve"> </w:t>
      </w:r>
      <w:r>
        <w:rPr>
          <w:sz w:val="24"/>
        </w:rPr>
        <w:t>provide sufficient instructions or guidance IAW CDRL A106 – Contract/Work Center OIs/SOPs.</w:t>
      </w:r>
    </w:p>
    <w:p w14:paraId="1142E996" w14:textId="77777777" w:rsidR="004C0C63" w:rsidRDefault="00313ED4">
      <w:pPr>
        <w:pStyle w:val="Heading1"/>
        <w:ind w:left="600"/>
      </w:pPr>
      <w:r>
        <w:t>CDRL</w:t>
      </w:r>
      <w:r>
        <w:rPr>
          <w:spacing w:val="-5"/>
        </w:rPr>
        <w:t xml:space="preserve"> </w:t>
      </w:r>
      <w:r>
        <w:t>A106:</w:t>
      </w:r>
      <w:r>
        <w:rPr>
          <w:spacing w:val="49"/>
        </w:rPr>
        <w:t xml:space="preserve"> </w:t>
      </w:r>
      <w:r>
        <w:t>Contract/Work</w:t>
      </w:r>
      <w:r>
        <w:rPr>
          <w:spacing w:val="-5"/>
        </w:rPr>
        <w:t xml:space="preserve"> </w:t>
      </w:r>
      <w:r>
        <w:t>Center</w:t>
      </w:r>
      <w:r>
        <w:rPr>
          <w:spacing w:val="-6"/>
        </w:rPr>
        <w:t xml:space="preserve"> </w:t>
      </w:r>
      <w:r>
        <w:rPr>
          <w:spacing w:val="-2"/>
        </w:rPr>
        <w:t>OIs/SOPs</w:t>
      </w:r>
    </w:p>
    <w:p w14:paraId="4F07CA5A" w14:textId="77777777" w:rsidR="004C0C63" w:rsidRDefault="00313ED4">
      <w:pPr>
        <w:pStyle w:val="ListParagraph"/>
        <w:numPr>
          <w:ilvl w:val="2"/>
          <w:numId w:val="15"/>
        </w:numPr>
        <w:tabs>
          <w:tab w:val="left" w:pos="1261"/>
        </w:tabs>
        <w:spacing w:before="116"/>
        <w:ind w:right="978" w:firstLine="0"/>
        <w:rPr>
          <w:sz w:val="24"/>
        </w:rPr>
      </w:pPr>
      <w:r>
        <w:rPr>
          <w:sz w:val="24"/>
        </w:rPr>
        <w:t>Support and review all Memorandums of Agreement (MOAs), Memorandums of Understanding (MOUs), Letters of Agreement (LOAs) and Service Level Agreements (SLAs), pertaining to Tech Control. The contractor shall provide input for coordinated changes and updates for MOAs, MOUs, LOAs and SLAs. All documentation shall be maintained by the contractor IAW records management procedures in the work centers and DoDD 5015.2, DoD 5015.2-STD, AFPD 33-3, AFI 33-322, and the Air Force Records Disposition</w:t>
      </w:r>
      <w:r>
        <w:rPr>
          <w:spacing w:val="-7"/>
          <w:sz w:val="24"/>
        </w:rPr>
        <w:t xml:space="preserve"> </w:t>
      </w:r>
      <w:r>
        <w:rPr>
          <w:sz w:val="24"/>
        </w:rPr>
        <w:t>Schedule</w:t>
      </w:r>
      <w:r>
        <w:rPr>
          <w:spacing w:val="-7"/>
          <w:sz w:val="24"/>
        </w:rPr>
        <w:t xml:space="preserve"> </w:t>
      </w:r>
      <w:r>
        <w:rPr>
          <w:sz w:val="24"/>
        </w:rPr>
        <w:t>located</w:t>
      </w:r>
      <w:r>
        <w:rPr>
          <w:spacing w:val="-7"/>
          <w:sz w:val="24"/>
        </w:rPr>
        <w:t xml:space="preserve"> </w:t>
      </w:r>
      <w:r>
        <w:rPr>
          <w:sz w:val="24"/>
        </w:rPr>
        <w:t>at</w:t>
      </w:r>
      <w:r>
        <w:rPr>
          <w:spacing w:val="-5"/>
          <w:sz w:val="24"/>
        </w:rPr>
        <w:t xml:space="preserve"> </w:t>
      </w:r>
      <w:hyperlink r:id="rId15">
        <w:r>
          <w:rPr>
            <w:color w:val="0000FF"/>
            <w:sz w:val="24"/>
            <w:u w:val="single" w:color="0000FF"/>
          </w:rPr>
          <w:t>https://www.my.af.mil/afrims/afrims/afrims/rims.cfm</w:t>
        </w:r>
      </w:hyperlink>
      <w:r>
        <w:rPr>
          <w:color w:val="0000FF"/>
          <w:spacing w:val="-5"/>
          <w:sz w:val="24"/>
        </w:rPr>
        <w:t xml:space="preserve"> </w:t>
      </w:r>
      <w:r>
        <w:rPr>
          <w:sz w:val="24"/>
        </w:rPr>
        <w:t>or</w:t>
      </w:r>
      <w:r>
        <w:rPr>
          <w:spacing w:val="-8"/>
          <w:sz w:val="24"/>
        </w:rPr>
        <w:t xml:space="preserve"> </w:t>
      </w:r>
      <w:r>
        <w:rPr>
          <w:sz w:val="24"/>
        </w:rPr>
        <w:t>their subsequent</w:t>
      </w:r>
      <w:r>
        <w:rPr>
          <w:spacing w:val="-5"/>
          <w:sz w:val="24"/>
        </w:rPr>
        <w:t xml:space="preserve"> </w:t>
      </w:r>
      <w:r>
        <w:rPr>
          <w:sz w:val="24"/>
        </w:rPr>
        <w:t>replacements.</w:t>
      </w:r>
      <w:r>
        <w:rPr>
          <w:spacing w:val="-2"/>
          <w:sz w:val="24"/>
        </w:rPr>
        <w:t xml:space="preserve"> </w:t>
      </w:r>
      <w:r>
        <w:rPr>
          <w:sz w:val="24"/>
        </w:rPr>
        <w:t>The</w:t>
      </w:r>
      <w:r>
        <w:rPr>
          <w:spacing w:val="-7"/>
          <w:sz w:val="24"/>
        </w:rPr>
        <w:t xml:space="preserve"> </w:t>
      </w:r>
      <w:r>
        <w:rPr>
          <w:sz w:val="24"/>
        </w:rPr>
        <w:t>contractor</w:t>
      </w:r>
      <w:r>
        <w:rPr>
          <w:spacing w:val="-5"/>
          <w:sz w:val="24"/>
        </w:rPr>
        <w:t xml:space="preserve"> </w:t>
      </w:r>
      <w:r>
        <w:rPr>
          <w:sz w:val="24"/>
        </w:rPr>
        <w:t>shall</w:t>
      </w:r>
      <w:r>
        <w:rPr>
          <w:spacing w:val="-4"/>
          <w:sz w:val="24"/>
        </w:rPr>
        <w:t xml:space="preserve"> </w:t>
      </w:r>
      <w:r>
        <w:rPr>
          <w:sz w:val="24"/>
        </w:rPr>
        <w:t>also</w:t>
      </w:r>
      <w:r>
        <w:rPr>
          <w:spacing w:val="-2"/>
          <w:sz w:val="24"/>
        </w:rPr>
        <w:t xml:space="preserve"> </w:t>
      </w:r>
      <w:r>
        <w:rPr>
          <w:sz w:val="24"/>
        </w:rPr>
        <w:t>maintain</w:t>
      </w:r>
      <w:r>
        <w:rPr>
          <w:spacing w:val="-4"/>
          <w:sz w:val="24"/>
        </w:rPr>
        <w:t xml:space="preserve"> </w:t>
      </w:r>
      <w:r>
        <w:rPr>
          <w:sz w:val="24"/>
        </w:rPr>
        <w:t>current</w:t>
      </w:r>
      <w:r>
        <w:rPr>
          <w:spacing w:val="-2"/>
          <w:sz w:val="24"/>
        </w:rPr>
        <w:t xml:space="preserve"> </w:t>
      </w:r>
      <w:r>
        <w:rPr>
          <w:sz w:val="24"/>
        </w:rPr>
        <w:t>copies</w:t>
      </w:r>
      <w:r>
        <w:rPr>
          <w:spacing w:val="-2"/>
          <w:sz w:val="24"/>
        </w:rPr>
        <w:t xml:space="preserve"> </w:t>
      </w:r>
      <w:r>
        <w:rPr>
          <w:sz w:val="24"/>
        </w:rPr>
        <w:t>of</w:t>
      </w:r>
      <w:r>
        <w:rPr>
          <w:spacing w:val="-4"/>
          <w:sz w:val="24"/>
        </w:rPr>
        <w:t xml:space="preserve"> </w:t>
      </w:r>
      <w:r>
        <w:rPr>
          <w:sz w:val="24"/>
        </w:rPr>
        <w:t>MOAs,</w:t>
      </w:r>
      <w:r>
        <w:rPr>
          <w:spacing w:val="-4"/>
          <w:sz w:val="24"/>
        </w:rPr>
        <w:t xml:space="preserve"> </w:t>
      </w:r>
      <w:r>
        <w:rPr>
          <w:sz w:val="24"/>
        </w:rPr>
        <w:t>MOUs, LOAs and SLAs pertaining to TCF support.</w:t>
      </w:r>
    </w:p>
    <w:p w14:paraId="78EAB4A3" w14:textId="77777777" w:rsidR="004C0C63" w:rsidRDefault="00313ED4">
      <w:pPr>
        <w:pStyle w:val="ListParagraph"/>
        <w:numPr>
          <w:ilvl w:val="2"/>
          <w:numId w:val="15"/>
        </w:numPr>
        <w:tabs>
          <w:tab w:val="left" w:pos="1381"/>
        </w:tabs>
        <w:ind w:left="1380" w:hanging="781"/>
        <w:rPr>
          <w:sz w:val="24"/>
        </w:rPr>
      </w:pPr>
      <w:r>
        <w:rPr>
          <w:sz w:val="24"/>
        </w:rPr>
        <w:t>Maintain</w:t>
      </w:r>
      <w:r>
        <w:rPr>
          <w:spacing w:val="-3"/>
          <w:sz w:val="24"/>
        </w:rPr>
        <w:t xml:space="preserve"> </w:t>
      </w:r>
      <w:r>
        <w:rPr>
          <w:sz w:val="24"/>
        </w:rPr>
        <w:t>a</w:t>
      </w:r>
      <w:r>
        <w:rPr>
          <w:spacing w:val="-3"/>
          <w:sz w:val="24"/>
        </w:rPr>
        <w:t xml:space="preserve"> </w:t>
      </w:r>
      <w:r>
        <w:rPr>
          <w:sz w:val="24"/>
        </w:rPr>
        <w:t>POC</w:t>
      </w:r>
      <w:r>
        <w:rPr>
          <w:spacing w:val="-3"/>
          <w:sz w:val="24"/>
        </w:rPr>
        <w:t xml:space="preserve"> </w:t>
      </w:r>
      <w:r>
        <w:rPr>
          <w:sz w:val="24"/>
        </w:rPr>
        <w:t>list of</w:t>
      </w:r>
      <w:r>
        <w:rPr>
          <w:spacing w:val="-3"/>
          <w:sz w:val="24"/>
        </w:rPr>
        <w:t xml:space="preserve"> </w:t>
      </w:r>
      <w:r>
        <w:rPr>
          <w:sz w:val="24"/>
        </w:rPr>
        <w:t>customers</w:t>
      </w:r>
      <w:r>
        <w:rPr>
          <w:spacing w:val="-3"/>
          <w:sz w:val="24"/>
        </w:rPr>
        <w:t xml:space="preserve"> </w:t>
      </w:r>
      <w:r>
        <w:rPr>
          <w:sz w:val="24"/>
        </w:rPr>
        <w:t>and</w:t>
      </w:r>
      <w:r>
        <w:rPr>
          <w:spacing w:val="-3"/>
          <w:sz w:val="24"/>
        </w:rPr>
        <w:t xml:space="preserve"> </w:t>
      </w:r>
      <w:r>
        <w:rPr>
          <w:sz w:val="24"/>
        </w:rPr>
        <w:t>shall</w:t>
      </w:r>
      <w:r>
        <w:rPr>
          <w:spacing w:val="-2"/>
          <w:sz w:val="24"/>
        </w:rPr>
        <w:t xml:space="preserve"> </w:t>
      </w:r>
      <w:r>
        <w:rPr>
          <w:sz w:val="24"/>
        </w:rPr>
        <w:t>provide</w:t>
      </w:r>
      <w:r>
        <w:rPr>
          <w:spacing w:val="-3"/>
          <w:sz w:val="24"/>
        </w:rPr>
        <w:t xml:space="preserve"> </w:t>
      </w:r>
      <w:r>
        <w:rPr>
          <w:sz w:val="24"/>
        </w:rPr>
        <w:t>this</w:t>
      </w:r>
      <w:r>
        <w:rPr>
          <w:spacing w:val="-2"/>
          <w:sz w:val="24"/>
        </w:rPr>
        <w:t xml:space="preserve"> </w:t>
      </w:r>
      <w:r>
        <w:rPr>
          <w:sz w:val="24"/>
        </w:rPr>
        <w:t>list</w:t>
      </w:r>
      <w:r>
        <w:rPr>
          <w:spacing w:val="-3"/>
          <w:sz w:val="24"/>
        </w:rPr>
        <w:t xml:space="preserve"> </w:t>
      </w:r>
      <w:r>
        <w:rPr>
          <w:sz w:val="24"/>
        </w:rPr>
        <w:t>upon</w:t>
      </w:r>
      <w:r>
        <w:rPr>
          <w:spacing w:val="-1"/>
          <w:sz w:val="24"/>
        </w:rPr>
        <w:t xml:space="preserve"> </w:t>
      </w:r>
      <w:r>
        <w:rPr>
          <w:sz w:val="24"/>
        </w:rPr>
        <w:t>government</w:t>
      </w:r>
      <w:r>
        <w:rPr>
          <w:spacing w:val="-6"/>
          <w:sz w:val="24"/>
        </w:rPr>
        <w:t xml:space="preserve"> </w:t>
      </w:r>
      <w:r>
        <w:rPr>
          <w:spacing w:val="-2"/>
          <w:sz w:val="24"/>
        </w:rPr>
        <w:t>request.</w:t>
      </w:r>
    </w:p>
    <w:p w14:paraId="5F20B82A" w14:textId="77777777" w:rsidR="004C0C63" w:rsidRDefault="00313ED4">
      <w:pPr>
        <w:pStyle w:val="ListParagraph"/>
        <w:numPr>
          <w:ilvl w:val="2"/>
          <w:numId w:val="15"/>
        </w:numPr>
        <w:tabs>
          <w:tab w:val="left" w:pos="1381"/>
        </w:tabs>
        <w:spacing w:before="185"/>
        <w:ind w:right="981" w:firstLine="0"/>
        <w:rPr>
          <w:sz w:val="24"/>
        </w:rPr>
      </w:pPr>
      <w:r>
        <w:rPr>
          <w:sz w:val="24"/>
        </w:rPr>
        <w:t>Report security problems within one hour and provide recommended courses of corrective</w:t>
      </w:r>
      <w:r>
        <w:rPr>
          <w:spacing w:val="-4"/>
          <w:sz w:val="24"/>
        </w:rPr>
        <w:t xml:space="preserve"> </w:t>
      </w:r>
      <w:r>
        <w:rPr>
          <w:sz w:val="24"/>
        </w:rPr>
        <w:t>action</w:t>
      </w:r>
      <w:r>
        <w:rPr>
          <w:spacing w:val="-3"/>
          <w:sz w:val="24"/>
        </w:rPr>
        <w:t xml:space="preserve"> </w:t>
      </w:r>
      <w:r>
        <w:rPr>
          <w:sz w:val="24"/>
        </w:rPr>
        <w:t>to</w:t>
      </w:r>
      <w:r>
        <w:rPr>
          <w:spacing w:val="-3"/>
          <w:sz w:val="24"/>
        </w:rPr>
        <w:t xml:space="preserve"> </w:t>
      </w:r>
      <w:r>
        <w:rPr>
          <w:sz w:val="24"/>
        </w:rPr>
        <w:t>address</w:t>
      </w:r>
      <w:r>
        <w:rPr>
          <w:spacing w:val="-3"/>
          <w:sz w:val="24"/>
        </w:rPr>
        <w:t xml:space="preserve"> </w:t>
      </w:r>
      <w:r>
        <w:rPr>
          <w:sz w:val="24"/>
        </w:rPr>
        <w:t>security</w:t>
      </w:r>
      <w:r>
        <w:rPr>
          <w:spacing w:val="-7"/>
          <w:sz w:val="24"/>
        </w:rPr>
        <w:t xml:space="preserve"> </w:t>
      </w:r>
      <w:r>
        <w:rPr>
          <w:sz w:val="24"/>
        </w:rPr>
        <w:t>problems</w:t>
      </w:r>
      <w:r>
        <w:rPr>
          <w:spacing w:val="-3"/>
          <w:sz w:val="24"/>
        </w:rPr>
        <w:t xml:space="preserve"> </w:t>
      </w:r>
      <w:r>
        <w:rPr>
          <w:sz w:val="24"/>
        </w:rPr>
        <w:t>in</w:t>
      </w:r>
      <w:r>
        <w:rPr>
          <w:spacing w:val="-3"/>
          <w:sz w:val="24"/>
        </w:rPr>
        <w:t xml:space="preserve"> </w:t>
      </w:r>
      <w:r>
        <w:rPr>
          <w:sz w:val="24"/>
        </w:rPr>
        <w:t>Tech</w:t>
      </w:r>
      <w:r>
        <w:rPr>
          <w:spacing w:val="-3"/>
          <w:sz w:val="24"/>
        </w:rPr>
        <w:t xml:space="preserve"> </w:t>
      </w:r>
      <w:r>
        <w:rPr>
          <w:sz w:val="24"/>
        </w:rPr>
        <w:t>Control</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government</w:t>
      </w:r>
      <w:r>
        <w:rPr>
          <w:spacing w:val="-3"/>
          <w:sz w:val="24"/>
        </w:rPr>
        <w:t xml:space="preserve"> </w:t>
      </w:r>
      <w:r>
        <w:rPr>
          <w:sz w:val="24"/>
        </w:rPr>
        <w:t>via</w:t>
      </w:r>
      <w:r>
        <w:rPr>
          <w:spacing w:val="-3"/>
          <w:sz w:val="24"/>
        </w:rPr>
        <w:t xml:space="preserve"> </w:t>
      </w:r>
      <w:r>
        <w:rPr>
          <w:sz w:val="24"/>
        </w:rPr>
        <w:t>email</w:t>
      </w:r>
      <w:r>
        <w:rPr>
          <w:spacing w:val="-3"/>
          <w:sz w:val="24"/>
        </w:rPr>
        <w:t xml:space="preserve"> </w:t>
      </w:r>
      <w:r>
        <w:rPr>
          <w:sz w:val="24"/>
        </w:rPr>
        <w:t>or phone within 24 hours of notification.</w:t>
      </w:r>
    </w:p>
    <w:p w14:paraId="05461348" w14:textId="77777777" w:rsidR="004C0C63" w:rsidRDefault="00313ED4">
      <w:pPr>
        <w:pStyle w:val="ListParagraph"/>
        <w:numPr>
          <w:ilvl w:val="2"/>
          <w:numId w:val="15"/>
        </w:numPr>
        <w:tabs>
          <w:tab w:val="left" w:pos="1381"/>
        </w:tabs>
        <w:spacing w:before="183"/>
        <w:ind w:right="694" w:firstLine="0"/>
        <w:rPr>
          <w:sz w:val="24"/>
        </w:rPr>
      </w:pPr>
      <w:r>
        <w:rPr>
          <w:sz w:val="24"/>
        </w:rPr>
        <w:t>Operate NIPRNET/Unclassified computers, SIPRNET/Classified computers, unclassified</w:t>
      </w:r>
      <w:r>
        <w:rPr>
          <w:spacing w:val="-4"/>
          <w:sz w:val="24"/>
        </w:rPr>
        <w:t xml:space="preserve"> </w:t>
      </w:r>
      <w:r>
        <w:rPr>
          <w:sz w:val="24"/>
        </w:rPr>
        <w:t>phones,</w:t>
      </w:r>
      <w:r>
        <w:rPr>
          <w:spacing w:val="-4"/>
          <w:sz w:val="24"/>
        </w:rPr>
        <w:t xml:space="preserve"> </w:t>
      </w:r>
      <w:r>
        <w:rPr>
          <w:sz w:val="24"/>
        </w:rPr>
        <w:t>Defense</w:t>
      </w:r>
      <w:r>
        <w:rPr>
          <w:spacing w:val="-4"/>
          <w:sz w:val="24"/>
        </w:rPr>
        <w:t xml:space="preserve"> </w:t>
      </w:r>
      <w:r>
        <w:rPr>
          <w:sz w:val="24"/>
        </w:rPr>
        <w:t>Red</w:t>
      </w:r>
      <w:r>
        <w:rPr>
          <w:spacing w:val="-4"/>
          <w:sz w:val="24"/>
        </w:rPr>
        <w:t xml:space="preserve"> </w:t>
      </w:r>
      <w:r>
        <w:rPr>
          <w:sz w:val="24"/>
        </w:rPr>
        <w:t>Switch</w:t>
      </w:r>
      <w:r>
        <w:rPr>
          <w:spacing w:val="-5"/>
          <w:sz w:val="24"/>
        </w:rPr>
        <w:t xml:space="preserve"> </w:t>
      </w:r>
      <w:r>
        <w:rPr>
          <w:sz w:val="24"/>
        </w:rPr>
        <w:t>Network</w:t>
      </w:r>
      <w:r>
        <w:rPr>
          <w:spacing w:val="-4"/>
          <w:sz w:val="24"/>
        </w:rPr>
        <w:t xml:space="preserve"> </w:t>
      </w:r>
      <w:r>
        <w:rPr>
          <w:sz w:val="24"/>
        </w:rPr>
        <w:t>(DRSN)</w:t>
      </w:r>
      <w:r>
        <w:rPr>
          <w:spacing w:val="-4"/>
          <w:sz w:val="24"/>
        </w:rPr>
        <w:t xml:space="preserve"> </w:t>
      </w:r>
      <w:r>
        <w:rPr>
          <w:sz w:val="24"/>
        </w:rPr>
        <w:t>phones,</w:t>
      </w:r>
      <w:r>
        <w:rPr>
          <w:spacing w:val="-4"/>
          <w:sz w:val="24"/>
        </w:rPr>
        <w:t xml:space="preserve"> </w:t>
      </w:r>
      <w:r>
        <w:rPr>
          <w:sz w:val="24"/>
        </w:rPr>
        <w:t>universal</w:t>
      </w:r>
      <w:r>
        <w:rPr>
          <w:spacing w:val="-4"/>
          <w:sz w:val="24"/>
        </w:rPr>
        <w:t xml:space="preserve"> </w:t>
      </w:r>
      <w:r>
        <w:rPr>
          <w:sz w:val="24"/>
        </w:rPr>
        <w:t>secure</w:t>
      </w:r>
      <w:r>
        <w:rPr>
          <w:spacing w:val="-6"/>
          <w:sz w:val="24"/>
        </w:rPr>
        <w:t xml:space="preserve"> </w:t>
      </w:r>
      <w:r>
        <w:rPr>
          <w:sz w:val="24"/>
        </w:rPr>
        <w:t>phones</w:t>
      </w:r>
      <w:r>
        <w:rPr>
          <w:spacing w:val="-4"/>
          <w:sz w:val="24"/>
        </w:rPr>
        <w:t xml:space="preserve"> </w:t>
      </w:r>
      <w:r>
        <w:rPr>
          <w:sz w:val="24"/>
        </w:rPr>
        <w:t xml:space="preserve">e.g. </w:t>
      </w:r>
      <w:proofErr w:type="spellStart"/>
      <w:r>
        <w:rPr>
          <w:sz w:val="24"/>
        </w:rPr>
        <w:t>vIPer</w:t>
      </w:r>
      <w:proofErr w:type="spellEnd"/>
      <w:r>
        <w:rPr>
          <w:sz w:val="24"/>
        </w:rPr>
        <w:t xml:space="preserve"> </w:t>
      </w:r>
      <w:r>
        <w:rPr>
          <w:sz w:val="24"/>
          <w:vertAlign w:val="superscript"/>
        </w:rPr>
        <w:t>™</w:t>
      </w:r>
      <w:r>
        <w:rPr>
          <w:sz w:val="24"/>
        </w:rPr>
        <w:t xml:space="preserve"> and Admin/</w:t>
      </w:r>
      <w:proofErr w:type="spellStart"/>
      <w:r>
        <w:rPr>
          <w:sz w:val="24"/>
        </w:rPr>
        <w:t>Unclass</w:t>
      </w:r>
      <w:proofErr w:type="spellEnd"/>
      <w:r>
        <w:rPr>
          <w:sz w:val="24"/>
        </w:rPr>
        <w:t xml:space="preserve"> phones to perform TCF</w:t>
      </w:r>
      <w:r>
        <w:rPr>
          <w:spacing w:val="-1"/>
          <w:sz w:val="24"/>
        </w:rPr>
        <w:t xml:space="preserve"> </w:t>
      </w:r>
      <w:r>
        <w:rPr>
          <w:sz w:val="24"/>
        </w:rPr>
        <w:t>functions.</w:t>
      </w:r>
      <w:r>
        <w:rPr>
          <w:spacing w:val="40"/>
          <w:sz w:val="24"/>
        </w:rPr>
        <w:t xml:space="preserve"> </w:t>
      </w:r>
      <w:r>
        <w:rPr>
          <w:sz w:val="24"/>
        </w:rPr>
        <w:t>Utilize CIPS, Technical Control Operating Support System (TCOSS), Facility Circuit Information Tracking (</w:t>
      </w:r>
      <w:proofErr w:type="spellStart"/>
      <w:r>
        <w:rPr>
          <w:sz w:val="24"/>
        </w:rPr>
        <w:t>FaCIT</w:t>
      </w:r>
      <w:proofErr w:type="spellEnd"/>
      <w:r>
        <w:rPr>
          <w:sz w:val="24"/>
        </w:rPr>
        <w:t>), SCN ESD Automated Resource Scheduler/Managed Intelligent Deconfliction Automation (MARS) SolarWinds, and DCC or their replacements as required to perform required functions.</w:t>
      </w:r>
    </w:p>
    <w:p w14:paraId="6C5E5379" w14:textId="77777777" w:rsidR="004C0C63" w:rsidRDefault="00313ED4">
      <w:pPr>
        <w:pStyle w:val="ListParagraph"/>
        <w:numPr>
          <w:ilvl w:val="2"/>
          <w:numId w:val="15"/>
        </w:numPr>
        <w:tabs>
          <w:tab w:val="left" w:pos="1381"/>
        </w:tabs>
        <w:ind w:right="1549" w:firstLine="0"/>
        <w:rPr>
          <w:sz w:val="24"/>
        </w:rPr>
      </w:pPr>
      <w:r>
        <w:rPr>
          <w:sz w:val="24"/>
        </w:rPr>
        <w:t>The</w:t>
      </w:r>
      <w:r>
        <w:rPr>
          <w:spacing w:val="-5"/>
          <w:sz w:val="24"/>
        </w:rPr>
        <w:t xml:space="preserve"> </w:t>
      </w:r>
      <w:r>
        <w:rPr>
          <w:sz w:val="24"/>
        </w:rPr>
        <w:t>contractor</w:t>
      </w:r>
      <w:r>
        <w:rPr>
          <w:spacing w:val="-3"/>
          <w:sz w:val="24"/>
        </w:rPr>
        <w:t xml:space="preserve"> </w:t>
      </w:r>
      <w:r>
        <w:rPr>
          <w:sz w:val="24"/>
        </w:rPr>
        <w:t>shall</w:t>
      </w:r>
      <w:r>
        <w:rPr>
          <w:spacing w:val="-2"/>
          <w:sz w:val="24"/>
        </w:rPr>
        <w:t xml:space="preserve"> </w:t>
      </w:r>
      <w:r>
        <w:rPr>
          <w:sz w:val="24"/>
        </w:rPr>
        <w:t>conduct</w:t>
      </w:r>
      <w:r>
        <w:rPr>
          <w:spacing w:val="-3"/>
          <w:sz w:val="24"/>
        </w:rPr>
        <w:t xml:space="preserve"> </w:t>
      </w:r>
      <w:r>
        <w:rPr>
          <w:sz w:val="24"/>
        </w:rPr>
        <w:t>daily</w:t>
      </w:r>
      <w:r>
        <w:rPr>
          <w:spacing w:val="-8"/>
          <w:sz w:val="24"/>
        </w:rPr>
        <w:t xml:space="preserve"> </w:t>
      </w:r>
      <w:r>
        <w:rPr>
          <w:sz w:val="24"/>
        </w:rPr>
        <w:t>and/or</w:t>
      </w:r>
      <w:r>
        <w:rPr>
          <w:spacing w:val="-2"/>
          <w:sz w:val="24"/>
        </w:rPr>
        <w:t xml:space="preserve"> </w:t>
      </w:r>
      <w:r>
        <w:rPr>
          <w:sz w:val="24"/>
        </w:rPr>
        <w:t>impromptu</w:t>
      </w:r>
      <w:r>
        <w:rPr>
          <w:spacing w:val="-3"/>
          <w:sz w:val="24"/>
        </w:rPr>
        <w:t xml:space="preserve"> </w:t>
      </w:r>
      <w:r>
        <w:rPr>
          <w:sz w:val="24"/>
        </w:rPr>
        <w:t>briefings</w:t>
      </w:r>
      <w:r>
        <w:rPr>
          <w:spacing w:val="-3"/>
          <w:sz w:val="24"/>
        </w:rPr>
        <w:t xml:space="preserve"> </w:t>
      </w:r>
      <w:r>
        <w:rPr>
          <w:sz w:val="24"/>
        </w:rPr>
        <w:t>with</w:t>
      </w:r>
      <w:r>
        <w:rPr>
          <w:spacing w:val="-3"/>
          <w:sz w:val="24"/>
        </w:rPr>
        <w:t xml:space="preserve"> </w:t>
      </w:r>
      <w:r>
        <w:rPr>
          <w:sz w:val="24"/>
        </w:rPr>
        <w:t>the</w:t>
      </w:r>
      <w:r>
        <w:rPr>
          <w:spacing w:val="-2"/>
          <w:sz w:val="24"/>
        </w:rPr>
        <w:t xml:space="preserve"> </w:t>
      </w:r>
      <w:r>
        <w:rPr>
          <w:sz w:val="24"/>
        </w:rPr>
        <w:t>COR</w:t>
      </w:r>
      <w:r>
        <w:rPr>
          <w:spacing w:val="-3"/>
          <w:sz w:val="24"/>
        </w:rPr>
        <w:t xml:space="preserve"> </w:t>
      </w:r>
      <w:r>
        <w:rPr>
          <w:sz w:val="24"/>
        </w:rPr>
        <w:t xml:space="preserve">or other designated leadership regarding </w:t>
      </w:r>
      <w:proofErr w:type="gramStart"/>
      <w:r>
        <w:rPr>
          <w:sz w:val="24"/>
        </w:rPr>
        <w:t>current status</w:t>
      </w:r>
      <w:proofErr w:type="gramEnd"/>
      <w:r>
        <w:rPr>
          <w:sz w:val="24"/>
        </w:rPr>
        <w:t xml:space="preserve"> as required.</w:t>
      </w:r>
    </w:p>
    <w:p w14:paraId="79B52A23" w14:textId="77777777" w:rsidR="004C0C63" w:rsidRDefault="00313ED4">
      <w:pPr>
        <w:pStyle w:val="Heading1"/>
        <w:numPr>
          <w:ilvl w:val="1"/>
          <w:numId w:val="15"/>
        </w:numPr>
        <w:tabs>
          <w:tab w:val="left" w:pos="1081"/>
        </w:tabs>
        <w:spacing w:before="190"/>
        <w:ind w:left="1080" w:hanging="481"/>
      </w:pPr>
      <w:r>
        <w:t>Technical</w:t>
      </w:r>
      <w:r>
        <w:rPr>
          <w:spacing w:val="-7"/>
        </w:rPr>
        <w:t xml:space="preserve"> </w:t>
      </w:r>
      <w:r>
        <w:t>Control</w:t>
      </w:r>
      <w:r>
        <w:rPr>
          <w:spacing w:val="-6"/>
        </w:rPr>
        <w:t xml:space="preserve"> </w:t>
      </w:r>
      <w:r>
        <w:t>Functional</w:t>
      </w:r>
      <w:r>
        <w:rPr>
          <w:spacing w:val="-7"/>
        </w:rPr>
        <w:t xml:space="preserve"> </w:t>
      </w:r>
      <w:r>
        <w:rPr>
          <w:spacing w:val="-2"/>
        </w:rPr>
        <w:t>Requirements</w:t>
      </w:r>
    </w:p>
    <w:p w14:paraId="361E712F" w14:textId="77777777" w:rsidR="004C0C63" w:rsidRDefault="00313ED4">
      <w:pPr>
        <w:pStyle w:val="ListParagraph"/>
        <w:numPr>
          <w:ilvl w:val="2"/>
          <w:numId w:val="15"/>
        </w:numPr>
        <w:tabs>
          <w:tab w:val="left" w:pos="1261"/>
        </w:tabs>
        <w:spacing w:before="177"/>
        <w:ind w:left="1260" w:hanging="661"/>
        <w:rPr>
          <w:sz w:val="24"/>
        </w:rPr>
      </w:pPr>
      <w:r>
        <w:rPr>
          <w:b/>
          <w:sz w:val="24"/>
        </w:rPr>
        <w:t>Outages</w:t>
      </w:r>
      <w:r>
        <w:rPr>
          <w:b/>
          <w:spacing w:val="-5"/>
          <w:sz w:val="24"/>
        </w:rPr>
        <w:t xml:space="preserve"> </w:t>
      </w:r>
      <w:r>
        <w:rPr>
          <w:b/>
          <w:sz w:val="24"/>
        </w:rPr>
        <w:t>and</w:t>
      </w:r>
      <w:r>
        <w:rPr>
          <w:b/>
          <w:spacing w:val="-5"/>
          <w:sz w:val="24"/>
        </w:rPr>
        <w:t xml:space="preserve"> </w:t>
      </w:r>
      <w:r>
        <w:rPr>
          <w:b/>
          <w:sz w:val="24"/>
        </w:rPr>
        <w:t>trouble</w:t>
      </w:r>
      <w:r>
        <w:rPr>
          <w:b/>
          <w:spacing w:val="-5"/>
          <w:sz w:val="24"/>
        </w:rPr>
        <w:t xml:space="preserve"> </w:t>
      </w:r>
      <w:r>
        <w:rPr>
          <w:b/>
          <w:spacing w:val="-2"/>
          <w:sz w:val="24"/>
        </w:rPr>
        <w:t>calls</w:t>
      </w:r>
      <w:r>
        <w:rPr>
          <w:spacing w:val="-2"/>
          <w:sz w:val="24"/>
        </w:rPr>
        <w:t>:</w:t>
      </w:r>
    </w:p>
    <w:p w14:paraId="48E8E447" w14:textId="77777777" w:rsidR="004C0C63" w:rsidRDefault="00313ED4">
      <w:pPr>
        <w:pStyle w:val="ListParagraph"/>
        <w:numPr>
          <w:ilvl w:val="2"/>
          <w:numId w:val="15"/>
        </w:numPr>
        <w:tabs>
          <w:tab w:val="left" w:pos="1261"/>
        </w:tabs>
        <w:spacing w:before="185"/>
        <w:ind w:right="1425" w:firstLine="0"/>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4"/>
          <w:sz w:val="24"/>
        </w:rPr>
        <w:t xml:space="preserve"> </w:t>
      </w:r>
      <w:r>
        <w:rPr>
          <w:sz w:val="24"/>
        </w:rPr>
        <w:t>receive</w:t>
      </w:r>
      <w:r>
        <w:rPr>
          <w:spacing w:val="-5"/>
          <w:sz w:val="24"/>
        </w:rPr>
        <w:t xml:space="preserve"> </w:t>
      </w:r>
      <w:r>
        <w:rPr>
          <w:sz w:val="24"/>
        </w:rPr>
        <w:t>trouble/outage</w:t>
      </w:r>
      <w:r>
        <w:rPr>
          <w:spacing w:val="-4"/>
          <w:sz w:val="24"/>
        </w:rPr>
        <w:t xml:space="preserve"> </w:t>
      </w:r>
      <w:r>
        <w:rPr>
          <w:sz w:val="24"/>
        </w:rPr>
        <w:t>calls</w:t>
      </w:r>
      <w:r>
        <w:rPr>
          <w:spacing w:val="-5"/>
          <w:sz w:val="24"/>
        </w:rPr>
        <w:t xml:space="preserve"> </w:t>
      </w:r>
      <w:r>
        <w:rPr>
          <w:sz w:val="24"/>
        </w:rPr>
        <w:t>from</w:t>
      </w:r>
      <w:r>
        <w:rPr>
          <w:spacing w:val="-5"/>
          <w:sz w:val="24"/>
        </w:rPr>
        <w:t xml:space="preserve"> </w:t>
      </w:r>
      <w:r>
        <w:rPr>
          <w:sz w:val="24"/>
        </w:rPr>
        <w:t>DISA,</w:t>
      </w:r>
      <w:r>
        <w:rPr>
          <w:spacing w:val="-5"/>
          <w:sz w:val="24"/>
        </w:rPr>
        <w:t xml:space="preserve"> </w:t>
      </w:r>
      <w:r>
        <w:rPr>
          <w:sz w:val="24"/>
        </w:rPr>
        <w:t>commercial</w:t>
      </w:r>
      <w:r>
        <w:rPr>
          <w:spacing w:val="-5"/>
          <w:sz w:val="24"/>
        </w:rPr>
        <w:t xml:space="preserve"> </w:t>
      </w:r>
      <w:r>
        <w:rPr>
          <w:sz w:val="24"/>
        </w:rPr>
        <w:t>vendors, other stations/facilities, and customers.</w:t>
      </w:r>
    </w:p>
    <w:p w14:paraId="298A4738" w14:textId="77777777" w:rsidR="004C0C63" w:rsidRDefault="00313ED4">
      <w:pPr>
        <w:pStyle w:val="ListParagraph"/>
        <w:numPr>
          <w:ilvl w:val="2"/>
          <w:numId w:val="15"/>
        </w:numPr>
        <w:tabs>
          <w:tab w:val="left" w:pos="1261"/>
        </w:tabs>
        <w:spacing w:before="185"/>
        <w:ind w:right="1451" w:firstLine="0"/>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4"/>
          <w:sz w:val="24"/>
        </w:rPr>
        <w:t xml:space="preserve"> </w:t>
      </w:r>
      <w:r>
        <w:rPr>
          <w:sz w:val="24"/>
        </w:rPr>
        <w:t>document</w:t>
      </w:r>
      <w:r>
        <w:rPr>
          <w:spacing w:val="-5"/>
          <w:sz w:val="24"/>
        </w:rPr>
        <w:t xml:space="preserve"> </w:t>
      </w:r>
      <w:r>
        <w:rPr>
          <w:sz w:val="24"/>
        </w:rPr>
        <w:t>station</w:t>
      </w:r>
      <w:r>
        <w:rPr>
          <w:spacing w:val="-5"/>
          <w:sz w:val="24"/>
        </w:rPr>
        <w:t xml:space="preserve"> </w:t>
      </w:r>
      <w:r>
        <w:rPr>
          <w:sz w:val="24"/>
        </w:rPr>
        <w:t>events,</w:t>
      </w:r>
      <w:r>
        <w:rPr>
          <w:spacing w:val="-5"/>
          <w:sz w:val="24"/>
        </w:rPr>
        <w:t xml:space="preserve"> </w:t>
      </w:r>
      <w:r>
        <w:rPr>
          <w:sz w:val="24"/>
        </w:rPr>
        <w:t>outages,</w:t>
      </w:r>
      <w:r>
        <w:rPr>
          <w:spacing w:val="-5"/>
          <w:sz w:val="24"/>
        </w:rPr>
        <w:t xml:space="preserve"> </w:t>
      </w:r>
      <w:r>
        <w:rPr>
          <w:sz w:val="24"/>
        </w:rPr>
        <w:t>troubleshooting</w:t>
      </w:r>
      <w:r>
        <w:rPr>
          <w:spacing w:val="-7"/>
          <w:sz w:val="24"/>
        </w:rPr>
        <w:t xml:space="preserve"> </w:t>
      </w:r>
      <w:r>
        <w:rPr>
          <w:sz w:val="24"/>
        </w:rPr>
        <w:t>efforts</w:t>
      </w:r>
      <w:r>
        <w:rPr>
          <w:spacing w:val="-5"/>
          <w:sz w:val="24"/>
        </w:rPr>
        <w:t xml:space="preserve"> </w:t>
      </w:r>
      <w:r>
        <w:rPr>
          <w:sz w:val="24"/>
        </w:rPr>
        <w:t>and coordination in a Master Station Log and in Outage tickets.</w:t>
      </w:r>
    </w:p>
    <w:p w14:paraId="38DAF780" w14:textId="77777777" w:rsidR="004C0C63" w:rsidRDefault="00313ED4">
      <w:pPr>
        <w:pStyle w:val="ListParagraph"/>
        <w:numPr>
          <w:ilvl w:val="2"/>
          <w:numId w:val="15"/>
        </w:numPr>
        <w:tabs>
          <w:tab w:val="left" w:pos="1261"/>
        </w:tabs>
        <w:spacing w:before="183"/>
        <w:ind w:right="1796" w:firstLine="0"/>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5"/>
          <w:sz w:val="24"/>
        </w:rPr>
        <w:t xml:space="preserve"> </w:t>
      </w:r>
      <w:r>
        <w:rPr>
          <w:sz w:val="24"/>
        </w:rPr>
        <w:t>coordinate</w:t>
      </w:r>
      <w:r>
        <w:rPr>
          <w:spacing w:val="-5"/>
          <w:sz w:val="24"/>
        </w:rPr>
        <w:t xml:space="preserve"> </w:t>
      </w:r>
      <w:r>
        <w:rPr>
          <w:sz w:val="24"/>
        </w:rPr>
        <w:t>actions</w:t>
      </w:r>
      <w:r>
        <w:rPr>
          <w:spacing w:val="-5"/>
          <w:sz w:val="24"/>
        </w:rPr>
        <w:t xml:space="preserve"> </w:t>
      </w:r>
      <w:r>
        <w:rPr>
          <w:sz w:val="24"/>
        </w:rPr>
        <w:t>with</w:t>
      </w:r>
      <w:r>
        <w:rPr>
          <w:spacing w:val="-3"/>
          <w:sz w:val="24"/>
        </w:rPr>
        <w:t xml:space="preserve"> </w:t>
      </w:r>
      <w:r>
        <w:rPr>
          <w:sz w:val="24"/>
        </w:rPr>
        <w:t>DISA,</w:t>
      </w:r>
      <w:r>
        <w:rPr>
          <w:spacing w:val="-4"/>
          <w:sz w:val="24"/>
        </w:rPr>
        <w:t xml:space="preserve"> </w:t>
      </w:r>
      <w:r>
        <w:rPr>
          <w:sz w:val="24"/>
        </w:rPr>
        <w:t>commercial</w:t>
      </w:r>
      <w:r>
        <w:rPr>
          <w:spacing w:val="-5"/>
          <w:sz w:val="24"/>
        </w:rPr>
        <w:t xml:space="preserve"> </w:t>
      </w:r>
      <w:r>
        <w:rPr>
          <w:sz w:val="24"/>
        </w:rPr>
        <w:t>vendors,</w:t>
      </w:r>
      <w:r>
        <w:rPr>
          <w:spacing w:val="-5"/>
          <w:sz w:val="24"/>
        </w:rPr>
        <w:t xml:space="preserve"> </w:t>
      </w:r>
      <w:r>
        <w:rPr>
          <w:sz w:val="24"/>
        </w:rPr>
        <w:t>other stations/facilities, and customers as needed to coordinate/resolve issues.</w:t>
      </w:r>
    </w:p>
    <w:p w14:paraId="4355C044" w14:textId="77777777" w:rsidR="004C0C63" w:rsidRDefault="00313ED4">
      <w:pPr>
        <w:pStyle w:val="ListParagraph"/>
        <w:numPr>
          <w:ilvl w:val="2"/>
          <w:numId w:val="15"/>
        </w:numPr>
        <w:tabs>
          <w:tab w:val="left" w:pos="1261"/>
        </w:tabs>
        <w:spacing w:before="185"/>
        <w:ind w:right="1575" w:firstLine="0"/>
        <w:rPr>
          <w:sz w:val="24"/>
        </w:rPr>
      </w:pPr>
      <w:r>
        <w:rPr>
          <w:sz w:val="24"/>
        </w:rPr>
        <w:t>The</w:t>
      </w:r>
      <w:r>
        <w:rPr>
          <w:spacing w:val="-6"/>
          <w:sz w:val="24"/>
        </w:rPr>
        <w:t xml:space="preserve"> </w:t>
      </w:r>
      <w:r>
        <w:rPr>
          <w:sz w:val="24"/>
        </w:rPr>
        <w:t>contractor</w:t>
      </w:r>
      <w:r>
        <w:rPr>
          <w:spacing w:val="-4"/>
          <w:sz w:val="24"/>
        </w:rPr>
        <w:t xml:space="preserve"> </w:t>
      </w:r>
      <w:r>
        <w:rPr>
          <w:sz w:val="24"/>
        </w:rPr>
        <w:t>shall</w:t>
      </w:r>
      <w:r>
        <w:rPr>
          <w:spacing w:val="-4"/>
          <w:sz w:val="24"/>
        </w:rPr>
        <w:t xml:space="preserve"> </w:t>
      </w:r>
      <w:r>
        <w:rPr>
          <w:sz w:val="24"/>
        </w:rPr>
        <w:t>respond</w:t>
      </w:r>
      <w:r>
        <w:rPr>
          <w:spacing w:val="-4"/>
          <w:sz w:val="24"/>
        </w:rPr>
        <w:t xml:space="preserve"> </w:t>
      </w:r>
      <w:r>
        <w:rPr>
          <w:sz w:val="24"/>
        </w:rPr>
        <w:t>to</w:t>
      </w:r>
      <w:r>
        <w:rPr>
          <w:spacing w:val="-4"/>
          <w:sz w:val="24"/>
        </w:rPr>
        <w:t xml:space="preserve"> </w:t>
      </w:r>
      <w:r>
        <w:rPr>
          <w:sz w:val="24"/>
        </w:rPr>
        <w:t>outages</w:t>
      </w:r>
      <w:r>
        <w:rPr>
          <w:spacing w:val="-4"/>
          <w:sz w:val="24"/>
        </w:rPr>
        <w:t xml:space="preserve"> </w:t>
      </w:r>
      <w:r>
        <w:rPr>
          <w:sz w:val="24"/>
        </w:rPr>
        <w:t>within</w:t>
      </w:r>
      <w:r>
        <w:rPr>
          <w:spacing w:val="-4"/>
          <w:sz w:val="24"/>
        </w:rPr>
        <w:t xml:space="preserve"> </w:t>
      </w:r>
      <w:r>
        <w:rPr>
          <w:sz w:val="24"/>
        </w:rPr>
        <w:t>10</w:t>
      </w:r>
      <w:r>
        <w:rPr>
          <w:spacing w:val="-4"/>
          <w:sz w:val="24"/>
        </w:rPr>
        <w:t xml:space="preserve"> </w:t>
      </w:r>
      <w:r>
        <w:rPr>
          <w:sz w:val="24"/>
        </w:rPr>
        <w:t>minutes,</w:t>
      </w:r>
      <w:r>
        <w:rPr>
          <w:spacing w:val="-4"/>
          <w:sz w:val="24"/>
        </w:rPr>
        <w:t xml:space="preserve"> </w:t>
      </w:r>
      <w:r>
        <w:rPr>
          <w:sz w:val="24"/>
        </w:rPr>
        <w:t>troubleshoot</w:t>
      </w:r>
      <w:r>
        <w:rPr>
          <w:spacing w:val="-4"/>
          <w:sz w:val="24"/>
        </w:rPr>
        <w:t xml:space="preserve"> </w:t>
      </w:r>
      <w:r>
        <w:rPr>
          <w:sz w:val="24"/>
        </w:rPr>
        <w:t>outages, and restore services IAW priorities established by circuit Telecommunications Service Priority or local guidance based on mission requirements.</w:t>
      </w:r>
    </w:p>
    <w:p w14:paraId="4BBDD794" w14:textId="77777777" w:rsidR="004C0C63" w:rsidRDefault="004C0C63">
      <w:pPr>
        <w:rPr>
          <w:sz w:val="24"/>
        </w:rPr>
        <w:sectPr w:rsidR="004C0C63" w:rsidSect="001616DB">
          <w:pgSz w:w="12240" w:h="15840"/>
          <w:pgMar w:top="1760" w:right="820" w:bottom="1020" w:left="840" w:header="0" w:footer="830" w:gutter="0"/>
          <w:cols w:space="720"/>
        </w:sectPr>
      </w:pPr>
    </w:p>
    <w:p w14:paraId="4D0431AA" w14:textId="77777777" w:rsidR="004C0C63" w:rsidRDefault="00313ED4">
      <w:pPr>
        <w:pStyle w:val="ListParagraph"/>
        <w:numPr>
          <w:ilvl w:val="2"/>
          <w:numId w:val="15"/>
        </w:numPr>
        <w:tabs>
          <w:tab w:val="left" w:pos="1261"/>
        </w:tabs>
        <w:spacing w:before="74"/>
        <w:ind w:right="1512" w:firstLine="0"/>
        <w:rPr>
          <w:sz w:val="24"/>
        </w:rPr>
      </w:pPr>
      <w:r>
        <w:rPr>
          <w:sz w:val="24"/>
        </w:rPr>
        <w:lastRenderedPageBreak/>
        <w:t>The</w:t>
      </w:r>
      <w:r>
        <w:rPr>
          <w:spacing w:val="-5"/>
          <w:sz w:val="24"/>
        </w:rPr>
        <w:t xml:space="preserve"> </w:t>
      </w:r>
      <w:r>
        <w:rPr>
          <w:sz w:val="24"/>
        </w:rPr>
        <w:t>contractor</w:t>
      </w:r>
      <w:r>
        <w:rPr>
          <w:spacing w:val="-3"/>
          <w:sz w:val="24"/>
        </w:rPr>
        <w:t xml:space="preserve"> </w:t>
      </w:r>
      <w:r>
        <w:rPr>
          <w:sz w:val="24"/>
        </w:rPr>
        <w:t>shall</w:t>
      </w:r>
      <w:r>
        <w:rPr>
          <w:spacing w:val="-3"/>
          <w:sz w:val="24"/>
        </w:rPr>
        <w:t xml:space="preserve"> </w:t>
      </w:r>
      <w:r>
        <w:rPr>
          <w:sz w:val="24"/>
        </w:rPr>
        <w:t>operate</w:t>
      </w:r>
      <w:r>
        <w:rPr>
          <w:spacing w:val="-3"/>
          <w:sz w:val="24"/>
        </w:rPr>
        <w:t xml:space="preserve"> </w:t>
      </w:r>
      <w:r>
        <w:rPr>
          <w:sz w:val="24"/>
        </w:rPr>
        <w:t>a</w:t>
      </w:r>
      <w:r>
        <w:rPr>
          <w:spacing w:val="-5"/>
          <w:sz w:val="24"/>
        </w:rPr>
        <w:t xml:space="preserve"> </w:t>
      </w:r>
      <w:r>
        <w:rPr>
          <w:sz w:val="24"/>
        </w:rPr>
        <w:t>variety</w:t>
      </w:r>
      <w:r>
        <w:rPr>
          <w:spacing w:val="-8"/>
          <w:sz w:val="24"/>
        </w:rPr>
        <w:t xml:space="preserve"> </w:t>
      </w:r>
      <w:r>
        <w:rPr>
          <w:sz w:val="24"/>
        </w:rPr>
        <w:t>of</w:t>
      </w:r>
      <w:r>
        <w:rPr>
          <w:spacing w:val="-3"/>
          <w:sz w:val="24"/>
        </w:rPr>
        <w:t xml:space="preserve"> </w:t>
      </w:r>
      <w:r>
        <w:rPr>
          <w:sz w:val="24"/>
        </w:rPr>
        <w:t>test</w:t>
      </w:r>
      <w:r>
        <w:rPr>
          <w:spacing w:val="-1"/>
          <w:sz w:val="24"/>
        </w:rPr>
        <w:t xml:space="preserve"> </w:t>
      </w:r>
      <w:r>
        <w:rPr>
          <w:sz w:val="24"/>
        </w:rPr>
        <w:t>equipment</w:t>
      </w:r>
      <w:r>
        <w:rPr>
          <w:spacing w:val="-3"/>
          <w:sz w:val="24"/>
        </w:rPr>
        <w:t xml:space="preserve"> </w:t>
      </w:r>
      <w:r>
        <w:rPr>
          <w:sz w:val="24"/>
        </w:rPr>
        <w:t>including,</w:t>
      </w:r>
      <w:r>
        <w:rPr>
          <w:spacing w:val="-3"/>
          <w:sz w:val="24"/>
        </w:rPr>
        <w:t xml:space="preserve"> </w:t>
      </w:r>
      <w:r>
        <w:rPr>
          <w:sz w:val="24"/>
        </w:rPr>
        <w:t>but</w:t>
      </w:r>
      <w:r>
        <w:rPr>
          <w:spacing w:val="-3"/>
          <w:sz w:val="24"/>
        </w:rPr>
        <w:t xml:space="preserve"> </w:t>
      </w:r>
      <w:r>
        <w:rPr>
          <w:sz w:val="24"/>
        </w:rPr>
        <w:t>not</w:t>
      </w:r>
      <w:r>
        <w:rPr>
          <w:spacing w:val="-3"/>
          <w:sz w:val="24"/>
        </w:rPr>
        <w:t xml:space="preserve"> </w:t>
      </w:r>
      <w:r>
        <w:rPr>
          <w:sz w:val="24"/>
        </w:rPr>
        <w:t>limited to fiber optic test sets, oscilloscopes, bit error rate test equipment, multi-meters, cable testers, Ethernet testers, and Time-Division Multiplexing (TDM) test sets.</w:t>
      </w:r>
    </w:p>
    <w:p w14:paraId="34F22BFD" w14:textId="77777777" w:rsidR="004C0C63" w:rsidRDefault="00313ED4">
      <w:pPr>
        <w:pStyle w:val="ListParagraph"/>
        <w:numPr>
          <w:ilvl w:val="2"/>
          <w:numId w:val="15"/>
        </w:numPr>
        <w:tabs>
          <w:tab w:val="left" w:pos="1261"/>
        </w:tabs>
        <w:spacing w:before="185"/>
        <w:ind w:right="1130" w:firstLine="0"/>
        <w:jc w:val="both"/>
        <w:rPr>
          <w:sz w:val="24"/>
        </w:rPr>
      </w:pPr>
      <w:r>
        <w:rPr>
          <w:sz w:val="24"/>
        </w:rPr>
        <w:t>The</w:t>
      </w:r>
      <w:r>
        <w:rPr>
          <w:spacing w:val="-2"/>
          <w:sz w:val="24"/>
        </w:rPr>
        <w:t xml:space="preserve"> </w:t>
      </w:r>
      <w:r>
        <w:rPr>
          <w:sz w:val="24"/>
        </w:rPr>
        <w:t>contractor shall dispatch to other facilities on base</w:t>
      </w:r>
      <w:r>
        <w:rPr>
          <w:spacing w:val="-1"/>
          <w:sz w:val="24"/>
        </w:rPr>
        <w:t xml:space="preserve"> </w:t>
      </w:r>
      <w:r>
        <w:rPr>
          <w:sz w:val="24"/>
        </w:rPr>
        <w:t>including</w:t>
      </w:r>
      <w:r>
        <w:rPr>
          <w:spacing w:val="-3"/>
          <w:sz w:val="24"/>
        </w:rPr>
        <w:t xml:space="preserve"> </w:t>
      </w:r>
      <w:r>
        <w:rPr>
          <w:sz w:val="24"/>
        </w:rPr>
        <w:t>customer locations, commercial</w:t>
      </w:r>
      <w:r>
        <w:rPr>
          <w:spacing w:val="-4"/>
          <w:sz w:val="24"/>
        </w:rPr>
        <w:t xml:space="preserve"> </w:t>
      </w:r>
      <w:r>
        <w:rPr>
          <w:sz w:val="24"/>
        </w:rPr>
        <w:t>points</w:t>
      </w:r>
      <w:r>
        <w:rPr>
          <w:spacing w:val="-4"/>
          <w:sz w:val="24"/>
        </w:rPr>
        <w:t xml:space="preserve"> </w:t>
      </w:r>
      <w:r>
        <w:rPr>
          <w:sz w:val="24"/>
        </w:rPr>
        <w:t>of</w:t>
      </w:r>
      <w:r>
        <w:rPr>
          <w:spacing w:val="-4"/>
          <w:sz w:val="24"/>
        </w:rPr>
        <w:t xml:space="preserve"> </w:t>
      </w:r>
      <w:r>
        <w:rPr>
          <w:sz w:val="24"/>
        </w:rPr>
        <w:t>presence,</w:t>
      </w:r>
      <w:r>
        <w:rPr>
          <w:spacing w:val="-3"/>
          <w:sz w:val="24"/>
        </w:rPr>
        <w:t xml:space="preserve"> </w:t>
      </w:r>
      <w:r>
        <w:rPr>
          <w:sz w:val="24"/>
        </w:rPr>
        <w:t>and</w:t>
      </w:r>
      <w:r>
        <w:rPr>
          <w:spacing w:val="-2"/>
          <w:sz w:val="24"/>
        </w:rPr>
        <w:t xml:space="preserve"> </w:t>
      </w:r>
      <w:r>
        <w:rPr>
          <w:sz w:val="24"/>
        </w:rPr>
        <w:t>alternate</w:t>
      </w:r>
      <w:r>
        <w:rPr>
          <w:spacing w:val="-4"/>
          <w:sz w:val="24"/>
        </w:rPr>
        <w:t xml:space="preserve"> </w:t>
      </w:r>
      <w:r>
        <w:rPr>
          <w:sz w:val="24"/>
        </w:rPr>
        <w:t>facilities,</w:t>
      </w:r>
      <w:r>
        <w:rPr>
          <w:spacing w:val="-4"/>
          <w:sz w:val="24"/>
        </w:rPr>
        <w:t xml:space="preserve"> </w:t>
      </w:r>
      <w:r>
        <w:rPr>
          <w:sz w:val="24"/>
        </w:rPr>
        <w:t>which</w:t>
      </w:r>
      <w:r>
        <w:rPr>
          <w:spacing w:val="-4"/>
          <w:sz w:val="24"/>
        </w:rPr>
        <w:t xml:space="preserve"> </w:t>
      </w:r>
      <w:r>
        <w:rPr>
          <w:sz w:val="24"/>
        </w:rPr>
        <w:t>may</w:t>
      </w:r>
      <w:r>
        <w:rPr>
          <w:spacing w:val="-6"/>
          <w:sz w:val="24"/>
        </w:rPr>
        <w:t xml:space="preserve"> </w:t>
      </w:r>
      <w:r>
        <w:rPr>
          <w:sz w:val="24"/>
        </w:rPr>
        <w:t>require</w:t>
      </w:r>
      <w:r>
        <w:rPr>
          <w:spacing w:val="-5"/>
          <w:sz w:val="24"/>
        </w:rPr>
        <w:t xml:space="preserve"> </w:t>
      </w:r>
      <w:r>
        <w:rPr>
          <w:sz w:val="24"/>
        </w:rPr>
        <w:t>entering</w:t>
      </w:r>
      <w:r>
        <w:rPr>
          <w:spacing w:val="-6"/>
          <w:sz w:val="24"/>
        </w:rPr>
        <w:t xml:space="preserve"> </w:t>
      </w:r>
      <w:r>
        <w:rPr>
          <w:sz w:val="24"/>
        </w:rPr>
        <w:t>SCIFs</w:t>
      </w:r>
      <w:r>
        <w:rPr>
          <w:spacing w:val="-4"/>
          <w:sz w:val="24"/>
        </w:rPr>
        <w:t xml:space="preserve"> </w:t>
      </w:r>
      <w:r>
        <w:rPr>
          <w:sz w:val="24"/>
        </w:rPr>
        <w:t>to troubleshoot and resolve outages/issues within 30 minutes of notification/request.</w:t>
      </w:r>
    </w:p>
    <w:p w14:paraId="498E4B99" w14:textId="77777777" w:rsidR="004C0C63" w:rsidRDefault="00313ED4">
      <w:pPr>
        <w:pStyle w:val="ListParagraph"/>
        <w:numPr>
          <w:ilvl w:val="2"/>
          <w:numId w:val="15"/>
        </w:numPr>
        <w:tabs>
          <w:tab w:val="left" w:pos="1261"/>
        </w:tabs>
        <w:ind w:right="1783" w:firstLine="0"/>
        <w:rPr>
          <w:sz w:val="24"/>
        </w:rPr>
      </w:pPr>
      <w:r>
        <w:rPr>
          <w:sz w:val="24"/>
        </w:rPr>
        <w:t>The</w:t>
      </w:r>
      <w:r>
        <w:rPr>
          <w:spacing w:val="-5"/>
          <w:sz w:val="24"/>
        </w:rPr>
        <w:t xml:space="preserve"> </w:t>
      </w:r>
      <w:r>
        <w:rPr>
          <w:sz w:val="24"/>
        </w:rPr>
        <w:t>contractor</w:t>
      </w:r>
      <w:r>
        <w:rPr>
          <w:spacing w:val="-3"/>
          <w:sz w:val="24"/>
        </w:rPr>
        <w:t xml:space="preserve"> </w:t>
      </w:r>
      <w:r>
        <w:rPr>
          <w:sz w:val="24"/>
        </w:rPr>
        <w:t>shall</w:t>
      </w:r>
      <w:r>
        <w:rPr>
          <w:spacing w:val="-2"/>
          <w:sz w:val="24"/>
        </w:rPr>
        <w:t xml:space="preserve"> </w:t>
      </w:r>
      <w:r>
        <w:rPr>
          <w:sz w:val="24"/>
        </w:rPr>
        <w:t>log</w:t>
      </w:r>
      <w:r>
        <w:rPr>
          <w:spacing w:val="-5"/>
          <w:sz w:val="24"/>
        </w:rPr>
        <w:t xml:space="preserve"> </w:t>
      </w:r>
      <w:r>
        <w:rPr>
          <w:sz w:val="24"/>
        </w:rPr>
        <w:t>in</w:t>
      </w:r>
      <w:r>
        <w:rPr>
          <w:spacing w:val="-3"/>
          <w:sz w:val="24"/>
        </w:rPr>
        <w:t xml:space="preserve"> </w:t>
      </w:r>
      <w:r>
        <w:rPr>
          <w:sz w:val="24"/>
        </w:rPr>
        <w:t>to</w:t>
      </w:r>
      <w:r>
        <w:rPr>
          <w:spacing w:val="-3"/>
          <w:sz w:val="24"/>
        </w:rPr>
        <w:t xml:space="preserve"> </w:t>
      </w:r>
      <w:r>
        <w:rPr>
          <w:sz w:val="24"/>
        </w:rPr>
        <w:t>or</w:t>
      </w:r>
      <w:r>
        <w:rPr>
          <w:spacing w:val="-3"/>
          <w:sz w:val="24"/>
        </w:rPr>
        <w:t xml:space="preserve"> </w:t>
      </w:r>
      <w:r>
        <w:rPr>
          <w:sz w:val="24"/>
        </w:rPr>
        <w:t>access</w:t>
      </w:r>
      <w:r>
        <w:rPr>
          <w:spacing w:val="-3"/>
          <w:sz w:val="24"/>
        </w:rPr>
        <w:t xml:space="preserve"> </w:t>
      </w:r>
      <w:r>
        <w:rPr>
          <w:sz w:val="24"/>
        </w:rPr>
        <w:t>circuit</w:t>
      </w:r>
      <w:r>
        <w:rPr>
          <w:spacing w:val="-3"/>
          <w:sz w:val="24"/>
        </w:rPr>
        <w:t xml:space="preserve"> </w:t>
      </w:r>
      <w:r>
        <w:rPr>
          <w:sz w:val="24"/>
        </w:rPr>
        <w:t>equipment</w:t>
      </w:r>
      <w:r>
        <w:rPr>
          <w:spacing w:val="-3"/>
          <w:sz w:val="24"/>
        </w:rPr>
        <w:t xml:space="preserve"> </w:t>
      </w:r>
      <w:r>
        <w:rPr>
          <w:sz w:val="24"/>
        </w:rPr>
        <w:t>to</w:t>
      </w:r>
      <w:r>
        <w:rPr>
          <w:spacing w:val="-3"/>
          <w:sz w:val="24"/>
        </w:rPr>
        <w:t xml:space="preserve"> </w:t>
      </w:r>
      <w:r>
        <w:rPr>
          <w:sz w:val="24"/>
        </w:rPr>
        <w:t>verify</w:t>
      </w:r>
      <w:r>
        <w:rPr>
          <w:spacing w:val="-8"/>
          <w:sz w:val="24"/>
        </w:rPr>
        <w:t xml:space="preserve"> </w:t>
      </w:r>
      <w:r>
        <w:rPr>
          <w:sz w:val="24"/>
        </w:rPr>
        <w:t>settings</w:t>
      </w:r>
      <w:r>
        <w:rPr>
          <w:spacing w:val="-3"/>
          <w:sz w:val="24"/>
        </w:rPr>
        <w:t xml:space="preserve"> </w:t>
      </w:r>
      <w:r>
        <w:rPr>
          <w:sz w:val="24"/>
        </w:rPr>
        <w:t>and conduct testing.</w:t>
      </w:r>
    </w:p>
    <w:p w14:paraId="72F6F961" w14:textId="77777777" w:rsidR="004C0C63" w:rsidRDefault="00313ED4">
      <w:pPr>
        <w:pStyle w:val="ListParagraph"/>
        <w:numPr>
          <w:ilvl w:val="2"/>
          <w:numId w:val="15"/>
        </w:numPr>
        <w:tabs>
          <w:tab w:val="left" w:pos="1261"/>
        </w:tabs>
        <w:ind w:right="1958" w:firstLine="0"/>
        <w:rPr>
          <w:sz w:val="24"/>
        </w:rPr>
      </w:pPr>
      <w:r>
        <w:rPr>
          <w:sz w:val="24"/>
        </w:rPr>
        <w:t>The</w:t>
      </w:r>
      <w:r>
        <w:rPr>
          <w:spacing w:val="-6"/>
          <w:sz w:val="24"/>
        </w:rPr>
        <w:t xml:space="preserve"> </w:t>
      </w:r>
      <w:r>
        <w:rPr>
          <w:sz w:val="24"/>
        </w:rPr>
        <w:t>contractor</w:t>
      </w:r>
      <w:r>
        <w:rPr>
          <w:spacing w:val="-4"/>
          <w:sz w:val="24"/>
        </w:rPr>
        <w:t xml:space="preserve"> </w:t>
      </w:r>
      <w:r>
        <w:rPr>
          <w:sz w:val="24"/>
        </w:rPr>
        <w:t>shall</w:t>
      </w:r>
      <w:r>
        <w:rPr>
          <w:spacing w:val="-3"/>
          <w:sz w:val="24"/>
        </w:rPr>
        <w:t xml:space="preserve"> </w:t>
      </w:r>
      <w:r>
        <w:rPr>
          <w:sz w:val="24"/>
        </w:rPr>
        <w:t>utilize</w:t>
      </w:r>
      <w:r>
        <w:rPr>
          <w:spacing w:val="-5"/>
          <w:sz w:val="24"/>
        </w:rPr>
        <w:t xml:space="preserve"> </w:t>
      </w:r>
      <w:r>
        <w:rPr>
          <w:sz w:val="24"/>
        </w:rPr>
        <w:t>and</w:t>
      </w:r>
      <w:r>
        <w:rPr>
          <w:spacing w:val="-4"/>
          <w:sz w:val="24"/>
        </w:rPr>
        <w:t xml:space="preserve"> </w:t>
      </w:r>
      <w:r>
        <w:rPr>
          <w:sz w:val="24"/>
        </w:rPr>
        <w:t>update</w:t>
      </w:r>
      <w:r>
        <w:rPr>
          <w:spacing w:val="-5"/>
          <w:sz w:val="24"/>
        </w:rPr>
        <w:t xml:space="preserve"> </w:t>
      </w:r>
      <w:r>
        <w:rPr>
          <w:sz w:val="24"/>
        </w:rPr>
        <w:t>the</w:t>
      </w:r>
      <w:r>
        <w:rPr>
          <w:spacing w:val="-4"/>
          <w:sz w:val="24"/>
        </w:rPr>
        <w:t xml:space="preserve"> </w:t>
      </w:r>
      <w:r>
        <w:rPr>
          <w:sz w:val="24"/>
        </w:rPr>
        <w:t>provided</w:t>
      </w:r>
      <w:r>
        <w:rPr>
          <w:spacing w:val="-4"/>
          <w:sz w:val="24"/>
        </w:rPr>
        <w:t xml:space="preserve"> </w:t>
      </w:r>
      <w:r>
        <w:rPr>
          <w:sz w:val="24"/>
        </w:rPr>
        <w:t>electronic</w:t>
      </w:r>
      <w:r>
        <w:rPr>
          <w:spacing w:val="-6"/>
          <w:sz w:val="24"/>
        </w:rPr>
        <w:t xml:space="preserve"> </w:t>
      </w:r>
      <w:r>
        <w:rPr>
          <w:sz w:val="24"/>
        </w:rPr>
        <w:t>circuit</w:t>
      </w:r>
      <w:r>
        <w:rPr>
          <w:spacing w:val="-4"/>
          <w:sz w:val="24"/>
        </w:rPr>
        <w:t xml:space="preserve"> </w:t>
      </w:r>
      <w:r>
        <w:rPr>
          <w:sz w:val="24"/>
        </w:rPr>
        <w:t>history folders to reference Circuit Layout Records (CLR), TSOs, etc.</w:t>
      </w:r>
    </w:p>
    <w:p w14:paraId="07CA056A" w14:textId="77777777" w:rsidR="004C0C63" w:rsidRDefault="00313ED4">
      <w:pPr>
        <w:pStyle w:val="ListParagraph"/>
        <w:numPr>
          <w:ilvl w:val="2"/>
          <w:numId w:val="15"/>
        </w:numPr>
        <w:tabs>
          <w:tab w:val="left" w:pos="1381"/>
        </w:tabs>
        <w:ind w:right="734" w:firstLine="0"/>
        <w:rPr>
          <w:sz w:val="24"/>
        </w:rPr>
      </w:pPr>
      <w:r>
        <w:rPr>
          <w:sz w:val="24"/>
        </w:rPr>
        <w:t>The</w:t>
      </w:r>
      <w:r>
        <w:rPr>
          <w:spacing w:val="-6"/>
          <w:sz w:val="24"/>
        </w:rPr>
        <w:t xml:space="preserve"> </w:t>
      </w:r>
      <w:r>
        <w:rPr>
          <w:sz w:val="24"/>
        </w:rPr>
        <w:t>contractor</w:t>
      </w:r>
      <w:r>
        <w:rPr>
          <w:spacing w:val="-4"/>
          <w:sz w:val="24"/>
        </w:rPr>
        <w:t xml:space="preserve"> </w:t>
      </w:r>
      <w:r>
        <w:rPr>
          <w:sz w:val="24"/>
        </w:rPr>
        <w:t>shall,</w:t>
      </w:r>
      <w:r>
        <w:rPr>
          <w:spacing w:val="-4"/>
          <w:sz w:val="24"/>
        </w:rPr>
        <w:t xml:space="preserve"> </w:t>
      </w:r>
      <w:r>
        <w:rPr>
          <w:sz w:val="24"/>
        </w:rPr>
        <w:t>within</w:t>
      </w:r>
      <w:r>
        <w:rPr>
          <w:spacing w:val="-4"/>
          <w:sz w:val="24"/>
        </w:rPr>
        <w:t xml:space="preserve"> </w:t>
      </w:r>
      <w:r>
        <w:rPr>
          <w:sz w:val="24"/>
        </w:rPr>
        <w:t>3</w:t>
      </w:r>
      <w:r>
        <w:rPr>
          <w:spacing w:val="-4"/>
          <w:sz w:val="24"/>
        </w:rPr>
        <w:t xml:space="preserve"> </w:t>
      </w:r>
      <w:r>
        <w:rPr>
          <w:sz w:val="24"/>
        </w:rPr>
        <w:t>days</w:t>
      </w:r>
      <w:r>
        <w:rPr>
          <w:spacing w:val="-4"/>
          <w:sz w:val="24"/>
        </w:rPr>
        <w:t xml:space="preserve"> </w:t>
      </w:r>
      <w:r>
        <w:rPr>
          <w:sz w:val="24"/>
        </w:rPr>
        <w:t>of</w:t>
      </w:r>
      <w:r>
        <w:rPr>
          <w:spacing w:val="-4"/>
          <w:sz w:val="24"/>
        </w:rPr>
        <w:t xml:space="preserve"> </w:t>
      </w:r>
      <w:r>
        <w:rPr>
          <w:sz w:val="24"/>
        </w:rPr>
        <w:t>identification,</w:t>
      </w:r>
      <w:r>
        <w:rPr>
          <w:spacing w:val="-4"/>
          <w:sz w:val="24"/>
        </w:rPr>
        <w:t xml:space="preserve"> </w:t>
      </w:r>
      <w:r>
        <w:rPr>
          <w:sz w:val="24"/>
        </w:rPr>
        <w:t>communicate</w:t>
      </w:r>
      <w:r>
        <w:rPr>
          <w:spacing w:val="-3"/>
          <w:sz w:val="24"/>
        </w:rPr>
        <w:t xml:space="preserve"> </w:t>
      </w:r>
      <w:r>
        <w:rPr>
          <w:sz w:val="24"/>
        </w:rPr>
        <w:t>CLR</w:t>
      </w:r>
      <w:r>
        <w:rPr>
          <w:spacing w:val="-4"/>
          <w:sz w:val="24"/>
        </w:rPr>
        <w:t xml:space="preserve"> </w:t>
      </w:r>
      <w:r>
        <w:rPr>
          <w:sz w:val="24"/>
        </w:rPr>
        <w:t>errors</w:t>
      </w:r>
      <w:r>
        <w:rPr>
          <w:spacing w:val="-4"/>
          <w:sz w:val="24"/>
        </w:rPr>
        <w:t xml:space="preserve"> </w:t>
      </w:r>
      <w:r>
        <w:rPr>
          <w:sz w:val="24"/>
        </w:rPr>
        <w:t>to</w:t>
      </w:r>
      <w:r>
        <w:rPr>
          <w:spacing w:val="-4"/>
          <w:sz w:val="24"/>
        </w:rPr>
        <w:t xml:space="preserve"> </w:t>
      </w:r>
      <w:r>
        <w:rPr>
          <w:sz w:val="24"/>
        </w:rPr>
        <w:t>Circuit Actions for correction.</w:t>
      </w:r>
    </w:p>
    <w:p w14:paraId="6C3E5AB1" w14:textId="77777777" w:rsidR="004C0C63" w:rsidRDefault="00313ED4">
      <w:pPr>
        <w:pStyle w:val="ListParagraph"/>
        <w:numPr>
          <w:ilvl w:val="2"/>
          <w:numId w:val="15"/>
        </w:numPr>
        <w:tabs>
          <w:tab w:val="left" w:pos="1381"/>
        </w:tabs>
        <w:spacing w:before="121"/>
        <w:ind w:left="1380" w:hanging="781"/>
        <w:rPr>
          <w:sz w:val="24"/>
        </w:rPr>
      </w:pPr>
      <w:r>
        <w:rPr>
          <w:sz w:val="24"/>
        </w:rPr>
        <w:t>The</w:t>
      </w:r>
      <w:r>
        <w:rPr>
          <w:spacing w:val="-4"/>
          <w:sz w:val="24"/>
        </w:rPr>
        <w:t xml:space="preserve"> </w:t>
      </w:r>
      <w:r>
        <w:rPr>
          <w:sz w:val="24"/>
        </w:rPr>
        <w:t>contractor</w:t>
      </w:r>
      <w:r>
        <w:rPr>
          <w:spacing w:val="-1"/>
          <w:sz w:val="24"/>
        </w:rPr>
        <w:t xml:space="preserve"> </w:t>
      </w:r>
      <w:r>
        <w:rPr>
          <w:sz w:val="24"/>
        </w:rPr>
        <w:t>shall</w:t>
      </w:r>
      <w:r>
        <w:rPr>
          <w:spacing w:val="-1"/>
          <w:sz w:val="24"/>
        </w:rPr>
        <w:t xml:space="preserve"> </w:t>
      </w:r>
      <w:r>
        <w:rPr>
          <w:sz w:val="24"/>
        </w:rPr>
        <w:t>follow</w:t>
      </w:r>
      <w:r>
        <w:rPr>
          <w:spacing w:val="-1"/>
          <w:sz w:val="24"/>
        </w:rPr>
        <w:t xml:space="preserve"> </w:t>
      </w:r>
      <w:r>
        <w:rPr>
          <w:sz w:val="24"/>
        </w:rPr>
        <w:t>local</w:t>
      </w:r>
      <w:r>
        <w:rPr>
          <w:spacing w:val="-1"/>
          <w:sz w:val="24"/>
        </w:rPr>
        <w:t xml:space="preserve"> </w:t>
      </w:r>
      <w:r>
        <w:rPr>
          <w:sz w:val="24"/>
        </w:rPr>
        <w:t>Emergency</w:t>
      </w:r>
      <w:r>
        <w:rPr>
          <w:spacing w:val="-5"/>
          <w:sz w:val="24"/>
        </w:rPr>
        <w:t xml:space="preserve"> </w:t>
      </w:r>
      <w:r>
        <w:rPr>
          <w:sz w:val="24"/>
        </w:rPr>
        <w:t>Action</w:t>
      </w:r>
      <w:r>
        <w:rPr>
          <w:spacing w:val="-1"/>
          <w:sz w:val="24"/>
        </w:rPr>
        <w:t xml:space="preserve"> </w:t>
      </w:r>
      <w:r>
        <w:rPr>
          <w:spacing w:val="-2"/>
          <w:sz w:val="24"/>
        </w:rPr>
        <w:t>Plans.</w:t>
      </w:r>
    </w:p>
    <w:p w14:paraId="2F2A386E" w14:textId="77777777" w:rsidR="004C0C63" w:rsidRDefault="00313ED4">
      <w:pPr>
        <w:pStyle w:val="ListParagraph"/>
        <w:numPr>
          <w:ilvl w:val="2"/>
          <w:numId w:val="15"/>
        </w:numPr>
        <w:tabs>
          <w:tab w:val="left" w:pos="1381"/>
        </w:tabs>
        <w:ind w:left="1380" w:hanging="781"/>
        <w:rPr>
          <w:sz w:val="24"/>
        </w:rPr>
      </w:pPr>
      <w:r>
        <w:rPr>
          <w:sz w:val="24"/>
        </w:rPr>
        <w:t>The</w:t>
      </w:r>
      <w:r>
        <w:rPr>
          <w:spacing w:val="-6"/>
          <w:sz w:val="24"/>
        </w:rPr>
        <w:t xml:space="preserve"> </w:t>
      </w:r>
      <w:r>
        <w:rPr>
          <w:sz w:val="24"/>
        </w:rPr>
        <w:t>contractor</w:t>
      </w:r>
      <w:r>
        <w:rPr>
          <w:spacing w:val="-1"/>
          <w:sz w:val="24"/>
        </w:rPr>
        <w:t xml:space="preserve"> </w:t>
      </w:r>
      <w:r>
        <w:rPr>
          <w:sz w:val="24"/>
        </w:rPr>
        <w:t>shall follow</w:t>
      </w:r>
      <w:r>
        <w:rPr>
          <w:spacing w:val="-1"/>
          <w:sz w:val="24"/>
        </w:rPr>
        <w:t xml:space="preserve"> </w:t>
      </w:r>
      <w:r>
        <w:rPr>
          <w:sz w:val="24"/>
        </w:rPr>
        <w:t>local</w:t>
      </w:r>
      <w:r>
        <w:rPr>
          <w:spacing w:val="-1"/>
          <w:sz w:val="24"/>
        </w:rPr>
        <w:t xml:space="preserve"> </w:t>
      </w:r>
      <w:r>
        <w:rPr>
          <w:sz w:val="24"/>
        </w:rPr>
        <w:t>load</w:t>
      </w:r>
      <w:r>
        <w:rPr>
          <w:spacing w:val="-1"/>
          <w:sz w:val="24"/>
        </w:rPr>
        <w:t xml:space="preserve"> </w:t>
      </w:r>
      <w:r>
        <w:rPr>
          <w:sz w:val="24"/>
        </w:rPr>
        <w:t>shedding</w:t>
      </w:r>
      <w:r>
        <w:rPr>
          <w:spacing w:val="-3"/>
          <w:sz w:val="24"/>
        </w:rPr>
        <w:t xml:space="preserve"> </w:t>
      </w:r>
      <w:r>
        <w:rPr>
          <w:sz w:val="24"/>
        </w:rPr>
        <w:t>procedures and</w:t>
      </w:r>
      <w:r>
        <w:rPr>
          <w:spacing w:val="-1"/>
          <w:sz w:val="24"/>
        </w:rPr>
        <w:t xml:space="preserve"> </w:t>
      </w:r>
      <w:r>
        <w:rPr>
          <w:sz w:val="24"/>
        </w:rPr>
        <w:t>restoral</w:t>
      </w:r>
      <w:r>
        <w:rPr>
          <w:spacing w:val="-1"/>
          <w:sz w:val="24"/>
        </w:rPr>
        <w:t xml:space="preserve"> </w:t>
      </w:r>
      <w:r>
        <w:rPr>
          <w:spacing w:val="-2"/>
          <w:sz w:val="24"/>
        </w:rPr>
        <w:t>plans.</w:t>
      </w:r>
    </w:p>
    <w:p w14:paraId="01C39ED2" w14:textId="77777777" w:rsidR="004C0C63" w:rsidRDefault="00313ED4">
      <w:pPr>
        <w:pStyle w:val="ListParagraph"/>
        <w:numPr>
          <w:ilvl w:val="2"/>
          <w:numId w:val="15"/>
        </w:numPr>
        <w:tabs>
          <w:tab w:val="left" w:pos="1381"/>
        </w:tabs>
        <w:ind w:right="1815" w:firstLine="0"/>
        <w:rPr>
          <w:sz w:val="24"/>
        </w:rPr>
      </w:pPr>
      <w:r>
        <w:rPr>
          <w:sz w:val="24"/>
        </w:rPr>
        <w:t>The</w:t>
      </w:r>
      <w:r>
        <w:rPr>
          <w:spacing w:val="-5"/>
          <w:sz w:val="24"/>
        </w:rPr>
        <w:t xml:space="preserve"> </w:t>
      </w:r>
      <w:r>
        <w:rPr>
          <w:sz w:val="24"/>
        </w:rPr>
        <w:t>contractor</w:t>
      </w:r>
      <w:r>
        <w:rPr>
          <w:spacing w:val="-4"/>
          <w:sz w:val="24"/>
        </w:rPr>
        <w:t xml:space="preserve"> </w:t>
      </w:r>
      <w:r>
        <w:rPr>
          <w:sz w:val="24"/>
        </w:rPr>
        <w:t>shall</w:t>
      </w:r>
      <w:r>
        <w:rPr>
          <w:spacing w:val="-3"/>
          <w:sz w:val="24"/>
        </w:rPr>
        <w:t xml:space="preserve"> </w:t>
      </w:r>
      <w:r>
        <w:rPr>
          <w:sz w:val="24"/>
        </w:rPr>
        <w:t>up-channel</w:t>
      </w:r>
      <w:r>
        <w:rPr>
          <w:spacing w:val="-4"/>
          <w:sz w:val="24"/>
        </w:rPr>
        <w:t xml:space="preserve"> </w:t>
      </w:r>
      <w:r>
        <w:rPr>
          <w:sz w:val="24"/>
        </w:rPr>
        <w:t>priority</w:t>
      </w:r>
      <w:r>
        <w:rPr>
          <w:spacing w:val="-6"/>
          <w:sz w:val="24"/>
        </w:rPr>
        <w:t xml:space="preserve"> </w:t>
      </w:r>
      <w:r>
        <w:rPr>
          <w:sz w:val="24"/>
        </w:rPr>
        <w:t>and</w:t>
      </w:r>
      <w:r>
        <w:rPr>
          <w:spacing w:val="-4"/>
          <w:sz w:val="24"/>
        </w:rPr>
        <w:t xml:space="preserve"> </w:t>
      </w:r>
      <w:r>
        <w:rPr>
          <w:sz w:val="24"/>
        </w:rPr>
        <w:t>critical</w:t>
      </w:r>
      <w:r>
        <w:rPr>
          <w:spacing w:val="-4"/>
          <w:sz w:val="24"/>
        </w:rPr>
        <w:t xml:space="preserve"> </w:t>
      </w:r>
      <w:r>
        <w:rPr>
          <w:sz w:val="24"/>
        </w:rPr>
        <w:t>circuit</w:t>
      </w:r>
      <w:r>
        <w:rPr>
          <w:spacing w:val="-4"/>
          <w:sz w:val="24"/>
        </w:rPr>
        <w:t xml:space="preserve"> </w:t>
      </w:r>
      <w:r>
        <w:rPr>
          <w:sz w:val="24"/>
        </w:rPr>
        <w:t>and</w:t>
      </w:r>
      <w:r>
        <w:rPr>
          <w:spacing w:val="-2"/>
          <w:sz w:val="24"/>
        </w:rPr>
        <w:t xml:space="preserve"> </w:t>
      </w:r>
      <w:r>
        <w:rPr>
          <w:sz w:val="24"/>
        </w:rPr>
        <w:t>facility</w:t>
      </w:r>
      <w:r>
        <w:rPr>
          <w:spacing w:val="-11"/>
          <w:sz w:val="24"/>
        </w:rPr>
        <w:t xml:space="preserve"> </w:t>
      </w:r>
      <w:r>
        <w:rPr>
          <w:sz w:val="24"/>
        </w:rPr>
        <w:t>status changes within 10 minutes of identification.</w:t>
      </w:r>
    </w:p>
    <w:p w14:paraId="48B07D02" w14:textId="77777777" w:rsidR="004C0C63" w:rsidRDefault="00313ED4">
      <w:pPr>
        <w:pStyle w:val="Heading1"/>
        <w:numPr>
          <w:ilvl w:val="1"/>
          <w:numId w:val="15"/>
        </w:numPr>
        <w:tabs>
          <w:tab w:val="left" w:pos="1081"/>
        </w:tabs>
        <w:spacing w:before="123"/>
        <w:ind w:left="1080" w:hanging="481"/>
      </w:pPr>
      <w:r>
        <w:t>Space</w:t>
      </w:r>
      <w:r>
        <w:rPr>
          <w:spacing w:val="-7"/>
        </w:rPr>
        <w:t xml:space="preserve"> </w:t>
      </w:r>
      <w:r>
        <w:t>Control</w:t>
      </w:r>
      <w:r>
        <w:rPr>
          <w:spacing w:val="-7"/>
        </w:rPr>
        <w:t xml:space="preserve"> </w:t>
      </w:r>
      <w:r>
        <w:t>Network</w:t>
      </w:r>
      <w:r>
        <w:rPr>
          <w:spacing w:val="-6"/>
        </w:rPr>
        <w:t xml:space="preserve"> </w:t>
      </w:r>
      <w:r>
        <w:t>(SCN)</w:t>
      </w:r>
      <w:r>
        <w:rPr>
          <w:spacing w:val="-7"/>
        </w:rPr>
        <w:t xml:space="preserve"> </w:t>
      </w:r>
      <w:r>
        <w:rPr>
          <w:spacing w:val="-2"/>
        </w:rPr>
        <w:t>Functions</w:t>
      </w:r>
    </w:p>
    <w:p w14:paraId="35B8A1B4" w14:textId="77777777" w:rsidR="004C0C63" w:rsidRDefault="00313ED4">
      <w:pPr>
        <w:pStyle w:val="ListParagraph"/>
        <w:numPr>
          <w:ilvl w:val="2"/>
          <w:numId w:val="15"/>
        </w:numPr>
        <w:tabs>
          <w:tab w:val="left" w:pos="1261"/>
        </w:tabs>
        <w:spacing w:before="180"/>
        <w:ind w:right="967" w:firstLine="0"/>
        <w:rPr>
          <w:sz w:val="24"/>
        </w:rPr>
      </w:pPr>
      <w:r>
        <w:rPr>
          <w:sz w:val="24"/>
        </w:rPr>
        <w:t>The</w:t>
      </w:r>
      <w:r>
        <w:rPr>
          <w:spacing w:val="-5"/>
          <w:sz w:val="24"/>
        </w:rPr>
        <w:t xml:space="preserve"> </w:t>
      </w:r>
      <w:r>
        <w:rPr>
          <w:sz w:val="24"/>
        </w:rPr>
        <w:t>contractor</w:t>
      </w:r>
      <w:r>
        <w:rPr>
          <w:spacing w:val="-4"/>
          <w:sz w:val="24"/>
        </w:rPr>
        <w:t xml:space="preserve"> </w:t>
      </w:r>
      <w:r>
        <w:rPr>
          <w:sz w:val="24"/>
        </w:rPr>
        <w:t>shall</w:t>
      </w:r>
      <w:r>
        <w:rPr>
          <w:spacing w:val="-2"/>
          <w:sz w:val="24"/>
        </w:rPr>
        <w:t xml:space="preserve"> </w:t>
      </w:r>
      <w:r>
        <w:rPr>
          <w:sz w:val="24"/>
        </w:rPr>
        <w:t>act</w:t>
      </w:r>
      <w:r>
        <w:rPr>
          <w:spacing w:val="-3"/>
          <w:sz w:val="24"/>
        </w:rPr>
        <w:t xml:space="preserve"> </w:t>
      </w:r>
      <w:r>
        <w:rPr>
          <w:sz w:val="24"/>
        </w:rPr>
        <w:t>as</w:t>
      </w:r>
      <w:r>
        <w:rPr>
          <w:spacing w:val="-4"/>
          <w:sz w:val="24"/>
        </w:rPr>
        <w:t xml:space="preserve"> </w:t>
      </w:r>
      <w:r>
        <w:rPr>
          <w:sz w:val="24"/>
        </w:rPr>
        <w:t>Alternate</w:t>
      </w:r>
      <w:r>
        <w:rPr>
          <w:spacing w:val="-3"/>
          <w:sz w:val="24"/>
        </w:rPr>
        <w:t xml:space="preserve"> </w:t>
      </w:r>
      <w:r>
        <w:rPr>
          <w:sz w:val="24"/>
        </w:rPr>
        <w:t>SCN</w:t>
      </w:r>
      <w:r>
        <w:rPr>
          <w:spacing w:val="-3"/>
          <w:sz w:val="24"/>
        </w:rPr>
        <w:t xml:space="preserve"> </w:t>
      </w:r>
      <w:r>
        <w:rPr>
          <w:sz w:val="24"/>
        </w:rPr>
        <w:t>Network</w:t>
      </w:r>
      <w:r>
        <w:rPr>
          <w:spacing w:val="-4"/>
          <w:sz w:val="24"/>
        </w:rPr>
        <w:t xml:space="preserve"> </w:t>
      </w:r>
      <w:r>
        <w:rPr>
          <w:sz w:val="24"/>
        </w:rPr>
        <w:t>Communications</w:t>
      </w:r>
      <w:r>
        <w:rPr>
          <w:spacing w:val="-3"/>
          <w:sz w:val="24"/>
        </w:rPr>
        <w:t xml:space="preserve"> </w:t>
      </w:r>
      <w:r>
        <w:rPr>
          <w:sz w:val="24"/>
        </w:rPr>
        <w:t>Control</w:t>
      </w:r>
      <w:r>
        <w:rPr>
          <w:spacing w:val="-3"/>
          <w:sz w:val="24"/>
        </w:rPr>
        <w:t xml:space="preserve"> </w:t>
      </w:r>
      <w:r>
        <w:rPr>
          <w:sz w:val="24"/>
        </w:rPr>
        <w:t>(ANCC). The</w:t>
      </w:r>
      <w:r>
        <w:rPr>
          <w:spacing w:val="-5"/>
          <w:sz w:val="24"/>
        </w:rPr>
        <w:t xml:space="preserve"> </w:t>
      </w:r>
      <w:r>
        <w:rPr>
          <w:sz w:val="24"/>
        </w:rPr>
        <w:t>contractor</w:t>
      </w:r>
      <w:r>
        <w:rPr>
          <w:spacing w:val="-4"/>
          <w:sz w:val="24"/>
        </w:rPr>
        <w:t xml:space="preserve"> </w:t>
      </w:r>
      <w:r>
        <w:rPr>
          <w:sz w:val="24"/>
        </w:rPr>
        <w:t>shall</w:t>
      </w:r>
      <w:r>
        <w:rPr>
          <w:spacing w:val="-2"/>
          <w:sz w:val="24"/>
        </w:rPr>
        <w:t xml:space="preserve"> </w:t>
      </w:r>
      <w:r>
        <w:rPr>
          <w:sz w:val="24"/>
        </w:rPr>
        <w:t>utilize</w:t>
      </w:r>
      <w:r>
        <w:rPr>
          <w:spacing w:val="-3"/>
          <w:sz w:val="24"/>
        </w:rPr>
        <w:t xml:space="preserve"> </w:t>
      </w:r>
      <w:r>
        <w:rPr>
          <w:sz w:val="24"/>
        </w:rPr>
        <w:t>the</w:t>
      </w:r>
      <w:r>
        <w:rPr>
          <w:spacing w:val="-3"/>
          <w:sz w:val="24"/>
        </w:rPr>
        <w:t xml:space="preserve"> </w:t>
      </w:r>
      <w:r>
        <w:rPr>
          <w:sz w:val="24"/>
        </w:rPr>
        <w:t>SCN</w:t>
      </w:r>
      <w:r>
        <w:rPr>
          <w:spacing w:val="-3"/>
          <w:sz w:val="24"/>
        </w:rPr>
        <w:t xml:space="preserve"> </w:t>
      </w:r>
      <w:r>
        <w:rPr>
          <w:sz w:val="24"/>
        </w:rPr>
        <w:t>monitoring</w:t>
      </w:r>
      <w:r>
        <w:rPr>
          <w:spacing w:val="-5"/>
          <w:sz w:val="24"/>
        </w:rPr>
        <w:t xml:space="preserve"> </w:t>
      </w:r>
      <w:r>
        <w:rPr>
          <w:sz w:val="24"/>
        </w:rPr>
        <w:t>system</w:t>
      </w:r>
      <w:r>
        <w:rPr>
          <w:spacing w:val="-3"/>
          <w:sz w:val="24"/>
        </w:rPr>
        <w:t xml:space="preserve"> </w:t>
      </w:r>
      <w:r>
        <w:rPr>
          <w:sz w:val="24"/>
        </w:rPr>
        <w:t>(Solar</w:t>
      </w:r>
      <w:r>
        <w:rPr>
          <w:spacing w:val="-4"/>
          <w:sz w:val="24"/>
        </w:rPr>
        <w:t xml:space="preserve"> </w:t>
      </w:r>
      <w:r>
        <w:rPr>
          <w:sz w:val="24"/>
        </w:rPr>
        <w:t>Winds)</w:t>
      </w:r>
      <w:r>
        <w:rPr>
          <w:spacing w:val="-3"/>
          <w:sz w:val="24"/>
        </w:rPr>
        <w:t xml:space="preserve"> </w:t>
      </w:r>
      <w:r>
        <w:rPr>
          <w:sz w:val="24"/>
        </w:rPr>
        <w:t>to</w:t>
      </w:r>
      <w:r>
        <w:rPr>
          <w:spacing w:val="-3"/>
          <w:sz w:val="24"/>
        </w:rPr>
        <w:t xml:space="preserve"> </w:t>
      </w:r>
      <w:r>
        <w:rPr>
          <w:sz w:val="24"/>
        </w:rPr>
        <w:t>monitor</w:t>
      </w:r>
      <w:r>
        <w:rPr>
          <w:spacing w:val="-3"/>
          <w:sz w:val="24"/>
        </w:rPr>
        <w:t xml:space="preserve"> </w:t>
      </w:r>
      <w:r>
        <w:rPr>
          <w:sz w:val="24"/>
        </w:rPr>
        <w:t>the</w:t>
      </w:r>
      <w:r>
        <w:rPr>
          <w:spacing w:val="-4"/>
          <w:sz w:val="24"/>
        </w:rPr>
        <w:t xml:space="preserve"> </w:t>
      </w:r>
      <w:r>
        <w:rPr>
          <w:sz w:val="24"/>
        </w:rPr>
        <w:t>SCN</w:t>
      </w:r>
      <w:r>
        <w:rPr>
          <w:spacing w:val="-3"/>
          <w:sz w:val="24"/>
        </w:rPr>
        <w:t xml:space="preserve"> </w:t>
      </w:r>
      <w:r>
        <w:rPr>
          <w:sz w:val="24"/>
        </w:rPr>
        <w:t>for outages and investigate MIRs. The contractor shall utilize the DCC system if acting as the alternate ANCC.</w:t>
      </w:r>
      <w:r>
        <w:rPr>
          <w:spacing w:val="40"/>
          <w:sz w:val="24"/>
        </w:rPr>
        <w:t xml:space="preserve"> </w:t>
      </w:r>
      <w:r>
        <w:rPr>
          <w:sz w:val="24"/>
        </w:rPr>
        <w:t>The contractor shall utilize the ESD/MARS SCN scheduling system or replacement to request maintenance windows on SCN resources.</w:t>
      </w:r>
    </w:p>
    <w:p w14:paraId="0720370F" w14:textId="77777777" w:rsidR="004C0C63" w:rsidRDefault="00313ED4">
      <w:pPr>
        <w:pStyle w:val="Heading1"/>
        <w:numPr>
          <w:ilvl w:val="1"/>
          <w:numId w:val="15"/>
        </w:numPr>
        <w:tabs>
          <w:tab w:val="left" w:pos="1081"/>
        </w:tabs>
        <w:ind w:left="1080" w:hanging="481"/>
      </w:pPr>
      <w:r>
        <w:t>Technical</w:t>
      </w:r>
      <w:r>
        <w:rPr>
          <w:spacing w:val="-6"/>
        </w:rPr>
        <w:t xml:space="preserve"> </w:t>
      </w:r>
      <w:r>
        <w:t>Control</w:t>
      </w:r>
      <w:r>
        <w:rPr>
          <w:spacing w:val="-6"/>
        </w:rPr>
        <w:t xml:space="preserve"> </w:t>
      </w:r>
      <w:r>
        <w:t>Work</w:t>
      </w:r>
      <w:r>
        <w:rPr>
          <w:spacing w:val="-5"/>
        </w:rPr>
        <w:t xml:space="preserve"> </w:t>
      </w:r>
      <w:r>
        <w:t>Center</w:t>
      </w:r>
      <w:r>
        <w:rPr>
          <w:spacing w:val="-5"/>
        </w:rPr>
        <w:t xml:space="preserve"> </w:t>
      </w:r>
      <w:r>
        <w:rPr>
          <w:spacing w:val="-2"/>
        </w:rPr>
        <w:t>Functions</w:t>
      </w:r>
    </w:p>
    <w:p w14:paraId="79ECE48E" w14:textId="77777777" w:rsidR="004C0C63" w:rsidRDefault="00313ED4">
      <w:pPr>
        <w:pStyle w:val="ListParagraph"/>
        <w:numPr>
          <w:ilvl w:val="2"/>
          <w:numId w:val="15"/>
        </w:numPr>
        <w:tabs>
          <w:tab w:val="left" w:pos="1261"/>
        </w:tabs>
        <w:spacing w:before="115"/>
        <w:ind w:right="2423" w:firstLine="0"/>
        <w:rPr>
          <w:sz w:val="24"/>
        </w:rPr>
      </w:pPr>
      <w:r>
        <w:rPr>
          <w:sz w:val="24"/>
        </w:rPr>
        <w:t>The</w:t>
      </w:r>
      <w:r>
        <w:rPr>
          <w:spacing w:val="-6"/>
          <w:sz w:val="24"/>
        </w:rPr>
        <w:t xml:space="preserve"> </w:t>
      </w:r>
      <w:r>
        <w:rPr>
          <w:sz w:val="24"/>
        </w:rPr>
        <w:t>contractor</w:t>
      </w:r>
      <w:r>
        <w:rPr>
          <w:spacing w:val="-5"/>
          <w:sz w:val="24"/>
        </w:rPr>
        <w:t xml:space="preserve"> </w:t>
      </w:r>
      <w:r>
        <w:rPr>
          <w:sz w:val="24"/>
        </w:rPr>
        <w:t>shall</w:t>
      </w:r>
      <w:r>
        <w:rPr>
          <w:spacing w:val="-4"/>
          <w:sz w:val="24"/>
        </w:rPr>
        <w:t xml:space="preserve"> </w:t>
      </w:r>
      <w:r>
        <w:rPr>
          <w:sz w:val="24"/>
        </w:rPr>
        <w:t>conduct</w:t>
      </w:r>
      <w:r>
        <w:rPr>
          <w:spacing w:val="-5"/>
          <w:sz w:val="24"/>
        </w:rPr>
        <w:t xml:space="preserve"> </w:t>
      </w:r>
      <w:r>
        <w:rPr>
          <w:sz w:val="24"/>
        </w:rPr>
        <w:t>scheduled</w:t>
      </w:r>
      <w:r>
        <w:rPr>
          <w:spacing w:val="-5"/>
          <w:sz w:val="24"/>
        </w:rPr>
        <w:t xml:space="preserve"> </w:t>
      </w:r>
      <w:r>
        <w:rPr>
          <w:sz w:val="24"/>
        </w:rPr>
        <w:t>PMIs</w:t>
      </w:r>
      <w:r>
        <w:rPr>
          <w:spacing w:val="-3"/>
          <w:sz w:val="24"/>
        </w:rPr>
        <w:t xml:space="preserve"> </w:t>
      </w:r>
      <w:r>
        <w:rPr>
          <w:sz w:val="24"/>
        </w:rPr>
        <w:t>and</w:t>
      </w:r>
      <w:r>
        <w:rPr>
          <w:spacing w:val="-5"/>
          <w:sz w:val="24"/>
        </w:rPr>
        <w:t xml:space="preserve"> </w:t>
      </w:r>
      <w:r>
        <w:rPr>
          <w:sz w:val="24"/>
        </w:rPr>
        <w:t>document</w:t>
      </w:r>
      <w:r>
        <w:rPr>
          <w:spacing w:val="-5"/>
          <w:sz w:val="24"/>
        </w:rPr>
        <w:t xml:space="preserve"> </w:t>
      </w:r>
      <w:r>
        <w:rPr>
          <w:sz w:val="24"/>
        </w:rPr>
        <w:t>them</w:t>
      </w:r>
      <w:r>
        <w:rPr>
          <w:spacing w:val="-5"/>
          <w:sz w:val="24"/>
        </w:rPr>
        <w:t xml:space="preserve"> </w:t>
      </w:r>
      <w:r>
        <w:rPr>
          <w:sz w:val="24"/>
        </w:rPr>
        <w:t>in</w:t>
      </w:r>
      <w:r>
        <w:rPr>
          <w:spacing w:val="-1"/>
          <w:sz w:val="24"/>
        </w:rPr>
        <w:t xml:space="preserve"> </w:t>
      </w:r>
      <w:r>
        <w:rPr>
          <w:sz w:val="24"/>
        </w:rPr>
        <w:t>the Integrated Maintenance Data System (IMDS).</w:t>
      </w:r>
    </w:p>
    <w:p w14:paraId="10091EF0" w14:textId="77777777" w:rsidR="004C0C63" w:rsidRDefault="00313ED4">
      <w:pPr>
        <w:pStyle w:val="ListParagraph"/>
        <w:numPr>
          <w:ilvl w:val="2"/>
          <w:numId w:val="15"/>
        </w:numPr>
        <w:tabs>
          <w:tab w:val="left" w:pos="1261"/>
        </w:tabs>
        <w:ind w:right="2252" w:firstLine="0"/>
        <w:rPr>
          <w:sz w:val="24"/>
        </w:rPr>
      </w:pPr>
      <w:r>
        <w:rPr>
          <w:sz w:val="24"/>
        </w:rPr>
        <w:t>The</w:t>
      </w:r>
      <w:r>
        <w:rPr>
          <w:spacing w:val="-6"/>
          <w:sz w:val="24"/>
        </w:rPr>
        <w:t xml:space="preserve"> </w:t>
      </w:r>
      <w:r>
        <w:rPr>
          <w:sz w:val="24"/>
        </w:rPr>
        <w:t>contractor</w:t>
      </w:r>
      <w:r>
        <w:rPr>
          <w:spacing w:val="-4"/>
          <w:sz w:val="24"/>
        </w:rPr>
        <w:t xml:space="preserve"> </w:t>
      </w:r>
      <w:r>
        <w:rPr>
          <w:sz w:val="24"/>
        </w:rPr>
        <w:t>shall</w:t>
      </w:r>
      <w:r>
        <w:rPr>
          <w:spacing w:val="-3"/>
          <w:sz w:val="24"/>
        </w:rPr>
        <w:t xml:space="preserve"> </w:t>
      </w:r>
      <w:r>
        <w:rPr>
          <w:sz w:val="24"/>
        </w:rPr>
        <w:t>inventory</w:t>
      </w:r>
      <w:r>
        <w:rPr>
          <w:spacing w:val="-9"/>
          <w:sz w:val="24"/>
        </w:rPr>
        <w:t xml:space="preserve"> </w:t>
      </w:r>
      <w:r>
        <w:rPr>
          <w:sz w:val="24"/>
        </w:rPr>
        <w:t>tools</w:t>
      </w:r>
      <w:r>
        <w:rPr>
          <w:spacing w:val="-4"/>
          <w:sz w:val="24"/>
        </w:rPr>
        <w:t xml:space="preserve"> </w:t>
      </w:r>
      <w:r>
        <w:rPr>
          <w:sz w:val="24"/>
        </w:rPr>
        <w:t>and</w:t>
      </w:r>
      <w:r>
        <w:rPr>
          <w:spacing w:val="-4"/>
          <w:sz w:val="24"/>
        </w:rPr>
        <w:t xml:space="preserve"> </w:t>
      </w:r>
      <w:r>
        <w:rPr>
          <w:sz w:val="24"/>
        </w:rPr>
        <w:t>test</w:t>
      </w:r>
      <w:r>
        <w:rPr>
          <w:spacing w:val="-2"/>
          <w:sz w:val="24"/>
        </w:rPr>
        <w:t xml:space="preserve"> </w:t>
      </w:r>
      <w:r>
        <w:rPr>
          <w:sz w:val="24"/>
        </w:rPr>
        <w:t>equipment</w:t>
      </w:r>
      <w:r>
        <w:rPr>
          <w:spacing w:val="-4"/>
          <w:sz w:val="24"/>
        </w:rPr>
        <w:t xml:space="preserve"> </w:t>
      </w:r>
      <w:r>
        <w:rPr>
          <w:sz w:val="24"/>
        </w:rPr>
        <w:t>and</w:t>
      </w:r>
      <w:r>
        <w:rPr>
          <w:spacing w:val="-4"/>
          <w:sz w:val="24"/>
        </w:rPr>
        <w:t xml:space="preserve"> </w:t>
      </w:r>
      <w:r>
        <w:rPr>
          <w:sz w:val="24"/>
        </w:rPr>
        <w:t>document</w:t>
      </w:r>
      <w:r>
        <w:rPr>
          <w:spacing w:val="-4"/>
          <w:sz w:val="24"/>
        </w:rPr>
        <w:t xml:space="preserve"> </w:t>
      </w:r>
      <w:r>
        <w:rPr>
          <w:sz w:val="24"/>
        </w:rPr>
        <w:t>the inventories at the beginning of each shift.</w:t>
      </w:r>
    </w:p>
    <w:p w14:paraId="48F4A0B3" w14:textId="77777777" w:rsidR="004C0C63" w:rsidRDefault="00313ED4">
      <w:pPr>
        <w:pStyle w:val="ListParagraph"/>
        <w:numPr>
          <w:ilvl w:val="2"/>
          <w:numId w:val="15"/>
        </w:numPr>
        <w:tabs>
          <w:tab w:val="left" w:pos="1261"/>
        </w:tabs>
        <w:ind w:left="1260" w:hanging="661"/>
        <w:rPr>
          <w:sz w:val="24"/>
        </w:rPr>
      </w:pPr>
      <w:r>
        <w:rPr>
          <w:sz w:val="24"/>
        </w:rPr>
        <w:t>The</w:t>
      </w:r>
      <w:r>
        <w:rPr>
          <w:spacing w:val="-4"/>
          <w:sz w:val="24"/>
        </w:rPr>
        <w:t xml:space="preserve"> </w:t>
      </w:r>
      <w:r>
        <w:rPr>
          <w:sz w:val="24"/>
        </w:rPr>
        <w:t>contractor</w:t>
      </w:r>
      <w:r>
        <w:rPr>
          <w:spacing w:val="-1"/>
          <w:sz w:val="24"/>
        </w:rPr>
        <w:t xml:space="preserve"> </w:t>
      </w:r>
      <w:r>
        <w:rPr>
          <w:sz w:val="24"/>
        </w:rPr>
        <w:t>shall</w:t>
      </w:r>
      <w:r>
        <w:rPr>
          <w:spacing w:val="-1"/>
          <w:sz w:val="24"/>
        </w:rPr>
        <w:t xml:space="preserve"> </w:t>
      </w:r>
      <w:proofErr w:type="gramStart"/>
      <w:r>
        <w:rPr>
          <w:sz w:val="24"/>
        </w:rPr>
        <w:t>conduct</w:t>
      </w:r>
      <w:proofErr w:type="gramEnd"/>
      <w:r>
        <w:rPr>
          <w:spacing w:val="-1"/>
          <w:sz w:val="24"/>
        </w:rPr>
        <w:t xml:space="preserve"> </w:t>
      </w:r>
      <w:r>
        <w:rPr>
          <w:sz w:val="24"/>
        </w:rPr>
        <w:t>and</w:t>
      </w:r>
      <w:r>
        <w:rPr>
          <w:spacing w:val="-2"/>
          <w:sz w:val="24"/>
        </w:rPr>
        <w:t xml:space="preserve"> </w:t>
      </w:r>
      <w:r>
        <w:rPr>
          <w:sz w:val="24"/>
        </w:rPr>
        <w:t>document</w:t>
      </w:r>
      <w:r>
        <w:rPr>
          <w:spacing w:val="1"/>
          <w:sz w:val="24"/>
        </w:rPr>
        <w:t xml:space="preserve"> </w:t>
      </w:r>
      <w:r>
        <w:rPr>
          <w:sz w:val="24"/>
        </w:rPr>
        <w:t>alarm</w:t>
      </w:r>
      <w:r>
        <w:rPr>
          <w:spacing w:val="-1"/>
          <w:sz w:val="24"/>
        </w:rPr>
        <w:t xml:space="preserve"> </w:t>
      </w:r>
      <w:r>
        <w:rPr>
          <w:sz w:val="24"/>
        </w:rPr>
        <w:t>checks</w:t>
      </w:r>
      <w:r>
        <w:rPr>
          <w:spacing w:val="-1"/>
          <w:sz w:val="24"/>
        </w:rPr>
        <w:t xml:space="preserve"> </w:t>
      </w:r>
      <w:r>
        <w:rPr>
          <w:sz w:val="24"/>
        </w:rPr>
        <w:t>at</w:t>
      </w:r>
      <w:r>
        <w:rPr>
          <w:spacing w:val="-1"/>
          <w:sz w:val="24"/>
        </w:rPr>
        <w:t xml:space="preserve"> </w:t>
      </w:r>
      <w:r>
        <w:rPr>
          <w:sz w:val="24"/>
        </w:rPr>
        <w:t>least</w:t>
      </w:r>
      <w:r>
        <w:rPr>
          <w:spacing w:val="-2"/>
          <w:sz w:val="24"/>
        </w:rPr>
        <w:t xml:space="preserve"> </w:t>
      </w:r>
      <w:r>
        <w:rPr>
          <w:sz w:val="24"/>
        </w:rPr>
        <w:t>once</w:t>
      </w:r>
      <w:r>
        <w:rPr>
          <w:spacing w:val="-2"/>
          <w:sz w:val="24"/>
        </w:rPr>
        <w:t xml:space="preserve"> </w:t>
      </w:r>
      <w:r>
        <w:rPr>
          <w:sz w:val="24"/>
        </w:rPr>
        <w:t>per</w:t>
      </w:r>
      <w:r>
        <w:rPr>
          <w:spacing w:val="-1"/>
          <w:sz w:val="24"/>
        </w:rPr>
        <w:t xml:space="preserve"> </w:t>
      </w:r>
      <w:r>
        <w:rPr>
          <w:spacing w:val="-2"/>
          <w:sz w:val="24"/>
        </w:rPr>
        <w:t>shift.</w:t>
      </w:r>
    </w:p>
    <w:p w14:paraId="6BC5BFC0" w14:textId="77777777" w:rsidR="004C0C63" w:rsidRDefault="00313ED4">
      <w:pPr>
        <w:pStyle w:val="ListParagraph"/>
        <w:numPr>
          <w:ilvl w:val="2"/>
          <w:numId w:val="15"/>
        </w:numPr>
        <w:tabs>
          <w:tab w:val="left" w:pos="1261"/>
        </w:tabs>
        <w:ind w:left="1260" w:hanging="661"/>
        <w:rPr>
          <w:sz w:val="24"/>
        </w:rPr>
      </w:pPr>
      <w:r>
        <w:rPr>
          <w:sz w:val="24"/>
        </w:rPr>
        <w:t>The</w:t>
      </w:r>
      <w:r>
        <w:rPr>
          <w:spacing w:val="-4"/>
          <w:sz w:val="24"/>
        </w:rPr>
        <w:t xml:space="preserve"> </w:t>
      </w:r>
      <w:r>
        <w:rPr>
          <w:sz w:val="24"/>
        </w:rPr>
        <w:t>contractor</w:t>
      </w:r>
      <w:r>
        <w:rPr>
          <w:spacing w:val="-1"/>
          <w:sz w:val="24"/>
        </w:rPr>
        <w:t xml:space="preserve"> </w:t>
      </w:r>
      <w:r>
        <w:rPr>
          <w:sz w:val="24"/>
        </w:rPr>
        <w:t>shall</w:t>
      </w:r>
      <w:r>
        <w:rPr>
          <w:spacing w:val="-1"/>
          <w:sz w:val="24"/>
        </w:rPr>
        <w:t xml:space="preserve"> </w:t>
      </w:r>
      <w:r>
        <w:rPr>
          <w:sz w:val="24"/>
        </w:rPr>
        <w:t>comply</w:t>
      </w:r>
      <w:r>
        <w:rPr>
          <w:spacing w:val="-6"/>
          <w:sz w:val="24"/>
        </w:rPr>
        <w:t xml:space="preserve"> </w:t>
      </w:r>
      <w:r>
        <w:rPr>
          <w:sz w:val="24"/>
        </w:rPr>
        <w:t>with</w:t>
      </w:r>
      <w:r>
        <w:rPr>
          <w:spacing w:val="-1"/>
          <w:sz w:val="24"/>
        </w:rPr>
        <w:t xml:space="preserve"> </w:t>
      </w:r>
      <w:r>
        <w:rPr>
          <w:sz w:val="24"/>
        </w:rPr>
        <w:t>ESD</w:t>
      </w:r>
      <w:r>
        <w:rPr>
          <w:spacing w:val="-1"/>
          <w:sz w:val="24"/>
        </w:rPr>
        <w:t xml:space="preserve"> </w:t>
      </w:r>
      <w:r>
        <w:rPr>
          <w:spacing w:val="-2"/>
          <w:sz w:val="24"/>
        </w:rPr>
        <w:t>practices.</w:t>
      </w:r>
    </w:p>
    <w:p w14:paraId="1C5A28F4" w14:textId="77777777" w:rsidR="004C0C63" w:rsidRDefault="00313ED4">
      <w:pPr>
        <w:pStyle w:val="ListParagraph"/>
        <w:numPr>
          <w:ilvl w:val="2"/>
          <w:numId w:val="15"/>
        </w:numPr>
        <w:tabs>
          <w:tab w:val="left" w:pos="1261"/>
        </w:tabs>
        <w:ind w:right="2066" w:firstLine="0"/>
        <w:rPr>
          <w:sz w:val="24"/>
        </w:rPr>
      </w:pPr>
      <w:r>
        <w:rPr>
          <w:sz w:val="24"/>
        </w:rPr>
        <w:t>The</w:t>
      </w:r>
      <w:r>
        <w:rPr>
          <w:spacing w:val="-5"/>
          <w:sz w:val="24"/>
        </w:rPr>
        <w:t xml:space="preserve"> </w:t>
      </w:r>
      <w:r>
        <w:rPr>
          <w:sz w:val="24"/>
        </w:rPr>
        <w:t>contractor</w:t>
      </w:r>
      <w:r>
        <w:rPr>
          <w:spacing w:val="-4"/>
          <w:sz w:val="24"/>
        </w:rPr>
        <w:t xml:space="preserve"> </w:t>
      </w:r>
      <w:r>
        <w:rPr>
          <w:sz w:val="24"/>
        </w:rPr>
        <w:t>shall</w:t>
      </w:r>
      <w:r>
        <w:rPr>
          <w:spacing w:val="-4"/>
          <w:sz w:val="24"/>
        </w:rPr>
        <w:t xml:space="preserve"> </w:t>
      </w:r>
      <w:r>
        <w:rPr>
          <w:sz w:val="24"/>
        </w:rPr>
        <w:t>check</w:t>
      </w:r>
      <w:r>
        <w:rPr>
          <w:spacing w:val="-4"/>
          <w:sz w:val="24"/>
        </w:rPr>
        <w:t xml:space="preserve"> </w:t>
      </w:r>
      <w:r>
        <w:rPr>
          <w:sz w:val="24"/>
        </w:rPr>
        <w:t>for</w:t>
      </w:r>
      <w:r>
        <w:rPr>
          <w:spacing w:val="-4"/>
          <w:sz w:val="24"/>
        </w:rPr>
        <w:t xml:space="preserve"> </w:t>
      </w:r>
      <w:r>
        <w:rPr>
          <w:sz w:val="24"/>
        </w:rPr>
        <w:t>ASIs</w:t>
      </w:r>
      <w:r>
        <w:rPr>
          <w:spacing w:val="-2"/>
          <w:sz w:val="24"/>
        </w:rPr>
        <w:t xml:space="preserve"> </w:t>
      </w:r>
      <w:r>
        <w:rPr>
          <w:sz w:val="24"/>
        </w:rPr>
        <w:t>from</w:t>
      </w:r>
      <w:r>
        <w:rPr>
          <w:spacing w:val="-4"/>
          <w:sz w:val="24"/>
        </w:rPr>
        <w:t xml:space="preserve"> </w:t>
      </w:r>
      <w:r>
        <w:rPr>
          <w:sz w:val="24"/>
        </w:rPr>
        <w:t>DISA</w:t>
      </w:r>
      <w:r>
        <w:rPr>
          <w:spacing w:val="-4"/>
          <w:sz w:val="24"/>
        </w:rPr>
        <w:t xml:space="preserve"> </w:t>
      </w:r>
      <w:r>
        <w:rPr>
          <w:sz w:val="24"/>
        </w:rPr>
        <w:t>twice</w:t>
      </w:r>
      <w:r>
        <w:rPr>
          <w:spacing w:val="-5"/>
          <w:sz w:val="24"/>
        </w:rPr>
        <w:t xml:space="preserve"> </w:t>
      </w:r>
      <w:r>
        <w:rPr>
          <w:sz w:val="24"/>
        </w:rPr>
        <w:t>per</w:t>
      </w:r>
      <w:r>
        <w:rPr>
          <w:spacing w:val="-4"/>
          <w:sz w:val="24"/>
        </w:rPr>
        <w:t xml:space="preserve"> </w:t>
      </w:r>
      <w:r>
        <w:rPr>
          <w:sz w:val="24"/>
        </w:rPr>
        <w:t>shift;</w:t>
      </w:r>
      <w:r>
        <w:rPr>
          <w:spacing w:val="-4"/>
          <w:sz w:val="24"/>
        </w:rPr>
        <w:t xml:space="preserve"> </w:t>
      </w:r>
      <w:r>
        <w:rPr>
          <w:sz w:val="24"/>
        </w:rPr>
        <w:t>process</w:t>
      </w:r>
      <w:r>
        <w:rPr>
          <w:spacing w:val="-4"/>
          <w:sz w:val="24"/>
        </w:rPr>
        <w:t xml:space="preserve"> </w:t>
      </w:r>
      <w:r>
        <w:rPr>
          <w:sz w:val="24"/>
        </w:rPr>
        <w:t>and coordinate ASIs within 1 hour of receipt.</w:t>
      </w:r>
    </w:p>
    <w:p w14:paraId="49E1EA63" w14:textId="77777777" w:rsidR="004C0C63" w:rsidRDefault="00313ED4">
      <w:pPr>
        <w:pStyle w:val="ListParagraph"/>
        <w:numPr>
          <w:ilvl w:val="2"/>
          <w:numId w:val="15"/>
        </w:numPr>
        <w:tabs>
          <w:tab w:val="left" w:pos="1261"/>
        </w:tabs>
        <w:spacing w:before="121"/>
        <w:ind w:right="1842" w:firstLine="0"/>
        <w:rPr>
          <w:sz w:val="24"/>
        </w:rPr>
      </w:pPr>
      <w:r>
        <w:rPr>
          <w:sz w:val="24"/>
        </w:rPr>
        <w:t>The</w:t>
      </w:r>
      <w:r>
        <w:rPr>
          <w:spacing w:val="-2"/>
          <w:sz w:val="24"/>
        </w:rPr>
        <w:t xml:space="preserve"> </w:t>
      </w:r>
      <w:r>
        <w:rPr>
          <w:sz w:val="24"/>
        </w:rPr>
        <w:t>contractor shall remotely</w:t>
      </w:r>
      <w:r>
        <w:rPr>
          <w:spacing w:val="-5"/>
          <w:sz w:val="24"/>
        </w:rPr>
        <w:t xml:space="preserve"> </w:t>
      </w:r>
      <w:r>
        <w:rPr>
          <w:sz w:val="24"/>
        </w:rPr>
        <w:t>monitor DRSN alarms, respond and investigate within</w:t>
      </w:r>
      <w:r>
        <w:rPr>
          <w:spacing w:val="-5"/>
          <w:sz w:val="24"/>
        </w:rPr>
        <w:t xml:space="preserve"> </w:t>
      </w:r>
      <w:r>
        <w:rPr>
          <w:sz w:val="24"/>
        </w:rPr>
        <w:t>10</w:t>
      </w:r>
      <w:r>
        <w:rPr>
          <w:spacing w:val="-4"/>
          <w:sz w:val="24"/>
        </w:rPr>
        <w:t xml:space="preserve"> </w:t>
      </w:r>
      <w:r>
        <w:rPr>
          <w:sz w:val="24"/>
        </w:rPr>
        <w:t>minutes,</w:t>
      </w:r>
      <w:r>
        <w:rPr>
          <w:spacing w:val="-4"/>
          <w:sz w:val="24"/>
        </w:rPr>
        <w:t xml:space="preserve"> </w:t>
      </w:r>
      <w:r>
        <w:rPr>
          <w:sz w:val="24"/>
        </w:rPr>
        <w:t>and</w:t>
      </w:r>
      <w:r>
        <w:rPr>
          <w:spacing w:val="-4"/>
          <w:sz w:val="24"/>
        </w:rPr>
        <w:t xml:space="preserve"> </w:t>
      </w:r>
      <w:r>
        <w:rPr>
          <w:sz w:val="24"/>
        </w:rPr>
        <w:t>make</w:t>
      </w:r>
      <w:r>
        <w:rPr>
          <w:spacing w:val="-5"/>
          <w:sz w:val="24"/>
        </w:rPr>
        <w:t xml:space="preserve"> </w:t>
      </w:r>
      <w:r>
        <w:rPr>
          <w:sz w:val="24"/>
        </w:rPr>
        <w:t>notifications</w:t>
      </w:r>
      <w:r>
        <w:rPr>
          <w:spacing w:val="-2"/>
          <w:sz w:val="24"/>
        </w:rPr>
        <w:t xml:space="preserve"> </w:t>
      </w:r>
      <w:r>
        <w:rPr>
          <w:sz w:val="24"/>
        </w:rPr>
        <w:t>IAW</w:t>
      </w:r>
      <w:r>
        <w:rPr>
          <w:spacing w:val="-4"/>
          <w:sz w:val="24"/>
        </w:rPr>
        <w:t xml:space="preserve"> </w:t>
      </w:r>
      <w:r>
        <w:rPr>
          <w:sz w:val="24"/>
        </w:rPr>
        <w:t>local</w:t>
      </w:r>
      <w:r>
        <w:rPr>
          <w:spacing w:val="-4"/>
          <w:sz w:val="24"/>
        </w:rPr>
        <w:t xml:space="preserve"> </w:t>
      </w:r>
      <w:r>
        <w:rPr>
          <w:sz w:val="24"/>
        </w:rPr>
        <w:t>instructions</w:t>
      </w:r>
      <w:r>
        <w:rPr>
          <w:spacing w:val="-4"/>
          <w:sz w:val="24"/>
        </w:rPr>
        <w:t xml:space="preserve"> </w:t>
      </w:r>
      <w:r>
        <w:rPr>
          <w:sz w:val="24"/>
        </w:rPr>
        <w:t>within</w:t>
      </w:r>
      <w:r>
        <w:rPr>
          <w:spacing w:val="-4"/>
          <w:sz w:val="24"/>
        </w:rPr>
        <w:t xml:space="preserve"> </w:t>
      </w:r>
      <w:r>
        <w:rPr>
          <w:sz w:val="24"/>
        </w:rPr>
        <w:t>10</w:t>
      </w:r>
      <w:r>
        <w:rPr>
          <w:spacing w:val="-4"/>
          <w:sz w:val="24"/>
        </w:rPr>
        <w:t xml:space="preserve"> </w:t>
      </w:r>
      <w:r>
        <w:rPr>
          <w:sz w:val="24"/>
        </w:rPr>
        <w:t>minutes.</w:t>
      </w:r>
    </w:p>
    <w:p w14:paraId="7AE9B852" w14:textId="77777777" w:rsidR="004C0C63" w:rsidRDefault="00313ED4">
      <w:pPr>
        <w:pStyle w:val="ListParagraph"/>
        <w:numPr>
          <w:ilvl w:val="2"/>
          <w:numId w:val="15"/>
        </w:numPr>
        <w:tabs>
          <w:tab w:val="left" w:pos="1261"/>
        </w:tabs>
        <w:ind w:right="2155" w:firstLine="0"/>
        <w:rPr>
          <w:sz w:val="24"/>
        </w:rPr>
      </w:pPr>
      <w:r>
        <w:rPr>
          <w:sz w:val="24"/>
        </w:rPr>
        <w:t>The</w:t>
      </w:r>
      <w:r>
        <w:rPr>
          <w:spacing w:val="-5"/>
          <w:sz w:val="24"/>
        </w:rPr>
        <w:t xml:space="preserve"> </w:t>
      </w:r>
      <w:r>
        <w:rPr>
          <w:sz w:val="24"/>
        </w:rPr>
        <w:t>contractor</w:t>
      </w:r>
      <w:r>
        <w:rPr>
          <w:spacing w:val="-3"/>
          <w:sz w:val="24"/>
        </w:rPr>
        <w:t xml:space="preserve"> </w:t>
      </w:r>
      <w:r>
        <w:rPr>
          <w:sz w:val="24"/>
        </w:rPr>
        <w:t>shall</w:t>
      </w:r>
      <w:r>
        <w:rPr>
          <w:spacing w:val="-2"/>
          <w:sz w:val="24"/>
        </w:rPr>
        <w:t xml:space="preserve"> </w:t>
      </w:r>
      <w:r>
        <w:rPr>
          <w:sz w:val="24"/>
        </w:rPr>
        <w:t>access</w:t>
      </w:r>
      <w:r>
        <w:rPr>
          <w:spacing w:val="-3"/>
          <w:sz w:val="24"/>
        </w:rPr>
        <w:t xml:space="preserve"> </w:t>
      </w:r>
      <w:r>
        <w:rPr>
          <w:sz w:val="24"/>
        </w:rPr>
        <w:t>and</w:t>
      </w:r>
      <w:r>
        <w:rPr>
          <w:spacing w:val="-3"/>
          <w:sz w:val="24"/>
        </w:rPr>
        <w:t xml:space="preserve"> </w:t>
      </w:r>
      <w:r>
        <w:rPr>
          <w:sz w:val="24"/>
        </w:rPr>
        <w:t>inventory</w:t>
      </w:r>
      <w:r>
        <w:rPr>
          <w:spacing w:val="-8"/>
          <w:sz w:val="24"/>
        </w:rPr>
        <w:t xml:space="preserve"> </w:t>
      </w:r>
      <w:r>
        <w:rPr>
          <w:sz w:val="24"/>
        </w:rPr>
        <w:t>Two</w:t>
      </w:r>
      <w:r>
        <w:rPr>
          <w:spacing w:val="-4"/>
          <w:sz w:val="24"/>
        </w:rPr>
        <w:t xml:space="preserve"> </w:t>
      </w:r>
      <w:r>
        <w:rPr>
          <w:sz w:val="24"/>
        </w:rPr>
        <w:t>Person</w:t>
      </w:r>
      <w:r>
        <w:rPr>
          <w:spacing w:val="-2"/>
          <w:sz w:val="24"/>
        </w:rPr>
        <w:t xml:space="preserve"> </w:t>
      </w:r>
      <w:r>
        <w:rPr>
          <w:sz w:val="24"/>
        </w:rPr>
        <w:t>Integrity</w:t>
      </w:r>
      <w:r>
        <w:rPr>
          <w:spacing w:val="-8"/>
          <w:sz w:val="24"/>
        </w:rPr>
        <w:t xml:space="preserve"> </w:t>
      </w:r>
      <w:r>
        <w:rPr>
          <w:sz w:val="24"/>
        </w:rPr>
        <w:t>(TPI)</w:t>
      </w:r>
      <w:r>
        <w:rPr>
          <w:spacing w:val="-5"/>
          <w:sz w:val="24"/>
        </w:rPr>
        <w:t xml:space="preserve"> </w:t>
      </w:r>
      <w:r>
        <w:rPr>
          <w:sz w:val="24"/>
        </w:rPr>
        <w:t>safe, adhering to TPI requirements.</w:t>
      </w:r>
    </w:p>
    <w:p w14:paraId="73511241" w14:textId="77777777" w:rsidR="004C0C63" w:rsidRDefault="00313ED4">
      <w:pPr>
        <w:pStyle w:val="ListParagraph"/>
        <w:numPr>
          <w:ilvl w:val="2"/>
          <w:numId w:val="15"/>
        </w:numPr>
        <w:tabs>
          <w:tab w:val="left" w:pos="1261"/>
        </w:tabs>
        <w:ind w:right="1767" w:firstLine="0"/>
        <w:rPr>
          <w:sz w:val="24"/>
        </w:rPr>
      </w:pPr>
      <w:r>
        <w:rPr>
          <w:sz w:val="24"/>
        </w:rPr>
        <w:t>The</w:t>
      </w:r>
      <w:r>
        <w:rPr>
          <w:spacing w:val="-5"/>
          <w:sz w:val="24"/>
        </w:rPr>
        <w:t xml:space="preserve"> </w:t>
      </w:r>
      <w:r>
        <w:rPr>
          <w:sz w:val="24"/>
        </w:rPr>
        <w:t>contractor</w:t>
      </w:r>
      <w:r>
        <w:rPr>
          <w:spacing w:val="-3"/>
          <w:sz w:val="24"/>
        </w:rPr>
        <w:t xml:space="preserve"> </w:t>
      </w:r>
      <w:r>
        <w:rPr>
          <w:sz w:val="24"/>
        </w:rPr>
        <w:t>shall</w:t>
      </w:r>
      <w:r>
        <w:rPr>
          <w:spacing w:val="-2"/>
          <w:sz w:val="24"/>
        </w:rPr>
        <w:t xml:space="preserve"> </w:t>
      </w:r>
      <w:r>
        <w:rPr>
          <w:sz w:val="24"/>
        </w:rPr>
        <w:t>review</w:t>
      </w:r>
      <w:r>
        <w:rPr>
          <w:spacing w:val="-4"/>
          <w:sz w:val="24"/>
        </w:rPr>
        <w:t xml:space="preserve"> </w:t>
      </w:r>
      <w:r>
        <w:rPr>
          <w:sz w:val="24"/>
        </w:rPr>
        <w:t>daily</w:t>
      </w:r>
      <w:r>
        <w:rPr>
          <w:spacing w:val="-8"/>
          <w:sz w:val="24"/>
        </w:rPr>
        <w:t xml:space="preserve"> </w:t>
      </w:r>
      <w:r>
        <w:rPr>
          <w:sz w:val="24"/>
        </w:rPr>
        <w:t>Raday</w:t>
      </w:r>
      <w:r>
        <w:rPr>
          <w:spacing w:val="-8"/>
          <w:sz w:val="24"/>
        </w:rPr>
        <w:t xml:space="preserve"> </w:t>
      </w:r>
      <w:r>
        <w:rPr>
          <w:sz w:val="24"/>
        </w:rPr>
        <w:t>packages</w:t>
      </w:r>
      <w:r>
        <w:rPr>
          <w:spacing w:val="-3"/>
          <w:sz w:val="24"/>
        </w:rPr>
        <w:t xml:space="preserve"> </w:t>
      </w:r>
      <w:r>
        <w:rPr>
          <w:sz w:val="24"/>
        </w:rPr>
        <w:t>to</w:t>
      </w:r>
      <w:r>
        <w:rPr>
          <w:spacing w:val="-3"/>
          <w:sz w:val="24"/>
        </w:rPr>
        <w:t xml:space="preserve"> </w:t>
      </w:r>
      <w:r>
        <w:rPr>
          <w:sz w:val="24"/>
        </w:rPr>
        <w:t>include</w:t>
      </w:r>
      <w:r>
        <w:rPr>
          <w:spacing w:val="-3"/>
          <w:sz w:val="24"/>
        </w:rPr>
        <w:t xml:space="preserve"> </w:t>
      </w:r>
      <w:r>
        <w:rPr>
          <w:sz w:val="24"/>
        </w:rPr>
        <w:t>MSLs</w:t>
      </w:r>
      <w:r>
        <w:rPr>
          <w:spacing w:val="-1"/>
          <w:sz w:val="24"/>
        </w:rPr>
        <w:t xml:space="preserve"> </w:t>
      </w:r>
      <w:r>
        <w:rPr>
          <w:sz w:val="24"/>
        </w:rPr>
        <w:t>and</w:t>
      </w:r>
      <w:r>
        <w:rPr>
          <w:spacing w:val="-3"/>
          <w:sz w:val="24"/>
        </w:rPr>
        <w:t xml:space="preserve"> </w:t>
      </w:r>
      <w:r>
        <w:rPr>
          <w:sz w:val="24"/>
        </w:rPr>
        <w:t xml:space="preserve">outage </w:t>
      </w:r>
      <w:r>
        <w:rPr>
          <w:spacing w:val="-2"/>
          <w:sz w:val="24"/>
        </w:rPr>
        <w:t>tickets.</w:t>
      </w:r>
    </w:p>
    <w:p w14:paraId="08363A2F" w14:textId="77777777" w:rsidR="004C0C63" w:rsidRDefault="00313ED4">
      <w:pPr>
        <w:pStyle w:val="ListParagraph"/>
        <w:numPr>
          <w:ilvl w:val="2"/>
          <w:numId w:val="15"/>
        </w:numPr>
        <w:tabs>
          <w:tab w:val="left" w:pos="1261"/>
        </w:tabs>
        <w:ind w:left="1260" w:hanging="661"/>
        <w:rPr>
          <w:sz w:val="24"/>
        </w:rPr>
      </w:pPr>
      <w:r>
        <w:rPr>
          <w:sz w:val="24"/>
        </w:rPr>
        <w:t>The</w:t>
      </w:r>
      <w:r>
        <w:rPr>
          <w:spacing w:val="-4"/>
          <w:sz w:val="24"/>
        </w:rPr>
        <w:t xml:space="preserve"> </w:t>
      </w:r>
      <w:r>
        <w:rPr>
          <w:sz w:val="24"/>
        </w:rPr>
        <w:t>contractor</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responsible</w:t>
      </w:r>
      <w:r>
        <w:rPr>
          <w:spacing w:val="-1"/>
          <w:sz w:val="24"/>
        </w:rPr>
        <w:t xml:space="preserve"> </w:t>
      </w:r>
      <w:r>
        <w:rPr>
          <w:sz w:val="24"/>
        </w:rPr>
        <w:t>for a</w:t>
      </w:r>
      <w:r>
        <w:rPr>
          <w:spacing w:val="-2"/>
          <w:sz w:val="24"/>
        </w:rPr>
        <w:t xml:space="preserve"> </w:t>
      </w:r>
      <w:r>
        <w:rPr>
          <w:sz w:val="24"/>
        </w:rPr>
        <w:t>base</w:t>
      </w:r>
      <w:r>
        <w:rPr>
          <w:spacing w:val="-2"/>
          <w:sz w:val="24"/>
        </w:rPr>
        <w:t xml:space="preserve"> </w:t>
      </w:r>
      <w:r>
        <w:rPr>
          <w:sz w:val="24"/>
        </w:rPr>
        <w:t>supply</w:t>
      </w:r>
      <w:r>
        <w:rPr>
          <w:spacing w:val="-6"/>
          <w:sz w:val="24"/>
        </w:rPr>
        <w:t xml:space="preserve"> </w:t>
      </w:r>
      <w:r>
        <w:rPr>
          <w:sz w:val="24"/>
        </w:rPr>
        <w:t>CA/CRL</w:t>
      </w:r>
      <w:r>
        <w:rPr>
          <w:spacing w:val="-4"/>
          <w:sz w:val="24"/>
        </w:rPr>
        <w:t xml:space="preserve"> </w:t>
      </w:r>
      <w:r>
        <w:rPr>
          <w:sz w:val="24"/>
        </w:rPr>
        <w:t>equipment</w:t>
      </w:r>
      <w:r>
        <w:rPr>
          <w:spacing w:val="-1"/>
          <w:sz w:val="24"/>
        </w:rPr>
        <w:t xml:space="preserve"> </w:t>
      </w:r>
      <w:r>
        <w:rPr>
          <w:spacing w:val="-2"/>
          <w:sz w:val="24"/>
        </w:rPr>
        <w:t>account.</w:t>
      </w:r>
    </w:p>
    <w:p w14:paraId="2362C636" w14:textId="77777777" w:rsidR="004C0C63" w:rsidRDefault="004C0C63">
      <w:pPr>
        <w:rPr>
          <w:sz w:val="24"/>
        </w:rPr>
        <w:sectPr w:rsidR="004C0C63" w:rsidSect="001616DB">
          <w:pgSz w:w="12240" w:h="15840"/>
          <w:pgMar w:top="1360" w:right="820" w:bottom="1020" w:left="840" w:header="0" w:footer="830" w:gutter="0"/>
          <w:cols w:space="720"/>
        </w:sectPr>
      </w:pPr>
    </w:p>
    <w:p w14:paraId="1F5AD4BE" w14:textId="77777777" w:rsidR="004C0C63" w:rsidRDefault="00313ED4">
      <w:pPr>
        <w:pStyle w:val="Heading1"/>
        <w:numPr>
          <w:ilvl w:val="1"/>
          <w:numId w:val="15"/>
        </w:numPr>
        <w:tabs>
          <w:tab w:val="left" w:pos="1081"/>
        </w:tabs>
        <w:spacing w:before="79"/>
        <w:ind w:left="1080" w:hanging="481"/>
      </w:pPr>
      <w:r>
        <w:lastRenderedPageBreak/>
        <w:t>COMSEC</w:t>
      </w:r>
      <w:r>
        <w:rPr>
          <w:spacing w:val="-5"/>
        </w:rPr>
        <w:t xml:space="preserve"> </w:t>
      </w:r>
      <w:r>
        <w:rPr>
          <w:spacing w:val="-2"/>
        </w:rPr>
        <w:t>Requirements:</w:t>
      </w:r>
    </w:p>
    <w:p w14:paraId="7AA04FAB" w14:textId="21447669" w:rsidR="004C0C63" w:rsidRDefault="00313ED4">
      <w:pPr>
        <w:pStyle w:val="ListParagraph"/>
        <w:numPr>
          <w:ilvl w:val="2"/>
          <w:numId w:val="15"/>
        </w:numPr>
        <w:tabs>
          <w:tab w:val="left" w:pos="1261"/>
        </w:tabs>
        <w:spacing w:before="115"/>
        <w:ind w:right="1528" w:firstLine="0"/>
        <w:rPr>
          <w:sz w:val="24"/>
        </w:rPr>
      </w:pPr>
      <w:r>
        <w:rPr>
          <w:sz w:val="24"/>
        </w:rPr>
        <w:t>The</w:t>
      </w:r>
      <w:r>
        <w:rPr>
          <w:spacing w:val="-5"/>
          <w:sz w:val="24"/>
        </w:rPr>
        <w:t xml:space="preserve"> </w:t>
      </w:r>
      <w:r>
        <w:rPr>
          <w:sz w:val="24"/>
        </w:rPr>
        <w:t>contractor</w:t>
      </w:r>
      <w:r>
        <w:rPr>
          <w:spacing w:val="-3"/>
          <w:sz w:val="24"/>
        </w:rPr>
        <w:t xml:space="preserve"> </w:t>
      </w:r>
      <w:r>
        <w:rPr>
          <w:sz w:val="24"/>
        </w:rPr>
        <w:t>shall</w:t>
      </w:r>
      <w:r>
        <w:rPr>
          <w:spacing w:val="-2"/>
          <w:sz w:val="24"/>
        </w:rPr>
        <w:t xml:space="preserve"> </w:t>
      </w:r>
      <w:r>
        <w:rPr>
          <w:sz w:val="24"/>
        </w:rPr>
        <w:t>appoint</w:t>
      </w:r>
      <w:r>
        <w:rPr>
          <w:spacing w:val="-3"/>
          <w:sz w:val="24"/>
        </w:rPr>
        <w:t xml:space="preserve"> </w:t>
      </w:r>
      <w:r>
        <w:rPr>
          <w:sz w:val="24"/>
        </w:rPr>
        <w:t>a</w:t>
      </w:r>
      <w:r>
        <w:rPr>
          <w:spacing w:val="-4"/>
          <w:sz w:val="24"/>
        </w:rPr>
        <w:t xml:space="preserve"> </w:t>
      </w:r>
      <w:r>
        <w:rPr>
          <w:sz w:val="24"/>
        </w:rPr>
        <w:t>primary</w:t>
      </w:r>
      <w:r>
        <w:rPr>
          <w:spacing w:val="-8"/>
          <w:sz w:val="24"/>
        </w:rPr>
        <w:t xml:space="preserve"> </w:t>
      </w:r>
      <w:r>
        <w:rPr>
          <w:sz w:val="24"/>
        </w:rPr>
        <w:t>and</w:t>
      </w:r>
      <w:r>
        <w:rPr>
          <w:spacing w:val="-1"/>
          <w:sz w:val="24"/>
        </w:rPr>
        <w:t xml:space="preserve"> </w:t>
      </w:r>
      <w:r>
        <w:rPr>
          <w:sz w:val="24"/>
        </w:rPr>
        <w:t>alternate</w:t>
      </w:r>
      <w:r>
        <w:rPr>
          <w:spacing w:val="-3"/>
          <w:sz w:val="24"/>
        </w:rPr>
        <w:t xml:space="preserve"> </w:t>
      </w:r>
      <w:r>
        <w:rPr>
          <w:sz w:val="24"/>
        </w:rPr>
        <w:t>CRO</w:t>
      </w:r>
      <w:r>
        <w:rPr>
          <w:spacing w:val="-4"/>
          <w:sz w:val="24"/>
        </w:rPr>
        <w:t xml:space="preserve"> </w:t>
      </w:r>
      <w:r>
        <w:rPr>
          <w:sz w:val="24"/>
        </w:rPr>
        <w:t>and</w:t>
      </w:r>
      <w:r>
        <w:rPr>
          <w:spacing w:val="-1"/>
          <w:sz w:val="24"/>
        </w:rPr>
        <w:t xml:space="preserve"> </w:t>
      </w:r>
      <w:r>
        <w:rPr>
          <w:sz w:val="24"/>
        </w:rPr>
        <w:t>comply</w:t>
      </w:r>
      <w:r>
        <w:rPr>
          <w:spacing w:val="-6"/>
          <w:sz w:val="24"/>
        </w:rPr>
        <w:t xml:space="preserve"> </w:t>
      </w:r>
      <w:r>
        <w:rPr>
          <w:sz w:val="24"/>
        </w:rPr>
        <w:t>with</w:t>
      </w:r>
      <w:r>
        <w:rPr>
          <w:spacing w:val="-3"/>
          <w:sz w:val="24"/>
        </w:rPr>
        <w:t xml:space="preserve"> </w:t>
      </w:r>
      <w:r>
        <w:rPr>
          <w:sz w:val="24"/>
        </w:rPr>
        <w:t>DoD, Air Force/Space Force, and local COMSEC requirements and training including AFMAN 17-1302</w:t>
      </w:r>
      <w:r w:rsidR="00257F85">
        <w:rPr>
          <w:sz w:val="24"/>
        </w:rPr>
        <w:t xml:space="preserve">-O, </w:t>
      </w:r>
      <w:r w:rsidR="009D6B36" w:rsidRPr="009D6B36">
        <w:rPr>
          <w:sz w:val="24"/>
        </w:rPr>
        <w:t>Incorporating Change 1</w:t>
      </w:r>
      <w:r w:rsidR="005D3655">
        <w:rPr>
          <w:sz w:val="24"/>
        </w:rPr>
        <w:t>,</w:t>
      </w:r>
      <w:r w:rsidR="00257F85">
        <w:rPr>
          <w:sz w:val="24"/>
        </w:rPr>
        <w:t xml:space="preserve"> 21 Nov 22</w:t>
      </w:r>
      <w:r>
        <w:rPr>
          <w:sz w:val="24"/>
        </w:rPr>
        <w:t>.</w:t>
      </w:r>
    </w:p>
    <w:p w14:paraId="731D3A5F" w14:textId="77777777" w:rsidR="004C0C63" w:rsidRDefault="00313ED4">
      <w:pPr>
        <w:pStyle w:val="ListParagraph"/>
        <w:numPr>
          <w:ilvl w:val="2"/>
          <w:numId w:val="15"/>
        </w:numPr>
        <w:tabs>
          <w:tab w:val="left" w:pos="1261"/>
        </w:tabs>
        <w:spacing w:before="121"/>
        <w:ind w:right="1494" w:firstLine="0"/>
        <w:rPr>
          <w:sz w:val="24"/>
        </w:rPr>
      </w:pPr>
      <w:r>
        <w:rPr>
          <w:sz w:val="24"/>
        </w:rPr>
        <w:t>The</w:t>
      </w:r>
      <w:r>
        <w:rPr>
          <w:spacing w:val="-6"/>
          <w:sz w:val="24"/>
        </w:rPr>
        <w:t xml:space="preserve"> </w:t>
      </w:r>
      <w:r>
        <w:rPr>
          <w:sz w:val="24"/>
        </w:rPr>
        <w:t>contractor</w:t>
      </w:r>
      <w:r>
        <w:rPr>
          <w:spacing w:val="-4"/>
          <w:sz w:val="24"/>
        </w:rPr>
        <w:t xml:space="preserve"> </w:t>
      </w:r>
      <w:r>
        <w:rPr>
          <w:sz w:val="24"/>
        </w:rPr>
        <w:t>shall</w:t>
      </w:r>
      <w:r>
        <w:rPr>
          <w:spacing w:val="-4"/>
          <w:sz w:val="24"/>
        </w:rPr>
        <w:t xml:space="preserve"> </w:t>
      </w:r>
      <w:r>
        <w:rPr>
          <w:sz w:val="24"/>
        </w:rPr>
        <w:t>operate</w:t>
      </w:r>
      <w:r>
        <w:rPr>
          <w:spacing w:val="-4"/>
          <w:sz w:val="24"/>
        </w:rPr>
        <w:t xml:space="preserve"> </w:t>
      </w:r>
      <w:r>
        <w:rPr>
          <w:sz w:val="24"/>
        </w:rPr>
        <w:t>encryption</w:t>
      </w:r>
      <w:r>
        <w:rPr>
          <w:spacing w:val="-4"/>
          <w:sz w:val="24"/>
        </w:rPr>
        <w:t xml:space="preserve"> </w:t>
      </w:r>
      <w:r>
        <w:rPr>
          <w:sz w:val="24"/>
        </w:rPr>
        <w:t>devices</w:t>
      </w:r>
      <w:r>
        <w:rPr>
          <w:spacing w:val="-4"/>
          <w:sz w:val="24"/>
        </w:rPr>
        <w:t xml:space="preserve"> </w:t>
      </w:r>
      <w:r>
        <w:rPr>
          <w:sz w:val="24"/>
        </w:rPr>
        <w:t>and</w:t>
      </w:r>
      <w:r>
        <w:rPr>
          <w:spacing w:val="-2"/>
          <w:sz w:val="24"/>
        </w:rPr>
        <w:t xml:space="preserve"> </w:t>
      </w:r>
      <w:r>
        <w:rPr>
          <w:sz w:val="24"/>
        </w:rPr>
        <w:t>perform</w:t>
      </w:r>
      <w:r>
        <w:rPr>
          <w:spacing w:val="-4"/>
          <w:sz w:val="24"/>
        </w:rPr>
        <w:t xml:space="preserve"> </w:t>
      </w:r>
      <w:r>
        <w:rPr>
          <w:sz w:val="24"/>
        </w:rPr>
        <w:t>firmware</w:t>
      </w:r>
      <w:r>
        <w:rPr>
          <w:spacing w:val="-5"/>
          <w:sz w:val="24"/>
        </w:rPr>
        <w:t xml:space="preserve"> </w:t>
      </w:r>
      <w:r>
        <w:rPr>
          <w:sz w:val="24"/>
        </w:rPr>
        <w:t>updates</w:t>
      </w:r>
      <w:r>
        <w:rPr>
          <w:spacing w:val="-4"/>
          <w:sz w:val="24"/>
        </w:rPr>
        <w:t xml:space="preserve"> </w:t>
      </w:r>
      <w:r>
        <w:rPr>
          <w:sz w:val="24"/>
        </w:rPr>
        <w:t>on encryption devices as required.</w:t>
      </w:r>
    </w:p>
    <w:p w14:paraId="4355340A" w14:textId="77777777" w:rsidR="004C0C63" w:rsidRDefault="00313ED4">
      <w:pPr>
        <w:pStyle w:val="ListParagraph"/>
        <w:numPr>
          <w:ilvl w:val="2"/>
          <w:numId w:val="15"/>
        </w:numPr>
        <w:tabs>
          <w:tab w:val="left" w:pos="1261"/>
        </w:tabs>
        <w:ind w:right="1562" w:firstLine="0"/>
        <w:rPr>
          <w:sz w:val="24"/>
        </w:rPr>
      </w:pPr>
      <w:r>
        <w:rPr>
          <w:sz w:val="24"/>
        </w:rPr>
        <w:t>The contractor shall coordinate periodic and as needed COMSEC loads, order necessary</w:t>
      </w:r>
      <w:r>
        <w:rPr>
          <w:spacing w:val="-10"/>
          <w:sz w:val="24"/>
        </w:rPr>
        <w:t xml:space="preserve"> </w:t>
      </w:r>
      <w:r>
        <w:rPr>
          <w:sz w:val="24"/>
        </w:rPr>
        <w:t>COMSEC</w:t>
      </w:r>
      <w:r>
        <w:rPr>
          <w:spacing w:val="-5"/>
          <w:sz w:val="24"/>
        </w:rPr>
        <w:t xml:space="preserve"> </w:t>
      </w:r>
      <w:r>
        <w:rPr>
          <w:sz w:val="24"/>
        </w:rPr>
        <w:t>and</w:t>
      </w:r>
      <w:r>
        <w:rPr>
          <w:spacing w:val="-4"/>
          <w:sz w:val="24"/>
        </w:rPr>
        <w:t xml:space="preserve"> </w:t>
      </w:r>
      <w:r>
        <w:rPr>
          <w:sz w:val="24"/>
        </w:rPr>
        <w:t>complete</w:t>
      </w:r>
      <w:r>
        <w:rPr>
          <w:spacing w:val="-5"/>
          <w:sz w:val="24"/>
        </w:rPr>
        <w:t xml:space="preserve"> </w:t>
      </w:r>
      <w:r>
        <w:rPr>
          <w:sz w:val="24"/>
        </w:rPr>
        <w:t>COMSEC</w:t>
      </w:r>
      <w:r>
        <w:rPr>
          <w:spacing w:val="-5"/>
          <w:sz w:val="24"/>
        </w:rPr>
        <w:t xml:space="preserve"> </w:t>
      </w:r>
      <w:r>
        <w:rPr>
          <w:sz w:val="24"/>
        </w:rPr>
        <w:t>records</w:t>
      </w:r>
      <w:r>
        <w:rPr>
          <w:spacing w:val="-5"/>
          <w:sz w:val="24"/>
        </w:rPr>
        <w:t xml:space="preserve"> </w:t>
      </w:r>
      <w:r>
        <w:rPr>
          <w:sz w:val="24"/>
        </w:rPr>
        <w:t>including</w:t>
      </w:r>
      <w:r>
        <w:rPr>
          <w:spacing w:val="-8"/>
          <w:sz w:val="24"/>
        </w:rPr>
        <w:t xml:space="preserve"> </w:t>
      </w:r>
      <w:r>
        <w:rPr>
          <w:sz w:val="24"/>
        </w:rPr>
        <w:t>inventories,</w:t>
      </w:r>
      <w:r>
        <w:rPr>
          <w:spacing w:val="-4"/>
          <w:sz w:val="24"/>
        </w:rPr>
        <w:t xml:space="preserve"> </w:t>
      </w:r>
      <w:r>
        <w:rPr>
          <w:sz w:val="24"/>
        </w:rPr>
        <w:t>destruction reports, and local coordination sheets.</w:t>
      </w:r>
    </w:p>
    <w:p w14:paraId="36BA4245" w14:textId="77777777" w:rsidR="004C0C63" w:rsidRDefault="004C0C63">
      <w:pPr>
        <w:rPr>
          <w:sz w:val="24"/>
        </w:rPr>
        <w:sectPr w:rsidR="004C0C63" w:rsidSect="001616DB">
          <w:pgSz w:w="12240" w:h="15840"/>
          <w:pgMar w:top="1360" w:right="820" w:bottom="1020" w:left="840" w:header="0" w:footer="830" w:gutter="0"/>
          <w:cols w:space="720"/>
        </w:sectPr>
      </w:pPr>
    </w:p>
    <w:p w14:paraId="228D145B" w14:textId="77777777" w:rsidR="004C0C63" w:rsidRDefault="00313ED4">
      <w:pPr>
        <w:spacing w:before="79"/>
        <w:ind w:left="1007" w:right="1027"/>
        <w:jc w:val="center"/>
        <w:rPr>
          <w:b/>
          <w:sz w:val="24"/>
        </w:rPr>
      </w:pPr>
      <w:r>
        <w:rPr>
          <w:b/>
          <w:sz w:val="24"/>
        </w:rPr>
        <w:lastRenderedPageBreak/>
        <w:t>Chapter</w:t>
      </w:r>
      <w:r>
        <w:rPr>
          <w:b/>
          <w:spacing w:val="-12"/>
          <w:sz w:val="24"/>
        </w:rPr>
        <w:t xml:space="preserve"> </w:t>
      </w:r>
      <w:r>
        <w:rPr>
          <w:b/>
          <w:spacing w:val="-5"/>
          <w:sz w:val="24"/>
        </w:rPr>
        <w:t>13</w:t>
      </w:r>
    </w:p>
    <w:p w14:paraId="19529EE2" w14:textId="77777777" w:rsidR="004C0C63" w:rsidRDefault="00313ED4">
      <w:pPr>
        <w:ind w:left="1008" w:right="1027"/>
        <w:jc w:val="center"/>
        <w:rPr>
          <w:b/>
          <w:sz w:val="24"/>
        </w:rPr>
      </w:pPr>
      <w:r>
        <w:rPr>
          <w:b/>
          <w:sz w:val="24"/>
        </w:rPr>
        <w:t>Other</w:t>
      </w:r>
      <w:r>
        <w:rPr>
          <w:b/>
          <w:spacing w:val="-7"/>
          <w:sz w:val="24"/>
        </w:rPr>
        <w:t xml:space="preserve"> </w:t>
      </w:r>
      <w:r>
        <w:rPr>
          <w:b/>
          <w:sz w:val="24"/>
        </w:rPr>
        <w:t>Support</w:t>
      </w:r>
      <w:r>
        <w:rPr>
          <w:b/>
          <w:spacing w:val="-6"/>
          <w:sz w:val="24"/>
        </w:rPr>
        <w:t xml:space="preserve"> </w:t>
      </w:r>
      <w:r>
        <w:rPr>
          <w:b/>
          <w:spacing w:val="-2"/>
          <w:sz w:val="24"/>
        </w:rPr>
        <w:t>Requirements</w:t>
      </w:r>
    </w:p>
    <w:p w14:paraId="11A603F2" w14:textId="77777777" w:rsidR="004C0C63" w:rsidRDefault="004C0C63">
      <w:pPr>
        <w:pStyle w:val="BodyText"/>
        <w:spacing w:before="0"/>
        <w:ind w:left="0"/>
        <w:rPr>
          <w:b/>
        </w:rPr>
      </w:pPr>
    </w:p>
    <w:p w14:paraId="28F2051A" w14:textId="77777777" w:rsidR="004C0C63" w:rsidRDefault="00313ED4">
      <w:pPr>
        <w:pStyle w:val="Heading1"/>
        <w:numPr>
          <w:ilvl w:val="1"/>
          <w:numId w:val="14"/>
        </w:numPr>
        <w:tabs>
          <w:tab w:val="left" w:pos="1081"/>
        </w:tabs>
        <w:spacing w:before="0"/>
        <w:ind w:hanging="481"/>
      </w:pPr>
      <w:bookmarkStart w:id="86" w:name="_TOC_250005"/>
      <w:r>
        <w:t>Other</w:t>
      </w:r>
      <w:r>
        <w:rPr>
          <w:spacing w:val="-5"/>
        </w:rPr>
        <w:t xml:space="preserve"> </w:t>
      </w:r>
      <w:r>
        <w:t>Support</w:t>
      </w:r>
      <w:r>
        <w:rPr>
          <w:spacing w:val="-4"/>
        </w:rPr>
        <w:t xml:space="preserve"> </w:t>
      </w:r>
      <w:bookmarkEnd w:id="86"/>
      <w:r>
        <w:rPr>
          <w:spacing w:val="-2"/>
        </w:rPr>
        <w:t>Requirements</w:t>
      </w:r>
    </w:p>
    <w:p w14:paraId="67BA7409" w14:textId="77777777" w:rsidR="004C0C63" w:rsidRDefault="00313ED4">
      <w:pPr>
        <w:pStyle w:val="Heading1"/>
        <w:numPr>
          <w:ilvl w:val="1"/>
          <w:numId w:val="14"/>
        </w:numPr>
        <w:tabs>
          <w:tab w:val="left" w:pos="1081"/>
        </w:tabs>
        <w:spacing w:before="120"/>
        <w:ind w:hanging="481"/>
      </w:pPr>
      <w:bookmarkStart w:id="87" w:name="_bookmark87"/>
      <w:bookmarkEnd w:id="87"/>
      <w:r>
        <w:t>Security</w:t>
      </w:r>
      <w:r>
        <w:rPr>
          <w:spacing w:val="-6"/>
        </w:rPr>
        <w:t xml:space="preserve"> </w:t>
      </w:r>
      <w:r>
        <w:rPr>
          <w:spacing w:val="-2"/>
        </w:rPr>
        <w:t>Support</w:t>
      </w:r>
    </w:p>
    <w:p w14:paraId="770262F2" w14:textId="77777777" w:rsidR="004C0C63" w:rsidRDefault="00313ED4">
      <w:pPr>
        <w:pStyle w:val="ListParagraph"/>
        <w:numPr>
          <w:ilvl w:val="2"/>
          <w:numId w:val="14"/>
        </w:numPr>
        <w:tabs>
          <w:tab w:val="left" w:pos="1261"/>
        </w:tabs>
        <w:spacing w:before="116"/>
        <w:ind w:right="1250" w:firstLine="0"/>
        <w:rPr>
          <w:sz w:val="24"/>
        </w:rPr>
      </w:pPr>
      <w:r>
        <w:rPr>
          <w:sz w:val="24"/>
        </w:rPr>
        <w:t>Appoint a security representative to serve as the liaison between government and contractor</w:t>
      </w:r>
      <w:r>
        <w:rPr>
          <w:spacing w:val="-1"/>
          <w:sz w:val="24"/>
        </w:rPr>
        <w:t xml:space="preserve"> </w:t>
      </w:r>
      <w:r>
        <w:rPr>
          <w:sz w:val="24"/>
        </w:rPr>
        <w:t>personnel.</w:t>
      </w:r>
      <w:r>
        <w:rPr>
          <w:spacing w:val="40"/>
          <w:sz w:val="24"/>
        </w:rPr>
        <w:t xml:space="preserve"> </w:t>
      </w:r>
      <w:r>
        <w:rPr>
          <w:sz w:val="24"/>
        </w:rPr>
        <w:t>Provide</w:t>
      </w:r>
      <w:r>
        <w:rPr>
          <w:spacing w:val="-1"/>
          <w:sz w:val="24"/>
        </w:rPr>
        <w:t xml:space="preserve"> </w:t>
      </w:r>
      <w:r>
        <w:rPr>
          <w:sz w:val="24"/>
        </w:rPr>
        <w:t>industrial</w:t>
      </w:r>
      <w:r>
        <w:rPr>
          <w:spacing w:val="-1"/>
          <w:sz w:val="24"/>
        </w:rPr>
        <w:t xml:space="preserve"> </w:t>
      </w:r>
      <w:r>
        <w:rPr>
          <w:sz w:val="24"/>
        </w:rPr>
        <w:t>security, information</w:t>
      </w:r>
      <w:r>
        <w:rPr>
          <w:spacing w:val="-1"/>
          <w:sz w:val="24"/>
        </w:rPr>
        <w:t xml:space="preserve"> </w:t>
      </w:r>
      <w:r>
        <w:rPr>
          <w:sz w:val="24"/>
        </w:rPr>
        <w:t>security,</w:t>
      </w:r>
      <w:r>
        <w:rPr>
          <w:spacing w:val="-1"/>
          <w:sz w:val="24"/>
        </w:rPr>
        <w:t xml:space="preserve"> </w:t>
      </w:r>
      <w:r>
        <w:rPr>
          <w:sz w:val="24"/>
        </w:rPr>
        <w:t>operations</w:t>
      </w:r>
      <w:r>
        <w:rPr>
          <w:spacing w:val="-1"/>
          <w:sz w:val="24"/>
        </w:rPr>
        <w:t xml:space="preserve"> </w:t>
      </w:r>
      <w:r>
        <w:rPr>
          <w:sz w:val="24"/>
        </w:rPr>
        <w:t>security (OPSEC),</w:t>
      </w:r>
      <w:r>
        <w:rPr>
          <w:spacing w:val="-3"/>
          <w:sz w:val="24"/>
        </w:rPr>
        <w:t xml:space="preserve"> </w:t>
      </w:r>
      <w:r>
        <w:rPr>
          <w:sz w:val="24"/>
        </w:rPr>
        <w:t>physical</w:t>
      </w:r>
      <w:r>
        <w:rPr>
          <w:spacing w:val="-2"/>
          <w:sz w:val="24"/>
        </w:rPr>
        <w:t xml:space="preserve"> </w:t>
      </w:r>
      <w:r>
        <w:rPr>
          <w:sz w:val="24"/>
        </w:rPr>
        <w:t>security,</w:t>
      </w:r>
      <w:r>
        <w:rPr>
          <w:spacing w:val="-2"/>
          <w:sz w:val="24"/>
        </w:rPr>
        <w:t xml:space="preserve"> </w:t>
      </w:r>
      <w:r>
        <w:rPr>
          <w:sz w:val="24"/>
        </w:rPr>
        <w:t>and</w:t>
      </w:r>
      <w:r>
        <w:rPr>
          <w:spacing w:val="-2"/>
          <w:sz w:val="24"/>
        </w:rPr>
        <w:t xml:space="preserve"> </w:t>
      </w:r>
      <w:r>
        <w:rPr>
          <w:sz w:val="24"/>
        </w:rPr>
        <w:t>resource</w:t>
      </w:r>
      <w:r>
        <w:rPr>
          <w:spacing w:val="-3"/>
          <w:sz w:val="24"/>
        </w:rPr>
        <w:t xml:space="preserve"> </w:t>
      </w:r>
      <w:r>
        <w:rPr>
          <w:sz w:val="24"/>
        </w:rPr>
        <w:t>protection</w:t>
      </w:r>
      <w:r>
        <w:rPr>
          <w:spacing w:val="-2"/>
          <w:sz w:val="24"/>
        </w:rPr>
        <w:t xml:space="preserve"> </w:t>
      </w:r>
      <w:r>
        <w:rPr>
          <w:sz w:val="24"/>
        </w:rPr>
        <w:t>at</w:t>
      </w:r>
      <w:r>
        <w:rPr>
          <w:spacing w:val="-2"/>
          <w:sz w:val="24"/>
        </w:rPr>
        <w:t xml:space="preserve"> </w:t>
      </w:r>
      <w:r>
        <w:rPr>
          <w:sz w:val="24"/>
        </w:rPr>
        <w:t>the</w:t>
      </w:r>
      <w:r>
        <w:rPr>
          <w:spacing w:val="-3"/>
          <w:sz w:val="24"/>
        </w:rPr>
        <w:t xml:space="preserve"> </w:t>
      </w:r>
      <w:r>
        <w:rPr>
          <w:sz w:val="24"/>
        </w:rPr>
        <w:t>locations</w:t>
      </w:r>
      <w:r>
        <w:rPr>
          <w:spacing w:val="-2"/>
          <w:sz w:val="24"/>
        </w:rPr>
        <w:t xml:space="preserve"> </w:t>
      </w:r>
      <w:r>
        <w:rPr>
          <w:sz w:val="24"/>
        </w:rPr>
        <w:t>identified</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pacing w:val="-4"/>
          <w:sz w:val="24"/>
        </w:rPr>
        <w:t>PWS.</w:t>
      </w:r>
    </w:p>
    <w:p w14:paraId="319ACA69" w14:textId="77777777" w:rsidR="004C0C63" w:rsidRDefault="00313ED4">
      <w:pPr>
        <w:pStyle w:val="ListParagraph"/>
        <w:numPr>
          <w:ilvl w:val="2"/>
          <w:numId w:val="14"/>
        </w:numPr>
        <w:tabs>
          <w:tab w:val="left" w:pos="1263"/>
        </w:tabs>
        <w:ind w:right="639" w:firstLine="0"/>
        <w:rPr>
          <w:sz w:val="24"/>
        </w:rPr>
      </w:pPr>
      <w:r>
        <w:rPr>
          <w:sz w:val="24"/>
        </w:rPr>
        <w:t>Immediately report any information or circumstances that may pose a threat to the</w:t>
      </w:r>
      <w:r>
        <w:rPr>
          <w:spacing w:val="40"/>
          <w:sz w:val="24"/>
        </w:rPr>
        <w:t xml:space="preserve"> </w:t>
      </w:r>
      <w:r>
        <w:rPr>
          <w:sz w:val="24"/>
        </w:rPr>
        <w:t>security</w:t>
      </w:r>
      <w:r>
        <w:rPr>
          <w:spacing w:val="-9"/>
          <w:sz w:val="24"/>
        </w:rPr>
        <w:t xml:space="preserve"> </w:t>
      </w:r>
      <w:r>
        <w:rPr>
          <w:sz w:val="24"/>
        </w:rPr>
        <w:t>of</w:t>
      </w:r>
      <w:r>
        <w:rPr>
          <w:spacing w:val="-4"/>
          <w:sz w:val="24"/>
        </w:rPr>
        <w:t xml:space="preserve"> </w:t>
      </w:r>
      <w:r>
        <w:rPr>
          <w:sz w:val="24"/>
        </w:rPr>
        <w:t>DoD</w:t>
      </w:r>
      <w:r>
        <w:rPr>
          <w:spacing w:val="-4"/>
          <w:sz w:val="24"/>
        </w:rPr>
        <w:t xml:space="preserve"> </w:t>
      </w:r>
      <w:r>
        <w:rPr>
          <w:sz w:val="24"/>
        </w:rPr>
        <w:t>personnel,</w:t>
      </w:r>
      <w:r>
        <w:rPr>
          <w:spacing w:val="-4"/>
          <w:sz w:val="24"/>
        </w:rPr>
        <w:t xml:space="preserve"> </w:t>
      </w:r>
      <w:r>
        <w:rPr>
          <w:sz w:val="24"/>
        </w:rPr>
        <w:t>contractor</w:t>
      </w:r>
      <w:r>
        <w:rPr>
          <w:spacing w:val="-4"/>
          <w:sz w:val="24"/>
        </w:rPr>
        <w:t xml:space="preserve"> </w:t>
      </w:r>
      <w:r>
        <w:rPr>
          <w:sz w:val="24"/>
        </w:rPr>
        <w:t>personnel,</w:t>
      </w:r>
      <w:r>
        <w:rPr>
          <w:spacing w:val="-4"/>
          <w:sz w:val="24"/>
        </w:rPr>
        <w:t xml:space="preserve"> </w:t>
      </w:r>
      <w:r>
        <w:rPr>
          <w:sz w:val="24"/>
        </w:rPr>
        <w:t>resources,</w:t>
      </w:r>
      <w:r>
        <w:rPr>
          <w:spacing w:val="-4"/>
          <w:sz w:val="24"/>
        </w:rPr>
        <w:t xml:space="preserve"> </w:t>
      </w:r>
      <w:r>
        <w:rPr>
          <w:sz w:val="24"/>
        </w:rPr>
        <w:t>and</w:t>
      </w:r>
      <w:r>
        <w:rPr>
          <w:spacing w:val="-4"/>
          <w:sz w:val="24"/>
        </w:rPr>
        <w:t xml:space="preserve"> </w:t>
      </w:r>
      <w:r>
        <w:rPr>
          <w:sz w:val="24"/>
        </w:rPr>
        <w:t>classified</w:t>
      </w:r>
      <w:r>
        <w:rPr>
          <w:spacing w:val="-3"/>
          <w:sz w:val="24"/>
        </w:rPr>
        <w:t xml:space="preserve"> </w:t>
      </w:r>
      <w:r>
        <w:rPr>
          <w:sz w:val="24"/>
        </w:rPr>
        <w:t>or</w:t>
      </w:r>
      <w:r>
        <w:rPr>
          <w:spacing w:val="-5"/>
          <w:sz w:val="24"/>
        </w:rPr>
        <w:t xml:space="preserve"> </w:t>
      </w:r>
      <w:r>
        <w:rPr>
          <w:sz w:val="24"/>
        </w:rPr>
        <w:t>unclassified</w:t>
      </w:r>
      <w:r>
        <w:rPr>
          <w:spacing w:val="-4"/>
          <w:sz w:val="24"/>
        </w:rPr>
        <w:t xml:space="preserve"> </w:t>
      </w:r>
      <w:r>
        <w:rPr>
          <w:sz w:val="24"/>
        </w:rPr>
        <w:t>defense information.</w:t>
      </w:r>
      <w:r>
        <w:rPr>
          <w:spacing w:val="40"/>
          <w:sz w:val="24"/>
        </w:rPr>
        <w:t xml:space="preserve"> </w:t>
      </w:r>
      <w:r>
        <w:rPr>
          <w:sz w:val="24"/>
        </w:rPr>
        <w:t>Report all incidents and violations to the unit security manager upon discovery.</w:t>
      </w:r>
    </w:p>
    <w:p w14:paraId="1A53F896" w14:textId="77777777" w:rsidR="004C0C63" w:rsidRDefault="00313ED4">
      <w:pPr>
        <w:pStyle w:val="ListParagraph"/>
        <w:numPr>
          <w:ilvl w:val="2"/>
          <w:numId w:val="14"/>
        </w:numPr>
        <w:tabs>
          <w:tab w:val="left" w:pos="1263"/>
        </w:tabs>
        <w:ind w:right="1410" w:firstLine="0"/>
        <w:jc w:val="both"/>
        <w:rPr>
          <w:sz w:val="24"/>
        </w:rPr>
      </w:pPr>
      <w:r>
        <w:rPr>
          <w:sz w:val="24"/>
        </w:rPr>
        <w:t>Interface</w:t>
      </w:r>
      <w:r>
        <w:rPr>
          <w:spacing w:val="-4"/>
          <w:sz w:val="24"/>
        </w:rPr>
        <w:t xml:space="preserve"> </w:t>
      </w:r>
      <w:r>
        <w:rPr>
          <w:sz w:val="24"/>
        </w:rPr>
        <w:t>with</w:t>
      </w:r>
      <w:r>
        <w:rPr>
          <w:spacing w:val="-3"/>
          <w:sz w:val="24"/>
        </w:rPr>
        <w:t xml:space="preserve"> </w:t>
      </w:r>
      <w:r>
        <w:rPr>
          <w:sz w:val="24"/>
        </w:rPr>
        <w:t>host</w:t>
      </w:r>
      <w:r>
        <w:rPr>
          <w:spacing w:val="-3"/>
          <w:sz w:val="24"/>
        </w:rPr>
        <w:t xml:space="preserve"> </w:t>
      </w:r>
      <w:r>
        <w:rPr>
          <w:sz w:val="24"/>
        </w:rPr>
        <w:t>base</w:t>
      </w:r>
      <w:r>
        <w:rPr>
          <w:spacing w:val="-5"/>
          <w:sz w:val="24"/>
        </w:rPr>
        <w:t xml:space="preserve"> </w:t>
      </w:r>
      <w:r>
        <w:rPr>
          <w:sz w:val="24"/>
        </w:rPr>
        <w:t>programs IAW</w:t>
      </w:r>
      <w:r>
        <w:rPr>
          <w:spacing w:val="-3"/>
          <w:sz w:val="24"/>
        </w:rPr>
        <w:t xml:space="preserve"> </w:t>
      </w:r>
      <w:r>
        <w:rPr>
          <w:sz w:val="24"/>
        </w:rPr>
        <w:t>DD</w:t>
      </w:r>
      <w:r>
        <w:rPr>
          <w:spacing w:val="-4"/>
          <w:sz w:val="24"/>
        </w:rPr>
        <w:t xml:space="preserve"> </w:t>
      </w:r>
      <w:r>
        <w:rPr>
          <w:sz w:val="24"/>
        </w:rPr>
        <w:t>Form</w:t>
      </w:r>
      <w:r>
        <w:rPr>
          <w:spacing w:val="-3"/>
          <w:sz w:val="24"/>
        </w:rPr>
        <w:t xml:space="preserve"> </w:t>
      </w:r>
      <w:r>
        <w:rPr>
          <w:sz w:val="24"/>
        </w:rPr>
        <w:t>254.</w:t>
      </w:r>
      <w:r>
        <w:rPr>
          <w:spacing w:val="40"/>
          <w:sz w:val="24"/>
        </w:rPr>
        <w:t xml:space="preserve"> </w:t>
      </w:r>
      <w:r>
        <w:rPr>
          <w:sz w:val="24"/>
        </w:rPr>
        <w:t>Enter</w:t>
      </w:r>
      <w:r>
        <w:rPr>
          <w:spacing w:val="-3"/>
          <w:sz w:val="24"/>
        </w:rPr>
        <w:t xml:space="preserve"> </w:t>
      </w:r>
      <w:r>
        <w:rPr>
          <w:sz w:val="24"/>
        </w:rPr>
        <w:t>into</w:t>
      </w:r>
      <w:r>
        <w:rPr>
          <w:spacing w:val="-3"/>
          <w:sz w:val="24"/>
        </w:rPr>
        <w:t xml:space="preserve"> </w:t>
      </w:r>
      <w:r>
        <w:rPr>
          <w:sz w:val="24"/>
        </w:rPr>
        <w:t>a</w:t>
      </w:r>
      <w:r>
        <w:rPr>
          <w:spacing w:val="-4"/>
          <w:sz w:val="24"/>
        </w:rPr>
        <w:t xml:space="preserve"> </w:t>
      </w:r>
      <w:r>
        <w:rPr>
          <w:sz w:val="24"/>
        </w:rPr>
        <w:t>Visitor</w:t>
      </w:r>
      <w:r>
        <w:rPr>
          <w:spacing w:val="-3"/>
          <w:sz w:val="24"/>
        </w:rPr>
        <w:t xml:space="preserve"> </w:t>
      </w:r>
      <w:r>
        <w:rPr>
          <w:sz w:val="24"/>
        </w:rPr>
        <w:t>Group Security</w:t>
      </w:r>
      <w:r>
        <w:rPr>
          <w:spacing w:val="-7"/>
          <w:sz w:val="24"/>
        </w:rPr>
        <w:t xml:space="preserve"> </w:t>
      </w:r>
      <w:r>
        <w:rPr>
          <w:sz w:val="24"/>
        </w:rPr>
        <w:t>Agreement</w:t>
      </w:r>
      <w:r>
        <w:rPr>
          <w:spacing w:val="-5"/>
          <w:sz w:val="24"/>
        </w:rPr>
        <w:t xml:space="preserve"> </w:t>
      </w:r>
      <w:r>
        <w:rPr>
          <w:sz w:val="24"/>
        </w:rPr>
        <w:t>(VGSA)</w:t>
      </w:r>
      <w:r>
        <w:rPr>
          <w:spacing w:val="-5"/>
          <w:sz w:val="24"/>
        </w:rPr>
        <w:t xml:space="preserve"> </w:t>
      </w:r>
      <w:r>
        <w:rPr>
          <w:sz w:val="24"/>
        </w:rPr>
        <w:t>IAW</w:t>
      </w:r>
      <w:r>
        <w:rPr>
          <w:spacing w:val="-5"/>
          <w:sz w:val="24"/>
        </w:rPr>
        <w:t xml:space="preserve"> </w:t>
      </w:r>
      <w:r>
        <w:rPr>
          <w:sz w:val="24"/>
        </w:rPr>
        <w:t>AFI</w:t>
      </w:r>
      <w:r>
        <w:rPr>
          <w:spacing w:val="-5"/>
          <w:sz w:val="24"/>
        </w:rPr>
        <w:t xml:space="preserve"> </w:t>
      </w:r>
      <w:r>
        <w:rPr>
          <w:sz w:val="24"/>
        </w:rPr>
        <w:t>DODM</w:t>
      </w:r>
      <w:r>
        <w:rPr>
          <w:spacing w:val="-5"/>
          <w:sz w:val="24"/>
        </w:rPr>
        <w:t xml:space="preserve"> </w:t>
      </w:r>
      <w:r>
        <w:rPr>
          <w:sz w:val="24"/>
        </w:rPr>
        <w:t>5220.22</w:t>
      </w:r>
      <w:r>
        <w:rPr>
          <w:spacing w:val="-5"/>
          <w:sz w:val="24"/>
        </w:rPr>
        <w:t xml:space="preserve"> </w:t>
      </w:r>
      <w:r>
        <w:rPr>
          <w:sz w:val="24"/>
        </w:rPr>
        <w:t>V2_AFMAN</w:t>
      </w:r>
      <w:r>
        <w:rPr>
          <w:spacing w:val="-5"/>
          <w:sz w:val="24"/>
        </w:rPr>
        <w:t xml:space="preserve"> </w:t>
      </w:r>
      <w:r>
        <w:rPr>
          <w:sz w:val="24"/>
        </w:rPr>
        <w:t>16-1406V2Obtain appropriate personnel security clearances for employees IAW DoD 5220.22-M.</w:t>
      </w:r>
    </w:p>
    <w:p w14:paraId="22744F30" w14:textId="77777777" w:rsidR="004C0C63" w:rsidRDefault="00313ED4">
      <w:pPr>
        <w:pStyle w:val="Heading1"/>
        <w:numPr>
          <w:ilvl w:val="1"/>
          <w:numId w:val="14"/>
        </w:numPr>
        <w:tabs>
          <w:tab w:val="left" w:pos="1081"/>
        </w:tabs>
        <w:ind w:hanging="481"/>
        <w:jc w:val="both"/>
      </w:pPr>
      <w:bookmarkStart w:id="88" w:name="_bookmark88"/>
      <w:bookmarkEnd w:id="88"/>
      <w:r>
        <w:t>Reporting</w:t>
      </w:r>
      <w:r>
        <w:rPr>
          <w:spacing w:val="-5"/>
        </w:rPr>
        <w:t xml:space="preserve"> </w:t>
      </w:r>
      <w:r>
        <w:t>of</w:t>
      </w:r>
      <w:r>
        <w:rPr>
          <w:spacing w:val="-2"/>
        </w:rPr>
        <w:t xml:space="preserve"> </w:t>
      </w:r>
      <w:r>
        <w:t>Lost</w:t>
      </w:r>
      <w:r>
        <w:rPr>
          <w:spacing w:val="-5"/>
        </w:rPr>
        <w:t xml:space="preserve"> </w:t>
      </w:r>
      <w:r>
        <w:rPr>
          <w:spacing w:val="-2"/>
        </w:rPr>
        <w:t>Badges</w:t>
      </w:r>
    </w:p>
    <w:p w14:paraId="630E9CDB" w14:textId="77777777" w:rsidR="004C0C63" w:rsidRDefault="00313ED4">
      <w:pPr>
        <w:pStyle w:val="BodyText"/>
        <w:spacing w:before="115"/>
      </w:pPr>
      <w:r>
        <w:t>Upon</w:t>
      </w:r>
      <w:r>
        <w:rPr>
          <w:spacing w:val="-3"/>
        </w:rPr>
        <w:t xml:space="preserve"> </w:t>
      </w:r>
      <w:r>
        <w:t>discovery</w:t>
      </w:r>
      <w:r>
        <w:rPr>
          <w:spacing w:val="-8"/>
        </w:rPr>
        <w:t xml:space="preserve"> </w:t>
      </w:r>
      <w:r>
        <w:t>or</w:t>
      </w:r>
      <w:r>
        <w:rPr>
          <w:spacing w:val="-3"/>
        </w:rPr>
        <w:t xml:space="preserve"> </w:t>
      </w:r>
      <w:r>
        <w:t>notification,</w:t>
      </w:r>
      <w:r>
        <w:rPr>
          <w:spacing w:val="-2"/>
        </w:rPr>
        <w:t xml:space="preserve"> </w:t>
      </w:r>
      <w:r>
        <w:t>report</w:t>
      </w:r>
      <w:r>
        <w:rPr>
          <w:spacing w:val="-3"/>
        </w:rPr>
        <w:t xml:space="preserve"> </w:t>
      </w:r>
      <w:r>
        <w:t>the</w:t>
      </w:r>
      <w:r>
        <w:rPr>
          <w:spacing w:val="-3"/>
        </w:rPr>
        <w:t xml:space="preserve"> </w:t>
      </w:r>
      <w:r>
        <w:t>occurrence</w:t>
      </w:r>
      <w:r>
        <w:rPr>
          <w:spacing w:val="-4"/>
        </w:rPr>
        <w:t xml:space="preserve"> </w:t>
      </w:r>
      <w:r>
        <w:t>of</w:t>
      </w:r>
      <w:r>
        <w:rPr>
          <w:spacing w:val="-3"/>
        </w:rPr>
        <w:t xml:space="preserve"> </w:t>
      </w:r>
      <w:r>
        <w:t>lost</w:t>
      </w:r>
      <w:r>
        <w:rPr>
          <w:spacing w:val="-3"/>
        </w:rPr>
        <w:t xml:space="preserve"> </w:t>
      </w:r>
      <w:r>
        <w:t>badge(s)</w:t>
      </w:r>
      <w:r>
        <w:rPr>
          <w:spacing w:val="-5"/>
        </w:rPr>
        <w:t xml:space="preserve"> </w:t>
      </w:r>
      <w:r>
        <w:t>to</w:t>
      </w:r>
      <w:r>
        <w:rPr>
          <w:spacing w:val="-3"/>
        </w:rPr>
        <w:t xml:space="preserve"> </w:t>
      </w:r>
      <w:r>
        <w:t>the</w:t>
      </w:r>
      <w:r>
        <w:rPr>
          <w:spacing w:val="-4"/>
        </w:rPr>
        <w:t xml:space="preserve"> </w:t>
      </w:r>
      <w:r>
        <w:t>government</w:t>
      </w:r>
      <w:r>
        <w:rPr>
          <w:spacing w:val="-3"/>
        </w:rPr>
        <w:t xml:space="preserve"> </w:t>
      </w:r>
      <w:r>
        <w:t>Security Manager.</w:t>
      </w:r>
      <w:r>
        <w:rPr>
          <w:spacing w:val="40"/>
        </w:rPr>
        <w:t xml:space="preserve"> </w:t>
      </w:r>
      <w:r>
        <w:t>If the security manager is not available, then report this action to 50</w:t>
      </w:r>
      <w:r>
        <w:rPr>
          <w:vertAlign w:val="superscript"/>
        </w:rPr>
        <w:t>th</w:t>
      </w:r>
      <w:r>
        <w:t xml:space="preserve"> SFS.</w:t>
      </w:r>
    </w:p>
    <w:p w14:paraId="42A47525" w14:textId="77777777" w:rsidR="004C0C63" w:rsidRDefault="00313ED4">
      <w:pPr>
        <w:pStyle w:val="Heading1"/>
        <w:numPr>
          <w:ilvl w:val="1"/>
          <w:numId w:val="14"/>
        </w:numPr>
        <w:tabs>
          <w:tab w:val="left" w:pos="1081"/>
        </w:tabs>
        <w:ind w:hanging="481"/>
      </w:pPr>
      <w:bookmarkStart w:id="89" w:name="_bookmark89"/>
      <w:bookmarkEnd w:id="89"/>
      <w:r>
        <w:t>Retrieving</w:t>
      </w:r>
      <w:r>
        <w:rPr>
          <w:spacing w:val="-15"/>
        </w:rPr>
        <w:t xml:space="preserve"> </w:t>
      </w:r>
      <w:r>
        <w:t>Identification</w:t>
      </w:r>
      <w:r>
        <w:rPr>
          <w:spacing w:val="-14"/>
        </w:rPr>
        <w:t xml:space="preserve"> </w:t>
      </w:r>
      <w:r>
        <w:rPr>
          <w:spacing w:val="-4"/>
        </w:rPr>
        <w:t>Media</w:t>
      </w:r>
    </w:p>
    <w:p w14:paraId="3A2EE263" w14:textId="77777777" w:rsidR="004C0C63" w:rsidRDefault="00313ED4">
      <w:pPr>
        <w:pStyle w:val="BodyText"/>
        <w:spacing w:before="115"/>
        <w:ind w:right="679"/>
      </w:pPr>
      <w:r>
        <w:t>Retrieve</w:t>
      </w:r>
      <w:r>
        <w:rPr>
          <w:spacing w:val="-4"/>
        </w:rPr>
        <w:t xml:space="preserve"> </w:t>
      </w:r>
      <w:r>
        <w:t>and</w:t>
      </w:r>
      <w:r>
        <w:rPr>
          <w:spacing w:val="-3"/>
        </w:rPr>
        <w:t xml:space="preserve"> </w:t>
      </w:r>
      <w:r>
        <w:t>return,</w:t>
      </w:r>
      <w:r>
        <w:rPr>
          <w:spacing w:val="-3"/>
        </w:rPr>
        <w:t xml:space="preserve"> </w:t>
      </w:r>
      <w:r>
        <w:t>to</w:t>
      </w:r>
      <w:r>
        <w:rPr>
          <w:spacing w:val="-3"/>
        </w:rPr>
        <w:t xml:space="preserve"> </w:t>
      </w:r>
      <w:r>
        <w:t>the</w:t>
      </w:r>
      <w:r>
        <w:rPr>
          <w:spacing w:val="-4"/>
        </w:rPr>
        <w:t xml:space="preserve"> </w:t>
      </w:r>
      <w:r>
        <w:t>unit</w:t>
      </w:r>
      <w:r>
        <w:rPr>
          <w:spacing w:val="-3"/>
        </w:rPr>
        <w:t xml:space="preserve"> </w:t>
      </w:r>
      <w:r>
        <w:t>government</w:t>
      </w:r>
      <w:r>
        <w:rPr>
          <w:spacing w:val="-3"/>
        </w:rPr>
        <w:t xml:space="preserve"> </w:t>
      </w:r>
      <w:r>
        <w:t>Security</w:t>
      </w:r>
      <w:r>
        <w:rPr>
          <w:spacing w:val="-8"/>
        </w:rPr>
        <w:t xml:space="preserve"> </w:t>
      </w:r>
      <w:r>
        <w:t>Manager,</w:t>
      </w:r>
      <w:r>
        <w:rPr>
          <w:spacing w:val="-1"/>
        </w:rPr>
        <w:t xml:space="preserve"> </w:t>
      </w:r>
      <w:r>
        <w:t>all</w:t>
      </w:r>
      <w:r>
        <w:rPr>
          <w:spacing w:val="-3"/>
        </w:rPr>
        <w:t xml:space="preserve"> </w:t>
      </w:r>
      <w:r>
        <w:t>identification</w:t>
      </w:r>
      <w:r>
        <w:rPr>
          <w:spacing w:val="-3"/>
        </w:rPr>
        <w:t xml:space="preserve"> </w:t>
      </w:r>
      <w:r>
        <w:t>media,</w:t>
      </w:r>
      <w:r>
        <w:rPr>
          <w:spacing w:val="-3"/>
        </w:rPr>
        <w:t xml:space="preserve"> </w:t>
      </w:r>
      <w:r>
        <w:t>including common access cards and restricted area badges from contract employees that depart for any reason before the contract expires or upon termination of the contract.</w:t>
      </w:r>
      <w:r>
        <w:rPr>
          <w:spacing w:val="40"/>
        </w:rPr>
        <w:t xml:space="preserve"> </w:t>
      </w:r>
      <w:r>
        <w:t>Notify the COR, GPM and Security Manager within twenty-four (24)-hours when unable to retrieve identification media from contract employees.</w:t>
      </w:r>
    </w:p>
    <w:p w14:paraId="33AFB08E" w14:textId="77777777" w:rsidR="004C0C63" w:rsidRDefault="00313ED4">
      <w:pPr>
        <w:pStyle w:val="Heading1"/>
        <w:numPr>
          <w:ilvl w:val="1"/>
          <w:numId w:val="14"/>
        </w:numPr>
        <w:tabs>
          <w:tab w:val="left" w:pos="1081"/>
        </w:tabs>
        <w:spacing w:before="126"/>
        <w:ind w:hanging="481"/>
      </w:pPr>
      <w:bookmarkStart w:id="90" w:name="_bookmark90"/>
      <w:bookmarkEnd w:id="90"/>
      <w:r>
        <w:t>For</w:t>
      </w:r>
      <w:r>
        <w:rPr>
          <w:spacing w:val="-9"/>
        </w:rPr>
        <w:t xml:space="preserve"> </w:t>
      </w:r>
      <w:r>
        <w:t>Controlled</w:t>
      </w:r>
      <w:r>
        <w:rPr>
          <w:spacing w:val="-10"/>
        </w:rPr>
        <w:t xml:space="preserve"> </w:t>
      </w:r>
      <w:r>
        <w:t>Unclassified</w:t>
      </w:r>
      <w:r>
        <w:rPr>
          <w:spacing w:val="-10"/>
        </w:rPr>
        <w:t xml:space="preserve"> </w:t>
      </w:r>
      <w:r>
        <w:t>Information</w:t>
      </w:r>
      <w:r>
        <w:rPr>
          <w:spacing w:val="-10"/>
        </w:rPr>
        <w:t xml:space="preserve"> </w:t>
      </w:r>
      <w:r>
        <w:t>(CUI)</w:t>
      </w:r>
      <w:r>
        <w:rPr>
          <w:spacing w:val="-7"/>
        </w:rPr>
        <w:t xml:space="preserve"> </w:t>
      </w:r>
      <w:r>
        <w:t>Data</w:t>
      </w:r>
      <w:r>
        <w:rPr>
          <w:spacing w:val="-10"/>
        </w:rPr>
        <w:t xml:space="preserve"> </w:t>
      </w:r>
      <w:r>
        <w:rPr>
          <w:spacing w:val="-2"/>
        </w:rPr>
        <w:t>Handling</w:t>
      </w:r>
    </w:p>
    <w:p w14:paraId="76150116" w14:textId="77777777" w:rsidR="004C0C63" w:rsidRDefault="00313ED4">
      <w:pPr>
        <w:pStyle w:val="BodyText"/>
        <w:spacing w:before="115"/>
        <w:ind w:right="643"/>
      </w:pPr>
      <w:r>
        <w:t>CUI</w:t>
      </w:r>
      <w:r>
        <w:rPr>
          <w:spacing w:val="-9"/>
        </w:rPr>
        <w:t xml:space="preserve"> </w:t>
      </w:r>
      <w:r>
        <w:t>Data</w:t>
      </w:r>
      <w:r>
        <w:rPr>
          <w:spacing w:val="-3"/>
        </w:rPr>
        <w:t xml:space="preserve"> </w:t>
      </w:r>
      <w:r>
        <w:t>Handling</w:t>
      </w:r>
      <w:r>
        <w:rPr>
          <w:spacing w:val="-5"/>
        </w:rPr>
        <w:t xml:space="preserve"> </w:t>
      </w:r>
      <w:r>
        <w:t>information</w:t>
      </w:r>
      <w:r>
        <w:rPr>
          <w:spacing w:val="-3"/>
        </w:rPr>
        <w:t xml:space="preserve"> </w:t>
      </w:r>
      <w:r>
        <w:t>provided</w:t>
      </w:r>
      <w:r>
        <w:rPr>
          <w:spacing w:val="-3"/>
        </w:rPr>
        <w:t xml:space="preserve"> </w:t>
      </w:r>
      <w:r>
        <w:t>or</w:t>
      </w:r>
      <w:r>
        <w:rPr>
          <w:spacing w:val="-2"/>
        </w:rPr>
        <w:t xml:space="preserve"> </w:t>
      </w:r>
      <w:r>
        <w:t>generated</w:t>
      </w:r>
      <w:r>
        <w:rPr>
          <w:spacing w:val="-3"/>
        </w:rPr>
        <w:t xml:space="preserve"> </w:t>
      </w:r>
      <w:r>
        <w:t>under</w:t>
      </w:r>
      <w:r>
        <w:rPr>
          <w:spacing w:val="-3"/>
        </w:rPr>
        <w:t xml:space="preserve"> </w:t>
      </w:r>
      <w:r>
        <w:t>this</w:t>
      </w:r>
      <w:r>
        <w:rPr>
          <w:spacing w:val="-3"/>
        </w:rPr>
        <w:t xml:space="preserve"> </w:t>
      </w:r>
      <w:r>
        <w:t>contract</w:t>
      </w:r>
      <w:r>
        <w:rPr>
          <w:spacing w:val="-1"/>
        </w:rPr>
        <w:t xml:space="preserve"> </w:t>
      </w:r>
      <w:r>
        <w:t>will</w:t>
      </w:r>
      <w:r>
        <w:rPr>
          <w:spacing w:val="-3"/>
        </w:rPr>
        <w:t xml:space="preserve"> </w:t>
      </w:r>
      <w:r>
        <w:t>be</w:t>
      </w:r>
      <w:r>
        <w:rPr>
          <w:spacing w:val="-4"/>
        </w:rPr>
        <w:t xml:space="preserve"> </w:t>
      </w:r>
      <w:r>
        <w:t>safeguarded</w:t>
      </w:r>
      <w:r>
        <w:rPr>
          <w:spacing w:val="-4"/>
        </w:rPr>
        <w:t xml:space="preserve"> </w:t>
      </w:r>
      <w:r>
        <w:t>as specified in DoD 5400.11-R DoD Privacy Act Program; DoDI 5200.1 Volume 3 DoD Information Security Program: Protection of Classified Information SCI; DoD 5400.07 DoD Freedom of Information Act Program.</w:t>
      </w:r>
      <w:r>
        <w:rPr>
          <w:spacing w:val="40"/>
        </w:rPr>
        <w:t xml:space="preserve"> </w:t>
      </w:r>
      <w:r>
        <w:t xml:space="preserve">Air Force publication that provides clarifying guidance concerning Department of Defense Instruction (DoDI) 5200.48, Controlled Unclassified </w:t>
      </w:r>
      <w:r>
        <w:rPr>
          <w:spacing w:val="-2"/>
        </w:rPr>
        <w:t>Information</w:t>
      </w:r>
    </w:p>
    <w:p w14:paraId="1ED7B077" w14:textId="77777777" w:rsidR="004C0C63" w:rsidRDefault="00313ED4">
      <w:pPr>
        <w:pStyle w:val="Heading1"/>
        <w:numPr>
          <w:ilvl w:val="1"/>
          <w:numId w:val="14"/>
        </w:numPr>
        <w:tabs>
          <w:tab w:val="left" w:pos="1081"/>
        </w:tabs>
        <w:ind w:hanging="481"/>
      </w:pPr>
      <w:bookmarkStart w:id="91" w:name="_bookmark91"/>
      <w:bookmarkEnd w:id="91"/>
      <w:r>
        <w:t>Non-Disclosure</w:t>
      </w:r>
      <w:r>
        <w:rPr>
          <w:spacing w:val="-13"/>
        </w:rPr>
        <w:t xml:space="preserve"> </w:t>
      </w:r>
      <w:r>
        <w:t>Agreements</w:t>
      </w:r>
      <w:r>
        <w:rPr>
          <w:spacing w:val="-12"/>
        </w:rPr>
        <w:t xml:space="preserve"> </w:t>
      </w:r>
      <w:r>
        <w:rPr>
          <w:spacing w:val="-2"/>
        </w:rPr>
        <w:t>(NDAs)</w:t>
      </w:r>
    </w:p>
    <w:p w14:paraId="5399884A" w14:textId="77777777" w:rsidR="004C0C63" w:rsidRDefault="00313ED4">
      <w:pPr>
        <w:pStyle w:val="BodyText"/>
        <w:spacing w:before="115"/>
        <w:ind w:right="660"/>
      </w:pPr>
      <w:r>
        <w:t>Execute NDAs with all applicable corporate, supplier and sub-tier vendors with proprietary, restricted, competition sensitive, or any other restricted (e.g., non-foreign disclosure due to</w:t>
      </w:r>
      <w:r>
        <w:rPr>
          <w:spacing w:val="40"/>
        </w:rPr>
        <w:t xml:space="preserve"> </w:t>
      </w:r>
      <w:r>
        <w:t>public</w:t>
      </w:r>
      <w:r>
        <w:rPr>
          <w:spacing w:val="-4"/>
        </w:rPr>
        <w:t xml:space="preserve"> </w:t>
      </w:r>
      <w:r>
        <w:t>law)</w:t>
      </w:r>
      <w:r>
        <w:rPr>
          <w:spacing w:val="-3"/>
        </w:rPr>
        <w:t xml:space="preserve"> </w:t>
      </w:r>
      <w:r>
        <w:t>data</w:t>
      </w:r>
      <w:r>
        <w:rPr>
          <w:spacing w:val="-3"/>
        </w:rPr>
        <w:t xml:space="preserve"> </w:t>
      </w:r>
      <w:r>
        <w:t>that</w:t>
      </w:r>
      <w:r>
        <w:rPr>
          <w:spacing w:val="-3"/>
        </w:rPr>
        <w:t xml:space="preserve"> </w:t>
      </w:r>
      <w:r>
        <w:t>will</w:t>
      </w:r>
      <w:r>
        <w:rPr>
          <w:spacing w:val="-1"/>
        </w:rPr>
        <w:t xml:space="preserve"> </w:t>
      </w:r>
      <w:r>
        <w:t>be</w:t>
      </w:r>
      <w:r>
        <w:rPr>
          <w:spacing w:val="-4"/>
        </w:rPr>
        <w:t xml:space="preserve"> </w:t>
      </w:r>
      <w:r>
        <w:t>used</w:t>
      </w:r>
      <w:r>
        <w:rPr>
          <w:spacing w:val="-3"/>
        </w:rPr>
        <w:t xml:space="preserve"> </w:t>
      </w:r>
      <w:r>
        <w:t>or</w:t>
      </w:r>
      <w:r>
        <w:rPr>
          <w:spacing w:val="-3"/>
        </w:rPr>
        <w:t xml:space="preserve"> </w:t>
      </w:r>
      <w:r>
        <w:t>accessed</w:t>
      </w:r>
      <w:r>
        <w:rPr>
          <w:spacing w:val="-2"/>
        </w:rPr>
        <w:t xml:space="preserve"> </w:t>
      </w:r>
      <w:r>
        <w:t>during</w:t>
      </w:r>
      <w:r>
        <w:rPr>
          <w:spacing w:val="-5"/>
        </w:rPr>
        <w:t xml:space="preserve"> </w:t>
      </w:r>
      <w:r>
        <w:t>the</w:t>
      </w:r>
      <w:r>
        <w:rPr>
          <w:spacing w:val="-2"/>
        </w:rPr>
        <w:t xml:space="preserve"> </w:t>
      </w:r>
      <w:r>
        <w:t>duration</w:t>
      </w:r>
      <w:r>
        <w:rPr>
          <w:spacing w:val="-2"/>
        </w:rPr>
        <w:t xml:space="preserve"> </w:t>
      </w:r>
      <w:r>
        <w:t>of</w:t>
      </w:r>
      <w:r>
        <w:rPr>
          <w:spacing w:val="-3"/>
        </w:rPr>
        <w:t xml:space="preserve"> </w:t>
      </w:r>
      <w:r>
        <w:t>this</w:t>
      </w:r>
      <w:r>
        <w:rPr>
          <w:spacing w:val="-2"/>
        </w:rPr>
        <w:t xml:space="preserve"> </w:t>
      </w:r>
      <w:r>
        <w:t>contract.</w:t>
      </w:r>
      <w:r>
        <w:rPr>
          <w:spacing w:val="40"/>
        </w:rPr>
        <w:t xml:space="preserve"> </w:t>
      </w:r>
      <w:r>
        <w:t>Provide</w:t>
      </w:r>
      <w:r>
        <w:rPr>
          <w:spacing w:val="-4"/>
        </w:rPr>
        <w:t xml:space="preserve"> </w:t>
      </w:r>
      <w:r>
        <w:t>copies of any NDAs to the GPM upon request.</w:t>
      </w:r>
    </w:p>
    <w:p w14:paraId="440E6E87" w14:textId="77777777" w:rsidR="004C0C63" w:rsidRDefault="00313ED4">
      <w:pPr>
        <w:pStyle w:val="Heading1"/>
        <w:numPr>
          <w:ilvl w:val="1"/>
          <w:numId w:val="14"/>
        </w:numPr>
        <w:tabs>
          <w:tab w:val="left" w:pos="1081"/>
        </w:tabs>
        <w:spacing w:before="126"/>
        <w:ind w:hanging="481"/>
      </w:pPr>
      <w:bookmarkStart w:id="92" w:name="_bookmark92"/>
      <w:bookmarkEnd w:id="92"/>
      <w:r>
        <w:t>Industrial</w:t>
      </w:r>
      <w:r>
        <w:rPr>
          <w:spacing w:val="-10"/>
        </w:rPr>
        <w:t xml:space="preserve"> </w:t>
      </w:r>
      <w:r>
        <w:rPr>
          <w:spacing w:val="-2"/>
        </w:rPr>
        <w:t>Security</w:t>
      </w:r>
    </w:p>
    <w:p w14:paraId="78B2FD3E" w14:textId="77777777" w:rsidR="004C0C63" w:rsidRDefault="00313ED4">
      <w:pPr>
        <w:pStyle w:val="BodyText"/>
        <w:spacing w:before="115"/>
        <w:ind w:right="643"/>
      </w:pPr>
      <w:r>
        <w:t>Protect</w:t>
      </w:r>
      <w:r>
        <w:rPr>
          <w:spacing w:val="-3"/>
        </w:rPr>
        <w:t xml:space="preserve"> </w:t>
      </w:r>
      <w:r>
        <w:t>government</w:t>
      </w:r>
      <w:r>
        <w:rPr>
          <w:spacing w:val="-3"/>
        </w:rPr>
        <w:t xml:space="preserve"> </w:t>
      </w:r>
      <w:r>
        <w:t>information,</w:t>
      </w:r>
      <w:r>
        <w:rPr>
          <w:spacing w:val="-3"/>
        </w:rPr>
        <w:t xml:space="preserve"> </w:t>
      </w:r>
      <w:r>
        <w:t>property,</w:t>
      </w:r>
      <w:r>
        <w:rPr>
          <w:spacing w:val="-3"/>
        </w:rPr>
        <w:t xml:space="preserve"> </w:t>
      </w:r>
      <w:r>
        <w:t>equipment,</w:t>
      </w:r>
      <w:r>
        <w:rPr>
          <w:spacing w:val="-3"/>
        </w:rPr>
        <w:t xml:space="preserve"> </w:t>
      </w:r>
      <w:r>
        <w:t>controlled</w:t>
      </w:r>
      <w:r>
        <w:rPr>
          <w:spacing w:val="-3"/>
        </w:rPr>
        <w:t xml:space="preserve"> </w:t>
      </w:r>
      <w:r>
        <w:t>forms</w:t>
      </w:r>
      <w:r>
        <w:rPr>
          <w:spacing w:val="-3"/>
        </w:rPr>
        <w:t xml:space="preserve"> </w:t>
      </w:r>
      <w:r>
        <w:t>and</w:t>
      </w:r>
      <w:r>
        <w:rPr>
          <w:spacing w:val="-3"/>
        </w:rPr>
        <w:t xml:space="preserve"> </w:t>
      </w:r>
      <w:r>
        <w:t>resources</w:t>
      </w:r>
      <w:r>
        <w:rPr>
          <w:spacing w:val="-3"/>
        </w:rPr>
        <w:t xml:space="preserve"> </w:t>
      </w:r>
      <w:r>
        <w:t>which</w:t>
      </w:r>
      <w:r>
        <w:rPr>
          <w:spacing w:val="-3"/>
        </w:rPr>
        <w:t xml:space="preserve"> </w:t>
      </w:r>
      <w:r>
        <w:t>are generated, issued, or supplied under the terms of this PWS and IAW DODM 5220.22 V2_AFMAN 16-1406V2, and DoD 5220.22-M National Industrial Security</w:t>
      </w:r>
      <w:r>
        <w:rPr>
          <w:spacing w:val="-2"/>
        </w:rPr>
        <w:t xml:space="preserve"> </w:t>
      </w:r>
      <w:r>
        <w:t>Program Operating Manual</w:t>
      </w:r>
      <w:r>
        <w:rPr>
          <w:spacing w:val="-3"/>
        </w:rPr>
        <w:t xml:space="preserve"> </w:t>
      </w:r>
      <w:r>
        <w:t>(NISPOM),</w:t>
      </w:r>
      <w:r>
        <w:rPr>
          <w:spacing w:val="-3"/>
        </w:rPr>
        <w:t xml:space="preserve"> </w:t>
      </w:r>
      <w:r>
        <w:t>and</w:t>
      </w:r>
      <w:r>
        <w:rPr>
          <w:spacing w:val="-2"/>
        </w:rPr>
        <w:t xml:space="preserve"> </w:t>
      </w:r>
      <w:r>
        <w:t>all</w:t>
      </w:r>
      <w:r>
        <w:rPr>
          <w:spacing w:val="-3"/>
        </w:rPr>
        <w:t xml:space="preserve"> </w:t>
      </w:r>
      <w:r>
        <w:t>local</w:t>
      </w:r>
      <w:r>
        <w:rPr>
          <w:spacing w:val="-3"/>
        </w:rPr>
        <w:t xml:space="preserve"> </w:t>
      </w:r>
      <w:r>
        <w:t>directives.</w:t>
      </w:r>
      <w:r>
        <w:rPr>
          <w:spacing w:val="40"/>
        </w:rPr>
        <w:t xml:space="preserve"> </w:t>
      </w:r>
      <w:r>
        <w:t>As</w:t>
      </w:r>
      <w:r>
        <w:rPr>
          <w:spacing w:val="-3"/>
        </w:rPr>
        <w:t xml:space="preserve"> </w:t>
      </w:r>
      <w:r>
        <w:t>stated</w:t>
      </w:r>
      <w:r>
        <w:rPr>
          <w:spacing w:val="-3"/>
        </w:rPr>
        <w:t xml:space="preserve"> </w:t>
      </w:r>
      <w:r>
        <w:t>in,</w:t>
      </w:r>
      <w:r>
        <w:rPr>
          <w:spacing w:val="-3"/>
        </w:rPr>
        <w:t xml:space="preserve"> </w:t>
      </w:r>
      <w:r>
        <w:t>when</w:t>
      </w:r>
      <w:r>
        <w:rPr>
          <w:spacing w:val="-3"/>
        </w:rPr>
        <w:t xml:space="preserve"> </w:t>
      </w:r>
      <w:r>
        <w:t>specified</w:t>
      </w:r>
      <w:r>
        <w:rPr>
          <w:spacing w:val="-3"/>
        </w:rPr>
        <w:t xml:space="preserve"> </w:t>
      </w:r>
      <w:r>
        <w:t>in</w:t>
      </w:r>
      <w:r>
        <w:rPr>
          <w:spacing w:val="-3"/>
        </w:rPr>
        <w:t xml:space="preserve"> </w:t>
      </w:r>
      <w:r>
        <w:t>an</w:t>
      </w:r>
      <w:r>
        <w:rPr>
          <w:spacing w:val="-3"/>
        </w:rPr>
        <w:t xml:space="preserve"> </w:t>
      </w:r>
      <w:r>
        <w:t>executed</w:t>
      </w:r>
      <w:r>
        <w:rPr>
          <w:spacing w:val="-3"/>
        </w:rPr>
        <w:t xml:space="preserve"> </w:t>
      </w:r>
      <w:r>
        <w:t>VGSA,</w:t>
      </w:r>
    </w:p>
    <w:p w14:paraId="05AA2951" w14:textId="77777777" w:rsidR="004C0C63" w:rsidRDefault="004C0C63">
      <w:pPr>
        <w:sectPr w:rsidR="004C0C63" w:rsidSect="001616DB">
          <w:pgSz w:w="12240" w:h="15840"/>
          <w:pgMar w:top="1360" w:right="820" w:bottom="1020" w:left="840" w:header="0" w:footer="830" w:gutter="0"/>
          <w:cols w:space="720"/>
        </w:sectPr>
      </w:pPr>
    </w:p>
    <w:p w14:paraId="6BFFAA37" w14:textId="77777777" w:rsidR="004C0C63" w:rsidRDefault="00313ED4">
      <w:pPr>
        <w:spacing w:before="74"/>
        <w:ind w:left="600" w:right="840"/>
        <w:rPr>
          <w:sz w:val="24"/>
        </w:rPr>
      </w:pPr>
      <w:r>
        <w:rPr>
          <w:sz w:val="24"/>
        </w:rPr>
        <w:lastRenderedPageBreak/>
        <w:t>AFI</w:t>
      </w:r>
      <w:r>
        <w:rPr>
          <w:spacing w:val="-6"/>
          <w:sz w:val="24"/>
        </w:rPr>
        <w:t xml:space="preserve"> </w:t>
      </w:r>
      <w:r>
        <w:rPr>
          <w:i/>
          <w:sz w:val="24"/>
        </w:rPr>
        <w:t>16-1404</w:t>
      </w:r>
      <w:r>
        <w:rPr>
          <w:i/>
          <w:spacing w:val="-2"/>
          <w:sz w:val="24"/>
        </w:rPr>
        <w:t xml:space="preserve"> </w:t>
      </w:r>
      <w:r>
        <w:rPr>
          <w:i/>
          <w:sz w:val="24"/>
        </w:rPr>
        <w:t>Air</w:t>
      </w:r>
      <w:r>
        <w:rPr>
          <w:i/>
          <w:spacing w:val="-3"/>
          <w:sz w:val="24"/>
        </w:rPr>
        <w:t xml:space="preserve"> </w:t>
      </w:r>
      <w:r>
        <w:rPr>
          <w:i/>
          <w:sz w:val="24"/>
        </w:rPr>
        <w:t>Force</w:t>
      </w:r>
      <w:r>
        <w:rPr>
          <w:i/>
          <w:spacing w:val="-5"/>
          <w:sz w:val="24"/>
        </w:rPr>
        <w:t xml:space="preserve"> </w:t>
      </w:r>
      <w:r>
        <w:rPr>
          <w:i/>
          <w:sz w:val="24"/>
        </w:rPr>
        <w:t>Information</w:t>
      </w:r>
      <w:r>
        <w:rPr>
          <w:i/>
          <w:spacing w:val="-3"/>
          <w:sz w:val="24"/>
        </w:rPr>
        <w:t xml:space="preserve"> </w:t>
      </w:r>
      <w:r>
        <w:rPr>
          <w:i/>
          <w:sz w:val="24"/>
        </w:rPr>
        <w:t>Security</w:t>
      </w:r>
      <w:r>
        <w:rPr>
          <w:i/>
          <w:spacing w:val="-4"/>
          <w:sz w:val="24"/>
        </w:rPr>
        <w:t xml:space="preserve"> </w:t>
      </w:r>
      <w:r>
        <w:rPr>
          <w:i/>
          <w:sz w:val="24"/>
        </w:rPr>
        <w:t>Program</w:t>
      </w:r>
      <w:r>
        <w:rPr>
          <w:i/>
          <w:spacing w:val="-2"/>
          <w:sz w:val="24"/>
        </w:rPr>
        <w:t xml:space="preserve"> </w:t>
      </w:r>
      <w:r>
        <w:rPr>
          <w:sz w:val="24"/>
        </w:rPr>
        <w:t>security</w:t>
      </w:r>
      <w:r>
        <w:rPr>
          <w:spacing w:val="-8"/>
          <w:sz w:val="24"/>
        </w:rPr>
        <w:t xml:space="preserve"> </w:t>
      </w:r>
      <w:r>
        <w:rPr>
          <w:sz w:val="24"/>
        </w:rPr>
        <w:t>training</w:t>
      </w:r>
      <w:r>
        <w:rPr>
          <w:spacing w:val="-6"/>
          <w:sz w:val="24"/>
        </w:rPr>
        <w:t xml:space="preserve"> </w:t>
      </w:r>
      <w:r>
        <w:rPr>
          <w:sz w:val="24"/>
        </w:rPr>
        <w:t>requirements</w:t>
      </w:r>
      <w:r>
        <w:rPr>
          <w:spacing w:val="-2"/>
          <w:sz w:val="24"/>
        </w:rPr>
        <w:t xml:space="preserve"> </w:t>
      </w:r>
      <w:r>
        <w:rPr>
          <w:sz w:val="24"/>
        </w:rPr>
        <w:t>must satisfy the NISPOM training provision for on base integrated visitor groups IAW PWS paragraph 13.8.</w:t>
      </w:r>
    </w:p>
    <w:p w14:paraId="4A31FD1C" w14:textId="77777777" w:rsidR="004C0C63" w:rsidRDefault="00313ED4">
      <w:pPr>
        <w:pStyle w:val="Heading1"/>
        <w:numPr>
          <w:ilvl w:val="1"/>
          <w:numId w:val="14"/>
        </w:numPr>
        <w:tabs>
          <w:tab w:val="left" w:pos="1081"/>
        </w:tabs>
        <w:ind w:hanging="481"/>
      </w:pPr>
      <w:bookmarkStart w:id="93" w:name="_bookmark93"/>
      <w:bookmarkEnd w:id="93"/>
      <w:r>
        <w:rPr>
          <w:spacing w:val="-2"/>
        </w:rPr>
        <w:t>Safes</w:t>
      </w:r>
    </w:p>
    <w:p w14:paraId="7AC80232" w14:textId="5A7F6153" w:rsidR="004C0C63" w:rsidRDefault="00313ED4">
      <w:pPr>
        <w:pStyle w:val="BodyText"/>
        <w:spacing w:before="116"/>
        <w:ind w:right="643"/>
      </w:pPr>
      <w:r>
        <w:t>Provide safe maintenance, which involves administering the classified safes, inspecting their contents periodically, conducting combination changes as required, and conducting annual inspections</w:t>
      </w:r>
      <w:r>
        <w:rPr>
          <w:spacing w:val="-3"/>
        </w:rPr>
        <w:t xml:space="preserve"> </w:t>
      </w:r>
      <w:proofErr w:type="gramStart"/>
      <w:r>
        <w:t>with</w:t>
      </w:r>
      <w:r>
        <w:rPr>
          <w:spacing w:val="-3"/>
        </w:rPr>
        <w:t xml:space="preserve"> </w:t>
      </w:r>
      <w:r>
        <w:t>the</w:t>
      </w:r>
      <w:r>
        <w:rPr>
          <w:spacing w:val="-3"/>
        </w:rPr>
        <w:t xml:space="preserve"> </w:t>
      </w:r>
      <w:r>
        <w:t>exception</w:t>
      </w:r>
      <w:r>
        <w:rPr>
          <w:spacing w:val="-3"/>
        </w:rPr>
        <w:t xml:space="preserve"> </w:t>
      </w:r>
      <w:r>
        <w:t>of</w:t>
      </w:r>
      <w:proofErr w:type="gramEnd"/>
      <w:r>
        <w:rPr>
          <w:spacing w:val="-4"/>
        </w:rPr>
        <w:t xml:space="preserve"> </w:t>
      </w:r>
      <w:r>
        <w:t>COMSEC</w:t>
      </w:r>
      <w:r>
        <w:rPr>
          <w:spacing w:val="-3"/>
        </w:rPr>
        <w:t xml:space="preserve"> </w:t>
      </w:r>
      <w:r>
        <w:t>safes.</w:t>
      </w:r>
      <w:r>
        <w:rPr>
          <w:spacing w:val="40"/>
        </w:rPr>
        <w:t xml:space="preserve"> </w:t>
      </w:r>
      <w:r>
        <w:t>All</w:t>
      </w:r>
      <w:r>
        <w:rPr>
          <w:spacing w:val="-3"/>
        </w:rPr>
        <w:t xml:space="preserve"> </w:t>
      </w:r>
      <w:r>
        <w:t>safes</w:t>
      </w:r>
      <w:r>
        <w:rPr>
          <w:spacing w:val="-3"/>
        </w:rPr>
        <w:t xml:space="preserve"> </w:t>
      </w:r>
      <w:r>
        <w:t>that</w:t>
      </w:r>
      <w:r>
        <w:rPr>
          <w:spacing w:val="-3"/>
        </w:rPr>
        <w:t xml:space="preserve"> </w:t>
      </w:r>
      <w:r>
        <w:t>store</w:t>
      </w:r>
      <w:r>
        <w:rPr>
          <w:spacing w:val="-5"/>
        </w:rPr>
        <w:t xml:space="preserve"> </w:t>
      </w:r>
      <w:r>
        <w:t>COMSEC</w:t>
      </w:r>
      <w:r>
        <w:rPr>
          <w:spacing w:val="-3"/>
        </w:rPr>
        <w:t xml:space="preserve"> </w:t>
      </w:r>
      <w:r>
        <w:t>material</w:t>
      </w:r>
      <w:r>
        <w:rPr>
          <w:spacing w:val="-3"/>
        </w:rPr>
        <w:t xml:space="preserve"> </w:t>
      </w:r>
      <w:r>
        <w:t>will adhere</w:t>
      </w:r>
      <w:r>
        <w:rPr>
          <w:spacing w:val="-5"/>
        </w:rPr>
        <w:t xml:space="preserve"> </w:t>
      </w:r>
      <w:r>
        <w:t>to</w:t>
      </w:r>
      <w:r>
        <w:rPr>
          <w:spacing w:val="-3"/>
        </w:rPr>
        <w:t xml:space="preserve"> </w:t>
      </w:r>
      <w:r>
        <w:t>the</w:t>
      </w:r>
      <w:r>
        <w:rPr>
          <w:spacing w:val="-2"/>
        </w:rPr>
        <w:t xml:space="preserve"> </w:t>
      </w:r>
      <w:r>
        <w:t>rules</w:t>
      </w:r>
      <w:r>
        <w:rPr>
          <w:spacing w:val="-3"/>
        </w:rPr>
        <w:t xml:space="preserve"> </w:t>
      </w:r>
      <w:r>
        <w:t>of</w:t>
      </w:r>
      <w:r>
        <w:rPr>
          <w:spacing w:val="-3"/>
        </w:rPr>
        <w:t xml:space="preserve"> </w:t>
      </w:r>
      <w:r>
        <w:t>AFMAN</w:t>
      </w:r>
      <w:r>
        <w:rPr>
          <w:spacing w:val="-4"/>
        </w:rPr>
        <w:t xml:space="preserve"> </w:t>
      </w:r>
      <w:r>
        <w:t>17-1302-O,</w:t>
      </w:r>
      <w:r>
        <w:rPr>
          <w:spacing w:val="-3"/>
        </w:rPr>
        <w:t xml:space="preserve"> </w:t>
      </w:r>
      <w:r>
        <w:t>paragraph</w:t>
      </w:r>
      <w:r>
        <w:rPr>
          <w:spacing w:val="-3"/>
        </w:rPr>
        <w:t xml:space="preserve"> </w:t>
      </w:r>
      <w:r w:rsidR="00257F85">
        <w:t>7.9.4</w:t>
      </w:r>
      <w:r>
        <w:t>.</w:t>
      </w:r>
      <w:r>
        <w:rPr>
          <w:spacing w:val="40"/>
        </w:rPr>
        <w:t xml:space="preserve"> </w:t>
      </w:r>
      <w:r>
        <w:t>All</w:t>
      </w:r>
      <w:r>
        <w:rPr>
          <w:spacing w:val="-3"/>
        </w:rPr>
        <w:t xml:space="preserve"> </w:t>
      </w:r>
      <w:r>
        <w:t>combination</w:t>
      </w:r>
      <w:r>
        <w:rPr>
          <w:spacing w:val="-3"/>
        </w:rPr>
        <w:t xml:space="preserve"> </w:t>
      </w:r>
      <w:r>
        <w:t>changes</w:t>
      </w:r>
      <w:r>
        <w:rPr>
          <w:spacing w:val="-3"/>
        </w:rPr>
        <w:t xml:space="preserve"> </w:t>
      </w:r>
      <w:r>
        <w:t>shall</w:t>
      </w:r>
      <w:r>
        <w:rPr>
          <w:spacing w:val="-3"/>
        </w:rPr>
        <w:t xml:space="preserve"> </w:t>
      </w:r>
      <w:r>
        <w:t>be provided to the government.</w:t>
      </w:r>
    </w:p>
    <w:p w14:paraId="66092F00" w14:textId="77777777" w:rsidR="004C0C63" w:rsidRDefault="00313ED4">
      <w:pPr>
        <w:pStyle w:val="Heading1"/>
        <w:numPr>
          <w:ilvl w:val="1"/>
          <w:numId w:val="14"/>
        </w:numPr>
        <w:tabs>
          <w:tab w:val="left" w:pos="1081"/>
        </w:tabs>
        <w:spacing w:before="124"/>
        <w:ind w:hanging="481"/>
      </w:pPr>
      <w:bookmarkStart w:id="94" w:name="_bookmark94"/>
      <w:bookmarkEnd w:id="94"/>
      <w:r>
        <w:t>Information</w:t>
      </w:r>
      <w:r>
        <w:rPr>
          <w:spacing w:val="-12"/>
        </w:rPr>
        <w:t xml:space="preserve"> </w:t>
      </w:r>
      <w:r>
        <w:t>Security</w:t>
      </w:r>
      <w:r>
        <w:rPr>
          <w:spacing w:val="-11"/>
        </w:rPr>
        <w:t xml:space="preserve"> </w:t>
      </w:r>
      <w:r>
        <w:rPr>
          <w:spacing w:val="-2"/>
        </w:rPr>
        <w:t>Program</w:t>
      </w:r>
    </w:p>
    <w:p w14:paraId="095CF024" w14:textId="77777777" w:rsidR="004C0C63" w:rsidRDefault="00313ED4">
      <w:pPr>
        <w:pStyle w:val="BodyText"/>
        <w:spacing w:before="116"/>
        <w:ind w:right="643"/>
      </w:pPr>
      <w:r>
        <w:t>Contractor employees shall undergo initial, continuing security education/refresher training, annual</w:t>
      </w:r>
      <w:r>
        <w:rPr>
          <w:spacing w:val="-2"/>
        </w:rPr>
        <w:t xml:space="preserve"> </w:t>
      </w:r>
      <w:r>
        <w:t>training</w:t>
      </w:r>
      <w:r>
        <w:rPr>
          <w:spacing w:val="-5"/>
        </w:rPr>
        <w:t xml:space="preserve"> </w:t>
      </w:r>
      <w:r>
        <w:t>and</w:t>
      </w:r>
      <w:r>
        <w:rPr>
          <w:spacing w:val="-2"/>
        </w:rPr>
        <w:t xml:space="preserve"> </w:t>
      </w:r>
      <w:r>
        <w:t>site-specific</w:t>
      </w:r>
      <w:r>
        <w:rPr>
          <w:spacing w:val="-3"/>
        </w:rPr>
        <w:t xml:space="preserve"> </w:t>
      </w:r>
      <w:r>
        <w:t>security</w:t>
      </w:r>
      <w:r>
        <w:rPr>
          <w:spacing w:val="-7"/>
        </w:rPr>
        <w:t xml:space="preserve"> </w:t>
      </w:r>
      <w:r>
        <w:t>training</w:t>
      </w:r>
      <w:r>
        <w:rPr>
          <w:spacing w:val="-5"/>
        </w:rPr>
        <w:t xml:space="preserve"> </w:t>
      </w:r>
      <w:r>
        <w:t>as</w:t>
      </w:r>
      <w:r>
        <w:rPr>
          <w:spacing w:val="-2"/>
        </w:rPr>
        <w:t xml:space="preserve"> </w:t>
      </w:r>
      <w:r>
        <w:t>provided</w:t>
      </w:r>
      <w:r>
        <w:rPr>
          <w:spacing w:val="-2"/>
        </w:rPr>
        <w:t xml:space="preserve"> </w:t>
      </w:r>
      <w:r>
        <w:t>by</w:t>
      </w:r>
      <w:r>
        <w:rPr>
          <w:spacing w:val="-7"/>
        </w:rPr>
        <w:t xml:space="preserve"> </w:t>
      </w:r>
      <w:r>
        <w:t>the</w:t>
      </w:r>
      <w:r>
        <w:rPr>
          <w:spacing w:val="-3"/>
        </w:rPr>
        <w:t xml:space="preserve"> </w:t>
      </w:r>
      <w:r>
        <w:t>OPR</w:t>
      </w:r>
      <w:r>
        <w:rPr>
          <w:spacing w:val="-2"/>
        </w:rPr>
        <w:t xml:space="preserve"> </w:t>
      </w:r>
      <w:r>
        <w:t>security</w:t>
      </w:r>
      <w:r>
        <w:rPr>
          <w:spacing w:val="-7"/>
        </w:rPr>
        <w:t xml:space="preserve"> </w:t>
      </w:r>
      <w:r>
        <w:t>manager</w:t>
      </w:r>
      <w:r>
        <w:rPr>
          <w:spacing w:val="-2"/>
        </w:rPr>
        <w:t xml:space="preserve"> </w:t>
      </w:r>
      <w:r>
        <w:t>as specified in the VGSA and AFI 16-1404.</w:t>
      </w:r>
      <w:r>
        <w:rPr>
          <w:spacing w:val="40"/>
        </w:rPr>
        <w:t xml:space="preserve"> </w:t>
      </w:r>
      <w:r>
        <w:t>Record the training.</w:t>
      </w:r>
    </w:p>
    <w:p w14:paraId="4D754016" w14:textId="77777777" w:rsidR="004C0C63" w:rsidRDefault="00313ED4">
      <w:pPr>
        <w:pStyle w:val="BodyText"/>
        <w:ind w:right="643"/>
      </w:pPr>
      <w:r>
        <w:t>Security</w:t>
      </w:r>
      <w:r>
        <w:rPr>
          <w:spacing w:val="-9"/>
        </w:rPr>
        <w:t xml:space="preserve"> </w:t>
      </w:r>
      <w:r>
        <w:t>training</w:t>
      </w:r>
      <w:r>
        <w:rPr>
          <w:spacing w:val="-5"/>
        </w:rPr>
        <w:t xml:space="preserve"> </w:t>
      </w:r>
      <w:r>
        <w:t>will</w:t>
      </w:r>
      <w:r>
        <w:rPr>
          <w:spacing w:val="-2"/>
        </w:rPr>
        <w:t xml:space="preserve"> </w:t>
      </w:r>
      <w:r>
        <w:t>include</w:t>
      </w:r>
      <w:r>
        <w:rPr>
          <w:spacing w:val="-5"/>
        </w:rPr>
        <w:t xml:space="preserve"> </w:t>
      </w:r>
      <w:r>
        <w:t>industrial</w:t>
      </w:r>
      <w:r>
        <w:rPr>
          <w:spacing w:val="-4"/>
        </w:rPr>
        <w:t xml:space="preserve"> </w:t>
      </w:r>
      <w:r>
        <w:t>security,</w:t>
      </w:r>
      <w:r>
        <w:rPr>
          <w:spacing w:val="-5"/>
        </w:rPr>
        <w:t xml:space="preserve"> </w:t>
      </w:r>
      <w:r>
        <w:t>information</w:t>
      </w:r>
      <w:r>
        <w:rPr>
          <w:spacing w:val="-5"/>
        </w:rPr>
        <w:t xml:space="preserve"> </w:t>
      </w:r>
      <w:r>
        <w:t>security,</w:t>
      </w:r>
      <w:r>
        <w:rPr>
          <w:spacing w:val="-5"/>
        </w:rPr>
        <w:t xml:space="preserve"> </w:t>
      </w:r>
      <w:r>
        <w:t>OPSEC,</w:t>
      </w:r>
      <w:r>
        <w:rPr>
          <w:spacing w:val="-4"/>
        </w:rPr>
        <w:t xml:space="preserve"> </w:t>
      </w:r>
      <w:r>
        <w:t>physical</w:t>
      </w:r>
      <w:r>
        <w:rPr>
          <w:spacing w:val="-4"/>
        </w:rPr>
        <w:t xml:space="preserve"> </w:t>
      </w:r>
      <w:r>
        <w:t>security, and resource protection as specified in AFI 16-1404 and AFI 31-101 to include all applicable supplements. Training</w:t>
      </w:r>
      <w:r>
        <w:rPr>
          <w:spacing w:val="-1"/>
        </w:rPr>
        <w:t xml:space="preserve"> </w:t>
      </w:r>
      <w:r>
        <w:t>specific to the contractor work center should be conducted annually</w:t>
      </w:r>
      <w:r>
        <w:rPr>
          <w:spacing w:val="-3"/>
        </w:rPr>
        <w:t xml:space="preserve"> </w:t>
      </w:r>
      <w:r>
        <w:t>or on a more frequent basis if needed.</w:t>
      </w:r>
      <w:r>
        <w:rPr>
          <w:spacing w:val="40"/>
        </w:rPr>
        <w:t xml:space="preserve"> </w:t>
      </w:r>
      <w:r>
        <w:t>Training methods may include group briefings, interactive videos, dissemination of instructional materials, CBT, or other media and methods.</w:t>
      </w:r>
    </w:p>
    <w:p w14:paraId="26286FE0" w14:textId="77777777" w:rsidR="004C0C63" w:rsidRDefault="00313ED4">
      <w:pPr>
        <w:pStyle w:val="Heading1"/>
        <w:numPr>
          <w:ilvl w:val="2"/>
          <w:numId w:val="14"/>
        </w:numPr>
        <w:tabs>
          <w:tab w:val="left" w:pos="1261"/>
        </w:tabs>
        <w:ind w:left="1260" w:hanging="661"/>
      </w:pPr>
      <w:r>
        <w:rPr>
          <w:spacing w:val="-2"/>
        </w:rPr>
        <w:t>Information</w:t>
      </w:r>
      <w:r>
        <w:rPr>
          <w:spacing w:val="4"/>
        </w:rPr>
        <w:t xml:space="preserve"> </w:t>
      </w:r>
      <w:r>
        <w:rPr>
          <w:spacing w:val="-2"/>
        </w:rPr>
        <w:t>Protection</w:t>
      </w:r>
    </w:p>
    <w:p w14:paraId="78589CB8" w14:textId="77777777" w:rsidR="004C0C63" w:rsidRDefault="00313ED4">
      <w:pPr>
        <w:pStyle w:val="BodyText"/>
        <w:spacing w:before="115"/>
        <w:ind w:right="643"/>
      </w:pPr>
      <w:r>
        <w:t>Administer</w:t>
      </w:r>
      <w:r>
        <w:rPr>
          <w:spacing w:val="-5"/>
        </w:rPr>
        <w:t xml:space="preserve"> </w:t>
      </w:r>
      <w:r>
        <w:t>the</w:t>
      </w:r>
      <w:r>
        <w:rPr>
          <w:spacing w:val="-4"/>
        </w:rPr>
        <w:t xml:space="preserve"> </w:t>
      </w:r>
      <w:r>
        <w:t>classified</w:t>
      </w:r>
      <w:r>
        <w:rPr>
          <w:spacing w:val="-2"/>
        </w:rPr>
        <w:t xml:space="preserve"> </w:t>
      </w:r>
      <w:r>
        <w:t>information</w:t>
      </w:r>
      <w:r>
        <w:rPr>
          <w:spacing w:val="-4"/>
        </w:rPr>
        <w:t xml:space="preserve"> </w:t>
      </w:r>
      <w:r>
        <w:t>program</w:t>
      </w:r>
      <w:r>
        <w:rPr>
          <w:spacing w:val="-4"/>
        </w:rPr>
        <w:t xml:space="preserve"> </w:t>
      </w:r>
      <w:r>
        <w:t>and</w:t>
      </w:r>
      <w:r>
        <w:rPr>
          <w:spacing w:val="-4"/>
        </w:rPr>
        <w:t xml:space="preserve"> </w:t>
      </w:r>
      <w:r>
        <w:t>ensure</w:t>
      </w:r>
      <w:r>
        <w:rPr>
          <w:spacing w:val="-6"/>
        </w:rPr>
        <w:t xml:space="preserve"> </w:t>
      </w:r>
      <w:r>
        <w:t>that</w:t>
      </w:r>
      <w:r>
        <w:rPr>
          <w:spacing w:val="-4"/>
        </w:rPr>
        <w:t xml:space="preserve"> </w:t>
      </w:r>
      <w:r>
        <w:t>all</w:t>
      </w:r>
      <w:r>
        <w:rPr>
          <w:spacing w:val="-4"/>
        </w:rPr>
        <w:t xml:space="preserve"> </w:t>
      </w:r>
      <w:r>
        <w:t>personnel</w:t>
      </w:r>
      <w:r>
        <w:rPr>
          <w:spacing w:val="-4"/>
        </w:rPr>
        <w:t xml:space="preserve"> </w:t>
      </w:r>
      <w:r>
        <w:t>authorized</w:t>
      </w:r>
      <w:r>
        <w:rPr>
          <w:spacing w:val="-4"/>
        </w:rPr>
        <w:t xml:space="preserve"> </w:t>
      </w:r>
      <w:r>
        <w:t>to</w:t>
      </w:r>
      <w:r>
        <w:rPr>
          <w:spacing w:val="-4"/>
        </w:rPr>
        <w:t xml:space="preserve"> </w:t>
      </w:r>
      <w:r>
        <w:t>view classified material receive the appropriate training and comply with AFI 16-1404.</w:t>
      </w:r>
      <w:r>
        <w:rPr>
          <w:spacing w:val="40"/>
        </w:rPr>
        <w:t xml:space="preserve"> </w:t>
      </w:r>
      <w:r>
        <w:t>Ensure personnel complete the Standard Form (SF) 312.</w:t>
      </w:r>
    </w:p>
    <w:p w14:paraId="7A812F75" w14:textId="77777777" w:rsidR="004C0C63" w:rsidRDefault="00313ED4">
      <w:pPr>
        <w:pStyle w:val="Heading1"/>
        <w:numPr>
          <w:ilvl w:val="1"/>
          <w:numId w:val="14"/>
        </w:numPr>
        <w:tabs>
          <w:tab w:val="left" w:pos="1081"/>
        </w:tabs>
        <w:spacing w:before="126"/>
        <w:ind w:hanging="481"/>
      </w:pPr>
      <w:bookmarkStart w:id="95" w:name="_bookmark95"/>
      <w:bookmarkEnd w:id="95"/>
      <w:r>
        <w:t>Personnel</w:t>
      </w:r>
      <w:r>
        <w:rPr>
          <w:spacing w:val="-6"/>
        </w:rPr>
        <w:t xml:space="preserve"> </w:t>
      </w:r>
      <w:r>
        <w:t>Clearance</w:t>
      </w:r>
      <w:r>
        <w:rPr>
          <w:spacing w:val="-7"/>
        </w:rPr>
        <w:t xml:space="preserve"> </w:t>
      </w:r>
      <w:r>
        <w:rPr>
          <w:spacing w:val="-2"/>
        </w:rPr>
        <w:t>Requirements</w:t>
      </w:r>
    </w:p>
    <w:p w14:paraId="49069C01" w14:textId="77777777" w:rsidR="004C0C63" w:rsidRDefault="00313ED4">
      <w:pPr>
        <w:pStyle w:val="BodyText"/>
        <w:spacing w:before="115"/>
        <w:ind w:right="643"/>
      </w:pPr>
      <w:r>
        <w:t>The contractor is responsible for obtaining the appropriate level of security clearances for personnel</w:t>
      </w:r>
      <w:r>
        <w:rPr>
          <w:spacing w:val="-4"/>
        </w:rPr>
        <w:t xml:space="preserve"> </w:t>
      </w:r>
      <w:r>
        <w:t>requiring</w:t>
      </w:r>
      <w:r>
        <w:rPr>
          <w:spacing w:val="-4"/>
        </w:rPr>
        <w:t xml:space="preserve"> </w:t>
      </w:r>
      <w:r>
        <w:t>access</w:t>
      </w:r>
      <w:r>
        <w:rPr>
          <w:spacing w:val="-4"/>
        </w:rPr>
        <w:t xml:space="preserve"> </w:t>
      </w:r>
      <w:r>
        <w:t>to</w:t>
      </w:r>
      <w:r>
        <w:rPr>
          <w:spacing w:val="-4"/>
        </w:rPr>
        <w:t xml:space="preserve"> </w:t>
      </w:r>
      <w:r>
        <w:t>classified</w:t>
      </w:r>
      <w:r>
        <w:rPr>
          <w:spacing w:val="-4"/>
        </w:rPr>
        <w:t xml:space="preserve"> </w:t>
      </w:r>
      <w:r>
        <w:t>information.</w:t>
      </w:r>
      <w:r>
        <w:rPr>
          <w:spacing w:val="40"/>
        </w:rPr>
        <w:t xml:space="preserve"> </w:t>
      </w:r>
      <w:r>
        <w:t>Requests</w:t>
      </w:r>
      <w:r>
        <w:rPr>
          <w:spacing w:val="-4"/>
        </w:rPr>
        <w:t xml:space="preserve"> </w:t>
      </w:r>
      <w:r>
        <w:t>for</w:t>
      </w:r>
      <w:r>
        <w:rPr>
          <w:spacing w:val="-5"/>
        </w:rPr>
        <w:t xml:space="preserve"> </w:t>
      </w:r>
      <w:r>
        <w:t>contractor</w:t>
      </w:r>
      <w:r>
        <w:rPr>
          <w:spacing w:val="-4"/>
        </w:rPr>
        <w:t xml:space="preserve"> </w:t>
      </w:r>
      <w:r>
        <w:t>security</w:t>
      </w:r>
      <w:r>
        <w:rPr>
          <w:spacing w:val="-8"/>
        </w:rPr>
        <w:t xml:space="preserve"> </w:t>
      </w:r>
      <w:r>
        <w:t>clearances shall be kept to an absolute minimum necessary to perform contract requirements.</w:t>
      </w:r>
    </w:p>
    <w:p w14:paraId="1D9BBFFC" w14:textId="77777777" w:rsidR="004C0C63" w:rsidRDefault="00313ED4">
      <w:pPr>
        <w:pStyle w:val="Heading1"/>
        <w:numPr>
          <w:ilvl w:val="1"/>
          <w:numId w:val="14"/>
        </w:numPr>
        <w:tabs>
          <w:tab w:val="left" w:pos="1201"/>
        </w:tabs>
        <w:ind w:left="1200" w:hanging="601"/>
      </w:pPr>
      <w:bookmarkStart w:id="96" w:name="_bookmark96"/>
      <w:bookmarkEnd w:id="96"/>
      <w:r>
        <w:t>Operations</w:t>
      </w:r>
      <w:r>
        <w:rPr>
          <w:spacing w:val="-6"/>
        </w:rPr>
        <w:t xml:space="preserve"> </w:t>
      </w:r>
      <w:r>
        <w:rPr>
          <w:spacing w:val="-2"/>
        </w:rPr>
        <w:t>Security</w:t>
      </w:r>
    </w:p>
    <w:p w14:paraId="7B20F66B" w14:textId="77777777" w:rsidR="004C0C63" w:rsidRDefault="00313ED4">
      <w:pPr>
        <w:pStyle w:val="BodyText"/>
        <w:spacing w:before="115"/>
        <w:ind w:right="643"/>
      </w:pPr>
      <w:r>
        <w:t>Follow</w:t>
      </w:r>
      <w:r>
        <w:rPr>
          <w:spacing w:val="-4"/>
        </w:rPr>
        <w:t xml:space="preserve"> </w:t>
      </w:r>
      <w:r>
        <w:t>the</w:t>
      </w:r>
      <w:r>
        <w:rPr>
          <w:spacing w:val="-3"/>
        </w:rPr>
        <w:t xml:space="preserve"> </w:t>
      </w:r>
      <w:r>
        <w:t>government</w:t>
      </w:r>
      <w:r>
        <w:rPr>
          <w:spacing w:val="-2"/>
        </w:rPr>
        <w:t xml:space="preserve"> </w:t>
      </w:r>
      <w:r>
        <w:t>established</w:t>
      </w:r>
      <w:r>
        <w:rPr>
          <w:spacing w:val="-4"/>
        </w:rPr>
        <w:t xml:space="preserve"> </w:t>
      </w:r>
      <w:r>
        <w:t>OPSEC</w:t>
      </w:r>
      <w:r>
        <w:rPr>
          <w:spacing w:val="-4"/>
        </w:rPr>
        <w:t xml:space="preserve"> </w:t>
      </w:r>
      <w:r>
        <w:t>program</w:t>
      </w:r>
      <w:r>
        <w:rPr>
          <w:spacing w:val="-2"/>
        </w:rPr>
        <w:t xml:space="preserve"> </w:t>
      </w:r>
      <w:r>
        <w:t>IAW</w:t>
      </w:r>
      <w:r>
        <w:rPr>
          <w:spacing w:val="-4"/>
        </w:rPr>
        <w:t xml:space="preserve"> </w:t>
      </w:r>
      <w:r>
        <w:t>AFI</w:t>
      </w:r>
      <w:r>
        <w:rPr>
          <w:spacing w:val="-8"/>
        </w:rPr>
        <w:t xml:space="preserve"> </w:t>
      </w:r>
      <w:r>
        <w:t>10-701</w:t>
      </w:r>
      <w:r>
        <w:rPr>
          <w:spacing w:val="-2"/>
        </w:rPr>
        <w:t xml:space="preserve"> </w:t>
      </w:r>
      <w:r>
        <w:t>and</w:t>
      </w:r>
      <w:r>
        <w:rPr>
          <w:spacing w:val="-2"/>
        </w:rPr>
        <w:t xml:space="preserve"> </w:t>
      </w:r>
      <w:r>
        <w:t>all</w:t>
      </w:r>
      <w:r>
        <w:rPr>
          <w:spacing w:val="-4"/>
        </w:rPr>
        <w:t xml:space="preserve"> </w:t>
      </w:r>
      <w:r>
        <w:t>applicable</w:t>
      </w:r>
      <w:r>
        <w:rPr>
          <w:spacing w:val="-3"/>
        </w:rPr>
        <w:t xml:space="preserve"> </w:t>
      </w:r>
      <w:r>
        <w:t>SpOC and base supplements, to include host base directives and guidance.</w:t>
      </w:r>
      <w:r>
        <w:rPr>
          <w:spacing w:val="40"/>
        </w:rPr>
        <w:t xml:space="preserve"> </w:t>
      </w:r>
      <w:r>
        <w:t>Assist the squadron/site OPSEC coordinators to ensure compliance with host base program instructions.</w:t>
      </w:r>
    </w:p>
    <w:p w14:paraId="3A9A58D6" w14:textId="77777777" w:rsidR="004C0C63" w:rsidRDefault="00313ED4">
      <w:pPr>
        <w:pStyle w:val="Heading1"/>
        <w:numPr>
          <w:ilvl w:val="1"/>
          <w:numId w:val="14"/>
        </w:numPr>
        <w:tabs>
          <w:tab w:val="left" w:pos="1201"/>
        </w:tabs>
        <w:ind w:left="1200" w:hanging="601"/>
      </w:pPr>
      <w:bookmarkStart w:id="97" w:name="_bookmark97"/>
      <w:bookmarkEnd w:id="97"/>
      <w:r>
        <w:t>Physical</w:t>
      </w:r>
      <w:r>
        <w:rPr>
          <w:spacing w:val="-11"/>
        </w:rPr>
        <w:t xml:space="preserve"> </w:t>
      </w:r>
      <w:r>
        <w:rPr>
          <w:spacing w:val="-2"/>
        </w:rPr>
        <w:t>Security</w:t>
      </w:r>
    </w:p>
    <w:p w14:paraId="4E4EEE38" w14:textId="77777777" w:rsidR="004C0C63" w:rsidRDefault="00313ED4">
      <w:pPr>
        <w:pStyle w:val="BodyText"/>
        <w:spacing w:before="116"/>
        <w:ind w:right="643"/>
      </w:pPr>
      <w:r>
        <w:t>Protect and maintain a state of security awareness and safeguard against espionage, sabotage, damage,</w:t>
      </w:r>
      <w:r>
        <w:rPr>
          <w:spacing w:val="-4"/>
        </w:rPr>
        <w:t xml:space="preserve"> </w:t>
      </w:r>
      <w:r>
        <w:t>and</w:t>
      </w:r>
      <w:r>
        <w:rPr>
          <w:spacing w:val="-4"/>
        </w:rPr>
        <w:t xml:space="preserve"> </w:t>
      </w:r>
      <w:r>
        <w:t>theft</w:t>
      </w:r>
      <w:r>
        <w:rPr>
          <w:spacing w:val="-3"/>
        </w:rPr>
        <w:t xml:space="preserve"> </w:t>
      </w:r>
      <w:r>
        <w:t>IAW</w:t>
      </w:r>
      <w:r>
        <w:rPr>
          <w:spacing w:val="-2"/>
        </w:rPr>
        <w:t xml:space="preserve"> </w:t>
      </w:r>
      <w:r>
        <w:t>AFI</w:t>
      </w:r>
      <w:r>
        <w:rPr>
          <w:spacing w:val="-6"/>
        </w:rPr>
        <w:t xml:space="preserve"> </w:t>
      </w:r>
      <w:r>
        <w:t>31-101</w:t>
      </w:r>
      <w:r>
        <w:rPr>
          <w:spacing w:val="-2"/>
        </w:rPr>
        <w:t xml:space="preserve"> </w:t>
      </w:r>
      <w:r>
        <w:t>as</w:t>
      </w:r>
      <w:r>
        <w:rPr>
          <w:spacing w:val="-4"/>
        </w:rPr>
        <w:t xml:space="preserve"> </w:t>
      </w:r>
      <w:r>
        <w:t>supplemented</w:t>
      </w:r>
      <w:r>
        <w:rPr>
          <w:spacing w:val="-4"/>
        </w:rPr>
        <w:t xml:space="preserve"> </w:t>
      </w:r>
      <w:r>
        <w:t>and</w:t>
      </w:r>
      <w:r>
        <w:rPr>
          <w:spacing w:val="-4"/>
        </w:rPr>
        <w:t xml:space="preserve"> </w:t>
      </w:r>
      <w:r>
        <w:t>all</w:t>
      </w:r>
      <w:r>
        <w:rPr>
          <w:spacing w:val="-4"/>
        </w:rPr>
        <w:t xml:space="preserve"> </w:t>
      </w:r>
      <w:r>
        <w:t>local</w:t>
      </w:r>
      <w:r>
        <w:rPr>
          <w:spacing w:val="-4"/>
        </w:rPr>
        <w:t xml:space="preserve"> </w:t>
      </w:r>
      <w:r>
        <w:t>directives.</w:t>
      </w:r>
      <w:r>
        <w:rPr>
          <w:spacing w:val="40"/>
        </w:rPr>
        <w:t xml:space="preserve"> </w:t>
      </w:r>
      <w:r>
        <w:t>Follow</w:t>
      </w:r>
      <w:r>
        <w:rPr>
          <w:spacing w:val="-4"/>
        </w:rPr>
        <w:t xml:space="preserve"> </w:t>
      </w:r>
      <w:r>
        <w:t>established escorted and</w:t>
      </w:r>
      <w:r>
        <w:rPr>
          <w:spacing w:val="-1"/>
        </w:rPr>
        <w:t xml:space="preserve"> </w:t>
      </w:r>
      <w:r>
        <w:t>unescorted entry</w:t>
      </w:r>
      <w:r>
        <w:rPr>
          <w:spacing w:val="-6"/>
        </w:rPr>
        <w:t xml:space="preserve"> </w:t>
      </w:r>
      <w:r>
        <w:t>procedures as</w:t>
      </w:r>
      <w:r>
        <w:rPr>
          <w:spacing w:val="-1"/>
        </w:rPr>
        <w:t xml:space="preserve"> </w:t>
      </w:r>
      <w:r>
        <w:t>identified</w:t>
      </w:r>
      <w:r>
        <w:rPr>
          <w:spacing w:val="-1"/>
        </w:rPr>
        <w:t xml:space="preserve"> </w:t>
      </w:r>
      <w:r>
        <w:t>in</w:t>
      </w:r>
      <w:r>
        <w:rPr>
          <w:spacing w:val="-1"/>
        </w:rPr>
        <w:t xml:space="preserve"> </w:t>
      </w:r>
      <w:r>
        <w:t>AFI</w:t>
      </w:r>
      <w:r>
        <w:rPr>
          <w:spacing w:val="-5"/>
        </w:rPr>
        <w:t xml:space="preserve"> </w:t>
      </w:r>
      <w:r>
        <w:t>31-101,</w:t>
      </w:r>
      <w:r>
        <w:rPr>
          <w:spacing w:val="-1"/>
        </w:rPr>
        <w:t xml:space="preserve"> </w:t>
      </w:r>
      <w:r>
        <w:t>applicable</w:t>
      </w:r>
      <w:r>
        <w:rPr>
          <w:spacing w:val="-1"/>
        </w:rPr>
        <w:t xml:space="preserve"> </w:t>
      </w:r>
      <w:r>
        <w:t>supplements</w:t>
      </w:r>
      <w:r>
        <w:rPr>
          <w:spacing w:val="-1"/>
        </w:rPr>
        <w:t xml:space="preserve"> </w:t>
      </w:r>
      <w:r>
        <w:t>or host base directives.</w:t>
      </w:r>
    </w:p>
    <w:p w14:paraId="4515CA70" w14:textId="77777777" w:rsidR="004C0C63" w:rsidRDefault="00313ED4">
      <w:pPr>
        <w:pStyle w:val="ListParagraph"/>
        <w:numPr>
          <w:ilvl w:val="2"/>
          <w:numId w:val="14"/>
        </w:numPr>
        <w:tabs>
          <w:tab w:val="left" w:pos="1381"/>
        </w:tabs>
        <w:ind w:right="797" w:firstLine="0"/>
        <w:rPr>
          <w:sz w:val="24"/>
        </w:rPr>
      </w:pPr>
      <w:r>
        <w:rPr>
          <w:b/>
          <w:sz w:val="24"/>
        </w:rPr>
        <w:t>Unescorted Entry to Restricted Areas:</w:t>
      </w:r>
      <w:r>
        <w:rPr>
          <w:b/>
          <w:spacing w:val="40"/>
          <w:sz w:val="24"/>
        </w:rPr>
        <w:t xml:space="preserve"> </w:t>
      </w:r>
      <w:r>
        <w:rPr>
          <w:sz w:val="24"/>
        </w:rPr>
        <w:t>Limit requests for restricted area unescorted entry</w:t>
      </w:r>
      <w:r>
        <w:rPr>
          <w:spacing w:val="-5"/>
          <w:sz w:val="24"/>
        </w:rPr>
        <w:t xml:space="preserve"> </w:t>
      </w:r>
      <w:r>
        <w:rPr>
          <w:sz w:val="24"/>
        </w:rPr>
        <w:t>authority</w:t>
      </w:r>
      <w:r>
        <w:rPr>
          <w:spacing w:val="-7"/>
          <w:sz w:val="24"/>
        </w:rPr>
        <w:t xml:space="preserve"> </w:t>
      </w:r>
      <w:r>
        <w:rPr>
          <w:sz w:val="24"/>
        </w:rPr>
        <w:t>to</w:t>
      </w:r>
      <w:r>
        <w:rPr>
          <w:spacing w:val="-2"/>
          <w:sz w:val="24"/>
        </w:rPr>
        <w:t xml:space="preserve"> </w:t>
      </w:r>
      <w:r>
        <w:rPr>
          <w:sz w:val="24"/>
        </w:rPr>
        <w:t>employees</w:t>
      </w:r>
      <w:r>
        <w:rPr>
          <w:spacing w:val="-2"/>
          <w:sz w:val="24"/>
        </w:rPr>
        <w:t xml:space="preserve"> </w:t>
      </w:r>
      <w:r>
        <w:rPr>
          <w:sz w:val="24"/>
        </w:rPr>
        <w:t>whose</w:t>
      </w:r>
      <w:r>
        <w:rPr>
          <w:spacing w:val="-3"/>
          <w:sz w:val="24"/>
        </w:rPr>
        <w:t xml:space="preserve"> </w:t>
      </w:r>
      <w:r>
        <w:rPr>
          <w:sz w:val="24"/>
        </w:rPr>
        <w:t>duties</w:t>
      </w:r>
      <w:r>
        <w:rPr>
          <w:spacing w:val="-2"/>
          <w:sz w:val="24"/>
        </w:rPr>
        <w:t xml:space="preserve"> </w:t>
      </w:r>
      <w:r>
        <w:rPr>
          <w:sz w:val="24"/>
        </w:rPr>
        <w:t>require</w:t>
      </w:r>
      <w:r>
        <w:rPr>
          <w:spacing w:val="-2"/>
          <w:sz w:val="24"/>
        </w:rPr>
        <w:t xml:space="preserve"> </w:t>
      </w:r>
      <w:r>
        <w:rPr>
          <w:sz w:val="24"/>
        </w:rPr>
        <w:t>entry</w:t>
      </w:r>
      <w:r>
        <w:rPr>
          <w:spacing w:val="-7"/>
          <w:sz w:val="24"/>
        </w:rPr>
        <w:t xml:space="preserve"> </w:t>
      </w:r>
      <w:r>
        <w:rPr>
          <w:sz w:val="24"/>
        </w:rPr>
        <w:t>into</w:t>
      </w:r>
      <w:r>
        <w:rPr>
          <w:spacing w:val="-2"/>
          <w:sz w:val="24"/>
        </w:rPr>
        <w:t xml:space="preserve"> </w:t>
      </w:r>
      <w:r>
        <w:rPr>
          <w:sz w:val="24"/>
        </w:rPr>
        <w:t>such area(s)</w:t>
      </w:r>
      <w:r>
        <w:rPr>
          <w:spacing w:val="-2"/>
          <w:sz w:val="24"/>
        </w:rPr>
        <w:t xml:space="preserve"> </w:t>
      </w:r>
      <w:r>
        <w:rPr>
          <w:sz w:val="24"/>
        </w:rPr>
        <w:t>a</w:t>
      </w:r>
      <w:r>
        <w:rPr>
          <w:spacing w:val="-1"/>
          <w:sz w:val="24"/>
        </w:rPr>
        <w:t xml:space="preserve"> </w:t>
      </w:r>
      <w:r>
        <w:rPr>
          <w:sz w:val="24"/>
        </w:rPr>
        <w:t>minimum</w:t>
      </w:r>
      <w:r>
        <w:rPr>
          <w:spacing w:val="-2"/>
          <w:sz w:val="24"/>
        </w:rPr>
        <w:t xml:space="preserve"> </w:t>
      </w:r>
      <w:r>
        <w:rPr>
          <w:sz w:val="24"/>
        </w:rPr>
        <w:t>of 3</w:t>
      </w:r>
      <w:r>
        <w:rPr>
          <w:spacing w:val="-2"/>
          <w:sz w:val="24"/>
        </w:rPr>
        <w:t xml:space="preserve"> </w:t>
      </w:r>
      <w:r>
        <w:rPr>
          <w:sz w:val="24"/>
        </w:rPr>
        <w:t>times a week.</w:t>
      </w:r>
      <w:r>
        <w:rPr>
          <w:spacing w:val="40"/>
          <w:sz w:val="24"/>
        </w:rPr>
        <w:t xml:space="preserve"> </w:t>
      </w:r>
      <w:r>
        <w:rPr>
          <w:sz w:val="24"/>
        </w:rPr>
        <w:t>Coordinate with their (company) security manager to obtain a NACLC for employees who do not require a security clearance but need access to the restricted areas.</w:t>
      </w:r>
      <w:r>
        <w:rPr>
          <w:spacing w:val="40"/>
          <w:sz w:val="24"/>
        </w:rPr>
        <w:t xml:space="preserve"> </w:t>
      </w:r>
      <w:r>
        <w:rPr>
          <w:sz w:val="24"/>
        </w:rPr>
        <w:t>Contractor</w:t>
      </w:r>
    </w:p>
    <w:p w14:paraId="7003FA55" w14:textId="77777777" w:rsidR="004C0C63" w:rsidRDefault="004C0C63">
      <w:pPr>
        <w:rPr>
          <w:sz w:val="24"/>
        </w:rPr>
        <w:sectPr w:rsidR="004C0C63" w:rsidSect="001616DB">
          <w:pgSz w:w="12240" w:h="15840"/>
          <w:pgMar w:top="1360" w:right="820" w:bottom="1020" w:left="840" w:header="0" w:footer="830" w:gutter="0"/>
          <w:cols w:space="720"/>
        </w:sectPr>
      </w:pPr>
    </w:p>
    <w:p w14:paraId="63A7924D" w14:textId="77777777" w:rsidR="004C0C63" w:rsidRDefault="00313ED4">
      <w:pPr>
        <w:pStyle w:val="BodyText"/>
        <w:spacing w:before="74"/>
        <w:ind w:right="643"/>
      </w:pPr>
      <w:r>
        <w:lastRenderedPageBreak/>
        <w:t>employees</w:t>
      </w:r>
      <w:r>
        <w:rPr>
          <w:spacing w:val="-4"/>
        </w:rPr>
        <w:t xml:space="preserve"> </w:t>
      </w:r>
      <w:r>
        <w:t>whose</w:t>
      </w:r>
      <w:r>
        <w:rPr>
          <w:spacing w:val="-5"/>
        </w:rPr>
        <w:t xml:space="preserve"> </w:t>
      </w:r>
      <w:r>
        <w:t>duties</w:t>
      </w:r>
      <w:r>
        <w:rPr>
          <w:spacing w:val="-2"/>
        </w:rPr>
        <w:t xml:space="preserve"> </w:t>
      </w:r>
      <w:r>
        <w:t>require</w:t>
      </w:r>
      <w:r>
        <w:rPr>
          <w:spacing w:val="-4"/>
        </w:rPr>
        <w:t xml:space="preserve"> </w:t>
      </w:r>
      <w:r>
        <w:t>access</w:t>
      </w:r>
      <w:r>
        <w:rPr>
          <w:spacing w:val="-4"/>
        </w:rPr>
        <w:t xml:space="preserve"> </w:t>
      </w:r>
      <w:r>
        <w:t>to</w:t>
      </w:r>
      <w:r>
        <w:rPr>
          <w:spacing w:val="-4"/>
        </w:rPr>
        <w:t xml:space="preserve"> </w:t>
      </w:r>
      <w:r>
        <w:t>classified</w:t>
      </w:r>
      <w:r>
        <w:rPr>
          <w:spacing w:val="-4"/>
        </w:rPr>
        <w:t xml:space="preserve"> </w:t>
      </w:r>
      <w:r>
        <w:t>information</w:t>
      </w:r>
      <w:r>
        <w:rPr>
          <w:spacing w:val="-4"/>
        </w:rPr>
        <w:t xml:space="preserve"> </w:t>
      </w:r>
      <w:r>
        <w:t>shall</w:t>
      </w:r>
      <w:r>
        <w:rPr>
          <w:spacing w:val="-4"/>
        </w:rPr>
        <w:t xml:space="preserve"> </w:t>
      </w:r>
      <w:r>
        <w:t>possess</w:t>
      </w:r>
      <w:r>
        <w:rPr>
          <w:spacing w:val="-4"/>
        </w:rPr>
        <w:t xml:space="preserve"> </w:t>
      </w:r>
      <w:r>
        <w:t>a</w:t>
      </w:r>
      <w:r>
        <w:rPr>
          <w:spacing w:val="-5"/>
        </w:rPr>
        <w:t xml:space="preserve"> </w:t>
      </w:r>
      <w:r>
        <w:t>minimum of</w:t>
      </w:r>
      <w:r>
        <w:rPr>
          <w:spacing w:val="-4"/>
        </w:rPr>
        <w:t xml:space="preserve"> </w:t>
      </w:r>
      <w:r>
        <w:t>an interim secret security clearance unless otherwise noted in this PWS.</w:t>
      </w:r>
    </w:p>
    <w:p w14:paraId="2EA484E4" w14:textId="77777777" w:rsidR="004C0C63" w:rsidRDefault="00313ED4">
      <w:pPr>
        <w:pStyle w:val="Heading1"/>
        <w:numPr>
          <w:ilvl w:val="2"/>
          <w:numId w:val="14"/>
        </w:numPr>
        <w:tabs>
          <w:tab w:val="left" w:pos="1381"/>
        </w:tabs>
        <w:ind w:left="1380" w:hanging="781"/>
      </w:pPr>
      <w:r>
        <w:t>Escorted</w:t>
      </w:r>
      <w:r>
        <w:rPr>
          <w:spacing w:val="-9"/>
        </w:rPr>
        <w:t xml:space="preserve"> </w:t>
      </w:r>
      <w:r>
        <w:t>Entry</w:t>
      </w:r>
      <w:r>
        <w:rPr>
          <w:spacing w:val="-6"/>
        </w:rPr>
        <w:t xml:space="preserve"> </w:t>
      </w:r>
      <w:r>
        <w:t>into</w:t>
      </w:r>
      <w:r>
        <w:rPr>
          <w:spacing w:val="-9"/>
        </w:rPr>
        <w:t xml:space="preserve"> </w:t>
      </w:r>
      <w:r>
        <w:t>Restricted</w:t>
      </w:r>
      <w:r>
        <w:rPr>
          <w:spacing w:val="-8"/>
        </w:rPr>
        <w:t xml:space="preserve"> </w:t>
      </w:r>
      <w:r>
        <w:rPr>
          <w:spacing w:val="-4"/>
        </w:rPr>
        <w:t>Areas</w:t>
      </w:r>
    </w:p>
    <w:p w14:paraId="788AEE66" w14:textId="77777777" w:rsidR="004C0C63" w:rsidRDefault="00313ED4">
      <w:pPr>
        <w:pStyle w:val="ListParagraph"/>
        <w:numPr>
          <w:ilvl w:val="3"/>
          <w:numId w:val="14"/>
        </w:numPr>
        <w:tabs>
          <w:tab w:val="left" w:pos="1561"/>
        </w:tabs>
        <w:spacing w:before="116"/>
        <w:ind w:right="766" w:firstLine="0"/>
        <w:rPr>
          <w:sz w:val="24"/>
        </w:rPr>
      </w:pPr>
      <w:r>
        <w:rPr>
          <w:sz w:val="24"/>
        </w:rPr>
        <w:t>Provide personnel authorized to serve as restricted area escorts for their employees. Failure of the government to grant a clearance, revocation of a clearance, or revocation of base access</w:t>
      </w:r>
      <w:r>
        <w:rPr>
          <w:spacing w:val="-3"/>
          <w:sz w:val="24"/>
        </w:rPr>
        <w:t xml:space="preserve"> </w:t>
      </w:r>
      <w:r>
        <w:rPr>
          <w:sz w:val="24"/>
        </w:rPr>
        <w:t>privileges</w:t>
      </w:r>
      <w:r>
        <w:rPr>
          <w:spacing w:val="-3"/>
          <w:sz w:val="24"/>
        </w:rPr>
        <w:t xml:space="preserve"> </w:t>
      </w:r>
      <w:r>
        <w:rPr>
          <w:sz w:val="24"/>
        </w:rPr>
        <w:t>for</w:t>
      </w:r>
      <w:r>
        <w:rPr>
          <w:spacing w:val="-3"/>
          <w:sz w:val="24"/>
        </w:rPr>
        <w:t xml:space="preserve"> </w:t>
      </w:r>
      <w:r>
        <w:rPr>
          <w:sz w:val="24"/>
        </w:rPr>
        <w:t>any</w:t>
      </w:r>
      <w:r>
        <w:rPr>
          <w:spacing w:val="-5"/>
          <w:sz w:val="24"/>
        </w:rPr>
        <w:t xml:space="preserve"> </w:t>
      </w:r>
      <w:r>
        <w:rPr>
          <w:sz w:val="24"/>
        </w:rPr>
        <w:t>individual</w:t>
      </w:r>
      <w:r>
        <w:rPr>
          <w:spacing w:val="-3"/>
          <w:sz w:val="24"/>
        </w:rPr>
        <w:t xml:space="preserve"> </w:t>
      </w:r>
      <w:r>
        <w:rPr>
          <w:sz w:val="24"/>
        </w:rPr>
        <w:t>employed</w:t>
      </w:r>
      <w:r>
        <w:rPr>
          <w:spacing w:val="-3"/>
          <w:sz w:val="24"/>
        </w:rPr>
        <w:t xml:space="preserve"> </w:t>
      </w:r>
      <w:r>
        <w:rPr>
          <w:sz w:val="24"/>
        </w:rPr>
        <w:t>by</w:t>
      </w:r>
      <w:r>
        <w:rPr>
          <w:spacing w:val="-5"/>
          <w:sz w:val="24"/>
        </w:rPr>
        <w:t xml:space="preserve"> </w:t>
      </w:r>
      <w:r>
        <w:rPr>
          <w:sz w:val="24"/>
        </w:rPr>
        <w:t>not</w:t>
      </w:r>
      <w:r>
        <w:rPr>
          <w:spacing w:val="-3"/>
          <w:sz w:val="24"/>
        </w:rPr>
        <w:t xml:space="preserve"> </w:t>
      </w:r>
      <w:r>
        <w:rPr>
          <w:sz w:val="24"/>
        </w:rPr>
        <w:t>serve</w:t>
      </w:r>
      <w:r>
        <w:rPr>
          <w:spacing w:val="-4"/>
          <w:sz w:val="24"/>
        </w:rPr>
        <w:t xml:space="preserve"> </w:t>
      </w:r>
      <w:r>
        <w:rPr>
          <w:sz w:val="24"/>
        </w:rPr>
        <w:t>as</w:t>
      </w:r>
      <w:r>
        <w:rPr>
          <w:spacing w:val="-3"/>
          <w:sz w:val="24"/>
        </w:rPr>
        <w:t xml:space="preserve"> </w:t>
      </w:r>
      <w:r>
        <w:rPr>
          <w:sz w:val="24"/>
        </w:rPr>
        <w:t>justification</w:t>
      </w:r>
      <w:r>
        <w:rPr>
          <w:spacing w:val="-1"/>
          <w:sz w:val="24"/>
        </w:rPr>
        <w:t xml:space="preserve"> </w:t>
      </w:r>
      <w:r>
        <w:rPr>
          <w:sz w:val="24"/>
        </w:rPr>
        <w:t>for</w:t>
      </w:r>
      <w:r>
        <w:rPr>
          <w:spacing w:val="-4"/>
          <w:sz w:val="24"/>
        </w:rPr>
        <w:t xml:space="preserve"> </w:t>
      </w:r>
      <w:r>
        <w:rPr>
          <w:sz w:val="24"/>
        </w:rPr>
        <w:t>failure</w:t>
      </w:r>
      <w:r>
        <w:rPr>
          <w:spacing w:val="-4"/>
          <w:sz w:val="24"/>
        </w:rPr>
        <w:t xml:space="preserve"> </w:t>
      </w:r>
      <w:r>
        <w:rPr>
          <w:sz w:val="24"/>
        </w:rPr>
        <w:t>to</w:t>
      </w:r>
      <w:r>
        <w:rPr>
          <w:spacing w:val="-3"/>
          <w:sz w:val="24"/>
        </w:rPr>
        <w:t xml:space="preserve"> </w:t>
      </w:r>
      <w:r>
        <w:rPr>
          <w:sz w:val="24"/>
        </w:rPr>
        <w:t>perform or serve as the basis of any claim or request for equitable adjustment.</w:t>
      </w:r>
    </w:p>
    <w:p w14:paraId="04E8BB84" w14:textId="77777777" w:rsidR="004C0C63" w:rsidRDefault="00313ED4">
      <w:pPr>
        <w:pStyle w:val="ListParagraph"/>
        <w:numPr>
          <w:ilvl w:val="3"/>
          <w:numId w:val="14"/>
        </w:numPr>
        <w:tabs>
          <w:tab w:val="left" w:pos="1561"/>
        </w:tabs>
        <w:ind w:right="1144" w:firstLine="0"/>
        <w:rPr>
          <w:sz w:val="24"/>
        </w:rPr>
      </w:pPr>
      <w:r>
        <w:rPr>
          <w:sz w:val="24"/>
        </w:rPr>
        <w:t>Required to provide escort duties for escort-required personnel that are on-site to provide maintenance, inspections, or surveys of equipment for which the contractor has responsibility.</w:t>
      </w:r>
      <w:r>
        <w:rPr>
          <w:spacing w:val="40"/>
          <w:sz w:val="24"/>
        </w:rPr>
        <w:t xml:space="preserve"> </w:t>
      </w:r>
      <w:r>
        <w:rPr>
          <w:sz w:val="24"/>
        </w:rPr>
        <w:t>Provide</w:t>
      </w:r>
      <w:r>
        <w:rPr>
          <w:spacing w:val="-4"/>
          <w:sz w:val="24"/>
        </w:rPr>
        <w:t xml:space="preserve"> </w:t>
      </w:r>
      <w:r>
        <w:rPr>
          <w:sz w:val="24"/>
        </w:rPr>
        <w:t>escort</w:t>
      </w:r>
      <w:r>
        <w:rPr>
          <w:spacing w:val="-4"/>
          <w:sz w:val="24"/>
        </w:rPr>
        <w:t xml:space="preserve"> </w:t>
      </w:r>
      <w:r>
        <w:rPr>
          <w:sz w:val="24"/>
        </w:rPr>
        <w:t>duties</w:t>
      </w:r>
      <w:r>
        <w:rPr>
          <w:spacing w:val="-3"/>
          <w:sz w:val="24"/>
        </w:rPr>
        <w:t xml:space="preserve"> </w:t>
      </w:r>
      <w:r>
        <w:rPr>
          <w:sz w:val="24"/>
        </w:rPr>
        <w:t>for</w:t>
      </w:r>
      <w:r>
        <w:rPr>
          <w:spacing w:val="-5"/>
          <w:sz w:val="24"/>
        </w:rPr>
        <w:t xml:space="preserve"> </w:t>
      </w:r>
      <w:r>
        <w:rPr>
          <w:sz w:val="24"/>
        </w:rPr>
        <w:t>escort-required</w:t>
      </w:r>
      <w:r>
        <w:rPr>
          <w:spacing w:val="-3"/>
          <w:sz w:val="24"/>
        </w:rPr>
        <w:t xml:space="preserve"> </w:t>
      </w:r>
      <w:r>
        <w:rPr>
          <w:sz w:val="24"/>
        </w:rPr>
        <w:t>personnel</w:t>
      </w:r>
      <w:r>
        <w:rPr>
          <w:spacing w:val="-3"/>
          <w:sz w:val="24"/>
        </w:rPr>
        <w:t xml:space="preserve"> </w:t>
      </w:r>
      <w:r>
        <w:rPr>
          <w:sz w:val="24"/>
        </w:rPr>
        <w:t>responding</w:t>
      </w:r>
      <w:r>
        <w:rPr>
          <w:spacing w:val="-5"/>
          <w:sz w:val="24"/>
        </w:rPr>
        <w:t xml:space="preserve"> </w:t>
      </w:r>
      <w:r>
        <w:rPr>
          <w:sz w:val="24"/>
        </w:rPr>
        <w:t>to</w:t>
      </w:r>
      <w:r>
        <w:rPr>
          <w:spacing w:val="-3"/>
          <w:sz w:val="24"/>
        </w:rPr>
        <w:t xml:space="preserve"> </w:t>
      </w:r>
      <w:r>
        <w:rPr>
          <w:sz w:val="24"/>
        </w:rPr>
        <w:t>emergency utility outages in the facility that has a direct impact on equipment operations.</w:t>
      </w:r>
      <w:r>
        <w:rPr>
          <w:spacing w:val="40"/>
          <w:sz w:val="24"/>
        </w:rPr>
        <w:t xml:space="preserve"> </w:t>
      </w:r>
      <w:r>
        <w:rPr>
          <w:sz w:val="24"/>
        </w:rPr>
        <w:t xml:space="preserve">For escort purposes only, the contractor has equipment responsibility for the Uninterruptible Power Supplies (UPS) in </w:t>
      </w:r>
      <w:proofErr w:type="spellStart"/>
      <w:r>
        <w:rPr>
          <w:sz w:val="24"/>
        </w:rPr>
        <w:t>Bldgs</w:t>
      </w:r>
      <w:proofErr w:type="spellEnd"/>
      <w:r>
        <w:rPr>
          <w:sz w:val="24"/>
        </w:rPr>
        <w:t xml:space="preserve"> 700 and 702.</w:t>
      </w:r>
    </w:p>
    <w:p w14:paraId="6F6E5F30" w14:textId="77777777" w:rsidR="004C0C63" w:rsidRDefault="00313ED4">
      <w:pPr>
        <w:pStyle w:val="Heading1"/>
        <w:numPr>
          <w:ilvl w:val="2"/>
          <w:numId w:val="14"/>
        </w:numPr>
        <w:tabs>
          <w:tab w:val="left" w:pos="1381"/>
        </w:tabs>
        <w:ind w:left="1380" w:hanging="781"/>
      </w:pPr>
      <w:r>
        <w:t>Entry</w:t>
      </w:r>
      <w:r>
        <w:rPr>
          <w:spacing w:val="-7"/>
        </w:rPr>
        <w:t xml:space="preserve"> </w:t>
      </w:r>
      <w:r>
        <w:rPr>
          <w:spacing w:val="-2"/>
        </w:rPr>
        <w:t>Procedures</w:t>
      </w:r>
    </w:p>
    <w:p w14:paraId="7846A307" w14:textId="77777777" w:rsidR="004C0C63" w:rsidRDefault="00313ED4">
      <w:pPr>
        <w:pStyle w:val="BodyText"/>
        <w:spacing w:before="115"/>
        <w:ind w:right="643"/>
      </w:pPr>
      <w:r>
        <w:t>Secure work areas and restrict entry into facilities for the purpose of safeguarding government equipment</w:t>
      </w:r>
      <w:r>
        <w:rPr>
          <w:spacing w:val="-3"/>
        </w:rPr>
        <w:t xml:space="preserve"> </w:t>
      </w:r>
      <w:r>
        <w:t>and</w:t>
      </w:r>
      <w:r>
        <w:rPr>
          <w:spacing w:val="-3"/>
        </w:rPr>
        <w:t xml:space="preserve"> </w:t>
      </w:r>
      <w:r>
        <w:t>information.</w:t>
      </w:r>
      <w:r>
        <w:rPr>
          <w:spacing w:val="40"/>
        </w:rPr>
        <w:t xml:space="preserve"> </w:t>
      </w:r>
      <w:r>
        <w:t>Pass</w:t>
      </w:r>
      <w:r>
        <w:rPr>
          <w:spacing w:val="-3"/>
        </w:rPr>
        <w:t xml:space="preserve"> </w:t>
      </w:r>
      <w:r>
        <w:t>information</w:t>
      </w:r>
      <w:r>
        <w:rPr>
          <w:spacing w:val="-3"/>
        </w:rPr>
        <w:t xml:space="preserve"> </w:t>
      </w:r>
      <w:r>
        <w:t>to</w:t>
      </w:r>
      <w:r>
        <w:rPr>
          <w:spacing w:val="-3"/>
        </w:rPr>
        <w:t xml:space="preserve"> </w:t>
      </w:r>
      <w:r>
        <w:t>security</w:t>
      </w:r>
      <w:r>
        <w:rPr>
          <w:spacing w:val="-8"/>
        </w:rPr>
        <w:t xml:space="preserve"> </w:t>
      </w:r>
      <w:r>
        <w:t>forces</w:t>
      </w:r>
      <w:r>
        <w:rPr>
          <w:spacing w:val="-3"/>
        </w:rPr>
        <w:t xml:space="preserve"> </w:t>
      </w:r>
      <w:r>
        <w:t>to</w:t>
      </w:r>
      <w:r>
        <w:rPr>
          <w:spacing w:val="-3"/>
        </w:rPr>
        <w:t xml:space="preserve"> </w:t>
      </w:r>
      <w:r>
        <w:t>apprehend</w:t>
      </w:r>
      <w:r>
        <w:rPr>
          <w:spacing w:val="-3"/>
        </w:rPr>
        <w:t xml:space="preserve"> </w:t>
      </w:r>
      <w:r>
        <w:t>or</w:t>
      </w:r>
      <w:r>
        <w:rPr>
          <w:spacing w:val="-4"/>
        </w:rPr>
        <w:t xml:space="preserve"> </w:t>
      </w:r>
      <w:r>
        <w:t>detain</w:t>
      </w:r>
      <w:r>
        <w:rPr>
          <w:spacing w:val="-3"/>
        </w:rPr>
        <w:t xml:space="preserve"> </w:t>
      </w:r>
      <w:r>
        <w:t>personnel with inadequate or suspicious identification.</w:t>
      </w:r>
      <w:r>
        <w:rPr>
          <w:spacing w:val="40"/>
        </w:rPr>
        <w:t xml:space="preserve"> </w:t>
      </w:r>
      <w:r>
        <w:t>Contractor personnel shall not engage in the apprehension or detainment of unauthorized personnel.</w:t>
      </w:r>
    </w:p>
    <w:p w14:paraId="48E947A4" w14:textId="77777777" w:rsidR="004C0C63" w:rsidRDefault="00313ED4">
      <w:pPr>
        <w:pStyle w:val="Heading1"/>
        <w:numPr>
          <w:ilvl w:val="1"/>
          <w:numId w:val="14"/>
        </w:numPr>
        <w:tabs>
          <w:tab w:val="left" w:pos="1201"/>
        </w:tabs>
        <w:ind w:left="1200" w:hanging="601"/>
      </w:pPr>
      <w:bookmarkStart w:id="98" w:name="_TOC_250004"/>
      <w:r>
        <w:t>Resource</w:t>
      </w:r>
      <w:r>
        <w:rPr>
          <w:spacing w:val="-10"/>
        </w:rPr>
        <w:t xml:space="preserve"> </w:t>
      </w:r>
      <w:bookmarkEnd w:id="98"/>
      <w:r>
        <w:rPr>
          <w:spacing w:val="-2"/>
        </w:rPr>
        <w:t>Protection</w:t>
      </w:r>
    </w:p>
    <w:p w14:paraId="386E4169" w14:textId="77777777" w:rsidR="004C0C63" w:rsidRDefault="00313ED4">
      <w:pPr>
        <w:pStyle w:val="BodyText"/>
        <w:spacing w:before="115"/>
        <w:ind w:right="643"/>
      </w:pPr>
      <w:r>
        <w:t>Establish</w:t>
      </w:r>
      <w:r>
        <w:rPr>
          <w:spacing w:val="-4"/>
        </w:rPr>
        <w:t xml:space="preserve"> </w:t>
      </w:r>
      <w:r>
        <w:t>and</w:t>
      </w:r>
      <w:r>
        <w:rPr>
          <w:spacing w:val="-4"/>
        </w:rPr>
        <w:t xml:space="preserve"> </w:t>
      </w:r>
      <w:r>
        <w:t>manage</w:t>
      </w:r>
      <w:r>
        <w:rPr>
          <w:spacing w:val="-5"/>
        </w:rPr>
        <w:t xml:space="preserve"> </w:t>
      </w:r>
      <w:r>
        <w:t>a</w:t>
      </w:r>
      <w:r>
        <w:rPr>
          <w:spacing w:val="-5"/>
        </w:rPr>
        <w:t xml:space="preserve"> </w:t>
      </w:r>
      <w:r>
        <w:t>program</w:t>
      </w:r>
      <w:r>
        <w:rPr>
          <w:spacing w:val="-4"/>
        </w:rPr>
        <w:t xml:space="preserve"> </w:t>
      </w:r>
      <w:r>
        <w:t>to</w:t>
      </w:r>
      <w:r>
        <w:rPr>
          <w:spacing w:val="-4"/>
        </w:rPr>
        <w:t xml:space="preserve"> </w:t>
      </w:r>
      <w:r>
        <w:t>protect,</w:t>
      </w:r>
      <w:r>
        <w:rPr>
          <w:spacing w:val="-2"/>
        </w:rPr>
        <w:t xml:space="preserve"> </w:t>
      </w:r>
      <w:r>
        <w:t>conserve,</w:t>
      </w:r>
      <w:r>
        <w:rPr>
          <w:spacing w:val="-4"/>
        </w:rPr>
        <w:t xml:space="preserve"> </w:t>
      </w:r>
      <w:r>
        <w:t>and</w:t>
      </w:r>
      <w:r>
        <w:rPr>
          <w:spacing w:val="-4"/>
        </w:rPr>
        <w:t xml:space="preserve"> </w:t>
      </w:r>
      <w:r>
        <w:t>reduce</w:t>
      </w:r>
      <w:r>
        <w:rPr>
          <w:spacing w:val="-5"/>
        </w:rPr>
        <w:t xml:space="preserve"> </w:t>
      </w:r>
      <w:r>
        <w:t>loss,</w:t>
      </w:r>
      <w:r>
        <w:rPr>
          <w:spacing w:val="-3"/>
        </w:rPr>
        <w:t xml:space="preserve"> </w:t>
      </w:r>
      <w:r>
        <w:t>theft,</w:t>
      </w:r>
      <w:r>
        <w:rPr>
          <w:spacing w:val="-1"/>
        </w:rPr>
        <w:t xml:space="preserve"> </w:t>
      </w:r>
      <w:r>
        <w:t>and</w:t>
      </w:r>
      <w:r>
        <w:rPr>
          <w:spacing w:val="-3"/>
        </w:rPr>
        <w:t xml:space="preserve"> </w:t>
      </w:r>
      <w:r>
        <w:t>damage</w:t>
      </w:r>
      <w:r>
        <w:rPr>
          <w:spacing w:val="-4"/>
        </w:rPr>
        <w:t xml:space="preserve"> </w:t>
      </w:r>
      <w:r>
        <w:t>to government resources.</w:t>
      </w:r>
    </w:p>
    <w:p w14:paraId="78D02305" w14:textId="77777777" w:rsidR="004C0C63" w:rsidRDefault="00313ED4">
      <w:pPr>
        <w:pStyle w:val="Heading1"/>
        <w:numPr>
          <w:ilvl w:val="2"/>
          <w:numId w:val="14"/>
        </w:numPr>
        <w:tabs>
          <w:tab w:val="left" w:pos="1381"/>
        </w:tabs>
        <w:spacing w:before="126"/>
        <w:ind w:left="1380" w:hanging="781"/>
      </w:pPr>
      <w:r>
        <w:t>Controlled</w:t>
      </w:r>
      <w:r>
        <w:rPr>
          <w:spacing w:val="-9"/>
        </w:rPr>
        <w:t xml:space="preserve"> </w:t>
      </w:r>
      <w:r>
        <w:t>and</w:t>
      </w:r>
      <w:r>
        <w:rPr>
          <w:spacing w:val="-11"/>
        </w:rPr>
        <w:t xml:space="preserve"> </w:t>
      </w:r>
      <w:r>
        <w:t>Restricted</w:t>
      </w:r>
      <w:r>
        <w:rPr>
          <w:spacing w:val="-9"/>
        </w:rPr>
        <w:t xml:space="preserve"> </w:t>
      </w:r>
      <w:r>
        <w:rPr>
          <w:spacing w:val="-4"/>
        </w:rPr>
        <w:t>Areas</w:t>
      </w:r>
    </w:p>
    <w:p w14:paraId="63DC7AC3" w14:textId="77777777" w:rsidR="004C0C63" w:rsidRDefault="00313ED4">
      <w:pPr>
        <w:pStyle w:val="BodyText"/>
        <w:spacing w:before="115"/>
        <w:ind w:right="643"/>
      </w:pPr>
      <w:r>
        <w:t>Comply with and enforce restricted area circulation control procedures and controlled area procedures</w:t>
      </w:r>
      <w:r>
        <w:rPr>
          <w:spacing w:val="-1"/>
        </w:rPr>
        <w:t xml:space="preserve"> </w:t>
      </w:r>
      <w:r>
        <w:t>IAW</w:t>
      </w:r>
      <w:r>
        <w:rPr>
          <w:spacing w:val="-3"/>
        </w:rPr>
        <w:t xml:space="preserve"> </w:t>
      </w:r>
      <w:r>
        <w:t>AF</w:t>
      </w:r>
      <w:r>
        <w:rPr>
          <w:spacing w:val="-5"/>
        </w:rPr>
        <w:t xml:space="preserve"> </w:t>
      </w:r>
      <w:r>
        <w:t>publications</w:t>
      </w:r>
      <w:r>
        <w:rPr>
          <w:spacing w:val="-3"/>
        </w:rPr>
        <w:t xml:space="preserve"> </w:t>
      </w:r>
      <w:r>
        <w:t>and</w:t>
      </w:r>
      <w:r>
        <w:rPr>
          <w:spacing w:val="-3"/>
        </w:rPr>
        <w:t xml:space="preserve"> </w:t>
      </w:r>
      <w:r>
        <w:t>local</w:t>
      </w:r>
      <w:r>
        <w:rPr>
          <w:spacing w:val="-3"/>
        </w:rPr>
        <w:t xml:space="preserve"> </w:t>
      </w:r>
      <w:r>
        <w:t>directives.</w:t>
      </w:r>
      <w:r>
        <w:rPr>
          <w:spacing w:val="40"/>
        </w:rPr>
        <w:t xml:space="preserve"> </w:t>
      </w:r>
      <w:r>
        <w:t>Comply</w:t>
      </w:r>
      <w:r>
        <w:rPr>
          <w:spacing w:val="-8"/>
        </w:rPr>
        <w:t xml:space="preserve"> </w:t>
      </w:r>
      <w:r>
        <w:t>with</w:t>
      </w:r>
      <w:r>
        <w:rPr>
          <w:spacing w:val="-3"/>
        </w:rPr>
        <w:t xml:space="preserve"> </w:t>
      </w:r>
      <w:r>
        <w:t>issue</w:t>
      </w:r>
      <w:r>
        <w:rPr>
          <w:spacing w:val="-3"/>
        </w:rPr>
        <w:t xml:space="preserve"> </w:t>
      </w:r>
      <w:r>
        <w:t>and</w:t>
      </w:r>
      <w:r>
        <w:rPr>
          <w:spacing w:val="-3"/>
        </w:rPr>
        <w:t xml:space="preserve"> </w:t>
      </w:r>
      <w:r>
        <w:t>control</w:t>
      </w:r>
      <w:r>
        <w:rPr>
          <w:spacing w:val="-3"/>
        </w:rPr>
        <w:t xml:space="preserve"> </w:t>
      </w:r>
      <w:r>
        <w:t>of</w:t>
      </w:r>
      <w:r>
        <w:rPr>
          <w:spacing w:val="-3"/>
        </w:rPr>
        <w:t xml:space="preserve"> </w:t>
      </w:r>
      <w:r>
        <w:t>USAF restricted area badges, temporary</w:t>
      </w:r>
      <w:r>
        <w:rPr>
          <w:spacing w:val="-1"/>
        </w:rPr>
        <w:t xml:space="preserve"> </w:t>
      </w:r>
      <w:r>
        <w:t>badges, and visitor badges policies.</w:t>
      </w:r>
      <w:r>
        <w:rPr>
          <w:spacing w:val="40"/>
        </w:rPr>
        <w:t xml:space="preserve"> </w:t>
      </w:r>
      <w:r>
        <w:t>At the end of each work period, secure all government facilities, equipment, and materials.</w:t>
      </w:r>
    </w:p>
    <w:p w14:paraId="1C5E8619" w14:textId="77777777" w:rsidR="004C0C63" w:rsidRDefault="00313ED4">
      <w:pPr>
        <w:pStyle w:val="Heading1"/>
        <w:numPr>
          <w:ilvl w:val="2"/>
          <w:numId w:val="14"/>
        </w:numPr>
        <w:tabs>
          <w:tab w:val="left" w:pos="1381"/>
        </w:tabs>
        <w:ind w:left="1380" w:hanging="781"/>
      </w:pPr>
      <w:r>
        <w:t>Cipher/Lock</w:t>
      </w:r>
      <w:r>
        <w:rPr>
          <w:spacing w:val="-10"/>
        </w:rPr>
        <w:t xml:space="preserve"> </w:t>
      </w:r>
      <w:r>
        <w:rPr>
          <w:spacing w:val="-2"/>
        </w:rPr>
        <w:t>Combinations</w:t>
      </w:r>
    </w:p>
    <w:p w14:paraId="714B3F33" w14:textId="63C59C6B" w:rsidR="004C0C63" w:rsidRDefault="00313ED4">
      <w:pPr>
        <w:pStyle w:val="BodyText"/>
        <w:spacing w:before="115"/>
        <w:ind w:right="847"/>
      </w:pPr>
      <w:r>
        <w:t>Control</w:t>
      </w:r>
      <w:r>
        <w:rPr>
          <w:spacing w:val="-3"/>
        </w:rPr>
        <w:t xml:space="preserve"> </w:t>
      </w:r>
      <w:r>
        <w:t>access</w:t>
      </w:r>
      <w:r>
        <w:rPr>
          <w:spacing w:val="-3"/>
        </w:rPr>
        <w:t xml:space="preserve"> </w:t>
      </w:r>
      <w:r>
        <w:t>to</w:t>
      </w:r>
      <w:r>
        <w:rPr>
          <w:spacing w:val="-3"/>
        </w:rPr>
        <w:t xml:space="preserve"> </w:t>
      </w:r>
      <w:r>
        <w:t>all</w:t>
      </w:r>
      <w:r>
        <w:rPr>
          <w:spacing w:val="-3"/>
        </w:rPr>
        <w:t xml:space="preserve"> </w:t>
      </w:r>
      <w:r>
        <w:t>areas</w:t>
      </w:r>
      <w:r>
        <w:rPr>
          <w:spacing w:val="-3"/>
        </w:rPr>
        <w:t xml:space="preserve"> </w:t>
      </w:r>
      <w:r>
        <w:t>of</w:t>
      </w:r>
      <w:r>
        <w:rPr>
          <w:spacing w:val="-3"/>
        </w:rPr>
        <w:t xml:space="preserve"> </w:t>
      </w:r>
      <w:r>
        <w:t>contractor</w:t>
      </w:r>
      <w:r>
        <w:rPr>
          <w:spacing w:val="-3"/>
        </w:rPr>
        <w:t xml:space="preserve"> </w:t>
      </w:r>
      <w:r>
        <w:t>responsibility.</w:t>
      </w:r>
      <w:r>
        <w:rPr>
          <w:spacing w:val="40"/>
        </w:rPr>
        <w:t xml:space="preserve"> </w:t>
      </w:r>
      <w:r>
        <w:t>Change</w:t>
      </w:r>
      <w:r>
        <w:rPr>
          <w:spacing w:val="-4"/>
        </w:rPr>
        <w:t xml:space="preserve"> </w:t>
      </w:r>
      <w:r>
        <w:t>and</w:t>
      </w:r>
      <w:r>
        <w:rPr>
          <w:spacing w:val="-1"/>
        </w:rPr>
        <w:t xml:space="preserve"> </w:t>
      </w:r>
      <w:r>
        <w:t>control</w:t>
      </w:r>
      <w:r>
        <w:rPr>
          <w:spacing w:val="-1"/>
        </w:rPr>
        <w:t xml:space="preserve"> </w:t>
      </w:r>
      <w:r>
        <w:t>combinations</w:t>
      </w:r>
      <w:r>
        <w:rPr>
          <w:spacing w:val="-1"/>
        </w:rPr>
        <w:t xml:space="preserve"> </w:t>
      </w:r>
      <w:r>
        <w:t>IAW DoD 5200.1-R, paragraph C6.4.6.2.</w:t>
      </w:r>
      <w:r>
        <w:rPr>
          <w:spacing w:val="40"/>
        </w:rPr>
        <w:t xml:space="preserve"> </w:t>
      </w:r>
      <w:r>
        <w:t>For COMSEC lock combinations reference AFMAN 17- 1302-O,</w:t>
      </w:r>
      <w:r>
        <w:rPr>
          <w:spacing w:val="-3"/>
        </w:rPr>
        <w:t xml:space="preserve"> </w:t>
      </w:r>
      <w:r>
        <w:t>paragraph</w:t>
      </w:r>
      <w:r>
        <w:rPr>
          <w:spacing w:val="-3"/>
        </w:rPr>
        <w:t xml:space="preserve"> </w:t>
      </w:r>
      <w:r w:rsidR="00257F85">
        <w:t>7.9.4</w:t>
      </w:r>
      <w:r>
        <w:t>.</w:t>
      </w:r>
      <w:r>
        <w:rPr>
          <w:spacing w:val="40"/>
        </w:rPr>
        <w:t xml:space="preserve"> </w:t>
      </w:r>
      <w:r>
        <w:t>Provide</w:t>
      </w:r>
      <w:r>
        <w:rPr>
          <w:spacing w:val="-5"/>
        </w:rPr>
        <w:t xml:space="preserve"> </w:t>
      </w:r>
      <w:r>
        <w:t>all</w:t>
      </w:r>
      <w:r>
        <w:rPr>
          <w:spacing w:val="-3"/>
        </w:rPr>
        <w:t xml:space="preserve"> </w:t>
      </w:r>
      <w:r>
        <w:t>combinations</w:t>
      </w:r>
      <w:r>
        <w:rPr>
          <w:spacing w:val="-3"/>
        </w:rPr>
        <w:t xml:space="preserve"> </w:t>
      </w:r>
      <w:r>
        <w:t>to</w:t>
      </w:r>
      <w:r>
        <w:rPr>
          <w:spacing w:val="-3"/>
        </w:rPr>
        <w:t xml:space="preserve"> </w:t>
      </w:r>
      <w:r>
        <w:t>the</w:t>
      </w:r>
      <w:r>
        <w:rPr>
          <w:spacing w:val="-3"/>
        </w:rPr>
        <w:t xml:space="preserve"> </w:t>
      </w:r>
      <w:r>
        <w:t>government within</w:t>
      </w:r>
      <w:r>
        <w:rPr>
          <w:spacing w:val="-3"/>
        </w:rPr>
        <w:t xml:space="preserve"> </w:t>
      </w:r>
      <w:r>
        <w:t>1</w:t>
      </w:r>
      <w:r>
        <w:rPr>
          <w:spacing w:val="-3"/>
        </w:rPr>
        <w:t xml:space="preserve"> </w:t>
      </w:r>
      <w:r>
        <w:t>business</w:t>
      </w:r>
      <w:r>
        <w:rPr>
          <w:spacing w:val="-3"/>
        </w:rPr>
        <w:t xml:space="preserve"> </w:t>
      </w:r>
      <w:r>
        <w:t>day</w:t>
      </w:r>
      <w:r>
        <w:rPr>
          <w:spacing w:val="-8"/>
        </w:rPr>
        <w:t xml:space="preserve"> </w:t>
      </w:r>
      <w:r>
        <w:t>of the change.</w:t>
      </w:r>
    </w:p>
    <w:p w14:paraId="6EC48AB9" w14:textId="77777777" w:rsidR="004C0C63" w:rsidRDefault="00313ED4">
      <w:pPr>
        <w:pStyle w:val="Heading1"/>
        <w:numPr>
          <w:ilvl w:val="1"/>
          <w:numId w:val="14"/>
        </w:numPr>
        <w:tabs>
          <w:tab w:val="left" w:pos="1201"/>
        </w:tabs>
        <w:ind w:left="1200" w:hanging="601"/>
      </w:pPr>
      <w:bookmarkStart w:id="99" w:name="_TOC_250003"/>
      <w:r>
        <w:t>General</w:t>
      </w:r>
      <w:r>
        <w:rPr>
          <w:spacing w:val="-5"/>
        </w:rPr>
        <w:t xml:space="preserve"> </w:t>
      </w:r>
      <w:bookmarkEnd w:id="99"/>
      <w:r>
        <w:rPr>
          <w:spacing w:val="-2"/>
        </w:rPr>
        <w:t>Safety</w:t>
      </w:r>
    </w:p>
    <w:p w14:paraId="050ADD83" w14:textId="77777777" w:rsidR="004C0C63" w:rsidRDefault="00313ED4">
      <w:pPr>
        <w:pStyle w:val="BodyText"/>
        <w:spacing w:before="116"/>
        <w:ind w:right="717"/>
      </w:pPr>
      <w:r>
        <w:t>The contractor and its subcontractors (if applicable) shall comply with Public Law 91-596 OSHA and the Environmental, Safety, and Occupational Health (DoDD 4715.1E).</w:t>
      </w:r>
      <w:r>
        <w:rPr>
          <w:spacing w:val="40"/>
        </w:rPr>
        <w:t xml:space="preserve"> </w:t>
      </w:r>
      <w:r>
        <w:t>Cooperate with the SBD 1 Safety Program for accident/injury reporting and Government mishap investigations and comply with AFI 91-207 - The United States Air Force Traffic Safety Program</w:t>
      </w:r>
      <w:r>
        <w:rPr>
          <w:spacing w:val="-5"/>
        </w:rPr>
        <w:t xml:space="preserve"> </w:t>
      </w:r>
      <w:r>
        <w:t>and</w:t>
      </w:r>
      <w:r>
        <w:rPr>
          <w:spacing w:val="-5"/>
        </w:rPr>
        <w:t xml:space="preserve"> </w:t>
      </w:r>
      <w:r>
        <w:t>local</w:t>
      </w:r>
      <w:r>
        <w:rPr>
          <w:spacing w:val="-5"/>
        </w:rPr>
        <w:t xml:space="preserve"> </w:t>
      </w:r>
      <w:r>
        <w:t>Occupational</w:t>
      </w:r>
      <w:r>
        <w:rPr>
          <w:spacing w:val="-4"/>
        </w:rPr>
        <w:t xml:space="preserve"> </w:t>
      </w:r>
      <w:r>
        <w:t>and</w:t>
      </w:r>
      <w:r>
        <w:rPr>
          <w:spacing w:val="-4"/>
        </w:rPr>
        <w:t xml:space="preserve"> </w:t>
      </w:r>
      <w:r>
        <w:t>Environmental</w:t>
      </w:r>
      <w:r>
        <w:rPr>
          <w:spacing w:val="-4"/>
        </w:rPr>
        <w:t xml:space="preserve"> </w:t>
      </w:r>
      <w:r>
        <w:t>Safety,</w:t>
      </w:r>
      <w:r>
        <w:rPr>
          <w:spacing w:val="-4"/>
        </w:rPr>
        <w:t xml:space="preserve"> </w:t>
      </w:r>
      <w:r>
        <w:t>Fire</w:t>
      </w:r>
      <w:r>
        <w:rPr>
          <w:spacing w:val="-6"/>
        </w:rPr>
        <w:t xml:space="preserve"> </w:t>
      </w:r>
      <w:r>
        <w:t>Protection,</w:t>
      </w:r>
      <w:r>
        <w:rPr>
          <w:spacing w:val="-4"/>
        </w:rPr>
        <w:t xml:space="preserve"> </w:t>
      </w:r>
      <w:r>
        <w:t>and</w:t>
      </w:r>
      <w:r>
        <w:rPr>
          <w:spacing w:val="-4"/>
        </w:rPr>
        <w:t xml:space="preserve"> </w:t>
      </w:r>
      <w:r>
        <w:t>Health</w:t>
      </w:r>
      <w:r>
        <w:rPr>
          <w:spacing w:val="-4"/>
        </w:rPr>
        <w:t xml:space="preserve"> </w:t>
      </w:r>
      <w:r>
        <w:t>policies.</w:t>
      </w:r>
    </w:p>
    <w:p w14:paraId="0CE09946" w14:textId="77777777" w:rsidR="004C0C63" w:rsidRDefault="00313ED4">
      <w:pPr>
        <w:pStyle w:val="Heading1"/>
        <w:numPr>
          <w:ilvl w:val="2"/>
          <w:numId w:val="14"/>
        </w:numPr>
        <w:tabs>
          <w:tab w:val="left" w:pos="1381"/>
        </w:tabs>
        <w:ind w:left="1380" w:hanging="781"/>
      </w:pPr>
      <w:r>
        <w:t>Mishap</w:t>
      </w:r>
      <w:r>
        <w:rPr>
          <w:spacing w:val="-6"/>
        </w:rPr>
        <w:t xml:space="preserve"> </w:t>
      </w:r>
      <w:r>
        <w:rPr>
          <w:spacing w:val="-2"/>
        </w:rPr>
        <w:t>Reporting</w:t>
      </w:r>
    </w:p>
    <w:p w14:paraId="1F64CC20" w14:textId="77777777" w:rsidR="004C0C63" w:rsidRDefault="00313ED4">
      <w:pPr>
        <w:pStyle w:val="BodyText"/>
        <w:spacing w:before="115"/>
      </w:pPr>
      <w:r>
        <w:t>Immediately report mishaps involving government/contractor personnel injury or illness and government</w:t>
      </w:r>
      <w:r>
        <w:rPr>
          <w:spacing w:val="-5"/>
        </w:rPr>
        <w:t xml:space="preserve"> </w:t>
      </w:r>
      <w:r>
        <w:t>property/equipment</w:t>
      </w:r>
      <w:r>
        <w:rPr>
          <w:spacing w:val="-5"/>
        </w:rPr>
        <w:t xml:space="preserve"> </w:t>
      </w:r>
      <w:r>
        <w:t>damage</w:t>
      </w:r>
      <w:r>
        <w:rPr>
          <w:spacing w:val="-6"/>
        </w:rPr>
        <w:t xml:space="preserve"> </w:t>
      </w:r>
      <w:r>
        <w:t>resulting</w:t>
      </w:r>
      <w:r>
        <w:rPr>
          <w:spacing w:val="-6"/>
        </w:rPr>
        <w:t xml:space="preserve"> </w:t>
      </w:r>
      <w:r>
        <w:t>from</w:t>
      </w:r>
      <w:r>
        <w:rPr>
          <w:spacing w:val="-5"/>
        </w:rPr>
        <w:t xml:space="preserve"> </w:t>
      </w:r>
      <w:r>
        <w:t>contractor</w:t>
      </w:r>
      <w:r>
        <w:rPr>
          <w:spacing w:val="-5"/>
        </w:rPr>
        <w:t xml:space="preserve"> </w:t>
      </w:r>
      <w:r>
        <w:t>operations</w:t>
      </w:r>
      <w:r>
        <w:rPr>
          <w:spacing w:val="-5"/>
        </w:rPr>
        <w:t xml:space="preserve"> </w:t>
      </w:r>
      <w:r>
        <w:t>to</w:t>
      </w:r>
      <w:r>
        <w:rPr>
          <w:spacing w:val="-5"/>
        </w:rPr>
        <w:t xml:space="preserve"> </w:t>
      </w:r>
      <w:r>
        <w:t>the</w:t>
      </w:r>
      <w:r>
        <w:rPr>
          <w:spacing w:val="-5"/>
        </w:rPr>
        <w:t xml:space="preserve"> </w:t>
      </w:r>
      <w:r>
        <w:t>appropriate</w:t>
      </w:r>
    </w:p>
    <w:p w14:paraId="78F7BC37" w14:textId="77777777" w:rsidR="004C0C63" w:rsidRDefault="004C0C63">
      <w:pPr>
        <w:sectPr w:rsidR="004C0C63" w:rsidSect="001616DB">
          <w:pgSz w:w="12240" w:h="15840"/>
          <w:pgMar w:top="1360" w:right="820" w:bottom="1020" w:left="840" w:header="0" w:footer="830" w:gutter="0"/>
          <w:cols w:space="720"/>
        </w:sectPr>
      </w:pPr>
    </w:p>
    <w:p w14:paraId="52FC8CF4" w14:textId="77777777" w:rsidR="004C0C63" w:rsidRDefault="00313ED4">
      <w:pPr>
        <w:pStyle w:val="BodyText"/>
        <w:spacing w:before="74"/>
        <w:ind w:right="643"/>
      </w:pPr>
      <w:r>
        <w:lastRenderedPageBreak/>
        <w:t>government</w:t>
      </w:r>
      <w:r>
        <w:rPr>
          <w:spacing w:val="-2"/>
        </w:rPr>
        <w:t xml:space="preserve"> </w:t>
      </w:r>
      <w:r>
        <w:t>safety</w:t>
      </w:r>
      <w:r>
        <w:rPr>
          <w:spacing w:val="-5"/>
        </w:rPr>
        <w:t xml:space="preserve"> </w:t>
      </w:r>
      <w:r>
        <w:t>representative</w:t>
      </w:r>
      <w:r>
        <w:rPr>
          <w:spacing w:val="-2"/>
        </w:rPr>
        <w:t xml:space="preserve"> </w:t>
      </w:r>
      <w:r>
        <w:t>and</w:t>
      </w:r>
      <w:r>
        <w:rPr>
          <w:spacing w:val="-2"/>
        </w:rPr>
        <w:t xml:space="preserve"> </w:t>
      </w:r>
      <w:r>
        <w:t>the SBD</w:t>
      </w:r>
      <w:r>
        <w:rPr>
          <w:spacing w:val="-2"/>
        </w:rPr>
        <w:t xml:space="preserve"> </w:t>
      </w:r>
      <w:r>
        <w:t>1/SE.</w:t>
      </w:r>
      <w:r>
        <w:rPr>
          <w:spacing w:val="40"/>
        </w:rPr>
        <w:t xml:space="preserve"> </w:t>
      </w:r>
      <w:r>
        <w:t>Notify</w:t>
      </w:r>
      <w:r>
        <w:rPr>
          <w:spacing w:val="-7"/>
        </w:rPr>
        <w:t xml:space="preserve"> </w:t>
      </w:r>
      <w:r>
        <w:t>the</w:t>
      </w:r>
      <w:r>
        <w:rPr>
          <w:spacing w:val="-1"/>
        </w:rPr>
        <w:t xml:space="preserve"> </w:t>
      </w:r>
      <w:r>
        <w:t>GPM</w:t>
      </w:r>
      <w:r>
        <w:rPr>
          <w:spacing w:val="-2"/>
        </w:rPr>
        <w:t xml:space="preserve"> </w:t>
      </w:r>
      <w:r>
        <w:t>and CO</w:t>
      </w:r>
      <w:r>
        <w:rPr>
          <w:spacing w:val="-2"/>
        </w:rPr>
        <w:t xml:space="preserve"> </w:t>
      </w:r>
      <w:r>
        <w:t>of</w:t>
      </w:r>
      <w:r>
        <w:rPr>
          <w:spacing w:val="-4"/>
        </w:rPr>
        <w:t xml:space="preserve"> </w:t>
      </w:r>
      <w:r>
        <w:t>any</w:t>
      </w:r>
      <w:r>
        <w:rPr>
          <w:spacing w:val="-7"/>
        </w:rPr>
        <w:t xml:space="preserve"> </w:t>
      </w:r>
      <w:r>
        <w:t>mishaps</w:t>
      </w:r>
      <w:r>
        <w:rPr>
          <w:spacing w:val="-2"/>
        </w:rPr>
        <w:t xml:space="preserve"> </w:t>
      </w:r>
      <w:r>
        <w:t>no later than the next business day.</w:t>
      </w:r>
    </w:p>
    <w:p w14:paraId="3DB859F6" w14:textId="77777777" w:rsidR="004C0C63" w:rsidRDefault="00313ED4">
      <w:pPr>
        <w:pStyle w:val="Heading1"/>
        <w:numPr>
          <w:ilvl w:val="2"/>
          <w:numId w:val="14"/>
        </w:numPr>
        <w:tabs>
          <w:tab w:val="left" w:pos="1381"/>
        </w:tabs>
        <w:ind w:left="1380" w:hanging="781"/>
      </w:pPr>
      <w:r>
        <w:t>Mishap</w:t>
      </w:r>
      <w:r>
        <w:rPr>
          <w:spacing w:val="-6"/>
        </w:rPr>
        <w:t xml:space="preserve"> </w:t>
      </w:r>
      <w:r>
        <w:rPr>
          <w:spacing w:val="-2"/>
        </w:rPr>
        <w:t>Investigations</w:t>
      </w:r>
    </w:p>
    <w:p w14:paraId="64600CBB" w14:textId="77777777" w:rsidR="004C0C63" w:rsidRDefault="00313ED4">
      <w:pPr>
        <w:pStyle w:val="BodyText"/>
        <w:spacing w:before="116"/>
      </w:pPr>
      <w:r>
        <w:t>Contractor</w:t>
      </w:r>
      <w:r>
        <w:rPr>
          <w:spacing w:val="-2"/>
        </w:rPr>
        <w:t xml:space="preserve"> </w:t>
      </w:r>
      <w:r>
        <w:t>personnel</w:t>
      </w:r>
      <w:r>
        <w:rPr>
          <w:spacing w:val="-2"/>
        </w:rPr>
        <w:t xml:space="preserve"> </w:t>
      </w:r>
      <w:r>
        <w:t>shall</w:t>
      </w:r>
      <w:r>
        <w:rPr>
          <w:spacing w:val="-1"/>
        </w:rPr>
        <w:t xml:space="preserve"> </w:t>
      </w:r>
      <w:r>
        <w:t>participate</w:t>
      </w:r>
      <w:r>
        <w:rPr>
          <w:spacing w:val="-3"/>
        </w:rPr>
        <w:t xml:space="preserve"> </w:t>
      </w:r>
      <w:r>
        <w:t>in</w:t>
      </w:r>
      <w:r>
        <w:rPr>
          <w:spacing w:val="-1"/>
        </w:rPr>
        <w:t xml:space="preserve"> </w:t>
      </w:r>
      <w:r>
        <w:t>and</w:t>
      </w:r>
      <w:r>
        <w:rPr>
          <w:spacing w:val="-2"/>
        </w:rPr>
        <w:t xml:space="preserve"> </w:t>
      </w:r>
      <w:r>
        <w:t>cooperate</w:t>
      </w:r>
      <w:r>
        <w:rPr>
          <w:spacing w:val="-2"/>
        </w:rPr>
        <w:t xml:space="preserve"> </w:t>
      </w:r>
      <w:r>
        <w:t>with</w:t>
      </w:r>
      <w:r>
        <w:rPr>
          <w:spacing w:val="1"/>
        </w:rPr>
        <w:t xml:space="preserve"> </w:t>
      </w:r>
      <w:r>
        <w:t>government</w:t>
      </w:r>
      <w:r>
        <w:rPr>
          <w:spacing w:val="-2"/>
        </w:rPr>
        <w:t xml:space="preserve"> </w:t>
      </w:r>
      <w:r>
        <w:t>mishap</w:t>
      </w:r>
      <w:r>
        <w:rPr>
          <w:spacing w:val="-1"/>
        </w:rPr>
        <w:t xml:space="preserve"> </w:t>
      </w:r>
      <w:r>
        <w:rPr>
          <w:spacing w:val="-2"/>
        </w:rPr>
        <w:t>investigations.</w:t>
      </w:r>
    </w:p>
    <w:p w14:paraId="53D53E05" w14:textId="77777777" w:rsidR="004C0C63" w:rsidRDefault="00313ED4">
      <w:pPr>
        <w:pStyle w:val="Heading1"/>
        <w:numPr>
          <w:ilvl w:val="2"/>
          <w:numId w:val="14"/>
        </w:numPr>
        <w:tabs>
          <w:tab w:val="left" w:pos="1381"/>
        </w:tabs>
        <w:spacing w:before="124"/>
        <w:ind w:left="1380" w:hanging="781"/>
      </w:pPr>
      <w:r>
        <w:t>Safety</w:t>
      </w:r>
      <w:r>
        <w:rPr>
          <w:spacing w:val="-7"/>
        </w:rPr>
        <w:t xml:space="preserve"> </w:t>
      </w:r>
      <w:r>
        <w:rPr>
          <w:spacing w:val="-2"/>
        </w:rPr>
        <w:t>Hazards</w:t>
      </w:r>
    </w:p>
    <w:p w14:paraId="36B928B9" w14:textId="77777777" w:rsidR="004C0C63" w:rsidRDefault="00313ED4">
      <w:pPr>
        <w:pStyle w:val="BodyText"/>
        <w:spacing w:before="116"/>
        <w:ind w:right="643"/>
      </w:pPr>
      <w:r>
        <w:t>Notify</w:t>
      </w:r>
      <w:r>
        <w:rPr>
          <w:spacing w:val="-8"/>
        </w:rPr>
        <w:t xml:space="preserve"> </w:t>
      </w:r>
      <w:r>
        <w:t>the</w:t>
      </w:r>
      <w:r>
        <w:rPr>
          <w:spacing w:val="-2"/>
        </w:rPr>
        <w:t xml:space="preserve"> </w:t>
      </w:r>
      <w:r>
        <w:t>appropriate</w:t>
      </w:r>
      <w:r>
        <w:rPr>
          <w:spacing w:val="-2"/>
        </w:rPr>
        <w:t xml:space="preserve"> </w:t>
      </w:r>
      <w:r>
        <w:t>government</w:t>
      </w:r>
      <w:r>
        <w:rPr>
          <w:spacing w:val="-3"/>
        </w:rPr>
        <w:t xml:space="preserve"> </w:t>
      </w:r>
      <w:r>
        <w:t>safety</w:t>
      </w:r>
      <w:r>
        <w:rPr>
          <w:spacing w:val="-6"/>
        </w:rPr>
        <w:t xml:space="preserve"> </w:t>
      </w:r>
      <w:r>
        <w:t>representative</w:t>
      </w:r>
      <w:r>
        <w:rPr>
          <w:spacing w:val="-2"/>
        </w:rPr>
        <w:t xml:space="preserve"> </w:t>
      </w:r>
      <w:r>
        <w:t>and</w:t>
      </w:r>
      <w:r>
        <w:rPr>
          <w:spacing w:val="-2"/>
        </w:rPr>
        <w:t xml:space="preserve"> </w:t>
      </w:r>
      <w:r>
        <w:t>the SBD</w:t>
      </w:r>
      <w:r>
        <w:rPr>
          <w:spacing w:val="-2"/>
        </w:rPr>
        <w:t xml:space="preserve"> </w:t>
      </w:r>
      <w:r>
        <w:t>1/SE</w:t>
      </w:r>
      <w:r>
        <w:rPr>
          <w:spacing w:val="-1"/>
        </w:rPr>
        <w:t xml:space="preserve"> </w:t>
      </w:r>
      <w:r>
        <w:t>of</w:t>
      </w:r>
      <w:r>
        <w:rPr>
          <w:spacing w:val="-2"/>
        </w:rPr>
        <w:t xml:space="preserve"> </w:t>
      </w:r>
      <w:r>
        <w:t>any</w:t>
      </w:r>
      <w:r>
        <w:rPr>
          <w:spacing w:val="-7"/>
        </w:rPr>
        <w:t xml:space="preserve"> </w:t>
      </w:r>
      <w:r>
        <w:t>safety</w:t>
      </w:r>
      <w:r>
        <w:rPr>
          <w:spacing w:val="-6"/>
        </w:rPr>
        <w:t xml:space="preserve"> </w:t>
      </w:r>
      <w:r>
        <w:t>hazards or mishaps associated with the system and/or facility.</w:t>
      </w:r>
    </w:p>
    <w:p w14:paraId="785C120D" w14:textId="77777777" w:rsidR="004C0C63" w:rsidRDefault="00313ED4">
      <w:pPr>
        <w:pStyle w:val="Heading1"/>
        <w:spacing w:before="124"/>
        <w:ind w:left="600"/>
      </w:pPr>
      <w:bookmarkStart w:id="100" w:name="_TOC_250002"/>
      <w:r>
        <w:t>13.14.</w:t>
      </w:r>
      <w:r>
        <w:rPr>
          <w:spacing w:val="-6"/>
        </w:rPr>
        <w:t xml:space="preserve"> </w:t>
      </w:r>
      <w:r>
        <w:t>Electro-Magnetic</w:t>
      </w:r>
      <w:r>
        <w:rPr>
          <w:spacing w:val="-4"/>
        </w:rPr>
        <w:t xml:space="preserve"> </w:t>
      </w:r>
      <w:r>
        <w:t>Frequency</w:t>
      </w:r>
      <w:r>
        <w:rPr>
          <w:spacing w:val="-4"/>
        </w:rPr>
        <w:t xml:space="preserve"> </w:t>
      </w:r>
      <w:r>
        <w:t>(EMF)</w:t>
      </w:r>
      <w:r>
        <w:rPr>
          <w:spacing w:val="-3"/>
        </w:rPr>
        <w:t xml:space="preserve"> </w:t>
      </w:r>
      <w:bookmarkEnd w:id="100"/>
      <w:r>
        <w:rPr>
          <w:spacing w:val="-2"/>
        </w:rPr>
        <w:t>Radiation</w:t>
      </w:r>
    </w:p>
    <w:p w14:paraId="7F2D7C8C" w14:textId="77777777" w:rsidR="004C0C63" w:rsidRDefault="00313ED4">
      <w:pPr>
        <w:pStyle w:val="BodyText"/>
        <w:spacing w:before="116"/>
        <w:ind w:right="643"/>
      </w:pPr>
      <w:r>
        <w:t>Perform all management responsibilities for contractor-operated EMF emitters IAW AFOSH Standard 48-9.</w:t>
      </w:r>
      <w:r>
        <w:rPr>
          <w:spacing w:val="40"/>
        </w:rPr>
        <w:t xml:space="preserve"> </w:t>
      </w:r>
      <w:r>
        <w:t>This includes but is not limited to; maintaining data on all EMF emitters for which the contractor has operational control; conducting an EMF hazard-training program for personnel who are potentially exposed to EMF from contractor-operated sources and all management actions during a suspected overexposure.</w:t>
      </w:r>
      <w:r>
        <w:rPr>
          <w:spacing w:val="40"/>
        </w:rPr>
        <w:t xml:space="preserve"> </w:t>
      </w:r>
      <w:r>
        <w:t>Report all electro-magnetic frequency radiation</w:t>
      </w:r>
      <w:r>
        <w:rPr>
          <w:spacing w:val="-3"/>
        </w:rPr>
        <w:t xml:space="preserve"> </w:t>
      </w:r>
      <w:r>
        <w:t>accidents</w:t>
      </w:r>
      <w:r>
        <w:rPr>
          <w:spacing w:val="-3"/>
        </w:rPr>
        <w:t xml:space="preserve"> </w:t>
      </w:r>
      <w:r>
        <w:t>or</w:t>
      </w:r>
      <w:r>
        <w:rPr>
          <w:spacing w:val="-3"/>
        </w:rPr>
        <w:t xml:space="preserve"> </w:t>
      </w:r>
      <w:r>
        <w:t>suspected</w:t>
      </w:r>
      <w:r>
        <w:rPr>
          <w:spacing w:val="-3"/>
        </w:rPr>
        <w:t xml:space="preserve"> </w:t>
      </w:r>
      <w:r>
        <w:t>over-exposures</w:t>
      </w:r>
      <w:r>
        <w:rPr>
          <w:spacing w:val="-3"/>
        </w:rPr>
        <w:t xml:space="preserve"> </w:t>
      </w:r>
      <w:r>
        <w:t>by</w:t>
      </w:r>
      <w:r>
        <w:rPr>
          <w:spacing w:val="-6"/>
        </w:rPr>
        <w:t xml:space="preserve"> </w:t>
      </w:r>
      <w:r>
        <w:t>phone</w:t>
      </w:r>
      <w:r>
        <w:rPr>
          <w:spacing w:val="-4"/>
        </w:rPr>
        <w:t xml:space="preserve"> </w:t>
      </w:r>
      <w:r>
        <w:t>to</w:t>
      </w:r>
      <w:r>
        <w:rPr>
          <w:spacing w:val="-3"/>
        </w:rPr>
        <w:t xml:space="preserve"> </w:t>
      </w:r>
      <w:r>
        <w:t>the</w:t>
      </w:r>
      <w:r>
        <w:rPr>
          <w:spacing w:val="-4"/>
        </w:rPr>
        <w:t xml:space="preserve"> </w:t>
      </w:r>
      <w:r>
        <w:t>Radiation</w:t>
      </w:r>
      <w:r>
        <w:rPr>
          <w:spacing w:val="-3"/>
        </w:rPr>
        <w:t xml:space="preserve"> </w:t>
      </w:r>
      <w:r>
        <w:t>Safety</w:t>
      </w:r>
      <w:r>
        <w:rPr>
          <w:spacing w:val="-8"/>
        </w:rPr>
        <w:t xml:space="preserve"> </w:t>
      </w:r>
      <w:r>
        <w:t>Officer</w:t>
      </w:r>
      <w:r>
        <w:rPr>
          <w:spacing w:val="-3"/>
        </w:rPr>
        <w:t xml:space="preserve"> </w:t>
      </w:r>
      <w:r>
        <w:t>(RSO) within 24 hours.</w:t>
      </w:r>
      <w:r>
        <w:rPr>
          <w:spacing w:val="40"/>
        </w:rPr>
        <w:t xml:space="preserve"> </w:t>
      </w:r>
      <w:r>
        <w:t xml:space="preserve">The RSO is located at 21 AMDS/SGGB, </w:t>
      </w:r>
      <w:proofErr w:type="spellStart"/>
      <w:r>
        <w:t>Bldg</w:t>
      </w:r>
      <w:proofErr w:type="spellEnd"/>
      <w:r>
        <w:t xml:space="preserve"> 1246, 625 West Ent Avenue, PSFB CO, 80914-2840, Commercial 719-556-7721, DSN 834-7721, Fax ext. 8370.</w:t>
      </w:r>
      <w:r>
        <w:rPr>
          <w:spacing w:val="40"/>
        </w:rPr>
        <w:t xml:space="preserve"> </w:t>
      </w:r>
      <w:r>
        <w:t>The after-</w:t>
      </w:r>
    </w:p>
    <w:p w14:paraId="0F100292" w14:textId="77777777" w:rsidR="004C0C63" w:rsidRDefault="00313ED4">
      <w:pPr>
        <w:pStyle w:val="BodyText"/>
        <w:spacing w:before="0"/>
        <w:ind w:right="739"/>
      </w:pPr>
      <w:r>
        <w:t>work hours POC is the Colorado Springs Regional Command Post, DSN 560-2181, 560-2182, 560-2183</w:t>
      </w:r>
      <w:r>
        <w:rPr>
          <w:spacing w:val="-4"/>
        </w:rPr>
        <w:t xml:space="preserve"> </w:t>
      </w:r>
      <w:r>
        <w:t>or</w:t>
      </w:r>
      <w:r>
        <w:rPr>
          <w:spacing w:val="-5"/>
        </w:rPr>
        <w:t xml:space="preserve"> </w:t>
      </w:r>
      <w:r>
        <w:t>commercial</w:t>
      </w:r>
      <w:r>
        <w:rPr>
          <w:spacing w:val="-2"/>
        </w:rPr>
        <w:t xml:space="preserve"> </w:t>
      </w:r>
      <w:r>
        <w:t>719-567-2181,</w:t>
      </w:r>
      <w:r>
        <w:rPr>
          <w:spacing w:val="-4"/>
        </w:rPr>
        <w:t xml:space="preserve"> </w:t>
      </w:r>
      <w:r>
        <w:t>719-567-2182,</w:t>
      </w:r>
      <w:r>
        <w:rPr>
          <w:spacing w:val="-4"/>
        </w:rPr>
        <w:t xml:space="preserve"> </w:t>
      </w:r>
      <w:r>
        <w:t>or</w:t>
      </w:r>
      <w:r>
        <w:rPr>
          <w:spacing w:val="-5"/>
        </w:rPr>
        <w:t xml:space="preserve"> </w:t>
      </w:r>
      <w:r>
        <w:t>719-567-2183.</w:t>
      </w:r>
      <w:r>
        <w:rPr>
          <w:spacing w:val="40"/>
        </w:rPr>
        <w:t xml:space="preserve"> </w:t>
      </w:r>
      <w:r>
        <w:t>Keep</w:t>
      </w:r>
      <w:r>
        <w:rPr>
          <w:spacing w:val="-4"/>
        </w:rPr>
        <w:t xml:space="preserve"> </w:t>
      </w:r>
      <w:r>
        <w:t>a</w:t>
      </w:r>
      <w:r>
        <w:rPr>
          <w:spacing w:val="-3"/>
        </w:rPr>
        <w:t xml:space="preserve"> </w:t>
      </w:r>
      <w:r>
        <w:t>written</w:t>
      </w:r>
      <w:r>
        <w:rPr>
          <w:spacing w:val="-4"/>
        </w:rPr>
        <w:t xml:space="preserve"> </w:t>
      </w:r>
      <w:r>
        <w:t>report of the incident on file and available for government review.</w:t>
      </w:r>
    </w:p>
    <w:p w14:paraId="743F4A51" w14:textId="77777777" w:rsidR="004C0C63" w:rsidRDefault="00313ED4">
      <w:pPr>
        <w:pStyle w:val="Heading1"/>
        <w:numPr>
          <w:ilvl w:val="1"/>
          <w:numId w:val="13"/>
        </w:numPr>
        <w:tabs>
          <w:tab w:val="left" w:pos="1201"/>
        </w:tabs>
        <w:ind w:hanging="601"/>
      </w:pPr>
      <w:bookmarkStart w:id="101" w:name="_TOC_250001"/>
      <w:r>
        <w:t>Facility</w:t>
      </w:r>
      <w:r>
        <w:rPr>
          <w:spacing w:val="-10"/>
        </w:rPr>
        <w:t xml:space="preserve"> </w:t>
      </w:r>
      <w:r>
        <w:t>Infrastructure</w:t>
      </w:r>
      <w:r>
        <w:rPr>
          <w:spacing w:val="-10"/>
        </w:rPr>
        <w:t xml:space="preserve"> </w:t>
      </w:r>
      <w:bookmarkEnd w:id="101"/>
      <w:r>
        <w:rPr>
          <w:spacing w:val="-2"/>
        </w:rPr>
        <w:t>Support</w:t>
      </w:r>
    </w:p>
    <w:p w14:paraId="3B12F6DE" w14:textId="77777777" w:rsidR="004C0C63" w:rsidRDefault="00313ED4">
      <w:pPr>
        <w:pStyle w:val="BodyText"/>
        <w:spacing w:before="116"/>
        <w:ind w:right="643"/>
      </w:pPr>
      <w:r>
        <w:t>Provide facility, environmental and emergency management support.</w:t>
      </w:r>
      <w:r>
        <w:rPr>
          <w:spacing w:val="40"/>
        </w:rPr>
        <w:t xml:space="preserve"> </w:t>
      </w:r>
      <w:r>
        <w:t>Contractor personnel assigned</w:t>
      </w:r>
      <w:r>
        <w:rPr>
          <w:spacing w:val="-3"/>
        </w:rPr>
        <w:t xml:space="preserve"> </w:t>
      </w:r>
      <w:r>
        <w:t>to</w:t>
      </w:r>
      <w:r>
        <w:rPr>
          <w:spacing w:val="-3"/>
        </w:rPr>
        <w:t xml:space="preserve"> </w:t>
      </w:r>
      <w:r>
        <w:t>this</w:t>
      </w:r>
      <w:r>
        <w:rPr>
          <w:spacing w:val="-3"/>
        </w:rPr>
        <w:t xml:space="preserve"> </w:t>
      </w:r>
      <w:r>
        <w:t>work</w:t>
      </w:r>
      <w:r>
        <w:rPr>
          <w:spacing w:val="-2"/>
        </w:rPr>
        <w:t xml:space="preserve"> </w:t>
      </w:r>
      <w:r>
        <w:t>activity</w:t>
      </w:r>
      <w:r>
        <w:rPr>
          <w:spacing w:val="-8"/>
        </w:rPr>
        <w:t xml:space="preserve"> </w:t>
      </w:r>
      <w:r>
        <w:t>must</w:t>
      </w:r>
      <w:r>
        <w:rPr>
          <w:spacing w:val="-3"/>
        </w:rPr>
        <w:t xml:space="preserve"> </w:t>
      </w:r>
      <w:r>
        <w:t>have</w:t>
      </w:r>
      <w:r>
        <w:rPr>
          <w:spacing w:val="-4"/>
        </w:rPr>
        <w:t xml:space="preserve"> </w:t>
      </w:r>
      <w:r>
        <w:t>a</w:t>
      </w:r>
      <w:r>
        <w:rPr>
          <w:spacing w:val="-2"/>
        </w:rPr>
        <w:t xml:space="preserve"> </w:t>
      </w:r>
      <w:r>
        <w:t>good</w:t>
      </w:r>
      <w:r>
        <w:rPr>
          <w:spacing w:val="-3"/>
        </w:rPr>
        <w:t xml:space="preserve"> </w:t>
      </w:r>
      <w:r>
        <w:t>working</w:t>
      </w:r>
      <w:r>
        <w:rPr>
          <w:spacing w:val="-6"/>
        </w:rPr>
        <w:t xml:space="preserve"> </w:t>
      </w:r>
      <w:r>
        <w:t>knowledge</w:t>
      </w:r>
      <w:r>
        <w:rPr>
          <w:spacing w:val="-4"/>
        </w:rPr>
        <w:t xml:space="preserve"> </w:t>
      </w:r>
      <w:r>
        <w:t>of</w:t>
      </w:r>
      <w:r>
        <w:rPr>
          <w:spacing w:val="-2"/>
        </w:rPr>
        <w:t xml:space="preserve"> </w:t>
      </w:r>
      <w:r>
        <w:t>facility</w:t>
      </w:r>
      <w:r>
        <w:rPr>
          <w:spacing w:val="-10"/>
        </w:rPr>
        <w:t xml:space="preserve"> </w:t>
      </w:r>
      <w:r>
        <w:t>infrastructure, emergency management, and environmental compliance requirements to support civil engineering efforts,</w:t>
      </w:r>
    </w:p>
    <w:p w14:paraId="61957CC9" w14:textId="77777777" w:rsidR="004C0C63" w:rsidRDefault="00313ED4">
      <w:pPr>
        <w:pStyle w:val="Heading1"/>
        <w:numPr>
          <w:ilvl w:val="2"/>
          <w:numId w:val="13"/>
        </w:numPr>
        <w:tabs>
          <w:tab w:val="left" w:pos="1381"/>
        </w:tabs>
        <w:ind w:hanging="781"/>
      </w:pPr>
      <w:r>
        <w:t>Facility</w:t>
      </w:r>
      <w:r>
        <w:rPr>
          <w:spacing w:val="-2"/>
        </w:rPr>
        <w:t xml:space="preserve"> Requirements</w:t>
      </w:r>
    </w:p>
    <w:p w14:paraId="3EE11891" w14:textId="77777777" w:rsidR="004C0C63" w:rsidRDefault="00313ED4">
      <w:pPr>
        <w:pStyle w:val="BodyText"/>
        <w:spacing w:before="115"/>
        <w:ind w:right="642"/>
      </w:pPr>
      <w:r>
        <w:t>Support all work areas by identifying repair, modification or new construction work</w:t>
      </w:r>
      <w:r>
        <w:rPr>
          <w:spacing w:val="40"/>
        </w:rPr>
        <w:t xml:space="preserve"> </w:t>
      </w:r>
      <w:r>
        <w:t>requirements for all real property (RP) and real property installed equipment (RPIE) assigned to this contract.</w:t>
      </w:r>
      <w:r>
        <w:rPr>
          <w:spacing w:val="40"/>
        </w:rPr>
        <w:t xml:space="preserve"> </w:t>
      </w:r>
      <w:r>
        <w:t xml:space="preserve">Use the Air Force definition of RP and RPIE in </w:t>
      </w:r>
      <w:proofErr w:type="gramStart"/>
      <w:r>
        <w:t>making a determination</w:t>
      </w:r>
      <w:proofErr w:type="gramEnd"/>
      <w:r>
        <w:t>.</w:t>
      </w:r>
      <w:r>
        <w:rPr>
          <w:spacing w:val="80"/>
          <w:w w:val="150"/>
        </w:rPr>
        <w:t xml:space="preserve"> </w:t>
      </w:r>
      <w:r>
        <w:t>Utilize the</w:t>
      </w:r>
      <w:r>
        <w:rPr>
          <w:spacing w:val="-4"/>
        </w:rPr>
        <w:t xml:space="preserve"> </w:t>
      </w:r>
      <w:r>
        <w:t>appropriate</w:t>
      </w:r>
      <w:r>
        <w:rPr>
          <w:spacing w:val="-4"/>
        </w:rPr>
        <w:t xml:space="preserve"> </w:t>
      </w:r>
      <w:r>
        <w:t>forms</w:t>
      </w:r>
      <w:r>
        <w:rPr>
          <w:spacing w:val="-3"/>
        </w:rPr>
        <w:t xml:space="preserve"> </w:t>
      </w:r>
      <w:r>
        <w:t>and</w:t>
      </w:r>
      <w:r>
        <w:rPr>
          <w:spacing w:val="-3"/>
        </w:rPr>
        <w:t xml:space="preserve"> </w:t>
      </w:r>
      <w:r>
        <w:t>processes</w:t>
      </w:r>
      <w:r>
        <w:rPr>
          <w:spacing w:val="-2"/>
        </w:rPr>
        <w:t xml:space="preserve"> </w:t>
      </w:r>
      <w:r>
        <w:t>required</w:t>
      </w:r>
      <w:r>
        <w:rPr>
          <w:spacing w:val="-3"/>
        </w:rPr>
        <w:t xml:space="preserve"> </w:t>
      </w:r>
      <w:r>
        <w:t>by</w:t>
      </w:r>
      <w:r>
        <w:rPr>
          <w:spacing w:val="-8"/>
        </w:rPr>
        <w:t xml:space="preserve"> </w:t>
      </w:r>
      <w:r>
        <w:t>the</w:t>
      </w:r>
      <w:r>
        <w:rPr>
          <w:spacing w:val="-4"/>
        </w:rPr>
        <w:t xml:space="preserve"> </w:t>
      </w:r>
      <w:r>
        <w:t>host</w:t>
      </w:r>
      <w:r>
        <w:rPr>
          <w:spacing w:val="-3"/>
        </w:rPr>
        <w:t xml:space="preserve"> </w:t>
      </w:r>
      <w:r>
        <w:t>installation</w:t>
      </w:r>
      <w:r>
        <w:rPr>
          <w:spacing w:val="-3"/>
        </w:rPr>
        <w:t xml:space="preserve"> </w:t>
      </w:r>
      <w:r>
        <w:t>to</w:t>
      </w:r>
      <w:r>
        <w:rPr>
          <w:spacing w:val="-3"/>
        </w:rPr>
        <w:t xml:space="preserve"> </w:t>
      </w:r>
      <w:r>
        <w:t>define</w:t>
      </w:r>
      <w:r>
        <w:rPr>
          <w:spacing w:val="-3"/>
        </w:rPr>
        <w:t xml:space="preserve"> </w:t>
      </w:r>
      <w:r>
        <w:t>repair</w:t>
      </w:r>
      <w:r>
        <w:rPr>
          <w:spacing w:val="-3"/>
        </w:rPr>
        <w:t xml:space="preserve"> </w:t>
      </w:r>
      <w:r>
        <w:t>or</w:t>
      </w:r>
      <w:r>
        <w:rPr>
          <w:spacing w:val="-3"/>
        </w:rPr>
        <w:t xml:space="preserve"> </w:t>
      </w:r>
      <w:r>
        <w:t>new</w:t>
      </w:r>
      <w:r>
        <w:rPr>
          <w:spacing w:val="-2"/>
        </w:rPr>
        <w:t xml:space="preserve"> </w:t>
      </w:r>
      <w:r>
        <w:t>work requirements. The contractor is responsible for defining work requirements and shall be determined by continuous observation of their work area and input from the government facility manager.</w:t>
      </w:r>
      <w:r>
        <w:rPr>
          <w:spacing w:val="40"/>
        </w:rPr>
        <w:t xml:space="preserve"> </w:t>
      </w:r>
      <w:r>
        <w:t>The government will submit all identified work requirements for approval; the government will submit the requirement to the appropriate organization.</w:t>
      </w:r>
    </w:p>
    <w:p w14:paraId="171A63BD" w14:textId="7CF173C5" w:rsidR="00987D93" w:rsidRPr="00E72479" w:rsidRDefault="00313ED4">
      <w:pPr>
        <w:pStyle w:val="ListParagraph"/>
        <w:numPr>
          <w:ilvl w:val="2"/>
          <w:numId w:val="13"/>
        </w:numPr>
        <w:tabs>
          <w:tab w:val="left" w:pos="1381"/>
        </w:tabs>
        <w:spacing w:before="121"/>
        <w:ind w:left="600" w:right="861" w:firstLine="0"/>
        <w:rPr>
          <w:sz w:val="24"/>
        </w:rPr>
      </w:pPr>
      <w:r>
        <w:rPr>
          <w:b/>
          <w:sz w:val="24"/>
        </w:rPr>
        <w:t>Environmental Management</w:t>
      </w:r>
      <w:r w:rsidR="00987D93">
        <w:rPr>
          <w:b/>
          <w:sz w:val="24"/>
        </w:rPr>
        <w:t xml:space="preserve"> </w:t>
      </w:r>
    </w:p>
    <w:p w14:paraId="5C783B94" w14:textId="2CFA3D9C" w:rsidR="004C0C63" w:rsidRDefault="00313ED4" w:rsidP="00E72479">
      <w:pPr>
        <w:pStyle w:val="ListParagraph"/>
        <w:tabs>
          <w:tab w:val="left" w:pos="1381"/>
        </w:tabs>
        <w:spacing w:before="121"/>
        <w:ind w:right="861"/>
        <w:rPr>
          <w:sz w:val="24"/>
        </w:rPr>
      </w:pPr>
      <w:r>
        <w:rPr>
          <w:sz w:val="24"/>
        </w:rPr>
        <w:t>Ensure all work centers are compliant with all environmental</w:t>
      </w:r>
      <w:r>
        <w:rPr>
          <w:spacing w:val="-5"/>
          <w:sz w:val="24"/>
        </w:rPr>
        <w:t xml:space="preserve"> </w:t>
      </w:r>
      <w:r>
        <w:rPr>
          <w:sz w:val="24"/>
        </w:rPr>
        <w:t>programs</w:t>
      </w:r>
      <w:r>
        <w:rPr>
          <w:spacing w:val="-5"/>
          <w:sz w:val="24"/>
        </w:rPr>
        <w:t xml:space="preserve"> </w:t>
      </w:r>
      <w:r>
        <w:rPr>
          <w:sz w:val="24"/>
        </w:rPr>
        <w:t>IAW</w:t>
      </w:r>
      <w:r>
        <w:rPr>
          <w:spacing w:val="-5"/>
          <w:sz w:val="24"/>
        </w:rPr>
        <w:t xml:space="preserve"> </w:t>
      </w:r>
      <w:r>
        <w:rPr>
          <w:sz w:val="24"/>
        </w:rPr>
        <w:t>applicable</w:t>
      </w:r>
      <w:r>
        <w:rPr>
          <w:spacing w:val="-5"/>
          <w:sz w:val="24"/>
        </w:rPr>
        <w:t xml:space="preserve"> </w:t>
      </w:r>
      <w:r>
        <w:rPr>
          <w:sz w:val="24"/>
        </w:rPr>
        <w:t>directives,</w:t>
      </w:r>
      <w:r>
        <w:rPr>
          <w:spacing w:val="-5"/>
          <w:sz w:val="24"/>
        </w:rPr>
        <w:t xml:space="preserve"> </w:t>
      </w:r>
      <w:r>
        <w:rPr>
          <w:sz w:val="24"/>
        </w:rPr>
        <w:t>executive</w:t>
      </w:r>
      <w:r>
        <w:rPr>
          <w:spacing w:val="-6"/>
          <w:sz w:val="24"/>
        </w:rPr>
        <w:t xml:space="preserve"> </w:t>
      </w:r>
      <w:r>
        <w:rPr>
          <w:sz w:val="24"/>
        </w:rPr>
        <w:t>orders,</w:t>
      </w:r>
      <w:r>
        <w:rPr>
          <w:spacing w:val="-5"/>
          <w:sz w:val="24"/>
        </w:rPr>
        <w:t xml:space="preserve"> </w:t>
      </w:r>
      <w:r>
        <w:rPr>
          <w:sz w:val="24"/>
        </w:rPr>
        <w:t>treaties,</w:t>
      </w:r>
      <w:r>
        <w:rPr>
          <w:spacing w:val="-5"/>
          <w:sz w:val="24"/>
        </w:rPr>
        <w:t xml:space="preserve"> </w:t>
      </w:r>
      <w:r>
        <w:rPr>
          <w:sz w:val="24"/>
        </w:rPr>
        <w:t>agreements,</w:t>
      </w:r>
      <w:r>
        <w:rPr>
          <w:spacing w:val="-5"/>
          <w:sz w:val="24"/>
        </w:rPr>
        <w:t xml:space="preserve"> </w:t>
      </w:r>
      <w:r>
        <w:rPr>
          <w:sz w:val="24"/>
        </w:rPr>
        <w:t>and host base requirements.</w:t>
      </w:r>
    </w:p>
    <w:p w14:paraId="0B9292DB" w14:textId="77777777" w:rsidR="004C0C63" w:rsidRDefault="00313ED4">
      <w:pPr>
        <w:pStyle w:val="ListParagraph"/>
        <w:numPr>
          <w:ilvl w:val="3"/>
          <w:numId w:val="13"/>
        </w:numPr>
        <w:tabs>
          <w:tab w:val="left" w:pos="1563"/>
        </w:tabs>
        <w:ind w:right="657" w:firstLine="0"/>
        <w:rPr>
          <w:sz w:val="24"/>
        </w:rPr>
      </w:pPr>
      <w:r>
        <w:rPr>
          <w:sz w:val="24"/>
        </w:rPr>
        <w:t>If the acquisition and storage of hazardous materials, hazardous and universal waste is required,</w:t>
      </w:r>
      <w:r>
        <w:rPr>
          <w:spacing w:val="-3"/>
          <w:sz w:val="24"/>
        </w:rPr>
        <w:t xml:space="preserve"> </w:t>
      </w:r>
      <w:r>
        <w:rPr>
          <w:sz w:val="24"/>
        </w:rPr>
        <w:t>identify</w:t>
      </w:r>
      <w:r>
        <w:rPr>
          <w:spacing w:val="-8"/>
          <w:sz w:val="24"/>
        </w:rPr>
        <w:t xml:space="preserve"> </w:t>
      </w:r>
      <w:r>
        <w:rPr>
          <w:sz w:val="24"/>
        </w:rPr>
        <w:t>personnel</w:t>
      </w:r>
      <w:r>
        <w:rPr>
          <w:spacing w:val="-3"/>
          <w:sz w:val="24"/>
        </w:rPr>
        <w:t xml:space="preserve"> </w:t>
      </w:r>
      <w:r>
        <w:rPr>
          <w:sz w:val="24"/>
        </w:rPr>
        <w:t>and</w:t>
      </w:r>
      <w:r>
        <w:rPr>
          <w:spacing w:val="-3"/>
          <w:sz w:val="24"/>
        </w:rPr>
        <w:t xml:space="preserve"> </w:t>
      </w:r>
      <w:r>
        <w:rPr>
          <w:sz w:val="24"/>
        </w:rPr>
        <w:t>complete</w:t>
      </w:r>
      <w:r>
        <w:rPr>
          <w:spacing w:val="-2"/>
          <w:sz w:val="24"/>
        </w:rPr>
        <w:t xml:space="preserve"> </w:t>
      </w:r>
      <w:r>
        <w:rPr>
          <w:sz w:val="24"/>
        </w:rPr>
        <w:t>required</w:t>
      </w:r>
      <w:r>
        <w:rPr>
          <w:spacing w:val="-3"/>
          <w:sz w:val="24"/>
        </w:rPr>
        <w:t xml:space="preserve"> </w:t>
      </w:r>
      <w:r>
        <w:rPr>
          <w:sz w:val="24"/>
        </w:rPr>
        <w:t>training.</w:t>
      </w:r>
      <w:r>
        <w:rPr>
          <w:spacing w:val="40"/>
          <w:sz w:val="24"/>
        </w:rPr>
        <w:t xml:space="preserve"> </w:t>
      </w:r>
      <w:r>
        <w:rPr>
          <w:sz w:val="24"/>
        </w:rPr>
        <w:t>If</w:t>
      </w:r>
      <w:r>
        <w:rPr>
          <w:spacing w:val="-2"/>
          <w:sz w:val="24"/>
        </w:rPr>
        <w:t xml:space="preserve"> </w:t>
      </w:r>
      <w:r>
        <w:rPr>
          <w:sz w:val="24"/>
        </w:rPr>
        <w:t>a</w:t>
      </w:r>
      <w:r>
        <w:rPr>
          <w:spacing w:val="-4"/>
          <w:sz w:val="24"/>
        </w:rPr>
        <w:t xml:space="preserve"> </w:t>
      </w:r>
      <w:r>
        <w:rPr>
          <w:sz w:val="24"/>
        </w:rPr>
        <w:t>spill</w:t>
      </w:r>
      <w:r>
        <w:rPr>
          <w:spacing w:val="-3"/>
          <w:sz w:val="24"/>
        </w:rPr>
        <w:t xml:space="preserve"> </w:t>
      </w:r>
      <w:r>
        <w:rPr>
          <w:sz w:val="24"/>
        </w:rPr>
        <w:t>or</w:t>
      </w:r>
      <w:r>
        <w:rPr>
          <w:spacing w:val="-3"/>
          <w:sz w:val="24"/>
        </w:rPr>
        <w:t xml:space="preserve"> </w:t>
      </w:r>
      <w:r>
        <w:rPr>
          <w:sz w:val="24"/>
        </w:rPr>
        <w:t>incident</w:t>
      </w:r>
      <w:r>
        <w:rPr>
          <w:spacing w:val="-3"/>
          <w:sz w:val="24"/>
        </w:rPr>
        <w:t xml:space="preserve"> </w:t>
      </w:r>
      <w:r>
        <w:rPr>
          <w:sz w:val="24"/>
        </w:rPr>
        <w:t>occurs,</w:t>
      </w:r>
      <w:r>
        <w:rPr>
          <w:spacing w:val="-3"/>
          <w:sz w:val="24"/>
        </w:rPr>
        <w:t xml:space="preserve"> </w:t>
      </w:r>
      <w:r>
        <w:rPr>
          <w:sz w:val="24"/>
        </w:rPr>
        <w:t>perform the steps identified by the specific host base SSMA-AJ (SPCC) plan or other host base specifically identified procedures.</w:t>
      </w:r>
    </w:p>
    <w:p w14:paraId="1118993A" w14:textId="77777777" w:rsidR="004C0C63" w:rsidRDefault="004C0C63">
      <w:pPr>
        <w:rPr>
          <w:sz w:val="24"/>
        </w:rPr>
        <w:sectPr w:rsidR="004C0C63" w:rsidSect="001616DB">
          <w:pgSz w:w="12240" w:h="15840"/>
          <w:pgMar w:top="1360" w:right="820" w:bottom="1020" w:left="840" w:header="0" w:footer="830" w:gutter="0"/>
          <w:cols w:space="720"/>
        </w:sectPr>
      </w:pPr>
    </w:p>
    <w:p w14:paraId="77BB0C5A" w14:textId="77777777" w:rsidR="004C0C63" w:rsidRDefault="00313ED4">
      <w:pPr>
        <w:pStyle w:val="ListParagraph"/>
        <w:numPr>
          <w:ilvl w:val="3"/>
          <w:numId w:val="13"/>
        </w:numPr>
        <w:tabs>
          <w:tab w:val="left" w:pos="1561"/>
        </w:tabs>
        <w:spacing w:before="74"/>
        <w:ind w:right="1080" w:firstLine="0"/>
        <w:rPr>
          <w:sz w:val="24"/>
        </w:rPr>
      </w:pPr>
      <w:r>
        <w:rPr>
          <w:sz w:val="24"/>
        </w:rPr>
        <w:lastRenderedPageBreak/>
        <w:t>Manage</w:t>
      </w:r>
      <w:r>
        <w:rPr>
          <w:spacing w:val="-3"/>
          <w:sz w:val="24"/>
        </w:rPr>
        <w:t xml:space="preserve"> </w:t>
      </w:r>
      <w:r>
        <w:rPr>
          <w:sz w:val="24"/>
        </w:rPr>
        <w:t>and</w:t>
      </w:r>
      <w:r>
        <w:rPr>
          <w:spacing w:val="-4"/>
          <w:sz w:val="24"/>
        </w:rPr>
        <w:t xml:space="preserve"> </w:t>
      </w:r>
      <w:r>
        <w:rPr>
          <w:sz w:val="24"/>
        </w:rPr>
        <w:t>turn</w:t>
      </w:r>
      <w:r>
        <w:rPr>
          <w:spacing w:val="-4"/>
          <w:sz w:val="24"/>
        </w:rPr>
        <w:t xml:space="preserve"> </w:t>
      </w:r>
      <w:r>
        <w:rPr>
          <w:sz w:val="24"/>
        </w:rPr>
        <w:t>in</w:t>
      </w:r>
      <w:r>
        <w:rPr>
          <w:spacing w:val="-4"/>
          <w:sz w:val="24"/>
        </w:rPr>
        <w:t xml:space="preserve"> </w:t>
      </w:r>
      <w:r>
        <w:rPr>
          <w:sz w:val="24"/>
        </w:rPr>
        <w:t>any</w:t>
      </w:r>
      <w:r>
        <w:rPr>
          <w:spacing w:val="-5"/>
          <w:sz w:val="24"/>
        </w:rPr>
        <w:t xml:space="preserve"> </w:t>
      </w:r>
      <w:r>
        <w:rPr>
          <w:sz w:val="24"/>
        </w:rPr>
        <w:t>generated</w:t>
      </w:r>
      <w:r>
        <w:rPr>
          <w:spacing w:val="-4"/>
          <w:sz w:val="24"/>
        </w:rPr>
        <w:t xml:space="preserve"> </w:t>
      </w:r>
      <w:r>
        <w:rPr>
          <w:sz w:val="24"/>
        </w:rPr>
        <w:t>hazardous</w:t>
      </w:r>
      <w:r>
        <w:rPr>
          <w:spacing w:val="-4"/>
          <w:sz w:val="24"/>
        </w:rPr>
        <w:t xml:space="preserve"> </w:t>
      </w:r>
      <w:r>
        <w:rPr>
          <w:sz w:val="24"/>
        </w:rPr>
        <w:t>waste</w:t>
      </w:r>
      <w:r>
        <w:rPr>
          <w:spacing w:val="-3"/>
          <w:sz w:val="24"/>
        </w:rPr>
        <w:t xml:space="preserve"> </w:t>
      </w:r>
      <w:r>
        <w:rPr>
          <w:sz w:val="24"/>
        </w:rPr>
        <w:t>to</w:t>
      </w:r>
      <w:r>
        <w:rPr>
          <w:spacing w:val="-4"/>
          <w:sz w:val="24"/>
        </w:rPr>
        <w:t xml:space="preserve"> </w:t>
      </w:r>
      <w:r>
        <w:rPr>
          <w:sz w:val="24"/>
        </w:rPr>
        <w:t>the</w:t>
      </w:r>
      <w:r>
        <w:rPr>
          <w:spacing w:val="-4"/>
          <w:sz w:val="24"/>
        </w:rPr>
        <w:t xml:space="preserve"> </w:t>
      </w:r>
      <w:r>
        <w:rPr>
          <w:sz w:val="24"/>
        </w:rPr>
        <w:t>servicing</w:t>
      </w:r>
      <w:r>
        <w:rPr>
          <w:spacing w:val="-6"/>
          <w:sz w:val="24"/>
        </w:rPr>
        <w:t xml:space="preserve"> </w:t>
      </w:r>
      <w:r>
        <w:rPr>
          <w:sz w:val="24"/>
        </w:rPr>
        <w:t>host</w:t>
      </w:r>
      <w:r>
        <w:rPr>
          <w:spacing w:val="-4"/>
          <w:sz w:val="24"/>
        </w:rPr>
        <w:t xml:space="preserve"> </w:t>
      </w:r>
      <w:r>
        <w:rPr>
          <w:sz w:val="24"/>
        </w:rPr>
        <w:t>base IAW procedures defined by the host base or servicing agency.</w:t>
      </w:r>
    </w:p>
    <w:p w14:paraId="5DD5C112" w14:textId="77777777" w:rsidR="004C0C63" w:rsidRDefault="00313ED4">
      <w:pPr>
        <w:pStyle w:val="ListParagraph"/>
        <w:numPr>
          <w:ilvl w:val="3"/>
          <w:numId w:val="13"/>
        </w:numPr>
        <w:tabs>
          <w:tab w:val="left" w:pos="1561"/>
        </w:tabs>
        <w:ind w:right="684" w:firstLine="0"/>
        <w:rPr>
          <w:sz w:val="24"/>
        </w:rPr>
      </w:pPr>
      <w:r>
        <w:rPr>
          <w:sz w:val="24"/>
        </w:rPr>
        <w:t>Comply with host base environmental programs and participate in host base meetings as defined by the government, e.g., hazardous material management, hazardous waste management,</w:t>
      </w:r>
      <w:r>
        <w:rPr>
          <w:spacing w:val="-5"/>
          <w:sz w:val="24"/>
        </w:rPr>
        <w:t xml:space="preserve"> </w:t>
      </w:r>
      <w:r>
        <w:rPr>
          <w:sz w:val="24"/>
        </w:rPr>
        <w:t>affirmative</w:t>
      </w:r>
      <w:r>
        <w:rPr>
          <w:spacing w:val="-4"/>
          <w:sz w:val="24"/>
        </w:rPr>
        <w:t xml:space="preserve"> </w:t>
      </w:r>
      <w:r>
        <w:rPr>
          <w:sz w:val="24"/>
        </w:rPr>
        <w:t>procurement,</w:t>
      </w:r>
      <w:r>
        <w:rPr>
          <w:spacing w:val="-5"/>
          <w:sz w:val="24"/>
        </w:rPr>
        <w:t xml:space="preserve"> </w:t>
      </w:r>
      <w:r>
        <w:rPr>
          <w:sz w:val="24"/>
        </w:rPr>
        <w:t>energy</w:t>
      </w:r>
      <w:r>
        <w:rPr>
          <w:spacing w:val="-8"/>
          <w:sz w:val="24"/>
        </w:rPr>
        <w:t xml:space="preserve"> </w:t>
      </w:r>
      <w:r>
        <w:rPr>
          <w:sz w:val="24"/>
        </w:rPr>
        <w:t>conservation,</w:t>
      </w:r>
      <w:r>
        <w:rPr>
          <w:spacing w:val="-6"/>
          <w:sz w:val="24"/>
        </w:rPr>
        <w:t xml:space="preserve"> </w:t>
      </w:r>
      <w:r>
        <w:rPr>
          <w:sz w:val="24"/>
        </w:rPr>
        <w:t>solid</w:t>
      </w:r>
      <w:r>
        <w:rPr>
          <w:spacing w:val="-5"/>
          <w:sz w:val="24"/>
        </w:rPr>
        <w:t xml:space="preserve"> </w:t>
      </w:r>
      <w:r>
        <w:rPr>
          <w:sz w:val="24"/>
        </w:rPr>
        <w:t>waste</w:t>
      </w:r>
      <w:r>
        <w:rPr>
          <w:spacing w:val="-5"/>
          <w:sz w:val="24"/>
        </w:rPr>
        <w:t xml:space="preserve"> </w:t>
      </w:r>
      <w:r>
        <w:rPr>
          <w:sz w:val="24"/>
        </w:rPr>
        <w:t>management,</w:t>
      </w:r>
      <w:r>
        <w:rPr>
          <w:spacing w:val="-5"/>
          <w:sz w:val="24"/>
        </w:rPr>
        <w:t xml:space="preserve"> </w:t>
      </w:r>
      <w:r>
        <w:rPr>
          <w:sz w:val="24"/>
        </w:rPr>
        <w:t>recycling, environmental</w:t>
      </w:r>
      <w:r>
        <w:rPr>
          <w:spacing w:val="-4"/>
          <w:sz w:val="24"/>
        </w:rPr>
        <w:t xml:space="preserve"> </w:t>
      </w:r>
      <w:r>
        <w:rPr>
          <w:sz w:val="24"/>
        </w:rPr>
        <w:t>compliance</w:t>
      </w:r>
      <w:r>
        <w:rPr>
          <w:spacing w:val="-5"/>
          <w:sz w:val="24"/>
        </w:rPr>
        <w:t xml:space="preserve"> </w:t>
      </w:r>
      <w:r>
        <w:rPr>
          <w:sz w:val="24"/>
        </w:rPr>
        <w:t>programs,</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environmental</w:t>
      </w:r>
      <w:r>
        <w:rPr>
          <w:spacing w:val="-4"/>
          <w:sz w:val="24"/>
        </w:rPr>
        <w:t xml:space="preserve"> </w:t>
      </w:r>
      <w:r>
        <w:rPr>
          <w:sz w:val="24"/>
        </w:rPr>
        <w:t>protection</w:t>
      </w:r>
      <w:r>
        <w:rPr>
          <w:spacing w:val="-4"/>
          <w:sz w:val="24"/>
        </w:rPr>
        <w:t xml:space="preserve"> </w:t>
      </w:r>
      <w:r>
        <w:rPr>
          <w:sz w:val="24"/>
        </w:rPr>
        <w:t>committee</w:t>
      </w:r>
      <w:r>
        <w:rPr>
          <w:spacing w:val="-5"/>
          <w:sz w:val="24"/>
        </w:rPr>
        <w:t xml:space="preserve"> </w:t>
      </w:r>
      <w:r>
        <w:rPr>
          <w:sz w:val="24"/>
        </w:rPr>
        <w:t>(no</w:t>
      </w:r>
      <w:r>
        <w:rPr>
          <w:spacing w:val="-4"/>
          <w:sz w:val="24"/>
        </w:rPr>
        <w:t xml:space="preserve"> </w:t>
      </w:r>
      <w:r>
        <w:rPr>
          <w:sz w:val="24"/>
        </w:rPr>
        <w:t>more</w:t>
      </w:r>
      <w:r>
        <w:rPr>
          <w:spacing w:val="-5"/>
          <w:sz w:val="24"/>
        </w:rPr>
        <w:t xml:space="preserve"> </w:t>
      </w:r>
      <w:r>
        <w:rPr>
          <w:sz w:val="24"/>
        </w:rPr>
        <w:t>than once per month per work area).</w:t>
      </w:r>
    </w:p>
    <w:p w14:paraId="6C5CAA6D" w14:textId="77777777" w:rsidR="004C0C63" w:rsidRDefault="00313ED4">
      <w:pPr>
        <w:pStyle w:val="ListParagraph"/>
        <w:numPr>
          <w:ilvl w:val="3"/>
          <w:numId w:val="13"/>
        </w:numPr>
        <w:tabs>
          <w:tab w:val="left" w:pos="1561"/>
        </w:tabs>
        <w:spacing w:before="121"/>
        <w:ind w:right="1005" w:firstLine="0"/>
        <w:rPr>
          <w:sz w:val="24"/>
        </w:rPr>
      </w:pPr>
      <w:r>
        <w:rPr>
          <w:sz w:val="24"/>
        </w:rPr>
        <w:t>Ensure</w:t>
      </w:r>
      <w:r>
        <w:rPr>
          <w:spacing w:val="-4"/>
          <w:sz w:val="24"/>
        </w:rPr>
        <w:t xml:space="preserve"> </w:t>
      </w:r>
      <w:r>
        <w:rPr>
          <w:sz w:val="24"/>
        </w:rPr>
        <w:t>host</w:t>
      </w:r>
      <w:r>
        <w:rPr>
          <w:spacing w:val="-3"/>
          <w:sz w:val="24"/>
        </w:rPr>
        <w:t xml:space="preserve"> </w:t>
      </w:r>
      <w:r>
        <w:rPr>
          <w:sz w:val="24"/>
        </w:rPr>
        <w:t>base</w:t>
      </w:r>
      <w:r>
        <w:rPr>
          <w:spacing w:val="-4"/>
          <w:sz w:val="24"/>
        </w:rPr>
        <w:t xml:space="preserve"> </w:t>
      </w:r>
      <w:r>
        <w:rPr>
          <w:sz w:val="24"/>
        </w:rPr>
        <w:t>environmental</w:t>
      </w:r>
      <w:r>
        <w:rPr>
          <w:spacing w:val="-3"/>
          <w:sz w:val="24"/>
        </w:rPr>
        <w:t xml:space="preserve"> </w:t>
      </w:r>
      <w:r>
        <w:rPr>
          <w:sz w:val="24"/>
        </w:rPr>
        <w:t>office</w:t>
      </w:r>
      <w:r>
        <w:rPr>
          <w:spacing w:val="-4"/>
          <w:sz w:val="24"/>
        </w:rPr>
        <w:t xml:space="preserve"> </w:t>
      </w:r>
      <w:r>
        <w:rPr>
          <w:sz w:val="24"/>
        </w:rPr>
        <w:t>is</w:t>
      </w:r>
      <w:r>
        <w:rPr>
          <w:spacing w:val="-3"/>
          <w:sz w:val="24"/>
        </w:rPr>
        <w:t xml:space="preserve"> </w:t>
      </w:r>
      <w:r>
        <w:rPr>
          <w:sz w:val="24"/>
        </w:rPr>
        <w:t>aware</w:t>
      </w:r>
      <w:r>
        <w:rPr>
          <w:spacing w:val="-5"/>
          <w:sz w:val="24"/>
        </w:rPr>
        <w:t xml:space="preserve"> </w:t>
      </w:r>
      <w:r>
        <w:rPr>
          <w:sz w:val="24"/>
        </w:rPr>
        <w:t>of</w:t>
      </w:r>
      <w:r>
        <w:rPr>
          <w:spacing w:val="-3"/>
          <w:sz w:val="24"/>
        </w:rPr>
        <w:t xml:space="preserve"> </w:t>
      </w:r>
      <w:r>
        <w:rPr>
          <w:sz w:val="24"/>
        </w:rPr>
        <w:t>work</w:t>
      </w:r>
      <w:r>
        <w:rPr>
          <w:spacing w:val="-2"/>
          <w:sz w:val="24"/>
        </w:rPr>
        <w:t xml:space="preserve"> </w:t>
      </w:r>
      <w:r>
        <w:rPr>
          <w:sz w:val="24"/>
        </w:rPr>
        <w:t>center</w:t>
      </w:r>
      <w:r>
        <w:rPr>
          <w:spacing w:val="-5"/>
          <w:sz w:val="24"/>
        </w:rPr>
        <w:t xml:space="preserve"> </w:t>
      </w:r>
      <w:r>
        <w:rPr>
          <w:sz w:val="24"/>
        </w:rPr>
        <w:t>and</w:t>
      </w:r>
      <w:r>
        <w:rPr>
          <w:spacing w:val="-4"/>
          <w:sz w:val="24"/>
        </w:rPr>
        <w:t xml:space="preserve"> </w:t>
      </w:r>
      <w:r>
        <w:rPr>
          <w:sz w:val="24"/>
        </w:rPr>
        <w:t>mission</w:t>
      </w:r>
      <w:r>
        <w:rPr>
          <w:spacing w:val="-3"/>
          <w:sz w:val="24"/>
        </w:rPr>
        <w:t xml:space="preserve"> </w:t>
      </w:r>
      <w:r>
        <w:rPr>
          <w:sz w:val="24"/>
        </w:rPr>
        <w:t>specific environmental compliance requirements above those defined by the host-base.</w:t>
      </w:r>
    </w:p>
    <w:p w14:paraId="3A02FE1A" w14:textId="77777777" w:rsidR="004C0C63" w:rsidRDefault="00313ED4">
      <w:pPr>
        <w:pStyle w:val="ListParagraph"/>
        <w:numPr>
          <w:ilvl w:val="2"/>
          <w:numId w:val="13"/>
        </w:numPr>
        <w:tabs>
          <w:tab w:val="left" w:pos="1381"/>
        </w:tabs>
        <w:ind w:left="600" w:right="756" w:firstLine="0"/>
        <w:rPr>
          <w:sz w:val="24"/>
        </w:rPr>
      </w:pPr>
      <w:r>
        <w:rPr>
          <w:b/>
          <w:sz w:val="24"/>
        </w:rPr>
        <w:t>Energy</w:t>
      </w:r>
      <w:r>
        <w:rPr>
          <w:b/>
          <w:spacing w:val="-4"/>
          <w:sz w:val="24"/>
        </w:rPr>
        <w:t xml:space="preserve"> </w:t>
      </w:r>
      <w:r>
        <w:rPr>
          <w:b/>
          <w:sz w:val="24"/>
        </w:rPr>
        <w:t>Management</w:t>
      </w:r>
      <w:r>
        <w:rPr>
          <w:b/>
          <w:spacing w:val="-3"/>
          <w:sz w:val="24"/>
        </w:rPr>
        <w:t xml:space="preserve"> </w:t>
      </w:r>
      <w:r>
        <w:rPr>
          <w:sz w:val="24"/>
        </w:rPr>
        <w:t>Ensure</w:t>
      </w:r>
      <w:r>
        <w:rPr>
          <w:spacing w:val="-3"/>
          <w:sz w:val="24"/>
        </w:rPr>
        <w:t xml:space="preserve"> </w:t>
      </w:r>
      <w:r>
        <w:rPr>
          <w:sz w:val="24"/>
        </w:rPr>
        <w:t>all</w:t>
      </w:r>
      <w:r>
        <w:rPr>
          <w:spacing w:val="-4"/>
          <w:sz w:val="24"/>
        </w:rPr>
        <w:t xml:space="preserve"> </w:t>
      </w:r>
      <w:r>
        <w:rPr>
          <w:sz w:val="24"/>
        </w:rPr>
        <w:t>work</w:t>
      </w:r>
      <w:r>
        <w:rPr>
          <w:spacing w:val="-4"/>
          <w:sz w:val="24"/>
        </w:rPr>
        <w:t xml:space="preserve"> </w:t>
      </w:r>
      <w:r>
        <w:rPr>
          <w:sz w:val="24"/>
        </w:rPr>
        <w:t>areas</w:t>
      </w:r>
      <w:r>
        <w:rPr>
          <w:spacing w:val="-4"/>
          <w:sz w:val="24"/>
        </w:rPr>
        <w:t xml:space="preserve"> </w:t>
      </w:r>
      <w:r>
        <w:rPr>
          <w:sz w:val="24"/>
        </w:rPr>
        <w:t>are</w:t>
      </w:r>
      <w:r>
        <w:rPr>
          <w:spacing w:val="-4"/>
          <w:sz w:val="24"/>
        </w:rPr>
        <w:t xml:space="preserve"> </w:t>
      </w:r>
      <w:r>
        <w:rPr>
          <w:sz w:val="24"/>
        </w:rPr>
        <w:t>compliant</w:t>
      </w:r>
      <w:r>
        <w:rPr>
          <w:spacing w:val="-4"/>
          <w:sz w:val="24"/>
        </w:rPr>
        <w:t xml:space="preserve"> </w:t>
      </w:r>
      <w:r>
        <w:rPr>
          <w:sz w:val="24"/>
        </w:rPr>
        <w:t>with</w:t>
      </w:r>
      <w:r>
        <w:rPr>
          <w:spacing w:val="-4"/>
          <w:sz w:val="24"/>
        </w:rPr>
        <w:t xml:space="preserve"> </w:t>
      </w:r>
      <w:r>
        <w:rPr>
          <w:sz w:val="24"/>
        </w:rPr>
        <w:t>all</w:t>
      </w:r>
      <w:r>
        <w:rPr>
          <w:spacing w:val="-4"/>
          <w:sz w:val="24"/>
        </w:rPr>
        <w:t xml:space="preserve"> </w:t>
      </w:r>
      <w:r>
        <w:rPr>
          <w:sz w:val="24"/>
        </w:rPr>
        <w:t>energy</w:t>
      </w:r>
      <w:r>
        <w:rPr>
          <w:spacing w:val="-8"/>
          <w:sz w:val="24"/>
        </w:rPr>
        <w:t xml:space="preserve"> </w:t>
      </w:r>
      <w:r>
        <w:rPr>
          <w:sz w:val="24"/>
        </w:rPr>
        <w:t>management initiatives and host-based programs IAW applicable directives, executive orders, treaties, agreements, and host base requirements.</w:t>
      </w:r>
    </w:p>
    <w:p w14:paraId="1FDAF181" w14:textId="77777777" w:rsidR="004C0C63" w:rsidRDefault="00313ED4">
      <w:pPr>
        <w:pStyle w:val="Heading1"/>
        <w:numPr>
          <w:ilvl w:val="1"/>
          <w:numId w:val="13"/>
        </w:numPr>
        <w:tabs>
          <w:tab w:val="left" w:pos="1201"/>
        </w:tabs>
        <w:ind w:hanging="601"/>
      </w:pPr>
      <w:bookmarkStart w:id="102" w:name="_bookmark98"/>
      <w:bookmarkEnd w:id="102"/>
      <w:r>
        <w:t>General</w:t>
      </w:r>
      <w:r>
        <w:rPr>
          <w:spacing w:val="-5"/>
        </w:rPr>
        <w:t xml:space="preserve"> </w:t>
      </w:r>
      <w:r>
        <w:rPr>
          <w:spacing w:val="-2"/>
        </w:rPr>
        <w:t>Housekeeping</w:t>
      </w:r>
    </w:p>
    <w:p w14:paraId="2D6FB556" w14:textId="77777777" w:rsidR="004C0C63" w:rsidRDefault="00313ED4">
      <w:pPr>
        <w:pStyle w:val="BodyText"/>
        <w:spacing w:before="115"/>
        <w:ind w:right="840"/>
      </w:pPr>
      <w:r>
        <w:t>Perform</w:t>
      </w:r>
      <w:r>
        <w:rPr>
          <w:spacing w:val="-3"/>
        </w:rPr>
        <w:t xml:space="preserve"> </w:t>
      </w:r>
      <w:r>
        <w:t>general</w:t>
      </w:r>
      <w:r>
        <w:rPr>
          <w:spacing w:val="-4"/>
        </w:rPr>
        <w:t xml:space="preserve"> </w:t>
      </w:r>
      <w:r>
        <w:t>housekeeping</w:t>
      </w:r>
      <w:r>
        <w:rPr>
          <w:spacing w:val="-6"/>
        </w:rPr>
        <w:t xml:space="preserve"> </w:t>
      </w:r>
      <w:r>
        <w:t>duties</w:t>
      </w:r>
      <w:r>
        <w:rPr>
          <w:spacing w:val="-4"/>
        </w:rPr>
        <w:t xml:space="preserve"> </w:t>
      </w:r>
      <w:r>
        <w:t>for</w:t>
      </w:r>
      <w:r>
        <w:rPr>
          <w:spacing w:val="-4"/>
        </w:rPr>
        <w:t xml:space="preserve"> </w:t>
      </w:r>
      <w:r>
        <w:t>all</w:t>
      </w:r>
      <w:r>
        <w:rPr>
          <w:spacing w:val="-4"/>
        </w:rPr>
        <w:t xml:space="preserve"> </w:t>
      </w:r>
      <w:r>
        <w:t>assigned</w:t>
      </w:r>
      <w:r>
        <w:rPr>
          <w:spacing w:val="-4"/>
        </w:rPr>
        <w:t xml:space="preserve"> </w:t>
      </w:r>
      <w:r>
        <w:t>work</w:t>
      </w:r>
      <w:r>
        <w:rPr>
          <w:spacing w:val="-4"/>
        </w:rPr>
        <w:t xml:space="preserve"> </w:t>
      </w:r>
      <w:r>
        <w:t>areas.</w:t>
      </w:r>
      <w:r>
        <w:rPr>
          <w:spacing w:val="40"/>
        </w:rPr>
        <w:t xml:space="preserve"> </w:t>
      </w:r>
      <w:r>
        <w:t>Floors</w:t>
      </w:r>
      <w:r>
        <w:rPr>
          <w:spacing w:val="-4"/>
        </w:rPr>
        <w:t xml:space="preserve"> </w:t>
      </w:r>
      <w:r>
        <w:t>and</w:t>
      </w:r>
      <w:r>
        <w:rPr>
          <w:spacing w:val="-4"/>
        </w:rPr>
        <w:t xml:space="preserve"> </w:t>
      </w:r>
      <w:r>
        <w:t>workspaces</w:t>
      </w:r>
      <w:r>
        <w:rPr>
          <w:spacing w:val="-4"/>
        </w:rPr>
        <w:t xml:space="preserve"> </w:t>
      </w:r>
      <w:r>
        <w:t>shall be clean and clear of hazards.</w:t>
      </w:r>
    </w:p>
    <w:p w14:paraId="318C650E" w14:textId="77777777" w:rsidR="004C0C63" w:rsidRDefault="004C0C63">
      <w:pPr>
        <w:sectPr w:rsidR="004C0C63" w:rsidSect="001616DB">
          <w:pgSz w:w="12240" w:h="15840"/>
          <w:pgMar w:top="1360" w:right="820" w:bottom="1020" w:left="840" w:header="0" w:footer="830" w:gutter="0"/>
          <w:cols w:space="720"/>
        </w:sectPr>
      </w:pPr>
    </w:p>
    <w:p w14:paraId="720DA87E" w14:textId="77777777" w:rsidR="004C0C63" w:rsidRDefault="00313ED4">
      <w:pPr>
        <w:pStyle w:val="Heading1"/>
        <w:spacing w:before="79"/>
        <w:ind w:left="4460" w:right="4481"/>
        <w:jc w:val="center"/>
      </w:pPr>
      <w:r>
        <w:lastRenderedPageBreak/>
        <w:t>Chapter 14 GFE,</w:t>
      </w:r>
      <w:r>
        <w:rPr>
          <w:spacing w:val="-15"/>
        </w:rPr>
        <w:t xml:space="preserve"> </w:t>
      </w:r>
      <w:r>
        <w:t>GFP,</w:t>
      </w:r>
      <w:r>
        <w:rPr>
          <w:spacing w:val="-15"/>
        </w:rPr>
        <w:t xml:space="preserve"> </w:t>
      </w:r>
      <w:r>
        <w:t>GFI</w:t>
      </w:r>
    </w:p>
    <w:p w14:paraId="1105E4E2" w14:textId="77777777" w:rsidR="004C0C63" w:rsidRDefault="004C0C63">
      <w:pPr>
        <w:pStyle w:val="BodyText"/>
        <w:spacing w:before="0"/>
        <w:ind w:left="0"/>
        <w:rPr>
          <w:b/>
        </w:rPr>
      </w:pPr>
    </w:p>
    <w:p w14:paraId="2A2A765D" w14:textId="77777777" w:rsidR="004C0C63" w:rsidRDefault="00313ED4">
      <w:pPr>
        <w:pStyle w:val="ListParagraph"/>
        <w:numPr>
          <w:ilvl w:val="1"/>
          <w:numId w:val="12"/>
        </w:numPr>
        <w:tabs>
          <w:tab w:val="left" w:pos="1081"/>
        </w:tabs>
        <w:spacing w:before="0"/>
        <w:ind w:hanging="481"/>
        <w:rPr>
          <w:b/>
          <w:sz w:val="24"/>
        </w:rPr>
      </w:pPr>
      <w:bookmarkStart w:id="103" w:name="_bookmark99"/>
      <w:bookmarkEnd w:id="103"/>
      <w:r>
        <w:rPr>
          <w:b/>
          <w:sz w:val="24"/>
        </w:rPr>
        <w:t>Government-Furnished</w:t>
      </w:r>
      <w:r>
        <w:rPr>
          <w:b/>
          <w:spacing w:val="-11"/>
          <w:sz w:val="24"/>
        </w:rPr>
        <w:t xml:space="preserve"> </w:t>
      </w:r>
      <w:r>
        <w:rPr>
          <w:b/>
          <w:sz w:val="24"/>
        </w:rPr>
        <w:t>Equipment</w:t>
      </w:r>
      <w:r>
        <w:rPr>
          <w:b/>
          <w:spacing w:val="-12"/>
          <w:sz w:val="24"/>
        </w:rPr>
        <w:t xml:space="preserve"> </w:t>
      </w:r>
      <w:r>
        <w:rPr>
          <w:b/>
          <w:sz w:val="24"/>
        </w:rPr>
        <w:t>(GFE),</w:t>
      </w:r>
      <w:r>
        <w:rPr>
          <w:b/>
          <w:spacing w:val="-11"/>
          <w:sz w:val="24"/>
        </w:rPr>
        <w:t xml:space="preserve"> </w:t>
      </w:r>
      <w:r>
        <w:rPr>
          <w:b/>
          <w:sz w:val="24"/>
        </w:rPr>
        <w:t>Property</w:t>
      </w:r>
      <w:r>
        <w:rPr>
          <w:b/>
          <w:spacing w:val="-11"/>
          <w:sz w:val="24"/>
        </w:rPr>
        <w:t xml:space="preserve"> </w:t>
      </w:r>
      <w:r>
        <w:rPr>
          <w:b/>
          <w:sz w:val="24"/>
        </w:rPr>
        <w:t>(GFP)</w:t>
      </w:r>
      <w:r>
        <w:rPr>
          <w:b/>
          <w:spacing w:val="-11"/>
          <w:sz w:val="24"/>
        </w:rPr>
        <w:t xml:space="preserve"> </w:t>
      </w:r>
      <w:r>
        <w:rPr>
          <w:b/>
          <w:sz w:val="24"/>
        </w:rPr>
        <w:t>and</w:t>
      </w:r>
      <w:r>
        <w:rPr>
          <w:b/>
          <w:spacing w:val="-11"/>
          <w:sz w:val="24"/>
        </w:rPr>
        <w:t xml:space="preserve"> </w:t>
      </w:r>
      <w:r>
        <w:rPr>
          <w:b/>
          <w:sz w:val="24"/>
        </w:rPr>
        <w:t>Information</w:t>
      </w:r>
      <w:r>
        <w:rPr>
          <w:b/>
          <w:spacing w:val="-12"/>
          <w:sz w:val="24"/>
        </w:rPr>
        <w:t xml:space="preserve"> </w:t>
      </w:r>
      <w:r>
        <w:rPr>
          <w:b/>
          <w:spacing w:val="-2"/>
          <w:sz w:val="24"/>
        </w:rPr>
        <w:t>(GFI)</w:t>
      </w:r>
    </w:p>
    <w:p w14:paraId="3A0B9378" w14:textId="77777777" w:rsidR="004C0C63" w:rsidRDefault="00313ED4">
      <w:pPr>
        <w:pStyle w:val="BodyText"/>
        <w:spacing w:before="116"/>
        <w:ind w:right="717"/>
      </w:pPr>
      <w:r>
        <w:t>The</w:t>
      </w:r>
      <w:r>
        <w:rPr>
          <w:spacing w:val="-6"/>
        </w:rPr>
        <w:t xml:space="preserve"> </w:t>
      </w:r>
      <w:r>
        <w:t>Government</w:t>
      </w:r>
      <w:r>
        <w:rPr>
          <w:spacing w:val="-4"/>
        </w:rPr>
        <w:t xml:space="preserve"> </w:t>
      </w:r>
      <w:r>
        <w:t>shall</w:t>
      </w:r>
      <w:r>
        <w:rPr>
          <w:spacing w:val="-4"/>
        </w:rPr>
        <w:t xml:space="preserve"> </w:t>
      </w:r>
      <w:r>
        <w:t>provide</w:t>
      </w:r>
      <w:r>
        <w:rPr>
          <w:spacing w:val="-4"/>
        </w:rPr>
        <w:t xml:space="preserve"> </w:t>
      </w:r>
      <w:r>
        <w:t>adequate</w:t>
      </w:r>
      <w:r>
        <w:rPr>
          <w:spacing w:val="-5"/>
        </w:rPr>
        <w:t xml:space="preserve"> </w:t>
      </w:r>
      <w:r>
        <w:t>facilities;</w:t>
      </w:r>
      <w:r>
        <w:rPr>
          <w:spacing w:val="-4"/>
        </w:rPr>
        <w:t xml:space="preserve"> </w:t>
      </w:r>
      <w:r>
        <w:t>utilities;</w:t>
      </w:r>
      <w:r>
        <w:rPr>
          <w:spacing w:val="-4"/>
        </w:rPr>
        <w:t xml:space="preserve"> </w:t>
      </w:r>
      <w:r>
        <w:t>official</w:t>
      </w:r>
      <w:r>
        <w:rPr>
          <w:spacing w:val="-4"/>
        </w:rPr>
        <w:t xml:space="preserve"> </w:t>
      </w:r>
      <w:r>
        <w:t>telephone</w:t>
      </w:r>
      <w:r>
        <w:rPr>
          <w:spacing w:val="-6"/>
        </w:rPr>
        <w:t xml:space="preserve"> </w:t>
      </w:r>
      <w:r>
        <w:t>service;</w:t>
      </w:r>
      <w:r>
        <w:rPr>
          <w:spacing w:val="-4"/>
        </w:rPr>
        <w:t xml:space="preserve"> </w:t>
      </w:r>
      <w:r>
        <w:t>systems and</w:t>
      </w:r>
      <w:r>
        <w:rPr>
          <w:spacing w:val="-3"/>
        </w:rPr>
        <w:t xml:space="preserve"> </w:t>
      </w:r>
      <w:r>
        <w:t>associated</w:t>
      </w:r>
      <w:r>
        <w:rPr>
          <w:spacing w:val="-2"/>
        </w:rPr>
        <w:t xml:space="preserve"> </w:t>
      </w:r>
      <w:r>
        <w:t>software</w:t>
      </w:r>
      <w:r>
        <w:rPr>
          <w:spacing w:val="-3"/>
        </w:rPr>
        <w:t xml:space="preserve"> </w:t>
      </w:r>
      <w:r>
        <w:t>and</w:t>
      </w:r>
      <w:r>
        <w:rPr>
          <w:spacing w:val="-2"/>
        </w:rPr>
        <w:t xml:space="preserve"> </w:t>
      </w:r>
      <w:r>
        <w:t>desktop</w:t>
      </w:r>
      <w:r>
        <w:rPr>
          <w:spacing w:val="-2"/>
        </w:rPr>
        <w:t xml:space="preserve"> </w:t>
      </w:r>
      <w:r>
        <w:t>computers</w:t>
      </w:r>
      <w:r>
        <w:rPr>
          <w:spacing w:val="-2"/>
        </w:rPr>
        <w:t xml:space="preserve"> </w:t>
      </w:r>
      <w:r>
        <w:t>to</w:t>
      </w:r>
      <w:r>
        <w:rPr>
          <w:spacing w:val="-2"/>
        </w:rPr>
        <w:t xml:space="preserve"> </w:t>
      </w:r>
      <w:r>
        <w:t>perform</w:t>
      </w:r>
      <w:r>
        <w:rPr>
          <w:spacing w:val="-3"/>
        </w:rPr>
        <w:t xml:space="preserve"> </w:t>
      </w:r>
      <w:r>
        <w:t>the</w:t>
      </w:r>
      <w:r>
        <w:rPr>
          <w:spacing w:val="-2"/>
        </w:rPr>
        <w:t xml:space="preserve"> </w:t>
      </w:r>
      <w:r>
        <w:t>services</w:t>
      </w:r>
      <w:r>
        <w:rPr>
          <w:spacing w:val="-2"/>
        </w:rPr>
        <w:t xml:space="preserve"> </w:t>
      </w:r>
      <w:r>
        <w:t>described</w:t>
      </w:r>
      <w:r>
        <w:rPr>
          <w:spacing w:val="-2"/>
        </w:rPr>
        <w:t xml:space="preserve"> </w:t>
      </w:r>
      <w:r>
        <w:t>in</w:t>
      </w:r>
      <w:r>
        <w:rPr>
          <w:spacing w:val="-2"/>
        </w:rPr>
        <w:t xml:space="preserve"> </w:t>
      </w:r>
      <w:r>
        <w:t>the</w:t>
      </w:r>
      <w:r>
        <w:rPr>
          <w:spacing w:val="-3"/>
        </w:rPr>
        <w:t xml:space="preserve"> </w:t>
      </w:r>
      <w:r>
        <w:rPr>
          <w:spacing w:val="-4"/>
        </w:rPr>
        <w:t>PWS.</w:t>
      </w:r>
    </w:p>
    <w:p w14:paraId="69253995" w14:textId="77777777" w:rsidR="004C0C63" w:rsidRDefault="00313ED4">
      <w:pPr>
        <w:pStyle w:val="Heading1"/>
        <w:numPr>
          <w:ilvl w:val="1"/>
          <w:numId w:val="12"/>
        </w:numPr>
        <w:tabs>
          <w:tab w:val="left" w:pos="1081"/>
        </w:tabs>
        <w:spacing w:before="124"/>
        <w:ind w:hanging="481"/>
      </w:pPr>
      <w:bookmarkStart w:id="104" w:name="_bookmark100"/>
      <w:bookmarkEnd w:id="104"/>
      <w:r>
        <w:t>GFE</w:t>
      </w:r>
      <w:r>
        <w:rPr>
          <w:spacing w:val="-4"/>
        </w:rPr>
        <w:t xml:space="preserve"> </w:t>
      </w:r>
      <w:r>
        <w:t>and</w:t>
      </w:r>
      <w:r>
        <w:rPr>
          <w:spacing w:val="-3"/>
        </w:rPr>
        <w:t xml:space="preserve"> </w:t>
      </w:r>
      <w:r>
        <w:rPr>
          <w:spacing w:val="-5"/>
        </w:rPr>
        <w:t>GFP</w:t>
      </w:r>
    </w:p>
    <w:p w14:paraId="541F04E9" w14:textId="77777777" w:rsidR="004C0C63" w:rsidRDefault="00313ED4">
      <w:pPr>
        <w:pStyle w:val="BodyText"/>
        <w:spacing w:before="116"/>
        <w:ind w:right="679"/>
      </w:pPr>
      <w:r>
        <w:t>Existing individual toolboxes, tools, and ground handling equipment shall be provided at contract start.</w:t>
      </w:r>
      <w:r>
        <w:rPr>
          <w:spacing w:val="40"/>
        </w:rPr>
        <w:t xml:space="preserve"> </w:t>
      </w:r>
      <w:r>
        <w:t>Listings of inventories shall be provided as Government-furnished information (GFI)</w:t>
      </w:r>
      <w:r>
        <w:rPr>
          <w:spacing w:val="-1"/>
        </w:rPr>
        <w:t xml:space="preserve"> </w:t>
      </w:r>
      <w:r>
        <w:t>during</w:t>
      </w:r>
      <w:r>
        <w:rPr>
          <w:spacing w:val="-5"/>
        </w:rPr>
        <w:t xml:space="preserve"> </w:t>
      </w:r>
      <w:r>
        <w:t>the</w:t>
      </w:r>
      <w:r>
        <w:rPr>
          <w:spacing w:val="-2"/>
        </w:rPr>
        <w:t xml:space="preserve"> </w:t>
      </w:r>
      <w:r>
        <w:t>proposal</w:t>
      </w:r>
      <w:r>
        <w:rPr>
          <w:spacing w:val="-2"/>
        </w:rPr>
        <w:t xml:space="preserve"> </w:t>
      </w:r>
      <w:r>
        <w:t>process</w:t>
      </w:r>
      <w:r>
        <w:rPr>
          <w:spacing w:val="-2"/>
        </w:rPr>
        <w:t xml:space="preserve"> </w:t>
      </w:r>
      <w:r>
        <w:t>and</w:t>
      </w:r>
      <w:r>
        <w:rPr>
          <w:spacing w:val="-2"/>
        </w:rPr>
        <w:t xml:space="preserve"> </w:t>
      </w:r>
      <w:r>
        <w:t>shall</w:t>
      </w:r>
      <w:r>
        <w:rPr>
          <w:spacing w:val="-2"/>
        </w:rPr>
        <w:t xml:space="preserve"> </w:t>
      </w:r>
      <w:r>
        <w:t>be</w:t>
      </w:r>
      <w:r>
        <w:rPr>
          <w:spacing w:val="-2"/>
        </w:rPr>
        <w:t xml:space="preserve"> </w:t>
      </w:r>
      <w:r>
        <w:t>turned</w:t>
      </w:r>
      <w:r>
        <w:rPr>
          <w:spacing w:val="-2"/>
        </w:rPr>
        <w:t xml:space="preserve"> </w:t>
      </w:r>
      <w:r>
        <w:t>over</w:t>
      </w:r>
      <w:r>
        <w:rPr>
          <w:spacing w:val="-2"/>
        </w:rPr>
        <w:t xml:space="preserve"> </w:t>
      </w:r>
      <w:r>
        <w:t>to</w:t>
      </w:r>
      <w:r>
        <w:rPr>
          <w:spacing w:val="-2"/>
        </w:rPr>
        <w:t xml:space="preserve"> </w:t>
      </w:r>
      <w:r>
        <w:t>the</w:t>
      </w:r>
      <w:r>
        <w:rPr>
          <w:spacing w:val="-2"/>
        </w:rPr>
        <w:t xml:space="preserve"> </w:t>
      </w:r>
      <w:r>
        <w:t>Contractor</w:t>
      </w:r>
      <w:r>
        <w:rPr>
          <w:spacing w:val="-2"/>
        </w:rPr>
        <w:t xml:space="preserve"> </w:t>
      </w:r>
      <w:r>
        <w:t>after</w:t>
      </w:r>
      <w:r>
        <w:rPr>
          <w:spacing w:val="-1"/>
        </w:rPr>
        <w:t xml:space="preserve"> </w:t>
      </w:r>
      <w:r>
        <w:t>contract</w:t>
      </w:r>
      <w:r>
        <w:rPr>
          <w:spacing w:val="-2"/>
        </w:rPr>
        <w:t xml:space="preserve"> </w:t>
      </w:r>
      <w:r>
        <w:t>award to</w:t>
      </w:r>
      <w:r>
        <w:rPr>
          <w:spacing w:val="-3"/>
        </w:rPr>
        <w:t xml:space="preserve"> </w:t>
      </w:r>
      <w:r>
        <w:t>update</w:t>
      </w:r>
      <w:r>
        <w:rPr>
          <w:spacing w:val="-4"/>
        </w:rPr>
        <w:t xml:space="preserve"> </w:t>
      </w:r>
      <w:r>
        <w:t>and</w:t>
      </w:r>
      <w:r>
        <w:rPr>
          <w:spacing w:val="-3"/>
        </w:rPr>
        <w:t xml:space="preserve"> </w:t>
      </w:r>
      <w:r>
        <w:t>maintain</w:t>
      </w:r>
      <w:r>
        <w:rPr>
          <w:spacing w:val="-3"/>
        </w:rPr>
        <w:t xml:space="preserve"> </w:t>
      </w:r>
      <w:r>
        <w:t>as</w:t>
      </w:r>
      <w:r>
        <w:rPr>
          <w:spacing w:val="-1"/>
        </w:rPr>
        <w:t xml:space="preserve"> </w:t>
      </w:r>
      <w:r>
        <w:t>changes</w:t>
      </w:r>
      <w:r>
        <w:rPr>
          <w:spacing w:val="-3"/>
        </w:rPr>
        <w:t xml:space="preserve"> </w:t>
      </w:r>
      <w:r>
        <w:t>occur.</w:t>
      </w:r>
      <w:r>
        <w:rPr>
          <w:spacing w:val="40"/>
        </w:rPr>
        <w:t xml:space="preserve"> </w:t>
      </w:r>
      <w:r>
        <w:t>When</w:t>
      </w:r>
      <w:r>
        <w:rPr>
          <w:spacing w:val="-2"/>
        </w:rPr>
        <w:t xml:space="preserve"> </w:t>
      </w:r>
      <w:r>
        <w:t>required</w:t>
      </w:r>
      <w:r>
        <w:rPr>
          <w:spacing w:val="-3"/>
        </w:rPr>
        <w:t xml:space="preserve"> </w:t>
      </w:r>
      <w:r>
        <w:t>items</w:t>
      </w:r>
      <w:r>
        <w:rPr>
          <w:spacing w:val="-3"/>
        </w:rPr>
        <w:t xml:space="preserve"> </w:t>
      </w:r>
      <w:r>
        <w:t>become</w:t>
      </w:r>
      <w:r>
        <w:rPr>
          <w:spacing w:val="-3"/>
        </w:rPr>
        <w:t xml:space="preserve"> </w:t>
      </w:r>
      <w:r>
        <w:t>unserviceable,</w:t>
      </w:r>
      <w:r>
        <w:rPr>
          <w:spacing w:val="-3"/>
        </w:rPr>
        <w:t xml:space="preserve"> </w:t>
      </w:r>
      <w:r>
        <w:t>they</w:t>
      </w:r>
      <w:r>
        <w:rPr>
          <w:spacing w:val="-8"/>
        </w:rPr>
        <w:t xml:space="preserve"> </w:t>
      </w:r>
      <w:r>
        <w:t>shall be replaced at Contractor’s expense.</w:t>
      </w:r>
      <w:r>
        <w:rPr>
          <w:spacing w:val="40"/>
        </w:rPr>
        <w:t xml:space="preserve"> </w:t>
      </w:r>
      <w:r>
        <w:t>At that point, the Contractor purchased items become the property of the Contractor.</w:t>
      </w:r>
      <w:r>
        <w:rPr>
          <w:spacing w:val="40"/>
        </w:rPr>
        <w:t xml:space="preserve"> </w:t>
      </w:r>
      <w:r>
        <w:t>Properly dispose of unserviceable items.</w:t>
      </w:r>
      <w:r>
        <w:rPr>
          <w:spacing w:val="40"/>
        </w:rPr>
        <w:t xml:space="preserve"> </w:t>
      </w:r>
      <w:r>
        <w:t>Supplies and repairs shall be at the Contractor’s expense and shall not be reimbursed by the Government.</w:t>
      </w:r>
    </w:p>
    <w:p w14:paraId="450C3B2E" w14:textId="77777777" w:rsidR="004C0C63" w:rsidRDefault="00313ED4">
      <w:pPr>
        <w:pStyle w:val="ListParagraph"/>
        <w:numPr>
          <w:ilvl w:val="2"/>
          <w:numId w:val="12"/>
        </w:numPr>
        <w:tabs>
          <w:tab w:val="left" w:pos="1261"/>
        </w:tabs>
        <w:ind w:right="918" w:firstLine="0"/>
        <w:rPr>
          <w:sz w:val="24"/>
        </w:rPr>
      </w:pPr>
      <w:r>
        <w:rPr>
          <w:sz w:val="24"/>
        </w:rPr>
        <w:t>The Government shall retain ownership of specialized and mission-unique tools and equipment</w:t>
      </w:r>
      <w:r>
        <w:rPr>
          <w:spacing w:val="-3"/>
          <w:sz w:val="24"/>
        </w:rPr>
        <w:t xml:space="preserve"> </w:t>
      </w:r>
      <w:r>
        <w:rPr>
          <w:sz w:val="24"/>
        </w:rPr>
        <w:t>identified</w:t>
      </w:r>
      <w:r>
        <w:rPr>
          <w:spacing w:val="-3"/>
          <w:sz w:val="24"/>
        </w:rPr>
        <w:t xml:space="preserve"> </w:t>
      </w:r>
      <w:r>
        <w:rPr>
          <w:sz w:val="24"/>
        </w:rPr>
        <w:t>in</w:t>
      </w:r>
      <w:r>
        <w:rPr>
          <w:spacing w:val="-3"/>
          <w:sz w:val="24"/>
        </w:rPr>
        <w:t xml:space="preserve"> </w:t>
      </w:r>
      <w:r>
        <w:rPr>
          <w:sz w:val="24"/>
        </w:rPr>
        <w:t>inventories.</w:t>
      </w:r>
      <w:r>
        <w:rPr>
          <w:spacing w:val="40"/>
          <w:sz w:val="24"/>
        </w:rPr>
        <w:t xml:space="preserve"> </w:t>
      </w:r>
      <w:r>
        <w:rPr>
          <w:sz w:val="24"/>
        </w:rPr>
        <w:t>The</w:t>
      </w:r>
      <w:r>
        <w:rPr>
          <w:spacing w:val="-4"/>
          <w:sz w:val="24"/>
        </w:rPr>
        <w:t xml:space="preserve"> </w:t>
      </w:r>
      <w:r>
        <w:rPr>
          <w:sz w:val="24"/>
        </w:rPr>
        <w:t>Contractor</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responsible</w:t>
      </w:r>
      <w:r>
        <w:rPr>
          <w:spacing w:val="-3"/>
          <w:sz w:val="24"/>
        </w:rPr>
        <w:t xml:space="preserve"> </w:t>
      </w:r>
      <w:r>
        <w:rPr>
          <w:sz w:val="24"/>
        </w:rPr>
        <w:t>for</w:t>
      </w:r>
      <w:r>
        <w:rPr>
          <w:spacing w:val="-3"/>
          <w:sz w:val="24"/>
        </w:rPr>
        <w:t xml:space="preserve"> </w:t>
      </w:r>
      <w:r>
        <w:rPr>
          <w:sz w:val="24"/>
        </w:rPr>
        <w:t>replacing</w:t>
      </w:r>
      <w:r>
        <w:rPr>
          <w:spacing w:val="-6"/>
          <w:sz w:val="24"/>
        </w:rPr>
        <w:t xml:space="preserve"> </w:t>
      </w:r>
      <w:r>
        <w:rPr>
          <w:sz w:val="24"/>
        </w:rPr>
        <w:t>such</w:t>
      </w:r>
      <w:r>
        <w:rPr>
          <w:spacing w:val="-3"/>
          <w:sz w:val="24"/>
        </w:rPr>
        <w:t xml:space="preserve"> </w:t>
      </w:r>
      <w:r>
        <w:rPr>
          <w:sz w:val="24"/>
        </w:rPr>
        <w:t>tools and equipment; however, maintain them using the CR CLIN.</w:t>
      </w:r>
      <w:r>
        <w:rPr>
          <w:spacing w:val="40"/>
          <w:sz w:val="24"/>
        </w:rPr>
        <w:t xml:space="preserve"> </w:t>
      </w:r>
      <w:r>
        <w:rPr>
          <w:sz w:val="24"/>
        </w:rPr>
        <w:t>When any of the Government furnished items are determined to be beyond economical repair, at no fault of the contractor, coordinate with the COR for the return/disposal of the item.</w:t>
      </w:r>
    </w:p>
    <w:p w14:paraId="01473A11" w14:textId="77777777" w:rsidR="004C0C63" w:rsidRDefault="00313ED4">
      <w:pPr>
        <w:pStyle w:val="ListParagraph"/>
        <w:numPr>
          <w:ilvl w:val="2"/>
          <w:numId w:val="12"/>
        </w:numPr>
        <w:tabs>
          <w:tab w:val="left" w:pos="1263"/>
        </w:tabs>
        <w:ind w:right="917" w:firstLine="0"/>
        <w:rPr>
          <w:sz w:val="24"/>
        </w:rPr>
      </w:pPr>
      <w:r>
        <w:rPr>
          <w:sz w:val="24"/>
        </w:rPr>
        <w:t>Items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appliances,</w:t>
      </w:r>
      <w:r>
        <w:rPr>
          <w:spacing w:val="-4"/>
          <w:sz w:val="24"/>
        </w:rPr>
        <w:t xml:space="preserve"> </w:t>
      </w:r>
      <w:r>
        <w:rPr>
          <w:sz w:val="24"/>
        </w:rPr>
        <w:t>furnishings,</w:t>
      </w:r>
      <w:r>
        <w:rPr>
          <w:spacing w:val="-4"/>
          <w:sz w:val="24"/>
        </w:rPr>
        <w:t xml:space="preserve"> </w:t>
      </w:r>
      <w:r>
        <w:rPr>
          <w:sz w:val="24"/>
        </w:rPr>
        <w:t>or</w:t>
      </w:r>
      <w:r>
        <w:rPr>
          <w:spacing w:val="-4"/>
          <w:sz w:val="24"/>
        </w:rPr>
        <w:t xml:space="preserve"> </w:t>
      </w:r>
      <w:r>
        <w:rPr>
          <w:sz w:val="24"/>
        </w:rPr>
        <w:t>other</w:t>
      </w:r>
      <w:r>
        <w:rPr>
          <w:spacing w:val="-4"/>
          <w:sz w:val="24"/>
        </w:rPr>
        <w:t xml:space="preserve"> </w:t>
      </w:r>
      <w:r>
        <w:rPr>
          <w:sz w:val="24"/>
        </w:rPr>
        <w:t>equipment</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made</w:t>
      </w:r>
      <w:r>
        <w:rPr>
          <w:spacing w:val="-5"/>
          <w:sz w:val="24"/>
        </w:rPr>
        <w:t xml:space="preserve"> </w:t>
      </w:r>
      <w:r>
        <w:rPr>
          <w:sz w:val="24"/>
        </w:rPr>
        <w:t>available</w:t>
      </w:r>
      <w:r>
        <w:rPr>
          <w:spacing w:val="-4"/>
          <w:sz w:val="24"/>
        </w:rPr>
        <w:t xml:space="preserve"> </w:t>
      </w:r>
      <w:r>
        <w:rPr>
          <w:sz w:val="24"/>
        </w:rPr>
        <w:t>at</w:t>
      </w:r>
      <w:r>
        <w:rPr>
          <w:spacing w:val="-4"/>
          <w:sz w:val="24"/>
        </w:rPr>
        <w:t xml:space="preserve"> </w:t>
      </w:r>
      <w:r>
        <w:rPr>
          <w:sz w:val="24"/>
        </w:rPr>
        <w:t xml:space="preserve">the discretion of the Government and are not guaranteed to be provided through the life of the </w:t>
      </w:r>
      <w:r>
        <w:rPr>
          <w:spacing w:val="-2"/>
          <w:sz w:val="24"/>
        </w:rPr>
        <w:t>contract.</w:t>
      </w:r>
    </w:p>
    <w:p w14:paraId="248B564D" w14:textId="77777777" w:rsidR="004C0C63" w:rsidRDefault="00313ED4">
      <w:pPr>
        <w:pStyle w:val="ListParagraph"/>
        <w:numPr>
          <w:ilvl w:val="2"/>
          <w:numId w:val="12"/>
        </w:numPr>
        <w:tabs>
          <w:tab w:val="left" w:pos="1261"/>
        </w:tabs>
        <w:spacing w:before="121"/>
        <w:ind w:right="1086" w:firstLine="0"/>
        <w:rPr>
          <w:sz w:val="24"/>
        </w:rPr>
      </w:pPr>
      <w:r>
        <w:rPr>
          <w:sz w:val="24"/>
        </w:rPr>
        <w:t>Verify</w:t>
      </w:r>
      <w:r>
        <w:rPr>
          <w:spacing w:val="-9"/>
          <w:sz w:val="24"/>
        </w:rPr>
        <w:t xml:space="preserve"> </w:t>
      </w:r>
      <w:r>
        <w:rPr>
          <w:sz w:val="24"/>
        </w:rPr>
        <w:t>and</w:t>
      </w:r>
      <w:r>
        <w:rPr>
          <w:spacing w:val="-2"/>
          <w:sz w:val="24"/>
        </w:rPr>
        <w:t xml:space="preserve"> </w:t>
      </w:r>
      <w:r>
        <w:rPr>
          <w:sz w:val="24"/>
        </w:rPr>
        <w:t>accept</w:t>
      </w:r>
      <w:r>
        <w:rPr>
          <w:spacing w:val="-2"/>
          <w:sz w:val="24"/>
        </w:rPr>
        <w:t xml:space="preserve"> </w:t>
      </w:r>
      <w:r>
        <w:rPr>
          <w:sz w:val="24"/>
        </w:rPr>
        <w:t>all</w:t>
      </w:r>
      <w:r>
        <w:rPr>
          <w:spacing w:val="-4"/>
          <w:sz w:val="24"/>
        </w:rPr>
        <w:t xml:space="preserve"> </w:t>
      </w:r>
      <w:r>
        <w:rPr>
          <w:sz w:val="24"/>
        </w:rPr>
        <w:t>Government</w:t>
      </w:r>
      <w:r>
        <w:rPr>
          <w:spacing w:val="-4"/>
          <w:sz w:val="24"/>
        </w:rPr>
        <w:t xml:space="preserve"> </w:t>
      </w:r>
      <w:r>
        <w:rPr>
          <w:sz w:val="24"/>
        </w:rPr>
        <w:t>furnished</w:t>
      </w:r>
      <w:r>
        <w:rPr>
          <w:spacing w:val="-4"/>
          <w:sz w:val="24"/>
        </w:rPr>
        <w:t xml:space="preserve"> </w:t>
      </w:r>
      <w:r>
        <w:rPr>
          <w:sz w:val="24"/>
        </w:rPr>
        <w:t>equipment</w:t>
      </w:r>
      <w:r>
        <w:rPr>
          <w:spacing w:val="-4"/>
          <w:sz w:val="24"/>
        </w:rPr>
        <w:t xml:space="preserve"> </w:t>
      </w:r>
      <w:r>
        <w:rPr>
          <w:sz w:val="24"/>
        </w:rPr>
        <w:t>required</w:t>
      </w:r>
      <w:r>
        <w:rPr>
          <w:spacing w:val="-2"/>
          <w:sz w:val="24"/>
        </w:rPr>
        <w:t xml:space="preserve"> </w:t>
      </w:r>
      <w:r>
        <w:rPr>
          <w:sz w:val="24"/>
        </w:rPr>
        <w:t>for</w:t>
      </w:r>
      <w:r>
        <w:rPr>
          <w:spacing w:val="-4"/>
          <w:sz w:val="24"/>
        </w:rPr>
        <w:t xml:space="preserve"> </w:t>
      </w:r>
      <w:r>
        <w:rPr>
          <w:sz w:val="24"/>
        </w:rPr>
        <w:t>the</w:t>
      </w:r>
      <w:r>
        <w:rPr>
          <w:spacing w:val="-4"/>
          <w:sz w:val="24"/>
        </w:rPr>
        <w:t xml:space="preserve"> </w:t>
      </w:r>
      <w:r>
        <w:rPr>
          <w:sz w:val="24"/>
        </w:rPr>
        <w:t>operation</w:t>
      </w:r>
      <w:r>
        <w:rPr>
          <w:spacing w:val="-4"/>
          <w:sz w:val="24"/>
        </w:rPr>
        <w:t xml:space="preserve"> </w:t>
      </w:r>
      <w:r>
        <w:rPr>
          <w:sz w:val="24"/>
        </w:rPr>
        <w:t>and maintenance (i.e. spare parts) of the SDIN and GCCS networks.</w:t>
      </w:r>
    </w:p>
    <w:p w14:paraId="107A7D53" w14:textId="77777777" w:rsidR="004C0C63" w:rsidRDefault="00313ED4">
      <w:pPr>
        <w:pStyle w:val="ListParagraph"/>
        <w:numPr>
          <w:ilvl w:val="2"/>
          <w:numId w:val="12"/>
        </w:numPr>
        <w:tabs>
          <w:tab w:val="left" w:pos="1261"/>
        </w:tabs>
        <w:ind w:right="684" w:firstLine="0"/>
        <w:rPr>
          <w:sz w:val="24"/>
        </w:rPr>
      </w:pPr>
      <w:r>
        <w:rPr>
          <w:sz w:val="24"/>
        </w:rPr>
        <w:t>Any</w:t>
      </w:r>
      <w:r>
        <w:rPr>
          <w:spacing w:val="-5"/>
          <w:sz w:val="24"/>
        </w:rPr>
        <w:t xml:space="preserve"> </w:t>
      </w:r>
      <w:r>
        <w:rPr>
          <w:sz w:val="24"/>
        </w:rPr>
        <w:t>defective</w:t>
      </w:r>
      <w:r>
        <w:rPr>
          <w:spacing w:val="-1"/>
          <w:sz w:val="24"/>
        </w:rPr>
        <w:t xml:space="preserve"> </w:t>
      </w:r>
      <w:r>
        <w:rPr>
          <w:sz w:val="24"/>
        </w:rPr>
        <w:t>equipment shall be</w:t>
      </w:r>
      <w:r>
        <w:rPr>
          <w:spacing w:val="-1"/>
          <w:sz w:val="24"/>
        </w:rPr>
        <w:t xml:space="preserve"> </w:t>
      </w:r>
      <w:r>
        <w:rPr>
          <w:sz w:val="24"/>
        </w:rPr>
        <w:t>documented and submitted to the COR for</w:t>
      </w:r>
      <w:r>
        <w:rPr>
          <w:spacing w:val="-1"/>
          <w:sz w:val="24"/>
        </w:rPr>
        <w:t xml:space="preserve"> </w:t>
      </w:r>
      <w:r>
        <w:rPr>
          <w:sz w:val="24"/>
        </w:rPr>
        <w:t>concurrence within</w:t>
      </w:r>
      <w:r>
        <w:rPr>
          <w:spacing w:val="-2"/>
          <w:sz w:val="24"/>
        </w:rPr>
        <w:t xml:space="preserve"> </w:t>
      </w:r>
      <w:r>
        <w:rPr>
          <w:sz w:val="24"/>
        </w:rPr>
        <w:t>thirty</w:t>
      </w:r>
      <w:r>
        <w:rPr>
          <w:spacing w:val="-8"/>
          <w:sz w:val="24"/>
        </w:rPr>
        <w:t xml:space="preserve"> </w:t>
      </w:r>
      <w:r>
        <w:rPr>
          <w:sz w:val="24"/>
        </w:rPr>
        <w:t>(30)</w:t>
      </w:r>
      <w:r>
        <w:rPr>
          <w:spacing w:val="-4"/>
          <w:sz w:val="24"/>
        </w:rPr>
        <w:t xml:space="preserve"> </w:t>
      </w:r>
      <w:r>
        <w:rPr>
          <w:sz w:val="24"/>
        </w:rPr>
        <w:t>days</w:t>
      </w:r>
      <w:r>
        <w:rPr>
          <w:spacing w:val="-2"/>
          <w:sz w:val="24"/>
        </w:rPr>
        <w:t xml:space="preserve"> </w:t>
      </w:r>
      <w:r>
        <w:rPr>
          <w:sz w:val="24"/>
        </w:rPr>
        <w:t>of</w:t>
      </w:r>
      <w:r>
        <w:rPr>
          <w:spacing w:val="-1"/>
          <w:sz w:val="24"/>
        </w:rPr>
        <w:t xml:space="preserve"> </w:t>
      </w:r>
      <w:r>
        <w:rPr>
          <w:sz w:val="24"/>
        </w:rPr>
        <w:t>discovery</w:t>
      </w:r>
      <w:r>
        <w:rPr>
          <w:spacing w:val="-7"/>
          <w:sz w:val="24"/>
        </w:rPr>
        <w:t xml:space="preserve"> </w:t>
      </w:r>
      <w:r>
        <w:rPr>
          <w:sz w:val="24"/>
        </w:rPr>
        <w:t>of</w:t>
      </w:r>
      <w:r>
        <w:rPr>
          <w:spacing w:val="-2"/>
          <w:sz w:val="24"/>
        </w:rPr>
        <w:t xml:space="preserve"> </w:t>
      </w:r>
      <w:r>
        <w:rPr>
          <w:sz w:val="24"/>
        </w:rPr>
        <w:t>the</w:t>
      </w:r>
      <w:r>
        <w:rPr>
          <w:spacing w:val="-4"/>
          <w:sz w:val="24"/>
        </w:rPr>
        <w:t xml:space="preserve"> </w:t>
      </w:r>
      <w:r>
        <w:rPr>
          <w:sz w:val="24"/>
        </w:rPr>
        <w:t>defect.</w:t>
      </w:r>
      <w:r>
        <w:rPr>
          <w:spacing w:val="40"/>
          <w:sz w:val="24"/>
        </w:rPr>
        <w:t xml:space="preserve"> </w:t>
      </w:r>
      <w:r>
        <w:rPr>
          <w:sz w:val="24"/>
        </w:rPr>
        <w:t>Advise</w:t>
      </w:r>
      <w:r>
        <w:rPr>
          <w:spacing w:val="-3"/>
          <w:sz w:val="24"/>
        </w:rPr>
        <w:t xml:space="preserve"> </w:t>
      </w:r>
      <w:r>
        <w:rPr>
          <w:sz w:val="24"/>
        </w:rPr>
        <w:t>and</w:t>
      </w:r>
      <w:r>
        <w:rPr>
          <w:spacing w:val="-2"/>
          <w:sz w:val="24"/>
        </w:rPr>
        <w:t xml:space="preserve"> </w:t>
      </w:r>
      <w:r>
        <w:rPr>
          <w:sz w:val="24"/>
        </w:rPr>
        <w:t>work</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COR</w:t>
      </w:r>
      <w:r>
        <w:rPr>
          <w:spacing w:val="-2"/>
          <w:sz w:val="24"/>
        </w:rPr>
        <w:t xml:space="preserve"> </w:t>
      </w:r>
      <w:r>
        <w:rPr>
          <w:sz w:val="24"/>
        </w:rPr>
        <w:t>to</w:t>
      </w:r>
      <w:r>
        <w:rPr>
          <w:spacing w:val="-2"/>
          <w:sz w:val="24"/>
        </w:rPr>
        <w:t xml:space="preserve"> </w:t>
      </w:r>
      <w:r>
        <w:rPr>
          <w:sz w:val="24"/>
        </w:rPr>
        <w:t>plan a</w:t>
      </w:r>
      <w:r>
        <w:rPr>
          <w:spacing w:val="-3"/>
          <w:sz w:val="24"/>
        </w:rPr>
        <w:t xml:space="preserve"> </w:t>
      </w:r>
      <w:r>
        <w:rPr>
          <w:sz w:val="24"/>
        </w:rPr>
        <w:t>cost- effective resolution of defective equipment.</w:t>
      </w:r>
      <w:r>
        <w:rPr>
          <w:spacing w:val="40"/>
          <w:sz w:val="24"/>
        </w:rPr>
        <w:t xml:space="preserve"> </w:t>
      </w:r>
      <w:r>
        <w:rPr>
          <w:sz w:val="24"/>
        </w:rPr>
        <w:t>Identify deficiencies and may make recommendations regarding equipment, as appropriate.</w:t>
      </w:r>
    </w:p>
    <w:p w14:paraId="4626A4B8" w14:textId="77777777" w:rsidR="004C0C63" w:rsidRDefault="00313ED4">
      <w:pPr>
        <w:pStyle w:val="ListParagraph"/>
        <w:numPr>
          <w:ilvl w:val="2"/>
          <w:numId w:val="12"/>
        </w:numPr>
        <w:tabs>
          <w:tab w:val="left" w:pos="1263"/>
        </w:tabs>
        <w:ind w:right="637" w:firstLine="0"/>
        <w:rPr>
          <w:sz w:val="24"/>
        </w:rPr>
      </w:pPr>
      <w:r>
        <w:rPr>
          <w:sz w:val="24"/>
        </w:rPr>
        <w:t>Information Technology Assets (ITA).</w:t>
      </w:r>
      <w:r>
        <w:rPr>
          <w:spacing w:val="40"/>
          <w:sz w:val="24"/>
        </w:rPr>
        <w:t xml:space="preserve"> </w:t>
      </w:r>
      <w:r>
        <w:rPr>
          <w:sz w:val="24"/>
        </w:rPr>
        <w:t>ITA is primarily computer related pieces of equipment and peripherals, to include network</w:t>
      </w:r>
      <w:r>
        <w:rPr>
          <w:spacing w:val="-1"/>
          <w:sz w:val="24"/>
        </w:rPr>
        <w:t xml:space="preserve"> </w:t>
      </w:r>
      <w:r>
        <w:rPr>
          <w:sz w:val="24"/>
        </w:rPr>
        <w:t>pieces of equipment (e.g. printers, scanners).</w:t>
      </w:r>
      <w:r>
        <w:rPr>
          <w:spacing w:val="80"/>
          <w:sz w:val="24"/>
        </w:rPr>
        <w:t xml:space="preserve"> </w:t>
      </w:r>
      <w:r>
        <w:rPr>
          <w:sz w:val="24"/>
        </w:rPr>
        <w:t>Do not use Government furnished ITA or services for non-contractual related purposes.</w:t>
      </w:r>
      <w:r>
        <w:rPr>
          <w:spacing w:val="40"/>
          <w:sz w:val="24"/>
        </w:rPr>
        <w:t xml:space="preserve"> </w:t>
      </w:r>
      <w:r>
        <w:rPr>
          <w:sz w:val="24"/>
        </w:rPr>
        <w:t>Provide a primary</w:t>
      </w:r>
      <w:r>
        <w:rPr>
          <w:spacing w:val="-7"/>
          <w:sz w:val="24"/>
        </w:rPr>
        <w:t xml:space="preserve"> </w:t>
      </w:r>
      <w:r>
        <w:rPr>
          <w:sz w:val="24"/>
        </w:rPr>
        <w:t>and</w:t>
      </w:r>
      <w:r>
        <w:rPr>
          <w:spacing w:val="-2"/>
          <w:sz w:val="24"/>
        </w:rPr>
        <w:t xml:space="preserve"> </w:t>
      </w:r>
      <w:r>
        <w:rPr>
          <w:sz w:val="24"/>
        </w:rPr>
        <w:t>alternate</w:t>
      </w:r>
      <w:r>
        <w:rPr>
          <w:spacing w:val="-1"/>
          <w:sz w:val="24"/>
        </w:rPr>
        <w:t xml:space="preserve"> </w:t>
      </w:r>
      <w:r>
        <w:rPr>
          <w:sz w:val="24"/>
        </w:rPr>
        <w:t>equipment</w:t>
      </w:r>
      <w:r>
        <w:rPr>
          <w:spacing w:val="-2"/>
          <w:sz w:val="24"/>
        </w:rPr>
        <w:t xml:space="preserve"> </w:t>
      </w:r>
      <w:r>
        <w:rPr>
          <w:sz w:val="24"/>
        </w:rPr>
        <w:t>custodian</w:t>
      </w:r>
      <w:r>
        <w:rPr>
          <w:spacing w:val="-2"/>
          <w:sz w:val="24"/>
        </w:rPr>
        <w:t xml:space="preserve"> </w:t>
      </w:r>
      <w:r>
        <w:rPr>
          <w:sz w:val="24"/>
        </w:rPr>
        <w:t>to</w:t>
      </w:r>
      <w:r>
        <w:rPr>
          <w:spacing w:val="-2"/>
          <w:sz w:val="24"/>
        </w:rPr>
        <w:t xml:space="preserve"> </w:t>
      </w:r>
      <w:r>
        <w:rPr>
          <w:sz w:val="24"/>
        </w:rPr>
        <w:t>manage</w:t>
      </w:r>
      <w:r>
        <w:rPr>
          <w:spacing w:val="-3"/>
          <w:sz w:val="24"/>
        </w:rPr>
        <w:t xml:space="preserve"> </w:t>
      </w:r>
      <w:r>
        <w:rPr>
          <w:sz w:val="24"/>
        </w:rPr>
        <w:t>an ITA</w:t>
      </w:r>
      <w:r>
        <w:rPr>
          <w:spacing w:val="-2"/>
          <w:sz w:val="24"/>
        </w:rPr>
        <w:t xml:space="preserve"> </w:t>
      </w:r>
      <w:r>
        <w:rPr>
          <w:sz w:val="24"/>
        </w:rPr>
        <w:t>account</w:t>
      </w:r>
      <w:r>
        <w:rPr>
          <w:spacing w:val="-2"/>
          <w:sz w:val="24"/>
        </w:rPr>
        <w:t xml:space="preserve"> </w:t>
      </w:r>
      <w:r>
        <w:rPr>
          <w:sz w:val="24"/>
        </w:rPr>
        <w:t>for</w:t>
      </w:r>
      <w:r>
        <w:rPr>
          <w:spacing w:val="-1"/>
          <w:sz w:val="24"/>
        </w:rPr>
        <w:t xml:space="preserve"> </w:t>
      </w:r>
      <w:r>
        <w:rPr>
          <w:sz w:val="24"/>
        </w:rPr>
        <w:t>equipment</w:t>
      </w:r>
      <w:r>
        <w:rPr>
          <w:spacing w:val="-2"/>
          <w:sz w:val="24"/>
        </w:rPr>
        <w:t xml:space="preserve"> </w:t>
      </w:r>
      <w:r>
        <w:rPr>
          <w:sz w:val="24"/>
        </w:rPr>
        <w:t>in</w:t>
      </w:r>
      <w:r>
        <w:rPr>
          <w:spacing w:val="-2"/>
          <w:sz w:val="24"/>
        </w:rPr>
        <w:t xml:space="preserve"> </w:t>
      </w:r>
      <w:r>
        <w:rPr>
          <w:sz w:val="24"/>
        </w:rPr>
        <w:t>their</w:t>
      </w:r>
      <w:r>
        <w:rPr>
          <w:spacing w:val="-2"/>
          <w:sz w:val="24"/>
        </w:rPr>
        <w:t xml:space="preserve"> </w:t>
      </w:r>
      <w:r>
        <w:rPr>
          <w:sz w:val="24"/>
        </w:rPr>
        <w:t>area of responsibility.</w:t>
      </w:r>
      <w:r>
        <w:rPr>
          <w:spacing w:val="40"/>
          <w:sz w:val="24"/>
        </w:rPr>
        <w:t xml:space="preserve"> </w:t>
      </w:r>
      <w:r>
        <w:rPr>
          <w:sz w:val="24"/>
        </w:rPr>
        <w:t>Comply with all computer system and ITA accountability and security procedures</w:t>
      </w:r>
      <w:r>
        <w:rPr>
          <w:spacing w:val="-3"/>
          <w:sz w:val="24"/>
        </w:rPr>
        <w:t xml:space="preserve"> </w:t>
      </w:r>
      <w:r>
        <w:rPr>
          <w:sz w:val="24"/>
        </w:rPr>
        <w:t>required</w:t>
      </w:r>
      <w:r>
        <w:rPr>
          <w:spacing w:val="-3"/>
          <w:sz w:val="24"/>
        </w:rPr>
        <w:t xml:space="preserve"> </w:t>
      </w:r>
      <w:r>
        <w:rPr>
          <w:sz w:val="24"/>
        </w:rPr>
        <w:t>by</w:t>
      </w:r>
      <w:r>
        <w:rPr>
          <w:spacing w:val="-8"/>
          <w:sz w:val="24"/>
        </w:rPr>
        <w:t xml:space="preserve"> </w:t>
      </w:r>
      <w:r>
        <w:rPr>
          <w:sz w:val="24"/>
        </w:rPr>
        <w:t>the</w:t>
      </w:r>
      <w:r>
        <w:rPr>
          <w:spacing w:val="-4"/>
          <w:sz w:val="24"/>
        </w:rPr>
        <w:t xml:space="preserve"> </w:t>
      </w:r>
      <w:r>
        <w:rPr>
          <w:sz w:val="24"/>
        </w:rPr>
        <w:t>government.</w:t>
      </w:r>
      <w:r>
        <w:rPr>
          <w:spacing w:val="40"/>
          <w:sz w:val="24"/>
        </w:rPr>
        <w:t xml:space="preserve"> </w:t>
      </w:r>
      <w:r>
        <w:rPr>
          <w:sz w:val="24"/>
        </w:rPr>
        <w:t>Government</w:t>
      </w:r>
      <w:r>
        <w:rPr>
          <w:spacing w:val="-3"/>
          <w:sz w:val="24"/>
        </w:rPr>
        <w:t xml:space="preserve"> </w:t>
      </w:r>
      <w:r>
        <w:rPr>
          <w:sz w:val="24"/>
        </w:rPr>
        <w:t>furnished</w:t>
      </w:r>
      <w:r>
        <w:rPr>
          <w:spacing w:val="-1"/>
          <w:sz w:val="24"/>
        </w:rPr>
        <w:t xml:space="preserve"> </w:t>
      </w:r>
      <w:r>
        <w:rPr>
          <w:sz w:val="24"/>
        </w:rPr>
        <w:t>ITA</w:t>
      </w:r>
      <w:r>
        <w:rPr>
          <w:spacing w:val="-4"/>
          <w:sz w:val="24"/>
        </w:rPr>
        <w:t xml:space="preserve"> </w:t>
      </w:r>
      <w:r>
        <w:rPr>
          <w:sz w:val="24"/>
        </w:rPr>
        <w:t>shall</w:t>
      </w:r>
      <w:r>
        <w:rPr>
          <w:spacing w:val="-3"/>
          <w:sz w:val="24"/>
        </w:rPr>
        <w:t xml:space="preserve"> </w:t>
      </w:r>
      <w:r>
        <w:rPr>
          <w:sz w:val="24"/>
        </w:rPr>
        <w:t>be</w:t>
      </w:r>
      <w:r>
        <w:rPr>
          <w:spacing w:val="-4"/>
          <w:sz w:val="24"/>
        </w:rPr>
        <w:t xml:space="preserve"> </w:t>
      </w:r>
      <w:r>
        <w:rPr>
          <w:sz w:val="24"/>
        </w:rPr>
        <w:t>disposed</w:t>
      </w:r>
      <w:r>
        <w:rPr>
          <w:spacing w:val="-3"/>
          <w:sz w:val="24"/>
        </w:rPr>
        <w:t xml:space="preserve"> </w:t>
      </w:r>
      <w:r>
        <w:rPr>
          <w:sz w:val="24"/>
        </w:rPr>
        <w:t>of</w:t>
      </w:r>
      <w:r>
        <w:rPr>
          <w:spacing w:val="-3"/>
          <w:sz w:val="24"/>
        </w:rPr>
        <w:t xml:space="preserve"> </w:t>
      </w:r>
      <w:r>
        <w:rPr>
          <w:sz w:val="24"/>
        </w:rPr>
        <w:t>through proper Space Force channels.</w:t>
      </w:r>
    </w:p>
    <w:p w14:paraId="5389F495" w14:textId="77777777" w:rsidR="004C0C63" w:rsidRDefault="00313ED4">
      <w:pPr>
        <w:pStyle w:val="BodyText"/>
        <w:spacing w:before="121"/>
        <w:ind w:right="643"/>
      </w:pPr>
      <w:r>
        <w:t>Upon</w:t>
      </w:r>
      <w:r>
        <w:rPr>
          <w:spacing w:val="-4"/>
        </w:rPr>
        <w:t xml:space="preserve"> </w:t>
      </w:r>
      <w:r>
        <w:t>completion</w:t>
      </w:r>
      <w:r>
        <w:rPr>
          <w:spacing w:val="-4"/>
        </w:rPr>
        <w:t xml:space="preserve"> </w:t>
      </w:r>
      <w:r>
        <w:t>of</w:t>
      </w:r>
      <w:r>
        <w:rPr>
          <w:spacing w:val="-5"/>
        </w:rPr>
        <w:t xml:space="preserve"> </w:t>
      </w:r>
      <w:r>
        <w:t>the</w:t>
      </w:r>
      <w:r>
        <w:rPr>
          <w:spacing w:val="-4"/>
        </w:rPr>
        <w:t xml:space="preserve"> </w:t>
      </w:r>
      <w:r>
        <w:t>contract,</w:t>
      </w:r>
      <w:r>
        <w:rPr>
          <w:spacing w:val="-3"/>
        </w:rPr>
        <w:t xml:space="preserve"> </w:t>
      </w:r>
      <w:r>
        <w:t>all</w:t>
      </w:r>
      <w:r>
        <w:rPr>
          <w:spacing w:val="-4"/>
        </w:rPr>
        <w:t xml:space="preserve"> </w:t>
      </w:r>
      <w:r>
        <w:t>remaining</w:t>
      </w:r>
      <w:r>
        <w:rPr>
          <w:spacing w:val="-6"/>
        </w:rPr>
        <w:t xml:space="preserve"> </w:t>
      </w:r>
      <w:r>
        <w:t>Government</w:t>
      </w:r>
      <w:r>
        <w:rPr>
          <w:spacing w:val="-4"/>
        </w:rPr>
        <w:t xml:space="preserve"> </w:t>
      </w:r>
      <w:r>
        <w:t>furnished</w:t>
      </w:r>
      <w:r>
        <w:rPr>
          <w:spacing w:val="-4"/>
        </w:rPr>
        <w:t xml:space="preserve"> </w:t>
      </w:r>
      <w:r>
        <w:t>items</w:t>
      </w:r>
      <w:r>
        <w:rPr>
          <w:spacing w:val="-2"/>
        </w:rPr>
        <w:t xml:space="preserve"> </w:t>
      </w:r>
      <w:r>
        <w:t>shall</w:t>
      </w:r>
      <w:r>
        <w:rPr>
          <w:spacing w:val="-4"/>
        </w:rPr>
        <w:t xml:space="preserve"> </w:t>
      </w:r>
      <w:r>
        <w:t>be</w:t>
      </w:r>
      <w:r>
        <w:rPr>
          <w:spacing w:val="-5"/>
        </w:rPr>
        <w:t xml:space="preserve"> </w:t>
      </w:r>
      <w:r>
        <w:t>returned</w:t>
      </w:r>
      <w:r>
        <w:rPr>
          <w:spacing w:val="-4"/>
        </w:rPr>
        <w:t xml:space="preserve"> </w:t>
      </w:r>
      <w:r>
        <w:t>to the Government.</w:t>
      </w:r>
    </w:p>
    <w:p w14:paraId="6E78D018" w14:textId="77777777" w:rsidR="004C0C63" w:rsidRDefault="00313ED4">
      <w:pPr>
        <w:pStyle w:val="Heading1"/>
        <w:numPr>
          <w:ilvl w:val="1"/>
          <w:numId w:val="12"/>
        </w:numPr>
        <w:tabs>
          <w:tab w:val="left" w:pos="1081"/>
        </w:tabs>
        <w:ind w:hanging="481"/>
      </w:pPr>
      <w:bookmarkStart w:id="105" w:name="_bookmark101"/>
      <w:bookmarkEnd w:id="105"/>
      <w:r>
        <w:rPr>
          <w:spacing w:val="-5"/>
        </w:rPr>
        <w:t>GFI</w:t>
      </w:r>
    </w:p>
    <w:p w14:paraId="2BD40C00" w14:textId="77777777" w:rsidR="004C0C63" w:rsidRDefault="00313ED4">
      <w:pPr>
        <w:pStyle w:val="BodyText"/>
        <w:spacing w:before="115"/>
      </w:pPr>
      <w:r>
        <w:t>Maintain</w:t>
      </w:r>
      <w:r>
        <w:rPr>
          <w:spacing w:val="-3"/>
        </w:rPr>
        <w:t xml:space="preserve"> </w:t>
      </w:r>
      <w:r>
        <w:t>and</w:t>
      </w:r>
      <w:r>
        <w:rPr>
          <w:spacing w:val="-2"/>
        </w:rPr>
        <w:t xml:space="preserve"> </w:t>
      </w:r>
      <w:r>
        <w:t>update</w:t>
      </w:r>
      <w:r>
        <w:rPr>
          <w:spacing w:val="-2"/>
        </w:rPr>
        <w:t xml:space="preserve"> </w:t>
      </w:r>
      <w:r>
        <w:t>government</w:t>
      </w:r>
      <w:r>
        <w:rPr>
          <w:spacing w:val="-2"/>
        </w:rPr>
        <w:t xml:space="preserve"> </w:t>
      </w:r>
      <w:r>
        <w:t>and</w:t>
      </w:r>
      <w:r>
        <w:rPr>
          <w:spacing w:val="-2"/>
        </w:rPr>
        <w:t xml:space="preserve"> </w:t>
      </w:r>
      <w:r>
        <w:t>contractor</w:t>
      </w:r>
      <w:r>
        <w:rPr>
          <w:spacing w:val="-3"/>
        </w:rPr>
        <w:t xml:space="preserve"> </w:t>
      </w:r>
      <w:r>
        <w:rPr>
          <w:spacing w:val="-2"/>
        </w:rPr>
        <w:t>information.</w:t>
      </w:r>
    </w:p>
    <w:p w14:paraId="00DD2968" w14:textId="77777777" w:rsidR="004C0C63" w:rsidRDefault="004C0C63">
      <w:pPr>
        <w:sectPr w:rsidR="004C0C63" w:rsidSect="001616DB">
          <w:pgSz w:w="12240" w:h="15840"/>
          <w:pgMar w:top="1360" w:right="820" w:bottom="1020" w:left="840" w:header="0" w:footer="830" w:gutter="0"/>
          <w:cols w:space="720"/>
        </w:sectPr>
      </w:pPr>
    </w:p>
    <w:p w14:paraId="3F8A203F" w14:textId="77777777" w:rsidR="004C0C63" w:rsidRDefault="00313ED4">
      <w:pPr>
        <w:spacing w:before="79"/>
        <w:ind w:left="1007" w:right="1027"/>
        <w:jc w:val="center"/>
        <w:rPr>
          <w:b/>
          <w:sz w:val="24"/>
        </w:rPr>
      </w:pPr>
      <w:r>
        <w:rPr>
          <w:b/>
          <w:sz w:val="24"/>
        </w:rPr>
        <w:lastRenderedPageBreak/>
        <w:t>Chapter</w:t>
      </w:r>
      <w:r>
        <w:rPr>
          <w:b/>
          <w:spacing w:val="-12"/>
          <w:sz w:val="24"/>
        </w:rPr>
        <w:t xml:space="preserve"> </w:t>
      </w:r>
      <w:r>
        <w:rPr>
          <w:b/>
          <w:spacing w:val="-5"/>
          <w:sz w:val="24"/>
        </w:rPr>
        <w:t>15</w:t>
      </w:r>
    </w:p>
    <w:p w14:paraId="3103E3D6" w14:textId="77777777" w:rsidR="004C0C63" w:rsidRDefault="00313ED4">
      <w:pPr>
        <w:ind w:left="1005" w:right="1027"/>
        <w:jc w:val="center"/>
        <w:rPr>
          <w:b/>
          <w:sz w:val="24"/>
        </w:rPr>
      </w:pPr>
      <w:r>
        <w:rPr>
          <w:b/>
          <w:sz w:val="24"/>
        </w:rPr>
        <w:t>WICS-II</w:t>
      </w:r>
      <w:r>
        <w:rPr>
          <w:b/>
          <w:spacing w:val="-8"/>
          <w:sz w:val="24"/>
        </w:rPr>
        <w:t xml:space="preserve"> </w:t>
      </w:r>
      <w:r>
        <w:rPr>
          <w:b/>
          <w:sz w:val="24"/>
        </w:rPr>
        <w:t>Service</w:t>
      </w:r>
      <w:r>
        <w:rPr>
          <w:b/>
          <w:spacing w:val="-10"/>
          <w:sz w:val="24"/>
        </w:rPr>
        <w:t xml:space="preserve"> </w:t>
      </w:r>
      <w:r>
        <w:rPr>
          <w:b/>
          <w:sz w:val="24"/>
        </w:rPr>
        <w:t>Summary</w:t>
      </w:r>
      <w:r>
        <w:rPr>
          <w:b/>
          <w:spacing w:val="-9"/>
          <w:sz w:val="24"/>
        </w:rPr>
        <w:t xml:space="preserve"> </w:t>
      </w:r>
      <w:r>
        <w:rPr>
          <w:b/>
          <w:spacing w:val="-2"/>
          <w:sz w:val="24"/>
        </w:rPr>
        <w:t>Items</w:t>
      </w:r>
    </w:p>
    <w:p w14:paraId="7D484A9A" w14:textId="77777777" w:rsidR="004C0C63" w:rsidRDefault="004C0C63">
      <w:pPr>
        <w:pStyle w:val="BodyText"/>
        <w:spacing w:before="0"/>
        <w:ind w:left="0"/>
        <w:rPr>
          <w:b/>
        </w:rPr>
      </w:pPr>
    </w:p>
    <w:p w14:paraId="5962E92F" w14:textId="77777777" w:rsidR="004C0C63" w:rsidRDefault="00313ED4">
      <w:pPr>
        <w:pStyle w:val="Heading1"/>
        <w:numPr>
          <w:ilvl w:val="1"/>
          <w:numId w:val="11"/>
        </w:numPr>
        <w:tabs>
          <w:tab w:val="left" w:pos="1081"/>
        </w:tabs>
        <w:spacing w:before="0"/>
        <w:ind w:hanging="481"/>
      </w:pPr>
      <w:bookmarkStart w:id="106" w:name="_TOC_250000"/>
      <w:r>
        <w:t>WICS-II</w:t>
      </w:r>
      <w:r>
        <w:rPr>
          <w:spacing w:val="-8"/>
        </w:rPr>
        <w:t xml:space="preserve"> </w:t>
      </w:r>
      <w:r>
        <w:t>Service</w:t>
      </w:r>
      <w:r>
        <w:rPr>
          <w:spacing w:val="-10"/>
        </w:rPr>
        <w:t xml:space="preserve"> </w:t>
      </w:r>
      <w:r>
        <w:t>Summary</w:t>
      </w:r>
      <w:r>
        <w:rPr>
          <w:spacing w:val="-9"/>
        </w:rPr>
        <w:t xml:space="preserve"> </w:t>
      </w:r>
      <w:bookmarkEnd w:id="106"/>
      <w:r>
        <w:rPr>
          <w:spacing w:val="-2"/>
        </w:rPr>
        <w:t>Items</w:t>
      </w:r>
    </w:p>
    <w:p w14:paraId="42989800" w14:textId="77777777" w:rsidR="004C0C63" w:rsidRDefault="00313ED4">
      <w:pPr>
        <w:pStyle w:val="BodyText"/>
        <w:spacing w:before="116"/>
        <w:ind w:right="717"/>
      </w:pPr>
      <w:r>
        <w:t>The Services Summary</w:t>
      </w:r>
      <w:r>
        <w:rPr>
          <w:spacing w:val="-3"/>
        </w:rPr>
        <w:t xml:space="preserve"> </w:t>
      </w:r>
      <w:r>
        <w:t>(SS) is a list of performance objectives and performance thresholds that shall be verified by Government personnel IAW the Quality Assurance Surveillance Plan and will result in a major finding if the performance threshold is not met.</w:t>
      </w:r>
      <w:r>
        <w:rPr>
          <w:spacing w:val="40"/>
        </w:rPr>
        <w:t xml:space="preserve"> </w:t>
      </w:r>
      <w:r>
        <w:t>Each performance objective</w:t>
      </w:r>
      <w:r>
        <w:rPr>
          <w:spacing w:val="-3"/>
        </w:rPr>
        <w:t xml:space="preserve"> </w:t>
      </w:r>
      <w:r>
        <w:t>represents</w:t>
      </w:r>
      <w:r>
        <w:rPr>
          <w:spacing w:val="-2"/>
        </w:rPr>
        <w:t xml:space="preserve"> </w:t>
      </w:r>
      <w:r>
        <w:t>a</w:t>
      </w:r>
      <w:r>
        <w:rPr>
          <w:spacing w:val="-2"/>
        </w:rPr>
        <w:t xml:space="preserve"> </w:t>
      </w:r>
      <w:r>
        <w:t>significant</w:t>
      </w:r>
      <w:r>
        <w:rPr>
          <w:spacing w:val="-2"/>
        </w:rPr>
        <w:t xml:space="preserve"> </w:t>
      </w:r>
      <w:r>
        <w:t>task</w:t>
      </w:r>
      <w:r>
        <w:rPr>
          <w:spacing w:val="-2"/>
        </w:rPr>
        <w:t xml:space="preserve"> </w:t>
      </w:r>
      <w:r>
        <w:t>as</w:t>
      </w:r>
      <w:r>
        <w:rPr>
          <w:spacing w:val="-2"/>
        </w:rPr>
        <w:t xml:space="preserve"> </w:t>
      </w:r>
      <w:r>
        <w:t>identified in</w:t>
      </w:r>
      <w:r>
        <w:rPr>
          <w:spacing w:val="-2"/>
        </w:rPr>
        <w:t xml:space="preserve"> </w:t>
      </w:r>
      <w:r>
        <w:t>the</w:t>
      </w:r>
      <w:r>
        <w:rPr>
          <w:spacing w:val="-3"/>
        </w:rPr>
        <w:t xml:space="preserve"> </w:t>
      </w:r>
      <w:r>
        <w:t>PWS</w:t>
      </w:r>
      <w:r>
        <w:rPr>
          <w:spacing w:val="-2"/>
        </w:rPr>
        <w:t xml:space="preserve"> </w:t>
      </w:r>
      <w:r>
        <w:t>by</w:t>
      </w:r>
      <w:r>
        <w:rPr>
          <w:spacing w:val="-10"/>
        </w:rPr>
        <w:t xml:space="preserve"> </w:t>
      </w:r>
      <w:r>
        <w:t>the</w:t>
      </w:r>
      <w:r>
        <w:rPr>
          <w:spacing w:val="-2"/>
        </w:rPr>
        <w:t xml:space="preserve"> </w:t>
      </w:r>
      <w:r>
        <w:t>Government</w:t>
      </w:r>
      <w:r>
        <w:rPr>
          <w:spacing w:val="-2"/>
        </w:rPr>
        <w:t xml:space="preserve"> </w:t>
      </w:r>
      <w:r>
        <w:t>at</w:t>
      </w:r>
      <w:r>
        <w:rPr>
          <w:spacing w:val="-2"/>
        </w:rPr>
        <w:t xml:space="preserve"> </w:t>
      </w:r>
      <w:r>
        <w:t>the</w:t>
      </w:r>
      <w:r>
        <w:rPr>
          <w:spacing w:val="-3"/>
        </w:rPr>
        <w:t xml:space="preserve"> </w:t>
      </w:r>
      <w:r>
        <w:t>time</w:t>
      </w:r>
      <w:r>
        <w:rPr>
          <w:spacing w:val="-2"/>
        </w:rPr>
        <w:t xml:space="preserve"> </w:t>
      </w:r>
      <w:r>
        <w:t>of contract award.</w:t>
      </w:r>
      <w:r>
        <w:rPr>
          <w:spacing w:val="40"/>
        </w:rPr>
        <w:t xml:space="preserve"> </w:t>
      </w:r>
      <w:r>
        <w:t>The performance threshold represents the minimum acceptable level of performance. The performance objectives and performance thresholds represent the most significant tasks of this contract.</w:t>
      </w:r>
    </w:p>
    <w:p w14:paraId="730C0F5D" w14:textId="77777777" w:rsidR="004C0C63" w:rsidRDefault="00313ED4">
      <w:pPr>
        <w:pStyle w:val="Heading1"/>
        <w:numPr>
          <w:ilvl w:val="1"/>
          <w:numId w:val="11"/>
        </w:numPr>
        <w:tabs>
          <w:tab w:val="left" w:pos="1081"/>
        </w:tabs>
        <w:spacing w:before="124"/>
        <w:ind w:hanging="481"/>
      </w:pPr>
      <w:bookmarkStart w:id="107" w:name="_bookmark102"/>
      <w:bookmarkEnd w:id="107"/>
      <w:r>
        <w:t>Performance</w:t>
      </w:r>
      <w:r>
        <w:rPr>
          <w:spacing w:val="-10"/>
        </w:rPr>
        <w:t xml:space="preserve"> </w:t>
      </w:r>
      <w:r>
        <w:rPr>
          <w:spacing w:val="-2"/>
        </w:rPr>
        <w:t>Objectives/Thresholds</w:t>
      </w:r>
    </w:p>
    <w:p w14:paraId="30B65B0C" w14:textId="77777777" w:rsidR="004C0C63" w:rsidRDefault="00313ED4">
      <w:pPr>
        <w:pStyle w:val="BodyText"/>
        <w:spacing w:before="116"/>
        <w:ind w:right="794"/>
        <w:jc w:val="both"/>
      </w:pPr>
      <w:r>
        <w:t>Performance</w:t>
      </w:r>
      <w:r>
        <w:rPr>
          <w:spacing w:val="-4"/>
        </w:rPr>
        <w:t xml:space="preserve"> </w:t>
      </w:r>
      <w:r>
        <w:t>objectives</w:t>
      </w:r>
      <w:r>
        <w:rPr>
          <w:spacing w:val="-1"/>
        </w:rPr>
        <w:t xml:space="preserve"> </w:t>
      </w:r>
      <w:r>
        <w:t>may</w:t>
      </w:r>
      <w:r>
        <w:rPr>
          <w:spacing w:val="-7"/>
        </w:rPr>
        <w:t xml:space="preserve"> </w:t>
      </w:r>
      <w:r>
        <w:t>be</w:t>
      </w:r>
      <w:r>
        <w:rPr>
          <w:spacing w:val="-4"/>
        </w:rPr>
        <w:t xml:space="preserve"> </w:t>
      </w:r>
      <w:r>
        <w:t>added</w:t>
      </w:r>
      <w:r>
        <w:rPr>
          <w:spacing w:val="-3"/>
        </w:rPr>
        <w:t xml:space="preserve"> </w:t>
      </w:r>
      <w:r>
        <w:t>or</w:t>
      </w:r>
      <w:r>
        <w:rPr>
          <w:spacing w:val="-3"/>
        </w:rPr>
        <w:t xml:space="preserve"> </w:t>
      </w:r>
      <w:r>
        <w:t>deleted,</w:t>
      </w:r>
      <w:r>
        <w:rPr>
          <w:spacing w:val="-1"/>
        </w:rPr>
        <w:t xml:space="preserve"> </w:t>
      </w:r>
      <w:r>
        <w:t>and</w:t>
      </w:r>
      <w:r>
        <w:rPr>
          <w:spacing w:val="-3"/>
        </w:rPr>
        <w:t xml:space="preserve"> </w:t>
      </w:r>
      <w:r>
        <w:t>performance</w:t>
      </w:r>
      <w:r>
        <w:rPr>
          <w:spacing w:val="-4"/>
        </w:rPr>
        <w:t xml:space="preserve"> </w:t>
      </w:r>
      <w:r>
        <w:t>thresholds</w:t>
      </w:r>
      <w:r>
        <w:rPr>
          <w:spacing w:val="-3"/>
        </w:rPr>
        <w:t xml:space="preserve"> </w:t>
      </w:r>
      <w:r>
        <w:t>raised</w:t>
      </w:r>
      <w:r>
        <w:rPr>
          <w:spacing w:val="-3"/>
        </w:rPr>
        <w:t xml:space="preserve"> </w:t>
      </w:r>
      <w:r>
        <w:t>or</w:t>
      </w:r>
      <w:r>
        <w:rPr>
          <w:spacing w:val="-4"/>
        </w:rPr>
        <w:t xml:space="preserve"> </w:t>
      </w:r>
      <w:r>
        <w:t xml:space="preserve">lowered </w:t>
      </w:r>
      <w:proofErr w:type="gramStart"/>
      <w:r>
        <w:t>during</w:t>
      </w:r>
      <w:r>
        <w:rPr>
          <w:spacing w:val="-6"/>
        </w:rPr>
        <w:t xml:space="preserve"> </w:t>
      </w:r>
      <w:r>
        <w:t>the</w:t>
      </w:r>
      <w:r>
        <w:rPr>
          <w:spacing w:val="-2"/>
        </w:rPr>
        <w:t xml:space="preserve"> </w:t>
      </w:r>
      <w:r>
        <w:t>course</w:t>
      </w:r>
      <w:r>
        <w:rPr>
          <w:spacing w:val="-5"/>
        </w:rPr>
        <w:t xml:space="preserve"> </w:t>
      </w:r>
      <w:r>
        <w:t>of</w:t>
      </w:r>
      <w:proofErr w:type="gramEnd"/>
      <w:r>
        <w:rPr>
          <w:spacing w:val="-3"/>
        </w:rPr>
        <w:t xml:space="preserve"> </w:t>
      </w:r>
      <w:r>
        <w:t>this</w:t>
      </w:r>
      <w:r>
        <w:rPr>
          <w:spacing w:val="-3"/>
        </w:rPr>
        <w:t xml:space="preserve"> </w:t>
      </w:r>
      <w:r>
        <w:t>contract.</w:t>
      </w:r>
      <w:r>
        <w:rPr>
          <w:spacing w:val="-1"/>
        </w:rPr>
        <w:t xml:space="preserve"> </w:t>
      </w:r>
      <w:r>
        <w:t>For</w:t>
      </w:r>
      <w:r>
        <w:rPr>
          <w:spacing w:val="-4"/>
        </w:rPr>
        <w:t xml:space="preserve"> </w:t>
      </w:r>
      <w:r>
        <w:t>example,</w:t>
      </w:r>
      <w:r>
        <w:rPr>
          <w:spacing w:val="-4"/>
        </w:rPr>
        <w:t xml:space="preserve"> </w:t>
      </w:r>
      <w:r>
        <w:t>repeated</w:t>
      </w:r>
      <w:r>
        <w:rPr>
          <w:spacing w:val="-4"/>
        </w:rPr>
        <w:t xml:space="preserve"> </w:t>
      </w:r>
      <w:r>
        <w:t>contractor</w:t>
      </w:r>
      <w:r>
        <w:rPr>
          <w:spacing w:val="-4"/>
        </w:rPr>
        <w:t xml:space="preserve"> </w:t>
      </w:r>
      <w:r>
        <w:t>performance</w:t>
      </w:r>
      <w:r>
        <w:rPr>
          <w:spacing w:val="-5"/>
        </w:rPr>
        <w:t xml:space="preserve"> </w:t>
      </w:r>
      <w:r>
        <w:t>deficiencies</w:t>
      </w:r>
      <w:r>
        <w:rPr>
          <w:spacing w:val="-3"/>
        </w:rPr>
        <w:t xml:space="preserve"> </w:t>
      </w:r>
      <w:r>
        <w:t>in non-critical areas may force the related requirement to become a performance objective in the</w:t>
      </w:r>
    </w:p>
    <w:p w14:paraId="5ECFA35D" w14:textId="77777777" w:rsidR="004C0C63" w:rsidRDefault="00313ED4">
      <w:pPr>
        <w:pStyle w:val="BodyText"/>
        <w:spacing w:before="0"/>
        <w:jc w:val="both"/>
      </w:pPr>
      <w:r>
        <w:t>SS.</w:t>
      </w:r>
      <w:r>
        <w:rPr>
          <w:spacing w:val="55"/>
        </w:rPr>
        <w:t xml:space="preserve"> </w:t>
      </w:r>
      <w:r>
        <w:t>Conversely,</w:t>
      </w:r>
      <w:r>
        <w:rPr>
          <w:spacing w:val="-2"/>
        </w:rPr>
        <w:t xml:space="preserve"> </w:t>
      </w:r>
      <w:r>
        <w:t>changes in</w:t>
      </w:r>
      <w:r>
        <w:rPr>
          <w:spacing w:val="-2"/>
        </w:rPr>
        <w:t xml:space="preserve"> </w:t>
      </w:r>
      <w:r>
        <w:t>technology</w:t>
      </w:r>
      <w:r>
        <w:rPr>
          <w:spacing w:val="-7"/>
        </w:rPr>
        <w:t xml:space="preserve"> </w:t>
      </w:r>
      <w:r>
        <w:t>or</w:t>
      </w:r>
      <w:r>
        <w:rPr>
          <w:spacing w:val="-2"/>
        </w:rPr>
        <w:t xml:space="preserve"> </w:t>
      </w:r>
      <w:r>
        <w:t>mission requirements</w:t>
      </w:r>
      <w:r>
        <w:rPr>
          <w:spacing w:val="-2"/>
        </w:rPr>
        <w:t xml:space="preserve"> </w:t>
      </w:r>
      <w:r>
        <w:t>may</w:t>
      </w:r>
      <w:r>
        <w:rPr>
          <w:spacing w:val="-5"/>
        </w:rPr>
        <w:t xml:space="preserve"> </w:t>
      </w:r>
      <w:r>
        <w:t>eliminate</w:t>
      </w:r>
      <w:r>
        <w:rPr>
          <w:spacing w:val="-2"/>
        </w:rPr>
        <w:t xml:space="preserve"> </w:t>
      </w:r>
      <w:r>
        <w:t>SS</w:t>
      </w:r>
      <w:r>
        <w:rPr>
          <w:spacing w:val="-1"/>
        </w:rPr>
        <w:t xml:space="preserve"> </w:t>
      </w:r>
      <w:r>
        <w:rPr>
          <w:spacing w:val="-2"/>
        </w:rPr>
        <w:t>objectives.</w:t>
      </w:r>
    </w:p>
    <w:p w14:paraId="5EBB15FA" w14:textId="77777777" w:rsidR="004C0C63" w:rsidRDefault="004C0C63">
      <w:pPr>
        <w:pStyle w:val="BodyText"/>
        <w:spacing w:before="0"/>
        <w:ind w:left="0"/>
        <w:rPr>
          <w:sz w:val="20"/>
        </w:rPr>
      </w:pPr>
    </w:p>
    <w:p w14:paraId="4A4706F0" w14:textId="77777777" w:rsidR="004C0C63" w:rsidRDefault="004C0C63">
      <w:pPr>
        <w:pStyle w:val="BodyText"/>
        <w:spacing w:before="11"/>
        <w:ind w:left="0"/>
        <w:rPr>
          <w:sz w:val="1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4411"/>
        <w:gridCol w:w="1346"/>
        <w:gridCol w:w="3602"/>
      </w:tblGrid>
      <w:tr w:rsidR="004C0C63" w14:paraId="35D203F7" w14:textId="77777777">
        <w:trPr>
          <w:trHeight w:val="385"/>
        </w:trPr>
        <w:tc>
          <w:tcPr>
            <w:tcW w:w="989" w:type="dxa"/>
          </w:tcPr>
          <w:p w14:paraId="21E20D57" w14:textId="77777777" w:rsidR="004C0C63" w:rsidRDefault="00313ED4">
            <w:pPr>
              <w:pStyle w:val="TableParagraph"/>
              <w:spacing w:before="54"/>
              <w:ind w:left="163"/>
              <w:rPr>
                <w:b/>
                <w:sz w:val="24"/>
              </w:rPr>
            </w:pPr>
            <w:r>
              <w:rPr>
                <w:b/>
                <w:sz w:val="24"/>
              </w:rPr>
              <w:t>Item</w:t>
            </w:r>
            <w:r>
              <w:rPr>
                <w:b/>
                <w:spacing w:val="-10"/>
                <w:sz w:val="24"/>
              </w:rPr>
              <w:t xml:space="preserve"> #</w:t>
            </w:r>
          </w:p>
        </w:tc>
        <w:tc>
          <w:tcPr>
            <w:tcW w:w="4411" w:type="dxa"/>
          </w:tcPr>
          <w:p w14:paraId="78268883" w14:textId="77777777" w:rsidR="004C0C63" w:rsidRDefault="00313ED4">
            <w:pPr>
              <w:pStyle w:val="TableParagraph"/>
              <w:spacing w:before="54"/>
              <w:ind w:left="1699" w:right="1693"/>
              <w:jc w:val="center"/>
              <w:rPr>
                <w:b/>
                <w:sz w:val="24"/>
              </w:rPr>
            </w:pPr>
            <w:r>
              <w:rPr>
                <w:b/>
                <w:spacing w:val="-2"/>
                <w:sz w:val="24"/>
              </w:rPr>
              <w:t>Objective</w:t>
            </w:r>
          </w:p>
        </w:tc>
        <w:tc>
          <w:tcPr>
            <w:tcW w:w="1346" w:type="dxa"/>
          </w:tcPr>
          <w:p w14:paraId="794FF57C" w14:textId="77777777" w:rsidR="004C0C63" w:rsidRDefault="00313ED4">
            <w:pPr>
              <w:pStyle w:val="TableParagraph"/>
              <w:spacing w:before="54"/>
              <w:ind w:left="110" w:right="101"/>
              <w:jc w:val="center"/>
              <w:rPr>
                <w:b/>
                <w:sz w:val="24"/>
              </w:rPr>
            </w:pPr>
            <w:r>
              <w:rPr>
                <w:b/>
                <w:sz w:val="24"/>
              </w:rPr>
              <w:t>PWS</w:t>
            </w:r>
            <w:r>
              <w:rPr>
                <w:b/>
                <w:spacing w:val="-5"/>
                <w:sz w:val="24"/>
              </w:rPr>
              <w:t xml:space="preserve"> </w:t>
            </w:r>
            <w:r>
              <w:rPr>
                <w:b/>
                <w:spacing w:val="-4"/>
                <w:sz w:val="24"/>
              </w:rPr>
              <w:t>Ref.</w:t>
            </w:r>
          </w:p>
        </w:tc>
        <w:tc>
          <w:tcPr>
            <w:tcW w:w="3602" w:type="dxa"/>
          </w:tcPr>
          <w:p w14:paraId="0B898578" w14:textId="77777777" w:rsidR="004C0C63" w:rsidRDefault="00313ED4">
            <w:pPr>
              <w:pStyle w:val="TableParagraph"/>
              <w:spacing w:before="54"/>
              <w:ind w:left="1262" w:right="1254"/>
              <w:jc w:val="center"/>
              <w:rPr>
                <w:b/>
                <w:sz w:val="24"/>
              </w:rPr>
            </w:pPr>
            <w:r>
              <w:rPr>
                <w:b/>
                <w:spacing w:val="-2"/>
                <w:sz w:val="24"/>
              </w:rPr>
              <w:t>Threshold</w:t>
            </w:r>
          </w:p>
        </w:tc>
      </w:tr>
      <w:tr w:rsidR="004C0C63" w14:paraId="24F47C8A" w14:textId="77777777">
        <w:trPr>
          <w:trHeight w:val="1012"/>
        </w:trPr>
        <w:tc>
          <w:tcPr>
            <w:tcW w:w="989" w:type="dxa"/>
          </w:tcPr>
          <w:p w14:paraId="54EEFD7C" w14:textId="77777777" w:rsidR="004C0C63" w:rsidRDefault="004C0C63">
            <w:pPr>
              <w:pStyle w:val="TableParagraph"/>
              <w:rPr>
                <w:sz w:val="24"/>
              </w:rPr>
            </w:pPr>
          </w:p>
          <w:p w14:paraId="6F7F6752" w14:textId="77777777" w:rsidR="004C0C63" w:rsidRDefault="004C0C63">
            <w:pPr>
              <w:pStyle w:val="TableParagraph"/>
              <w:spacing w:before="6"/>
              <w:rPr>
                <w:sz w:val="30"/>
              </w:rPr>
            </w:pPr>
          </w:p>
          <w:p w14:paraId="05AB9680" w14:textId="77777777" w:rsidR="004C0C63" w:rsidRDefault="00313ED4">
            <w:pPr>
              <w:pStyle w:val="TableParagraph"/>
              <w:ind w:left="107"/>
            </w:pPr>
            <w:r>
              <w:rPr>
                <w:spacing w:val="-2"/>
              </w:rPr>
              <w:t>SS-</w:t>
            </w:r>
            <w:r>
              <w:rPr>
                <w:spacing w:val="-10"/>
              </w:rPr>
              <w:t>1</w:t>
            </w:r>
          </w:p>
        </w:tc>
        <w:tc>
          <w:tcPr>
            <w:tcW w:w="4411" w:type="dxa"/>
          </w:tcPr>
          <w:p w14:paraId="22B95A95" w14:textId="77777777" w:rsidR="004C0C63" w:rsidRDefault="004C0C63">
            <w:pPr>
              <w:pStyle w:val="TableParagraph"/>
              <w:spacing w:before="4"/>
              <w:rPr>
                <w:sz w:val="21"/>
              </w:rPr>
            </w:pPr>
          </w:p>
          <w:p w14:paraId="3BD4D4CE" w14:textId="77777777" w:rsidR="004C0C63" w:rsidRDefault="00313ED4">
            <w:pPr>
              <w:pStyle w:val="TableParagraph"/>
              <w:ind w:left="108" w:right="171"/>
            </w:pPr>
            <w:r>
              <w:t>Provide</w:t>
            </w:r>
            <w:r>
              <w:rPr>
                <w:spacing w:val="-5"/>
              </w:rPr>
              <w:t xml:space="preserve"> </w:t>
            </w:r>
            <w:r>
              <w:t>100%</w:t>
            </w:r>
            <w:r>
              <w:rPr>
                <w:spacing w:val="-8"/>
              </w:rPr>
              <w:t xml:space="preserve"> </w:t>
            </w:r>
            <w:r>
              <w:t>task</w:t>
            </w:r>
            <w:r>
              <w:rPr>
                <w:spacing w:val="-8"/>
              </w:rPr>
              <w:t xml:space="preserve"> </w:t>
            </w:r>
            <w:r>
              <w:t>coverage</w:t>
            </w:r>
            <w:r>
              <w:rPr>
                <w:spacing w:val="-6"/>
              </w:rPr>
              <w:t xml:space="preserve"> </w:t>
            </w:r>
            <w:r>
              <w:t>for</w:t>
            </w:r>
            <w:r>
              <w:rPr>
                <w:spacing w:val="-8"/>
              </w:rPr>
              <w:t xml:space="preserve"> </w:t>
            </w:r>
            <w:r>
              <w:t>all</w:t>
            </w:r>
            <w:r>
              <w:rPr>
                <w:spacing w:val="-5"/>
              </w:rPr>
              <w:t xml:space="preserve"> </w:t>
            </w:r>
            <w:r>
              <w:t>positions, as defined in the PWS.</w:t>
            </w:r>
          </w:p>
        </w:tc>
        <w:tc>
          <w:tcPr>
            <w:tcW w:w="1346" w:type="dxa"/>
          </w:tcPr>
          <w:p w14:paraId="6EF4B208" w14:textId="77777777" w:rsidR="004C0C63" w:rsidRDefault="00313ED4">
            <w:pPr>
              <w:pStyle w:val="TableParagraph"/>
              <w:spacing w:before="121" w:line="252" w:lineRule="exact"/>
              <w:ind w:left="110" w:right="103"/>
              <w:jc w:val="center"/>
            </w:pPr>
            <w:r>
              <w:t>2.2,</w:t>
            </w:r>
            <w:r>
              <w:rPr>
                <w:spacing w:val="-2"/>
              </w:rPr>
              <w:t xml:space="preserve"> </w:t>
            </w:r>
            <w:r>
              <w:t xml:space="preserve">2.3, </w:t>
            </w:r>
            <w:r>
              <w:rPr>
                <w:spacing w:val="-4"/>
              </w:rPr>
              <w:t>2.4,</w:t>
            </w:r>
          </w:p>
          <w:p w14:paraId="3C5EDCE2" w14:textId="77777777" w:rsidR="004C0C63" w:rsidRDefault="00313ED4">
            <w:pPr>
              <w:pStyle w:val="TableParagraph"/>
              <w:spacing w:line="252" w:lineRule="exact"/>
              <w:ind w:left="110" w:right="102"/>
              <w:jc w:val="center"/>
            </w:pPr>
            <w:r>
              <w:rPr>
                <w:spacing w:val="-5"/>
              </w:rPr>
              <w:t>2.6</w:t>
            </w:r>
          </w:p>
        </w:tc>
        <w:tc>
          <w:tcPr>
            <w:tcW w:w="3602" w:type="dxa"/>
          </w:tcPr>
          <w:p w14:paraId="1E4CAD3C" w14:textId="77777777" w:rsidR="004C0C63" w:rsidRDefault="00313ED4">
            <w:pPr>
              <w:pStyle w:val="TableParagraph"/>
              <w:ind w:left="107" w:right="170"/>
            </w:pPr>
            <w:r>
              <w:t>Within required time frames, during normal duty hours and all contingency</w:t>
            </w:r>
            <w:r>
              <w:rPr>
                <w:spacing w:val="-14"/>
              </w:rPr>
              <w:t xml:space="preserve"> </w:t>
            </w:r>
            <w:r>
              <w:t>scenarios</w:t>
            </w:r>
            <w:r>
              <w:rPr>
                <w:spacing w:val="-12"/>
              </w:rPr>
              <w:t xml:space="preserve"> </w:t>
            </w:r>
            <w:r>
              <w:t>provide</w:t>
            </w:r>
            <w:r>
              <w:rPr>
                <w:spacing w:val="-12"/>
              </w:rPr>
              <w:t xml:space="preserve"> </w:t>
            </w:r>
            <w:r>
              <w:t>100%</w:t>
            </w:r>
          </w:p>
          <w:p w14:paraId="7E9E962F" w14:textId="77777777" w:rsidR="004C0C63" w:rsidRDefault="00313ED4">
            <w:pPr>
              <w:pStyle w:val="TableParagraph"/>
              <w:spacing w:line="240" w:lineRule="exact"/>
              <w:ind w:left="107"/>
            </w:pPr>
            <w:r>
              <w:t>task</w:t>
            </w:r>
            <w:r>
              <w:rPr>
                <w:spacing w:val="-5"/>
              </w:rPr>
              <w:t xml:space="preserve"> </w:t>
            </w:r>
            <w:r>
              <w:t>coverage</w:t>
            </w:r>
            <w:r>
              <w:rPr>
                <w:spacing w:val="-2"/>
              </w:rPr>
              <w:t xml:space="preserve"> </w:t>
            </w:r>
            <w:r>
              <w:t>for</w:t>
            </w:r>
            <w:r>
              <w:rPr>
                <w:spacing w:val="-2"/>
              </w:rPr>
              <w:t xml:space="preserve"> </w:t>
            </w:r>
            <w:r>
              <w:t xml:space="preserve">all </w:t>
            </w:r>
            <w:r>
              <w:rPr>
                <w:spacing w:val="-2"/>
              </w:rPr>
              <w:t>positions.</w:t>
            </w:r>
          </w:p>
        </w:tc>
      </w:tr>
      <w:tr w:rsidR="004C0C63" w14:paraId="0089CB5D" w14:textId="77777777">
        <w:trPr>
          <w:trHeight w:val="1010"/>
        </w:trPr>
        <w:tc>
          <w:tcPr>
            <w:tcW w:w="989" w:type="dxa"/>
          </w:tcPr>
          <w:p w14:paraId="525A9086" w14:textId="77777777" w:rsidR="004C0C63" w:rsidRDefault="004C0C63">
            <w:pPr>
              <w:pStyle w:val="TableParagraph"/>
              <w:rPr>
                <w:sz w:val="24"/>
              </w:rPr>
            </w:pPr>
          </w:p>
          <w:p w14:paraId="77674F13" w14:textId="77777777" w:rsidR="004C0C63" w:rsidRDefault="004C0C63">
            <w:pPr>
              <w:pStyle w:val="TableParagraph"/>
              <w:spacing w:before="4"/>
              <w:rPr>
                <w:sz w:val="30"/>
              </w:rPr>
            </w:pPr>
          </w:p>
          <w:p w14:paraId="51518968" w14:textId="77777777" w:rsidR="004C0C63" w:rsidRDefault="00313ED4">
            <w:pPr>
              <w:pStyle w:val="TableParagraph"/>
              <w:ind w:left="107"/>
            </w:pPr>
            <w:r>
              <w:rPr>
                <w:spacing w:val="-2"/>
              </w:rPr>
              <w:t>SS-</w:t>
            </w:r>
            <w:r>
              <w:rPr>
                <w:spacing w:val="-10"/>
              </w:rPr>
              <w:t>2</w:t>
            </w:r>
          </w:p>
        </w:tc>
        <w:tc>
          <w:tcPr>
            <w:tcW w:w="4411" w:type="dxa"/>
          </w:tcPr>
          <w:p w14:paraId="40113E36" w14:textId="77777777" w:rsidR="004C0C63" w:rsidRDefault="00313ED4">
            <w:pPr>
              <w:pStyle w:val="TableParagraph"/>
              <w:ind w:left="108"/>
            </w:pPr>
            <w:r>
              <w:t>Maintain</w:t>
            </w:r>
            <w:r>
              <w:rPr>
                <w:spacing w:val="-12"/>
              </w:rPr>
              <w:t xml:space="preserve"> </w:t>
            </w:r>
            <w:r>
              <w:t>threshold</w:t>
            </w:r>
            <w:r>
              <w:rPr>
                <w:spacing w:val="-10"/>
              </w:rPr>
              <w:t xml:space="preserve"> </w:t>
            </w:r>
            <w:r>
              <w:t>and</w:t>
            </w:r>
            <w:r>
              <w:rPr>
                <w:spacing w:val="-10"/>
              </w:rPr>
              <w:t xml:space="preserve"> </w:t>
            </w:r>
            <w:r>
              <w:t>performance</w:t>
            </w:r>
            <w:r>
              <w:rPr>
                <w:spacing w:val="-7"/>
              </w:rPr>
              <w:t xml:space="preserve"> </w:t>
            </w:r>
            <w:r>
              <w:t>objectives IAW the Joint Operational Requirements</w:t>
            </w:r>
          </w:p>
          <w:p w14:paraId="708C78E1" w14:textId="77777777" w:rsidR="004C0C63" w:rsidRDefault="00313ED4">
            <w:pPr>
              <w:pStyle w:val="TableParagraph"/>
              <w:spacing w:line="252" w:lineRule="exact"/>
              <w:ind w:left="108" w:right="773"/>
            </w:pPr>
            <w:r>
              <w:t>Document-MILSTAR</w:t>
            </w:r>
            <w:r>
              <w:rPr>
                <w:spacing w:val="-14"/>
              </w:rPr>
              <w:t xml:space="preserve"> </w:t>
            </w:r>
            <w:r>
              <w:t xml:space="preserve">Communications </w:t>
            </w:r>
            <w:r>
              <w:rPr>
                <w:spacing w:val="-2"/>
              </w:rPr>
              <w:t>System.</w:t>
            </w:r>
          </w:p>
        </w:tc>
        <w:tc>
          <w:tcPr>
            <w:tcW w:w="1346" w:type="dxa"/>
          </w:tcPr>
          <w:p w14:paraId="580632B8" w14:textId="77777777" w:rsidR="004C0C63" w:rsidRDefault="004C0C63">
            <w:pPr>
              <w:pStyle w:val="TableParagraph"/>
              <w:spacing w:before="5"/>
              <w:rPr>
                <w:sz w:val="32"/>
              </w:rPr>
            </w:pPr>
          </w:p>
          <w:p w14:paraId="00D494BD" w14:textId="77777777" w:rsidR="004C0C63" w:rsidRDefault="00313ED4">
            <w:pPr>
              <w:pStyle w:val="TableParagraph"/>
              <w:ind w:left="110" w:right="98"/>
              <w:jc w:val="center"/>
            </w:pPr>
            <w:r>
              <w:rPr>
                <w:spacing w:val="-2"/>
              </w:rPr>
              <w:t>4.17.2.2</w:t>
            </w:r>
          </w:p>
        </w:tc>
        <w:tc>
          <w:tcPr>
            <w:tcW w:w="3602" w:type="dxa"/>
          </w:tcPr>
          <w:p w14:paraId="765ACC9B" w14:textId="77777777" w:rsidR="004C0C63" w:rsidRDefault="004C0C63">
            <w:pPr>
              <w:pStyle w:val="TableParagraph"/>
              <w:spacing w:before="4"/>
              <w:rPr>
                <w:sz w:val="21"/>
              </w:rPr>
            </w:pPr>
          </w:p>
          <w:p w14:paraId="14684E20" w14:textId="77777777" w:rsidR="004C0C63" w:rsidRDefault="00313ED4">
            <w:pPr>
              <w:pStyle w:val="TableParagraph"/>
              <w:ind w:left="107"/>
            </w:pPr>
            <w:r>
              <w:t>Maintain</w:t>
            </w:r>
            <w:r>
              <w:rPr>
                <w:spacing w:val="-9"/>
              </w:rPr>
              <w:t xml:space="preserve"> </w:t>
            </w:r>
            <w:r>
              <w:t>a</w:t>
            </w:r>
            <w:r>
              <w:rPr>
                <w:spacing w:val="-9"/>
              </w:rPr>
              <w:t xml:space="preserve"> </w:t>
            </w:r>
            <w:r>
              <w:t>monthly</w:t>
            </w:r>
            <w:r>
              <w:rPr>
                <w:spacing w:val="-11"/>
              </w:rPr>
              <w:t xml:space="preserve"> </w:t>
            </w:r>
            <w:r>
              <w:t>.9957</w:t>
            </w:r>
            <w:r>
              <w:rPr>
                <w:spacing w:val="-11"/>
              </w:rPr>
              <w:t xml:space="preserve"> </w:t>
            </w:r>
            <w:r>
              <w:t xml:space="preserve">Operational </w:t>
            </w:r>
            <w:r>
              <w:rPr>
                <w:position w:val="2"/>
              </w:rPr>
              <w:t>Dependability (D</w:t>
            </w:r>
            <w:r>
              <w:rPr>
                <w:sz w:val="14"/>
              </w:rPr>
              <w:t>O</w:t>
            </w:r>
            <w:r>
              <w:rPr>
                <w:position w:val="2"/>
              </w:rPr>
              <w:t>) rate.</w:t>
            </w:r>
          </w:p>
        </w:tc>
      </w:tr>
      <w:tr w:rsidR="004C0C63" w14:paraId="1D0252BB" w14:textId="77777777">
        <w:trPr>
          <w:trHeight w:val="558"/>
        </w:trPr>
        <w:tc>
          <w:tcPr>
            <w:tcW w:w="989" w:type="dxa"/>
          </w:tcPr>
          <w:p w14:paraId="414B68EE" w14:textId="77777777" w:rsidR="004C0C63" w:rsidRDefault="004C0C63">
            <w:pPr>
              <w:pStyle w:val="TableParagraph"/>
              <w:spacing w:before="9"/>
              <w:rPr>
                <w:sz w:val="23"/>
              </w:rPr>
            </w:pPr>
          </w:p>
          <w:p w14:paraId="05054A82" w14:textId="77777777" w:rsidR="004C0C63" w:rsidRDefault="00313ED4">
            <w:pPr>
              <w:pStyle w:val="TableParagraph"/>
              <w:spacing w:before="1"/>
              <w:ind w:left="107"/>
            </w:pPr>
            <w:r>
              <w:rPr>
                <w:spacing w:val="-2"/>
              </w:rPr>
              <w:t>SS-</w:t>
            </w:r>
            <w:r>
              <w:rPr>
                <w:spacing w:val="-10"/>
              </w:rPr>
              <w:t>3</w:t>
            </w:r>
          </w:p>
        </w:tc>
        <w:tc>
          <w:tcPr>
            <w:tcW w:w="4411" w:type="dxa"/>
          </w:tcPr>
          <w:p w14:paraId="37080637" w14:textId="77777777" w:rsidR="004C0C63" w:rsidRDefault="00313ED4">
            <w:pPr>
              <w:pStyle w:val="TableParagraph"/>
              <w:spacing w:before="20"/>
              <w:ind w:left="108" w:right="171"/>
            </w:pPr>
            <w:r>
              <w:t>Respond</w:t>
            </w:r>
            <w:r>
              <w:rPr>
                <w:spacing w:val="-8"/>
              </w:rPr>
              <w:t xml:space="preserve"> </w:t>
            </w:r>
            <w:r>
              <w:t>to</w:t>
            </w:r>
            <w:r>
              <w:rPr>
                <w:spacing w:val="-5"/>
              </w:rPr>
              <w:t xml:space="preserve"> </w:t>
            </w:r>
            <w:r>
              <w:t>service</w:t>
            </w:r>
            <w:r>
              <w:rPr>
                <w:spacing w:val="-7"/>
              </w:rPr>
              <w:t xml:space="preserve"> </w:t>
            </w:r>
            <w:r>
              <w:t>request</w:t>
            </w:r>
            <w:r>
              <w:rPr>
                <w:spacing w:val="-7"/>
              </w:rPr>
              <w:t xml:space="preserve"> </w:t>
            </w:r>
            <w:r>
              <w:t>calls</w:t>
            </w:r>
            <w:r>
              <w:rPr>
                <w:spacing w:val="-7"/>
              </w:rPr>
              <w:t xml:space="preserve"> </w:t>
            </w:r>
            <w:r>
              <w:t>from</w:t>
            </w:r>
            <w:r>
              <w:rPr>
                <w:spacing w:val="-9"/>
              </w:rPr>
              <w:t xml:space="preserve"> </w:t>
            </w:r>
            <w:r>
              <w:t>GBS fielded RS end users within 15 minutes.</w:t>
            </w:r>
          </w:p>
        </w:tc>
        <w:tc>
          <w:tcPr>
            <w:tcW w:w="1346" w:type="dxa"/>
          </w:tcPr>
          <w:p w14:paraId="49E32D2B" w14:textId="77777777" w:rsidR="004C0C63" w:rsidRDefault="00313ED4">
            <w:pPr>
              <w:pStyle w:val="TableParagraph"/>
              <w:spacing w:before="147"/>
              <w:ind w:left="110" w:right="100"/>
              <w:jc w:val="center"/>
            </w:pPr>
            <w:r>
              <w:rPr>
                <w:spacing w:val="-2"/>
              </w:rPr>
              <w:t>3.3.2</w:t>
            </w:r>
          </w:p>
        </w:tc>
        <w:tc>
          <w:tcPr>
            <w:tcW w:w="3602" w:type="dxa"/>
          </w:tcPr>
          <w:p w14:paraId="2B48A583" w14:textId="77777777" w:rsidR="004C0C63" w:rsidRDefault="00313ED4">
            <w:pPr>
              <w:pStyle w:val="TableParagraph"/>
              <w:spacing w:before="147"/>
              <w:ind w:left="107"/>
            </w:pPr>
            <w:r>
              <w:t>Zero</w:t>
            </w:r>
            <w:r>
              <w:rPr>
                <w:spacing w:val="-4"/>
              </w:rPr>
              <w:t xml:space="preserve"> </w:t>
            </w:r>
            <w:r>
              <w:t>responses</w:t>
            </w:r>
            <w:r>
              <w:rPr>
                <w:spacing w:val="-3"/>
              </w:rPr>
              <w:t xml:space="preserve"> </w:t>
            </w:r>
            <w:r>
              <w:t>exceed</w:t>
            </w:r>
            <w:r>
              <w:rPr>
                <w:spacing w:val="-3"/>
              </w:rPr>
              <w:t xml:space="preserve"> </w:t>
            </w:r>
            <w:r>
              <w:t>15</w:t>
            </w:r>
            <w:r>
              <w:rPr>
                <w:spacing w:val="-5"/>
              </w:rPr>
              <w:t xml:space="preserve"> </w:t>
            </w:r>
            <w:r>
              <w:rPr>
                <w:spacing w:val="-2"/>
              </w:rPr>
              <w:t>minutes.</w:t>
            </w:r>
          </w:p>
        </w:tc>
      </w:tr>
      <w:tr w:rsidR="004C0C63" w14:paraId="37A25AE1" w14:textId="77777777">
        <w:trPr>
          <w:trHeight w:val="2277"/>
        </w:trPr>
        <w:tc>
          <w:tcPr>
            <w:tcW w:w="989" w:type="dxa"/>
          </w:tcPr>
          <w:p w14:paraId="7D2C95FD" w14:textId="77777777" w:rsidR="004C0C63" w:rsidRDefault="004C0C63">
            <w:pPr>
              <w:pStyle w:val="TableParagraph"/>
              <w:rPr>
                <w:sz w:val="24"/>
              </w:rPr>
            </w:pPr>
          </w:p>
          <w:p w14:paraId="328304BF" w14:textId="77777777" w:rsidR="004C0C63" w:rsidRDefault="004C0C63">
            <w:pPr>
              <w:pStyle w:val="TableParagraph"/>
              <w:rPr>
                <w:sz w:val="24"/>
              </w:rPr>
            </w:pPr>
          </w:p>
          <w:p w14:paraId="6759D459" w14:textId="77777777" w:rsidR="004C0C63" w:rsidRDefault="004C0C63">
            <w:pPr>
              <w:pStyle w:val="TableParagraph"/>
              <w:rPr>
                <w:sz w:val="24"/>
              </w:rPr>
            </w:pPr>
          </w:p>
          <w:p w14:paraId="7C3446AD" w14:textId="77777777" w:rsidR="004C0C63" w:rsidRDefault="004C0C63">
            <w:pPr>
              <w:pStyle w:val="TableParagraph"/>
              <w:rPr>
                <w:sz w:val="24"/>
              </w:rPr>
            </w:pPr>
          </w:p>
          <w:p w14:paraId="7C884DB6" w14:textId="77777777" w:rsidR="004C0C63" w:rsidRDefault="004C0C63">
            <w:pPr>
              <w:pStyle w:val="TableParagraph"/>
              <w:spacing w:before="4"/>
              <w:rPr>
                <w:sz w:val="35"/>
              </w:rPr>
            </w:pPr>
          </w:p>
          <w:p w14:paraId="141A2A7E" w14:textId="77777777" w:rsidR="004C0C63" w:rsidRDefault="00313ED4">
            <w:pPr>
              <w:pStyle w:val="TableParagraph"/>
              <w:ind w:left="107"/>
            </w:pPr>
            <w:r>
              <w:rPr>
                <w:spacing w:val="-2"/>
              </w:rPr>
              <w:t>SS-</w:t>
            </w:r>
            <w:r>
              <w:rPr>
                <w:spacing w:val="-10"/>
              </w:rPr>
              <w:t>4</w:t>
            </w:r>
          </w:p>
        </w:tc>
        <w:tc>
          <w:tcPr>
            <w:tcW w:w="4411" w:type="dxa"/>
          </w:tcPr>
          <w:p w14:paraId="4ADCE27D" w14:textId="77777777" w:rsidR="004C0C63" w:rsidRDefault="00313ED4">
            <w:pPr>
              <w:pStyle w:val="TableParagraph"/>
              <w:ind w:left="108" w:right="171"/>
            </w:pPr>
            <w:r>
              <w:t>Report GBS health and status information within the GBSOC area of responsibility through the proper chain of command as determined</w:t>
            </w:r>
            <w:r>
              <w:rPr>
                <w:spacing w:val="-7"/>
              </w:rPr>
              <w:t xml:space="preserve"> </w:t>
            </w:r>
            <w:r>
              <w:t>by</w:t>
            </w:r>
            <w:r>
              <w:rPr>
                <w:spacing w:val="-9"/>
              </w:rPr>
              <w:t xml:space="preserve"> </w:t>
            </w:r>
            <w:r>
              <w:t>GBSOC</w:t>
            </w:r>
            <w:r>
              <w:rPr>
                <w:spacing w:val="-8"/>
              </w:rPr>
              <w:t xml:space="preserve"> </w:t>
            </w:r>
            <w:r>
              <w:t>C2</w:t>
            </w:r>
            <w:r>
              <w:rPr>
                <w:spacing w:val="-7"/>
              </w:rPr>
              <w:t xml:space="preserve"> </w:t>
            </w:r>
            <w:r>
              <w:t>relationships</w:t>
            </w:r>
            <w:r>
              <w:rPr>
                <w:spacing w:val="-7"/>
              </w:rPr>
              <w:t xml:space="preserve"> </w:t>
            </w:r>
            <w:r>
              <w:t>and reporting procedures established in IAW GBSOC OIs and associated reporting guidance.</w:t>
            </w:r>
            <w:r>
              <w:rPr>
                <w:spacing w:val="40"/>
              </w:rPr>
              <w:t xml:space="preserve"> </w:t>
            </w:r>
            <w:r>
              <w:t>This</w:t>
            </w:r>
            <w:r>
              <w:rPr>
                <w:spacing w:val="-6"/>
              </w:rPr>
              <w:t xml:space="preserve"> </w:t>
            </w:r>
            <w:r>
              <w:t>includes</w:t>
            </w:r>
            <w:r>
              <w:rPr>
                <w:spacing w:val="-4"/>
              </w:rPr>
              <w:t xml:space="preserve"> </w:t>
            </w:r>
            <w:r>
              <w:t>but</w:t>
            </w:r>
            <w:r>
              <w:rPr>
                <w:spacing w:val="-3"/>
              </w:rPr>
              <w:t xml:space="preserve"> </w:t>
            </w:r>
            <w:r>
              <w:t>is</w:t>
            </w:r>
            <w:r>
              <w:rPr>
                <w:spacing w:val="-6"/>
              </w:rPr>
              <w:t xml:space="preserve"> </w:t>
            </w:r>
            <w:r>
              <w:t>not</w:t>
            </w:r>
            <w:r>
              <w:rPr>
                <w:spacing w:val="-6"/>
              </w:rPr>
              <w:t xml:space="preserve"> </w:t>
            </w:r>
            <w:r>
              <w:t>limited</w:t>
            </w:r>
            <w:r>
              <w:rPr>
                <w:spacing w:val="-4"/>
              </w:rPr>
              <w:t xml:space="preserve"> </w:t>
            </w:r>
            <w:r>
              <w:t>to the GEM, GAM, OPSCAP reporting, and</w:t>
            </w:r>
          </w:p>
          <w:p w14:paraId="16E9B087" w14:textId="77777777" w:rsidR="004C0C63" w:rsidRDefault="00313ED4">
            <w:pPr>
              <w:pStyle w:val="TableParagraph"/>
              <w:spacing w:line="240" w:lineRule="exact"/>
              <w:ind w:left="108"/>
            </w:pPr>
            <w:r>
              <w:t>CCIR</w:t>
            </w:r>
            <w:r>
              <w:rPr>
                <w:spacing w:val="-5"/>
              </w:rPr>
              <w:t xml:space="preserve"> </w:t>
            </w:r>
            <w:r>
              <w:rPr>
                <w:spacing w:val="-2"/>
              </w:rPr>
              <w:t>reporting.</w:t>
            </w:r>
          </w:p>
        </w:tc>
        <w:tc>
          <w:tcPr>
            <w:tcW w:w="1346" w:type="dxa"/>
          </w:tcPr>
          <w:p w14:paraId="1E25D9BA" w14:textId="77777777" w:rsidR="004C0C63" w:rsidRDefault="004C0C63">
            <w:pPr>
              <w:pStyle w:val="TableParagraph"/>
              <w:rPr>
                <w:sz w:val="24"/>
              </w:rPr>
            </w:pPr>
          </w:p>
          <w:p w14:paraId="2D1E6E44" w14:textId="77777777" w:rsidR="004C0C63" w:rsidRDefault="004C0C63">
            <w:pPr>
              <w:pStyle w:val="TableParagraph"/>
              <w:rPr>
                <w:sz w:val="24"/>
              </w:rPr>
            </w:pPr>
          </w:p>
          <w:p w14:paraId="0378FB4D" w14:textId="77777777" w:rsidR="004C0C63" w:rsidRDefault="004C0C63">
            <w:pPr>
              <w:pStyle w:val="TableParagraph"/>
              <w:rPr>
                <w:sz w:val="24"/>
              </w:rPr>
            </w:pPr>
          </w:p>
          <w:p w14:paraId="534D6F38" w14:textId="77777777" w:rsidR="004C0C63" w:rsidRDefault="00313ED4">
            <w:pPr>
              <w:pStyle w:val="TableParagraph"/>
              <w:spacing w:before="176"/>
              <w:ind w:left="110" w:right="100"/>
              <w:jc w:val="center"/>
            </w:pPr>
            <w:r>
              <w:rPr>
                <w:spacing w:val="-2"/>
              </w:rPr>
              <w:t>3.4.8</w:t>
            </w:r>
          </w:p>
        </w:tc>
        <w:tc>
          <w:tcPr>
            <w:tcW w:w="3602" w:type="dxa"/>
          </w:tcPr>
          <w:p w14:paraId="5CB0A4AA" w14:textId="77777777" w:rsidR="004C0C63" w:rsidRDefault="004C0C63">
            <w:pPr>
              <w:pStyle w:val="TableParagraph"/>
              <w:rPr>
                <w:sz w:val="24"/>
              </w:rPr>
            </w:pPr>
          </w:p>
          <w:p w14:paraId="7FA9E81E" w14:textId="77777777" w:rsidR="004C0C63" w:rsidRDefault="004C0C63">
            <w:pPr>
              <w:pStyle w:val="TableParagraph"/>
              <w:rPr>
                <w:sz w:val="24"/>
              </w:rPr>
            </w:pPr>
          </w:p>
          <w:p w14:paraId="343AC95A" w14:textId="77777777" w:rsidR="004C0C63" w:rsidRDefault="004C0C63">
            <w:pPr>
              <w:pStyle w:val="TableParagraph"/>
              <w:spacing w:before="5"/>
              <w:rPr>
                <w:sz w:val="28"/>
              </w:rPr>
            </w:pPr>
          </w:p>
          <w:p w14:paraId="4E4B3E50" w14:textId="77777777" w:rsidR="004C0C63" w:rsidRDefault="00313ED4">
            <w:pPr>
              <w:pStyle w:val="TableParagraph"/>
              <w:ind w:left="107" w:right="170"/>
            </w:pPr>
            <w:r>
              <w:t>Report</w:t>
            </w:r>
            <w:r>
              <w:rPr>
                <w:spacing w:val="-14"/>
              </w:rPr>
              <w:t xml:space="preserve"> </w:t>
            </w:r>
            <w:r>
              <w:t>IAW</w:t>
            </w:r>
            <w:r>
              <w:rPr>
                <w:spacing w:val="-12"/>
              </w:rPr>
              <w:t xml:space="preserve"> </w:t>
            </w:r>
            <w:r>
              <w:t>established</w:t>
            </w:r>
            <w:r>
              <w:rPr>
                <w:spacing w:val="-12"/>
              </w:rPr>
              <w:t xml:space="preserve"> </w:t>
            </w:r>
            <w:r>
              <w:t>procedures 98% of the time.</w:t>
            </w:r>
          </w:p>
        </w:tc>
      </w:tr>
      <w:tr w:rsidR="004C0C63" w14:paraId="0CC5D86F" w14:textId="77777777">
        <w:trPr>
          <w:trHeight w:val="825"/>
        </w:trPr>
        <w:tc>
          <w:tcPr>
            <w:tcW w:w="989" w:type="dxa"/>
          </w:tcPr>
          <w:p w14:paraId="6A853F14" w14:textId="77777777" w:rsidR="004C0C63" w:rsidRDefault="004C0C63">
            <w:pPr>
              <w:pStyle w:val="TableParagraph"/>
              <w:spacing w:before="3"/>
              <w:rPr>
                <w:sz w:val="24"/>
              </w:rPr>
            </w:pPr>
          </w:p>
          <w:p w14:paraId="14D1DE33" w14:textId="77777777" w:rsidR="004C0C63" w:rsidRDefault="00313ED4">
            <w:pPr>
              <w:pStyle w:val="TableParagraph"/>
              <w:ind w:left="107"/>
            </w:pPr>
            <w:r>
              <w:rPr>
                <w:spacing w:val="-2"/>
              </w:rPr>
              <w:t>SS-</w:t>
            </w:r>
            <w:r>
              <w:rPr>
                <w:spacing w:val="-10"/>
              </w:rPr>
              <w:t>5</w:t>
            </w:r>
          </w:p>
        </w:tc>
        <w:tc>
          <w:tcPr>
            <w:tcW w:w="4411" w:type="dxa"/>
          </w:tcPr>
          <w:p w14:paraId="52460EA3" w14:textId="77777777" w:rsidR="004C0C63" w:rsidRDefault="00313ED4">
            <w:pPr>
              <w:pStyle w:val="TableParagraph"/>
              <w:spacing w:before="27"/>
              <w:ind w:left="108" w:right="171"/>
            </w:pPr>
            <w:r>
              <w:t>Respond</w:t>
            </w:r>
            <w:r>
              <w:rPr>
                <w:spacing w:val="-8"/>
              </w:rPr>
              <w:t xml:space="preserve"> </w:t>
            </w:r>
            <w:r>
              <w:t>to</w:t>
            </w:r>
            <w:r>
              <w:rPr>
                <w:spacing w:val="-6"/>
              </w:rPr>
              <w:t xml:space="preserve"> </w:t>
            </w:r>
            <w:r>
              <w:t>and</w:t>
            </w:r>
            <w:r>
              <w:rPr>
                <w:spacing w:val="-6"/>
              </w:rPr>
              <w:t xml:space="preserve"> </w:t>
            </w:r>
            <w:r>
              <w:t>initiate</w:t>
            </w:r>
            <w:r>
              <w:rPr>
                <w:spacing w:val="-7"/>
              </w:rPr>
              <w:t xml:space="preserve"> </w:t>
            </w:r>
            <w:r>
              <w:t>corrective</w:t>
            </w:r>
            <w:r>
              <w:rPr>
                <w:spacing w:val="-6"/>
              </w:rPr>
              <w:t xml:space="preserve"> </w:t>
            </w:r>
            <w:r>
              <w:t>action</w:t>
            </w:r>
            <w:r>
              <w:rPr>
                <w:spacing w:val="-8"/>
              </w:rPr>
              <w:t xml:space="preserve"> </w:t>
            </w:r>
            <w:r>
              <w:t>to incidents, problems, and outages affecting GBS services within 5 minutes.</w:t>
            </w:r>
          </w:p>
        </w:tc>
        <w:tc>
          <w:tcPr>
            <w:tcW w:w="1346" w:type="dxa"/>
          </w:tcPr>
          <w:p w14:paraId="64AC6153" w14:textId="77777777" w:rsidR="004C0C63" w:rsidRDefault="004C0C63">
            <w:pPr>
              <w:pStyle w:val="TableParagraph"/>
              <w:spacing w:before="3"/>
              <w:rPr>
                <w:sz w:val="24"/>
              </w:rPr>
            </w:pPr>
          </w:p>
          <w:p w14:paraId="441E8C63" w14:textId="77777777" w:rsidR="004C0C63" w:rsidRDefault="00313ED4">
            <w:pPr>
              <w:pStyle w:val="TableParagraph"/>
              <w:ind w:left="110" w:right="100"/>
              <w:jc w:val="center"/>
            </w:pPr>
            <w:r>
              <w:rPr>
                <w:spacing w:val="-2"/>
              </w:rPr>
              <w:t>3.4.3</w:t>
            </w:r>
          </w:p>
        </w:tc>
        <w:tc>
          <w:tcPr>
            <w:tcW w:w="3602" w:type="dxa"/>
          </w:tcPr>
          <w:p w14:paraId="62FC86A2" w14:textId="77777777" w:rsidR="004C0C63" w:rsidRDefault="00313ED4">
            <w:pPr>
              <w:pStyle w:val="TableParagraph"/>
              <w:spacing w:before="154"/>
              <w:ind w:left="107" w:right="170"/>
            </w:pPr>
            <w:r>
              <w:t>Responses</w:t>
            </w:r>
            <w:r>
              <w:rPr>
                <w:spacing w:val="-7"/>
              </w:rPr>
              <w:t xml:space="preserve"> </w:t>
            </w:r>
            <w:r>
              <w:t>shall</w:t>
            </w:r>
            <w:r>
              <w:rPr>
                <w:spacing w:val="-6"/>
              </w:rPr>
              <w:t xml:space="preserve"> </w:t>
            </w:r>
            <w:r>
              <w:t>be</w:t>
            </w:r>
            <w:r>
              <w:rPr>
                <w:spacing w:val="-9"/>
              </w:rPr>
              <w:t xml:space="preserve"> </w:t>
            </w:r>
            <w:r>
              <w:t>within</w:t>
            </w:r>
            <w:r>
              <w:rPr>
                <w:spacing w:val="-7"/>
              </w:rPr>
              <w:t xml:space="preserve"> </w:t>
            </w:r>
            <w:r>
              <w:t>5</w:t>
            </w:r>
            <w:r>
              <w:rPr>
                <w:spacing w:val="-10"/>
              </w:rPr>
              <w:t xml:space="preserve"> </w:t>
            </w:r>
            <w:r>
              <w:t>minutes 100% of the time.</w:t>
            </w:r>
          </w:p>
        </w:tc>
      </w:tr>
      <w:tr w:rsidR="004C0C63" w14:paraId="69070646" w14:textId="77777777">
        <w:trPr>
          <w:trHeight w:val="774"/>
        </w:trPr>
        <w:tc>
          <w:tcPr>
            <w:tcW w:w="989" w:type="dxa"/>
          </w:tcPr>
          <w:p w14:paraId="1D0CDD2A" w14:textId="77777777" w:rsidR="004C0C63" w:rsidRDefault="004C0C63">
            <w:pPr>
              <w:pStyle w:val="TableParagraph"/>
              <w:rPr>
                <w:sz w:val="33"/>
              </w:rPr>
            </w:pPr>
          </w:p>
          <w:p w14:paraId="118D48A3" w14:textId="77777777" w:rsidR="004C0C63" w:rsidRDefault="00313ED4">
            <w:pPr>
              <w:pStyle w:val="TableParagraph"/>
              <w:ind w:left="107"/>
            </w:pPr>
            <w:r>
              <w:rPr>
                <w:spacing w:val="-2"/>
              </w:rPr>
              <w:t>SS-</w:t>
            </w:r>
            <w:r>
              <w:rPr>
                <w:spacing w:val="-10"/>
              </w:rPr>
              <w:t>6</w:t>
            </w:r>
          </w:p>
        </w:tc>
        <w:tc>
          <w:tcPr>
            <w:tcW w:w="4411" w:type="dxa"/>
          </w:tcPr>
          <w:p w14:paraId="7428476A" w14:textId="77777777" w:rsidR="004C0C63" w:rsidRDefault="00313ED4">
            <w:pPr>
              <w:pStyle w:val="TableParagraph"/>
              <w:spacing w:before="1"/>
              <w:ind w:left="163"/>
            </w:pPr>
            <w:r>
              <w:t>Maintain</w:t>
            </w:r>
            <w:r>
              <w:rPr>
                <w:spacing w:val="-5"/>
              </w:rPr>
              <w:t xml:space="preserve"> </w:t>
            </w:r>
            <w:r>
              <w:t>a</w:t>
            </w:r>
            <w:r>
              <w:rPr>
                <w:spacing w:val="-5"/>
              </w:rPr>
              <w:t xml:space="preserve"> </w:t>
            </w:r>
            <w:r>
              <w:t>GBSOC</w:t>
            </w:r>
            <w:r>
              <w:rPr>
                <w:spacing w:val="-5"/>
              </w:rPr>
              <w:t xml:space="preserve"> </w:t>
            </w:r>
            <w:r>
              <w:t>controllable</w:t>
            </w:r>
            <w:r>
              <w:rPr>
                <w:spacing w:val="-4"/>
              </w:rPr>
              <w:t xml:space="preserve"> </w:t>
            </w:r>
            <w:r>
              <w:rPr>
                <w:spacing w:val="-5"/>
              </w:rPr>
              <w:t>SBM</w:t>
            </w:r>
          </w:p>
          <w:p w14:paraId="4848A22C" w14:textId="77777777" w:rsidR="004C0C63" w:rsidRDefault="00313ED4">
            <w:pPr>
              <w:pStyle w:val="TableParagraph"/>
              <w:spacing w:line="252" w:lineRule="exact"/>
              <w:ind w:left="108" w:right="171"/>
            </w:pPr>
            <w:r>
              <w:t>operational</w:t>
            </w:r>
            <w:r>
              <w:rPr>
                <w:spacing w:val="-8"/>
              </w:rPr>
              <w:t xml:space="preserve"> </w:t>
            </w:r>
            <w:r>
              <w:t>availability</w:t>
            </w:r>
            <w:r>
              <w:rPr>
                <w:spacing w:val="-11"/>
              </w:rPr>
              <w:t xml:space="preserve"> </w:t>
            </w:r>
            <w:r>
              <w:t>(Ao)</w:t>
            </w:r>
            <w:r>
              <w:rPr>
                <w:spacing w:val="-9"/>
              </w:rPr>
              <w:t xml:space="preserve"> </w:t>
            </w:r>
            <w:r>
              <w:t>threshold</w:t>
            </w:r>
            <w:r>
              <w:rPr>
                <w:spacing w:val="-11"/>
              </w:rPr>
              <w:t xml:space="preserve"> </w:t>
            </w:r>
            <w:r>
              <w:t xml:space="preserve">of </w:t>
            </w:r>
            <w:r>
              <w:rPr>
                <w:spacing w:val="-2"/>
              </w:rPr>
              <w:t>99.00%.</w:t>
            </w:r>
          </w:p>
        </w:tc>
        <w:tc>
          <w:tcPr>
            <w:tcW w:w="1346" w:type="dxa"/>
          </w:tcPr>
          <w:p w14:paraId="258244C8" w14:textId="77777777" w:rsidR="004C0C63" w:rsidRDefault="004C0C63">
            <w:pPr>
              <w:pStyle w:val="TableParagraph"/>
              <w:spacing w:before="2"/>
            </w:pPr>
          </w:p>
          <w:p w14:paraId="11957B7C" w14:textId="77777777" w:rsidR="004C0C63" w:rsidRDefault="00313ED4">
            <w:pPr>
              <w:pStyle w:val="TableParagraph"/>
              <w:ind w:left="110" w:right="102"/>
              <w:jc w:val="center"/>
            </w:pPr>
            <w:r>
              <w:rPr>
                <w:spacing w:val="-5"/>
              </w:rPr>
              <w:t>3.1</w:t>
            </w:r>
          </w:p>
        </w:tc>
        <w:tc>
          <w:tcPr>
            <w:tcW w:w="3602" w:type="dxa"/>
          </w:tcPr>
          <w:p w14:paraId="2EAEFAD2" w14:textId="77777777" w:rsidR="004C0C63" w:rsidRDefault="00313ED4">
            <w:pPr>
              <w:pStyle w:val="TableParagraph"/>
              <w:spacing w:before="1"/>
              <w:ind w:left="107"/>
            </w:pPr>
            <w:r>
              <w:t>Maintain</w:t>
            </w:r>
            <w:r>
              <w:rPr>
                <w:spacing w:val="-5"/>
              </w:rPr>
              <w:t xml:space="preserve"> </w:t>
            </w:r>
            <w:r>
              <w:t>a</w:t>
            </w:r>
            <w:r>
              <w:rPr>
                <w:spacing w:val="-4"/>
              </w:rPr>
              <w:t xml:space="preserve"> </w:t>
            </w:r>
            <w:r>
              <w:t>GBSOC</w:t>
            </w:r>
            <w:r>
              <w:rPr>
                <w:spacing w:val="-5"/>
              </w:rPr>
              <w:t xml:space="preserve"> </w:t>
            </w:r>
            <w:r>
              <w:t>controllable</w:t>
            </w:r>
            <w:r>
              <w:rPr>
                <w:spacing w:val="-4"/>
              </w:rPr>
              <w:t xml:space="preserve"> </w:t>
            </w:r>
            <w:r>
              <w:rPr>
                <w:spacing w:val="-5"/>
              </w:rPr>
              <w:t>SBM</w:t>
            </w:r>
          </w:p>
          <w:p w14:paraId="09D91BAA" w14:textId="77777777" w:rsidR="004C0C63" w:rsidRDefault="00313ED4">
            <w:pPr>
              <w:pStyle w:val="TableParagraph"/>
              <w:spacing w:line="252" w:lineRule="exact"/>
              <w:ind w:left="107"/>
            </w:pPr>
            <w:r>
              <w:t>operational</w:t>
            </w:r>
            <w:r>
              <w:rPr>
                <w:spacing w:val="-11"/>
              </w:rPr>
              <w:t xml:space="preserve"> </w:t>
            </w:r>
            <w:r>
              <w:t>availability</w:t>
            </w:r>
            <w:r>
              <w:rPr>
                <w:spacing w:val="-14"/>
              </w:rPr>
              <w:t xml:space="preserve"> </w:t>
            </w:r>
            <w:r>
              <w:t>(Ao)</w:t>
            </w:r>
            <w:r>
              <w:rPr>
                <w:spacing w:val="-12"/>
              </w:rPr>
              <w:t xml:space="preserve"> </w:t>
            </w:r>
            <w:r>
              <w:t>threshold of 99.00%.</w:t>
            </w:r>
          </w:p>
        </w:tc>
      </w:tr>
    </w:tbl>
    <w:p w14:paraId="4D888A23" w14:textId="77777777" w:rsidR="004C0C63" w:rsidRDefault="004C0C63">
      <w:pPr>
        <w:spacing w:line="252" w:lineRule="exact"/>
        <w:sectPr w:rsidR="004C0C63" w:rsidSect="001616DB">
          <w:pgSz w:w="12240" w:h="15840"/>
          <w:pgMar w:top="1360" w:right="820" w:bottom="2112" w:left="840" w:header="0" w:footer="83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4411"/>
        <w:gridCol w:w="1346"/>
        <w:gridCol w:w="3602"/>
      </w:tblGrid>
      <w:tr w:rsidR="004C0C63" w14:paraId="627AFECD" w14:textId="77777777">
        <w:trPr>
          <w:trHeight w:val="386"/>
        </w:trPr>
        <w:tc>
          <w:tcPr>
            <w:tcW w:w="989" w:type="dxa"/>
          </w:tcPr>
          <w:p w14:paraId="0A285156" w14:textId="77777777" w:rsidR="004C0C63" w:rsidRDefault="00313ED4">
            <w:pPr>
              <w:pStyle w:val="TableParagraph"/>
              <w:spacing w:before="54"/>
              <w:ind w:left="163"/>
              <w:rPr>
                <w:b/>
                <w:sz w:val="24"/>
              </w:rPr>
            </w:pPr>
            <w:r>
              <w:rPr>
                <w:b/>
                <w:sz w:val="24"/>
              </w:rPr>
              <w:lastRenderedPageBreak/>
              <w:t>Item</w:t>
            </w:r>
            <w:r>
              <w:rPr>
                <w:b/>
                <w:spacing w:val="-10"/>
                <w:sz w:val="24"/>
              </w:rPr>
              <w:t xml:space="preserve"> #</w:t>
            </w:r>
          </w:p>
        </w:tc>
        <w:tc>
          <w:tcPr>
            <w:tcW w:w="4411" w:type="dxa"/>
          </w:tcPr>
          <w:p w14:paraId="47C503F1" w14:textId="77777777" w:rsidR="004C0C63" w:rsidRDefault="00313ED4">
            <w:pPr>
              <w:pStyle w:val="TableParagraph"/>
              <w:spacing w:before="54"/>
              <w:ind w:left="1699" w:right="1693"/>
              <w:jc w:val="center"/>
              <w:rPr>
                <w:b/>
                <w:sz w:val="24"/>
              </w:rPr>
            </w:pPr>
            <w:r>
              <w:rPr>
                <w:b/>
                <w:spacing w:val="-2"/>
                <w:sz w:val="24"/>
              </w:rPr>
              <w:t>Objective</w:t>
            </w:r>
          </w:p>
        </w:tc>
        <w:tc>
          <w:tcPr>
            <w:tcW w:w="1346" w:type="dxa"/>
          </w:tcPr>
          <w:p w14:paraId="6C351B20" w14:textId="77777777" w:rsidR="004C0C63" w:rsidRDefault="00313ED4">
            <w:pPr>
              <w:pStyle w:val="TableParagraph"/>
              <w:spacing w:before="54"/>
              <w:ind w:left="110" w:right="101"/>
              <w:jc w:val="center"/>
              <w:rPr>
                <w:b/>
                <w:sz w:val="24"/>
              </w:rPr>
            </w:pPr>
            <w:r>
              <w:rPr>
                <w:b/>
                <w:sz w:val="24"/>
              </w:rPr>
              <w:t>PWS</w:t>
            </w:r>
            <w:r>
              <w:rPr>
                <w:b/>
                <w:spacing w:val="-5"/>
                <w:sz w:val="24"/>
              </w:rPr>
              <w:t xml:space="preserve"> </w:t>
            </w:r>
            <w:r>
              <w:rPr>
                <w:b/>
                <w:spacing w:val="-4"/>
                <w:sz w:val="24"/>
              </w:rPr>
              <w:t>Ref.</w:t>
            </w:r>
          </w:p>
        </w:tc>
        <w:tc>
          <w:tcPr>
            <w:tcW w:w="3602" w:type="dxa"/>
          </w:tcPr>
          <w:p w14:paraId="4C5E8E04" w14:textId="77777777" w:rsidR="004C0C63" w:rsidRDefault="00313ED4">
            <w:pPr>
              <w:pStyle w:val="TableParagraph"/>
              <w:spacing w:before="54"/>
              <w:ind w:left="1262" w:right="1254"/>
              <w:jc w:val="center"/>
              <w:rPr>
                <w:b/>
                <w:sz w:val="24"/>
              </w:rPr>
            </w:pPr>
            <w:r>
              <w:rPr>
                <w:b/>
                <w:spacing w:val="-2"/>
                <w:sz w:val="24"/>
              </w:rPr>
              <w:t>Threshold</w:t>
            </w:r>
          </w:p>
        </w:tc>
      </w:tr>
      <w:tr w:rsidR="004C0C63" w14:paraId="3C5FB5BE" w14:textId="77777777">
        <w:trPr>
          <w:trHeight w:val="1331"/>
        </w:trPr>
        <w:tc>
          <w:tcPr>
            <w:tcW w:w="989" w:type="dxa"/>
          </w:tcPr>
          <w:p w14:paraId="238DE607" w14:textId="77777777" w:rsidR="004C0C63" w:rsidRDefault="004C0C63">
            <w:pPr>
              <w:pStyle w:val="TableParagraph"/>
              <w:rPr>
                <w:sz w:val="24"/>
              </w:rPr>
            </w:pPr>
          </w:p>
          <w:p w14:paraId="15BE4F12" w14:textId="77777777" w:rsidR="004C0C63" w:rsidRDefault="004C0C63">
            <w:pPr>
              <w:pStyle w:val="TableParagraph"/>
              <w:spacing w:before="4"/>
            </w:pPr>
          </w:p>
          <w:p w14:paraId="40EC25AE" w14:textId="77777777" w:rsidR="004C0C63" w:rsidRDefault="00313ED4">
            <w:pPr>
              <w:pStyle w:val="TableParagraph"/>
              <w:ind w:left="107"/>
            </w:pPr>
            <w:r>
              <w:rPr>
                <w:spacing w:val="-2"/>
              </w:rPr>
              <w:t>SS-</w:t>
            </w:r>
            <w:r>
              <w:rPr>
                <w:spacing w:val="-10"/>
              </w:rPr>
              <w:t>7</w:t>
            </w:r>
          </w:p>
        </w:tc>
        <w:tc>
          <w:tcPr>
            <w:tcW w:w="4411" w:type="dxa"/>
          </w:tcPr>
          <w:p w14:paraId="3E6E4A45" w14:textId="77777777" w:rsidR="004C0C63" w:rsidRDefault="004C0C63">
            <w:pPr>
              <w:pStyle w:val="TableParagraph"/>
              <w:spacing w:before="3"/>
              <w:rPr>
                <w:sz w:val="35"/>
              </w:rPr>
            </w:pPr>
          </w:p>
          <w:p w14:paraId="28240C8A" w14:textId="77777777" w:rsidR="004C0C63" w:rsidRDefault="00313ED4">
            <w:pPr>
              <w:pStyle w:val="TableParagraph"/>
              <w:spacing w:before="1"/>
              <w:ind w:left="108" w:right="171"/>
            </w:pPr>
            <w:r>
              <w:t>Deliver</w:t>
            </w:r>
            <w:r>
              <w:rPr>
                <w:spacing w:val="-8"/>
              </w:rPr>
              <w:t xml:space="preserve"> </w:t>
            </w:r>
            <w:r>
              <w:t>CDRL</w:t>
            </w:r>
            <w:r>
              <w:rPr>
                <w:spacing w:val="-8"/>
              </w:rPr>
              <w:t xml:space="preserve"> </w:t>
            </w:r>
            <w:r>
              <w:t>A202</w:t>
            </w:r>
            <w:r>
              <w:rPr>
                <w:spacing w:val="-8"/>
              </w:rPr>
              <w:t xml:space="preserve"> </w:t>
            </w:r>
            <w:r>
              <w:t>–</w:t>
            </w:r>
            <w:r>
              <w:rPr>
                <w:spacing w:val="-8"/>
              </w:rPr>
              <w:t xml:space="preserve"> </w:t>
            </w:r>
            <w:r>
              <w:t>Installation</w:t>
            </w:r>
            <w:r>
              <w:rPr>
                <w:spacing w:val="-8"/>
              </w:rPr>
              <w:t xml:space="preserve"> </w:t>
            </w:r>
            <w:r>
              <w:t>Package Brief for Coordination/Planning</w:t>
            </w:r>
          </w:p>
        </w:tc>
        <w:tc>
          <w:tcPr>
            <w:tcW w:w="1346" w:type="dxa"/>
          </w:tcPr>
          <w:p w14:paraId="0A01CAF3" w14:textId="77777777" w:rsidR="004C0C63" w:rsidRDefault="004C0C63">
            <w:pPr>
              <w:pStyle w:val="TableParagraph"/>
              <w:rPr>
                <w:sz w:val="24"/>
              </w:rPr>
            </w:pPr>
          </w:p>
          <w:p w14:paraId="01D38454" w14:textId="77777777" w:rsidR="004C0C63" w:rsidRDefault="004C0C63">
            <w:pPr>
              <w:pStyle w:val="TableParagraph"/>
              <w:spacing w:before="4"/>
            </w:pPr>
          </w:p>
          <w:p w14:paraId="2A8838E6" w14:textId="77777777" w:rsidR="004C0C63" w:rsidRDefault="00313ED4">
            <w:pPr>
              <w:pStyle w:val="TableParagraph"/>
              <w:ind w:left="110" w:right="100"/>
              <w:jc w:val="center"/>
            </w:pPr>
            <w:r>
              <w:rPr>
                <w:spacing w:val="-2"/>
              </w:rPr>
              <w:t>11.2.1</w:t>
            </w:r>
          </w:p>
        </w:tc>
        <w:tc>
          <w:tcPr>
            <w:tcW w:w="3602" w:type="dxa"/>
          </w:tcPr>
          <w:p w14:paraId="46FB93BE" w14:textId="77777777" w:rsidR="004C0C63" w:rsidRDefault="00313ED4">
            <w:pPr>
              <w:pStyle w:val="TableParagraph"/>
              <w:spacing w:before="27"/>
              <w:ind w:left="107"/>
            </w:pPr>
            <w:r>
              <w:t>Install briefing presentation packages must be delivered at least six (6) business days before scheduled software</w:t>
            </w:r>
            <w:r>
              <w:rPr>
                <w:spacing w:val="-1"/>
              </w:rPr>
              <w:t xml:space="preserve"> </w:t>
            </w:r>
            <w:r>
              <w:t>installation.</w:t>
            </w:r>
            <w:r>
              <w:rPr>
                <w:spacing w:val="40"/>
              </w:rPr>
              <w:t xml:space="preserve"> </w:t>
            </w:r>
            <w:r>
              <w:t>Exceptions</w:t>
            </w:r>
            <w:r>
              <w:rPr>
                <w:spacing w:val="-1"/>
              </w:rPr>
              <w:t xml:space="preserve"> </w:t>
            </w:r>
            <w:r>
              <w:t>will be</w:t>
            </w:r>
            <w:r>
              <w:rPr>
                <w:spacing w:val="-9"/>
              </w:rPr>
              <w:t xml:space="preserve"> </w:t>
            </w:r>
            <w:r>
              <w:t>considered</w:t>
            </w:r>
            <w:r>
              <w:rPr>
                <w:spacing w:val="-8"/>
              </w:rPr>
              <w:t xml:space="preserve"> </w:t>
            </w:r>
            <w:r>
              <w:t>on</w:t>
            </w:r>
            <w:r>
              <w:rPr>
                <w:spacing w:val="-10"/>
              </w:rPr>
              <w:t xml:space="preserve"> </w:t>
            </w:r>
            <w:r>
              <w:t>a</w:t>
            </w:r>
            <w:r>
              <w:rPr>
                <w:spacing w:val="-7"/>
              </w:rPr>
              <w:t xml:space="preserve"> </w:t>
            </w:r>
            <w:r>
              <w:t>case-by-case</w:t>
            </w:r>
            <w:r>
              <w:rPr>
                <w:spacing w:val="-8"/>
              </w:rPr>
              <w:t xml:space="preserve"> </w:t>
            </w:r>
            <w:r>
              <w:t>basis.</w:t>
            </w:r>
          </w:p>
        </w:tc>
      </w:tr>
      <w:tr w:rsidR="004C0C63" w14:paraId="71B6F2BF" w14:textId="77777777">
        <w:trPr>
          <w:trHeight w:val="592"/>
        </w:trPr>
        <w:tc>
          <w:tcPr>
            <w:tcW w:w="989" w:type="dxa"/>
          </w:tcPr>
          <w:p w14:paraId="3ECC0C12" w14:textId="77777777" w:rsidR="004C0C63" w:rsidRDefault="00313ED4">
            <w:pPr>
              <w:pStyle w:val="TableParagraph"/>
              <w:spacing w:before="164"/>
              <w:ind w:left="107"/>
            </w:pPr>
            <w:r>
              <w:rPr>
                <w:spacing w:val="-2"/>
              </w:rPr>
              <w:t>SS-</w:t>
            </w:r>
            <w:r>
              <w:rPr>
                <w:spacing w:val="-10"/>
              </w:rPr>
              <w:t>8</w:t>
            </w:r>
          </w:p>
        </w:tc>
        <w:tc>
          <w:tcPr>
            <w:tcW w:w="4411" w:type="dxa"/>
          </w:tcPr>
          <w:p w14:paraId="34F7E468" w14:textId="77777777" w:rsidR="004C0C63" w:rsidRDefault="00313ED4">
            <w:pPr>
              <w:pStyle w:val="TableParagraph"/>
              <w:spacing w:before="164"/>
              <w:ind w:left="108"/>
            </w:pPr>
            <w:r>
              <w:rPr>
                <w:spacing w:val="-2"/>
              </w:rPr>
              <w:t>Reserved</w:t>
            </w:r>
          </w:p>
        </w:tc>
        <w:tc>
          <w:tcPr>
            <w:tcW w:w="1346" w:type="dxa"/>
          </w:tcPr>
          <w:p w14:paraId="250249C4" w14:textId="77777777" w:rsidR="004C0C63" w:rsidRDefault="004C0C63">
            <w:pPr>
              <w:pStyle w:val="TableParagraph"/>
            </w:pPr>
          </w:p>
        </w:tc>
        <w:tc>
          <w:tcPr>
            <w:tcW w:w="3602" w:type="dxa"/>
          </w:tcPr>
          <w:p w14:paraId="63D4B1D4" w14:textId="77777777" w:rsidR="004C0C63" w:rsidRDefault="004C0C63">
            <w:pPr>
              <w:pStyle w:val="TableParagraph"/>
            </w:pPr>
          </w:p>
        </w:tc>
      </w:tr>
      <w:tr w:rsidR="004C0C63" w14:paraId="04C7D6BD" w14:textId="77777777">
        <w:trPr>
          <w:trHeight w:val="1070"/>
        </w:trPr>
        <w:tc>
          <w:tcPr>
            <w:tcW w:w="989" w:type="dxa"/>
          </w:tcPr>
          <w:p w14:paraId="128B7656" w14:textId="77777777" w:rsidR="004C0C63" w:rsidRDefault="004C0C63">
            <w:pPr>
              <w:pStyle w:val="TableParagraph"/>
              <w:spacing w:before="10"/>
              <w:rPr>
                <w:sz w:val="34"/>
              </w:rPr>
            </w:pPr>
          </w:p>
          <w:p w14:paraId="0B4778EB" w14:textId="77777777" w:rsidR="004C0C63" w:rsidRDefault="00313ED4">
            <w:pPr>
              <w:pStyle w:val="TableParagraph"/>
              <w:ind w:left="107"/>
            </w:pPr>
            <w:r>
              <w:rPr>
                <w:spacing w:val="-2"/>
              </w:rPr>
              <w:t>SS-</w:t>
            </w:r>
            <w:r>
              <w:rPr>
                <w:spacing w:val="-10"/>
              </w:rPr>
              <w:t>9</w:t>
            </w:r>
          </w:p>
        </w:tc>
        <w:tc>
          <w:tcPr>
            <w:tcW w:w="4411" w:type="dxa"/>
          </w:tcPr>
          <w:p w14:paraId="4FF68146" w14:textId="77777777" w:rsidR="004C0C63" w:rsidRDefault="004C0C63">
            <w:pPr>
              <w:pStyle w:val="TableParagraph"/>
              <w:rPr>
                <w:sz w:val="24"/>
              </w:rPr>
            </w:pPr>
          </w:p>
          <w:p w14:paraId="3ECA3338" w14:textId="77777777" w:rsidR="004C0C63" w:rsidRDefault="00313ED4">
            <w:pPr>
              <w:pStyle w:val="TableParagraph"/>
              <w:spacing w:before="1"/>
              <w:ind w:left="108" w:right="171"/>
            </w:pPr>
            <w:r>
              <w:t>Submit</w:t>
            </w:r>
            <w:r>
              <w:rPr>
                <w:spacing w:val="-5"/>
              </w:rPr>
              <w:t xml:space="preserve"> </w:t>
            </w:r>
            <w:r>
              <w:t>install</w:t>
            </w:r>
            <w:r>
              <w:rPr>
                <w:spacing w:val="-5"/>
              </w:rPr>
              <w:t xml:space="preserve"> </w:t>
            </w:r>
            <w:r>
              <w:t>data</w:t>
            </w:r>
            <w:r>
              <w:rPr>
                <w:spacing w:val="-8"/>
              </w:rPr>
              <w:t xml:space="preserve"> </w:t>
            </w:r>
            <w:r>
              <w:t>within</w:t>
            </w:r>
            <w:r>
              <w:rPr>
                <w:spacing w:val="-9"/>
              </w:rPr>
              <w:t xml:space="preserve"> </w:t>
            </w:r>
            <w:r>
              <w:t>2</w:t>
            </w:r>
            <w:r>
              <w:rPr>
                <w:spacing w:val="-9"/>
              </w:rPr>
              <w:t xml:space="preserve"> </w:t>
            </w:r>
            <w:r>
              <w:t>calendar</w:t>
            </w:r>
            <w:r>
              <w:rPr>
                <w:spacing w:val="-6"/>
              </w:rPr>
              <w:t xml:space="preserve"> </w:t>
            </w:r>
            <w:r>
              <w:t>days before each 4 SOPS meeting</w:t>
            </w:r>
          </w:p>
        </w:tc>
        <w:tc>
          <w:tcPr>
            <w:tcW w:w="1346" w:type="dxa"/>
          </w:tcPr>
          <w:p w14:paraId="6E1BCE8C" w14:textId="77777777" w:rsidR="004C0C63" w:rsidRDefault="004C0C63">
            <w:pPr>
              <w:pStyle w:val="TableParagraph"/>
              <w:spacing w:before="10"/>
              <w:rPr>
                <w:sz w:val="34"/>
              </w:rPr>
            </w:pPr>
          </w:p>
          <w:p w14:paraId="3BCFBD95" w14:textId="77777777" w:rsidR="004C0C63" w:rsidRDefault="00313ED4">
            <w:pPr>
              <w:pStyle w:val="TableParagraph"/>
              <w:ind w:left="110" w:right="100"/>
              <w:jc w:val="center"/>
            </w:pPr>
            <w:r>
              <w:rPr>
                <w:spacing w:val="-2"/>
              </w:rPr>
              <w:t>11.2.1</w:t>
            </w:r>
          </w:p>
        </w:tc>
        <w:tc>
          <w:tcPr>
            <w:tcW w:w="3602" w:type="dxa"/>
          </w:tcPr>
          <w:p w14:paraId="2BA8C630" w14:textId="77777777" w:rsidR="004C0C63" w:rsidRDefault="00313ED4">
            <w:pPr>
              <w:pStyle w:val="TableParagraph"/>
              <w:spacing w:before="22"/>
              <w:ind w:left="193" w:right="170" w:hanging="3"/>
            </w:pPr>
            <w:r>
              <w:t>Data of software installation must</w:t>
            </w:r>
            <w:r>
              <w:rPr>
                <w:spacing w:val="40"/>
              </w:rPr>
              <w:t xml:space="preserve"> </w:t>
            </w:r>
            <w:r>
              <w:t>be</w:t>
            </w:r>
            <w:r>
              <w:rPr>
                <w:spacing w:val="-6"/>
              </w:rPr>
              <w:t xml:space="preserve"> </w:t>
            </w:r>
            <w:r>
              <w:t>submitted</w:t>
            </w:r>
            <w:r>
              <w:rPr>
                <w:spacing w:val="-8"/>
              </w:rPr>
              <w:t xml:space="preserve"> </w:t>
            </w:r>
            <w:r>
              <w:t>two</w:t>
            </w:r>
            <w:r>
              <w:rPr>
                <w:spacing w:val="-6"/>
              </w:rPr>
              <w:t xml:space="preserve"> </w:t>
            </w:r>
            <w:r>
              <w:t>(2)</w:t>
            </w:r>
            <w:r>
              <w:rPr>
                <w:spacing w:val="-6"/>
              </w:rPr>
              <w:t xml:space="preserve"> </w:t>
            </w:r>
            <w:r>
              <w:t>days</w:t>
            </w:r>
            <w:r>
              <w:rPr>
                <w:spacing w:val="-6"/>
              </w:rPr>
              <w:t xml:space="preserve"> </w:t>
            </w:r>
            <w:r>
              <w:t>before</w:t>
            </w:r>
            <w:r>
              <w:rPr>
                <w:spacing w:val="-6"/>
              </w:rPr>
              <w:t xml:space="preserve"> </w:t>
            </w:r>
            <w:r>
              <w:t xml:space="preserve">the appropriate 4 SOPS acceptance </w:t>
            </w:r>
            <w:r>
              <w:rPr>
                <w:spacing w:val="-2"/>
              </w:rPr>
              <w:t>meeting.</w:t>
            </w:r>
          </w:p>
        </w:tc>
      </w:tr>
      <w:tr w:rsidR="004C0C63" w14:paraId="4DD73D8C" w14:textId="77777777">
        <w:trPr>
          <w:trHeight w:val="1519"/>
        </w:trPr>
        <w:tc>
          <w:tcPr>
            <w:tcW w:w="989" w:type="dxa"/>
          </w:tcPr>
          <w:p w14:paraId="0185C617" w14:textId="77777777" w:rsidR="004C0C63" w:rsidRDefault="004C0C63">
            <w:pPr>
              <w:pStyle w:val="TableParagraph"/>
              <w:rPr>
                <w:sz w:val="24"/>
              </w:rPr>
            </w:pPr>
          </w:p>
          <w:p w14:paraId="040D0107" w14:textId="77777777" w:rsidR="004C0C63" w:rsidRDefault="004C0C63">
            <w:pPr>
              <w:pStyle w:val="TableParagraph"/>
              <w:spacing w:before="6"/>
              <w:rPr>
                <w:sz w:val="30"/>
              </w:rPr>
            </w:pPr>
          </w:p>
          <w:p w14:paraId="01ED2484" w14:textId="77777777" w:rsidR="004C0C63" w:rsidRDefault="00313ED4">
            <w:pPr>
              <w:pStyle w:val="TableParagraph"/>
              <w:spacing w:before="1"/>
              <w:ind w:left="107"/>
            </w:pPr>
            <w:r>
              <w:rPr>
                <w:spacing w:val="-2"/>
              </w:rPr>
              <w:t>SS-</w:t>
            </w:r>
            <w:r>
              <w:rPr>
                <w:spacing w:val="-5"/>
              </w:rPr>
              <w:t>10</w:t>
            </w:r>
          </w:p>
        </w:tc>
        <w:tc>
          <w:tcPr>
            <w:tcW w:w="4411" w:type="dxa"/>
          </w:tcPr>
          <w:p w14:paraId="019E990E" w14:textId="77777777" w:rsidR="004C0C63" w:rsidRDefault="00313ED4">
            <w:pPr>
              <w:pStyle w:val="TableParagraph"/>
              <w:spacing w:before="121"/>
              <w:ind w:left="108" w:right="102"/>
            </w:pPr>
            <w:r>
              <w:t>Report</w:t>
            </w:r>
            <w:r>
              <w:rPr>
                <w:spacing w:val="-5"/>
              </w:rPr>
              <w:t xml:space="preserve"> </w:t>
            </w:r>
            <w:r>
              <w:t>any</w:t>
            </w:r>
            <w:r>
              <w:rPr>
                <w:spacing w:val="-5"/>
              </w:rPr>
              <w:t xml:space="preserve"> </w:t>
            </w:r>
            <w:r>
              <w:t>equipment</w:t>
            </w:r>
            <w:r>
              <w:rPr>
                <w:spacing w:val="-2"/>
              </w:rPr>
              <w:t xml:space="preserve"> </w:t>
            </w:r>
            <w:r>
              <w:t>or</w:t>
            </w:r>
            <w:r>
              <w:rPr>
                <w:spacing w:val="-3"/>
              </w:rPr>
              <w:t xml:space="preserve"> </w:t>
            </w:r>
            <w:r>
              <w:t>system</w:t>
            </w:r>
            <w:r>
              <w:rPr>
                <w:spacing w:val="-7"/>
              </w:rPr>
              <w:t xml:space="preserve"> </w:t>
            </w:r>
            <w:r>
              <w:t>outages</w:t>
            </w:r>
            <w:r>
              <w:rPr>
                <w:spacing w:val="-5"/>
              </w:rPr>
              <w:t xml:space="preserve"> </w:t>
            </w:r>
            <w:r>
              <w:t>to</w:t>
            </w:r>
            <w:r>
              <w:rPr>
                <w:spacing w:val="-3"/>
              </w:rPr>
              <w:t xml:space="preserve"> </w:t>
            </w:r>
            <w:r>
              <w:t>the MOC within 15 minutes, update the MOC every two hours during extended unscheduled outages,</w:t>
            </w:r>
            <w:r>
              <w:rPr>
                <w:spacing w:val="-4"/>
              </w:rPr>
              <w:t xml:space="preserve"> </w:t>
            </w:r>
            <w:r>
              <w:t>and</w:t>
            </w:r>
            <w:r>
              <w:rPr>
                <w:spacing w:val="-4"/>
              </w:rPr>
              <w:t xml:space="preserve"> </w:t>
            </w:r>
            <w:r>
              <w:t>notify</w:t>
            </w:r>
            <w:r>
              <w:rPr>
                <w:spacing w:val="-7"/>
              </w:rPr>
              <w:t xml:space="preserve"> </w:t>
            </w:r>
            <w:r>
              <w:t>the</w:t>
            </w:r>
            <w:r>
              <w:rPr>
                <w:spacing w:val="-6"/>
              </w:rPr>
              <w:t xml:space="preserve"> </w:t>
            </w:r>
            <w:r>
              <w:t>MOC</w:t>
            </w:r>
            <w:r>
              <w:rPr>
                <w:spacing w:val="-6"/>
              </w:rPr>
              <w:t xml:space="preserve"> </w:t>
            </w:r>
            <w:r>
              <w:t>once</w:t>
            </w:r>
            <w:r>
              <w:rPr>
                <w:spacing w:val="-4"/>
              </w:rPr>
              <w:t xml:space="preserve"> </w:t>
            </w:r>
            <w:r>
              <w:t>the</w:t>
            </w:r>
            <w:r>
              <w:rPr>
                <w:spacing w:val="-4"/>
              </w:rPr>
              <w:t xml:space="preserve"> </w:t>
            </w:r>
            <w:r>
              <w:t>action</w:t>
            </w:r>
            <w:r>
              <w:rPr>
                <w:spacing w:val="-7"/>
              </w:rPr>
              <w:t xml:space="preserve"> </w:t>
            </w:r>
            <w:r>
              <w:t xml:space="preserve">is </w:t>
            </w:r>
            <w:r>
              <w:rPr>
                <w:spacing w:val="-2"/>
              </w:rPr>
              <w:t>completed.</w:t>
            </w:r>
          </w:p>
        </w:tc>
        <w:tc>
          <w:tcPr>
            <w:tcW w:w="1346" w:type="dxa"/>
          </w:tcPr>
          <w:p w14:paraId="3C627206" w14:textId="77777777" w:rsidR="004C0C63" w:rsidRDefault="004C0C63">
            <w:pPr>
              <w:pStyle w:val="TableParagraph"/>
              <w:rPr>
                <w:sz w:val="24"/>
              </w:rPr>
            </w:pPr>
          </w:p>
          <w:p w14:paraId="27BD3792" w14:textId="77777777" w:rsidR="004C0C63" w:rsidRDefault="004C0C63">
            <w:pPr>
              <w:pStyle w:val="TableParagraph"/>
              <w:spacing w:before="6"/>
              <w:rPr>
                <w:sz w:val="30"/>
              </w:rPr>
            </w:pPr>
          </w:p>
          <w:p w14:paraId="2109B49B" w14:textId="77777777" w:rsidR="004C0C63" w:rsidRDefault="00313ED4">
            <w:pPr>
              <w:pStyle w:val="TableParagraph"/>
              <w:spacing w:before="1"/>
              <w:ind w:left="110" w:right="100"/>
              <w:jc w:val="center"/>
            </w:pPr>
            <w:r>
              <w:rPr>
                <w:spacing w:val="-2"/>
              </w:rPr>
              <w:t>4.2.1</w:t>
            </w:r>
          </w:p>
        </w:tc>
        <w:tc>
          <w:tcPr>
            <w:tcW w:w="3602" w:type="dxa"/>
          </w:tcPr>
          <w:p w14:paraId="0C626C9D" w14:textId="77777777" w:rsidR="004C0C63" w:rsidRDefault="00313ED4">
            <w:pPr>
              <w:pStyle w:val="TableParagraph"/>
              <w:ind w:left="193" w:right="170" w:hanging="3"/>
            </w:pPr>
            <w:r>
              <w:t>Report any maintenance outages to the</w:t>
            </w:r>
            <w:r>
              <w:rPr>
                <w:spacing w:val="-8"/>
              </w:rPr>
              <w:t xml:space="preserve"> </w:t>
            </w:r>
            <w:r>
              <w:t>MOC</w:t>
            </w:r>
            <w:r>
              <w:rPr>
                <w:spacing w:val="-8"/>
              </w:rPr>
              <w:t xml:space="preserve"> </w:t>
            </w:r>
            <w:r>
              <w:t>within</w:t>
            </w:r>
            <w:r>
              <w:rPr>
                <w:spacing w:val="-6"/>
              </w:rPr>
              <w:t xml:space="preserve"> </w:t>
            </w:r>
            <w:r>
              <w:t>15</w:t>
            </w:r>
            <w:r>
              <w:rPr>
                <w:spacing w:val="-9"/>
              </w:rPr>
              <w:t xml:space="preserve"> </w:t>
            </w:r>
            <w:r>
              <w:t>minutes,</w:t>
            </w:r>
            <w:r>
              <w:rPr>
                <w:spacing w:val="-6"/>
              </w:rPr>
              <w:t xml:space="preserve"> </w:t>
            </w:r>
            <w:r>
              <w:t>update the MOC every 2 hours during extended unscheduled outages, and</w:t>
            </w:r>
          </w:p>
          <w:p w14:paraId="36ED6F65" w14:textId="77777777" w:rsidR="004C0C63" w:rsidRDefault="00313ED4">
            <w:pPr>
              <w:pStyle w:val="TableParagraph"/>
              <w:spacing w:line="252" w:lineRule="exact"/>
              <w:ind w:left="193"/>
            </w:pPr>
            <w:r>
              <w:t>notify</w:t>
            </w:r>
            <w:r>
              <w:rPr>
                <w:spacing w:val="-9"/>
              </w:rPr>
              <w:t xml:space="preserve"> </w:t>
            </w:r>
            <w:r>
              <w:t>the</w:t>
            </w:r>
            <w:r>
              <w:rPr>
                <w:spacing w:val="-8"/>
              </w:rPr>
              <w:t xml:space="preserve"> </w:t>
            </w:r>
            <w:r>
              <w:t>MOC</w:t>
            </w:r>
            <w:r>
              <w:rPr>
                <w:spacing w:val="-8"/>
              </w:rPr>
              <w:t xml:space="preserve"> </w:t>
            </w:r>
            <w:r>
              <w:t>once</w:t>
            </w:r>
            <w:r>
              <w:rPr>
                <w:spacing w:val="-8"/>
              </w:rPr>
              <w:t xml:space="preserve"> </w:t>
            </w:r>
            <w:r>
              <w:t>action</w:t>
            </w:r>
            <w:r>
              <w:rPr>
                <w:spacing w:val="-6"/>
              </w:rPr>
              <w:t xml:space="preserve"> </w:t>
            </w:r>
            <w:r>
              <w:t>is complete 100% of the time.</w:t>
            </w:r>
          </w:p>
        </w:tc>
      </w:tr>
      <w:tr w:rsidR="004C0C63" w14:paraId="424137FC" w14:textId="77777777">
        <w:trPr>
          <w:trHeight w:val="1010"/>
        </w:trPr>
        <w:tc>
          <w:tcPr>
            <w:tcW w:w="989" w:type="dxa"/>
          </w:tcPr>
          <w:p w14:paraId="5561051E" w14:textId="77777777" w:rsidR="004C0C63" w:rsidRDefault="004C0C63">
            <w:pPr>
              <w:pStyle w:val="TableParagraph"/>
              <w:spacing w:before="4"/>
              <w:rPr>
                <w:sz w:val="32"/>
              </w:rPr>
            </w:pPr>
          </w:p>
          <w:p w14:paraId="060E20E6" w14:textId="77777777" w:rsidR="004C0C63" w:rsidRDefault="00313ED4">
            <w:pPr>
              <w:pStyle w:val="TableParagraph"/>
              <w:spacing w:before="1"/>
              <w:ind w:left="107"/>
            </w:pPr>
            <w:r>
              <w:rPr>
                <w:spacing w:val="-2"/>
              </w:rPr>
              <w:t>SS-</w:t>
            </w:r>
            <w:r>
              <w:rPr>
                <w:spacing w:val="-5"/>
              </w:rPr>
              <w:t>11</w:t>
            </w:r>
          </w:p>
        </w:tc>
        <w:tc>
          <w:tcPr>
            <w:tcW w:w="4411" w:type="dxa"/>
          </w:tcPr>
          <w:p w14:paraId="6710D897" w14:textId="77777777" w:rsidR="004C0C63" w:rsidRDefault="00313ED4">
            <w:pPr>
              <w:pStyle w:val="TableParagraph"/>
              <w:ind w:left="108"/>
            </w:pPr>
            <w:r>
              <w:t>Initiate organizational level corrective maintenance</w:t>
            </w:r>
            <w:r>
              <w:rPr>
                <w:spacing w:val="-7"/>
              </w:rPr>
              <w:t xml:space="preserve"> </w:t>
            </w:r>
            <w:r>
              <w:t>and</w:t>
            </w:r>
            <w:r>
              <w:rPr>
                <w:spacing w:val="-7"/>
              </w:rPr>
              <w:t xml:space="preserve"> </w:t>
            </w:r>
            <w:r>
              <w:t>respond</w:t>
            </w:r>
            <w:r>
              <w:rPr>
                <w:spacing w:val="-9"/>
              </w:rPr>
              <w:t xml:space="preserve"> </w:t>
            </w:r>
            <w:r>
              <w:t>to</w:t>
            </w:r>
            <w:r>
              <w:rPr>
                <w:spacing w:val="-7"/>
              </w:rPr>
              <w:t xml:space="preserve"> </w:t>
            </w:r>
            <w:r>
              <w:t>outages</w:t>
            </w:r>
            <w:r>
              <w:rPr>
                <w:spacing w:val="-9"/>
              </w:rPr>
              <w:t xml:space="preserve"> </w:t>
            </w:r>
            <w:r>
              <w:t>impacting mission within 5 minutes. (Except GBS SBM</w:t>
            </w:r>
          </w:p>
          <w:p w14:paraId="0C520C2C" w14:textId="77777777" w:rsidR="004C0C63" w:rsidRDefault="00313ED4">
            <w:pPr>
              <w:pStyle w:val="TableParagraph"/>
              <w:spacing w:line="237" w:lineRule="exact"/>
              <w:ind w:left="108"/>
            </w:pPr>
            <w:r>
              <w:t>MUE</w:t>
            </w:r>
            <w:r>
              <w:rPr>
                <w:spacing w:val="-3"/>
              </w:rPr>
              <w:t xml:space="preserve"> </w:t>
            </w:r>
            <w:r>
              <w:t>on-call</w:t>
            </w:r>
            <w:r>
              <w:rPr>
                <w:spacing w:val="-1"/>
              </w:rPr>
              <w:t xml:space="preserve"> </w:t>
            </w:r>
            <w:r>
              <w:rPr>
                <w:spacing w:val="-2"/>
              </w:rPr>
              <w:t>support)</w:t>
            </w:r>
          </w:p>
        </w:tc>
        <w:tc>
          <w:tcPr>
            <w:tcW w:w="1346" w:type="dxa"/>
          </w:tcPr>
          <w:p w14:paraId="42A9BC5E" w14:textId="77777777" w:rsidR="004C0C63" w:rsidRDefault="004C0C63">
            <w:pPr>
              <w:pStyle w:val="TableParagraph"/>
              <w:spacing w:before="4"/>
              <w:rPr>
                <w:sz w:val="32"/>
              </w:rPr>
            </w:pPr>
          </w:p>
          <w:p w14:paraId="04AC2776" w14:textId="77777777" w:rsidR="004C0C63" w:rsidRDefault="00313ED4">
            <w:pPr>
              <w:pStyle w:val="TableParagraph"/>
              <w:spacing w:before="1"/>
              <w:ind w:left="110" w:right="100"/>
              <w:jc w:val="center"/>
            </w:pPr>
            <w:r>
              <w:rPr>
                <w:spacing w:val="-2"/>
              </w:rPr>
              <w:t>4.3.1</w:t>
            </w:r>
          </w:p>
        </w:tc>
        <w:tc>
          <w:tcPr>
            <w:tcW w:w="3602" w:type="dxa"/>
          </w:tcPr>
          <w:p w14:paraId="5B728E04" w14:textId="77777777" w:rsidR="004C0C63" w:rsidRDefault="004C0C63">
            <w:pPr>
              <w:pStyle w:val="TableParagraph"/>
              <w:spacing w:before="4"/>
              <w:rPr>
                <w:sz w:val="21"/>
              </w:rPr>
            </w:pPr>
          </w:p>
          <w:p w14:paraId="54BF197A" w14:textId="77777777" w:rsidR="004C0C63" w:rsidRDefault="00313ED4">
            <w:pPr>
              <w:pStyle w:val="TableParagraph"/>
              <w:ind w:left="107" w:right="170"/>
            </w:pPr>
            <w:r>
              <w:t>Responses</w:t>
            </w:r>
            <w:r>
              <w:rPr>
                <w:spacing w:val="-7"/>
              </w:rPr>
              <w:t xml:space="preserve"> </w:t>
            </w:r>
            <w:r>
              <w:t>shall</w:t>
            </w:r>
            <w:r>
              <w:rPr>
                <w:spacing w:val="-6"/>
              </w:rPr>
              <w:t xml:space="preserve"> </w:t>
            </w:r>
            <w:r>
              <w:t>be</w:t>
            </w:r>
            <w:r>
              <w:rPr>
                <w:spacing w:val="-9"/>
              </w:rPr>
              <w:t xml:space="preserve"> </w:t>
            </w:r>
            <w:r>
              <w:t>within</w:t>
            </w:r>
            <w:r>
              <w:rPr>
                <w:spacing w:val="-7"/>
              </w:rPr>
              <w:t xml:space="preserve"> </w:t>
            </w:r>
            <w:r>
              <w:t>5</w:t>
            </w:r>
            <w:r>
              <w:rPr>
                <w:spacing w:val="-10"/>
              </w:rPr>
              <w:t xml:space="preserve"> </w:t>
            </w:r>
            <w:r>
              <w:t>minutes 100% of the time.</w:t>
            </w:r>
          </w:p>
        </w:tc>
      </w:tr>
      <w:tr w:rsidR="004C0C63" w14:paraId="29AB64ED" w14:textId="77777777">
        <w:trPr>
          <w:trHeight w:val="1012"/>
        </w:trPr>
        <w:tc>
          <w:tcPr>
            <w:tcW w:w="989" w:type="dxa"/>
          </w:tcPr>
          <w:p w14:paraId="5B0D9024" w14:textId="77777777" w:rsidR="004C0C63" w:rsidRDefault="004C0C63">
            <w:pPr>
              <w:pStyle w:val="TableParagraph"/>
              <w:spacing w:before="7"/>
              <w:rPr>
                <w:sz w:val="32"/>
              </w:rPr>
            </w:pPr>
          </w:p>
          <w:p w14:paraId="325FADDD" w14:textId="77777777" w:rsidR="004C0C63" w:rsidRDefault="00313ED4">
            <w:pPr>
              <w:pStyle w:val="TableParagraph"/>
              <w:ind w:left="107"/>
            </w:pPr>
            <w:r>
              <w:rPr>
                <w:spacing w:val="-2"/>
              </w:rPr>
              <w:t>SS-</w:t>
            </w:r>
            <w:r>
              <w:rPr>
                <w:spacing w:val="-5"/>
              </w:rPr>
              <w:t>12</w:t>
            </w:r>
          </w:p>
        </w:tc>
        <w:tc>
          <w:tcPr>
            <w:tcW w:w="4411" w:type="dxa"/>
          </w:tcPr>
          <w:p w14:paraId="1B9DC9A2" w14:textId="77777777" w:rsidR="004C0C63" w:rsidRDefault="00313ED4">
            <w:pPr>
              <w:pStyle w:val="TableParagraph"/>
              <w:ind w:left="108" w:right="199"/>
              <w:jc w:val="both"/>
            </w:pPr>
            <w:r>
              <w:t>For</w:t>
            </w:r>
            <w:r>
              <w:rPr>
                <w:spacing w:val="-2"/>
              </w:rPr>
              <w:t xml:space="preserve"> </w:t>
            </w:r>
            <w:r>
              <w:t>problems</w:t>
            </w:r>
            <w:r>
              <w:rPr>
                <w:spacing w:val="-2"/>
              </w:rPr>
              <w:t xml:space="preserve"> </w:t>
            </w:r>
            <w:r>
              <w:t>affecting</w:t>
            </w:r>
            <w:r>
              <w:rPr>
                <w:spacing w:val="-5"/>
              </w:rPr>
              <w:t xml:space="preserve"> </w:t>
            </w:r>
            <w:r>
              <w:t>GBS</w:t>
            </w:r>
            <w:r>
              <w:rPr>
                <w:spacing w:val="-2"/>
              </w:rPr>
              <w:t xml:space="preserve"> </w:t>
            </w:r>
            <w:r>
              <w:t>SBM,</w:t>
            </w:r>
            <w:r>
              <w:rPr>
                <w:spacing w:val="-2"/>
              </w:rPr>
              <w:t xml:space="preserve"> </w:t>
            </w:r>
            <w:r>
              <w:t>the</w:t>
            </w:r>
            <w:r>
              <w:rPr>
                <w:spacing w:val="-2"/>
              </w:rPr>
              <w:t xml:space="preserve"> </w:t>
            </w:r>
            <w:r>
              <w:t>on-call personnel</w:t>
            </w:r>
            <w:r>
              <w:rPr>
                <w:spacing w:val="-10"/>
              </w:rPr>
              <w:t xml:space="preserve"> </w:t>
            </w:r>
            <w:r>
              <w:t>shall</w:t>
            </w:r>
            <w:r>
              <w:rPr>
                <w:spacing w:val="-10"/>
              </w:rPr>
              <w:t xml:space="preserve"> </w:t>
            </w:r>
            <w:r>
              <w:t>initiate</w:t>
            </w:r>
            <w:r>
              <w:rPr>
                <w:spacing w:val="-11"/>
              </w:rPr>
              <w:t xml:space="preserve"> </w:t>
            </w:r>
            <w:r>
              <w:t>corrective</w:t>
            </w:r>
            <w:r>
              <w:rPr>
                <w:spacing w:val="-11"/>
              </w:rPr>
              <w:t xml:space="preserve"> </w:t>
            </w:r>
            <w:r>
              <w:t>maintenance within two (2) hours after a confirmed</w:t>
            </w:r>
          </w:p>
          <w:p w14:paraId="0F4D173C" w14:textId="77777777" w:rsidR="004C0C63" w:rsidRDefault="00313ED4">
            <w:pPr>
              <w:pStyle w:val="TableParagraph"/>
              <w:spacing w:line="238" w:lineRule="exact"/>
              <w:ind w:left="108"/>
            </w:pPr>
            <w:r>
              <w:rPr>
                <w:spacing w:val="-2"/>
              </w:rPr>
              <w:t>notification.</w:t>
            </w:r>
          </w:p>
        </w:tc>
        <w:tc>
          <w:tcPr>
            <w:tcW w:w="1346" w:type="dxa"/>
          </w:tcPr>
          <w:p w14:paraId="1B8101EF" w14:textId="77777777" w:rsidR="004C0C63" w:rsidRDefault="004C0C63">
            <w:pPr>
              <w:pStyle w:val="TableParagraph"/>
              <w:spacing w:before="7"/>
              <w:rPr>
                <w:sz w:val="32"/>
              </w:rPr>
            </w:pPr>
          </w:p>
          <w:p w14:paraId="3F33FCF3" w14:textId="77777777" w:rsidR="004C0C63" w:rsidRDefault="00313ED4">
            <w:pPr>
              <w:pStyle w:val="TableParagraph"/>
              <w:ind w:left="110" w:right="102"/>
              <w:jc w:val="center"/>
            </w:pPr>
            <w:r>
              <w:rPr>
                <w:spacing w:val="-4"/>
              </w:rPr>
              <w:t>4.16</w:t>
            </w:r>
          </w:p>
        </w:tc>
        <w:tc>
          <w:tcPr>
            <w:tcW w:w="3602" w:type="dxa"/>
          </w:tcPr>
          <w:p w14:paraId="487BC8EC" w14:textId="77777777" w:rsidR="004C0C63" w:rsidRDefault="00313ED4">
            <w:pPr>
              <w:pStyle w:val="TableParagraph"/>
              <w:ind w:left="107"/>
            </w:pPr>
            <w:r>
              <w:t>The on-call personnel shall initiate corrective</w:t>
            </w:r>
            <w:r>
              <w:rPr>
                <w:spacing w:val="-9"/>
              </w:rPr>
              <w:t xml:space="preserve"> </w:t>
            </w:r>
            <w:r>
              <w:t>maintenance</w:t>
            </w:r>
            <w:r>
              <w:rPr>
                <w:spacing w:val="-11"/>
              </w:rPr>
              <w:t xml:space="preserve"> </w:t>
            </w:r>
            <w:r>
              <w:t>within</w:t>
            </w:r>
            <w:r>
              <w:rPr>
                <w:spacing w:val="-9"/>
              </w:rPr>
              <w:t xml:space="preserve"> </w:t>
            </w:r>
            <w:r>
              <w:t>two</w:t>
            </w:r>
            <w:r>
              <w:rPr>
                <w:spacing w:val="-11"/>
              </w:rPr>
              <w:t xml:space="preserve"> </w:t>
            </w:r>
            <w:r>
              <w:t>(2) hours after a confirmed notification</w:t>
            </w:r>
          </w:p>
          <w:p w14:paraId="4FD7ECFC" w14:textId="77777777" w:rsidR="004C0C63" w:rsidRDefault="00313ED4">
            <w:pPr>
              <w:pStyle w:val="TableParagraph"/>
              <w:spacing w:line="238" w:lineRule="exact"/>
              <w:ind w:left="107"/>
            </w:pPr>
            <w:r>
              <w:t>100%</w:t>
            </w:r>
            <w:r>
              <w:rPr>
                <w:spacing w:val="-2"/>
              </w:rPr>
              <w:t xml:space="preserve"> </w:t>
            </w:r>
            <w:r>
              <w:t>of</w:t>
            </w:r>
            <w:r>
              <w:rPr>
                <w:spacing w:val="-2"/>
              </w:rPr>
              <w:t xml:space="preserve"> </w:t>
            </w:r>
            <w:r>
              <w:t>the</w:t>
            </w:r>
            <w:r>
              <w:rPr>
                <w:spacing w:val="-3"/>
              </w:rPr>
              <w:t xml:space="preserve"> </w:t>
            </w:r>
            <w:r>
              <w:rPr>
                <w:spacing w:val="-2"/>
              </w:rPr>
              <w:t>time.</w:t>
            </w:r>
          </w:p>
        </w:tc>
      </w:tr>
      <w:tr w:rsidR="004C0C63" w14:paraId="0434B061" w14:textId="77777777">
        <w:trPr>
          <w:trHeight w:val="1518"/>
        </w:trPr>
        <w:tc>
          <w:tcPr>
            <w:tcW w:w="989" w:type="dxa"/>
          </w:tcPr>
          <w:p w14:paraId="2F4BA8B9" w14:textId="77777777" w:rsidR="004C0C63" w:rsidRDefault="004C0C63">
            <w:pPr>
              <w:pStyle w:val="TableParagraph"/>
              <w:rPr>
                <w:sz w:val="24"/>
              </w:rPr>
            </w:pPr>
          </w:p>
          <w:p w14:paraId="049485C5" w14:textId="77777777" w:rsidR="004C0C63" w:rsidRDefault="004C0C63">
            <w:pPr>
              <w:pStyle w:val="TableParagraph"/>
              <w:spacing w:before="6"/>
              <w:rPr>
                <w:sz w:val="30"/>
              </w:rPr>
            </w:pPr>
          </w:p>
          <w:p w14:paraId="50DC91C2" w14:textId="77777777" w:rsidR="004C0C63" w:rsidRDefault="00313ED4">
            <w:pPr>
              <w:pStyle w:val="TableParagraph"/>
              <w:ind w:left="107"/>
            </w:pPr>
            <w:r>
              <w:rPr>
                <w:spacing w:val="-2"/>
              </w:rPr>
              <w:t>SS-</w:t>
            </w:r>
            <w:r>
              <w:rPr>
                <w:spacing w:val="-5"/>
              </w:rPr>
              <w:t>13</w:t>
            </w:r>
          </w:p>
        </w:tc>
        <w:tc>
          <w:tcPr>
            <w:tcW w:w="4411" w:type="dxa"/>
          </w:tcPr>
          <w:p w14:paraId="38D0AC59" w14:textId="77777777" w:rsidR="004C0C63" w:rsidRDefault="004C0C63">
            <w:pPr>
              <w:pStyle w:val="TableParagraph"/>
              <w:rPr>
                <w:sz w:val="24"/>
              </w:rPr>
            </w:pPr>
          </w:p>
          <w:p w14:paraId="3870A940" w14:textId="77777777" w:rsidR="004C0C63" w:rsidRDefault="004C0C63">
            <w:pPr>
              <w:pStyle w:val="TableParagraph"/>
              <w:spacing w:before="6"/>
              <w:rPr>
                <w:sz w:val="30"/>
              </w:rPr>
            </w:pPr>
          </w:p>
          <w:p w14:paraId="5519CAB3" w14:textId="77777777" w:rsidR="004C0C63" w:rsidRDefault="00313ED4">
            <w:pPr>
              <w:pStyle w:val="TableParagraph"/>
              <w:ind w:left="108"/>
            </w:pPr>
            <w:r>
              <w:t>COMSEC,</w:t>
            </w:r>
            <w:r>
              <w:rPr>
                <w:spacing w:val="-3"/>
              </w:rPr>
              <w:t xml:space="preserve"> </w:t>
            </w:r>
            <w:r>
              <w:t>Crypto</w:t>
            </w:r>
            <w:r>
              <w:rPr>
                <w:spacing w:val="-3"/>
              </w:rPr>
              <w:t xml:space="preserve"> </w:t>
            </w:r>
            <w:r>
              <w:t>and</w:t>
            </w:r>
            <w:r>
              <w:rPr>
                <w:spacing w:val="-3"/>
              </w:rPr>
              <w:t xml:space="preserve"> </w:t>
            </w:r>
            <w:r>
              <w:rPr>
                <w:spacing w:val="-4"/>
              </w:rPr>
              <w:t>Safes</w:t>
            </w:r>
          </w:p>
        </w:tc>
        <w:tc>
          <w:tcPr>
            <w:tcW w:w="1346" w:type="dxa"/>
          </w:tcPr>
          <w:p w14:paraId="598215AF" w14:textId="77777777" w:rsidR="004C0C63" w:rsidRDefault="00313ED4">
            <w:pPr>
              <w:pStyle w:val="TableParagraph"/>
              <w:spacing w:line="247" w:lineRule="exact"/>
              <w:ind w:left="110" w:right="100"/>
              <w:jc w:val="center"/>
            </w:pPr>
            <w:r>
              <w:rPr>
                <w:spacing w:val="-2"/>
              </w:rPr>
              <w:t>4.13.1</w:t>
            </w:r>
          </w:p>
          <w:p w14:paraId="6E86C08D" w14:textId="77777777" w:rsidR="004C0C63" w:rsidRDefault="00313ED4">
            <w:pPr>
              <w:pStyle w:val="TableParagraph"/>
              <w:spacing w:before="1" w:line="252" w:lineRule="exact"/>
              <w:ind w:left="110" w:right="100"/>
              <w:jc w:val="center"/>
            </w:pPr>
            <w:r>
              <w:rPr>
                <w:spacing w:val="-2"/>
              </w:rPr>
              <w:t>4.13.2</w:t>
            </w:r>
          </w:p>
          <w:p w14:paraId="7D6A5284" w14:textId="77777777" w:rsidR="004C0C63" w:rsidRDefault="00313ED4">
            <w:pPr>
              <w:pStyle w:val="TableParagraph"/>
              <w:spacing w:line="252" w:lineRule="exact"/>
              <w:ind w:left="110" w:right="98"/>
              <w:jc w:val="center"/>
              <w:rPr>
                <w:spacing w:val="-2"/>
              </w:rPr>
            </w:pPr>
            <w:r>
              <w:rPr>
                <w:spacing w:val="-2"/>
              </w:rPr>
              <w:t>10.11.3.7</w:t>
            </w:r>
          </w:p>
          <w:p w14:paraId="1F4BFEAA" w14:textId="5C7EDA71" w:rsidR="00B10E89" w:rsidRDefault="00B10E89">
            <w:pPr>
              <w:pStyle w:val="TableParagraph"/>
              <w:spacing w:line="252" w:lineRule="exact"/>
              <w:ind w:left="110" w:right="98"/>
              <w:jc w:val="center"/>
            </w:pPr>
            <w:r>
              <w:rPr>
                <w:spacing w:val="-2"/>
              </w:rPr>
              <w:t>12.5.1</w:t>
            </w:r>
          </w:p>
          <w:p w14:paraId="72EC8903" w14:textId="77777777" w:rsidR="004C0C63" w:rsidRDefault="00313ED4">
            <w:pPr>
              <w:pStyle w:val="TableParagraph"/>
              <w:spacing w:line="240" w:lineRule="exact"/>
              <w:ind w:left="110" w:right="98"/>
              <w:jc w:val="center"/>
            </w:pPr>
            <w:r>
              <w:rPr>
                <w:spacing w:val="-4"/>
              </w:rPr>
              <w:t>13.7</w:t>
            </w:r>
          </w:p>
        </w:tc>
        <w:tc>
          <w:tcPr>
            <w:tcW w:w="3602" w:type="dxa"/>
          </w:tcPr>
          <w:p w14:paraId="7FC73F90" w14:textId="77777777" w:rsidR="004C0C63" w:rsidRDefault="004C0C63">
            <w:pPr>
              <w:pStyle w:val="TableParagraph"/>
              <w:spacing w:before="6"/>
              <w:rPr>
                <w:sz w:val="30"/>
              </w:rPr>
            </w:pPr>
          </w:p>
          <w:p w14:paraId="19DE677C" w14:textId="4E156AC3" w:rsidR="004C0C63" w:rsidRDefault="00313ED4">
            <w:pPr>
              <w:pStyle w:val="TableParagraph"/>
              <w:ind w:left="107"/>
            </w:pPr>
            <w:r>
              <w:t>Zero</w:t>
            </w:r>
            <w:r>
              <w:rPr>
                <w:spacing w:val="-3"/>
              </w:rPr>
              <w:t xml:space="preserve"> </w:t>
            </w:r>
            <w:r w:rsidR="003D3FFB">
              <w:rPr>
                <w:spacing w:val="-3"/>
              </w:rPr>
              <w:t>Reportable</w:t>
            </w:r>
            <w:r w:rsidR="00011053">
              <w:rPr>
                <w:spacing w:val="-3"/>
              </w:rPr>
              <w:t xml:space="preserve"> </w:t>
            </w:r>
            <w:r>
              <w:rPr>
                <w:spacing w:val="-2"/>
              </w:rPr>
              <w:t>incidents</w:t>
            </w:r>
            <w:r w:rsidR="00945368">
              <w:rPr>
                <w:spacing w:val="-2"/>
              </w:rPr>
              <w:t xml:space="preserve"> </w:t>
            </w:r>
            <w:r w:rsidR="00950EEE" w:rsidRPr="00950EEE">
              <w:rPr>
                <w:spacing w:val="-2"/>
              </w:rPr>
              <w:t xml:space="preserve">that result in an investigation or inquiry </w:t>
            </w:r>
            <w:r w:rsidR="00945368">
              <w:rPr>
                <w:spacing w:val="-2"/>
              </w:rPr>
              <w:t>IAW AFMAN 1302-</w:t>
            </w:r>
            <w:r w:rsidR="00097092">
              <w:rPr>
                <w:spacing w:val="-2"/>
              </w:rPr>
              <w:t>O</w:t>
            </w:r>
            <w:r w:rsidR="003E2A06">
              <w:rPr>
                <w:spacing w:val="-2"/>
              </w:rPr>
              <w:t xml:space="preserve"> para 9.3.1</w:t>
            </w:r>
            <w:r w:rsidR="00097092">
              <w:rPr>
                <w:spacing w:val="-2"/>
              </w:rPr>
              <w:t>.3</w:t>
            </w:r>
            <w:r w:rsidR="003E2A06">
              <w:rPr>
                <w:spacing w:val="-2"/>
              </w:rPr>
              <w:t xml:space="preserve"> </w:t>
            </w:r>
          </w:p>
        </w:tc>
      </w:tr>
      <w:tr w:rsidR="004C0C63" w14:paraId="2D7E6DBE" w14:textId="77777777">
        <w:trPr>
          <w:trHeight w:val="1264"/>
        </w:trPr>
        <w:tc>
          <w:tcPr>
            <w:tcW w:w="989" w:type="dxa"/>
          </w:tcPr>
          <w:p w14:paraId="745F32C8" w14:textId="77777777" w:rsidR="004C0C63" w:rsidRDefault="004C0C63">
            <w:pPr>
              <w:pStyle w:val="TableParagraph"/>
              <w:rPr>
                <w:sz w:val="24"/>
              </w:rPr>
            </w:pPr>
          </w:p>
          <w:p w14:paraId="032C0FAE" w14:textId="77777777" w:rsidR="004C0C63" w:rsidRDefault="004C0C63">
            <w:pPr>
              <w:pStyle w:val="TableParagraph"/>
              <w:spacing w:before="5"/>
              <w:rPr>
                <w:sz w:val="19"/>
              </w:rPr>
            </w:pPr>
          </w:p>
          <w:p w14:paraId="4C6244C7" w14:textId="77777777" w:rsidR="004C0C63" w:rsidRDefault="00313ED4">
            <w:pPr>
              <w:pStyle w:val="TableParagraph"/>
              <w:ind w:left="107"/>
            </w:pPr>
            <w:r>
              <w:rPr>
                <w:spacing w:val="-2"/>
              </w:rPr>
              <w:t>SS-</w:t>
            </w:r>
            <w:r>
              <w:rPr>
                <w:spacing w:val="-5"/>
              </w:rPr>
              <w:t>14</w:t>
            </w:r>
          </w:p>
        </w:tc>
        <w:tc>
          <w:tcPr>
            <w:tcW w:w="4411" w:type="dxa"/>
          </w:tcPr>
          <w:p w14:paraId="70F55378" w14:textId="77777777" w:rsidR="004C0C63" w:rsidRDefault="00313ED4">
            <w:pPr>
              <w:pStyle w:val="TableParagraph"/>
              <w:spacing w:before="75"/>
              <w:ind w:left="108" w:right="171"/>
              <w:rPr>
                <w:sz w:val="24"/>
              </w:rPr>
            </w:pPr>
            <w:r>
              <w:rPr>
                <w:sz w:val="24"/>
              </w:rPr>
              <w:t>Document</w:t>
            </w:r>
            <w:r>
              <w:rPr>
                <w:spacing w:val="-14"/>
                <w:sz w:val="24"/>
              </w:rPr>
              <w:t xml:space="preserve"> </w:t>
            </w:r>
            <w:r>
              <w:rPr>
                <w:sz w:val="24"/>
              </w:rPr>
              <w:t>contributing</w:t>
            </w:r>
            <w:r>
              <w:rPr>
                <w:spacing w:val="-14"/>
                <w:sz w:val="24"/>
              </w:rPr>
              <w:t xml:space="preserve"> </w:t>
            </w:r>
            <w:r>
              <w:rPr>
                <w:sz w:val="24"/>
              </w:rPr>
              <w:t>factors,</w:t>
            </w:r>
            <w:r>
              <w:rPr>
                <w:spacing w:val="-14"/>
                <w:sz w:val="24"/>
              </w:rPr>
              <w:t xml:space="preserve"> </w:t>
            </w:r>
            <w:r>
              <w:rPr>
                <w:sz w:val="24"/>
              </w:rPr>
              <w:t>document lessons learned within the MIR process, trend analysis and root cause analysis in the MPR and MIRTA database</w:t>
            </w:r>
          </w:p>
        </w:tc>
        <w:tc>
          <w:tcPr>
            <w:tcW w:w="1346" w:type="dxa"/>
          </w:tcPr>
          <w:p w14:paraId="0E9016E3" w14:textId="77777777" w:rsidR="004C0C63" w:rsidRDefault="004C0C63">
            <w:pPr>
              <w:pStyle w:val="TableParagraph"/>
              <w:rPr>
                <w:sz w:val="24"/>
              </w:rPr>
            </w:pPr>
          </w:p>
          <w:p w14:paraId="48CAB258" w14:textId="77777777" w:rsidR="004C0C63" w:rsidRDefault="004C0C63">
            <w:pPr>
              <w:pStyle w:val="TableParagraph"/>
              <w:spacing w:before="5"/>
              <w:rPr>
                <w:sz w:val="19"/>
              </w:rPr>
            </w:pPr>
          </w:p>
          <w:p w14:paraId="2328B66F" w14:textId="77777777" w:rsidR="004C0C63" w:rsidRDefault="00313ED4">
            <w:pPr>
              <w:pStyle w:val="TableParagraph"/>
              <w:ind w:left="110" w:right="98"/>
              <w:jc w:val="center"/>
            </w:pPr>
            <w:r>
              <w:rPr>
                <w:spacing w:val="-2"/>
              </w:rPr>
              <w:t>4.26.1.8</w:t>
            </w:r>
          </w:p>
        </w:tc>
        <w:tc>
          <w:tcPr>
            <w:tcW w:w="3602" w:type="dxa"/>
          </w:tcPr>
          <w:p w14:paraId="6BEB7958" w14:textId="77777777" w:rsidR="004C0C63" w:rsidRDefault="00313ED4">
            <w:pPr>
              <w:pStyle w:val="TableParagraph"/>
              <w:ind w:left="107" w:right="170"/>
            </w:pPr>
            <w:r>
              <w:t>85% of all MIRS submitted need to have the listed information documented</w:t>
            </w:r>
            <w:r>
              <w:rPr>
                <w:spacing w:val="-10"/>
              </w:rPr>
              <w:t xml:space="preserve"> </w:t>
            </w:r>
            <w:r>
              <w:t>in</w:t>
            </w:r>
            <w:r>
              <w:rPr>
                <w:spacing w:val="-8"/>
              </w:rPr>
              <w:t xml:space="preserve"> </w:t>
            </w:r>
            <w:r>
              <w:t>the</w:t>
            </w:r>
            <w:r>
              <w:rPr>
                <w:spacing w:val="-8"/>
              </w:rPr>
              <w:t xml:space="preserve"> </w:t>
            </w:r>
            <w:r>
              <w:t>MIRTA</w:t>
            </w:r>
            <w:r>
              <w:rPr>
                <w:spacing w:val="-12"/>
              </w:rPr>
              <w:t xml:space="preserve"> </w:t>
            </w:r>
            <w:r>
              <w:t>database within one duty day of MIR</w:t>
            </w:r>
          </w:p>
          <w:p w14:paraId="439B0793" w14:textId="77777777" w:rsidR="004C0C63" w:rsidRDefault="00313ED4">
            <w:pPr>
              <w:pStyle w:val="TableParagraph"/>
              <w:spacing w:line="238" w:lineRule="exact"/>
              <w:ind w:left="107"/>
            </w:pPr>
            <w:r>
              <w:rPr>
                <w:spacing w:val="-2"/>
              </w:rPr>
              <w:t>submission.</w:t>
            </w:r>
          </w:p>
        </w:tc>
      </w:tr>
      <w:tr w:rsidR="004C0C63" w14:paraId="34004CC0" w14:textId="77777777">
        <w:trPr>
          <w:trHeight w:val="1265"/>
        </w:trPr>
        <w:tc>
          <w:tcPr>
            <w:tcW w:w="989" w:type="dxa"/>
          </w:tcPr>
          <w:p w14:paraId="6644D59B" w14:textId="77777777" w:rsidR="004C0C63" w:rsidRDefault="004C0C63">
            <w:pPr>
              <w:pStyle w:val="TableParagraph"/>
              <w:rPr>
                <w:sz w:val="24"/>
              </w:rPr>
            </w:pPr>
          </w:p>
          <w:p w14:paraId="79C3955D" w14:textId="77777777" w:rsidR="004C0C63" w:rsidRDefault="004C0C63">
            <w:pPr>
              <w:pStyle w:val="TableParagraph"/>
              <w:spacing w:before="6"/>
              <w:rPr>
                <w:sz w:val="19"/>
              </w:rPr>
            </w:pPr>
          </w:p>
          <w:p w14:paraId="5F460CDD" w14:textId="77777777" w:rsidR="004C0C63" w:rsidRDefault="00313ED4">
            <w:pPr>
              <w:pStyle w:val="TableParagraph"/>
              <w:ind w:left="107"/>
            </w:pPr>
            <w:r>
              <w:rPr>
                <w:spacing w:val="-2"/>
              </w:rPr>
              <w:t>SS-</w:t>
            </w:r>
            <w:r>
              <w:rPr>
                <w:spacing w:val="-5"/>
              </w:rPr>
              <w:t>15</w:t>
            </w:r>
          </w:p>
        </w:tc>
        <w:tc>
          <w:tcPr>
            <w:tcW w:w="4411" w:type="dxa"/>
          </w:tcPr>
          <w:p w14:paraId="1D6872B3" w14:textId="77777777" w:rsidR="004C0C63" w:rsidRDefault="004C0C63">
            <w:pPr>
              <w:pStyle w:val="TableParagraph"/>
              <w:rPr>
                <w:sz w:val="24"/>
              </w:rPr>
            </w:pPr>
          </w:p>
          <w:p w14:paraId="4B04EC88" w14:textId="77777777" w:rsidR="004C0C63" w:rsidRDefault="004C0C63">
            <w:pPr>
              <w:pStyle w:val="TableParagraph"/>
              <w:spacing w:before="6"/>
              <w:rPr>
                <w:sz w:val="19"/>
              </w:rPr>
            </w:pPr>
          </w:p>
          <w:p w14:paraId="16F2FD64" w14:textId="77777777" w:rsidR="004C0C63" w:rsidRDefault="00313ED4">
            <w:pPr>
              <w:pStyle w:val="TableParagraph"/>
              <w:ind w:left="108"/>
            </w:pPr>
            <w:r>
              <w:t>Industrial</w:t>
            </w:r>
            <w:r>
              <w:rPr>
                <w:spacing w:val="-4"/>
              </w:rPr>
              <w:t xml:space="preserve"> </w:t>
            </w:r>
            <w:r>
              <w:t>and</w:t>
            </w:r>
            <w:r>
              <w:rPr>
                <w:spacing w:val="-3"/>
              </w:rPr>
              <w:t xml:space="preserve"> </w:t>
            </w:r>
            <w:r>
              <w:t>Physical</w:t>
            </w:r>
            <w:r>
              <w:rPr>
                <w:spacing w:val="-3"/>
              </w:rPr>
              <w:t xml:space="preserve"> </w:t>
            </w:r>
            <w:r>
              <w:rPr>
                <w:spacing w:val="-2"/>
              </w:rPr>
              <w:t>Security</w:t>
            </w:r>
          </w:p>
        </w:tc>
        <w:tc>
          <w:tcPr>
            <w:tcW w:w="1346" w:type="dxa"/>
          </w:tcPr>
          <w:p w14:paraId="02EFB2F5" w14:textId="77777777" w:rsidR="004C0C63" w:rsidRDefault="00313ED4">
            <w:pPr>
              <w:pStyle w:val="TableParagraph"/>
              <w:spacing w:line="247" w:lineRule="exact"/>
              <w:ind w:left="481"/>
            </w:pPr>
            <w:r>
              <w:rPr>
                <w:spacing w:val="-4"/>
              </w:rPr>
              <w:t>13.6</w:t>
            </w:r>
          </w:p>
          <w:p w14:paraId="40B11B60" w14:textId="77777777" w:rsidR="004C0C63" w:rsidRDefault="00313ED4">
            <w:pPr>
              <w:pStyle w:val="TableParagraph"/>
              <w:spacing w:before="1" w:line="253" w:lineRule="exact"/>
              <w:ind w:left="481"/>
            </w:pPr>
            <w:r>
              <w:rPr>
                <w:spacing w:val="-4"/>
              </w:rPr>
              <w:t>13.7</w:t>
            </w:r>
          </w:p>
          <w:p w14:paraId="6573F875" w14:textId="77777777" w:rsidR="004C0C63" w:rsidRDefault="00313ED4">
            <w:pPr>
              <w:pStyle w:val="TableParagraph"/>
              <w:spacing w:line="252" w:lineRule="exact"/>
              <w:ind w:left="342"/>
            </w:pPr>
            <w:r>
              <w:t xml:space="preserve">13.8 </w:t>
            </w:r>
            <w:r>
              <w:rPr>
                <w:spacing w:val="-5"/>
              </w:rPr>
              <w:t>all</w:t>
            </w:r>
          </w:p>
          <w:p w14:paraId="2D0F9565" w14:textId="77777777" w:rsidR="004C0C63" w:rsidRDefault="00313ED4">
            <w:pPr>
              <w:pStyle w:val="TableParagraph"/>
              <w:spacing w:line="252" w:lineRule="exact"/>
              <w:ind w:left="426"/>
            </w:pPr>
            <w:r>
              <w:rPr>
                <w:spacing w:val="-2"/>
              </w:rPr>
              <w:t>13.10</w:t>
            </w:r>
          </w:p>
          <w:p w14:paraId="49E304F4" w14:textId="77777777" w:rsidR="004C0C63" w:rsidRDefault="00313ED4">
            <w:pPr>
              <w:pStyle w:val="TableParagraph"/>
              <w:spacing w:before="2" w:line="238" w:lineRule="exact"/>
              <w:ind w:left="286"/>
            </w:pPr>
            <w:r>
              <w:t xml:space="preserve">13.11 </w:t>
            </w:r>
            <w:r>
              <w:rPr>
                <w:spacing w:val="-5"/>
              </w:rPr>
              <w:t>all</w:t>
            </w:r>
          </w:p>
        </w:tc>
        <w:tc>
          <w:tcPr>
            <w:tcW w:w="3602" w:type="dxa"/>
          </w:tcPr>
          <w:p w14:paraId="2541E680" w14:textId="77777777" w:rsidR="004C0C63" w:rsidRDefault="004C0C63">
            <w:pPr>
              <w:pStyle w:val="TableParagraph"/>
              <w:spacing w:before="6"/>
              <w:rPr>
                <w:sz w:val="21"/>
              </w:rPr>
            </w:pPr>
          </w:p>
          <w:p w14:paraId="6C347884" w14:textId="77777777" w:rsidR="004C0C63" w:rsidRDefault="00313ED4">
            <w:pPr>
              <w:pStyle w:val="TableParagraph"/>
              <w:ind w:left="107" w:right="170"/>
            </w:pPr>
            <w:r>
              <w:t>Zero security incidents.</w:t>
            </w:r>
            <w:r>
              <w:rPr>
                <w:spacing w:val="40"/>
              </w:rPr>
              <w:t xml:space="preserve"> </w:t>
            </w:r>
            <w:r>
              <w:t>No compromise/loss</w:t>
            </w:r>
            <w:r>
              <w:rPr>
                <w:spacing w:val="-14"/>
              </w:rPr>
              <w:t xml:space="preserve"> </w:t>
            </w:r>
            <w:r>
              <w:t>of</w:t>
            </w:r>
            <w:r>
              <w:rPr>
                <w:spacing w:val="-14"/>
              </w:rPr>
              <w:t xml:space="preserve"> </w:t>
            </w:r>
            <w:r>
              <w:t xml:space="preserve">classified </w:t>
            </w:r>
            <w:r>
              <w:rPr>
                <w:spacing w:val="-2"/>
              </w:rPr>
              <w:t>information.</w:t>
            </w:r>
          </w:p>
        </w:tc>
      </w:tr>
      <w:tr w:rsidR="004C0C63" w14:paraId="6456474B" w14:textId="77777777">
        <w:trPr>
          <w:trHeight w:val="1547"/>
        </w:trPr>
        <w:tc>
          <w:tcPr>
            <w:tcW w:w="989" w:type="dxa"/>
          </w:tcPr>
          <w:p w14:paraId="0A8D31B4" w14:textId="77777777" w:rsidR="004C0C63" w:rsidRDefault="004C0C63">
            <w:pPr>
              <w:pStyle w:val="TableParagraph"/>
              <w:rPr>
                <w:sz w:val="24"/>
              </w:rPr>
            </w:pPr>
          </w:p>
          <w:p w14:paraId="65B87299" w14:textId="77777777" w:rsidR="004C0C63" w:rsidRDefault="004C0C63">
            <w:pPr>
              <w:pStyle w:val="TableParagraph"/>
              <w:spacing w:before="9"/>
              <w:rPr>
                <w:sz w:val="31"/>
              </w:rPr>
            </w:pPr>
          </w:p>
          <w:p w14:paraId="701137DD" w14:textId="77777777" w:rsidR="004C0C63" w:rsidRDefault="00313ED4">
            <w:pPr>
              <w:pStyle w:val="TableParagraph"/>
              <w:ind w:left="107"/>
            </w:pPr>
            <w:r>
              <w:rPr>
                <w:spacing w:val="-2"/>
              </w:rPr>
              <w:t>SS-</w:t>
            </w:r>
            <w:r>
              <w:rPr>
                <w:spacing w:val="-5"/>
              </w:rPr>
              <w:t>16</w:t>
            </w:r>
          </w:p>
        </w:tc>
        <w:tc>
          <w:tcPr>
            <w:tcW w:w="4411" w:type="dxa"/>
          </w:tcPr>
          <w:p w14:paraId="5F9902C8" w14:textId="77777777" w:rsidR="004C0C63" w:rsidRDefault="004C0C63">
            <w:pPr>
              <w:pStyle w:val="TableParagraph"/>
              <w:rPr>
                <w:sz w:val="24"/>
              </w:rPr>
            </w:pPr>
          </w:p>
          <w:p w14:paraId="0C0CA945" w14:textId="77777777" w:rsidR="004C0C63" w:rsidRDefault="004C0C63">
            <w:pPr>
              <w:pStyle w:val="TableParagraph"/>
              <w:spacing w:before="9"/>
              <w:rPr>
                <w:sz w:val="31"/>
              </w:rPr>
            </w:pPr>
          </w:p>
          <w:p w14:paraId="5CC68425" w14:textId="77777777" w:rsidR="004C0C63" w:rsidRDefault="00313ED4">
            <w:pPr>
              <w:pStyle w:val="TableParagraph"/>
              <w:ind w:left="108"/>
            </w:pPr>
            <w:r>
              <w:t>Resource</w:t>
            </w:r>
            <w:r>
              <w:rPr>
                <w:spacing w:val="-3"/>
              </w:rPr>
              <w:t xml:space="preserve"> </w:t>
            </w:r>
            <w:r>
              <w:rPr>
                <w:spacing w:val="-2"/>
              </w:rPr>
              <w:t>Protection</w:t>
            </w:r>
          </w:p>
        </w:tc>
        <w:tc>
          <w:tcPr>
            <w:tcW w:w="1346" w:type="dxa"/>
          </w:tcPr>
          <w:p w14:paraId="46C8759A" w14:textId="77777777" w:rsidR="004C0C63" w:rsidRDefault="004C0C63">
            <w:pPr>
              <w:pStyle w:val="TableParagraph"/>
              <w:rPr>
                <w:sz w:val="24"/>
              </w:rPr>
            </w:pPr>
          </w:p>
          <w:p w14:paraId="13547FF2" w14:textId="77777777" w:rsidR="004C0C63" w:rsidRDefault="004C0C63">
            <w:pPr>
              <w:pStyle w:val="TableParagraph"/>
              <w:spacing w:before="9"/>
              <w:rPr>
                <w:sz w:val="31"/>
              </w:rPr>
            </w:pPr>
          </w:p>
          <w:p w14:paraId="2BBD2914" w14:textId="77777777" w:rsidR="004C0C63" w:rsidRDefault="00313ED4">
            <w:pPr>
              <w:pStyle w:val="TableParagraph"/>
              <w:ind w:left="286"/>
            </w:pPr>
            <w:r>
              <w:t xml:space="preserve">13.12 </w:t>
            </w:r>
            <w:r>
              <w:rPr>
                <w:spacing w:val="-5"/>
              </w:rPr>
              <w:t>all</w:t>
            </w:r>
          </w:p>
        </w:tc>
        <w:tc>
          <w:tcPr>
            <w:tcW w:w="3602" w:type="dxa"/>
          </w:tcPr>
          <w:p w14:paraId="12DDA6A8" w14:textId="77777777" w:rsidR="004C0C63" w:rsidRDefault="004C0C63">
            <w:pPr>
              <w:pStyle w:val="TableParagraph"/>
              <w:spacing w:before="9"/>
            </w:pPr>
          </w:p>
          <w:p w14:paraId="5C4F2BF5" w14:textId="77777777" w:rsidR="004C0C63" w:rsidRDefault="00313ED4">
            <w:pPr>
              <w:pStyle w:val="TableParagraph"/>
              <w:ind w:left="107" w:right="185"/>
            </w:pPr>
            <w:r>
              <w:t>No more than 1 incident per month not</w:t>
            </w:r>
            <w:r>
              <w:rPr>
                <w:spacing w:val="-5"/>
              </w:rPr>
              <w:t xml:space="preserve"> </w:t>
            </w:r>
            <w:r>
              <w:t>to</w:t>
            </w:r>
            <w:r>
              <w:rPr>
                <w:spacing w:val="-6"/>
              </w:rPr>
              <w:t xml:space="preserve"> </w:t>
            </w:r>
            <w:r>
              <w:t>exceed</w:t>
            </w:r>
            <w:r>
              <w:rPr>
                <w:spacing w:val="-8"/>
              </w:rPr>
              <w:t xml:space="preserve"> </w:t>
            </w:r>
            <w:r>
              <w:t>5</w:t>
            </w:r>
            <w:r>
              <w:rPr>
                <w:spacing w:val="-6"/>
              </w:rPr>
              <w:t xml:space="preserve"> </w:t>
            </w:r>
            <w:r>
              <w:t>incidents</w:t>
            </w:r>
            <w:r>
              <w:rPr>
                <w:spacing w:val="-6"/>
              </w:rPr>
              <w:t xml:space="preserve"> </w:t>
            </w:r>
            <w:r>
              <w:t>per</w:t>
            </w:r>
            <w:r>
              <w:rPr>
                <w:spacing w:val="-6"/>
              </w:rPr>
              <w:t xml:space="preserve"> </w:t>
            </w:r>
            <w:r>
              <w:t>year</w:t>
            </w:r>
            <w:r>
              <w:rPr>
                <w:spacing w:val="-6"/>
              </w:rPr>
              <w:t xml:space="preserve"> </w:t>
            </w:r>
            <w:r>
              <w:t xml:space="preserve">as identified by the investigative </w:t>
            </w:r>
            <w:r>
              <w:rPr>
                <w:spacing w:val="-2"/>
              </w:rPr>
              <w:t>process.</w:t>
            </w:r>
          </w:p>
        </w:tc>
      </w:tr>
    </w:tbl>
    <w:p w14:paraId="5CF9FAA9" w14:textId="77777777" w:rsidR="004C0C63" w:rsidRDefault="004C0C63">
      <w:pPr>
        <w:sectPr w:rsidR="004C0C63" w:rsidSect="001616DB">
          <w:type w:val="continuous"/>
          <w:pgSz w:w="12240" w:h="15840"/>
          <w:pgMar w:top="1420" w:right="820" w:bottom="1592" w:left="840" w:header="0" w:footer="83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4411"/>
        <w:gridCol w:w="1346"/>
        <w:gridCol w:w="3602"/>
      </w:tblGrid>
      <w:tr w:rsidR="004C0C63" w14:paraId="64FA8E93" w14:textId="77777777">
        <w:trPr>
          <w:trHeight w:val="386"/>
        </w:trPr>
        <w:tc>
          <w:tcPr>
            <w:tcW w:w="989" w:type="dxa"/>
          </w:tcPr>
          <w:p w14:paraId="7D120D3E" w14:textId="77777777" w:rsidR="004C0C63" w:rsidRDefault="00313ED4">
            <w:pPr>
              <w:pStyle w:val="TableParagraph"/>
              <w:spacing w:before="54"/>
              <w:ind w:left="163"/>
              <w:rPr>
                <w:b/>
                <w:sz w:val="24"/>
              </w:rPr>
            </w:pPr>
            <w:r>
              <w:rPr>
                <w:b/>
                <w:sz w:val="24"/>
              </w:rPr>
              <w:lastRenderedPageBreak/>
              <w:t>Item</w:t>
            </w:r>
            <w:r>
              <w:rPr>
                <w:b/>
                <w:spacing w:val="-10"/>
                <w:sz w:val="24"/>
              </w:rPr>
              <w:t xml:space="preserve"> #</w:t>
            </w:r>
          </w:p>
        </w:tc>
        <w:tc>
          <w:tcPr>
            <w:tcW w:w="4411" w:type="dxa"/>
          </w:tcPr>
          <w:p w14:paraId="3892FA49" w14:textId="77777777" w:rsidR="004C0C63" w:rsidRDefault="00313ED4">
            <w:pPr>
              <w:pStyle w:val="TableParagraph"/>
              <w:spacing w:before="54"/>
              <w:ind w:left="1699" w:right="1693"/>
              <w:jc w:val="center"/>
              <w:rPr>
                <w:b/>
                <w:sz w:val="24"/>
              </w:rPr>
            </w:pPr>
            <w:r>
              <w:rPr>
                <w:b/>
                <w:spacing w:val="-2"/>
                <w:sz w:val="24"/>
              </w:rPr>
              <w:t>Objective</w:t>
            </w:r>
          </w:p>
        </w:tc>
        <w:tc>
          <w:tcPr>
            <w:tcW w:w="1346" w:type="dxa"/>
          </w:tcPr>
          <w:p w14:paraId="7998989C" w14:textId="77777777" w:rsidR="004C0C63" w:rsidRDefault="00313ED4">
            <w:pPr>
              <w:pStyle w:val="TableParagraph"/>
              <w:spacing w:before="54"/>
              <w:ind w:left="110" w:right="101"/>
              <w:jc w:val="center"/>
              <w:rPr>
                <w:b/>
                <w:sz w:val="24"/>
              </w:rPr>
            </w:pPr>
            <w:r>
              <w:rPr>
                <w:b/>
                <w:sz w:val="24"/>
              </w:rPr>
              <w:t>PWS</w:t>
            </w:r>
            <w:r>
              <w:rPr>
                <w:b/>
                <w:spacing w:val="-5"/>
                <w:sz w:val="24"/>
              </w:rPr>
              <w:t xml:space="preserve"> </w:t>
            </w:r>
            <w:r>
              <w:rPr>
                <w:b/>
                <w:spacing w:val="-4"/>
                <w:sz w:val="24"/>
              </w:rPr>
              <w:t>Ref.</w:t>
            </w:r>
          </w:p>
        </w:tc>
        <w:tc>
          <w:tcPr>
            <w:tcW w:w="3602" w:type="dxa"/>
          </w:tcPr>
          <w:p w14:paraId="6E238D8F" w14:textId="77777777" w:rsidR="004C0C63" w:rsidRDefault="00313ED4">
            <w:pPr>
              <w:pStyle w:val="TableParagraph"/>
              <w:spacing w:before="54"/>
              <w:ind w:left="1262" w:right="1254"/>
              <w:jc w:val="center"/>
              <w:rPr>
                <w:b/>
                <w:sz w:val="24"/>
              </w:rPr>
            </w:pPr>
            <w:r>
              <w:rPr>
                <w:b/>
                <w:spacing w:val="-2"/>
                <w:sz w:val="24"/>
              </w:rPr>
              <w:t>Threshold</w:t>
            </w:r>
          </w:p>
        </w:tc>
      </w:tr>
      <w:tr w:rsidR="004C0C63" w14:paraId="37CE7B72" w14:textId="77777777">
        <w:trPr>
          <w:trHeight w:val="506"/>
        </w:trPr>
        <w:tc>
          <w:tcPr>
            <w:tcW w:w="989" w:type="dxa"/>
          </w:tcPr>
          <w:p w14:paraId="7B3C7F55" w14:textId="77777777" w:rsidR="004C0C63" w:rsidRDefault="00313ED4">
            <w:pPr>
              <w:pStyle w:val="TableParagraph"/>
              <w:spacing w:before="121"/>
              <w:ind w:left="107"/>
            </w:pPr>
            <w:r>
              <w:rPr>
                <w:spacing w:val="-2"/>
              </w:rPr>
              <w:t>SS-</w:t>
            </w:r>
            <w:r>
              <w:rPr>
                <w:spacing w:val="-5"/>
              </w:rPr>
              <w:t>17</w:t>
            </w:r>
          </w:p>
        </w:tc>
        <w:tc>
          <w:tcPr>
            <w:tcW w:w="4411" w:type="dxa"/>
          </w:tcPr>
          <w:p w14:paraId="5AEDC93A" w14:textId="77777777" w:rsidR="004C0C63" w:rsidRDefault="00313ED4">
            <w:pPr>
              <w:pStyle w:val="TableParagraph"/>
              <w:spacing w:before="121"/>
              <w:ind w:left="108"/>
            </w:pPr>
            <w:r>
              <w:t>Environmental</w:t>
            </w:r>
            <w:r>
              <w:rPr>
                <w:spacing w:val="-5"/>
              </w:rPr>
              <w:t xml:space="preserve"> </w:t>
            </w:r>
            <w:r>
              <w:rPr>
                <w:spacing w:val="-2"/>
              </w:rPr>
              <w:t>Compliance</w:t>
            </w:r>
          </w:p>
        </w:tc>
        <w:tc>
          <w:tcPr>
            <w:tcW w:w="1346" w:type="dxa"/>
          </w:tcPr>
          <w:p w14:paraId="6F4D9EE4" w14:textId="77777777" w:rsidR="004C0C63" w:rsidRDefault="00313ED4">
            <w:pPr>
              <w:pStyle w:val="TableParagraph"/>
              <w:spacing w:before="121"/>
              <w:ind w:left="205"/>
            </w:pPr>
            <w:r>
              <w:t xml:space="preserve">13.15.2 </w:t>
            </w:r>
            <w:r>
              <w:rPr>
                <w:spacing w:val="-5"/>
              </w:rPr>
              <w:t>all</w:t>
            </w:r>
          </w:p>
        </w:tc>
        <w:tc>
          <w:tcPr>
            <w:tcW w:w="3602" w:type="dxa"/>
          </w:tcPr>
          <w:p w14:paraId="0FD59574" w14:textId="77777777" w:rsidR="004C0C63" w:rsidRDefault="00313ED4">
            <w:pPr>
              <w:pStyle w:val="TableParagraph"/>
              <w:spacing w:line="247" w:lineRule="exact"/>
              <w:ind w:left="107"/>
            </w:pPr>
            <w:r>
              <w:t>Zero</w:t>
            </w:r>
            <w:r>
              <w:rPr>
                <w:spacing w:val="-4"/>
              </w:rPr>
              <w:t xml:space="preserve"> </w:t>
            </w:r>
            <w:r>
              <w:t>notice</w:t>
            </w:r>
            <w:r>
              <w:rPr>
                <w:spacing w:val="-3"/>
              </w:rPr>
              <w:t xml:space="preserve"> </w:t>
            </w:r>
            <w:r>
              <w:t>of</w:t>
            </w:r>
            <w:r>
              <w:rPr>
                <w:spacing w:val="-3"/>
              </w:rPr>
              <w:t xml:space="preserve"> </w:t>
            </w:r>
            <w:r>
              <w:t>violations</w:t>
            </w:r>
            <w:r>
              <w:rPr>
                <w:spacing w:val="-3"/>
              </w:rPr>
              <w:t xml:space="preserve"> </w:t>
            </w:r>
            <w:r>
              <w:t>or</w:t>
            </w:r>
            <w:r>
              <w:rPr>
                <w:spacing w:val="-5"/>
              </w:rPr>
              <w:t xml:space="preserve"> </w:t>
            </w:r>
            <w:r>
              <w:t>fines</w:t>
            </w:r>
            <w:r>
              <w:rPr>
                <w:spacing w:val="-3"/>
              </w:rPr>
              <w:t xml:space="preserve"> </w:t>
            </w:r>
            <w:r>
              <w:rPr>
                <w:spacing w:val="-4"/>
              </w:rPr>
              <w:t>from</w:t>
            </w:r>
          </w:p>
          <w:p w14:paraId="0FD34A1A" w14:textId="77777777" w:rsidR="004C0C63" w:rsidRDefault="00313ED4">
            <w:pPr>
              <w:pStyle w:val="TableParagraph"/>
              <w:spacing w:before="1" w:line="238" w:lineRule="exact"/>
              <w:ind w:left="107"/>
            </w:pPr>
            <w:r>
              <w:t>the</w:t>
            </w:r>
            <w:r>
              <w:rPr>
                <w:spacing w:val="-3"/>
              </w:rPr>
              <w:t xml:space="preserve"> </w:t>
            </w:r>
            <w:r>
              <w:t>EPA</w:t>
            </w:r>
            <w:r>
              <w:rPr>
                <w:spacing w:val="-4"/>
              </w:rPr>
              <w:t xml:space="preserve"> </w:t>
            </w:r>
            <w:r>
              <w:t>or</w:t>
            </w:r>
            <w:r>
              <w:rPr>
                <w:spacing w:val="-3"/>
              </w:rPr>
              <w:t xml:space="preserve"> </w:t>
            </w:r>
            <w:r>
              <w:t>other</w:t>
            </w:r>
            <w:r>
              <w:rPr>
                <w:spacing w:val="-4"/>
              </w:rPr>
              <w:t xml:space="preserve"> </w:t>
            </w:r>
            <w:r>
              <w:t>regulatory</w:t>
            </w:r>
            <w:r>
              <w:rPr>
                <w:spacing w:val="-5"/>
              </w:rPr>
              <w:t xml:space="preserve"> </w:t>
            </w:r>
            <w:r>
              <w:rPr>
                <w:spacing w:val="-2"/>
              </w:rPr>
              <w:t>agencies.</w:t>
            </w:r>
          </w:p>
        </w:tc>
      </w:tr>
      <w:tr w:rsidR="004C0C63" w14:paraId="4F795438" w14:textId="77777777">
        <w:trPr>
          <w:trHeight w:val="757"/>
        </w:trPr>
        <w:tc>
          <w:tcPr>
            <w:tcW w:w="989" w:type="dxa"/>
          </w:tcPr>
          <w:p w14:paraId="0762A081" w14:textId="77777777" w:rsidR="004C0C63" w:rsidRDefault="004C0C63">
            <w:pPr>
              <w:pStyle w:val="TableParagraph"/>
              <w:spacing w:before="6"/>
              <w:rPr>
                <w:sz w:val="21"/>
              </w:rPr>
            </w:pPr>
          </w:p>
          <w:p w14:paraId="6DB43167" w14:textId="77777777" w:rsidR="004C0C63" w:rsidRDefault="00313ED4">
            <w:pPr>
              <w:pStyle w:val="TableParagraph"/>
              <w:ind w:left="107"/>
            </w:pPr>
            <w:r>
              <w:rPr>
                <w:spacing w:val="-2"/>
              </w:rPr>
              <w:t>SS-</w:t>
            </w:r>
            <w:r>
              <w:rPr>
                <w:spacing w:val="-5"/>
              </w:rPr>
              <w:t>18</w:t>
            </w:r>
          </w:p>
        </w:tc>
        <w:tc>
          <w:tcPr>
            <w:tcW w:w="4411" w:type="dxa"/>
          </w:tcPr>
          <w:p w14:paraId="34D833A1" w14:textId="77777777" w:rsidR="004C0C63" w:rsidRDefault="00313ED4">
            <w:pPr>
              <w:pStyle w:val="TableParagraph"/>
              <w:spacing w:line="247" w:lineRule="exact"/>
              <w:ind w:left="108"/>
            </w:pPr>
            <w:r>
              <w:t>Respond</w:t>
            </w:r>
            <w:r>
              <w:rPr>
                <w:spacing w:val="-5"/>
              </w:rPr>
              <w:t xml:space="preserve"> </w:t>
            </w:r>
            <w:r>
              <w:t>to</w:t>
            </w:r>
            <w:r>
              <w:rPr>
                <w:spacing w:val="-2"/>
              </w:rPr>
              <w:t xml:space="preserve"> </w:t>
            </w:r>
            <w:r>
              <w:t>all</w:t>
            </w:r>
            <w:r>
              <w:rPr>
                <w:spacing w:val="-1"/>
              </w:rPr>
              <w:t xml:space="preserve"> </w:t>
            </w:r>
            <w:r>
              <w:t>SDIN</w:t>
            </w:r>
            <w:r>
              <w:rPr>
                <w:spacing w:val="-3"/>
              </w:rPr>
              <w:t xml:space="preserve"> </w:t>
            </w:r>
            <w:r>
              <w:t>and</w:t>
            </w:r>
            <w:r>
              <w:rPr>
                <w:spacing w:val="-2"/>
              </w:rPr>
              <w:t xml:space="preserve"> </w:t>
            </w:r>
            <w:r>
              <w:t>GCCS</w:t>
            </w:r>
            <w:r>
              <w:rPr>
                <w:spacing w:val="-1"/>
              </w:rPr>
              <w:t xml:space="preserve"> </w:t>
            </w:r>
            <w:r>
              <w:rPr>
                <w:spacing w:val="-2"/>
              </w:rPr>
              <w:t>mission</w:t>
            </w:r>
          </w:p>
          <w:p w14:paraId="65418107" w14:textId="77777777" w:rsidR="004C0C63" w:rsidRDefault="00313ED4">
            <w:pPr>
              <w:pStyle w:val="TableParagraph"/>
              <w:spacing w:line="252" w:lineRule="exact"/>
              <w:ind w:left="108" w:right="171"/>
            </w:pPr>
            <w:r>
              <w:t>systems</w:t>
            </w:r>
            <w:r>
              <w:rPr>
                <w:spacing w:val="-7"/>
              </w:rPr>
              <w:t xml:space="preserve"> </w:t>
            </w:r>
            <w:r>
              <w:t>network</w:t>
            </w:r>
            <w:r>
              <w:rPr>
                <w:spacing w:val="-10"/>
              </w:rPr>
              <w:t xml:space="preserve"> </w:t>
            </w:r>
            <w:r>
              <w:t>outages</w:t>
            </w:r>
            <w:r>
              <w:rPr>
                <w:spacing w:val="-7"/>
              </w:rPr>
              <w:t xml:space="preserve"> </w:t>
            </w:r>
            <w:r>
              <w:t>within</w:t>
            </w:r>
            <w:r>
              <w:rPr>
                <w:spacing w:val="-7"/>
              </w:rPr>
              <w:t xml:space="preserve"> </w:t>
            </w:r>
            <w:r>
              <w:t>fifteen</w:t>
            </w:r>
            <w:r>
              <w:rPr>
                <w:spacing w:val="-7"/>
              </w:rPr>
              <w:t xml:space="preserve"> </w:t>
            </w:r>
            <w:r>
              <w:t xml:space="preserve">(15) </w:t>
            </w:r>
            <w:r>
              <w:rPr>
                <w:spacing w:val="-2"/>
              </w:rPr>
              <w:t>minutes</w:t>
            </w:r>
          </w:p>
        </w:tc>
        <w:tc>
          <w:tcPr>
            <w:tcW w:w="1346" w:type="dxa"/>
          </w:tcPr>
          <w:p w14:paraId="1CFFC5B5" w14:textId="77777777" w:rsidR="004C0C63" w:rsidRDefault="00313ED4">
            <w:pPr>
              <w:pStyle w:val="TableParagraph"/>
              <w:spacing w:before="121" w:line="252" w:lineRule="exact"/>
              <w:ind w:left="397"/>
            </w:pPr>
            <w:r>
              <w:rPr>
                <w:spacing w:val="-2"/>
              </w:rPr>
              <w:t>10.1.1</w:t>
            </w:r>
          </w:p>
          <w:p w14:paraId="1B507444" w14:textId="77777777" w:rsidR="004C0C63" w:rsidRDefault="00313ED4">
            <w:pPr>
              <w:pStyle w:val="TableParagraph"/>
              <w:spacing w:line="252" w:lineRule="exact"/>
              <w:ind w:left="397"/>
            </w:pPr>
            <w:r>
              <w:rPr>
                <w:spacing w:val="-2"/>
              </w:rPr>
              <w:t>10.1.2</w:t>
            </w:r>
          </w:p>
        </w:tc>
        <w:tc>
          <w:tcPr>
            <w:tcW w:w="3602" w:type="dxa"/>
          </w:tcPr>
          <w:p w14:paraId="7889216D" w14:textId="77777777" w:rsidR="004C0C63" w:rsidRDefault="004C0C63">
            <w:pPr>
              <w:pStyle w:val="TableParagraph"/>
              <w:spacing w:before="6"/>
              <w:rPr>
                <w:sz w:val="21"/>
              </w:rPr>
            </w:pPr>
          </w:p>
          <w:p w14:paraId="3FD452CD" w14:textId="77777777" w:rsidR="004C0C63" w:rsidRDefault="00313ED4">
            <w:pPr>
              <w:pStyle w:val="TableParagraph"/>
              <w:ind w:left="1262" w:right="1249"/>
              <w:jc w:val="center"/>
            </w:pPr>
            <w:r>
              <w:rPr>
                <w:spacing w:val="-5"/>
              </w:rPr>
              <w:t>95%</w:t>
            </w:r>
          </w:p>
        </w:tc>
      </w:tr>
      <w:tr w:rsidR="004C0C63" w14:paraId="6C6CDCD8" w14:textId="77777777">
        <w:trPr>
          <w:trHeight w:val="1012"/>
        </w:trPr>
        <w:tc>
          <w:tcPr>
            <w:tcW w:w="989" w:type="dxa"/>
          </w:tcPr>
          <w:p w14:paraId="7CA0C8B3" w14:textId="77777777" w:rsidR="004C0C63" w:rsidRDefault="004C0C63">
            <w:pPr>
              <w:pStyle w:val="TableParagraph"/>
              <w:spacing w:before="7"/>
              <w:rPr>
                <w:sz w:val="32"/>
              </w:rPr>
            </w:pPr>
          </w:p>
          <w:p w14:paraId="3F406B7F" w14:textId="77777777" w:rsidR="004C0C63" w:rsidRDefault="00313ED4">
            <w:pPr>
              <w:pStyle w:val="TableParagraph"/>
              <w:ind w:left="107"/>
            </w:pPr>
            <w:r>
              <w:rPr>
                <w:spacing w:val="-2"/>
              </w:rPr>
              <w:t>SS-</w:t>
            </w:r>
            <w:r>
              <w:rPr>
                <w:spacing w:val="-5"/>
              </w:rPr>
              <w:t>19</w:t>
            </w:r>
          </w:p>
        </w:tc>
        <w:tc>
          <w:tcPr>
            <w:tcW w:w="4411" w:type="dxa"/>
          </w:tcPr>
          <w:p w14:paraId="2568B357" w14:textId="77777777" w:rsidR="004C0C63" w:rsidRDefault="00313ED4">
            <w:pPr>
              <w:pStyle w:val="TableParagraph"/>
              <w:ind w:left="108" w:right="171"/>
            </w:pPr>
            <w:r>
              <w:t>Resolve customer channel requests affecting hardware</w:t>
            </w:r>
            <w:r>
              <w:rPr>
                <w:spacing w:val="-11"/>
              </w:rPr>
              <w:t xml:space="preserve"> </w:t>
            </w:r>
            <w:r>
              <w:t>resources,</w:t>
            </w:r>
            <w:r>
              <w:rPr>
                <w:spacing w:val="-9"/>
              </w:rPr>
              <w:t xml:space="preserve"> </w:t>
            </w:r>
            <w:r>
              <w:t>system</w:t>
            </w:r>
            <w:r>
              <w:rPr>
                <w:spacing w:val="-10"/>
              </w:rPr>
              <w:t xml:space="preserve"> </w:t>
            </w:r>
            <w:r>
              <w:t>connectivity,</w:t>
            </w:r>
            <w:r>
              <w:rPr>
                <w:spacing w:val="-9"/>
              </w:rPr>
              <w:t xml:space="preserve"> </w:t>
            </w:r>
            <w:r>
              <w:t>and configuration issues associated with new</w:t>
            </w:r>
          </w:p>
          <w:p w14:paraId="3CB4E008" w14:textId="77777777" w:rsidR="004C0C63" w:rsidRDefault="00313ED4">
            <w:pPr>
              <w:pStyle w:val="TableParagraph"/>
              <w:spacing w:line="237" w:lineRule="exact"/>
              <w:ind w:left="108"/>
            </w:pPr>
            <w:r>
              <w:t>installations</w:t>
            </w:r>
            <w:r>
              <w:rPr>
                <w:spacing w:val="-5"/>
              </w:rPr>
              <w:t xml:space="preserve"> </w:t>
            </w:r>
            <w:r>
              <w:t>within</w:t>
            </w:r>
            <w:r>
              <w:rPr>
                <w:spacing w:val="-4"/>
              </w:rPr>
              <w:t xml:space="preserve"> </w:t>
            </w:r>
            <w:r>
              <w:t>five</w:t>
            </w:r>
            <w:r>
              <w:rPr>
                <w:spacing w:val="-4"/>
              </w:rPr>
              <w:t xml:space="preserve"> </w:t>
            </w:r>
            <w:r>
              <w:t>(5)</w:t>
            </w:r>
            <w:r>
              <w:rPr>
                <w:spacing w:val="-8"/>
              </w:rPr>
              <w:t xml:space="preserve"> </w:t>
            </w:r>
            <w:r>
              <w:t>business</w:t>
            </w:r>
            <w:r>
              <w:rPr>
                <w:spacing w:val="-5"/>
              </w:rPr>
              <w:t xml:space="preserve"> </w:t>
            </w:r>
            <w:r>
              <w:rPr>
                <w:spacing w:val="-4"/>
              </w:rPr>
              <w:t>days</w:t>
            </w:r>
          </w:p>
        </w:tc>
        <w:tc>
          <w:tcPr>
            <w:tcW w:w="1346" w:type="dxa"/>
          </w:tcPr>
          <w:p w14:paraId="02035B11" w14:textId="77777777" w:rsidR="004C0C63" w:rsidRDefault="004C0C63">
            <w:pPr>
              <w:pStyle w:val="TableParagraph"/>
              <w:spacing w:before="7"/>
              <w:rPr>
                <w:sz w:val="32"/>
              </w:rPr>
            </w:pPr>
          </w:p>
          <w:p w14:paraId="55C94B94" w14:textId="77777777" w:rsidR="004C0C63" w:rsidRDefault="00313ED4">
            <w:pPr>
              <w:pStyle w:val="TableParagraph"/>
              <w:ind w:left="110" w:right="98"/>
              <w:jc w:val="center"/>
            </w:pPr>
            <w:r>
              <w:rPr>
                <w:spacing w:val="-2"/>
              </w:rPr>
              <w:t>10.11.1.5</w:t>
            </w:r>
          </w:p>
        </w:tc>
        <w:tc>
          <w:tcPr>
            <w:tcW w:w="3602" w:type="dxa"/>
          </w:tcPr>
          <w:p w14:paraId="266553A5" w14:textId="77777777" w:rsidR="004C0C63" w:rsidRDefault="004C0C63">
            <w:pPr>
              <w:pStyle w:val="TableParagraph"/>
              <w:spacing w:before="7"/>
              <w:rPr>
                <w:sz w:val="32"/>
              </w:rPr>
            </w:pPr>
          </w:p>
          <w:p w14:paraId="1846BA7C" w14:textId="77777777" w:rsidR="004C0C63" w:rsidRDefault="00313ED4">
            <w:pPr>
              <w:pStyle w:val="TableParagraph"/>
              <w:ind w:left="1262" w:right="1251"/>
              <w:jc w:val="center"/>
            </w:pPr>
            <w:r>
              <w:t xml:space="preserve">95 </w:t>
            </w:r>
            <w:r>
              <w:rPr>
                <w:spacing w:val="-10"/>
              </w:rPr>
              <w:t>%</w:t>
            </w:r>
          </w:p>
        </w:tc>
      </w:tr>
      <w:tr w:rsidR="004C0C63" w14:paraId="71C35B7C" w14:textId="77777777">
        <w:trPr>
          <w:trHeight w:val="506"/>
        </w:trPr>
        <w:tc>
          <w:tcPr>
            <w:tcW w:w="989" w:type="dxa"/>
          </w:tcPr>
          <w:p w14:paraId="27613458" w14:textId="77777777" w:rsidR="004C0C63" w:rsidRDefault="00313ED4">
            <w:pPr>
              <w:pStyle w:val="TableParagraph"/>
              <w:spacing w:before="121"/>
              <w:ind w:left="107"/>
            </w:pPr>
            <w:r>
              <w:rPr>
                <w:spacing w:val="-2"/>
              </w:rPr>
              <w:t>SS-</w:t>
            </w:r>
            <w:r>
              <w:rPr>
                <w:spacing w:val="-5"/>
              </w:rPr>
              <w:t>20</w:t>
            </w:r>
          </w:p>
        </w:tc>
        <w:tc>
          <w:tcPr>
            <w:tcW w:w="4411" w:type="dxa"/>
          </w:tcPr>
          <w:p w14:paraId="5721E0C5" w14:textId="77777777" w:rsidR="004C0C63" w:rsidRDefault="00313ED4">
            <w:pPr>
              <w:pStyle w:val="TableParagraph"/>
              <w:spacing w:line="247" w:lineRule="exact"/>
              <w:ind w:left="108"/>
            </w:pPr>
            <w:r>
              <w:t>All</w:t>
            </w:r>
            <w:r>
              <w:rPr>
                <w:spacing w:val="-3"/>
              </w:rPr>
              <w:t xml:space="preserve"> </w:t>
            </w:r>
            <w:r>
              <w:t>ASI</w:t>
            </w:r>
            <w:r>
              <w:rPr>
                <w:spacing w:val="-7"/>
              </w:rPr>
              <w:t xml:space="preserve"> </w:t>
            </w:r>
            <w:r>
              <w:t>notifications</w:t>
            </w:r>
            <w:r>
              <w:rPr>
                <w:spacing w:val="-5"/>
              </w:rPr>
              <w:t xml:space="preserve"> </w:t>
            </w:r>
            <w:r>
              <w:t>to</w:t>
            </w:r>
            <w:r>
              <w:rPr>
                <w:spacing w:val="-4"/>
              </w:rPr>
              <w:t xml:space="preserve"> </w:t>
            </w:r>
            <w:r>
              <w:t>the</w:t>
            </w:r>
            <w:r>
              <w:rPr>
                <w:spacing w:val="-5"/>
              </w:rPr>
              <w:t xml:space="preserve"> </w:t>
            </w:r>
            <w:r>
              <w:t>Government</w:t>
            </w:r>
            <w:r>
              <w:rPr>
                <w:spacing w:val="-2"/>
              </w:rPr>
              <w:t xml:space="preserve"> </w:t>
            </w:r>
            <w:r>
              <w:rPr>
                <w:spacing w:val="-4"/>
              </w:rPr>
              <w:t>must</w:t>
            </w:r>
          </w:p>
          <w:p w14:paraId="49B8C660" w14:textId="77777777" w:rsidR="004C0C63" w:rsidRDefault="00313ED4">
            <w:pPr>
              <w:pStyle w:val="TableParagraph"/>
              <w:spacing w:before="1" w:line="238" w:lineRule="exact"/>
              <w:ind w:left="108"/>
            </w:pPr>
            <w:r>
              <w:t>be</w:t>
            </w:r>
            <w:r>
              <w:rPr>
                <w:spacing w:val="-3"/>
              </w:rPr>
              <w:t xml:space="preserve"> </w:t>
            </w:r>
            <w:r>
              <w:t>executed</w:t>
            </w:r>
            <w:r>
              <w:rPr>
                <w:spacing w:val="-2"/>
              </w:rPr>
              <w:t xml:space="preserve"> </w:t>
            </w:r>
            <w:r>
              <w:t>within</w:t>
            </w:r>
            <w:r>
              <w:rPr>
                <w:spacing w:val="-2"/>
              </w:rPr>
              <w:t xml:space="preserve"> </w:t>
            </w:r>
            <w:r>
              <w:t>four</w:t>
            </w:r>
            <w:r>
              <w:rPr>
                <w:spacing w:val="-4"/>
              </w:rPr>
              <w:t xml:space="preserve"> </w:t>
            </w:r>
            <w:r>
              <w:t>(4)</w:t>
            </w:r>
            <w:r>
              <w:rPr>
                <w:spacing w:val="-4"/>
              </w:rPr>
              <w:t xml:space="preserve"> </w:t>
            </w:r>
            <w:r>
              <w:rPr>
                <w:spacing w:val="-2"/>
              </w:rPr>
              <w:t>hours</w:t>
            </w:r>
          </w:p>
        </w:tc>
        <w:tc>
          <w:tcPr>
            <w:tcW w:w="1346" w:type="dxa"/>
          </w:tcPr>
          <w:p w14:paraId="509F1E6D" w14:textId="77777777" w:rsidR="004C0C63" w:rsidRDefault="00313ED4">
            <w:pPr>
              <w:pStyle w:val="TableParagraph"/>
              <w:spacing w:before="121"/>
              <w:ind w:left="110" w:right="98"/>
              <w:jc w:val="center"/>
            </w:pPr>
            <w:r>
              <w:rPr>
                <w:spacing w:val="-2"/>
              </w:rPr>
              <w:t>10.11.1.10</w:t>
            </w:r>
          </w:p>
        </w:tc>
        <w:tc>
          <w:tcPr>
            <w:tcW w:w="3602" w:type="dxa"/>
          </w:tcPr>
          <w:p w14:paraId="035F155E" w14:textId="77777777" w:rsidR="004C0C63" w:rsidRDefault="00313ED4">
            <w:pPr>
              <w:pStyle w:val="TableParagraph"/>
              <w:spacing w:before="121"/>
              <w:ind w:left="1262" w:right="1249"/>
              <w:jc w:val="center"/>
            </w:pPr>
            <w:r>
              <w:rPr>
                <w:spacing w:val="-4"/>
              </w:rPr>
              <w:t>100%</w:t>
            </w:r>
          </w:p>
        </w:tc>
      </w:tr>
      <w:tr w:rsidR="004C0C63" w14:paraId="5042AE51" w14:textId="77777777">
        <w:trPr>
          <w:trHeight w:val="760"/>
        </w:trPr>
        <w:tc>
          <w:tcPr>
            <w:tcW w:w="989" w:type="dxa"/>
          </w:tcPr>
          <w:p w14:paraId="6E99A7EB" w14:textId="77777777" w:rsidR="004C0C63" w:rsidRDefault="004C0C63">
            <w:pPr>
              <w:pStyle w:val="TableParagraph"/>
              <w:spacing w:before="7"/>
              <w:rPr>
                <w:sz w:val="21"/>
              </w:rPr>
            </w:pPr>
          </w:p>
          <w:p w14:paraId="17CBD696" w14:textId="77777777" w:rsidR="004C0C63" w:rsidRDefault="00313ED4">
            <w:pPr>
              <w:pStyle w:val="TableParagraph"/>
              <w:ind w:left="107"/>
            </w:pPr>
            <w:r>
              <w:rPr>
                <w:spacing w:val="-2"/>
              </w:rPr>
              <w:t>SS-</w:t>
            </w:r>
            <w:r>
              <w:rPr>
                <w:spacing w:val="-5"/>
              </w:rPr>
              <w:t>21</w:t>
            </w:r>
          </w:p>
        </w:tc>
        <w:tc>
          <w:tcPr>
            <w:tcW w:w="4411" w:type="dxa"/>
          </w:tcPr>
          <w:p w14:paraId="01F407D8" w14:textId="77777777" w:rsidR="004C0C63" w:rsidRDefault="00313ED4">
            <w:pPr>
              <w:pStyle w:val="TableParagraph"/>
              <w:spacing w:line="247" w:lineRule="exact"/>
              <w:ind w:left="108"/>
            </w:pPr>
            <w:r>
              <w:t>All</w:t>
            </w:r>
            <w:r>
              <w:rPr>
                <w:spacing w:val="-2"/>
              </w:rPr>
              <w:t xml:space="preserve"> </w:t>
            </w:r>
            <w:r>
              <w:t>document</w:t>
            </w:r>
            <w:r>
              <w:rPr>
                <w:spacing w:val="-2"/>
              </w:rPr>
              <w:t xml:space="preserve"> </w:t>
            </w:r>
            <w:r>
              <w:t>reviews</w:t>
            </w:r>
            <w:r>
              <w:rPr>
                <w:spacing w:val="-6"/>
              </w:rPr>
              <w:t xml:space="preserve"> </w:t>
            </w:r>
            <w:r>
              <w:t>and</w:t>
            </w:r>
            <w:r>
              <w:rPr>
                <w:spacing w:val="-5"/>
              </w:rPr>
              <w:t xml:space="preserve"> </w:t>
            </w:r>
            <w:r>
              <w:t>updates</w:t>
            </w:r>
            <w:r>
              <w:rPr>
                <w:spacing w:val="-3"/>
              </w:rPr>
              <w:t xml:space="preserve"> </w:t>
            </w:r>
            <w:r>
              <w:t>shall</w:t>
            </w:r>
            <w:r>
              <w:rPr>
                <w:spacing w:val="-1"/>
              </w:rPr>
              <w:t xml:space="preserve"> </w:t>
            </w:r>
            <w:r>
              <w:rPr>
                <w:spacing w:val="-5"/>
              </w:rPr>
              <w:t>be</w:t>
            </w:r>
          </w:p>
          <w:p w14:paraId="09DDAAA9" w14:textId="77777777" w:rsidR="004C0C63" w:rsidRDefault="00313ED4">
            <w:pPr>
              <w:pStyle w:val="TableParagraph"/>
              <w:spacing w:line="252" w:lineRule="exact"/>
              <w:ind w:left="108" w:right="171"/>
            </w:pPr>
            <w:r>
              <w:t>performed</w:t>
            </w:r>
            <w:r>
              <w:rPr>
                <w:spacing w:val="-6"/>
              </w:rPr>
              <w:t xml:space="preserve"> </w:t>
            </w:r>
            <w:r>
              <w:t>within</w:t>
            </w:r>
            <w:r>
              <w:rPr>
                <w:spacing w:val="-6"/>
              </w:rPr>
              <w:t xml:space="preserve"> </w:t>
            </w:r>
            <w:r>
              <w:t>one</w:t>
            </w:r>
            <w:r>
              <w:rPr>
                <w:spacing w:val="-6"/>
              </w:rPr>
              <w:t xml:space="preserve"> </w:t>
            </w:r>
            <w:r>
              <w:t>(1)</w:t>
            </w:r>
            <w:r>
              <w:rPr>
                <w:spacing w:val="-6"/>
              </w:rPr>
              <w:t xml:space="preserve"> </w:t>
            </w:r>
            <w:r>
              <w:t>week</w:t>
            </w:r>
            <w:r>
              <w:rPr>
                <w:spacing w:val="-9"/>
              </w:rPr>
              <w:t xml:space="preserve"> </w:t>
            </w:r>
            <w:r>
              <w:t>of</w:t>
            </w:r>
            <w:r>
              <w:rPr>
                <w:spacing w:val="-6"/>
              </w:rPr>
              <w:t xml:space="preserve"> </w:t>
            </w:r>
            <w:r>
              <w:t xml:space="preserve">upgrade </w:t>
            </w:r>
            <w:r>
              <w:rPr>
                <w:spacing w:val="-2"/>
              </w:rPr>
              <w:t>completion</w:t>
            </w:r>
          </w:p>
        </w:tc>
        <w:tc>
          <w:tcPr>
            <w:tcW w:w="1346" w:type="dxa"/>
          </w:tcPr>
          <w:p w14:paraId="17E8C9ED" w14:textId="77777777" w:rsidR="004C0C63" w:rsidRDefault="004C0C63">
            <w:pPr>
              <w:pStyle w:val="TableParagraph"/>
              <w:spacing w:before="7"/>
              <w:rPr>
                <w:sz w:val="21"/>
              </w:rPr>
            </w:pPr>
          </w:p>
          <w:p w14:paraId="589739DE" w14:textId="77777777" w:rsidR="004C0C63" w:rsidRDefault="00313ED4">
            <w:pPr>
              <w:pStyle w:val="TableParagraph"/>
              <w:ind w:left="110" w:right="98"/>
              <w:jc w:val="center"/>
            </w:pPr>
            <w:r>
              <w:rPr>
                <w:spacing w:val="-2"/>
              </w:rPr>
              <w:t>10.11.1.4</w:t>
            </w:r>
          </w:p>
        </w:tc>
        <w:tc>
          <w:tcPr>
            <w:tcW w:w="3602" w:type="dxa"/>
          </w:tcPr>
          <w:p w14:paraId="3C93CDC2" w14:textId="77777777" w:rsidR="004C0C63" w:rsidRDefault="004C0C63">
            <w:pPr>
              <w:pStyle w:val="TableParagraph"/>
              <w:spacing w:before="7"/>
              <w:rPr>
                <w:sz w:val="21"/>
              </w:rPr>
            </w:pPr>
          </w:p>
          <w:p w14:paraId="0D494E04" w14:textId="77777777" w:rsidR="004C0C63" w:rsidRDefault="00313ED4">
            <w:pPr>
              <w:pStyle w:val="TableParagraph"/>
              <w:ind w:left="1262" w:right="1249"/>
              <w:jc w:val="center"/>
            </w:pPr>
            <w:r>
              <w:rPr>
                <w:spacing w:val="-5"/>
              </w:rPr>
              <w:t>90%</w:t>
            </w:r>
          </w:p>
        </w:tc>
      </w:tr>
      <w:tr w:rsidR="004C0C63" w14:paraId="769E6F54" w14:textId="77777777">
        <w:trPr>
          <w:trHeight w:val="4300"/>
        </w:trPr>
        <w:tc>
          <w:tcPr>
            <w:tcW w:w="989" w:type="dxa"/>
          </w:tcPr>
          <w:p w14:paraId="2926427A" w14:textId="77777777" w:rsidR="004C0C63" w:rsidRDefault="004C0C63">
            <w:pPr>
              <w:pStyle w:val="TableParagraph"/>
              <w:rPr>
                <w:sz w:val="24"/>
              </w:rPr>
            </w:pPr>
          </w:p>
          <w:p w14:paraId="3BD10F1F" w14:textId="77777777" w:rsidR="004C0C63" w:rsidRDefault="004C0C63">
            <w:pPr>
              <w:pStyle w:val="TableParagraph"/>
              <w:rPr>
                <w:sz w:val="24"/>
              </w:rPr>
            </w:pPr>
          </w:p>
          <w:p w14:paraId="5E3DF911" w14:textId="77777777" w:rsidR="004C0C63" w:rsidRDefault="004C0C63">
            <w:pPr>
              <w:pStyle w:val="TableParagraph"/>
              <w:rPr>
                <w:sz w:val="24"/>
              </w:rPr>
            </w:pPr>
          </w:p>
          <w:p w14:paraId="0A88F518" w14:textId="77777777" w:rsidR="004C0C63" w:rsidRDefault="004C0C63">
            <w:pPr>
              <w:pStyle w:val="TableParagraph"/>
              <w:rPr>
                <w:sz w:val="24"/>
              </w:rPr>
            </w:pPr>
          </w:p>
          <w:p w14:paraId="432F4D1F" w14:textId="77777777" w:rsidR="004C0C63" w:rsidRDefault="004C0C63">
            <w:pPr>
              <w:pStyle w:val="TableParagraph"/>
              <w:rPr>
                <w:sz w:val="24"/>
              </w:rPr>
            </w:pPr>
          </w:p>
          <w:p w14:paraId="08AE68F8" w14:textId="77777777" w:rsidR="004C0C63" w:rsidRDefault="004C0C63">
            <w:pPr>
              <w:pStyle w:val="TableParagraph"/>
              <w:rPr>
                <w:sz w:val="24"/>
              </w:rPr>
            </w:pPr>
          </w:p>
          <w:p w14:paraId="25FDA93E" w14:textId="77777777" w:rsidR="004C0C63" w:rsidRDefault="004C0C63">
            <w:pPr>
              <w:pStyle w:val="TableParagraph"/>
              <w:spacing w:before="4"/>
              <w:rPr>
                <w:sz w:val="31"/>
              </w:rPr>
            </w:pPr>
          </w:p>
          <w:p w14:paraId="0F527D61" w14:textId="77777777" w:rsidR="004C0C63" w:rsidRDefault="00313ED4">
            <w:pPr>
              <w:pStyle w:val="TableParagraph"/>
              <w:ind w:left="107"/>
            </w:pPr>
            <w:r>
              <w:rPr>
                <w:spacing w:val="-2"/>
              </w:rPr>
              <w:t>SS-</w:t>
            </w:r>
            <w:r>
              <w:rPr>
                <w:spacing w:val="-5"/>
              </w:rPr>
              <w:t>22</w:t>
            </w:r>
          </w:p>
        </w:tc>
        <w:tc>
          <w:tcPr>
            <w:tcW w:w="4411" w:type="dxa"/>
          </w:tcPr>
          <w:p w14:paraId="6AA09B26" w14:textId="77777777" w:rsidR="004C0C63" w:rsidRDefault="004C0C63">
            <w:pPr>
              <w:pStyle w:val="TableParagraph"/>
              <w:rPr>
                <w:sz w:val="24"/>
              </w:rPr>
            </w:pPr>
          </w:p>
          <w:p w14:paraId="2E6CE163" w14:textId="77777777" w:rsidR="004C0C63" w:rsidRDefault="004C0C63">
            <w:pPr>
              <w:pStyle w:val="TableParagraph"/>
              <w:rPr>
                <w:sz w:val="24"/>
              </w:rPr>
            </w:pPr>
          </w:p>
          <w:p w14:paraId="220F71FA" w14:textId="77777777" w:rsidR="004C0C63" w:rsidRDefault="004C0C63">
            <w:pPr>
              <w:pStyle w:val="TableParagraph"/>
              <w:rPr>
                <w:sz w:val="24"/>
              </w:rPr>
            </w:pPr>
          </w:p>
          <w:p w14:paraId="45944396" w14:textId="77777777" w:rsidR="004C0C63" w:rsidRDefault="004C0C63">
            <w:pPr>
              <w:pStyle w:val="TableParagraph"/>
              <w:rPr>
                <w:sz w:val="24"/>
              </w:rPr>
            </w:pPr>
          </w:p>
          <w:p w14:paraId="63F19B12" w14:textId="77777777" w:rsidR="004C0C63" w:rsidRDefault="004C0C63">
            <w:pPr>
              <w:pStyle w:val="TableParagraph"/>
              <w:rPr>
                <w:sz w:val="24"/>
              </w:rPr>
            </w:pPr>
          </w:p>
          <w:p w14:paraId="46D6E99D" w14:textId="77777777" w:rsidR="004C0C63" w:rsidRDefault="004C0C63">
            <w:pPr>
              <w:pStyle w:val="TableParagraph"/>
              <w:rPr>
                <w:sz w:val="24"/>
              </w:rPr>
            </w:pPr>
          </w:p>
          <w:p w14:paraId="3DCD1157" w14:textId="77777777" w:rsidR="004C0C63" w:rsidRDefault="004C0C63">
            <w:pPr>
              <w:pStyle w:val="TableParagraph"/>
              <w:spacing w:before="4"/>
              <w:rPr>
                <w:sz w:val="31"/>
              </w:rPr>
            </w:pPr>
          </w:p>
          <w:p w14:paraId="7F1F0042" w14:textId="77777777" w:rsidR="004C0C63" w:rsidRDefault="00313ED4">
            <w:pPr>
              <w:pStyle w:val="TableParagraph"/>
              <w:ind w:left="108"/>
            </w:pPr>
            <w:r>
              <w:t>Provide</w:t>
            </w:r>
            <w:r>
              <w:rPr>
                <w:spacing w:val="-4"/>
              </w:rPr>
              <w:t xml:space="preserve"> </w:t>
            </w:r>
            <w:r>
              <w:t>24/7</w:t>
            </w:r>
            <w:r>
              <w:rPr>
                <w:spacing w:val="-3"/>
              </w:rPr>
              <w:t xml:space="preserve"> </w:t>
            </w:r>
            <w:r>
              <w:t>support</w:t>
            </w:r>
            <w:r>
              <w:rPr>
                <w:spacing w:val="-3"/>
              </w:rPr>
              <w:t xml:space="preserve"> </w:t>
            </w:r>
            <w:r>
              <w:t>and</w:t>
            </w:r>
            <w:r>
              <w:rPr>
                <w:spacing w:val="-3"/>
              </w:rPr>
              <w:t xml:space="preserve"> </w:t>
            </w:r>
            <w:r>
              <w:t>on-call</w:t>
            </w:r>
            <w:r>
              <w:rPr>
                <w:spacing w:val="-2"/>
              </w:rPr>
              <w:t xml:space="preserve"> support</w:t>
            </w:r>
          </w:p>
        </w:tc>
        <w:tc>
          <w:tcPr>
            <w:tcW w:w="1346" w:type="dxa"/>
          </w:tcPr>
          <w:p w14:paraId="6359D305" w14:textId="77777777" w:rsidR="004C0C63" w:rsidRDefault="00313ED4">
            <w:pPr>
              <w:pStyle w:val="TableParagraph"/>
              <w:spacing w:line="246" w:lineRule="exact"/>
              <w:ind w:left="110" w:right="102"/>
              <w:jc w:val="center"/>
            </w:pPr>
            <w:r>
              <w:rPr>
                <w:spacing w:val="-5"/>
              </w:rPr>
              <w:t>3.0</w:t>
            </w:r>
          </w:p>
          <w:p w14:paraId="08014827" w14:textId="77777777" w:rsidR="004C0C63" w:rsidRDefault="00313ED4">
            <w:pPr>
              <w:pStyle w:val="TableParagraph"/>
              <w:spacing w:line="252" w:lineRule="exact"/>
              <w:ind w:left="110" w:right="102"/>
              <w:jc w:val="center"/>
            </w:pPr>
            <w:r>
              <w:rPr>
                <w:spacing w:val="-5"/>
              </w:rPr>
              <w:t>4.0</w:t>
            </w:r>
          </w:p>
          <w:p w14:paraId="3439B1C6" w14:textId="77777777" w:rsidR="004C0C63" w:rsidRDefault="00313ED4">
            <w:pPr>
              <w:pStyle w:val="TableParagraph"/>
              <w:spacing w:before="1" w:line="252" w:lineRule="exact"/>
              <w:ind w:left="110" w:right="102"/>
              <w:jc w:val="center"/>
            </w:pPr>
            <w:r>
              <w:rPr>
                <w:spacing w:val="-2"/>
              </w:rPr>
              <w:t>4.15.1,</w:t>
            </w:r>
          </w:p>
          <w:p w14:paraId="2465B5D9" w14:textId="77777777" w:rsidR="004C0C63" w:rsidRDefault="00313ED4">
            <w:pPr>
              <w:pStyle w:val="TableParagraph"/>
              <w:spacing w:line="252" w:lineRule="exact"/>
              <w:ind w:left="110" w:right="102"/>
              <w:jc w:val="center"/>
            </w:pPr>
            <w:r>
              <w:rPr>
                <w:spacing w:val="-2"/>
              </w:rPr>
              <w:t>4.17.1.1</w:t>
            </w:r>
          </w:p>
          <w:p w14:paraId="6CFE1328" w14:textId="77777777" w:rsidR="004C0C63" w:rsidRDefault="00313ED4">
            <w:pPr>
              <w:pStyle w:val="TableParagraph"/>
              <w:spacing w:line="252" w:lineRule="exact"/>
              <w:ind w:left="110" w:right="98"/>
              <w:jc w:val="center"/>
            </w:pPr>
            <w:r>
              <w:rPr>
                <w:spacing w:val="-2"/>
              </w:rPr>
              <w:t>4.17.2.1</w:t>
            </w:r>
          </w:p>
          <w:p w14:paraId="6A31D0C0" w14:textId="77777777" w:rsidR="004C0C63" w:rsidRDefault="00313ED4">
            <w:pPr>
              <w:pStyle w:val="TableParagraph"/>
              <w:spacing w:before="2" w:line="252" w:lineRule="exact"/>
              <w:ind w:left="110" w:right="102"/>
              <w:jc w:val="center"/>
            </w:pPr>
            <w:r>
              <w:rPr>
                <w:spacing w:val="-4"/>
              </w:rPr>
              <w:t>4.26</w:t>
            </w:r>
          </w:p>
          <w:p w14:paraId="14225342" w14:textId="77777777" w:rsidR="004C0C63" w:rsidRDefault="00313ED4">
            <w:pPr>
              <w:pStyle w:val="TableParagraph"/>
              <w:spacing w:line="252" w:lineRule="exact"/>
              <w:ind w:left="110" w:right="102"/>
              <w:jc w:val="center"/>
            </w:pPr>
            <w:r>
              <w:rPr>
                <w:spacing w:val="-5"/>
              </w:rPr>
              <w:t>9.2</w:t>
            </w:r>
          </w:p>
          <w:p w14:paraId="03E0C7F9" w14:textId="77777777" w:rsidR="004C0C63" w:rsidRDefault="00313ED4">
            <w:pPr>
              <w:pStyle w:val="TableParagraph"/>
              <w:spacing w:before="1" w:line="252" w:lineRule="exact"/>
              <w:ind w:left="110" w:right="102"/>
              <w:jc w:val="center"/>
            </w:pPr>
            <w:r>
              <w:rPr>
                <w:spacing w:val="-5"/>
              </w:rPr>
              <w:t>9.3</w:t>
            </w:r>
          </w:p>
          <w:p w14:paraId="61644963" w14:textId="77777777" w:rsidR="004C0C63" w:rsidRDefault="00313ED4">
            <w:pPr>
              <w:pStyle w:val="TableParagraph"/>
              <w:spacing w:line="252" w:lineRule="exact"/>
              <w:ind w:left="110" w:right="100"/>
              <w:jc w:val="center"/>
            </w:pPr>
            <w:r>
              <w:rPr>
                <w:spacing w:val="-2"/>
              </w:rPr>
              <w:t>10.1.1</w:t>
            </w:r>
          </w:p>
          <w:p w14:paraId="5F604211" w14:textId="77777777" w:rsidR="004C0C63" w:rsidRDefault="00313ED4">
            <w:pPr>
              <w:pStyle w:val="TableParagraph"/>
              <w:spacing w:line="252" w:lineRule="exact"/>
              <w:ind w:left="110" w:right="100"/>
              <w:jc w:val="center"/>
            </w:pPr>
            <w:r>
              <w:rPr>
                <w:spacing w:val="-2"/>
              </w:rPr>
              <w:t>10.1.2</w:t>
            </w:r>
          </w:p>
          <w:p w14:paraId="0AD35D9F" w14:textId="77777777" w:rsidR="004C0C63" w:rsidRDefault="00313ED4">
            <w:pPr>
              <w:pStyle w:val="TableParagraph"/>
              <w:spacing w:before="1" w:line="253" w:lineRule="exact"/>
              <w:ind w:left="110" w:right="100"/>
              <w:jc w:val="center"/>
            </w:pPr>
            <w:r>
              <w:rPr>
                <w:spacing w:val="-2"/>
              </w:rPr>
              <w:t>10.2.1</w:t>
            </w:r>
          </w:p>
          <w:p w14:paraId="69BB4F43" w14:textId="77777777" w:rsidR="004C0C63" w:rsidRDefault="00313ED4">
            <w:pPr>
              <w:pStyle w:val="TableParagraph"/>
              <w:spacing w:line="253" w:lineRule="exact"/>
              <w:ind w:left="110" w:right="102"/>
              <w:jc w:val="center"/>
            </w:pPr>
            <w:r>
              <w:rPr>
                <w:spacing w:val="-2"/>
              </w:rPr>
              <w:t>10.8.7,</w:t>
            </w:r>
          </w:p>
          <w:p w14:paraId="51DCA783" w14:textId="77777777" w:rsidR="004C0C63" w:rsidRDefault="00313ED4">
            <w:pPr>
              <w:pStyle w:val="TableParagraph"/>
              <w:spacing w:before="2" w:line="252" w:lineRule="exact"/>
              <w:ind w:left="110" w:right="98"/>
              <w:jc w:val="center"/>
            </w:pPr>
            <w:r>
              <w:rPr>
                <w:spacing w:val="-2"/>
              </w:rPr>
              <w:t>10.11.2.1</w:t>
            </w:r>
          </w:p>
          <w:p w14:paraId="19133531" w14:textId="77777777" w:rsidR="004C0C63" w:rsidRDefault="00313ED4">
            <w:pPr>
              <w:pStyle w:val="TableParagraph"/>
              <w:spacing w:line="252" w:lineRule="exact"/>
              <w:ind w:left="110" w:right="100"/>
              <w:jc w:val="center"/>
            </w:pPr>
            <w:r>
              <w:rPr>
                <w:spacing w:val="-2"/>
              </w:rPr>
              <w:t>10.11.2.2.1</w:t>
            </w:r>
          </w:p>
          <w:p w14:paraId="10EC6229" w14:textId="77777777" w:rsidR="004C0C63" w:rsidRDefault="00313ED4">
            <w:pPr>
              <w:pStyle w:val="TableParagraph"/>
              <w:spacing w:line="252" w:lineRule="exact"/>
              <w:ind w:left="110" w:right="102"/>
              <w:jc w:val="center"/>
            </w:pPr>
            <w:r>
              <w:rPr>
                <w:spacing w:val="-2"/>
              </w:rPr>
              <w:t>10.11.2.3</w:t>
            </w:r>
          </w:p>
          <w:p w14:paraId="577E6BB3" w14:textId="77777777" w:rsidR="004C0C63" w:rsidRDefault="00313ED4">
            <w:pPr>
              <w:pStyle w:val="TableParagraph"/>
              <w:spacing w:before="1" w:line="252" w:lineRule="exact"/>
              <w:ind w:left="110" w:right="98"/>
              <w:jc w:val="center"/>
            </w:pPr>
            <w:r>
              <w:rPr>
                <w:spacing w:val="-4"/>
              </w:rPr>
              <w:t>11.0</w:t>
            </w:r>
          </w:p>
          <w:p w14:paraId="27F6A3B2" w14:textId="77777777" w:rsidR="004C0C63" w:rsidRDefault="00313ED4">
            <w:pPr>
              <w:pStyle w:val="TableParagraph"/>
              <w:spacing w:line="240" w:lineRule="exact"/>
              <w:ind w:left="110" w:right="100"/>
              <w:jc w:val="center"/>
            </w:pPr>
            <w:r>
              <w:rPr>
                <w:spacing w:val="-2"/>
              </w:rPr>
              <w:t>12.1.1</w:t>
            </w:r>
          </w:p>
        </w:tc>
        <w:tc>
          <w:tcPr>
            <w:tcW w:w="3602" w:type="dxa"/>
          </w:tcPr>
          <w:p w14:paraId="3BF2AC32" w14:textId="77777777" w:rsidR="004C0C63" w:rsidRDefault="004C0C63">
            <w:pPr>
              <w:pStyle w:val="TableParagraph"/>
              <w:rPr>
                <w:sz w:val="24"/>
              </w:rPr>
            </w:pPr>
          </w:p>
          <w:p w14:paraId="67C4CD68" w14:textId="77777777" w:rsidR="004C0C63" w:rsidRDefault="004C0C63">
            <w:pPr>
              <w:pStyle w:val="TableParagraph"/>
              <w:rPr>
                <w:sz w:val="24"/>
              </w:rPr>
            </w:pPr>
          </w:p>
          <w:p w14:paraId="0409076B" w14:textId="77777777" w:rsidR="004C0C63" w:rsidRDefault="004C0C63">
            <w:pPr>
              <w:pStyle w:val="TableParagraph"/>
              <w:rPr>
                <w:sz w:val="24"/>
              </w:rPr>
            </w:pPr>
          </w:p>
          <w:p w14:paraId="696E5847" w14:textId="77777777" w:rsidR="004C0C63" w:rsidRDefault="004C0C63">
            <w:pPr>
              <w:pStyle w:val="TableParagraph"/>
              <w:rPr>
                <w:sz w:val="24"/>
              </w:rPr>
            </w:pPr>
          </w:p>
          <w:p w14:paraId="493D95C7" w14:textId="77777777" w:rsidR="004C0C63" w:rsidRDefault="004C0C63">
            <w:pPr>
              <w:pStyle w:val="TableParagraph"/>
              <w:rPr>
                <w:sz w:val="24"/>
              </w:rPr>
            </w:pPr>
          </w:p>
          <w:p w14:paraId="5AA7C20B" w14:textId="77777777" w:rsidR="004C0C63" w:rsidRDefault="004C0C63">
            <w:pPr>
              <w:pStyle w:val="TableParagraph"/>
              <w:rPr>
                <w:sz w:val="24"/>
              </w:rPr>
            </w:pPr>
          </w:p>
          <w:p w14:paraId="70CBF629" w14:textId="77777777" w:rsidR="004C0C63" w:rsidRDefault="004C0C63">
            <w:pPr>
              <w:pStyle w:val="TableParagraph"/>
              <w:spacing w:before="4"/>
              <w:rPr>
                <w:sz w:val="31"/>
              </w:rPr>
            </w:pPr>
          </w:p>
          <w:p w14:paraId="5BAF7EC0" w14:textId="77777777" w:rsidR="004C0C63" w:rsidRDefault="00313ED4">
            <w:pPr>
              <w:pStyle w:val="TableParagraph"/>
              <w:ind w:left="1262" w:right="1249"/>
              <w:jc w:val="center"/>
            </w:pPr>
            <w:r>
              <w:rPr>
                <w:spacing w:val="-4"/>
              </w:rPr>
              <w:t>100%</w:t>
            </w:r>
          </w:p>
        </w:tc>
      </w:tr>
      <w:tr w:rsidR="004C0C63" w14:paraId="09226D37" w14:textId="77777777">
        <w:trPr>
          <w:trHeight w:val="1113"/>
        </w:trPr>
        <w:tc>
          <w:tcPr>
            <w:tcW w:w="989" w:type="dxa"/>
          </w:tcPr>
          <w:p w14:paraId="3721D2B7" w14:textId="77777777" w:rsidR="004C0C63" w:rsidRDefault="004C0C63">
            <w:pPr>
              <w:pStyle w:val="TableParagraph"/>
              <w:rPr>
                <w:sz w:val="24"/>
              </w:rPr>
            </w:pPr>
          </w:p>
          <w:p w14:paraId="279D9138" w14:textId="77777777" w:rsidR="004C0C63" w:rsidRDefault="00313ED4">
            <w:pPr>
              <w:pStyle w:val="TableParagraph"/>
              <w:spacing w:before="147"/>
              <w:ind w:left="107"/>
            </w:pPr>
            <w:r>
              <w:rPr>
                <w:spacing w:val="-2"/>
              </w:rPr>
              <w:t>SS-</w:t>
            </w:r>
            <w:r>
              <w:rPr>
                <w:spacing w:val="-5"/>
              </w:rPr>
              <w:t>23</w:t>
            </w:r>
          </w:p>
        </w:tc>
        <w:tc>
          <w:tcPr>
            <w:tcW w:w="4411" w:type="dxa"/>
          </w:tcPr>
          <w:p w14:paraId="62D8E9E8" w14:textId="77777777" w:rsidR="004C0C63" w:rsidRDefault="00313ED4">
            <w:pPr>
              <w:pStyle w:val="TableParagraph"/>
              <w:spacing w:before="171"/>
              <w:ind w:left="108" w:right="171"/>
            </w:pPr>
            <w:r>
              <w:t>Personnel</w:t>
            </w:r>
            <w:r>
              <w:rPr>
                <w:spacing w:val="-7"/>
              </w:rPr>
              <w:t xml:space="preserve"> </w:t>
            </w:r>
            <w:r>
              <w:t>are</w:t>
            </w:r>
            <w:r>
              <w:rPr>
                <w:spacing w:val="-6"/>
              </w:rPr>
              <w:t xml:space="preserve"> </w:t>
            </w:r>
            <w:r>
              <w:t>DoD</w:t>
            </w:r>
            <w:r>
              <w:rPr>
                <w:spacing w:val="-8"/>
              </w:rPr>
              <w:t xml:space="preserve"> </w:t>
            </w:r>
            <w:r>
              <w:t>8570.01-M</w:t>
            </w:r>
            <w:r>
              <w:rPr>
                <w:spacing w:val="-6"/>
              </w:rPr>
              <w:t xml:space="preserve"> </w:t>
            </w:r>
            <w:r>
              <w:t>certified</w:t>
            </w:r>
            <w:r>
              <w:rPr>
                <w:spacing w:val="-6"/>
              </w:rPr>
              <w:t xml:space="preserve"> </w:t>
            </w:r>
            <w:r>
              <w:t>to</w:t>
            </w:r>
            <w:r>
              <w:rPr>
                <w:spacing w:val="-9"/>
              </w:rPr>
              <w:t xml:space="preserve"> </w:t>
            </w:r>
            <w:r>
              <w:t>the appropriate level</w:t>
            </w:r>
          </w:p>
        </w:tc>
        <w:tc>
          <w:tcPr>
            <w:tcW w:w="1346" w:type="dxa"/>
          </w:tcPr>
          <w:p w14:paraId="36925DF2" w14:textId="77777777" w:rsidR="004C0C63" w:rsidRDefault="00313ED4">
            <w:pPr>
              <w:pStyle w:val="TableParagraph"/>
              <w:spacing w:before="171" w:line="252" w:lineRule="exact"/>
              <w:ind w:left="231"/>
            </w:pPr>
            <w:r>
              <w:rPr>
                <w:spacing w:val="-2"/>
              </w:rPr>
              <w:t>2.10.1.2.1</w:t>
            </w:r>
          </w:p>
          <w:p w14:paraId="282ADFA3" w14:textId="77777777" w:rsidR="004C0C63" w:rsidRDefault="00313ED4">
            <w:pPr>
              <w:pStyle w:val="TableParagraph"/>
              <w:spacing w:line="252" w:lineRule="exact"/>
              <w:ind w:left="231"/>
            </w:pPr>
            <w:r>
              <w:rPr>
                <w:spacing w:val="-2"/>
              </w:rPr>
              <w:t>2.10.1.2.2</w:t>
            </w:r>
          </w:p>
          <w:p w14:paraId="0FD23813" w14:textId="77777777" w:rsidR="004C0C63" w:rsidRDefault="00313ED4">
            <w:pPr>
              <w:pStyle w:val="TableParagraph"/>
              <w:spacing w:before="1"/>
              <w:ind w:left="231"/>
            </w:pPr>
            <w:r>
              <w:rPr>
                <w:spacing w:val="-2"/>
              </w:rPr>
              <w:t>2.10.1.2.4</w:t>
            </w:r>
          </w:p>
        </w:tc>
        <w:tc>
          <w:tcPr>
            <w:tcW w:w="3602" w:type="dxa"/>
          </w:tcPr>
          <w:p w14:paraId="0EBDEBCD" w14:textId="77777777" w:rsidR="004C0C63" w:rsidRDefault="004C0C63">
            <w:pPr>
              <w:pStyle w:val="TableParagraph"/>
              <w:rPr>
                <w:sz w:val="24"/>
              </w:rPr>
            </w:pPr>
          </w:p>
          <w:p w14:paraId="270BC21C" w14:textId="77777777" w:rsidR="004C0C63" w:rsidRDefault="00313ED4">
            <w:pPr>
              <w:pStyle w:val="TableParagraph"/>
              <w:spacing w:before="147"/>
              <w:ind w:left="1262" w:right="1249"/>
              <w:jc w:val="center"/>
            </w:pPr>
            <w:r>
              <w:rPr>
                <w:spacing w:val="-4"/>
              </w:rPr>
              <w:t>100%</w:t>
            </w:r>
          </w:p>
        </w:tc>
      </w:tr>
      <w:tr w:rsidR="004C0C63" w14:paraId="35A00719" w14:textId="77777777">
        <w:trPr>
          <w:trHeight w:val="1267"/>
        </w:trPr>
        <w:tc>
          <w:tcPr>
            <w:tcW w:w="989" w:type="dxa"/>
          </w:tcPr>
          <w:p w14:paraId="08C47D92" w14:textId="77777777" w:rsidR="004C0C63" w:rsidRDefault="004C0C63">
            <w:pPr>
              <w:pStyle w:val="TableParagraph"/>
              <w:rPr>
                <w:sz w:val="24"/>
              </w:rPr>
            </w:pPr>
          </w:p>
          <w:p w14:paraId="7512126B" w14:textId="77777777" w:rsidR="004C0C63" w:rsidRDefault="004C0C63">
            <w:pPr>
              <w:pStyle w:val="TableParagraph"/>
              <w:spacing w:before="5"/>
              <w:rPr>
                <w:sz w:val="19"/>
              </w:rPr>
            </w:pPr>
          </w:p>
          <w:p w14:paraId="51597E8B" w14:textId="77777777" w:rsidR="004C0C63" w:rsidRDefault="00313ED4">
            <w:pPr>
              <w:pStyle w:val="TableParagraph"/>
              <w:ind w:left="107"/>
            </w:pPr>
            <w:r>
              <w:rPr>
                <w:spacing w:val="-2"/>
              </w:rPr>
              <w:t>SS-</w:t>
            </w:r>
            <w:r>
              <w:rPr>
                <w:spacing w:val="-5"/>
              </w:rPr>
              <w:t>24</w:t>
            </w:r>
          </w:p>
        </w:tc>
        <w:tc>
          <w:tcPr>
            <w:tcW w:w="4411" w:type="dxa"/>
          </w:tcPr>
          <w:p w14:paraId="71587515" w14:textId="77777777" w:rsidR="004C0C63" w:rsidRDefault="00313ED4">
            <w:pPr>
              <w:pStyle w:val="TableParagraph"/>
              <w:ind w:left="108"/>
            </w:pPr>
            <w:r>
              <w:t>Respond to outages within 10 minutes, troubleshoot</w:t>
            </w:r>
            <w:r>
              <w:rPr>
                <w:spacing w:val="-8"/>
              </w:rPr>
              <w:t xml:space="preserve"> </w:t>
            </w:r>
            <w:r>
              <w:t>outages,</w:t>
            </w:r>
            <w:r>
              <w:rPr>
                <w:spacing w:val="-8"/>
              </w:rPr>
              <w:t xml:space="preserve"> </w:t>
            </w:r>
            <w:r>
              <w:t>and</w:t>
            </w:r>
            <w:r>
              <w:rPr>
                <w:spacing w:val="-8"/>
              </w:rPr>
              <w:t xml:space="preserve"> </w:t>
            </w:r>
            <w:r>
              <w:t>restore</w:t>
            </w:r>
            <w:r>
              <w:rPr>
                <w:spacing w:val="-10"/>
              </w:rPr>
              <w:t xml:space="preserve"> </w:t>
            </w:r>
            <w:r>
              <w:t>services</w:t>
            </w:r>
            <w:r>
              <w:rPr>
                <w:spacing w:val="-8"/>
              </w:rPr>
              <w:t xml:space="preserve"> </w:t>
            </w:r>
            <w:r>
              <w:t>IAW priorities established by circuit Telecommunications Service Priority of local</w:t>
            </w:r>
          </w:p>
          <w:p w14:paraId="6990979E" w14:textId="77777777" w:rsidR="004C0C63" w:rsidRDefault="00313ED4">
            <w:pPr>
              <w:pStyle w:val="TableParagraph"/>
              <w:spacing w:line="239" w:lineRule="exact"/>
              <w:ind w:left="108"/>
            </w:pPr>
            <w:r>
              <w:t>guidance</w:t>
            </w:r>
            <w:r>
              <w:rPr>
                <w:spacing w:val="-3"/>
              </w:rPr>
              <w:t xml:space="preserve"> </w:t>
            </w:r>
            <w:r>
              <w:t>based</w:t>
            </w:r>
            <w:r>
              <w:rPr>
                <w:spacing w:val="-5"/>
              </w:rPr>
              <w:t xml:space="preserve"> </w:t>
            </w:r>
            <w:r>
              <w:t>on</w:t>
            </w:r>
            <w:r>
              <w:rPr>
                <w:spacing w:val="-3"/>
              </w:rPr>
              <w:t xml:space="preserve"> </w:t>
            </w:r>
            <w:r>
              <w:t>mission</w:t>
            </w:r>
            <w:r>
              <w:rPr>
                <w:spacing w:val="-5"/>
              </w:rPr>
              <w:t xml:space="preserve"> </w:t>
            </w:r>
            <w:r>
              <w:rPr>
                <w:spacing w:val="-2"/>
              </w:rPr>
              <w:t>requirements.</w:t>
            </w:r>
          </w:p>
        </w:tc>
        <w:tc>
          <w:tcPr>
            <w:tcW w:w="1346" w:type="dxa"/>
          </w:tcPr>
          <w:p w14:paraId="6B15854D" w14:textId="77777777" w:rsidR="004C0C63" w:rsidRDefault="004C0C63">
            <w:pPr>
              <w:pStyle w:val="TableParagraph"/>
              <w:rPr>
                <w:sz w:val="24"/>
              </w:rPr>
            </w:pPr>
          </w:p>
          <w:p w14:paraId="33A7D34F" w14:textId="77777777" w:rsidR="004C0C63" w:rsidRDefault="004C0C63">
            <w:pPr>
              <w:pStyle w:val="TableParagraph"/>
              <w:spacing w:before="5"/>
              <w:rPr>
                <w:sz w:val="19"/>
              </w:rPr>
            </w:pPr>
          </w:p>
          <w:p w14:paraId="48624CC0" w14:textId="77777777" w:rsidR="004C0C63" w:rsidRDefault="00313ED4">
            <w:pPr>
              <w:pStyle w:val="TableParagraph"/>
              <w:ind w:left="110" w:right="100"/>
              <w:jc w:val="center"/>
            </w:pPr>
            <w:r>
              <w:rPr>
                <w:spacing w:val="-2"/>
              </w:rPr>
              <w:t>12.2.5</w:t>
            </w:r>
          </w:p>
        </w:tc>
        <w:tc>
          <w:tcPr>
            <w:tcW w:w="3602" w:type="dxa"/>
          </w:tcPr>
          <w:p w14:paraId="7E272D6D" w14:textId="77777777" w:rsidR="004C0C63" w:rsidRDefault="004C0C63">
            <w:pPr>
              <w:pStyle w:val="TableParagraph"/>
              <w:rPr>
                <w:sz w:val="24"/>
              </w:rPr>
            </w:pPr>
          </w:p>
          <w:p w14:paraId="400699F8" w14:textId="77777777" w:rsidR="004C0C63" w:rsidRDefault="004C0C63">
            <w:pPr>
              <w:pStyle w:val="TableParagraph"/>
              <w:spacing w:before="5"/>
              <w:rPr>
                <w:sz w:val="19"/>
              </w:rPr>
            </w:pPr>
          </w:p>
          <w:p w14:paraId="584DA42C" w14:textId="77777777" w:rsidR="004C0C63" w:rsidRDefault="00313ED4">
            <w:pPr>
              <w:pStyle w:val="TableParagraph"/>
              <w:ind w:left="1262" w:right="1249"/>
              <w:jc w:val="center"/>
            </w:pPr>
            <w:r>
              <w:rPr>
                <w:spacing w:val="-5"/>
              </w:rPr>
              <w:t>95%</w:t>
            </w:r>
          </w:p>
        </w:tc>
      </w:tr>
      <w:tr w:rsidR="004C0C63" w14:paraId="1D707428" w14:textId="77777777">
        <w:trPr>
          <w:trHeight w:val="1516"/>
        </w:trPr>
        <w:tc>
          <w:tcPr>
            <w:tcW w:w="989" w:type="dxa"/>
          </w:tcPr>
          <w:p w14:paraId="573D1F20" w14:textId="77777777" w:rsidR="004C0C63" w:rsidRDefault="004C0C63">
            <w:pPr>
              <w:pStyle w:val="TableParagraph"/>
              <w:rPr>
                <w:sz w:val="24"/>
              </w:rPr>
            </w:pPr>
          </w:p>
          <w:p w14:paraId="5EDFEEAE" w14:textId="77777777" w:rsidR="004C0C63" w:rsidRDefault="004C0C63">
            <w:pPr>
              <w:pStyle w:val="TableParagraph"/>
              <w:spacing w:before="3"/>
              <w:rPr>
                <w:sz w:val="30"/>
              </w:rPr>
            </w:pPr>
          </w:p>
          <w:p w14:paraId="4FD4842B" w14:textId="77777777" w:rsidR="004C0C63" w:rsidRDefault="00313ED4">
            <w:pPr>
              <w:pStyle w:val="TableParagraph"/>
              <w:spacing w:before="1"/>
              <w:ind w:left="107"/>
            </w:pPr>
            <w:r>
              <w:rPr>
                <w:spacing w:val="-2"/>
              </w:rPr>
              <w:t>SS-</w:t>
            </w:r>
            <w:r>
              <w:rPr>
                <w:spacing w:val="-5"/>
              </w:rPr>
              <w:t>25</w:t>
            </w:r>
          </w:p>
        </w:tc>
        <w:tc>
          <w:tcPr>
            <w:tcW w:w="4411" w:type="dxa"/>
          </w:tcPr>
          <w:p w14:paraId="26DF423C" w14:textId="77777777" w:rsidR="004C0C63" w:rsidRDefault="00313ED4">
            <w:pPr>
              <w:pStyle w:val="TableParagraph"/>
              <w:ind w:left="108" w:right="171"/>
            </w:pPr>
            <w:r>
              <w:t>Dispatch</w:t>
            </w:r>
            <w:r>
              <w:rPr>
                <w:spacing w:val="-8"/>
              </w:rPr>
              <w:t xml:space="preserve"> </w:t>
            </w:r>
            <w:r>
              <w:t>to</w:t>
            </w:r>
            <w:r>
              <w:rPr>
                <w:spacing w:val="-6"/>
              </w:rPr>
              <w:t xml:space="preserve"> </w:t>
            </w:r>
            <w:r>
              <w:t>other</w:t>
            </w:r>
            <w:r>
              <w:rPr>
                <w:spacing w:val="-6"/>
              </w:rPr>
              <w:t xml:space="preserve"> </w:t>
            </w:r>
            <w:r>
              <w:t>facilities</w:t>
            </w:r>
            <w:r>
              <w:rPr>
                <w:spacing w:val="-8"/>
              </w:rPr>
              <w:t xml:space="preserve"> </w:t>
            </w:r>
            <w:r>
              <w:t>on</w:t>
            </w:r>
            <w:r>
              <w:rPr>
                <w:spacing w:val="-6"/>
              </w:rPr>
              <w:t xml:space="preserve"> </w:t>
            </w:r>
            <w:r>
              <w:t>base</w:t>
            </w:r>
            <w:r>
              <w:rPr>
                <w:spacing w:val="-6"/>
              </w:rPr>
              <w:t xml:space="preserve"> </w:t>
            </w:r>
            <w:r>
              <w:t>including customer locations, commercial points of presence,</w:t>
            </w:r>
            <w:r>
              <w:rPr>
                <w:spacing w:val="-3"/>
              </w:rPr>
              <w:t xml:space="preserve"> </w:t>
            </w:r>
            <w:r>
              <w:t>and</w:t>
            </w:r>
            <w:r>
              <w:rPr>
                <w:spacing w:val="-3"/>
              </w:rPr>
              <w:t xml:space="preserve"> </w:t>
            </w:r>
            <w:r>
              <w:t>alternate</w:t>
            </w:r>
            <w:r>
              <w:rPr>
                <w:spacing w:val="-1"/>
              </w:rPr>
              <w:t xml:space="preserve"> </w:t>
            </w:r>
            <w:r>
              <w:t>facilities,</w:t>
            </w:r>
            <w:r>
              <w:rPr>
                <w:spacing w:val="-1"/>
              </w:rPr>
              <w:t xml:space="preserve"> </w:t>
            </w:r>
            <w:r>
              <w:t>which</w:t>
            </w:r>
            <w:r>
              <w:rPr>
                <w:spacing w:val="-1"/>
              </w:rPr>
              <w:t xml:space="preserve"> </w:t>
            </w:r>
            <w:r>
              <w:t>may require entering SCIFs to troubleshoot and resolve outages/issues within 30 minutes of</w:t>
            </w:r>
          </w:p>
          <w:p w14:paraId="5DFCBEC1" w14:textId="77777777" w:rsidR="004C0C63" w:rsidRDefault="00313ED4">
            <w:pPr>
              <w:pStyle w:val="TableParagraph"/>
              <w:spacing w:line="238" w:lineRule="exact"/>
              <w:ind w:left="108"/>
            </w:pPr>
            <w:r>
              <w:rPr>
                <w:spacing w:val="-2"/>
              </w:rPr>
              <w:t>notification/request.</w:t>
            </w:r>
          </w:p>
        </w:tc>
        <w:tc>
          <w:tcPr>
            <w:tcW w:w="1346" w:type="dxa"/>
          </w:tcPr>
          <w:p w14:paraId="442ECC7A" w14:textId="77777777" w:rsidR="004C0C63" w:rsidRDefault="004C0C63">
            <w:pPr>
              <w:pStyle w:val="TableParagraph"/>
              <w:rPr>
                <w:sz w:val="24"/>
              </w:rPr>
            </w:pPr>
          </w:p>
          <w:p w14:paraId="52674068" w14:textId="77777777" w:rsidR="004C0C63" w:rsidRDefault="004C0C63">
            <w:pPr>
              <w:pStyle w:val="TableParagraph"/>
              <w:spacing w:before="3"/>
              <w:rPr>
                <w:sz w:val="30"/>
              </w:rPr>
            </w:pPr>
          </w:p>
          <w:p w14:paraId="5E1EB8AF" w14:textId="77777777" w:rsidR="004C0C63" w:rsidRDefault="00313ED4">
            <w:pPr>
              <w:pStyle w:val="TableParagraph"/>
              <w:spacing w:before="1"/>
              <w:ind w:left="110" w:right="100"/>
              <w:jc w:val="center"/>
            </w:pPr>
            <w:r>
              <w:rPr>
                <w:spacing w:val="-2"/>
              </w:rPr>
              <w:t>12.2.7</w:t>
            </w:r>
          </w:p>
        </w:tc>
        <w:tc>
          <w:tcPr>
            <w:tcW w:w="3602" w:type="dxa"/>
          </w:tcPr>
          <w:p w14:paraId="5BA008C9" w14:textId="77777777" w:rsidR="004C0C63" w:rsidRDefault="004C0C63">
            <w:pPr>
              <w:pStyle w:val="TableParagraph"/>
              <w:rPr>
                <w:sz w:val="24"/>
              </w:rPr>
            </w:pPr>
          </w:p>
          <w:p w14:paraId="257DE07C" w14:textId="77777777" w:rsidR="004C0C63" w:rsidRDefault="004C0C63">
            <w:pPr>
              <w:pStyle w:val="TableParagraph"/>
              <w:spacing w:before="3"/>
              <w:rPr>
                <w:sz w:val="30"/>
              </w:rPr>
            </w:pPr>
          </w:p>
          <w:p w14:paraId="6919CA3D" w14:textId="77777777" w:rsidR="004C0C63" w:rsidRDefault="00313ED4">
            <w:pPr>
              <w:pStyle w:val="TableParagraph"/>
              <w:spacing w:before="1"/>
              <w:ind w:left="1262" w:right="1249"/>
              <w:jc w:val="center"/>
            </w:pPr>
            <w:r>
              <w:rPr>
                <w:spacing w:val="-5"/>
              </w:rPr>
              <w:t>95%</w:t>
            </w:r>
          </w:p>
        </w:tc>
      </w:tr>
    </w:tbl>
    <w:p w14:paraId="7E24EEE1" w14:textId="77777777" w:rsidR="004C0C63" w:rsidRDefault="004C0C63">
      <w:pPr>
        <w:jc w:val="center"/>
        <w:sectPr w:rsidR="004C0C63" w:rsidSect="001616DB">
          <w:type w:val="continuous"/>
          <w:pgSz w:w="12240" w:h="15840"/>
          <w:pgMar w:top="1420" w:right="820" w:bottom="1993" w:left="840" w:header="0" w:footer="83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4411"/>
        <w:gridCol w:w="1346"/>
        <w:gridCol w:w="3602"/>
      </w:tblGrid>
      <w:tr w:rsidR="004C0C63" w14:paraId="1532F234" w14:textId="77777777">
        <w:trPr>
          <w:trHeight w:val="386"/>
        </w:trPr>
        <w:tc>
          <w:tcPr>
            <w:tcW w:w="989" w:type="dxa"/>
          </w:tcPr>
          <w:p w14:paraId="69ED3176" w14:textId="77777777" w:rsidR="004C0C63" w:rsidRDefault="00313ED4">
            <w:pPr>
              <w:pStyle w:val="TableParagraph"/>
              <w:spacing w:before="54"/>
              <w:ind w:left="163"/>
              <w:rPr>
                <w:b/>
                <w:sz w:val="24"/>
              </w:rPr>
            </w:pPr>
            <w:r>
              <w:rPr>
                <w:b/>
                <w:sz w:val="24"/>
              </w:rPr>
              <w:lastRenderedPageBreak/>
              <w:t>Item</w:t>
            </w:r>
            <w:r>
              <w:rPr>
                <w:b/>
                <w:spacing w:val="-10"/>
                <w:sz w:val="24"/>
              </w:rPr>
              <w:t xml:space="preserve"> #</w:t>
            </w:r>
          </w:p>
        </w:tc>
        <w:tc>
          <w:tcPr>
            <w:tcW w:w="4411" w:type="dxa"/>
          </w:tcPr>
          <w:p w14:paraId="4B8F624B" w14:textId="77777777" w:rsidR="004C0C63" w:rsidRDefault="00313ED4">
            <w:pPr>
              <w:pStyle w:val="TableParagraph"/>
              <w:spacing w:before="54"/>
              <w:ind w:left="1699" w:right="1693"/>
              <w:jc w:val="center"/>
              <w:rPr>
                <w:b/>
                <w:sz w:val="24"/>
              </w:rPr>
            </w:pPr>
            <w:r>
              <w:rPr>
                <w:b/>
                <w:spacing w:val="-2"/>
                <w:sz w:val="24"/>
              </w:rPr>
              <w:t>Objective</w:t>
            </w:r>
          </w:p>
        </w:tc>
        <w:tc>
          <w:tcPr>
            <w:tcW w:w="1346" w:type="dxa"/>
          </w:tcPr>
          <w:p w14:paraId="56BABCB3" w14:textId="77777777" w:rsidR="004C0C63" w:rsidRDefault="00313ED4">
            <w:pPr>
              <w:pStyle w:val="TableParagraph"/>
              <w:spacing w:before="54"/>
              <w:ind w:left="110" w:right="101"/>
              <w:jc w:val="center"/>
              <w:rPr>
                <w:b/>
                <w:sz w:val="24"/>
              </w:rPr>
            </w:pPr>
            <w:r>
              <w:rPr>
                <w:b/>
                <w:sz w:val="24"/>
              </w:rPr>
              <w:t>PWS</w:t>
            </w:r>
            <w:r>
              <w:rPr>
                <w:b/>
                <w:spacing w:val="-5"/>
                <w:sz w:val="24"/>
              </w:rPr>
              <w:t xml:space="preserve"> </w:t>
            </w:r>
            <w:r>
              <w:rPr>
                <w:b/>
                <w:spacing w:val="-4"/>
                <w:sz w:val="24"/>
              </w:rPr>
              <w:t>Ref.</w:t>
            </w:r>
          </w:p>
        </w:tc>
        <w:tc>
          <w:tcPr>
            <w:tcW w:w="3602" w:type="dxa"/>
          </w:tcPr>
          <w:p w14:paraId="54E5F69E" w14:textId="77777777" w:rsidR="004C0C63" w:rsidRDefault="00313ED4">
            <w:pPr>
              <w:pStyle w:val="TableParagraph"/>
              <w:spacing w:before="54"/>
              <w:ind w:left="1262" w:right="1254"/>
              <w:jc w:val="center"/>
              <w:rPr>
                <w:b/>
                <w:sz w:val="24"/>
              </w:rPr>
            </w:pPr>
            <w:r>
              <w:rPr>
                <w:b/>
                <w:spacing w:val="-2"/>
                <w:sz w:val="24"/>
              </w:rPr>
              <w:t>Threshold</w:t>
            </w:r>
          </w:p>
        </w:tc>
      </w:tr>
      <w:tr w:rsidR="004C0C63" w14:paraId="4074B2E3" w14:textId="77777777">
        <w:trPr>
          <w:trHeight w:val="1115"/>
        </w:trPr>
        <w:tc>
          <w:tcPr>
            <w:tcW w:w="989" w:type="dxa"/>
          </w:tcPr>
          <w:p w14:paraId="5E827075" w14:textId="77777777" w:rsidR="004C0C63" w:rsidRDefault="004C0C63">
            <w:pPr>
              <w:pStyle w:val="TableParagraph"/>
              <w:rPr>
                <w:sz w:val="24"/>
              </w:rPr>
            </w:pPr>
          </w:p>
          <w:p w14:paraId="4D2121DA" w14:textId="77777777" w:rsidR="004C0C63" w:rsidRDefault="00313ED4">
            <w:pPr>
              <w:pStyle w:val="TableParagraph"/>
              <w:spacing w:before="149"/>
              <w:ind w:left="107"/>
            </w:pPr>
            <w:r>
              <w:rPr>
                <w:spacing w:val="-2"/>
              </w:rPr>
              <w:t>SS-</w:t>
            </w:r>
            <w:r>
              <w:rPr>
                <w:spacing w:val="-5"/>
              </w:rPr>
              <w:t>26</w:t>
            </w:r>
          </w:p>
        </w:tc>
        <w:tc>
          <w:tcPr>
            <w:tcW w:w="4411" w:type="dxa"/>
          </w:tcPr>
          <w:p w14:paraId="0B1C90E0" w14:textId="77777777" w:rsidR="004C0C63" w:rsidRDefault="00313ED4">
            <w:pPr>
              <w:pStyle w:val="TableParagraph"/>
              <w:spacing w:before="171"/>
              <w:ind w:left="108" w:right="171"/>
            </w:pPr>
            <w:r>
              <w:t>Conduct all scheduled TCF PMIs and document</w:t>
            </w:r>
            <w:r>
              <w:rPr>
                <w:spacing w:val="-5"/>
              </w:rPr>
              <w:t xml:space="preserve"> </w:t>
            </w:r>
            <w:r>
              <w:t>within</w:t>
            </w:r>
            <w:r>
              <w:rPr>
                <w:spacing w:val="-6"/>
              </w:rPr>
              <w:t xml:space="preserve"> </w:t>
            </w:r>
            <w:r>
              <w:t>IMDS</w:t>
            </w:r>
            <w:r>
              <w:rPr>
                <w:spacing w:val="-7"/>
              </w:rPr>
              <w:t xml:space="preserve"> </w:t>
            </w:r>
            <w:r>
              <w:t>within</w:t>
            </w:r>
            <w:r>
              <w:rPr>
                <w:spacing w:val="-6"/>
              </w:rPr>
              <w:t xml:space="preserve"> </w:t>
            </w:r>
            <w:r>
              <w:t>30</w:t>
            </w:r>
            <w:r>
              <w:rPr>
                <w:spacing w:val="-9"/>
              </w:rPr>
              <w:t xml:space="preserve"> </w:t>
            </w:r>
            <w:r>
              <w:t>days</w:t>
            </w:r>
            <w:r>
              <w:rPr>
                <w:spacing w:val="-6"/>
              </w:rPr>
              <w:t xml:space="preserve"> </w:t>
            </w:r>
            <w:r>
              <w:t xml:space="preserve">of </w:t>
            </w:r>
            <w:r>
              <w:rPr>
                <w:spacing w:val="-2"/>
              </w:rPr>
              <w:t>overdue</w:t>
            </w:r>
          </w:p>
        </w:tc>
        <w:tc>
          <w:tcPr>
            <w:tcW w:w="1346" w:type="dxa"/>
          </w:tcPr>
          <w:p w14:paraId="61EE8B55" w14:textId="77777777" w:rsidR="004C0C63" w:rsidRDefault="004C0C63">
            <w:pPr>
              <w:pStyle w:val="TableParagraph"/>
              <w:rPr>
                <w:sz w:val="24"/>
              </w:rPr>
            </w:pPr>
          </w:p>
          <w:p w14:paraId="1764314B" w14:textId="77777777" w:rsidR="004C0C63" w:rsidRDefault="00313ED4">
            <w:pPr>
              <w:pStyle w:val="TableParagraph"/>
              <w:spacing w:before="149"/>
              <w:ind w:left="110" w:right="100"/>
              <w:jc w:val="center"/>
            </w:pPr>
            <w:r>
              <w:rPr>
                <w:spacing w:val="-2"/>
              </w:rPr>
              <w:t>12.4.1</w:t>
            </w:r>
          </w:p>
        </w:tc>
        <w:tc>
          <w:tcPr>
            <w:tcW w:w="3602" w:type="dxa"/>
          </w:tcPr>
          <w:p w14:paraId="79C3D5EC" w14:textId="77777777" w:rsidR="004C0C63" w:rsidRDefault="004C0C63">
            <w:pPr>
              <w:pStyle w:val="TableParagraph"/>
              <w:rPr>
                <w:sz w:val="24"/>
              </w:rPr>
            </w:pPr>
          </w:p>
          <w:p w14:paraId="68F2AA1B" w14:textId="77777777" w:rsidR="004C0C63" w:rsidRDefault="00313ED4">
            <w:pPr>
              <w:pStyle w:val="TableParagraph"/>
              <w:spacing w:before="149"/>
              <w:ind w:left="1262" w:right="1249"/>
              <w:jc w:val="center"/>
            </w:pPr>
            <w:r>
              <w:rPr>
                <w:spacing w:val="-5"/>
              </w:rPr>
              <w:t>95%</w:t>
            </w:r>
          </w:p>
        </w:tc>
      </w:tr>
      <w:tr w:rsidR="004C0C63" w14:paraId="111FCBAE" w14:textId="77777777">
        <w:trPr>
          <w:trHeight w:val="1115"/>
        </w:trPr>
        <w:tc>
          <w:tcPr>
            <w:tcW w:w="989" w:type="dxa"/>
          </w:tcPr>
          <w:p w14:paraId="57FF8994" w14:textId="77777777" w:rsidR="004C0C63" w:rsidRDefault="004C0C63">
            <w:pPr>
              <w:pStyle w:val="TableParagraph"/>
              <w:rPr>
                <w:sz w:val="24"/>
              </w:rPr>
            </w:pPr>
          </w:p>
          <w:p w14:paraId="014DC7D0" w14:textId="77777777" w:rsidR="004C0C63" w:rsidRDefault="00313ED4">
            <w:pPr>
              <w:pStyle w:val="TableParagraph"/>
              <w:spacing w:before="149"/>
              <w:ind w:left="107"/>
            </w:pPr>
            <w:r>
              <w:rPr>
                <w:spacing w:val="-2"/>
              </w:rPr>
              <w:t>SS-</w:t>
            </w:r>
            <w:r>
              <w:rPr>
                <w:spacing w:val="-5"/>
              </w:rPr>
              <w:t>27</w:t>
            </w:r>
          </w:p>
        </w:tc>
        <w:tc>
          <w:tcPr>
            <w:tcW w:w="4411" w:type="dxa"/>
          </w:tcPr>
          <w:p w14:paraId="1FF73042" w14:textId="77777777" w:rsidR="004C0C63" w:rsidRDefault="00313ED4">
            <w:pPr>
              <w:pStyle w:val="TableParagraph"/>
              <w:spacing w:before="44"/>
              <w:ind w:left="108" w:right="171"/>
            </w:pPr>
            <w:r>
              <w:t>Remotely</w:t>
            </w:r>
            <w:r>
              <w:rPr>
                <w:spacing w:val="-8"/>
              </w:rPr>
              <w:t xml:space="preserve"> </w:t>
            </w:r>
            <w:r>
              <w:t>monitor</w:t>
            </w:r>
            <w:r>
              <w:rPr>
                <w:spacing w:val="-7"/>
              </w:rPr>
              <w:t xml:space="preserve"> </w:t>
            </w:r>
            <w:r>
              <w:t>DRSN</w:t>
            </w:r>
            <w:r>
              <w:rPr>
                <w:spacing w:val="-9"/>
              </w:rPr>
              <w:t xml:space="preserve"> </w:t>
            </w:r>
            <w:r>
              <w:t>alarms,</w:t>
            </w:r>
            <w:r>
              <w:rPr>
                <w:spacing w:val="-7"/>
              </w:rPr>
              <w:t xml:space="preserve"> </w:t>
            </w:r>
            <w:r>
              <w:t>respond</w:t>
            </w:r>
            <w:r>
              <w:rPr>
                <w:spacing w:val="-9"/>
              </w:rPr>
              <w:t xml:space="preserve"> </w:t>
            </w:r>
            <w:r>
              <w:t>and investigate within 10 minutes, and make notifications</w:t>
            </w:r>
            <w:r>
              <w:rPr>
                <w:spacing w:val="-3"/>
              </w:rPr>
              <w:t xml:space="preserve"> </w:t>
            </w:r>
            <w:r>
              <w:t>IAW</w:t>
            </w:r>
            <w:r>
              <w:rPr>
                <w:spacing w:val="-3"/>
              </w:rPr>
              <w:t xml:space="preserve"> </w:t>
            </w:r>
            <w:r>
              <w:t>local</w:t>
            </w:r>
            <w:r>
              <w:rPr>
                <w:spacing w:val="-5"/>
              </w:rPr>
              <w:t xml:space="preserve"> </w:t>
            </w:r>
            <w:r>
              <w:t>instructions</w:t>
            </w:r>
            <w:r>
              <w:rPr>
                <w:spacing w:val="-3"/>
              </w:rPr>
              <w:t xml:space="preserve"> </w:t>
            </w:r>
            <w:r>
              <w:t>within</w:t>
            </w:r>
            <w:r>
              <w:rPr>
                <w:spacing w:val="-6"/>
              </w:rPr>
              <w:t xml:space="preserve"> </w:t>
            </w:r>
            <w:r>
              <w:t xml:space="preserve">10 </w:t>
            </w:r>
            <w:r>
              <w:rPr>
                <w:spacing w:val="-2"/>
              </w:rPr>
              <w:t>minutes.</w:t>
            </w:r>
          </w:p>
        </w:tc>
        <w:tc>
          <w:tcPr>
            <w:tcW w:w="1346" w:type="dxa"/>
          </w:tcPr>
          <w:p w14:paraId="69032892" w14:textId="77777777" w:rsidR="004C0C63" w:rsidRDefault="004C0C63">
            <w:pPr>
              <w:pStyle w:val="TableParagraph"/>
              <w:rPr>
                <w:sz w:val="24"/>
              </w:rPr>
            </w:pPr>
          </w:p>
          <w:p w14:paraId="39385127" w14:textId="77777777" w:rsidR="004C0C63" w:rsidRDefault="00313ED4">
            <w:pPr>
              <w:pStyle w:val="TableParagraph"/>
              <w:spacing w:before="149"/>
              <w:ind w:left="110" w:right="100"/>
              <w:jc w:val="center"/>
            </w:pPr>
            <w:r>
              <w:rPr>
                <w:spacing w:val="-2"/>
              </w:rPr>
              <w:t>12.4.6</w:t>
            </w:r>
          </w:p>
        </w:tc>
        <w:tc>
          <w:tcPr>
            <w:tcW w:w="3602" w:type="dxa"/>
          </w:tcPr>
          <w:p w14:paraId="408E1ABD" w14:textId="77777777" w:rsidR="004C0C63" w:rsidRDefault="004C0C63">
            <w:pPr>
              <w:pStyle w:val="TableParagraph"/>
              <w:rPr>
                <w:sz w:val="24"/>
              </w:rPr>
            </w:pPr>
          </w:p>
          <w:p w14:paraId="26A488C6" w14:textId="77777777" w:rsidR="004C0C63" w:rsidRDefault="00313ED4">
            <w:pPr>
              <w:pStyle w:val="TableParagraph"/>
              <w:spacing w:before="149"/>
              <w:ind w:left="1262" w:right="1249"/>
              <w:jc w:val="center"/>
            </w:pPr>
            <w:r>
              <w:rPr>
                <w:spacing w:val="-5"/>
              </w:rPr>
              <w:t>95%</w:t>
            </w:r>
          </w:p>
        </w:tc>
      </w:tr>
    </w:tbl>
    <w:p w14:paraId="0BD58B16" w14:textId="77777777" w:rsidR="004C0C63" w:rsidRDefault="004C0C63">
      <w:pPr>
        <w:jc w:val="center"/>
        <w:sectPr w:rsidR="004C0C63" w:rsidSect="001616DB">
          <w:type w:val="continuous"/>
          <w:pgSz w:w="12240" w:h="15840"/>
          <w:pgMar w:top="1420" w:right="820" w:bottom="1020" w:left="840" w:header="0" w:footer="830" w:gutter="0"/>
          <w:cols w:space="720"/>
        </w:sectPr>
      </w:pPr>
    </w:p>
    <w:p w14:paraId="1A45794D" w14:textId="77777777" w:rsidR="004C0C63" w:rsidRDefault="00313ED4">
      <w:pPr>
        <w:pStyle w:val="Heading1"/>
        <w:spacing w:before="79"/>
        <w:ind w:left="1010" w:right="1027"/>
        <w:jc w:val="center"/>
      </w:pPr>
      <w:bookmarkStart w:id="108" w:name="_bookmark103"/>
      <w:bookmarkEnd w:id="108"/>
      <w:r>
        <w:lastRenderedPageBreak/>
        <w:t>Appendix</w:t>
      </w:r>
      <w:r>
        <w:rPr>
          <w:spacing w:val="-9"/>
        </w:rPr>
        <w:t xml:space="preserve"> </w:t>
      </w:r>
      <w:r>
        <w:rPr>
          <w:spacing w:val="-12"/>
        </w:rPr>
        <w:t>A</w:t>
      </w:r>
    </w:p>
    <w:p w14:paraId="764B3C30" w14:textId="77777777" w:rsidR="004C0C63" w:rsidRDefault="00313ED4">
      <w:pPr>
        <w:pStyle w:val="Heading1"/>
        <w:spacing w:before="0"/>
        <w:ind w:left="1006" w:right="1027"/>
        <w:jc w:val="center"/>
      </w:pPr>
      <w:r>
        <w:t>WICS-II</w:t>
      </w:r>
      <w:r>
        <w:rPr>
          <w:spacing w:val="-9"/>
        </w:rPr>
        <w:t xml:space="preserve"> </w:t>
      </w:r>
      <w:r>
        <w:t>CDRL</w:t>
      </w:r>
      <w:r>
        <w:rPr>
          <w:spacing w:val="-8"/>
        </w:rPr>
        <w:t xml:space="preserve"> </w:t>
      </w:r>
      <w:r>
        <w:rPr>
          <w:spacing w:val="-2"/>
        </w:rPr>
        <w:t>Requirements</w:t>
      </w:r>
    </w:p>
    <w:p w14:paraId="3F50E6A3" w14:textId="77777777" w:rsidR="004C0C63" w:rsidRDefault="004C0C63">
      <w:pPr>
        <w:pStyle w:val="BodyText"/>
        <w:spacing w:before="1"/>
        <w:ind w:left="0"/>
        <w:rPr>
          <w:b/>
        </w:r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5041"/>
        <w:gridCol w:w="3509"/>
      </w:tblGrid>
      <w:tr w:rsidR="004C0C63" w14:paraId="5B1E174E" w14:textId="77777777">
        <w:trPr>
          <w:trHeight w:val="275"/>
        </w:trPr>
        <w:tc>
          <w:tcPr>
            <w:tcW w:w="1128" w:type="dxa"/>
          </w:tcPr>
          <w:p w14:paraId="1DACD5F5" w14:textId="77777777" w:rsidR="004C0C63" w:rsidRDefault="00313ED4">
            <w:pPr>
              <w:pStyle w:val="TableParagraph"/>
              <w:spacing w:line="256" w:lineRule="exact"/>
              <w:ind w:left="103" w:right="97"/>
              <w:jc w:val="center"/>
              <w:rPr>
                <w:b/>
                <w:sz w:val="24"/>
              </w:rPr>
            </w:pPr>
            <w:r>
              <w:rPr>
                <w:b/>
                <w:spacing w:val="-4"/>
                <w:sz w:val="24"/>
              </w:rPr>
              <w:t>CDRL</w:t>
            </w:r>
          </w:p>
        </w:tc>
        <w:tc>
          <w:tcPr>
            <w:tcW w:w="5041" w:type="dxa"/>
          </w:tcPr>
          <w:p w14:paraId="0A98CA36" w14:textId="77777777" w:rsidR="004C0C63" w:rsidRDefault="00313ED4">
            <w:pPr>
              <w:pStyle w:val="TableParagraph"/>
              <w:spacing w:line="256" w:lineRule="exact"/>
              <w:ind w:left="2266" w:right="2255"/>
              <w:jc w:val="center"/>
              <w:rPr>
                <w:b/>
                <w:sz w:val="24"/>
              </w:rPr>
            </w:pPr>
            <w:r>
              <w:rPr>
                <w:b/>
                <w:spacing w:val="-2"/>
                <w:sz w:val="24"/>
              </w:rPr>
              <w:t>Title</w:t>
            </w:r>
          </w:p>
        </w:tc>
        <w:tc>
          <w:tcPr>
            <w:tcW w:w="3509" w:type="dxa"/>
          </w:tcPr>
          <w:p w14:paraId="2292218E" w14:textId="77777777" w:rsidR="004C0C63" w:rsidRDefault="00313ED4">
            <w:pPr>
              <w:pStyle w:val="TableParagraph"/>
              <w:spacing w:line="256" w:lineRule="exact"/>
              <w:ind w:left="909"/>
              <w:rPr>
                <w:b/>
                <w:sz w:val="24"/>
              </w:rPr>
            </w:pPr>
            <w:r>
              <w:rPr>
                <w:b/>
                <w:sz w:val="24"/>
              </w:rPr>
              <w:t>PWS</w:t>
            </w:r>
            <w:r>
              <w:rPr>
                <w:b/>
                <w:spacing w:val="-1"/>
                <w:sz w:val="24"/>
              </w:rPr>
              <w:t xml:space="preserve"> </w:t>
            </w:r>
            <w:r>
              <w:rPr>
                <w:b/>
                <w:spacing w:val="-2"/>
                <w:sz w:val="24"/>
              </w:rPr>
              <w:t>Paragraph</w:t>
            </w:r>
          </w:p>
        </w:tc>
      </w:tr>
      <w:tr w:rsidR="004C0C63" w14:paraId="689914A1" w14:textId="77777777">
        <w:trPr>
          <w:trHeight w:val="275"/>
        </w:trPr>
        <w:tc>
          <w:tcPr>
            <w:tcW w:w="1128" w:type="dxa"/>
          </w:tcPr>
          <w:p w14:paraId="2C70F98F" w14:textId="77777777" w:rsidR="004C0C63" w:rsidRDefault="00313ED4">
            <w:pPr>
              <w:pStyle w:val="TableParagraph"/>
              <w:spacing w:line="256" w:lineRule="exact"/>
              <w:ind w:left="104" w:right="93"/>
              <w:jc w:val="center"/>
              <w:rPr>
                <w:sz w:val="24"/>
              </w:rPr>
            </w:pPr>
            <w:r>
              <w:rPr>
                <w:spacing w:val="-4"/>
                <w:sz w:val="24"/>
              </w:rPr>
              <w:t>A101</w:t>
            </w:r>
          </w:p>
        </w:tc>
        <w:tc>
          <w:tcPr>
            <w:tcW w:w="5041" w:type="dxa"/>
          </w:tcPr>
          <w:p w14:paraId="05229DD9" w14:textId="77777777" w:rsidR="004C0C63" w:rsidRDefault="00313ED4">
            <w:pPr>
              <w:pStyle w:val="TableParagraph"/>
              <w:spacing w:line="256" w:lineRule="exact"/>
              <w:ind w:left="108"/>
              <w:rPr>
                <w:sz w:val="24"/>
              </w:rPr>
            </w:pPr>
            <w:r>
              <w:rPr>
                <w:sz w:val="24"/>
              </w:rPr>
              <w:t>Program</w:t>
            </w:r>
            <w:r>
              <w:rPr>
                <w:spacing w:val="-14"/>
                <w:sz w:val="24"/>
              </w:rPr>
              <w:t xml:space="preserve"> </w:t>
            </w:r>
            <w:r>
              <w:rPr>
                <w:sz w:val="24"/>
              </w:rPr>
              <w:t>Management</w:t>
            </w:r>
            <w:r>
              <w:rPr>
                <w:spacing w:val="-13"/>
                <w:sz w:val="24"/>
              </w:rPr>
              <w:t xml:space="preserve"> </w:t>
            </w:r>
            <w:r>
              <w:rPr>
                <w:spacing w:val="-4"/>
                <w:sz w:val="24"/>
              </w:rPr>
              <w:t>Plan</w:t>
            </w:r>
          </w:p>
        </w:tc>
        <w:tc>
          <w:tcPr>
            <w:tcW w:w="3509" w:type="dxa"/>
          </w:tcPr>
          <w:p w14:paraId="1C0E3878" w14:textId="77777777" w:rsidR="004C0C63" w:rsidRDefault="00313ED4">
            <w:pPr>
              <w:pStyle w:val="TableParagraph"/>
              <w:spacing w:line="256" w:lineRule="exact"/>
              <w:ind w:left="108"/>
              <w:rPr>
                <w:sz w:val="24"/>
              </w:rPr>
            </w:pPr>
            <w:r>
              <w:rPr>
                <w:sz w:val="24"/>
              </w:rPr>
              <w:t xml:space="preserve">2.1.1, </w:t>
            </w:r>
            <w:r>
              <w:rPr>
                <w:spacing w:val="-2"/>
                <w:sz w:val="24"/>
              </w:rPr>
              <w:t>12.1.1</w:t>
            </w:r>
          </w:p>
        </w:tc>
      </w:tr>
      <w:tr w:rsidR="004C0C63" w14:paraId="6213982E" w14:textId="77777777">
        <w:trPr>
          <w:trHeight w:val="275"/>
        </w:trPr>
        <w:tc>
          <w:tcPr>
            <w:tcW w:w="1128" w:type="dxa"/>
          </w:tcPr>
          <w:p w14:paraId="53B957CD" w14:textId="77777777" w:rsidR="004C0C63" w:rsidRDefault="00313ED4">
            <w:pPr>
              <w:pStyle w:val="TableParagraph"/>
              <w:spacing w:line="256" w:lineRule="exact"/>
              <w:ind w:left="104" w:right="93"/>
              <w:jc w:val="center"/>
              <w:rPr>
                <w:sz w:val="24"/>
              </w:rPr>
            </w:pPr>
            <w:r>
              <w:rPr>
                <w:spacing w:val="-4"/>
                <w:sz w:val="24"/>
              </w:rPr>
              <w:t>A102</w:t>
            </w:r>
          </w:p>
        </w:tc>
        <w:tc>
          <w:tcPr>
            <w:tcW w:w="5041" w:type="dxa"/>
          </w:tcPr>
          <w:p w14:paraId="086A4238" w14:textId="77777777" w:rsidR="004C0C63" w:rsidRDefault="00313ED4">
            <w:pPr>
              <w:pStyle w:val="TableParagraph"/>
              <w:spacing w:line="256" w:lineRule="exact"/>
              <w:ind w:left="108"/>
              <w:rPr>
                <w:sz w:val="24"/>
              </w:rPr>
            </w:pPr>
            <w:r>
              <w:rPr>
                <w:sz w:val="24"/>
              </w:rPr>
              <w:t>Mission</w:t>
            </w:r>
            <w:r>
              <w:rPr>
                <w:spacing w:val="-6"/>
                <w:sz w:val="24"/>
              </w:rPr>
              <w:t xml:space="preserve"> </w:t>
            </w:r>
            <w:r>
              <w:rPr>
                <w:sz w:val="24"/>
              </w:rPr>
              <w:t>Essential</w:t>
            </w:r>
            <w:r>
              <w:rPr>
                <w:spacing w:val="-6"/>
                <w:sz w:val="24"/>
              </w:rPr>
              <w:t xml:space="preserve"> </w:t>
            </w:r>
            <w:r>
              <w:rPr>
                <w:sz w:val="24"/>
              </w:rPr>
              <w:t>Contractor</w:t>
            </w:r>
            <w:r>
              <w:rPr>
                <w:spacing w:val="-6"/>
                <w:sz w:val="24"/>
              </w:rPr>
              <w:t xml:space="preserve"> </w:t>
            </w:r>
            <w:r>
              <w:rPr>
                <w:sz w:val="24"/>
              </w:rPr>
              <w:t>Services</w:t>
            </w:r>
            <w:r>
              <w:rPr>
                <w:spacing w:val="-4"/>
                <w:sz w:val="24"/>
              </w:rPr>
              <w:t xml:space="preserve"> Plan</w:t>
            </w:r>
          </w:p>
        </w:tc>
        <w:tc>
          <w:tcPr>
            <w:tcW w:w="3509" w:type="dxa"/>
          </w:tcPr>
          <w:p w14:paraId="6F7B23A6" w14:textId="77777777" w:rsidR="004C0C63" w:rsidRDefault="00313ED4">
            <w:pPr>
              <w:pStyle w:val="TableParagraph"/>
              <w:spacing w:line="256" w:lineRule="exact"/>
              <w:ind w:left="108"/>
              <w:rPr>
                <w:sz w:val="24"/>
              </w:rPr>
            </w:pPr>
            <w:r>
              <w:rPr>
                <w:spacing w:val="-5"/>
                <w:sz w:val="24"/>
              </w:rPr>
              <w:t>2.3</w:t>
            </w:r>
          </w:p>
        </w:tc>
      </w:tr>
      <w:tr w:rsidR="004C0C63" w14:paraId="312FE027" w14:textId="77777777">
        <w:trPr>
          <w:trHeight w:val="277"/>
        </w:trPr>
        <w:tc>
          <w:tcPr>
            <w:tcW w:w="1128" w:type="dxa"/>
          </w:tcPr>
          <w:p w14:paraId="24C206BD" w14:textId="77777777" w:rsidR="004C0C63" w:rsidRDefault="00313ED4">
            <w:pPr>
              <w:pStyle w:val="TableParagraph"/>
              <w:spacing w:line="258" w:lineRule="exact"/>
              <w:ind w:left="104" w:right="93"/>
              <w:jc w:val="center"/>
              <w:rPr>
                <w:sz w:val="24"/>
              </w:rPr>
            </w:pPr>
            <w:r>
              <w:rPr>
                <w:spacing w:val="-4"/>
                <w:sz w:val="24"/>
              </w:rPr>
              <w:t>A103</w:t>
            </w:r>
          </w:p>
        </w:tc>
        <w:tc>
          <w:tcPr>
            <w:tcW w:w="5041" w:type="dxa"/>
          </w:tcPr>
          <w:p w14:paraId="428934F6" w14:textId="77777777" w:rsidR="004C0C63" w:rsidRDefault="00313ED4">
            <w:pPr>
              <w:pStyle w:val="TableParagraph"/>
              <w:spacing w:line="258" w:lineRule="exact"/>
              <w:ind w:left="108"/>
              <w:rPr>
                <w:sz w:val="24"/>
              </w:rPr>
            </w:pPr>
            <w:r>
              <w:rPr>
                <w:sz w:val="24"/>
              </w:rPr>
              <w:t>Quality</w:t>
            </w:r>
            <w:r>
              <w:rPr>
                <w:spacing w:val="-7"/>
                <w:sz w:val="24"/>
              </w:rPr>
              <w:t xml:space="preserve"> </w:t>
            </w:r>
            <w:r>
              <w:rPr>
                <w:sz w:val="24"/>
              </w:rPr>
              <w:t>Control</w:t>
            </w:r>
            <w:r>
              <w:rPr>
                <w:spacing w:val="-2"/>
                <w:sz w:val="24"/>
              </w:rPr>
              <w:t xml:space="preserve"> </w:t>
            </w:r>
            <w:r>
              <w:rPr>
                <w:sz w:val="24"/>
              </w:rPr>
              <w:t>Plan</w:t>
            </w:r>
            <w:r>
              <w:rPr>
                <w:spacing w:val="-1"/>
                <w:sz w:val="24"/>
              </w:rPr>
              <w:t xml:space="preserve"> </w:t>
            </w:r>
            <w:r>
              <w:rPr>
                <w:spacing w:val="-2"/>
                <w:sz w:val="24"/>
              </w:rPr>
              <w:t>(QCP)</w:t>
            </w:r>
          </w:p>
        </w:tc>
        <w:tc>
          <w:tcPr>
            <w:tcW w:w="3509" w:type="dxa"/>
          </w:tcPr>
          <w:p w14:paraId="24C192F7" w14:textId="77777777" w:rsidR="004C0C63" w:rsidRDefault="00313ED4">
            <w:pPr>
              <w:pStyle w:val="TableParagraph"/>
              <w:spacing w:line="258" w:lineRule="exact"/>
              <w:ind w:left="108"/>
              <w:rPr>
                <w:sz w:val="24"/>
              </w:rPr>
            </w:pPr>
            <w:r>
              <w:rPr>
                <w:spacing w:val="-5"/>
                <w:sz w:val="24"/>
              </w:rPr>
              <w:t>2.9</w:t>
            </w:r>
          </w:p>
        </w:tc>
      </w:tr>
      <w:tr w:rsidR="004C0C63" w14:paraId="69A8D15C" w14:textId="77777777">
        <w:trPr>
          <w:trHeight w:val="275"/>
        </w:trPr>
        <w:tc>
          <w:tcPr>
            <w:tcW w:w="1128" w:type="dxa"/>
          </w:tcPr>
          <w:p w14:paraId="14B70A84" w14:textId="77777777" w:rsidR="004C0C63" w:rsidRDefault="00313ED4">
            <w:pPr>
              <w:pStyle w:val="TableParagraph"/>
              <w:spacing w:line="256" w:lineRule="exact"/>
              <w:ind w:left="104" w:right="93"/>
              <w:jc w:val="center"/>
              <w:rPr>
                <w:sz w:val="24"/>
              </w:rPr>
            </w:pPr>
            <w:r>
              <w:rPr>
                <w:spacing w:val="-4"/>
                <w:sz w:val="24"/>
              </w:rPr>
              <w:t>A105</w:t>
            </w:r>
          </w:p>
        </w:tc>
        <w:tc>
          <w:tcPr>
            <w:tcW w:w="5041" w:type="dxa"/>
          </w:tcPr>
          <w:p w14:paraId="4D1B3555" w14:textId="77777777" w:rsidR="004C0C63" w:rsidRDefault="00313ED4">
            <w:pPr>
              <w:pStyle w:val="TableParagraph"/>
              <w:spacing w:line="256" w:lineRule="exact"/>
              <w:ind w:left="108"/>
              <w:rPr>
                <w:sz w:val="24"/>
              </w:rPr>
            </w:pPr>
            <w:r>
              <w:rPr>
                <w:sz w:val="24"/>
              </w:rPr>
              <w:t>Program</w:t>
            </w:r>
            <w:r>
              <w:rPr>
                <w:spacing w:val="-14"/>
                <w:sz w:val="24"/>
              </w:rPr>
              <w:t xml:space="preserve"> </w:t>
            </w:r>
            <w:r>
              <w:rPr>
                <w:sz w:val="24"/>
              </w:rPr>
              <w:t>Management</w:t>
            </w:r>
            <w:r>
              <w:rPr>
                <w:spacing w:val="-13"/>
                <w:sz w:val="24"/>
              </w:rPr>
              <w:t xml:space="preserve"> </w:t>
            </w:r>
            <w:r>
              <w:rPr>
                <w:spacing w:val="-2"/>
                <w:sz w:val="24"/>
              </w:rPr>
              <w:t>Review</w:t>
            </w:r>
          </w:p>
        </w:tc>
        <w:tc>
          <w:tcPr>
            <w:tcW w:w="3509" w:type="dxa"/>
          </w:tcPr>
          <w:p w14:paraId="27D9CD61" w14:textId="77777777" w:rsidR="004C0C63" w:rsidRDefault="00313ED4">
            <w:pPr>
              <w:pStyle w:val="TableParagraph"/>
              <w:spacing w:line="256" w:lineRule="exact"/>
              <w:ind w:left="108"/>
              <w:rPr>
                <w:sz w:val="24"/>
              </w:rPr>
            </w:pPr>
            <w:r>
              <w:rPr>
                <w:spacing w:val="-2"/>
                <w:sz w:val="24"/>
              </w:rPr>
              <w:t>2.11.3.1</w:t>
            </w:r>
          </w:p>
        </w:tc>
      </w:tr>
      <w:tr w:rsidR="004C0C63" w14:paraId="0C63B957" w14:textId="77777777">
        <w:trPr>
          <w:trHeight w:val="575"/>
        </w:trPr>
        <w:tc>
          <w:tcPr>
            <w:tcW w:w="1128" w:type="dxa"/>
          </w:tcPr>
          <w:p w14:paraId="0C74AF6F" w14:textId="77777777" w:rsidR="004C0C63" w:rsidRDefault="00313ED4">
            <w:pPr>
              <w:pStyle w:val="TableParagraph"/>
              <w:spacing w:before="143"/>
              <w:ind w:left="104" w:right="93"/>
              <w:jc w:val="center"/>
              <w:rPr>
                <w:sz w:val="24"/>
              </w:rPr>
            </w:pPr>
            <w:r>
              <w:rPr>
                <w:spacing w:val="-4"/>
                <w:sz w:val="24"/>
              </w:rPr>
              <w:t>A106</w:t>
            </w:r>
          </w:p>
        </w:tc>
        <w:tc>
          <w:tcPr>
            <w:tcW w:w="5041" w:type="dxa"/>
          </w:tcPr>
          <w:p w14:paraId="737AF636" w14:textId="77777777" w:rsidR="004C0C63" w:rsidRDefault="00313ED4">
            <w:pPr>
              <w:pStyle w:val="TableParagraph"/>
              <w:spacing w:before="3" w:line="270" w:lineRule="atLeast"/>
              <w:ind w:left="108" w:right="84"/>
              <w:rPr>
                <w:sz w:val="24"/>
              </w:rPr>
            </w:pPr>
            <w:r>
              <w:rPr>
                <w:sz w:val="24"/>
              </w:rPr>
              <w:t>Contract/Work Center Operating Instructions (OIs)</w:t>
            </w:r>
            <w:r>
              <w:rPr>
                <w:spacing w:val="-6"/>
                <w:sz w:val="24"/>
              </w:rPr>
              <w:t xml:space="preserve"> </w:t>
            </w:r>
            <w:r>
              <w:rPr>
                <w:sz w:val="24"/>
              </w:rPr>
              <w:t>&amp;</w:t>
            </w:r>
            <w:r>
              <w:rPr>
                <w:spacing w:val="-10"/>
                <w:sz w:val="24"/>
              </w:rPr>
              <w:t xml:space="preserve"> </w:t>
            </w:r>
            <w:r>
              <w:rPr>
                <w:sz w:val="24"/>
              </w:rPr>
              <w:t>Standard</w:t>
            </w:r>
            <w:r>
              <w:rPr>
                <w:spacing w:val="-7"/>
                <w:sz w:val="24"/>
              </w:rPr>
              <w:t xml:space="preserve"> </w:t>
            </w:r>
            <w:r>
              <w:rPr>
                <w:sz w:val="24"/>
              </w:rPr>
              <w:t>Operating</w:t>
            </w:r>
            <w:r>
              <w:rPr>
                <w:spacing w:val="-11"/>
                <w:sz w:val="24"/>
              </w:rPr>
              <w:t xml:space="preserve"> </w:t>
            </w:r>
            <w:r>
              <w:rPr>
                <w:sz w:val="24"/>
              </w:rPr>
              <w:t>Procedures</w:t>
            </w:r>
            <w:r>
              <w:rPr>
                <w:spacing w:val="-5"/>
                <w:sz w:val="24"/>
              </w:rPr>
              <w:t xml:space="preserve"> </w:t>
            </w:r>
            <w:r>
              <w:rPr>
                <w:sz w:val="24"/>
              </w:rPr>
              <w:t>(SOPs)</w:t>
            </w:r>
          </w:p>
        </w:tc>
        <w:tc>
          <w:tcPr>
            <w:tcW w:w="3509" w:type="dxa"/>
          </w:tcPr>
          <w:p w14:paraId="4F445AFF" w14:textId="77777777" w:rsidR="004C0C63" w:rsidRDefault="00313ED4">
            <w:pPr>
              <w:pStyle w:val="TableParagraph"/>
              <w:spacing w:before="143"/>
              <w:ind w:left="108"/>
              <w:rPr>
                <w:sz w:val="24"/>
              </w:rPr>
            </w:pPr>
            <w:r>
              <w:rPr>
                <w:spacing w:val="-2"/>
                <w:sz w:val="24"/>
              </w:rPr>
              <w:t>2.11.5.,12.1.8</w:t>
            </w:r>
          </w:p>
        </w:tc>
      </w:tr>
      <w:tr w:rsidR="004C0C63" w14:paraId="40B8B570" w14:textId="77777777">
        <w:trPr>
          <w:trHeight w:val="551"/>
        </w:trPr>
        <w:tc>
          <w:tcPr>
            <w:tcW w:w="1128" w:type="dxa"/>
          </w:tcPr>
          <w:p w14:paraId="68C9E3C5" w14:textId="77777777" w:rsidR="004C0C63" w:rsidRDefault="00313ED4">
            <w:pPr>
              <w:pStyle w:val="TableParagraph"/>
              <w:spacing w:before="131"/>
              <w:ind w:left="104" w:right="94"/>
              <w:jc w:val="center"/>
              <w:rPr>
                <w:sz w:val="24"/>
              </w:rPr>
            </w:pPr>
            <w:r>
              <w:rPr>
                <w:spacing w:val="-4"/>
                <w:sz w:val="24"/>
              </w:rPr>
              <w:t>A108</w:t>
            </w:r>
          </w:p>
        </w:tc>
        <w:tc>
          <w:tcPr>
            <w:tcW w:w="5041" w:type="dxa"/>
          </w:tcPr>
          <w:p w14:paraId="2433DA01" w14:textId="77777777" w:rsidR="004C0C63" w:rsidRDefault="00313ED4">
            <w:pPr>
              <w:pStyle w:val="TableParagraph"/>
              <w:spacing w:line="270" w:lineRule="exact"/>
              <w:ind w:left="108"/>
              <w:rPr>
                <w:sz w:val="24"/>
              </w:rPr>
            </w:pPr>
            <w:r>
              <w:rPr>
                <w:sz w:val="24"/>
              </w:rPr>
              <w:t>Master</w:t>
            </w:r>
            <w:r>
              <w:rPr>
                <w:spacing w:val="-6"/>
                <w:sz w:val="24"/>
              </w:rPr>
              <w:t xml:space="preserve"> </w:t>
            </w:r>
            <w:r>
              <w:rPr>
                <w:sz w:val="24"/>
              </w:rPr>
              <w:t>Document</w:t>
            </w:r>
            <w:r>
              <w:rPr>
                <w:spacing w:val="-3"/>
                <w:sz w:val="24"/>
              </w:rPr>
              <w:t xml:space="preserve"> </w:t>
            </w:r>
            <w:r>
              <w:rPr>
                <w:sz w:val="24"/>
              </w:rPr>
              <w:t>List</w:t>
            </w:r>
            <w:r>
              <w:rPr>
                <w:spacing w:val="-5"/>
                <w:sz w:val="24"/>
              </w:rPr>
              <w:t xml:space="preserve"> </w:t>
            </w:r>
            <w:r>
              <w:rPr>
                <w:sz w:val="24"/>
              </w:rPr>
              <w:t>(MDL)</w:t>
            </w:r>
            <w:r>
              <w:rPr>
                <w:spacing w:val="-5"/>
                <w:sz w:val="24"/>
              </w:rPr>
              <w:t xml:space="preserve"> </w:t>
            </w:r>
            <w:r>
              <w:rPr>
                <w:sz w:val="24"/>
              </w:rPr>
              <w:t>/</w:t>
            </w:r>
            <w:r>
              <w:rPr>
                <w:spacing w:val="-3"/>
                <w:sz w:val="24"/>
              </w:rPr>
              <w:t xml:space="preserve"> </w:t>
            </w:r>
            <w:r>
              <w:rPr>
                <w:sz w:val="24"/>
              </w:rPr>
              <w:t>Bidder’s</w:t>
            </w:r>
            <w:r>
              <w:rPr>
                <w:spacing w:val="-3"/>
                <w:sz w:val="24"/>
              </w:rPr>
              <w:t xml:space="preserve"> </w:t>
            </w:r>
            <w:r>
              <w:rPr>
                <w:spacing w:val="-2"/>
                <w:sz w:val="24"/>
              </w:rPr>
              <w:t>Library</w:t>
            </w:r>
          </w:p>
          <w:p w14:paraId="743F1F3E" w14:textId="77777777" w:rsidR="004C0C63" w:rsidRDefault="00313ED4">
            <w:pPr>
              <w:pStyle w:val="TableParagraph"/>
              <w:spacing w:line="261" w:lineRule="exact"/>
              <w:ind w:left="108"/>
              <w:rPr>
                <w:sz w:val="24"/>
              </w:rPr>
            </w:pPr>
            <w:r>
              <w:rPr>
                <w:spacing w:val="-4"/>
                <w:sz w:val="24"/>
              </w:rPr>
              <w:t>(BL)</w:t>
            </w:r>
          </w:p>
        </w:tc>
        <w:tc>
          <w:tcPr>
            <w:tcW w:w="3509" w:type="dxa"/>
          </w:tcPr>
          <w:p w14:paraId="349E8748" w14:textId="77777777" w:rsidR="004C0C63" w:rsidRDefault="00313ED4">
            <w:pPr>
              <w:pStyle w:val="TableParagraph"/>
              <w:spacing w:before="131"/>
              <w:ind w:left="108"/>
              <w:rPr>
                <w:sz w:val="24"/>
              </w:rPr>
            </w:pPr>
            <w:r>
              <w:rPr>
                <w:spacing w:val="-2"/>
                <w:sz w:val="24"/>
              </w:rPr>
              <w:t>2.11.5.3</w:t>
            </w:r>
          </w:p>
        </w:tc>
      </w:tr>
      <w:tr w:rsidR="004C0C63" w14:paraId="46EC1F9D" w14:textId="77777777">
        <w:trPr>
          <w:trHeight w:val="276"/>
        </w:trPr>
        <w:tc>
          <w:tcPr>
            <w:tcW w:w="1128" w:type="dxa"/>
          </w:tcPr>
          <w:p w14:paraId="09157331" w14:textId="77777777" w:rsidR="004C0C63" w:rsidRDefault="00313ED4">
            <w:pPr>
              <w:pStyle w:val="TableParagraph"/>
              <w:spacing w:line="256" w:lineRule="exact"/>
              <w:ind w:left="104" w:right="93"/>
              <w:jc w:val="center"/>
              <w:rPr>
                <w:sz w:val="24"/>
              </w:rPr>
            </w:pPr>
            <w:r>
              <w:rPr>
                <w:spacing w:val="-4"/>
                <w:sz w:val="24"/>
              </w:rPr>
              <w:t>A110</w:t>
            </w:r>
          </w:p>
        </w:tc>
        <w:tc>
          <w:tcPr>
            <w:tcW w:w="5041" w:type="dxa"/>
          </w:tcPr>
          <w:p w14:paraId="16F0C8B0" w14:textId="77777777" w:rsidR="004C0C63" w:rsidRDefault="00313ED4">
            <w:pPr>
              <w:pStyle w:val="TableParagraph"/>
              <w:spacing w:line="256" w:lineRule="exact"/>
              <w:ind w:left="108"/>
              <w:rPr>
                <w:sz w:val="24"/>
              </w:rPr>
            </w:pPr>
            <w:r>
              <w:rPr>
                <w:sz w:val="24"/>
              </w:rPr>
              <w:t>Phase-In</w:t>
            </w:r>
            <w:r>
              <w:rPr>
                <w:spacing w:val="-12"/>
                <w:sz w:val="24"/>
              </w:rPr>
              <w:t xml:space="preserve"> </w:t>
            </w:r>
            <w:r>
              <w:rPr>
                <w:spacing w:val="-4"/>
                <w:sz w:val="24"/>
              </w:rPr>
              <w:t>Plan</w:t>
            </w:r>
          </w:p>
        </w:tc>
        <w:tc>
          <w:tcPr>
            <w:tcW w:w="3509" w:type="dxa"/>
          </w:tcPr>
          <w:p w14:paraId="2E4FD005" w14:textId="77777777" w:rsidR="004C0C63" w:rsidRDefault="00313ED4">
            <w:pPr>
              <w:pStyle w:val="TableParagraph"/>
              <w:spacing w:line="256" w:lineRule="exact"/>
              <w:ind w:left="108"/>
              <w:rPr>
                <w:sz w:val="24"/>
              </w:rPr>
            </w:pPr>
            <w:r>
              <w:rPr>
                <w:spacing w:val="-2"/>
                <w:sz w:val="24"/>
              </w:rPr>
              <w:t>2.12.1</w:t>
            </w:r>
          </w:p>
        </w:tc>
      </w:tr>
      <w:tr w:rsidR="004C0C63" w14:paraId="5CB70D47" w14:textId="77777777">
        <w:trPr>
          <w:trHeight w:val="275"/>
        </w:trPr>
        <w:tc>
          <w:tcPr>
            <w:tcW w:w="1128" w:type="dxa"/>
          </w:tcPr>
          <w:p w14:paraId="6B85B508" w14:textId="77777777" w:rsidR="004C0C63" w:rsidRDefault="00313ED4">
            <w:pPr>
              <w:pStyle w:val="TableParagraph"/>
              <w:spacing w:line="256" w:lineRule="exact"/>
              <w:ind w:left="104" w:right="93"/>
              <w:jc w:val="center"/>
              <w:rPr>
                <w:sz w:val="24"/>
              </w:rPr>
            </w:pPr>
            <w:r>
              <w:rPr>
                <w:spacing w:val="-4"/>
                <w:sz w:val="24"/>
              </w:rPr>
              <w:t>A111</w:t>
            </w:r>
          </w:p>
        </w:tc>
        <w:tc>
          <w:tcPr>
            <w:tcW w:w="5041" w:type="dxa"/>
          </w:tcPr>
          <w:p w14:paraId="037EDC6F" w14:textId="77777777" w:rsidR="004C0C63" w:rsidRDefault="00313ED4">
            <w:pPr>
              <w:pStyle w:val="TableParagraph"/>
              <w:spacing w:line="256" w:lineRule="exact"/>
              <w:ind w:left="108"/>
              <w:rPr>
                <w:sz w:val="24"/>
              </w:rPr>
            </w:pPr>
            <w:r>
              <w:rPr>
                <w:sz w:val="24"/>
              </w:rPr>
              <w:t>Phase-Out</w:t>
            </w:r>
            <w:r>
              <w:rPr>
                <w:spacing w:val="-12"/>
                <w:sz w:val="24"/>
              </w:rPr>
              <w:t xml:space="preserve"> </w:t>
            </w:r>
            <w:r>
              <w:rPr>
                <w:spacing w:val="-4"/>
                <w:sz w:val="24"/>
              </w:rPr>
              <w:t>Plan</w:t>
            </w:r>
          </w:p>
        </w:tc>
        <w:tc>
          <w:tcPr>
            <w:tcW w:w="3509" w:type="dxa"/>
          </w:tcPr>
          <w:p w14:paraId="34DB50C9" w14:textId="77777777" w:rsidR="004C0C63" w:rsidRDefault="00313ED4">
            <w:pPr>
              <w:pStyle w:val="TableParagraph"/>
              <w:spacing w:line="256" w:lineRule="exact"/>
              <w:ind w:left="108"/>
              <w:rPr>
                <w:sz w:val="24"/>
              </w:rPr>
            </w:pPr>
            <w:r>
              <w:rPr>
                <w:spacing w:val="-2"/>
                <w:sz w:val="24"/>
              </w:rPr>
              <w:t>2.12.2</w:t>
            </w:r>
          </w:p>
        </w:tc>
      </w:tr>
      <w:tr w:rsidR="004C0C63" w14:paraId="26E4B114" w14:textId="77777777">
        <w:trPr>
          <w:trHeight w:val="275"/>
        </w:trPr>
        <w:tc>
          <w:tcPr>
            <w:tcW w:w="1128" w:type="dxa"/>
          </w:tcPr>
          <w:p w14:paraId="758549F6" w14:textId="77777777" w:rsidR="004C0C63" w:rsidRDefault="00313ED4">
            <w:pPr>
              <w:pStyle w:val="TableParagraph"/>
              <w:spacing w:line="256" w:lineRule="exact"/>
              <w:ind w:left="104" w:right="93"/>
              <w:jc w:val="center"/>
              <w:rPr>
                <w:sz w:val="24"/>
              </w:rPr>
            </w:pPr>
            <w:r>
              <w:rPr>
                <w:spacing w:val="-4"/>
                <w:sz w:val="24"/>
              </w:rPr>
              <w:t>A201</w:t>
            </w:r>
          </w:p>
        </w:tc>
        <w:tc>
          <w:tcPr>
            <w:tcW w:w="5041" w:type="dxa"/>
          </w:tcPr>
          <w:p w14:paraId="15735529" w14:textId="77777777" w:rsidR="004C0C63" w:rsidRDefault="00313ED4">
            <w:pPr>
              <w:pStyle w:val="TableParagraph"/>
              <w:spacing w:line="256" w:lineRule="exact"/>
              <w:ind w:left="108"/>
              <w:rPr>
                <w:sz w:val="24"/>
              </w:rPr>
            </w:pPr>
            <w:r>
              <w:rPr>
                <w:sz w:val="24"/>
              </w:rPr>
              <w:t>GBS</w:t>
            </w:r>
            <w:r>
              <w:rPr>
                <w:spacing w:val="-4"/>
                <w:sz w:val="24"/>
              </w:rPr>
              <w:t xml:space="preserve"> </w:t>
            </w:r>
            <w:r>
              <w:rPr>
                <w:sz w:val="24"/>
              </w:rPr>
              <w:t>Monthly</w:t>
            </w:r>
            <w:r>
              <w:rPr>
                <w:spacing w:val="-9"/>
                <w:sz w:val="24"/>
              </w:rPr>
              <w:t xml:space="preserve"> </w:t>
            </w:r>
            <w:r>
              <w:rPr>
                <w:sz w:val="24"/>
              </w:rPr>
              <w:t>Status</w:t>
            </w:r>
            <w:r>
              <w:rPr>
                <w:spacing w:val="-5"/>
                <w:sz w:val="24"/>
              </w:rPr>
              <w:t xml:space="preserve"> </w:t>
            </w:r>
            <w:r>
              <w:rPr>
                <w:spacing w:val="-2"/>
                <w:sz w:val="24"/>
              </w:rPr>
              <w:t>Report</w:t>
            </w:r>
          </w:p>
        </w:tc>
        <w:tc>
          <w:tcPr>
            <w:tcW w:w="3509" w:type="dxa"/>
          </w:tcPr>
          <w:p w14:paraId="0496C3DD" w14:textId="77777777" w:rsidR="004C0C63" w:rsidRDefault="00313ED4">
            <w:pPr>
              <w:pStyle w:val="TableParagraph"/>
              <w:spacing w:line="256" w:lineRule="exact"/>
              <w:ind w:left="108"/>
              <w:rPr>
                <w:sz w:val="24"/>
              </w:rPr>
            </w:pPr>
            <w:r>
              <w:rPr>
                <w:spacing w:val="-2"/>
                <w:sz w:val="24"/>
              </w:rPr>
              <w:t>3.4.25</w:t>
            </w:r>
          </w:p>
        </w:tc>
      </w:tr>
      <w:tr w:rsidR="004C0C63" w14:paraId="66DC6825" w14:textId="77777777">
        <w:trPr>
          <w:trHeight w:val="551"/>
        </w:trPr>
        <w:tc>
          <w:tcPr>
            <w:tcW w:w="1128" w:type="dxa"/>
          </w:tcPr>
          <w:p w14:paraId="2E6A2428" w14:textId="77777777" w:rsidR="004C0C63" w:rsidRDefault="00313ED4">
            <w:pPr>
              <w:pStyle w:val="TableParagraph"/>
              <w:spacing w:before="133"/>
              <w:ind w:left="104" w:right="93"/>
              <w:jc w:val="center"/>
              <w:rPr>
                <w:sz w:val="24"/>
              </w:rPr>
            </w:pPr>
            <w:r>
              <w:rPr>
                <w:spacing w:val="-4"/>
                <w:sz w:val="24"/>
              </w:rPr>
              <w:t>A202</w:t>
            </w:r>
          </w:p>
        </w:tc>
        <w:tc>
          <w:tcPr>
            <w:tcW w:w="5041" w:type="dxa"/>
          </w:tcPr>
          <w:p w14:paraId="38F9EED8" w14:textId="77777777" w:rsidR="004C0C63" w:rsidRDefault="00313ED4">
            <w:pPr>
              <w:pStyle w:val="TableParagraph"/>
              <w:spacing w:line="270" w:lineRule="exact"/>
              <w:ind w:left="108"/>
              <w:rPr>
                <w:sz w:val="24"/>
              </w:rPr>
            </w:pPr>
            <w:r>
              <w:rPr>
                <w:sz w:val="24"/>
              </w:rPr>
              <w:t>Installation</w:t>
            </w:r>
            <w:r>
              <w:rPr>
                <w:spacing w:val="-8"/>
                <w:sz w:val="24"/>
              </w:rPr>
              <w:t xml:space="preserve"> </w:t>
            </w:r>
            <w:r>
              <w:rPr>
                <w:sz w:val="24"/>
              </w:rPr>
              <w:t>Package</w:t>
            </w:r>
            <w:r>
              <w:rPr>
                <w:spacing w:val="-5"/>
                <w:sz w:val="24"/>
              </w:rPr>
              <w:t xml:space="preserve"> </w:t>
            </w:r>
            <w:r>
              <w:rPr>
                <w:sz w:val="24"/>
              </w:rPr>
              <w:t>Brief</w:t>
            </w:r>
            <w:r>
              <w:rPr>
                <w:spacing w:val="-7"/>
                <w:sz w:val="24"/>
              </w:rPr>
              <w:t xml:space="preserve"> </w:t>
            </w:r>
            <w:r>
              <w:rPr>
                <w:spacing w:val="-5"/>
                <w:sz w:val="24"/>
              </w:rPr>
              <w:t>for</w:t>
            </w:r>
          </w:p>
          <w:p w14:paraId="674CA5EA" w14:textId="77777777" w:rsidR="004C0C63" w:rsidRDefault="00313ED4">
            <w:pPr>
              <w:pStyle w:val="TableParagraph"/>
              <w:spacing w:line="261" w:lineRule="exact"/>
              <w:ind w:left="108"/>
              <w:rPr>
                <w:sz w:val="24"/>
              </w:rPr>
            </w:pPr>
            <w:r>
              <w:rPr>
                <w:spacing w:val="-2"/>
                <w:sz w:val="24"/>
              </w:rPr>
              <w:t>Coordination/Planning</w:t>
            </w:r>
          </w:p>
        </w:tc>
        <w:tc>
          <w:tcPr>
            <w:tcW w:w="3509" w:type="dxa"/>
          </w:tcPr>
          <w:p w14:paraId="0285ECDC" w14:textId="77777777" w:rsidR="004C0C63" w:rsidRDefault="00313ED4">
            <w:pPr>
              <w:pStyle w:val="TableParagraph"/>
              <w:spacing w:before="133"/>
              <w:ind w:left="108"/>
              <w:rPr>
                <w:sz w:val="24"/>
              </w:rPr>
            </w:pPr>
            <w:r>
              <w:rPr>
                <w:spacing w:val="-2"/>
                <w:sz w:val="24"/>
              </w:rPr>
              <w:t>11.2.1</w:t>
            </w:r>
          </w:p>
        </w:tc>
      </w:tr>
      <w:tr w:rsidR="004C0C63" w14:paraId="692D61BF" w14:textId="77777777">
        <w:trPr>
          <w:trHeight w:val="551"/>
        </w:trPr>
        <w:tc>
          <w:tcPr>
            <w:tcW w:w="1128" w:type="dxa"/>
          </w:tcPr>
          <w:p w14:paraId="30944470" w14:textId="77777777" w:rsidR="004C0C63" w:rsidRDefault="00313ED4">
            <w:pPr>
              <w:pStyle w:val="TableParagraph"/>
              <w:spacing w:before="133"/>
              <w:ind w:left="104" w:right="97"/>
              <w:jc w:val="center"/>
              <w:rPr>
                <w:sz w:val="24"/>
              </w:rPr>
            </w:pPr>
            <w:r>
              <w:rPr>
                <w:spacing w:val="-2"/>
                <w:sz w:val="24"/>
              </w:rPr>
              <w:t>Reserved</w:t>
            </w:r>
          </w:p>
        </w:tc>
        <w:tc>
          <w:tcPr>
            <w:tcW w:w="5041" w:type="dxa"/>
          </w:tcPr>
          <w:p w14:paraId="431243DF" w14:textId="77777777" w:rsidR="004C0C63" w:rsidRDefault="00313ED4">
            <w:pPr>
              <w:pStyle w:val="TableParagraph"/>
              <w:spacing w:line="270" w:lineRule="exact"/>
              <w:ind w:left="108"/>
              <w:rPr>
                <w:sz w:val="24"/>
              </w:rPr>
            </w:pPr>
            <w:r>
              <w:rPr>
                <w:sz w:val="24"/>
              </w:rPr>
              <w:t>(</w:t>
            </w:r>
            <w:proofErr w:type="gramStart"/>
            <w:r>
              <w:rPr>
                <w:sz w:val="24"/>
              </w:rPr>
              <w:t>previously</w:t>
            </w:r>
            <w:proofErr w:type="gramEnd"/>
            <w:r>
              <w:rPr>
                <w:spacing w:val="-10"/>
                <w:sz w:val="24"/>
              </w:rPr>
              <w:t xml:space="preserve"> </w:t>
            </w:r>
            <w:r>
              <w:rPr>
                <w:sz w:val="24"/>
              </w:rPr>
              <w:t>CDRL</w:t>
            </w:r>
            <w:r>
              <w:rPr>
                <w:spacing w:val="-9"/>
                <w:sz w:val="24"/>
              </w:rPr>
              <w:t xml:space="preserve"> </w:t>
            </w:r>
            <w:r>
              <w:rPr>
                <w:sz w:val="24"/>
              </w:rPr>
              <w:t>A203</w:t>
            </w:r>
            <w:r>
              <w:rPr>
                <w:spacing w:val="-1"/>
                <w:sz w:val="24"/>
              </w:rPr>
              <w:t xml:space="preserve"> </w:t>
            </w:r>
            <w:r>
              <w:rPr>
                <w:sz w:val="24"/>
              </w:rPr>
              <w:t>System</w:t>
            </w:r>
            <w:r>
              <w:rPr>
                <w:spacing w:val="-4"/>
                <w:sz w:val="24"/>
              </w:rPr>
              <w:t xml:space="preserve"> </w:t>
            </w:r>
            <w:r>
              <w:rPr>
                <w:spacing w:val="-2"/>
                <w:sz w:val="24"/>
              </w:rPr>
              <w:t>Version</w:t>
            </w:r>
          </w:p>
          <w:p w14:paraId="2EC28AEB" w14:textId="77777777" w:rsidR="004C0C63" w:rsidRDefault="00313ED4">
            <w:pPr>
              <w:pStyle w:val="TableParagraph"/>
              <w:spacing w:line="261" w:lineRule="exact"/>
              <w:ind w:left="108"/>
              <w:rPr>
                <w:sz w:val="24"/>
              </w:rPr>
            </w:pPr>
            <w:r>
              <w:rPr>
                <w:spacing w:val="-2"/>
                <w:sz w:val="24"/>
              </w:rPr>
              <w:t>Tracker)</w:t>
            </w:r>
          </w:p>
        </w:tc>
        <w:tc>
          <w:tcPr>
            <w:tcW w:w="3509" w:type="dxa"/>
          </w:tcPr>
          <w:p w14:paraId="78582917" w14:textId="77777777" w:rsidR="004C0C63" w:rsidRDefault="004C0C63">
            <w:pPr>
              <w:pStyle w:val="TableParagraph"/>
            </w:pPr>
          </w:p>
        </w:tc>
      </w:tr>
      <w:tr w:rsidR="004C0C63" w14:paraId="66B20DD4" w14:textId="77777777">
        <w:trPr>
          <w:trHeight w:val="277"/>
        </w:trPr>
        <w:tc>
          <w:tcPr>
            <w:tcW w:w="1128" w:type="dxa"/>
          </w:tcPr>
          <w:p w14:paraId="0D0BC91C" w14:textId="77777777" w:rsidR="004C0C63" w:rsidRDefault="00313ED4">
            <w:pPr>
              <w:pStyle w:val="TableParagraph"/>
              <w:spacing w:line="258" w:lineRule="exact"/>
              <w:ind w:left="104" w:right="97"/>
              <w:jc w:val="center"/>
              <w:rPr>
                <w:sz w:val="24"/>
              </w:rPr>
            </w:pPr>
            <w:r>
              <w:rPr>
                <w:spacing w:val="-2"/>
                <w:sz w:val="24"/>
              </w:rPr>
              <w:t>Reserved</w:t>
            </w:r>
          </w:p>
        </w:tc>
        <w:tc>
          <w:tcPr>
            <w:tcW w:w="5041" w:type="dxa"/>
          </w:tcPr>
          <w:p w14:paraId="182F0028" w14:textId="77777777" w:rsidR="004C0C63" w:rsidRDefault="00313ED4">
            <w:pPr>
              <w:pStyle w:val="TableParagraph"/>
              <w:spacing w:line="258" w:lineRule="exact"/>
              <w:ind w:left="108"/>
              <w:rPr>
                <w:sz w:val="24"/>
              </w:rPr>
            </w:pPr>
            <w:r>
              <w:rPr>
                <w:sz w:val="24"/>
              </w:rPr>
              <w:t>(previously</w:t>
            </w:r>
            <w:r>
              <w:rPr>
                <w:spacing w:val="-10"/>
                <w:sz w:val="24"/>
              </w:rPr>
              <w:t xml:space="preserve"> </w:t>
            </w:r>
            <w:r>
              <w:rPr>
                <w:sz w:val="24"/>
              </w:rPr>
              <w:t>CDRL</w:t>
            </w:r>
            <w:r>
              <w:rPr>
                <w:spacing w:val="-10"/>
                <w:sz w:val="24"/>
              </w:rPr>
              <w:t xml:space="preserve"> </w:t>
            </w:r>
            <w:r>
              <w:rPr>
                <w:sz w:val="24"/>
              </w:rPr>
              <w:t>A204</w:t>
            </w:r>
            <w:r>
              <w:rPr>
                <w:spacing w:val="-4"/>
                <w:sz w:val="24"/>
              </w:rPr>
              <w:t xml:space="preserve"> </w:t>
            </w:r>
            <w:r>
              <w:rPr>
                <w:sz w:val="24"/>
              </w:rPr>
              <w:t>Meeting</w:t>
            </w:r>
            <w:r>
              <w:rPr>
                <w:spacing w:val="-5"/>
                <w:sz w:val="24"/>
              </w:rPr>
              <w:t xml:space="preserve"> </w:t>
            </w:r>
            <w:r>
              <w:rPr>
                <w:spacing w:val="-2"/>
                <w:sz w:val="24"/>
              </w:rPr>
              <w:t>Agenda)</w:t>
            </w:r>
          </w:p>
        </w:tc>
        <w:tc>
          <w:tcPr>
            <w:tcW w:w="3509" w:type="dxa"/>
          </w:tcPr>
          <w:p w14:paraId="5E25AEDC" w14:textId="77777777" w:rsidR="004C0C63" w:rsidRDefault="004C0C63">
            <w:pPr>
              <w:pStyle w:val="TableParagraph"/>
              <w:rPr>
                <w:sz w:val="20"/>
              </w:rPr>
            </w:pPr>
          </w:p>
        </w:tc>
      </w:tr>
      <w:tr w:rsidR="004C0C63" w14:paraId="53903EC9" w14:textId="77777777">
        <w:trPr>
          <w:trHeight w:val="275"/>
        </w:trPr>
        <w:tc>
          <w:tcPr>
            <w:tcW w:w="1128" w:type="dxa"/>
          </w:tcPr>
          <w:p w14:paraId="57C96B09" w14:textId="77777777" w:rsidR="004C0C63" w:rsidRDefault="00313ED4">
            <w:pPr>
              <w:pStyle w:val="TableParagraph"/>
              <w:spacing w:line="256" w:lineRule="exact"/>
              <w:ind w:left="104" w:right="93"/>
              <w:jc w:val="center"/>
              <w:rPr>
                <w:sz w:val="24"/>
              </w:rPr>
            </w:pPr>
            <w:r>
              <w:rPr>
                <w:spacing w:val="-4"/>
                <w:sz w:val="24"/>
              </w:rPr>
              <w:t>A205</w:t>
            </w:r>
          </w:p>
        </w:tc>
        <w:tc>
          <w:tcPr>
            <w:tcW w:w="5041" w:type="dxa"/>
          </w:tcPr>
          <w:p w14:paraId="651C1D1F" w14:textId="77777777" w:rsidR="004C0C63" w:rsidRDefault="00313ED4">
            <w:pPr>
              <w:pStyle w:val="TableParagraph"/>
              <w:spacing w:line="256" w:lineRule="exact"/>
              <w:ind w:left="108"/>
              <w:rPr>
                <w:sz w:val="24"/>
              </w:rPr>
            </w:pPr>
            <w:r>
              <w:rPr>
                <w:sz w:val="24"/>
              </w:rPr>
              <w:t>Meeting</w:t>
            </w:r>
            <w:r>
              <w:rPr>
                <w:spacing w:val="-4"/>
                <w:sz w:val="24"/>
              </w:rPr>
              <w:t xml:space="preserve"> </w:t>
            </w:r>
            <w:r>
              <w:rPr>
                <w:sz w:val="24"/>
              </w:rPr>
              <w:t>Agenda</w:t>
            </w:r>
            <w:r>
              <w:rPr>
                <w:spacing w:val="-3"/>
                <w:sz w:val="24"/>
              </w:rPr>
              <w:t xml:space="preserve"> </w:t>
            </w:r>
            <w:r>
              <w:rPr>
                <w:sz w:val="24"/>
              </w:rPr>
              <w:t>and</w:t>
            </w:r>
            <w:r>
              <w:rPr>
                <w:spacing w:val="-2"/>
                <w:sz w:val="24"/>
              </w:rPr>
              <w:t xml:space="preserve"> Minutes</w:t>
            </w:r>
          </w:p>
        </w:tc>
        <w:tc>
          <w:tcPr>
            <w:tcW w:w="3509" w:type="dxa"/>
          </w:tcPr>
          <w:p w14:paraId="02961AD6" w14:textId="77777777" w:rsidR="004C0C63" w:rsidRDefault="00313ED4">
            <w:pPr>
              <w:pStyle w:val="TableParagraph"/>
              <w:spacing w:line="256" w:lineRule="exact"/>
              <w:ind w:left="108"/>
              <w:rPr>
                <w:sz w:val="24"/>
              </w:rPr>
            </w:pPr>
            <w:r>
              <w:rPr>
                <w:spacing w:val="-4"/>
                <w:sz w:val="24"/>
              </w:rPr>
              <w:t>11.4</w:t>
            </w:r>
          </w:p>
        </w:tc>
      </w:tr>
      <w:tr w:rsidR="004C0C63" w14:paraId="6758C7A5" w14:textId="77777777">
        <w:trPr>
          <w:trHeight w:val="551"/>
        </w:trPr>
        <w:tc>
          <w:tcPr>
            <w:tcW w:w="1128" w:type="dxa"/>
          </w:tcPr>
          <w:p w14:paraId="5FC583F4" w14:textId="77777777" w:rsidR="004C0C63" w:rsidRDefault="00313ED4">
            <w:pPr>
              <w:pStyle w:val="TableParagraph"/>
              <w:spacing w:before="131"/>
              <w:ind w:left="104" w:right="97"/>
              <w:jc w:val="center"/>
              <w:rPr>
                <w:sz w:val="24"/>
              </w:rPr>
            </w:pPr>
            <w:r>
              <w:rPr>
                <w:spacing w:val="-2"/>
                <w:sz w:val="24"/>
              </w:rPr>
              <w:t>Reserved</w:t>
            </w:r>
          </w:p>
        </w:tc>
        <w:tc>
          <w:tcPr>
            <w:tcW w:w="5041" w:type="dxa"/>
          </w:tcPr>
          <w:p w14:paraId="37641DCE" w14:textId="77777777" w:rsidR="004C0C63" w:rsidRDefault="00313ED4">
            <w:pPr>
              <w:pStyle w:val="TableParagraph"/>
              <w:spacing w:line="270" w:lineRule="exact"/>
              <w:ind w:left="108"/>
              <w:rPr>
                <w:sz w:val="24"/>
              </w:rPr>
            </w:pPr>
            <w:r>
              <w:rPr>
                <w:sz w:val="24"/>
              </w:rPr>
              <w:t>(</w:t>
            </w:r>
            <w:proofErr w:type="gramStart"/>
            <w:r>
              <w:rPr>
                <w:sz w:val="24"/>
              </w:rPr>
              <w:t>previously</w:t>
            </w:r>
            <w:proofErr w:type="gramEnd"/>
            <w:r>
              <w:rPr>
                <w:spacing w:val="-9"/>
                <w:sz w:val="24"/>
              </w:rPr>
              <w:t xml:space="preserve"> </w:t>
            </w:r>
            <w:r>
              <w:rPr>
                <w:sz w:val="24"/>
              </w:rPr>
              <w:t>CDRL</w:t>
            </w:r>
            <w:r>
              <w:rPr>
                <w:spacing w:val="-8"/>
                <w:sz w:val="24"/>
              </w:rPr>
              <w:t xml:space="preserve"> </w:t>
            </w:r>
            <w:r>
              <w:rPr>
                <w:sz w:val="24"/>
              </w:rPr>
              <w:t>A206 Update</w:t>
            </w:r>
            <w:r>
              <w:rPr>
                <w:spacing w:val="-3"/>
                <w:sz w:val="24"/>
              </w:rPr>
              <w:t xml:space="preserve"> </w:t>
            </w:r>
            <w:r>
              <w:rPr>
                <w:sz w:val="24"/>
              </w:rPr>
              <w:t>to</w:t>
            </w:r>
            <w:r>
              <w:rPr>
                <w:spacing w:val="-3"/>
                <w:sz w:val="24"/>
              </w:rPr>
              <w:t xml:space="preserve"> </w:t>
            </w:r>
            <w:r>
              <w:rPr>
                <w:spacing w:val="-2"/>
                <w:sz w:val="24"/>
              </w:rPr>
              <w:t>Mission</w:t>
            </w:r>
          </w:p>
          <w:p w14:paraId="16D82C79" w14:textId="77777777" w:rsidR="004C0C63" w:rsidRDefault="00313ED4">
            <w:pPr>
              <w:pStyle w:val="TableParagraph"/>
              <w:spacing w:line="261" w:lineRule="exact"/>
              <w:ind w:left="108"/>
              <w:rPr>
                <w:sz w:val="24"/>
              </w:rPr>
            </w:pPr>
            <w:r>
              <w:rPr>
                <w:spacing w:val="-2"/>
                <w:sz w:val="24"/>
              </w:rPr>
              <w:t>Systems)</w:t>
            </w:r>
          </w:p>
        </w:tc>
        <w:tc>
          <w:tcPr>
            <w:tcW w:w="3509" w:type="dxa"/>
          </w:tcPr>
          <w:p w14:paraId="7E2EE01E" w14:textId="77777777" w:rsidR="004C0C63" w:rsidRDefault="004C0C63">
            <w:pPr>
              <w:pStyle w:val="TableParagraph"/>
            </w:pPr>
          </w:p>
        </w:tc>
      </w:tr>
      <w:tr w:rsidR="004C0C63" w14:paraId="0DD736D6" w14:textId="77777777">
        <w:trPr>
          <w:trHeight w:val="275"/>
        </w:trPr>
        <w:tc>
          <w:tcPr>
            <w:tcW w:w="1128" w:type="dxa"/>
          </w:tcPr>
          <w:p w14:paraId="53F002BF" w14:textId="77777777" w:rsidR="004C0C63" w:rsidRDefault="00313ED4">
            <w:pPr>
              <w:pStyle w:val="TableParagraph"/>
              <w:spacing w:line="256" w:lineRule="exact"/>
              <w:ind w:left="104" w:right="93"/>
              <w:jc w:val="center"/>
              <w:rPr>
                <w:sz w:val="24"/>
              </w:rPr>
            </w:pPr>
            <w:r>
              <w:rPr>
                <w:spacing w:val="-4"/>
                <w:sz w:val="24"/>
              </w:rPr>
              <w:t>A301</w:t>
            </w:r>
          </w:p>
        </w:tc>
        <w:tc>
          <w:tcPr>
            <w:tcW w:w="5041" w:type="dxa"/>
          </w:tcPr>
          <w:p w14:paraId="39A63241" w14:textId="77777777" w:rsidR="004C0C63" w:rsidRDefault="00313ED4">
            <w:pPr>
              <w:pStyle w:val="TableParagraph"/>
              <w:spacing w:line="256" w:lineRule="exact"/>
              <w:ind w:left="108"/>
              <w:rPr>
                <w:sz w:val="24"/>
              </w:rPr>
            </w:pPr>
            <w:r>
              <w:rPr>
                <w:sz w:val="24"/>
              </w:rPr>
              <w:t>Regression</w:t>
            </w:r>
            <w:r>
              <w:rPr>
                <w:spacing w:val="-6"/>
                <w:sz w:val="24"/>
              </w:rPr>
              <w:t xml:space="preserve"> </w:t>
            </w:r>
            <w:r>
              <w:rPr>
                <w:sz w:val="24"/>
              </w:rPr>
              <w:t>Test</w:t>
            </w:r>
            <w:r>
              <w:rPr>
                <w:spacing w:val="-5"/>
                <w:sz w:val="24"/>
              </w:rPr>
              <w:t xml:space="preserve"> </w:t>
            </w:r>
            <w:r>
              <w:rPr>
                <w:spacing w:val="-4"/>
                <w:sz w:val="24"/>
              </w:rPr>
              <w:t>Plan</w:t>
            </w:r>
          </w:p>
        </w:tc>
        <w:tc>
          <w:tcPr>
            <w:tcW w:w="3509" w:type="dxa"/>
          </w:tcPr>
          <w:p w14:paraId="37E2AB6D" w14:textId="77777777" w:rsidR="004C0C63" w:rsidRDefault="00313ED4">
            <w:pPr>
              <w:pStyle w:val="TableParagraph"/>
              <w:spacing w:line="256" w:lineRule="exact"/>
              <w:ind w:left="108"/>
              <w:rPr>
                <w:sz w:val="24"/>
              </w:rPr>
            </w:pPr>
            <w:r>
              <w:rPr>
                <w:spacing w:val="-2"/>
                <w:sz w:val="24"/>
              </w:rPr>
              <w:t>4.24.2.1</w:t>
            </w:r>
          </w:p>
        </w:tc>
      </w:tr>
      <w:tr w:rsidR="004C0C63" w14:paraId="6BC166E6" w14:textId="77777777">
        <w:trPr>
          <w:trHeight w:val="275"/>
        </w:trPr>
        <w:tc>
          <w:tcPr>
            <w:tcW w:w="1128" w:type="dxa"/>
          </w:tcPr>
          <w:p w14:paraId="145F791A" w14:textId="77777777" w:rsidR="004C0C63" w:rsidRDefault="00313ED4">
            <w:pPr>
              <w:pStyle w:val="TableParagraph"/>
              <w:spacing w:line="256" w:lineRule="exact"/>
              <w:ind w:left="104" w:right="93"/>
              <w:jc w:val="center"/>
              <w:rPr>
                <w:sz w:val="24"/>
              </w:rPr>
            </w:pPr>
            <w:r>
              <w:rPr>
                <w:spacing w:val="-4"/>
                <w:sz w:val="24"/>
              </w:rPr>
              <w:t>A302</w:t>
            </w:r>
          </w:p>
        </w:tc>
        <w:tc>
          <w:tcPr>
            <w:tcW w:w="5041" w:type="dxa"/>
          </w:tcPr>
          <w:p w14:paraId="2DB58741" w14:textId="77777777" w:rsidR="004C0C63" w:rsidRDefault="00313ED4">
            <w:pPr>
              <w:pStyle w:val="TableParagraph"/>
              <w:spacing w:line="256" w:lineRule="exact"/>
              <w:ind w:left="108"/>
              <w:rPr>
                <w:sz w:val="24"/>
              </w:rPr>
            </w:pPr>
            <w:r>
              <w:rPr>
                <w:sz w:val="24"/>
              </w:rPr>
              <w:t>Regression</w:t>
            </w:r>
            <w:r>
              <w:rPr>
                <w:spacing w:val="-6"/>
                <w:sz w:val="24"/>
              </w:rPr>
              <w:t xml:space="preserve"> </w:t>
            </w:r>
            <w:r>
              <w:rPr>
                <w:sz w:val="24"/>
              </w:rPr>
              <w:t>Test</w:t>
            </w:r>
            <w:r>
              <w:rPr>
                <w:spacing w:val="-5"/>
                <w:sz w:val="24"/>
              </w:rPr>
              <w:t xml:space="preserve"> </w:t>
            </w:r>
            <w:r>
              <w:rPr>
                <w:spacing w:val="-2"/>
                <w:sz w:val="24"/>
              </w:rPr>
              <w:t>Report</w:t>
            </w:r>
          </w:p>
        </w:tc>
        <w:tc>
          <w:tcPr>
            <w:tcW w:w="3509" w:type="dxa"/>
          </w:tcPr>
          <w:p w14:paraId="281293EB" w14:textId="77777777" w:rsidR="004C0C63" w:rsidRDefault="00313ED4">
            <w:pPr>
              <w:pStyle w:val="TableParagraph"/>
              <w:spacing w:line="256" w:lineRule="exact"/>
              <w:ind w:left="108"/>
              <w:rPr>
                <w:sz w:val="24"/>
              </w:rPr>
            </w:pPr>
            <w:r>
              <w:rPr>
                <w:spacing w:val="-2"/>
                <w:sz w:val="24"/>
              </w:rPr>
              <w:t>4.24.2.2</w:t>
            </w:r>
          </w:p>
        </w:tc>
      </w:tr>
      <w:tr w:rsidR="004C0C63" w14:paraId="3BC058B5" w14:textId="77777777">
        <w:trPr>
          <w:trHeight w:val="551"/>
        </w:trPr>
        <w:tc>
          <w:tcPr>
            <w:tcW w:w="1128" w:type="dxa"/>
          </w:tcPr>
          <w:p w14:paraId="75957F29" w14:textId="77777777" w:rsidR="004C0C63" w:rsidRDefault="00313ED4">
            <w:pPr>
              <w:pStyle w:val="TableParagraph"/>
              <w:spacing w:before="133"/>
              <w:ind w:left="104" w:right="93"/>
              <w:jc w:val="center"/>
              <w:rPr>
                <w:sz w:val="24"/>
              </w:rPr>
            </w:pPr>
            <w:r>
              <w:rPr>
                <w:spacing w:val="-4"/>
                <w:sz w:val="24"/>
              </w:rPr>
              <w:t>A401</w:t>
            </w:r>
          </w:p>
        </w:tc>
        <w:tc>
          <w:tcPr>
            <w:tcW w:w="5041" w:type="dxa"/>
          </w:tcPr>
          <w:p w14:paraId="033C409C" w14:textId="77777777" w:rsidR="004C0C63" w:rsidRDefault="00313ED4">
            <w:pPr>
              <w:pStyle w:val="TableParagraph"/>
              <w:spacing w:before="133"/>
              <w:ind w:left="108"/>
              <w:rPr>
                <w:sz w:val="24"/>
              </w:rPr>
            </w:pPr>
            <w:r>
              <w:rPr>
                <w:sz w:val="24"/>
              </w:rPr>
              <w:t>Equipment</w:t>
            </w:r>
            <w:r>
              <w:rPr>
                <w:spacing w:val="-2"/>
                <w:sz w:val="24"/>
              </w:rPr>
              <w:t xml:space="preserve"> </w:t>
            </w:r>
            <w:r>
              <w:rPr>
                <w:sz w:val="24"/>
              </w:rPr>
              <w:t>List</w:t>
            </w:r>
            <w:r>
              <w:rPr>
                <w:spacing w:val="-1"/>
                <w:sz w:val="24"/>
              </w:rPr>
              <w:t xml:space="preserve"> </w:t>
            </w:r>
            <w:r>
              <w:rPr>
                <w:sz w:val="24"/>
              </w:rPr>
              <w:t>and</w:t>
            </w:r>
            <w:r>
              <w:rPr>
                <w:spacing w:val="-2"/>
                <w:sz w:val="24"/>
              </w:rPr>
              <w:t xml:space="preserve"> Inventory</w:t>
            </w:r>
          </w:p>
        </w:tc>
        <w:tc>
          <w:tcPr>
            <w:tcW w:w="3509" w:type="dxa"/>
          </w:tcPr>
          <w:p w14:paraId="398745C3" w14:textId="77777777" w:rsidR="004C0C63" w:rsidRDefault="00313ED4">
            <w:pPr>
              <w:pStyle w:val="TableParagraph"/>
              <w:spacing w:line="270" w:lineRule="exact"/>
              <w:ind w:left="108"/>
              <w:rPr>
                <w:sz w:val="24"/>
              </w:rPr>
            </w:pPr>
            <w:r>
              <w:rPr>
                <w:sz w:val="24"/>
              </w:rPr>
              <w:t xml:space="preserve">5.1.2.7.1, 5.1.2.7.2, </w:t>
            </w:r>
            <w:r>
              <w:rPr>
                <w:spacing w:val="-2"/>
                <w:sz w:val="24"/>
              </w:rPr>
              <w:t>5.1.2.8.1,</w:t>
            </w:r>
          </w:p>
          <w:p w14:paraId="158C2050" w14:textId="77777777" w:rsidR="004C0C63" w:rsidRDefault="00313ED4">
            <w:pPr>
              <w:pStyle w:val="TableParagraph"/>
              <w:spacing w:line="261" w:lineRule="exact"/>
              <w:ind w:left="108"/>
              <w:rPr>
                <w:sz w:val="24"/>
              </w:rPr>
            </w:pPr>
            <w:r>
              <w:rPr>
                <w:sz w:val="24"/>
              </w:rPr>
              <w:t xml:space="preserve">10.8.5, </w:t>
            </w:r>
            <w:r>
              <w:rPr>
                <w:spacing w:val="-2"/>
                <w:sz w:val="24"/>
              </w:rPr>
              <w:t>10.10.6.3</w:t>
            </w:r>
          </w:p>
        </w:tc>
      </w:tr>
      <w:tr w:rsidR="004C0C63" w14:paraId="4A2FD3D1" w14:textId="77777777">
        <w:trPr>
          <w:trHeight w:val="827"/>
        </w:trPr>
        <w:tc>
          <w:tcPr>
            <w:tcW w:w="1128" w:type="dxa"/>
          </w:tcPr>
          <w:p w14:paraId="5D17E1B5" w14:textId="77777777" w:rsidR="004C0C63" w:rsidRDefault="004C0C63">
            <w:pPr>
              <w:pStyle w:val="TableParagraph"/>
              <w:spacing w:before="5"/>
              <w:rPr>
                <w:b/>
                <w:sz w:val="23"/>
              </w:rPr>
            </w:pPr>
          </w:p>
          <w:p w14:paraId="783AC14E" w14:textId="77777777" w:rsidR="004C0C63" w:rsidRDefault="00313ED4">
            <w:pPr>
              <w:pStyle w:val="TableParagraph"/>
              <w:ind w:left="104" w:right="93"/>
              <w:jc w:val="center"/>
              <w:rPr>
                <w:sz w:val="24"/>
              </w:rPr>
            </w:pPr>
            <w:r>
              <w:rPr>
                <w:spacing w:val="-4"/>
                <w:sz w:val="24"/>
              </w:rPr>
              <w:t>A503</w:t>
            </w:r>
          </w:p>
        </w:tc>
        <w:tc>
          <w:tcPr>
            <w:tcW w:w="5041" w:type="dxa"/>
          </w:tcPr>
          <w:p w14:paraId="0116C467" w14:textId="77777777" w:rsidR="004C0C63" w:rsidRDefault="004C0C63">
            <w:pPr>
              <w:pStyle w:val="TableParagraph"/>
              <w:spacing w:before="5"/>
              <w:rPr>
                <w:b/>
                <w:sz w:val="23"/>
              </w:rPr>
            </w:pPr>
          </w:p>
          <w:p w14:paraId="617948A8" w14:textId="77777777" w:rsidR="004C0C63" w:rsidRDefault="00313ED4">
            <w:pPr>
              <w:pStyle w:val="TableParagraph"/>
              <w:ind w:left="108"/>
              <w:rPr>
                <w:sz w:val="24"/>
              </w:rPr>
            </w:pPr>
            <w:r>
              <w:rPr>
                <w:sz w:val="24"/>
              </w:rPr>
              <w:t>Monthly</w:t>
            </w:r>
            <w:r>
              <w:rPr>
                <w:spacing w:val="-12"/>
                <w:sz w:val="24"/>
              </w:rPr>
              <w:t xml:space="preserve"> </w:t>
            </w:r>
            <w:r>
              <w:rPr>
                <w:sz w:val="24"/>
              </w:rPr>
              <w:t>Activity</w:t>
            </w:r>
            <w:r>
              <w:rPr>
                <w:spacing w:val="-12"/>
                <w:sz w:val="24"/>
              </w:rPr>
              <w:t xml:space="preserve"> </w:t>
            </w:r>
            <w:r>
              <w:rPr>
                <w:sz w:val="24"/>
              </w:rPr>
              <w:t>Report</w:t>
            </w:r>
            <w:r>
              <w:rPr>
                <w:spacing w:val="-5"/>
                <w:sz w:val="24"/>
              </w:rPr>
              <w:t xml:space="preserve"> </w:t>
            </w:r>
            <w:r>
              <w:rPr>
                <w:spacing w:val="-4"/>
                <w:sz w:val="24"/>
              </w:rPr>
              <w:t>(MAR)</w:t>
            </w:r>
          </w:p>
        </w:tc>
        <w:tc>
          <w:tcPr>
            <w:tcW w:w="3509" w:type="dxa"/>
          </w:tcPr>
          <w:p w14:paraId="04E53971" w14:textId="77777777" w:rsidR="004C0C63" w:rsidRDefault="00313ED4">
            <w:pPr>
              <w:pStyle w:val="TableParagraph"/>
              <w:spacing w:line="270" w:lineRule="exact"/>
              <w:ind w:left="108"/>
              <w:rPr>
                <w:sz w:val="24"/>
              </w:rPr>
            </w:pPr>
            <w:r>
              <w:rPr>
                <w:sz w:val="24"/>
              </w:rPr>
              <w:t xml:space="preserve">10.3.2, 10.6.1, 10.8.2, </w:t>
            </w:r>
            <w:r>
              <w:rPr>
                <w:spacing w:val="-2"/>
                <w:sz w:val="24"/>
              </w:rPr>
              <w:t>10.8.3,</w:t>
            </w:r>
          </w:p>
          <w:p w14:paraId="68D94BE9" w14:textId="77777777" w:rsidR="004C0C63" w:rsidRDefault="00313ED4">
            <w:pPr>
              <w:pStyle w:val="TableParagraph"/>
              <w:ind w:left="108"/>
              <w:rPr>
                <w:sz w:val="24"/>
              </w:rPr>
            </w:pPr>
            <w:r>
              <w:rPr>
                <w:sz w:val="24"/>
              </w:rPr>
              <w:t xml:space="preserve">10.9.9, 10.10.3, </w:t>
            </w:r>
            <w:r>
              <w:rPr>
                <w:spacing w:val="-2"/>
                <w:sz w:val="24"/>
              </w:rPr>
              <w:t>10.10.5.9,</w:t>
            </w:r>
          </w:p>
          <w:p w14:paraId="73421BC2" w14:textId="77777777" w:rsidR="004C0C63" w:rsidRDefault="00313ED4">
            <w:pPr>
              <w:pStyle w:val="TableParagraph"/>
              <w:spacing w:line="261" w:lineRule="exact"/>
              <w:ind w:left="108"/>
              <w:rPr>
                <w:sz w:val="24"/>
              </w:rPr>
            </w:pPr>
            <w:r>
              <w:rPr>
                <w:sz w:val="24"/>
              </w:rPr>
              <w:t xml:space="preserve">10.11.1.11, 10.11.3.4, </w:t>
            </w:r>
            <w:r>
              <w:rPr>
                <w:spacing w:val="-2"/>
                <w:sz w:val="24"/>
              </w:rPr>
              <w:t>12.1.7</w:t>
            </w:r>
          </w:p>
        </w:tc>
      </w:tr>
      <w:tr w:rsidR="004C0C63" w14:paraId="0E558CE6" w14:textId="77777777">
        <w:trPr>
          <w:trHeight w:val="277"/>
        </w:trPr>
        <w:tc>
          <w:tcPr>
            <w:tcW w:w="1128" w:type="dxa"/>
          </w:tcPr>
          <w:p w14:paraId="27DDD9F6" w14:textId="77777777" w:rsidR="004C0C63" w:rsidRDefault="00313ED4">
            <w:pPr>
              <w:pStyle w:val="TableParagraph"/>
              <w:spacing w:line="258" w:lineRule="exact"/>
              <w:ind w:left="104" w:right="93"/>
              <w:jc w:val="center"/>
              <w:rPr>
                <w:sz w:val="24"/>
              </w:rPr>
            </w:pPr>
            <w:r>
              <w:rPr>
                <w:spacing w:val="-4"/>
                <w:sz w:val="24"/>
              </w:rPr>
              <w:t>A504</w:t>
            </w:r>
          </w:p>
        </w:tc>
        <w:tc>
          <w:tcPr>
            <w:tcW w:w="5041" w:type="dxa"/>
          </w:tcPr>
          <w:p w14:paraId="04FF6E77" w14:textId="77777777" w:rsidR="004C0C63" w:rsidRDefault="00313ED4">
            <w:pPr>
              <w:pStyle w:val="TableParagraph"/>
              <w:spacing w:line="258" w:lineRule="exact"/>
              <w:ind w:left="108"/>
              <w:rPr>
                <w:sz w:val="24"/>
              </w:rPr>
            </w:pPr>
            <w:r>
              <w:rPr>
                <w:sz w:val="24"/>
              </w:rPr>
              <w:t>Engineering</w:t>
            </w:r>
            <w:r>
              <w:rPr>
                <w:spacing w:val="-7"/>
                <w:sz w:val="24"/>
              </w:rPr>
              <w:t xml:space="preserve"> </w:t>
            </w:r>
            <w:r>
              <w:rPr>
                <w:spacing w:val="-4"/>
                <w:sz w:val="24"/>
              </w:rPr>
              <w:t>Study</w:t>
            </w:r>
          </w:p>
        </w:tc>
        <w:tc>
          <w:tcPr>
            <w:tcW w:w="3509" w:type="dxa"/>
          </w:tcPr>
          <w:p w14:paraId="563D7244" w14:textId="77777777" w:rsidR="004C0C63" w:rsidRDefault="00313ED4">
            <w:pPr>
              <w:pStyle w:val="TableParagraph"/>
              <w:spacing w:line="258" w:lineRule="exact"/>
              <w:ind w:left="108"/>
              <w:rPr>
                <w:sz w:val="24"/>
              </w:rPr>
            </w:pPr>
            <w:r>
              <w:rPr>
                <w:sz w:val="24"/>
              </w:rPr>
              <w:t xml:space="preserve">10.6.2, </w:t>
            </w:r>
            <w:r>
              <w:rPr>
                <w:spacing w:val="-2"/>
                <w:sz w:val="24"/>
              </w:rPr>
              <w:t>10.11.2.5</w:t>
            </w:r>
          </w:p>
        </w:tc>
      </w:tr>
      <w:tr w:rsidR="004C0C63" w14:paraId="7F0DE31A" w14:textId="77777777">
        <w:trPr>
          <w:trHeight w:val="275"/>
        </w:trPr>
        <w:tc>
          <w:tcPr>
            <w:tcW w:w="1128" w:type="dxa"/>
          </w:tcPr>
          <w:p w14:paraId="030B0024" w14:textId="77777777" w:rsidR="004C0C63" w:rsidRDefault="00313ED4">
            <w:pPr>
              <w:pStyle w:val="TableParagraph"/>
              <w:spacing w:line="256" w:lineRule="exact"/>
              <w:ind w:left="104" w:right="93"/>
              <w:jc w:val="center"/>
              <w:rPr>
                <w:sz w:val="24"/>
              </w:rPr>
            </w:pPr>
            <w:r>
              <w:rPr>
                <w:spacing w:val="-4"/>
                <w:sz w:val="24"/>
              </w:rPr>
              <w:t>A505</w:t>
            </w:r>
          </w:p>
        </w:tc>
        <w:tc>
          <w:tcPr>
            <w:tcW w:w="5041" w:type="dxa"/>
          </w:tcPr>
          <w:p w14:paraId="58111B7A" w14:textId="77777777" w:rsidR="004C0C63" w:rsidRDefault="00313ED4">
            <w:pPr>
              <w:pStyle w:val="TableParagraph"/>
              <w:spacing w:line="256" w:lineRule="exact"/>
              <w:ind w:left="108"/>
              <w:rPr>
                <w:sz w:val="24"/>
              </w:rPr>
            </w:pPr>
            <w:r>
              <w:rPr>
                <w:sz w:val="24"/>
              </w:rPr>
              <w:t>SDIN</w:t>
            </w:r>
            <w:r>
              <w:rPr>
                <w:spacing w:val="-8"/>
                <w:sz w:val="24"/>
              </w:rPr>
              <w:t xml:space="preserve"> </w:t>
            </w:r>
            <w:r>
              <w:rPr>
                <w:sz w:val="24"/>
              </w:rPr>
              <w:t>Risk</w:t>
            </w:r>
            <w:r>
              <w:rPr>
                <w:spacing w:val="-7"/>
                <w:sz w:val="24"/>
              </w:rPr>
              <w:t xml:space="preserve"> </w:t>
            </w:r>
            <w:r>
              <w:rPr>
                <w:sz w:val="24"/>
              </w:rPr>
              <w:t>Management</w:t>
            </w:r>
            <w:r>
              <w:rPr>
                <w:spacing w:val="-5"/>
                <w:sz w:val="24"/>
              </w:rPr>
              <w:t xml:space="preserve"> </w:t>
            </w:r>
            <w:r>
              <w:rPr>
                <w:sz w:val="24"/>
              </w:rPr>
              <w:t>Framework</w:t>
            </w:r>
            <w:r>
              <w:rPr>
                <w:spacing w:val="-7"/>
                <w:sz w:val="24"/>
              </w:rPr>
              <w:t xml:space="preserve"> </w:t>
            </w:r>
            <w:r>
              <w:rPr>
                <w:spacing w:val="-4"/>
                <w:sz w:val="24"/>
              </w:rPr>
              <w:t>Plan</w:t>
            </w:r>
          </w:p>
        </w:tc>
        <w:tc>
          <w:tcPr>
            <w:tcW w:w="3509" w:type="dxa"/>
          </w:tcPr>
          <w:p w14:paraId="2357EC38" w14:textId="77777777" w:rsidR="004C0C63" w:rsidRDefault="00313ED4">
            <w:pPr>
              <w:pStyle w:val="TableParagraph"/>
              <w:spacing w:line="256" w:lineRule="exact"/>
              <w:ind w:left="108"/>
              <w:rPr>
                <w:sz w:val="24"/>
              </w:rPr>
            </w:pPr>
            <w:r>
              <w:rPr>
                <w:spacing w:val="-2"/>
                <w:sz w:val="24"/>
              </w:rPr>
              <w:t>10.9.9</w:t>
            </w:r>
          </w:p>
        </w:tc>
      </w:tr>
      <w:tr w:rsidR="004C0C63" w14:paraId="22D02E34" w14:textId="77777777">
        <w:trPr>
          <w:trHeight w:val="275"/>
        </w:trPr>
        <w:tc>
          <w:tcPr>
            <w:tcW w:w="1128" w:type="dxa"/>
          </w:tcPr>
          <w:p w14:paraId="52CE5694" w14:textId="77777777" w:rsidR="004C0C63" w:rsidRDefault="00313ED4">
            <w:pPr>
              <w:pStyle w:val="TableParagraph"/>
              <w:spacing w:line="256" w:lineRule="exact"/>
              <w:ind w:left="104" w:right="93"/>
              <w:jc w:val="center"/>
              <w:rPr>
                <w:sz w:val="24"/>
              </w:rPr>
            </w:pPr>
            <w:r>
              <w:rPr>
                <w:spacing w:val="-4"/>
                <w:sz w:val="24"/>
              </w:rPr>
              <w:t>A506</w:t>
            </w:r>
          </w:p>
        </w:tc>
        <w:tc>
          <w:tcPr>
            <w:tcW w:w="5041" w:type="dxa"/>
          </w:tcPr>
          <w:p w14:paraId="50DC489A" w14:textId="77777777" w:rsidR="004C0C63" w:rsidRDefault="00313ED4">
            <w:pPr>
              <w:pStyle w:val="TableParagraph"/>
              <w:spacing w:line="256" w:lineRule="exact"/>
              <w:ind w:left="108"/>
              <w:rPr>
                <w:sz w:val="24"/>
              </w:rPr>
            </w:pPr>
            <w:r>
              <w:rPr>
                <w:sz w:val="24"/>
              </w:rPr>
              <w:t>SDIN</w:t>
            </w:r>
            <w:r>
              <w:rPr>
                <w:spacing w:val="-10"/>
                <w:sz w:val="24"/>
              </w:rPr>
              <w:t xml:space="preserve"> </w:t>
            </w:r>
            <w:r>
              <w:rPr>
                <w:sz w:val="24"/>
              </w:rPr>
              <w:t>Network</w:t>
            </w:r>
            <w:r>
              <w:rPr>
                <w:spacing w:val="-11"/>
                <w:sz w:val="24"/>
              </w:rPr>
              <w:t xml:space="preserve"> </w:t>
            </w:r>
            <w:r>
              <w:rPr>
                <w:spacing w:val="-2"/>
                <w:sz w:val="24"/>
              </w:rPr>
              <w:t>Modification</w:t>
            </w:r>
          </w:p>
        </w:tc>
        <w:tc>
          <w:tcPr>
            <w:tcW w:w="3509" w:type="dxa"/>
          </w:tcPr>
          <w:p w14:paraId="2DDA17CF" w14:textId="77777777" w:rsidR="004C0C63" w:rsidRDefault="00313ED4">
            <w:pPr>
              <w:pStyle w:val="TableParagraph"/>
              <w:spacing w:line="256" w:lineRule="exact"/>
              <w:ind w:left="108"/>
              <w:rPr>
                <w:sz w:val="24"/>
              </w:rPr>
            </w:pPr>
            <w:r>
              <w:rPr>
                <w:spacing w:val="-2"/>
                <w:sz w:val="24"/>
              </w:rPr>
              <w:t>10.11.2.6.1</w:t>
            </w:r>
          </w:p>
        </w:tc>
      </w:tr>
      <w:tr w:rsidR="004C0C63" w14:paraId="72A8CA8F" w14:textId="77777777">
        <w:trPr>
          <w:trHeight w:val="275"/>
        </w:trPr>
        <w:tc>
          <w:tcPr>
            <w:tcW w:w="1128" w:type="dxa"/>
          </w:tcPr>
          <w:p w14:paraId="278937BD" w14:textId="77777777" w:rsidR="004C0C63" w:rsidRDefault="00313ED4">
            <w:pPr>
              <w:pStyle w:val="TableParagraph"/>
              <w:spacing w:line="256" w:lineRule="exact"/>
              <w:ind w:left="104" w:right="97"/>
              <w:jc w:val="center"/>
              <w:rPr>
                <w:sz w:val="24"/>
              </w:rPr>
            </w:pPr>
            <w:r>
              <w:rPr>
                <w:spacing w:val="-2"/>
                <w:sz w:val="24"/>
              </w:rPr>
              <w:t>Reserved</w:t>
            </w:r>
          </w:p>
        </w:tc>
        <w:tc>
          <w:tcPr>
            <w:tcW w:w="5041" w:type="dxa"/>
          </w:tcPr>
          <w:p w14:paraId="562C2600" w14:textId="77777777" w:rsidR="004C0C63" w:rsidRDefault="00313ED4">
            <w:pPr>
              <w:pStyle w:val="TableParagraph"/>
              <w:spacing w:line="256" w:lineRule="exact"/>
              <w:ind w:left="108"/>
              <w:rPr>
                <w:sz w:val="24"/>
              </w:rPr>
            </w:pPr>
            <w:r>
              <w:rPr>
                <w:sz w:val="24"/>
              </w:rPr>
              <w:t>(previously</w:t>
            </w:r>
            <w:r>
              <w:rPr>
                <w:spacing w:val="-11"/>
                <w:sz w:val="24"/>
              </w:rPr>
              <w:t xml:space="preserve"> </w:t>
            </w:r>
            <w:r>
              <w:rPr>
                <w:sz w:val="24"/>
              </w:rPr>
              <w:t>CDRL</w:t>
            </w:r>
            <w:r>
              <w:rPr>
                <w:spacing w:val="-11"/>
                <w:sz w:val="24"/>
              </w:rPr>
              <w:t xml:space="preserve"> </w:t>
            </w:r>
            <w:r>
              <w:rPr>
                <w:sz w:val="24"/>
              </w:rPr>
              <w:t>A601</w:t>
            </w:r>
            <w:r>
              <w:rPr>
                <w:spacing w:val="-3"/>
                <w:sz w:val="24"/>
              </w:rPr>
              <w:t xml:space="preserve"> </w:t>
            </w:r>
            <w:r>
              <w:rPr>
                <w:sz w:val="24"/>
              </w:rPr>
              <w:t>MIR</w:t>
            </w:r>
            <w:r>
              <w:rPr>
                <w:spacing w:val="-6"/>
                <w:sz w:val="24"/>
              </w:rPr>
              <w:t xml:space="preserve"> </w:t>
            </w:r>
            <w:r>
              <w:rPr>
                <w:sz w:val="24"/>
              </w:rPr>
              <w:t>Status</w:t>
            </w:r>
            <w:r>
              <w:rPr>
                <w:spacing w:val="-6"/>
                <w:sz w:val="24"/>
              </w:rPr>
              <w:t xml:space="preserve"> </w:t>
            </w:r>
            <w:r>
              <w:rPr>
                <w:spacing w:val="-2"/>
                <w:sz w:val="24"/>
              </w:rPr>
              <w:t>Report)</w:t>
            </w:r>
          </w:p>
        </w:tc>
        <w:tc>
          <w:tcPr>
            <w:tcW w:w="3509" w:type="dxa"/>
          </w:tcPr>
          <w:p w14:paraId="76BAADC1" w14:textId="77777777" w:rsidR="004C0C63" w:rsidRDefault="004C0C63">
            <w:pPr>
              <w:pStyle w:val="TableParagraph"/>
              <w:rPr>
                <w:sz w:val="20"/>
              </w:rPr>
            </w:pPr>
          </w:p>
        </w:tc>
      </w:tr>
      <w:tr w:rsidR="004C0C63" w14:paraId="4FAE9AC0" w14:textId="77777777">
        <w:trPr>
          <w:trHeight w:val="275"/>
        </w:trPr>
        <w:tc>
          <w:tcPr>
            <w:tcW w:w="1128" w:type="dxa"/>
          </w:tcPr>
          <w:p w14:paraId="506FBD1E" w14:textId="77777777" w:rsidR="004C0C63" w:rsidRDefault="00313ED4">
            <w:pPr>
              <w:pStyle w:val="TableParagraph"/>
              <w:spacing w:line="256" w:lineRule="exact"/>
              <w:ind w:left="104" w:right="93"/>
              <w:jc w:val="center"/>
              <w:rPr>
                <w:sz w:val="24"/>
              </w:rPr>
            </w:pPr>
            <w:r>
              <w:rPr>
                <w:spacing w:val="-4"/>
                <w:sz w:val="24"/>
              </w:rPr>
              <w:t>A701</w:t>
            </w:r>
          </w:p>
        </w:tc>
        <w:tc>
          <w:tcPr>
            <w:tcW w:w="5041" w:type="dxa"/>
          </w:tcPr>
          <w:p w14:paraId="69B71AC3" w14:textId="77777777" w:rsidR="004C0C63" w:rsidRDefault="00313ED4">
            <w:pPr>
              <w:pStyle w:val="TableParagraph"/>
              <w:spacing w:line="256" w:lineRule="exact"/>
              <w:ind w:left="108"/>
              <w:rPr>
                <w:sz w:val="24"/>
              </w:rPr>
            </w:pPr>
            <w:r>
              <w:rPr>
                <w:sz w:val="24"/>
              </w:rPr>
              <w:t>Systems</w:t>
            </w:r>
            <w:r>
              <w:rPr>
                <w:spacing w:val="-4"/>
                <w:sz w:val="24"/>
              </w:rPr>
              <w:t xml:space="preserve"> </w:t>
            </w:r>
            <w:r>
              <w:rPr>
                <w:sz w:val="24"/>
              </w:rPr>
              <w:t>Safety</w:t>
            </w:r>
            <w:r>
              <w:rPr>
                <w:spacing w:val="-8"/>
                <w:sz w:val="24"/>
              </w:rPr>
              <w:t xml:space="preserve"> </w:t>
            </w:r>
            <w:r>
              <w:rPr>
                <w:sz w:val="24"/>
              </w:rPr>
              <w:t>Assessment</w:t>
            </w:r>
            <w:r>
              <w:rPr>
                <w:spacing w:val="-4"/>
                <w:sz w:val="24"/>
              </w:rPr>
              <w:t xml:space="preserve"> </w:t>
            </w:r>
            <w:r>
              <w:rPr>
                <w:sz w:val="24"/>
              </w:rPr>
              <w:t>Report</w:t>
            </w:r>
            <w:r>
              <w:rPr>
                <w:spacing w:val="-4"/>
                <w:sz w:val="24"/>
              </w:rPr>
              <w:t xml:space="preserve"> </w:t>
            </w:r>
            <w:r>
              <w:rPr>
                <w:spacing w:val="-2"/>
                <w:sz w:val="24"/>
              </w:rPr>
              <w:t>(SSAR)</w:t>
            </w:r>
          </w:p>
        </w:tc>
        <w:tc>
          <w:tcPr>
            <w:tcW w:w="3509" w:type="dxa"/>
          </w:tcPr>
          <w:p w14:paraId="308A9623" w14:textId="77777777" w:rsidR="004C0C63" w:rsidRDefault="00313ED4">
            <w:pPr>
              <w:pStyle w:val="TableParagraph"/>
              <w:spacing w:line="256" w:lineRule="exact"/>
              <w:ind w:left="108"/>
              <w:rPr>
                <w:sz w:val="24"/>
              </w:rPr>
            </w:pPr>
            <w:r>
              <w:rPr>
                <w:spacing w:val="-2"/>
                <w:sz w:val="24"/>
              </w:rPr>
              <w:t>8.2.1.4</w:t>
            </w:r>
          </w:p>
        </w:tc>
      </w:tr>
    </w:tbl>
    <w:p w14:paraId="78739003" w14:textId="77777777" w:rsidR="004C0C63" w:rsidRDefault="004C0C63">
      <w:pPr>
        <w:spacing w:line="256" w:lineRule="exact"/>
        <w:rPr>
          <w:sz w:val="24"/>
        </w:rPr>
        <w:sectPr w:rsidR="004C0C63" w:rsidSect="001616DB">
          <w:pgSz w:w="12240" w:h="15840"/>
          <w:pgMar w:top="1360" w:right="820" w:bottom="1020" w:left="840" w:header="0" w:footer="830" w:gutter="0"/>
          <w:cols w:space="720"/>
        </w:sect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7513"/>
      </w:tblGrid>
      <w:tr w:rsidR="004C0C63" w14:paraId="41F0A7CE" w14:textId="77777777">
        <w:trPr>
          <w:trHeight w:val="818"/>
        </w:trPr>
        <w:tc>
          <w:tcPr>
            <w:tcW w:w="9829" w:type="dxa"/>
            <w:gridSpan w:val="2"/>
            <w:tcBorders>
              <w:top w:val="nil"/>
              <w:left w:val="nil"/>
              <w:right w:val="nil"/>
            </w:tcBorders>
          </w:tcPr>
          <w:p w14:paraId="0468C23F" w14:textId="77777777" w:rsidR="004C0C63" w:rsidRDefault="00313ED4">
            <w:pPr>
              <w:pStyle w:val="TableParagraph"/>
              <w:ind w:left="4304" w:right="4300"/>
              <w:jc w:val="center"/>
              <w:rPr>
                <w:b/>
                <w:sz w:val="24"/>
              </w:rPr>
            </w:pPr>
            <w:bookmarkStart w:id="109" w:name="_bookmark104"/>
            <w:bookmarkEnd w:id="109"/>
            <w:r>
              <w:rPr>
                <w:b/>
                <w:sz w:val="24"/>
              </w:rPr>
              <w:lastRenderedPageBreak/>
              <w:t>Appendix</w:t>
            </w:r>
            <w:r>
              <w:rPr>
                <w:b/>
                <w:spacing w:val="-15"/>
                <w:sz w:val="24"/>
              </w:rPr>
              <w:t xml:space="preserve"> </w:t>
            </w:r>
            <w:r>
              <w:rPr>
                <w:b/>
                <w:sz w:val="24"/>
              </w:rPr>
              <w:t xml:space="preserve">B </w:t>
            </w:r>
            <w:r>
              <w:rPr>
                <w:b/>
                <w:spacing w:val="-2"/>
                <w:sz w:val="24"/>
              </w:rPr>
              <w:t>Acronyms</w:t>
            </w:r>
          </w:p>
        </w:tc>
      </w:tr>
      <w:tr w:rsidR="004C0C63" w14:paraId="1DCF74F8" w14:textId="77777777">
        <w:trPr>
          <w:trHeight w:val="275"/>
        </w:trPr>
        <w:tc>
          <w:tcPr>
            <w:tcW w:w="2316" w:type="dxa"/>
            <w:shd w:val="clear" w:color="auto" w:fill="94B3D6"/>
          </w:tcPr>
          <w:p w14:paraId="48625729" w14:textId="77777777" w:rsidR="004C0C63" w:rsidRDefault="00313ED4">
            <w:pPr>
              <w:pStyle w:val="TableParagraph"/>
              <w:spacing w:line="256" w:lineRule="exact"/>
              <w:ind w:left="677"/>
              <w:rPr>
                <w:b/>
                <w:sz w:val="24"/>
              </w:rPr>
            </w:pPr>
            <w:r>
              <w:rPr>
                <w:b/>
                <w:spacing w:val="-2"/>
                <w:sz w:val="24"/>
              </w:rPr>
              <w:t>Acronym</w:t>
            </w:r>
          </w:p>
        </w:tc>
        <w:tc>
          <w:tcPr>
            <w:tcW w:w="7513" w:type="dxa"/>
            <w:shd w:val="clear" w:color="auto" w:fill="94B3D6"/>
          </w:tcPr>
          <w:p w14:paraId="7FB6AB1D" w14:textId="77777777" w:rsidR="004C0C63" w:rsidRDefault="00313ED4">
            <w:pPr>
              <w:pStyle w:val="TableParagraph"/>
              <w:spacing w:line="256" w:lineRule="exact"/>
              <w:ind w:left="3234" w:right="3222"/>
              <w:jc w:val="center"/>
              <w:rPr>
                <w:b/>
                <w:sz w:val="24"/>
              </w:rPr>
            </w:pPr>
            <w:r>
              <w:rPr>
                <w:b/>
                <w:spacing w:val="-2"/>
                <w:sz w:val="24"/>
              </w:rPr>
              <w:t>Definition</w:t>
            </w:r>
          </w:p>
        </w:tc>
      </w:tr>
      <w:tr w:rsidR="004C0C63" w14:paraId="70127691" w14:textId="77777777">
        <w:trPr>
          <w:trHeight w:val="275"/>
        </w:trPr>
        <w:tc>
          <w:tcPr>
            <w:tcW w:w="2316" w:type="dxa"/>
          </w:tcPr>
          <w:p w14:paraId="3AC70444" w14:textId="77777777" w:rsidR="004C0C63" w:rsidRDefault="00313ED4">
            <w:pPr>
              <w:pStyle w:val="TableParagraph"/>
              <w:spacing w:line="256" w:lineRule="exact"/>
              <w:ind w:left="113"/>
              <w:rPr>
                <w:sz w:val="24"/>
              </w:rPr>
            </w:pPr>
            <w:r>
              <w:rPr>
                <w:sz w:val="24"/>
              </w:rPr>
              <w:t xml:space="preserve">22 </w:t>
            </w:r>
            <w:r>
              <w:rPr>
                <w:spacing w:val="-4"/>
                <w:sz w:val="24"/>
              </w:rPr>
              <w:t>SOPS</w:t>
            </w:r>
          </w:p>
        </w:tc>
        <w:tc>
          <w:tcPr>
            <w:tcW w:w="7513" w:type="dxa"/>
          </w:tcPr>
          <w:p w14:paraId="7FFB8B0D" w14:textId="77777777" w:rsidR="004C0C63" w:rsidRDefault="00313ED4">
            <w:pPr>
              <w:pStyle w:val="TableParagraph"/>
              <w:spacing w:line="256" w:lineRule="exact"/>
              <w:ind w:left="115"/>
              <w:rPr>
                <w:sz w:val="24"/>
              </w:rPr>
            </w:pPr>
            <w:r>
              <w:rPr>
                <w:sz w:val="24"/>
              </w:rPr>
              <w:t>22nd</w:t>
            </w:r>
            <w:r>
              <w:rPr>
                <w:spacing w:val="-5"/>
                <w:sz w:val="24"/>
              </w:rPr>
              <w:t xml:space="preserve"> </w:t>
            </w:r>
            <w:r>
              <w:rPr>
                <w:sz w:val="24"/>
              </w:rPr>
              <w:t>Space</w:t>
            </w:r>
            <w:r>
              <w:rPr>
                <w:spacing w:val="-6"/>
                <w:sz w:val="24"/>
              </w:rPr>
              <w:t xml:space="preserve"> </w:t>
            </w:r>
            <w:r>
              <w:rPr>
                <w:sz w:val="24"/>
              </w:rPr>
              <w:t>Operations</w:t>
            </w:r>
            <w:r>
              <w:rPr>
                <w:spacing w:val="-5"/>
                <w:sz w:val="24"/>
              </w:rPr>
              <w:t xml:space="preserve"> </w:t>
            </w:r>
            <w:r>
              <w:rPr>
                <w:spacing w:val="-2"/>
                <w:sz w:val="24"/>
              </w:rPr>
              <w:t>Squadron</w:t>
            </w:r>
          </w:p>
        </w:tc>
      </w:tr>
      <w:tr w:rsidR="004C0C63" w14:paraId="2CA65390" w14:textId="77777777">
        <w:trPr>
          <w:trHeight w:val="275"/>
        </w:trPr>
        <w:tc>
          <w:tcPr>
            <w:tcW w:w="2316" w:type="dxa"/>
          </w:tcPr>
          <w:p w14:paraId="0F5B9AD4" w14:textId="77777777" w:rsidR="004C0C63" w:rsidRDefault="00313ED4">
            <w:pPr>
              <w:pStyle w:val="TableParagraph"/>
              <w:spacing w:line="256" w:lineRule="exact"/>
              <w:ind w:left="113"/>
              <w:rPr>
                <w:sz w:val="24"/>
              </w:rPr>
            </w:pPr>
            <w:r>
              <w:rPr>
                <w:spacing w:val="-4"/>
                <w:sz w:val="24"/>
              </w:rPr>
              <w:t>24/7</w:t>
            </w:r>
          </w:p>
        </w:tc>
        <w:tc>
          <w:tcPr>
            <w:tcW w:w="7513" w:type="dxa"/>
          </w:tcPr>
          <w:p w14:paraId="484F7E1F" w14:textId="77777777" w:rsidR="004C0C63" w:rsidRDefault="00313ED4">
            <w:pPr>
              <w:pStyle w:val="TableParagraph"/>
              <w:spacing w:line="256" w:lineRule="exact"/>
              <w:ind w:left="115"/>
              <w:rPr>
                <w:sz w:val="24"/>
              </w:rPr>
            </w:pPr>
            <w:r>
              <w:rPr>
                <w:sz w:val="24"/>
              </w:rPr>
              <w:t>24</w:t>
            </w:r>
            <w:r>
              <w:rPr>
                <w:spacing w:val="-1"/>
                <w:sz w:val="24"/>
              </w:rPr>
              <w:t xml:space="preserve"> </w:t>
            </w:r>
            <w:r>
              <w:rPr>
                <w:sz w:val="24"/>
              </w:rPr>
              <w:t>hours</w:t>
            </w:r>
            <w:r>
              <w:rPr>
                <w:spacing w:val="-1"/>
                <w:sz w:val="24"/>
              </w:rPr>
              <w:t xml:space="preserve"> </w:t>
            </w:r>
            <w:r>
              <w:rPr>
                <w:sz w:val="24"/>
              </w:rPr>
              <w:t>a</w:t>
            </w:r>
            <w:r>
              <w:rPr>
                <w:spacing w:val="-2"/>
                <w:sz w:val="24"/>
              </w:rPr>
              <w:t xml:space="preserve"> </w:t>
            </w:r>
            <w:r>
              <w:rPr>
                <w:sz w:val="24"/>
              </w:rPr>
              <w:t>day,</w:t>
            </w:r>
            <w:r>
              <w:rPr>
                <w:spacing w:val="-1"/>
                <w:sz w:val="24"/>
              </w:rPr>
              <w:t xml:space="preserve"> </w:t>
            </w:r>
            <w:r>
              <w:rPr>
                <w:sz w:val="24"/>
              </w:rPr>
              <w:t>7</w:t>
            </w:r>
            <w:r>
              <w:rPr>
                <w:spacing w:val="-1"/>
                <w:sz w:val="24"/>
              </w:rPr>
              <w:t xml:space="preserve"> </w:t>
            </w:r>
            <w:r>
              <w:rPr>
                <w:sz w:val="24"/>
              </w:rPr>
              <w:t>days</w:t>
            </w:r>
            <w:r>
              <w:rPr>
                <w:spacing w:val="1"/>
                <w:sz w:val="24"/>
              </w:rPr>
              <w:t xml:space="preserve"> </w:t>
            </w:r>
            <w:r>
              <w:rPr>
                <w:sz w:val="24"/>
              </w:rPr>
              <w:t xml:space="preserve">a </w:t>
            </w:r>
            <w:r>
              <w:rPr>
                <w:spacing w:val="-4"/>
                <w:sz w:val="24"/>
              </w:rPr>
              <w:t>week</w:t>
            </w:r>
          </w:p>
        </w:tc>
      </w:tr>
      <w:tr w:rsidR="004C0C63" w14:paraId="445F5C3E" w14:textId="77777777">
        <w:trPr>
          <w:trHeight w:val="278"/>
        </w:trPr>
        <w:tc>
          <w:tcPr>
            <w:tcW w:w="2316" w:type="dxa"/>
          </w:tcPr>
          <w:p w14:paraId="03E08F29" w14:textId="77777777" w:rsidR="004C0C63" w:rsidRDefault="00313ED4">
            <w:pPr>
              <w:pStyle w:val="TableParagraph"/>
              <w:spacing w:line="258" w:lineRule="exact"/>
              <w:ind w:left="113"/>
              <w:rPr>
                <w:sz w:val="24"/>
              </w:rPr>
            </w:pPr>
            <w:r>
              <w:rPr>
                <w:sz w:val="24"/>
              </w:rPr>
              <w:t xml:space="preserve">4 </w:t>
            </w:r>
            <w:r>
              <w:rPr>
                <w:spacing w:val="-4"/>
                <w:sz w:val="24"/>
              </w:rPr>
              <w:t>SOPS</w:t>
            </w:r>
          </w:p>
        </w:tc>
        <w:tc>
          <w:tcPr>
            <w:tcW w:w="7513" w:type="dxa"/>
          </w:tcPr>
          <w:p w14:paraId="58E0D52F" w14:textId="77777777" w:rsidR="004C0C63" w:rsidRDefault="00313ED4">
            <w:pPr>
              <w:pStyle w:val="TableParagraph"/>
              <w:spacing w:line="258" w:lineRule="exact"/>
              <w:ind w:left="115"/>
              <w:rPr>
                <w:sz w:val="24"/>
              </w:rPr>
            </w:pPr>
            <w:r>
              <w:rPr>
                <w:sz w:val="24"/>
              </w:rPr>
              <w:t>4th</w:t>
            </w:r>
            <w:r>
              <w:rPr>
                <w:spacing w:val="-4"/>
                <w:sz w:val="24"/>
              </w:rPr>
              <w:t xml:space="preserve"> </w:t>
            </w:r>
            <w:r>
              <w:rPr>
                <w:sz w:val="24"/>
              </w:rPr>
              <w:t>Space</w:t>
            </w:r>
            <w:r>
              <w:rPr>
                <w:spacing w:val="-6"/>
                <w:sz w:val="24"/>
              </w:rPr>
              <w:t xml:space="preserve"> </w:t>
            </w:r>
            <w:r>
              <w:rPr>
                <w:sz w:val="24"/>
              </w:rPr>
              <w:t>Operations</w:t>
            </w:r>
            <w:r>
              <w:rPr>
                <w:spacing w:val="-5"/>
                <w:sz w:val="24"/>
              </w:rPr>
              <w:t xml:space="preserve"> </w:t>
            </w:r>
            <w:r>
              <w:rPr>
                <w:spacing w:val="-2"/>
                <w:sz w:val="24"/>
              </w:rPr>
              <w:t>Squadron</w:t>
            </w:r>
          </w:p>
        </w:tc>
      </w:tr>
      <w:tr w:rsidR="004C0C63" w14:paraId="095BC599" w14:textId="77777777">
        <w:trPr>
          <w:trHeight w:val="275"/>
        </w:trPr>
        <w:tc>
          <w:tcPr>
            <w:tcW w:w="2316" w:type="dxa"/>
          </w:tcPr>
          <w:p w14:paraId="19628D25" w14:textId="77777777" w:rsidR="004C0C63" w:rsidRDefault="00313ED4">
            <w:pPr>
              <w:pStyle w:val="TableParagraph"/>
              <w:spacing w:line="256" w:lineRule="exact"/>
              <w:ind w:left="113"/>
              <w:rPr>
                <w:sz w:val="24"/>
              </w:rPr>
            </w:pPr>
            <w:r>
              <w:rPr>
                <w:sz w:val="24"/>
              </w:rPr>
              <w:t xml:space="preserve">50 </w:t>
            </w:r>
            <w:r>
              <w:rPr>
                <w:spacing w:val="-5"/>
                <w:sz w:val="24"/>
              </w:rPr>
              <w:t>CES</w:t>
            </w:r>
          </w:p>
        </w:tc>
        <w:tc>
          <w:tcPr>
            <w:tcW w:w="7513" w:type="dxa"/>
          </w:tcPr>
          <w:p w14:paraId="74CD7704" w14:textId="77777777" w:rsidR="004C0C63" w:rsidRDefault="00313ED4">
            <w:pPr>
              <w:pStyle w:val="TableParagraph"/>
              <w:spacing w:line="256" w:lineRule="exact"/>
              <w:ind w:left="115"/>
              <w:rPr>
                <w:sz w:val="24"/>
              </w:rPr>
            </w:pPr>
            <w:r>
              <w:rPr>
                <w:sz w:val="24"/>
              </w:rPr>
              <w:t>50</w:t>
            </w:r>
            <w:r>
              <w:rPr>
                <w:spacing w:val="-2"/>
                <w:sz w:val="24"/>
              </w:rPr>
              <w:t xml:space="preserve"> </w:t>
            </w:r>
            <w:r>
              <w:rPr>
                <w:sz w:val="24"/>
              </w:rPr>
              <w:t>Civil</w:t>
            </w:r>
            <w:r>
              <w:rPr>
                <w:spacing w:val="-1"/>
                <w:sz w:val="24"/>
              </w:rPr>
              <w:t xml:space="preserve"> </w:t>
            </w:r>
            <w:r>
              <w:rPr>
                <w:sz w:val="24"/>
              </w:rPr>
              <w:t>Engineering</w:t>
            </w:r>
            <w:r>
              <w:rPr>
                <w:spacing w:val="-4"/>
                <w:sz w:val="24"/>
              </w:rPr>
              <w:t xml:space="preserve"> </w:t>
            </w:r>
            <w:r>
              <w:rPr>
                <w:spacing w:val="-2"/>
                <w:sz w:val="24"/>
              </w:rPr>
              <w:t>Squadron</w:t>
            </w:r>
          </w:p>
        </w:tc>
      </w:tr>
      <w:tr w:rsidR="004C0C63" w14:paraId="2F357DE8" w14:textId="77777777">
        <w:trPr>
          <w:trHeight w:val="275"/>
        </w:trPr>
        <w:tc>
          <w:tcPr>
            <w:tcW w:w="2316" w:type="dxa"/>
          </w:tcPr>
          <w:p w14:paraId="20B83CDA" w14:textId="77777777" w:rsidR="004C0C63" w:rsidRDefault="00313ED4">
            <w:pPr>
              <w:pStyle w:val="TableParagraph"/>
              <w:spacing w:line="256" w:lineRule="exact"/>
              <w:ind w:left="113"/>
              <w:rPr>
                <w:sz w:val="24"/>
              </w:rPr>
            </w:pPr>
            <w:r>
              <w:rPr>
                <w:spacing w:val="-2"/>
                <w:sz w:val="24"/>
              </w:rPr>
              <w:t>Reserved</w:t>
            </w:r>
          </w:p>
        </w:tc>
        <w:tc>
          <w:tcPr>
            <w:tcW w:w="7513" w:type="dxa"/>
          </w:tcPr>
          <w:p w14:paraId="5703287F" w14:textId="77777777" w:rsidR="004C0C63" w:rsidRDefault="004C0C63">
            <w:pPr>
              <w:pStyle w:val="TableParagraph"/>
              <w:rPr>
                <w:sz w:val="20"/>
              </w:rPr>
            </w:pPr>
          </w:p>
        </w:tc>
      </w:tr>
      <w:tr w:rsidR="004C0C63" w14:paraId="7B5CF36A" w14:textId="77777777">
        <w:trPr>
          <w:trHeight w:val="275"/>
        </w:trPr>
        <w:tc>
          <w:tcPr>
            <w:tcW w:w="2316" w:type="dxa"/>
          </w:tcPr>
          <w:p w14:paraId="322C0B18" w14:textId="77777777" w:rsidR="004C0C63" w:rsidRDefault="00313ED4">
            <w:pPr>
              <w:pStyle w:val="TableParagraph"/>
              <w:spacing w:line="256" w:lineRule="exact"/>
              <w:ind w:left="113"/>
              <w:rPr>
                <w:sz w:val="24"/>
              </w:rPr>
            </w:pPr>
            <w:r>
              <w:rPr>
                <w:sz w:val="24"/>
              </w:rPr>
              <w:t xml:space="preserve">50 </w:t>
            </w:r>
            <w:r>
              <w:rPr>
                <w:spacing w:val="-5"/>
                <w:sz w:val="24"/>
              </w:rPr>
              <w:t>CS</w:t>
            </w:r>
          </w:p>
        </w:tc>
        <w:tc>
          <w:tcPr>
            <w:tcW w:w="7513" w:type="dxa"/>
          </w:tcPr>
          <w:p w14:paraId="5EB25B14" w14:textId="77777777" w:rsidR="004C0C63" w:rsidRDefault="00313ED4">
            <w:pPr>
              <w:pStyle w:val="TableParagraph"/>
              <w:spacing w:line="256" w:lineRule="exact"/>
              <w:ind w:left="115"/>
              <w:rPr>
                <w:sz w:val="24"/>
              </w:rPr>
            </w:pPr>
            <w:r>
              <w:rPr>
                <w:sz w:val="24"/>
              </w:rPr>
              <w:t>50th</w:t>
            </w:r>
            <w:r>
              <w:rPr>
                <w:spacing w:val="-3"/>
                <w:sz w:val="24"/>
              </w:rPr>
              <w:t xml:space="preserve"> </w:t>
            </w:r>
            <w:r>
              <w:rPr>
                <w:sz w:val="24"/>
              </w:rPr>
              <w:t>Communications</w:t>
            </w:r>
            <w:r>
              <w:rPr>
                <w:spacing w:val="-3"/>
                <w:sz w:val="24"/>
              </w:rPr>
              <w:t xml:space="preserve"> </w:t>
            </w:r>
            <w:r>
              <w:rPr>
                <w:spacing w:val="-2"/>
                <w:sz w:val="24"/>
              </w:rPr>
              <w:t>Squadron</w:t>
            </w:r>
          </w:p>
        </w:tc>
      </w:tr>
      <w:tr w:rsidR="004C0C63" w14:paraId="589A0A9D" w14:textId="77777777">
        <w:trPr>
          <w:trHeight w:val="275"/>
        </w:trPr>
        <w:tc>
          <w:tcPr>
            <w:tcW w:w="2316" w:type="dxa"/>
          </w:tcPr>
          <w:p w14:paraId="37F331F4" w14:textId="77777777" w:rsidR="004C0C63" w:rsidRDefault="00313ED4">
            <w:pPr>
              <w:pStyle w:val="TableParagraph"/>
              <w:spacing w:line="256" w:lineRule="exact"/>
              <w:ind w:left="113"/>
              <w:rPr>
                <w:sz w:val="24"/>
              </w:rPr>
            </w:pPr>
            <w:r>
              <w:rPr>
                <w:sz w:val="24"/>
              </w:rPr>
              <w:t>SBD</w:t>
            </w:r>
            <w:r>
              <w:rPr>
                <w:spacing w:val="-6"/>
                <w:sz w:val="24"/>
              </w:rPr>
              <w:t xml:space="preserve"> </w:t>
            </w:r>
            <w:r>
              <w:rPr>
                <w:spacing w:val="-10"/>
                <w:sz w:val="24"/>
              </w:rPr>
              <w:t>1</w:t>
            </w:r>
          </w:p>
        </w:tc>
        <w:tc>
          <w:tcPr>
            <w:tcW w:w="7513" w:type="dxa"/>
          </w:tcPr>
          <w:p w14:paraId="07D02EA4" w14:textId="77777777" w:rsidR="004C0C63" w:rsidRDefault="00313ED4">
            <w:pPr>
              <w:pStyle w:val="TableParagraph"/>
              <w:spacing w:line="256" w:lineRule="exact"/>
              <w:ind w:left="115"/>
              <w:rPr>
                <w:sz w:val="24"/>
              </w:rPr>
            </w:pPr>
            <w:r>
              <w:rPr>
                <w:sz w:val="24"/>
              </w:rPr>
              <w:t>Peterson-Schriever</w:t>
            </w:r>
            <w:r>
              <w:rPr>
                <w:spacing w:val="-13"/>
                <w:sz w:val="24"/>
              </w:rPr>
              <w:t xml:space="preserve"> </w:t>
            </w:r>
            <w:r>
              <w:rPr>
                <w:spacing w:val="-2"/>
                <w:sz w:val="24"/>
              </w:rPr>
              <w:t>Garrison</w:t>
            </w:r>
          </w:p>
        </w:tc>
      </w:tr>
      <w:tr w:rsidR="004C0C63" w14:paraId="6E60D192" w14:textId="77777777">
        <w:trPr>
          <w:trHeight w:val="276"/>
        </w:trPr>
        <w:tc>
          <w:tcPr>
            <w:tcW w:w="2316" w:type="dxa"/>
          </w:tcPr>
          <w:p w14:paraId="28961C5A" w14:textId="77777777" w:rsidR="004C0C63" w:rsidRDefault="00313ED4">
            <w:pPr>
              <w:pStyle w:val="TableParagraph"/>
              <w:spacing w:line="256" w:lineRule="exact"/>
              <w:ind w:left="113"/>
              <w:rPr>
                <w:sz w:val="24"/>
              </w:rPr>
            </w:pPr>
            <w:r>
              <w:rPr>
                <w:sz w:val="24"/>
              </w:rPr>
              <w:t>SBD</w:t>
            </w:r>
            <w:r>
              <w:rPr>
                <w:spacing w:val="-6"/>
                <w:sz w:val="24"/>
              </w:rPr>
              <w:t xml:space="preserve"> </w:t>
            </w:r>
            <w:r>
              <w:rPr>
                <w:spacing w:val="-2"/>
                <w:sz w:val="24"/>
              </w:rPr>
              <w:t>1/PMD</w:t>
            </w:r>
          </w:p>
        </w:tc>
        <w:tc>
          <w:tcPr>
            <w:tcW w:w="7513" w:type="dxa"/>
          </w:tcPr>
          <w:p w14:paraId="21CA7114" w14:textId="77777777" w:rsidR="004C0C63" w:rsidRDefault="00313ED4">
            <w:pPr>
              <w:pStyle w:val="TableParagraph"/>
              <w:spacing w:line="256" w:lineRule="exact"/>
              <w:ind w:left="115"/>
              <w:rPr>
                <w:sz w:val="24"/>
              </w:rPr>
            </w:pPr>
            <w:r>
              <w:rPr>
                <w:sz w:val="24"/>
              </w:rPr>
              <w:t>SBD</w:t>
            </w:r>
            <w:r>
              <w:rPr>
                <w:spacing w:val="-7"/>
                <w:sz w:val="24"/>
              </w:rPr>
              <w:t xml:space="preserve"> </w:t>
            </w:r>
            <w:r>
              <w:rPr>
                <w:sz w:val="24"/>
              </w:rPr>
              <w:t>1/</w:t>
            </w:r>
            <w:r>
              <w:rPr>
                <w:spacing w:val="-7"/>
                <w:sz w:val="24"/>
              </w:rPr>
              <w:t xml:space="preserve"> </w:t>
            </w:r>
            <w:r>
              <w:rPr>
                <w:sz w:val="24"/>
              </w:rPr>
              <w:t>Program</w:t>
            </w:r>
            <w:r>
              <w:rPr>
                <w:spacing w:val="-8"/>
                <w:sz w:val="24"/>
              </w:rPr>
              <w:t xml:space="preserve"> </w:t>
            </w:r>
            <w:r>
              <w:rPr>
                <w:sz w:val="24"/>
              </w:rPr>
              <w:t>Management</w:t>
            </w:r>
            <w:r>
              <w:rPr>
                <w:spacing w:val="-8"/>
                <w:sz w:val="24"/>
              </w:rPr>
              <w:t xml:space="preserve"> </w:t>
            </w:r>
            <w:r>
              <w:rPr>
                <w:spacing w:val="-2"/>
                <w:sz w:val="24"/>
              </w:rPr>
              <w:t>Directorate</w:t>
            </w:r>
          </w:p>
        </w:tc>
      </w:tr>
      <w:tr w:rsidR="004C0C63" w14:paraId="1669FA93" w14:textId="77777777">
        <w:trPr>
          <w:trHeight w:val="277"/>
        </w:trPr>
        <w:tc>
          <w:tcPr>
            <w:tcW w:w="2316" w:type="dxa"/>
          </w:tcPr>
          <w:p w14:paraId="1354CEEB" w14:textId="77777777" w:rsidR="004C0C63" w:rsidRDefault="00313ED4">
            <w:pPr>
              <w:pStyle w:val="TableParagraph"/>
              <w:spacing w:line="258" w:lineRule="exact"/>
              <w:ind w:left="113"/>
              <w:rPr>
                <w:sz w:val="24"/>
              </w:rPr>
            </w:pPr>
            <w:r>
              <w:rPr>
                <w:sz w:val="24"/>
              </w:rPr>
              <w:t>SBD</w:t>
            </w:r>
            <w:r>
              <w:rPr>
                <w:spacing w:val="-6"/>
                <w:sz w:val="24"/>
              </w:rPr>
              <w:t xml:space="preserve"> </w:t>
            </w:r>
            <w:r>
              <w:rPr>
                <w:spacing w:val="-4"/>
                <w:sz w:val="24"/>
              </w:rPr>
              <w:t>1/SE</w:t>
            </w:r>
          </w:p>
        </w:tc>
        <w:tc>
          <w:tcPr>
            <w:tcW w:w="7513" w:type="dxa"/>
          </w:tcPr>
          <w:p w14:paraId="3792D108" w14:textId="77777777" w:rsidR="004C0C63" w:rsidRDefault="00313ED4">
            <w:pPr>
              <w:pStyle w:val="TableParagraph"/>
              <w:spacing w:line="258" w:lineRule="exact"/>
              <w:ind w:left="115"/>
              <w:rPr>
                <w:sz w:val="24"/>
              </w:rPr>
            </w:pPr>
            <w:r>
              <w:rPr>
                <w:sz w:val="24"/>
              </w:rPr>
              <w:t>SBD</w:t>
            </w:r>
            <w:r>
              <w:rPr>
                <w:spacing w:val="-2"/>
                <w:sz w:val="24"/>
              </w:rPr>
              <w:t xml:space="preserve"> </w:t>
            </w:r>
            <w:r>
              <w:rPr>
                <w:sz w:val="24"/>
              </w:rPr>
              <w:t>1/</w:t>
            </w:r>
            <w:r>
              <w:rPr>
                <w:spacing w:val="-2"/>
                <w:sz w:val="24"/>
              </w:rPr>
              <w:t xml:space="preserve"> </w:t>
            </w:r>
            <w:r>
              <w:rPr>
                <w:sz w:val="24"/>
              </w:rPr>
              <w:t>Safety</w:t>
            </w:r>
            <w:r>
              <w:rPr>
                <w:spacing w:val="-6"/>
                <w:sz w:val="24"/>
              </w:rPr>
              <w:t xml:space="preserve"> </w:t>
            </w:r>
            <w:r>
              <w:rPr>
                <w:spacing w:val="-2"/>
                <w:sz w:val="24"/>
              </w:rPr>
              <w:t>Office</w:t>
            </w:r>
          </w:p>
        </w:tc>
      </w:tr>
      <w:tr w:rsidR="004C0C63" w14:paraId="0210C691" w14:textId="77777777">
        <w:trPr>
          <w:trHeight w:val="275"/>
        </w:trPr>
        <w:tc>
          <w:tcPr>
            <w:tcW w:w="2316" w:type="dxa"/>
          </w:tcPr>
          <w:p w14:paraId="7ABE84A2" w14:textId="77777777" w:rsidR="004C0C63" w:rsidRDefault="00313ED4">
            <w:pPr>
              <w:pStyle w:val="TableParagraph"/>
              <w:spacing w:line="256" w:lineRule="exact"/>
              <w:ind w:left="113"/>
              <w:rPr>
                <w:sz w:val="24"/>
              </w:rPr>
            </w:pPr>
            <w:r>
              <w:rPr>
                <w:sz w:val="24"/>
              </w:rPr>
              <w:t>SBD</w:t>
            </w:r>
            <w:r>
              <w:rPr>
                <w:spacing w:val="-6"/>
                <w:sz w:val="24"/>
              </w:rPr>
              <w:t xml:space="preserve"> </w:t>
            </w:r>
            <w:r>
              <w:rPr>
                <w:spacing w:val="-5"/>
                <w:sz w:val="24"/>
              </w:rPr>
              <w:t>1I</w:t>
            </w:r>
          </w:p>
        </w:tc>
        <w:tc>
          <w:tcPr>
            <w:tcW w:w="7513" w:type="dxa"/>
          </w:tcPr>
          <w:p w14:paraId="79F333A2" w14:textId="77777777" w:rsidR="004C0C63" w:rsidRDefault="00313ED4">
            <w:pPr>
              <w:pStyle w:val="TableParagraph"/>
              <w:spacing w:line="256" w:lineRule="exact"/>
              <w:ind w:left="115"/>
              <w:rPr>
                <w:sz w:val="24"/>
              </w:rPr>
            </w:pPr>
            <w:r>
              <w:rPr>
                <w:sz w:val="24"/>
              </w:rPr>
              <w:t>SBD</w:t>
            </w:r>
            <w:r>
              <w:rPr>
                <w:spacing w:val="-3"/>
                <w:sz w:val="24"/>
              </w:rPr>
              <w:t xml:space="preserve"> </w:t>
            </w:r>
            <w:r>
              <w:rPr>
                <w:sz w:val="24"/>
              </w:rPr>
              <w:t>1</w:t>
            </w:r>
            <w:r>
              <w:rPr>
                <w:spacing w:val="-1"/>
                <w:sz w:val="24"/>
              </w:rPr>
              <w:t xml:space="preserve"> </w:t>
            </w:r>
            <w:r>
              <w:rPr>
                <w:spacing w:val="-2"/>
                <w:sz w:val="24"/>
              </w:rPr>
              <w:t>Instruction</w:t>
            </w:r>
          </w:p>
        </w:tc>
      </w:tr>
      <w:tr w:rsidR="004C0C63" w14:paraId="237D5E7E" w14:textId="77777777">
        <w:trPr>
          <w:trHeight w:val="275"/>
        </w:trPr>
        <w:tc>
          <w:tcPr>
            <w:tcW w:w="2316" w:type="dxa"/>
          </w:tcPr>
          <w:p w14:paraId="589E4DC4" w14:textId="77777777" w:rsidR="004C0C63" w:rsidRDefault="00313ED4">
            <w:pPr>
              <w:pStyle w:val="TableParagraph"/>
              <w:spacing w:line="256" w:lineRule="exact"/>
              <w:ind w:left="113"/>
              <w:rPr>
                <w:sz w:val="24"/>
              </w:rPr>
            </w:pPr>
            <w:r>
              <w:rPr>
                <w:spacing w:val="-4"/>
                <w:sz w:val="24"/>
              </w:rPr>
              <w:t>ACAS</w:t>
            </w:r>
          </w:p>
        </w:tc>
        <w:tc>
          <w:tcPr>
            <w:tcW w:w="7513" w:type="dxa"/>
          </w:tcPr>
          <w:p w14:paraId="4C1A2EAC" w14:textId="77777777" w:rsidR="004C0C63" w:rsidRDefault="00313ED4">
            <w:pPr>
              <w:pStyle w:val="TableParagraph"/>
              <w:spacing w:line="256" w:lineRule="exact"/>
              <w:ind w:left="115"/>
              <w:rPr>
                <w:sz w:val="24"/>
              </w:rPr>
            </w:pPr>
            <w:r>
              <w:rPr>
                <w:sz w:val="24"/>
              </w:rPr>
              <w:t>Assured</w:t>
            </w:r>
            <w:r>
              <w:rPr>
                <w:spacing w:val="-6"/>
                <w:sz w:val="24"/>
              </w:rPr>
              <w:t xml:space="preserve"> </w:t>
            </w:r>
            <w:r>
              <w:rPr>
                <w:sz w:val="24"/>
              </w:rPr>
              <w:t>Compliance</w:t>
            </w:r>
            <w:r>
              <w:rPr>
                <w:spacing w:val="-7"/>
                <w:sz w:val="24"/>
              </w:rPr>
              <w:t xml:space="preserve"> </w:t>
            </w:r>
            <w:r>
              <w:rPr>
                <w:sz w:val="24"/>
              </w:rPr>
              <w:t>Assessment</w:t>
            </w:r>
            <w:r>
              <w:rPr>
                <w:spacing w:val="-3"/>
                <w:sz w:val="24"/>
              </w:rPr>
              <w:t xml:space="preserve"> </w:t>
            </w:r>
            <w:r>
              <w:rPr>
                <w:spacing w:val="-2"/>
                <w:sz w:val="24"/>
              </w:rPr>
              <w:t>Solution</w:t>
            </w:r>
          </w:p>
        </w:tc>
      </w:tr>
      <w:tr w:rsidR="004C0C63" w14:paraId="64F7E952" w14:textId="77777777">
        <w:trPr>
          <w:trHeight w:val="275"/>
        </w:trPr>
        <w:tc>
          <w:tcPr>
            <w:tcW w:w="2316" w:type="dxa"/>
          </w:tcPr>
          <w:p w14:paraId="1B9ED1BB" w14:textId="77777777" w:rsidR="004C0C63" w:rsidRDefault="00313ED4">
            <w:pPr>
              <w:pStyle w:val="TableParagraph"/>
              <w:spacing w:line="256" w:lineRule="exact"/>
              <w:ind w:left="113"/>
              <w:rPr>
                <w:sz w:val="24"/>
              </w:rPr>
            </w:pPr>
            <w:r>
              <w:rPr>
                <w:spacing w:val="-2"/>
                <w:sz w:val="24"/>
              </w:rPr>
              <w:t>ACF-</w:t>
            </w:r>
            <w:r>
              <w:rPr>
                <w:spacing w:val="-5"/>
                <w:sz w:val="24"/>
              </w:rPr>
              <w:t>IC2</w:t>
            </w:r>
          </w:p>
        </w:tc>
        <w:tc>
          <w:tcPr>
            <w:tcW w:w="7513" w:type="dxa"/>
          </w:tcPr>
          <w:p w14:paraId="36E0B120" w14:textId="77777777" w:rsidR="004C0C63" w:rsidRDefault="00313ED4">
            <w:pPr>
              <w:pStyle w:val="TableParagraph"/>
              <w:spacing w:line="256" w:lineRule="exact"/>
              <w:ind w:left="115"/>
              <w:rPr>
                <w:sz w:val="24"/>
              </w:rPr>
            </w:pPr>
            <w:r>
              <w:rPr>
                <w:sz w:val="24"/>
              </w:rPr>
              <w:t>AEHF</w:t>
            </w:r>
            <w:r>
              <w:rPr>
                <w:spacing w:val="-5"/>
                <w:sz w:val="24"/>
              </w:rPr>
              <w:t xml:space="preserve"> </w:t>
            </w:r>
            <w:r>
              <w:rPr>
                <w:sz w:val="24"/>
              </w:rPr>
              <w:t>Calibration</w:t>
            </w:r>
            <w:r>
              <w:rPr>
                <w:spacing w:val="-4"/>
                <w:sz w:val="24"/>
              </w:rPr>
              <w:t xml:space="preserve"> </w:t>
            </w:r>
            <w:r>
              <w:rPr>
                <w:sz w:val="24"/>
              </w:rPr>
              <w:t>Facility</w:t>
            </w:r>
            <w:r>
              <w:rPr>
                <w:spacing w:val="-3"/>
                <w:sz w:val="24"/>
              </w:rPr>
              <w:t xml:space="preserve"> </w:t>
            </w:r>
            <w:r>
              <w:rPr>
                <w:sz w:val="24"/>
              </w:rPr>
              <w:t>Interim</w:t>
            </w:r>
            <w:r>
              <w:rPr>
                <w:spacing w:val="-3"/>
                <w:sz w:val="24"/>
              </w:rPr>
              <w:t xml:space="preserve"> </w:t>
            </w:r>
            <w:r>
              <w:rPr>
                <w:sz w:val="24"/>
              </w:rPr>
              <w:t>Command</w:t>
            </w:r>
            <w:r>
              <w:rPr>
                <w:spacing w:val="-3"/>
                <w:sz w:val="24"/>
              </w:rPr>
              <w:t xml:space="preserve"> </w:t>
            </w:r>
            <w:r>
              <w:rPr>
                <w:sz w:val="24"/>
              </w:rPr>
              <w:t>and</w:t>
            </w:r>
            <w:r>
              <w:rPr>
                <w:spacing w:val="-1"/>
                <w:sz w:val="24"/>
              </w:rPr>
              <w:t xml:space="preserve"> </w:t>
            </w:r>
            <w:r>
              <w:rPr>
                <w:spacing w:val="-2"/>
                <w:sz w:val="24"/>
              </w:rPr>
              <w:t>Control</w:t>
            </w:r>
          </w:p>
        </w:tc>
      </w:tr>
      <w:tr w:rsidR="004C0C63" w14:paraId="5E28B72F" w14:textId="77777777">
        <w:trPr>
          <w:trHeight w:val="275"/>
        </w:trPr>
        <w:tc>
          <w:tcPr>
            <w:tcW w:w="2316" w:type="dxa"/>
          </w:tcPr>
          <w:p w14:paraId="15BEE0AF" w14:textId="77777777" w:rsidR="004C0C63" w:rsidRDefault="00313ED4">
            <w:pPr>
              <w:pStyle w:val="TableParagraph"/>
              <w:spacing w:line="256" w:lineRule="exact"/>
              <w:ind w:left="113"/>
              <w:rPr>
                <w:sz w:val="24"/>
              </w:rPr>
            </w:pPr>
            <w:r>
              <w:rPr>
                <w:spacing w:val="-5"/>
                <w:sz w:val="24"/>
              </w:rPr>
              <w:t>AD</w:t>
            </w:r>
          </w:p>
        </w:tc>
        <w:tc>
          <w:tcPr>
            <w:tcW w:w="7513" w:type="dxa"/>
          </w:tcPr>
          <w:p w14:paraId="56BE50A5" w14:textId="77777777" w:rsidR="004C0C63" w:rsidRDefault="00313ED4">
            <w:pPr>
              <w:pStyle w:val="TableParagraph"/>
              <w:spacing w:line="256" w:lineRule="exact"/>
              <w:ind w:left="115"/>
              <w:rPr>
                <w:sz w:val="24"/>
              </w:rPr>
            </w:pPr>
            <w:r>
              <w:rPr>
                <w:sz w:val="24"/>
              </w:rPr>
              <w:t>Active</w:t>
            </w:r>
            <w:r>
              <w:rPr>
                <w:spacing w:val="-6"/>
                <w:sz w:val="24"/>
              </w:rPr>
              <w:t xml:space="preserve"> </w:t>
            </w:r>
            <w:r>
              <w:rPr>
                <w:spacing w:val="-2"/>
                <w:sz w:val="24"/>
              </w:rPr>
              <w:t>Directory</w:t>
            </w:r>
          </w:p>
        </w:tc>
      </w:tr>
      <w:tr w:rsidR="004C0C63" w14:paraId="20F9D306" w14:textId="77777777">
        <w:trPr>
          <w:trHeight w:val="275"/>
        </w:trPr>
        <w:tc>
          <w:tcPr>
            <w:tcW w:w="2316" w:type="dxa"/>
          </w:tcPr>
          <w:p w14:paraId="5B087FD5" w14:textId="77777777" w:rsidR="004C0C63" w:rsidRDefault="00313ED4">
            <w:pPr>
              <w:pStyle w:val="TableParagraph"/>
              <w:spacing w:line="256" w:lineRule="exact"/>
              <w:ind w:left="113"/>
              <w:rPr>
                <w:sz w:val="24"/>
              </w:rPr>
            </w:pPr>
            <w:r>
              <w:rPr>
                <w:spacing w:val="-4"/>
                <w:sz w:val="24"/>
              </w:rPr>
              <w:t>AEHF</w:t>
            </w:r>
          </w:p>
        </w:tc>
        <w:tc>
          <w:tcPr>
            <w:tcW w:w="7513" w:type="dxa"/>
          </w:tcPr>
          <w:p w14:paraId="701CEE96" w14:textId="77777777" w:rsidR="004C0C63" w:rsidRDefault="00313ED4">
            <w:pPr>
              <w:pStyle w:val="TableParagraph"/>
              <w:spacing w:line="256" w:lineRule="exact"/>
              <w:ind w:left="115"/>
              <w:rPr>
                <w:sz w:val="24"/>
              </w:rPr>
            </w:pPr>
            <w:r>
              <w:rPr>
                <w:sz w:val="24"/>
              </w:rPr>
              <w:t>Advanced Extremely</w:t>
            </w:r>
            <w:r>
              <w:rPr>
                <w:spacing w:val="-11"/>
                <w:sz w:val="24"/>
              </w:rPr>
              <w:t xml:space="preserve"> </w:t>
            </w:r>
            <w:r>
              <w:rPr>
                <w:sz w:val="24"/>
              </w:rPr>
              <w:t>High</w:t>
            </w:r>
            <w:r>
              <w:rPr>
                <w:spacing w:val="1"/>
                <w:sz w:val="24"/>
              </w:rPr>
              <w:t xml:space="preserve"> </w:t>
            </w:r>
            <w:r>
              <w:rPr>
                <w:spacing w:val="-2"/>
                <w:sz w:val="24"/>
              </w:rPr>
              <w:t>Frequency</w:t>
            </w:r>
          </w:p>
        </w:tc>
      </w:tr>
      <w:tr w:rsidR="004C0C63" w14:paraId="4E0A58AC" w14:textId="77777777">
        <w:trPr>
          <w:trHeight w:val="275"/>
        </w:trPr>
        <w:tc>
          <w:tcPr>
            <w:tcW w:w="2316" w:type="dxa"/>
          </w:tcPr>
          <w:p w14:paraId="2B2161A0" w14:textId="77777777" w:rsidR="004C0C63" w:rsidRDefault="00313ED4">
            <w:pPr>
              <w:pStyle w:val="TableParagraph"/>
              <w:spacing w:line="256" w:lineRule="exact"/>
              <w:ind w:left="113"/>
              <w:rPr>
                <w:sz w:val="24"/>
              </w:rPr>
            </w:pPr>
            <w:r>
              <w:rPr>
                <w:spacing w:val="-5"/>
                <w:sz w:val="24"/>
              </w:rPr>
              <w:t>AF</w:t>
            </w:r>
          </w:p>
        </w:tc>
        <w:tc>
          <w:tcPr>
            <w:tcW w:w="7513" w:type="dxa"/>
          </w:tcPr>
          <w:p w14:paraId="3AAB05CD" w14:textId="77777777" w:rsidR="004C0C63" w:rsidRDefault="00313ED4">
            <w:pPr>
              <w:pStyle w:val="TableParagraph"/>
              <w:spacing w:line="256" w:lineRule="exact"/>
              <w:ind w:left="115"/>
              <w:rPr>
                <w:sz w:val="24"/>
              </w:rPr>
            </w:pPr>
            <w:r>
              <w:rPr>
                <w:sz w:val="24"/>
              </w:rPr>
              <w:t>Air</w:t>
            </w:r>
            <w:r>
              <w:rPr>
                <w:spacing w:val="-4"/>
                <w:sz w:val="24"/>
              </w:rPr>
              <w:t xml:space="preserve"> </w:t>
            </w:r>
            <w:r>
              <w:rPr>
                <w:spacing w:val="-2"/>
                <w:sz w:val="24"/>
              </w:rPr>
              <w:t>Force</w:t>
            </w:r>
          </w:p>
        </w:tc>
      </w:tr>
      <w:tr w:rsidR="004C0C63" w14:paraId="40932F72" w14:textId="77777777">
        <w:trPr>
          <w:trHeight w:val="277"/>
        </w:trPr>
        <w:tc>
          <w:tcPr>
            <w:tcW w:w="2316" w:type="dxa"/>
          </w:tcPr>
          <w:p w14:paraId="7DF89818" w14:textId="77777777" w:rsidR="004C0C63" w:rsidRDefault="00313ED4">
            <w:pPr>
              <w:pStyle w:val="TableParagraph"/>
              <w:spacing w:line="258" w:lineRule="exact"/>
              <w:ind w:left="113"/>
              <w:rPr>
                <w:sz w:val="24"/>
              </w:rPr>
            </w:pPr>
            <w:r>
              <w:rPr>
                <w:spacing w:val="-2"/>
                <w:sz w:val="24"/>
              </w:rPr>
              <w:t>AFEMS</w:t>
            </w:r>
          </w:p>
        </w:tc>
        <w:tc>
          <w:tcPr>
            <w:tcW w:w="7513" w:type="dxa"/>
          </w:tcPr>
          <w:p w14:paraId="44EFDA36" w14:textId="77777777" w:rsidR="004C0C63" w:rsidRDefault="00313ED4">
            <w:pPr>
              <w:pStyle w:val="TableParagraph"/>
              <w:spacing w:line="258" w:lineRule="exact"/>
              <w:ind w:left="115"/>
              <w:rPr>
                <w:sz w:val="24"/>
              </w:rPr>
            </w:pPr>
            <w:r>
              <w:rPr>
                <w:sz w:val="24"/>
              </w:rPr>
              <w:t>Air</w:t>
            </w:r>
            <w:r>
              <w:rPr>
                <w:spacing w:val="-7"/>
                <w:sz w:val="24"/>
              </w:rPr>
              <w:t xml:space="preserve"> </w:t>
            </w:r>
            <w:r>
              <w:rPr>
                <w:sz w:val="24"/>
              </w:rPr>
              <w:t>Force</w:t>
            </w:r>
            <w:r>
              <w:rPr>
                <w:spacing w:val="-9"/>
                <w:sz w:val="24"/>
              </w:rPr>
              <w:t xml:space="preserve"> </w:t>
            </w:r>
            <w:r>
              <w:rPr>
                <w:sz w:val="24"/>
              </w:rPr>
              <w:t>Equipment</w:t>
            </w:r>
            <w:r>
              <w:rPr>
                <w:spacing w:val="-7"/>
                <w:sz w:val="24"/>
              </w:rPr>
              <w:t xml:space="preserve"> </w:t>
            </w:r>
            <w:r>
              <w:rPr>
                <w:sz w:val="24"/>
              </w:rPr>
              <w:t>Management</w:t>
            </w:r>
            <w:r>
              <w:rPr>
                <w:spacing w:val="-7"/>
                <w:sz w:val="24"/>
              </w:rPr>
              <w:t xml:space="preserve"> </w:t>
            </w:r>
            <w:r>
              <w:rPr>
                <w:spacing w:val="-2"/>
                <w:sz w:val="24"/>
              </w:rPr>
              <w:t>System</w:t>
            </w:r>
          </w:p>
        </w:tc>
      </w:tr>
      <w:tr w:rsidR="004C0C63" w14:paraId="51E17554" w14:textId="77777777">
        <w:trPr>
          <w:trHeight w:val="275"/>
        </w:trPr>
        <w:tc>
          <w:tcPr>
            <w:tcW w:w="2316" w:type="dxa"/>
          </w:tcPr>
          <w:p w14:paraId="698FFC7B" w14:textId="77777777" w:rsidR="004C0C63" w:rsidRDefault="00313ED4">
            <w:pPr>
              <w:pStyle w:val="TableParagraph"/>
              <w:spacing w:line="256" w:lineRule="exact"/>
              <w:ind w:left="113"/>
              <w:rPr>
                <w:sz w:val="24"/>
              </w:rPr>
            </w:pPr>
            <w:r>
              <w:rPr>
                <w:spacing w:val="-2"/>
                <w:sz w:val="24"/>
              </w:rPr>
              <w:t>AFGLSC</w:t>
            </w:r>
          </w:p>
        </w:tc>
        <w:tc>
          <w:tcPr>
            <w:tcW w:w="7513" w:type="dxa"/>
          </w:tcPr>
          <w:p w14:paraId="53D5F33E" w14:textId="77777777" w:rsidR="004C0C63" w:rsidRDefault="00313ED4">
            <w:pPr>
              <w:pStyle w:val="TableParagraph"/>
              <w:spacing w:line="256" w:lineRule="exact"/>
              <w:ind w:left="115"/>
              <w:rPr>
                <w:sz w:val="24"/>
              </w:rPr>
            </w:pPr>
            <w:r>
              <w:rPr>
                <w:sz w:val="24"/>
              </w:rPr>
              <w:t>Air</w:t>
            </w:r>
            <w:r>
              <w:rPr>
                <w:spacing w:val="-7"/>
                <w:sz w:val="24"/>
              </w:rPr>
              <w:t xml:space="preserve"> </w:t>
            </w:r>
            <w:r>
              <w:rPr>
                <w:sz w:val="24"/>
              </w:rPr>
              <w:t>Force</w:t>
            </w:r>
            <w:r>
              <w:rPr>
                <w:spacing w:val="-8"/>
                <w:sz w:val="24"/>
              </w:rPr>
              <w:t xml:space="preserve"> </w:t>
            </w:r>
            <w:r>
              <w:rPr>
                <w:sz w:val="24"/>
              </w:rPr>
              <w:t>Global</w:t>
            </w:r>
            <w:r>
              <w:rPr>
                <w:spacing w:val="-5"/>
                <w:sz w:val="24"/>
              </w:rPr>
              <w:t xml:space="preserve"> </w:t>
            </w:r>
            <w:r>
              <w:rPr>
                <w:sz w:val="24"/>
              </w:rPr>
              <w:t>Logistics</w:t>
            </w:r>
            <w:r>
              <w:rPr>
                <w:spacing w:val="-6"/>
                <w:sz w:val="24"/>
              </w:rPr>
              <w:t xml:space="preserve"> </w:t>
            </w:r>
            <w:r>
              <w:rPr>
                <w:sz w:val="24"/>
              </w:rPr>
              <w:t>Support</w:t>
            </w:r>
            <w:r>
              <w:rPr>
                <w:spacing w:val="-6"/>
                <w:sz w:val="24"/>
              </w:rPr>
              <w:t xml:space="preserve"> </w:t>
            </w:r>
            <w:r>
              <w:rPr>
                <w:spacing w:val="-2"/>
                <w:sz w:val="24"/>
              </w:rPr>
              <w:t>Center</w:t>
            </w:r>
          </w:p>
        </w:tc>
      </w:tr>
      <w:tr w:rsidR="004C0C63" w14:paraId="1BC1A763" w14:textId="77777777">
        <w:trPr>
          <w:trHeight w:val="275"/>
        </w:trPr>
        <w:tc>
          <w:tcPr>
            <w:tcW w:w="2316" w:type="dxa"/>
          </w:tcPr>
          <w:p w14:paraId="515EEF42" w14:textId="77777777" w:rsidR="004C0C63" w:rsidRDefault="00313ED4">
            <w:pPr>
              <w:pStyle w:val="TableParagraph"/>
              <w:spacing w:line="256" w:lineRule="exact"/>
              <w:ind w:left="113"/>
              <w:rPr>
                <w:sz w:val="24"/>
              </w:rPr>
            </w:pPr>
            <w:r>
              <w:rPr>
                <w:spacing w:val="-5"/>
                <w:sz w:val="24"/>
              </w:rPr>
              <w:t>AFH</w:t>
            </w:r>
          </w:p>
        </w:tc>
        <w:tc>
          <w:tcPr>
            <w:tcW w:w="7513" w:type="dxa"/>
          </w:tcPr>
          <w:p w14:paraId="420D855A" w14:textId="77777777" w:rsidR="004C0C63" w:rsidRDefault="00313ED4">
            <w:pPr>
              <w:pStyle w:val="TableParagraph"/>
              <w:spacing w:line="256" w:lineRule="exact"/>
              <w:ind w:left="115"/>
              <w:rPr>
                <w:sz w:val="24"/>
              </w:rPr>
            </w:pPr>
            <w:r>
              <w:rPr>
                <w:sz w:val="24"/>
              </w:rPr>
              <w:t>Air</w:t>
            </w:r>
            <w:r>
              <w:rPr>
                <w:spacing w:val="-6"/>
                <w:sz w:val="24"/>
              </w:rPr>
              <w:t xml:space="preserve"> </w:t>
            </w:r>
            <w:r>
              <w:rPr>
                <w:sz w:val="24"/>
              </w:rPr>
              <w:t>Force</w:t>
            </w:r>
            <w:r>
              <w:rPr>
                <w:spacing w:val="-8"/>
                <w:sz w:val="24"/>
              </w:rPr>
              <w:t xml:space="preserve"> </w:t>
            </w:r>
            <w:r>
              <w:rPr>
                <w:spacing w:val="-2"/>
                <w:sz w:val="24"/>
              </w:rPr>
              <w:t>Handbook</w:t>
            </w:r>
          </w:p>
        </w:tc>
      </w:tr>
      <w:tr w:rsidR="004C0C63" w14:paraId="272AE8F2" w14:textId="77777777">
        <w:trPr>
          <w:trHeight w:val="275"/>
        </w:trPr>
        <w:tc>
          <w:tcPr>
            <w:tcW w:w="2316" w:type="dxa"/>
          </w:tcPr>
          <w:p w14:paraId="6F3F44B3" w14:textId="77777777" w:rsidR="004C0C63" w:rsidRDefault="00313ED4">
            <w:pPr>
              <w:pStyle w:val="TableParagraph"/>
              <w:spacing w:line="256" w:lineRule="exact"/>
              <w:ind w:left="113"/>
              <w:rPr>
                <w:sz w:val="24"/>
              </w:rPr>
            </w:pPr>
            <w:r>
              <w:rPr>
                <w:spacing w:val="-5"/>
                <w:sz w:val="24"/>
              </w:rPr>
              <w:t>AFI</w:t>
            </w:r>
          </w:p>
        </w:tc>
        <w:tc>
          <w:tcPr>
            <w:tcW w:w="7513" w:type="dxa"/>
          </w:tcPr>
          <w:p w14:paraId="693B68A8" w14:textId="77777777" w:rsidR="004C0C63" w:rsidRDefault="00313ED4">
            <w:pPr>
              <w:pStyle w:val="TableParagraph"/>
              <w:spacing w:line="256" w:lineRule="exact"/>
              <w:ind w:left="115"/>
              <w:rPr>
                <w:sz w:val="24"/>
              </w:rPr>
            </w:pPr>
            <w:r>
              <w:rPr>
                <w:sz w:val="24"/>
              </w:rPr>
              <w:t>Air</w:t>
            </w:r>
            <w:r>
              <w:rPr>
                <w:spacing w:val="-6"/>
                <w:sz w:val="24"/>
              </w:rPr>
              <w:t xml:space="preserve"> </w:t>
            </w:r>
            <w:r>
              <w:rPr>
                <w:sz w:val="24"/>
              </w:rPr>
              <w:t>Force</w:t>
            </w:r>
            <w:r>
              <w:rPr>
                <w:spacing w:val="-6"/>
                <w:sz w:val="24"/>
              </w:rPr>
              <w:t xml:space="preserve"> </w:t>
            </w:r>
            <w:r>
              <w:rPr>
                <w:spacing w:val="-2"/>
                <w:sz w:val="24"/>
              </w:rPr>
              <w:t>Instruction</w:t>
            </w:r>
          </w:p>
        </w:tc>
      </w:tr>
      <w:tr w:rsidR="004C0C63" w14:paraId="7D2B8484" w14:textId="77777777">
        <w:trPr>
          <w:trHeight w:val="276"/>
        </w:trPr>
        <w:tc>
          <w:tcPr>
            <w:tcW w:w="2316" w:type="dxa"/>
          </w:tcPr>
          <w:p w14:paraId="343765AE" w14:textId="77777777" w:rsidR="004C0C63" w:rsidRDefault="00313ED4">
            <w:pPr>
              <w:pStyle w:val="TableParagraph"/>
              <w:spacing w:line="256" w:lineRule="exact"/>
              <w:ind w:left="113"/>
              <w:rPr>
                <w:sz w:val="24"/>
              </w:rPr>
            </w:pPr>
            <w:r>
              <w:rPr>
                <w:spacing w:val="-4"/>
                <w:sz w:val="24"/>
              </w:rPr>
              <w:t>AFIN</w:t>
            </w:r>
          </w:p>
        </w:tc>
        <w:tc>
          <w:tcPr>
            <w:tcW w:w="7513" w:type="dxa"/>
          </w:tcPr>
          <w:p w14:paraId="4C448EEA" w14:textId="77777777" w:rsidR="004C0C63" w:rsidRDefault="00313ED4">
            <w:pPr>
              <w:pStyle w:val="TableParagraph"/>
              <w:spacing w:line="256" w:lineRule="exact"/>
              <w:ind w:left="115"/>
              <w:rPr>
                <w:sz w:val="24"/>
              </w:rPr>
            </w:pPr>
            <w:r>
              <w:rPr>
                <w:sz w:val="24"/>
              </w:rPr>
              <w:t>Air</w:t>
            </w:r>
            <w:r>
              <w:rPr>
                <w:spacing w:val="-10"/>
                <w:sz w:val="24"/>
              </w:rPr>
              <w:t xml:space="preserve"> </w:t>
            </w:r>
            <w:r>
              <w:rPr>
                <w:sz w:val="24"/>
              </w:rPr>
              <w:t>Force</w:t>
            </w:r>
            <w:r>
              <w:rPr>
                <w:spacing w:val="-8"/>
                <w:sz w:val="24"/>
              </w:rPr>
              <w:t xml:space="preserve"> </w:t>
            </w:r>
            <w:r>
              <w:rPr>
                <w:sz w:val="24"/>
              </w:rPr>
              <w:t>Information</w:t>
            </w:r>
            <w:r>
              <w:rPr>
                <w:spacing w:val="-10"/>
                <w:sz w:val="24"/>
              </w:rPr>
              <w:t xml:space="preserve"> </w:t>
            </w:r>
            <w:r>
              <w:rPr>
                <w:spacing w:val="-2"/>
                <w:sz w:val="24"/>
              </w:rPr>
              <w:t>Network</w:t>
            </w:r>
          </w:p>
        </w:tc>
      </w:tr>
      <w:tr w:rsidR="004C0C63" w14:paraId="452981A5" w14:textId="77777777">
        <w:trPr>
          <w:trHeight w:val="275"/>
        </w:trPr>
        <w:tc>
          <w:tcPr>
            <w:tcW w:w="2316" w:type="dxa"/>
          </w:tcPr>
          <w:p w14:paraId="0987B02C" w14:textId="77777777" w:rsidR="004C0C63" w:rsidRDefault="00313ED4">
            <w:pPr>
              <w:pStyle w:val="TableParagraph"/>
              <w:spacing w:line="256" w:lineRule="exact"/>
              <w:ind w:left="113"/>
              <w:rPr>
                <w:sz w:val="24"/>
              </w:rPr>
            </w:pPr>
            <w:r>
              <w:rPr>
                <w:spacing w:val="-2"/>
                <w:sz w:val="24"/>
              </w:rPr>
              <w:t>AFKAG</w:t>
            </w:r>
          </w:p>
        </w:tc>
        <w:tc>
          <w:tcPr>
            <w:tcW w:w="7513" w:type="dxa"/>
          </w:tcPr>
          <w:p w14:paraId="357E30F9" w14:textId="77777777" w:rsidR="004C0C63" w:rsidRDefault="00313ED4">
            <w:pPr>
              <w:pStyle w:val="TableParagraph"/>
              <w:spacing w:line="256" w:lineRule="exact"/>
              <w:ind w:left="115"/>
              <w:rPr>
                <w:sz w:val="24"/>
              </w:rPr>
            </w:pPr>
            <w:r>
              <w:rPr>
                <w:sz w:val="24"/>
              </w:rPr>
              <w:t>Air</w:t>
            </w:r>
            <w:r>
              <w:rPr>
                <w:spacing w:val="-7"/>
                <w:sz w:val="24"/>
              </w:rPr>
              <w:t xml:space="preserve"> </w:t>
            </w:r>
            <w:r>
              <w:rPr>
                <w:sz w:val="24"/>
              </w:rPr>
              <w:t>Force</w:t>
            </w:r>
            <w:r>
              <w:rPr>
                <w:spacing w:val="-9"/>
                <w:sz w:val="24"/>
              </w:rPr>
              <w:t xml:space="preserve"> </w:t>
            </w:r>
            <w:r>
              <w:rPr>
                <w:sz w:val="24"/>
              </w:rPr>
              <w:t>COMSEC</w:t>
            </w:r>
            <w:r>
              <w:rPr>
                <w:spacing w:val="-7"/>
                <w:sz w:val="24"/>
              </w:rPr>
              <w:t xml:space="preserve"> </w:t>
            </w:r>
            <w:r>
              <w:rPr>
                <w:sz w:val="24"/>
              </w:rPr>
              <w:t>General</w:t>
            </w:r>
            <w:r>
              <w:rPr>
                <w:spacing w:val="-6"/>
                <w:sz w:val="24"/>
              </w:rPr>
              <w:t xml:space="preserve"> </w:t>
            </w:r>
            <w:r>
              <w:rPr>
                <w:spacing w:val="-2"/>
                <w:sz w:val="24"/>
              </w:rPr>
              <w:t>Publications</w:t>
            </w:r>
          </w:p>
        </w:tc>
      </w:tr>
      <w:tr w:rsidR="004C0C63" w14:paraId="30198C60" w14:textId="77777777">
        <w:trPr>
          <w:trHeight w:val="278"/>
        </w:trPr>
        <w:tc>
          <w:tcPr>
            <w:tcW w:w="2316" w:type="dxa"/>
          </w:tcPr>
          <w:p w14:paraId="645F71D4" w14:textId="77777777" w:rsidR="004C0C63" w:rsidRDefault="00313ED4">
            <w:pPr>
              <w:pStyle w:val="TableParagraph"/>
              <w:spacing w:line="258" w:lineRule="exact"/>
              <w:ind w:left="113"/>
              <w:rPr>
                <w:sz w:val="24"/>
              </w:rPr>
            </w:pPr>
            <w:r>
              <w:rPr>
                <w:spacing w:val="-2"/>
                <w:sz w:val="24"/>
              </w:rPr>
              <w:t>AFMAN</w:t>
            </w:r>
          </w:p>
        </w:tc>
        <w:tc>
          <w:tcPr>
            <w:tcW w:w="7513" w:type="dxa"/>
          </w:tcPr>
          <w:p w14:paraId="3C9EB885" w14:textId="77777777" w:rsidR="004C0C63" w:rsidRDefault="00313ED4">
            <w:pPr>
              <w:pStyle w:val="TableParagraph"/>
              <w:spacing w:line="258" w:lineRule="exact"/>
              <w:ind w:left="115"/>
              <w:rPr>
                <w:sz w:val="24"/>
              </w:rPr>
            </w:pPr>
            <w:r>
              <w:rPr>
                <w:sz w:val="24"/>
              </w:rPr>
              <w:t>Air</w:t>
            </w:r>
            <w:r>
              <w:rPr>
                <w:spacing w:val="-6"/>
                <w:sz w:val="24"/>
              </w:rPr>
              <w:t xml:space="preserve"> </w:t>
            </w:r>
            <w:r>
              <w:rPr>
                <w:sz w:val="24"/>
              </w:rPr>
              <w:t>Force</w:t>
            </w:r>
            <w:r>
              <w:rPr>
                <w:spacing w:val="-8"/>
                <w:sz w:val="24"/>
              </w:rPr>
              <w:t xml:space="preserve"> </w:t>
            </w:r>
            <w:r>
              <w:rPr>
                <w:spacing w:val="-2"/>
                <w:sz w:val="24"/>
              </w:rPr>
              <w:t>Manual</w:t>
            </w:r>
          </w:p>
        </w:tc>
      </w:tr>
      <w:tr w:rsidR="004C0C63" w14:paraId="4611E6DA" w14:textId="77777777">
        <w:trPr>
          <w:trHeight w:val="275"/>
        </w:trPr>
        <w:tc>
          <w:tcPr>
            <w:tcW w:w="2316" w:type="dxa"/>
          </w:tcPr>
          <w:p w14:paraId="5F2B1258" w14:textId="77777777" w:rsidR="004C0C63" w:rsidRDefault="00313ED4">
            <w:pPr>
              <w:pStyle w:val="TableParagraph"/>
              <w:spacing w:line="256" w:lineRule="exact"/>
              <w:ind w:left="113"/>
              <w:rPr>
                <w:sz w:val="24"/>
              </w:rPr>
            </w:pPr>
            <w:r>
              <w:rPr>
                <w:spacing w:val="-4"/>
                <w:sz w:val="24"/>
              </w:rPr>
              <w:t>AFMC</w:t>
            </w:r>
          </w:p>
        </w:tc>
        <w:tc>
          <w:tcPr>
            <w:tcW w:w="7513" w:type="dxa"/>
          </w:tcPr>
          <w:p w14:paraId="126BA126" w14:textId="77777777" w:rsidR="004C0C63" w:rsidRDefault="00313ED4">
            <w:pPr>
              <w:pStyle w:val="TableParagraph"/>
              <w:spacing w:line="256" w:lineRule="exact"/>
              <w:ind w:left="115"/>
              <w:rPr>
                <w:sz w:val="24"/>
              </w:rPr>
            </w:pPr>
            <w:r>
              <w:rPr>
                <w:sz w:val="24"/>
              </w:rPr>
              <w:t>Air</w:t>
            </w:r>
            <w:r>
              <w:rPr>
                <w:spacing w:val="-6"/>
                <w:sz w:val="24"/>
              </w:rPr>
              <w:t xml:space="preserve"> </w:t>
            </w:r>
            <w:r>
              <w:rPr>
                <w:sz w:val="24"/>
              </w:rPr>
              <w:t>Force</w:t>
            </w:r>
            <w:r>
              <w:rPr>
                <w:spacing w:val="-6"/>
                <w:sz w:val="24"/>
              </w:rPr>
              <w:t xml:space="preserve"> </w:t>
            </w:r>
            <w:r>
              <w:rPr>
                <w:sz w:val="24"/>
              </w:rPr>
              <w:t>Material</w:t>
            </w:r>
            <w:r>
              <w:rPr>
                <w:spacing w:val="-4"/>
                <w:sz w:val="24"/>
              </w:rPr>
              <w:t xml:space="preserve"> </w:t>
            </w:r>
            <w:r>
              <w:rPr>
                <w:spacing w:val="-2"/>
                <w:sz w:val="24"/>
              </w:rPr>
              <w:t>Command</w:t>
            </w:r>
          </w:p>
        </w:tc>
      </w:tr>
      <w:tr w:rsidR="004C0C63" w14:paraId="57D60360" w14:textId="77777777">
        <w:trPr>
          <w:trHeight w:val="275"/>
        </w:trPr>
        <w:tc>
          <w:tcPr>
            <w:tcW w:w="2316" w:type="dxa"/>
          </w:tcPr>
          <w:p w14:paraId="37D20DF1" w14:textId="77777777" w:rsidR="004C0C63" w:rsidRDefault="00313ED4">
            <w:pPr>
              <w:pStyle w:val="TableParagraph"/>
              <w:spacing w:line="256" w:lineRule="exact"/>
              <w:ind w:left="113"/>
              <w:rPr>
                <w:sz w:val="24"/>
              </w:rPr>
            </w:pPr>
            <w:r>
              <w:rPr>
                <w:spacing w:val="-2"/>
                <w:sz w:val="24"/>
              </w:rPr>
              <w:t>AFMETCAL</w:t>
            </w:r>
          </w:p>
        </w:tc>
        <w:tc>
          <w:tcPr>
            <w:tcW w:w="7513" w:type="dxa"/>
          </w:tcPr>
          <w:p w14:paraId="106D9ABD" w14:textId="77777777" w:rsidR="004C0C63" w:rsidRDefault="00313ED4">
            <w:pPr>
              <w:pStyle w:val="TableParagraph"/>
              <w:spacing w:line="256" w:lineRule="exact"/>
              <w:ind w:left="115"/>
              <w:rPr>
                <w:sz w:val="24"/>
              </w:rPr>
            </w:pPr>
            <w:r>
              <w:rPr>
                <w:sz w:val="24"/>
              </w:rPr>
              <w:t>Air</w:t>
            </w:r>
            <w:r>
              <w:rPr>
                <w:spacing w:val="-4"/>
                <w:sz w:val="24"/>
              </w:rPr>
              <w:t xml:space="preserve"> </w:t>
            </w:r>
            <w:r>
              <w:rPr>
                <w:sz w:val="24"/>
              </w:rPr>
              <w:t>Force</w:t>
            </w:r>
            <w:r>
              <w:rPr>
                <w:spacing w:val="-5"/>
                <w:sz w:val="24"/>
              </w:rPr>
              <w:t xml:space="preserve"> </w:t>
            </w:r>
            <w:r>
              <w:rPr>
                <w:sz w:val="24"/>
              </w:rPr>
              <w:t>Metrology</w:t>
            </w:r>
            <w:r>
              <w:rPr>
                <w:spacing w:val="-6"/>
                <w:sz w:val="24"/>
              </w:rPr>
              <w:t xml:space="preserve"> </w:t>
            </w:r>
            <w:r>
              <w:rPr>
                <w:sz w:val="24"/>
              </w:rPr>
              <w:t>and</w:t>
            </w:r>
            <w:r>
              <w:rPr>
                <w:spacing w:val="-1"/>
                <w:sz w:val="24"/>
              </w:rPr>
              <w:t xml:space="preserve"> </w:t>
            </w:r>
            <w:r>
              <w:rPr>
                <w:spacing w:val="-2"/>
                <w:sz w:val="24"/>
              </w:rPr>
              <w:t>Calibration</w:t>
            </w:r>
          </w:p>
        </w:tc>
      </w:tr>
      <w:tr w:rsidR="004C0C63" w14:paraId="4EC66AB3" w14:textId="77777777">
        <w:trPr>
          <w:trHeight w:val="275"/>
        </w:trPr>
        <w:tc>
          <w:tcPr>
            <w:tcW w:w="2316" w:type="dxa"/>
          </w:tcPr>
          <w:p w14:paraId="484C54FD" w14:textId="77777777" w:rsidR="004C0C63" w:rsidRDefault="00313ED4">
            <w:pPr>
              <w:pStyle w:val="TableParagraph"/>
              <w:spacing w:line="256" w:lineRule="exact"/>
              <w:ind w:left="113"/>
              <w:rPr>
                <w:sz w:val="24"/>
              </w:rPr>
            </w:pPr>
            <w:r>
              <w:rPr>
                <w:spacing w:val="-2"/>
                <w:sz w:val="24"/>
              </w:rPr>
              <w:t>AFNET</w:t>
            </w:r>
          </w:p>
        </w:tc>
        <w:tc>
          <w:tcPr>
            <w:tcW w:w="7513" w:type="dxa"/>
          </w:tcPr>
          <w:p w14:paraId="336542F4" w14:textId="77777777" w:rsidR="004C0C63" w:rsidRDefault="00313ED4">
            <w:pPr>
              <w:pStyle w:val="TableParagraph"/>
              <w:spacing w:line="256" w:lineRule="exact"/>
              <w:ind w:left="115"/>
              <w:rPr>
                <w:sz w:val="24"/>
              </w:rPr>
            </w:pPr>
            <w:r>
              <w:rPr>
                <w:sz w:val="24"/>
              </w:rPr>
              <w:t>Air</w:t>
            </w:r>
            <w:r>
              <w:rPr>
                <w:spacing w:val="-6"/>
                <w:sz w:val="24"/>
              </w:rPr>
              <w:t xml:space="preserve"> </w:t>
            </w:r>
            <w:r>
              <w:rPr>
                <w:sz w:val="24"/>
              </w:rPr>
              <w:t>Force</w:t>
            </w:r>
            <w:r>
              <w:rPr>
                <w:spacing w:val="-8"/>
                <w:sz w:val="24"/>
              </w:rPr>
              <w:t xml:space="preserve"> </w:t>
            </w:r>
            <w:r>
              <w:rPr>
                <w:spacing w:val="-2"/>
                <w:sz w:val="24"/>
              </w:rPr>
              <w:t>Network</w:t>
            </w:r>
          </w:p>
        </w:tc>
      </w:tr>
      <w:tr w:rsidR="004C0C63" w14:paraId="05AC4AD6" w14:textId="77777777">
        <w:trPr>
          <w:trHeight w:val="275"/>
        </w:trPr>
        <w:tc>
          <w:tcPr>
            <w:tcW w:w="2316" w:type="dxa"/>
          </w:tcPr>
          <w:p w14:paraId="2CF8299F" w14:textId="77777777" w:rsidR="004C0C63" w:rsidRDefault="00313ED4">
            <w:pPr>
              <w:pStyle w:val="TableParagraph"/>
              <w:spacing w:line="256" w:lineRule="exact"/>
              <w:ind w:left="113"/>
              <w:rPr>
                <w:sz w:val="24"/>
              </w:rPr>
            </w:pPr>
            <w:r>
              <w:rPr>
                <w:spacing w:val="-2"/>
                <w:sz w:val="24"/>
              </w:rPr>
              <w:t>Reserved</w:t>
            </w:r>
          </w:p>
        </w:tc>
        <w:tc>
          <w:tcPr>
            <w:tcW w:w="7513" w:type="dxa"/>
          </w:tcPr>
          <w:p w14:paraId="4761955F" w14:textId="77777777" w:rsidR="004C0C63" w:rsidRDefault="004C0C63">
            <w:pPr>
              <w:pStyle w:val="TableParagraph"/>
              <w:rPr>
                <w:sz w:val="20"/>
              </w:rPr>
            </w:pPr>
          </w:p>
        </w:tc>
      </w:tr>
      <w:tr w:rsidR="004C0C63" w14:paraId="2E781514" w14:textId="77777777">
        <w:trPr>
          <w:trHeight w:val="275"/>
        </w:trPr>
        <w:tc>
          <w:tcPr>
            <w:tcW w:w="2316" w:type="dxa"/>
          </w:tcPr>
          <w:p w14:paraId="3DBFA7BE" w14:textId="77777777" w:rsidR="004C0C63" w:rsidRDefault="00313ED4">
            <w:pPr>
              <w:pStyle w:val="TableParagraph"/>
              <w:spacing w:line="256" w:lineRule="exact"/>
              <w:ind w:left="113"/>
              <w:rPr>
                <w:sz w:val="24"/>
              </w:rPr>
            </w:pPr>
            <w:r>
              <w:rPr>
                <w:spacing w:val="-2"/>
                <w:sz w:val="24"/>
              </w:rPr>
              <w:t>AFOSH</w:t>
            </w:r>
          </w:p>
        </w:tc>
        <w:tc>
          <w:tcPr>
            <w:tcW w:w="7513" w:type="dxa"/>
          </w:tcPr>
          <w:p w14:paraId="7C93001B" w14:textId="77777777" w:rsidR="004C0C63" w:rsidRDefault="00313ED4">
            <w:pPr>
              <w:pStyle w:val="TableParagraph"/>
              <w:spacing w:line="256" w:lineRule="exact"/>
              <w:ind w:left="115"/>
              <w:rPr>
                <w:sz w:val="24"/>
              </w:rPr>
            </w:pPr>
            <w:r>
              <w:rPr>
                <w:sz w:val="24"/>
              </w:rPr>
              <w:t>Air</w:t>
            </w:r>
            <w:r>
              <w:rPr>
                <w:spacing w:val="-4"/>
                <w:sz w:val="24"/>
              </w:rPr>
              <w:t xml:space="preserve"> </w:t>
            </w:r>
            <w:r>
              <w:rPr>
                <w:sz w:val="24"/>
              </w:rPr>
              <w:t>Force</w:t>
            </w:r>
            <w:r>
              <w:rPr>
                <w:spacing w:val="-6"/>
                <w:sz w:val="24"/>
              </w:rPr>
              <w:t xml:space="preserve"> </w:t>
            </w:r>
            <w:r>
              <w:rPr>
                <w:sz w:val="24"/>
              </w:rPr>
              <w:t>Occupational</w:t>
            </w:r>
            <w:r>
              <w:rPr>
                <w:spacing w:val="-2"/>
                <w:sz w:val="24"/>
              </w:rPr>
              <w:t xml:space="preserve"> </w:t>
            </w:r>
            <w:r>
              <w:rPr>
                <w:sz w:val="24"/>
              </w:rPr>
              <w:t>Safety</w:t>
            </w:r>
            <w:r>
              <w:rPr>
                <w:spacing w:val="-7"/>
                <w:sz w:val="24"/>
              </w:rPr>
              <w:t xml:space="preserve"> </w:t>
            </w:r>
            <w:r>
              <w:rPr>
                <w:sz w:val="24"/>
              </w:rPr>
              <w:t>and</w:t>
            </w:r>
            <w:r>
              <w:rPr>
                <w:spacing w:val="-4"/>
                <w:sz w:val="24"/>
              </w:rPr>
              <w:t xml:space="preserve"> </w:t>
            </w:r>
            <w:r>
              <w:rPr>
                <w:spacing w:val="-2"/>
                <w:sz w:val="24"/>
              </w:rPr>
              <w:t>Health</w:t>
            </w:r>
          </w:p>
        </w:tc>
      </w:tr>
      <w:tr w:rsidR="004C0C63" w14:paraId="2172B832" w14:textId="77777777">
        <w:trPr>
          <w:trHeight w:val="278"/>
        </w:trPr>
        <w:tc>
          <w:tcPr>
            <w:tcW w:w="2316" w:type="dxa"/>
          </w:tcPr>
          <w:p w14:paraId="4FCD711D" w14:textId="77777777" w:rsidR="004C0C63" w:rsidRDefault="00313ED4">
            <w:pPr>
              <w:pStyle w:val="TableParagraph"/>
              <w:spacing w:line="258" w:lineRule="exact"/>
              <w:ind w:left="113"/>
              <w:rPr>
                <w:sz w:val="24"/>
              </w:rPr>
            </w:pPr>
            <w:r>
              <w:rPr>
                <w:spacing w:val="-4"/>
                <w:sz w:val="24"/>
              </w:rPr>
              <w:t>AFPD</w:t>
            </w:r>
          </w:p>
        </w:tc>
        <w:tc>
          <w:tcPr>
            <w:tcW w:w="7513" w:type="dxa"/>
          </w:tcPr>
          <w:p w14:paraId="17793F01" w14:textId="77777777" w:rsidR="004C0C63" w:rsidRDefault="00313ED4">
            <w:pPr>
              <w:pStyle w:val="TableParagraph"/>
              <w:spacing w:line="258" w:lineRule="exact"/>
              <w:ind w:left="115"/>
              <w:rPr>
                <w:sz w:val="24"/>
              </w:rPr>
            </w:pPr>
            <w:r>
              <w:rPr>
                <w:sz w:val="24"/>
              </w:rPr>
              <w:t>Air</w:t>
            </w:r>
            <w:r>
              <w:rPr>
                <w:spacing w:val="-4"/>
                <w:sz w:val="24"/>
              </w:rPr>
              <w:t xml:space="preserve"> </w:t>
            </w:r>
            <w:r>
              <w:rPr>
                <w:sz w:val="24"/>
              </w:rPr>
              <w:t>Force</w:t>
            </w:r>
            <w:r>
              <w:rPr>
                <w:spacing w:val="-5"/>
                <w:sz w:val="24"/>
              </w:rPr>
              <w:t xml:space="preserve"> </w:t>
            </w:r>
            <w:r>
              <w:rPr>
                <w:sz w:val="24"/>
              </w:rPr>
              <w:t>Policy</w:t>
            </w:r>
            <w:r>
              <w:rPr>
                <w:spacing w:val="-8"/>
                <w:sz w:val="24"/>
              </w:rPr>
              <w:t xml:space="preserve"> </w:t>
            </w:r>
            <w:r>
              <w:rPr>
                <w:spacing w:val="-2"/>
                <w:sz w:val="24"/>
              </w:rPr>
              <w:t>Directive</w:t>
            </w:r>
          </w:p>
        </w:tc>
      </w:tr>
      <w:tr w:rsidR="004C0C63" w14:paraId="0DAC773B" w14:textId="77777777">
        <w:trPr>
          <w:trHeight w:val="275"/>
        </w:trPr>
        <w:tc>
          <w:tcPr>
            <w:tcW w:w="2316" w:type="dxa"/>
          </w:tcPr>
          <w:p w14:paraId="49111DCC" w14:textId="77777777" w:rsidR="004C0C63" w:rsidRDefault="00313ED4">
            <w:pPr>
              <w:pStyle w:val="TableParagraph"/>
              <w:spacing w:line="256" w:lineRule="exact"/>
              <w:ind w:left="113"/>
              <w:rPr>
                <w:sz w:val="24"/>
              </w:rPr>
            </w:pPr>
            <w:r>
              <w:rPr>
                <w:spacing w:val="-2"/>
                <w:sz w:val="24"/>
              </w:rPr>
              <w:t>AFRIMS</w:t>
            </w:r>
          </w:p>
        </w:tc>
        <w:tc>
          <w:tcPr>
            <w:tcW w:w="7513" w:type="dxa"/>
          </w:tcPr>
          <w:p w14:paraId="30B0E776" w14:textId="77777777" w:rsidR="004C0C63" w:rsidRDefault="00313ED4">
            <w:pPr>
              <w:pStyle w:val="TableParagraph"/>
              <w:spacing w:line="256" w:lineRule="exact"/>
              <w:ind w:left="115"/>
              <w:rPr>
                <w:sz w:val="24"/>
              </w:rPr>
            </w:pPr>
            <w:r>
              <w:rPr>
                <w:sz w:val="24"/>
              </w:rPr>
              <w:t>Air</w:t>
            </w:r>
            <w:r>
              <w:rPr>
                <w:spacing w:val="-10"/>
                <w:sz w:val="24"/>
              </w:rPr>
              <w:t xml:space="preserve"> </w:t>
            </w:r>
            <w:r>
              <w:rPr>
                <w:sz w:val="24"/>
              </w:rPr>
              <w:t>Force</w:t>
            </w:r>
            <w:r>
              <w:rPr>
                <w:spacing w:val="-11"/>
                <w:sz w:val="24"/>
              </w:rPr>
              <w:t xml:space="preserve"> </w:t>
            </w:r>
            <w:r>
              <w:rPr>
                <w:sz w:val="24"/>
              </w:rPr>
              <w:t>Records</w:t>
            </w:r>
            <w:r>
              <w:rPr>
                <w:spacing w:val="-10"/>
                <w:sz w:val="24"/>
              </w:rPr>
              <w:t xml:space="preserve"> </w:t>
            </w:r>
            <w:r>
              <w:rPr>
                <w:sz w:val="24"/>
              </w:rPr>
              <w:t>Information</w:t>
            </w:r>
            <w:r>
              <w:rPr>
                <w:spacing w:val="-10"/>
                <w:sz w:val="24"/>
              </w:rPr>
              <w:t xml:space="preserve"> </w:t>
            </w:r>
            <w:r>
              <w:rPr>
                <w:sz w:val="24"/>
              </w:rPr>
              <w:t>Management</w:t>
            </w:r>
            <w:r>
              <w:rPr>
                <w:spacing w:val="-10"/>
                <w:sz w:val="24"/>
              </w:rPr>
              <w:t xml:space="preserve"> </w:t>
            </w:r>
            <w:r>
              <w:rPr>
                <w:spacing w:val="-2"/>
                <w:sz w:val="24"/>
              </w:rPr>
              <w:t>System</w:t>
            </w:r>
          </w:p>
        </w:tc>
      </w:tr>
      <w:tr w:rsidR="004C0C63" w14:paraId="4A229FAA" w14:textId="77777777">
        <w:trPr>
          <w:trHeight w:val="275"/>
        </w:trPr>
        <w:tc>
          <w:tcPr>
            <w:tcW w:w="2316" w:type="dxa"/>
          </w:tcPr>
          <w:p w14:paraId="2C66D259" w14:textId="77777777" w:rsidR="004C0C63" w:rsidRDefault="00313ED4">
            <w:pPr>
              <w:pStyle w:val="TableParagraph"/>
              <w:spacing w:line="256" w:lineRule="exact"/>
              <w:ind w:left="113"/>
              <w:rPr>
                <w:sz w:val="24"/>
              </w:rPr>
            </w:pPr>
            <w:r>
              <w:rPr>
                <w:spacing w:val="-2"/>
                <w:sz w:val="24"/>
              </w:rPr>
              <w:t>Reserved</w:t>
            </w:r>
          </w:p>
        </w:tc>
        <w:tc>
          <w:tcPr>
            <w:tcW w:w="7513" w:type="dxa"/>
          </w:tcPr>
          <w:p w14:paraId="7FA077D8" w14:textId="77777777" w:rsidR="004C0C63" w:rsidRDefault="004C0C63">
            <w:pPr>
              <w:pStyle w:val="TableParagraph"/>
              <w:rPr>
                <w:sz w:val="20"/>
              </w:rPr>
            </w:pPr>
          </w:p>
        </w:tc>
      </w:tr>
      <w:tr w:rsidR="004C0C63" w14:paraId="7FCC1611" w14:textId="77777777">
        <w:trPr>
          <w:trHeight w:val="275"/>
        </w:trPr>
        <w:tc>
          <w:tcPr>
            <w:tcW w:w="2316" w:type="dxa"/>
          </w:tcPr>
          <w:p w14:paraId="2D5422E3" w14:textId="77777777" w:rsidR="004C0C63" w:rsidRDefault="00313ED4">
            <w:pPr>
              <w:pStyle w:val="TableParagraph"/>
              <w:spacing w:line="256" w:lineRule="exact"/>
              <w:ind w:left="113"/>
              <w:rPr>
                <w:sz w:val="24"/>
              </w:rPr>
            </w:pPr>
            <w:r>
              <w:rPr>
                <w:spacing w:val="-2"/>
                <w:sz w:val="24"/>
              </w:rPr>
              <w:t>Reserved</w:t>
            </w:r>
          </w:p>
        </w:tc>
        <w:tc>
          <w:tcPr>
            <w:tcW w:w="7513" w:type="dxa"/>
          </w:tcPr>
          <w:p w14:paraId="0FCB280C" w14:textId="77777777" w:rsidR="004C0C63" w:rsidRDefault="004C0C63">
            <w:pPr>
              <w:pStyle w:val="TableParagraph"/>
              <w:rPr>
                <w:sz w:val="20"/>
              </w:rPr>
            </w:pPr>
          </w:p>
        </w:tc>
      </w:tr>
      <w:tr w:rsidR="004C0C63" w14:paraId="2B4E194F" w14:textId="77777777">
        <w:trPr>
          <w:trHeight w:val="276"/>
        </w:trPr>
        <w:tc>
          <w:tcPr>
            <w:tcW w:w="2316" w:type="dxa"/>
          </w:tcPr>
          <w:p w14:paraId="537795D7" w14:textId="77777777" w:rsidR="004C0C63" w:rsidRDefault="00313ED4">
            <w:pPr>
              <w:pStyle w:val="TableParagraph"/>
              <w:spacing w:line="256" w:lineRule="exact"/>
              <w:ind w:left="113"/>
              <w:rPr>
                <w:sz w:val="24"/>
              </w:rPr>
            </w:pPr>
            <w:r>
              <w:rPr>
                <w:spacing w:val="-2"/>
                <w:sz w:val="24"/>
              </w:rPr>
              <w:t>AFSPCI</w:t>
            </w:r>
          </w:p>
        </w:tc>
        <w:tc>
          <w:tcPr>
            <w:tcW w:w="7513" w:type="dxa"/>
          </w:tcPr>
          <w:p w14:paraId="2DBC4920" w14:textId="77777777" w:rsidR="004C0C63" w:rsidRDefault="00313ED4">
            <w:pPr>
              <w:pStyle w:val="TableParagraph"/>
              <w:spacing w:line="256" w:lineRule="exact"/>
              <w:ind w:left="115"/>
              <w:rPr>
                <w:sz w:val="24"/>
              </w:rPr>
            </w:pPr>
            <w:r>
              <w:rPr>
                <w:sz w:val="24"/>
              </w:rPr>
              <w:t>Air</w:t>
            </w:r>
            <w:r>
              <w:rPr>
                <w:spacing w:val="-4"/>
                <w:sz w:val="24"/>
              </w:rPr>
              <w:t xml:space="preserve"> </w:t>
            </w:r>
            <w:r>
              <w:rPr>
                <w:sz w:val="24"/>
              </w:rPr>
              <w:t>Force</w:t>
            </w:r>
            <w:r>
              <w:rPr>
                <w:spacing w:val="-5"/>
                <w:sz w:val="24"/>
              </w:rPr>
              <w:t xml:space="preserve"> </w:t>
            </w:r>
            <w:r>
              <w:rPr>
                <w:sz w:val="24"/>
              </w:rPr>
              <w:t>Space</w:t>
            </w:r>
            <w:r>
              <w:rPr>
                <w:spacing w:val="-4"/>
                <w:sz w:val="24"/>
              </w:rPr>
              <w:t xml:space="preserve"> </w:t>
            </w:r>
            <w:r>
              <w:rPr>
                <w:sz w:val="24"/>
              </w:rPr>
              <w:t>Command</w:t>
            </w:r>
            <w:r>
              <w:rPr>
                <w:spacing w:val="-2"/>
                <w:sz w:val="24"/>
              </w:rPr>
              <w:t xml:space="preserve"> Instruction</w:t>
            </w:r>
          </w:p>
        </w:tc>
      </w:tr>
      <w:tr w:rsidR="004C0C63" w14:paraId="60B2497D" w14:textId="77777777">
        <w:trPr>
          <w:trHeight w:val="275"/>
        </w:trPr>
        <w:tc>
          <w:tcPr>
            <w:tcW w:w="2316" w:type="dxa"/>
          </w:tcPr>
          <w:p w14:paraId="6E2DA684" w14:textId="77777777" w:rsidR="004C0C63" w:rsidRDefault="00313ED4">
            <w:pPr>
              <w:pStyle w:val="TableParagraph"/>
              <w:spacing w:line="256" w:lineRule="exact"/>
              <w:ind w:left="113"/>
              <w:rPr>
                <w:sz w:val="24"/>
              </w:rPr>
            </w:pPr>
            <w:r>
              <w:rPr>
                <w:spacing w:val="-2"/>
                <w:sz w:val="24"/>
              </w:rPr>
              <w:t>AFSSI</w:t>
            </w:r>
          </w:p>
        </w:tc>
        <w:tc>
          <w:tcPr>
            <w:tcW w:w="7513" w:type="dxa"/>
          </w:tcPr>
          <w:p w14:paraId="685A0658" w14:textId="77777777" w:rsidR="004C0C63" w:rsidRDefault="00313ED4">
            <w:pPr>
              <w:pStyle w:val="TableParagraph"/>
              <w:spacing w:line="256" w:lineRule="exact"/>
              <w:ind w:left="115"/>
              <w:rPr>
                <w:sz w:val="24"/>
              </w:rPr>
            </w:pPr>
            <w:r>
              <w:rPr>
                <w:sz w:val="24"/>
              </w:rPr>
              <w:t>Air</w:t>
            </w:r>
            <w:r>
              <w:rPr>
                <w:spacing w:val="-4"/>
                <w:sz w:val="24"/>
              </w:rPr>
              <w:t xml:space="preserve"> </w:t>
            </w:r>
            <w:r>
              <w:rPr>
                <w:sz w:val="24"/>
              </w:rPr>
              <w:t>Force</w:t>
            </w:r>
            <w:r>
              <w:rPr>
                <w:spacing w:val="-5"/>
                <w:sz w:val="24"/>
              </w:rPr>
              <w:t xml:space="preserve"> </w:t>
            </w:r>
            <w:r>
              <w:rPr>
                <w:sz w:val="24"/>
              </w:rPr>
              <w:t>System</w:t>
            </w:r>
            <w:r>
              <w:rPr>
                <w:spacing w:val="-4"/>
                <w:sz w:val="24"/>
              </w:rPr>
              <w:t xml:space="preserve"> </w:t>
            </w:r>
            <w:r>
              <w:rPr>
                <w:sz w:val="24"/>
              </w:rPr>
              <w:t>Security</w:t>
            </w:r>
            <w:r>
              <w:rPr>
                <w:spacing w:val="-4"/>
                <w:sz w:val="24"/>
              </w:rPr>
              <w:t xml:space="preserve"> </w:t>
            </w:r>
            <w:r>
              <w:rPr>
                <w:spacing w:val="-2"/>
                <w:sz w:val="24"/>
              </w:rPr>
              <w:t>Instruction</w:t>
            </w:r>
          </w:p>
        </w:tc>
      </w:tr>
      <w:tr w:rsidR="004C0C63" w14:paraId="3338FA7F" w14:textId="77777777">
        <w:trPr>
          <w:trHeight w:val="275"/>
        </w:trPr>
        <w:tc>
          <w:tcPr>
            <w:tcW w:w="2316" w:type="dxa"/>
          </w:tcPr>
          <w:p w14:paraId="32BA335A" w14:textId="77777777" w:rsidR="004C0C63" w:rsidRDefault="00313ED4">
            <w:pPr>
              <w:pStyle w:val="TableParagraph"/>
              <w:spacing w:line="256" w:lineRule="exact"/>
              <w:ind w:left="113"/>
              <w:rPr>
                <w:sz w:val="24"/>
              </w:rPr>
            </w:pPr>
            <w:r>
              <w:rPr>
                <w:spacing w:val="-4"/>
                <w:sz w:val="24"/>
              </w:rPr>
              <w:t>AFTO</w:t>
            </w:r>
          </w:p>
        </w:tc>
        <w:tc>
          <w:tcPr>
            <w:tcW w:w="7513" w:type="dxa"/>
          </w:tcPr>
          <w:p w14:paraId="2C50CF99" w14:textId="77777777" w:rsidR="004C0C63" w:rsidRDefault="00313ED4">
            <w:pPr>
              <w:pStyle w:val="TableParagraph"/>
              <w:spacing w:line="256" w:lineRule="exact"/>
              <w:ind w:left="115"/>
              <w:rPr>
                <w:sz w:val="24"/>
              </w:rPr>
            </w:pPr>
            <w:r>
              <w:rPr>
                <w:sz w:val="24"/>
              </w:rPr>
              <w:t>Air</w:t>
            </w:r>
            <w:r>
              <w:rPr>
                <w:spacing w:val="-9"/>
                <w:sz w:val="24"/>
              </w:rPr>
              <w:t xml:space="preserve"> </w:t>
            </w:r>
            <w:r>
              <w:rPr>
                <w:sz w:val="24"/>
              </w:rPr>
              <w:t>Force</w:t>
            </w:r>
            <w:r>
              <w:rPr>
                <w:spacing w:val="-9"/>
                <w:sz w:val="24"/>
              </w:rPr>
              <w:t xml:space="preserve"> </w:t>
            </w:r>
            <w:r>
              <w:rPr>
                <w:sz w:val="24"/>
              </w:rPr>
              <w:t>Technical</w:t>
            </w:r>
            <w:r>
              <w:rPr>
                <w:spacing w:val="-9"/>
                <w:sz w:val="24"/>
              </w:rPr>
              <w:t xml:space="preserve"> </w:t>
            </w:r>
            <w:r>
              <w:rPr>
                <w:spacing w:val="-4"/>
                <w:sz w:val="24"/>
              </w:rPr>
              <w:t>Order</w:t>
            </w:r>
          </w:p>
        </w:tc>
      </w:tr>
      <w:tr w:rsidR="004C0C63" w14:paraId="543ECFE9" w14:textId="77777777">
        <w:trPr>
          <w:trHeight w:val="278"/>
        </w:trPr>
        <w:tc>
          <w:tcPr>
            <w:tcW w:w="2316" w:type="dxa"/>
          </w:tcPr>
          <w:p w14:paraId="2BEEB2C7" w14:textId="77777777" w:rsidR="004C0C63" w:rsidRDefault="00313ED4">
            <w:pPr>
              <w:pStyle w:val="TableParagraph"/>
              <w:spacing w:line="258" w:lineRule="exact"/>
              <w:ind w:left="113"/>
              <w:rPr>
                <w:sz w:val="24"/>
              </w:rPr>
            </w:pPr>
            <w:r>
              <w:rPr>
                <w:spacing w:val="-5"/>
                <w:sz w:val="24"/>
              </w:rPr>
              <w:t>AIM</w:t>
            </w:r>
          </w:p>
        </w:tc>
        <w:tc>
          <w:tcPr>
            <w:tcW w:w="7513" w:type="dxa"/>
          </w:tcPr>
          <w:p w14:paraId="7F4D518F" w14:textId="77777777" w:rsidR="004C0C63" w:rsidRDefault="00313ED4">
            <w:pPr>
              <w:pStyle w:val="TableParagraph"/>
              <w:spacing w:line="258" w:lineRule="exact"/>
              <w:ind w:left="115"/>
              <w:rPr>
                <w:sz w:val="24"/>
              </w:rPr>
            </w:pPr>
            <w:r>
              <w:rPr>
                <w:sz w:val="24"/>
              </w:rPr>
              <w:t>Asset</w:t>
            </w:r>
            <w:r>
              <w:rPr>
                <w:spacing w:val="-2"/>
                <w:sz w:val="24"/>
              </w:rPr>
              <w:t xml:space="preserve"> </w:t>
            </w:r>
            <w:r>
              <w:rPr>
                <w:sz w:val="24"/>
              </w:rPr>
              <w:t>Inventory</w:t>
            </w:r>
            <w:r>
              <w:rPr>
                <w:spacing w:val="-8"/>
                <w:sz w:val="24"/>
              </w:rPr>
              <w:t xml:space="preserve"> </w:t>
            </w:r>
            <w:r>
              <w:rPr>
                <w:spacing w:val="-2"/>
                <w:sz w:val="24"/>
              </w:rPr>
              <w:t>Management</w:t>
            </w:r>
          </w:p>
        </w:tc>
      </w:tr>
      <w:tr w:rsidR="004C0C63" w14:paraId="0B5266D7" w14:textId="77777777">
        <w:trPr>
          <w:trHeight w:val="275"/>
        </w:trPr>
        <w:tc>
          <w:tcPr>
            <w:tcW w:w="2316" w:type="dxa"/>
          </w:tcPr>
          <w:p w14:paraId="08BB0C51" w14:textId="77777777" w:rsidR="004C0C63" w:rsidRDefault="00313ED4">
            <w:pPr>
              <w:pStyle w:val="TableParagraph"/>
              <w:spacing w:line="256" w:lineRule="exact"/>
              <w:ind w:left="113"/>
              <w:rPr>
                <w:sz w:val="24"/>
              </w:rPr>
            </w:pPr>
            <w:r>
              <w:rPr>
                <w:spacing w:val="-5"/>
                <w:sz w:val="24"/>
              </w:rPr>
              <w:t>AJ</w:t>
            </w:r>
          </w:p>
        </w:tc>
        <w:tc>
          <w:tcPr>
            <w:tcW w:w="7513" w:type="dxa"/>
          </w:tcPr>
          <w:p w14:paraId="0AD43DC5" w14:textId="77777777" w:rsidR="004C0C63" w:rsidRDefault="00313ED4">
            <w:pPr>
              <w:pStyle w:val="TableParagraph"/>
              <w:spacing w:line="256" w:lineRule="exact"/>
              <w:ind w:left="115"/>
              <w:rPr>
                <w:sz w:val="24"/>
              </w:rPr>
            </w:pPr>
            <w:r>
              <w:rPr>
                <w:spacing w:val="-2"/>
                <w:sz w:val="24"/>
              </w:rPr>
              <w:t>Anti-</w:t>
            </w:r>
            <w:r>
              <w:rPr>
                <w:spacing w:val="-5"/>
                <w:sz w:val="24"/>
              </w:rPr>
              <w:t>Jam</w:t>
            </w:r>
          </w:p>
        </w:tc>
      </w:tr>
      <w:tr w:rsidR="004C0C63" w14:paraId="1186CADF" w14:textId="77777777">
        <w:trPr>
          <w:trHeight w:val="275"/>
        </w:trPr>
        <w:tc>
          <w:tcPr>
            <w:tcW w:w="2316" w:type="dxa"/>
          </w:tcPr>
          <w:p w14:paraId="73400963" w14:textId="77777777" w:rsidR="004C0C63" w:rsidRDefault="00313ED4">
            <w:pPr>
              <w:pStyle w:val="TableParagraph"/>
              <w:spacing w:line="256" w:lineRule="exact"/>
              <w:ind w:left="113"/>
              <w:rPr>
                <w:sz w:val="24"/>
              </w:rPr>
            </w:pPr>
            <w:r>
              <w:rPr>
                <w:spacing w:val="-4"/>
                <w:sz w:val="24"/>
              </w:rPr>
              <w:t>AMAC</w:t>
            </w:r>
          </w:p>
        </w:tc>
        <w:tc>
          <w:tcPr>
            <w:tcW w:w="7513" w:type="dxa"/>
          </w:tcPr>
          <w:p w14:paraId="7AB51F82" w14:textId="77777777" w:rsidR="004C0C63" w:rsidRDefault="00313ED4">
            <w:pPr>
              <w:pStyle w:val="TableParagraph"/>
              <w:spacing w:line="256" w:lineRule="exact"/>
              <w:ind w:left="115"/>
              <w:rPr>
                <w:sz w:val="24"/>
              </w:rPr>
            </w:pPr>
            <w:r>
              <w:rPr>
                <w:sz w:val="24"/>
              </w:rPr>
              <w:t>Air</w:t>
            </w:r>
            <w:r>
              <w:rPr>
                <w:spacing w:val="-8"/>
                <w:sz w:val="24"/>
              </w:rPr>
              <w:t xml:space="preserve"> </w:t>
            </w:r>
            <w:r>
              <w:rPr>
                <w:sz w:val="24"/>
              </w:rPr>
              <w:t>Force</w:t>
            </w:r>
            <w:r>
              <w:rPr>
                <w:spacing w:val="-6"/>
                <w:sz w:val="24"/>
              </w:rPr>
              <w:t xml:space="preserve"> </w:t>
            </w:r>
            <w:r>
              <w:rPr>
                <w:sz w:val="24"/>
              </w:rPr>
              <w:t>Information</w:t>
            </w:r>
            <w:r>
              <w:rPr>
                <w:spacing w:val="-8"/>
                <w:sz w:val="24"/>
              </w:rPr>
              <w:t xml:space="preserve"> </w:t>
            </w:r>
            <w:r>
              <w:rPr>
                <w:sz w:val="24"/>
              </w:rPr>
              <w:t>Network</w:t>
            </w:r>
            <w:r>
              <w:rPr>
                <w:spacing w:val="-8"/>
                <w:sz w:val="24"/>
              </w:rPr>
              <w:t xml:space="preserve"> </w:t>
            </w:r>
            <w:r>
              <w:rPr>
                <w:sz w:val="24"/>
              </w:rPr>
              <w:t>Mission</w:t>
            </w:r>
            <w:r>
              <w:rPr>
                <w:spacing w:val="-7"/>
                <w:sz w:val="24"/>
              </w:rPr>
              <w:t xml:space="preserve"> </w:t>
            </w:r>
            <w:r>
              <w:rPr>
                <w:sz w:val="24"/>
              </w:rPr>
              <w:t>Assurance</w:t>
            </w:r>
            <w:r>
              <w:rPr>
                <w:spacing w:val="-8"/>
                <w:sz w:val="24"/>
              </w:rPr>
              <w:t xml:space="preserve"> </w:t>
            </w:r>
            <w:r>
              <w:rPr>
                <w:spacing w:val="-2"/>
                <w:sz w:val="24"/>
              </w:rPr>
              <w:t>Center</w:t>
            </w:r>
          </w:p>
        </w:tc>
      </w:tr>
      <w:tr w:rsidR="004C0C63" w14:paraId="21014F4D" w14:textId="77777777">
        <w:trPr>
          <w:trHeight w:val="275"/>
        </w:trPr>
        <w:tc>
          <w:tcPr>
            <w:tcW w:w="2316" w:type="dxa"/>
          </w:tcPr>
          <w:p w14:paraId="7B217E3C" w14:textId="77777777" w:rsidR="004C0C63" w:rsidRDefault="00313ED4">
            <w:pPr>
              <w:pStyle w:val="TableParagraph"/>
              <w:spacing w:line="256" w:lineRule="exact"/>
              <w:ind w:left="113"/>
              <w:rPr>
                <w:sz w:val="24"/>
              </w:rPr>
            </w:pPr>
            <w:r>
              <w:rPr>
                <w:spacing w:val="-4"/>
                <w:sz w:val="24"/>
              </w:rPr>
              <w:t>ANSI</w:t>
            </w:r>
          </w:p>
        </w:tc>
        <w:tc>
          <w:tcPr>
            <w:tcW w:w="7513" w:type="dxa"/>
          </w:tcPr>
          <w:p w14:paraId="4EF4D0F6" w14:textId="77777777" w:rsidR="004C0C63" w:rsidRDefault="00313ED4">
            <w:pPr>
              <w:pStyle w:val="TableParagraph"/>
              <w:spacing w:line="256" w:lineRule="exact"/>
              <w:ind w:left="115"/>
              <w:rPr>
                <w:sz w:val="24"/>
              </w:rPr>
            </w:pPr>
            <w:r>
              <w:rPr>
                <w:sz w:val="24"/>
              </w:rPr>
              <w:t>American</w:t>
            </w:r>
            <w:r>
              <w:rPr>
                <w:spacing w:val="-7"/>
                <w:sz w:val="24"/>
              </w:rPr>
              <w:t xml:space="preserve"> </w:t>
            </w:r>
            <w:r>
              <w:rPr>
                <w:sz w:val="24"/>
              </w:rPr>
              <w:t>National</w:t>
            </w:r>
            <w:r>
              <w:rPr>
                <w:spacing w:val="-6"/>
                <w:sz w:val="24"/>
              </w:rPr>
              <w:t xml:space="preserve"> </w:t>
            </w:r>
            <w:r>
              <w:rPr>
                <w:sz w:val="24"/>
              </w:rPr>
              <w:t>Safety</w:t>
            </w:r>
            <w:r>
              <w:rPr>
                <w:spacing w:val="-7"/>
                <w:sz w:val="24"/>
              </w:rPr>
              <w:t xml:space="preserve"> </w:t>
            </w:r>
            <w:r>
              <w:rPr>
                <w:spacing w:val="-2"/>
                <w:sz w:val="24"/>
              </w:rPr>
              <w:t>Institute</w:t>
            </w:r>
          </w:p>
        </w:tc>
      </w:tr>
      <w:tr w:rsidR="004C0C63" w14:paraId="0BB5DD8A" w14:textId="77777777">
        <w:trPr>
          <w:trHeight w:val="275"/>
        </w:trPr>
        <w:tc>
          <w:tcPr>
            <w:tcW w:w="2316" w:type="dxa"/>
          </w:tcPr>
          <w:p w14:paraId="4A4BFFF5" w14:textId="77777777" w:rsidR="004C0C63" w:rsidRDefault="00313ED4">
            <w:pPr>
              <w:pStyle w:val="TableParagraph"/>
              <w:spacing w:line="256" w:lineRule="exact"/>
              <w:ind w:left="113"/>
              <w:rPr>
                <w:sz w:val="24"/>
              </w:rPr>
            </w:pPr>
            <w:r>
              <w:rPr>
                <w:spacing w:val="-4"/>
                <w:sz w:val="24"/>
              </w:rPr>
              <w:t>ANCC</w:t>
            </w:r>
          </w:p>
        </w:tc>
        <w:tc>
          <w:tcPr>
            <w:tcW w:w="7513" w:type="dxa"/>
          </w:tcPr>
          <w:p w14:paraId="60A742AD" w14:textId="77777777" w:rsidR="004C0C63" w:rsidRDefault="00313ED4">
            <w:pPr>
              <w:pStyle w:val="TableParagraph"/>
              <w:spacing w:line="256" w:lineRule="exact"/>
              <w:ind w:left="115"/>
              <w:rPr>
                <w:sz w:val="24"/>
              </w:rPr>
            </w:pPr>
            <w:r>
              <w:rPr>
                <w:sz w:val="24"/>
              </w:rPr>
              <w:t>Alternate</w:t>
            </w:r>
            <w:r>
              <w:rPr>
                <w:spacing w:val="-12"/>
                <w:sz w:val="24"/>
              </w:rPr>
              <w:t xml:space="preserve"> </w:t>
            </w:r>
            <w:r>
              <w:rPr>
                <w:sz w:val="24"/>
              </w:rPr>
              <w:t>SCN</w:t>
            </w:r>
            <w:r>
              <w:rPr>
                <w:spacing w:val="-10"/>
                <w:sz w:val="24"/>
              </w:rPr>
              <w:t xml:space="preserve"> </w:t>
            </w:r>
            <w:r>
              <w:rPr>
                <w:sz w:val="24"/>
              </w:rPr>
              <w:t>Network</w:t>
            </w:r>
            <w:r>
              <w:rPr>
                <w:spacing w:val="-10"/>
                <w:sz w:val="24"/>
              </w:rPr>
              <w:t xml:space="preserve"> </w:t>
            </w:r>
            <w:r>
              <w:rPr>
                <w:sz w:val="24"/>
              </w:rPr>
              <w:t>Communications</w:t>
            </w:r>
            <w:r>
              <w:rPr>
                <w:spacing w:val="-11"/>
                <w:sz w:val="24"/>
              </w:rPr>
              <w:t xml:space="preserve"> </w:t>
            </w:r>
            <w:r>
              <w:rPr>
                <w:spacing w:val="-2"/>
                <w:sz w:val="24"/>
              </w:rPr>
              <w:t>Control</w:t>
            </w:r>
          </w:p>
        </w:tc>
      </w:tr>
      <w:tr w:rsidR="004C0C63" w14:paraId="16181D1B" w14:textId="77777777">
        <w:trPr>
          <w:trHeight w:val="278"/>
        </w:trPr>
        <w:tc>
          <w:tcPr>
            <w:tcW w:w="2316" w:type="dxa"/>
          </w:tcPr>
          <w:p w14:paraId="5B009FD1" w14:textId="77777777" w:rsidR="004C0C63" w:rsidRDefault="00313ED4">
            <w:pPr>
              <w:pStyle w:val="TableParagraph"/>
              <w:spacing w:line="258" w:lineRule="exact"/>
              <w:ind w:left="113"/>
              <w:rPr>
                <w:sz w:val="24"/>
              </w:rPr>
            </w:pPr>
            <w:r>
              <w:rPr>
                <w:spacing w:val="-5"/>
                <w:sz w:val="24"/>
              </w:rPr>
              <w:t>AOR</w:t>
            </w:r>
          </w:p>
        </w:tc>
        <w:tc>
          <w:tcPr>
            <w:tcW w:w="7513" w:type="dxa"/>
          </w:tcPr>
          <w:p w14:paraId="420006F8" w14:textId="77777777" w:rsidR="004C0C63" w:rsidRDefault="00313ED4">
            <w:pPr>
              <w:pStyle w:val="TableParagraph"/>
              <w:spacing w:line="258" w:lineRule="exact"/>
              <w:ind w:left="115"/>
              <w:rPr>
                <w:sz w:val="24"/>
              </w:rPr>
            </w:pPr>
            <w:r>
              <w:rPr>
                <w:sz w:val="24"/>
              </w:rPr>
              <w:t>Area</w:t>
            </w:r>
            <w:r>
              <w:rPr>
                <w:spacing w:val="-3"/>
                <w:sz w:val="24"/>
              </w:rPr>
              <w:t xml:space="preserve"> </w:t>
            </w:r>
            <w:r>
              <w:rPr>
                <w:sz w:val="24"/>
              </w:rPr>
              <w:t>of</w:t>
            </w:r>
            <w:r>
              <w:rPr>
                <w:spacing w:val="-2"/>
                <w:sz w:val="24"/>
              </w:rPr>
              <w:t xml:space="preserve"> Responsibility</w:t>
            </w:r>
          </w:p>
        </w:tc>
      </w:tr>
    </w:tbl>
    <w:p w14:paraId="36215373" w14:textId="77777777" w:rsidR="004C0C63" w:rsidRDefault="004C0C63">
      <w:pPr>
        <w:spacing w:line="258" w:lineRule="exact"/>
        <w:rPr>
          <w:sz w:val="24"/>
        </w:rPr>
        <w:sectPr w:rsidR="004C0C63" w:rsidSect="001616DB">
          <w:pgSz w:w="12240" w:h="15840"/>
          <w:pgMar w:top="1700" w:right="820" w:bottom="1467" w:left="840" w:header="0" w:footer="830" w:gutter="0"/>
          <w:cols w:space="720"/>
        </w:sect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7513"/>
      </w:tblGrid>
      <w:tr w:rsidR="004C0C63" w14:paraId="50E25B3D" w14:textId="77777777">
        <w:trPr>
          <w:trHeight w:val="275"/>
        </w:trPr>
        <w:tc>
          <w:tcPr>
            <w:tcW w:w="2316" w:type="dxa"/>
          </w:tcPr>
          <w:p w14:paraId="378B36EC" w14:textId="77777777" w:rsidR="004C0C63" w:rsidRDefault="00313ED4">
            <w:pPr>
              <w:pStyle w:val="TableParagraph"/>
              <w:spacing w:line="256" w:lineRule="exact"/>
              <w:ind w:left="113"/>
              <w:rPr>
                <w:sz w:val="24"/>
              </w:rPr>
            </w:pPr>
            <w:r>
              <w:rPr>
                <w:spacing w:val="-5"/>
                <w:sz w:val="24"/>
              </w:rPr>
              <w:lastRenderedPageBreak/>
              <w:t>AS</w:t>
            </w:r>
          </w:p>
        </w:tc>
        <w:tc>
          <w:tcPr>
            <w:tcW w:w="7513" w:type="dxa"/>
          </w:tcPr>
          <w:p w14:paraId="72C6D4E5" w14:textId="77777777" w:rsidR="004C0C63" w:rsidRDefault="00313ED4">
            <w:pPr>
              <w:pStyle w:val="TableParagraph"/>
              <w:spacing w:line="256" w:lineRule="exact"/>
              <w:ind w:left="115"/>
              <w:rPr>
                <w:sz w:val="24"/>
              </w:rPr>
            </w:pPr>
            <w:r>
              <w:rPr>
                <w:sz w:val="24"/>
              </w:rPr>
              <w:t>Anti-Scintillation</w:t>
            </w:r>
            <w:r>
              <w:rPr>
                <w:spacing w:val="-3"/>
                <w:sz w:val="24"/>
              </w:rPr>
              <w:t xml:space="preserve"> </w:t>
            </w:r>
            <w:r>
              <w:rPr>
                <w:sz w:val="24"/>
              </w:rPr>
              <w:t>/</w:t>
            </w:r>
            <w:r>
              <w:rPr>
                <w:spacing w:val="-4"/>
                <w:sz w:val="24"/>
              </w:rPr>
              <w:t xml:space="preserve"> </w:t>
            </w:r>
            <w:r>
              <w:rPr>
                <w:sz w:val="24"/>
              </w:rPr>
              <w:t>Air</w:t>
            </w:r>
            <w:r>
              <w:rPr>
                <w:spacing w:val="-3"/>
                <w:sz w:val="24"/>
              </w:rPr>
              <w:t xml:space="preserve"> </w:t>
            </w:r>
            <w:r>
              <w:rPr>
                <w:spacing w:val="-2"/>
                <w:sz w:val="24"/>
              </w:rPr>
              <w:t>Station</w:t>
            </w:r>
          </w:p>
        </w:tc>
      </w:tr>
      <w:tr w:rsidR="004C0C63" w14:paraId="4B15A847" w14:textId="77777777">
        <w:trPr>
          <w:trHeight w:val="275"/>
        </w:trPr>
        <w:tc>
          <w:tcPr>
            <w:tcW w:w="2316" w:type="dxa"/>
          </w:tcPr>
          <w:p w14:paraId="16D30B5B" w14:textId="77777777" w:rsidR="004C0C63" w:rsidRDefault="00313ED4">
            <w:pPr>
              <w:pStyle w:val="TableParagraph"/>
              <w:spacing w:line="256" w:lineRule="exact"/>
              <w:ind w:left="113"/>
              <w:rPr>
                <w:sz w:val="24"/>
              </w:rPr>
            </w:pPr>
            <w:r>
              <w:rPr>
                <w:spacing w:val="-5"/>
                <w:sz w:val="24"/>
              </w:rPr>
              <w:t>ASI</w:t>
            </w:r>
          </w:p>
        </w:tc>
        <w:tc>
          <w:tcPr>
            <w:tcW w:w="7513" w:type="dxa"/>
          </w:tcPr>
          <w:p w14:paraId="39674D85" w14:textId="77777777" w:rsidR="004C0C63" w:rsidRDefault="00313ED4">
            <w:pPr>
              <w:pStyle w:val="TableParagraph"/>
              <w:spacing w:line="256" w:lineRule="exact"/>
              <w:ind w:left="115"/>
              <w:rPr>
                <w:sz w:val="24"/>
              </w:rPr>
            </w:pPr>
            <w:r>
              <w:rPr>
                <w:sz w:val="24"/>
              </w:rPr>
              <w:t>Authorized</w:t>
            </w:r>
            <w:r>
              <w:rPr>
                <w:spacing w:val="-9"/>
                <w:sz w:val="24"/>
              </w:rPr>
              <w:t xml:space="preserve"> </w:t>
            </w:r>
            <w:r>
              <w:rPr>
                <w:sz w:val="24"/>
              </w:rPr>
              <w:t>Service</w:t>
            </w:r>
            <w:r>
              <w:rPr>
                <w:spacing w:val="-7"/>
                <w:sz w:val="24"/>
              </w:rPr>
              <w:t xml:space="preserve"> </w:t>
            </w:r>
            <w:r>
              <w:rPr>
                <w:spacing w:val="-2"/>
                <w:sz w:val="24"/>
              </w:rPr>
              <w:t>Interruption</w:t>
            </w:r>
          </w:p>
        </w:tc>
      </w:tr>
      <w:tr w:rsidR="004C0C63" w14:paraId="19813E11" w14:textId="77777777">
        <w:trPr>
          <w:trHeight w:val="275"/>
        </w:trPr>
        <w:tc>
          <w:tcPr>
            <w:tcW w:w="2316" w:type="dxa"/>
          </w:tcPr>
          <w:p w14:paraId="18E59824" w14:textId="77777777" w:rsidR="004C0C63" w:rsidRDefault="00313ED4">
            <w:pPr>
              <w:pStyle w:val="TableParagraph"/>
              <w:spacing w:line="256" w:lineRule="exact"/>
              <w:ind w:left="113"/>
              <w:rPr>
                <w:sz w:val="24"/>
              </w:rPr>
            </w:pPr>
            <w:r>
              <w:rPr>
                <w:spacing w:val="-5"/>
                <w:sz w:val="24"/>
              </w:rPr>
              <w:t>ASL</w:t>
            </w:r>
          </w:p>
        </w:tc>
        <w:tc>
          <w:tcPr>
            <w:tcW w:w="7513" w:type="dxa"/>
          </w:tcPr>
          <w:p w14:paraId="3B0A6995" w14:textId="77777777" w:rsidR="004C0C63" w:rsidRDefault="00313ED4">
            <w:pPr>
              <w:pStyle w:val="TableParagraph"/>
              <w:spacing w:line="256" w:lineRule="exact"/>
              <w:ind w:left="115"/>
              <w:rPr>
                <w:sz w:val="24"/>
              </w:rPr>
            </w:pPr>
            <w:r>
              <w:rPr>
                <w:sz w:val="24"/>
              </w:rPr>
              <w:t>Adjusted</w:t>
            </w:r>
            <w:r>
              <w:rPr>
                <w:spacing w:val="-5"/>
                <w:sz w:val="24"/>
              </w:rPr>
              <w:t xml:space="preserve"> </w:t>
            </w:r>
            <w:r>
              <w:rPr>
                <w:sz w:val="24"/>
              </w:rPr>
              <w:t>Stock</w:t>
            </w:r>
            <w:r>
              <w:rPr>
                <w:spacing w:val="-3"/>
                <w:sz w:val="24"/>
              </w:rPr>
              <w:t xml:space="preserve"> </w:t>
            </w:r>
            <w:r>
              <w:rPr>
                <w:spacing w:val="-2"/>
                <w:sz w:val="24"/>
              </w:rPr>
              <w:t>Levels</w:t>
            </w:r>
          </w:p>
        </w:tc>
      </w:tr>
      <w:tr w:rsidR="004C0C63" w14:paraId="48C231DF" w14:textId="77777777">
        <w:trPr>
          <w:trHeight w:val="277"/>
        </w:trPr>
        <w:tc>
          <w:tcPr>
            <w:tcW w:w="2316" w:type="dxa"/>
          </w:tcPr>
          <w:p w14:paraId="0E36C9DA" w14:textId="77777777" w:rsidR="004C0C63" w:rsidRDefault="00313ED4">
            <w:pPr>
              <w:pStyle w:val="TableParagraph"/>
              <w:spacing w:line="258" w:lineRule="exact"/>
              <w:ind w:left="113"/>
              <w:rPr>
                <w:sz w:val="24"/>
              </w:rPr>
            </w:pPr>
            <w:r>
              <w:rPr>
                <w:spacing w:val="-5"/>
                <w:sz w:val="24"/>
              </w:rPr>
              <w:t>ATO</w:t>
            </w:r>
          </w:p>
        </w:tc>
        <w:tc>
          <w:tcPr>
            <w:tcW w:w="7513" w:type="dxa"/>
          </w:tcPr>
          <w:p w14:paraId="66EA6218" w14:textId="77777777" w:rsidR="004C0C63" w:rsidRDefault="00313ED4">
            <w:pPr>
              <w:pStyle w:val="TableParagraph"/>
              <w:spacing w:line="258" w:lineRule="exact"/>
              <w:ind w:left="115"/>
              <w:rPr>
                <w:sz w:val="24"/>
              </w:rPr>
            </w:pPr>
            <w:r>
              <w:rPr>
                <w:sz w:val="24"/>
              </w:rPr>
              <w:t>Authority</w:t>
            </w:r>
            <w:r>
              <w:rPr>
                <w:spacing w:val="-10"/>
                <w:sz w:val="24"/>
              </w:rPr>
              <w:t xml:space="preserve"> </w:t>
            </w:r>
            <w:r>
              <w:rPr>
                <w:sz w:val="24"/>
              </w:rPr>
              <w:t>to</w:t>
            </w:r>
            <w:r>
              <w:rPr>
                <w:spacing w:val="-6"/>
                <w:sz w:val="24"/>
              </w:rPr>
              <w:t xml:space="preserve"> </w:t>
            </w:r>
            <w:r>
              <w:rPr>
                <w:spacing w:val="-2"/>
                <w:sz w:val="24"/>
              </w:rPr>
              <w:t>Operate</w:t>
            </w:r>
          </w:p>
        </w:tc>
      </w:tr>
      <w:tr w:rsidR="004C0C63" w14:paraId="5418375F" w14:textId="77777777">
        <w:trPr>
          <w:trHeight w:val="275"/>
        </w:trPr>
        <w:tc>
          <w:tcPr>
            <w:tcW w:w="2316" w:type="dxa"/>
          </w:tcPr>
          <w:p w14:paraId="5D001B37" w14:textId="77777777" w:rsidR="004C0C63" w:rsidRDefault="00313ED4">
            <w:pPr>
              <w:pStyle w:val="TableParagraph"/>
              <w:spacing w:line="256" w:lineRule="exact"/>
              <w:ind w:left="113"/>
              <w:rPr>
                <w:sz w:val="24"/>
              </w:rPr>
            </w:pPr>
            <w:r>
              <w:rPr>
                <w:spacing w:val="-4"/>
                <w:sz w:val="24"/>
              </w:rPr>
              <w:t>BAFB</w:t>
            </w:r>
          </w:p>
        </w:tc>
        <w:tc>
          <w:tcPr>
            <w:tcW w:w="7513" w:type="dxa"/>
          </w:tcPr>
          <w:p w14:paraId="6820F9B3" w14:textId="77777777" w:rsidR="004C0C63" w:rsidRDefault="00313ED4">
            <w:pPr>
              <w:pStyle w:val="TableParagraph"/>
              <w:spacing w:line="256" w:lineRule="exact"/>
              <w:ind w:left="115"/>
              <w:rPr>
                <w:sz w:val="24"/>
              </w:rPr>
            </w:pPr>
            <w:r>
              <w:rPr>
                <w:sz w:val="24"/>
              </w:rPr>
              <w:t>Buckley</w:t>
            </w:r>
            <w:r>
              <w:rPr>
                <w:spacing w:val="-6"/>
                <w:sz w:val="24"/>
              </w:rPr>
              <w:t xml:space="preserve"> </w:t>
            </w:r>
            <w:r>
              <w:rPr>
                <w:sz w:val="24"/>
              </w:rPr>
              <w:t>Air</w:t>
            </w:r>
            <w:r>
              <w:rPr>
                <w:spacing w:val="-2"/>
                <w:sz w:val="24"/>
              </w:rPr>
              <w:t xml:space="preserve"> </w:t>
            </w:r>
            <w:r>
              <w:rPr>
                <w:sz w:val="24"/>
              </w:rPr>
              <w:t>Force</w:t>
            </w:r>
            <w:r>
              <w:rPr>
                <w:spacing w:val="-1"/>
                <w:sz w:val="24"/>
              </w:rPr>
              <w:t xml:space="preserve"> </w:t>
            </w:r>
            <w:r>
              <w:rPr>
                <w:spacing w:val="-4"/>
                <w:sz w:val="24"/>
              </w:rPr>
              <w:t>Base</w:t>
            </w:r>
          </w:p>
        </w:tc>
      </w:tr>
      <w:tr w:rsidR="004C0C63" w14:paraId="59A33F21" w14:textId="77777777">
        <w:trPr>
          <w:trHeight w:val="275"/>
        </w:trPr>
        <w:tc>
          <w:tcPr>
            <w:tcW w:w="2316" w:type="dxa"/>
          </w:tcPr>
          <w:p w14:paraId="40110E34" w14:textId="77777777" w:rsidR="004C0C63" w:rsidRDefault="00313ED4">
            <w:pPr>
              <w:pStyle w:val="TableParagraph"/>
              <w:spacing w:line="256" w:lineRule="exact"/>
              <w:ind w:left="113"/>
              <w:rPr>
                <w:sz w:val="24"/>
              </w:rPr>
            </w:pPr>
            <w:r>
              <w:rPr>
                <w:spacing w:val="-2"/>
                <w:sz w:val="24"/>
              </w:rPr>
              <w:t>Reserved</w:t>
            </w:r>
          </w:p>
        </w:tc>
        <w:tc>
          <w:tcPr>
            <w:tcW w:w="7513" w:type="dxa"/>
          </w:tcPr>
          <w:p w14:paraId="695AC0CC" w14:textId="77777777" w:rsidR="004C0C63" w:rsidRDefault="004C0C63">
            <w:pPr>
              <w:pStyle w:val="TableParagraph"/>
              <w:rPr>
                <w:sz w:val="20"/>
              </w:rPr>
            </w:pPr>
          </w:p>
        </w:tc>
      </w:tr>
      <w:tr w:rsidR="004C0C63" w14:paraId="7A4C2340" w14:textId="77777777">
        <w:trPr>
          <w:trHeight w:val="275"/>
        </w:trPr>
        <w:tc>
          <w:tcPr>
            <w:tcW w:w="2316" w:type="dxa"/>
          </w:tcPr>
          <w:p w14:paraId="66B9B9D7" w14:textId="77777777" w:rsidR="004C0C63" w:rsidRDefault="00313ED4">
            <w:pPr>
              <w:pStyle w:val="TableParagraph"/>
              <w:spacing w:line="256" w:lineRule="exact"/>
              <w:ind w:left="113"/>
              <w:rPr>
                <w:sz w:val="24"/>
              </w:rPr>
            </w:pPr>
            <w:r>
              <w:rPr>
                <w:spacing w:val="-5"/>
                <w:sz w:val="24"/>
              </w:rPr>
              <w:t>BL</w:t>
            </w:r>
          </w:p>
        </w:tc>
        <w:tc>
          <w:tcPr>
            <w:tcW w:w="7513" w:type="dxa"/>
          </w:tcPr>
          <w:p w14:paraId="7E1B59AC" w14:textId="77777777" w:rsidR="004C0C63" w:rsidRDefault="00313ED4">
            <w:pPr>
              <w:pStyle w:val="TableParagraph"/>
              <w:spacing w:line="256" w:lineRule="exact"/>
              <w:ind w:left="115"/>
              <w:rPr>
                <w:sz w:val="24"/>
              </w:rPr>
            </w:pPr>
            <w:r>
              <w:rPr>
                <w:sz w:val="24"/>
              </w:rPr>
              <w:t>Bidders’</w:t>
            </w:r>
            <w:r>
              <w:rPr>
                <w:spacing w:val="-1"/>
                <w:sz w:val="24"/>
              </w:rPr>
              <w:t xml:space="preserve"> </w:t>
            </w:r>
            <w:r>
              <w:rPr>
                <w:spacing w:val="-2"/>
                <w:sz w:val="24"/>
              </w:rPr>
              <w:t>Library</w:t>
            </w:r>
          </w:p>
        </w:tc>
      </w:tr>
      <w:tr w:rsidR="004C0C63" w14:paraId="0E79CA64" w14:textId="77777777">
        <w:trPr>
          <w:trHeight w:val="275"/>
        </w:trPr>
        <w:tc>
          <w:tcPr>
            <w:tcW w:w="2316" w:type="dxa"/>
          </w:tcPr>
          <w:p w14:paraId="55F1538C" w14:textId="77777777" w:rsidR="004C0C63" w:rsidRDefault="00313ED4">
            <w:pPr>
              <w:pStyle w:val="TableParagraph"/>
              <w:spacing w:line="256" w:lineRule="exact"/>
              <w:ind w:left="113"/>
              <w:rPr>
                <w:sz w:val="24"/>
              </w:rPr>
            </w:pPr>
            <w:r>
              <w:rPr>
                <w:spacing w:val="-5"/>
                <w:sz w:val="24"/>
              </w:rPr>
              <w:t>C2</w:t>
            </w:r>
          </w:p>
        </w:tc>
        <w:tc>
          <w:tcPr>
            <w:tcW w:w="7513" w:type="dxa"/>
          </w:tcPr>
          <w:p w14:paraId="261F0118" w14:textId="77777777" w:rsidR="004C0C63" w:rsidRDefault="00313ED4">
            <w:pPr>
              <w:pStyle w:val="TableParagraph"/>
              <w:spacing w:line="256" w:lineRule="exact"/>
              <w:ind w:left="115"/>
              <w:rPr>
                <w:sz w:val="24"/>
              </w:rPr>
            </w:pPr>
            <w:r>
              <w:rPr>
                <w:sz w:val="24"/>
              </w:rPr>
              <w:t>Command</w:t>
            </w:r>
            <w:r>
              <w:rPr>
                <w:spacing w:val="-1"/>
                <w:sz w:val="24"/>
              </w:rPr>
              <w:t xml:space="preserve"> </w:t>
            </w:r>
            <w:r>
              <w:rPr>
                <w:sz w:val="24"/>
              </w:rPr>
              <w:t>and</w:t>
            </w:r>
            <w:r>
              <w:rPr>
                <w:spacing w:val="-1"/>
                <w:sz w:val="24"/>
              </w:rPr>
              <w:t xml:space="preserve"> </w:t>
            </w:r>
            <w:r>
              <w:rPr>
                <w:spacing w:val="-2"/>
                <w:sz w:val="24"/>
              </w:rPr>
              <w:t>Control</w:t>
            </w:r>
          </w:p>
        </w:tc>
      </w:tr>
      <w:tr w:rsidR="004C0C63" w14:paraId="2C016367" w14:textId="77777777">
        <w:trPr>
          <w:trHeight w:val="275"/>
        </w:trPr>
        <w:tc>
          <w:tcPr>
            <w:tcW w:w="2316" w:type="dxa"/>
          </w:tcPr>
          <w:p w14:paraId="71561B8B" w14:textId="77777777" w:rsidR="004C0C63" w:rsidRDefault="00313ED4">
            <w:pPr>
              <w:pStyle w:val="TableParagraph"/>
              <w:spacing w:line="256" w:lineRule="exact"/>
              <w:ind w:left="113"/>
              <w:rPr>
                <w:sz w:val="24"/>
              </w:rPr>
            </w:pPr>
            <w:r>
              <w:rPr>
                <w:spacing w:val="-5"/>
                <w:sz w:val="24"/>
              </w:rPr>
              <w:t>C4</w:t>
            </w:r>
          </w:p>
        </w:tc>
        <w:tc>
          <w:tcPr>
            <w:tcW w:w="7513" w:type="dxa"/>
          </w:tcPr>
          <w:p w14:paraId="0F6B8CB3" w14:textId="77777777" w:rsidR="004C0C63" w:rsidRDefault="00313ED4">
            <w:pPr>
              <w:pStyle w:val="TableParagraph"/>
              <w:spacing w:line="256" w:lineRule="exact"/>
              <w:ind w:left="115"/>
              <w:rPr>
                <w:sz w:val="24"/>
              </w:rPr>
            </w:pPr>
            <w:r>
              <w:rPr>
                <w:sz w:val="24"/>
              </w:rPr>
              <w:t>Command,</w:t>
            </w:r>
            <w:r>
              <w:rPr>
                <w:spacing w:val="-2"/>
                <w:sz w:val="24"/>
              </w:rPr>
              <w:t xml:space="preserve"> </w:t>
            </w:r>
            <w:r>
              <w:rPr>
                <w:sz w:val="24"/>
              </w:rPr>
              <w:t>Control,</w:t>
            </w:r>
            <w:r>
              <w:rPr>
                <w:spacing w:val="-1"/>
                <w:sz w:val="24"/>
              </w:rPr>
              <w:t xml:space="preserve"> </w:t>
            </w:r>
            <w:r>
              <w:rPr>
                <w:sz w:val="24"/>
              </w:rPr>
              <w:t>Communication,</w:t>
            </w:r>
            <w:r>
              <w:rPr>
                <w:spacing w:val="-2"/>
                <w:sz w:val="24"/>
              </w:rPr>
              <w:t xml:space="preserve"> </w:t>
            </w:r>
            <w:r>
              <w:rPr>
                <w:sz w:val="24"/>
              </w:rPr>
              <w:t>and</w:t>
            </w:r>
            <w:r>
              <w:rPr>
                <w:spacing w:val="-1"/>
                <w:sz w:val="24"/>
              </w:rPr>
              <w:t xml:space="preserve"> </w:t>
            </w:r>
            <w:r>
              <w:rPr>
                <w:spacing w:val="-2"/>
                <w:sz w:val="24"/>
              </w:rPr>
              <w:t>Computers</w:t>
            </w:r>
          </w:p>
        </w:tc>
      </w:tr>
      <w:tr w:rsidR="004C0C63" w14:paraId="2B0FB28E" w14:textId="77777777">
        <w:trPr>
          <w:trHeight w:val="277"/>
        </w:trPr>
        <w:tc>
          <w:tcPr>
            <w:tcW w:w="2316" w:type="dxa"/>
          </w:tcPr>
          <w:p w14:paraId="4C4F3EFC" w14:textId="77777777" w:rsidR="004C0C63" w:rsidRDefault="00313ED4">
            <w:pPr>
              <w:pStyle w:val="TableParagraph"/>
              <w:spacing w:line="258" w:lineRule="exact"/>
              <w:ind w:left="113"/>
              <w:rPr>
                <w:sz w:val="24"/>
              </w:rPr>
            </w:pPr>
            <w:r>
              <w:rPr>
                <w:spacing w:val="-5"/>
                <w:sz w:val="24"/>
              </w:rPr>
              <w:t>CA</w:t>
            </w:r>
          </w:p>
        </w:tc>
        <w:tc>
          <w:tcPr>
            <w:tcW w:w="7513" w:type="dxa"/>
          </w:tcPr>
          <w:p w14:paraId="173017DA" w14:textId="77777777" w:rsidR="004C0C63" w:rsidRDefault="00313ED4">
            <w:pPr>
              <w:pStyle w:val="TableParagraph"/>
              <w:spacing w:line="258" w:lineRule="exact"/>
              <w:ind w:left="115"/>
              <w:rPr>
                <w:sz w:val="24"/>
              </w:rPr>
            </w:pPr>
            <w:r>
              <w:rPr>
                <w:sz w:val="24"/>
              </w:rPr>
              <w:t>Custodian</w:t>
            </w:r>
            <w:r>
              <w:rPr>
                <w:spacing w:val="-1"/>
                <w:sz w:val="24"/>
              </w:rPr>
              <w:t xml:space="preserve"> </w:t>
            </w:r>
            <w:r>
              <w:rPr>
                <w:sz w:val="24"/>
              </w:rPr>
              <w:t>Authorization</w:t>
            </w:r>
            <w:r>
              <w:rPr>
                <w:spacing w:val="-2"/>
                <w:sz w:val="24"/>
              </w:rPr>
              <w:t xml:space="preserve"> </w:t>
            </w:r>
            <w:r>
              <w:rPr>
                <w:sz w:val="24"/>
              </w:rPr>
              <w:t>/</w:t>
            </w:r>
            <w:r>
              <w:rPr>
                <w:spacing w:val="-1"/>
                <w:sz w:val="24"/>
              </w:rPr>
              <w:t xml:space="preserve"> </w:t>
            </w:r>
            <w:r>
              <w:rPr>
                <w:spacing w:val="-2"/>
                <w:sz w:val="24"/>
              </w:rPr>
              <w:t>California</w:t>
            </w:r>
          </w:p>
        </w:tc>
      </w:tr>
      <w:tr w:rsidR="004C0C63" w14:paraId="55FC78B2" w14:textId="77777777">
        <w:trPr>
          <w:trHeight w:val="275"/>
        </w:trPr>
        <w:tc>
          <w:tcPr>
            <w:tcW w:w="2316" w:type="dxa"/>
          </w:tcPr>
          <w:p w14:paraId="1441B972" w14:textId="77777777" w:rsidR="004C0C63" w:rsidRDefault="00313ED4">
            <w:pPr>
              <w:pStyle w:val="TableParagraph"/>
              <w:spacing w:line="256" w:lineRule="exact"/>
              <w:ind w:left="113"/>
              <w:rPr>
                <w:sz w:val="24"/>
              </w:rPr>
            </w:pPr>
            <w:r>
              <w:rPr>
                <w:spacing w:val="-2"/>
                <w:sz w:val="24"/>
              </w:rPr>
              <w:t>CAKMS</w:t>
            </w:r>
          </w:p>
        </w:tc>
        <w:tc>
          <w:tcPr>
            <w:tcW w:w="7513" w:type="dxa"/>
          </w:tcPr>
          <w:p w14:paraId="3874054F" w14:textId="77777777" w:rsidR="004C0C63" w:rsidRDefault="00313ED4">
            <w:pPr>
              <w:pStyle w:val="TableParagraph"/>
              <w:spacing w:line="256" w:lineRule="exact"/>
              <w:ind w:left="115"/>
              <w:rPr>
                <w:sz w:val="24"/>
              </w:rPr>
            </w:pPr>
            <w:r>
              <w:rPr>
                <w:sz w:val="24"/>
              </w:rPr>
              <w:t>Central</w:t>
            </w:r>
            <w:r>
              <w:rPr>
                <w:spacing w:val="-4"/>
                <w:sz w:val="24"/>
              </w:rPr>
              <w:t xml:space="preserve"> </w:t>
            </w:r>
            <w:r>
              <w:rPr>
                <w:sz w:val="24"/>
              </w:rPr>
              <w:t>AEHF</w:t>
            </w:r>
            <w:r>
              <w:rPr>
                <w:spacing w:val="-5"/>
                <w:sz w:val="24"/>
              </w:rPr>
              <w:t xml:space="preserve"> </w:t>
            </w:r>
            <w:r>
              <w:rPr>
                <w:sz w:val="24"/>
              </w:rPr>
              <w:t>Key</w:t>
            </w:r>
            <w:r>
              <w:rPr>
                <w:spacing w:val="-8"/>
                <w:sz w:val="24"/>
              </w:rPr>
              <w:t xml:space="preserve"> </w:t>
            </w:r>
            <w:r>
              <w:rPr>
                <w:sz w:val="24"/>
              </w:rPr>
              <w:t>Management</w:t>
            </w:r>
            <w:r>
              <w:rPr>
                <w:spacing w:val="-3"/>
                <w:sz w:val="24"/>
              </w:rPr>
              <w:t xml:space="preserve"> </w:t>
            </w:r>
            <w:r>
              <w:rPr>
                <w:spacing w:val="-2"/>
                <w:sz w:val="24"/>
              </w:rPr>
              <w:t>Station</w:t>
            </w:r>
          </w:p>
        </w:tc>
      </w:tr>
      <w:tr w:rsidR="004C0C63" w14:paraId="00E09B60" w14:textId="77777777">
        <w:trPr>
          <w:trHeight w:val="275"/>
        </w:trPr>
        <w:tc>
          <w:tcPr>
            <w:tcW w:w="2316" w:type="dxa"/>
          </w:tcPr>
          <w:p w14:paraId="51AF2C10" w14:textId="77777777" w:rsidR="004C0C63" w:rsidRDefault="00313ED4">
            <w:pPr>
              <w:pStyle w:val="TableParagraph"/>
              <w:spacing w:line="256" w:lineRule="exact"/>
              <w:ind w:left="113"/>
              <w:rPr>
                <w:sz w:val="24"/>
              </w:rPr>
            </w:pPr>
            <w:r>
              <w:rPr>
                <w:spacing w:val="-5"/>
                <w:sz w:val="24"/>
              </w:rPr>
              <w:t>CBT</w:t>
            </w:r>
          </w:p>
        </w:tc>
        <w:tc>
          <w:tcPr>
            <w:tcW w:w="7513" w:type="dxa"/>
          </w:tcPr>
          <w:p w14:paraId="483A5521" w14:textId="77777777" w:rsidR="004C0C63" w:rsidRDefault="00313ED4">
            <w:pPr>
              <w:pStyle w:val="TableParagraph"/>
              <w:spacing w:line="256" w:lineRule="exact"/>
              <w:ind w:left="115"/>
              <w:rPr>
                <w:sz w:val="24"/>
              </w:rPr>
            </w:pPr>
            <w:r>
              <w:rPr>
                <w:sz w:val="24"/>
              </w:rPr>
              <w:t>Computer</w:t>
            </w:r>
            <w:r>
              <w:rPr>
                <w:spacing w:val="-4"/>
                <w:sz w:val="24"/>
              </w:rPr>
              <w:t xml:space="preserve"> </w:t>
            </w:r>
            <w:r>
              <w:rPr>
                <w:sz w:val="24"/>
              </w:rPr>
              <w:t>Based</w:t>
            </w:r>
            <w:r>
              <w:rPr>
                <w:spacing w:val="-4"/>
                <w:sz w:val="24"/>
              </w:rPr>
              <w:t xml:space="preserve"> </w:t>
            </w:r>
            <w:r>
              <w:rPr>
                <w:spacing w:val="-2"/>
                <w:sz w:val="24"/>
              </w:rPr>
              <w:t>Training</w:t>
            </w:r>
          </w:p>
        </w:tc>
      </w:tr>
      <w:tr w:rsidR="004C0C63" w14:paraId="43DD47F6" w14:textId="77777777">
        <w:trPr>
          <w:trHeight w:val="276"/>
        </w:trPr>
        <w:tc>
          <w:tcPr>
            <w:tcW w:w="2316" w:type="dxa"/>
          </w:tcPr>
          <w:p w14:paraId="43B550D2" w14:textId="77777777" w:rsidR="004C0C63" w:rsidRDefault="00313ED4">
            <w:pPr>
              <w:pStyle w:val="TableParagraph"/>
              <w:spacing w:line="256" w:lineRule="exact"/>
              <w:ind w:left="113"/>
              <w:rPr>
                <w:sz w:val="24"/>
              </w:rPr>
            </w:pPr>
            <w:r>
              <w:rPr>
                <w:spacing w:val="-5"/>
                <w:sz w:val="24"/>
              </w:rPr>
              <w:t>CC</w:t>
            </w:r>
          </w:p>
        </w:tc>
        <w:tc>
          <w:tcPr>
            <w:tcW w:w="7513" w:type="dxa"/>
          </w:tcPr>
          <w:p w14:paraId="1DEA62CE" w14:textId="77777777" w:rsidR="004C0C63" w:rsidRDefault="00313ED4">
            <w:pPr>
              <w:pStyle w:val="TableParagraph"/>
              <w:spacing w:line="256" w:lineRule="exact"/>
              <w:ind w:left="115"/>
              <w:rPr>
                <w:sz w:val="24"/>
              </w:rPr>
            </w:pPr>
            <w:r>
              <w:rPr>
                <w:spacing w:val="-2"/>
                <w:sz w:val="24"/>
              </w:rPr>
              <w:t>Commander</w:t>
            </w:r>
          </w:p>
        </w:tc>
      </w:tr>
      <w:tr w:rsidR="004C0C63" w14:paraId="7B0D33FB" w14:textId="77777777">
        <w:trPr>
          <w:trHeight w:val="275"/>
        </w:trPr>
        <w:tc>
          <w:tcPr>
            <w:tcW w:w="2316" w:type="dxa"/>
          </w:tcPr>
          <w:p w14:paraId="1B1E7B04" w14:textId="77777777" w:rsidR="004C0C63" w:rsidRDefault="00313ED4">
            <w:pPr>
              <w:pStyle w:val="TableParagraph"/>
              <w:spacing w:line="256" w:lineRule="exact"/>
              <w:ind w:left="113"/>
              <w:rPr>
                <w:sz w:val="24"/>
              </w:rPr>
            </w:pPr>
            <w:r>
              <w:rPr>
                <w:spacing w:val="-4"/>
                <w:sz w:val="24"/>
              </w:rPr>
              <w:t>CCIR</w:t>
            </w:r>
          </w:p>
        </w:tc>
        <w:tc>
          <w:tcPr>
            <w:tcW w:w="7513" w:type="dxa"/>
          </w:tcPr>
          <w:p w14:paraId="7B620956" w14:textId="77777777" w:rsidR="004C0C63" w:rsidRDefault="00313ED4">
            <w:pPr>
              <w:pStyle w:val="TableParagraph"/>
              <w:spacing w:line="256" w:lineRule="exact"/>
              <w:ind w:left="115"/>
              <w:rPr>
                <w:sz w:val="24"/>
              </w:rPr>
            </w:pPr>
            <w:r>
              <w:rPr>
                <w:sz w:val="24"/>
              </w:rPr>
              <w:t>Commander’s</w:t>
            </w:r>
            <w:r>
              <w:rPr>
                <w:spacing w:val="-5"/>
                <w:sz w:val="24"/>
              </w:rPr>
              <w:t xml:space="preserve"> </w:t>
            </w:r>
            <w:r>
              <w:rPr>
                <w:sz w:val="24"/>
              </w:rPr>
              <w:t>Critical</w:t>
            </w:r>
            <w:r>
              <w:rPr>
                <w:spacing w:val="-1"/>
                <w:sz w:val="24"/>
              </w:rPr>
              <w:t xml:space="preserve"> </w:t>
            </w:r>
            <w:r>
              <w:rPr>
                <w:sz w:val="24"/>
              </w:rPr>
              <w:t>Information</w:t>
            </w:r>
            <w:r>
              <w:rPr>
                <w:spacing w:val="-3"/>
                <w:sz w:val="24"/>
              </w:rPr>
              <w:t xml:space="preserve"> </w:t>
            </w:r>
            <w:r>
              <w:rPr>
                <w:spacing w:val="-2"/>
                <w:sz w:val="24"/>
              </w:rPr>
              <w:t>Requirements</w:t>
            </w:r>
          </w:p>
        </w:tc>
      </w:tr>
      <w:tr w:rsidR="004C0C63" w14:paraId="1D2F9ED1" w14:textId="77777777">
        <w:trPr>
          <w:trHeight w:val="275"/>
        </w:trPr>
        <w:tc>
          <w:tcPr>
            <w:tcW w:w="2316" w:type="dxa"/>
          </w:tcPr>
          <w:p w14:paraId="44901B3F" w14:textId="77777777" w:rsidR="004C0C63" w:rsidRDefault="00313ED4">
            <w:pPr>
              <w:pStyle w:val="TableParagraph"/>
              <w:spacing w:line="256" w:lineRule="exact"/>
              <w:ind w:left="113"/>
              <w:rPr>
                <w:sz w:val="24"/>
              </w:rPr>
            </w:pPr>
            <w:r>
              <w:rPr>
                <w:spacing w:val="-4"/>
                <w:sz w:val="24"/>
              </w:rPr>
              <w:t>CCMD</w:t>
            </w:r>
          </w:p>
        </w:tc>
        <w:tc>
          <w:tcPr>
            <w:tcW w:w="7513" w:type="dxa"/>
          </w:tcPr>
          <w:p w14:paraId="67720B7D" w14:textId="77777777" w:rsidR="004C0C63" w:rsidRDefault="00313ED4">
            <w:pPr>
              <w:pStyle w:val="TableParagraph"/>
              <w:spacing w:line="256" w:lineRule="exact"/>
              <w:ind w:left="115"/>
              <w:rPr>
                <w:sz w:val="24"/>
              </w:rPr>
            </w:pPr>
            <w:r>
              <w:rPr>
                <w:sz w:val="24"/>
              </w:rPr>
              <w:t>Combatant</w:t>
            </w:r>
            <w:r>
              <w:rPr>
                <w:spacing w:val="-1"/>
                <w:sz w:val="24"/>
              </w:rPr>
              <w:t xml:space="preserve"> </w:t>
            </w:r>
            <w:r>
              <w:rPr>
                <w:spacing w:val="-2"/>
                <w:sz w:val="24"/>
              </w:rPr>
              <w:t>Command</w:t>
            </w:r>
          </w:p>
        </w:tc>
      </w:tr>
      <w:tr w:rsidR="004C0C63" w14:paraId="15B54D71" w14:textId="77777777">
        <w:trPr>
          <w:trHeight w:val="277"/>
        </w:trPr>
        <w:tc>
          <w:tcPr>
            <w:tcW w:w="2316" w:type="dxa"/>
          </w:tcPr>
          <w:p w14:paraId="46EC7AB0" w14:textId="77777777" w:rsidR="004C0C63" w:rsidRDefault="00313ED4">
            <w:pPr>
              <w:pStyle w:val="TableParagraph"/>
              <w:spacing w:line="258" w:lineRule="exact"/>
              <w:ind w:left="113"/>
              <w:rPr>
                <w:sz w:val="24"/>
              </w:rPr>
            </w:pPr>
            <w:r>
              <w:rPr>
                <w:spacing w:val="-2"/>
                <w:sz w:val="24"/>
              </w:rPr>
              <w:t>CCS-</w:t>
            </w:r>
            <w:r>
              <w:rPr>
                <w:spacing w:val="-10"/>
                <w:sz w:val="24"/>
              </w:rPr>
              <w:t>C</w:t>
            </w:r>
          </w:p>
        </w:tc>
        <w:tc>
          <w:tcPr>
            <w:tcW w:w="7513" w:type="dxa"/>
          </w:tcPr>
          <w:p w14:paraId="792B85B4" w14:textId="77777777" w:rsidR="004C0C63" w:rsidRDefault="00313ED4">
            <w:pPr>
              <w:pStyle w:val="TableParagraph"/>
              <w:spacing w:line="258" w:lineRule="exact"/>
              <w:ind w:left="115"/>
              <w:rPr>
                <w:sz w:val="24"/>
              </w:rPr>
            </w:pPr>
            <w:r>
              <w:rPr>
                <w:sz w:val="24"/>
              </w:rPr>
              <w:t>Command</w:t>
            </w:r>
            <w:r>
              <w:rPr>
                <w:spacing w:val="-3"/>
                <w:sz w:val="24"/>
              </w:rPr>
              <w:t xml:space="preserve"> </w:t>
            </w:r>
            <w:r>
              <w:rPr>
                <w:sz w:val="24"/>
              </w:rPr>
              <w:t>and</w:t>
            </w:r>
            <w:r>
              <w:rPr>
                <w:spacing w:val="-2"/>
                <w:sz w:val="24"/>
              </w:rPr>
              <w:t xml:space="preserve"> </w:t>
            </w:r>
            <w:r>
              <w:rPr>
                <w:sz w:val="24"/>
              </w:rPr>
              <w:t>Control</w:t>
            </w:r>
            <w:r>
              <w:rPr>
                <w:spacing w:val="-3"/>
                <w:sz w:val="24"/>
              </w:rPr>
              <w:t xml:space="preserve"> </w:t>
            </w:r>
            <w:r>
              <w:rPr>
                <w:sz w:val="24"/>
              </w:rPr>
              <w:t>System</w:t>
            </w:r>
            <w:r>
              <w:rPr>
                <w:spacing w:val="-1"/>
                <w:sz w:val="24"/>
              </w:rPr>
              <w:t xml:space="preserve"> </w:t>
            </w:r>
            <w:r>
              <w:rPr>
                <w:sz w:val="24"/>
              </w:rPr>
              <w:t>-</w:t>
            </w:r>
            <w:r>
              <w:rPr>
                <w:spacing w:val="-4"/>
                <w:sz w:val="24"/>
              </w:rPr>
              <w:t xml:space="preserve"> </w:t>
            </w:r>
            <w:r>
              <w:rPr>
                <w:spacing w:val="-2"/>
                <w:sz w:val="24"/>
              </w:rPr>
              <w:t>Consolidated</w:t>
            </w:r>
          </w:p>
        </w:tc>
      </w:tr>
      <w:tr w:rsidR="004C0C63" w14:paraId="6BE0C22A" w14:textId="77777777">
        <w:trPr>
          <w:trHeight w:val="275"/>
        </w:trPr>
        <w:tc>
          <w:tcPr>
            <w:tcW w:w="2316" w:type="dxa"/>
          </w:tcPr>
          <w:p w14:paraId="6768B60D" w14:textId="77777777" w:rsidR="004C0C63" w:rsidRDefault="00313ED4">
            <w:pPr>
              <w:pStyle w:val="TableParagraph"/>
              <w:spacing w:line="256" w:lineRule="exact"/>
              <w:ind w:left="113"/>
              <w:rPr>
                <w:sz w:val="24"/>
              </w:rPr>
            </w:pPr>
            <w:r>
              <w:rPr>
                <w:spacing w:val="-5"/>
                <w:sz w:val="24"/>
              </w:rPr>
              <w:t>CDC</w:t>
            </w:r>
          </w:p>
        </w:tc>
        <w:tc>
          <w:tcPr>
            <w:tcW w:w="7513" w:type="dxa"/>
          </w:tcPr>
          <w:p w14:paraId="371CEDEF" w14:textId="77777777" w:rsidR="004C0C63" w:rsidRDefault="00313ED4">
            <w:pPr>
              <w:pStyle w:val="TableParagraph"/>
              <w:spacing w:line="256" w:lineRule="exact"/>
              <w:ind w:left="115"/>
              <w:rPr>
                <w:sz w:val="24"/>
              </w:rPr>
            </w:pPr>
            <w:r>
              <w:rPr>
                <w:sz w:val="24"/>
              </w:rPr>
              <w:t>Core</w:t>
            </w:r>
            <w:r>
              <w:rPr>
                <w:spacing w:val="-4"/>
                <w:sz w:val="24"/>
              </w:rPr>
              <w:t xml:space="preserve"> </w:t>
            </w:r>
            <w:r>
              <w:rPr>
                <w:sz w:val="24"/>
              </w:rPr>
              <w:t>Data</w:t>
            </w:r>
            <w:r>
              <w:rPr>
                <w:spacing w:val="-2"/>
                <w:sz w:val="24"/>
              </w:rPr>
              <w:t xml:space="preserve"> Center</w:t>
            </w:r>
          </w:p>
        </w:tc>
      </w:tr>
      <w:tr w:rsidR="004C0C63" w14:paraId="059B599C" w14:textId="77777777">
        <w:trPr>
          <w:trHeight w:val="275"/>
        </w:trPr>
        <w:tc>
          <w:tcPr>
            <w:tcW w:w="2316" w:type="dxa"/>
          </w:tcPr>
          <w:p w14:paraId="2885A505" w14:textId="77777777" w:rsidR="004C0C63" w:rsidRDefault="00313ED4">
            <w:pPr>
              <w:pStyle w:val="TableParagraph"/>
              <w:spacing w:line="256" w:lineRule="exact"/>
              <w:ind w:left="113"/>
              <w:rPr>
                <w:sz w:val="24"/>
              </w:rPr>
            </w:pPr>
            <w:r>
              <w:rPr>
                <w:spacing w:val="-4"/>
                <w:sz w:val="24"/>
              </w:rPr>
              <w:t>CDRL</w:t>
            </w:r>
          </w:p>
        </w:tc>
        <w:tc>
          <w:tcPr>
            <w:tcW w:w="7513" w:type="dxa"/>
          </w:tcPr>
          <w:p w14:paraId="2A1869B0" w14:textId="77777777" w:rsidR="004C0C63" w:rsidRDefault="00313ED4">
            <w:pPr>
              <w:pStyle w:val="TableParagraph"/>
              <w:spacing w:line="256" w:lineRule="exact"/>
              <w:ind w:left="115"/>
              <w:rPr>
                <w:sz w:val="24"/>
              </w:rPr>
            </w:pPr>
            <w:r>
              <w:rPr>
                <w:sz w:val="24"/>
              </w:rPr>
              <w:t>Contract</w:t>
            </w:r>
            <w:r>
              <w:rPr>
                <w:spacing w:val="-4"/>
                <w:sz w:val="24"/>
              </w:rPr>
              <w:t xml:space="preserve"> </w:t>
            </w:r>
            <w:r>
              <w:rPr>
                <w:sz w:val="24"/>
              </w:rPr>
              <w:t>Data</w:t>
            </w:r>
            <w:r>
              <w:rPr>
                <w:spacing w:val="-3"/>
                <w:sz w:val="24"/>
              </w:rPr>
              <w:t xml:space="preserve"> </w:t>
            </w:r>
            <w:r>
              <w:rPr>
                <w:sz w:val="24"/>
              </w:rPr>
              <w:t>Requirements</w:t>
            </w:r>
            <w:r>
              <w:rPr>
                <w:spacing w:val="-1"/>
                <w:sz w:val="24"/>
              </w:rPr>
              <w:t xml:space="preserve"> </w:t>
            </w:r>
            <w:r>
              <w:rPr>
                <w:spacing w:val="-4"/>
                <w:sz w:val="24"/>
              </w:rPr>
              <w:t>List</w:t>
            </w:r>
          </w:p>
        </w:tc>
      </w:tr>
      <w:tr w:rsidR="004C0C63" w14:paraId="62B4EF7F" w14:textId="77777777">
        <w:trPr>
          <w:trHeight w:val="275"/>
        </w:trPr>
        <w:tc>
          <w:tcPr>
            <w:tcW w:w="2316" w:type="dxa"/>
          </w:tcPr>
          <w:p w14:paraId="33C972E4" w14:textId="77777777" w:rsidR="004C0C63" w:rsidRDefault="00313ED4">
            <w:pPr>
              <w:pStyle w:val="TableParagraph"/>
              <w:spacing w:line="256" w:lineRule="exact"/>
              <w:ind w:left="113"/>
              <w:rPr>
                <w:sz w:val="24"/>
              </w:rPr>
            </w:pPr>
            <w:r>
              <w:rPr>
                <w:spacing w:val="-4"/>
                <w:sz w:val="24"/>
              </w:rPr>
              <w:t>CIPS</w:t>
            </w:r>
          </w:p>
        </w:tc>
        <w:tc>
          <w:tcPr>
            <w:tcW w:w="7513" w:type="dxa"/>
          </w:tcPr>
          <w:p w14:paraId="524957AA" w14:textId="77777777" w:rsidR="004C0C63" w:rsidRDefault="00313ED4">
            <w:pPr>
              <w:pStyle w:val="TableParagraph"/>
              <w:spacing w:line="256" w:lineRule="exact"/>
              <w:ind w:left="115"/>
              <w:rPr>
                <w:sz w:val="24"/>
              </w:rPr>
            </w:pPr>
            <w:r>
              <w:rPr>
                <w:sz w:val="24"/>
              </w:rPr>
              <w:t>Cyberspace</w:t>
            </w:r>
            <w:r>
              <w:rPr>
                <w:spacing w:val="-1"/>
                <w:sz w:val="24"/>
              </w:rPr>
              <w:t xml:space="preserve"> </w:t>
            </w:r>
            <w:r>
              <w:rPr>
                <w:sz w:val="24"/>
              </w:rPr>
              <w:t>Infrastructure</w:t>
            </w:r>
            <w:r>
              <w:rPr>
                <w:spacing w:val="-5"/>
                <w:sz w:val="24"/>
              </w:rPr>
              <w:t xml:space="preserve"> </w:t>
            </w:r>
            <w:r>
              <w:rPr>
                <w:sz w:val="24"/>
              </w:rPr>
              <w:t>Planning</w:t>
            </w:r>
            <w:r>
              <w:rPr>
                <w:spacing w:val="-8"/>
                <w:sz w:val="24"/>
              </w:rPr>
              <w:t xml:space="preserve"> </w:t>
            </w:r>
            <w:r>
              <w:rPr>
                <w:spacing w:val="-2"/>
                <w:sz w:val="24"/>
              </w:rPr>
              <w:t>System</w:t>
            </w:r>
          </w:p>
        </w:tc>
      </w:tr>
      <w:tr w:rsidR="004C0C63" w14:paraId="19CC2F06" w14:textId="77777777">
        <w:trPr>
          <w:trHeight w:val="275"/>
        </w:trPr>
        <w:tc>
          <w:tcPr>
            <w:tcW w:w="2316" w:type="dxa"/>
          </w:tcPr>
          <w:p w14:paraId="5254B3B3" w14:textId="77777777" w:rsidR="004C0C63" w:rsidRDefault="00313ED4">
            <w:pPr>
              <w:pStyle w:val="TableParagraph"/>
              <w:spacing w:line="256" w:lineRule="exact"/>
              <w:ind w:left="113"/>
              <w:rPr>
                <w:sz w:val="24"/>
              </w:rPr>
            </w:pPr>
            <w:r>
              <w:rPr>
                <w:spacing w:val="-4"/>
                <w:sz w:val="24"/>
              </w:rPr>
              <w:t>CLIN</w:t>
            </w:r>
          </w:p>
        </w:tc>
        <w:tc>
          <w:tcPr>
            <w:tcW w:w="7513" w:type="dxa"/>
          </w:tcPr>
          <w:p w14:paraId="167ECEB2" w14:textId="77777777" w:rsidR="004C0C63" w:rsidRDefault="00313ED4">
            <w:pPr>
              <w:pStyle w:val="TableParagraph"/>
              <w:spacing w:line="256" w:lineRule="exact"/>
              <w:ind w:left="115"/>
              <w:rPr>
                <w:sz w:val="24"/>
              </w:rPr>
            </w:pPr>
            <w:r>
              <w:rPr>
                <w:sz w:val="24"/>
              </w:rPr>
              <w:t>Contract</w:t>
            </w:r>
            <w:r>
              <w:rPr>
                <w:spacing w:val="-2"/>
                <w:sz w:val="24"/>
              </w:rPr>
              <w:t xml:space="preserve"> </w:t>
            </w:r>
            <w:proofErr w:type="gramStart"/>
            <w:r>
              <w:rPr>
                <w:sz w:val="24"/>
              </w:rPr>
              <w:t>Line</w:t>
            </w:r>
            <w:r>
              <w:rPr>
                <w:spacing w:val="-3"/>
                <w:sz w:val="24"/>
              </w:rPr>
              <w:t xml:space="preserve"> </w:t>
            </w:r>
            <w:r>
              <w:rPr>
                <w:sz w:val="24"/>
              </w:rPr>
              <w:t>Item</w:t>
            </w:r>
            <w:proofErr w:type="gramEnd"/>
            <w:r>
              <w:rPr>
                <w:spacing w:val="-3"/>
                <w:sz w:val="24"/>
              </w:rPr>
              <w:t xml:space="preserve"> </w:t>
            </w:r>
            <w:r>
              <w:rPr>
                <w:spacing w:val="-2"/>
                <w:sz w:val="24"/>
              </w:rPr>
              <w:t>Number</w:t>
            </w:r>
          </w:p>
        </w:tc>
      </w:tr>
      <w:tr w:rsidR="004C0C63" w14:paraId="77D0A70A" w14:textId="77777777">
        <w:trPr>
          <w:trHeight w:val="275"/>
        </w:trPr>
        <w:tc>
          <w:tcPr>
            <w:tcW w:w="2316" w:type="dxa"/>
          </w:tcPr>
          <w:p w14:paraId="4934C109" w14:textId="77777777" w:rsidR="004C0C63" w:rsidRDefault="00313ED4">
            <w:pPr>
              <w:pStyle w:val="TableParagraph"/>
              <w:spacing w:line="256" w:lineRule="exact"/>
              <w:ind w:left="113"/>
              <w:rPr>
                <w:sz w:val="24"/>
              </w:rPr>
            </w:pPr>
            <w:r>
              <w:rPr>
                <w:spacing w:val="-5"/>
                <w:sz w:val="24"/>
              </w:rPr>
              <w:t>CM</w:t>
            </w:r>
          </w:p>
        </w:tc>
        <w:tc>
          <w:tcPr>
            <w:tcW w:w="7513" w:type="dxa"/>
          </w:tcPr>
          <w:p w14:paraId="07DE5788" w14:textId="77777777" w:rsidR="004C0C63" w:rsidRDefault="00313ED4">
            <w:pPr>
              <w:pStyle w:val="TableParagraph"/>
              <w:spacing w:line="256" w:lineRule="exact"/>
              <w:ind w:left="115"/>
              <w:rPr>
                <w:sz w:val="24"/>
              </w:rPr>
            </w:pPr>
            <w:r>
              <w:rPr>
                <w:sz w:val="24"/>
              </w:rPr>
              <w:t>Configuration</w:t>
            </w:r>
            <w:r>
              <w:rPr>
                <w:spacing w:val="-3"/>
                <w:sz w:val="24"/>
              </w:rPr>
              <w:t xml:space="preserve"> </w:t>
            </w:r>
            <w:r>
              <w:rPr>
                <w:spacing w:val="-2"/>
                <w:sz w:val="24"/>
              </w:rPr>
              <w:t>Management</w:t>
            </w:r>
          </w:p>
        </w:tc>
      </w:tr>
      <w:tr w:rsidR="004C0C63" w14:paraId="40C24317" w14:textId="77777777">
        <w:trPr>
          <w:trHeight w:val="275"/>
        </w:trPr>
        <w:tc>
          <w:tcPr>
            <w:tcW w:w="2316" w:type="dxa"/>
          </w:tcPr>
          <w:p w14:paraId="1AA51209" w14:textId="77777777" w:rsidR="004C0C63" w:rsidRDefault="00313ED4">
            <w:pPr>
              <w:pStyle w:val="TableParagraph"/>
              <w:spacing w:line="256" w:lineRule="exact"/>
              <w:ind w:left="113"/>
              <w:rPr>
                <w:sz w:val="24"/>
              </w:rPr>
            </w:pPr>
            <w:r>
              <w:rPr>
                <w:spacing w:val="-2"/>
                <w:sz w:val="24"/>
              </w:rPr>
              <w:t>CMAFS</w:t>
            </w:r>
          </w:p>
        </w:tc>
        <w:tc>
          <w:tcPr>
            <w:tcW w:w="7513" w:type="dxa"/>
          </w:tcPr>
          <w:p w14:paraId="49B1B038" w14:textId="77777777" w:rsidR="004C0C63" w:rsidRDefault="00313ED4">
            <w:pPr>
              <w:pStyle w:val="TableParagraph"/>
              <w:spacing w:line="256" w:lineRule="exact"/>
              <w:ind w:left="115"/>
              <w:rPr>
                <w:sz w:val="24"/>
              </w:rPr>
            </w:pPr>
            <w:r>
              <w:rPr>
                <w:sz w:val="24"/>
              </w:rPr>
              <w:t>Cheyenne</w:t>
            </w:r>
            <w:r>
              <w:rPr>
                <w:spacing w:val="-5"/>
                <w:sz w:val="24"/>
              </w:rPr>
              <w:t xml:space="preserve"> </w:t>
            </w:r>
            <w:r>
              <w:rPr>
                <w:sz w:val="24"/>
              </w:rPr>
              <w:t>Mountain</w:t>
            </w:r>
            <w:r>
              <w:rPr>
                <w:spacing w:val="-4"/>
                <w:sz w:val="24"/>
              </w:rPr>
              <w:t xml:space="preserve"> </w:t>
            </w:r>
            <w:r>
              <w:rPr>
                <w:sz w:val="24"/>
              </w:rPr>
              <w:t>Air</w:t>
            </w:r>
            <w:r>
              <w:rPr>
                <w:spacing w:val="-3"/>
                <w:sz w:val="24"/>
              </w:rPr>
              <w:t xml:space="preserve"> </w:t>
            </w:r>
            <w:r>
              <w:rPr>
                <w:sz w:val="24"/>
              </w:rPr>
              <w:t>Force</w:t>
            </w:r>
            <w:r>
              <w:rPr>
                <w:spacing w:val="-5"/>
                <w:sz w:val="24"/>
              </w:rPr>
              <w:t xml:space="preserve"> </w:t>
            </w:r>
            <w:r>
              <w:rPr>
                <w:spacing w:val="-2"/>
                <w:sz w:val="24"/>
              </w:rPr>
              <w:t>Station</w:t>
            </w:r>
          </w:p>
        </w:tc>
      </w:tr>
      <w:tr w:rsidR="004C0C63" w14:paraId="2AF54317" w14:textId="77777777">
        <w:trPr>
          <w:trHeight w:val="278"/>
        </w:trPr>
        <w:tc>
          <w:tcPr>
            <w:tcW w:w="2316" w:type="dxa"/>
          </w:tcPr>
          <w:p w14:paraId="77948EA9" w14:textId="77777777" w:rsidR="004C0C63" w:rsidRDefault="00313ED4">
            <w:pPr>
              <w:pStyle w:val="TableParagraph"/>
              <w:spacing w:line="258" w:lineRule="exact"/>
              <w:ind w:left="113"/>
              <w:rPr>
                <w:sz w:val="24"/>
              </w:rPr>
            </w:pPr>
            <w:r>
              <w:rPr>
                <w:spacing w:val="-5"/>
                <w:sz w:val="24"/>
              </w:rPr>
              <w:t>CO</w:t>
            </w:r>
          </w:p>
        </w:tc>
        <w:tc>
          <w:tcPr>
            <w:tcW w:w="7513" w:type="dxa"/>
          </w:tcPr>
          <w:p w14:paraId="1931EA46" w14:textId="77777777" w:rsidR="004C0C63" w:rsidRDefault="00313ED4">
            <w:pPr>
              <w:pStyle w:val="TableParagraph"/>
              <w:spacing w:line="258" w:lineRule="exact"/>
              <w:ind w:left="115"/>
              <w:rPr>
                <w:sz w:val="24"/>
              </w:rPr>
            </w:pPr>
            <w:r>
              <w:rPr>
                <w:sz w:val="24"/>
              </w:rPr>
              <w:t>Contracting</w:t>
            </w:r>
            <w:r>
              <w:rPr>
                <w:spacing w:val="-7"/>
                <w:sz w:val="24"/>
              </w:rPr>
              <w:t xml:space="preserve"> </w:t>
            </w:r>
            <w:r>
              <w:rPr>
                <w:sz w:val="24"/>
              </w:rPr>
              <w:t>Officer</w:t>
            </w:r>
            <w:r>
              <w:rPr>
                <w:spacing w:val="-4"/>
                <w:sz w:val="24"/>
              </w:rPr>
              <w:t xml:space="preserve"> </w:t>
            </w:r>
            <w:r>
              <w:rPr>
                <w:sz w:val="24"/>
              </w:rPr>
              <w:t>/</w:t>
            </w:r>
            <w:r>
              <w:rPr>
                <w:spacing w:val="-4"/>
                <w:sz w:val="24"/>
              </w:rPr>
              <w:t xml:space="preserve"> </w:t>
            </w:r>
            <w:r>
              <w:rPr>
                <w:spacing w:val="-2"/>
                <w:sz w:val="24"/>
              </w:rPr>
              <w:t>Colorado</w:t>
            </w:r>
          </w:p>
        </w:tc>
      </w:tr>
      <w:tr w:rsidR="004C0C63" w14:paraId="5A5825ED" w14:textId="77777777">
        <w:trPr>
          <w:trHeight w:val="275"/>
        </w:trPr>
        <w:tc>
          <w:tcPr>
            <w:tcW w:w="2316" w:type="dxa"/>
          </w:tcPr>
          <w:p w14:paraId="1E1BA405" w14:textId="77777777" w:rsidR="004C0C63" w:rsidRDefault="00313ED4">
            <w:pPr>
              <w:pStyle w:val="TableParagraph"/>
              <w:spacing w:line="256" w:lineRule="exact"/>
              <w:ind w:left="113"/>
              <w:rPr>
                <w:sz w:val="24"/>
              </w:rPr>
            </w:pPr>
            <w:proofErr w:type="spellStart"/>
            <w:r>
              <w:rPr>
                <w:spacing w:val="-5"/>
                <w:sz w:val="24"/>
              </w:rPr>
              <w:t>CoM</w:t>
            </w:r>
            <w:proofErr w:type="spellEnd"/>
          </w:p>
        </w:tc>
        <w:tc>
          <w:tcPr>
            <w:tcW w:w="7513" w:type="dxa"/>
          </w:tcPr>
          <w:p w14:paraId="2570256A" w14:textId="77777777" w:rsidR="004C0C63" w:rsidRDefault="00313ED4">
            <w:pPr>
              <w:pStyle w:val="TableParagraph"/>
              <w:spacing w:line="256" w:lineRule="exact"/>
              <w:ind w:left="115"/>
              <w:rPr>
                <w:sz w:val="24"/>
              </w:rPr>
            </w:pPr>
            <w:r>
              <w:rPr>
                <w:sz w:val="24"/>
              </w:rPr>
              <w:t>Chief</w:t>
            </w:r>
            <w:r>
              <w:rPr>
                <w:spacing w:val="-2"/>
                <w:sz w:val="24"/>
              </w:rPr>
              <w:t xml:space="preserve"> </w:t>
            </w:r>
            <w:r>
              <w:rPr>
                <w:sz w:val="24"/>
              </w:rPr>
              <w:t xml:space="preserve">of </w:t>
            </w:r>
            <w:r>
              <w:rPr>
                <w:spacing w:val="-2"/>
                <w:sz w:val="24"/>
              </w:rPr>
              <w:t>Maintenance</w:t>
            </w:r>
          </w:p>
        </w:tc>
      </w:tr>
      <w:tr w:rsidR="004C0C63" w14:paraId="432BA244" w14:textId="77777777">
        <w:trPr>
          <w:trHeight w:val="275"/>
        </w:trPr>
        <w:tc>
          <w:tcPr>
            <w:tcW w:w="2316" w:type="dxa"/>
          </w:tcPr>
          <w:p w14:paraId="02B3EDD0" w14:textId="77777777" w:rsidR="004C0C63" w:rsidRDefault="00313ED4">
            <w:pPr>
              <w:pStyle w:val="TableParagraph"/>
              <w:spacing w:line="256" w:lineRule="exact"/>
              <w:ind w:left="113"/>
              <w:rPr>
                <w:sz w:val="24"/>
              </w:rPr>
            </w:pPr>
            <w:r>
              <w:rPr>
                <w:spacing w:val="-2"/>
                <w:sz w:val="24"/>
              </w:rPr>
              <w:t>COMPUSEC</w:t>
            </w:r>
          </w:p>
        </w:tc>
        <w:tc>
          <w:tcPr>
            <w:tcW w:w="7513" w:type="dxa"/>
          </w:tcPr>
          <w:p w14:paraId="4BB6E994" w14:textId="77777777" w:rsidR="004C0C63" w:rsidRDefault="00313ED4">
            <w:pPr>
              <w:pStyle w:val="TableParagraph"/>
              <w:spacing w:line="256" w:lineRule="exact"/>
              <w:ind w:left="115"/>
              <w:rPr>
                <w:sz w:val="24"/>
              </w:rPr>
            </w:pPr>
            <w:r>
              <w:rPr>
                <w:sz w:val="24"/>
              </w:rPr>
              <w:t>Computer</w:t>
            </w:r>
            <w:r>
              <w:rPr>
                <w:spacing w:val="-1"/>
                <w:sz w:val="24"/>
              </w:rPr>
              <w:t xml:space="preserve"> </w:t>
            </w:r>
            <w:r>
              <w:rPr>
                <w:spacing w:val="-2"/>
                <w:sz w:val="24"/>
              </w:rPr>
              <w:t>Security</w:t>
            </w:r>
          </w:p>
        </w:tc>
      </w:tr>
      <w:tr w:rsidR="004C0C63" w14:paraId="43EF733B" w14:textId="77777777">
        <w:trPr>
          <w:trHeight w:val="275"/>
        </w:trPr>
        <w:tc>
          <w:tcPr>
            <w:tcW w:w="2316" w:type="dxa"/>
          </w:tcPr>
          <w:p w14:paraId="7BFCF0D4" w14:textId="77777777" w:rsidR="004C0C63" w:rsidRDefault="00313ED4">
            <w:pPr>
              <w:pStyle w:val="TableParagraph"/>
              <w:spacing w:line="256" w:lineRule="exact"/>
              <w:ind w:left="113"/>
              <w:rPr>
                <w:sz w:val="24"/>
              </w:rPr>
            </w:pPr>
            <w:r>
              <w:rPr>
                <w:spacing w:val="-2"/>
                <w:sz w:val="24"/>
              </w:rPr>
              <w:t>COMSEC</w:t>
            </w:r>
          </w:p>
        </w:tc>
        <w:tc>
          <w:tcPr>
            <w:tcW w:w="7513" w:type="dxa"/>
          </w:tcPr>
          <w:p w14:paraId="31AFE4F6" w14:textId="77777777" w:rsidR="004C0C63" w:rsidRDefault="00313ED4">
            <w:pPr>
              <w:pStyle w:val="TableParagraph"/>
              <w:spacing w:line="256" w:lineRule="exact"/>
              <w:ind w:left="115"/>
              <w:rPr>
                <w:sz w:val="24"/>
              </w:rPr>
            </w:pPr>
            <w:r>
              <w:rPr>
                <w:sz w:val="24"/>
              </w:rPr>
              <w:t>Communications</w:t>
            </w:r>
            <w:r>
              <w:rPr>
                <w:spacing w:val="-5"/>
                <w:sz w:val="24"/>
              </w:rPr>
              <w:t xml:space="preserve"> </w:t>
            </w:r>
            <w:r>
              <w:rPr>
                <w:spacing w:val="-2"/>
                <w:sz w:val="24"/>
              </w:rPr>
              <w:t>Security</w:t>
            </w:r>
          </w:p>
        </w:tc>
      </w:tr>
      <w:tr w:rsidR="004C0C63" w14:paraId="67E71ABF" w14:textId="77777777">
        <w:trPr>
          <w:trHeight w:val="275"/>
        </w:trPr>
        <w:tc>
          <w:tcPr>
            <w:tcW w:w="2316" w:type="dxa"/>
          </w:tcPr>
          <w:p w14:paraId="54246B4F" w14:textId="77777777" w:rsidR="004C0C63" w:rsidRDefault="00313ED4">
            <w:pPr>
              <w:pStyle w:val="TableParagraph"/>
              <w:spacing w:line="256" w:lineRule="exact"/>
              <w:ind w:left="113"/>
              <w:rPr>
                <w:sz w:val="24"/>
              </w:rPr>
            </w:pPr>
            <w:r>
              <w:rPr>
                <w:spacing w:val="-4"/>
                <w:sz w:val="24"/>
              </w:rPr>
              <w:t>COOP</w:t>
            </w:r>
          </w:p>
        </w:tc>
        <w:tc>
          <w:tcPr>
            <w:tcW w:w="7513" w:type="dxa"/>
          </w:tcPr>
          <w:p w14:paraId="14359D7A" w14:textId="77777777" w:rsidR="004C0C63" w:rsidRDefault="00313ED4">
            <w:pPr>
              <w:pStyle w:val="TableParagraph"/>
              <w:spacing w:line="256" w:lineRule="exact"/>
              <w:ind w:left="115"/>
              <w:rPr>
                <w:sz w:val="24"/>
              </w:rPr>
            </w:pPr>
            <w:r>
              <w:rPr>
                <w:sz w:val="24"/>
              </w:rPr>
              <w:t>Continuity</w:t>
            </w:r>
            <w:r>
              <w:rPr>
                <w:spacing w:val="-10"/>
                <w:sz w:val="24"/>
              </w:rPr>
              <w:t xml:space="preserve"> </w:t>
            </w:r>
            <w:r>
              <w:rPr>
                <w:sz w:val="24"/>
              </w:rPr>
              <w:t>of</w:t>
            </w:r>
            <w:r>
              <w:rPr>
                <w:spacing w:val="-2"/>
                <w:sz w:val="24"/>
              </w:rPr>
              <w:t xml:space="preserve"> </w:t>
            </w:r>
            <w:r>
              <w:rPr>
                <w:sz w:val="24"/>
              </w:rPr>
              <w:t xml:space="preserve">Operations </w:t>
            </w:r>
            <w:r>
              <w:rPr>
                <w:spacing w:val="-4"/>
                <w:sz w:val="24"/>
              </w:rPr>
              <w:t>Plan</w:t>
            </w:r>
          </w:p>
        </w:tc>
      </w:tr>
      <w:tr w:rsidR="004C0C63" w14:paraId="23EB7EFF" w14:textId="77777777">
        <w:trPr>
          <w:trHeight w:val="275"/>
        </w:trPr>
        <w:tc>
          <w:tcPr>
            <w:tcW w:w="2316" w:type="dxa"/>
          </w:tcPr>
          <w:p w14:paraId="27FA11E4" w14:textId="77777777" w:rsidR="004C0C63" w:rsidRDefault="00313ED4">
            <w:pPr>
              <w:pStyle w:val="TableParagraph"/>
              <w:spacing w:line="256" w:lineRule="exact"/>
              <w:ind w:left="113"/>
              <w:rPr>
                <w:sz w:val="24"/>
              </w:rPr>
            </w:pPr>
            <w:r>
              <w:rPr>
                <w:spacing w:val="-5"/>
                <w:sz w:val="24"/>
              </w:rPr>
              <w:t>COR</w:t>
            </w:r>
          </w:p>
        </w:tc>
        <w:tc>
          <w:tcPr>
            <w:tcW w:w="7513" w:type="dxa"/>
          </w:tcPr>
          <w:p w14:paraId="3F8D1F03" w14:textId="77777777" w:rsidR="004C0C63" w:rsidRDefault="00313ED4">
            <w:pPr>
              <w:pStyle w:val="TableParagraph"/>
              <w:spacing w:line="256" w:lineRule="exact"/>
              <w:ind w:left="115"/>
              <w:rPr>
                <w:sz w:val="24"/>
              </w:rPr>
            </w:pPr>
            <w:r>
              <w:rPr>
                <w:sz w:val="24"/>
              </w:rPr>
              <w:t>Contracting</w:t>
            </w:r>
            <w:r>
              <w:rPr>
                <w:spacing w:val="-9"/>
                <w:sz w:val="24"/>
              </w:rPr>
              <w:t xml:space="preserve"> </w:t>
            </w:r>
            <w:r>
              <w:rPr>
                <w:sz w:val="24"/>
              </w:rPr>
              <w:t>Officer</w:t>
            </w:r>
            <w:r>
              <w:rPr>
                <w:spacing w:val="-6"/>
                <w:sz w:val="24"/>
              </w:rPr>
              <w:t xml:space="preserve"> </w:t>
            </w:r>
            <w:r>
              <w:rPr>
                <w:spacing w:val="-2"/>
                <w:sz w:val="24"/>
              </w:rPr>
              <w:t>Representative</w:t>
            </w:r>
          </w:p>
        </w:tc>
      </w:tr>
      <w:tr w:rsidR="004C0C63" w14:paraId="72042D6C" w14:textId="77777777">
        <w:trPr>
          <w:trHeight w:val="277"/>
        </w:trPr>
        <w:tc>
          <w:tcPr>
            <w:tcW w:w="2316" w:type="dxa"/>
          </w:tcPr>
          <w:p w14:paraId="1C73CC5D" w14:textId="77777777" w:rsidR="004C0C63" w:rsidRDefault="00313ED4">
            <w:pPr>
              <w:pStyle w:val="TableParagraph"/>
              <w:spacing w:line="258" w:lineRule="exact"/>
              <w:ind w:left="113"/>
              <w:rPr>
                <w:sz w:val="24"/>
              </w:rPr>
            </w:pPr>
            <w:r>
              <w:rPr>
                <w:spacing w:val="-5"/>
                <w:sz w:val="24"/>
              </w:rPr>
              <w:t>CPM</w:t>
            </w:r>
          </w:p>
        </w:tc>
        <w:tc>
          <w:tcPr>
            <w:tcW w:w="7513" w:type="dxa"/>
          </w:tcPr>
          <w:p w14:paraId="2173C974" w14:textId="77777777" w:rsidR="004C0C63" w:rsidRDefault="00313ED4">
            <w:pPr>
              <w:pStyle w:val="TableParagraph"/>
              <w:spacing w:line="258" w:lineRule="exact"/>
              <w:ind w:left="115"/>
              <w:rPr>
                <w:sz w:val="24"/>
              </w:rPr>
            </w:pPr>
            <w:r>
              <w:rPr>
                <w:sz w:val="24"/>
              </w:rPr>
              <w:t>Contractor</w:t>
            </w:r>
            <w:r>
              <w:rPr>
                <w:spacing w:val="-8"/>
                <w:sz w:val="24"/>
              </w:rPr>
              <w:t xml:space="preserve"> </w:t>
            </w:r>
            <w:r>
              <w:rPr>
                <w:sz w:val="24"/>
              </w:rPr>
              <w:t>Program</w:t>
            </w:r>
            <w:r>
              <w:rPr>
                <w:spacing w:val="-8"/>
                <w:sz w:val="24"/>
              </w:rPr>
              <w:t xml:space="preserve"> </w:t>
            </w:r>
            <w:r>
              <w:rPr>
                <w:spacing w:val="-2"/>
                <w:sz w:val="24"/>
              </w:rPr>
              <w:t>Manager</w:t>
            </w:r>
          </w:p>
        </w:tc>
      </w:tr>
      <w:tr w:rsidR="004C0C63" w14:paraId="591CB373" w14:textId="77777777">
        <w:trPr>
          <w:trHeight w:val="275"/>
        </w:trPr>
        <w:tc>
          <w:tcPr>
            <w:tcW w:w="2316" w:type="dxa"/>
          </w:tcPr>
          <w:p w14:paraId="254F709D" w14:textId="77777777" w:rsidR="004C0C63" w:rsidRDefault="00313ED4">
            <w:pPr>
              <w:pStyle w:val="TableParagraph"/>
              <w:spacing w:line="256" w:lineRule="exact"/>
              <w:ind w:left="113"/>
              <w:rPr>
                <w:sz w:val="24"/>
              </w:rPr>
            </w:pPr>
            <w:r>
              <w:rPr>
                <w:spacing w:val="-5"/>
                <w:sz w:val="24"/>
              </w:rPr>
              <w:t>CRF</w:t>
            </w:r>
          </w:p>
        </w:tc>
        <w:tc>
          <w:tcPr>
            <w:tcW w:w="7513" w:type="dxa"/>
          </w:tcPr>
          <w:p w14:paraId="739FEB8F" w14:textId="77777777" w:rsidR="004C0C63" w:rsidRDefault="00313ED4">
            <w:pPr>
              <w:pStyle w:val="TableParagraph"/>
              <w:spacing w:line="256" w:lineRule="exact"/>
              <w:ind w:left="115"/>
              <w:rPr>
                <w:sz w:val="24"/>
              </w:rPr>
            </w:pPr>
            <w:r>
              <w:rPr>
                <w:sz w:val="24"/>
              </w:rPr>
              <w:t>Change</w:t>
            </w:r>
            <w:r>
              <w:rPr>
                <w:spacing w:val="-4"/>
                <w:sz w:val="24"/>
              </w:rPr>
              <w:t xml:space="preserve"> </w:t>
            </w:r>
            <w:r>
              <w:rPr>
                <w:sz w:val="24"/>
              </w:rPr>
              <w:t>Request</w:t>
            </w:r>
            <w:r>
              <w:rPr>
                <w:spacing w:val="-3"/>
                <w:sz w:val="24"/>
              </w:rPr>
              <w:t xml:space="preserve"> </w:t>
            </w:r>
            <w:r>
              <w:rPr>
                <w:spacing w:val="-4"/>
                <w:sz w:val="24"/>
              </w:rPr>
              <w:t>Form</w:t>
            </w:r>
          </w:p>
        </w:tc>
      </w:tr>
      <w:tr w:rsidR="004C0C63" w14:paraId="13E93FD1" w14:textId="77777777">
        <w:trPr>
          <w:trHeight w:val="275"/>
        </w:trPr>
        <w:tc>
          <w:tcPr>
            <w:tcW w:w="2316" w:type="dxa"/>
          </w:tcPr>
          <w:p w14:paraId="3D1D2F33" w14:textId="77777777" w:rsidR="004C0C63" w:rsidRDefault="00313ED4">
            <w:pPr>
              <w:pStyle w:val="TableParagraph"/>
              <w:spacing w:line="256" w:lineRule="exact"/>
              <w:ind w:left="113"/>
              <w:rPr>
                <w:sz w:val="24"/>
              </w:rPr>
            </w:pPr>
            <w:r>
              <w:rPr>
                <w:spacing w:val="-5"/>
                <w:sz w:val="24"/>
              </w:rPr>
              <w:t>CRL</w:t>
            </w:r>
          </w:p>
        </w:tc>
        <w:tc>
          <w:tcPr>
            <w:tcW w:w="7513" w:type="dxa"/>
          </w:tcPr>
          <w:p w14:paraId="23A88B00" w14:textId="77777777" w:rsidR="004C0C63" w:rsidRDefault="00313ED4">
            <w:pPr>
              <w:pStyle w:val="TableParagraph"/>
              <w:spacing w:line="256" w:lineRule="exact"/>
              <w:ind w:left="115"/>
              <w:rPr>
                <w:sz w:val="24"/>
              </w:rPr>
            </w:pPr>
            <w:r>
              <w:rPr>
                <w:sz w:val="24"/>
              </w:rPr>
              <w:t>Custodian</w:t>
            </w:r>
            <w:r>
              <w:rPr>
                <w:spacing w:val="-2"/>
                <w:sz w:val="24"/>
              </w:rPr>
              <w:t xml:space="preserve"> </w:t>
            </w:r>
            <w:r>
              <w:rPr>
                <w:sz w:val="24"/>
              </w:rPr>
              <w:t>Receipt</w:t>
            </w:r>
            <w:r>
              <w:rPr>
                <w:spacing w:val="1"/>
                <w:sz w:val="24"/>
              </w:rPr>
              <w:t xml:space="preserve"> </w:t>
            </w:r>
            <w:r>
              <w:rPr>
                <w:spacing w:val="-2"/>
                <w:sz w:val="24"/>
              </w:rPr>
              <w:t>Listing</w:t>
            </w:r>
          </w:p>
        </w:tc>
      </w:tr>
      <w:tr w:rsidR="004C0C63" w14:paraId="06C84C27" w14:textId="77777777">
        <w:trPr>
          <w:trHeight w:val="275"/>
        </w:trPr>
        <w:tc>
          <w:tcPr>
            <w:tcW w:w="2316" w:type="dxa"/>
          </w:tcPr>
          <w:p w14:paraId="7641ECF8" w14:textId="77777777" w:rsidR="004C0C63" w:rsidRDefault="00313ED4">
            <w:pPr>
              <w:pStyle w:val="TableParagraph"/>
              <w:spacing w:line="256" w:lineRule="exact"/>
              <w:ind w:left="113"/>
              <w:rPr>
                <w:sz w:val="24"/>
              </w:rPr>
            </w:pPr>
            <w:r>
              <w:rPr>
                <w:spacing w:val="-5"/>
                <w:sz w:val="24"/>
              </w:rPr>
              <w:t>CRO</w:t>
            </w:r>
          </w:p>
        </w:tc>
        <w:tc>
          <w:tcPr>
            <w:tcW w:w="7513" w:type="dxa"/>
          </w:tcPr>
          <w:p w14:paraId="5A2CE133" w14:textId="77777777" w:rsidR="004C0C63" w:rsidRDefault="00313ED4">
            <w:pPr>
              <w:pStyle w:val="TableParagraph"/>
              <w:spacing w:line="256" w:lineRule="exact"/>
              <w:ind w:left="115"/>
              <w:rPr>
                <w:sz w:val="24"/>
              </w:rPr>
            </w:pPr>
            <w:r>
              <w:rPr>
                <w:sz w:val="24"/>
              </w:rPr>
              <w:t>COMSEC</w:t>
            </w:r>
            <w:r>
              <w:rPr>
                <w:spacing w:val="-8"/>
                <w:sz w:val="24"/>
              </w:rPr>
              <w:t xml:space="preserve"> </w:t>
            </w:r>
            <w:r>
              <w:rPr>
                <w:sz w:val="24"/>
              </w:rPr>
              <w:t>Responsible</w:t>
            </w:r>
            <w:r>
              <w:rPr>
                <w:spacing w:val="-8"/>
                <w:sz w:val="24"/>
              </w:rPr>
              <w:t xml:space="preserve"> </w:t>
            </w:r>
            <w:r>
              <w:rPr>
                <w:spacing w:val="-2"/>
                <w:sz w:val="24"/>
              </w:rPr>
              <w:t>Officer</w:t>
            </w:r>
          </w:p>
        </w:tc>
      </w:tr>
      <w:tr w:rsidR="004C0C63" w14:paraId="1FB801DC" w14:textId="77777777">
        <w:trPr>
          <w:trHeight w:val="275"/>
        </w:trPr>
        <w:tc>
          <w:tcPr>
            <w:tcW w:w="2316" w:type="dxa"/>
          </w:tcPr>
          <w:p w14:paraId="4D1E39DA" w14:textId="77777777" w:rsidR="004C0C63" w:rsidRDefault="00313ED4">
            <w:pPr>
              <w:pStyle w:val="TableParagraph"/>
              <w:spacing w:line="256" w:lineRule="exact"/>
              <w:ind w:left="113"/>
              <w:rPr>
                <w:sz w:val="24"/>
              </w:rPr>
            </w:pPr>
            <w:r>
              <w:rPr>
                <w:spacing w:val="-2"/>
                <w:sz w:val="24"/>
              </w:rPr>
              <w:t>Reserved</w:t>
            </w:r>
          </w:p>
        </w:tc>
        <w:tc>
          <w:tcPr>
            <w:tcW w:w="7513" w:type="dxa"/>
          </w:tcPr>
          <w:p w14:paraId="1B9E3731" w14:textId="77777777" w:rsidR="004C0C63" w:rsidRDefault="004C0C63">
            <w:pPr>
              <w:pStyle w:val="TableParagraph"/>
              <w:rPr>
                <w:sz w:val="20"/>
              </w:rPr>
            </w:pPr>
          </w:p>
        </w:tc>
      </w:tr>
      <w:tr w:rsidR="004C0C63" w14:paraId="779B572C" w14:textId="77777777">
        <w:trPr>
          <w:trHeight w:val="275"/>
        </w:trPr>
        <w:tc>
          <w:tcPr>
            <w:tcW w:w="2316" w:type="dxa"/>
          </w:tcPr>
          <w:p w14:paraId="712C0B18" w14:textId="77777777" w:rsidR="004C0C63" w:rsidRDefault="00313ED4">
            <w:pPr>
              <w:pStyle w:val="TableParagraph"/>
              <w:spacing w:line="256" w:lineRule="exact"/>
              <w:ind w:left="113"/>
              <w:rPr>
                <w:sz w:val="24"/>
              </w:rPr>
            </w:pPr>
            <w:r>
              <w:rPr>
                <w:spacing w:val="-5"/>
                <w:sz w:val="24"/>
              </w:rPr>
              <w:t>CTP</w:t>
            </w:r>
          </w:p>
        </w:tc>
        <w:tc>
          <w:tcPr>
            <w:tcW w:w="7513" w:type="dxa"/>
          </w:tcPr>
          <w:p w14:paraId="41B27E12" w14:textId="77777777" w:rsidR="004C0C63" w:rsidRDefault="00313ED4">
            <w:pPr>
              <w:pStyle w:val="TableParagraph"/>
              <w:spacing w:line="256" w:lineRule="exact"/>
              <w:ind w:left="115"/>
              <w:rPr>
                <w:sz w:val="24"/>
              </w:rPr>
            </w:pPr>
            <w:r>
              <w:rPr>
                <w:spacing w:val="-2"/>
                <w:sz w:val="24"/>
              </w:rPr>
              <w:t>Circuit-to-Packet</w:t>
            </w:r>
          </w:p>
        </w:tc>
      </w:tr>
      <w:tr w:rsidR="004C0C63" w14:paraId="499E6C36" w14:textId="77777777">
        <w:trPr>
          <w:trHeight w:val="275"/>
        </w:trPr>
        <w:tc>
          <w:tcPr>
            <w:tcW w:w="2316" w:type="dxa"/>
          </w:tcPr>
          <w:p w14:paraId="1D6C1CA3" w14:textId="77777777" w:rsidR="004C0C63" w:rsidRDefault="00313ED4">
            <w:pPr>
              <w:pStyle w:val="TableParagraph"/>
              <w:spacing w:line="256" w:lineRule="exact"/>
              <w:ind w:left="113"/>
              <w:rPr>
                <w:sz w:val="24"/>
              </w:rPr>
            </w:pPr>
            <w:r>
              <w:rPr>
                <w:spacing w:val="-5"/>
                <w:sz w:val="24"/>
              </w:rPr>
              <w:t>CUI</w:t>
            </w:r>
          </w:p>
        </w:tc>
        <w:tc>
          <w:tcPr>
            <w:tcW w:w="7513" w:type="dxa"/>
          </w:tcPr>
          <w:p w14:paraId="5793512F" w14:textId="77777777" w:rsidR="004C0C63" w:rsidRDefault="00313ED4">
            <w:pPr>
              <w:pStyle w:val="TableParagraph"/>
              <w:spacing w:line="256" w:lineRule="exact"/>
              <w:ind w:left="115"/>
              <w:rPr>
                <w:sz w:val="24"/>
              </w:rPr>
            </w:pPr>
            <w:r>
              <w:rPr>
                <w:sz w:val="24"/>
              </w:rPr>
              <w:t>Controlled</w:t>
            </w:r>
            <w:r>
              <w:rPr>
                <w:spacing w:val="-8"/>
                <w:sz w:val="24"/>
              </w:rPr>
              <w:t xml:space="preserve"> </w:t>
            </w:r>
            <w:r>
              <w:rPr>
                <w:sz w:val="24"/>
              </w:rPr>
              <w:t>Unclassified</w:t>
            </w:r>
            <w:r>
              <w:rPr>
                <w:spacing w:val="-5"/>
                <w:sz w:val="24"/>
              </w:rPr>
              <w:t xml:space="preserve"> </w:t>
            </w:r>
            <w:r>
              <w:rPr>
                <w:spacing w:val="-2"/>
                <w:sz w:val="24"/>
              </w:rPr>
              <w:t>Information</w:t>
            </w:r>
          </w:p>
        </w:tc>
      </w:tr>
      <w:tr w:rsidR="004C0C63" w14:paraId="77C39C57" w14:textId="77777777">
        <w:trPr>
          <w:trHeight w:val="278"/>
        </w:trPr>
        <w:tc>
          <w:tcPr>
            <w:tcW w:w="2316" w:type="dxa"/>
          </w:tcPr>
          <w:p w14:paraId="5DAA4249" w14:textId="77777777" w:rsidR="004C0C63" w:rsidRDefault="00313ED4">
            <w:pPr>
              <w:pStyle w:val="TableParagraph"/>
              <w:spacing w:line="259" w:lineRule="exact"/>
              <w:ind w:left="113"/>
              <w:rPr>
                <w:sz w:val="24"/>
              </w:rPr>
            </w:pPr>
            <w:r>
              <w:rPr>
                <w:spacing w:val="-5"/>
                <w:sz w:val="24"/>
              </w:rPr>
              <w:t>DAA</w:t>
            </w:r>
          </w:p>
        </w:tc>
        <w:tc>
          <w:tcPr>
            <w:tcW w:w="7513" w:type="dxa"/>
          </w:tcPr>
          <w:p w14:paraId="67BDCF39" w14:textId="77777777" w:rsidR="004C0C63" w:rsidRDefault="00313ED4">
            <w:pPr>
              <w:pStyle w:val="TableParagraph"/>
              <w:spacing w:line="259" w:lineRule="exact"/>
              <w:ind w:left="115"/>
              <w:rPr>
                <w:sz w:val="24"/>
              </w:rPr>
            </w:pPr>
            <w:r>
              <w:rPr>
                <w:sz w:val="24"/>
              </w:rPr>
              <w:t>Designated</w:t>
            </w:r>
            <w:r>
              <w:rPr>
                <w:spacing w:val="-4"/>
                <w:sz w:val="24"/>
              </w:rPr>
              <w:t xml:space="preserve"> </w:t>
            </w:r>
            <w:r>
              <w:rPr>
                <w:sz w:val="24"/>
              </w:rPr>
              <w:t>Approving</w:t>
            </w:r>
            <w:r>
              <w:rPr>
                <w:spacing w:val="-7"/>
                <w:sz w:val="24"/>
              </w:rPr>
              <w:t xml:space="preserve"> </w:t>
            </w:r>
            <w:r>
              <w:rPr>
                <w:sz w:val="24"/>
              </w:rPr>
              <w:t>Authority</w:t>
            </w:r>
            <w:r>
              <w:rPr>
                <w:spacing w:val="-6"/>
                <w:sz w:val="24"/>
              </w:rPr>
              <w:t xml:space="preserve"> </w:t>
            </w:r>
            <w:r>
              <w:rPr>
                <w:sz w:val="24"/>
              </w:rPr>
              <w:t>/</w:t>
            </w:r>
            <w:r>
              <w:rPr>
                <w:spacing w:val="-4"/>
                <w:sz w:val="24"/>
              </w:rPr>
              <w:t xml:space="preserve"> </w:t>
            </w:r>
            <w:r>
              <w:rPr>
                <w:sz w:val="24"/>
              </w:rPr>
              <w:t>Designated</w:t>
            </w:r>
            <w:r>
              <w:rPr>
                <w:spacing w:val="-3"/>
                <w:sz w:val="24"/>
              </w:rPr>
              <w:t xml:space="preserve"> </w:t>
            </w:r>
            <w:r>
              <w:rPr>
                <w:sz w:val="24"/>
              </w:rPr>
              <w:t>Accrediting</w:t>
            </w:r>
            <w:r>
              <w:rPr>
                <w:spacing w:val="-4"/>
                <w:sz w:val="24"/>
              </w:rPr>
              <w:t xml:space="preserve"> </w:t>
            </w:r>
            <w:r>
              <w:rPr>
                <w:spacing w:val="-2"/>
                <w:sz w:val="24"/>
              </w:rPr>
              <w:t>Authority</w:t>
            </w:r>
          </w:p>
        </w:tc>
      </w:tr>
      <w:tr w:rsidR="004C0C63" w14:paraId="46E25E0E" w14:textId="77777777">
        <w:trPr>
          <w:trHeight w:val="275"/>
        </w:trPr>
        <w:tc>
          <w:tcPr>
            <w:tcW w:w="2316" w:type="dxa"/>
          </w:tcPr>
          <w:p w14:paraId="26519F42" w14:textId="77777777" w:rsidR="004C0C63" w:rsidRDefault="00313ED4">
            <w:pPr>
              <w:pStyle w:val="TableParagraph"/>
              <w:spacing w:line="256" w:lineRule="exact"/>
              <w:ind w:left="113"/>
              <w:rPr>
                <w:sz w:val="24"/>
              </w:rPr>
            </w:pPr>
            <w:r>
              <w:rPr>
                <w:spacing w:val="-4"/>
                <w:sz w:val="24"/>
              </w:rPr>
              <w:t>DBCR</w:t>
            </w:r>
          </w:p>
        </w:tc>
        <w:tc>
          <w:tcPr>
            <w:tcW w:w="7513" w:type="dxa"/>
          </w:tcPr>
          <w:p w14:paraId="24575EF3" w14:textId="77777777" w:rsidR="004C0C63" w:rsidRDefault="00313ED4">
            <w:pPr>
              <w:pStyle w:val="TableParagraph"/>
              <w:spacing w:line="256" w:lineRule="exact"/>
              <w:ind w:left="115"/>
              <w:rPr>
                <w:sz w:val="24"/>
              </w:rPr>
            </w:pPr>
            <w:r>
              <w:rPr>
                <w:sz w:val="24"/>
              </w:rPr>
              <w:t>Database</w:t>
            </w:r>
            <w:r>
              <w:rPr>
                <w:spacing w:val="-6"/>
                <w:sz w:val="24"/>
              </w:rPr>
              <w:t xml:space="preserve"> </w:t>
            </w:r>
            <w:r>
              <w:rPr>
                <w:sz w:val="24"/>
              </w:rPr>
              <w:t>Change</w:t>
            </w:r>
            <w:r>
              <w:rPr>
                <w:spacing w:val="-5"/>
                <w:sz w:val="24"/>
              </w:rPr>
              <w:t xml:space="preserve"> </w:t>
            </w:r>
            <w:r>
              <w:rPr>
                <w:spacing w:val="-2"/>
                <w:sz w:val="24"/>
              </w:rPr>
              <w:t>Request</w:t>
            </w:r>
          </w:p>
        </w:tc>
      </w:tr>
      <w:tr w:rsidR="004C0C63" w14:paraId="673C4D8A" w14:textId="77777777">
        <w:trPr>
          <w:trHeight w:val="275"/>
        </w:trPr>
        <w:tc>
          <w:tcPr>
            <w:tcW w:w="2316" w:type="dxa"/>
          </w:tcPr>
          <w:p w14:paraId="753F0764" w14:textId="77777777" w:rsidR="004C0C63" w:rsidRDefault="00313ED4">
            <w:pPr>
              <w:pStyle w:val="TableParagraph"/>
              <w:spacing w:line="256" w:lineRule="exact"/>
              <w:ind w:left="113"/>
              <w:rPr>
                <w:sz w:val="24"/>
              </w:rPr>
            </w:pPr>
            <w:r>
              <w:rPr>
                <w:spacing w:val="-4"/>
                <w:sz w:val="24"/>
              </w:rPr>
              <w:t>DFAR</w:t>
            </w:r>
          </w:p>
        </w:tc>
        <w:tc>
          <w:tcPr>
            <w:tcW w:w="7513" w:type="dxa"/>
          </w:tcPr>
          <w:p w14:paraId="0E0B6C09" w14:textId="77777777" w:rsidR="004C0C63" w:rsidRDefault="00313ED4">
            <w:pPr>
              <w:pStyle w:val="TableParagraph"/>
              <w:spacing w:line="256" w:lineRule="exact"/>
              <w:ind w:left="115"/>
              <w:rPr>
                <w:sz w:val="24"/>
              </w:rPr>
            </w:pPr>
            <w:r>
              <w:rPr>
                <w:sz w:val="24"/>
              </w:rPr>
              <w:t>Defense</w:t>
            </w:r>
            <w:r>
              <w:rPr>
                <w:spacing w:val="-8"/>
                <w:sz w:val="24"/>
              </w:rPr>
              <w:t xml:space="preserve"> </w:t>
            </w:r>
            <w:r>
              <w:rPr>
                <w:sz w:val="24"/>
              </w:rPr>
              <w:t>Federal</w:t>
            </w:r>
            <w:r>
              <w:rPr>
                <w:spacing w:val="-7"/>
                <w:sz w:val="24"/>
              </w:rPr>
              <w:t xml:space="preserve"> </w:t>
            </w:r>
            <w:r>
              <w:rPr>
                <w:sz w:val="24"/>
              </w:rPr>
              <w:t>Acquisition</w:t>
            </w:r>
            <w:r>
              <w:rPr>
                <w:spacing w:val="-7"/>
                <w:sz w:val="24"/>
              </w:rPr>
              <w:t xml:space="preserve"> </w:t>
            </w:r>
            <w:r>
              <w:rPr>
                <w:spacing w:val="-2"/>
                <w:sz w:val="24"/>
              </w:rPr>
              <w:t>Regulation</w:t>
            </w:r>
          </w:p>
        </w:tc>
      </w:tr>
      <w:tr w:rsidR="004C0C63" w14:paraId="2FB0EC4F" w14:textId="77777777">
        <w:trPr>
          <w:trHeight w:val="275"/>
        </w:trPr>
        <w:tc>
          <w:tcPr>
            <w:tcW w:w="2316" w:type="dxa"/>
          </w:tcPr>
          <w:p w14:paraId="0F7790C9" w14:textId="77777777" w:rsidR="004C0C63" w:rsidRDefault="00313ED4">
            <w:pPr>
              <w:pStyle w:val="TableParagraph"/>
              <w:spacing w:line="256" w:lineRule="exact"/>
              <w:ind w:left="113"/>
              <w:rPr>
                <w:sz w:val="24"/>
              </w:rPr>
            </w:pPr>
            <w:r>
              <w:rPr>
                <w:spacing w:val="-4"/>
                <w:sz w:val="24"/>
              </w:rPr>
              <w:t>DISA</w:t>
            </w:r>
          </w:p>
        </w:tc>
        <w:tc>
          <w:tcPr>
            <w:tcW w:w="7513" w:type="dxa"/>
          </w:tcPr>
          <w:p w14:paraId="78FA26D7" w14:textId="77777777" w:rsidR="004C0C63" w:rsidRDefault="00313ED4">
            <w:pPr>
              <w:pStyle w:val="TableParagraph"/>
              <w:spacing w:line="256" w:lineRule="exact"/>
              <w:ind w:left="115"/>
              <w:rPr>
                <w:sz w:val="24"/>
              </w:rPr>
            </w:pPr>
            <w:r>
              <w:rPr>
                <w:sz w:val="24"/>
              </w:rPr>
              <w:t>Defense</w:t>
            </w:r>
            <w:r>
              <w:rPr>
                <w:spacing w:val="-5"/>
                <w:sz w:val="24"/>
              </w:rPr>
              <w:t xml:space="preserve"> </w:t>
            </w:r>
            <w:r>
              <w:rPr>
                <w:sz w:val="24"/>
              </w:rPr>
              <w:t>Information</w:t>
            </w:r>
            <w:r>
              <w:rPr>
                <w:spacing w:val="-5"/>
                <w:sz w:val="24"/>
              </w:rPr>
              <w:t xml:space="preserve"> </w:t>
            </w:r>
            <w:r>
              <w:rPr>
                <w:sz w:val="24"/>
              </w:rPr>
              <w:t>System</w:t>
            </w:r>
            <w:r>
              <w:rPr>
                <w:spacing w:val="-6"/>
                <w:sz w:val="24"/>
              </w:rPr>
              <w:t xml:space="preserve"> </w:t>
            </w:r>
            <w:r>
              <w:rPr>
                <w:spacing w:val="-2"/>
                <w:sz w:val="24"/>
              </w:rPr>
              <w:t>Agency</w:t>
            </w:r>
          </w:p>
        </w:tc>
      </w:tr>
      <w:tr w:rsidR="004C0C63" w14:paraId="003C5CCA" w14:textId="77777777">
        <w:trPr>
          <w:trHeight w:val="275"/>
        </w:trPr>
        <w:tc>
          <w:tcPr>
            <w:tcW w:w="2316" w:type="dxa"/>
          </w:tcPr>
          <w:p w14:paraId="31666340" w14:textId="77777777" w:rsidR="004C0C63" w:rsidRDefault="00313ED4">
            <w:pPr>
              <w:pStyle w:val="TableParagraph"/>
              <w:spacing w:line="256" w:lineRule="exact"/>
              <w:ind w:left="113"/>
              <w:rPr>
                <w:sz w:val="24"/>
              </w:rPr>
            </w:pPr>
            <w:r>
              <w:rPr>
                <w:spacing w:val="-2"/>
                <w:sz w:val="24"/>
              </w:rPr>
              <w:t>DISAC</w:t>
            </w:r>
          </w:p>
        </w:tc>
        <w:tc>
          <w:tcPr>
            <w:tcW w:w="7513" w:type="dxa"/>
          </w:tcPr>
          <w:p w14:paraId="3FFA4BD7" w14:textId="77777777" w:rsidR="004C0C63" w:rsidRDefault="00313ED4">
            <w:pPr>
              <w:pStyle w:val="TableParagraph"/>
              <w:spacing w:line="256" w:lineRule="exact"/>
              <w:ind w:left="115"/>
              <w:rPr>
                <w:sz w:val="24"/>
              </w:rPr>
            </w:pPr>
            <w:r>
              <w:rPr>
                <w:sz w:val="24"/>
              </w:rPr>
              <w:t>DISA</w:t>
            </w:r>
            <w:r>
              <w:rPr>
                <w:spacing w:val="-11"/>
                <w:sz w:val="24"/>
              </w:rPr>
              <w:t xml:space="preserve"> </w:t>
            </w:r>
            <w:r>
              <w:rPr>
                <w:spacing w:val="-2"/>
                <w:sz w:val="24"/>
              </w:rPr>
              <w:t>Circular</w:t>
            </w:r>
          </w:p>
        </w:tc>
      </w:tr>
      <w:tr w:rsidR="004C0C63" w14:paraId="0F276EC1" w14:textId="77777777">
        <w:trPr>
          <w:trHeight w:val="275"/>
        </w:trPr>
        <w:tc>
          <w:tcPr>
            <w:tcW w:w="2316" w:type="dxa"/>
          </w:tcPr>
          <w:p w14:paraId="26C05127" w14:textId="77777777" w:rsidR="004C0C63" w:rsidRDefault="00313ED4">
            <w:pPr>
              <w:pStyle w:val="TableParagraph"/>
              <w:spacing w:line="256" w:lineRule="exact"/>
              <w:ind w:left="113"/>
              <w:rPr>
                <w:sz w:val="24"/>
              </w:rPr>
            </w:pPr>
            <w:r>
              <w:rPr>
                <w:spacing w:val="-5"/>
                <w:sz w:val="24"/>
              </w:rPr>
              <w:t>DLM</w:t>
            </w:r>
          </w:p>
        </w:tc>
        <w:tc>
          <w:tcPr>
            <w:tcW w:w="7513" w:type="dxa"/>
          </w:tcPr>
          <w:p w14:paraId="3AF61F9C" w14:textId="77777777" w:rsidR="004C0C63" w:rsidRDefault="00313ED4">
            <w:pPr>
              <w:pStyle w:val="TableParagraph"/>
              <w:spacing w:line="256" w:lineRule="exact"/>
              <w:ind w:left="115"/>
              <w:rPr>
                <w:sz w:val="24"/>
              </w:rPr>
            </w:pPr>
            <w:r>
              <w:rPr>
                <w:sz w:val="24"/>
              </w:rPr>
              <w:t>Depot</w:t>
            </w:r>
            <w:r>
              <w:rPr>
                <w:spacing w:val="-3"/>
                <w:sz w:val="24"/>
              </w:rPr>
              <w:t xml:space="preserve"> </w:t>
            </w:r>
            <w:r>
              <w:rPr>
                <w:sz w:val="24"/>
              </w:rPr>
              <w:t>Level</w:t>
            </w:r>
            <w:r>
              <w:rPr>
                <w:spacing w:val="-5"/>
                <w:sz w:val="24"/>
              </w:rPr>
              <w:t xml:space="preserve"> </w:t>
            </w:r>
            <w:r>
              <w:rPr>
                <w:spacing w:val="-2"/>
                <w:sz w:val="24"/>
              </w:rPr>
              <w:t>Maintenance</w:t>
            </w:r>
          </w:p>
        </w:tc>
      </w:tr>
      <w:tr w:rsidR="004C0C63" w14:paraId="09404F38" w14:textId="77777777">
        <w:trPr>
          <w:trHeight w:val="277"/>
        </w:trPr>
        <w:tc>
          <w:tcPr>
            <w:tcW w:w="2316" w:type="dxa"/>
          </w:tcPr>
          <w:p w14:paraId="76D095BC" w14:textId="77777777" w:rsidR="004C0C63" w:rsidRDefault="00313ED4">
            <w:pPr>
              <w:pStyle w:val="TableParagraph"/>
              <w:spacing w:line="258" w:lineRule="exact"/>
              <w:ind w:left="113"/>
              <w:rPr>
                <w:sz w:val="24"/>
              </w:rPr>
            </w:pPr>
            <w:r>
              <w:rPr>
                <w:spacing w:val="-5"/>
                <w:sz w:val="24"/>
              </w:rPr>
              <w:t>DoD</w:t>
            </w:r>
          </w:p>
        </w:tc>
        <w:tc>
          <w:tcPr>
            <w:tcW w:w="7513" w:type="dxa"/>
          </w:tcPr>
          <w:p w14:paraId="3B0D5345" w14:textId="77777777" w:rsidR="004C0C63" w:rsidRDefault="00313ED4">
            <w:pPr>
              <w:pStyle w:val="TableParagraph"/>
              <w:spacing w:line="258" w:lineRule="exact"/>
              <w:ind w:left="115"/>
              <w:rPr>
                <w:sz w:val="24"/>
              </w:rPr>
            </w:pPr>
            <w:r>
              <w:rPr>
                <w:sz w:val="24"/>
              </w:rPr>
              <w:t>Department</w:t>
            </w:r>
            <w:r>
              <w:rPr>
                <w:spacing w:val="-4"/>
                <w:sz w:val="24"/>
              </w:rPr>
              <w:t xml:space="preserve"> </w:t>
            </w:r>
            <w:r>
              <w:rPr>
                <w:sz w:val="24"/>
              </w:rPr>
              <w:t>of</w:t>
            </w:r>
            <w:r>
              <w:rPr>
                <w:spacing w:val="-2"/>
                <w:sz w:val="24"/>
              </w:rPr>
              <w:t xml:space="preserve"> Defense</w:t>
            </w:r>
          </w:p>
        </w:tc>
      </w:tr>
      <w:tr w:rsidR="004C0C63" w14:paraId="1EBFDB9D" w14:textId="77777777">
        <w:trPr>
          <w:trHeight w:val="321"/>
        </w:trPr>
        <w:tc>
          <w:tcPr>
            <w:tcW w:w="2316" w:type="dxa"/>
          </w:tcPr>
          <w:p w14:paraId="032BBFF5" w14:textId="77777777" w:rsidR="004C0C63" w:rsidRDefault="00313ED4">
            <w:pPr>
              <w:pStyle w:val="TableParagraph"/>
              <w:spacing w:before="18"/>
              <w:ind w:left="113"/>
              <w:rPr>
                <w:sz w:val="24"/>
              </w:rPr>
            </w:pPr>
            <w:r>
              <w:rPr>
                <w:spacing w:val="-4"/>
                <w:sz w:val="24"/>
              </w:rPr>
              <w:t>DoDD</w:t>
            </w:r>
          </w:p>
        </w:tc>
        <w:tc>
          <w:tcPr>
            <w:tcW w:w="7513" w:type="dxa"/>
          </w:tcPr>
          <w:p w14:paraId="406FDEB7" w14:textId="77777777" w:rsidR="004C0C63" w:rsidRDefault="00313ED4">
            <w:pPr>
              <w:pStyle w:val="TableParagraph"/>
              <w:spacing w:line="270" w:lineRule="exact"/>
              <w:ind w:left="115"/>
              <w:rPr>
                <w:sz w:val="24"/>
              </w:rPr>
            </w:pPr>
            <w:r>
              <w:rPr>
                <w:sz w:val="24"/>
              </w:rPr>
              <w:t>Department</w:t>
            </w:r>
            <w:r>
              <w:rPr>
                <w:spacing w:val="-6"/>
                <w:sz w:val="24"/>
              </w:rPr>
              <w:t xml:space="preserve"> </w:t>
            </w:r>
            <w:r>
              <w:rPr>
                <w:sz w:val="24"/>
              </w:rPr>
              <w:t>of</w:t>
            </w:r>
            <w:r>
              <w:rPr>
                <w:spacing w:val="-5"/>
                <w:sz w:val="24"/>
              </w:rPr>
              <w:t xml:space="preserve"> </w:t>
            </w:r>
            <w:r>
              <w:rPr>
                <w:sz w:val="24"/>
              </w:rPr>
              <w:t>Defense</w:t>
            </w:r>
            <w:r>
              <w:rPr>
                <w:spacing w:val="-4"/>
                <w:sz w:val="24"/>
              </w:rPr>
              <w:t xml:space="preserve"> </w:t>
            </w:r>
            <w:r>
              <w:rPr>
                <w:spacing w:val="-2"/>
                <w:sz w:val="24"/>
              </w:rPr>
              <w:t>Directive</w:t>
            </w:r>
          </w:p>
        </w:tc>
      </w:tr>
      <w:tr w:rsidR="004C0C63" w14:paraId="5F1A086B" w14:textId="77777777">
        <w:trPr>
          <w:trHeight w:val="275"/>
        </w:trPr>
        <w:tc>
          <w:tcPr>
            <w:tcW w:w="2316" w:type="dxa"/>
          </w:tcPr>
          <w:p w14:paraId="4158EB4E" w14:textId="77777777" w:rsidR="004C0C63" w:rsidRDefault="00313ED4">
            <w:pPr>
              <w:pStyle w:val="TableParagraph"/>
              <w:spacing w:line="256" w:lineRule="exact"/>
              <w:ind w:left="113"/>
              <w:rPr>
                <w:sz w:val="24"/>
              </w:rPr>
            </w:pPr>
            <w:proofErr w:type="spellStart"/>
            <w:r>
              <w:rPr>
                <w:spacing w:val="-2"/>
                <w:sz w:val="24"/>
              </w:rPr>
              <w:t>DoDAAC</w:t>
            </w:r>
            <w:proofErr w:type="spellEnd"/>
          </w:p>
        </w:tc>
        <w:tc>
          <w:tcPr>
            <w:tcW w:w="7513" w:type="dxa"/>
          </w:tcPr>
          <w:p w14:paraId="0B47DDF0" w14:textId="77777777" w:rsidR="004C0C63" w:rsidRDefault="00313ED4">
            <w:pPr>
              <w:pStyle w:val="TableParagraph"/>
              <w:spacing w:line="256" w:lineRule="exact"/>
              <w:ind w:left="115"/>
              <w:rPr>
                <w:sz w:val="24"/>
              </w:rPr>
            </w:pPr>
            <w:r>
              <w:rPr>
                <w:sz w:val="24"/>
              </w:rPr>
              <w:t>Department</w:t>
            </w:r>
            <w:r>
              <w:rPr>
                <w:spacing w:val="-5"/>
                <w:sz w:val="24"/>
              </w:rPr>
              <w:t xml:space="preserve"> </w:t>
            </w:r>
            <w:r>
              <w:rPr>
                <w:sz w:val="24"/>
              </w:rPr>
              <w:t>of</w:t>
            </w:r>
            <w:r>
              <w:rPr>
                <w:spacing w:val="-3"/>
                <w:sz w:val="24"/>
              </w:rPr>
              <w:t xml:space="preserve"> </w:t>
            </w:r>
            <w:r>
              <w:rPr>
                <w:sz w:val="24"/>
              </w:rPr>
              <w:t>Defense</w:t>
            </w:r>
            <w:r>
              <w:rPr>
                <w:spacing w:val="-4"/>
                <w:sz w:val="24"/>
              </w:rPr>
              <w:t xml:space="preserve"> </w:t>
            </w:r>
            <w:r>
              <w:rPr>
                <w:sz w:val="24"/>
              </w:rPr>
              <w:t>Activity</w:t>
            </w:r>
            <w:r>
              <w:rPr>
                <w:spacing w:val="-9"/>
                <w:sz w:val="24"/>
              </w:rPr>
              <w:t xml:space="preserve"> </w:t>
            </w:r>
            <w:r>
              <w:rPr>
                <w:sz w:val="24"/>
              </w:rPr>
              <w:t>Address</w:t>
            </w:r>
            <w:r>
              <w:rPr>
                <w:spacing w:val="-4"/>
                <w:sz w:val="24"/>
              </w:rPr>
              <w:t xml:space="preserve"> Code</w:t>
            </w:r>
          </w:p>
        </w:tc>
      </w:tr>
      <w:tr w:rsidR="004C0C63" w14:paraId="56BC9616" w14:textId="77777777">
        <w:trPr>
          <w:trHeight w:val="277"/>
        </w:trPr>
        <w:tc>
          <w:tcPr>
            <w:tcW w:w="2316" w:type="dxa"/>
          </w:tcPr>
          <w:p w14:paraId="04C1CE9C" w14:textId="77777777" w:rsidR="004C0C63" w:rsidRDefault="00313ED4">
            <w:pPr>
              <w:pStyle w:val="TableParagraph"/>
              <w:spacing w:line="258" w:lineRule="exact"/>
              <w:ind w:left="113"/>
              <w:rPr>
                <w:sz w:val="24"/>
              </w:rPr>
            </w:pPr>
            <w:r>
              <w:rPr>
                <w:spacing w:val="-4"/>
                <w:sz w:val="24"/>
              </w:rPr>
              <w:t>DoDI</w:t>
            </w:r>
          </w:p>
        </w:tc>
        <w:tc>
          <w:tcPr>
            <w:tcW w:w="7513" w:type="dxa"/>
          </w:tcPr>
          <w:p w14:paraId="1A1FF311" w14:textId="77777777" w:rsidR="004C0C63" w:rsidRDefault="00313ED4">
            <w:pPr>
              <w:pStyle w:val="TableParagraph"/>
              <w:spacing w:line="258" w:lineRule="exact"/>
              <w:ind w:left="115"/>
              <w:rPr>
                <w:sz w:val="24"/>
              </w:rPr>
            </w:pPr>
            <w:r>
              <w:rPr>
                <w:sz w:val="24"/>
              </w:rPr>
              <w:t>Department</w:t>
            </w:r>
            <w:r>
              <w:rPr>
                <w:spacing w:val="-6"/>
                <w:sz w:val="24"/>
              </w:rPr>
              <w:t xml:space="preserve"> </w:t>
            </w:r>
            <w:r>
              <w:rPr>
                <w:sz w:val="24"/>
              </w:rPr>
              <w:t>of</w:t>
            </w:r>
            <w:r>
              <w:rPr>
                <w:spacing w:val="-5"/>
                <w:sz w:val="24"/>
              </w:rPr>
              <w:t xml:space="preserve"> </w:t>
            </w:r>
            <w:r>
              <w:rPr>
                <w:sz w:val="24"/>
              </w:rPr>
              <w:t>Defense</w:t>
            </w:r>
            <w:r>
              <w:rPr>
                <w:spacing w:val="-4"/>
                <w:sz w:val="24"/>
              </w:rPr>
              <w:t xml:space="preserve"> </w:t>
            </w:r>
            <w:r>
              <w:rPr>
                <w:spacing w:val="-2"/>
                <w:sz w:val="24"/>
              </w:rPr>
              <w:t>Instruction</w:t>
            </w:r>
          </w:p>
        </w:tc>
      </w:tr>
    </w:tbl>
    <w:p w14:paraId="1BD6ABB4" w14:textId="77777777" w:rsidR="004C0C63" w:rsidRDefault="004C0C63">
      <w:pPr>
        <w:spacing w:line="258" w:lineRule="exact"/>
        <w:rPr>
          <w:sz w:val="24"/>
        </w:rPr>
        <w:sectPr w:rsidR="004C0C63" w:rsidSect="001616DB">
          <w:type w:val="continuous"/>
          <w:pgSz w:w="12240" w:h="15840"/>
          <w:pgMar w:top="1420" w:right="820" w:bottom="1382" w:left="840" w:header="0" w:footer="830" w:gutter="0"/>
          <w:cols w:space="720"/>
        </w:sect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7513"/>
      </w:tblGrid>
      <w:tr w:rsidR="004C0C63" w14:paraId="7038BC0C" w14:textId="77777777">
        <w:trPr>
          <w:trHeight w:val="275"/>
        </w:trPr>
        <w:tc>
          <w:tcPr>
            <w:tcW w:w="2316" w:type="dxa"/>
          </w:tcPr>
          <w:p w14:paraId="1585C679" w14:textId="77777777" w:rsidR="004C0C63" w:rsidRDefault="00313ED4">
            <w:pPr>
              <w:pStyle w:val="TableParagraph"/>
              <w:spacing w:line="256" w:lineRule="exact"/>
              <w:ind w:left="113"/>
              <w:rPr>
                <w:sz w:val="24"/>
              </w:rPr>
            </w:pPr>
            <w:r>
              <w:rPr>
                <w:spacing w:val="-4"/>
                <w:sz w:val="24"/>
              </w:rPr>
              <w:lastRenderedPageBreak/>
              <w:t>DRSN</w:t>
            </w:r>
          </w:p>
        </w:tc>
        <w:tc>
          <w:tcPr>
            <w:tcW w:w="7513" w:type="dxa"/>
          </w:tcPr>
          <w:p w14:paraId="481BDEA2" w14:textId="77777777" w:rsidR="004C0C63" w:rsidRDefault="00313ED4">
            <w:pPr>
              <w:pStyle w:val="TableParagraph"/>
              <w:spacing w:line="256" w:lineRule="exact"/>
              <w:ind w:left="115"/>
              <w:rPr>
                <w:sz w:val="24"/>
              </w:rPr>
            </w:pPr>
            <w:r>
              <w:rPr>
                <w:sz w:val="24"/>
              </w:rPr>
              <w:t>Defense</w:t>
            </w:r>
            <w:r>
              <w:rPr>
                <w:spacing w:val="-7"/>
                <w:sz w:val="24"/>
              </w:rPr>
              <w:t xml:space="preserve"> </w:t>
            </w:r>
            <w:r>
              <w:rPr>
                <w:sz w:val="24"/>
              </w:rPr>
              <w:t>Red</w:t>
            </w:r>
            <w:r>
              <w:rPr>
                <w:spacing w:val="-5"/>
                <w:sz w:val="24"/>
              </w:rPr>
              <w:t xml:space="preserve"> </w:t>
            </w:r>
            <w:r>
              <w:rPr>
                <w:sz w:val="24"/>
              </w:rPr>
              <w:t>Switch</w:t>
            </w:r>
            <w:r>
              <w:rPr>
                <w:spacing w:val="-7"/>
                <w:sz w:val="24"/>
              </w:rPr>
              <w:t xml:space="preserve"> </w:t>
            </w:r>
            <w:r>
              <w:rPr>
                <w:spacing w:val="-2"/>
                <w:sz w:val="24"/>
              </w:rPr>
              <w:t>Network</w:t>
            </w:r>
          </w:p>
        </w:tc>
      </w:tr>
      <w:tr w:rsidR="004C0C63" w14:paraId="1E11E844" w14:textId="77777777">
        <w:trPr>
          <w:trHeight w:val="275"/>
        </w:trPr>
        <w:tc>
          <w:tcPr>
            <w:tcW w:w="2316" w:type="dxa"/>
          </w:tcPr>
          <w:p w14:paraId="4B931856" w14:textId="77777777" w:rsidR="004C0C63" w:rsidRDefault="00313ED4">
            <w:pPr>
              <w:pStyle w:val="TableParagraph"/>
              <w:spacing w:line="256" w:lineRule="exact"/>
              <w:ind w:left="113"/>
              <w:rPr>
                <w:sz w:val="24"/>
              </w:rPr>
            </w:pPr>
            <w:r>
              <w:rPr>
                <w:spacing w:val="-4"/>
                <w:sz w:val="24"/>
              </w:rPr>
              <w:t>DSCS</w:t>
            </w:r>
          </w:p>
        </w:tc>
        <w:tc>
          <w:tcPr>
            <w:tcW w:w="7513" w:type="dxa"/>
          </w:tcPr>
          <w:p w14:paraId="65197E5F" w14:textId="77777777" w:rsidR="004C0C63" w:rsidRDefault="00313ED4">
            <w:pPr>
              <w:pStyle w:val="TableParagraph"/>
              <w:spacing w:line="256" w:lineRule="exact"/>
              <w:ind w:left="115"/>
              <w:rPr>
                <w:sz w:val="24"/>
              </w:rPr>
            </w:pPr>
            <w:r>
              <w:rPr>
                <w:sz w:val="24"/>
              </w:rPr>
              <w:t>Defense</w:t>
            </w:r>
            <w:r>
              <w:rPr>
                <w:spacing w:val="-6"/>
                <w:sz w:val="24"/>
              </w:rPr>
              <w:t xml:space="preserve"> </w:t>
            </w:r>
            <w:r>
              <w:rPr>
                <w:sz w:val="24"/>
              </w:rPr>
              <w:t>Satellite</w:t>
            </w:r>
            <w:r>
              <w:rPr>
                <w:spacing w:val="-5"/>
                <w:sz w:val="24"/>
              </w:rPr>
              <w:t xml:space="preserve"> </w:t>
            </w:r>
            <w:r>
              <w:rPr>
                <w:sz w:val="24"/>
              </w:rPr>
              <w:t>Communications</w:t>
            </w:r>
            <w:r>
              <w:rPr>
                <w:spacing w:val="-5"/>
                <w:sz w:val="24"/>
              </w:rPr>
              <w:t xml:space="preserve"> </w:t>
            </w:r>
            <w:r>
              <w:rPr>
                <w:spacing w:val="-2"/>
                <w:sz w:val="24"/>
              </w:rPr>
              <w:t>System</w:t>
            </w:r>
          </w:p>
        </w:tc>
      </w:tr>
      <w:tr w:rsidR="004C0C63" w14:paraId="4340A999" w14:textId="77777777">
        <w:trPr>
          <w:trHeight w:val="275"/>
        </w:trPr>
        <w:tc>
          <w:tcPr>
            <w:tcW w:w="2316" w:type="dxa"/>
          </w:tcPr>
          <w:p w14:paraId="300845CE" w14:textId="77777777" w:rsidR="004C0C63" w:rsidRDefault="00313ED4">
            <w:pPr>
              <w:pStyle w:val="TableParagraph"/>
              <w:spacing w:line="256" w:lineRule="exact"/>
              <w:ind w:left="113"/>
              <w:rPr>
                <w:sz w:val="24"/>
              </w:rPr>
            </w:pPr>
            <w:r>
              <w:rPr>
                <w:spacing w:val="-5"/>
                <w:sz w:val="24"/>
              </w:rPr>
              <w:t>DSN</w:t>
            </w:r>
          </w:p>
        </w:tc>
        <w:tc>
          <w:tcPr>
            <w:tcW w:w="7513" w:type="dxa"/>
          </w:tcPr>
          <w:p w14:paraId="486AC627" w14:textId="77777777" w:rsidR="004C0C63" w:rsidRDefault="00313ED4">
            <w:pPr>
              <w:pStyle w:val="TableParagraph"/>
              <w:spacing w:line="256" w:lineRule="exact"/>
              <w:ind w:left="115"/>
              <w:rPr>
                <w:sz w:val="24"/>
              </w:rPr>
            </w:pPr>
            <w:r>
              <w:rPr>
                <w:sz w:val="24"/>
              </w:rPr>
              <w:t>Defense</w:t>
            </w:r>
            <w:r>
              <w:rPr>
                <w:spacing w:val="-9"/>
                <w:sz w:val="24"/>
              </w:rPr>
              <w:t xml:space="preserve"> </w:t>
            </w:r>
            <w:r>
              <w:rPr>
                <w:sz w:val="24"/>
              </w:rPr>
              <w:t>Switch</w:t>
            </w:r>
            <w:r>
              <w:rPr>
                <w:spacing w:val="-9"/>
                <w:sz w:val="24"/>
              </w:rPr>
              <w:t xml:space="preserve"> </w:t>
            </w:r>
            <w:r>
              <w:rPr>
                <w:spacing w:val="-2"/>
                <w:sz w:val="24"/>
              </w:rPr>
              <w:t>Network</w:t>
            </w:r>
          </w:p>
        </w:tc>
      </w:tr>
      <w:tr w:rsidR="004C0C63" w14:paraId="43400598" w14:textId="77777777">
        <w:trPr>
          <w:trHeight w:val="277"/>
        </w:trPr>
        <w:tc>
          <w:tcPr>
            <w:tcW w:w="2316" w:type="dxa"/>
          </w:tcPr>
          <w:p w14:paraId="22B72DD9" w14:textId="77777777" w:rsidR="004C0C63" w:rsidRDefault="00313ED4">
            <w:pPr>
              <w:pStyle w:val="TableParagraph"/>
              <w:spacing w:line="258" w:lineRule="exact"/>
              <w:ind w:left="113"/>
              <w:rPr>
                <w:sz w:val="24"/>
              </w:rPr>
            </w:pPr>
            <w:r>
              <w:rPr>
                <w:spacing w:val="-2"/>
                <w:sz w:val="24"/>
              </w:rPr>
              <w:t>Reserved</w:t>
            </w:r>
          </w:p>
        </w:tc>
        <w:tc>
          <w:tcPr>
            <w:tcW w:w="7513" w:type="dxa"/>
          </w:tcPr>
          <w:p w14:paraId="68669A72" w14:textId="77777777" w:rsidR="004C0C63" w:rsidRDefault="004C0C63">
            <w:pPr>
              <w:pStyle w:val="TableParagraph"/>
              <w:rPr>
                <w:sz w:val="20"/>
              </w:rPr>
            </w:pPr>
          </w:p>
        </w:tc>
      </w:tr>
      <w:tr w:rsidR="004C0C63" w14:paraId="028E5C37" w14:textId="77777777">
        <w:trPr>
          <w:trHeight w:val="275"/>
        </w:trPr>
        <w:tc>
          <w:tcPr>
            <w:tcW w:w="2316" w:type="dxa"/>
          </w:tcPr>
          <w:p w14:paraId="0A236D91" w14:textId="77777777" w:rsidR="004C0C63" w:rsidRDefault="00313ED4">
            <w:pPr>
              <w:pStyle w:val="TableParagraph"/>
              <w:spacing w:line="256" w:lineRule="exact"/>
              <w:ind w:left="113"/>
              <w:rPr>
                <w:sz w:val="24"/>
              </w:rPr>
            </w:pPr>
            <w:r>
              <w:rPr>
                <w:spacing w:val="-5"/>
                <w:sz w:val="24"/>
              </w:rPr>
              <w:t>ECO</w:t>
            </w:r>
          </w:p>
        </w:tc>
        <w:tc>
          <w:tcPr>
            <w:tcW w:w="7513" w:type="dxa"/>
          </w:tcPr>
          <w:p w14:paraId="0C2F02E2" w14:textId="77777777" w:rsidR="004C0C63" w:rsidRDefault="00313ED4">
            <w:pPr>
              <w:pStyle w:val="TableParagraph"/>
              <w:spacing w:line="256" w:lineRule="exact"/>
              <w:ind w:left="115"/>
              <w:rPr>
                <w:sz w:val="24"/>
              </w:rPr>
            </w:pPr>
            <w:r>
              <w:rPr>
                <w:sz w:val="24"/>
              </w:rPr>
              <w:t>Engineering</w:t>
            </w:r>
            <w:r>
              <w:rPr>
                <w:spacing w:val="-8"/>
                <w:sz w:val="24"/>
              </w:rPr>
              <w:t xml:space="preserve"> </w:t>
            </w:r>
            <w:r>
              <w:rPr>
                <w:sz w:val="24"/>
              </w:rPr>
              <w:t>Change</w:t>
            </w:r>
            <w:r>
              <w:rPr>
                <w:spacing w:val="-5"/>
                <w:sz w:val="24"/>
              </w:rPr>
              <w:t xml:space="preserve"> </w:t>
            </w:r>
            <w:r>
              <w:rPr>
                <w:sz w:val="24"/>
              </w:rPr>
              <w:t>Order</w:t>
            </w:r>
            <w:r>
              <w:rPr>
                <w:spacing w:val="-5"/>
                <w:sz w:val="24"/>
              </w:rPr>
              <w:t xml:space="preserve"> </w:t>
            </w:r>
            <w:r>
              <w:rPr>
                <w:sz w:val="24"/>
              </w:rPr>
              <w:t>/</w:t>
            </w:r>
            <w:r>
              <w:rPr>
                <w:spacing w:val="-5"/>
                <w:sz w:val="24"/>
              </w:rPr>
              <w:t xml:space="preserve"> </w:t>
            </w:r>
            <w:r>
              <w:rPr>
                <w:sz w:val="24"/>
              </w:rPr>
              <w:t>Equipment</w:t>
            </w:r>
            <w:r>
              <w:rPr>
                <w:spacing w:val="-5"/>
                <w:sz w:val="24"/>
              </w:rPr>
              <w:t xml:space="preserve"> </w:t>
            </w:r>
            <w:r>
              <w:rPr>
                <w:sz w:val="24"/>
              </w:rPr>
              <w:t>Control</w:t>
            </w:r>
            <w:r>
              <w:rPr>
                <w:spacing w:val="-5"/>
                <w:sz w:val="24"/>
              </w:rPr>
              <w:t xml:space="preserve"> </w:t>
            </w:r>
            <w:r>
              <w:rPr>
                <w:spacing w:val="-2"/>
                <w:sz w:val="24"/>
              </w:rPr>
              <w:t>Office</w:t>
            </w:r>
          </w:p>
        </w:tc>
      </w:tr>
      <w:tr w:rsidR="004C0C63" w14:paraId="2529F983" w14:textId="77777777">
        <w:trPr>
          <w:trHeight w:val="275"/>
        </w:trPr>
        <w:tc>
          <w:tcPr>
            <w:tcW w:w="2316" w:type="dxa"/>
          </w:tcPr>
          <w:p w14:paraId="2A7461BB" w14:textId="77777777" w:rsidR="004C0C63" w:rsidRDefault="00313ED4">
            <w:pPr>
              <w:pStyle w:val="TableParagraph"/>
              <w:spacing w:line="256" w:lineRule="exact"/>
              <w:ind w:left="113"/>
              <w:rPr>
                <w:sz w:val="24"/>
              </w:rPr>
            </w:pPr>
            <w:r>
              <w:rPr>
                <w:spacing w:val="-5"/>
                <w:sz w:val="24"/>
              </w:rPr>
              <w:t>EIL</w:t>
            </w:r>
          </w:p>
        </w:tc>
        <w:tc>
          <w:tcPr>
            <w:tcW w:w="7513" w:type="dxa"/>
          </w:tcPr>
          <w:p w14:paraId="4DD5FBCE" w14:textId="77777777" w:rsidR="004C0C63" w:rsidRDefault="00313ED4">
            <w:pPr>
              <w:pStyle w:val="TableParagraph"/>
              <w:spacing w:line="256" w:lineRule="exact"/>
              <w:ind w:left="115"/>
              <w:rPr>
                <w:sz w:val="24"/>
              </w:rPr>
            </w:pPr>
            <w:r>
              <w:rPr>
                <w:sz w:val="24"/>
              </w:rPr>
              <w:t>Equipment</w:t>
            </w:r>
            <w:r>
              <w:rPr>
                <w:spacing w:val="-2"/>
                <w:sz w:val="24"/>
              </w:rPr>
              <w:t xml:space="preserve"> </w:t>
            </w:r>
            <w:r>
              <w:rPr>
                <w:sz w:val="24"/>
              </w:rPr>
              <w:t>Inventory</w:t>
            </w:r>
            <w:r>
              <w:rPr>
                <w:spacing w:val="-3"/>
                <w:sz w:val="24"/>
              </w:rPr>
              <w:t xml:space="preserve"> </w:t>
            </w:r>
            <w:r>
              <w:rPr>
                <w:spacing w:val="-4"/>
                <w:sz w:val="24"/>
              </w:rPr>
              <w:t>List</w:t>
            </w:r>
          </w:p>
        </w:tc>
      </w:tr>
      <w:tr w:rsidR="004C0C63" w14:paraId="6D877A3C" w14:textId="77777777">
        <w:trPr>
          <w:trHeight w:val="275"/>
        </w:trPr>
        <w:tc>
          <w:tcPr>
            <w:tcW w:w="2316" w:type="dxa"/>
          </w:tcPr>
          <w:p w14:paraId="5655CABD" w14:textId="77777777" w:rsidR="004C0C63" w:rsidRDefault="00313ED4">
            <w:pPr>
              <w:pStyle w:val="TableParagraph"/>
              <w:spacing w:line="256" w:lineRule="exact"/>
              <w:ind w:left="113"/>
              <w:rPr>
                <w:sz w:val="24"/>
              </w:rPr>
            </w:pPr>
            <w:r>
              <w:rPr>
                <w:spacing w:val="-2"/>
                <w:sz w:val="24"/>
              </w:rPr>
              <w:t>EITDR</w:t>
            </w:r>
          </w:p>
        </w:tc>
        <w:tc>
          <w:tcPr>
            <w:tcW w:w="7513" w:type="dxa"/>
          </w:tcPr>
          <w:p w14:paraId="344F9EAF" w14:textId="77777777" w:rsidR="004C0C63" w:rsidRDefault="00313ED4">
            <w:pPr>
              <w:pStyle w:val="TableParagraph"/>
              <w:spacing w:line="256" w:lineRule="exact"/>
              <w:ind w:left="115"/>
              <w:rPr>
                <w:sz w:val="24"/>
              </w:rPr>
            </w:pPr>
            <w:r>
              <w:rPr>
                <w:sz w:val="24"/>
              </w:rPr>
              <w:t>Enterprise</w:t>
            </w:r>
            <w:r>
              <w:rPr>
                <w:spacing w:val="-2"/>
                <w:sz w:val="24"/>
              </w:rPr>
              <w:t xml:space="preserve"> </w:t>
            </w:r>
            <w:r>
              <w:rPr>
                <w:sz w:val="24"/>
              </w:rPr>
              <w:t>Information</w:t>
            </w:r>
            <w:r>
              <w:rPr>
                <w:spacing w:val="-3"/>
                <w:sz w:val="24"/>
              </w:rPr>
              <w:t xml:space="preserve"> </w:t>
            </w:r>
            <w:r>
              <w:rPr>
                <w:sz w:val="24"/>
              </w:rPr>
              <w:t>Technology</w:t>
            </w:r>
            <w:r>
              <w:rPr>
                <w:spacing w:val="-7"/>
                <w:sz w:val="24"/>
              </w:rPr>
              <w:t xml:space="preserve"> </w:t>
            </w:r>
            <w:r>
              <w:rPr>
                <w:sz w:val="24"/>
              </w:rPr>
              <w:t>Data</w:t>
            </w:r>
            <w:r>
              <w:rPr>
                <w:spacing w:val="-3"/>
                <w:sz w:val="24"/>
              </w:rPr>
              <w:t xml:space="preserve"> </w:t>
            </w:r>
            <w:r>
              <w:rPr>
                <w:spacing w:val="-2"/>
                <w:sz w:val="24"/>
              </w:rPr>
              <w:t>Repository</w:t>
            </w:r>
          </w:p>
        </w:tc>
      </w:tr>
      <w:tr w:rsidR="004C0C63" w14:paraId="7F55BCC5" w14:textId="77777777">
        <w:trPr>
          <w:trHeight w:val="275"/>
        </w:trPr>
        <w:tc>
          <w:tcPr>
            <w:tcW w:w="2316" w:type="dxa"/>
          </w:tcPr>
          <w:p w14:paraId="016947C3" w14:textId="77777777" w:rsidR="004C0C63" w:rsidRDefault="00313ED4">
            <w:pPr>
              <w:pStyle w:val="TableParagraph"/>
              <w:spacing w:line="256" w:lineRule="exact"/>
              <w:ind w:left="113"/>
              <w:rPr>
                <w:sz w:val="24"/>
              </w:rPr>
            </w:pPr>
            <w:r>
              <w:rPr>
                <w:spacing w:val="-2"/>
                <w:sz w:val="24"/>
              </w:rPr>
              <w:t>EMASS</w:t>
            </w:r>
          </w:p>
        </w:tc>
        <w:tc>
          <w:tcPr>
            <w:tcW w:w="7513" w:type="dxa"/>
          </w:tcPr>
          <w:p w14:paraId="3EF2AFF9" w14:textId="77777777" w:rsidR="004C0C63" w:rsidRDefault="00313ED4">
            <w:pPr>
              <w:pStyle w:val="TableParagraph"/>
              <w:spacing w:line="256" w:lineRule="exact"/>
              <w:ind w:left="115"/>
              <w:rPr>
                <w:sz w:val="24"/>
              </w:rPr>
            </w:pPr>
            <w:r>
              <w:rPr>
                <w:sz w:val="24"/>
              </w:rPr>
              <w:t>Enterprise</w:t>
            </w:r>
            <w:r>
              <w:rPr>
                <w:spacing w:val="-5"/>
                <w:sz w:val="24"/>
              </w:rPr>
              <w:t xml:space="preserve"> </w:t>
            </w:r>
            <w:r>
              <w:rPr>
                <w:sz w:val="24"/>
              </w:rPr>
              <w:t>Mission</w:t>
            </w:r>
            <w:r>
              <w:rPr>
                <w:spacing w:val="-5"/>
                <w:sz w:val="24"/>
              </w:rPr>
              <w:t xml:space="preserve"> </w:t>
            </w:r>
            <w:r>
              <w:rPr>
                <w:sz w:val="24"/>
              </w:rPr>
              <w:t>Assurance</w:t>
            </w:r>
            <w:r>
              <w:rPr>
                <w:spacing w:val="-5"/>
                <w:sz w:val="24"/>
              </w:rPr>
              <w:t xml:space="preserve"> </w:t>
            </w:r>
            <w:r>
              <w:rPr>
                <w:sz w:val="24"/>
              </w:rPr>
              <w:t>Support</w:t>
            </w:r>
            <w:r>
              <w:rPr>
                <w:spacing w:val="-5"/>
                <w:sz w:val="24"/>
              </w:rPr>
              <w:t xml:space="preserve"> </w:t>
            </w:r>
            <w:r>
              <w:rPr>
                <w:spacing w:val="-2"/>
                <w:sz w:val="24"/>
              </w:rPr>
              <w:t>Service</w:t>
            </w:r>
          </w:p>
        </w:tc>
      </w:tr>
      <w:tr w:rsidR="004C0C63" w14:paraId="356065F0" w14:textId="77777777">
        <w:trPr>
          <w:trHeight w:val="275"/>
        </w:trPr>
        <w:tc>
          <w:tcPr>
            <w:tcW w:w="2316" w:type="dxa"/>
          </w:tcPr>
          <w:p w14:paraId="1737CAA7" w14:textId="77777777" w:rsidR="004C0C63" w:rsidRDefault="00313ED4">
            <w:pPr>
              <w:pStyle w:val="TableParagraph"/>
              <w:spacing w:line="256" w:lineRule="exact"/>
              <w:ind w:left="113"/>
              <w:rPr>
                <w:sz w:val="24"/>
              </w:rPr>
            </w:pPr>
            <w:r>
              <w:rPr>
                <w:spacing w:val="-5"/>
                <w:sz w:val="24"/>
              </w:rPr>
              <w:t>EMF</w:t>
            </w:r>
          </w:p>
        </w:tc>
        <w:tc>
          <w:tcPr>
            <w:tcW w:w="7513" w:type="dxa"/>
          </w:tcPr>
          <w:p w14:paraId="52663086" w14:textId="77777777" w:rsidR="004C0C63" w:rsidRDefault="00313ED4">
            <w:pPr>
              <w:pStyle w:val="TableParagraph"/>
              <w:spacing w:line="256" w:lineRule="exact"/>
              <w:ind w:left="115"/>
              <w:rPr>
                <w:sz w:val="24"/>
              </w:rPr>
            </w:pPr>
            <w:r>
              <w:rPr>
                <w:sz w:val="24"/>
              </w:rPr>
              <w:t>Electromagnetic</w:t>
            </w:r>
            <w:r>
              <w:rPr>
                <w:spacing w:val="-4"/>
                <w:sz w:val="24"/>
              </w:rPr>
              <w:t xml:space="preserve"> </w:t>
            </w:r>
            <w:r>
              <w:rPr>
                <w:spacing w:val="-2"/>
                <w:sz w:val="24"/>
              </w:rPr>
              <w:t>Frequency</w:t>
            </w:r>
          </w:p>
        </w:tc>
      </w:tr>
      <w:tr w:rsidR="004C0C63" w14:paraId="15090046" w14:textId="77777777">
        <w:trPr>
          <w:trHeight w:val="277"/>
        </w:trPr>
        <w:tc>
          <w:tcPr>
            <w:tcW w:w="2316" w:type="dxa"/>
          </w:tcPr>
          <w:p w14:paraId="4E33792F" w14:textId="77777777" w:rsidR="004C0C63" w:rsidRDefault="00313ED4">
            <w:pPr>
              <w:pStyle w:val="TableParagraph"/>
              <w:spacing w:line="258" w:lineRule="exact"/>
              <w:ind w:left="113"/>
              <w:rPr>
                <w:sz w:val="24"/>
              </w:rPr>
            </w:pPr>
            <w:r>
              <w:rPr>
                <w:spacing w:val="-5"/>
                <w:sz w:val="24"/>
              </w:rPr>
              <w:t>EMI</w:t>
            </w:r>
          </w:p>
        </w:tc>
        <w:tc>
          <w:tcPr>
            <w:tcW w:w="7513" w:type="dxa"/>
          </w:tcPr>
          <w:p w14:paraId="27BCE77A" w14:textId="77777777" w:rsidR="004C0C63" w:rsidRDefault="00313ED4">
            <w:pPr>
              <w:pStyle w:val="TableParagraph"/>
              <w:spacing w:line="258" w:lineRule="exact"/>
              <w:ind w:left="115"/>
              <w:rPr>
                <w:sz w:val="24"/>
              </w:rPr>
            </w:pPr>
            <w:r>
              <w:rPr>
                <w:sz w:val="24"/>
              </w:rPr>
              <w:t>Electromagnetic</w:t>
            </w:r>
            <w:r>
              <w:rPr>
                <w:spacing w:val="-2"/>
                <w:sz w:val="24"/>
              </w:rPr>
              <w:t xml:space="preserve"> Interference</w:t>
            </w:r>
          </w:p>
        </w:tc>
      </w:tr>
      <w:tr w:rsidR="004C0C63" w14:paraId="5F27A286" w14:textId="77777777">
        <w:trPr>
          <w:trHeight w:val="275"/>
        </w:trPr>
        <w:tc>
          <w:tcPr>
            <w:tcW w:w="2316" w:type="dxa"/>
          </w:tcPr>
          <w:p w14:paraId="155C45D0" w14:textId="77777777" w:rsidR="004C0C63" w:rsidRDefault="00313ED4">
            <w:pPr>
              <w:pStyle w:val="TableParagraph"/>
              <w:spacing w:line="256" w:lineRule="exact"/>
              <w:ind w:left="113"/>
              <w:rPr>
                <w:sz w:val="24"/>
              </w:rPr>
            </w:pPr>
            <w:r>
              <w:rPr>
                <w:spacing w:val="-2"/>
                <w:sz w:val="24"/>
              </w:rPr>
              <w:t>EMSEC</w:t>
            </w:r>
          </w:p>
        </w:tc>
        <w:tc>
          <w:tcPr>
            <w:tcW w:w="7513" w:type="dxa"/>
          </w:tcPr>
          <w:p w14:paraId="0FEF01E0" w14:textId="77777777" w:rsidR="004C0C63" w:rsidRDefault="00313ED4">
            <w:pPr>
              <w:pStyle w:val="TableParagraph"/>
              <w:spacing w:line="256" w:lineRule="exact"/>
              <w:ind w:left="115"/>
              <w:rPr>
                <w:sz w:val="24"/>
              </w:rPr>
            </w:pPr>
            <w:r>
              <w:rPr>
                <w:sz w:val="24"/>
              </w:rPr>
              <w:t>Emissions</w:t>
            </w:r>
            <w:r>
              <w:rPr>
                <w:spacing w:val="-6"/>
                <w:sz w:val="24"/>
              </w:rPr>
              <w:t xml:space="preserve"> </w:t>
            </w:r>
            <w:r>
              <w:rPr>
                <w:spacing w:val="-2"/>
                <w:sz w:val="24"/>
              </w:rPr>
              <w:t>Security</w:t>
            </w:r>
          </w:p>
        </w:tc>
      </w:tr>
      <w:tr w:rsidR="004C0C63" w14:paraId="64C286AE" w14:textId="77777777">
        <w:trPr>
          <w:trHeight w:val="275"/>
        </w:trPr>
        <w:tc>
          <w:tcPr>
            <w:tcW w:w="2316" w:type="dxa"/>
          </w:tcPr>
          <w:p w14:paraId="0E92D8B5" w14:textId="77777777" w:rsidR="004C0C63" w:rsidRDefault="00313ED4">
            <w:pPr>
              <w:pStyle w:val="TableParagraph"/>
              <w:spacing w:line="256" w:lineRule="exact"/>
              <w:ind w:left="113"/>
              <w:rPr>
                <w:sz w:val="24"/>
              </w:rPr>
            </w:pPr>
            <w:r>
              <w:rPr>
                <w:spacing w:val="-2"/>
                <w:sz w:val="24"/>
              </w:rPr>
              <w:t>EOL/EOS</w:t>
            </w:r>
          </w:p>
        </w:tc>
        <w:tc>
          <w:tcPr>
            <w:tcW w:w="7513" w:type="dxa"/>
          </w:tcPr>
          <w:p w14:paraId="32904C0E" w14:textId="77777777" w:rsidR="004C0C63" w:rsidRDefault="00313ED4">
            <w:pPr>
              <w:pStyle w:val="TableParagraph"/>
              <w:spacing w:line="256" w:lineRule="exact"/>
              <w:ind w:left="115"/>
              <w:rPr>
                <w:sz w:val="24"/>
              </w:rPr>
            </w:pPr>
            <w:r>
              <w:rPr>
                <w:sz w:val="24"/>
              </w:rPr>
              <w:t>End</w:t>
            </w:r>
            <w:r>
              <w:rPr>
                <w:spacing w:val="-1"/>
                <w:sz w:val="24"/>
              </w:rPr>
              <w:t xml:space="preserve"> </w:t>
            </w:r>
            <w:r>
              <w:rPr>
                <w:sz w:val="24"/>
              </w:rPr>
              <w:t>of Life</w:t>
            </w:r>
            <w:r>
              <w:rPr>
                <w:spacing w:val="-2"/>
                <w:sz w:val="24"/>
              </w:rPr>
              <w:t xml:space="preserve"> </w:t>
            </w:r>
            <w:r>
              <w:rPr>
                <w:sz w:val="24"/>
              </w:rPr>
              <w:t>/</w:t>
            </w:r>
            <w:r>
              <w:rPr>
                <w:spacing w:val="-1"/>
                <w:sz w:val="24"/>
              </w:rPr>
              <w:t xml:space="preserve"> </w:t>
            </w:r>
            <w:r>
              <w:rPr>
                <w:sz w:val="24"/>
              </w:rPr>
              <w:t>End</w:t>
            </w:r>
            <w:r>
              <w:rPr>
                <w:spacing w:val="-1"/>
                <w:sz w:val="24"/>
              </w:rPr>
              <w:t xml:space="preserve"> </w:t>
            </w:r>
            <w:r>
              <w:rPr>
                <w:sz w:val="24"/>
              </w:rPr>
              <w:t xml:space="preserve">of </w:t>
            </w:r>
            <w:r>
              <w:rPr>
                <w:spacing w:val="-2"/>
                <w:sz w:val="24"/>
              </w:rPr>
              <w:t>Service</w:t>
            </w:r>
          </w:p>
        </w:tc>
      </w:tr>
      <w:tr w:rsidR="004C0C63" w14:paraId="4C2FB7ED" w14:textId="77777777">
        <w:trPr>
          <w:trHeight w:val="276"/>
        </w:trPr>
        <w:tc>
          <w:tcPr>
            <w:tcW w:w="2316" w:type="dxa"/>
          </w:tcPr>
          <w:p w14:paraId="15B5BA00" w14:textId="77777777" w:rsidR="004C0C63" w:rsidRDefault="00313ED4">
            <w:pPr>
              <w:pStyle w:val="TableParagraph"/>
              <w:spacing w:line="256" w:lineRule="exact"/>
              <w:ind w:left="113"/>
              <w:rPr>
                <w:sz w:val="24"/>
              </w:rPr>
            </w:pPr>
            <w:r>
              <w:rPr>
                <w:spacing w:val="-5"/>
                <w:sz w:val="24"/>
              </w:rPr>
              <w:t>EPS</w:t>
            </w:r>
          </w:p>
        </w:tc>
        <w:tc>
          <w:tcPr>
            <w:tcW w:w="7513" w:type="dxa"/>
          </w:tcPr>
          <w:p w14:paraId="77AD3DFB" w14:textId="77777777" w:rsidR="004C0C63" w:rsidRDefault="00313ED4">
            <w:pPr>
              <w:pStyle w:val="TableParagraph"/>
              <w:spacing w:line="256" w:lineRule="exact"/>
              <w:ind w:left="115"/>
              <w:rPr>
                <w:sz w:val="24"/>
              </w:rPr>
            </w:pPr>
            <w:r>
              <w:rPr>
                <w:sz w:val="24"/>
              </w:rPr>
              <w:t>Enhanced</w:t>
            </w:r>
            <w:r>
              <w:rPr>
                <w:spacing w:val="-3"/>
                <w:sz w:val="24"/>
              </w:rPr>
              <w:t xml:space="preserve"> </w:t>
            </w:r>
            <w:r>
              <w:rPr>
                <w:sz w:val="24"/>
              </w:rPr>
              <w:t>Polar</w:t>
            </w:r>
            <w:r>
              <w:rPr>
                <w:spacing w:val="-5"/>
                <w:sz w:val="24"/>
              </w:rPr>
              <w:t xml:space="preserve"> </w:t>
            </w:r>
            <w:r>
              <w:rPr>
                <w:spacing w:val="-2"/>
                <w:sz w:val="24"/>
              </w:rPr>
              <w:t>System</w:t>
            </w:r>
          </w:p>
        </w:tc>
      </w:tr>
      <w:tr w:rsidR="004C0C63" w14:paraId="2DB6D02F" w14:textId="77777777">
        <w:trPr>
          <w:trHeight w:val="275"/>
        </w:trPr>
        <w:tc>
          <w:tcPr>
            <w:tcW w:w="2316" w:type="dxa"/>
          </w:tcPr>
          <w:p w14:paraId="5DAFCEBF" w14:textId="77777777" w:rsidR="004C0C63" w:rsidRDefault="00313ED4">
            <w:pPr>
              <w:pStyle w:val="TableParagraph"/>
              <w:spacing w:line="256" w:lineRule="exact"/>
              <w:ind w:left="113"/>
              <w:rPr>
                <w:sz w:val="24"/>
              </w:rPr>
            </w:pPr>
            <w:r>
              <w:rPr>
                <w:spacing w:val="-5"/>
                <w:sz w:val="24"/>
              </w:rPr>
              <w:t>ESD</w:t>
            </w:r>
          </w:p>
        </w:tc>
        <w:tc>
          <w:tcPr>
            <w:tcW w:w="7513" w:type="dxa"/>
          </w:tcPr>
          <w:p w14:paraId="3C9B5273" w14:textId="77777777" w:rsidR="004C0C63" w:rsidRDefault="00313ED4">
            <w:pPr>
              <w:pStyle w:val="TableParagraph"/>
              <w:spacing w:line="256" w:lineRule="exact"/>
              <w:ind w:left="115"/>
              <w:rPr>
                <w:sz w:val="24"/>
              </w:rPr>
            </w:pPr>
            <w:r>
              <w:rPr>
                <w:sz w:val="24"/>
              </w:rPr>
              <w:t>Electronic</w:t>
            </w:r>
            <w:r>
              <w:rPr>
                <w:spacing w:val="-7"/>
                <w:sz w:val="24"/>
              </w:rPr>
              <w:t xml:space="preserve"> </w:t>
            </w:r>
            <w:r>
              <w:rPr>
                <w:sz w:val="24"/>
              </w:rPr>
              <w:t>Scheduling</w:t>
            </w:r>
            <w:r>
              <w:rPr>
                <w:spacing w:val="-8"/>
                <w:sz w:val="24"/>
              </w:rPr>
              <w:t xml:space="preserve"> </w:t>
            </w:r>
            <w:r>
              <w:rPr>
                <w:sz w:val="24"/>
              </w:rPr>
              <w:t>Dissemination</w:t>
            </w:r>
            <w:r>
              <w:rPr>
                <w:spacing w:val="-5"/>
                <w:sz w:val="24"/>
              </w:rPr>
              <w:t xml:space="preserve"> </w:t>
            </w:r>
            <w:r>
              <w:rPr>
                <w:spacing w:val="-2"/>
                <w:sz w:val="24"/>
              </w:rPr>
              <w:t>system</w:t>
            </w:r>
          </w:p>
        </w:tc>
      </w:tr>
      <w:tr w:rsidR="004C0C63" w14:paraId="29447FEB" w14:textId="77777777">
        <w:trPr>
          <w:trHeight w:val="275"/>
        </w:trPr>
        <w:tc>
          <w:tcPr>
            <w:tcW w:w="2316" w:type="dxa"/>
          </w:tcPr>
          <w:p w14:paraId="595D5CB6" w14:textId="77777777" w:rsidR="004C0C63" w:rsidRDefault="00313ED4">
            <w:pPr>
              <w:pStyle w:val="TableParagraph"/>
              <w:spacing w:line="256" w:lineRule="exact"/>
              <w:ind w:left="113"/>
              <w:rPr>
                <w:sz w:val="24"/>
              </w:rPr>
            </w:pPr>
            <w:r>
              <w:rPr>
                <w:spacing w:val="-2"/>
                <w:sz w:val="24"/>
              </w:rPr>
              <w:t>ES-</w:t>
            </w:r>
            <w:r>
              <w:rPr>
                <w:spacing w:val="-10"/>
                <w:sz w:val="24"/>
              </w:rPr>
              <w:t>S</w:t>
            </w:r>
          </w:p>
        </w:tc>
        <w:tc>
          <w:tcPr>
            <w:tcW w:w="7513" w:type="dxa"/>
          </w:tcPr>
          <w:p w14:paraId="6DBA9073" w14:textId="77777777" w:rsidR="004C0C63" w:rsidRDefault="00313ED4">
            <w:pPr>
              <w:pStyle w:val="TableParagraph"/>
              <w:spacing w:line="256" w:lineRule="exact"/>
              <w:ind w:left="115"/>
              <w:rPr>
                <w:sz w:val="24"/>
              </w:rPr>
            </w:pPr>
            <w:r>
              <w:rPr>
                <w:sz w:val="24"/>
              </w:rPr>
              <w:t>Enterprise</w:t>
            </w:r>
            <w:r>
              <w:rPr>
                <w:spacing w:val="-5"/>
                <w:sz w:val="24"/>
              </w:rPr>
              <w:t xml:space="preserve"> </w:t>
            </w:r>
            <w:r>
              <w:rPr>
                <w:sz w:val="24"/>
              </w:rPr>
              <w:t>Solution</w:t>
            </w:r>
            <w:r>
              <w:rPr>
                <w:spacing w:val="-4"/>
                <w:sz w:val="24"/>
              </w:rPr>
              <w:t xml:space="preserve"> </w:t>
            </w:r>
            <w:r>
              <w:rPr>
                <w:spacing w:val="-2"/>
                <w:sz w:val="24"/>
              </w:rPr>
              <w:t>Supply</w:t>
            </w:r>
          </w:p>
        </w:tc>
      </w:tr>
      <w:tr w:rsidR="004C0C63" w14:paraId="1F4F72A4" w14:textId="77777777">
        <w:trPr>
          <w:trHeight w:val="277"/>
        </w:trPr>
        <w:tc>
          <w:tcPr>
            <w:tcW w:w="2316" w:type="dxa"/>
          </w:tcPr>
          <w:p w14:paraId="43EC22D4" w14:textId="77777777" w:rsidR="004C0C63" w:rsidRDefault="00313ED4">
            <w:pPr>
              <w:pStyle w:val="TableParagraph"/>
              <w:spacing w:line="258" w:lineRule="exact"/>
              <w:ind w:left="113"/>
              <w:rPr>
                <w:sz w:val="24"/>
              </w:rPr>
            </w:pPr>
            <w:r>
              <w:rPr>
                <w:spacing w:val="-2"/>
                <w:sz w:val="24"/>
              </w:rPr>
              <w:t>Reserved</w:t>
            </w:r>
          </w:p>
        </w:tc>
        <w:tc>
          <w:tcPr>
            <w:tcW w:w="7513" w:type="dxa"/>
          </w:tcPr>
          <w:p w14:paraId="5500EB4B" w14:textId="77777777" w:rsidR="004C0C63" w:rsidRDefault="004C0C63">
            <w:pPr>
              <w:pStyle w:val="TableParagraph"/>
              <w:rPr>
                <w:sz w:val="20"/>
              </w:rPr>
            </w:pPr>
          </w:p>
        </w:tc>
      </w:tr>
      <w:tr w:rsidR="004C0C63" w14:paraId="4B6750B4" w14:textId="77777777">
        <w:trPr>
          <w:trHeight w:val="275"/>
        </w:trPr>
        <w:tc>
          <w:tcPr>
            <w:tcW w:w="2316" w:type="dxa"/>
          </w:tcPr>
          <w:p w14:paraId="45EDC19D" w14:textId="77777777" w:rsidR="004C0C63" w:rsidRDefault="00313ED4">
            <w:pPr>
              <w:pStyle w:val="TableParagraph"/>
              <w:spacing w:line="256" w:lineRule="exact"/>
              <w:ind w:left="113"/>
              <w:rPr>
                <w:sz w:val="24"/>
              </w:rPr>
            </w:pPr>
            <w:r>
              <w:rPr>
                <w:spacing w:val="-2"/>
                <w:sz w:val="24"/>
              </w:rPr>
              <w:t>FAB-</w:t>
            </w:r>
            <w:r>
              <w:rPr>
                <w:spacing w:val="-10"/>
                <w:sz w:val="24"/>
              </w:rPr>
              <w:t>T</w:t>
            </w:r>
          </w:p>
        </w:tc>
        <w:tc>
          <w:tcPr>
            <w:tcW w:w="7513" w:type="dxa"/>
          </w:tcPr>
          <w:p w14:paraId="4D297B2D" w14:textId="77777777" w:rsidR="004C0C63" w:rsidRDefault="00313ED4">
            <w:pPr>
              <w:pStyle w:val="TableParagraph"/>
              <w:spacing w:line="256" w:lineRule="exact"/>
              <w:ind w:left="115"/>
              <w:rPr>
                <w:sz w:val="24"/>
              </w:rPr>
            </w:pPr>
            <w:proofErr w:type="gramStart"/>
            <w:r>
              <w:rPr>
                <w:sz w:val="24"/>
              </w:rPr>
              <w:t>Family</w:t>
            </w:r>
            <w:r>
              <w:rPr>
                <w:spacing w:val="-12"/>
                <w:sz w:val="24"/>
              </w:rPr>
              <w:t xml:space="preserve"> </w:t>
            </w:r>
            <w:r>
              <w:rPr>
                <w:sz w:val="24"/>
              </w:rPr>
              <w:t>of</w:t>
            </w:r>
            <w:proofErr w:type="gramEnd"/>
            <w:r>
              <w:rPr>
                <w:spacing w:val="-1"/>
                <w:sz w:val="24"/>
              </w:rPr>
              <w:t xml:space="preserve"> </w:t>
            </w:r>
            <w:r>
              <w:rPr>
                <w:sz w:val="24"/>
              </w:rPr>
              <w:t>Beyond</w:t>
            </w:r>
            <w:r>
              <w:rPr>
                <w:spacing w:val="2"/>
                <w:sz w:val="24"/>
              </w:rPr>
              <w:t xml:space="preserve"> </w:t>
            </w:r>
            <w:proofErr w:type="gramStart"/>
            <w:r>
              <w:rPr>
                <w:sz w:val="24"/>
              </w:rPr>
              <w:t>Line</w:t>
            </w:r>
            <w:r>
              <w:rPr>
                <w:spacing w:val="-2"/>
                <w:sz w:val="24"/>
              </w:rPr>
              <w:t xml:space="preserve"> </w:t>
            </w:r>
            <w:r>
              <w:rPr>
                <w:sz w:val="24"/>
              </w:rPr>
              <w:t>of</w:t>
            </w:r>
            <w:r>
              <w:rPr>
                <w:spacing w:val="-2"/>
                <w:sz w:val="24"/>
              </w:rPr>
              <w:t xml:space="preserve"> </w:t>
            </w:r>
            <w:r>
              <w:rPr>
                <w:sz w:val="24"/>
              </w:rPr>
              <w:t>Sight</w:t>
            </w:r>
            <w:proofErr w:type="gramEnd"/>
            <w:r>
              <w:rPr>
                <w:spacing w:val="-2"/>
                <w:sz w:val="24"/>
              </w:rPr>
              <w:t xml:space="preserve"> Terminals</w:t>
            </w:r>
          </w:p>
        </w:tc>
      </w:tr>
      <w:tr w:rsidR="004C0C63" w14:paraId="0E3AE94B" w14:textId="77777777">
        <w:trPr>
          <w:trHeight w:val="275"/>
        </w:trPr>
        <w:tc>
          <w:tcPr>
            <w:tcW w:w="2316" w:type="dxa"/>
          </w:tcPr>
          <w:p w14:paraId="558FDDAF" w14:textId="77777777" w:rsidR="004C0C63" w:rsidRDefault="00313ED4">
            <w:pPr>
              <w:pStyle w:val="TableParagraph"/>
              <w:spacing w:line="256" w:lineRule="exact"/>
              <w:ind w:left="113"/>
              <w:rPr>
                <w:sz w:val="24"/>
              </w:rPr>
            </w:pPr>
            <w:proofErr w:type="spellStart"/>
            <w:r>
              <w:rPr>
                <w:spacing w:val="-2"/>
                <w:sz w:val="24"/>
              </w:rPr>
              <w:t>FaCIT</w:t>
            </w:r>
            <w:proofErr w:type="spellEnd"/>
          </w:p>
        </w:tc>
        <w:tc>
          <w:tcPr>
            <w:tcW w:w="7513" w:type="dxa"/>
          </w:tcPr>
          <w:p w14:paraId="0B3869AE" w14:textId="77777777" w:rsidR="004C0C63" w:rsidRDefault="00313ED4">
            <w:pPr>
              <w:pStyle w:val="TableParagraph"/>
              <w:spacing w:line="256" w:lineRule="exact"/>
              <w:ind w:left="115"/>
              <w:rPr>
                <w:sz w:val="24"/>
              </w:rPr>
            </w:pPr>
            <w:r>
              <w:rPr>
                <w:sz w:val="24"/>
              </w:rPr>
              <w:t>Facility</w:t>
            </w:r>
            <w:r>
              <w:rPr>
                <w:spacing w:val="-7"/>
                <w:sz w:val="24"/>
              </w:rPr>
              <w:t xml:space="preserve"> </w:t>
            </w:r>
            <w:r>
              <w:rPr>
                <w:sz w:val="24"/>
              </w:rPr>
              <w:t>Circuit</w:t>
            </w:r>
            <w:r>
              <w:rPr>
                <w:spacing w:val="-1"/>
                <w:sz w:val="24"/>
              </w:rPr>
              <w:t xml:space="preserve"> </w:t>
            </w:r>
            <w:r>
              <w:rPr>
                <w:sz w:val="24"/>
              </w:rPr>
              <w:t>Information</w:t>
            </w:r>
            <w:r>
              <w:rPr>
                <w:spacing w:val="-2"/>
                <w:sz w:val="24"/>
              </w:rPr>
              <w:t xml:space="preserve"> Tracking</w:t>
            </w:r>
          </w:p>
        </w:tc>
      </w:tr>
      <w:tr w:rsidR="004C0C63" w14:paraId="3DFB4F8D" w14:textId="77777777">
        <w:trPr>
          <w:trHeight w:val="275"/>
        </w:trPr>
        <w:tc>
          <w:tcPr>
            <w:tcW w:w="2316" w:type="dxa"/>
          </w:tcPr>
          <w:p w14:paraId="051494C0" w14:textId="77777777" w:rsidR="004C0C63" w:rsidRDefault="00313ED4">
            <w:pPr>
              <w:pStyle w:val="TableParagraph"/>
              <w:spacing w:line="256" w:lineRule="exact"/>
              <w:ind w:left="113"/>
              <w:rPr>
                <w:sz w:val="24"/>
              </w:rPr>
            </w:pPr>
            <w:r>
              <w:rPr>
                <w:spacing w:val="-5"/>
                <w:sz w:val="24"/>
              </w:rPr>
              <w:t>FAR</w:t>
            </w:r>
          </w:p>
        </w:tc>
        <w:tc>
          <w:tcPr>
            <w:tcW w:w="7513" w:type="dxa"/>
          </w:tcPr>
          <w:p w14:paraId="019B4D90" w14:textId="77777777" w:rsidR="004C0C63" w:rsidRDefault="00313ED4">
            <w:pPr>
              <w:pStyle w:val="TableParagraph"/>
              <w:spacing w:line="256" w:lineRule="exact"/>
              <w:ind w:left="115"/>
              <w:rPr>
                <w:sz w:val="24"/>
              </w:rPr>
            </w:pPr>
            <w:r>
              <w:rPr>
                <w:sz w:val="24"/>
              </w:rPr>
              <w:t>Federal</w:t>
            </w:r>
            <w:r>
              <w:rPr>
                <w:spacing w:val="-7"/>
                <w:sz w:val="24"/>
              </w:rPr>
              <w:t xml:space="preserve"> </w:t>
            </w:r>
            <w:r>
              <w:rPr>
                <w:sz w:val="24"/>
              </w:rPr>
              <w:t>Acquisition</w:t>
            </w:r>
            <w:r>
              <w:rPr>
                <w:spacing w:val="-7"/>
                <w:sz w:val="24"/>
              </w:rPr>
              <w:t xml:space="preserve"> </w:t>
            </w:r>
            <w:r>
              <w:rPr>
                <w:spacing w:val="-2"/>
                <w:sz w:val="24"/>
              </w:rPr>
              <w:t>Regulation</w:t>
            </w:r>
          </w:p>
        </w:tc>
      </w:tr>
      <w:tr w:rsidR="004C0C63" w14:paraId="40A2D3C7" w14:textId="77777777">
        <w:trPr>
          <w:trHeight w:val="275"/>
        </w:trPr>
        <w:tc>
          <w:tcPr>
            <w:tcW w:w="2316" w:type="dxa"/>
          </w:tcPr>
          <w:p w14:paraId="6D279D94" w14:textId="77777777" w:rsidR="004C0C63" w:rsidRDefault="00313ED4">
            <w:pPr>
              <w:pStyle w:val="TableParagraph"/>
              <w:spacing w:line="256" w:lineRule="exact"/>
              <w:ind w:left="113"/>
              <w:rPr>
                <w:sz w:val="24"/>
              </w:rPr>
            </w:pPr>
            <w:r>
              <w:rPr>
                <w:spacing w:val="-5"/>
                <w:sz w:val="24"/>
              </w:rPr>
              <w:t>FY</w:t>
            </w:r>
          </w:p>
        </w:tc>
        <w:tc>
          <w:tcPr>
            <w:tcW w:w="7513" w:type="dxa"/>
          </w:tcPr>
          <w:p w14:paraId="23D51567" w14:textId="77777777" w:rsidR="004C0C63" w:rsidRDefault="00313ED4">
            <w:pPr>
              <w:pStyle w:val="TableParagraph"/>
              <w:spacing w:line="256" w:lineRule="exact"/>
              <w:ind w:left="115"/>
              <w:rPr>
                <w:sz w:val="24"/>
              </w:rPr>
            </w:pPr>
            <w:r>
              <w:rPr>
                <w:sz w:val="24"/>
              </w:rPr>
              <w:t>Fiscal</w:t>
            </w:r>
            <w:r>
              <w:rPr>
                <w:spacing w:val="-10"/>
                <w:sz w:val="24"/>
              </w:rPr>
              <w:t xml:space="preserve"> </w:t>
            </w:r>
            <w:r>
              <w:rPr>
                <w:spacing w:val="-4"/>
                <w:sz w:val="24"/>
              </w:rPr>
              <w:t>Year</w:t>
            </w:r>
          </w:p>
        </w:tc>
      </w:tr>
      <w:tr w:rsidR="004C0C63" w14:paraId="2F576210" w14:textId="77777777">
        <w:trPr>
          <w:trHeight w:val="275"/>
        </w:trPr>
        <w:tc>
          <w:tcPr>
            <w:tcW w:w="2316" w:type="dxa"/>
          </w:tcPr>
          <w:p w14:paraId="41A35E72" w14:textId="77777777" w:rsidR="004C0C63" w:rsidRDefault="00313ED4">
            <w:pPr>
              <w:pStyle w:val="TableParagraph"/>
              <w:spacing w:line="256" w:lineRule="exact"/>
              <w:ind w:left="113"/>
              <w:rPr>
                <w:sz w:val="24"/>
              </w:rPr>
            </w:pPr>
            <w:r>
              <w:rPr>
                <w:spacing w:val="-2"/>
                <w:sz w:val="24"/>
              </w:rPr>
              <w:t>Reserved</w:t>
            </w:r>
          </w:p>
        </w:tc>
        <w:tc>
          <w:tcPr>
            <w:tcW w:w="7513" w:type="dxa"/>
          </w:tcPr>
          <w:p w14:paraId="336B1D7F" w14:textId="77777777" w:rsidR="004C0C63" w:rsidRDefault="004C0C63">
            <w:pPr>
              <w:pStyle w:val="TableParagraph"/>
              <w:rPr>
                <w:sz w:val="20"/>
              </w:rPr>
            </w:pPr>
          </w:p>
        </w:tc>
      </w:tr>
      <w:tr w:rsidR="004C0C63" w14:paraId="6A0A5A5A" w14:textId="77777777">
        <w:trPr>
          <w:trHeight w:val="275"/>
        </w:trPr>
        <w:tc>
          <w:tcPr>
            <w:tcW w:w="2316" w:type="dxa"/>
          </w:tcPr>
          <w:p w14:paraId="4659B9E2" w14:textId="77777777" w:rsidR="004C0C63" w:rsidRDefault="00313ED4">
            <w:pPr>
              <w:pStyle w:val="TableParagraph"/>
              <w:spacing w:line="256" w:lineRule="exact"/>
              <w:ind w:left="113"/>
              <w:rPr>
                <w:sz w:val="24"/>
              </w:rPr>
            </w:pPr>
            <w:r>
              <w:rPr>
                <w:spacing w:val="-5"/>
                <w:sz w:val="24"/>
              </w:rPr>
              <w:t>GBS</w:t>
            </w:r>
          </w:p>
        </w:tc>
        <w:tc>
          <w:tcPr>
            <w:tcW w:w="7513" w:type="dxa"/>
          </w:tcPr>
          <w:p w14:paraId="7B3CE42C" w14:textId="77777777" w:rsidR="004C0C63" w:rsidRDefault="00313ED4">
            <w:pPr>
              <w:pStyle w:val="TableParagraph"/>
              <w:spacing w:line="256" w:lineRule="exact"/>
              <w:ind w:left="115"/>
              <w:rPr>
                <w:sz w:val="24"/>
              </w:rPr>
            </w:pPr>
            <w:r>
              <w:rPr>
                <w:sz w:val="24"/>
              </w:rPr>
              <w:t>Global</w:t>
            </w:r>
            <w:r>
              <w:rPr>
                <w:spacing w:val="-12"/>
                <w:sz w:val="24"/>
              </w:rPr>
              <w:t xml:space="preserve"> </w:t>
            </w:r>
            <w:r>
              <w:rPr>
                <w:sz w:val="24"/>
              </w:rPr>
              <w:t>Broadcast</w:t>
            </w:r>
            <w:r>
              <w:rPr>
                <w:spacing w:val="-10"/>
                <w:sz w:val="24"/>
              </w:rPr>
              <w:t xml:space="preserve"> </w:t>
            </w:r>
            <w:r>
              <w:rPr>
                <w:spacing w:val="-2"/>
                <w:sz w:val="24"/>
              </w:rPr>
              <w:t>Service</w:t>
            </w:r>
          </w:p>
        </w:tc>
      </w:tr>
      <w:tr w:rsidR="004C0C63" w14:paraId="55CAB22B" w14:textId="77777777">
        <w:trPr>
          <w:trHeight w:val="278"/>
        </w:trPr>
        <w:tc>
          <w:tcPr>
            <w:tcW w:w="2316" w:type="dxa"/>
          </w:tcPr>
          <w:p w14:paraId="2A391DF7" w14:textId="77777777" w:rsidR="004C0C63" w:rsidRDefault="00313ED4">
            <w:pPr>
              <w:pStyle w:val="TableParagraph"/>
              <w:spacing w:line="258" w:lineRule="exact"/>
              <w:ind w:left="113"/>
              <w:rPr>
                <w:sz w:val="24"/>
              </w:rPr>
            </w:pPr>
            <w:r>
              <w:rPr>
                <w:spacing w:val="-2"/>
                <w:sz w:val="24"/>
              </w:rPr>
              <w:t>GBSOC</w:t>
            </w:r>
          </w:p>
        </w:tc>
        <w:tc>
          <w:tcPr>
            <w:tcW w:w="7513" w:type="dxa"/>
          </w:tcPr>
          <w:p w14:paraId="6C3F5C74" w14:textId="77777777" w:rsidR="004C0C63" w:rsidRDefault="00313ED4">
            <w:pPr>
              <w:pStyle w:val="TableParagraph"/>
              <w:spacing w:line="258" w:lineRule="exact"/>
              <w:ind w:left="115"/>
              <w:rPr>
                <w:sz w:val="24"/>
              </w:rPr>
            </w:pPr>
            <w:r>
              <w:rPr>
                <w:sz w:val="24"/>
              </w:rPr>
              <w:t>GBS</w:t>
            </w:r>
            <w:r>
              <w:rPr>
                <w:spacing w:val="-8"/>
                <w:sz w:val="24"/>
              </w:rPr>
              <w:t xml:space="preserve"> </w:t>
            </w:r>
            <w:r>
              <w:rPr>
                <w:sz w:val="24"/>
              </w:rPr>
              <w:t>Operations</w:t>
            </w:r>
            <w:r>
              <w:rPr>
                <w:spacing w:val="-9"/>
                <w:sz w:val="24"/>
              </w:rPr>
              <w:t xml:space="preserve"> </w:t>
            </w:r>
            <w:r>
              <w:rPr>
                <w:spacing w:val="-2"/>
                <w:sz w:val="24"/>
              </w:rPr>
              <w:t>Center</w:t>
            </w:r>
          </w:p>
        </w:tc>
      </w:tr>
      <w:tr w:rsidR="004C0C63" w14:paraId="3D10A0F8" w14:textId="77777777">
        <w:trPr>
          <w:trHeight w:val="275"/>
        </w:trPr>
        <w:tc>
          <w:tcPr>
            <w:tcW w:w="2316" w:type="dxa"/>
          </w:tcPr>
          <w:p w14:paraId="5C220857" w14:textId="77777777" w:rsidR="004C0C63" w:rsidRDefault="00313ED4">
            <w:pPr>
              <w:pStyle w:val="TableParagraph"/>
              <w:spacing w:line="256" w:lineRule="exact"/>
              <w:ind w:left="113"/>
              <w:rPr>
                <w:sz w:val="24"/>
              </w:rPr>
            </w:pPr>
            <w:r>
              <w:rPr>
                <w:sz w:val="24"/>
              </w:rPr>
              <w:t>GBSOC</w:t>
            </w:r>
            <w:r>
              <w:rPr>
                <w:spacing w:val="-13"/>
                <w:sz w:val="24"/>
              </w:rPr>
              <w:t xml:space="preserve"> </w:t>
            </w:r>
            <w:r>
              <w:rPr>
                <w:spacing w:val="-5"/>
                <w:sz w:val="24"/>
              </w:rPr>
              <w:t>AOR</w:t>
            </w:r>
          </w:p>
        </w:tc>
        <w:tc>
          <w:tcPr>
            <w:tcW w:w="7513" w:type="dxa"/>
          </w:tcPr>
          <w:p w14:paraId="20A6E0F3" w14:textId="77777777" w:rsidR="004C0C63" w:rsidRDefault="00313ED4">
            <w:pPr>
              <w:pStyle w:val="TableParagraph"/>
              <w:spacing w:line="256" w:lineRule="exact"/>
              <w:ind w:left="115"/>
              <w:rPr>
                <w:sz w:val="24"/>
              </w:rPr>
            </w:pPr>
            <w:r>
              <w:rPr>
                <w:sz w:val="24"/>
              </w:rPr>
              <w:t>GBS</w:t>
            </w:r>
            <w:r>
              <w:rPr>
                <w:spacing w:val="-5"/>
                <w:sz w:val="24"/>
              </w:rPr>
              <w:t xml:space="preserve"> </w:t>
            </w:r>
            <w:r>
              <w:rPr>
                <w:sz w:val="24"/>
              </w:rPr>
              <w:t>Operations</w:t>
            </w:r>
            <w:r>
              <w:rPr>
                <w:spacing w:val="-4"/>
                <w:sz w:val="24"/>
              </w:rPr>
              <w:t xml:space="preserve"> </w:t>
            </w:r>
            <w:r>
              <w:rPr>
                <w:sz w:val="24"/>
              </w:rPr>
              <w:t>Center</w:t>
            </w:r>
            <w:r>
              <w:rPr>
                <w:spacing w:val="-5"/>
                <w:sz w:val="24"/>
              </w:rPr>
              <w:t xml:space="preserve"> </w:t>
            </w:r>
            <w:r>
              <w:rPr>
                <w:sz w:val="24"/>
              </w:rPr>
              <w:t>Area</w:t>
            </w:r>
            <w:r>
              <w:rPr>
                <w:spacing w:val="-5"/>
                <w:sz w:val="24"/>
              </w:rPr>
              <w:t xml:space="preserve"> </w:t>
            </w:r>
            <w:r>
              <w:rPr>
                <w:sz w:val="24"/>
              </w:rPr>
              <w:t>of</w:t>
            </w:r>
            <w:r>
              <w:rPr>
                <w:spacing w:val="-5"/>
                <w:sz w:val="24"/>
              </w:rPr>
              <w:t xml:space="preserve"> </w:t>
            </w:r>
            <w:r>
              <w:rPr>
                <w:spacing w:val="-2"/>
                <w:sz w:val="24"/>
              </w:rPr>
              <w:t>Responsibility</w:t>
            </w:r>
          </w:p>
        </w:tc>
      </w:tr>
      <w:tr w:rsidR="004C0C63" w14:paraId="29ECB7AC" w14:textId="77777777">
        <w:trPr>
          <w:trHeight w:val="275"/>
        </w:trPr>
        <w:tc>
          <w:tcPr>
            <w:tcW w:w="2316" w:type="dxa"/>
          </w:tcPr>
          <w:p w14:paraId="41FC2A01" w14:textId="77777777" w:rsidR="004C0C63" w:rsidRDefault="00313ED4">
            <w:pPr>
              <w:pStyle w:val="TableParagraph"/>
              <w:spacing w:line="256" w:lineRule="exact"/>
              <w:ind w:left="113"/>
              <w:rPr>
                <w:sz w:val="24"/>
              </w:rPr>
            </w:pPr>
            <w:r>
              <w:rPr>
                <w:spacing w:val="-4"/>
                <w:sz w:val="24"/>
              </w:rPr>
              <w:t>GCCS</w:t>
            </w:r>
          </w:p>
        </w:tc>
        <w:tc>
          <w:tcPr>
            <w:tcW w:w="7513" w:type="dxa"/>
          </w:tcPr>
          <w:p w14:paraId="01E42F06" w14:textId="77777777" w:rsidR="004C0C63" w:rsidRDefault="00313ED4">
            <w:pPr>
              <w:pStyle w:val="TableParagraph"/>
              <w:spacing w:line="256" w:lineRule="exact"/>
              <w:ind w:left="115"/>
              <w:rPr>
                <w:sz w:val="24"/>
              </w:rPr>
            </w:pPr>
            <w:r>
              <w:rPr>
                <w:sz w:val="24"/>
              </w:rPr>
              <w:t>Global</w:t>
            </w:r>
            <w:r>
              <w:rPr>
                <w:spacing w:val="-9"/>
                <w:sz w:val="24"/>
              </w:rPr>
              <w:t xml:space="preserve"> </w:t>
            </w:r>
            <w:r>
              <w:rPr>
                <w:sz w:val="24"/>
              </w:rPr>
              <w:t>Command</w:t>
            </w:r>
            <w:r>
              <w:rPr>
                <w:spacing w:val="-8"/>
                <w:sz w:val="24"/>
              </w:rPr>
              <w:t xml:space="preserve"> </w:t>
            </w:r>
            <w:r>
              <w:rPr>
                <w:sz w:val="24"/>
              </w:rPr>
              <w:t>and</w:t>
            </w:r>
            <w:r>
              <w:rPr>
                <w:spacing w:val="-8"/>
                <w:sz w:val="24"/>
              </w:rPr>
              <w:t xml:space="preserve"> </w:t>
            </w:r>
            <w:r>
              <w:rPr>
                <w:sz w:val="24"/>
              </w:rPr>
              <w:t>Control</w:t>
            </w:r>
            <w:r>
              <w:rPr>
                <w:spacing w:val="-8"/>
                <w:sz w:val="24"/>
              </w:rPr>
              <w:t xml:space="preserve"> </w:t>
            </w:r>
            <w:r>
              <w:rPr>
                <w:spacing w:val="-2"/>
                <w:sz w:val="24"/>
              </w:rPr>
              <w:t>System</w:t>
            </w:r>
          </w:p>
        </w:tc>
      </w:tr>
      <w:tr w:rsidR="004C0C63" w14:paraId="256C6110" w14:textId="77777777">
        <w:trPr>
          <w:trHeight w:val="275"/>
        </w:trPr>
        <w:tc>
          <w:tcPr>
            <w:tcW w:w="2316" w:type="dxa"/>
          </w:tcPr>
          <w:p w14:paraId="794F07B1" w14:textId="77777777" w:rsidR="004C0C63" w:rsidRDefault="00313ED4">
            <w:pPr>
              <w:pStyle w:val="TableParagraph"/>
              <w:spacing w:line="256" w:lineRule="exact"/>
              <w:ind w:left="113"/>
              <w:rPr>
                <w:sz w:val="24"/>
              </w:rPr>
            </w:pPr>
            <w:r>
              <w:rPr>
                <w:spacing w:val="-5"/>
                <w:sz w:val="24"/>
              </w:rPr>
              <w:t>GEM</w:t>
            </w:r>
          </w:p>
        </w:tc>
        <w:tc>
          <w:tcPr>
            <w:tcW w:w="7513" w:type="dxa"/>
          </w:tcPr>
          <w:p w14:paraId="67E709B5" w14:textId="77777777" w:rsidR="004C0C63" w:rsidRDefault="00313ED4">
            <w:pPr>
              <w:pStyle w:val="TableParagraph"/>
              <w:spacing w:line="256" w:lineRule="exact"/>
              <w:ind w:left="115"/>
              <w:rPr>
                <w:sz w:val="24"/>
              </w:rPr>
            </w:pPr>
            <w:r>
              <w:rPr>
                <w:sz w:val="24"/>
              </w:rPr>
              <w:t>GBS</w:t>
            </w:r>
            <w:r>
              <w:rPr>
                <w:spacing w:val="-5"/>
                <w:sz w:val="24"/>
              </w:rPr>
              <w:t xml:space="preserve"> </w:t>
            </w:r>
            <w:r>
              <w:rPr>
                <w:sz w:val="24"/>
              </w:rPr>
              <w:t>Event</w:t>
            </w:r>
            <w:r>
              <w:rPr>
                <w:spacing w:val="-5"/>
                <w:sz w:val="24"/>
              </w:rPr>
              <w:t xml:space="preserve"> </w:t>
            </w:r>
            <w:r>
              <w:rPr>
                <w:spacing w:val="-2"/>
                <w:sz w:val="24"/>
              </w:rPr>
              <w:t>Message</w:t>
            </w:r>
          </w:p>
        </w:tc>
      </w:tr>
      <w:tr w:rsidR="004C0C63" w14:paraId="469951D7" w14:textId="77777777">
        <w:trPr>
          <w:trHeight w:val="275"/>
        </w:trPr>
        <w:tc>
          <w:tcPr>
            <w:tcW w:w="2316" w:type="dxa"/>
          </w:tcPr>
          <w:p w14:paraId="49D46367" w14:textId="77777777" w:rsidR="004C0C63" w:rsidRDefault="00313ED4">
            <w:pPr>
              <w:pStyle w:val="TableParagraph"/>
              <w:spacing w:line="256" w:lineRule="exact"/>
              <w:ind w:left="113"/>
              <w:rPr>
                <w:sz w:val="24"/>
              </w:rPr>
            </w:pPr>
            <w:r>
              <w:rPr>
                <w:spacing w:val="-5"/>
                <w:sz w:val="24"/>
              </w:rPr>
              <w:t>GFE</w:t>
            </w:r>
          </w:p>
        </w:tc>
        <w:tc>
          <w:tcPr>
            <w:tcW w:w="7513" w:type="dxa"/>
          </w:tcPr>
          <w:p w14:paraId="73F62FEB" w14:textId="77777777" w:rsidR="004C0C63" w:rsidRDefault="00313ED4">
            <w:pPr>
              <w:pStyle w:val="TableParagraph"/>
              <w:spacing w:line="256" w:lineRule="exact"/>
              <w:ind w:left="115"/>
              <w:rPr>
                <w:sz w:val="24"/>
              </w:rPr>
            </w:pPr>
            <w:r>
              <w:rPr>
                <w:sz w:val="24"/>
              </w:rPr>
              <w:t>Government</w:t>
            </w:r>
            <w:r>
              <w:rPr>
                <w:spacing w:val="-14"/>
                <w:sz w:val="24"/>
              </w:rPr>
              <w:t xml:space="preserve"> </w:t>
            </w:r>
            <w:r>
              <w:rPr>
                <w:sz w:val="24"/>
              </w:rPr>
              <w:t>Furnished</w:t>
            </w:r>
            <w:r>
              <w:rPr>
                <w:spacing w:val="-14"/>
                <w:sz w:val="24"/>
              </w:rPr>
              <w:t xml:space="preserve"> </w:t>
            </w:r>
            <w:r>
              <w:rPr>
                <w:spacing w:val="-2"/>
                <w:sz w:val="24"/>
              </w:rPr>
              <w:t>Equipment</w:t>
            </w:r>
          </w:p>
        </w:tc>
      </w:tr>
      <w:tr w:rsidR="004C0C63" w14:paraId="1481EC25" w14:textId="77777777">
        <w:trPr>
          <w:trHeight w:val="275"/>
        </w:trPr>
        <w:tc>
          <w:tcPr>
            <w:tcW w:w="2316" w:type="dxa"/>
          </w:tcPr>
          <w:p w14:paraId="02E58E89" w14:textId="77777777" w:rsidR="004C0C63" w:rsidRDefault="00313ED4">
            <w:pPr>
              <w:pStyle w:val="TableParagraph"/>
              <w:spacing w:line="256" w:lineRule="exact"/>
              <w:ind w:left="113"/>
              <w:rPr>
                <w:sz w:val="24"/>
              </w:rPr>
            </w:pPr>
            <w:r>
              <w:rPr>
                <w:spacing w:val="-5"/>
                <w:sz w:val="24"/>
              </w:rPr>
              <w:t>GFP</w:t>
            </w:r>
          </w:p>
        </w:tc>
        <w:tc>
          <w:tcPr>
            <w:tcW w:w="7513" w:type="dxa"/>
          </w:tcPr>
          <w:p w14:paraId="3B99C0B0" w14:textId="77777777" w:rsidR="004C0C63" w:rsidRDefault="00313ED4">
            <w:pPr>
              <w:pStyle w:val="TableParagraph"/>
              <w:spacing w:line="256" w:lineRule="exact"/>
              <w:ind w:left="115"/>
              <w:rPr>
                <w:sz w:val="24"/>
              </w:rPr>
            </w:pPr>
            <w:r>
              <w:rPr>
                <w:sz w:val="24"/>
              </w:rPr>
              <w:t>Government</w:t>
            </w:r>
            <w:r>
              <w:rPr>
                <w:spacing w:val="-14"/>
                <w:sz w:val="24"/>
              </w:rPr>
              <w:t xml:space="preserve"> </w:t>
            </w:r>
            <w:r>
              <w:rPr>
                <w:sz w:val="24"/>
              </w:rPr>
              <w:t>Furnished</w:t>
            </w:r>
            <w:r>
              <w:rPr>
                <w:spacing w:val="-14"/>
                <w:sz w:val="24"/>
              </w:rPr>
              <w:t xml:space="preserve"> </w:t>
            </w:r>
            <w:r>
              <w:rPr>
                <w:spacing w:val="-2"/>
                <w:sz w:val="24"/>
              </w:rPr>
              <w:t>Property</w:t>
            </w:r>
          </w:p>
        </w:tc>
      </w:tr>
      <w:tr w:rsidR="004C0C63" w14:paraId="610F8C04" w14:textId="77777777">
        <w:trPr>
          <w:trHeight w:val="277"/>
        </w:trPr>
        <w:tc>
          <w:tcPr>
            <w:tcW w:w="2316" w:type="dxa"/>
          </w:tcPr>
          <w:p w14:paraId="574D0781" w14:textId="77777777" w:rsidR="004C0C63" w:rsidRDefault="00313ED4">
            <w:pPr>
              <w:pStyle w:val="TableParagraph"/>
              <w:spacing w:line="258" w:lineRule="exact"/>
              <w:ind w:left="113"/>
              <w:rPr>
                <w:sz w:val="24"/>
              </w:rPr>
            </w:pPr>
            <w:r>
              <w:rPr>
                <w:spacing w:val="-5"/>
                <w:sz w:val="24"/>
              </w:rPr>
              <w:t>GMT</w:t>
            </w:r>
          </w:p>
        </w:tc>
        <w:tc>
          <w:tcPr>
            <w:tcW w:w="7513" w:type="dxa"/>
          </w:tcPr>
          <w:p w14:paraId="4125C551" w14:textId="77777777" w:rsidR="004C0C63" w:rsidRDefault="00313ED4">
            <w:pPr>
              <w:pStyle w:val="TableParagraph"/>
              <w:spacing w:line="258" w:lineRule="exact"/>
              <w:ind w:left="115"/>
              <w:rPr>
                <w:sz w:val="24"/>
              </w:rPr>
            </w:pPr>
            <w:r>
              <w:rPr>
                <w:spacing w:val="-2"/>
                <w:sz w:val="24"/>
              </w:rPr>
              <w:t>Government</w:t>
            </w:r>
            <w:r>
              <w:rPr>
                <w:spacing w:val="4"/>
                <w:sz w:val="24"/>
              </w:rPr>
              <w:t xml:space="preserve"> </w:t>
            </w:r>
            <w:r>
              <w:rPr>
                <w:spacing w:val="-2"/>
                <w:sz w:val="24"/>
              </w:rPr>
              <w:t>Management</w:t>
            </w:r>
            <w:r>
              <w:rPr>
                <w:spacing w:val="5"/>
                <w:sz w:val="24"/>
              </w:rPr>
              <w:t xml:space="preserve"> </w:t>
            </w:r>
            <w:r>
              <w:rPr>
                <w:spacing w:val="-4"/>
                <w:sz w:val="24"/>
              </w:rPr>
              <w:t>Team</w:t>
            </w:r>
          </w:p>
        </w:tc>
      </w:tr>
      <w:tr w:rsidR="004C0C63" w14:paraId="71BABCD8" w14:textId="77777777">
        <w:trPr>
          <w:trHeight w:val="275"/>
        </w:trPr>
        <w:tc>
          <w:tcPr>
            <w:tcW w:w="2316" w:type="dxa"/>
          </w:tcPr>
          <w:p w14:paraId="2C7B5C42" w14:textId="77777777" w:rsidR="004C0C63" w:rsidRDefault="00313ED4">
            <w:pPr>
              <w:pStyle w:val="TableParagraph"/>
              <w:spacing w:line="256" w:lineRule="exact"/>
              <w:ind w:left="113"/>
              <w:rPr>
                <w:sz w:val="24"/>
              </w:rPr>
            </w:pPr>
            <w:r>
              <w:rPr>
                <w:spacing w:val="-5"/>
                <w:sz w:val="24"/>
              </w:rPr>
              <w:t>GPM</w:t>
            </w:r>
          </w:p>
        </w:tc>
        <w:tc>
          <w:tcPr>
            <w:tcW w:w="7513" w:type="dxa"/>
          </w:tcPr>
          <w:p w14:paraId="138F0B8C" w14:textId="77777777" w:rsidR="004C0C63" w:rsidRDefault="00313ED4">
            <w:pPr>
              <w:pStyle w:val="TableParagraph"/>
              <w:spacing w:line="256" w:lineRule="exact"/>
              <w:ind w:left="115"/>
              <w:rPr>
                <w:sz w:val="24"/>
              </w:rPr>
            </w:pPr>
            <w:r>
              <w:rPr>
                <w:sz w:val="24"/>
              </w:rPr>
              <w:t>Government</w:t>
            </w:r>
            <w:r>
              <w:rPr>
                <w:spacing w:val="-14"/>
                <w:sz w:val="24"/>
              </w:rPr>
              <w:t xml:space="preserve"> </w:t>
            </w:r>
            <w:r>
              <w:rPr>
                <w:sz w:val="24"/>
              </w:rPr>
              <w:t>Program</w:t>
            </w:r>
            <w:r>
              <w:rPr>
                <w:spacing w:val="-13"/>
                <w:sz w:val="24"/>
              </w:rPr>
              <w:t xml:space="preserve"> </w:t>
            </w:r>
            <w:r>
              <w:rPr>
                <w:spacing w:val="-2"/>
                <w:sz w:val="24"/>
              </w:rPr>
              <w:t>Manager</w:t>
            </w:r>
          </w:p>
        </w:tc>
      </w:tr>
      <w:tr w:rsidR="004C0C63" w14:paraId="76D7881F" w14:textId="77777777">
        <w:trPr>
          <w:trHeight w:val="275"/>
        </w:trPr>
        <w:tc>
          <w:tcPr>
            <w:tcW w:w="2316" w:type="dxa"/>
          </w:tcPr>
          <w:p w14:paraId="23EB9325" w14:textId="77777777" w:rsidR="004C0C63" w:rsidRDefault="00313ED4">
            <w:pPr>
              <w:pStyle w:val="TableParagraph"/>
              <w:spacing w:line="256" w:lineRule="exact"/>
              <w:ind w:left="113"/>
              <w:rPr>
                <w:sz w:val="24"/>
              </w:rPr>
            </w:pPr>
            <w:r>
              <w:rPr>
                <w:spacing w:val="-5"/>
                <w:sz w:val="24"/>
              </w:rPr>
              <w:t>GSA</w:t>
            </w:r>
          </w:p>
        </w:tc>
        <w:tc>
          <w:tcPr>
            <w:tcW w:w="7513" w:type="dxa"/>
          </w:tcPr>
          <w:p w14:paraId="1F78C2D7" w14:textId="77777777" w:rsidR="004C0C63" w:rsidRDefault="00313ED4">
            <w:pPr>
              <w:pStyle w:val="TableParagraph"/>
              <w:spacing w:line="256" w:lineRule="exact"/>
              <w:ind w:left="115"/>
              <w:rPr>
                <w:sz w:val="24"/>
              </w:rPr>
            </w:pPr>
            <w:r>
              <w:rPr>
                <w:sz w:val="24"/>
              </w:rPr>
              <w:t>General</w:t>
            </w:r>
            <w:r>
              <w:rPr>
                <w:spacing w:val="-6"/>
                <w:sz w:val="24"/>
              </w:rPr>
              <w:t xml:space="preserve"> </w:t>
            </w:r>
            <w:r>
              <w:rPr>
                <w:sz w:val="24"/>
              </w:rPr>
              <w:t>Services</w:t>
            </w:r>
            <w:r>
              <w:rPr>
                <w:spacing w:val="-4"/>
                <w:sz w:val="24"/>
              </w:rPr>
              <w:t xml:space="preserve"> </w:t>
            </w:r>
            <w:r>
              <w:rPr>
                <w:spacing w:val="-2"/>
                <w:sz w:val="24"/>
              </w:rPr>
              <w:t>Administration</w:t>
            </w:r>
          </w:p>
        </w:tc>
      </w:tr>
      <w:tr w:rsidR="004C0C63" w14:paraId="15FCECDC" w14:textId="77777777">
        <w:trPr>
          <w:trHeight w:val="275"/>
        </w:trPr>
        <w:tc>
          <w:tcPr>
            <w:tcW w:w="2316" w:type="dxa"/>
          </w:tcPr>
          <w:p w14:paraId="458DFB2E" w14:textId="77777777" w:rsidR="004C0C63" w:rsidRDefault="00313ED4">
            <w:pPr>
              <w:pStyle w:val="TableParagraph"/>
              <w:spacing w:line="256" w:lineRule="exact"/>
              <w:ind w:left="113"/>
              <w:rPr>
                <w:sz w:val="24"/>
              </w:rPr>
            </w:pPr>
            <w:r>
              <w:rPr>
                <w:spacing w:val="-5"/>
                <w:sz w:val="24"/>
              </w:rPr>
              <w:t>GSU</w:t>
            </w:r>
          </w:p>
        </w:tc>
        <w:tc>
          <w:tcPr>
            <w:tcW w:w="7513" w:type="dxa"/>
          </w:tcPr>
          <w:p w14:paraId="72E9FF88" w14:textId="77777777" w:rsidR="004C0C63" w:rsidRDefault="00313ED4">
            <w:pPr>
              <w:pStyle w:val="TableParagraph"/>
              <w:spacing w:line="256" w:lineRule="exact"/>
              <w:ind w:left="115"/>
              <w:rPr>
                <w:sz w:val="24"/>
              </w:rPr>
            </w:pPr>
            <w:r>
              <w:rPr>
                <w:sz w:val="24"/>
              </w:rPr>
              <w:t>Geographically</w:t>
            </w:r>
            <w:r>
              <w:rPr>
                <w:spacing w:val="-8"/>
                <w:sz w:val="24"/>
              </w:rPr>
              <w:t xml:space="preserve"> </w:t>
            </w:r>
            <w:r>
              <w:rPr>
                <w:sz w:val="24"/>
              </w:rPr>
              <w:t>Separated</w:t>
            </w:r>
            <w:r>
              <w:rPr>
                <w:spacing w:val="-3"/>
                <w:sz w:val="24"/>
              </w:rPr>
              <w:t xml:space="preserve"> </w:t>
            </w:r>
            <w:r>
              <w:rPr>
                <w:spacing w:val="-4"/>
                <w:sz w:val="24"/>
              </w:rPr>
              <w:t>Unit</w:t>
            </w:r>
          </w:p>
        </w:tc>
      </w:tr>
      <w:tr w:rsidR="004C0C63" w14:paraId="5359B627" w14:textId="77777777">
        <w:trPr>
          <w:trHeight w:val="275"/>
        </w:trPr>
        <w:tc>
          <w:tcPr>
            <w:tcW w:w="2316" w:type="dxa"/>
          </w:tcPr>
          <w:p w14:paraId="23176F7E" w14:textId="77777777" w:rsidR="004C0C63" w:rsidRDefault="00313ED4">
            <w:pPr>
              <w:pStyle w:val="TableParagraph"/>
              <w:spacing w:line="256" w:lineRule="exact"/>
              <w:ind w:left="113"/>
              <w:rPr>
                <w:sz w:val="24"/>
              </w:rPr>
            </w:pPr>
            <w:r>
              <w:rPr>
                <w:spacing w:val="-2"/>
                <w:sz w:val="24"/>
              </w:rPr>
              <w:t>Reserved</w:t>
            </w:r>
          </w:p>
        </w:tc>
        <w:tc>
          <w:tcPr>
            <w:tcW w:w="7513" w:type="dxa"/>
          </w:tcPr>
          <w:p w14:paraId="551CF7C2" w14:textId="77777777" w:rsidR="004C0C63" w:rsidRDefault="004C0C63">
            <w:pPr>
              <w:pStyle w:val="TableParagraph"/>
              <w:rPr>
                <w:sz w:val="20"/>
              </w:rPr>
            </w:pPr>
          </w:p>
        </w:tc>
      </w:tr>
      <w:tr w:rsidR="004C0C63" w14:paraId="426DD055" w14:textId="77777777">
        <w:trPr>
          <w:trHeight w:val="275"/>
        </w:trPr>
        <w:tc>
          <w:tcPr>
            <w:tcW w:w="2316" w:type="dxa"/>
          </w:tcPr>
          <w:p w14:paraId="33ADC67E" w14:textId="77777777" w:rsidR="004C0C63" w:rsidRDefault="00313ED4">
            <w:pPr>
              <w:pStyle w:val="TableParagraph"/>
              <w:spacing w:line="256" w:lineRule="exact"/>
              <w:ind w:left="113"/>
              <w:rPr>
                <w:sz w:val="24"/>
              </w:rPr>
            </w:pPr>
            <w:r>
              <w:rPr>
                <w:spacing w:val="-5"/>
                <w:sz w:val="24"/>
              </w:rPr>
              <w:t>HQ</w:t>
            </w:r>
          </w:p>
        </w:tc>
        <w:tc>
          <w:tcPr>
            <w:tcW w:w="7513" w:type="dxa"/>
          </w:tcPr>
          <w:p w14:paraId="2CA49ED3" w14:textId="77777777" w:rsidR="004C0C63" w:rsidRDefault="00313ED4">
            <w:pPr>
              <w:pStyle w:val="TableParagraph"/>
              <w:spacing w:line="256" w:lineRule="exact"/>
              <w:ind w:left="115"/>
              <w:rPr>
                <w:sz w:val="24"/>
              </w:rPr>
            </w:pPr>
            <w:r>
              <w:rPr>
                <w:spacing w:val="-2"/>
                <w:sz w:val="24"/>
              </w:rPr>
              <w:t>Headquarters</w:t>
            </w:r>
          </w:p>
        </w:tc>
      </w:tr>
      <w:tr w:rsidR="004C0C63" w14:paraId="52A7CDBD" w14:textId="77777777">
        <w:trPr>
          <w:trHeight w:val="275"/>
        </w:trPr>
        <w:tc>
          <w:tcPr>
            <w:tcW w:w="2316" w:type="dxa"/>
          </w:tcPr>
          <w:p w14:paraId="09DE11E4" w14:textId="77777777" w:rsidR="004C0C63" w:rsidRDefault="00313ED4">
            <w:pPr>
              <w:pStyle w:val="TableParagraph"/>
              <w:spacing w:line="256" w:lineRule="exact"/>
              <w:ind w:left="113"/>
              <w:rPr>
                <w:sz w:val="24"/>
              </w:rPr>
            </w:pPr>
            <w:r>
              <w:rPr>
                <w:spacing w:val="-4"/>
                <w:sz w:val="24"/>
              </w:rPr>
              <w:t>HEMP</w:t>
            </w:r>
          </w:p>
        </w:tc>
        <w:tc>
          <w:tcPr>
            <w:tcW w:w="7513" w:type="dxa"/>
          </w:tcPr>
          <w:p w14:paraId="27611678" w14:textId="77777777" w:rsidR="004C0C63" w:rsidRDefault="00313ED4">
            <w:pPr>
              <w:pStyle w:val="TableParagraph"/>
              <w:spacing w:line="256" w:lineRule="exact"/>
              <w:ind w:left="115"/>
              <w:rPr>
                <w:sz w:val="24"/>
              </w:rPr>
            </w:pPr>
            <w:r>
              <w:rPr>
                <w:sz w:val="24"/>
              </w:rPr>
              <w:t>High-Altitude</w:t>
            </w:r>
            <w:r>
              <w:rPr>
                <w:spacing w:val="-8"/>
                <w:sz w:val="24"/>
              </w:rPr>
              <w:t xml:space="preserve"> </w:t>
            </w:r>
            <w:r>
              <w:rPr>
                <w:sz w:val="24"/>
              </w:rPr>
              <w:t>Electromagnetic</w:t>
            </w:r>
            <w:r>
              <w:rPr>
                <w:spacing w:val="-9"/>
                <w:sz w:val="24"/>
              </w:rPr>
              <w:t xml:space="preserve"> </w:t>
            </w:r>
            <w:r>
              <w:rPr>
                <w:spacing w:val="-2"/>
                <w:sz w:val="24"/>
              </w:rPr>
              <w:t>Pulse</w:t>
            </w:r>
          </w:p>
        </w:tc>
      </w:tr>
      <w:tr w:rsidR="004C0C63" w14:paraId="0E78455C" w14:textId="77777777">
        <w:trPr>
          <w:trHeight w:val="278"/>
        </w:trPr>
        <w:tc>
          <w:tcPr>
            <w:tcW w:w="2316" w:type="dxa"/>
          </w:tcPr>
          <w:p w14:paraId="0A8CA4D4" w14:textId="77777777" w:rsidR="004C0C63" w:rsidRDefault="00313ED4">
            <w:pPr>
              <w:pStyle w:val="TableParagraph"/>
              <w:spacing w:line="259" w:lineRule="exact"/>
              <w:ind w:left="113"/>
              <w:rPr>
                <w:sz w:val="24"/>
              </w:rPr>
            </w:pPr>
            <w:r>
              <w:rPr>
                <w:sz w:val="24"/>
              </w:rPr>
              <w:t>HW</w:t>
            </w:r>
            <w:r>
              <w:rPr>
                <w:spacing w:val="-2"/>
                <w:sz w:val="24"/>
              </w:rPr>
              <w:t xml:space="preserve"> </w:t>
            </w:r>
            <w:r>
              <w:rPr>
                <w:sz w:val="24"/>
              </w:rPr>
              <w:t>/</w:t>
            </w:r>
            <w:r>
              <w:rPr>
                <w:spacing w:val="-2"/>
                <w:sz w:val="24"/>
              </w:rPr>
              <w:t xml:space="preserve"> </w:t>
            </w:r>
            <w:r>
              <w:rPr>
                <w:spacing w:val="-5"/>
                <w:sz w:val="24"/>
              </w:rPr>
              <w:t>SW</w:t>
            </w:r>
          </w:p>
        </w:tc>
        <w:tc>
          <w:tcPr>
            <w:tcW w:w="7513" w:type="dxa"/>
          </w:tcPr>
          <w:p w14:paraId="509C1256" w14:textId="77777777" w:rsidR="004C0C63" w:rsidRDefault="00313ED4">
            <w:pPr>
              <w:pStyle w:val="TableParagraph"/>
              <w:spacing w:line="259" w:lineRule="exact"/>
              <w:ind w:left="115"/>
              <w:rPr>
                <w:sz w:val="24"/>
              </w:rPr>
            </w:pPr>
            <w:r>
              <w:rPr>
                <w:sz w:val="24"/>
              </w:rPr>
              <w:t>Hardware</w:t>
            </w:r>
            <w:r>
              <w:rPr>
                <w:spacing w:val="-6"/>
                <w:sz w:val="24"/>
              </w:rPr>
              <w:t xml:space="preserve"> </w:t>
            </w:r>
            <w:r>
              <w:rPr>
                <w:sz w:val="24"/>
              </w:rPr>
              <w:t>/</w:t>
            </w:r>
            <w:r>
              <w:rPr>
                <w:spacing w:val="-5"/>
                <w:sz w:val="24"/>
              </w:rPr>
              <w:t xml:space="preserve"> </w:t>
            </w:r>
            <w:r>
              <w:rPr>
                <w:spacing w:val="-2"/>
                <w:sz w:val="24"/>
              </w:rPr>
              <w:t>Software</w:t>
            </w:r>
          </w:p>
        </w:tc>
      </w:tr>
      <w:tr w:rsidR="004C0C63" w14:paraId="5C82D258" w14:textId="77777777">
        <w:trPr>
          <w:trHeight w:val="275"/>
        </w:trPr>
        <w:tc>
          <w:tcPr>
            <w:tcW w:w="2316" w:type="dxa"/>
          </w:tcPr>
          <w:p w14:paraId="3709A547" w14:textId="77777777" w:rsidR="004C0C63" w:rsidRDefault="00313ED4">
            <w:pPr>
              <w:pStyle w:val="TableParagraph"/>
              <w:spacing w:line="256" w:lineRule="exact"/>
              <w:ind w:left="113"/>
              <w:rPr>
                <w:sz w:val="24"/>
              </w:rPr>
            </w:pPr>
            <w:r>
              <w:rPr>
                <w:spacing w:val="-5"/>
                <w:sz w:val="24"/>
              </w:rPr>
              <w:t>I&amp;C</w:t>
            </w:r>
          </w:p>
        </w:tc>
        <w:tc>
          <w:tcPr>
            <w:tcW w:w="7513" w:type="dxa"/>
          </w:tcPr>
          <w:p w14:paraId="081659E1" w14:textId="77777777" w:rsidR="004C0C63" w:rsidRDefault="00313ED4">
            <w:pPr>
              <w:pStyle w:val="TableParagraph"/>
              <w:spacing w:line="256" w:lineRule="exact"/>
              <w:ind w:left="115"/>
              <w:rPr>
                <w:sz w:val="24"/>
              </w:rPr>
            </w:pPr>
            <w:r>
              <w:rPr>
                <w:sz w:val="24"/>
              </w:rPr>
              <w:t>Installation</w:t>
            </w:r>
            <w:r>
              <w:rPr>
                <w:spacing w:val="-11"/>
                <w:sz w:val="24"/>
              </w:rPr>
              <w:t xml:space="preserve"> </w:t>
            </w:r>
            <w:r>
              <w:rPr>
                <w:sz w:val="24"/>
              </w:rPr>
              <w:t>and</w:t>
            </w:r>
            <w:r>
              <w:rPr>
                <w:spacing w:val="-10"/>
                <w:sz w:val="24"/>
              </w:rPr>
              <w:t xml:space="preserve"> </w:t>
            </w:r>
            <w:r>
              <w:rPr>
                <w:spacing w:val="-2"/>
                <w:sz w:val="24"/>
              </w:rPr>
              <w:t>Checkout</w:t>
            </w:r>
          </w:p>
        </w:tc>
      </w:tr>
      <w:tr w:rsidR="004C0C63" w14:paraId="6A5EC5BE" w14:textId="77777777">
        <w:trPr>
          <w:trHeight w:val="275"/>
        </w:trPr>
        <w:tc>
          <w:tcPr>
            <w:tcW w:w="2316" w:type="dxa"/>
          </w:tcPr>
          <w:p w14:paraId="21CC705C" w14:textId="77777777" w:rsidR="004C0C63" w:rsidRDefault="00313ED4">
            <w:pPr>
              <w:pStyle w:val="TableParagraph"/>
              <w:spacing w:line="256" w:lineRule="exact"/>
              <w:ind w:left="113"/>
              <w:rPr>
                <w:sz w:val="24"/>
              </w:rPr>
            </w:pPr>
            <w:r>
              <w:rPr>
                <w:spacing w:val="-5"/>
                <w:sz w:val="24"/>
              </w:rPr>
              <w:t>IA</w:t>
            </w:r>
          </w:p>
        </w:tc>
        <w:tc>
          <w:tcPr>
            <w:tcW w:w="7513" w:type="dxa"/>
          </w:tcPr>
          <w:p w14:paraId="3AFF2C99" w14:textId="77777777" w:rsidR="004C0C63" w:rsidRDefault="00313ED4">
            <w:pPr>
              <w:pStyle w:val="TableParagraph"/>
              <w:spacing w:line="256" w:lineRule="exact"/>
              <w:ind w:left="115"/>
              <w:rPr>
                <w:sz w:val="24"/>
              </w:rPr>
            </w:pPr>
            <w:r>
              <w:rPr>
                <w:spacing w:val="-2"/>
                <w:sz w:val="24"/>
              </w:rPr>
              <w:t>Information</w:t>
            </w:r>
            <w:r>
              <w:rPr>
                <w:spacing w:val="6"/>
                <w:sz w:val="24"/>
              </w:rPr>
              <w:t xml:space="preserve"> </w:t>
            </w:r>
            <w:r>
              <w:rPr>
                <w:spacing w:val="-2"/>
                <w:sz w:val="24"/>
              </w:rPr>
              <w:t>Assurance</w:t>
            </w:r>
          </w:p>
        </w:tc>
      </w:tr>
      <w:tr w:rsidR="004C0C63" w14:paraId="7AF522FE" w14:textId="77777777">
        <w:trPr>
          <w:trHeight w:val="275"/>
        </w:trPr>
        <w:tc>
          <w:tcPr>
            <w:tcW w:w="2316" w:type="dxa"/>
          </w:tcPr>
          <w:p w14:paraId="50D4F3E5" w14:textId="77777777" w:rsidR="004C0C63" w:rsidRDefault="00313ED4">
            <w:pPr>
              <w:pStyle w:val="TableParagraph"/>
              <w:spacing w:line="256" w:lineRule="exact"/>
              <w:ind w:left="113"/>
              <w:rPr>
                <w:sz w:val="24"/>
              </w:rPr>
            </w:pPr>
            <w:r>
              <w:rPr>
                <w:spacing w:val="-2"/>
                <w:sz w:val="24"/>
              </w:rPr>
              <w:t>Reserved</w:t>
            </w:r>
          </w:p>
        </w:tc>
        <w:tc>
          <w:tcPr>
            <w:tcW w:w="7513" w:type="dxa"/>
          </w:tcPr>
          <w:p w14:paraId="149D8B49" w14:textId="77777777" w:rsidR="004C0C63" w:rsidRDefault="004C0C63">
            <w:pPr>
              <w:pStyle w:val="TableParagraph"/>
              <w:rPr>
                <w:sz w:val="20"/>
              </w:rPr>
            </w:pPr>
          </w:p>
        </w:tc>
      </w:tr>
      <w:tr w:rsidR="004C0C63" w14:paraId="0C80E253" w14:textId="77777777">
        <w:trPr>
          <w:trHeight w:val="275"/>
        </w:trPr>
        <w:tc>
          <w:tcPr>
            <w:tcW w:w="2316" w:type="dxa"/>
          </w:tcPr>
          <w:p w14:paraId="294C624F" w14:textId="77777777" w:rsidR="004C0C63" w:rsidRDefault="00313ED4">
            <w:pPr>
              <w:pStyle w:val="TableParagraph"/>
              <w:spacing w:line="256" w:lineRule="exact"/>
              <w:ind w:left="113"/>
              <w:rPr>
                <w:sz w:val="24"/>
              </w:rPr>
            </w:pPr>
            <w:r>
              <w:rPr>
                <w:spacing w:val="-4"/>
                <w:sz w:val="24"/>
              </w:rPr>
              <w:t>IAVM</w:t>
            </w:r>
          </w:p>
        </w:tc>
        <w:tc>
          <w:tcPr>
            <w:tcW w:w="7513" w:type="dxa"/>
          </w:tcPr>
          <w:p w14:paraId="72644A3C" w14:textId="77777777" w:rsidR="004C0C63" w:rsidRDefault="00313ED4">
            <w:pPr>
              <w:pStyle w:val="TableParagraph"/>
              <w:spacing w:line="256" w:lineRule="exact"/>
              <w:ind w:left="115"/>
              <w:rPr>
                <w:sz w:val="24"/>
              </w:rPr>
            </w:pPr>
            <w:r>
              <w:rPr>
                <w:sz w:val="24"/>
              </w:rPr>
              <w:t>Information</w:t>
            </w:r>
            <w:r>
              <w:rPr>
                <w:spacing w:val="-9"/>
                <w:sz w:val="24"/>
              </w:rPr>
              <w:t xml:space="preserve"> </w:t>
            </w:r>
            <w:r>
              <w:rPr>
                <w:sz w:val="24"/>
              </w:rPr>
              <w:t>Assurance</w:t>
            </w:r>
            <w:r>
              <w:rPr>
                <w:spacing w:val="-9"/>
                <w:sz w:val="24"/>
              </w:rPr>
              <w:t xml:space="preserve"> </w:t>
            </w:r>
            <w:r>
              <w:rPr>
                <w:sz w:val="24"/>
              </w:rPr>
              <w:t>Vulnerability</w:t>
            </w:r>
            <w:r>
              <w:rPr>
                <w:spacing w:val="-13"/>
                <w:sz w:val="24"/>
              </w:rPr>
              <w:t xml:space="preserve"> </w:t>
            </w:r>
            <w:r>
              <w:rPr>
                <w:spacing w:val="-2"/>
                <w:sz w:val="24"/>
              </w:rPr>
              <w:t>Management</w:t>
            </w:r>
          </w:p>
        </w:tc>
      </w:tr>
      <w:tr w:rsidR="004C0C63" w14:paraId="267C25AB" w14:textId="77777777">
        <w:trPr>
          <w:trHeight w:val="275"/>
        </w:trPr>
        <w:tc>
          <w:tcPr>
            <w:tcW w:w="2316" w:type="dxa"/>
          </w:tcPr>
          <w:p w14:paraId="47774DD0" w14:textId="77777777" w:rsidR="004C0C63" w:rsidRDefault="00313ED4">
            <w:pPr>
              <w:pStyle w:val="TableParagraph"/>
              <w:spacing w:line="256" w:lineRule="exact"/>
              <w:ind w:left="113"/>
              <w:rPr>
                <w:sz w:val="24"/>
              </w:rPr>
            </w:pPr>
            <w:r>
              <w:rPr>
                <w:spacing w:val="-5"/>
                <w:sz w:val="24"/>
              </w:rPr>
              <w:t>IAW</w:t>
            </w:r>
          </w:p>
        </w:tc>
        <w:tc>
          <w:tcPr>
            <w:tcW w:w="7513" w:type="dxa"/>
          </w:tcPr>
          <w:p w14:paraId="46F0FF3A" w14:textId="77777777" w:rsidR="004C0C63" w:rsidRDefault="00313ED4">
            <w:pPr>
              <w:pStyle w:val="TableParagraph"/>
              <w:spacing w:line="256" w:lineRule="exact"/>
              <w:ind w:left="115"/>
              <w:rPr>
                <w:sz w:val="24"/>
              </w:rPr>
            </w:pPr>
            <w:r>
              <w:rPr>
                <w:sz w:val="24"/>
              </w:rPr>
              <w:t>In</w:t>
            </w:r>
            <w:r>
              <w:rPr>
                <w:spacing w:val="-5"/>
                <w:sz w:val="24"/>
              </w:rPr>
              <w:t xml:space="preserve"> </w:t>
            </w:r>
            <w:r>
              <w:rPr>
                <w:sz w:val="24"/>
              </w:rPr>
              <w:t>Accordance</w:t>
            </w:r>
            <w:r>
              <w:rPr>
                <w:spacing w:val="-6"/>
                <w:sz w:val="24"/>
              </w:rPr>
              <w:t xml:space="preserve"> </w:t>
            </w:r>
            <w:r>
              <w:rPr>
                <w:spacing w:val="-4"/>
                <w:sz w:val="24"/>
              </w:rPr>
              <w:t>With</w:t>
            </w:r>
          </w:p>
        </w:tc>
      </w:tr>
      <w:tr w:rsidR="004C0C63" w14:paraId="72B8B2D8" w14:textId="77777777">
        <w:trPr>
          <w:trHeight w:val="277"/>
        </w:trPr>
        <w:tc>
          <w:tcPr>
            <w:tcW w:w="2316" w:type="dxa"/>
          </w:tcPr>
          <w:p w14:paraId="03BDE38C" w14:textId="77777777" w:rsidR="004C0C63" w:rsidRDefault="00313ED4">
            <w:pPr>
              <w:pStyle w:val="TableParagraph"/>
              <w:spacing w:line="258" w:lineRule="exact"/>
              <w:ind w:left="113"/>
              <w:rPr>
                <w:sz w:val="24"/>
              </w:rPr>
            </w:pPr>
            <w:r>
              <w:rPr>
                <w:spacing w:val="-5"/>
                <w:sz w:val="24"/>
              </w:rPr>
              <w:t>ID</w:t>
            </w:r>
          </w:p>
        </w:tc>
        <w:tc>
          <w:tcPr>
            <w:tcW w:w="7513" w:type="dxa"/>
          </w:tcPr>
          <w:p w14:paraId="26CF1DD8" w14:textId="77777777" w:rsidR="004C0C63" w:rsidRDefault="00313ED4">
            <w:pPr>
              <w:pStyle w:val="TableParagraph"/>
              <w:spacing w:line="258" w:lineRule="exact"/>
              <w:ind w:left="115"/>
              <w:rPr>
                <w:sz w:val="24"/>
              </w:rPr>
            </w:pPr>
            <w:r>
              <w:rPr>
                <w:spacing w:val="-2"/>
                <w:sz w:val="24"/>
              </w:rPr>
              <w:t>Identification</w:t>
            </w:r>
          </w:p>
        </w:tc>
      </w:tr>
      <w:tr w:rsidR="004C0C63" w14:paraId="766622E0" w14:textId="77777777">
        <w:trPr>
          <w:trHeight w:val="275"/>
        </w:trPr>
        <w:tc>
          <w:tcPr>
            <w:tcW w:w="2316" w:type="dxa"/>
          </w:tcPr>
          <w:p w14:paraId="32B1FE55" w14:textId="77777777" w:rsidR="004C0C63" w:rsidRDefault="00313ED4">
            <w:pPr>
              <w:pStyle w:val="TableParagraph"/>
              <w:spacing w:line="256" w:lineRule="exact"/>
              <w:ind w:left="113"/>
              <w:rPr>
                <w:sz w:val="24"/>
              </w:rPr>
            </w:pPr>
            <w:r>
              <w:rPr>
                <w:spacing w:val="-4"/>
                <w:sz w:val="24"/>
              </w:rPr>
              <w:t>INMS</w:t>
            </w:r>
          </w:p>
        </w:tc>
        <w:tc>
          <w:tcPr>
            <w:tcW w:w="7513" w:type="dxa"/>
          </w:tcPr>
          <w:p w14:paraId="7176D213" w14:textId="77777777" w:rsidR="004C0C63" w:rsidRDefault="00313ED4">
            <w:pPr>
              <w:pStyle w:val="TableParagraph"/>
              <w:spacing w:line="256" w:lineRule="exact"/>
              <w:ind w:left="115"/>
              <w:rPr>
                <w:sz w:val="24"/>
              </w:rPr>
            </w:pPr>
            <w:r>
              <w:rPr>
                <w:sz w:val="24"/>
              </w:rPr>
              <w:t>Integrated</w:t>
            </w:r>
            <w:r>
              <w:rPr>
                <w:spacing w:val="-9"/>
                <w:sz w:val="24"/>
              </w:rPr>
              <w:t xml:space="preserve"> </w:t>
            </w:r>
            <w:r>
              <w:rPr>
                <w:sz w:val="24"/>
              </w:rPr>
              <w:t>Network</w:t>
            </w:r>
            <w:r>
              <w:rPr>
                <w:spacing w:val="-10"/>
                <w:sz w:val="24"/>
              </w:rPr>
              <w:t xml:space="preserve"> </w:t>
            </w:r>
            <w:r>
              <w:rPr>
                <w:sz w:val="24"/>
              </w:rPr>
              <w:t>Management</w:t>
            </w:r>
            <w:r>
              <w:rPr>
                <w:spacing w:val="-8"/>
                <w:sz w:val="24"/>
              </w:rPr>
              <w:t xml:space="preserve"> </w:t>
            </w:r>
            <w:r>
              <w:rPr>
                <w:spacing w:val="-2"/>
                <w:sz w:val="24"/>
              </w:rPr>
              <w:t>System</w:t>
            </w:r>
          </w:p>
        </w:tc>
      </w:tr>
      <w:tr w:rsidR="004C0C63" w14:paraId="1AF7F264" w14:textId="77777777">
        <w:trPr>
          <w:trHeight w:val="275"/>
        </w:trPr>
        <w:tc>
          <w:tcPr>
            <w:tcW w:w="2316" w:type="dxa"/>
          </w:tcPr>
          <w:p w14:paraId="4754F4DE" w14:textId="77777777" w:rsidR="004C0C63" w:rsidRDefault="00313ED4">
            <w:pPr>
              <w:pStyle w:val="TableParagraph"/>
              <w:spacing w:line="256" w:lineRule="exact"/>
              <w:ind w:left="113"/>
              <w:rPr>
                <w:sz w:val="24"/>
              </w:rPr>
            </w:pPr>
            <w:r>
              <w:rPr>
                <w:spacing w:val="-4"/>
                <w:sz w:val="24"/>
              </w:rPr>
              <w:t>ISSM</w:t>
            </w:r>
          </w:p>
        </w:tc>
        <w:tc>
          <w:tcPr>
            <w:tcW w:w="7513" w:type="dxa"/>
          </w:tcPr>
          <w:p w14:paraId="2142CE7A" w14:textId="77777777" w:rsidR="004C0C63" w:rsidRDefault="00313ED4">
            <w:pPr>
              <w:pStyle w:val="TableParagraph"/>
              <w:spacing w:line="256" w:lineRule="exact"/>
              <w:ind w:left="115"/>
              <w:rPr>
                <w:sz w:val="24"/>
              </w:rPr>
            </w:pPr>
            <w:r>
              <w:rPr>
                <w:sz w:val="24"/>
              </w:rPr>
              <w:t>Information</w:t>
            </w:r>
            <w:r>
              <w:rPr>
                <w:spacing w:val="-7"/>
                <w:sz w:val="24"/>
              </w:rPr>
              <w:t xml:space="preserve"> </w:t>
            </w:r>
            <w:r>
              <w:rPr>
                <w:sz w:val="24"/>
              </w:rPr>
              <w:t>System</w:t>
            </w:r>
            <w:r>
              <w:rPr>
                <w:spacing w:val="-5"/>
                <w:sz w:val="24"/>
              </w:rPr>
              <w:t xml:space="preserve"> </w:t>
            </w:r>
            <w:r>
              <w:rPr>
                <w:sz w:val="24"/>
              </w:rPr>
              <w:t>Security</w:t>
            </w:r>
            <w:r>
              <w:rPr>
                <w:spacing w:val="-10"/>
                <w:sz w:val="24"/>
              </w:rPr>
              <w:t xml:space="preserve"> </w:t>
            </w:r>
            <w:r>
              <w:rPr>
                <w:spacing w:val="-2"/>
                <w:sz w:val="24"/>
              </w:rPr>
              <w:t>Manager</w:t>
            </w:r>
          </w:p>
        </w:tc>
      </w:tr>
      <w:tr w:rsidR="004C0C63" w14:paraId="0EBBFCCB" w14:textId="77777777">
        <w:trPr>
          <w:trHeight w:val="275"/>
        </w:trPr>
        <w:tc>
          <w:tcPr>
            <w:tcW w:w="2316" w:type="dxa"/>
          </w:tcPr>
          <w:p w14:paraId="351AB887" w14:textId="77777777" w:rsidR="004C0C63" w:rsidRDefault="00313ED4">
            <w:pPr>
              <w:pStyle w:val="TableParagraph"/>
              <w:spacing w:line="256" w:lineRule="exact"/>
              <w:ind w:left="113"/>
              <w:rPr>
                <w:sz w:val="24"/>
              </w:rPr>
            </w:pPr>
            <w:r>
              <w:rPr>
                <w:spacing w:val="-4"/>
                <w:sz w:val="24"/>
              </w:rPr>
              <w:t>ISSO</w:t>
            </w:r>
          </w:p>
        </w:tc>
        <w:tc>
          <w:tcPr>
            <w:tcW w:w="7513" w:type="dxa"/>
          </w:tcPr>
          <w:p w14:paraId="5D25D07C" w14:textId="77777777" w:rsidR="004C0C63" w:rsidRDefault="00313ED4">
            <w:pPr>
              <w:pStyle w:val="TableParagraph"/>
              <w:spacing w:line="256" w:lineRule="exact"/>
              <w:ind w:left="115"/>
              <w:rPr>
                <w:sz w:val="24"/>
              </w:rPr>
            </w:pPr>
            <w:r>
              <w:rPr>
                <w:sz w:val="24"/>
              </w:rPr>
              <w:t>Information</w:t>
            </w:r>
            <w:r>
              <w:rPr>
                <w:spacing w:val="-9"/>
                <w:sz w:val="24"/>
              </w:rPr>
              <w:t xml:space="preserve"> </w:t>
            </w:r>
            <w:r>
              <w:rPr>
                <w:sz w:val="24"/>
              </w:rPr>
              <w:t>Systems</w:t>
            </w:r>
            <w:r>
              <w:rPr>
                <w:spacing w:val="-8"/>
                <w:sz w:val="24"/>
              </w:rPr>
              <w:t xml:space="preserve"> </w:t>
            </w:r>
            <w:r>
              <w:rPr>
                <w:sz w:val="24"/>
              </w:rPr>
              <w:t>Security</w:t>
            </w:r>
            <w:r>
              <w:rPr>
                <w:spacing w:val="-12"/>
                <w:sz w:val="24"/>
              </w:rPr>
              <w:t xml:space="preserve"> </w:t>
            </w:r>
            <w:r>
              <w:rPr>
                <w:spacing w:val="-2"/>
                <w:sz w:val="24"/>
              </w:rPr>
              <w:t>Officer</w:t>
            </w:r>
          </w:p>
        </w:tc>
      </w:tr>
    </w:tbl>
    <w:p w14:paraId="5CDD9FC2" w14:textId="77777777" w:rsidR="004C0C63" w:rsidRDefault="004C0C63">
      <w:pPr>
        <w:spacing w:line="256" w:lineRule="exact"/>
        <w:rPr>
          <w:sz w:val="24"/>
        </w:rPr>
        <w:sectPr w:rsidR="004C0C63" w:rsidSect="001616DB">
          <w:type w:val="continuous"/>
          <w:pgSz w:w="12240" w:h="15840"/>
          <w:pgMar w:top="1420" w:right="820" w:bottom="1430" w:left="840" w:header="0" w:footer="830" w:gutter="0"/>
          <w:cols w:space="720"/>
        </w:sect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7513"/>
      </w:tblGrid>
      <w:tr w:rsidR="004C0C63" w14:paraId="27A52CB1" w14:textId="77777777">
        <w:trPr>
          <w:trHeight w:val="275"/>
        </w:trPr>
        <w:tc>
          <w:tcPr>
            <w:tcW w:w="2316" w:type="dxa"/>
          </w:tcPr>
          <w:p w14:paraId="3D46AF2B" w14:textId="77777777" w:rsidR="004C0C63" w:rsidRDefault="00313ED4">
            <w:pPr>
              <w:pStyle w:val="TableParagraph"/>
              <w:spacing w:line="256" w:lineRule="exact"/>
              <w:ind w:left="113"/>
              <w:rPr>
                <w:sz w:val="24"/>
              </w:rPr>
            </w:pPr>
            <w:r>
              <w:rPr>
                <w:spacing w:val="-5"/>
                <w:sz w:val="24"/>
              </w:rPr>
              <w:lastRenderedPageBreak/>
              <w:t>IT</w:t>
            </w:r>
          </w:p>
        </w:tc>
        <w:tc>
          <w:tcPr>
            <w:tcW w:w="7513" w:type="dxa"/>
          </w:tcPr>
          <w:p w14:paraId="5BBAC85B" w14:textId="77777777" w:rsidR="004C0C63" w:rsidRDefault="00313ED4">
            <w:pPr>
              <w:pStyle w:val="TableParagraph"/>
              <w:spacing w:line="256" w:lineRule="exact"/>
              <w:ind w:left="115"/>
              <w:rPr>
                <w:sz w:val="24"/>
              </w:rPr>
            </w:pPr>
            <w:r>
              <w:rPr>
                <w:spacing w:val="-2"/>
                <w:sz w:val="24"/>
              </w:rPr>
              <w:t>Information</w:t>
            </w:r>
            <w:r>
              <w:rPr>
                <w:spacing w:val="5"/>
                <w:sz w:val="24"/>
              </w:rPr>
              <w:t xml:space="preserve"> </w:t>
            </w:r>
            <w:r>
              <w:rPr>
                <w:spacing w:val="-2"/>
                <w:sz w:val="24"/>
              </w:rPr>
              <w:t>Technology</w:t>
            </w:r>
          </w:p>
        </w:tc>
      </w:tr>
      <w:tr w:rsidR="004C0C63" w14:paraId="29CD392F" w14:textId="77777777">
        <w:trPr>
          <w:trHeight w:val="275"/>
        </w:trPr>
        <w:tc>
          <w:tcPr>
            <w:tcW w:w="2316" w:type="dxa"/>
          </w:tcPr>
          <w:p w14:paraId="06B04FC8" w14:textId="77777777" w:rsidR="004C0C63" w:rsidRDefault="00313ED4">
            <w:pPr>
              <w:pStyle w:val="TableParagraph"/>
              <w:spacing w:line="256" w:lineRule="exact"/>
              <w:ind w:left="113"/>
              <w:rPr>
                <w:sz w:val="24"/>
              </w:rPr>
            </w:pPr>
            <w:r>
              <w:rPr>
                <w:spacing w:val="-5"/>
                <w:sz w:val="24"/>
              </w:rPr>
              <w:t>ITA</w:t>
            </w:r>
          </w:p>
        </w:tc>
        <w:tc>
          <w:tcPr>
            <w:tcW w:w="7513" w:type="dxa"/>
          </w:tcPr>
          <w:p w14:paraId="34F15817" w14:textId="77777777" w:rsidR="004C0C63" w:rsidRDefault="00313ED4">
            <w:pPr>
              <w:pStyle w:val="TableParagraph"/>
              <w:spacing w:line="256" w:lineRule="exact"/>
              <w:ind w:left="115"/>
              <w:rPr>
                <w:sz w:val="24"/>
              </w:rPr>
            </w:pPr>
            <w:r>
              <w:rPr>
                <w:sz w:val="24"/>
              </w:rPr>
              <w:t>Information</w:t>
            </w:r>
            <w:r>
              <w:rPr>
                <w:spacing w:val="-15"/>
                <w:sz w:val="24"/>
              </w:rPr>
              <w:t xml:space="preserve"> </w:t>
            </w:r>
            <w:r>
              <w:rPr>
                <w:sz w:val="24"/>
              </w:rPr>
              <w:t>Technology</w:t>
            </w:r>
            <w:r>
              <w:rPr>
                <w:spacing w:val="-15"/>
                <w:sz w:val="24"/>
              </w:rPr>
              <w:t xml:space="preserve"> </w:t>
            </w:r>
            <w:r>
              <w:rPr>
                <w:spacing w:val="-2"/>
                <w:sz w:val="24"/>
              </w:rPr>
              <w:t>Assets</w:t>
            </w:r>
          </w:p>
        </w:tc>
      </w:tr>
      <w:tr w:rsidR="004C0C63" w14:paraId="2CDA92C6" w14:textId="77777777">
        <w:trPr>
          <w:trHeight w:val="275"/>
        </w:trPr>
        <w:tc>
          <w:tcPr>
            <w:tcW w:w="2316" w:type="dxa"/>
          </w:tcPr>
          <w:p w14:paraId="411776D9" w14:textId="77777777" w:rsidR="004C0C63" w:rsidRDefault="00313ED4">
            <w:pPr>
              <w:pStyle w:val="TableParagraph"/>
              <w:spacing w:line="256" w:lineRule="exact"/>
              <w:ind w:left="113"/>
              <w:rPr>
                <w:sz w:val="24"/>
              </w:rPr>
            </w:pPr>
            <w:r>
              <w:rPr>
                <w:spacing w:val="-5"/>
                <w:sz w:val="24"/>
              </w:rPr>
              <w:t>ITE</w:t>
            </w:r>
          </w:p>
        </w:tc>
        <w:tc>
          <w:tcPr>
            <w:tcW w:w="7513" w:type="dxa"/>
          </w:tcPr>
          <w:p w14:paraId="3C373434" w14:textId="77777777" w:rsidR="004C0C63" w:rsidRDefault="00313ED4">
            <w:pPr>
              <w:pStyle w:val="TableParagraph"/>
              <w:spacing w:line="256" w:lineRule="exact"/>
              <w:ind w:left="115"/>
              <w:rPr>
                <w:sz w:val="24"/>
              </w:rPr>
            </w:pPr>
            <w:r>
              <w:rPr>
                <w:sz w:val="24"/>
              </w:rPr>
              <w:t>Information</w:t>
            </w:r>
            <w:r>
              <w:rPr>
                <w:spacing w:val="-15"/>
                <w:sz w:val="24"/>
              </w:rPr>
              <w:t xml:space="preserve"> </w:t>
            </w:r>
            <w:r>
              <w:rPr>
                <w:sz w:val="24"/>
              </w:rPr>
              <w:t>Technology</w:t>
            </w:r>
            <w:r>
              <w:rPr>
                <w:spacing w:val="-15"/>
                <w:sz w:val="24"/>
              </w:rPr>
              <w:t xml:space="preserve"> </w:t>
            </w:r>
            <w:r>
              <w:rPr>
                <w:spacing w:val="-2"/>
                <w:sz w:val="24"/>
              </w:rPr>
              <w:t>Equipment</w:t>
            </w:r>
          </w:p>
        </w:tc>
      </w:tr>
      <w:tr w:rsidR="004C0C63" w14:paraId="2156FA6D" w14:textId="77777777">
        <w:trPr>
          <w:trHeight w:val="277"/>
        </w:trPr>
        <w:tc>
          <w:tcPr>
            <w:tcW w:w="2316" w:type="dxa"/>
          </w:tcPr>
          <w:p w14:paraId="583D6E46" w14:textId="77777777" w:rsidR="004C0C63" w:rsidRDefault="00313ED4">
            <w:pPr>
              <w:pStyle w:val="TableParagraph"/>
              <w:spacing w:line="258" w:lineRule="exact"/>
              <w:ind w:left="113"/>
              <w:rPr>
                <w:sz w:val="24"/>
              </w:rPr>
            </w:pPr>
            <w:r>
              <w:rPr>
                <w:spacing w:val="-4"/>
                <w:sz w:val="24"/>
              </w:rPr>
              <w:t>ITEC</w:t>
            </w:r>
          </w:p>
        </w:tc>
        <w:tc>
          <w:tcPr>
            <w:tcW w:w="7513" w:type="dxa"/>
          </w:tcPr>
          <w:p w14:paraId="47BC640C" w14:textId="77777777" w:rsidR="004C0C63" w:rsidRDefault="00313ED4">
            <w:pPr>
              <w:pStyle w:val="TableParagraph"/>
              <w:spacing w:line="258" w:lineRule="exact"/>
              <w:ind w:left="115"/>
              <w:rPr>
                <w:sz w:val="24"/>
              </w:rPr>
            </w:pPr>
            <w:r>
              <w:rPr>
                <w:sz w:val="24"/>
              </w:rPr>
              <w:t>Information</w:t>
            </w:r>
            <w:r>
              <w:rPr>
                <w:spacing w:val="-14"/>
                <w:sz w:val="24"/>
              </w:rPr>
              <w:t xml:space="preserve"> </w:t>
            </w:r>
            <w:r>
              <w:rPr>
                <w:sz w:val="24"/>
              </w:rPr>
              <w:t>Technology</w:t>
            </w:r>
            <w:r>
              <w:rPr>
                <w:spacing w:val="-15"/>
                <w:sz w:val="24"/>
              </w:rPr>
              <w:t xml:space="preserve"> </w:t>
            </w:r>
            <w:r>
              <w:rPr>
                <w:sz w:val="24"/>
              </w:rPr>
              <w:t>Equipment</w:t>
            </w:r>
            <w:r>
              <w:rPr>
                <w:spacing w:val="-13"/>
                <w:sz w:val="24"/>
              </w:rPr>
              <w:t xml:space="preserve"> </w:t>
            </w:r>
            <w:r>
              <w:rPr>
                <w:spacing w:val="-2"/>
                <w:sz w:val="24"/>
              </w:rPr>
              <w:t>Custodian</w:t>
            </w:r>
          </w:p>
        </w:tc>
      </w:tr>
      <w:tr w:rsidR="004C0C63" w14:paraId="1645E735" w14:textId="77777777">
        <w:trPr>
          <w:trHeight w:val="275"/>
        </w:trPr>
        <w:tc>
          <w:tcPr>
            <w:tcW w:w="2316" w:type="dxa"/>
          </w:tcPr>
          <w:p w14:paraId="20D1E7D0" w14:textId="77777777" w:rsidR="004C0C63" w:rsidRDefault="00313ED4">
            <w:pPr>
              <w:pStyle w:val="TableParagraph"/>
              <w:spacing w:line="256" w:lineRule="exact"/>
              <w:ind w:left="113"/>
              <w:rPr>
                <w:sz w:val="24"/>
              </w:rPr>
            </w:pPr>
            <w:r>
              <w:rPr>
                <w:spacing w:val="-4"/>
                <w:sz w:val="24"/>
              </w:rPr>
              <w:t>IUID</w:t>
            </w:r>
          </w:p>
        </w:tc>
        <w:tc>
          <w:tcPr>
            <w:tcW w:w="7513" w:type="dxa"/>
          </w:tcPr>
          <w:p w14:paraId="2FB6E397" w14:textId="77777777" w:rsidR="004C0C63" w:rsidRDefault="00313ED4">
            <w:pPr>
              <w:pStyle w:val="TableParagraph"/>
              <w:spacing w:line="256" w:lineRule="exact"/>
              <w:ind w:left="115"/>
              <w:rPr>
                <w:sz w:val="24"/>
              </w:rPr>
            </w:pPr>
            <w:r>
              <w:rPr>
                <w:sz w:val="24"/>
              </w:rPr>
              <w:t>Item</w:t>
            </w:r>
            <w:r>
              <w:rPr>
                <w:spacing w:val="-8"/>
                <w:sz w:val="24"/>
              </w:rPr>
              <w:t xml:space="preserve"> </w:t>
            </w:r>
            <w:r>
              <w:rPr>
                <w:sz w:val="24"/>
              </w:rPr>
              <w:t>Unique</w:t>
            </w:r>
            <w:r>
              <w:rPr>
                <w:spacing w:val="-6"/>
                <w:sz w:val="24"/>
              </w:rPr>
              <w:t xml:space="preserve"> </w:t>
            </w:r>
            <w:r>
              <w:rPr>
                <w:spacing w:val="-2"/>
                <w:sz w:val="24"/>
              </w:rPr>
              <w:t>Identification</w:t>
            </w:r>
          </w:p>
        </w:tc>
      </w:tr>
      <w:tr w:rsidR="004C0C63" w14:paraId="2A5827B1" w14:textId="77777777">
        <w:trPr>
          <w:trHeight w:val="275"/>
        </w:trPr>
        <w:tc>
          <w:tcPr>
            <w:tcW w:w="2316" w:type="dxa"/>
          </w:tcPr>
          <w:p w14:paraId="12C39D72" w14:textId="77777777" w:rsidR="004C0C63" w:rsidRDefault="00313ED4">
            <w:pPr>
              <w:pStyle w:val="TableParagraph"/>
              <w:spacing w:line="256" w:lineRule="exact"/>
              <w:ind w:left="113"/>
              <w:rPr>
                <w:sz w:val="24"/>
              </w:rPr>
            </w:pPr>
            <w:r>
              <w:rPr>
                <w:spacing w:val="-5"/>
                <w:sz w:val="24"/>
              </w:rPr>
              <w:t>JCN</w:t>
            </w:r>
          </w:p>
        </w:tc>
        <w:tc>
          <w:tcPr>
            <w:tcW w:w="7513" w:type="dxa"/>
          </w:tcPr>
          <w:p w14:paraId="757BD2F0" w14:textId="77777777" w:rsidR="004C0C63" w:rsidRDefault="00313ED4">
            <w:pPr>
              <w:pStyle w:val="TableParagraph"/>
              <w:spacing w:line="256" w:lineRule="exact"/>
              <w:ind w:left="115"/>
              <w:rPr>
                <w:sz w:val="24"/>
              </w:rPr>
            </w:pPr>
            <w:r>
              <w:rPr>
                <w:sz w:val="24"/>
              </w:rPr>
              <w:t>Job</w:t>
            </w:r>
            <w:r>
              <w:rPr>
                <w:spacing w:val="-1"/>
                <w:sz w:val="24"/>
              </w:rPr>
              <w:t xml:space="preserve"> </w:t>
            </w:r>
            <w:r>
              <w:rPr>
                <w:sz w:val="24"/>
              </w:rPr>
              <w:t>Control</w:t>
            </w:r>
            <w:r>
              <w:rPr>
                <w:spacing w:val="-1"/>
                <w:sz w:val="24"/>
              </w:rPr>
              <w:t xml:space="preserve"> </w:t>
            </w:r>
            <w:r>
              <w:rPr>
                <w:spacing w:val="-2"/>
                <w:sz w:val="24"/>
              </w:rPr>
              <w:t>Number</w:t>
            </w:r>
          </w:p>
        </w:tc>
      </w:tr>
      <w:tr w:rsidR="004C0C63" w14:paraId="47292D01" w14:textId="77777777">
        <w:trPr>
          <w:trHeight w:val="275"/>
        </w:trPr>
        <w:tc>
          <w:tcPr>
            <w:tcW w:w="2316" w:type="dxa"/>
          </w:tcPr>
          <w:p w14:paraId="12F7775D" w14:textId="77777777" w:rsidR="004C0C63" w:rsidRDefault="00313ED4">
            <w:pPr>
              <w:pStyle w:val="TableParagraph"/>
              <w:spacing w:line="256" w:lineRule="exact"/>
              <w:ind w:left="113"/>
              <w:rPr>
                <w:sz w:val="24"/>
              </w:rPr>
            </w:pPr>
            <w:r>
              <w:rPr>
                <w:spacing w:val="-2"/>
                <w:sz w:val="24"/>
              </w:rPr>
              <w:t>Reserved</w:t>
            </w:r>
          </w:p>
        </w:tc>
        <w:tc>
          <w:tcPr>
            <w:tcW w:w="7513" w:type="dxa"/>
          </w:tcPr>
          <w:p w14:paraId="3AAAD7E5" w14:textId="77777777" w:rsidR="004C0C63" w:rsidRDefault="004C0C63">
            <w:pPr>
              <w:pStyle w:val="TableParagraph"/>
              <w:rPr>
                <w:sz w:val="20"/>
              </w:rPr>
            </w:pPr>
          </w:p>
        </w:tc>
      </w:tr>
      <w:tr w:rsidR="004C0C63" w14:paraId="43B93608" w14:textId="77777777">
        <w:trPr>
          <w:trHeight w:val="275"/>
        </w:trPr>
        <w:tc>
          <w:tcPr>
            <w:tcW w:w="2316" w:type="dxa"/>
          </w:tcPr>
          <w:p w14:paraId="11B05DC7" w14:textId="77777777" w:rsidR="004C0C63" w:rsidRDefault="00313ED4">
            <w:pPr>
              <w:pStyle w:val="TableParagraph"/>
              <w:spacing w:line="256" w:lineRule="exact"/>
              <w:ind w:left="113"/>
              <w:rPr>
                <w:sz w:val="24"/>
              </w:rPr>
            </w:pPr>
            <w:r>
              <w:rPr>
                <w:spacing w:val="-5"/>
                <w:sz w:val="24"/>
              </w:rPr>
              <w:t>KTE</w:t>
            </w:r>
          </w:p>
        </w:tc>
        <w:tc>
          <w:tcPr>
            <w:tcW w:w="7513" w:type="dxa"/>
          </w:tcPr>
          <w:p w14:paraId="360A49AD" w14:textId="77777777" w:rsidR="004C0C63" w:rsidRDefault="00313ED4">
            <w:pPr>
              <w:pStyle w:val="TableParagraph"/>
              <w:spacing w:line="256" w:lineRule="exact"/>
              <w:ind w:left="115"/>
              <w:rPr>
                <w:sz w:val="24"/>
              </w:rPr>
            </w:pPr>
            <w:r>
              <w:rPr>
                <w:sz w:val="24"/>
              </w:rPr>
              <w:t>Key</w:t>
            </w:r>
            <w:r>
              <w:rPr>
                <w:spacing w:val="-6"/>
                <w:sz w:val="24"/>
              </w:rPr>
              <w:t xml:space="preserve"> </w:t>
            </w:r>
            <w:r>
              <w:rPr>
                <w:sz w:val="24"/>
              </w:rPr>
              <w:t xml:space="preserve">Translation </w:t>
            </w:r>
            <w:r>
              <w:rPr>
                <w:spacing w:val="-2"/>
                <w:sz w:val="24"/>
              </w:rPr>
              <w:t>Element</w:t>
            </w:r>
          </w:p>
        </w:tc>
      </w:tr>
      <w:tr w:rsidR="004C0C63" w14:paraId="54D6AB70" w14:textId="77777777">
        <w:trPr>
          <w:trHeight w:val="275"/>
        </w:trPr>
        <w:tc>
          <w:tcPr>
            <w:tcW w:w="2316" w:type="dxa"/>
          </w:tcPr>
          <w:p w14:paraId="335AB5FC" w14:textId="77777777" w:rsidR="004C0C63" w:rsidRDefault="00313ED4">
            <w:pPr>
              <w:pStyle w:val="TableParagraph"/>
              <w:spacing w:line="256" w:lineRule="exact"/>
              <w:ind w:left="113"/>
              <w:rPr>
                <w:sz w:val="24"/>
              </w:rPr>
            </w:pPr>
            <w:r>
              <w:rPr>
                <w:spacing w:val="-5"/>
                <w:sz w:val="24"/>
              </w:rPr>
              <w:t>LAN</w:t>
            </w:r>
          </w:p>
        </w:tc>
        <w:tc>
          <w:tcPr>
            <w:tcW w:w="7513" w:type="dxa"/>
          </w:tcPr>
          <w:p w14:paraId="3A045FA9" w14:textId="77777777" w:rsidR="004C0C63" w:rsidRDefault="00313ED4">
            <w:pPr>
              <w:pStyle w:val="TableParagraph"/>
              <w:spacing w:line="256" w:lineRule="exact"/>
              <w:ind w:left="115"/>
              <w:rPr>
                <w:sz w:val="24"/>
              </w:rPr>
            </w:pPr>
            <w:r>
              <w:rPr>
                <w:sz w:val="24"/>
              </w:rPr>
              <w:t>Local</w:t>
            </w:r>
            <w:r>
              <w:rPr>
                <w:spacing w:val="-3"/>
                <w:sz w:val="24"/>
              </w:rPr>
              <w:t xml:space="preserve"> </w:t>
            </w:r>
            <w:r>
              <w:rPr>
                <w:sz w:val="24"/>
              </w:rPr>
              <w:t>Area</w:t>
            </w:r>
            <w:r>
              <w:rPr>
                <w:spacing w:val="-4"/>
                <w:sz w:val="24"/>
              </w:rPr>
              <w:t xml:space="preserve"> </w:t>
            </w:r>
            <w:r>
              <w:rPr>
                <w:spacing w:val="-2"/>
                <w:sz w:val="24"/>
              </w:rPr>
              <w:t>Network</w:t>
            </w:r>
          </w:p>
        </w:tc>
      </w:tr>
      <w:tr w:rsidR="004C0C63" w14:paraId="766D7FCB" w14:textId="77777777">
        <w:trPr>
          <w:trHeight w:val="277"/>
        </w:trPr>
        <w:tc>
          <w:tcPr>
            <w:tcW w:w="2316" w:type="dxa"/>
          </w:tcPr>
          <w:p w14:paraId="4A7BC7BF" w14:textId="77777777" w:rsidR="004C0C63" w:rsidRDefault="00313ED4">
            <w:pPr>
              <w:pStyle w:val="TableParagraph"/>
              <w:spacing w:line="258" w:lineRule="exact"/>
              <w:ind w:left="113"/>
              <w:rPr>
                <w:sz w:val="24"/>
              </w:rPr>
            </w:pPr>
            <w:r>
              <w:rPr>
                <w:spacing w:val="-5"/>
                <w:sz w:val="24"/>
              </w:rPr>
              <w:t>LRU</w:t>
            </w:r>
          </w:p>
        </w:tc>
        <w:tc>
          <w:tcPr>
            <w:tcW w:w="7513" w:type="dxa"/>
          </w:tcPr>
          <w:p w14:paraId="09AABEFC" w14:textId="77777777" w:rsidR="004C0C63" w:rsidRDefault="00313ED4">
            <w:pPr>
              <w:pStyle w:val="TableParagraph"/>
              <w:spacing w:line="258" w:lineRule="exact"/>
              <w:ind w:left="115"/>
              <w:rPr>
                <w:sz w:val="24"/>
              </w:rPr>
            </w:pPr>
            <w:r>
              <w:rPr>
                <w:sz w:val="24"/>
              </w:rPr>
              <w:t>Line-Replacement</w:t>
            </w:r>
            <w:r>
              <w:rPr>
                <w:spacing w:val="-4"/>
                <w:sz w:val="24"/>
              </w:rPr>
              <w:t xml:space="preserve"> Unit</w:t>
            </w:r>
          </w:p>
        </w:tc>
      </w:tr>
      <w:tr w:rsidR="004C0C63" w14:paraId="7DF9D416" w14:textId="77777777">
        <w:trPr>
          <w:trHeight w:val="275"/>
        </w:trPr>
        <w:tc>
          <w:tcPr>
            <w:tcW w:w="2316" w:type="dxa"/>
          </w:tcPr>
          <w:p w14:paraId="61CC7C11" w14:textId="77777777" w:rsidR="004C0C63" w:rsidRDefault="00313ED4">
            <w:pPr>
              <w:pStyle w:val="TableParagraph"/>
              <w:spacing w:line="256" w:lineRule="exact"/>
              <w:ind w:left="113"/>
              <w:rPr>
                <w:sz w:val="24"/>
              </w:rPr>
            </w:pPr>
            <w:r>
              <w:rPr>
                <w:spacing w:val="-2"/>
                <w:sz w:val="24"/>
              </w:rPr>
              <w:t>Reserved</w:t>
            </w:r>
          </w:p>
        </w:tc>
        <w:tc>
          <w:tcPr>
            <w:tcW w:w="7513" w:type="dxa"/>
          </w:tcPr>
          <w:p w14:paraId="7CC0729C" w14:textId="77777777" w:rsidR="004C0C63" w:rsidRDefault="004C0C63">
            <w:pPr>
              <w:pStyle w:val="TableParagraph"/>
              <w:rPr>
                <w:sz w:val="20"/>
              </w:rPr>
            </w:pPr>
          </w:p>
        </w:tc>
      </w:tr>
      <w:tr w:rsidR="004C0C63" w14:paraId="1B676EA5" w14:textId="77777777">
        <w:trPr>
          <w:trHeight w:val="275"/>
        </w:trPr>
        <w:tc>
          <w:tcPr>
            <w:tcW w:w="2316" w:type="dxa"/>
          </w:tcPr>
          <w:p w14:paraId="744A5549" w14:textId="77777777" w:rsidR="004C0C63" w:rsidRDefault="00313ED4">
            <w:pPr>
              <w:pStyle w:val="TableParagraph"/>
              <w:spacing w:line="256" w:lineRule="exact"/>
              <w:ind w:left="113"/>
              <w:rPr>
                <w:sz w:val="24"/>
              </w:rPr>
            </w:pPr>
            <w:r>
              <w:rPr>
                <w:spacing w:val="-5"/>
                <w:sz w:val="24"/>
              </w:rPr>
              <w:t>MA</w:t>
            </w:r>
          </w:p>
        </w:tc>
        <w:tc>
          <w:tcPr>
            <w:tcW w:w="7513" w:type="dxa"/>
          </w:tcPr>
          <w:p w14:paraId="62B6D71D" w14:textId="77777777" w:rsidR="004C0C63" w:rsidRDefault="00313ED4">
            <w:pPr>
              <w:pStyle w:val="TableParagraph"/>
              <w:spacing w:line="256" w:lineRule="exact"/>
              <w:ind w:left="115"/>
              <w:rPr>
                <w:sz w:val="24"/>
              </w:rPr>
            </w:pPr>
            <w:r>
              <w:rPr>
                <w:sz w:val="24"/>
              </w:rPr>
              <w:t>Maintenance</w:t>
            </w:r>
            <w:r>
              <w:rPr>
                <w:spacing w:val="-5"/>
                <w:sz w:val="24"/>
              </w:rPr>
              <w:t xml:space="preserve"> </w:t>
            </w:r>
            <w:r>
              <w:rPr>
                <w:sz w:val="24"/>
              </w:rPr>
              <w:t>Assistance</w:t>
            </w:r>
            <w:r>
              <w:rPr>
                <w:spacing w:val="-5"/>
                <w:sz w:val="24"/>
              </w:rPr>
              <w:t xml:space="preserve"> </w:t>
            </w:r>
            <w:r>
              <w:rPr>
                <w:sz w:val="24"/>
              </w:rPr>
              <w:t>/</w:t>
            </w:r>
            <w:r>
              <w:rPr>
                <w:spacing w:val="-4"/>
                <w:sz w:val="24"/>
              </w:rPr>
              <w:t xml:space="preserve"> </w:t>
            </w:r>
            <w:r>
              <w:rPr>
                <w:spacing w:val="-2"/>
                <w:sz w:val="24"/>
              </w:rPr>
              <w:t>Massachusetts</w:t>
            </w:r>
          </w:p>
        </w:tc>
      </w:tr>
      <w:tr w:rsidR="004C0C63" w14:paraId="121FD882" w14:textId="77777777">
        <w:trPr>
          <w:trHeight w:val="276"/>
        </w:trPr>
        <w:tc>
          <w:tcPr>
            <w:tcW w:w="2316" w:type="dxa"/>
          </w:tcPr>
          <w:p w14:paraId="6A0C7420" w14:textId="77777777" w:rsidR="004C0C63" w:rsidRDefault="00313ED4">
            <w:pPr>
              <w:pStyle w:val="TableParagraph"/>
              <w:spacing w:line="256" w:lineRule="exact"/>
              <w:ind w:left="113"/>
              <w:rPr>
                <w:sz w:val="24"/>
              </w:rPr>
            </w:pPr>
            <w:r>
              <w:rPr>
                <w:spacing w:val="-2"/>
                <w:sz w:val="24"/>
              </w:rPr>
              <w:t>MAJCOM</w:t>
            </w:r>
          </w:p>
        </w:tc>
        <w:tc>
          <w:tcPr>
            <w:tcW w:w="7513" w:type="dxa"/>
          </w:tcPr>
          <w:p w14:paraId="7ACFD4B3" w14:textId="77777777" w:rsidR="004C0C63" w:rsidRDefault="00313ED4">
            <w:pPr>
              <w:pStyle w:val="TableParagraph"/>
              <w:spacing w:line="256" w:lineRule="exact"/>
              <w:ind w:left="115"/>
              <w:rPr>
                <w:sz w:val="24"/>
              </w:rPr>
            </w:pPr>
            <w:r>
              <w:rPr>
                <w:sz w:val="24"/>
              </w:rPr>
              <w:t>Major</w:t>
            </w:r>
            <w:r>
              <w:rPr>
                <w:spacing w:val="-8"/>
                <w:sz w:val="24"/>
              </w:rPr>
              <w:t xml:space="preserve"> </w:t>
            </w:r>
            <w:r>
              <w:rPr>
                <w:spacing w:val="-2"/>
                <w:sz w:val="24"/>
              </w:rPr>
              <w:t>Command</w:t>
            </w:r>
          </w:p>
        </w:tc>
      </w:tr>
      <w:tr w:rsidR="004C0C63" w14:paraId="72A4DB32" w14:textId="77777777">
        <w:trPr>
          <w:trHeight w:val="275"/>
        </w:trPr>
        <w:tc>
          <w:tcPr>
            <w:tcW w:w="2316" w:type="dxa"/>
          </w:tcPr>
          <w:p w14:paraId="6AC1A1E8" w14:textId="77777777" w:rsidR="004C0C63" w:rsidRDefault="00313ED4">
            <w:pPr>
              <w:pStyle w:val="TableParagraph"/>
              <w:spacing w:line="256" w:lineRule="exact"/>
              <w:ind w:left="113"/>
              <w:rPr>
                <w:sz w:val="24"/>
              </w:rPr>
            </w:pPr>
            <w:r>
              <w:rPr>
                <w:spacing w:val="-5"/>
                <w:sz w:val="24"/>
              </w:rPr>
              <w:t>MAR</w:t>
            </w:r>
          </w:p>
        </w:tc>
        <w:tc>
          <w:tcPr>
            <w:tcW w:w="7513" w:type="dxa"/>
          </w:tcPr>
          <w:p w14:paraId="216D2157" w14:textId="77777777" w:rsidR="004C0C63" w:rsidRDefault="00313ED4">
            <w:pPr>
              <w:pStyle w:val="TableParagraph"/>
              <w:spacing w:line="256" w:lineRule="exact"/>
              <w:ind w:left="115"/>
              <w:rPr>
                <w:sz w:val="24"/>
              </w:rPr>
            </w:pPr>
            <w:r>
              <w:rPr>
                <w:sz w:val="24"/>
              </w:rPr>
              <w:t>Monthly</w:t>
            </w:r>
            <w:r>
              <w:rPr>
                <w:spacing w:val="-13"/>
                <w:sz w:val="24"/>
              </w:rPr>
              <w:t xml:space="preserve"> </w:t>
            </w:r>
            <w:r>
              <w:rPr>
                <w:sz w:val="24"/>
              </w:rPr>
              <w:t>Activity</w:t>
            </w:r>
            <w:r>
              <w:rPr>
                <w:spacing w:val="-12"/>
                <w:sz w:val="24"/>
              </w:rPr>
              <w:t xml:space="preserve"> </w:t>
            </w:r>
            <w:r>
              <w:rPr>
                <w:spacing w:val="-2"/>
                <w:sz w:val="24"/>
              </w:rPr>
              <w:t>Report</w:t>
            </w:r>
          </w:p>
        </w:tc>
      </w:tr>
      <w:tr w:rsidR="004C0C63" w14:paraId="51D6BFA2" w14:textId="77777777">
        <w:trPr>
          <w:trHeight w:val="275"/>
        </w:trPr>
        <w:tc>
          <w:tcPr>
            <w:tcW w:w="2316" w:type="dxa"/>
          </w:tcPr>
          <w:p w14:paraId="397A1024" w14:textId="77777777" w:rsidR="004C0C63" w:rsidRDefault="00313ED4">
            <w:pPr>
              <w:pStyle w:val="TableParagraph"/>
              <w:spacing w:line="256" w:lineRule="exact"/>
              <w:ind w:left="113"/>
              <w:rPr>
                <w:sz w:val="24"/>
              </w:rPr>
            </w:pPr>
            <w:r>
              <w:rPr>
                <w:spacing w:val="-4"/>
                <w:sz w:val="24"/>
              </w:rPr>
              <w:t>MASS</w:t>
            </w:r>
          </w:p>
        </w:tc>
        <w:tc>
          <w:tcPr>
            <w:tcW w:w="7513" w:type="dxa"/>
          </w:tcPr>
          <w:p w14:paraId="1AC9FC0A" w14:textId="77777777" w:rsidR="004C0C63" w:rsidRDefault="00313ED4">
            <w:pPr>
              <w:pStyle w:val="TableParagraph"/>
              <w:spacing w:line="256" w:lineRule="exact"/>
              <w:ind w:left="115"/>
              <w:rPr>
                <w:sz w:val="24"/>
              </w:rPr>
            </w:pPr>
            <w:r>
              <w:rPr>
                <w:sz w:val="24"/>
              </w:rPr>
              <w:t>MILSTAR</w:t>
            </w:r>
            <w:r>
              <w:rPr>
                <w:spacing w:val="-5"/>
                <w:sz w:val="24"/>
              </w:rPr>
              <w:t xml:space="preserve"> </w:t>
            </w:r>
            <w:r>
              <w:rPr>
                <w:sz w:val="24"/>
              </w:rPr>
              <w:t>Automated</w:t>
            </w:r>
            <w:r>
              <w:rPr>
                <w:spacing w:val="-5"/>
                <w:sz w:val="24"/>
              </w:rPr>
              <w:t xml:space="preserve"> </w:t>
            </w:r>
            <w:r>
              <w:rPr>
                <w:sz w:val="24"/>
              </w:rPr>
              <w:t>Support</w:t>
            </w:r>
            <w:r>
              <w:rPr>
                <w:spacing w:val="-5"/>
                <w:sz w:val="24"/>
              </w:rPr>
              <w:t xml:space="preserve"> </w:t>
            </w:r>
            <w:r>
              <w:rPr>
                <w:spacing w:val="-2"/>
                <w:sz w:val="24"/>
              </w:rPr>
              <w:t>Scheduler</w:t>
            </w:r>
          </w:p>
        </w:tc>
      </w:tr>
      <w:tr w:rsidR="004C0C63" w14:paraId="1FD70892" w14:textId="77777777">
        <w:trPr>
          <w:trHeight w:val="277"/>
        </w:trPr>
        <w:tc>
          <w:tcPr>
            <w:tcW w:w="2316" w:type="dxa"/>
          </w:tcPr>
          <w:p w14:paraId="368285F0" w14:textId="77777777" w:rsidR="004C0C63" w:rsidRDefault="00313ED4">
            <w:pPr>
              <w:pStyle w:val="TableParagraph"/>
              <w:spacing w:line="258" w:lineRule="exact"/>
              <w:ind w:left="113"/>
              <w:rPr>
                <w:sz w:val="24"/>
              </w:rPr>
            </w:pPr>
            <w:r>
              <w:rPr>
                <w:spacing w:val="-5"/>
                <w:sz w:val="24"/>
              </w:rPr>
              <w:t>MCB</w:t>
            </w:r>
          </w:p>
        </w:tc>
        <w:tc>
          <w:tcPr>
            <w:tcW w:w="7513" w:type="dxa"/>
          </w:tcPr>
          <w:p w14:paraId="48592B18" w14:textId="77777777" w:rsidR="004C0C63" w:rsidRDefault="00313ED4">
            <w:pPr>
              <w:pStyle w:val="TableParagraph"/>
              <w:spacing w:line="258" w:lineRule="exact"/>
              <w:ind w:left="115"/>
              <w:rPr>
                <w:sz w:val="24"/>
              </w:rPr>
            </w:pPr>
            <w:r>
              <w:rPr>
                <w:sz w:val="24"/>
              </w:rPr>
              <w:t>Modification</w:t>
            </w:r>
            <w:r>
              <w:rPr>
                <w:spacing w:val="-13"/>
                <w:sz w:val="24"/>
              </w:rPr>
              <w:t xml:space="preserve"> </w:t>
            </w:r>
            <w:r>
              <w:rPr>
                <w:sz w:val="24"/>
              </w:rPr>
              <w:t>Control</w:t>
            </w:r>
            <w:r>
              <w:rPr>
                <w:spacing w:val="-12"/>
                <w:sz w:val="24"/>
              </w:rPr>
              <w:t xml:space="preserve"> </w:t>
            </w:r>
            <w:r>
              <w:rPr>
                <w:spacing w:val="-4"/>
                <w:sz w:val="24"/>
              </w:rPr>
              <w:t>Board</w:t>
            </w:r>
          </w:p>
        </w:tc>
      </w:tr>
      <w:tr w:rsidR="004C0C63" w14:paraId="1C2FB310" w14:textId="77777777">
        <w:trPr>
          <w:trHeight w:val="275"/>
        </w:trPr>
        <w:tc>
          <w:tcPr>
            <w:tcW w:w="2316" w:type="dxa"/>
          </w:tcPr>
          <w:p w14:paraId="17707C25" w14:textId="77777777" w:rsidR="004C0C63" w:rsidRDefault="00313ED4">
            <w:pPr>
              <w:pStyle w:val="TableParagraph"/>
              <w:spacing w:line="256" w:lineRule="exact"/>
              <w:ind w:left="113"/>
              <w:rPr>
                <w:sz w:val="24"/>
              </w:rPr>
            </w:pPr>
            <w:r>
              <w:rPr>
                <w:spacing w:val="-5"/>
                <w:sz w:val="24"/>
              </w:rPr>
              <w:t>MDA</w:t>
            </w:r>
          </w:p>
        </w:tc>
        <w:tc>
          <w:tcPr>
            <w:tcW w:w="7513" w:type="dxa"/>
          </w:tcPr>
          <w:p w14:paraId="51574645" w14:textId="77777777" w:rsidR="004C0C63" w:rsidRDefault="00313ED4">
            <w:pPr>
              <w:pStyle w:val="TableParagraph"/>
              <w:spacing w:line="256" w:lineRule="exact"/>
              <w:ind w:left="115"/>
              <w:rPr>
                <w:sz w:val="24"/>
              </w:rPr>
            </w:pPr>
            <w:r>
              <w:rPr>
                <w:sz w:val="24"/>
              </w:rPr>
              <w:t>Missile</w:t>
            </w:r>
            <w:r>
              <w:rPr>
                <w:spacing w:val="-10"/>
                <w:sz w:val="24"/>
              </w:rPr>
              <w:t xml:space="preserve"> </w:t>
            </w:r>
            <w:r>
              <w:rPr>
                <w:sz w:val="24"/>
              </w:rPr>
              <w:t>Defense</w:t>
            </w:r>
            <w:r>
              <w:rPr>
                <w:spacing w:val="-10"/>
                <w:sz w:val="24"/>
              </w:rPr>
              <w:t xml:space="preserve"> </w:t>
            </w:r>
            <w:r>
              <w:rPr>
                <w:spacing w:val="-2"/>
                <w:sz w:val="24"/>
              </w:rPr>
              <w:t>Agency</w:t>
            </w:r>
          </w:p>
        </w:tc>
      </w:tr>
      <w:tr w:rsidR="004C0C63" w14:paraId="67A8DCD3" w14:textId="77777777">
        <w:trPr>
          <w:trHeight w:val="275"/>
        </w:trPr>
        <w:tc>
          <w:tcPr>
            <w:tcW w:w="2316" w:type="dxa"/>
          </w:tcPr>
          <w:p w14:paraId="6CF53929" w14:textId="77777777" w:rsidR="004C0C63" w:rsidRDefault="00313ED4">
            <w:pPr>
              <w:pStyle w:val="TableParagraph"/>
              <w:spacing w:line="256" w:lineRule="exact"/>
              <w:ind w:left="113"/>
              <w:rPr>
                <w:sz w:val="24"/>
              </w:rPr>
            </w:pPr>
            <w:r>
              <w:rPr>
                <w:spacing w:val="-5"/>
                <w:sz w:val="24"/>
              </w:rPr>
              <w:t>MDL</w:t>
            </w:r>
          </w:p>
        </w:tc>
        <w:tc>
          <w:tcPr>
            <w:tcW w:w="7513" w:type="dxa"/>
          </w:tcPr>
          <w:p w14:paraId="169EDD9F" w14:textId="77777777" w:rsidR="004C0C63" w:rsidRDefault="00313ED4">
            <w:pPr>
              <w:pStyle w:val="TableParagraph"/>
              <w:spacing w:line="256" w:lineRule="exact"/>
              <w:ind w:left="115"/>
              <w:rPr>
                <w:sz w:val="24"/>
              </w:rPr>
            </w:pPr>
            <w:r>
              <w:rPr>
                <w:sz w:val="24"/>
              </w:rPr>
              <w:t>Master</w:t>
            </w:r>
            <w:r>
              <w:rPr>
                <w:spacing w:val="-8"/>
                <w:sz w:val="24"/>
              </w:rPr>
              <w:t xml:space="preserve"> </w:t>
            </w:r>
            <w:r>
              <w:rPr>
                <w:sz w:val="24"/>
              </w:rPr>
              <w:t>Document</w:t>
            </w:r>
            <w:r>
              <w:rPr>
                <w:spacing w:val="-4"/>
                <w:sz w:val="24"/>
              </w:rPr>
              <w:t xml:space="preserve"> </w:t>
            </w:r>
            <w:r>
              <w:rPr>
                <w:spacing w:val="-2"/>
                <w:sz w:val="24"/>
              </w:rPr>
              <w:t>Listing</w:t>
            </w:r>
          </w:p>
        </w:tc>
      </w:tr>
      <w:tr w:rsidR="004C0C63" w14:paraId="678496DB" w14:textId="77777777">
        <w:trPr>
          <w:trHeight w:val="275"/>
        </w:trPr>
        <w:tc>
          <w:tcPr>
            <w:tcW w:w="2316" w:type="dxa"/>
          </w:tcPr>
          <w:p w14:paraId="542C701B" w14:textId="77777777" w:rsidR="004C0C63" w:rsidRDefault="00313ED4">
            <w:pPr>
              <w:pStyle w:val="TableParagraph"/>
              <w:spacing w:line="256" w:lineRule="exact"/>
              <w:ind w:left="113"/>
              <w:rPr>
                <w:sz w:val="24"/>
              </w:rPr>
            </w:pPr>
            <w:r>
              <w:rPr>
                <w:spacing w:val="-4"/>
                <w:sz w:val="24"/>
              </w:rPr>
              <w:t>MECH</w:t>
            </w:r>
          </w:p>
        </w:tc>
        <w:tc>
          <w:tcPr>
            <w:tcW w:w="7513" w:type="dxa"/>
          </w:tcPr>
          <w:p w14:paraId="47D59366" w14:textId="77777777" w:rsidR="004C0C63" w:rsidRDefault="00313ED4">
            <w:pPr>
              <w:pStyle w:val="TableParagraph"/>
              <w:spacing w:line="256" w:lineRule="exact"/>
              <w:ind w:left="115"/>
              <w:rPr>
                <w:sz w:val="24"/>
              </w:rPr>
            </w:pPr>
            <w:r>
              <w:rPr>
                <w:sz w:val="24"/>
              </w:rPr>
              <w:t>Mechanicsburg,</w:t>
            </w:r>
            <w:r>
              <w:rPr>
                <w:spacing w:val="-6"/>
                <w:sz w:val="24"/>
              </w:rPr>
              <w:t xml:space="preserve"> </w:t>
            </w:r>
            <w:r>
              <w:rPr>
                <w:spacing w:val="-5"/>
                <w:sz w:val="24"/>
              </w:rPr>
              <w:t>PA</w:t>
            </w:r>
          </w:p>
        </w:tc>
      </w:tr>
      <w:tr w:rsidR="004C0C63" w14:paraId="05D00828" w14:textId="77777777">
        <w:trPr>
          <w:trHeight w:val="275"/>
        </w:trPr>
        <w:tc>
          <w:tcPr>
            <w:tcW w:w="2316" w:type="dxa"/>
          </w:tcPr>
          <w:p w14:paraId="649C317D" w14:textId="77777777" w:rsidR="004C0C63" w:rsidRDefault="00313ED4">
            <w:pPr>
              <w:pStyle w:val="TableParagraph"/>
              <w:spacing w:line="256" w:lineRule="exact"/>
              <w:ind w:left="113"/>
              <w:rPr>
                <w:sz w:val="24"/>
              </w:rPr>
            </w:pPr>
            <w:r>
              <w:rPr>
                <w:spacing w:val="-2"/>
                <w:sz w:val="24"/>
              </w:rPr>
              <w:t>MICAP</w:t>
            </w:r>
          </w:p>
        </w:tc>
        <w:tc>
          <w:tcPr>
            <w:tcW w:w="7513" w:type="dxa"/>
          </w:tcPr>
          <w:p w14:paraId="572371C2" w14:textId="77777777" w:rsidR="004C0C63" w:rsidRDefault="00313ED4">
            <w:pPr>
              <w:pStyle w:val="TableParagraph"/>
              <w:spacing w:line="256" w:lineRule="exact"/>
              <w:ind w:left="115"/>
              <w:rPr>
                <w:sz w:val="24"/>
              </w:rPr>
            </w:pPr>
            <w:r>
              <w:rPr>
                <w:sz w:val="24"/>
              </w:rPr>
              <w:t>Mission</w:t>
            </w:r>
            <w:r>
              <w:rPr>
                <w:spacing w:val="-8"/>
                <w:sz w:val="24"/>
              </w:rPr>
              <w:t xml:space="preserve"> </w:t>
            </w:r>
            <w:r>
              <w:rPr>
                <w:spacing w:val="-2"/>
                <w:sz w:val="24"/>
              </w:rPr>
              <w:t>Capable</w:t>
            </w:r>
          </w:p>
        </w:tc>
      </w:tr>
      <w:tr w:rsidR="004C0C63" w14:paraId="44CD6A54" w14:textId="77777777">
        <w:trPr>
          <w:trHeight w:val="275"/>
        </w:trPr>
        <w:tc>
          <w:tcPr>
            <w:tcW w:w="2316" w:type="dxa"/>
          </w:tcPr>
          <w:p w14:paraId="18D5907E" w14:textId="77777777" w:rsidR="004C0C63" w:rsidRDefault="00313ED4">
            <w:pPr>
              <w:pStyle w:val="TableParagraph"/>
              <w:spacing w:line="256" w:lineRule="exact"/>
              <w:ind w:left="113"/>
              <w:rPr>
                <w:sz w:val="24"/>
              </w:rPr>
            </w:pPr>
            <w:r>
              <w:rPr>
                <w:spacing w:val="-4"/>
                <w:sz w:val="24"/>
              </w:rPr>
              <w:t>MICT</w:t>
            </w:r>
          </w:p>
        </w:tc>
        <w:tc>
          <w:tcPr>
            <w:tcW w:w="7513" w:type="dxa"/>
          </w:tcPr>
          <w:p w14:paraId="541500D2" w14:textId="77777777" w:rsidR="004C0C63" w:rsidRDefault="00313ED4">
            <w:pPr>
              <w:pStyle w:val="TableParagraph"/>
              <w:spacing w:line="256" w:lineRule="exact"/>
              <w:ind w:left="115"/>
              <w:rPr>
                <w:sz w:val="24"/>
              </w:rPr>
            </w:pPr>
            <w:r>
              <w:rPr>
                <w:sz w:val="24"/>
              </w:rPr>
              <w:t>Management</w:t>
            </w:r>
            <w:r>
              <w:rPr>
                <w:spacing w:val="-2"/>
                <w:sz w:val="24"/>
              </w:rPr>
              <w:t xml:space="preserve"> </w:t>
            </w:r>
            <w:r>
              <w:rPr>
                <w:sz w:val="24"/>
              </w:rPr>
              <w:t>Internal</w:t>
            </w:r>
            <w:r>
              <w:rPr>
                <w:spacing w:val="-3"/>
                <w:sz w:val="24"/>
              </w:rPr>
              <w:t xml:space="preserve"> </w:t>
            </w:r>
            <w:r>
              <w:rPr>
                <w:sz w:val="24"/>
              </w:rPr>
              <w:t>Control</w:t>
            </w:r>
            <w:r>
              <w:rPr>
                <w:spacing w:val="-4"/>
                <w:sz w:val="24"/>
              </w:rPr>
              <w:t xml:space="preserve"> </w:t>
            </w:r>
            <w:r>
              <w:rPr>
                <w:spacing w:val="-2"/>
                <w:sz w:val="24"/>
              </w:rPr>
              <w:t>Toolset</w:t>
            </w:r>
          </w:p>
        </w:tc>
      </w:tr>
      <w:tr w:rsidR="004C0C63" w14:paraId="7CD5CFBC" w14:textId="77777777">
        <w:trPr>
          <w:trHeight w:val="275"/>
        </w:trPr>
        <w:tc>
          <w:tcPr>
            <w:tcW w:w="2316" w:type="dxa"/>
          </w:tcPr>
          <w:p w14:paraId="177503E4" w14:textId="77777777" w:rsidR="004C0C63" w:rsidRDefault="00313ED4">
            <w:pPr>
              <w:pStyle w:val="TableParagraph"/>
              <w:spacing w:line="256" w:lineRule="exact"/>
              <w:ind w:left="113"/>
              <w:rPr>
                <w:sz w:val="24"/>
              </w:rPr>
            </w:pPr>
            <w:r>
              <w:rPr>
                <w:spacing w:val="-2"/>
                <w:sz w:val="24"/>
              </w:rPr>
              <w:t>MILSATCOM</w:t>
            </w:r>
          </w:p>
        </w:tc>
        <w:tc>
          <w:tcPr>
            <w:tcW w:w="7513" w:type="dxa"/>
          </w:tcPr>
          <w:p w14:paraId="7F230077" w14:textId="77777777" w:rsidR="004C0C63" w:rsidRDefault="00313ED4">
            <w:pPr>
              <w:pStyle w:val="TableParagraph"/>
              <w:spacing w:line="256" w:lineRule="exact"/>
              <w:ind w:left="115"/>
              <w:rPr>
                <w:sz w:val="24"/>
              </w:rPr>
            </w:pPr>
            <w:r>
              <w:rPr>
                <w:sz w:val="24"/>
              </w:rPr>
              <w:t>Military</w:t>
            </w:r>
            <w:r>
              <w:rPr>
                <w:spacing w:val="-8"/>
                <w:sz w:val="24"/>
              </w:rPr>
              <w:t xml:space="preserve"> </w:t>
            </w:r>
            <w:r>
              <w:rPr>
                <w:sz w:val="24"/>
              </w:rPr>
              <w:t>Satellite</w:t>
            </w:r>
            <w:r>
              <w:rPr>
                <w:spacing w:val="-3"/>
                <w:sz w:val="24"/>
              </w:rPr>
              <w:t xml:space="preserve"> </w:t>
            </w:r>
            <w:r>
              <w:rPr>
                <w:spacing w:val="-2"/>
                <w:sz w:val="24"/>
              </w:rPr>
              <w:t>Communications</w:t>
            </w:r>
          </w:p>
        </w:tc>
      </w:tr>
      <w:tr w:rsidR="004C0C63" w14:paraId="6737991E" w14:textId="77777777">
        <w:trPr>
          <w:trHeight w:val="278"/>
        </w:trPr>
        <w:tc>
          <w:tcPr>
            <w:tcW w:w="2316" w:type="dxa"/>
          </w:tcPr>
          <w:p w14:paraId="318F5EE7" w14:textId="77777777" w:rsidR="004C0C63" w:rsidRDefault="00313ED4">
            <w:pPr>
              <w:pStyle w:val="TableParagraph"/>
              <w:spacing w:line="258" w:lineRule="exact"/>
              <w:ind w:left="113"/>
              <w:rPr>
                <w:sz w:val="24"/>
              </w:rPr>
            </w:pPr>
            <w:r>
              <w:rPr>
                <w:spacing w:val="-5"/>
                <w:sz w:val="24"/>
              </w:rPr>
              <w:t>MIR</w:t>
            </w:r>
          </w:p>
        </w:tc>
        <w:tc>
          <w:tcPr>
            <w:tcW w:w="7513" w:type="dxa"/>
          </w:tcPr>
          <w:p w14:paraId="64388448" w14:textId="77777777" w:rsidR="004C0C63" w:rsidRDefault="00313ED4">
            <w:pPr>
              <w:pStyle w:val="TableParagraph"/>
              <w:spacing w:line="258" w:lineRule="exact"/>
              <w:ind w:left="115"/>
              <w:rPr>
                <w:sz w:val="24"/>
              </w:rPr>
            </w:pPr>
            <w:r>
              <w:rPr>
                <w:sz w:val="24"/>
              </w:rPr>
              <w:t>Mission</w:t>
            </w:r>
            <w:r>
              <w:rPr>
                <w:spacing w:val="-6"/>
                <w:sz w:val="24"/>
              </w:rPr>
              <w:t xml:space="preserve"> </w:t>
            </w:r>
            <w:r>
              <w:rPr>
                <w:sz w:val="24"/>
              </w:rPr>
              <w:t>Impact</w:t>
            </w:r>
            <w:r>
              <w:rPr>
                <w:spacing w:val="-8"/>
                <w:sz w:val="24"/>
              </w:rPr>
              <w:t xml:space="preserve"> </w:t>
            </w:r>
            <w:r>
              <w:rPr>
                <w:spacing w:val="-2"/>
                <w:sz w:val="24"/>
              </w:rPr>
              <w:t>Report</w:t>
            </w:r>
          </w:p>
        </w:tc>
      </w:tr>
      <w:tr w:rsidR="004C0C63" w14:paraId="35A81EA0" w14:textId="77777777">
        <w:trPr>
          <w:trHeight w:val="275"/>
        </w:trPr>
        <w:tc>
          <w:tcPr>
            <w:tcW w:w="2316" w:type="dxa"/>
          </w:tcPr>
          <w:p w14:paraId="5AFA015E" w14:textId="77777777" w:rsidR="004C0C63" w:rsidRDefault="00313ED4">
            <w:pPr>
              <w:pStyle w:val="TableParagraph"/>
              <w:spacing w:line="256" w:lineRule="exact"/>
              <w:ind w:left="113"/>
              <w:rPr>
                <w:sz w:val="24"/>
              </w:rPr>
            </w:pPr>
            <w:r>
              <w:rPr>
                <w:spacing w:val="-2"/>
                <w:sz w:val="24"/>
              </w:rPr>
              <w:t>MIRTA</w:t>
            </w:r>
          </w:p>
        </w:tc>
        <w:tc>
          <w:tcPr>
            <w:tcW w:w="7513" w:type="dxa"/>
          </w:tcPr>
          <w:p w14:paraId="44135B73" w14:textId="77777777" w:rsidR="004C0C63" w:rsidRDefault="00313ED4">
            <w:pPr>
              <w:pStyle w:val="TableParagraph"/>
              <w:spacing w:line="256" w:lineRule="exact"/>
              <w:ind w:left="115"/>
              <w:rPr>
                <w:sz w:val="24"/>
              </w:rPr>
            </w:pPr>
            <w:r>
              <w:rPr>
                <w:sz w:val="24"/>
              </w:rPr>
              <w:t>Mission</w:t>
            </w:r>
            <w:r>
              <w:rPr>
                <w:spacing w:val="-2"/>
                <w:sz w:val="24"/>
              </w:rPr>
              <w:t xml:space="preserve"> </w:t>
            </w:r>
            <w:r>
              <w:rPr>
                <w:sz w:val="24"/>
              </w:rPr>
              <w:t>Impact</w:t>
            </w:r>
            <w:r>
              <w:rPr>
                <w:spacing w:val="-4"/>
                <w:sz w:val="24"/>
              </w:rPr>
              <w:t xml:space="preserve"> </w:t>
            </w:r>
            <w:r>
              <w:rPr>
                <w:sz w:val="24"/>
              </w:rPr>
              <w:t>Report</w:t>
            </w:r>
            <w:r>
              <w:rPr>
                <w:spacing w:val="-3"/>
                <w:sz w:val="24"/>
              </w:rPr>
              <w:t xml:space="preserve"> </w:t>
            </w:r>
            <w:r>
              <w:rPr>
                <w:sz w:val="24"/>
              </w:rPr>
              <w:t>Tracking</w:t>
            </w:r>
            <w:r>
              <w:rPr>
                <w:spacing w:val="-4"/>
                <w:sz w:val="24"/>
              </w:rPr>
              <w:t xml:space="preserve"> </w:t>
            </w:r>
            <w:r>
              <w:rPr>
                <w:sz w:val="24"/>
              </w:rPr>
              <w:t>and</w:t>
            </w:r>
            <w:r>
              <w:rPr>
                <w:spacing w:val="-3"/>
                <w:sz w:val="24"/>
              </w:rPr>
              <w:t xml:space="preserve"> </w:t>
            </w:r>
            <w:r>
              <w:rPr>
                <w:spacing w:val="-2"/>
                <w:sz w:val="24"/>
              </w:rPr>
              <w:t>Analysis</w:t>
            </w:r>
          </w:p>
        </w:tc>
      </w:tr>
      <w:tr w:rsidR="004C0C63" w14:paraId="4D725277" w14:textId="77777777">
        <w:trPr>
          <w:trHeight w:val="275"/>
        </w:trPr>
        <w:tc>
          <w:tcPr>
            <w:tcW w:w="2316" w:type="dxa"/>
          </w:tcPr>
          <w:p w14:paraId="0DAB9D6B" w14:textId="77777777" w:rsidR="004C0C63" w:rsidRDefault="00313ED4">
            <w:pPr>
              <w:pStyle w:val="TableParagraph"/>
              <w:spacing w:line="256" w:lineRule="exact"/>
              <w:ind w:left="113"/>
              <w:rPr>
                <w:sz w:val="24"/>
              </w:rPr>
            </w:pPr>
            <w:r>
              <w:rPr>
                <w:spacing w:val="-5"/>
                <w:sz w:val="24"/>
              </w:rPr>
              <w:t>MOA</w:t>
            </w:r>
          </w:p>
        </w:tc>
        <w:tc>
          <w:tcPr>
            <w:tcW w:w="7513" w:type="dxa"/>
          </w:tcPr>
          <w:p w14:paraId="0BC2DBAE" w14:textId="77777777" w:rsidR="004C0C63" w:rsidRDefault="00313ED4">
            <w:pPr>
              <w:pStyle w:val="TableParagraph"/>
              <w:spacing w:line="256" w:lineRule="exact"/>
              <w:ind w:left="115"/>
              <w:rPr>
                <w:sz w:val="24"/>
              </w:rPr>
            </w:pPr>
            <w:r>
              <w:rPr>
                <w:sz w:val="24"/>
              </w:rPr>
              <w:t>Memorandum</w:t>
            </w:r>
            <w:r>
              <w:rPr>
                <w:spacing w:val="-4"/>
                <w:sz w:val="24"/>
              </w:rPr>
              <w:t xml:space="preserve"> </w:t>
            </w:r>
            <w:r>
              <w:rPr>
                <w:sz w:val="24"/>
              </w:rPr>
              <w:t>of</w:t>
            </w:r>
            <w:r>
              <w:rPr>
                <w:spacing w:val="-3"/>
                <w:sz w:val="24"/>
              </w:rPr>
              <w:t xml:space="preserve"> </w:t>
            </w:r>
            <w:r>
              <w:rPr>
                <w:spacing w:val="-2"/>
                <w:sz w:val="24"/>
              </w:rPr>
              <w:t>Agreement</w:t>
            </w:r>
          </w:p>
        </w:tc>
      </w:tr>
      <w:tr w:rsidR="004C0C63" w14:paraId="7E98EF51" w14:textId="77777777">
        <w:trPr>
          <w:trHeight w:val="275"/>
        </w:trPr>
        <w:tc>
          <w:tcPr>
            <w:tcW w:w="2316" w:type="dxa"/>
          </w:tcPr>
          <w:p w14:paraId="35D2782C" w14:textId="77777777" w:rsidR="004C0C63" w:rsidRDefault="00313ED4">
            <w:pPr>
              <w:pStyle w:val="TableParagraph"/>
              <w:spacing w:line="256" w:lineRule="exact"/>
              <w:ind w:left="113"/>
              <w:rPr>
                <w:sz w:val="24"/>
              </w:rPr>
            </w:pPr>
            <w:r>
              <w:rPr>
                <w:spacing w:val="-5"/>
                <w:sz w:val="24"/>
              </w:rPr>
              <w:t>MOC</w:t>
            </w:r>
          </w:p>
        </w:tc>
        <w:tc>
          <w:tcPr>
            <w:tcW w:w="7513" w:type="dxa"/>
          </w:tcPr>
          <w:p w14:paraId="6658FAC3" w14:textId="77777777" w:rsidR="004C0C63" w:rsidRDefault="00313ED4">
            <w:pPr>
              <w:pStyle w:val="TableParagraph"/>
              <w:spacing w:line="256" w:lineRule="exact"/>
              <w:ind w:left="115"/>
              <w:rPr>
                <w:sz w:val="24"/>
              </w:rPr>
            </w:pPr>
            <w:r>
              <w:rPr>
                <w:sz w:val="24"/>
              </w:rPr>
              <w:t>Maintenance</w:t>
            </w:r>
            <w:r>
              <w:rPr>
                <w:spacing w:val="-8"/>
                <w:sz w:val="24"/>
              </w:rPr>
              <w:t xml:space="preserve"> </w:t>
            </w:r>
            <w:r>
              <w:rPr>
                <w:sz w:val="24"/>
              </w:rPr>
              <w:t>Operations</w:t>
            </w:r>
            <w:r>
              <w:rPr>
                <w:spacing w:val="-9"/>
                <w:sz w:val="24"/>
              </w:rPr>
              <w:t xml:space="preserve"> </w:t>
            </w:r>
            <w:r>
              <w:rPr>
                <w:spacing w:val="-2"/>
                <w:sz w:val="24"/>
              </w:rPr>
              <w:t>Center</w:t>
            </w:r>
          </w:p>
        </w:tc>
      </w:tr>
      <w:tr w:rsidR="004C0C63" w14:paraId="39901FCB" w14:textId="77777777">
        <w:trPr>
          <w:trHeight w:val="275"/>
        </w:trPr>
        <w:tc>
          <w:tcPr>
            <w:tcW w:w="2316" w:type="dxa"/>
          </w:tcPr>
          <w:p w14:paraId="4C21E685" w14:textId="77777777" w:rsidR="004C0C63" w:rsidRDefault="00313ED4">
            <w:pPr>
              <w:pStyle w:val="TableParagraph"/>
              <w:spacing w:line="256" w:lineRule="exact"/>
              <w:ind w:left="113"/>
              <w:rPr>
                <w:sz w:val="24"/>
              </w:rPr>
            </w:pPr>
            <w:r>
              <w:rPr>
                <w:spacing w:val="-5"/>
                <w:sz w:val="24"/>
              </w:rPr>
              <w:t>MOU</w:t>
            </w:r>
          </w:p>
        </w:tc>
        <w:tc>
          <w:tcPr>
            <w:tcW w:w="7513" w:type="dxa"/>
          </w:tcPr>
          <w:p w14:paraId="4B954BF7" w14:textId="77777777" w:rsidR="004C0C63" w:rsidRDefault="00313ED4">
            <w:pPr>
              <w:pStyle w:val="TableParagraph"/>
              <w:spacing w:line="256" w:lineRule="exact"/>
              <w:ind w:left="115"/>
              <w:rPr>
                <w:sz w:val="24"/>
              </w:rPr>
            </w:pPr>
            <w:r>
              <w:rPr>
                <w:sz w:val="24"/>
              </w:rPr>
              <w:t>Memorandum</w:t>
            </w:r>
            <w:r>
              <w:rPr>
                <w:spacing w:val="-4"/>
                <w:sz w:val="24"/>
              </w:rPr>
              <w:t xml:space="preserve"> </w:t>
            </w:r>
            <w:r>
              <w:rPr>
                <w:sz w:val="24"/>
              </w:rPr>
              <w:t>of</w:t>
            </w:r>
            <w:r>
              <w:rPr>
                <w:spacing w:val="-3"/>
                <w:sz w:val="24"/>
              </w:rPr>
              <w:t xml:space="preserve"> </w:t>
            </w:r>
            <w:r>
              <w:rPr>
                <w:spacing w:val="-2"/>
                <w:sz w:val="24"/>
              </w:rPr>
              <w:t>Understanding</w:t>
            </w:r>
          </w:p>
        </w:tc>
      </w:tr>
      <w:tr w:rsidR="004C0C63" w14:paraId="7E77532B" w14:textId="77777777">
        <w:trPr>
          <w:trHeight w:val="275"/>
        </w:trPr>
        <w:tc>
          <w:tcPr>
            <w:tcW w:w="2316" w:type="dxa"/>
          </w:tcPr>
          <w:p w14:paraId="69207926" w14:textId="77777777" w:rsidR="004C0C63" w:rsidRDefault="00313ED4">
            <w:pPr>
              <w:pStyle w:val="TableParagraph"/>
              <w:spacing w:line="256" w:lineRule="exact"/>
              <w:ind w:left="113"/>
              <w:rPr>
                <w:sz w:val="24"/>
              </w:rPr>
            </w:pPr>
            <w:r>
              <w:rPr>
                <w:spacing w:val="-5"/>
                <w:sz w:val="24"/>
              </w:rPr>
              <w:t>MPR</w:t>
            </w:r>
          </w:p>
        </w:tc>
        <w:tc>
          <w:tcPr>
            <w:tcW w:w="7513" w:type="dxa"/>
          </w:tcPr>
          <w:p w14:paraId="1DD48ECF" w14:textId="77777777" w:rsidR="004C0C63" w:rsidRDefault="00313ED4">
            <w:pPr>
              <w:pStyle w:val="TableParagraph"/>
              <w:spacing w:line="256" w:lineRule="exact"/>
              <w:ind w:left="115"/>
              <w:rPr>
                <w:sz w:val="24"/>
              </w:rPr>
            </w:pPr>
            <w:r>
              <w:rPr>
                <w:sz w:val="24"/>
              </w:rPr>
              <w:t>Mission</w:t>
            </w:r>
            <w:r>
              <w:rPr>
                <w:spacing w:val="-6"/>
                <w:sz w:val="24"/>
              </w:rPr>
              <w:t xml:space="preserve"> </w:t>
            </w:r>
            <w:r>
              <w:rPr>
                <w:sz w:val="24"/>
              </w:rPr>
              <w:t>Problem</w:t>
            </w:r>
            <w:r>
              <w:rPr>
                <w:spacing w:val="-5"/>
                <w:sz w:val="24"/>
              </w:rPr>
              <w:t xml:space="preserve"> </w:t>
            </w:r>
            <w:r>
              <w:rPr>
                <w:spacing w:val="-2"/>
                <w:sz w:val="24"/>
              </w:rPr>
              <w:t>Report</w:t>
            </w:r>
          </w:p>
        </w:tc>
      </w:tr>
      <w:tr w:rsidR="004C0C63" w14:paraId="3E7878E3" w14:textId="77777777">
        <w:trPr>
          <w:trHeight w:val="277"/>
        </w:trPr>
        <w:tc>
          <w:tcPr>
            <w:tcW w:w="2316" w:type="dxa"/>
          </w:tcPr>
          <w:p w14:paraId="42BE8CC3" w14:textId="77777777" w:rsidR="004C0C63" w:rsidRDefault="00313ED4">
            <w:pPr>
              <w:pStyle w:val="TableParagraph"/>
              <w:spacing w:line="258" w:lineRule="exact"/>
              <w:ind w:left="113"/>
              <w:rPr>
                <w:sz w:val="24"/>
              </w:rPr>
            </w:pPr>
            <w:r>
              <w:rPr>
                <w:spacing w:val="-4"/>
                <w:sz w:val="24"/>
              </w:rPr>
              <w:t>MPTO</w:t>
            </w:r>
          </w:p>
        </w:tc>
        <w:tc>
          <w:tcPr>
            <w:tcW w:w="7513" w:type="dxa"/>
          </w:tcPr>
          <w:p w14:paraId="232ADD4C" w14:textId="77777777" w:rsidR="004C0C63" w:rsidRDefault="00313ED4">
            <w:pPr>
              <w:pStyle w:val="TableParagraph"/>
              <w:spacing w:line="258" w:lineRule="exact"/>
              <w:ind w:left="115"/>
              <w:rPr>
                <w:sz w:val="24"/>
              </w:rPr>
            </w:pPr>
            <w:r>
              <w:rPr>
                <w:sz w:val="24"/>
              </w:rPr>
              <w:t>Methods</w:t>
            </w:r>
            <w:r>
              <w:rPr>
                <w:spacing w:val="-8"/>
                <w:sz w:val="24"/>
              </w:rPr>
              <w:t xml:space="preserve"> </w:t>
            </w:r>
            <w:r>
              <w:rPr>
                <w:sz w:val="24"/>
              </w:rPr>
              <w:t>and</w:t>
            </w:r>
            <w:r>
              <w:rPr>
                <w:spacing w:val="-7"/>
                <w:sz w:val="24"/>
              </w:rPr>
              <w:t xml:space="preserve"> </w:t>
            </w:r>
            <w:r>
              <w:rPr>
                <w:sz w:val="24"/>
              </w:rPr>
              <w:t>Procedures</w:t>
            </w:r>
            <w:r>
              <w:rPr>
                <w:spacing w:val="-5"/>
                <w:sz w:val="24"/>
              </w:rPr>
              <w:t xml:space="preserve"> </w:t>
            </w:r>
            <w:r>
              <w:rPr>
                <w:sz w:val="24"/>
              </w:rPr>
              <w:t>Technical</w:t>
            </w:r>
            <w:r>
              <w:rPr>
                <w:spacing w:val="-8"/>
                <w:sz w:val="24"/>
              </w:rPr>
              <w:t xml:space="preserve"> </w:t>
            </w:r>
            <w:r>
              <w:rPr>
                <w:spacing w:val="-4"/>
                <w:sz w:val="24"/>
              </w:rPr>
              <w:t>Order</w:t>
            </w:r>
          </w:p>
        </w:tc>
      </w:tr>
      <w:tr w:rsidR="004C0C63" w14:paraId="1765FF26" w14:textId="77777777">
        <w:trPr>
          <w:trHeight w:val="275"/>
        </w:trPr>
        <w:tc>
          <w:tcPr>
            <w:tcW w:w="2316" w:type="dxa"/>
          </w:tcPr>
          <w:p w14:paraId="2EC272DC" w14:textId="77777777" w:rsidR="004C0C63" w:rsidRDefault="00313ED4">
            <w:pPr>
              <w:pStyle w:val="TableParagraph"/>
              <w:spacing w:line="256" w:lineRule="exact"/>
              <w:ind w:left="113"/>
              <w:rPr>
                <w:sz w:val="24"/>
              </w:rPr>
            </w:pPr>
            <w:r>
              <w:rPr>
                <w:spacing w:val="-2"/>
                <w:sz w:val="24"/>
              </w:rPr>
              <w:t>Reserved</w:t>
            </w:r>
          </w:p>
        </w:tc>
        <w:tc>
          <w:tcPr>
            <w:tcW w:w="7513" w:type="dxa"/>
          </w:tcPr>
          <w:p w14:paraId="74BD25F4" w14:textId="77777777" w:rsidR="004C0C63" w:rsidRDefault="004C0C63">
            <w:pPr>
              <w:pStyle w:val="TableParagraph"/>
              <w:rPr>
                <w:sz w:val="20"/>
              </w:rPr>
            </w:pPr>
          </w:p>
        </w:tc>
      </w:tr>
      <w:tr w:rsidR="004C0C63" w14:paraId="192F276A" w14:textId="77777777">
        <w:trPr>
          <w:trHeight w:val="275"/>
        </w:trPr>
        <w:tc>
          <w:tcPr>
            <w:tcW w:w="2316" w:type="dxa"/>
          </w:tcPr>
          <w:p w14:paraId="3EFA11DF" w14:textId="77777777" w:rsidR="004C0C63" w:rsidRDefault="00313ED4">
            <w:pPr>
              <w:pStyle w:val="TableParagraph"/>
              <w:spacing w:line="256" w:lineRule="exact"/>
              <w:ind w:left="113"/>
              <w:rPr>
                <w:sz w:val="24"/>
              </w:rPr>
            </w:pPr>
            <w:r>
              <w:rPr>
                <w:spacing w:val="-5"/>
                <w:sz w:val="24"/>
              </w:rPr>
              <w:t>MSL</w:t>
            </w:r>
          </w:p>
        </w:tc>
        <w:tc>
          <w:tcPr>
            <w:tcW w:w="7513" w:type="dxa"/>
          </w:tcPr>
          <w:p w14:paraId="1A8C7347" w14:textId="77777777" w:rsidR="004C0C63" w:rsidRDefault="00313ED4">
            <w:pPr>
              <w:pStyle w:val="TableParagraph"/>
              <w:spacing w:line="256" w:lineRule="exact"/>
              <w:ind w:left="115"/>
              <w:rPr>
                <w:sz w:val="24"/>
              </w:rPr>
            </w:pPr>
            <w:r>
              <w:rPr>
                <w:sz w:val="24"/>
              </w:rPr>
              <w:t>Master</w:t>
            </w:r>
            <w:r>
              <w:rPr>
                <w:spacing w:val="-6"/>
                <w:sz w:val="24"/>
              </w:rPr>
              <w:t xml:space="preserve"> </w:t>
            </w:r>
            <w:r>
              <w:rPr>
                <w:sz w:val="24"/>
              </w:rPr>
              <w:t>Station</w:t>
            </w:r>
            <w:r>
              <w:rPr>
                <w:spacing w:val="-2"/>
                <w:sz w:val="24"/>
              </w:rPr>
              <w:t xml:space="preserve"> </w:t>
            </w:r>
            <w:r>
              <w:rPr>
                <w:spacing w:val="-5"/>
                <w:sz w:val="24"/>
              </w:rPr>
              <w:t>Log</w:t>
            </w:r>
          </w:p>
        </w:tc>
      </w:tr>
      <w:tr w:rsidR="004C0C63" w14:paraId="64FBF3AF" w14:textId="77777777">
        <w:trPr>
          <w:trHeight w:val="275"/>
        </w:trPr>
        <w:tc>
          <w:tcPr>
            <w:tcW w:w="2316" w:type="dxa"/>
          </w:tcPr>
          <w:p w14:paraId="4107BEF6" w14:textId="77777777" w:rsidR="004C0C63" w:rsidRDefault="00313ED4">
            <w:pPr>
              <w:pStyle w:val="TableParagraph"/>
              <w:spacing w:line="256" w:lineRule="exact"/>
              <w:ind w:left="113"/>
              <w:rPr>
                <w:sz w:val="24"/>
              </w:rPr>
            </w:pPr>
            <w:r>
              <w:rPr>
                <w:spacing w:val="-5"/>
                <w:sz w:val="24"/>
              </w:rPr>
              <w:t>MUE</w:t>
            </w:r>
          </w:p>
        </w:tc>
        <w:tc>
          <w:tcPr>
            <w:tcW w:w="7513" w:type="dxa"/>
          </w:tcPr>
          <w:p w14:paraId="6135B8B5" w14:textId="77777777" w:rsidR="004C0C63" w:rsidRDefault="00313ED4">
            <w:pPr>
              <w:pStyle w:val="TableParagraph"/>
              <w:spacing w:line="256" w:lineRule="exact"/>
              <w:ind w:left="115"/>
              <w:rPr>
                <w:sz w:val="24"/>
              </w:rPr>
            </w:pPr>
            <w:r>
              <w:rPr>
                <w:sz w:val="24"/>
              </w:rPr>
              <w:t>Mission</w:t>
            </w:r>
            <w:r>
              <w:rPr>
                <w:spacing w:val="-6"/>
                <w:sz w:val="24"/>
              </w:rPr>
              <w:t xml:space="preserve"> </w:t>
            </w:r>
            <w:r>
              <w:rPr>
                <w:sz w:val="24"/>
              </w:rPr>
              <w:t>Unique</w:t>
            </w:r>
            <w:r>
              <w:rPr>
                <w:spacing w:val="-6"/>
                <w:sz w:val="24"/>
              </w:rPr>
              <w:t xml:space="preserve"> </w:t>
            </w:r>
            <w:r>
              <w:rPr>
                <w:spacing w:val="-2"/>
                <w:sz w:val="24"/>
              </w:rPr>
              <w:t>Equipment</w:t>
            </w:r>
          </w:p>
        </w:tc>
      </w:tr>
      <w:tr w:rsidR="004C0C63" w14:paraId="47C19FD4" w14:textId="77777777">
        <w:trPr>
          <w:trHeight w:val="275"/>
        </w:trPr>
        <w:tc>
          <w:tcPr>
            <w:tcW w:w="2316" w:type="dxa"/>
          </w:tcPr>
          <w:p w14:paraId="30C06B0C" w14:textId="77777777" w:rsidR="004C0C63" w:rsidRDefault="00313ED4">
            <w:pPr>
              <w:pStyle w:val="TableParagraph"/>
              <w:spacing w:line="256" w:lineRule="exact"/>
              <w:ind w:left="113"/>
              <w:rPr>
                <w:sz w:val="24"/>
              </w:rPr>
            </w:pPr>
            <w:r>
              <w:rPr>
                <w:spacing w:val="-2"/>
                <w:sz w:val="24"/>
              </w:rPr>
              <w:t>NACLC</w:t>
            </w:r>
          </w:p>
        </w:tc>
        <w:tc>
          <w:tcPr>
            <w:tcW w:w="7513" w:type="dxa"/>
          </w:tcPr>
          <w:p w14:paraId="60D78978" w14:textId="77777777" w:rsidR="004C0C63" w:rsidRDefault="00313ED4">
            <w:pPr>
              <w:pStyle w:val="TableParagraph"/>
              <w:spacing w:line="256" w:lineRule="exact"/>
              <w:ind w:left="115"/>
              <w:rPr>
                <w:sz w:val="24"/>
              </w:rPr>
            </w:pPr>
            <w:r>
              <w:rPr>
                <w:sz w:val="24"/>
              </w:rPr>
              <w:t>National</w:t>
            </w:r>
            <w:r>
              <w:rPr>
                <w:spacing w:val="-3"/>
                <w:sz w:val="24"/>
              </w:rPr>
              <w:t xml:space="preserve"> </w:t>
            </w:r>
            <w:r>
              <w:rPr>
                <w:sz w:val="24"/>
              </w:rPr>
              <w:t>Agency</w:t>
            </w:r>
            <w:r>
              <w:rPr>
                <w:spacing w:val="-6"/>
                <w:sz w:val="24"/>
              </w:rPr>
              <w:t xml:space="preserve"> </w:t>
            </w:r>
            <w:r>
              <w:rPr>
                <w:sz w:val="24"/>
              </w:rPr>
              <w:t>Check</w:t>
            </w:r>
            <w:r>
              <w:rPr>
                <w:spacing w:val="1"/>
                <w:sz w:val="24"/>
              </w:rPr>
              <w:t xml:space="preserve"> </w:t>
            </w:r>
            <w:r>
              <w:rPr>
                <w:sz w:val="24"/>
              </w:rPr>
              <w:t>with Local</w:t>
            </w:r>
            <w:r>
              <w:rPr>
                <w:spacing w:val="-2"/>
                <w:sz w:val="24"/>
              </w:rPr>
              <w:t xml:space="preserve"> </w:t>
            </w:r>
            <w:r>
              <w:rPr>
                <w:sz w:val="24"/>
              </w:rPr>
              <w:t>Agency</w:t>
            </w:r>
            <w:r>
              <w:rPr>
                <w:spacing w:val="-5"/>
                <w:sz w:val="24"/>
              </w:rPr>
              <w:t xml:space="preserve"> </w:t>
            </w:r>
            <w:r>
              <w:rPr>
                <w:sz w:val="24"/>
              </w:rPr>
              <w:t>and</w:t>
            </w:r>
            <w:r>
              <w:rPr>
                <w:spacing w:val="2"/>
                <w:sz w:val="24"/>
              </w:rPr>
              <w:t xml:space="preserve"> </w:t>
            </w:r>
            <w:r>
              <w:rPr>
                <w:sz w:val="24"/>
              </w:rPr>
              <w:t>Credit</w:t>
            </w:r>
            <w:r>
              <w:rPr>
                <w:spacing w:val="-2"/>
                <w:sz w:val="24"/>
              </w:rPr>
              <w:t xml:space="preserve"> Check</w:t>
            </w:r>
          </w:p>
        </w:tc>
      </w:tr>
      <w:tr w:rsidR="004C0C63" w14:paraId="688F865D" w14:textId="77777777">
        <w:trPr>
          <w:trHeight w:val="275"/>
        </w:trPr>
        <w:tc>
          <w:tcPr>
            <w:tcW w:w="2316" w:type="dxa"/>
          </w:tcPr>
          <w:p w14:paraId="6A1D5CAF" w14:textId="77777777" w:rsidR="004C0C63" w:rsidRDefault="00313ED4">
            <w:pPr>
              <w:pStyle w:val="TableParagraph"/>
              <w:spacing w:line="256" w:lineRule="exact"/>
              <w:ind w:left="113"/>
              <w:rPr>
                <w:sz w:val="24"/>
              </w:rPr>
            </w:pPr>
            <w:r>
              <w:rPr>
                <w:spacing w:val="-2"/>
                <w:sz w:val="24"/>
              </w:rPr>
              <w:t>NIPRNet</w:t>
            </w:r>
          </w:p>
        </w:tc>
        <w:tc>
          <w:tcPr>
            <w:tcW w:w="7513" w:type="dxa"/>
          </w:tcPr>
          <w:p w14:paraId="03798928" w14:textId="77777777" w:rsidR="004C0C63" w:rsidRDefault="00313ED4">
            <w:pPr>
              <w:pStyle w:val="TableParagraph"/>
              <w:spacing w:line="256" w:lineRule="exact"/>
              <w:ind w:left="115"/>
              <w:rPr>
                <w:sz w:val="24"/>
              </w:rPr>
            </w:pPr>
            <w:r>
              <w:rPr>
                <w:sz w:val="24"/>
              </w:rPr>
              <w:t>Non-Classified</w:t>
            </w:r>
            <w:r>
              <w:rPr>
                <w:spacing w:val="-4"/>
                <w:sz w:val="24"/>
              </w:rPr>
              <w:t xml:space="preserve"> </w:t>
            </w:r>
            <w:r>
              <w:rPr>
                <w:sz w:val="24"/>
              </w:rPr>
              <w:t>Internet</w:t>
            </w:r>
            <w:r>
              <w:rPr>
                <w:spacing w:val="-5"/>
                <w:sz w:val="24"/>
              </w:rPr>
              <w:t xml:space="preserve"> </w:t>
            </w:r>
            <w:r>
              <w:rPr>
                <w:sz w:val="24"/>
              </w:rPr>
              <w:t>Protocol</w:t>
            </w:r>
            <w:r>
              <w:rPr>
                <w:spacing w:val="-5"/>
                <w:sz w:val="24"/>
              </w:rPr>
              <w:t xml:space="preserve"> </w:t>
            </w:r>
            <w:r>
              <w:rPr>
                <w:sz w:val="24"/>
              </w:rPr>
              <w:t>Router</w:t>
            </w:r>
            <w:r>
              <w:rPr>
                <w:spacing w:val="-8"/>
                <w:sz w:val="24"/>
              </w:rPr>
              <w:t xml:space="preserve"> </w:t>
            </w:r>
            <w:r>
              <w:rPr>
                <w:spacing w:val="-2"/>
                <w:sz w:val="24"/>
              </w:rPr>
              <w:t>Network</w:t>
            </w:r>
          </w:p>
        </w:tc>
      </w:tr>
      <w:tr w:rsidR="004C0C63" w14:paraId="48B65835" w14:textId="77777777">
        <w:trPr>
          <w:trHeight w:val="275"/>
        </w:trPr>
        <w:tc>
          <w:tcPr>
            <w:tcW w:w="2316" w:type="dxa"/>
          </w:tcPr>
          <w:p w14:paraId="65229EE2" w14:textId="77777777" w:rsidR="004C0C63" w:rsidRDefault="00313ED4">
            <w:pPr>
              <w:pStyle w:val="TableParagraph"/>
              <w:spacing w:line="256" w:lineRule="exact"/>
              <w:ind w:left="113"/>
              <w:rPr>
                <w:sz w:val="24"/>
              </w:rPr>
            </w:pPr>
            <w:r>
              <w:rPr>
                <w:spacing w:val="-2"/>
                <w:sz w:val="24"/>
              </w:rPr>
              <w:t>NISPOM</w:t>
            </w:r>
          </w:p>
        </w:tc>
        <w:tc>
          <w:tcPr>
            <w:tcW w:w="7513" w:type="dxa"/>
          </w:tcPr>
          <w:p w14:paraId="7C364307" w14:textId="77777777" w:rsidR="004C0C63" w:rsidRDefault="00313ED4">
            <w:pPr>
              <w:pStyle w:val="TableParagraph"/>
              <w:spacing w:line="256" w:lineRule="exact"/>
              <w:ind w:left="115"/>
              <w:rPr>
                <w:sz w:val="24"/>
              </w:rPr>
            </w:pPr>
            <w:r>
              <w:rPr>
                <w:sz w:val="24"/>
              </w:rPr>
              <w:t>National</w:t>
            </w:r>
            <w:r>
              <w:rPr>
                <w:spacing w:val="-4"/>
                <w:sz w:val="24"/>
              </w:rPr>
              <w:t xml:space="preserve"> </w:t>
            </w:r>
            <w:r>
              <w:rPr>
                <w:sz w:val="24"/>
              </w:rPr>
              <w:t>Industrial</w:t>
            </w:r>
            <w:r>
              <w:rPr>
                <w:spacing w:val="-5"/>
                <w:sz w:val="24"/>
              </w:rPr>
              <w:t xml:space="preserve"> </w:t>
            </w:r>
            <w:r>
              <w:rPr>
                <w:sz w:val="24"/>
              </w:rPr>
              <w:t>Security</w:t>
            </w:r>
            <w:r>
              <w:rPr>
                <w:spacing w:val="-9"/>
                <w:sz w:val="24"/>
              </w:rPr>
              <w:t xml:space="preserve"> </w:t>
            </w:r>
            <w:r>
              <w:rPr>
                <w:sz w:val="24"/>
              </w:rPr>
              <w:t>Program</w:t>
            </w:r>
            <w:r>
              <w:rPr>
                <w:spacing w:val="-6"/>
                <w:sz w:val="24"/>
              </w:rPr>
              <w:t xml:space="preserve"> </w:t>
            </w:r>
            <w:r>
              <w:rPr>
                <w:sz w:val="24"/>
              </w:rPr>
              <w:t>Operating</w:t>
            </w:r>
            <w:r>
              <w:rPr>
                <w:spacing w:val="-7"/>
                <w:sz w:val="24"/>
              </w:rPr>
              <w:t xml:space="preserve"> </w:t>
            </w:r>
            <w:r>
              <w:rPr>
                <w:spacing w:val="-2"/>
                <w:sz w:val="24"/>
              </w:rPr>
              <w:t>Manual</w:t>
            </w:r>
          </w:p>
        </w:tc>
      </w:tr>
      <w:tr w:rsidR="004C0C63" w14:paraId="5C7590FE" w14:textId="77777777">
        <w:trPr>
          <w:trHeight w:val="278"/>
        </w:trPr>
        <w:tc>
          <w:tcPr>
            <w:tcW w:w="2316" w:type="dxa"/>
          </w:tcPr>
          <w:p w14:paraId="1662BC0D" w14:textId="77777777" w:rsidR="004C0C63" w:rsidRDefault="00313ED4">
            <w:pPr>
              <w:pStyle w:val="TableParagraph"/>
              <w:spacing w:line="259" w:lineRule="exact"/>
              <w:ind w:left="113"/>
              <w:rPr>
                <w:sz w:val="24"/>
              </w:rPr>
            </w:pPr>
            <w:r>
              <w:rPr>
                <w:spacing w:val="-5"/>
                <w:sz w:val="24"/>
              </w:rPr>
              <w:t>NMC</w:t>
            </w:r>
          </w:p>
        </w:tc>
        <w:tc>
          <w:tcPr>
            <w:tcW w:w="7513" w:type="dxa"/>
          </w:tcPr>
          <w:p w14:paraId="64D50D8C" w14:textId="77777777" w:rsidR="004C0C63" w:rsidRDefault="00313ED4">
            <w:pPr>
              <w:pStyle w:val="TableParagraph"/>
              <w:spacing w:line="259" w:lineRule="exact"/>
              <w:ind w:left="115"/>
              <w:rPr>
                <w:sz w:val="24"/>
              </w:rPr>
            </w:pPr>
            <w:r>
              <w:rPr>
                <w:sz w:val="24"/>
              </w:rPr>
              <w:t>Network</w:t>
            </w:r>
            <w:r>
              <w:rPr>
                <w:spacing w:val="-9"/>
                <w:sz w:val="24"/>
              </w:rPr>
              <w:t xml:space="preserve"> </w:t>
            </w:r>
            <w:r>
              <w:rPr>
                <w:sz w:val="24"/>
              </w:rPr>
              <w:t>Management</w:t>
            </w:r>
            <w:r>
              <w:rPr>
                <w:spacing w:val="-8"/>
                <w:sz w:val="24"/>
              </w:rPr>
              <w:t xml:space="preserve"> </w:t>
            </w:r>
            <w:r>
              <w:rPr>
                <w:spacing w:val="-4"/>
                <w:sz w:val="24"/>
              </w:rPr>
              <w:t>Cell</w:t>
            </w:r>
          </w:p>
        </w:tc>
      </w:tr>
      <w:tr w:rsidR="004C0C63" w14:paraId="3AD3A105" w14:textId="77777777">
        <w:trPr>
          <w:trHeight w:val="275"/>
        </w:trPr>
        <w:tc>
          <w:tcPr>
            <w:tcW w:w="2316" w:type="dxa"/>
          </w:tcPr>
          <w:p w14:paraId="25485803" w14:textId="77777777" w:rsidR="004C0C63" w:rsidRDefault="00313ED4">
            <w:pPr>
              <w:pStyle w:val="TableParagraph"/>
              <w:spacing w:line="256" w:lineRule="exact"/>
              <w:ind w:left="113"/>
              <w:rPr>
                <w:sz w:val="24"/>
              </w:rPr>
            </w:pPr>
            <w:r>
              <w:rPr>
                <w:spacing w:val="-2"/>
                <w:sz w:val="24"/>
              </w:rPr>
              <w:t>NORAD</w:t>
            </w:r>
          </w:p>
        </w:tc>
        <w:tc>
          <w:tcPr>
            <w:tcW w:w="7513" w:type="dxa"/>
          </w:tcPr>
          <w:p w14:paraId="6365289B" w14:textId="77777777" w:rsidR="004C0C63" w:rsidRDefault="00313ED4">
            <w:pPr>
              <w:pStyle w:val="TableParagraph"/>
              <w:spacing w:line="256" w:lineRule="exact"/>
              <w:ind w:left="115"/>
              <w:rPr>
                <w:sz w:val="24"/>
              </w:rPr>
            </w:pPr>
            <w:r>
              <w:rPr>
                <w:sz w:val="24"/>
              </w:rPr>
              <w:t>North</w:t>
            </w:r>
            <w:r>
              <w:rPr>
                <w:spacing w:val="-7"/>
                <w:sz w:val="24"/>
              </w:rPr>
              <w:t xml:space="preserve"> </w:t>
            </w:r>
            <w:r>
              <w:rPr>
                <w:sz w:val="24"/>
              </w:rPr>
              <w:t>American</w:t>
            </w:r>
            <w:r>
              <w:rPr>
                <w:spacing w:val="-7"/>
                <w:sz w:val="24"/>
              </w:rPr>
              <w:t xml:space="preserve"> </w:t>
            </w:r>
            <w:r>
              <w:rPr>
                <w:sz w:val="24"/>
              </w:rPr>
              <w:t>Aerospace</w:t>
            </w:r>
            <w:r>
              <w:rPr>
                <w:spacing w:val="-7"/>
                <w:sz w:val="24"/>
              </w:rPr>
              <w:t xml:space="preserve"> </w:t>
            </w:r>
            <w:r>
              <w:rPr>
                <w:sz w:val="24"/>
              </w:rPr>
              <w:t>Defense</w:t>
            </w:r>
            <w:r>
              <w:rPr>
                <w:spacing w:val="-8"/>
                <w:sz w:val="24"/>
              </w:rPr>
              <w:t xml:space="preserve"> </w:t>
            </w:r>
            <w:r>
              <w:rPr>
                <w:spacing w:val="-2"/>
                <w:sz w:val="24"/>
              </w:rPr>
              <w:t>Command</w:t>
            </w:r>
          </w:p>
        </w:tc>
      </w:tr>
      <w:tr w:rsidR="004C0C63" w14:paraId="1FFF5586" w14:textId="77777777">
        <w:trPr>
          <w:trHeight w:val="275"/>
        </w:trPr>
        <w:tc>
          <w:tcPr>
            <w:tcW w:w="2316" w:type="dxa"/>
          </w:tcPr>
          <w:p w14:paraId="63D50712" w14:textId="77777777" w:rsidR="004C0C63" w:rsidRDefault="00313ED4">
            <w:pPr>
              <w:pStyle w:val="TableParagraph"/>
              <w:spacing w:line="256" w:lineRule="exact"/>
              <w:ind w:left="113"/>
              <w:rPr>
                <w:sz w:val="24"/>
              </w:rPr>
            </w:pPr>
            <w:r>
              <w:rPr>
                <w:spacing w:val="-2"/>
                <w:sz w:val="24"/>
              </w:rPr>
              <w:t>Reserved</w:t>
            </w:r>
          </w:p>
        </w:tc>
        <w:tc>
          <w:tcPr>
            <w:tcW w:w="7513" w:type="dxa"/>
          </w:tcPr>
          <w:p w14:paraId="7E7D1799" w14:textId="77777777" w:rsidR="004C0C63" w:rsidRDefault="004C0C63">
            <w:pPr>
              <w:pStyle w:val="TableParagraph"/>
              <w:rPr>
                <w:sz w:val="20"/>
              </w:rPr>
            </w:pPr>
          </w:p>
        </w:tc>
      </w:tr>
      <w:tr w:rsidR="004C0C63" w14:paraId="6FA55BE2" w14:textId="77777777">
        <w:trPr>
          <w:trHeight w:val="275"/>
        </w:trPr>
        <w:tc>
          <w:tcPr>
            <w:tcW w:w="2316" w:type="dxa"/>
          </w:tcPr>
          <w:p w14:paraId="2180C2C8" w14:textId="77777777" w:rsidR="004C0C63" w:rsidRDefault="00313ED4">
            <w:pPr>
              <w:pStyle w:val="TableParagraph"/>
              <w:spacing w:line="256" w:lineRule="exact"/>
              <w:ind w:left="113"/>
              <w:rPr>
                <w:sz w:val="24"/>
              </w:rPr>
            </w:pPr>
            <w:r>
              <w:rPr>
                <w:spacing w:val="-5"/>
                <w:sz w:val="24"/>
              </w:rPr>
              <w:t>OA</w:t>
            </w:r>
          </w:p>
        </w:tc>
        <w:tc>
          <w:tcPr>
            <w:tcW w:w="7513" w:type="dxa"/>
          </w:tcPr>
          <w:p w14:paraId="63BD48F9" w14:textId="77777777" w:rsidR="004C0C63" w:rsidRDefault="00313ED4">
            <w:pPr>
              <w:pStyle w:val="TableParagraph"/>
              <w:spacing w:line="256" w:lineRule="exact"/>
              <w:ind w:left="115"/>
              <w:rPr>
                <w:sz w:val="24"/>
              </w:rPr>
            </w:pPr>
            <w:r>
              <w:rPr>
                <w:sz w:val="24"/>
              </w:rPr>
              <w:t>Operational</w:t>
            </w:r>
            <w:r>
              <w:rPr>
                <w:spacing w:val="-11"/>
                <w:sz w:val="24"/>
              </w:rPr>
              <w:t xml:space="preserve"> </w:t>
            </w:r>
            <w:r>
              <w:rPr>
                <w:spacing w:val="-2"/>
                <w:sz w:val="24"/>
              </w:rPr>
              <w:t>Availability</w:t>
            </w:r>
          </w:p>
        </w:tc>
      </w:tr>
      <w:tr w:rsidR="004C0C63" w14:paraId="378510C8" w14:textId="77777777">
        <w:trPr>
          <w:trHeight w:val="275"/>
        </w:trPr>
        <w:tc>
          <w:tcPr>
            <w:tcW w:w="2316" w:type="dxa"/>
          </w:tcPr>
          <w:p w14:paraId="35C2EEBA" w14:textId="77777777" w:rsidR="004C0C63" w:rsidRDefault="00313ED4">
            <w:pPr>
              <w:pStyle w:val="TableParagraph"/>
              <w:spacing w:line="256" w:lineRule="exact"/>
              <w:ind w:left="113"/>
              <w:rPr>
                <w:sz w:val="24"/>
              </w:rPr>
            </w:pPr>
            <w:r>
              <w:rPr>
                <w:spacing w:val="-5"/>
                <w:sz w:val="24"/>
              </w:rPr>
              <w:t>OCN</w:t>
            </w:r>
          </w:p>
        </w:tc>
        <w:tc>
          <w:tcPr>
            <w:tcW w:w="7513" w:type="dxa"/>
          </w:tcPr>
          <w:p w14:paraId="124D38B4" w14:textId="77777777" w:rsidR="004C0C63" w:rsidRDefault="00313ED4">
            <w:pPr>
              <w:pStyle w:val="TableParagraph"/>
              <w:spacing w:line="256" w:lineRule="exact"/>
              <w:ind w:left="115"/>
              <w:rPr>
                <w:sz w:val="24"/>
              </w:rPr>
            </w:pPr>
            <w:r>
              <w:rPr>
                <w:sz w:val="24"/>
              </w:rPr>
              <w:t>Outage</w:t>
            </w:r>
            <w:r>
              <w:rPr>
                <w:spacing w:val="-10"/>
                <w:sz w:val="24"/>
              </w:rPr>
              <w:t xml:space="preserve"> </w:t>
            </w:r>
            <w:r>
              <w:rPr>
                <w:sz w:val="24"/>
              </w:rPr>
              <w:t>Control</w:t>
            </w:r>
            <w:r>
              <w:rPr>
                <w:spacing w:val="-8"/>
                <w:sz w:val="24"/>
              </w:rPr>
              <w:t xml:space="preserve"> </w:t>
            </w:r>
            <w:r>
              <w:rPr>
                <w:spacing w:val="-2"/>
                <w:sz w:val="24"/>
              </w:rPr>
              <w:t>Number</w:t>
            </w:r>
          </w:p>
        </w:tc>
      </w:tr>
      <w:tr w:rsidR="004C0C63" w14:paraId="4EF3942D" w14:textId="77777777">
        <w:trPr>
          <w:trHeight w:val="275"/>
        </w:trPr>
        <w:tc>
          <w:tcPr>
            <w:tcW w:w="2316" w:type="dxa"/>
          </w:tcPr>
          <w:p w14:paraId="06E195C3" w14:textId="77777777" w:rsidR="004C0C63" w:rsidRDefault="00313ED4">
            <w:pPr>
              <w:pStyle w:val="TableParagraph"/>
              <w:spacing w:line="256" w:lineRule="exact"/>
              <w:ind w:left="113"/>
              <w:rPr>
                <w:sz w:val="24"/>
              </w:rPr>
            </w:pPr>
            <w:r>
              <w:rPr>
                <w:spacing w:val="-5"/>
                <w:sz w:val="24"/>
              </w:rPr>
              <w:t>OI</w:t>
            </w:r>
          </w:p>
        </w:tc>
        <w:tc>
          <w:tcPr>
            <w:tcW w:w="7513" w:type="dxa"/>
          </w:tcPr>
          <w:p w14:paraId="173B09CC" w14:textId="77777777" w:rsidR="004C0C63" w:rsidRDefault="00313ED4">
            <w:pPr>
              <w:pStyle w:val="TableParagraph"/>
              <w:spacing w:line="256" w:lineRule="exact"/>
              <w:ind w:left="115"/>
              <w:rPr>
                <w:sz w:val="24"/>
              </w:rPr>
            </w:pPr>
            <w:r>
              <w:rPr>
                <w:sz w:val="24"/>
              </w:rPr>
              <w:t>Operating</w:t>
            </w:r>
            <w:r>
              <w:rPr>
                <w:spacing w:val="-9"/>
                <w:sz w:val="24"/>
              </w:rPr>
              <w:t xml:space="preserve"> </w:t>
            </w:r>
            <w:r>
              <w:rPr>
                <w:spacing w:val="-2"/>
                <w:sz w:val="24"/>
              </w:rPr>
              <w:t>Instruction</w:t>
            </w:r>
          </w:p>
        </w:tc>
      </w:tr>
      <w:tr w:rsidR="004C0C63" w14:paraId="0CFE3A90" w14:textId="77777777">
        <w:trPr>
          <w:trHeight w:val="277"/>
        </w:trPr>
        <w:tc>
          <w:tcPr>
            <w:tcW w:w="2316" w:type="dxa"/>
          </w:tcPr>
          <w:p w14:paraId="71885D9C" w14:textId="77777777" w:rsidR="004C0C63" w:rsidRDefault="00313ED4">
            <w:pPr>
              <w:pStyle w:val="TableParagraph"/>
              <w:spacing w:line="258" w:lineRule="exact"/>
              <w:ind w:left="113"/>
              <w:rPr>
                <w:sz w:val="24"/>
              </w:rPr>
            </w:pPr>
            <w:r>
              <w:rPr>
                <w:spacing w:val="-5"/>
                <w:sz w:val="24"/>
              </w:rPr>
              <w:t>OKC</w:t>
            </w:r>
          </w:p>
        </w:tc>
        <w:tc>
          <w:tcPr>
            <w:tcW w:w="7513" w:type="dxa"/>
          </w:tcPr>
          <w:p w14:paraId="177C0CA8" w14:textId="77777777" w:rsidR="004C0C63" w:rsidRDefault="00313ED4">
            <w:pPr>
              <w:pStyle w:val="TableParagraph"/>
              <w:spacing w:line="258" w:lineRule="exact"/>
              <w:ind w:left="115"/>
              <w:rPr>
                <w:sz w:val="24"/>
              </w:rPr>
            </w:pPr>
            <w:r>
              <w:rPr>
                <w:sz w:val="24"/>
              </w:rPr>
              <w:t>Oklahoma</w:t>
            </w:r>
            <w:r>
              <w:rPr>
                <w:spacing w:val="-10"/>
                <w:sz w:val="24"/>
              </w:rPr>
              <w:t xml:space="preserve"> </w:t>
            </w:r>
            <w:r>
              <w:rPr>
                <w:sz w:val="24"/>
              </w:rPr>
              <w:t>City,</w:t>
            </w:r>
            <w:r>
              <w:rPr>
                <w:spacing w:val="-9"/>
                <w:sz w:val="24"/>
              </w:rPr>
              <w:t xml:space="preserve"> </w:t>
            </w:r>
            <w:r>
              <w:rPr>
                <w:spacing w:val="-5"/>
                <w:sz w:val="24"/>
              </w:rPr>
              <w:t>OK</w:t>
            </w:r>
          </w:p>
        </w:tc>
      </w:tr>
      <w:tr w:rsidR="004C0C63" w14:paraId="57CFD4DE" w14:textId="77777777">
        <w:trPr>
          <w:trHeight w:val="275"/>
        </w:trPr>
        <w:tc>
          <w:tcPr>
            <w:tcW w:w="2316" w:type="dxa"/>
          </w:tcPr>
          <w:p w14:paraId="10195C44" w14:textId="77777777" w:rsidR="004C0C63" w:rsidRDefault="00313ED4">
            <w:pPr>
              <w:pStyle w:val="TableParagraph"/>
              <w:spacing w:line="256" w:lineRule="exact"/>
              <w:ind w:left="113"/>
              <w:rPr>
                <w:sz w:val="24"/>
              </w:rPr>
            </w:pPr>
            <w:r>
              <w:rPr>
                <w:spacing w:val="-2"/>
                <w:sz w:val="24"/>
              </w:rPr>
              <w:t>OPSCAP</w:t>
            </w:r>
          </w:p>
        </w:tc>
        <w:tc>
          <w:tcPr>
            <w:tcW w:w="7513" w:type="dxa"/>
          </w:tcPr>
          <w:p w14:paraId="37F547CA" w14:textId="77777777" w:rsidR="004C0C63" w:rsidRDefault="00313ED4">
            <w:pPr>
              <w:pStyle w:val="TableParagraph"/>
              <w:spacing w:line="256" w:lineRule="exact"/>
              <w:ind w:left="115"/>
              <w:rPr>
                <w:sz w:val="24"/>
              </w:rPr>
            </w:pPr>
            <w:r>
              <w:rPr>
                <w:sz w:val="24"/>
              </w:rPr>
              <w:t>Operations</w:t>
            </w:r>
            <w:r>
              <w:rPr>
                <w:spacing w:val="-14"/>
                <w:sz w:val="24"/>
              </w:rPr>
              <w:t xml:space="preserve"> </w:t>
            </w:r>
            <w:r>
              <w:rPr>
                <w:spacing w:val="-2"/>
                <w:sz w:val="24"/>
              </w:rPr>
              <w:t>Capability</w:t>
            </w:r>
          </w:p>
        </w:tc>
      </w:tr>
      <w:tr w:rsidR="004C0C63" w14:paraId="093F0CEE" w14:textId="77777777">
        <w:trPr>
          <w:trHeight w:val="275"/>
        </w:trPr>
        <w:tc>
          <w:tcPr>
            <w:tcW w:w="2316" w:type="dxa"/>
          </w:tcPr>
          <w:p w14:paraId="5B26233C" w14:textId="77777777" w:rsidR="004C0C63" w:rsidRDefault="00313ED4">
            <w:pPr>
              <w:pStyle w:val="TableParagraph"/>
              <w:spacing w:line="256" w:lineRule="exact"/>
              <w:ind w:left="113"/>
              <w:rPr>
                <w:sz w:val="24"/>
              </w:rPr>
            </w:pPr>
            <w:r>
              <w:rPr>
                <w:spacing w:val="-2"/>
                <w:sz w:val="24"/>
              </w:rPr>
              <w:t>OPSEC</w:t>
            </w:r>
          </w:p>
        </w:tc>
        <w:tc>
          <w:tcPr>
            <w:tcW w:w="7513" w:type="dxa"/>
          </w:tcPr>
          <w:p w14:paraId="6122A5C9" w14:textId="77777777" w:rsidR="004C0C63" w:rsidRDefault="00313ED4">
            <w:pPr>
              <w:pStyle w:val="TableParagraph"/>
              <w:spacing w:line="256" w:lineRule="exact"/>
              <w:ind w:left="115"/>
              <w:rPr>
                <w:sz w:val="24"/>
              </w:rPr>
            </w:pPr>
            <w:r>
              <w:rPr>
                <w:sz w:val="24"/>
              </w:rPr>
              <w:t>Operations</w:t>
            </w:r>
            <w:r>
              <w:rPr>
                <w:spacing w:val="-14"/>
                <w:sz w:val="24"/>
              </w:rPr>
              <w:t xml:space="preserve"> </w:t>
            </w:r>
            <w:r>
              <w:rPr>
                <w:spacing w:val="-2"/>
                <w:sz w:val="24"/>
              </w:rPr>
              <w:t>Security</w:t>
            </w:r>
          </w:p>
        </w:tc>
      </w:tr>
      <w:tr w:rsidR="004C0C63" w14:paraId="42F24BCB" w14:textId="77777777">
        <w:trPr>
          <w:trHeight w:val="275"/>
        </w:trPr>
        <w:tc>
          <w:tcPr>
            <w:tcW w:w="2316" w:type="dxa"/>
          </w:tcPr>
          <w:p w14:paraId="52DFB212" w14:textId="77777777" w:rsidR="004C0C63" w:rsidRDefault="00313ED4">
            <w:pPr>
              <w:pStyle w:val="TableParagraph"/>
              <w:spacing w:line="256" w:lineRule="exact"/>
              <w:ind w:left="113"/>
              <w:rPr>
                <w:sz w:val="24"/>
              </w:rPr>
            </w:pPr>
            <w:r>
              <w:rPr>
                <w:spacing w:val="-5"/>
                <w:sz w:val="24"/>
              </w:rPr>
              <w:t>ORB</w:t>
            </w:r>
          </w:p>
        </w:tc>
        <w:tc>
          <w:tcPr>
            <w:tcW w:w="7513" w:type="dxa"/>
          </w:tcPr>
          <w:p w14:paraId="6ABF2B70" w14:textId="77777777" w:rsidR="004C0C63" w:rsidRDefault="00313ED4">
            <w:pPr>
              <w:pStyle w:val="TableParagraph"/>
              <w:spacing w:line="256" w:lineRule="exact"/>
              <w:ind w:left="115"/>
              <w:rPr>
                <w:sz w:val="24"/>
              </w:rPr>
            </w:pPr>
            <w:r>
              <w:rPr>
                <w:sz w:val="24"/>
              </w:rPr>
              <w:t>Operations</w:t>
            </w:r>
            <w:r>
              <w:rPr>
                <w:spacing w:val="-8"/>
                <w:sz w:val="24"/>
              </w:rPr>
              <w:t xml:space="preserve"> </w:t>
            </w:r>
            <w:r>
              <w:rPr>
                <w:sz w:val="24"/>
              </w:rPr>
              <w:t>Review</w:t>
            </w:r>
            <w:r>
              <w:rPr>
                <w:spacing w:val="-6"/>
                <w:sz w:val="24"/>
              </w:rPr>
              <w:t xml:space="preserve"> </w:t>
            </w:r>
            <w:r>
              <w:rPr>
                <w:spacing w:val="-4"/>
                <w:sz w:val="24"/>
              </w:rPr>
              <w:t>Board</w:t>
            </w:r>
          </w:p>
        </w:tc>
      </w:tr>
    </w:tbl>
    <w:p w14:paraId="645277FF" w14:textId="77777777" w:rsidR="004C0C63" w:rsidRDefault="004C0C63">
      <w:pPr>
        <w:spacing w:line="256" w:lineRule="exact"/>
        <w:rPr>
          <w:sz w:val="24"/>
        </w:rPr>
        <w:sectPr w:rsidR="004C0C63" w:rsidSect="001616DB">
          <w:type w:val="continuous"/>
          <w:pgSz w:w="12240" w:h="15840"/>
          <w:pgMar w:top="1420" w:right="820" w:bottom="1430" w:left="840" w:header="0" w:footer="830" w:gutter="0"/>
          <w:cols w:space="720"/>
        </w:sect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7513"/>
      </w:tblGrid>
      <w:tr w:rsidR="004C0C63" w14:paraId="68EC6077" w14:textId="77777777">
        <w:trPr>
          <w:trHeight w:val="275"/>
        </w:trPr>
        <w:tc>
          <w:tcPr>
            <w:tcW w:w="2316" w:type="dxa"/>
          </w:tcPr>
          <w:p w14:paraId="4AD255E4" w14:textId="77777777" w:rsidR="004C0C63" w:rsidRDefault="00313ED4">
            <w:pPr>
              <w:pStyle w:val="TableParagraph"/>
              <w:spacing w:line="256" w:lineRule="exact"/>
              <w:ind w:left="113"/>
              <w:rPr>
                <w:sz w:val="24"/>
              </w:rPr>
            </w:pPr>
            <w:r>
              <w:rPr>
                <w:spacing w:val="-5"/>
                <w:sz w:val="24"/>
              </w:rPr>
              <w:lastRenderedPageBreak/>
              <w:t>ORP</w:t>
            </w:r>
          </w:p>
        </w:tc>
        <w:tc>
          <w:tcPr>
            <w:tcW w:w="7513" w:type="dxa"/>
          </w:tcPr>
          <w:p w14:paraId="0235E705" w14:textId="77777777" w:rsidR="004C0C63" w:rsidRDefault="00313ED4">
            <w:pPr>
              <w:pStyle w:val="TableParagraph"/>
              <w:spacing w:line="256" w:lineRule="exact"/>
              <w:ind w:left="115"/>
              <w:rPr>
                <w:sz w:val="24"/>
              </w:rPr>
            </w:pPr>
            <w:r>
              <w:rPr>
                <w:sz w:val="24"/>
              </w:rPr>
              <w:t>Operations</w:t>
            </w:r>
            <w:r>
              <w:rPr>
                <w:spacing w:val="-8"/>
                <w:sz w:val="24"/>
              </w:rPr>
              <w:t xml:space="preserve"> </w:t>
            </w:r>
            <w:r>
              <w:rPr>
                <w:sz w:val="24"/>
              </w:rPr>
              <w:t>Review</w:t>
            </w:r>
            <w:r>
              <w:rPr>
                <w:spacing w:val="-7"/>
                <w:sz w:val="24"/>
              </w:rPr>
              <w:t xml:space="preserve"> </w:t>
            </w:r>
            <w:r>
              <w:rPr>
                <w:spacing w:val="-4"/>
                <w:sz w:val="24"/>
              </w:rPr>
              <w:t>Panel</w:t>
            </w:r>
          </w:p>
        </w:tc>
      </w:tr>
      <w:tr w:rsidR="004C0C63" w14:paraId="2B5E393E" w14:textId="77777777">
        <w:trPr>
          <w:trHeight w:val="275"/>
        </w:trPr>
        <w:tc>
          <w:tcPr>
            <w:tcW w:w="2316" w:type="dxa"/>
          </w:tcPr>
          <w:p w14:paraId="4F3D912B" w14:textId="77777777" w:rsidR="004C0C63" w:rsidRDefault="00313ED4">
            <w:pPr>
              <w:pStyle w:val="TableParagraph"/>
              <w:spacing w:line="256" w:lineRule="exact"/>
              <w:ind w:left="113"/>
              <w:rPr>
                <w:sz w:val="24"/>
              </w:rPr>
            </w:pPr>
            <w:r>
              <w:rPr>
                <w:spacing w:val="-4"/>
                <w:sz w:val="24"/>
              </w:rPr>
              <w:t>OSHA</w:t>
            </w:r>
          </w:p>
        </w:tc>
        <w:tc>
          <w:tcPr>
            <w:tcW w:w="7513" w:type="dxa"/>
          </w:tcPr>
          <w:p w14:paraId="07F70A99" w14:textId="77777777" w:rsidR="004C0C63" w:rsidRDefault="00313ED4">
            <w:pPr>
              <w:pStyle w:val="TableParagraph"/>
              <w:spacing w:line="256" w:lineRule="exact"/>
              <w:ind w:left="115"/>
              <w:rPr>
                <w:sz w:val="24"/>
              </w:rPr>
            </w:pPr>
            <w:r>
              <w:rPr>
                <w:sz w:val="24"/>
              </w:rPr>
              <w:t>Occupational</w:t>
            </w:r>
            <w:r>
              <w:rPr>
                <w:spacing w:val="-3"/>
                <w:sz w:val="24"/>
              </w:rPr>
              <w:t xml:space="preserve"> </w:t>
            </w:r>
            <w:r>
              <w:rPr>
                <w:sz w:val="24"/>
              </w:rPr>
              <w:t>Safety</w:t>
            </w:r>
            <w:r>
              <w:rPr>
                <w:spacing w:val="-8"/>
                <w:sz w:val="24"/>
              </w:rPr>
              <w:t xml:space="preserve"> </w:t>
            </w:r>
            <w:r>
              <w:rPr>
                <w:sz w:val="24"/>
              </w:rPr>
              <w:t>and</w:t>
            </w:r>
            <w:r>
              <w:rPr>
                <w:spacing w:val="-1"/>
                <w:sz w:val="24"/>
              </w:rPr>
              <w:t xml:space="preserve"> </w:t>
            </w:r>
            <w:r>
              <w:rPr>
                <w:sz w:val="24"/>
              </w:rPr>
              <w:t>Health</w:t>
            </w:r>
            <w:r>
              <w:rPr>
                <w:spacing w:val="-2"/>
                <w:sz w:val="24"/>
              </w:rPr>
              <w:t xml:space="preserve"> Administration</w:t>
            </w:r>
          </w:p>
        </w:tc>
      </w:tr>
      <w:tr w:rsidR="004C0C63" w14:paraId="1CB83855" w14:textId="77777777">
        <w:trPr>
          <w:trHeight w:val="275"/>
        </w:trPr>
        <w:tc>
          <w:tcPr>
            <w:tcW w:w="2316" w:type="dxa"/>
          </w:tcPr>
          <w:p w14:paraId="58C6D910" w14:textId="77777777" w:rsidR="004C0C63" w:rsidRDefault="00313ED4">
            <w:pPr>
              <w:pStyle w:val="TableParagraph"/>
              <w:spacing w:line="256" w:lineRule="exact"/>
              <w:ind w:left="113"/>
              <w:rPr>
                <w:sz w:val="24"/>
              </w:rPr>
            </w:pPr>
            <w:r>
              <w:rPr>
                <w:spacing w:val="-2"/>
                <w:sz w:val="24"/>
              </w:rPr>
              <w:t>Reserved</w:t>
            </w:r>
          </w:p>
        </w:tc>
        <w:tc>
          <w:tcPr>
            <w:tcW w:w="7513" w:type="dxa"/>
          </w:tcPr>
          <w:p w14:paraId="5F8216F9" w14:textId="77777777" w:rsidR="004C0C63" w:rsidRDefault="004C0C63">
            <w:pPr>
              <w:pStyle w:val="TableParagraph"/>
              <w:rPr>
                <w:sz w:val="20"/>
              </w:rPr>
            </w:pPr>
          </w:p>
        </w:tc>
      </w:tr>
      <w:tr w:rsidR="004C0C63" w14:paraId="4DB0707A" w14:textId="77777777">
        <w:trPr>
          <w:trHeight w:val="277"/>
        </w:trPr>
        <w:tc>
          <w:tcPr>
            <w:tcW w:w="2316" w:type="dxa"/>
          </w:tcPr>
          <w:p w14:paraId="6255E19B" w14:textId="77777777" w:rsidR="004C0C63" w:rsidRDefault="00313ED4">
            <w:pPr>
              <w:pStyle w:val="TableParagraph"/>
              <w:spacing w:line="258" w:lineRule="exact"/>
              <w:ind w:left="113"/>
              <w:rPr>
                <w:sz w:val="24"/>
              </w:rPr>
            </w:pPr>
            <w:r>
              <w:rPr>
                <w:spacing w:val="-2"/>
                <w:sz w:val="24"/>
              </w:rPr>
              <w:t>PAAWNS</w:t>
            </w:r>
          </w:p>
        </w:tc>
        <w:tc>
          <w:tcPr>
            <w:tcW w:w="7513" w:type="dxa"/>
          </w:tcPr>
          <w:p w14:paraId="13BCD127" w14:textId="77777777" w:rsidR="004C0C63" w:rsidRDefault="00313ED4">
            <w:pPr>
              <w:pStyle w:val="TableParagraph"/>
              <w:spacing w:line="258" w:lineRule="exact"/>
              <w:ind w:left="115"/>
              <w:rPr>
                <w:sz w:val="24"/>
              </w:rPr>
            </w:pPr>
            <w:r>
              <w:rPr>
                <w:sz w:val="24"/>
              </w:rPr>
              <w:t>Protected</w:t>
            </w:r>
            <w:r>
              <w:rPr>
                <w:spacing w:val="-3"/>
                <w:sz w:val="24"/>
              </w:rPr>
              <w:t xml:space="preserve"> </w:t>
            </w:r>
            <w:r>
              <w:rPr>
                <w:sz w:val="24"/>
              </w:rPr>
              <w:t>Anti-Scintillation</w:t>
            </w:r>
            <w:r>
              <w:rPr>
                <w:spacing w:val="55"/>
                <w:sz w:val="24"/>
              </w:rPr>
              <w:t xml:space="preserve"> </w:t>
            </w:r>
            <w:r>
              <w:rPr>
                <w:sz w:val="24"/>
              </w:rPr>
              <w:t>Anti-Jam</w:t>
            </w:r>
            <w:r>
              <w:rPr>
                <w:spacing w:val="55"/>
                <w:sz w:val="24"/>
              </w:rPr>
              <w:t xml:space="preserve"> </w:t>
            </w:r>
            <w:r>
              <w:rPr>
                <w:sz w:val="24"/>
              </w:rPr>
              <w:t>Wideband</w:t>
            </w:r>
            <w:r>
              <w:rPr>
                <w:spacing w:val="-2"/>
                <w:sz w:val="24"/>
              </w:rPr>
              <w:t xml:space="preserve"> </w:t>
            </w:r>
            <w:r>
              <w:rPr>
                <w:sz w:val="24"/>
              </w:rPr>
              <w:t>Net-Centric</w:t>
            </w:r>
            <w:r>
              <w:rPr>
                <w:spacing w:val="-4"/>
                <w:sz w:val="24"/>
              </w:rPr>
              <w:t xml:space="preserve"> </w:t>
            </w:r>
            <w:r>
              <w:rPr>
                <w:spacing w:val="-2"/>
                <w:sz w:val="24"/>
              </w:rPr>
              <w:t>System</w:t>
            </w:r>
          </w:p>
        </w:tc>
      </w:tr>
      <w:tr w:rsidR="004C0C63" w14:paraId="7D6158B8" w14:textId="77777777">
        <w:trPr>
          <w:trHeight w:val="275"/>
        </w:trPr>
        <w:tc>
          <w:tcPr>
            <w:tcW w:w="2316" w:type="dxa"/>
          </w:tcPr>
          <w:p w14:paraId="04D7D1B7" w14:textId="77777777" w:rsidR="004C0C63" w:rsidRDefault="00313ED4">
            <w:pPr>
              <w:pStyle w:val="TableParagraph"/>
              <w:spacing w:line="256" w:lineRule="exact"/>
              <w:ind w:left="113"/>
              <w:rPr>
                <w:sz w:val="24"/>
              </w:rPr>
            </w:pPr>
            <w:r>
              <w:rPr>
                <w:spacing w:val="-5"/>
                <w:sz w:val="24"/>
              </w:rPr>
              <w:t>PAC</w:t>
            </w:r>
          </w:p>
        </w:tc>
        <w:tc>
          <w:tcPr>
            <w:tcW w:w="7513" w:type="dxa"/>
          </w:tcPr>
          <w:p w14:paraId="66950157" w14:textId="77777777" w:rsidR="004C0C63" w:rsidRDefault="00313ED4">
            <w:pPr>
              <w:pStyle w:val="TableParagraph"/>
              <w:spacing w:line="256" w:lineRule="exact"/>
              <w:ind w:left="115"/>
              <w:rPr>
                <w:sz w:val="24"/>
              </w:rPr>
            </w:pPr>
            <w:r>
              <w:rPr>
                <w:sz w:val="24"/>
              </w:rPr>
              <w:t>Participating</w:t>
            </w:r>
            <w:r>
              <w:rPr>
                <w:spacing w:val="-7"/>
                <w:sz w:val="24"/>
              </w:rPr>
              <w:t xml:space="preserve"> </w:t>
            </w:r>
            <w:r>
              <w:rPr>
                <w:sz w:val="24"/>
              </w:rPr>
              <w:t>Associate</w:t>
            </w:r>
            <w:r>
              <w:rPr>
                <w:spacing w:val="-5"/>
                <w:sz w:val="24"/>
              </w:rPr>
              <w:t xml:space="preserve"> </w:t>
            </w:r>
            <w:r>
              <w:rPr>
                <w:spacing w:val="-2"/>
                <w:sz w:val="24"/>
              </w:rPr>
              <w:t>Contractor</w:t>
            </w:r>
          </w:p>
        </w:tc>
      </w:tr>
      <w:tr w:rsidR="004C0C63" w14:paraId="65FDCF43" w14:textId="77777777">
        <w:trPr>
          <w:trHeight w:val="275"/>
        </w:trPr>
        <w:tc>
          <w:tcPr>
            <w:tcW w:w="2316" w:type="dxa"/>
          </w:tcPr>
          <w:p w14:paraId="1A957D30" w14:textId="77777777" w:rsidR="004C0C63" w:rsidRDefault="00313ED4">
            <w:pPr>
              <w:pStyle w:val="TableParagraph"/>
              <w:spacing w:line="256" w:lineRule="exact"/>
              <w:ind w:left="113"/>
              <w:rPr>
                <w:sz w:val="24"/>
              </w:rPr>
            </w:pPr>
            <w:r>
              <w:rPr>
                <w:spacing w:val="-4"/>
                <w:sz w:val="24"/>
              </w:rPr>
              <w:t>PAFB</w:t>
            </w:r>
          </w:p>
        </w:tc>
        <w:tc>
          <w:tcPr>
            <w:tcW w:w="7513" w:type="dxa"/>
          </w:tcPr>
          <w:p w14:paraId="73F0551A" w14:textId="77777777" w:rsidR="004C0C63" w:rsidRDefault="00313ED4">
            <w:pPr>
              <w:pStyle w:val="TableParagraph"/>
              <w:spacing w:line="256" w:lineRule="exact"/>
              <w:ind w:left="115"/>
              <w:rPr>
                <w:sz w:val="24"/>
              </w:rPr>
            </w:pPr>
            <w:r>
              <w:rPr>
                <w:sz w:val="24"/>
              </w:rPr>
              <w:t>Peterson</w:t>
            </w:r>
            <w:r>
              <w:rPr>
                <w:spacing w:val="-5"/>
                <w:sz w:val="24"/>
              </w:rPr>
              <w:t xml:space="preserve"> </w:t>
            </w:r>
            <w:r>
              <w:rPr>
                <w:sz w:val="24"/>
              </w:rPr>
              <w:t>Air</w:t>
            </w:r>
            <w:r>
              <w:rPr>
                <w:spacing w:val="-5"/>
                <w:sz w:val="24"/>
              </w:rPr>
              <w:t xml:space="preserve"> </w:t>
            </w:r>
            <w:r>
              <w:rPr>
                <w:sz w:val="24"/>
              </w:rPr>
              <w:t>Force</w:t>
            </w:r>
            <w:r>
              <w:rPr>
                <w:spacing w:val="-4"/>
                <w:sz w:val="24"/>
              </w:rPr>
              <w:t xml:space="preserve"> Base</w:t>
            </w:r>
          </w:p>
        </w:tc>
      </w:tr>
      <w:tr w:rsidR="004C0C63" w14:paraId="71FAA7F0" w14:textId="77777777">
        <w:trPr>
          <w:trHeight w:val="275"/>
        </w:trPr>
        <w:tc>
          <w:tcPr>
            <w:tcW w:w="2316" w:type="dxa"/>
          </w:tcPr>
          <w:p w14:paraId="55053141" w14:textId="77777777" w:rsidR="004C0C63" w:rsidRDefault="00313ED4">
            <w:pPr>
              <w:pStyle w:val="TableParagraph"/>
              <w:spacing w:line="256" w:lineRule="exact"/>
              <w:ind w:left="113"/>
              <w:rPr>
                <w:sz w:val="24"/>
              </w:rPr>
            </w:pPr>
            <w:proofErr w:type="spellStart"/>
            <w:r>
              <w:rPr>
                <w:spacing w:val="-5"/>
                <w:sz w:val="24"/>
              </w:rPr>
              <w:t>PoP</w:t>
            </w:r>
            <w:proofErr w:type="spellEnd"/>
          </w:p>
        </w:tc>
        <w:tc>
          <w:tcPr>
            <w:tcW w:w="7513" w:type="dxa"/>
          </w:tcPr>
          <w:p w14:paraId="433F6461" w14:textId="77777777" w:rsidR="004C0C63" w:rsidRDefault="00313ED4">
            <w:pPr>
              <w:pStyle w:val="TableParagraph"/>
              <w:spacing w:line="256" w:lineRule="exact"/>
              <w:ind w:left="115"/>
              <w:rPr>
                <w:sz w:val="24"/>
              </w:rPr>
            </w:pPr>
            <w:r>
              <w:rPr>
                <w:sz w:val="24"/>
              </w:rPr>
              <w:t>Period</w:t>
            </w:r>
            <w:r>
              <w:rPr>
                <w:spacing w:val="-2"/>
                <w:sz w:val="24"/>
              </w:rPr>
              <w:t xml:space="preserve"> </w:t>
            </w:r>
            <w:r>
              <w:rPr>
                <w:sz w:val="24"/>
              </w:rPr>
              <w:t>of</w:t>
            </w:r>
            <w:r>
              <w:rPr>
                <w:spacing w:val="-2"/>
                <w:sz w:val="24"/>
              </w:rPr>
              <w:t xml:space="preserve"> Performance</w:t>
            </w:r>
          </w:p>
        </w:tc>
      </w:tr>
      <w:tr w:rsidR="004C0C63" w14:paraId="2A5F2609" w14:textId="77777777">
        <w:trPr>
          <w:trHeight w:val="275"/>
        </w:trPr>
        <w:tc>
          <w:tcPr>
            <w:tcW w:w="2316" w:type="dxa"/>
          </w:tcPr>
          <w:p w14:paraId="3809A610" w14:textId="77777777" w:rsidR="004C0C63" w:rsidRDefault="00313ED4">
            <w:pPr>
              <w:pStyle w:val="TableParagraph"/>
              <w:spacing w:line="256" w:lineRule="exact"/>
              <w:ind w:left="113"/>
              <w:rPr>
                <w:sz w:val="24"/>
              </w:rPr>
            </w:pPr>
            <w:r>
              <w:rPr>
                <w:spacing w:val="-5"/>
                <w:sz w:val="24"/>
              </w:rPr>
              <w:t>PM</w:t>
            </w:r>
          </w:p>
        </w:tc>
        <w:tc>
          <w:tcPr>
            <w:tcW w:w="7513" w:type="dxa"/>
          </w:tcPr>
          <w:p w14:paraId="653481A9" w14:textId="77777777" w:rsidR="004C0C63" w:rsidRDefault="00313ED4">
            <w:pPr>
              <w:pStyle w:val="TableParagraph"/>
              <w:spacing w:line="256" w:lineRule="exact"/>
              <w:ind w:left="115"/>
              <w:rPr>
                <w:sz w:val="24"/>
              </w:rPr>
            </w:pPr>
            <w:r>
              <w:rPr>
                <w:sz w:val="24"/>
              </w:rPr>
              <w:t>Program</w:t>
            </w:r>
            <w:r>
              <w:rPr>
                <w:spacing w:val="-13"/>
                <w:sz w:val="24"/>
              </w:rPr>
              <w:t xml:space="preserve"> </w:t>
            </w:r>
            <w:r>
              <w:rPr>
                <w:spacing w:val="-2"/>
                <w:sz w:val="24"/>
              </w:rPr>
              <w:t>Manager</w:t>
            </w:r>
          </w:p>
        </w:tc>
      </w:tr>
      <w:tr w:rsidR="004C0C63" w14:paraId="711389FF" w14:textId="77777777">
        <w:trPr>
          <w:trHeight w:val="275"/>
        </w:trPr>
        <w:tc>
          <w:tcPr>
            <w:tcW w:w="2316" w:type="dxa"/>
          </w:tcPr>
          <w:p w14:paraId="1F42E17E" w14:textId="77777777" w:rsidR="004C0C63" w:rsidRDefault="00313ED4">
            <w:pPr>
              <w:pStyle w:val="TableParagraph"/>
              <w:spacing w:line="256" w:lineRule="exact"/>
              <w:ind w:left="113"/>
              <w:rPr>
                <w:sz w:val="24"/>
              </w:rPr>
            </w:pPr>
            <w:r>
              <w:rPr>
                <w:spacing w:val="-5"/>
                <w:sz w:val="24"/>
              </w:rPr>
              <w:t>PMD</w:t>
            </w:r>
          </w:p>
        </w:tc>
        <w:tc>
          <w:tcPr>
            <w:tcW w:w="7513" w:type="dxa"/>
          </w:tcPr>
          <w:p w14:paraId="63D1576B" w14:textId="77777777" w:rsidR="004C0C63" w:rsidRDefault="00313ED4">
            <w:pPr>
              <w:pStyle w:val="TableParagraph"/>
              <w:spacing w:line="256" w:lineRule="exact"/>
              <w:ind w:left="115"/>
              <w:rPr>
                <w:sz w:val="24"/>
              </w:rPr>
            </w:pPr>
            <w:r>
              <w:rPr>
                <w:sz w:val="24"/>
              </w:rPr>
              <w:t>Program</w:t>
            </w:r>
            <w:r>
              <w:rPr>
                <w:spacing w:val="-14"/>
                <w:sz w:val="24"/>
              </w:rPr>
              <w:t xml:space="preserve"> </w:t>
            </w:r>
            <w:r>
              <w:rPr>
                <w:sz w:val="24"/>
              </w:rPr>
              <w:t>Management</w:t>
            </w:r>
            <w:r>
              <w:rPr>
                <w:spacing w:val="-13"/>
                <w:sz w:val="24"/>
              </w:rPr>
              <w:t xml:space="preserve"> </w:t>
            </w:r>
            <w:r>
              <w:rPr>
                <w:spacing w:val="-2"/>
                <w:sz w:val="24"/>
              </w:rPr>
              <w:t>Directorate</w:t>
            </w:r>
          </w:p>
        </w:tc>
      </w:tr>
      <w:tr w:rsidR="004C0C63" w14:paraId="07B00127" w14:textId="77777777">
        <w:trPr>
          <w:trHeight w:val="277"/>
        </w:trPr>
        <w:tc>
          <w:tcPr>
            <w:tcW w:w="2316" w:type="dxa"/>
          </w:tcPr>
          <w:p w14:paraId="15A1EB95" w14:textId="77777777" w:rsidR="004C0C63" w:rsidRDefault="00313ED4">
            <w:pPr>
              <w:pStyle w:val="TableParagraph"/>
              <w:spacing w:line="258" w:lineRule="exact"/>
              <w:ind w:left="113"/>
              <w:rPr>
                <w:sz w:val="24"/>
              </w:rPr>
            </w:pPr>
            <w:r>
              <w:rPr>
                <w:spacing w:val="-4"/>
                <w:sz w:val="24"/>
              </w:rPr>
              <w:t>PMEL</w:t>
            </w:r>
          </w:p>
        </w:tc>
        <w:tc>
          <w:tcPr>
            <w:tcW w:w="7513" w:type="dxa"/>
          </w:tcPr>
          <w:p w14:paraId="7FD774FD" w14:textId="77777777" w:rsidR="004C0C63" w:rsidRDefault="00313ED4">
            <w:pPr>
              <w:pStyle w:val="TableParagraph"/>
              <w:spacing w:line="258" w:lineRule="exact"/>
              <w:ind w:left="115"/>
              <w:rPr>
                <w:sz w:val="24"/>
              </w:rPr>
            </w:pPr>
            <w:r>
              <w:rPr>
                <w:sz w:val="24"/>
              </w:rPr>
              <w:t>Precision</w:t>
            </w:r>
            <w:r>
              <w:rPr>
                <w:spacing w:val="-7"/>
                <w:sz w:val="24"/>
              </w:rPr>
              <w:t xml:space="preserve"> </w:t>
            </w:r>
            <w:r>
              <w:rPr>
                <w:sz w:val="24"/>
              </w:rPr>
              <w:t>Measurement</w:t>
            </w:r>
            <w:r>
              <w:rPr>
                <w:spacing w:val="-6"/>
                <w:sz w:val="24"/>
              </w:rPr>
              <w:t xml:space="preserve"> </w:t>
            </w:r>
            <w:r>
              <w:rPr>
                <w:sz w:val="24"/>
              </w:rPr>
              <w:t>Equipment</w:t>
            </w:r>
            <w:r>
              <w:rPr>
                <w:spacing w:val="-4"/>
                <w:sz w:val="24"/>
              </w:rPr>
              <w:t xml:space="preserve"> </w:t>
            </w:r>
            <w:r>
              <w:rPr>
                <w:spacing w:val="-2"/>
                <w:sz w:val="24"/>
              </w:rPr>
              <w:t>Laboratory</w:t>
            </w:r>
          </w:p>
        </w:tc>
      </w:tr>
      <w:tr w:rsidR="004C0C63" w14:paraId="2785CADF" w14:textId="77777777">
        <w:trPr>
          <w:trHeight w:val="275"/>
        </w:trPr>
        <w:tc>
          <w:tcPr>
            <w:tcW w:w="2316" w:type="dxa"/>
          </w:tcPr>
          <w:p w14:paraId="0628F6BC" w14:textId="77777777" w:rsidR="004C0C63" w:rsidRDefault="00313ED4">
            <w:pPr>
              <w:pStyle w:val="TableParagraph"/>
              <w:spacing w:line="256" w:lineRule="exact"/>
              <w:ind w:left="113"/>
              <w:rPr>
                <w:sz w:val="24"/>
              </w:rPr>
            </w:pPr>
            <w:r>
              <w:rPr>
                <w:spacing w:val="-5"/>
                <w:sz w:val="24"/>
              </w:rPr>
              <w:t>PMI</w:t>
            </w:r>
          </w:p>
        </w:tc>
        <w:tc>
          <w:tcPr>
            <w:tcW w:w="7513" w:type="dxa"/>
          </w:tcPr>
          <w:p w14:paraId="6C8E3B4C" w14:textId="77777777" w:rsidR="004C0C63" w:rsidRDefault="00313ED4">
            <w:pPr>
              <w:pStyle w:val="TableParagraph"/>
              <w:spacing w:line="256" w:lineRule="exact"/>
              <w:ind w:left="115"/>
              <w:rPr>
                <w:sz w:val="24"/>
              </w:rPr>
            </w:pPr>
            <w:r>
              <w:rPr>
                <w:sz w:val="24"/>
              </w:rPr>
              <w:t>Preventive</w:t>
            </w:r>
            <w:r>
              <w:rPr>
                <w:spacing w:val="-11"/>
                <w:sz w:val="24"/>
              </w:rPr>
              <w:t xml:space="preserve"> </w:t>
            </w:r>
            <w:r>
              <w:rPr>
                <w:sz w:val="24"/>
              </w:rPr>
              <w:t>Maintenance</w:t>
            </w:r>
            <w:r>
              <w:rPr>
                <w:spacing w:val="-9"/>
                <w:sz w:val="24"/>
              </w:rPr>
              <w:t xml:space="preserve"> </w:t>
            </w:r>
            <w:r>
              <w:rPr>
                <w:spacing w:val="-2"/>
                <w:sz w:val="24"/>
              </w:rPr>
              <w:t>Inspection</w:t>
            </w:r>
          </w:p>
        </w:tc>
      </w:tr>
      <w:tr w:rsidR="004C0C63" w14:paraId="3A9A0E10" w14:textId="77777777">
        <w:trPr>
          <w:trHeight w:val="275"/>
        </w:trPr>
        <w:tc>
          <w:tcPr>
            <w:tcW w:w="2316" w:type="dxa"/>
          </w:tcPr>
          <w:p w14:paraId="52C49504" w14:textId="77777777" w:rsidR="004C0C63" w:rsidRDefault="00313ED4">
            <w:pPr>
              <w:pStyle w:val="TableParagraph"/>
              <w:spacing w:line="256" w:lineRule="exact"/>
              <w:ind w:left="113"/>
              <w:rPr>
                <w:sz w:val="24"/>
              </w:rPr>
            </w:pPr>
            <w:r>
              <w:rPr>
                <w:spacing w:val="-5"/>
                <w:sz w:val="24"/>
              </w:rPr>
              <w:t>PMO</w:t>
            </w:r>
          </w:p>
        </w:tc>
        <w:tc>
          <w:tcPr>
            <w:tcW w:w="7513" w:type="dxa"/>
          </w:tcPr>
          <w:p w14:paraId="5A95A9A5" w14:textId="77777777" w:rsidR="004C0C63" w:rsidRDefault="00313ED4">
            <w:pPr>
              <w:pStyle w:val="TableParagraph"/>
              <w:spacing w:line="256" w:lineRule="exact"/>
              <w:ind w:left="115"/>
              <w:rPr>
                <w:sz w:val="24"/>
              </w:rPr>
            </w:pPr>
            <w:r>
              <w:rPr>
                <w:sz w:val="24"/>
              </w:rPr>
              <w:t>Program</w:t>
            </w:r>
            <w:r>
              <w:rPr>
                <w:spacing w:val="-14"/>
                <w:sz w:val="24"/>
              </w:rPr>
              <w:t xml:space="preserve"> </w:t>
            </w:r>
            <w:r>
              <w:rPr>
                <w:sz w:val="24"/>
              </w:rPr>
              <w:t>Management</w:t>
            </w:r>
            <w:r>
              <w:rPr>
                <w:spacing w:val="-13"/>
                <w:sz w:val="24"/>
              </w:rPr>
              <w:t xml:space="preserve"> </w:t>
            </w:r>
            <w:r>
              <w:rPr>
                <w:spacing w:val="-2"/>
                <w:sz w:val="24"/>
              </w:rPr>
              <w:t>Office</w:t>
            </w:r>
          </w:p>
        </w:tc>
      </w:tr>
      <w:tr w:rsidR="004C0C63" w14:paraId="5B0C5117" w14:textId="77777777">
        <w:trPr>
          <w:trHeight w:val="276"/>
        </w:trPr>
        <w:tc>
          <w:tcPr>
            <w:tcW w:w="2316" w:type="dxa"/>
          </w:tcPr>
          <w:p w14:paraId="431A3D9A" w14:textId="77777777" w:rsidR="004C0C63" w:rsidRDefault="00313ED4">
            <w:pPr>
              <w:pStyle w:val="TableParagraph"/>
              <w:spacing w:line="256" w:lineRule="exact"/>
              <w:ind w:left="113"/>
              <w:rPr>
                <w:sz w:val="24"/>
              </w:rPr>
            </w:pPr>
            <w:r>
              <w:rPr>
                <w:spacing w:val="-5"/>
                <w:sz w:val="24"/>
              </w:rPr>
              <w:t>PMR</w:t>
            </w:r>
          </w:p>
        </w:tc>
        <w:tc>
          <w:tcPr>
            <w:tcW w:w="7513" w:type="dxa"/>
          </w:tcPr>
          <w:p w14:paraId="60BA02DA" w14:textId="77777777" w:rsidR="004C0C63" w:rsidRDefault="00313ED4">
            <w:pPr>
              <w:pStyle w:val="TableParagraph"/>
              <w:spacing w:line="256" w:lineRule="exact"/>
              <w:ind w:left="115"/>
              <w:rPr>
                <w:sz w:val="24"/>
              </w:rPr>
            </w:pPr>
            <w:r>
              <w:rPr>
                <w:sz w:val="24"/>
              </w:rPr>
              <w:t>Program</w:t>
            </w:r>
            <w:r>
              <w:rPr>
                <w:spacing w:val="-14"/>
                <w:sz w:val="24"/>
              </w:rPr>
              <w:t xml:space="preserve"> </w:t>
            </w:r>
            <w:r>
              <w:rPr>
                <w:sz w:val="24"/>
              </w:rPr>
              <w:t>Management</w:t>
            </w:r>
            <w:r>
              <w:rPr>
                <w:spacing w:val="-13"/>
                <w:sz w:val="24"/>
              </w:rPr>
              <w:t xml:space="preserve"> </w:t>
            </w:r>
            <w:r>
              <w:rPr>
                <w:spacing w:val="-2"/>
                <w:sz w:val="24"/>
              </w:rPr>
              <w:t>Review</w:t>
            </w:r>
          </w:p>
        </w:tc>
      </w:tr>
      <w:tr w:rsidR="004C0C63" w14:paraId="29EBFFA6" w14:textId="77777777">
        <w:trPr>
          <w:trHeight w:val="275"/>
        </w:trPr>
        <w:tc>
          <w:tcPr>
            <w:tcW w:w="2316" w:type="dxa"/>
          </w:tcPr>
          <w:p w14:paraId="028FCEC7" w14:textId="77777777" w:rsidR="004C0C63" w:rsidRDefault="00313ED4">
            <w:pPr>
              <w:pStyle w:val="TableParagraph"/>
              <w:spacing w:line="256" w:lineRule="exact"/>
              <w:ind w:left="113"/>
              <w:rPr>
                <w:sz w:val="24"/>
              </w:rPr>
            </w:pPr>
            <w:r>
              <w:rPr>
                <w:spacing w:val="-5"/>
                <w:sz w:val="24"/>
              </w:rPr>
              <w:t>POC</w:t>
            </w:r>
          </w:p>
        </w:tc>
        <w:tc>
          <w:tcPr>
            <w:tcW w:w="7513" w:type="dxa"/>
          </w:tcPr>
          <w:p w14:paraId="61FC5F97" w14:textId="77777777" w:rsidR="004C0C63" w:rsidRDefault="00313ED4">
            <w:pPr>
              <w:pStyle w:val="TableParagraph"/>
              <w:spacing w:line="256" w:lineRule="exact"/>
              <w:ind w:left="115"/>
              <w:rPr>
                <w:sz w:val="24"/>
              </w:rPr>
            </w:pPr>
            <w:r>
              <w:rPr>
                <w:sz w:val="24"/>
              </w:rPr>
              <w:t>Point</w:t>
            </w:r>
            <w:r>
              <w:rPr>
                <w:spacing w:val="-1"/>
                <w:sz w:val="24"/>
              </w:rPr>
              <w:t xml:space="preserve"> </w:t>
            </w:r>
            <w:r>
              <w:rPr>
                <w:sz w:val="24"/>
              </w:rPr>
              <w:t>of</w:t>
            </w:r>
            <w:r>
              <w:rPr>
                <w:spacing w:val="-1"/>
                <w:sz w:val="24"/>
              </w:rPr>
              <w:t xml:space="preserve"> </w:t>
            </w:r>
            <w:r>
              <w:rPr>
                <w:spacing w:val="-2"/>
                <w:sz w:val="24"/>
              </w:rPr>
              <w:t>Contact</w:t>
            </w:r>
          </w:p>
        </w:tc>
      </w:tr>
      <w:tr w:rsidR="004C0C63" w14:paraId="0BE361C9" w14:textId="77777777">
        <w:trPr>
          <w:trHeight w:val="275"/>
        </w:trPr>
        <w:tc>
          <w:tcPr>
            <w:tcW w:w="2316" w:type="dxa"/>
          </w:tcPr>
          <w:p w14:paraId="5DBB3AFA" w14:textId="77777777" w:rsidR="004C0C63" w:rsidRDefault="00313ED4">
            <w:pPr>
              <w:pStyle w:val="TableParagraph"/>
              <w:spacing w:line="256" w:lineRule="exact"/>
              <w:ind w:left="113"/>
              <w:rPr>
                <w:sz w:val="24"/>
              </w:rPr>
            </w:pPr>
            <w:r>
              <w:rPr>
                <w:spacing w:val="-5"/>
                <w:sz w:val="24"/>
              </w:rPr>
              <w:t>PWS</w:t>
            </w:r>
          </w:p>
        </w:tc>
        <w:tc>
          <w:tcPr>
            <w:tcW w:w="7513" w:type="dxa"/>
          </w:tcPr>
          <w:p w14:paraId="72D26115" w14:textId="77777777" w:rsidR="004C0C63" w:rsidRDefault="00313ED4">
            <w:pPr>
              <w:pStyle w:val="TableParagraph"/>
              <w:spacing w:line="256" w:lineRule="exact"/>
              <w:ind w:left="115"/>
              <w:rPr>
                <w:sz w:val="24"/>
              </w:rPr>
            </w:pPr>
            <w:r>
              <w:rPr>
                <w:sz w:val="24"/>
              </w:rPr>
              <w:t>Performance</w:t>
            </w:r>
            <w:r>
              <w:rPr>
                <w:spacing w:val="-4"/>
                <w:sz w:val="24"/>
              </w:rPr>
              <w:t xml:space="preserve"> </w:t>
            </w:r>
            <w:r>
              <w:rPr>
                <w:sz w:val="24"/>
              </w:rPr>
              <w:t>Work</w:t>
            </w:r>
            <w:r>
              <w:rPr>
                <w:spacing w:val="-2"/>
                <w:sz w:val="24"/>
              </w:rPr>
              <w:t xml:space="preserve"> Statement</w:t>
            </w:r>
          </w:p>
        </w:tc>
      </w:tr>
      <w:tr w:rsidR="004C0C63" w14:paraId="687D98CF" w14:textId="77777777">
        <w:trPr>
          <w:trHeight w:val="277"/>
        </w:trPr>
        <w:tc>
          <w:tcPr>
            <w:tcW w:w="2316" w:type="dxa"/>
          </w:tcPr>
          <w:p w14:paraId="2D2B18F0" w14:textId="77777777" w:rsidR="004C0C63" w:rsidRDefault="00313ED4">
            <w:pPr>
              <w:pStyle w:val="TableParagraph"/>
              <w:spacing w:line="258" w:lineRule="exact"/>
              <w:ind w:left="113"/>
              <w:rPr>
                <w:sz w:val="24"/>
              </w:rPr>
            </w:pPr>
            <w:r>
              <w:rPr>
                <w:spacing w:val="-2"/>
                <w:sz w:val="24"/>
              </w:rPr>
              <w:t>Reserved</w:t>
            </w:r>
          </w:p>
        </w:tc>
        <w:tc>
          <w:tcPr>
            <w:tcW w:w="7513" w:type="dxa"/>
          </w:tcPr>
          <w:p w14:paraId="69687C83" w14:textId="77777777" w:rsidR="004C0C63" w:rsidRDefault="004C0C63">
            <w:pPr>
              <w:pStyle w:val="TableParagraph"/>
              <w:rPr>
                <w:sz w:val="20"/>
              </w:rPr>
            </w:pPr>
          </w:p>
        </w:tc>
      </w:tr>
      <w:tr w:rsidR="004C0C63" w14:paraId="37417FCB" w14:textId="77777777">
        <w:trPr>
          <w:trHeight w:val="275"/>
        </w:trPr>
        <w:tc>
          <w:tcPr>
            <w:tcW w:w="2316" w:type="dxa"/>
          </w:tcPr>
          <w:p w14:paraId="355C3AA1" w14:textId="77777777" w:rsidR="004C0C63" w:rsidRDefault="00313ED4">
            <w:pPr>
              <w:pStyle w:val="TableParagraph"/>
              <w:spacing w:line="256" w:lineRule="exact"/>
              <w:ind w:left="113"/>
              <w:rPr>
                <w:sz w:val="24"/>
              </w:rPr>
            </w:pPr>
            <w:r>
              <w:rPr>
                <w:spacing w:val="-5"/>
                <w:sz w:val="24"/>
              </w:rPr>
              <w:t>QCP</w:t>
            </w:r>
          </w:p>
        </w:tc>
        <w:tc>
          <w:tcPr>
            <w:tcW w:w="7513" w:type="dxa"/>
          </w:tcPr>
          <w:p w14:paraId="2E420EE0" w14:textId="77777777" w:rsidR="004C0C63" w:rsidRDefault="00313ED4">
            <w:pPr>
              <w:pStyle w:val="TableParagraph"/>
              <w:spacing w:line="256" w:lineRule="exact"/>
              <w:ind w:left="115"/>
              <w:rPr>
                <w:sz w:val="24"/>
              </w:rPr>
            </w:pPr>
            <w:r>
              <w:rPr>
                <w:sz w:val="24"/>
              </w:rPr>
              <w:t>Quality</w:t>
            </w:r>
            <w:r>
              <w:rPr>
                <w:spacing w:val="-7"/>
                <w:sz w:val="24"/>
              </w:rPr>
              <w:t xml:space="preserve"> </w:t>
            </w:r>
            <w:r>
              <w:rPr>
                <w:sz w:val="24"/>
              </w:rPr>
              <w:t>Control</w:t>
            </w:r>
            <w:r>
              <w:rPr>
                <w:spacing w:val="-2"/>
                <w:sz w:val="24"/>
              </w:rPr>
              <w:t xml:space="preserve"> </w:t>
            </w:r>
            <w:r>
              <w:rPr>
                <w:spacing w:val="-4"/>
                <w:sz w:val="24"/>
              </w:rPr>
              <w:t>Plan</w:t>
            </w:r>
          </w:p>
        </w:tc>
      </w:tr>
      <w:tr w:rsidR="004C0C63" w14:paraId="6D12C5D2" w14:textId="77777777">
        <w:trPr>
          <w:trHeight w:val="275"/>
        </w:trPr>
        <w:tc>
          <w:tcPr>
            <w:tcW w:w="2316" w:type="dxa"/>
          </w:tcPr>
          <w:p w14:paraId="66D04F1C" w14:textId="77777777" w:rsidR="004C0C63" w:rsidRDefault="00313ED4">
            <w:pPr>
              <w:pStyle w:val="TableParagraph"/>
              <w:spacing w:line="256" w:lineRule="exact"/>
              <w:ind w:left="113"/>
              <w:rPr>
                <w:sz w:val="24"/>
              </w:rPr>
            </w:pPr>
            <w:r>
              <w:rPr>
                <w:spacing w:val="-5"/>
                <w:sz w:val="24"/>
              </w:rPr>
              <w:t>RBM</w:t>
            </w:r>
          </w:p>
        </w:tc>
        <w:tc>
          <w:tcPr>
            <w:tcW w:w="7513" w:type="dxa"/>
          </w:tcPr>
          <w:p w14:paraId="6077C022" w14:textId="77777777" w:rsidR="004C0C63" w:rsidRDefault="00313ED4">
            <w:pPr>
              <w:pStyle w:val="TableParagraph"/>
              <w:spacing w:line="256" w:lineRule="exact"/>
              <w:ind w:left="115"/>
              <w:rPr>
                <w:sz w:val="24"/>
              </w:rPr>
            </w:pPr>
            <w:r>
              <w:rPr>
                <w:sz w:val="24"/>
              </w:rPr>
              <w:t>Receive</w:t>
            </w:r>
            <w:r>
              <w:rPr>
                <w:spacing w:val="-4"/>
                <w:sz w:val="24"/>
              </w:rPr>
              <w:t xml:space="preserve"> </w:t>
            </w:r>
            <w:r>
              <w:rPr>
                <w:sz w:val="24"/>
              </w:rPr>
              <w:t>Broadcast</w:t>
            </w:r>
            <w:r>
              <w:rPr>
                <w:spacing w:val="-4"/>
                <w:sz w:val="24"/>
              </w:rPr>
              <w:t xml:space="preserve"> </w:t>
            </w:r>
            <w:r>
              <w:rPr>
                <w:spacing w:val="-2"/>
                <w:sz w:val="24"/>
              </w:rPr>
              <w:t>Manager</w:t>
            </w:r>
          </w:p>
        </w:tc>
      </w:tr>
      <w:tr w:rsidR="004C0C63" w14:paraId="1D3E13AF" w14:textId="77777777">
        <w:trPr>
          <w:trHeight w:val="275"/>
        </w:trPr>
        <w:tc>
          <w:tcPr>
            <w:tcW w:w="2316" w:type="dxa"/>
          </w:tcPr>
          <w:p w14:paraId="043BF198" w14:textId="77777777" w:rsidR="004C0C63" w:rsidRDefault="00313ED4">
            <w:pPr>
              <w:pStyle w:val="TableParagraph"/>
              <w:spacing w:line="256" w:lineRule="exact"/>
              <w:ind w:left="113"/>
              <w:rPr>
                <w:sz w:val="24"/>
              </w:rPr>
            </w:pPr>
            <w:r>
              <w:rPr>
                <w:spacing w:val="-5"/>
                <w:sz w:val="24"/>
              </w:rPr>
              <w:t>RC</w:t>
            </w:r>
          </w:p>
        </w:tc>
        <w:tc>
          <w:tcPr>
            <w:tcW w:w="7513" w:type="dxa"/>
          </w:tcPr>
          <w:p w14:paraId="0AB001B4" w14:textId="77777777" w:rsidR="004C0C63" w:rsidRDefault="00313ED4">
            <w:pPr>
              <w:pStyle w:val="TableParagraph"/>
              <w:spacing w:line="256" w:lineRule="exact"/>
              <w:ind w:left="115"/>
              <w:rPr>
                <w:sz w:val="24"/>
              </w:rPr>
            </w:pPr>
            <w:r>
              <w:rPr>
                <w:sz w:val="24"/>
              </w:rPr>
              <w:t>Records</w:t>
            </w:r>
            <w:r>
              <w:rPr>
                <w:spacing w:val="-2"/>
                <w:sz w:val="24"/>
              </w:rPr>
              <w:t xml:space="preserve"> Custodian</w:t>
            </w:r>
          </w:p>
        </w:tc>
      </w:tr>
      <w:tr w:rsidR="004C0C63" w14:paraId="1A1FE780" w14:textId="77777777">
        <w:trPr>
          <w:trHeight w:val="275"/>
        </w:trPr>
        <w:tc>
          <w:tcPr>
            <w:tcW w:w="2316" w:type="dxa"/>
          </w:tcPr>
          <w:p w14:paraId="7185EA60" w14:textId="77777777" w:rsidR="004C0C63" w:rsidRDefault="00313ED4">
            <w:pPr>
              <w:pStyle w:val="TableParagraph"/>
              <w:spacing w:line="256" w:lineRule="exact"/>
              <w:ind w:left="113"/>
              <w:rPr>
                <w:sz w:val="24"/>
              </w:rPr>
            </w:pPr>
            <w:r>
              <w:rPr>
                <w:spacing w:val="-5"/>
                <w:sz w:val="24"/>
              </w:rPr>
              <w:t>RMF</w:t>
            </w:r>
          </w:p>
        </w:tc>
        <w:tc>
          <w:tcPr>
            <w:tcW w:w="7513" w:type="dxa"/>
          </w:tcPr>
          <w:p w14:paraId="397D61DB" w14:textId="77777777" w:rsidR="004C0C63" w:rsidRDefault="00313ED4">
            <w:pPr>
              <w:pStyle w:val="TableParagraph"/>
              <w:spacing w:line="256" w:lineRule="exact"/>
              <w:ind w:left="115"/>
              <w:rPr>
                <w:sz w:val="24"/>
              </w:rPr>
            </w:pPr>
            <w:r>
              <w:rPr>
                <w:sz w:val="24"/>
              </w:rPr>
              <w:t>Risk</w:t>
            </w:r>
            <w:r>
              <w:rPr>
                <w:spacing w:val="-4"/>
                <w:sz w:val="24"/>
              </w:rPr>
              <w:t xml:space="preserve"> </w:t>
            </w:r>
            <w:r>
              <w:rPr>
                <w:sz w:val="24"/>
              </w:rPr>
              <w:t>Management</w:t>
            </w:r>
            <w:r>
              <w:rPr>
                <w:spacing w:val="-4"/>
                <w:sz w:val="24"/>
              </w:rPr>
              <w:t xml:space="preserve"> </w:t>
            </w:r>
            <w:r>
              <w:rPr>
                <w:spacing w:val="-2"/>
                <w:sz w:val="24"/>
              </w:rPr>
              <w:t>Framework</w:t>
            </w:r>
          </w:p>
        </w:tc>
      </w:tr>
      <w:tr w:rsidR="004C0C63" w14:paraId="72DAB328" w14:textId="77777777">
        <w:trPr>
          <w:trHeight w:val="275"/>
        </w:trPr>
        <w:tc>
          <w:tcPr>
            <w:tcW w:w="2316" w:type="dxa"/>
          </w:tcPr>
          <w:p w14:paraId="5500E447" w14:textId="77777777" w:rsidR="004C0C63" w:rsidRDefault="00313ED4">
            <w:pPr>
              <w:pStyle w:val="TableParagraph"/>
              <w:spacing w:line="256" w:lineRule="exact"/>
              <w:ind w:left="113"/>
              <w:rPr>
                <w:sz w:val="24"/>
              </w:rPr>
            </w:pPr>
            <w:r>
              <w:rPr>
                <w:spacing w:val="-2"/>
                <w:sz w:val="24"/>
              </w:rPr>
              <w:t>ROADS</w:t>
            </w:r>
          </w:p>
        </w:tc>
        <w:tc>
          <w:tcPr>
            <w:tcW w:w="7513" w:type="dxa"/>
          </w:tcPr>
          <w:p w14:paraId="1E425C46" w14:textId="77777777" w:rsidR="004C0C63" w:rsidRDefault="00313ED4">
            <w:pPr>
              <w:pStyle w:val="TableParagraph"/>
              <w:spacing w:line="256" w:lineRule="exact"/>
              <w:ind w:left="115"/>
              <w:rPr>
                <w:sz w:val="24"/>
              </w:rPr>
            </w:pPr>
            <w:r>
              <w:rPr>
                <w:sz w:val="24"/>
              </w:rPr>
              <w:t>Remote</w:t>
            </w:r>
            <w:r>
              <w:rPr>
                <w:spacing w:val="-3"/>
                <w:sz w:val="24"/>
              </w:rPr>
              <w:t xml:space="preserve"> </w:t>
            </w:r>
            <w:r>
              <w:rPr>
                <w:sz w:val="24"/>
              </w:rPr>
              <w:t>Tracking</w:t>
            </w:r>
            <w:r>
              <w:rPr>
                <w:spacing w:val="-4"/>
                <w:sz w:val="24"/>
              </w:rPr>
              <w:t xml:space="preserve"> </w:t>
            </w:r>
            <w:r>
              <w:rPr>
                <w:sz w:val="24"/>
              </w:rPr>
              <w:t>Station</w:t>
            </w:r>
            <w:r>
              <w:rPr>
                <w:spacing w:val="-1"/>
                <w:sz w:val="24"/>
              </w:rPr>
              <w:t xml:space="preserve"> </w:t>
            </w:r>
            <w:r>
              <w:rPr>
                <w:sz w:val="24"/>
              </w:rPr>
              <w:t>Online</w:t>
            </w:r>
            <w:r>
              <w:rPr>
                <w:spacing w:val="-3"/>
                <w:sz w:val="24"/>
              </w:rPr>
              <w:t xml:space="preserve"> </w:t>
            </w:r>
            <w:r>
              <w:rPr>
                <w:sz w:val="24"/>
              </w:rPr>
              <w:t>Activity</w:t>
            </w:r>
            <w:r>
              <w:rPr>
                <w:spacing w:val="-6"/>
                <w:sz w:val="24"/>
              </w:rPr>
              <w:t xml:space="preserve"> </w:t>
            </w:r>
            <w:r>
              <w:rPr>
                <w:sz w:val="24"/>
              </w:rPr>
              <w:t>Database</w:t>
            </w:r>
            <w:r>
              <w:rPr>
                <w:spacing w:val="-2"/>
                <w:sz w:val="24"/>
              </w:rPr>
              <w:t xml:space="preserve"> System</w:t>
            </w:r>
          </w:p>
        </w:tc>
      </w:tr>
      <w:tr w:rsidR="004C0C63" w14:paraId="65CB7839" w14:textId="77777777">
        <w:trPr>
          <w:trHeight w:val="275"/>
        </w:trPr>
        <w:tc>
          <w:tcPr>
            <w:tcW w:w="2316" w:type="dxa"/>
          </w:tcPr>
          <w:p w14:paraId="4B17FB8B" w14:textId="77777777" w:rsidR="004C0C63" w:rsidRDefault="00313ED4">
            <w:pPr>
              <w:pStyle w:val="TableParagraph"/>
              <w:spacing w:line="256" w:lineRule="exact"/>
              <w:ind w:left="113"/>
              <w:rPr>
                <w:sz w:val="24"/>
              </w:rPr>
            </w:pPr>
            <w:r>
              <w:rPr>
                <w:spacing w:val="-5"/>
                <w:sz w:val="24"/>
              </w:rPr>
              <w:t>RP</w:t>
            </w:r>
          </w:p>
        </w:tc>
        <w:tc>
          <w:tcPr>
            <w:tcW w:w="7513" w:type="dxa"/>
          </w:tcPr>
          <w:p w14:paraId="7219E0A1" w14:textId="77777777" w:rsidR="004C0C63" w:rsidRDefault="00313ED4">
            <w:pPr>
              <w:pStyle w:val="TableParagraph"/>
              <w:spacing w:line="256" w:lineRule="exact"/>
              <w:ind w:left="115"/>
              <w:rPr>
                <w:sz w:val="24"/>
              </w:rPr>
            </w:pPr>
            <w:r>
              <w:rPr>
                <w:sz w:val="24"/>
              </w:rPr>
              <w:t>Real</w:t>
            </w:r>
            <w:r>
              <w:rPr>
                <w:spacing w:val="-2"/>
                <w:sz w:val="24"/>
              </w:rPr>
              <w:t xml:space="preserve"> Property</w:t>
            </w:r>
          </w:p>
        </w:tc>
      </w:tr>
      <w:tr w:rsidR="004C0C63" w14:paraId="157173EE" w14:textId="77777777">
        <w:trPr>
          <w:trHeight w:val="278"/>
        </w:trPr>
        <w:tc>
          <w:tcPr>
            <w:tcW w:w="2316" w:type="dxa"/>
          </w:tcPr>
          <w:p w14:paraId="49D006BC" w14:textId="77777777" w:rsidR="004C0C63" w:rsidRDefault="00313ED4">
            <w:pPr>
              <w:pStyle w:val="TableParagraph"/>
              <w:spacing w:line="258" w:lineRule="exact"/>
              <w:ind w:left="113"/>
              <w:rPr>
                <w:sz w:val="24"/>
              </w:rPr>
            </w:pPr>
            <w:r>
              <w:rPr>
                <w:spacing w:val="-4"/>
                <w:sz w:val="24"/>
              </w:rPr>
              <w:t>RPIE</w:t>
            </w:r>
          </w:p>
        </w:tc>
        <w:tc>
          <w:tcPr>
            <w:tcW w:w="7513" w:type="dxa"/>
          </w:tcPr>
          <w:p w14:paraId="4C9F46F1" w14:textId="77777777" w:rsidR="004C0C63" w:rsidRDefault="00313ED4">
            <w:pPr>
              <w:pStyle w:val="TableParagraph"/>
              <w:spacing w:line="258" w:lineRule="exact"/>
              <w:ind w:left="115"/>
              <w:rPr>
                <w:sz w:val="24"/>
              </w:rPr>
            </w:pPr>
            <w:r>
              <w:rPr>
                <w:sz w:val="24"/>
              </w:rPr>
              <w:t>Real</w:t>
            </w:r>
            <w:r>
              <w:rPr>
                <w:spacing w:val="-2"/>
                <w:sz w:val="24"/>
              </w:rPr>
              <w:t xml:space="preserve"> </w:t>
            </w:r>
            <w:r>
              <w:rPr>
                <w:sz w:val="24"/>
              </w:rPr>
              <w:t>Property</w:t>
            </w:r>
            <w:r>
              <w:rPr>
                <w:spacing w:val="-4"/>
                <w:sz w:val="24"/>
              </w:rPr>
              <w:t xml:space="preserve"> </w:t>
            </w:r>
            <w:r>
              <w:rPr>
                <w:sz w:val="24"/>
              </w:rPr>
              <w:t>Installed</w:t>
            </w:r>
            <w:r>
              <w:rPr>
                <w:spacing w:val="-2"/>
                <w:sz w:val="24"/>
              </w:rPr>
              <w:t xml:space="preserve"> Equipment</w:t>
            </w:r>
          </w:p>
        </w:tc>
      </w:tr>
      <w:tr w:rsidR="004C0C63" w14:paraId="19DB1DE5" w14:textId="77777777">
        <w:trPr>
          <w:trHeight w:val="275"/>
        </w:trPr>
        <w:tc>
          <w:tcPr>
            <w:tcW w:w="2316" w:type="dxa"/>
          </w:tcPr>
          <w:p w14:paraId="3C7925E9" w14:textId="77777777" w:rsidR="004C0C63" w:rsidRDefault="00313ED4">
            <w:pPr>
              <w:pStyle w:val="TableParagraph"/>
              <w:spacing w:line="256" w:lineRule="exact"/>
              <w:ind w:left="113"/>
              <w:rPr>
                <w:sz w:val="24"/>
              </w:rPr>
            </w:pPr>
            <w:r>
              <w:rPr>
                <w:spacing w:val="-5"/>
                <w:sz w:val="24"/>
              </w:rPr>
              <w:t>RS</w:t>
            </w:r>
          </w:p>
        </w:tc>
        <w:tc>
          <w:tcPr>
            <w:tcW w:w="7513" w:type="dxa"/>
          </w:tcPr>
          <w:p w14:paraId="0EB03B2E" w14:textId="77777777" w:rsidR="004C0C63" w:rsidRDefault="00313ED4">
            <w:pPr>
              <w:pStyle w:val="TableParagraph"/>
              <w:spacing w:line="256" w:lineRule="exact"/>
              <w:ind w:left="115"/>
              <w:rPr>
                <w:sz w:val="24"/>
              </w:rPr>
            </w:pPr>
            <w:r>
              <w:rPr>
                <w:sz w:val="24"/>
              </w:rPr>
              <w:t>Receive</w:t>
            </w:r>
            <w:r>
              <w:rPr>
                <w:spacing w:val="-3"/>
                <w:sz w:val="24"/>
              </w:rPr>
              <w:t xml:space="preserve"> </w:t>
            </w:r>
            <w:r>
              <w:rPr>
                <w:spacing w:val="-2"/>
                <w:sz w:val="24"/>
              </w:rPr>
              <w:t>Suite</w:t>
            </w:r>
          </w:p>
        </w:tc>
      </w:tr>
      <w:tr w:rsidR="004C0C63" w14:paraId="08F4CCFB" w14:textId="77777777">
        <w:trPr>
          <w:trHeight w:val="275"/>
        </w:trPr>
        <w:tc>
          <w:tcPr>
            <w:tcW w:w="2316" w:type="dxa"/>
          </w:tcPr>
          <w:p w14:paraId="061686ED" w14:textId="77777777" w:rsidR="004C0C63" w:rsidRDefault="00313ED4">
            <w:pPr>
              <w:pStyle w:val="TableParagraph"/>
              <w:spacing w:line="256" w:lineRule="exact"/>
              <w:ind w:left="113"/>
              <w:rPr>
                <w:sz w:val="24"/>
              </w:rPr>
            </w:pPr>
            <w:r>
              <w:rPr>
                <w:spacing w:val="-5"/>
                <w:sz w:val="24"/>
              </w:rPr>
              <w:t>RSO</w:t>
            </w:r>
          </w:p>
        </w:tc>
        <w:tc>
          <w:tcPr>
            <w:tcW w:w="7513" w:type="dxa"/>
          </w:tcPr>
          <w:p w14:paraId="2942F66F" w14:textId="77777777" w:rsidR="004C0C63" w:rsidRDefault="00313ED4">
            <w:pPr>
              <w:pStyle w:val="TableParagraph"/>
              <w:spacing w:line="256" w:lineRule="exact"/>
              <w:ind w:left="115"/>
              <w:rPr>
                <w:sz w:val="24"/>
              </w:rPr>
            </w:pPr>
            <w:r>
              <w:rPr>
                <w:sz w:val="24"/>
              </w:rPr>
              <w:t>Radiation</w:t>
            </w:r>
            <w:r>
              <w:rPr>
                <w:spacing w:val="-2"/>
                <w:sz w:val="24"/>
              </w:rPr>
              <w:t xml:space="preserve"> </w:t>
            </w:r>
            <w:r>
              <w:rPr>
                <w:sz w:val="24"/>
              </w:rPr>
              <w:t>Safety</w:t>
            </w:r>
            <w:r>
              <w:rPr>
                <w:spacing w:val="-4"/>
                <w:sz w:val="24"/>
              </w:rPr>
              <w:t xml:space="preserve"> </w:t>
            </w:r>
            <w:r>
              <w:rPr>
                <w:spacing w:val="-2"/>
                <w:sz w:val="24"/>
              </w:rPr>
              <w:t>Officer</w:t>
            </w:r>
          </w:p>
        </w:tc>
      </w:tr>
      <w:tr w:rsidR="004C0C63" w14:paraId="518D2ABC" w14:textId="77777777">
        <w:trPr>
          <w:trHeight w:val="275"/>
        </w:trPr>
        <w:tc>
          <w:tcPr>
            <w:tcW w:w="2316" w:type="dxa"/>
          </w:tcPr>
          <w:p w14:paraId="326865B1" w14:textId="77777777" w:rsidR="004C0C63" w:rsidRDefault="00313ED4">
            <w:pPr>
              <w:pStyle w:val="TableParagraph"/>
              <w:spacing w:line="256" w:lineRule="exact"/>
              <w:ind w:left="113"/>
              <w:rPr>
                <w:sz w:val="24"/>
              </w:rPr>
            </w:pPr>
            <w:r>
              <w:rPr>
                <w:spacing w:val="-2"/>
                <w:sz w:val="24"/>
              </w:rPr>
              <w:t>RSSCs</w:t>
            </w:r>
          </w:p>
        </w:tc>
        <w:tc>
          <w:tcPr>
            <w:tcW w:w="7513" w:type="dxa"/>
          </w:tcPr>
          <w:p w14:paraId="6A120D17" w14:textId="77777777" w:rsidR="004C0C63" w:rsidRDefault="00313ED4">
            <w:pPr>
              <w:pStyle w:val="TableParagraph"/>
              <w:spacing w:line="256" w:lineRule="exact"/>
              <w:ind w:left="115"/>
              <w:rPr>
                <w:sz w:val="24"/>
              </w:rPr>
            </w:pPr>
            <w:r>
              <w:rPr>
                <w:sz w:val="24"/>
              </w:rPr>
              <w:t>Regional</w:t>
            </w:r>
            <w:r>
              <w:rPr>
                <w:spacing w:val="-5"/>
                <w:sz w:val="24"/>
              </w:rPr>
              <w:t xml:space="preserve"> </w:t>
            </w:r>
            <w:r>
              <w:rPr>
                <w:sz w:val="24"/>
              </w:rPr>
              <w:t>SATCOM</w:t>
            </w:r>
            <w:r>
              <w:rPr>
                <w:spacing w:val="-4"/>
                <w:sz w:val="24"/>
              </w:rPr>
              <w:t xml:space="preserve"> </w:t>
            </w:r>
            <w:r>
              <w:rPr>
                <w:sz w:val="24"/>
              </w:rPr>
              <w:t>Support</w:t>
            </w:r>
            <w:r>
              <w:rPr>
                <w:spacing w:val="-5"/>
                <w:sz w:val="24"/>
              </w:rPr>
              <w:t xml:space="preserve"> </w:t>
            </w:r>
            <w:r>
              <w:rPr>
                <w:spacing w:val="-2"/>
                <w:sz w:val="24"/>
              </w:rPr>
              <w:t>Centers</w:t>
            </w:r>
          </w:p>
        </w:tc>
      </w:tr>
      <w:tr w:rsidR="004C0C63" w14:paraId="2E8C5B2A" w14:textId="77777777">
        <w:trPr>
          <w:trHeight w:val="275"/>
        </w:trPr>
        <w:tc>
          <w:tcPr>
            <w:tcW w:w="2316" w:type="dxa"/>
          </w:tcPr>
          <w:p w14:paraId="2FAD400C" w14:textId="77777777" w:rsidR="004C0C63" w:rsidRDefault="00313ED4">
            <w:pPr>
              <w:pStyle w:val="TableParagraph"/>
              <w:spacing w:line="256" w:lineRule="exact"/>
              <w:ind w:left="113"/>
              <w:rPr>
                <w:sz w:val="24"/>
              </w:rPr>
            </w:pPr>
            <w:r>
              <w:rPr>
                <w:spacing w:val="-5"/>
                <w:sz w:val="24"/>
              </w:rPr>
              <w:t>RTS</w:t>
            </w:r>
          </w:p>
        </w:tc>
        <w:tc>
          <w:tcPr>
            <w:tcW w:w="7513" w:type="dxa"/>
          </w:tcPr>
          <w:p w14:paraId="247EC65B" w14:textId="77777777" w:rsidR="004C0C63" w:rsidRDefault="00313ED4">
            <w:pPr>
              <w:pStyle w:val="TableParagraph"/>
              <w:spacing w:line="256" w:lineRule="exact"/>
              <w:ind w:left="115"/>
              <w:rPr>
                <w:sz w:val="24"/>
              </w:rPr>
            </w:pPr>
            <w:r>
              <w:rPr>
                <w:sz w:val="24"/>
              </w:rPr>
              <w:t>Remote</w:t>
            </w:r>
            <w:r>
              <w:rPr>
                <w:spacing w:val="-3"/>
                <w:sz w:val="24"/>
              </w:rPr>
              <w:t xml:space="preserve"> </w:t>
            </w:r>
            <w:r>
              <w:rPr>
                <w:sz w:val="24"/>
              </w:rPr>
              <w:t>Tracking</w:t>
            </w:r>
            <w:r>
              <w:rPr>
                <w:spacing w:val="-3"/>
                <w:sz w:val="24"/>
              </w:rPr>
              <w:t xml:space="preserve"> </w:t>
            </w:r>
            <w:r>
              <w:rPr>
                <w:spacing w:val="-2"/>
                <w:sz w:val="24"/>
              </w:rPr>
              <w:t>Station</w:t>
            </w:r>
          </w:p>
        </w:tc>
      </w:tr>
      <w:tr w:rsidR="004C0C63" w14:paraId="21673783" w14:textId="77777777">
        <w:trPr>
          <w:trHeight w:val="275"/>
        </w:trPr>
        <w:tc>
          <w:tcPr>
            <w:tcW w:w="2316" w:type="dxa"/>
          </w:tcPr>
          <w:p w14:paraId="59922662" w14:textId="77777777" w:rsidR="004C0C63" w:rsidRDefault="00313ED4">
            <w:pPr>
              <w:pStyle w:val="TableParagraph"/>
              <w:spacing w:line="256" w:lineRule="exact"/>
              <w:ind w:left="113"/>
              <w:rPr>
                <w:sz w:val="24"/>
              </w:rPr>
            </w:pPr>
            <w:r>
              <w:rPr>
                <w:spacing w:val="-2"/>
                <w:sz w:val="24"/>
              </w:rPr>
              <w:t>Reserved</w:t>
            </w:r>
          </w:p>
        </w:tc>
        <w:tc>
          <w:tcPr>
            <w:tcW w:w="7513" w:type="dxa"/>
          </w:tcPr>
          <w:p w14:paraId="56D76C6B" w14:textId="77777777" w:rsidR="004C0C63" w:rsidRDefault="004C0C63">
            <w:pPr>
              <w:pStyle w:val="TableParagraph"/>
              <w:rPr>
                <w:sz w:val="20"/>
              </w:rPr>
            </w:pPr>
          </w:p>
        </w:tc>
      </w:tr>
      <w:tr w:rsidR="004C0C63" w14:paraId="28DCB846" w14:textId="77777777">
        <w:trPr>
          <w:trHeight w:val="277"/>
        </w:trPr>
        <w:tc>
          <w:tcPr>
            <w:tcW w:w="2316" w:type="dxa"/>
          </w:tcPr>
          <w:p w14:paraId="0FC972FC" w14:textId="77777777" w:rsidR="004C0C63" w:rsidRDefault="00313ED4">
            <w:pPr>
              <w:pStyle w:val="TableParagraph"/>
              <w:spacing w:line="258" w:lineRule="exact"/>
              <w:ind w:left="113"/>
              <w:rPr>
                <w:sz w:val="24"/>
              </w:rPr>
            </w:pPr>
            <w:r>
              <w:rPr>
                <w:spacing w:val="-4"/>
                <w:sz w:val="24"/>
              </w:rPr>
              <w:t>SAFB</w:t>
            </w:r>
          </w:p>
        </w:tc>
        <w:tc>
          <w:tcPr>
            <w:tcW w:w="7513" w:type="dxa"/>
          </w:tcPr>
          <w:p w14:paraId="3E4CF195" w14:textId="77777777" w:rsidR="004C0C63" w:rsidRDefault="00313ED4">
            <w:pPr>
              <w:pStyle w:val="TableParagraph"/>
              <w:spacing w:line="258" w:lineRule="exact"/>
              <w:ind w:left="115"/>
              <w:rPr>
                <w:sz w:val="24"/>
              </w:rPr>
            </w:pPr>
            <w:r>
              <w:rPr>
                <w:sz w:val="24"/>
              </w:rPr>
              <w:t>Schriever</w:t>
            </w:r>
            <w:r>
              <w:rPr>
                <w:spacing w:val="-6"/>
                <w:sz w:val="24"/>
              </w:rPr>
              <w:t xml:space="preserve"> </w:t>
            </w:r>
            <w:r>
              <w:rPr>
                <w:sz w:val="24"/>
              </w:rPr>
              <w:t>Air</w:t>
            </w:r>
            <w:r>
              <w:rPr>
                <w:spacing w:val="-6"/>
                <w:sz w:val="24"/>
              </w:rPr>
              <w:t xml:space="preserve"> </w:t>
            </w:r>
            <w:r>
              <w:rPr>
                <w:sz w:val="24"/>
              </w:rPr>
              <w:t>Force</w:t>
            </w:r>
            <w:r>
              <w:rPr>
                <w:spacing w:val="-6"/>
                <w:sz w:val="24"/>
              </w:rPr>
              <w:t xml:space="preserve"> </w:t>
            </w:r>
            <w:r>
              <w:rPr>
                <w:spacing w:val="-4"/>
                <w:sz w:val="24"/>
              </w:rPr>
              <w:t>Base</w:t>
            </w:r>
          </w:p>
        </w:tc>
      </w:tr>
      <w:tr w:rsidR="004C0C63" w14:paraId="583B5B25" w14:textId="77777777">
        <w:trPr>
          <w:trHeight w:val="275"/>
        </w:trPr>
        <w:tc>
          <w:tcPr>
            <w:tcW w:w="2316" w:type="dxa"/>
          </w:tcPr>
          <w:p w14:paraId="3696126C" w14:textId="77777777" w:rsidR="004C0C63" w:rsidRDefault="00313ED4">
            <w:pPr>
              <w:pStyle w:val="TableParagraph"/>
              <w:spacing w:line="256" w:lineRule="exact"/>
              <w:ind w:left="113"/>
              <w:rPr>
                <w:sz w:val="24"/>
              </w:rPr>
            </w:pPr>
            <w:r>
              <w:rPr>
                <w:spacing w:val="-2"/>
                <w:sz w:val="24"/>
              </w:rPr>
              <w:t>SATCOM</w:t>
            </w:r>
          </w:p>
        </w:tc>
        <w:tc>
          <w:tcPr>
            <w:tcW w:w="7513" w:type="dxa"/>
          </w:tcPr>
          <w:p w14:paraId="364D8D88" w14:textId="77777777" w:rsidR="004C0C63" w:rsidRDefault="00313ED4">
            <w:pPr>
              <w:pStyle w:val="TableParagraph"/>
              <w:spacing w:line="256" w:lineRule="exact"/>
              <w:ind w:left="115"/>
              <w:rPr>
                <w:sz w:val="24"/>
              </w:rPr>
            </w:pPr>
            <w:r>
              <w:rPr>
                <w:sz w:val="24"/>
              </w:rPr>
              <w:t>Satellite</w:t>
            </w:r>
            <w:r>
              <w:rPr>
                <w:spacing w:val="-3"/>
                <w:sz w:val="24"/>
              </w:rPr>
              <w:t xml:space="preserve"> </w:t>
            </w:r>
            <w:r>
              <w:rPr>
                <w:spacing w:val="-2"/>
                <w:sz w:val="24"/>
              </w:rPr>
              <w:t>Communications</w:t>
            </w:r>
          </w:p>
        </w:tc>
      </w:tr>
      <w:tr w:rsidR="004C0C63" w14:paraId="7537C50D" w14:textId="77777777">
        <w:trPr>
          <w:trHeight w:val="275"/>
        </w:trPr>
        <w:tc>
          <w:tcPr>
            <w:tcW w:w="2316" w:type="dxa"/>
          </w:tcPr>
          <w:p w14:paraId="782471E1" w14:textId="77777777" w:rsidR="004C0C63" w:rsidRDefault="00313ED4">
            <w:pPr>
              <w:pStyle w:val="TableParagraph"/>
              <w:spacing w:line="256" w:lineRule="exact"/>
              <w:ind w:left="113"/>
              <w:rPr>
                <w:sz w:val="24"/>
              </w:rPr>
            </w:pPr>
            <w:r>
              <w:rPr>
                <w:spacing w:val="-5"/>
                <w:sz w:val="24"/>
              </w:rPr>
              <w:t>SBM</w:t>
            </w:r>
          </w:p>
        </w:tc>
        <w:tc>
          <w:tcPr>
            <w:tcW w:w="7513" w:type="dxa"/>
          </w:tcPr>
          <w:p w14:paraId="2931C3F8" w14:textId="77777777" w:rsidR="004C0C63" w:rsidRDefault="00313ED4">
            <w:pPr>
              <w:pStyle w:val="TableParagraph"/>
              <w:spacing w:line="256" w:lineRule="exact"/>
              <w:ind w:left="115"/>
              <w:rPr>
                <w:sz w:val="24"/>
              </w:rPr>
            </w:pPr>
            <w:r>
              <w:rPr>
                <w:sz w:val="24"/>
              </w:rPr>
              <w:t>Satellite</w:t>
            </w:r>
            <w:r>
              <w:rPr>
                <w:spacing w:val="-5"/>
                <w:sz w:val="24"/>
              </w:rPr>
              <w:t xml:space="preserve"> </w:t>
            </w:r>
            <w:r>
              <w:rPr>
                <w:sz w:val="24"/>
              </w:rPr>
              <w:t>Broadcast</w:t>
            </w:r>
            <w:r>
              <w:rPr>
                <w:spacing w:val="-2"/>
                <w:sz w:val="24"/>
              </w:rPr>
              <w:t xml:space="preserve"> Manager</w:t>
            </w:r>
          </w:p>
        </w:tc>
      </w:tr>
      <w:tr w:rsidR="004C0C63" w14:paraId="27467EE1" w14:textId="77777777">
        <w:trPr>
          <w:trHeight w:val="275"/>
        </w:trPr>
        <w:tc>
          <w:tcPr>
            <w:tcW w:w="2316" w:type="dxa"/>
          </w:tcPr>
          <w:p w14:paraId="778F7A42" w14:textId="77777777" w:rsidR="004C0C63" w:rsidRDefault="00313ED4">
            <w:pPr>
              <w:pStyle w:val="TableParagraph"/>
              <w:spacing w:line="256" w:lineRule="exact"/>
              <w:ind w:left="113"/>
              <w:rPr>
                <w:sz w:val="24"/>
              </w:rPr>
            </w:pPr>
            <w:r>
              <w:rPr>
                <w:spacing w:val="-4"/>
                <w:sz w:val="24"/>
              </w:rPr>
              <w:t>SBSS</w:t>
            </w:r>
          </w:p>
        </w:tc>
        <w:tc>
          <w:tcPr>
            <w:tcW w:w="7513" w:type="dxa"/>
          </w:tcPr>
          <w:p w14:paraId="56521D9A" w14:textId="77777777" w:rsidR="004C0C63" w:rsidRDefault="00313ED4">
            <w:pPr>
              <w:pStyle w:val="TableParagraph"/>
              <w:spacing w:line="256" w:lineRule="exact"/>
              <w:ind w:left="115"/>
              <w:rPr>
                <w:sz w:val="24"/>
              </w:rPr>
            </w:pPr>
            <w:r>
              <w:rPr>
                <w:sz w:val="24"/>
              </w:rPr>
              <w:t>Space</w:t>
            </w:r>
            <w:r>
              <w:rPr>
                <w:spacing w:val="-5"/>
                <w:sz w:val="24"/>
              </w:rPr>
              <w:t xml:space="preserve"> </w:t>
            </w:r>
            <w:r>
              <w:rPr>
                <w:sz w:val="24"/>
              </w:rPr>
              <w:t>Based</w:t>
            </w:r>
            <w:r>
              <w:rPr>
                <w:spacing w:val="-4"/>
                <w:sz w:val="24"/>
              </w:rPr>
              <w:t xml:space="preserve"> </w:t>
            </w:r>
            <w:r>
              <w:rPr>
                <w:sz w:val="24"/>
              </w:rPr>
              <w:t>Space</w:t>
            </w:r>
            <w:r>
              <w:rPr>
                <w:spacing w:val="-4"/>
                <w:sz w:val="24"/>
              </w:rPr>
              <w:t xml:space="preserve"> </w:t>
            </w:r>
            <w:r>
              <w:rPr>
                <w:sz w:val="24"/>
              </w:rPr>
              <w:t>Surveillance</w:t>
            </w:r>
            <w:r>
              <w:rPr>
                <w:spacing w:val="-5"/>
                <w:sz w:val="24"/>
              </w:rPr>
              <w:t xml:space="preserve"> </w:t>
            </w:r>
            <w:r>
              <w:rPr>
                <w:sz w:val="24"/>
              </w:rPr>
              <w:t>/</w:t>
            </w:r>
            <w:r>
              <w:rPr>
                <w:spacing w:val="-1"/>
                <w:sz w:val="24"/>
              </w:rPr>
              <w:t xml:space="preserve"> </w:t>
            </w:r>
            <w:r>
              <w:rPr>
                <w:sz w:val="24"/>
              </w:rPr>
              <w:t>Standard</w:t>
            </w:r>
            <w:r>
              <w:rPr>
                <w:spacing w:val="-3"/>
                <w:sz w:val="24"/>
              </w:rPr>
              <w:t xml:space="preserve"> </w:t>
            </w:r>
            <w:r>
              <w:rPr>
                <w:sz w:val="24"/>
              </w:rPr>
              <w:t>Base</w:t>
            </w:r>
            <w:r>
              <w:rPr>
                <w:spacing w:val="-3"/>
                <w:sz w:val="24"/>
              </w:rPr>
              <w:t xml:space="preserve"> </w:t>
            </w:r>
            <w:r>
              <w:rPr>
                <w:sz w:val="24"/>
              </w:rPr>
              <w:t>Supply</w:t>
            </w:r>
            <w:r>
              <w:rPr>
                <w:spacing w:val="-11"/>
                <w:sz w:val="24"/>
              </w:rPr>
              <w:t xml:space="preserve"> </w:t>
            </w:r>
            <w:r>
              <w:rPr>
                <w:spacing w:val="-2"/>
                <w:sz w:val="24"/>
              </w:rPr>
              <w:t>System</w:t>
            </w:r>
          </w:p>
        </w:tc>
      </w:tr>
      <w:tr w:rsidR="004C0C63" w14:paraId="5F376B6C" w14:textId="77777777">
        <w:trPr>
          <w:trHeight w:val="275"/>
        </w:trPr>
        <w:tc>
          <w:tcPr>
            <w:tcW w:w="2316" w:type="dxa"/>
          </w:tcPr>
          <w:p w14:paraId="567E40B9" w14:textId="77777777" w:rsidR="004C0C63" w:rsidRDefault="00313ED4">
            <w:pPr>
              <w:pStyle w:val="TableParagraph"/>
              <w:spacing w:line="256" w:lineRule="exact"/>
              <w:ind w:left="113"/>
              <w:rPr>
                <w:sz w:val="24"/>
              </w:rPr>
            </w:pPr>
            <w:r>
              <w:rPr>
                <w:spacing w:val="-5"/>
                <w:sz w:val="24"/>
              </w:rPr>
              <w:t>SCI</w:t>
            </w:r>
          </w:p>
        </w:tc>
        <w:tc>
          <w:tcPr>
            <w:tcW w:w="7513" w:type="dxa"/>
          </w:tcPr>
          <w:p w14:paraId="4485E1E2" w14:textId="77777777" w:rsidR="004C0C63" w:rsidRDefault="00313ED4">
            <w:pPr>
              <w:pStyle w:val="TableParagraph"/>
              <w:spacing w:line="256" w:lineRule="exact"/>
              <w:ind w:left="115"/>
              <w:rPr>
                <w:sz w:val="24"/>
              </w:rPr>
            </w:pPr>
            <w:r>
              <w:rPr>
                <w:sz w:val="24"/>
              </w:rPr>
              <w:t>Sensitive</w:t>
            </w:r>
            <w:r>
              <w:rPr>
                <w:spacing w:val="-4"/>
                <w:sz w:val="24"/>
              </w:rPr>
              <w:t xml:space="preserve"> </w:t>
            </w:r>
            <w:r>
              <w:rPr>
                <w:sz w:val="24"/>
              </w:rPr>
              <w:t>Compartmented</w:t>
            </w:r>
            <w:r>
              <w:rPr>
                <w:spacing w:val="-3"/>
                <w:sz w:val="24"/>
              </w:rPr>
              <w:t xml:space="preserve"> </w:t>
            </w:r>
            <w:r>
              <w:rPr>
                <w:spacing w:val="-2"/>
                <w:sz w:val="24"/>
              </w:rPr>
              <w:t>Information</w:t>
            </w:r>
          </w:p>
        </w:tc>
      </w:tr>
      <w:tr w:rsidR="004C0C63" w14:paraId="116602B5" w14:textId="77777777">
        <w:trPr>
          <w:trHeight w:val="275"/>
        </w:trPr>
        <w:tc>
          <w:tcPr>
            <w:tcW w:w="2316" w:type="dxa"/>
          </w:tcPr>
          <w:p w14:paraId="6C2103A5" w14:textId="77777777" w:rsidR="004C0C63" w:rsidRDefault="00313ED4">
            <w:pPr>
              <w:pStyle w:val="TableParagraph"/>
              <w:spacing w:line="256" w:lineRule="exact"/>
              <w:ind w:left="113"/>
              <w:rPr>
                <w:sz w:val="24"/>
              </w:rPr>
            </w:pPr>
            <w:r>
              <w:rPr>
                <w:spacing w:val="-5"/>
                <w:sz w:val="24"/>
              </w:rPr>
              <w:t>SCN</w:t>
            </w:r>
          </w:p>
        </w:tc>
        <w:tc>
          <w:tcPr>
            <w:tcW w:w="7513" w:type="dxa"/>
          </w:tcPr>
          <w:p w14:paraId="4995C2FB" w14:textId="77777777" w:rsidR="004C0C63" w:rsidRDefault="00313ED4">
            <w:pPr>
              <w:pStyle w:val="TableParagraph"/>
              <w:spacing w:line="256" w:lineRule="exact"/>
              <w:ind w:left="115"/>
              <w:rPr>
                <w:sz w:val="24"/>
              </w:rPr>
            </w:pPr>
            <w:r>
              <w:rPr>
                <w:sz w:val="24"/>
              </w:rPr>
              <w:t>Satellite</w:t>
            </w:r>
            <w:r>
              <w:rPr>
                <w:spacing w:val="-2"/>
                <w:sz w:val="24"/>
              </w:rPr>
              <w:t xml:space="preserve"> </w:t>
            </w:r>
            <w:r>
              <w:rPr>
                <w:sz w:val="24"/>
              </w:rPr>
              <w:t>Control</w:t>
            </w:r>
            <w:r>
              <w:rPr>
                <w:spacing w:val="-1"/>
                <w:sz w:val="24"/>
              </w:rPr>
              <w:t xml:space="preserve"> </w:t>
            </w:r>
            <w:r>
              <w:rPr>
                <w:spacing w:val="-2"/>
                <w:sz w:val="24"/>
              </w:rPr>
              <w:t>Network</w:t>
            </w:r>
          </w:p>
        </w:tc>
      </w:tr>
      <w:tr w:rsidR="004C0C63" w14:paraId="4BC39092" w14:textId="77777777">
        <w:trPr>
          <w:trHeight w:val="275"/>
        </w:trPr>
        <w:tc>
          <w:tcPr>
            <w:tcW w:w="2316" w:type="dxa"/>
          </w:tcPr>
          <w:p w14:paraId="1182A655" w14:textId="77777777" w:rsidR="004C0C63" w:rsidRDefault="00313ED4">
            <w:pPr>
              <w:pStyle w:val="TableParagraph"/>
              <w:spacing w:line="256" w:lineRule="exact"/>
              <w:ind w:left="113"/>
              <w:rPr>
                <w:sz w:val="24"/>
              </w:rPr>
            </w:pPr>
            <w:r>
              <w:rPr>
                <w:spacing w:val="-5"/>
                <w:sz w:val="24"/>
              </w:rPr>
              <w:t>SF</w:t>
            </w:r>
          </w:p>
        </w:tc>
        <w:tc>
          <w:tcPr>
            <w:tcW w:w="7513" w:type="dxa"/>
          </w:tcPr>
          <w:p w14:paraId="5C33D6C8" w14:textId="77777777" w:rsidR="004C0C63" w:rsidRDefault="00313ED4">
            <w:pPr>
              <w:pStyle w:val="TableParagraph"/>
              <w:spacing w:line="256" w:lineRule="exact"/>
              <w:ind w:left="115"/>
              <w:rPr>
                <w:sz w:val="24"/>
              </w:rPr>
            </w:pPr>
            <w:r>
              <w:rPr>
                <w:sz w:val="24"/>
              </w:rPr>
              <w:t>Standard</w:t>
            </w:r>
            <w:r>
              <w:rPr>
                <w:spacing w:val="-4"/>
                <w:sz w:val="24"/>
              </w:rPr>
              <w:t xml:space="preserve"> Form</w:t>
            </w:r>
          </w:p>
        </w:tc>
      </w:tr>
      <w:tr w:rsidR="004C0C63" w14:paraId="29DB9649" w14:textId="77777777">
        <w:trPr>
          <w:trHeight w:val="278"/>
        </w:trPr>
        <w:tc>
          <w:tcPr>
            <w:tcW w:w="2316" w:type="dxa"/>
          </w:tcPr>
          <w:p w14:paraId="288E09AE" w14:textId="77777777" w:rsidR="004C0C63" w:rsidRDefault="00313ED4">
            <w:pPr>
              <w:pStyle w:val="TableParagraph"/>
              <w:spacing w:line="259" w:lineRule="exact"/>
              <w:ind w:left="113"/>
              <w:rPr>
                <w:sz w:val="24"/>
              </w:rPr>
            </w:pPr>
            <w:r>
              <w:rPr>
                <w:spacing w:val="-4"/>
                <w:sz w:val="24"/>
              </w:rPr>
              <w:t>SIPR</w:t>
            </w:r>
          </w:p>
        </w:tc>
        <w:tc>
          <w:tcPr>
            <w:tcW w:w="7513" w:type="dxa"/>
          </w:tcPr>
          <w:p w14:paraId="6C162D7A" w14:textId="77777777" w:rsidR="004C0C63" w:rsidRDefault="00313ED4">
            <w:pPr>
              <w:pStyle w:val="TableParagraph"/>
              <w:spacing w:line="259" w:lineRule="exact"/>
              <w:ind w:left="115"/>
              <w:rPr>
                <w:sz w:val="24"/>
              </w:rPr>
            </w:pPr>
            <w:r>
              <w:rPr>
                <w:sz w:val="24"/>
              </w:rPr>
              <w:t>Secret</w:t>
            </w:r>
            <w:r>
              <w:rPr>
                <w:spacing w:val="-3"/>
                <w:sz w:val="24"/>
              </w:rPr>
              <w:t xml:space="preserve"> </w:t>
            </w:r>
            <w:r>
              <w:rPr>
                <w:sz w:val="24"/>
              </w:rPr>
              <w:t>Internet</w:t>
            </w:r>
            <w:r>
              <w:rPr>
                <w:spacing w:val="-4"/>
                <w:sz w:val="24"/>
              </w:rPr>
              <w:t xml:space="preserve"> </w:t>
            </w:r>
            <w:r>
              <w:rPr>
                <w:sz w:val="24"/>
              </w:rPr>
              <w:t>Protocol</w:t>
            </w:r>
            <w:r>
              <w:rPr>
                <w:spacing w:val="-2"/>
                <w:sz w:val="24"/>
              </w:rPr>
              <w:t xml:space="preserve"> Router</w:t>
            </w:r>
          </w:p>
        </w:tc>
      </w:tr>
      <w:tr w:rsidR="004C0C63" w14:paraId="26A97EB2" w14:textId="77777777">
        <w:trPr>
          <w:trHeight w:val="275"/>
        </w:trPr>
        <w:tc>
          <w:tcPr>
            <w:tcW w:w="2316" w:type="dxa"/>
          </w:tcPr>
          <w:p w14:paraId="682136D3" w14:textId="77777777" w:rsidR="004C0C63" w:rsidRDefault="00313ED4">
            <w:pPr>
              <w:pStyle w:val="TableParagraph"/>
              <w:spacing w:line="256" w:lineRule="exact"/>
              <w:ind w:left="113"/>
              <w:rPr>
                <w:sz w:val="24"/>
              </w:rPr>
            </w:pPr>
            <w:r>
              <w:rPr>
                <w:spacing w:val="-2"/>
                <w:sz w:val="24"/>
              </w:rPr>
              <w:t>SIPRNet</w:t>
            </w:r>
          </w:p>
        </w:tc>
        <w:tc>
          <w:tcPr>
            <w:tcW w:w="7513" w:type="dxa"/>
          </w:tcPr>
          <w:p w14:paraId="5D41215B" w14:textId="77777777" w:rsidR="004C0C63" w:rsidRDefault="00313ED4">
            <w:pPr>
              <w:pStyle w:val="TableParagraph"/>
              <w:spacing w:line="256" w:lineRule="exact"/>
              <w:ind w:left="115"/>
              <w:rPr>
                <w:sz w:val="24"/>
              </w:rPr>
            </w:pPr>
            <w:r>
              <w:rPr>
                <w:sz w:val="24"/>
              </w:rPr>
              <w:t>Secret</w:t>
            </w:r>
            <w:r>
              <w:rPr>
                <w:spacing w:val="-2"/>
                <w:sz w:val="24"/>
              </w:rPr>
              <w:t xml:space="preserve"> </w:t>
            </w:r>
            <w:r>
              <w:rPr>
                <w:sz w:val="24"/>
              </w:rPr>
              <w:t>Internet</w:t>
            </w:r>
            <w:r>
              <w:rPr>
                <w:spacing w:val="-3"/>
                <w:sz w:val="24"/>
              </w:rPr>
              <w:t xml:space="preserve"> </w:t>
            </w:r>
            <w:r>
              <w:rPr>
                <w:sz w:val="24"/>
              </w:rPr>
              <w:t>Protocol</w:t>
            </w:r>
            <w:r>
              <w:rPr>
                <w:spacing w:val="-1"/>
                <w:sz w:val="24"/>
              </w:rPr>
              <w:t xml:space="preserve"> </w:t>
            </w:r>
            <w:r>
              <w:rPr>
                <w:sz w:val="24"/>
              </w:rPr>
              <w:t>Router</w:t>
            </w:r>
            <w:r>
              <w:rPr>
                <w:spacing w:val="-2"/>
                <w:sz w:val="24"/>
              </w:rPr>
              <w:t xml:space="preserve"> Network</w:t>
            </w:r>
          </w:p>
        </w:tc>
      </w:tr>
      <w:tr w:rsidR="004C0C63" w14:paraId="125E5A13" w14:textId="77777777">
        <w:trPr>
          <w:trHeight w:val="275"/>
        </w:trPr>
        <w:tc>
          <w:tcPr>
            <w:tcW w:w="2316" w:type="dxa"/>
          </w:tcPr>
          <w:p w14:paraId="4F6E35F3" w14:textId="77777777" w:rsidR="004C0C63" w:rsidRDefault="00313ED4">
            <w:pPr>
              <w:pStyle w:val="TableParagraph"/>
              <w:spacing w:line="256" w:lineRule="exact"/>
              <w:ind w:left="113"/>
              <w:rPr>
                <w:sz w:val="24"/>
              </w:rPr>
            </w:pPr>
            <w:r>
              <w:rPr>
                <w:spacing w:val="-5"/>
                <w:sz w:val="24"/>
              </w:rPr>
              <w:t>SLA</w:t>
            </w:r>
          </w:p>
        </w:tc>
        <w:tc>
          <w:tcPr>
            <w:tcW w:w="7513" w:type="dxa"/>
          </w:tcPr>
          <w:p w14:paraId="52188976" w14:textId="77777777" w:rsidR="004C0C63" w:rsidRDefault="00313ED4">
            <w:pPr>
              <w:pStyle w:val="TableParagraph"/>
              <w:spacing w:line="256" w:lineRule="exact"/>
              <w:ind w:left="115"/>
              <w:rPr>
                <w:sz w:val="24"/>
              </w:rPr>
            </w:pPr>
            <w:r>
              <w:rPr>
                <w:sz w:val="24"/>
              </w:rPr>
              <w:t>Service</w:t>
            </w:r>
            <w:r>
              <w:rPr>
                <w:spacing w:val="-3"/>
                <w:sz w:val="24"/>
              </w:rPr>
              <w:t xml:space="preserve"> </w:t>
            </w:r>
            <w:r>
              <w:rPr>
                <w:sz w:val="24"/>
              </w:rPr>
              <w:t>Level</w:t>
            </w:r>
            <w:r>
              <w:rPr>
                <w:spacing w:val="-4"/>
                <w:sz w:val="24"/>
              </w:rPr>
              <w:t xml:space="preserve"> </w:t>
            </w:r>
            <w:r>
              <w:rPr>
                <w:spacing w:val="-2"/>
                <w:sz w:val="24"/>
              </w:rPr>
              <w:t>Agreement</w:t>
            </w:r>
          </w:p>
        </w:tc>
      </w:tr>
      <w:tr w:rsidR="004C0C63" w14:paraId="0718D998" w14:textId="77777777">
        <w:trPr>
          <w:trHeight w:val="275"/>
        </w:trPr>
        <w:tc>
          <w:tcPr>
            <w:tcW w:w="2316" w:type="dxa"/>
          </w:tcPr>
          <w:p w14:paraId="48B23516" w14:textId="77777777" w:rsidR="004C0C63" w:rsidRDefault="00313ED4">
            <w:pPr>
              <w:pStyle w:val="TableParagraph"/>
              <w:spacing w:line="256" w:lineRule="exact"/>
              <w:ind w:left="113"/>
              <w:rPr>
                <w:sz w:val="24"/>
              </w:rPr>
            </w:pPr>
            <w:r>
              <w:rPr>
                <w:spacing w:val="-5"/>
                <w:sz w:val="24"/>
              </w:rPr>
              <w:t>SMR</w:t>
            </w:r>
          </w:p>
        </w:tc>
        <w:tc>
          <w:tcPr>
            <w:tcW w:w="7513" w:type="dxa"/>
          </w:tcPr>
          <w:p w14:paraId="77AB70F2" w14:textId="77777777" w:rsidR="004C0C63" w:rsidRDefault="00313ED4">
            <w:pPr>
              <w:pStyle w:val="TableParagraph"/>
              <w:spacing w:line="256" w:lineRule="exact"/>
              <w:ind w:left="115"/>
              <w:rPr>
                <w:sz w:val="24"/>
              </w:rPr>
            </w:pPr>
            <w:r>
              <w:rPr>
                <w:sz w:val="24"/>
              </w:rPr>
              <w:t>Source,</w:t>
            </w:r>
            <w:r>
              <w:rPr>
                <w:spacing w:val="-4"/>
                <w:sz w:val="24"/>
              </w:rPr>
              <w:t xml:space="preserve"> </w:t>
            </w:r>
            <w:r>
              <w:rPr>
                <w:sz w:val="24"/>
              </w:rPr>
              <w:t>Maintenance,</w:t>
            </w:r>
            <w:r>
              <w:rPr>
                <w:spacing w:val="-1"/>
                <w:sz w:val="24"/>
              </w:rPr>
              <w:t xml:space="preserve"> </w:t>
            </w:r>
            <w:r>
              <w:rPr>
                <w:sz w:val="24"/>
              </w:rPr>
              <w:t>and</w:t>
            </w:r>
            <w:r>
              <w:rPr>
                <w:spacing w:val="-3"/>
                <w:sz w:val="24"/>
              </w:rPr>
              <w:t xml:space="preserve"> </w:t>
            </w:r>
            <w:r>
              <w:rPr>
                <w:spacing w:val="-2"/>
                <w:sz w:val="24"/>
              </w:rPr>
              <w:t>Recoverability</w:t>
            </w:r>
          </w:p>
        </w:tc>
      </w:tr>
      <w:tr w:rsidR="004C0C63" w14:paraId="73DAF24B" w14:textId="77777777">
        <w:trPr>
          <w:trHeight w:val="275"/>
        </w:trPr>
        <w:tc>
          <w:tcPr>
            <w:tcW w:w="2316" w:type="dxa"/>
          </w:tcPr>
          <w:p w14:paraId="5F60626D" w14:textId="77777777" w:rsidR="004C0C63" w:rsidRDefault="00313ED4">
            <w:pPr>
              <w:pStyle w:val="TableParagraph"/>
              <w:spacing w:line="256" w:lineRule="exact"/>
              <w:ind w:left="113"/>
              <w:rPr>
                <w:sz w:val="24"/>
              </w:rPr>
            </w:pPr>
            <w:r>
              <w:rPr>
                <w:spacing w:val="-4"/>
                <w:sz w:val="24"/>
              </w:rPr>
              <w:t>SNAP</w:t>
            </w:r>
          </w:p>
        </w:tc>
        <w:tc>
          <w:tcPr>
            <w:tcW w:w="7513" w:type="dxa"/>
          </w:tcPr>
          <w:p w14:paraId="0FACD102" w14:textId="77777777" w:rsidR="004C0C63" w:rsidRDefault="00313ED4">
            <w:pPr>
              <w:pStyle w:val="TableParagraph"/>
              <w:spacing w:line="256" w:lineRule="exact"/>
              <w:ind w:left="115"/>
              <w:rPr>
                <w:sz w:val="24"/>
              </w:rPr>
            </w:pPr>
            <w:r>
              <w:rPr>
                <w:sz w:val="24"/>
              </w:rPr>
              <w:t>System</w:t>
            </w:r>
            <w:r>
              <w:rPr>
                <w:spacing w:val="-3"/>
                <w:sz w:val="24"/>
              </w:rPr>
              <w:t xml:space="preserve"> </w:t>
            </w:r>
            <w:r>
              <w:rPr>
                <w:sz w:val="24"/>
              </w:rPr>
              <w:t>for</w:t>
            </w:r>
            <w:r>
              <w:rPr>
                <w:spacing w:val="-4"/>
                <w:sz w:val="24"/>
              </w:rPr>
              <w:t xml:space="preserve"> </w:t>
            </w:r>
            <w:r>
              <w:rPr>
                <w:sz w:val="24"/>
              </w:rPr>
              <w:t>Network</w:t>
            </w:r>
            <w:r>
              <w:rPr>
                <w:spacing w:val="-4"/>
                <w:sz w:val="24"/>
              </w:rPr>
              <w:t xml:space="preserve"> </w:t>
            </w:r>
            <w:r>
              <w:rPr>
                <w:sz w:val="24"/>
              </w:rPr>
              <w:t>Analysis</w:t>
            </w:r>
            <w:r>
              <w:rPr>
                <w:spacing w:val="-2"/>
                <w:sz w:val="24"/>
              </w:rPr>
              <w:t xml:space="preserve"> </w:t>
            </w:r>
            <w:r>
              <w:rPr>
                <w:sz w:val="24"/>
              </w:rPr>
              <w:t>and</w:t>
            </w:r>
            <w:r>
              <w:rPr>
                <w:spacing w:val="-3"/>
                <w:sz w:val="24"/>
              </w:rPr>
              <w:t xml:space="preserve"> </w:t>
            </w:r>
            <w:r>
              <w:rPr>
                <w:spacing w:val="-2"/>
                <w:sz w:val="24"/>
              </w:rPr>
              <w:t>Planning</w:t>
            </w:r>
          </w:p>
        </w:tc>
      </w:tr>
      <w:tr w:rsidR="004C0C63" w14:paraId="74EB8B24" w14:textId="77777777">
        <w:trPr>
          <w:trHeight w:val="275"/>
        </w:trPr>
        <w:tc>
          <w:tcPr>
            <w:tcW w:w="2316" w:type="dxa"/>
          </w:tcPr>
          <w:p w14:paraId="318E2CC5" w14:textId="77777777" w:rsidR="004C0C63" w:rsidRDefault="00313ED4">
            <w:pPr>
              <w:pStyle w:val="TableParagraph"/>
              <w:spacing w:line="256" w:lineRule="exact"/>
              <w:ind w:left="113"/>
              <w:rPr>
                <w:sz w:val="24"/>
              </w:rPr>
            </w:pPr>
            <w:r>
              <w:rPr>
                <w:spacing w:val="-2"/>
                <w:sz w:val="24"/>
              </w:rPr>
              <w:t>SONET</w:t>
            </w:r>
          </w:p>
        </w:tc>
        <w:tc>
          <w:tcPr>
            <w:tcW w:w="7513" w:type="dxa"/>
          </w:tcPr>
          <w:p w14:paraId="36584F6B" w14:textId="77777777" w:rsidR="004C0C63" w:rsidRDefault="00313ED4">
            <w:pPr>
              <w:pStyle w:val="TableParagraph"/>
              <w:spacing w:line="256" w:lineRule="exact"/>
              <w:ind w:left="115"/>
              <w:rPr>
                <w:sz w:val="24"/>
              </w:rPr>
            </w:pPr>
            <w:r>
              <w:rPr>
                <w:sz w:val="24"/>
              </w:rPr>
              <w:t>Synchronous</w:t>
            </w:r>
            <w:r>
              <w:rPr>
                <w:spacing w:val="-4"/>
                <w:sz w:val="24"/>
              </w:rPr>
              <w:t xml:space="preserve"> </w:t>
            </w:r>
            <w:r>
              <w:rPr>
                <w:sz w:val="24"/>
              </w:rPr>
              <w:t>Optical</w:t>
            </w:r>
            <w:r>
              <w:rPr>
                <w:spacing w:val="-4"/>
                <w:sz w:val="24"/>
              </w:rPr>
              <w:t xml:space="preserve"> </w:t>
            </w:r>
            <w:r>
              <w:rPr>
                <w:spacing w:val="-2"/>
                <w:sz w:val="24"/>
              </w:rPr>
              <w:t>Network</w:t>
            </w:r>
          </w:p>
        </w:tc>
      </w:tr>
      <w:tr w:rsidR="004C0C63" w14:paraId="47BA0B6F" w14:textId="77777777">
        <w:trPr>
          <w:trHeight w:val="277"/>
        </w:trPr>
        <w:tc>
          <w:tcPr>
            <w:tcW w:w="2316" w:type="dxa"/>
          </w:tcPr>
          <w:p w14:paraId="0B45EB07" w14:textId="77777777" w:rsidR="004C0C63" w:rsidRDefault="00313ED4">
            <w:pPr>
              <w:pStyle w:val="TableParagraph"/>
              <w:spacing w:line="258" w:lineRule="exact"/>
              <w:ind w:left="113"/>
              <w:rPr>
                <w:sz w:val="24"/>
              </w:rPr>
            </w:pPr>
            <w:r>
              <w:rPr>
                <w:spacing w:val="-5"/>
                <w:sz w:val="24"/>
              </w:rPr>
              <w:t>SOP</w:t>
            </w:r>
          </w:p>
        </w:tc>
        <w:tc>
          <w:tcPr>
            <w:tcW w:w="7513" w:type="dxa"/>
          </w:tcPr>
          <w:p w14:paraId="14562444" w14:textId="77777777" w:rsidR="004C0C63" w:rsidRDefault="00313ED4">
            <w:pPr>
              <w:pStyle w:val="TableParagraph"/>
              <w:spacing w:line="258" w:lineRule="exact"/>
              <w:ind w:left="115"/>
              <w:rPr>
                <w:sz w:val="24"/>
              </w:rPr>
            </w:pPr>
            <w:r>
              <w:rPr>
                <w:sz w:val="24"/>
              </w:rPr>
              <w:t>Standard</w:t>
            </w:r>
            <w:r>
              <w:rPr>
                <w:spacing w:val="-5"/>
                <w:sz w:val="24"/>
              </w:rPr>
              <w:t xml:space="preserve"> </w:t>
            </w:r>
            <w:r>
              <w:rPr>
                <w:sz w:val="24"/>
              </w:rPr>
              <w:t>Operating</w:t>
            </w:r>
            <w:r>
              <w:rPr>
                <w:spacing w:val="-7"/>
                <w:sz w:val="24"/>
              </w:rPr>
              <w:t xml:space="preserve"> </w:t>
            </w:r>
            <w:r>
              <w:rPr>
                <w:spacing w:val="-2"/>
                <w:sz w:val="24"/>
              </w:rPr>
              <w:t>Procedure</w:t>
            </w:r>
          </w:p>
        </w:tc>
      </w:tr>
      <w:tr w:rsidR="004C0C63" w14:paraId="0C39889D" w14:textId="77777777">
        <w:trPr>
          <w:trHeight w:val="275"/>
        </w:trPr>
        <w:tc>
          <w:tcPr>
            <w:tcW w:w="2316" w:type="dxa"/>
          </w:tcPr>
          <w:p w14:paraId="47558D25" w14:textId="77777777" w:rsidR="004C0C63" w:rsidRDefault="00313ED4">
            <w:pPr>
              <w:pStyle w:val="TableParagraph"/>
              <w:spacing w:line="256" w:lineRule="exact"/>
              <w:ind w:left="113"/>
              <w:rPr>
                <w:sz w:val="24"/>
              </w:rPr>
            </w:pPr>
            <w:r>
              <w:rPr>
                <w:spacing w:val="-4"/>
                <w:sz w:val="24"/>
              </w:rPr>
              <w:t>SOPS</w:t>
            </w:r>
          </w:p>
        </w:tc>
        <w:tc>
          <w:tcPr>
            <w:tcW w:w="7513" w:type="dxa"/>
          </w:tcPr>
          <w:p w14:paraId="3814ACE4" w14:textId="77777777" w:rsidR="004C0C63" w:rsidRDefault="00313ED4">
            <w:pPr>
              <w:pStyle w:val="TableParagraph"/>
              <w:spacing w:line="256" w:lineRule="exact"/>
              <w:ind w:left="115"/>
              <w:rPr>
                <w:sz w:val="24"/>
              </w:rPr>
            </w:pPr>
            <w:r>
              <w:rPr>
                <w:sz w:val="24"/>
              </w:rPr>
              <w:t>Space</w:t>
            </w:r>
            <w:r>
              <w:rPr>
                <w:spacing w:val="-9"/>
                <w:sz w:val="24"/>
              </w:rPr>
              <w:t xml:space="preserve"> </w:t>
            </w:r>
            <w:r>
              <w:rPr>
                <w:sz w:val="24"/>
              </w:rPr>
              <w:t>Operations</w:t>
            </w:r>
            <w:r>
              <w:rPr>
                <w:spacing w:val="-7"/>
                <w:sz w:val="24"/>
              </w:rPr>
              <w:t xml:space="preserve"> </w:t>
            </w:r>
            <w:r>
              <w:rPr>
                <w:spacing w:val="-2"/>
                <w:sz w:val="24"/>
              </w:rPr>
              <w:t>Squadron</w:t>
            </w:r>
          </w:p>
        </w:tc>
      </w:tr>
      <w:tr w:rsidR="004C0C63" w14:paraId="6E5C8C6E" w14:textId="77777777">
        <w:trPr>
          <w:trHeight w:val="275"/>
        </w:trPr>
        <w:tc>
          <w:tcPr>
            <w:tcW w:w="2316" w:type="dxa"/>
          </w:tcPr>
          <w:p w14:paraId="163AA416" w14:textId="77777777" w:rsidR="004C0C63" w:rsidRDefault="00313ED4">
            <w:pPr>
              <w:pStyle w:val="TableParagraph"/>
              <w:spacing w:line="256" w:lineRule="exact"/>
              <w:ind w:left="113"/>
              <w:rPr>
                <w:sz w:val="24"/>
              </w:rPr>
            </w:pPr>
            <w:r>
              <w:rPr>
                <w:spacing w:val="-4"/>
                <w:sz w:val="24"/>
              </w:rPr>
              <w:t>SpOC</w:t>
            </w:r>
          </w:p>
        </w:tc>
        <w:tc>
          <w:tcPr>
            <w:tcW w:w="7513" w:type="dxa"/>
          </w:tcPr>
          <w:p w14:paraId="62B5AA8B" w14:textId="77777777" w:rsidR="004C0C63" w:rsidRDefault="00313ED4">
            <w:pPr>
              <w:pStyle w:val="TableParagraph"/>
              <w:spacing w:line="256" w:lineRule="exact"/>
              <w:ind w:left="115"/>
              <w:rPr>
                <w:sz w:val="24"/>
              </w:rPr>
            </w:pPr>
            <w:r>
              <w:rPr>
                <w:sz w:val="24"/>
              </w:rPr>
              <w:t>Space</w:t>
            </w:r>
            <w:r>
              <w:rPr>
                <w:spacing w:val="-9"/>
                <w:sz w:val="24"/>
              </w:rPr>
              <w:t xml:space="preserve"> </w:t>
            </w:r>
            <w:r>
              <w:rPr>
                <w:sz w:val="24"/>
              </w:rPr>
              <w:t>Operations</w:t>
            </w:r>
            <w:r>
              <w:rPr>
                <w:spacing w:val="-7"/>
                <w:sz w:val="24"/>
              </w:rPr>
              <w:t xml:space="preserve"> </w:t>
            </w:r>
            <w:r>
              <w:rPr>
                <w:spacing w:val="-2"/>
                <w:sz w:val="24"/>
              </w:rPr>
              <w:t>Command</w:t>
            </w:r>
          </w:p>
        </w:tc>
      </w:tr>
      <w:tr w:rsidR="004C0C63" w14:paraId="296CF944" w14:textId="77777777">
        <w:trPr>
          <w:trHeight w:val="275"/>
        </w:trPr>
        <w:tc>
          <w:tcPr>
            <w:tcW w:w="2316" w:type="dxa"/>
          </w:tcPr>
          <w:p w14:paraId="6F84546A" w14:textId="77777777" w:rsidR="004C0C63" w:rsidRDefault="00313ED4">
            <w:pPr>
              <w:pStyle w:val="TableParagraph"/>
              <w:spacing w:line="256" w:lineRule="exact"/>
              <w:ind w:left="113"/>
              <w:rPr>
                <w:sz w:val="24"/>
              </w:rPr>
            </w:pPr>
            <w:r>
              <w:rPr>
                <w:spacing w:val="-5"/>
                <w:sz w:val="24"/>
              </w:rPr>
              <w:t>SS</w:t>
            </w:r>
          </w:p>
        </w:tc>
        <w:tc>
          <w:tcPr>
            <w:tcW w:w="7513" w:type="dxa"/>
          </w:tcPr>
          <w:p w14:paraId="42A75B79" w14:textId="77777777" w:rsidR="004C0C63" w:rsidRDefault="00313ED4">
            <w:pPr>
              <w:pStyle w:val="TableParagraph"/>
              <w:spacing w:line="256" w:lineRule="exact"/>
              <w:ind w:left="115"/>
              <w:rPr>
                <w:sz w:val="24"/>
              </w:rPr>
            </w:pPr>
            <w:r>
              <w:rPr>
                <w:sz w:val="24"/>
              </w:rPr>
              <w:t>Services</w:t>
            </w:r>
            <w:r>
              <w:rPr>
                <w:spacing w:val="-7"/>
                <w:sz w:val="24"/>
              </w:rPr>
              <w:t xml:space="preserve"> </w:t>
            </w:r>
            <w:r>
              <w:rPr>
                <w:spacing w:val="-2"/>
                <w:sz w:val="24"/>
              </w:rPr>
              <w:t>Summary</w:t>
            </w:r>
          </w:p>
        </w:tc>
      </w:tr>
    </w:tbl>
    <w:p w14:paraId="54A3640B" w14:textId="77777777" w:rsidR="004C0C63" w:rsidRDefault="004C0C63">
      <w:pPr>
        <w:spacing w:line="256" w:lineRule="exact"/>
        <w:rPr>
          <w:sz w:val="24"/>
        </w:rPr>
        <w:sectPr w:rsidR="004C0C63" w:rsidSect="001616DB">
          <w:type w:val="continuous"/>
          <w:pgSz w:w="12240" w:h="15840"/>
          <w:pgMar w:top="1420" w:right="820" w:bottom="1430" w:left="840" w:header="0" w:footer="830" w:gutter="0"/>
          <w:cols w:space="720"/>
        </w:sect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7513"/>
      </w:tblGrid>
      <w:tr w:rsidR="004C0C63" w14:paraId="222D56E7" w14:textId="77777777">
        <w:trPr>
          <w:trHeight w:val="275"/>
        </w:trPr>
        <w:tc>
          <w:tcPr>
            <w:tcW w:w="2316" w:type="dxa"/>
          </w:tcPr>
          <w:p w14:paraId="1B41D8A2" w14:textId="77777777" w:rsidR="004C0C63" w:rsidRDefault="00313ED4">
            <w:pPr>
              <w:pStyle w:val="TableParagraph"/>
              <w:spacing w:line="256" w:lineRule="exact"/>
              <w:ind w:left="113"/>
              <w:rPr>
                <w:sz w:val="24"/>
              </w:rPr>
            </w:pPr>
            <w:r>
              <w:rPr>
                <w:spacing w:val="-4"/>
                <w:sz w:val="24"/>
              </w:rPr>
              <w:lastRenderedPageBreak/>
              <w:t>SSAR</w:t>
            </w:r>
          </w:p>
        </w:tc>
        <w:tc>
          <w:tcPr>
            <w:tcW w:w="7513" w:type="dxa"/>
          </w:tcPr>
          <w:p w14:paraId="48208223" w14:textId="77777777" w:rsidR="004C0C63" w:rsidRDefault="00313ED4">
            <w:pPr>
              <w:pStyle w:val="TableParagraph"/>
              <w:spacing w:line="256" w:lineRule="exact"/>
              <w:ind w:left="115"/>
              <w:rPr>
                <w:sz w:val="24"/>
              </w:rPr>
            </w:pPr>
            <w:r>
              <w:rPr>
                <w:sz w:val="24"/>
              </w:rPr>
              <w:t>System</w:t>
            </w:r>
            <w:r>
              <w:rPr>
                <w:spacing w:val="-4"/>
                <w:sz w:val="24"/>
              </w:rPr>
              <w:t xml:space="preserve"> </w:t>
            </w:r>
            <w:r>
              <w:rPr>
                <w:sz w:val="24"/>
              </w:rPr>
              <w:t>Safety</w:t>
            </w:r>
            <w:r>
              <w:rPr>
                <w:spacing w:val="-9"/>
                <w:sz w:val="24"/>
              </w:rPr>
              <w:t xml:space="preserve"> </w:t>
            </w:r>
            <w:r>
              <w:rPr>
                <w:sz w:val="24"/>
              </w:rPr>
              <w:t>Assessment</w:t>
            </w:r>
            <w:r>
              <w:rPr>
                <w:spacing w:val="-4"/>
                <w:sz w:val="24"/>
              </w:rPr>
              <w:t xml:space="preserve"> </w:t>
            </w:r>
            <w:r>
              <w:rPr>
                <w:spacing w:val="-2"/>
                <w:sz w:val="24"/>
              </w:rPr>
              <w:t>Report</w:t>
            </w:r>
          </w:p>
        </w:tc>
      </w:tr>
      <w:tr w:rsidR="004C0C63" w14:paraId="5BE2F422" w14:textId="77777777">
        <w:trPr>
          <w:trHeight w:val="275"/>
        </w:trPr>
        <w:tc>
          <w:tcPr>
            <w:tcW w:w="2316" w:type="dxa"/>
          </w:tcPr>
          <w:p w14:paraId="406B9BC2" w14:textId="77777777" w:rsidR="004C0C63" w:rsidRDefault="00313ED4">
            <w:pPr>
              <w:pStyle w:val="TableParagraph"/>
              <w:spacing w:line="256" w:lineRule="exact"/>
              <w:ind w:left="113"/>
              <w:rPr>
                <w:sz w:val="24"/>
              </w:rPr>
            </w:pPr>
            <w:r>
              <w:rPr>
                <w:spacing w:val="-5"/>
                <w:sz w:val="24"/>
              </w:rPr>
              <w:t>SVT</w:t>
            </w:r>
          </w:p>
        </w:tc>
        <w:tc>
          <w:tcPr>
            <w:tcW w:w="7513" w:type="dxa"/>
          </w:tcPr>
          <w:p w14:paraId="7B433205" w14:textId="77777777" w:rsidR="004C0C63" w:rsidRDefault="00313ED4">
            <w:pPr>
              <w:pStyle w:val="TableParagraph"/>
              <w:spacing w:line="256" w:lineRule="exact"/>
              <w:ind w:left="115"/>
              <w:rPr>
                <w:sz w:val="24"/>
              </w:rPr>
            </w:pPr>
            <w:r>
              <w:rPr>
                <w:sz w:val="24"/>
              </w:rPr>
              <w:t>System</w:t>
            </w:r>
            <w:r>
              <w:rPr>
                <w:spacing w:val="-7"/>
                <w:sz w:val="24"/>
              </w:rPr>
              <w:t xml:space="preserve"> </w:t>
            </w:r>
            <w:r>
              <w:rPr>
                <w:sz w:val="24"/>
              </w:rPr>
              <w:t>Version</w:t>
            </w:r>
            <w:r>
              <w:rPr>
                <w:spacing w:val="-6"/>
                <w:sz w:val="24"/>
              </w:rPr>
              <w:t xml:space="preserve"> </w:t>
            </w:r>
            <w:r>
              <w:rPr>
                <w:spacing w:val="-2"/>
                <w:sz w:val="24"/>
              </w:rPr>
              <w:t>Tracker</w:t>
            </w:r>
          </w:p>
        </w:tc>
      </w:tr>
      <w:tr w:rsidR="004C0C63" w14:paraId="2059D4DB" w14:textId="77777777">
        <w:trPr>
          <w:trHeight w:val="275"/>
        </w:trPr>
        <w:tc>
          <w:tcPr>
            <w:tcW w:w="2316" w:type="dxa"/>
          </w:tcPr>
          <w:p w14:paraId="2CBCA22E" w14:textId="77777777" w:rsidR="004C0C63" w:rsidRDefault="00313ED4">
            <w:pPr>
              <w:pStyle w:val="TableParagraph"/>
              <w:spacing w:line="256" w:lineRule="exact"/>
              <w:ind w:left="113"/>
              <w:rPr>
                <w:sz w:val="24"/>
              </w:rPr>
            </w:pPr>
            <w:r>
              <w:rPr>
                <w:spacing w:val="-5"/>
                <w:sz w:val="24"/>
              </w:rPr>
              <w:t>SW</w:t>
            </w:r>
          </w:p>
        </w:tc>
        <w:tc>
          <w:tcPr>
            <w:tcW w:w="7513" w:type="dxa"/>
          </w:tcPr>
          <w:p w14:paraId="5BA692C7" w14:textId="77777777" w:rsidR="004C0C63" w:rsidRDefault="00313ED4">
            <w:pPr>
              <w:pStyle w:val="TableParagraph"/>
              <w:spacing w:line="256" w:lineRule="exact"/>
              <w:ind w:left="115"/>
              <w:rPr>
                <w:sz w:val="24"/>
              </w:rPr>
            </w:pPr>
            <w:r>
              <w:rPr>
                <w:sz w:val="24"/>
              </w:rPr>
              <w:t>Space</w:t>
            </w:r>
            <w:r>
              <w:rPr>
                <w:spacing w:val="-2"/>
                <w:sz w:val="24"/>
              </w:rPr>
              <w:t xml:space="preserve"> </w:t>
            </w:r>
            <w:r>
              <w:rPr>
                <w:sz w:val="24"/>
              </w:rPr>
              <w:t>Wing</w:t>
            </w:r>
            <w:r>
              <w:rPr>
                <w:spacing w:val="-2"/>
                <w:sz w:val="24"/>
              </w:rPr>
              <w:t xml:space="preserve"> </w:t>
            </w:r>
            <w:r>
              <w:rPr>
                <w:sz w:val="24"/>
              </w:rPr>
              <w:t>/</w:t>
            </w:r>
            <w:r>
              <w:rPr>
                <w:spacing w:val="-1"/>
                <w:sz w:val="24"/>
              </w:rPr>
              <w:t xml:space="preserve"> </w:t>
            </w:r>
            <w:r>
              <w:rPr>
                <w:spacing w:val="-2"/>
                <w:sz w:val="24"/>
              </w:rPr>
              <w:t>Software</w:t>
            </w:r>
          </w:p>
        </w:tc>
      </w:tr>
      <w:tr w:rsidR="004C0C63" w14:paraId="0C76CD67" w14:textId="77777777">
        <w:trPr>
          <w:trHeight w:val="277"/>
        </w:trPr>
        <w:tc>
          <w:tcPr>
            <w:tcW w:w="2316" w:type="dxa"/>
          </w:tcPr>
          <w:p w14:paraId="31479300" w14:textId="77777777" w:rsidR="004C0C63" w:rsidRDefault="00313ED4">
            <w:pPr>
              <w:pStyle w:val="TableParagraph"/>
              <w:spacing w:line="258" w:lineRule="exact"/>
              <w:ind w:left="113"/>
              <w:rPr>
                <w:sz w:val="24"/>
              </w:rPr>
            </w:pPr>
            <w:r>
              <w:rPr>
                <w:spacing w:val="-5"/>
                <w:sz w:val="24"/>
              </w:rPr>
              <w:t>SWI</w:t>
            </w:r>
          </w:p>
        </w:tc>
        <w:tc>
          <w:tcPr>
            <w:tcW w:w="7513" w:type="dxa"/>
          </w:tcPr>
          <w:p w14:paraId="21DF3EBE" w14:textId="77777777" w:rsidR="004C0C63" w:rsidRDefault="00313ED4">
            <w:pPr>
              <w:pStyle w:val="TableParagraph"/>
              <w:spacing w:line="258" w:lineRule="exact"/>
              <w:ind w:left="115"/>
              <w:rPr>
                <w:sz w:val="24"/>
              </w:rPr>
            </w:pPr>
            <w:r>
              <w:rPr>
                <w:sz w:val="24"/>
              </w:rPr>
              <w:t>Space</w:t>
            </w:r>
            <w:r>
              <w:rPr>
                <w:spacing w:val="-3"/>
                <w:sz w:val="24"/>
              </w:rPr>
              <w:t xml:space="preserve"> </w:t>
            </w:r>
            <w:r>
              <w:rPr>
                <w:sz w:val="24"/>
              </w:rPr>
              <w:t>Wing</w:t>
            </w:r>
            <w:r>
              <w:rPr>
                <w:spacing w:val="-1"/>
                <w:sz w:val="24"/>
              </w:rPr>
              <w:t xml:space="preserve"> </w:t>
            </w:r>
            <w:r>
              <w:rPr>
                <w:spacing w:val="-2"/>
                <w:sz w:val="24"/>
              </w:rPr>
              <w:t>Instruction</w:t>
            </w:r>
          </w:p>
        </w:tc>
      </w:tr>
      <w:tr w:rsidR="004C0C63" w14:paraId="0F7730E6" w14:textId="77777777">
        <w:trPr>
          <w:trHeight w:val="275"/>
        </w:trPr>
        <w:tc>
          <w:tcPr>
            <w:tcW w:w="2316" w:type="dxa"/>
          </w:tcPr>
          <w:p w14:paraId="44B29BBE" w14:textId="77777777" w:rsidR="004C0C63" w:rsidRDefault="00313ED4">
            <w:pPr>
              <w:pStyle w:val="TableParagraph"/>
              <w:spacing w:line="256" w:lineRule="exact"/>
              <w:ind w:left="113"/>
              <w:rPr>
                <w:sz w:val="24"/>
              </w:rPr>
            </w:pPr>
            <w:r>
              <w:rPr>
                <w:spacing w:val="-5"/>
                <w:sz w:val="24"/>
              </w:rPr>
              <w:t>TAR</w:t>
            </w:r>
          </w:p>
        </w:tc>
        <w:tc>
          <w:tcPr>
            <w:tcW w:w="7513" w:type="dxa"/>
          </w:tcPr>
          <w:p w14:paraId="130DB220" w14:textId="77777777" w:rsidR="004C0C63" w:rsidRDefault="00313ED4">
            <w:pPr>
              <w:pStyle w:val="TableParagraph"/>
              <w:spacing w:line="256" w:lineRule="exact"/>
              <w:ind w:left="115"/>
              <w:rPr>
                <w:sz w:val="24"/>
              </w:rPr>
            </w:pPr>
            <w:r>
              <w:rPr>
                <w:sz w:val="24"/>
              </w:rPr>
              <w:t>Travel</w:t>
            </w:r>
            <w:r>
              <w:rPr>
                <w:spacing w:val="-12"/>
                <w:sz w:val="24"/>
              </w:rPr>
              <w:t xml:space="preserve"> </w:t>
            </w:r>
            <w:r>
              <w:rPr>
                <w:sz w:val="24"/>
              </w:rPr>
              <w:t>Authorization</w:t>
            </w:r>
            <w:r>
              <w:rPr>
                <w:spacing w:val="-12"/>
                <w:sz w:val="24"/>
              </w:rPr>
              <w:t xml:space="preserve"> </w:t>
            </w:r>
            <w:r>
              <w:rPr>
                <w:spacing w:val="-2"/>
                <w:sz w:val="24"/>
              </w:rPr>
              <w:t>Request</w:t>
            </w:r>
          </w:p>
        </w:tc>
      </w:tr>
      <w:tr w:rsidR="004C0C63" w14:paraId="2B0BEE32" w14:textId="77777777">
        <w:trPr>
          <w:trHeight w:val="275"/>
        </w:trPr>
        <w:tc>
          <w:tcPr>
            <w:tcW w:w="2316" w:type="dxa"/>
          </w:tcPr>
          <w:p w14:paraId="6A9B8EAA" w14:textId="77777777" w:rsidR="004C0C63" w:rsidRDefault="00313ED4">
            <w:pPr>
              <w:pStyle w:val="TableParagraph"/>
              <w:spacing w:line="256" w:lineRule="exact"/>
              <w:ind w:left="113"/>
              <w:rPr>
                <w:sz w:val="24"/>
              </w:rPr>
            </w:pPr>
            <w:r>
              <w:rPr>
                <w:spacing w:val="-2"/>
                <w:sz w:val="24"/>
              </w:rPr>
              <w:t>Reserved</w:t>
            </w:r>
          </w:p>
        </w:tc>
        <w:tc>
          <w:tcPr>
            <w:tcW w:w="7513" w:type="dxa"/>
          </w:tcPr>
          <w:p w14:paraId="6CBD08EA" w14:textId="77777777" w:rsidR="004C0C63" w:rsidRDefault="004C0C63">
            <w:pPr>
              <w:pStyle w:val="TableParagraph"/>
              <w:rPr>
                <w:sz w:val="20"/>
              </w:rPr>
            </w:pPr>
          </w:p>
        </w:tc>
      </w:tr>
      <w:tr w:rsidR="004C0C63" w14:paraId="12CB3BDA" w14:textId="77777777">
        <w:trPr>
          <w:trHeight w:val="275"/>
        </w:trPr>
        <w:tc>
          <w:tcPr>
            <w:tcW w:w="2316" w:type="dxa"/>
          </w:tcPr>
          <w:p w14:paraId="03BDD14E" w14:textId="77777777" w:rsidR="004C0C63" w:rsidRDefault="00313ED4">
            <w:pPr>
              <w:pStyle w:val="TableParagraph"/>
              <w:spacing w:line="256" w:lineRule="exact"/>
              <w:ind w:left="113"/>
              <w:rPr>
                <w:sz w:val="24"/>
              </w:rPr>
            </w:pPr>
            <w:r>
              <w:rPr>
                <w:spacing w:val="-5"/>
                <w:sz w:val="24"/>
              </w:rPr>
              <w:t>TCF</w:t>
            </w:r>
          </w:p>
        </w:tc>
        <w:tc>
          <w:tcPr>
            <w:tcW w:w="7513" w:type="dxa"/>
          </w:tcPr>
          <w:p w14:paraId="24134859" w14:textId="77777777" w:rsidR="004C0C63" w:rsidRDefault="00313ED4">
            <w:pPr>
              <w:pStyle w:val="TableParagraph"/>
              <w:spacing w:line="256" w:lineRule="exact"/>
              <w:ind w:left="115"/>
              <w:rPr>
                <w:sz w:val="24"/>
              </w:rPr>
            </w:pPr>
            <w:r>
              <w:rPr>
                <w:sz w:val="24"/>
              </w:rPr>
              <w:t>Technical</w:t>
            </w:r>
            <w:r>
              <w:rPr>
                <w:spacing w:val="-3"/>
                <w:sz w:val="24"/>
              </w:rPr>
              <w:t xml:space="preserve"> </w:t>
            </w:r>
            <w:r>
              <w:rPr>
                <w:sz w:val="24"/>
              </w:rPr>
              <w:t>Control</w:t>
            </w:r>
            <w:r>
              <w:rPr>
                <w:spacing w:val="-2"/>
                <w:sz w:val="24"/>
              </w:rPr>
              <w:t xml:space="preserve"> Facility</w:t>
            </w:r>
          </w:p>
        </w:tc>
      </w:tr>
      <w:tr w:rsidR="004C0C63" w14:paraId="6E9DE7D0" w14:textId="77777777">
        <w:trPr>
          <w:trHeight w:val="275"/>
        </w:trPr>
        <w:tc>
          <w:tcPr>
            <w:tcW w:w="2316" w:type="dxa"/>
          </w:tcPr>
          <w:p w14:paraId="19C3D28B" w14:textId="77777777" w:rsidR="004C0C63" w:rsidRDefault="00313ED4">
            <w:pPr>
              <w:pStyle w:val="TableParagraph"/>
              <w:spacing w:line="256" w:lineRule="exact"/>
              <w:ind w:left="113"/>
              <w:rPr>
                <w:sz w:val="24"/>
              </w:rPr>
            </w:pPr>
            <w:r>
              <w:rPr>
                <w:spacing w:val="-2"/>
                <w:sz w:val="24"/>
              </w:rPr>
              <w:t>TCOSS</w:t>
            </w:r>
          </w:p>
        </w:tc>
        <w:tc>
          <w:tcPr>
            <w:tcW w:w="7513" w:type="dxa"/>
          </w:tcPr>
          <w:p w14:paraId="0870E8C1" w14:textId="77777777" w:rsidR="004C0C63" w:rsidRDefault="00313ED4">
            <w:pPr>
              <w:pStyle w:val="TableParagraph"/>
              <w:spacing w:line="256" w:lineRule="exact"/>
              <w:ind w:left="115"/>
              <w:rPr>
                <w:sz w:val="24"/>
              </w:rPr>
            </w:pPr>
            <w:r>
              <w:rPr>
                <w:sz w:val="24"/>
              </w:rPr>
              <w:t>Technical</w:t>
            </w:r>
            <w:r>
              <w:rPr>
                <w:spacing w:val="-4"/>
                <w:sz w:val="24"/>
              </w:rPr>
              <w:t xml:space="preserve"> </w:t>
            </w:r>
            <w:r>
              <w:rPr>
                <w:sz w:val="24"/>
              </w:rPr>
              <w:t>Control</w:t>
            </w:r>
            <w:r>
              <w:rPr>
                <w:spacing w:val="-3"/>
                <w:sz w:val="24"/>
              </w:rPr>
              <w:t xml:space="preserve"> </w:t>
            </w:r>
            <w:r>
              <w:rPr>
                <w:sz w:val="24"/>
              </w:rPr>
              <w:t>Operating</w:t>
            </w:r>
            <w:r>
              <w:rPr>
                <w:spacing w:val="-5"/>
                <w:sz w:val="24"/>
              </w:rPr>
              <w:t xml:space="preserve"> </w:t>
            </w:r>
            <w:r>
              <w:rPr>
                <w:sz w:val="24"/>
              </w:rPr>
              <w:t>Support</w:t>
            </w:r>
            <w:r>
              <w:rPr>
                <w:spacing w:val="-4"/>
                <w:sz w:val="24"/>
              </w:rPr>
              <w:t xml:space="preserve"> </w:t>
            </w:r>
            <w:r>
              <w:rPr>
                <w:spacing w:val="-2"/>
                <w:sz w:val="24"/>
              </w:rPr>
              <w:t>System</w:t>
            </w:r>
          </w:p>
        </w:tc>
      </w:tr>
      <w:tr w:rsidR="004C0C63" w14:paraId="5B8D8A07" w14:textId="77777777">
        <w:trPr>
          <w:trHeight w:val="275"/>
        </w:trPr>
        <w:tc>
          <w:tcPr>
            <w:tcW w:w="2316" w:type="dxa"/>
          </w:tcPr>
          <w:p w14:paraId="3AD2FD24" w14:textId="77777777" w:rsidR="004C0C63" w:rsidRDefault="00313ED4">
            <w:pPr>
              <w:pStyle w:val="TableParagraph"/>
              <w:spacing w:line="256" w:lineRule="exact"/>
              <w:ind w:left="113"/>
              <w:rPr>
                <w:sz w:val="24"/>
              </w:rPr>
            </w:pPr>
            <w:r>
              <w:rPr>
                <w:spacing w:val="-5"/>
                <w:sz w:val="24"/>
              </w:rPr>
              <w:t>TIM</w:t>
            </w:r>
          </w:p>
        </w:tc>
        <w:tc>
          <w:tcPr>
            <w:tcW w:w="7513" w:type="dxa"/>
          </w:tcPr>
          <w:p w14:paraId="4B461B2E" w14:textId="77777777" w:rsidR="004C0C63" w:rsidRDefault="00313ED4">
            <w:pPr>
              <w:pStyle w:val="TableParagraph"/>
              <w:spacing w:line="256" w:lineRule="exact"/>
              <w:ind w:left="115"/>
              <w:rPr>
                <w:sz w:val="24"/>
              </w:rPr>
            </w:pPr>
            <w:r>
              <w:rPr>
                <w:sz w:val="24"/>
              </w:rPr>
              <w:t>Theater</w:t>
            </w:r>
            <w:r>
              <w:rPr>
                <w:spacing w:val="-2"/>
                <w:sz w:val="24"/>
              </w:rPr>
              <w:t xml:space="preserve"> </w:t>
            </w:r>
            <w:r>
              <w:rPr>
                <w:sz w:val="24"/>
              </w:rPr>
              <w:t>Information</w:t>
            </w:r>
            <w:r>
              <w:rPr>
                <w:spacing w:val="-4"/>
                <w:sz w:val="24"/>
              </w:rPr>
              <w:t xml:space="preserve"> </w:t>
            </w:r>
            <w:r>
              <w:rPr>
                <w:spacing w:val="-2"/>
                <w:sz w:val="24"/>
              </w:rPr>
              <w:t>Manager</w:t>
            </w:r>
          </w:p>
        </w:tc>
      </w:tr>
      <w:tr w:rsidR="004C0C63" w14:paraId="62BB6DD2" w14:textId="77777777">
        <w:trPr>
          <w:trHeight w:val="277"/>
        </w:trPr>
        <w:tc>
          <w:tcPr>
            <w:tcW w:w="2316" w:type="dxa"/>
          </w:tcPr>
          <w:p w14:paraId="5FF511F9" w14:textId="77777777" w:rsidR="004C0C63" w:rsidRDefault="00313ED4">
            <w:pPr>
              <w:pStyle w:val="TableParagraph"/>
              <w:spacing w:line="258" w:lineRule="exact"/>
              <w:ind w:left="113"/>
              <w:rPr>
                <w:sz w:val="24"/>
              </w:rPr>
            </w:pPr>
            <w:r>
              <w:rPr>
                <w:spacing w:val="-5"/>
                <w:sz w:val="24"/>
              </w:rPr>
              <w:t>TM</w:t>
            </w:r>
          </w:p>
        </w:tc>
        <w:tc>
          <w:tcPr>
            <w:tcW w:w="7513" w:type="dxa"/>
          </w:tcPr>
          <w:p w14:paraId="57BF58B8" w14:textId="77777777" w:rsidR="004C0C63" w:rsidRDefault="00313ED4">
            <w:pPr>
              <w:pStyle w:val="TableParagraph"/>
              <w:spacing w:line="258" w:lineRule="exact"/>
              <w:ind w:left="115"/>
              <w:rPr>
                <w:sz w:val="24"/>
              </w:rPr>
            </w:pPr>
            <w:r>
              <w:rPr>
                <w:sz w:val="24"/>
              </w:rPr>
              <w:t>Technical</w:t>
            </w:r>
            <w:r>
              <w:rPr>
                <w:spacing w:val="-5"/>
                <w:sz w:val="24"/>
              </w:rPr>
              <w:t xml:space="preserve"> </w:t>
            </w:r>
            <w:r>
              <w:rPr>
                <w:spacing w:val="-2"/>
                <w:sz w:val="24"/>
              </w:rPr>
              <w:t>Manual</w:t>
            </w:r>
          </w:p>
        </w:tc>
      </w:tr>
      <w:tr w:rsidR="004C0C63" w14:paraId="6D1A23C1" w14:textId="77777777">
        <w:trPr>
          <w:trHeight w:val="275"/>
        </w:trPr>
        <w:tc>
          <w:tcPr>
            <w:tcW w:w="2316" w:type="dxa"/>
          </w:tcPr>
          <w:p w14:paraId="4B710F78" w14:textId="77777777" w:rsidR="004C0C63" w:rsidRDefault="00313ED4">
            <w:pPr>
              <w:pStyle w:val="TableParagraph"/>
              <w:spacing w:line="256" w:lineRule="exact"/>
              <w:ind w:left="113"/>
              <w:rPr>
                <w:sz w:val="24"/>
              </w:rPr>
            </w:pPr>
            <w:r>
              <w:rPr>
                <w:spacing w:val="-4"/>
                <w:sz w:val="24"/>
              </w:rPr>
              <w:t>TMDE</w:t>
            </w:r>
          </w:p>
        </w:tc>
        <w:tc>
          <w:tcPr>
            <w:tcW w:w="7513" w:type="dxa"/>
          </w:tcPr>
          <w:p w14:paraId="4B6B43F0" w14:textId="77777777" w:rsidR="004C0C63" w:rsidRDefault="00313ED4">
            <w:pPr>
              <w:pStyle w:val="TableParagraph"/>
              <w:spacing w:line="256" w:lineRule="exact"/>
              <w:ind w:left="115"/>
              <w:rPr>
                <w:sz w:val="24"/>
              </w:rPr>
            </w:pPr>
            <w:r>
              <w:rPr>
                <w:sz w:val="24"/>
              </w:rPr>
              <w:t>Test,</w:t>
            </w:r>
            <w:r>
              <w:rPr>
                <w:spacing w:val="-6"/>
                <w:sz w:val="24"/>
              </w:rPr>
              <w:t xml:space="preserve"> </w:t>
            </w:r>
            <w:r>
              <w:rPr>
                <w:sz w:val="24"/>
              </w:rPr>
              <w:t>Measurement,</w:t>
            </w:r>
            <w:r>
              <w:rPr>
                <w:spacing w:val="-5"/>
                <w:sz w:val="24"/>
              </w:rPr>
              <w:t xml:space="preserve"> </w:t>
            </w:r>
            <w:r>
              <w:rPr>
                <w:sz w:val="24"/>
              </w:rPr>
              <w:t>and</w:t>
            </w:r>
            <w:r>
              <w:rPr>
                <w:spacing w:val="-4"/>
                <w:sz w:val="24"/>
              </w:rPr>
              <w:t xml:space="preserve"> </w:t>
            </w:r>
            <w:r>
              <w:rPr>
                <w:sz w:val="24"/>
              </w:rPr>
              <w:t>Diagnostic</w:t>
            </w:r>
            <w:r>
              <w:rPr>
                <w:spacing w:val="-5"/>
                <w:sz w:val="24"/>
              </w:rPr>
              <w:t xml:space="preserve"> </w:t>
            </w:r>
            <w:r>
              <w:rPr>
                <w:spacing w:val="-2"/>
                <w:sz w:val="24"/>
              </w:rPr>
              <w:t>Equipment</w:t>
            </w:r>
          </w:p>
        </w:tc>
      </w:tr>
      <w:tr w:rsidR="004C0C63" w14:paraId="7CBF800C" w14:textId="77777777">
        <w:trPr>
          <w:trHeight w:val="275"/>
        </w:trPr>
        <w:tc>
          <w:tcPr>
            <w:tcW w:w="2316" w:type="dxa"/>
          </w:tcPr>
          <w:p w14:paraId="1EDA8D97" w14:textId="77777777" w:rsidR="004C0C63" w:rsidRDefault="00313ED4">
            <w:pPr>
              <w:pStyle w:val="TableParagraph"/>
              <w:spacing w:line="256" w:lineRule="exact"/>
              <w:ind w:left="113"/>
              <w:rPr>
                <w:sz w:val="24"/>
              </w:rPr>
            </w:pPr>
            <w:r>
              <w:rPr>
                <w:spacing w:val="-5"/>
                <w:sz w:val="24"/>
              </w:rPr>
              <w:t>TO</w:t>
            </w:r>
          </w:p>
        </w:tc>
        <w:tc>
          <w:tcPr>
            <w:tcW w:w="7513" w:type="dxa"/>
          </w:tcPr>
          <w:p w14:paraId="417691AD" w14:textId="77777777" w:rsidR="004C0C63" w:rsidRDefault="00313ED4">
            <w:pPr>
              <w:pStyle w:val="TableParagraph"/>
              <w:spacing w:line="256" w:lineRule="exact"/>
              <w:ind w:left="115"/>
              <w:rPr>
                <w:sz w:val="24"/>
              </w:rPr>
            </w:pPr>
            <w:r>
              <w:rPr>
                <w:sz w:val="24"/>
              </w:rPr>
              <w:t>Technical</w:t>
            </w:r>
            <w:r>
              <w:rPr>
                <w:spacing w:val="-7"/>
                <w:sz w:val="24"/>
              </w:rPr>
              <w:t xml:space="preserve"> </w:t>
            </w:r>
            <w:r>
              <w:rPr>
                <w:spacing w:val="-4"/>
                <w:sz w:val="24"/>
              </w:rPr>
              <w:t>Order</w:t>
            </w:r>
          </w:p>
        </w:tc>
      </w:tr>
      <w:tr w:rsidR="004C0C63" w14:paraId="128E8F5E" w14:textId="77777777">
        <w:trPr>
          <w:trHeight w:val="276"/>
        </w:trPr>
        <w:tc>
          <w:tcPr>
            <w:tcW w:w="2316" w:type="dxa"/>
          </w:tcPr>
          <w:p w14:paraId="59A04345" w14:textId="77777777" w:rsidR="004C0C63" w:rsidRDefault="00313ED4">
            <w:pPr>
              <w:pStyle w:val="TableParagraph"/>
              <w:spacing w:line="256" w:lineRule="exact"/>
              <w:ind w:left="113"/>
              <w:rPr>
                <w:sz w:val="24"/>
              </w:rPr>
            </w:pPr>
            <w:r>
              <w:rPr>
                <w:spacing w:val="-4"/>
                <w:sz w:val="24"/>
              </w:rPr>
              <w:t>TOOP</w:t>
            </w:r>
          </w:p>
        </w:tc>
        <w:tc>
          <w:tcPr>
            <w:tcW w:w="7513" w:type="dxa"/>
          </w:tcPr>
          <w:p w14:paraId="74419218" w14:textId="77777777" w:rsidR="004C0C63" w:rsidRDefault="00313ED4">
            <w:pPr>
              <w:pStyle w:val="TableParagraph"/>
              <w:spacing w:line="256" w:lineRule="exact"/>
              <w:ind w:left="115"/>
              <w:rPr>
                <w:sz w:val="24"/>
              </w:rPr>
            </w:pPr>
            <w:r>
              <w:rPr>
                <w:sz w:val="24"/>
              </w:rPr>
              <w:t>Transfer</w:t>
            </w:r>
            <w:r>
              <w:rPr>
                <w:spacing w:val="-7"/>
                <w:sz w:val="24"/>
              </w:rPr>
              <w:t xml:space="preserve"> </w:t>
            </w:r>
            <w:r>
              <w:rPr>
                <w:sz w:val="24"/>
              </w:rPr>
              <w:t>of</w:t>
            </w:r>
            <w:r>
              <w:rPr>
                <w:spacing w:val="-9"/>
                <w:sz w:val="24"/>
              </w:rPr>
              <w:t xml:space="preserve"> </w:t>
            </w:r>
            <w:r>
              <w:rPr>
                <w:spacing w:val="-2"/>
                <w:sz w:val="24"/>
              </w:rPr>
              <w:t>Operations</w:t>
            </w:r>
          </w:p>
        </w:tc>
      </w:tr>
      <w:tr w:rsidR="004C0C63" w14:paraId="7A81D911" w14:textId="77777777">
        <w:trPr>
          <w:trHeight w:val="275"/>
        </w:trPr>
        <w:tc>
          <w:tcPr>
            <w:tcW w:w="2316" w:type="dxa"/>
          </w:tcPr>
          <w:p w14:paraId="021ECB50" w14:textId="77777777" w:rsidR="004C0C63" w:rsidRDefault="00313ED4">
            <w:pPr>
              <w:pStyle w:val="TableParagraph"/>
              <w:spacing w:line="256" w:lineRule="exact"/>
              <w:ind w:left="113"/>
              <w:rPr>
                <w:sz w:val="24"/>
              </w:rPr>
            </w:pPr>
            <w:r>
              <w:rPr>
                <w:spacing w:val="-5"/>
                <w:sz w:val="24"/>
              </w:rPr>
              <w:t>TPI</w:t>
            </w:r>
          </w:p>
        </w:tc>
        <w:tc>
          <w:tcPr>
            <w:tcW w:w="7513" w:type="dxa"/>
          </w:tcPr>
          <w:p w14:paraId="726A7E72" w14:textId="77777777" w:rsidR="004C0C63" w:rsidRDefault="00313ED4">
            <w:pPr>
              <w:pStyle w:val="TableParagraph"/>
              <w:spacing w:line="256" w:lineRule="exact"/>
              <w:ind w:left="115"/>
              <w:rPr>
                <w:sz w:val="24"/>
              </w:rPr>
            </w:pPr>
            <w:r>
              <w:rPr>
                <w:sz w:val="24"/>
              </w:rPr>
              <w:t>Two</w:t>
            </w:r>
            <w:r>
              <w:rPr>
                <w:spacing w:val="-4"/>
                <w:sz w:val="24"/>
              </w:rPr>
              <w:t xml:space="preserve"> </w:t>
            </w:r>
            <w:r>
              <w:rPr>
                <w:sz w:val="24"/>
              </w:rPr>
              <w:t>Person</w:t>
            </w:r>
            <w:r>
              <w:rPr>
                <w:spacing w:val="-2"/>
                <w:sz w:val="24"/>
              </w:rPr>
              <w:t xml:space="preserve"> Integrity</w:t>
            </w:r>
          </w:p>
        </w:tc>
      </w:tr>
      <w:tr w:rsidR="004C0C63" w14:paraId="67D52B18" w14:textId="77777777">
        <w:trPr>
          <w:trHeight w:val="275"/>
        </w:trPr>
        <w:tc>
          <w:tcPr>
            <w:tcW w:w="2316" w:type="dxa"/>
          </w:tcPr>
          <w:p w14:paraId="62716978" w14:textId="77777777" w:rsidR="004C0C63" w:rsidRDefault="00313ED4">
            <w:pPr>
              <w:pStyle w:val="TableParagraph"/>
              <w:spacing w:line="256" w:lineRule="exact"/>
              <w:ind w:left="113"/>
              <w:rPr>
                <w:sz w:val="24"/>
              </w:rPr>
            </w:pPr>
            <w:r>
              <w:rPr>
                <w:spacing w:val="-5"/>
                <w:sz w:val="24"/>
              </w:rPr>
              <w:t>TS</w:t>
            </w:r>
          </w:p>
        </w:tc>
        <w:tc>
          <w:tcPr>
            <w:tcW w:w="7513" w:type="dxa"/>
          </w:tcPr>
          <w:p w14:paraId="33E80A05" w14:textId="77777777" w:rsidR="004C0C63" w:rsidRDefault="00313ED4">
            <w:pPr>
              <w:pStyle w:val="TableParagraph"/>
              <w:spacing w:line="256" w:lineRule="exact"/>
              <w:ind w:left="115"/>
              <w:rPr>
                <w:sz w:val="24"/>
              </w:rPr>
            </w:pPr>
            <w:r>
              <w:rPr>
                <w:sz w:val="24"/>
              </w:rPr>
              <w:t xml:space="preserve">Top </w:t>
            </w:r>
            <w:r>
              <w:rPr>
                <w:spacing w:val="-2"/>
                <w:sz w:val="24"/>
              </w:rPr>
              <w:t>Secret</w:t>
            </w:r>
          </w:p>
        </w:tc>
      </w:tr>
      <w:tr w:rsidR="004C0C63" w14:paraId="26896912" w14:textId="77777777">
        <w:trPr>
          <w:trHeight w:val="277"/>
        </w:trPr>
        <w:tc>
          <w:tcPr>
            <w:tcW w:w="2316" w:type="dxa"/>
          </w:tcPr>
          <w:p w14:paraId="77E32A48" w14:textId="77777777" w:rsidR="004C0C63" w:rsidRDefault="00313ED4">
            <w:pPr>
              <w:pStyle w:val="TableParagraph"/>
              <w:spacing w:line="258" w:lineRule="exact"/>
              <w:ind w:left="113"/>
              <w:rPr>
                <w:sz w:val="24"/>
              </w:rPr>
            </w:pPr>
            <w:r>
              <w:rPr>
                <w:spacing w:val="-4"/>
                <w:sz w:val="24"/>
              </w:rPr>
              <w:t>TSCO</w:t>
            </w:r>
          </w:p>
        </w:tc>
        <w:tc>
          <w:tcPr>
            <w:tcW w:w="7513" w:type="dxa"/>
          </w:tcPr>
          <w:p w14:paraId="60DA01F1" w14:textId="77777777" w:rsidR="004C0C63" w:rsidRDefault="00313ED4">
            <w:pPr>
              <w:pStyle w:val="TableParagraph"/>
              <w:spacing w:line="258" w:lineRule="exact"/>
              <w:ind w:left="115"/>
              <w:rPr>
                <w:sz w:val="24"/>
              </w:rPr>
            </w:pPr>
            <w:r>
              <w:rPr>
                <w:sz w:val="24"/>
              </w:rPr>
              <w:t>Team</w:t>
            </w:r>
            <w:r>
              <w:rPr>
                <w:spacing w:val="-3"/>
                <w:sz w:val="24"/>
              </w:rPr>
              <w:t xml:space="preserve"> </w:t>
            </w:r>
            <w:r>
              <w:rPr>
                <w:sz w:val="24"/>
              </w:rPr>
              <w:t>SAFB</w:t>
            </w:r>
            <w:r>
              <w:rPr>
                <w:spacing w:val="-5"/>
                <w:sz w:val="24"/>
              </w:rPr>
              <w:t xml:space="preserve"> </w:t>
            </w:r>
            <w:r>
              <w:rPr>
                <w:sz w:val="24"/>
              </w:rPr>
              <w:t>Cybersecurity</w:t>
            </w:r>
            <w:r>
              <w:rPr>
                <w:spacing w:val="-8"/>
                <w:sz w:val="24"/>
              </w:rPr>
              <w:t xml:space="preserve"> </w:t>
            </w:r>
            <w:r>
              <w:rPr>
                <w:spacing w:val="-2"/>
                <w:sz w:val="24"/>
              </w:rPr>
              <w:t>Office</w:t>
            </w:r>
          </w:p>
        </w:tc>
      </w:tr>
      <w:tr w:rsidR="004C0C63" w14:paraId="2D7C7985" w14:textId="77777777">
        <w:trPr>
          <w:trHeight w:val="275"/>
        </w:trPr>
        <w:tc>
          <w:tcPr>
            <w:tcW w:w="2316" w:type="dxa"/>
          </w:tcPr>
          <w:p w14:paraId="0090AE4F" w14:textId="77777777" w:rsidR="004C0C63" w:rsidRDefault="00313ED4">
            <w:pPr>
              <w:pStyle w:val="TableParagraph"/>
              <w:spacing w:line="256" w:lineRule="exact"/>
              <w:ind w:left="113"/>
              <w:rPr>
                <w:sz w:val="24"/>
              </w:rPr>
            </w:pPr>
            <w:r>
              <w:rPr>
                <w:spacing w:val="-2"/>
                <w:sz w:val="24"/>
              </w:rPr>
              <w:t>Reserved</w:t>
            </w:r>
          </w:p>
        </w:tc>
        <w:tc>
          <w:tcPr>
            <w:tcW w:w="7513" w:type="dxa"/>
          </w:tcPr>
          <w:p w14:paraId="497BCD36" w14:textId="77777777" w:rsidR="004C0C63" w:rsidRDefault="004C0C63">
            <w:pPr>
              <w:pStyle w:val="TableParagraph"/>
              <w:rPr>
                <w:sz w:val="20"/>
              </w:rPr>
            </w:pPr>
          </w:p>
        </w:tc>
      </w:tr>
      <w:tr w:rsidR="004C0C63" w14:paraId="2635F9EA" w14:textId="77777777">
        <w:trPr>
          <w:trHeight w:val="275"/>
        </w:trPr>
        <w:tc>
          <w:tcPr>
            <w:tcW w:w="2316" w:type="dxa"/>
          </w:tcPr>
          <w:p w14:paraId="1B4EADA6" w14:textId="77777777" w:rsidR="004C0C63" w:rsidRDefault="00313ED4">
            <w:pPr>
              <w:pStyle w:val="TableParagraph"/>
              <w:spacing w:line="256" w:lineRule="exact"/>
              <w:ind w:left="113"/>
              <w:rPr>
                <w:sz w:val="24"/>
              </w:rPr>
            </w:pPr>
            <w:r>
              <w:rPr>
                <w:spacing w:val="-4"/>
                <w:sz w:val="24"/>
              </w:rPr>
              <w:t>UDLM</w:t>
            </w:r>
          </w:p>
        </w:tc>
        <w:tc>
          <w:tcPr>
            <w:tcW w:w="7513" w:type="dxa"/>
          </w:tcPr>
          <w:p w14:paraId="346873F9" w14:textId="77777777" w:rsidR="004C0C63" w:rsidRDefault="00313ED4">
            <w:pPr>
              <w:pStyle w:val="TableParagraph"/>
              <w:spacing w:line="256" w:lineRule="exact"/>
              <w:ind w:left="115"/>
              <w:rPr>
                <w:sz w:val="24"/>
              </w:rPr>
            </w:pPr>
            <w:r>
              <w:rPr>
                <w:sz w:val="24"/>
              </w:rPr>
              <w:t>Urgent</w:t>
            </w:r>
            <w:r>
              <w:rPr>
                <w:spacing w:val="-5"/>
                <w:sz w:val="24"/>
              </w:rPr>
              <w:t xml:space="preserve"> </w:t>
            </w:r>
            <w:r>
              <w:rPr>
                <w:sz w:val="24"/>
              </w:rPr>
              <w:t>Depot</w:t>
            </w:r>
            <w:r>
              <w:rPr>
                <w:spacing w:val="-2"/>
                <w:sz w:val="24"/>
              </w:rPr>
              <w:t xml:space="preserve"> </w:t>
            </w:r>
            <w:r>
              <w:rPr>
                <w:sz w:val="24"/>
              </w:rPr>
              <w:t>Level</w:t>
            </w:r>
            <w:r>
              <w:rPr>
                <w:spacing w:val="-5"/>
                <w:sz w:val="24"/>
              </w:rPr>
              <w:t xml:space="preserve"> </w:t>
            </w:r>
            <w:r>
              <w:rPr>
                <w:spacing w:val="-2"/>
                <w:sz w:val="24"/>
              </w:rPr>
              <w:t>Maintenance</w:t>
            </w:r>
          </w:p>
        </w:tc>
      </w:tr>
      <w:tr w:rsidR="004C0C63" w14:paraId="26AA5968" w14:textId="77777777">
        <w:trPr>
          <w:trHeight w:val="275"/>
        </w:trPr>
        <w:tc>
          <w:tcPr>
            <w:tcW w:w="2316" w:type="dxa"/>
          </w:tcPr>
          <w:p w14:paraId="7FC15368" w14:textId="77777777" w:rsidR="004C0C63" w:rsidRDefault="00313ED4">
            <w:pPr>
              <w:pStyle w:val="TableParagraph"/>
              <w:spacing w:line="256" w:lineRule="exact"/>
              <w:ind w:left="113"/>
              <w:rPr>
                <w:sz w:val="24"/>
              </w:rPr>
            </w:pPr>
            <w:r>
              <w:rPr>
                <w:spacing w:val="-4"/>
                <w:sz w:val="24"/>
              </w:rPr>
              <w:t>UNIX</w:t>
            </w:r>
          </w:p>
        </w:tc>
        <w:tc>
          <w:tcPr>
            <w:tcW w:w="7513" w:type="dxa"/>
          </w:tcPr>
          <w:p w14:paraId="36A9AEF9" w14:textId="77777777" w:rsidR="004C0C63" w:rsidRDefault="00313ED4">
            <w:pPr>
              <w:pStyle w:val="TableParagraph"/>
              <w:spacing w:line="256" w:lineRule="exact"/>
              <w:ind w:left="115"/>
              <w:rPr>
                <w:sz w:val="24"/>
              </w:rPr>
            </w:pPr>
            <w:proofErr w:type="spellStart"/>
            <w:r>
              <w:rPr>
                <w:sz w:val="24"/>
              </w:rPr>
              <w:t>Uniplexed</w:t>
            </w:r>
            <w:proofErr w:type="spellEnd"/>
            <w:r>
              <w:rPr>
                <w:spacing w:val="-1"/>
                <w:sz w:val="24"/>
              </w:rPr>
              <w:t xml:space="preserve"> </w:t>
            </w:r>
            <w:r>
              <w:rPr>
                <w:sz w:val="24"/>
              </w:rPr>
              <w:t>Information</w:t>
            </w:r>
            <w:r>
              <w:rPr>
                <w:spacing w:val="-2"/>
                <w:sz w:val="24"/>
              </w:rPr>
              <w:t xml:space="preserve"> </w:t>
            </w:r>
            <w:r>
              <w:rPr>
                <w:sz w:val="24"/>
              </w:rPr>
              <w:t>and</w:t>
            </w:r>
            <w:r>
              <w:rPr>
                <w:spacing w:val="-3"/>
                <w:sz w:val="24"/>
              </w:rPr>
              <w:t xml:space="preserve"> </w:t>
            </w:r>
            <w:r>
              <w:rPr>
                <w:sz w:val="24"/>
              </w:rPr>
              <w:t>Computing</w:t>
            </w:r>
            <w:r>
              <w:rPr>
                <w:spacing w:val="-2"/>
                <w:sz w:val="24"/>
              </w:rPr>
              <w:t xml:space="preserve"> Information</w:t>
            </w:r>
          </w:p>
        </w:tc>
      </w:tr>
      <w:tr w:rsidR="004C0C63" w14:paraId="71F3AA81" w14:textId="77777777">
        <w:trPr>
          <w:trHeight w:val="275"/>
        </w:trPr>
        <w:tc>
          <w:tcPr>
            <w:tcW w:w="2316" w:type="dxa"/>
          </w:tcPr>
          <w:p w14:paraId="7034A12D" w14:textId="77777777" w:rsidR="004C0C63" w:rsidRDefault="00313ED4">
            <w:pPr>
              <w:pStyle w:val="TableParagraph"/>
              <w:spacing w:line="256" w:lineRule="exact"/>
              <w:ind w:left="113"/>
              <w:rPr>
                <w:sz w:val="24"/>
              </w:rPr>
            </w:pPr>
            <w:r>
              <w:rPr>
                <w:spacing w:val="-5"/>
                <w:sz w:val="24"/>
              </w:rPr>
              <w:t>UPS</w:t>
            </w:r>
          </w:p>
        </w:tc>
        <w:tc>
          <w:tcPr>
            <w:tcW w:w="7513" w:type="dxa"/>
          </w:tcPr>
          <w:p w14:paraId="2E18369B" w14:textId="77777777" w:rsidR="004C0C63" w:rsidRDefault="00313ED4">
            <w:pPr>
              <w:pStyle w:val="TableParagraph"/>
              <w:spacing w:line="256" w:lineRule="exact"/>
              <w:ind w:left="115"/>
              <w:rPr>
                <w:sz w:val="24"/>
              </w:rPr>
            </w:pPr>
            <w:r>
              <w:rPr>
                <w:sz w:val="24"/>
              </w:rPr>
              <w:t>Uninterruptible</w:t>
            </w:r>
            <w:r>
              <w:rPr>
                <w:spacing w:val="-14"/>
                <w:sz w:val="24"/>
              </w:rPr>
              <w:t xml:space="preserve"> </w:t>
            </w:r>
            <w:r>
              <w:rPr>
                <w:sz w:val="24"/>
              </w:rPr>
              <w:t>Power</w:t>
            </w:r>
            <w:r>
              <w:rPr>
                <w:spacing w:val="-13"/>
                <w:sz w:val="24"/>
              </w:rPr>
              <w:t xml:space="preserve"> </w:t>
            </w:r>
            <w:r>
              <w:rPr>
                <w:spacing w:val="-2"/>
                <w:sz w:val="24"/>
              </w:rPr>
              <w:t>Supply</w:t>
            </w:r>
          </w:p>
        </w:tc>
      </w:tr>
      <w:tr w:rsidR="004C0C63" w14:paraId="400771A9" w14:textId="77777777">
        <w:trPr>
          <w:trHeight w:val="275"/>
        </w:trPr>
        <w:tc>
          <w:tcPr>
            <w:tcW w:w="2316" w:type="dxa"/>
          </w:tcPr>
          <w:p w14:paraId="2BE0FAAB" w14:textId="77777777" w:rsidR="004C0C63" w:rsidRDefault="00313ED4">
            <w:pPr>
              <w:pStyle w:val="TableParagraph"/>
              <w:spacing w:line="256" w:lineRule="exact"/>
              <w:ind w:left="113"/>
              <w:rPr>
                <w:sz w:val="24"/>
              </w:rPr>
            </w:pPr>
            <w:r>
              <w:rPr>
                <w:spacing w:val="-4"/>
                <w:sz w:val="24"/>
              </w:rPr>
              <w:t>USAF</w:t>
            </w:r>
          </w:p>
        </w:tc>
        <w:tc>
          <w:tcPr>
            <w:tcW w:w="7513" w:type="dxa"/>
          </w:tcPr>
          <w:p w14:paraId="70FD49DC" w14:textId="77777777" w:rsidR="004C0C63" w:rsidRDefault="00313ED4">
            <w:pPr>
              <w:pStyle w:val="TableParagraph"/>
              <w:spacing w:line="256" w:lineRule="exact"/>
              <w:ind w:left="115"/>
              <w:rPr>
                <w:sz w:val="24"/>
              </w:rPr>
            </w:pPr>
            <w:r>
              <w:rPr>
                <w:sz w:val="24"/>
              </w:rPr>
              <w:t>United</w:t>
            </w:r>
            <w:r>
              <w:rPr>
                <w:spacing w:val="-7"/>
                <w:sz w:val="24"/>
              </w:rPr>
              <w:t xml:space="preserve"> </w:t>
            </w:r>
            <w:r>
              <w:rPr>
                <w:sz w:val="24"/>
              </w:rPr>
              <w:t>States</w:t>
            </w:r>
            <w:r>
              <w:rPr>
                <w:spacing w:val="-5"/>
                <w:sz w:val="24"/>
              </w:rPr>
              <w:t xml:space="preserve"> </w:t>
            </w:r>
            <w:r>
              <w:rPr>
                <w:sz w:val="24"/>
              </w:rPr>
              <w:t>Air</w:t>
            </w:r>
            <w:r>
              <w:rPr>
                <w:spacing w:val="-6"/>
                <w:sz w:val="24"/>
              </w:rPr>
              <w:t xml:space="preserve"> </w:t>
            </w:r>
            <w:r>
              <w:rPr>
                <w:spacing w:val="-4"/>
                <w:sz w:val="24"/>
              </w:rPr>
              <w:t>Force</w:t>
            </w:r>
          </w:p>
        </w:tc>
      </w:tr>
      <w:tr w:rsidR="004C0C63" w14:paraId="75649221" w14:textId="77777777">
        <w:trPr>
          <w:trHeight w:val="275"/>
        </w:trPr>
        <w:tc>
          <w:tcPr>
            <w:tcW w:w="2316" w:type="dxa"/>
          </w:tcPr>
          <w:p w14:paraId="78A03A3B" w14:textId="77777777" w:rsidR="004C0C63" w:rsidRDefault="00313ED4">
            <w:pPr>
              <w:pStyle w:val="TableParagraph"/>
              <w:spacing w:line="256" w:lineRule="exact"/>
              <w:ind w:left="113"/>
              <w:rPr>
                <w:sz w:val="24"/>
              </w:rPr>
            </w:pPr>
            <w:r>
              <w:rPr>
                <w:spacing w:val="-2"/>
                <w:sz w:val="24"/>
              </w:rPr>
              <w:t>USAFA</w:t>
            </w:r>
          </w:p>
        </w:tc>
        <w:tc>
          <w:tcPr>
            <w:tcW w:w="7513" w:type="dxa"/>
          </w:tcPr>
          <w:p w14:paraId="35E6E178" w14:textId="77777777" w:rsidR="004C0C63" w:rsidRDefault="00313ED4">
            <w:pPr>
              <w:pStyle w:val="TableParagraph"/>
              <w:spacing w:line="256" w:lineRule="exact"/>
              <w:ind w:left="115"/>
              <w:rPr>
                <w:sz w:val="24"/>
              </w:rPr>
            </w:pPr>
            <w:r>
              <w:rPr>
                <w:sz w:val="24"/>
              </w:rPr>
              <w:t>United</w:t>
            </w:r>
            <w:r>
              <w:rPr>
                <w:spacing w:val="-7"/>
                <w:sz w:val="24"/>
              </w:rPr>
              <w:t xml:space="preserve"> </w:t>
            </w:r>
            <w:r>
              <w:rPr>
                <w:sz w:val="24"/>
              </w:rPr>
              <w:t>States</w:t>
            </w:r>
            <w:r>
              <w:rPr>
                <w:spacing w:val="-6"/>
                <w:sz w:val="24"/>
              </w:rPr>
              <w:t xml:space="preserve"> </w:t>
            </w:r>
            <w:r>
              <w:rPr>
                <w:sz w:val="24"/>
              </w:rPr>
              <w:t>Air</w:t>
            </w:r>
            <w:r>
              <w:rPr>
                <w:spacing w:val="-7"/>
                <w:sz w:val="24"/>
              </w:rPr>
              <w:t xml:space="preserve"> </w:t>
            </w:r>
            <w:r>
              <w:rPr>
                <w:sz w:val="24"/>
              </w:rPr>
              <w:t>Force</w:t>
            </w:r>
            <w:r>
              <w:rPr>
                <w:spacing w:val="-5"/>
                <w:sz w:val="24"/>
              </w:rPr>
              <w:t xml:space="preserve"> </w:t>
            </w:r>
            <w:r>
              <w:rPr>
                <w:spacing w:val="-2"/>
                <w:sz w:val="24"/>
              </w:rPr>
              <w:t>Academy</w:t>
            </w:r>
          </w:p>
        </w:tc>
      </w:tr>
      <w:tr w:rsidR="004C0C63" w14:paraId="0BDC4EB4" w14:textId="77777777">
        <w:trPr>
          <w:trHeight w:val="278"/>
        </w:trPr>
        <w:tc>
          <w:tcPr>
            <w:tcW w:w="2316" w:type="dxa"/>
          </w:tcPr>
          <w:p w14:paraId="2E46FE84" w14:textId="77777777" w:rsidR="004C0C63" w:rsidRDefault="00313ED4">
            <w:pPr>
              <w:pStyle w:val="TableParagraph"/>
              <w:spacing w:line="258" w:lineRule="exact"/>
              <w:ind w:left="113"/>
              <w:rPr>
                <w:sz w:val="24"/>
              </w:rPr>
            </w:pPr>
            <w:r>
              <w:rPr>
                <w:spacing w:val="-5"/>
                <w:sz w:val="24"/>
              </w:rPr>
              <w:t>USB</w:t>
            </w:r>
          </w:p>
        </w:tc>
        <w:tc>
          <w:tcPr>
            <w:tcW w:w="7513" w:type="dxa"/>
          </w:tcPr>
          <w:p w14:paraId="749ED19C" w14:textId="77777777" w:rsidR="004C0C63" w:rsidRDefault="00313ED4">
            <w:pPr>
              <w:pStyle w:val="TableParagraph"/>
              <w:spacing w:line="258" w:lineRule="exact"/>
              <w:ind w:left="115"/>
              <w:rPr>
                <w:sz w:val="24"/>
              </w:rPr>
            </w:pPr>
            <w:r>
              <w:rPr>
                <w:sz w:val="24"/>
              </w:rPr>
              <w:t>Universal</w:t>
            </w:r>
            <w:r>
              <w:rPr>
                <w:spacing w:val="-8"/>
                <w:sz w:val="24"/>
              </w:rPr>
              <w:t xml:space="preserve"> </w:t>
            </w:r>
            <w:r>
              <w:rPr>
                <w:sz w:val="24"/>
              </w:rPr>
              <w:t>Serial</w:t>
            </w:r>
            <w:r>
              <w:rPr>
                <w:spacing w:val="-7"/>
                <w:sz w:val="24"/>
              </w:rPr>
              <w:t xml:space="preserve"> </w:t>
            </w:r>
            <w:r>
              <w:rPr>
                <w:spacing w:val="-5"/>
                <w:sz w:val="24"/>
              </w:rPr>
              <w:t>Bus</w:t>
            </w:r>
          </w:p>
        </w:tc>
      </w:tr>
      <w:tr w:rsidR="004C0C63" w14:paraId="5EC606FC" w14:textId="77777777">
        <w:trPr>
          <w:trHeight w:val="275"/>
        </w:trPr>
        <w:tc>
          <w:tcPr>
            <w:tcW w:w="2316" w:type="dxa"/>
          </w:tcPr>
          <w:p w14:paraId="1DC3FAC7" w14:textId="77777777" w:rsidR="004C0C63" w:rsidRDefault="00313ED4">
            <w:pPr>
              <w:pStyle w:val="TableParagraph"/>
              <w:spacing w:line="256" w:lineRule="exact"/>
              <w:ind w:left="113"/>
              <w:rPr>
                <w:sz w:val="24"/>
              </w:rPr>
            </w:pPr>
            <w:r>
              <w:rPr>
                <w:spacing w:val="-4"/>
                <w:sz w:val="24"/>
              </w:rPr>
              <w:t>USSF</w:t>
            </w:r>
          </w:p>
        </w:tc>
        <w:tc>
          <w:tcPr>
            <w:tcW w:w="7513" w:type="dxa"/>
          </w:tcPr>
          <w:p w14:paraId="02785E4B" w14:textId="77777777" w:rsidR="004C0C63" w:rsidRDefault="00313ED4">
            <w:pPr>
              <w:pStyle w:val="TableParagraph"/>
              <w:spacing w:line="256" w:lineRule="exact"/>
              <w:ind w:left="115"/>
              <w:rPr>
                <w:sz w:val="24"/>
              </w:rPr>
            </w:pPr>
            <w:r>
              <w:rPr>
                <w:sz w:val="24"/>
              </w:rPr>
              <w:t>United</w:t>
            </w:r>
            <w:r>
              <w:rPr>
                <w:spacing w:val="-6"/>
                <w:sz w:val="24"/>
              </w:rPr>
              <w:t xml:space="preserve"> </w:t>
            </w:r>
            <w:r>
              <w:rPr>
                <w:sz w:val="24"/>
              </w:rPr>
              <w:t>States</w:t>
            </w:r>
            <w:r>
              <w:rPr>
                <w:spacing w:val="-5"/>
                <w:sz w:val="24"/>
              </w:rPr>
              <w:t xml:space="preserve"> </w:t>
            </w:r>
            <w:r>
              <w:rPr>
                <w:sz w:val="24"/>
              </w:rPr>
              <w:t>Space</w:t>
            </w:r>
            <w:r>
              <w:rPr>
                <w:spacing w:val="-5"/>
                <w:sz w:val="24"/>
              </w:rPr>
              <w:t xml:space="preserve"> </w:t>
            </w:r>
            <w:r>
              <w:rPr>
                <w:spacing w:val="-4"/>
                <w:sz w:val="24"/>
              </w:rPr>
              <w:t>Force</w:t>
            </w:r>
          </w:p>
        </w:tc>
      </w:tr>
      <w:tr w:rsidR="004C0C63" w14:paraId="271FE315" w14:textId="77777777">
        <w:trPr>
          <w:trHeight w:val="275"/>
        </w:trPr>
        <w:tc>
          <w:tcPr>
            <w:tcW w:w="2316" w:type="dxa"/>
          </w:tcPr>
          <w:p w14:paraId="6E06E40A" w14:textId="77777777" w:rsidR="004C0C63" w:rsidRDefault="00313ED4">
            <w:pPr>
              <w:pStyle w:val="TableParagraph"/>
              <w:spacing w:line="256" w:lineRule="exact"/>
              <w:ind w:left="113"/>
              <w:rPr>
                <w:sz w:val="24"/>
              </w:rPr>
            </w:pPr>
            <w:r>
              <w:rPr>
                <w:sz w:val="24"/>
              </w:rPr>
              <w:t>US</w:t>
            </w:r>
            <w:r>
              <w:rPr>
                <w:spacing w:val="-4"/>
                <w:sz w:val="24"/>
              </w:rPr>
              <w:t xml:space="preserve"> </w:t>
            </w:r>
            <w:r>
              <w:rPr>
                <w:spacing w:val="-2"/>
                <w:sz w:val="24"/>
              </w:rPr>
              <w:t>NORTHCOM</w:t>
            </w:r>
          </w:p>
        </w:tc>
        <w:tc>
          <w:tcPr>
            <w:tcW w:w="7513" w:type="dxa"/>
          </w:tcPr>
          <w:p w14:paraId="19673318" w14:textId="77777777" w:rsidR="004C0C63" w:rsidRDefault="00313ED4">
            <w:pPr>
              <w:pStyle w:val="TableParagraph"/>
              <w:spacing w:line="256" w:lineRule="exact"/>
              <w:ind w:left="115"/>
              <w:rPr>
                <w:sz w:val="24"/>
              </w:rPr>
            </w:pPr>
            <w:r>
              <w:rPr>
                <w:sz w:val="24"/>
              </w:rPr>
              <w:t>United</w:t>
            </w:r>
            <w:r>
              <w:rPr>
                <w:spacing w:val="-7"/>
                <w:sz w:val="24"/>
              </w:rPr>
              <w:t xml:space="preserve"> </w:t>
            </w:r>
            <w:r>
              <w:rPr>
                <w:sz w:val="24"/>
              </w:rPr>
              <w:t>States</w:t>
            </w:r>
            <w:r>
              <w:rPr>
                <w:spacing w:val="-5"/>
                <w:sz w:val="24"/>
              </w:rPr>
              <w:t xml:space="preserve"> </w:t>
            </w:r>
            <w:r>
              <w:rPr>
                <w:sz w:val="24"/>
              </w:rPr>
              <w:t>Northern</w:t>
            </w:r>
            <w:r>
              <w:rPr>
                <w:spacing w:val="-6"/>
                <w:sz w:val="24"/>
              </w:rPr>
              <w:t xml:space="preserve"> </w:t>
            </w:r>
            <w:r>
              <w:rPr>
                <w:spacing w:val="-2"/>
                <w:sz w:val="24"/>
              </w:rPr>
              <w:t>Command</w:t>
            </w:r>
          </w:p>
        </w:tc>
      </w:tr>
      <w:tr w:rsidR="004C0C63" w14:paraId="1C33D691" w14:textId="77777777">
        <w:trPr>
          <w:trHeight w:val="275"/>
        </w:trPr>
        <w:tc>
          <w:tcPr>
            <w:tcW w:w="2316" w:type="dxa"/>
          </w:tcPr>
          <w:p w14:paraId="0D575B6C" w14:textId="77777777" w:rsidR="004C0C63" w:rsidRDefault="00313ED4">
            <w:pPr>
              <w:pStyle w:val="TableParagraph"/>
              <w:spacing w:line="256" w:lineRule="exact"/>
              <w:ind w:left="113"/>
              <w:rPr>
                <w:sz w:val="24"/>
              </w:rPr>
            </w:pPr>
            <w:r>
              <w:rPr>
                <w:spacing w:val="-2"/>
                <w:sz w:val="24"/>
              </w:rPr>
              <w:t>USSPACECOM</w:t>
            </w:r>
          </w:p>
        </w:tc>
        <w:tc>
          <w:tcPr>
            <w:tcW w:w="7513" w:type="dxa"/>
          </w:tcPr>
          <w:p w14:paraId="6B5AF9F3" w14:textId="77777777" w:rsidR="004C0C63" w:rsidRDefault="00313ED4">
            <w:pPr>
              <w:pStyle w:val="TableParagraph"/>
              <w:spacing w:line="256" w:lineRule="exact"/>
              <w:ind w:left="115"/>
              <w:rPr>
                <w:sz w:val="24"/>
              </w:rPr>
            </w:pPr>
            <w:r>
              <w:rPr>
                <w:sz w:val="24"/>
              </w:rPr>
              <w:t>United</w:t>
            </w:r>
            <w:r>
              <w:rPr>
                <w:spacing w:val="-6"/>
                <w:sz w:val="24"/>
              </w:rPr>
              <w:t xml:space="preserve"> </w:t>
            </w:r>
            <w:r>
              <w:rPr>
                <w:sz w:val="24"/>
              </w:rPr>
              <w:t>States</w:t>
            </w:r>
            <w:r>
              <w:rPr>
                <w:spacing w:val="-5"/>
                <w:sz w:val="24"/>
              </w:rPr>
              <w:t xml:space="preserve"> </w:t>
            </w:r>
            <w:r>
              <w:rPr>
                <w:sz w:val="24"/>
              </w:rPr>
              <w:t>Space</w:t>
            </w:r>
            <w:r>
              <w:rPr>
                <w:spacing w:val="-5"/>
                <w:sz w:val="24"/>
              </w:rPr>
              <w:t xml:space="preserve"> </w:t>
            </w:r>
            <w:r>
              <w:rPr>
                <w:spacing w:val="-2"/>
                <w:sz w:val="24"/>
              </w:rPr>
              <w:t>Command</w:t>
            </w:r>
          </w:p>
        </w:tc>
      </w:tr>
      <w:tr w:rsidR="004C0C63" w14:paraId="57B068DF" w14:textId="77777777">
        <w:trPr>
          <w:trHeight w:val="275"/>
        </w:trPr>
        <w:tc>
          <w:tcPr>
            <w:tcW w:w="2316" w:type="dxa"/>
          </w:tcPr>
          <w:p w14:paraId="0BBB32C0" w14:textId="77777777" w:rsidR="004C0C63" w:rsidRDefault="00313ED4">
            <w:pPr>
              <w:pStyle w:val="TableParagraph"/>
              <w:spacing w:line="256" w:lineRule="exact"/>
              <w:ind w:left="113"/>
              <w:rPr>
                <w:sz w:val="24"/>
              </w:rPr>
            </w:pPr>
            <w:r>
              <w:rPr>
                <w:spacing w:val="-2"/>
                <w:sz w:val="24"/>
              </w:rPr>
              <w:t>USSTRATCOM</w:t>
            </w:r>
          </w:p>
        </w:tc>
        <w:tc>
          <w:tcPr>
            <w:tcW w:w="7513" w:type="dxa"/>
          </w:tcPr>
          <w:p w14:paraId="27969A76" w14:textId="77777777" w:rsidR="004C0C63" w:rsidRDefault="00313ED4">
            <w:pPr>
              <w:pStyle w:val="TableParagraph"/>
              <w:spacing w:line="256" w:lineRule="exact"/>
              <w:ind w:left="115"/>
              <w:rPr>
                <w:sz w:val="24"/>
              </w:rPr>
            </w:pPr>
            <w:r>
              <w:rPr>
                <w:sz w:val="24"/>
              </w:rPr>
              <w:t>United</w:t>
            </w:r>
            <w:r>
              <w:rPr>
                <w:spacing w:val="-9"/>
                <w:sz w:val="24"/>
              </w:rPr>
              <w:t xml:space="preserve"> </w:t>
            </w:r>
            <w:r>
              <w:rPr>
                <w:sz w:val="24"/>
              </w:rPr>
              <w:t>States</w:t>
            </w:r>
            <w:r>
              <w:rPr>
                <w:spacing w:val="-8"/>
                <w:sz w:val="24"/>
              </w:rPr>
              <w:t xml:space="preserve"> </w:t>
            </w:r>
            <w:r>
              <w:rPr>
                <w:sz w:val="24"/>
              </w:rPr>
              <w:t>Strategic</w:t>
            </w:r>
            <w:r>
              <w:rPr>
                <w:spacing w:val="-9"/>
                <w:sz w:val="24"/>
              </w:rPr>
              <w:t xml:space="preserve"> </w:t>
            </w:r>
            <w:r>
              <w:rPr>
                <w:spacing w:val="-2"/>
                <w:sz w:val="24"/>
              </w:rPr>
              <w:t>Command</w:t>
            </w:r>
          </w:p>
        </w:tc>
      </w:tr>
      <w:tr w:rsidR="004C0C63" w14:paraId="7AB978E0" w14:textId="77777777">
        <w:trPr>
          <w:trHeight w:val="275"/>
        </w:trPr>
        <w:tc>
          <w:tcPr>
            <w:tcW w:w="2316" w:type="dxa"/>
          </w:tcPr>
          <w:p w14:paraId="25B42235" w14:textId="77777777" w:rsidR="004C0C63" w:rsidRDefault="00313ED4">
            <w:pPr>
              <w:pStyle w:val="TableParagraph"/>
              <w:spacing w:line="256" w:lineRule="exact"/>
              <w:ind w:left="113"/>
              <w:rPr>
                <w:sz w:val="24"/>
              </w:rPr>
            </w:pPr>
            <w:r>
              <w:rPr>
                <w:spacing w:val="-4"/>
                <w:sz w:val="24"/>
              </w:rPr>
              <w:t>VAFB</w:t>
            </w:r>
          </w:p>
        </w:tc>
        <w:tc>
          <w:tcPr>
            <w:tcW w:w="7513" w:type="dxa"/>
          </w:tcPr>
          <w:p w14:paraId="0A911403" w14:textId="77777777" w:rsidR="004C0C63" w:rsidRDefault="00313ED4">
            <w:pPr>
              <w:pStyle w:val="TableParagraph"/>
              <w:spacing w:line="256" w:lineRule="exact"/>
              <w:ind w:left="115"/>
              <w:rPr>
                <w:sz w:val="24"/>
              </w:rPr>
            </w:pPr>
            <w:r>
              <w:rPr>
                <w:sz w:val="24"/>
              </w:rPr>
              <w:t>Vandenberg</w:t>
            </w:r>
            <w:r>
              <w:rPr>
                <w:spacing w:val="-8"/>
                <w:sz w:val="24"/>
              </w:rPr>
              <w:t xml:space="preserve"> </w:t>
            </w:r>
            <w:r>
              <w:rPr>
                <w:sz w:val="24"/>
              </w:rPr>
              <w:t>Air</w:t>
            </w:r>
            <w:r>
              <w:rPr>
                <w:spacing w:val="-4"/>
                <w:sz w:val="24"/>
              </w:rPr>
              <w:t xml:space="preserve"> </w:t>
            </w:r>
            <w:r>
              <w:rPr>
                <w:sz w:val="24"/>
              </w:rPr>
              <w:t>Force</w:t>
            </w:r>
            <w:r>
              <w:rPr>
                <w:spacing w:val="-7"/>
                <w:sz w:val="24"/>
              </w:rPr>
              <w:t xml:space="preserve"> </w:t>
            </w:r>
            <w:r>
              <w:rPr>
                <w:spacing w:val="-4"/>
                <w:sz w:val="24"/>
              </w:rPr>
              <w:t>Base</w:t>
            </w:r>
          </w:p>
        </w:tc>
      </w:tr>
      <w:tr w:rsidR="004C0C63" w14:paraId="2E834F08" w14:textId="77777777">
        <w:trPr>
          <w:trHeight w:val="277"/>
        </w:trPr>
        <w:tc>
          <w:tcPr>
            <w:tcW w:w="2316" w:type="dxa"/>
          </w:tcPr>
          <w:p w14:paraId="385F15A6" w14:textId="77777777" w:rsidR="004C0C63" w:rsidRDefault="00313ED4">
            <w:pPr>
              <w:pStyle w:val="TableParagraph"/>
              <w:spacing w:line="258" w:lineRule="exact"/>
              <w:ind w:left="113"/>
              <w:rPr>
                <w:sz w:val="24"/>
              </w:rPr>
            </w:pPr>
            <w:r>
              <w:rPr>
                <w:spacing w:val="-2"/>
                <w:sz w:val="24"/>
              </w:rPr>
              <w:t>Reserved</w:t>
            </w:r>
          </w:p>
        </w:tc>
        <w:tc>
          <w:tcPr>
            <w:tcW w:w="7513" w:type="dxa"/>
          </w:tcPr>
          <w:p w14:paraId="32CE46EA" w14:textId="77777777" w:rsidR="004C0C63" w:rsidRDefault="004C0C63">
            <w:pPr>
              <w:pStyle w:val="TableParagraph"/>
              <w:rPr>
                <w:sz w:val="20"/>
              </w:rPr>
            </w:pPr>
          </w:p>
        </w:tc>
      </w:tr>
      <w:tr w:rsidR="004C0C63" w14:paraId="12F5756E" w14:textId="77777777">
        <w:trPr>
          <w:trHeight w:val="275"/>
        </w:trPr>
        <w:tc>
          <w:tcPr>
            <w:tcW w:w="2316" w:type="dxa"/>
          </w:tcPr>
          <w:p w14:paraId="7E7BBF71" w14:textId="77777777" w:rsidR="004C0C63" w:rsidRDefault="00313ED4">
            <w:pPr>
              <w:pStyle w:val="TableParagraph"/>
              <w:spacing w:line="256" w:lineRule="exact"/>
              <w:ind w:left="113"/>
              <w:rPr>
                <w:sz w:val="24"/>
              </w:rPr>
            </w:pPr>
            <w:r>
              <w:rPr>
                <w:spacing w:val="-4"/>
                <w:sz w:val="24"/>
              </w:rPr>
              <w:t>VGSA</w:t>
            </w:r>
          </w:p>
        </w:tc>
        <w:tc>
          <w:tcPr>
            <w:tcW w:w="7513" w:type="dxa"/>
          </w:tcPr>
          <w:p w14:paraId="6C6C5493" w14:textId="77777777" w:rsidR="004C0C63" w:rsidRDefault="00313ED4">
            <w:pPr>
              <w:pStyle w:val="TableParagraph"/>
              <w:spacing w:line="256" w:lineRule="exact"/>
              <w:ind w:left="115"/>
              <w:rPr>
                <w:sz w:val="24"/>
              </w:rPr>
            </w:pPr>
            <w:r>
              <w:rPr>
                <w:sz w:val="24"/>
              </w:rPr>
              <w:t>Visitors</w:t>
            </w:r>
            <w:r>
              <w:rPr>
                <w:spacing w:val="-4"/>
                <w:sz w:val="24"/>
              </w:rPr>
              <w:t xml:space="preserve"> </w:t>
            </w:r>
            <w:r>
              <w:rPr>
                <w:sz w:val="24"/>
              </w:rPr>
              <w:t>Group</w:t>
            </w:r>
            <w:r>
              <w:rPr>
                <w:spacing w:val="-4"/>
                <w:sz w:val="24"/>
              </w:rPr>
              <w:t xml:space="preserve"> </w:t>
            </w:r>
            <w:r>
              <w:rPr>
                <w:sz w:val="24"/>
              </w:rPr>
              <w:t>Security</w:t>
            </w:r>
            <w:r>
              <w:rPr>
                <w:spacing w:val="-5"/>
                <w:sz w:val="24"/>
              </w:rPr>
              <w:t xml:space="preserve"> </w:t>
            </w:r>
            <w:r>
              <w:rPr>
                <w:spacing w:val="-2"/>
                <w:sz w:val="24"/>
              </w:rPr>
              <w:t>Agreement</w:t>
            </w:r>
          </w:p>
        </w:tc>
      </w:tr>
      <w:tr w:rsidR="004C0C63" w14:paraId="7CD4BBA5" w14:textId="77777777">
        <w:trPr>
          <w:trHeight w:val="275"/>
        </w:trPr>
        <w:tc>
          <w:tcPr>
            <w:tcW w:w="2316" w:type="dxa"/>
          </w:tcPr>
          <w:p w14:paraId="6DA6B155" w14:textId="77777777" w:rsidR="004C0C63" w:rsidRDefault="00313ED4">
            <w:pPr>
              <w:pStyle w:val="TableParagraph"/>
              <w:spacing w:line="256" w:lineRule="exact"/>
              <w:ind w:left="113"/>
              <w:rPr>
                <w:sz w:val="24"/>
              </w:rPr>
            </w:pPr>
            <w:r>
              <w:rPr>
                <w:spacing w:val="-5"/>
                <w:sz w:val="24"/>
              </w:rPr>
              <w:t>WGS</w:t>
            </w:r>
          </w:p>
        </w:tc>
        <w:tc>
          <w:tcPr>
            <w:tcW w:w="7513" w:type="dxa"/>
          </w:tcPr>
          <w:p w14:paraId="2EEE08CF" w14:textId="77777777" w:rsidR="004C0C63" w:rsidRDefault="00313ED4">
            <w:pPr>
              <w:pStyle w:val="TableParagraph"/>
              <w:spacing w:line="256" w:lineRule="exact"/>
              <w:ind w:left="115"/>
              <w:rPr>
                <w:sz w:val="24"/>
              </w:rPr>
            </w:pPr>
            <w:r>
              <w:rPr>
                <w:sz w:val="24"/>
              </w:rPr>
              <w:t>Wideband</w:t>
            </w:r>
            <w:r>
              <w:rPr>
                <w:spacing w:val="-1"/>
                <w:sz w:val="24"/>
              </w:rPr>
              <w:t xml:space="preserve"> </w:t>
            </w:r>
            <w:r>
              <w:rPr>
                <w:sz w:val="24"/>
              </w:rPr>
              <w:t>Global</w:t>
            </w:r>
            <w:r>
              <w:rPr>
                <w:spacing w:val="-1"/>
                <w:sz w:val="24"/>
              </w:rPr>
              <w:t xml:space="preserve"> </w:t>
            </w:r>
            <w:r>
              <w:rPr>
                <w:spacing w:val="-2"/>
                <w:sz w:val="24"/>
              </w:rPr>
              <w:t>SATCOM</w:t>
            </w:r>
          </w:p>
        </w:tc>
      </w:tr>
      <w:tr w:rsidR="004C0C63" w14:paraId="11C90FB8" w14:textId="77777777">
        <w:trPr>
          <w:trHeight w:val="275"/>
        </w:trPr>
        <w:tc>
          <w:tcPr>
            <w:tcW w:w="2316" w:type="dxa"/>
          </w:tcPr>
          <w:p w14:paraId="082FAFF7" w14:textId="77777777" w:rsidR="004C0C63" w:rsidRDefault="00313ED4">
            <w:pPr>
              <w:pStyle w:val="TableParagraph"/>
              <w:spacing w:line="256" w:lineRule="exact"/>
              <w:ind w:left="113"/>
              <w:rPr>
                <w:sz w:val="24"/>
              </w:rPr>
            </w:pPr>
            <w:r>
              <w:rPr>
                <w:sz w:val="24"/>
              </w:rPr>
              <w:t>WICS</w:t>
            </w:r>
            <w:r>
              <w:rPr>
                <w:spacing w:val="-3"/>
                <w:sz w:val="24"/>
              </w:rPr>
              <w:t xml:space="preserve"> </w:t>
            </w:r>
            <w:r>
              <w:rPr>
                <w:spacing w:val="-5"/>
                <w:sz w:val="24"/>
              </w:rPr>
              <w:t>II</w:t>
            </w:r>
          </w:p>
        </w:tc>
        <w:tc>
          <w:tcPr>
            <w:tcW w:w="7513" w:type="dxa"/>
          </w:tcPr>
          <w:p w14:paraId="287E567F" w14:textId="77777777" w:rsidR="004C0C63" w:rsidRDefault="00313ED4">
            <w:pPr>
              <w:pStyle w:val="TableParagraph"/>
              <w:spacing w:line="256" w:lineRule="exact"/>
              <w:ind w:left="115"/>
              <w:rPr>
                <w:sz w:val="24"/>
              </w:rPr>
            </w:pPr>
            <w:r>
              <w:rPr>
                <w:sz w:val="24"/>
              </w:rPr>
              <w:t>Wing</w:t>
            </w:r>
            <w:r>
              <w:rPr>
                <w:spacing w:val="-3"/>
                <w:sz w:val="24"/>
              </w:rPr>
              <w:t xml:space="preserve"> </w:t>
            </w:r>
            <w:r>
              <w:rPr>
                <w:sz w:val="24"/>
              </w:rPr>
              <w:t>Information</w:t>
            </w:r>
            <w:r>
              <w:rPr>
                <w:spacing w:val="-2"/>
                <w:sz w:val="24"/>
              </w:rPr>
              <w:t xml:space="preserve"> </w:t>
            </w:r>
            <w:r>
              <w:rPr>
                <w:sz w:val="24"/>
              </w:rPr>
              <w:t>and</w:t>
            </w:r>
            <w:r>
              <w:rPr>
                <w:spacing w:val="-2"/>
                <w:sz w:val="24"/>
              </w:rPr>
              <w:t xml:space="preserve"> </w:t>
            </w:r>
            <w:r>
              <w:rPr>
                <w:sz w:val="24"/>
              </w:rPr>
              <w:t>Communications</w:t>
            </w:r>
            <w:r>
              <w:rPr>
                <w:spacing w:val="-2"/>
                <w:sz w:val="24"/>
              </w:rPr>
              <w:t xml:space="preserve"> </w:t>
            </w:r>
            <w:r>
              <w:rPr>
                <w:sz w:val="24"/>
              </w:rPr>
              <w:t>Support</w:t>
            </w:r>
            <w:r>
              <w:rPr>
                <w:spacing w:val="3"/>
                <w:sz w:val="24"/>
              </w:rPr>
              <w:t xml:space="preserve"> </w:t>
            </w:r>
            <w:r>
              <w:rPr>
                <w:spacing w:val="-5"/>
                <w:sz w:val="24"/>
              </w:rPr>
              <w:t>II</w:t>
            </w:r>
          </w:p>
        </w:tc>
      </w:tr>
    </w:tbl>
    <w:p w14:paraId="696CC78E" w14:textId="77777777" w:rsidR="004C0C63" w:rsidRDefault="004C0C63">
      <w:pPr>
        <w:spacing w:line="256" w:lineRule="exact"/>
        <w:rPr>
          <w:sz w:val="24"/>
        </w:rPr>
        <w:sectPr w:rsidR="004C0C63" w:rsidSect="001616DB">
          <w:type w:val="continuous"/>
          <w:pgSz w:w="12240" w:h="15840"/>
          <w:pgMar w:top="1420" w:right="820" w:bottom="1020" w:left="840" w:header="0" w:footer="830" w:gutter="0"/>
          <w:cols w:space="720"/>
        </w:sectPr>
      </w:pPr>
    </w:p>
    <w:p w14:paraId="0D3077E4" w14:textId="77777777" w:rsidR="004C0C63" w:rsidRDefault="00313ED4">
      <w:pPr>
        <w:spacing w:before="79"/>
        <w:ind w:left="4719" w:right="3622" w:hanging="58"/>
        <w:rPr>
          <w:b/>
          <w:sz w:val="24"/>
        </w:rPr>
      </w:pPr>
      <w:bookmarkStart w:id="110" w:name="_bookmark105"/>
      <w:bookmarkEnd w:id="110"/>
      <w:r>
        <w:rPr>
          <w:b/>
          <w:sz w:val="24"/>
        </w:rPr>
        <w:lastRenderedPageBreak/>
        <w:t>Appendix</w:t>
      </w:r>
      <w:r>
        <w:rPr>
          <w:b/>
          <w:spacing w:val="-15"/>
          <w:sz w:val="24"/>
        </w:rPr>
        <w:t xml:space="preserve"> </w:t>
      </w:r>
      <w:r>
        <w:rPr>
          <w:b/>
          <w:sz w:val="24"/>
        </w:rPr>
        <w:t xml:space="preserve">C </w:t>
      </w:r>
      <w:r>
        <w:rPr>
          <w:b/>
          <w:spacing w:val="-2"/>
          <w:sz w:val="24"/>
        </w:rPr>
        <w:t>Definitions</w:t>
      </w:r>
    </w:p>
    <w:p w14:paraId="17742F7C" w14:textId="77777777" w:rsidR="004C0C63" w:rsidRDefault="00313ED4">
      <w:pPr>
        <w:pStyle w:val="BodyText"/>
        <w:spacing w:before="115"/>
        <w:ind w:right="840"/>
      </w:pPr>
      <w:r>
        <w:rPr>
          <w:b/>
        </w:rPr>
        <w:t>Acceptance:</w:t>
      </w:r>
      <w:r>
        <w:rPr>
          <w:b/>
          <w:spacing w:val="-4"/>
        </w:rPr>
        <w:t xml:space="preserve"> </w:t>
      </w:r>
      <w:r>
        <w:t>Indicates</w:t>
      </w:r>
      <w:r>
        <w:rPr>
          <w:spacing w:val="-5"/>
        </w:rPr>
        <w:t xml:space="preserve"> </w:t>
      </w:r>
      <w:r>
        <w:t>a</w:t>
      </w:r>
      <w:r>
        <w:rPr>
          <w:spacing w:val="-5"/>
        </w:rPr>
        <w:t xml:space="preserve"> </w:t>
      </w:r>
      <w:r>
        <w:t>facility,</w:t>
      </w:r>
      <w:r>
        <w:rPr>
          <w:spacing w:val="-5"/>
        </w:rPr>
        <w:t xml:space="preserve"> </w:t>
      </w:r>
      <w:r>
        <w:t>system,</w:t>
      </w:r>
      <w:r>
        <w:rPr>
          <w:spacing w:val="-4"/>
        </w:rPr>
        <w:t xml:space="preserve"> </w:t>
      </w:r>
      <w:r>
        <w:t>or</w:t>
      </w:r>
      <w:r>
        <w:rPr>
          <w:spacing w:val="-4"/>
        </w:rPr>
        <w:t xml:space="preserve"> </w:t>
      </w:r>
      <w:r>
        <w:t>service</w:t>
      </w:r>
      <w:r>
        <w:rPr>
          <w:spacing w:val="-5"/>
        </w:rPr>
        <w:t xml:space="preserve"> </w:t>
      </w:r>
      <w:r>
        <w:t>meets</w:t>
      </w:r>
      <w:r>
        <w:rPr>
          <w:spacing w:val="-4"/>
        </w:rPr>
        <w:t xml:space="preserve"> </w:t>
      </w:r>
      <w:r>
        <w:t>technical</w:t>
      </w:r>
      <w:r>
        <w:rPr>
          <w:spacing w:val="-4"/>
        </w:rPr>
        <w:t xml:space="preserve"> </w:t>
      </w:r>
      <w:r>
        <w:t>and</w:t>
      </w:r>
      <w:r>
        <w:rPr>
          <w:spacing w:val="-4"/>
        </w:rPr>
        <w:t xml:space="preserve"> </w:t>
      </w:r>
      <w:r>
        <w:t>performance</w:t>
      </w:r>
      <w:r>
        <w:rPr>
          <w:spacing w:val="-5"/>
        </w:rPr>
        <w:t xml:space="preserve"> </w:t>
      </w:r>
      <w:r>
        <w:t>standards as required by the government.</w:t>
      </w:r>
    </w:p>
    <w:p w14:paraId="5F4E70BA" w14:textId="77777777" w:rsidR="004C0C63" w:rsidRDefault="00313ED4">
      <w:pPr>
        <w:pStyle w:val="BodyText"/>
        <w:spacing w:before="121"/>
      </w:pPr>
      <w:r>
        <w:rPr>
          <w:b/>
        </w:rPr>
        <w:t>Accreditation:</w:t>
      </w:r>
      <w:r>
        <w:rPr>
          <w:b/>
          <w:spacing w:val="-5"/>
        </w:rPr>
        <w:t xml:space="preserve"> </w:t>
      </w:r>
      <w:r>
        <w:t>DAA</w:t>
      </w:r>
      <w:r>
        <w:rPr>
          <w:spacing w:val="-2"/>
        </w:rPr>
        <w:t xml:space="preserve"> </w:t>
      </w:r>
      <w:r>
        <w:t>authorization</w:t>
      </w:r>
      <w:r>
        <w:rPr>
          <w:spacing w:val="-3"/>
        </w:rPr>
        <w:t xml:space="preserve"> </w:t>
      </w:r>
      <w:r>
        <w:t>to</w:t>
      </w:r>
      <w:r>
        <w:rPr>
          <w:spacing w:val="-3"/>
        </w:rPr>
        <w:t xml:space="preserve"> </w:t>
      </w:r>
      <w:r>
        <w:t>place</w:t>
      </w:r>
      <w:r>
        <w:rPr>
          <w:spacing w:val="-4"/>
        </w:rPr>
        <w:t xml:space="preserve"> </w:t>
      </w:r>
      <w:r>
        <w:t>an</w:t>
      </w:r>
      <w:r>
        <w:rPr>
          <w:spacing w:val="-4"/>
        </w:rPr>
        <w:t xml:space="preserve"> </w:t>
      </w:r>
      <w:r>
        <w:t>automated</w:t>
      </w:r>
      <w:r>
        <w:rPr>
          <w:spacing w:val="-3"/>
        </w:rPr>
        <w:t xml:space="preserve"> </w:t>
      </w:r>
      <w:r>
        <w:t>system</w:t>
      </w:r>
      <w:r>
        <w:rPr>
          <w:spacing w:val="-3"/>
        </w:rPr>
        <w:t xml:space="preserve"> </w:t>
      </w:r>
      <w:r>
        <w:t>into</w:t>
      </w:r>
      <w:r>
        <w:rPr>
          <w:spacing w:val="-3"/>
        </w:rPr>
        <w:t xml:space="preserve"> </w:t>
      </w:r>
      <w:r>
        <w:rPr>
          <w:spacing w:val="-2"/>
        </w:rPr>
        <w:t>operation.</w:t>
      </w:r>
    </w:p>
    <w:p w14:paraId="5F4770C0" w14:textId="77777777" w:rsidR="004C0C63" w:rsidRDefault="00313ED4">
      <w:pPr>
        <w:pStyle w:val="BodyText"/>
      </w:pPr>
      <w:r>
        <w:rPr>
          <w:b/>
        </w:rPr>
        <w:t>AFKAG:</w:t>
      </w:r>
      <w:r>
        <w:rPr>
          <w:b/>
          <w:spacing w:val="-2"/>
        </w:rPr>
        <w:t xml:space="preserve"> </w:t>
      </w:r>
      <w:r>
        <w:t>A</w:t>
      </w:r>
      <w:r>
        <w:rPr>
          <w:spacing w:val="-4"/>
        </w:rPr>
        <w:t xml:space="preserve"> </w:t>
      </w:r>
      <w:r>
        <w:t>short</w:t>
      </w:r>
      <w:r>
        <w:rPr>
          <w:spacing w:val="-3"/>
        </w:rPr>
        <w:t xml:space="preserve"> </w:t>
      </w:r>
      <w:r>
        <w:t>title</w:t>
      </w:r>
      <w:r>
        <w:rPr>
          <w:spacing w:val="-4"/>
        </w:rPr>
        <w:t xml:space="preserve"> </w:t>
      </w:r>
      <w:r>
        <w:t>used</w:t>
      </w:r>
      <w:r>
        <w:rPr>
          <w:spacing w:val="-3"/>
        </w:rPr>
        <w:t xml:space="preserve"> </w:t>
      </w:r>
      <w:r>
        <w:t>on</w:t>
      </w:r>
      <w:r>
        <w:rPr>
          <w:spacing w:val="-3"/>
        </w:rPr>
        <w:t xml:space="preserve"> </w:t>
      </w:r>
      <w:r>
        <w:t>general</w:t>
      </w:r>
      <w:r>
        <w:rPr>
          <w:spacing w:val="-3"/>
        </w:rPr>
        <w:t xml:space="preserve"> </w:t>
      </w:r>
      <w:r>
        <w:t>operational</w:t>
      </w:r>
      <w:r>
        <w:rPr>
          <w:spacing w:val="-2"/>
        </w:rPr>
        <w:t xml:space="preserve"> </w:t>
      </w:r>
      <w:r>
        <w:t>AF</w:t>
      </w:r>
      <w:r>
        <w:rPr>
          <w:spacing w:val="-5"/>
        </w:rPr>
        <w:t xml:space="preserve"> </w:t>
      </w:r>
      <w:r>
        <w:t>COMSEC</w:t>
      </w:r>
      <w:r>
        <w:rPr>
          <w:spacing w:val="-3"/>
        </w:rPr>
        <w:t xml:space="preserve"> </w:t>
      </w:r>
      <w:r>
        <w:t>publications.</w:t>
      </w:r>
      <w:r>
        <w:rPr>
          <w:spacing w:val="40"/>
        </w:rPr>
        <w:t xml:space="preserve"> </w:t>
      </w:r>
      <w:r>
        <w:t>Publications</w:t>
      </w:r>
      <w:r>
        <w:rPr>
          <w:spacing w:val="-3"/>
        </w:rPr>
        <w:t xml:space="preserve"> </w:t>
      </w:r>
      <w:r>
        <w:t>are controlled in COMSEC channels.</w:t>
      </w:r>
    </w:p>
    <w:p w14:paraId="52BD6624" w14:textId="77777777" w:rsidR="004C0C63" w:rsidRDefault="00313ED4">
      <w:pPr>
        <w:pStyle w:val="BodyText"/>
        <w:ind w:right="623"/>
      </w:pPr>
      <w:r>
        <w:rPr>
          <w:b/>
        </w:rPr>
        <w:t>Ancillary</w:t>
      </w:r>
      <w:r>
        <w:rPr>
          <w:b/>
          <w:spacing w:val="-4"/>
        </w:rPr>
        <w:t xml:space="preserve"> </w:t>
      </w:r>
      <w:r>
        <w:rPr>
          <w:b/>
        </w:rPr>
        <w:t>Training:</w:t>
      </w:r>
      <w:r>
        <w:rPr>
          <w:b/>
          <w:spacing w:val="-5"/>
        </w:rPr>
        <w:t xml:space="preserve"> </w:t>
      </w:r>
      <w:r>
        <w:t>Supplementary</w:t>
      </w:r>
      <w:r>
        <w:rPr>
          <w:spacing w:val="-8"/>
        </w:rPr>
        <w:t xml:space="preserve"> </w:t>
      </w:r>
      <w:r>
        <w:t>training</w:t>
      </w:r>
      <w:r>
        <w:rPr>
          <w:spacing w:val="-7"/>
        </w:rPr>
        <w:t xml:space="preserve"> </w:t>
      </w:r>
      <w:r>
        <w:t>necessary</w:t>
      </w:r>
      <w:r>
        <w:rPr>
          <w:spacing w:val="-9"/>
        </w:rPr>
        <w:t xml:space="preserve"> </w:t>
      </w:r>
      <w:r>
        <w:t>to</w:t>
      </w:r>
      <w:r>
        <w:rPr>
          <w:spacing w:val="-4"/>
        </w:rPr>
        <w:t xml:space="preserve"> </w:t>
      </w:r>
      <w:r>
        <w:t>accomplish</w:t>
      </w:r>
      <w:r>
        <w:rPr>
          <w:spacing w:val="-4"/>
        </w:rPr>
        <w:t xml:space="preserve"> </w:t>
      </w:r>
      <w:r>
        <w:t>contract</w:t>
      </w:r>
      <w:r>
        <w:rPr>
          <w:spacing w:val="-4"/>
        </w:rPr>
        <w:t xml:space="preserve"> </w:t>
      </w:r>
      <w:r>
        <w:t>requirements</w:t>
      </w:r>
      <w:r>
        <w:rPr>
          <w:spacing w:val="-4"/>
        </w:rPr>
        <w:t xml:space="preserve"> </w:t>
      </w:r>
      <w:r>
        <w:t>(e.g. fire extinguisher training, first aid buddy care, Cardiopulmonary Resuscitation, etc.)</w:t>
      </w:r>
    </w:p>
    <w:p w14:paraId="47045E9A" w14:textId="77777777" w:rsidR="004C0C63" w:rsidRDefault="00313ED4">
      <w:pPr>
        <w:pStyle w:val="BodyText"/>
      </w:pPr>
      <w:r>
        <w:rPr>
          <w:b/>
        </w:rPr>
        <w:t>Annual:</w:t>
      </w:r>
      <w:r>
        <w:rPr>
          <w:b/>
          <w:spacing w:val="-3"/>
        </w:rPr>
        <w:t xml:space="preserve"> </w:t>
      </w:r>
      <w:r>
        <w:t>A</w:t>
      </w:r>
      <w:r>
        <w:rPr>
          <w:spacing w:val="-3"/>
        </w:rPr>
        <w:t xml:space="preserve"> </w:t>
      </w:r>
      <w:r>
        <w:t>period</w:t>
      </w:r>
      <w:r>
        <w:rPr>
          <w:spacing w:val="-2"/>
        </w:rPr>
        <w:t xml:space="preserve"> </w:t>
      </w:r>
      <w:r>
        <w:t>covering</w:t>
      </w:r>
      <w:r>
        <w:rPr>
          <w:spacing w:val="-5"/>
        </w:rPr>
        <w:t xml:space="preserve"> </w:t>
      </w:r>
      <w:r>
        <w:t>12</w:t>
      </w:r>
      <w:r>
        <w:rPr>
          <w:spacing w:val="-3"/>
        </w:rPr>
        <w:t xml:space="preserve"> </w:t>
      </w:r>
      <w:r>
        <w:t>continuous</w:t>
      </w:r>
      <w:r>
        <w:rPr>
          <w:spacing w:val="-2"/>
        </w:rPr>
        <w:t xml:space="preserve"> months.</w:t>
      </w:r>
    </w:p>
    <w:p w14:paraId="0DAE0687" w14:textId="77777777" w:rsidR="004C0C63" w:rsidRDefault="00313ED4">
      <w:pPr>
        <w:pStyle w:val="BodyText"/>
        <w:ind w:right="717"/>
      </w:pPr>
      <w:r>
        <w:rPr>
          <w:b/>
        </w:rPr>
        <w:t>Antenna:</w:t>
      </w:r>
      <w:r>
        <w:rPr>
          <w:b/>
          <w:spacing w:val="-4"/>
        </w:rPr>
        <w:t xml:space="preserve"> </w:t>
      </w:r>
      <w:r>
        <w:t>A</w:t>
      </w:r>
      <w:r>
        <w:rPr>
          <w:spacing w:val="-3"/>
        </w:rPr>
        <w:t xml:space="preserve"> </w:t>
      </w:r>
      <w:r>
        <w:t>conductor</w:t>
      </w:r>
      <w:r>
        <w:rPr>
          <w:spacing w:val="-3"/>
        </w:rPr>
        <w:t xml:space="preserve"> </w:t>
      </w:r>
      <w:r>
        <w:t>or</w:t>
      </w:r>
      <w:r>
        <w:rPr>
          <w:spacing w:val="-3"/>
        </w:rPr>
        <w:t xml:space="preserve"> </w:t>
      </w:r>
      <w:r>
        <w:t>system</w:t>
      </w:r>
      <w:r>
        <w:rPr>
          <w:spacing w:val="-3"/>
        </w:rPr>
        <w:t xml:space="preserve"> </w:t>
      </w:r>
      <w:r>
        <w:t>of</w:t>
      </w:r>
      <w:r>
        <w:rPr>
          <w:spacing w:val="-2"/>
        </w:rPr>
        <w:t xml:space="preserve"> </w:t>
      </w:r>
      <w:r>
        <w:t>conductors</w:t>
      </w:r>
      <w:r>
        <w:rPr>
          <w:spacing w:val="-1"/>
        </w:rPr>
        <w:t xml:space="preserve"> </w:t>
      </w:r>
      <w:r>
        <w:t>for</w:t>
      </w:r>
      <w:r>
        <w:rPr>
          <w:spacing w:val="-3"/>
        </w:rPr>
        <w:t xml:space="preserve"> </w:t>
      </w:r>
      <w:r>
        <w:t>radiating</w:t>
      </w:r>
      <w:r>
        <w:rPr>
          <w:spacing w:val="-6"/>
        </w:rPr>
        <w:t xml:space="preserve"> </w:t>
      </w:r>
      <w:r>
        <w:t>or</w:t>
      </w:r>
      <w:r>
        <w:rPr>
          <w:spacing w:val="-2"/>
        </w:rPr>
        <w:t xml:space="preserve"> </w:t>
      </w:r>
      <w:r>
        <w:t>receiving</w:t>
      </w:r>
      <w:r>
        <w:rPr>
          <w:spacing w:val="-6"/>
        </w:rPr>
        <w:t xml:space="preserve"> </w:t>
      </w:r>
      <w:r>
        <w:t>radio</w:t>
      </w:r>
      <w:r>
        <w:rPr>
          <w:spacing w:val="-3"/>
        </w:rPr>
        <w:t xml:space="preserve"> </w:t>
      </w:r>
      <w:r>
        <w:t xml:space="preserve">frequency </w:t>
      </w:r>
      <w:r>
        <w:rPr>
          <w:spacing w:val="-2"/>
        </w:rPr>
        <w:t>signals.</w:t>
      </w:r>
    </w:p>
    <w:p w14:paraId="683D0E94" w14:textId="77777777" w:rsidR="004C0C63" w:rsidRDefault="00313ED4">
      <w:pPr>
        <w:pStyle w:val="BodyText"/>
        <w:ind w:right="643"/>
      </w:pPr>
      <w:r>
        <w:rPr>
          <w:b/>
        </w:rPr>
        <w:t>Approval</w:t>
      </w:r>
      <w:r>
        <w:rPr>
          <w:b/>
          <w:spacing w:val="-3"/>
        </w:rPr>
        <w:t xml:space="preserve"> </w:t>
      </w:r>
      <w:r>
        <w:rPr>
          <w:b/>
        </w:rPr>
        <w:t>to</w:t>
      </w:r>
      <w:r>
        <w:rPr>
          <w:b/>
          <w:spacing w:val="-3"/>
        </w:rPr>
        <w:t xml:space="preserve"> </w:t>
      </w:r>
      <w:r>
        <w:rPr>
          <w:b/>
        </w:rPr>
        <w:t>Operate:</w:t>
      </w:r>
      <w:r>
        <w:rPr>
          <w:b/>
          <w:spacing w:val="-4"/>
        </w:rPr>
        <w:t xml:space="preserve"> </w:t>
      </w:r>
      <w:r>
        <w:t>Concurrence</w:t>
      </w:r>
      <w:r>
        <w:rPr>
          <w:spacing w:val="-4"/>
        </w:rPr>
        <w:t xml:space="preserve"> </w:t>
      </w:r>
      <w:r>
        <w:t>by</w:t>
      </w:r>
      <w:r>
        <w:rPr>
          <w:spacing w:val="-8"/>
        </w:rPr>
        <w:t xml:space="preserve"> </w:t>
      </w:r>
      <w:r>
        <w:t>the</w:t>
      </w:r>
      <w:r>
        <w:rPr>
          <w:spacing w:val="-2"/>
        </w:rPr>
        <w:t xml:space="preserve"> </w:t>
      </w:r>
      <w:r>
        <w:t>DAA</w:t>
      </w:r>
      <w:r>
        <w:rPr>
          <w:spacing w:val="-3"/>
        </w:rPr>
        <w:t xml:space="preserve"> </w:t>
      </w:r>
      <w:r>
        <w:t>that</w:t>
      </w:r>
      <w:r>
        <w:rPr>
          <w:spacing w:val="-3"/>
        </w:rPr>
        <w:t xml:space="preserve"> </w:t>
      </w:r>
      <w:r>
        <w:t>minimum-security</w:t>
      </w:r>
      <w:r>
        <w:rPr>
          <w:spacing w:val="-8"/>
        </w:rPr>
        <w:t xml:space="preserve"> </w:t>
      </w:r>
      <w:r>
        <w:t>requirements</w:t>
      </w:r>
      <w:r>
        <w:rPr>
          <w:spacing w:val="-3"/>
        </w:rPr>
        <w:t xml:space="preserve"> </w:t>
      </w:r>
      <w:r>
        <w:t>are</w:t>
      </w:r>
      <w:r>
        <w:rPr>
          <w:spacing w:val="-5"/>
        </w:rPr>
        <w:t xml:space="preserve"> </w:t>
      </w:r>
      <w:r>
        <w:t>met and there is an acceptable level of risk to the network.</w:t>
      </w:r>
    </w:p>
    <w:p w14:paraId="0965440C" w14:textId="77777777" w:rsidR="004C0C63" w:rsidRDefault="00313ED4">
      <w:pPr>
        <w:pStyle w:val="Heading1"/>
        <w:ind w:left="600"/>
      </w:pPr>
      <w:r>
        <w:rPr>
          <w:spacing w:val="-2"/>
        </w:rPr>
        <w:t>Back-</w:t>
      </w:r>
      <w:r>
        <w:rPr>
          <w:spacing w:val="-5"/>
        </w:rPr>
        <w:t>up:</w:t>
      </w:r>
    </w:p>
    <w:p w14:paraId="0CF032A4" w14:textId="77777777" w:rsidR="004C0C63" w:rsidRDefault="00313ED4">
      <w:pPr>
        <w:pStyle w:val="ListParagraph"/>
        <w:numPr>
          <w:ilvl w:val="0"/>
          <w:numId w:val="10"/>
        </w:numPr>
        <w:tabs>
          <w:tab w:val="left" w:pos="1187"/>
        </w:tabs>
        <w:spacing w:before="115"/>
        <w:ind w:right="1226" w:firstLine="0"/>
        <w:rPr>
          <w:sz w:val="24"/>
        </w:rPr>
      </w:pPr>
      <w:r>
        <w:rPr>
          <w:sz w:val="24"/>
        </w:rPr>
        <w:t>A</w:t>
      </w:r>
      <w:r>
        <w:rPr>
          <w:spacing w:val="-4"/>
          <w:sz w:val="24"/>
        </w:rPr>
        <w:t xml:space="preserve"> </w:t>
      </w:r>
      <w:r>
        <w:rPr>
          <w:sz w:val="24"/>
        </w:rPr>
        <w:t>system,</w:t>
      </w:r>
      <w:r>
        <w:rPr>
          <w:spacing w:val="-4"/>
          <w:sz w:val="24"/>
        </w:rPr>
        <w:t xml:space="preserve"> </w:t>
      </w:r>
      <w:r>
        <w:rPr>
          <w:sz w:val="24"/>
        </w:rPr>
        <w:t>component,</w:t>
      </w:r>
      <w:r>
        <w:rPr>
          <w:spacing w:val="-2"/>
          <w:sz w:val="24"/>
        </w:rPr>
        <w:t xml:space="preserve"> </w:t>
      </w:r>
      <w:r>
        <w:rPr>
          <w:sz w:val="24"/>
        </w:rPr>
        <w:t>file,</w:t>
      </w:r>
      <w:r>
        <w:rPr>
          <w:spacing w:val="-4"/>
          <w:sz w:val="24"/>
        </w:rPr>
        <w:t xml:space="preserve"> </w:t>
      </w:r>
      <w:r>
        <w:rPr>
          <w:sz w:val="24"/>
        </w:rPr>
        <w:t>procedure,</w:t>
      </w:r>
      <w:r>
        <w:rPr>
          <w:spacing w:val="-4"/>
          <w:sz w:val="24"/>
        </w:rPr>
        <w:t xml:space="preserve"> </w:t>
      </w:r>
      <w:r>
        <w:rPr>
          <w:sz w:val="24"/>
        </w:rPr>
        <w:t>or</w:t>
      </w:r>
      <w:r>
        <w:rPr>
          <w:spacing w:val="-4"/>
          <w:sz w:val="24"/>
        </w:rPr>
        <w:t xml:space="preserve"> </w:t>
      </w:r>
      <w:r>
        <w:rPr>
          <w:sz w:val="24"/>
        </w:rPr>
        <w:t>person</w:t>
      </w:r>
      <w:r>
        <w:rPr>
          <w:spacing w:val="-3"/>
          <w:sz w:val="24"/>
        </w:rPr>
        <w:t xml:space="preserve"> </w:t>
      </w:r>
      <w:r>
        <w:rPr>
          <w:sz w:val="24"/>
        </w:rPr>
        <w:t>available</w:t>
      </w:r>
      <w:r>
        <w:rPr>
          <w:spacing w:val="-4"/>
          <w:sz w:val="24"/>
        </w:rPr>
        <w:t xml:space="preserve"> </w:t>
      </w:r>
      <w:r>
        <w:rPr>
          <w:sz w:val="24"/>
        </w:rPr>
        <w:t>to</w:t>
      </w:r>
      <w:r>
        <w:rPr>
          <w:spacing w:val="-4"/>
          <w:sz w:val="24"/>
        </w:rPr>
        <w:t xml:space="preserve"> </w:t>
      </w:r>
      <w:r>
        <w:rPr>
          <w:sz w:val="24"/>
        </w:rPr>
        <w:t>replace</w:t>
      </w:r>
      <w:r>
        <w:rPr>
          <w:spacing w:val="-4"/>
          <w:sz w:val="24"/>
        </w:rPr>
        <w:t xml:space="preserve"> </w:t>
      </w:r>
      <w:r>
        <w:rPr>
          <w:sz w:val="24"/>
        </w:rPr>
        <w:t>or</w:t>
      </w:r>
      <w:r>
        <w:rPr>
          <w:spacing w:val="-4"/>
          <w:sz w:val="24"/>
        </w:rPr>
        <w:t xml:space="preserve"> </w:t>
      </w:r>
      <w:r>
        <w:rPr>
          <w:sz w:val="24"/>
        </w:rPr>
        <w:t>help</w:t>
      </w:r>
      <w:r>
        <w:rPr>
          <w:spacing w:val="-4"/>
          <w:sz w:val="24"/>
        </w:rPr>
        <w:t xml:space="preserve"> </w:t>
      </w:r>
      <w:r>
        <w:rPr>
          <w:sz w:val="24"/>
        </w:rPr>
        <w:t>restore</w:t>
      </w:r>
      <w:r>
        <w:rPr>
          <w:spacing w:val="-3"/>
          <w:sz w:val="24"/>
        </w:rPr>
        <w:t xml:space="preserve"> </w:t>
      </w:r>
      <w:r>
        <w:rPr>
          <w:sz w:val="24"/>
        </w:rPr>
        <w:t>a primary item in the event of a failure or externally caused disaster.</w:t>
      </w:r>
    </w:p>
    <w:p w14:paraId="75D36C7B" w14:textId="77777777" w:rsidR="004C0C63" w:rsidRDefault="00313ED4">
      <w:pPr>
        <w:pStyle w:val="ListParagraph"/>
        <w:numPr>
          <w:ilvl w:val="0"/>
          <w:numId w:val="10"/>
        </w:numPr>
        <w:tabs>
          <w:tab w:val="left" w:pos="1201"/>
        </w:tabs>
        <w:ind w:left="1200" w:hanging="241"/>
        <w:rPr>
          <w:sz w:val="24"/>
        </w:rPr>
      </w:pPr>
      <w:r>
        <w:rPr>
          <w:sz w:val="24"/>
        </w:rPr>
        <w:t>To</w:t>
      </w:r>
      <w:r>
        <w:rPr>
          <w:spacing w:val="-4"/>
          <w:sz w:val="24"/>
        </w:rPr>
        <w:t xml:space="preserve"> </w:t>
      </w:r>
      <w:r>
        <w:rPr>
          <w:sz w:val="24"/>
        </w:rPr>
        <w:t>create</w:t>
      </w:r>
      <w:r>
        <w:rPr>
          <w:spacing w:val="-1"/>
          <w:sz w:val="24"/>
        </w:rPr>
        <w:t xml:space="preserve"> </w:t>
      </w:r>
      <w:r>
        <w:rPr>
          <w:sz w:val="24"/>
        </w:rPr>
        <w:t>or</w:t>
      </w:r>
      <w:r>
        <w:rPr>
          <w:spacing w:val="-4"/>
          <w:sz w:val="24"/>
        </w:rPr>
        <w:t xml:space="preserve"> </w:t>
      </w:r>
      <w:r>
        <w:rPr>
          <w:sz w:val="24"/>
        </w:rPr>
        <w:t>designate a</w:t>
      </w:r>
      <w:r>
        <w:rPr>
          <w:spacing w:val="-2"/>
          <w:sz w:val="24"/>
        </w:rPr>
        <w:t xml:space="preserve"> </w:t>
      </w:r>
      <w:r>
        <w:rPr>
          <w:sz w:val="24"/>
        </w:rPr>
        <w:t>system, component,</w:t>
      </w:r>
      <w:r>
        <w:rPr>
          <w:spacing w:val="-1"/>
          <w:sz w:val="24"/>
        </w:rPr>
        <w:t xml:space="preserve"> </w:t>
      </w:r>
      <w:r>
        <w:rPr>
          <w:sz w:val="24"/>
        </w:rPr>
        <w:t>file,</w:t>
      </w:r>
      <w:r>
        <w:rPr>
          <w:spacing w:val="-1"/>
          <w:sz w:val="24"/>
        </w:rPr>
        <w:t xml:space="preserve"> </w:t>
      </w:r>
      <w:r>
        <w:rPr>
          <w:sz w:val="24"/>
        </w:rPr>
        <w:t>procedure,</w:t>
      </w:r>
      <w:r>
        <w:rPr>
          <w:spacing w:val="-2"/>
          <w:sz w:val="24"/>
        </w:rPr>
        <w:t xml:space="preserve"> </w:t>
      </w:r>
      <w:r>
        <w:rPr>
          <w:sz w:val="24"/>
        </w:rPr>
        <w:t>or</w:t>
      </w:r>
      <w:r>
        <w:rPr>
          <w:spacing w:val="-1"/>
          <w:sz w:val="24"/>
        </w:rPr>
        <w:t xml:space="preserve"> </w:t>
      </w:r>
      <w:r>
        <w:rPr>
          <w:sz w:val="24"/>
        </w:rPr>
        <w:t>person as</w:t>
      </w:r>
      <w:r>
        <w:rPr>
          <w:spacing w:val="-3"/>
          <w:sz w:val="24"/>
        </w:rPr>
        <w:t xml:space="preserve"> </w:t>
      </w:r>
      <w:r>
        <w:rPr>
          <w:sz w:val="24"/>
        </w:rPr>
        <w:t>in</w:t>
      </w:r>
      <w:r>
        <w:rPr>
          <w:spacing w:val="-1"/>
          <w:sz w:val="24"/>
        </w:rPr>
        <w:t xml:space="preserve"> </w:t>
      </w:r>
      <w:r>
        <w:rPr>
          <w:sz w:val="24"/>
        </w:rPr>
        <w:t>“a”</w:t>
      </w:r>
      <w:r>
        <w:rPr>
          <w:spacing w:val="-2"/>
          <w:sz w:val="24"/>
        </w:rPr>
        <w:t xml:space="preserve"> above.</w:t>
      </w:r>
    </w:p>
    <w:p w14:paraId="4AF59FA5" w14:textId="77777777" w:rsidR="004C0C63" w:rsidRDefault="00313ED4">
      <w:pPr>
        <w:spacing w:before="120"/>
        <w:ind w:left="600"/>
        <w:rPr>
          <w:sz w:val="24"/>
        </w:rPr>
      </w:pPr>
      <w:r>
        <w:rPr>
          <w:b/>
          <w:sz w:val="24"/>
        </w:rPr>
        <w:t>Base</w:t>
      </w:r>
      <w:r>
        <w:rPr>
          <w:b/>
          <w:spacing w:val="-4"/>
          <w:sz w:val="24"/>
        </w:rPr>
        <w:t xml:space="preserve"> </w:t>
      </w:r>
      <w:r>
        <w:rPr>
          <w:b/>
          <w:sz w:val="24"/>
        </w:rPr>
        <w:t>Equipment</w:t>
      </w:r>
      <w:r>
        <w:rPr>
          <w:b/>
          <w:spacing w:val="-4"/>
          <w:sz w:val="24"/>
        </w:rPr>
        <w:t xml:space="preserve"> </w:t>
      </w:r>
      <w:r>
        <w:rPr>
          <w:b/>
          <w:sz w:val="24"/>
        </w:rPr>
        <w:t>Control</w:t>
      </w:r>
      <w:r>
        <w:rPr>
          <w:b/>
          <w:spacing w:val="-4"/>
          <w:sz w:val="24"/>
        </w:rPr>
        <w:t xml:space="preserve"> </w:t>
      </w:r>
      <w:r>
        <w:rPr>
          <w:b/>
          <w:sz w:val="24"/>
        </w:rPr>
        <w:t>Officer:</w:t>
      </w:r>
      <w:r>
        <w:rPr>
          <w:b/>
          <w:spacing w:val="40"/>
          <w:sz w:val="24"/>
        </w:rPr>
        <w:t xml:space="preserve"> </w:t>
      </w:r>
      <w:r>
        <w:rPr>
          <w:b/>
          <w:sz w:val="24"/>
        </w:rPr>
        <w:t>Individual</w:t>
      </w:r>
      <w:r>
        <w:rPr>
          <w:b/>
          <w:spacing w:val="-3"/>
          <w:sz w:val="24"/>
        </w:rPr>
        <w:t xml:space="preserve"> </w:t>
      </w:r>
      <w:r>
        <w:rPr>
          <w:sz w:val="24"/>
        </w:rPr>
        <w:t>responsible</w:t>
      </w:r>
      <w:r>
        <w:rPr>
          <w:spacing w:val="-3"/>
          <w:sz w:val="24"/>
        </w:rPr>
        <w:t xml:space="preserve"> </w:t>
      </w:r>
      <w:r>
        <w:rPr>
          <w:sz w:val="24"/>
        </w:rPr>
        <w:t>for</w:t>
      </w:r>
      <w:r>
        <w:rPr>
          <w:spacing w:val="-3"/>
          <w:sz w:val="24"/>
        </w:rPr>
        <w:t xml:space="preserve"> </w:t>
      </w:r>
      <w:r>
        <w:rPr>
          <w:sz w:val="24"/>
        </w:rPr>
        <w:t>safekeeping</w:t>
      </w:r>
      <w:r>
        <w:rPr>
          <w:spacing w:val="-5"/>
          <w:sz w:val="24"/>
        </w:rPr>
        <w:t xml:space="preserve"> </w:t>
      </w:r>
      <w:r>
        <w:rPr>
          <w:sz w:val="24"/>
        </w:rPr>
        <w:t>and</w:t>
      </w:r>
      <w:r>
        <w:rPr>
          <w:spacing w:val="-4"/>
          <w:sz w:val="24"/>
        </w:rPr>
        <w:t xml:space="preserve"> </w:t>
      </w:r>
      <w:r>
        <w:rPr>
          <w:sz w:val="24"/>
        </w:rPr>
        <w:t>inventory accountability of all assigned Information Technology Equipment.</w:t>
      </w:r>
    </w:p>
    <w:p w14:paraId="4BFA6B9C" w14:textId="77777777" w:rsidR="004C0C63" w:rsidRDefault="00313ED4">
      <w:pPr>
        <w:pStyle w:val="Heading1"/>
        <w:spacing w:before="126"/>
        <w:ind w:left="600"/>
      </w:pPr>
      <w:r>
        <w:rPr>
          <w:spacing w:val="-2"/>
        </w:rPr>
        <w:t>Baseline:</w:t>
      </w:r>
    </w:p>
    <w:p w14:paraId="60FF2460" w14:textId="77777777" w:rsidR="004C0C63" w:rsidRDefault="00313ED4">
      <w:pPr>
        <w:pStyle w:val="ListParagraph"/>
        <w:numPr>
          <w:ilvl w:val="0"/>
          <w:numId w:val="9"/>
        </w:numPr>
        <w:tabs>
          <w:tab w:val="left" w:pos="1187"/>
        </w:tabs>
        <w:spacing w:before="115"/>
        <w:ind w:right="639" w:firstLine="0"/>
        <w:rPr>
          <w:sz w:val="24"/>
        </w:rPr>
      </w:pPr>
      <w:r>
        <w:rPr>
          <w:sz w:val="24"/>
        </w:rPr>
        <w:t>A</w:t>
      </w:r>
      <w:r>
        <w:rPr>
          <w:spacing w:val="-4"/>
          <w:sz w:val="24"/>
        </w:rPr>
        <w:t xml:space="preserve"> </w:t>
      </w:r>
      <w:r>
        <w:rPr>
          <w:sz w:val="24"/>
        </w:rPr>
        <w:t>specification</w:t>
      </w:r>
      <w:r>
        <w:rPr>
          <w:spacing w:val="-4"/>
          <w:sz w:val="24"/>
        </w:rPr>
        <w:t xml:space="preserve"> </w:t>
      </w:r>
      <w:r>
        <w:rPr>
          <w:sz w:val="24"/>
        </w:rPr>
        <w:t>or</w:t>
      </w:r>
      <w:r>
        <w:rPr>
          <w:spacing w:val="-5"/>
          <w:sz w:val="24"/>
        </w:rPr>
        <w:t xml:space="preserve"> </w:t>
      </w:r>
      <w:r>
        <w:rPr>
          <w:sz w:val="24"/>
        </w:rPr>
        <w:t>product</w:t>
      </w:r>
      <w:r>
        <w:rPr>
          <w:spacing w:val="-4"/>
          <w:sz w:val="24"/>
        </w:rPr>
        <w:t xml:space="preserve"> </w:t>
      </w:r>
      <w:r>
        <w:rPr>
          <w:sz w:val="24"/>
        </w:rPr>
        <w:t>that</w:t>
      </w:r>
      <w:r>
        <w:rPr>
          <w:spacing w:val="-4"/>
          <w:sz w:val="24"/>
        </w:rPr>
        <w:t xml:space="preserve"> </w:t>
      </w:r>
      <w:r>
        <w:rPr>
          <w:sz w:val="24"/>
        </w:rPr>
        <w:t>has</w:t>
      </w:r>
      <w:r>
        <w:rPr>
          <w:spacing w:val="-4"/>
          <w:sz w:val="24"/>
        </w:rPr>
        <w:t xml:space="preserve"> </w:t>
      </w:r>
      <w:r>
        <w:rPr>
          <w:sz w:val="24"/>
        </w:rPr>
        <w:t>been</w:t>
      </w:r>
      <w:r>
        <w:rPr>
          <w:spacing w:val="-2"/>
          <w:sz w:val="24"/>
        </w:rPr>
        <w:t xml:space="preserve"> </w:t>
      </w:r>
      <w:r>
        <w:rPr>
          <w:sz w:val="24"/>
        </w:rPr>
        <w:t>formally</w:t>
      </w:r>
      <w:r>
        <w:rPr>
          <w:spacing w:val="-7"/>
          <w:sz w:val="24"/>
        </w:rPr>
        <w:t xml:space="preserve"> </w:t>
      </w:r>
      <w:r>
        <w:rPr>
          <w:sz w:val="24"/>
        </w:rPr>
        <w:t>reviewed</w:t>
      </w:r>
      <w:r>
        <w:rPr>
          <w:spacing w:val="-2"/>
          <w:sz w:val="24"/>
        </w:rPr>
        <w:t xml:space="preserve"> </w:t>
      </w:r>
      <w:r>
        <w:rPr>
          <w:sz w:val="24"/>
        </w:rPr>
        <w:t>and</w:t>
      </w:r>
      <w:r>
        <w:rPr>
          <w:spacing w:val="-4"/>
          <w:sz w:val="24"/>
        </w:rPr>
        <w:t xml:space="preserve"> </w:t>
      </w:r>
      <w:r>
        <w:rPr>
          <w:sz w:val="24"/>
        </w:rPr>
        <w:t>agreed</w:t>
      </w:r>
      <w:r>
        <w:rPr>
          <w:spacing w:val="-4"/>
          <w:sz w:val="24"/>
        </w:rPr>
        <w:t xml:space="preserve"> </w:t>
      </w:r>
      <w:r>
        <w:rPr>
          <w:sz w:val="24"/>
        </w:rPr>
        <w:t>upon,</w:t>
      </w:r>
      <w:r>
        <w:rPr>
          <w:spacing w:val="-4"/>
          <w:sz w:val="24"/>
        </w:rPr>
        <w:t xml:space="preserve"> </w:t>
      </w:r>
      <w:r>
        <w:rPr>
          <w:sz w:val="24"/>
        </w:rPr>
        <w:t>that</w:t>
      </w:r>
      <w:r>
        <w:rPr>
          <w:spacing w:val="-4"/>
          <w:sz w:val="24"/>
        </w:rPr>
        <w:t xml:space="preserve"> </w:t>
      </w:r>
      <w:r>
        <w:rPr>
          <w:sz w:val="24"/>
        </w:rPr>
        <w:t>thereafter serves as the basis for further development, and that can be changed only through formal change control procedures.</w:t>
      </w:r>
    </w:p>
    <w:p w14:paraId="37235583" w14:textId="77777777" w:rsidR="004C0C63" w:rsidRDefault="00313ED4">
      <w:pPr>
        <w:pStyle w:val="ListParagraph"/>
        <w:numPr>
          <w:ilvl w:val="0"/>
          <w:numId w:val="9"/>
        </w:numPr>
        <w:tabs>
          <w:tab w:val="left" w:pos="1201"/>
        </w:tabs>
        <w:ind w:right="661" w:firstLine="0"/>
        <w:rPr>
          <w:sz w:val="24"/>
        </w:rPr>
      </w:pPr>
      <w:r>
        <w:rPr>
          <w:sz w:val="24"/>
        </w:rPr>
        <w:t>A</w:t>
      </w:r>
      <w:r>
        <w:rPr>
          <w:spacing w:val="-3"/>
          <w:sz w:val="24"/>
        </w:rPr>
        <w:t xml:space="preserve"> </w:t>
      </w:r>
      <w:r>
        <w:rPr>
          <w:sz w:val="24"/>
        </w:rPr>
        <w:t>document</w:t>
      </w:r>
      <w:r>
        <w:rPr>
          <w:spacing w:val="-3"/>
          <w:sz w:val="24"/>
        </w:rPr>
        <w:t xml:space="preserve"> </w:t>
      </w:r>
      <w:r>
        <w:rPr>
          <w:sz w:val="24"/>
        </w:rPr>
        <w:t>or</w:t>
      </w:r>
      <w:r>
        <w:rPr>
          <w:spacing w:val="-4"/>
          <w:sz w:val="24"/>
        </w:rPr>
        <w:t xml:space="preserve"> </w:t>
      </w:r>
      <w:r>
        <w:rPr>
          <w:sz w:val="24"/>
        </w:rPr>
        <w:t>series</w:t>
      </w:r>
      <w:r>
        <w:rPr>
          <w:spacing w:val="-1"/>
          <w:sz w:val="24"/>
        </w:rPr>
        <w:t xml:space="preserve"> </w:t>
      </w:r>
      <w:r>
        <w:rPr>
          <w:sz w:val="24"/>
        </w:rPr>
        <w:t>of</w:t>
      </w:r>
      <w:r>
        <w:rPr>
          <w:spacing w:val="-3"/>
          <w:sz w:val="24"/>
        </w:rPr>
        <w:t xml:space="preserve"> </w:t>
      </w:r>
      <w:r>
        <w:rPr>
          <w:sz w:val="24"/>
        </w:rPr>
        <w:t>documents</w:t>
      </w:r>
      <w:r>
        <w:rPr>
          <w:spacing w:val="-3"/>
          <w:sz w:val="24"/>
        </w:rPr>
        <w:t xml:space="preserve"> </w:t>
      </w:r>
      <w:r>
        <w:rPr>
          <w:sz w:val="24"/>
        </w:rPr>
        <w:t>formally</w:t>
      </w:r>
      <w:r>
        <w:rPr>
          <w:spacing w:val="-8"/>
          <w:sz w:val="24"/>
        </w:rPr>
        <w:t xml:space="preserve"> </w:t>
      </w:r>
      <w:r>
        <w:rPr>
          <w:sz w:val="24"/>
        </w:rPr>
        <w:t>designated</w:t>
      </w:r>
      <w:r>
        <w:rPr>
          <w:spacing w:val="-3"/>
          <w:sz w:val="24"/>
        </w:rPr>
        <w:t xml:space="preserve"> </w:t>
      </w:r>
      <w:r>
        <w:rPr>
          <w:sz w:val="24"/>
        </w:rPr>
        <w:t>and</w:t>
      </w:r>
      <w:r>
        <w:rPr>
          <w:spacing w:val="-3"/>
          <w:sz w:val="24"/>
        </w:rPr>
        <w:t xml:space="preserve"> </w:t>
      </w:r>
      <w:r>
        <w:rPr>
          <w:sz w:val="24"/>
        </w:rPr>
        <w:t>fixed</w:t>
      </w:r>
      <w:r>
        <w:rPr>
          <w:spacing w:val="-3"/>
          <w:sz w:val="24"/>
        </w:rPr>
        <w:t xml:space="preserve"> </w:t>
      </w:r>
      <w:r>
        <w:rPr>
          <w:sz w:val="24"/>
        </w:rPr>
        <w:t>at</w:t>
      </w:r>
      <w:r>
        <w:rPr>
          <w:spacing w:val="-3"/>
          <w:sz w:val="24"/>
        </w:rPr>
        <w:t xml:space="preserve"> </w:t>
      </w:r>
      <w:r>
        <w:rPr>
          <w:sz w:val="24"/>
        </w:rPr>
        <w:t>a</w:t>
      </w:r>
      <w:r>
        <w:rPr>
          <w:spacing w:val="-3"/>
          <w:sz w:val="24"/>
        </w:rPr>
        <w:t xml:space="preserve"> </w:t>
      </w:r>
      <w:r>
        <w:rPr>
          <w:sz w:val="24"/>
        </w:rPr>
        <w:t>specific</w:t>
      </w:r>
      <w:r>
        <w:rPr>
          <w:spacing w:val="-4"/>
          <w:sz w:val="24"/>
        </w:rPr>
        <w:t xml:space="preserve"> </w:t>
      </w:r>
      <w:r>
        <w:rPr>
          <w:sz w:val="24"/>
        </w:rPr>
        <w:t>time</w:t>
      </w:r>
      <w:r>
        <w:rPr>
          <w:spacing w:val="-3"/>
          <w:sz w:val="24"/>
        </w:rPr>
        <w:t xml:space="preserve"> </w:t>
      </w:r>
      <w:r>
        <w:rPr>
          <w:sz w:val="24"/>
        </w:rPr>
        <w:t>during the life cycle of a configuration item.</w:t>
      </w:r>
      <w:r>
        <w:rPr>
          <w:spacing w:val="40"/>
          <w:sz w:val="24"/>
        </w:rPr>
        <w:t xml:space="preserve"> </w:t>
      </w:r>
      <w:r>
        <w:rPr>
          <w:sz w:val="24"/>
        </w:rPr>
        <w:t xml:space="preserve">Baselines constitute the current configuration </w:t>
      </w:r>
      <w:r>
        <w:rPr>
          <w:spacing w:val="-2"/>
          <w:sz w:val="24"/>
        </w:rPr>
        <w:t>identification.</w:t>
      </w:r>
    </w:p>
    <w:p w14:paraId="619445E0" w14:textId="77777777" w:rsidR="004C0C63" w:rsidRDefault="00313ED4">
      <w:pPr>
        <w:pStyle w:val="BodyText"/>
      </w:pPr>
      <w:r>
        <w:rPr>
          <w:b/>
        </w:rPr>
        <w:t>Bidder’s</w:t>
      </w:r>
      <w:r>
        <w:rPr>
          <w:b/>
          <w:spacing w:val="-3"/>
        </w:rPr>
        <w:t xml:space="preserve"> </w:t>
      </w:r>
      <w:r>
        <w:rPr>
          <w:b/>
        </w:rPr>
        <w:t>Library:</w:t>
      </w:r>
      <w:r>
        <w:rPr>
          <w:b/>
          <w:spacing w:val="-4"/>
        </w:rPr>
        <w:t xml:space="preserve"> </w:t>
      </w:r>
      <w:r>
        <w:t>A</w:t>
      </w:r>
      <w:r>
        <w:rPr>
          <w:spacing w:val="-3"/>
        </w:rPr>
        <w:t xml:space="preserve"> </w:t>
      </w:r>
      <w:r>
        <w:t>library</w:t>
      </w:r>
      <w:r>
        <w:rPr>
          <w:spacing w:val="-8"/>
        </w:rPr>
        <w:t xml:space="preserve"> </w:t>
      </w:r>
      <w:r>
        <w:t>which</w:t>
      </w:r>
      <w:r>
        <w:rPr>
          <w:spacing w:val="-1"/>
        </w:rPr>
        <w:t xml:space="preserve"> </w:t>
      </w:r>
      <w:r>
        <w:t>contains</w:t>
      </w:r>
      <w:r>
        <w:rPr>
          <w:spacing w:val="-3"/>
        </w:rPr>
        <w:t xml:space="preserve"> </w:t>
      </w:r>
      <w:r>
        <w:t>all</w:t>
      </w:r>
      <w:r>
        <w:rPr>
          <w:spacing w:val="-3"/>
        </w:rPr>
        <w:t xml:space="preserve"> </w:t>
      </w:r>
      <w:r>
        <w:t>documents</w:t>
      </w:r>
      <w:r>
        <w:rPr>
          <w:spacing w:val="-3"/>
        </w:rPr>
        <w:t xml:space="preserve"> </w:t>
      </w:r>
      <w:r>
        <w:t>listed</w:t>
      </w:r>
      <w:r>
        <w:rPr>
          <w:spacing w:val="-3"/>
        </w:rPr>
        <w:t xml:space="preserve"> </w:t>
      </w:r>
      <w:r>
        <w:t>in</w:t>
      </w:r>
      <w:r>
        <w:rPr>
          <w:spacing w:val="-3"/>
        </w:rPr>
        <w:t xml:space="preserve"> </w:t>
      </w:r>
      <w:r>
        <w:t>this PWS</w:t>
      </w:r>
      <w:r>
        <w:rPr>
          <w:spacing w:val="-2"/>
        </w:rPr>
        <w:t xml:space="preserve"> </w:t>
      </w:r>
      <w:r>
        <w:t>and</w:t>
      </w:r>
      <w:r>
        <w:rPr>
          <w:spacing w:val="-3"/>
        </w:rPr>
        <w:t xml:space="preserve"> </w:t>
      </w:r>
      <w:r>
        <w:t>required</w:t>
      </w:r>
      <w:r>
        <w:rPr>
          <w:spacing w:val="-3"/>
        </w:rPr>
        <w:t xml:space="preserve"> </w:t>
      </w:r>
      <w:r>
        <w:t>for performance of the contract.</w:t>
      </w:r>
    </w:p>
    <w:p w14:paraId="10498090" w14:textId="77777777" w:rsidR="004C0C63" w:rsidRDefault="00313ED4">
      <w:pPr>
        <w:pStyle w:val="BodyText"/>
        <w:ind w:right="643"/>
      </w:pPr>
      <w:r>
        <w:rPr>
          <w:b/>
        </w:rPr>
        <w:t xml:space="preserve">Certification: </w:t>
      </w:r>
      <w:r>
        <w:t>Affirmation based upon documentation and evaluation, that an individual has satisfactorily</w:t>
      </w:r>
      <w:r>
        <w:rPr>
          <w:spacing w:val="-8"/>
        </w:rPr>
        <w:t xml:space="preserve"> </w:t>
      </w:r>
      <w:r>
        <w:t>fulfilled</w:t>
      </w:r>
      <w:r>
        <w:rPr>
          <w:spacing w:val="-4"/>
        </w:rPr>
        <w:t xml:space="preserve"> </w:t>
      </w:r>
      <w:r>
        <w:t>the</w:t>
      </w:r>
      <w:r>
        <w:rPr>
          <w:spacing w:val="-3"/>
        </w:rPr>
        <w:t xml:space="preserve"> </w:t>
      </w:r>
      <w:r>
        <w:t>requirements</w:t>
      </w:r>
      <w:r>
        <w:rPr>
          <w:spacing w:val="-4"/>
        </w:rPr>
        <w:t xml:space="preserve"> </w:t>
      </w:r>
      <w:r>
        <w:t>for</w:t>
      </w:r>
      <w:r>
        <w:rPr>
          <w:spacing w:val="-4"/>
        </w:rPr>
        <w:t xml:space="preserve"> </w:t>
      </w:r>
      <w:r>
        <w:t>performance</w:t>
      </w:r>
      <w:r>
        <w:rPr>
          <w:spacing w:val="-4"/>
        </w:rPr>
        <w:t xml:space="preserve"> </w:t>
      </w:r>
      <w:proofErr w:type="gramStart"/>
      <w:r>
        <w:t>in</w:t>
      </w:r>
      <w:r>
        <w:rPr>
          <w:spacing w:val="-4"/>
        </w:rPr>
        <w:t xml:space="preserve"> </w:t>
      </w:r>
      <w:r>
        <w:t>a</w:t>
      </w:r>
      <w:r>
        <w:rPr>
          <w:spacing w:val="-3"/>
        </w:rPr>
        <w:t xml:space="preserve"> </w:t>
      </w:r>
      <w:r>
        <w:t>given</w:t>
      </w:r>
      <w:proofErr w:type="gramEnd"/>
      <w:r>
        <w:rPr>
          <w:spacing w:val="-4"/>
        </w:rPr>
        <w:t xml:space="preserve"> </w:t>
      </w:r>
      <w:r>
        <w:t>position/system.</w:t>
      </w:r>
      <w:r>
        <w:rPr>
          <w:spacing w:val="40"/>
        </w:rPr>
        <w:t xml:space="preserve"> </w:t>
      </w:r>
      <w:r>
        <w:t>Certification is required to perform operational tasks.</w:t>
      </w:r>
    </w:p>
    <w:p w14:paraId="6ED5D426" w14:textId="77777777" w:rsidR="004C0C63" w:rsidRDefault="00313ED4">
      <w:pPr>
        <w:pStyle w:val="BodyText"/>
        <w:spacing w:before="121"/>
        <w:ind w:right="672"/>
      </w:pPr>
      <w:r>
        <w:rPr>
          <w:b/>
        </w:rPr>
        <w:t>Change</w:t>
      </w:r>
      <w:r>
        <w:rPr>
          <w:b/>
          <w:spacing w:val="-2"/>
        </w:rPr>
        <w:t xml:space="preserve"> </w:t>
      </w:r>
      <w:r>
        <w:rPr>
          <w:b/>
        </w:rPr>
        <w:t>Request</w:t>
      </w:r>
      <w:r>
        <w:rPr>
          <w:b/>
          <w:spacing w:val="-1"/>
        </w:rPr>
        <w:t xml:space="preserve"> </w:t>
      </w:r>
      <w:r>
        <w:rPr>
          <w:b/>
        </w:rPr>
        <w:t>Form</w:t>
      </w:r>
      <w:r>
        <w:rPr>
          <w:b/>
          <w:spacing w:val="-5"/>
        </w:rPr>
        <w:t xml:space="preserve"> </w:t>
      </w:r>
      <w:r>
        <w:rPr>
          <w:b/>
        </w:rPr>
        <w:t>(CRF):</w:t>
      </w:r>
      <w:r>
        <w:rPr>
          <w:b/>
          <w:spacing w:val="-2"/>
        </w:rPr>
        <w:t xml:space="preserve"> </w:t>
      </w:r>
      <w:r>
        <w:t>A</w:t>
      </w:r>
      <w:r>
        <w:rPr>
          <w:spacing w:val="-1"/>
        </w:rPr>
        <w:t xml:space="preserve"> </w:t>
      </w:r>
      <w:r>
        <w:t>CRF</w:t>
      </w:r>
      <w:r>
        <w:rPr>
          <w:spacing w:val="-3"/>
        </w:rPr>
        <w:t xml:space="preserve"> </w:t>
      </w:r>
      <w:r>
        <w:t>provides</w:t>
      </w:r>
      <w:r>
        <w:rPr>
          <w:spacing w:val="-1"/>
        </w:rPr>
        <w:t xml:space="preserve"> </w:t>
      </w:r>
      <w:r>
        <w:t>a systematic</w:t>
      </w:r>
      <w:r>
        <w:rPr>
          <w:spacing w:val="-2"/>
        </w:rPr>
        <w:t xml:space="preserve"> </w:t>
      </w:r>
      <w:r>
        <w:t>way</w:t>
      </w:r>
      <w:r>
        <w:rPr>
          <w:spacing w:val="-6"/>
        </w:rPr>
        <w:t xml:space="preserve"> </w:t>
      </w:r>
      <w:r>
        <w:t>to</w:t>
      </w:r>
      <w:r>
        <w:rPr>
          <w:spacing w:val="-1"/>
        </w:rPr>
        <w:t xml:space="preserve"> </w:t>
      </w:r>
      <w:r>
        <w:t>report</w:t>
      </w:r>
      <w:r>
        <w:rPr>
          <w:spacing w:val="-1"/>
        </w:rPr>
        <w:t xml:space="preserve"> </w:t>
      </w:r>
      <w:r>
        <w:t>known</w:t>
      </w:r>
      <w:r>
        <w:rPr>
          <w:spacing w:val="-1"/>
        </w:rPr>
        <w:t xml:space="preserve"> </w:t>
      </w:r>
      <w:r>
        <w:t>or</w:t>
      </w:r>
      <w:r>
        <w:rPr>
          <w:spacing w:val="-1"/>
        </w:rPr>
        <w:t xml:space="preserve"> </w:t>
      </w:r>
      <w:r>
        <w:t>suspected problems or deficiencies or new requirement with weapons systems and equipment, to investigate these problems, to determine what to do about them, and to ensure completion of agreed upon corrective actions.</w:t>
      </w:r>
      <w:r>
        <w:rPr>
          <w:spacing w:val="40"/>
        </w:rPr>
        <w:t xml:space="preserve"> </w:t>
      </w:r>
      <w:r>
        <w:t>A CRF applies to weapon systems, equipment, information systems,</w:t>
      </w:r>
      <w:r>
        <w:rPr>
          <w:spacing w:val="-4"/>
        </w:rPr>
        <w:t xml:space="preserve"> </w:t>
      </w:r>
      <w:r>
        <w:t>hardware</w:t>
      </w:r>
      <w:r>
        <w:rPr>
          <w:spacing w:val="-5"/>
        </w:rPr>
        <w:t xml:space="preserve"> </w:t>
      </w:r>
      <w:r>
        <w:t>and</w:t>
      </w:r>
      <w:r>
        <w:rPr>
          <w:spacing w:val="-4"/>
        </w:rPr>
        <w:t xml:space="preserve"> </w:t>
      </w:r>
      <w:r>
        <w:t>software</w:t>
      </w:r>
      <w:r>
        <w:rPr>
          <w:spacing w:val="-6"/>
        </w:rPr>
        <w:t xml:space="preserve"> </w:t>
      </w:r>
      <w:r>
        <w:t>in</w:t>
      </w:r>
      <w:r>
        <w:rPr>
          <w:spacing w:val="-2"/>
        </w:rPr>
        <w:t xml:space="preserve"> </w:t>
      </w:r>
      <w:r>
        <w:t>advanced</w:t>
      </w:r>
      <w:r>
        <w:rPr>
          <w:spacing w:val="-4"/>
        </w:rPr>
        <w:t xml:space="preserve"> </w:t>
      </w:r>
      <w:r>
        <w:t>development,</w:t>
      </w:r>
      <w:r>
        <w:rPr>
          <w:spacing w:val="-4"/>
        </w:rPr>
        <w:t xml:space="preserve"> </w:t>
      </w:r>
      <w:r>
        <w:t>engineering</w:t>
      </w:r>
      <w:r>
        <w:rPr>
          <w:spacing w:val="-7"/>
        </w:rPr>
        <w:t xml:space="preserve"> </w:t>
      </w:r>
      <w:r>
        <w:t>development,</w:t>
      </w:r>
      <w:r>
        <w:rPr>
          <w:spacing w:val="-4"/>
        </w:rPr>
        <w:t xml:space="preserve"> </w:t>
      </w:r>
      <w:r>
        <w:t>testing</w:t>
      </w:r>
      <w:r>
        <w:rPr>
          <w:spacing w:val="-7"/>
        </w:rPr>
        <w:t xml:space="preserve"> </w:t>
      </w:r>
      <w:r>
        <w:t>and evaluation,</w:t>
      </w:r>
      <w:r>
        <w:rPr>
          <w:spacing w:val="-4"/>
        </w:rPr>
        <w:t xml:space="preserve"> </w:t>
      </w:r>
      <w:r>
        <w:t>or</w:t>
      </w:r>
      <w:r>
        <w:rPr>
          <w:spacing w:val="-4"/>
        </w:rPr>
        <w:t xml:space="preserve"> </w:t>
      </w:r>
      <w:r>
        <w:t>operational</w:t>
      </w:r>
      <w:r>
        <w:rPr>
          <w:spacing w:val="-4"/>
        </w:rPr>
        <w:t xml:space="preserve"> </w:t>
      </w:r>
      <w:r>
        <w:t>use.</w:t>
      </w:r>
      <w:r>
        <w:rPr>
          <w:spacing w:val="40"/>
        </w:rPr>
        <w:t xml:space="preserve"> </w:t>
      </w:r>
      <w:r>
        <w:t>In</w:t>
      </w:r>
      <w:r>
        <w:rPr>
          <w:spacing w:val="-2"/>
        </w:rPr>
        <w:t xml:space="preserve"> </w:t>
      </w:r>
      <w:r>
        <w:t>addition,</w:t>
      </w:r>
      <w:r>
        <w:rPr>
          <w:spacing w:val="-4"/>
        </w:rPr>
        <w:t xml:space="preserve"> </w:t>
      </w:r>
      <w:r>
        <w:t>a</w:t>
      </w:r>
      <w:r>
        <w:rPr>
          <w:spacing w:val="-4"/>
        </w:rPr>
        <w:t xml:space="preserve"> </w:t>
      </w:r>
      <w:r>
        <w:t>CRF</w:t>
      </w:r>
      <w:r>
        <w:rPr>
          <w:spacing w:val="-4"/>
        </w:rPr>
        <w:t xml:space="preserve"> </w:t>
      </w:r>
      <w:r>
        <w:t>applies</w:t>
      </w:r>
      <w:r>
        <w:rPr>
          <w:spacing w:val="-4"/>
        </w:rPr>
        <w:t xml:space="preserve"> </w:t>
      </w:r>
      <w:r>
        <w:t>to</w:t>
      </w:r>
      <w:r>
        <w:rPr>
          <w:spacing w:val="-4"/>
        </w:rPr>
        <w:t xml:space="preserve"> </w:t>
      </w:r>
      <w:r>
        <w:t>government</w:t>
      </w:r>
      <w:r>
        <w:rPr>
          <w:spacing w:val="-4"/>
        </w:rPr>
        <w:t xml:space="preserve"> </w:t>
      </w:r>
      <w:r>
        <w:t>furnished</w:t>
      </w:r>
      <w:r>
        <w:rPr>
          <w:spacing w:val="-4"/>
        </w:rPr>
        <w:t xml:space="preserve"> </w:t>
      </w:r>
      <w:r>
        <w:t>equipment</w:t>
      </w:r>
      <w:r>
        <w:rPr>
          <w:spacing w:val="-4"/>
        </w:rPr>
        <w:t xml:space="preserve"> </w:t>
      </w:r>
      <w:r>
        <w:t>or material provided to contractors and used as an integral portion of the system.</w:t>
      </w:r>
    </w:p>
    <w:p w14:paraId="1C38ACB8" w14:textId="77777777" w:rsidR="004C0C63" w:rsidRDefault="004C0C63">
      <w:pPr>
        <w:sectPr w:rsidR="004C0C63" w:rsidSect="001616DB">
          <w:pgSz w:w="12240" w:h="15840"/>
          <w:pgMar w:top="1360" w:right="820" w:bottom="1020" w:left="840" w:header="0" w:footer="830" w:gutter="0"/>
          <w:cols w:space="720"/>
        </w:sectPr>
      </w:pPr>
    </w:p>
    <w:p w14:paraId="4546CC82" w14:textId="77777777" w:rsidR="004C0C63" w:rsidRDefault="00313ED4">
      <w:pPr>
        <w:pStyle w:val="BodyText"/>
        <w:spacing w:before="74"/>
        <w:ind w:right="643"/>
      </w:pPr>
      <w:r>
        <w:rPr>
          <w:b/>
        </w:rPr>
        <w:lastRenderedPageBreak/>
        <w:t>Circuit:</w:t>
      </w:r>
      <w:r>
        <w:rPr>
          <w:b/>
          <w:spacing w:val="-5"/>
        </w:rPr>
        <w:t xml:space="preserve"> </w:t>
      </w:r>
      <w:r>
        <w:t>A</w:t>
      </w:r>
      <w:r>
        <w:rPr>
          <w:spacing w:val="-3"/>
        </w:rPr>
        <w:t xml:space="preserve"> </w:t>
      </w:r>
      <w:r>
        <w:t>means</w:t>
      </w:r>
      <w:r>
        <w:rPr>
          <w:spacing w:val="-3"/>
        </w:rPr>
        <w:t xml:space="preserve"> </w:t>
      </w:r>
      <w:r>
        <w:t>of</w:t>
      </w:r>
      <w:r>
        <w:rPr>
          <w:spacing w:val="-3"/>
        </w:rPr>
        <w:t xml:space="preserve"> </w:t>
      </w:r>
      <w:r>
        <w:t>two-way</w:t>
      </w:r>
      <w:r>
        <w:rPr>
          <w:spacing w:val="-8"/>
        </w:rPr>
        <w:t xml:space="preserve"> </w:t>
      </w:r>
      <w:r>
        <w:t>communication</w:t>
      </w:r>
      <w:r>
        <w:rPr>
          <w:spacing w:val="-3"/>
        </w:rPr>
        <w:t xml:space="preserve"> </w:t>
      </w:r>
      <w:r>
        <w:t>between</w:t>
      </w:r>
      <w:r>
        <w:rPr>
          <w:spacing w:val="-3"/>
        </w:rPr>
        <w:t xml:space="preserve"> </w:t>
      </w:r>
      <w:r>
        <w:t>two</w:t>
      </w:r>
      <w:r>
        <w:rPr>
          <w:spacing w:val="-3"/>
        </w:rPr>
        <w:t xml:space="preserve"> </w:t>
      </w:r>
      <w:r>
        <w:t>points</w:t>
      </w:r>
      <w:r>
        <w:rPr>
          <w:spacing w:val="-3"/>
        </w:rPr>
        <w:t xml:space="preserve"> </w:t>
      </w:r>
      <w:r>
        <w:t>comprised</w:t>
      </w:r>
      <w:r>
        <w:rPr>
          <w:spacing w:val="-3"/>
        </w:rPr>
        <w:t xml:space="preserve"> </w:t>
      </w:r>
      <w:r>
        <w:t>of</w:t>
      </w:r>
      <w:r>
        <w:rPr>
          <w:spacing w:val="-3"/>
        </w:rPr>
        <w:t xml:space="preserve"> </w:t>
      </w:r>
      <w:r>
        <w:t>associated</w:t>
      </w:r>
      <w:r>
        <w:rPr>
          <w:spacing w:val="-3"/>
        </w:rPr>
        <w:t xml:space="preserve"> </w:t>
      </w:r>
      <w:r>
        <w:t>“send and receive” channels.</w:t>
      </w:r>
    </w:p>
    <w:p w14:paraId="482083DF" w14:textId="77777777" w:rsidR="004C0C63" w:rsidRDefault="00313ED4">
      <w:pPr>
        <w:pStyle w:val="BodyText"/>
        <w:ind w:right="717"/>
      </w:pPr>
      <w:r>
        <w:rPr>
          <w:b/>
        </w:rPr>
        <w:t xml:space="preserve">Command, Control, Communications, Computer (C4) System: </w:t>
      </w:r>
      <w:r>
        <w:t>The C4 system is an integrated system of doctrine, procedures, organizational structures, personnel, equipment, facilities,</w:t>
      </w:r>
      <w:r>
        <w:rPr>
          <w:spacing w:val="-5"/>
        </w:rPr>
        <w:t xml:space="preserve"> </w:t>
      </w:r>
      <w:r>
        <w:t>and</w:t>
      </w:r>
      <w:r>
        <w:rPr>
          <w:spacing w:val="-5"/>
        </w:rPr>
        <w:t xml:space="preserve"> </w:t>
      </w:r>
      <w:r>
        <w:t>communications</w:t>
      </w:r>
      <w:r>
        <w:rPr>
          <w:spacing w:val="-3"/>
        </w:rPr>
        <w:t xml:space="preserve"> </w:t>
      </w:r>
      <w:r>
        <w:t>designed</w:t>
      </w:r>
      <w:r>
        <w:rPr>
          <w:spacing w:val="-5"/>
        </w:rPr>
        <w:t xml:space="preserve"> </w:t>
      </w:r>
      <w:r>
        <w:t>to</w:t>
      </w:r>
      <w:r>
        <w:rPr>
          <w:spacing w:val="-5"/>
        </w:rPr>
        <w:t xml:space="preserve"> </w:t>
      </w:r>
      <w:r>
        <w:t>support</w:t>
      </w:r>
      <w:r>
        <w:rPr>
          <w:spacing w:val="-5"/>
        </w:rPr>
        <w:t xml:space="preserve"> </w:t>
      </w:r>
      <w:r>
        <w:t>a</w:t>
      </w:r>
      <w:r>
        <w:rPr>
          <w:spacing w:val="-5"/>
        </w:rPr>
        <w:t xml:space="preserve"> </w:t>
      </w:r>
      <w:r>
        <w:t>commander</w:t>
      </w:r>
      <w:r>
        <w:rPr>
          <w:spacing w:val="-5"/>
        </w:rPr>
        <w:t xml:space="preserve"> </w:t>
      </w:r>
      <w:r>
        <w:t>through</w:t>
      </w:r>
      <w:r>
        <w:rPr>
          <w:spacing w:val="-3"/>
        </w:rPr>
        <w:t xml:space="preserve"> </w:t>
      </w:r>
      <w:r>
        <w:t>all</w:t>
      </w:r>
      <w:r>
        <w:rPr>
          <w:spacing w:val="-5"/>
        </w:rPr>
        <w:t xml:space="preserve"> </w:t>
      </w:r>
      <w:r>
        <w:t>operational</w:t>
      </w:r>
      <w:r>
        <w:rPr>
          <w:spacing w:val="-5"/>
        </w:rPr>
        <w:t xml:space="preserve"> </w:t>
      </w:r>
      <w:r>
        <w:t>phases. It includes base visual information support systems.</w:t>
      </w:r>
    </w:p>
    <w:p w14:paraId="226FEA64" w14:textId="77777777" w:rsidR="004C0C63" w:rsidRDefault="00313ED4">
      <w:pPr>
        <w:pStyle w:val="BodyText"/>
        <w:spacing w:before="121"/>
        <w:ind w:right="643"/>
      </w:pPr>
      <w:r>
        <w:rPr>
          <w:b/>
        </w:rPr>
        <w:t>Communications-Electronics</w:t>
      </w:r>
      <w:r>
        <w:rPr>
          <w:b/>
          <w:spacing w:val="-6"/>
        </w:rPr>
        <w:t xml:space="preserve"> </w:t>
      </w:r>
      <w:r>
        <w:rPr>
          <w:b/>
        </w:rPr>
        <w:t>Equipment:</w:t>
      </w:r>
      <w:r>
        <w:rPr>
          <w:b/>
          <w:spacing w:val="-5"/>
        </w:rPr>
        <w:t xml:space="preserve"> </w:t>
      </w:r>
      <w:r>
        <w:t>For</w:t>
      </w:r>
      <w:r>
        <w:rPr>
          <w:spacing w:val="-6"/>
        </w:rPr>
        <w:t xml:space="preserve"> </w:t>
      </w:r>
      <w:r>
        <w:t>purposes</w:t>
      </w:r>
      <w:r>
        <w:rPr>
          <w:spacing w:val="-6"/>
        </w:rPr>
        <w:t xml:space="preserve"> </w:t>
      </w:r>
      <w:r>
        <w:t>of</w:t>
      </w:r>
      <w:r>
        <w:rPr>
          <w:spacing w:val="-6"/>
        </w:rPr>
        <w:t xml:space="preserve"> </w:t>
      </w:r>
      <w:r>
        <w:t>this</w:t>
      </w:r>
      <w:r>
        <w:rPr>
          <w:spacing w:val="-6"/>
        </w:rPr>
        <w:t xml:space="preserve"> </w:t>
      </w:r>
      <w:r>
        <w:t>acquisition,</w:t>
      </w:r>
      <w:r>
        <w:rPr>
          <w:spacing w:val="-6"/>
        </w:rPr>
        <w:t xml:space="preserve"> </w:t>
      </w:r>
      <w:r>
        <w:t>communications- electronics consists of systems control, wide-band, secure communications (cryptographic), power production, and associated equipment.</w:t>
      </w:r>
    </w:p>
    <w:p w14:paraId="3A7FB2C7" w14:textId="77777777" w:rsidR="004C0C63" w:rsidRDefault="00313ED4">
      <w:pPr>
        <w:pStyle w:val="Heading1"/>
        <w:spacing w:before="124"/>
        <w:ind w:left="600"/>
      </w:pPr>
      <w:r>
        <w:t>Communications</w:t>
      </w:r>
      <w:r>
        <w:rPr>
          <w:spacing w:val="-10"/>
        </w:rPr>
        <w:t xml:space="preserve"> </w:t>
      </w:r>
      <w:r>
        <w:t>Security</w:t>
      </w:r>
      <w:r>
        <w:rPr>
          <w:spacing w:val="-10"/>
        </w:rPr>
        <w:t xml:space="preserve"> </w:t>
      </w:r>
      <w:r>
        <w:rPr>
          <w:spacing w:val="-2"/>
        </w:rPr>
        <w:t>(COMSEC):</w:t>
      </w:r>
    </w:p>
    <w:p w14:paraId="4FFA5BD3" w14:textId="77777777" w:rsidR="004C0C63" w:rsidRDefault="00313ED4">
      <w:pPr>
        <w:pStyle w:val="ListParagraph"/>
        <w:numPr>
          <w:ilvl w:val="0"/>
          <w:numId w:val="8"/>
        </w:numPr>
        <w:tabs>
          <w:tab w:val="left" w:pos="1187"/>
        </w:tabs>
        <w:spacing w:before="116"/>
        <w:ind w:right="807" w:firstLine="0"/>
        <w:rPr>
          <w:sz w:val="24"/>
        </w:rPr>
      </w:pPr>
      <w:r>
        <w:rPr>
          <w:sz w:val="24"/>
        </w:rPr>
        <w:t>Measures and controls taken to deny unauthorized persons information derived from telecommunications and to ensure the authenticity of such telecommunications. Communications</w:t>
      </w:r>
      <w:r>
        <w:rPr>
          <w:spacing w:val="-7"/>
          <w:sz w:val="24"/>
        </w:rPr>
        <w:t xml:space="preserve"> </w:t>
      </w:r>
      <w:r>
        <w:rPr>
          <w:sz w:val="24"/>
        </w:rPr>
        <w:t>security</w:t>
      </w:r>
      <w:r>
        <w:rPr>
          <w:spacing w:val="-9"/>
          <w:sz w:val="24"/>
        </w:rPr>
        <w:t xml:space="preserve"> </w:t>
      </w:r>
      <w:r>
        <w:rPr>
          <w:sz w:val="24"/>
        </w:rPr>
        <w:t>includes</w:t>
      </w:r>
      <w:r>
        <w:rPr>
          <w:spacing w:val="-5"/>
          <w:sz w:val="24"/>
        </w:rPr>
        <w:t xml:space="preserve"> </w:t>
      </w:r>
      <w:r>
        <w:rPr>
          <w:sz w:val="24"/>
        </w:rPr>
        <w:t>crypto</w:t>
      </w:r>
      <w:r>
        <w:rPr>
          <w:spacing w:val="-7"/>
          <w:sz w:val="24"/>
        </w:rPr>
        <w:t xml:space="preserve"> </w:t>
      </w:r>
      <w:r>
        <w:rPr>
          <w:sz w:val="24"/>
        </w:rPr>
        <w:t>security,</w:t>
      </w:r>
      <w:r>
        <w:rPr>
          <w:spacing w:val="-5"/>
          <w:sz w:val="24"/>
        </w:rPr>
        <w:t xml:space="preserve"> </w:t>
      </w:r>
      <w:r>
        <w:rPr>
          <w:sz w:val="24"/>
        </w:rPr>
        <w:t>transmission</w:t>
      </w:r>
      <w:r>
        <w:rPr>
          <w:spacing w:val="-7"/>
          <w:sz w:val="24"/>
        </w:rPr>
        <w:t xml:space="preserve"> </w:t>
      </w:r>
      <w:r>
        <w:rPr>
          <w:sz w:val="24"/>
        </w:rPr>
        <w:t>security,</w:t>
      </w:r>
      <w:r>
        <w:rPr>
          <w:spacing w:val="-5"/>
          <w:sz w:val="24"/>
        </w:rPr>
        <w:t xml:space="preserve"> </w:t>
      </w:r>
      <w:r>
        <w:rPr>
          <w:sz w:val="24"/>
        </w:rPr>
        <w:t>emission</w:t>
      </w:r>
      <w:r>
        <w:rPr>
          <w:spacing w:val="-7"/>
          <w:sz w:val="24"/>
        </w:rPr>
        <w:t xml:space="preserve"> </w:t>
      </w:r>
      <w:r>
        <w:rPr>
          <w:sz w:val="24"/>
        </w:rPr>
        <w:t>security, and physical security of communications security material.</w:t>
      </w:r>
    </w:p>
    <w:p w14:paraId="52A19E32" w14:textId="77777777" w:rsidR="004C0C63" w:rsidRDefault="00313ED4">
      <w:pPr>
        <w:pStyle w:val="ListParagraph"/>
        <w:numPr>
          <w:ilvl w:val="0"/>
          <w:numId w:val="8"/>
        </w:numPr>
        <w:tabs>
          <w:tab w:val="left" w:pos="1201"/>
        </w:tabs>
        <w:ind w:right="810" w:firstLine="0"/>
        <w:rPr>
          <w:sz w:val="24"/>
        </w:rPr>
      </w:pPr>
      <w:r>
        <w:rPr>
          <w:sz w:val="24"/>
        </w:rPr>
        <w:t>The protection resulting from all measures designed to deny unauthorized persons information of value that might be derived from the possession and study of telecommunications,</w:t>
      </w:r>
      <w:r>
        <w:rPr>
          <w:spacing w:val="-4"/>
          <w:sz w:val="24"/>
        </w:rPr>
        <w:t xml:space="preserve"> </w:t>
      </w:r>
      <w:r>
        <w:rPr>
          <w:sz w:val="24"/>
        </w:rPr>
        <w:t>or</w:t>
      </w:r>
      <w:r>
        <w:rPr>
          <w:spacing w:val="-4"/>
          <w:sz w:val="24"/>
        </w:rPr>
        <w:t xml:space="preserve"> </w:t>
      </w:r>
      <w:r>
        <w:rPr>
          <w:sz w:val="24"/>
        </w:rPr>
        <w:t>to</w:t>
      </w:r>
      <w:r>
        <w:rPr>
          <w:spacing w:val="-4"/>
          <w:sz w:val="24"/>
        </w:rPr>
        <w:t xml:space="preserve"> </w:t>
      </w:r>
      <w:r>
        <w:rPr>
          <w:sz w:val="24"/>
        </w:rPr>
        <w:t>mislead</w:t>
      </w:r>
      <w:r>
        <w:rPr>
          <w:spacing w:val="-4"/>
          <w:sz w:val="24"/>
        </w:rPr>
        <w:t xml:space="preserve"> </w:t>
      </w:r>
      <w:r>
        <w:rPr>
          <w:sz w:val="24"/>
        </w:rPr>
        <w:t>unauthorized</w:t>
      </w:r>
      <w:r>
        <w:rPr>
          <w:spacing w:val="-4"/>
          <w:sz w:val="24"/>
        </w:rPr>
        <w:t xml:space="preserve"> </w:t>
      </w:r>
      <w:r>
        <w:rPr>
          <w:sz w:val="24"/>
        </w:rPr>
        <w:t>persons</w:t>
      </w:r>
      <w:r>
        <w:rPr>
          <w:spacing w:val="-4"/>
          <w:sz w:val="24"/>
        </w:rPr>
        <w:t xml:space="preserve"> </w:t>
      </w:r>
      <w:r>
        <w:rPr>
          <w:sz w:val="24"/>
        </w:rPr>
        <w:t>in</w:t>
      </w:r>
      <w:r>
        <w:rPr>
          <w:spacing w:val="-4"/>
          <w:sz w:val="24"/>
        </w:rPr>
        <w:t xml:space="preserve"> </w:t>
      </w:r>
      <w:r>
        <w:rPr>
          <w:sz w:val="24"/>
        </w:rPr>
        <w:t>their</w:t>
      </w:r>
      <w:r>
        <w:rPr>
          <w:spacing w:val="-4"/>
          <w:sz w:val="24"/>
        </w:rPr>
        <w:t xml:space="preserve"> </w:t>
      </w:r>
      <w:r>
        <w:rPr>
          <w:sz w:val="24"/>
        </w:rPr>
        <w:t>interpretation</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results of such possession and study.</w:t>
      </w:r>
    </w:p>
    <w:p w14:paraId="1D3EB743" w14:textId="77777777" w:rsidR="004C0C63" w:rsidRDefault="00313ED4">
      <w:pPr>
        <w:pStyle w:val="BodyText"/>
        <w:ind w:right="643"/>
      </w:pPr>
      <w:r>
        <w:rPr>
          <w:b/>
        </w:rPr>
        <w:t>Computer</w:t>
      </w:r>
      <w:r>
        <w:rPr>
          <w:b/>
          <w:spacing w:val="-5"/>
        </w:rPr>
        <w:t xml:space="preserve"> </w:t>
      </w:r>
      <w:r>
        <w:rPr>
          <w:b/>
        </w:rPr>
        <w:t>Security</w:t>
      </w:r>
      <w:r>
        <w:rPr>
          <w:b/>
          <w:spacing w:val="-3"/>
        </w:rPr>
        <w:t xml:space="preserve"> </w:t>
      </w:r>
      <w:r>
        <w:rPr>
          <w:b/>
        </w:rPr>
        <w:t>(COMPUSEC):</w:t>
      </w:r>
      <w:r>
        <w:rPr>
          <w:b/>
          <w:spacing w:val="-5"/>
        </w:rPr>
        <w:t xml:space="preserve"> </w:t>
      </w:r>
      <w:r>
        <w:t>The</w:t>
      </w:r>
      <w:r>
        <w:rPr>
          <w:spacing w:val="-6"/>
        </w:rPr>
        <w:t xml:space="preserve"> </w:t>
      </w:r>
      <w:r>
        <w:t>protection</w:t>
      </w:r>
      <w:r>
        <w:rPr>
          <w:spacing w:val="-3"/>
        </w:rPr>
        <w:t xml:space="preserve"> </w:t>
      </w:r>
      <w:r>
        <w:t>resulting</w:t>
      </w:r>
      <w:r>
        <w:rPr>
          <w:spacing w:val="-6"/>
        </w:rPr>
        <w:t xml:space="preserve"> </w:t>
      </w:r>
      <w:r>
        <w:t>from</w:t>
      </w:r>
      <w:r>
        <w:rPr>
          <w:spacing w:val="-4"/>
        </w:rPr>
        <w:t xml:space="preserve"> </w:t>
      </w:r>
      <w:r>
        <w:t>all</w:t>
      </w:r>
      <w:r>
        <w:rPr>
          <w:spacing w:val="-4"/>
        </w:rPr>
        <w:t xml:space="preserve"> </w:t>
      </w:r>
      <w:r>
        <w:t>measures</w:t>
      </w:r>
      <w:r>
        <w:rPr>
          <w:spacing w:val="-4"/>
        </w:rPr>
        <w:t xml:space="preserve"> </w:t>
      </w:r>
      <w:r>
        <w:t>designed</w:t>
      </w:r>
      <w:r>
        <w:rPr>
          <w:spacing w:val="-4"/>
        </w:rPr>
        <w:t xml:space="preserve"> </w:t>
      </w:r>
      <w:r>
        <w:t>to prevent deliberate or inadvertent unauthorized disclosure, acquisition, manipulation, modification, or loss of information contained in a computer system, as well as measures designed to prevent denial of authorized use of the system.</w:t>
      </w:r>
    </w:p>
    <w:p w14:paraId="0A0949AE" w14:textId="77777777" w:rsidR="004C0C63" w:rsidRDefault="00313ED4">
      <w:pPr>
        <w:spacing w:before="121"/>
        <w:ind w:left="600"/>
        <w:rPr>
          <w:sz w:val="24"/>
        </w:rPr>
      </w:pPr>
      <w:r>
        <w:rPr>
          <w:b/>
          <w:sz w:val="24"/>
        </w:rPr>
        <w:t>COMSEC</w:t>
      </w:r>
      <w:r>
        <w:rPr>
          <w:b/>
          <w:spacing w:val="-3"/>
          <w:sz w:val="24"/>
        </w:rPr>
        <w:t xml:space="preserve"> </w:t>
      </w:r>
      <w:r>
        <w:rPr>
          <w:b/>
          <w:sz w:val="24"/>
        </w:rPr>
        <w:t>Responsible</w:t>
      </w:r>
      <w:r>
        <w:rPr>
          <w:b/>
          <w:spacing w:val="-6"/>
          <w:sz w:val="24"/>
        </w:rPr>
        <w:t xml:space="preserve"> </w:t>
      </w:r>
      <w:r>
        <w:rPr>
          <w:b/>
          <w:sz w:val="24"/>
        </w:rPr>
        <w:t>Officer</w:t>
      </w:r>
      <w:r>
        <w:rPr>
          <w:b/>
          <w:spacing w:val="-4"/>
          <w:sz w:val="24"/>
        </w:rPr>
        <w:t xml:space="preserve"> </w:t>
      </w:r>
      <w:r>
        <w:rPr>
          <w:b/>
          <w:sz w:val="24"/>
        </w:rPr>
        <w:t>(CRO):</w:t>
      </w:r>
      <w:r>
        <w:rPr>
          <w:b/>
          <w:spacing w:val="-3"/>
          <w:sz w:val="24"/>
        </w:rPr>
        <w:t xml:space="preserve"> </w:t>
      </w:r>
      <w:r>
        <w:rPr>
          <w:sz w:val="24"/>
        </w:rPr>
        <w:t>The</w:t>
      </w:r>
      <w:r>
        <w:rPr>
          <w:spacing w:val="-5"/>
          <w:sz w:val="24"/>
        </w:rPr>
        <w:t xml:space="preserve"> </w:t>
      </w:r>
      <w:r>
        <w:rPr>
          <w:sz w:val="24"/>
        </w:rPr>
        <w:t>individual</w:t>
      </w:r>
      <w:r>
        <w:rPr>
          <w:spacing w:val="-4"/>
          <w:sz w:val="24"/>
        </w:rPr>
        <w:t xml:space="preserve"> </w:t>
      </w:r>
      <w:r>
        <w:rPr>
          <w:sz w:val="24"/>
        </w:rPr>
        <w:t>within</w:t>
      </w:r>
      <w:r>
        <w:rPr>
          <w:spacing w:val="-4"/>
          <w:sz w:val="24"/>
        </w:rPr>
        <w:t xml:space="preserve"> </w:t>
      </w:r>
      <w:r>
        <w:rPr>
          <w:sz w:val="24"/>
        </w:rPr>
        <w:t>an</w:t>
      </w:r>
      <w:r>
        <w:rPr>
          <w:spacing w:val="-4"/>
          <w:sz w:val="24"/>
        </w:rPr>
        <w:t xml:space="preserve"> </w:t>
      </w:r>
      <w:r>
        <w:rPr>
          <w:sz w:val="24"/>
        </w:rPr>
        <w:t>office</w:t>
      </w:r>
      <w:r>
        <w:rPr>
          <w:spacing w:val="-5"/>
          <w:sz w:val="24"/>
        </w:rPr>
        <w:t xml:space="preserve"> </w:t>
      </w:r>
      <w:r>
        <w:rPr>
          <w:sz w:val="24"/>
        </w:rPr>
        <w:t>or</w:t>
      </w:r>
      <w:r>
        <w:rPr>
          <w:spacing w:val="-3"/>
          <w:sz w:val="24"/>
        </w:rPr>
        <w:t xml:space="preserve"> </w:t>
      </w:r>
      <w:r>
        <w:rPr>
          <w:sz w:val="24"/>
        </w:rPr>
        <w:t>area</w:t>
      </w:r>
      <w:r>
        <w:rPr>
          <w:spacing w:val="-3"/>
          <w:sz w:val="24"/>
        </w:rPr>
        <w:t xml:space="preserve"> </w:t>
      </w:r>
      <w:r>
        <w:rPr>
          <w:sz w:val="24"/>
        </w:rPr>
        <w:t>responsible</w:t>
      </w:r>
      <w:r>
        <w:rPr>
          <w:spacing w:val="-3"/>
          <w:sz w:val="24"/>
        </w:rPr>
        <w:t xml:space="preserve"> </w:t>
      </w:r>
      <w:r>
        <w:rPr>
          <w:sz w:val="24"/>
        </w:rPr>
        <w:t>for COMSEC material received from the CMCS.</w:t>
      </w:r>
    </w:p>
    <w:p w14:paraId="215C3E80" w14:textId="77777777" w:rsidR="004C0C63" w:rsidRDefault="00313ED4">
      <w:pPr>
        <w:pStyle w:val="BodyText"/>
        <w:ind w:right="717"/>
      </w:pPr>
      <w:r>
        <w:rPr>
          <w:b/>
        </w:rPr>
        <w:t xml:space="preserve">Configuration: </w:t>
      </w:r>
      <w:r>
        <w:t>The arrangement of a computer system or network as defined by the nature, number, and chief characteristics of its functional units.</w:t>
      </w:r>
      <w:r>
        <w:rPr>
          <w:spacing w:val="40"/>
        </w:rPr>
        <w:t xml:space="preserve"> </w:t>
      </w:r>
      <w:r>
        <w:t>More specifically, the term configuration</w:t>
      </w:r>
      <w:r>
        <w:rPr>
          <w:spacing w:val="-3"/>
        </w:rPr>
        <w:t xml:space="preserve"> </w:t>
      </w:r>
      <w:r>
        <w:t>may</w:t>
      </w:r>
      <w:r>
        <w:rPr>
          <w:spacing w:val="-8"/>
        </w:rPr>
        <w:t xml:space="preserve"> </w:t>
      </w:r>
      <w:r>
        <w:t>refer</w:t>
      </w:r>
      <w:r>
        <w:rPr>
          <w:spacing w:val="-3"/>
        </w:rPr>
        <w:t xml:space="preserve"> </w:t>
      </w:r>
      <w:r>
        <w:t>to</w:t>
      </w:r>
      <w:r>
        <w:rPr>
          <w:spacing w:val="-3"/>
        </w:rPr>
        <w:t xml:space="preserve"> </w:t>
      </w:r>
      <w:r>
        <w:t>a</w:t>
      </w:r>
      <w:r>
        <w:rPr>
          <w:spacing w:val="-5"/>
        </w:rPr>
        <w:t xml:space="preserve"> </w:t>
      </w:r>
      <w:r>
        <w:t>hardware</w:t>
      </w:r>
      <w:r>
        <w:rPr>
          <w:spacing w:val="-5"/>
        </w:rPr>
        <w:t xml:space="preserve"> </w:t>
      </w:r>
      <w:r>
        <w:t>or</w:t>
      </w:r>
      <w:r>
        <w:rPr>
          <w:spacing w:val="-3"/>
        </w:rPr>
        <w:t xml:space="preserve"> </w:t>
      </w:r>
      <w:r>
        <w:t>software</w:t>
      </w:r>
      <w:r>
        <w:rPr>
          <w:spacing w:val="-4"/>
        </w:rPr>
        <w:t xml:space="preserve"> </w:t>
      </w:r>
      <w:r>
        <w:t>configuration;</w:t>
      </w:r>
      <w:r>
        <w:rPr>
          <w:spacing w:val="-4"/>
        </w:rPr>
        <w:t xml:space="preserve"> </w:t>
      </w:r>
      <w:r>
        <w:t>the</w:t>
      </w:r>
      <w:r>
        <w:rPr>
          <w:spacing w:val="-5"/>
        </w:rPr>
        <w:t xml:space="preserve"> </w:t>
      </w:r>
      <w:r>
        <w:t>devices</w:t>
      </w:r>
      <w:r>
        <w:rPr>
          <w:spacing w:val="-3"/>
        </w:rPr>
        <w:t xml:space="preserve"> </w:t>
      </w:r>
      <w:r>
        <w:t>and</w:t>
      </w:r>
      <w:r>
        <w:rPr>
          <w:spacing w:val="-3"/>
        </w:rPr>
        <w:t xml:space="preserve"> </w:t>
      </w:r>
      <w:r>
        <w:t>programs</w:t>
      </w:r>
      <w:r>
        <w:rPr>
          <w:spacing w:val="-3"/>
        </w:rPr>
        <w:t xml:space="preserve"> </w:t>
      </w:r>
      <w:r>
        <w:t>that make up a system, subsystem, or network.</w:t>
      </w:r>
    </w:p>
    <w:p w14:paraId="6AD6875E" w14:textId="77777777" w:rsidR="004C0C63" w:rsidRDefault="00313ED4">
      <w:pPr>
        <w:pStyle w:val="BodyText"/>
        <w:ind w:right="643"/>
      </w:pPr>
      <w:r>
        <w:rPr>
          <w:b/>
        </w:rPr>
        <w:t>Configuration</w:t>
      </w:r>
      <w:r>
        <w:rPr>
          <w:b/>
          <w:spacing w:val="-5"/>
        </w:rPr>
        <w:t xml:space="preserve"> </w:t>
      </w:r>
      <w:r>
        <w:rPr>
          <w:b/>
        </w:rPr>
        <w:t>Control:</w:t>
      </w:r>
      <w:r>
        <w:rPr>
          <w:b/>
          <w:spacing w:val="-7"/>
        </w:rPr>
        <w:t xml:space="preserve"> </w:t>
      </w:r>
      <w:r>
        <w:t>Process</w:t>
      </w:r>
      <w:r>
        <w:rPr>
          <w:spacing w:val="-5"/>
        </w:rPr>
        <w:t xml:space="preserve"> </w:t>
      </w:r>
      <w:r>
        <w:t>of</w:t>
      </w:r>
      <w:r>
        <w:rPr>
          <w:spacing w:val="-5"/>
        </w:rPr>
        <w:t xml:space="preserve"> </w:t>
      </w:r>
      <w:r>
        <w:t>controlling</w:t>
      </w:r>
      <w:r>
        <w:rPr>
          <w:spacing w:val="-7"/>
        </w:rPr>
        <w:t xml:space="preserve"> </w:t>
      </w:r>
      <w:r>
        <w:t>modifications</w:t>
      </w:r>
      <w:r>
        <w:rPr>
          <w:spacing w:val="-5"/>
        </w:rPr>
        <w:t xml:space="preserve"> </w:t>
      </w:r>
      <w:r>
        <w:t>to</w:t>
      </w:r>
      <w:r>
        <w:rPr>
          <w:spacing w:val="-5"/>
        </w:rPr>
        <w:t xml:space="preserve"> </w:t>
      </w:r>
      <w:r>
        <w:t>hardware,</w:t>
      </w:r>
      <w:r>
        <w:rPr>
          <w:spacing w:val="-3"/>
        </w:rPr>
        <w:t xml:space="preserve"> </w:t>
      </w:r>
      <w:r>
        <w:t>firmware,</w:t>
      </w:r>
      <w:r>
        <w:rPr>
          <w:spacing w:val="-5"/>
        </w:rPr>
        <w:t xml:space="preserve"> </w:t>
      </w:r>
      <w:r>
        <w:t>software, and documentation to ensure the communications and information system is protected against improper modifications.</w:t>
      </w:r>
    </w:p>
    <w:p w14:paraId="43141D4E" w14:textId="77777777" w:rsidR="004C0C63" w:rsidRDefault="00313ED4">
      <w:pPr>
        <w:spacing w:before="120"/>
        <w:ind w:left="600"/>
        <w:rPr>
          <w:sz w:val="24"/>
        </w:rPr>
      </w:pPr>
      <w:r>
        <w:rPr>
          <w:b/>
          <w:sz w:val="24"/>
        </w:rPr>
        <w:t>Configuration</w:t>
      </w:r>
      <w:r>
        <w:rPr>
          <w:b/>
          <w:spacing w:val="-4"/>
          <w:sz w:val="24"/>
        </w:rPr>
        <w:t xml:space="preserve"> </w:t>
      </w:r>
      <w:r>
        <w:rPr>
          <w:b/>
          <w:sz w:val="24"/>
        </w:rPr>
        <w:t>Control</w:t>
      </w:r>
      <w:r>
        <w:rPr>
          <w:b/>
          <w:spacing w:val="-6"/>
          <w:sz w:val="24"/>
        </w:rPr>
        <w:t xml:space="preserve"> </w:t>
      </w:r>
      <w:r>
        <w:rPr>
          <w:b/>
          <w:sz w:val="24"/>
        </w:rPr>
        <w:t>Board</w:t>
      </w:r>
      <w:r>
        <w:rPr>
          <w:sz w:val="24"/>
        </w:rPr>
        <w:t>:</w:t>
      </w:r>
      <w:r>
        <w:rPr>
          <w:spacing w:val="-4"/>
          <w:sz w:val="24"/>
        </w:rPr>
        <w:t xml:space="preserve"> </w:t>
      </w:r>
      <w:r>
        <w:rPr>
          <w:sz w:val="24"/>
        </w:rPr>
        <w:t>A</w:t>
      </w:r>
      <w:r>
        <w:rPr>
          <w:spacing w:val="-4"/>
          <w:sz w:val="24"/>
        </w:rPr>
        <w:t xml:space="preserve"> </w:t>
      </w:r>
      <w:r>
        <w:rPr>
          <w:sz w:val="24"/>
        </w:rPr>
        <w:t>board</w:t>
      </w:r>
      <w:r>
        <w:rPr>
          <w:spacing w:val="-4"/>
          <w:sz w:val="24"/>
        </w:rPr>
        <w:t xml:space="preserve"> </w:t>
      </w:r>
      <w:r>
        <w:rPr>
          <w:sz w:val="24"/>
        </w:rPr>
        <w:t>held</w:t>
      </w:r>
      <w:r>
        <w:rPr>
          <w:spacing w:val="-4"/>
          <w:sz w:val="24"/>
        </w:rPr>
        <w:t xml:space="preserve"> </w:t>
      </w:r>
      <w:r>
        <w:rPr>
          <w:sz w:val="24"/>
        </w:rPr>
        <w:t>to</w:t>
      </w:r>
      <w:r>
        <w:rPr>
          <w:spacing w:val="-4"/>
          <w:sz w:val="24"/>
        </w:rPr>
        <w:t xml:space="preserve"> </w:t>
      </w:r>
      <w:r>
        <w:rPr>
          <w:sz w:val="24"/>
        </w:rPr>
        <w:t>review,</w:t>
      </w:r>
      <w:r>
        <w:rPr>
          <w:spacing w:val="-4"/>
          <w:sz w:val="24"/>
        </w:rPr>
        <w:t xml:space="preserve"> </w:t>
      </w:r>
      <w:r>
        <w:rPr>
          <w:sz w:val="24"/>
        </w:rPr>
        <w:t>discuss</w:t>
      </w:r>
      <w:r>
        <w:rPr>
          <w:spacing w:val="-4"/>
          <w:sz w:val="24"/>
        </w:rPr>
        <w:t xml:space="preserve"> </w:t>
      </w:r>
      <w:r>
        <w:rPr>
          <w:sz w:val="24"/>
        </w:rPr>
        <w:t>and</w:t>
      </w:r>
      <w:r>
        <w:rPr>
          <w:spacing w:val="-2"/>
          <w:sz w:val="24"/>
        </w:rPr>
        <w:t xml:space="preserve"> </w:t>
      </w:r>
      <w:r>
        <w:rPr>
          <w:sz w:val="24"/>
        </w:rPr>
        <w:t>approve</w:t>
      </w:r>
      <w:r>
        <w:rPr>
          <w:spacing w:val="-5"/>
          <w:sz w:val="24"/>
        </w:rPr>
        <w:t xml:space="preserve"> </w:t>
      </w:r>
      <w:r>
        <w:rPr>
          <w:sz w:val="24"/>
        </w:rPr>
        <w:t xml:space="preserve">communications </w:t>
      </w:r>
      <w:r>
        <w:rPr>
          <w:spacing w:val="-2"/>
          <w:sz w:val="24"/>
        </w:rPr>
        <w:t>requirements.</w:t>
      </w:r>
    </w:p>
    <w:p w14:paraId="75B5126C" w14:textId="77777777" w:rsidR="004C0C63" w:rsidRDefault="00313ED4">
      <w:pPr>
        <w:pStyle w:val="BodyText"/>
        <w:spacing w:before="121"/>
        <w:ind w:right="623"/>
      </w:pPr>
      <w:r>
        <w:rPr>
          <w:b/>
        </w:rPr>
        <w:t xml:space="preserve">Configuration Management (CM): </w:t>
      </w:r>
      <w:r>
        <w:t>A discipline applying technical and administrative</w:t>
      </w:r>
      <w:r>
        <w:rPr>
          <w:spacing w:val="40"/>
        </w:rPr>
        <w:t xml:space="preserve"> </w:t>
      </w:r>
      <w:r>
        <w:t>direction</w:t>
      </w:r>
      <w:r>
        <w:rPr>
          <w:spacing w:val="-3"/>
        </w:rPr>
        <w:t xml:space="preserve"> </w:t>
      </w:r>
      <w:r>
        <w:t>and</w:t>
      </w:r>
      <w:r>
        <w:rPr>
          <w:spacing w:val="-3"/>
        </w:rPr>
        <w:t xml:space="preserve"> </w:t>
      </w:r>
      <w:r>
        <w:t>surveillance</w:t>
      </w:r>
      <w:r>
        <w:rPr>
          <w:spacing w:val="-4"/>
        </w:rPr>
        <w:t xml:space="preserve"> </w:t>
      </w:r>
      <w:proofErr w:type="gramStart"/>
      <w:r>
        <w:t>to:</w:t>
      </w:r>
      <w:proofErr w:type="gramEnd"/>
      <w:r>
        <w:rPr>
          <w:spacing w:val="-3"/>
        </w:rPr>
        <w:t xml:space="preserve"> </w:t>
      </w:r>
      <w:r>
        <w:t>identify</w:t>
      </w:r>
      <w:r>
        <w:rPr>
          <w:spacing w:val="-8"/>
        </w:rPr>
        <w:t xml:space="preserve"> </w:t>
      </w:r>
      <w:r>
        <w:t>and</w:t>
      </w:r>
      <w:r>
        <w:rPr>
          <w:spacing w:val="-3"/>
        </w:rPr>
        <w:t xml:space="preserve"> </w:t>
      </w:r>
      <w:r>
        <w:t>document</w:t>
      </w:r>
      <w:r>
        <w:rPr>
          <w:spacing w:val="-3"/>
        </w:rPr>
        <w:t xml:space="preserve"> </w:t>
      </w:r>
      <w:r>
        <w:t>the</w:t>
      </w:r>
      <w:r>
        <w:rPr>
          <w:spacing w:val="-4"/>
        </w:rPr>
        <w:t xml:space="preserve"> </w:t>
      </w:r>
      <w:r>
        <w:t>functional</w:t>
      </w:r>
      <w:r>
        <w:rPr>
          <w:spacing w:val="-3"/>
        </w:rPr>
        <w:t xml:space="preserve"> </w:t>
      </w:r>
      <w:r>
        <w:t>and</w:t>
      </w:r>
      <w:r>
        <w:rPr>
          <w:spacing w:val="-3"/>
        </w:rPr>
        <w:t xml:space="preserve"> </w:t>
      </w:r>
      <w:r>
        <w:t>physical</w:t>
      </w:r>
      <w:r>
        <w:rPr>
          <w:spacing w:val="-3"/>
        </w:rPr>
        <w:t xml:space="preserve"> </w:t>
      </w:r>
      <w:r>
        <w:t>characteristics</w:t>
      </w:r>
      <w:r>
        <w:rPr>
          <w:spacing w:val="-3"/>
        </w:rPr>
        <w:t xml:space="preserve"> </w:t>
      </w:r>
      <w:r>
        <w:t xml:space="preserve">of a configuration item, control changes to those characteristics, record and report change processing and implementation </w:t>
      </w:r>
      <w:proofErr w:type="gramStart"/>
      <w:r>
        <w:t>status, and</w:t>
      </w:r>
      <w:proofErr w:type="gramEnd"/>
      <w:r>
        <w:t xml:space="preserve"> verify compliance with specified requirements.</w:t>
      </w:r>
    </w:p>
    <w:p w14:paraId="3E90B850" w14:textId="77777777" w:rsidR="004C0C63" w:rsidRDefault="00313ED4">
      <w:pPr>
        <w:pStyle w:val="BodyText"/>
        <w:ind w:right="643"/>
      </w:pPr>
      <w:r>
        <w:rPr>
          <w:b/>
        </w:rPr>
        <w:t xml:space="preserve">Continuity of Operations Plan (COOP): </w:t>
      </w:r>
      <w:r>
        <w:t>A contingency plan implemented when the primary GBSOC</w:t>
      </w:r>
      <w:r>
        <w:rPr>
          <w:spacing w:val="-3"/>
        </w:rPr>
        <w:t xml:space="preserve"> </w:t>
      </w:r>
      <w:r>
        <w:t>can</w:t>
      </w:r>
      <w:r>
        <w:rPr>
          <w:spacing w:val="-3"/>
        </w:rPr>
        <w:t xml:space="preserve"> </w:t>
      </w:r>
      <w:r>
        <w:t>no</w:t>
      </w:r>
      <w:r>
        <w:rPr>
          <w:spacing w:val="-3"/>
        </w:rPr>
        <w:t xml:space="preserve"> </w:t>
      </w:r>
      <w:r>
        <w:t>longer</w:t>
      </w:r>
      <w:r>
        <w:rPr>
          <w:spacing w:val="-3"/>
        </w:rPr>
        <w:t xml:space="preserve"> </w:t>
      </w:r>
      <w:r>
        <w:t>function</w:t>
      </w:r>
      <w:r>
        <w:rPr>
          <w:spacing w:val="-3"/>
        </w:rPr>
        <w:t xml:space="preserve"> </w:t>
      </w:r>
      <w:r>
        <w:t>as</w:t>
      </w:r>
      <w:r>
        <w:rPr>
          <w:spacing w:val="-3"/>
        </w:rPr>
        <w:t xml:space="preserve"> </w:t>
      </w:r>
      <w:r>
        <w:t>an</w:t>
      </w:r>
      <w:r>
        <w:rPr>
          <w:spacing w:val="-3"/>
        </w:rPr>
        <w:t xml:space="preserve"> </w:t>
      </w:r>
      <w:r>
        <w:t>operational</w:t>
      </w:r>
      <w:r>
        <w:rPr>
          <w:spacing w:val="-3"/>
        </w:rPr>
        <w:t xml:space="preserve"> </w:t>
      </w:r>
      <w:r>
        <w:t>center</w:t>
      </w:r>
      <w:r>
        <w:rPr>
          <w:spacing w:val="-5"/>
        </w:rPr>
        <w:t xml:space="preserve"> </w:t>
      </w:r>
      <w:r>
        <w:t>and</w:t>
      </w:r>
      <w:r>
        <w:rPr>
          <w:spacing w:val="-3"/>
        </w:rPr>
        <w:t xml:space="preserve"> </w:t>
      </w:r>
      <w:r>
        <w:t>must transfer</w:t>
      </w:r>
      <w:r>
        <w:rPr>
          <w:spacing w:val="-3"/>
        </w:rPr>
        <w:t xml:space="preserve"> </w:t>
      </w:r>
      <w:r>
        <w:t>operations</w:t>
      </w:r>
      <w:r>
        <w:rPr>
          <w:spacing w:val="-3"/>
        </w:rPr>
        <w:t xml:space="preserve"> </w:t>
      </w:r>
      <w:r>
        <w:t>to</w:t>
      </w:r>
      <w:r>
        <w:rPr>
          <w:spacing w:val="-3"/>
        </w:rPr>
        <w:t xml:space="preserve"> </w:t>
      </w:r>
      <w:r>
        <w:t>Hill</w:t>
      </w:r>
      <w:r>
        <w:rPr>
          <w:spacing w:val="-3"/>
        </w:rPr>
        <w:t xml:space="preserve"> </w:t>
      </w:r>
      <w:r>
        <w:t>Air Force Base, UT or the designated COOP site.</w:t>
      </w:r>
      <w:r>
        <w:rPr>
          <w:spacing w:val="40"/>
        </w:rPr>
        <w:t xml:space="preserve"> </w:t>
      </w:r>
      <w:r>
        <w:t>Once the contractor arrives at the COOP site, establishes SIPR, NIPR connectivity on the GBSOC computers on site and cuts over the</w:t>
      </w:r>
    </w:p>
    <w:p w14:paraId="50FBB14C" w14:textId="77777777" w:rsidR="004C0C63" w:rsidRDefault="004C0C63">
      <w:pPr>
        <w:sectPr w:rsidR="004C0C63" w:rsidSect="001616DB">
          <w:pgSz w:w="12240" w:h="15840"/>
          <w:pgMar w:top="1360" w:right="820" w:bottom="1020" w:left="840" w:header="0" w:footer="830" w:gutter="0"/>
          <w:cols w:space="720"/>
        </w:sectPr>
      </w:pPr>
    </w:p>
    <w:p w14:paraId="62CDA173" w14:textId="77777777" w:rsidR="004C0C63" w:rsidRDefault="00313ED4">
      <w:pPr>
        <w:pStyle w:val="BodyText"/>
        <w:spacing w:before="74"/>
        <w:ind w:right="643"/>
      </w:pPr>
      <w:r>
        <w:lastRenderedPageBreak/>
        <w:t>communications</w:t>
      </w:r>
      <w:r>
        <w:rPr>
          <w:spacing w:val="-3"/>
        </w:rPr>
        <w:t xml:space="preserve"> </w:t>
      </w:r>
      <w:r>
        <w:t>from</w:t>
      </w:r>
      <w:r>
        <w:rPr>
          <w:spacing w:val="-2"/>
        </w:rPr>
        <w:t xml:space="preserve"> </w:t>
      </w:r>
      <w:r>
        <w:t>SSFB</w:t>
      </w:r>
      <w:r>
        <w:rPr>
          <w:spacing w:val="40"/>
        </w:rPr>
        <w:t xml:space="preserve"> </w:t>
      </w:r>
      <w:r>
        <w:t>to</w:t>
      </w:r>
      <w:r>
        <w:rPr>
          <w:spacing w:val="-3"/>
        </w:rPr>
        <w:t xml:space="preserve"> </w:t>
      </w:r>
      <w:r>
        <w:t>the</w:t>
      </w:r>
      <w:r>
        <w:rPr>
          <w:spacing w:val="-4"/>
        </w:rPr>
        <w:t xml:space="preserve"> </w:t>
      </w:r>
      <w:r>
        <w:t>new</w:t>
      </w:r>
      <w:r>
        <w:rPr>
          <w:spacing w:val="-3"/>
        </w:rPr>
        <w:t xml:space="preserve"> </w:t>
      </w:r>
      <w:r>
        <w:t>temporary</w:t>
      </w:r>
      <w:r>
        <w:rPr>
          <w:spacing w:val="-5"/>
        </w:rPr>
        <w:t xml:space="preserve"> </w:t>
      </w:r>
      <w:r>
        <w:t>GBS</w:t>
      </w:r>
      <w:r>
        <w:rPr>
          <w:spacing w:val="-3"/>
        </w:rPr>
        <w:t xml:space="preserve"> </w:t>
      </w:r>
      <w:r>
        <w:t>operations</w:t>
      </w:r>
      <w:r>
        <w:rPr>
          <w:spacing w:val="-3"/>
        </w:rPr>
        <w:t xml:space="preserve"> </w:t>
      </w:r>
      <w:r>
        <w:t>center,</w:t>
      </w:r>
      <w:r>
        <w:rPr>
          <w:spacing w:val="-1"/>
        </w:rPr>
        <w:t xml:space="preserve"> </w:t>
      </w:r>
      <w:r>
        <w:t>then</w:t>
      </w:r>
      <w:r>
        <w:rPr>
          <w:spacing w:val="-3"/>
        </w:rPr>
        <w:t xml:space="preserve"> </w:t>
      </w:r>
      <w:r>
        <w:t>the</w:t>
      </w:r>
      <w:r>
        <w:rPr>
          <w:spacing w:val="-4"/>
        </w:rPr>
        <w:t xml:space="preserve"> </w:t>
      </w:r>
      <w:r>
        <w:t>COOP process is halfway complete. Once the GBSOC redeploys back to the primary site once communications have been restored then the COOP process is complete.</w:t>
      </w:r>
    </w:p>
    <w:p w14:paraId="05B7A7C0" w14:textId="77777777" w:rsidR="004C0C63" w:rsidRDefault="00313ED4">
      <w:pPr>
        <w:pStyle w:val="BodyText"/>
        <w:spacing w:before="121"/>
      </w:pPr>
      <w:r>
        <w:rPr>
          <w:b/>
        </w:rPr>
        <w:t>Contracting</w:t>
      </w:r>
      <w:r>
        <w:rPr>
          <w:b/>
          <w:spacing w:val="-3"/>
        </w:rPr>
        <w:t xml:space="preserve"> </w:t>
      </w:r>
      <w:r>
        <w:rPr>
          <w:b/>
        </w:rPr>
        <w:t>Officer</w:t>
      </w:r>
      <w:r>
        <w:rPr>
          <w:b/>
          <w:spacing w:val="-4"/>
        </w:rPr>
        <w:t xml:space="preserve"> </w:t>
      </w:r>
      <w:r>
        <w:rPr>
          <w:b/>
        </w:rPr>
        <w:t>(CO):</w:t>
      </w:r>
      <w:r>
        <w:rPr>
          <w:b/>
          <w:spacing w:val="-5"/>
        </w:rPr>
        <w:t xml:space="preserve"> </w:t>
      </w:r>
      <w:r>
        <w:t>The</w:t>
      </w:r>
      <w:r>
        <w:rPr>
          <w:spacing w:val="-4"/>
        </w:rPr>
        <w:t xml:space="preserve"> </w:t>
      </w:r>
      <w:r>
        <w:t>government</w:t>
      </w:r>
      <w:r>
        <w:rPr>
          <w:spacing w:val="-4"/>
        </w:rPr>
        <w:t xml:space="preserve"> </w:t>
      </w:r>
      <w:r>
        <w:t>agent</w:t>
      </w:r>
      <w:r>
        <w:rPr>
          <w:spacing w:val="-4"/>
        </w:rPr>
        <w:t xml:space="preserve"> </w:t>
      </w:r>
      <w:r>
        <w:t>awarding</w:t>
      </w:r>
      <w:r>
        <w:rPr>
          <w:spacing w:val="-6"/>
        </w:rPr>
        <w:t xml:space="preserve"> </w:t>
      </w:r>
      <w:r>
        <w:t>or</w:t>
      </w:r>
      <w:r>
        <w:rPr>
          <w:spacing w:val="-2"/>
        </w:rPr>
        <w:t xml:space="preserve"> </w:t>
      </w:r>
      <w:r>
        <w:t>administering</w:t>
      </w:r>
      <w:r>
        <w:rPr>
          <w:spacing w:val="-6"/>
        </w:rPr>
        <w:t xml:space="preserve"> </w:t>
      </w:r>
      <w:r>
        <w:t>contracts.</w:t>
      </w:r>
      <w:r>
        <w:rPr>
          <w:spacing w:val="40"/>
        </w:rPr>
        <w:t xml:space="preserve"> </w:t>
      </w:r>
      <w:r>
        <w:t>The Contracting Officer is the only person authorized to contractually obligate the government.</w:t>
      </w:r>
    </w:p>
    <w:p w14:paraId="71AB2499" w14:textId="77777777" w:rsidR="004C0C63" w:rsidRDefault="00313ED4">
      <w:pPr>
        <w:pStyle w:val="BodyText"/>
        <w:ind w:right="643"/>
      </w:pPr>
      <w:r>
        <w:rPr>
          <w:b/>
        </w:rPr>
        <w:t xml:space="preserve">Contracting Officer Representative (COR): </w:t>
      </w:r>
      <w:r>
        <w:t xml:space="preserve">Individual who monitors a contractor </w:t>
      </w:r>
      <w:proofErr w:type="gramStart"/>
      <w:r>
        <w:t>on a daily basis</w:t>
      </w:r>
      <w:proofErr w:type="gramEnd"/>
      <w:r>
        <w:rPr>
          <w:spacing w:val="-2"/>
        </w:rPr>
        <w:t xml:space="preserve"> </w:t>
      </w:r>
      <w:r>
        <w:t>and</w:t>
      </w:r>
      <w:r>
        <w:rPr>
          <w:spacing w:val="-2"/>
        </w:rPr>
        <w:t xml:space="preserve"> </w:t>
      </w:r>
      <w:r>
        <w:t>who</w:t>
      </w:r>
      <w:r>
        <w:rPr>
          <w:spacing w:val="-2"/>
        </w:rPr>
        <w:t xml:space="preserve"> </w:t>
      </w:r>
      <w:r>
        <w:t>is</w:t>
      </w:r>
      <w:r>
        <w:rPr>
          <w:spacing w:val="-2"/>
        </w:rPr>
        <w:t xml:space="preserve"> </w:t>
      </w:r>
      <w:r>
        <w:t>involved</w:t>
      </w:r>
      <w:r>
        <w:rPr>
          <w:spacing w:val="-2"/>
        </w:rPr>
        <w:t xml:space="preserve"> </w:t>
      </w:r>
      <w:r>
        <w:t>in</w:t>
      </w:r>
      <w:r>
        <w:rPr>
          <w:spacing w:val="-2"/>
        </w:rPr>
        <w:t xml:space="preserve"> </w:t>
      </w:r>
      <w:r>
        <w:t>every</w:t>
      </w:r>
      <w:r>
        <w:rPr>
          <w:spacing w:val="-7"/>
        </w:rPr>
        <w:t xml:space="preserve"> </w:t>
      </w:r>
      <w:r>
        <w:t>aspect</w:t>
      </w:r>
      <w:r>
        <w:rPr>
          <w:spacing w:val="-2"/>
        </w:rPr>
        <w:t xml:space="preserve"> </w:t>
      </w:r>
      <w:r>
        <w:t>of</w:t>
      </w:r>
      <w:r>
        <w:rPr>
          <w:spacing w:val="-2"/>
        </w:rPr>
        <w:t xml:space="preserve"> </w:t>
      </w:r>
      <w:r>
        <w:t>a</w:t>
      </w:r>
      <w:r>
        <w:rPr>
          <w:spacing w:val="-2"/>
        </w:rPr>
        <w:t xml:space="preserve"> </w:t>
      </w:r>
      <w:r>
        <w:t>contract</w:t>
      </w:r>
      <w:r>
        <w:rPr>
          <w:spacing w:val="-2"/>
        </w:rPr>
        <w:t xml:space="preserve"> </w:t>
      </w:r>
      <w:r>
        <w:t>to</w:t>
      </w:r>
      <w:r>
        <w:rPr>
          <w:spacing w:val="-2"/>
        </w:rPr>
        <w:t xml:space="preserve"> </w:t>
      </w:r>
      <w:r>
        <w:t>ensure</w:t>
      </w:r>
      <w:r>
        <w:rPr>
          <w:spacing w:val="-4"/>
        </w:rPr>
        <w:t xml:space="preserve"> </w:t>
      </w:r>
      <w:r>
        <w:t>the</w:t>
      </w:r>
      <w:r>
        <w:rPr>
          <w:spacing w:val="-3"/>
        </w:rPr>
        <w:t xml:space="preserve"> </w:t>
      </w:r>
      <w:r>
        <w:t>contractor</w:t>
      </w:r>
      <w:r>
        <w:rPr>
          <w:spacing w:val="-2"/>
        </w:rPr>
        <w:t xml:space="preserve"> </w:t>
      </w:r>
      <w:proofErr w:type="gramStart"/>
      <w:r>
        <w:t>is</w:t>
      </w:r>
      <w:r>
        <w:rPr>
          <w:spacing w:val="-2"/>
        </w:rPr>
        <w:t xml:space="preserve"> </w:t>
      </w:r>
      <w:r>
        <w:t>in</w:t>
      </w:r>
      <w:r>
        <w:rPr>
          <w:spacing w:val="-2"/>
        </w:rPr>
        <w:t xml:space="preserve"> </w:t>
      </w:r>
      <w:r>
        <w:t>compliance with</w:t>
      </w:r>
      <w:proofErr w:type="gramEnd"/>
      <w:r>
        <w:t xml:space="preserve"> that contract.</w:t>
      </w:r>
      <w:r>
        <w:rPr>
          <w:spacing w:val="40"/>
        </w:rPr>
        <w:t xml:space="preserve"> </w:t>
      </w:r>
      <w:r>
        <w:t>(See entry for Quality Assurance)</w:t>
      </w:r>
    </w:p>
    <w:p w14:paraId="4DA7F618" w14:textId="77777777" w:rsidR="004C0C63" w:rsidRDefault="00313ED4">
      <w:pPr>
        <w:pStyle w:val="BodyText"/>
        <w:ind w:right="717"/>
      </w:pPr>
      <w:r>
        <w:rPr>
          <w:b/>
        </w:rPr>
        <w:t>Contractor:</w:t>
      </w:r>
      <w:r>
        <w:rPr>
          <w:b/>
          <w:spacing w:val="-4"/>
        </w:rPr>
        <w:t xml:space="preserve"> </w:t>
      </w:r>
      <w:r>
        <w:t>The</w:t>
      </w:r>
      <w:r>
        <w:rPr>
          <w:spacing w:val="-5"/>
        </w:rPr>
        <w:t xml:space="preserve"> </w:t>
      </w:r>
      <w:r>
        <w:t>individual</w:t>
      </w:r>
      <w:r>
        <w:rPr>
          <w:spacing w:val="-3"/>
        </w:rPr>
        <w:t xml:space="preserve"> </w:t>
      </w:r>
      <w:r>
        <w:t>or</w:t>
      </w:r>
      <w:r>
        <w:rPr>
          <w:spacing w:val="-3"/>
        </w:rPr>
        <w:t xml:space="preserve"> </w:t>
      </w:r>
      <w:r>
        <w:t>company</w:t>
      </w:r>
      <w:r>
        <w:rPr>
          <w:spacing w:val="-8"/>
        </w:rPr>
        <w:t xml:space="preserve"> </w:t>
      </w:r>
      <w:r>
        <w:t>responsible</w:t>
      </w:r>
      <w:r>
        <w:rPr>
          <w:spacing w:val="-3"/>
        </w:rPr>
        <w:t xml:space="preserve"> </w:t>
      </w:r>
      <w:r>
        <w:t>for</w:t>
      </w:r>
      <w:r>
        <w:rPr>
          <w:spacing w:val="-3"/>
        </w:rPr>
        <w:t xml:space="preserve"> </w:t>
      </w:r>
      <w:r>
        <w:t>performing</w:t>
      </w:r>
      <w:r>
        <w:rPr>
          <w:spacing w:val="-6"/>
        </w:rPr>
        <w:t xml:space="preserve"> </w:t>
      </w:r>
      <w:r>
        <w:t>the</w:t>
      </w:r>
      <w:r>
        <w:rPr>
          <w:spacing w:val="-3"/>
        </w:rPr>
        <w:t xml:space="preserve"> </w:t>
      </w:r>
      <w:r>
        <w:t>duties</w:t>
      </w:r>
      <w:r>
        <w:rPr>
          <w:spacing w:val="-3"/>
        </w:rPr>
        <w:t xml:space="preserve"> </w:t>
      </w:r>
      <w:r>
        <w:t>and responsibilities of the PWS.</w:t>
      </w:r>
    </w:p>
    <w:p w14:paraId="3F98E1F1" w14:textId="77777777" w:rsidR="004C0C63" w:rsidRDefault="00313ED4">
      <w:pPr>
        <w:pStyle w:val="BodyText"/>
        <w:ind w:right="643"/>
      </w:pPr>
      <w:r>
        <w:rPr>
          <w:b/>
        </w:rPr>
        <w:t>Controlled</w:t>
      </w:r>
      <w:r>
        <w:rPr>
          <w:b/>
          <w:spacing w:val="-3"/>
        </w:rPr>
        <w:t xml:space="preserve"> </w:t>
      </w:r>
      <w:r>
        <w:rPr>
          <w:b/>
        </w:rPr>
        <w:t>Area:</w:t>
      </w:r>
      <w:r>
        <w:rPr>
          <w:b/>
          <w:spacing w:val="-2"/>
        </w:rPr>
        <w:t xml:space="preserve"> </w:t>
      </w:r>
      <w:r>
        <w:t>Any</w:t>
      </w:r>
      <w:r>
        <w:rPr>
          <w:spacing w:val="-8"/>
        </w:rPr>
        <w:t xml:space="preserve"> </w:t>
      </w:r>
      <w:r>
        <w:t>building,</w:t>
      </w:r>
      <w:r>
        <w:rPr>
          <w:spacing w:val="-3"/>
        </w:rPr>
        <w:t xml:space="preserve"> </w:t>
      </w:r>
      <w:r>
        <w:t>area,</w:t>
      </w:r>
      <w:r>
        <w:rPr>
          <w:spacing w:val="-3"/>
        </w:rPr>
        <w:t xml:space="preserve"> </w:t>
      </w:r>
      <w:r>
        <w:t>or</w:t>
      </w:r>
      <w:r>
        <w:rPr>
          <w:spacing w:val="-2"/>
        </w:rPr>
        <w:t xml:space="preserve"> </w:t>
      </w:r>
      <w:r>
        <w:t>structure</w:t>
      </w:r>
      <w:r>
        <w:rPr>
          <w:spacing w:val="-3"/>
        </w:rPr>
        <w:t xml:space="preserve"> </w:t>
      </w:r>
      <w:r>
        <w:t>containing</w:t>
      </w:r>
      <w:r>
        <w:rPr>
          <w:spacing w:val="-5"/>
        </w:rPr>
        <w:t xml:space="preserve"> </w:t>
      </w:r>
      <w:r>
        <w:t>USAF/USSF</w:t>
      </w:r>
      <w:r>
        <w:rPr>
          <w:spacing w:val="-2"/>
        </w:rPr>
        <w:t xml:space="preserve"> </w:t>
      </w:r>
      <w:r>
        <w:t>resources</w:t>
      </w:r>
      <w:r>
        <w:rPr>
          <w:spacing w:val="-3"/>
        </w:rPr>
        <w:t xml:space="preserve"> </w:t>
      </w:r>
      <w:r>
        <w:t>which</w:t>
      </w:r>
      <w:r>
        <w:rPr>
          <w:spacing w:val="-3"/>
        </w:rPr>
        <w:t xml:space="preserve"> </w:t>
      </w:r>
      <w:r>
        <w:t xml:space="preserve">are lucrative targets for thefts, compromise, or destruction and to which entry must be limited </w:t>
      </w:r>
      <w:proofErr w:type="gramStart"/>
      <w:r>
        <w:t>in order to</w:t>
      </w:r>
      <w:proofErr w:type="gramEnd"/>
      <w:r>
        <w:t xml:space="preserve"> provide more protection.</w:t>
      </w:r>
    </w:p>
    <w:p w14:paraId="6720B19E" w14:textId="77777777" w:rsidR="004C0C63" w:rsidRDefault="00313ED4">
      <w:pPr>
        <w:pStyle w:val="BodyText"/>
        <w:ind w:right="643"/>
      </w:pPr>
      <w:r>
        <w:rPr>
          <w:b/>
        </w:rPr>
        <w:t>Corrective</w:t>
      </w:r>
      <w:r>
        <w:rPr>
          <w:b/>
          <w:spacing w:val="-1"/>
        </w:rPr>
        <w:t xml:space="preserve"> </w:t>
      </w:r>
      <w:r>
        <w:rPr>
          <w:b/>
        </w:rPr>
        <w:t>Maintenance:</w:t>
      </w:r>
      <w:r>
        <w:rPr>
          <w:b/>
          <w:spacing w:val="-2"/>
        </w:rPr>
        <w:t xml:space="preserve"> </w:t>
      </w:r>
      <w:r>
        <w:t>A</w:t>
      </w:r>
      <w:r>
        <w:rPr>
          <w:spacing w:val="-1"/>
        </w:rPr>
        <w:t xml:space="preserve"> </w:t>
      </w:r>
      <w:r>
        <w:t>maintenance</w:t>
      </w:r>
      <w:r>
        <w:rPr>
          <w:spacing w:val="-2"/>
        </w:rPr>
        <w:t xml:space="preserve"> </w:t>
      </w:r>
      <w:r>
        <w:t>term</w:t>
      </w:r>
      <w:r>
        <w:rPr>
          <w:spacing w:val="-1"/>
        </w:rPr>
        <w:t xml:space="preserve"> </w:t>
      </w:r>
      <w:r>
        <w:t>meaning</w:t>
      </w:r>
      <w:r>
        <w:rPr>
          <w:spacing w:val="-4"/>
        </w:rPr>
        <w:t xml:space="preserve"> </w:t>
      </w:r>
      <w:r>
        <w:t>the</w:t>
      </w:r>
      <w:r>
        <w:rPr>
          <w:spacing w:val="-1"/>
        </w:rPr>
        <w:t xml:space="preserve"> </w:t>
      </w:r>
      <w:r>
        <w:t>running</w:t>
      </w:r>
      <w:r>
        <w:rPr>
          <w:spacing w:val="-4"/>
        </w:rPr>
        <w:t xml:space="preserve"> </w:t>
      </w:r>
      <w:r>
        <w:t>of</w:t>
      </w:r>
      <w:r>
        <w:rPr>
          <w:spacing w:val="-1"/>
        </w:rPr>
        <w:t xml:space="preserve"> </w:t>
      </w:r>
      <w:r>
        <w:t>diagnostics,</w:t>
      </w:r>
      <w:r>
        <w:rPr>
          <w:spacing w:val="-1"/>
        </w:rPr>
        <w:t xml:space="preserve"> </w:t>
      </w:r>
      <w:r>
        <w:t>system restoral procedures, and other troubleshooting to restore a system back to an operational condition.</w:t>
      </w:r>
      <w:r>
        <w:rPr>
          <w:spacing w:val="40"/>
        </w:rPr>
        <w:t xml:space="preserve"> </w:t>
      </w:r>
      <w:r>
        <w:t>Corrective</w:t>
      </w:r>
      <w:r>
        <w:rPr>
          <w:spacing w:val="-4"/>
        </w:rPr>
        <w:t xml:space="preserve"> </w:t>
      </w:r>
      <w:r>
        <w:t>maintenance</w:t>
      </w:r>
      <w:r>
        <w:rPr>
          <w:spacing w:val="-4"/>
        </w:rPr>
        <w:t xml:space="preserve"> </w:t>
      </w:r>
      <w:r>
        <w:t>may</w:t>
      </w:r>
      <w:r>
        <w:rPr>
          <w:spacing w:val="-8"/>
        </w:rPr>
        <w:t xml:space="preserve"> </w:t>
      </w:r>
      <w:r>
        <w:t>include</w:t>
      </w:r>
      <w:r>
        <w:rPr>
          <w:spacing w:val="-4"/>
        </w:rPr>
        <w:t xml:space="preserve"> </w:t>
      </w:r>
      <w:r>
        <w:t>problem</w:t>
      </w:r>
      <w:r>
        <w:rPr>
          <w:spacing w:val="-3"/>
        </w:rPr>
        <w:t xml:space="preserve"> </w:t>
      </w:r>
      <w:r>
        <w:t>resolution</w:t>
      </w:r>
      <w:r>
        <w:rPr>
          <w:spacing w:val="-3"/>
        </w:rPr>
        <w:t xml:space="preserve"> </w:t>
      </w:r>
      <w:r>
        <w:t>if</w:t>
      </w:r>
      <w:r>
        <w:rPr>
          <w:spacing w:val="-3"/>
        </w:rPr>
        <w:t xml:space="preserve"> </w:t>
      </w:r>
      <w:r>
        <w:t>discovered</w:t>
      </w:r>
      <w:r>
        <w:rPr>
          <w:spacing w:val="-3"/>
        </w:rPr>
        <w:t xml:space="preserve"> </w:t>
      </w:r>
      <w:r>
        <w:t>during</w:t>
      </w:r>
      <w:r>
        <w:rPr>
          <w:spacing w:val="-6"/>
        </w:rPr>
        <w:t xml:space="preserve"> </w:t>
      </w:r>
      <w:r>
        <w:t>the restore to operations procedures.</w:t>
      </w:r>
    </w:p>
    <w:p w14:paraId="6C4AD6C8" w14:textId="77777777" w:rsidR="004C0C63" w:rsidRDefault="00313ED4">
      <w:pPr>
        <w:pStyle w:val="BodyText"/>
        <w:ind w:right="643"/>
      </w:pPr>
      <w:r>
        <w:rPr>
          <w:b/>
        </w:rPr>
        <w:t>Critical:</w:t>
      </w:r>
      <w:r>
        <w:rPr>
          <w:b/>
          <w:spacing w:val="-4"/>
        </w:rPr>
        <w:t xml:space="preserve"> </w:t>
      </w:r>
      <w:r>
        <w:t>The</w:t>
      </w:r>
      <w:r>
        <w:rPr>
          <w:spacing w:val="-5"/>
        </w:rPr>
        <w:t xml:space="preserve"> </w:t>
      </w:r>
      <w:r>
        <w:t>degree</w:t>
      </w:r>
      <w:r>
        <w:rPr>
          <w:spacing w:val="-4"/>
        </w:rPr>
        <w:t xml:space="preserve"> </w:t>
      </w:r>
      <w:r>
        <w:t>of</w:t>
      </w:r>
      <w:r>
        <w:rPr>
          <w:spacing w:val="-3"/>
        </w:rPr>
        <w:t xml:space="preserve"> </w:t>
      </w:r>
      <w:r>
        <w:t>impact</w:t>
      </w:r>
      <w:r>
        <w:rPr>
          <w:spacing w:val="-1"/>
        </w:rPr>
        <w:t xml:space="preserve"> </w:t>
      </w:r>
      <w:r>
        <w:t>that</w:t>
      </w:r>
      <w:r>
        <w:rPr>
          <w:spacing w:val="-3"/>
        </w:rPr>
        <w:t xml:space="preserve"> </w:t>
      </w:r>
      <w:r>
        <w:t>a</w:t>
      </w:r>
      <w:r>
        <w:rPr>
          <w:spacing w:val="-4"/>
        </w:rPr>
        <w:t xml:space="preserve"> </w:t>
      </w:r>
      <w:r>
        <w:t>requirement,</w:t>
      </w:r>
      <w:r>
        <w:rPr>
          <w:spacing w:val="-1"/>
        </w:rPr>
        <w:t xml:space="preserve"> </w:t>
      </w:r>
      <w:r>
        <w:t>module,</w:t>
      </w:r>
      <w:r>
        <w:rPr>
          <w:spacing w:val="-3"/>
        </w:rPr>
        <w:t xml:space="preserve"> </w:t>
      </w:r>
      <w:r>
        <w:t>error,</w:t>
      </w:r>
      <w:r>
        <w:rPr>
          <w:spacing w:val="-2"/>
        </w:rPr>
        <w:t xml:space="preserve"> </w:t>
      </w:r>
      <w:r>
        <w:t>fault,</w:t>
      </w:r>
      <w:r>
        <w:rPr>
          <w:spacing w:val="-3"/>
        </w:rPr>
        <w:t xml:space="preserve"> </w:t>
      </w:r>
      <w:r>
        <w:t>failure,</w:t>
      </w:r>
      <w:r>
        <w:rPr>
          <w:spacing w:val="-3"/>
        </w:rPr>
        <w:t xml:space="preserve"> </w:t>
      </w:r>
      <w:r>
        <w:t>or</w:t>
      </w:r>
      <w:r>
        <w:rPr>
          <w:spacing w:val="-3"/>
        </w:rPr>
        <w:t xml:space="preserve"> </w:t>
      </w:r>
      <w:r>
        <w:t>other</w:t>
      </w:r>
      <w:r>
        <w:rPr>
          <w:spacing w:val="-5"/>
        </w:rPr>
        <w:t xml:space="preserve"> </w:t>
      </w:r>
      <w:r>
        <w:t>item</w:t>
      </w:r>
      <w:r>
        <w:rPr>
          <w:spacing w:val="-3"/>
        </w:rPr>
        <w:t xml:space="preserve"> </w:t>
      </w:r>
      <w:r>
        <w:t>has on the development or operation of a system.</w:t>
      </w:r>
    </w:p>
    <w:p w14:paraId="0E1EB570" w14:textId="77777777" w:rsidR="004C0C63" w:rsidRDefault="00313ED4">
      <w:pPr>
        <w:pStyle w:val="BodyText"/>
        <w:ind w:right="885"/>
        <w:jc w:val="both"/>
      </w:pPr>
      <w:r>
        <w:rPr>
          <w:b/>
        </w:rPr>
        <w:t>Critical</w:t>
      </w:r>
      <w:r>
        <w:rPr>
          <w:b/>
          <w:spacing w:val="-4"/>
        </w:rPr>
        <w:t xml:space="preserve"> </w:t>
      </w:r>
      <w:r>
        <w:rPr>
          <w:b/>
        </w:rPr>
        <w:t>Information:</w:t>
      </w:r>
      <w:r>
        <w:rPr>
          <w:b/>
          <w:spacing w:val="-4"/>
        </w:rPr>
        <w:t xml:space="preserve"> </w:t>
      </w:r>
      <w:r>
        <w:t>Specific</w:t>
      </w:r>
      <w:r>
        <w:rPr>
          <w:spacing w:val="-4"/>
        </w:rPr>
        <w:t xml:space="preserve"> </w:t>
      </w:r>
      <w:r>
        <w:t>facts</w:t>
      </w:r>
      <w:r>
        <w:rPr>
          <w:spacing w:val="-3"/>
        </w:rPr>
        <w:t xml:space="preserve"> </w:t>
      </w:r>
      <w:r>
        <w:t>about</w:t>
      </w:r>
      <w:r>
        <w:rPr>
          <w:spacing w:val="-3"/>
        </w:rPr>
        <w:t xml:space="preserve"> </w:t>
      </w:r>
      <w:r>
        <w:t>friendly</w:t>
      </w:r>
      <w:r>
        <w:rPr>
          <w:spacing w:val="-8"/>
        </w:rPr>
        <w:t xml:space="preserve"> </w:t>
      </w:r>
      <w:r>
        <w:t>intentions,</w:t>
      </w:r>
      <w:r>
        <w:rPr>
          <w:spacing w:val="-3"/>
        </w:rPr>
        <w:t xml:space="preserve"> </w:t>
      </w:r>
      <w:r>
        <w:t>capabilities,</w:t>
      </w:r>
      <w:r>
        <w:rPr>
          <w:spacing w:val="-3"/>
        </w:rPr>
        <w:t xml:space="preserve"> </w:t>
      </w:r>
      <w:r>
        <w:t>or</w:t>
      </w:r>
      <w:r>
        <w:rPr>
          <w:spacing w:val="-3"/>
        </w:rPr>
        <w:t xml:space="preserve"> </w:t>
      </w:r>
      <w:r>
        <w:t>activities</w:t>
      </w:r>
      <w:r>
        <w:rPr>
          <w:spacing w:val="-3"/>
        </w:rPr>
        <w:t xml:space="preserve"> </w:t>
      </w:r>
      <w:r>
        <w:t>vitally needed by</w:t>
      </w:r>
      <w:r>
        <w:rPr>
          <w:spacing w:val="-3"/>
        </w:rPr>
        <w:t xml:space="preserve"> </w:t>
      </w:r>
      <w:r>
        <w:t>adversaries for them to plan and act effectively</w:t>
      </w:r>
      <w:r>
        <w:rPr>
          <w:spacing w:val="-5"/>
        </w:rPr>
        <w:t xml:space="preserve"> </w:t>
      </w:r>
      <w:r>
        <w:t>to guarantee</w:t>
      </w:r>
      <w:r>
        <w:rPr>
          <w:spacing w:val="-1"/>
        </w:rPr>
        <w:t xml:space="preserve"> </w:t>
      </w:r>
      <w:r>
        <w:t>failure</w:t>
      </w:r>
      <w:r>
        <w:rPr>
          <w:spacing w:val="-2"/>
        </w:rPr>
        <w:t xml:space="preserve"> </w:t>
      </w:r>
      <w:r>
        <w:t>or unacceptable consequences for friendly mission accomplishment.</w:t>
      </w:r>
    </w:p>
    <w:p w14:paraId="4B234A0D" w14:textId="77777777" w:rsidR="004C0C63" w:rsidRDefault="00313ED4">
      <w:pPr>
        <w:spacing w:before="121"/>
        <w:ind w:left="600"/>
        <w:rPr>
          <w:sz w:val="24"/>
        </w:rPr>
      </w:pPr>
      <w:r>
        <w:rPr>
          <w:b/>
          <w:sz w:val="24"/>
        </w:rPr>
        <w:t>Database</w:t>
      </w:r>
      <w:r>
        <w:rPr>
          <w:b/>
          <w:spacing w:val="-5"/>
          <w:sz w:val="24"/>
        </w:rPr>
        <w:t xml:space="preserve"> </w:t>
      </w:r>
      <w:r>
        <w:rPr>
          <w:b/>
          <w:sz w:val="24"/>
        </w:rPr>
        <w:t>Change</w:t>
      </w:r>
      <w:r>
        <w:rPr>
          <w:b/>
          <w:spacing w:val="-4"/>
          <w:sz w:val="24"/>
        </w:rPr>
        <w:t xml:space="preserve"> </w:t>
      </w:r>
      <w:r>
        <w:rPr>
          <w:b/>
          <w:sz w:val="24"/>
        </w:rPr>
        <w:t>Request</w:t>
      </w:r>
      <w:r>
        <w:rPr>
          <w:b/>
          <w:spacing w:val="-3"/>
          <w:sz w:val="24"/>
        </w:rPr>
        <w:t xml:space="preserve"> </w:t>
      </w:r>
      <w:r>
        <w:rPr>
          <w:b/>
          <w:sz w:val="24"/>
        </w:rPr>
        <w:t>(DBCR):</w:t>
      </w:r>
      <w:r>
        <w:rPr>
          <w:b/>
          <w:spacing w:val="-4"/>
          <w:sz w:val="24"/>
        </w:rPr>
        <w:t xml:space="preserve"> </w:t>
      </w:r>
      <w:r>
        <w:rPr>
          <w:sz w:val="24"/>
        </w:rPr>
        <w:t>A</w:t>
      </w:r>
      <w:r>
        <w:rPr>
          <w:spacing w:val="-3"/>
          <w:sz w:val="24"/>
        </w:rPr>
        <w:t xml:space="preserve"> </w:t>
      </w:r>
      <w:r>
        <w:rPr>
          <w:sz w:val="24"/>
        </w:rPr>
        <w:t>DBCR</w:t>
      </w:r>
      <w:r>
        <w:rPr>
          <w:spacing w:val="-3"/>
          <w:sz w:val="24"/>
        </w:rPr>
        <w:t xml:space="preserve"> </w:t>
      </w:r>
      <w:r>
        <w:rPr>
          <w:sz w:val="24"/>
        </w:rPr>
        <w:t>is</w:t>
      </w:r>
      <w:r>
        <w:rPr>
          <w:spacing w:val="-3"/>
          <w:sz w:val="24"/>
        </w:rPr>
        <w:t xml:space="preserve"> </w:t>
      </w:r>
      <w:r>
        <w:rPr>
          <w:sz w:val="24"/>
        </w:rPr>
        <w:t>written</w:t>
      </w:r>
      <w:r>
        <w:rPr>
          <w:spacing w:val="-3"/>
          <w:sz w:val="24"/>
        </w:rPr>
        <w:t xml:space="preserve"> </w:t>
      </w:r>
      <w:r>
        <w:rPr>
          <w:sz w:val="24"/>
        </w:rPr>
        <w:t>to</w:t>
      </w:r>
      <w:r>
        <w:rPr>
          <w:spacing w:val="-3"/>
          <w:sz w:val="24"/>
        </w:rPr>
        <w:t xml:space="preserve"> </w:t>
      </w:r>
      <w:r>
        <w:rPr>
          <w:sz w:val="24"/>
        </w:rPr>
        <w:t>document</w:t>
      </w:r>
      <w:r>
        <w:rPr>
          <w:spacing w:val="-3"/>
          <w:sz w:val="24"/>
        </w:rPr>
        <w:t xml:space="preserve"> </w:t>
      </w:r>
      <w:r>
        <w:rPr>
          <w:sz w:val="24"/>
        </w:rPr>
        <w:t>any</w:t>
      </w:r>
      <w:r>
        <w:rPr>
          <w:spacing w:val="-6"/>
          <w:sz w:val="24"/>
        </w:rPr>
        <w:t xml:space="preserve"> </w:t>
      </w:r>
      <w:r>
        <w:rPr>
          <w:sz w:val="24"/>
        </w:rPr>
        <w:t>change</w:t>
      </w:r>
      <w:r>
        <w:rPr>
          <w:spacing w:val="-4"/>
          <w:sz w:val="24"/>
        </w:rPr>
        <w:t xml:space="preserve"> </w:t>
      </w:r>
      <w:r>
        <w:rPr>
          <w:sz w:val="24"/>
        </w:rPr>
        <w:t>to</w:t>
      </w:r>
      <w:r>
        <w:rPr>
          <w:spacing w:val="-3"/>
          <w:sz w:val="24"/>
        </w:rPr>
        <w:t xml:space="preserve"> </w:t>
      </w:r>
      <w:r>
        <w:rPr>
          <w:sz w:val="24"/>
        </w:rPr>
        <w:t>a</w:t>
      </w:r>
      <w:r>
        <w:rPr>
          <w:spacing w:val="-3"/>
          <w:sz w:val="24"/>
        </w:rPr>
        <w:t xml:space="preserve"> </w:t>
      </w:r>
      <w:r>
        <w:rPr>
          <w:spacing w:val="-2"/>
          <w:sz w:val="24"/>
        </w:rPr>
        <w:t>database.</w:t>
      </w:r>
    </w:p>
    <w:p w14:paraId="23DCAFB0" w14:textId="77777777" w:rsidR="004C0C63" w:rsidRDefault="00313ED4">
      <w:pPr>
        <w:pStyle w:val="BodyText"/>
        <w:ind w:right="643"/>
      </w:pPr>
      <w:r>
        <w:rPr>
          <w:b/>
        </w:rPr>
        <w:t xml:space="preserve">Database Maintenance (Organizational/Level 1): </w:t>
      </w:r>
      <w:r>
        <w:t>Organizational Level Database Application Maintenance includes:</w:t>
      </w:r>
      <w:r>
        <w:rPr>
          <w:spacing w:val="40"/>
        </w:rPr>
        <w:t xml:space="preserve"> </w:t>
      </w:r>
      <w:r>
        <w:t>requirements gathering and analysis; database requirements and change tracking;</w:t>
      </w:r>
      <w:r>
        <w:rPr>
          <w:spacing w:val="-4"/>
        </w:rPr>
        <w:t xml:space="preserve"> </w:t>
      </w:r>
      <w:r>
        <w:t>design,</w:t>
      </w:r>
      <w:r>
        <w:rPr>
          <w:spacing w:val="-4"/>
        </w:rPr>
        <w:t xml:space="preserve"> </w:t>
      </w:r>
      <w:r>
        <w:t>development,</w:t>
      </w:r>
      <w:r>
        <w:rPr>
          <w:spacing w:val="-4"/>
        </w:rPr>
        <w:t xml:space="preserve"> </w:t>
      </w:r>
      <w:r>
        <w:t>and</w:t>
      </w:r>
      <w:r>
        <w:rPr>
          <w:spacing w:val="-4"/>
        </w:rPr>
        <w:t xml:space="preserve"> </w:t>
      </w:r>
      <w:r>
        <w:t>test</w:t>
      </w:r>
      <w:r>
        <w:rPr>
          <w:spacing w:val="-4"/>
        </w:rPr>
        <w:t xml:space="preserve"> </w:t>
      </w:r>
      <w:r>
        <w:t>of</w:t>
      </w:r>
      <w:r>
        <w:rPr>
          <w:spacing w:val="-4"/>
        </w:rPr>
        <w:t xml:space="preserve"> </w:t>
      </w:r>
      <w:r>
        <w:t>changes</w:t>
      </w:r>
      <w:r>
        <w:rPr>
          <w:spacing w:val="-2"/>
        </w:rPr>
        <w:t xml:space="preserve"> </w:t>
      </w:r>
      <w:r>
        <w:t>to</w:t>
      </w:r>
      <w:r>
        <w:rPr>
          <w:spacing w:val="-4"/>
        </w:rPr>
        <w:t xml:space="preserve"> </w:t>
      </w:r>
      <w:r>
        <w:t>database</w:t>
      </w:r>
      <w:r>
        <w:rPr>
          <w:spacing w:val="-5"/>
        </w:rPr>
        <w:t xml:space="preserve"> </w:t>
      </w:r>
      <w:r>
        <w:t>parameters;</w:t>
      </w:r>
      <w:r>
        <w:rPr>
          <w:spacing w:val="-4"/>
        </w:rPr>
        <w:t xml:space="preserve"> </w:t>
      </w:r>
      <w:r>
        <w:t>regression</w:t>
      </w:r>
      <w:r>
        <w:rPr>
          <w:spacing w:val="-4"/>
        </w:rPr>
        <w:t xml:space="preserve"> </w:t>
      </w:r>
      <w:r>
        <w:t>testing</w:t>
      </w:r>
      <w:r>
        <w:rPr>
          <w:spacing w:val="-5"/>
        </w:rPr>
        <w:t xml:space="preserve"> </w:t>
      </w:r>
      <w:r>
        <w:t>and installation testing; assistance for anomaly/problem analysis and resolution; trending of anomalies/problems and their resolution; system performance analysis; file compares to ensure continued conformance to the release configuration for all operational and testing</w:t>
      </w:r>
      <w:r>
        <w:rPr>
          <w:spacing w:val="-1"/>
        </w:rPr>
        <w:t xml:space="preserve"> </w:t>
      </w:r>
      <w:r>
        <w:t>environments; archiving and file conversions; meetings requiring technical assistance for database and its interaction with software, hardware, and operations procedures.</w:t>
      </w:r>
    </w:p>
    <w:p w14:paraId="644CBA0B" w14:textId="77777777" w:rsidR="004C0C63" w:rsidRDefault="00313ED4">
      <w:pPr>
        <w:pStyle w:val="BodyText"/>
        <w:ind w:right="643"/>
      </w:pPr>
      <w:r>
        <w:rPr>
          <w:b/>
        </w:rPr>
        <w:t>Defense</w:t>
      </w:r>
      <w:r>
        <w:rPr>
          <w:b/>
          <w:spacing w:val="-5"/>
        </w:rPr>
        <w:t xml:space="preserve"> </w:t>
      </w:r>
      <w:r>
        <w:rPr>
          <w:b/>
        </w:rPr>
        <w:t>Switched</w:t>
      </w:r>
      <w:r>
        <w:rPr>
          <w:b/>
          <w:spacing w:val="-4"/>
        </w:rPr>
        <w:t xml:space="preserve"> </w:t>
      </w:r>
      <w:r>
        <w:rPr>
          <w:b/>
        </w:rPr>
        <w:t>Network</w:t>
      </w:r>
      <w:r>
        <w:rPr>
          <w:b/>
          <w:spacing w:val="-4"/>
        </w:rPr>
        <w:t xml:space="preserve"> </w:t>
      </w:r>
      <w:r>
        <w:rPr>
          <w:b/>
        </w:rPr>
        <w:t>(DSN):</w:t>
      </w:r>
      <w:r>
        <w:rPr>
          <w:b/>
          <w:spacing w:val="-6"/>
        </w:rPr>
        <w:t xml:space="preserve"> </w:t>
      </w:r>
      <w:r>
        <w:t>The</w:t>
      </w:r>
      <w:r>
        <w:rPr>
          <w:spacing w:val="-5"/>
        </w:rPr>
        <w:t xml:space="preserve"> </w:t>
      </w:r>
      <w:r>
        <w:t>worldwide</w:t>
      </w:r>
      <w:r>
        <w:rPr>
          <w:spacing w:val="-6"/>
        </w:rPr>
        <w:t xml:space="preserve"> </w:t>
      </w:r>
      <w:r>
        <w:t>inter-base</w:t>
      </w:r>
      <w:r>
        <w:rPr>
          <w:spacing w:val="-5"/>
        </w:rPr>
        <w:t xml:space="preserve"> </w:t>
      </w:r>
      <w:r>
        <w:t>telecommunications</w:t>
      </w:r>
      <w:r>
        <w:rPr>
          <w:spacing w:val="-4"/>
        </w:rPr>
        <w:t xml:space="preserve"> </w:t>
      </w:r>
      <w:r>
        <w:t>system</w:t>
      </w:r>
      <w:r>
        <w:rPr>
          <w:spacing w:val="-4"/>
        </w:rPr>
        <w:t xml:space="preserve"> </w:t>
      </w:r>
      <w:r>
        <w:t>that provides end-to-end, common-user, and dedicated voice service for the Department of Defense with the capability of incorporating data and other traffic.</w:t>
      </w:r>
      <w:r>
        <w:rPr>
          <w:spacing w:val="40"/>
        </w:rPr>
        <w:t xml:space="preserve"> </w:t>
      </w:r>
      <w:r>
        <w:t>It replaced the Automatic Voice Network as the principal long haul, non-secure voice communications network within the Defense Communications System.</w:t>
      </w:r>
    </w:p>
    <w:p w14:paraId="6E8A204B" w14:textId="77777777" w:rsidR="004C0C63" w:rsidRDefault="00313ED4">
      <w:pPr>
        <w:spacing w:before="121"/>
        <w:ind w:left="600" w:right="643"/>
        <w:rPr>
          <w:sz w:val="24"/>
        </w:rPr>
      </w:pPr>
      <w:r>
        <w:rPr>
          <w:b/>
          <w:sz w:val="24"/>
        </w:rPr>
        <w:t xml:space="preserve">Designated Approving Authority (DAA): </w:t>
      </w:r>
      <w:r>
        <w:rPr>
          <w:sz w:val="24"/>
        </w:rPr>
        <w:t>Official with the authority to formally assume responsibility</w:t>
      </w:r>
      <w:r>
        <w:rPr>
          <w:spacing w:val="-8"/>
          <w:sz w:val="24"/>
        </w:rPr>
        <w:t xml:space="preserve"> </w:t>
      </w:r>
      <w:r>
        <w:rPr>
          <w:sz w:val="24"/>
        </w:rPr>
        <w:t>for</w:t>
      </w:r>
      <w:r>
        <w:rPr>
          <w:spacing w:val="-5"/>
          <w:sz w:val="24"/>
        </w:rPr>
        <w:t xml:space="preserve"> </w:t>
      </w:r>
      <w:r>
        <w:rPr>
          <w:sz w:val="24"/>
        </w:rPr>
        <w:t>operating</w:t>
      </w:r>
      <w:r>
        <w:rPr>
          <w:spacing w:val="-6"/>
          <w:sz w:val="24"/>
        </w:rPr>
        <w:t xml:space="preserve"> </w:t>
      </w:r>
      <w:r>
        <w:rPr>
          <w:sz w:val="24"/>
        </w:rPr>
        <w:t>a</w:t>
      </w:r>
      <w:r>
        <w:rPr>
          <w:spacing w:val="-4"/>
          <w:sz w:val="24"/>
        </w:rPr>
        <w:t xml:space="preserve"> </w:t>
      </w:r>
      <w:r>
        <w:rPr>
          <w:sz w:val="24"/>
        </w:rPr>
        <w:t>system</w:t>
      </w:r>
      <w:r>
        <w:rPr>
          <w:spacing w:val="-1"/>
          <w:sz w:val="24"/>
        </w:rPr>
        <w:t xml:space="preserve"> </w:t>
      </w:r>
      <w:r>
        <w:rPr>
          <w:sz w:val="24"/>
        </w:rPr>
        <w:t>at</w:t>
      </w:r>
      <w:r>
        <w:rPr>
          <w:spacing w:val="-3"/>
          <w:sz w:val="24"/>
        </w:rPr>
        <w:t xml:space="preserve"> </w:t>
      </w:r>
      <w:r>
        <w:rPr>
          <w:sz w:val="24"/>
        </w:rPr>
        <w:t>an</w:t>
      </w:r>
      <w:r>
        <w:rPr>
          <w:spacing w:val="-3"/>
          <w:sz w:val="24"/>
        </w:rPr>
        <w:t xml:space="preserve"> </w:t>
      </w:r>
      <w:r>
        <w:rPr>
          <w:sz w:val="24"/>
        </w:rPr>
        <w:t>acceptable</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risk.</w:t>
      </w:r>
      <w:r>
        <w:rPr>
          <w:spacing w:val="-3"/>
          <w:sz w:val="24"/>
        </w:rPr>
        <w:t xml:space="preserve"> </w:t>
      </w:r>
      <w:r>
        <w:rPr>
          <w:sz w:val="24"/>
        </w:rPr>
        <w:t>This</w:t>
      </w:r>
      <w:r>
        <w:rPr>
          <w:spacing w:val="-3"/>
          <w:sz w:val="24"/>
        </w:rPr>
        <w:t xml:space="preserve"> </w:t>
      </w:r>
      <w:r>
        <w:rPr>
          <w:sz w:val="24"/>
        </w:rPr>
        <w:t>term</w:t>
      </w:r>
      <w:r>
        <w:rPr>
          <w:spacing w:val="-3"/>
          <w:sz w:val="24"/>
        </w:rPr>
        <w:t xml:space="preserve"> </w:t>
      </w:r>
      <w:r>
        <w:rPr>
          <w:sz w:val="24"/>
        </w:rPr>
        <w:t>is</w:t>
      </w:r>
      <w:r>
        <w:rPr>
          <w:spacing w:val="-3"/>
          <w:sz w:val="24"/>
        </w:rPr>
        <w:t xml:space="preserve"> </w:t>
      </w:r>
      <w:r>
        <w:rPr>
          <w:sz w:val="24"/>
        </w:rPr>
        <w:t>synonymous</w:t>
      </w:r>
      <w:r>
        <w:rPr>
          <w:spacing w:val="-3"/>
          <w:sz w:val="24"/>
        </w:rPr>
        <w:t xml:space="preserve"> </w:t>
      </w:r>
      <w:r>
        <w:rPr>
          <w:sz w:val="24"/>
        </w:rPr>
        <w:t xml:space="preserve">with </w:t>
      </w:r>
      <w:r>
        <w:rPr>
          <w:i/>
          <w:sz w:val="24"/>
        </w:rPr>
        <w:t>Designated Accrediting Authority</w:t>
      </w:r>
      <w:r>
        <w:rPr>
          <w:sz w:val="24"/>
        </w:rPr>
        <w:t xml:space="preserve">, </w:t>
      </w:r>
      <w:r>
        <w:rPr>
          <w:i/>
          <w:sz w:val="24"/>
        </w:rPr>
        <w:t>Delegated Accrediting Authority</w:t>
      </w:r>
      <w:r>
        <w:rPr>
          <w:sz w:val="24"/>
        </w:rPr>
        <w:t xml:space="preserve">, and </w:t>
      </w:r>
      <w:r>
        <w:rPr>
          <w:i/>
          <w:sz w:val="24"/>
        </w:rPr>
        <w:t>Communications and Information Systems Security Manager</w:t>
      </w:r>
      <w:r>
        <w:rPr>
          <w:sz w:val="24"/>
        </w:rPr>
        <w:t>.</w:t>
      </w:r>
    </w:p>
    <w:p w14:paraId="4405D774" w14:textId="77777777" w:rsidR="004C0C63" w:rsidRDefault="004C0C63">
      <w:pPr>
        <w:rPr>
          <w:sz w:val="24"/>
        </w:rPr>
        <w:sectPr w:rsidR="004C0C63" w:rsidSect="001616DB">
          <w:pgSz w:w="12240" w:h="15840"/>
          <w:pgMar w:top="1360" w:right="820" w:bottom="1020" w:left="840" w:header="0" w:footer="830" w:gutter="0"/>
          <w:cols w:space="720"/>
        </w:sectPr>
      </w:pPr>
    </w:p>
    <w:p w14:paraId="2F2760DF" w14:textId="77777777" w:rsidR="004C0C63" w:rsidRDefault="00313ED4">
      <w:pPr>
        <w:spacing w:before="74"/>
        <w:ind w:left="600" w:right="643"/>
        <w:rPr>
          <w:sz w:val="24"/>
        </w:rPr>
      </w:pPr>
      <w:r>
        <w:rPr>
          <w:b/>
          <w:sz w:val="24"/>
        </w:rPr>
        <w:lastRenderedPageBreak/>
        <w:t>Directive</w:t>
      </w:r>
      <w:r>
        <w:rPr>
          <w:b/>
          <w:spacing w:val="-3"/>
          <w:sz w:val="24"/>
        </w:rPr>
        <w:t xml:space="preserve"> </w:t>
      </w:r>
      <w:r>
        <w:rPr>
          <w:b/>
          <w:sz w:val="24"/>
        </w:rPr>
        <w:t>Publication:</w:t>
      </w:r>
      <w:r>
        <w:rPr>
          <w:b/>
          <w:spacing w:val="-5"/>
          <w:sz w:val="24"/>
        </w:rPr>
        <w:t xml:space="preserve"> </w:t>
      </w:r>
      <w:r>
        <w:rPr>
          <w:sz w:val="24"/>
        </w:rPr>
        <w:t>A</w:t>
      </w:r>
      <w:r>
        <w:rPr>
          <w:spacing w:val="-4"/>
          <w:sz w:val="24"/>
        </w:rPr>
        <w:t xml:space="preserve"> </w:t>
      </w:r>
      <w:r>
        <w:rPr>
          <w:sz w:val="24"/>
        </w:rPr>
        <w:t>directive</w:t>
      </w:r>
      <w:r>
        <w:rPr>
          <w:spacing w:val="-5"/>
          <w:sz w:val="24"/>
        </w:rPr>
        <w:t xml:space="preserve"> </w:t>
      </w:r>
      <w:r>
        <w:rPr>
          <w:sz w:val="24"/>
        </w:rPr>
        <w:t>publication</w:t>
      </w:r>
      <w:r>
        <w:rPr>
          <w:spacing w:val="-4"/>
          <w:sz w:val="24"/>
        </w:rPr>
        <w:t xml:space="preserve"> </w:t>
      </w:r>
      <w:r>
        <w:rPr>
          <w:sz w:val="24"/>
        </w:rPr>
        <w:t>is</w:t>
      </w:r>
      <w:r>
        <w:rPr>
          <w:spacing w:val="-2"/>
          <w:sz w:val="24"/>
        </w:rPr>
        <w:t xml:space="preserve"> </w:t>
      </w:r>
      <w:r>
        <w:rPr>
          <w:sz w:val="24"/>
        </w:rPr>
        <w:t>one,</w:t>
      </w:r>
      <w:r>
        <w:rPr>
          <w:spacing w:val="-4"/>
          <w:sz w:val="24"/>
        </w:rPr>
        <w:t xml:space="preserve"> </w:t>
      </w:r>
      <w:r>
        <w:rPr>
          <w:sz w:val="24"/>
        </w:rPr>
        <w:t>which</w:t>
      </w:r>
      <w:r>
        <w:rPr>
          <w:spacing w:val="-4"/>
          <w:sz w:val="24"/>
        </w:rPr>
        <w:t xml:space="preserve"> </w:t>
      </w:r>
      <w:r>
        <w:rPr>
          <w:sz w:val="24"/>
        </w:rPr>
        <w:t>requires</w:t>
      </w:r>
      <w:r>
        <w:rPr>
          <w:spacing w:val="-4"/>
          <w:sz w:val="24"/>
        </w:rPr>
        <w:t xml:space="preserve"> </w:t>
      </w:r>
      <w:r>
        <w:rPr>
          <w:sz w:val="24"/>
        </w:rPr>
        <w:t>mandatory</w:t>
      </w:r>
      <w:r>
        <w:rPr>
          <w:spacing w:val="-6"/>
          <w:sz w:val="24"/>
        </w:rPr>
        <w:t xml:space="preserve"> </w:t>
      </w:r>
      <w:r>
        <w:rPr>
          <w:sz w:val="24"/>
        </w:rPr>
        <w:t>compliance</w:t>
      </w:r>
      <w:r>
        <w:rPr>
          <w:spacing w:val="-5"/>
          <w:sz w:val="24"/>
        </w:rPr>
        <w:t xml:space="preserve"> </w:t>
      </w:r>
      <w:r>
        <w:rPr>
          <w:sz w:val="24"/>
        </w:rPr>
        <w:t>by the contractor.</w:t>
      </w:r>
    </w:p>
    <w:p w14:paraId="14BC1BCA" w14:textId="77777777" w:rsidR="004C0C63" w:rsidRDefault="00313ED4">
      <w:pPr>
        <w:pStyle w:val="BodyText"/>
        <w:ind w:right="643"/>
      </w:pPr>
      <w:r>
        <w:rPr>
          <w:b/>
        </w:rPr>
        <w:t xml:space="preserve">Documentation: </w:t>
      </w:r>
      <w:r>
        <w:t>Refers to, but not be limited to, the following: service notes, subscription services, schematics, engineering sketches, engineering drawings, as built drawings, maps, layouts, computer program software</w:t>
      </w:r>
      <w:r>
        <w:rPr>
          <w:spacing w:val="-3"/>
        </w:rPr>
        <w:t xml:space="preserve"> </w:t>
      </w:r>
      <w:r>
        <w:t>listings, magnetic</w:t>
      </w:r>
      <w:r>
        <w:rPr>
          <w:spacing w:val="-1"/>
        </w:rPr>
        <w:t xml:space="preserve"> </w:t>
      </w:r>
      <w:r>
        <w:t>media</w:t>
      </w:r>
      <w:r>
        <w:rPr>
          <w:spacing w:val="-1"/>
        </w:rPr>
        <w:t xml:space="preserve"> </w:t>
      </w:r>
      <w:r>
        <w:t>cards, Communications-Computer Systems Installation Records (CSIR), memos, correspondence, listings, letters, Security Plan, Security Test and Evaluations, Risk Analysis, technical reports, inspection reports, preventive maintenance</w:t>
      </w:r>
      <w:r>
        <w:rPr>
          <w:spacing w:val="-4"/>
        </w:rPr>
        <w:t xml:space="preserve"> </w:t>
      </w:r>
      <w:r>
        <w:t>instructions,</w:t>
      </w:r>
      <w:r>
        <w:rPr>
          <w:spacing w:val="-4"/>
        </w:rPr>
        <w:t xml:space="preserve"> </w:t>
      </w:r>
      <w:r>
        <w:t>logs</w:t>
      </w:r>
      <w:r>
        <w:rPr>
          <w:spacing w:val="-3"/>
        </w:rPr>
        <w:t xml:space="preserve"> </w:t>
      </w:r>
      <w:r>
        <w:t>and</w:t>
      </w:r>
      <w:r>
        <w:rPr>
          <w:spacing w:val="-1"/>
        </w:rPr>
        <w:t xml:space="preserve"> </w:t>
      </w:r>
      <w:r>
        <w:t>all</w:t>
      </w:r>
      <w:r>
        <w:rPr>
          <w:spacing w:val="-3"/>
        </w:rPr>
        <w:t xml:space="preserve"> </w:t>
      </w:r>
      <w:r>
        <w:t>other</w:t>
      </w:r>
      <w:r>
        <w:rPr>
          <w:spacing w:val="-5"/>
        </w:rPr>
        <w:t xml:space="preserve"> </w:t>
      </w:r>
      <w:r>
        <w:t>file</w:t>
      </w:r>
      <w:r>
        <w:rPr>
          <w:spacing w:val="-4"/>
        </w:rPr>
        <w:t xml:space="preserve"> </w:t>
      </w:r>
      <w:r>
        <w:t>material</w:t>
      </w:r>
      <w:r>
        <w:rPr>
          <w:spacing w:val="-3"/>
        </w:rPr>
        <w:t xml:space="preserve"> </w:t>
      </w:r>
      <w:r>
        <w:t>required</w:t>
      </w:r>
      <w:r>
        <w:rPr>
          <w:spacing w:val="-3"/>
        </w:rPr>
        <w:t xml:space="preserve"> </w:t>
      </w:r>
      <w:r>
        <w:t>in</w:t>
      </w:r>
      <w:r>
        <w:rPr>
          <w:spacing w:val="-3"/>
        </w:rPr>
        <w:t xml:space="preserve"> </w:t>
      </w:r>
      <w:r>
        <w:t>performance</w:t>
      </w:r>
      <w:r>
        <w:rPr>
          <w:spacing w:val="-4"/>
        </w:rPr>
        <w:t xml:space="preserve"> </w:t>
      </w:r>
      <w:r>
        <w:t>of</w:t>
      </w:r>
      <w:r>
        <w:rPr>
          <w:spacing w:val="-3"/>
        </w:rPr>
        <w:t xml:space="preserve"> </w:t>
      </w:r>
      <w:r>
        <w:t>the</w:t>
      </w:r>
      <w:r>
        <w:rPr>
          <w:spacing w:val="-4"/>
        </w:rPr>
        <w:t xml:space="preserve"> </w:t>
      </w:r>
      <w:r>
        <w:t>contract.</w:t>
      </w:r>
    </w:p>
    <w:p w14:paraId="0F82C085" w14:textId="77777777" w:rsidR="004C0C63" w:rsidRDefault="00313ED4">
      <w:pPr>
        <w:pStyle w:val="BodyText"/>
        <w:spacing w:before="121"/>
        <w:ind w:right="643"/>
      </w:pPr>
      <w:r>
        <w:rPr>
          <w:b/>
        </w:rPr>
        <w:t xml:space="preserve">Documents: </w:t>
      </w:r>
      <w:r>
        <w:t>Government regulations, manuals, pamphlets, and technical orders, commercial manuals, preventive maintenance instructions , preventive maintenance worksheets, OI, correspondence</w:t>
      </w:r>
      <w:r>
        <w:rPr>
          <w:spacing w:val="-4"/>
        </w:rPr>
        <w:t xml:space="preserve"> </w:t>
      </w:r>
      <w:r>
        <w:t>files,</w:t>
      </w:r>
      <w:r>
        <w:rPr>
          <w:spacing w:val="-4"/>
        </w:rPr>
        <w:t xml:space="preserve"> </w:t>
      </w:r>
      <w:r>
        <w:t>service</w:t>
      </w:r>
      <w:r>
        <w:rPr>
          <w:spacing w:val="-6"/>
        </w:rPr>
        <w:t xml:space="preserve"> </w:t>
      </w:r>
      <w:r>
        <w:t>notes,</w:t>
      </w:r>
      <w:r>
        <w:rPr>
          <w:spacing w:val="-4"/>
        </w:rPr>
        <w:t xml:space="preserve"> </w:t>
      </w:r>
      <w:r>
        <w:t>subscription</w:t>
      </w:r>
      <w:r>
        <w:rPr>
          <w:spacing w:val="-4"/>
        </w:rPr>
        <w:t xml:space="preserve"> </w:t>
      </w:r>
      <w:r>
        <w:t>services,</w:t>
      </w:r>
      <w:r>
        <w:rPr>
          <w:spacing w:val="-4"/>
        </w:rPr>
        <w:t xml:space="preserve"> </w:t>
      </w:r>
      <w:r>
        <w:t>schematics,</w:t>
      </w:r>
      <w:r>
        <w:rPr>
          <w:spacing w:val="-4"/>
        </w:rPr>
        <w:t xml:space="preserve"> </w:t>
      </w:r>
      <w:r>
        <w:t>engineering</w:t>
      </w:r>
      <w:r>
        <w:rPr>
          <w:spacing w:val="-7"/>
        </w:rPr>
        <w:t xml:space="preserve"> </w:t>
      </w:r>
      <w:r>
        <w:t>sketches</w:t>
      </w:r>
      <w:r>
        <w:rPr>
          <w:spacing w:val="-4"/>
        </w:rPr>
        <w:t xml:space="preserve"> </w:t>
      </w:r>
      <w:r>
        <w:t>and drawings, as-built drawings, maps, layouts, technical RPIE manuals, RPIE system manuals, computer program documentation, software programs and maintenance diagnostics, users manuals, positional handbooks, Communications-Computer Systems</w:t>
      </w:r>
    </w:p>
    <w:p w14:paraId="26206145" w14:textId="77777777" w:rsidR="004C0C63" w:rsidRDefault="00313ED4">
      <w:pPr>
        <w:pStyle w:val="Heading1"/>
        <w:ind w:left="600"/>
      </w:pPr>
      <w:r>
        <w:rPr>
          <w:spacing w:val="-2"/>
        </w:rPr>
        <w:t>Downtime:</w:t>
      </w:r>
    </w:p>
    <w:p w14:paraId="43405B53" w14:textId="77777777" w:rsidR="004C0C63" w:rsidRDefault="00313ED4">
      <w:pPr>
        <w:pStyle w:val="ListParagraph"/>
        <w:numPr>
          <w:ilvl w:val="0"/>
          <w:numId w:val="7"/>
        </w:numPr>
        <w:tabs>
          <w:tab w:val="left" w:pos="1187"/>
        </w:tabs>
        <w:spacing w:before="115"/>
        <w:ind w:right="1109" w:firstLine="0"/>
        <w:rPr>
          <w:sz w:val="24"/>
        </w:rPr>
      </w:pPr>
      <w:r>
        <w:rPr>
          <w:sz w:val="24"/>
        </w:rPr>
        <w:t>The</w:t>
      </w:r>
      <w:r>
        <w:rPr>
          <w:spacing w:val="-5"/>
          <w:sz w:val="24"/>
        </w:rPr>
        <w:t xml:space="preserve"> </w:t>
      </w:r>
      <w:proofErr w:type="gramStart"/>
      <w:r>
        <w:rPr>
          <w:sz w:val="24"/>
        </w:rPr>
        <w:t>period</w:t>
      </w:r>
      <w:r>
        <w:rPr>
          <w:spacing w:val="-3"/>
          <w:sz w:val="24"/>
        </w:rPr>
        <w:t xml:space="preserve"> </w:t>
      </w:r>
      <w:r>
        <w:rPr>
          <w:sz w:val="24"/>
        </w:rPr>
        <w:t>of</w:t>
      </w:r>
      <w:r>
        <w:rPr>
          <w:spacing w:val="-4"/>
          <w:sz w:val="24"/>
        </w:rPr>
        <w:t xml:space="preserve"> </w:t>
      </w:r>
      <w:r>
        <w:rPr>
          <w:sz w:val="24"/>
        </w:rPr>
        <w:t>time</w:t>
      </w:r>
      <w:proofErr w:type="gramEnd"/>
      <w:r>
        <w:rPr>
          <w:spacing w:val="-3"/>
          <w:sz w:val="24"/>
        </w:rPr>
        <w:t xml:space="preserve"> </w:t>
      </w:r>
      <w:r>
        <w:rPr>
          <w:sz w:val="24"/>
        </w:rPr>
        <w:t>during</w:t>
      </w:r>
      <w:r>
        <w:rPr>
          <w:spacing w:val="-5"/>
          <w:sz w:val="24"/>
        </w:rPr>
        <w:t xml:space="preserve"> </w:t>
      </w:r>
      <w:r>
        <w:rPr>
          <w:sz w:val="24"/>
        </w:rPr>
        <w:t>which</w:t>
      </w:r>
      <w:r>
        <w:rPr>
          <w:spacing w:val="-1"/>
          <w:sz w:val="24"/>
        </w:rPr>
        <w:t xml:space="preserve"> </w:t>
      </w:r>
      <w:r>
        <w:rPr>
          <w:sz w:val="24"/>
        </w:rPr>
        <w:t>a</w:t>
      </w:r>
      <w:r>
        <w:rPr>
          <w:spacing w:val="-4"/>
          <w:sz w:val="24"/>
        </w:rPr>
        <w:t xml:space="preserve"> </w:t>
      </w:r>
      <w:r>
        <w:rPr>
          <w:sz w:val="24"/>
        </w:rPr>
        <w:t>system</w:t>
      </w:r>
      <w:r>
        <w:rPr>
          <w:spacing w:val="-3"/>
          <w:sz w:val="24"/>
        </w:rPr>
        <w:t xml:space="preserve"> </w:t>
      </w:r>
      <w:r>
        <w:rPr>
          <w:sz w:val="24"/>
        </w:rPr>
        <w:t>or</w:t>
      </w:r>
      <w:r>
        <w:rPr>
          <w:spacing w:val="-3"/>
          <w:sz w:val="24"/>
        </w:rPr>
        <w:t xml:space="preserve"> </w:t>
      </w:r>
      <w:r>
        <w:rPr>
          <w:sz w:val="24"/>
        </w:rPr>
        <w:t>component</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operational</w:t>
      </w:r>
      <w:r>
        <w:rPr>
          <w:spacing w:val="-3"/>
          <w:sz w:val="24"/>
        </w:rPr>
        <w:t xml:space="preserve"> </w:t>
      </w:r>
      <w:r>
        <w:rPr>
          <w:sz w:val="24"/>
        </w:rPr>
        <w:t>or</w:t>
      </w:r>
      <w:r>
        <w:rPr>
          <w:spacing w:val="-3"/>
          <w:sz w:val="24"/>
        </w:rPr>
        <w:t xml:space="preserve"> </w:t>
      </w:r>
      <w:r>
        <w:rPr>
          <w:sz w:val="24"/>
        </w:rPr>
        <w:t>has</w:t>
      </w:r>
      <w:r>
        <w:rPr>
          <w:spacing w:val="-3"/>
          <w:sz w:val="24"/>
        </w:rPr>
        <w:t xml:space="preserve"> </w:t>
      </w:r>
      <w:r>
        <w:rPr>
          <w:sz w:val="24"/>
        </w:rPr>
        <w:t>been taken out of service.</w:t>
      </w:r>
    </w:p>
    <w:p w14:paraId="16FC4F07" w14:textId="77777777" w:rsidR="004C0C63" w:rsidRDefault="00313ED4">
      <w:pPr>
        <w:pStyle w:val="ListParagraph"/>
        <w:numPr>
          <w:ilvl w:val="0"/>
          <w:numId w:val="7"/>
        </w:numPr>
        <w:tabs>
          <w:tab w:val="left" w:pos="1201"/>
        </w:tabs>
        <w:ind w:right="888" w:firstLine="0"/>
        <w:rPr>
          <w:sz w:val="24"/>
        </w:rPr>
      </w:pPr>
      <w:r>
        <w:rPr>
          <w:sz w:val="24"/>
        </w:rPr>
        <w:t>The</w:t>
      </w:r>
      <w:r>
        <w:rPr>
          <w:spacing w:val="-5"/>
          <w:sz w:val="24"/>
        </w:rPr>
        <w:t xml:space="preserve"> </w:t>
      </w:r>
      <w:r>
        <w:rPr>
          <w:sz w:val="24"/>
        </w:rPr>
        <w:t>amount</w:t>
      </w:r>
      <w:r>
        <w:rPr>
          <w:spacing w:val="-3"/>
          <w:sz w:val="24"/>
        </w:rPr>
        <w:t xml:space="preserve"> </w:t>
      </w:r>
      <w:r>
        <w:rPr>
          <w:sz w:val="24"/>
        </w:rPr>
        <w:t>of</w:t>
      </w:r>
      <w:r>
        <w:rPr>
          <w:spacing w:val="-3"/>
          <w:sz w:val="24"/>
        </w:rPr>
        <w:t xml:space="preserve"> </w:t>
      </w:r>
      <w:r>
        <w:rPr>
          <w:sz w:val="24"/>
        </w:rPr>
        <w:t>time</w:t>
      </w:r>
      <w:r>
        <w:rPr>
          <w:spacing w:val="-4"/>
          <w:sz w:val="24"/>
        </w:rPr>
        <w:t xml:space="preserve"> </w:t>
      </w:r>
      <w:r>
        <w:rPr>
          <w:sz w:val="24"/>
        </w:rPr>
        <w:t>necessary</w:t>
      </w:r>
      <w:r>
        <w:rPr>
          <w:spacing w:val="-8"/>
          <w:sz w:val="24"/>
        </w:rPr>
        <w:t xml:space="preserve"> </w:t>
      </w:r>
      <w:r>
        <w:rPr>
          <w:sz w:val="24"/>
        </w:rPr>
        <w:t>to</w:t>
      </w:r>
      <w:r>
        <w:rPr>
          <w:spacing w:val="-3"/>
          <w:sz w:val="24"/>
        </w:rPr>
        <w:t xml:space="preserve"> </w:t>
      </w:r>
      <w:r>
        <w:rPr>
          <w:sz w:val="24"/>
        </w:rPr>
        <w:t>perform</w:t>
      </w:r>
      <w:r>
        <w:rPr>
          <w:spacing w:val="-2"/>
          <w:sz w:val="24"/>
        </w:rPr>
        <w:t xml:space="preserve"> </w:t>
      </w:r>
      <w:r>
        <w:rPr>
          <w:sz w:val="24"/>
        </w:rPr>
        <w:t>a</w:t>
      </w:r>
      <w:r>
        <w:rPr>
          <w:spacing w:val="-4"/>
          <w:sz w:val="24"/>
        </w:rPr>
        <w:t xml:space="preserve"> </w:t>
      </w:r>
      <w:r>
        <w:rPr>
          <w:sz w:val="24"/>
        </w:rPr>
        <w:t>database</w:t>
      </w:r>
      <w:r>
        <w:rPr>
          <w:spacing w:val="-4"/>
          <w:sz w:val="24"/>
        </w:rPr>
        <w:t xml:space="preserve"> </w:t>
      </w:r>
      <w:r>
        <w:rPr>
          <w:sz w:val="24"/>
        </w:rPr>
        <w:t>or</w:t>
      </w:r>
      <w:r>
        <w:rPr>
          <w:spacing w:val="-3"/>
          <w:sz w:val="24"/>
        </w:rPr>
        <w:t xml:space="preserve"> </w:t>
      </w:r>
      <w:r>
        <w:rPr>
          <w:sz w:val="24"/>
        </w:rPr>
        <w:t>software</w:t>
      </w:r>
      <w:r>
        <w:rPr>
          <w:spacing w:val="-5"/>
          <w:sz w:val="24"/>
        </w:rPr>
        <w:t xml:space="preserve"> </w:t>
      </w:r>
      <w:r>
        <w:rPr>
          <w:sz w:val="24"/>
        </w:rPr>
        <w:t>installation.</w:t>
      </w:r>
      <w:r>
        <w:rPr>
          <w:spacing w:val="40"/>
          <w:sz w:val="24"/>
        </w:rPr>
        <w:t xml:space="preserve"> </w:t>
      </w:r>
      <w:r>
        <w:rPr>
          <w:sz w:val="24"/>
        </w:rPr>
        <w:t>Downtime includes buffer for troubleshooting and/or de-installation.</w:t>
      </w:r>
    </w:p>
    <w:p w14:paraId="68708B25" w14:textId="77777777" w:rsidR="004C0C63" w:rsidRDefault="00313ED4">
      <w:pPr>
        <w:pStyle w:val="BodyText"/>
        <w:ind w:right="643"/>
      </w:pPr>
      <w:r>
        <w:rPr>
          <w:b/>
        </w:rPr>
        <w:t>Emissions</w:t>
      </w:r>
      <w:r>
        <w:rPr>
          <w:b/>
          <w:spacing w:val="-4"/>
        </w:rPr>
        <w:t xml:space="preserve"> </w:t>
      </w:r>
      <w:r>
        <w:rPr>
          <w:b/>
        </w:rPr>
        <w:t>Security</w:t>
      </w:r>
      <w:r>
        <w:rPr>
          <w:b/>
          <w:spacing w:val="-4"/>
        </w:rPr>
        <w:t xml:space="preserve"> </w:t>
      </w:r>
      <w:r>
        <w:rPr>
          <w:b/>
        </w:rPr>
        <w:t>(EMSEC):</w:t>
      </w:r>
      <w:r>
        <w:rPr>
          <w:b/>
          <w:spacing w:val="-6"/>
        </w:rPr>
        <w:t xml:space="preserve"> </w:t>
      </w:r>
      <w:r>
        <w:t>Refers</w:t>
      </w:r>
      <w:r>
        <w:rPr>
          <w:spacing w:val="-4"/>
        </w:rPr>
        <w:t xml:space="preserve"> </w:t>
      </w:r>
      <w:r>
        <w:t>to</w:t>
      </w:r>
      <w:r>
        <w:rPr>
          <w:spacing w:val="-4"/>
        </w:rPr>
        <w:t xml:space="preserve"> </w:t>
      </w:r>
      <w:r>
        <w:t>the</w:t>
      </w:r>
      <w:r>
        <w:rPr>
          <w:spacing w:val="-4"/>
        </w:rPr>
        <w:t xml:space="preserve"> </w:t>
      </w:r>
      <w:r>
        <w:t>investigation,</w:t>
      </w:r>
      <w:r>
        <w:rPr>
          <w:spacing w:val="-4"/>
        </w:rPr>
        <w:t xml:space="preserve"> </w:t>
      </w:r>
      <w:r>
        <w:t>study,</w:t>
      </w:r>
      <w:r>
        <w:rPr>
          <w:spacing w:val="-4"/>
        </w:rPr>
        <w:t xml:space="preserve"> </w:t>
      </w:r>
      <w:r>
        <w:t>and</w:t>
      </w:r>
      <w:r>
        <w:rPr>
          <w:spacing w:val="-4"/>
        </w:rPr>
        <w:t xml:space="preserve"> </w:t>
      </w:r>
      <w:r>
        <w:t>control</w:t>
      </w:r>
      <w:r>
        <w:rPr>
          <w:spacing w:val="-4"/>
        </w:rPr>
        <w:t xml:space="preserve"> </w:t>
      </w:r>
      <w:r>
        <w:t>of</w:t>
      </w:r>
      <w:r>
        <w:rPr>
          <w:spacing w:val="-4"/>
        </w:rPr>
        <w:t xml:space="preserve"> </w:t>
      </w:r>
      <w:r>
        <w:t>compromising signals radiating from telecommunication and automated information systems equipment.</w:t>
      </w:r>
    </w:p>
    <w:p w14:paraId="4096EED8" w14:textId="77777777" w:rsidR="004C0C63" w:rsidRDefault="00313ED4">
      <w:pPr>
        <w:pStyle w:val="BodyText"/>
        <w:spacing w:before="1"/>
      </w:pPr>
      <w:r>
        <w:t>EMSEC</w:t>
      </w:r>
      <w:r>
        <w:rPr>
          <w:spacing w:val="-3"/>
        </w:rPr>
        <w:t xml:space="preserve"> </w:t>
      </w:r>
      <w:r>
        <w:t>has</w:t>
      </w:r>
      <w:r>
        <w:rPr>
          <w:spacing w:val="-3"/>
        </w:rPr>
        <w:t xml:space="preserve"> </w:t>
      </w:r>
      <w:r>
        <w:t>changed</w:t>
      </w:r>
      <w:r>
        <w:rPr>
          <w:spacing w:val="-3"/>
        </w:rPr>
        <w:t xml:space="preserve"> </w:t>
      </w:r>
      <w:r>
        <w:t>to</w:t>
      </w:r>
      <w:r>
        <w:rPr>
          <w:spacing w:val="1"/>
        </w:rPr>
        <w:t xml:space="preserve"> </w:t>
      </w:r>
      <w:r>
        <w:rPr>
          <w:spacing w:val="-2"/>
        </w:rPr>
        <w:t>TEMPEST.</w:t>
      </w:r>
    </w:p>
    <w:p w14:paraId="7955BD97" w14:textId="77777777" w:rsidR="004C0C63" w:rsidRDefault="00313ED4">
      <w:pPr>
        <w:pStyle w:val="BodyText"/>
        <w:ind w:right="693"/>
      </w:pPr>
      <w:r>
        <w:rPr>
          <w:b/>
        </w:rPr>
        <w:t xml:space="preserve">Enterprise Information Technology Data Repository (EITDR): </w:t>
      </w:r>
      <w:r>
        <w:t>The Air Force database of record for</w:t>
      </w:r>
      <w:r>
        <w:rPr>
          <w:spacing w:val="-3"/>
        </w:rPr>
        <w:t xml:space="preserve"> </w:t>
      </w:r>
      <w:r>
        <w:t>registering</w:t>
      </w:r>
      <w:r>
        <w:rPr>
          <w:spacing w:val="-4"/>
        </w:rPr>
        <w:t xml:space="preserve"> </w:t>
      </w:r>
      <w:r>
        <w:t>all systems</w:t>
      </w:r>
      <w:r>
        <w:rPr>
          <w:spacing w:val="-1"/>
        </w:rPr>
        <w:t xml:space="preserve"> </w:t>
      </w:r>
      <w:r>
        <w:t>and applications</w:t>
      </w:r>
      <w:r>
        <w:rPr>
          <w:spacing w:val="-1"/>
        </w:rPr>
        <w:t xml:space="preserve"> </w:t>
      </w:r>
      <w:r>
        <w:t>as</w:t>
      </w:r>
      <w:r>
        <w:rPr>
          <w:spacing w:val="-1"/>
        </w:rPr>
        <w:t xml:space="preserve"> </w:t>
      </w:r>
      <w:r>
        <w:t>required</w:t>
      </w:r>
      <w:r>
        <w:rPr>
          <w:spacing w:val="-1"/>
        </w:rPr>
        <w:t xml:space="preserve"> </w:t>
      </w:r>
      <w:r>
        <w:t>by</w:t>
      </w:r>
      <w:r>
        <w:rPr>
          <w:spacing w:val="-4"/>
        </w:rPr>
        <w:t xml:space="preserve"> </w:t>
      </w:r>
      <w:r>
        <w:t>public</w:t>
      </w:r>
      <w:r>
        <w:rPr>
          <w:spacing w:val="-2"/>
        </w:rPr>
        <w:t xml:space="preserve"> </w:t>
      </w:r>
      <w:r>
        <w:t>law and</w:t>
      </w:r>
      <w:r>
        <w:rPr>
          <w:spacing w:val="-1"/>
        </w:rPr>
        <w:t xml:space="preserve"> </w:t>
      </w:r>
      <w:r>
        <w:t>DoD</w:t>
      </w:r>
      <w:r>
        <w:rPr>
          <w:spacing w:val="-2"/>
        </w:rPr>
        <w:t xml:space="preserve"> </w:t>
      </w:r>
      <w:r>
        <w:t>directives. Registration in the EITDR is mandatory for all systems and applications developed by the Air Force, or for which the Air Force is the lead agency, or that requires connection to the AF- Global Information Grid.</w:t>
      </w:r>
      <w:r>
        <w:rPr>
          <w:spacing w:val="40"/>
        </w:rPr>
        <w:t xml:space="preserve"> </w:t>
      </w:r>
      <w:r>
        <w:t>The EITDR is also the database of record for IT statutory and regulatory compliance.</w:t>
      </w:r>
      <w:r>
        <w:rPr>
          <w:spacing w:val="40"/>
        </w:rPr>
        <w:t xml:space="preserve"> </w:t>
      </w:r>
      <w:r>
        <w:t>The repository contains compliance data for IA, Internet Protocol version 6 (IPv6), Public Key Enabling (PKE), Clinger-Cohen Act, etc.</w:t>
      </w:r>
      <w:r>
        <w:rPr>
          <w:spacing w:val="40"/>
        </w:rPr>
        <w:t xml:space="preserve"> </w:t>
      </w:r>
      <w:r>
        <w:t>It is the primary data source for Federal Information Security</w:t>
      </w:r>
      <w:r>
        <w:rPr>
          <w:spacing w:val="-4"/>
        </w:rPr>
        <w:t xml:space="preserve"> </w:t>
      </w:r>
      <w:r>
        <w:t>Management Act reporting</w:t>
      </w:r>
      <w:r>
        <w:rPr>
          <w:spacing w:val="-2"/>
        </w:rPr>
        <w:t xml:space="preserve"> </w:t>
      </w:r>
      <w:r>
        <w:t>and the principal vehicle for gathering</w:t>
      </w:r>
      <w:r>
        <w:rPr>
          <w:spacing w:val="-1"/>
        </w:rPr>
        <w:t xml:space="preserve"> </w:t>
      </w:r>
      <w:r>
        <w:t>and storing</w:t>
      </w:r>
      <w:r>
        <w:rPr>
          <w:spacing w:val="-1"/>
        </w:rPr>
        <w:t xml:space="preserve"> </w:t>
      </w:r>
      <w:r>
        <w:t>system and application data to support planned and ad hoc data calls.</w:t>
      </w:r>
      <w:r>
        <w:rPr>
          <w:spacing w:val="40"/>
        </w:rPr>
        <w:t xml:space="preserve"> </w:t>
      </w:r>
      <w:r>
        <w:t>The EITDR</w:t>
      </w:r>
      <w:r>
        <w:rPr>
          <w:spacing w:val="-2"/>
        </w:rPr>
        <w:t xml:space="preserve"> </w:t>
      </w:r>
      <w:r>
        <w:t>contains</w:t>
      </w:r>
      <w:r>
        <w:rPr>
          <w:spacing w:val="-2"/>
        </w:rPr>
        <w:t xml:space="preserve"> </w:t>
      </w:r>
      <w:r>
        <w:t>information</w:t>
      </w:r>
      <w:r>
        <w:rPr>
          <w:spacing w:val="-2"/>
        </w:rPr>
        <w:t xml:space="preserve"> </w:t>
      </w:r>
      <w:r>
        <w:t>about</w:t>
      </w:r>
      <w:r>
        <w:rPr>
          <w:spacing w:val="-2"/>
        </w:rPr>
        <w:t xml:space="preserve"> </w:t>
      </w:r>
      <w:r>
        <w:t>program</w:t>
      </w:r>
      <w:r>
        <w:rPr>
          <w:spacing w:val="-2"/>
        </w:rPr>
        <w:t xml:space="preserve"> </w:t>
      </w:r>
      <w:r>
        <w:t>management;</w:t>
      </w:r>
      <w:r>
        <w:rPr>
          <w:spacing w:val="-2"/>
        </w:rPr>
        <w:t xml:space="preserve"> </w:t>
      </w:r>
      <w:r>
        <w:t>system</w:t>
      </w:r>
      <w:r>
        <w:rPr>
          <w:spacing w:val="-2"/>
        </w:rPr>
        <w:t xml:space="preserve"> </w:t>
      </w:r>
      <w:r>
        <w:t>and application</w:t>
      </w:r>
      <w:r>
        <w:rPr>
          <w:spacing w:val="-2"/>
        </w:rPr>
        <w:t xml:space="preserve"> </w:t>
      </w:r>
      <w:r>
        <w:t>interfaces; net worthiness;</w:t>
      </w:r>
      <w:r>
        <w:rPr>
          <w:spacing w:val="-4"/>
        </w:rPr>
        <w:t xml:space="preserve"> </w:t>
      </w:r>
      <w:r>
        <w:t>funding;</w:t>
      </w:r>
      <w:r>
        <w:rPr>
          <w:spacing w:val="-4"/>
        </w:rPr>
        <w:t xml:space="preserve"> </w:t>
      </w:r>
      <w:r>
        <w:t>Capital</w:t>
      </w:r>
      <w:r>
        <w:rPr>
          <w:spacing w:val="-2"/>
        </w:rPr>
        <w:t xml:space="preserve"> </w:t>
      </w:r>
      <w:r>
        <w:t>Investment</w:t>
      </w:r>
      <w:r>
        <w:rPr>
          <w:spacing w:val="-4"/>
        </w:rPr>
        <w:t xml:space="preserve"> </w:t>
      </w:r>
      <w:r>
        <w:t>Reports</w:t>
      </w:r>
      <w:r>
        <w:rPr>
          <w:spacing w:val="-4"/>
        </w:rPr>
        <w:t xml:space="preserve"> </w:t>
      </w:r>
      <w:r>
        <w:t>(CIR);</w:t>
      </w:r>
      <w:r>
        <w:rPr>
          <w:spacing w:val="-4"/>
        </w:rPr>
        <w:t xml:space="preserve"> </w:t>
      </w:r>
      <w:r>
        <w:t>and</w:t>
      </w:r>
      <w:r>
        <w:rPr>
          <w:spacing w:val="-4"/>
        </w:rPr>
        <w:t xml:space="preserve"> </w:t>
      </w:r>
      <w:r>
        <w:t>other</w:t>
      </w:r>
      <w:r>
        <w:rPr>
          <w:spacing w:val="-4"/>
        </w:rPr>
        <w:t xml:space="preserve"> </w:t>
      </w:r>
      <w:r>
        <w:t>supporting</w:t>
      </w:r>
      <w:r>
        <w:rPr>
          <w:spacing w:val="-7"/>
        </w:rPr>
        <w:t xml:space="preserve"> </w:t>
      </w:r>
      <w:r>
        <w:t>data</w:t>
      </w:r>
      <w:r>
        <w:rPr>
          <w:spacing w:val="-5"/>
        </w:rPr>
        <w:t xml:space="preserve"> </w:t>
      </w:r>
      <w:r>
        <w:t>to</w:t>
      </w:r>
      <w:r>
        <w:rPr>
          <w:spacing w:val="-4"/>
        </w:rPr>
        <w:t xml:space="preserve"> </w:t>
      </w:r>
      <w:r>
        <w:t>facilitate</w:t>
      </w:r>
      <w:r>
        <w:rPr>
          <w:spacing w:val="-3"/>
        </w:rPr>
        <w:t xml:space="preserve"> </w:t>
      </w:r>
      <w:r>
        <w:t>IT portfolio management.</w:t>
      </w:r>
    </w:p>
    <w:p w14:paraId="695743FD" w14:textId="77777777" w:rsidR="004C0C63" w:rsidRDefault="00313ED4">
      <w:pPr>
        <w:pStyle w:val="BodyText"/>
        <w:spacing w:before="121"/>
      </w:pPr>
      <w:r>
        <w:rPr>
          <w:b/>
        </w:rPr>
        <w:t>Equipment:</w:t>
      </w:r>
      <w:r>
        <w:rPr>
          <w:b/>
          <w:spacing w:val="-5"/>
        </w:rPr>
        <w:t xml:space="preserve"> </w:t>
      </w:r>
      <w:r>
        <w:t>An</w:t>
      </w:r>
      <w:r>
        <w:rPr>
          <w:spacing w:val="-3"/>
        </w:rPr>
        <w:t xml:space="preserve"> </w:t>
      </w:r>
      <w:r>
        <w:t>all-inclusive</w:t>
      </w:r>
      <w:r>
        <w:rPr>
          <w:spacing w:val="-4"/>
        </w:rPr>
        <w:t xml:space="preserve"> </w:t>
      </w:r>
      <w:r>
        <w:t>term</w:t>
      </w:r>
      <w:r>
        <w:rPr>
          <w:spacing w:val="-4"/>
        </w:rPr>
        <w:t xml:space="preserve"> </w:t>
      </w:r>
      <w:r>
        <w:t>which</w:t>
      </w:r>
      <w:r>
        <w:rPr>
          <w:spacing w:val="-4"/>
        </w:rPr>
        <w:t xml:space="preserve"> </w:t>
      </w:r>
      <w:r>
        <w:t>refers</w:t>
      </w:r>
      <w:r>
        <w:rPr>
          <w:spacing w:val="-4"/>
        </w:rPr>
        <w:t xml:space="preserve"> </w:t>
      </w:r>
      <w:r>
        <w:t>to</w:t>
      </w:r>
      <w:r>
        <w:rPr>
          <w:spacing w:val="-2"/>
        </w:rPr>
        <w:t xml:space="preserve"> </w:t>
      </w:r>
      <w:r>
        <w:t>the</w:t>
      </w:r>
      <w:r>
        <w:rPr>
          <w:spacing w:val="-4"/>
        </w:rPr>
        <w:t xml:space="preserve"> </w:t>
      </w:r>
      <w:r>
        <w:t>hardware</w:t>
      </w:r>
      <w:r>
        <w:rPr>
          <w:spacing w:val="-6"/>
        </w:rPr>
        <w:t xml:space="preserve"> </w:t>
      </w:r>
      <w:r>
        <w:t>device(s)</w:t>
      </w:r>
      <w:r>
        <w:rPr>
          <w:spacing w:val="-4"/>
        </w:rPr>
        <w:t xml:space="preserve"> </w:t>
      </w:r>
      <w:r>
        <w:t>individually</w:t>
      </w:r>
      <w:r>
        <w:rPr>
          <w:spacing w:val="-9"/>
        </w:rPr>
        <w:t xml:space="preserve"> </w:t>
      </w:r>
      <w:r>
        <w:t>and/or collectively of communication and computer systems.</w:t>
      </w:r>
    </w:p>
    <w:p w14:paraId="53D81DBF" w14:textId="77777777" w:rsidR="004C0C63" w:rsidRDefault="00313ED4">
      <w:pPr>
        <w:spacing w:before="120"/>
        <w:ind w:left="600" w:right="717"/>
        <w:rPr>
          <w:sz w:val="24"/>
        </w:rPr>
      </w:pPr>
      <w:r>
        <w:rPr>
          <w:b/>
          <w:sz w:val="24"/>
        </w:rPr>
        <w:t>Estimated</w:t>
      </w:r>
      <w:r>
        <w:rPr>
          <w:b/>
          <w:spacing w:val="-3"/>
          <w:sz w:val="24"/>
        </w:rPr>
        <w:t xml:space="preserve"> </w:t>
      </w:r>
      <w:r>
        <w:rPr>
          <w:b/>
          <w:sz w:val="24"/>
        </w:rPr>
        <w:t>Time</w:t>
      </w:r>
      <w:r>
        <w:rPr>
          <w:b/>
          <w:spacing w:val="-5"/>
          <w:sz w:val="24"/>
        </w:rPr>
        <w:t xml:space="preserve"> </w:t>
      </w:r>
      <w:r>
        <w:rPr>
          <w:b/>
          <w:sz w:val="24"/>
        </w:rPr>
        <w:t>Restored</w:t>
      </w:r>
      <w:r>
        <w:rPr>
          <w:b/>
          <w:spacing w:val="-3"/>
          <w:sz w:val="24"/>
        </w:rPr>
        <w:t xml:space="preserve"> </w:t>
      </w:r>
      <w:r>
        <w:rPr>
          <w:b/>
          <w:sz w:val="24"/>
        </w:rPr>
        <w:t>Operations:</w:t>
      </w:r>
      <w:r>
        <w:rPr>
          <w:b/>
          <w:spacing w:val="-5"/>
          <w:sz w:val="24"/>
        </w:rPr>
        <w:t xml:space="preserve"> </w:t>
      </w:r>
      <w:r>
        <w:rPr>
          <w:sz w:val="24"/>
        </w:rPr>
        <w:t>Estimated</w:t>
      </w:r>
      <w:r>
        <w:rPr>
          <w:spacing w:val="-4"/>
          <w:sz w:val="24"/>
        </w:rPr>
        <w:t xml:space="preserve"> </w:t>
      </w:r>
      <w:r>
        <w:rPr>
          <w:sz w:val="24"/>
        </w:rPr>
        <w:t>time</w:t>
      </w:r>
      <w:r>
        <w:rPr>
          <w:spacing w:val="-4"/>
          <w:sz w:val="24"/>
        </w:rPr>
        <w:t xml:space="preserve"> </w:t>
      </w:r>
      <w:r>
        <w:rPr>
          <w:sz w:val="24"/>
        </w:rPr>
        <w:t>to</w:t>
      </w:r>
      <w:r>
        <w:rPr>
          <w:spacing w:val="-4"/>
          <w:sz w:val="24"/>
        </w:rPr>
        <w:t xml:space="preserve"> </w:t>
      </w:r>
      <w:r>
        <w:rPr>
          <w:sz w:val="24"/>
        </w:rPr>
        <w:t>return</w:t>
      </w:r>
      <w:r>
        <w:rPr>
          <w:spacing w:val="-4"/>
          <w:sz w:val="24"/>
        </w:rPr>
        <w:t xml:space="preserve"> </w:t>
      </w:r>
      <w:r>
        <w:rPr>
          <w:sz w:val="24"/>
        </w:rPr>
        <w:t>failed</w:t>
      </w:r>
      <w:r>
        <w:rPr>
          <w:spacing w:val="-4"/>
          <w:sz w:val="24"/>
        </w:rPr>
        <w:t xml:space="preserve"> </w:t>
      </w:r>
      <w:r>
        <w:rPr>
          <w:sz w:val="24"/>
        </w:rPr>
        <w:t>equipment</w:t>
      </w:r>
      <w:r>
        <w:rPr>
          <w:spacing w:val="-4"/>
          <w:sz w:val="24"/>
        </w:rPr>
        <w:t xml:space="preserve"> </w:t>
      </w:r>
      <w:r>
        <w:rPr>
          <w:sz w:val="24"/>
        </w:rPr>
        <w:t>to</w:t>
      </w:r>
      <w:r>
        <w:rPr>
          <w:spacing w:val="-4"/>
          <w:sz w:val="24"/>
        </w:rPr>
        <w:t xml:space="preserve"> </w:t>
      </w:r>
      <w:r>
        <w:rPr>
          <w:sz w:val="24"/>
        </w:rPr>
        <w:t>the previous operational condition.</w:t>
      </w:r>
    </w:p>
    <w:p w14:paraId="24FA0440" w14:textId="77777777" w:rsidR="004C0C63" w:rsidRDefault="00313ED4">
      <w:pPr>
        <w:pStyle w:val="BodyText"/>
        <w:ind w:right="643"/>
      </w:pPr>
      <w:r>
        <w:rPr>
          <w:b/>
        </w:rPr>
        <w:t>Exercise:</w:t>
      </w:r>
      <w:r>
        <w:rPr>
          <w:b/>
          <w:spacing w:val="-5"/>
        </w:rPr>
        <w:t xml:space="preserve"> </w:t>
      </w:r>
      <w:r>
        <w:t>Activities</w:t>
      </w:r>
      <w:r>
        <w:rPr>
          <w:spacing w:val="-3"/>
        </w:rPr>
        <w:t xml:space="preserve"> </w:t>
      </w:r>
      <w:r>
        <w:t>practiced</w:t>
      </w:r>
      <w:r>
        <w:rPr>
          <w:spacing w:val="-2"/>
        </w:rPr>
        <w:t xml:space="preserve"> </w:t>
      </w:r>
      <w:r>
        <w:t>increasing</w:t>
      </w:r>
      <w:r>
        <w:rPr>
          <w:spacing w:val="-3"/>
        </w:rPr>
        <w:t xml:space="preserve"> </w:t>
      </w:r>
      <w:r>
        <w:t>readiness</w:t>
      </w:r>
      <w:r>
        <w:rPr>
          <w:spacing w:val="-3"/>
        </w:rPr>
        <w:t xml:space="preserve"> </w:t>
      </w:r>
      <w:r>
        <w:t>skills</w:t>
      </w:r>
      <w:r>
        <w:rPr>
          <w:spacing w:val="-4"/>
        </w:rPr>
        <w:t xml:space="preserve"> </w:t>
      </w:r>
      <w:r>
        <w:t>or</w:t>
      </w:r>
      <w:r>
        <w:rPr>
          <w:spacing w:val="-3"/>
        </w:rPr>
        <w:t xml:space="preserve"> </w:t>
      </w:r>
      <w:r>
        <w:t>preparing</w:t>
      </w:r>
      <w:r>
        <w:rPr>
          <w:spacing w:val="-6"/>
        </w:rPr>
        <w:t xml:space="preserve"> </w:t>
      </w:r>
      <w:r>
        <w:t>for</w:t>
      </w:r>
      <w:r>
        <w:rPr>
          <w:spacing w:val="-3"/>
        </w:rPr>
        <w:t xml:space="preserve"> </w:t>
      </w:r>
      <w:r>
        <w:t>an</w:t>
      </w:r>
      <w:r>
        <w:rPr>
          <w:spacing w:val="-4"/>
        </w:rPr>
        <w:t xml:space="preserve"> </w:t>
      </w:r>
      <w:r>
        <w:t>upcoming</w:t>
      </w:r>
      <w:r>
        <w:rPr>
          <w:spacing w:val="-6"/>
        </w:rPr>
        <w:t xml:space="preserve"> </w:t>
      </w:r>
      <w:r>
        <w:t>event. These may include evacuation of all personnel, simulated anomalies, simulated satellite reconfiguration, increased security, simulated natural or man-made disasters, up channel reporting, simulated injuries, and simulated implementation of operational considerations.</w:t>
      </w:r>
    </w:p>
    <w:p w14:paraId="2681D941" w14:textId="77777777" w:rsidR="004C0C63" w:rsidRDefault="004C0C63">
      <w:pPr>
        <w:sectPr w:rsidR="004C0C63" w:rsidSect="001616DB">
          <w:pgSz w:w="12240" w:h="15840"/>
          <w:pgMar w:top="1360" w:right="820" w:bottom="1020" w:left="840" w:header="0" w:footer="830" w:gutter="0"/>
          <w:cols w:space="720"/>
        </w:sectPr>
      </w:pPr>
    </w:p>
    <w:p w14:paraId="5E784976" w14:textId="77777777" w:rsidR="004C0C63" w:rsidRDefault="00313ED4">
      <w:pPr>
        <w:pStyle w:val="BodyText"/>
        <w:spacing w:before="74"/>
        <w:ind w:right="717"/>
      </w:pPr>
      <w:r>
        <w:rPr>
          <w:b/>
        </w:rPr>
        <w:lastRenderedPageBreak/>
        <w:t>Fielded:</w:t>
      </w:r>
      <w:r>
        <w:rPr>
          <w:b/>
          <w:spacing w:val="-3"/>
        </w:rPr>
        <w:t xml:space="preserve"> </w:t>
      </w:r>
      <w:r>
        <w:t>Pertaining</w:t>
      </w:r>
      <w:r>
        <w:rPr>
          <w:spacing w:val="-4"/>
        </w:rPr>
        <w:t xml:space="preserve"> </w:t>
      </w:r>
      <w:r>
        <w:t>to</w:t>
      </w:r>
      <w:r>
        <w:rPr>
          <w:spacing w:val="-1"/>
        </w:rPr>
        <w:t xml:space="preserve"> </w:t>
      </w:r>
      <w:r>
        <w:t>GBS,</w:t>
      </w:r>
      <w:r>
        <w:rPr>
          <w:spacing w:val="-1"/>
        </w:rPr>
        <w:t xml:space="preserve"> </w:t>
      </w:r>
      <w:r>
        <w:t>if RS</w:t>
      </w:r>
      <w:r>
        <w:rPr>
          <w:spacing w:val="-1"/>
        </w:rPr>
        <w:t xml:space="preserve"> </w:t>
      </w:r>
      <w:r>
        <w:t>equipment</w:t>
      </w:r>
      <w:r>
        <w:rPr>
          <w:spacing w:val="-1"/>
        </w:rPr>
        <w:t xml:space="preserve"> </w:t>
      </w:r>
      <w:proofErr w:type="gramStart"/>
      <w:r>
        <w:t>have</w:t>
      </w:r>
      <w:proofErr w:type="gramEnd"/>
      <w:r>
        <w:rPr>
          <w:spacing w:val="-3"/>
        </w:rPr>
        <w:t xml:space="preserve"> </w:t>
      </w:r>
      <w:r>
        <w:t>been</w:t>
      </w:r>
      <w:r>
        <w:rPr>
          <w:spacing w:val="-1"/>
        </w:rPr>
        <w:t xml:space="preserve"> </w:t>
      </w:r>
      <w:r>
        <w:t>fielded</w:t>
      </w:r>
      <w:r>
        <w:rPr>
          <w:spacing w:val="-1"/>
        </w:rPr>
        <w:t xml:space="preserve"> </w:t>
      </w:r>
      <w:r>
        <w:t>then</w:t>
      </w:r>
      <w:r>
        <w:rPr>
          <w:spacing w:val="-1"/>
        </w:rPr>
        <w:t xml:space="preserve"> </w:t>
      </w:r>
      <w:r>
        <w:t>that means</w:t>
      </w:r>
      <w:r>
        <w:rPr>
          <w:spacing w:val="-1"/>
        </w:rPr>
        <w:t xml:space="preserve"> </w:t>
      </w:r>
      <w:r>
        <w:t>that</w:t>
      </w:r>
      <w:r>
        <w:rPr>
          <w:spacing w:val="-1"/>
        </w:rPr>
        <w:t xml:space="preserve"> </w:t>
      </w:r>
      <w:r>
        <w:t>it</w:t>
      </w:r>
      <w:r>
        <w:rPr>
          <w:spacing w:val="-1"/>
        </w:rPr>
        <w:t xml:space="preserve"> </w:t>
      </w:r>
      <w:r>
        <w:t>has</w:t>
      </w:r>
      <w:r>
        <w:rPr>
          <w:spacing w:val="-1"/>
        </w:rPr>
        <w:t xml:space="preserve"> </w:t>
      </w:r>
      <w:r>
        <w:t>been sourced and approved by the GBS program office.</w:t>
      </w:r>
      <w:r>
        <w:rPr>
          <w:spacing w:val="40"/>
        </w:rPr>
        <w:t xml:space="preserve"> </w:t>
      </w:r>
      <w:r>
        <w:t>However, in retrospect, if a customer acquired</w:t>
      </w:r>
      <w:r>
        <w:rPr>
          <w:spacing w:val="-3"/>
        </w:rPr>
        <w:t xml:space="preserve"> </w:t>
      </w:r>
      <w:r>
        <w:t>off</w:t>
      </w:r>
      <w:r>
        <w:rPr>
          <w:spacing w:val="-5"/>
        </w:rPr>
        <w:t xml:space="preserve"> </w:t>
      </w:r>
      <w:r>
        <w:t>the</w:t>
      </w:r>
      <w:r>
        <w:rPr>
          <w:spacing w:val="-3"/>
        </w:rPr>
        <w:t xml:space="preserve"> </w:t>
      </w:r>
      <w:r>
        <w:t>shelf</w:t>
      </w:r>
      <w:r>
        <w:rPr>
          <w:spacing w:val="-4"/>
        </w:rPr>
        <w:t xml:space="preserve"> </w:t>
      </w:r>
      <w:r>
        <w:t>RS equipment</w:t>
      </w:r>
      <w:r>
        <w:rPr>
          <w:spacing w:val="-3"/>
        </w:rPr>
        <w:t xml:space="preserve"> </w:t>
      </w:r>
      <w:r>
        <w:t>that</w:t>
      </w:r>
      <w:r>
        <w:rPr>
          <w:spacing w:val="-3"/>
        </w:rPr>
        <w:t xml:space="preserve"> </w:t>
      </w:r>
      <w:r>
        <w:t>was</w:t>
      </w:r>
      <w:r>
        <w:rPr>
          <w:spacing w:val="-3"/>
        </w:rPr>
        <w:t xml:space="preserve"> </w:t>
      </w:r>
      <w:r>
        <w:t>not</w:t>
      </w:r>
      <w:r>
        <w:rPr>
          <w:spacing w:val="-3"/>
        </w:rPr>
        <w:t xml:space="preserve"> </w:t>
      </w:r>
      <w:r>
        <w:t>GBS</w:t>
      </w:r>
      <w:r>
        <w:rPr>
          <w:spacing w:val="-3"/>
        </w:rPr>
        <w:t xml:space="preserve"> </w:t>
      </w:r>
      <w:r>
        <w:t>program</w:t>
      </w:r>
      <w:r>
        <w:rPr>
          <w:spacing w:val="-3"/>
        </w:rPr>
        <w:t xml:space="preserve"> </w:t>
      </w:r>
      <w:r>
        <w:t>office</w:t>
      </w:r>
      <w:r>
        <w:rPr>
          <w:spacing w:val="-4"/>
        </w:rPr>
        <w:t xml:space="preserve"> </w:t>
      </w:r>
      <w:r>
        <w:t>sourced</w:t>
      </w:r>
      <w:r>
        <w:rPr>
          <w:spacing w:val="-3"/>
        </w:rPr>
        <w:t xml:space="preserve"> </w:t>
      </w:r>
      <w:r>
        <w:t>or</w:t>
      </w:r>
      <w:r>
        <w:rPr>
          <w:spacing w:val="-3"/>
        </w:rPr>
        <w:t xml:space="preserve"> </w:t>
      </w:r>
      <w:r>
        <w:t>approved</w:t>
      </w:r>
      <w:r>
        <w:rPr>
          <w:spacing w:val="-3"/>
        </w:rPr>
        <w:t xml:space="preserve"> </w:t>
      </w:r>
      <w:r>
        <w:t>then it is not fielded.”</w:t>
      </w:r>
    </w:p>
    <w:p w14:paraId="47A70C35" w14:textId="77777777" w:rsidR="004C0C63" w:rsidRDefault="00313ED4">
      <w:pPr>
        <w:spacing w:before="121"/>
        <w:ind w:left="600"/>
        <w:rPr>
          <w:sz w:val="24"/>
        </w:rPr>
      </w:pPr>
      <w:r>
        <w:rPr>
          <w:b/>
          <w:sz w:val="24"/>
        </w:rPr>
        <w:t>Fiscal</w:t>
      </w:r>
      <w:r>
        <w:rPr>
          <w:b/>
          <w:spacing w:val="-2"/>
          <w:sz w:val="24"/>
        </w:rPr>
        <w:t xml:space="preserve"> </w:t>
      </w:r>
      <w:r>
        <w:rPr>
          <w:b/>
          <w:sz w:val="24"/>
        </w:rPr>
        <w:t>Year:</w:t>
      </w:r>
      <w:r>
        <w:rPr>
          <w:b/>
          <w:spacing w:val="-1"/>
          <w:sz w:val="24"/>
        </w:rPr>
        <w:t xml:space="preserve"> </w:t>
      </w:r>
      <w:r>
        <w:rPr>
          <w:sz w:val="24"/>
        </w:rPr>
        <w:t>a</w:t>
      </w:r>
      <w:r>
        <w:rPr>
          <w:spacing w:val="-2"/>
          <w:sz w:val="24"/>
        </w:rPr>
        <w:t xml:space="preserve"> </w:t>
      </w:r>
      <w:r>
        <w:rPr>
          <w:sz w:val="24"/>
        </w:rPr>
        <w:t>period covering</w:t>
      </w:r>
      <w:r>
        <w:rPr>
          <w:spacing w:val="-4"/>
          <w:sz w:val="24"/>
        </w:rPr>
        <w:t xml:space="preserve"> </w:t>
      </w:r>
      <w:r>
        <w:rPr>
          <w:sz w:val="24"/>
        </w:rPr>
        <w:t>01</w:t>
      </w:r>
      <w:r>
        <w:rPr>
          <w:spacing w:val="1"/>
          <w:sz w:val="24"/>
        </w:rPr>
        <w:t xml:space="preserve"> </w:t>
      </w:r>
      <w:r>
        <w:rPr>
          <w:sz w:val="24"/>
        </w:rPr>
        <w:t>Oct</w:t>
      </w:r>
      <w:r>
        <w:rPr>
          <w:spacing w:val="-2"/>
          <w:sz w:val="24"/>
        </w:rPr>
        <w:t xml:space="preserve"> </w:t>
      </w:r>
      <w:r>
        <w:rPr>
          <w:sz w:val="24"/>
        </w:rPr>
        <w:t>through</w:t>
      </w:r>
      <w:r>
        <w:rPr>
          <w:spacing w:val="-1"/>
          <w:sz w:val="24"/>
        </w:rPr>
        <w:t xml:space="preserve"> </w:t>
      </w:r>
      <w:r>
        <w:rPr>
          <w:sz w:val="24"/>
        </w:rPr>
        <w:t xml:space="preserve">30 </w:t>
      </w:r>
      <w:r>
        <w:rPr>
          <w:spacing w:val="-5"/>
          <w:sz w:val="24"/>
        </w:rPr>
        <w:t>Sep</w:t>
      </w:r>
    </w:p>
    <w:p w14:paraId="6E8C2D02" w14:textId="77777777" w:rsidR="004C0C63" w:rsidRDefault="00313ED4">
      <w:pPr>
        <w:pStyle w:val="BodyText"/>
        <w:ind w:right="643"/>
      </w:pPr>
      <w:r>
        <w:rPr>
          <w:b/>
        </w:rPr>
        <w:t xml:space="preserve">Forward Supply Point: </w:t>
      </w:r>
      <w:r>
        <w:t>Provides individual work centers with storage location for priority replacement</w:t>
      </w:r>
      <w:r>
        <w:rPr>
          <w:spacing w:val="-5"/>
        </w:rPr>
        <w:t xml:space="preserve"> </w:t>
      </w:r>
      <w:r>
        <w:t>parts;</w:t>
      </w:r>
      <w:r>
        <w:rPr>
          <w:spacing w:val="-4"/>
        </w:rPr>
        <w:t xml:space="preserve"> </w:t>
      </w:r>
      <w:r>
        <w:t>used</w:t>
      </w:r>
      <w:r>
        <w:rPr>
          <w:spacing w:val="-4"/>
        </w:rPr>
        <w:t xml:space="preserve"> </w:t>
      </w:r>
      <w:r>
        <w:t>to</w:t>
      </w:r>
      <w:r>
        <w:rPr>
          <w:spacing w:val="-4"/>
        </w:rPr>
        <w:t xml:space="preserve"> </w:t>
      </w:r>
      <w:r>
        <w:t>preclude</w:t>
      </w:r>
      <w:r>
        <w:rPr>
          <w:spacing w:val="-3"/>
        </w:rPr>
        <w:t xml:space="preserve"> </w:t>
      </w:r>
      <w:r>
        <w:t>extended</w:t>
      </w:r>
      <w:r>
        <w:rPr>
          <w:spacing w:val="-4"/>
        </w:rPr>
        <w:t xml:space="preserve"> </w:t>
      </w:r>
      <w:r>
        <w:t>delays</w:t>
      </w:r>
      <w:r>
        <w:rPr>
          <w:spacing w:val="-2"/>
        </w:rPr>
        <w:t xml:space="preserve"> </w:t>
      </w:r>
      <w:r>
        <w:t>in</w:t>
      </w:r>
      <w:r>
        <w:rPr>
          <w:spacing w:val="-4"/>
        </w:rPr>
        <w:t xml:space="preserve"> </w:t>
      </w:r>
      <w:r>
        <w:t>restoring</w:t>
      </w:r>
      <w:r>
        <w:rPr>
          <w:spacing w:val="-5"/>
        </w:rPr>
        <w:t xml:space="preserve"> </w:t>
      </w:r>
      <w:r>
        <w:t>critical</w:t>
      </w:r>
      <w:r>
        <w:rPr>
          <w:spacing w:val="-4"/>
        </w:rPr>
        <w:t xml:space="preserve"> </w:t>
      </w:r>
      <w:r>
        <w:t>mission</w:t>
      </w:r>
      <w:r>
        <w:rPr>
          <w:spacing w:val="-4"/>
        </w:rPr>
        <w:t xml:space="preserve"> </w:t>
      </w:r>
      <w:r>
        <w:t>support</w:t>
      </w:r>
      <w:r>
        <w:rPr>
          <w:spacing w:val="-4"/>
        </w:rPr>
        <w:t xml:space="preserve"> </w:t>
      </w:r>
      <w:r>
        <w:t>systems to operations.</w:t>
      </w:r>
    </w:p>
    <w:p w14:paraId="12A7AB2D" w14:textId="77777777" w:rsidR="004C0C63" w:rsidRDefault="00313ED4">
      <w:pPr>
        <w:pStyle w:val="BodyText"/>
        <w:ind w:right="1119"/>
        <w:jc w:val="both"/>
      </w:pPr>
      <w:r>
        <w:rPr>
          <w:b/>
        </w:rPr>
        <w:t>Freeze</w:t>
      </w:r>
      <w:r>
        <w:rPr>
          <w:b/>
          <w:spacing w:val="-5"/>
        </w:rPr>
        <w:t xml:space="preserve"> </w:t>
      </w:r>
      <w:r>
        <w:rPr>
          <w:b/>
        </w:rPr>
        <w:t>Schedule:</w:t>
      </w:r>
      <w:r>
        <w:rPr>
          <w:b/>
          <w:spacing w:val="-5"/>
        </w:rPr>
        <w:t xml:space="preserve"> </w:t>
      </w:r>
      <w:r>
        <w:t>A</w:t>
      </w:r>
      <w:r>
        <w:rPr>
          <w:spacing w:val="-4"/>
        </w:rPr>
        <w:t xml:space="preserve"> </w:t>
      </w:r>
      <w:r>
        <w:t>schedule</w:t>
      </w:r>
      <w:r>
        <w:rPr>
          <w:spacing w:val="-4"/>
        </w:rPr>
        <w:t xml:space="preserve"> </w:t>
      </w:r>
      <w:r>
        <w:t>produced</w:t>
      </w:r>
      <w:r>
        <w:rPr>
          <w:spacing w:val="-4"/>
        </w:rPr>
        <w:t xml:space="preserve"> </w:t>
      </w:r>
      <w:r>
        <w:t>depicting</w:t>
      </w:r>
      <w:r>
        <w:rPr>
          <w:spacing w:val="-4"/>
        </w:rPr>
        <w:t xml:space="preserve"> </w:t>
      </w:r>
      <w:r>
        <w:t>required</w:t>
      </w:r>
      <w:r>
        <w:rPr>
          <w:spacing w:val="-4"/>
        </w:rPr>
        <w:t xml:space="preserve"> </w:t>
      </w:r>
      <w:r>
        <w:t>mission</w:t>
      </w:r>
      <w:r>
        <w:rPr>
          <w:spacing w:val="-4"/>
        </w:rPr>
        <w:t xml:space="preserve"> </w:t>
      </w:r>
      <w:r>
        <w:t>asset</w:t>
      </w:r>
      <w:r>
        <w:rPr>
          <w:spacing w:val="-4"/>
        </w:rPr>
        <w:t xml:space="preserve"> </w:t>
      </w:r>
      <w:r>
        <w:t>availability.</w:t>
      </w:r>
      <w:r>
        <w:rPr>
          <w:spacing w:val="40"/>
        </w:rPr>
        <w:t xml:space="preserve"> </w:t>
      </w:r>
      <w:r>
        <w:t>These assets require approval prior to performing</w:t>
      </w:r>
      <w:r>
        <w:rPr>
          <w:spacing w:val="-2"/>
        </w:rPr>
        <w:t xml:space="preserve"> </w:t>
      </w:r>
      <w:r>
        <w:t>any</w:t>
      </w:r>
      <w:r>
        <w:rPr>
          <w:spacing w:val="-2"/>
        </w:rPr>
        <w:t xml:space="preserve"> </w:t>
      </w:r>
      <w:r>
        <w:t>work that may</w:t>
      </w:r>
      <w:r>
        <w:rPr>
          <w:spacing w:val="-2"/>
        </w:rPr>
        <w:t xml:space="preserve"> </w:t>
      </w:r>
      <w:r>
        <w:t>affect or degrade the mission system</w:t>
      </w:r>
      <w:r>
        <w:rPr>
          <w:spacing w:val="-3"/>
        </w:rPr>
        <w:t xml:space="preserve"> </w:t>
      </w:r>
      <w:r>
        <w:t>prior</w:t>
      </w:r>
      <w:r>
        <w:rPr>
          <w:spacing w:val="-4"/>
        </w:rPr>
        <w:t xml:space="preserve"> </w:t>
      </w:r>
      <w:r>
        <w:t>to</w:t>
      </w:r>
      <w:r>
        <w:rPr>
          <w:spacing w:val="-3"/>
        </w:rPr>
        <w:t xml:space="preserve"> </w:t>
      </w:r>
      <w:r>
        <w:t>or</w:t>
      </w:r>
      <w:r>
        <w:rPr>
          <w:spacing w:val="-3"/>
        </w:rPr>
        <w:t xml:space="preserve"> </w:t>
      </w:r>
      <w:r>
        <w:t>during</w:t>
      </w:r>
      <w:r>
        <w:rPr>
          <w:spacing w:val="-4"/>
        </w:rPr>
        <w:t xml:space="preserve"> </w:t>
      </w:r>
      <w:r>
        <w:t>the</w:t>
      </w:r>
      <w:r>
        <w:rPr>
          <w:spacing w:val="-3"/>
        </w:rPr>
        <w:t xml:space="preserve"> </w:t>
      </w:r>
      <w:r>
        <w:t>launch</w:t>
      </w:r>
      <w:r>
        <w:rPr>
          <w:spacing w:val="-3"/>
        </w:rPr>
        <w:t xml:space="preserve"> </w:t>
      </w:r>
      <w:r>
        <w:t>window.</w:t>
      </w:r>
      <w:r>
        <w:rPr>
          <w:spacing w:val="80"/>
        </w:rPr>
        <w:t xml:space="preserve"> </w:t>
      </w:r>
      <w:r>
        <w:t>This</w:t>
      </w:r>
      <w:r>
        <w:rPr>
          <w:spacing w:val="-3"/>
        </w:rPr>
        <w:t xml:space="preserve"> </w:t>
      </w:r>
      <w:r>
        <w:t>schedule</w:t>
      </w:r>
      <w:r>
        <w:rPr>
          <w:spacing w:val="-3"/>
        </w:rPr>
        <w:t xml:space="preserve"> </w:t>
      </w:r>
      <w:r>
        <w:t>is</w:t>
      </w:r>
      <w:r>
        <w:rPr>
          <w:spacing w:val="-3"/>
        </w:rPr>
        <w:t xml:space="preserve"> </w:t>
      </w:r>
      <w:r>
        <w:t>used</w:t>
      </w:r>
      <w:r>
        <w:rPr>
          <w:spacing w:val="-3"/>
        </w:rPr>
        <w:t xml:space="preserve"> </w:t>
      </w:r>
      <w:r>
        <w:t>at</w:t>
      </w:r>
      <w:r>
        <w:rPr>
          <w:spacing w:val="-3"/>
        </w:rPr>
        <w:t xml:space="preserve"> </w:t>
      </w:r>
      <w:r>
        <w:t>the</w:t>
      </w:r>
      <w:r>
        <w:rPr>
          <w:spacing w:val="-4"/>
        </w:rPr>
        <w:t xml:space="preserve"> </w:t>
      </w:r>
      <w:r>
        <w:t>squadron</w:t>
      </w:r>
      <w:r>
        <w:rPr>
          <w:spacing w:val="-4"/>
        </w:rPr>
        <w:t xml:space="preserve"> </w:t>
      </w:r>
      <w:r>
        <w:t>level to prevent mission impact, provide situational awareness and to schedule maintenance.</w:t>
      </w:r>
    </w:p>
    <w:p w14:paraId="455EA428" w14:textId="77777777" w:rsidR="004C0C63" w:rsidRDefault="00313ED4">
      <w:pPr>
        <w:pStyle w:val="BodyText"/>
        <w:ind w:right="717"/>
      </w:pPr>
      <w:r>
        <w:rPr>
          <w:b/>
        </w:rPr>
        <w:t xml:space="preserve">Functional System Administration </w:t>
      </w:r>
      <w:r>
        <w:t>for the GBSOC NIPRNet and SIPRNet workstations is limited changing workstation hardware and software configuration to restore workstation mission</w:t>
      </w:r>
      <w:r>
        <w:rPr>
          <w:spacing w:val="-5"/>
        </w:rPr>
        <w:t xml:space="preserve"> </w:t>
      </w:r>
      <w:r>
        <w:t>essential</w:t>
      </w:r>
      <w:r>
        <w:rPr>
          <w:spacing w:val="-5"/>
        </w:rPr>
        <w:t xml:space="preserve"> </w:t>
      </w:r>
      <w:r>
        <w:t>function</w:t>
      </w:r>
      <w:r>
        <w:rPr>
          <w:spacing w:val="-5"/>
        </w:rPr>
        <w:t xml:space="preserve"> </w:t>
      </w:r>
      <w:r>
        <w:t>services,</w:t>
      </w:r>
      <w:r>
        <w:rPr>
          <w:spacing w:val="-5"/>
        </w:rPr>
        <w:t xml:space="preserve"> </w:t>
      </w:r>
      <w:r>
        <w:t>troubleshooting</w:t>
      </w:r>
      <w:r>
        <w:rPr>
          <w:spacing w:val="-8"/>
        </w:rPr>
        <w:t xml:space="preserve"> </w:t>
      </w:r>
      <w:r>
        <w:t>workstation</w:t>
      </w:r>
      <w:r>
        <w:rPr>
          <w:spacing w:val="-5"/>
        </w:rPr>
        <w:t xml:space="preserve"> </w:t>
      </w:r>
      <w:r>
        <w:t>mission</w:t>
      </w:r>
      <w:r>
        <w:rPr>
          <w:spacing w:val="-5"/>
        </w:rPr>
        <w:t xml:space="preserve"> </w:t>
      </w:r>
      <w:r>
        <w:t>impacting</w:t>
      </w:r>
      <w:r>
        <w:rPr>
          <w:spacing w:val="-6"/>
        </w:rPr>
        <w:t xml:space="preserve"> </w:t>
      </w:r>
      <w:r>
        <w:t>anomalies, and</w:t>
      </w:r>
      <w:r>
        <w:rPr>
          <w:spacing w:val="-3"/>
        </w:rPr>
        <w:t xml:space="preserve"> </w:t>
      </w:r>
      <w:r>
        <w:t>assisting</w:t>
      </w:r>
      <w:r>
        <w:rPr>
          <w:spacing w:val="-6"/>
        </w:rPr>
        <w:t xml:space="preserve"> </w:t>
      </w:r>
      <w:r>
        <w:t>with</w:t>
      </w:r>
      <w:r>
        <w:rPr>
          <w:spacing w:val="-3"/>
        </w:rPr>
        <w:t xml:space="preserve"> </w:t>
      </w:r>
      <w:r>
        <w:t>installation</w:t>
      </w:r>
      <w:r>
        <w:rPr>
          <w:spacing w:val="-3"/>
        </w:rPr>
        <w:t xml:space="preserve"> </w:t>
      </w:r>
      <w:r>
        <w:t>of</w:t>
      </w:r>
      <w:r>
        <w:rPr>
          <w:spacing w:val="-4"/>
        </w:rPr>
        <w:t xml:space="preserve"> </w:t>
      </w:r>
      <w:r>
        <w:t>GBSOC</w:t>
      </w:r>
      <w:r>
        <w:rPr>
          <w:spacing w:val="-3"/>
        </w:rPr>
        <w:t xml:space="preserve"> </w:t>
      </w:r>
      <w:r>
        <w:t>workstations</w:t>
      </w:r>
      <w:r>
        <w:rPr>
          <w:spacing w:val="-3"/>
        </w:rPr>
        <w:t xml:space="preserve"> </w:t>
      </w:r>
      <w:r>
        <w:t>software</w:t>
      </w:r>
      <w:r>
        <w:rPr>
          <w:spacing w:val="-5"/>
        </w:rPr>
        <w:t xml:space="preserve"> </w:t>
      </w:r>
      <w:r>
        <w:t>that</w:t>
      </w:r>
      <w:r>
        <w:rPr>
          <w:spacing w:val="-3"/>
        </w:rPr>
        <w:t xml:space="preserve"> </w:t>
      </w:r>
      <w:r>
        <w:t>is</w:t>
      </w:r>
      <w:r>
        <w:rPr>
          <w:spacing w:val="-3"/>
        </w:rPr>
        <w:t xml:space="preserve"> </w:t>
      </w:r>
      <w:r>
        <w:t>not</w:t>
      </w:r>
      <w:r>
        <w:rPr>
          <w:spacing w:val="-3"/>
        </w:rPr>
        <w:t xml:space="preserve"> </w:t>
      </w:r>
      <w:r>
        <w:t>part</w:t>
      </w:r>
      <w:r>
        <w:rPr>
          <w:spacing w:val="-3"/>
        </w:rPr>
        <w:t xml:space="preserve"> </w:t>
      </w:r>
      <w:r>
        <w:t>of</w:t>
      </w:r>
      <w:r>
        <w:rPr>
          <w:spacing w:val="-3"/>
        </w:rPr>
        <w:t xml:space="preserve"> </w:t>
      </w:r>
      <w:r>
        <w:t>the</w:t>
      </w:r>
      <w:r>
        <w:rPr>
          <w:spacing w:val="-4"/>
        </w:rPr>
        <w:t xml:space="preserve"> </w:t>
      </w:r>
      <w:r>
        <w:t>standard desktop software load.</w:t>
      </w:r>
    </w:p>
    <w:p w14:paraId="5ACC5EF5" w14:textId="77777777" w:rsidR="004C0C63" w:rsidRDefault="00313ED4">
      <w:pPr>
        <w:spacing w:before="120"/>
        <w:ind w:left="600"/>
        <w:rPr>
          <w:sz w:val="24"/>
        </w:rPr>
      </w:pPr>
      <w:r>
        <w:rPr>
          <w:b/>
          <w:sz w:val="24"/>
        </w:rPr>
        <w:t>Geographically</w:t>
      </w:r>
      <w:r>
        <w:rPr>
          <w:b/>
          <w:spacing w:val="-4"/>
          <w:sz w:val="24"/>
        </w:rPr>
        <w:t xml:space="preserve"> </w:t>
      </w:r>
      <w:r>
        <w:rPr>
          <w:b/>
          <w:sz w:val="24"/>
        </w:rPr>
        <w:t>Separated</w:t>
      </w:r>
      <w:r>
        <w:rPr>
          <w:b/>
          <w:spacing w:val="-4"/>
          <w:sz w:val="24"/>
        </w:rPr>
        <w:t xml:space="preserve"> </w:t>
      </w:r>
      <w:r>
        <w:rPr>
          <w:b/>
          <w:sz w:val="24"/>
        </w:rPr>
        <w:t>Unit</w:t>
      </w:r>
      <w:r>
        <w:rPr>
          <w:b/>
          <w:spacing w:val="-4"/>
          <w:sz w:val="24"/>
        </w:rPr>
        <w:t xml:space="preserve"> </w:t>
      </w:r>
      <w:r>
        <w:rPr>
          <w:b/>
          <w:sz w:val="24"/>
        </w:rPr>
        <w:t>(GSU):</w:t>
      </w:r>
      <w:r>
        <w:rPr>
          <w:b/>
          <w:spacing w:val="-5"/>
          <w:sz w:val="24"/>
        </w:rPr>
        <w:t xml:space="preserve"> </w:t>
      </w:r>
      <w:r>
        <w:rPr>
          <w:sz w:val="24"/>
        </w:rPr>
        <w:t>50th</w:t>
      </w:r>
      <w:r>
        <w:rPr>
          <w:spacing w:val="-4"/>
          <w:sz w:val="24"/>
        </w:rPr>
        <w:t xml:space="preserve"> </w:t>
      </w:r>
      <w:r>
        <w:rPr>
          <w:sz w:val="24"/>
        </w:rPr>
        <w:t>Space</w:t>
      </w:r>
      <w:r>
        <w:rPr>
          <w:spacing w:val="-4"/>
          <w:sz w:val="24"/>
        </w:rPr>
        <w:t xml:space="preserve"> </w:t>
      </w:r>
      <w:r>
        <w:rPr>
          <w:sz w:val="24"/>
        </w:rPr>
        <w:t>Wing</w:t>
      </w:r>
      <w:r>
        <w:rPr>
          <w:spacing w:val="-6"/>
          <w:sz w:val="24"/>
        </w:rPr>
        <w:t xml:space="preserve"> </w:t>
      </w:r>
      <w:r>
        <w:rPr>
          <w:sz w:val="24"/>
        </w:rPr>
        <w:t>locations/assets</w:t>
      </w:r>
      <w:r>
        <w:rPr>
          <w:spacing w:val="-3"/>
          <w:sz w:val="24"/>
        </w:rPr>
        <w:t xml:space="preserve"> </w:t>
      </w:r>
      <w:r>
        <w:rPr>
          <w:sz w:val="24"/>
        </w:rPr>
        <w:t>not</w:t>
      </w:r>
      <w:r>
        <w:rPr>
          <w:spacing w:val="-4"/>
          <w:sz w:val="24"/>
        </w:rPr>
        <w:t xml:space="preserve"> </w:t>
      </w:r>
      <w:r>
        <w:rPr>
          <w:sz w:val="24"/>
        </w:rPr>
        <w:t>located</w:t>
      </w:r>
      <w:r>
        <w:rPr>
          <w:spacing w:val="-4"/>
          <w:sz w:val="24"/>
        </w:rPr>
        <w:t xml:space="preserve"> </w:t>
      </w:r>
      <w:r>
        <w:rPr>
          <w:sz w:val="24"/>
        </w:rPr>
        <w:t>on</w:t>
      </w:r>
      <w:r>
        <w:rPr>
          <w:spacing w:val="-3"/>
          <w:sz w:val="24"/>
        </w:rPr>
        <w:t xml:space="preserve"> </w:t>
      </w:r>
      <w:r>
        <w:rPr>
          <w:spacing w:val="-2"/>
          <w:sz w:val="24"/>
        </w:rPr>
        <w:t>SSFB.</w:t>
      </w:r>
    </w:p>
    <w:p w14:paraId="6D63C155" w14:textId="77777777" w:rsidR="004C0C63" w:rsidRDefault="00313ED4">
      <w:pPr>
        <w:pStyle w:val="BodyText"/>
        <w:ind w:right="623"/>
      </w:pPr>
      <w:r>
        <w:rPr>
          <w:b/>
        </w:rPr>
        <w:t xml:space="preserve">Global Broadcast Service (GBS): </w:t>
      </w:r>
      <w:r>
        <w:t>GBS is a satellite communication based, world-wide, high- capacity broadcast system that provides a one-way, high-speed flow of high-volume national security information to forces garrisoned, deployed, or on the move with tactical GBS satellite RS.</w:t>
      </w:r>
      <w:r>
        <w:rPr>
          <w:spacing w:val="40"/>
        </w:rPr>
        <w:t xml:space="preserve"> </w:t>
      </w:r>
      <w:r>
        <w:t>GBS provides a</w:t>
      </w:r>
      <w:r>
        <w:rPr>
          <w:spacing w:val="-2"/>
        </w:rPr>
        <w:t xml:space="preserve"> </w:t>
      </w:r>
      <w:r>
        <w:t>content priority-based delivery</w:t>
      </w:r>
      <w:r>
        <w:rPr>
          <w:spacing w:val="-5"/>
        </w:rPr>
        <w:t xml:space="preserve"> </w:t>
      </w:r>
      <w:r>
        <w:t>of classified and unclassified</w:t>
      </w:r>
      <w:r>
        <w:rPr>
          <w:spacing w:val="-1"/>
        </w:rPr>
        <w:t xml:space="preserve"> </w:t>
      </w:r>
      <w:r>
        <w:t>video</w:t>
      </w:r>
      <w:r>
        <w:rPr>
          <w:spacing w:val="-1"/>
        </w:rPr>
        <w:t xml:space="preserve"> </w:t>
      </w:r>
      <w:r>
        <w:t>and</w:t>
      </w:r>
      <w:r>
        <w:rPr>
          <w:spacing w:val="-1"/>
        </w:rPr>
        <w:t xml:space="preserve"> </w:t>
      </w:r>
      <w:r>
        <w:t>data products.</w:t>
      </w:r>
      <w:r>
        <w:rPr>
          <w:spacing w:val="80"/>
        </w:rPr>
        <w:t xml:space="preserve"> </w:t>
      </w:r>
      <w:r>
        <w:t>GBS is a DISA CDC-centric architecture providing centralized SBM system for continuous operations, management, and control of DISA dedicated assets assigned to GBS and GBS MUE.</w:t>
      </w:r>
      <w:r>
        <w:rPr>
          <w:spacing w:val="40"/>
        </w:rPr>
        <w:t xml:space="preserve"> </w:t>
      </w:r>
      <w:r>
        <w:t>The</w:t>
      </w:r>
      <w:r>
        <w:rPr>
          <w:spacing w:val="-1"/>
        </w:rPr>
        <w:t xml:space="preserve"> </w:t>
      </w:r>
      <w:r>
        <w:t>GBSOC is the</w:t>
      </w:r>
      <w:r>
        <w:rPr>
          <w:spacing w:val="-1"/>
        </w:rPr>
        <w:t xml:space="preserve"> </w:t>
      </w:r>
      <w:r>
        <w:t>centralized service</w:t>
      </w:r>
      <w:r>
        <w:rPr>
          <w:spacing w:val="-1"/>
        </w:rPr>
        <w:t xml:space="preserve"> </w:t>
      </w:r>
      <w:r>
        <w:t>center</w:t>
      </w:r>
      <w:r>
        <w:rPr>
          <w:spacing w:val="-2"/>
        </w:rPr>
        <w:t xml:space="preserve"> </w:t>
      </w:r>
      <w:r>
        <w:t>that provides 24/7 broadcast and event management,</w:t>
      </w:r>
      <w:r>
        <w:rPr>
          <w:spacing w:val="-5"/>
        </w:rPr>
        <w:t xml:space="preserve"> </w:t>
      </w:r>
      <w:r>
        <w:t>troubleshooting,</w:t>
      </w:r>
      <w:r>
        <w:rPr>
          <w:spacing w:val="-5"/>
        </w:rPr>
        <w:t xml:space="preserve"> </w:t>
      </w:r>
      <w:r>
        <w:t>coordination,</w:t>
      </w:r>
      <w:r>
        <w:rPr>
          <w:spacing w:val="-5"/>
        </w:rPr>
        <w:t xml:space="preserve"> </w:t>
      </w:r>
      <w:r>
        <w:t>reporting,</w:t>
      </w:r>
      <w:r>
        <w:rPr>
          <w:spacing w:val="-5"/>
        </w:rPr>
        <w:t xml:space="preserve"> </w:t>
      </w:r>
      <w:r>
        <w:t>and</w:t>
      </w:r>
      <w:r>
        <w:rPr>
          <w:spacing w:val="-5"/>
        </w:rPr>
        <w:t xml:space="preserve"> </w:t>
      </w:r>
      <w:r>
        <w:t>overall</w:t>
      </w:r>
      <w:r>
        <w:rPr>
          <w:spacing w:val="-2"/>
        </w:rPr>
        <w:t xml:space="preserve"> </w:t>
      </w:r>
      <w:r>
        <w:t>status</w:t>
      </w:r>
      <w:r>
        <w:rPr>
          <w:spacing w:val="-5"/>
        </w:rPr>
        <w:t xml:space="preserve"> </w:t>
      </w:r>
      <w:r>
        <w:t>situational</w:t>
      </w:r>
      <w:r>
        <w:rPr>
          <w:spacing w:val="-5"/>
        </w:rPr>
        <w:t xml:space="preserve"> </w:t>
      </w:r>
      <w:r>
        <w:t>awareness</w:t>
      </w:r>
      <w:r>
        <w:rPr>
          <w:spacing w:val="-5"/>
        </w:rPr>
        <w:t xml:space="preserve"> </w:t>
      </w:r>
      <w:r>
        <w:t>of GBS system and services.</w:t>
      </w:r>
      <w:r>
        <w:rPr>
          <w:spacing w:val="40"/>
        </w:rPr>
        <w:t xml:space="preserve"> </w:t>
      </w:r>
      <w:r>
        <w:t xml:space="preserve">Additionally, the GBSOC provides GBS RS end-user service desk </w:t>
      </w:r>
      <w:r>
        <w:rPr>
          <w:spacing w:val="-2"/>
        </w:rPr>
        <w:t>support.</w:t>
      </w:r>
    </w:p>
    <w:p w14:paraId="26FCBC09" w14:textId="77777777" w:rsidR="004C0C63" w:rsidRDefault="004C0C63">
      <w:pPr>
        <w:pStyle w:val="BodyText"/>
        <w:spacing w:before="1"/>
        <w:ind w:left="0"/>
      </w:pPr>
    </w:p>
    <w:p w14:paraId="48C67D4F" w14:textId="77777777" w:rsidR="004C0C63" w:rsidRDefault="00313ED4">
      <w:pPr>
        <w:ind w:left="600" w:right="643"/>
        <w:rPr>
          <w:sz w:val="24"/>
        </w:rPr>
      </w:pPr>
      <w:r>
        <w:rPr>
          <w:b/>
          <w:sz w:val="24"/>
        </w:rPr>
        <w:t xml:space="preserve">Global Broadcast Service Operations Center Area of Responsibility (GBSOC AOR): </w:t>
      </w:r>
      <w:r>
        <w:rPr>
          <w:sz w:val="24"/>
        </w:rPr>
        <w:t>The GBSOC AOR is the GBSOC work center.</w:t>
      </w:r>
      <w:r>
        <w:rPr>
          <w:spacing w:val="40"/>
          <w:sz w:val="24"/>
        </w:rPr>
        <w:t xml:space="preserve"> </w:t>
      </w:r>
      <w:r>
        <w:rPr>
          <w:sz w:val="24"/>
        </w:rPr>
        <w:t>The primary location is SSFB; contingencies could direct</w:t>
      </w:r>
      <w:r>
        <w:rPr>
          <w:spacing w:val="-3"/>
          <w:sz w:val="24"/>
        </w:rPr>
        <w:t xml:space="preserve"> </w:t>
      </w:r>
      <w:r>
        <w:rPr>
          <w:sz w:val="24"/>
        </w:rPr>
        <w:t>the</w:t>
      </w:r>
      <w:r>
        <w:rPr>
          <w:spacing w:val="-3"/>
          <w:sz w:val="24"/>
        </w:rPr>
        <w:t xml:space="preserve"> </w:t>
      </w:r>
      <w:r>
        <w:rPr>
          <w:sz w:val="24"/>
        </w:rPr>
        <w:t>GBSOC</w:t>
      </w:r>
      <w:r>
        <w:rPr>
          <w:spacing w:val="-3"/>
          <w:sz w:val="24"/>
        </w:rPr>
        <w:t xml:space="preserve"> </w:t>
      </w:r>
      <w:r>
        <w:rPr>
          <w:sz w:val="24"/>
        </w:rPr>
        <w:t>AOR</w:t>
      </w:r>
      <w:r>
        <w:rPr>
          <w:spacing w:val="-2"/>
          <w:sz w:val="24"/>
        </w:rPr>
        <w:t xml:space="preserve"> </w:t>
      </w:r>
      <w:r>
        <w:rPr>
          <w:sz w:val="24"/>
        </w:rPr>
        <w:t>during</w:t>
      </w:r>
      <w:r>
        <w:rPr>
          <w:spacing w:val="-5"/>
          <w:sz w:val="24"/>
        </w:rPr>
        <w:t xml:space="preserve"> </w:t>
      </w:r>
      <w:r>
        <w:rPr>
          <w:sz w:val="24"/>
        </w:rPr>
        <w:t>GBSOC</w:t>
      </w:r>
      <w:r>
        <w:rPr>
          <w:spacing w:val="-3"/>
          <w:sz w:val="24"/>
        </w:rPr>
        <w:t xml:space="preserve"> </w:t>
      </w:r>
      <w:r>
        <w:rPr>
          <w:sz w:val="24"/>
        </w:rPr>
        <w:t>Contingency</w:t>
      </w:r>
      <w:r>
        <w:rPr>
          <w:spacing w:val="-4"/>
          <w:sz w:val="24"/>
        </w:rPr>
        <w:t xml:space="preserve"> </w:t>
      </w:r>
      <w:r>
        <w:rPr>
          <w:sz w:val="24"/>
        </w:rPr>
        <w:t>Operations</w:t>
      </w:r>
      <w:r>
        <w:rPr>
          <w:spacing w:val="-3"/>
          <w:sz w:val="24"/>
        </w:rPr>
        <w:t xml:space="preserve"> </w:t>
      </w:r>
      <w:r>
        <w:rPr>
          <w:sz w:val="24"/>
        </w:rPr>
        <w:t>to</w:t>
      </w:r>
      <w:r>
        <w:rPr>
          <w:spacing w:val="-3"/>
          <w:sz w:val="24"/>
        </w:rPr>
        <w:t xml:space="preserve"> </w:t>
      </w:r>
      <w:r>
        <w:rPr>
          <w:sz w:val="24"/>
        </w:rPr>
        <w:t>relocate</w:t>
      </w:r>
      <w:r>
        <w:rPr>
          <w:spacing w:val="-4"/>
          <w:sz w:val="24"/>
        </w:rPr>
        <w:t xml:space="preserve"> </w:t>
      </w:r>
      <w:r>
        <w:rPr>
          <w:sz w:val="24"/>
        </w:rPr>
        <w:t>to</w:t>
      </w:r>
      <w:r>
        <w:rPr>
          <w:spacing w:val="-3"/>
          <w:sz w:val="24"/>
        </w:rPr>
        <w:t xml:space="preserve"> </w:t>
      </w:r>
      <w:r>
        <w:rPr>
          <w:sz w:val="24"/>
        </w:rPr>
        <w:t>Peterson</w:t>
      </w:r>
      <w:r>
        <w:rPr>
          <w:spacing w:val="-3"/>
          <w:sz w:val="24"/>
        </w:rPr>
        <w:t xml:space="preserve"> </w:t>
      </w:r>
      <w:r>
        <w:rPr>
          <w:sz w:val="24"/>
        </w:rPr>
        <w:t>AFB</w:t>
      </w:r>
      <w:r>
        <w:rPr>
          <w:spacing w:val="-4"/>
          <w:sz w:val="24"/>
        </w:rPr>
        <w:t xml:space="preserve"> </w:t>
      </w:r>
      <w:r>
        <w:rPr>
          <w:sz w:val="24"/>
        </w:rPr>
        <w:t>or Hill AFB dependent on situation or circumstances.</w:t>
      </w:r>
    </w:p>
    <w:p w14:paraId="01C229F4" w14:textId="77777777" w:rsidR="004C0C63" w:rsidRDefault="004C0C63">
      <w:pPr>
        <w:pStyle w:val="BodyText"/>
        <w:spacing w:before="1"/>
        <w:ind w:left="0"/>
      </w:pPr>
    </w:p>
    <w:p w14:paraId="10D0187C" w14:textId="77777777" w:rsidR="004C0C63" w:rsidRDefault="00313ED4">
      <w:pPr>
        <w:pStyle w:val="BodyText"/>
        <w:spacing w:before="0"/>
      </w:pPr>
      <w:r>
        <w:rPr>
          <w:b/>
        </w:rPr>
        <w:t>GBS</w:t>
      </w:r>
      <w:r>
        <w:rPr>
          <w:b/>
          <w:spacing w:val="-3"/>
        </w:rPr>
        <w:t xml:space="preserve"> </w:t>
      </w:r>
      <w:r>
        <w:rPr>
          <w:b/>
        </w:rPr>
        <w:t>Equipment:</w:t>
      </w:r>
      <w:r>
        <w:rPr>
          <w:b/>
          <w:spacing w:val="55"/>
        </w:rPr>
        <w:t xml:space="preserve"> </w:t>
      </w:r>
      <w:r>
        <w:t>Refers</w:t>
      </w:r>
      <w:r>
        <w:rPr>
          <w:spacing w:val="-2"/>
        </w:rPr>
        <w:t xml:space="preserve"> </w:t>
      </w:r>
      <w:r>
        <w:t>to</w:t>
      </w:r>
      <w:r>
        <w:rPr>
          <w:spacing w:val="-2"/>
        </w:rPr>
        <w:t xml:space="preserve"> </w:t>
      </w:r>
      <w:r>
        <w:t>any</w:t>
      </w:r>
      <w:r>
        <w:rPr>
          <w:spacing w:val="-7"/>
        </w:rPr>
        <w:t xml:space="preserve"> </w:t>
      </w:r>
      <w:r>
        <w:t>MUE</w:t>
      </w:r>
      <w:r>
        <w:rPr>
          <w:spacing w:val="-2"/>
        </w:rPr>
        <w:t xml:space="preserve"> </w:t>
      </w:r>
      <w:r>
        <w:t>that</w:t>
      </w:r>
      <w:r>
        <w:rPr>
          <w:spacing w:val="-2"/>
        </w:rPr>
        <w:t xml:space="preserve"> </w:t>
      </w:r>
      <w:r>
        <w:t>is</w:t>
      </w:r>
      <w:r>
        <w:rPr>
          <w:spacing w:val="-2"/>
        </w:rPr>
        <w:t xml:space="preserve"> </w:t>
      </w:r>
      <w:r>
        <w:t>accounted for</w:t>
      </w:r>
      <w:r>
        <w:rPr>
          <w:spacing w:val="-4"/>
        </w:rPr>
        <w:t xml:space="preserve"> </w:t>
      </w:r>
      <w:r>
        <w:t>by</w:t>
      </w:r>
      <w:r>
        <w:rPr>
          <w:spacing w:val="-7"/>
        </w:rPr>
        <w:t xml:space="preserve"> </w:t>
      </w:r>
      <w:r>
        <w:t>the</w:t>
      </w:r>
      <w:r>
        <w:rPr>
          <w:spacing w:val="-2"/>
        </w:rPr>
        <w:t xml:space="preserve"> </w:t>
      </w:r>
      <w:r>
        <w:t>GBSOC</w:t>
      </w:r>
      <w:r>
        <w:rPr>
          <w:spacing w:val="-2"/>
        </w:rPr>
        <w:t xml:space="preserve"> contractor.”</w:t>
      </w:r>
    </w:p>
    <w:p w14:paraId="1A481249" w14:textId="77777777" w:rsidR="004C0C63" w:rsidRDefault="00313ED4">
      <w:pPr>
        <w:spacing w:before="127" w:line="237" w:lineRule="auto"/>
        <w:ind w:left="600" w:right="717"/>
        <w:rPr>
          <w:sz w:val="24"/>
        </w:rPr>
      </w:pPr>
      <w:r>
        <w:rPr>
          <w:b/>
          <w:sz w:val="24"/>
        </w:rPr>
        <w:t xml:space="preserve">Government-Furnished Equipment (GFE) / Government Furnished Property (GFP): </w:t>
      </w:r>
      <w:r>
        <w:rPr>
          <w:sz w:val="24"/>
        </w:rPr>
        <w:t>Equipment</w:t>
      </w:r>
      <w:r>
        <w:rPr>
          <w:spacing w:val="-3"/>
          <w:sz w:val="24"/>
        </w:rPr>
        <w:t xml:space="preserve"> </w:t>
      </w:r>
      <w:r>
        <w:rPr>
          <w:sz w:val="24"/>
        </w:rPr>
        <w:t>or</w:t>
      </w:r>
      <w:r>
        <w:rPr>
          <w:spacing w:val="-3"/>
          <w:sz w:val="24"/>
        </w:rPr>
        <w:t xml:space="preserve"> </w:t>
      </w:r>
      <w:r>
        <w:rPr>
          <w:sz w:val="24"/>
        </w:rPr>
        <w:t>property</w:t>
      </w:r>
      <w:r>
        <w:rPr>
          <w:spacing w:val="-8"/>
          <w:sz w:val="24"/>
        </w:rPr>
        <w:t xml:space="preserve"> </w:t>
      </w:r>
      <w:r>
        <w:rPr>
          <w:sz w:val="24"/>
        </w:rPr>
        <w:t>in</w:t>
      </w:r>
      <w:r>
        <w:rPr>
          <w:spacing w:val="-1"/>
          <w:sz w:val="24"/>
        </w:rPr>
        <w:t xml:space="preserve"> </w:t>
      </w:r>
      <w:r>
        <w:rPr>
          <w:sz w:val="24"/>
        </w:rPr>
        <w:t>the</w:t>
      </w:r>
      <w:r>
        <w:rPr>
          <w:spacing w:val="-3"/>
          <w:sz w:val="24"/>
        </w:rPr>
        <w:t xml:space="preserve"> </w:t>
      </w:r>
      <w:r>
        <w:rPr>
          <w:sz w:val="24"/>
        </w:rPr>
        <w:t>possession</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contractor,</w:t>
      </w:r>
      <w:r>
        <w:rPr>
          <w:spacing w:val="-3"/>
          <w:sz w:val="24"/>
        </w:rPr>
        <w:t xml:space="preserve"> </w:t>
      </w:r>
      <w:r>
        <w:rPr>
          <w:sz w:val="24"/>
        </w:rPr>
        <w:t>acquired</w:t>
      </w:r>
      <w:r>
        <w:rPr>
          <w:spacing w:val="-3"/>
          <w:sz w:val="24"/>
        </w:rPr>
        <w:t xml:space="preserve"> </w:t>
      </w:r>
      <w:r>
        <w:rPr>
          <w:sz w:val="24"/>
        </w:rPr>
        <w:t>directly</w:t>
      </w:r>
      <w:r>
        <w:rPr>
          <w:spacing w:val="-6"/>
          <w:sz w:val="24"/>
        </w:rPr>
        <w:t xml:space="preserve"> </w:t>
      </w:r>
      <w:r>
        <w:rPr>
          <w:sz w:val="24"/>
        </w:rPr>
        <w:t>by</w:t>
      </w:r>
      <w:r>
        <w:rPr>
          <w:spacing w:val="-8"/>
          <w:sz w:val="24"/>
        </w:rPr>
        <w:t xml:space="preserve"> </w:t>
      </w:r>
      <w:r>
        <w:rPr>
          <w:sz w:val="24"/>
        </w:rPr>
        <w:t>the</w:t>
      </w:r>
      <w:r>
        <w:rPr>
          <w:spacing w:val="-2"/>
          <w:sz w:val="24"/>
        </w:rPr>
        <w:t xml:space="preserve"> </w:t>
      </w:r>
      <w:r>
        <w:rPr>
          <w:sz w:val="24"/>
        </w:rPr>
        <w:t>government, or purchased by the contractor for the government.</w:t>
      </w:r>
    </w:p>
    <w:p w14:paraId="59F23EB4" w14:textId="77777777" w:rsidR="004C0C63" w:rsidRDefault="00313ED4">
      <w:pPr>
        <w:pStyle w:val="BodyText"/>
        <w:spacing w:before="121"/>
        <w:ind w:right="840"/>
      </w:pPr>
      <w:r>
        <w:rPr>
          <w:b/>
        </w:rPr>
        <w:t>Government</w:t>
      </w:r>
      <w:r>
        <w:rPr>
          <w:b/>
          <w:spacing w:val="-3"/>
        </w:rPr>
        <w:t xml:space="preserve"> </w:t>
      </w:r>
      <w:r>
        <w:rPr>
          <w:b/>
        </w:rPr>
        <w:t>Personnel:</w:t>
      </w:r>
      <w:r>
        <w:rPr>
          <w:b/>
          <w:spacing w:val="-2"/>
        </w:rPr>
        <w:t xml:space="preserve"> </w:t>
      </w:r>
      <w:r>
        <w:t>Defined</w:t>
      </w:r>
      <w:r>
        <w:rPr>
          <w:spacing w:val="-4"/>
        </w:rPr>
        <w:t xml:space="preserve"> </w:t>
      </w:r>
      <w:r>
        <w:t>as</w:t>
      </w:r>
      <w:r>
        <w:rPr>
          <w:spacing w:val="-2"/>
        </w:rPr>
        <w:t xml:space="preserve"> </w:t>
      </w:r>
      <w:r>
        <w:t>a</w:t>
      </w:r>
      <w:r>
        <w:rPr>
          <w:spacing w:val="-5"/>
        </w:rPr>
        <w:t xml:space="preserve"> </w:t>
      </w:r>
      <w:r>
        <w:t>military</w:t>
      </w:r>
      <w:r>
        <w:rPr>
          <w:spacing w:val="-8"/>
        </w:rPr>
        <w:t xml:space="preserve"> </w:t>
      </w:r>
      <w:r>
        <w:t>member,</w:t>
      </w:r>
      <w:r>
        <w:rPr>
          <w:spacing w:val="-4"/>
        </w:rPr>
        <w:t xml:space="preserve"> </w:t>
      </w:r>
      <w:r>
        <w:t>Department</w:t>
      </w:r>
      <w:r>
        <w:rPr>
          <w:spacing w:val="-4"/>
        </w:rPr>
        <w:t xml:space="preserve"> </w:t>
      </w:r>
      <w:r>
        <w:t>of</w:t>
      </w:r>
      <w:r>
        <w:rPr>
          <w:spacing w:val="-4"/>
        </w:rPr>
        <w:t xml:space="preserve"> </w:t>
      </w:r>
      <w:r>
        <w:t>the</w:t>
      </w:r>
      <w:r>
        <w:rPr>
          <w:spacing w:val="-3"/>
        </w:rPr>
        <w:t xml:space="preserve"> </w:t>
      </w:r>
      <w:r>
        <w:t>Air</w:t>
      </w:r>
      <w:r>
        <w:rPr>
          <w:spacing w:val="-4"/>
        </w:rPr>
        <w:t xml:space="preserve"> </w:t>
      </w:r>
      <w:r>
        <w:t>Force</w:t>
      </w:r>
      <w:r>
        <w:rPr>
          <w:spacing w:val="-5"/>
        </w:rPr>
        <w:t xml:space="preserve"> </w:t>
      </w:r>
      <w:r>
        <w:t>Civilian, or General Schedule (GS) employee, or any member of another branch of military services.</w:t>
      </w:r>
    </w:p>
    <w:p w14:paraId="3D5C6478" w14:textId="77777777" w:rsidR="004C0C63" w:rsidRDefault="00313ED4">
      <w:pPr>
        <w:pStyle w:val="BodyText"/>
        <w:ind w:right="643"/>
      </w:pPr>
      <w:r>
        <w:rPr>
          <w:b/>
        </w:rPr>
        <w:t>Hardware:</w:t>
      </w:r>
      <w:r>
        <w:rPr>
          <w:b/>
          <w:spacing w:val="-4"/>
        </w:rPr>
        <w:t xml:space="preserve"> </w:t>
      </w:r>
      <w:r>
        <w:t>The</w:t>
      </w:r>
      <w:r>
        <w:rPr>
          <w:spacing w:val="-5"/>
        </w:rPr>
        <w:t xml:space="preserve"> </w:t>
      </w:r>
      <w:r>
        <w:t>physical</w:t>
      </w:r>
      <w:r>
        <w:rPr>
          <w:spacing w:val="-1"/>
        </w:rPr>
        <w:t xml:space="preserve"> </w:t>
      </w:r>
      <w:r>
        <w:t>components</w:t>
      </w:r>
      <w:r>
        <w:rPr>
          <w:spacing w:val="-3"/>
        </w:rPr>
        <w:t xml:space="preserve"> </w:t>
      </w:r>
      <w:r>
        <w:t>of</w:t>
      </w:r>
      <w:r>
        <w:rPr>
          <w:spacing w:val="-3"/>
        </w:rPr>
        <w:t xml:space="preserve"> </w:t>
      </w:r>
      <w:r>
        <w:t>a</w:t>
      </w:r>
      <w:r>
        <w:rPr>
          <w:spacing w:val="-5"/>
        </w:rPr>
        <w:t xml:space="preserve"> </w:t>
      </w:r>
      <w:r>
        <w:t>system.</w:t>
      </w:r>
      <w:r>
        <w:rPr>
          <w:spacing w:val="40"/>
        </w:rPr>
        <w:t xml:space="preserve"> </w:t>
      </w:r>
      <w:r>
        <w:t>Hardware</w:t>
      </w:r>
      <w:r>
        <w:rPr>
          <w:spacing w:val="-5"/>
        </w:rPr>
        <w:t xml:space="preserve"> </w:t>
      </w:r>
      <w:r>
        <w:t>includes</w:t>
      </w:r>
      <w:r>
        <w:rPr>
          <w:spacing w:val="-3"/>
        </w:rPr>
        <w:t xml:space="preserve"> </w:t>
      </w:r>
      <w:r>
        <w:t>the</w:t>
      </w:r>
      <w:r>
        <w:rPr>
          <w:spacing w:val="-2"/>
        </w:rPr>
        <w:t xml:space="preserve"> </w:t>
      </w:r>
      <w:r>
        <w:t>parts</w:t>
      </w:r>
      <w:r>
        <w:rPr>
          <w:spacing w:val="-3"/>
        </w:rPr>
        <w:t xml:space="preserve"> </w:t>
      </w:r>
      <w:r>
        <w:t>of a</w:t>
      </w:r>
      <w:r>
        <w:rPr>
          <w:spacing w:val="-4"/>
        </w:rPr>
        <w:t xml:space="preserve"> </w:t>
      </w:r>
      <w:r>
        <w:t>computer that can be seen and touched and may be controlled and put to work by software.</w:t>
      </w:r>
    </w:p>
    <w:p w14:paraId="1C872AB6" w14:textId="77777777" w:rsidR="004C0C63" w:rsidRDefault="004C0C63">
      <w:pPr>
        <w:sectPr w:rsidR="004C0C63" w:rsidSect="001616DB">
          <w:pgSz w:w="12240" w:h="15840"/>
          <w:pgMar w:top="1360" w:right="820" w:bottom="1020" w:left="840" w:header="0" w:footer="830" w:gutter="0"/>
          <w:cols w:space="720"/>
        </w:sectPr>
      </w:pPr>
    </w:p>
    <w:p w14:paraId="087E36CD" w14:textId="77777777" w:rsidR="004C0C63" w:rsidRDefault="00313ED4">
      <w:pPr>
        <w:pStyle w:val="BodyText"/>
        <w:spacing w:before="74"/>
        <w:ind w:right="634"/>
      </w:pPr>
      <w:r>
        <w:rPr>
          <w:b/>
        </w:rPr>
        <w:lastRenderedPageBreak/>
        <w:t xml:space="preserve">Hardware Levels of Maintenance: </w:t>
      </w:r>
      <w:r>
        <w:t>Two levels of maintenance, organizational and depot are required to support mission, mission support and communications systems.</w:t>
      </w:r>
      <w:r>
        <w:rPr>
          <w:spacing w:val="80"/>
        </w:rPr>
        <w:t xml:space="preserve"> </w:t>
      </w:r>
      <w:r>
        <w:t>Under</w:t>
      </w:r>
      <w:r>
        <w:rPr>
          <w:spacing w:val="40"/>
        </w:rPr>
        <w:t xml:space="preserve"> </w:t>
      </w:r>
      <w:r>
        <w:t>organizational maintenance there will be two categories, on-equipment and off-equipment maintenance.</w:t>
      </w:r>
      <w:r>
        <w:rPr>
          <w:spacing w:val="40"/>
        </w:rPr>
        <w:t xml:space="preserve"> </w:t>
      </w:r>
      <w:r>
        <w:t>This requires that maintenance be planned and accomplished to ensure optimum effectiveness of equipment with minimum maintenance costs.</w:t>
      </w:r>
      <w:r>
        <w:rPr>
          <w:spacing w:val="40"/>
        </w:rPr>
        <w:t xml:space="preserve"> </w:t>
      </w:r>
      <w:r>
        <w:t>Cost must be considered in determining repair capabilities but should not override mission requirements.</w:t>
      </w:r>
      <w:r>
        <w:rPr>
          <w:spacing w:val="40"/>
        </w:rPr>
        <w:t xml:space="preserve"> </w:t>
      </w:r>
      <w:r>
        <w:t>Equipment maintenance is performed at the organizational level by the contractor.</w:t>
      </w:r>
      <w:r>
        <w:rPr>
          <w:spacing w:val="40"/>
        </w:rPr>
        <w:t xml:space="preserve"> </w:t>
      </w:r>
      <w:r>
        <w:t>The contractor’s Repair Level</w:t>
      </w:r>
      <w:r>
        <w:rPr>
          <w:spacing w:val="-4"/>
        </w:rPr>
        <w:t xml:space="preserve"> </w:t>
      </w:r>
      <w:r>
        <w:t>Analysis,</w:t>
      </w:r>
      <w:r>
        <w:rPr>
          <w:spacing w:val="-4"/>
        </w:rPr>
        <w:t xml:space="preserve"> </w:t>
      </w:r>
      <w:r>
        <w:t>done</w:t>
      </w:r>
      <w:r>
        <w:rPr>
          <w:spacing w:val="-5"/>
        </w:rPr>
        <w:t xml:space="preserve"> </w:t>
      </w:r>
      <w:r>
        <w:t>for</w:t>
      </w:r>
      <w:r>
        <w:rPr>
          <w:spacing w:val="-4"/>
        </w:rPr>
        <w:t xml:space="preserve"> </w:t>
      </w:r>
      <w:r>
        <w:t>acquisitions</w:t>
      </w:r>
      <w:r>
        <w:rPr>
          <w:spacing w:val="-4"/>
        </w:rPr>
        <w:t xml:space="preserve"> </w:t>
      </w:r>
      <w:r>
        <w:t>and/or</w:t>
      </w:r>
      <w:r>
        <w:rPr>
          <w:spacing w:val="-4"/>
        </w:rPr>
        <w:t xml:space="preserve"> </w:t>
      </w:r>
      <w:r>
        <w:t>modifications,</w:t>
      </w:r>
      <w:r>
        <w:rPr>
          <w:spacing w:val="-4"/>
        </w:rPr>
        <w:t xml:space="preserve"> </w:t>
      </w:r>
      <w:r>
        <w:t>identifies</w:t>
      </w:r>
      <w:r>
        <w:rPr>
          <w:spacing w:val="-4"/>
        </w:rPr>
        <w:t xml:space="preserve"> </w:t>
      </w:r>
      <w:r>
        <w:t>items,</w:t>
      </w:r>
      <w:r>
        <w:rPr>
          <w:spacing w:val="-4"/>
        </w:rPr>
        <w:t xml:space="preserve"> </w:t>
      </w:r>
      <w:r>
        <w:t>equipment,</w:t>
      </w:r>
      <w:r>
        <w:rPr>
          <w:spacing w:val="-4"/>
        </w:rPr>
        <w:t xml:space="preserve"> </w:t>
      </w:r>
      <w:r>
        <w:t>modules, etc. for repair and provides recommended repair locations.</w:t>
      </w:r>
    </w:p>
    <w:p w14:paraId="6D09102A" w14:textId="77777777" w:rsidR="004C0C63" w:rsidRDefault="00313ED4">
      <w:pPr>
        <w:pStyle w:val="ListParagraph"/>
        <w:numPr>
          <w:ilvl w:val="0"/>
          <w:numId w:val="1"/>
        </w:numPr>
        <w:tabs>
          <w:tab w:val="left" w:pos="1201"/>
        </w:tabs>
        <w:spacing w:before="121"/>
        <w:ind w:right="752" w:firstLine="0"/>
        <w:rPr>
          <w:sz w:val="24"/>
        </w:rPr>
      </w:pPr>
      <w:r>
        <w:rPr>
          <w:b/>
          <w:sz w:val="24"/>
        </w:rPr>
        <w:t xml:space="preserve">Organizational (Level 1) Maintenance: </w:t>
      </w:r>
      <w:r>
        <w:rPr>
          <w:sz w:val="24"/>
        </w:rPr>
        <w:t>Flexibility</w:t>
      </w:r>
      <w:r>
        <w:rPr>
          <w:spacing w:val="-6"/>
          <w:sz w:val="24"/>
        </w:rPr>
        <w:t xml:space="preserve"> </w:t>
      </w:r>
      <w:r>
        <w:rPr>
          <w:sz w:val="24"/>
        </w:rPr>
        <w:t>is the key for maintenance to ensure operational equipment availability for mission accomplishment of one-of-a-kind systems. This level of maintenance consists of those equipment tasks normally performed using the resources of an operating command at an operational location.</w:t>
      </w:r>
      <w:r>
        <w:rPr>
          <w:spacing w:val="40"/>
          <w:sz w:val="24"/>
        </w:rPr>
        <w:t xml:space="preserve"> </w:t>
      </w:r>
      <w:r>
        <w:rPr>
          <w:sz w:val="24"/>
        </w:rPr>
        <w:t>These maintenance actions will be conducted on-site, on-equipment and off-equipment, to include scheduled and unscheduled actions.</w:t>
      </w:r>
      <w:r>
        <w:rPr>
          <w:spacing w:val="40"/>
          <w:sz w:val="24"/>
        </w:rPr>
        <w:t xml:space="preserve"> </w:t>
      </w:r>
      <w:r>
        <w:rPr>
          <w:sz w:val="24"/>
        </w:rPr>
        <w:t>Downtime will be minimized by removing, replacing, and repairing equipment to an operational condition.</w:t>
      </w:r>
      <w:r>
        <w:rPr>
          <w:spacing w:val="40"/>
          <w:sz w:val="24"/>
        </w:rPr>
        <w:t xml:space="preserve"> </w:t>
      </w:r>
      <w:r>
        <w:rPr>
          <w:sz w:val="24"/>
        </w:rPr>
        <w:t>Equipment will be repaired by removal and replacement of a line replaceable unit LRU, normally the lowest unit that can be removed from</w:t>
      </w:r>
      <w:r>
        <w:rPr>
          <w:spacing w:val="-1"/>
          <w:sz w:val="24"/>
        </w:rPr>
        <w:t xml:space="preserve"> </w:t>
      </w:r>
      <w:r>
        <w:rPr>
          <w:sz w:val="24"/>
        </w:rPr>
        <w:t>the</w:t>
      </w:r>
      <w:r>
        <w:rPr>
          <w:spacing w:val="-2"/>
          <w:sz w:val="24"/>
        </w:rPr>
        <w:t xml:space="preserve"> </w:t>
      </w:r>
      <w:r>
        <w:rPr>
          <w:sz w:val="24"/>
        </w:rPr>
        <w:t>equipment</w:t>
      </w:r>
      <w:r>
        <w:rPr>
          <w:spacing w:val="-1"/>
          <w:sz w:val="24"/>
        </w:rPr>
        <w:t xml:space="preserve"> </w:t>
      </w:r>
      <w:r>
        <w:rPr>
          <w:sz w:val="24"/>
        </w:rPr>
        <w:t>without</w:t>
      </w:r>
      <w:r>
        <w:rPr>
          <w:spacing w:val="-1"/>
          <w:sz w:val="24"/>
        </w:rPr>
        <w:t xml:space="preserve"> </w:t>
      </w:r>
      <w:r>
        <w:rPr>
          <w:sz w:val="24"/>
        </w:rPr>
        <w:t>cutting</w:t>
      </w:r>
      <w:r>
        <w:rPr>
          <w:spacing w:val="-4"/>
          <w:sz w:val="24"/>
        </w:rPr>
        <w:t xml:space="preserve"> </w:t>
      </w:r>
      <w:r>
        <w:rPr>
          <w:sz w:val="24"/>
        </w:rPr>
        <w:t>or</w:t>
      </w:r>
      <w:r>
        <w:rPr>
          <w:spacing w:val="-1"/>
          <w:sz w:val="24"/>
        </w:rPr>
        <w:t xml:space="preserve"> </w:t>
      </w:r>
      <w:r>
        <w:rPr>
          <w:sz w:val="24"/>
        </w:rPr>
        <w:t>unsoldering</w:t>
      </w:r>
      <w:r>
        <w:rPr>
          <w:spacing w:val="-4"/>
          <w:sz w:val="24"/>
        </w:rPr>
        <w:t xml:space="preserve"> </w:t>
      </w:r>
      <w:r>
        <w:rPr>
          <w:sz w:val="24"/>
        </w:rPr>
        <w:t>any</w:t>
      </w:r>
      <w:r>
        <w:rPr>
          <w:spacing w:val="-4"/>
          <w:sz w:val="24"/>
        </w:rPr>
        <w:t xml:space="preserve"> </w:t>
      </w:r>
      <w:r>
        <w:rPr>
          <w:sz w:val="24"/>
        </w:rPr>
        <w:t>connections.</w:t>
      </w:r>
      <w:r>
        <w:rPr>
          <w:spacing w:val="40"/>
          <w:sz w:val="24"/>
        </w:rPr>
        <w:t xml:space="preserve"> </w:t>
      </w:r>
      <w:r>
        <w:rPr>
          <w:sz w:val="24"/>
        </w:rPr>
        <w:t>For</w:t>
      </w:r>
      <w:r>
        <w:rPr>
          <w:spacing w:val="-1"/>
          <w:sz w:val="24"/>
        </w:rPr>
        <w:t xml:space="preserve"> </w:t>
      </w:r>
      <w:r>
        <w:rPr>
          <w:sz w:val="24"/>
        </w:rPr>
        <w:t>example,</w:t>
      </w:r>
      <w:r>
        <w:rPr>
          <w:spacing w:val="-1"/>
          <w:sz w:val="24"/>
        </w:rPr>
        <w:t xml:space="preserve"> </w:t>
      </w:r>
      <w:r>
        <w:rPr>
          <w:sz w:val="24"/>
        </w:rPr>
        <w:t>a</w:t>
      </w:r>
      <w:r>
        <w:rPr>
          <w:spacing w:val="-2"/>
          <w:sz w:val="24"/>
        </w:rPr>
        <w:t xml:space="preserve"> </w:t>
      </w:r>
      <w:r>
        <w:rPr>
          <w:sz w:val="24"/>
        </w:rPr>
        <w:t>Printed Circuit</w:t>
      </w:r>
      <w:r>
        <w:rPr>
          <w:spacing w:val="-3"/>
          <w:sz w:val="24"/>
        </w:rPr>
        <w:t xml:space="preserve"> </w:t>
      </w:r>
      <w:r>
        <w:rPr>
          <w:sz w:val="24"/>
        </w:rPr>
        <w:t>Board</w:t>
      </w:r>
      <w:r>
        <w:rPr>
          <w:spacing w:val="-3"/>
          <w:sz w:val="24"/>
        </w:rPr>
        <w:t xml:space="preserve"> </w:t>
      </w:r>
      <w:r>
        <w:rPr>
          <w:sz w:val="24"/>
        </w:rPr>
        <w:t>(PCB),</w:t>
      </w:r>
      <w:r>
        <w:rPr>
          <w:spacing w:val="-3"/>
          <w:sz w:val="24"/>
        </w:rPr>
        <w:t xml:space="preserve"> </w:t>
      </w:r>
      <w:r>
        <w:rPr>
          <w:sz w:val="24"/>
        </w:rPr>
        <w:t>a</w:t>
      </w:r>
      <w:r>
        <w:rPr>
          <w:spacing w:val="-5"/>
          <w:sz w:val="24"/>
        </w:rPr>
        <w:t xml:space="preserve"> </w:t>
      </w:r>
      <w:r>
        <w:rPr>
          <w:sz w:val="24"/>
        </w:rPr>
        <w:t>power</w:t>
      </w:r>
      <w:r>
        <w:rPr>
          <w:spacing w:val="-3"/>
          <w:sz w:val="24"/>
        </w:rPr>
        <w:t xml:space="preserve"> </w:t>
      </w:r>
      <w:r>
        <w:rPr>
          <w:sz w:val="24"/>
        </w:rPr>
        <w:t>supply,</w:t>
      </w:r>
      <w:r>
        <w:rPr>
          <w:spacing w:val="-3"/>
          <w:sz w:val="24"/>
        </w:rPr>
        <w:t xml:space="preserve"> </w:t>
      </w:r>
      <w:r>
        <w:rPr>
          <w:sz w:val="24"/>
        </w:rPr>
        <w:t>a</w:t>
      </w:r>
      <w:r>
        <w:rPr>
          <w:spacing w:val="-4"/>
          <w:sz w:val="24"/>
        </w:rPr>
        <w:t xml:space="preserve"> </w:t>
      </w:r>
      <w:r>
        <w:rPr>
          <w:sz w:val="24"/>
        </w:rPr>
        <w:t>final</w:t>
      </w:r>
      <w:r>
        <w:rPr>
          <w:spacing w:val="-3"/>
          <w:sz w:val="24"/>
        </w:rPr>
        <w:t xml:space="preserve"> </w:t>
      </w:r>
      <w:r>
        <w:rPr>
          <w:sz w:val="24"/>
        </w:rPr>
        <w:t>amplifier,</w:t>
      </w:r>
      <w:r>
        <w:rPr>
          <w:spacing w:val="-3"/>
          <w:sz w:val="24"/>
        </w:rPr>
        <w:t xml:space="preserve"> </w:t>
      </w:r>
      <w:r>
        <w:rPr>
          <w:sz w:val="24"/>
        </w:rPr>
        <w:t>etc.,</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the</w:t>
      </w:r>
      <w:r>
        <w:rPr>
          <w:spacing w:val="-2"/>
          <w:sz w:val="24"/>
        </w:rPr>
        <w:t xml:space="preserve"> </w:t>
      </w:r>
      <w:r>
        <w:rPr>
          <w:sz w:val="24"/>
        </w:rPr>
        <w:t>LRU.</w:t>
      </w:r>
      <w:r>
        <w:rPr>
          <w:spacing w:val="40"/>
          <w:sz w:val="24"/>
        </w:rPr>
        <w:t xml:space="preserve"> </w:t>
      </w:r>
      <w:r>
        <w:rPr>
          <w:sz w:val="24"/>
        </w:rPr>
        <w:t>Maintenance significant item (MSI) repairs, such as external wire, cable, and connector repairs, and replacement of fuses, lamps, batteries, and other expendable items performed on-equipment or off-equipment are considered organizational.</w:t>
      </w:r>
    </w:p>
    <w:p w14:paraId="0FBE1638" w14:textId="77777777" w:rsidR="004C0C63" w:rsidRDefault="00313ED4">
      <w:pPr>
        <w:pStyle w:val="ListParagraph"/>
        <w:numPr>
          <w:ilvl w:val="0"/>
          <w:numId w:val="6"/>
        </w:numPr>
        <w:tabs>
          <w:tab w:val="left" w:pos="1261"/>
        </w:tabs>
        <w:spacing w:before="121"/>
        <w:ind w:right="1118" w:firstLine="0"/>
        <w:rPr>
          <w:sz w:val="24"/>
        </w:rPr>
      </w:pPr>
      <w:r>
        <w:rPr>
          <w:b/>
          <w:sz w:val="24"/>
        </w:rPr>
        <w:t>On-Equipment</w:t>
      </w:r>
      <w:r>
        <w:rPr>
          <w:b/>
          <w:spacing w:val="-5"/>
          <w:sz w:val="24"/>
        </w:rPr>
        <w:t xml:space="preserve"> </w:t>
      </w:r>
      <w:r>
        <w:rPr>
          <w:b/>
          <w:sz w:val="24"/>
        </w:rPr>
        <w:t>Maintenance</w:t>
      </w:r>
      <w:r>
        <w:rPr>
          <w:b/>
          <w:spacing w:val="-3"/>
          <w:sz w:val="24"/>
        </w:rPr>
        <w:t xml:space="preserve"> </w:t>
      </w:r>
      <w:r>
        <w:rPr>
          <w:sz w:val="24"/>
        </w:rPr>
        <w:t>Those</w:t>
      </w:r>
      <w:r>
        <w:rPr>
          <w:spacing w:val="-5"/>
          <w:sz w:val="24"/>
        </w:rPr>
        <w:t xml:space="preserve"> </w:t>
      </w:r>
      <w:r>
        <w:rPr>
          <w:sz w:val="24"/>
        </w:rPr>
        <w:t>maintenance</w:t>
      </w:r>
      <w:r>
        <w:rPr>
          <w:spacing w:val="-5"/>
          <w:sz w:val="24"/>
        </w:rPr>
        <w:t xml:space="preserve"> </w:t>
      </w:r>
      <w:r>
        <w:rPr>
          <w:sz w:val="24"/>
        </w:rPr>
        <w:t>tasks</w:t>
      </w:r>
      <w:r>
        <w:rPr>
          <w:spacing w:val="-4"/>
          <w:sz w:val="24"/>
        </w:rPr>
        <w:t xml:space="preserve"> </w:t>
      </w:r>
      <w:r>
        <w:rPr>
          <w:sz w:val="24"/>
        </w:rPr>
        <w:t>that</w:t>
      </w:r>
      <w:r>
        <w:rPr>
          <w:spacing w:val="-4"/>
          <w:sz w:val="24"/>
        </w:rPr>
        <w:t xml:space="preserve"> </w:t>
      </w:r>
      <w:r>
        <w:rPr>
          <w:sz w:val="24"/>
        </w:rPr>
        <w:t>are</w:t>
      </w:r>
      <w:r>
        <w:rPr>
          <w:spacing w:val="-5"/>
          <w:sz w:val="24"/>
        </w:rPr>
        <w:t xml:space="preserve"> </w:t>
      </w:r>
      <w:r>
        <w:rPr>
          <w:sz w:val="24"/>
        </w:rPr>
        <w:t>or</w:t>
      </w:r>
      <w:r>
        <w:rPr>
          <w:spacing w:val="-3"/>
          <w:sz w:val="24"/>
        </w:rPr>
        <w:t xml:space="preserve"> </w:t>
      </w:r>
      <w:r>
        <w:rPr>
          <w:sz w:val="24"/>
        </w:rPr>
        <w:t>can</w:t>
      </w:r>
      <w:r>
        <w:rPr>
          <w:spacing w:val="-2"/>
          <w:sz w:val="24"/>
        </w:rPr>
        <w:t xml:space="preserve"> </w:t>
      </w:r>
      <w:r>
        <w:rPr>
          <w:sz w:val="24"/>
        </w:rPr>
        <w:t>be</w:t>
      </w:r>
      <w:r>
        <w:rPr>
          <w:spacing w:val="-5"/>
          <w:sz w:val="24"/>
        </w:rPr>
        <w:t xml:space="preserve"> </w:t>
      </w:r>
      <w:r>
        <w:rPr>
          <w:sz w:val="24"/>
        </w:rPr>
        <w:t>effectively performed on or at the system level.</w:t>
      </w:r>
      <w:r>
        <w:rPr>
          <w:spacing w:val="40"/>
          <w:sz w:val="24"/>
        </w:rPr>
        <w:t xml:space="preserve"> </w:t>
      </w:r>
      <w:r>
        <w:rPr>
          <w:sz w:val="24"/>
        </w:rPr>
        <w:t>This maintenance includes the following:</w:t>
      </w:r>
    </w:p>
    <w:p w14:paraId="0A6718AC" w14:textId="77777777" w:rsidR="004C0C63" w:rsidRDefault="00313ED4">
      <w:pPr>
        <w:pStyle w:val="ListParagraph"/>
        <w:numPr>
          <w:ilvl w:val="1"/>
          <w:numId w:val="6"/>
        </w:numPr>
        <w:tabs>
          <w:tab w:val="left" w:pos="1458"/>
        </w:tabs>
        <w:ind w:right="743" w:firstLine="0"/>
        <w:rPr>
          <w:sz w:val="24"/>
        </w:rPr>
      </w:pPr>
      <w:r>
        <w:rPr>
          <w:sz w:val="24"/>
        </w:rPr>
        <w:t>Fault</w:t>
      </w:r>
      <w:r>
        <w:rPr>
          <w:spacing w:val="-3"/>
          <w:sz w:val="24"/>
        </w:rPr>
        <w:t xml:space="preserve"> </w:t>
      </w:r>
      <w:r>
        <w:rPr>
          <w:sz w:val="24"/>
        </w:rPr>
        <w:t>isolation</w:t>
      </w:r>
      <w:r>
        <w:rPr>
          <w:spacing w:val="-3"/>
          <w:sz w:val="24"/>
        </w:rPr>
        <w:t xml:space="preserve"> </w:t>
      </w:r>
      <w:r>
        <w:rPr>
          <w:sz w:val="24"/>
        </w:rPr>
        <w:t>and</w:t>
      </w:r>
      <w:r>
        <w:rPr>
          <w:spacing w:val="-3"/>
          <w:sz w:val="24"/>
        </w:rPr>
        <w:t xml:space="preserve"> </w:t>
      </w:r>
      <w:r>
        <w:rPr>
          <w:sz w:val="24"/>
        </w:rPr>
        <w:t>troubleshooting</w:t>
      </w:r>
      <w:r>
        <w:rPr>
          <w:spacing w:val="-6"/>
          <w:sz w:val="24"/>
        </w:rPr>
        <w:t xml:space="preserve"> </w:t>
      </w:r>
      <w:proofErr w:type="gramStart"/>
      <w:r>
        <w:rPr>
          <w:sz w:val="24"/>
        </w:rPr>
        <w:t>through</w:t>
      </w:r>
      <w:r>
        <w:rPr>
          <w:spacing w:val="-3"/>
          <w:sz w:val="24"/>
        </w:rPr>
        <w:t xml:space="preserve"> </w:t>
      </w:r>
      <w:r>
        <w:rPr>
          <w:sz w:val="24"/>
        </w:rPr>
        <w:t>the</w:t>
      </w:r>
      <w:r>
        <w:rPr>
          <w:spacing w:val="-3"/>
          <w:sz w:val="24"/>
        </w:rPr>
        <w:t xml:space="preserve"> </w:t>
      </w:r>
      <w:r>
        <w:rPr>
          <w:sz w:val="24"/>
        </w:rPr>
        <w:t>use</w:t>
      </w:r>
      <w:r>
        <w:rPr>
          <w:spacing w:val="-4"/>
          <w:sz w:val="24"/>
        </w:rPr>
        <w:t xml:space="preserve"> </w:t>
      </w:r>
      <w:r>
        <w:rPr>
          <w:sz w:val="24"/>
        </w:rPr>
        <w:t>of</w:t>
      </w:r>
      <w:proofErr w:type="gramEnd"/>
      <w:r>
        <w:rPr>
          <w:spacing w:val="-3"/>
          <w:sz w:val="24"/>
        </w:rPr>
        <w:t xml:space="preserve"> </w:t>
      </w:r>
      <w:r>
        <w:rPr>
          <w:sz w:val="24"/>
        </w:rPr>
        <w:t>built</w:t>
      </w:r>
      <w:r>
        <w:rPr>
          <w:spacing w:val="-3"/>
          <w:sz w:val="24"/>
        </w:rPr>
        <w:t xml:space="preserve"> </w:t>
      </w:r>
      <w:r>
        <w:rPr>
          <w:sz w:val="24"/>
        </w:rPr>
        <w:t>in</w:t>
      </w:r>
      <w:r>
        <w:rPr>
          <w:spacing w:val="-3"/>
          <w:sz w:val="24"/>
        </w:rPr>
        <w:t xml:space="preserve"> </w:t>
      </w:r>
      <w:r>
        <w:rPr>
          <w:sz w:val="24"/>
        </w:rPr>
        <w:t>test</w:t>
      </w:r>
      <w:r>
        <w:rPr>
          <w:spacing w:val="-4"/>
          <w:sz w:val="24"/>
        </w:rPr>
        <w:t xml:space="preserve"> </w:t>
      </w:r>
      <w:r>
        <w:rPr>
          <w:sz w:val="24"/>
        </w:rPr>
        <w:t>(BIT)</w:t>
      </w:r>
      <w:r>
        <w:rPr>
          <w:spacing w:val="-3"/>
          <w:sz w:val="24"/>
        </w:rPr>
        <w:t xml:space="preserve"> </w:t>
      </w:r>
      <w:r>
        <w:rPr>
          <w:sz w:val="24"/>
        </w:rPr>
        <w:t>equipment</w:t>
      </w:r>
      <w:r>
        <w:rPr>
          <w:spacing w:val="-3"/>
          <w:sz w:val="24"/>
        </w:rPr>
        <w:t xml:space="preserve"> </w:t>
      </w:r>
      <w:r>
        <w:rPr>
          <w:sz w:val="24"/>
        </w:rPr>
        <w:t>and diagnostic procedures.</w:t>
      </w:r>
    </w:p>
    <w:p w14:paraId="302A260C" w14:textId="77777777" w:rsidR="004C0C63" w:rsidRDefault="00313ED4">
      <w:pPr>
        <w:pStyle w:val="ListParagraph"/>
        <w:numPr>
          <w:ilvl w:val="1"/>
          <w:numId w:val="6"/>
        </w:numPr>
        <w:tabs>
          <w:tab w:val="left" w:pos="1472"/>
        </w:tabs>
        <w:ind w:right="846" w:firstLine="0"/>
        <w:rPr>
          <w:sz w:val="24"/>
        </w:rPr>
      </w:pPr>
      <w:r>
        <w:rPr>
          <w:sz w:val="24"/>
        </w:rPr>
        <w:t>Restoral</w:t>
      </w:r>
      <w:r>
        <w:rPr>
          <w:spacing w:val="-4"/>
          <w:sz w:val="24"/>
        </w:rPr>
        <w:t xml:space="preserve"> </w:t>
      </w:r>
      <w:r>
        <w:rPr>
          <w:sz w:val="24"/>
        </w:rPr>
        <w:t>of</w:t>
      </w:r>
      <w:r>
        <w:rPr>
          <w:spacing w:val="-4"/>
          <w:sz w:val="24"/>
        </w:rPr>
        <w:t xml:space="preserve"> </w:t>
      </w:r>
      <w:r>
        <w:rPr>
          <w:sz w:val="24"/>
        </w:rPr>
        <w:t>prime</w:t>
      </w:r>
      <w:r>
        <w:rPr>
          <w:spacing w:val="-5"/>
          <w:sz w:val="24"/>
        </w:rPr>
        <w:t xml:space="preserve"> </w:t>
      </w:r>
      <w:r>
        <w:rPr>
          <w:sz w:val="24"/>
        </w:rPr>
        <w:t>mission</w:t>
      </w:r>
      <w:r>
        <w:rPr>
          <w:spacing w:val="-4"/>
          <w:sz w:val="24"/>
        </w:rPr>
        <w:t xml:space="preserve"> </w:t>
      </w:r>
      <w:r>
        <w:rPr>
          <w:sz w:val="24"/>
        </w:rPr>
        <w:t>equipment,</w:t>
      </w:r>
      <w:r>
        <w:rPr>
          <w:spacing w:val="-4"/>
          <w:sz w:val="24"/>
        </w:rPr>
        <w:t xml:space="preserve"> </w:t>
      </w:r>
      <w:r>
        <w:rPr>
          <w:sz w:val="24"/>
        </w:rPr>
        <w:t>generally</w:t>
      </w:r>
      <w:r>
        <w:rPr>
          <w:spacing w:val="-7"/>
          <w:sz w:val="24"/>
        </w:rPr>
        <w:t xml:space="preserve"> </w:t>
      </w:r>
      <w:r>
        <w:rPr>
          <w:sz w:val="24"/>
        </w:rPr>
        <w:t>is</w:t>
      </w:r>
      <w:r>
        <w:rPr>
          <w:spacing w:val="-4"/>
          <w:sz w:val="24"/>
        </w:rPr>
        <w:t xml:space="preserve"> </w:t>
      </w:r>
      <w:r>
        <w:rPr>
          <w:sz w:val="24"/>
        </w:rPr>
        <w:t>limited</w:t>
      </w:r>
      <w:r>
        <w:rPr>
          <w:spacing w:val="-4"/>
          <w:sz w:val="24"/>
        </w:rPr>
        <w:t xml:space="preserve"> </w:t>
      </w:r>
      <w:r>
        <w:rPr>
          <w:sz w:val="24"/>
        </w:rPr>
        <w:t>to</w:t>
      </w:r>
      <w:r>
        <w:rPr>
          <w:spacing w:val="-4"/>
          <w:sz w:val="24"/>
        </w:rPr>
        <w:t xml:space="preserve"> </w:t>
      </w:r>
      <w:r>
        <w:rPr>
          <w:sz w:val="24"/>
        </w:rPr>
        <w:t>removal</w:t>
      </w:r>
      <w:r>
        <w:rPr>
          <w:spacing w:val="-4"/>
          <w:sz w:val="24"/>
        </w:rPr>
        <w:t xml:space="preserve"> </w:t>
      </w:r>
      <w:r>
        <w:rPr>
          <w:sz w:val="24"/>
        </w:rPr>
        <w:t>and</w:t>
      </w:r>
      <w:r>
        <w:rPr>
          <w:spacing w:val="-4"/>
          <w:sz w:val="24"/>
        </w:rPr>
        <w:t xml:space="preserve"> </w:t>
      </w:r>
      <w:r>
        <w:rPr>
          <w:sz w:val="24"/>
        </w:rPr>
        <w:t>replacement of faulty LRU or major components, such as assemblies or subassemblies.</w:t>
      </w:r>
    </w:p>
    <w:p w14:paraId="5C02709A" w14:textId="77777777" w:rsidR="004C0C63" w:rsidRDefault="00313ED4">
      <w:pPr>
        <w:pStyle w:val="ListParagraph"/>
        <w:numPr>
          <w:ilvl w:val="1"/>
          <w:numId w:val="6"/>
        </w:numPr>
        <w:tabs>
          <w:tab w:val="left" w:pos="1458"/>
        </w:tabs>
        <w:ind w:left="1457" w:hanging="227"/>
        <w:rPr>
          <w:sz w:val="24"/>
        </w:rPr>
      </w:pPr>
      <w:r>
        <w:rPr>
          <w:sz w:val="24"/>
        </w:rPr>
        <w:t>Servicing,</w:t>
      </w:r>
      <w:r>
        <w:rPr>
          <w:spacing w:val="-2"/>
          <w:sz w:val="24"/>
        </w:rPr>
        <w:t xml:space="preserve"> </w:t>
      </w:r>
      <w:r>
        <w:rPr>
          <w:sz w:val="24"/>
        </w:rPr>
        <w:t>alignment,</w:t>
      </w:r>
      <w:r>
        <w:rPr>
          <w:spacing w:val="-2"/>
          <w:sz w:val="24"/>
        </w:rPr>
        <w:t xml:space="preserve"> </w:t>
      </w:r>
      <w:r>
        <w:rPr>
          <w:sz w:val="24"/>
        </w:rPr>
        <w:t>and</w:t>
      </w:r>
      <w:r>
        <w:rPr>
          <w:spacing w:val="-2"/>
          <w:sz w:val="24"/>
        </w:rPr>
        <w:t xml:space="preserve"> lubrication.</w:t>
      </w:r>
    </w:p>
    <w:p w14:paraId="64A6A068" w14:textId="77777777" w:rsidR="004C0C63" w:rsidRDefault="00313ED4">
      <w:pPr>
        <w:pStyle w:val="ListParagraph"/>
        <w:numPr>
          <w:ilvl w:val="1"/>
          <w:numId w:val="6"/>
        </w:numPr>
        <w:tabs>
          <w:tab w:val="left" w:pos="1472"/>
        </w:tabs>
        <w:ind w:left="1471" w:hanging="241"/>
        <w:rPr>
          <w:sz w:val="24"/>
        </w:rPr>
      </w:pPr>
      <w:r>
        <w:rPr>
          <w:sz w:val="24"/>
        </w:rPr>
        <w:t>Preventive</w:t>
      </w:r>
      <w:r>
        <w:rPr>
          <w:spacing w:val="-7"/>
          <w:sz w:val="24"/>
        </w:rPr>
        <w:t xml:space="preserve"> </w:t>
      </w:r>
      <w:r>
        <w:rPr>
          <w:sz w:val="24"/>
        </w:rPr>
        <w:t>(scheduled)</w:t>
      </w:r>
      <w:r>
        <w:rPr>
          <w:spacing w:val="-6"/>
          <w:sz w:val="24"/>
        </w:rPr>
        <w:t xml:space="preserve"> </w:t>
      </w:r>
      <w:r>
        <w:rPr>
          <w:sz w:val="24"/>
        </w:rPr>
        <w:t>maintenance</w:t>
      </w:r>
      <w:r>
        <w:rPr>
          <w:spacing w:val="-4"/>
          <w:sz w:val="24"/>
        </w:rPr>
        <w:t xml:space="preserve"> </w:t>
      </w:r>
      <w:r>
        <w:rPr>
          <w:sz w:val="24"/>
        </w:rPr>
        <w:t>and</w:t>
      </w:r>
      <w:r>
        <w:rPr>
          <w:spacing w:val="-5"/>
          <w:sz w:val="24"/>
        </w:rPr>
        <w:t xml:space="preserve"> </w:t>
      </w:r>
      <w:r>
        <w:rPr>
          <w:spacing w:val="-2"/>
          <w:sz w:val="24"/>
        </w:rPr>
        <w:t>testing.</w:t>
      </w:r>
    </w:p>
    <w:p w14:paraId="6764952A" w14:textId="77777777" w:rsidR="004C0C63" w:rsidRDefault="00313ED4">
      <w:pPr>
        <w:pStyle w:val="ListParagraph"/>
        <w:numPr>
          <w:ilvl w:val="1"/>
          <w:numId w:val="6"/>
        </w:numPr>
        <w:tabs>
          <w:tab w:val="left" w:pos="1458"/>
        </w:tabs>
        <w:ind w:left="1457" w:hanging="227"/>
        <w:rPr>
          <w:sz w:val="24"/>
        </w:rPr>
      </w:pPr>
      <w:r>
        <w:rPr>
          <w:sz w:val="24"/>
        </w:rPr>
        <w:t>Corrosion</w:t>
      </w:r>
      <w:r>
        <w:rPr>
          <w:spacing w:val="-2"/>
          <w:sz w:val="24"/>
        </w:rPr>
        <w:t xml:space="preserve"> control.</w:t>
      </w:r>
    </w:p>
    <w:p w14:paraId="18BB4EDE" w14:textId="77777777" w:rsidR="004C0C63" w:rsidRDefault="00313ED4">
      <w:pPr>
        <w:pStyle w:val="ListParagraph"/>
        <w:numPr>
          <w:ilvl w:val="1"/>
          <w:numId w:val="6"/>
        </w:numPr>
        <w:tabs>
          <w:tab w:val="left" w:pos="1431"/>
        </w:tabs>
        <w:ind w:left="1430" w:hanging="200"/>
        <w:rPr>
          <w:sz w:val="24"/>
        </w:rPr>
      </w:pPr>
      <w:r>
        <w:rPr>
          <w:sz w:val="24"/>
        </w:rPr>
        <w:t>Accomplishment</w:t>
      </w:r>
      <w:r>
        <w:rPr>
          <w:spacing w:val="-4"/>
          <w:sz w:val="24"/>
        </w:rPr>
        <w:t xml:space="preserve"> </w:t>
      </w:r>
      <w:r>
        <w:rPr>
          <w:sz w:val="24"/>
        </w:rPr>
        <w:t>of</w:t>
      </w:r>
      <w:r>
        <w:rPr>
          <w:spacing w:val="-3"/>
          <w:sz w:val="24"/>
        </w:rPr>
        <w:t xml:space="preserve"> </w:t>
      </w:r>
      <w:r>
        <w:rPr>
          <w:sz w:val="24"/>
        </w:rPr>
        <w:t>organizational</w:t>
      </w:r>
      <w:r>
        <w:rPr>
          <w:spacing w:val="-3"/>
          <w:sz w:val="24"/>
        </w:rPr>
        <w:t xml:space="preserve"> </w:t>
      </w:r>
      <w:r>
        <w:rPr>
          <w:sz w:val="24"/>
        </w:rPr>
        <w:t>level</w:t>
      </w:r>
      <w:r>
        <w:rPr>
          <w:spacing w:val="-3"/>
          <w:sz w:val="24"/>
        </w:rPr>
        <w:t xml:space="preserve"> </w:t>
      </w:r>
      <w:r>
        <w:rPr>
          <w:sz w:val="24"/>
        </w:rPr>
        <w:t>Time</w:t>
      </w:r>
      <w:r>
        <w:rPr>
          <w:spacing w:val="-2"/>
          <w:sz w:val="24"/>
        </w:rPr>
        <w:t xml:space="preserve"> </w:t>
      </w:r>
      <w:r>
        <w:rPr>
          <w:sz w:val="24"/>
        </w:rPr>
        <w:t>Compliance</w:t>
      </w:r>
      <w:r>
        <w:rPr>
          <w:spacing w:val="-4"/>
          <w:sz w:val="24"/>
        </w:rPr>
        <w:t xml:space="preserve"> </w:t>
      </w:r>
      <w:r>
        <w:rPr>
          <w:sz w:val="24"/>
        </w:rPr>
        <w:t>Technical</w:t>
      </w:r>
      <w:r>
        <w:rPr>
          <w:spacing w:val="-3"/>
          <w:sz w:val="24"/>
        </w:rPr>
        <w:t xml:space="preserve"> </w:t>
      </w:r>
      <w:r>
        <w:rPr>
          <w:sz w:val="24"/>
        </w:rPr>
        <w:t>Orders</w:t>
      </w:r>
      <w:r>
        <w:rPr>
          <w:spacing w:val="-3"/>
          <w:sz w:val="24"/>
        </w:rPr>
        <w:t xml:space="preserve"> </w:t>
      </w:r>
      <w:r>
        <w:rPr>
          <w:spacing w:val="-2"/>
          <w:sz w:val="24"/>
        </w:rPr>
        <w:t>(TCTO).</w:t>
      </w:r>
    </w:p>
    <w:p w14:paraId="64CD4F9F" w14:textId="77777777" w:rsidR="004C0C63" w:rsidRDefault="00313ED4">
      <w:pPr>
        <w:pStyle w:val="ListParagraph"/>
        <w:numPr>
          <w:ilvl w:val="1"/>
          <w:numId w:val="6"/>
        </w:numPr>
        <w:tabs>
          <w:tab w:val="left" w:pos="1472"/>
        </w:tabs>
        <w:ind w:left="1471" w:hanging="241"/>
        <w:rPr>
          <w:sz w:val="24"/>
        </w:rPr>
      </w:pPr>
      <w:r>
        <w:rPr>
          <w:sz w:val="24"/>
        </w:rPr>
        <w:t>Installation</w:t>
      </w:r>
      <w:r>
        <w:rPr>
          <w:spacing w:val="-3"/>
          <w:sz w:val="24"/>
        </w:rPr>
        <w:t xml:space="preserve"> </w:t>
      </w:r>
      <w:r>
        <w:rPr>
          <w:sz w:val="24"/>
        </w:rPr>
        <w:t>of</w:t>
      </w:r>
      <w:r>
        <w:rPr>
          <w:spacing w:val="-3"/>
          <w:sz w:val="24"/>
        </w:rPr>
        <w:t xml:space="preserve"> </w:t>
      </w:r>
      <w:r>
        <w:rPr>
          <w:sz w:val="24"/>
        </w:rPr>
        <w:t>software</w:t>
      </w:r>
      <w:r>
        <w:rPr>
          <w:spacing w:val="-3"/>
          <w:sz w:val="24"/>
        </w:rPr>
        <w:t xml:space="preserve"> </w:t>
      </w:r>
      <w:r>
        <w:rPr>
          <w:sz w:val="24"/>
        </w:rPr>
        <w:t>releases</w:t>
      </w:r>
      <w:r>
        <w:rPr>
          <w:spacing w:val="-2"/>
          <w:sz w:val="24"/>
        </w:rPr>
        <w:t xml:space="preserve"> </w:t>
      </w:r>
      <w:r>
        <w:rPr>
          <w:sz w:val="24"/>
        </w:rPr>
        <w:t>and</w:t>
      </w:r>
      <w:r>
        <w:rPr>
          <w:spacing w:val="-2"/>
          <w:sz w:val="24"/>
        </w:rPr>
        <w:t xml:space="preserve"> </w:t>
      </w:r>
      <w:r>
        <w:rPr>
          <w:sz w:val="24"/>
        </w:rPr>
        <w:t>system</w:t>
      </w:r>
      <w:r>
        <w:rPr>
          <w:spacing w:val="-2"/>
          <w:sz w:val="24"/>
        </w:rPr>
        <w:t xml:space="preserve"> </w:t>
      </w:r>
      <w:r>
        <w:rPr>
          <w:sz w:val="24"/>
        </w:rPr>
        <w:t>restoration</w:t>
      </w:r>
      <w:r>
        <w:rPr>
          <w:spacing w:val="-2"/>
          <w:sz w:val="24"/>
        </w:rPr>
        <w:t xml:space="preserve"> </w:t>
      </w:r>
      <w:r>
        <w:rPr>
          <w:sz w:val="24"/>
        </w:rPr>
        <w:t>through</w:t>
      </w:r>
      <w:r>
        <w:rPr>
          <w:spacing w:val="-2"/>
          <w:sz w:val="24"/>
        </w:rPr>
        <w:t xml:space="preserve"> </w:t>
      </w:r>
      <w:r>
        <w:rPr>
          <w:sz w:val="24"/>
        </w:rPr>
        <w:t>defined</w:t>
      </w:r>
      <w:r>
        <w:rPr>
          <w:spacing w:val="-1"/>
          <w:sz w:val="24"/>
        </w:rPr>
        <w:t xml:space="preserve"> </w:t>
      </w:r>
      <w:r>
        <w:rPr>
          <w:spacing w:val="-2"/>
          <w:sz w:val="24"/>
        </w:rPr>
        <w:t>procedures.</w:t>
      </w:r>
    </w:p>
    <w:p w14:paraId="337470B6" w14:textId="77777777" w:rsidR="004C0C63" w:rsidRDefault="00313ED4">
      <w:pPr>
        <w:pStyle w:val="ListParagraph"/>
        <w:numPr>
          <w:ilvl w:val="0"/>
          <w:numId w:val="6"/>
        </w:numPr>
        <w:tabs>
          <w:tab w:val="left" w:pos="1261"/>
        </w:tabs>
        <w:spacing w:before="121"/>
        <w:ind w:right="641" w:firstLine="0"/>
        <w:rPr>
          <w:sz w:val="24"/>
        </w:rPr>
      </w:pPr>
      <w:r>
        <w:rPr>
          <w:b/>
          <w:sz w:val="24"/>
        </w:rPr>
        <w:t xml:space="preserve">Off-Equipment Maintenance </w:t>
      </w:r>
      <w:r>
        <w:rPr>
          <w:sz w:val="24"/>
        </w:rPr>
        <w:t>Those maintenance tasks that are not or cannot be effectively</w:t>
      </w:r>
      <w:r>
        <w:rPr>
          <w:spacing w:val="-2"/>
          <w:sz w:val="24"/>
        </w:rPr>
        <w:t xml:space="preserve"> </w:t>
      </w:r>
      <w:r>
        <w:rPr>
          <w:sz w:val="24"/>
        </w:rPr>
        <w:t>accomplished on or at the system end-item of equipment but require removal to a shop or facility for repair.</w:t>
      </w:r>
      <w:r>
        <w:rPr>
          <w:spacing w:val="40"/>
          <w:sz w:val="24"/>
        </w:rPr>
        <w:t xml:space="preserve"> </w:t>
      </w:r>
      <w:r>
        <w:rPr>
          <w:sz w:val="24"/>
        </w:rPr>
        <w:t>When driven by equipment design, off-equipment maintenance will</w:t>
      </w:r>
      <w:r>
        <w:rPr>
          <w:spacing w:val="-4"/>
          <w:sz w:val="24"/>
        </w:rPr>
        <w:t xml:space="preserve"> </w:t>
      </w:r>
      <w:r>
        <w:rPr>
          <w:sz w:val="24"/>
        </w:rPr>
        <w:t>consist</w:t>
      </w:r>
      <w:r>
        <w:rPr>
          <w:spacing w:val="-4"/>
          <w:sz w:val="24"/>
        </w:rPr>
        <w:t xml:space="preserve"> </w:t>
      </w:r>
      <w:r>
        <w:rPr>
          <w:sz w:val="24"/>
        </w:rPr>
        <w:t>of</w:t>
      </w:r>
      <w:r>
        <w:rPr>
          <w:spacing w:val="-4"/>
          <w:sz w:val="24"/>
        </w:rPr>
        <w:t xml:space="preserve"> </w:t>
      </w:r>
      <w:r>
        <w:rPr>
          <w:sz w:val="24"/>
        </w:rPr>
        <w:t>calibration,</w:t>
      </w:r>
      <w:r>
        <w:rPr>
          <w:spacing w:val="-4"/>
          <w:sz w:val="24"/>
        </w:rPr>
        <w:t xml:space="preserve"> </w:t>
      </w:r>
      <w:r>
        <w:rPr>
          <w:sz w:val="24"/>
        </w:rPr>
        <w:t>alignment,</w:t>
      </w:r>
      <w:r>
        <w:rPr>
          <w:spacing w:val="-4"/>
          <w:sz w:val="24"/>
        </w:rPr>
        <w:t xml:space="preserve"> </w:t>
      </w:r>
      <w:r>
        <w:rPr>
          <w:sz w:val="24"/>
        </w:rPr>
        <w:t>replacement</w:t>
      </w:r>
      <w:r>
        <w:rPr>
          <w:spacing w:val="-2"/>
          <w:sz w:val="24"/>
        </w:rPr>
        <w:t xml:space="preserve"> </w:t>
      </w:r>
      <w:r>
        <w:rPr>
          <w:sz w:val="24"/>
        </w:rPr>
        <w:t>of</w:t>
      </w:r>
      <w:r>
        <w:rPr>
          <w:spacing w:val="-3"/>
          <w:sz w:val="24"/>
        </w:rPr>
        <w:t xml:space="preserve"> </w:t>
      </w:r>
      <w:r>
        <w:rPr>
          <w:sz w:val="24"/>
        </w:rPr>
        <w:t>LRUs.</w:t>
      </w:r>
      <w:r>
        <w:rPr>
          <w:spacing w:val="40"/>
          <w:sz w:val="24"/>
        </w:rPr>
        <w:t xml:space="preserve"> </w:t>
      </w:r>
      <w:r>
        <w:rPr>
          <w:sz w:val="24"/>
        </w:rPr>
        <w:t>Assemblies</w:t>
      </w:r>
      <w:r>
        <w:rPr>
          <w:spacing w:val="-4"/>
          <w:sz w:val="24"/>
        </w:rPr>
        <w:t xml:space="preserve"> </w:t>
      </w:r>
      <w:r>
        <w:rPr>
          <w:sz w:val="24"/>
        </w:rPr>
        <w:t>and</w:t>
      </w:r>
      <w:r>
        <w:rPr>
          <w:spacing w:val="-2"/>
          <w:sz w:val="24"/>
        </w:rPr>
        <w:t xml:space="preserve"> </w:t>
      </w:r>
      <w:r>
        <w:rPr>
          <w:sz w:val="24"/>
        </w:rPr>
        <w:t>LRUs</w:t>
      </w:r>
      <w:r>
        <w:rPr>
          <w:spacing w:val="-4"/>
          <w:sz w:val="24"/>
        </w:rPr>
        <w:t xml:space="preserve"> </w:t>
      </w:r>
      <w:r>
        <w:rPr>
          <w:sz w:val="24"/>
        </w:rPr>
        <w:t>requiring repair beyond the capabilities of the organization will be disposed of IAW the SMR Code.</w:t>
      </w:r>
    </w:p>
    <w:p w14:paraId="1514C9D1" w14:textId="77777777" w:rsidR="004C0C63" w:rsidRDefault="00313ED4">
      <w:pPr>
        <w:pStyle w:val="ListParagraph"/>
        <w:numPr>
          <w:ilvl w:val="0"/>
          <w:numId w:val="6"/>
        </w:numPr>
        <w:tabs>
          <w:tab w:val="left" w:pos="1261"/>
        </w:tabs>
        <w:ind w:right="632" w:firstLine="0"/>
        <w:rPr>
          <w:sz w:val="24"/>
        </w:rPr>
      </w:pPr>
      <w:r>
        <w:rPr>
          <w:b/>
          <w:sz w:val="24"/>
        </w:rPr>
        <w:t>Depot</w:t>
      </w:r>
      <w:r>
        <w:rPr>
          <w:b/>
          <w:spacing w:val="-4"/>
          <w:sz w:val="24"/>
        </w:rPr>
        <w:t xml:space="preserve"> </w:t>
      </w:r>
      <w:r>
        <w:rPr>
          <w:b/>
          <w:sz w:val="24"/>
        </w:rPr>
        <w:t>(Level</w:t>
      </w:r>
      <w:r>
        <w:rPr>
          <w:b/>
          <w:spacing w:val="-4"/>
          <w:sz w:val="24"/>
        </w:rPr>
        <w:t xml:space="preserve"> </w:t>
      </w:r>
      <w:r>
        <w:rPr>
          <w:b/>
          <w:sz w:val="24"/>
        </w:rPr>
        <w:t>2)</w:t>
      </w:r>
      <w:r>
        <w:rPr>
          <w:b/>
          <w:spacing w:val="-3"/>
          <w:sz w:val="24"/>
        </w:rPr>
        <w:t xml:space="preserve"> </w:t>
      </w:r>
      <w:r>
        <w:rPr>
          <w:b/>
          <w:sz w:val="24"/>
        </w:rPr>
        <w:t>Maintenance</w:t>
      </w:r>
      <w:r>
        <w:rPr>
          <w:b/>
          <w:spacing w:val="40"/>
          <w:sz w:val="24"/>
        </w:rPr>
        <w:t xml:space="preserve"> </w:t>
      </w:r>
      <w:r>
        <w:rPr>
          <w:sz w:val="24"/>
        </w:rPr>
        <w:t>The</w:t>
      </w:r>
      <w:r>
        <w:rPr>
          <w:spacing w:val="-5"/>
          <w:sz w:val="24"/>
        </w:rPr>
        <w:t xml:space="preserve"> </w:t>
      </w:r>
      <w:r>
        <w:rPr>
          <w:sz w:val="24"/>
        </w:rPr>
        <w:t>level</w:t>
      </w:r>
      <w:r>
        <w:rPr>
          <w:spacing w:val="-3"/>
          <w:sz w:val="24"/>
        </w:rPr>
        <w:t xml:space="preserve"> </w:t>
      </w:r>
      <w:r>
        <w:rPr>
          <w:sz w:val="24"/>
        </w:rPr>
        <w:t>of</w:t>
      </w:r>
      <w:r>
        <w:rPr>
          <w:spacing w:val="-3"/>
          <w:sz w:val="24"/>
        </w:rPr>
        <w:t xml:space="preserve"> </w:t>
      </w:r>
      <w:r>
        <w:rPr>
          <w:sz w:val="24"/>
        </w:rPr>
        <w:t>support</w:t>
      </w:r>
      <w:r>
        <w:rPr>
          <w:spacing w:val="-3"/>
          <w:sz w:val="24"/>
        </w:rPr>
        <w:t xml:space="preserve"> </w:t>
      </w:r>
      <w:r>
        <w:rPr>
          <w:sz w:val="24"/>
        </w:rPr>
        <w:t>consisting</w:t>
      </w:r>
      <w:r>
        <w:rPr>
          <w:spacing w:val="-5"/>
          <w:sz w:val="24"/>
        </w:rPr>
        <w:t xml:space="preserve"> </w:t>
      </w:r>
      <w:r>
        <w:rPr>
          <w:sz w:val="24"/>
        </w:rPr>
        <w:t>of</w:t>
      </w:r>
      <w:r>
        <w:rPr>
          <w:spacing w:val="-3"/>
          <w:sz w:val="24"/>
        </w:rPr>
        <w:t xml:space="preserve"> </w:t>
      </w:r>
      <w:r>
        <w:rPr>
          <w:sz w:val="24"/>
        </w:rPr>
        <w:t>those</w:t>
      </w:r>
      <w:r>
        <w:rPr>
          <w:spacing w:val="-4"/>
          <w:sz w:val="24"/>
        </w:rPr>
        <w:t xml:space="preserve"> </w:t>
      </w:r>
      <w:r>
        <w:rPr>
          <w:sz w:val="24"/>
        </w:rPr>
        <w:t>on-equipment</w:t>
      </w:r>
      <w:r>
        <w:rPr>
          <w:spacing w:val="-3"/>
          <w:sz w:val="24"/>
        </w:rPr>
        <w:t xml:space="preserve"> </w:t>
      </w:r>
      <w:r>
        <w:rPr>
          <w:sz w:val="24"/>
        </w:rPr>
        <w:t>and off-equipment support tasks performed using</w:t>
      </w:r>
      <w:r>
        <w:rPr>
          <w:spacing w:val="-2"/>
          <w:sz w:val="24"/>
        </w:rPr>
        <w:t xml:space="preserve"> </w:t>
      </w:r>
      <w:r>
        <w:rPr>
          <w:sz w:val="24"/>
        </w:rPr>
        <w:t>the highly</w:t>
      </w:r>
      <w:r>
        <w:rPr>
          <w:spacing w:val="-4"/>
          <w:sz w:val="24"/>
        </w:rPr>
        <w:t xml:space="preserve"> </w:t>
      </w:r>
      <w:r>
        <w:rPr>
          <w:sz w:val="24"/>
        </w:rPr>
        <w:t>specialized skills, sophisticated shop or special facilities of a supporting command, commercial activity, or inter-service agency</w:t>
      </w:r>
      <w:r>
        <w:rPr>
          <w:spacing w:val="-2"/>
          <w:sz w:val="24"/>
        </w:rPr>
        <w:t xml:space="preserve"> </w:t>
      </w:r>
      <w:r>
        <w:rPr>
          <w:sz w:val="24"/>
        </w:rPr>
        <w:t>at a technology repair center, centralized repair facility, or in some cases at an operating</w:t>
      </w:r>
    </w:p>
    <w:p w14:paraId="598F0647" w14:textId="77777777" w:rsidR="004C0C63" w:rsidRDefault="004C0C63">
      <w:pPr>
        <w:rPr>
          <w:sz w:val="24"/>
        </w:rPr>
        <w:sectPr w:rsidR="004C0C63" w:rsidSect="001616DB">
          <w:pgSz w:w="12240" w:h="15840"/>
          <w:pgMar w:top="1360" w:right="820" w:bottom="1020" w:left="840" w:header="0" w:footer="830" w:gutter="0"/>
          <w:cols w:space="720"/>
        </w:sectPr>
      </w:pPr>
    </w:p>
    <w:p w14:paraId="5EF0CA33" w14:textId="77777777" w:rsidR="004C0C63" w:rsidRDefault="00313ED4">
      <w:pPr>
        <w:pStyle w:val="BodyText"/>
        <w:spacing w:before="74"/>
        <w:ind w:left="960" w:right="700"/>
      </w:pPr>
      <w:r>
        <w:lastRenderedPageBreak/>
        <w:t>location.</w:t>
      </w:r>
      <w:r>
        <w:rPr>
          <w:spacing w:val="40"/>
        </w:rPr>
        <w:t xml:space="preserve"> </w:t>
      </w:r>
      <w:r>
        <w:t>Maintenance</w:t>
      </w:r>
      <w:r>
        <w:rPr>
          <w:spacing w:val="-4"/>
        </w:rPr>
        <w:t xml:space="preserve"> </w:t>
      </w:r>
      <w:r>
        <w:t>performed</w:t>
      </w:r>
      <w:r>
        <w:rPr>
          <w:spacing w:val="-3"/>
        </w:rPr>
        <w:t xml:space="preserve"> </w:t>
      </w:r>
      <w:r>
        <w:t>by</w:t>
      </w:r>
      <w:r>
        <w:rPr>
          <w:spacing w:val="-8"/>
        </w:rPr>
        <w:t xml:space="preserve"> </w:t>
      </w:r>
      <w:r>
        <w:t>depot</w:t>
      </w:r>
      <w:r>
        <w:rPr>
          <w:spacing w:val="-3"/>
        </w:rPr>
        <w:t xml:space="preserve"> </w:t>
      </w:r>
      <w:r>
        <w:t>may</w:t>
      </w:r>
      <w:r>
        <w:rPr>
          <w:spacing w:val="-8"/>
        </w:rPr>
        <w:t xml:space="preserve"> </w:t>
      </w:r>
      <w:r>
        <w:t>also</w:t>
      </w:r>
      <w:r>
        <w:rPr>
          <w:spacing w:val="-3"/>
        </w:rPr>
        <w:t xml:space="preserve"> </w:t>
      </w:r>
      <w:r>
        <w:t>include</w:t>
      </w:r>
      <w:r>
        <w:rPr>
          <w:spacing w:val="-3"/>
        </w:rPr>
        <w:t xml:space="preserve"> </w:t>
      </w:r>
      <w:r>
        <w:t>organizational</w:t>
      </w:r>
      <w:r>
        <w:rPr>
          <w:spacing w:val="-3"/>
        </w:rPr>
        <w:t xml:space="preserve"> </w:t>
      </w:r>
      <w:r>
        <w:t>on-equipment</w:t>
      </w:r>
      <w:r>
        <w:rPr>
          <w:spacing w:val="-3"/>
        </w:rPr>
        <w:t xml:space="preserve"> </w:t>
      </w:r>
      <w:r>
        <w:t>or off-equipment maintenance as determined between operating and supporting commands.</w:t>
      </w:r>
    </w:p>
    <w:p w14:paraId="568A02C2" w14:textId="77777777" w:rsidR="004C0C63" w:rsidRDefault="00313ED4">
      <w:pPr>
        <w:pStyle w:val="BodyText"/>
        <w:spacing w:before="0"/>
        <w:ind w:left="960" w:right="717"/>
      </w:pPr>
      <w:r>
        <w:t>Depot</w:t>
      </w:r>
      <w:r>
        <w:rPr>
          <w:spacing w:val="-1"/>
        </w:rPr>
        <w:t xml:space="preserve"> </w:t>
      </w:r>
      <w:r>
        <w:t>maintenance</w:t>
      </w:r>
      <w:r>
        <w:rPr>
          <w:spacing w:val="-2"/>
        </w:rPr>
        <w:t xml:space="preserve"> </w:t>
      </w:r>
      <w:r>
        <w:t>will</w:t>
      </w:r>
      <w:r>
        <w:rPr>
          <w:spacing w:val="-1"/>
        </w:rPr>
        <w:t xml:space="preserve"> </w:t>
      </w:r>
      <w:r>
        <w:t>be</w:t>
      </w:r>
      <w:r>
        <w:rPr>
          <w:spacing w:val="-2"/>
        </w:rPr>
        <w:t xml:space="preserve"> </w:t>
      </w:r>
      <w:r>
        <w:t>accomplished IAW</w:t>
      </w:r>
      <w:r>
        <w:rPr>
          <w:spacing w:val="-1"/>
        </w:rPr>
        <w:t xml:space="preserve"> </w:t>
      </w:r>
      <w:r>
        <w:t>Air</w:t>
      </w:r>
      <w:r>
        <w:rPr>
          <w:spacing w:val="-1"/>
        </w:rPr>
        <w:t xml:space="preserve"> </w:t>
      </w:r>
      <w:r>
        <w:t>Force</w:t>
      </w:r>
      <w:r>
        <w:rPr>
          <w:spacing w:val="-3"/>
        </w:rPr>
        <w:t xml:space="preserve"> </w:t>
      </w:r>
      <w:r>
        <w:t>equipment</w:t>
      </w:r>
      <w:r>
        <w:rPr>
          <w:spacing w:val="-2"/>
        </w:rPr>
        <w:t xml:space="preserve"> </w:t>
      </w:r>
      <w:r>
        <w:t>maintenance</w:t>
      </w:r>
      <w:r>
        <w:rPr>
          <w:spacing w:val="-3"/>
        </w:rPr>
        <w:t xml:space="preserve"> </w:t>
      </w:r>
      <w:r>
        <w:t>and support</w:t>
      </w:r>
      <w:r>
        <w:rPr>
          <w:spacing w:val="-8"/>
        </w:rPr>
        <w:t xml:space="preserve"> </w:t>
      </w:r>
      <w:r>
        <w:t>policies,</w:t>
      </w:r>
      <w:r>
        <w:rPr>
          <w:spacing w:val="-6"/>
        </w:rPr>
        <w:t xml:space="preserve"> </w:t>
      </w:r>
      <w:r>
        <w:t>instructions,</w:t>
      </w:r>
      <w:r>
        <w:rPr>
          <w:spacing w:val="-8"/>
        </w:rPr>
        <w:t xml:space="preserve"> </w:t>
      </w:r>
      <w:r>
        <w:t>00-20</w:t>
      </w:r>
      <w:r>
        <w:rPr>
          <w:spacing w:val="-7"/>
        </w:rPr>
        <w:t xml:space="preserve"> </w:t>
      </w:r>
      <w:r>
        <w:t>series</w:t>
      </w:r>
      <w:r>
        <w:rPr>
          <w:spacing w:val="-6"/>
        </w:rPr>
        <w:t xml:space="preserve"> </w:t>
      </w:r>
      <w:r>
        <w:t>Methods</w:t>
      </w:r>
      <w:r>
        <w:rPr>
          <w:spacing w:val="-7"/>
        </w:rPr>
        <w:t xml:space="preserve"> </w:t>
      </w:r>
      <w:r>
        <w:t>and</w:t>
      </w:r>
      <w:r>
        <w:rPr>
          <w:spacing w:val="-7"/>
        </w:rPr>
        <w:t xml:space="preserve"> </w:t>
      </w:r>
      <w:r>
        <w:t>Procedures</w:t>
      </w:r>
      <w:r>
        <w:rPr>
          <w:spacing w:val="-6"/>
        </w:rPr>
        <w:t xml:space="preserve"> </w:t>
      </w:r>
      <w:r>
        <w:t>Technical</w:t>
      </w:r>
      <w:r>
        <w:rPr>
          <w:spacing w:val="-7"/>
        </w:rPr>
        <w:t xml:space="preserve"> </w:t>
      </w:r>
      <w:r>
        <w:rPr>
          <w:spacing w:val="-2"/>
        </w:rPr>
        <w:t>Orders.</w:t>
      </w:r>
    </w:p>
    <w:p w14:paraId="0798AC77" w14:textId="77777777" w:rsidR="004C0C63" w:rsidRDefault="00313ED4">
      <w:pPr>
        <w:pStyle w:val="BodyText"/>
        <w:spacing w:before="121"/>
      </w:pPr>
      <w:r>
        <w:rPr>
          <w:b/>
        </w:rPr>
        <w:t>Hazard:</w:t>
      </w:r>
      <w:r>
        <w:rPr>
          <w:b/>
          <w:spacing w:val="-5"/>
        </w:rPr>
        <w:t xml:space="preserve"> </w:t>
      </w:r>
      <w:r>
        <w:t>Condition,</w:t>
      </w:r>
      <w:r>
        <w:rPr>
          <w:spacing w:val="-4"/>
        </w:rPr>
        <w:t xml:space="preserve"> </w:t>
      </w:r>
      <w:r>
        <w:t>procedure,</w:t>
      </w:r>
      <w:r>
        <w:rPr>
          <w:spacing w:val="-4"/>
        </w:rPr>
        <w:t xml:space="preserve"> </w:t>
      </w:r>
      <w:r>
        <w:t>or</w:t>
      </w:r>
      <w:r>
        <w:rPr>
          <w:spacing w:val="-4"/>
        </w:rPr>
        <w:t xml:space="preserve"> </w:t>
      </w:r>
      <w:r>
        <w:t>practice</w:t>
      </w:r>
      <w:r>
        <w:rPr>
          <w:spacing w:val="-5"/>
        </w:rPr>
        <w:t xml:space="preserve"> </w:t>
      </w:r>
      <w:r>
        <w:t>that</w:t>
      </w:r>
      <w:r>
        <w:rPr>
          <w:spacing w:val="-4"/>
        </w:rPr>
        <w:t xml:space="preserve"> </w:t>
      </w:r>
      <w:r>
        <w:t>creates</w:t>
      </w:r>
      <w:r>
        <w:rPr>
          <w:spacing w:val="-3"/>
        </w:rPr>
        <w:t xml:space="preserve"> </w:t>
      </w:r>
      <w:r>
        <w:t>a</w:t>
      </w:r>
      <w:r>
        <w:rPr>
          <w:spacing w:val="-5"/>
        </w:rPr>
        <w:t xml:space="preserve"> </w:t>
      </w:r>
      <w:r>
        <w:t>potential</w:t>
      </w:r>
      <w:r>
        <w:rPr>
          <w:spacing w:val="-3"/>
        </w:rPr>
        <w:t xml:space="preserve"> </w:t>
      </w:r>
      <w:r>
        <w:t>for</w:t>
      </w:r>
      <w:r>
        <w:rPr>
          <w:spacing w:val="-3"/>
        </w:rPr>
        <w:t xml:space="preserve"> </w:t>
      </w:r>
      <w:r>
        <w:t>producing</w:t>
      </w:r>
      <w:r>
        <w:rPr>
          <w:spacing w:val="-5"/>
        </w:rPr>
        <w:t xml:space="preserve"> </w:t>
      </w:r>
      <w:r>
        <w:t>death, injury, occupational illness, or equipment or property damage.</w:t>
      </w:r>
    </w:p>
    <w:p w14:paraId="071CF87F" w14:textId="77777777" w:rsidR="004C0C63" w:rsidRDefault="00313ED4">
      <w:pPr>
        <w:pStyle w:val="BodyText"/>
        <w:ind w:right="643"/>
      </w:pPr>
      <w:r>
        <w:rPr>
          <w:b/>
        </w:rPr>
        <w:t xml:space="preserve">Information Assurance (IA): </w:t>
      </w:r>
      <w:r>
        <w:t>Measures that protect and defend information and information systems by ensuring their availability, integrity, authentication, confidentiality, and nonrepudiation. These measures include providing for restoration of information systems by incorporating</w:t>
      </w:r>
      <w:r>
        <w:rPr>
          <w:spacing w:val="-7"/>
        </w:rPr>
        <w:t xml:space="preserve"> </w:t>
      </w:r>
      <w:r>
        <w:t>protection,</w:t>
      </w:r>
      <w:r>
        <w:rPr>
          <w:spacing w:val="-4"/>
        </w:rPr>
        <w:t xml:space="preserve"> </w:t>
      </w:r>
      <w:r>
        <w:t>detection,</w:t>
      </w:r>
      <w:r>
        <w:rPr>
          <w:spacing w:val="-4"/>
        </w:rPr>
        <w:t xml:space="preserve"> </w:t>
      </w:r>
      <w:r>
        <w:t>and</w:t>
      </w:r>
      <w:r>
        <w:rPr>
          <w:spacing w:val="-4"/>
        </w:rPr>
        <w:t xml:space="preserve"> </w:t>
      </w:r>
      <w:r>
        <w:t>reaction</w:t>
      </w:r>
      <w:r>
        <w:rPr>
          <w:spacing w:val="-4"/>
        </w:rPr>
        <w:t xml:space="preserve"> </w:t>
      </w:r>
      <w:r>
        <w:t>capabilities.</w:t>
      </w:r>
      <w:r>
        <w:rPr>
          <w:spacing w:val="40"/>
        </w:rPr>
        <w:t xml:space="preserve"> </w:t>
      </w:r>
      <w:r>
        <w:t>IA</w:t>
      </w:r>
      <w:r>
        <w:rPr>
          <w:spacing w:val="-5"/>
        </w:rPr>
        <w:t xml:space="preserve"> </w:t>
      </w:r>
      <w:r>
        <w:t>is</w:t>
      </w:r>
      <w:r>
        <w:rPr>
          <w:spacing w:val="-4"/>
        </w:rPr>
        <w:t xml:space="preserve"> </w:t>
      </w:r>
      <w:r>
        <w:t>now</w:t>
      </w:r>
      <w:r>
        <w:rPr>
          <w:spacing w:val="-4"/>
        </w:rPr>
        <w:t xml:space="preserve"> </w:t>
      </w:r>
      <w:r>
        <w:t>known</w:t>
      </w:r>
      <w:r>
        <w:rPr>
          <w:spacing w:val="-4"/>
        </w:rPr>
        <w:t xml:space="preserve"> </w:t>
      </w:r>
      <w:r>
        <w:t>as</w:t>
      </w:r>
      <w:r>
        <w:rPr>
          <w:spacing w:val="-4"/>
        </w:rPr>
        <w:t xml:space="preserve"> </w:t>
      </w:r>
      <w:r>
        <w:t>Cybersecurity.</w:t>
      </w:r>
    </w:p>
    <w:p w14:paraId="7D75DA81" w14:textId="77777777" w:rsidR="004C0C63" w:rsidRDefault="00313ED4">
      <w:pPr>
        <w:pStyle w:val="BodyText"/>
        <w:ind w:right="717"/>
      </w:pPr>
      <w:r>
        <w:rPr>
          <w:b/>
        </w:rPr>
        <w:t>Information Systems Security Officer (ISSO)</w:t>
      </w:r>
      <w:r>
        <w:t>: Person who manages the COMSEC program for</w:t>
      </w:r>
      <w:r>
        <w:rPr>
          <w:spacing w:val="-5"/>
        </w:rPr>
        <w:t xml:space="preserve"> </w:t>
      </w:r>
      <w:r>
        <w:t>an</w:t>
      </w:r>
      <w:r>
        <w:rPr>
          <w:spacing w:val="-3"/>
        </w:rPr>
        <w:t xml:space="preserve"> </w:t>
      </w:r>
      <w:r>
        <w:t>information</w:t>
      </w:r>
      <w:r>
        <w:rPr>
          <w:spacing w:val="-3"/>
        </w:rPr>
        <w:t xml:space="preserve"> </w:t>
      </w:r>
      <w:r>
        <w:t>system</w:t>
      </w:r>
      <w:r>
        <w:rPr>
          <w:spacing w:val="-3"/>
        </w:rPr>
        <w:t xml:space="preserve"> </w:t>
      </w:r>
      <w:r>
        <w:t>assigned</w:t>
      </w:r>
      <w:r>
        <w:rPr>
          <w:spacing w:val="-3"/>
        </w:rPr>
        <w:t xml:space="preserve"> </w:t>
      </w:r>
      <w:r>
        <w:t>to</w:t>
      </w:r>
      <w:r>
        <w:rPr>
          <w:spacing w:val="-3"/>
        </w:rPr>
        <w:t xml:space="preserve"> </w:t>
      </w:r>
      <w:r>
        <w:t>him</w:t>
      </w:r>
      <w:r>
        <w:rPr>
          <w:spacing w:val="-3"/>
        </w:rPr>
        <w:t xml:space="preserve"> </w:t>
      </w:r>
      <w:r>
        <w:t>or</w:t>
      </w:r>
      <w:r>
        <w:rPr>
          <w:spacing w:val="-3"/>
        </w:rPr>
        <w:t xml:space="preserve"> </w:t>
      </w:r>
      <w:r>
        <w:t>her</w:t>
      </w:r>
      <w:r>
        <w:rPr>
          <w:spacing w:val="-2"/>
        </w:rPr>
        <w:t xml:space="preserve"> </w:t>
      </w:r>
      <w:r>
        <w:t>by</w:t>
      </w:r>
      <w:r>
        <w:rPr>
          <w:spacing w:val="-8"/>
        </w:rPr>
        <w:t xml:space="preserve"> </w:t>
      </w:r>
      <w:r>
        <w:t>the</w:t>
      </w:r>
      <w:r>
        <w:rPr>
          <w:spacing w:val="-3"/>
        </w:rPr>
        <w:t xml:space="preserve"> </w:t>
      </w:r>
      <w:r>
        <w:t>DAA;</w:t>
      </w:r>
      <w:r>
        <w:rPr>
          <w:spacing w:val="-3"/>
        </w:rPr>
        <w:t xml:space="preserve"> </w:t>
      </w:r>
      <w:r>
        <w:t>including</w:t>
      </w:r>
      <w:r>
        <w:rPr>
          <w:spacing w:val="-6"/>
        </w:rPr>
        <w:t xml:space="preserve"> </w:t>
      </w:r>
      <w:r>
        <w:t>monitoring</w:t>
      </w:r>
      <w:r>
        <w:rPr>
          <w:spacing w:val="-6"/>
        </w:rPr>
        <w:t xml:space="preserve"> </w:t>
      </w:r>
      <w:r>
        <w:t>information system activities and ensuring that the information system is operated, maintained and disposed of according to security policies and practices.</w:t>
      </w:r>
    </w:p>
    <w:p w14:paraId="2D4C73CF" w14:textId="77777777" w:rsidR="004C0C63" w:rsidRDefault="00313ED4">
      <w:pPr>
        <w:pStyle w:val="BodyText"/>
        <w:ind w:right="672"/>
      </w:pPr>
      <w:r>
        <w:rPr>
          <w:b/>
        </w:rPr>
        <w:t xml:space="preserve">Information Technology Equipment: </w:t>
      </w:r>
      <w:r>
        <w:t>A machine or group of interconnected machines consisting</w:t>
      </w:r>
      <w:r>
        <w:rPr>
          <w:spacing w:val="-6"/>
        </w:rPr>
        <w:t xml:space="preserve"> </w:t>
      </w:r>
      <w:r>
        <w:t>of</w:t>
      </w:r>
      <w:r>
        <w:rPr>
          <w:spacing w:val="-4"/>
        </w:rPr>
        <w:t xml:space="preserve"> </w:t>
      </w:r>
      <w:r>
        <w:t>input,</w:t>
      </w:r>
      <w:r>
        <w:rPr>
          <w:spacing w:val="-4"/>
        </w:rPr>
        <w:t xml:space="preserve"> </w:t>
      </w:r>
      <w:r>
        <w:t>storage,</w:t>
      </w:r>
      <w:r>
        <w:rPr>
          <w:spacing w:val="-2"/>
        </w:rPr>
        <w:t xml:space="preserve"> </w:t>
      </w:r>
      <w:r>
        <w:t>computing,</w:t>
      </w:r>
      <w:r>
        <w:rPr>
          <w:spacing w:val="-2"/>
        </w:rPr>
        <w:t xml:space="preserve"> </w:t>
      </w:r>
      <w:r>
        <w:t>control</w:t>
      </w:r>
      <w:r>
        <w:rPr>
          <w:spacing w:val="-4"/>
        </w:rPr>
        <w:t xml:space="preserve"> </w:t>
      </w:r>
      <w:r>
        <w:t>and</w:t>
      </w:r>
      <w:r>
        <w:rPr>
          <w:spacing w:val="-4"/>
        </w:rPr>
        <w:t xml:space="preserve"> </w:t>
      </w:r>
      <w:r>
        <w:t>output</w:t>
      </w:r>
      <w:r>
        <w:rPr>
          <w:spacing w:val="-4"/>
        </w:rPr>
        <w:t xml:space="preserve"> </w:t>
      </w:r>
      <w:r>
        <w:t>devices</w:t>
      </w:r>
      <w:r>
        <w:rPr>
          <w:spacing w:val="-4"/>
        </w:rPr>
        <w:t xml:space="preserve"> </w:t>
      </w:r>
      <w:r>
        <w:t>which</w:t>
      </w:r>
      <w:r>
        <w:rPr>
          <w:spacing w:val="-2"/>
        </w:rPr>
        <w:t xml:space="preserve"> </w:t>
      </w:r>
      <w:r>
        <w:t>use</w:t>
      </w:r>
      <w:r>
        <w:rPr>
          <w:spacing w:val="-4"/>
        </w:rPr>
        <w:t xml:space="preserve"> </w:t>
      </w:r>
      <w:r>
        <w:t>electronic</w:t>
      </w:r>
      <w:r>
        <w:rPr>
          <w:spacing w:val="-4"/>
        </w:rPr>
        <w:t xml:space="preserve"> </w:t>
      </w:r>
      <w:r>
        <w:t>circuitry in the main computing element to perform arithmetic/logical operations by means of programmed instructions.</w:t>
      </w:r>
    </w:p>
    <w:p w14:paraId="6903AA3B" w14:textId="77777777" w:rsidR="004C0C63" w:rsidRDefault="00313ED4">
      <w:pPr>
        <w:pStyle w:val="BodyText"/>
        <w:ind w:right="717"/>
      </w:pPr>
      <w:r>
        <w:rPr>
          <w:b/>
        </w:rPr>
        <w:t>Information</w:t>
      </w:r>
      <w:r>
        <w:rPr>
          <w:b/>
          <w:spacing w:val="-4"/>
        </w:rPr>
        <w:t xml:space="preserve"> </w:t>
      </w:r>
      <w:r>
        <w:rPr>
          <w:b/>
        </w:rPr>
        <w:t>Technology</w:t>
      </w:r>
      <w:r>
        <w:rPr>
          <w:b/>
          <w:spacing w:val="-4"/>
        </w:rPr>
        <w:t xml:space="preserve"> </w:t>
      </w:r>
      <w:r>
        <w:rPr>
          <w:b/>
        </w:rPr>
        <w:t>Equipment</w:t>
      </w:r>
      <w:r>
        <w:rPr>
          <w:b/>
          <w:spacing w:val="-4"/>
        </w:rPr>
        <w:t xml:space="preserve"> </w:t>
      </w:r>
      <w:r>
        <w:rPr>
          <w:b/>
        </w:rPr>
        <w:t>Custodian:</w:t>
      </w:r>
      <w:r>
        <w:rPr>
          <w:b/>
          <w:spacing w:val="-5"/>
        </w:rPr>
        <w:t xml:space="preserve"> </w:t>
      </w:r>
      <w:r>
        <w:t>An</w:t>
      </w:r>
      <w:r>
        <w:rPr>
          <w:spacing w:val="-4"/>
        </w:rPr>
        <w:t xml:space="preserve"> </w:t>
      </w:r>
      <w:r>
        <w:t>individual</w:t>
      </w:r>
      <w:r>
        <w:rPr>
          <w:spacing w:val="-4"/>
        </w:rPr>
        <w:t xml:space="preserve"> </w:t>
      </w:r>
      <w:r>
        <w:t>who</w:t>
      </w:r>
      <w:r>
        <w:rPr>
          <w:spacing w:val="-4"/>
        </w:rPr>
        <w:t xml:space="preserve"> </w:t>
      </w:r>
      <w:r>
        <w:t>acts</w:t>
      </w:r>
      <w:r>
        <w:rPr>
          <w:spacing w:val="-2"/>
        </w:rPr>
        <w:t xml:space="preserve"> </w:t>
      </w:r>
      <w:r>
        <w:t>as</w:t>
      </w:r>
      <w:r>
        <w:rPr>
          <w:spacing w:val="-4"/>
        </w:rPr>
        <w:t xml:space="preserve"> </w:t>
      </w:r>
      <w:r>
        <w:t>a</w:t>
      </w:r>
      <w:r>
        <w:rPr>
          <w:spacing w:val="-5"/>
        </w:rPr>
        <w:t xml:space="preserve"> </w:t>
      </w:r>
      <w:r>
        <w:t>subordinate</w:t>
      </w:r>
      <w:r>
        <w:rPr>
          <w:spacing w:val="-4"/>
        </w:rPr>
        <w:t xml:space="preserve"> </w:t>
      </w:r>
      <w:r>
        <w:t>to the Equipment Control Officer (ECO) and performs inventory, utilization, and maintenance recording and reporting and other custodial duties as required by the ECO.</w:t>
      </w:r>
    </w:p>
    <w:p w14:paraId="4CA69810" w14:textId="77777777" w:rsidR="004C0C63" w:rsidRDefault="00313ED4">
      <w:pPr>
        <w:pStyle w:val="BodyText"/>
        <w:spacing w:before="121"/>
        <w:ind w:right="768"/>
      </w:pPr>
      <w:r>
        <w:rPr>
          <w:b/>
        </w:rPr>
        <w:t xml:space="preserve">Installation/De-installation Plan: </w:t>
      </w:r>
      <w:r>
        <w:t>A plan that shows step by step procedures for the installation/de-installation of a database or software delivery.</w:t>
      </w:r>
      <w:r>
        <w:rPr>
          <w:spacing w:val="40"/>
        </w:rPr>
        <w:t xml:space="preserve"> </w:t>
      </w:r>
      <w:r>
        <w:t>The plan includes recovery procedures,</w:t>
      </w:r>
      <w:r>
        <w:rPr>
          <w:spacing w:val="-4"/>
        </w:rPr>
        <w:t xml:space="preserve"> </w:t>
      </w:r>
      <w:r>
        <w:t>and</w:t>
      </w:r>
      <w:r>
        <w:rPr>
          <w:spacing w:val="-4"/>
        </w:rPr>
        <w:t xml:space="preserve"> </w:t>
      </w:r>
      <w:r>
        <w:t>change</w:t>
      </w:r>
      <w:r>
        <w:rPr>
          <w:spacing w:val="-5"/>
        </w:rPr>
        <w:t xml:space="preserve"> </w:t>
      </w:r>
      <w:r>
        <w:t>pages</w:t>
      </w:r>
      <w:r>
        <w:rPr>
          <w:spacing w:val="-4"/>
        </w:rPr>
        <w:t xml:space="preserve"> </w:t>
      </w:r>
      <w:r>
        <w:t>to</w:t>
      </w:r>
      <w:r>
        <w:rPr>
          <w:spacing w:val="-4"/>
        </w:rPr>
        <w:t xml:space="preserve"> </w:t>
      </w:r>
      <w:r>
        <w:t>the</w:t>
      </w:r>
      <w:r>
        <w:rPr>
          <w:spacing w:val="-5"/>
        </w:rPr>
        <w:t xml:space="preserve"> </w:t>
      </w:r>
      <w:r>
        <w:t>original</w:t>
      </w:r>
      <w:r>
        <w:rPr>
          <w:spacing w:val="-4"/>
        </w:rPr>
        <w:t xml:space="preserve"> </w:t>
      </w:r>
      <w:r>
        <w:t>documentation,</w:t>
      </w:r>
      <w:r>
        <w:rPr>
          <w:spacing w:val="-4"/>
        </w:rPr>
        <w:t xml:space="preserve"> </w:t>
      </w:r>
      <w:r>
        <w:t>any</w:t>
      </w:r>
      <w:r>
        <w:rPr>
          <w:spacing w:val="-9"/>
        </w:rPr>
        <w:t xml:space="preserve"> </w:t>
      </w:r>
      <w:r>
        <w:t>operational</w:t>
      </w:r>
      <w:r>
        <w:rPr>
          <w:spacing w:val="-4"/>
        </w:rPr>
        <w:t xml:space="preserve"> </w:t>
      </w:r>
      <w:r>
        <w:t>procedure</w:t>
      </w:r>
      <w:r>
        <w:rPr>
          <w:spacing w:val="-6"/>
        </w:rPr>
        <w:t xml:space="preserve"> </w:t>
      </w:r>
      <w:r>
        <w:t>changes not covered in the User Brief, any special installation/de-installation instructions, any possible operational impacts, and the suggested downtime.</w:t>
      </w:r>
    </w:p>
    <w:p w14:paraId="2E24769B" w14:textId="77777777" w:rsidR="004C0C63" w:rsidRDefault="00313ED4">
      <w:pPr>
        <w:pStyle w:val="BodyText"/>
        <w:ind w:right="643"/>
      </w:pPr>
      <w:r>
        <w:rPr>
          <w:b/>
        </w:rPr>
        <w:t xml:space="preserve">Integration: </w:t>
      </w:r>
      <w:r>
        <w:t>The merging, when feasible, of the functional and technical characteristics to existing</w:t>
      </w:r>
      <w:r>
        <w:rPr>
          <w:spacing w:val="-5"/>
        </w:rPr>
        <w:t xml:space="preserve"> </w:t>
      </w:r>
      <w:r>
        <w:t>and</w:t>
      </w:r>
      <w:r>
        <w:rPr>
          <w:spacing w:val="-3"/>
        </w:rPr>
        <w:t xml:space="preserve"> </w:t>
      </w:r>
      <w:r>
        <w:t>planned</w:t>
      </w:r>
      <w:r>
        <w:rPr>
          <w:spacing w:val="-3"/>
        </w:rPr>
        <w:t xml:space="preserve"> </w:t>
      </w:r>
      <w:r>
        <w:t>C4</w:t>
      </w:r>
      <w:r>
        <w:rPr>
          <w:spacing w:val="-3"/>
        </w:rPr>
        <w:t xml:space="preserve"> </w:t>
      </w:r>
      <w:r>
        <w:t>systems</w:t>
      </w:r>
      <w:r>
        <w:rPr>
          <w:spacing w:val="-3"/>
        </w:rPr>
        <w:t xml:space="preserve"> </w:t>
      </w:r>
      <w:r>
        <w:t>to</w:t>
      </w:r>
      <w:r>
        <w:rPr>
          <w:spacing w:val="-3"/>
        </w:rPr>
        <w:t xml:space="preserve"> </w:t>
      </w:r>
      <w:r>
        <w:t>ensure</w:t>
      </w:r>
      <w:r>
        <w:rPr>
          <w:spacing w:val="-4"/>
        </w:rPr>
        <w:t xml:space="preserve"> </w:t>
      </w:r>
      <w:r>
        <w:t>the</w:t>
      </w:r>
      <w:r>
        <w:rPr>
          <w:spacing w:val="-3"/>
        </w:rPr>
        <w:t xml:space="preserve"> </w:t>
      </w:r>
      <w:r>
        <w:t>resulting</w:t>
      </w:r>
      <w:r>
        <w:rPr>
          <w:spacing w:val="-5"/>
        </w:rPr>
        <w:t xml:space="preserve"> </w:t>
      </w:r>
      <w:r>
        <w:t>overall</w:t>
      </w:r>
      <w:r>
        <w:rPr>
          <w:spacing w:val="-3"/>
        </w:rPr>
        <w:t xml:space="preserve"> </w:t>
      </w:r>
      <w:r>
        <w:t>system</w:t>
      </w:r>
      <w:r>
        <w:rPr>
          <w:spacing w:val="-3"/>
        </w:rPr>
        <w:t xml:space="preserve"> </w:t>
      </w:r>
      <w:r>
        <w:t>is</w:t>
      </w:r>
      <w:r>
        <w:rPr>
          <w:spacing w:val="-3"/>
        </w:rPr>
        <w:t xml:space="preserve"> </w:t>
      </w:r>
      <w:r>
        <w:t>consistent</w:t>
      </w:r>
      <w:r>
        <w:rPr>
          <w:spacing w:val="-3"/>
        </w:rPr>
        <w:t xml:space="preserve"> </w:t>
      </w:r>
      <w:r>
        <w:t>with</w:t>
      </w:r>
      <w:r>
        <w:rPr>
          <w:spacing w:val="-3"/>
        </w:rPr>
        <w:t xml:space="preserve"> </w:t>
      </w:r>
      <w:r>
        <w:t>the</w:t>
      </w:r>
      <w:r>
        <w:rPr>
          <w:spacing w:val="-3"/>
        </w:rPr>
        <w:t xml:space="preserve"> </w:t>
      </w:r>
      <w:r>
        <w:t>Air Force C4 Systems Architecture (AFCSA) in the sense it is inter-operable, void of conflicts in purpose, schedule, and technology, and can effectively and efficiently support the Air Force.</w:t>
      </w:r>
    </w:p>
    <w:p w14:paraId="47E6D526" w14:textId="77777777" w:rsidR="004C0C63" w:rsidRDefault="00313ED4">
      <w:pPr>
        <w:pStyle w:val="BodyText"/>
        <w:ind w:right="643"/>
      </w:pPr>
      <w:r>
        <w:rPr>
          <w:b/>
        </w:rPr>
        <w:t>Letter of Agreement</w:t>
      </w:r>
      <w:r>
        <w:t>: A document designed to provide a clear statement of expectations, establish</w:t>
      </w:r>
      <w:r>
        <w:rPr>
          <w:spacing w:val="-4"/>
        </w:rPr>
        <w:t xml:space="preserve"> </w:t>
      </w:r>
      <w:r>
        <w:t>responsibilities,</w:t>
      </w:r>
      <w:r>
        <w:rPr>
          <w:spacing w:val="-4"/>
        </w:rPr>
        <w:t xml:space="preserve"> </w:t>
      </w:r>
      <w:r>
        <w:t>and</w:t>
      </w:r>
      <w:r>
        <w:rPr>
          <w:spacing w:val="-4"/>
        </w:rPr>
        <w:t xml:space="preserve"> </w:t>
      </w:r>
      <w:r>
        <w:t>standardize</w:t>
      </w:r>
      <w:r>
        <w:rPr>
          <w:spacing w:val="-5"/>
        </w:rPr>
        <w:t xml:space="preserve"> </w:t>
      </w:r>
      <w:r>
        <w:t>procedures</w:t>
      </w:r>
      <w:r>
        <w:rPr>
          <w:spacing w:val="-4"/>
        </w:rPr>
        <w:t xml:space="preserve"> </w:t>
      </w:r>
      <w:r>
        <w:t>between</w:t>
      </w:r>
      <w:r>
        <w:rPr>
          <w:spacing w:val="-4"/>
        </w:rPr>
        <w:t xml:space="preserve"> </w:t>
      </w:r>
      <w:r>
        <w:t>two</w:t>
      </w:r>
      <w:r>
        <w:rPr>
          <w:spacing w:val="-4"/>
        </w:rPr>
        <w:t xml:space="preserve"> </w:t>
      </w:r>
      <w:r>
        <w:t>entities</w:t>
      </w:r>
      <w:r>
        <w:rPr>
          <w:spacing w:val="-3"/>
        </w:rPr>
        <w:t xml:space="preserve"> </w:t>
      </w:r>
      <w:r>
        <w:t>desirous</w:t>
      </w:r>
      <w:r>
        <w:rPr>
          <w:spacing w:val="-4"/>
        </w:rPr>
        <w:t xml:space="preserve"> </w:t>
      </w:r>
      <w:r>
        <w:t>of</w:t>
      </w:r>
      <w:r>
        <w:rPr>
          <w:spacing w:val="-4"/>
        </w:rPr>
        <w:t xml:space="preserve"> </w:t>
      </w:r>
      <w:r>
        <w:t>doing business with each other.</w:t>
      </w:r>
    </w:p>
    <w:p w14:paraId="7D8BFF86" w14:textId="77777777" w:rsidR="004C0C63" w:rsidRDefault="00313ED4">
      <w:pPr>
        <w:pStyle w:val="BodyText"/>
        <w:spacing w:before="121"/>
        <w:ind w:right="717"/>
      </w:pPr>
      <w:r>
        <w:rPr>
          <w:b/>
        </w:rPr>
        <w:t>Line</w:t>
      </w:r>
      <w:r>
        <w:rPr>
          <w:b/>
          <w:spacing w:val="-5"/>
        </w:rPr>
        <w:t xml:space="preserve"> </w:t>
      </w:r>
      <w:r>
        <w:rPr>
          <w:b/>
        </w:rPr>
        <w:t>Replaceable</w:t>
      </w:r>
      <w:r>
        <w:rPr>
          <w:b/>
          <w:spacing w:val="-4"/>
        </w:rPr>
        <w:t xml:space="preserve"> </w:t>
      </w:r>
      <w:r>
        <w:rPr>
          <w:b/>
        </w:rPr>
        <w:t>Unit</w:t>
      </w:r>
      <w:r>
        <w:rPr>
          <w:b/>
          <w:spacing w:val="-4"/>
        </w:rPr>
        <w:t xml:space="preserve"> </w:t>
      </w:r>
      <w:r>
        <w:rPr>
          <w:b/>
        </w:rPr>
        <w:t>(LRU):</w:t>
      </w:r>
      <w:r>
        <w:rPr>
          <w:b/>
          <w:spacing w:val="-5"/>
        </w:rPr>
        <w:t xml:space="preserve"> </w:t>
      </w:r>
      <w:r>
        <w:t>A</w:t>
      </w:r>
      <w:r>
        <w:rPr>
          <w:spacing w:val="-4"/>
        </w:rPr>
        <w:t xml:space="preserve"> </w:t>
      </w:r>
      <w:r>
        <w:t>module,</w:t>
      </w:r>
      <w:r>
        <w:rPr>
          <w:spacing w:val="-4"/>
        </w:rPr>
        <w:t xml:space="preserve"> </w:t>
      </w:r>
      <w:r>
        <w:t>subassembly,</w:t>
      </w:r>
      <w:r>
        <w:rPr>
          <w:spacing w:val="-4"/>
        </w:rPr>
        <w:t xml:space="preserve"> </w:t>
      </w:r>
      <w:r>
        <w:t>or</w:t>
      </w:r>
      <w:r>
        <w:rPr>
          <w:spacing w:val="-4"/>
        </w:rPr>
        <w:t xml:space="preserve"> </w:t>
      </w:r>
      <w:r>
        <w:t>printed</w:t>
      </w:r>
      <w:r>
        <w:rPr>
          <w:spacing w:val="-4"/>
        </w:rPr>
        <w:t xml:space="preserve"> </w:t>
      </w:r>
      <w:r>
        <w:t>circuit</w:t>
      </w:r>
      <w:r>
        <w:rPr>
          <w:spacing w:val="-2"/>
        </w:rPr>
        <w:t xml:space="preserve"> </w:t>
      </w:r>
      <w:r>
        <w:t>card</w:t>
      </w:r>
      <w:r>
        <w:rPr>
          <w:spacing w:val="-4"/>
        </w:rPr>
        <w:t xml:space="preserve"> </w:t>
      </w:r>
      <w:r>
        <w:t>within</w:t>
      </w:r>
      <w:r>
        <w:rPr>
          <w:spacing w:val="-4"/>
        </w:rPr>
        <w:t xml:space="preserve"> </w:t>
      </w:r>
      <w:r>
        <w:t>or attached to a computer, which can be replaced or repaired without soldering.</w:t>
      </w:r>
    </w:p>
    <w:p w14:paraId="7ED6A705" w14:textId="77777777" w:rsidR="004C0C63" w:rsidRDefault="00313ED4">
      <w:pPr>
        <w:pStyle w:val="BodyText"/>
        <w:ind w:right="717"/>
      </w:pPr>
      <w:r>
        <w:rPr>
          <w:b/>
        </w:rPr>
        <w:t xml:space="preserve">Local Area Network (LAN): </w:t>
      </w:r>
      <w:r>
        <w:t>A telecommunications system that allows small computers to communicate with each other.</w:t>
      </w:r>
      <w:r>
        <w:rPr>
          <w:spacing w:val="40"/>
        </w:rPr>
        <w:t xml:space="preserve"> </w:t>
      </w:r>
      <w:r>
        <w:t>Generally, Local Area Networks (LAN) are restricted to relatively</w:t>
      </w:r>
      <w:r>
        <w:rPr>
          <w:spacing w:val="-8"/>
        </w:rPr>
        <w:t xml:space="preserve"> </w:t>
      </w:r>
      <w:r>
        <w:t>small</w:t>
      </w:r>
      <w:r>
        <w:rPr>
          <w:spacing w:val="-4"/>
        </w:rPr>
        <w:t xml:space="preserve"> </w:t>
      </w:r>
      <w:r>
        <w:t>geographical</w:t>
      </w:r>
      <w:r>
        <w:rPr>
          <w:spacing w:val="-4"/>
        </w:rPr>
        <w:t xml:space="preserve"> </w:t>
      </w:r>
      <w:r>
        <w:t>areas</w:t>
      </w:r>
      <w:r>
        <w:rPr>
          <w:spacing w:val="-3"/>
        </w:rPr>
        <w:t xml:space="preserve"> </w:t>
      </w:r>
      <w:r>
        <w:t>within</w:t>
      </w:r>
      <w:r>
        <w:rPr>
          <w:spacing w:val="-3"/>
        </w:rPr>
        <w:t xml:space="preserve"> </w:t>
      </w:r>
      <w:r>
        <w:t>a</w:t>
      </w:r>
      <w:r>
        <w:rPr>
          <w:spacing w:val="-4"/>
        </w:rPr>
        <w:t xml:space="preserve"> </w:t>
      </w:r>
      <w:r>
        <w:t>base</w:t>
      </w:r>
      <w:r>
        <w:rPr>
          <w:spacing w:val="-2"/>
        </w:rPr>
        <w:t xml:space="preserve"> </w:t>
      </w:r>
      <w:r>
        <w:t>(between</w:t>
      </w:r>
      <w:r>
        <w:rPr>
          <w:spacing w:val="-3"/>
        </w:rPr>
        <w:t xml:space="preserve"> </w:t>
      </w:r>
      <w:r>
        <w:t>buildings</w:t>
      </w:r>
      <w:r>
        <w:rPr>
          <w:spacing w:val="-3"/>
        </w:rPr>
        <w:t xml:space="preserve"> </w:t>
      </w:r>
      <w:r>
        <w:t>or</w:t>
      </w:r>
      <w:r>
        <w:rPr>
          <w:spacing w:val="-3"/>
        </w:rPr>
        <w:t xml:space="preserve"> </w:t>
      </w:r>
      <w:r>
        <w:t>offices).</w:t>
      </w:r>
      <w:r>
        <w:rPr>
          <w:spacing w:val="80"/>
        </w:rPr>
        <w:t xml:space="preserve"> </w:t>
      </w:r>
      <w:r>
        <w:t>Depending</w:t>
      </w:r>
      <w:r>
        <w:rPr>
          <w:spacing w:val="-6"/>
        </w:rPr>
        <w:t xml:space="preserve"> </w:t>
      </w:r>
      <w:r>
        <w:t>on the implementation, these communications networks can provide internal interchange of voice, data, graphics, video, or other forms of electronic messaging.</w:t>
      </w:r>
    </w:p>
    <w:p w14:paraId="0BD26806" w14:textId="77777777" w:rsidR="004C0C63" w:rsidRDefault="004C0C63">
      <w:pPr>
        <w:sectPr w:rsidR="004C0C63" w:rsidSect="001616DB">
          <w:pgSz w:w="12240" w:h="15840"/>
          <w:pgMar w:top="1360" w:right="820" w:bottom="1020" w:left="840" w:header="0" w:footer="830" w:gutter="0"/>
          <w:cols w:space="720"/>
        </w:sectPr>
      </w:pPr>
    </w:p>
    <w:p w14:paraId="21ED75BD" w14:textId="77777777" w:rsidR="004C0C63" w:rsidRDefault="00313ED4">
      <w:pPr>
        <w:pStyle w:val="BodyText"/>
        <w:spacing w:before="74"/>
        <w:ind w:right="717"/>
      </w:pPr>
      <w:r>
        <w:rPr>
          <w:b/>
        </w:rPr>
        <w:lastRenderedPageBreak/>
        <w:t xml:space="preserve">Maintainability: </w:t>
      </w:r>
      <w:r>
        <w:t>A characteristic of design and installation expressed as a probability that an item</w:t>
      </w:r>
      <w:r>
        <w:rPr>
          <w:spacing w:val="-3"/>
        </w:rPr>
        <w:t xml:space="preserve"> </w:t>
      </w:r>
      <w:r>
        <w:t>will</w:t>
      </w:r>
      <w:r>
        <w:rPr>
          <w:spacing w:val="-3"/>
        </w:rPr>
        <w:t xml:space="preserve"> </w:t>
      </w:r>
      <w:r>
        <w:t>be</w:t>
      </w:r>
      <w:r>
        <w:rPr>
          <w:spacing w:val="-3"/>
        </w:rPr>
        <w:t xml:space="preserve"> </w:t>
      </w:r>
      <w:r>
        <w:t>restored</w:t>
      </w:r>
      <w:r>
        <w:rPr>
          <w:spacing w:val="-3"/>
        </w:rPr>
        <w:t xml:space="preserve"> </w:t>
      </w:r>
      <w:r>
        <w:t>to</w:t>
      </w:r>
      <w:r>
        <w:rPr>
          <w:spacing w:val="-3"/>
        </w:rPr>
        <w:t xml:space="preserve"> </w:t>
      </w:r>
      <w:r>
        <w:t>a</w:t>
      </w:r>
      <w:r>
        <w:rPr>
          <w:spacing w:val="-2"/>
        </w:rPr>
        <w:t xml:space="preserve"> </w:t>
      </w:r>
      <w:r>
        <w:t>specific</w:t>
      </w:r>
      <w:r>
        <w:rPr>
          <w:spacing w:val="-4"/>
        </w:rPr>
        <w:t xml:space="preserve"> </w:t>
      </w:r>
      <w:r>
        <w:t>condition</w:t>
      </w:r>
      <w:r>
        <w:rPr>
          <w:spacing w:val="-3"/>
        </w:rPr>
        <w:t xml:space="preserve"> </w:t>
      </w:r>
      <w:r>
        <w:t>within</w:t>
      </w:r>
      <w:r>
        <w:rPr>
          <w:spacing w:val="-3"/>
        </w:rPr>
        <w:t xml:space="preserve"> </w:t>
      </w:r>
      <w:r>
        <w:t>a</w:t>
      </w:r>
      <w:r>
        <w:rPr>
          <w:spacing w:val="-3"/>
        </w:rPr>
        <w:t xml:space="preserve"> </w:t>
      </w:r>
      <w:r>
        <w:t>given</w:t>
      </w:r>
      <w:r>
        <w:rPr>
          <w:spacing w:val="-3"/>
        </w:rPr>
        <w:t xml:space="preserve"> </w:t>
      </w:r>
      <w:proofErr w:type="gramStart"/>
      <w:r>
        <w:t>period</w:t>
      </w:r>
      <w:r>
        <w:rPr>
          <w:spacing w:val="-3"/>
        </w:rPr>
        <w:t xml:space="preserve"> </w:t>
      </w:r>
      <w:r>
        <w:t>of</w:t>
      </w:r>
      <w:r>
        <w:rPr>
          <w:spacing w:val="-4"/>
        </w:rPr>
        <w:t xml:space="preserve"> </w:t>
      </w:r>
      <w:r>
        <w:t>time</w:t>
      </w:r>
      <w:proofErr w:type="gramEnd"/>
      <w:r>
        <w:rPr>
          <w:spacing w:val="-3"/>
        </w:rPr>
        <w:t xml:space="preserve"> </w:t>
      </w:r>
      <w:r>
        <w:t>when</w:t>
      </w:r>
      <w:r>
        <w:rPr>
          <w:spacing w:val="-3"/>
        </w:rPr>
        <w:t xml:space="preserve"> </w:t>
      </w:r>
      <w:r>
        <w:t>the</w:t>
      </w:r>
      <w:r>
        <w:rPr>
          <w:spacing w:val="-3"/>
        </w:rPr>
        <w:t xml:space="preserve"> </w:t>
      </w:r>
      <w:r>
        <w:t>maintenance is performed using prescribed procedures and resources.</w:t>
      </w:r>
    </w:p>
    <w:p w14:paraId="2DCA990C" w14:textId="77777777" w:rsidR="004C0C63" w:rsidRDefault="00313ED4">
      <w:pPr>
        <w:pStyle w:val="BodyText"/>
        <w:spacing w:before="121"/>
        <w:ind w:right="783"/>
      </w:pPr>
      <w:r>
        <w:rPr>
          <w:b/>
        </w:rPr>
        <w:t>Maintenance</w:t>
      </w:r>
      <w:r>
        <w:t>: All action taken to retain material or equipment in a serviceable condition or to restore</w:t>
      </w:r>
      <w:r>
        <w:rPr>
          <w:spacing w:val="-5"/>
        </w:rPr>
        <w:t xml:space="preserve"> </w:t>
      </w:r>
      <w:r>
        <w:t>it</w:t>
      </w:r>
      <w:r>
        <w:rPr>
          <w:spacing w:val="-4"/>
        </w:rPr>
        <w:t xml:space="preserve"> </w:t>
      </w:r>
      <w:r>
        <w:t>to</w:t>
      </w:r>
      <w:r>
        <w:rPr>
          <w:spacing w:val="-4"/>
        </w:rPr>
        <w:t xml:space="preserve"> </w:t>
      </w:r>
      <w:r>
        <w:t>serviceability,</w:t>
      </w:r>
      <w:r>
        <w:rPr>
          <w:spacing w:val="-4"/>
        </w:rPr>
        <w:t xml:space="preserve"> </w:t>
      </w:r>
      <w:r>
        <w:t>including</w:t>
      </w:r>
      <w:r>
        <w:rPr>
          <w:spacing w:val="-6"/>
        </w:rPr>
        <w:t xml:space="preserve"> </w:t>
      </w:r>
      <w:r>
        <w:t>inspection,</w:t>
      </w:r>
      <w:r>
        <w:rPr>
          <w:spacing w:val="-4"/>
        </w:rPr>
        <w:t xml:space="preserve"> </w:t>
      </w:r>
      <w:r>
        <w:t>adjustment,</w:t>
      </w:r>
      <w:r>
        <w:rPr>
          <w:spacing w:val="-4"/>
        </w:rPr>
        <w:t xml:space="preserve"> </w:t>
      </w:r>
      <w:r>
        <w:t>repair,</w:t>
      </w:r>
      <w:r>
        <w:rPr>
          <w:spacing w:val="-4"/>
        </w:rPr>
        <w:t xml:space="preserve"> </w:t>
      </w:r>
      <w:r>
        <w:t>rebuilding,</w:t>
      </w:r>
      <w:r>
        <w:rPr>
          <w:spacing w:val="-4"/>
        </w:rPr>
        <w:t xml:space="preserve"> </w:t>
      </w:r>
      <w:r>
        <w:t>and</w:t>
      </w:r>
      <w:r>
        <w:rPr>
          <w:spacing w:val="-3"/>
        </w:rPr>
        <w:t xml:space="preserve"> </w:t>
      </w:r>
      <w:r>
        <w:t>reclamation. All supply and repair action taken to keep a force in condition to carry out its mission.</w:t>
      </w:r>
      <w:r>
        <w:rPr>
          <w:spacing w:val="40"/>
        </w:rPr>
        <w:t xml:space="preserve"> </w:t>
      </w:r>
      <w:r>
        <w:t>The routine recurring work required to keep a facility (plant, building, structure, ground facility, utility system, or other real property) or item of equipment in such condition that it may be continuously</w:t>
      </w:r>
      <w:r>
        <w:rPr>
          <w:spacing w:val="-8"/>
        </w:rPr>
        <w:t xml:space="preserve"> </w:t>
      </w:r>
      <w:r>
        <w:t>utilized</w:t>
      </w:r>
      <w:r>
        <w:rPr>
          <w:spacing w:val="-3"/>
        </w:rPr>
        <w:t xml:space="preserve"> </w:t>
      </w:r>
      <w:r>
        <w:t>at</w:t>
      </w:r>
      <w:r>
        <w:rPr>
          <w:spacing w:val="-3"/>
        </w:rPr>
        <w:t xml:space="preserve"> </w:t>
      </w:r>
      <w:r>
        <w:t>its</w:t>
      </w:r>
      <w:r>
        <w:rPr>
          <w:spacing w:val="-1"/>
        </w:rPr>
        <w:t xml:space="preserve"> </w:t>
      </w:r>
      <w:r>
        <w:t>original</w:t>
      </w:r>
      <w:r>
        <w:rPr>
          <w:spacing w:val="-3"/>
        </w:rPr>
        <w:t xml:space="preserve"> </w:t>
      </w:r>
      <w:r>
        <w:t>or</w:t>
      </w:r>
      <w:r>
        <w:rPr>
          <w:spacing w:val="-4"/>
        </w:rPr>
        <w:t xml:space="preserve"> </w:t>
      </w:r>
      <w:r>
        <w:t>designed</w:t>
      </w:r>
      <w:r>
        <w:rPr>
          <w:spacing w:val="-3"/>
        </w:rPr>
        <w:t xml:space="preserve"> </w:t>
      </w:r>
      <w:r>
        <w:t>capacity</w:t>
      </w:r>
      <w:r>
        <w:rPr>
          <w:spacing w:val="-6"/>
        </w:rPr>
        <w:t xml:space="preserve"> </w:t>
      </w:r>
      <w:r>
        <w:t>and</w:t>
      </w:r>
      <w:r>
        <w:rPr>
          <w:spacing w:val="-3"/>
        </w:rPr>
        <w:t xml:space="preserve"> </w:t>
      </w:r>
      <w:r>
        <w:t>efficiency</w:t>
      </w:r>
      <w:r>
        <w:rPr>
          <w:spacing w:val="-6"/>
        </w:rPr>
        <w:t xml:space="preserve"> </w:t>
      </w:r>
      <w:r>
        <w:t>for</w:t>
      </w:r>
      <w:r>
        <w:rPr>
          <w:spacing w:val="-3"/>
        </w:rPr>
        <w:t xml:space="preserve"> </w:t>
      </w:r>
      <w:r>
        <w:t>its</w:t>
      </w:r>
      <w:r>
        <w:rPr>
          <w:spacing w:val="-3"/>
        </w:rPr>
        <w:t xml:space="preserve"> </w:t>
      </w:r>
      <w:r>
        <w:t>intended</w:t>
      </w:r>
      <w:r>
        <w:rPr>
          <w:spacing w:val="-3"/>
        </w:rPr>
        <w:t xml:space="preserve"> </w:t>
      </w:r>
      <w:r>
        <w:t>purpose. All work shall be accomplished IAW government publications, work specifications, and/or USAF-approved commercial publications.</w:t>
      </w:r>
    </w:p>
    <w:p w14:paraId="505E1C7A" w14:textId="77777777" w:rsidR="004C0C63" w:rsidRDefault="00313ED4">
      <w:pPr>
        <w:spacing w:before="120"/>
        <w:ind w:left="600" w:right="643"/>
        <w:rPr>
          <w:sz w:val="24"/>
        </w:rPr>
      </w:pPr>
      <w:r>
        <w:rPr>
          <w:b/>
          <w:sz w:val="24"/>
        </w:rPr>
        <w:t>Maintenance</w:t>
      </w:r>
      <w:r>
        <w:rPr>
          <w:b/>
          <w:spacing w:val="-5"/>
          <w:sz w:val="24"/>
        </w:rPr>
        <w:t xml:space="preserve"> </w:t>
      </w:r>
      <w:r>
        <w:rPr>
          <w:b/>
          <w:sz w:val="24"/>
        </w:rPr>
        <w:t>Operations</w:t>
      </w:r>
      <w:r>
        <w:rPr>
          <w:b/>
          <w:spacing w:val="-4"/>
          <w:sz w:val="24"/>
        </w:rPr>
        <w:t xml:space="preserve"> </w:t>
      </w:r>
      <w:r>
        <w:rPr>
          <w:b/>
          <w:sz w:val="24"/>
        </w:rPr>
        <w:t>Center</w:t>
      </w:r>
      <w:r>
        <w:rPr>
          <w:b/>
          <w:spacing w:val="-4"/>
          <w:sz w:val="24"/>
        </w:rPr>
        <w:t xml:space="preserve"> </w:t>
      </w:r>
      <w:r>
        <w:rPr>
          <w:b/>
          <w:sz w:val="24"/>
        </w:rPr>
        <w:t>(MOC):</w:t>
      </w:r>
      <w:r>
        <w:rPr>
          <w:b/>
          <w:spacing w:val="-5"/>
          <w:sz w:val="24"/>
        </w:rPr>
        <w:t xml:space="preserve"> </w:t>
      </w:r>
      <w:r>
        <w:rPr>
          <w:sz w:val="24"/>
        </w:rPr>
        <w:t>Assigned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50</w:t>
      </w:r>
      <w:r>
        <w:rPr>
          <w:spacing w:val="-5"/>
          <w:sz w:val="24"/>
        </w:rPr>
        <w:t xml:space="preserve"> </w:t>
      </w:r>
      <w:r>
        <w:rPr>
          <w:sz w:val="24"/>
        </w:rPr>
        <w:t>CS.</w:t>
      </w:r>
      <w:r>
        <w:rPr>
          <w:spacing w:val="-4"/>
          <w:sz w:val="24"/>
        </w:rPr>
        <w:t xml:space="preserve"> </w:t>
      </w:r>
      <w:r>
        <w:rPr>
          <w:sz w:val="24"/>
        </w:rPr>
        <w:t>Coordinates,</w:t>
      </w:r>
      <w:r>
        <w:rPr>
          <w:spacing w:val="-4"/>
          <w:sz w:val="24"/>
        </w:rPr>
        <w:t xml:space="preserve"> </w:t>
      </w:r>
      <w:r>
        <w:rPr>
          <w:sz w:val="24"/>
        </w:rPr>
        <w:t>tracks</w:t>
      </w:r>
      <w:r>
        <w:rPr>
          <w:spacing w:val="-2"/>
          <w:sz w:val="24"/>
        </w:rPr>
        <w:t xml:space="preserve"> </w:t>
      </w:r>
      <w:r>
        <w:rPr>
          <w:sz w:val="24"/>
        </w:rPr>
        <w:t>and reports on all SBD 1 maintenance assets and systems.</w:t>
      </w:r>
    </w:p>
    <w:p w14:paraId="45775A39" w14:textId="77777777" w:rsidR="004C0C63" w:rsidRDefault="00313ED4">
      <w:pPr>
        <w:pStyle w:val="BodyText"/>
        <w:ind w:right="643"/>
      </w:pPr>
      <w:r>
        <w:rPr>
          <w:b/>
        </w:rPr>
        <w:t>Major</w:t>
      </w:r>
      <w:r>
        <w:rPr>
          <w:b/>
          <w:spacing w:val="-5"/>
        </w:rPr>
        <w:t xml:space="preserve"> </w:t>
      </w:r>
      <w:r>
        <w:rPr>
          <w:b/>
        </w:rPr>
        <w:t>Contingency</w:t>
      </w:r>
      <w:r>
        <w:rPr>
          <w:b/>
          <w:spacing w:val="-3"/>
        </w:rPr>
        <w:t xml:space="preserve"> </w:t>
      </w:r>
      <w:r>
        <w:rPr>
          <w:b/>
        </w:rPr>
        <w:t>/</w:t>
      </w:r>
      <w:r>
        <w:rPr>
          <w:b/>
          <w:spacing w:val="-3"/>
        </w:rPr>
        <w:t xml:space="preserve"> </w:t>
      </w:r>
      <w:r>
        <w:rPr>
          <w:b/>
        </w:rPr>
        <w:t>Event</w:t>
      </w:r>
      <w:r>
        <w:rPr>
          <w:b/>
          <w:spacing w:val="-4"/>
        </w:rPr>
        <w:t xml:space="preserve"> </w:t>
      </w:r>
      <w:r>
        <w:rPr>
          <w:b/>
        </w:rPr>
        <w:t>/</w:t>
      </w:r>
      <w:r>
        <w:rPr>
          <w:b/>
          <w:spacing w:val="-4"/>
        </w:rPr>
        <w:t xml:space="preserve"> </w:t>
      </w:r>
      <w:r>
        <w:rPr>
          <w:b/>
        </w:rPr>
        <w:t>Delay:</w:t>
      </w:r>
      <w:r>
        <w:rPr>
          <w:b/>
          <w:spacing w:val="-4"/>
        </w:rPr>
        <w:t xml:space="preserve"> </w:t>
      </w:r>
      <w:r>
        <w:t>A</w:t>
      </w:r>
      <w:r>
        <w:rPr>
          <w:spacing w:val="-3"/>
        </w:rPr>
        <w:t xml:space="preserve"> </w:t>
      </w:r>
      <w:r>
        <w:t>catastrophic</w:t>
      </w:r>
      <w:r>
        <w:rPr>
          <w:spacing w:val="-3"/>
        </w:rPr>
        <w:t xml:space="preserve"> </w:t>
      </w:r>
      <w:r>
        <w:t>weather</w:t>
      </w:r>
      <w:r>
        <w:rPr>
          <w:spacing w:val="-3"/>
        </w:rPr>
        <w:t xml:space="preserve"> </w:t>
      </w:r>
      <w:r>
        <w:t>event</w:t>
      </w:r>
      <w:r>
        <w:rPr>
          <w:spacing w:val="-1"/>
        </w:rPr>
        <w:t xml:space="preserve"> </w:t>
      </w:r>
      <w:r>
        <w:t>exceeding</w:t>
      </w:r>
      <w:r>
        <w:rPr>
          <w:spacing w:val="-5"/>
        </w:rPr>
        <w:t xml:space="preserve"> </w:t>
      </w:r>
      <w:r>
        <w:t>normal</w:t>
      </w:r>
      <w:r>
        <w:rPr>
          <w:spacing w:val="-3"/>
        </w:rPr>
        <w:t xml:space="preserve"> </w:t>
      </w:r>
      <w:r>
        <w:t>conditions for that location for that time of the year, or a catastrophic real-world event (e.g. 9-11).</w:t>
      </w:r>
    </w:p>
    <w:p w14:paraId="0ECD17C0" w14:textId="77777777" w:rsidR="004C0C63" w:rsidRDefault="00313ED4">
      <w:pPr>
        <w:spacing w:before="120"/>
        <w:ind w:left="600"/>
        <w:rPr>
          <w:sz w:val="24"/>
        </w:rPr>
      </w:pPr>
      <w:r>
        <w:rPr>
          <w:b/>
          <w:sz w:val="24"/>
        </w:rPr>
        <w:t>Master</w:t>
      </w:r>
      <w:r>
        <w:rPr>
          <w:b/>
          <w:spacing w:val="-3"/>
          <w:sz w:val="24"/>
        </w:rPr>
        <w:t xml:space="preserve"> </w:t>
      </w:r>
      <w:r>
        <w:rPr>
          <w:b/>
          <w:sz w:val="24"/>
        </w:rPr>
        <w:t>Document</w:t>
      </w:r>
      <w:r>
        <w:rPr>
          <w:b/>
          <w:spacing w:val="-4"/>
          <w:sz w:val="24"/>
        </w:rPr>
        <w:t xml:space="preserve"> </w:t>
      </w:r>
      <w:r>
        <w:rPr>
          <w:b/>
          <w:sz w:val="24"/>
        </w:rPr>
        <w:t>Listing</w:t>
      </w:r>
      <w:r>
        <w:rPr>
          <w:b/>
          <w:spacing w:val="-3"/>
          <w:sz w:val="24"/>
        </w:rPr>
        <w:t xml:space="preserve"> </w:t>
      </w:r>
      <w:r>
        <w:rPr>
          <w:b/>
          <w:sz w:val="24"/>
        </w:rPr>
        <w:t>(MDL):</w:t>
      </w:r>
      <w:r>
        <w:rPr>
          <w:b/>
          <w:spacing w:val="-5"/>
          <w:sz w:val="24"/>
        </w:rPr>
        <w:t xml:space="preserve"> </w:t>
      </w:r>
      <w:r>
        <w:rPr>
          <w:sz w:val="24"/>
        </w:rPr>
        <w:t>A</w:t>
      </w:r>
      <w:r>
        <w:rPr>
          <w:spacing w:val="-3"/>
          <w:sz w:val="24"/>
        </w:rPr>
        <w:t xml:space="preserve"> </w:t>
      </w:r>
      <w:r>
        <w:rPr>
          <w:sz w:val="24"/>
        </w:rPr>
        <w:t>master</w:t>
      </w:r>
      <w:r>
        <w:rPr>
          <w:spacing w:val="-4"/>
          <w:sz w:val="24"/>
        </w:rPr>
        <w:t xml:space="preserve"> </w:t>
      </w:r>
      <w:r>
        <w:rPr>
          <w:sz w:val="24"/>
        </w:rPr>
        <w:t>listing</w:t>
      </w:r>
      <w:r>
        <w:rPr>
          <w:spacing w:val="-5"/>
          <w:sz w:val="24"/>
        </w:rPr>
        <w:t xml:space="preserve"> </w:t>
      </w:r>
      <w:r>
        <w:rPr>
          <w:sz w:val="24"/>
        </w:rPr>
        <w:t>of</w:t>
      </w:r>
      <w:r>
        <w:rPr>
          <w:spacing w:val="-3"/>
          <w:sz w:val="24"/>
        </w:rPr>
        <w:t xml:space="preserve"> </w:t>
      </w:r>
      <w:r>
        <w:rPr>
          <w:sz w:val="24"/>
        </w:rPr>
        <w:t>all</w:t>
      </w:r>
      <w:r>
        <w:rPr>
          <w:spacing w:val="-4"/>
          <w:sz w:val="24"/>
        </w:rPr>
        <w:t xml:space="preserve"> </w:t>
      </w:r>
      <w:r>
        <w:rPr>
          <w:sz w:val="24"/>
        </w:rPr>
        <w:t>applicable</w:t>
      </w:r>
      <w:r>
        <w:rPr>
          <w:spacing w:val="-3"/>
          <w:sz w:val="24"/>
        </w:rPr>
        <w:t xml:space="preserve"> </w:t>
      </w:r>
      <w:r>
        <w:rPr>
          <w:sz w:val="24"/>
        </w:rPr>
        <w:t>documents</w:t>
      </w:r>
      <w:r>
        <w:rPr>
          <w:spacing w:val="-3"/>
          <w:sz w:val="24"/>
        </w:rPr>
        <w:t xml:space="preserve"> </w:t>
      </w:r>
      <w:r>
        <w:rPr>
          <w:sz w:val="24"/>
        </w:rPr>
        <w:t>to</w:t>
      </w:r>
      <w:r>
        <w:rPr>
          <w:spacing w:val="-4"/>
          <w:sz w:val="24"/>
        </w:rPr>
        <w:t xml:space="preserve"> </w:t>
      </w:r>
      <w:r>
        <w:rPr>
          <w:sz w:val="24"/>
        </w:rPr>
        <w:t>this</w:t>
      </w:r>
      <w:r>
        <w:rPr>
          <w:spacing w:val="-3"/>
          <w:sz w:val="24"/>
        </w:rPr>
        <w:t xml:space="preserve"> </w:t>
      </w:r>
      <w:r>
        <w:rPr>
          <w:spacing w:val="-2"/>
          <w:sz w:val="24"/>
        </w:rPr>
        <w:t>contract.</w:t>
      </w:r>
    </w:p>
    <w:p w14:paraId="6D14C876" w14:textId="77777777" w:rsidR="004C0C63" w:rsidRDefault="00313ED4">
      <w:pPr>
        <w:pStyle w:val="BodyText"/>
        <w:ind w:right="643"/>
      </w:pPr>
      <w:r>
        <w:rPr>
          <w:b/>
        </w:rPr>
        <w:t xml:space="preserve">Material Safety Data </w:t>
      </w:r>
      <w:proofErr w:type="gramStart"/>
      <w:r>
        <w:rPr>
          <w:b/>
        </w:rPr>
        <w:t>Sheet :</w:t>
      </w:r>
      <w:proofErr w:type="gramEnd"/>
      <w:r>
        <w:rPr>
          <w:b/>
        </w:rPr>
        <w:t xml:space="preserve"> </w:t>
      </w:r>
      <w:r>
        <w:t>A document that lists the general components of a product and includes</w:t>
      </w:r>
      <w:r>
        <w:rPr>
          <w:spacing w:val="-3"/>
        </w:rPr>
        <w:t xml:space="preserve"> </w:t>
      </w:r>
      <w:r>
        <w:t>specific</w:t>
      </w:r>
      <w:r>
        <w:rPr>
          <w:spacing w:val="-4"/>
        </w:rPr>
        <w:t xml:space="preserve"> </w:t>
      </w:r>
      <w:r>
        <w:t>direction</w:t>
      </w:r>
      <w:r>
        <w:rPr>
          <w:spacing w:val="-3"/>
        </w:rPr>
        <w:t xml:space="preserve"> </w:t>
      </w:r>
      <w:r>
        <w:t>for</w:t>
      </w:r>
      <w:r>
        <w:rPr>
          <w:spacing w:val="-5"/>
        </w:rPr>
        <w:t xml:space="preserve"> </w:t>
      </w:r>
      <w:r>
        <w:t>handling</w:t>
      </w:r>
      <w:r>
        <w:rPr>
          <w:spacing w:val="-6"/>
        </w:rPr>
        <w:t xml:space="preserve"> </w:t>
      </w:r>
      <w:r>
        <w:t>if</w:t>
      </w:r>
      <w:r>
        <w:rPr>
          <w:spacing w:val="-3"/>
        </w:rPr>
        <w:t xml:space="preserve"> </w:t>
      </w:r>
      <w:r>
        <w:t>it</w:t>
      </w:r>
      <w:r>
        <w:rPr>
          <w:spacing w:val="-3"/>
        </w:rPr>
        <w:t xml:space="preserve"> </w:t>
      </w:r>
      <w:r>
        <w:t>is</w:t>
      </w:r>
      <w:r>
        <w:rPr>
          <w:spacing w:val="-3"/>
        </w:rPr>
        <w:t xml:space="preserve"> </w:t>
      </w:r>
      <w:r>
        <w:t>considered</w:t>
      </w:r>
      <w:r>
        <w:rPr>
          <w:spacing w:val="-3"/>
        </w:rPr>
        <w:t xml:space="preserve"> </w:t>
      </w:r>
      <w:r>
        <w:t>hazardous,</w:t>
      </w:r>
      <w:r>
        <w:rPr>
          <w:spacing w:val="-3"/>
        </w:rPr>
        <w:t xml:space="preserve"> </w:t>
      </w:r>
      <w:r>
        <w:t>toxic,</w:t>
      </w:r>
      <w:r>
        <w:rPr>
          <w:spacing w:val="-3"/>
        </w:rPr>
        <w:t xml:space="preserve"> </w:t>
      </w:r>
      <w:r>
        <w:t>poisonous,</w:t>
      </w:r>
      <w:r>
        <w:rPr>
          <w:spacing w:val="-3"/>
        </w:rPr>
        <w:t xml:space="preserve"> </w:t>
      </w:r>
      <w:r>
        <w:t>or</w:t>
      </w:r>
      <w:r>
        <w:rPr>
          <w:spacing w:val="-3"/>
        </w:rPr>
        <w:t xml:space="preserve"> </w:t>
      </w:r>
      <w:r>
        <w:t>poses any other health risk.</w:t>
      </w:r>
    </w:p>
    <w:p w14:paraId="515B3B0C" w14:textId="77777777" w:rsidR="004C0C63" w:rsidRDefault="00313ED4">
      <w:pPr>
        <w:pStyle w:val="BodyText"/>
        <w:ind w:right="643"/>
      </w:pPr>
      <w:r>
        <w:rPr>
          <w:b/>
        </w:rPr>
        <w:t>Memorandum of Understanding (MOU)</w:t>
      </w:r>
      <w:r>
        <w:t>: A non-legally binding document containing cooperative</w:t>
      </w:r>
      <w:r>
        <w:rPr>
          <w:spacing w:val="-3"/>
        </w:rPr>
        <w:t xml:space="preserve"> </w:t>
      </w:r>
      <w:r>
        <w:t>working</w:t>
      </w:r>
      <w:r>
        <w:rPr>
          <w:spacing w:val="-7"/>
        </w:rPr>
        <w:t xml:space="preserve"> </w:t>
      </w:r>
      <w:r>
        <w:t>arrangements</w:t>
      </w:r>
      <w:r>
        <w:rPr>
          <w:spacing w:val="-4"/>
        </w:rPr>
        <w:t xml:space="preserve"> </w:t>
      </w:r>
      <w:r>
        <w:t>between</w:t>
      </w:r>
      <w:r>
        <w:rPr>
          <w:spacing w:val="-4"/>
        </w:rPr>
        <w:t xml:space="preserve"> </w:t>
      </w:r>
      <w:r>
        <w:t>two</w:t>
      </w:r>
      <w:r>
        <w:rPr>
          <w:spacing w:val="-2"/>
        </w:rPr>
        <w:t xml:space="preserve"> </w:t>
      </w:r>
      <w:r>
        <w:t>entities</w:t>
      </w:r>
      <w:r>
        <w:rPr>
          <w:spacing w:val="-4"/>
        </w:rPr>
        <w:t xml:space="preserve"> </w:t>
      </w:r>
      <w:r>
        <w:t>desirous</w:t>
      </w:r>
      <w:r>
        <w:rPr>
          <w:spacing w:val="-4"/>
        </w:rPr>
        <w:t xml:space="preserve"> </w:t>
      </w:r>
      <w:r>
        <w:t>of</w:t>
      </w:r>
      <w:r>
        <w:rPr>
          <w:spacing w:val="-4"/>
        </w:rPr>
        <w:t xml:space="preserve"> </w:t>
      </w:r>
      <w:r>
        <w:t>doing</w:t>
      </w:r>
      <w:r>
        <w:rPr>
          <w:spacing w:val="-5"/>
        </w:rPr>
        <w:t xml:space="preserve"> </w:t>
      </w:r>
      <w:r>
        <w:t>business</w:t>
      </w:r>
      <w:r>
        <w:rPr>
          <w:spacing w:val="-4"/>
        </w:rPr>
        <w:t xml:space="preserve"> </w:t>
      </w:r>
      <w:r>
        <w:t>with</w:t>
      </w:r>
      <w:r>
        <w:rPr>
          <w:spacing w:val="-4"/>
        </w:rPr>
        <w:t xml:space="preserve"> </w:t>
      </w:r>
      <w:r>
        <w:t xml:space="preserve">each </w:t>
      </w:r>
      <w:r>
        <w:rPr>
          <w:spacing w:val="-2"/>
        </w:rPr>
        <w:t>other.</w:t>
      </w:r>
    </w:p>
    <w:p w14:paraId="33F50FA8" w14:textId="77777777" w:rsidR="004C0C63" w:rsidRDefault="00313ED4">
      <w:pPr>
        <w:pStyle w:val="BodyText"/>
        <w:spacing w:before="121"/>
        <w:ind w:right="717"/>
      </w:pPr>
      <w:r>
        <w:rPr>
          <w:b/>
        </w:rPr>
        <w:t xml:space="preserve">Military Satellite Communications (MILSATCOM): </w:t>
      </w:r>
      <w:r>
        <w:t>The worldwide military satellite network managed by the Defense Information Systems Agency, comprising orbiting space segments</w:t>
      </w:r>
      <w:r>
        <w:rPr>
          <w:spacing w:val="-2"/>
        </w:rPr>
        <w:t xml:space="preserve"> </w:t>
      </w:r>
      <w:r>
        <w:t>and</w:t>
      </w:r>
      <w:r>
        <w:rPr>
          <w:spacing w:val="-2"/>
        </w:rPr>
        <w:t xml:space="preserve"> </w:t>
      </w:r>
      <w:r>
        <w:t>ground</w:t>
      </w:r>
      <w:r>
        <w:rPr>
          <w:spacing w:val="-5"/>
        </w:rPr>
        <w:t xml:space="preserve"> </w:t>
      </w:r>
      <w:r>
        <w:t>terminals</w:t>
      </w:r>
      <w:r>
        <w:rPr>
          <w:spacing w:val="-4"/>
        </w:rPr>
        <w:t xml:space="preserve"> </w:t>
      </w:r>
      <w:r>
        <w:t>and</w:t>
      </w:r>
      <w:r>
        <w:rPr>
          <w:spacing w:val="-4"/>
        </w:rPr>
        <w:t xml:space="preserve"> </w:t>
      </w:r>
      <w:r>
        <w:t>control</w:t>
      </w:r>
      <w:r>
        <w:rPr>
          <w:spacing w:val="-4"/>
        </w:rPr>
        <w:t xml:space="preserve"> </w:t>
      </w:r>
      <w:r>
        <w:t>segments</w:t>
      </w:r>
      <w:r>
        <w:rPr>
          <w:spacing w:val="-4"/>
        </w:rPr>
        <w:t xml:space="preserve"> </w:t>
      </w:r>
      <w:r>
        <w:t>that</w:t>
      </w:r>
      <w:r>
        <w:rPr>
          <w:spacing w:val="-4"/>
        </w:rPr>
        <w:t xml:space="preserve"> </w:t>
      </w:r>
      <w:r>
        <w:t>operate</w:t>
      </w:r>
      <w:r>
        <w:rPr>
          <w:spacing w:val="-4"/>
        </w:rPr>
        <w:t xml:space="preserve"> </w:t>
      </w:r>
      <w:r>
        <w:t>in</w:t>
      </w:r>
      <w:r>
        <w:rPr>
          <w:spacing w:val="-4"/>
        </w:rPr>
        <w:t xml:space="preserve"> </w:t>
      </w:r>
      <w:r>
        <w:t>the</w:t>
      </w:r>
      <w:r>
        <w:rPr>
          <w:spacing w:val="-4"/>
        </w:rPr>
        <w:t xml:space="preserve"> </w:t>
      </w:r>
      <w:r>
        <w:t>super-high</w:t>
      </w:r>
      <w:r>
        <w:rPr>
          <w:spacing w:val="-4"/>
        </w:rPr>
        <w:t xml:space="preserve"> </w:t>
      </w:r>
      <w:r>
        <w:t>frequency band to provide long-haul multi-channel communications connectivity.</w:t>
      </w:r>
    </w:p>
    <w:p w14:paraId="5B6660C5" w14:textId="77777777" w:rsidR="004C0C63" w:rsidRDefault="00313ED4">
      <w:pPr>
        <w:pStyle w:val="BodyText"/>
      </w:pPr>
      <w:r>
        <w:rPr>
          <w:b/>
        </w:rPr>
        <w:t>MILSTAR:</w:t>
      </w:r>
      <w:r>
        <w:rPr>
          <w:b/>
          <w:spacing w:val="-6"/>
        </w:rPr>
        <w:t xml:space="preserve"> </w:t>
      </w:r>
      <w:r>
        <w:t>A</w:t>
      </w:r>
      <w:r>
        <w:rPr>
          <w:spacing w:val="-5"/>
        </w:rPr>
        <w:t xml:space="preserve"> </w:t>
      </w:r>
      <w:r>
        <w:t>multi-service</w:t>
      </w:r>
      <w:r>
        <w:rPr>
          <w:spacing w:val="-6"/>
        </w:rPr>
        <w:t xml:space="preserve"> </w:t>
      </w:r>
      <w:r>
        <w:t>command</w:t>
      </w:r>
      <w:r>
        <w:rPr>
          <w:spacing w:val="-5"/>
        </w:rPr>
        <w:t xml:space="preserve"> </w:t>
      </w:r>
      <w:r>
        <w:t>and</w:t>
      </w:r>
      <w:r>
        <w:rPr>
          <w:spacing w:val="-3"/>
        </w:rPr>
        <w:t xml:space="preserve"> </w:t>
      </w:r>
      <w:r>
        <w:t>control</w:t>
      </w:r>
      <w:r>
        <w:rPr>
          <w:spacing w:val="-5"/>
        </w:rPr>
        <w:t xml:space="preserve"> </w:t>
      </w:r>
      <w:r>
        <w:t>satellite</w:t>
      </w:r>
      <w:r>
        <w:rPr>
          <w:spacing w:val="-6"/>
        </w:rPr>
        <w:t xml:space="preserve"> </w:t>
      </w:r>
      <w:r>
        <w:t>communications</w:t>
      </w:r>
      <w:r>
        <w:rPr>
          <w:spacing w:val="-5"/>
        </w:rPr>
        <w:t xml:space="preserve"> </w:t>
      </w:r>
      <w:r>
        <w:t>system.</w:t>
      </w:r>
      <w:r>
        <w:rPr>
          <w:spacing w:val="-3"/>
        </w:rPr>
        <w:t xml:space="preserve"> </w:t>
      </w:r>
      <w:r>
        <w:t>It</w:t>
      </w:r>
      <w:r>
        <w:rPr>
          <w:spacing w:val="-5"/>
        </w:rPr>
        <w:t xml:space="preserve"> </w:t>
      </w:r>
      <w:r>
        <w:t>provides worldwide, two-way, anti-jam, survivable, secure voice, teletype, and data communications.</w:t>
      </w:r>
    </w:p>
    <w:p w14:paraId="019B3D03" w14:textId="77777777" w:rsidR="004C0C63" w:rsidRDefault="00313ED4">
      <w:pPr>
        <w:pStyle w:val="BodyText"/>
        <w:ind w:right="643"/>
      </w:pPr>
      <w:r>
        <w:rPr>
          <w:b/>
        </w:rPr>
        <w:t>Mishap:</w:t>
      </w:r>
      <w:r>
        <w:rPr>
          <w:b/>
          <w:spacing w:val="-5"/>
        </w:rPr>
        <w:t xml:space="preserve"> </w:t>
      </w:r>
      <w:r>
        <w:t>An</w:t>
      </w:r>
      <w:r>
        <w:rPr>
          <w:spacing w:val="-3"/>
        </w:rPr>
        <w:t xml:space="preserve"> </w:t>
      </w:r>
      <w:r>
        <w:t>unplanned</w:t>
      </w:r>
      <w:r>
        <w:rPr>
          <w:spacing w:val="-3"/>
        </w:rPr>
        <w:t xml:space="preserve"> </w:t>
      </w:r>
      <w:r>
        <w:t>or</w:t>
      </w:r>
      <w:r>
        <w:rPr>
          <w:spacing w:val="-3"/>
        </w:rPr>
        <w:t xml:space="preserve"> </w:t>
      </w:r>
      <w:r>
        <w:t>unsought</w:t>
      </w:r>
      <w:r>
        <w:rPr>
          <w:spacing w:val="-3"/>
        </w:rPr>
        <w:t xml:space="preserve"> </w:t>
      </w:r>
      <w:r>
        <w:t>event,</w:t>
      </w:r>
      <w:r>
        <w:rPr>
          <w:spacing w:val="-3"/>
        </w:rPr>
        <w:t xml:space="preserve"> </w:t>
      </w:r>
      <w:r>
        <w:t>or</w:t>
      </w:r>
      <w:r>
        <w:rPr>
          <w:spacing w:val="-3"/>
        </w:rPr>
        <w:t xml:space="preserve"> </w:t>
      </w:r>
      <w:r>
        <w:t>series</w:t>
      </w:r>
      <w:r>
        <w:rPr>
          <w:spacing w:val="-3"/>
        </w:rPr>
        <w:t xml:space="preserve"> </w:t>
      </w:r>
      <w:r>
        <w:t>of</w:t>
      </w:r>
      <w:r>
        <w:rPr>
          <w:spacing w:val="-3"/>
        </w:rPr>
        <w:t xml:space="preserve"> </w:t>
      </w:r>
      <w:r>
        <w:t>events,</w:t>
      </w:r>
      <w:r>
        <w:rPr>
          <w:spacing w:val="-3"/>
        </w:rPr>
        <w:t xml:space="preserve"> </w:t>
      </w:r>
      <w:r>
        <w:t>resulting</w:t>
      </w:r>
      <w:r>
        <w:rPr>
          <w:spacing w:val="-6"/>
        </w:rPr>
        <w:t xml:space="preserve"> </w:t>
      </w:r>
      <w:r>
        <w:t>in</w:t>
      </w:r>
      <w:r>
        <w:rPr>
          <w:spacing w:val="-3"/>
        </w:rPr>
        <w:t xml:space="preserve"> </w:t>
      </w:r>
      <w:r>
        <w:t>death,</w:t>
      </w:r>
      <w:r>
        <w:rPr>
          <w:spacing w:val="-3"/>
        </w:rPr>
        <w:t xml:space="preserve"> </w:t>
      </w:r>
      <w:r>
        <w:t>injury, occupational illness, or damage to, loss of equipment or property.</w:t>
      </w:r>
    </w:p>
    <w:p w14:paraId="3B804E98" w14:textId="77777777" w:rsidR="004C0C63" w:rsidRDefault="00313ED4">
      <w:pPr>
        <w:pStyle w:val="BodyText"/>
        <w:ind w:right="643"/>
      </w:pPr>
      <w:r>
        <w:rPr>
          <w:b/>
        </w:rPr>
        <w:t>Mission</w:t>
      </w:r>
      <w:r>
        <w:rPr>
          <w:b/>
          <w:spacing w:val="-3"/>
        </w:rPr>
        <w:t xml:space="preserve"> </w:t>
      </w:r>
      <w:r>
        <w:rPr>
          <w:b/>
        </w:rPr>
        <w:t>Essential:</w:t>
      </w:r>
      <w:r>
        <w:rPr>
          <w:b/>
          <w:spacing w:val="-5"/>
        </w:rPr>
        <w:t xml:space="preserve"> </w:t>
      </w:r>
      <w:r>
        <w:t>Personnel</w:t>
      </w:r>
      <w:r>
        <w:rPr>
          <w:spacing w:val="-4"/>
        </w:rPr>
        <w:t xml:space="preserve"> </w:t>
      </w:r>
      <w:r>
        <w:t>or</w:t>
      </w:r>
      <w:r>
        <w:rPr>
          <w:spacing w:val="-4"/>
        </w:rPr>
        <w:t xml:space="preserve"> </w:t>
      </w:r>
      <w:r>
        <w:t>equipment,</w:t>
      </w:r>
      <w:r>
        <w:rPr>
          <w:spacing w:val="-4"/>
        </w:rPr>
        <w:t xml:space="preserve"> </w:t>
      </w:r>
      <w:r>
        <w:t>without</w:t>
      </w:r>
      <w:r>
        <w:rPr>
          <w:spacing w:val="-4"/>
        </w:rPr>
        <w:t xml:space="preserve"> </w:t>
      </w:r>
      <w:r>
        <w:t>which</w:t>
      </w:r>
      <w:r>
        <w:rPr>
          <w:spacing w:val="-4"/>
        </w:rPr>
        <w:t xml:space="preserve"> </w:t>
      </w:r>
      <w:r>
        <w:t>the</w:t>
      </w:r>
      <w:r>
        <w:rPr>
          <w:spacing w:val="-5"/>
        </w:rPr>
        <w:t xml:space="preserve"> </w:t>
      </w:r>
      <w:r>
        <w:t>mission</w:t>
      </w:r>
      <w:r>
        <w:rPr>
          <w:spacing w:val="-4"/>
        </w:rPr>
        <w:t xml:space="preserve"> </w:t>
      </w:r>
      <w:r>
        <w:t>could</w:t>
      </w:r>
      <w:r>
        <w:rPr>
          <w:spacing w:val="-4"/>
        </w:rPr>
        <w:t xml:space="preserve"> </w:t>
      </w:r>
      <w:r>
        <w:t>not</w:t>
      </w:r>
      <w:r>
        <w:rPr>
          <w:spacing w:val="-4"/>
        </w:rPr>
        <w:t xml:space="preserve"> </w:t>
      </w:r>
      <w:r>
        <w:t xml:space="preserve">be </w:t>
      </w:r>
      <w:r>
        <w:rPr>
          <w:spacing w:val="-2"/>
        </w:rPr>
        <w:t>accomplished.</w:t>
      </w:r>
    </w:p>
    <w:p w14:paraId="4453E108" w14:textId="77777777" w:rsidR="004C0C63" w:rsidRDefault="00313ED4">
      <w:pPr>
        <w:pStyle w:val="BodyText"/>
        <w:spacing w:before="121"/>
        <w:ind w:right="643"/>
      </w:pPr>
      <w:r>
        <w:rPr>
          <w:b/>
        </w:rPr>
        <w:t xml:space="preserve">Mission Problem Report (MPR): </w:t>
      </w:r>
      <w:r>
        <w:t>A report of any abnormal events concerning any of the support</w:t>
      </w:r>
      <w:r>
        <w:rPr>
          <w:spacing w:val="-5"/>
        </w:rPr>
        <w:t xml:space="preserve"> </w:t>
      </w:r>
      <w:r>
        <w:t>systems</w:t>
      </w:r>
      <w:r>
        <w:rPr>
          <w:spacing w:val="-5"/>
        </w:rPr>
        <w:t xml:space="preserve"> </w:t>
      </w:r>
      <w:r>
        <w:t>(computer</w:t>
      </w:r>
      <w:r>
        <w:rPr>
          <w:spacing w:val="-5"/>
        </w:rPr>
        <w:t xml:space="preserve"> </w:t>
      </w:r>
      <w:r>
        <w:t>resources,</w:t>
      </w:r>
      <w:r>
        <w:rPr>
          <w:spacing w:val="-4"/>
        </w:rPr>
        <w:t xml:space="preserve"> </w:t>
      </w:r>
      <w:r>
        <w:t>communication</w:t>
      </w:r>
      <w:r>
        <w:rPr>
          <w:spacing w:val="-5"/>
        </w:rPr>
        <w:t xml:space="preserve"> </w:t>
      </w:r>
      <w:r>
        <w:t>equipment,</w:t>
      </w:r>
      <w:r>
        <w:rPr>
          <w:spacing w:val="-5"/>
        </w:rPr>
        <w:t xml:space="preserve"> </w:t>
      </w:r>
      <w:r>
        <w:t>software</w:t>
      </w:r>
      <w:r>
        <w:rPr>
          <w:spacing w:val="-5"/>
        </w:rPr>
        <w:t xml:space="preserve"> </w:t>
      </w:r>
      <w:r>
        <w:t>failures,</w:t>
      </w:r>
      <w:r>
        <w:rPr>
          <w:spacing w:val="-5"/>
        </w:rPr>
        <w:t xml:space="preserve"> </w:t>
      </w:r>
      <w:r>
        <w:t>etc.)</w:t>
      </w:r>
      <w:r>
        <w:rPr>
          <w:spacing w:val="-5"/>
        </w:rPr>
        <w:t xml:space="preserve"> </w:t>
      </w:r>
      <w:r>
        <w:t>which requires investigation by various support personnel for resolution of the reported anomaly.</w:t>
      </w:r>
    </w:p>
    <w:p w14:paraId="60ECBD9B" w14:textId="77777777" w:rsidR="004C0C63" w:rsidRDefault="00313ED4">
      <w:pPr>
        <w:pStyle w:val="BodyText"/>
        <w:ind w:right="643"/>
      </w:pPr>
      <w:r>
        <w:rPr>
          <w:b/>
        </w:rPr>
        <w:t>Modification</w:t>
      </w:r>
      <w:r>
        <w:rPr>
          <w:b/>
          <w:spacing w:val="-3"/>
        </w:rPr>
        <w:t xml:space="preserve"> </w:t>
      </w:r>
      <w:r>
        <w:rPr>
          <w:b/>
        </w:rPr>
        <w:t>Control</w:t>
      </w:r>
      <w:r>
        <w:rPr>
          <w:b/>
          <w:spacing w:val="-4"/>
        </w:rPr>
        <w:t xml:space="preserve"> </w:t>
      </w:r>
      <w:r>
        <w:rPr>
          <w:b/>
        </w:rPr>
        <w:t>Board</w:t>
      </w:r>
      <w:r>
        <w:rPr>
          <w:b/>
          <w:spacing w:val="-4"/>
        </w:rPr>
        <w:t xml:space="preserve"> </w:t>
      </w:r>
      <w:r>
        <w:rPr>
          <w:b/>
        </w:rPr>
        <w:t>(MCB):</w:t>
      </w:r>
      <w:r>
        <w:rPr>
          <w:b/>
          <w:spacing w:val="-5"/>
        </w:rPr>
        <w:t xml:space="preserve"> </w:t>
      </w:r>
      <w:r>
        <w:t>A</w:t>
      </w:r>
      <w:r>
        <w:rPr>
          <w:spacing w:val="-3"/>
        </w:rPr>
        <w:t xml:space="preserve"> </w:t>
      </w:r>
      <w:r>
        <w:t>group</w:t>
      </w:r>
      <w:r>
        <w:rPr>
          <w:spacing w:val="-4"/>
        </w:rPr>
        <w:t xml:space="preserve"> </w:t>
      </w:r>
      <w:r>
        <w:t>of</w:t>
      </w:r>
      <w:r>
        <w:rPr>
          <w:spacing w:val="-3"/>
        </w:rPr>
        <w:t xml:space="preserve"> </w:t>
      </w:r>
      <w:r>
        <w:t>people</w:t>
      </w:r>
      <w:r>
        <w:rPr>
          <w:spacing w:val="-4"/>
        </w:rPr>
        <w:t xml:space="preserve"> </w:t>
      </w:r>
      <w:r>
        <w:t>responsible</w:t>
      </w:r>
      <w:r>
        <w:rPr>
          <w:spacing w:val="-4"/>
        </w:rPr>
        <w:t xml:space="preserve"> </w:t>
      </w:r>
      <w:r>
        <w:t>for</w:t>
      </w:r>
      <w:r>
        <w:rPr>
          <w:spacing w:val="-4"/>
        </w:rPr>
        <w:t xml:space="preserve"> </w:t>
      </w:r>
      <w:r>
        <w:t>evaluating</w:t>
      </w:r>
      <w:r>
        <w:rPr>
          <w:spacing w:val="-4"/>
        </w:rPr>
        <w:t xml:space="preserve"> </w:t>
      </w:r>
      <w:r>
        <w:t>and approving or disapproving proposed changes to configuration items, and for ensuring implementation of approved changes.</w:t>
      </w:r>
    </w:p>
    <w:p w14:paraId="7532CB02" w14:textId="77777777" w:rsidR="004C0C63" w:rsidRDefault="00313ED4">
      <w:pPr>
        <w:spacing w:before="120"/>
        <w:ind w:left="600" w:right="643"/>
        <w:rPr>
          <w:sz w:val="24"/>
        </w:rPr>
      </w:pPr>
      <w:r>
        <w:rPr>
          <w:b/>
          <w:sz w:val="24"/>
        </w:rPr>
        <w:t xml:space="preserve">National Agency Check and Law and Credit Check (NACLC): </w:t>
      </w:r>
      <w:r>
        <w:rPr>
          <w:sz w:val="24"/>
        </w:rPr>
        <w:t>To obtain background information</w:t>
      </w:r>
      <w:r>
        <w:rPr>
          <w:spacing w:val="-4"/>
          <w:sz w:val="24"/>
        </w:rPr>
        <w:t xml:space="preserve"> </w:t>
      </w:r>
      <w:r>
        <w:rPr>
          <w:sz w:val="24"/>
        </w:rPr>
        <w:t>for</w:t>
      </w:r>
      <w:r>
        <w:rPr>
          <w:spacing w:val="-4"/>
          <w:sz w:val="24"/>
        </w:rPr>
        <w:t xml:space="preserve"> </w:t>
      </w:r>
      <w:r>
        <w:rPr>
          <w:sz w:val="24"/>
        </w:rPr>
        <w:t>security</w:t>
      </w:r>
      <w:r>
        <w:rPr>
          <w:spacing w:val="-8"/>
          <w:sz w:val="24"/>
        </w:rPr>
        <w:t xml:space="preserve"> </w:t>
      </w:r>
      <w:r>
        <w:rPr>
          <w:sz w:val="24"/>
        </w:rPr>
        <w:t>investigative</w:t>
      </w:r>
      <w:r>
        <w:rPr>
          <w:spacing w:val="-2"/>
          <w:sz w:val="24"/>
        </w:rPr>
        <w:t xml:space="preserve"> </w:t>
      </w:r>
      <w:r>
        <w:rPr>
          <w:sz w:val="24"/>
        </w:rPr>
        <w:t>and</w:t>
      </w:r>
      <w:r>
        <w:rPr>
          <w:spacing w:val="-3"/>
          <w:sz w:val="24"/>
        </w:rPr>
        <w:t xml:space="preserve"> </w:t>
      </w:r>
      <w:r>
        <w:rPr>
          <w:sz w:val="24"/>
        </w:rPr>
        <w:t>evaluative</w:t>
      </w:r>
      <w:r>
        <w:rPr>
          <w:spacing w:val="-4"/>
          <w:sz w:val="24"/>
        </w:rPr>
        <w:t xml:space="preserve"> </w:t>
      </w:r>
      <w:r>
        <w:rPr>
          <w:sz w:val="24"/>
        </w:rPr>
        <w:t>purposes</w:t>
      </w:r>
      <w:r>
        <w:rPr>
          <w:spacing w:val="-3"/>
          <w:sz w:val="24"/>
        </w:rPr>
        <w:t xml:space="preserve"> </w:t>
      </w:r>
      <w:r>
        <w:rPr>
          <w:sz w:val="24"/>
        </w:rPr>
        <w:t>to</w:t>
      </w:r>
      <w:r>
        <w:rPr>
          <w:spacing w:val="-3"/>
          <w:sz w:val="24"/>
        </w:rPr>
        <w:t xml:space="preserve"> </w:t>
      </w:r>
      <w:r>
        <w:rPr>
          <w:sz w:val="24"/>
        </w:rPr>
        <w:t>make</w:t>
      </w:r>
      <w:r>
        <w:rPr>
          <w:spacing w:val="-2"/>
          <w:sz w:val="24"/>
        </w:rPr>
        <w:t xml:space="preserve"> </w:t>
      </w:r>
      <w:r>
        <w:rPr>
          <w:sz w:val="24"/>
        </w:rPr>
        <w:t>reliability</w:t>
      </w:r>
      <w:r>
        <w:rPr>
          <w:spacing w:val="-9"/>
          <w:sz w:val="24"/>
        </w:rPr>
        <w:t xml:space="preserve"> </w:t>
      </w:r>
      <w:r>
        <w:rPr>
          <w:sz w:val="24"/>
        </w:rPr>
        <w:t>and</w:t>
      </w:r>
      <w:r>
        <w:rPr>
          <w:spacing w:val="-3"/>
          <w:sz w:val="24"/>
        </w:rPr>
        <w:t xml:space="preserve"> </w:t>
      </w:r>
      <w:r>
        <w:rPr>
          <w:sz w:val="24"/>
        </w:rPr>
        <w:t>security</w:t>
      </w:r>
    </w:p>
    <w:p w14:paraId="38A2F48D" w14:textId="77777777" w:rsidR="004C0C63" w:rsidRDefault="004C0C63">
      <w:pPr>
        <w:rPr>
          <w:sz w:val="24"/>
        </w:rPr>
        <w:sectPr w:rsidR="004C0C63" w:rsidSect="001616DB">
          <w:pgSz w:w="12240" w:h="15840"/>
          <w:pgMar w:top="1360" w:right="820" w:bottom="1020" w:left="840" w:header="0" w:footer="830" w:gutter="0"/>
          <w:cols w:space="720"/>
        </w:sectPr>
      </w:pPr>
    </w:p>
    <w:p w14:paraId="5E8CA38E" w14:textId="77777777" w:rsidR="004C0C63" w:rsidRDefault="00313ED4">
      <w:pPr>
        <w:pStyle w:val="BodyText"/>
        <w:spacing w:before="74"/>
        <w:ind w:right="643"/>
      </w:pPr>
      <w:r>
        <w:lastRenderedPageBreak/>
        <w:t>determinations,</w:t>
      </w:r>
      <w:r>
        <w:rPr>
          <w:spacing w:val="-4"/>
        </w:rPr>
        <w:t xml:space="preserve"> </w:t>
      </w:r>
      <w:r>
        <w:t>to</w:t>
      </w:r>
      <w:r>
        <w:rPr>
          <w:spacing w:val="-4"/>
        </w:rPr>
        <w:t xml:space="preserve"> </w:t>
      </w:r>
      <w:r>
        <w:t>allow</w:t>
      </w:r>
      <w:r>
        <w:rPr>
          <w:spacing w:val="-4"/>
        </w:rPr>
        <w:t xml:space="preserve"> </w:t>
      </w:r>
      <w:r>
        <w:t>access</w:t>
      </w:r>
      <w:r>
        <w:rPr>
          <w:spacing w:val="-4"/>
        </w:rPr>
        <w:t xml:space="preserve"> </w:t>
      </w:r>
      <w:r>
        <w:t>to</w:t>
      </w:r>
      <w:r>
        <w:rPr>
          <w:spacing w:val="-4"/>
        </w:rPr>
        <w:t xml:space="preserve"> </w:t>
      </w:r>
      <w:r>
        <w:t>classified</w:t>
      </w:r>
      <w:r>
        <w:rPr>
          <w:spacing w:val="-4"/>
        </w:rPr>
        <w:t xml:space="preserve"> </w:t>
      </w:r>
      <w:r>
        <w:t>information,</w:t>
      </w:r>
      <w:r>
        <w:rPr>
          <w:spacing w:val="-4"/>
        </w:rPr>
        <w:t xml:space="preserve"> </w:t>
      </w:r>
      <w:r>
        <w:t>sensitive</w:t>
      </w:r>
      <w:r>
        <w:rPr>
          <w:spacing w:val="-4"/>
        </w:rPr>
        <w:t xml:space="preserve"> </w:t>
      </w:r>
      <w:r>
        <w:t>areas,</w:t>
      </w:r>
      <w:r>
        <w:rPr>
          <w:spacing w:val="-4"/>
        </w:rPr>
        <w:t xml:space="preserve"> </w:t>
      </w:r>
      <w:r>
        <w:t>or</w:t>
      </w:r>
      <w:r>
        <w:rPr>
          <w:spacing w:val="-4"/>
        </w:rPr>
        <w:t xml:space="preserve"> </w:t>
      </w:r>
      <w:r>
        <w:t>equipment;</w:t>
      </w:r>
      <w:r>
        <w:rPr>
          <w:spacing w:val="-4"/>
        </w:rPr>
        <w:t xml:space="preserve"> </w:t>
      </w:r>
      <w:r>
        <w:t>to</w:t>
      </w:r>
      <w:r>
        <w:rPr>
          <w:spacing w:val="-4"/>
        </w:rPr>
        <w:t xml:space="preserve"> </w:t>
      </w:r>
      <w:r>
        <w:t>ensure that retention is clearly consistent with national security.</w:t>
      </w:r>
    </w:p>
    <w:p w14:paraId="546B72B9" w14:textId="77777777" w:rsidR="004C0C63" w:rsidRDefault="00313ED4">
      <w:pPr>
        <w:pStyle w:val="Heading1"/>
        <w:spacing w:before="120"/>
        <w:ind w:left="600"/>
        <w:rPr>
          <w:b w:val="0"/>
        </w:rPr>
      </w:pPr>
      <w:r>
        <w:rPr>
          <w:spacing w:val="-2"/>
        </w:rPr>
        <w:t>Network</w:t>
      </w:r>
      <w:r>
        <w:rPr>
          <w:b w:val="0"/>
          <w:spacing w:val="-2"/>
        </w:rPr>
        <w:t>:</w:t>
      </w:r>
    </w:p>
    <w:p w14:paraId="391D11E0" w14:textId="77777777" w:rsidR="004C0C63" w:rsidRDefault="00313ED4">
      <w:pPr>
        <w:pStyle w:val="ListParagraph"/>
        <w:numPr>
          <w:ilvl w:val="0"/>
          <w:numId w:val="5"/>
        </w:numPr>
        <w:tabs>
          <w:tab w:val="left" w:pos="1187"/>
        </w:tabs>
        <w:spacing w:before="121"/>
        <w:ind w:right="670" w:firstLine="0"/>
        <w:rPr>
          <w:sz w:val="24"/>
        </w:rPr>
      </w:pPr>
      <w:r>
        <w:rPr>
          <w:sz w:val="24"/>
        </w:rPr>
        <w:t>An</w:t>
      </w:r>
      <w:r>
        <w:rPr>
          <w:spacing w:val="-3"/>
          <w:sz w:val="24"/>
        </w:rPr>
        <w:t xml:space="preserve"> </w:t>
      </w:r>
      <w:r>
        <w:rPr>
          <w:sz w:val="24"/>
        </w:rPr>
        <w:t>organization</w:t>
      </w:r>
      <w:r>
        <w:rPr>
          <w:spacing w:val="-3"/>
          <w:sz w:val="24"/>
        </w:rPr>
        <w:t xml:space="preserve"> </w:t>
      </w:r>
      <w:r>
        <w:rPr>
          <w:sz w:val="24"/>
        </w:rPr>
        <w:t>of</w:t>
      </w:r>
      <w:r>
        <w:rPr>
          <w:spacing w:val="-4"/>
          <w:sz w:val="24"/>
        </w:rPr>
        <w:t xml:space="preserve"> </w:t>
      </w:r>
      <w:r>
        <w:rPr>
          <w:sz w:val="24"/>
        </w:rPr>
        <w:t>stations</w:t>
      </w:r>
      <w:r>
        <w:rPr>
          <w:spacing w:val="-3"/>
          <w:sz w:val="24"/>
        </w:rPr>
        <w:t xml:space="preserve"> </w:t>
      </w:r>
      <w:r>
        <w:rPr>
          <w:sz w:val="24"/>
        </w:rPr>
        <w:t>capable</w:t>
      </w:r>
      <w:r>
        <w:rPr>
          <w:spacing w:val="-3"/>
          <w:sz w:val="24"/>
        </w:rPr>
        <w:t xml:space="preserve"> </w:t>
      </w:r>
      <w:r>
        <w:rPr>
          <w:sz w:val="24"/>
        </w:rPr>
        <w:t>of</w:t>
      </w:r>
      <w:r>
        <w:rPr>
          <w:spacing w:val="-5"/>
          <w:sz w:val="24"/>
        </w:rPr>
        <w:t xml:space="preserve"> </w:t>
      </w:r>
      <w:r>
        <w:rPr>
          <w:sz w:val="24"/>
        </w:rPr>
        <w:t>intercommunication</w:t>
      </w:r>
      <w:r>
        <w:rPr>
          <w:spacing w:val="-3"/>
          <w:sz w:val="24"/>
        </w:rPr>
        <w:t xml:space="preserve"> </w:t>
      </w:r>
      <w:r>
        <w:rPr>
          <w:sz w:val="24"/>
        </w:rPr>
        <w:t>but</w:t>
      </w:r>
      <w:r>
        <w:rPr>
          <w:spacing w:val="-3"/>
          <w:sz w:val="24"/>
        </w:rPr>
        <w:t xml:space="preserve"> </w:t>
      </w:r>
      <w:r>
        <w:rPr>
          <w:sz w:val="24"/>
        </w:rPr>
        <w:t>not</w:t>
      </w:r>
      <w:r>
        <w:rPr>
          <w:spacing w:val="-3"/>
          <w:sz w:val="24"/>
        </w:rPr>
        <w:t xml:space="preserve"> </w:t>
      </w:r>
      <w:r>
        <w:rPr>
          <w:sz w:val="24"/>
        </w:rPr>
        <w:t>necessarily</w:t>
      </w:r>
      <w:r>
        <w:rPr>
          <w:spacing w:val="-8"/>
          <w:sz w:val="24"/>
        </w:rPr>
        <w:t xml:space="preserve"> </w:t>
      </w:r>
      <w:r>
        <w:rPr>
          <w:sz w:val="24"/>
        </w:rPr>
        <w:t>on</w:t>
      </w:r>
      <w:r>
        <w:rPr>
          <w:spacing w:val="-3"/>
          <w:sz w:val="24"/>
        </w:rPr>
        <w:t xml:space="preserve"> </w:t>
      </w:r>
      <w:r>
        <w:rPr>
          <w:sz w:val="24"/>
        </w:rPr>
        <w:t xml:space="preserve">the same </w:t>
      </w:r>
      <w:r>
        <w:rPr>
          <w:spacing w:val="-2"/>
          <w:sz w:val="24"/>
        </w:rPr>
        <w:t>channel.</w:t>
      </w:r>
    </w:p>
    <w:p w14:paraId="2B43A315" w14:textId="77777777" w:rsidR="004C0C63" w:rsidRDefault="00313ED4">
      <w:pPr>
        <w:pStyle w:val="ListParagraph"/>
        <w:numPr>
          <w:ilvl w:val="0"/>
          <w:numId w:val="5"/>
        </w:numPr>
        <w:tabs>
          <w:tab w:val="left" w:pos="1201"/>
        </w:tabs>
        <w:ind w:left="1200" w:hanging="241"/>
        <w:rPr>
          <w:sz w:val="24"/>
        </w:rPr>
      </w:pPr>
      <w:r>
        <w:rPr>
          <w:sz w:val="24"/>
        </w:rPr>
        <w:t>Two</w:t>
      </w:r>
      <w:r>
        <w:rPr>
          <w:spacing w:val="-3"/>
          <w:sz w:val="24"/>
        </w:rPr>
        <w:t xml:space="preserve"> </w:t>
      </w:r>
      <w:r>
        <w:rPr>
          <w:sz w:val="24"/>
        </w:rPr>
        <w:t>or</w:t>
      </w:r>
      <w:r>
        <w:rPr>
          <w:spacing w:val="-3"/>
          <w:sz w:val="24"/>
        </w:rPr>
        <w:t xml:space="preserve"> </w:t>
      </w:r>
      <w:r>
        <w:rPr>
          <w:sz w:val="24"/>
        </w:rPr>
        <w:t>more</w:t>
      </w:r>
      <w:r>
        <w:rPr>
          <w:spacing w:val="-3"/>
          <w:sz w:val="24"/>
        </w:rPr>
        <w:t xml:space="preserve"> </w:t>
      </w:r>
      <w:r>
        <w:rPr>
          <w:sz w:val="24"/>
        </w:rPr>
        <w:t>interrelated</w:t>
      </w:r>
      <w:r>
        <w:rPr>
          <w:spacing w:val="-3"/>
          <w:sz w:val="24"/>
        </w:rPr>
        <w:t xml:space="preserve"> </w:t>
      </w:r>
      <w:r>
        <w:rPr>
          <w:sz w:val="24"/>
        </w:rPr>
        <w:t>communications</w:t>
      </w:r>
      <w:r>
        <w:rPr>
          <w:spacing w:val="-2"/>
          <w:sz w:val="24"/>
        </w:rPr>
        <w:t xml:space="preserve"> circuits.</w:t>
      </w:r>
    </w:p>
    <w:p w14:paraId="5CD414E6" w14:textId="77777777" w:rsidR="004C0C63" w:rsidRDefault="00313ED4">
      <w:pPr>
        <w:pStyle w:val="ListParagraph"/>
        <w:numPr>
          <w:ilvl w:val="0"/>
          <w:numId w:val="5"/>
        </w:numPr>
        <w:tabs>
          <w:tab w:val="left" w:pos="1187"/>
        </w:tabs>
        <w:ind w:left="1186" w:hanging="227"/>
        <w:rPr>
          <w:sz w:val="24"/>
        </w:rPr>
      </w:pPr>
      <w:r>
        <w:rPr>
          <w:sz w:val="24"/>
        </w:rPr>
        <w:t>A</w:t>
      </w:r>
      <w:r>
        <w:rPr>
          <w:spacing w:val="-3"/>
          <w:sz w:val="24"/>
        </w:rPr>
        <w:t xml:space="preserve"> </w:t>
      </w:r>
      <w:r>
        <w:rPr>
          <w:sz w:val="24"/>
        </w:rPr>
        <w:t>system</w:t>
      </w:r>
      <w:r>
        <w:rPr>
          <w:spacing w:val="-2"/>
          <w:sz w:val="24"/>
        </w:rPr>
        <w:t xml:space="preserve"> </w:t>
      </w:r>
      <w:r>
        <w:rPr>
          <w:sz w:val="24"/>
        </w:rPr>
        <w:t>of</w:t>
      </w:r>
      <w:r>
        <w:rPr>
          <w:spacing w:val="-2"/>
          <w:sz w:val="24"/>
        </w:rPr>
        <w:t xml:space="preserve"> </w:t>
      </w:r>
      <w:r>
        <w:rPr>
          <w:sz w:val="24"/>
        </w:rPr>
        <w:t>software</w:t>
      </w:r>
      <w:r>
        <w:rPr>
          <w:spacing w:val="-4"/>
          <w:sz w:val="24"/>
        </w:rPr>
        <w:t xml:space="preserve"> </w:t>
      </w:r>
      <w:r>
        <w:rPr>
          <w:sz w:val="24"/>
        </w:rPr>
        <w:t>and</w:t>
      </w:r>
      <w:r>
        <w:rPr>
          <w:spacing w:val="-3"/>
          <w:sz w:val="24"/>
        </w:rPr>
        <w:t xml:space="preserve"> </w:t>
      </w:r>
      <w:r>
        <w:rPr>
          <w:sz w:val="24"/>
        </w:rPr>
        <w:t>hardware</w:t>
      </w:r>
      <w:r>
        <w:rPr>
          <w:spacing w:val="-4"/>
          <w:sz w:val="24"/>
        </w:rPr>
        <w:t xml:space="preserve"> </w:t>
      </w:r>
      <w:r>
        <w:rPr>
          <w:sz w:val="24"/>
        </w:rPr>
        <w:t>connected</w:t>
      </w:r>
      <w:r>
        <w:rPr>
          <w:spacing w:val="-2"/>
          <w:sz w:val="24"/>
        </w:rPr>
        <w:t xml:space="preserve"> </w:t>
      </w:r>
      <w:r>
        <w:rPr>
          <w:sz w:val="24"/>
        </w:rPr>
        <w:t>to</w:t>
      </w:r>
      <w:r>
        <w:rPr>
          <w:spacing w:val="-2"/>
          <w:sz w:val="24"/>
        </w:rPr>
        <w:t xml:space="preserve"> </w:t>
      </w:r>
      <w:r>
        <w:rPr>
          <w:sz w:val="24"/>
        </w:rPr>
        <w:t>support</w:t>
      </w:r>
      <w:r>
        <w:rPr>
          <w:spacing w:val="-2"/>
          <w:sz w:val="24"/>
        </w:rPr>
        <w:t xml:space="preserve"> </w:t>
      </w:r>
      <w:r>
        <w:rPr>
          <w:sz w:val="24"/>
        </w:rPr>
        <w:t>the</w:t>
      </w:r>
      <w:r>
        <w:rPr>
          <w:spacing w:val="-3"/>
          <w:sz w:val="24"/>
        </w:rPr>
        <w:t xml:space="preserve"> </w:t>
      </w:r>
      <w:r>
        <w:rPr>
          <w:sz w:val="24"/>
        </w:rPr>
        <w:t>exchange</w:t>
      </w:r>
      <w:r>
        <w:rPr>
          <w:spacing w:val="-3"/>
          <w:sz w:val="24"/>
        </w:rPr>
        <w:t xml:space="preserve"> </w:t>
      </w:r>
      <w:r>
        <w:rPr>
          <w:sz w:val="24"/>
        </w:rPr>
        <w:t>of</w:t>
      </w:r>
      <w:r>
        <w:rPr>
          <w:spacing w:val="-2"/>
          <w:sz w:val="24"/>
        </w:rPr>
        <w:t xml:space="preserve"> data.</w:t>
      </w:r>
    </w:p>
    <w:p w14:paraId="4F32A534" w14:textId="77777777" w:rsidR="004C0C63" w:rsidRDefault="00313ED4">
      <w:pPr>
        <w:pStyle w:val="ListParagraph"/>
        <w:numPr>
          <w:ilvl w:val="0"/>
          <w:numId w:val="5"/>
        </w:numPr>
        <w:tabs>
          <w:tab w:val="left" w:pos="1201"/>
        </w:tabs>
        <w:ind w:right="1263" w:firstLine="0"/>
        <w:rPr>
          <w:sz w:val="24"/>
        </w:rPr>
      </w:pPr>
      <w:r>
        <w:rPr>
          <w:sz w:val="24"/>
        </w:rPr>
        <w:t>A</w:t>
      </w:r>
      <w:r>
        <w:rPr>
          <w:spacing w:val="-3"/>
          <w:sz w:val="24"/>
        </w:rPr>
        <w:t xml:space="preserve"> </w:t>
      </w:r>
      <w:r>
        <w:rPr>
          <w:sz w:val="24"/>
        </w:rPr>
        <w:t>combination</w:t>
      </w:r>
      <w:r>
        <w:rPr>
          <w:spacing w:val="-3"/>
          <w:sz w:val="24"/>
        </w:rPr>
        <w:t xml:space="preserve"> </w:t>
      </w:r>
      <w:r>
        <w:rPr>
          <w:sz w:val="24"/>
        </w:rPr>
        <w:t>of</w:t>
      </w:r>
      <w:r>
        <w:rPr>
          <w:spacing w:val="-4"/>
          <w:sz w:val="24"/>
        </w:rPr>
        <w:t xml:space="preserve"> </w:t>
      </w:r>
      <w:r>
        <w:rPr>
          <w:sz w:val="24"/>
        </w:rPr>
        <w:t>circuits</w:t>
      </w:r>
      <w:r>
        <w:rPr>
          <w:spacing w:val="-3"/>
          <w:sz w:val="24"/>
        </w:rPr>
        <w:t xml:space="preserve"> </w:t>
      </w:r>
      <w:r>
        <w:rPr>
          <w:sz w:val="24"/>
        </w:rPr>
        <w:t>and</w:t>
      </w:r>
      <w:r>
        <w:rPr>
          <w:spacing w:val="-3"/>
          <w:sz w:val="24"/>
        </w:rPr>
        <w:t xml:space="preserve"> </w:t>
      </w:r>
      <w:r>
        <w:rPr>
          <w:sz w:val="24"/>
        </w:rPr>
        <w:t>terminals</w:t>
      </w:r>
      <w:r>
        <w:rPr>
          <w:spacing w:val="-3"/>
          <w:sz w:val="24"/>
        </w:rPr>
        <w:t xml:space="preserve"> </w:t>
      </w:r>
      <w:r>
        <w:rPr>
          <w:sz w:val="24"/>
        </w:rPr>
        <w:t>serviced</w:t>
      </w:r>
      <w:r>
        <w:rPr>
          <w:spacing w:val="-3"/>
          <w:sz w:val="24"/>
        </w:rPr>
        <w:t xml:space="preserve"> </w:t>
      </w:r>
      <w:r>
        <w:rPr>
          <w:sz w:val="24"/>
        </w:rPr>
        <w:t>by</w:t>
      </w:r>
      <w:r>
        <w:rPr>
          <w:spacing w:val="-8"/>
          <w:sz w:val="24"/>
        </w:rPr>
        <w:t xml:space="preserve"> </w:t>
      </w:r>
      <w:r>
        <w:rPr>
          <w:sz w:val="24"/>
        </w:rPr>
        <w:t>a</w:t>
      </w:r>
      <w:r>
        <w:rPr>
          <w:spacing w:val="-4"/>
          <w:sz w:val="24"/>
        </w:rPr>
        <w:t xml:space="preserve"> </w:t>
      </w:r>
      <w:r>
        <w:rPr>
          <w:sz w:val="24"/>
        </w:rPr>
        <w:t>single</w:t>
      </w:r>
      <w:r>
        <w:rPr>
          <w:spacing w:val="-3"/>
          <w:sz w:val="24"/>
        </w:rPr>
        <w:t xml:space="preserve"> </w:t>
      </w:r>
      <w:r>
        <w:rPr>
          <w:sz w:val="24"/>
        </w:rPr>
        <w:t>switching</w:t>
      </w:r>
      <w:r>
        <w:rPr>
          <w:spacing w:val="-6"/>
          <w:sz w:val="24"/>
        </w:rPr>
        <w:t xml:space="preserve"> </w:t>
      </w:r>
      <w:r>
        <w:rPr>
          <w:sz w:val="24"/>
        </w:rPr>
        <w:t>or</w:t>
      </w:r>
      <w:r>
        <w:rPr>
          <w:spacing w:val="-3"/>
          <w:sz w:val="24"/>
        </w:rPr>
        <w:t xml:space="preserve"> </w:t>
      </w:r>
      <w:r>
        <w:rPr>
          <w:sz w:val="24"/>
        </w:rPr>
        <w:t xml:space="preserve">processing </w:t>
      </w:r>
      <w:r>
        <w:rPr>
          <w:spacing w:val="-2"/>
          <w:sz w:val="24"/>
        </w:rPr>
        <w:t>center.</w:t>
      </w:r>
    </w:p>
    <w:p w14:paraId="64F89A13" w14:textId="77777777" w:rsidR="004C0C63" w:rsidRDefault="00313ED4">
      <w:pPr>
        <w:pStyle w:val="ListParagraph"/>
        <w:numPr>
          <w:ilvl w:val="0"/>
          <w:numId w:val="5"/>
        </w:numPr>
        <w:tabs>
          <w:tab w:val="left" w:pos="1187"/>
        </w:tabs>
        <w:ind w:left="1186" w:hanging="227"/>
        <w:rPr>
          <w:sz w:val="24"/>
        </w:rPr>
      </w:pPr>
      <w:r>
        <w:rPr>
          <w:sz w:val="24"/>
        </w:rPr>
        <w:t>Two</w:t>
      </w:r>
      <w:r>
        <w:rPr>
          <w:spacing w:val="-2"/>
          <w:sz w:val="24"/>
        </w:rPr>
        <w:t xml:space="preserve"> </w:t>
      </w:r>
      <w:r>
        <w:rPr>
          <w:sz w:val="24"/>
        </w:rPr>
        <w:t>or</w:t>
      </w:r>
      <w:r>
        <w:rPr>
          <w:spacing w:val="-2"/>
          <w:sz w:val="24"/>
        </w:rPr>
        <w:t xml:space="preserve"> </w:t>
      </w:r>
      <w:r>
        <w:rPr>
          <w:sz w:val="24"/>
        </w:rPr>
        <w:t>more</w:t>
      </w:r>
      <w:r>
        <w:rPr>
          <w:spacing w:val="-3"/>
          <w:sz w:val="24"/>
        </w:rPr>
        <w:t xml:space="preserve"> </w:t>
      </w:r>
      <w:r>
        <w:rPr>
          <w:sz w:val="24"/>
        </w:rPr>
        <w:t>systems</w:t>
      </w:r>
      <w:r>
        <w:rPr>
          <w:spacing w:val="-1"/>
          <w:sz w:val="24"/>
        </w:rPr>
        <w:t xml:space="preserve"> </w:t>
      </w:r>
      <w:r>
        <w:rPr>
          <w:sz w:val="24"/>
        </w:rPr>
        <w:t>connected</w:t>
      </w:r>
      <w:r>
        <w:rPr>
          <w:spacing w:val="-2"/>
          <w:sz w:val="24"/>
        </w:rPr>
        <w:t xml:space="preserve"> </w:t>
      </w:r>
      <w:r>
        <w:rPr>
          <w:sz w:val="24"/>
        </w:rPr>
        <w:t>by</w:t>
      </w:r>
      <w:r>
        <w:rPr>
          <w:spacing w:val="-5"/>
          <w:sz w:val="24"/>
        </w:rPr>
        <w:t xml:space="preserve"> </w:t>
      </w:r>
      <w:r>
        <w:rPr>
          <w:sz w:val="24"/>
        </w:rPr>
        <w:t>a</w:t>
      </w:r>
      <w:r>
        <w:rPr>
          <w:spacing w:val="-3"/>
          <w:sz w:val="24"/>
        </w:rPr>
        <w:t xml:space="preserve"> </w:t>
      </w:r>
      <w:r>
        <w:rPr>
          <w:sz w:val="24"/>
        </w:rPr>
        <w:t>communications</w:t>
      </w:r>
      <w:r>
        <w:rPr>
          <w:spacing w:val="-1"/>
          <w:sz w:val="24"/>
        </w:rPr>
        <w:t xml:space="preserve"> </w:t>
      </w:r>
      <w:r>
        <w:rPr>
          <w:spacing w:val="-2"/>
          <w:sz w:val="24"/>
        </w:rPr>
        <w:t>medium.</w:t>
      </w:r>
    </w:p>
    <w:p w14:paraId="303BB11B" w14:textId="77777777" w:rsidR="004C0C63" w:rsidRDefault="00313ED4">
      <w:pPr>
        <w:pStyle w:val="BodyText"/>
        <w:ind w:right="717"/>
      </w:pPr>
      <w:r>
        <w:rPr>
          <w:b/>
        </w:rPr>
        <w:t>On-Call:</w:t>
      </w:r>
      <w:r>
        <w:rPr>
          <w:b/>
          <w:spacing w:val="-3"/>
        </w:rPr>
        <w:t xml:space="preserve"> </w:t>
      </w:r>
      <w:r>
        <w:t>Maintenance</w:t>
      </w:r>
      <w:r>
        <w:rPr>
          <w:spacing w:val="-3"/>
        </w:rPr>
        <w:t xml:space="preserve"> </w:t>
      </w:r>
      <w:r>
        <w:t>performed</w:t>
      </w:r>
      <w:r>
        <w:rPr>
          <w:spacing w:val="-2"/>
        </w:rPr>
        <w:t xml:space="preserve"> </w:t>
      </w:r>
      <w:r>
        <w:t>by</w:t>
      </w:r>
      <w:r>
        <w:rPr>
          <w:spacing w:val="-7"/>
        </w:rPr>
        <w:t xml:space="preserve"> </w:t>
      </w:r>
      <w:r>
        <w:t>personnel</w:t>
      </w:r>
      <w:r>
        <w:rPr>
          <w:spacing w:val="-2"/>
        </w:rPr>
        <w:t xml:space="preserve"> </w:t>
      </w:r>
      <w:r>
        <w:t>who</w:t>
      </w:r>
      <w:r>
        <w:rPr>
          <w:spacing w:val="-2"/>
        </w:rPr>
        <w:t xml:space="preserve"> </w:t>
      </w:r>
      <w:r>
        <w:t>are</w:t>
      </w:r>
      <w:r>
        <w:rPr>
          <w:spacing w:val="-4"/>
        </w:rPr>
        <w:t xml:space="preserve"> </w:t>
      </w:r>
      <w:r>
        <w:t>not</w:t>
      </w:r>
      <w:r>
        <w:rPr>
          <w:spacing w:val="-2"/>
        </w:rPr>
        <w:t xml:space="preserve"> </w:t>
      </w:r>
      <w:r>
        <w:t>on</w:t>
      </w:r>
      <w:r>
        <w:rPr>
          <w:spacing w:val="-2"/>
        </w:rPr>
        <w:t xml:space="preserve"> </w:t>
      </w:r>
      <w:r>
        <w:t>duty</w:t>
      </w:r>
      <w:r>
        <w:rPr>
          <w:spacing w:val="-7"/>
        </w:rPr>
        <w:t xml:space="preserve"> </w:t>
      </w:r>
      <w:r>
        <w:t>but</w:t>
      </w:r>
      <w:r>
        <w:rPr>
          <w:spacing w:val="-2"/>
        </w:rPr>
        <w:t xml:space="preserve"> </w:t>
      </w:r>
      <w:r>
        <w:t>can</w:t>
      </w:r>
      <w:r>
        <w:rPr>
          <w:spacing w:val="-2"/>
        </w:rPr>
        <w:t xml:space="preserve"> </w:t>
      </w:r>
      <w:r>
        <w:t>be</w:t>
      </w:r>
      <w:r>
        <w:rPr>
          <w:spacing w:val="-3"/>
        </w:rPr>
        <w:t xml:space="preserve"> </w:t>
      </w:r>
      <w:r>
        <w:t>readily</w:t>
      </w:r>
      <w:r>
        <w:rPr>
          <w:spacing w:val="-7"/>
        </w:rPr>
        <w:t xml:space="preserve"> </w:t>
      </w:r>
      <w:r>
        <w:t xml:space="preserve">reached by telephone or other means to respond to equipment outages and malfunctions within a specified </w:t>
      </w:r>
      <w:proofErr w:type="gramStart"/>
      <w:r>
        <w:t>time period</w:t>
      </w:r>
      <w:proofErr w:type="gramEnd"/>
      <w:r>
        <w:t>.</w:t>
      </w:r>
    </w:p>
    <w:p w14:paraId="7D06295A" w14:textId="77777777" w:rsidR="004C0C63" w:rsidRDefault="00313ED4">
      <w:pPr>
        <w:pStyle w:val="BodyText"/>
        <w:ind w:right="840"/>
      </w:pPr>
      <w:r>
        <w:rPr>
          <w:b/>
        </w:rPr>
        <w:t>On-Line:</w:t>
      </w:r>
      <w:r>
        <w:rPr>
          <w:b/>
          <w:spacing w:val="40"/>
        </w:rPr>
        <w:t xml:space="preserve"> </w:t>
      </w:r>
      <w:r>
        <w:t>A</w:t>
      </w:r>
      <w:r>
        <w:rPr>
          <w:spacing w:val="-3"/>
        </w:rPr>
        <w:t xml:space="preserve"> </w:t>
      </w:r>
      <w:r>
        <w:t>state</w:t>
      </w:r>
      <w:r>
        <w:rPr>
          <w:spacing w:val="-3"/>
        </w:rPr>
        <w:t xml:space="preserve"> </w:t>
      </w:r>
      <w:r>
        <w:t>in</w:t>
      </w:r>
      <w:r>
        <w:rPr>
          <w:spacing w:val="-3"/>
        </w:rPr>
        <w:t xml:space="preserve"> </w:t>
      </w:r>
      <w:r>
        <w:t>which</w:t>
      </w:r>
      <w:r>
        <w:rPr>
          <w:spacing w:val="-3"/>
        </w:rPr>
        <w:t xml:space="preserve"> </w:t>
      </w:r>
      <w:proofErr w:type="gramStart"/>
      <w:r>
        <w:t>an</w:t>
      </w:r>
      <w:r>
        <w:rPr>
          <w:spacing w:val="-3"/>
        </w:rPr>
        <w:t xml:space="preserve"> </w:t>
      </w:r>
      <w:r>
        <w:t>equipment</w:t>
      </w:r>
      <w:proofErr w:type="gramEnd"/>
      <w:r>
        <w:rPr>
          <w:spacing w:val="-3"/>
        </w:rPr>
        <w:t xml:space="preserve"> </w:t>
      </w:r>
      <w:r>
        <w:t>or</w:t>
      </w:r>
      <w:r>
        <w:rPr>
          <w:spacing w:val="-3"/>
        </w:rPr>
        <w:t xml:space="preserve"> </w:t>
      </w:r>
      <w:r>
        <w:t>subsystem</w:t>
      </w:r>
      <w:r>
        <w:rPr>
          <w:spacing w:val="-3"/>
        </w:rPr>
        <w:t xml:space="preserve"> </w:t>
      </w:r>
      <w:r>
        <w:t>is</w:t>
      </w:r>
      <w:r>
        <w:rPr>
          <w:spacing w:val="-3"/>
        </w:rPr>
        <w:t xml:space="preserve"> </w:t>
      </w:r>
      <w:r>
        <w:t>connected</w:t>
      </w:r>
      <w:r>
        <w:rPr>
          <w:spacing w:val="-3"/>
        </w:rPr>
        <w:t xml:space="preserve"> </w:t>
      </w:r>
      <w:r>
        <w:t>and</w:t>
      </w:r>
      <w:r>
        <w:rPr>
          <w:spacing w:val="-3"/>
        </w:rPr>
        <w:t xml:space="preserve"> </w:t>
      </w:r>
      <w:r>
        <w:t>powered</w:t>
      </w:r>
      <w:r>
        <w:rPr>
          <w:spacing w:val="-4"/>
        </w:rPr>
        <w:t xml:space="preserve"> </w:t>
      </w:r>
      <w:proofErr w:type="gramStart"/>
      <w:r>
        <w:t>so</w:t>
      </w:r>
      <w:r>
        <w:rPr>
          <w:spacing w:val="-1"/>
        </w:rPr>
        <w:t xml:space="preserve"> </w:t>
      </w:r>
      <w:r>
        <w:t>as</w:t>
      </w:r>
      <w:r>
        <w:rPr>
          <w:spacing w:val="-3"/>
        </w:rPr>
        <w:t xml:space="preserve"> </w:t>
      </w:r>
      <w:r>
        <w:t>to</w:t>
      </w:r>
      <w:proofErr w:type="gramEnd"/>
      <w:r>
        <w:t xml:space="preserve"> deliver its proper input and output to the system.</w:t>
      </w:r>
    </w:p>
    <w:p w14:paraId="706D6C03" w14:textId="77777777" w:rsidR="004C0C63" w:rsidRDefault="00313ED4">
      <w:pPr>
        <w:pStyle w:val="BodyText"/>
        <w:ind w:right="643"/>
      </w:pPr>
      <w:r>
        <w:rPr>
          <w:b/>
        </w:rPr>
        <w:t>On-Site:</w:t>
      </w:r>
      <w:r>
        <w:rPr>
          <w:b/>
          <w:spacing w:val="-4"/>
        </w:rPr>
        <w:t xml:space="preserve"> </w:t>
      </w:r>
      <w:r>
        <w:t>The</w:t>
      </w:r>
      <w:r>
        <w:rPr>
          <w:spacing w:val="-5"/>
        </w:rPr>
        <w:t xml:space="preserve"> </w:t>
      </w:r>
      <w:r>
        <w:t>term</w:t>
      </w:r>
      <w:r>
        <w:rPr>
          <w:spacing w:val="-3"/>
        </w:rPr>
        <w:t xml:space="preserve"> </w:t>
      </w:r>
      <w:r>
        <w:t>on-site</w:t>
      </w:r>
      <w:r>
        <w:rPr>
          <w:spacing w:val="-4"/>
        </w:rPr>
        <w:t xml:space="preserve"> </w:t>
      </w:r>
      <w:r>
        <w:t>refers</w:t>
      </w:r>
      <w:r>
        <w:rPr>
          <w:spacing w:val="-3"/>
        </w:rPr>
        <w:t xml:space="preserve"> </w:t>
      </w:r>
      <w:r>
        <w:t>to</w:t>
      </w:r>
      <w:r>
        <w:rPr>
          <w:spacing w:val="-3"/>
        </w:rPr>
        <w:t xml:space="preserve"> </w:t>
      </w:r>
      <w:r>
        <w:t>physical</w:t>
      </w:r>
      <w:r>
        <w:rPr>
          <w:spacing w:val="-3"/>
        </w:rPr>
        <w:t xml:space="preserve"> </w:t>
      </w:r>
      <w:r>
        <w:t>presence</w:t>
      </w:r>
      <w:r>
        <w:rPr>
          <w:spacing w:val="-4"/>
        </w:rPr>
        <w:t xml:space="preserve"> </w:t>
      </w:r>
      <w:r>
        <w:t>in</w:t>
      </w:r>
      <w:r>
        <w:rPr>
          <w:spacing w:val="-3"/>
        </w:rPr>
        <w:t xml:space="preserve"> </w:t>
      </w:r>
      <w:r>
        <w:t>the</w:t>
      </w:r>
      <w:r>
        <w:rPr>
          <w:spacing w:val="-4"/>
        </w:rPr>
        <w:t xml:space="preserve"> </w:t>
      </w:r>
      <w:proofErr w:type="spellStart"/>
      <w:r>
        <w:t>workcenter</w:t>
      </w:r>
      <w:proofErr w:type="spellEnd"/>
      <w:r>
        <w:rPr>
          <w:spacing w:val="-3"/>
        </w:rPr>
        <w:t xml:space="preserve"> </w:t>
      </w:r>
      <w:r>
        <w:t>where</w:t>
      </w:r>
      <w:r>
        <w:rPr>
          <w:spacing w:val="-5"/>
        </w:rPr>
        <w:t xml:space="preserve"> </w:t>
      </w:r>
      <w:r>
        <w:t>operations</w:t>
      </w:r>
      <w:r>
        <w:rPr>
          <w:spacing w:val="-3"/>
        </w:rPr>
        <w:t xml:space="preserve"> </w:t>
      </w:r>
      <w:r>
        <w:t>and/or maintenance takes place.</w:t>
      </w:r>
      <w:r>
        <w:rPr>
          <w:spacing w:val="40"/>
        </w:rPr>
        <w:t xml:space="preserve"> </w:t>
      </w:r>
      <w:r>
        <w:t xml:space="preserve">This does not include support facilities such as mess halls or billeting facilities unless they are </w:t>
      </w:r>
      <w:proofErr w:type="spellStart"/>
      <w:r>
        <w:t>colocated</w:t>
      </w:r>
      <w:proofErr w:type="spellEnd"/>
      <w:r>
        <w:t xml:space="preserve"> with the mission equipment.</w:t>
      </w:r>
    </w:p>
    <w:p w14:paraId="30D594EB" w14:textId="77777777" w:rsidR="004C0C63" w:rsidRDefault="00313ED4">
      <w:pPr>
        <w:pStyle w:val="BodyText"/>
        <w:ind w:right="643"/>
      </w:pPr>
      <w:r>
        <w:rPr>
          <w:b/>
        </w:rPr>
        <w:t>On-Site</w:t>
      </w:r>
      <w:r>
        <w:rPr>
          <w:b/>
          <w:spacing w:val="-7"/>
        </w:rPr>
        <w:t xml:space="preserve"> </w:t>
      </w:r>
      <w:r>
        <w:rPr>
          <w:b/>
        </w:rPr>
        <w:t>Maintenance:</w:t>
      </w:r>
      <w:r>
        <w:rPr>
          <w:b/>
          <w:spacing w:val="-3"/>
        </w:rPr>
        <w:t xml:space="preserve"> </w:t>
      </w:r>
      <w:r>
        <w:t>That</w:t>
      </w:r>
      <w:r>
        <w:rPr>
          <w:spacing w:val="-4"/>
        </w:rPr>
        <w:t xml:space="preserve"> </w:t>
      </w:r>
      <w:r>
        <w:t>maintenance,</w:t>
      </w:r>
      <w:r>
        <w:rPr>
          <w:spacing w:val="-4"/>
        </w:rPr>
        <w:t xml:space="preserve"> </w:t>
      </w:r>
      <w:r>
        <w:t>either</w:t>
      </w:r>
      <w:r>
        <w:rPr>
          <w:spacing w:val="-3"/>
        </w:rPr>
        <w:t xml:space="preserve"> </w:t>
      </w:r>
      <w:r>
        <w:t>organic</w:t>
      </w:r>
      <w:r>
        <w:rPr>
          <w:spacing w:val="-4"/>
        </w:rPr>
        <w:t xml:space="preserve"> </w:t>
      </w:r>
      <w:r>
        <w:t>or</w:t>
      </w:r>
      <w:r>
        <w:rPr>
          <w:spacing w:val="-4"/>
        </w:rPr>
        <w:t xml:space="preserve"> </w:t>
      </w:r>
      <w:r>
        <w:t>contractor</w:t>
      </w:r>
      <w:r>
        <w:rPr>
          <w:spacing w:val="-4"/>
        </w:rPr>
        <w:t xml:space="preserve"> </w:t>
      </w:r>
      <w:r>
        <w:t>performed,</w:t>
      </w:r>
      <w:r>
        <w:rPr>
          <w:spacing w:val="-4"/>
        </w:rPr>
        <w:t xml:space="preserve"> </w:t>
      </w:r>
      <w:r>
        <w:t>on</w:t>
      </w:r>
      <w:r>
        <w:rPr>
          <w:spacing w:val="-4"/>
        </w:rPr>
        <w:t xml:space="preserve"> </w:t>
      </w:r>
      <w:r>
        <w:t>materiel while it remains under the custody of the using base, location, or site.</w:t>
      </w:r>
    </w:p>
    <w:p w14:paraId="0CBECF85" w14:textId="77777777" w:rsidR="004C0C63" w:rsidRDefault="00313ED4">
      <w:pPr>
        <w:spacing w:before="121"/>
        <w:ind w:left="600" w:right="643"/>
        <w:rPr>
          <w:sz w:val="24"/>
        </w:rPr>
      </w:pPr>
      <w:r>
        <w:rPr>
          <w:b/>
          <w:sz w:val="24"/>
        </w:rPr>
        <w:t>Operating</w:t>
      </w:r>
      <w:r>
        <w:rPr>
          <w:b/>
          <w:spacing w:val="-4"/>
          <w:sz w:val="24"/>
        </w:rPr>
        <w:t xml:space="preserve"> </w:t>
      </w:r>
      <w:r>
        <w:rPr>
          <w:b/>
          <w:sz w:val="24"/>
        </w:rPr>
        <w:t>Instruction</w:t>
      </w:r>
      <w:r>
        <w:rPr>
          <w:b/>
          <w:spacing w:val="-4"/>
          <w:sz w:val="24"/>
        </w:rPr>
        <w:t xml:space="preserve"> </w:t>
      </w:r>
      <w:r>
        <w:rPr>
          <w:b/>
          <w:sz w:val="24"/>
        </w:rPr>
        <w:t>(OI):</w:t>
      </w:r>
      <w:r>
        <w:rPr>
          <w:b/>
          <w:spacing w:val="-5"/>
          <w:sz w:val="24"/>
        </w:rPr>
        <w:t xml:space="preserve"> </w:t>
      </w:r>
      <w:r>
        <w:rPr>
          <w:sz w:val="24"/>
        </w:rPr>
        <w:t>A</w:t>
      </w:r>
      <w:r>
        <w:rPr>
          <w:spacing w:val="-4"/>
          <w:sz w:val="24"/>
        </w:rPr>
        <w:t xml:space="preserve"> </w:t>
      </w:r>
      <w:r>
        <w:rPr>
          <w:sz w:val="24"/>
        </w:rPr>
        <w:t>documented</w:t>
      </w:r>
      <w:r>
        <w:rPr>
          <w:spacing w:val="-4"/>
          <w:sz w:val="24"/>
        </w:rPr>
        <w:t xml:space="preserve"> </w:t>
      </w:r>
      <w:r>
        <w:rPr>
          <w:sz w:val="24"/>
        </w:rPr>
        <w:t>procedure</w:t>
      </w:r>
      <w:r>
        <w:rPr>
          <w:spacing w:val="-6"/>
          <w:sz w:val="24"/>
        </w:rPr>
        <w:t xml:space="preserve"> </w:t>
      </w:r>
      <w:r>
        <w:rPr>
          <w:sz w:val="24"/>
        </w:rPr>
        <w:t>used</w:t>
      </w:r>
      <w:r>
        <w:rPr>
          <w:spacing w:val="-4"/>
          <w:sz w:val="24"/>
        </w:rPr>
        <w:t xml:space="preserve"> </w:t>
      </w:r>
      <w:r>
        <w:rPr>
          <w:sz w:val="24"/>
        </w:rPr>
        <w:t>to</w:t>
      </w:r>
      <w:r>
        <w:rPr>
          <w:spacing w:val="-4"/>
          <w:sz w:val="24"/>
        </w:rPr>
        <w:t xml:space="preserve"> </w:t>
      </w:r>
      <w:r>
        <w:rPr>
          <w:sz w:val="24"/>
        </w:rPr>
        <w:t>standardize</w:t>
      </w:r>
      <w:r>
        <w:rPr>
          <w:spacing w:val="-3"/>
          <w:sz w:val="24"/>
        </w:rPr>
        <w:t xml:space="preserve"> </w:t>
      </w:r>
      <w:r>
        <w:rPr>
          <w:sz w:val="24"/>
        </w:rPr>
        <w:t>the</w:t>
      </w:r>
      <w:r>
        <w:rPr>
          <w:spacing w:val="-4"/>
          <w:sz w:val="24"/>
        </w:rPr>
        <w:t xml:space="preserve"> </w:t>
      </w:r>
      <w:r>
        <w:rPr>
          <w:sz w:val="24"/>
        </w:rPr>
        <w:t>accomplishment of a task.</w:t>
      </w:r>
    </w:p>
    <w:p w14:paraId="0F2BD41F" w14:textId="77777777" w:rsidR="004C0C63" w:rsidRDefault="00313ED4">
      <w:pPr>
        <w:pStyle w:val="Heading1"/>
        <w:ind w:left="600"/>
      </w:pPr>
      <w:r>
        <w:t>Operational</w:t>
      </w:r>
      <w:r>
        <w:rPr>
          <w:spacing w:val="-5"/>
        </w:rPr>
        <w:t xml:space="preserve"> </w:t>
      </w:r>
      <w:r>
        <w:t>Availability</w:t>
      </w:r>
      <w:r>
        <w:rPr>
          <w:spacing w:val="-3"/>
        </w:rPr>
        <w:t xml:space="preserve"> </w:t>
      </w:r>
      <w:r>
        <w:rPr>
          <w:spacing w:val="-2"/>
        </w:rPr>
        <w:t>(Ao):</w:t>
      </w:r>
    </w:p>
    <w:p w14:paraId="1F756296" w14:textId="77777777" w:rsidR="004C0C63" w:rsidRDefault="00313ED4">
      <w:pPr>
        <w:pStyle w:val="BodyText"/>
        <w:tabs>
          <w:tab w:val="left" w:pos="2167"/>
        </w:tabs>
        <w:spacing w:before="114"/>
        <w:ind w:left="2880" w:right="3345" w:hanging="1560"/>
      </w:pPr>
      <w:r>
        <w:rPr>
          <w:position w:val="2"/>
        </w:rPr>
        <w:t>A</w:t>
      </w:r>
      <w:r>
        <w:rPr>
          <w:sz w:val="16"/>
        </w:rPr>
        <w:t>o</w:t>
      </w:r>
      <w:r>
        <w:rPr>
          <w:spacing w:val="-3"/>
          <w:sz w:val="16"/>
        </w:rPr>
        <w:t xml:space="preserve"> </w:t>
      </w:r>
      <w:r>
        <w:rPr>
          <w:position w:val="2"/>
        </w:rPr>
        <w:t>=</w:t>
      </w:r>
      <w:r>
        <w:rPr>
          <w:position w:val="2"/>
        </w:rPr>
        <w:tab/>
      </w:r>
      <w:r>
        <w:rPr>
          <w:position w:val="2"/>
          <w:u w:val="single"/>
        </w:rPr>
        <w:t>Total</w:t>
      </w:r>
      <w:r>
        <w:rPr>
          <w:spacing w:val="-6"/>
          <w:position w:val="2"/>
          <w:u w:val="single"/>
        </w:rPr>
        <w:t xml:space="preserve"> </w:t>
      </w:r>
      <w:r>
        <w:rPr>
          <w:position w:val="2"/>
          <w:u w:val="single"/>
        </w:rPr>
        <w:t>Time</w:t>
      </w:r>
      <w:r>
        <w:rPr>
          <w:spacing w:val="-6"/>
          <w:position w:val="2"/>
          <w:u w:val="single"/>
        </w:rPr>
        <w:t xml:space="preserve"> </w:t>
      </w:r>
      <w:r>
        <w:rPr>
          <w:position w:val="2"/>
          <w:u w:val="single"/>
        </w:rPr>
        <w:t>-</w:t>
      </w:r>
      <w:r>
        <w:rPr>
          <w:spacing w:val="-7"/>
          <w:position w:val="2"/>
          <w:u w:val="single"/>
        </w:rPr>
        <w:t xml:space="preserve"> </w:t>
      </w:r>
      <w:r>
        <w:rPr>
          <w:position w:val="2"/>
          <w:u w:val="single"/>
        </w:rPr>
        <w:t>Downtime</w:t>
      </w:r>
      <w:r>
        <w:rPr>
          <w:spacing w:val="-7"/>
          <w:position w:val="2"/>
          <w:u w:val="single"/>
        </w:rPr>
        <w:t xml:space="preserve"> </w:t>
      </w:r>
      <w:r>
        <w:rPr>
          <w:position w:val="2"/>
          <w:u w:val="single"/>
        </w:rPr>
        <w:t>(within</w:t>
      </w:r>
      <w:r>
        <w:rPr>
          <w:spacing w:val="-6"/>
          <w:position w:val="2"/>
          <w:u w:val="single"/>
        </w:rPr>
        <w:t xml:space="preserve"> </w:t>
      </w:r>
      <w:r>
        <w:rPr>
          <w:position w:val="2"/>
          <w:u w:val="single"/>
        </w:rPr>
        <w:t>contractor’s</w:t>
      </w:r>
      <w:r>
        <w:rPr>
          <w:spacing w:val="-6"/>
          <w:position w:val="2"/>
          <w:u w:val="single"/>
        </w:rPr>
        <w:t xml:space="preserve"> </w:t>
      </w:r>
      <w:r>
        <w:rPr>
          <w:position w:val="2"/>
          <w:u w:val="single"/>
        </w:rPr>
        <w:t>control)</w:t>
      </w:r>
      <w:r>
        <w:rPr>
          <w:position w:val="2"/>
        </w:rPr>
        <w:t xml:space="preserve"> </w:t>
      </w:r>
      <w:r>
        <w:t>Total Time</w:t>
      </w:r>
    </w:p>
    <w:p w14:paraId="7553C63E" w14:textId="77777777" w:rsidR="004C0C63" w:rsidRDefault="00313ED4">
      <w:pPr>
        <w:pStyle w:val="BodyText"/>
        <w:spacing w:before="118"/>
        <w:ind w:right="836"/>
      </w:pPr>
      <w:r>
        <w:t>Ao is defined as being mission capable for the specified percentage of time averaged during a 30-day</w:t>
      </w:r>
      <w:r>
        <w:rPr>
          <w:spacing w:val="-8"/>
        </w:rPr>
        <w:t xml:space="preserve"> </w:t>
      </w:r>
      <w:r>
        <w:t>period.</w:t>
      </w:r>
      <w:r>
        <w:rPr>
          <w:spacing w:val="40"/>
        </w:rPr>
        <w:t xml:space="preserve"> </w:t>
      </w:r>
      <w:r>
        <w:t>Downtime</w:t>
      </w:r>
      <w:r>
        <w:rPr>
          <w:spacing w:val="-4"/>
        </w:rPr>
        <w:t xml:space="preserve"> </w:t>
      </w:r>
      <w:r>
        <w:t>within</w:t>
      </w:r>
      <w:r>
        <w:rPr>
          <w:spacing w:val="-3"/>
        </w:rPr>
        <w:t xml:space="preserve"> </w:t>
      </w:r>
      <w:r>
        <w:t>the</w:t>
      </w:r>
      <w:r>
        <w:rPr>
          <w:spacing w:val="-3"/>
        </w:rPr>
        <w:t xml:space="preserve"> </w:t>
      </w:r>
      <w:r>
        <w:t>contractor’s</w:t>
      </w:r>
      <w:r>
        <w:rPr>
          <w:spacing w:val="-1"/>
        </w:rPr>
        <w:t xml:space="preserve"> </w:t>
      </w:r>
      <w:r>
        <w:t>control</w:t>
      </w:r>
      <w:r>
        <w:rPr>
          <w:spacing w:val="-3"/>
        </w:rPr>
        <w:t xml:space="preserve"> </w:t>
      </w:r>
      <w:r>
        <w:t>will</w:t>
      </w:r>
      <w:r>
        <w:rPr>
          <w:spacing w:val="-3"/>
        </w:rPr>
        <w:t xml:space="preserve"> </w:t>
      </w:r>
      <w:r>
        <w:t>be</w:t>
      </w:r>
      <w:r>
        <w:rPr>
          <w:spacing w:val="-3"/>
        </w:rPr>
        <w:t xml:space="preserve"> </w:t>
      </w:r>
      <w:r>
        <w:t>adjudicated</w:t>
      </w:r>
      <w:r>
        <w:rPr>
          <w:spacing w:val="-3"/>
        </w:rPr>
        <w:t xml:space="preserve"> </w:t>
      </w:r>
      <w:r>
        <w:t>at</w:t>
      </w:r>
      <w:r>
        <w:rPr>
          <w:spacing w:val="-3"/>
        </w:rPr>
        <w:t xml:space="preserve"> </w:t>
      </w:r>
      <w:r>
        <w:t>the</w:t>
      </w:r>
      <w:r>
        <w:rPr>
          <w:spacing w:val="-4"/>
        </w:rPr>
        <w:t xml:space="preserve"> </w:t>
      </w:r>
      <w:r>
        <w:t>end</w:t>
      </w:r>
      <w:r>
        <w:rPr>
          <w:spacing w:val="-3"/>
        </w:rPr>
        <w:t xml:space="preserve"> </w:t>
      </w:r>
      <w:r>
        <w:t>of</w:t>
      </w:r>
      <w:r>
        <w:rPr>
          <w:spacing w:val="-4"/>
        </w:rPr>
        <w:t xml:space="preserve"> </w:t>
      </w:r>
      <w:r>
        <w:t>each period by the government.</w:t>
      </w:r>
    </w:p>
    <w:p w14:paraId="29E929BE" w14:textId="77777777" w:rsidR="004C0C63" w:rsidRDefault="00313ED4">
      <w:pPr>
        <w:pStyle w:val="BodyText"/>
        <w:ind w:right="643"/>
      </w:pPr>
      <w:r>
        <w:rPr>
          <w:b/>
        </w:rPr>
        <w:t xml:space="preserve">Operations Review Board (ORB): </w:t>
      </w:r>
      <w:r>
        <w:t>A meeting</w:t>
      </w:r>
      <w:r>
        <w:rPr>
          <w:spacing w:val="-2"/>
        </w:rPr>
        <w:t xml:space="preserve"> </w:t>
      </w:r>
      <w:r>
        <w:t>usually</w:t>
      </w:r>
      <w:r>
        <w:rPr>
          <w:spacing w:val="-4"/>
        </w:rPr>
        <w:t xml:space="preserve"> </w:t>
      </w:r>
      <w:r>
        <w:t>chaired by</w:t>
      </w:r>
      <w:r>
        <w:rPr>
          <w:spacing w:val="-4"/>
        </w:rPr>
        <w:t xml:space="preserve"> </w:t>
      </w:r>
      <w:r>
        <w:t xml:space="preserve">the unit operations officer, convened </w:t>
      </w:r>
      <w:proofErr w:type="gramStart"/>
      <w:r>
        <w:t>in order to</w:t>
      </w:r>
      <w:proofErr w:type="gramEnd"/>
      <w:r>
        <w:t xml:space="preserve"> determine the facts of an event, such as a failed/marginal support or a system</w:t>
      </w:r>
      <w:r>
        <w:rPr>
          <w:spacing w:val="-3"/>
        </w:rPr>
        <w:t xml:space="preserve"> </w:t>
      </w:r>
      <w:r>
        <w:t>failure/</w:t>
      </w:r>
      <w:proofErr w:type="gramStart"/>
      <w:r>
        <w:t>malfunction</w:t>
      </w:r>
      <w:proofErr w:type="gramEnd"/>
      <w:r>
        <w:t>.</w:t>
      </w:r>
      <w:r>
        <w:rPr>
          <w:spacing w:val="40"/>
        </w:rPr>
        <w:t xml:space="preserve"> </w:t>
      </w:r>
      <w:r>
        <w:t>The</w:t>
      </w:r>
      <w:r>
        <w:rPr>
          <w:spacing w:val="-5"/>
        </w:rPr>
        <w:t xml:space="preserve"> </w:t>
      </w:r>
      <w:r>
        <w:t>purpose</w:t>
      </w:r>
      <w:r>
        <w:rPr>
          <w:spacing w:val="-4"/>
        </w:rPr>
        <w:t xml:space="preserve"> </w:t>
      </w:r>
      <w:r>
        <w:t>is</w:t>
      </w:r>
      <w:r>
        <w:rPr>
          <w:spacing w:val="-3"/>
        </w:rPr>
        <w:t xml:space="preserve"> </w:t>
      </w:r>
      <w:r>
        <w:t>to</w:t>
      </w:r>
      <w:r>
        <w:rPr>
          <w:spacing w:val="-3"/>
        </w:rPr>
        <w:t xml:space="preserve"> </w:t>
      </w:r>
      <w:r>
        <w:t>determine</w:t>
      </w:r>
      <w:r>
        <w:rPr>
          <w:spacing w:val="-4"/>
        </w:rPr>
        <w:t xml:space="preserve"> </w:t>
      </w:r>
      <w:r>
        <w:t>what</w:t>
      </w:r>
      <w:r>
        <w:rPr>
          <w:spacing w:val="-3"/>
        </w:rPr>
        <w:t xml:space="preserve"> </w:t>
      </w:r>
      <w:r>
        <w:t>happened</w:t>
      </w:r>
      <w:r>
        <w:rPr>
          <w:spacing w:val="-1"/>
        </w:rPr>
        <w:t xml:space="preserve"> </w:t>
      </w:r>
      <w:r>
        <w:t>and</w:t>
      </w:r>
      <w:r>
        <w:rPr>
          <w:spacing w:val="-3"/>
        </w:rPr>
        <w:t xml:space="preserve"> </w:t>
      </w:r>
      <w:r>
        <w:t>what</w:t>
      </w:r>
      <w:r>
        <w:rPr>
          <w:spacing w:val="-3"/>
        </w:rPr>
        <w:t xml:space="preserve"> </w:t>
      </w:r>
      <w:r>
        <w:t>needs</w:t>
      </w:r>
      <w:r>
        <w:rPr>
          <w:spacing w:val="-3"/>
        </w:rPr>
        <w:t xml:space="preserve"> </w:t>
      </w:r>
      <w:r>
        <w:t>to</w:t>
      </w:r>
      <w:r>
        <w:rPr>
          <w:spacing w:val="-3"/>
        </w:rPr>
        <w:t xml:space="preserve"> </w:t>
      </w:r>
      <w:r>
        <w:t>be done to fix the problem and prevent it from happening again.</w:t>
      </w:r>
    </w:p>
    <w:p w14:paraId="70F3232E" w14:textId="77777777" w:rsidR="004C0C63" w:rsidRDefault="00313ED4">
      <w:pPr>
        <w:spacing w:before="121"/>
        <w:ind w:left="600" w:right="643"/>
        <w:rPr>
          <w:sz w:val="24"/>
        </w:rPr>
      </w:pPr>
      <w:r>
        <w:rPr>
          <w:b/>
          <w:sz w:val="24"/>
        </w:rPr>
        <w:t>Operations</w:t>
      </w:r>
      <w:r>
        <w:rPr>
          <w:b/>
          <w:spacing w:val="-3"/>
          <w:sz w:val="24"/>
        </w:rPr>
        <w:t xml:space="preserve"> </w:t>
      </w:r>
      <w:r>
        <w:rPr>
          <w:b/>
          <w:sz w:val="24"/>
        </w:rPr>
        <w:t>Review</w:t>
      </w:r>
      <w:r>
        <w:rPr>
          <w:b/>
          <w:spacing w:val="-2"/>
          <w:sz w:val="24"/>
        </w:rPr>
        <w:t xml:space="preserve"> </w:t>
      </w:r>
      <w:r>
        <w:rPr>
          <w:b/>
          <w:sz w:val="24"/>
        </w:rPr>
        <w:t>Panel</w:t>
      </w:r>
      <w:r>
        <w:rPr>
          <w:b/>
          <w:spacing w:val="-3"/>
          <w:sz w:val="24"/>
        </w:rPr>
        <w:t xml:space="preserve"> </w:t>
      </w:r>
      <w:r>
        <w:rPr>
          <w:b/>
          <w:sz w:val="24"/>
        </w:rPr>
        <w:t>(ORP):</w:t>
      </w:r>
      <w:r>
        <w:rPr>
          <w:b/>
          <w:spacing w:val="-4"/>
          <w:sz w:val="24"/>
        </w:rPr>
        <w:t xml:space="preserve"> </w:t>
      </w:r>
      <w:r>
        <w:rPr>
          <w:sz w:val="24"/>
        </w:rPr>
        <w:t>A</w:t>
      </w:r>
      <w:r>
        <w:rPr>
          <w:spacing w:val="-3"/>
          <w:sz w:val="24"/>
        </w:rPr>
        <w:t xml:space="preserve"> </w:t>
      </w:r>
      <w:r>
        <w:rPr>
          <w:sz w:val="24"/>
        </w:rPr>
        <w:t>monthly</w:t>
      </w:r>
      <w:r>
        <w:rPr>
          <w:spacing w:val="-8"/>
          <w:sz w:val="24"/>
        </w:rPr>
        <w:t xml:space="preserve"> </w:t>
      </w:r>
      <w:r>
        <w:rPr>
          <w:sz w:val="24"/>
        </w:rPr>
        <w:t>meeting,</w:t>
      </w:r>
      <w:r>
        <w:rPr>
          <w:spacing w:val="-3"/>
          <w:sz w:val="24"/>
        </w:rPr>
        <w:t xml:space="preserve"> </w:t>
      </w:r>
      <w:r>
        <w:rPr>
          <w:sz w:val="24"/>
        </w:rPr>
        <w:t>chaired</w:t>
      </w:r>
      <w:r>
        <w:rPr>
          <w:spacing w:val="-3"/>
          <w:sz w:val="24"/>
        </w:rPr>
        <w:t xml:space="preserve"> </w:t>
      </w:r>
      <w:r>
        <w:rPr>
          <w:sz w:val="24"/>
        </w:rPr>
        <w:t>by</w:t>
      </w:r>
      <w:r>
        <w:rPr>
          <w:spacing w:val="-8"/>
          <w:sz w:val="24"/>
        </w:rPr>
        <w:t xml:space="preserve"> </w:t>
      </w:r>
      <w:r>
        <w:rPr>
          <w:sz w:val="24"/>
        </w:rPr>
        <w:t>the</w:t>
      </w:r>
      <w:r>
        <w:rPr>
          <w:spacing w:val="-3"/>
          <w:sz w:val="24"/>
        </w:rPr>
        <w:t xml:space="preserve"> </w:t>
      </w:r>
      <w:r>
        <w:rPr>
          <w:sz w:val="24"/>
        </w:rPr>
        <w:t>unit</w:t>
      </w:r>
      <w:r>
        <w:rPr>
          <w:spacing w:val="-1"/>
          <w:sz w:val="24"/>
        </w:rPr>
        <w:t xml:space="preserve"> </w:t>
      </w:r>
      <w:r>
        <w:rPr>
          <w:sz w:val="24"/>
        </w:rPr>
        <w:t>operations</w:t>
      </w:r>
      <w:r>
        <w:rPr>
          <w:spacing w:val="-3"/>
          <w:sz w:val="24"/>
        </w:rPr>
        <w:t xml:space="preserve"> </w:t>
      </w:r>
      <w:r>
        <w:rPr>
          <w:sz w:val="24"/>
        </w:rPr>
        <w:t>officer,</w:t>
      </w:r>
      <w:r>
        <w:rPr>
          <w:spacing w:val="-3"/>
          <w:sz w:val="24"/>
        </w:rPr>
        <w:t xml:space="preserve"> </w:t>
      </w:r>
      <w:r>
        <w:rPr>
          <w:sz w:val="24"/>
        </w:rPr>
        <w:t>to review and approve operational procedures.</w:t>
      </w:r>
    </w:p>
    <w:p w14:paraId="3A998EA7" w14:textId="77777777" w:rsidR="004C0C63" w:rsidRDefault="00313ED4">
      <w:pPr>
        <w:pStyle w:val="BodyText"/>
        <w:ind w:right="643"/>
      </w:pPr>
      <w:r>
        <w:rPr>
          <w:b/>
        </w:rPr>
        <w:t xml:space="preserve">Operations Security (OPSEC): </w:t>
      </w:r>
      <w:r>
        <w:t>Process of denying adversaries information about friendly capabilities</w:t>
      </w:r>
      <w:r>
        <w:rPr>
          <w:spacing w:val="-4"/>
        </w:rPr>
        <w:t xml:space="preserve"> </w:t>
      </w:r>
      <w:r>
        <w:t>and</w:t>
      </w:r>
      <w:r>
        <w:rPr>
          <w:spacing w:val="-4"/>
        </w:rPr>
        <w:t xml:space="preserve"> </w:t>
      </w:r>
      <w:r>
        <w:t>intentions</w:t>
      </w:r>
      <w:r>
        <w:rPr>
          <w:spacing w:val="-4"/>
        </w:rPr>
        <w:t xml:space="preserve"> </w:t>
      </w:r>
      <w:r>
        <w:t>by</w:t>
      </w:r>
      <w:r>
        <w:rPr>
          <w:spacing w:val="-9"/>
        </w:rPr>
        <w:t xml:space="preserve"> </w:t>
      </w:r>
      <w:r>
        <w:t>identifying,</w:t>
      </w:r>
      <w:r>
        <w:rPr>
          <w:spacing w:val="-4"/>
        </w:rPr>
        <w:t xml:space="preserve"> </w:t>
      </w:r>
      <w:r>
        <w:t>controlling</w:t>
      </w:r>
      <w:r>
        <w:rPr>
          <w:spacing w:val="-7"/>
        </w:rPr>
        <w:t xml:space="preserve"> </w:t>
      </w:r>
      <w:r>
        <w:t>and</w:t>
      </w:r>
      <w:r>
        <w:rPr>
          <w:spacing w:val="-4"/>
        </w:rPr>
        <w:t xml:space="preserve"> </w:t>
      </w:r>
      <w:r>
        <w:t>protecting</w:t>
      </w:r>
      <w:r>
        <w:rPr>
          <w:spacing w:val="-7"/>
        </w:rPr>
        <w:t xml:space="preserve"> </w:t>
      </w:r>
      <w:r>
        <w:t>indicators</w:t>
      </w:r>
      <w:r>
        <w:rPr>
          <w:spacing w:val="-4"/>
        </w:rPr>
        <w:t xml:space="preserve"> </w:t>
      </w:r>
      <w:r>
        <w:t>associated</w:t>
      </w:r>
      <w:r>
        <w:rPr>
          <w:spacing w:val="-4"/>
        </w:rPr>
        <w:t xml:space="preserve"> </w:t>
      </w:r>
      <w:r>
        <w:t>with planning and conducting military operations and other activities.</w:t>
      </w:r>
    </w:p>
    <w:p w14:paraId="300268B9" w14:textId="77777777" w:rsidR="004C0C63" w:rsidRDefault="00313ED4">
      <w:pPr>
        <w:spacing w:before="120"/>
        <w:ind w:left="600" w:right="643"/>
        <w:rPr>
          <w:sz w:val="24"/>
        </w:rPr>
      </w:pPr>
      <w:r>
        <w:rPr>
          <w:b/>
          <w:sz w:val="24"/>
        </w:rPr>
        <w:t>Participating</w:t>
      </w:r>
      <w:r>
        <w:rPr>
          <w:b/>
          <w:spacing w:val="-5"/>
          <w:sz w:val="24"/>
        </w:rPr>
        <w:t xml:space="preserve"> </w:t>
      </w:r>
      <w:r>
        <w:rPr>
          <w:b/>
          <w:sz w:val="24"/>
        </w:rPr>
        <w:t>Associate</w:t>
      </w:r>
      <w:r>
        <w:rPr>
          <w:b/>
          <w:spacing w:val="-5"/>
          <w:sz w:val="24"/>
        </w:rPr>
        <w:t xml:space="preserve"> </w:t>
      </w:r>
      <w:r>
        <w:rPr>
          <w:b/>
          <w:sz w:val="24"/>
        </w:rPr>
        <w:t>Contractor</w:t>
      </w:r>
      <w:r>
        <w:rPr>
          <w:b/>
          <w:spacing w:val="-6"/>
          <w:sz w:val="24"/>
        </w:rPr>
        <w:t xml:space="preserve"> </w:t>
      </w:r>
      <w:r>
        <w:rPr>
          <w:b/>
          <w:sz w:val="24"/>
        </w:rPr>
        <w:t>(PAC):</w:t>
      </w:r>
      <w:r>
        <w:rPr>
          <w:b/>
          <w:spacing w:val="-6"/>
          <w:sz w:val="24"/>
        </w:rPr>
        <w:t xml:space="preserve"> </w:t>
      </w:r>
      <w:r>
        <w:rPr>
          <w:sz w:val="24"/>
        </w:rPr>
        <w:t>A</w:t>
      </w:r>
      <w:r>
        <w:rPr>
          <w:spacing w:val="-4"/>
          <w:sz w:val="24"/>
        </w:rPr>
        <w:t xml:space="preserve"> </w:t>
      </w:r>
      <w:r>
        <w:rPr>
          <w:sz w:val="24"/>
        </w:rPr>
        <w:t>contractor</w:t>
      </w:r>
      <w:r>
        <w:rPr>
          <w:spacing w:val="-5"/>
          <w:sz w:val="24"/>
        </w:rPr>
        <w:t xml:space="preserve"> </w:t>
      </w:r>
      <w:r>
        <w:rPr>
          <w:sz w:val="24"/>
        </w:rPr>
        <w:t>responsible</w:t>
      </w:r>
      <w:r>
        <w:rPr>
          <w:spacing w:val="-5"/>
          <w:sz w:val="24"/>
        </w:rPr>
        <w:t xml:space="preserve"> </w:t>
      </w:r>
      <w:r>
        <w:rPr>
          <w:sz w:val="24"/>
        </w:rPr>
        <w:t>for</w:t>
      </w:r>
      <w:r>
        <w:rPr>
          <w:spacing w:val="-4"/>
          <w:sz w:val="24"/>
        </w:rPr>
        <w:t xml:space="preserve"> </w:t>
      </w:r>
      <w:r>
        <w:rPr>
          <w:sz w:val="24"/>
        </w:rPr>
        <w:t>providing</w:t>
      </w:r>
      <w:r>
        <w:rPr>
          <w:spacing w:val="-7"/>
          <w:sz w:val="24"/>
        </w:rPr>
        <w:t xml:space="preserve"> </w:t>
      </w:r>
      <w:r>
        <w:rPr>
          <w:sz w:val="24"/>
        </w:rPr>
        <w:t>equipment, data, or services to the Government.</w:t>
      </w:r>
    </w:p>
    <w:p w14:paraId="677842B1" w14:textId="77777777" w:rsidR="004C0C63" w:rsidRDefault="004C0C63">
      <w:pPr>
        <w:rPr>
          <w:sz w:val="24"/>
        </w:rPr>
        <w:sectPr w:rsidR="004C0C63" w:rsidSect="001616DB">
          <w:pgSz w:w="12240" w:h="15840"/>
          <w:pgMar w:top="1360" w:right="820" w:bottom="1020" w:left="840" w:header="0" w:footer="830" w:gutter="0"/>
          <w:cols w:space="720"/>
        </w:sectPr>
      </w:pPr>
    </w:p>
    <w:p w14:paraId="0BA37711" w14:textId="77777777" w:rsidR="004C0C63" w:rsidRDefault="00313ED4">
      <w:pPr>
        <w:pStyle w:val="BodyText"/>
        <w:spacing w:before="74"/>
        <w:ind w:right="643"/>
      </w:pPr>
      <w:r>
        <w:rPr>
          <w:b/>
        </w:rPr>
        <w:lastRenderedPageBreak/>
        <w:t xml:space="preserve">Preventive Maintenance (PM): </w:t>
      </w:r>
      <w:r>
        <w:t>A procedure for inspecting, testing, and reconditioning equipment</w:t>
      </w:r>
      <w:r>
        <w:rPr>
          <w:spacing w:val="-4"/>
        </w:rPr>
        <w:t xml:space="preserve"> </w:t>
      </w:r>
      <w:r>
        <w:t>at</w:t>
      </w:r>
      <w:r>
        <w:rPr>
          <w:spacing w:val="-4"/>
        </w:rPr>
        <w:t xml:space="preserve"> </w:t>
      </w:r>
      <w:r>
        <w:t>regular</w:t>
      </w:r>
      <w:r>
        <w:rPr>
          <w:spacing w:val="-4"/>
        </w:rPr>
        <w:t xml:space="preserve"> </w:t>
      </w:r>
      <w:r>
        <w:t>intervals</w:t>
      </w:r>
      <w:r>
        <w:rPr>
          <w:spacing w:val="-2"/>
        </w:rPr>
        <w:t xml:space="preserve"> </w:t>
      </w:r>
      <w:r>
        <w:t>according</w:t>
      </w:r>
      <w:r>
        <w:rPr>
          <w:spacing w:val="-7"/>
        </w:rPr>
        <w:t xml:space="preserve"> </w:t>
      </w:r>
      <w:r>
        <w:t>to</w:t>
      </w:r>
      <w:r>
        <w:rPr>
          <w:spacing w:val="-4"/>
        </w:rPr>
        <w:t xml:space="preserve"> </w:t>
      </w:r>
      <w:r>
        <w:t>specific</w:t>
      </w:r>
      <w:r>
        <w:rPr>
          <w:spacing w:val="-5"/>
        </w:rPr>
        <w:t xml:space="preserve"> </w:t>
      </w:r>
      <w:r>
        <w:t>instructions;</w:t>
      </w:r>
      <w:r>
        <w:rPr>
          <w:spacing w:val="-4"/>
        </w:rPr>
        <w:t xml:space="preserve"> </w:t>
      </w:r>
      <w:r>
        <w:t>intended</w:t>
      </w:r>
      <w:r>
        <w:rPr>
          <w:spacing w:val="-4"/>
        </w:rPr>
        <w:t xml:space="preserve"> </w:t>
      </w:r>
      <w:r>
        <w:t>to</w:t>
      </w:r>
      <w:r>
        <w:rPr>
          <w:spacing w:val="-4"/>
        </w:rPr>
        <w:t xml:space="preserve"> </w:t>
      </w:r>
      <w:r>
        <w:t>prevent</w:t>
      </w:r>
      <w:r>
        <w:rPr>
          <w:spacing w:val="-4"/>
        </w:rPr>
        <w:t xml:space="preserve"> </w:t>
      </w:r>
      <w:r>
        <w:t>failures</w:t>
      </w:r>
      <w:r>
        <w:rPr>
          <w:spacing w:val="-4"/>
        </w:rPr>
        <w:t xml:space="preserve"> </w:t>
      </w:r>
      <w:r>
        <w:t>in services or to retard deterioration.</w:t>
      </w:r>
    </w:p>
    <w:p w14:paraId="191B76D5" w14:textId="77777777" w:rsidR="004C0C63" w:rsidRDefault="00313ED4">
      <w:pPr>
        <w:pStyle w:val="BodyText"/>
        <w:spacing w:before="121"/>
        <w:ind w:right="643"/>
      </w:pPr>
      <w:r>
        <w:rPr>
          <w:b/>
        </w:rPr>
        <w:t>Program</w:t>
      </w:r>
      <w:r>
        <w:rPr>
          <w:b/>
          <w:spacing w:val="-4"/>
        </w:rPr>
        <w:t xml:space="preserve"> </w:t>
      </w:r>
      <w:r>
        <w:rPr>
          <w:b/>
        </w:rPr>
        <w:t>Manager</w:t>
      </w:r>
      <w:r>
        <w:rPr>
          <w:b/>
          <w:spacing w:val="-4"/>
        </w:rPr>
        <w:t xml:space="preserve"> </w:t>
      </w:r>
      <w:r>
        <w:rPr>
          <w:b/>
        </w:rPr>
        <w:t>(PM):</w:t>
      </w:r>
      <w:r>
        <w:rPr>
          <w:b/>
          <w:spacing w:val="-4"/>
        </w:rPr>
        <w:t xml:space="preserve"> </w:t>
      </w:r>
      <w:r>
        <w:t>The</w:t>
      </w:r>
      <w:r>
        <w:rPr>
          <w:spacing w:val="-5"/>
        </w:rPr>
        <w:t xml:space="preserve"> </w:t>
      </w:r>
      <w:r>
        <w:t>individual</w:t>
      </w:r>
      <w:r>
        <w:rPr>
          <w:spacing w:val="-3"/>
        </w:rPr>
        <w:t xml:space="preserve"> </w:t>
      </w:r>
      <w:r>
        <w:t>in</w:t>
      </w:r>
      <w:r>
        <w:rPr>
          <w:spacing w:val="-3"/>
        </w:rPr>
        <w:t xml:space="preserve"> </w:t>
      </w:r>
      <w:r>
        <w:t>the</w:t>
      </w:r>
      <w:r>
        <w:rPr>
          <w:spacing w:val="-4"/>
        </w:rPr>
        <w:t xml:space="preserve"> </w:t>
      </w:r>
      <w:r>
        <w:t>implementing</w:t>
      </w:r>
      <w:r>
        <w:rPr>
          <w:spacing w:val="-6"/>
        </w:rPr>
        <w:t xml:space="preserve"> </w:t>
      </w:r>
      <w:r>
        <w:t>command</w:t>
      </w:r>
      <w:r>
        <w:rPr>
          <w:spacing w:val="-1"/>
        </w:rPr>
        <w:t xml:space="preserve"> </w:t>
      </w:r>
      <w:r>
        <w:t>with</w:t>
      </w:r>
      <w:r>
        <w:rPr>
          <w:spacing w:val="-3"/>
        </w:rPr>
        <w:t xml:space="preserve"> </w:t>
      </w:r>
      <w:r>
        <w:t>the</w:t>
      </w:r>
      <w:r>
        <w:rPr>
          <w:spacing w:val="-4"/>
        </w:rPr>
        <w:t xml:space="preserve"> </w:t>
      </w:r>
      <w:r>
        <w:t>full</w:t>
      </w:r>
      <w:r>
        <w:rPr>
          <w:spacing w:val="-3"/>
        </w:rPr>
        <w:t xml:space="preserve"> </w:t>
      </w:r>
      <w:r>
        <w:t>authority and responsibility for managing a program.</w:t>
      </w:r>
      <w:r>
        <w:rPr>
          <w:spacing w:val="40"/>
        </w:rPr>
        <w:t xml:space="preserve"> </w:t>
      </w:r>
      <w:r>
        <w:t>There is only one Program Manager for a given program; however, a Program Manager may manage more than one program.</w:t>
      </w:r>
    </w:p>
    <w:p w14:paraId="4DAA90EF" w14:textId="77777777" w:rsidR="004C0C63" w:rsidRDefault="00313ED4">
      <w:pPr>
        <w:pStyle w:val="BodyText"/>
        <w:ind w:right="643"/>
      </w:pPr>
      <w:r>
        <w:rPr>
          <w:b/>
        </w:rPr>
        <w:t>Program</w:t>
      </w:r>
      <w:r>
        <w:rPr>
          <w:b/>
          <w:spacing w:val="-6"/>
        </w:rPr>
        <w:t xml:space="preserve"> </w:t>
      </w:r>
      <w:r>
        <w:rPr>
          <w:b/>
        </w:rPr>
        <w:t>Management</w:t>
      </w:r>
      <w:r>
        <w:rPr>
          <w:b/>
          <w:spacing w:val="-5"/>
        </w:rPr>
        <w:t xml:space="preserve"> </w:t>
      </w:r>
      <w:r>
        <w:rPr>
          <w:b/>
        </w:rPr>
        <w:t>Directorate</w:t>
      </w:r>
      <w:r>
        <w:rPr>
          <w:b/>
          <w:spacing w:val="-7"/>
        </w:rPr>
        <w:t xml:space="preserve"> </w:t>
      </w:r>
      <w:r>
        <w:rPr>
          <w:b/>
        </w:rPr>
        <w:t>(PMD):</w:t>
      </w:r>
      <w:r>
        <w:rPr>
          <w:b/>
          <w:spacing w:val="-7"/>
        </w:rPr>
        <w:t xml:space="preserve"> </w:t>
      </w:r>
      <w:r>
        <w:t>The</w:t>
      </w:r>
      <w:r>
        <w:rPr>
          <w:spacing w:val="-5"/>
        </w:rPr>
        <w:t xml:space="preserve"> </w:t>
      </w:r>
      <w:r>
        <w:t>highest</w:t>
      </w:r>
      <w:r>
        <w:rPr>
          <w:spacing w:val="-3"/>
        </w:rPr>
        <w:t xml:space="preserve"> </w:t>
      </w:r>
      <w:r>
        <w:t>government</w:t>
      </w:r>
      <w:r>
        <w:rPr>
          <w:spacing w:val="-5"/>
        </w:rPr>
        <w:t xml:space="preserve"> </w:t>
      </w:r>
      <w:r>
        <w:t>management</w:t>
      </w:r>
      <w:r>
        <w:rPr>
          <w:spacing w:val="-5"/>
        </w:rPr>
        <w:t xml:space="preserve"> </w:t>
      </w:r>
      <w:r>
        <w:t>echelon, along with associated staff elements, which sets policy and controls the discharge of duties associated with this PWS.</w:t>
      </w:r>
    </w:p>
    <w:p w14:paraId="23870C93" w14:textId="77777777" w:rsidR="004C0C63" w:rsidRDefault="00313ED4">
      <w:pPr>
        <w:pStyle w:val="BodyText"/>
      </w:pPr>
      <w:r>
        <w:rPr>
          <w:b/>
        </w:rPr>
        <w:t>Qualification:</w:t>
      </w:r>
      <w:r>
        <w:rPr>
          <w:b/>
          <w:spacing w:val="-5"/>
        </w:rPr>
        <w:t xml:space="preserve"> </w:t>
      </w:r>
      <w:r>
        <w:t>Affirmation</w:t>
      </w:r>
      <w:r>
        <w:rPr>
          <w:spacing w:val="-5"/>
        </w:rPr>
        <w:t xml:space="preserve"> </w:t>
      </w:r>
      <w:r>
        <w:t>based</w:t>
      </w:r>
      <w:r>
        <w:rPr>
          <w:spacing w:val="-5"/>
        </w:rPr>
        <w:t xml:space="preserve"> </w:t>
      </w:r>
      <w:r>
        <w:t>upon</w:t>
      </w:r>
      <w:r>
        <w:rPr>
          <w:spacing w:val="-5"/>
        </w:rPr>
        <w:t xml:space="preserve"> </w:t>
      </w:r>
      <w:r>
        <w:t>documentation</w:t>
      </w:r>
      <w:r>
        <w:rPr>
          <w:spacing w:val="-5"/>
        </w:rPr>
        <w:t xml:space="preserve"> </w:t>
      </w:r>
      <w:r>
        <w:t>and</w:t>
      </w:r>
      <w:r>
        <w:rPr>
          <w:spacing w:val="-5"/>
        </w:rPr>
        <w:t xml:space="preserve"> </w:t>
      </w:r>
      <w:r>
        <w:t>evaluation,</w:t>
      </w:r>
      <w:r>
        <w:rPr>
          <w:spacing w:val="-5"/>
        </w:rPr>
        <w:t xml:space="preserve"> </w:t>
      </w:r>
      <w:r>
        <w:t>that</w:t>
      </w:r>
      <w:r>
        <w:rPr>
          <w:spacing w:val="-3"/>
        </w:rPr>
        <w:t xml:space="preserve"> </w:t>
      </w:r>
      <w:r>
        <w:t>an</w:t>
      </w:r>
      <w:r>
        <w:rPr>
          <w:spacing w:val="-5"/>
        </w:rPr>
        <w:t xml:space="preserve"> </w:t>
      </w:r>
      <w:r>
        <w:t>individual</w:t>
      </w:r>
      <w:r>
        <w:rPr>
          <w:spacing w:val="-5"/>
        </w:rPr>
        <w:t xml:space="preserve"> </w:t>
      </w:r>
      <w:r>
        <w:t xml:space="preserve">has satisfactorily fulfilled the requirements for performance </w:t>
      </w:r>
      <w:proofErr w:type="gramStart"/>
      <w:r>
        <w:t>in a given</w:t>
      </w:r>
      <w:proofErr w:type="gramEnd"/>
      <w:r>
        <w:t xml:space="preserve"> position/system.</w:t>
      </w:r>
    </w:p>
    <w:p w14:paraId="0EFA1E86" w14:textId="77777777" w:rsidR="004C0C63" w:rsidRDefault="00313ED4">
      <w:pPr>
        <w:pStyle w:val="BodyText"/>
        <w:spacing w:before="0"/>
      </w:pPr>
      <w:r>
        <w:t>Qualification</w:t>
      </w:r>
      <w:r>
        <w:rPr>
          <w:spacing w:val="-3"/>
        </w:rPr>
        <w:t xml:space="preserve"> </w:t>
      </w:r>
      <w:r>
        <w:t>is</w:t>
      </w:r>
      <w:r>
        <w:rPr>
          <w:spacing w:val="-3"/>
        </w:rPr>
        <w:t xml:space="preserve"> </w:t>
      </w:r>
      <w:r>
        <w:t>required</w:t>
      </w:r>
      <w:r>
        <w:rPr>
          <w:spacing w:val="-1"/>
        </w:rPr>
        <w:t xml:space="preserve"> </w:t>
      </w:r>
      <w:r>
        <w:t>to</w:t>
      </w:r>
      <w:r>
        <w:rPr>
          <w:spacing w:val="-3"/>
        </w:rPr>
        <w:t xml:space="preserve"> </w:t>
      </w:r>
      <w:r>
        <w:t>perform</w:t>
      </w:r>
      <w:r>
        <w:rPr>
          <w:spacing w:val="-1"/>
        </w:rPr>
        <w:t xml:space="preserve"> </w:t>
      </w:r>
      <w:r>
        <w:t>maintenance</w:t>
      </w:r>
      <w:r>
        <w:rPr>
          <w:spacing w:val="-4"/>
        </w:rPr>
        <w:t xml:space="preserve"> </w:t>
      </w:r>
      <w:r>
        <w:rPr>
          <w:spacing w:val="-2"/>
        </w:rPr>
        <w:t>tasks.</w:t>
      </w:r>
    </w:p>
    <w:p w14:paraId="2C71BA38" w14:textId="77777777" w:rsidR="004C0C63" w:rsidRDefault="00313ED4">
      <w:pPr>
        <w:pStyle w:val="BodyText"/>
      </w:pPr>
      <w:r>
        <w:rPr>
          <w:b/>
        </w:rPr>
        <w:t>Quality:</w:t>
      </w:r>
      <w:r>
        <w:rPr>
          <w:b/>
          <w:spacing w:val="-5"/>
        </w:rPr>
        <w:t xml:space="preserve"> </w:t>
      </w:r>
      <w:r>
        <w:t>The</w:t>
      </w:r>
      <w:r>
        <w:rPr>
          <w:spacing w:val="-5"/>
        </w:rPr>
        <w:t xml:space="preserve"> </w:t>
      </w:r>
      <w:r>
        <w:t>composite</w:t>
      </w:r>
      <w:r>
        <w:rPr>
          <w:spacing w:val="-5"/>
        </w:rPr>
        <w:t xml:space="preserve"> </w:t>
      </w:r>
      <w:r>
        <w:t>of</w:t>
      </w:r>
      <w:r>
        <w:rPr>
          <w:spacing w:val="-4"/>
        </w:rPr>
        <w:t xml:space="preserve"> </w:t>
      </w:r>
      <w:r>
        <w:t>material</w:t>
      </w:r>
      <w:r>
        <w:rPr>
          <w:spacing w:val="-4"/>
        </w:rPr>
        <w:t xml:space="preserve"> </w:t>
      </w:r>
      <w:r>
        <w:t>attributes</w:t>
      </w:r>
      <w:r>
        <w:rPr>
          <w:spacing w:val="-4"/>
        </w:rPr>
        <w:t xml:space="preserve"> </w:t>
      </w:r>
      <w:r>
        <w:t>(including</w:t>
      </w:r>
      <w:r>
        <w:rPr>
          <w:spacing w:val="-6"/>
        </w:rPr>
        <w:t xml:space="preserve"> </w:t>
      </w:r>
      <w:r>
        <w:t>performance</w:t>
      </w:r>
      <w:r>
        <w:rPr>
          <w:spacing w:val="-5"/>
        </w:rPr>
        <w:t xml:space="preserve"> </w:t>
      </w:r>
      <w:r>
        <w:t>features,</w:t>
      </w:r>
      <w:r>
        <w:rPr>
          <w:spacing w:val="-4"/>
        </w:rPr>
        <w:t xml:space="preserve"> </w:t>
      </w:r>
      <w:r>
        <w:t>end</w:t>
      </w:r>
      <w:r>
        <w:rPr>
          <w:spacing w:val="-4"/>
        </w:rPr>
        <w:t xml:space="preserve"> </w:t>
      </w:r>
      <w:r>
        <w:t>results,</w:t>
      </w:r>
      <w:r>
        <w:rPr>
          <w:spacing w:val="-4"/>
        </w:rPr>
        <w:t xml:space="preserve"> </w:t>
      </w:r>
      <w:r>
        <w:t>and characteristics) of an expected item of supply or service to satisfy a given need.</w:t>
      </w:r>
    </w:p>
    <w:p w14:paraId="2201D162" w14:textId="77777777" w:rsidR="004C0C63" w:rsidRDefault="00313ED4">
      <w:pPr>
        <w:pStyle w:val="Heading1"/>
        <w:ind w:left="600"/>
      </w:pPr>
      <w:r>
        <w:t>Quality</w:t>
      </w:r>
      <w:r>
        <w:rPr>
          <w:spacing w:val="-3"/>
        </w:rPr>
        <w:t xml:space="preserve"> </w:t>
      </w:r>
      <w:r>
        <w:rPr>
          <w:spacing w:val="-2"/>
        </w:rPr>
        <w:t>Assurance:</w:t>
      </w:r>
    </w:p>
    <w:p w14:paraId="3ACA6AAD" w14:textId="77777777" w:rsidR="004C0C63" w:rsidRDefault="00313ED4">
      <w:pPr>
        <w:pStyle w:val="ListParagraph"/>
        <w:numPr>
          <w:ilvl w:val="0"/>
          <w:numId w:val="4"/>
        </w:numPr>
        <w:tabs>
          <w:tab w:val="left" w:pos="1187"/>
        </w:tabs>
        <w:spacing w:before="115"/>
        <w:ind w:right="1043" w:firstLine="0"/>
        <w:rPr>
          <w:sz w:val="24"/>
        </w:rPr>
      </w:pPr>
      <w:r>
        <w:rPr>
          <w:sz w:val="24"/>
        </w:rPr>
        <w:t>A</w:t>
      </w:r>
      <w:r>
        <w:rPr>
          <w:spacing w:val="-3"/>
          <w:sz w:val="24"/>
        </w:rPr>
        <w:t xml:space="preserve"> </w:t>
      </w:r>
      <w:r>
        <w:rPr>
          <w:sz w:val="24"/>
        </w:rPr>
        <w:t>planned</w:t>
      </w:r>
      <w:r>
        <w:rPr>
          <w:spacing w:val="-2"/>
          <w:sz w:val="24"/>
        </w:rPr>
        <w:t xml:space="preserve"> </w:t>
      </w:r>
      <w:r>
        <w:rPr>
          <w:sz w:val="24"/>
        </w:rPr>
        <w:t>and</w:t>
      </w:r>
      <w:r>
        <w:rPr>
          <w:spacing w:val="-3"/>
          <w:sz w:val="24"/>
        </w:rPr>
        <w:t xml:space="preserve"> </w:t>
      </w:r>
      <w:r>
        <w:rPr>
          <w:sz w:val="24"/>
        </w:rPr>
        <w:t>systematic</w:t>
      </w:r>
      <w:r>
        <w:rPr>
          <w:spacing w:val="-3"/>
          <w:sz w:val="24"/>
        </w:rPr>
        <w:t xml:space="preserve"> </w:t>
      </w:r>
      <w:r>
        <w:rPr>
          <w:sz w:val="24"/>
        </w:rPr>
        <w:t>pattern</w:t>
      </w:r>
      <w:r>
        <w:rPr>
          <w:spacing w:val="-3"/>
          <w:sz w:val="24"/>
        </w:rPr>
        <w:t xml:space="preserve"> </w:t>
      </w:r>
      <w:r>
        <w:rPr>
          <w:sz w:val="24"/>
        </w:rPr>
        <w:t>of</w:t>
      </w:r>
      <w:r>
        <w:rPr>
          <w:spacing w:val="-2"/>
          <w:sz w:val="24"/>
        </w:rPr>
        <w:t xml:space="preserve"> </w:t>
      </w:r>
      <w:r>
        <w:rPr>
          <w:sz w:val="24"/>
        </w:rPr>
        <w:t>all</w:t>
      </w:r>
      <w:r>
        <w:rPr>
          <w:spacing w:val="-3"/>
          <w:sz w:val="24"/>
        </w:rPr>
        <w:t xml:space="preserve"> </w:t>
      </w:r>
      <w:r>
        <w:rPr>
          <w:sz w:val="24"/>
        </w:rPr>
        <w:t>actions</w:t>
      </w:r>
      <w:r>
        <w:rPr>
          <w:spacing w:val="-2"/>
          <w:sz w:val="24"/>
        </w:rPr>
        <w:t xml:space="preserve"> </w:t>
      </w:r>
      <w:r>
        <w:rPr>
          <w:sz w:val="24"/>
        </w:rPr>
        <w:t>necessary</w:t>
      </w:r>
      <w:r>
        <w:rPr>
          <w:spacing w:val="-9"/>
          <w:sz w:val="24"/>
        </w:rPr>
        <w:t xml:space="preserve"> </w:t>
      </w:r>
      <w:r>
        <w:rPr>
          <w:sz w:val="24"/>
        </w:rPr>
        <w:t>to</w:t>
      </w:r>
      <w:r>
        <w:rPr>
          <w:spacing w:val="-4"/>
          <w:sz w:val="24"/>
        </w:rPr>
        <w:t xml:space="preserve"> </w:t>
      </w:r>
      <w:r>
        <w:rPr>
          <w:sz w:val="24"/>
        </w:rPr>
        <w:t>provide</w:t>
      </w:r>
      <w:r>
        <w:rPr>
          <w:spacing w:val="-5"/>
          <w:sz w:val="24"/>
        </w:rPr>
        <w:t xml:space="preserve"> </w:t>
      </w:r>
      <w:r>
        <w:rPr>
          <w:sz w:val="24"/>
        </w:rPr>
        <w:t>confidence</w:t>
      </w:r>
      <w:r>
        <w:rPr>
          <w:spacing w:val="-5"/>
          <w:sz w:val="24"/>
        </w:rPr>
        <w:t xml:space="preserve"> </w:t>
      </w:r>
      <w:r>
        <w:rPr>
          <w:sz w:val="24"/>
        </w:rPr>
        <w:t>that</w:t>
      </w:r>
      <w:r>
        <w:rPr>
          <w:spacing w:val="-2"/>
          <w:sz w:val="24"/>
        </w:rPr>
        <w:t xml:space="preserve"> </w:t>
      </w:r>
      <w:r>
        <w:rPr>
          <w:sz w:val="24"/>
        </w:rPr>
        <w:t>an item of supply or services conforms to established requirements.</w:t>
      </w:r>
    </w:p>
    <w:p w14:paraId="026B5308" w14:textId="77777777" w:rsidR="004C0C63" w:rsidRDefault="00313ED4">
      <w:pPr>
        <w:pStyle w:val="ListParagraph"/>
        <w:numPr>
          <w:ilvl w:val="0"/>
          <w:numId w:val="4"/>
        </w:numPr>
        <w:tabs>
          <w:tab w:val="left" w:pos="1201"/>
        </w:tabs>
        <w:ind w:right="1293" w:firstLine="0"/>
        <w:rPr>
          <w:sz w:val="24"/>
        </w:rPr>
      </w:pPr>
      <w:r>
        <w:rPr>
          <w:sz w:val="24"/>
        </w:rPr>
        <w:t>A</w:t>
      </w:r>
      <w:r>
        <w:rPr>
          <w:spacing w:val="-3"/>
          <w:sz w:val="24"/>
        </w:rPr>
        <w:t xml:space="preserve"> </w:t>
      </w:r>
      <w:r>
        <w:rPr>
          <w:sz w:val="24"/>
        </w:rPr>
        <w:t>set</w:t>
      </w:r>
      <w:r>
        <w:rPr>
          <w:spacing w:val="-3"/>
          <w:sz w:val="24"/>
        </w:rPr>
        <w:t xml:space="preserve"> </w:t>
      </w:r>
      <w:r>
        <w:rPr>
          <w:sz w:val="24"/>
        </w:rPr>
        <w:t>of</w:t>
      </w:r>
      <w:r>
        <w:rPr>
          <w:spacing w:val="-3"/>
          <w:sz w:val="24"/>
        </w:rPr>
        <w:t xml:space="preserve"> </w:t>
      </w:r>
      <w:r>
        <w:rPr>
          <w:sz w:val="24"/>
        </w:rPr>
        <w:t>activities</w:t>
      </w:r>
      <w:r>
        <w:rPr>
          <w:spacing w:val="-3"/>
          <w:sz w:val="24"/>
        </w:rPr>
        <w:t xml:space="preserve"> </w:t>
      </w:r>
      <w:r>
        <w:rPr>
          <w:sz w:val="24"/>
        </w:rPr>
        <w:t>designed</w:t>
      </w:r>
      <w:r>
        <w:rPr>
          <w:spacing w:val="-3"/>
          <w:sz w:val="24"/>
        </w:rPr>
        <w:t xml:space="preserve"> </w:t>
      </w:r>
      <w:r>
        <w:rPr>
          <w:sz w:val="24"/>
        </w:rPr>
        <w:t>to</w:t>
      </w:r>
      <w:r>
        <w:rPr>
          <w:spacing w:val="-1"/>
          <w:sz w:val="24"/>
        </w:rPr>
        <w:t xml:space="preserve"> </w:t>
      </w:r>
      <w:r>
        <w:rPr>
          <w:sz w:val="24"/>
        </w:rPr>
        <w:t>evaluate</w:t>
      </w:r>
      <w:r>
        <w:rPr>
          <w:spacing w:val="-4"/>
          <w:sz w:val="24"/>
        </w:rPr>
        <w:t xml:space="preserve"> </w:t>
      </w:r>
      <w:r>
        <w:rPr>
          <w:sz w:val="24"/>
        </w:rPr>
        <w:t>the</w:t>
      </w:r>
      <w:r>
        <w:rPr>
          <w:spacing w:val="-4"/>
          <w:sz w:val="24"/>
        </w:rPr>
        <w:t xml:space="preserve"> </w:t>
      </w:r>
      <w:r>
        <w:rPr>
          <w:sz w:val="24"/>
        </w:rPr>
        <w:t>process</w:t>
      </w:r>
      <w:r>
        <w:rPr>
          <w:spacing w:val="-3"/>
          <w:sz w:val="24"/>
        </w:rPr>
        <w:t xml:space="preserve"> </w:t>
      </w:r>
      <w:r>
        <w:rPr>
          <w:sz w:val="24"/>
        </w:rPr>
        <w:t>by</w:t>
      </w:r>
      <w:r>
        <w:rPr>
          <w:spacing w:val="-8"/>
          <w:sz w:val="24"/>
        </w:rPr>
        <w:t xml:space="preserve"> </w:t>
      </w:r>
      <w:r>
        <w:rPr>
          <w:sz w:val="24"/>
        </w:rPr>
        <w:t>which</w:t>
      </w:r>
      <w:r>
        <w:rPr>
          <w:spacing w:val="-3"/>
          <w:sz w:val="24"/>
        </w:rPr>
        <w:t xml:space="preserve"> </w:t>
      </w:r>
      <w:r>
        <w:rPr>
          <w:sz w:val="24"/>
        </w:rPr>
        <w:t>quality</w:t>
      </w:r>
      <w:r>
        <w:rPr>
          <w:spacing w:val="-8"/>
          <w:sz w:val="24"/>
        </w:rPr>
        <w:t xml:space="preserve"> </w:t>
      </w:r>
      <w:r>
        <w:rPr>
          <w:sz w:val="24"/>
        </w:rPr>
        <w:t>is</w:t>
      </w:r>
      <w:r>
        <w:rPr>
          <w:spacing w:val="-3"/>
          <w:sz w:val="24"/>
        </w:rPr>
        <w:t xml:space="preserve"> </w:t>
      </w:r>
      <w:r>
        <w:rPr>
          <w:sz w:val="24"/>
        </w:rPr>
        <w:t>engineered</w:t>
      </w:r>
      <w:r>
        <w:rPr>
          <w:spacing w:val="-3"/>
          <w:sz w:val="24"/>
        </w:rPr>
        <w:t xml:space="preserve"> </w:t>
      </w:r>
      <w:r>
        <w:rPr>
          <w:sz w:val="24"/>
        </w:rPr>
        <w:t>in products and services are performed to customer expectations.</w:t>
      </w:r>
    </w:p>
    <w:p w14:paraId="6A5D07C3" w14:textId="77777777" w:rsidR="004C0C63" w:rsidRDefault="00313ED4">
      <w:pPr>
        <w:pStyle w:val="BodyText"/>
        <w:ind w:right="713"/>
        <w:jc w:val="both"/>
      </w:pPr>
      <w:r>
        <w:rPr>
          <w:b/>
        </w:rPr>
        <w:t xml:space="preserve">Real Property (RP): </w:t>
      </w:r>
      <w:r>
        <w:t>A separate building (facility), structure, system, or improvement to which a</w:t>
      </w:r>
      <w:r>
        <w:rPr>
          <w:spacing w:val="-4"/>
        </w:rPr>
        <w:t xml:space="preserve"> </w:t>
      </w:r>
      <w:r>
        <w:t>specific</w:t>
      </w:r>
      <w:r>
        <w:rPr>
          <w:spacing w:val="-4"/>
        </w:rPr>
        <w:t xml:space="preserve"> </w:t>
      </w:r>
      <w:r>
        <w:t>six-digit</w:t>
      </w:r>
      <w:r>
        <w:rPr>
          <w:spacing w:val="-3"/>
        </w:rPr>
        <w:t xml:space="preserve"> </w:t>
      </w:r>
      <w:r>
        <w:t>real</w:t>
      </w:r>
      <w:r>
        <w:rPr>
          <w:spacing w:val="-3"/>
        </w:rPr>
        <w:t xml:space="preserve"> </w:t>
      </w:r>
      <w:r>
        <w:t>property</w:t>
      </w:r>
      <w:r>
        <w:rPr>
          <w:spacing w:val="-6"/>
        </w:rPr>
        <w:t xml:space="preserve"> </w:t>
      </w:r>
      <w:r>
        <w:t>category</w:t>
      </w:r>
      <w:r>
        <w:rPr>
          <w:spacing w:val="-8"/>
        </w:rPr>
        <w:t xml:space="preserve"> </w:t>
      </w:r>
      <w:r>
        <w:t>code</w:t>
      </w:r>
      <w:r>
        <w:rPr>
          <w:spacing w:val="-4"/>
        </w:rPr>
        <w:t xml:space="preserve"> </w:t>
      </w:r>
      <w:r>
        <w:t>has</w:t>
      </w:r>
      <w:r>
        <w:rPr>
          <w:spacing w:val="-1"/>
        </w:rPr>
        <w:t xml:space="preserve"> </w:t>
      </w:r>
      <w:r>
        <w:t>been</w:t>
      </w:r>
      <w:r>
        <w:rPr>
          <w:spacing w:val="-3"/>
        </w:rPr>
        <w:t xml:space="preserve"> </w:t>
      </w:r>
      <w:r>
        <w:t>assigned,</w:t>
      </w:r>
      <w:r>
        <w:rPr>
          <w:spacing w:val="-3"/>
        </w:rPr>
        <w:t xml:space="preserve"> </w:t>
      </w:r>
      <w:r>
        <w:t>where</w:t>
      </w:r>
      <w:r>
        <w:rPr>
          <w:spacing w:val="-4"/>
        </w:rPr>
        <w:t xml:space="preserve"> </w:t>
      </w:r>
      <w:r>
        <w:t>the</w:t>
      </w:r>
      <w:r>
        <w:rPr>
          <w:spacing w:val="-2"/>
        </w:rPr>
        <w:t xml:space="preserve"> </w:t>
      </w:r>
      <w:r>
        <w:t>assignment</w:t>
      </w:r>
      <w:r>
        <w:rPr>
          <w:spacing w:val="-3"/>
        </w:rPr>
        <w:t xml:space="preserve"> </w:t>
      </w:r>
      <w:r>
        <w:t>is</w:t>
      </w:r>
      <w:r>
        <w:rPr>
          <w:spacing w:val="-3"/>
        </w:rPr>
        <w:t xml:space="preserve"> </w:t>
      </w:r>
      <w:r>
        <w:t>based upon the functional character of the facility.</w:t>
      </w:r>
    </w:p>
    <w:p w14:paraId="0DFFA3FB" w14:textId="77777777" w:rsidR="004C0C63" w:rsidRDefault="00313ED4">
      <w:pPr>
        <w:spacing w:before="121"/>
        <w:ind w:left="600" w:right="618"/>
        <w:jc w:val="both"/>
        <w:rPr>
          <w:sz w:val="24"/>
        </w:rPr>
      </w:pPr>
      <w:r>
        <w:rPr>
          <w:b/>
          <w:sz w:val="24"/>
        </w:rPr>
        <w:t>Real</w:t>
      </w:r>
      <w:r>
        <w:rPr>
          <w:b/>
          <w:spacing w:val="-3"/>
          <w:sz w:val="24"/>
        </w:rPr>
        <w:t xml:space="preserve"> </w:t>
      </w:r>
      <w:r>
        <w:rPr>
          <w:b/>
          <w:sz w:val="24"/>
        </w:rPr>
        <w:t>Property</w:t>
      </w:r>
      <w:r>
        <w:rPr>
          <w:b/>
          <w:spacing w:val="-3"/>
          <w:sz w:val="24"/>
        </w:rPr>
        <w:t xml:space="preserve"> </w:t>
      </w:r>
      <w:r>
        <w:rPr>
          <w:b/>
          <w:sz w:val="24"/>
        </w:rPr>
        <w:t>Installed</w:t>
      </w:r>
      <w:r>
        <w:rPr>
          <w:b/>
          <w:spacing w:val="-3"/>
          <w:sz w:val="24"/>
        </w:rPr>
        <w:t xml:space="preserve"> </w:t>
      </w:r>
      <w:r>
        <w:rPr>
          <w:b/>
          <w:sz w:val="24"/>
        </w:rPr>
        <w:t>Equipment</w:t>
      </w:r>
      <w:r>
        <w:rPr>
          <w:b/>
          <w:spacing w:val="-4"/>
          <w:sz w:val="24"/>
        </w:rPr>
        <w:t xml:space="preserve"> </w:t>
      </w:r>
      <w:r>
        <w:rPr>
          <w:b/>
          <w:sz w:val="24"/>
        </w:rPr>
        <w:t>(RPIE):</w:t>
      </w:r>
      <w:r>
        <w:rPr>
          <w:b/>
          <w:spacing w:val="-3"/>
          <w:sz w:val="24"/>
        </w:rPr>
        <w:t xml:space="preserve"> </w:t>
      </w:r>
      <w:r>
        <w:rPr>
          <w:sz w:val="24"/>
        </w:rPr>
        <w:t>Items</w:t>
      </w:r>
      <w:r>
        <w:rPr>
          <w:spacing w:val="-3"/>
          <w:sz w:val="24"/>
        </w:rPr>
        <w:t xml:space="preserve"> </w:t>
      </w:r>
      <w:r>
        <w:rPr>
          <w:sz w:val="24"/>
        </w:rPr>
        <w:t>of</w:t>
      </w:r>
      <w:r>
        <w:rPr>
          <w:spacing w:val="-3"/>
          <w:sz w:val="24"/>
        </w:rPr>
        <w:t xml:space="preserve"> </w:t>
      </w:r>
      <w:r>
        <w:rPr>
          <w:sz w:val="24"/>
        </w:rPr>
        <w:t>equipment</w:t>
      </w:r>
      <w:r>
        <w:rPr>
          <w:spacing w:val="-3"/>
          <w:sz w:val="24"/>
        </w:rPr>
        <w:t xml:space="preserve"> </w:t>
      </w:r>
      <w:r>
        <w:rPr>
          <w:sz w:val="24"/>
        </w:rPr>
        <w:t>normally</w:t>
      </w:r>
      <w:r>
        <w:rPr>
          <w:spacing w:val="-6"/>
          <w:sz w:val="24"/>
        </w:rPr>
        <w:t xml:space="preserve"> </w:t>
      </w:r>
      <w:r>
        <w:rPr>
          <w:sz w:val="24"/>
        </w:rPr>
        <w:t>permanently</w:t>
      </w:r>
      <w:r>
        <w:rPr>
          <w:spacing w:val="-8"/>
          <w:sz w:val="24"/>
        </w:rPr>
        <w:t xml:space="preserve"> </w:t>
      </w:r>
      <w:r>
        <w:rPr>
          <w:sz w:val="24"/>
        </w:rPr>
        <w:t>built-in or attached to the structure, including items with fixed utility connections.</w:t>
      </w:r>
    </w:p>
    <w:p w14:paraId="23427A06" w14:textId="77777777" w:rsidR="004C0C63" w:rsidRDefault="00313ED4">
      <w:pPr>
        <w:pStyle w:val="BodyText"/>
        <w:ind w:right="643"/>
      </w:pPr>
      <w:r>
        <w:rPr>
          <w:b/>
        </w:rPr>
        <w:t xml:space="preserve">Receive Suite (RS), Fielded: </w:t>
      </w:r>
      <w:r>
        <w:t>Global Broadcast Service RS that are Combatant Command authorized RS in the Global Broadcast Service Satellite Broadcast Manager database.</w:t>
      </w:r>
      <w:r>
        <w:rPr>
          <w:spacing w:val="40"/>
        </w:rPr>
        <w:t xml:space="preserve"> </w:t>
      </w:r>
      <w:r>
        <w:t>This includes</w:t>
      </w:r>
      <w:r>
        <w:rPr>
          <w:spacing w:val="-4"/>
        </w:rPr>
        <w:t xml:space="preserve"> </w:t>
      </w:r>
      <w:r>
        <w:t>both</w:t>
      </w:r>
      <w:r>
        <w:rPr>
          <w:spacing w:val="-4"/>
        </w:rPr>
        <w:t xml:space="preserve"> </w:t>
      </w:r>
      <w:r>
        <w:t>Global</w:t>
      </w:r>
      <w:r>
        <w:rPr>
          <w:spacing w:val="-4"/>
        </w:rPr>
        <w:t xml:space="preserve"> </w:t>
      </w:r>
      <w:r>
        <w:t>Broadcast</w:t>
      </w:r>
      <w:r>
        <w:rPr>
          <w:spacing w:val="-4"/>
        </w:rPr>
        <w:t xml:space="preserve"> </w:t>
      </w:r>
      <w:r>
        <w:t>Service</w:t>
      </w:r>
      <w:r>
        <w:rPr>
          <w:spacing w:val="-5"/>
        </w:rPr>
        <w:t xml:space="preserve"> </w:t>
      </w:r>
      <w:r>
        <w:t>Program</w:t>
      </w:r>
      <w:r>
        <w:rPr>
          <w:spacing w:val="-4"/>
        </w:rPr>
        <w:t xml:space="preserve"> </w:t>
      </w:r>
      <w:r>
        <w:t>of</w:t>
      </w:r>
      <w:r>
        <w:rPr>
          <w:spacing w:val="-4"/>
        </w:rPr>
        <w:t xml:space="preserve"> </w:t>
      </w:r>
      <w:r>
        <w:t>Record</w:t>
      </w:r>
      <w:r>
        <w:rPr>
          <w:spacing w:val="-2"/>
        </w:rPr>
        <w:t xml:space="preserve"> </w:t>
      </w:r>
      <w:r>
        <w:t>RS</w:t>
      </w:r>
      <w:r>
        <w:rPr>
          <w:spacing w:val="-4"/>
        </w:rPr>
        <w:t xml:space="preserve"> </w:t>
      </w:r>
      <w:r>
        <w:t>and</w:t>
      </w:r>
      <w:r>
        <w:rPr>
          <w:spacing w:val="-4"/>
        </w:rPr>
        <w:t xml:space="preserve"> </w:t>
      </w:r>
      <w:r>
        <w:t>non-Service</w:t>
      </w:r>
      <w:r>
        <w:rPr>
          <w:spacing w:val="-6"/>
        </w:rPr>
        <w:t xml:space="preserve"> </w:t>
      </w:r>
      <w:r>
        <w:t>Program</w:t>
      </w:r>
      <w:r>
        <w:rPr>
          <w:spacing w:val="-4"/>
        </w:rPr>
        <w:t xml:space="preserve"> </w:t>
      </w:r>
      <w:r>
        <w:t>of Record fielded RS.</w:t>
      </w:r>
    </w:p>
    <w:p w14:paraId="4850079A" w14:textId="77777777" w:rsidR="004C0C63" w:rsidRDefault="00313ED4">
      <w:pPr>
        <w:pStyle w:val="BodyText"/>
        <w:ind w:right="643"/>
      </w:pPr>
      <w:r>
        <w:rPr>
          <w:b/>
        </w:rPr>
        <w:t xml:space="preserve">Receive Suite (RS), Non-Service Program of Record: </w:t>
      </w:r>
      <w:r>
        <w:t>RS capable of receiving the Global Broadcast</w:t>
      </w:r>
      <w:r>
        <w:rPr>
          <w:spacing w:val="-4"/>
        </w:rPr>
        <w:t xml:space="preserve"> </w:t>
      </w:r>
      <w:r>
        <w:t>Service</w:t>
      </w:r>
      <w:r>
        <w:rPr>
          <w:spacing w:val="-5"/>
        </w:rPr>
        <w:t xml:space="preserve"> </w:t>
      </w:r>
      <w:r>
        <w:t>broadcast</w:t>
      </w:r>
      <w:r>
        <w:rPr>
          <w:spacing w:val="-4"/>
        </w:rPr>
        <w:t xml:space="preserve"> </w:t>
      </w:r>
      <w:r>
        <w:t>and</w:t>
      </w:r>
      <w:r>
        <w:rPr>
          <w:spacing w:val="-4"/>
        </w:rPr>
        <w:t xml:space="preserve"> </w:t>
      </w:r>
      <w:r>
        <w:t>are</w:t>
      </w:r>
      <w:r>
        <w:rPr>
          <w:spacing w:val="-5"/>
        </w:rPr>
        <w:t xml:space="preserve"> </w:t>
      </w:r>
      <w:r>
        <w:t>Combatant</w:t>
      </w:r>
      <w:r>
        <w:rPr>
          <w:spacing w:val="-4"/>
        </w:rPr>
        <w:t xml:space="preserve"> </w:t>
      </w:r>
      <w:r>
        <w:t>Command</w:t>
      </w:r>
      <w:r>
        <w:rPr>
          <w:spacing w:val="-4"/>
        </w:rPr>
        <w:t xml:space="preserve"> </w:t>
      </w:r>
      <w:r>
        <w:t>authorized</w:t>
      </w:r>
      <w:r>
        <w:rPr>
          <w:spacing w:val="-4"/>
        </w:rPr>
        <w:t xml:space="preserve"> </w:t>
      </w:r>
      <w:r>
        <w:t>in</w:t>
      </w:r>
      <w:r>
        <w:rPr>
          <w:spacing w:val="-4"/>
        </w:rPr>
        <w:t xml:space="preserve"> </w:t>
      </w:r>
      <w:r>
        <w:t>the</w:t>
      </w:r>
      <w:r>
        <w:rPr>
          <w:spacing w:val="-5"/>
        </w:rPr>
        <w:t xml:space="preserve"> </w:t>
      </w:r>
      <w:r>
        <w:t>Global</w:t>
      </w:r>
      <w:r>
        <w:rPr>
          <w:spacing w:val="-4"/>
        </w:rPr>
        <w:t xml:space="preserve"> </w:t>
      </w:r>
      <w:r>
        <w:t>Broadcast Service Satellite Broadcast Manager database (</w:t>
      </w:r>
      <w:proofErr w:type="spellStart"/>
      <w:r>
        <w:t>a.k.a</w:t>
      </w:r>
      <w:proofErr w:type="spellEnd"/>
      <w:r>
        <w:t>, “Abnormal” or “</w:t>
      </w:r>
      <w:proofErr w:type="spellStart"/>
      <w:proofErr w:type="gramStart"/>
      <w:r>
        <w:t>rogue”RSs</w:t>
      </w:r>
      <w:proofErr w:type="spellEnd"/>
      <w:proofErr w:type="gramEnd"/>
      <w:r>
        <w:t>).</w:t>
      </w:r>
      <w:r>
        <w:rPr>
          <w:spacing w:val="40"/>
        </w:rPr>
        <w:t xml:space="preserve"> </w:t>
      </w:r>
      <w:r>
        <w:t>It is the responsibility of the procuring office/agency or command to acquire appropriate technical support for any Non-Service Program of Record RS.</w:t>
      </w:r>
    </w:p>
    <w:p w14:paraId="41408D77" w14:textId="77777777" w:rsidR="004C0C63" w:rsidRDefault="004C0C63">
      <w:pPr>
        <w:pStyle w:val="BodyText"/>
        <w:spacing w:before="1"/>
        <w:ind w:left="0"/>
      </w:pPr>
    </w:p>
    <w:p w14:paraId="647FE4FF" w14:textId="77777777" w:rsidR="004C0C63" w:rsidRDefault="00313ED4">
      <w:pPr>
        <w:pStyle w:val="BodyText"/>
        <w:spacing w:before="0"/>
        <w:ind w:right="961"/>
      </w:pPr>
      <w:r>
        <w:rPr>
          <w:b/>
        </w:rPr>
        <w:t>Receive</w:t>
      </w:r>
      <w:r>
        <w:rPr>
          <w:b/>
          <w:spacing w:val="-4"/>
        </w:rPr>
        <w:t xml:space="preserve"> </w:t>
      </w:r>
      <w:r>
        <w:rPr>
          <w:b/>
        </w:rPr>
        <w:t>Suite</w:t>
      </w:r>
      <w:r>
        <w:rPr>
          <w:b/>
          <w:spacing w:val="-5"/>
        </w:rPr>
        <w:t xml:space="preserve"> </w:t>
      </w:r>
      <w:r>
        <w:rPr>
          <w:b/>
        </w:rPr>
        <w:t>(RS),</w:t>
      </w:r>
      <w:r>
        <w:rPr>
          <w:b/>
          <w:spacing w:val="-2"/>
        </w:rPr>
        <w:t xml:space="preserve"> </w:t>
      </w:r>
      <w:r>
        <w:rPr>
          <w:b/>
        </w:rPr>
        <w:t>Program</w:t>
      </w:r>
      <w:r>
        <w:rPr>
          <w:b/>
          <w:spacing w:val="-8"/>
        </w:rPr>
        <w:t xml:space="preserve"> </w:t>
      </w:r>
      <w:r>
        <w:rPr>
          <w:b/>
        </w:rPr>
        <w:t>of</w:t>
      </w:r>
      <w:r>
        <w:rPr>
          <w:b/>
          <w:spacing w:val="-3"/>
        </w:rPr>
        <w:t xml:space="preserve"> </w:t>
      </w:r>
      <w:r>
        <w:rPr>
          <w:b/>
        </w:rPr>
        <w:t>Record:</w:t>
      </w:r>
      <w:r>
        <w:rPr>
          <w:b/>
          <w:spacing w:val="-3"/>
        </w:rPr>
        <w:t xml:space="preserve"> </w:t>
      </w:r>
      <w:r>
        <w:t>Global</w:t>
      </w:r>
      <w:r>
        <w:rPr>
          <w:spacing w:val="-2"/>
        </w:rPr>
        <w:t xml:space="preserve"> </w:t>
      </w:r>
      <w:r>
        <w:t>Broadcast</w:t>
      </w:r>
      <w:r>
        <w:rPr>
          <w:spacing w:val="-3"/>
        </w:rPr>
        <w:t xml:space="preserve"> </w:t>
      </w:r>
      <w:r>
        <w:t>Service</w:t>
      </w:r>
      <w:r>
        <w:rPr>
          <w:spacing w:val="-3"/>
        </w:rPr>
        <w:t xml:space="preserve"> </w:t>
      </w:r>
      <w:r>
        <w:t>RS</w:t>
      </w:r>
      <w:r>
        <w:rPr>
          <w:spacing w:val="-3"/>
        </w:rPr>
        <w:t xml:space="preserve"> </w:t>
      </w:r>
      <w:r>
        <w:t>procured</w:t>
      </w:r>
      <w:r>
        <w:rPr>
          <w:spacing w:val="-3"/>
        </w:rPr>
        <w:t xml:space="preserve"> </w:t>
      </w:r>
      <w:r>
        <w:t>through</w:t>
      </w:r>
      <w:r>
        <w:rPr>
          <w:spacing w:val="-3"/>
        </w:rPr>
        <w:t xml:space="preserve"> </w:t>
      </w:r>
      <w:r>
        <w:t>the GBS</w:t>
      </w:r>
      <w:r>
        <w:rPr>
          <w:spacing w:val="-1"/>
        </w:rPr>
        <w:t xml:space="preserve"> </w:t>
      </w:r>
      <w:r>
        <w:t>program</w:t>
      </w:r>
      <w:r>
        <w:rPr>
          <w:spacing w:val="-1"/>
        </w:rPr>
        <w:t xml:space="preserve"> </w:t>
      </w:r>
      <w:r>
        <w:t>of</w:t>
      </w:r>
      <w:r>
        <w:rPr>
          <w:spacing w:val="-1"/>
        </w:rPr>
        <w:t xml:space="preserve"> </w:t>
      </w:r>
      <w:r>
        <w:t>record.</w:t>
      </w:r>
      <w:r>
        <w:rPr>
          <w:spacing w:val="40"/>
        </w:rPr>
        <w:t xml:space="preserve"> </w:t>
      </w:r>
      <w:r>
        <w:t>It</w:t>
      </w:r>
      <w:r>
        <w:rPr>
          <w:spacing w:val="-1"/>
        </w:rPr>
        <w:t xml:space="preserve"> </w:t>
      </w:r>
      <w:r>
        <w:t>includes</w:t>
      </w:r>
      <w:r>
        <w:rPr>
          <w:spacing w:val="-1"/>
        </w:rPr>
        <w:t xml:space="preserve"> </w:t>
      </w:r>
      <w:r>
        <w:t>the</w:t>
      </w:r>
      <w:r>
        <w:rPr>
          <w:spacing w:val="-2"/>
        </w:rPr>
        <w:t xml:space="preserve"> </w:t>
      </w:r>
      <w:r>
        <w:t>legacy</w:t>
      </w:r>
      <w:r>
        <w:rPr>
          <w:spacing w:val="-6"/>
        </w:rPr>
        <w:t xml:space="preserve"> </w:t>
      </w:r>
      <w:r>
        <w:t>AN/TSR-8</w:t>
      </w:r>
      <w:r>
        <w:rPr>
          <w:spacing w:val="-1"/>
        </w:rPr>
        <w:t xml:space="preserve"> </w:t>
      </w:r>
      <w:r>
        <w:t>(Army), AN/TSR-9</w:t>
      </w:r>
      <w:r>
        <w:rPr>
          <w:spacing w:val="-1"/>
        </w:rPr>
        <w:t xml:space="preserve"> </w:t>
      </w:r>
      <w:r>
        <w:t>(Navy/Marine Corps), AN/TSR-10 (Air Force) RS, and AN/TSR-11 (Transportable Ground Receive Suite), AN/PRS-11 (Suitcase Portable Receive Suite), and AN/PRS-12 (Rucksack Portable Receive Suite) RS.</w:t>
      </w:r>
    </w:p>
    <w:p w14:paraId="1980F184" w14:textId="77777777" w:rsidR="004C0C63" w:rsidRDefault="00313ED4">
      <w:pPr>
        <w:pStyle w:val="BodyText"/>
        <w:ind w:right="643"/>
      </w:pPr>
      <w:r>
        <w:rPr>
          <w:b/>
        </w:rPr>
        <w:t>Records</w:t>
      </w:r>
      <w:r>
        <w:rPr>
          <w:b/>
          <w:spacing w:val="-3"/>
        </w:rPr>
        <w:t xml:space="preserve"> </w:t>
      </w:r>
      <w:r>
        <w:rPr>
          <w:b/>
        </w:rPr>
        <w:t>Manager:</w:t>
      </w:r>
      <w:r>
        <w:rPr>
          <w:b/>
          <w:spacing w:val="-4"/>
        </w:rPr>
        <w:t xml:space="preserve"> </w:t>
      </w:r>
      <w:r>
        <w:t>The</w:t>
      </w:r>
      <w:r>
        <w:rPr>
          <w:spacing w:val="-2"/>
        </w:rPr>
        <w:t xml:space="preserve"> </w:t>
      </w:r>
      <w:r>
        <w:t>chief</w:t>
      </w:r>
      <w:r>
        <w:rPr>
          <w:spacing w:val="-5"/>
        </w:rPr>
        <w:t xml:space="preserve"> </w:t>
      </w:r>
      <w:r>
        <w:t>of</w:t>
      </w:r>
      <w:r>
        <w:rPr>
          <w:spacing w:val="-3"/>
        </w:rPr>
        <w:t xml:space="preserve"> </w:t>
      </w:r>
      <w:r>
        <w:t>the</w:t>
      </w:r>
      <w:r>
        <w:rPr>
          <w:spacing w:val="-3"/>
        </w:rPr>
        <w:t xml:space="preserve"> </w:t>
      </w:r>
      <w:r>
        <w:t>records</w:t>
      </w:r>
      <w:r>
        <w:rPr>
          <w:spacing w:val="-3"/>
        </w:rPr>
        <w:t xml:space="preserve"> </w:t>
      </w:r>
      <w:r>
        <w:t>function</w:t>
      </w:r>
      <w:r>
        <w:rPr>
          <w:spacing w:val="-3"/>
        </w:rPr>
        <w:t xml:space="preserve"> </w:t>
      </w:r>
      <w:r>
        <w:t>at</w:t>
      </w:r>
      <w:r>
        <w:rPr>
          <w:spacing w:val="-3"/>
        </w:rPr>
        <w:t xml:space="preserve"> </w:t>
      </w:r>
      <w:r>
        <w:t>units</w:t>
      </w:r>
      <w:r>
        <w:rPr>
          <w:spacing w:val="-3"/>
        </w:rPr>
        <w:t xml:space="preserve"> </w:t>
      </w:r>
      <w:r>
        <w:t>where</w:t>
      </w:r>
      <w:r>
        <w:rPr>
          <w:spacing w:val="-5"/>
        </w:rPr>
        <w:t xml:space="preserve"> </w:t>
      </w:r>
      <w:r>
        <w:t>there</w:t>
      </w:r>
      <w:r>
        <w:rPr>
          <w:spacing w:val="-4"/>
        </w:rPr>
        <w:t xml:space="preserve"> </w:t>
      </w:r>
      <w:r>
        <w:t>is</w:t>
      </w:r>
      <w:r>
        <w:rPr>
          <w:spacing w:val="-3"/>
        </w:rPr>
        <w:t xml:space="preserve"> </w:t>
      </w:r>
      <w:r>
        <w:t>a</w:t>
      </w:r>
      <w:r>
        <w:rPr>
          <w:spacing w:val="-3"/>
        </w:rPr>
        <w:t xml:space="preserve"> </w:t>
      </w:r>
      <w:r>
        <w:t>Director</w:t>
      </w:r>
      <w:r>
        <w:rPr>
          <w:spacing w:val="-3"/>
        </w:rPr>
        <w:t xml:space="preserve"> </w:t>
      </w:r>
      <w:r>
        <w:t xml:space="preserve">of Information Management or </w:t>
      </w:r>
      <w:proofErr w:type="gramStart"/>
      <w:r>
        <w:t>other</w:t>
      </w:r>
      <w:proofErr w:type="gramEnd"/>
      <w:r>
        <w:t xml:space="preserve"> administrative element.</w:t>
      </w:r>
    </w:p>
    <w:p w14:paraId="02BE177E" w14:textId="77777777" w:rsidR="004C0C63" w:rsidRDefault="004C0C63">
      <w:pPr>
        <w:sectPr w:rsidR="004C0C63" w:rsidSect="001616DB">
          <w:pgSz w:w="12240" w:h="15840"/>
          <w:pgMar w:top="1360" w:right="820" w:bottom="1020" w:left="840" w:header="0" w:footer="830" w:gutter="0"/>
          <w:cols w:space="720"/>
        </w:sectPr>
      </w:pPr>
    </w:p>
    <w:p w14:paraId="5197FBA3" w14:textId="77777777" w:rsidR="004C0C63" w:rsidRDefault="00313ED4">
      <w:pPr>
        <w:pStyle w:val="BodyText"/>
        <w:spacing w:before="74"/>
        <w:ind w:right="643"/>
      </w:pPr>
      <w:r>
        <w:rPr>
          <w:b/>
        </w:rPr>
        <w:lastRenderedPageBreak/>
        <w:t xml:space="preserve">Regression Testing: </w:t>
      </w:r>
      <w:r>
        <w:t>Selective retesting of a system or component to verify that modifications have</w:t>
      </w:r>
      <w:r>
        <w:rPr>
          <w:spacing w:val="-4"/>
        </w:rPr>
        <w:t xml:space="preserve"> </w:t>
      </w:r>
      <w:r>
        <w:t>not</w:t>
      </w:r>
      <w:r>
        <w:rPr>
          <w:spacing w:val="-3"/>
        </w:rPr>
        <w:t xml:space="preserve"> </w:t>
      </w:r>
      <w:r>
        <w:t>caused</w:t>
      </w:r>
      <w:r>
        <w:rPr>
          <w:spacing w:val="-3"/>
        </w:rPr>
        <w:t xml:space="preserve"> </w:t>
      </w:r>
      <w:r>
        <w:t>unintended</w:t>
      </w:r>
      <w:r>
        <w:rPr>
          <w:spacing w:val="-3"/>
        </w:rPr>
        <w:t xml:space="preserve"> </w:t>
      </w:r>
      <w:r>
        <w:t>effects</w:t>
      </w:r>
      <w:r>
        <w:rPr>
          <w:spacing w:val="-3"/>
        </w:rPr>
        <w:t xml:space="preserve"> </w:t>
      </w:r>
      <w:r>
        <w:t>and</w:t>
      </w:r>
      <w:r>
        <w:rPr>
          <w:spacing w:val="-3"/>
        </w:rPr>
        <w:t xml:space="preserve"> </w:t>
      </w:r>
      <w:r>
        <w:t>the</w:t>
      </w:r>
      <w:r>
        <w:rPr>
          <w:spacing w:val="-4"/>
        </w:rPr>
        <w:t xml:space="preserve"> </w:t>
      </w:r>
      <w:r>
        <w:t>system</w:t>
      </w:r>
      <w:r>
        <w:rPr>
          <w:spacing w:val="-1"/>
        </w:rPr>
        <w:t xml:space="preserve"> </w:t>
      </w:r>
      <w:r>
        <w:t>or</w:t>
      </w:r>
      <w:r>
        <w:rPr>
          <w:spacing w:val="-1"/>
        </w:rPr>
        <w:t xml:space="preserve"> </w:t>
      </w:r>
      <w:r>
        <w:t>component</w:t>
      </w:r>
      <w:r>
        <w:rPr>
          <w:spacing w:val="-3"/>
        </w:rPr>
        <w:t xml:space="preserve"> </w:t>
      </w:r>
      <w:r>
        <w:t>still</w:t>
      </w:r>
      <w:r>
        <w:rPr>
          <w:spacing w:val="-3"/>
        </w:rPr>
        <w:t xml:space="preserve"> </w:t>
      </w:r>
      <w:r>
        <w:t>complies</w:t>
      </w:r>
      <w:r>
        <w:rPr>
          <w:spacing w:val="-3"/>
        </w:rPr>
        <w:t xml:space="preserve"> </w:t>
      </w:r>
      <w:r>
        <w:t>with</w:t>
      </w:r>
      <w:r>
        <w:rPr>
          <w:spacing w:val="-3"/>
        </w:rPr>
        <w:t xml:space="preserve"> </w:t>
      </w:r>
      <w:r>
        <w:t>its</w:t>
      </w:r>
      <w:r>
        <w:rPr>
          <w:spacing w:val="-3"/>
        </w:rPr>
        <w:t xml:space="preserve"> </w:t>
      </w:r>
      <w:r>
        <w:t xml:space="preserve">specified </w:t>
      </w:r>
      <w:r>
        <w:rPr>
          <w:spacing w:val="-2"/>
        </w:rPr>
        <w:t>requirements.</w:t>
      </w:r>
    </w:p>
    <w:p w14:paraId="4E9D8544" w14:textId="77777777" w:rsidR="004C0C63" w:rsidRDefault="00313ED4">
      <w:pPr>
        <w:pStyle w:val="BodyText"/>
        <w:spacing w:before="121"/>
        <w:ind w:right="717"/>
      </w:pPr>
      <w:r>
        <w:rPr>
          <w:b/>
        </w:rPr>
        <w:t xml:space="preserve">Requirement: </w:t>
      </w:r>
      <w:r>
        <w:t>A need for a new or improved (information processing) capability which when satisfied</w:t>
      </w:r>
      <w:r>
        <w:rPr>
          <w:spacing w:val="-3"/>
        </w:rPr>
        <w:t xml:space="preserve"> </w:t>
      </w:r>
      <w:r>
        <w:t>will</w:t>
      </w:r>
      <w:r>
        <w:rPr>
          <w:spacing w:val="-3"/>
        </w:rPr>
        <w:t xml:space="preserve"> </w:t>
      </w:r>
      <w:r>
        <w:t>result</w:t>
      </w:r>
      <w:r>
        <w:rPr>
          <w:spacing w:val="-3"/>
        </w:rPr>
        <w:t xml:space="preserve"> </w:t>
      </w:r>
      <w:r>
        <w:t>in</w:t>
      </w:r>
      <w:r>
        <w:rPr>
          <w:spacing w:val="-3"/>
        </w:rPr>
        <w:t xml:space="preserve"> </w:t>
      </w:r>
      <w:r>
        <w:t>an</w:t>
      </w:r>
      <w:r>
        <w:rPr>
          <w:spacing w:val="-3"/>
        </w:rPr>
        <w:t xml:space="preserve"> </w:t>
      </w:r>
      <w:r>
        <w:t>increase</w:t>
      </w:r>
      <w:r>
        <w:rPr>
          <w:spacing w:val="-4"/>
        </w:rPr>
        <w:t xml:space="preserve"> </w:t>
      </w:r>
      <w:r>
        <w:t>in</w:t>
      </w:r>
      <w:r>
        <w:rPr>
          <w:spacing w:val="-3"/>
        </w:rPr>
        <w:t xml:space="preserve"> </w:t>
      </w:r>
      <w:r>
        <w:t>the</w:t>
      </w:r>
      <w:r>
        <w:rPr>
          <w:spacing w:val="-4"/>
        </w:rPr>
        <w:t xml:space="preserve"> </w:t>
      </w:r>
      <w:r>
        <w:t>probability</w:t>
      </w:r>
      <w:r>
        <w:rPr>
          <w:spacing w:val="-6"/>
        </w:rPr>
        <w:t xml:space="preserve"> </w:t>
      </w:r>
      <w:r>
        <w:t>of</w:t>
      </w:r>
      <w:r>
        <w:rPr>
          <w:spacing w:val="-3"/>
        </w:rPr>
        <w:t xml:space="preserve"> </w:t>
      </w:r>
      <w:r>
        <w:t>operational</w:t>
      </w:r>
      <w:r>
        <w:rPr>
          <w:spacing w:val="-3"/>
        </w:rPr>
        <w:t xml:space="preserve"> </w:t>
      </w:r>
      <w:r>
        <w:t>mission</w:t>
      </w:r>
      <w:r>
        <w:rPr>
          <w:spacing w:val="-3"/>
        </w:rPr>
        <w:t xml:space="preserve"> </w:t>
      </w:r>
      <w:r>
        <w:t>success</w:t>
      </w:r>
      <w:r>
        <w:rPr>
          <w:spacing w:val="-3"/>
        </w:rPr>
        <w:t xml:space="preserve"> </w:t>
      </w:r>
      <w:r>
        <w:t>or</w:t>
      </w:r>
      <w:r>
        <w:rPr>
          <w:spacing w:val="-2"/>
        </w:rPr>
        <w:t xml:space="preserve"> </w:t>
      </w:r>
      <w:r>
        <w:t>a</w:t>
      </w:r>
      <w:r>
        <w:rPr>
          <w:spacing w:val="-4"/>
        </w:rPr>
        <w:t xml:space="preserve"> </w:t>
      </w:r>
      <w:r>
        <w:t>decrease in the cost of mission support.</w:t>
      </w:r>
    </w:p>
    <w:p w14:paraId="0C0E6583" w14:textId="77777777" w:rsidR="004C0C63" w:rsidRDefault="00313ED4">
      <w:pPr>
        <w:pStyle w:val="BodyText"/>
        <w:ind w:right="643"/>
      </w:pPr>
      <w:r>
        <w:rPr>
          <w:b/>
        </w:rPr>
        <w:t>Restricted</w:t>
      </w:r>
      <w:r>
        <w:rPr>
          <w:b/>
          <w:spacing w:val="-3"/>
        </w:rPr>
        <w:t xml:space="preserve"> </w:t>
      </w:r>
      <w:r>
        <w:rPr>
          <w:b/>
        </w:rPr>
        <w:t>Area:</w:t>
      </w:r>
      <w:r>
        <w:rPr>
          <w:b/>
          <w:spacing w:val="-4"/>
        </w:rPr>
        <w:t xml:space="preserve"> </w:t>
      </w:r>
      <w:r>
        <w:t>An</w:t>
      </w:r>
      <w:r>
        <w:rPr>
          <w:spacing w:val="-2"/>
        </w:rPr>
        <w:t xml:space="preserve"> </w:t>
      </w:r>
      <w:r>
        <w:t>area</w:t>
      </w:r>
      <w:r>
        <w:rPr>
          <w:spacing w:val="-4"/>
        </w:rPr>
        <w:t xml:space="preserve"> </w:t>
      </w:r>
      <w:r>
        <w:t>under</w:t>
      </w:r>
      <w:r>
        <w:rPr>
          <w:spacing w:val="-3"/>
        </w:rPr>
        <w:t xml:space="preserve"> </w:t>
      </w:r>
      <w:r>
        <w:t>military</w:t>
      </w:r>
      <w:r>
        <w:rPr>
          <w:spacing w:val="-8"/>
        </w:rPr>
        <w:t xml:space="preserve"> </w:t>
      </w:r>
      <w:r>
        <w:t>jurisdiction</w:t>
      </w:r>
      <w:r>
        <w:rPr>
          <w:spacing w:val="-3"/>
        </w:rPr>
        <w:t xml:space="preserve"> </w:t>
      </w:r>
      <w:r>
        <w:t>in</w:t>
      </w:r>
      <w:r>
        <w:rPr>
          <w:spacing w:val="-3"/>
        </w:rPr>
        <w:t xml:space="preserve"> </w:t>
      </w:r>
      <w:r>
        <w:t>which</w:t>
      </w:r>
      <w:r>
        <w:rPr>
          <w:spacing w:val="-3"/>
        </w:rPr>
        <w:t xml:space="preserve"> </w:t>
      </w:r>
      <w:r>
        <w:t>special</w:t>
      </w:r>
      <w:r>
        <w:rPr>
          <w:spacing w:val="-3"/>
        </w:rPr>
        <w:t xml:space="preserve"> </w:t>
      </w:r>
      <w:r>
        <w:t>security</w:t>
      </w:r>
      <w:r>
        <w:rPr>
          <w:spacing w:val="-8"/>
        </w:rPr>
        <w:t xml:space="preserve"> </w:t>
      </w:r>
      <w:r>
        <w:t>measures</w:t>
      </w:r>
      <w:r>
        <w:rPr>
          <w:spacing w:val="-3"/>
        </w:rPr>
        <w:t xml:space="preserve"> </w:t>
      </w:r>
      <w:r>
        <w:t>are employed to prevent unauthorized entry.</w:t>
      </w:r>
    </w:p>
    <w:p w14:paraId="1F5903F8" w14:textId="77777777" w:rsidR="004C0C63" w:rsidRDefault="00313ED4">
      <w:pPr>
        <w:pStyle w:val="BodyText"/>
        <w:ind w:right="643"/>
      </w:pPr>
      <w:r>
        <w:rPr>
          <w:b/>
        </w:rPr>
        <w:t>Satellite</w:t>
      </w:r>
      <w:r>
        <w:rPr>
          <w:b/>
          <w:spacing w:val="-5"/>
        </w:rPr>
        <w:t xml:space="preserve"> </w:t>
      </w:r>
      <w:r>
        <w:rPr>
          <w:b/>
        </w:rPr>
        <w:t>Control</w:t>
      </w:r>
      <w:r>
        <w:rPr>
          <w:b/>
          <w:spacing w:val="-3"/>
        </w:rPr>
        <w:t xml:space="preserve"> </w:t>
      </w:r>
      <w:r>
        <w:rPr>
          <w:b/>
        </w:rPr>
        <w:t>Network</w:t>
      </w:r>
      <w:r>
        <w:rPr>
          <w:b/>
          <w:spacing w:val="-3"/>
        </w:rPr>
        <w:t xml:space="preserve"> </w:t>
      </w:r>
      <w:r>
        <w:rPr>
          <w:b/>
        </w:rPr>
        <w:t>(SCN):</w:t>
      </w:r>
      <w:r>
        <w:rPr>
          <w:b/>
          <w:spacing w:val="-4"/>
        </w:rPr>
        <w:t xml:space="preserve"> </w:t>
      </w:r>
      <w:r>
        <w:t>The</w:t>
      </w:r>
      <w:r>
        <w:rPr>
          <w:spacing w:val="-5"/>
        </w:rPr>
        <w:t xml:space="preserve"> </w:t>
      </w:r>
      <w:r>
        <w:t>primary</w:t>
      </w:r>
      <w:r>
        <w:rPr>
          <w:spacing w:val="-8"/>
        </w:rPr>
        <w:t xml:space="preserve"> </w:t>
      </w:r>
      <w:r>
        <w:t>network</w:t>
      </w:r>
      <w:r>
        <w:rPr>
          <w:spacing w:val="-4"/>
        </w:rPr>
        <w:t xml:space="preserve"> </w:t>
      </w:r>
      <w:r>
        <w:t>system</w:t>
      </w:r>
      <w:r>
        <w:rPr>
          <w:spacing w:val="-3"/>
        </w:rPr>
        <w:t xml:space="preserve"> </w:t>
      </w:r>
      <w:r>
        <w:t>used</w:t>
      </w:r>
      <w:r>
        <w:rPr>
          <w:spacing w:val="-3"/>
        </w:rPr>
        <w:t xml:space="preserve"> </w:t>
      </w:r>
      <w:r>
        <w:t>to</w:t>
      </w:r>
      <w:r>
        <w:rPr>
          <w:spacing w:val="-3"/>
        </w:rPr>
        <w:t xml:space="preserve"> </w:t>
      </w:r>
      <w:r>
        <w:t>perform</w:t>
      </w:r>
      <w:r>
        <w:rPr>
          <w:spacing w:val="-3"/>
        </w:rPr>
        <w:t xml:space="preserve"> </w:t>
      </w:r>
      <w:r>
        <w:t>command</w:t>
      </w:r>
      <w:r>
        <w:rPr>
          <w:spacing w:val="-3"/>
        </w:rPr>
        <w:t xml:space="preserve"> </w:t>
      </w:r>
      <w:r>
        <w:t>and control of DoD Space Vehicle (SV) platforms.</w:t>
      </w:r>
      <w:r>
        <w:rPr>
          <w:spacing w:val="40"/>
        </w:rPr>
        <w:t xml:space="preserve"> </w:t>
      </w:r>
      <w:r>
        <w:t>The SCN provides tracking, telemetry, and commanding support for virtually all DoD spacecraft as well as selected National Aeronautics and Space Administration (NASA), National Oceanographic and Atmospheric Administration (NOAA) and foreign government space programs.</w:t>
      </w:r>
    </w:p>
    <w:p w14:paraId="34FA0F78" w14:textId="77777777" w:rsidR="004C0C63" w:rsidRDefault="00313ED4">
      <w:pPr>
        <w:pStyle w:val="BodyText"/>
      </w:pPr>
      <w:r>
        <w:rPr>
          <w:b/>
        </w:rPr>
        <w:t>Scenario:</w:t>
      </w:r>
      <w:r>
        <w:rPr>
          <w:b/>
          <w:spacing w:val="-5"/>
        </w:rPr>
        <w:t xml:space="preserve"> </w:t>
      </w:r>
      <w:r>
        <w:t>The</w:t>
      </w:r>
      <w:r>
        <w:rPr>
          <w:spacing w:val="-5"/>
        </w:rPr>
        <w:t xml:space="preserve"> </w:t>
      </w:r>
      <w:r>
        <w:t>presentation</w:t>
      </w:r>
      <w:r>
        <w:rPr>
          <w:spacing w:val="-3"/>
        </w:rPr>
        <w:t xml:space="preserve"> </w:t>
      </w:r>
      <w:r>
        <w:t>of</w:t>
      </w:r>
      <w:r>
        <w:rPr>
          <w:spacing w:val="-5"/>
        </w:rPr>
        <w:t xml:space="preserve"> </w:t>
      </w:r>
      <w:r>
        <w:t>a</w:t>
      </w:r>
      <w:r>
        <w:rPr>
          <w:spacing w:val="-4"/>
        </w:rPr>
        <w:t xml:space="preserve"> </w:t>
      </w:r>
      <w:r>
        <w:t>script</w:t>
      </w:r>
      <w:r>
        <w:rPr>
          <w:spacing w:val="-4"/>
        </w:rPr>
        <w:t xml:space="preserve"> </w:t>
      </w:r>
      <w:r>
        <w:t>to</w:t>
      </w:r>
      <w:r>
        <w:rPr>
          <w:spacing w:val="-4"/>
        </w:rPr>
        <w:t xml:space="preserve"> </w:t>
      </w:r>
      <w:r>
        <w:t>the</w:t>
      </w:r>
      <w:r>
        <w:rPr>
          <w:spacing w:val="-4"/>
        </w:rPr>
        <w:t xml:space="preserve"> </w:t>
      </w:r>
      <w:r>
        <w:t>participants</w:t>
      </w:r>
      <w:r>
        <w:rPr>
          <w:spacing w:val="-4"/>
        </w:rPr>
        <w:t xml:space="preserve"> </w:t>
      </w:r>
      <w:r>
        <w:t>of</w:t>
      </w:r>
      <w:r>
        <w:rPr>
          <w:spacing w:val="-4"/>
        </w:rPr>
        <w:t xml:space="preserve"> </w:t>
      </w:r>
      <w:r>
        <w:t>an</w:t>
      </w:r>
      <w:r>
        <w:rPr>
          <w:spacing w:val="-3"/>
        </w:rPr>
        <w:t xml:space="preserve"> </w:t>
      </w:r>
      <w:r>
        <w:t>exercise</w:t>
      </w:r>
      <w:r>
        <w:rPr>
          <w:spacing w:val="-5"/>
        </w:rPr>
        <w:t xml:space="preserve"> </w:t>
      </w:r>
      <w:r>
        <w:t>or</w:t>
      </w:r>
      <w:r>
        <w:rPr>
          <w:spacing w:val="-2"/>
        </w:rPr>
        <w:t xml:space="preserve"> rehearsal.</w:t>
      </w:r>
    </w:p>
    <w:p w14:paraId="78304848" w14:textId="77777777" w:rsidR="004C0C63" w:rsidRDefault="00313ED4">
      <w:pPr>
        <w:pStyle w:val="BodyText"/>
        <w:ind w:right="717"/>
      </w:pPr>
      <w:r>
        <w:rPr>
          <w:b/>
        </w:rPr>
        <w:t>Scheduled</w:t>
      </w:r>
      <w:r>
        <w:rPr>
          <w:b/>
          <w:spacing w:val="-4"/>
        </w:rPr>
        <w:t xml:space="preserve"> </w:t>
      </w:r>
      <w:r>
        <w:rPr>
          <w:b/>
        </w:rPr>
        <w:t>Downtime:</w:t>
      </w:r>
      <w:r>
        <w:rPr>
          <w:b/>
          <w:spacing w:val="-3"/>
        </w:rPr>
        <w:t xml:space="preserve"> </w:t>
      </w:r>
      <w:r>
        <w:t>A</w:t>
      </w:r>
      <w:r>
        <w:rPr>
          <w:spacing w:val="-4"/>
        </w:rPr>
        <w:t xml:space="preserve"> </w:t>
      </w:r>
      <w:r>
        <w:t>prearranged</w:t>
      </w:r>
      <w:r>
        <w:rPr>
          <w:spacing w:val="-4"/>
        </w:rPr>
        <w:t xml:space="preserve"> </w:t>
      </w:r>
      <w:r>
        <w:t>period</w:t>
      </w:r>
      <w:r>
        <w:rPr>
          <w:spacing w:val="-4"/>
        </w:rPr>
        <w:t xml:space="preserve"> </w:t>
      </w:r>
      <w:r>
        <w:t>of</w:t>
      </w:r>
      <w:r>
        <w:rPr>
          <w:spacing w:val="-3"/>
        </w:rPr>
        <w:t xml:space="preserve"> </w:t>
      </w:r>
      <w:r>
        <w:t>unavailability</w:t>
      </w:r>
      <w:r>
        <w:rPr>
          <w:spacing w:val="-8"/>
        </w:rPr>
        <w:t xml:space="preserve"> </w:t>
      </w:r>
      <w:r>
        <w:t>of</w:t>
      </w:r>
      <w:r>
        <w:rPr>
          <w:spacing w:val="-3"/>
        </w:rPr>
        <w:t xml:space="preserve"> </w:t>
      </w:r>
      <w:r>
        <w:t>range</w:t>
      </w:r>
      <w:r>
        <w:rPr>
          <w:spacing w:val="-3"/>
        </w:rPr>
        <w:t xml:space="preserve"> </w:t>
      </w:r>
      <w:r>
        <w:t>resources</w:t>
      </w:r>
      <w:r>
        <w:rPr>
          <w:spacing w:val="-4"/>
        </w:rPr>
        <w:t xml:space="preserve"> </w:t>
      </w:r>
      <w:r>
        <w:t>approved</w:t>
      </w:r>
      <w:r>
        <w:rPr>
          <w:spacing w:val="-4"/>
        </w:rPr>
        <w:t xml:space="preserve"> </w:t>
      </w:r>
      <w:r>
        <w:t>by the appropriate authority.</w:t>
      </w:r>
    </w:p>
    <w:p w14:paraId="6F51DC41" w14:textId="77777777" w:rsidR="004C0C63" w:rsidRDefault="00313ED4">
      <w:pPr>
        <w:pStyle w:val="BodyText"/>
        <w:ind w:right="717"/>
      </w:pPr>
      <w:r>
        <w:rPr>
          <w:b/>
        </w:rPr>
        <w:t>Scheduled</w:t>
      </w:r>
      <w:r>
        <w:rPr>
          <w:b/>
          <w:spacing w:val="-5"/>
        </w:rPr>
        <w:t xml:space="preserve"> </w:t>
      </w:r>
      <w:r>
        <w:rPr>
          <w:b/>
        </w:rPr>
        <w:t>Maintenance:</w:t>
      </w:r>
      <w:r>
        <w:rPr>
          <w:b/>
          <w:spacing w:val="-5"/>
        </w:rPr>
        <w:t xml:space="preserve"> </w:t>
      </w:r>
      <w:r>
        <w:t>Known</w:t>
      </w:r>
      <w:r>
        <w:rPr>
          <w:spacing w:val="-5"/>
        </w:rPr>
        <w:t xml:space="preserve"> </w:t>
      </w:r>
      <w:r>
        <w:t>or</w:t>
      </w:r>
      <w:r>
        <w:rPr>
          <w:spacing w:val="-5"/>
        </w:rPr>
        <w:t xml:space="preserve"> </w:t>
      </w:r>
      <w:r>
        <w:t>predictable</w:t>
      </w:r>
      <w:r>
        <w:rPr>
          <w:spacing w:val="-4"/>
        </w:rPr>
        <w:t xml:space="preserve"> </w:t>
      </w:r>
      <w:r>
        <w:t>maintenance</w:t>
      </w:r>
      <w:r>
        <w:rPr>
          <w:spacing w:val="-4"/>
        </w:rPr>
        <w:t xml:space="preserve"> </w:t>
      </w:r>
      <w:r>
        <w:t>requirements</w:t>
      </w:r>
      <w:r>
        <w:rPr>
          <w:spacing w:val="-5"/>
        </w:rPr>
        <w:t xml:space="preserve"> </w:t>
      </w:r>
      <w:r>
        <w:t>that</w:t>
      </w:r>
      <w:r>
        <w:rPr>
          <w:spacing w:val="-5"/>
        </w:rPr>
        <w:t xml:space="preserve"> </w:t>
      </w:r>
      <w:r>
        <w:t>can</w:t>
      </w:r>
      <w:r>
        <w:rPr>
          <w:spacing w:val="-5"/>
        </w:rPr>
        <w:t xml:space="preserve"> </w:t>
      </w:r>
      <w:r>
        <w:t>be</w:t>
      </w:r>
      <w:r>
        <w:rPr>
          <w:spacing w:val="-5"/>
        </w:rPr>
        <w:t xml:space="preserve"> </w:t>
      </w:r>
      <w:r>
        <w:t>planned or programmed on either a short- or long-range schedule.</w:t>
      </w:r>
      <w:r>
        <w:rPr>
          <w:spacing w:val="40"/>
        </w:rPr>
        <w:t xml:space="preserve"> </w:t>
      </w:r>
      <w:r>
        <w:t>This includes accomplishment of scheduled maintenance inspections and servicing, compliance with TCTOs other than the immediate action category, accomplishment of scheduled time change item replacements, and correcting deferred, or delayed discrepancies.</w:t>
      </w:r>
      <w:r>
        <w:rPr>
          <w:spacing w:val="40"/>
        </w:rPr>
        <w:t xml:space="preserve"> </w:t>
      </w:r>
      <w:r>
        <w:t>It also includes programmed depot level maintenance and follow-on maintenance.</w:t>
      </w:r>
    </w:p>
    <w:p w14:paraId="327B8B3F" w14:textId="77777777" w:rsidR="004C0C63" w:rsidRDefault="00313ED4">
      <w:pPr>
        <w:pStyle w:val="BodyText"/>
        <w:spacing w:before="121"/>
        <w:ind w:right="643"/>
      </w:pPr>
      <w:r>
        <w:rPr>
          <w:b/>
        </w:rPr>
        <w:t xml:space="preserve">Scheduled Maintenance Outage: </w:t>
      </w:r>
      <w:r>
        <w:t>A break in channel/system availability or capability specifically</w:t>
      </w:r>
      <w:r>
        <w:rPr>
          <w:spacing w:val="-9"/>
        </w:rPr>
        <w:t xml:space="preserve"> </w:t>
      </w:r>
      <w:r>
        <w:t>scheduled</w:t>
      </w:r>
      <w:r>
        <w:rPr>
          <w:spacing w:val="-5"/>
        </w:rPr>
        <w:t xml:space="preserve"> </w:t>
      </w:r>
      <w:r>
        <w:t>to</w:t>
      </w:r>
      <w:r>
        <w:rPr>
          <w:spacing w:val="-3"/>
        </w:rPr>
        <w:t xml:space="preserve"> </w:t>
      </w:r>
      <w:r>
        <w:t>permit</w:t>
      </w:r>
      <w:r>
        <w:rPr>
          <w:spacing w:val="-5"/>
        </w:rPr>
        <w:t xml:space="preserve"> </w:t>
      </w:r>
      <w:r>
        <w:t>the</w:t>
      </w:r>
      <w:r>
        <w:rPr>
          <w:spacing w:val="-6"/>
        </w:rPr>
        <w:t xml:space="preserve"> </w:t>
      </w:r>
      <w:r>
        <w:t>accomplishment</w:t>
      </w:r>
      <w:r>
        <w:rPr>
          <w:spacing w:val="-5"/>
        </w:rPr>
        <w:t xml:space="preserve"> </w:t>
      </w:r>
      <w:r>
        <w:t>of</w:t>
      </w:r>
      <w:r>
        <w:rPr>
          <w:spacing w:val="-5"/>
        </w:rPr>
        <w:t xml:space="preserve"> </w:t>
      </w:r>
      <w:r>
        <w:t>preventive,</w:t>
      </w:r>
      <w:r>
        <w:rPr>
          <w:spacing w:val="-5"/>
        </w:rPr>
        <w:t xml:space="preserve"> </w:t>
      </w:r>
      <w:r>
        <w:t>organizational,</w:t>
      </w:r>
      <w:r>
        <w:rPr>
          <w:spacing w:val="-5"/>
        </w:rPr>
        <w:t xml:space="preserve"> </w:t>
      </w:r>
      <w:r>
        <w:t>intermediate, and/or depot maintenance.</w:t>
      </w:r>
    </w:p>
    <w:p w14:paraId="4899BD70" w14:textId="77777777" w:rsidR="004C0C63" w:rsidRDefault="00313ED4">
      <w:pPr>
        <w:pStyle w:val="BodyText"/>
        <w:ind w:right="717"/>
      </w:pPr>
      <w:r>
        <w:rPr>
          <w:b/>
        </w:rPr>
        <w:t xml:space="preserve">Self-Sufficiency Program: </w:t>
      </w:r>
      <w:r>
        <w:t>The objective of the Self-Sufficiency Program is to maximize readiness during peacetime and sustainability during wartime in support of the wing, base, and MAJCOM mission.</w:t>
      </w:r>
      <w:r>
        <w:rPr>
          <w:spacing w:val="40"/>
        </w:rPr>
        <w:t xml:space="preserve"> </w:t>
      </w:r>
      <w:r>
        <w:t>There are many items that could be repaired at the local level that are currently</w:t>
      </w:r>
      <w:r>
        <w:rPr>
          <w:spacing w:val="-2"/>
        </w:rPr>
        <w:t xml:space="preserve"> </w:t>
      </w:r>
      <w:r>
        <w:t>being disposed of at base level (this includes XB items) or being returned to the depot for repair. Program objectives are to improve mission capability by repairing equipment at the lowest practical level of maintenance, reduce system downtime caused by delays in obtaining repair parts or replacement assets, and minimize transportation and handling costs.</w:t>
      </w:r>
      <w:r>
        <w:rPr>
          <w:spacing w:val="40"/>
        </w:rPr>
        <w:t xml:space="preserve"> </w:t>
      </w:r>
      <w:r>
        <w:t>The goal is to improve self-sufficiency through maximum use of available resources, not to develop a new, and perhaps costly, repair capability. Even though it makes sense for one site to accomplish the work</w:t>
      </w:r>
      <w:r>
        <w:rPr>
          <w:spacing w:val="-2"/>
        </w:rPr>
        <w:t xml:space="preserve"> </w:t>
      </w:r>
      <w:r>
        <w:t>locally,</w:t>
      </w:r>
      <w:r>
        <w:rPr>
          <w:spacing w:val="-2"/>
        </w:rPr>
        <w:t xml:space="preserve"> </w:t>
      </w:r>
      <w:r>
        <w:t>it</w:t>
      </w:r>
      <w:r>
        <w:rPr>
          <w:spacing w:val="-2"/>
        </w:rPr>
        <w:t xml:space="preserve"> </w:t>
      </w:r>
      <w:r>
        <w:t>may</w:t>
      </w:r>
      <w:r>
        <w:rPr>
          <w:spacing w:val="-7"/>
        </w:rPr>
        <w:t xml:space="preserve"> </w:t>
      </w:r>
      <w:r>
        <w:t>not be</w:t>
      </w:r>
      <w:r>
        <w:rPr>
          <w:spacing w:val="-3"/>
        </w:rPr>
        <w:t xml:space="preserve"> </w:t>
      </w:r>
      <w:r>
        <w:t>practical</w:t>
      </w:r>
      <w:r>
        <w:rPr>
          <w:spacing w:val="-2"/>
        </w:rPr>
        <w:t xml:space="preserve"> </w:t>
      </w:r>
      <w:r>
        <w:t>to</w:t>
      </w:r>
      <w:r>
        <w:rPr>
          <w:spacing w:val="-2"/>
        </w:rPr>
        <w:t xml:space="preserve"> </w:t>
      </w:r>
      <w:r>
        <w:t>expect</w:t>
      </w:r>
      <w:r>
        <w:rPr>
          <w:spacing w:val="-2"/>
        </w:rPr>
        <w:t xml:space="preserve"> </w:t>
      </w:r>
      <w:r>
        <w:t>all</w:t>
      </w:r>
      <w:r>
        <w:rPr>
          <w:spacing w:val="-2"/>
        </w:rPr>
        <w:t xml:space="preserve"> </w:t>
      </w:r>
      <w:r>
        <w:t>sites</w:t>
      </w:r>
      <w:r>
        <w:rPr>
          <w:spacing w:val="-2"/>
        </w:rPr>
        <w:t xml:space="preserve"> </w:t>
      </w:r>
      <w:r>
        <w:t>to</w:t>
      </w:r>
      <w:r>
        <w:rPr>
          <w:spacing w:val="-2"/>
        </w:rPr>
        <w:t xml:space="preserve"> </w:t>
      </w:r>
      <w:r>
        <w:t>do</w:t>
      </w:r>
      <w:r>
        <w:rPr>
          <w:spacing w:val="-2"/>
        </w:rPr>
        <w:t xml:space="preserve"> </w:t>
      </w:r>
      <w:r>
        <w:t>it.</w:t>
      </w:r>
      <w:r>
        <w:rPr>
          <w:spacing w:val="40"/>
        </w:rPr>
        <w:t xml:space="preserve"> </w:t>
      </w:r>
      <w:r>
        <w:t>In</w:t>
      </w:r>
      <w:r>
        <w:rPr>
          <w:spacing w:val="-2"/>
        </w:rPr>
        <w:t xml:space="preserve"> </w:t>
      </w:r>
      <w:r>
        <w:t>this</w:t>
      </w:r>
      <w:r>
        <w:rPr>
          <w:spacing w:val="-2"/>
        </w:rPr>
        <w:t xml:space="preserve"> </w:t>
      </w:r>
      <w:r>
        <w:t>case,</w:t>
      </w:r>
      <w:r>
        <w:rPr>
          <w:spacing w:val="-2"/>
        </w:rPr>
        <w:t xml:space="preserve"> </w:t>
      </w:r>
      <w:r>
        <w:t>obtain</w:t>
      </w:r>
      <w:r>
        <w:rPr>
          <w:spacing w:val="-2"/>
        </w:rPr>
        <w:t xml:space="preserve"> </w:t>
      </w:r>
      <w:r>
        <w:t>special</w:t>
      </w:r>
      <w:r>
        <w:rPr>
          <w:spacing w:val="-2"/>
        </w:rPr>
        <w:t xml:space="preserve"> </w:t>
      </w:r>
      <w:r>
        <w:t>repair authority from the system/item manager based on a site unique capability and need.</w:t>
      </w:r>
    </w:p>
    <w:p w14:paraId="4D054B73" w14:textId="77777777" w:rsidR="004C0C63" w:rsidRDefault="00313ED4">
      <w:pPr>
        <w:pStyle w:val="BodyText"/>
        <w:spacing w:before="121"/>
        <w:ind w:right="717"/>
      </w:pPr>
      <w:r>
        <w:rPr>
          <w:b/>
        </w:rPr>
        <w:t>Sensitive</w:t>
      </w:r>
      <w:r>
        <w:rPr>
          <w:b/>
          <w:spacing w:val="-4"/>
        </w:rPr>
        <w:t xml:space="preserve"> </w:t>
      </w:r>
      <w:r>
        <w:rPr>
          <w:b/>
        </w:rPr>
        <w:t>Information</w:t>
      </w:r>
      <w:r>
        <w:t>:</w:t>
      </w:r>
      <w:r>
        <w:rPr>
          <w:spacing w:val="-2"/>
        </w:rPr>
        <w:t xml:space="preserve"> </w:t>
      </w:r>
      <w:r>
        <w:t>Information,</w:t>
      </w:r>
      <w:r>
        <w:rPr>
          <w:spacing w:val="-4"/>
        </w:rPr>
        <w:t xml:space="preserve"> </w:t>
      </w:r>
      <w:r>
        <w:t>the</w:t>
      </w:r>
      <w:r>
        <w:rPr>
          <w:spacing w:val="-5"/>
        </w:rPr>
        <w:t xml:space="preserve"> </w:t>
      </w:r>
      <w:r>
        <w:t>loss,</w:t>
      </w:r>
      <w:r>
        <w:rPr>
          <w:spacing w:val="-4"/>
        </w:rPr>
        <w:t xml:space="preserve"> </w:t>
      </w:r>
      <w:r>
        <w:t>misuse,</w:t>
      </w:r>
      <w:r>
        <w:rPr>
          <w:spacing w:val="-4"/>
        </w:rPr>
        <w:t xml:space="preserve"> </w:t>
      </w:r>
      <w:r>
        <w:t>or</w:t>
      </w:r>
      <w:r>
        <w:rPr>
          <w:spacing w:val="-6"/>
        </w:rPr>
        <w:t xml:space="preserve"> </w:t>
      </w:r>
      <w:r>
        <w:t>unauthorized</w:t>
      </w:r>
      <w:r>
        <w:rPr>
          <w:spacing w:val="-4"/>
        </w:rPr>
        <w:t xml:space="preserve"> </w:t>
      </w:r>
      <w:r>
        <w:t>access</w:t>
      </w:r>
      <w:r>
        <w:rPr>
          <w:spacing w:val="-4"/>
        </w:rPr>
        <w:t xml:space="preserve"> </w:t>
      </w:r>
      <w:r>
        <w:t>to</w:t>
      </w:r>
      <w:r>
        <w:rPr>
          <w:spacing w:val="-4"/>
        </w:rPr>
        <w:t xml:space="preserve"> </w:t>
      </w:r>
      <w:r>
        <w:t>or</w:t>
      </w:r>
      <w:r>
        <w:rPr>
          <w:spacing w:val="-4"/>
        </w:rPr>
        <w:t xml:space="preserve"> </w:t>
      </w:r>
      <w:r>
        <w:t>modification of which could adversely affect the national interest or the conduct of federal programs, or the privacy to which individuals are entitled under 5 USC Section 552a (the Privacy Act), but that has not been specifically</w:t>
      </w:r>
      <w:r>
        <w:rPr>
          <w:spacing w:val="-1"/>
        </w:rPr>
        <w:t xml:space="preserve"> </w:t>
      </w:r>
      <w:r>
        <w:t>authorized under criteria established by</w:t>
      </w:r>
      <w:r>
        <w:rPr>
          <w:spacing w:val="-1"/>
        </w:rPr>
        <w:t xml:space="preserve"> </w:t>
      </w:r>
      <w:r>
        <w:t xml:space="preserve">an Executive Order or the Act of Congress to be kept secret in the interest of national defense or foreign policy (NSTISSI </w:t>
      </w:r>
      <w:r>
        <w:rPr>
          <w:spacing w:val="-2"/>
        </w:rPr>
        <w:t>1997).</w:t>
      </w:r>
    </w:p>
    <w:p w14:paraId="5F2C6BD8" w14:textId="77777777" w:rsidR="004C0C63" w:rsidRDefault="004C0C63">
      <w:pPr>
        <w:sectPr w:rsidR="004C0C63" w:rsidSect="001616DB">
          <w:pgSz w:w="12240" w:h="15840"/>
          <w:pgMar w:top="1360" w:right="820" w:bottom="1020" w:left="840" w:header="0" w:footer="830" w:gutter="0"/>
          <w:cols w:space="720"/>
        </w:sectPr>
      </w:pPr>
    </w:p>
    <w:p w14:paraId="46321AFB" w14:textId="77777777" w:rsidR="004C0C63" w:rsidRDefault="00313ED4">
      <w:pPr>
        <w:pStyle w:val="BodyText"/>
        <w:spacing w:before="74"/>
        <w:ind w:right="643"/>
      </w:pPr>
      <w:r>
        <w:rPr>
          <w:b/>
        </w:rPr>
        <w:lastRenderedPageBreak/>
        <w:t xml:space="preserve">Service Call: </w:t>
      </w:r>
      <w:r>
        <w:t>A maintenance or repair task, normally</w:t>
      </w:r>
      <w:r>
        <w:rPr>
          <w:spacing w:val="-1"/>
        </w:rPr>
        <w:t xml:space="preserve"> </w:t>
      </w:r>
      <w:r>
        <w:t>accomplished without detailed planning and</w:t>
      </w:r>
      <w:r>
        <w:rPr>
          <w:spacing w:val="-3"/>
        </w:rPr>
        <w:t xml:space="preserve"> </w:t>
      </w:r>
      <w:r>
        <w:t>using</w:t>
      </w:r>
      <w:r>
        <w:rPr>
          <w:spacing w:val="-6"/>
        </w:rPr>
        <w:t xml:space="preserve"> </w:t>
      </w:r>
      <w:r>
        <w:t>materials</w:t>
      </w:r>
      <w:r>
        <w:rPr>
          <w:spacing w:val="-3"/>
        </w:rPr>
        <w:t xml:space="preserve"> </w:t>
      </w:r>
      <w:r>
        <w:t>on</w:t>
      </w:r>
      <w:r>
        <w:rPr>
          <w:spacing w:val="-3"/>
        </w:rPr>
        <w:t xml:space="preserve"> </w:t>
      </w:r>
      <w:r>
        <w:t>hand.</w:t>
      </w:r>
      <w:r>
        <w:rPr>
          <w:spacing w:val="-3"/>
        </w:rPr>
        <w:t xml:space="preserve"> </w:t>
      </w:r>
      <w:r>
        <w:t>Service</w:t>
      </w:r>
      <w:r>
        <w:rPr>
          <w:spacing w:val="-4"/>
        </w:rPr>
        <w:t xml:space="preserve"> </w:t>
      </w:r>
      <w:r>
        <w:t>calls</w:t>
      </w:r>
      <w:r>
        <w:rPr>
          <w:spacing w:val="-3"/>
        </w:rPr>
        <w:t xml:space="preserve"> </w:t>
      </w:r>
      <w:r>
        <w:t>are</w:t>
      </w:r>
      <w:r>
        <w:rPr>
          <w:spacing w:val="-5"/>
        </w:rPr>
        <w:t xml:space="preserve"> </w:t>
      </w:r>
      <w:r>
        <w:t>of</w:t>
      </w:r>
      <w:r>
        <w:rPr>
          <w:spacing w:val="-3"/>
        </w:rPr>
        <w:t xml:space="preserve"> </w:t>
      </w:r>
      <w:r>
        <w:t>two</w:t>
      </w:r>
      <w:r>
        <w:rPr>
          <w:spacing w:val="-3"/>
        </w:rPr>
        <w:t xml:space="preserve"> </w:t>
      </w:r>
      <w:r>
        <w:t>types:</w:t>
      </w:r>
      <w:r>
        <w:rPr>
          <w:spacing w:val="-1"/>
        </w:rPr>
        <w:t xml:space="preserve"> </w:t>
      </w:r>
      <w:r>
        <w:t>emergency</w:t>
      </w:r>
      <w:r>
        <w:rPr>
          <w:spacing w:val="-8"/>
        </w:rPr>
        <w:t xml:space="preserve"> </w:t>
      </w:r>
      <w:r>
        <w:t>and</w:t>
      </w:r>
      <w:r>
        <w:rPr>
          <w:spacing w:val="-1"/>
        </w:rPr>
        <w:t xml:space="preserve"> </w:t>
      </w:r>
      <w:r>
        <w:t>routine</w:t>
      </w:r>
      <w:r>
        <w:rPr>
          <w:spacing w:val="-3"/>
        </w:rPr>
        <w:t xml:space="preserve"> </w:t>
      </w:r>
      <w:r>
        <w:t>(job</w:t>
      </w:r>
      <w:r>
        <w:rPr>
          <w:spacing w:val="-3"/>
        </w:rPr>
        <w:t xml:space="preserve"> </w:t>
      </w:r>
      <w:r>
        <w:t>order).</w:t>
      </w:r>
    </w:p>
    <w:p w14:paraId="0B41DD0A" w14:textId="77777777" w:rsidR="004C0C63" w:rsidRDefault="00313ED4">
      <w:pPr>
        <w:pStyle w:val="BodyText"/>
        <w:ind w:right="643"/>
      </w:pPr>
      <w:r>
        <w:rPr>
          <w:b/>
        </w:rPr>
        <w:t xml:space="preserve">Services Summary (SS) </w:t>
      </w:r>
      <w:r>
        <w:t>A listing of the service outputs under the contract that are to be evaluated by the Contracting Officers Representatives on a regular basis, the surveillance methods</w:t>
      </w:r>
      <w:r>
        <w:rPr>
          <w:spacing w:val="-1"/>
        </w:rPr>
        <w:t xml:space="preserve"> </w:t>
      </w:r>
      <w:r>
        <w:t>to</w:t>
      </w:r>
      <w:r>
        <w:rPr>
          <w:spacing w:val="-1"/>
        </w:rPr>
        <w:t xml:space="preserve"> </w:t>
      </w:r>
      <w:r>
        <w:t>be</w:t>
      </w:r>
      <w:r>
        <w:rPr>
          <w:spacing w:val="-2"/>
        </w:rPr>
        <w:t xml:space="preserve"> </w:t>
      </w:r>
      <w:r>
        <w:t>used</w:t>
      </w:r>
      <w:r>
        <w:rPr>
          <w:spacing w:val="-1"/>
        </w:rPr>
        <w:t xml:space="preserve"> </w:t>
      </w:r>
      <w:r>
        <w:t>for</w:t>
      </w:r>
      <w:r>
        <w:rPr>
          <w:spacing w:val="-3"/>
        </w:rPr>
        <w:t xml:space="preserve"> </w:t>
      </w:r>
      <w:r>
        <w:t>these</w:t>
      </w:r>
      <w:r>
        <w:rPr>
          <w:spacing w:val="-1"/>
        </w:rPr>
        <w:t xml:space="preserve"> </w:t>
      </w:r>
      <w:r>
        <w:t>outputs,</w:t>
      </w:r>
      <w:r>
        <w:rPr>
          <w:spacing w:val="-1"/>
        </w:rPr>
        <w:t xml:space="preserve"> </w:t>
      </w:r>
      <w:r>
        <w:t>and</w:t>
      </w:r>
      <w:r>
        <w:rPr>
          <w:spacing w:val="-1"/>
        </w:rPr>
        <w:t xml:space="preserve"> </w:t>
      </w:r>
      <w:r>
        <w:t>the</w:t>
      </w:r>
      <w:r>
        <w:rPr>
          <w:spacing w:val="-1"/>
        </w:rPr>
        <w:t xml:space="preserve"> </w:t>
      </w:r>
      <w:r>
        <w:t>performance requirement</w:t>
      </w:r>
      <w:r>
        <w:rPr>
          <w:spacing w:val="-1"/>
        </w:rPr>
        <w:t xml:space="preserve"> </w:t>
      </w:r>
      <w:r>
        <w:t>of</w:t>
      </w:r>
      <w:r>
        <w:rPr>
          <w:spacing w:val="-1"/>
        </w:rPr>
        <w:t xml:space="preserve"> </w:t>
      </w:r>
      <w:r>
        <w:t>the</w:t>
      </w:r>
      <w:r>
        <w:rPr>
          <w:spacing w:val="-1"/>
        </w:rPr>
        <w:t xml:space="preserve"> </w:t>
      </w:r>
      <w:r>
        <w:t>listed</w:t>
      </w:r>
      <w:r>
        <w:rPr>
          <w:spacing w:val="-1"/>
        </w:rPr>
        <w:t xml:space="preserve"> </w:t>
      </w:r>
      <w:r>
        <w:rPr>
          <w:spacing w:val="-2"/>
        </w:rPr>
        <w:t>outputs.</w:t>
      </w:r>
    </w:p>
    <w:p w14:paraId="78C9718A" w14:textId="77777777" w:rsidR="004C0C63" w:rsidRDefault="00313ED4">
      <w:pPr>
        <w:pStyle w:val="BodyText"/>
        <w:spacing w:before="121"/>
        <w:ind w:right="670"/>
      </w:pPr>
      <w:r>
        <w:rPr>
          <w:b/>
        </w:rPr>
        <w:t xml:space="preserve">SIPR Enterprise Mission Assurance Support: </w:t>
      </w:r>
      <w:r>
        <w:t>The Enterprise Mission Assurance Support Service (e-MASS), on SIPRNet, is the DoD certification and accreditation tool used to execute the</w:t>
      </w:r>
      <w:r>
        <w:rPr>
          <w:spacing w:val="-3"/>
        </w:rPr>
        <w:t xml:space="preserve"> </w:t>
      </w:r>
      <w:r>
        <w:t>RMF</w:t>
      </w:r>
      <w:r>
        <w:rPr>
          <w:spacing w:val="-4"/>
        </w:rPr>
        <w:t xml:space="preserve"> </w:t>
      </w:r>
      <w:r>
        <w:t>in</w:t>
      </w:r>
      <w:r>
        <w:rPr>
          <w:spacing w:val="-3"/>
        </w:rPr>
        <w:t xml:space="preserve"> </w:t>
      </w:r>
      <w:r>
        <w:t>an</w:t>
      </w:r>
      <w:r>
        <w:rPr>
          <w:spacing w:val="-3"/>
        </w:rPr>
        <w:t xml:space="preserve"> </w:t>
      </w:r>
      <w:r>
        <w:t>automated</w:t>
      </w:r>
      <w:r>
        <w:rPr>
          <w:spacing w:val="-2"/>
        </w:rPr>
        <w:t xml:space="preserve"> </w:t>
      </w:r>
      <w:r>
        <w:t>fashion</w:t>
      </w:r>
      <w:r>
        <w:rPr>
          <w:spacing w:val="-3"/>
        </w:rPr>
        <w:t xml:space="preserve"> </w:t>
      </w:r>
      <w:r>
        <w:t>within</w:t>
      </w:r>
      <w:r>
        <w:rPr>
          <w:spacing w:val="-3"/>
        </w:rPr>
        <w:t xml:space="preserve"> </w:t>
      </w:r>
      <w:r>
        <w:t>a</w:t>
      </w:r>
      <w:r>
        <w:rPr>
          <w:spacing w:val="-4"/>
        </w:rPr>
        <w:t xml:space="preserve"> </w:t>
      </w:r>
      <w:r>
        <w:t>workflow</w:t>
      </w:r>
      <w:r>
        <w:rPr>
          <w:spacing w:val="-3"/>
        </w:rPr>
        <w:t xml:space="preserve"> </w:t>
      </w:r>
      <w:r>
        <w:t>construct.</w:t>
      </w:r>
      <w:r>
        <w:rPr>
          <w:spacing w:val="40"/>
        </w:rPr>
        <w:t xml:space="preserve"> </w:t>
      </w:r>
      <w:r>
        <w:t>EMASS</w:t>
      </w:r>
      <w:r>
        <w:rPr>
          <w:spacing w:val="-3"/>
        </w:rPr>
        <w:t xml:space="preserve"> </w:t>
      </w:r>
      <w:r>
        <w:t>produces</w:t>
      </w:r>
      <w:r>
        <w:rPr>
          <w:spacing w:val="-3"/>
        </w:rPr>
        <w:t xml:space="preserve"> </w:t>
      </w:r>
      <w:r>
        <w:t>required</w:t>
      </w:r>
      <w:r>
        <w:rPr>
          <w:spacing w:val="-3"/>
        </w:rPr>
        <w:t xml:space="preserve"> </w:t>
      </w:r>
      <w:r>
        <w:t>RMF artifacts, automates IA control inheritance, meets DoD reciprocity requirements, and provides the foundation for the implementation of automated continuous monitoring.</w:t>
      </w:r>
    </w:p>
    <w:p w14:paraId="6315C214" w14:textId="77777777" w:rsidR="004C0C63" w:rsidRDefault="00313ED4">
      <w:pPr>
        <w:pStyle w:val="Heading1"/>
        <w:spacing w:before="124"/>
        <w:ind w:left="600"/>
      </w:pPr>
      <w:r>
        <w:t>Software</w:t>
      </w:r>
      <w:r>
        <w:rPr>
          <w:spacing w:val="-10"/>
        </w:rPr>
        <w:t xml:space="preserve"> </w:t>
      </w:r>
      <w:r>
        <w:rPr>
          <w:spacing w:val="-2"/>
        </w:rPr>
        <w:t>Maintenance/Support:</w:t>
      </w:r>
    </w:p>
    <w:p w14:paraId="54C35859" w14:textId="77777777" w:rsidR="004C0C63" w:rsidRDefault="00313ED4">
      <w:pPr>
        <w:pStyle w:val="ListParagraph"/>
        <w:numPr>
          <w:ilvl w:val="1"/>
          <w:numId w:val="4"/>
        </w:numPr>
        <w:tabs>
          <w:tab w:val="left" w:pos="1292"/>
        </w:tabs>
        <w:spacing w:before="116"/>
        <w:ind w:right="622" w:firstLine="91"/>
        <w:rPr>
          <w:sz w:val="24"/>
        </w:rPr>
      </w:pPr>
      <w:r>
        <w:rPr>
          <w:b/>
          <w:sz w:val="24"/>
        </w:rPr>
        <w:t xml:space="preserve">Organizational (Level 1) Software Maintenance/Support </w:t>
      </w:r>
      <w:r>
        <w:rPr>
          <w:sz w:val="24"/>
        </w:rPr>
        <w:t>Tasks that include: maintain database contents and modify operational elements as necessary to maintain real-time operational readiness and meet changing requirements.</w:t>
      </w:r>
      <w:r>
        <w:rPr>
          <w:spacing w:val="40"/>
          <w:sz w:val="24"/>
        </w:rPr>
        <w:t xml:space="preserve"> </w:t>
      </w:r>
      <w:r>
        <w:rPr>
          <w:sz w:val="24"/>
        </w:rPr>
        <w:t>Participate in system life-cycle activities to validate operational capability, identify problems, control configuration and certify new software releases, requirements gathering and analysis; requirements and change tracking; regression testing and operations verification/installation testing; assistance for anomaly/problem analysis and resolution; trending of anomalies/problems and their resolution; system performance analysis; file compares to ensure continued conformance to the release configuration for all operational and testing environments; archiving and file conversions;</w:t>
      </w:r>
      <w:r>
        <w:rPr>
          <w:spacing w:val="-4"/>
          <w:sz w:val="24"/>
        </w:rPr>
        <w:t xml:space="preserve"> </w:t>
      </w:r>
      <w:r>
        <w:rPr>
          <w:sz w:val="24"/>
        </w:rPr>
        <w:t>operations</w:t>
      </w:r>
      <w:r>
        <w:rPr>
          <w:spacing w:val="-4"/>
          <w:sz w:val="24"/>
        </w:rPr>
        <w:t xml:space="preserve"> </w:t>
      </w:r>
      <w:r>
        <w:rPr>
          <w:sz w:val="24"/>
        </w:rPr>
        <w:t>training;</w:t>
      </w:r>
      <w:r>
        <w:rPr>
          <w:spacing w:val="-4"/>
          <w:sz w:val="24"/>
        </w:rPr>
        <w:t xml:space="preserve"> </w:t>
      </w:r>
      <w:r>
        <w:rPr>
          <w:sz w:val="24"/>
        </w:rPr>
        <w:t>and</w:t>
      </w:r>
      <w:r>
        <w:rPr>
          <w:spacing w:val="-4"/>
          <w:sz w:val="24"/>
        </w:rPr>
        <w:t xml:space="preserve"> </w:t>
      </w:r>
      <w:r>
        <w:rPr>
          <w:sz w:val="24"/>
        </w:rPr>
        <w:t>meetings</w:t>
      </w:r>
      <w:r>
        <w:rPr>
          <w:spacing w:val="-4"/>
          <w:sz w:val="24"/>
        </w:rPr>
        <w:t xml:space="preserve"> </w:t>
      </w:r>
      <w:r>
        <w:rPr>
          <w:sz w:val="24"/>
        </w:rPr>
        <w:t>requiring</w:t>
      </w:r>
      <w:r>
        <w:rPr>
          <w:spacing w:val="-7"/>
          <w:sz w:val="24"/>
        </w:rPr>
        <w:t xml:space="preserve"> </w:t>
      </w:r>
      <w:r>
        <w:rPr>
          <w:sz w:val="24"/>
        </w:rPr>
        <w:t>technical</w:t>
      </w:r>
      <w:r>
        <w:rPr>
          <w:spacing w:val="-4"/>
          <w:sz w:val="24"/>
        </w:rPr>
        <w:t xml:space="preserve"> </w:t>
      </w:r>
      <w:r>
        <w:rPr>
          <w:sz w:val="24"/>
        </w:rPr>
        <w:t>assistance</w:t>
      </w:r>
      <w:r>
        <w:rPr>
          <w:spacing w:val="-5"/>
          <w:sz w:val="24"/>
        </w:rPr>
        <w:t xml:space="preserve"> </w:t>
      </w:r>
      <w:r>
        <w:rPr>
          <w:sz w:val="24"/>
        </w:rPr>
        <w:t>for</w:t>
      </w:r>
      <w:r>
        <w:rPr>
          <w:spacing w:val="-6"/>
          <w:sz w:val="24"/>
        </w:rPr>
        <w:t xml:space="preserve"> </w:t>
      </w:r>
      <w:r>
        <w:rPr>
          <w:sz w:val="24"/>
        </w:rPr>
        <w:t>software</w:t>
      </w:r>
      <w:r>
        <w:rPr>
          <w:spacing w:val="-4"/>
          <w:sz w:val="24"/>
        </w:rPr>
        <w:t xml:space="preserve"> </w:t>
      </w:r>
      <w:r>
        <w:rPr>
          <w:sz w:val="24"/>
        </w:rPr>
        <w:t>and its interaction with database, hardware, and operations procedures.</w:t>
      </w:r>
    </w:p>
    <w:p w14:paraId="65213B6D" w14:textId="77777777" w:rsidR="004C0C63" w:rsidRDefault="00313ED4">
      <w:pPr>
        <w:pStyle w:val="ListParagraph"/>
        <w:numPr>
          <w:ilvl w:val="1"/>
          <w:numId w:val="4"/>
        </w:numPr>
        <w:tabs>
          <w:tab w:val="left" w:pos="1306"/>
        </w:tabs>
        <w:spacing w:before="121"/>
        <w:ind w:right="660" w:firstLine="91"/>
        <w:rPr>
          <w:sz w:val="24"/>
        </w:rPr>
      </w:pPr>
      <w:r>
        <w:rPr>
          <w:b/>
          <w:sz w:val="24"/>
        </w:rPr>
        <w:t>Depot (Level 2) Software Maintenance/Support</w:t>
      </w:r>
      <w:r>
        <w:rPr>
          <w:b/>
          <w:spacing w:val="40"/>
          <w:sz w:val="24"/>
        </w:rPr>
        <w:t xml:space="preserve"> </w:t>
      </w:r>
      <w:r>
        <w:rPr>
          <w:sz w:val="24"/>
        </w:rPr>
        <w:t>Tasks include: provide emergency problem analysis and resolution; develop technical solutions; design, develop and modify software; certify software releases and modifications; maintain integrity of the system; distribute software releases; perform configuration management, identify and perform technology</w:t>
      </w:r>
      <w:r>
        <w:rPr>
          <w:spacing w:val="-8"/>
          <w:sz w:val="24"/>
        </w:rPr>
        <w:t xml:space="preserve"> </w:t>
      </w:r>
      <w:r>
        <w:rPr>
          <w:sz w:val="24"/>
        </w:rPr>
        <w:t>upgrades</w:t>
      </w:r>
      <w:r>
        <w:rPr>
          <w:spacing w:val="-4"/>
          <w:sz w:val="24"/>
        </w:rPr>
        <w:t xml:space="preserve"> </w:t>
      </w:r>
      <w:r>
        <w:rPr>
          <w:sz w:val="24"/>
        </w:rPr>
        <w:t>or</w:t>
      </w:r>
      <w:r>
        <w:rPr>
          <w:spacing w:val="-3"/>
          <w:sz w:val="24"/>
        </w:rPr>
        <w:t xml:space="preserve"> </w:t>
      </w:r>
      <w:r>
        <w:rPr>
          <w:sz w:val="24"/>
        </w:rPr>
        <w:t>modifications;</w:t>
      </w:r>
      <w:r>
        <w:rPr>
          <w:spacing w:val="-4"/>
          <w:sz w:val="24"/>
        </w:rPr>
        <w:t xml:space="preserve"> </w:t>
      </w:r>
      <w:r>
        <w:rPr>
          <w:sz w:val="24"/>
        </w:rPr>
        <w:t>perform</w:t>
      </w:r>
      <w:r>
        <w:rPr>
          <w:spacing w:val="-4"/>
          <w:sz w:val="24"/>
        </w:rPr>
        <w:t xml:space="preserve"> </w:t>
      </w:r>
      <w:r>
        <w:rPr>
          <w:sz w:val="24"/>
        </w:rPr>
        <w:t>special</w:t>
      </w:r>
      <w:r>
        <w:rPr>
          <w:spacing w:val="-4"/>
          <w:sz w:val="24"/>
        </w:rPr>
        <w:t xml:space="preserve"> </w:t>
      </w:r>
      <w:r>
        <w:rPr>
          <w:sz w:val="24"/>
        </w:rPr>
        <w:t>studies</w:t>
      </w:r>
      <w:r>
        <w:rPr>
          <w:spacing w:val="-4"/>
          <w:sz w:val="24"/>
        </w:rPr>
        <w:t xml:space="preserve"> </w:t>
      </w:r>
      <w:r>
        <w:rPr>
          <w:sz w:val="24"/>
        </w:rPr>
        <w:t>and</w:t>
      </w:r>
      <w:r>
        <w:rPr>
          <w:spacing w:val="-2"/>
          <w:sz w:val="24"/>
        </w:rPr>
        <w:t xml:space="preserve"> </w:t>
      </w:r>
      <w:r>
        <w:rPr>
          <w:sz w:val="24"/>
        </w:rPr>
        <w:t>maintain</w:t>
      </w:r>
      <w:r>
        <w:rPr>
          <w:spacing w:val="-4"/>
          <w:sz w:val="24"/>
        </w:rPr>
        <w:t xml:space="preserve"> </w:t>
      </w:r>
      <w:r>
        <w:rPr>
          <w:sz w:val="24"/>
        </w:rPr>
        <w:t>software</w:t>
      </w:r>
      <w:r>
        <w:rPr>
          <w:spacing w:val="-6"/>
          <w:sz w:val="24"/>
        </w:rPr>
        <w:t xml:space="preserve"> </w:t>
      </w:r>
      <w:r>
        <w:rPr>
          <w:sz w:val="24"/>
        </w:rPr>
        <w:t xml:space="preserve">support </w:t>
      </w:r>
      <w:r>
        <w:rPr>
          <w:spacing w:val="-2"/>
          <w:sz w:val="24"/>
        </w:rPr>
        <w:t>resources.</w:t>
      </w:r>
    </w:p>
    <w:p w14:paraId="46F1B06B" w14:textId="77777777" w:rsidR="004C0C63" w:rsidRDefault="00313ED4">
      <w:pPr>
        <w:spacing w:before="120"/>
        <w:ind w:left="600"/>
        <w:rPr>
          <w:sz w:val="24"/>
        </w:rPr>
      </w:pPr>
      <w:r>
        <w:rPr>
          <w:b/>
          <w:sz w:val="24"/>
        </w:rPr>
        <w:t>Standard</w:t>
      </w:r>
      <w:r>
        <w:rPr>
          <w:b/>
          <w:spacing w:val="-4"/>
          <w:sz w:val="24"/>
        </w:rPr>
        <w:t xml:space="preserve"> </w:t>
      </w:r>
      <w:r>
        <w:rPr>
          <w:b/>
          <w:sz w:val="24"/>
        </w:rPr>
        <w:t>Operating</w:t>
      </w:r>
      <w:r>
        <w:rPr>
          <w:b/>
          <w:spacing w:val="-4"/>
          <w:sz w:val="24"/>
        </w:rPr>
        <w:t xml:space="preserve"> </w:t>
      </w:r>
      <w:r>
        <w:rPr>
          <w:b/>
          <w:sz w:val="24"/>
        </w:rPr>
        <w:t>Procedure</w:t>
      </w:r>
      <w:r>
        <w:rPr>
          <w:b/>
          <w:spacing w:val="-5"/>
          <w:sz w:val="24"/>
        </w:rPr>
        <w:t xml:space="preserve"> </w:t>
      </w:r>
      <w:r>
        <w:rPr>
          <w:b/>
          <w:sz w:val="24"/>
        </w:rPr>
        <w:t>(SOP):</w:t>
      </w:r>
      <w:r>
        <w:rPr>
          <w:b/>
          <w:spacing w:val="-5"/>
          <w:sz w:val="24"/>
        </w:rPr>
        <w:t xml:space="preserve"> </w:t>
      </w:r>
      <w:r>
        <w:rPr>
          <w:sz w:val="24"/>
        </w:rPr>
        <w:t>A</w:t>
      </w:r>
      <w:r>
        <w:rPr>
          <w:spacing w:val="-4"/>
          <w:sz w:val="24"/>
        </w:rPr>
        <w:t xml:space="preserve"> </w:t>
      </w:r>
      <w:r>
        <w:rPr>
          <w:sz w:val="24"/>
        </w:rPr>
        <w:t>documented</w:t>
      </w:r>
      <w:r>
        <w:rPr>
          <w:spacing w:val="-4"/>
          <w:sz w:val="24"/>
        </w:rPr>
        <w:t xml:space="preserve"> </w:t>
      </w:r>
      <w:r>
        <w:rPr>
          <w:sz w:val="24"/>
        </w:rPr>
        <w:t>procedure</w:t>
      </w:r>
      <w:r>
        <w:rPr>
          <w:spacing w:val="-6"/>
          <w:sz w:val="24"/>
        </w:rPr>
        <w:t xml:space="preserve"> </w:t>
      </w:r>
      <w:r>
        <w:rPr>
          <w:sz w:val="24"/>
        </w:rPr>
        <w:t>used</w:t>
      </w:r>
      <w:r>
        <w:rPr>
          <w:spacing w:val="-4"/>
          <w:sz w:val="24"/>
        </w:rPr>
        <w:t xml:space="preserve"> </w:t>
      </w:r>
      <w:r>
        <w:rPr>
          <w:sz w:val="24"/>
        </w:rPr>
        <w:t>to</w:t>
      </w:r>
      <w:r>
        <w:rPr>
          <w:spacing w:val="-4"/>
          <w:sz w:val="24"/>
        </w:rPr>
        <w:t xml:space="preserve"> </w:t>
      </w:r>
      <w:r>
        <w:rPr>
          <w:sz w:val="24"/>
        </w:rPr>
        <w:t>standardize</w:t>
      </w:r>
      <w:r>
        <w:rPr>
          <w:spacing w:val="-5"/>
          <w:sz w:val="24"/>
        </w:rPr>
        <w:t xml:space="preserve"> </w:t>
      </w:r>
      <w:r>
        <w:rPr>
          <w:sz w:val="24"/>
        </w:rPr>
        <w:t>the accomplishment of a task.</w:t>
      </w:r>
    </w:p>
    <w:p w14:paraId="4109E152" w14:textId="77777777" w:rsidR="004C0C63" w:rsidRDefault="00313ED4">
      <w:pPr>
        <w:pStyle w:val="BodyText"/>
        <w:ind w:right="643"/>
      </w:pPr>
      <w:r>
        <w:rPr>
          <w:b/>
        </w:rPr>
        <w:t xml:space="preserve">Standard Base Supply System (SBSS) </w:t>
      </w:r>
      <w:r>
        <w:t>The SBSS is an accounting system consisting of standardized computer equipment, programs, procedures, and supply policy.</w:t>
      </w:r>
      <w:r>
        <w:rPr>
          <w:spacing w:val="40"/>
        </w:rPr>
        <w:t xml:space="preserve"> </w:t>
      </w:r>
      <w:r>
        <w:t>This system provides base activities with their supply needs and employs a standardized base-level supply computer (SBLC) to account for supplies; equipment; oil, and lubricants; munitions; and clothing.</w:t>
      </w:r>
      <w:r>
        <w:rPr>
          <w:spacing w:val="40"/>
        </w:rPr>
        <w:t xml:space="preserve"> </w:t>
      </w:r>
      <w:r>
        <w:t>With</w:t>
      </w:r>
      <w:r>
        <w:rPr>
          <w:spacing w:val="-3"/>
        </w:rPr>
        <w:t xml:space="preserve"> </w:t>
      </w:r>
      <w:r>
        <w:t>the</w:t>
      </w:r>
      <w:r>
        <w:rPr>
          <w:spacing w:val="-3"/>
        </w:rPr>
        <w:t xml:space="preserve"> </w:t>
      </w:r>
      <w:r>
        <w:t>SBSS,</w:t>
      </w:r>
      <w:r>
        <w:rPr>
          <w:spacing w:val="-3"/>
        </w:rPr>
        <w:t xml:space="preserve"> </w:t>
      </w:r>
      <w:r>
        <w:t>logisticians,</w:t>
      </w:r>
      <w:r>
        <w:rPr>
          <w:spacing w:val="-3"/>
        </w:rPr>
        <w:t xml:space="preserve"> </w:t>
      </w:r>
      <w:r>
        <w:t>customers,</w:t>
      </w:r>
      <w:r>
        <w:rPr>
          <w:spacing w:val="-2"/>
        </w:rPr>
        <w:t xml:space="preserve"> </w:t>
      </w:r>
      <w:r>
        <w:t>and</w:t>
      </w:r>
      <w:r>
        <w:rPr>
          <w:spacing w:val="-3"/>
        </w:rPr>
        <w:t xml:space="preserve"> </w:t>
      </w:r>
      <w:r>
        <w:t>commanders</w:t>
      </w:r>
      <w:r>
        <w:rPr>
          <w:spacing w:val="-2"/>
        </w:rPr>
        <w:t xml:space="preserve"> </w:t>
      </w:r>
      <w:r>
        <w:t>can</w:t>
      </w:r>
      <w:r>
        <w:rPr>
          <w:spacing w:val="-3"/>
        </w:rPr>
        <w:t xml:space="preserve"> </w:t>
      </w:r>
      <w:r>
        <w:t>track</w:t>
      </w:r>
      <w:r>
        <w:rPr>
          <w:spacing w:val="-3"/>
        </w:rPr>
        <w:t xml:space="preserve"> </w:t>
      </w:r>
      <w:r>
        <w:t>every</w:t>
      </w:r>
      <w:r>
        <w:rPr>
          <w:spacing w:val="-8"/>
        </w:rPr>
        <w:t xml:space="preserve"> </w:t>
      </w:r>
      <w:r>
        <w:t>item</w:t>
      </w:r>
      <w:r>
        <w:rPr>
          <w:spacing w:val="-3"/>
        </w:rPr>
        <w:t xml:space="preserve"> </w:t>
      </w:r>
      <w:r>
        <w:t>in</w:t>
      </w:r>
      <w:r>
        <w:rPr>
          <w:spacing w:val="-3"/>
        </w:rPr>
        <w:t xml:space="preserve"> </w:t>
      </w:r>
      <w:r>
        <w:t>the supply system through standardized programs and procedures.</w:t>
      </w:r>
    </w:p>
    <w:p w14:paraId="3315E892" w14:textId="77777777" w:rsidR="004C0C63" w:rsidRDefault="00313ED4">
      <w:pPr>
        <w:pStyle w:val="BodyText"/>
        <w:spacing w:before="121"/>
        <w:ind w:right="643"/>
      </w:pPr>
      <w:r>
        <w:rPr>
          <w:b/>
        </w:rPr>
        <w:t xml:space="preserve">Sustainment: </w:t>
      </w:r>
      <w:r>
        <w:t>Activities that sustain systems during the operations and support phases of the system life cycle. Sustainment activities include any investigative test and evaluation (T&amp;E) which</w:t>
      </w:r>
      <w:r>
        <w:rPr>
          <w:spacing w:val="-3"/>
        </w:rPr>
        <w:t xml:space="preserve"> </w:t>
      </w:r>
      <w:r>
        <w:t>extends</w:t>
      </w:r>
      <w:r>
        <w:rPr>
          <w:spacing w:val="-3"/>
        </w:rPr>
        <w:t xml:space="preserve"> </w:t>
      </w:r>
      <w:r>
        <w:t>the</w:t>
      </w:r>
      <w:r>
        <w:rPr>
          <w:spacing w:val="-3"/>
        </w:rPr>
        <w:t xml:space="preserve"> </w:t>
      </w:r>
      <w:r>
        <w:t>useful</w:t>
      </w:r>
      <w:r>
        <w:rPr>
          <w:spacing w:val="-3"/>
        </w:rPr>
        <w:t xml:space="preserve"> </w:t>
      </w:r>
      <w:r>
        <w:t>military</w:t>
      </w:r>
      <w:r>
        <w:rPr>
          <w:spacing w:val="-8"/>
        </w:rPr>
        <w:t xml:space="preserve"> </w:t>
      </w:r>
      <w:r>
        <w:t>life</w:t>
      </w:r>
      <w:r>
        <w:rPr>
          <w:spacing w:val="-5"/>
        </w:rPr>
        <w:t xml:space="preserve"> </w:t>
      </w:r>
      <w:r>
        <w:t>of</w:t>
      </w:r>
      <w:r>
        <w:rPr>
          <w:spacing w:val="-3"/>
        </w:rPr>
        <w:t xml:space="preserve"> </w:t>
      </w:r>
      <w:r>
        <w:t>systems</w:t>
      </w:r>
      <w:r>
        <w:rPr>
          <w:spacing w:val="-3"/>
        </w:rPr>
        <w:t xml:space="preserve"> </w:t>
      </w:r>
      <w:r>
        <w:t>or</w:t>
      </w:r>
      <w:r>
        <w:rPr>
          <w:spacing w:val="-3"/>
        </w:rPr>
        <w:t xml:space="preserve"> </w:t>
      </w:r>
      <w:r>
        <w:t>expands</w:t>
      </w:r>
      <w:r>
        <w:rPr>
          <w:spacing w:val="-3"/>
        </w:rPr>
        <w:t xml:space="preserve"> </w:t>
      </w:r>
      <w:r>
        <w:t>the</w:t>
      </w:r>
      <w:r>
        <w:rPr>
          <w:spacing w:val="-4"/>
        </w:rPr>
        <w:t xml:space="preserve"> </w:t>
      </w:r>
      <w:r>
        <w:t>current</w:t>
      </w:r>
      <w:r>
        <w:rPr>
          <w:spacing w:val="-3"/>
        </w:rPr>
        <w:t xml:space="preserve"> </w:t>
      </w:r>
      <w:r>
        <w:t>performance</w:t>
      </w:r>
      <w:r>
        <w:rPr>
          <w:spacing w:val="-4"/>
        </w:rPr>
        <w:t xml:space="preserve"> </w:t>
      </w:r>
      <w:r>
        <w:t>envelope</w:t>
      </w:r>
      <w:r>
        <w:rPr>
          <w:spacing w:val="-4"/>
        </w:rPr>
        <w:t xml:space="preserve"> </w:t>
      </w:r>
      <w:r>
        <w:t>or capabilities of fielded systems. Sustainment activities also include T&amp;E for modifications and upgrade programs and may</w:t>
      </w:r>
      <w:r>
        <w:rPr>
          <w:spacing w:val="-5"/>
        </w:rPr>
        <w:t xml:space="preserve"> </w:t>
      </w:r>
      <w:r>
        <w:t>disclose system or product deficiencies and enhancements that make further acquisitions necessary. The T&amp;E conducted during sustainment follows the same guidance in this AFI as for the DT&amp;E conducted during the acquisition process.</w:t>
      </w:r>
    </w:p>
    <w:p w14:paraId="6A880473" w14:textId="77777777" w:rsidR="004C0C63" w:rsidRDefault="004C0C63">
      <w:pPr>
        <w:sectPr w:rsidR="004C0C63" w:rsidSect="001616DB">
          <w:pgSz w:w="12240" w:h="15840"/>
          <w:pgMar w:top="1360" w:right="820" w:bottom="1020" w:left="840" w:header="0" w:footer="830" w:gutter="0"/>
          <w:cols w:space="720"/>
        </w:sectPr>
      </w:pPr>
    </w:p>
    <w:p w14:paraId="7F1FA0B1" w14:textId="77777777" w:rsidR="004C0C63" w:rsidRDefault="00313ED4">
      <w:pPr>
        <w:pStyle w:val="BodyText"/>
        <w:spacing w:before="74"/>
        <w:ind w:right="717"/>
      </w:pPr>
      <w:r>
        <w:rPr>
          <w:b/>
        </w:rPr>
        <w:lastRenderedPageBreak/>
        <w:t>System</w:t>
      </w:r>
      <w:r>
        <w:rPr>
          <w:b/>
          <w:spacing w:val="-8"/>
        </w:rPr>
        <w:t xml:space="preserve"> </w:t>
      </w:r>
      <w:r>
        <w:rPr>
          <w:b/>
        </w:rPr>
        <w:t>Outage:</w:t>
      </w:r>
      <w:r>
        <w:rPr>
          <w:b/>
          <w:spacing w:val="-5"/>
        </w:rPr>
        <w:t xml:space="preserve"> </w:t>
      </w:r>
      <w:r>
        <w:t>A</w:t>
      </w:r>
      <w:r>
        <w:rPr>
          <w:spacing w:val="-4"/>
        </w:rPr>
        <w:t xml:space="preserve"> </w:t>
      </w:r>
      <w:r>
        <w:t>malfunction</w:t>
      </w:r>
      <w:r>
        <w:rPr>
          <w:spacing w:val="-4"/>
        </w:rPr>
        <w:t xml:space="preserve"> </w:t>
      </w:r>
      <w:r>
        <w:t>which</w:t>
      </w:r>
      <w:r>
        <w:rPr>
          <w:spacing w:val="-4"/>
        </w:rPr>
        <w:t xml:space="preserve"> </w:t>
      </w:r>
      <w:r>
        <w:t>degrades</w:t>
      </w:r>
      <w:r>
        <w:rPr>
          <w:spacing w:val="-2"/>
        </w:rPr>
        <w:t xml:space="preserve"> </w:t>
      </w:r>
      <w:r>
        <w:t>program</w:t>
      </w:r>
      <w:r>
        <w:rPr>
          <w:spacing w:val="-4"/>
        </w:rPr>
        <w:t xml:space="preserve"> </w:t>
      </w:r>
      <w:r>
        <w:t>support</w:t>
      </w:r>
      <w:r>
        <w:rPr>
          <w:spacing w:val="-4"/>
        </w:rPr>
        <w:t xml:space="preserve"> </w:t>
      </w:r>
      <w:r>
        <w:t>capability</w:t>
      </w:r>
      <w:r>
        <w:rPr>
          <w:spacing w:val="-9"/>
        </w:rPr>
        <w:t xml:space="preserve"> </w:t>
      </w:r>
      <w:r>
        <w:t>of</w:t>
      </w:r>
      <w:r>
        <w:rPr>
          <w:spacing w:val="-4"/>
        </w:rPr>
        <w:t xml:space="preserve"> </w:t>
      </w:r>
      <w:r>
        <w:t>equipment utilized by the network.</w:t>
      </w:r>
    </w:p>
    <w:p w14:paraId="7B649C3C" w14:textId="77777777" w:rsidR="004C0C63" w:rsidRDefault="00313ED4">
      <w:pPr>
        <w:pStyle w:val="BodyText"/>
        <w:ind w:right="643"/>
      </w:pPr>
      <w:r>
        <w:rPr>
          <w:b/>
        </w:rPr>
        <w:t>Systems</w:t>
      </w:r>
      <w:r>
        <w:rPr>
          <w:b/>
          <w:spacing w:val="-4"/>
        </w:rPr>
        <w:t xml:space="preserve"> </w:t>
      </w:r>
      <w:r>
        <w:rPr>
          <w:b/>
        </w:rPr>
        <w:t>Administration:</w:t>
      </w:r>
      <w:r>
        <w:rPr>
          <w:b/>
          <w:spacing w:val="-6"/>
        </w:rPr>
        <w:t xml:space="preserve"> </w:t>
      </w:r>
      <w:r>
        <w:t>Software</w:t>
      </w:r>
      <w:r>
        <w:rPr>
          <w:spacing w:val="-6"/>
        </w:rPr>
        <w:t xml:space="preserve"> </w:t>
      </w:r>
      <w:r>
        <w:t>Systems</w:t>
      </w:r>
      <w:r>
        <w:rPr>
          <w:spacing w:val="-4"/>
        </w:rPr>
        <w:t xml:space="preserve"> </w:t>
      </w:r>
      <w:r>
        <w:t>Administration</w:t>
      </w:r>
      <w:r>
        <w:rPr>
          <w:spacing w:val="-5"/>
        </w:rPr>
        <w:t xml:space="preserve"> </w:t>
      </w:r>
      <w:r>
        <w:t>includes</w:t>
      </w:r>
      <w:r>
        <w:rPr>
          <w:spacing w:val="-4"/>
        </w:rPr>
        <w:t xml:space="preserve"> </w:t>
      </w:r>
      <w:r>
        <w:t>the</w:t>
      </w:r>
      <w:r>
        <w:rPr>
          <w:spacing w:val="-4"/>
        </w:rPr>
        <w:t xml:space="preserve"> </w:t>
      </w:r>
      <w:r>
        <w:t>management</w:t>
      </w:r>
      <w:r>
        <w:rPr>
          <w:spacing w:val="-4"/>
        </w:rPr>
        <w:t xml:space="preserve"> </w:t>
      </w:r>
      <w:r>
        <w:t>of</w:t>
      </w:r>
      <w:r>
        <w:rPr>
          <w:spacing w:val="-3"/>
        </w:rPr>
        <w:t xml:space="preserve"> </w:t>
      </w:r>
      <w:r>
        <w:t>critical data backups, the assignment and tracking of system entry</w:t>
      </w:r>
      <w:r>
        <w:rPr>
          <w:spacing w:val="-1"/>
        </w:rPr>
        <w:t xml:space="preserve"> </w:t>
      </w:r>
      <w:r>
        <w:t>passwords and general support of the software system.</w:t>
      </w:r>
    </w:p>
    <w:p w14:paraId="5DCAA667" w14:textId="77777777" w:rsidR="004C0C63" w:rsidRDefault="00313ED4">
      <w:pPr>
        <w:pStyle w:val="BodyText"/>
        <w:spacing w:before="121"/>
        <w:ind w:right="643"/>
      </w:pPr>
      <w:r>
        <w:rPr>
          <w:b/>
        </w:rPr>
        <w:t>Technical Order (TO)</w:t>
      </w:r>
      <w:r>
        <w:t>: A military order containing comprehensive technical instructions and information</w:t>
      </w:r>
      <w:r>
        <w:rPr>
          <w:spacing w:val="-4"/>
        </w:rPr>
        <w:t xml:space="preserve"> </w:t>
      </w:r>
      <w:r>
        <w:t>to</w:t>
      </w:r>
      <w:r>
        <w:rPr>
          <w:spacing w:val="-4"/>
        </w:rPr>
        <w:t xml:space="preserve"> </w:t>
      </w:r>
      <w:r>
        <w:t>produce,</w:t>
      </w:r>
      <w:r>
        <w:rPr>
          <w:spacing w:val="-4"/>
        </w:rPr>
        <w:t xml:space="preserve"> </w:t>
      </w:r>
      <w:r>
        <w:t>configure,</w:t>
      </w:r>
      <w:r>
        <w:rPr>
          <w:spacing w:val="-4"/>
        </w:rPr>
        <w:t xml:space="preserve"> </w:t>
      </w:r>
      <w:r>
        <w:t>install,</w:t>
      </w:r>
      <w:r>
        <w:rPr>
          <w:spacing w:val="-4"/>
        </w:rPr>
        <w:t xml:space="preserve"> </w:t>
      </w:r>
      <w:r>
        <w:t>maintain,</w:t>
      </w:r>
      <w:r>
        <w:rPr>
          <w:spacing w:val="-4"/>
        </w:rPr>
        <w:t xml:space="preserve"> </w:t>
      </w:r>
      <w:r>
        <w:t>modify,</w:t>
      </w:r>
      <w:r>
        <w:rPr>
          <w:spacing w:val="-4"/>
        </w:rPr>
        <w:t xml:space="preserve"> </w:t>
      </w:r>
      <w:r>
        <w:t>and</w:t>
      </w:r>
      <w:r>
        <w:rPr>
          <w:spacing w:val="-4"/>
        </w:rPr>
        <w:t xml:space="preserve"> </w:t>
      </w:r>
      <w:r>
        <w:t>operate</w:t>
      </w:r>
      <w:r>
        <w:rPr>
          <w:spacing w:val="-5"/>
        </w:rPr>
        <w:t xml:space="preserve"> </w:t>
      </w:r>
      <w:r>
        <w:t>systems</w:t>
      </w:r>
      <w:r>
        <w:rPr>
          <w:spacing w:val="-4"/>
        </w:rPr>
        <w:t xml:space="preserve"> </w:t>
      </w:r>
      <w:r>
        <w:t>and</w:t>
      </w:r>
      <w:r>
        <w:rPr>
          <w:spacing w:val="-4"/>
        </w:rPr>
        <w:t xml:space="preserve"> </w:t>
      </w:r>
      <w:r>
        <w:t>equipment so they work safely and effectively.</w:t>
      </w:r>
    </w:p>
    <w:p w14:paraId="425E99F4" w14:textId="77777777" w:rsidR="004C0C63" w:rsidRDefault="00313ED4">
      <w:pPr>
        <w:pStyle w:val="BodyText"/>
        <w:ind w:right="658"/>
      </w:pPr>
      <w:r>
        <w:rPr>
          <w:b/>
        </w:rPr>
        <w:t>Technical</w:t>
      </w:r>
      <w:r>
        <w:rPr>
          <w:b/>
          <w:spacing w:val="-4"/>
        </w:rPr>
        <w:t xml:space="preserve"> </w:t>
      </w:r>
      <w:r>
        <w:rPr>
          <w:b/>
        </w:rPr>
        <w:t>Solution:</w:t>
      </w:r>
      <w:r>
        <w:rPr>
          <w:b/>
          <w:spacing w:val="-6"/>
        </w:rPr>
        <w:t xml:space="preserve"> </w:t>
      </w:r>
      <w:r>
        <w:t>A</w:t>
      </w:r>
      <w:r>
        <w:rPr>
          <w:spacing w:val="-5"/>
        </w:rPr>
        <w:t xml:space="preserve"> </w:t>
      </w:r>
      <w:r>
        <w:t>detailed</w:t>
      </w:r>
      <w:r>
        <w:rPr>
          <w:spacing w:val="-4"/>
        </w:rPr>
        <w:t xml:space="preserve"> </w:t>
      </w:r>
      <w:r>
        <w:t>description</w:t>
      </w:r>
      <w:r>
        <w:rPr>
          <w:spacing w:val="-4"/>
        </w:rPr>
        <w:t xml:space="preserve"> </w:t>
      </w:r>
      <w:r>
        <w:t>of</w:t>
      </w:r>
      <w:r>
        <w:rPr>
          <w:spacing w:val="-4"/>
        </w:rPr>
        <w:t xml:space="preserve"> </w:t>
      </w:r>
      <w:r>
        <w:t>the</w:t>
      </w:r>
      <w:r>
        <w:rPr>
          <w:spacing w:val="-6"/>
        </w:rPr>
        <w:t xml:space="preserve"> </w:t>
      </w:r>
      <w:r>
        <w:t>hardware,</w:t>
      </w:r>
      <w:r>
        <w:rPr>
          <w:spacing w:val="-4"/>
        </w:rPr>
        <w:t xml:space="preserve"> </w:t>
      </w:r>
      <w:r>
        <w:t>data,</w:t>
      </w:r>
      <w:r>
        <w:rPr>
          <w:spacing w:val="-4"/>
        </w:rPr>
        <w:t xml:space="preserve"> </w:t>
      </w:r>
      <w:r>
        <w:t>connectivity,</w:t>
      </w:r>
      <w:r>
        <w:rPr>
          <w:spacing w:val="-4"/>
        </w:rPr>
        <w:t xml:space="preserve"> </w:t>
      </w:r>
      <w:r>
        <w:t>logistics</w:t>
      </w:r>
      <w:r>
        <w:rPr>
          <w:spacing w:val="-4"/>
        </w:rPr>
        <w:t xml:space="preserve"> </w:t>
      </w:r>
      <w:r>
        <w:t>support, and other resources necessary to provide the most cost-effective solution to a deficiency or shortfall in mission capability.</w:t>
      </w:r>
      <w:r>
        <w:rPr>
          <w:spacing w:val="40"/>
        </w:rPr>
        <w:t xml:space="preserve"> </w:t>
      </w:r>
      <w:r>
        <w:t>It includes the recommended acquisition method and strategy, estimates of all one-time and recurring costs, identification of manpower requirements (additional or savings estimate), and a schedule of events.</w:t>
      </w:r>
    </w:p>
    <w:p w14:paraId="42450BFE" w14:textId="77777777" w:rsidR="004C0C63" w:rsidRDefault="00313ED4">
      <w:pPr>
        <w:pStyle w:val="BodyText"/>
        <w:ind w:right="643"/>
      </w:pPr>
      <w:r>
        <w:rPr>
          <w:b/>
        </w:rPr>
        <w:t>Technical</w:t>
      </w:r>
      <w:r>
        <w:rPr>
          <w:b/>
          <w:spacing w:val="-4"/>
        </w:rPr>
        <w:t xml:space="preserve"> </w:t>
      </w:r>
      <w:r>
        <w:rPr>
          <w:b/>
        </w:rPr>
        <w:t>Support:</w:t>
      </w:r>
      <w:r>
        <w:rPr>
          <w:b/>
          <w:spacing w:val="-5"/>
        </w:rPr>
        <w:t xml:space="preserve"> </w:t>
      </w:r>
      <w:r>
        <w:t>Detailed</w:t>
      </w:r>
      <w:r>
        <w:rPr>
          <w:spacing w:val="-3"/>
        </w:rPr>
        <w:t xml:space="preserve"> </w:t>
      </w:r>
      <w:r>
        <w:t>information</w:t>
      </w:r>
      <w:r>
        <w:rPr>
          <w:spacing w:val="-2"/>
        </w:rPr>
        <w:t xml:space="preserve"> </w:t>
      </w:r>
      <w:r>
        <w:t>given</w:t>
      </w:r>
      <w:r>
        <w:rPr>
          <w:spacing w:val="-4"/>
        </w:rPr>
        <w:t xml:space="preserve"> </w:t>
      </w:r>
      <w:r>
        <w:t>by</w:t>
      </w:r>
      <w:r>
        <w:rPr>
          <w:spacing w:val="-7"/>
        </w:rPr>
        <w:t xml:space="preserve"> </w:t>
      </w:r>
      <w:r>
        <w:t>qualified</w:t>
      </w:r>
      <w:r>
        <w:rPr>
          <w:spacing w:val="-4"/>
        </w:rPr>
        <w:t xml:space="preserve"> </w:t>
      </w:r>
      <w:r>
        <w:t>personnel</w:t>
      </w:r>
      <w:r>
        <w:rPr>
          <w:spacing w:val="-4"/>
        </w:rPr>
        <w:t xml:space="preserve"> </w:t>
      </w:r>
      <w:r>
        <w:t>to</w:t>
      </w:r>
      <w:r>
        <w:rPr>
          <w:spacing w:val="-4"/>
        </w:rPr>
        <w:t xml:space="preserve"> </w:t>
      </w:r>
      <w:r>
        <w:t>assist</w:t>
      </w:r>
      <w:r>
        <w:rPr>
          <w:spacing w:val="-4"/>
        </w:rPr>
        <w:t xml:space="preserve"> </w:t>
      </w:r>
      <w:r>
        <w:t>in</w:t>
      </w:r>
      <w:r>
        <w:rPr>
          <w:spacing w:val="-4"/>
        </w:rPr>
        <w:t xml:space="preserve"> </w:t>
      </w:r>
      <w:r>
        <w:t>developing new or corrective cost-effective procedures for performance of a mission function.</w:t>
      </w:r>
    </w:p>
    <w:p w14:paraId="6DE9EDC1" w14:textId="77777777" w:rsidR="004C0C63" w:rsidRDefault="00313ED4">
      <w:pPr>
        <w:pStyle w:val="BodyText"/>
      </w:pPr>
      <w:r>
        <w:rPr>
          <w:b/>
        </w:rPr>
        <w:t>Technical</w:t>
      </w:r>
      <w:r>
        <w:rPr>
          <w:b/>
          <w:spacing w:val="-3"/>
        </w:rPr>
        <w:t xml:space="preserve"> </w:t>
      </w:r>
      <w:r>
        <w:rPr>
          <w:b/>
        </w:rPr>
        <w:t>Training:</w:t>
      </w:r>
      <w:r>
        <w:rPr>
          <w:b/>
          <w:spacing w:val="-4"/>
        </w:rPr>
        <w:t xml:space="preserve"> </w:t>
      </w:r>
      <w:r>
        <w:t>Training</w:t>
      </w:r>
      <w:r>
        <w:rPr>
          <w:spacing w:val="-6"/>
        </w:rPr>
        <w:t xml:space="preserve"> </w:t>
      </w:r>
      <w:r>
        <w:t>which</w:t>
      </w:r>
      <w:r>
        <w:rPr>
          <w:spacing w:val="-3"/>
        </w:rPr>
        <w:t xml:space="preserve"> </w:t>
      </w:r>
      <w:r>
        <w:t>is</w:t>
      </w:r>
      <w:r>
        <w:rPr>
          <w:spacing w:val="-3"/>
        </w:rPr>
        <w:t xml:space="preserve"> </w:t>
      </w:r>
      <w:r>
        <w:t>developed</w:t>
      </w:r>
      <w:r>
        <w:rPr>
          <w:spacing w:val="-1"/>
        </w:rPr>
        <w:t xml:space="preserve"> </w:t>
      </w:r>
      <w:r>
        <w:t>and</w:t>
      </w:r>
      <w:r>
        <w:rPr>
          <w:spacing w:val="-3"/>
        </w:rPr>
        <w:t xml:space="preserve"> </w:t>
      </w:r>
      <w:r>
        <w:t>maintained</w:t>
      </w:r>
      <w:r>
        <w:rPr>
          <w:spacing w:val="-3"/>
        </w:rPr>
        <w:t xml:space="preserve"> </w:t>
      </w:r>
      <w:r>
        <w:t>after</w:t>
      </w:r>
      <w:r>
        <w:rPr>
          <w:spacing w:val="-3"/>
        </w:rPr>
        <w:t xml:space="preserve"> </w:t>
      </w:r>
      <w:r>
        <w:t>initial</w:t>
      </w:r>
      <w:r>
        <w:rPr>
          <w:spacing w:val="-3"/>
        </w:rPr>
        <w:t xml:space="preserve"> </w:t>
      </w:r>
      <w:r>
        <w:t>training</w:t>
      </w:r>
      <w:r>
        <w:rPr>
          <w:spacing w:val="-6"/>
        </w:rPr>
        <w:t xml:space="preserve"> </w:t>
      </w:r>
      <w:r>
        <w:t>on</w:t>
      </w:r>
      <w:r>
        <w:rPr>
          <w:spacing w:val="-3"/>
        </w:rPr>
        <w:t xml:space="preserve"> </w:t>
      </w:r>
      <w:r>
        <w:t>new equipment, software, and procedures has been provided.</w:t>
      </w:r>
    </w:p>
    <w:p w14:paraId="42530730" w14:textId="77777777" w:rsidR="004C0C63" w:rsidRDefault="00313ED4">
      <w:pPr>
        <w:pStyle w:val="BodyText"/>
        <w:ind w:right="643"/>
      </w:pPr>
      <w:r>
        <w:rPr>
          <w:b/>
        </w:rPr>
        <w:t>Time Compliance Technical Order</w:t>
      </w:r>
      <w:r>
        <w:t>: Instructions for modifying military systems or commodities</w:t>
      </w:r>
      <w:r>
        <w:rPr>
          <w:spacing w:val="-4"/>
        </w:rPr>
        <w:t xml:space="preserve"> </w:t>
      </w:r>
      <w:r>
        <w:t>within</w:t>
      </w:r>
      <w:r>
        <w:rPr>
          <w:spacing w:val="-4"/>
        </w:rPr>
        <w:t xml:space="preserve"> </w:t>
      </w:r>
      <w:r>
        <w:t>specified</w:t>
      </w:r>
      <w:r>
        <w:rPr>
          <w:spacing w:val="-4"/>
        </w:rPr>
        <w:t xml:space="preserve"> </w:t>
      </w:r>
      <w:r>
        <w:t>time</w:t>
      </w:r>
      <w:r>
        <w:rPr>
          <w:spacing w:val="-4"/>
        </w:rPr>
        <w:t xml:space="preserve"> </w:t>
      </w:r>
      <w:r>
        <w:t>limits,</w:t>
      </w:r>
      <w:r>
        <w:rPr>
          <w:spacing w:val="-4"/>
        </w:rPr>
        <w:t xml:space="preserve"> </w:t>
      </w:r>
      <w:r>
        <w:t>initiate</w:t>
      </w:r>
      <w:r>
        <w:rPr>
          <w:spacing w:val="-4"/>
        </w:rPr>
        <w:t xml:space="preserve"> </w:t>
      </w:r>
      <w:r>
        <w:t>special</w:t>
      </w:r>
      <w:r>
        <w:rPr>
          <w:spacing w:val="-4"/>
        </w:rPr>
        <w:t xml:space="preserve"> </w:t>
      </w:r>
      <w:r>
        <w:t>“one</w:t>
      </w:r>
      <w:r>
        <w:rPr>
          <w:spacing w:val="-4"/>
        </w:rPr>
        <w:t xml:space="preserve"> </w:t>
      </w:r>
      <w:r>
        <w:t>time”</w:t>
      </w:r>
      <w:r>
        <w:rPr>
          <w:spacing w:val="-4"/>
        </w:rPr>
        <w:t xml:space="preserve"> </w:t>
      </w:r>
      <w:r>
        <w:t>inspections,</w:t>
      </w:r>
      <w:r>
        <w:rPr>
          <w:spacing w:val="-4"/>
        </w:rPr>
        <w:t xml:space="preserve"> </w:t>
      </w:r>
      <w:r>
        <w:t>or</w:t>
      </w:r>
      <w:r>
        <w:rPr>
          <w:spacing w:val="-4"/>
        </w:rPr>
        <w:t xml:space="preserve"> </w:t>
      </w:r>
      <w:r>
        <w:t xml:space="preserve">impose temporary restrictions on systems or commodities; used to document all permanent modifications, update changes, and retrofit changes to standard Air Force systems and </w:t>
      </w:r>
      <w:r>
        <w:rPr>
          <w:spacing w:val="-2"/>
        </w:rPr>
        <w:t>commodities.</w:t>
      </w:r>
    </w:p>
    <w:p w14:paraId="0647A2DE" w14:textId="77777777" w:rsidR="004C0C63" w:rsidRDefault="00313ED4">
      <w:pPr>
        <w:pStyle w:val="BodyText"/>
        <w:spacing w:before="121"/>
        <w:ind w:right="643"/>
      </w:pPr>
      <w:r>
        <w:rPr>
          <w:b/>
        </w:rPr>
        <w:t>Touch</w:t>
      </w:r>
      <w:r>
        <w:rPr>
          <w:b/>
          <w:spacing w:val="-3"/>
        </w:rPr>
        <w:t xml:space="preserve"> </w:t>
      </w:r>
      <w:r>
        <w:rPr>
          <w:b/>
        </w:rPr>
        <w:t>Maintenance:</w:t>
      </w:r>
      <w:r>
        <w:rPr>
          <w:b/>
          <w:spacing w:val="-3"/>
        </w:rPr>
        <w:t xml:space="preserve"> </w:t>
      </w:r>
      <w:r>
        <w:t>a</w:t>
      </w:r>
      <w:r>
        <w:rPr>
          <w:spacing w:val="-4"/>
        </w:rPr>
        <w:t xml:space="preserve"> </w:t>
      </w:r>
      <w:r>
        <w:t>term</w:t>
      </w:r>
      <w:r>
        <w:rPr>
          <w:spacing w:val="-3"/>
        </w:rPr>
        <w:t xml:space="preserve"> </w:t>
      </w:r>
      <w:r>
        <w:t>used</w:t>
      </w:r>
      <w:r>
        <w:rPr>
          <w:spacing w:val="-3"/>
        </w:rPr>
        <w:t xml:space="preserve"> </w:t>
      </w:r>
      <w:r>
        <w:t>to</w:t>
      </w:r>
      <w:r>
        <w:rPr>
          <w:spacing w:val="-3"/>
        </w:rPr>
        <w:t xml:space="preserve"> </w:t>
      </w:r>
      <w:r>
        <w:t>describe</w:t>
      </w:r>
      <w:r>
        <w:rPr>
          <w:spacing w:val="-5"/>
        </w:rPr>
        <w:t xml:space="preserve"> </w:t>
      </w:r>
      <w:r>
        <w:t>Tier</w:t>
      </w:r>
      <w:r>
        <w:rPr>
          <w:spacing w:val="-2"/>
        </w:rPr>
        <w:t xml:space="preserve"> </w:t>
      </w:r>
      <w:r>
        <w:t>1</w:t>
      </w:r>
      <w:r>
        <w:rPr>
          <w:spacing w:val="-3"/>
        </w:rPr>
        <w:t xml:space="preserve"> </w:t>
      </w:r>
      <w:r>
        <w:t>level</w:t>
      </w:r>
      <w:r>
        <w:rPr>
          <w:spacing w:val="-3"/>
        </w:rPr>
        <w:t xml:space="preserve"> </w:t>
      </w:r>
      <w:r>
        <w:t>maintenance</w:t>
      </w:r>
      <w:r>
        <w:rPr>
          <w:spacing w:val="-4"/>
        </w:rPr>
        <w:t xml:space="preserve"> </w:t>
      </w:r>
      <w:r>
        <w:t>on</w:t>
      </w:r>
      <w:r>
        <w:rPr>
          <w:spacing w:val="-1"/>
        </w:rPr>
        <w:t xml:space="preserve"> </w:t>
      </w:r>
      <w:r>
        <w:t>IT</w:t>
      </w:r>
      <w:r>
        <w:rPr>
          <w:spacing w:val="-4"/>
        </w:rPr>
        <w:t xml:space="preserve"> </w:t>
      </w:r>
      <w:r>
        <w:t>hardware</w:t>
      </w:r>
      <w:r>
        <w:rPr>
          <w:spacing w:val="-5"/>
        </w:rPr>
        <w:t xml:space="preserve"> </w:t>
      </w:r>
      <w:r>
        <w:t>that</w:t>
      </w:r>
      <w:r>
        <w:rPr>
          <w:spacing w:val="-3"/>
        </w:rPr>
        <w:t xml:space="preserve"> </w:t>
      </w:r>
      <w:r>
        <w:t>can be conducted by qualified IT technicians under contract to perform this effort.</w:t>
      </w:r>
    </w:p>
    <w:p w14:paraId="053FDDBE" w14:textId="77777777" w:rsidR="004C0C63" w:rsidRDefault="00313ED4">
      <w:pPr>
        <w:pStyle w:val="BodyText"/>
        <w:ind w:right="623"/>
      </w:pPr>
      <w:r>
        <w:rPr>
          <w:b/>
        </w:rPr>
        <w:t>Transfer</w:t>
      </w:r>
      <w:r>
        <w:rPr>
          <w:b/>
          <w:spacing w:val="-4"/>
        </w:rPr>
        <w:t xml:space="preserve"> </w:t>
      </w:r>
      <w:r>
        <w:rPr>
          <w:b/>
        </w:rPr>
        <w:t>of</w:t>
      </w:r>
      <w:r>
        <w:rPr>
          <w:b/>
          <w:spacing w:val="-2"/>
        </w:rPr>
        <w:t xml:space="preserve"> </w:t>
      </w:r>
      <w:r>
        <w:rPr>
          <w:b/>
        </w:rPr>
        <w:t>Operations</w:t>
      </w:r>
      <w:r>
        <w:rPr>
          <w:b/>
          <w:spacing w:val="-3"/>
        </w:rPr>
        <w:t xml:space="preserve"> </w:t>
      </w:r>
      <w:r>
        <w:rPr>
          <w:b/>
        </w:rPr>
        <w:t>(TOOP):</w:t>
      </w:r>
      <w:r>
        <w:rPr>
          <w:b/>
          <w:spacing w:val="-4"/>
        </w:rPr>
        <w:t xml:space="preserve"> </w:t>
      </w:r>
      <w:r>
        <w:t>The</w:t>
      </w:r>
      <w:r>
        <w:rPr>
          <w:spacing w:val="-4"/>
        </w:rPr>
        <w:t xml:space="preserve"> </w:t>
      </w:r>
      <w:r>
        <w:t>act</w:t>
      </w:r>
      <w:r>
        <w:rPr>
          <w:spacing w:val="-3"/>
        </w:rPr>
        <w:t xml:space="preserve"> </w:t>
      </w:r>
      <w:r>
        <w:t>of</w:t>
      </w:r>
      <w:r>
        <w:rPr>
          <w:spacing w:val="-3"/>
        </w:rPr>
        <w:t xml:space="preserve"> </w:t>
      </w:r>
      <w:r>
        <w:t>virtually</w:t>
      </w:r>
      <w:r>
        <w:rPr>
          <w:spacing w:val="-8"/>
        </w:rPr>
        <w:t xml:space="preserve"> </w:t>
      </w:r>
      <w:r>
        <w:t>transferring</w:t>
      </w:r>
      <w:r>
        <w:rPr>
          <w:spacing w:val="-6"/>
        </w:rPr>
        <w:t xml:space="preserve"> </w:t>
      </w:r>
      <w:r>
        <w:t>the</w:t>
      </w:r>
      <w:r>
        <w:rPr>
          <w:spacing w:val="-2"/>
        </w:rPr>
        <w:t xml:space="preserve"> </w:t>
      </w:r>
      <w:r>
        <w:t>SBM</w:t>
      </w:r>
      <w:r>
        <w:rPr>
          <w:spacing w:val="-3"/>
        </w:rPr>
        <w:t xml:space="preserve"> </w:t>
      </w:r>
      <w:r>
        <w:t>production</w:t>
      </w:r>
      <w:r>
        <w:rPr>
          <w:spacing w:val="-3"/>
        </w:rPr>
        <w:t xml:space="preserve"> </w:t>
      </w:r>
      <w:r>
        <w:t xml:space="preserve">(on-line) operations between the OKC and MECH GBS CDC SBMs on a quarterly basis </w:t>
      </w:r>
      <w:proofErr w:type="gramStart"/>
      <w:r>
        <w:t>in order to</w:t>
      </w:r>
      <w:proofErr w:type="gramEnd"/>
      <w:r>
        <w:t xml:space="preserve"> perform patching and maintenance on an (off-line) system with the intent on avoiding some unnecessary ASIs.</w:t>
      </w:r>
    </w:p>
    <w:p w14:paraId="7E2A733F" w14:textId="77777777" w:rsidR="004C0C63" w:rsidRDefault="00313ED4">
      <w:pPr>
        <w:pStyle w:val="BodyText"/>
        <w:ind w:right="623"/>
      </w:pPr>
      <w:r>
        <w:rPr>
          <w:b/>
        </w:rPr>
        <w:t>Unprogrammed</w:t>
      </w:r>
      <w:r>
        <w:rPr>
          <w:b/>
          <w:spacing w:val="-4"/>
        </w:rPr>
        <w:t xml:space="preserve"> </w:t>
      </w:r>
      <w:r>
        <w:rPr>
          <w:b/>
        </w:rPr>
        <w:t>Depot</w:t>
      </w:r>
      <w:r>
        <w:rPr>
          <w:b/>
          <w:spacing w:val="-4"/>
        </w:rPr>
        <w:t xml:space="preserve"> </w:t>
      </w:r>
      <w:r>
        <w:rPr>
          <w:b/>
        </w:rPr>
        <w:t>Level</w:t>
      </w:r>
      <w:r>
        <w:rPr>
          <w:b/>
          <w:spacing w:val="-5"/>
        </w:rPr>
        <w:t xml:space="preserve"> </w:t>
      </w:r>
      <w:r>
        <w:rPr>
          <w:b/>
        </w:rPr>
        <w:t>Maintenance:</w:t>
      </w:r>
      <w:r>
        <w:rPr>
          <w:b/>
          <w:spacing w:val="-5"/>
        </w:rPr>
        <w:t xml:space="preserve"> </w:t>
      </w:r>
      <w:r>
        <w:t>Depot</w:t>
      </w:r>
      <w:r>
        <w:rPr>
          <w:spacing w:val="-4"/>
        </w:rPr>
        <w:t xml:space="preserve"> </w:t>
      </w:r>
      <w:r>
        <w:t>Maintenance</w:t>
      </w:r>
      <w:r>
        <w:rPr>
          <w:spacing w:val="-3"/>
        </w:rPr>
        <w:t xml:space="preserve"> </w:t>
      </w:r>
      <w:r>
        <w:t>requirements</w:t>
      </w:r>
      <w:r>
        <w:rPr>
          <w:spacing w:val="-4"/>
        </w:rPr>
        <w:t xml:space="preserve"> </w:t>
      </w:r>
      <w:r>
        <w:t>that</w:t>
      </w:r>
      <w:r>
        <w:rPr>
          <w:spacing w:val="-4"/>
        </w:rPr>
        <w:t xml:space="preserve"> </w:t>
      </w:r>
      <w:r>
        <w:t>could</w:t>
      </w:r>
      <w:r>
        <w:rPr>
          <w:spacing w:val="-4"/>
        </w:rPr>
        <w:t xml:space="preserve"> </w:t>
      </w:r>
      <w:r>
        <w:t>not</w:t>
      </w:r>
      <w:r>
        <w:rPr>
          <w:spacing w:val="-4"/>
        </w:rPr>
        <w:t xml:space="preserve"> </w:t>
      </w:r>
      <w:r>
        <w:t>be forecasted or programmed.</w:t>
      </w:r>
      <w:r>
        <w:rPr>
          <w:spacing w:val="40"/>
        </w:rPr>
        <w:t xml:space="preserve"> </w:t>
      </w:r>
      <w:r>
        <w:t>These activities are required to restore equipment to an operational status when such repair is beyond the capability of site operations and maintenance personnel.</w:t>
      </w:r>
    </w:p>
    <w:p w14:paraId="3D94450D" w14:textId="77777777" w:rsidR="004C0C63" w:rsidRDefault="00313ED4">
      <w:pPr>
        <w:pStyle w:val="BodyText"/>
        <w:spacing w:before="0"/>
      </w:pPr>
      <w:r>
        <w:t>This</w:t>
      </w:r>
      <w:r>
        <w:rPr>
          <w:spacing w:val="-10"/>
        </w:rPr>
        <w:t xml:space="preserve"> </w:t>
      </w:r>
      <w:r>
        <w:t>includes</w:t>
      </w:r>
      <w:r>
        <w:rPr>
          <w:spacing w:val="-9"/>
        </w:rPr>
        <w:t xml:space="preserve"> </w:t>
      </w:r>
      <w:r>
        <w:t>Emergency,</w:t>
      </w:r>
      <w:r>
        <w:rPr>
          <w:spacing w:val="-9"/>
        </w:rPr>
        <w:t xml:space="preserve"> </w:t>
      </w:r>
      <w:r>
        <w:t>Urgent</w:t>
      </w:r>
      <w:r>
        <w:rPr>
          <w:spacing w:val="-9"/>
        </w:rPr>
        <w:t xml:space="preserve"> </w:t>
      </w:r>
      <w:r>
        <w:t>and</w:t>
      </w:r>
      <w:r>
        <w:rPr>
          <w:spacing w:val="-9"/>
        </w:rPr>
        <w:t xml:space="preserve"> </w:t>
      </w:r>
      <w:r>
        <w:t>Routine</w:t>
      </w:r>
      <w:r>
        <w:rPr>
          <w:spacing w:val="-9"/>
        </w:rPr>
        <w:t xml:space="preserve"> </w:t>
      </w:r>
      <w:r>
        <w:rPr>
          <w:spacing w:val="-2"/>
        </w:rPr>
        <w:t>maintenance.</w:t>
      </w:r>
    </w:p>
    <w:p w14:paraId="7C29E5A7" w14:textId="77777777" w:rsidR="004C0C63" w:rsidRDefault="00313ED4">
      <w:pPr>
        <w:pStyle w:val="ListParagraph"/>
        <w:numPr>
          <w:ilvl w:val="0"/>
          <w:numId w:val="3"/>
        </w:numPr>
        <w:tabs>
          <w:tab w:val="left" w:pos="1201"/>
        </w:tabs>
        <w:ind w:right="774" w:firstLine="0"/>
        <w:rPr>
          <w:sz w:val="24"/>
        </w:rPr>
      </w:pPr>
      <w:r>
        <w:rPr>
          <w:b/>
          <w:sz w:val="24"/>
        </w:rPr>
        <w:t>Emergency</w:t>
      </w:r>
      <w:r>
        <w:rPr>
          <w:b/>
          <w:spacing w:val="-4"/>
          <w:sz w:val="24"/>
        </w:rPr>
        <w:t xml:space="preserve"> </w:t>
      </w:r>
      <w:r>
        <w:rPr>
          <w:b/>
          <w:sz w:val="24"/>
        </w:rPr>
        <w:t>Depot</w:t>
      </w:r>
      <w:r>
        <w:rPr>
          <w:b/>
          <w:spacing w:val="-5"/>
          <w:sz w:val="24"/>
        </w:rPr>
        <w:t xml:space="preserve"> </w:t>
      </w:r>
      <w:r>
        <w:rPr>
          <w:b/>
          <w:sz w:val="24"/>
        </w:rPr>
        <w:t>Level</w:t>
      </w:r>
      <w:r>
        <w:rPr>
          <w:b/>
          <w:spacing w:val="-5"/>
          <w:sz w:val="24"/>
        </w:rPr>
        <w:t xml:space="preserve"> </w:t>
      </w:r>
      <w:r>
        <w:rPr>
          <w:b/>
          <w:sz w:val="24"/>
        </w:rPr>
        <w:t>Maintenance</w:t>
      </w:r>
      <w:r>
        <w:rPr>
          <w:b/>
          <w:spacing w:val="-2"/>
          <w:sz w:val="24"/>
        </w:rPr>
        <w:t xml:space="preserve"> </w:t>
      </w:r>
      <w:r>
        <w:rPr>
          <w:sz w:val="24"/>
        </w:rPr>
        <w:t>Those</w:t>
      </w:r>
      <w:r>
        <w:rPr>
          <w:spacing w:val="-3"/>
          <w:sz w:val="24"/>
        </w:rPr>
        <w:t xml:space="preserve"> </w:t>
      </w:r>
      <w:r>
        <w:rPr>
          <w:sz w:val="24"/>
        </w:rPr>
        <w:t>requirements</w:t>
      </w:r>
      <w:r>
        <w:rPr>
          <w:spacing w:val="-4"/>
          <w:sz w:val="24"/>
        </w:rPr>
        <w:t xml:space="preserve"> </w:t>
      </w:r>
      <w:r>
        <w:rPr>
          <w:sz w:val="24"/>
        </w:rPr>
        <w:t>of</w:t>
      </w:r>
      <w:r>
        <w:rPr>
          <w:spacing w:val="-4"/>
          <w:sz w:val="24"/>
        </w:rPr>
        <w:t xml:space="preserve"> </w:t>
      </w:r>
      <w:r>
        <w:rPr>
          <w:sz w:val="24"/>
        </w:rPr>
        <w:t>such</w:t>
      </w:r>
      <w:r>
        <w:rPr>
          <w:spacing w:val="-4"/>
          <w:sz w:val="24"/>
        </w:rPr>
        <w:t xml:space="preserve"> </w:t>
      </w:r>
      <w:r>
        <w:rPr>
          <w:sz w:val="24"/>
        </w:rPr>
        <w:t>an</w:t>
      </w:r>
      <w:r>
        <w:rPr>
          <w:spacing w:val="-2"/>
          <w:sz w:val="24"/>
        </w:rPr>
        <w:t xml:space="preserve"> </w:t>
      </w:r>
      <w:r>
        <w:rPr>
          <w:sz w:val="24"/>
        </w:rPr>
        <w:t>urgent</w:t>
      </w:r>
      <w:r>
        <w:rPr>
          <w:spacing w:val="-4"/>
          <w:sz w:val="24"/>
        </w:rPr>
        <w:t xml:space="preserve"> </w:t>
      </w:r>
      <w:r>
        <w:rPr>
          <w:sz w:val="24"/>
        </w:rPr>
        <w:t>nature</w:t>
      </w:r>
      <w:r>
        <w:rPr>
          <w:spacing w:val="-5"/>
          <w:sz w:val="24"/>
        </w:rPr>
        <w:t xml:space="preserve"> </w:t>
      </w:r>
      <w:r>
        <w:rPr>
          <w:sz w:val="24"/>
        </w:rPr>
        <w:t>that repair cannot be delayed.</w:t>
      </w:r>
      <w:r>
        <w:rPr>
          <w:spacing w:val="40"/>
          <w:sz w:val="24"/>
        </w:rPr>
        <w:t xml:space="preserve"> </w:t>
      </w:r>
      <w:r>
        <w:rPr>
          <w:sz w:val="24"/>
        </w:rPr>
        <w:t xml:space="preserve">Equipment or systems are inoperative and active missions have </w:t>
      </w:r>
      <w:r>
        <w:rPr>
          <w:spacing w:val="-2"/>
          <w:sz w:val="24"/>
        </w:rPr>
        <w:t>failed.</w:t>
      </w:r>
    </w:p>
    <w:p w14:paraId="6E5C2104" w14:textId="77777777" w:rsidR="004C0C63" w:rsidRDefault="00313ED4">
      <w:pPr>
        <w:pStyle w:val="ListParagraph"/>
        <w:numPr>
          <w:ilvl w:val="0"/>
          <w:numId w:val="3"/>
        </w:numPr>
        <w:tabs>
          <w:tab w:val="left" w:pos="1215"/>
        </w:tabs>
        <w:spacing w:before="121"/>
        <w:ind w:right="649" w:firstLine="0"/>
        <w:rPr>
          <w:sz w:val="24"/>
        </w:rPr>
      </w:pPr>
      <w:r>
        <w:rPr>
          <w:b/>
          <w:sz w:val="24"/>
        </w:rPr>
        <w:t>Urgent</w:t>
      </w:r>
      <w:r>
        <w:rPr>
          <w:b/>
          <w:spacing w:val="-5"/>
          <w:sz w:val="24"/>
        </w:rPr>
        <w:t xml:space="preserve"> </w:t>
      </w:r>
      <w:r>
        <w:rPr>
          <w:b/>
          <w:sz w:val="24"/>
        </w:rPr>
        <w:t>Depot</w:t>
      </w:r>
      <w:r>
        <w:rPr>
          <w:b/>
          <w:spacing w:val="-5"/>
          <w:sz w:val="24"/>
        </w:rPr>
        <w:t xml:space="preserve"> </w:t>
      </w:r>
      <w:r>
        <w:rPr>
          <w:b/>
          <w:sz w:val="24"/>
        </w:rPr>
        <w:t>Level</w:t>
      </w:r>
      <w:r>
        <w:rPr>
          <w:b/>
          <w:spacing w:val="-5"/>
          <w:sz w:val="24"/>
        </w:rPr>
        <w:t xml:space="preserve"> </w:t>
      </w:r>
      <w:r>
        <w:rPr>
          <w:b/>
          <w:sz w:val="24"/>
        </w:rPr>
        <w:t>Maintenance</w:t>
      </w:r>
      <w:r>
        <w:rPr>
          <w:b/>
          <w:spacing w:val="-5"/>
          <w:sz w:val="24"/>
        </w:rPr>
        <w:t xml:space="preserve"> </w:t>
      </w:r>
      <w:r>
        <w:rPr>
          <w:b/>
          <w:sz w:val="24"/>
        </w:rPr>
        <w:t>(UDLM)</w:t>
      </w:r>
      <w:r>
        <w:rPr>
          <w:b/>
          <w:spacing w:val="-1"/>
          <w:sz w:val="24"/>
        </w:rPr>
        <w:t xml:space="preserve"> </w:t>
      </w:r>
      <w:r>
        <w:rPr>
          <w:sz w:val="24"/>
        </w:rPr>
        <w:t>Those</w:t>
      </w:r>
      <w:r>
        <w:rPr>
          <w:spacing w:val="-6"/>
          <w:sz w:val="24"/>
        </w:rPr>
        <w:t xml:space="preserve"> </w:t>
      </w:r>
      <w:r>
        <w:rPr>
          <w:sz w:val="24"/>
        </w:rPr>
        <w:t>requirements</w:t>
      </w:r>
      <w:r>
        <w:rPr>
          <w:spacing w:val="-5"/>
          <w:sz w:val="24"/>
        </w:rPr>
        <w:t xml:space="preserve"> </w:t>
      </w:r>
      <w:r>
        <w:rPr>
          <w:sz w:val="24"/>
        </w:rPr>
        <w:t>which</w:t>
      </w:r>
      <w:r>
        <w:rPr>
          <w:spacing w:val="-5"/>
          <w:sz w:val="24"/>
        </w:rPr>
        <w:t xml:space="preserve"> </w:t>
      </w:r>
      <w:r>
        <w:rPr>
          <w:sz w:val="24"/>
        </w:rPr>
        <w:t>are</w:t>
      </w:r>
      <w:r>
        <w:rPr>
          <w:spacing w:val="-7"/>
          <w:sz w:val="24"/>
        </w:rPr>
        <w:t xml:space="preserve"> </w:t>
      </w:r>
      <w:r>
        <w:rPr>
          <w:sz w:val="24"/>
        </w:rPr>
        <w:t>unexpected</w:t>
      </w:r>
      <w:r>
        <w:rPr>
          <w:spacing w:val="-5"/>
          <w:sz w:val="24"/>
        </w:rPr>
        <w:t xml:space="preserve"> </w:t>
      </w:r>
      <w:r>
        <w:rPr>
          <w:sz w:val="24"/>
        </w:rPr>
        <w:t>in nature and could not be foreseen.</w:t>
      </w:r>
      <w:r>
        <w:rPr>
          <w:spacing w:val="40"/>
          <w:sz w:val="24"/>
        </w:rPr>
        <w:t xml:space="preserve"> </w:t>
      </w:r>
      <w:r>
        <w:rPr>
          <w:sz w:val="24"/>
        </w:rPr>
        <w:t>The main difference between this requirement and an emergency</w:t>
      </w:r>
      <w:r>
        <w:rPr>
          <w:spacing w:val="-7"/>
          <w:sz w:val="24"/>
        </w:rPr>
        <w:t xml:space="preserve"> </w:t>
      </w:r>
      <w:r>
        <w:rPr>
          <w:sz w:val="24"/>
        </w:rPr>
        <w:t>is</w:t>
      </w:r>
      <w:r>
        <w:rPr>
          <w:spacing w:val="-2"/>
          <w:sz w:val="24"/>
        </w:rPr>
        <w:t xml:space="preserve"> </w:t>
      </w:r>
      <w:r>
        <w:rPr>
          <w:sz w:val="24"/>
        </w:rPr>
        <w:t>response</w:t>
      </w:r>
      <w:r>
        <w:rPr>
          <w:spacing w:val="-2"/>
          <w:sz w:val="24"/>
        </w:rPr>
        <w:t xml:space="preserve"> </w:t>
      </w:r>
      <w:r>
        <w:rPr>
          <w:sz w:val="24"/>
        </w:rPr>
        <w:t>time.</w:t>
      </w:r>
      <w:r>
        <w:rPr>
          <w:spacing w:val="40"/>
          <w:sz w:val="24"/>
        </w:rPr>
        <w:t xml:space="preserve"> </w:t>
      </w:r>
      <w:r>
        <w:rPr>
          <w:sz w:val="24"/>
        </w:rPr>
        <w:t>Although</w:t>
      </w:r>
      <w:r>
        <w:rPr>
          <w:spacing w:val="-2"/>
          <w:sz w:val="24"/>
        </w:rPr>
        <w:t xml:space="preserve"> </w:t>
      </w:r>
      <w:r>
        <w:rPr>
          <w:sz w:val="24"/>
        </w:rPr>
        <w:t>the</w:t>
      </w:r>
      <w:r>
        <w:rPr>
          <w:spacing w:val="-1"/>
          <w:sz w:val="24"/>
        </w:rPr>
        <w:t xml:space="preserve"> </w:t>
      </w:r>
      <w:r>
        <w:rPr>
          <w:sz w:val="24"/>
        </w:rPr>
        <w:t>equipment</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inoperative,</w:t>
      </w:r>
      <w:r>
        <w:rPr>
          <w:spacing w:val="-2"/>
          <w:sz w:val="24"/>
        </w:rPr>
        <w:t xml:space="preserve"> </w:t>
      </w:r>
      <w:r>
        <w:rPr>
          <w:sz w:val="24"/>
        </w:rPr>
        <w:t>a</w:t>
      </w:r>
      <w:r>
        <w:rPr>
          <w:spacing w:val="-1"/>
          <w:sz w:val="24"/>
        </w:rPr>
        <w:t xml:space="preserve"> </w:t>
      </w:r>
      <w:r>
        <w:rPr>
          <w:sz w:val="24"/>
        </w:rPr>
        <w:t>mission</w:t>
      </w:r>
      <w:r>
        <w:rPr>
          <w:spacing w:val="-2"/>
          <w:sz w:val="24"/>
        </w:rPr>
        <w:t xml:space="preserve"> </w:t>
      </w:r>
      <w:r>
        <w:rPr>
          <w:sz w:val="24"/>
        </w:rPr>
        <w:t>impacting problem exists that must be resolved in a timely manner.</w:t>
      </w:r>
    </w:p>
    <w:p w14:paraId="5F6B7F47" w14:textId="77777777" w:rsidR="004C0C63" w:rsidRDefault="00313ED4">
      <w:pPr>
        <w:pStyle w:val="ListParagraph"/>
        <w:numPr>
          <w:ilvl w:val="0"/>
          <w:numId w:val="3"/>
        </w:numPr>
        <w:tabs>
          <w:tab w:val="left" w:pos="1186"/>
        </w:tabs>
        <w:ind w:right="894" w:firstLine="0"/>
        <w:rPr>
          <w:sz w:val="24"/>
        </w:rPr>
      </w:pPr>
      <w:r>
        <w:rPr>
          <w:b/>
          <w:sz w:val="24"/>
        </w:rPr>
        <w:t>Routine</w:t>
      </w:r>
      <w:r>
        <w:rPr>
          <w:b/>
          <w:spacing w:val="-6"/>
          <w:sz w:val="24"/>
        </w:rPr>
        <w:t xml:space="preserve"> </w:t>
      </w:r>
      <w:r>
        <w:rPr>
          <w:b/>
          <w:sz w:val="24"/>
        </w:rPr>
        <w:t>Depot</w:t>
      </w:r>
      <w:r>
        <w:rPr>
          <w:b/>
          <w:spacing w:val="-5"/>
          <w:sz w:val="24"/>
        </w:rPr>
        <w:t xml:space="preserve"> </w:t>
      </w:r>
      <w:r>
        <w:rPr>
          <w:b/>
          <w:sz w:val="24"/>
        </w:rPr>
        <w:t>Level</w:t>
      </w:r>
      <w:r>
        <w:rPr>
          <w:b/>
          <w:spacing w:val="-3"/>
          <w:sz w:val="24"/>
        </w:rPr>
        <w:t xml:space="preserve"> </w:t>
      </w:r>
      <w:r>
        <w:rPr>
          <w:b/>
          <w:sz w:val="24"/>
        </w:rPr>
        <w:t>Maintenance</w:t>
      </w:r>
      <w:r>
        <w:rPr>
          <w:b/>
          <w:spacing w:val="-4"/>
          <w:sz w:val="24"/>
        </w:rPr>
        <w:t xml:space="preserve"> </w:t>
      </w:r>
      <w:r>
        <w:rPr>
          <w:sz w:val="24"/>
        </w:rPr>
        <w:t>Non-time</w:t>
      </w:r>
      <w:r>
        <w:rPr>
          <w:spacing w:val="-4"/>
          <w:sz w:val="24"/>
        </w:rPr>
        <w:t xml:space="preserve"> </w:t>
      </w:r>
      <w:r>
        <w:rPr>
          <w:sz w:val="24"/>
        </w:rPr>
        <w:t>critical</w:t>
      </w:r>
      <w:r>
        <w:rPr>
          <w:spacing w:val="-5"/>
          <w:sz w:val="24"/>
        </w:rPr>
        <w:t xml:space="preserve"> </w:t>
      </w:r>
      <w:r>
        <w:rPr>
          <w:sz w:val="24"/>
        </w:rPr>
        <w:t>maintenance</w:t>
      </w:r>
      <w:r>
        <w:rPr>
          <w:spacing w:val="-6"/>
          <w:sz w:val="24"/>
        </w:rPr>
        <w:t xml:space="preserve"> </w:t>
      </w:r>
      <w:r>
        <w:rPr>
          <w:sz w:val="24"/>
        </w:rPr>
        <w:t>requirement</w:t>
      </w:r>
      <w:r>
        <w:rPr>
          <w:spacing w:val="-5"/>
          <w:sz w:val="24"/>
        </w:rPr>
        <w:t xml:space="preserve"> </w:t>
      </w:r>
      <w:r>
        <w:rPr>
          <w:sz w:val="24"/>
        </w:rPr>
        <w:t>that</w:t>
      </w:r>
      <w:r>
        <w:rPr>
          <w:spacing w:val="-5"/>
          <w:sz w:val="24"/>
        </w:rPr>
        <w:t xml:space="preserve"> </w:t>
      </w:r>
      <w:r>
        <w:rPr>
          <w:sz w:val="24"/>
        </w:rPr>
        <w:t>has no immediate or projected mission impact but requires a depot maintenance response.</w:t>
      </w:r>
    </w:p>
    <w:p w14:paraId="39FEA521" w14:textId="77777777" w:rsidR="004C0C63" w:rsidRDefault="004C0C63">
      <w:pPr>
        <w:rPr>
          <w:sz w:val="24"/>
        </w:rPr>
        <w:sectPr w:rsidR="004C0C63" w:rsidSect="001616DB">
          <w:pgSz w:w="12240" w:h="15840"/>
          <w:pgMar w:top="1360" w:right="820" w:bottom="1020" w:left="840" w:header="0" w:footer="830" w:gutter="0"/>
          <w:cols w:space="720"/>
        </w:sectPr>
      </w:pPr>
    </w:p>
    <w:p w14:paraId="7911B0C3" w14:textId="77777777" w:rsidR="004C0C63" w:rsidRDefault="00313ED4">
      <w:pPr>
        <w:spacing w:before="74"/>
        <w:ind w:left="600" w:right="643"/>
        <w:rPr>
          <w:sz w:val="24"/>
        </w:rPr>
      </w:pPr>
      <w:r>
        <w:rPr>
          <w:b/>
          <w:sz w:val="24"/>
        </w:rPr>
        <w:lastRenderedPageBreak/>
        <w:t>Unscheduled</w:t>
      </w:r>
      <w:r>
        <w:rPr>
          <w:b/>
          <w:spacing w:val="-5"/>
          <w:sz w:val="24"/>
        </w:rPr>
        <w:t xml:space="preserve"> </w:t>
      </w:r>
      <w:r>
        <w:rPr>
          <w:b/>
          <w:sz w:val="24"/>
        </w:rPr>
        <w:t>Maintenance:</w:t>
      </w:r>
      <w:r>
        <w:rPr>
          <w:b/>
          <w:spacing w:val="-5"/>
          <w:sz w:val="24"/>
        </w:rPr>
        <w:t xml:space="preserve"> </w:t>
      </w:r>
      <w:r>
        <w:rPr>
          <w:sz w:val="24"/>
        </w:rPr>
        <w:t>A</w:t>
      </w:r>
      <w:r>
        <w:rPr>
          <w:spacing w:val="-5"/>
          <w:sz w:val="24"/>
        </w:rPr>
        <w:t xml:space="preserve"> </w:t>
      </w:r>
      <w:r>
        <w:rPr>
          <w:sz w:val="24"/>
        </w:rPr>
        <w:t>maintenance</w:t>
      </w:r>
      <w:r>
        <w:rPr>
          <w:spacing w:val="-4"/>
          <w:sz w:val="24"/>
        </w:rPr>
        <w:t xml:space="preserve"> </w:t>
      </w:r>
      <w:r>
        <w:rPr>
          <w:sz w:val="24"/>
        </w:rPr>
        <w:t>requirement</w:t>
      </w:r>
      <w:r>
        <w:rPr>
          <w:spacing w:val="-5"/>
          <w:sz w:val="24"/>
        </w:rPr>
        <w:t xml:space="preserve"> </w:t>
      </w:r>
      <w:r>
        <w:rPr>
          <w:sz w:val="24"/>
        </w:rPr>
        <w:t>that</w:t>
      </w:r>
      <w:r>
        <w:rPr>
          <w:spacing w:val="-5"/>
          <w:sz w:val="24"/>
        </w:rPr>
        <w:t xml:space="preserve"> </w:t>
      </w:r>
      <w:r>
        <w:rPr>
          <w:sz w:val="24"/>
        </w:rPr>
        <w:t>could</w:t>
      </w:r>
      <w:r>
        <w:rPr>
          <w:spacing w:val="-5"/>
          <w:sz w:val="24"/>
        </w:rPr>
        <w:t xml:space="preserve"> </w:t>
      </w:r>
      <w:r>
        <w:rPr>
          <w:sz w:val="24"/>
        </w:rPr>
        <w:t>not</w:t>
      </w:r>
      <w:r>
        <w:rPr>
          <w:spacing w:val="-5"/>
          <w:sz w:val="24"/>
        </w:rPr>
        <w:t xml:space="preserve"> </w:t>
      </w:r>
      <w:r>
        <w:rPr>
          <w:sz w:val="24"/>
        </w:rPr>
        <w:t>be</w:t>
      </w:r>
      <w:r>
        <w:rPr>
          <w:spacing w:val="-4"/>
          <w:sz w:val="24"/>
        </w:rPr>
        <w:t xml:space="preserve"> </w:t>
      </w:r>
      <w:r>
        <w:rPr>
          <w:sz w:val="24"/>
        </w:rPr>
        <w:t>forecasted</w:t>
      </w:r>
      <w:r>
        <w:rPr>
          <w:spacing w:val="-5"/>
          <w:sz w:val="24"/>
        </w:rPr>
        <w:t xml:space="preserve"> </w:t>
      </w:r>
      <w:r>
        <w:rPr>
          <w:sz w:val="24"/>
        </w:rPr>
        <w:t xml:space="preserve">or </w:t>
      </w:r>
      <w:r>
        <w:rPr>
          <w:spacing w:val="-2"/>
          <w:sz w:val="24"/>
        </w:rPr>
        <w:t>projected.</w:t>
      </w:r>
    </w:p>
    <w:p w14:paraId="36B71783" w14:textId="77777777" w:rsidR="004C0C63" w:rsidRDefault="00313ED4">
      <w:pPr>
        <w:pStyle w:val="BodyText"/>
        <w:ind w:right="643"/>
      </w:pPr>
      <w:r>
        <w:rPr>
          <w:b/>
        </w:rPr>
        <w:t xml:space="preserve">Visitor Group Security Agreement: </w:t>
      </w:r>
      <w:r>
        <w:t>A contractor operation on an Air Force installation requiring</w:t>
      </w:r>
      <w:r>
        <w:rPr>
          <w:spacing w:val="-6"/>
        </w:rPr>
        <w:t xml:space="preserve"> </w:t>
      </w:r>
      <w:r>
        <w:t>access</w:t>
      </w:r>
      <w:r>
        <w:rPr>
          <w:spacing w:val="-3"/>
        </w:rPr>
        <w:t xml:space="preserve"> </w:t>
      </w:r>
      <w:r>
        <w:t>to</w:t>
      </w:r>
      <w:r>
        <w:rPr>
          <w:spacing w:val="-3"/>
        </w:rPr>
        <w:t xml:space="preserve"> </w:t>
      </w:r>
      <w:r>
        <w:t>information,</w:t>
      </w:r>
      <w:r>
        <w:rPr>
          <w:spacing w:val="-3"/>
        </w:rPr>
        <w:t xml:space="preserve"> </w:t>
      </w:r>
      <w:r>
        <w:t>usually</w:t>
      </w:r>
      <w:r>
        <w:rPr>
          <w:spacing w:val="-8"/>
        </w:rPr>
        <w:t xml:space="preserve"> </w:t>
      </w:r>
      <w:r>
        <w:t>for</w:t>
      </w:r>
      <w:r>
        <w:rPr>
          <w:spacing w:val="-5"/>
        </w:rPr>
        <w:t xml:space="preserve"> </w:t>
      </w:r>
      <w:r>
        <w:t>more</w:t>
      </w:r>
      <w:r>
        <w:rPr>
          <w:spacing w:val="-2"/>
        </w:rPr>
        <w:t xml:space="preserve"> </w:t>
      </w:r>
      <w:r>
        <w:t>than</w:t>
      </w:r>
      <w:r>
        <w:rPr>
          <w:spacing w:val="-3"/>
        </w:rPr>
        <w:t xml:space="preserve"> </w:t>
      </w:r>
      <w:r>
        <w:t>90</w:t>
      </w:r>
      <w:r>
        <w:rPr>
          <w:spacing w:val="-3"/>
        </w:rPr>
        <w:t xml:space="preserve"> </w:t>
      </w:r>
      <w:r>
        <w:t>consecutive</w:t>
      </w:r>
      <w:r>
        <w:rPr>
          <w:spacing w:val="-4"/>
        </w:rPr>
        <w:t xml:space="preserve"> </w:t>
      </w:r>
      <w:r>
        <w:t>days.</w:t>
      </w:r>
      <w:r>
        <w:rPr>
          <w:spacing w:val="40"/>
        </w:rPr>
        <w:t xml:space="preserve"> </w:t>
      </w:r>
      <w:r>
        <w:t>It</w:t>
      </w:r>
      <w:r>
        <w:rPr>
          <w:spacing w:val="-3"/>
        </w:rPr>
        <w:t xml:space="preserve"> </w:t>
      </w:r>
      <w:r>
        <w:t>operates</w:t>
      </w:r>
      <w:r>
        <w:rPr>
          <w:spacing w:val="-3"/>
        </w:rPr>
        <w:t xml:space="preserve"> </w:t>
      </w:r>
      <w:r>
        <w:t>under</w:t>
      </w:r>
      <w:r>
        <w:rPr>
          <w:spacing w:val="-3"/>
        </w:rPr>
        <w:t xml:space="preserve"> </w:t>
      </w:r>
      <w:r>
        <w:t>the direct control of the Air Force.</w:t>
      </w:r>
      <w:r>
        <w:rPr>
          <w:spacing w:val="40"/>
        </w:rPr>
        <w:t xml:space="preserve"> </w:t>
      </w:r>
      <w:r>
        <w:t>It differs from a cleared facility by its close interactive relationship with the local Air Force mission.</w:t>
      </w:r>
      <w:r>
        <w:rPr>
          <w:spacing w:val="40"/>
        </w:rPr>
        <w:t xml:space="preserve"> </w:t>
      </w:r>
      <w:r>
        <w:t>Unlike a cleared facility, a visitor group cannot store classified information independently.</w:t>
      </w:r>
    </w:p>
    <w:p w14:paraId="290DBB02" w14:textId="77777777" w:rsidR="004C0C63" w:rsidRDefault="00313ED4">
      <w:pPr>
        <w:pStyle w:val="BodyText"/>
        <w:spacing w:before="121"/>
        <w:ind w:right="643"/>
      </w:pPr>
      <w:r>
        <w:rPr>
          <w:b/>
        </w:rPr>
        <w:t>Work</w:t>
      </w:r>
      <w:r>
        <w:rPr>
          <w:b/>
          <w:spacing w:val="-3"/>
        </w:rPr>
        <w:t xml:space="preserve"> </w:t>
      </w:r>
      <w:r>
        <w:rPr>
          <w:b/>
        </w:rPr>
        <w:t>Center:</w:t>
      </w:r>
      <w:r>
        <w:rPr>
          <w:b/>
          <w:spacing w:val="-4"/>
        </w:rPr>
        <w:t xml:space="preserve"> </w:t>
      </w:r>
      <w:r>
        <w:t>The</w:t>
      </w:r>
      <w:r>
        <w:rPr>
          <w:spacing w:val="-3"/>
        </w:rPr>
        <w:t xml:space="preserve"> </w:t>
      </w:r>
      <w:r>
        <w:t>area</w:t>
      </w:r>
      <w:r>
        <w:rPr>
          <w:spacing w:val="-2"/>
        </w:rPr>
        <w:t xml:space="preserve"> </w:t>
      </w:r>
      <w:r>
        <w:t>provided</w:t>
      </w:r>
      <w:r>
        <w:rPr>
          <w:spacing w:val="-3"/>
        </w:rPr>
        <w:t xml:space="preserve"> </w:t>
      </w:r>
      <w:r>
        <w:t>by</w:t>
      </w:r>
      <w:r>
        <w:rPr>
          <w:spacing w:val="-8"/>
        </w:rPr>
        <w:t xml:space="preserve"> </w:t>
      </w:r>
      <w:r>
        <w:t>the</w:t>
      </w:r>
      <w:r>
        <w:rPr>
          <w:spacing w:val="-1"/>
        </w:rPr>
        <w:t xml:space="preserve"> </w:t>
      </w:r>
      <w:r>
        <w:t>government</w:t>
      </w:r>
      <w:r>
        <w:rPr>
          <w:spacing w:val="-2"/>
        </w:rPr>
        <w:t xml:space="preserve"> </w:t>
      </w:r>
      <w:r>
        <w:t>or</w:t>
      </w:r>
      <w:r>
        <w:rPr>
          <w:spacing w:val="-3"/>
        </w:rPr>
        <w:t xml:space="preserve"> </w:t>
      </w:r>
      <w:r>
        <w:t>contractor</w:t>
      </w:r>
      <w:r>
        <w:rPr>
          <w:spacing w:val="-3"/>
        </w:rPr>
        <w:t xml:space="preserve"> </w:t>
      </w:r>
      <w:r>
        <w:t>for</w:t>
      </w:r>
      <w:r>
        <w:rPr>
          <w:spacing w:val="-2"/>
        </w:rPr>
        <w:t xml:space="preserve"> </w:t>
      </w:r>
      <w:r>
        <w:t>employees</w:t>
      </w:r>
      <w:r>
        <w:rPr>
          <w:spacing w:val="-3"/>
        </w:rPr>
        <w:t xml:space="preserve"> </w:t>
      </w:r>
      <w:r>
        <w:t>to</w:t>
      </w:r>
      <w:r>
        <w:rPr>
          <w:spacing w:val="-3"/>
        </w:rPr>
        <w:t xml:space="preserve"> </w:t>
      </w:r>
      <w:r>
        <w:t>perform assigned work as required for contractor operations.</w:t>
      </w:r>
    </w:p>
    <w:p w14:paraId="0ECBFAF8" w14:textId="77777777" w:rsidR="004C0C63" w:rsidRDefault="00313ED4">
      <w:pPr>
        <w:pStyle w:val="BodyText"/>
        <w:ind w:right="643"/>
      </w:pPr>
      <w:r>
        <w:rPr>
          <w:b/>
        </w:rPr>
        <w:t>Work</w:t>
      </w:r>
      <w:r>
        <w:rPr>
          <w:b/>
          <w:spacing w:val="-3"/>
        </w:rPr>
        <w:t xml:space="preserve"> </w:t>
      </w:r>
      <w:r>
        <w:rPr>
          <w:b/>
        </w:rPr>
        <w:t>Order:</w:t>
      </w:r>
      <w:r>
        <w:rPr>
          <w:b/>
          <w:spacing w:val="-4"/>
        </w:rPr>
        <w:t xml:space="preserve"> </w:t>
      </w:r>
      <w:r>
        <w:t>A</w:t>
      </w:r>
      <w:r>
        <w:rPr>
          <w:spacing w:val="-3"/>
        </w:rPr>
        <w:t xml:space="preserve"> </w:t>
      </w:r>
      <w:r>
        <w:t>document</w:t>
      </w:r>
      <w:r>
        <w:rPr>
          <w:spacing w:val="-3"/>
        </w:rPr>
        <w:t xml:space="preserve"> </w:t>
      </w:r>
      <w:r>
        <w:t>used</w:t>
      </w:r>
      <w:r>
        <w:rPr>
          <w:spacing w:val="-3"/>
        </w:rPr>
        <w:t xml:space="preserve"> </w:t>
      </w:r>
      <w:r>
        <w:t>to</w:t>
      </w:r>
      <w:r>
        <w:rPr>
          <w:spacing w:val="-3"/>
        </w:rPr>
        <w:t xml:space="preserve"> </w:t>
      </w:r>
      <w:r>
        <w:t>authorize</w:t>
      </w:r>
      <w:r>
        <w:rPr>
          <w:spacing w:val="-4"/>
        </w:rPr>
        <w:t xml:space="preserve"> </w:t>
      </w:r>
      <w:r>
        <w:t>work</w:t>
      </w:r>
      <w:r>
        <w:rPr>
          <w:spacing w:val="-3"/>
        </w:rPr>
        <w:t xml:space="preserve"> </w:t>
      </w:r>
      <w:r>
        <w:t>not</w:t>
      </w:r>
      <w:r>
        <w:rPr>
          <w:spacing w:val="-3"/>
        </w:rPr>
        <w:t xml:space="preserve"> </w:t>
      </w:r>
      <w:r>
        <w:t>otherwise</w:t>
      </w:r>
      <w:r>
        <w:rPr>
          <w:spacing w:val="-3"/>
        </w:rPr>
        <w:t xml:space="preserve"> </w:t>
      </w:r>
      <w:r>
        <w:t>authorized</w:t>
      </w:r>
      <w:r>
        <w:rPr>
          <w:spacing w:val="-1"/>
        </w:rPr>
        <w:t xml:space="preserve"> </w:t>
      </w:r>
      <w:r>
        <w:t>by</w:t>
      </w:r>
      <w:r>
        <w:rPr>
          <w:spacing w:val="-8"/>
        </w:rPr>
        <w:t xml:space="preserve"> </w:t>
      </w:r>
      <w:r>
        <w:t>the</w:t>
      </w:r>
      <w:r>
        <w:rPr>
          <w:spacing w:val="-3"/>
        </w:rPr>
        <w:t xml:space="preserve"> </w:t>
      </w:r>
      <w:r>
        <w:t>Preventive Maintenance Program and standing Work Orders.</w:t>
      </w:r>
      <w:r>
        <w:rPr>
          <w:spacing w:val="40"/>
        </w:rPr>
        <w:t xml:space="preserve"> </w:t>
      </w:r>
      <w:r>
        <w:t>Support costs incidental to construction projects shall be included on all work orders. Work orders are</w:t>
      </w:r>
      <w:r>
        <w:rPr>
          <w:spacing w:val="-1"/>
        </w:rPr>
        <w:t xml:space="preserve"> </w:t>
      </w:r>
      <w:r>
        <w:t>used to authorize the following specific types of work:</w:t>
      </w:r>
    </w:p>
    <w:p w14:paraId="4267BB42" w14:textId="77777777" w:rsidR="004C0C63" w:rsidRDefault="00313ED4">
      <w:pPr>
        <w:pStyle w:val="ListParagraph"/>
        <w:numPr>
          <w:ilvl w:val="0"/>
          <w:numId w:val="2"/>
        </w:numPr>
        <w:tabs>
          <w:tab w:val="left" w:pos="1186"/>
        </w:tabs>
        <w:rPr>
          <w:sz w:val="24"/>
        </w:rPr>
      </w:pPr>
      <w:r>
        <w:rPr>
          <w:sz w:val="24"/>
        </w:rPr>
        <w:t>Work</w:t>
      </w:r>
      <w:r>
        <w:rPr>
          <w:spacing w:val="-1"/>
          <w:sz w:val="24"/>
        </w:rPr>
        <w:t xml:space="preserve"> </w:t>
      </w:r>
      <w:r>
        <w:rPr>
          <w:sz w:val="24"/>
        </w:rPr>
        <w:t>involving</w:t>
      </w:r>
      <w:r>
        <w:rPr>
          <w:spacing w:val="-4"/>
          <w:sz w:val="24"/>
        </w:rPr>
        <w:t xml:space="preserve"> </w:t>
      </w:r>
      <w:r>
        <w:rPr>
          <w:sz w:val="24"/>
        </w:rPr>
        <w:t>the</w:t>
      </w:r>
      <w:r>
        <w:rPr>
          <w:spacing w:val="-1"/>
          <w:sz w:val="24"/>
        </w:rPr>
        <w:t xml:space="preserve"> </w:t>
      </w:r>
      <w:r>
        <w:rPr>
          <w:sz w:val="24"/>
        </w:rPr>
        <w:t>removal, addition</w:t>
      </w:r>
      <w:r>
        <w:rPr>
          <w:spacing w:val="-1"/>
          <w:sz w:val="24"/>
        </w:rPr>
        <w:t xml:space="preserve"> </w:t>
      </w:r>
      <w:r>
        <w:rPr>
          <w:sz w:val="24"/>
        </w:rPr>
        <w:t>or</w:t>
      </w:r>
      <w:r>
        <w:rPr>
          <w:spacing w:val="-1"/>
          <w:sz w:val="24"/>
        </w:rPr>
        <w:t xml:space="preserve"> </w:t>
      </w:r>
      <w:r>
        <w:rPr>
          <w:sz w:val="24"/>
        </w:rPr>
        <w:t>replacement of</w:t>
      </w:r>
      <w:r>
        <w:rPr>
          <w:spacing w:val="-2"/>
          <w:sz w:val="24"/>
        </w:rPr>
        <w:t xml:space="preserve"> </w:t>
      </w:r>
      <w:r>
        <w:rPr>
          <w:sz w:val="24"/>
        </w:rPr>
        <w:t>Real</w:t>
      </w:r>
      <w:r>
        <w:rPr>
          <w:spacing w:val="-1"/>
          <w:sz w:val="24"/>
        </w:rPr>
        <w:t xml:space="preserve"> </w:t>
      </w:r>
      <w:r>
        <w:rPr>
          <w:sz w:val="24"/>
        </w:rPr>
        <w:t>Property</w:t>
      </w:r>
      <w:r>
        <w:rPr>
          <w:spacing w:val="-4"/>
          <w:sz w:val="24"/>
        </w:rPr>
        <w:t xml:space="preserve"> </w:t>
      </w:r>
      <w:r>
        <w:rPr>
          <w:sz w:val="24"/>
        </w:rPr>
        <w:t>(RP)</w:t>
      </w:r>
      <w:r>
        <w:rPr>
          <w:spacing w:val="-1"/>
          <w:sz w:val="24"/>
        </w:rPr>
        <w:t xml:space="preserve"> </w:t>
      </w:r>
      <w:r>
        <w:rPr>
          <w:sz w:val="24"/>
        </w:rPr>
        <w:t>or</w:t>
      </w:r>
      <w:r>
        <w:rPr>
          <w:spacing w:val="-3"/>
          <w:sz w:val="24"/>
        </w:rPr>
        <w:t xml:space="preserve"> </w:t>
      </w:r>
      <w:r>
        <w:rPr>
          <w:spacing w:val="-2"/>
          <w:sz w:val="24"/>
        </w:rPr>
        <w:t>RPIE.</w:t>
      </w:r>
    </w:p>
    <w:p w14:paraId="2087B18A" w14:textId="77777777" w:rsidR="004C0C63" w:rsidRDefault="00313ED4">
      <w:pPr>
        <w:pStyle w:val="ListParagraph"/>
        <w:numPr>
          <w:ilvl w:val="0"/>
          <w:numId w:val="2"/>
        </w:numPr>
        <w:tabs>
          <w:tab w:val="left" w:pos="1201"/>
        </w:tabs>
        <w:ind w:left="1200" w:hanging="241"/>
        <w:rPr>
          <w:sz w:val="24"/>
        </w:rPr>
      </w:pPr>
      <w:r>
        <w:rPr>
          <w:sz w:val="24"/>
        </w:rPr>
        <w:t>Work</w:t>
      </w:r>
      <w:r>
        <w:rPr>
          <w:spacing w:val="-3"/>
          <w:sz w:val="24"/>
        </w:rPr>
        <w:t xml:space="preserve"> </w:t>
      </w:r>
      <w:r>
        <w:rPr>
          <w:sz w:val="24"/>
        </w:rPr>
        <w:t>in RP/RPIE</w:t>
      </w:r>
      <w:r>
        <w:rPr>
          <w:spacing w:val="2"/>
          <w:sz w:val="24"/>
        </w:rPr>
        <w:t xml:space="preserve"> </w:t>
      </w:r>
      <w:r>
        <w:rPr>
          <w:sz w:val="24"/>
        </w:rPr>
        <w:t>covered by</w:t>
      </w:r>
      <w:r>
        <w:rPr>
          <w:spacing w:val="-5"/>
          <w:sz w:val="24"/>
        </w:rPr>
        <w:t xml:space="preserve"> </w:t>
      </w:r>
      <w:r>
        <w:rPr>
          <w:sz w:val="24"/>
        </w:rPr>
        <w:t>an</w:t>
      </w:r>
      <w:r>
        <w:rPr>
          <w:spacing w:val="1"/>
          <w:sz w:val="24"/>
        </w:rPr>
        <w:t xml:space="preserve"> </w:t>
      </w:r>
      <w:r>
        <w:rPr>
          <w:sz w:val="24"/>
        </w:rPr>
        <w:t>“of value”</w:t>
      </w:r>
      <w:r>
        <w:rPr>
          <w:spacing w:val="-2"/>
          <w:sz w:val="24"/>
        </w:rPr>
        <w:t xml:space="preserve"> </w:t>
      </w:r>
      <w:r>
        <w:rPr>
          <w:sz w:val="24"/>
        </w:rPr>
        <w:t>warranty</w:t>
      </w:r>
      <w:r>
        <w:rPr>
          <w:spacing w:val="-5"/>
          <w:sz w:val="24"/>
        </w:rPr>
        <w:t xml:space="preserve"> </w:t>
      </w:r>
      <w:r>
        <w:rPr>
          <w:sz w:val="24"/>
        </w:rPr>
        <w:t>or</w:t>
      </w:r>
      <w:r>
        <w:rPr>
          <w:spacing w:val="1"/>
          <w:sz w:val="24"/>
        </w:rPr>
        <w:t xml:space="preserve"> </w:t>
      </w:r>
      <w:r>
        <w:rPr>
          <w:spacing w:val="-2"/>
          <w:sz w:val="24"/>
        </w:rPr>
        <w:t>guarantee.</w:t>
      </w:r>
    </w:p>
    <w:p w14:paraId="10B2B774" w14:textId="77777777" w:rsidR="004C0C63" w:rsidRDefault="004C0C63">
      <w:pPr>
        <w:rPr>
          <w:sz w:val="24"/>
        </w:rPr>
        <w:sectPr w:rsidR="004C0C63" w:rsidSect="001616DB">
          <w:pgSz w:w="12240" w:h="15840"/>
          <w:pgMar w:top="1360" w:right="820" w:bottom="1020" w:left="840" w:header="0" w:footer="830" w:gutter="0"/>
          <w:cols w:space="720"/>
        </w:sectPr>
      </w:pPr>
    </w:p>
    <w:p w14:paraId="33349916" w14:textId="77777777" w:rsidR="004C0C63" w:rsidRDefault="00313ED4">
      <w:pPr>
        <w:pStyle w:val="Heading1"/>
        <w:spacing w:before="79"/>
        <w:ind w:left="4059" w:right="4082" w:firstLine="5"/>
        <w:jc w:val="center"/>
      </w:pPr>
      <w:bookmarkStart w:id="111" w:name="_bookmark106"/>
      <w:bookmarkEnd w:id="111"/>
      <w:r>
        <w:lastRenderedPageBreak/>
        <w:t>Appendix D Publications</w:t>
      </w:r>
      <w:r>
        <w:rPr>
          <w:spacing w:val="-15"/>
        </w:rPr>
        <w:t xml:space="preserve"> </w:t>
      </w:r>
      <w:r>
        <w:t>and</w:t>
      </w:r>
      <w:r>
        <w:rPr>
          <w:spacing w:val="-15"/>
        </w:rPr>
        <w:t xml:space="preserve"> </w:t>
      </w:r>
      <w:r>
        <w:t>Forms</w:t>
      </w:r>
    </w:p>
    <w:p w14:paraId="03E1A076" w14:textId="77777777" w:rsidR="004C0C63" w:rsidRDefault="004C0C63">
      <w:pPr>
        <w:pStyle w:val="BodyText"/>
        <w:spacing w:before="0"/>
        <w:ind w:left="0"/>
        <w:rPr>
          <w:b/>
          <w:sz w:val="34"/>
        </w:rPr>
      </w:pPr>
    </w:p>
    <w:p w14:paraId="01D57C94" w14:textId="77777777" w:rsidR="004C0C63" w:rsidRDefault="00313ED4">
      <w:pPr>
        <w:pStyle w:val="BodyText"/>
        <w:spacing w:before="1"/>
        <w:ind w:right="643"/>
      </w:pPr>
      <w:r>
        <w:rPr>
          <w:b/>
        </w:rPr>
        <w:t>GENERAL INFORMATION</w:t>
      </w:r>
      <w:r>
        <w:t>: Publications are listed in the Master Document Listing and Bidders’ Library (CDRL A108 – Master Document List (MDL) / Bidder’s Library (BL)) are generally</w:t>
      </w:r>
      <w:r>
        <w:rPr>
          <w:spacing w:val="-7"/>
        </w:rPr>
        <w:t xml:space="preserve"> </w:t>
      </w:r>
      <w:r>
        <w:t>referenced</w:t>
      </w:r>
      <w:r>
        <w:rPr>
          <w:spacing w:val="-2"/>
        </w:rPr>
        <w:t xml:space="preserve"> </w:t>
      </w:r>
      <w:r>
        <w:t>in</w:t>
      </w:r>
      <w:r>
        <w:rPr>
          <w:spacing w:val="-2"/>
        </w:rPr>
        <w:t xml:space="preserve"> </w:t>
      </w:r>
      <w:r>
        <w:t>the</w:t>
      </w:r>
      <w:r>
        <w:rPr>
          <w:spacing w:val="-3"/>
        </w:rPr>
        <w:t xml:space="preserve"> </w:t>
      </w:r>
      <w:r>
        <w:t>PWS.</w:t>
      </w:r>
      <w:r>
        <w:rPr>
          <w:spacing w:val="40"/>
        </w:rPr>
        <w:t xml:space="preserve"> </w:t>
      </w:r>
      <w:r>
        <w:t>The</w:t>
      </w:r>
      <w:r>
        <w:rPr>
          <w:spacing w:val="-4"/>
        </w:rPr>
        <w:t xml:space="preserve"> </w:t>
      </w:r>
      <w:r>
        <w:t>Directive/Guidance</w:t>
      </w:r>
      <w:r>
        <w:rPr>
          <w:spacing w:val="-3"/>
        </w:rPr>
        <w:t xml:space="preserve"> </w:t>
      </w:r>
      <w:r>
        <w:t>(D/G)</w:t>
      </w:r>
      <w:r>
        <w:rPr>
          <w:spacing w:val="-4"/>
        </w:rPr>
        <w:t xml:space="preserve"> </w:t>
      </w:r>
      <w:r>
        <w:t>column indicates</w:t>
      </w:r>
      <w:r>
        <w:rPr>
          <w:spacing w:val="-2"/>
        </w:rPr>
        <w:t xml:space="preserve"> </w:t>
      </w:r>
      <w:r>
        <w:t>the</w:t>
      </w:r>
      <w:r>
        <w:rPr>
          <w:spacing w:val="-3"/>
        </w:rPr>
        <w:t xml:space="preserve"> </w:t>
      </w:r>
      <w:r>
        <w:t>extent</w:t>
      </w:r>
      <w:r>
        <w:rPr>
          <w:spacing w:val="-2"/>
        </w:rPr>
        <w:t xml:space="preserve"> </w:t>
      </w:r>
      <w:r>
        <w:t>of contractor</w:t>
      </w:r>
      <w:r>
        <w:rPr>
          <w:spacing w:val="-1"/>
        </w:rPr>
        <w:t xml:space="preserve"> </w:t>
      </w:r>
      <w:r>
        <w:t>compliance</w:t>
      </w:r>
      <w:r>
        <w:rPr>
          <w:spacing w:val="-2"/>
        </w:rPr>
        <w:t xml:space="preserve"> </w:t>
      </w:r>
      <w:r>
        <w:t>with</w:t>
      </w:r>
      <w:r>
        <w:rPr>
          <w:spacing w:val="-3"/>
        </w:rPr>
        <w:t xml:space="preserve"> </w:t>
      </w:r>
      <w:r>
        <w:t>the</w:t>
      </w:r>
      <w:r>
        <w:rPr>
          <w:spacing w:val="-3"/>
        </w:rPr>
        <w:t xml:space="preserve"> </w:t>
      </w:r>
      <w:r>
        <w:t>publication</w:t>
      </w:r>
      <w:r>
        <w:rPr>
          <w:spacing w:val="-2"/>
        </w:rPr>
        <w:t xml:space="preserve"> </w:t>
      </w:r>
      <w:r>
        <w:t>that</w:t>
      </w:r>
      <w:r>
        <w:rPr>
          <w:spacing w:val="-2"/>
        </w:rPr>
        <w:t xml:space="preserve"> </w:t>
      </w:r>
      <w:r>
        <w:t>is</w:t>
      </w:r>
      <w:r>
        <w:rPr>
          <w:spacing w:val="-2"/>
        </w:rPr>
        <w:t xml:space="preserve"> </w:t>
      </w:r>
      <w:r>
        <w:t>prescribed</w:t>
      </w:r>
      <w:r>
        <w:rPr>
          <w:spacing w:val="-2"/>
        </w:rPr>
        <w:t xml:space="preserve"> </w:t>
      </w:r>
      <w:r>
        <w:t>by</w:t>
      </w:r>
      <w:r>
        <w:rPr>
          <w:spacing w:val="-7"/>
        </w:rPr>
        <w:t xml:space="preserve"> </w:t>
      </w:r>
      <w:r>
        <w:t>the</w:t>
      </w:r>
      <w:r>
        <w:rPr>
          <w:spacing w:val="-3"/>
        </w:rPr>
        <w:t xml:space="preserve"> </w:t>
      </w:r>
      <w:r>
        <w:t>PWS.</w:t>
      </w:r>
      <w:r>
        <w:rPr>
          <w:spacing w:val="40"/>
        </w:rPr>
        <w:t xml:space="preserve"> </w:t>
      </w:r>
      <w:r>
        <w:t>A</w:t>
      </w:r>
      <w:r>
        <w:rPr>
          <w:spacing w:val="-3"/>
        </w:rPr>
        <w:t xml:space="preserve"> </w:t>
      </w:r>
      <w:r>
        <w:t>“D”</w:t>
      </w:r>
      <w:r>
        <w:rPr>
          <w:spacing w:val="-4"/>
        </w:rPr>
        <w:t xml:space="preserve"> </w:t>
      </w:r>
      <w:r>
        <w:t>in</w:t>
      </w:r>
      <w:r>
        <w:rPr>
          <w:spacing w:val="-2"/>
        </w:rPr>
        <w:t xml:space="preserve"> </w:t>
      </w:r>
      <w:r>
        <w:t>the</w:t>
      </w:r>
      <w:r>
        <w:rPr>
          <w:spacing w:val="-2"/>
        </w:rPr>
        <w:t xml:space="preserve"> </w:t>
      </w:r>
      <w:r>
        <w:t>column means the publication is a “directive publication”, that requires mandatory compliance by the contractor.</w:t>
      </w:r>
      <w:r>
        <w:rPr>
          <w:spacing w:val="40"/>
        </w:rPr>
        <w:t xml:space="preserve"> </w:t>
      </w:r>
      <w:r>
        <w:t>A “G” in the column means the publication is a “guidance publication”.</w:t>
      </w:r>
      <w:r>
        <w:rPr>
          <w:spacing w:val="40"/>
        </w:rPr>
        <w:t xml:space="preserve"> </w:t>
      </w:r>
      <w:r>
        <w:t xml:space="preserve">These publications provide guidance for the contractor to perform </w:t>
      </w:r>
      <w:proofErr w:type="gramStart"/>
      <w:r>
        <w:t>particular tasks</w:t>
      </w:r>
      <w:proofErr w:type="gramEnd"/>
      <w:r>
        <w:t xml:space="preserve"> or operations in a manner compatible with Air Force procedures.</w:t>
      </w:r>
      <w:r>
        <w:rPr>
          <w:spacing w:val="40"/>
        </w:rPr>
        <w:t xml:space="preserve"> </w:t>
      </w:r>
      <w:r>
        <w:t>However, the contractor is required to comply with the intent of the publication.</w:t>
      </w:r>
      <w:r>
        <w:rPr>
          <w:spacing w:val="40"/>
        </w:rPr>
        <w:t xml:space="preserve"> </w:t>
      </w:r>
      <w:proofErr w:type="gramStart"/>
      <w:r>
        <w:t>Additionally</w:t>
      </w:r>
      <w:proofErr w:type="gramEnd"/>
      <w:r>
        <w:t xml:space="preserve"> any procedures developed shall be compatible with the intent of the “G” publications.</w:t>
      </w:r>
    </w:p>
    <w:p w14:paraId="7618E599" w14:textId="77777777" w:rsidR="004C0C63" w:rsidRDefault="00313ED4">
      <w:pPr>
        <w:pStyle w:val="BodyText"/>
        <w:ind w:right="643"/>
      </w:pPr>
      <w:r>
        <w:rPr>
          <w:b/>
        </w:rPr>
        <w:t>Publication Revisions</w:t>
      </w:r>
      <w:r>
        <w:t>.</w:t>
      </w:r>
      <w:r>
        <w:rPr>
          <w:spacing w:val="40"/>
        </w:rPr>
        <w:t xml:space="preserve"> </w:t>
      </w:r>
      <w:r>
        <w:t>The publications listed are continually revised.</w:t>
      </w:r>
      <w:r>
        <w:rPr>
          <w:spacing w:val="40"/>
        </w:rPr>
        <w:t xml:space="preserve"> </w:t>
      </w:r>
      <w:r>
        <w:t>Review all revisions, changes, and supplements for any cost impact (increase/decrease in work) and advise the CO within thirty (30) days of revisions.</w:t>
      </w:r>
      <w:r>
        <w:rPr>
          <w:spacing w:val="40"/>
        </w:rPr>
        <w:t xml:space="preserve"> </w:t>
      </w:r>
      <w:r>
        <w:t>Upon such notification, the Government will review the changed</w:t>
      </w:r>
      <w:r>
        <w:rPr>
          <w:spacing w:val="-3"/>
        </w:rPr>
        <w:t xml:space="preserve"> </w:t>
      </w:r>
      <w:r>
        <w:t>requirement(s)</w:t>
      </w:r>
      <w:r>
        <w:rPr>
          <w:spacing w:val="-4"/>
        </w:rPr>
        <w:t xml:space="preserve"> </w:t>
      </w:r>
      <w:r>
        <w:t>and</w:t>
      </w:r>
      <w:r>
        <w:rPr>
          <w:spacing w:val="-3"/>
        </w:rPr>
        <w:t xml:space="preserve"> </w:t>
      </w:r>
      <w:r>
        <w:t>provide</w:t>
      </w:r>
      <w:r>
        <w:rPr>
          <w:spacing w:val="-3"/>
        </w:rPr>
        <w:t xml:space="preserve"> </w:t>
      </w:r>
      <w:r>
        <w:t>direction.</w:t>
      </w:r>
      <w:r>
        <w:rPr>
          <w:spacing w:val="80"/>
        </w:rPr>
        <w:t xml:space="preserve"> </w:t>
      </w:r>
      <w:r>
        <w:t>Changes</w:t>
      </w:r>
      <w:r>
        <w:rPr>
          <w:spacing w:val="-3"/>
        </w:rPr>
        <w:t xml:space="preserve"> </w:t>
      </w:r>
      <w:r>
        <w:t>that</w:t>
      </w:r>
      <w:r>
        <w:rPr>
          <w:spacing w:val="-3"/>
        </w:rPr>
        <w:t xml:space="preserve"> </w:t>
      </w:r>
      <w:r>
        <w:t>are</w:t>
      </w:r>
      <w:r>
        <w:rPr>
          <w:spacing w:val="-4"/>
        </w:rPr>
        <w:t xml:space="preserve"> </w:t>
      </w:r>
      <w:r>
        <w:t>merely</w:t>
      </w:r>
      <w:r>
        <w:rPr>
          <w:spacing w:val="-6"/>
        </w:rPr>
        <w:t xml:space="preserve"> </w:t>
      </w:r>
      <w:r>
        <w:t>administrative</w:t>
      </w:r>
      <w:r>
        <w:rPr>
          <w:spacing w:val="-5"/>
        </w:rPr>
        <w:t xml:space="preserve"> </w:t>
      </w:r>
      <w:r>
        <w:t>in</w:t>
      </w:r>
      <w:r>
        <w:rPr>
          <w:spacing w:val="-4"/>
        </w:rPr>
        <w:t xml:space="preserve"> </w:t>
      </w:r>
      <w:r>
        <w:t>nature shall be accepted and performed accordingly.</w:t>
      </w:r>
      <w:r>
        <w:rPr>
          <w:spacing w:val="40"/>
        </w:rPr>
        <w:t xml:space="preserve"> </w:t>
      </w:r>
      <w:r>
        <w:t>When revisions, changes or supplements involve safety, classified control or mission degradation, notify the CO by message within twenty-four</w:t>
      </w:r>
    </w:p>
    <w:p w14:paraId="342D0264" w14:textId="77777777" w:rsidR="004C0C63" w:rsidRDefault="00313ED4">
      <w:pPr>
        <w:pStyle w:val="BodyText"/>
        <w:spacing w:before="0"/>
      </w:pPr>
      <w:r>
        <w:t>(24)</w:t>
      </w:r>
      <w:r>
        <w:rPr>
          <w:spacing w:val="-5"/>
        </w:rPr>
        <w:t xml:space="preserve"> </w:t>
      </w:r>
      <w:r>
        <w:t>hours</w:t>
      </w:r>
      <w:r>
        <w:rPr>
          <w:spacing w:val="-2"/>
        </w:rPr>
        <w:t xml:space="preserve"> </w:t>
      </w:r>
      <w:r>
        <w:t>of</w:t>
      </w:r>
      <w:r>
        <w:rPr>
          <w:spacing w:val="-2"/>
        </w:rPr>
        <w:t xml:space="preserve"> </w:t>
      </w:r>
      <w:r>
        <w:t>receipt</w:t>
      </w:r>
      <w:r>
        <w:rPr>
          <w:spacing w:val="-2"/>
        </w:rPr>
        <w:t xml:space="preserve"> </w:t>
      </w:r>
      <w:r>
        <w:t>of</w:t>
      </w:r>
      <w:r>
        <w:rPr>
          <w:spacing w:val="-2"/>
        </w:rPr>
        <w:t xml:space="preserve"> </w:t>
      </w:r>
      <w:r>
        <w:t>the</w:t>
      </w:r>
      <w:r>
        <w:rPr>
          <w:spacing w:val="-3"/>
        </w:rPr>
        <w:t xml:space="preserve"> </w:t>
      </w:r>
      <w:r>
        <w:rPr>
          <w:spacing w:val="-2"/>
        </w:rPr>
        <w:t>publication.</w:t>
      </w:r>
    </w:p>
    <w:p w14:paraId="3DC17EC9" w14:textId="77777777" w:rsidR="004C0C63" w:rsidRDefault="00313ED4">
      <w:pPr>
        <w:pStyle w:val="BodyText"/>
        <w:spacing w:before="121"/>
        <w:ind w:right="643"/>
      </w:pPr>
      <w:r>
        <w:t>Notes:</w:t>
      </w:r>
      <w:r>
        <w:rPr>
          <w:spacing w:val="40"/>
        </w:rPr>
        <w:t xml:space="preserve"> </w:t>
      </w:r>
      <w:r>
        <w:t>The</w:t>
      </w:r>
      <w:r>
        <w:rPr>
          <w:spacing w:val="-3"/>
        </w:rPr>
        <w:t xml:space="preserve"> </w:t>
      </w:r>
      <w:r>
        <w:t>inclusion</w:t>
      </w:r>
      <w:r>
        <w:rPr>
          <w:spacing w:val="-3"/>
        </w:rPr>
        <w:t xml:space="preserve"> </w:t>
      </w:r>
      <w:r>
        <w:t>of</w:t>
      </w:r>
      <w:r>
        <w:rPr>
          <w:spacing w:val="-2"/>
        </w:rPr>
        <w:t xml:space="preserve"> </w:t>
      </w:r>
      <w:r>
        <w:t>a</w:t>
      </w:r>
      <w:r>
        <w:rPr>
          <w:spacing w:val="-3"/>
        </w:rPr>
        <w:t xml:space="preserve"> </w:t>
      </w:r>
      <w:r>
        <w:t>paragraph</w:t>
      </w:r>
      <w:r>
        <w:rPr>
          <w:spacing w:val="-3"/>
        </w:rPr>
        <w:t xml:space="preserve"> </w:t>
      </w:r>
      <w:r>
        <w:t>denotes</w:t>
      </w:r>
      <w:r>
        <w:rPr>
          <w:spacing w:val="-3"/>
        </w:rPr>
        <w:t xml:space="preserve"> </w:t>
      </w:r>
      <w:r>
        <w:t>the</w:t>
      </w:r>
      <w:r>
        <w:rPr>
          <w:spacing w:val="-3"/>
        </w:rPr>
        <w:t xml:space="preserve"> </w:t>
      </w:r>
      <w:r>
        <w:t>inclusion</w:t>
      </w:r>
      <w:r>
        <w:rPr>
          <w:spacing w:val="-3"/>
        </w:rPr>
        <w:t xml:space="preserve"> </w:t>
      </w:r>
      <w:r>
        <w:t>of</w:t>
      </w:r>
      <w:r>
        <w:rPr>
          <w:spacing w:val="-3"/>
        </w:rPr>
        <w:t xml:space="preserve"> </w:t>
      </w:r>
      <w:r>
        <w:t>all</w:t>
      </w:r>
      <w:r>
        <w:rPr>
          <w:spacing w:val="-3"/>
        </w:rPr>
        <w:t xml:space="preserve"> </w:t>
      </w:r>
      <w:r>
        <w:t>sub-paragraphs</w:t>
      </w:r>
      <w:r>
        <w:rPr>
          <w:spacing w:val="-3"/>
        </w:rPr>
        <w:t xml:space="preserve"> </w:t>
      </w:r>
      <w:r>
        <w:t>unless</w:t>
      </w:r>
      <w:r>
        <w:rPr>
          <w:spacing w:val="-3"/>
        </w:rPr>
        <w:t xml:space="preserve"> </w:t>
      </w:r>
      <w:r>
        <w:t>explicitly stated otherwise.</w:t>
      </w:r>
      <w:r>
        <w:rPr>
          <w:spacing w:val="40"/>
        </w:rPr>
        <w:t xml:space="preserve"> </w:t>
      </w:r>
      <w:r>
        <w:t>Certain publications are classified or CUI and will be made available upon request through the CO.</w:t>
      </w:r>
    </w:p>
    <w:p w14:paraId="4329B14C" w14:textId="77777777" w:rsidR="004C0C63" w:rsidRDefault="004C0C63">
      <w:pPr>
        <w:sectPr w:rsidR="004C0C63" w:rsidSect="001616DB">
          <w:pgSz w:w="12240" w:h="15840"/>
          <w:pgMar w:top="1360" w:right="820" w:bottom="1020" w:left="840" w:header="0" w:footer="830" w:gutter="0"/>
          <w:cols w:space="720"/>
        </w:sectPr>
      </w:pPr>
    </w:p>
    <w:p w14:paraId="31838701" w14:textId="77777777" w:rsidR="004C0C63" w:rsidRDefault="00313ED4">
      <w:pPr>
        <w:pStyle w:val="Heading1"/>
        <w:spacing w:before="75"/>
        <w:ind w:left="1010" w:right="1026"/>
        <w:jc w:val="center"/>
      </w:pPr>
      <w:bookmarkStart w:id="112" w:name="_bookmark107"/>
      <w:bookmarkEnd w:id="112"/>
      <w:r>
        <w:lastRenderedPageBreak/>
        <w:t>Appendix</w:t>
      </w:r>
      <w:r>
        <w:rPr>
          <w:spacing w:val="-7"/>
        </w:rPr>
        <w:t xml:space="preserve"> </w:t>
      </w:r>
      <w:r>
        <w:rPr>
          <w:spacing w:val="-12"/>
        </w:rPr>
        <w:t>E</w:t>
      </w:r>
    </w:p>
    <w:p w14:paraId="1DDEF567" w14:textId="77777777" w:rsidR="004C0C63" w:rsidRDefault="00313ED4">
      <w:pPr>
        <w:pStyle w:val="Heading1"/>
        <w:spacing w:before="0"/>
        <w:ind w:left="1005" w:right="1027"/>
        <w:jc w:val="center"/>
      </w:pPr>
      <w:r>
        <w:t>Mission</w:t>
      </w:r>
      <w:r>
        <w:rPr>
          <w:spacing w:val="-8"/>
        </w:rPr>
        <w:t xml:space="preserve"> </w:t>
      </w:r>
      <w:r>
        <w:t>Essential</w:t>
      </w:r>
      <w:r>
        <w:rPr>
          <w:spacing w:val="-9"/>
        </w:rPr>
        <w:t xml:space="preserve"> </w:t>
      </w:r>
      <w:r>
        <w:t>Contractor</w:t>
      </w:r>
      <w:r>
        <w:rPr>
          <w:spacing w:val="-10"/>
        </w:rPr>
        <w:t xml:space="preserve"> </w:t>
      </w:r>
      <w:r>
        <w:rPr>
          <w:spacing w:val="-2"/>
        </w:rPr>
        <w:t>Services</w:t>
      </w:r>
    </w:p>
    <w:p w14:paraId="0D792133" w14:textId="77777777" w:rsidR="004C0C63" w:rsidRDefault="004C0C63">
      <w:pPr>
        <w:pStyle w:val="BodyText"/>
        <w:spacing w:before="1"/>
        <w:ind w:left="0"/>
        <w:rPr>
          <w:b/>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7"/>
        <w:gridCol w:w="3185"/>
        <w:gridCol w:w="1366"/>
        <w:gridCol w:w="3817"/>
      </w:tblGrid>
      <w:tr w:rsidR="004C0C63" w14:paraId="17695D45" w14:textId="77777777">
        <w:trPr>
          <w:trHeight w:val="275"/>
        </w:trPr>
        <w:tc>
          <w:tcPr>
            <w:tcW w:w="1087" w:type="dxa"/>
            <w:shd w:val="clear" w:color="auto" w:fill="94B3D6"/>
          </w:tcPr>
          <w:p w14:paraId="7AFB5E84" w14:textId="77777777" w:rsidR="004C0C63" w:rsidRDefault="00313ED4">
            <w:pPr>
              <w:pStyle w:val="TableParagraph"/>
              <w:spacing w:line="256" w:lineRule="exact"/>
              <w:ind w:left="101" w:right="96"/>
              <w:jc w:val="center"/>
              <w:rPr>
                <w:b/>
                <w:sz w:val="24"/>
              </w:rPr>
            </w:pPr>
            <w:r>
              <w:rPr>
                <w:b/>
                <w:spacing w:val="-2"/>
                <w:sz w:val="24"/>
              </w:rPr>
              <w:t>Chapter</w:t>
            </w:r>
          </w:p>
        </w:tc>
        <w:tc>
          <w:tcPr>
            <w:tcW w:w="3185" w:type="dxa"/>
            <w:shd w:val="clear" w:color="auto" w:fill="94B3D6"/>
          </w:tcPr>
          <w:p w14:paraId="1865E89D" w14:textId="77777777" w:rsidR="004C0C63" w:rsidRDefault="00313ED4">
            <w:pPr>
              <w:pStyle w:val="TableParagraph"/>
              <w:spacing w:line="256" w:lineRule="exact"/>
              <w:ind w:left="106" w:right="99"/>
              <w:jc w:val="center"/>
              <w:rPr>
                <w:b/>
                <w:sz w:val="24"/>
              </w:rPr>
            </w:pPr>
            <w:r>
              <w:rPr>
                <w:b/>
                <w:spacing w:val="-2"/>
                <w:sz w:val="24"/>
              </w:rPr>
              <w:t>Title</w:t>
            </w:r>
          </w:p>
        </w:tc>
        <w:tc>
          <w:tcPr>
            <w:tcW w:w="1366" w:type="dxa"/>
            <w:shd w:val="clear" w:color="auto" w:fill="94B3D6"/>
          </w:tcPr>
          <w:p w14:paraId="18998FDA" w14:textId="77777777" w:rsidR="004C0C63" w:rsidRDefault="00313ED4">
            <w:pPr>
              <w:pStyle w:val="TableParagraph"/>
              <w:spacing w:line="256" w:lineRule="exact"/>
              <w:ind w:left="117" w:right="109"/>
              <w:jc w:val="center"/>
              <w:rPr>
                <w:b/>
                <w:sz w:val="24"/>
              </w:rPr>
            </w:pPr>
            <w:r>
              <w:rPr>
                <w:b/>
                <w:spacing w:val="-2"/>
                <w:sz w:val="24"/>
              </w:rPr>
              <w:t>Paragraph</w:t>
            </w:r>
          </w:p>
        </w:tc>
        <w:tc>
          <w:tcPr>
            <w:tcW w:w="3817" w:type="dxa"/>
            <w:shd w:val="clear" w:color="auto" w:fill="94B3D6"/>
          </w:tcPr>
          <w:p w14:paraId="5630563E" w14:textId="77777777" w:rsidR="004C0C63" w:rsidRDefault="00313ED4">
            <w:pPr>
              <w:pStyle w:val="TableParagraph"/>
              <w:spacing w:line="256" w:lineRule="exact"/>
              <w:ind w:left="1653" w:right="1643"/>
              <w:jc w:val="center"/>
              <w:rPr>
                <w:b/>
                <w:sz w:val="24"/>
              </w:rPr>
            </w:pPr>
            <w:r>
              <w:rPr>
                <w:b/>
                <w:spacing w:val="-2"/>
                <w:sz w:val="24"/>
              </w:rPr>
              <w:t>Title</w:t>
            </w:r>
          </w:p>
        </w:tc>
      </w:tr>
      <w:tr w:rsidR="004C0C63" w14:paraId="1357D289" w14:textId="77777777">
        <w:trPr>
          <w:trHeight w:val="275"/>
        </w:trPr>
        <w:tc>
          <w:tcPr>
            <w:tcW w:w="1087" w:type="dxa"/>
            <w:shd w:val="clear" w:color="auto" w:fill="DBE4F0"/>
          </w:tcPr>
          <w:p w14:paraId="402BE440" w14:textId="77777777" w:rsidR="004C0C63" w:rsidRDefault="00313ED4">
            <w:pPr>
              <w:pStyle w:val="TableParagraph"/>
              <w:spacing w:line="256" w:lineRule="exact"/>
              <w:ind w:left="7"/>
              <w:jc w:val="center"/>
              <w:rPr>
                <w:sz w:val="24"/>
              </w:rPr>
            </w:pPr>
            <w:r>
              <w:rPr>
                <w:sz w:val="24"/>
              </w:rPr>
              <w:t>2</w:t>
            </w:r>
          </w:p>
        </w:tc>
        <w:tc>
          <w:tcPr>
            <w:tcW w:w="3185" w:type="dxa"/>
            <w:shd w:val="clear" w:color="auto" w:fill="DBE4F0"/>
          </w:tcPr>
          <w:p w14:paraId="6EE05053" w14:textId="77777777" w:rsidR="004C0C63" w:rsidRDefault="00313ED4">
            <w:pPr>
              <w:pStyle w:val="TableParagraph"/>
              <w:spacing w:line="256" w:lineRule="exact"/>
              <w:ind w:left="107" w:right="99"/>
              <w:jc w:val="center"/>
              <w:rPr>
                <w:sz w:val="24"/>
              </w:rPr>
            </w:pPr>
            <w:r>
              <w:rPr>
                <w:sz w:val="24"/>
              </w:rPr>
              <w:t>Program</w:t>
            </w:r>
            <w:r>
              <w:rPr>
                <w:spacing w:val="-13"/>
                <w:sz w:val="24"/>
              </w:rPr>
              <w:t xml:space="preserve"> </w:t>
            </w:r>
            <w:r>
              <w:rPr>
                <w:spacing w:val="-2"/>
                <w:sz w:val="24"/>
              </w:rPr>
              <w:t>Management</w:t>
            </w:r>
          </w:p>
        </w:tc>
        <w:tc>
          <w:tcPr>
            <w:tcW w:w="5183" w:type="dxa"/>
            <w:gridSpan w:val="2"/>
            <w:shd w:val="clear" w:color="auto" w:fill="DBE4F0"/>
          </w:tcPr>
          <w:p w14:paraId="2E7681A1" w14:textId="77777777" w:rsidR="004C0C63" w:rsidRDefault="004C0C63">
            <w:pPr>
              <w:pStyle w:val="TableParagraph"/>
              <w:rPr>
                <w:sz w:val="20"/>
              </w:rPr>
            </w:pPr>
          </w:p>
        </w:tc>
      </w:tr>
      <w:tr w:rsidR="004C0C63" w14:paraId="77D2256E" w14:textId="77777777">
        <w:trPr>
          <w:trHeight w:val="551"/>
        </w:trPr>
        <w:tc>
          <w:tcPr>
            <w:tcW w:w="1087" w:type="dxa"/>
          </w:tcPr>
          <w:p w14:paraId="2B348B77" w14:textId="77777777" w:rsidR="004C0C63" w:rsidRDefault="004C0C63">
            <w:pPr>
              <w:pStyle w:val="TableParagraph"/>
            </w:pPr>
          </w:p>
        </w:tc>
        <w:tc>
          <w:tcPr>
            <w:tcW w:w="3185" w:type="dxa"/>
          </w:tcPr>
          <w:p w14:paraId="19D728D4" w14:textId="77777777" w:rsidR="004C0C63" w:rsidRDefault="004C0C63">
            <w:pPr>
              <w:pStyle w:val="TableParagraph"/>
            </w:pPr>
          </w:p>
        </w:tc>
        <w:tc>
          <w:tcPr>
            <w:tcW w:w="1366" w:type="dxa"/>
          </w:tcPr>
          <w:p w14:paraId="6E460343" w14:textId="77777777" w:rsidR="004C0C63" w:rsidRDefault="00313ED4">
            <w:pPr>
              <w:pStyle w:val="TableParagraph"/>
              <w:spacing w:before="133"/>
              <w:ind w:left="117" w:right="107"/>
              <w:jc w:val="center"/>
              <w:rPr>
                <w:sz w:val="24"/>
              </w:rPr>
            </w:pPr>
            <w:r>
              <w:rPr>
                <w:spacing w:val="-5"/>
                <w:sz w:val="24"/>
              </w:rPr>
              <w:t>2.3</w:t>
            </w:r>
          </w:p>
        </w:tc>
        <w:tc>
          <w:tcPr>
            <w:tcW w:w="3817" w:type="dxa"/>
          </w:tcPr>
          <w:p w14:paraId="0EF80EAA" w14:textId="77777777" w:rsidR="004C0C63" w:rsidRDefault="00313ED4">
            <w:pPr>
              <w:pStyle w:val="TableParagraph"/>
              <w:spacing w:line="270" w:lineRule="exact"/>
              <w:ind w:left="108"/>
              <w:rPr>
                <w:sz w:val="24"/>
              </w:rPr>
            </w:pPr>
            <w:r>
              <w:rPr>
                <w:sz w:val="24"/>
              </w:rPr>
              <w:t>Mission</w:t>
            </w:r>
            <w:r>
              <w:rPr>
                <w:spacing w:val="-8"/>
                <w:sz w:val="24"/>
              </w:rPr>
              <w:t xml:space="preserve"> </w:t>
            </w:r>
            <w:r>
              <w:rPr>
                <w:sz w:val="24"/>
              </w:rPr>
              <w:t>Essential</w:t>
            </w:r>
            <w:r>
              <w:rPr>
                <w:spacing w:val="-7"/>
                <w:sz w:val="24"/>
              </w:rPr>
              <w:t xml:space="preserve"> </w:t>
            </w:r>
            <w:r>
              <w:rPr>
                <w:spacing w:val="-2"/>
                <w:sz w:val="24"/>
              </w:rPr>
              <w:t>Contractor</w:t>
            </w:r>
          </w:p>
          <w:p w14:paraId="5D5743D5" w14:textId="77777777" w:rsidR="004C0C63" w:rsidRDefault="00313ED4">
            <w:pPr>
              <w:pStyle w:val="TableParagraph"/>
              <w:spacing w:line="261" w:lineRule="exact"/>
              <w:ind w:left="108"/>
              <w:rPr>
                <w:sz w:val="24"/>
              </w:rPr>
            </w:pPr>
            <w:r>
              <w:rPr>
                <w:spacing w:val="-2"/>
                <w:sz w:val="24"/>
              </w:rPr>
              <w:t>Services</w:t>
            </w:r>
          </w:p>
        </w:tc>
      </w:tr>
      <w:tr w:rsidR="004C0C63" w14:paraId="4A17AA8B" w14:textId="77777777">
        <w:trPr>
          <w:trHeight w:val="277"/>
        </w:trPr>
        <w:tc>
          <w:tcPr>
            <w:tcW w:w="1087" w:type="dxa"/>
          </w:tcPr>
          <w:p w14:paraId="53F2F21C" w14:textId="77777777" w:rsidR="004C0C63" w:rsidRDefault="004C0C63">
            <w:pPr>
              <w:pStyle w:val="TableParagraph"/>
              <w:rPr>
                <w:sz w:val="20"/>
              </w:rPr>
            </w:pPr>
          </w:p>
        </w:tc>
        <w:tc>
          <w:tcPr>
            <w:tcW w:w="3185" w:type="dxa"/>
          </w:tcPr>
          <w:p w14:paraId="2A3EED79" w14:textId="77777777" w:rsidR="004C0C63" w:rsidRDefault="004C0C63">
            <w:pPr>
              <w:pStyle w:val="TableParagraph"/>
              <w:rPr>
                <w:sz w:val="20"/>
              </w:rPr>
            </w:pPr>
          </w:p>
        </w:tc>
        <w:tc>
          <w:tcPr>
            <w:tcW w:w="1366" w:type="dxa"/>
          </w:tcPr>
          <w:p w14:paraId="4B28F181" w14:textId="77777777" w:rsidR="004C0C63" w:rsidRDefault="00313ED4">
            <w:pPr>
              <w:pStyle w:val="TableParagraph"/>
              <w:spacing w:line="258" w:lineRule="exact"/>
              <w:ind w:left="117" w:right="107"/>
              <w:jc w:val="center"/>
              <w:rPr>
                <w:sz w:val="24"/>
              </w:rPr>
            </w:pPr>
            <w:r>
              <w:rPr>
                <w:spacing w:val="-5"/>
                <w:sz w:val="24"/>
              </w:rPr>
              <w:t>2.8</w:t>
            </w:r>
          </w:p>
        </w:tc>
        <w:tc>
          <w:tcPr>
            <w:tcW w:w="3817" w:type="dxa"/>
          </w:tcPr>
          <w:p w14:paraId="7CC5C4B1" w14:textId="77777777" w:rsidR="004C0C63" w:rsidRDefault="00313ED4">
            <w:pPr>
              <w:pStyle w:val="TableParagraph"/>
              <w:spacing w:line="258" w:lineRule="exact"/>
              <w:ind w:left="108"/>
              <w:rPr>
                <w:sz w:val="24"/>
              </w:rPr>
            </w:pPr>
            <w:r>
              <w:rPr>
                <w:sz w:val="24"/>
              </w:rPr>
              <w:t>Local</w:t>
            </w:r>
            <w:r>
              <w:rPr>
                <w:spacing w:val="-3"/>
                <w:sz w:val="24"/>
              </w:rPr>
              <w:t xml:space="preserve"> </w:t>
            </w:r>
            <w:r>
              <w:rPr>
                <w:spacing w:val="-2"/>
                <w:sz w:val="24"/>
              </w:rPr>
              <w:t>Purchase</w:t>
            </w:r>
          </w:p>
        </w:tc>
      </w:tr>
      <w:tr w:rsidR="004C0C63" w14:paraId="77811DA5" w14:textId="77777777">
        <w:trPr>
          <w:trHeight w:val="551"/>
        </w:trPr>
        <w:tc>
          <w:tcPr>
            <w:tcW w:w="1087" w:type="dxa"/>
          </w:tcPr>
          <w:p w14:paraId="08F6743C" w14:textId="77777777" w:rsidR="004C0C63" w:rsidRDefault="004C0C63">
            <w:pPr>
              <w:pStyle w:val="TableParagraph"/>
            </w:pPr>
          </w:p>
        </w:tc>
        <w:tc>
          <w:tcPr>
            <w:tcW w:w="3185" w:type="dxa"/>
          </w:tcPr>
          <w:p w14:paraId="71D5DE30" w14:textId="77777777" w:rsidR="004C0C63" w:rsidRDefault="004C0C63">
            <w:pPr>
              <w:pStyle w:val="TableParagraph"/>
            </w:pPr>
          </w:p>
        </w:tc>
        <w:tc>
          <w:tcPr>
            <w:tcW w:w="1366" w:type="dxa"/>
          </w:tcPr>
          <w:p w14:paraId="34B9C0B6" w14:textId="77777777" w:rsidR="004C0C63" w:rsidRDefault="00313ED4">
            <w:pPr>
              <w:pStyle w:val="TableParagraph"/>
              <w:spacing w:before="131"/>
              <w:ind w:left="116" w:right="109"/>
              <w:jc w:val="center"/>
              <w:rPr>
                <w:sz w:val="24"/>
              </w:rPr>
            </w:pPr>
            <w:r>
              <w:rPr>
                <w:spacing w:val="-2"/>
                <w:sz w:val="24"/>
              </w:rPr>
              <w:t>2.8.1</w:t>
            </w:r>
          </w:p>
        </w:tc>
        <w:tc>
          <w:tcPr>
            <w:tcW w:w="3817" w:type="dxa"/>
          </w:tcPr>
          <w:p w14:paraId="5522E7E6" w14:textId="77777777" w:rsidR="004C0C63" w:rsidRDefault="00313ED4">
            <w:pPr>
              <w:pStyle w:val="TableParagraph"/>
              <w:spacing w:line="270" w:lineRule="exact"/>
              <w:ind w:left="108"/>
              <w:rPr>
                <w:sz w:val="24"/>
              </w:rPr>
            </w:pPr>
            <w:r>
              <w:rPr>
                <w:sz w:val="24"/>
              </w:rPr>
              <w:t>Special</w:t>
            </w:r>
            <w:r>
              <w:rPr>
                <w:spacing w:val="-7"/>
                <w:sz w:val="24"/>
              </w:rPr>
              <w:t xml:space="preserve"> </w:t>
            </w:r>
            <w:r>
              <w:rPr>
                <w:sz w:val="24"/>
              </w:rPr>
              <w:t>Purpose</w:t>
            </w:r>
            <w:r>
              <w:rPr>
                <w:spacing w:val="-10"/>
                <w:sz w:val="24"/>
              </w:rPr>
              <w:t xml:space="preserve"> </w:t>
            </w:r>
            <w:r>
              <w:rPr>
                <w:sz w:val="24"/>
              </w:rPr>
              <w:t>Vehicles</w:t>
            </w:r>
            <w:r>
              <w:rPr>
                <w:spacing w:val="-7"/>
                <w:sz w:val="24"/>
              </w:rPr>
              <w:t xml:space="preserve"> </w:t>
            </w:r>
            <w:r>
              <w:rPr>
                <w:spacing w:val="-5"/>
                <w:sz w:val="24"/>
              </w:rPr>
              <w:t>and</w:t>
            </w:r>
          </w:p>
          <w:p w14:paraId="37273DF8" w14:textId="77777777" w:rsidR="004C0C63" w:rsidRDefault="00313ED4">
            <w:pPr>
              <w:pStyle w:val="TableParagraph"/>
              <w:spacing w:line="261" w:lineRule="exact"/>
              <w:ind w:left="108"/>
              <w:rPr>
                <w:sz w:val="24"/>
              </w:rPr>
            </w:pPr>
            <w:r>
              <w:rPr>
                <w:spacing w:val="-2"/>
                <w:sz w:val="24"/>
              </w:rPr>
              <w:t>Equipment</w:t>
            </w:r>
          </w:p>
        </w:tc>
      </w:tr>
      <w:tr w:rsidR="004C0C63" w14:paraId="3B9F5B53" w14:textId="77777777">
        <w:trPr>
          <w:trHeight w:val="275"/>
        </w:trPr>
        <w:tc>
          <w:tcPr>
            <w:tcW w:w="1087" w:type="dxa"/>
            <w:shd w:val="clear" w:color="auto" w:fill="DBE4F0"/>
          </w:tcPr>
          <w:p w14:paraId="2F5B38E1" w14:textId="77777777" w:rsidR="004C0C63" w:rsidRDefault="00313ED4">
            <w:pPr>
              <w:pStyle w:val="TableParagraph"/>
              <w:spacing w:line="256" w:lineRule="exact"/>
              <w:ind w:left="7"/>
              <w:jc w:val="center"/>
              <w:rPr>
                <w:sz w:val="24"/>
              </w:rPr>
            </w:pPr>
            <w:r>
              <w:rPr>
                <w:sz w:val="24"/>
              </w:rPr>
              <w:t>3</w:t>
            </w:r>
          </w:p>
        </w:tc>
        <w:tc>
          <w:tcPr>
            <w:tcW w:w="3185" w:type="dxa"/>
            <w:shd w:val="clear" w:color="auto" w:fill="DBE4F0"/>
          </w:tcPr>
          <w:p w14:paraId="59A1E5FB" w14:textId="77777777" w:rsidR="004C0C63" w:rsidRDefault="00313ED4">
            <w:pPr>
              <w:pStyle w:val="TableParagraph"/>
              <w:spacing w:line="256" w:lineRule="exact"/>
              <w:ind w:left="105" w:right="99"/>
              <w:jc w:val="center"/>
              <w:rPr>
                <w:sz w:val="24"/>
              </w:rPr>
            </w:pPr>
            <w:r>
              <w:rPr>
                <w:spacing w:val="-2"/>
                <w:sz w:val="24"/>
              </w:rPr>
              <w:t>Operations</w:t>
            </w:r>
          </w:p>
        </w:tc>
        <w:tc>
          <w:tcPr>
            <w:tcW w:w="5183" w:type="dxa"/>
            <w:gridSpan w:val="2"/>
            <w:shd w:val="clear" w:color="auto" w:fill="DBE4F0"/>
          </w:tcPr>
          <w:p w14:paraId="3300AAA5" w14:textId="77777777" w:rsidR="004C0C63" w:rsidRDefault="004C0C63">
            <w:pPr>
              <w:pStyle w:val="TableParagraph"/>
              <w:rPr>
                <w:sz w:val="20"/>
              </w:rPr>
            </w:pPr>
          </w:p>
        </w:tc>
      </w:tr>
      <w:tr w:rsidR="004C0C63" w14:paraId="04A30022" w14:textId="77777777">
        <w:trPr>
          <w:trHeight w:val="276"/>
        </w:trPr>
        <w:tc>
          <w:tcPr>
            <w:tcW w:w="1087" w:type="dxa"/>
          </w:tcPr>
          <w:p w14:paraId="6B7F61C1" w14:textId="77777777" w:rsidR="004C0C63" w:rsidRDefault="004C0C63">
            <w:pPr>
              <w:pStyle w:val="TableParagraph"/>
              <w:rPr>
                <w:sz w:val="20"/>
              </w:rPr>
            </w:pPr>
          </w:p>
        </w:tc>
        <w:tc>
          <w:tcPr>
            <w:tcW w:w="3185" w:type="dxa"/>
          </w:tcPr>
          <w:p w14:paraId="10D62AD1" w14:textId="77777777" w:rsidR="004C0C63" w:rsidRDefault="004C0C63">
            <w:pPr>
              <w:pStyle w:val="TableParagraph"/>
              <w:rPr>
                <w:sz w:val="20"/>
              </w:rPr>
            </w:pPr>
          </w:p>
        </w:tc>
        <w:tc>
          <w:tcPr>
            <w:tcW w:w="1366" w:type="dxa"/>
          </w:tcPr>
          <w:p w14:paraId="03355797" w14:textId="77777777" w:rsidR="004C0C63" w:rsidRDefault="00313ED4">
            <w:pPr>
              <w:pStyle w:val="TableParagraph"/>
              <w:spacing w:line="256" w:lineRule="exact"/>
              <w:ind w:left="117" w:right="107"/>
              <w:jc w:val="center"/>
              <w:rPr>
                <w:sz w:val="24"/>
              </w:rPr>
            </w:pPr>
            <w:r>
              <w:rPr>
                <w:spacing w:val="-5"/>
                <w:sz w:val="24"/>
              </w:rPr>
              <w:t>3.1</w:t>
            </w:r>
          </w:p>
        </w:tc>
        <w:tc>
          <w:tcPr>
            <w:tcW w:w="3817" w:type="dxa"/>
          </w:tcPr>
          <w:p w14:paraId="306DF028" w14:textId="77777777" w:rsidR="004C0C63" w:rsidRDefault="00313ED4">
            <w:pPr>
              <w:pStyle w:val="TableParagraph"/>
              <w:spacing w:line="256" w:lineRule="exact"/>
              <w:ind w:left="108"/>
              <w:rPr>
                <w:sz w:val="24"/>
              </w:rPr>
            </w:pPr>
            <w:r>
              <w:rPr>
                <w:sz w:val="24"/>
              </w:rPr>
              <w:t>Global</w:t>
            </w:r>
            <w:r>
              <w:rPr>
                <w:spacing w:val="-8"/>
                <w:sz w:val="24"/>
              </w:rPr>
              <w:t xml:space="preserve"> </w:t>
            </w:r>
            <w:r>
              <w:rPr>
                <w:sz w:val="24"/>
              </w:rPr>
              <w:t>Broadcast</w:t>
            </w:r>
            <w:r>
              <w:rPr>
                <w:spacing w:val="-8"/>
                <w:sz w:val="24"/>
              </w:rPr>
              <w:t xml:space="preserve"> </w:t>
            </w:r>
            <w:r>
              <w:rPr>
                <w:sz w:val="24"/>
              </w:rPr>
              <w:t>Service</w:t>
            </w:r>
            <w:r>
              <w:rPr>
                <w:spacing w:val="-7"/>
                <w:sz w:val="24"/>
              </w:rPr>
              <w:t xml:space="preserve"> </w:t>
            </w:r>
            <w:r>
              <w:rPr>
                <w:spacing w:val="-2"/>
                <w:sz w:val="24"/>
              </w:rPr>
              <w:t>Operations</w:t>
            </w:r>
          </w:p>
        </w:tc>
      </w:tr>
      <w:tr w:rsidR="004C0C63" w14:paraId="6580D375" w14:textId="77777777">
        <w:trPr>
          <w:trHeight w:val="275"/>
        </w:trPr>
        <w:tc>
          <w:tcPr>
            <w:tcW w:w="1087" w:type="dxa"/>
          </w:tcPr>
          <w:p w14:paraId="7C48DB69" w14:textId="77777777" w:rsidR="004C0C63" w:rsidRDefault="004C0C63">
            <w:pPr>
              <w:pStyle w:val="TableParagraph"/>
              <w:rPr>
                <w:sz w:val="20"/>
              </w:rPr>
            </w:pPr>
          </w:p>
        </w:tc>
        <w:tc>
          <w:tcPr>
            <w:tcW w:w="3185" w:type="dxa"/>
          </w:tcPr>
          <w:p w14:paraId="12163ACA" w14:textId="77777777" w:rsidR="004C0C63" w:rsidRDefault="004C0C63">
            <w:pPr>
              <w:pStyle w:val="TableParagraph"/>
              <w:rPr>
                <w:sz w:val="20"/>
              </w:rPr>
            </w:pPr>
          </w:p>
        </w:tc>
        <w:tc>
          <w:tcPr>
            <w:tcW w:w="1366" w:type="dxa"/>
          </w:tcPr>
          <w:p w14:paraId="79DA23BB" w14:textId="77777777" w:rsidR="004C0C63" w:rsidRDefault="00313ED4">
            <w:pPr>
              <w:pStyle w:val="TableParagraph"/>
              <w:spacing w:line="256" w:lineRule="exact"/>
              <w:ind w:left="117" w:right="107"/>
              <w:jc w:val="center"/>
              <w:rPr>
                <w:sz w:val="24"/>
              </w:rPr>
            </w:pPr>
            <w:r>
              <w:rPr>
                <w:spacing w:val="-5"/>
                <w:sz w:val="24"/>
              </w:rPr>
              <w:t>3.2</w:t>
            </w:r>
          </w:p>
        </w:tc>
        <w:tc>
          <w:tcPr>
            <w:tcW w:w="3817" w:type="dxa"/>
          </w:tcPr>
          <w:p w14:paraId="4099C0A8" w14:textId="77777777" w:rsidR="004C0C63" w:rsidRDefault="00313ED4">
            <w:pPr>
              <w:pStyle w:val="TableParagraph"/>
              <w:spacing w:line="256" w:lineRule="exact"/>
              <w:ind w:left="108"/>
              <w:rPr>
                <w:sz w:val="24"/>
              </w:rPr>
            </w:pPr>
            <w:r>
              <w:rPr>
                <w:sz w:val="24"/>
              </w:rPr>
              <w:t>Broadcast</w:t>
            </w:r>
            <w:r>
              <w:rPr>
                <w:spacing w:val="-6"/>
                <w:sz w:val="24"/>
              </w:rPr>
              <w:t xml:space="preserve"> </w:t>
            </w:r>
            <w:r>
              <w:rPr>
                <w:spacing w:val="-2"/>
                <w:sz w:val="24"/>
              </w:rPr>
              <w:t>Management</w:t>
            </w:r>
          </w:p>
        </w:tc>
      </w:tr>
      <w:tr w:rsidR="004C0C63" w14:paraId="354DBDD0" w14:textId="77777777">
        <w:trPr>
          <w:trHeight w:val="275"/>
        </w:trPr>
        <w:tc>
          <w:tcPr>
            <w:tcW w:w="1087" w:type="dxa"/>
          </w:tcPr>
          <w:p w14:paraId="1A3D14F6" w14:textId="77777777" w:rsidR="004C0C63" w:rsidRDefault="004C0C63">
            <w:pPr>
              <w:pStyle w:val="TableParagraph"/>
              <w:rPr>
                <w:sz w:val="20"/>
              </w:rPr>
            </w:pPr>
          </w:p>
        </w:tc>
        <w:tc>
          <w:tcPr>
            <w:tcW w:w="3185" w:type="dxa"/>
          </w:tcPr>
          <w:p w14:paraId="3459D299" w14:textId="77777777" w:rsidR="004C0C63" w:rsidRDefault="004C0C63">
            <w:pPr>
              <w:pStyle w:val="TableParagraph"/>
              <w:rPr>
                <w:sz w:val="20"/>
              </w:rPr>
            </w:pPr>
          </w:p>
        </w:tc>
        <w:tc>
          <w:tcPr>
            <w:tcW w:w="1366" w:type="dxa"/>
          </w:tcPr>
          <w:p w14:paraId="74F0F804" w14:textId="77777777" w:rsidR="004C0C63" w:rsidRDefault="00313ED4">
            <w:pPr>
              <w:pStyle w:val="TableParagraph"/>
              <w:spacing w:line="256" w:lineRule="exact"/>
              <w:ind w:left="117" w:right="107"/>
              <w:jc w:val="center"/>
              <w:rPr>
                <w:sz w:val="24"/>
              </w:rPr>
            </w:pPr>
            <w:r>
              <w:rPr>
                <w:spacing w:val="-5"/>
                <w:sz w:val="24"/>
              </w:rPr>
              <w:t>3.3</w:t>
            </w:r>
          </w:p>
        </w:tc>
        <w:tc>
          <w:tcPr>
            <w:tcW w:w="3817" w:type="dxa"/>
          </w:tcPr>
          <w:p w14:paraId="5B67B9BF" w14:textId="77777777" w:rsidR="004C0C63" w:rsidRDefault="00313ED4">
            <w:pPr>
              <w:pStyle w:val="TableParagraph"/>
              <w:spacing w:line="256" w:lineRule="exact"/>
              <w:ind w:left="108"/>
              <w:rPr>
                <w:sz w:val="24"/>
              </w:rPr>
            </w:pPr>
            <w:r>
              <w:rPr>
                <w:sz w:val="24"/>
              </w:rPr>
              <w:t>End</w:t>
            </w:r>
            <w:r>
              <w:rPr>
                <w:spacing w:val="-5"/>
                <w:sz w:val="24"/>
              </w:rPr>
              <w:t xml:space="preserve"> </w:t>
            </w:r>
            <w:r>
              <w:rPr>
                <w:sz w:val="24"/>
              </w:rPr>
              <w:t>User</w:t>
            </w:r>
            <w:r>
              <w:rPr>
                <w:spacing w:val="-4"/>
                <w:sz w:val="24"/>
              </w:rPr>
              <w:t xml:space="preserve"> </w:t>
            </w:r>
            <w:r>
              <w:rPr>
                <w:spacing w:val="-2"/>
                <w:sz w:val="24"/>
              </w:rPr>
              <w:t>Support</w:t>
            </w:r>
          </w:p>
        </w:tc>
      </w:tr>
      <w:tr w:rsidR="004C0C63" w14:paraId="3E2DAD89" w14:textId="77777777">
        <w:trPr>
          <w:trHeight w:val="277"/>
        </w:trPr>
        <w:tc>
          <w:tcPr>
            <w:tcW w:w="1087" w:type="dxa"/>
          </w:tcPr>
          <w:p w14:paraId="02779DD9" w14:textId="77777777" w:rsidR="004C0C63" w:rsidRDefault="004C0C63">
            <w:pPr>
              <w:pStyle w:val="TableParagraph"/>
              <w:rPr>
                <w:sz w:val="20"/>
              </w:rPr>
            </w:pPr>
          </w:p>
        </w:tc>
        <w:tc>
          <w:tcPr>
            <w:tcW w:w="3185" w:type="dxa"/>
          </w:tcPr>
          <w:p w14:paraId="41EF33AC" w14:textId="77777777" w:rsidR="004C0C63" w:rsidRDefault="004C0C63">
            <w:pPr>
              <w:pStyle w:val="TableParagraph"/>
              <w:rPr>
                <w:sz w:val="20"/>
              </w:rPr>
            </w:pPr>
          </w:p>
        </w:tc>
        <w:tc>
          <w:tcPr>
            <w:tcW w:w="1366" w:type="dxa"/>
          </w:tcPr>
          <w:p w14:paraId="109E1CEA" w14:textId="77777777" w:rsidR="004C0C63" w:rsidRDefault="00313ED4">
            <w:pPr>
              <w:pStyle w:val="TableParagraph"/>
              <w:spacing w:line="258" w:lineRule="exact"/>
              <w:ind w:left="117" w:right="107"/>
              <w:jc w:val="center"/>
              <w:rPr>
                <w:sz w:val="24"/>
              </w:rPr>
            </w:pPr>
            <w:r>
              <w:rPr>
                <w:spacing w:val="-5"/>
                <w:sz w:val="24"/>
              </w:rPr>
              <w:t>3.4</w:t>
            </w:r>
          </w:p>
        </w:tc>
        <w:tc>
          <w:tcPr>
            <w:tcW w:w="3817" w:type="dxa"/>
          </w:tcPr>
          <w:p w14:paraId="1CC7F5CE" w14:textId="77777777" w:rsidR="004C0C63" w:rsidRDefault="00313ED4">
            <w:pPr>
              <w:pStyle w:val="TableParagraph"/>
              <w:spacing w:line="258" w:lineRule="exact"/>
              <w:ind w:left="108"/>
              <w:rPr>
                <w:sz w:val="24"/>
              </w:rPr>
            </w:pPr>
            <w:r>
              <w:rPr>
                <w:sz w:val="24"/>
              </w:rPr>
              <w:t>GBSOC</w:t>
            </w:r>
            <w:r>
              <w:rPr>
                <w:spacing w:val="-8"/>
                <w:sz w:val="24"/>
              </w:rPr>
              <w:t xml:space="preserve"> </w:t>
            </w:r>
            <w:r>
              <w:rPr>
                <w:sz w:val="24"/>
              </w:rPr>
              <w:t>Service</w:t>
            </w:r>
            <w:r>
              <w:rPr>
                <w:spacing w:val="-7"/>
                <w:sz w:val="24"/>
              </w:rPr>
              <w:t xml:space="preserve"> </w:t>
            </w:r>
            <w:r>
              <w:rPr>
                <w:spacing w:val="-4"/>
                <w:sz w:val="24"/>
              </w:rPr>
              <w:t>Desk</w:t>
            </w:r>
          </w:p>
        </w:tc>
      </w:tr>
      <w:tr w:rsidR="004C0C63" w14:paraId="4031F936" w14:textId="77777777">
        <w:trPr>
          <w:trHeight w:val="275"/>
        </w:trPr>
        <w:tc>
          <w:tcPr>
            <w:tcW w:w="1087" w:type="dxa"/>
          </w:tcPr>
          <w:p w14:paraId="79674878" w14:textId="77777777" w:rsidR="004C0C63" w:rsidRDefault="004C0C63">
            <w:pPr>
              <w:pStyle w:val="TableParagraph"/>
              <w:rPr>
                <w:sz w:val="20"/>
              </w:rPr>
            </w:pPr>
          </w:p>
        </w:tc>
        <w:tc>
          <w:tcPr>
            <w:tcW w:w="3185" w:type="dxa"/>
          </w:tcPr>
          <w:p w14:paraId="0A540C6C" w14:textId="77777777" w:rsidR="004C0C63" w:rsidRDefault="004C0C63">
            <w:pPr>
              <w:pStyle w:val="TableParagraph"/>
              <w:rPr>
                <w:sz w:val="20"/>
              </w:rPr>
            </w:pPr>
          </w:p>
        </w:tc>
        <w:tc>
          <w:tcPr>
            <w:tcW w:w="1366" w:type="dxa"/>
          </w:tcPr>
          <w:p w14:paraId="556D4334" w14:textId="77777777" w:rsidR="004C0C63" w:rsidRDefault="00313ED4">
            <w:pPr>
              <w:pStyle w:val="TableParagraph"/>
              <w:spacing w:line="256" w:lineRule="exact"/>
              <w:ind w:left="117" w:right="107"/>
              <w:jc w:val="center"/>
              <w:rPr>
                <w:sz w:val="24"/>
              </w:rPr>
            </w:pPr>
            <w:r>
              <w:rPr>
                <w:spacing w:val="-5"/>
                <w:sz w:val="24"/>
              </w:rPr>
              <w:t>3.5</w:t>
            </w:r>
          </w:p>
        </w:tc>
        <w:tc>
          <w:tcPr>
            <w:tcW w:w="3817" w:type="dxa"/>
          </w:tcPr>
          <w:p w14:paraId="5BB81607" w14:textId="77777777" w:rsidR="004C0C63" w:rsidRDefault="00313ED4">
            <w:pPr>
              <w:pStyle w:val="TableParagraph"/>
              <w:spacing w:line="256" w:lineRule="exact"/>
              <w:ind w:left="108"/>
              <w:rPr>
                <w:sz w:val="24"/>
              </w:rPr>
            </w:pPr>
            <w:r>
              <w:rPr>
                <w:sz w:val="24"/>
              </w:rPr>
              <w:t>System</w:t>
            </w:r>
            <w:r>
              <w:rPr>
                <w:spacing w:val="-4"/>
                <w:sz w:val="24"/>
              </w:rPr>
              <w:t xml:space="preserve"> </w:t>
            </w:r>
            <w:r>
              <w:rPr>
                <w:spacing w:val="-2"/>
                <w:sz w:val="24"/>
              </w:rPr>
              <w:t>Administration</w:t>
            </w:r>
          </w:p>
        </w:tc>
      </w:tr>
      <w:tr w:rsidR="004C0C63" w14:paraId="2AED03CC" w14:textId="77777777">
        <w:trPr>
          <w:trHeight w:val="275"/>
        </w:trPr>
        <w:tc>
          <w:tcPr>
            <w:tcW w:w="1087" w:type="dxa"/>
          </w:tcPr>
          <w:p w14:paraId="58327152" w14:textId="77777777" w:rsidR="004C0C63" w:rsidRDefault="004C0C63">
            <w:pPr>
              <w:pStyle w:val="TableParagraph"/>
              <w:rPr>
                <w:sz w:val="20"/>
              </w:rPr>
            </w:pPr>
          </w:p>
        </w:tc>
        <w:tc>
          <w:tcPr>
            <w:tcW w:w="3185" w:type="dxa"/>
          </w:tcPr>
          <w:p w14:paraId="2232356D" w14:textId="77777777" w:rsidR="004C0C63" w:rsidRDefault="004C0C63">
            <w:pPr>
              <w:pStyle w:val="TableParagraph"/>
              <w:rPr>
                <w:sz w:val="20"/>
              </w:rPr>
            </w:pPr>
          </w:p>
        </w:tc>
        <w:tc>
          <w:tcPr>
            <w:tcW w:w="1366" w:type="dxa"/>
          </w:tcPr>
          <w:p w14:paraId="7B3859E1" w14:textId="77777777" w:rsidR="004C0C63" w:rsidRDefault="00313ED4">
            <w:pPr>
              <w:pStyle w:val="TableParagraph"/>
              <w:spacing w:line="256" w:lineRule="exact"/>
              <w:ind w:left="117" w:right="107"/>
              <w:jc w:val="center"/>
              <w:rPr>
                <w:sz w:val="24"/>
              </w:rPr>
            </w:pPr>
            <w:r>
              <w:rPr>
                <w:spacing w:val="-5"/>
                <w:sz w:val="24"/>
              </w:rPr>
              <w:t>3.6</w:t>
            </w:r>
          </w:p>
        </w:tc>
        <w:tc>
          <w:tcPr>
            <w:tcW w:w="3817" w:type="dxa"/>
          </w:tcPr>
          <w:p w14:paraId="3BDD1149" w14:textId="77777777" w:rsidR="004C0C63" w:rsidRDefault="00313ED4">
            <w:pPr>
              <w:pStyle w:val="TableParagraph"/>
              <w:spacing w:line="256" w:lineRule="exact"/>
              <w:ind w:left="108"/>
              <w:rPr>
                <w:sz w:val="24"/>
              </w:rPr>
            </w:pPr>
            <w:r>
              <w:rPr>
                <w:sz w:val="24"/>
              </w:rPr>
              <w:t>Configuration</w:t>
            </w:r>
            <w:r>
              <w:rPr>
                <w:spacing w:val="-3"/>
                <w:sz w:val="24"/>
              </w:rPr>
              <w:t xml:space="preserve"> </w:t>
            </w:r>
            <w:r>
              <w:rPr>
                <w:spacing w:val="-2"/>
                <w:sz w:val="24"/>
              </w:rPr>
              <w:t>Management</w:t>
            </w:r>
          </w:p>
        </w:tc>
      </w:tr>
      <w:tr w:rsidR="004C0C63" w14:paraId="0F3BE7A6" w14:textId="77777777">
        <w:trPr>
          <w:trHeight w:val="275"/>
        </w:trPr>
        <w:tc>
          <w:tcPr>
            <w:tcW w:w="1087" w:type="dxa"/>
          </w:tcPr>
          <w:p w14:paraId="61B780A0" w14:textId="77777777" w:rsidR="004C0C63" w:rsidRDefault="004C0C63">
            <w:pPr>
              <w:pStyle w:val="TableParagraph"/>
              <w:rPr>
                <w:sz w:val="20"/>
              </w:rPr>
            </w:pPr>
          </w:p>
        </w:tc>
        <w:tc>
          <w:tcPr>
            <w:tcW w:w="3185" w:type="dxa"/>
          </w:tcPr>
          <w:p w14:paraId="57CE59F5" w14:textId="77777777" w:rsidR="004C0C63" w:rsidRDefault="004C0C63">
            <w:pPr>
              <w:pStyle w:val="TableParagraph"/>
              <w:rPr>
                <w:sz w:val="20"/>
              </w:rPr>
            </w:pPr>
          </w:p>
        </w:tc>
        <w:tc>
          <w:tcPr>
            <w:tcW w:w="1366" w:type="dxa"/>
          </w:tcPr>
          <w:p w14:paraId="225DF20F" w14:textId="77777777" w:rsidR="004C0C63" w:rsidRDefault="00313ED4">
            <w:pPr>
              <w:pStyle w:val="TableParagraph"/>
              <w:spacing w:line="256" w:lineRule="exact"/>
              <w:ind w:left="117" w:right="107"/>
              <w:jc w:val="center"/>
              <w:rPr>
                <w:sz w:val="24"/>
              </w:rPr>
            </w:pPr>
            <w:r>
              <w:rPr>
                <w:spacing w:val="-5"/>
                <w:sz w:val="24"/>
              </w:rPr>
              <w:t>3.7</w:t>
            </w:r>
          </w:p>
        </w:tc>
        <w:tc>
          <w:tcPr>
            <w:tcW w:w="3817" w:type="dxa"/>
          </w:tcPr>
          <w:p w14:paraId="091BEC10" w14:textId="77777777" w:rsidR="004C0C63" w:rsidRDefault="00313ED4">
            <w:pPr>
              <w:pStyle w:val="TableParagraph"/>
              <w:spacing w:line="256" w:lineRule="exact"/>
              <w:ind w:left="108"/>
              <w:rPr>
                <w:sz w:val="24"/>
              </w:rPr>
            </w:pPr>
            <w:r>
              <w:rPr>
                <w:sz w:val="24"/>
              </w:rPr>
              <w:t>Transfer</w:t>
            </w:r>
            <w:r>
              <w:rPr>
                <w:spacing w:val="-8"/>
                <w:sz w:val="24"/>
              </w:rPr>
              <w:t xml:space="preserve"> </w:t>
            </w:r>
            <w:r>
              <w:rPr>
                <w:sz w:val="24"/>
              </w:rPr>
              <w:t>of</w:t>
            </w:r>
            <w:r>
              <w:rPr>
                <w:spacing w:val="-9"/>
                <w:sz w:val="24"/>
              </w:rPr>
              <w:t xml:space="preserve"> </w:t>
            </w:r>
            <w:r>
              <w:rPr>
                <w:sz w:val="24"/>
              </w:rPr>
              <w:t>Operations</w:t>
            </w:r>
            <w:r>
              <w:rPr>
                <w:spacing w:val="-7"/>
                <w:sz w:val="24"/>
              </w:rPr>
              <w:t xml:space="preserve"> </w:t>
            </w:r>
            <w:r>
              <w:rPr>
                <w:spacing w:val="-2"/>
                <w:sz w:val="24"/>
              </w:rPr>
              <w:t>(TOOP)</w:t>
            </w:r>
          </w:p>
        </w:tc>
      </w:tr>
      <w:tr w:rsidR="004C0C63" w14:paraId="748CCA96" w14:textId="77777777">
        <w:trPr>
          <w:trHeight w:val="275"/>
        </w:trPr>
        <w:tc>
          <w:tcPr>
            <w:tcW w:w="1087" w:type="dxa"/>
          </w:tcPr>
          <w:p w14:paraId="083289E0" w14:textId="77777777" w:rsidR="004C0C63" w:rsidRDefault="004C0C63">
            <w:pPr>
              <w:pStyle w:val="TableParagraph"/>
              <w:rPr>
                <w:sz w:val="20"/>
              </w:rPr>
            </w:pPr>
          </w:p>
        </w:tc>
        <w:tc>
          <w:tcPr>
            <w:tcW w:w="3185" w:type="dxa"/>
          </w:tcPr>
          <w:p w14:paraId="15DFFD31" w14:textId="77777777" w:rsidR="004C0C63" w:rsidRDefault="004C0C63">
            <w:pPr>
              <w:pStyle w:val="TableParagraph"/>
              <w:rPr>
                <w:sz w:val="20"/>
              </w:rPr>
            </w:pPr>
          </w:p>
        </w:tc>
        <w:tc>
          <w:tcPr>
            <w:tcW w:w="1366" w:type="dxa"/>
          </w:tcPr>
          <w:p w14:paraId="4D00F7B9" w14:textId="77777777" w:rsidR="004C0C63" w:rsidRDefault="00313ED4">
            <w:pPr>
              <w:pStyle w:val="TableParagraph"/>
              <w:spacing w:line="256" w:lineRule="exact"/>
              <w:ind w:left="117" w:right="107"/>
              <w:jc w:val="center"/>
              <w:rPr>
                <w:sz w:val="24"/>
              </w:rPr>
            </w:pPr>
            <w:r>
              <w:rPr>
                <w:spacing w:val="-5"/>
                <w:sz w:val="24"/>
              </w:rPr>
              <w:t>3.8</w:t>
            </w:r>
          </w:p>
        </w:tc>
        <w:tc>
          <w:tcPr>
            <w:tcW w:w="3817" w:type="dxa"/>
          </w:tcPr>
          <w:p w14:paraId="392C5384" w14:textId="77777777" w:rsidR="004C0C63" w:rsidRDefault="00313ED4">
            <w:pPr>
              <w:pStyle w:val="TableParagraph"/>
              <w:spacing w:line="256" w:lineRule="exact"/>
              <w:ind w:left="108"/>
              <w:rPr>
                <w:sz w:val="24"/>
              </w:rPr>
            </w:pPr>
            <w:r>
              <w:rPr>
                <w:sz w:val="24"/>
              </w:rPr>
              <w:t>GBSOC</w:t>
            </w:r>
            <w:r>
              <w:rPr>
                <w:spacing w:val="-8"/>
                <w:sz w:val="24"/>
              </w:rPr>
              <w:t xml:space="preserve"> </w:t>
            </w:r>
            <w:r>
              <w:rPr>
                <w:sz w:val="24"/>
              </w:rPr>
              <w:t>Contingency</w:t>
            </w:r>
            <w:r>
              <w:rPr>
                <w:spacing w:val="-9"/>
                <w:sz w:val="24"/>
              </w:rPr>
              <w:t xml:space="preserve"> </w:t>
            </w:r>
            <w:r>
              <w:rPr>
                <w:spacing w:val="-2"/>
                <w:sz w:val="24"/>
              </w:rPr>
              <w:t>Operations</w:t>
            </w:r>
          </w:p>
        </w:tc>
      </w:tr>
      <w:tr w:rsidR="004C0C63" w14:paraId="7C4FD32B" w14:textId="77777777">
        <w:trPr>
          <w:trHeight w:val="551"/>
        </w:trPr>
        <w:tc>
          <w:tcPr>
            <w:tcW w:w="1087" w:type="dxa"/>
            <w:shd w:val="clear" w:color="auto" w:fill="DBE4F0"/>
          </w:tcPr>
          <w:p w14:paraId="5844E250" w14:textId="77777777" w:rsidR="004C0C63" w:rsidRDefault="00313ED4">
            <w:pPr>
              <w:pStyle w:val="TableParagraph"/>
              <w:spacing w:before="133"/>
              <w:ind w:left="7"/>
              <w:jc w:val="center"/>
              <w:rPr>
                <w:sz w:val="24"/>
              </w:rPr>
            </w:pPr>
            <w:r>
              <w:rPr>
                <w:sz w:val="24"/>
              </w:rPr>
              <w:t>4</w:t>
            </w:r>
          </w:p>
        </w:tc>
        <w:tc>
          <w:tcPr>
            <w:tcW w:w="3185" w:type="dxa"/>
            <w:shd w:val="clear" w:color="auto" w:fill="DBE4F0"/>
          </w:tcPr>
          <w:p w14:paraId="65AB00C9" w14:textId="77777777" w:rsidR="004C0C63" w:rsidRDefault="00313ED4">
            <w:pPr>
              <w:pStyle w:val="TableParagraph"/>
              <w:spacing w:line="270" w:lineRule="exact"/>
              <w:ind w:left="108" w:right="99"/>
              <w:jc w:val="center"/>
              <w:rPr>
                <w:sz w:val="24"/>
              </w:rPr>
            </w:pPr>
            <w:r>
              <w:rPr>
                <w:sz w:val="24"/>
              </w:rPr>
              <w:t>Mission</w:t>
            </w:r>
            <w:r>
              <w:rPr>
                <w:spacing w:val="-10"/>
                <w:sz w:val="24"/>
              </w:rPr>
              <w:t xml:space="preserve"> </w:t>
            </w:r>
            <w:r>
              <w:rPr>
                <w:sz w:val="24"/>
              </w:rPr>
              <w:t>Systems</w:t>
            </w:r>
            <w:r>
              <w:rPr>
                <w:spacing w:val="-10"/>
                <w:sz w:val="24"/>
              </w:rPr>
              <w:t xml:space="preserve"> </w:t>
            </w:r>
            <w:r>
              <w:rPr>
                <w:spacing w:val="-2"/>
                <w:sz w:val="24"/>
              </w:rPr>
              <w:t>Maintenance</w:t>
            </w:r>
          </w:p>
          <w:p w14:paraId="6C4A042C" w14:textId="77777777" w:rsidR="004C0C63" w:rsidRDefault="00313ED4">
            <w:pPr>
              <w:pStyle w:val="TableParagraph"/>
              <w:spacing w:line="261" w:lineRule="exact"/>
              <w:ind w:left="108" w:right="99"/>
              <w:jc w:val="center"/>
              <w:rPr>
                <w:sz w:val="24"/>
              </w:rPr>
            </w:pPr>
            <w:r>
              <w:rPr>
                <w:sz w:val="24"/>
              </w:rPr>
              <w:t>and</w:t>
            </w:r>
            <w:r>
              <w:rPr>
                <w:spacing w:val="-1"/>
                <w:sz w:val="24"/>
              </w:rPr>
              <w:t xml:space="preserve"> </w:t>
            </w:r>
            <w:r>
              <w:rPr>
                <w:spacing w:val="-2"/>
                <w:sz w:val="24"/>
              </w:rPr>
              <w:t>Reporting</w:t>
            </w:r>
          </w:p>
        </w:tc>
        <w:tc>
          <w:tcPr>
            <w:tcW w:w="5183" w:type="dxa"/>
            <w:gridSpan w:val="2"/>
            <w:shd w:val="clear" w:color="auto" w:fill="DBE4F0"/>
          </w:tcPr>
          <w:p w14:paraId="6E8EEE10" w14:textId="77777777" w:rsidR="004C0C63" w:rsidRDefault="004C0C63">
            <w:pPr>
              <w:pStyle w:val="TableParagraph"/>
            </w:pPr>
          </w:p>
        </w:tc>
      </w:tr>
      <w:tr w:rsidR="004C0C63" w14:paraId="525FE552" w14:textId="77777777">
        <w:trPr>
          <w:trHeight w:val="275"/>
        </w:trPr>
        <w:tc>
          <w:tcPr>
            <w:tcW w:w="1087" w:type="dxa"/>
          </w:tcPr>
          <w:p w14:paraId="1D652676" w14:textId="77777777" w:rsidR="004C0C63" w:rsidRDefault="004C0C63">
            <w:pPr>
              <w:pStyle w:val="TableParagraph"/>
              <w:rPr>
                <w:sz w:val="20"/>
              </w:rPr>
            </w:pPr>
          </w:p>
        </w:tc>
        <w:tc>
          <w:tcPr>
            <w:tcW w:w="3185" w:type="dxa"/>
          </w:tcPr>
          <w:p w14:paraId="4C8150DD" w14:textId="77777777" w:rsidR="004C0C63" w:rsidRDefault="004C0C63">
            <w:pPr>
              <w:pStyle w:val="TableParagraph"/>
              <w:rPr>
                <w:sz w:val="20"/>
              </w:rPr>
            </w:pPr>
          </w:p>
        </w:tc>
        <w:tc>
          <w:tcPr>
            <w:tcW w:w="1366" w:type="dxa"/>
          </w:tcPr>
          <w:p w14:paraId="1807F984" w14:textId="77777777" w:rsidR="004C0C63" w:rsidRDefault="00313ED4">
            <w:pPr>
              <w:pStyle w:val="TableParagraph"/>
              <w:spacing w:line="256" w:lineRule="exact"/>
              <w:ind w:left="117" w:right="107"/>
              <w:jc w:val="center"/>
              <w:rPr>
                <w:sz w:val="24"/>
              </w:rPr>
            </w:pPr>
            <w:r>
              <w:rPr>
                <w:spacing w:val="-5"/>
                <w:sz w:val="24"/>
              </w:rPr>
              <w:t>4.1</w:t>
            </w:r>
          </w:p>
        </w:tc>
        <w:tc>
          <w:tcPr>
            <w:tcW w:w="3817" w:type="dxa"/>
          </w:tcPr>
          <w:p w14:paraId="04FBFE85" w14:textId="77777777" w:rsidR="004C0C63" w:rsidRDefault="00313ED4">
            <w:pPr>
              <w:pStyle w:val="TableParagraph"/>
              <w:spacing w:line="256" w:lineRule="exact"/>
              <w:ind w:left="108"/>
              <w:rPr>
                <w:sz w:val="24"/>
              </w:rPr>
            </w:pPr>
            <w:r>
              <w:rPr>
                <w:spacing w:val="-2"/>
                <w:sz w:val="24"/>
              </w:rPr>
              <w:t>Maintenance</w:t>
            </w:r>
          </w:p>
        </w:tc>
      </w:tr>
      <w:tr w:rsidR="004C0C63" w14:paraId="502A0B86" w14:textId="77777777">
        <w:trPr>
          <w:trHeight w:val="277"/>
        </w:trPr>
        <w:tc>
          <w:tcPr>
            <w:tcW w:w="1087" w:type="dxa"/>
          </w:tcPr>
          <w:p w14:paraId="43ED4CB0" w14:textId="77777777" w:rsidR="004C0C63" w:rsidRDefault="004C0C63">
            <w:pPr>
              <w:pStyle w:val="TableParagraph"/>
              <w:rPr>
                <w:sz w:val="20"/>
              </w:rPr>
            </w:pPr>
          </w:p>
        </w:tc>
        <w:tc>
          <w:tcPr>
            <w:tcW w:w="3185" w:type="dxa"/>
          </w:tcPr>
          <w:p w14:paraId="01A3C3DF" w14:textId="77777777" w:rsidR="004C0C63" w:rsidRDefault="004C0C63">
            <w:pPr>
              <w:pStyle w:val="TableParagraph"/>
              <w:rPr>
                <w:sz w:val="20"/>
              </w:rPr>
            </w:pPr>
          </w:p>
        </w:tc>
        <w:tc>
          <w:tcPr>
            <w:tcW w:w="1366" w:type="dxa"/>
          </w:tcPr>
          <w:p w14:paraId="029E03E1" w14:textId="77777777" w:rsidR="004C0C63" w:rsidRDefault="00313ED4">
            <w:pPr>
              <w:pStyle w:val="TableParagraph"/>
              <w:spacing w:line="258" w:lineRule="exact"/>
              <w:ind w:left="117" w:right="107"/>
              <w:jc w:val="center"/>
              <w:rPr>
                <w:sz w:val="24"/>
              </w:rPr>
            </w:pPr>
            <w:r>
              <w:rPr>
                <w:spacing w:val="-5"/>
                <w:sz w:val="24"/>
              </w:rPr>
              <w:t>4.2</w:t>
            </w:r>
          </w:p>
        </w:tc>
        <w:tc>
          <w:tcPr>
            <w:tcW w:w="3817" w:type="dxa"/>
          </w:tcPr>
          <w:p w14:paraId="03077542" w14:textId="77777777" w:rsidR="004C0C63" w:rsidRDefault="00313ED4">
            <w:pPr>
              <w:pStyle w:val="TableParagraph"/>
              <w:spacing w:line="258" w:lineRule="exact"/>
              <w:ind w:left="108"/>
              <w:rPr>
                <w:sz w:val="24"/>
              </w:rPr>
            </w:pPr>
            <w:r>
              <w:rPr>
                <w:sz w:val="24"/>
              </w:rPr>
              <w:t>Standard</w:t>
            </w:r>
            <w:r>
              <w:rPr>
                <w:spacing w:val="-6"/>
                <w:sz w:val="24"/>
              </w:rPr>
              <w:t xml:space="preserve"> </w:t>
            </w:r>
            <w:r>
              <w:rPr>
                <w:sz w:val="24"/>
              </w:rPr>
              <w:t>Maintenance</w:t>
            </w:r>
            <w:r>
              <w:rPr>
                <w:spacing w:val="-5"/>
                <w:sz w:val="24"/>
              </w:rPr>
              <w:t xml:space="preserve"> </w:t>
            </w:r>
            <w:r>
              <w:rPr>
                <w:spacing w:val="-2"/>
                <w:sz w:val="24"/>
              </w:rPr>
              <w:t>Practices</w:t>
            </w:r>
          </w:p>
        </w:tc>
      </w:tr>
      <w:tr w:rsidR="004C0C63" w14:paraId="5408678A" w14:textId="77777777">
        <w:trPr>
          <w:trHeight w:val="276"/>
        </w:trPr>
        <w:tc>
          <w:tcPr>
            <w:tcW w:w="1087" w:type="dxa"/>
          </w:tcPr>
          <w:p w14:paraId="7808FB20" w14:textId="77777777" w:rsidR="004C0C63" w:rsidRDefault="004C0C63">
            <w:pPr>
              <w:pStyle w:val="TableParagraph"/>
              <w:rPr>
                <w:sz w:val="20"/>
              </w:rPr>
            </w:pPr>
          </w:p>
        </w:tc>
        <w:tc>
          <w:tcPr>
            <w:tcW w:w="3185" w:type="dxa"/>
          </w:tcPr>
          <w:p w14:paraId="0B96ED7E" w14:textId="77777777" w:rsidR="004C0C63" w:rsidRDefault="004C0C63">
            <w:pPr>
              <w:pStyle w:val="TableParagraph"/>
              <w:rPr>
                <w:sz w:val="20"/>
              </w:rPr>
            </w:pPr>
          </w:p>
        </w:tc>
        <w:tc>
          <w:tcPr>
            <w:tcW w:w="1366" w:type="dxa"/>
          </w:tcPr>
          <w:p w14:paraId="3821BFC8" w14:textId="77777777" w:rsidR="004C0C63" w:rsidRDefault="00313ED4">
            <w:pPr>
              <w:pStyle w:val="TableParagraph"/>
              <w:spacing w:line="256" w:lineRule="exact"/>
              <w:ind w:left="117" w:right="107"/>
              <w:jc w:val="center"/>
              <w:rPr>
                <w:sz w:val="24"/>
              </w:rPr>
            </w:pPr>
            <w:r>
              <w:rPr>
                <w:spacing w:val="-5"/>
                <w:sz w:val="24"/>
              </w:rPr>
              <w:t>4.3</w:t>
            </w:r>
          </w:p>
        </w:tc>
        <w:tc>
          <w:tcPr>
            <w:tcW w:w="3817" w:type="dxa"/>
          </w:tcPr>
          <w:p w14:paraId="01C740AA" w14:textId="77777777" w:rsidR="004C0C63" w:rsidRDefault="00313ED4">
            <w:pPr>
              <w:pStyle w:val="TableParagraph"/>
              <w:spacing w:line="256" w:lineRule="exact"/>
              <w:ind w:left="108"/>
              <w:rPr>
                <w:sz w:val="24"/>
              </w:rPr>
            </w:pPr>
            <w:r>
              <w:rPr>
                <w:sz w:val="24"/>
              </w:rPr>
              <w:t>Corrective</w:t>
            </w:r>
            <w:r>
              <w:rPr>
                <w:spacing w:val="-5"/>
                <w:sz w:val="24"/>
              </w:rPr>
              <w:t xml:space="preserve"> </w:t>
            </w:r>
            <w:r>
              <w:rPr>
                <w:spacing w:val="-2"/>
                <w:sz w:val="24"/>
              </w:rPr>
              <w:t>Maintenance</w:t>
            </w:r>
          </w:p>
        </w:tc>
      </w:tr>
      <w:tr w:rsidR="004C0C63" w14:paraId="4A5456DB" w14:textId="77777777">
        <w:trPr>
          <w:trHeight w:val="275"/>
        </w:trPr>
        <w:tc>
          <w:tcPr>
            <w:tcW w:w="1087" w:type="dxa"/>
          </w:tcPr>
          <w:p w14:paraId="6178F24C" w14:textId="77777777" w:rsidR="004C0C63" w:rsidRDefault="004C0C63">
            <w:pPr>
              <w:pStyle w:val="TableParagraph"/>
              <w:rPr>
                <w:sz w:val="20"/>
              </w:rPr>
            </w:pPr>
          </w:p>
        </w:tc>
        <w:tc>
          <w:tcPr>
            <w:tcW w:w="3185" w:type="dxa"/>
          </w:tcPr>
          <w:p w14:paraId="77F4444B" w14:textId="77777777" w:rsidR="004C0C63" w:rsidRDefault="004C0C63">
            <w:pPr>
              <w:pStyle w:val="TableParagraph"/>
              <w:rPr>
                <w:sz w:val="20"/>
              </w:rPr>
            </w:pPr>
          </w:p>
        </w:tc>
        <w:tc>
          <w:tcPr>
            <w:tcW w:w="1366" w:type="dxa"/>
          </w:tcPr>
          <w:p w14:paraId="70ECE6A8" w14:textId="77777777" w:rsidR="004C0C63" w:rsidRDefault="00313ED4">
            <w:pPr>
              <w:pStyle w:val="TableParagraph"/>
              <w:spacing w:line="256" w:lineRule="exact"/>
              <w:ind w:left="117" w:right="107"/>
              <w:jc w:val="center"/>
              <w:rPr>
                <w:sz w:val="24"/>
              </w:rPr>
            </w:pPr>
            <w:r>
              <w:rPr>
                <w:spacing w:val="-5"/>
                <w:sz w:val="24"/>
              </w:rPr>
              <w:t>4.4</w:t>
            </w:r>
          </w:p>
        </w:tc>
        <w:tc>
          <w:tcPr>
            <w:tcW w:w="3817" w:type="dxa"/>
          </w:tcPr>
          <w:p w14:paraId="4B59AD26" w14:textId="77777777" w:rsidR="004C0C63" w:rsidRDefault="00313ED4">
            <w:pPr>
              <w:pStyle w:val="TableParagraph"/>
              <w:spacing w:line="256" w:lineRule="exact"/>
              <w:ind w:left="108"/>
              <w:rPr>
                <w:sz w:val="24"/>
              </w:rPr>
            </w:pPr>
            <w:r>
              <w:rPr>
                <w:sz w:val="24"/>
              </w:rPr>
              <w:t>Preventive</w:t>
            </w:r>
            <w:r>
              <w:rPr>
                <w:spacing w:val="-15"/>
                <w:sz w:val="24"/>
              </w:rPr>
              <w:t xml:space="preserve"> </w:t>
            </w:r>
            <w:r>
              <w:rPr>
                <w:spacing w:val="-2"/>
                <w:sz w:val="24"/>
              </w:rPr>
              <w:t>Maintenance</w:t>
            </w:r>
          </w:p>
        </w:tc>
      </w:tr>
      <w:tr w:rsidR="004C0C63" w14:paraId="6B0C36F9" w14:textId="77777777">
        <w:trPr>
          <w:trHeight w:val="275"/>
        </w:trPr>
        <w:tc>
          <w:tcPr>
            <w:tcW w:w="1087" w:type="dxa"/>
          </w:tcPr>
          <w:p w14:paraId="2094F769" w14:textId="77777777" w:rsidR="004C0C63" w:rsidRDefault="004C0C63">
            <w:pPr>
              <w:pStyle w:val="TableParagraph"/>
              <w:rPr>
                <w:sz w:val="20"/>
              </w:rPr>
            </w:pPr>
          </w:p>
        </w:tc>
        <w:tc>
          <w:tcPr>
            <w:tcW w:w="3185" w:type="dxa"/>
          </w:tcPr>
          <w:p w14:paraId="0DE4478C" w14:textId="77777777" w:rsidR="004C0C63" w:rsidRDefault="004C0C63">
            <w:pPr>
              <w:pStyle w:val="TableParagraph"/>
              <w:rPr>
                <w:sz w:val="20"/>
              </w:rPr>
            </w:pPr>
          </w:p>
        </w:tc>
        <w:tc>
          <w:tcPr>
            <w:tcW w:w="1366" w:type="dxa"/>
          </w:tcPr>
          <w:p w14:paraId="09997584" w14:textId="77777777" w:rsidR="004C0C63" w:rsidRDefault="00313ED4">
            <w:pPr>
              <w:pStyle w:val="TableParagraph"/>
              <w:spacing w:line="256" w:lineRule="exact"/>
              <w:ind w:left="117" w:right="107"/>
              <w:jc w:val="center"/>
              <w:rPr>
                <w:sz w:val="24"/>
              </w:rPr>
            </w:pPr>
            <w:r>
              <w:rPr>
                <w:spacing w:val="-5"/>
                <w:sz w:val="24"/>
              </w:rPr>
              <w:t>4.5</w:t>
            </w:r>
          </w:p>
        </w:tc>
        <w:tc>
          <w:tcPr>
            <w:tcW w:w="3817" w:type="dxa"/>
          </w:tcPr>
          <w:p w14:paraId="5F3E1082" w14:textId="77777777" w:rsidR="004C0C63" w:rsidRDefault="00313ED4">
            <w:pPr>
              <w:pStyle w:val="TableParagraph"/>
              <w:spacing w:line="256" w:lineRule="exact"/>
              <w:ind w:left="108"/>
              <w:rPr>
                <w:sz w:val="24"/>
              </w:rPr>
            </w:pPr>
            <w:r>
              <w:rPr>
                <w:sz w:val="24"/>
              </w:rPr>
              <w:t>Corrosion</w:t>
            </w:r>
            <w:r>
              <w:rPr>
                <w:spacing w:val="-2"/>
                <w:sz w:val="24"/>
              </w:rPr>
              <w:t xml:space="preserve"> Control</w:t>
            </w:r>
          </w:p>
        </w:tc>
      </w:tr>
      <w:tr w:rsidR="004C0C63" w14:paraId="00258897" w14:textId="77777777">
        <w:trPr>
          <w:trHeight w:val="275"/>
        </w:trPr>
        <w:tc>
          <w:tcPr>
            <w:tcW w:w="1087" w:type="dxa"/>
          </w:tcPr>
          <w:p w14:paraId="4EA5CFF0" w14:textId="77777777" w:rsidR="004C0C63" w:rsidRDefault="004C0C63">
            <w:pPr>
              <w:pStyle w:val="TableParagraph"/>
              <w:rPr>
                <w:sz w:val="20"/>
              </w:rPr>
            </w:pPr>
          </w:p>
        </w:tc>
        <w:tc>
          <w:tcPr>
            <w:tcW w:w="3185" w:type="dxa"/>
          </w:tcPr>
          <w:p w14:paraId="4A27102A" w14:textId="77777777" w:rsidR="004C0C63" w:rsidRDefault="004C0C63">
            <w:pPr>
              <w:pStyle w:val="TableParagraph"/>
              <w:rPr>
                <w:sz w:val="20"/>
              </w:rPr>
            </w:pPr>
          </w:p>
        </w:tc>
        <w:tc>
          <w:tcPr>
            <w:tcW w:w="1366" w:type="dxa"/>
          </w:tcPr>
          <w:p w14:paraId="57A3FD43" w14:textId="77777777" w:rsidR="004C0C63" w:rsidRDefault="00313ED4">
            <w:pPr>
              <w:pStyle w:val="TableParagraph"/>
              <w:spacing w:line="256" w:lineRule="exact"/>
              <w:ind w:left="117" w:right="107"/>
              <w:jc w:val="center"/>
              <w:rPr>
                <w:sz w:val="24"/>
              </w:rPr>
            </w:pPr>
            <w:r>
              <w:rPr>
                <w:spacing w:val="-4"/>
                <w:sz w:val="24"/>
              </w:rPr>
              <w:t>4.10</w:t>
            </w:r>
          </w:p>
        </w:tc>
        <w:tc>
          <w:tcPr>
            <w:tcW w:w="3817" w:type="dxa"/>
          </w:tcPr>
          <w:p w14:paraId="4937E3A8" w14:textId="77777777" w:rsidR="004C0C63" w:rsidRDefault="00313ED4">
            <w:pPr>
              <w:pStyle w:val="TableParagraph"/>
              <w:spacing w:line="256" w:lineRule="exact"/>
              <w:ind w:left="108"/>
              <w:rPr>
                <w:sz w:val="24"/>
              </w:rPr>
            </w:pPr>
            <w:r>
              <w:rPr>
                <w:spacing w:val="-2"/>
                <w:sz w:val="24"/>
              </w:rPr>
              <w:t>Cannibalization</w:t>
            </w:r>
          </w:p>
        </w:tc>
      </w:tr>
      <w:tr w:rsidR="004C0C63" w14:paraId="5B04EAF4" w14:textId="77777777">
        <w:trPr>
          <w:trHeight w:val="275"/>
        </w:trPr>
        <w:tc>
          <w:tcPr>
            <w:tcW w:w="1087" w:type="dxa"/>
          </w:tcPr>
          <w:p w14:paraId="3AF5B331" w14:textId="77777777" w:rsidR="004C0C63" w:rsidRDefault="004C0C63">
            <w:pPr>
              <w:pStyle w:val="TableParagraph"/>
              <w:rPr>
                <w:sz w:val="20"/>
              </w:rPr>
            </w:pPr>
          </w:p>
        </w:tc>
        <w:tc>
          <w:tcPr>
            <w:tcW w:w="3185" w:type="dxa"/>
          </w:tcPr>
          <w:p w14:paraId="7EE82A54" w14:textId="77777777" w:rsidR="004C0C63" w:rsidRDefault="004C0C63">
            <w:pPr>
              <w:pStyle w:val="TableParagraph"/>
              <w:rPr>
                <w:sz w:val="20"/>
              </w:rPr>
            </w:pPr>
          </w:p>
        </w:tc>
        <w:tc>
          <w:tcPr>
            <w:tcW w:w="1366" w:type="dxa"/>
          </w:tcPr>
          <w:p w14:paraId="2BACC457" w14:textId="77777777" w:rsidR="004C0C63" w:rsidRDefault="00313ED4">
            <w:pPr>
              <w:pStyle w:val="TableParagraph"/>
              <w:spacing w:line="256" w:lineRule="exact"/>
              <w:ind w:left="117" w:right="107"/>
              <w:jc w:val="center"/>
              <w:rPr>
                <w:sz w:val="24"/>
              </w:rPr>
            </w:pPr>
            <w:r>
              <w:rPr>
                <w:spacing w:val="-4"/>
                <w:sz w:val="24"/>
              </w:rPr>
              <w:t>4.12</w:t>
            </w:r>
          </w:p>
        </w:tc>
        <w:tc>
          <w:tcPr>
            <w:tcW w:w="3817" w:type="dxa"/>
          </w:tcPr>
          <w:p w14:paraId="1DF4FFC5" w14:textId="77777777" w:rsidR="004C0C63" w:rsidRDefault="00313ED4">
            <w:pPr>
              <w:pStyle w:val="TableParagraph"/>
              <w:spacing w:line="256" w:lineRule="exact"/>
              <w:ind w:left="108"/>
              <w:rPr>
                <w:sz w:val="24"/>
              </w:rPr>
            </w:pPr>
            <w:r>
              <w:rPr>
                <w:sz w:val="24"/>
              </w:rPr>
              <w:t>Electro-Magnetic</w:t>
            </w:r>
            <w:r>
              <w:rPr>
                <w:spacing w:val="-8"/>
                <w:sz w:val="24"/>
              </w:rPr>
              <w:t xml:space="preserve"> </w:t>
            </w:r>
            <w:r>
              <w:rPr>
                <w:spacing w:val="-2"/>
                <w:sz w:val="24"/>
              </w:rPr>
              <w:t>Interference</w:t>
            </w:r>
          </w:p>
        </w:tc>
      </w:tr>
      <w:tr w:rsidR="004C0C63" w14:paraId="33343DF3" w14:textId="77777777">
        <w:trPr>
          <w:trHeight w:val="553"/>
        </w:trPr>
        <w:tc>
          <w:tcPr>
            <w:tcW w:w="1087" w:type="dxa"/>
          </w:tcPr>
          <w:p w14:paraId="66B669EE" w14:textId="77777777" w:rsidR="004C0C63" w:rsidRDefault="004C0C63">
            <w:pPr>
              <w:pStyle w:val="TableParagraph"/>
            </w:pPr>
          </w:p>
        </w:tc>
        <w:tc>
          <w:tcPr>
            <w:tcW w:w="3185" w:type="dxa"/>
          </w:tcPr>
          <w:p w14:paraId="7F0AC0C0" w14:textId="77777777" w:rsidR="004C0C63" w:rsidRDefault="004C0C63">
            <w:pPr>
              <w:pStyle w:val="TableParagraph"/>
            </w:pPr>
          </w:p>
        </w:tc>
        <w:tc>
          <w:tcPr>
            <w:tcW w:w="1366" w:type="dxa"/>
          </w:tcPr>
          <w:p w14:paraId="5A91782A" w14:textId="77777777" w:rsidR="004C0C63" w:rsidRDefault="00313ED4">
            <w:pPr>
              <w:pStyle w:val="TableParagraph"/>
              <w:spacing w:before="133"/>
              <w:ind w:left="117" w:right="107"/>
              <w:jc w:val="center"/>
              <w:rPr>
                <w:sz w:val="24"/>
              </w:rPr>
            </w:pPr>
            <w:r>
              <w:rPr>
                <w:spacing w:val="-4"/>
                <w:sz w:val="24"/>
              </w:rPr>
              <w:t>4.13</w:t>
            </w:r>
          </w:p>
        </w:tc>
        <w:tc>
          <w:tcPr>
            <w:tcW w:w="3817" w:type="dxa"/>
          </w:tcPr>
          <w:p w14:paraId="19BBCB30" w14:textId="77777777" w:rsidR="004C0C63" w:rsidRDefault="00313ED4">
            <w:pPr>
              <w:pStyle w:val="TableParagraph"/>
              <w:spacing w:line="273" w:lineRule="exact"/>
              <w:ind w:left="108"/>
              <w:rPr>
                <w:sz w:val="24"/>
              </w:rPr>
            </w:pPr>
            <w:r>
              <w:rPr>
                <w:sz w:val="24"/>
              </w:rPr>
              <w:t>Crypto</w:t>
            </w:r>
            <w:r>
              <w:rPr>
                <w:spacing w:val="-3"/>
                <w:sz w:val="24"/>
              </w:rPr>
              <w:t xml:space="preserve"> </w:t>
            </w:r>
            <w:r>
              <w:rPr>
                <w:sz w:val="24"/>
              </w:rPr>
              <w:t>Equipment</w:t>
            </w:r>
            <w:r>
              <w:rPr>
                <w:spacing w:val="-3"/>
                <w:sz w:val="24"/>
              </w:rPr>
              <w:t xml:space="preserve"> </w:t>
            </w:r>
            <w:r>
              <w:rPr>
                <w:sz w:val="24"/>
              </w:rPr>
              <w:t>(All</w:t>
            </w:r>
            <w:r>
              <w:rPr>
                <w:spacing w:val="-3"/>
                <w:sz w:val="24"/>
              </w:rPr>
              <w:t xml:space="preserve"> </w:t>
            </w:r>
            <w:r>
              <w:rPr>
                <w:spacing w:val="-4"/>
                <w:sz w:val="24"/>
              </w:rPr>
              <w:t>sub-</w:t>
            </w:r>
          </w:p>
          <w:p w14:paraId="546EA171" w14:textId="77777777" w:rsidR="004C0C63" w:rsidRDefault="00313ED4">
            <w:pPr>
              <w:pStyle w:val="TableParagraph"/>
              <w:spacing w:line="261" w:lineRule="exact"/>
              <w:ind w:left="108"/>
              <w:rPr>
                <w:sz w:val="24"/>
              </w:rPr>
            </w:pPr>
            <w:r>
              <w:rPr>
                <w:spacing w:val="-2"/>
                <w:sz w:val="24"/>
              </w:rPr>
              <w:t>paragraphs)</w:t>
            </w:r>
          </w:p>
        </w:tc>
      </w:tr>
      <w:tr w:rsidR="004C0C63" w14:paraId="00FACEE5" w14:textId="77777777">
        <w:trPr>
          <w:trHeight w:val="275"/>
        </w:trPr>
        <w:tc>
          <w:tcPr>
            <w:tcW w:w="1087" w:type="dxa"/>
          </w:tcPr>
          <w:p w14:paraId="76395B35" w14:textId="77777777" w:rsidR="004C0C63" w:rsidRDefault="004C0C63">
            <w:pPr>
              <w:pStyle w:val="TableParagraph"/>
              <w:rPr>
                <w:sz w:val="20"/>
              </w:rPr>
            </w:pPr>
          </w:p>
        </w:tc>
        <w:tc>
          <w:tcPr>
            <w:tcW w:w="3185" w:type="dxa"/>
          </w:tcPr>
          <w:p w14:paraId="116CE87B" w14:textId="77777777" w:rsidR="004C0C63" w:rsidRDefault="004C0C63">
            <w:pPr>
              <w:pStyle w:val="TableParagraph"/>
              <w:rPr>
                <w:sz w:val="20"/>
              </w:rPr>
            </w:pPr>
          </w:p>
        </w:tc>
        <w:tc>
          <w:tcPr>
            <w:tcW w:w="1366" w:type="dxa"/>
          </w:tcPr>
          <w:p w14:paraId="1A1F83A3" w14:textId="77777777" w:rsidR="004C0C63" w:rsidRDefault="00313ED4">
            <w:pPr>
              <w:pStyle w:val="TableParagraph"/>
              <w:spacing w:line="256" w:lineRule="exact"/>
              <w:ind w:left="117" w:right="107"/>
              <w:jc w:val="center"/>
              <w:rPr>
                <w:sz w:val="24"/>
              </w:rPr>
            </w:pPr>
            <w:r>
              <w:rPr>
                <w:spacing w:val="-4"/>
                <w:sz w:val="24"/>
              </w:rPr>
              <w:t>4.14</w:t>
            </w:r>
          </w:p>
        </w:tc>
        <w:tc>
          <w:tcPr>
            <w:tcW w:w="3817" w:type="dxa"/>
          </w:tcPr>
          <w:p w14:paraId="4609CC98" w14:textId="77777777" w:rsidR="004C0C63" w:rsidRDefault="00313ED4">
            <w:pPr>
              <w:pStyle w:val="TableParagraph"/>
              <w:spacing w:line="256" w:lineRule="exact"/>
              <w:ind w:left="108"/>
              <w:rPr>
                <w:sz w:val="24"/>
              </w:rPr>
            </w:pPr>
            <w:r>
              <w:rPr>
                <w:spacing w:val="-2"/>
                <w:sz w:val="24"/>
              </w:rPr>
              <w:t>Self-Sufficiency</w:t>
            </w:r>
            <w:r>
              <w:rPr>
                <w:spacing w:val="12"/>
                <w:sz w:val="24"/>
              </w:rPr>
              <w:t xml:space="preserve"> </w:t>
            </w:r>
            <w:r>
              <w:rPr>
                <w:spacing w:val="-2"/>
                <w:sz w:val="24"/>
              </w:rPr>
              <w:t>Program</w:t>
            </w:r>
          </w:p>
        </w:tc>
      </w:tr>
      <w:tr w:rsidR="004C0C63" w14:paraId="5244DA88" w14:textId="77777777">
        <w:trPr>
          <w:trHeight w:val="551"/>
        </w:trPr>
        <w:tc>
          <w:tcPr>
            <w:tcW w:w="1087" w:type="dxa"/>
          </w:tcPr>
          <w:p w14:paraId="30DFDB58" w14:textId="77777777" w:rsidR="004C0C63" w:rsidRDefault="004C0C63">
            <w:pPr>
              <w:pStyle w:val="TableParagraph"/>
            </w:pPr>
          </w:p>
        </w:tc>
        <w:tc>
          <w:tcPr>
            <w:tcW w:w="3185" w:type="dxa"/>
          </w:tcPr>
          <w:p w14:paraId="16EE82A2" w14:textId="77777777" w:rsidR="004C0C63" w:rsidRDefault="004C0C63">
            <w:pPr>
              <w:pStyle w:val="TableParagraph"/>
            </w:pPr>
          </w:p>
        </w:tc>
        <w:tc>
          <w:tcPr>
            <w:tcW w:w="1366" w:type="dxa"/>
          </w:tcPr>
          <w:p w14:paraId="571640A7" w14:textId="77777777" w:rsidR="004C0C63" w:rsidRDefault="00313ED4">
            <w:pPr>
              <w:pStyle w:val="TableParagraph"/>
              <w:spacing w:before="131"/>
              <w:ind w:left="117" w:right="107"/>
              <w:jc w:val="center"/>
              <w:rPr>
                <w:sz w:val="24"/>
              </w:rPr>
            </w:pPr>
            <w:r>
              <w:rPr>
                <w:spacing w:val="-4"/>
                <w:sz w:val="24"/>
              </w:rPr>
              <w:t>4.15</w:t>
            </w:r>
          </w:p>
        </w:tc>
        <w:tc>
          <w:tcPr>
            <w:tcW w:w="3817" w:type="dxa"/>
          </w:tcPr>
          <w:p w14:paraId="0BBB26EB" w14:textId="77777777" w:rsidR="004C0C63" w:rsidRDefault="00313ED4">
            <w:pPr>
              <w:pStyle w:val="TableParagraph"/>
              <w:spacing w:line="270" w:lineRule="exact"/>
              <w:ind w:left="108"/>
              <w:rPr>
                <w:sz w:val="24"/>
              </w:rPr>
            </w:pPr>
            <w:r>
              <w:rPr>
                <w:sz w:val="24"/>
              </w:rPr>
              <w:t>Maintenance</w:t>
            </w:r>
            <w:r>
              <w:rPr>
                <w:spacing w:val="-8"/>
                <w:sz w:val="24"/>
              </w:rPr>
              <w:t xml:space="preserve"> </w:t>
            </w:r>
            <w:r>
              <w:rPr>
                <w:sz w:val="24"/>
              </w:rPr>
              <w:t>Operations</w:t>
            </w:r>
            <w:r>
              <w:rPr>
                <w:spacing w:val="-9"/>
                <w:sz w:val="24"/>
              </w:rPr>
              <w:t xml:space="preserve"> </w:t>
            </w:r>
            <w:r>
              <w:rPr>
                <w:spacing w:val="-2"/>
                <w:sz w:val="24"/>
              </w:rPr>
              <w:t>Center</w:t>
            </w:r>
          </w:p>
          <w:p w14:paraId="25D0B1E1" w14:textId="77777777" w:rsidR="004C0C63" w:rsidRDefault="00313ED4">
            <w:pPr>
              <w:pStyle w:val="TableParagraph"/>
              <w:spacing w:line="261" w:lineRule="exact"/>
              <w:ind w:left="108"/>
              <w:rPr>
                <w:sz w:val="24"/>
              </w:rPr>
            </w:pPr>
            <w:r>
              <w:rPr>
                <w:sz w:val="24"/>
              </w:rPr>
              <w:t>Mission</w:t>
            </w:r>
            <w:r>
              <w:rPr>
                <w:spacing w:val="-8"/>
                <w:sz w:val="24"/>
              </w:rPr>
              <w:t xml:space="preserve"> </w:t>
            </w:r>
            <w:r>
              <w:rPr>
                <w:sz w:val="24"/>
              </w:rPr>
              <w:t>System</w:t>
            </w:r>
            <w:r>
              <w:rPr>
                <w:spacing w:val="-7"/>
                <w:sz w:val="24"/>
              </w:rPr>
              <w:t xml:space="preserve"> </w:t>
            </w:r>
            <w:r>
              <w:rPr>
                <w:spacing w:val="-2"/>
                <w:sz w:val="24"/>
              </w:rPr>
              <w:t>Reporting</w:t>
            </w:r>
          </w:p>
        </w:tc>
      </w:tr>
      <w:tr w:rsidR="004C0C63" w14:paraId="319E56E4" w14:textId="77777777">
        <w:trPr>
          <w:trHeight w:val="275"/>
        </w:trPr>
        <w:tc>
          <w:tcPr>
            <w:tcW w:w="1087" w:type="dxa"/>
          </w:tcPr>
          <w:p w14:paraId="36806C6C" w14:textId="77777777" w:rsidR="004C0C63" w:rsidRDefault="004C0C63">
            <w:pPr>
              <w:pStyle w:val="TableParagraph"/>
              <w:rPr>
                <w:sz w:val="20"/>
              </w:rPr>
            </w:pPr>
          </w:p>
        </w:tc>
        <w:tc>
          <w:tcPr>
            <w:tcW w:w="3185" w:type="dxa"/>
          </w:tcPr>
          <w:p w14:paraId="77CC3CFA" w14:textId="77777777" w:rsidR="004C0C63" w:rsidRDefault="004C0C63">
            <w:pPr>
              <w:pStyle w:val="TableParagraph"/>
              <w:rPr>
                <w:sz w:val="20"/>
              </w:rPr>
            </w:pPr>
          </w:p>
        </w:tc>
        <w:tc>
          <w:tcPr>
            <w:tcW w:w="1366" w:type="dxa"/>
          </w:tcPr>
          <w:p w14:paraId="714C498A" w14:textId="77777777" w:rsidR="004C0C63" w:rsidRDefault="00313ED4">
            <w:pPr>
              <w:pStyle w:val="TableParagraph"/>
              <w:spacing w:line="256" w:lineRule="exact"/>
              <w:ind w:left="117" w:right="107"/>
              <w:jc w:val="center"/>
              <w:rPr>
                <w:sz w:val="24"/>
              </w:rPr>
            </w:pPr>
            <w:r>
              <w:rPr>
                <w:spacing w:val="-4"/>
                <w:sz w:val="24"/>
              </w:rPr>
              <w:t>4.16</w:t>
            </w:r>
          </w:p>
        </w:tc>
        <w:tc>
          <w:tcPr>
            <w:tcW w:w="3817" w:type="dxa"/>
          </w:tcPr>
          <w:p w14:paraId="16AE23C1" w14:textId="77777777" w:rsidR="004C0C63" w:rsidRDefault="00313ED4">
            <w:pPr>
              <w:pStyle w:val="TableParagraph"/>
              <w:spacing w:line="256" w:lineRule="exact"/>
              <w:ind w:left="108"/>
              <w:rPr>
                <w:sz w:val="24"/>
              </w:rPr>
            </w:pPr>
            <w:r>
              <w:rPr>
                <w:sz w:val="24"/>
              </w:rPr>
              <w:t>Global</w:t>
            </w:r>
            <w:r>
              <w:rPr>
                <w:spacing w:val="-12"/>
                <w:sz w:val="24"/>
              </w:rPr>
              <w:t xml:space="preserve"> </w:t>
            </w:r>
            <w:r>
              <w:rPr>
                <w:sz w:val="24"/>
              </w:rPr>
              <w:t>Broadcasting</w:t>
            </w:r>
            <w:r>
              <w:rPr>
                <w:spacing w:val="-15"/>
                <w:sz w:val="24"/>
              </w:rPr>
              <w:t xml:space="preserve"> </w:t>
            </w:r>
            <w:r>
              <w:rPr>
                <w:spacing w:val="-2"/>
                <w:sz w:val="24"/>
              </w:rPr>
              <w:t>Service</w:t>
            </w:r>
          </w:p>
        </w:tc>
      </w:tr>
      <w:tr w:rsidR="004C0C63" w14:paraId="67C40E6C" w14:textId="77777777">
        <w:trPr>
          <w:trHeight w:val="275"/>
        </w:trPr>
        <w:tc>
          <w:tcPr>
            <w:tcW w:w="1087" w:type="dxa"/>
          </w:tcPr>
          <w:p w14:paraId="22783003" w14:textId="77777777" w:rsidR="004C0C63" w:rsidRDefault="004C0C63">
            <w:pPr>
              <w:pStyle w:val="TableParagraph"/>
              <w:rPr>
                <w:sz w:val="20"/>
              </w:rPr>
            </w:pPr>
          </w:p>
        </w:tc>
        <w:tc>
          <w:tcPr>
            <w:tcW w:w="3185" w:type="dxa"/>
          </w:tcPr>
          <w:p w14:paraId="77D6ABFE" w14:textId="77777777" w:rsidR="004C0C63" w:rsidRDefault="004C0C63">
            <w:pPr>
              <w:pStyle w:val="TableParagraph"/>
              <w:rPr>
                <w:sz w:val="20"/>
              </w:rPr>
            </w:pPr>
          </w:p>
        </w:tc>
        <w:tc>
          <w:tcPr>
            <w:tcW w:w="1366" w:type="dxa"/>
          </w:tcPr>
          <w:p w14:paraId="0191255D" w14:textId="77777777" w:rsidR="004C0C63" w:rsidRDefault="00313ED4">
            <w:pPr>
              <w:pStyle w:val="TableParagraph"/>
              <w:spacing w:line="256" w:lineRule="exact"/>
              <w:ind w:left="117" w:right="107"/>
              <w:jc w:val="center"/>
              <w:rPr>
                <w:sz w:val="24"/>
              </w:rPr>
            </w:pPr>
            <w:r>
              <w:rPr>
                <w:spacing w:val="-4"/>
                <w:sz w:val="24"/>
              </w:rPr>
              <w:t>4.17</w:t>
            </w:r>
          </w:p>
        </w:tc>
        <w:tc>
          <w:tcPr>
            <w:tcW w:w="3817" w:type="dxa"/>
          </w:tcPr>
          <w:p w14:paraId="38531E74" w14:textId="77777777" w:rsidR="004C0C63" w:rsidRDefault="00313ED4">
            <w:pPr>
              <w:pStyle w:val="TableParagraph"/>
              <w:spacing w:line="256" w:lineRule="exact"/>
              <w:ind w:left="108"/>
              <w:rPr>
                <w:sz w:val="24"/>
              </w:rPr>
            </w:pPr>
            <w:r>
              <w:rPr>
                <w:sz w:val="24"/>
              </w:rPr>
              <w:t>Wideband</w:t>
            </w:r>
            <w:r>
              <w:rPr>
                <w:spacing w:val="-3"/>
                <w:sz w:val="24"/>
              </w:rPr>
              <w:t xml:space="preserve"> </w:t>
            </w:r>
            <w:r>
              <w:rPr>
                <w:sz w:val="24"/>
              </w:rPr>
              <w:t>Global</w:t>
            </w:r>
            <w:r>
              <w:rPr>
                <w:spacing w:val="-1"/>
                <w:sz w:val="24"/>
              </w:rPr>
              <w:t xml:space="preserve"> </w:t>
            </w:r>
            <w:r>
              <w:rPr>
                <w:spacing w:val="-2"/>
                <w:sz w:val="24"/>
              </w:rPr>
              <w:t>Satcom</w:t>
            </w:r>
          </w:p>
        </w:tc>
      </w:tr>
      <w:tr w:rsidR="004C0C63" w14:paraId="705C3F40" w14:textId="77777777">
        <w:trPr>
          <w:trHeight w:val="276"/>
        </w:trPr>
        <w:tc>
          <w:tcPr>
            <w:tcW w:w="1087" w:type="dxa"/>
          </w:tcPr>
          <w:p w14:paraId="676A3912" w14:textId="77777777" w:rsidR="004C0C63" w:rsidRDefault="004C0C63">
            <w:pPr>
              <w:pStyle w:val="TableParagraph"/>
              <w:rPr>
                <w:sz w:val="20"/>
              </w:rPr>
            </w:pPr>
          </w:p>
        </w:tc>
        <w:tc>
          <w:tcPr>
            <w:tcW w:w="3185" w:type="dxa"/>
          </w:tcPr>
          <w:p w14:paraId="711C60B2" w14:textId="77777777" w:rsidR="004C0C63" w:rsidRDefault="004C0C63">
            <w:pPr>
              <w:pStyle w:val="TableParagraph"/>
              <w:rPr>
                <w:sz w:val="20"/>
              </w:rPr>
            </w:pPr>
          </w:p>
        </w:tc>
        <w:tc>
          <w:tcPr>
            <w:tcW w:w="1366" w:type="dxa"/>
          </w:tcPr>
          <w:p w14:paraId="68B681DA" w14:textId="77777777" w:rsidR="004C0C63" w:rsidRDefault="00313ED4">
            <w:pPr>
              <w:pStyle w:val="TableParagraph"/>
              <w:spacing w:line="256" w:lineRule="exact"/>
              <w:ind w:left="117" w:right="107"/>
              <w:jc w:val="center"/>
              <w:rPr>
                <w:sz w:val="24"/>
              </w:rPr>
            </w:pPr>
            <w:r>
              <w:rPr>
                <w:spacing w:val="-4"/>
                <w:sz w:val="24"/>
              </w:rPr>
              <w:t>4.18</w:t>
            </w:r>
          </w:p>
        </w:tc>
        <w:tc>
          <w:tcPr>
            <w:tcW w:w="3817" w:type="dxa"/>
          </w:tcPr>
          <w:p w14:paraId="3CA06555" w14:textId="77777777" w:rsidR="004C0C63" w:rsidRDefault="00313ED4">
            <w:pPr>
              <w:pStyle w:val="TableParagraph"/>
              <w:spacing w:line="256" w:lineRule="exact"/>
              <w:ind w:left="108"/>
              <w:rPr>
                <w:sz w:val="24"/>
              </w:rPr>
            </w:pPr>
            <w:r>
              <w:rPr>
                <w:sz w:val="24"/>
              </w:rPr>
              <w:t>Certification</w:t>
            </w:r>
            <w:r>
              <w:rPr>
                <w:spacing w:val="-3"/>
                <w:sz w:val="24"/>
              </w:rPr>
              <w:t xml:space="preserve"> </w:t>
            </w:r>
            <w:r>
              <w:rPr>
                <w:sz w:val="24"/>
              </w:rPr>
              <w:t>of</w:t>
            </w:r>
            <w:r>
              <w:rPr>
                <w:spacing w:val="-3"/>
                <w:sz w:val="24"/>
              </w:rPr>
              <w:t xml:space="preserve"> </w:t>
            </w:r>
            <w:r>
              <w:rPr>
                <w:sz w:val="24"/>
              </w:rPr>
              <w:t>Special</w:t>
            </w:r>
            <w:r>
              <w:rPr>
                <w:spacing w:val="-2"/>
                <w:sz w:val="24"/>
              </w:rPr>
              <w:t xml:space="preserve"> Equipment</w:t>
            </w:r>
          </w:p>
        </w:tc>
      </w:tr>
      <w:tr w:rsidR="004C0C63" w14:paraId="2CAE4220" w14:textId="77777777">
        <w:trPr>
          <w:trHeight w:val="275"/>
        </w:trPr>
        <w:tc>
          <w:tcPr>
            <w:tcW w:w="1087" w:type="dxa"/>
          </w:tcPr>
          <w:p w14:paraId="1DF35E22" w14:textId="77777777" w:rsidR="004C0C63" w:rsidRDefault="004C0C63">
            <w:pPr>
              <w:pStyle w:val="TableParagraph"/>
              <w:rPr>
                <w:sz w:val="20"/>
              </w:rPr>
            </w:pPr>
          </w:p>
        </w:tc>
        <w:tc>
          <w:tcPr>
            <w:tcW w:w="3185" w:type="dxa"/>
          </w:tcPr>
          <w:p w14:paraId="1C6EF6C6" w14:textId="77777777" w:rsidR="004C0C63" w:rsidRDefault="004C0C63">
            <w:pPr>
              <w:pStyle w:val="TableParagraph"/>
              <w:rPr>
                <w:sz w:val="20"/>
              </w:rPr>
            </w:pPr>
          </w:p>
        </w:tc>
        <w:tc>
          <w:tcPr>
            <w:tcW w:w="1366" w:type="dxa"/>
          </w:tcPr>
          <w:p w14:paraId="67FDDB26" w14:textId="77777777" w:rsidR="004C0C63" w:rsidRDefault="00313ED4">
            <w:pPr>
              <w:pStyle w:val="TableParagraph"/>
              <w:spacing w:line="256" w:lineRule="exact"/>
              <w:ind w:left="116" w:right="109"/>
              <w:jc w:val="center"/>
              <w:rPr>
                <w:sz w:val="24"/>
              </w:rPr>
            </w:pPr>
            <w:r>
              <w:rPr>
                <w:spacing w:val="-2"/>
                <w:sz w:val="24"/>
              </w:rPr>
              <w:t>4.24.1</w:t>
            </w:r>
          </w:p>
        </w:tc>
        <w:tc>
          <w:tcPr>
            <w:tcW w:w="3817" w:type="dxa"/>
          </w:tcPr>
          <w:p w14:paraId="10CD3D1D" w14:textId="77777777" w:rsidR="004C0C63" w:rsidRDefault="00313ED4">
            <w:pPr>
              <w:pStyle w:val="TableParagraph"/>
              <w:spacing w:line="256" w:lineRule="exact"/>
              <w:ind w:left="108"/>
              <w:rPr>
                <w:sz w:val="24"/>
              </w:rPr>
            </w:pPr>
            <w:r>
              <w:rPr>
                <w:sz w:val="24"/>
              </w:rPr>
              <w:t>Systems</w:t>
            </w:r>
            <w:r>
              <w:rPr>
                <w:spacing w:val="-9"/>
                <w:sz w:val="24"/>
              </w:rPr>
              <w:t xml:space="preserve"> </w:t>
            </w:r>
            <w:r>
              <w:rPr>
                <w:spacing w:val="-2"/>
                <w:sz w:val="24"/>
              </w:rPr>
              <w:t>Maintenance</w:t>
            </w:r>
          </w:p>
        </w:tc>
      </w:tr>
      <w:tr w:rsidR="004C0C63" w14:paraId="7282F968" w14:textId="77777777">
        <w:trPr>
          <w:trHeight w:val="278"/>
        </w:trPr>
        <w:tc>
          <w:tcPr>
            <w:tcW w:w="1087" w:type="dxa"/>
          </w:tcPr>
          <w:p w14:paraId="342B8F21" w14:textId="77777777" w:rsidR="004C0C63" w:rsidRDefault="004C0C63">
            <w:pPr>
              <w:pStyle w:val="TableParagraph"/>
              <w:rPr>
                <w:sz w:val="20"/>
              </w:rPr>
            </w:pPr>
          </w:p>
        </w:tc>
        <w:tc>
          <w:tcPr>
            <w:tcW w:w="3185" w:type="dxa"/>
          </w:tcPr>
          <w:p w14:paraId="061EC619" w14:textId="77777777" w:rsidR="004C0C63" w:rsidRDefault="004C0C63">
            <w:pPr>
              <w:pStyle w:val="TableParagraph"/>
              <w:rPr>
                <w:sz w:val="20"/>
              </w:rPr>
            </w:pPr>
          </w:p>
        </w:tc>
        <w:tc>
          <w:tcPr>
            <w:tcW w:w="1366" w:type="dxa"/>
          </w:tcPr>
          <w:p w14:paraId="65A27024" w14:textId="77777777" w:rsidR="004C0C63" w:rsidRDefault="00313ED4">
            <w:pPr>
              <w:pStyle w:val="TableParagraph"/>
              <w:spacing w:line="258" w:lineRule="exact"/>
              <w:ind w:left="117" w:right="107"/>
              <w:jc w:val="center"/>
              <w:rPr>
                <w:sz w:val="24"/>
              </w:rPr>
            </w:pPr>
            <w:r>
              <w:rPr>
                <w:spacing w:val="-4"/>
                <w:sz w:val="24"/>
              </w:rPr>
              <w:t>4.26</w:t>
            </w:r>
          </w:p>
        </w:tc>
        <w:tc>
          <w:tcPr>
            <w:tcW w:w="3817" w:type="dxa"/>
          </w:tcPr>
          <w:p w14:paraId="23B504B9" w14:textId="77777777" w:rsidR="004C0C63" w:rsidRDefault="00313ED4">
            <w:pPr>
              <w:pStyle w:val="TableParagraph"/>
              <w:spacing w:line="258" w:lineRule="exact"/>
              <w:ind w:left="108"/>
              <w:rPr>
                <w:sz w:val="24"/>
              </w:rPr>
            </w:pPr>
            <w:r>
              <w:rPr>
                <w:sz w:val="24"/>
              </w:rPr>
              <w:t>Mission</w:t>
            </w:r>
            <w:r>
              <w:rPr>
                <w:spacing w:val="-4"/>
                <w:sz w:val="24"/>
              </w:rPr>
              <w:t xml:space="preserve"> </w:t>
            </w:r>
            <w:r>
              <w:rPr>
                <w:sz w:val="24"/>
              </w:rPr>
              <w:t>Impact</w:t>
            </w:r>
            <w:r>
              <w:rPr>
                <w:spacing w:val="-5"/>
                <w:sz w:val="24"/>
              </w:rPr>
              <w:t xml:space="preserve"> </w:t>
            </w:r>
            <w:r>
              <w:rPr>
                <w:sz w:val="24"/>
              </w:rPr>
              <w:t>Reporting</w:t>
            </w:r>
            <w:r>
              <w:rPr>
                <w:spacing w:val="-7"/>
                <w:sz w:val="24"/>
              </w:rPr>
              <w:t xml:space="preserve"> </w:t>
            </w:r>
            <w:r>
              <w:rPr>
                <w:spacing w:val="-4"/>
                <w:sz w:val="24"/>
              </w:rPr>
              <w:t>(MIR)</w:t>
            </w:r>
          </w:p>
        </w:tc>
      </w:tr>
      <w:tr w:rsidR="004C0C63" w14:paraId="2649C657" w14:textId="77777777">
        <w:trPr>
          <w:trHeight w:val="275"/>
        </w:trPr>
        <w:tc>
          <w:tcPr>
            <w:tcW w:w="1087" w:type="dxa"/>
            <w:shd w:val="clear" w:color="auto" w:fill="DBE4F0"/>
          </w:tcPr>
          <w:p w14:paraId="25A70092" w14:textId="77777777" w:rsidR="004C0C63" w:rsidRDefault="00313ED4">
            <w:pPr>
              <w:pStyle w:val="TableParagraph"/>
              <w:spacing w:line="256" w:lineRule="exact"/>
              <w:ind w:left="7"/>
              <w:jc w:val="center"/>
              <w:rPr>
                <w:sz w:val="24"/>
              </w:rPr>
            </w:pPr>
            <w:r>
              <w:rPr>
                <w:sz w:val="24"/>
              </w:rPr>
              <w:t>5</w:t>
            </w:r>
          </w:p>
        </w:tc>
        <w:tc>
          <w:tcPr>
            <w:tcW w:w="3185" w:type="dxa"/>
            <w:shd w:val="clear" w:color="auto" w:fill="DBE4F0"/>
          </w:tcPr>
          <w:p w14:paraId="12CDA933" w14:textId="77777777" w:rsidR="004C0C63" w:rsidRDefault="00313ED4">
            <w:pPr>
              <w:pStyle w:val="TableParagraph"/>
              <w:spacing w:line="256" w:lineRule="exact"/>
              <w:ind w:left="105" w:right="99"/>
              <w:jc w:val="center"/>
              <w:rPr>
                <w:sz w:val="24"/>
              </w:rPr>
            </w:pPr>
            <w:r>
              <w:rPr>
                <w:sz w:val="24"/>
              </w:rPr>
              <w:t>Supply</w:t>
            </w:r>
            <w:r>
              <w:rPr>
                <w:spacing w:val="-9"/>
                <w:sz w:val="24"/>
              </w:rPr>
              <w:t xml:space="preserve"> </w:t>
            </w:r>
            <w:r>
              <w:rPr>
                <w:sz w:val="24"/>
              </w:rPr>
              <w:t>and</w:t>
            </w:r>
            <w:r>
              <w:rPr>
                <w:spacing w:val="-1"/>
                <w:sz w:val="24"/>
              </w:rPr>
              <w:t xml:space="preserve"> </w:t>
            </w:r>
            <w:r>
              <w:rPr>
                <w:sz w:val="24"/>
              </w:rPr>
              <w:t>Logistics</w:t>
            </w:r>
            <w:r>
              <w:rPr>
                <w:spacing w:val="-3"/>
                <w:sz w:val="24"/>
              </w:rPr>
              <w:t xml:space="preserve"> </w:t>
            </w:r>
            <w:r>
              <w:rPr>
                <w:spacing w:val="-2"/>
                <w:sz w:val="24"/>
              </w:rPr>
              <w:t>Support</w:t>
            </w:r>
          </w:p>
        </w:tc>
        <w:tc>
          <w:tcPr>
            <w:tcW w:w="5183" w:type="dxa"/>
            <w:gridSpan w:val="2"/>
            <w:shd w:val="clear" w:color="auto" w:fill="DBE4F0"/>
          </w:tcPr>
          <w:p w14:paraId="76E0B9EE" w14:textId="77777777" w:rsidR="004C0C63" w:rsidRDefault="004C0C63">
            <w:pPr>
              <w:pStyle w:val="TableParagraph"/>
              <w:rPr>
                <w:sz w:val="20"/>
              </w:rPr>
            </w:pPr>
          </w:p>
        </w:tc>
      </w:tr>
      <w:tr w:rsidR="004C0C63" w14:paraId="2F295E61" w14:textId="77777777">
        <w:trPr>
          <w:trHeight w:val="275"/>
        </w:trPr>
        <w:tc>
          <w:tcPr>
            <w:tcW w:w="1087" w:type="dxa"/>
          </w:tcPr>
          <w:p w14:paraId="774ABA37" w14:textId="77777777" w:rsidR="004C0C63" w:rsidRDefault="004C0C63">
            <w:pPr>
              <w:pStyle w:val="TableParagraph"/>
              <w:rPr>
                <w:sz w:val="20"/>
              </w:rPr>
            </w:pPr>
          </w:p>
        </w:tc>
        <w:tc>
          <w:tcPr>
            <w:tcW w:w="3185" w:type="dxa"/>
          </w:tcPr>
          <w:p w14:paraId="08D6BC2E" w14:textId="77777777" w:rsidR="004C0C63" w:rsidRDefault="004C0C63">
            <w:pPr>
              <w:pStyle w:val="TableParagraph"/>
              <w:rPr>
                <w:sz w:val="20"/>
              </w:rPr>
            </w:pPr>
          </w:p>
        </w:tc>
        <w:tc>
          <w:tcPr>
            <w:tcW w:w="1366" w:type="dxa"/>
          </w:tcPr>
          <w:p w14:paraId="30FDEF47" w14:textId="77777777" w:rsidR="004C0C63" w:rsidRDefault="00313ED4">
            <w:pPr>
              <w:pStyle w:val="TableParagraph"/>
              <w:spacing w:line="256" w:lineRule="exact"/>
              <w:ind w:left="117" w:right="107"/>
              <w:jc w:val="center"/>
              <w:rPr>
                <w:sz w:val="24"/>
              </w:rPr>
            </w:pPr>
            <w:r>
              <w:rPr>
                <w:spacing w:val="-5"/>
                <w:sz w:val="24"/>
              </w:rPr>
              <w:t>5.1</w:t>
            </w:r>
          </w:p>
        </w:tc>
        <w:tc>
          <w:tcPr>
            <w:tcW w:w="3817" w:type="dxa"/>
          </w:tcPr>
          <w:p w14:paraId="18D143F9" w14:textId="77777777" w:rsidR="004C0C63" w:rsidRDefault="00313ED4">
            <w:pPr>
              <w:pStyle w:val="TableParagraph"/>
              <w:spacing w:line="256" w:lineRule="exact"/>
              <w:ind w:left="108"/>
              <w:rPr>
                <w:sz w:val="24"/>
              </w:rPr>
            </w:pPr>
            <w:r>
              <w:rPr>
                <w:sz w:val="24"/>
              </w:rPr>
              <w:t>Supply</w:t>
            </w:r>
            <w:r>
              <w:rPr>
                <w:spacing w:val="-8"/>
                <w:sz w:val="24"/>
              </w:rPr>
              <w:t xml:space="preserve"> </w:t>
            </w:r>
            <w:r>
              <w:rPr>
                <w:spacing w:val="-2"/>
                <w:sz w:val="24"/>
              </w:rPr>
              <w:t>Support</w:t>
            </w:r>
          </w:p>
        </w:tc>
      </w:tr>
      <w:tr w:rsidR="004C0C63" w14:paraId="653EADF6" w14:textId="77777777">
        <w:trPr>
          <w:trHeight w:val="275"/>
        </w:trPr>
        <w:tc>
          <w:tcPr>
            <w:tcW w:w="1087" w:type="dxa"/>
          </w:tcPr>
          <w:p w14:paraId="61168E8C" w14:textId="77777777" w:rsidR="004C0C63" w:rsidRDefault="004C0C63">
            <w:pPr>
              <w:pStyle w:val="TableParagraph"/>
              <w:rPr>
                <w:sz w:val="20"/>
              </w:rPr>
            </w:pPr>
          </w:p>
        </w:tc>
        <w:tc>
          <w:tcPr>
            <w:tcW w:w="3185" w:type="dxa"/>
          </w:tcPr>
          <w:p w14:paraId="39676C7F" w14:textId="77777777" w:rsidR="004C0C63" w:rsidRDefault="004C0C63">
            <w:pPr>
              <w:pStyle w:val="TableParagraph"/>
              <w:rPr>
                <w:sz w:val="20"/>
              </w:rPr>
            </w:pPr>
          </w:p>
        </w:tc>
        <w:tc>
          <w:tcPr>
            <w:tcW w:w="1366" w:type="dxa"/>
          </w:tcPr>
          <w:p w14:paraId="4FBA2398" w14:textId="77777777" w:rsidR="004C0C63" w:rsidRDefault="00313ED4">
            <w:pPr>
              <w:pStyle w:val="TableParagraph"/>
              <w:spacing w:line="256" w:lineRule="exact"/>
              <w:ind w:left="116" w:right="109"/>
              <w:jc w:val="center"/>
              <w:rPr>
                <w:sz w:val="24"/>
              </w:rPr>
            </w:pPr>
            <w:r>
              <w:rPr>
                <w:spacing w:val="-2"/>
                <w:sz w:val="24"/>
              </w:rPr>
              <w:t>5.1.1</w:t>
            </w:r>
          </w:p>
        </w:tc>
        <w:tc>
          <w:tcPr>
            <w:tcW w:w="3817" w:type="dxa"/>
          </w:tcPr>
          <w:p w14:paraId="32F467CB" w14:textId="77777777" w:rsidR="004C0C63" w:rsidRDefault="00313ED4">
            <w:pPr>
              <w:pStyle w:val="TableParagraph"/>
              <w:spacing w:line="256" w:lineRule="exact"/>
              <w:ind w:left="108"/>
              <w:rPr>
                <w:sz w:val="24"/>
              </w:rPr>
            </w:pPr>
            <w:r>
              <w:rPr>
                <w:sz w:val="24"/>
              </w:rPr>
              <w:t>After</w:t>
            </w:r>
            <w:r>
              <w:rPr>
                <w:spacing w:val="-9"/>
                <w:sz w:val="24"/>
              </w:rPr>
              <w:t xml:space="preserve"> </w:t>
            </w:r>
            <w:r>
              <w:rPr>
                <w:sz w:val="24"/>
              </w:rPr>
              <w:t>Hours</w:t>
            </w:r>
            <w:r>
              <w:rPr>
                <w:spacing w:val="-6"/>
                <w:sz w:val="24"/>
              </w:rPr>
              <w:t xml:space="preserve"> </w:t>
            </w:r>
            <w:r>
              <w:rPr>
                <w:spacing w:val="-2"/>
                <w:sz w:val="24"/>
              </w:rPr>
              <w:t>Support</w:t>
            </w:r>
          </w:p>
        </w:tc>
      </w:tr>
      <w:tr w:rsidR="004C0C63" w14:paraId="7083E17C" w14:textId="77777777">
        <w:trPr>
          <w:trHeight w:val="551"/>
        </w:trPr>
        <w:tc>
          <w:tcPr>
            <w:tcW w:w="1087" w:type="dxa"/>
          </w:tcPr>
          <w:p w14:paraId="30A4A0B1" w14:textId="77777777" w:rsidR="004C0C63" w:rsidRDefault="004C0C63">
            <w:pPr>
              <w:pStyle w:val="TableParagraph"/>
            </w:pPr>
          </w:p>
        </w:tc>
        <w:tc>
          <w:tcPr>
            <w:tcW w:w="3185" w:type="dxa"/>
          </w:tcPr>
          <w:p w14:paraId="36B5767A" w14:textId="77777777" w:rsidR="004C0C63" w:rsidRDefault="004C0C63">
            <w:pPr>
              <w:pStyle w:val="TableParagraph"/>
            </w:pPr>
          </w:p>
        </w:tc>
        <w:tc>
          <w:tcPr>
            <w:tcW w:w="1366" w:type="dxa"/>
          </w:tcPr>
          <w:p w14:paraId="6A8EE76E" w14:textId="77777777" w:rsidR="004C0C63" w:rsidRDefault="00313ED4">
            <w:pPr>
              <w:pStyle w:val="TableParagraph"/>
              <w:spacing w:before="133"/>
              <w:ind w:left="116" w:right="109"/>
              <w:jc w:val="center"/>
              <w:rPr>
                <w:sz w:val="24"/>
              </w:rPr>
            </w:pPr>
            <w:r>
              <w:rPr>
                <w:spacing w:val="-2"/>
                <w:sz w:val="24"/>
              </w:rPr>
              <w:t>5.1.2</w:t>
            </w:r>
          </w:p>
        </w:tc>
        <w:tc>
          <w:tcPr>
            <w:tcW w:w="3817" w:type="dxa"/>
          </w:tcPr>
          <w:p w14:paraId="0751613F" w14:textId="77777777" w:rsidR="004C0C63" w:rsidRDefault="00313ED4">
            <w:pPr>
              <w:pStyle w:val="TableParagraph"/>
              <w:spacing w:line="270" w:lineRule="exact"/>
              <w:ind w:left="108"/>
              <w:rPr>
                <w:sz w:val="24"/>
              </w:rPr>
            </w:pPr>
            <w:r>
              <w:rPr>
                <w:sz w:val="24"/>
              </w:rPr>
              <w:t>Supplies</w:t>
            </w:r>
            <w:r>
              <w:rPr>
                <w:spacing w:val="-2"/>
                <w:sz w:val="24"/>
              </w:rPr>
              <w:t xml:space="preserve"> </w:t>
            </w:r>
            <w:r>
              <w:rPr>
                <w:sz w:val="24"/>
              </w:rPr>
              <w:t>and</w:t>
            </w:r>
            <w:r>
              <w:rPr>
                <w:spacing w:val="-2"/>
                <w:sz w:val="24"/>
              </w:rPr>
              <w:t xml:space="preserve"> </w:t>
            </w:r>
            <w:r>
              <w:rPr>
                <w:sz w:val="24"/>
              </w:rPr>
              <w:t>Equipment</w:t>
            </w:r>
            <w:r>
              <w:rPr>
                <w:spacing w:val="-1"/>
                <w:sz w:val="24"/>
              </w:rPr>
              <w:t xml:space="preserve"> </w:t>
            </w:r>
            <w:r>
              <w:rPr>
                <w:sz w:val="24"/>
              </w:rPr>
              <w:t>(need</w:t>
            </w:r>
            <w:r>
              <w:rPr>
                <w:spacing w:val="-2"/>
                <w:sz w:val="24"/>
              </w:rPr>
              <w:t xml:space="preserve"> </w:t>
            </w:r>
            <w:r>
              <w:rPr>
                <w:sz w:val="24"/>
              </w:rPr>
              <w:t>to</w:t>
            </w:r>
            <w:r>
              <w:rPr>
                <w:spacing w:val="-2"/>
                <w:sz w:val="24"/>
              </w:rPr>
              <w:t xml:space="preserve"> </w:t>
            </w:r>
            <w:r>
              <w:rPr>
                <w:spacing w:val="-5"/>
                <w:sz w:val="24"/>
              </w:rPr>
              <w:t>id</w:t>
            </w:r>
          </w:p>
          <w:p w14:paraId="580C7225" w14:textId="77777777" w:rsidR="004C0C63" w:rsidRDefault="00313ED4">
            <w:pPr>
              <w:pStyle w:val="TableParagraph"/>
              <w:spacing w:line="261" w:lineRule="exact"/>
              <w:ind w:left="108"/>
              <w:rPr>
                <w:sz w:val="24"/>
              </w:rPr>
            </w:pPr>
            <w:r>
              <w:rPr>
                <w:sz w:val="24"/>
              </w:rPr>
              <w:t>sub</w:t>
            </w:r>
            <w:r>
              <w:rPr>
                <w:spacing w:val="-4"/>
                <w:sz w:val="24"/>
              </w:rPr>
              <w:t xml:space="preserve"> </w:t>
            </w:r>
            <w:r>
              <w:rPr>
                <w:spacing w:val="-2"/>
                <w:sz w:val="24"/>
              </w:rPr>
              <w:t>paras)</w:t>
            </w:r>
          </w:p>
        </w:tc>
      </w:tr>
      <w:tr w:rsidR="004C0C63" w14:paraId="3AE98D21" w14:textId="77777777">
        <w:trPr>
          <w:trHeight w:val="278"/>
        </w:trPr>
        <w:tc>
          <w:tcPr>
            <w:tcW w:w="1087" w:type="dxa"/>
          </w:tcPr>
          <w:p w14:paraId="0E6E4F68" w14:textId="77777777" w:rsidR="004C0C63" w:rsidRDefault="004C0C63">
            <w:pPr>
              <w:pStyle w:val="TableParagraph"/>
              <w:rPr>
                <w:sz w:val="20"/>
              </w:rPr>
            </w:pPr>
          </w:p>
        </w:tc>
        <w:tc>
          <w:tcPr>
            <w:tcW w:w="3185" w:type="dxa"/>
          </w:tcPr>
          <w:p w14:paraId="38E8F7E9" w14:textId="77777777" w:rsidR="004C0C63" w:rsidRDefault="004C0C63">
            <w:pPr>
              <w:pStyle w:val="TableParagraph"/>
              <w:rPr>
                <w:sz w:val="20"/>
              </w:rPr>
            </w:pPr>
          </w:p>
        </w:tc>
        <w:tc>
          <w:tcPr>
            <w:tcW w:w="1366" w:type="dxa"/>
          </w:tcPr>
          <w:p w14:paraId="5C7B8926" w14:textId="77777777" w:rsidR="004C0C63" w:rsidRDefault="00313ED4">
            <w:pPr>
              <w:pStyle w:val="TableParagraph"/>
              <w:spacing w:line="258" w:lineRule="exact"/>
              <w:ind w:left="117" w:right="107"/>
              <w:jc w:val="center"/>
              <w:rPr>
                <w:sz w:val="24"/>
              </w:rPr>
            </w:pPr>
            <w:r>
              <w:rPr>
                <w:spacing w:val="-2"/>
                <w:sz w:val="24"/>
              </w:rPr>
              <w:t>5.1.2.1</w:t>
            </w:r>
          </w:p>
        </w:tc>
        <w:tc>
          <w:tcPr>
            <w:tcW w:w="3817" w:type="dxa"/>
          </w:tcPr>
          <w:p w14:paraId="0A49590A" w14:textId="77777777" w:rsidR="004C0C63" w:rsidRDefault="00313ED4">
            <w:pPr>
              <w:pStyle w:val="TableParagraph"/>
              <w:spacing w:line="258" w:lineRule="exact"/>
              <w:ind w:left="108"/>
              <w:rPr>
                <w:sz w:val="24"/>
              </w:rPr>
            </w:pPr>
            <w:r>
              <w:rPr>
                <w:sz w:val="24"/>
              </w:rPr>
              <w:t>Supply</w:t>
            </w:r>
            <w:r>
              <w:rPr>
                <w:spacing w:val="-8"/>
                <w:sz w:val="24"/>
              </w:rPr>
              <w:t xml:space="preserve"> </w:t>
            </w:r>
            <w:r>
              <w:rPr>
                <w:spacing w:val="-2"/>
                <w:sz w:val="24"/>
              </w:rPr>
              <w:t>Support</w:t>
            </w:r>
          </w:p>
        </w:tc>
      </w:tr>
    </w:tbl>
    <w:p w14:paraId="2CD8032E" w14:textId="77777777" w:rsidR="004C0C63" w:rsidRDefault="004C0C63">
      <w:pPr>
        <w:spacing w:line="258" w:lineRule="exact"/>
        <w:rPr>
          <w:sz w:val="24"/>
        </w:rPr>
        <w:sectPr w:rsidR="004C0C63" w:rsidSect="001616DB">
          <w:pgSz w:w="12240" w:h="15840"/>
          <w:pgMar w:top="1640" w:right="820" w:bottom="1500" w:left="840" w:header="0" w:footer="830" w:gutter="0"/>
          <w:cols w:space="720"/>
        </w:sect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7"/>
        <w:gridCol w:w="3185"/>
        <w:gridCol w:w="1369"/>
        <w:gridCol w:w="3813"/>
      </w:tblGrid>
      <w:tr w:rsidR="004C0C63" w14:paraId="5678C738" w14:textId="77777777">
        <w:trPr>
          <w:trHeight w:val="275"/>
        </w:trPr>
        <w:tc>
          <w:tcPr>
            <w:tcW w:w="1087" w:type="dxa"/>
            <w:shd w:val="clear" w:color="auto" w:fill="94B3D6"/>
          </w:tcPr>
          <w:p w14:paraId="75FECD88" w14:textId="77777777" w:rsidR="004C0C63" w:rsidRDefault="00313ED4">
            <w:pPr>
              <w:pStyle w:val="TableParagraph"/>
              <w:spacing w:line="256" w:lineRule="exact"/>
              <w:ind w:left="101" w:right="96"/>
              <w:jc w:val="center"/>
              <w:rPr>
                <w:b/>
                <w:sz w:val="24"/>
              </w:rPr>
            </w:pPr>
            <w:r>
              <w:rPr>
                <w:b/>
                <w:spacing w:val="-2"/>
                <w:sz w:val="24"/>
              </w:rPr>
              <w:lastRenderedPageBreak/>
              <w:t>Chapter</w:t>
            </w:r>
          </w:p>
        </w:tc>
        <w:tc>
          <w:tcPr>
            <w:tcW w:w="3185" w:type="dxa"/>
            <w:shd w:val="clear" w:color="auto" w:fill="94B3D6"/>
          </w:tcPr>
          <w:p w14:paraId="4B1FC1BB" w14:textId="77777777" w:rsidR="004C0C63" w:rsidRDefault="00313ED4">
            <w:pPr>
              <w:pStyle w:val="TableParagraph"/>
              <w:spacing w:line="256" w:lineRule="exact"/>
              <w:ind w:left="106" w:right="99"/>
              <w:jc w:val="center"/>
              <w:rPr>
                <w:b/>
                <w:sz w:val="24"/>
              </w:rPr>
            </w:pPr>
            <w:r>
              <w:rPr>
                <w:b/>
                <w:spacing w:val="-2"/>
                <w:sz w:val="24"/>
              </w:rPr>
              <w:t>Title</w:t>
            </w:r>
          </w:p>
        </w:tc>
        <w:tc>
          <w:tcPr>
            <w:tcW w:w="1369" w:type="dxa"/>
            <w:shd w:val="clear" w:color="auto" w:fill="94B3D6"/>
          </w:tcPr>
          <w:p w14:paraId="1C580F5B" w14:textId="77777777" w:rsidR="004C0C63" w:rsidRDefault="00313ED4">
            <w:pPr>
              <w:pStyle w:val="TableParagraph"/>
              <w:spacing w:line="256" w:lineRule="exact"/>
              <w:ind w:left="117" w:right="112"/>
              <w:jc w:val="center"/>
              <w:rPr>
                <w:b/>
                <w:sz w:val="24"/>
              </w:rPr>
            </w:pPr>
            <w:r>
              <w:rPr>
                <w:b/>
                <w:spacing w:val="-2"/>
                <w:sz w:val="24"/>
              </w:rPr>
              <w:t>Paragraph</w:t>
            </w:r>
          </w:p>
        </w:tc>
        <w:tc>
          <w:tcPr>
            <w:tcW w:w="3813" w:type="dxa"/>
            <w:shd w:val="clear" w:color="auto" w:fill="94B3D6"/>
          </w:tcPr>
          <w:p w14:paraId="7951E987" w14:textId="77777777" w:rsidR="004C0C63" w:rsidRDefault="00313ED4">
            <w:pPr>
              <w:pStyle w:val="TableParagraph"/>
              <w:spacing w:line="256" w:lineRule="exact"/>
              <w:ind w:left="1650" w:right="1642"/>
              <w:jc w:val="center"/>
              <w:rPr>
                <w:b/>
                <w:sz w:val="24"/>
              </w:rPr>
            </w:pPr>
            <w:r>
              <w:rPr>
                <w:b/>
                <w:spacing w:val="-2"/>
                <w:sz w:val="24"/>
              </w:rPr>
              <w:t>Title</w:t>
            </w:r>
          </w:p>
        </w:tc>
      </w:tr>
      <w:tr w:rsidR="004C0C63" w14:paraId="3BE2ADB7" w14:textId="77777777">
        <w:trPr>
          <w:trHeight w:val="551"/>
        </w:trPr>
        <w:tc>
          <w:tcPr>
            <w:tcW w:w="1087" w:type="dxa"/>
          </w:tcPr>
          <w:p w14:paraId="727F8DD3" w14:textId="77777777" w:rsidR="004C0C63" w:rsidRDefault="004C0C63">
            <w:pPr>
              <w:pStyle w:val="TableParagraph"/>
            </w:pPr>
          </w:p>
        </w:tc>
        <w:tc>
          <w:tcPr>
            <w:tcW w:w="3185" w:type="dxa"/>
          </w:tcPr>
          <w:p w14:paraId="2270D9BB" w14:textId="77777777" w:rsidR="004C0C63" w:rsidRDefault="004C0C63">
            <w:pPr>
              <w:pStyle w:val="TableParagraph"/>
            </w:pPr>
          </w:p>
        </w:tc>
        <w:tc>
          <w:tcPr>
            <w:tcW w:w="1369" w:type="dxa"/>
          </w:tcPr>
          <w:p w14:paraId="5E5D9AFF" w14:textId="77777777" w:rsidR="004C0C63" w:rsidRDefault="00313ED4">
            <w:pPr>
              <w:pStyle w:val="TableParagraph"/>
              <w:spacing w:before="133"/>
              <w:ind w:left="117" w:right="110"/>
              <w:jc w:val="center"/>
              <w:rPr>
                <w:sz w:val="24"/>
              </w:rPr>
            </w:pPr>
            <w:r>
              <w:rPr>
                <w:spacing w:val="-2"/>
                <w:sz w:val="24"/>
              </w:rPr>
              <w:t>5.1.2.3</w:t>
            </w:r>
          </w:p>
        </w:tc>
        <w:tc>
          <w:tcPr>
            <w:tcW w:w="3813" w:type="dxa"/>
          </w:tcPr>
          <w:p w14:paraId="48100E17" w14:textId="77777777" w:rsidR="004C0C63" w:rsidRDefault="00313ED4">
            <w:pPr>
              <w:pStyle w:val="TableParagraph"/>
              <w:spacing w:line="270" w:lineRule="exact"/>
              <w:ind w:left="105"/>
              <w:rPr>
                <w:sz w:val="24"/>
              </w:rPr>
            </w:pPr>
            <w:r>
              <w:rPr>
                <w:sz w:val="24"/>
              </w:rPr>
              <w:t>MICAP</w:t>
            </w:r>
            <w:r>
              <w:rPr>
                <w:spacing w:val="-5"/>
                <w:sz w:val="24"/>
              </w:rPr>
              <w:t xml:space="preserve"> </w:t>
            </w:r>
            <w:r>
              <w:rPr>
                <w:sz w:val="24"/>
              </w:rPr>
              <w:t>and</w:t>
            </w:r>
            <w:r>
              <w:rPr>
                <w:spacing w:val="-5"/>
                <w:sz w:val="24"/>
              </w:rPr>
              <w:t xml:space="preserve"> </w:t>
            </w:r>
            <w:r>
              <w:rPr>
                <w:sz w:val="24"/>
              </w:rPr>
              <w:t>back-shop</w:t>
            </w:r>
            <w:r>
              <w:rPr>
                <w:spacing w:val="-4"/>
                <w:sz w:val="24"/>
              </w:rPr>
              <w:t xml:space="preserve"> </w:t>
            </w:r>
            <w:r>
              <w:rPr>
                <w:spacing w:val="-2"/>
                <w:sz w:val="24"/>
              </w:rPr>
              <w:t>supply</w:t>
            </w:r>
          </w:p>
          <w:p w14:paraId="2AF95FF3" w14:textId="77777777" w:rsidR="004C0C63" w:rsidRDefault="00313ED4">
            <w:pPr>
              <w:pStyle w:val="TableParagraph"/>
              <w:spacing w:line="261" w:lineRule="exact"/>
              <w:ind w:left="105"/>
              <w:rPr>
                <w:sz w:val="24"/>
              </w:rPr>
            </w:pPr>
            <w:r>
              <w:rPr>
                <w:spacing w:val="-2"/>
                <w:sz w:val="24"/>
              </w:rPr>
              <w:t>actions</w:t>
            </w:r>
          </w:p>
        </w:tc>
      </w:tr>
      <w:tr w:rsidR="004C0C63" w14:paraId="70F432CA" w14:textId="77777777">
        <w:trPr>
          <w:trHeight w:val="275"/>
        </w:trPr>
        <w:tc>
          <w:tcPr>
            <w:tcW w:w="1087" w:type="dxa"/>
          </w:tcPr>
          <w:p w14:paraId="022F276A" w14:textId="77777777" w:rsidR="004C0C63" w:rsidRDefault="004C0C63">
            <w:pPr>
              <w:pStyle w:val="TableParagraph"/>
              <w:rPr>
                <w:sz w:val="20"/>
              </w:rPr>
            </w:pPr>
          </w:p>
        </w:tc>
        <w:tc>
          <w:tcPr>
            <w:tcW w:w="3185" w:type="dxa"/>
          </w:tcPr>
          <w:p w14:paraId="6607D07E" w14:textId="77777777" w:rsidR="004C0C63" w:rsidRDefault="004C0C63">
            <w:pPr>
              <w:pStyle w:val="TableParagraph"/>
              <w:rPr>
                <w:sz w:val="20"/>
              </w:rPr>
            </w:pPr>
          </w:p>
        </w:tc>
        <w:tc>
          <w:tcPr>
            <w:tcW w:w="1369" w:type="dxa"/>
          </w:tcPr>
          <w:p w14:paraId="54D65A73" w14:textId="77777777" w:rsidR="004C0C63" w:rsidRDefault="00313ED4">
            <w:pPr>
              <w:pStyle w:val="TableParagraph"/>
              <w:spacing w:line="256" w:lineRule="exact"/>
              <w:ind w:left="117" w:right="110"/>
              <w:jc w:val="center"/>
              <w:rPr>
                <w:sz w:val="24"/>
              </w:rPr>
            </w:pPr>
            <w:r>
              <w:rPr>
                <w:spacing w:val="-2"/>
                <w:sz w:val="24"/>
              </w:rPr>
              <w:t>5.2.1.1</w:t>
            </w:r>
          </w:p>
        </w:tc>
        <w:tc>
          <w:tcPr>
            <w:tcW w:w="3813" w:type="dxa"/>
          </w:tcPr>
          <w:p w14:paraId="3E58D51B" w14:textId="77777777" w:rsidR="004C0C63" w:rsidRDefault="00313ED4">
            <w:pPr>
              <w:pStyle w:val="TableParagraph"/>
              <w:spacing w:line="256" w:lineRule="exact"/>
              <w:ind w:left="105"/>
              <w:rPr>
                <w:sz w:val="24"/>
              </w:rPr>
            </w:pPr>
            <w:r>
              <w:rPr>
                <w:sz w:val="24"/>
              </w:rPr>
              <w:t>Critical</w:t>
            </w:r>
            <w:r>
              <w:rPr>
                <w:spacing w:val="-2"/>
                <w:sz w:val="24"/>
              </w:rPr>
              <w:t xml:space="preserve"> Spares</w:t>
            </w:r>
          </w:p>
        </w:tc>
      </w:tr>
      <w:tr w:rsidR="004C0C63" w14:paraId="69B63F53" w14:textId="77777777">
        <w:trPr>
          <w:trHeight w:val="277"/>
        </w:trPr>
        <w:tc>
          <w:tcPr>
            <w:tcW w:w="1087" w:type="dxa"/>
            <w:shd w:val="clear" w:color="auto" w:fill="DBE4F0"/>
          </w:tcPr>
          <w:p w14:paraId="634D623F" w14:textId="77777777" w:rsidR="004C0C63" w:rsidRDefault="00313ED4">
            <w:pPr>
              <w:pStyle w:val="TableParagraph"/>
              <w:spacing w:line="258" w:lineRule="exact"/>
              <w:ind w:left="7"/>
              <w:jc w:val="center"/>
              <w:rPr>
                <w:sz w:val="24"/>
              </w:rPr>
            </w:pPr>
            <w:r>
              <w:rPr>
                <w:sz w:val="24"/>
              </w:rPr>
              <w:t>6</w:t>
            </w:r>
          </w:p>
        </w:tc>
        <w:tc>
          <w:tcPr>
            <w:tcW w:w="3185" w:type="dxa"/>
            <w:shd w:val="clear" w:color="auto" w:fill="DBE4F0"/>
          </w:tcPr>
          <w:p w14:paraId="2ABEF643" w14:textId="77777777" w:rsidR="004C0C63" w:rsidRDefault="00313ED4">
            <w:pPr>
              <w:pStyle w:val="TableParagraph"/>
              <w:spacing w:line="258" w:lineRule="exact"/>
              <w:ind w:left="104" w:right="99"/>
              <w:jc w:val="center"/>
              <w:rPr>
                <w:sz w:val="24"/>
              </w:rPr>
            </w:pPr>
            <w:r>
              <w:rPr>
                <w:sz w:val="24"/>
              </w:rPr>
              <w:t>Power</w:t>
            </w:r>
            <w:r>
              <w:rPr>
                <w:spacing w:val="-7"/>
                <w:sz w:val="24"/>
              </w:rPr>
              <w:t xml:space="preserve"> </w:t>
            </w:r>
            <w:r>
              <w:rPr>
                <w:sz w:val="24"/>
              </w:rPr>
              <w:t>Management</w:t>
            </w:r>
            <w:r>
              <w:rPr>
                <w:spacing w:val="-7"/>
                <w:sz w:val="24"/>
              </w:rPr>
              <w:t xml:space="preserve"> </w:t>
            </w:r>
            <w:r>
              <w:rPr>
                <w:spacing w:val="-2"/>
                <w:sz w:val="24"/>
              </w:rPr>
              <w:t>Support</w:t>
            </w:r>
          </w:p>
        </w:tc>
        <w:tc>
          <w:tcPr>
            <w:tcW w:w="5182" w:type="dxa"/>
            <w:gridSpan w:val="2"/>
            <w:shd w:val="clear" w:color="auto" w:fill="DBE4F0"/>
          </w:tcPr>
          <w:p w14:paraId="7AFA26FA" w14:textId="77777777" w:rsidR="004C0C63" w:rsidRDefault="004C0C63">
            <w:pPr>
              <w:pStyle w:val="TableParagraph"/>
              <w:rPr>
                <w:sz w:val="20"/>
              </w:rPr>
            </w:pPr>
          </w:p>
        </w:tc>
      </w:tr>
      <w:tr w:rsidR="004C0C63" w14:paraId="0E233E0B" w14:textId="77777777">
        <w:trPr>
          <w:trHeight w:val="275"/>
        </w:trPr>
        <w:tc>
          <w:tcPr>
            <w:tcW w:w="1087" w:type="dxa"/>
          </w:tcPr>
          <w:p w14:paraId="0FA852C2" w14:textId="77777777" w:rsidR="004C0C63" w:rsidRDefault="004C0C63">
            <w:pPr>
              <w:pStyle w:val="TableParagraph"/>
              <w:rPr>
                <w:sz w:val="20"/>
              </w:rPr>
            </w:pPr>
          </w:p>
        </w:tc>
        <w:tc>
          <w:tcPr>
            <w:tcW w:w="3185" w:type="dxa"/>
          </w:tcPr>
          <w:p w14:paraId="477B9CC4" w14:textId="77777777" w:rsidR="004C0C63" w:rsidRDefault="004C0C63">
            <w:pPr>
              <w:pStyle w:val="TableParagraph"/>
              <w:rPr>
                <w:sz w:val="20"/>
              </w:rPr>
            </w:pPr>
          </w:p>
        </w:tc>
        <w:tc>
          <w:tcPr>
            <w:tcW w:w="1369" w:type="dxa"/>
          </w:tcPr>
          <w:p w14:paraId="6C39DF32" w14:textId="77777777" w:rsidR="004C0C63" w:rsidRDefault="00313ED4">
            <w:pPr>
              <w:pStyle w:val="TableParagraph"/>
              <w:spacing w:line="256" w:lineRule="exact"/>
              <w:ind w:left="117" w:right="111"/>
              <w:jc w:val="center"/>
              <w:rPr>
                <w:sz w:val="24"/>
              </w:rPr>
            </w:pPr>
            <w:r>
              <w:rPr>
                <w:spacing w:val="-4"/>
                <w:sz w:val="24"/>
              </w:rPr>
              <w:t>None</w:t>
            </w:r>
          </w:p>
        </w:tc>
        <w:tc>
          <w:tcPr>
            <w:tcW w:w="3813" w:type="dxa"/>
          </w:tcPr>
          <w:p w14:paraId="033472C2" w14:textId="77777777" w:rsidR="004C0C63" w:rsidRDefault="004C0C63">
            <w:pPr>
              <w:pStyle w:val="TableParagraph"/>
              <w:rPr>
                <w:sz w:val="20"/>
              </w:rPr>
            </w:pPr>
          </w:p>
        </w:tc>
      </w:tr>
      <w:tr w:rsidR="004C0C63" w14:paraId="4265A428" w14:textId="77777777">
        <w:trPr>
          <w:trHeight w:val="1103"/>
        </w:trPr>
        <w:tc>
          <w:tcPr>
            <w:tcW w:w="1087" w:type="dxa"/>
            <w:shd w:val="clear" w:color="auto" w:fill="DBE4F0"/>
          </w:tcPr>
          <w:p w14:paraId="790FDD00" w14:textId="77777777" w:rsidR="004C0C63" w:rsidRDefault="004C0C63">
            <w:pPr>
              <w:pStyle w:val="TableParagraph"/>
              <w:spacing w:before="4"/>
              <w:rPr>
                <w:b/>
                <w:sz w:val="35"/>
              </w:rPr>
            </w:pPr>
          </w:p>
          <w:p w14:paraId="709E31E6" w14:textId="77777777" w:rsidR="004C0C63" w:rsidRDefault="00313ED4">
            <w:pPr>
              <w:pStyle w:val="TableParagraph"/>
              <w:ind w:left="7"/>
              <w:jc w:val="center"/>
              <w:rPr>
                <w:sz w:val="24"/>
              </w:rPr>
            </w:pPr>
            <w:r>
              <w:rPr>
                <w:sz w:val="24"/>
              </w:rPr>
              <w:t>7</w:t>
            </w:r>
          </w:p>
        </w:tc>
        <w:tc>
          <w:tcPr>
            <w:tcW w:w="3185" w:type="dxa"/>
            <w:shd w:val="clear" w:color="auto" w:fill="DBE4F0"/>
          </w:tcPr>
          <w:p w14:paraId="7FED29C7" w14:textId="77777777" w:rsidR="004C0C63" w:rsidRDefault="00313ED4">
            <w:pPr>
              <w:pStyle w:val="TableParagraph"/>
              <w:ind w:left="388" w:right="381" w:firstLine="2"/>
              <w:jc w:val="center"/>
              <w:rPr>
                <w:sz w:val="24"/>
              </w:rPr>
            </w:pPr>
            <w:r>
              <w:rPr>
                <w:sz w:val="24"/>
              </w:rPr>
              <w:t xml:space="preserve">Wing Cybersecurity and </w:t>
            </w:r>
            <w:r>
              <w:rPr>
                <w:spacing w:val="-2"/>
                <w:sz w:val="24"/>
              </w:rPr>
              <w:t xml:space="preserve">Information/ </w:t>
            </w:r>
            <w:r>
              <w:rPr>
                <w:sz w:val="24"/>
              </w:rPr>
              <w:t>Communication</w:t>
            </w:r>
            <w:r>
              <w:rPr>
                <w:spacing w:val="-15"/>
                <w:sz w:val="24"/>
              </w:rPr>
              <w:t xml:space="preserve"> </w:t>
            </w:r>
            <w:r>
              <w:rPr>
                <w:sz w:val="24"/>
              </w:rPr>
              <w:t>Systems</w:t>
            </w:r>
          </w:p>
          <w:p w14:paraId="4868C6C8" w14:textId="77777777" w:rsidR="004C0C63" w:rsidRDefault="00313ED4">
            <w:pPr>
              <w:pStyle w:val="TableParagraph"/>
              <w:spacing w:line="261" w:lineRule="exact"/>
              <w:ind w:left="107" w:right="99"/>
              <w:jc w:val="center"/>
              <w:rPr>
                <w:sz w:val="24"/>
              </w:rPr>
            </w:pPr>
            <w:r>
              <w:rPr>
                <w:spacing w:val="-2"/>
                <w:sz w:val="24"/>
              </w:rPr>
              <w:t>Support</w:t>
            </w:r>
          </w:p>
        </w:tc>
        <w:tc>
          <w:tcPr>
            <w:tcW w:w="5182" w:type="dxa"/>
            <w:gridSpan w:val="2"/>
            <w:shd w:val="clear" w:color="auto" w:fill="DBE4F0"/>
          </w:tcPr>
          <w:p w14:paraId="769EBA7F" w14:textId="77777777" w:rsidR="004C0C63" w:rsidRDefault="004C0C63">
            <w:pPr>
              <w:pStyle w:val="TableParagraph"/>
            </w:pPr>
          </w:p>
        </w:tc>
      </w:tr>
      <w:tr w:rsidR="004C0C63" w14:paraId="0A7BA708" w14:textId="77777777">
        <w:trPr>
          <w:trHeight w:val="275"/>
        </w:trPr>
        <w:tc>
          <w:tcPr>
            <w:tcW w:w="1087" w:type="dxa"/>
          </w:tcPr>
          <w:p w14:paraId="50575C7C" w14:textId="77777777" w:rsidR="004C0C63" w:rsidRDefault="004C0C63">
            <w:pPr>
              <w:pStyle w:val="TableParagraph"/>
              <w:rPr>
                <w:sz w:val="20"/>
              </w:rPr>
            </w:pPr>
          </w:p>
        </w:tc>
        <w:tc>
          <w:tcPr>
            <w:tcW w:w="3185" w:type="dxa"/>
          </w:tcPr>
          <w:p w14:paraId="4283E59A" w14:textId="77777777" w:rsidR="004C0C63" w:rsidRDefault="004C0C63">
            <w:pPr>
              <w:pStyle w:val="TableParagraph"/>
              <w:rPr>
                <w:sz w:val="20"/>
              </w:rPr>
            </w:pPr>
          </w:p>
        </w:tc>
        <w:tc>
          <w:tcPr>
            <w:tcW w:w="1369" w:type="dxa"/>
          </w:tcPr>
          <w:p w14:paraId="590C15A4" w14:textId="77777777" w:rsidR="004C0C63" w:rsidRDefault="00313ED4">
            <w:pPr>
              <w:pStyle w:val="TableParagraph"/>
              <w:spacing w:line="256" w:lineRule="exact"/>
              <w:ind w:left="117" w:right="111"/>
              <w:jc w:val="center"/>
              <w:rPr>
                <w:sz w:val="24"/>
              </w:rPr>
            </w:pPr>
            <w:r>
              <w:rPr>
                <w:spacing w:val="-4"/>
                <w:sz w:val="24"/>
              </w:rPr>
              <w:t>None</w:t>
            </w:r>
          </w:p>
        </w:tc>
        <w:tc>
          <w:tcPr>
            <w:tcW w:w="3813" w:type="dxa"/>
          </w:tcPr>
          <w:p w14:paraId="3FA72678" w14:textId="77777777" w:rsidR="004C0C63" w:rsidRDefault="004C0C63">
            <w:pPr>
              <w:pStyle w:val="TableParagraph"/>
              <w:rPr>
                <w:sz w:val="20"/>
              </w:rPr>
            </w:pPr>
          </w:p>
        </w:tc>
      </w:tr>
      <w:tr w:rsidR="004C0C63" w14:paraId="398EC708" w14:textId="77777777">
        <w:trPr>
          <w:trHeight w:val="275"/>
        </w:trPr>
        <w:tc>
          <w:tcPr>
            <w:tcW w:w="1087" w:type="dxa"/>
            <w:shd w:val="clear" w:color="auto" w:fill="DBE4F0"/>
          </w:tcPr>
          <w:p w14:paraId="44C3A4CA" w14:textId="77777777" w:rsidR="004C0C63" w:rsidRDefault="00313ED4">
            <w:pPr>
              <w:pStyle w:val="TableParagraph"/>
              <w:spacing w:line="256" w:lineRule="exact"/>
              <w:ind w:left="7"/>
              <w:jc w:val="center"/>
              <w:rPr>
                <w:sz w:val="24"/>
              </w:rPr>
            </w:pPr>
            <w:r>
              <w:rPr>
                <w:sz w:val="24"/>
              </w:rPr>
              <w:t>8</w:t>
            </w:r>
          </w:p>
        </w:tc>
        <w:tc>
          <w:tcPr>
            <w:tcW w:w="3185" w:type="dxa"/>
            <w:shd w:val="clear" w:color="auto" w:fill="DBE4F0"/>
          </w:tcPr>
          <w:p w14:paraId="2095ACC8" w14:textId="77777777" w:rsidR="004C0C63" w:rsidRDefault="00313ED4">
            <w:pPr>
              <w:pStyle w:val="TableParagraph"/>
              <w:spacing w:line="256" w:lineRule="exact"/>
              <w:ind w:left="107" w:right="99"/>
              <w:jc w:val="center"/>
              <w:rPr>
                <w:sz w:val="24"/>
              </w:rPr>
            </w:pPr>
            <w:r>
              <w:rPr>
                <w:sz w:val="24"/>
              </w:rPr>
              <w:t>Systems</w:t>
            </w:r>
            <w:r>
              <w:rPr>
                <w:spacing w:val="-9"/>
                <w:sz w:val="24"/>
              </w:rPr>
              <w:t xml:space="preserve"> </w:t>
            </w:r>
            <w:r>
              <w:rPr>
                <w:spacing w:val="-2"/>
                <w:sz w:val="24"/>
              </w:rPr>
              <w:t>Safety</w:t>
            </w:r>
          </w:p>
        </w:tc>
        <w:tc>
          <w:tcPr>
            <w:tcW w:w="5182" w:type="dxa"/>
            <w:gridSpan w:val="2"/>
            <w:shd w:val="clear" w:color="auto" w:fill="DBE4F0"/>
          </w:tcPr>
          <w:p w14:paraId="29122E81" w14:textId="77777777" w:rsidR="004C0C63" w:rsidRDefault="004C0C63">
            <w:pPr>
              <w:pStyle w:val="TableParagraph"/>
              <w:rPr>
                <w:sz w:val="20"/>
              </w:rPr>
            </w:pPr>
          </w:p>
        </w:tc>
      </w:tr>
      <w:tr w:rsidR="004C0C63" w14:paraId="3EC260C5" w14:textId="77777777">
        <w:trPr>
          <w:trHeight w:val="276"/>
        </w:trPr>
        <w:tc>
          <w:tcPr>
            <w:tcW w:w="1087" w:type="dxa"/>
          </w:tcPr>
          <w:p w14:paraId="35765247" w14:textId="77777777" w:rsidR="004C0C63" w:rsidRDefault="004C0C63">
            <w:pPr>
              <w:pStyle w:val="TableParagraph"/>
              <w:rPr>
                <w:sz w:val="20"/>
              </w:rPr>
            </w:pPr>
          </w:p>
        </w:tc>
        <w:tc>
          <w:tcPr>
            <w:tcW w:w="3185" w:type="dxa"/>
          </w:tcPr>
          <w:p w14:paraId="173F3581" w14:textId="77777777" w:rsidR="004C0C63" w:rsidRDefault="004C0C63">
            <w:pPr>
              <w:pStyle w:val="TableParagraph"/>
              <w:rPr>
                <w:sz w:val="20"/>
              </w:rPr>
            </w:pPr>
          </w:p>
        </w:tc>
        <w:tc>
          <w:tcPr>
            <w:tcW w:w="1369" w:type="dxa"/>
          </w:tcPr>
          <w:p w14:paraId="6EF442D1" w14:textId="77777777" w:rsidR="004C0C63" w:rsidRDefault="00313ED4">
            <w:pPr>
              <w:pStyle w:val="TableParagraph"/>
              <w:spacing w:line="256" w:lineRule="exact"/>
              <w:ind w:left="117" w:right="111"/>
              <w:jc w:val="center"/>
              <w:rPr>
                <w:sz w:val="24"/>
              </w:rPr>
            </w:pPr>
            <w:r>
              <w:rPr>
                <w:spacing w:val="-4"/>
                <w:sz w:val="24"/>
              </w:rPr>
              <w:t>None</w:t>
            </w:r>
          </w:p>
        </w:tc>
        <w:tc>
          <w:tcPr>
            <w:tcW w:w="3813" w:type="dxa"/>
          </w:tcPr>
          <w:p w14:paraId="2BB44B88" w14:textId="77777777" w:rsidR="004C0C63" w:rsidRDefault="004C0C63">
            <w:pPr>
              <w:pStyle w:val="TableParagraph"/>
              <w:rPr>
                <w:sz w:val="20"/>
              </w:rPr>
            </w:pPr>
          </w:p>
        </w:tc>
      </w:tr>
      <w:tr w:rsidR="004C0C63" w14:paraId="372E8924" w14:textId="77777777">
        <w:trPr>
          <w:trHeight w:val="554"/>
        </w:trPr>
        <w:tc>
          <w:tcPr>
            <w:tcW w:w="1087" w:type="dxa"/>
            <w:shd w:val="clear" w:color="auto" w:fill="DBE4F0"/>
          </w:tcPr>
          <w:p w14:paraId="42074088" w14:textId="77777777" w:rsidR="004C0C63" w:rsidRDefault="00313ED4">
            <w:pPr>
              <w:pStyle w:val="TableParagraph"/>
              <w:spacing w:before="133"/>
              <w:ind w:left="7"/>
              <w:jc w:val="center"/>
              <w:rPr>
                <w:sz w:val="24"/>
              </w:rPr>
            </w:pPr>
            <w:r>
              <w:rPr>
                <w:sz w:val="24"/>
              </w:rPr>
              <w:t>9</w:t>
            </w:r>
          </w:p>
        </w:tc>
        <w:tc>
          <w:tcPr>
            <w:tcW w:w="3185" w:type="dxa"/>
            <w:shd w:val="clear" w:color="auto" w:fill="DBE4F0"/>
          </w:tcPr>
          <w:p w14:paraId="2B436884" w14:textId="77777777" w:rsidR="004C0C63" w:rsidRDefault="00313ED4">
            <w:pPr>
              <w:pStyle w:val="TableParagraph"/>
              <w:spacing w:line="273" w:lineRule="exact"/>
              <w:ind w:left="107" w:right="99"/>
              <w:jc w:val="center"/>
              <w:rPr>
                <w:sz w:val="24"/>
              </w:rPr>
            </w:pPr>
            <w:r>
              <w:rPr>
                <w:sz w:val="24"/>
              </w:rPr>
              <w:t>Environmental</w:t>
            </w:r>
            <w:r>
              <w:rPr>
                <w:spacing w:val="-1"/>
                <w:sz w:val="24"/>
              </w:rPr>
              <w:t xml:space="preserve"> </w:t>
            </w:r>
            <w:r>
              <w:rPr>
                <w:spacing w:val="-2"/>
                <w:sz w:val="24"/>
              </w:rPr>
              <w:t>Requirements</w:t>
            </w:r>
          </w:p>
          <w:p w14:paraId="540D51E4" w14:textId="77777777" w:rsidR="004C0C63" w:rsidRDefault="00313ED4">
            <w:pPr>
              <w:pStyle w:val="TableParagraph"/>
              <w:spacing w:line="261" w:lineRule="exact"/>
              <w:ind w:left="107" w:right="99"/>
              <w:jc w:val="center"/>
              <w:rPr>
                <w:sz w:val="24"/>
              </w:rPr>
            </w:pPr>
            <w:r>
              <w:rPr>
                <w:spacing w:val="-2"/>
                <w:sz w:val="24"/>
              </w:rPr>
              <w:t>Support</w:t>
            </w:r>
          </w:p>
        </w:tc>
        <w:tc>
          <w:tcPr>
            <w:tcW w:w="5182" w:type="dxa"/>
            <w:gridSpan w:val="2"/>
            <w:shd w:val="clear" w:color="auto" w:fill="DBE4F0"/>
          </w:tcPr>
          <w:p w14:paraId="1E0B6BAD" w14:textId="77777777" w:rsidR="004C0C63" w:rsidRDefault="004C0C63">
            <w:pPr>
              <w:pStyle w:val="TableParagraph"/>
            </w:pPr>
          </w:p>
        </w:tc>
      </w:tr>
      <w:tr w:rsidR="004C0C63" w14:paraId="42A70597" w14:textId="77777777">
        <w:trPr>
          <w:trHeight w:val="275"/>
        </w:trPr>
        <w:tc>
          <w:tcPr>
            <w:tcW w:w="1087" w:type="dxa"/>
          </w:tcPr>
          <w:p w14:paraId="0F4FF3E3" w14:textId="77777777" w:rsidR="004C0C63" w:rsidRDefault="004C0C63">
            <w:pPr>
              <w:pStyle w:val="TableParagraph"/>
              <w:rPr>
                <w:sz w:val="20"/>
              </w:rPr>
            </w:pPr>
          </w:p>
        </w:tc>
        <w:tc>
          <w:tcPr>
            <w:tcW w:w="3185" w:type="dxa"/>
          </w:tcPr>
          <w:p w14:paraId="094BFBB9" w14:textId="77777777" w:rsidR="004C0C63" w:rsidRDefault="004C0C63">
            <w:pPr>
              <w:pStyle w:val="TableParagraph"/>
              <w:rPr>
                <w:sz w:val="20"/>
              </w:rPr>
            </w:pPr>
          </w:p>
        </w:tc>
        <w:tc>
          <w:tcPr>
            <w:tcW w:w="1369" w:type="dxa"/>
          </w:tcPr>
          <w:p w14:paraId="43049AC9" w14:textId="77777777" w:rsidR="004C0C63" w:rsidRDefault="00313ED4">
            <w:pPr>
              <w:pStyle w:val="TableParagraph"/>
              <w:spacing w:line="256" w:lineRule="exact"/>
              <w:ind w:left="116" w:right="112"/>
              <w:jc w:val="center"/>
              <w:rPr>
                <w:sz w:val="24"/>
              </w:rPr>
            </w:pPr>
            <w:r>
              <w:rPr>
                <w:spacing w:val="-5"/>
                <w:sz w:val="24"/>
              </w:rPr>
              <w:t>All</w:t>
            </w:r>
          </w:p>
        </w:tc>
        <w:tc>
          <w:tcPr>
            <w:tcW w:w="3813" w:type="dxa"/>
          </w:tcPr>
          <w:p w14:paraId="22B2DBCD" w14:textId="77777777" w:rsidR="004C0C63" w:rsidRDefault="00313ED4">
            <w:pPr>
              <w:pStyle w:val="TableParagraph"/>
              <w:spacing w:line="256" w:lineRule="exact"/>
              <w:ind w:left="105"/>
              <w:rPr>
                <w:sz w:val="24"/>
              </w:rPr>
            </w:pPr>
            <w:r>
              <w:rPr>
                <w:sz w:val="24"/>
              </w:rPr>
              <w:t>Uninterruptable</w:t>
            </w:r>
            <w:r>
              <w:rPr>
                <w:spacing w:val="-13"/>
                <w:sz w:val="24"/>
              </w:rPr>
              <w:t xml:space="preserve"> </w:t>
            </w:r>
            <w:r>
              <w:rPr>
                <w:sz w:val="24"/>
              </w:rPr>
              <w:t>Power</w:t>
            </w:r>
            <w:r>
              <w:rPr>
                <w:spacing w:val="-13"/>
                <w:sz w:val="24"/>
              </w:rPr>
              <w:t xml:space="preserve"> </w:t>
            </w:r>
            <w:r>
              <w:rPr>
                <w:spacing w:val="-2"/>
                <w:sz w:val="24"/>
              </w:rPr>
              <w:t>Supply</w:t>
            </w:r>
          </w:p>
        </w:tc>
      </w:tr>
      <w:tr w:rsidR="004C0C63" w14:paraId="23C88FE9" w14:textId="77777777">
        <w:trPr>
          <w:trHeight w:val="1103"/>
        </w:trPr>
        <w:tc>
          <w:tcPr>
            <w:tcW w:w="1087" w:type="dxa"/>
            <w:shd w:val="clear" w:color="auto" w:fill="DBE4F0"/>
          </w:tcPr>
          <w:p w14:paraId="1C8E3B96" w14:textId="77777777" w:rsidR="004C0C63" w:rsidRDefault="004C0C63">
            <w:pPr>
              <w:pStyle w:val="TableParagraph"/>
              <w:spacing w:before="4"/>
              <w:rPr>
                <w:b/>
                <w:sz w:val="35"/>
              </w:rPr>
            </w:pPr>
          </w:p>
          <w:p w14:paraId="1790B925" w14:textId="77777777" w:rsidR="004C0C63" w:rsidRDefault="00313ED4">
            <w:pPr>
              <w:pStyle w:val="TableParagraph"/>
              <w:ind w:left="101" w:right="94"/>
              <w:jc w:val="center"/>
              <w:rPr>
                <w:sz w:val="24"/>
              </w:rPr>
            </w:pPr>
            <w:r>
              <w:rPr>
                <w:spacing w:val="-5"/>
                <w:sz w:val="24"/>
              </w:rPr>
              <w:t>10</w:t>
            </w:r>
          </w:p>
        </w:tc>
        <w:tc>
          <w:tcPr>
            <w:tcW w:w="3185" w:type="dxa"/>
            <w:shd w:val="clear" w:color="auto" w:fill="DBE4F0"/>
          </w:tcPr>
          <w:p w14:paraId="261B7724" w14:textId="77777777" w:rsidR="004C0C63" w:rsidRDefault="00313ED4">
            <w:pPr>
              <w:pStyle w:val="TableParagraph"/>
              <w:ind w:left="110" w:right="99"/>
              <w:jc w:val="center"/>
              <w:rPr>
                <w:sz w:val="24"/>
              </w:rPr>
            </w:pPr>
            <w:r>
              <w:rPr>
                <w:sz w:val="24"/>
              </w:rPr>
              <w:t>Space Digital Integrated Network (SDIN) and Global Command</w:t>
            </w:r>
            <w:r>
              <w:rPr>
                <w:spacing w:val="-9"/>
                <w:sz w:val="24"/>
              </w:rPr>
              <w:t xml:space="preserve"> </w:t>
            </w:r>
            <w:r>
              <w:rPr>
                <w:sz w:val="24"/>
              </w:rPr>
              <w:t>and</w:t>
            </w:r>
            <w:r>
              <w:rPr>
                <w:spacing w:val="-8"/>
                <w:sz w:val="24"/>
              </w:rPr>
              <w:t xml:space="preserve"> </w:t>
            </w:r>
            <w:r>
              <w:rPr>
                <w:sz w:val="24"/>
              </w:rPr>
              <w:t>Control</w:t>
            </w:r>
            <w:r>
              <w:rPr>
                <w:spacing w:val="-8"/>
                <w:sz w:val="24"/>
              </w:rPr>
              <w:t xml:space="preserve"> </w:t>
            </w:r>
            <w:r>
              <w:rPr>
                <w:spacing w:val="-2"/>
                <w:sz w:val="24"/>
              </w:rPr>
              <w:t>System</w:t>
            </w:r>
          </w:p>
          <w:p w14:paraId="06B66A7C" w14:textId="77777777" w:rsidR="004C0C63" w:rsidRDefault="00313ED4">
            <w:pPr>
              <w:pStyle w:val="TableParagraph"/>
              <w:spacing w:line="261" w:lineRule="exact"/>
              <w:ind w:left="106" w:right="99"/>
              <w:jc w:val="center"/>
              <w:rPr>
                <w:sz w:val="24"/>
              </w:rPr>
            </w:pPr>
            <w:r>
              <w:rPr>
                <w:spacing w:val="-2"/>
                <w:sz w:val="24"/>
              </w:rPr>
              <w:t>(GCCS)</w:t>
            </w:r>
          </w:p>
        </w:tc>
        <w:tc>
          <w:tcPr>
            <w:tcW w:w="5182" w:type="dxa"/>
            <w:gridSpan w:val="2"/>
            <w:shd w:val="clear" w:color="auto" w:fill="DBE4F0"/>
          </w:tcPr>
          <w:p w14:paraId="1F1FD8B0" w14:textId="77777777" w:rsidR="004C0C63" w:rsidRDefault="004C0C63">
            <w:pPr>
              <w:pStyle w:val="TableParagraph"/>
            </w:pPr>
          </w:p>
        </w:tc>
      </w:tr>
      <w:tr w:rsidR="004C0C63" w14:paraId="686A8C86" w14:textId="77777777">
        <w:trPr>
          <w:trHeight w:val="275"/>
        </w:trPr>
        <w:tc>
          <w:tcPr>
            <w:tcW w:w="1087" w:type="dxa"/>
          </w:tcPr>
          <w:p w14:paraId="6045AB6B" w14:textId="77777777" w:rsidR="004C0C63" w:rsidRDefault="004C0C63">
            <w:pPr>
              <w:pStyle w:val="TableParagraph"/>
              <w:rPr>
                <w:sz w:val="20"/>
              </w:rPr>
            </w:pPr>
          </w:p>
        </w:tc>
        <w:tc>
          <w:tcPr>
            <w:tcW w:w="3185" w:type="dxa"/>
          </w:tcPr>
          <w:p w14:paraId="6BCE168A" w14:textId="77777777" w:rsidR="004C0C63" w:rsidRDefault="004C0C63">
            <w:pPr>
              <w:pStyle w:val="TableParagraph"/>
              <w:rPr>
                <w:sz w:val="20"/>
              </w:rPr>
            </w:pPr>
          </w:p>
        </w:tc>
        <w:tc>
          <w:tcPr>
            <w:tcW w:w="1369" w:type="dxa"/>
          </w:tcPr>
          <w:p w14:paraId="5C4390D6" w14:textId="77777777" w:rsidR="004C0C63" w:rsidRDefault="00313ED4">
            <w:pPr>
              <w:pStyle w:val="TableParagraph"/>
              <w:spacing w:line="256" w:lineRule="exact"/>
              <w:ind w:left="117" w:right="110"/>
              <w:jc w:val="center"/>
              <w:rPr>
                <w:sz w:val="24"/>
              </w:rPr>
            </w:pPr>
            <w:r>
              <w:rPr>
                <w:spacing w:val="-4"/>
                <w:sz w:val="24"/>
              </w:rPr>
              <w:t>10.1</w:t>
            </w:r>
          </w:p>
        </w:tc>
        <w:tc>
          <w:tcPr>
            <w:tcW w:w="3813" w:type="dxa"/>
          </w:tcPr>
          <w:p w14:paraId="27184061" w14:textId="77777777" w:rsidR="004C0C63" w:rsidRDefault="00313ED4">
            <w:pPr>
              <w:pStyle w:val="TableParagraph"/>
              <w:spacing w:line="256" w:lineRule="exact"/>
              <w:ind w:left="105"/>
              <w:rPr>
                <w:sz w:val="24"/>
              </w:rPr>
            </w:pPr>
            <w:r>
              <w:rPr>
                <w:spacing w:val="-2"/>
                <w:sz w:val="24"/>
              </w:rPr>
              <w:t>General</w:t>
            </w:r>
          </w:p>
        </w:tc>
      </w:tr>
      <w:tr w:rsidR="004C0C63" w14:paraId="2335D38E" w14:textId="77777777">
        <w:trPr>
          <w:trHeight w:val="275"/>
        </w:trPr>
        <w:tc>
          <w:tcPr>
            <w:tcW w:w="1087" w:type="dxa"/>
          </w:tcPr>
          <w:p w14:paraId="5A9DCEDD" w14:textId="77777777" w:rsidR="004C0C63" w:rsidRDefault="004C0C63">
            <w:pPr>
              <w:pStyle w:val="TableParagraph"/>
              <w:rPr>
                <w:sz w:val="20"/>
              </w:rPr>
            </w:pPr>
          </w:p>
        </w:tc>
        <w:tc>
          <w:tcPr>
            <w:tcW w:w="3185" w:type="dxa"/>
          </w:tcPr>
          <w:p w14:paraId="7315DA7C" w14:textId="77777777" w:rsidR="004C0C63" w:rsidRDefault="004C0C63">
            <w:pPr>
              <w:pStyle w:val="TableParagraph"/>
              <w:rPr>
                <w:sz w:val="20"/>
              </w:rPr>
            </w:pPr>
          </w:p>
        </w:tc>
        <w:tc>
          <w:tcPr>
            <w:tcW w:w="1369" w:type="dxa"/>
          </w:tcPr>
          <w:p w14:paraId="286BBDF6" w14:textId="77777777" w:rsidR="004C0C63" w:rsidRDefault="00313ED4">
            <w:pPr>
              <w:pStyle w:val="TableParagraph"/>
              <w:spacing w:line="256" w:lineRule="exact"/>
              <w:ind w:left="117" w:right="110"/>
              <w:jc w:val="center"/>
              <w:rPr>
                <w:sz w:val="24"/>
              </w:rPr>
            </w:pPr>
            <w:r>
              <w:rPr>
                <w:spacing w:val="-4"/>
                <w:sz w:val="24"/>
              </w:rPr>
              <w:t>10.2</w:t>
            </w:r>
          </w:p>
        </w:tc>
        <w:tc>
          <w:tcPr>
            <w:tcW w:w="3813" w:type="dxa"/>
          </w:tcPr>
          <w:p w14:paraId="48634408" w14:textId="77777777" w:rsidR="004C0C63" w:rsidRDefault="00313ED4">
            <w:pPr>
              <w:pStyle w:val="TableParagraph"/>
              <w:spacing w:line="256" w:lineRule="exact"/>
              <w:ind w:left="105"/>
              <w:rPr>
                <w:sz w:val="24"/>
              </w:rPr>
            </w:pPr>
            <w:r>
              <w:rPr>
                <w:sz w:val="24"/>
              </w:rPr>
              <w:t>SDIN</w:t>
            </w:r>
            <w:r>
              <w:rPr>
                <w:spacing w:val="-4"/>
                <w:sz w:val="24"/>
              </w:rPr>
              <w:t xml:space="preserve"> </w:t>
            </w:r>
            <w:r>
              <w:rPr>
                <w:sz w:val="24"/>
              </w:rPr>
              <w:t>and</w:t>
            </w:r>
            <w:r>
              <w:rPr>
                <w:spacing w:val="-4"/>
                <w:sz w:val="24"/>
              </w:rPr>
              <w:t xml:space="preserve"> </w:t>
            </w:r>
            <w:r>
              <w:rPr>
                <w:sz w:val="24"/>
              </w:rPr>
              <w:t>GCCS</w:t>
            </w:r>
            <w:r>
              <w:rPr>
                <w:spacing w:val="-4"/>
                <w:sz w:val="24"/>
              </w:rPr>
              <w:t xml:space="preserve"> COOP</w:t>
            </w:r>
          </w:p>
        </w:tc>
      </w:tr>
      <w:tr w:rsidR="004C0C63" w14:paraId="6CC14358" w14:textId="77777777">
        <w:trPr>
          <w:trHeight w:val="275"/>
        </w:trPr>
        <w:tc>
          <w:tcPr>
            <w:tcW w:w="1087" w:type="dxa"/>
          </w:tcPr>
          <w:p w14:paraId="6301B099" w14:textId="77777777" w:rsidR="004C0C63" w:rsidRDefault="004C0C63">
            <w:pPr>
              <w:pStyle w:val="TableParagraph"/>
              <w:rPr>
                <w:sz w:val="20"/>
              </w:rPr>
            </w:pPr>
          </w:p>
        </w:tc>
        <w:tc>
          <w:tcPr>
            <w:tcW w:w="3185" w:type="dxa"/>
          </w:tcPr>
          <w:p w14:paraId="52E0B865" w14:textId="77777777" w:rsidR="004C0C63" w:rsidRDefault="004C0C63">
            <w:pPr>
              <w:pStyle w:val="TableParagraph"/>
              <w:rPr>
                <w:sz w:val="20"/>
              </w:rPr>
            </w:pPr>
          </w:p>
        </w:tc>
        <w:tc>
          <w:tcPr>
            <w:tcW w:w="1369" w:type="dxa"/>
          </w:tcPr>
          <w:p w14:paraId="120EDA3A" w14:textId="77777777" w:rsidR="004C0C63" w:rsidRDefault="00313ED4">
            <w:pPr>
              <w:pStyle w:val="TableParagraph"/>
              <w:spacing w:line="256" w:lineRule="exact"/>
              <w:ind w:left="117" w:right="110"/>
              <w:jc w:val="center"/>
              <w:rPr>
                <w:sz w:val="24"/>
              </w:rPr>
            </w:pPr>
            <w:r>
              <w:rPr>
                <w:spacing w:val="-4"/>
                <w:sz w:val="24"/>
              </w:rPr>
              <w:t>10.3</w:t>
            </w:r>
          </w:p>
        </w:tc>
        <w:tc>
          <w:tcPr>
            <w:tcW w:w="3813" w:type="dxa"/>
          </w:tcPr>
          <w:p w14:paraId="5ED6AD3F" w14:textId="77777777" w:rsidR="004C0C63" w:rsidRDefault="00313ED4">
            <w:pPr>
              <w:pStyle w:val="TableParagraph"/>
              <w:spacing w:line="256" w:lineRule="exact"/>
              <w:ind w:left="105"/>
              <w:rPr>
                <w:sz w:val="24"/>
              </w:rPr>
            </w:pPr>
            <w:r>
              <w:rPr>
                <w:sz w:val="24"/>
              </w:rPr>
              <w:t>Work</w:t>
            </w:r>
            <w:r>
              <w:rPr>
                <w:spacing w:val="-3"/>
                <w:sz w:val="24"/>
              </w:rPr>
              <w:t xml:space="preserve"> </w:t>
            </w:r>
            <w:r>
              <w:rPr>
                <w:sz w:val="24"/>
              </w:rPr>
              <w:t>Status</w:t>
            </w:r>
            <w:r>
              <w:rPr>
                <w:spacing w:val="-2"/>
                <w:sz w:val="24"/>
              </w:rPr>
              <w:t xml:space="preserve"> Reports</w:t>
            </w:r>
          </w:p>
        </w:tc>
      </w:tr>
      <w:tr w:rsidR="004C0C63" w14:paraId="63904676" w14:textId="77777777">
        <w:trPr>
          <w:trHeight w:val="552"/>
        </w:trPr>
        <w:tc>
          <w:tcPr>
            <w:tcW w:w="1087" w:type="dxa"/>
          </w:tcPr>
          <w:p w14:paraId="4D4171AB" w14:textId="77777777" w:rsidR="004C0C63" w:rsidRDefault="004C0C63">
            <w:pPr>
              <w:pStyle w:val="TableParagraph"/>
            </w:pPr>
          </w:p>
        </w:tc>
        <w:tc>
          <w:tcPr>
            <w:tcW w:w="3185" w:type="dxa"/>
          </w:tcPr>
          <w:p w14:paraId="62B279C5" w14:textId="77777777" w:rsidR="004C0C63" w:rsidRDefault="004C0C63">
            <w:pPr>
              <w:pStyle w:val="TableParagraph"/>
            </w:pPr>
          </w:p>
        </w:tc>
        <w:tc>
          <w:tcPr>
            <w:tcW w:w="1369" w:type="dxa"/>
          </w:tcPr>
          <w:p w14:paraId="73F673CC" w14:textId="77777777" w:rsidR="004C0C63" w:rsidRDefault="00313ED4">
            <w:pPr>
              <w:pStyle w:val="TableParagraph"/>
              <w:spacing w:before="133"/>
              <w:ind w:left="117" w:right="110"/>
              <w:jc w:val="center"/>
              <w:rPr>
                <w:sz w:val="24"/>
              </w:rPr>
            </w:pPr>
            <w:r>
              <w:rPr>
                <w:spacing w:val="-4"/>
                <w:sz w:val="24"/>
              </w:rPr>
              <w:t>10.6</w:t>
            </w:r>
          </w:p>
        </w:tc>
        <w:tc>
          <w:tcPr>
            <w:tcW w:w="3813" w:type="dxa"/>
          </w:tcPr>
          <w:p w14:paraId="50C55544" w14:textId="77777777" w:rsidR="004C0C63" w:rsidRDefault="00313ED4">
            <w:pPr>
              <w:pStyle w:val="TableParagraph"/>
              <w:spacing w:line="270" w:lineRule="exact"/>
              <w:ind w:left="105"/>
              <w:rPr>
                <w:sz w:val="24"/>
              </w:rPr>
            </w:pPr>
            <w:r>
              <w:rPr>
                <w:sz w:val="24"/>
              </w:rPr>
              <w:t>Support</w:t>
            </w:r>
            <w:r>
              <w:rPr>
                <w:spacing w:val="-3"/>
                <w:sz w:val="24"/>
              </w:rPr>
              <w:t xml:space="preserve"> </w:t>
            </w:r>
            <w:r>
              <w:rPr>
                <w:sz w:val="24"/>
              </w:rPr>
              <w:t>Services</w:t>
            </w:r>
            <w:r>
              <w:rPr>
                <w:spacing w:val="-3"/>
                <w:sz w:val="24"/>
              </w:rPr>
              <w:t xml:space="preserve"> </w:t>
            </w:r>
            <w:r>
              <w:rPr>
                <w:sz w:val="24"/>
              </w:rPr>
              <w:t>/</w:t>
            </w:r>
            <w:r>
              <w:rPr>
                <w:spacing w:val="-2"/>
                <w:sz w:val="24"/>
              </w:rPr>
              <w:t xml:space="preserve"> Maintenance</w:t>
            </w:r>
          </w:p>
          <w:p w14:paraId="3D64EACB" w14:textId="77777777" w:rsidR="004C0C63" w:rsidRDefault="00313ED4">
            <w:pPr>
              <w:pStyle w:val="TableParagraph"/>
              <w:spacing w:line="261" w:lineRule="exact"/>
              <w:ind w:left="105"/>
              <w:rPr>
                <w:sz w:val="24"/>
              </w:rPr>
            </w:pPr>
            <w:r>
              <w:rPr>
                <w:spacing w:val="-2"/>
                <w:sz w:val="24"/>
              </w:rPr>
              <w:t>Contracts</w:t>
            </w:r>
          </w:p>
        </w:tc>
      </w:tr>
      <w:tr w:rsidR="004C0C63" w14:paraId="7E767746" w14:textId="77777777">
        <w:trPr>
          <w:trHeight w:val="277"/>
        </w:trPr>
        <w:tc>
          <w:tcPr>
            <w:tcW w:w="1087" w:type="dxa"/>
          </w:tcPr>
          <w:p w14:paraId="30EBF91B" w14:textId="77777777" w:rsidR="004C0C63" w:rsidRDefault="004C0C63">
            <w:pPr>
              <w:pStyle w:val="TableParagraph"/>
              <w:rPr>
                <w:sz w:val="20"/>
              </w:rPr>
            </w:pPr>
          </w:p>
        </w:tc>
        <w:tc>
          <w:tcPr>
            <w:tcW w:w="3185" w:type="dxa"/>
          </w:tcPr>
          <w:p w14:paraId="67C04B49" w14:textId="77777777" w:rsidR="004C0C63" w:rsidRDefault="004C0C63">
            <w:pPr>
              <w:pStyle w:val="TableParagraph"/>
              <w:rPr>
                <w:sz w:val="20"/>
              </w:rPr>
            </w:pPr>
          </w:p>
        </w:tc>
        <w:tc>
          <w:tcPr>
            <w:tcW w:w="1369" w:type="dxa"/>
          </w:tcPr>
          <w:p w14:paraId="57151E7D" w14:textId="77777777" w:rsidR="004C0C63" w:rsidRDefault="00313ED4">
            <w:pPr>
              <w:pStyle w:val="TableParagraph"/>
              <w:spacing w:line="258" w:lineRule="exact"/>
              <w:ind w:left="117" w:right="110"/>
              <w:jc w:val="center"/>
              <w:rPr>
                <w:sz w:val="24"/>
              </w:rPr>
            </w:pPr>
            <w:r>
              <w:rPr>
                <w:spacing w:val="-4"/>
                <w:sz w:val="24"/>
              </w:rPr>
              <w:t>10.7</w:t>
            </w:r>
          </w:p>
        </w:tc>
        <w:tc>
          <w:tcPr>
            <w:tcW w:w="3813" w:type="dxa"/>
          </w:tcPr>
          <w:p w14:paraId="603F7B9F" w14:textId="77777777" w:rsidR="004C0C63" w:rsidRDefault="00313ED4">
            <w:pPr>
              <w:pStyle w:val="TableParagraph"/>
              <w:spacing w:line="258" w:lineRule="exact"/>
              <w:ind w:left="105"/>
              <w:rPr>
                <w:sz w:val="24"/>
              </w:rPr>
            </w:pPr>
            <w:r>
              <w:rPr>
                <w:spacing w:val="-2"/>
                <w:sz w:val="24"/>
              </w:rPr>
              <w:t>Integration</w:t>
            </w:r>
          </w:p>
        </w:tc>
      </w:tr>
      <w:tr w:rsidR="004C0C63" w14:paraId="1C70326B" w14:textId="77777777">
        <w:trPr>
          <w:trHeight w:val="275"/>
        </w:trPr>
        <w:tc>
          <w:tcPr>
            <w:tcW w:w="1087" w:type="dxa"/>
          </w:tcPr>
          <w:p w14:paraId="21CAA394" w14:textId="77777777" w:rsidR="004C0C63" w:rsidRDefault="004C0C63">
            <w:pPr>
              <w:pStyle w:val="TableParagraph"/>
              <w:rPr>
                <w:sz w:val="20"/>
              </w:rPr>
            </w:pPr>
          </w:p>
        </w:tc>
        <w:tc>
          <w:tcPr>
            <w:tcW w:w="3185" w:type="dxa"/>
          </w:tcPr>
          <w:p w14:paraId="75F23503" w14:textId="77777777" w:rsidR="004C0C63" w:rsidRDefault="004C0C63">
            <w:pPr>
              <w:pStyle w:val="TableParagraph"/>
              <w:rPr>
                <w:sz w:val="20"/>
              </w:rPr>
            </w:pPr>
          </w:p>
        </w:tc>
        <w:tc>
          <w:tcPr>
            <w:tcW w:w="1369" w:type="dxa"/>
          </w:tcPr>
          <w:p w14:paraId="67E8A288" w14:textId="77777777" w:rsidR="004C0C63" w:rsidRDefault="00313ED4">
            <w:pPr>
              <w:pStyle w:val="TableParagraph"/>
              <w:spacing w:line="256" w:lineRule="exact"/>
              <w:ind w:left="117" w:right="110"/>
              <w:jc w:val="center"/>
              <w:rPr>
                <w:sz w:val="24"/>
              </w:rPr>
            </w:pPr>
            <w:r>
              <w:rPr>
                <w:spacing w:val="-4"/>
                <w:sz w:val="24"/>
              </w:rPr>
              <w:t>10.8</w:t>
            </w:r>
          </w:p>
        </w:tc>
        <w:tc>
          <w:tcPr>
            <w:tcW w:w="3813" w:type="dxa"/>
          </w:tcPr>
          <w:p w14:paraId="62B031B7" w14:textId="77777777" w:rsidR="004C0C63" w:rsidRDefault="00313ED4">
            <w:pPr>
              <w:pStyle w:val="TableParagraph"/>
              <w:spacing w:line="256" w:lineRule="exact"/>
              <w:ind w:left="105"/>
              <w:rPr>
                <w:sz w:val="24"/>
              </w:rPr>
            </w:pPr>
            <w:r>
              <w:rPr>
                <w:sz w:val="24"/>
              </w:rPr>
              <w:t>Asset</w:t>
            </w:r>
            <w:r>
              <w:rPr>
                <w:spacing w:val="-6"/>
                <w:sz w:val="24"/>
              </w:rPr>
              <w:t xml:space="preserve"> </w:t>
            </w:r>
            <w:r>
              <w:rPr>
                <w:spacing w:val="-2"/>
                <w:sz w:val="24"/>
              </w:rPr>
              <w:t>Management</w:t>
            </w:r>
          </w:p>
        </w:tc>
      </w:tr>
      <w:tr w:rsidR="004C0C63" w14:paraId="50D08617" w14:textId="77777777">
        <w:trPr>
          <w:trHeight w:val="275"/>
        </w:trPr>
        <w:tc>
          <w:tcPr>
            <w:tcW w:w="1087" w:type="dxa"/>
          </w:tcPr>
          <w:p w14:paraId="174AECCB" w14:textId="77777777" w:rsidR="004C0C63" w:rsidRDefault="004C0C63">
            <w:pPr>
              <w:pStyle w:val="TableParagraph"/>
              <w:rPr>
                <w:sz w:val="20"/>
              </w:rPr>
            </w:pPr>
          </w:p>
        </w:tc>
        <w:tc>
          <w:tcPr>
            <w:tcW w:w="3185" w:type="dxa"/>
          </w:tcPr>
          <w:p w14:paraId="306AEAE2" w14:textId="77777777" w:rsidR="004C0C63" w:rsidRDefault="004C0C63">
            <w:pPr>
              <w:pStyle w:val="TableParagraph"/>
              <w:rPr>
                <w:sz w:val="20"/>
              </w:rPr>
            </w:pPr>
          </w:p>
        </w:tc>
        <w:tc>
          <w:tcPr>
            <w:tcW w:w="1369" w:type="dxa"/>
          </w:tcPr>
          <w:p w14:paraId="10C1B05A" w14:textId="77777777" w:rsidR="004C0C63" w:rsidRDefault="00313ED4">
            <w:pPr>
              <w:pStyle w:val="TableParagraph"/>
              <w:spacing w:line="256" w:lineRule="exact"/>
              <w:ind w:left="117" w:right="110"/>
              <w:jc w:val="center"/>
              <w:rPr>
                <w:sz w:val="24"/>
              </w:rPr>
            </w:pPr>
            <w:r>
              <w:rPr>
                <w:spacing w:val="-4"/>
                <w:sz w:val="24"/>
              </w:rPr>
              <w:t>10.9</w:t>
            </w:r>
          </w:p>
        </w:tc>
        <w:tc>
          <w:tcPr>
            <w:tcW w:w="3813" w:type="dxa"/>
          </w:tcPr>
          <w:p w14:paraId="719734C6" w14:textId="77777777" w:rsidR="004C0C63" w:rsidRDefault="00313ED4">
            <w:pPr>
              <w:pStyle w:val="TableParagraph"/>
              <w:spacing w:line="256" w:lineRule="exact"/>
              <w:ind w:left="105"/>
              <w:rPr>
                <w:sz w:val="24"/>
              </w:rPr>
            </w:pPr>
            <w:r>
              <w:rPr>
                <w:sz w:val="24"/>
              </w:rPr>
              <w:t>SDIN</w:t>
            </w:r>
            <w:r>
              <w:rPr>
                <w:spacing w:val="-5"/>
                <w:sz w:val="24"/>
              </w:rPr>
              <w:t xml:space="preserve"> </w:t>
            </w:r>
            <w:r>
              <w:rPr>
                <w:sz w:val="24"/>
              </w:rPr>
              <w:t>and</w:t>
            </w:r>
            <w:r>
              <w:rPr>
                <w:spacing w:val="-5"/>
                <w:sz w:val="24"/>
              </w:rPr>
              <w:t xml:space="preserve"> </w:t>
            </w:r>
            <w:r>
              <w:rPr>
                <w:sz w:val="24"/>
              </w:rPr>
              <w:t>GCCS</w:t>
            </w:r>
            <w:r>
              <w:rPr>
                <w:spacing w:val="-5"/>
                <w:sz w:val="24"/>
              </w:rPr>
              <w:t xml:space="preserve"> </w:t>
            </w:r>
            <w:r>
              <w:rPr>
                <w:sz w:val="24"/>
              </w:rPr>
              <w:t>Network</w:t>
            </w:r>
            <w:r>
              <w:rPr>
                <w:spacing w:val="-6"/>
                <w:sz w:val="24"/>
              </w:rPr>
              <w:t xml:space="preserve"> </w:t>
            </w:r>
            <w:r>
              <w:rPr>
                <w:spacing w:val="-2"/>
                <w:sz w:val="24"/>
              </w:rPr>
              <w:t>Services</w:t>
            </w:r>
          </w:p>
        </w:tc>
      </w:tr>
      <w:tr w:rsidR="004C0C63" w14:paraId="12802E8A" w14:textId="77777777">
        <w:trPr>
          <w:trHeight w:val="275"/>
        </w:trPr>
        <w:tc>
          <w:tcPr>
            <w:tcW w:w="1087" w:type="dxa"/>
          </w:tcPr>
          <w:p w14:paraId="6AB50B6D" w14:textId="77777777" w:rsidR="004C0C63" w:rsidRDefault="004C0C63">
            <w:pPr>
              <w:pStyle w:val="TableParagraph"/>
              <w:rPr>
                <w:sz w:val="20"/>
              </w:rPr>
            </w:pPr>
          </w:p>
        </w:tc>
        <w:tc>
          <w:tcPr>
            <w:tcW w:w="3185" w:type="dxa"/>
          </w:tcPr>
          <w:p w14:paraId="3E844417" w14:textId="77777777" w:rsidR="004C0C63" w:rsidRDefault="004C0C63">
            <w:pPr>
              <w:pStyle w:val="TableParagraph"/>
              <w:rPr>
                <w:sz w:val="20"/>
              </w:rPr>
            </w:pPr>
          </w:p>
        </w:tc>
        <w:tc>
          <w:tcPr>
            <w:tcW w:w="1369" w:type="dxa"/>
          </w:tcPr>
          <w:p w14:paraId="73350AFB" w14:textId="77777777" w:rsidR="004C0C63" w:rsidRDefault="00313ED4">
            <w:pPr>
              <w:pStyle w:val="TableParagraph"/>
              <w:spacing w:line="256" w:lineRule="exact"/>
              <w:ind w:left="117" w:right="110"/>
              <w:jc w:val="center"/>
              <w:rPr>
                <w:sz w:val="24"/>
              </w:rPr>
            </w:pPr>
            <w:r>
              <w:rPr>
                <w:spacing w:val="-2"/>
                <w:sz w:val="24"/>
              </w:rPr>
              <w:t>10.10</w:t>
            </w:r>
          </w:p>
        </w:tc>
        <w:tc>
          <w:tcPr>
            <w:tcW w:w="3813" w:type="dxa"/>
          </w:tcPr>
          <w:p w14:paraId="54F33D36" w14:textId="77777777" w:rsidR="004C0C63" w:rsidRDefault="00313ED4">
            <w:pPr>
              <w:pStyle w:val="TableParagraph"/>
              <w:spacing w:line="256" w:lineRule="exact"/>
              <w:ind w:left="105"/>
              <w:rPr>
                <w:sz w:val="24"/>
              </w:rPr>
            </w:pPr>
            <w:r>
              <w:rPr>
                <w:spacing w:val="-4"/>
                <w:sz w:val="24"/>
              </w:rPr>
              <w:t>GCCS</w:t>
            </w:r>
          </w:p>
        </w:tc>
      </w:tr>
      <w:tr w:rsidR="004C0C63" w14:paraId="0CF66A40" w14:textId="77777777">
        <w:trPr>
          <w:trHeight w:val="275"/>
        </w:trPr>
        <w:tc>
          <w:tcPr>
            <w:tcW w:w="1087" w:type="dxa"/>
          </w:tcPr>
          <w:p w14:paraId="5A862984" w14:textId="77777777" w:rsidR="004C0C63" w:rsidRDefault="004C0C63">
            <w:pPr>
              <w:pStyle w:val="TableParagraph"/>
              <w:rPr>
                <w:sz w:val="20"/>
              </w:rPr>
            </w:pPr>
          </w:p>
        </w:tc>
        <w:tc>
          <w:tcPr>
            <w:tcW w:w="3185" w:type="dxa"/>
          </w:tcPr>
          <w:p w14:paraId="67F38E6F" w14:textId="77777777" w:rsidR="004C0C63" w:rsidRDefault="004C0C63">
            <w:pPr>
              <w:pStyle w:val="TableParagraph"/>
              <w:rPr>
                <w:sz w:val="20"/>
              </w:rPr>
            </w:pPr>
          </w:p>
        </w:tc>
        <w:tc>
          <w:tcPr>
            <w:tcW w:w="1369" w:type="dxa"/>
          </w:tcPr>
          <w:p w14:paraId="05AC1E3B" w14:textId="77777777" w:rsidR="004C0C63" w:rsidRDefault="00313ED4">
            <w:pPr>
              <w:pStyle w:val="TableParagraph"/>
              <w:spacing w:line="256" w:lineRule="exact"/>
              <w:ind w:left="117" w:right="110"/>
              <w:jc w:val="center"/>
              <w:rPr>
                <w:sz w:val="24"/>
              </w:rPr>
            </w:pPr>
            <w:r>
              <w:rPr>
                <w:spacing w:val="-2"/>
                <w:sz w:val="24"/>
              </w:rPr>
              <w:t>10.11</w:t>
            </w:r>
          </w:p>
        </w:tc>
        <w:tc>
          <w:tcPr>
            <w:tcW w:w="3813" w:type="dxa"/>
          </w:tcPr>
          <w:p w14:paraId="3710721C" w14:textId="77777777" w:rsidR="004C0C63" w:rsidRDefault="00313ED4">
            <w:pPr>
              <w:pStyle w:val="TableParagraph"/>
              <w:spacing w:line="256" w:lineRule="exact"/>
              <w:ind w:left="105"/>
              <w:rPr>
                <w:sz w:val="24"/>
              </w:rPr>
            </w:pPr>
            <w:r>
              <w:rPr>
                <w:spacing w:val="-4"/>
                <w:sz w:val="24"/>
              </w:rPr>
              <w:t>SDIN</w:t>
            </w:r>
          </w:p>
        </w:tc>
      </w:tr>
      <w:tr w:rsidR="004C0C63" w14:paraId="6E874157" w14:textId="77777777">
        <w:trPr>
          <w:trHeight w:val="275"/>
        </w:trPr>
        <w:tc>
          <w:tcPr>
            <w:tcW w:w="1087" w:type="dxa"/>
          </w:tcPr>
          <w:p w14:paraId="6456D710" w14:textId="77777777" w:rsidR="004C0C63" w:rsidRDefault="004C0C63">
            <w:pPr>
              <w:pStyle w:val="TableParagraph"/>
              <w:rPr>
                <w:sz w:val="20"/>
              </w:rPr>
            </w:pPr>
          </w:p>
        </w:tc>
        <w:tc>
          <w:tcPr>
            <w:tcW w:w="3185" w:type="dxa"/>
          </w:tcPr>
          <w:p w14:paraId="72857B64" w14:textId="77777777" w:rsidR="004C0C63" w:rsidRDefault="004C0C63">
            <w:pPr>
              <w:pStyle w:val="TableParagraph"/>
              <w:rPr>
                <w:sz w:val="20"/>
              </w:rPr>
            </w:pPr>
          </w:p>
        </w:tc>
        <w:tc>
          <w:tcPr>
            <w:tcW w:w="1369" w:type="dxa"/>
          </w:tcPr>
          <w:p w14:paraId="05DBB1D4" w14:textId="77777777" w:rsidR="004C0C63" w:rsidRDefault="00313ED4">
            <w:pPr>
              <w:pStyle w:val="TableParagraph"/>
              <w:spacing w:line="256" w:lineRule="exact"/>
              <w:ind w:left="117" w:right="110"/>
              <w:jc w:val="center"/>
              <w:rPr>
                <w:sz w:val="24"/>
              </w:rPr>
            </w:pPr>
            <w:r>
              <w:rPr>
                <w:spacing w:val="-2"/>
                <w:sz w:val="24"/>
              </w:rPr>
              <w:t>10.12</w:t>
            </w:r>
          </w:p>
        </w:tc>
        <w:tc>
          <w:tcPr>
            <w:tcW w:w="3813" w:type="dxa"/>
          </w:tcPr>
          <w:p w14:paraId="5841C74A" w14:textId="77777777" w:rsidR="004C0C63" w:rsidRDefault="00313ED4">
            <w:pPr>
              <w:pStyle w:val="TableParagraph"/>
              <w:spacing w:line="256" w:lineRule="exact"/>
              <w:ind w:left="105"/>
              <w:rPr>
                <w:sz w:val="24"/>
              </w:rPr>
            </w:pPr>
            <w:r>
              <w:rPr>
                <w:sz w:val="24"/>
              </w:rPr>
              <w:t>Information</w:t>
            </w:r>
            <w:r>
              <w:rPr>
                <w:spacing w:val="-13"/>
                <w:sz w:val="24"/>
              </w:rPr>
              <w:t xml:space="preserve"> </w:t>
            </w:r>
            <w:r>
              <w:rPr>
                <w:sz w:val="24"/>
              </w:rPr>
              <w:t>Assurance</w:t>
            </w:r>
            <w:r>
              <w:rPr>
                <w:spacing w:val="-11"/>
                <w:sz w:val="24"/>
              </w:rPr>
              <w:t xml:space="preserve"> </w:t>
            </w:r>
            <w:r>
              <w:rPr>
                <w:spacing w:val="-2"/>
                <w:sz w:val="24"/>
              </w:rPr>
              <w:t>Operations</w:t>
            </w:r>
          </w:p>
        </w:tc>
      </w:tr>
      <w:tr w:rsidR="004C0C63" w14:paraId="50C9024C" w14:textId="77777777">
        <w:trPr>
          <w:trHeight w:val="554"/>
        </w:trPr>
        <w:tc>
          <w:tcPr>
            <w:tcW w:w="1087" w:type="dxa"/>
            <w:shd w:val="clear" w:color="auto" w:fill="DBE4F0"/>
          </w:tcPr>
          <w:p w14:paraId="55E2902E" w14:textId="77777777" w:rsidR="004C0C63" w:rsidRDefault="00313ED4">
            <w:pPr>
              <w:pStyle w:val="TableParagraph"/>
              <w:spacing w:before="133"/>
              <w:ind w:left="101" w:right="94"/>
              <w:jc w:val="center"/>
              <w:rPr>
                <w:sz w:val="24"/>
              </w:rPr>
            </w:pPr>
            <w:r>
              <w:rPr>
                <w:spacing w:val="-5"/>
                <w:sz w:val="24"/>
              </w:rPr>
              <w:t>11</w:t>
            </w:r>
          </w:p>
        </w:tc>
        <w:tc>
          <w:tcPr>
            <w:tcW w:w="3185" w:type="dxa"/>
            <w:shd w:val="clear" w:color="auto" w:fill="DBE4F0"/>
          </w:tcPr>
          <w:p w14:paraId="6FC20C00" w14:textId="77777777" w:rsidR="004C0C63" w:rsidRDefault="00313ED4">
            <w:pPr>
              <w:pStyle w:val="TableParagraph"/>
              <w:spacing w:line="276" w:lineRule="exact"/>
              <w:ind w:left="964" w:right="583" w:hanging="370"/>
              <w:rPr>
                <w:sz w:val="24"/>
              </w:rPr>
            </w:pPr>
            <w:r>
              <w:rPr>
                <w:sz w:val="24"/>
              </w:rPr>
              <w:t>Operational</w:t>
            </w:r>
            <w:r>
              <w:rPr>
                <w:spacing w:val="-15"/>
                <w:sz w:val="24"/>
              </w:rPr>
              <w:t xml:space="preserve"> </w:t>
            </w:r>
            <w:r>
              <w:rPr>
                <w:sz w:val="24"/>
              </w:rPr>
              <w:t xml:space="preserve">Systems </w:t>
            </w:r>
            <w:r>
              <w:rPr>
                <w:spacing w:val="-2"/>
                <w:sz w:val="24"/>
              </w:rPr>
              <w:t>Management</w:t>
            </w:r>
          </w:p>
        </w:tc>
        <w:tc>
          <w:tcPr>
            <w:tcW w:w="5182" w:type="dxa"/>
            <w:gridSpan w:val="2"/>
            <w:shd w:val="clear" w:color="auto" w:fill="DBE4F0"/>
          </w:tcPr>
          <w:p w14:paraId="02534D4C" w14:textId="77777777" w:rsidR="004C0C63" w:rsidRDefault="004C0C63">
            <w:pPr>
              <w:pStyle w:val="TableParagraph"/>
            </w:pPr>
          </w:p>
        </w:tc>
      </w:tr>
      <w:tr w:rsidR="004C0C63" w14:paraId="3F4818FC" w14:textId="77777777">
        <w:trPr>
          <w:trHeight w:val="275"/>
        </w:trPr>
        <w:tc>
          <w:tcPr>
            <w:tcW w:w="1087" w:type="dxa"/>
          </w:tcPr>
          <w:p w14:paraId="4A6A0576" w14:textId="77777777" w:rsidR="004C0C63" w:rsidRDefault="004C0C63">
            <w:pPr>
              <w:pStyle w:val="TableParagraph"/>
              <w:rPr>
                <w:sz w:val="20"/>
              </w:rPr>
            </w:pPr>
          </w:p>
        </w:tc>
        <w:tc>
          <w:tcPr>
            <w:tcW w:w="3185" w:type="dxa"/>
          </w:tcPr>
          <w:p w14:paraId="60606744" w14:textId="77777777" w:rsidR="004C0C63" w:rsidRDefault="004C0C63">
            <w:pPr>
              <w:pStyle w:val="TableParagraph"/>
              <w:rPr>
                <w:sz w:val="20"/>
              </w:rPr>
            </w:pPr>
          </w:p>
        </w:tc>
        <w:tc>
          <w:tcPr>
            <w:tcW w:w="1369" w:type="dxa"/>
          </w:tcPr>
          <w:p w14:paraId="6D668F04" w14:textId="77777777" w:rsidR="004C0C63" w:rsidRDefault="00313ED4">
            <w:pPr>
              <w:pStyle w:val="TableParagraph"/>
              <w:spacing w:line="256" w:lineRule="exact"/>
              <w:ind w:left="117" w:right="111"/>
              <w:jc w:val="center"/>
              <w:rPr>
                <w:sz w:val="24"/>
              </w:rPr>
            </w:pPr>
            <w:r>
              <w:rPr>
                <w:spacing w:val="-4"/>
                <w:sz w:val="24"/>
              </w:rPr>
              <w:t>None</w:t>
            </w:r>
          </w:p>
        </w:tc>
        <w:tc>
          <w:tcPr>
            <w:tcW w:w="3813" w:type="dxa"/>
          </w:tcPr>
          <w:p w14:paraId="12897B33" w14:textId="77777777" w:rsidR="004C0C63" w:rsidRDefault="004C0C63">
            <w:pPr>
              <w:pStyle w:val="TableParagraph"/>
              <w:rPr>
                <w:sz w:val="20"/>
              </w:rPr>
            </w:pPr>
          </w:p>
        </w:tc>
      </w:tr>
      <w:tr w:rsidR="004C0C63" w14:paraId="745D5612" w14:textId="77777777">
        <w:trPr>
          <w:trHeight w:val="275"/>
        </w:trPr>
        <w:tc>
          <w:tcPr>
            <w:tcW w:w="1087" w:type="dxa"/>
            <w:shd w:val="clear" w:color="auto" w:fill="DBE4F0"/>
          </w:tcPr>
          <w:p w14:paraId="4BF363FF" w14:textId="77777777" w:rsidR="004C0C63" w:rsidRDefault="00313ED4">
            <w:pPr>
              <w:pStyle w:val="TableParagraph"/>
              <w:spacing w:line="256" w:lineRule="exact"/>
              <w:ind w:left="101" w:right="94"/>
              <w:jc w:val="center"/>
              <w:rPr>
                <w:sz w:val="24"/>
              </w:rPr>
            </w:pPr>
            <w:r>
              <w:rPr>
                <w:spacing w:val="-5"/>
                <w:sz w:val="24"/>
              </w:rPr>
              <w:t>12</w:t>
            </w:r>
          </w:p>
        </w:tc>
        <w:tc>
          <w:tcPr>
            <w:tcW w:w="3185" w:type="dxa"/>
            <w:shd w:val="clear" w:color="auto" w:fill="DBE4F0"/>
          </w:tcPr>
          <w:p w14:paraId="53500F6B" w14:textId="77777777" w:rsidR="004C0C63" w:rsidRDefault="00313ED4">
            <w:pPr>
              <w:pStyle w:val="TableParagraph"/>
              <w:spacing w:line="256" w:lineRule="exact"/>
              <w:ind w:left="107" w:right="99"/>
              <w:jc w:val="center"/>
              <w:rPr>
                <w:sz w:val="24"/>
              </w:rPr>
            </w:pPr>
            <w:r>
              <w:rPr>
                <w:sz w:val="24"/>
              </w:rPr>
              <w:t>Technical</w:t>
            </w:r>
            <w:r>
              <w:rPr>
                <w:spacing w:val="-3"/>
                <w:sz w:val="24"/>
              </w:rPr>
              <w:t xml:space="preserve"> </w:t>
            </w:r>
            <w:r>
              <w:rPr>
                <w:sz w:val="24"/>
              </w:rPr>
              <w:t>Control</w:t>
            </w:r>
            <w:r>
              <w:rPr>
                <w:spacing w:val="-2"/>
                <w:sz w:val="24"/>
              </w:rPr>
              <w:t xml:space="preserve"> Facility</w:t>
            </w:r>
          </w:p>
        </w:tc>
        <w:tc>
          <w:tcPr>
            <w:tcW w:w="5182" w:type="dxa"/>
            <w:gridSpan w:val="2"/>
            <w:shd w:val="clear" w:color="auto" w:fill="DBE4F0"/>
          </w:tcPr>
          <w:p w14:paraId="416C5749" w14:textId="77777777" w:rsidR="004C0C63" w:rsidRDefault="00313ED4">
            <w:pPr>
              <w:pStyle w:val="TableParagraph"/>
              <w:spacing w:line="256" w:lineRule="exact"/>
              <w:ind w:left="2424" w:right="2416"/>
              <w:jc w:val="center"/>
              <w:rPr>
                <w:sz w:val="24"/>
              </w:rPr>
            </w:pPr>
            <w:r>
              <w:rPr>
                <w:spacing w:val="-5"/>
                <w:sz w:val="24"/>
              </w:rPr>
              <w:t>All</w:t>
            </w:r>
          </w:p>
        </w:tc>
      </w:tr>
      <w:tr w:rsidR="004C0C63" w14:paraId="423D4750" w14:textId="77777777">
        <w:trPr>
          <w:trHeight w:val="275"/>
        </w:trPr>
        <w:tc>
          <w:tcPr>
            <w:tcW w:w="1087" w:type="dxa"/>
            <w:shd w:val="clear" w:color="auto" w:fill="DBE4F0"/>
          </w:tcPr>
          <w:p w14:paraId="3BBBE67A" w14:textId="77777777" w:rsidR="004C0C63" w:rsidRDefault="004C0C63">
            <w:pPr>
              <w:pStyle w:val="TableParagraph"/>
              <w:rPr>
                <w:sz w:val="20"/>
              </w:rPr>
            </w:pPr>
          </w:p>
        </w:tc>
        <w:tc>
          <w:tcPr>
            <w:tcW w:w="3185" w:type="dxa"/>
            <w:shd w:val="clear" w:color="auto" w:fill="DBE4F0"/>
          </w:tcPr>
          <w:p w14:paraId="3285AC90" w14:textId="77777777" w:rsidR="004C0C63" w:rsidRDefault="004C0C63">
            <w:pPr>
              <w:pStyle w:val="TableParagraph"/>
              <w:rPr>
                <w:sz w:val="20"/>
              </w:rPr>
            </w:pPr>
          </w:p>
        </w:tc>
        <w:tc>
          <w:tcPr>
            <w:tcW w:w="5182" w:type="dxa"/>
            <w:gridSpan w:val="2"/>
            <w:shd w:val="clear" w:color="auto" w:fill="DBE4F0"/>
          </w:tcPr>
          <w:p w14:paraId="4D39ECC6" w14:textId="77777777" w:rsidR="004C0C63" w:rsidRDefault="004C0C63">
            <w:pPr>
              <w:pStyle w:val="TableParagraph"/>
              <w:rPr>
                <w:sz w:val="20"/>
              </w:rPr>
            </w:pPr>
          </w:p>
        </w:tc>
      </w:tr>
      <w:tr w:rsidR="004C0C63" w14:paraId="576B84D6" w14:textId="77777777">
        <w:trPr>
          <w:trHeight w:val="276"/>
        </w:trPr>
        <w:tc>
          <w:tcPr>
            <w:tcW w:w="1087" w:type="dxa"/>
            <w:shd w:val="clear" w:color="auto" w:fill="DBE4F0"/>
          </w:tcPr>
          <w:p w14:paraId="43E5AAAB" w14:textId="77777777" w:rsidR="004C0C63" w:rsidRDefault="00313ED4">
            <w:pPr>
              <w:pStyle w:val="TableParagraph"/>
              <w:spacing w:line="256" w:lineRule="exact"/>
              <w:ind w:left="101" w:right="94"/>
              <w:jc w:val="center"/>
              <w:rPr>
                <w:sz w:val="24"/>
              </w:rPr>
            </w:pPr>
            <w:r>
              <w:rPr>
                <w:spacing w:val="-5"/>
                <w:sz w:val="24"/>
              </w:rPr>
              <w:t>13</w:t>
            </w:r>
          </w:p>
        </w:tc>
        <w:tc>
          <w:tcPr>
            <w:tcW w:w="3185" w:type="dxa"/>
            <w:shd w:val="clear" w:color="auto" w:fill="DBE4F0"/>
          </w:tcPr>
          <w:p w14:paraId="5CD13D75" w14:textId="77777777" w:rsidR="004C0C63" w:rsidRDefault="00313ED4">
            <w:pPr>
              <w:pStyle w:val="TableParagraph"/>
              <w:spacing w:line="256" w:lineRule="exact"/>
              <w:ind w:left="104" w:right="99"/>
              <w:jc w:val="center"/>
              <w:rPr>
                <w:sz w:val="24"/>
              </w:rPr>
            </w:pPr>
            <w:r>
              <w:rPr>
                <w:sz w:val="24"/>
              </w:rPr>
              <w:t>Other</w:t>
            </w:r>
            <w:r>
              <w:rPr>
                <w:spacing w:val="-8"/>
                <w:sz w:val="24"/>
              </w:rPr>
              <w:t xml:space="preserve"> </w:t>
            </w:r>
            <w:r>
              <w:rPr>
                <w:sz w:val="24"/>
              </w:rPr>
              <w:t>Support</w:t>
            </w:r>
            <w:r>
              <w:rPr>
                <w:spacing w:val="-8"/>
                <w:sz w:val="24"/>
              </w:rPr>
              <w:t xml:space="preserve"> </w:t>
            </w:r>
            <w:r>
              <w:rPr>
                <w:spacing w:val="-2"/>
                <w:sz w:val="24"/>
              </w:rPr>
              <w:t>Requirements</w:t>
            </w:r>
          </w:p>
        </w:tc>
        <w:tc>
          <w:tcPr>
            <w:tcW w:w="5182" w:type="dxa"/>
            <w:gridSpan w:val="2"/>
            <w:shd w:val="clear" w:color="auto" w:fill="DBE4F0"/>
          </w:tcPr>
          <w:p w14:paraId="622F9B73" w14:textId="77777777" w:rsidR="004C0C63" w:rsidRDefault="004C0C63">
            <w:pPr>
              <w:pStyle w:val="TableParagraph"/>
              <w:rPr>
                <w:sz w:val="20"/>
              </w:rPr>
            </w:pPr>
          </w:p>
        </w:tc>
      </w:tr>
      <w:tr w:rsidR="004C0C63" w14:paraId="46D4850C" w14:textId="77777777">
        <w:trPr>
          <w:trHeight w:val="275"/>
        </w:trPr>
        <w:tc>
          <w:tcPr>
            <w:tcW w:w="1087" w:type="dxa"/>
          </w:tcPr>
          <w:p w14:paraId="52D3DB76" w14:textId="77777777" w:rsidR="004C0C63" w:rsidRDefault="004C0C63">
            <w:pPr>
              <w:pStyle w:val="TableParagraph"/>
              <w:rPr>
                <w:sz w:val="20"/>
              </w:rPr>
            </w:pPr>
          </w:p>
        </w:tc>
        <w:tc>
          <w:tcPr>
            <w:tcW w:w="3185" w:type="dxa"/>
          </w:tcPr>
          <w:p w14:paraId="24970FEA" w14:textId="77777777" w:rsidR="004C0C63" w:rsidRDefault="004C0C63">
            <w:pPr>
              <w:pStyle w:val="TableParagraph"/>
              <w:rPr>
                <w:sz w:val="20"/>
              </w:rPr>
            </w:pPr>
          </w:p>
        </w:tc>
        <w:tc>
          <w:tcPr>
            <w:tcW w:w="1369" w:type="dxa"/>
          </w:tcPr>
          <w:p w14:paraId="524A59E0" w14:textId="77777777" w:rsidR="004C0C63" w:rsidRDefault="00313ED4">
            <w:pPr>
              <w:pStyle w:val="TableParagraph"/>
              <w:spacing w:line="256" w:lineRule="exact"/>
              <w:ind w:left="117" w:right="112"/>
              <w:jc w:val="center"/>
              <w:rPr>
                <w:sz w:val="24"/>
              </w:rPr>
            </w:pPr>
            <w:r>
              <w:rPr>
                <w:spacing w:val="-2"/>
                <w:sz w:val="24"/>
              </w:rPr>
              <w:t>13.11.3</w:t>
            </w:r>
          </w:p>
        </w:tc>
        <w:tc>
          <w:tcPr>
            <w:tcW w:w="3813" w:type="dxa"/>
          </w:tcPr>
          <w:p w14:paraId="0966C65D" w14:textId="77777777" w:rsidR="004C0C63" w:rsidRDefault="00313ED4">
            <w:pPr>
              <w:pStyle w:val="TableParagraph"/>
              <w:spacing w:line="256" w:lineRule="exact"/>
              <w:ind w:left="105"/>
              <w:rPr>
                <w:sz w:val="24"/>
              </w:rPr>
            </w:pPr>
            <w:r>
              <w:rPr>
                <w:sz w:val="24"/>
              </w:rPr>
              <w:t>Entry</w:t>
            </w:r>
            <w:r>
              <w:rPr>
                <w:spacing w:val="-4"/>
                <w:sz w:val="24"/>
              </w:rPr>
              <w:t xml:space="preserve"> </w:t>
            </w:r>
            <w:r>
              <w:rPr>
                <w:spacing w:val="-2"/>
                <w:sz w:val="24"/>
              </w:rPr>
              <w:t>Procedures</w:t>
            </w:r>
          </w:p>
        </w:tc>
      </w:tr>
      <w:tr w:rsidR="004C0C63" w14:paraId="30410A49" w14:textId="77777777">
        <w:trPr>
          <w:trHeight w:val="275"/>
        </w:trPr>
        <w:tc>
          <w:tcPr>
            <w:tcW w:w="1087" w:type="dxa"/>
          </w:tcPr>
          <w:p w14:paraId="6200FE17" w14:textId="77777777" w:rsidR="004C0C63" w:rsidRDefault="004C0C63">
            <w:pPr>
              <w:pStyle w:val="TableParagraph"/>
              <w:rPr>
                <w:sz w:val="20"/>
              </w:rPr>
            </w:pPr>
          </w:p>
        </w:tc>
        <w:tc>
          <w:tcPr>
            <w:tcW w:w="3185" w:type="dxa"/>
          </w:tcPr>
          <w:p w14:paraId="5B20A54D" w14:textId="77777777" w:rsidR="004C0C63" w:rsidRDefault="004C0C63">
            <w:pPr>
              <w:pStyle w:val="TableParagraph"/>
              <w:rPr>
                <w:sz w:val="20"/>
              </w:rPr>
            </w:pPr>
          </w:p>
        </w:tc>
        <w:tc>
          <w:tcPr>
            <w:tcW w:w="1369" w:type="dxa"/>
          </w:tcPr>
          <w:p w14:paraId="0E7258DC" w14:textId="77777777" w:rsidR="004C0C63" w:rsidRDefault="00313ED4">
            <w:pPr>
              <w:pStyle w:val="TableParagraph"/>
              <w:spacing w:line="256" w:lineRule="exact"/>
              <w:ind w:left="117" w:right="110"/>
              <w:jc w:val="center"/>
              <w:rPr>
                <w:sz w:val="24"/>
              </w:rPr>
            </w:pPr>
            <w:r>
              <w:rPr>
                <w:spacing w:val="-2"/>
                <w:sz w:val="24"/>
              </w:rPr>
              <w:t>13.12</w:t>
            </w:r>
          </w:p>
        </w:tc>
        <w:tc>
          <w:tcPr>
            <w:tcW w:w="3813" w:type="dxa"/>
          </w:tcPr>
          <w:p w14:paraId="53C7BA40" w14:textId="77777777" w:rsidR="004C0C63" w:rsidRDefault="00313ED4">
            <w:pPr>
              <w:pStyle w:val="TableParagraph"/>
              <w:spacing w:line="256" w:lineRule="exact"/>
              <w:ind w:left="105"/>
              <w:rPr>
                <w:sz w:val="24"/>
              </w:rPr>
            </w:pPr>
            <w:r>
              <w:rPr>
                <w:sz w:val="24"/>
              </w:rPr>
              <w:t>Resource</w:t>
            </w:r>
            <w:r>
              <w:rPr>
                <w:spacing w:val="-4"/>
                <w:sz w:val="24"/>
              </w:rPr>
              <w:t xml:space="preserve"> </w:t>
            </w:r>
            <w:r>
              <w:rPr>
                <w:spacing w:val="-2"/>
                <w:sz w:val="24"/>
              </w:rPr>
              <w:t>Protection</w:t>
            </w:r>
          </w:p>
        </w:tc>
      </w:tr>
      <w:tr w:rsidR="004C0C63" w14:paraId="5ECBCC64" w14:textId="77777777">
        <w:trPr>
          <w:trHeight w:val="554"/>
        </w:trPr>
        <w:tc>
          <w:tcPr>
            <w:tcW w:w="1087" w:type="dxa"/>
          </w:tcPr>
          <w:p w14:paraId="4A344E9D" w14:textId="77777777" w:rsidR="004C0C63" w:rsidRDefault="004C0C63">
            <w:pPr>
              <w:pStyle w:val="TableParagraph"/>
            </w:pPr>
          </w:p>
        </w:tc>
        <w:tc>
          <w:tcPr>
            <w:tcW w:w="3185" w:type="dxa"/>
          </w:tcPr>
          <w:p w14:paraId="53B8AA6F" w14:textId="77777777" w:rsidR="004C0C63" w:rsidRDefault="004C0C63">
            <w:pPr>
              <w:pStyle w:val="TableParagraph"/>
            </w:pPr>
          </w:p>
        </w:tc>
        <w:tc>
          <w:tcPr>
            <w:tcW w:w="1369" w:type="dxa"/>
          </w:tcPr>
          <w:p w14:paraId="6E6F5683" w14:textId="77777777" w:rsidR="004C0C63" w:rsidRDefault="00313ED4">
            <w:pPr>
              <w:pStyle w:val="TableParagraph"/>
              <w:spacing w:before="133"/>
              <w:ind w:left="117" w:right="110"/>
              <w:jc w:val="center"/>
              <w:rPr>
                <w:sz w:val="24"/>
              </w:rPr>
            </w:pPr>
            <w:r>
              <w:rPr>
                <w:spacing w:val="-2"/>
                <w:sz w:val="24"/>
              </w:rPr>
              <w:t>13.14</w:t>
            </w:r>
          </w:p>
        </w:tc>
        <w:tc>
          <w:tcPr>
            <w:tcW w:w="3813" w:type="dxa"/>
          </w:tcPr>
          <w:p w14:paraId="4056D8E6" w14:textId="77777777" w:rsidR="004C0C63" w:rsidRDefault="00313ED4">
            <w:pPr>
              <w:pStyle w:val="TableParagraph"/>
              <w:spacing w:line="276" w:lineRule="exact"/>
              <w:ind w:left="105"/>
              <w:rPr>
                <w:sz w:val="24"/>
              </w:rPr>
            </w:pPr>
            <w:r>
              <w:rPr>
                <w:sz w:val="24"/>
              </w:rPr>
              <w:t>Electro-Magnetic</w:t>
            </w:r>
            <w:r>
              <w:rPr>
                <w:spacing w:val="-15"/>
                <w:sz w:val="24"/>
              </w:rPr>
              <w:t xml:space="preserve"> </w:t>
            </w:r>
            <w:r>
              <w:rPr>
                <w:sz w:val="24"/>
              </w:rPr>
              <w:t>Frequency</w:t>
            </w:r>
            <w:r>
              <w:rPr>
                <w:spacing w:val="-15"/>
                <w:sz w:val="24"/>
              </w:rPr>
              <w:t xml:space="preserve"> </w:t>
            </w:r>
            <w:r>
              <w:rPr>
                <w:sz w:val="24"/>
              </w:rPr>
              <w:t xml:space="preserve">(EMF) </w:t>
            </w:r>
            <w:r>
              <w:rPr>
                <w:spacing w:val="-2"/>
                <w:sz w:val="24"/>
              </w:rPr>
              <w:t>Radiation</w:t>
            </w:r>
          </w:p>
        </w:tc>
      </w:tr>
      <w:tr w:rsidR="004C0C63" w14:paraId="5A12C949" w14:textId="77777777">
        <w:trPr>
          <w:trHeight w:val="827"/>
        </w:trPr>
        <w:tc>
          <w:tcPr>
            <w:tcW w:w="1087" w:type="dxa"/>
            <w:shd w:val="clear" w:color="auto" w:fill="DBE4F0"/>
          </w:tcPr>
          <w:p w14:paraId="4B6CF431" w14:textId="77777777" w:rsidR="004C0C63" w:rsidRDefault="004C0C63">
            <w:pPr>
              <w:pStyle w:val="TableParagraph"/>
              <w:spacing w:before="5"/>
              <w:rPr>
                <w:b/>
                <w:sz w:val="23"/>
              </w:rPr>
            </w:pPr>
          </w:p>
          <w:p w14:paraId="2DE0C9CD" w14:textId="77777777" w:rsidR="004C0C63" w:rsidRDefault="00313ED4">
            <w:pPr>
              <w:pStyle w:val="TableParagraph"/>
              <w:ind w:left="101" w:right="94"/>
              <w:jc w:val="center"/>
              <w:rPr>
                <w:sz w:val="24"/>
              </w:rPr>
            </w:pPr>
            <w:r>
              <w:rPr>
                <w:spacing w:val="-5"/>
                <w:sz w:val="24"/>
              </w:rPr>
              <w:t>14</w:t>
            </w:r>
          </w:p>
        </w:tc>
        <w:tc>
          <w:tcPr>
            <w:tcW w:w="3185" w:type="dxa"/>
            <w:shd w:val="clear" w:color="auto" w:fill="DBE4F0"/>
          </w:tcPr>
          <w:p w14:paraId="23AA9AAF" w14:textId="77777777" w:rsidR="004C0C63" w:rsidRDefault="00313ED4">
            <w:pPr>
              <w:pStyle w:val="TableParagraph"/>
              <w:ind w:left="256" w:right="241" w:hanging="7"/>
              <w:jc w:val="center"/>
              <w:rPr>
                <w:sz w:val="24"/>
              </w:rPr>
            </w:pPr>
            <w:r>
              <w:rPr>
                <w:sz w:val="24"/>
              </w:rPr>
              <w:t>Government Furnished Equipment</w:t>
            </w:r>
            <w:r>
              <w:rPr>
                <w:spacing w:val="-15"/>
                <w:sz w:val="24"/>
              </w:rPr>
              <w:t xml:space="preserve"> </w:t>
            </w:r>
            <w:r>
              <w:rPr>
                <w:sz w:val="24"/>
              </w:rPr>
              <w:t>(GFE),</w:t>
            </w:r>
            <w:r>
              <w:rPr>
                <w:spacing w:val="-15"/>
                <w:sz w:val="24"/>
              </w:rPr>
              <w:t xml:space="preserve"> </w:t>
            </w:r>
            <w:r>
              <w:rPr>
                <w:sz w:val="24"/>
              </w:rPr>
              <w:t>Property</w:t>
            </w:r>
          </w:p>
          <w:p w14:paraId="62FD03EA" w14:textId="77777777" w:rsidR="004C0C63" w:rsidRDefault="00313ED4">
            <w:pPr>
              <w:pStyle w:val="TableParagraph"/>
              <w:spacing w:line="261" w:lineRule="exact"/>
              <w:ind w:left="103" w:right="99"/>
              <w:jc w:val="center"/>
              <w:rPr>
                <w:sz w:val="24"/>
              </w:rPr>
            </w:pPr>
            <w:r>
              <w:rPr>
                <w:sz w:val="24"/>
              </w:rPr>
              <w:t>(GFP)</w:t>
            </w:r>
            <w:r>
              <w:rPr>
                <w:spacing w:val="-11"/>
                <w:sz w:val="24"/>
              </w:rPr>
              <w:t xml:space="preserve"> </w:t>
            </w:r>
            <w:r>
              <w:rPr>
                <w:sz w:val="24"/>
              </w:rPr>
              <w:t>and</w:t>
            </w:r>
            <w:r>
              <w:rPr>
                <w:spacing w:val="-8"/>
                <w:sz w:val="24"/>
              </w:rPr>
              <w:t xml:space="preserve"> </w:t>
            </w:r>
            <w:r>
              <w:rPr>
                <w:sz w:val="24"/>
              </w:rPr>
              <w:t>Information</w:t>
            </w:r>
            <w:r>
              <w:rPr>
                <w:spacing w:val="-11"/>
                <w:sz w:val="24"/>
              </w:rPr>
              <w:t xml:space="preserve"> </w:t>
            </w:r>
            <w:r>
              <w:rPr>
                <w:spacing w:val="-4"/>
                <w:sz w:val="24"/>
              </w:rPr>
              <w:t>(GFI)</w:t>
            </w:r>
          </w:p>
        </w:tc>
        <w:tc>
          <w:tcPr>
            <w:tcW w:w="5182" w:type="dxa"/>
            <w:gridSpan w:val="2"/>
            <w:shd w:val="clear" w:color="auto" w:fill="DBE4F0"/>
          </w:tcPr>
          <w:p w14:paraId="1F8C07C5" w14:textId="77777777" w:rsidR="004C0C63" w:rsidRDefault="004C0C63">
            <w:pPr>
              <w:pStyle w:val="TableParagraph"/>
            </w:pPr>
          </w:p>
        </w:tc>
      </w:tr>
      <w:tr w:rsidR="004C0C63" w14:paraId="5F23D2A3" w14:textId="77777777">
        <w:trPr>
          <w:trHeight w:val="275"/>
        </w:trPr>
        <w:tc>
          <w:tcPr>
            <w:tcW w:w="1087" w:type="dxa"/>
          </w:tcPr>
          <w:p w14:paraId="1DC0E29E" w14:textId="77777777" w:rsidR="004C0C63" w:rsidRDefault="004C0C63">
            <w:pPr>
              <w:pStyle w:val="TableParagraph"/>
              <w:rPr>
                <w:sz w:val="20"/>
              </w:rPr>
            </w:pPr>
          </w:p>
        </w:tc>
        <w:tc>
          <w:tcPr>
            <w:tcW w:w="3185" w:type="dxa"/>
          </w:tcPr>
          <w:p w14:paraId="0BC28CDC" w14:textId="77777777" w:rsidR="004C0C63" w:rsidRDefault="004C0C63">
            <w:pPr>
              <w:pStyle w:val="TableParagraph"/>
              <w:rPr>
                <w:sz w:val="20"/>
              </w:rPr>
            </w:pPr>
          </w:p>
        </w:tc>
        <w:tc>
          <w:tcPr>
            <w:tcW w:w="1369" w:type="dxa"/>
          </w:tcPr>
          <w:p w14:paraId="41A29602" w14:textId="77777777" w:rsidR="004C0C63" w:rsidRDefault="00313ED4">
            <w:pPr>
              <w:pStyle w:val="TableParagraph"/>
              <w:spacing w:line="256" w:lineRule="exact"/>
              <w:ind w:left="117" w:right="87"/>
              <w:jc w:val="center"/>
              <w:rPr>
                <w:sz w:val="24"/>
              </w:rPr>
            </w:pPr>
            <w:r>
              <w:rPr>
                <w:spacing w:val="-4"/>
                <w:sz w:val="24"/>
              </w:rPr>
              <w:t>None</w:t>
            </w:r>
          </w:p>
        </w:tc>
        <w:tc>
          <w:tcPr>
            <w:tcW w:w="3813" w:type="dxa"/>
          </w:tcPr>
          <w:p w14:paraId="1561AC83" w14:textId="77777777" w:rsidR="004C0C63" w:rsidRDefault="004C0C63">
            <w:pPr>
              <w:pStyle w:val="TableParagraph"/>
              <w:rPr>
                <w:sz w:val="20"/>
              </w:rPr>
            </w:pPr>
          </w:p>
        </w:tc>
      </w:tr>
    </w:tbl>
    <w:p w14:paraId="7C54A821" w14:textId="77777777" w:rsidR="004C0C63" w:rsidRDefault="004C0C63">
      <w:pPr>
        <w:rPr>
          <w:sz w:val="20"/>
        </w:rPr>
        <w:sectPr w:rsidR="004C0C63" w:rsidSect="001616DB">
          <w:type w:val="continuous"/>
          <w:pgSz w:w="12240" w:h="15840"/>
          <w:pgMar w:top="1420" w:right="820" w:bottom="1020" w:left="840" w:header="0" w:footer="830" w:gutter="0"/>
          <w:cols w:space="720"/>
        </w:sectPr>
      </w:pPr>
    </w:p>
    <w:p w14:paraId="56C2EFED" w14:textId="77777777" w:rsidR="004C0C63" w:rsidRDefault="004C0C63">
      <w:pPr>
        <w:pStyle w:val="BodyText"/>
        <w:spacing w:before="4"/>
        <w:ind w:left="0"/>
        <w:rPr>
          <w:b/>
          <w:sz w:val="17"/>
        </w:rPr>
      </w:pPr>
    </w:p>
    <w:sectPr w:rsidR="004C0C63">
      <w:pgSz w:w="12240" w:h="15840"/>
      <w:pgMar w:top="1820" w:right="820" w:bottom="1020" w:left="840" w:header="0" w:footer="8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2A062" w14:textId="77777777" w:rsidR="00A62242" w:rsidRDefault="00A62242">
      <w:r>
        <w:separator/>
      </w:r>
    </w:p>
  </w:endnote>
  <w:endnote w:type="continuationSeparator" w:id="0">
    <w:p w14:paraId="7BAA27F9" w14:textId="77777777" w:rsidR="00A62242" w:rsidRDefault="00A62242">
      <w:r>
        <w:continuationSeparator/>
      </w:r>
    </w:p>
  </w:endnote>
  <w:endnote w:type="continuationNotice" w:id="1">
    <w:p w14:paraId="45408DAD" w14:textId="77777777" w:rsidR="00A62242" w:rsidRDefault="00A622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631E" w14:textId="6FA42D80" w:rsidR="004C0C63" w:rsidRDefault="008206B0">
    <w:pPr>
      <w:pStyle w:val="BodyText"/>
      <w:spacing w:before="0" w:line="14" w:lineRule="auto"/>
      <w:ind w:left="0"/>
      <w:rPr>
        <w:sz w:val="20"/>
      </w:rPr>
    </w:pPr>
    <w:r>
      <w:rPr>
        <w:noProof/>
      </w:rPr>
      <mc:AlternateContent>
        <mc:Choice Requires="wps">
          <w:drawing>
            <wp:anchor distT="0" distB="0" distL="114300" distR="114300" simplePos="0" relativeHeight="251658240" behindDoc="1" locked="0" layoutInCell="1" allowOverlap="1" wp14:anchorId="40971422" wp14:editId="31CF0FF6">
              <wp:simplePos x="0" y="0"/>
              <wp:positionH relativeFrom="page">
                <wp:posOffset>1130300</wp:posOffset>
              </wp:positionH>
              <wp:positionV relativeFrom="page">
                <wp:posOffset>9391650</wp:posOffset>
              </wp:positionV>
              <wp:extent cx="762635" cy="16573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6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24FC1" w14:textId="77777777" w:rsidR="004C0C63" w:rsidRDefault="00313ED4">
                          <w:pPr>
                            <w:spacing w:before="10"/>
                            <w:ind w:left="20"/>
                            <w:rPr>
                              <w:sz w:val="20"/>
                            </w:rPr>
                          </w:pPr>
                          <w:r>
                            <w:rPr>
                              <w:sz w:val="20"/>
                            </w:rPr>
                            <w:t>WICS-II</w:t>
                          </w:r>
                          <w:r>
                            <w:rPr>
                              <w:spacing w:val="-10"/>
                              <w:sz w:val="20"/>
                            </w:rPr>
                            <w:t xml:space="preserve"> </w:t>
                          </w:r>
                          <w:r>
                            <w:rPr>
                              <w:spacing w:val="-5"/>
                              <w:sz w:val="20"/>
                            </w:rPr>
                            <w:t>PWS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971422" id="_x0000_t202" coordsize="21600,21600" o:spt="202" path="m,l,21600r21600,l21600,xe">
              <v:stroke joinstyle="miter"/>
              <v:path gradientshapeok="t" o:connecttype="rect"/>
            </v:shapetype>
            <v:shape id="Text Box 3" o:spid="_x0000_s1027" type="#_x0000_t202" style="position:absolute;margin-left:89pt;margin-top:739.5pt;width:60.05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" filled="f" stroked="f">
              <v:textbox inset="0,0,0,0">
                <w:txbxContent>
                  <w:p w14:paraId="5E124FC1" w14:textId="77777777" w:rsidR="004C0C63" w:rsidRDefault="00313ED4">
                    <w:pPr>
                      <w:spacing w:before="10"/>
                      <w:ind w:left="20"/>
                      <w:rPr>
                        <w:sz w:val="20"/>
                      </w:rPr>
                    </w:pPr>
                    <w:r>
                      <w:rPr>
                        <w:sz w:val="20"/>
                      </w:rPr>
                      <w:t>WICS-II</w:t>
                    </w:r>
                    <w:r>
                      <w:rPr>
                        <w:spacing w:val="-10"/>
                        <w:sz w:val="20"/>
                      </w:rPr>
                      <w:t xml:space="preserve"> </w:t>
                    </w:r>
                    <w:r>
                      <w:rPr>
                        <w:spacing w:val="-5"/>
                        <w:sz w:val="20"/>
                      </w:rPr>
                      <w:t>PWS</w:t>
                    </w:r>
                  </w:p>
                </w:txbxContent>
              </v:textbox>
              <w10:wrap anchorx="page" anchory="page"/>
            </v:shape>
          </w:pict>
        </mc:Fallback>
      </mc:AlternateContent>
    </w:r>
    <w:r>
      <w:rPr>
        <w:noProof/>
      </w:rPr>
      <mc:AlternateContent>
        <mc:Choice Requires="wps">
          <w:drawing>
            <wp:anchor distT="0" distB="0" distL="114300" distR="114300" simplePos="0" relativeHeight="251658241" behindDoc="1" locked="0" layoutInCell="1" allowOverlap="1" wp14:anchorId="7EEC45C6" wp14:editId="01623CDA">
              <wp:simplePos x="0" y="0"/>
              <wp:positionH relativeFrom="page">
                <wp:posOffset>3444240</wp:posOffset>
              </wp:positionH>
              <wp:positionV relativeFrom="page">
                <wp:posOffset>9391650</wp:posOffset>
              </wp:positionV>
              <wp:extent cx="1375410" cy="16573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6143B" w14:textId="77777777" w:rsidR="004C0C63" w:rsidRDefault="00313ED4">
                          <w:pPr>
                            <w:spacing w:before="10"/>
                            <w:ind w:left="20"/>
                            <w:rPr>
                              <w:sz w:val="20"/>
                            </w:rPr>
                          </w:pPr>
                          <w:r>
                            <w:rPr>
                              <w:sz w:val="20"/>
                            </w:rPr>
                            <w:t>Contract</w:t>
                          </w:r>
                          <w:r>
                            <w:rPr>
                              <w:spacing w:val="-10"/>
                              <w:sz w:val="20"/>
                            </w:rPr>
                            <w:t xml:space="preserve"> </w:t>
                          </w:r>
                          <w:r>
                            <w:rPr>
                              <w:spacing w:val="-2"/>
                              <w:sz w:val="20"/>
                            </w:rPr>
                            <w:t>FA255021C0005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C45C6" id="_x0000_s1028" type="#_x0000_t202" style="position:absolute;margin-left:271.2pt;margin-top:739.5pt;width:108.3pt;height:13.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" filled="f" stroked="f">
              <v:textbox inset="0,0,0,0">
                <w:txbxContent>
                  <w:p w14:paraId="7ED6143B" w14:textId="77777777" w:rsidR="004C0C63" w:rsidRDefault="00313ED4">
                    <w:pPr>
                      <w:spacing w:before="10"/>
                      <w:ind w:left="20"/>
                      <w:rPr>
                        <w:sz w:val="20"/>
                      </w:rPr>
                    </w:pPr>
                    <w:r>
                      <w:rPr>
                        <w:sz w:val="20"/>
                      </w:rPr>
                      <w:t>Contract</w:t>
                    </w:r>
                    <w:r>
                      <w:rPr>
                        <w:spacing w:val="-10"/>
                        <w:sz w:val="20"/>
                      </w:rPr>
                      <w:t xml:space="preserve"> </w:t>
                    </w:r>
                    <w:r>
                      <w:rPr>
                        <w:spacing w:val="-2"/>
                        <w:sz w:val="20"/>
                      </w:rPr>
                      <w:t>FA255021C0005</w:t>
                    </w: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493DAC93" wp14:editId="238B5EC3">
              <wp:simplePos x="0" y="0"/>
              <wp:positionH relativeFrom="page">
                <wp:posOffset>6212840</wp:posOffset>
              </wp:positionH>
              <wp:positionV relativeFrom="page">
                <wp:posOffset>9391650</wp:posOffset>
              </wp:positionV>
              <wp:extent cx="470535"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1D1D8" w14:textId="77777777" w:rsidR="004C0C63" w:rsidRDefault="00313ED4">
                          <w:pPr>
                            <w:spacing w:before="10"/>
                            <w:ind w:left="20"/>
                            <w:rPr>
                              <w:sz w:val="20"/>
                            </w:rPr>
                          </w:pPr>
                          <w:r>
                            <w:rPr>
                              <w:sz w:val="20"/>
                            </w:rPr>
                            <w:t>Page</w:t>
                          </w:r>
                          <w:r>
                            <w:rPr>
                              <w:spacing w:val="-4"/>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3DAC93" id="Text Box 1" o:spid="_x0000_s1029" type="#_x0000_t202" style="position:absolute;margin-left:489.2pt;margin-top:739.5pt;width:37.05pt;height:13.0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" filled="f" stroked="f">
              <v:textbox inset="0,0,0,0">
                <w:txbxContent>
                  <w:p w14:paraId="3E81D1D8" w14:textId="77777777" w:rsidR="004C0C63" w:rsidRDefault="00313ED4">
                    <w:pPr>
                      <w:spacing w:before="10"/>
                      <w:ind w:left="20"/>
                      <w:rPr>
                        <w:sz w:val="20"/>
                      </w:rPr>
                    </w:pPr>
                    <w:r>
                      <w:rPr>
                        <w:sz w:val="20"/>
                      </w:rPr>
                      <w:t>Page</w:t>
                    </w:r>
                    <w:r>
                      <w:rPr>
                        <w:spacing w:val="-4"/>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71B74" w14:textId="77777777" w:rsidR="00A62242" w:rsidRDefault="00A62242">
      <w:r>
        <w:separator/>
      </w:r>
    </w:p>
  </w:footnote>
  <w:footnote w:type="continuationSeparator" w:id="0">
    <w:p w14:paraId="7F20C22A" w14:textId="77777777" w:rsidR="00A62242" w:rsidRDefault="00A62242">
      <w:r>
        <w:continuationSeparator/>
      </w:r>
    </w:p>
  </w:footnote>
  <w:footnote w:type="continuationNotice" w:id="1">
    <w:p w14:paraId="0D68A3DB" w14:textId="77777777" w:rsidR="00A62242" w:rsidRDefault="00A6224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360A"/>
    <w:multiLevelType w:val="multilevel"/>
    <w:tmpl w:val="C3DC8440"/>
    <w:lvl w:ilvl="0">
      <w:start w:val="6"/>
      <w:numFmt w:val="decimal"/>
      <w:lvlText w:val="%1"/>
      <w:lvlJc w:val="left"/>
      <w:pPr>
        <w:ind w:left="960" w:hanging="360"/>
      </w:pPr>
      <w:rPr>
        <w:rFonts w:hint="default"/>
        <w:lang w:val="en-US" w:eastAsia="en-US" w:bidi="ar-SA"/>
      </w:rPr>
    </w:lvl>
    <w:lvl w:ilvl="1">
      <w:numFmt w:val="decimal"/>
      <w:lvlText w:val="%1.%2"/>
      <w:lvlJc w:val="left"/>
      <w:pPr>
        <w:ind w:left="960" w:hanging="36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600" w:hanging="54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600" w:hanging="720"/>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4166" w:hanging="720"/>
      </w:pPr>
      <w:rPr>
        <w:rFonts w:hint="default"/>
        <w:lang w:val="en-US" w:eastAsia="en-US" w:bidi="ar-SA"/>
      </w:rPr>
    </w:lvl>
    <w:lvl w:ilvl="5">
      <w:numFmt w:val="bullet"/>
      <w:lvlText w:val="•"/>
      <w:lvlJc w:val="left"/>
      <w:pPr>
        <w:ind w:left="5235" w:hanging="720"/>
      </w:pPr>
      <w:rPr>
        <w:rFonts w:hint="default"/>
        <w:lang w:val="en-US" w:eastAsia="en-US" w:bidi="ar-SA"/>
      </w:rPr>
    </w:lvl>
    <w:lvl w:ilvl="6">
      <w:numFmt w:val="bullet"/>
      <w:lvlText w:val="•"/>
      <w:lvlJc w:val="left"/>
      <w:pPr>
        <w:ind w:left="6304" w:hanging="720"/>
      </w:pPr>
      <w:rPr>
        <w:rFonts w:hint="default"/>
        <w:lang w:val="en-US" w:eastAsia="en-US" w:bidi="ar-SA"/>
      </w:rPr>
    </w:lvl>
    <w:lvl w:ilvl="7">
      <w:numFmt w:val="bullet"/>
      <w:lvlText w:val="•"/>
      <w:lvlJc w:val="left"/>
      <w:pPr>
        <w:ind w:left="7373" w:hanging="720"/>
      </w:pPr>
      <w:rPr>
        <w:rFonts w:hint="default"/>
        <w:lang w:val="en-US" w:eastAsia="en-US" w:bidi="ar-SA"/>
      </w:rPr>
    </w:lvl>
    <w:lvl w:ilvl="8">
      <w:numFmt w:val="bullet"/>
      <w:lvlText w:val="•"/>
      <w:lvlJc w:val="left"/>
      <w:pPr>
        <w:ind w:left="8442" w:hanging="720"/>
      </w:pPr>
      <w:rPr>
        <w:rFonts w:hint="default"/>
        <w:lang w:val="en-US" w:eastAsia="en-US" w:bidi="ar-SA"/>
      </w:rPr>
    </w:lvl>
  </w:abstractNum>
  <w:abstractNum w:abstractNumId="1" w15:restartNumberingAfterBreak="0">
    <w:nsid w:val="04362A1D"/>
    <w:multiLevelType w:val="multilevel"/>
    <w:tmpl w:val="98266E66"/>
    <w:lvl w:ilvl="0">
      <w:start w:val="14"/>
      <w:numFmt w:val="decimal"/>
      <w:lvlText w:val="%1"/>
      <w:lvlJc w:val="left"/>
      <w:pPr>
        <w:ind w:left="1080" w:hanging="480"/>
      </w:pPr>
      <w:rPr>
        <w:rFonts w:hint="default"/>
        <w:lang w:val="en-US" w:eastAsia="en-US" w:bidi="ar-SA"/>
      </w:rPr>
    </w:lvl>
    <w:lvl w:ilvl="1">
      <w:numFmt w:val="decimal"/>
      <w:lvlText w:val="%1.%2"/>
      <w:lvlJc w:val="left"/>
      <w:pPr>
        <w:ind w:left="1080" w:hanging="48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600" w:hanging="660"/>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3191" w:hanging="660"/>
      </w:pPr>
      <w:rPr>
        <w:rFonts w:hint="default"/>
        <w:lang w:val="en-US" w:eastAsia="en-US" w:bidi="ar-SA"/>
      </w:rPr>
    </w:lvl>
    <w:lvl w:ilvl="4">
      <w:numFmt w:val="bullet"/>
      <w:lvlText w:val="•"/>
      <w:lvlJc w:val="left"/>
      <w:pPr>
        <w:ind w:left="4246" w:hanging="660"/>
      </w:pPr>
      <w:rPr>
        <w:rFonts w:hint="default"/>
        <w:lang w:val="en-US" w:eastAsia="en-US" w:bidi="ar-SA"/>
      </w:rPr>
    </w:lvl>
    <w:lvl w:ilvl="5">
      <w:numFmt w:val="bullet"/>
      <w:lvlText w:val="•"/>
      <w:lvlJc w:val="left"/>
      <w:pPr>
        <w:ind w:left="5302" w:hanging="660"/>
      </w:pPr>
      <w:rPr>
        <w:rFonts w:hint="default"/>
        <w:lang w:val="en-US" w:eastAsia="en-US" w:bidi="ar-SA"/>
      </w:rPr>
    </w:lvl>
    <w:lvl w:ilvl="6">
      <w:numFmt w:val="bullet"/>
      <w:lvlText w:val="•"/>
      <w:lvlJc w:val="left"/>
      <w:pPr>
        <w:ind w:left="6357" w:hanging="660"/>
      </w:pPr>
      <w:rPr>
        <w:rFonts w:hint="default"/>
        <w:lang w:val="en-US" w:eastAsia="en-US" w:bidi="ar-SA"/>
      </w:rPr>
    </w:lvl>
    <w:lvl w:ilvl="7">
      <w:numFmt w:val="bullet"/>
      <w:lvlText w:val="•"/>
      <w:lvlJc w:val="left"/>
      <w:pPr>
        <w:ind w:left="7413" w:hanging="660"/>
      </w:pPr>
      <w:rPr>
        <w:rFonts w:hint="default"/>
        <w:lang w:val="en-US" w:eastAsia="en-US" w:bidi="ar-SA"/>
      </w:rPr>
    </w:lvl>
    <w:lvl w:ilvl="8">
      <w:numFmt w:val="bullet"/>
      <w:lvlText w:val="•"/>
      <w:lvlJc w:val="left"/>
      <w:pPr>
        <w:ind w:left="8468" w:hanging="660"/>
      </w:pPr>
      <w:rPr>
        <w:rFonts w:hint="default"/>
        <w:lang w:val="en-US" w:eastAsia="en-US" w:bidi="ar-SA"/>
      </w:rPr>
    </w:lvl>
  </w:abstractNum>
  <w:abstractNum w:abstractNumId="2" w15:restartNumberingAfterBreak="0">
    <w:nsid w:val="07916350"/>
    <w:multiLevelType w:val="multilevel"/>
    <w:tmpl w:val="A3989480"/>
    <w:lvl w:ilvl="0">
      <w:start w:val="8"/>
      <w:numFmt w:val="decimal"/>
      <w:lvlText w:val="%1"/>
      <w:lvlJc w:val="left"/>
      <w:pPr>
        <w:ind w:left="960" w:hanging="360"/>
      </w:pPr>
      <w:rPr>
        <w:rFonts w:hint="default"/>
        <w:lang w:val="en-US" w:eastAsia="en-US" w:bidi="ar-SA"/>
      </w:rPr>
    </w:lvl>
    <w:lvl w:ilvl="1">
      <w:numFmt w:val="decimal"/>
      <w:lvlText w:val="%1.%2"/>
      <w:lvlJc w:val="left"/>
      <w:pPr>
        <w:ind w:left="960" w:hanging="360"/>
        <w:jc w:val="righ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884" w:hanging="360"/>
      </w:pPr>
      <w:rPr>
        <w:rFonts w:hint="default"/>
        <w:lang w:val="en-US" w:eastAsia="en-US" w:bidi="ar-SA"/>
      </w:rPr>
    </w:lvl>
    <w:lvl w:ilvl="3">
      <w:numFmt w:val="bullet"/>
      <w:lvlText w:val="•"/>
      <w:lvlJc w:val="left"/>
      <w:pPr>
        <w:ind w:left="3846" w:hanging="360"/>
      </w:pPr>
      <w:rPr>
        <w:rFonts w:hint="default"/>
        <w:lang w:val="en-US" w:eastAsia="en-US" w:bidi="ar-SA"/>
      </w:rPr>
    </w:lvl>
    <w:lvl w:ilvl="4">
      <w:numFmt w:val="bullet"/>
      <w:lvlText w:val="•"/>
      <w:lvlJc w:val="left"/>
      <w:pPr>
        <w:ind w:left="480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732" w:hanging="360"/>
      </w:pPr>
      <w:rPr>
        <w:rFonts w:hint="default"/>
        <w:lang w:val="en-US" w:eastAsia="en-US" w:bidi="ar-SA"/>
      </w:rPr>
    </w:lvl>
    <w:lvl w:ilvl="7">
      <w:numFmt w:val="bullet"/>
      <w:lvlText w:val="•"/>
      <w:lvlJc w:val="left"/>
      <w:pPr>
        <w:ind w:left="7694" w:hanging="360"/>
      </w:pPr>
      <w:rPr>
        <w:rFonts w:hint="default"/>
        <w:lang w:val="en-US" w:eastAsia="en-US" w:bidi="ar-SA"/>
      </w:rPr>
    </w:lvl>
    <w:lvl w:ilvl="8">
      <w:numFmt w:val="bullet"/>
      <w:lvlText w:val="•"/>
      <w:lvlJc w:val="left"/>
      <w:pPr>
        <w:ind w:left="8656" w:hanging="360"/>
      </w:pPr>
      <w:rPr>
        <w:rFonts w:hint="default"/>
        <w:lang w:val="en-US" w:eastAsia="en-US" w:bidi="ar-SA"/>
      </w:rPr>
    </w:lvl>
  </w:abstractNum>
  <w:abstractNum w:abstractNumId="3" w15:restartNumberingAfterBreak="0">
    <w:nsid w:val="102F1E88"/>
    <w:multiLevelType w:val="hybridMultilevel"/>
    <w:tmpl w:val="0A96809E"/>
    <w:lvl w:ilvl="0" w:tplc="B23ADE24">
      <w:start w:val="1"/>
      <w:numFmt w:val="decimal"/>
      <w:lvlText w:val="%1."/>
      <w:lvlJc w:val="left"/>
      <w:pPr>
        <w:ind w:left="960" w:hanging="300"/>
      </w:pPr>
      <w:rPr>
        <w:rFonts w:ascii="Times New Roman" w:eastAsia="Times New Roman" w:hAnsi="Times New Roman" w:cs="Times New Roman" w:hint="default"/>
        <w:b/>
        <w:bCs/>
        <w:i w:val="0"/>
        <w:iCs w:val="0"/>
        <w:w w:val="100"/>
        <w:sz w:val="24"/>
        <w:szCs w:val="24"/>
        <w:lang w:val="en-US" w:eastAsia="en-US" w:bidi="ar-SA"/>
      </w:rPr>
    </w:lvl>
    <w:lvl w:ilvl="1" w:tplc="BFE077B8">
      <w:start w:val="1"/>
      <w:numFmt w:val="lowerLetter"/>
      <w:lvlText w:val="%2."/>
      <w:lvlJc w:val="left"/>
      <w:pPr>
        <w:ind w:left="1231"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tplc="401A9C48">
      <w:numFmt w:val="bullet"/>
      <w:lvlText w:val="•"/>
      <w:lvlJc w:val="left"/>
      <w:pPr>
        <w:ind w:left="2277" w:hanging="226"/>
      </w:pPr>
      <w:rPr>
        <w:rFonts w:hint="default"/>
        <w:lang w:val="en-US" w:eastAsia="en-US" w:bidi="ar-SA"/>
      </w:rPr>
    </w:lvl>
    <w:lvl w:ilvl="3" w:tplc="020009F2">
      <w:numFmt w:val="bullet"/>
      <w:lvlText w:val="•"/>
      <w:lvlJc w:val="left"/>
      <w:pPr>
        <w:ind w:left="3315" w:hanging="226"/>
      </w:pPr>
      <w:rPr>
        <w:rFonts w:hint="default"/>
        <w:lang w:val="en-US" w:eastAsia="en-US" w:bidi="ar-SA"/>
      </w:rPr>
    </w:lvl>
    <w:lvl w:ilvl="4" w:tplc="C74AD7FA">
      <w:numFmt w:val="bullet"/>
      <w:lvlText w:val="•"/>
      <w:lvlJc w:val="left"/>
      <w:pPr>
        <w:ind w:left="4353" w:hanging="226"/>
      </w:pPr>
      <w:rPr>
        <w:rFonts w:hint="default"/>
        <w:lang w:val="en-US" w:eastAsia="en-US" w:bidi="ar-SA"/>
      </w:rPr>
    </w:lvl>
    <w:lvl w:ilvl="5" w:tplc="15BABFB6">
      <w:numFmt w:val="bullet"/>
      <w:lvlText w:val="•"/>
      <w:lvlJc w:val="left"/>
      <w:pPr>
        <w:ind w:left="5391" w:hanging="226"/>
      </w:pPr>
      <w:rPr>
        <w:rFonts w:hint="default"/>
        <w:lang w:val="en-US" w:eastAsia="en-US" w:bidi="ar-SA"/>
      </w:rPr>
    </w:lvl>
    <w:lvl w:ilvl="6" w:tplc="2040A100">
      <w:numFmt w:val="bullet"/>
      <w:lvlText w:val="•"/>
      <w:lvlJc w:val="left"/>
      <w:pPr>
        <w:ind w:left="6428" w:hanging="226"/>
      </w:pPr>
      <w:rPr>
        <w:rFonts w:hint="default"/>
        <w:lang w:val="en-US" w:eastAsia="en-US" w:bidi="ar-SA"/>
      </w:rPr>
    </w:lvl>
    <w:lvl w:ilvl="7" w:tplc="1DCEE38C">
      <w:numFmt w:val="bullet"/>
      <w:lvlText w:val="•"/>
      <w:lvlJc w:val="left"/>
      <w:pPr>
        <w:ind w:left="7466" w:hanging="226"/>
      </w:pPr>
      <w:rPr>
        <w:rFonts w:hint="default"/>
        <w:lang w:val="en-US" w:eastAsia="en-US" w:bidi="ar-SA"/>
      </w:rPr>
    </w:lvl>
    <w:lvl w:ilvl="8" w:tplc="09FEC7EC">
      <w:numFmt w:val="bullet"/>
      <w:lvlText w:val="•"/>
      <w:lvlJc w:val="left"/>
      <w:pPr>
        <w:ind w:left="8504" w:hanging="226"/>
      </w:pPr>
      <w:rPr>
        <w:rFonts w:hint="default"/>
        <w:lang w:val="en-US" w:eastAsia="en-US" w:bidi="ar-SA"/>
      </w:rPr>
    </w:lvl>
  </w:abstractNum>
  <w:abstractNum w:abstractNumId="4" w15:restartNumberingAfterBreak="0">
    <w:nsid w:val="12C67103"/>
    <w:multiLevelType w:val="hybridMultilevel"/>
    <w:tmpl w:val="998863A2"/>
    <w:lvl w:ilvl="0" w:tplc="96C46FE0">
      <w:numFmt w:val="bullet"/>
      <w:lvlText w:val="•"/>
      <w:lvlJc w:val="left"/>
      <w:pPr>
        <w:ind w:left="1411" w:hanging="360"/>
      </w:pPr>
      <w:rPr>
        <w:rFonts w:ascii="Times New Roman" w:eastAsia="Times New Roman" w:hAnsi="Times New Roman" w:cs="Times New Roman" w:hint="default"/>
        <w:b w:val="0"/>
        <w:bCs w:val="0"/>
        <w:i w:val="0"/>
        <w:iCs w:val="0"/>
        <w:w w:val="100"/>
        <w:sz w:val="24"/>
        <w:szCs w:val="24"/>
        <w:lang w:val="en-US" w:eastAsia="en-US" w:bidi="ar-SA"/>
      </w:rPr>
    </w:lvl>
    <w:lvl w:ilvl="1" w:tplc="706A1DDA">
      <w:numFmt w:val="bullet"/>
      <w:lvlText w:val="•"/>
      <w:lvlJc w:val="left"/>
      <w:pPr>
        <w:ind w:left="2336" w:hanging="360"/>
      </w:pPr>
      <w:rPr>
        <w:rFonts w:hint="default"/>
        <w:lang w:val="en-US" w:eastAsia="en-US" w:bidi="ar-SA"/>
      </w:rPr>
    </w:lvl>
    <w:lvl w:ilvl="2" w:tplc="73A4BC3A">
      <w:numFmt w:val="bullet"/>
      <w:lvlText w:val="•"/>
      <w:lvlJc w:val="left"/>
      <w:pPr>
        <w:ind w:left="3252" w:hanging="360"/>
      </w:pPr>
      <w:rPr>
        <w:rFonts w:hint="default"/>
        <w:lang w:val="en-US" w:eastAsia="en-US" w:bidi="ar-SA"/>
      </w:rPr>
    </w:lvl>
    <w:lvl w:ilvl="3" w:tplc="A3C44982">
      <w:numFmt w:val="bullet"/>
      <w:lvlText w:val="•"/>
      <w:lvlJc w:val="left"/>
      <w:pPr>
        <w:ind w:left="4168" w:hanging="360"/>
      </w:pPr>
      <w:rPr>
        <w:rFonts w:hint="default"/>
        <w:lang w:val="en-US" w:eastAsia="en-US" w:bidi="ar-SA"/>
      </w:rPr>
    </w:lvl>
    <w:lvl w:ilvl="4" w:tplc="666A5EA0">
      <w:numFmt w:val="bullet"/>
      <w:lvlText w:val="•"/>
      <w:lvlJc w:val="left"/>
      <w:pPr>
        <w:ind w:left="5084" w:hanging="360"/>
      </w:pPr>
      <w:rPr>
        <w:rFonts w:hint="default"/>
        <w:lang w:val="en-US" w:eastAsia="en-US" w:bidi="ar-SA"/>
      </w:rPr>
    </w:lvl>
    <w:lvl w:ilvl="5" w:tplc="7AC8D94A">
      <w:numFmt w:val="bullet"/>
      <w:lvlText w:val="•"/>
      <w:lvlJc w:val="left"/>
      <w:pPr>
        <w:ind w:left="6000" w:hanging="360"/>
      </w:pPr>
      <w:rPr>
        <w:rFonts w:hint="default"/>
        <w:lang w:val="en-US" w:eastAsia="en-US" w:bidi="ar-SA"/>
      </w:rPr>
    </w:lvl>
    <w:lvl w:ilvl="6" w:tplc="739E0E0A">
      <w:numFmt w:val="bullet"/>
      <w:lvlText w:val="•"/>
      <w:lvlJc w:val="left"/>
      <w:pPr>
        <w:ind w:left="6916" w:hanging="360"/>
      </w:pPr>
      <w:rPr>
        <w:rFonts w:hint="default"/>
        <w:lang w:val="en-US" w:eastAsia="en-US" w:bidi="ar-SA"/>
      </w:rPr>
    </w:lvl>
    <w:lvl w:ilvl="7" w:tplc="F7C620A8">
      <w:numFmt w:val="bullet"/>
      <w:lvlText w:val="•"/>
      <w:lvlJc w:val="left"/>
      <w:pPr>
        <w:ind w:left="7832" w:hanging="360"/>
      </w:pPr>
      <w:rPr>
        <w:rFonts w:hint="default"/>
        <w:lang w:val="en-US" w:eastAsia="en-US" w:bidi="ar-SA"/>
      </w:rPr>
    </w:lvl>
    <w:lvl w:ilvl="8" w:tplc="43AC6DD6">
      <w:numFmt w:val="bullet"/>
      <w:lvlText w:val="•"/>
      <w:lvlJc w:val="left"/>
      <w:pPr>
        <w:ind w:left="8748" w:hanging="360"/>
      </w:pPr>
      <w:rPr>
        <w:rFonts w:hint="default"/>
        <w:lang w:val="en-US" w:eastAsia="en-US" w:bidi="ar-SA"/>
      </w:rPr>
    </w:lvl>
  </w:abstractNum>
  <w:abstractNum w:abstractNumId="5" w15:restartNumberingAfterBreak="0">
    <w:nsid w:val="13443F3D"/>
    <w:multiLevelType w:val="multilevel"/>
    <w:tmpl w:val="B166061A"/>
    <w:lvl w:ilvl="0">
      <w:start w:val="5"/>
      <w:numFmt w:val="decimal"/>
      <w:lvlText w:val="%1"/>
      <w:lvlJc w:val="left"/>
      <w:pPr>
        <w:ind w:left="960" w:hanging="360"/>
      </w:pPr>
      <w:rPr>
        <w:rFonts w:hint="default"/>
        <w:lang w:val="en-US" w:eastAsia="en-US" w:bidi="ar-SA"/>
      </w:rPr>
    </w:lvl>
    <w:lvl w:ilvl="1">
      <w:numFmt w:val="decimal"/>
      <w:lvlText w:val="%1.%2"/>
      <w:lvlJc w:val="left"/>
      <w:pPr>
        <w:ind w:left="960" w:hanging="360"/>
        <w:jc w:val="righ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884" w:hanging="360"/>
      </w:pPr>
      <w:rPr>
        <w:rFonts w:hint="default"/>
        <w:lang w:val="en-US" w:eastAsia="en-US" w:bidi="ar-SA"/>
      </w:rPr>
    </w:lvl>
    <w:lvl w:ilvl="3">
      <w:numFmt w:val="bullet"/>
      <w:lvlText w:val="•"/>
      <w:lvlJc w:val="left"/>
      <w:pPr>
        <w:ind w:left="3846" w:hanging="360"/>
      </w:pPr>
      <w:rPr>
        <w:rFonts w:hint="default"/>
        <w:lang w:val="en-US" w:eastAsia="en-US" w:bidi="ar-SA"/>
      </w:rPr>
    </w:lvl>
    <w:lvl w:ilvl="4">
      <w:numFmt w:val="bullet"/>
      <w:lvlText w:val="•"/>
      <w:lvlJc w:val="left"/>
      <w:pPr>
        <w:ind w:left="480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732" w:hanging="360"/>
      </w:pPr>
      <w:rPr>
        <w:rFonts w:hint="default"/>
        <w:lang w:val="en-US" w:eastAsia="en-US" w:bidi="ar-SA"/>
      </w:rPr>
    </w:lvl>
    <w:lvl w:ilvl="7">
      <w:numFmt w:val="bullet"/>
      <w:lvlText w:val="•"/>
      <w:lvlJc w:val="left"/>
      <w:pPr>
        <w:ind w:left="7694" w:hanging="360"/>
      </w:pPr>
      <w:rPr>
        <w:rFonts w:hint="default"/>
        <w:lang w:val="en-US" w:eastAsia="en-US" w:bidi="ar-SA"/>
      </w:rPr>
    </w:lvl>
    <w:lvl w:ilvl="8">
      <w:numFmt w:val="bullet"/>
      <w:lvlText w:val="•"/>
      <w:lvlJc w:val="left"/>
      <w:pPr>
        <w:ind w:left="8656" w:hanging="360"/>
      </w:pPr>
      <w:rPr>
        <w:rFonts w:hint="default"/>
        <w:lang w:val="en-US" w:eastAsia="en-US" w:bidi="ar-SA"/>
      </w:rPr>
    </w:lvl>
  </w:abstractNum>
  <w:abstractNum w:abstractNumId="6" w15:restartNumberingAfterBreak="0">
    <w:nsid w:val="18FC1E62"/>
    <w:multiLevelType w:val="multilevel"/>
    <w:tmpl w:val="919A698E"/>
    <w:lvl w:ilvl="0">
      <w:start w:val="5"/>
      <w:numFmt w:val="decimal"/>
      <w:lvlText w:val="%1"/>
      <w:lvlJc w:val="left"/>
      <w:pPr>
        <w:ind w:left="960" w:hanging="360"/>
      </w:pPr>
      <w:rPr>
        <w:rFonts w:hint="default"/>
        <w:lang w:val="en-US" w:eastAsia="en-US" w:bidi="ar-SA"/>
      </w:rPr>
    </w:lvl>
    <w:lvl w:ilvl="1">
      <w:numFmt w:val="decimal"/>
      <w:lvlText w:val="%1.%2"/>
      <w:lvlJc w:val="left"/>
      <w:pPr>
        <w:ind w:left="960" w:hanging="36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260" w:hanging="54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600" w:hanging="720"/>
      </w:pPr>
      <w:rPr>
        <w:rFonts w:ascii="Times New Roman" w:eastAsia="Times New Roman" w:hAnsi="Times New Roman" w:cs="Times New Roman" w:hint="default"/>
        <w:b/>
        <w:bCs/>
        <w:i w:val="0"/>
        <w:iCs w:val="0"/>
        <w:w w:val="100"/>
        <w:sz w:val="24"/>
        <w:szCs w:val="24"/>
        <w:lang w:val="en-US" w:eastAsia="en-US" w:bidi="ar-SA"/>
      </w:rPr>
    </w:lvl>
    <w:lvl w:ilvl="4">
      <w:start w:val="1"/>
      <w:numFmt w:val="decimal"/>
      <w:lvlText w:val="%1.%2.%3.%4.%5"/>
      <w:lvlJc w:val="left"/>
      <w:pPr>
        <w:ind w:left="600" w:hanging="900"/>
      </w:pPr>
      <w:rPr>
        <w:rFonts w:ascii="Times New Roman" w:eastAsia="Times New Roman" w:hAnsi="Times New Roman" w:cs="Times New Roman" w:hint="default"/>
        <w:b/>
        <w:bCs/>
        <w:i w:val="0"/>
        <w:iCs w:val="0"/>
        <w:w w:val="100"/>
        <w:sz w:val="24"/>
        <w:szCs w:val="24"/>
        <w:lang w:val="en-US" w:eastAsia="en-US" w:bidi="ar-SA"/>
      </w:rPr>
    </w:lvl>
    <w:lvl w:ilvl="5">
      <w:start w:val="1"/>
      <w:numFmt w:val="decimal"/>
      <w:lvlText w:val="%1.%2.%3.%4.%5.%6"/>
      <w:lvlJc w:val="left"/>
      <w:pPr>
        <w:ind w:left="600" w:hanging="1080"/>
      </w:pPr>
      <w:rPr>
        <w:rFonts w:ascii="Times New Roman" w:eastAsia="Times New Roman" w:hAnsi="Times New Roman" w:cs="Times New Roman" w:hint="default"/>
        <w:b/>
        <w:bCs/>
        <w:i w:val="0"/>
        <w:iCs w:val="0"/>
        <w:spacing w:val="-1"/>
        <w:w w:val="100"/>
        <w:sz w:val="24"/>
        <w:szCs w:val="24"/>
        <w:lang w:val="en-US" w:eastAsia="en-US" w:bidi="ar-SA"/>
      </w:rPr>
    </w:lvl>
    <w:lvl w:ilvl="6">
      <w:numFmt w:val="bullet"/>
      <w:lvlText w:val="•"/>
      <w:lvlJc w:val="left"/>
      <w:pPr>
        <w:ind w:left="5288" w:hanging="1080"/>
      </w:pPr>
      <w:rPr>
        <w:rFonts w:hint="default"/>
        <w:lang w:val="en-US" w:eastAsia="en-US" w:bidi="ar-SA"/>
      </w:rPr>
    </w:lvl>
    <w:lvl w:ilvl="7">
      <w:numFmt w:val="bullet"/>
      <w:lvlText w:val="•"/>
      <w:lvlJc w:val="left"/>
      <w:pPr>
        <w:ind w:left="6611" w:hanging="1080"/>
      </w:pPr>
      <w:rPr>
        <w:rFonts w:hint="default"/>
        <w:lang w:val="en-US" w:eastAsia="en-US" w:bidi="ar-SA"/>
      </w:rPr>
    </w:lvl>
    <w:lvl w:ilvl="8">
      <w:numFmt w:val="bullet"/>
      <w:lvlText w:val="•"/>
      <w:lvlJc w:val="left"/>
      <w:pPr>
        <w:ind w:left="7934" w:hanging="1080"/>
      </w:pPr>
      <w:rPr>
        <w:rFonts w:hint="default"/>
        <w:lang w:val="en-US" w:eastAsia="en-US" w:bidi="ar-SA"/>
      </w:rPr>
    </w:lvl>
  </w:abstractNum>
  <w:abstractNum w:abstractNumId="7" w15:restartNumberingAfterBreak="0">
    <w:nsid w:val="1D8A6D1E"/>
    <w:multiLevelType w:val="multilevel"/>
    <w:tmpl w:val="F006D3E6"/>
    <w:lvl w:ilvl="0">
      <w:start w:val="3"/>
      <w:numFmt w:val="decimal"/>
      <w:lvlText w:val="%1"/>
      <w:lvlJc w:val="left"/>
      <w:pPr>
        <w:ind w:left="960" w:hanging="360"/>
      </w:pPr>
      <w:rPr>
        <w:rFonts w:hint="default"/>
        <w:lang w:val="en-US" w:eastAsia="en-US" w:bidi="ar-SA"/>
      </w:rPr>
    </w:lvl>
    <w:lvl w:ilvl="1">
      <w:numFmt w:val="decimal"/>
      <w:lvlText w:val="%1.%2"/>
      <w:lvlJc w:val="left"/>
      <w:pPr>
        <w:ind w:left="960" w:hanging="360"/>
        <w:jc w:val="righ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884" w:hanging="360"/>
      </w:pPr>
      <w:rPr>
        <w:rFonts w:hint="default"/>
        <w:lang w:val="en-US" w:eastAsia="en-US" w:bidi="ar-SA"/>
      </w:rPr>
    </w:lvl>
    <w:lvl w:ilvl="3">
      <w:numFmt w:val="bullet"/>
      <w:lvlText w:val="•"/>
      <w:lvlJc w:val="left"/>
      <w:pPr>
        <w:ind w:left="3846" w:hanging="360"/>
      </w:pPr>
      <w:rPr>
        <w:rFonts w:hint="default"/>
        <w:lang w:val="en-US" w:eastAsia="en-US" w:bidi="ar-SA"/>
      </w:rPr>
    </w:lvl>
    <w:lvl w:ilvl="4">
      <w:numFmt w:val="bullet"/>
      <w:lvlText w:val="•"/>
      <w:lvlJc w:val="left"/>
      <w:pPr>
        <w:ind w:left="480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732" w:hanging="360"/>
      </w:pPr>
      <w:rPr>
        <w:rFonts w:hint="default"/>
        <w:lang w:val="en-US" w:eastAsia="en-US" w:bidi="ar-SA"/>
      </w:rPr>
    </w:lvl>
    <w:lvl w:ilvl="7">
      <w:numFmt w:val="bullet"/>
      <w:lvlText w:val="•"/>
      <w:lvlJc w:val="left"/>
      <w:pPr>
        <w:ind w:left="7694" w:hanging="360"/>
      </w:pPr>
      <w:rPr>
        <w:rFonts w:hint="default"/>
        <w:lang w:val="en-US" w:eastAsia="en-US" w:bidi="ar-SA"/>
      </w:rPr>
    </w:lvl>
    <w:lvl w:ilvl="8">
      <w:numFmt w:val="bullet"/>
      <w:lvlText w:val="•"/>
      <w:lvlJc w:val="left"/>
      <w:pPr>
        <w:ind w:left="8656" w:hanging="360"/>
      </w:pPr>
      <w:rPr>
        <w:rFonts w:hint="default"/>
        <w:lang w:val="en-US" w:eastAsia="en-US" w:bidi="ar-SA"/>
      </w:rPr>
    </w:lvl>
  </w:abstractNum>
  <w:abstractNum w:abstractNumId="8" w15:restartNumberingAfterBreak="0">
    <w:nsid w:val="1E0E3380"/>
    <w:multiLevelType w:val="multilevel"/>
    <w:tmpl w:val="EBAA5F40"/>
    <w:lvl w:ilvl="0">
      <w:start w:val="4"/>
      <w:numFmt w:val="decimal"/>
      <w:lvlText w:val="%1"/>
      <w:lvlJc w:val="left"/>
      <w:pPr>
        <w:ind w:left="1320" w:hanging="480"/>
      </w:pPr>
      <w:rPr>
        <w:rFonts w:hint="default"/>
        <w:lang w:val="en-US" w:eastAsia="en-US" w:bidi="ar-SA"/>
      </w:rPr>
    </w:lvl>
    <w:lvl w:ilvl="1">
      <w:start w:val="24"/>
      <w:numFmt w:val="decimal"/>
      <w:lvlText w:val="%1.%2"/>
      <w:lvlJc w:val="left"/>
      <w:pPr>
        <w:ind w:left="1320" w:hanging="48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172" w:hanging="480"/>
      </w:pPr>
      <w:rPr>
        <w:rFonts w:hint="default"/>
        <w:lang w:val="en-US" w:eastAsia="en-US" w:bidi="ar-SA"/>
      </w:rPr>
    </w:lvl>
    <w:lvl w:ilvl="3">
      <w:numFmt w:val="bullet"/>
      <w:lvlText w:val="•"/>
      <w:lvlJc w:val="left"/>
      <w:pPr>
        <w:ind w:left="4098" w:hanging="480"/>
      </w:pPr>
      <w:rPr>
        <w:rFonts w:hint="default"/>
        <w:lang w:val="en-US" w:eastAsia="en-US" w:bidi="ar-SA"/>
      </w:rPr>
    </w:lvl>
    <w:lvl w:ilvl="4">
      <w:numFmt w:val="bullet"/>
      <w:lvlText w:val="•"/>
      <w:lvlJc w:val="left"/>
      <w:pPr>
        <w:ind w:left="5024" w:hanging="480"/>
      </w:pPr>
      <w:rPr>
        <w:rFonts w:hint="default"/>
        <w:lang w:val="en-US" w:eastAsia="en-US" w:bidi="ar-SA"/>
      </w:rPr>
    </w:lvl>
    <w:lvl w:ilvl="5">
      <w:numFmt w:val="bullet"/>
      <w:lvlText w:val="•"/>
      <w:lvlJc w:val="left"/>
      <w:pPr>
        <w:ind w:left="5950" w:hanging="480"/>
      </w:pPr>
      <w:rPr>
        <w:rFonts w:hint="default"/>
        <w:lang w:val="en-US" w:eastAsia="en-US" w:bidi="ar-SA"/>
      </w:rPr>
    </w:lvl>
    <w:lvl w:ilvl="6">
      <w:numFmt w:val="bullet"/>
      <w:lvlText w:val="•"/>
      <w:lvlJc w:val="left"/>
      <w:pPr>
        <w:ind w:left="6876" w:hanging="480"/>
      </w:pPr>
      <w:rPr>
        <w:rFonts w:hint="default"/>
        <w:lang w:val="en-US" w:eastAsia="en-US" w:bidi="ar-SA"/>
      </w:rPr>
    </w:lvl>
    <w:lvl w:ilvl="7">
      <w:numFmt w:val="bullet"/>
      <w:lvlText w:val="•"/>
      <w:lvlJc w:val="left"/>
      <w:pPr>
        <w:ind w:left="7802" w:hanging="480"/>
      </w:pPr>
      <w:rPr>
        <w:rFonts w:hint="default"/>
        <w:lang w:val="en-US" w:eastAsia="en-US" w:bidi="ar-SA"/>
      </w:rPr>
    </w:lvl>
    <w:lvl w:ilvl="8">
      <w:numFmt w:val="bullet"/>
      <w:lvlText w:val="•"/>
      <w:lvlJc w:val="left"/>
      <w:pPr>
        <w:ind w:left="8728" w:hanging="480"/>
      </w:pPr>
      <w:rPr>
        <w:rFonts w:hint="default"/>
        <w:lang w:val="en-US" w:eastAsia="en-US" w:bidi="ar-SA"/>
      </w:rPr>
    </w:lvl>
  </w:abstractNum>
  <w:abstractNum w:abstractNumId="9" w15:restartNumberingAfterBreak="0">
    <w:nsid w:val="204A7B16"/>
    <w:multiLevelType w:val="multilevel"/>
    <w:tmpl w:val="AC8E456C"/>
    <w:lvl w:ilvl="0">
      <w:start w:val="15"/>
      <w:numFmt w:val="decimal"/>
      <w:lvlText w:val="%1"/>
      <w:lvlJc w:val="left"/>
      <w:pPr>
        <w:ind w:left="1080" w:hanging="480"/>
      </w:pPr>
      <w:rPr>
        <w:rFonts w:hint="default"/>
        <w:lang w:val="en-US" w:eastAsia="en-US" w:bidi="ar-SA"/>
      </w:rPr>
    </w:lvl>
    <w:lvl w:ilvl="1">
      <w:numFmt w:val="decimal"/>
      <w:lvlText w:val="%1.%2"/>
      <w:lvlJc w:val="left"/>
      <w:pPr>
        <w:ind w:left="1080" w:hanging="48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980" w:hanging="480"/>
      </w:pPr>
      <w:rPr>
        <w:rFonts w:hint="default"/>
        <w:lang w:val="en-US" w:eastAsia="en-US" w:bidi="ar-SA"/>
      </w:rPr>
    </w:lvl>
    <w:lvl w:ilvl="3">
      <w:numFmt w:val="bullet"/>
      <w:lvlText w:val="•"/>
      <w:lvlJc w:val="left"/>
      <w:pPr>
        <w:ind w:left="3930" w:hanging="480"/>
      </w:pPr>
      <w:rPr>
        <w:rFonts w:hint="default"/>
        <w:lang w:val="en-US" w:eastAsia="en-US" w:bidi="ar-SA"/>
      </w:rPr>
    </w:lvl>
    <w:lvl w:ilvl="4">
      <w:numFmt w:val="bullet"/>
      <w:lvlText w:val="•"/>
      <w:lvlJc w:val="left"/>
      <w:pPr>
        <w:ind w:left="4880" w:hanging="480"/>
      </w:pPr>
      <w:rPr>
        <w:rFonts w:hint="default"/>
        <w:lang w:val="en-US" w:eastAsia="en-US" w:bidi="ar-SA"/>
      </w:rPr>
    </w:lvl>
    <w:lvl w:ilvl="5">
      <w:numFmt w:val="bullet"/>
      <w:lvlText w:val="•"/>
      <w:lvlJc w:val="left"/>
      <w:pPr>
        <w:ind w:left="5830" w:hanging="480"/>
      </w:pPr>
      <w:rPr>
        <w:rFonts w:hint="default"/>
        <w:lang w:val="en-US" w:eastAsia="en-US" w:bidi="ar-SA"/>
      </w:rPr>
    </w:lvl>
    <w:lvl w:ilvl="6">
      <w:numFmt w:val="bullet"/>
      <w:lvlText w:val="•"/>
      <w:lvlJc w:val="left"/>
      <w:pPr>
        <w:ind w:left="6780" w:hanging="480"/>
      </w:pPr>
      <w:rPr>
        <w:rFonts w:hint="default"/>
        <w:lang w:val="en-US" w:eastAsia="en-US" w:bidi="ar-SA"/>
      </w:rPr>
    </w:lvl>
    <w:lvl w:ilvl="7">
      <w:numFmt w:val="bullet"/>
      <w:lvlText w:val="•"/>
      <w:lvlJc w:val="left"/>
      <w:pPr>
        <w:ind w:left="7730" w:hanging="480"/>
      </w:pPr>
      <w:rPr>
        <w:rFonts w:hint="default"/>
        <w:lang w:val="en-US" w:eastAsia="en-US" w:bidi="ar-SA"/>
      </w:rPr>
    </w:lvl>
    <w:lvl w:ilvl="8">
      <w:numFmt w:val="bullet"/>
      <w:lvlText w:val="•"/>
      <w:lvlJc w:val="left"/>
      <w:pPr>
        <w:ind w:left="8680" w:hanging="480"/>
      </w:pPr>
      <w:rPr>
        <w:rFonts w:hint="default"/>
        <w:lang w:val="en-US" w:eastAsia="en-US" w:bidi="ar-SA"/>
      </w:rPr>
    </w:lvl>
  </w:abstractNum>
  <w:abstractNum w:abstractNumId="10" w15:restartNumberingAfterBreak="0">
    <w:nsid w:val="2C41706F"/>
    <w:multiLevelType w:val="hybridMultilevel"/>
    <w:tmpl w:val="2B909EAA"/>
    <w:lvl w:ilvl="0" w:tplc="7D083E02">
      <w:start w:val="1"/>
      <w:numFmt w:val="lowerLetter"/>
      <w:lvlText w:val="%1."/>
      <w:lvlJc w:val="left"/>
      <w:pPr>
        <w:ind w:left="960"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474A2EE2">
      <w:numFmt w:val="bullet"/>
      <w:lvlText w:val="•"/>
      <w:lvlJc w:val="left"/>
      <w:pPr>
        <w:ind w:left="1922" w:hanging="226"/>
      </w:pPr>
      <w:rPr>
        <w:rFonts w:hint="default"/>
        <w:lang w:val="en-US" w:eastAsia="en-US" w:bidi="ar-SA"/>
      </w:rPr>
    </w:lvl>
    <w:lvl w:ilvl="2" w:tplc="FB4E9168">
      <w:numFmt w:val="bullet"/>
      <w:lvlText w:val="•"/>
      <w:lvlJc w:val="left"/>
      <w:pPr>
        <w:ind w:left="2884" w:hanging="226"/>
      </w:pPr>
      <w:rPr>
        <w:rFonts w:hint="default"/>
        <w:lang w:val="en-US" w:eastAsia="en-US" w:bidi="ar-SA"/>
      </w:rPr>
    </w:lvl>
    <w:lvl w:ilvl="3" w:tplc="A47E0EB8">
      <w:numFmt w:val="bullet"/>
      <w:lvlText w:val="•"/>
      <w:lvlJc w:val="left"/>
      <w:pPr>
        <w:ind w:left="3846" w:hanging="226"/>
      </w:pPr>
      <w:rPr>
        <w:rFonts w:hint="default"/>
        <w:lang w:val="en-US" w:eastAsia="en-US" w:bidi="ar-SA"/>
      </w:rPr>
    </w:lvl>
    <w:lvl w:ilvl="4" w:tplc="E92E09D4">
      <w:numFmt w:val="bullet"/>
      <w:lvlText w:val="•"/>
      <w:lvlJc w:val="left"/>
      <w:pPr>
        <w:ind w:left="4808" w:hanging="226"/>
      </w:pPr>
      <w:rPr>
        <w:rFonts w:hint="default"/>
        <w:lang w:val="en-US" w:eastAsia="en-US" w:bidi="ar-SA"/>
      </w:rPr>
    </w:lvl>
    <w:lvl w:ilvl="5" w:tplc="84B20608">
      <w:numFmt w:val="bullet"/>
      <w:lvlText w:val="•"/>
      <w:lvlJc w:val="left"/>
      <w:pPr>
        <w:ind w:left="5770" w:hanging="226"/>
      </w:pPr>
      <w:rPr>
        <w:rFonts w:hint="default"/>
        <w:lang w:val="en-US" w:eastAsia="en-US" w:bidi="ar-SA"/>
      </w:rPr>
    </w:lvl>
    <w:lvl w:ilvl="6" w:tplc="AB28A156">
      <w:numFmt w:val="bullet"/>
      <w:lvlText w:val="•"/>
      <w:lvlJc w:val="left"/>
      <w:pPr>
        <w:ind w:left="6732" w:hanging="226"/>
      </w:pPr>
      <w:rPr>
        <w:rFonts w:hint="default"/>
        <w:lang w:val="en-US" w:eastAsia="en-US" w:bidi="ar-SA"/>
      </w:rPr>
    </w:lvl>
    <w:lvl w:ilvl="7" w:tplc="D1A2DC9A">
      <w:numFmt w:val="bullet"/>
      <w:lvlText w:val="•"/>
      <w:lvlJc w:val="left"/>
      <w:pPr>
        <w:ind w:left="7694" w:hanging="226"/>
      </w:pPr>
      <w:rPr>
        <w:rFonts w:hint="default"/>
        <w:lang w:val="en-US" w:eastAsia="en-US" w:bidi="ar-SA"/>
      </w:rPr>
    </w:lvl>
    <w:lvl w:ilvl="8" w:tplc="88EA2384">
      <w:numFmt w:val="bullet"/>
      <w:lvlText w:val="•"/>
      <w:lvlJc w:val="left"/>
      <w:pPr>
        <w:ind w:left="8656" w:hanging="226"/>
      </w:pPr>
      <w:rPr>
        <w:rFonts w:hint="default"/>
        <w:lang w:val="en-US" w:eastAsia="en-US" w:bidi="ar-SA"/>
      </w:rPr>
    </w:lvl>
  </w:abstractNum>
  <w:abstractNum w:abstractNumId="11" w15:restartNumberingAfterBreak="0">
    <w:nsid w:val="2F5D342A"/>
    <w:multiLevelType w:val="hybridMultilevel"/>
    <w:tmpl w:val="F6F253A6"/>
    <w:lvl w:ilvl="0" w:tplc="903A670E">
      <w:start w:val="1"/>
      <w:numFmt w:val="lowerLetter"/>
      <w:lvlText w:val="%1."/>
      <w:lvlJc w:val="left"/>
      <w:pPr>
        <w:ind w:left="960"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E142228A">
      <w:start w:val="1"/>
      <w:numFmt w:val="lowerLetter"/>
      <w:lvlText w:val="%2."/>
      <w:lvlJc w:val="left"/>
      <w:pPr>
        <w:ind w:left="960" w:hanging="240"/>
      </w:pPr>
      <w:rPr>
        <w:rFonts w:ascii="Times New Roman" w:eastAsia="Times New Roman" w:hAnsi="Times New Roman" w:cs="Times New Roman" w:hint="default"/>
        <w:b/>
        <w:bCs/>
        <w:i w:val="0"/>
        <w:iCs w:val="0"/>
        <w:w w:val="100"/>
        <w:sz w:val="24"/>
        <w:szCs w:val="24"/>
        <w:lang w:val="en-US" w:eastAsia="en-US" w:bidi="ar-SA"/>
      </w:rPr>
    </w:lvl>
    <w:lvl w:ilvl="2" w:tplc="4E8EF8B2">
      <w:numFmt w:val="bullet"/>
      <w:lvlText w:val="•"/>
      <w:lvlJc w:val="left"/>
      <w:pPr>
        <w:ind w:left="2884" w:hanging="240"/>
      </w:pPr>
      <w:rPr>
        <w:rFonts w:hint="default"/>
        <w:lang w:val="en-US" w:eastAsia="en-US" w:bidi="ar-SA"/>
      </w:rPr>
    </w:lvl>
    <w:lvl w:ilvl="3" w:tplc="7B5852DE">
      <w:numFmt w:val="bullet"/>
      <w:lvlText w:val="•"/>
      <w:lvlJc w:val="left"/>
      <w:pPr>
        <w:ind w:left="3846" w:hanging="240"/>
      </w:pPr>
      <w:rPr>
        <w:rFonts w:hint="default"/>
        <w:lang w:val="en-US" w:eastAsia="en-US" w:bidi="ar-SA"/>
      </w:rPr>
    </w:lvl>
    <w:lvl w:ilvl="4" w:tplc="94B0A246">
      <w:numFmt w:val="bullet"/>
      <w:lvlText w:val="•"/>
      <w:lvlJc w:val="left"/>
      <w:pPr>
        <w:ind w:left="4808" w:hanging="240"/>
      </w:pPr>
      <w:rPr>
        <w:rFonts w:hint="default"/>
        <w:lang w:val="en-US" w:eastAsia="en-US" w:bidi="ar-SA"/>
      </w:rPr>
    </w:lvl>
    <w:lvl w:ilvl="5" w:tplc="D89E9E52">
      <w:numFmt w:val="bullet"/>
      <w:lvlText w:val="•"/>
      <w:lvlJc w:val="left"/>
      <w:pPr>
        <w:ind w:left="5770" w:hanging="240"/>
      </w:pPr>
      <w:rPr>
        <w:rFonts w:hint="default"/>
        <w:lang w:val="en-US" w:eastAsia="en-US" w:bidi="ar-SA"/>
      </w:rPr>
    </w:lvl>
    <w:lvl w:ilvl="6" w:tplc="1B1C48C4">
      <w:numFmt w:val="bullet"/>
      <w:lvlText w:val="•"/>
      <w:lvlJc w:val="left"/>
      <w:pPr>
        <w:ind w:left="6732" w:hanging="240"/>
      </w:pPr>
      <w:rPr>
        <w:rFonts w:hint="default"/>
        <w:lang w:val="en-US" w:eastAsia="en-US" w:bidi="ar-SA"/>
      </w:rPr>
    </w:lvl>
    <w:lvl w:ilvl="7" w:tplc="E2D492F0">
      <w:numFmt w:val="bullet"/>
      <w:lvlText w:val="•"/>
      <w:lvlJc w:val="left"/>
      <w:pPr>
        <w:ind w:left="7694" w:hanging="240"/>
      </w:pPr>
      <w:rPr>
        <w:rFonts w:hint="default"/>
        <w:lang w:val="en-US" w:eastAsia="en-US" w:bidi="ar-SA"/>
      </w:rPr>
    </w:lvl>
    <w:lvl w:ilvl="8" w:tplc="9D14A1A2">
      <w:numFmt w:val="bullet"/>
      <w:lvlText w:val="•"/>
      <w:lvlJc w:val="left"/>
      <w:pPr>
        <w:ind w:left="8656" w:hanging="240"/>
      </w:pPr>
      <w:rPr>
        <w:rFonts w:hint="default"/>
        <w:lang w:val="en-US" w:eastAsia="en-US" w:bidi="ar-SA"/>
      </w:rPr>
    </w:lvl>
  </w:abstractNum>
  <w:abstractNum w:abstractNumId="12" w15:restartNumberingAfterBreak="0">
    <w:nsid w:val="33016029"/>
    <w:multiLevelType w:val="multilevel"/>
    <w:tmpl w:val="A7586DE6"/>
    <w:lvl w:ilvl="0">
      <w:start w:val="7"/>
      <w:numFmt w:val="decimal"/>
      <w:lvlText w:val="%1"/>
      <w:lvlJc w:val="left"/>
      <w:pPr>
        <w:ind w:left="600" w:hanging="360"/>
      </w:pPr>
      <w:rPr>
        <w:rFonts w:hint="default"/>
        <w:lang w:val="en-US" w:eastAsia="en-US" w:bidi="ar-SA"/>
      </w:rPr>
    </w:lvl>
    <w:lvl w:ilvl="1">
      <w:numFmt w:val="decimal"/>
      <w:lvlText w:val="%1.%2"/>
      <w:lvlJc w:val="left"/>
      <w:pPr>
        <w:ind w:left="600" w:hanging="360"/>
        <w:jc w:val="righ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596" w:hanging="360"/>
      </w:pPr>
      <w:rPr>
        <w:rFonts w:hint="default"/>
        <w:lang w:val="en-US" w:eastAsia="en-US" w:bidi="ar-SA"/>
      </w:rPr>
    </w:lvl>
    <w:lvl w:ilvl="3">
      <w:numFmt w:val="bullet"/>
      <w:lvlText w:val="•"/>
      <w:lvlJc w:val="left"/>
      <w:pPr>
        <w:ind w:left="3594" w:hanging="360"/>
      </w:pPr>
      <w:rPr>
        <w:rFonts w:hint="default"/>
        <w:lang w:val="en-US" w:eastAsia="en-US" w:bidi="ar-SA"/>
      </w:rPr>
    </w:lvl>
    <w:lvl w:ilvl="4">
      <w:numFmt w:val="bullet"/>
      <w:lvlText w:val="•"/>
      <w:lvlJc w:val="left"/>
      <w:pPr>
        <w:ind w:left="4592" w:hanging="360"/>
      </w:pPr>
      <w:rPr>
        <w:rFonts w:hint="default"/>
        <w:lang w:val="en-US" w:eastAsia="en-US" w:bidi="ar-SA"/>
      </w:rPr>
    </w:lvl>
    <w:lvl w:ilvl="5">
      <w:numFmt w:val="bullet"/>
      <w:lvlText w:val="•"/>
      <w:lvlJc w:val="left"/>
      <w:pPr>
        <w:ind w:left="5590" w:hanging="360"/>
      </w:pPr>
      <w:rPr>
        <w:rFonts w:hint="default"/>
        <w:lang w:val="en-US" w:eastAsia="en-US" w:bidi="ar-SA"/>
      </w:rPr>
    </w:lvl>
    <w:lvl w:ilvl="6">
      <w:numFmt w:val="bullet"/>
      <w:lvlText w:val="•"/>
      <w:lvlJc w:val="left"/>
      <w:pPr>
        <w:ind w:left="6588" w:hanging="360"/>
      </w:pPr>
      <w:rPr>
        <w:rFonts w:hint="default"/>
        <w:lang w:val="en-US" w:eastAsia="en-US" w:bidi="ar-SA"/>
      </w:rPr>
    </w:lvl>
    <w:lvl w:ilvl="7">
      <w:numFmt w:val="bullet"/>
      <w:lvlText w:val="•"/>
      <w:lvlJc w:val="left"/>
      <w:pPr>
        <w:ind w:left="7586" w:hanging="360"/>
      </w:pPr>
      <w:rPr>
        <w:rFonts w:hint="default"/>
        <w:lang w:val="en-US" w:eastAsia="en-US" w:bidi="ar-SA"/>
      </w:rPr>
    </w:lvl>
    <w:lvl w:ilvl="8">
      <w:numFmt w:val="bullet"/>
      <w:lvlText w:val="•"/>
      <w:lvlJc w:val="left"/>
      <w:pPr>
        <w:ind w:left="8584" w:hanging="360"/>
      </w:pPr>
      <w:rPr>
        <w:rFonts w:hint="default"/>
        <w:lang w:val="en-US" w:eastAsia="en-US" w:bidi="ar-SA"/>
      </w:rPr>
    </w:lvl>
  </w:abstractNum>
  <w:abstractNum w:abstractNumId="13" w15:restartNumberingAfterBreak="0">
    <w:nsid w:val="33ED46AD"/>
    <w:multiLevelType w:val="multilevel"/>
    <w:tmpl w:val="183ABBF6"/>
    <w:lvl w:ilvl="0">
      <w:start w:val="7"/>
      <w:numFmt w:val="decimal"/>
      <w:lvlText w:val="%1"/>
      <w:lvlJc w:val="left"/>
      <w:pPr>
        <w:ind w:left="600" w:hanging="360"/>
      </w:pPr>
      <w:rPr>
        <w:rFonts w:hint="default"/>
        <w:lang w:val="en-US" w:eastAsia="en-US" w:bidi="ar-SA"/>
      </w:rPr>
    </w:lvl>
    <w:lvl w:ilvl="1">
      <w:numFmt w:val="decimal"/>
      <w:lvlText w:val="%1.%2"/>
      <w:lvlJc w:val="left"/>
      <w:pPr>
        <w:ind w:left="600" w:hanging="36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600" w:hanging="54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600" w:hanging="720"/>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3635" w:hanging="720"/>
      </w:pPr>
      <w:rPr>
        <w:rFonts w:hint="default"/>
        <w:lang w:val="en-US" w:eastAsia="en-US" w:bidi="ar-SA"/>
      </w:rPr>
    </w:lvl>
    <w:lvl w:ilvl="5">
      <w:numFmt w:val="bullet"/>
      <w:lvlText w:val="•"/>
      <w:lvlJc w:val="left"/>
      <w:pPr>
        <w:ind w:left="4792" w:hanging="720"/>
      </w:pPr>
      <w:rPr>
        <w:rFonts w:hint="default"/>
        <w:lang w:val="en-US" w:eastAsia="en-US" w:bidi="ar-SA"/>
      </w:rPr>
    </w:lvl>
    <w:lvl w:ilvl="6">
      <w:numFmt w:val="bullet"/>
      <w:lvlText w:val="•"/>
      <w:lvlJc w:val="left"/>
      <w:pPr>
        <w:ind w:left="5950" w:hanging="720"/>
      </w:pPr>
      <w:rPr>
        <w:rFonts w:hint="default"/>
        <w:lang w:val="en-US" w:eastAsia="en-US" w:bidi="ar-SA"/>
      </w:rPr>
    </w:lvl>
    <w:lvl w:ilvl="7">
      <w:numFmt w:val="bullet"/>
      <w:lvlText w:val="•"/>
      <w:lvlJc w:val="left"/>
      <w:pPr>
        <w:ind w:left="7107" w:hanging="720"/>
      </w:pPr>
      <w:rPr>
        <w:rFonts w:hint="default"/>
        <w:lang w:val="en-US" w:eastAsia="en-US" w:bidi="ar-SA"/>
      </w:rPr>
    </w:lvl>
    <w:lvl w:ilvl="8">
      <w:numFmt w:val="bullet"/>
      <w:lvlText w:val="•"/>
      <w:lvlJc w:val="left"/>
      <w:pPr>
        <w:ind w:left="8265" w:hanging="720"/>
      </w:pPr>
      <w:rPr>
        <w:rFonts w:hint="default"/>
        <w:lang w:val="en-US" w:eastAsia="en-US" w:bidi="ar-SA"/>
      </w:rPr>
    </w:lvl>
  </w:abstractNum>
  <w:abstractNum w:abstractNumId="14" w15:restartNumberingAfterBreak="0">
    <w:nsid w:val="35E676F6"/>
    <w:multiLevelType w:val="multilevel"/>
    <w:tmpl w:val="F9781280"/>
    <w:lvl w:ilvl="0">
      <w:start w:val="10"/>
      <w:numFmt w:val="decimal"/>
      <w:lvlText w:val="%1"/>
      <w:lvlJc w:val="left"/>
      <w:pPr>
        <w:ind w:left="600" w:hanging="480"/>
      </w:pPr>
      <w:rPr>
        <w:rFonts w:hint="default"/>
        <w:lang w:val="en-US" w:eastAsia="en-US" w:bidi="ar-SA"/>
      </w:rPr>
    </w:lvl>
    <w:lvl w:ilvl="1">
      <w:numFmt w:val="decimal"/>
      <w:lvlText w:val="%1.%2"/>
      <w:lvlJc w:val="left"/>
      <w:pPr>
        <w:ind w:left="600" w:hanging="48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600" w:hanging="66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2220" w:hanging="960"/>
      </w:pPr>
      <w:rPr>
        <w:rFonts w:ascii="Times New Roman" w:eastAsia="Times New Roman" w:hAnsi="Times New Roman" w:cs="Times New Roman" w:hint="default"/>
        <w:b/>
        <w:bCs/>
        <w:i w:val="0"/>
        <w:iCs w:val="0"/>
        <w:w w:val="100"/>
        <w:sz w:val="24"/>
        <w:szCs w:val="24"/>
        <w:lang w:val="en-US" w:eastAsia="en-US" w:bidi="ar-SA"/>
      </w:rPr>
    </w:lvl>
    <w:lvl w:ilvl="4">
      <w:start w:val="1"/>
      <w:numFmt w:val="decimal"/>
      <w:lvlText w:val="%1.%2.%3.%4.%5"/>
      <w:lvlJc w:val="left"/>
      <w:pPr>
        <w:ind w:left="600" w:hanging="1260"/>
      </w:pPr>
      <w:rPr>
        <w:rFonts w:ascii="Times New Roman" w:eastAsia="Times New Roman" w:hAnsi="Times New Roman" w:cs="Times New Roman" w:hint="default"/>
        <w:b/>
        <w:bCs/>
        <w:i w:val="0"/>
        <w:iCs w:val="0"/>
        <w:w w:val="100"/>
        <w:sz w:val="24"/>
        <w:szCs w:val="24"/>
        <w:lang w:val="en-US" w:eastAsia="en-US" w:bidi="ar-SA"/>
      </w:rPr>
    </w:lvl>
    <w:lvl w:ilvl="5">
      <w:numFmt w:val="bullet"/>
      <w:lvlText w:val="•"/>
      <w:lvlJc w:val="left"/>
      <w:pPr>
        <w:ind w:left="4137" w:hanging="1260"/>
      </w:pPr>
      <w:rPr>
        <w:rFonts w:hint="default"/>
        <w:lang w:val="en-US" w:eastAsia="en-US" w:bidi="ar-SA"/>
      </w:rPr>
    </w:lvl>
    <w:lvl w:ilvl="6">
      <w:numFmt w:val="bullet"/>
      <w:lvlText w:val="•"/>
      <w:lvlJc w:val="left"/>
      <w:pPr>
        <w:ind w:left="5425" w:hanging="1260"/>
      </w:pPr>
      <w:rPr>
        <w:rFonts w:hint="default"/>
        <w:lang w:val="en-US" w:eastAsia="en-US" w:bidi="ar-SA"/>
      </w:rPr>
    </w:lvl>
    <w:lvl w:ilvl="7">
      <w:numFmt w:val="bullet"/>
      <w:lvlText w:val="•"/>
      <w:lvlJc w:val="left"/>
      <w:pPr>
        <w:ind w:left="6714" w:hanging="1260"/>
      </w:pPr>
      <w:rPr>
        <w:rFonts w:hint="default"/>
        <w:lang w:val="en-US" w:eastAsia="en-US" w:bidi="ar-SA"/>
      </w:rPr>
    </w:lvl>
    <w:lvl w:ilvl="8">
      <w:numFmt w:val="bullet"/>
      <w:lvlText w:val="•"/>
      <w:lvlJc w:val="left"/>
      <w:pPr>
        <w:ind w:left="8002" w:hanging="1260"/>
      </w:pPr>
      <w:rPr>
        <w:rFonts w:hint="default"/>
        <w:lang w:val="en-US" w:eastAsia="en-US" w:bidi="ar-SA"/>
      </w:rPr>
    </w:lvl>
  </w:abstractNum>
  <w:abstractNum w:abstractNumId="15" w15:restartNumberingAfterBreak="0">
    <w:nsid w:val="394F4713"/>
    <w:multiLevelType w:val="hybridMultilevel"/>
    <w:tmpl w:val="D654E1E0"/>
    <w:lvl w:ilvl="0" w:tplc="D7B49534">
      <w:start w:val="1"/>
      <w:numFmt w:val="lowerLetter"/>
      <w:lvlText w:val="%1."/>
      <w:lvlJc w:val="left"/>
      <w:pPr>
        <w:ind w:left="960" w:hanging="240"/>
      </w:pPr>
      <w:rPr>
        <w:rFonts w:ascii="Times New Roman" w:eastAsia="Times New Roman" w:hAnsi="Times New Roman" w:cs="Times New Roman" w:hint="default"/>
        <w:b/>
        <w:bCs/>
        <w:i w:val="0"/>
        <w:iCs w:val="0"/>
        <w:w w:val="100"/>
        <w:sz w:val="24"/>
        <w:szCs w:val="24"/>
        <w:lang w:val="en-US" w:eastAsia="en-US" w:bidi="ar-SA"/>
      </w:rPr>
    </w:lvl>
    <w:lvl w:ilvl="1" w:tplc="675EF92A">
      <w:numFmt w:val="bullet"/>
      <w:lvlText w:val="•"/>
      <w:lvlJc w:val="left"/>
      <w:pPr>
        <w:ind w:left="1922" w:hanging="240"/>
      </w:pPr>
      <w:rPr>
        <w:rFonts w:hint="default"/>
        <w:lang w:val="en-US" w:eastAsia="en-US" w:bidi="ar-SA"/>
      </w:rPr>
    </w:lvl>
    <w:lvl w:ilvl="2" w:tplc="5972DCD6">
      <w:numFmt w:val="bullet"/>
      <w:lvlText w:val="•"/>
      <w:lvlJc w:val="left"/>
      <w:pPr>
        <w:ind w:left="2884" w:hanging="240"/>
      </w:pPr>
      <w:rPr>
        <w:rFonts w:hint="default"/>
        <w:lang w:val="en-US" w:eastAsia="en-US" w:bidi="ar-SA"/>
      </w:rPr>
    </w:lvl>
    <w:lvl w:ilvl="3" w:tplc="907A3774">
      <w:numFmt w:val="bullet"/>
      <w:lvlText w:val="•"/>
      <w:lvlJc w:val="left"/>
      <w:pPr>
        <w:ind w:left="3846" w:hanging="240"/>
      </w:pPr>
      <w:rPr>
        <w:rFonts w:hint="default"/>
        <w:lang w:val="en-US" w:eastAsia="en-US" w:bidi="ar-SA"/>
      </w:rPr>
    </w:lvl>
    <w:lvl w:ilvl="4" w:tplc="DFD812FA">
      <w:numFmt w:val="bullet"/>
      <w:lvlText w:val="•"/>
      <w:lvlJc w:val="left"/>
      <w:pPr>
        <w:ind w:left="4808" w:hanging="240"/>
      </w:pPr>
      <w:rPr>
        <w:rFonts w:hint="default"/>
        <w:lang w:val="en-US" w:eastAsia="en-US" w:bidi="ar-SA"/>
      </w:rPr>
    </w:lvl>
    <w:lvl w:ilvl="5" w:tplc="3CE2FF6C">
      <w:numFmt w:val="bullet"/>
      <w:lvlText w:val="•"/>
      <w:lvlJc w:val="left"/>
      <w:pPr>
        <w:ind w:left="5770" w:hanging="240"/>
      </w:pPr>
      <w:rPr>
        <w:rFonts w:hint="default"/>
        <w:lang w:val="en-US" w:eastAsia="en-US" w:bidi="ar-SA"/>
      </w:rPr>
    </w:lvl>
    <w:lvl w:ilvl="6" w:tplc="6664A3C0">
      <w:numFmt w:val="bullet"/>
      <w:lvlText w:val="•"/>
      <w:lvlJc w:val="left"/>
      <w:pPr>
        <w:ind w:left="6732" w:hanging="240"/>
      </w:pPr>
      <w:rPr>
        <w:rFonts w:hint="default"/>
        <w:lang w:val="en-US" w:eastAsia="en-US" w:bidi="ar-SA"/>
      </w:rPr>
    </w:lvl>
    <w:lvl w:ilvl="7" w:tplc="88DE10BC">
      <w:numFmt w:val="bullet"/>
      <w:lvlText w:val="•"/>
      <w:lvlJc w:val="left"/>
      <w:pPr>
        <w:ind w:left="7694" w:hanging="240"/>
      </w:pPr>
      <w:rPr>
        <w:rFonts w:hint="default"/>
        <w:lang w:val="en-US" w:eastAsia="en-US" w:bidi="ar-SA"/>
      </w:rPr>
    </w:lvl>
    <w:lvl w:ilvl="8" w:tplc="585E81A4">
      <w:numFmt w:val="bullet"/>
      <w:lvlText w:val="•"/>
      <w:lvlJc w:val="left"/>
      <w:pPr>
        <w:ind w:left="8656" w:hanging="240"/>
      </w:pPr>
      <w:rPr>
        <w:rFonts w:hint="default"/>
        <w:lang w:val="en-US" w:eastAsia="en-US" w:bidi="ar-SA"/>
      </w:rPr>
    </w:lvl>
  </w:abstractNum>
  <w:abstractNum w:abstractNumId="16" w15:restartNumberingAfterBreak="0">
    <w:nsid w:val="39C57378"/>
    <w:multiLevelType w:val="multilevel"/>
    <w:tmpl w:val="0712B4FC"/>
    <w:lvl w:ilvl="0">
      <w:start w:val="4"/>
      <w:numFmt w:val="decimal"/>
      <w:lvlText w:val="%1"/>
      <w:lvlJc w:val="left"/>
      <w:pPr>
        <w:ind w:left="960" w:hanging="360"/>
      </w:pPr>
      <w:rPr>
        <w:rFonts w:hint="default"/>
        <w:lang w:val="en-US" w:eastAsia="en-US" w:bidi="ar-SA"/>
      </w:rPr>
    </w:lvl>
    <w:lvl w:ilvl="1">
      <w:numFmt w:val="decimal"/>
      <w:lvlText w:val="%1.%2"/>
      <w:lvlJc w:val="left"/>
      <w:pPr>
        <w:ind w:left="2520" w:hanging="360"/>
        <w:jc w:val="right"/>
      </w:pPr>
      <w:rPr>
        <w:rFonts w:ascii="Times New Roman" w:eastAsia="Times New Roman" w:hAnsi="Times New Roman" w:cs="Times New Roman" w:hint="default"/>
        <w:b/>
        <w:bCs/>
        <w:i w:val="0"/>
        <w:iCs w:val="0"/>
        <w:w w:val="100"/>
        <w:sz w:val="24"/>
        <w:szCs w:val="24"/>
        <w:lang w:val="en-US" w:eastAsia="en-US" w:bidi="ar-SA"/>
      </w:rPr>
    </w:lvl>
    <w:lvl w:ilvl="2">
      <w:start w:val="9"/>
      <w:numFmt w:val="decimal"/>
      <w:lvlText w:val="%1.%2.%3"/>
      <w:lvlJc w:val="left"/>
      <w:pPr>
        <w:ind w:left="1500" w:hanging="660"/>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3517" w:hanging="660"/>
      </w:pPr>
      <w:rPr>
        <w:rFonts w:hint="default"/>
        <w:lang w:val="en-US" w:eastAsia="en-US" w:bidi="ar-SA"/>
      </w:rPr>
    </w:lvl>
    <w:lvl w:ilvl="4">
      <w:numFmt w:val="bullet"/>
      <w:lvlText w:val="•"/>
      <w:lvlJc w:val="left"/>
      <w:pPr>
        <w:ind w:left="4526" w:hanging="660"/>
      </w:pPr>
      <w:rPr>
        <w:rFonts w:hint="default"/>
        <w:lang w:val="en-US" w:eastAsia="en-US" w:bidi="ar-SA"/>
      </w:rPr>
    </w:lvl>
    <w:lvl w:ilvl="5">
      <w:numFmt w:val="bullet"/>
      <w:lvlText w:val="•"/>
      <w:lvlJc w:val="left"/>
      <w:pPr>
        <w:ind w:left="5535" w:hanging="660"/>
      </w:pPr>
      <w:rPr>
        <w:rFonts w:hint="default"/>
        <w:lang w:val="en-US" w:eastAsia="en-US" w:bidi="ar-SA"/>
      </w:rPr>
    </w:lvl>
    <w:lvl w:ilvl="6">
      <w:numFmt w:val="bullet"/>
      <w:lvlText w:val="•"/>
      <w:lvlJc w:val="left"/>
      <w:pPr>
        <w:ind w:left="6544" w:hanging="660"/>
      </w:pPr>
      <w:rPr>
        <w:rFonts w:hint="default"/>
        <w:lang w:val="en-US" w:eastAsia="en-US" w:bidi="ar-SA"/>
      </w:rPr>
    </w:lvl>
    <w:lvl w:ilvl="7">
      <w:numFmt w:val="bullet"/>
      <w:lvlText w:val="•"/>
      <w:lvlJc w:val="left"/>
      <w:pPr>
        <w:ind w:left="7553" w:hanging="660"/>
      </w:pPr>
      <w:rPr>
        <w:rFonts w:hint="default"/>
        <w:lang w:val="en-US" w:eastAsia="en-US" w:bidi="ar-SA"/>
      </w:rPr>
    </w:lvl>
    <w:lvl w:ilvl="8">
      <w:numFmt w:val="bullet"/>
      <w:lvlText w:val="•"/>
      <w:lvlJc w:val="left"/>
      <w:pPr>
        <w:ind w:left="8562" w:hanging="660"/>
      </w:pPr>
      <w:rPr>
        <w:rFonts w:hint="default"/>
        <w:lang w:val="en-US" w:eastAsia="en-US" w:bidi="ar-SA"/>
      </w:rPr>
    </w:lvl>
  </w:abstractNum>
  <w:abstractNum w:abstractNumId="17" w15:restartNumberingAfterBreak="0">
    <w:nsid w:val="3E767C7C"/>
    <w:multiLevelType w:val="hybridMultilevel"/>
    <w:tmpl w:val="DDD4CFCE"/>
    <w:lvl w:ilvl="0" w:tplc="BAD4EBA6">
      <w:start w:val="1"/>
      <w:numFmt w:val="lowerLetter"/>
      <w:lvlText w:val="%1."/>
      <w:lvlJc w:val="left"/>
      <w:pPr>
        <w:ind w:left="960" w:hanging="240"/>
      </w:pPr>
      <w:rPr>
        <w:rFonts w:ascii="Times New Roman" w:eastAsia="Times New Roman" w:hAnsi="Times New Roman" w:cs="Times New Roman" w:hint="default"/>
        <w:b/>
        <w:bCs/>
        <w:i w:val="0"/>
        <w:iCs w:val="0"/>
        <w:w w:val="100"/>
        <w:sz w:val="24"/>
        <w:szCs w:val="24"/>
        <w:lang w:val="en-US" w:eastAsia="en-US" w:bidi="ar-SA"/>
      </w:rPr>
    </w:lvl>
    <w:lvl w:ilvl="1" w:tplc="E8688F32">
      <w:numFmt w:val="bullet"/>
      <w:lvlText w:val="•"/>
      <w:lvlJc w:val="left"/>
      <w:pPr>
        <w:ind w:left="1922" w:hanging="240"/>
      </w:pPr>
      <w:rPr>
        <w:rFonts w:hint="default"/>
        <w:lang w:val="en-US" w:eastAsia="en-US" w:bidi="ar-SA"/>
      </w:rPr>
    </w:lvl>
    <w:lvl w:ilvl="2" w:tplc="15968CC4">
      <w:numFmt w:val="bullet"/>
      <w:lvlText w:val="•"/>
      <w:lvlJc w:val="left"/>
      <w:pPr>
        <w:ind w:left="2884" w:hanging="240"/>
      </w:pPr>
      <w:rPr>
        <w:rFonts w:hint="default"/>
        <w:lang w:val="en-US" w:eastAsia="en-US" w:bidi="ar-SA"/>
      </w:rPr>
    </w:lvl>
    <w:lvl w:ilvl="3" w:tplc="AAFAE222">
      <w:numFmt w:val="bullet"/>
      <w:lvlText w:val="•"/>
      <w:lvlJc w:val="left"/>
      <w:pPr>
        <w:ind w:left="3846" w:hanging="240"/>
      </w:pPr>
      <w:rPr>
        <w:rFonts w:hint="default"/>
        <w:lang w:val="en-US" w:eastAsia="en-US" w:bidi="ar-SA"/>
      </w:rPr>
    </w:lvl>
    <w:lvl w:ilvl="4" w:tplc="ECAE52D2">
      <w:numFmt w:val="bullet"/>
      <w:lvlText w:val="•"/>
      <w:lvlJc w:val="left"/>
      <w:pPr>
        <w:ind w:left="4808" w:hanging="240"/>
      </w:pPr>
      <w:rPr>
        <w:rFonts w:hint="default"/>
        <w:lang w:val="en-US" w:eastAsia="en-US" w:bidi="ar-SA"/>
      </w:rPr>
    </w:lvl>
    <w:lvl w:ilvl="5" w:tplc="D084F054">
      <w:numFmt w:val="bullet"/>
      <w:lvlText w:val="•"/>
      <w:lvlJc w:val="left"/>
      <w:pPr>
        <w:ind w:left="5770" w:hanging="240"/>
      </w:pPr>
      <w:rPr>
        <w:rFonts w:hint="default"/>
        <w:lang w:val="en-US" w:eastAsia="en-US" w:bidi="ar-SA"/>
      </w:rPr>
    </w:lvl>
    <w:lvl w:ilvl="6" w:tplc="9048B96C">
      <w:numFmt w:val="bullet"/>
      <w:lvlText w:val="•"/>
      <w:lvlJc w:val="left"/>
      <w:pPr>
        <w:ind w:left="6732" w:hanging="240"/>
      </w:pPr>
      <w:rPr>
        <w:rFonts w:hint="default"/>
        <w:lang w:val="en-US" w:eastAsia="en-US" w:bidi="ar-SA"/>
      </w:rPr>
    </w:lvl>
    <w:lvl w:ilvl="7" w:tplc="1D828A0A">
      <w:numFmt w:val="bullet"/>
      <w:lvlText w:val="•"/>
      <w:lvlJc w:val="left"/>
      <w:pPr>
        <w:ind w:left="7694" w:hanging="240"/>
      </w:pPr>
      <w:rPr>
        <w:rFonts w:hint="default"/>
        <w:lang w:val="en-US" w:eastAsia="en-US" w:bidi="ar-SA"/>
      </w:rPr>
    </w:lvl>
    <w:lvl w:ilvl="8" w:tplc="232C9ED4">
      <w:numFmt w:val="bullet"/>
      <w:lvlText w:val="•"/>
      <w:lvlJc w:val="left"/>
      <w:pPr>
        <w:ind w:left="8656" w:hanging="240"/>
      </w:pPr>
      <w:rPr>
        <w:rFonts w:hint="default"/>
        <w:lang w:val="en-US" w:eastAsia="en-US" w:bidi="ar-SA"/>
      </w:rPr>
    </w:lvl>
  </w:abstractNum>
  <w:abstractNum w:abstractNumId="18" w15:restartNumberingAfterBreak="0">
    <w:nsid w:val="402D4370"/>
    <w:multiLevelType w:val="multilevel"/>
    <w:tmpl w:val="DB587DFA"/>
    <w:lvl w:ilvl="0">
      <w:start w:val="6"/>
      <w:numFmt w:val="decimal"/>
      <w:lvlText w:val="%1"/>
      <w:lvlJc w:val="left"/>
      <w:pPr>
        <w:ind w:left="960" w:hanging="360"/>
      </w:pPr>
      <w:rPr>
        <w:rFonts w:hint="default"/>
        <w:lang w:val="en-US" w:eastAsia="en-US" w:bidi="ar-SA"/>
      </w:rPr>
    </w:lvl>
    <w:lvl w:ilvl="1">
      <w:numFmt w:val="decimal"/>
      <w:lvlText w:val="%1.%2"/>
      <w:lvlJc w:val="left"/>
      <w:pPr>
        <w:ind w:left="960" w:hanging="360"/>
        <w:jc w:val="righ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884" w:hanging="360"/>
      </w:pPr>
      <w:rPr>
        <w:rFonts w:hint="default"/>
        <w:lang w:val="en-US" w:eastAsia="en-US" w:bidi="ar-SA"/>
      </w:rPr>
    </w:lvl>
    <w:lvl w:ilvl="3">
      <w:numFmt w:val="bullet"/>
      <w:lvlText w:val="•"/>
      <w:lvlJc w:val="left"/>
      <w:pPr>
        <w:ind w:left="3846" w:hanging="360"/>
      </w:pPr>
      <w:rPr>
        <w:rFonts w:hint="default"/>
        <w:lang w:val="en-US" w:eastAsia="en-US" w:bidi="ar-SA"/>
      </w:rPr>
    </w:lvl>
    <w:lvl w:ilvl="4">
      <w:numFmt w:val="bullet"/>
      <w:lvlText w:val="•"/>
      <w:lvlJc w:val="left"/>
      <w:pPr>
        <w:ind w:left="480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732" w:hanging="360"/>
      </w:pPr>
      <w:rPr>
        <w:rFonts w:hint="default"/>
        <w:lang w:val="en-US" w:eastAsia="en-US" w:bidi="ar-SA"/>
      </w:rPr>
    </w:lvl>
    <w:lvl w:ilvl="7">
      <w:numFmt w:val="bullet"/>
      <w:lvlText w:val="•"/>
      <w:lvlJc w:val="left"/>
      <w:pPr>
        <w:ind w:left="7694" w:hanging="360"/>
      </w:pPr>
      <w:rPr>
        <w:rFonts w:hint="default"/>
        <w:lang w:val="en-US" w:eastAsia="en-US" w:bidi="ar-SA"/>
      </w:rPr>
    </w:lvl>
    <w:lvl w:ilvl="8">
      <w:numFmt w:val="bullet"/>
      <w:lvlText w:val="•"/>
      <w:lvlJc w:val="left"/>
      <w:pPr>
        <w:ind w:left="8656" w:hanging="360"/>
      </w:pPr>
      <w:rPr>
        <w:rFonts w:hint="default"/>
        <w:lang w:val="en-US" w:eastAsia="en-US" w:bidi="ar-SA"/>
      </w:rPr>
    </w:lvl>
  </w:abstractNum>
  <w:abstractNum w:abstractNumId="19" w15:restartNumberingAfterBreak="0">
    <w:nsid w:val="44342F3A"/>
    <w:multiLevelType w:val="multilevel"/>
    <w:tmpl w:val="14204DF6"/>
    <w:lvl w:ilvl="0">
      <w:start w:val="13"/>
      <w:numFmt w:val="decimal"/>
      <w:lvlText w:val="%1"/>
      <w:lvlJc w:val="left"/>
      <w:pPr>
        <w:ind w:left="1200" w:hanging="600"/>
      </w:pPr>
      <w:rPr>
        <w:rFonts w:hint="default"/>
        <w:lang w:val="en-US" w:eastAsia="en-US" w:bidi="ar-SA"/>
      </w:rPr>
    </w:lvl>
    <w:lvl w:ilvl="1">
      <w:start w:val="15"/>
      <w:numFmt w:val="decimal"/>
      <w:lvlText w:val="%1.%2"/>
      <w:lvlJc w:val="left"/>
      <w:pPr>
        <w:ind w:left="1200" w:hanging="60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380" w:hanging="78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600" w:hanging="963"/>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3680" w:hanging="963"/>
      </w:pPr>
      <w:rPr>
        <w:rFonts w:hint="default"/>
        <w:lang w:val="en-US" w:eastAsia="en-US" w:bidi="ar-SA"/>
      </w:rPr>
    </w:lvl>
    <w:lvl w:ilvl="5">
      <w:numFmt w:val="bullet"/>
      <w:lvlText w:val="•"/>
      <w:lvlJc w:val="left"/>
      <w:pPr>
        <w:ind w:left="4830" w:hanging="963"/>
      </w:pPr>
      <w:rPr>
        <w:rFonts w:hint="default"/>
        <w:lang w:val="en-US" w:eastAsia="en-US" w:bidi="ar-SA"/>
      </w:rPr>
    </w:lvl>
    <w:lvl w:ilvl="6">
      <w:numFmt w:val="bullet"/>
      <w:lvlText w:val="•"/>
      <w:lvlJc w:val="left"/>
      <w:pPr>
        <w:ind w:left="5980" w:hanging="963"/>
      </w:pPr>
      <w:rPr>
        <w:rFonts w:hint="default"/>
        <w:lang w:val="en-US" w:eastAsia="en-US" w:bidi="ar-SA"/>
      </w:rPr>
    </w:lvl>
    <w:lvl w:ilvl="7">
      <w:numFmt w:val="bullet"/>
      <w:lvlText w:val="•"/>
      <w:lvlJc w:val="left"/>
      <w:pPr>
        <w:ind w:left="7130" w:hanging="963"/>
      </w:pPr>
      <w:rPr>
        <w:rFonts w:hint="default"/>
        <w:lang w:val="en-US" w:eastAsia="en-US" w:bidi="ar-SA"/>
      </w:rPr>
    </w:lvl>
    <w:lvl w:ilvl="8">
      <w:numFmt w:val="bullet"/>
      <w:lvlText w:val="•"/>
      <w:lvlJc w:val="left"/>
      <w:pPr>
        <w:ind w:left="8280" w:hanging="963"/>
      </w:pPr>
      <w:rPr>
        <w:rFonts w:hint="default"/>
        <w:lang w:val="en-US" w:eastAsia="en-US" w:bidi="ar-SA"/>
      </w:rPr>
    </w:lvl>
  </w:abstractNum>
  <w:abstractNum w:abstractNumId="20" w15:restartNumberingAfterBreak="0">
    <w:nsid w:val="448B4197"/>
    <w:multiLevelType w:val="multilevel"/>
    <w:tmpl w:val="1E0AB29C"/>
    <w:lvl w:ilvl="0">
      <w:start w:val="4"/>
      <w:numFmt w:val="decimal"/>
      <w:lvlText w:val="%1"/>
      <w:lvlJc w:val="left"/>
      <w:pPr>
        <w:ind w:left="960" w:hanging="360"/>
      </w:pPr>
      <w:rPr>
        <w:rFonts w:hint="default"/>
        <w:lang w:val="en-US" w:eastAsia="en-US" w:bidi="ar-SA"/>
      </w:rPr>
    </w:lvl>
    <w:lvl w:ilvl="1">
      <w:numFmt w:val="decimal"/>
      <w:lvlText w:val="%1.%2"/>
      <w:lvlJc w:val="left"/>
      <w:pPr>
        <w:ind w:left="960" w:hanging="360"/>
      </w:pPr>
      <w:rPr>
        <w:rFonts w:hint="default"/>
        <w:w w:val="100"/>
        <w:lang w:val="en-US" w:eastAsia="en-US" w:bidi="ar-SA"/>
      </w:rPr>
    </w:lvl>
    <w:lvl w:ilvl="2">
      <w:start w:val="1"/>
      <w:numFmt w:val="decimal"/>
      <w:lvlText w:val="%1.%2.%3"/>
      <w:lvlJc w:val="left"/>
      <w:pPr>
        <w:ind w:left="4590" w:hanging="54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600" w:hanging="840"/>
      </w:pPr>
      <w:rPr>
        <w:rFonts w:ascii="Times New Roman" w:eastAsia="Times New Roman" w:hAnsi="Times New Roman" w:cs="Times New Roman" w:hint="default"/>
        <w:b/>
        <w:bCs/>
        <w:i w:val="0"/>
        <w:iCs w:val="0"/>
        <w:w w:val="100"/>
        <w:sz w:val="24"/>
        <w:szCs w:val="24"/>
        <w:lang w:val="en-US" w:eastAsia="en-US" w:bidi="ar-SA"/>
      </w:rPr>
    </w:lvl>
    <w:lvl w:ilvl="4">
      <w:start w:val="1"/>
      <w:numFmt w:val="decimal"/>
      <w:lvlText w:val="%1.%2.%3.%4.%5"/>
      <w:lvlJc w:val="left"/>
      <w:pPr>
        <w:ind w:left="600" w:hanging="1020"/>
      </w:pPr>
      <w:rPr>
        <w:rFonts w:ascii="Times New Roman" w:eastAsia="Times New Roman" w:hAnsi="Times New Roman" w:cs="Times New Roman" w:hint="default"/>
        <w:b/>
        <w:bCs/>
        <w:i w:val="0"/>
        <w:iCs w:val="0"/>
        <w:w w:val="100"/>
        <w:sz w:val="24"/>
        <w:szCs w:val="24"/>
        <w:lang w:val="en-US" w:eastAsia="en-US" w:bidi="ar-SA"/>
      </w:rPr>
    </w:lvl>
    <w:lvl w:ilvl="5">
      <w:numFmt w:val="bullet"/>
      <w:lvlText w:val="•"/>
      <w:lvlJc w:val="left"/>
      <w:pPr>
        <w:ind w:left="1620" w:hanging="1020"/>
      </w:pPr>
      <w:rPr>
        <w:rFonts w:hint="default"/>
        <w:lang w:val="en-US" w:eastAsia="en-US" w:bidi="ar-SA"/>
      </w:rPr>
    </w:lvl>
    <w:lvl w:ilvl="6">
      <w:numFmt w:val="bullet"/>
      <w:lvlText w:val="•"/>
      <w:lvlJc w:val="left"/>
      <w:pPr>
        <w:ind w:left="3412" w:hanging="1020"/>
      </w:pPr>
      <w:rPr>
        <w:rFonts w:hint="default"/>
        <w:lang w:val="en-US" w:eastAsia="en-US" w:bidi="ar-SA"/>
      </w:rPr>
    </w:lvl>
    <w:lvl w:ilvl="7">
      <w:numFmt w:val="bullet"/>
      <w:lvlText w:val="•"/>
      <w:lvlJc w:val="left"/>
      <w:pPr>
        <w:ind w:left="5204" w:hanging="1020"/>
      </w:pPr>
      <w:rPr>
        <w:rFonts w:hint="default"/>
        <w:lang w:val="en-US" w:eastAsia="en-US" w:bidi="ar-SA"/>
      </w:rPr>
    </w:lvl>
    <w:lvl w:ilvl="8">
      <w:numFmt w:val="bullet"/>
      <w:lvlText w:val="•"/>
      <w:lvlJc w:val="left"/>
      <w:pPr>
        <w:ind w:left="6996" w:hanging="1020"/>
      </w:pPr>
      <w:rPr>
        <w:rFonts w:hint="default"/>
        <w:lang w:val="en-US" w:eastAsia="en-US" w:bidi="ar-SA"/>
      </w:rPr>
    </w:lvl>
  </w:abstractNum>
  <w:abstractNum w:abstractNumId="21" w15:restartNumberingAfterBreak="0">
    <w:nsid w:val="44A54384"/>
    <w:multiLevelType w:val="multilevel"/>
    <w:tmpl w:val="ABEC1234"/>
    <w:lvl w:ilvl="0">
      <w:start w:val="1"/>
      <w:numFmt w:val="decimal"/>
      <w:lvlText w:val="%1"/>
      <w:lvlJc w:val="left"/>
      <w:pPr>
        <w:ind w:left="960" w:hanging="360"/>
      </w:pPr>
      <w:rPr>
        <w:rFonts w:hint="default"/>
        <w:lang w:val="en-US" w:eastAsia="en-US" w:bidi="ar-SA"/>
      </w:rPr>
    </w:lvl>
    <w:lvl w:ilvl="1">
      <w:numFmt w:val="decimal"/>
      <w:lvlText w:val="%1.%2"/>
      <w:lvlJc w:val="left"/>
      <w:pPr>
        <w:ind w:left="960" w:hanging="360"/>
        <w:jc w:val="righ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884" w:hanging="360"/>
      </w:pPr>
      <w:rPr>
        <w:rFonts w:hint="default"/>
        <w:lang w:val="en-US" w:eastAsia="en-US" w:bidi="ar-SA"/>
      </w:rPr>
    </w:lvl>
    <w:lvl w:ilvl="3">
      <w:numFmt w:val="bullet"/>
      <w:lvlText w:val="•"/>
      <w:lvlJc w:val="left"/>
      <w:pPr>
        <w:ind w:left="3846" w:hanging="360"/>
      </w:pPr>
      <w:rPr>
        <w:rFonts w:hint="default"/>
        <w:lang w:val="en-US" w:eastAsia="en-US" w:bidi="ar-SA"/>
      </w:rPr>
    </w:lvl>
    <w:lvl w:ilvl="4">
      <w:numFmt w:val="bullet"/>
      <w:lvlText w:val="•"/>
      <w:lvlJc w:val="left"/>
      <w:pPr>
        <w:ind w:left="480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732" w:hanging="360"/>
      </w:pPr>
      <w:rPr>
        <w:rFonts w:hint="default"/>
        <w:lang w:val="en-US" w:eastAsia="en-US" w:bidi="ar-SA"/>
      </w:rPr>
    </w:lvl>
    <w:lvl w:ilvl="7">
      <w:numFmt w:val="bullet"/>
      <w:lvlText w:val="•"/>
      <w:lvlJc w:val="left"/>
      <w:pPr>
        <w:ind w:left="7694" w:hanging="360"/>
      </w:pPr>
      <w:rPr>
        <w:rFonts w:hint="default"/>
        <w:lang w:val="en-US" w:eastAsia="en-US" w:bidi="ar-SA"/>
      </w:rPr>
    </w:lvl>
    <w:lvl w:ilvl="8">
      <w:numFmt w:val="bullet"/>
      <w:lvlText w:val="•"/>
      <w:lvlJc w:val="left"/>
      <w:pPr>
        <w:ind w:left="8656" w:hanging="360"/>
      </w:pPr>
      <w:rPr>
        <w:rFonts w:hint="default"/>
        <w:lang w:val="en-US" w:eastAsia="en-US" w:bidi="ar-SA"/>
      </w:rPr>
    </w:lvl>
  </w:abstractNum>
  <w:abstractNum w:abstractNumId="22" w15:restartNumberingAfterBreak="0">
    <w:nsid w:val="45691309"/>
    <w:multiLevelType w:val="multilevel"/>
    <w:tmpl w:val="C3841E84"/>
    <w:lvl w:ilvl="0">
      <w:start w:val="13"/>
      <w:numFmt w:val="decimal"/>
      <w:lvlText w:val="%1"/>
      <w:lvlJc w:val="left"/>
      <w:pPr>
        <w:ind w:left="1440" w:hanging="600"/>
      </w:pPr>
      <w:rPr>
        <w:rFonts w:hint="default"/>
        <w:lang w:val="en-US" w:eastAsia="en-US" w:bidi="ar-SA"/>
      </w:rPr>
    </w:lvl>
    <w:lvl w:ilvl="1">
      <w:start w:val="15"/>
      <w:numFmt w:val="decimal"/>
      <w:lvlText w:val="%1.%2"/>
      <w:lvlJc w:val="left"/>
      <w:pPr>
        <w:ind w:left="1440" w:hanging="60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268" w:hanging="600"/>
      </w:pPr>
      <w:rPr>
        <w:rFonts w:hint="default"/>
        <w:lang w:val="en-US" w:eastAsia="en-US" w:bidi="ar-SA"/>
      </w:rPr>
    </w:lvl>
    <w:lvl w:ilvl="3">
      <w:numFmt w:val="bullet"/>
      <w:lvlText w:val="•"/>
      <w:lvlJc w:val="left"/>
      <w:pPr>
        <w:ind w:left="4182" w:hanging="600"/>
      </w:pPr>
      <w:rPr>
        <w:rFonts w:hint="default"/>
        <w:lang w:val="en-US" w:eastAsia="en-US" w:bidi="ar-SA"/>
      </w:rPr>
    </w:lvl>
    <w:lvl w:ilvl="4">
      <w:numFmt w:val="bullet"/>
      <w:lvlText w:val="•"/>
      <w:lvlJc w:val="left"/>
      <w:pPr>
        <w:ind w:left="5096" w:hanging="600"/>
      </w:pPr>
      <w:rPr>
        <w:rFonts w:hint="default"/>
        <w:lang w:val="en-US" w:eastAsia="en-US" w:bidi="ar-SA"/>
      </w:rPr>
    </w:lvl>
    <w:lvl w:ilvl="5">
      <w:numFmt w:val="bullet"/>
      <w:lvlText w:val="•"/>
      <w:lvlJc w:val="left"/>
      <w:pPr>
        <w:ind w:left="6010" w:hanging="600"/>
      </w:pPr>
      <w:rPr>
        <w:rFonts w:hint="default"/>
        <w:lang w:val="en-US" w:eastAsia="en-US" w:bidi="ar-SA"/>
      </w:rPr>
    </w:lvl>
    <w:lvl w:ilvl="6">
      <w:numFmt w:val="bullet"/>
      <w:lvlText w:val="•"/>
      <w:lvlJc w:val="left"/>
      <w:pPr>
        <w:ind w:left="6924" w:hanging="600"/>
      </w:pPr>
      <w:rPr>
        <w:rFonts w:hint="default"/>
        <w:lang w:val="en-US" w:eastAsia="en-US" w:bidi="ar-SA"/>
      </w:rPr>
    </w:lvl>
    <w:lvl w:ilvl="7">
      <w:numFmt w:val="bullet"/>
      <w:lvlText w:val="•"/>
      <w:lvlJc w:val="left"/>
      <w:pPr>
        <w:ind w:left="7838" w:hanging="600"/>
      </w:pPr>
      <w:rPr>
        <w:rFonts w:hint="default"/>
        <w:lang w:val="en-US" w:eastAsia="en-US" w:bidi="ar-SA"/>
      </w:rPr>
    </w:lvl>
    <w:lvl w:ilvl="8">
      <w:numFmt w:val="bullet"/>
      <w:lvlText w:val="•"/>
      <w:lvlJc w:val="left"/>
      <w:pPr>
        <w:ind w:left="8752" w:hanging="600"/>
      </w:pPr>
      <w:rPr>
        <w:rFonts w:hint="default"/>
        <w:lang w:val="en-US" w:eastAsia="en-US" w:bidi="ar-SA"/>
      </w:rPr>
    </w:lvl>
  </w:abstractNum>
  <w:abstractNum w:abstractNumId="23" w15:restartNumberingAfterBreak="0">
    <w:nsid w:val="4F827E9E"/>
    <w:multiLevelType w:val="hybridMultilevel"/>
    <w:tmpl w:val="69844D1C"/>
    <w:lvl w:ilvl="0" w:tplc="B43288A0">
      <w:start w:val="1"/>
      <w:numFmt w:val="lowerLetter"/>
      <w:lvlText w:val="%1."/>
      <w:lvlJc w:val="left"/>
      <w:pPr>
        <w:ind w:left="1320" w:hanging="288"/>
      </w:pPr>
      <w:rPr>
        <w:rFonts w:ascii="Times New Roman" w:eastAsia="Times New Roman" w:hAnsi="Times New Roman" w:cs="Times New Roman" w:hint="default"/>
        <w:b w:val="0"/>
        <w:bCs w:val="0"/>
        <w:i w:val="0"/>
        <w:iCs w:val="0"/>
        <w:spacing w:val="-1"/>
        <w:w w:val="100"/>
        <w:sz w:val="24"/>
        <w:szCs w:val="24"/>
        <w:lang w:val="en-US" w:eastAsia="en-US" w:bidi="ar-SA"/>
      </w:rPr>
    </w:lvl>
    <w:lvl w:ilvl="1" w:tplc="D172B044">
      <w:numFmt w:val="bullet"/>
      <w:lvlText w:val="•"/>
      <w:lvlJc w:val="left"/>
      <w:pPr>
        <w:ind w:left="2246" w:hanging="288"/>
      </w:pPr>
      <w:rPr>
        <w:rFonts w:hint="default"/>
        <w:lang w:val="en-US" w:eastAsia="en-US" w:bidi="ar-SA"/>
      </w:rPr>
    </w:lvl>
    <w:lvl w:ilvl="2" w:tplc="9856B78E">
      <w:numFmt w:val="bullet"/>
      <w:lvlText w:val="•"/>
      <w:lvlJc w:val="left"/>
      <w:pPr>
        <w:ind w:left="3172" w:hanging="288"/>
      </w:pPr>
      <w:rPr>
        <w:rFonts w:hint="default"/>
        <w:lang w:val="en-US" w:eastAsia="en-US" w:bidi="ar-SA"/>
      </w:rPr>
    </w:lvl>
    <w:lvl w:ilvl="3" w:tplc="6ED091E0">
      <w:numFmt w:val="bullet"/>
      <w:lvlText w:val="•"/>
      <w:lvlJc w:val="left"/>
      <w:pPr>
        <w:ind w:left="4098" w:hanging="288"/>
      </w:pPr>
      <w:rPr>
        <w:rFonts w:hint="default"/>
        <w:lang w:val="en-US" w:eastAsia="en-US" w:bidi="ar-SA"/>
      </w:rPr>
    </w:lvl>
    <w:lvl w:ilvl="4" w:tplc="B7EA31B4">
      <w:numFmt w:val="bullet"/>
      <w:lvlText w:val="•"/>
      <w:lvlJc w:val="left"/>
      <w:pPr>
        <w:ind w:left="5024" w:hanging="288"/>
      </w:pPr>
      <w:rPr>
        <w:rFonts w:hint="default"/>
        <w:lang w:val="en-US" w:eastAsia="en-US" w:bidi="ar-SA"/>
      </w:rPr>
    </w:lvl>
    <w:lvl w:ilvl="5" w:tplc="311C7392">
      <w:numFmt w:val="bullet"/>
      <w:lvlText w:val="•"/>
      <w:lvlJc w:val="left"/>
      <w:pPr>
        <w:ind w:left="5950" w:hanging="288"/>
      </w:pPr>
      <w:rPr>
        <w:rFonts w:hint="default"/>
        <w:lang w:val="en-US" w:eastAsia="en-US" w:bidi="ar-SA"/>
      </w:rPr>
    </w:lvl>
    <w:lvl w:ilvl="6" w:tplc="184A28E4">
      <w:numFmt w:val="bullet"/>
      <w:lvlText w:val="•"/>
      <w:lvlJc w:val="left"/>
      <w:pPr>
        <w:ind w:left="6876" w:hanging="288"/>
      </w:pPr>
      <w:rPr>
        <w:rFonts w:hint="default"/>
        <w:lang w:val="en-US" w:eastAsia="en-US" w:bidi="ar-SA"/>
      </w:rPr>
    </w:lvl>
    <w:lvl w:ilvl="7" w:tplc="3D14AE90">
      <w:numFmt w:val="bullet"/>
      <w:lvlText w:val="•"/>
      <w:lvlJc w:val="left"/>
      <w:pPr>
        <w:ind w:left="7802" w:hanging="288"/>
      </w:pPr>
      <w:rPr>
        <w:rFonts w:hint="default"/>
        <w:lang w:val="en-US" w:eastAsia="en-US" w:bidi="ar-SA"/>
      </w:rPr>
    </w:lvl>
    <w:lvl w:ilvl="8" w:tplc="390CF0C2">
      <w:numFmt w:val="bullet"/>
      <w:lvlText w:val="•"/>
      <w:lvlJc w:val="left"/>
      <w:pPr>
        <w:ind w:left="8728" w:hanging="288"/>
      </w:pPr>
      <w:rPr>
        <w:rFonts w:hint="default"/>
        <w:lang w:val="en-US" w:eastAsia="en-US" w:bidi="ar-SA"/>
      </w:rPr>
    </w:lvl>
  </w:abstractNum>
  <w:abstractNum w:abstractNumId="24" w15:restartNumberingAfterBreak="0">
    <w:nsid w:val="5A7B674B"/>
    <w:multiLevelType w:val="hybridMultilevel"/>
    <w:tmpl w:val="07AEDEAE"/>
    <w:lvl w:ilvl="0" w:tplc="597C4C8A">
      <w:start w:val="1"/>
      <w:numFmt w:val="lowerLetter"/>
      <w:lvlText w:val="%1."/>
      <w:lvlJc w:val="left"/>
      <w:pPr>
        <w:ind w:left="960"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B6ECED74">
      <w:numFmt w:val="bullet"/>
      <w:lvlText w:val="•"/>
      <w:lvlJc w:val="left"/>
      <w:pPr>
        <w:ind w:left="1922" w:hanging="226"/>
      </w:pPr>
      <w:rPr>
        <w:rFonts w:hint="default"/>
        <w:lang w:val="en-US" w:eastAsia="en-US" w:bidi="ar-SA"/>
      </w:rPr>
    </w:lvl>
    <w:lvl w:ilvl="2" w:tplc="1EE8F95C">
      <w:numFmt w:val="bullet"/>
      <w:lvlText w:val="•"/>
      <w:lvlJc w:val="left"/>
      <w:pPr>
        <w:ind w:left="2884" w:hanging="226"/>
      </w:pPr>
      <w:rPr>
        <w:rFonts w:hint="default"/>
        <w:lang w:val="en-US" w:eastAsia="en-US" w:bidi="ar-SA"/>
      </w:rPr>
    </w:lvl>
    <w:lvl w:ilvl="3" w:tplc="CB2E58E2">
      <w:numFmt w:val="bullet"/>
      <w:lvlText w:val="•"/>
      <w:lvlJc w:val="left"/>
      <w:pPr>
        <w:ind w:left="3846" w:hanging="226"/>
      </w:pPr>
      <w:rPr>
        <w:rFonts w:hint="default"/>
        <w:lang w:val="en-US" w:eastAsia="en-US" w:bidi="ar-SA"/>
      </w:rPr>
    </w:lvl>
    <w:lvl w:ilvl="4" w:tplc="3D4AAB48">
      <w:numFmt w:val="bullet"/>
      <w:lvlText w:val="•"/>
      <w:lvlJc w:val="left"/>
      <w:pPr>
        <w:ind w:left="4808" w:hanging="226"/>
      </w:pPr>
      <w:rPr>
        <w:rFonts w:hint="default"/>
        <w:lang w:val="en-US" w:eastAsia="en-US" w:bidi="ar-SA"/>
      </w:rPr>
    </w:lvl>
    <w:lvl w:ilvl="5" w:tplc="746E32A4">
      <w:numFmt w:val="bullet"/>
      <w:lvlText w:val="•"/>
      <w:lvlJc w:val="left"/>
      <w:pPr>
        <w:ind w:left="5770" w:hanging="226"/>
      </w:pPr>
      <w:rPr>
        <w:rFonts w:hint="default"/>
        <w:lang w:val="en-US" w:eastAsia="en-US" w:bidi="ar-SA"/>
      </w:rPr>
    </w:lvl>
    <w:lvl w:ilvl="6" w:tplc="220A380C">
      <w:numFmt w:val="bullet"/>
      <w:lvlText w:val="•"/>
      <w:lvlJc w:val="left"/>
      <w:pPr>
        <w:ind w:left="6732" w:hanging="226"/>
      </w:pPr>
      <w:rPr>
        <w:rFonts w:hint="default"/>
        <w:lang w:val="en-US" w:eastAsia="en-US" w:bidi="ar-SA"/>
      </w:rPr>
    </w:lvl>
    <w:lvl w:ilvl="7" w:tplc="6F8A70FC">
      <w:numFmt w:val="bullet"/>
      <w:lvlText w:val="•"/>
      <w:lvlJc w:val="left"/>
      <w:pPr>
        <w:ind w:left="7694" w:hanging="226"/>
      </w:pPr>
      <w:rPr>
        <w:rFonts w:hint="default"/>
        <w:lang w:val="en-US" w:eastAsia="en-US" w:bidi="ar-SA"/>
      </w:rPr>
    </w:lvl>
    <w:lvl w:ilvl="8" w:tplc="F2C65E96">
      <w:numFmt w:val="bullet"/>
      <w:lvlText w:val="•"/>
      <w:lvlJc w:val="left"/>
      <w:pPr>
        <w:ind w:left="8656" w:hanging="226"/>
      </w:pPr>
      <w:rPr>
        <w:rFonts w:hint="default"/>
        <w:lang w:val="en-US" w:eastAsia="en-US" w:bidi="ar-SA"/>
      </w:rPr>
    </w:lvl>
  </w:abstractNum>
  <w:abstractNum w:abstractNumId="25" w15:restartNumberingAfterBreak="0">
    <w:nsid w:val="5CB5525E"/>
    <w:multiLevelType w:val="multilevel"/>
    <w:tmpl w:val="532C5324"/>
    <w:lvl w:ilvl="0">
      <w:start w:val="13"/>
      <w:numFmt w:val="decimal"/>
      <w:lvlText w:val="%1"/>
      <w:lvlJc w:val="left"/>
      <w:pPr>
        <w:ind w:left="1080" w:hanging="480"/>
      </w:pPr>
      <w:rPr>
        <w:rFonts w:hint="default"/>
        <w:lang w:val="en-US" w:eastAsia="en-US" w:bidi="ar-SA"/>
      </w:rPr>
    </w:lvl>
    <w:lvl w:ilvl="1">
      <w:numFmt w:val="decimal"/>
      <w:lvlText w:val="%1.%2"/>
      <w:lvlJc w:val="left"/>
      <w:pPr>
        <w:ind w:left="1080" w:hanging="48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600" w:hanging="66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600" w:hanging="960"/>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2694" w:hanging="960"/>
      </w:pPr>
      <w:rPr>
        <w:rFonts w:hint="default"/>
        <w:lang w:val="en-US" w:eastAsia="en-US" w:bidi="ar-SA"/>
      </w:rPr>
    </w:lvl>
    <w:lvl w:ilvl="5">
      <w:numFmt w:val="bullet"/>
      <w:lvlText w:val="•"/>
      <w:lvlJc w:val="left"/>
      <w:pPr>
        <w:ind w:left="4008" w:hanging="960"/>
      </w:pPr>
      <w:rPr>
        <w:rFonts w:hint="default"/>
        <w:lang w:val="en-US" w:eastAsia="en-US" w:bidi="ar-SA"/>
      </w:rPr>
    </w:lvl>
    <w:lvl w:ilvl="6">
      <w:numFmt w:val="bullet"/>
      <w:lvlText w:val="•"/>
      <w:lvlJc w:val="left"/>
      <w:pPr>
        <w:ind w:left="5322" w:hanging="960"/>
      </w:pPr>
      <w:rPr>
        <w:rFonts w:hint="default"/>
        <w:lang w:val="en-US" w:eastAsia="en-US" w:bidi="ar-SA"/>
      </w:rPr>
    </w:lvl>
    <w:lvl w:ilvl="7">
      <w:numFmt w:val="bullet"/>
      <w:lvlText w:val="•"/>
      <w:lvlJc w:val="left"/>
      <w:pPr>
        <w:ind w:left="6637" w:hanging="960"/>
      </w:pPr>
      <w:rPr>
        <w:rFonts w:hint="default"/>
        <w:lang w:val="en-US" w:eastAsia="en-US" w:bidi="ar-SA"/>
      </w:rPr>
    </w:lvl>
    <w:lvl w:ilvl="8">
      <w:numFmt w:val="bullet"/>
      <w:lvlText w:val="•"/>
      <w:lvlJc w:val="left"/>
      <w:pPr>
        <w:ind w:left="7951" w:hanging="960"/>
      </w:pPr>
      <w:rPr>
        <w:rFonts w:hint="default"/>
        <w:lang w:val="en-US" w:eastAsia="en-US" w:bidi="ar-SA"/>
      </w:rPr>
    </w:lvl>
  </w:abstractNum>
  <w:abstractNum w:abstractNumId="26" w15:restartNumberingAfterBreak="0">
    <w:nsid w:val="6051462A"/>
    <w:multiLevelType w:val="multilevel"/>
    <w:tmpl w:val="08481FC0"/>
    <w:lvl w:ilvl="0">
      <w:start w:val="11"/>
      <w:numFmt w:val="decimal"/>
      <w:lvlText w:val="%1"/>
      <w:lvlJc w:val="left"/>
      <w:pPr>
        <w:ind w:left="1080" w:hanging="480"/>
      </w:pPr>
      <w:rPr>
        <w:rFonts w:hint="default"/>
        <w:lang w:val="en-US" w:eastAsia="en-US" w:bidi="ar-SA"/>
      </w:rPr>
    </w:lvl>
    <w:lvl w:ilvl="1">
      <w:numFmt w:val="decimal"/>
      <w:lvlText w:val="%1.%2"/>
      <w:lvlJc w:val="left"/>
      <w:pPr>
        <w:ind w:left="1080" w:hanging="48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600" w:hanging="665"/>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1411" w:hanging="360"/>
      </w:pPr>
      <w:rPr>
        <w:rFonts w:ascii="Times New Roman" w:eastAsia="Times New Roman" w:hAnsi="Times New Roman" w:cs="Times New Roman" w:hint="default"/>
        <w:b w:val="0"/>
        <w:bCs w:val="0"/>
        <w:i w:val="0"/>
        <w:iCs w:val="0"/>
        <w:w w:val="100"/>
        <w:sz w:val="24"/>
        <w:szCs w:val="24"/>
        <w:lang w:val="en-US" w:eastAsia="en-US" w:bidi="ar-SA"/>
      </w:rPr>
    </w:lvl>
    <w:lvl w:ilvl="4">
      <w:numFmt w:val="bullet"/>
      <w:lvlText w:val="•"/>
      <w:lvlJc w:val="left"/>
      <w:pPr>
        <w:ind w:left="3710" w:hanging="360"/>
      </w:pPr>
      <w:rPr>
        <w:rFonts w:hint="default"/>
        <w:lang w:val="en-US" w:eastAsia="en-US" w:bidi="ar-SA"/>
      </w:rPr>
    </w:lvl>
    <w:lvl w:ilvl="5">
      <w:numFmt w:val="bullet"/>
      <w:lvlText w:val="•"/>
      <w:lvlJc w:val="left"/>
      <w:pPr>
        <w:ind w:left="4855" w:hanging="360"/>
      </w:pPr>
      <w:rPr>
        <w:rFonts w:hint="default"/>
        <w:lang w:val="en-US" w:eastAsia="en-US" w:bidi="ar-SA"/>
      </w:rPr>
    </w:lvl>
    <w:lvl w:ilvl="6">
      <w:numFmt w:val="bullet"/>
      <w:lvlText w:val="•"/>
      <w:lvlJc w:val="left"/>
      <w:pPr>
        <w:ind w:left="6000" w:hanging="360"/>
      </w:pPr>
      <w:rPr>
        <w:rFonts w:hint="default"/>
        <w:lang w:val="en-US" w:eastAsia="en-US" w:bidi="ar-SA"/>
      </w:rPr>
    </w:lvl>
    <w:lvl w:ilvl="7">
      <w:numFmt w:val="bullet"/>
      <w:lvlText w:val="•"/>
      <w:lvlJc w:val="left"/>
      <w:pPr>
        <w:ind w:left="7145" w:hanging="360"/>
      </w:pPr>
      <w:rPr>
        <w:rFonts w:hint="default"/>
        <w:lang w:val="en-US" w:eastAsia="en-US" w:bidi="ar-SA"/>
      </w:rPr>
    </w:lvl>
    <w:lvl w:ilvl="8">
      <w:numFmt w:val="bullet"/>
      <w:lvlText w:val="•"/>
      <w:lvlJc w:val="left"/>
      <w:pPr>
        <w:ind w:left="8290" w:hanging="360"/>
      </w:pPr>
      <w:rPr>
        <w:rFonts w:hint="default"/>
        <w:lang w:val="en-US" w:eastAsia="en-US" w:bidi="ar-SA"/>
      </w:rPr>
    </w:lvl>
  </w:abstractNum>
  <w:abstractNum w:abstractNumId="27" w15:restartNumberingAfterBreak="0">
    <w:nsid w:val="605B4304"/>
    <w:multiLevelType w:val="multilevel"/>
    <w:tmpl w:val="808AAA0C"/>
    <w:lvl w:ilvl="0">
      <w:start w:val="3"/>
      <w:numFmt w:val="decimal"/>
      <w:lvlText w:val="%1"/>
      <w:lvlJc w:val="left"/>
      <w:pPr>
        <w:ind w:left="960" w:hanging="360"/>
      </w:pPr>
      <w:rPr>
        <w:rFonts w:hint="default"/>
        <w:lang w:val="en-US" w:eastAsia="en-US" w:bidi="ar-SA"/>
      </w:rPr>
    </w:lvl>
    <w:lvl w:ilvl="1">
      <w:numFmt w:val="decimal"/>
      <w:lvlText w:val="%1.%2"/>
      <w:lvlJc w:val="left"/>
      <w:pPr>
        <w:ind w:left="960" w:hanging="36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140" w:hanging="540"/>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2320" w:hanging="540"/>
      </w:pPr>
      <w:rPr>
        <w:rFonts w:hint="default"/>
        <w:lang w:val="en-US" w:eastAsia="en-US" w:bidi="ar-SA"/>
      </w:rPr>
    </w:lvl>
    <w:lvl w:ilvl="4">
      <w:numFmt w:val="bullet"/>
      <w:lvlText w:val="•"/>
      <w:lvlJc w:val="left"/>
      <w:pPr>
        <w:ind w:left="3500" w:hanging="540"/>
      </w:pPr>
      <w:rPr>
        <w:rFonts w:hint="default"/>
        <w:lang w:val="en-US" w:eastAsia="en-US" w:bidi="ar-SA"/>
      </w:rPr>
    </w:lvl>
    <w:lvl w:ilvl="5">
      <w:numFmt w:val="bullet"/>
      <w:lvlText w:val="•"/>
      <w:lvlJc w:val="left"/>
      <w:pPr>
        <w:ind w:left="4680" w:hanging="540"/>
      </w:pPr>
      <w:rPr>
        <w:rFonts w:hint="default"/>
        <w:lang w:val="en-US" w:eastAsia="en-US" w:bidi="ar-SA"/>
      </w:rPr>
    </w:lvl>
    <w:lvl w:ilvl="6">
      <w:numFmt w:val="bullet"/>
      <w:lvlText w:val="•"/>
      <w:lvlJc w:val="left"/>
      <w:pPr>
        <w:ind w:left="5860" w:hanging="540"/>
      </w:pPr>
      <w:rPr>
        <w:rFonts w:hint="default"/>
        <w:lang w:val="en-US" w:eastAsia="en-US" w:bidi="ar-SA"/>
      </w:rPr>
    </w:lvl>
    <w:lvl w:ilvl="7">
      <w:numFmt w:val="bullet"/>
      <w:lvlText w:val="•"/>
      <w:lvlJc w:val="left"/>
      <w:pPr>
        <w:ind w:left="7040" w:hanging="540"/>
      </w:pPr>
      <w:rPr>
        <w:rFonts w:hint="default"/>
        <w:lang w:val="en-US" w:eastAsia="en-US" w:bidi="ar-SA"/>
      </w:rPr>
    </w:lvl>
    <w:lvl w:ilvl="8">
      <w:numFmt w:val="bullet"/>
      <w:lvlText w:val="•"/>
      <w:lvlJc w:val="left"/>
      <w:pPr>
        <w:ind w:left="8220" w:hanging="540"/>
      </w:pPr>
      <w:rPr>
        <w:rFonts w:hint="default"/>
        <w:lang w:val="en-US" w:eastAsia="en-US" w:bidi="ar-SA"/>
      </w:rPr>
    </w:lvl>
  </w:abstractNum>
  <w:abstractNum w:abstractNumId="28" w15:restartNumberingAfterBreak="0">
    <w:nsid w:val="65B22CFF"/>
    <w:multiLevelType w:val="multilevel"/>
    <w:tmpl w:val="E45C6356"/>
    <w:lvl w:ilvl="0">
      <w:start w:val="12"/>
      <w:numFmt w:val="decimal"/>
      <w:lvlText w:val="%1"/>
      <w:lvlJc w:val="left"/>
      <w:pPr>
        <w:ind w:left="1140" w:hanging="540"/>
      </w:pPr>
      <w:rPr>
        <w:rFonts w:hint="default"/>
        <w:lang w:val="en-US" w:eastAsia="en-US" w:bidi="ar-SA"/>
      </w:rPr>
    </w:lvl>
    <w:lvl w:ilvl="1">
      <w:numFmt w:val="decimal"/>
      <w:lvlText w:val="%1.%2"/>
      <w:lvlJc w:val="left"/>
      <w:pPr>
        <w:ind w:left="1140" w:hanging="54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600" w:hanging="66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600" w:hanging="840"/>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3590" w:hanging="840"/>
      </w:pPr>
      <w:rPr>
        <w:rFonts w:hint="default"/>
        <w:lang w:val="en-US" w:eastAsia="en-US" w:bidi="ar-SA"/>
      </w:rPr>
    </w:lvl>
    <w:lvl w:ilvl="5">
      <w:numFmt w:val="bullet"/>
      <w:lvlText w:val="•"/>
      <w:lvlJc w:val="left"/>
      <w:pPr>
        <w:ind w:left="4755" w:hanging="840"/>
      </w:pPr>
      <w:rPr>
        <w:rFonts w:hint="default"/>
        <w:lang w:val="en-US" w:eastAsia="en-US" w:bidi="ar-SA"/>
      </w:rPr>
    </w:lvl>
    <w:lvl w:ilvl="6">
      <w:numFmt w:val="bullet"/>
      <w:lvlText w:val="•"/>
      <w:lvlJc w:val="left"/>
      <w:pPr>
        <w:ind w:left="5920" w:hanging="840"/>
      </w:pPr>
      <w:rPr>
        <w:rFonts w:hint="default"/>
        <w:lang w:val="en-US" w:eastAsia="en-US" w:bidi="ar-SA"/>
      </w:rPr>
    </w:lvl>
    <w:lvl w:ilvl="7">
      <w:numFmt w:val="bullet"/>
      <w:lvlText w:val="•"/>
      <w:lvlJc w:val="left"/>
      <w:pPr>
        <w:ind w:left="7085" w:hanging="840"/>
      </w:pPr>
      <w:rPr>
        <w:rFonts w:hint="default"/>
        <w:lang w:val="en-US" w:eastAsia="en-US" w:bidi="ar-SA"/>
      </w:rPr>
    </w:lvl>
    <w:lvl w:ilvl="8">
      <w:numFmt w:val="bullet"/>
      <w:lvlText w:val="•"/>
      <w:lvlJc w:val="left"/>
      <w:pPr>
        <w:ind w:left="8250" w:hanging="840"/>
      </w:pPr>
      <w:rPr>
        <w:rFonts w:hint="default"/>
        <w:lang w:val="en-US" w:eastAsia="en-US" w:bidi="ar-SA"/>
      </w:rPr>
    </w:lvl>
  </w:abstractNum>
  <w:abstractNum w:abstractNumId="29" w15:restartNumberingAfterBreak="0">
    <w:nsid w:val="6AFD43E6"/>
    <w:multiLevelType w:val="hybridMultilevel"/>
    <w:tmpl w:val="1AC8D876"/>
    <w:lvl w:ilvl="0" w:tplc="BE22C41A">
      <w:start w:val="1"/>
      <w:numFmt w:val="lowerLetter"/>
      <w:lvlText w:val="%1."/>
      <w:lvlJc w:val="left"/>
      <w:pPr>
        <w:ind w:left="960"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BAC6C0DE">
      <w:numFmt w:val="bullet"/>
      <w:lvlText w:val="•"/>
      <w:lvlJc w:val="left"/>
      <w:pPr>
        <w:ind w:left="1922" w:hanging="226"/>
      </w:pPr>
      <w:rPr>
        <w:rFonts w:hint="default"/>
        <w:lang w:val="en-US" w:eastAsia="en-US" w:bidi="ar-SA"/>
      </w:rPr>
    </w:lvl>
    <w:lvl w:ilvl="2" w:tplc="989E6EE8">
      <w:numFmt w:val="bullet"/>
      <w:lvlText w:val="•"/>
      <w:lvlJc w:val="left"/>
      <w:pPr>
        <w:ind w:left="2884" w:hanging="226"/>
      </w:pPr>
      <w:rPr>
        <w:rFonts w:hint="default"/>
        <w:lang w:val="en-US" w:eastAsia="en-US" w:bidi="ar-SA"/>
      </w:rPr>
    </w:lvl>
    <w:lvl w:ilvl="3" w:tplc="5268F088">
      <w:numFmt w:val="bullet"/>
      <w:lvlText w:val="•"/>
      <w:lvlJc w:val="left"/>
      <w:pPr>
        <w:ind w:left="3846" w:hanging="226"/>
      </w:pPr>
      <w:rPr>
        <w:rFonts w:hint="default"/>
        <w:lang w:val="en-US" w:eastAsia="en-US" w:bidi="ar-SA"/>
      </w:rPr>
    </w:lvl>
    <w:lvl w:ilvl="4" w:tplc="44F82C82">
      <w:numFmt w:val="bullet"/>
      <w:lvlText w:val="•"/>
      <w:lvlJc w:val="left"/>
      <w:pPr>
        <w:ind w:left="4808" w:hanging="226"/>
      </w:pPr>
      <w:rPr>
        <w:rFonts w:hint="default"/>
        <w:lang w:val="en-US" w:eastAsia="en-US" w:bidi="ar-SA"/>
      </w:rPr>
    </w:lvl>
    <w:lvl w:ilvl="5" w:tplc="BB4CD582">
      <w:numFmt w:val="bullet"/>
      <w:lvlText w:val="•"/>
      <w:lvlJc w:val="left"/>
      <w:pPr>
        <w:ind w:left="5770" w:hanging="226"/>
      </w:pPr>
      <w:rPr>
        <w:rFonts w:hint="default"/>
        <w:lang w:val="en-US" w:eastAsia="en-US" w:bidi="ar-SA"/>
      </w:rPr>
    </w:lvl>
    <w:lvl w:ilvl="6" w:tplc="8012D0FA">
      <w:numFmt w:val="bullet"/>
      <w:lvlText w:val="•"/>
      <w:lvlJc w:val="left"/>
      <w:pPr>
        <w:ind w:left="6732" w:hanging="226"/>
      </w:pPr>
      <w:rPr>
        <w:rFonts w:hint="default"/>
        <w:lang w:val="en-US" w:eastAsia="en-US" w:bidi="ar-SA"/>
      </w:rPr>
    </w:lvl>
    <w:lvl w:ilvl="7" w:tplc="B678D2F4">
      <w:numFmt w:val="bullet"/>
      <w:lvlText w:val="•"/>
      <w:lvlJc w:val="left"/>
      <w:pPr>
        <w:ind w:left="7694" w:hanging="226"/>
      </w:pPr>
      <w:rPr>
        <w:rFonts w:hint="default"/>
        <w:lang w:val="en-US" w:eastAsia="en-US" w:bidi="ar-SA"/>
      </w:rPr>
    </w:lvl>
    <w:lvl w:ilvl="8" w:tplc="96FCE2B6">
      <w:numFmt w:val="bullet"/>
      <w:lvlText w:val="•"/>
      <w:lvlJc w:val="left"/>
      <w:pPr>
        <w:ind w:left="8656" w:hanging="226"/>
      </w:pPr>
      <w:rPr>
        <w:rFonts w:hint="default"/>
        <w:lang w:val="en-US" w:eastAsia="en-US" w:bidi="ar-SA"/>
      </w:rPr>
    </w:lvl>
  </w:abstractNum>
  <w:abstractNum w:abstractNumId="30" w15:restartNumberingAfterBreak="0">
    <w:nsid w:val="6B8764DB"/>
    <w:multiLevelType w:val="multilevel"/>
    <w:tmpl w:val="DC8C7824"/>
    <w:lvl w:ilvl="0">
      <w:start w:val="8"/>
      <w:numFmt w:val="decimal"/>
      <w:lvlText w:val="%1"/>
      <w:lvlJc w:val="left"/>
      <w:pPr>
        <w:ind w:left="960" w:hanging="360"/>
      </w:pPr>
      <w:rPr>
        <w:rFonts w:hint="default"/>
        <w:lang w:val="en-US" w:eastAsia="en-US" w:bidi="ar-SA"/>
      </w:rPr>
    </w:lvl>
    <w:lvl w:ilvl="1">
      <w:numFmt w:val="decimal"/>
      <w:lvlText w:val="%1.%2"/>
      <w:lvlJc w:val="left"/>
      <w:pPr>
        <w:ind w:left="960" w:hanging="36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600" w:hanging="54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600" w:hanging="720"/>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2642" w:hanging="720"/>
      </w:pPr>
      <w:rPr>
        <w:rFonts w:hint="default"/>
        <w:lang w:val="en-US" w:eastAsia="en-US" w:bidi="ar-SA"/>
      </w:rPr>
    </w:lvl>
    <w:lvl w:ilvl="5">
      <w:numFmt w:val="bullet"/>
      <w:lvlText w:val="•"/>
      <w:lvlJc w:val="left"/>
      <w:pPr>
        <w:ind w:left="3965" w:hanging="720"/>
      </w:pPr>
      <w:rPr>
        <w:rFonts w:hint="default"/>
        <w:lang w:val="en-US" w:eastAsia="en-US" w:bidi="ar-SA"/>
      </w:rPr>
    </w:lvl>
    <w:lvl w:ilvl="6">
      <w:numFmt w:val="bullet"/>
      <w:lvlText w:val="•"/>
      <w:lvlJc w:val="left"/>
      <w:pPr>
        <w:ind w:left="5288" w:hanging="720"/>
      </w:pPr>
      <w:rPr>
        <w:rFonts w:hint="default"/>
        <w:lang w:val="en-US" w:eastAsia="en-US" w:bidi="ar-SA"/>
      </w:rPr>
    </w:lvl>
    <w:lvl w:ilvl="7">
      <w:numFmt w:val="bullet"/>
      <w:lvlText w:val="•"/>
      <w:lvlJc w:val="left"/>
      <w:pPr>
        <w:ind w:left="6611" w:hanging="720"/>
      </w:pPr>
      <w:rPr>
        <w:rFonts w:hint="default"/>
        <w:lang w:val="en-US" w:eastAsia="en-US" w:bidi="ar-SA"/>
      </w:rPr>
    </w:lvl>
    <w:lvl w:ilvl="8">
      <w:numFmt w:val="bullet"/>
      <w:lvlText w:val="•"/>
      <w:lvlJc w:val="left"/>
      <w:pPr>
        <w:ind w:left="7934" w:hanging="720"/>
      </w:pPr>
      <w:rPr>
        <w:rFonts w:hint="default"/>
        <w:lang w:val="en-US" w:eastAsia="en-US" w:bidi="ar-SA"/>
      </w:rPr>
    </w:lvl>
  </w:abstractNum>
  <w:abstractNum w:abstractNumId="31" w15:restartNumberingAfterBreak="0">
    <w:nsid w:val="7912730C"/>
    <w:multiLevelType w:val="hybridMultilevel"/>
    <w:tmpl w:val="DAA0AA10"/>
    <w:lvl w:ilvl="0" w:tplc="C1381F30">
      <w:start w:val="1"/>
      <w:numFmt w:val="lowerLetter"/>
      <w:lvlText w:val="%1."/>
      <w:lvlJc w:val="left"/>
      <w:pPr>
        <w:ind w:left="960"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B63E1060">
      <w:numFmt w:val="bullet"/>
      <w:lvlText w:val="•"/>
      <w:lvlJc w:val="left"/>
      <w:pPr>
        <w:ind w:left="1922" w:hanging="226"/>
      </w:pPr>
      <w:rPr>
        <w:rFonts w:hint="default"/>
        <w:lang w:val="en-US" w:eastAsia="en-US" w:bidi="ar-SA"/>
      </w:rPr>
    </w:lvl>
    <w:lvl w:ilvl="2" w:tplc="7D26A0DC">
      <w:numFmt w:val="bullet"/>
      <w:lvlText w:val="•"/>
      <w:lvlJc w:val="left"/>
      <w:pPr>
        <w:ind w:left="2884" w:hanging="226"/>
      </w:pPr>
      <w:rPr>
        <w:rFonts w:hint="default"/>
        <w:lang w:val="en-US" w:eastAsia="en-US" w:bidi="ar-SA"/>
      </w:rPr>
    </w:lvl>
    <w:lvl w:ilvl="3" w:tplc="8AF45E32">
      <w:numFmt w:val="bullet"/>
      <w:lvlText w:val="•"/>
      <w:lvlJc w:val="left"/>
      <w:pPr>
        <w:ind w:left="3846" w:hanging="226"/>
      </w:pPr>
      <w:rPr>
        <w:rFonts w:hint="default"/>
        <w:lang w:val="en-US" w:eastAsia="en-US" w:bidi="ar-SA"/>
      </w:rPr>
    </w:lvl>
    <w:lvl w:ilvl="4" w:tplc="3508E9DC">
      <w:numFmt w:val="bullet"/>
      <w:lvlText w:val="•"/>
      <w:lvlJc w:val="left"/>
      <w:pPr>
        <w:ind w:left="4808" w:hanging="226"/>
      </w:pPr>
      <w:rPr>
        <w:rFonts w:hint="default"/>
        <w:lang w:val="en-US" w:eastAsia="en-US" w:bidi="ar-SA"/>
      </w:rPr>
    </w:lvl>
    <w:lvl w:ilvl="5" w:tplc="4AEA7460">
      <w:numFmt w:val="bullet"/>
      <w:lvlText w:val="•"/>
      <w:lvlJc w:val="left"/>
      <w:pPr>
        <w:ind w:left="5770" w:hanging="226"/>
      </w:pPr>
      <w:rPr>
        <w:rFonts w:hint="default"/>
        <w:lang w:val="en-US" w:eastAsia="en-US" w:bidi="ar-SA"/>
      </w:rPr>
    </w:lvl>
    <w:lvl w:ilvl="6" w:tplc="E6D8A39C">
      <w:numFmt w:val="bullet"/>
      <w:lvlText w:val="•"/>
      <w:lvlJc w:val="left"/>
      <w:pPr>
        <w:ind w:left="6732" w:hanging="226"/>
      </w:pPr>
      <w:rPr>
        <w:rFonts w:hint="default"/>
        <w:lang w:val="en-US" w:eastAsia="en-US" w:bidi="ar-SA"/>
      </w:rPr>
    </w:lvl>
    <w:lvl w:ilvl="7" w:tplc="18A84E10">
      <w:numFmt w:val="bullet"/>
      <w:lvlText w:val="•"/>
      <w:lvlJc w:val="left"/>
      <w:pPr>
        <w:ind w:left="7694" w:hanging="226"/>
      </w:pPr>
      <w:rPr>
        <w:rFonts w:hint="default"/>
        <w:lang w:val="en-US" w:eastAsia="en-US" w:bidi="ar-SA"/>
      </w:rPr>
    </w:lvl>
    <w:lvl w:ilvl="8" w:tplc="55CCE102">
      <w:numFmt w:val="bullet"/>
      <w:lvlText w:val="•"/>
      <w:lvlJc w:val="left"/>
      <w:pPr>
        <w:ind w:left="8656" w:hanging="226"/>
      </w:pPr>
      <w:rPr>
        <w:rFonts w:hint="default"/>
        <w:lang w:val="en-US" w:eastAsia="en-US" w:bidi="ar-SA"/>
      </w:rPr>
    </w:lvl>
  </w:abstractNum>
  <w:abstractNum w:abstractNumId="32" w15:restartNumberingAfterBreak="0">
    <w:nsid w:val="7C5F0A09"/>
    <w:multiLevelType w:val="multilevel"/>
    <w:tmpl w:val="3E20C288"/>
    <w:lvl w:ilvl="0">
      <w:start w:val="2"/>
      <w:numFmt w:val="decimal"/>
      <w:lvlText w:val="%1"/>
      <w:lvlJc w:val="left"/>
      <w:pPr>
        <w:ind w:left="960" w:hanging="360"/>
      </w:pPr>
      <w:rPr>
        <w:rFonts w:hint="default"/>
        <w:lang w:val="en-US" w:eastAsia="en-US" w:bidi="ar-SA"/>
      </w:rPr>
    </w:lvl>
    <w:lvl w:ilvl="1">
      <w:numFmt w:val="decimal"/>
      <w:lvlText w:val="%1.%2"/>
      <w:lvlJc w:val="left"/>
      <w:pPr>
        <w:ind w:left="960" w:hanging="360"/>
        <w:jc w:val="righ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884" w:hanging="360"/>
      </w:pPr>
      <w:rPr>
        <w:rFonts w:hint="default"/>
        <w:lang w:val="en-US" w:eastAsia="en-US" w:bidi="ar-SA"/>
      </w:rPr>
    </w:lvl>
    <w:lvl w:ilvl="3">
      <w:numFmt w:val="bullet"/>
      <w:lvlText w:val="•"/>
      <w:lvlJc w:val="left"/>
      <w:pPr>
        <w:ind w:left="3846" w:hanging="360"/>
      </w:pPr>
      <w:rPr>
        <w:rFonts w:hint="default"/>
        <w:lang w:val="en-US" w:eastAsia="en-US" w:bidi="ar-SA"/>
      </w:rPr>
    </w:lvl>
    <w:lvl w:ilvl="4">
      <w:numFmt w:val="bullet"/>
      <w:lvlText w:val="•"/>
      <w:lvlJc w:val="left"/>
      <w:pPr>
        <w:ind w:left="480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732" w:hanging="360"/>
      </w:pPr>
      <w:rPr>
        <w:rFonts w:hint="default"/>
        <w:lang w:val="en-US" w:eastAsia="en-US" w:bidi="ar-SA"/>
      </w:rPr>
    </w:lvl>
    <w:lvl w:ilvl="7">
      <w:numFmt w:val="bullet"/>
      <w:lvlText w:val="•"/>
      <w:lvlJc w:val="left"/>
      <w:pPr>
        <w:ind w:left="7694" w:hanging="360"/>
      </w:pPr>
      <w:rPr>
        <w:rFonts w:hint="default"/>
        <w:lang w:val="en-US" w:eastAsia="en-US" w:bidi="ar-SA"/>
      </w:rPr>
    </w:lvl>
    <w:lvl w:ilvl="8">
      <w:numFmt w:val="bullet"/>
      <w:lvlText w:val="•"/>
      <w:lvlJc w:val="left"/>
      <w:pPr>
        <w:ind w:left="8656" w:hanging="360"/>
      </w:pPr>
      <w:rPr>
        <w:rFonts w:hint="default"/>
        <w:lang w:val="en-US" w:eastAsia="en-US" w:bidi="ar-SA"/>
      </w:rPr>
    </w:lvl>
  </w:abstractNum>
  <w:abstractNum w:abstractNumId="33" w15:restartNumberingAfterBreak="0">
    <w:nsid w:val="7D1614EE"/>
    <w:multiLevelType w:val="multilevel"/>
    <w:tmpl w:val="57CA7774"/>
    <w:lvl w:ilvl="0">
      <w:start w:val="1"/>
      <w:numFmt w:val="decimal"/>
      <w:lvlText w:val="%1"/>
      <w:lvlJc w:val="left"/>
      <w:pPr>
        <w:ind w:left="960" w:hanging="360"/>
      </w:pPr>
      <w:rPr>
        <w:rFonts w:hint="default"/>
        <w:lang w:val="en-US" w:eastAsia="en-US" w:bidi="ar-SA"/>
      </w:rPr>
    </w:lvl>
    <w:lvl w:ilvl="1">
      <w:numFmt w:val="decimal"/>
      <w:lvlText w:val="%1.%2"/>
      <w:lvlJc w:val="left"/>
      <w:pPr>
        <w:ind w:left="960" w:hanging="36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600" w:hanging="540"/>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1320" w:hanging="140"/>
      </w:pPr>
      <w:rPr>
        <w:rFonts w:ascii="Times New Roman" w:eastAsia="Times New Roman" w:hAnsi="Times New Roman" w:cs="Times New Roman" w:hint="default"/>
        <w:b w:val="0"/>
        <w:bCs w:val="0"/>
        <w:i w:val="0"/>
        <w:iCs w:val="0"/>
        <w:w w:val="99"/>
        <w:sz w:val="24"/>
        <w:szCs w:val="24"/>
        <w:lang w:val="en-US" w:eastAsia="en-US" w:bidi="ar-SA"/>
      </w:rPr>
    </w:lvl>
    <w:lvl w:ilvl="4">
      <w:numFmt w:val="bullet"/>
      <w:lvlText w:val="•"/>
      <w:lvlJc w:val="left"/>
      <w:pPr>
        <w:ind w:left="2762" w:hanging="140"/>
      </w:pPr>
      <w:rPr>
        <w:rFonts w:hint="default"/>
        <w:lang w:val="en-US" w:eastAsia="en-US" w:bidi="ar-SA"/>
      </w:rPr>
    </w:lvl>
    <w:lvl w:ilvl="5">
      <w:numFmt w:val="bullet"/>
      <w:lvlText w:val="•"/>
      <w:lvlJc w:val="left"/>
      <w:pPr>
        <w:ind w:left="4065" w:hanging="140"/>
      </w:pPr>
      <w:rPr>
        <w:rFonts w:hint="default"/>
        <w:lang w:val="en-US" w:eastAsia="en-US" w:bidi="ar-SA"/>
      </w:rPr>
    </w:lvl>
    <w:lvl w:ilvl="6">
      <w:numFmt w:val="bullet"/>
      <w:lvlText w:val="•"/>
      <w:lvlJc w:val="left"/>
      <w:pPr>
        <w:ind w:left="5368" w:hanging="140"/>
      </w:pPr>
      <w:rPr>
        <w:rFonts w:hint="default"/>
        <w:lang w:val="en-US" w:eastAsia="en-US" w:bidi="ar-SA"/>
      </w:rPr>
    </w:lvl>
    <w:lvl w:ilvl="7">
      <w:numFmt w:val="bullet"/>
      <w:lvlText w:val="•"/>
      <w:lvlJc w:val="left"/>
      <w:pPr>
        <w:ind w:left="6671" w:hanging="140"/>
      </w:pPr>
      <w:rPr>
        <w:rFonts w:hint="default"/>
        <w:lang w:val="en-US" w:eastAsia="en-US" w:bidi="ar-SA"/>
      </w:rPr>
    </w:lvl>
    <w:lvl w:ilvl="8">
      <w:numFmt w:val="bullet"/>
      <w:lvlText w:val="•"/>
      <w:lvlJc w:val="left"/>
      <w:pPr>
        <w:ind w:left="7974" w:hanging="140"/>
      </w:pPr>
      <w:rPr>
        <w:rFonts w:hint="default"/>
        <w:lang w:val="en-US" w:eastAsia="en-US" w:bidi="ar-SA"/>
      </w:rPr>
    </w:lvl>
  </w:abstractNum>
  <w:abstractNum w:abstractNumId="34" w15:restartNumberingAfterBreak="0">
    <w:nsid w:val="7D822BC3"/>
    <w:multiLevelType w:val="multilevel"/>
    <w:tmpl w:val="3AE8545C"/>
    <w:lvl w:ilvl="0">
      <w:start w:val="9"/>
      <w:numFmt w:val="decimal"/>
      <w:lvlText w:val="%1.0"/>
      <w:lvlJc w:val="left"/>
      <w:pPr>
        <w:ind w:left="960" w:hanging="36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320" w:hanging="48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348" w:hanging="480"/>
      </w:pPr>
      <w:rPr>
        <w:rFonts w:hint="default"/>
        <w:lang w:val="en-US" w:eastAsia="en-US" w:bidi="ar-SA"/>
      </w:rPr>
    </w:lvl>
    <w:lvl w:ilvl="3">
      <w:numFmt w:val="bullet"/>
      <w:lvlText w:val="•"/>
      <w:lvlJc w:val="left"/>
      <w:pPr>
        <w:ind w:left="3377" w:hanging="480"/>
      </w:pPr>
      <w:rPr>
        <w:rFonts w:hint="default"/>
        <w:lang w:val="en-US" w:eastAsia="en-US" w:bidi="ar-SA"/>
      </w:rPr>
    </w:lvl>
    <w:lvl w:ilvl="4">
      <w:numFmt w:val="bullet"/>
      <w:lvlText w:val="•"/>
      <w:lvlJc w:val="left"/>
      <w:pPr>
        <w:ind w:left="4406" w:hanging="480"/>
      </w:pPr>
      <w:rPr>
        <w:rFonts w:hint="default"/>
        <w:lang w:val="en-US" w:eastAsia="en-US" w:bidi="ar-SA"/>
      </w:rPr>
    </w:lvl>
    <w:lvl w:ilvl="5">
      <w:numFmt w:val="bullet"/>
      <w:lvlText w:val="•"/>
      <w:lvlJc w:val="left"/>
      <w:pPr>
        <w:ind w:left="5435" w:hanging="480"/>
      </w:pPr>
      <w:rPr>
        <w:rFonts w:hint="default"/>
        <w:lang w:val="en-US" w:eastAsia="en-US" w:bidi="ar-SA"/>
      </w:rPr>
    </w:lvl>
    <w:lvl w:ilvl="6">
      <w:numFmt w:val="bullet"/>
      <w:lvlText w:val="•"/>
      <w:lvlJc w:val="left"/>
      <w:pPr>
        <w:ind w:left="6464" w:hanging="480"/>
      </w:pPr>
      <w:rPr>
        <w:rFonts w:hint="default"/>
        <w:lang w:val="en-US" w:eastAsia="en-US" w:bidi="ar-SA"/>
      </w:rPr>
    </w:lvl>
    <w:lvl w:ilvl="7">
      <w:numFmt w:val="bullet"/>
      <w:lvlText w:val="•"/>
      <w:lvlJc w:val="left"/>
      <w:pPr>
        <w:ind w:left="7493" w:hanging="480"/>
      </w:pPr>
      <w:rPr>
        <w:rFonts w:hint="default"/>
        <w:lang w:val="en-US" w:eastAsia="en-US" w:bidi="ar-SA"/>
      </w:rPr>
    </w:lvl>
    <w:lvl w:ilvl="8">
      <w:numFmt w:val="bullet"/>
      <w:lvlText w:val="•"/>
      <w:lvlJc w:val="left"/>
      <w:pPr>
        <w:ind w:left="8522" w:hanging="480"/>
      </w:pPr>
      <w:rPr>
        <w:rFonts w:hint="default"/>
        <w:lang w:val="en-US" w:eastAsia="en-US" w:bidi="ar-SA"/>
      </w:rPr>
    </w:lvl>
  </w:abstractNum>
  <w:abstractNum w:abstractNumId="35" w15:restartNumberingAfterBreak="0">
    <w:nsid w:val="7D99364A"/>
    <w:multiLevelType w:val="hybridMultilevel"/>
    <w:tmpl w:val="F37C863A"/>
    <w:lvl w:ilvl="0" w:tplc="C8DAE838">
      <w:start w:val="1"/>
      <w:numFmt w:val="lowerLetter"/>
      <w:lvlText w:val="%1."/>
      <w:lvlJc w:val="left"/>
      <w:pPr>
        <w:ind w:left="1186"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56EE8052">
      <w:numFmt w:val="bullet"/>
      <w:lvlText w:val="•"/>
      <w:lvlJc w:val="left"/>
      <w:pPr>
        <w:ind w:left="2120" w:hanging="226"/>
      </w:pPr>
      <w:rPr>
        <w:rFonts w:hint="default"/>
        <w:lang w:val="en-US" w:eastAsia="en-US" w:bidi="ar-SA"/>
      </w:rPr>
    </w:lvl>
    <w:lvl w:ilvl="2" w:tplc="52448784">
      <w:numFmt w:val="bullet"/>
      <w:lvlText w:val="•"/>
      <w:lvlJc w:val="left"/>
      <w:pPr>
        <w:ind w:left="3060" w:hanging="226"/>
      </w:pPr>
      <w:rPr>
        <w:rFonts w:hint="default"/>
        <w:lang w:val="en-US" w:eastAsia="en-US" w:bidi="ar-SA"/>
      </w:rPr>
    </w:lvl>
    <w:lvl w:ilvl="3" w:tplc="60B474B0">
      <w:numFmt w:val="bullet"/>
      <w:lvlText w:val="•"/>
      <w:lvlJc w:val="left"/>
      <w:pPr>
        <w:ind w:left="4000" w:hanging="226"/>
      </w:pPr>
      <w:rPr>
        <w:rFonts w:hint="default"/>
        <w:lang w:val="en-US" w:eastAsia="en-US" w:bidi="ar-SA"/>
      </w:rPr>
    </w:lvl>
    <w:lvl w:ilvl="4" w:tplc="E1ECA8EC">
      <w:numFmt w:val="bullet"/>
      <w:lvlText w:val="•"/>
      <w:lvlJc w:val="left"/>
      <w:pPr>
        <w:ind w:left="4940" w:hanging="226"/>
      </w:pPr>
      <w:rPr>
        <w:rFonts w:hint="default"/>
        <w:lang w:val="en-US" w:eastAsia="en-US" w:bidi="ar-SA"/>
      </w:rPr>
    </w:lvl>
    <w:lvl w:ilvl="5" w:tplc="FF92421A">
      <w:numFmt w:val="bullet"/>
      <w:lvlText w:val="•"/>
      <w:lvlJc w:val="left"/>
      <w:pPr>
        <w:ind w:left="5880" w:hanging="226"/>
      </w:pPr>
      <w:rPr>
        <w:rFonts w:hint="default"/>
        <w:lang w:val="en-US" w:eastAsia="en-US" w:bidi="ar-SA"/>
      </w:rPr>
    </w:lvl>
    <w:lvl w:ilvl="6" w:tplc="621E76D8">
      <w:numFmt w:val="bullet"/>
      <w:lvlText w:val="•"/>
      <w:lvlJc w:val="left"/>
      <w:pPr>
        <w:ind w:left="6820" w:hanging="226"/>
      </w:pPr>
      <w:rPr>
        <w:rFonts w:hint="default"/>
        <w:lang w:val="en-US" w:eastAsia="en-US" w:bidi="ar-SA"/>
      </w:rPr>
    </w:lvl>
    <w:lvl w:ilvl="7" w:tplc="D16A7AD6">
      <w:numFmt w:val="bullet"/>
      <w:lvlText w:val="•"/>
      <w:lvlJc w:val="left"/>
      <w:pPr>
        <w:ind w:left="7760" w:hanging="226"/>
      </w:pPr>
      <w:rPr>
        <w:rFonts w:hint="default"/>
        <w:lang w:val="en-US" w:eastAsia="en-US" w:bidi="ar-SA"/>
      </w:rPr>
    </w:lvl>
    <w:lvl w:ilvl="8" w:tplc="F17E149A">
      <w:numFmt w:val="bullet"/>
      <w:lvlText w:val="•"/>
      <w:lvlJc w:val="left"/>
      <w:pPr>
        <w:ind w:left="8700" w:hanging="226"/>
      </w:pPr>
      <w:rPr>
        <w:rFonts w:hint="default"/>
        <w:lang w:val="en-US" w:eastAsia="en-US" w:bidi="ar-SA"/>
      </w:rPr>
    </w:lvl>
  </w:abstractNum>
  <w:abstractNum w:abstractNumId="36" w15:restartNumberingAfterBreak="0">
    <w:nsid w:val="7E22397B"/>
    <w:multiLevelType w:val="hybridMultilevel"/>
    <w:tmpl w:val="EBFCA74A"/>
    <w:lvl w:ilvl="0" w:tplc="3E1ADE52">
      <w:start w:val="1"/>
      <w:numFmt w:val="lowerLetter"/>
      <w:lvlText w:val="%1."/>
      <w:lvlJc w:val="left"/>
      <w:pPr>
        <w:ind w:left="960"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6DD4C24C">
      <w:numFmt w:val="bullet"/>
      <w:lvlText w:val="•"/>
      <w:lvlJc w:val="left"/>
      <w:pPr>
        <w:ind w:left="1922" w:hanging="226"/>
      </w:pPr>
      <w:rPr>
        <w:rFonts w:hint="default"/>
        <w:lang w:val="en-US" w:eastAsia="en-US" w:bidi="ar-SA"/>
      </w:rPr>
    </w:lvl>
    <w:lvl w:ilvl="2" w:tplc="55A4D2AC">
      <w:numFmt w:val="bullet"/>
      <w:lvlText w:val="•"/>
      <w:lvlJc w:val="left"/>
      <w:pPr>
        <w:ind w:left="2884" w:hanging="226"/>
      </w:pPr>
      <w:rPr>
        <w:rFonts w:hint="default"/>
        <w:lang w:val="en-US" w:eastAsia="en-US" w:bidi="ar-SA"/>
      </w:rPr>
    </w:lvl>
    <w:lvl w:ilvl="3" w:tplc="B308D3FC">
      <w:numFmt w:val="bullet"/>
      <w:lvlText w:val="•"/>
      <w:lvlJc w:val="left"/>
      <w:pPr>
        <w:ind w:left="3846" w:hanging="226"/>
      </w:pPr>
      <w:rPr>
        <w:rFonts w:hint="default"/>
        <w:lang w:val="en-US" w:eastAsia="en-US" w:bidi="ar-SA"/>
      </w:rPr>
    </w:lvl>
    <w:lvl w:ilvl="4" w:tplc="E95AD78A">
      <w:numFmt w:val="bullet"/>
      <w:lvlText w:val="•"/>
      <w:lvlJc w:val="left"/>
      <w:pPr>
        <w:ind w:left="4808" w:hanging="226"/>
      </w:pPr>
      <w:rPr>
        <w:rFonts w:hint="default"/>
        <w:lang w:val="en-US" w:eastAsia="en-US" w:bidi="ar-SA"/>
      </w:rPr>
    </w:lvl>
    <w:lvl w:ilvl="5" w:tplc="7270CA60">
      <w:numFmt w:val="bullet"/>
      <w:lvlText w:val="•"/>
      <w:lvlJc w:val="left"/>
      <w:pPr>
        <w:ind w:left="5770" w:hanging="226"/>
      </w:pPr>
      <w:rPr>
        <w:rFonts w:hint="default"/>
        <w:lang w:val="en-US" w:eastAsia="en-US" w:bidi="ar-SA"/>
      </w:rPr>
    </w:lvl>
    <w:lvl w:ilvl="6" w:tplc="65AE3810">
      <w:numFmt w:val="bullet"/>
      <w:lvlText w:val="•"/>
      <w:lvlJc w:val="left"/>
      <w:pPr>
        <w:ind w:left="6732" w:hanging="226"/>
      </w:pPr>
      <w:rPr>
        <w:rFonts w:hint="default"/>
        <w:lang w:val="en-US" w:eastAsia="en-US" w:bidi="ar-SA"/>
      </w:rPr>
    </w:lvl>
    <w:lvl w:ilvl="7" w:tplc="50542AA2">
      <w:numFmt w:val="bullet"/>
      <w:lvlText w:val="•"/>
      <w:lvlJc w:val="left"/>
      <w:pPr>
        <w:ind w:left="7694" w:hanging="226"/>
      </w:pPr>
      <w:rPr>
        <w:rFonts w:hint="default"/>
        <w:lang w:val="en-US" w:eastAsia="en-US" w:bidi="ar-SA"/>
      </w:rPr>
    </w:lvl>
    <w:lvl w:ilvl="8" w:tplc="E042F2DA">
      <w:numFmt w:val="bullet"/>
      <w:lvlText w:val="•"/>
      <w:lvlJc w:val="left"/>
      <w:pPr>
        <w:ind w:left="8656" w:hanging="226"/>
      </w:pPr>
      <w:rPr>
        <w:rFonts w:hint="default"/>
        <w:lang w:val="en-US" w:eastAsia="en-US" w:bidi="ar-SA"/>
      </w:rPr>
    </w:lvl>
  </w:abstractNum>
  <w:abstractNum w:abstractNumId="37" w15:restartNumberingAfterBreak="0">
    <w:nsid w:val="7E294EDF"/>
    <w:multiLevelType w:val="multilevel"/>
    <w:tmpl w:val="21FAE380"/>
    <w:lvl w:ilvl="0">
      <w:start w:val="2"/>
      <w:numFmt w:val="decimal"/>
      <w:lvlText w:val="%1"/>
      <w:lvlJc w:val="left"/>
      <w:pPr>
        <w:ind w:left="960" w:hanging="360"/>
      </w:pPr>
      <w:rPr>
        <w:rFonts w:hint="default"/>
        <w:lang w:val="en-US" w:eastAsia="en-US" w:bidi="ar-SA"/>
      </w:rPr>
    </w:lvl>
    <w:lvl w:ilvl="1">
      <w:numFmt w:val="decimal"/>
      <w:lvlText w:val="%1.%2"/>
      <w:lvlJc w:val="left"/>
      <w:pPr>
        <w:ind w:left="960" w:hanging="360"/>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600" w:hanging="54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600" w:hanging="723"/>
      </w:pPr>
      <w:rPr>
        <w:rFonts w:ascii="Times New Roman" w:eastAsia="Times New Roman" w:hAnsi="Times New Roman" w:cs="Times New Roman" w:hint="default"/>
        <w:b/>
        <w:bCs/>
        <w:i w:val="0"/>
        <w:iCs w:val="0"/>
        <w:w w:val="100"/>
        <w:sz w:val="24"/>
        <w:szCs w:val="24"/>
        <w:lang w:val="en-US" w:eastAsia="en-US" w:bidi="ar-SA"/>
      </w:rPr>
    </w:lvl>
    <w:lvl w:ilvl="4">
      <w:start w:val="1"/>
      <w:numFmt w:val="decimal"/>
      <w:lvlText w:val="%1.%2.%3.%4.%5"/>
      <w:lvlJc w:val="left"/>
      <w:pPr>
        <w:ind w:left="600" w:hanging="1020"/>
      </w:pPr>
      <w:rPr>
        <w:rFonts w:ascii="Times New Roman" w:eastAsia="Times New Roman" w:hAnsi="Times New Roman" w:cs="Times New Roman" w:hint="default"/>
        <w:b/>
        <w:bCs/>
        <w:i w:val="0"/>
        <w:iCs w:val="0"/>
        <w:spacing w:val="-1"/>
        <w:w w:val="100"/>
        <w:sz w:val="24"/>
        <w:szCs w:val="24"/>
        <w:lang w:val="en-US" w:eastAsia="en-US" w:bidi="ar-SA"/>
      </w:rPr>
    </w:lvl>
    <w:lvl w:ilvl="5">
      <w:numFmt w:val="bullet"/>
      <w:lvlText w:val="•"/>
      <w:lvlJc w:val="left"/>
      <w:pPr>
        <w:ind w:left="2963" w:hanging="1020"/>
      </w:pPr>
      <w:rPr>
        <w:rFonts w:hint="default"/>
        <w:lang w:val="en-US" w:eastAsia="en-US" w:bidi="ar-SA"/>
      </w:rPr>
    </w:lvl>
    <w:lvl w:ilvl="6">
      <w:numFmt w:val="bullet"/>
      <w:lvlText w:val="•"/>
      <w:lvlJc w:val="left"/>
      <w:pPr>
        <w:ind w:left="4486" w:hanging="1020"/>
      </w:pPr>
      <w:rPr>
        <w:rFonts w:hint="default"/>
        <w:lang w:val="en-US" w:eastAsia="en-US" w:bidi="ar-SA"/>
      </w:rPr>
    </w:lvl>
    <w:lvl w:ilvl="7">
      <w:numFmt w:val="bullet"/>
      <w:lvlText w:val="•"/>
      <w:lvlJc w:val="left"/>
      <w:pPr>
        <w:ind w:left="6010" w:hanging="1020"/>
      </w:pPr>
      <w:rPr>
        <w:rFonts w:hint="default"/>
        <w:lang w:val="en-US" w:eastAsia="en-US" w:bidi="ar-SA"/>
      </w:rPr>
    </w:lvl>
    <w:lvl w:ilvl="8">
      <w:numFmt w:val="bullet"/>
      <w:lvlText w:val="•"/>
      <w:lvlJc w:val="left"/>
      <w:pPr>
        <w:ind w:left="7533" w:hanging="1020"/>
      </w:pPr>
      <w:rPr>
        <w:rFonts w:hint="default"/>
        <w:lang w:val="en-US" w:eastAsia="en-US" w:bidi="ar-SA"/>
      </w:rPr>
    </w:lvl>
  </w:abstractNum>
  <w:num w:numId="1" w16cid:durableId="1657221755">
    <w:abstractNumId w:val="15"/>
  </w:num>
  <w:num w:numId="2" w16cid:durableId="2095081567">
    <w:abstractNumId w:val="35"/>
  </w:num>
  <w:num w:numId="3" w16cid:durableId="1960986881">
    <w:abstractNumId w:val="17"/>
  </w:num>
  <w:num w:numId="4" w16cid:durableId="83384744">
    <w:abstractNumId w:val="11"/>
  </w:num>
  <w:num w:numId="5" w16cid:durableId="1073352070">
    <w:abstractNumId w:val="31"/>
  </w:num>
  <w:num w:numId="6" w16cid:durableId="1770924899">
    <w:abstractNumId w:val="3"/>
  </w:num>
  <w:num w:numId="7" w16cid:durableId="1494756035">
    <w:abstractNumId w:val="24"/>
  </w:num>
  <w:num w:numId="8" w16cid:durableId="123739665">
    <w:abstractNumId w:val="36"/>
  </w:num>
  <w:num w:numId="9" w16cid:durableId="1521814645">
    <w:abstractNumId w:val="10"/>
  </w:num>
  <w:num w:numId="10" w16cid:durableId="571738570">
    <w:abstractNumId w:val="29"/>
  </w:num>
  <w:num w:numId="11" w16cid:durableId="1678992932">
    <w:abstractNumId w:val="9"/>
  </w:num>
  <w:num w:numId="12" w16cid:durableId="1351179234">
    <w:abstractNumId w:val="1"/>
  </w:num>
  <w:num w:numId="13" w16cid:durableId="1743790824">
    <w:abstractNumId w:val="19"/>
  </w:num>
  <w:num w:numId="14" w16cid:durableId="1773166934">
    <w:abstractNumId w:val="25"/>
  </w:num>
  <w:num w:numId="15" w16cid:durableId="1923298692">
    <w:abstractNumId w:val="28"/>
  </w:num>
  <w:num w:numId="16" w16cid:durableId="1673146744">
    <w:abstractNumId w:val="4"/>
  </w:num>
  <w:num w:numId="17" w16cid:durableId="704253813">
    <w:abstractNumId w:val="26"/>
  </w:num>
  <w:num w:numId="18" w16cid:durableId="450326061">
    <w:abstractNumId w:val="14"/>
  </w:num>
  <w:num w:numId="19" w16cid:durableId="1748266010">
    <w:abstractNumId w:val="30"/>
  </w:num>
  <w:num w:numId="20" w16cid:durableId="1603491967">
    <w:abstractNumId w:val="13"/>
  </w:num>
  <w:num w:numId="21" w16cid:durableId="453058535">
    <w:abstractNumId w:val="0"/>
  </w:num>
  <w:num w:numId="22" w16cid:durableId="442960611">
    <w:abstractNumId w:val="6"/>
  </w:num>
  <w:num w:numId="23" w16cid:durableId="391855465">
    <w:abstractNumId w:val="23"/>
  </w:num>
  <w:num w:numId="24" w16cid:durableId="1801535182">
    <w:abstractNumId w:val="20"/>
  </w:num>
  <w:num w:numId="25" w16cid:durableId="2050954257">
    <w:abstractNumId w:val="27"/>
  </w:num>
  <w:num w:numId="26" w16cid:durableId="2056420332">
    <w:abstractNumId w:val="37"/>
  </w:num>
  <w:num w:numId="27" w16cid:durableId="1182088426">
    <w:abstractNumId w:val="33"/>
  </w:num>
  <w:num w:numId="28" w16cid:durableId="732050215">
    <w:abstractNumId w:val="22"/>
  </w:num>
  <w:num w:numId="29" w16cid:durableId="1690251499">
    <w:abstractNumId w:val="34"/>
  </w:num>
  <w:num w:numId="30" w16cid:durableId="1022824768">
    <w:abstractNumId w:val="2"/>
  </w:num>
  <w:num w:numId="31" w16cid:durableId="1587422160">
    <w:abstractNumId w:val="12"/>
  </w:num>
  <w:num w:numId="32" w16cid:durableId="738747386">
    <w:abstractNumId w:val="18"/>
  </w:num>
  <w:num w:numId="33" w16cid:durableId="466515341">
    <w:abstractNumId w:val="5"/>
  </w:num>
  <w:num w:numId="34" w16cid:durableId="943346564">
    <w:abstractNumId w:val="8"/>
  </w:num>
  <w:num w:numId="35" w16cid:durableId="1996227829">
    <w:abstractNumId w:val="16"/>
  </w:num>
  <w:num w:numId="36" w16cid:durableId="1861430243">
    <w:abstractNumId w:val="7"/>
  </w:num>
  <w:num w:numId="37" w16cid:durableId="1641110654">
    <w:abstractNumId w:val="32"/>
  </w:num>
  <w:num w:numId="38" w16cid:durableId="20034636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C63"/>
    <w:rsid w:val="00011053"/>
    <w:rsid w:val="000144CF"/>
    <w:rsid w:val="00016B56"/>
    <w:rsid w:val="00071805"/>
    <w:rsid w:val="0009459E"/>
    <w:rsid w:val="00097092"/>
    <w:rsid w:val="00097C92"/>
    <w:rsid w:val="000B66A4"/>
    <w:rsid w:val="000F0157"/>
    <w:rsid w:val="00100ACB"/>
    <w:rsid w:val="001248E4"/>
    <w:rsid w:val="00155C9B"/>
    <w:rsid w:val="001616DB"/>
    <w:rsid w:val="00192B97"/>
    <w:rsid w:val="001D2A03"/>
    <w:rsid w:val="001D3E63"/>
    <w:rsid w:val="0020376A"/>
    <w:rsid w:val="0020431C"/>
    <w:rsid w:val="00235BD3"/>
    <w:rsid w:val="00242165"/>
    <w:rsid w:val="00257F85"/>
    <w:rsid w:val="002A089E"/>
    <w:rsid w:val="002B23BC"/>
    <w:rsid w:val="002B57AF"/>
    <w:rsid w:val="002C265E"/>
    <w:rsid w:val="00312AD4"/>
    <w:rsid w:val="00313ED4"/>
    <w:rsid w:val="00316284"/>
    <w:rsid w:val="00322083"/>
    <w:rsid w:val="00337C5D"/>
    <w:rsid w:val="00357432"/>
    <w:rsid w:val="00397C35"/>
    <w:rsid w:val="003A0288"/>
    <w:rsid w:val="003A069A"/>
    <w:rsid w:val="003C3E28"/>
    <w:rsid w:val="003D3FFB"/>
    <w:rsid w:val="003E2A06"/>
    <w:rsid w:val="00413FF0"/>
    <w:rsid w:val="004355E5"/>
    <w:rsid w:val="00436559"/>
    <w:rsid w:val="00445816"/>
    <w:rsid w:val="00447CB9"/>
    <w:rsid w:val="00455952"/>
    <w:rsid w:val="004C0266"/>
    <w:rsid w:val="004C0C63"/>
    <w:rsid w:val="004C549B"/>
    <w:rsid w:val="004D2E51"/>
    <w:rsid w:val="004D61FC"/>
    <w:rsid w:val="004F3EFE"/>
    <w:rsid w:val="005017D8"/>
    <w:rsid w:val="0051650F"/>
    <w:rsid w:val="005D3655"/>
    <w:rsid w:val="005E0CC4"/>
    <w:rsid w:val="005E1918"/>
    <w:rsid w:val="005E4954"/>
    <w:rsid w:val="005F6F63"/>
    <w:rsid w:val="006001C1"/>
    <w:rsid w:val="006005B4"/>
    <w:rsid w:val="00616F1B"/>
    <w:rsid w:val="00645B15"/>
    <w:rsid w:val="007178AE"/>
    <w:rsid w:val="0072296A"/>
    <w:rsid w:val="007A29ED"/>
    <w:rsid w:val="007A33F4"/>
    <w:rsid w:val="007B7017"/>
    <w:rsid w:val="007D45A5"/>
    <w:rsid w:val="007D5DB3"/>
    <w:rsid w:val="007E0F1D"/>
    <w:rsid w:val="007E25D1"/>
    <w:rsid w:val="00812B27"/>
    <w:rsid w:val="008206B0"/>
    <w:rsid w:val="008928E9"/>
    <w:rsid w:val="008B51E8"/>
    <w:rsid w:val="008D3A5A"/>
    <w:rsid w:val="00900C0B"/>
    <w:rsid w:val="00924DE3"/>
    <w:rsid w:val="00945368"/>
    <w:rsid w:val="00950EEE"/>
    <w:rsid w:val="00953798"/>
    <w:rsid w:val="00962A05"/>
    <w:rsid w:val="00987D93"/>
    <w:rsid w:val="009931BF"/>
    <w:rsid w:val="009A7A66"/>
    <w:rsid w:val="009B3935"/>
    <w:rsid w:val="009D6B36"/>
    <w:rsid w:val="009E51E2"/>
    <w:rsid w:val="00A0310B"/>
    <w:rsid w:val="00A36F8C"/>
    <w:rsid w:val="00A62242"/>
    <w:rsid w:val="00A90D68"/>
    <w:rsid w:val="00B10E89"/>
    <w:rsid w:val="00B64794"/>
    <w:rsid w:val="00B92040"/>
    <w:rsid w:val="00BB54FF"/>
    <w:rsid w:val="00BC6849"/>
    <w:rsid w:val="00C028BC"/>
    <w:rsid w:val="00C523A3"/>
    <w:rsid w:val="00C63092"/>
    <w:rsid w:val="00C71230"/>
    <w:rsid w:val="00C809CA"/>
    <w:rsid w:val="00D20D75"/>
    <w:rsid w:val="00D540C6"/>
    <w:rsid w:val="00D60FA5"/>
    <w:rsid w:val="00D83572"/>
    <w:rsid w:val="00D87714"/>
    <w:rsid w:val="00DB1349"/>
    <w:rsid w:val="00DC033A"/>
    <w:rsid w:val="00DC2C0A"/>
    <w:rsid w:val="00DF75FA"/>
    <w:rsid w:val="00E53888"/>
    <w:rsid w:val="00E71B8A"/>
    <w:rsid w:val="00E72479"/>
    <w:rsid w:val="00E7566A"/>
    <w:rsid w:val="00EB4ED1"/>
    <w:rsid w:val="00EC0238"/>
    <w:rsid w:val="00EF7E26"/>
    <w:rsid w:val="00F0534E"/>
    <w:rsid w:val="00F3381E"/>
    <w:rsid w:val="00F34821"/>
    <w:rsid w:val="00F3651E"/>
    <w:rsid w:val="00F94D60"/>
    <w:rsid w:val="00FB6F1A"/>
    <w:rsid w:val="00FE6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38F49"/>
  <w15:docId w15:val="{D1AA348E-700C-4072-94E3-9151CD276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5"/>
      <w:ind w:left="108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600"/>
    </w:pPr>
    <w:rPr>
      <w:b/>
      <w:bCs/>
      <w:sz w:val="24"/>
      <w:szCs w:val="24"/>
    </w:rPr>
  </w:style>
  <w:style w:type="paragraph" w:styleId="TOC2">
    <w:name w:val="toc 2"/>
    <w:basedOn w:val="Normal"/>
    <w:uiPriority w:val="1"/>
    <w:qFormat/>
    <w:pPr>
      <w:ind w:left="1320" w:hanging="481"/>
    </w:pPr>
    <w:rPr>
      <w:b/>
      <w:bCs/>
      <w:sz w:val="24"/>
      <w:szCs w:val="24"/>
    </w:rPr>
  </w:style>
  <w:style w:type="paragraph" w:styleId="BodyText">
    <w:name w:val="Body Text"/>
    <w:basedOn w:val="Normal"/>
    <w:uiPriority w:val="1"/>
    <w:qFormat/>
    <w:pPr>
      <w:spacing w:before="120"/>
      <w:ind w:left="600"/>
    </w:pPr>
    <w:rPr>
      <w:sz w:val="24"/>
      <w:szCs w:val="24"/>
    </w:rPr>
  </w:style>
  <w:style w:type="paragraph" w:styleId="Title">
    <w:name w:val="Title"/>
    <w:basedOn w:val="Normal"/>
    <w:uiPriority w:val="10"/>
    <w:qFormat/>
    <w:pPr>
      <w:spacing w:before="123"/>
      <w:ind w:left="1009" w:right="1027"/>
      <w:jc w:val="center"/>
    </w:pPr>
    <w:rPr>
      <w:b/>
      <w:bCs/>
      <w:sz w:val="56"/>
      <w:szCs w:val="56"/>
    </w:rPr>
  </w:style>
  <w:style w:type="paragraph" w:styleId="ListParagraph">
    <w:name w:val="List Paragraph"/>
    <w:basedOn w:val="Normal"/>
    <w:uiPriority w:val="1"/>
    <w:qFormat/>
    <w:pPr>
      <w:spacing w:before="120"/>
      <w:ind w:left="600"/>
    </w:pPr>
  </w:style>
  <w:style w:type="paragraph" w:customStyle="1" w:styleId="TableParagraph">
    <w:name w:val="Table Paragraph"/>
    <w:basedOn w:val="Normal"/>
    <w:uiPriority w:val="1"/>
    <w:qFormat/>
  </w:style>
  <w:style w:type="paragraph" w:styleId="Revision">
    <w:name w:val="Revision"/>
    <w:hidden/>
    <w:uiPriority w:val="99"/>
    <w:semiHidden/>
    <w:rsid w:val="00155C9B"/>
    <w:pPr>
      <w:widowControl/>
      <w:autoSpaceDE/>
      <w:autoSpaceDN/>
    </w:pPr>
    <w:rPr>
      <w:rFonts w:ascii="Times New Roman" w:eastAsia="Times New Roman" w:hAnsi="Times New Roman" w:cs="Times New Roman"/>
    </w:rPr>
  </w:style>
  <w:style w:type="paragraph" w:styleId="PlainText">
    <w:name w:val="Plain Text"/>
    <w:basedOn w:val="Normal"/>
    <w:link w:val="PlainTextChar"/>
    <w:uiPriority w:val="99"/>
    <w:unhideWhenUsed/>
    <w:rsid w:val="00812B27"/>
    <w:pPr>
      <w:widowControl/>
      <w:autoSpaceDE/>
      <w:autoSpaceDN/>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812B27"/>
    <w:rPr>
      <w:rFonts w:ascii="Calibri" w:hAnsi="Calibri"/>
      <w:szCs w:val="21"/>
    </w:rPr>
  </w:style>
  <w:style w:type="paragraph" w:styleId="Header">
    <w:name w:val="header"/>
    <w:basedOn w:val="Normal"/>
    <w:link w:val="HeaderChar"/>
    <w:uiPriority w:val="99"/>
    <w:semiHidden/>
    <w:unhideWhenUsed/>
    <w:rsid w:val="002B23BC"/>
    <w:pPr>
      <w:tabs>
        <w:tab w:val="center" w:pos="4680"/>
        <w:tab w:val="right" w:pos="9360"/>
      </w:tabs>
    </w:pPr>
  </w:style>
  <w:style w:type="character" w:customStyle="1" w:styleId="HeaderChar">
    <w:name w:val="Header Char"/>
    <w:basedOn w:val="DefaultParagraphFont"/>
    <w:link w:val="Header"/>
    <w:uiPriority w:val="99"/>
    <w:semiHidden/>
    <w:rsid w:val="002B23BC"/>
    <w:rPr>
      <w:rFonts w:ascii="Times New Roman" w:eastAsia="Times New Roman" w:hAnsi="Times New Roman" w:cs="Times New Roman"/>
    </w:rPr>
  </w:style>
  <w:style w:type="paragraph" w:styleId="Footer">
    <w:name w:val="footer"/>
    <w:basedOn w:val="Normal"/>
    <w:link w:val="FooterChar"/>
    <w:uiPriority w:val="99"/>
    <w:semiHidden/>
    <w:unhideWhenUsed/>
    <w:rsid w:val="002B23BC"/>
    <w:pPr>
      <w:tabs>
        <w:tab w:val="center" w:pos="4680"/>
        <w:tab w:val="right" w:pos="9360"/>
      </w:tabs>
    </w:pPr>
  </w:style>
  <w:style w:type="character" w:customStyle="1" w:styleId="FooterChar">
    <w:name w:val="Footer Char"/>
    <w:basedOn w:val="DefaultParagraphFont"/>
    <w:link w:val="Footer"/>
    <w:uiPriority w:val="99"/>
    <w:semiHidden/>
    <w:rsid w:val="002B23B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684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y.af.mil/afrims/afrims/afrims/rims.cf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sam.gov/"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my.af.mil/afrims/afrims/afrims/rims.cf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jdrs.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0AAE3D7C248447BA3237E49D8BBE2A" ma:contentTypeVersion="19" ma:contentTypeDescription="Create a new document." ma:contentTypeScope="" ma:versionID="fd3f539e3a5dac75c9713d0c2e7cd7bb">
  <xsd:schema xmlns:xsd="http://www.w3.org/2001/XMLSchema" xmlns:xs="http://www.w3.org/2001/XMLSchema" xmlns:p="http://schemas.microsoft.com/office/2006/metadata/properties" xmlns:ns1="http://schemas.microsoft.com/sharepoint/v3" xmlns:ns2="23f286e3-faa3-46b2-8799-d6c3ba4f482c" targetNamespace="http://schemas.microsoft.com/office/2006/metadata/properties" ma:root="true" ma:fieldsID="45ba327dc60d23a423242d30ef023dbb" ns1:_="" ns2:_="">
    <xsd:import namespace="http://schemas.microsoft.com/sharepoint/v3"/>
    <xsd:import namespace="23f286e3-faa3-46b2-8799-d6c3ba4f48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Portfolio" minOccurs="0"/>
                <xsd:element ref="ns2:MediaServiceBillingMetadata" minOccurs="0"/>
                <xsd:element ref="ns2:Program" minOccurs="0"/>
                <xsd:element ref="ns2:Category" minOccurs="0"/>
                <xsd:element ref="ns2:PM" minOccurs="0"/>
                <xsd:element ref="ns2:KennyDe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f286e3-faa3-46b2-8799-d6c3ba4f4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ortfolio" ma:index="21" nillable="true" ma:displayName="Portfolio" ma:description="Select Portfolio for this Acquisition" ma:format="Dropdown" ma:internalName="Portfolio">
      <xsd:simpleType>
        <xsd:union memberTypes="dms:Text">
          <xsd:simpleType>
            <xsd:restriction base="dms:Choice">
              <xsd:enumeration value="GTeam"/>
              <xsd:enumeration value="OTeam"/>
              <xsd:enumeration value="ATeam SpOC"/>
              <xsd:enumeration value="ATeam NNC"/>
              <xsd:enumeration value="ATeam USSC"/>
              <xsd:enumeration value="ATeam STARCOM"/>
            </xsd:restriction>
          </xsd:simpleType>
        </xsd:un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Program" ma:index="23" nillable="true" ma:displayName="Program" ma:format="Dropdown" ma:internalName="Program">
      <xsd:simpleType>
        <xsd:restriction base="dms:Text">
          <xsd:maxLength value="255"/>
        </xsd:restriction>
      </xsd:simpleType>
    </xsd:element>
    <xsd:element name="Category" ma:index="24" nillable="true" ma:displayName="Category" ma:format="Dropdown" ma:internalName="Category">
      <xsd:simpleType>
        <xsd:restriction base="dms:Text">
          <xsd:maxLength value="255"/>
        </xsd:restriction>
      </xsd:simpleType>
    </xsd:element>
    <xsd:element name="PM" ma:index="25" nillable="true" ma:displayName="PM" ma:format="Dropdown" ma:list="UserInfo" ma:SharePointGroup="0" ma:internalName="P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ennyDean" ma:index="26" nillable="true" ma:displayName="Kenny Dean" ma:format="Dropdown" ma:list="UserInfo" ma:SharePointGroup="0" ma:internalName="KennyDea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3f286e3-faa3-46b2-8799-d6c3ba4f482c">
      <Terms xmlns="http://schemas.microsoft.com/office/infopath/2007/PartnerControls"/>
    </lcf76f155ced4ddcb4097134ff3c332f>
    <Portfolio xmlns="23f286e3-faa3-46b2-8799-d6c3ba4f482c" xsi:nil="true"/>
    <Program xmlns="23f286e3-faa3-46b2-8799-d6c3ba4f482c" xsi:nil="true"/>
    <Category xmlns="23f286e3-faa3-46b2-8799-d6c3ba4f482c" xsi:nil="true"/>
    <KennyDean xmlns="23f286e3-faa3-46b2-8799-d6c3ba4f482c">
      <UserInfo>
        <DisplayName/>
        <AccountId xsi:nil="true"/>
        <AccountType/>
      </UserInfo>
    </KennyDean>
    <PM xmlns="23f286e3-faa3-46b2-8799-d6c3ba4f482c">
      <UserInfo>
        <DisplayName/>
        <AccountId xsi:nil="true"/>
        <AccountType/>
      </UserInfo>
    </PM>
  </documentManagement>
</p:properties>
</file>

<file path=customXml/itemProps1.xml><?xml version="1.0" encoding="utf-8"?>
<ds:datastoreItem xmlns:ds="http://schemas.openxmlformats.org/officeDocument/2006/customXml" ds:itemID="{BBF8E1FE-53C2-46CF-BA41-F02523CD5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f286e3-faa3-46b2-8799-d6c3ba4f4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92ABC9-7297-427D-B854-A170D443C65C}">
  <ds:schemaRefs>
    <ds:schemaRef ds:uri="http://schemas.microsoft.com/sharepoint/v3/contenttype/forms"/>
  </ds:schemaRefs>
</ds:datastoreItem>
</file>

<file path=customXml/itemProps3.xml><?xml version="1.0" encoding="utf-8"?>
<ds:datastoreItem xmlns:ds="http://schemas.openxmlformats.org/officeDocument/2006/customXml" ds:itemID="{2DDBC643-7D32-425B-842F-835854D8C421}">
  <ds:schemaRefs>
    <ds:schemaRef ds:uri="http://schemas.openxmlformats.org/officeDocument/2006/bibliography"/>
  </ds:schemaRefs>
</ds:datastoreItem>
</file>

<file path=customXml/itemProps4.xml><?xml version="1.0" encoding="utf-8"?>
<ds:datastoreItem xmlns:ds="http://schemas.openxmlformats.org/officeDocument/2006/customXml" ds:itemID="{020560AC-A45B-4F25-90CA-F0E58848FDCB}">
  <ds:schemaRefs>
    <ds:schemaRef ds:uri="http://schemas.microsoft.com/office/2006/metadata/properties"/>
    <ds:schemaRef ds:uri="http://schemas.microsoft.com/office/infopath/2007/PartnerControls"/>
    <ds:schemaRef ds:uri="http://schemas.microsoft.com/sharepoint/v3"/>
    <ds:schemaRef ds:uri="23f286e3-faa3-46b2-8799-d6c3ba4f482c"/>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77</TotalTime>
  <Pages>95</Pages>
  <Words>31136</Words>
  <Characters>177477</Characters>
  <Application>Microsoft Office Word</Application>
  <DocSecurity>0</DocSecurity>
  <Lines>1478</Lines>
  <Paragraphs>416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208197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ROGERS, CAROL E CIV USSF SPOC SAIO/PMO</dc:creator>
  <cp:lastModifiedBy>FRINDT, AUSTIN CIV USSF SpOC SAIO/DRX</cp:lastModifiedBy>
  <cp:revision>16</cp:revision>
  <dcterms:created xsi:type="dcterms:W3CDTF">2025-07-31T13:31:00Z</dcterms:created>
  <dcterms:modified xsi:type="dcterms:W3CDTF">2025-07-31T15:42:00Z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2022-06-24T00:00:00Z</vt:filetime>
  </property>
  <property fmtid="{D5CDD505-2E9C-101B-9397-08002B2CF9AE}" pid="3" name="LastSaved">
    <vt:filetime>2023-02-23T00:00:00Z</vt:filetime>
  </property>
  <property fmtid="{D5CDD505-2E9C-101B-9397-08002B2CF9AE}" pid="4" name="ContentTypeId">
    <vt:lpwstr>0x010100E30AAE3D7C248447BA3237E49D8BBE2A</vt:lpwstr>
  </property>
  <property fmtid="{D5CDD505-2E9C-101B-9397-08002B2CF9AE}" pid="5" name="_dlc_DocIdItemGuid">
    <vt:lpwstr>796a92b1-3930-48b7-8f1c-7a4b5d366dc6</vt:lpwstr>
  </property>
  <property fmtid="{D5CDD505-2E9C-101B-9397-08002B2CF9AE}" pid="6" name="MediaServiceImageTags">
    <vt:lpwstr/>
  </property>
  <property fmtid="{D5CDD505-2E9C-101B-9397-08002B2CF9AE}" pid="7" name="Order">
    <vt:r8>33365400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