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2C855" w14:textId="77777777" w:rsidR="00D20F7F" w:rsidRPr="000708D3" w:rsidRDefault="00D20F7F" w:rsidP="000708D3">
      <w:pPr>
        <w:pStyle w:val="ListParagraph"/>
        <w:tabs>
          <w:tab w:val="left" w:pos="760"/>
        </w:tabs>
        <w:ind w:left="820" w:firstLine="0"/>
        <w:contextualSpacing/>
        <w:rPr>
          <w:rFonts w:ascii="Arial" w:hAnsi="Arial" w:cs="Arial"/>
          <w:sz w:val="24"/>
          <w:szCs w:val="24"/>
        </w:rPr>
      </w:pPr>
    </w:p>
    <w:p w14:paraId="0314EB03" w14:textId="609B2077" w:rsidR="2017E3AF" w:rsidRPr="000708D3" w:rsidRDefault="2017E3AF" w:rsidP="000708D3">
      <w:pPr>
        <w:pStyle w:val="ListParagraph"/>
        <w:tabs>
          <w:tab w:val="left" w:pos="760"/>
        </w:tabs>
        <w:ind w:left="820" w:firstLine="0"/>
        <w:contextualSpacing/>
        <w:rPr>
          <w:rFonts w:ascii="Arial" w:hAnsi="Arial" w:cs="Arial"/>
          <w:sz w:val="24"/>
          <w:szCs w:val="24"/>
        </w:rPr>
      </w:pPr>
    </w:p>
    <w:p w14:paraId="72BBD488" w14:textId="77777777" w:rsidR="00B70A91" w:rsidRPr="000708D3" w:rsidRDefault="00961FAE" w:rsidP="000708D3">
      <w:pPr>
        <w:pStyle w:val="ListParagraph"/>
        <w:numPr>
          <w:ilvl w:val="0"/>
          <w:numId w:val="14"/>
        </w:numPr>
        <w:tabs>
          <w:tab w:val="left" w:pos="760"/>
        </w:tabs>
        <w:contextualSpacing/>
        <w:rPr>
          <w:rFonts w:ascii="Arial" w:hAnsi="Arial" w:cs="Arial"/>
          <w:b/>
          <w:sz w:val="24"/>
          <w:szCs w:val="24"/>
        </w:rPr>
      </w:pPr>
      <w:r w:rsidRPr="000708D3">
        <w:rPr>
          <w:rFonts w:ascii="Arial" w:hAnsi="Arial" w:cs="Arial"/>
          <w:b/>
          <w:spacing w:val="-2"/>
          <w:sz w:val="24"/>
          <w:szCs w:val="24"/>
        </w:rPr>
        <w:t>Purpose</w:t>
      </w:r>
    </w:p>
    <w:p w14:paraId="540D2D02" w14:textId="77777777" w:rsidR="00B70A91" w:rsidRPr="000708D3" w:rsidRDefault="00B70A91" w:rsidP="000708D3">
      <w:pPr>
        <w:pStyle w:val="ListParagraph"/>
        <w:tabs>
          <w:tab w:val="left" w:pos="760"/>
        </w:tabs>
        <w:ind w:left="360" w:firstLine="0"/>
        <w:contextualSpacing/>
        <w:rPr>
          <w:rFonts w:ascii="Arial" w:hAnsi="Arial" w:cs="Arial"/>
          <w:b/>
          <w:sz w:val="24"/>
          <w:szCs w:val="24"/>
        </w:rPr>
      </w:pPr>
    </w:p>
    <w:p w14:paraId="1DE4B363" w14:textId="77777777" w:rsidR="00B70A91" w:rsidRPr="000708D3" w:rsidRDefault="00392D70" w:rsidP="000708D3">
      <w:pPr>
        <w:pStyle w:val="ListParagraph"/>
        <w:numPr>
          <w:ilvl w:val="1"/>
          <w:numId w:val="14"/>
        </w:numPr>
        <w:tabs>
          <w:tab w:val="left" w:pos="760"/>
        </w:tabs>
        <w:contextualSpacing/>
        <w:rPr>
          <w:rFonts w:ascii="Arial" w:hAnsi="Arial" w:cs="Arial"/>
          <w:b/>
          <w:sz w:val="24"/>
          <w:szCs w:val="24"/>
        </w:rPr>
      </w:pPr>
      <w:r w:rsidRPr="000708D3">
        <w:rPr>
          <w:rFonts w:ascii="Arial" w:hAnsi="Arial" w:cs="Arial"/>
          <w:sz w:val="24"/>
          <w:szCs w:val="24"/>
        </w:rPr>
        <w:t>The ARMS Program is a Congressionally mandated defense conversion/commercial reuse program established in 1993 (10 USC 7551-7555, “ARMS Initiative”) to reduce government-ownership costs at Government-Owned, Contractor-Operated (GOCO) Army Plants while also maintaining a readiness capability. The Army</w:t>
      </w:r>
      <w:r w:rsidR="00A2423D" w:rsidRPr="000708D3">
        <w:rPr>
          <w:rFonts w:ascii="Arial" w:hAnsi="Arial" w:cs="Arial"/>
          <w:sz w:val="24"/>
          <w:szCs w:val="24"/>
        </w:rPr>
        <w:t>’s ARMS program</w:t>
      </w:r>
      <w:r w:rsidRPr="000708D3">
        <w:rPr>
          <w:rFonts w:ascii="Arial" w:hAnsi="Arial" w:cs="Arial"/>
          <w:sz w:val="24"/>
          <w:szCs w:val="24"/>
        </w:rPr>
        <w:t>, by allowing the use of GOCO facilities for ARMS efforts, enables the contractor to reduce facility operation and maintenance costs.</w:t>
      </w:r>
    </w:p>
    <w:p w14:paraId="690686E4" w14:textId="77777777" w:rsidR="00B70A91" w:rsidRPr="000708D3" w:rsidRDefault="00B70A91" w:rsidP="000708D3">
      <w:pPr>
        <w:pStyle w:val="ListParagraph"/>
        <w:tabs>
          <w:tab w:val="left" w:pos="760"/>
        </w:tabs>
        <w:ind w:left="792" w:firstLine="0"/>
        <w:contextualSpacing/>
        <w:rPr>
          <w:rFonts w:ascii="Arial" w:hAnsi="Arial" w:cs="Arial"/>
          <w:b/>
          <w:sz w:val="24"/>
          <w:szCs w:val="24"/>
        </w:rPr>
      </w:pPr>
    </w:p>
    <w:p w14:paraId="66010979" w14:textId="07348751" w:rsidR="000708D3" w:rsidRPr="000708D3" w:rsidRDefault="0031346B" w:rsidP="000708D3">
      <w:pPr>
        <w:pStyle w:val="ListParagraph"/>
        <w:numPr>
          <w:ilvl w:val="1"/>
          <w:numId w:val="14"/>
        </w:numPr>
        <w:tabs>
          <w:tab w:val="left" w:pos="760"/>
        </w:tabs>
        <w:contextualSpacing/>
        <w:rPr>
          <w:rFonts w:ascii="Arial" w:hAnsi="Arial" w:cs="Arial"/>
          <w:b/>
          <w:sz w:val="24"/>
          <w:szCs w:val="24"/>
        </w:rPr>
      </w:pPr>
      <w:r w:rsidRPr="000708D3">
        <w:rPr>
          <w:rFonts w:ascii="Arial" w:hAnsi="Arial" w:cs="Arial"/>
          <w:sz w:val="24"/>
          <w:szCs w:val="24"/>
        </w:rPr>
        <w:t>The</w:t>
      </w:r>
      <w:r w:rsidRPr="000708D3">
        <w:rPr>
          <w:rFonts w:ascii="Arial" w:hAnsi="Arial" w:cs="Arial"/>
          <w:spacing w:val="-15"/>
          <w:sz w:val="24"/>
          <w:szCs w:val="24"/>
        </w:rPr>
        <w:t xml:space="preserve"> </w:t>
      </w:r>
      <w:r w:rsidR="00422A6F" w:rsidRPr="000708D3">
        <w:rPr>
          <w:rFonts w:ascii="Arial" w:hAnsi="Arial" w:cs="Arial"/>
          <w:spacing w:val="-15"/>
          <w:sz w:val="24"/>
          <w:szCs w:val="24"/>
        </w:rPr>
        <w:t>c</w:t>
      </w:r>
      <w:r w:rsidRPr="000708D3">
        <w:rPr>
          <w:rFonts w:ascii="Arial" w:hAnsi="Arial" w:cs="Arial"/>
          <w:sz w:val="24"/>
          <w:szCs w:val="24"/>
        </w:rPr>
        <w:t>ontractor</w:t>
      </w:r>
      <w:r w:rsidRPr="000708D3">
        <w:rPr>
          <w:rFonts w:ascii="Arial" w:hAnsi="Arial" w:cs="Arial"/>
          <w:spacing w:val="-15"/>
          <w:sz w:val="24"/>
          <w:szCs w:val="24"/>
        </w:rPr>
        <w:t xml:space="preserve"> </w:t>
      </w:r>
      <w:r w:rsidR="00560810" w:rsidRPr="000708D3">
        <w:rPr>
          <w:rFonts w:ascii="Arial" w:hAnsi="Arial" w:cs="Arial"/>
          <w:sz w:val="24"/>
          <w:szCs w:val="24"/>
        </w:rPr>
        <w:t>may</w:t>
      </w:r>
      <w:r w:rsidRPr="000708D3">
        <w:rPr>
          <w:rFonts w:ascii="Arial" w:hAnsi="Arial" w:cs="Arial"/>
          <w:spacing w:val="-15"/>
          <w:sz w:val="24"/>
          <w:szCs w:val="24"/>
        </w:rPr>
        <w:t xml:space="preserve"> </w:t>
      </w:r>
      <w:r w:rsidRPr="000708D3">
        <w:rPr>
          <w:rFonts w:ascii="Arial" w:hAnsi="Arial" w:cs="Arial"/>
          <w:sz w:val="24"/>
          <w:szCs w:val="24"/>
        </w:rPr>
        <w:t>be</w:t>
      </w:r>
      <w:r w:rsidRPr="000708D3">
        <w:rPr>
          <w:rFonts w:ascii="Arial" w:hAnsi="Arial" w:cs="Arial"/>
          <w:spacing w:val="-12"/>
          <w:sz w:val="24"/>
          <w:szCs w:val="24"/>
        </w:rPr>
        <w:t xml:space="preserve"> </w:t>
      </w:r>
      <w:r w:rsidRPr="000708D3">
        <w:rPr>
          <w:rFonts w:ascii="Arial" w:hAnsi="Arial" w:cs="Arial"/>
          <w:sz w:val="24"/>
          <w:szCs w:val="24"/>
        </w:rPr>
        <w:t>authorized</w:t>
      </w:r>
      <w:r w:rsidRPr="000708D3">
        <w:rPr>
          <w:rFonts w:ascii="Arial" w:hAnsi="Arial" w:cs="Arial"/>
          <w:spacing w:val="-12"/>
          <w:sz w:val="24"/>
          <w:szCs w:val="24"/>
        </w:rPr>
        <w:t xml:space="preserve"> </w:t>
      </w:r>
      <w:r w:rsidRPr="000708D3">
        <w:rPr>
          <w:rFonts w:ascii="Arial" w:hAnsi="Arial" w:cs="Arial"/>
          <w:sz w:val="24"/>
          <w:szCs w:val="24"/>
        </w:rPr>
        <w:t>to</w:t>
      </w:r>
      <w:r w:rsidRPr="000708D3">
        <w:rPr>
          <w:rFonts w:ascii="Arial" w:hAnsi="Arial" w:cs="Arial"/>
          <w:spacing w:val="-12"/>
          <w:sz w:val="24"/>
          <w:szCs w:val="24"/>
        </w:rPr>
        <w:t xml:space="preserve"> </w:t>
      </w:r>
      <w:r w:rsidRPr="000708D3">
        <w:rPr>
          <w:rFonts w:ascii="Arial" w:hAnsi="Arial" w:cs="Arial"/>
          <w:sz w:val="24"/>
          <w:szCs w:val="24"/>
        </w:rPr>
        <w:t>use</w:t>
      </w:r>
      <w:r w:rsidRPr="000708D3">
        <w:rPr>
          <w:rFonts w:ascii="Arial" w:hAnsi="Arial" w:cs="Arial"/>
          <w:spacing w:val="-13"/>
          <w:sz w:val="24"/>
          <w:szCs w:val="24"/>
        </w:rPr>
        <w:t xml:space="preserve"> </w:t>
      </w:r>
      <w:r w:rsidRPr="000708D3">
        <w:rPr>
          <w:rFonts w:ascii="Arial" w:hAnsi="Arial" w:cs="Arial"/>
          <w:sz w:val="24"/>
          <w:szCs w:val="24"/>
        </w:rPr>
        <w:t>the</w:t>
      </w:r>
      <w:r w:rsidRPr="000708D3">
        <w:rPr>
          <w:rFonts w:ascii="Arial" w:hAnsi="Arial" w:cs="Arial"/>
          <w:spacing w:val="-15"/>
          <w:sz w:val="24"/>
          <w:szCs w:val="24"/>
        </w:rPr>
        <w:t xml:space="preserve"> </w:t>
      </w:r>
      <w:r w:rsidRPr="000708D3">
        <w:rPr>
          <w:rFonts w:ascii="Arial" w:hAnsi="Arial" w:cs="Arial"/>
          <w:sz w:val="24"/>
          <w:szCs w:val="24"/>
        </w:rPr>
        <w:t>facility</w:t>
      </w:r>
      <w:r w:rsidRPr="000708D3">
        <w:rPr>
          <w:rFonts w:ascii="Arial" w:hAnsi="Arial" w:cs="Arial"/>
          <w:spacing w:val="-15"/>
          <w:sz w:val="24"/>
          <w:szCs w:val="24"/>
        </w:rPr>
        <w:t xml:space="preserve"> </w:t>
      </w:r>
      <w:r w:rsidRPr="000708D3">
        <w:rPr>
          <w:rFonts w:ascii="Arial" w:hAnsi="Arial" w:cs="Arial"/>
          <w:sz w:val="24"/>
          <w:szCs w:val="24"/>
        </w:rPr>
        <w:t>for commercial, non-</w:t>
      </w:r>
      <w:r w:rsidR="00276F1D" w:rsidRPr="000708D3">
        <w:rPr>
          <w:rFonts w:ascii="Arial" w:hAnsi="Arial" w:cs="Arial"/>
          <w:sz w:val="24"/>
          <w:szCs w:val="24"/>
        </w:rPr>
        <w:t>government</w:t>
      </w:r>
      <w:r w:rsidRPr="000708D3">
        <w:rPr>
          <w:rFonts w:ascii="Arial" w:hAnsi="Arial" w:cs="Arial"/>
          <w:sz w:val="24"/>
          <w:szCs w:val="24"/>
        </w:rPr>
        <w:t xml:space="preserve">, </w:t>
      </w:r>
      <w:r w:rsidR="00276F1D" w:rsidRPr="000708D3">
        <w:rPr>
          <w:rFonts w:ascii="Arial" w:hAnsi="Arial" w:cs="Arial"/>
          <w:sz w:val="24"/>
          <w:szCs w:val="24"/>
        </w:rPr>
        <w:t>government</w:t>
      </w:r>
      <w:r w:rsidRPr="000708D3">
        <w:rPr>
          <w:rFonts w:ascii="Arial" w:hAnsi="Arial" w:cs="Arial"/>
          <w:sz w:val="24"/>
          <w:szCs w:val="24"/>
        </w:rPr>
        <w:t xml:space="preserve">, third party, </w:t>
      </w:r>
      <w:r w:rsidR="00495205" w:rsidRPr="000708D3">
        <w:rPr>
          <w:rFonts w:ascii="Arial" w:hAnsi="Arial" w:cs="Arial"/>
          <w:sz w:val="24"/>
          <w:szCs w:val="24"/>
        </w:rPr>
        <w:t>and/</w:t>
      </w:r>
      <w:r w:rsidRPr="000708D3">
        <w:rPr>
          <w:rFonts w:ascii="Arial" w:hAnsi="Arial" w:cs="Arial"/>
          <w:sz w:val="24"/>
          <w:szCs w:val="24"/>
        </w:rPr>
        <w:t>or tenant use under the authorization and in compliance with F</w:t>
      </w:r>
      <w:r w:rsidR="6757A6BA" w:rsidRPr="000708D3">
        <w:rPr>
          <w:rFonts w:ascii="Arial" w:hAnsi="Arial" w:cs="Arial"/>
          <w:sz w:val="24"/>
          <w:szCs w:val="24"/>
        </w:rPr>
        <w:t xml:space="preserve">ederal </w:t>
      </w:r>
      <w:r w:rsidR="00AB4909" w:rsidRPr="000708D3">
        <w:rPr>
          <w:rFonts w:ascii="Arial" w:hAnsi="Arial" w:cs="Arial"/>
          <w:sz w:val="24"/>
          <w:szCs w:val="24"/>
        </w:rPr>
        <w:t>Acquisition</w:t>
      </w:r>
      <w:r w:rsidR="6757A6BA" w:rsidRPr="000708D3">
        <w:rPr>
          <w:rFonts w:ascii="Arial" w:hAnsi="Arial" w:cs="Arial"/>
          <w:sz w:val="24"/>
          <w:szCs w:val="24"/>
        </w:rPr>
        <w:t xml:space="preserve"> Regulation (F</w:t>
      </w:r>
      <w:r w:rsidRPr="000708D3">
        <w:rPr>
          <w:rFonts w:ascii="Arial" w:hAnsi="Arial" w:cs="Arial"/>
          <w:sz w:val="24"/>
          <w:szCs w:val="24"/>
        </w:rPr>
        <w:t>AR</w:t>
      </w:r>
      <w:r w:rsidR="7FC2B54A" w:rsidRPr="000708D3">
        <w:rPr>
          <w:rFonts w:ascii="Arial" w:hAnsi="Arial" w:cs="Arial"/>
          <w:sz w:val="24"/>
          <w:szCs w:val="24"/>
        </w:rPr>
        <w:t>)</w:t>
      </w:r>
      <w:r w:rsidRPr="000708D3">
        <w:rPr>
          <w:rFonts w:ascii="Arial" w:hAnsi="Arial" w:cs="Arial"/>
          <w:sz w:val="24"/>
          <w:szCs w:val="24"/>
        </w:rPr>
        <w:t xml:space="preserve"> Part 45 and the ARMS Initiative. To participate in the ARMS Program, the </w:t>
      </w:r>
      <w:r w:rsidR="00422A6F" w:rsidRPr="000708D3">
        <w:rPr>
          <w:rFonts w:ascii="Arial" w:hAnsi="Arial" w:cs="Arial"/>
          <w:sz w:val="24"/>
          <w:szCs w:val="24"/>
        </w:rPr>
        <w:t>c</w:t>
      </w:r>
      <w:r w:rsidRPr="000708D3">
        <w:rPr>
          <w:rFonts w:ascii="Arial" w:hAnsi="Arial" w:cs="Arial"/>
          <w:sz w:val="24"/>
          <w:szCs w:val="24"/>
        </w:rPr>
        <w:t>ontractor shall:</w:t>
      </w:r>
    </w:p>
    <w:p w14:paraId="45BE74F5" w14:textId="77777777" w:rsidR="000708D3" w:rsidRDefault="000708D3" w:rsidP="000708D3">
      <w:pPr>
        <w:pStyle w:val="ListParagraph"/>
        <w:tabs>
          <w:tab w:val="left" w:pos="760"/>
        </w:tabs>
        <w:ind w:left="864" w:firstLine="0"/>
        <w:contextualSpacing/>
        <w:rPr>
          <w:rFonts w:ascii="Arial" w:hAnsi="Arial" w:cs="Arial"/>
          <w:sz w:val="24"/>
          <w:szCs w:val="24"/>
        </w:rPr>
      </w:pPr>
    </w:p>
    <w:p w14:paraId="47CEA0ED" w14:textId="371BEF77" w:rsidR="00B70A91" w:rsidRPr="000708D3" w:rsidRDefault="0031346B" w:rsidP="000708D3">
      <w:pPr>
        <w:pStyle w:val="ListParagraph"/>
        <w:numPr>
          <w:ilvl w:val="2"/>
          <w:numId w:val="14"/>
        </w:numPr>
        <w:tabs>
          <w:tab w:val="left" w:pos="760"/>
        </w:tabs>
        <w:contextualSpacing/>
        <w:rPr>
          <w:rFonts w:ascii="Arial" w:hAnsi="Arial" w:cs="Arial"/>
          <w:sz w:val="24"/>
          <w:szCs w:val="24"/>
        </w:rPr>
      </w:pPr>
      <w:r w:rsidRPr="000708D3">
        <w:rPr>
          <w:rFonts w:ascii="Arial" w:hAnsi="Arial" w:cs="Arial"/>
          <w:sz w:val="24"/>
          <w:szCs w:val="24"/>
        </w:rPr>
        <w:t>Encourage</w:t>
      </w:r>
      <w:r w:rsidRPr="000708D3">
        <w:rPr>
          <w:rFonts w:ascii="Arial" w:hAnsi="Arial" w:cs="Arial"/>
          <w:spacing w:val="-16"/>
          <w:sz w:val="24"/>
          <w:szCs w:val="24"/>
        </w:rPr>
        <w:t xml:space="preserve"> </w:t>
      </w:r>
      <w:r w:rsidRPr="000708D3">
        <w:rPr>
          <w:rFonts w:ascii="Arial" w:hAnsi="Arial" w:cs="Arial"/>
          <w:sz w:val="24"/>
          <w:szCs w:val="24"/>
        </w:rPr>
        <w:t>and</w:t>
      </w:r>
      <w:r w:rsidRPr="000708D3">
        <w:rPr>
          <w:rFonts w:ascii="Arial" w:hAnsi="Arial" w:cs="Arial"/>
          <w:spacing w:val="-9"/>
          <w:sz w:val="24"/>
          <w:szCs w:val="24"/>
        </w:rPr>
        <w:t xml:space="preserve"> </w:t>
      </w:r>
      <w:r w:rsidRPr="000708D3">
        <w:rPr>
          <w:rFonts w:ascii="Arial" w:hAnsi="Arial" w:cs="Arial"/>
          <w:sz w:val="24"/>
          <w:szCs w:val="24"/>
        </w:rPr>
        <w:t>execute</w:t>
      </w:r>
      <w:r w:rsidRPr="000708D3">
        <w:rPr>
          <w:rFonts w:ascii="Arial" w:hAnsi="Arial" w:cs="Arial"/>
          <w:spacing w:val="-13"/>
          <w:sz w:val="24"/>
          <w:szCs w:val="24"/>
        </w:rPr>
        <w:t xml:space="preserve"> </w:t>
      </w:r>
      <w:r w:rsidRPr="000708D3">
        <w:rPr>
          <w:rFonts w:ascii="Arial" w:hAnsi="Arial" w:cs="Arial"/>
          <w:sz w:val="24"/>
          <w:szCs w:val="24"/>
        </w:rPr>
        <w:t>commercial</w:t>
      </w:r>
      <w:r w:rsidRPr="000708D3">
        <w:rPr>
          <w:rFonts w:ascii="Arial" w:hAnsi="Arial" w:cs="Arial"/>
          <w:spacing w:val="-10"/>
          <w:sz w:val="24"/>
          <w:szCs w:val="24"/>
        </w:rPr>
        <w:t xml:space="preserve"> </w:t>
      </w:r>
      <w:r w:rsidRPr="000708D3">
        <w:rPr>
          <w:rFonts w:ascii="Arial" w:hAnsi="Arial" w:cs="Arial"/>
          <w:sz w:val="24"/>
          <w:szCs w:val="24"/>
        </w:rPr>
        <w:t>use</w:t>
      </w:r>
      <w:r w:rsidRPr="000708D3">
        <w:rPr>
          <w:rFonts w:ascii="Arial" w:hAnsi="Arial" w:cs="Arial"/>
          <w:spacing w:val="-13"/>
          <w:sz w:val="24"/>
          <w:szCs w:val="24"/>
        </w:rPr>
        <w:t xml:space="preserve"> </w:t>
      </w:r>
      <w:r w:rsidRPr="000708D3">
        <w:rPr>
          <w:rFonts w:ascii="Arial" w:hAnsi="Arial" w:cs="Arial"/>
          <w:sz w:val="24"/>
          <w:szCs w:val="24"/>
        </w:rPr>
        <w:t>of</w:t>
      </w:r>
      <w:r w:rsidRPr="000708D3">
        <w:rPr>
          <w:rFonts w:ascii="Arial" w:hAnsi="Arial" w:cs="Arial"/>
          <w:spacing w:val="-12"/>
          <w:sz w:val="24"/>
          <w:szCs w:val="24"/>
        </w:rPr>
        <w:t xml:space="preserve"> </w:t>
      </w:r>
      <w:r w:rsidR="0005173E" w:rsidRPr="000708D3">
        <w:rPr>
          <w:rFonts w:ascii="Arial" w:hAnsi="Arial" w:cs="Arial"/>
          <w:sz w:val="24"/>
          <w:szCs w:val="24"/>
        </w:rPr>
        <w:t xml:space="preserve">the </w:t>
      </w:r>
      <w:r w:rsidR="007868EB" w:rsidRPr="000708D3">
        <w:rPr>
          <w:rFonts w:ascii="Arial" w:hAnsi="Arial" w:cs="Arial"/>
          <w:sz w:val="24"/>
          <w:szCs w:val="24"/>
        </w:rPr>
        <w:t>Radford Army Ammunition Plant (RFAAP)</w:t>
      </w:r>
      <w:r w:rsidRPr="000708D3">
        <w:rPr>
          <w:rFonts w:ascii="Arial" w:hAnsi="Arial" w:cs="Arial"/>
          <w:spacing w:val="-2"/>
          <w:sz w:val="24"/>
          <w:szCs w:val="24"/>
        </w:rPr>
        <w:t>.</w:t>
      </w:r>
    </w:p>
    <w:p w14:paraId="77BB288B" w14:textId="77777777" w:rsidR="00B70A91" w:rsidRPr="000708D3" w:rsidRDefault="00B70A91" w:rsidP="000708D3">
      <w:pPr>
        <w:pStyle w:val="ListParagraph"/>
        <w:tabs>
          <w:tab w:val="left" w:pos="760"/>
        </w:tabs>
        <w:ind w:left="864" w:firstLine="0"/>
        <w:contextualSpacing/>
        <w:rPr>
          <w:rFonts w:ascii="Arial" w:hAnsi="Arial" w:cs="Arial"/>
          <w:sz w:val="24"/>
          <w:szCs w:val="24"/>
        </w:rPr>
      </w:pPr>
    </w:p>
    <w:p w14:paraId="342FF350" w14:textId="07D3B52E" w:rsidR="00B70A91" w:rsidRPr="000708D3" w:rsidRDefault="0031346B" w:rsidP="000708D3">
      <w:pPr>
        <w:pStyle w:val="ListParagraph"/>
        <w:numPr>
          <w:ilvl w:val="2"/>
          <w:numId w:val="14"/>
        </w:numPr>
        <w:tabs>
          <w:tab w:val="left" w:pos="760"/>
        </w:tabs>
        <w:contextualSpacing/>
        <w:rPr>
          <w:rFonts w:ascii="Arial" w:hAnsi="Arial" w:cs="Arial"/>
          <w:sz w:val="24"/>
          <w:szCs w:val="24"/>
        </w:rPr>
      </w:pPr>
      <w:r w:rsidRPr="000708D3">
        <w:rPr>
          <w:rFonts w:ascii="Arial" w:hAnsi="Arial" w:cs="Arial"/>
          <w:sz w:val="24"/>
          <w:szCs w:val="24"/>
        </w:rPr>
        <w:t>Actively</w:t>
      </w:r>
      <w:r w:rsidRPr="000708D3">
        <w:rPr>
          <w:rFonts w:ascii="Arial" w:hAnsi="Arial" w:cs="Arial"/>
          <w:spacing w:val="-17"/>
          <w:sz w:val="24"/>
          <w:szCs w:val="24"/>
        </w:rPr>
        <w:t xml:space="preserve"> </w:t>
      </w:r>
      <w:r w:rsidRPr="000708D3">
        <w:rPr>
          <w:rFonts w:ascii="Arial" w:hAnsi="Arial" w:cs="Arial"/>
          <w:sz w:val="24"/>
          <w:szCs w:val="24"/>
        </w:rPr>
        <w:t>market</w:t>
      </w:r>
      <w:r w:rsidRPr="000708D3">
        <w:rPr>
          <w:rFonts w:ascii="Arial" w:hAnsi="Arial" w:cs="Arial"/>
          <w:spacing w:val="-15"/>
          <w:sz w:val="24"/>
          <w:szCs w:val="24"/>
        </w:rPr>
        <w:t xml:space="preserve"> </w:t>
      </w:r>
      <w:r w:rsidRPr="000708D3">
        <w:rPr>
          <w:rFonts w:ascii="Arial" w:hAnsi="Arial" w:cs="Arial"/>
          <w:sz w:val="24"/>
          <w:szCs w:val="24"/>
        </w:rPr>
        <w:t>the</w:t>
      </w:r>
      <w:r w:rsidRPr="000708D3">
        <w:rPr>
          <w:rFonts w:ascii="Arial" w:hAnsi="Arial" w:cs="Arial"/>
          <w:spacing w:val="-14"/>
          <w:sz w:val="24"/>
          <w:szCs w:val="24"/>
        </w:rPr>
        <w:t xml:space="preserve"> </w:t>
      </w:r>
      <w:r w:rsidRPr="000708D3">
        <w:rPr>
          <w:rFonts w:ascii="Arial" w:hAnsi="Arial" w:cs="Arial"/>
          <w:sz w:val="24"/>
          <w:szCs w:val="24"/>
        </w:rPr>
        <w:t>capabilities</w:t>
      </w:r>
      <w:r w:rsidRPr="000708D3">
        <w:rPr>
          <w:rFonts w:ascii="Arial" w:hAnsi="Arial" w:cs="Arial"/>
          <w:spacing w:val="-12"/>
          <w:sz w:val="24"/>
          <w:szCs w:val="24"/>
        </w:rPr>
        <w:t xml:space="preserve"> </w:t>
      </w:r>
      <w:r w:rsidRPr="000708D3">
        <w:rPr>
          <w:rFonts w:ascii="Arial" w:hAnsi="Arial" w:cs="Arial"/>
          <w:sz w:val="24"/>
          <w:szCs w:val="24"/>
        </w:rPr>
        <w:t>and</w:t>
      </w:r>
      <w:r w:rsidRPr="000708D3">
        <w:rPr>
          <w:rFonts w:ascii="Arial" w:hAnsi="Arial" w:cs="Arial"/>
          <w:spacing w:val="-12"/>
          <w:sz w:val="24"/>
          <w:szCs w:val="24"/>
        </w:rPr>
        <w:t xml:space="preserve"> </w:t>
      </w:r>
      <w:r w:rsidRPr="000708D3">
        <w:rPr>
          <w:rFonts w:ascii="Arial" w:hAnsi="Arial" w:cs="Arial"/>
          <w:sz w:val="24"/>
          <w:szCs w:val="24"/>
        </w:rPr>
        <w:t>equipment</w:t>
      </w:r>
      <w:r w:rsidRPr="000708D3">
        <w:rPr>
          <w:rFonts w:ascii="Arial" w:hAnsi="Arial" w:cs="Arial"/>
          <w:spacing w:val="-12"/>
          <w:sz w:val="24"/>
          <w:szCs w:val="24"/>
        </w:rPr>
        <w:t xml:space="preserve"> </w:t>
      </w:r>
      <w:r w:rsidRPr="000708D3">
        <w:rPr>
          <w:rFonts w:ascii="Arial" w:hAnsi="Arial" w:cs="Arial"/>
          <w:sz w:val="24"/>
          <w:szCs w:val="24"/>
        </w:rPr>
        <w:t xml:space="preserve">at </w:t>
      </w:r>
      <w:r w:rsidR="007868EB" w:rsidRPr="000708D3">
        <w:rPr>
          <w:rFonts w:ascii="Arial" w:hAnsi="Arial" w:cs="Arial"/>
          <w:sz w:val="24"/>
          <w:szCs w:val="24"/>
        </w:rPr>
        <w:t>RFAAP</w:t>
      </w:r>
      <w:r w:rsidRPr="000708D3">
        <w:rPr>
          <w:rFonts w:ascii="Arial" w:hAnsi="Arial" w:cs="Arial"/>
          <w:spacing w:val="-2"/>
          <w:sz w:val="24"/>
          <w:szCs w:val="24"/>
        </w:rPr>
        <w:t>.</w:t>
      </w:r>
    </w:p>
    <w:p w14:paraId="2E960434" w14:textId="77777777" w:rsidR="00B70A91" w:rsidRPr="000708D3" w:rsidRDefault="00B70A91" w:rsidP="000708D3">
      <w:pPr>
        <w:pStyle w:val="ListParagraph"/>
        <w:contextualSpacing/>
        <w:rPr>
          <w:rFonts w:ascii="Arial" w:hAnsi="Arial" w:cs="Arial"/>
          <w:sz w:val="24"/>
          <w:szCs w:val="24"/>
        </w:rPr>
      </w:pPr>
    </w:p>
    <w:p w14:paraId="6800B025" w14:textId="77777777" w:rsidR="00B70A91" w:rsidRPr="000708D3" w:rsidRDefault="0031346B" w:rsidP="000708D3">
      <w:pPr>
        <w:pStyle w:val="ListParagraph"/>
        <w:numPr>
          <w:ilvl w:val="2"/>
          <w:numId w:val="14"/>
        </w:numPr>
        <w:tabs>
          <w:tab w:val="left" w:pos="760"/>
        </w:tabs>
        <w:contextualSpacing/>
        <w:rPr>
          <w:rFonts w:ascii="Arial" w:hAnsi="Arial" w:cs="Arial"/>
          <w:sz w:val="24"/>
          <w:szCs w:val="24"/>
        </w:rPr>
      </w:pPr>
      <w:r w:rsidRPr="000708D3">
        <w:rPr>
          <w:rFonts w:ascii="Arial" w:hAnsi="Arial" w:cs="Arial"/>
          <w:sz w:val="24"/>
          <w:szCs w:val="24"/>
        </w:rPr>
        <w:t>Increase</w:t>
      </w:r>
      <w:r w:rsidRPr="000708D3">
        <w:rPr>
          <w:rFonts w:ascii="Arial" w:hAnsi="Arial" w:cs="Arial"/>
          <w:spacing w:val="-15"/>
          <w:sz w:val="24"/>
          <w:szCs w:val="24"/>
        </w:rPr>
        <w:t xml:space="preserve"> </w:t>
      </w:r>
      <w:r w:rsidRPr="000708D3">
        <w:rPr>
          <w:rFonts w:ascii="Arial" w:hAnsi="Arial" w:cs="Arial"/>
          <w:sz w:val="24"/>
          <w:szCs w:val="24"/>
        </w:rPr>
        <w:t>the</w:t>
      </w:r>
      <w:r w:rsidRPr="000708D3">
        <w:rPr>
          <w:rFonts w:ascii="Arial" w:hAnsi="Arial" w:cs="Arial"/>
          <w:spacing w:val="-15"/>
          <w:sz w:val="24"/>
          <w:szCs w:val="24"/>
        </w:rPr>
        <w:t xml:space="preserve"> </w:t>
      </w:r>
      <w:r w:rsidRPr="000708D3">
        <w:rPr>
          <w:rFonts w:ascii="Arial" w:hAnsi="Arial" w:cs="Arial"/>
          <w:sz w:val="24"/>
          <w:szCs w:val="24"/>
        </w:rPr>
        <w:t>opportunities</w:t>
      </w:r>
      <w:r w:rsidRPr="000708D3">
        <w:rPr>
          <w:rFonts w:ascii="Arial" w:hAnsi="Arial" w:cs="Arial"/>
          <w:spacing w:val="-15"/>
          <w:sz w:val="24"/>
          <w:szCs w:val="24"/>
        </w:rPr>
        <w:t xml:space="preserve"> </w:t>
      </w:r>
      <w:r w:rsidRPr="000708D3">
        <w:rPr>
          <w:rFonts w:ascii="Arial" w:hAnsi="Arial" w:cs="Arial"/>
          <w:sz w:val="24"/>
          <w:szCs w:val="24"/>
        </w:rPr>
        <w:t>for</w:t>
      </w:r>
      <w:r w:rsidRPr="000708D3">
        <w:rPr>
          <w:rFonts w:ascii="Arial" w:hAnsi="Arial" w:cs="Arial"/>
          <w:spacing w:val="-14"/>
          <w:sz w:val="24"/>
          <w:szCs w:val="24"/>
        </w:rPr>
        <w:t xml:space="preserve"> </w:t>
      </w:r>
      <w:r w:rsidRPr="000708D3">
        <w:rPr>
          <w:rFonts w:ascii="Arial" w:hAnsi="Arial" w:cs="Arial"/>
          <w:sz w:val="24"/>
          <w:szCs w:val="24"/>
        </w:rPr>
        <w:t>small</w:t>
      </w:r>
      <w:r w:rsidRPr="000708D3">
        <w:rPr>
          <w:rFonts w:ascii="Arial" w:hAnsi="Arial" w:cs="Arial"/>
          <w:spacing w:val="-12"/>
          <w:sz w:val="24"/>
          <w:szCs w:val="24"/>
        </w:rPr>
        <w:t xml:space="preserve"> </w:t>
      </w:r>
      <w:r w:rsidRPr="000708D3">
        <w:rPr>
          <w:rFonts w:ascii="Arial" w:hAnsi="Arial" w:cs="Arial"/>
          <w:sz w:val="24"/>
          <w:szCs w:val="24"/>
        </w:rPr>
        <w:t>businesses</w:t>
      </w:r>
      <w:r w:rsidRPr="000708D3">
        <w:rPr>
          <w:rFonts w:ascii="Arial" w:hAnsi="Arial" w:cs="Arial"/>
          <w:spacing w:val="-12"/>
          <w:sz w:val="24"/>
          <w:szCs w:val="24"/>
        </w:rPr>
        <w:t xml:space="preserve"> </w:t>
      </w:r>
      <w:r w:rsidRPr="000708D3">
        <w:rPr>
          <w:rFonts w:ascii="Arial" w:hAnsi="Arial" w:cs="Arial"/>
          <w:sz w:val="24"/>
          <w:szCs w:val="24"/>
        </w:rPr>
        <w:t>(including</w:t>
      </w:r>
      <w:r w:rsidRPr="000708D3">
        <w:rPr>
          <w:rFonts w:ascii="Arial" w:hAnsi="Arial" w:cs="Arial"/>
          <w:spacing w:val="-15"/>
          <w:sz w:val="24"/>
          <w:szCs w:val="24"/>
        </w:rPr>
        <w:t xml:space="preserve"> </w:t>
      </w:r>
      <w:r w:rsidRPr="000708D3">
        <w:rPr>
          <w:rFonts w:ascii="Arial" w:hAnsi="Arial" w:cs="Arial"/>
          <w:sz w:val="24"/>
          <w:szCs w:val="24"/>
        </w:rPr>
        <w:t>socially</w:t>
      </w:r>
      <w:r w:rsidRPr="000708D3">
        <w:rPr>
          <w:rFonts w:ascii="Arial" w:hAnsi="Arial" w:cs="Arial"/>
          <w:spacing w:val="-15"/>
          <w:sz w:val="24"/>
          <w:szCs w:val="24"/>
        </w:rPr>
        <w:t xml:space="preserve"> </w:t>
      </w:r>
      <w:r w:rsidRPr="000708D3">
        <w:rPr>
          <w:rFonts w:ascii="Arial" w:hAnsi="Arial" w:cs="Arial"/>
          <w:sz w:val="24"/>
          <w:szCs w:val="24"/>
        </w:rPr>
        <w:t>and economically</w:t>
      </w:r>
      <w:r w:rsidRPr="000708D3">
        <w:rPr>
          <w:rFonts w:ascii="Arial" w:hAnsi="Arial" w:cs="Arial"/>
          <w:spacing w:val="-3"/>
          <w:sz w:val="24"/>
          <w:szCs w:val="24"/>
        </w:rPr>
        <w:t xml:space="preserve"> </w:t>
      </w:r>
      <w:r w:rsidRPr="000708D3">
        <w:rPr>
          <w:rFonts w:ascii="Arial" w:hAnsi="Arial" w:cs="Arial"/>
          <w:sz w:val="24"/>
          <w:szCs w:val="24"/>
        </w:rPr>
        <w:t>disadvantaged small business</w:t>
      </w:r>
      <w:r w:rsidR="2637F6C0" w:rsidRPr="000708D3">
        <w:rPr>
          <w:rFonts w:ascii="Arial" w:hAnsi="Arial" w:cs="Arial"/>
          <w:sz w:val="24"/>
          <w:szCs w:val="24"/>
        </w:rPr>
        <w:t>es</w:t>
      </w:r>
      <w:r w:rsidRPr="000708D3">
        <w:rPr>
          <w:rFonts w:ascii="Arial" w:hAnsi="Arial" w:cs="Arial"/>
          <w:sz w:val="24"/>
          <w:szCs w:val="24"/>
        </w:rPr>
        <w:t xml:space="preserve"> and new small businesses) to use eligible facilities</w:t>
      </w:r>
      <w:r w:rsidR="489C3534" w:rsidRPr="000708D3">
        <w:rPr>
          <w:rFonts w:ascii="Arial" w:hAnsi="Arial" w:cs="Arial"/>
          <w:sz w:val="24"/>
          <w:szCs w:val="24"/>
        </w:rPr>
        <w:t>.</w:t>
      </w:r>
    </w:p>
    <w:p w14:paraId="7D725F51" w14:textId="77777777" w:rsidR="00B70A91" w:rsidRPr="000708D3" w:rsidRDefault="00B70A91" w:rsidP="000708D3">
      <w:pPr>
        <w:pStyle w:val="ListParagraph"/>
        <w:contextualSpacing/>
        <w:rPr>
          <w:rFonts w:ascii="Arial" w:hAnsi="Arial" w:cs="Arial"/>
          <w:sz w:val="24"/>
          <w:szCs w:val="24"/>
        </w:rPr>
      </w:pPr>
    </w:p>
    <w:p w14:paraId="7FFF21FF" w14:textId="02D228F0" w:rsidR="00B70A91" w:rsidRPr="000708D3" w:rsidRDefault="0031346B" w:rsidP="000708D3">
      <w:pPr>
        <w:pStyle w:val="ListParagraph"/>
        <w:numPr>
          <w:ilvl w:val="2"/>
          <w:numId w:val="14"/>
        </w:numPr>
        <w:tabs>
          <w:tab w:val="left" w:pos="760"/>
        </w:tabs>
        <w:contextualSpacing/>
        <w:rPr>
          <w:rFonts w:ascii="Arial" w:hAnsi="Arial" w:cs="Arial"/>
          <w:sz w:val="24"/>
          <w:szCs w:val="24"/>
        </w:rPr>
      </w:pPr>
      <w:r w:rsidRPr="000708D3">
        <w:rPr>
          <w:rFonts w:ascii="Arial" w:hAnsi="Arial" w:cs="Arial"/>
          <w:sz w:val="24"/>
          <w:szCs w:val="24"/>
        </w:rPr>
        <w:t>Encourage,</w:t>
      </w:r>
      <w:r w:rsidRPr="000708D3">
        <w:rPr>
          <w:rFonts w:ascii="Arial" w:hAnsi="Arial" w:cs="Arial"/>
          <w:spacing w:val="-15"/>
          <w:sz w:val="24"/>
          <w:szCs w:val="24"/>
        </w:rPr>
        <w:t xml:space="preserve"> </w:t>
      </w:r>
      <w:r w:rsidRPr="000708D3">
        <w:rPr>
          <w:rFonts w:ascii="Arial" w:hAnsi="Arial" w:cs="Arial"/>
          <w:sz w:val="24"/>
          <w:szCs w:val="24"/>
        </w:rPr>
        <w:t>promote,</w:t>
      </w:r>
      <w:r w:rsidRPr="000708D3">
        <w:rPr>
          <w:rFonts w:ascii="Arial" w:hAnsi="Arial" w:cs="Arial"/>
          <w:spacing w:val="-15"/>
          <w:sz w:val="24"/>
          <w:szCs w:val="24"/>
        </w:rPr>
        <w:t xml:space="preserve"> </w:t>
      </w:r>
      <w:r w:rsidRPr="000708D3">
        <w:rPr>
          <w:rFonts w:ascii="Arial" w:hAnsi="Arial" w:cs="Arial"/>
          <w:sz w:val="24"/>
          <w:szCs w:val="24"/>
        </w:rPr>
        <w:t>and</w:t>
      </w:r>
      <w:r w:rsidRPr="000708D3">
        <w:rPr>
          <w:rFonts w:ascii="Arial" w:hAnsi="Arial" w:cs="Arial"/>
          <w:spacing w:val="-14"/>
          <w:sz w:val="24"/>
          <w:szCs w:val="24"/>
        </w:rPr>
        <w:t xml:space="preserve"> </w:t>
      </w:r>
      <w:r w:rsidRPr="000708D3">
        <w:rPr>
          <w:rFonts w:ascii="Arial" w:hAnsi="Arial" w:cs="Arial"/>
          <w:sz w:val="24"/>
          <w:szCs w:val="24"/>
        </w:rPr>
        <w:t>execute</w:t>
      </w:r>
      <w:r w:rsidRPr="000708D3">
        <w:rPr>
          <w:rFonts w:ascii="Arial" w:hAnsi="Arial" w:cs="Arial"/>
          <w:spacing w:val="-15"/>
          <w:sz w:val="24"/>
          <w:szCs w:val="24"/>
        </w:rPr>
        <w:t xml:space="preserve"> </w:t>
      </w:r>
      <w:r w:rsidRPr="000708D3">
        <w:rPr>
          <w:rFonts w:ascii="Arial" w:hAnsi="Arial" w:cs="Arial"/>
          <w:sz w:val="24"/>
          <w:szCs w:val="24"/>
        </w:rPr>
        <w:t>the</w:t>
      </w:r>
      <w:r w:rsidRPr="000708D3">
        <w:rPr>
          <w:rFonts w:ascii="Arial" w:hAnsi="Arial" w:cs="Arial"/>
          <w:spacing w:val="-15"/>
          <w:sz w:val="24"/>
          <w:szCs w:val="24"/>
        </w:rPr>
        <w:t xml:space="preserve"> </w:t>
      </w:r>
      <w:r w:rsidRPr="000708D3">
        <w:rPr>
          <w:rFonts w:ascii="Arial" w:hAnsi="Arial" w:cs="Arial"/>
          <w:sz w:val="24"/>
          <w:szCs w:val="24"/>
        </w:rPr>
        <w:t>creation</w:t>
      </w:r>
      <w:r w:rsidRPr="000708D3">
        <w:rPr>
          <w:rFonts w:ascii="Arial" w:hAnsi="Arial" w:cs="Arial"/>
          <w:spacing w:val="-14"/>
          <w:sz w:val="24"/>
          <w:szCs w:val="24"/>
        </w:rPr>
        <w:t xml:space="preserve"> </w:t>
      </w:r>
      <w:r w:rsidRPr="000708D3">
        <w:rPr>
          <w:rFonts w:ascii="Arial" w:hAnsi="Arial" w:cs="Arial"/>
          <w:sz w:val="24"/>
          <w:szCs w:val="24"/>
        </w:rPr>
        <w:t>of</w:t>
      </w:r>
      <w:r w:rsidRPr="000708D3">
        <w:rPr>
          <w:rFonts w:ascii="Arial" w:hAnsi="Arial" w:cs="Arial"/>
          <w:spacing w:val="-15"/>
          <w:sz w:val="24"/>
          <w:szCs w:val="24"/>
        </w:rPr>
        <w:t xml:space="preserve"> </w:t>
      </w:r>
      <w:r w:rsidRPr="000708D3">
        <w:rPr>
          <w:rFonts w:ascii="Arial" w:hAnsi="Arial" w:cs="Arial"/>
          <w:sz w:val="24"/>
          <w:szCs w:val="24"/>
        </w:rPr>
        <w:t>commercial</w:t>
      </w:r>
      <w:r w:rsidRPr="000708D3">
        <w:rPr>
          <w:rFonts w:ascii="Arial" w:hAnsi="Arial" w:cs="Arial"/>
          <w:spacing w:val="-14"/>
          <w:sz w:val="24"/>
          <w:szCs w:val="24"/>
        </w:rPr>
        <w:t xml:space="preserve"> </w:t>
      </w:r>
      <w:r w:rsidRPr="000708D3">
        <w:rPr>
          <w:rFonts w:ascii="Arial" w:hAnsi="Arial" w:cs="Arial"/>
          <w:sz w:val="24"/>
          <w:szCs w:val="24"/>
        </w:rPr>
        <w:t>jobs</w:t>
      </w:r>
      <w:r w:rsidR="67587D49" w:rsidRPr="000708D3">
        <w:rPr>
          <w:rFonts w:ascii="Arial" w:hAnsi="Arial" w:cs="Arial"/>
          <w:sz w:val="24"/>
          <w:szCs w:val="24"/>
        </w:rPr>
        <w:t xml:space="preserve"> to </w:t>
      </w:r>
      <w:r w:rsidRPr="000708D3">
        <w:rPr>
          <w:rFonts w:ascii="Arial" w:hAnsi="Arial" w:cs="Arial"/>
          <w:sz w:val="24"/>
          <w:szCs w:val="24"/>
        </w:rPr>
        <w:t xml:space="preserve">retain critical skills needed for </w:t>
      </w:r>
      <w:r w:rsidR="004816B9" w:rsidRPr="000708D3">
        <w:rPr>
          <w:rFonts w:ascii="Arial" w:hAnsi="Arial" w:cs="Arial"/>
          <w:sz w:val="24"/>
          <w:szCs w:val="24"/>
        </w:rPr>
        <w:t>the</w:t>
      </w:r>
      <w:r w:rsidRPr="000708D3">
        <w:rPr>
          <w:rFonts w:ascii="Arial" w:hAnsi="Arial" w:cs="Arial"/>
          <w:sz w:val="24"/>
          <w:szCs w:val="24"/>
        </w:rPr>
        <w:t xml:space="preserve"> mission of </w:t>
      </w:r>
      <w:r w:rsidR="007868EB" w:rsidRPr="000708D3">
        <w:rPr>
          <w:rFonts w:ascii="Arial" w:hAnsi="Arial" w:cs="Arial"/>
          <w:sz w:val="24"/>
          <w:szCs w:val="24"/>
        </w:rPr>
        <w:t>RFAAP</w:t>
      </w:r>
      <w:r w:rsidRPr="000708D3">
        <w:rPr>
          <w:rFonts w:ascii="Arial" w:hAnsi="Arial" w:cs="Arial"/>
          <w:sz w:val="24"/>
          <w:szCs w:val="24"/>
        </w:rPr>
        <w:t>.</w:t>
      </w:r>
    </w:p>
    <w:p w14:paraId="79C830C4" w14:textId="77777777" w:rsidR="00B70A91" w:rsidRPr="000708D3" w:rsidRDefault="00B70A91" w:rsidP="000708D3">
      <w:pPr>
        <w:pStyle w:val="ListParagraph"/>
        <w:contextualSpacing/>
        <w:rPr>
          <w:rFonts w:ascii="Arial" w:hAnsi="Arial" w:cs="Arial"/>
          <w:sz w:val="24"/>
          <w:szCs w:val="24"/>
        </w:rPr>
      </w:pPr>
    </w:p>
    <w:p w14:paraId="7644461A" w14:textId="34A80377" w:rsidR="00B70A91" w:rsidRPr="000708D3" w:rsidRDefault="0031346B" w:rsidP="000708D3">
      <w:pPr>
        <w:pStyle w:val="ListParagraph"/>
        <w:numPr>
          <w:ilvl w:val="2"/>
          <w:numId w:val="14"/>
        </w:numPr>
        <w:tabs>
          <w:tab w:val="left" w:pos="760"/>
        </w:tabs>
        <w:contextualSpacing/>
        <w:rPr>
          <w:rFonts w:ascii="Arial" w:hAnsi="Arial" w:cs="Arial"/>
          <w:sz w:val="24"/>
          <w:szCs w:val="24"/>
        </w:rPr>
      </w:pPr>
      <w:r w:rsidRPr="000708D3">
        <w:rPr>
          <w:rFonts w:ascii="Arial" w:hAnsi="Arial" w:cs="Arial"/>
          <w:sz w:val="24"/>
          <w:szCs w:val="24"/>
        </w:rPr>
        <w:t>Track, maintain, and report, as required, the Facility</w:t>
      </w:r>
      <w:r w:rsidRPr="000708D3">
        <w:rPr>
          <w:rFonts w:ascii="Arial" w:hAnsi="Arial" w:cs="Arial"/>
          <w:spacing w:val="-2"/>
          <w:sz w:val="24"/>
          <w:szCs w:val="24"/>
        </w:rPr>
        <w:t xml:space="preserve"> </w:t>
      </w:r>
      <w:r w:rsidRPr="000708D3">
        <w:rPr>
          <w:rFonts w:ascii="Arial" w:hAnsi="Arial" w:cs="Arial"/>
          <w:sz w:val="24"/>
          <w:szCs w:val="24"/>
        </w:rPr>
        <w:t>Contractor Account (FCA)</w:t>
      </w:r>
      <w:r w:rsidRPr="000708D3">
        <w:rPr>
          <w:rFonts w:ascii="Arial" w:hAnsi="Arial" w:cs="Arial"/>
          <w:spacing w:val="-11"/>
          <w:sz w:val="24"/>
          <w:szCs w:val="24"/>
        </w:rPr>
        <w:t xml:space="preserve"> </w:t>
      </w:r>
      <w:r w:rsidRPr="000708D3">
        <w:rPr>
          <w:rFonts w:ascii="Arial" w:hAnsi="Arial" w:cs="Arial"/>
          <w:sz w:val="24"/>
          <w:szCs w:val="24"/>
        </w:rPr>
        <w:t>and</w:t>
      </w:r>
      <w:r w:rsidRPr="000708D3">
        <w:rPr>
          <w:rFonts w:ascii="Arial" w:hAnsi="Arial" w:cs="Arial"/>
          <w:spacing w:val="-10"/>
          <w:sz w:val="24"/>
          <w:szCs w:val="24"/>
        </w:rPr>
        <w:t xml:space="preserve"> </w:t>
      </w:r>
      <w:r w:rsidRPr="000708D3">
        <w:rPr>
          <w:rFonts w:ascii="Arial" w:hAnsi="Arial" w:cs="Arial"/>
          <w:sz w:val="24"/>
          <w:szCs w:val="24"/>
        </w:rPr>
        <w:t>records</w:t>
      </w:r>
      <w:r w:rsidRPr="000708D3">
        <w:rPr>
          <w:rFonts w:ascii="Arial" w:hAnsi="Arial" w:cs="Arial"/>
          <w:spacing w:val="-12"/>
          <w:sz w:val="24"/>
          <w:szCs w:val="24"/>
        </w:rPr>
        <w:t xml:space="preserve"> </w:t>
      </w:r>
      <w:r w:rsidRPr="000708D3">
        <w:rPr>
          <w:rFonts w:ascii="Arial" w:hAnsi="Arial" w:cs="Arial"/>
          <w:sz w:val="24"/>
          <w:szCs w:val="24"/>
        </w:rPr>
        <w:t>of</w:t>
      </w:r>
      <w:r w:rsidRPr="000708D3">
        <w:rPr>
          <w:rFonts w:ascii="Arial" w:hAnsi="Arial" w:cs="Arial"/>
          <w:spacing w:val="-11"/>
          <w:sz w:val="24"/>
          <w:szCs w:val="24"/>
        </w:rPr>
        <w:t xml:space="preserve"> </w:t>
      </w:r>
      <w:r w:rsidRPr="000708D3">
        <w:rPr>
          <w:rFonts w:ascii="Arial" w:hAnsi="Arial" w:cs="Arial"/>
          <w:sz w:val="24"/>
          <w:szCs w:val="24"/>
        </w:rPr>
        <w:t>costs,</w:t>
      </w:r>
      <w:r w:rsidRPr="000708D3">
        <w:rPr>
          <w:rFonts w:ascii="Arial" w:hAnsi="Arial" w:cs="Arial"/>
          <w:spacing w:val="-10"/>
          <w:sz w:val="24"/>
          <w:szCs w:val="24"/>
        </w:rPr>
        <w:t xml:space="preserve"> </w:t>
      </w:r>
      <w:r w:rsidRPr="000708D3">
        <w:rPr>
          <w:rFonts w:ascii="Arial" w:hAnsi="Arial" w:cs="Arial"/>
          <w:sz w:val="24"/>
          <w:szCs w:val="24"/>
        </w:rPr>
        <w:t>revenues</w:t>
      </w:r>
      <w:r w:rsidRPr="000708D3">
        <w:rPr>
          <w:rFonts w:ascii="Arial" w:hAnsi="Arial" w:cs="Arial"/>
          <w:spacing w:val="-10"/>
          <w:sz w:val="24"/>
          <w:szCs w:val="24"/>
        </w:rPr>
        <w:t xml:space="preserve"> </w:t>
      </w:r>
      <w:r w:rsidRPr="000708D3">
        <w:rPr>
          <w:rFonts w:ascii="Arial" w:hAnsi="Arial" w:cs="Arial"/>
          <w:sz w:val="24"/>
          <w:szCs w:val="24"/>
        </w:rPr>
        <w:t>(to</w:t>
      </w:r>
      <w:r w:rsidRPr="000708D3">
        <w:rPr>
          <w:rFonts w:ascii="Arial" w:hAnsi="Arial" w:cs="Arial"/>
          <w:spacing w:val="-12"/>
          <w:sz w:val="24"/>
          <w:szCs w:val="24"/>
        </w:rPr>
        <w:t xml:space="preserve"> </w:t>
      </w:r>
      <w:r w:rsidRPr="000708D3">
        <w:rPr>
          <w:rFonts w:ascii="Arial" w:hAnsi="Arial" w:cs="Arial"/>
          <w:sz w:val="24"/>
          <w:szCs w:val="24"/>
        </w:rPr>
        <w:t>include</w:t>
      </w:r>
      <w:r w:rsidRPr="000708D3">
        <w:rPr>
          <w:rFonts w:ascii="Arial" w:hAnsi="Arial" w:cs="Arial"/>
          <w:spacing w:val="-13"/>
          <w:sz w:val="24"/>
          <w:szCs w:val="24"/>
        </w:rPr>
        <w:t xml:space="preserve"> </w:t>
      </w:r>
      <w:r w:rsidRPr="000708D3">
        <w:rPr>
          <w:rFonts w:ascii="Arial" w:hAnsi="Arial" w:cs="Arial"/>
          <w:sz w:val="24"/>
          <w:szCs w:val="24"/>
        </w:rPr>
        <w:t>product</w:t>
      </w:r>
      <w:r w:rsidRPr="000708D3">
        <w:rPr>
          <w:rFonts w:ascii="Arial" w:hAnsi="Arial" w:cs="Arial"/>
          <w:spacing w:val="-9"/>
          <w:sz w:val="24"/>
          <w:szCs w:val="24"/>
        </w:rPr>
        <w:t xml:space="preserve"> </w:t>
      </w:r>
      <w:r w:rsidRPr="000708D3">
        <w:rPr>
          <w:rFonts w:ascii="Arial" w:hAnsi="Arial" w:cs="Arial"/>
          <w:sz w:val="24"/>
          <w:szCs w:val="24"/>
        </w:rPr>
        <w:t>cost</w:t>
      </w:r>
      <w:r w:rsidRPr="000708D3">
        <w:rPr>
          <w:rFonts w:ascii="Arial" w:hAnsi="Arial" w:cs="Arial"/>
          <w:spacing w:val="-12"/>
          <w:sz w:val="24"/>
          <w:szCs w:val="24"/>
        </w:rPr>
        <w:t xml:space="preserve"> </w:t>
      </w:r>
      <w:r w:rsidRPr="000708D3">
        <w:rPr>
          <w:rFonts w:ascii="Arial" w:hAnsi="Arial" w:cs="Arial"/>
          <w:sz w:val="24"/>
          <w:szCs w:val="24"/>
        </w:rPr>
        <w:t>reductions,</w:t>
      </w:r>
      <w:r w:rsidRPr="000708D3">
        <w:rPr>
          <w:rFonts w:ascii="Arial" w:hAnsi="Arial" w:cs="Arial"/>
          <w:spacing w:val="40"/>
          <w:sz w:val="24"/>
          <w:szCs w:val="24"/>
        </w:rPr>
        <w:t xml:space="preserve"> </w:t>
      </w:r>
      <w:r w:rsidRPr="000708D3">
        <w:rPr>
          <w:rFonts w:ascii="Arial" w:hAnsi="Arial" w:cs="Arial"/>
          <w:sz w:val="24"/>
          <w:szCs w:val="24"/>
        </w:rPr>
        <w:t>cost offsets and overhead reductions), critical skills, jobs created, and</w:t>
      </w:r>
      <w:r w:rsidRPr="000708D3">
        <w:rPr>
          <w:rFonts w:ascii="Arial" w:hAnsi="Arial" w:cs="Arial"/>
          <w:spacing w:val="40"/>
          <w:sz w:val="24"/>
          <w:szCs w:val="24"/>
        </w:rPr>
        <w:t xml:space="preserve"> </w:t>
      </w:r>
      <w:r w:rsidRPr="000708D3">
        <w:rPr>
          <w:rFonts w:ascii="Arial" w:hAnsi="Arial" w:cs="Arial"/>
          <w:sz w:val="24"/>
          <w:szCs w:val="24"/>
        </w:rPr>
        <w:t>benefits to the Army</w:t>
      </w:r>
      <w:r w:rsidRPr="000708D3">
        <w:rPr>
          <w:rFonts w:ascii="Arial" w:hAnsi="Arial" w:cs="Arial"/>
          <w:spacing w:val="-6"/>
          <w:sz w:val="24"/>
          <w:szCs w:val="24"/>
        </w:rPr>
        <w:t xml:space="preserve"> </w:t>
      </w:r>
      <w:r w:rsidRPr="000708D3">
        <w:rPr>
          <w:rFonts w:ascii="Arial" w:hAnsi="Arial" w:cs="Arial"/>
          <w:sz w:val="24"/>
          <w:szCs w:val="24"/>
        </w:rPr>
        <w:t>resulting</w:t>
      </w:r>
      <w:r w:rsidRPr="000708D3">
        <w:rPr>
          <w:rFonts w:ascii="Arial" w:hAnsi="Arial" w:cs="Arial"/>
          <w:spacing w:val="-2"/>
          <w:sz w:val="24"/>
          <w:szCs w:val="24"/>
        </w:rPr>
        <w:t xml:space="preserve"> </w:t>
      </w:r>
      <w:r w:rsidRPr="000708D3">
        <w:rPr>
          <w:rFonts w:ascii="Arial" w:hAnsi="Arial" w:cs="Arial"/>
          <w:sz w:val="24"/>
          <w:szCs w:val="24"/>
        </w:rPr>
        <w:t>from tenant use and third-party</w:t>
      </w:r>
      <w:r w:rsidRPr="000708D3">
        <w:rPr>
          <w:rFonts w:ascii="Arial" w:hAnsi="Arial" w:cs="Arial"/>
          <w:spacing w:val="-4"/>
          <w:sz w:val="24"/>
          <w:szCs w:val="24"/>
        </w:rPr>
        <w:t xml:space="preserve"> </w:t>
      </w:r>
      <w:r w:rsidR="00701AEB" w:rsidRPr="000708D3">
        <w:rPr>
          <w:rFonts w:ascii="Arial" w:hAnsi="Arial" w:cs="Arial"/>
          <w:spacing w:val="-4"/>
          <w:sz w:val="24"/>
          <w:szCs w:val="24"/>
        </w:rPr>
        <w:t xml:space="preserve">commercial </w:t>
      </w:r>
      <w:r w:rsidRPr="000708D3">
        <w:rPr>
          <w:rFonts w:ascii="Arial" w:hAnsi="Arial" w:cs="Arial"/>
          <w:sz w:val="24"/>
          <w:szCs w:val="24"/>
        </w:rPr>
        <w:t>use</w:t>
      </w:r>
      <w:r w:rsidRPr="000708D3">
        <w:rPr>
          <w:rFonts w:ascii="Arial" w:hAnsi="Arial" w:cs="Arial"/>
          <w:spacing w:val="40"/>
          <w:sz w:val="24"/>
          <w:szCs w:val="24"/>
        </w:rPr>
        <w:t xml:space="preserve"> </w:t>
      </w:r>
      <w:r w:rsidRPr="000708D3">
        <w:rPr>
          <w:rFonts w:ascii="Arial" w:hAnsi="Arial" w:cs="Arial"/>
          <w:sz w:val="24"/>
          <w:szCs w:val="24"/>
        </w:rPr>
        <w:t xml:space="preserve">efforts at </w:t>
      </w:r>
      <w:r w:rsidR="00154D91" w:rsidRPr="000708D3">
        <w:rPr>
          <w:rFonts w:ascii="Arial" w:hAnsi="Arial" w:cs="Arial"/>
          <w:sz w:val="24"/>
          <w:szCs w:val="24"/>
        </w:rPr>
        <w:t>RFAAP</w:t>
      </w:r>
      <w:r w:rsidRPr="000708D3">
        <w:rPr>
          <w:rFonts w:ascii="Arial" w:hAnsi="Arial" w:cs="Arial"/>
          <w:spacing w:val="-2"/>
          <w:sz w:val="24"/>
          <w:szCs w:val="24"/>
        </w:rPr>
        <w:t>.</w:t>
      </w:r>
    </w:p>
    <w:p w14:paraId="34424004" w14:textId="77777777" w:rsidR="00B70A91" w:rsidRPr="000708D3" w:rsidRDefault="00B70A91" w:rsidP="000708D3">
      <w:pPr>
        <w:pStyle w:val="ListParagraph"/>
        <w:contextualSpacing/>
        <w:rPr>
          <w:rFonts w:ascii="Arial" w:hAnsi="Arial" w:cs="Arial"/>
          <w:sz w:val="24"/>
          <w:szCs w:val="24"/>
        </w:rPr>
      </w:pPr>
    </w:p>
    <w:p w14:paraId="3B018746" w14:textId="77777777" w:rsidR="00B70A91" w:rsidRPr="000708D3" w:rsidRDefault="0031346B" w:rsidP="000708D3">
      <w:pPr>
        <w:pStyle w:val="ListParagraph"/>
        <w:numPr>
          <w:ilvl w:val="2"/>
          <w:numId w:val="14"/>
        </w:numPr>
        <w:tabs>
          <w:tab w:val="left" w:pos="760"/>
        </w:tabs>
        <w:contextualSpacing/>
        <w:rPr>
          <w:rFonts w:ascii="Arial" w:hAnsi="Arial" w:cs="Arial"/>
          <w:sz w:val="24"/>
          <w:szCs w:val="24"/>
        </w:rPr>
      </w:pPr>
      <w:r w:rsidRPr="000708D3">
        <w:rPr>
          <w:rFonts w:ascii="Arial" w:hAnsi="Arial" w:cs="Arial"/>
          <w:sz w:val="24"/>
          <w:szCs w:val="24"/>
        </w:rPr>
        <w:t xml:space="preserve">Encourage </w:t>
      </w:r>
      <w:r w:rsidR="44C7F676" w:rsidRPr="000708D3">
        <w:rPr>
          <w:rFonts w:ascii="Arial" w:hAnsi="Arial" w:cs="Arial"/>
          <w:sz w:val="24"/>
          <w:szCs w:val="24"/>
        </w:rPr>
        <w:t xml:space="preserve">the </w:t>
      </w:r>
      <w:r w:rsidRPr="000708D3">
        <w:rPr>
          <w:rFonts w:ascii="Arial" w:hAnsi="Arial" w:cs="Arial"/>
          <w:sz w:val="24"/>
          <w:szCs w:val="24"/>
        </w:rPr>
        <w:t xml:space="preserve">private sector to leverage available federal, state, and local </w:t>
      </w:r>
      <w:r w:rsidR="00276F1D" w:rsidRPr="000708D3">
        <w:rPr>
          <w:rFonts w:ascii="Arial" w:hAnsi="Arial" w:cs="Arial"/>
          <w:sz w:val="24"/>
          <w:szCs w:val="24"/>
        </w:rPr>
        <w:t>government</w:t>
      </w:r>
      <w:r w:rsidR="00276F1D" w:rsidRPr="000708D3">
        <w:rPr>
          <w:rFonts w:ascii="Arial" w:hAnsi="Arial" w:cs="Arial"/>
          <w:spacing w:val="-12"/>
          <w:sz w:val="24"/>
          <w:szCs w:val="24"/>
        </w:rPr>
        <w:t xml:space="preserve"> </w:t>
      </w:r>
      <w:r w:rsidRPr="000708D3">
        <w:rPr>
          <w:rFonts w:ascii="Arial" w:hAnsi="Arial" w:cs="Arial"/>
          <w:sz w:val="24"/>
          <w:szCs w:val="24"/>
        </w:rPr>
        <w:t>resources</w:t>
      </w:r>
      <w:r w:rsidRPr="000708D3">
        <w:rPr>
          <w:rFonts w:ascii="Arial" w:hAnsi="Arial" w:cs="Arial"/>
          <w:spacing w:val="-12"/>
          <w:sz w:val="24"/>
          <w:szCs w:val="24"/>
        </w:rPr>
        <w:t xml:space="preserve"> </w:t>
      </w:r>
      <w:r w:rsidRPr="000708D3">
        <w:rPr>
          <w:rFonts w:ascii="Arial" w:hAnsi="Arial" w:cs="Arial"/>
          <w:sz w:val="24"/>
          <w:szCs w:val="24"/>
        </w:rPr>
        <w:t>to</w:t>
      </w:r>
      <w:r w:rsidRPr="000708D3">
        <w:rPr>
          <w:rFonts w:ascii="Arial" w:hAnsi="Arial" w:cs="Arial"/>
          <w:spacing w:val="-15"/>
          <w:sz w:val="24"/>
          <w:szCs w:val="24"/>
        </w:rPr>
        <w:t xml:space="preserve"> </w:t>
      </w:r>
      <w:r w:rsidRPr="000708D3">
        <w:rPr>
          <w:rFonts w:ascii="Arial" w:hAnsi="Arial" w:cs="Arial"/>
          <w:sz w:val="24"/>
          <w:szCs w:val="24"/>
        </w:rPr>
        <w:t>achieve</w:t>
      </w:r>
      <w:r w:rsidRPr="000708D3">
        <w:rPr>
          <w:rFonts w:ascii="Arial" w:hAnsi="Arial" w:cs="Arial"/>
          <w:spacing w:val="-13"/>
          <w:sz w:val="24"/>
          <w:szCs w:val="24"/>
        </w:rPr>
        <w:t xml:space="preserve"> </w:t>
      </w:r>
      <w:r w:rsidRPr="000708D3">
        <w:rPr>
          <w:rFonts w:ascii="Arial" w:hAnsi="Arial" w:cs="Arial"/>
          <w:sz w:val="24"/>
          <w:szCs w:val="24"/>
        </w:rPr>
        <w:t>the</w:t>
      </w:r>
      <w:r w:rsidRPr="000708D3">
        <w:rPr>
          <w:rFonts w:ascii="Arial" w:hAnsi="Arial" w:cs="Arial"/>
          <w:spacing w:val="-12"/>
          <w:sz w:val="24"/>
          <w:szCs w:val="24"/>
        </w:rPr>
        <w:t xml:space="preserve"> </w:t>
      </w:r>
      <w:r w:rsidRPr="000708D3">
        <w:rPr>
          <w:rFonts w:ascii="Arial" w:hAnsi="Arial" w:cs="Arial"/>
          <w:sz w:val="24"/>
          <w:szCs w:val="24"/>
        </w:rPr>
        <w:t>goals</w:t>
      </w:r>
      <w:r w:rsidRPr="000708D3">
        <w:rPr>
          <w:rFonts w:ascii="Arial" w:hAnsi="Arial" w:cs="Arial"/>
          <w:spacing w:val="-12"/>
          <w:sz w:val="24"/>
          <w:szCs w:val="24"/>
        </w:rPr>
        <w:t xml:space="preserve"> </w:t>
      </w:r>
      <w:r w:rsidRPr="000708D3">
        <w:rPr>
          <w:rFonts w:ascii="Arial" w:hAnsi="Arial" w:cs="Arial"/>
          <w:sz w:val="24"/>
          <w:szCs w:val="24"/>
        </w:rPr>
        <w:t>and</w:t>
      </w:r>
      <w:r w:rsidRPr="000708D3">
        <w:rPr>
          <w:rFonts w:ascii="Arial" w:hAnsi="Arial" w:cs="Arial"/>
          <w:spacing w:val="-12"/>
          <w:sz w:val="24"/>
          <w:szCs w:val="24"/>
        </w:rPr>
        <w:t xml:space="preserve"> </w:t>
      </w:r>
      <w:r w:rsidRPr="000708D3">
        <w:rPr>
          <w:rFonts w:ascii="Arial" w:hAnsi="Arial" w:cs="Arial"/>
          <w:sz w:val="24"/>
          <w:szCs w:val="24"/>
        </w:rPr>
        <w:t>objectives</w:t>
      </w:r>
      <w:r w:rsidRPr="000708D3">
        <w:rPr>
          <w:rFonts w:ascii="Arial" w:hAnsi="Arial" w:cs="Arial"/>
          <w:spacing w:val="-12"/>
          <w:sz w:val="24"/>
          <w:szCs w:val="24"/>
        </w:rPr>
        <w:t xml:space="preserve"> </w:t>
      </w:r>
      <w:r w:rsidRPr="000708D3">
        <w:rPr>
          <w:rFonts w:ascii="Arial" w:hAnsi="Arial" w:cs="Arial"/>
          <w:sz w:val="24"/>
          <w:szCs w:val="24"/>
        </w:rPr>
        <w:t>of</w:t>
      </w:r>
      <w:r w:rsidRPr="000708D3">
        <w:rPr>
          <w:rFonts w:ascii="Arial" w:hAnsi="Arial" w:cs="Arial"/>
          <w:spacing w:val="-13"/>
          <w:sz w:val="24"/>
          <w:szCs w:val="24"/>
        </w:rPr>
        <w:t xml:space="preserve"> </w:t>
      </w:r>
      <w:r w:rsidRPr="000708D3">
        <w:rPr>
          <w:rFonts w:ascii="Arial" w:hAnsi="Arial" w:cs="Arial"/>
          <w:sz w:val="24"/>
          <w:szCs w:val="24"/>
        </w:rPr>
        <w:t>the</w:t>
      </w:r>
      <w:r w:rsidRPr="000708D3">
        <w:rPr>
          <w:rFonts w:ascii="Arial" w:hAnsi="Arial" w:cs="Arial"/>
          <w:spacing w:val="-13"/>
          <w:sz w:val="24"/>
          <w:szCs w:val="24"/>
        </w:rPr>
        <w:t xml:space="preserve"> </w:t>
      </w:r>
      <w:r w:rsidRPr="000708D3">
        <w:rPr>
          <w:rFonts w:ascii="Arial" w:hAnsi="Arial" w:cs="Arial"/>
          <w:sz w:val="24"/>
          <w:szCs w:val="24"/>
        </w:rPr>
        <w:t xml:space="preserve">ARMS </w:t>
      </w:r>
      <w:r w:rsidRPr="000708D3">
        <w:rPr>
          <w:rFonts w:ascii="Arial" w:hAnsi="Arial" w:cs="Arial"/>
          <w:spacing w:val="-2"/>
          <w:sz w:val="24"/>
          <w:szCs w:val="24"/>
        </w:rPr>
        <w:t>Initiative</w:t>
      </w:r>
      <w:r w:rsidR="003068C8" w:rsidRPr="000708D3">
        <w:rPr>
          <w:rFonts w:ascii="Arial" w:hAnsi="Arial" w:cs="Arial"/>
          <w:spacing w:val="-2"/>
          <w:sz w:val="24"/>
          <w:szCs w:val="24"/>
        </w:rPr>
        <w:t>.</w:t>
      </w:r>
    </w:p>
    <w:p w14:paraId="44AF5ADA" w14:textId="77777777" w:rsidR="00B70A91" w:rsidRPr="000708D3" w:rsidRDefault="00B70A91" w:rsidP="000708D3">
      <w:pPr>
        <w:pStyle w:val="ListParagraph"/>
        <w:contextualSpacing/>
        <w:rPr>
          <w:rFonts w:ascii="Arial" w:hAnsi="Arial" w:cs="Arial"/>
          <w:spacing w:val="-2"/>
          <w:sz w:val="24"/>
          <w:szCs w:val="24"/>
        </w:rPr>
      </w:pPr>
    </w:p>
    <w:p w14:paraId="7976CC65" w14:textId="77777777" w:rsidR="00B70A91" w:rsidRPr="000708D3" w:rsidRDefault="003068C8" w:rsidP="000708D3">
      <w:pPr>
        <w:pStyle w:val="ListParagraph"/>
        <w:numPr>
          <w:ilvl w:val="2"/>
          <w:numId w:val="14"/>
        </w:numPr>
        <w:tabs>
          <w:tab w:val="left" w:pos="760"/>
        </w:tabs>
        <w:contextualSpacing/>
        <w:rPr>
          <w:rFonts w:ascii="Arial" w:hAnsi="Arial" w:cs="Arial"/>
          <w:sz w:val="24"/>
          <w:szCs w:val="24"/>
        </w:rPr>
      </w:pPr>
      <w:r w:rsidRPr="000708D3">
        <w:rPr>
          <w:rFonts w:ascii="Arial" w:hAnsi="Arial" w:cs="Arial"/>
          <w:spacing w:val="-2"/>
          <w:sz w:val="24"/>
          <w:szCs w:val="24"/>
        </w:rPr>
        <w:t>Support, encourage, and execute the generation of new sustainable startup businesses and jobs.</w:t>
      </w:r>
      <w:r w:rsidRPr="000708D3">
        <w:rPr>
          <w:rFonts w:ascii="Arial" w:hAnsi="Arial" w:cs="Arial"/>
          <w:sz w:val="24"/>
          <w:szCs w:val="24"/>
        </w:rPr>
        <w:t xml:space="preserve"> </w:t>
      </w:r>
    </w:p>
    <w:p w14:paraId="5D8C335A" w14:textId="77777777" w:rsidR="00B70A91" w:rsidRPr="000708D3" w:rsidRDefault="00B70A91" w:rsidP="000708D3">
      <w:pPr>
        <w:pStyle w:val="ListParagraph"/>
        <w:contextualSpacing/>
        <w:rPr>
          <w:rFonts w:ascii="Arial" w:hAnsi="Arial" w:cs="Arial"/>
          <w:spacing w:val="-2"/>
          <w:sz w:val="24"/>
          <w:szCs w:val="24"/>
        </w:rPr>
      </w:pPr>
    </w:p>
    <w:p w14:paraId="0BD0F721" w14:textId="301A3BD9" w:rsidR="00A65AA1" w:rsidRPr="000708D3" w:rsidRDefault="003068C8" w:rsidP="000708D3">
      <w:pPr>
        <w:pStyle w:val="ListParagraph"/>
        <w:numPr>
          <w:ilvl w:val="2"/>
          <w:numId w:val="14"/>
        </w:numPr>
        <w:tabs>
          <w:tab w:val="left" w:pos="760"/>
        </w:tabs>
        <w:contextualSpacing/>
        <w:rPr>
          <w:rFonts w:ascii="Arial" w:hAnsi="Arial" w:cs="Arial"/>
          <w:sz w:val="24"/>
          <w:szCs w:val="24"/>
        </w:rPr>
      </w:pPr>
      <w:r w:rsidRPr="000708D3">
        <w:rPr>
          <w:rFonts w:ascii="Arial" w:hAnsi="Arial" w:cs="Arial"/>
          <w:spacing w:val="-2"/>
          <w:sz w:val="24"/>
          <w:szCs w:val="24"/>
        </w:rPr>
        <w:t>Develop and execute land</w:t>
      </w:r>
      <w:r w:rsidR="002E29C7" w:rsidRPr="000708D3">
        <w:rPr>
          <w:rFonts w:ascii="Arial" w:hAnsi="Arial" w:cs="Arial"/>
          <w:spacing w:val="-2"/>
          <w:sz w:val="24"/>
          <w:szCs w:val="24"/>
        </w:rPr>
        <w:t xml:space="preserve"> and </w:t>
      </w:r>
      <w:r w:rsidRPr="000708D3">
        <w:rPr>
          <w:rFonts w:ascii="Arial" w:hAnsi="Arial" w:cs="Arial"/>
          <w:spacing w:val="-2"/>
          <w:sz w:val="24"/>
          <w:szCs w:val="24"/>
        </w:rPr>
        <w:t>property uses supporting the purposes of the ARMS Initiative and surrounding communities.</w:t>
      </w:r>
    </w:p>
    <w:p w14:paraId="6691F9F8" w14:textId="77777777" w:rsidR="00A65AA1" w:rsidRPr="000708D3" w:rsidRDefault="00A65AA1" w:rsidP="000708D3">
      <w:pPr>
        <w:pStyle w:val="ListParagraph"/>
        <w:tabs>
          <w:tab w:val="left" w:pos="760"/>
        </w:tabs>
        <w:ind w:left="792" w:firstLine="0"/>
        <w:contextualSpacing/>
        <w:rPr>
          <w:rFonts w:ascii="Arial" w:hAnsi="Arial" w:cs="Arial"/>
          <w:spacing w:val="-2"/>
          <w:sz w:val="24"/>
          <w:szCs w:val="24"/>
        </w:rPr>
      </w:pPr>
    </w:p>
    <w:p w14:paraId="2435AD2D" w14:textId="77777777" w:rsidR="003E331D" w:rsidRPr="000708D3" w:rsidRDefault="00395783" w:rsidP="000708D3">
      <w:pPr>
        <w:pStyle w:val="ListParagraph"/>
        <w:numPr>
          <w:ilvl w:val="0"/>
          <w:numId w:val="14"/>
        </w:numPr>
        <w:tabs>
          <w:tab w:val="left" w:pos="760"/>
        </w:tabs>
        <w:contextualSpacing/>
        <w:rPr>
          <w:rFonts w:ascii="Arial" w:hAnsi="Arial" w:cs="Arial"/>
          <w:spacing w:val="-2"/>
          <w:sz w:val="24"/>
          <w:szCs w:val="24"/>
        </w:rPr>
      </w:pPr>
      <w:r w:rsidRPr="000708D3">
        <w:rPr>
          <w:rFonts w:ascii="Arial" w:hAnsi="Arial" w:cs="Arial"/>
          <w:b/>
          <w:bCs/>
          <w:spacing w:val="-2"/>
          <w:sz w:val="24"/>
          <w:szCs w:val="24"/>
        </w:rPr>
        <w:lastRenderedPageBreak/>
        <w:t>BACKGROUND</w:t>
      </w:r>
    </w:p>
    <w:p w14:paraId="79C2E593" w14:textId="77777777" w:rsidR="003E331D" w:rsidRPr="000708D3" w:rsidRDefault="003E331D" w:rsidP="000708D3">
      <w:pPr>
        <w:pStyle w:val="ListParagraph"/>
        <w:tabs>
          <w:tab w:val="left" w:pos="760"/>
        </w:tabs>
        <w:ind w:left="360" w:firstLine="0"/>
        <w:contextualSpacing/>
        <w:rPr>
          <w:rFonts w:ascii="Arial" w:hAnsi="Arial" w:cs="Arial"/>
          <w:spacing w:val="-2"/>
          <w:sz w:val="24"/>
          <w:szCs w:val="24"/>
        </w:rPr>
      </w:pPr>
    </w:p>
    <w:p w14:paraId="524B1D53" w14:textId="555AB3EC" w:rsidR="00395783" w:rsidRPr="000708D3" w:rsidRDefault="00B70A91" w:rsidP="000708D3">
      <w:pPr>
        <w:pStyle w:val="ListParagraph"/>
        <w:numPr>
          <w:ilvl w:val="1"/>
          <w:numId w:val="14"/>
        </w:numPr>
        <w:tabs>
          <w:tab w:val="left" w:pos="760"/>
        </w:tabs>
        <w:contextualSpacing/>
        <w:rPr>
          <w:rFonts w:ascii="Arial" w:hAnsi="Arial" w:cs="Arial"/>
          <w:spacing w:val="-2"/>
          <w:sz w:val="24"/>
          <w:szCs w:val="24"/>
        </w:rPr>
      </w:pPr>
      <w:r w:rsidRPr="000708D3">
        <w:rPr>
          <w:rFonts w:ascii="Arial" w:hAnsi="Arial" w:cs="Arial"/>
          <w:spacing w:val="-2"/>
          <w:sz w:val="24"/>
          <w:szCs w:val="24"/>
        </w:rPr>
        <w:t>The ARMS Program is a Congressionally mandated defense conversion/commercial reuse program established in 1993 (10 USC 7551-7555, “ARMS Initiative”) to reduce Government-ownership costs at the GOCO Army Ammunition Plants/Depot while maintaining a readiness capability and to reduce the impact of defense downsizing on local communities. The Army, by allowing the use of GOCO facilities for ARMS efforts, enables the Facility Contractor (herein also referred to as “Contractor’) to reduce facility operation and maintenance costs. </w:t>
      </w:r>
    </w:p>
    <w:p w14:paraId="18E2E273" w14:textId="77777777" w:rsidR="005F08A6" w:rsidRPr="000708D3" w:rsidRDefault="005F08A6" w:rsidP="000708D3">
      <w:pPr>
        <w:pStyle w:val="ListParagraph"/>
        <w:tabs>
          <w:tab w:val="left" w:pos="760"/>
        </w:tabs>
        <w:ind w:left="360" w:firstLine="0"/>
        <w:contextualSpacing/>
        <w:rPr>
          <w:rFonts w:ascii="Arial" w:hAnsi="Arial" w:cs="Arial"/>
          <w:spacing w:val="-2"/>
          <w:sz w:val="24"/>
          <w:szCs w:val="24"/>
        </w:rPr>
      </w:pPr>
    </w:p>
    <w:p w14:paraId="4C508ADD" w14:textId="733A2679" w:rsidR="00D20F7F" w:rsidRPr="000708D3" w:rsidRDefault="00D20F7F" w:rsidP="000708D3">
      <w:pPr>
        <w:pStyle w:val="ListParagraph"/>
        <w:numPr>
          <w:ilvl w:val="0"/>
          <w:numId w:val="14"/>
        </w:numPr>
        <w:tabs>
          <w:tab w:val="left" w:pos="760"/>
        </w:tabs>
        <w:contextualSpacing/>
        <w:rPr>
          <w:rFonts w:ascii="Arial" w:hAnsi="Arial" w:cs="Arial"/>
          <w:spacing w:val="-2"/>
          <w:sz w:val="24"/>
          <w:szCs w:val="24"/>
        </w:rPr>
      </w:pPr>
      <w:r w:rsidRPr="000708D3">
        <w:rPr>
          <w:rFonts w:ascii="Arial" w:hAnsi="Arial" w:cs="Arial"/>
          <w:b/>
          <w:sz w:val="24"/>
          <w:szCs w:val="24"/>
        </w:rPr>
        <w:t>SCOPE</w:t>
      </w:r>
    </w:p>
    <w:p w14:paraId="27C98BBC" w14:textId="77777777" w:rsidR="00D20F7F" w:rsidRPr="000708D3" w:rsidRDefault="00D20F7F" w:rsidP="000708D3">
      <w:pPr>
        <w:pStyle w:val="BodyText"/>
        <w:ind w:right="495"/>
        <w:contextualSpacing/>
        <w:rPr>
          <w:rFonts w:ascii="Arial" w:hAnsi="Arial" w:cs="Arial"/>
          <w:i/>
          <w:iCs/>
        </w:rPr>
      </w:pPr>
    </w:p>
    <w:p w14:paraId="1292B014" w14:textId="3A586336" w:rsidR="005F08A6" w:rsidRPr="000708D3" w:rsidRDefault="005F08A6" w:rsidP="000708D3">
      <w:pPr>
        <w:pStyle w:val="ListParagraph"/>
        <w:numPr>
          <w:ilvl w:val="1"/>
          <w:numId w:val="14"/>
        </w:numPr>
        <w:tabs>
          <w:tab w:val="left" w:pos="760"/>
        </w:tabs>
        <w:contextualSpacing/>
        <w:rPr>
          <w:rFonts w:ascii="Arial" w:hAnsi="Arial" w:cs="Arial"/>
          <w:sz w:val="24"/>
          <w:szCs w:val="24"/>
        </w:rPr>
      </w:pPr>
      <w:r w:rsidRPr="000708D3">
        <w:rPr>
          <w:rFonts w:ascii="Arial" w:hAnsi="Arial" w:cs="Arial"/>
          <w:sz w:val="24"/>
          <w:szCs w:val="24"/>
        </w:rPr>
        <w:t>RFAAP consists of two separate facilities; the main plant is the RFAAP manufacturing facility and consists of 4,080 acres and is divided into two parts by the New River. The New River Storage Unit is located 12 miles from the main plant near the town of Dublin and consists of 2,821 acres. </w:t>
      </w:r>
    </w:p>
    <w:p w14:paraId="468B1BCB" w14:textId="77777777" w:rsidR="005F52B7" w:rsidRPr="000708D3" w:rsidRDefault="005F52B7" w:rsidP="000708D3">
      <w:pPr>
        <w:pStyle w:val="ListParagraph"/>
        <w:tabs>
          <w:tab w:val="left" w:pos="760"/>
        </w:tabs>
        <w:ind w:left="792" w:firstLine="0"/>
        <w:contextualSpacing/>
        <w:rPr>
          <w:rFonts w:ascii="Arial" w:hAnsi="Arial" w:cs="Arial"/>
          <w:sz w:val="24"/>
          <w:szCs w:val="24"/>
        </w:rPr>
      </w:pPr>
    </w:p>
    <w:p w14:paraId="7236D621" w14:textId="470283E7" w:rsidR="006279DF" w:rsidRPr="000708D3" w:rsidRDefault="0054022C" w:rsidP="000708D3">
      <w:pPr>
        <w:pStyle w:val="ListParagraph"/>
        <w:numPr>
          <w:ilvl w:val="1"/>
          <w:numId w:val="14"/>
        </w:numPr>
        <w:tabs>
          <w:tab w:val="left" w:pos="760"/>
        </w:tabs>
        <w:contextualSpacing/>
        <w:rPr>
          <w:rFonts w:ascii="Arial" w:hAnsi="Arial" w:cs="Arial"/>
          <w:sz w:val="24"/>
          <w:szCs w:val="24"/>
        </w:rPr>
      </w:pPr>
      <w:r w:rsidRPr="000708D3">
        <w:rPr>
          <w:rFonts w:ascii="Arial" w:hAnsi="Arial" w:cs="Arial"/>
          <w:sz w:val="24"/>
          <w:szCs w:val="24"/>
        </w:rPr>
        <w:t>Utilities</w:t>
      </w:r>
      <w:r w:rsidR="00D16665" w:rsidRPr="000708D3">
        <w:rPr>
          <w:rFonts w:ascii="Arial" w:hAnsi="Arial" w:cs="Arial"/>
          <w:sz w:val="24"/>
          <w:szCs w:val="24"/>
        </w:rPr>
        <w:t xml:space="preserve"> </w:t>
      </w:r>
      <w:r w:rsidR="14F567CC" w:rsidRPr="000708D3">
        <w:rPr>
          <w:rFonts w:ascii="Arial" w:hAnsi="Arial" w:cs="Arial"/>
          <w:sz w:val="24"/>
          <w:szCs w:val="24"/>
        </w:rPr>
        <w:t xml:space="preserve">access </w:t>
      </w:r>
      <w:r w:rsidR="0053425E" w:rsidRPr="000708D3">
        <w:rPr>
          <w:rFonts w:ascii="Arial" w:hAnsi="Arial" w:cs="Arial"/>
          <w:sz w:val="24"/>
          <w:szCs w:val="24"/>
        </w:rPr>
        <w:t xml:space="preserve">shall </w:t>
      </w:r>
      <w:r w:rsidR="00C324F7" w:rsidRPr="000708D3">
        <w:rPr>
          <w:rFonts w:ascii="Arial" w:hAnsi="Arial" w:cs="Arial"/>
          <w:sz w:val="24"/>
          <w:szCs w:val="24"/>
        </w:rPr>
        <w:t>be provided</w:t>
      </w:r>
      <w:r w:rsidR="00D16665" w:rsidRPr="000708D3">
        <w:rPr>
          <w:rFonts w:ascii="Arial" w:hAnsi="Arial" w:cs="Arial"/>
          <w:sz w:val="24"/>
          <w:szCs w:val="24"/>
        </w:rPr>
        <w:t xml:space="preserve"> to</w:t>
      </w:r>
      <w:r w:rsidRPr="000708D3">
        <w:rPr>
          <w:rFonts w:ascii="Arial" w:hAnsi="Arial" w:cs="Arial"/>
          <w:sz w:val="24"/>
          <w:szCs w:val="24"/>
        </w:rPr>
        <w:t xml:space="preserve"> </w:t>
      </w:r>
      <w:r w:rsidR="0053425E" w:rsidRPr="000708D3">
        <w:rPr>
          <w:rFonts w:ascii="Arial" w:hAnsi="Arial" w:cs="Arial"/>
          <w:sz w:val="24"/>
          <w:szCs w:val="24"/>
        </w:rPr>
        <w:t xml:space="preserve">tenant </w:t>
      </w:r>
      <w:r w:rsidR="00C324F7" w:rsidRPr="000708D3">
        <w:rPr>
          <w:rFonts w:ascii="Arial" w:hAnsi="Arial" w:cs="Arial"/>
          <w:sz w:val="24"/>
          <w:szCs w:val="24"/>
        </w:rPr>
        <w:t>locations</w:t>
      </w:r>
      <w:r w:rsidR="4492B669" w:rsidRPr="000708D3">
        <w:rPr>
          <w:rFonts w:ascii="Arial" w:hAnsi="Arial" w:cs="Arial"/>
          <w:sz w:val="24"/>
          <w:szCs w:val="24"/>
        </w:rPr>
        <w:t xml:space="preserve"> to include e</w:t>
      </w:r>
      <w:r w:rsidRPr="000708D3">
        <w:rPr>
          <w:rFonts w:ascii="Arial" w:hAnsi="Arial" w:cs="Arial"/>
          <w:sz w:val="24"/>
          <w:szCs w:val="24"/>
        </w:rPr>
        <w:t xml:space="preserve">lectricity, </w:t>
      </w:r>
      <w:r w:rsidR="690C8105" w:rsidRPr="000708D3">
        <w:rPr>
          <w:rFonts w:ascii="Arial" w:hAnsi="Arial" w:cs="Arial"/>
          <w:sz w:val="24"/>
          <w:szCs w:val="24"/>
        </w:rPr>
        <w:t>w</w:t>
      </w:r>
      <w:r w:rsidRPr="000708D3">
        <w:rPr>
          <w:rFonts w:ascii="Arial" w:hAnsi="Arial" w:cs="Arial"/>
          <w:sz w:val="24"/>
          <w:szCs w:val="24"/>
        </w:rPr>
        <w:t xml:space="preserve">ater, </w:t>
      </w:r>
      <w:r w:rsidR="5236BED4" w:rsidRPr="000708D3">
        <w:rPr>
          <w:rFonts w:ascii="Arial" w:hAnsi="Arial" w:cs="Arial"/>
          <w:sz w:val="24"/>
          <w:szCs w:val="24"/>
        </w:rPr>
        <w:t>w</w:t>
      </w:r>
      <w:r w:rsidRPr="000708D3">
        <w:rPr>
          <w:rFonts w:ascii="Arial" w:hAnsi="Arial" w:cs="Arial"/>
          <w:sz w:val="24"/>
          <w:szCs w:val="24"/>
        </w:rPr>
        <w:t xml:space="preserve">astewater, </w:t>
      </w:r>
      <w:r w:rsidR="790F9693" w:rsidRPr="000708D3">
        <w:rPr>
          <w:rFonts w:ascii="Arial" w:hAnsi="Arial" w:cs="Arial"/>
          <w:sz w:val="24"/>
          <w:szCs w:val="24"/>
        </w:rPr>
        <w:t>c</w:t>
      </w:r>
      <w:r w:rsidRPr="000708D3">
        <w:rPr>
          <w:rFonts w:ascii="Arial" w:hAnsi="Arial" w:cs="Arial"/>
          <w:sz w:val="24"/>
          <w:szCs w:val="24"/>
        </w:rPr>
        <w:t xml:space="preserve">ompressed </w:t>
      </w:r>
      <w:r w:rsidR="5BCD9F00" w:rsidRPr="000708D3">
        <w:rPr>
          <w:rFonts w:ascii="Arial" w:hAnsi="Arial" w:cs="Arial"/>
          <w:sz w:val="24"/>
          <w:szCs w:val="24"/>
        </w:rPr>
        <w:t>a</w:t>
      </w:r>
      <w:r w:rsidRPr="000708D3">
        <w:rPr>
          <w:rFonts w:ascii="Arial" w:hAnsi="Arial" w:cs="Arial"/>
          <w:sz w:val="24"/>
          <w:szCs w:val="24"/>
        </w:rPr>
        <w:t xml:space="preserve">ir, </w:t>
      </w:r>
      <w:r w:rsidR="348460A3" w:rsidRPr="000708D3">
        <w:rPr>
          <w:rFonts w:ascii="Arial" w:hAnsi="Arial" w:cs="Arial"/>
          <w:sz w:val="24"/>
          <w:szCs w:val="24"/>
        </w:rPr>
        <w:t>n</w:t>
      </w:r>
      <w:r w:rsidRPr="000708D3">
        <w:rPr>
          <w:rFonts w:ascii="Arial" w:hAnsi="Arial" w:cs="Arial"/>
          <w:sz w:val="24"/>
          <w:szCs w:val="24"/>
        </w:rPr>
        <w:t xml:space="preserve">atural </w:t>
      </w:r>
      <w:r w:rsidR="3D792AD9" w:rsidRPr="000708D3">
        <w:rPr>
          <w:rFonts w:ascii="Arial" w:hAnsi="Arial" w:cs="Arial"/>
          <w:sz w:val="24"/>
          <w:szCs w:val="24"/>
        </w:rPr>
        <w:t>g</w:t>
      </w:r>
      <w:r w:rsidRPr="000708D3">
        <w:rPr>
          <w:rFonts w:ascii="Arial" w:hAnsi="Arial" w:cs="Arial"/>
          <w:sz w:val="24"/>
          <w:szCs w:val="24"/>
        </w:rPr>
        <w:t xml:space="preserve">as, and </w:t>
      </w:r>
      <w:r w:rsidR="26DE0DC8" w:rsidRPr="000708D3">
        <w:rPr>
          <w:rFonts w:ascii="Arial" w:hAnsi="Arial" w:cs="Arial"/>
          <w:sz w:val="24"/>
          <w:szCs w:val="24"/>
        </w:rPr>
        <w:t>s</w:t>
      </w:r>
      <w:r w:rsidRPr="000708D3">
        <w:rPr>
          <w:rFonts w:ascii="Arial" w:hAnsi="Arial" w:cs="Arial"/>
          <w:sz w:val="24"/>
          <w:szCs w:val="24"/>
        </w:rPr>
        <w:t>team</w:t>
      </w:r>
      <w:r w:rsidR="3DE2D5D6" w:rsidRPr="000708D3">
        <w:rPr>
          <w:rFonts w:ascii="Arial" w:hAnsi="Arial" w:cs="Arial"/>
          <w:sz w:val="24"/>
          <w:szCs w:val="24"/>
        </w:rPr>
        <w:t>.</w:t>
      </w:r>
    </w:p>
    <w:p w14:paraId="2382562C" w14:textId="77777777" w:rsidR="005F52B7" w:rsidRPr="000708D3" w:rsidRDefault="005F52B7" w:rsidP="000708D3">
      <w:pPr>
        <w:pStyle w:val="ListParagraph"/>
        <w:tabs>
          <w:tab w:val="left" w:pos="760"/>
        </w:tabs>
        <w:ind w:left="792" w:firstLine="0"/>
        <w:contextualSpacing/>
        <w:rPr>
          <w:rStyle w:val="normaltextrun"/>
          <w:rFonts w:ascii="Arial" w:hAnsi="Arial" w:cs="Arial"/>
          <w:sz w:val="24"/>
          <w:szCs w:val="24"/>
        </w:rPr>
      </w:pPr>
    </w:p>
    <w:p w14:paraId="7A1977EF" w14:textId="61B623A5" w:rsidR="005F52B7" w:rsidRPr="000708D3" w:rsidRDefault="006279DF" w:rsidP="000708D3">
      <w:pPr>
        <w:pStyle w:val="ListParagraph"/>
        <w:numPr>
          <w:ilvl w:val="1"/>
          <w:numId w:val="14"/>
        </w:numPr>
        <w:tabs>
          <w:tab w:val="left" w:pos="760"/>
        </w:tabs>
        <w:contextualSpacing/>
        <w:rPr>
          <w:rStyle w:val="normaltextrun"/>
          <w:rFonts w:ascii="Arial" w:hAnsi="Arial" w:cs="Arial"/>
          <w:sz w:val="24"/>
          <w:szCs w:val="24"/>
        </w:rPr>
      </w:pPr>
      <w:r w:rsidRPr="000708D3">
        <w:rPr>
          <w:rStyle w:val="normaltextrun"/>
          <w:rFonts w:ascii="Arial" w:hAnsi="Arial" w:cs="Arial"/>
          <w:sz w:val="24"/>
          <w:szCs w:val="24"/>
        </w:rPr>
        <w:t xml:space="preserve">The </w:t>
      </w:r>
      <w:r w:rsidR="008945D8" w:rsidRPr="000708D3">
        <w:rPr>
          <w:rStyle w:val="normaltextrun"/>
          <w:rFonts w:ascii="Arial" w:hAnsi="Arial" w:cs="Arial"/>
          <w:sz w:val="24"/>
          <w:szCs w:val="24"/>
        </w:rPr>
        <w:t>c</w:t>
      </w:r>
      <w:r w:rsidRPr="000708D3">
        <w:rPr>
          <w:rStyle w:val="normaltextrun"/>
          <w:rFonts w:ascii="Arial" w:hAnsi="Arial" w:cs="Arial"/>
          <w:sz w:val="24"/>
          <w:szCs w:val="24"/>
        </w:rPr>
        <w:t xml:space="preserve">ontractor shall ensure that tenants </w:t>
      </w:r>
      <w:r w:rsidR="008945D8" w:rsidRPr="000708D3">
        <w:rPr>
          <w:rStyle w:val="normaltextrun"/>
          <w:rFonts w:ascii="Arial" w:hAnsi="Arial" w:cs="Arial"/>
          <w:sz w:val="24"/>
          <w:szCs w:val="24"/>
        </w:rPr>
        <w:t>comply</w:t>
      </w:r>
      <w:r w:rsidRPr="000708D3">
        <w:rPr>
          <w:rStyle w:val="normaltextrun"/>
          <w:rFonts w:ascii="Arial" w:hAnsi="Arial" w:cs="Arial"/>
          <w:sz w:val="24"/>
          <w:szCs w:val="24"/>
        </w:rPr>
        <w:t xml:space="preserve"> with all applicable</w:t>
      </w:r>
      <w:r w:rsidR="00DF6C57" w:rsidRPr="000708D3">
        <w:rPr>
          <w:rStyle w:val="normaltextrun"/>
          <w:rFonts w:ascii="Arial" w:hAnsi="Arial" w:cs="Arial"/>
          <w:sz w:val="24"/>
          <w:szCs w:val="24"/>
        </w:rPr>
        <w:t xml:space="preserve"> installation </w:t>
      </w:r>
      <w:r w:rsidRPr="000708D3">
        <w:rPr>
          <w:rStyle w:val="normaltextrun"/>
          <w:rFonts w:ascii="Arial" w:hAnsi="Arial" w:cs="Arial"/>
          <w:sz w:val="24"/>
          <w:szCs w:val="24"/>
        </w:rPr>
        <w:t>requirements and that all regulations are flowed down to the tenants.</w:t>
      </w:r>
      <w:r w:rsidR="00D353C9" w:rsidRPr="000708D3">
        <w:rPr>
          <w:rStyle w:val="normaltextrun"/>
          <w:rFonts w:ascii="Arial" w:hAnsi="Arial" w:cs="Arial"/>
          <w:sz w:val="24"/>
          <w:szCs w:val="24"/>
        </w:rPr>
        <w:t xml:space="preserve"> </w:t>
      </w:r>
    </w:p>
    <w:p w14:paraId="2D58E97F" w14:textId="77777777" w:rsidR="005F52B7" w:rsidRPr="000708D3" w:rsidRDefault="005F52B7" w:rsidP="000708D3">
      <w:pPr>
        <w:pStyle w:val="ListParagraph"/>
        <w:tabs>
          <w:tab w:val="left" w:pos="760"/>
        </w:tabs>
        <w:ind w:left="792" w:firstLine="0"/>
        <w:contextualSpacing/>
        <w:rPr>
          <w:rStyle w:val="normaltextrun"/>
          <w:rFonts w:ascii="Arial" w:hAnsi="Arial" w:cs="Arial"/>
          <w:sz w:val="24"/>
          <w:szCs w:val="24"/>
        </w:rPr>
      </w:pPr>
    </w:p>
    <w:p w14:paraId="7CE49A25" w14:textId="1B0A0781" w:rsidR="00D20F7F" w:rsidRPr="000708D3" w:rsidRDefault="503E8F51" w:rsidP="000708D3">
      <w:pPr>
        <w:pStyle w:val="ListParagraph"/>
        <w:numPr>
          <w:ilvl w:val="1"/>
          <w:numId w:val="14"/>
        </w:numPr>
        <w:tabs>
          <w:tab w:val="left" w:pos="760"/>
        </w:tabs>
        <w:contextualSpacing/>
        <w:rPr>
          <w:rFonts w:ascii="Arial" w:hAnsi="Arial" w:cs="Arial"/>
          <w:sz w:val="24"/>
          <w:szCs w:val="24"/>
        </w:rPr>
      </w:pPr>
      <w:r w:rsidRPr="000708D3">
        <w:rPr>
          <w:rFonts w:ascii="Arial" w:eastAsia="Arial" w:hAnsi="Arial" w:cs="Arial"/>
          <w:sz w:val="24"/>
          <w:szCs w:val="24"/>
        </w:rPr>
        <w:t xml:space="preserve">Prior to </w:t>
      </w:r>
      <w:r w:rsidR="00A9106D" w:rsidRPr="000708D3">
        <w:rPr>
          <w:rFonts w:ascii="Arial" w:eastAsia="Arial" w:hAnsi="Arial" w:cs="Arial"/>
          <w:sz w:val="24"/>
          <w:szCs w:val="24"/>
        </w:rPr>
        <w:t xml:space="preserve">any tenant occupying </w:t>
      </w:r>
      <w:r w:rsidR="005F52B7" w:rsidRPr="000708D3">
        <w:rPr>
          <w:rFonts w:ascii="Arial" w:eastAsia="Arial" w:hAnsi="Arial" w:cs="Arial"/>
          <w:sz w:val="24"/>
          <w:szCs w:val="24"/>
        </w:rPr>
        <w:t>RFAAP</w:t>
      </w:r>
      <w:r w:rsidR="00A9106D" w:rsidRPr="000708D3">
        <w:rPr>
          <w:rFonts w:ascii="Arial" w:eastAsia="Arial" w:hAnsi="Arial" w:cs="Arial"/>
          <w:sz w:val="24"/>
          <w:szCs w:val="24"/>
        </w:rPr>
        <w:t xml:space="preserve"> property under an approved </w:t>
      </w:r>
      <w:r w:rsidR="00D51DDD" w:rsidRPr="000708D3">
        <w:rPr>
          <w:rFonts w:ascii="Arial" w:eastAsia="Arial" w:hAnsi="Arial" w:cs="Arial"/>
          <w:sz w:val="24"/>
          <w:szCs w:val="24"/>
        </w:rPr>
        <w:t>tenant use agreement (TUA)</w:t>
      </w:r>
      <w:r w:rsidRPr="000708D3">
        <w:rPr>
          <w:rFonts w:ascii="Arial" w:eastAsia="Arial" w:hAnsi="Arial" w:cs="Arial"/>
          <w:sz w:val="24"/>
          <w:szCs w:val="24"/>
        </w:rPr>
        <w:t>, t</w:t>
      </w:r>
      <w:r w:rsidR="0B8CACBC" w:rsidRPr="000708D3">
        <w:rPr>
          <w:rFonts w:ascii="Arial" w:eastAsia="Arial" w:hAnsi="Arial" w:cs="Arial"/>
          <w:sz w:val="24"/>
          <w:szCs w:val="24"/>
        </w:rPr>
        <w:t xml:space="preserve">he contractor shall decontaminate facilities and equipment to the appropriate degree </w:t>
      </w:r>
      <w:r w:rsidR="00DF6C57" w:rsidRPr="000708D3">
        <w:rPr>
          <w:rFonts w:ascii="Arial" w:eastAsia="Arial" w:hAnsi="Arial" w:cs="Arial"/>
          <w:sz w:val="24"/>
          <w:szCs w:val="24"/>
        </w:rPr>
        <w:t xml:space="preserve">necessary </w:t>
      </w:r>
      <w:r w:rsidR="0B8CACBC" w:rsidRPr="000708D3">
        <w:rPr>
          <w:rFonts w:ascii="Arial" w:eastAsia="Arial" w:hAnsi="Arial" w:cs="Arial"/>
          <w:sz w:val="24"/>
          <w:szCs w:val="24"/>
        </w:rPr>
        <w:t xml:space="preserve">to ensure </w:t>
      </w:r>
      <w:r w:rsidR="39ECA1AE" w:rsidRPr="000708D3">
        <w:rPr>
          <w:rFonts w:ascii="Arial" w:eastAsia="Arial" w:hAnsi="Arial" w:cs="Arial"/>
          <w:sz w:val="24"/>
          <w:szCs w:val="24"/>
        </w:rPr>
        <w:t xml:space="preserve">all buildings and equipment meet OSHA </w:t>
      </w:r>
      <w:r w:rsidR="007BAE36" w:rsidRPr="000708D3">
        <w:rPr>
          <w:rFonts w:ascii="Arial" w:eastAsia="Arial" w:hAnsi="Arial" w:cs="Arial"/>
          <w:sz w:val="24"/>
          <w:szCs w:val="24"/>
        </w:rPr>
        <w:t xml:space="preserve">standards and explosive siting requirements are met </w:t>
      </w:r>
      <w:r w:rsidR="00F8717D" w:rsidRPr="000708D3">
        <w:rPr>
          <w:rFonts w:ascii="Arial" w:eastAsia="Arial" w:hAnsi="Arial" w:cs="Arial"/>
          <w:sz w:val="24"/>
          <w:szCs w:val="24"/>
        </w:rPr>
        <w:t>in accordance with</w:t>
      </w:r>
      <w:r w:rsidR="005F52B7" w:rsidRPr="000708D3">
        <w:rPr>
          <w:rFonts w:ascii="Arial" w:eastAsia="Arial" w:hAnsi="Arial" w:cs="Arial"/>
          <w:sz w:val="24"/>
          <w:szCs w:val="24"/>
        </w:rPr>
        <w:t xml:space="preserve"> </w:t>
      </w:r>
      <w:r w:rsidR="00F8717D" w:rsidRPr="000708D3">
        <w:rPr>
          <w:rFonts w:ascii="Arial" w:eastAsia="Arial" w:hAnsi="Arial" w:cs="Arial"/>
          <w:sz w:val="24"/>
          <w:szCs w:val="24"/>
        </w:rPr>
        <w:t>(</w:t>
      </w:r>
      <w:r w:rsidR="007BAE36" w:rsidRPr="000708D3">
        <w:rPr>
          <w:rFonts w:ascii="Arial" w:eastAsia="Arial" w:hAnsi="Arial" w:cs="Arial"/>
          <w:sz w:val="24"/>
          <w:szCs w:val="24"/>
        </w:rPr>
        <w:t>IAW</w:t>
      </w:r>
      <w:r w:rsidR="00F8717D" w:rsidRPr="000708D3">
        <w:rPr>
          <w:rFonts w:ascii="Arial" w:eastAsia="Arial" w:hAnsi="Arial" w:cs="Arial"/>
          <w:sz w:val="24"/>
          <w:szCs w:val="24"/>
        </w:rPr>
        <w:t>)</w:t>
      </w:r>
      <w:r w:rsidR="007BAE36" w:rsidRPr="000708D3">
        <w:rPr>
          <w:rFonts w:ascii="Arial" w:eastAsia="Arial" w:hAnsi="Arial" w:cs="Arial"/>
          <w:sz w:val="24"/>
          <w:szCs w:val="24"/>
        </w:rPr>
        <w:t xml:space="preserve"> the Safety PWS.</w:t>
      </w:r>
      <w:r w:rsidR="39ECA1AE" w:rsidRPr="000708D3">
        <w:rPr>
          <w:rFonts w:ascii="Arial" w:eastAsia="Arial" w:hAnsi="Arial" w:cs="Arial"/>
          <w:sz w:val="24"/>
          <w:szCs w:val="24"/>
        </w:rPr>
        <w:t xml:space="preserve"> </w:t>
      </w:r>
    </w:p>
    <w:p w14:paraId="5C83BECE" w14:textId="42800276" w:rsidR="00D20F7F" w:rsidRPr="000708D3" w:rsidRDefault="00D20F7F" w:rsidP="000708D3">
      <w:pPr>
        <w:pStyle w:val="ListParagraph"/>
        <w:tabs>
          <w:tab w:val="left" w:pos="760"/>
        </w:tabs>
        <w:ind w:left="864" w:firstLine="0"/>
        <w:contextualSpacing/>
        <w:rPr>
          <w:rFonts w:ascii="Arial" w:hAnsi="Arial" w:cs="Arial"/>
          <w:sz w:val="24"/>
          <w:szCs w:val="24"/>
        </w:rPr>
      </w:pPr>
    </w:p>
    <w:p w14:paraId="453BC126" w14:textId="77777777" w:rsidR="00D20F7F" w:rsidRPr="000708D3" w:rsidRDefault="00D20F7F" w:rsidP="000708D3">
      <w:pPr>
        <w:pStyle w:val="ListParagraph"/>
        <w:numPr>
          <w:ilvl w:val="0"/>
          <w:numId w:val="14"/>
        </w:numPr>
        <w:tabs>
          <w:tab w:val="left" w:pos="760"/>
        </w:tabs>
        <w:contextualSpacing/>
        <w:rPr>
          <w:rFonts w:ascii="Arial" w:hAnsi="Arial" w:cs="Arial"/>
          <w:b/>
          <w:bCs/>
          <w:sz w:val="24"/>
          <w:szCs w:val="24"/>
        </w:rPr>
      </w:pPr>
      <w:r w:rsidRPr="000708D3">
        <w:rPr>
          <w:rFonts w:ascii="Arial" w:hAnsi="Arial" w:cs="Arial"/>
          <w:b/>
          <w:bCs/>
          <w:spacing w:val="-2"/>
          <w:sz w:val="24"/>
          <w:szCs w:val="24"/>
        </w:rPr>
        <w:t>DEFINITIONS</w:t>
      </w:r>
    </w:p>
    <w:p w14:paraId="206DA041" w14:textId="77777777" w:rsidR="00D20F7F" w:rsidRPr="000708D3" w:rsidRDefault="00D20F7F" w:rsidP="000708D3">
      <w:pPr>
        <w:pStyle w:val="ListParagraph"/>
        <w:tabs>
          <w:tab w:val="left" w:pos="760"/>
        </w:tabs>
        <w:ind w:left="432" w:firstLine="0"/>
        <w:contextualSpacing/>
        <w:rPr>
          <w:rFonts w:ascii="Arial" w:hAnsi="Arial" w:cs="Arial"/>
          <w:b/>
          <w:sz w:val="24"/>
          <w:szCs w:val="24"/>
        </w:rPr>
      </w:pPr>
    </w:p>
    <w:p w14:paraId="66FCB85F" w14:textId="0379738D" w:rsidR="001A4952" w:rsidRPr="000708D3" w:rsidRDefault="001A4952" w:rsidP="000708D3">
      <w:pPr>
        <w:pStyle w:val="ListParagraph"/>
        <w:numPr>
          <w:ilvl w:val="1"/>
          <w:numId w:val="14"/>
        </w:numPr>
        <w:tabs>
          <w:tab w:val="left" w:pos="760"/>
        </w:tabs>
        <w:contextualSpacing/>
        <w:rPr>
          <w:rFonts w:ascii="Arial" w:hAnsi="Arial" w:cs="Arial"/>
          <w:bCs/>
          <w:sz w:val="24"/>
          <w:szCs w:val="24"/>
        </w:rPr>
      </w:pPr>
      <w:r w:rsidRPr="000708D3">
        <w:rPr>
          <w:rFonts w:ascii="Arial" w:hAnsi="Arial" w:cs="Arial"/>
          <w:bCs/>
          <w:sz w:val="24"/>
          <w:szCs w:val="24"/>
        </w:rPr>
        <w:t>“ARMS Agreements” refers to the relevant terms of the contractual agreement between the Government (Government Contracting Officer) (ex. Approval Memorandum, etc.) and the Contractor, the agreement between the Contractor and the tenant, or the agreement between the Contractor and the Government with respect to third-party commercial/Government work. </w:t>
      </w:r>
    </w:p>
    <w:p w14:paraId="1CCF789F" w14:textId="77777777" w:rsidR="002B5353" w:rsidRPr="000708D3" w:rsidRDefault="002B5353" w:rsidP="000708D3">
      <w:pPr>
        <w:pStyle w:val="ListParagraph"/>
        <w:tabs>
          <w:tab w:val="left" w:pos="760"/>
        </w:tabs>
        <w:ind w:left="792" w:firstLine="0"/>
        <w:contextualSpacing/>
        <w:rPr>
          <w:rFonts w:ascii="Arial" w:hAnsi="Arial" w:cs="Arial"/>
          <w:bCs/>
          <w:sz w:val="24"/>
          <w:szCs w:val="24"/>
        </w:rPr>
      </w:pPr>
    </w:p>
    <w:p w14:paraId="0839F4CC" w14:textId="63EF36AD" w:rsidR="001A4952" w:rsidRPr="000708D3" w:rsidRDefault="001A4952" w:rsidP="000708D3">
      <w:pPr>
        <w:pStyle w:val="ListParagraph"/>
        <w:numPr>
          <w:ilvl w:val="1"/>
          <w:numId w:val="14"/>
        </w:numPr>
        <w:tabs>
          <w:tab w:val="left" w:pos="760"/>
        </w:tabs>
        <w:contextualSpacing/>
        <w:rPr>
          <w:rFonts w:ascii="Arial" w:hAnsi="Arial" w:cs="Arial"/>
          <w:bCs/>
          <w:sz w:val="24"/>
          <w:szCs w:val="24"/>
        </w:rPr>
      </w:pPr>
      <w:r w:rsidRPr="000708D3">
        <w:rPr>
          <w:rFonts w:ascii="Arial" w:hAnsi="Arial" w:cs="Arial"/>
          <w:bCs/>
          <w:sz w:val="24"/>
          <w:szCs w:val="24"/>
        </w:rPr>
        <w:t>“ARMS Property Manager” is the Facility Contractor representative who manages and oversees the ARMS program. </w:t>
      </w:r>
    </w:p>
    <w:p w14:paraId="36833197" w14:textId="77777777" w:rsidR="002B5353" w:rsidRPr="000708D3" w:rsidRDefault="002B5353" w:rsidP="000708D3">
      <w:pPr>
        <w:pStyle w:val="ListParagraph"/>
        <w:tabs>
          <w:tab w:val="left" w:pos="760"/>
        </w:tabs>
        <w:ind w:left="792" w:firstLine="0"/>
        <w:contextualSpacing/>
        <w:rPr>
          <w:rFonts w:ascii="Arial" w:hAnsi="Arial" w:cs="Arial"/>
          <w:bCs/>
          <w:sz w:val="24"/>
          <w:szCs w:val="24"/>
        </w:rPr>
      </w:pPr>
    </w:p>
    <w:p w14:paraId="3270F93F" w14:textId="5E53236F" w:rsidR="001A4952" w:rsidRPr="000708D3" w:rsidRDefault="001A4952" w:rsidP="000708D3">
      <w:pPr>
        <w:pStyle w:val="ListParagraph"/>
        <w:numPr>
          <w:ilvl w:val="1"/>
          <w:numId w:val="14"/>
        </w:numPr>
        <w:tabs>
          <w:tab w:val="left" w:pos="760"/>
        </w:tabs>
        <w:contextualSpacing/>
        <w:rPr>
          <w:rFonts w:ascii="Arial" w:hAnsi="Arial" w:cs="Arial"/>
          <w:bCs/>
          <w:sz w:val="24"/>
          <w:szCs w:val="24"/>
        </w:rPr>
      </w:pPr>
      <w:r w:rsidRPr="000708D3">
        <w:rPr>
          <w:rFonts w:ascii="Arial" w:hAnsi="Arial" w:cs="Arial"/>
          <w:bCs/>
          <w:sz w:val="24"/>
          <w:szCs w:val="24"/>
        </w:rPr>
        <w:t xml:space="preserve">“Army Portion” refers to that portion of the ARMS consideration/revenue in the FCA that is used to fund the execution of approved ARMS projects for existing/potential tenants and any other approved use of funds for ARMS related </w:t>
      </w:r>
      <w:r w:rsidRPr="000708D3">
        <w:rPr>
          <w:rFonts w:ascii="Arial" w:hAnsi="Arial" w:cs="Arial"/>
          <w:bCs/>
          <w:sz w:val="24"/>
          <w:szCs w:val="24"/>
        </w:rPr>
        <w:lastRenderedPageBreak/>
        <w:t>projects. </w:t>
      </w:r>
    </w:p>
    <w:p w14:paraId="722D0B25" w14:textId="77777777" w:rsidR="002B5353" w:rsidRPr="000708D3" w:rsidRDefault="002B5353" w:rsidP="000708D3">
      <w:pPr>
        <w:pStyle w:val="ListParagraph"/>
        <w:tabs>
          <w:tab w:val="left" w:pos="760"/>
        </w:tabs>
        <w:ind w:left="792" w:firstLine="0"/>
        <w:contextualSpacing/>
        <w:rPr>
          <w:rFonts w:ascii="Arial" w:hAnsi="Arial" w:cs="Arial"/>
          <w:bCs/>
          <w:sz w:val="24"/>
          <w:szCs w:val="24"/>
        </w:rPr>
      </w:pPr>
    </w:p>
    <w:p w14:paraId="67E88BC0" w14:textId="6D9928C6" w:rsidR="001A4952" w:rsidRPr="000708D3" w:rsidRDefault="001A4952" w:rsidP="000708D3">
      <w:pPr>
        <w:pStyle w:val="ListParagraph"/>
        <w:numPr>
          <w:ilvl w:val="1"/>
          <w:numId w:val="14"/>
        </w:numPr>
        <w:tabs>
          <w:tab w:val="left" w:pos="760"/>
        </w:tabs>
        <w:contextualSpacing/>
        <w:rPr>
          <w:rFonts w:ascii="Arial" w:hAnsi="Arial" w:cs="Arial"/>
          <w:bCs/>
          <w:sz w:val="24"/>
          <w:szCs w:val="24"/>
        </w:rPr>
      </w:pPr>
      <w:r w:rsidRPr="000708D3">
        <w:rPr>
          <w:rFonts w:ascii="Arial" w:hAnsi="Arial" w:cs="Arial"/>
          <w:bCs/>
          <w:sz w:val="24"/>
          <w:szCs w:val="24"/>
        </w:rPr>
        <w:t>“Blanket-Use Agreement” is an agreement requested by the Contractor that is approved in advance by the Government Contracting Officer to expedite the processing and approval of TUAs/ Request for Use of Facility (RUFs</w:t>
      </w:r>
      <w:r w:rsidR="003C3D90" w:rsidRPr="000708D3">
        <w:rPr>
          <w:rFonts w:ascii="Arial" w:hAnsi="Arial" w:cs="Arial"/>
          <w:bCs/>
          <w:sz w:val="24"/>
          <w:szCs w:val="24"/>
        </w:rPr>
        <w:t>)</w:t>
      </w:r>
      <w:r w:rsidRPr="000708D3">
        <w:rPr>
          <w:rFonts w:ascii="Arial" w:hAnsi="Arial" w:cs="Arial"/>
          <w:bCs/>
          <w:sz w:val="24"/>
          <w:szCs w:val="24"/>
        </w:rPr>
        <w:t xml:space="preserve"> and/or third-party use proposals/RUFs submitted by the Contractor. Applicable categories (ex. office space) must be pre-approved categories by the A</w:t>
      </w:r>
      <w:r w:rsidR="00C01E96" w:rsidRPr="000708D3">
        <w:rPr>
          <w:rFonts w:ascii="Arial" w:hAnsi="Arial" w:cs="Arial"/>
          <w:bCs/>
          <w:sz w:val="24"/>
          <w:szCs w:val="24"/>
        </w:rPr>
        <w:t>dministrative Contracting Officer (A</w:t>
      </w:r>
      <w:r w:rsidRPr="000708D3">
        <w:rPr>
          <w:rFonts w:ascii="Arial" w:hAnsi="Arial" w:cs="Arial"/>
          <w:bCs/>
          <w:sz w:val="24"/>
          <w:szCs w:val="24"/>
        </w:rPr>
        <w:t>CO</w:t>
      </w:r>
      <w:r w:rsidR="00C01E96" w:rsidRPr="000708D3">
        <w:rPr>
          <w:rFonts w:ascii="Arial" w:hAnsi="Arial" w:cs="Arial"/>
          <w:bCs/>
          <w:sz w:val="24"/>
          <w:szCs w:val="24"/>
        </w:rPr>
        <w:t>)</w:t>
      </w:r>
      <w:r w:rsidRPr="000708D3">
        <w:rPr>
          <w:rFonts w:ascii="Arial" w:hAnsi="Arial" w:cs="Arial"/>
          <w:bCs/>
          <w:sz w:val="24"/>
          <w:szCs w:val="24"/>
        </w:rPr>
        <w:t xml:space="preserve"> or </w:t>
      </w:r>
      <w:r w:rsidR="00C01E96" w:rsidRPr="000708D3">
        <w:rPr>
          <w:rFonts w:ascii="Arial" w:hAnsi="Arial" w:cs="Arial"/>
          <w:bCs/>
          <w:sz w:val="24"/>
          <w:szCs w:val="24"/>
        </w:rPr>
        <w:t>Procuring Contracting Officer (</w:t>
      </w:r>
      <w:r w:rsidRPr="000708D3">
        <w:rPr>
          <w:rFonts w:ascii="Arial" w:hAnsi="Arial" w:cs="Arial"/>
          <w:bCs/>
          <w:sz w:val="24"/>
          <w:szCs w:val="24"/>
        </w:rPr>
        <w:t>PCO</w:t>
      </w:r>
      <w:r w:rsidR="00C01E96" w:rsidRPr="000708D3">
        <w:rPr>
          <w:rFonts w:ascii="Arial" w:hAnsi="Arial" w:cs="Arial"/>
          <w:bCs/>
          <w:sz w:val="24"/>
          <w:szCs w:val="24"/>
        </w:rPr>
        <w:t>)</w:t>
      </w:r>
      <w:r w:rsidRPr="000708D3">
        <w:rPr>
          <w:rFonts w:ascii="Arial" w:hAnsi="Arial" w:cs="Arial"/>
          <w:bCs/>
          <w:sz w:val="24"/>
          <w:szCs w:val="24"/>
        </w:rPr>
        <w:t>. Such use is based upon the Contractor’s compliance with the conditions listed in the applicable BUA. For ARMS tenants, this authorization applies to TUAs that do not have a significant impact on human health or the environment in accordance with the National Environmental Policy Act (NEPA) and Army Regulation AR 200-1, and do not involve treatment, storage, or disposal of non-DoD hazardous material as set forth in 10 USC 2692. For third party activities, this authorization provides general terms and conditions for use of specific Government assets, and/or production of specific DoD products, Non-DoD products and/or commercial products, and/or services. </w:t>
      </w:r>
    </w:p>
    <w:p w14:paraId="4C112A46" w14:textId="55CE14A8" w:rsidR="00F455F0" w:rsidRPr="000708D3" w:rsidRDefault="00F455F0" w:rsidP="000708D3">
      <w:pPr>
        <w:pStyle w:val="ListParagraph"/>
        <w:tabs>
          <w:tab w:val="left" w:pos="760"/>
        </w:tabs>
        <w:ind w:left="792" w:firstLine="0"/>
        <w:contextualSpacing/>
        <w:rPr>
          <w:rFonts w:ascii="Arial" w:hAnsi="Arial" w:cs="Arial"/>
          <w:bCs/>
          <w:sz w:val="24"/>
          <w:szCs w:val="24"/>
        </w:rPr>
      </w:pPr>
      <w:r w:rsidRPr="000708D3">
        <w:rPr>
          <w:rFonts w:ascii="Arial" w:hAnsi="Arial" w:cs="Arial"/>
          <w:bCs/>
          <w:sz w:val="24"/>
          <w:szCs w:val="24"/>
        </w:rPr>
        <w:t xml:space="preserve"> </w:t>
      </w:r>
    </w:p>
    <w:p w14:paraId="442D84F1" w14:textId="2382B1B7" w:rsidR="00E55A3B" w:rsidRPr="000708D3" w:rsidRDefault="00E55A3B" w:rsidP="000708D3">
      <w:pPr>
        <w:pStyle w:val="ListParagraph"/>
        <w:numPr>
          <w:ilvl w:val="1"/>
          <w:numId w:val="14"/>
        </w:numPr>
        <w:tabs>
          <w:tab w:val="left" w:pos="760"/>
        </w:tabs>
        <w:contextualSpacing/>
        <w:rPr>
          <w:rFonts w:ascii="Arial" w:hAnsi="Arial" w:cs="Arial"/>
          <w:bCs/>
          <w:sz w:val="24"/>
          <w:szCs w:val="24"/>
        </w:rPr>
      </w:pPr>
      <w:r w:rsidRPr="000708D3">
        <w:rPr>
          <w:rFonts w:ascii="Arial" w:hAnsi="Arial" w:cs="Arial"/>
          <w:bCs/>
          <w:sz w:val="24"/>
          <w:szCs w:val="24"/>
        </w:rPr>
        <w:t xml:space="preserve">"Commercial or </w:t>
      </w:r>
      <w:r w:rsidR="00AB5A01" w:rsidRPr="000708D3">
        <w:rPr>
          <w:rFonts w:ascii="Arial" w:hAnsi="Arial" w:cs="Arial"/>
          <w:bCs/>
          <w:sz w:val="24"/>
          <w:szCs w:val="24"/>
        </w:rPr>
        <w:t>non-government</w:t>
      </w:r>
      <w:r w:rsidRPr="000708D3">
        <w:rPr>
          <w:rFonts w:ascii="Arial" w:hAnsi="Arial" w:cs="Arial"/>
          <w:bCs/>
          <w:sz w:val="24"/>
          <w:szCs w:val="24"/>
        </w:rPr>
        <w:t xml:space="preserve"> work" is any work being performed by the </w:t>
      </w:r>
      <w:r w:rsidR="00422A6F" w:rsidRPr="000708D3">
        <w:rPr>
          <w:rFonts w:ascii="Arial" w:hAnsi="Arial" w:cs="Arial"/>
          <w:bCs/>
          <w:sz w:val="24"/>
          <w:szCs w:val="24"/>
        </w:rPr>
        <w:t>c</w:t>
      </w:r>
      <w:r w:rsidRPr="000708D3">
        <w:rPr>
          <w:rFonts w:ascii="Arial" w:hAnsi="Arial" w:cs="Arial"/>
          <w:bCs/>
          <w:sz w:val="24"/>
          <w:szCs w:val="24"/>
        </w:rPr>
        <w:t xml:space="preserve">ontractor that is not for a US </w:t>
      </w:r>
      <w:r w:rsidR="00276F1D" w:rsidRPr="000708D3">
        <w:rPr>
          <w:rFonts w:ascii="Arial" w:hAnsi="Arial" w:cs="Arial"/>
          <w:bCs/>
          <w:sz w:val="24"/>
          <w:szCs w:val="24"/>
        </w:rPr>
        <w:t xml:space="preserve">government </w:t>
      </w:r>
      <w:r w:rsidRPr="000708D3">
        <w:rPr>
          <w:rFonts w:ascii="Arial" w:hAnsi="Arial" w:cs="Arial"/>
          <w:bCs/>
          <w:sz w:val="24"/>
          <w:szCs w:val="24"/>
        </w:rPr>
        <w:t>agency.</w:t>
      </w:r>
    </w:p>
    <w:p w14:paraId="0F87BB40" w14:textId="77777777" w:rsidR="00F455F0" w:rsidRPr="000708D3" w:rsidRDefault="00F455F0" w:rsidP="000708D3">
      <w:pPr>
        <w:pStyle w:val="ListParagraph"/>
        <w:tabs>
          <w:tab w:val="left" w:pos="760"/>
        </w:tabs>
        <w:ind w:left="792" w:firstLine="0"/>
        <w:contextualSpacing/>
        <w:rPr>
          <w:rFonts w:ascii="Arial" w:hAnsi="Arial" w:cs="Arial"/>
          <w:bCs/>
          <w:sz w:val="24"/>
          <w:szCs w:val="24"/>
        </w:rPr>
      </w:pPr>
    </w:p>
    <w:p w14:paraId="2151EE9D" w14:textId="5DFB5F66" w:rsidR="00E55A3B" w:rsidRPr="000708D3" w:rsidRDefault="00E55A3B" w:rsidP="000708D3">
      <w:pPr>
        <w:pStyle w:val="ListParagraph"/>
        <w:numPr>
          <w:ilvl w:val="1"/>
          <w:numId w:val="14"/>
        </w:numPr>
        <w:tabs>
          <w:tab w:val="left" w:pos="760"/>
        </w:tabs>
        <w:contextualSpacing/>
        <w:rPr>
          <w:rFonts w:ascii="Arial" w:hAnsi="Arial" w:cs="Arial"/>
          <w:bCs/>
          <w:sz w:val="24"/>
          <w:szCs w:val="24"/>
        </w:rPr>
      </w:pPr>
      <w:r w:rsidRPr="000708D3">
        <w:rPr>
          <w:rFonts w:ascii="Arial" w:hAnsi="Arial" w:cs="Arial"/>
          <w:bCs/>
          <w:sz w:val="24"/>
          <w:szCs w:val="24"/>
        </w:rPr>
        <w:t>“Consideration” is the cause, motive, price or impelling influence inducing a party (</w:t>
      </w:r>
      <w:r w:rsidR="00276F1D" w:rsidRPr="000708D3">
        <w:rPr>
          <w:rFonts w:ascii="Arial" w:hAnsi="Arial" w:cs="Arial"/>
          <w:bCs/>
          <w:sz w:val="24"/>
          <w:szCs w:val="24"/>
        </w:rPr>
        <w:t>government</w:t>
      </w:r>
      <w:r w:rsidRPr="000708D3">
        <w:rPr>
          <w:rFonts w:ascii="Arial" w:hAnsi="Arial" w:cs="Arial"/>
          <w:bCs/>
          <w:sz w:val="24"/>
          <w:szCs w:val="24"/>
        </w:rPr>
        <w:t xml:space="preserve">, </w:t>
      </w:r>
      <w:r w:rsidR="00422A6F" w:rsidRPr="000708D3">
        <w:rPr>
          <w:rFonts w:ascii="Arial" w:hAnsi="Arial" w:cs="Arial"/>
          <w:bCs/>
          <w:sz w:val="24"/>
          <w:szCs w:val="24"/>
        </w:rPr>
        <w:t>c</w:t>
      </w:r>
      <w:r w:rsidRPr="000708D3">
        <w:rPr>
          <w:rFonts w:ascii="Arial" w:hAnsi="Arial" w:cs="Arial"/>
          <w:bCs/>
          <w:sz w:val="24"/>
          <w:szCs w:val="24"/>
        </w:rPr>
        <w:t>ontractor, tenant, etc.) into a contract/agreement. It can be either monetary or non-monetary.</w:t>
      </w:r>
      <w:r w:rsidR="009331F1" w:rsidRPr="000708D3">
        <w:rPr>
          <w:rFonts w:ascii="Arial" w:hAnsi="Arial" w:cs="Arial"/>
          <w:bCs/>
          <w:sz w:val="24"/>
          <w:szCs w:val="24"/>
        </w:rPr>
        <w:t xml:space="preserve">  </w:t>
      </w:r>
    </w:p>
    <w:p w14:paraId="300EC184" w14:textId="6A01A5D1" w:rsidR="00F455F0" w:rsidRPr="000708D3" w:rsidRDefault="00F455F0" w:rsidP="000708D3">
      <w:pPr>
        <w:pStyle w:val="ListParagraph"/>
        <w:tabs>
          <w:tab w:val="left" w:pos="760"/>
        </w:tabs>
        <w:ind w:left="792" w:firstLine="0"/>
        <w:contextualSpacing/>
        <w:rPr>
          <w:rFonts w:ascii="Arial" w:hAnsi="Arial" w:cs="Arial"/>
          <w:bCs/>
          <w:sz w:val="24"/>
          <w:szCs w:val="24"/>
        </w:rPr>
      </w:pPr>
    </w:p>
    <w:p w14:paraId="5F3BC770" w14:textId="65274F01" w:rsidR="00E55A3B" w:rsidRPr="000708D3" w:rsidRDefault="009675E3" w:rsidP="000708D3">
      <w:pPr>
        <w:pStyle w:val="ListParagraph"/>
        <w:numPr>
          <w:ilvl w:val="1"/>
          <w:numId w:val="14"/>
        </w:numPr>
        <w:tabs>
          <w:tab w:val="left" w:pos="760"/>
        </w:tabs>
        <w:contextualSpacing/>
        <w:rPr>
          <w:rFonts w:ascii="Arial" w:hAnsi="Arial" w:cs="Arial"/>
          <w:bCs/>
          <w:sz w:val="24"/>
          <w:szCs w:val="24"/>
        </w:rPr>
      </w:pPr>
      <w:r w:rsidRPr="000708D3">
        <w:rPr>
          <w:rFonts w:ascii="Arial" w:hAnsi="Arial" w:cs="Arial"/>
          <w:bCs/>
          <w:sz w:val="24"/>
          <w:szCs w:val="24"/>
        </w:rPr>
        <w:t>“</w:t>
      </w:r>
      <w:r w:rsidR="00E55A3B" w:rsidRPr="000708D3">
        <w:rPr>
          <w:rFonts w:ascii="Arial" w:hAnsi="Arial" w:cs="Arial"/>
          <w:bCs/>
          <w:sz w:val="24"/>
          <w:szCs w:val="24"/>
        </w:rPr>
        <w:t>Non-monetary consideration</w:t>
      </w:r>
      <w:r w:rsidRPr="000708D3">
        <w:rPr>
          <w:rFonts w:ascii="Arial" w:hAnsi="Arial" w:cs="Arial"/>
          <w:bCs/>
          <w:sz w:val="24"/>
          <w:szCs w:val="24"/>
        </w:rPr>
        <w:t>”</w:t>
      </w:r>
      <w:r w:rsidR="00E55A3B" w:rsidRPr="000708D3">
        <w:rPr>
          <w:rFonts w:ascii="Arial" w:hAnsi="Arial" w:cs="Arial"/>
          <w:bCs/>
          <w:sz w:val="24"/>
          <w:szCs w:val="24"/>
        </w:rPr>
        <w:t xml:space="preserve"> includes services-in-lieu of rent performed by the </w:t>
      </w:r>
      <w:r w:rsidR="008F4178" w:rsidRPr="000708D3">
        <w:rPr>
          <w:rFonts w:ascii="Arial" w:hAnsi="Arial" w:cs="Arial"/>
          <w:bCs/>
          <w:sz w:val="24"/>
          <w:szCs w:val="24"/>
        </w:rPr>
        <w:t>c</w:t>
      </w:r>
      <w:r w:rsidR="00E55A3B" w:rsidRPr="000708D3">
        <w:rPr>
          <w:rFonts w:ascii="Arial" w:hAnsi="Arial" w:cs="Arial"/>
          <w:bCs/>
          <w:sz w:val="24"/>
          <w:szCs w:val="24"/>
        </w:rPr>
        <w:t xml:space="preserve">ontractor or tenants at </w:t>
      </w:r>
      <w:r w:rsidR="00051B6C" w:rsidRPr="000708D3">
        <w:rPr>
          <w:rFonts w:ascii="Arial" w:hAnsi="Arial" w:cs="Arial"/>
          <w:bCs/>
          <w:sz w:val="24"/>
          <w:szCs w:val="24"/>
        </w:rPr>
        <w:t>RFAAP</w:t>
      </w:r>
      <w:r w:rsidR="00E55A3B" w:rsidRPr="000708D3">
        <w:rPr>
          <w:rFonts w:ascii="Arial" w:hAnsi="Arial" w:cs="Arial"/>
          <w:bCs/>
          <w:sz w:val="24"/>
          <w:szCs w:val="24"/>
        </w:rPr>
        <w:t xml:space="preserve"> in exchange for the use of </w:t>
      </w:r>
      <w:r w:rsidR="00276F1D" w:rsidRPr="000708D3">
        <w:rPr>
          <w:rFonts w:ascii="Arial" w:hAnsi="Arial" w:cs="Arial"/>
          <w:bCs/>
          <w:sz w:val="24"/>
          <w:szCs w:val="24"/>
        </w:rPr>
        <w:t xml:space="preserve">government </w:t>
      </w:r>
      <w:r w:rsidR="00E55A3B" w:rsidRPr="000708D3">
        <w:rPr>
          <w:rFonts w:ascii="Arial" w:hAnsi="Arial" w:cs="Arial"/>
          <w:bCs/>
          <w:sz w:val="24"/>
          <w:szCs w:val="24"/>
        </w:rPr>
        <w:t>assets.</w:t>
      </w:r>
      <w:r w:rsidR="009331F1" w:rsidRPr="000708D3">
        <w:rPr>
          <w:rFonts w:ascii="Arial" w:hAnsi="Arial" w:cs="Arial"/>
          <w:bCs/>
          <w:sz w:val="24"/>
          <w:szCs w:val="24"/>
        </w:rPr>
        <w:t xml:space="preserve"> </w:t>
      </w:r>
      <w:bookmarkStart w:id="0" w:name="_Hlk179274717"/>
    </w:p>
    <w:bookmarkEnd w:id="0"/>
    <w:p w14:paraId="18EF37A2" w14:textId="77777777" w:rsidR="00F455F0" w:rsidRPr="000708D3" w:rsidRDefault="00F455F0" w:rsidP="000708D3">
      <w:pPr>
        <w:pStyle w:val="ListParagraph"/>
        <w:tabs>
          <w:tab w:val="left" w:pos="760"/>
        </w:tabs>
        <w:ind w:left="792" w:firstLine="0"/>
        <w:contextualSpacing/>
        <w:rPr>
          <w:rFonts w:ascii="Arial" w:hAnsi="Arial" w:cs="Arial"/>
          <w:bCs/>
          <w:sz w:val="24"/>
          <w:szCs w:val="24"/>
        </w:rPr>
      </w:pPr>
    </w:p>
    <w:p w14:paraId="6300944E" w14:textId="5C433258" w:rsidR="00B86963" w:rsidRPr="000708D3" w:rsidRDefault="00E55A3B" w:rsidP="000708D3">
      <w:pPr>
        <w:pStyle w:val="ListParagraph"/>
        <w:numPr>
          <w:ilvl w:val="1"/>
          <w:numId w:val="14"/>
        </w:numPr>
        <w:tabs>
          <w:tab w:val="left" w:pos="760"/>
        </w:tabs>
        <w:contextualSpacing/>
        <w:rPr>
          <w:rFonts w:ascii="Arial" w:hAnsi="Arial" w:cs="Arial"/>
          <w:bCs/>
          <w:sz w:val="24"/>
          <w:szCs w:val="24"/>
        </w:rPr>
      </w:pPr>
      <w:r w:rsidRPr="000708D3">
        <w:rPr>
          <w:rFonts w:ascii="Arial" w:hAnsi="Arial" w:cs="Arial"/>
          <w:bCs/>
          <w:sz w:val="24"/>
          <w:szCs w:val="24"/>
        </w:rPr>
        <w:t>“C</w:t>
      </w:r>
      <w:r w:rsidR="0050134E" w:rsidRPr="000708D3">
        <w:rPr>
          <w:rFonts w:ascii="Arial" w:hAnsi="Arial" w:cs="Arial"/>
          <w:bCs/>
          <w:sz w:val="24"/>
          <w:szCs w:val="24"/>
        </w:rPr>
        <w:t>on</w:t>
      </w:r>
      <w:r w:rsidRPr="000708D3">
        <w:rPr>
          <w:rFonts w:ascii="Arial" w:hAnsi="Arial" w:cs="Arial"/>
          <w:bCs/>
          <w:sz w:val="24"/>
          <w:szCs w:val="24"/>
        </w:rPr>
        <w:t xml:space="preserve">tractor Compensation/Incentive fee (CIF)” is that portion of the gross ARMS consideration/revenue (cash) </w:t>
      </w:r>
      <w:r w:rsidR="0050134E" w:rsidRPr="000708D3">
        <w:rPr>
          <w:rFonts w:ascii="Arial" w:hAnsi="Arial" w:cs="Arial"/>
          <w:bCs/>
          <w:sz w:val="24"/>
          <w:szCs w:val="24"/>
        </w:rPr>
        <w:t xml:space="preserve">and fair market value for services in lieu of rent </w:t>
      </w:r>
      <w:r w:rsidRPr="000708D3">
        <w:rPr>
          <w:rFonts w:ascii="Arial" w:hAnsi="Arial" w:cs="Arial"/>
          <w:bCs/>
          <w:sz w:val="24"/>
          <w:szCs w:val="24"/>
        </w:rPr>
        <w:t xml:space="preserve">which is generated at </w:t>
      </w:r>
      <w:r w:rsidR="00051B6C" w:rsidRPr="000708D3">
        <w:rPr>
          <w:rFonts w:ascii="Arial" w:hAnsi="Arial" w:cs="Arial"/>
          <w:bCs/>
          <w:sz w:val="24"/>
          <w:szCs w:val="24"/>
        </w:rPr>
        <w:t>RFAAP</w:t>
      </w:r>
      <w:r w:rsidRPr="000708D3">
        <w:rPr>
          <w:rFonts w:ascii="Arial" w:hAnsi="Arial" w:cs="Arial"/>
          <w:bCs/>
          <w:sz w:val="24"/>
          <w:szCs w:val="24"/>
        </w:rPr>
        <w:t xml:space="preserve"> and provided to the </w:t>
      </w:r>
      <w:r w:rsidR="00C24619" w:rsidRPr="000708D3">
        <w:rPr>
          <w:rFonts w:ascii="Arial" w:hAnsi="Arial" w:cs="Arial"/>
          <w:bCs/>
          <w:sz w:val="24"/>
          <w:szCs w:val="24"/>
        </w:rPr>
        <w:t>c</w:t>
      </w:r>
      <w:r w:rsidRPr="000708D3">
        <w:rPr>
          <w:rFonts w:ascii="Arial" w:hAnsi="Arial" w:cs="Arial"/>
          <w:bCs/>
          <w:sz w:val="24"/>
          <w:szCs w:val="24"/>
        </w:rPr>
        <w:t>ontractor as compensation/incentive for ARMS property management, marketing</w:t>
      </w:r>
      <w:r w:rsidR="00C24619" w:rsidRPr="000708D3">
        <w:rPr>
          <w:rFonts w:ascii="Arial" w:hAnsi="Arial" w:cs="Arial"/>
          <w:bCs/>
          <w:sz w:val="24"/>
          <w:szCs w:val="24"/>
        </w:rPr>
        <w:t>,</w:t>
      </w:r>
      <w:r w:rsidRPr="000708D3">
        <w:rPr>
          <w:rFonts w:ascii="Arial" w:hAnsi="Arial" w:cs="Arial"/>
          <w:bCs/>
          <w:sz w:val="24"/>
          <w:szCs w:val="24"/>
        </w:rPr>
        <w:t xml:space="preserve"> and </w:t>
      </w:r>
      <w:r w:rsidR="001C6475" w:rsidRPr="000708D3">
        <w:rPr>
          <w:rFonts w:ascii="Arial" w:hAnsi="Arial" w:cs="Arial"/>
          <w:bCs/>
          <w:sz w:val="24"/>
          <w:szCs w:val="24"/>
        </w:rPr>
        <w:t xml:space="preserve">all other property management </w:t>
      </w:r>
      <w:r w:rsidRPr="000708D3">
        <w:rPr>
          <w:rFonts w:ascii="Arial" w:hAnsi="Arial" w:cs="Arial"/>
          <w:bCs/>
          <w:sz w:val="24"/>
          <w:szCs w:val="24"/>
        </w:rPr>
        <w:t>related activities.</w:t>
      </w:r>
      <w:r w:rsidR="009331F1" w:rsidRPr="000708D3">
        <w:rPr>
          <w:rFonts w:ascii="Arial" w:hAnsi="Arial" w:cs="Arial"/>
          <w:bCs/>
          <w:sz w:val="24"/>
          <w:szCs w:val="24"/>
        </w:rPr>
        <w:t xml:space="preserve"> </w:t>
      </w:r>
    </w:p>
    <w:p w14:paraId="2D5C25D4" w14:textId="77777777" w:rsidR="00F455F0" w:rsidRPr="000708D3" w:rsidRDefault="00F455F0" w:rsidP="000708D3">
      <w:pPr>
        <w:pStyle w:val="ListParagraph"/>
        <w:tabs>
          <w:tab w:val="left" w:pos="760"/>
        </w:tabs>
        <w:ind w:left="792" w:firstLine="0"/>
        <w:contextualSpacing/>
        <w:rPr>
          <w:rFonts w:ascii="Arial" w:hAnsi="Arial" w:cs="Arial"/>
          <w:sz w:val="24"/>
          <w:szCs w:val="24"/>
        </w:rPr>
      </w:pPr>
    </w:p>
    <w:p w14:paraId="2EEE644E" w14:textId="2C35F747" w:rsidR="00E55A3B" w:rsidRPr="000708D3" w:rsidRDefault="00E55A3B" w:rsidP="000708D3">
      <w:pPr>
        <w:pStyle w:val="ListParagraph"/>
        <w:numPr>
          <w:ilvl w:val="1"/>
          <w:numId w:val="14"/>
        </w:numPr>
        <w:tabs>
          <w:tab w:val="left" w:pos="760"/>
        </w:tabs>
        <w:contextualSpacing/>
        <w:rPr>
          <w:rFonts w:ascii="Arial" w:hAnsi="Arial" w:cs="Arial"/>
          <w:sz w:val="24"/>
          <w:szCs w:val="24"/>
        </w:rPr>
      </w:pPr>
      <w:r w:rsidRPr="000708D3">
        <w:rPr>
          <w:rFonts w:ascii="Arial" w:hAnsi="Arial" w:cs="Arial"/>
          <w:sz w:val="24"/>
          <w:szCs w:val="24"/>
        </w:rPr>
        <w:t>“FCA” is the account which holds the gross ARMS consideration/revenue</w:t>
      </w:r>
      <w:r w:rsidR="008D57C2" w:rsidRPr="000708D3">
        <w:rPr>
          <w:rFonts w:ascii="Arial" w:hAnsi="Arial" w:cs="Arial"/>
          <w:sz w:val="24"/>
          <w:szCs w:val="24"/>
        </w:rPr>
        <w:t xml:space="preserve">. The FCA </w:t>
      </w:r>
      <w:r w:rsidRPr="000708D3">
        <w:rPr>
          <w:rFonts w:ascii="Arial" w:hAnsi="Arial" w:cs="Arial"/>
          <w:sz w:val="24"/>
          <w:szCs w:val="24"/>
        </w:rPr>
        <w:t xml:space="preserve">is tracked, maintained, and reported by the </w:t>
      </w:r>
      <w:r w:rsidR="008D57C2" w:rsidRPr="000708D3">
        <w:rPr>
          <w:rFonts w:ascii="Arial" w:hAnsi="Arial" w:cs="Arial"/>
          <w:sz w:val="24"/>
          <w:szCs w:val="24"/>
        </w:rPr>
        <w:t>c</w:t>
      </w:r>
      <w:r w:rsidRPr="000708D3">
        <w:rPr>
          <w:rFonts w:ascii="Arial" w:hAnsi="Arial" w:cs="Arial"/>
          <w:sz w:val="24"/>
          <w:szCs w:val="24"/>
        </w:rPr>
        <w:t>ontractor</w:t>
      </w:r>
      <w:r w:rsidR="008D57C2" w:rsidRPr="000708D3">
        <w:rPr>
          <w:rFonts w:ascii="Arial" w:hAnsi="Arial" w:cs="Arial"/>
          <w:sz w:val="24"/>
          <w:szCs w:val="24"/>
        </w:rPr>
        <w:t xml:space="preserve"> to t</w:t>
      </w:r>
      <w:r w:rsidR="0088667A" w:rsidRPr="000708D3">
        <w:rPr>
          <w:rFonts w:ascii="Arial" w:hAnsi="Arial" w:cs="Arial"/>
          <w:sz w:val="24"/>
          <w:szCs w:val="24"/>
        </w:rPr>
        <w:t>he</w:t>
      </w:r>
      <w:r w:rsidRPr="000708D3">
        <w:rPr>
          <w:rFonts w:ascii="Arial" w:hAnsi="Arial" w:cs="Arial"/>
          <w:sz w:val="24"/>
          <w:szCs w:val="24"/>
        </w:rPr>
        <w:t xml:space="preserve"> </w:t>
      </w:r>
      <w:r w:rsidR="008D0BAC" w:rsidRPr="000708D3">
        <w:rPr>
          <w:rFonts w:ascii="Arial" w:hAnsi="Arial" w:cs="Arial"/>
          <w:sz w:val="24"/>
          <w:szCs w:val="24"/>
        </w:rPr>
        <w:t>PCO</w:t>
      </w:r>
      <w:r w:rsidRPr="000708D3">
        <w:rPr>
          <w:rFonts w:ascii="Arial" w:hAnsi="Arial" w:cs="Arial"/>
          <w:sz w:val="24"/>
          <w:szCs w:val="24"/>
        </w:rPr>
        <w:t>.</w:t>
      </w:r>
    </w:p>
    <w:p w14:paraId="54E0CB83" w14:textId="77777777" w:rsidR="00F455F0" w:rsidRPr="000708D3" w:rsidRDefault="00F455F0" w:rsidP="000708D3">
      <w:pPr>
        <w:pStyle w:val="ListParagraph"/>
        <w:tabs>
          <w:tab w:val="left" w:pos="760"/>
        </w:tabs>
        <w:ind w:left="792" w:firstLine="0"/>
        <w:contextualSpacing/>
        <w:rPr>
          <w:rFonts w:ascii="Arial" w:hAnsi="Arial" w:cs="Arial"/>
          <w:bCs/>
          <w:sz w:val="24"/>
          <w:szCs w:val="24"/>
        </w:rPr>
      </w:pPr>
    </w:p>
    <w:p w14:paraId="0918FCF3" w14:textId="4323F0FC" w:rsidR="00E55A3B" w:rsidRPr="000708D3" w:rsidRDefault="00E55A3B" w:rsidP="000708D3">
      <w:pPr>
        <w:pStyle w:val="ListParagraph"/>
        <w:numPr>
          <w:ilvl w:val="1"/>
          <w:numId w:val="14"/>
        </w:numPr>
        <w:tabs>
          <w:tab w:val="left" w:pos="760"/>
        </w:tabs>
        <w:contextualSpacing/>
        <w:rPr>
          <w:rFonts w:ascii="Arial" w:hAnsi="Arial" w:cs="Arial"/>
          <w:bCs/>
          <w:sz w:val="24"/>
          <w:szCs w:val="24"/>
        </w:rPr>
      </w:pPr>
      <w:r w:rsidRPr="000708D3">
        <w:rPr>
          <w:rFonts w:ascii="Arial" w:hAnsi="Arial" w:cs="Arial"/>
          <w:bCs/>
          <w:sz w:val="24"/>
          <w:szCs w:val="24"/>
        </w:rPr>
        <w:t>“Fair Market Value”</w:t>
      </w:r>
      <w:r w:rsidR="0088667A" w:rsidRPr="000708D3">
        <w:rPr>
          <w:rFonts w:ascii="Arial" w:hAnsi="Arial" w:cs="Arial"/>
          <w:bCs/>
          <w:sz w:val="24"/>
          <w:szCs w:val="24"/>
        </w:rPr>
        <w:t xml:space="preserve">, </w:t>
      </w:r>
      <w:r w:rsidRPr="000708D3">
        <w:rPr>
          <w:rFonts w:ascii="Arial" w:hAnsi="Arial" w:cs="Arial"/>
          <w:bCs/>
          <w:sz w:val="24"/>
          <w:szCs w:val="24"/>
        </w:rPr>
        <w:t xml:space="preserve">determined using FAR 45.301 and computed </w:t>
      </w:r>
      <w:r w:rsidR="0048688A" w:rsidRPr="000708D3">
        <w:rPr>
          <w:rFonts w:ascii="Arial" w:hAnsi="Arial" w:cs="Arial"/>
          <w:bCs/>
          <w:sz w:val="24"/>
          <w:szCs w:val="24"/>
        </w:rPr>
        <w:t>IAW</w:t>
      </w:r>
      <w:r w:rsidRPr="000708D3">
        <w:rPr>
          <w:rFonts w:ascii="Arial" w:hAnsi="Arial" w:cs="Arial"/>
          <w:bCs/>
          <w:sz w:val="24"/>
          <w:szCs w:val="24"/>
        </w:rPr>
        <w:t xml:space="preserve"> FAR 52.245-9 Use and Charges</w:t>
      </w:r>
      <w:r w:rsidR="0088667A" w:rsidRPr="000708D3">
        <w:rPr>
          <w:rFonts w:ascii="Arial" w:hAnsi="Arial" w:cs="Arial"/>
          <w:bCs/>
          <w:sz w:val="24"/>
          <w:szCs w:val="24"/>
        </w:rPr>
        <w:t xml:space="preserve">, </w:t>
      </w:r>
      <w:r w:rsidRPr="000708D3">
        <w:rPr>
          <w:rFonts w:ascii="Arial" w:hAnsi="Arial" w:cs="Arial"/>
          <w:bCs/>
          <w:sz w:val="24"/>
          <w:szCs w:val="24"/>
        </w:rPr>
        <w:t>is the price for property</w:t>
      </w:r>
      <w:r w:rsidR="005663E4" w:rsidRPr="000708D3">
        <w:rPr>
          <w:rFonts w:ascii="Arial" w:hAnsi="Arial" w:cs="Arial"/>
          <w:bCs/>
          <w:sz w:val="24"/>
          <w:szCs w:val="24"/>
        </w:rPr>
        <w:t xml:space="preserve"> and/</w:t>
      </w:r>
      <w:r w:rsidRPr="000708D3">
        <w:rPr>
          <w:rFonts w:ascii="Arial" w:hAnsi="Arial" w:cs="Arial"/>
          <w:bCs/>
          <w:sz w:val="24"/>
          <w:szCs w:val="24"/>
        </w:rPr>
        <w:t>or services agreed upon between a willing and informed buyer or renter and a willing and informed seller or landlord under usual and ordinary circumstances.</w:t>
      </w:r>
      <w:r w:rsidR="00DB7992" w:rsidRPr="000708D3">
        <w:rPr>
          <w:rFonts w:ascii="Arial" w:hAnsi="Arial" w:cs="Arial"/>
          <w:bCs/>
          <w:sz w:val="24"/>
          <w:szCs w:val="24"/>
        </w:rPr>
        <w:t xml:space="preserve"> Fair Market Value is applicable to both cash rent payments and any approved services in lieu of rent.</w:t>
      </w:r>
    </w:p>
    <w:p w14:paraId="58F48F56" w14:textId="77777777" w:rsidR="00F455F0" w:rsidRPr="000708D3" w:rsidRDefault="00F455F0" w:rsidP="000708D3">
      <w:pPr>
        <w:pStyle w:val="ListParagraph"/>
        <w:tabs>
          <w:tab w:val="left" w:pos="760"/>
        </w:tabs>
        <w:ind w:left="792" w:firstLine="0"/>
        <w:contextualSpacing/>
        <w:rPr>
          <w:rFonts w:ascii="Arial" w:hAnsi="Arial" w:cs="Arial"/>
          <w:bCs/>
          <w:sz w:val="24"/>
          <w:szCs w:val="24"/>
        </w:rPr>
      </w:pPr>
    </w:p>
    <w:p w14:paraId="62D36D72" w14:textId="4EEC43DF" w:rsidR="00E55A3B" w:rsidRPr="000708D3" w:rsidRDefault="00E55A3B" w:rsidP="000708D3">
      <w:pPr>
        <w:pStyle w:val="ListParagraph"/>
        <w:numPr>
          <w:ilvl w:val="1"/>
          <w:numId w:val="14"/>
        </w:numPr>
        <w:tabs>
          <w:tab w:val="left" w:pos="760"/>
        </w:tabs>
        <w:contextualSpacing/>
        <w:rPr>
          <w:rFonts w:ascii="Arial" w:hAnsi="Arial" w:cs="Arial"/>
          <w:bCs/>
          <w:sz w:val="24"/>
          <w:szCs w:val="24"/>
        </w:rPr>
      </w:pPr>
      <w:r w:rsidRPr="000708D3">
        <w:rPr>
          <w:rFonts w:ascii="Arial" w:hAnsi="Arial" w:cs="Arial"/>
          <w:bCs/>
          <w:sz w:val="24"/>
          <w:szCs w:val="24"/>
        </w:rPr>
        <w:t>“</w:t>
      </w:r>
      <w:r w:rsidR="008508BF" w:rsidRPr="000708D3">
        <w:rPr>
          <w:rFonts w:ascii="Arial" w:hAnsi="Arial" w:cs="Arial"/>
          <w:bCs/>
          <w:sz w:val="24"/>
          <w:szCs w:val="24"/>
        </w:rPr>
        <w:t>Government</w:t>
      </w:r>
      <w:r w:rsidRPr="000708D3">
        <w:rPr>
          <w:rFonts w:ascii="Arial" w:hAnsi="Arial" w:cs="Arial"/>
          <w:bCs/>
          <w:sz w:val="24"/>
          <w:szCs w:val="24"/>
        </w:rPr>
        <w:t xml:space="preserve"> Assets” consist of plant equipment (including equipment, </w:t>
      </w:r>
      <w:r w:rsidRPr="000708D3">
        <w:rPr>
          <w:rFonts w:ascii="Arial" w:hAnsi="Arial" w:cs="Arial"/>
          <w:bCs/>
          <w:sz w:val="24"/>
          <w:szCs w:val="24"/>
        </w:rPr>
        <w:lastRenderedPageBreak/>
        <w:t>machine tools, test equipment, furniture, vehicles and accessory and auxiliary items), buildings, land</w:t>
      </w:r>
      <w:r w:rsidR="00CA76B9" w:rsidRPr="000708D3">
        <w:rPr>
          <w:rFonts w:ascii="Arial" w:hAnsi="Arial" w:cs="Arial"/>
          <w:bCs/>
          <w:sz w:val="24"/>
          <w:szCs w:val="24"/>
        </w:rPr>
        <w:t>,</w:t>
      </w:r>
      <w:r w:rsidRPr="000708D3">
        <w:rPr>
          <w:rFonts w:ascii="Arial" w:hAnsi="Arial" w:cs="Arial"/>
          <w:bCs/>
          <w:sz w:val="24"/>
          <w:szCs w:val="24"/>
        </w:rPr>
        <w:t xml:space="preserve"> and infrastructure. It does not include special tooling or special test equipment.</w:t>
      </w:r>
    </w:p>
    <w:p w14:paraId="5EA9C94C" w14:textId="77777777" w:rsidR="00F455F0" w:rsidRPr="000708D3" w:rsidRDefault="00F455F0" w:rsidP="000708D3">
      <w:pPr>
        <w:pStyle w:val="ListParagraph"/>
        <w:tabs>
          <w:tab w:val="left" w:pos="760"/>
        </w:tabs>
        <w:ind w:left="792" w:firstLine="0"/>
        <w:contextualSpacing/>
        <w:rPr>
          <w:rFonts w:ascii="Arial" w:hAnsi="Arial" w:cs="Arial"/>
          <w:bCs/>
          <w:sz w:val="24"/>
          <w:szCs w:val="24"/>
        </w:rPr>
      </w:pPr>
    </w:p>
    <w:p w14:paraId="6A6E05D3" w14:textId="78B37E02" w:rsidR="00E55A3B" w:rsidRPr="000708D3" w:rsidRDefault="00E55A3B" w:rsidP="000708D3">
      <w:pPr>
        <w:pStyle w:val="ListParagraph"/>
        <w:numPr>
          <w:ilvl w:val="1"/>
          <w:numId w:val="14"/>
        </w:numPr>
        <w:tabs>
          <w:tab w:val="left" w:pos="760"/>
        </w:tabs>
        <w:contextualSpacing/>
        <w:rPr>
          <w:rFonts w:ascii="Arial" w:hAnsi="Arial" w:cs="Arial"/>
          <w:bCs/>
          <w:sz w:val="24"/>
          <w:szCs w:val="24"/>
        </w:rPr>
      </w:pPr>
      <w:r w:rsidRPr="000708D3">
        <w:rPr>
          <w:rFonts w:ascii="Arial" w:hAnsi="Arial" w:cs="Arial"/>
          <w:bCs/>
          <w:sz w:val="24"/>
          <w:szCs w:val="24"/>
        </w:rPr>
        <w:t xml:space="preserve">“Government Property” </w:t>
      </w:r>
      <w:r w:rsidR="00C87BFE" w:rsidRPr="000708D3">
        <w:rPr>
          <w:rFonts w:ascii="Arial" w:hAnsi="Arial" w:cs="Arial"/>
          <w:bCs/>
          <w:sz w:val="24"/>
          <w:szCs w:val="24"/>
        </w:rPr>
        <w:t xml:space="preserve">is </w:t>
      </w:r>
      <w:r w:rsidRPr="000708D3">
        <w:rPr>
          <w:rFonts w:ascii="Arial" w:hAnsi="Arial" w:cs="Arial"/>
          <w:bCs/>
          <w:sz w:val="24"/>
          <w:szCs w:val="24"/>
        </w:rPr>
        <w:t xml:space="preserve">all property (real </w:t>
      </w:r>
      <w:r w:rsidR="0073662E" w:rsidRPr="000708D3">
        <w:rPr>
          <w:rFonts w:ascii="Arial" w:hAnsi="Arial" w:cs="Arial"/>
          <w:bCs/>
          <w:sz w:val="24"/>
          <w:szCs w:val="24"/>
        </w:rPr>
        <w:t>and</w:t>
      </w:r>
      <w:r w:rsidRPr="000708D3">
        <w:rPr>
          <w:rFonts w:ascii="Arial" w:hAnsi="Arial" w:cs="Arial"/>
          <w:bCs/>
          <w:sz w:val="24"/>
          <w:szCs w:val="24"/>
        </w:rPr>
        <w:t xml:space="preserve"> personal) owned</w:t>
      </w:r>
      <w:r w:rsidR="00277655" w:rsidRPr="000708D3">
        <w:rPr>
          <w:rFonts w:ascii="Arial" w:hAnsi="Arial" w:cs="Arial"/>
          <w:bCs/>
          <w:sz w:val="24"/>
          <w:szCs w:val="24"/>
        </w:rPr>
        <w:t xml:space="preserve">, </w:t>
      </w:r>
      <w:r w:rsidRPr="000708D3">
        <w:rPr>
          <w:rFonts w:ascii="Arial" w:hAnsi="Arial" w:cs="Arial"/>
          <w:bCs/>
          <w:sz w:val="24"/>
          <w:szCs w:val="24"/>
        </w:rPr>
        <w:t>leased</w:t>
      </w:r>
      <w:r w:rsidR="00277655" w:rsidRPr="000708D3">
        <w:rPr>
          <w:rFonts w:ascii="Arial" w:hAnsi="Arial" w:cs="Arial"/>
          <w:bCs/>
          <w:sz w:val="24"/>
          <w:szCs w:val="24"/>
        </w:rPr>
        <w:t xml:space="preserve">, and/or </w:t>
      </w:r>
      <w:r w:rsidRPr="000708D3">
        <w:rPr>
          <w:rFonts w:ascii="Arial" w:hAnsi="Arial" w:cs="Arial"/>
          <w:bCs/>
          <w:sz w:val="24"/>
          <w:szCs w:val="24"/>
        </w:rPr>
        <w:t xml:space="preserve">acquired by the </w:t>
      </w:r>
      <w:r w:rsidR="008508BF" w:rsidRPr="000708D3">
        <w:rPr>
          <w:rFonts w:ascii="Arial" w:hAnsi="Arial" w:cs="Arial"/>
          <w:bCs/>
          <w:sz w:val="24"/>
          <w:szCs w:val="24"/>
        </w:rPr>
        <w:t xml:space="preserve">government </w:t>
      </w:r>
      <w:r w:rsidRPr="000708D3">
        <w:rPr>
          <w:rFonts w:ascii="Arial" w:hAnsi="Arial" w:cs="Arial"/>
          <w:bCs/>
          <w:sz w:val="24"/>
          <w:szCs w:val="24"/>
        </w:rPr>
        <w:t>at</w:t>
      </w:r>
      <w:r w:rsidR="00C87BFE" w:rsidRPr="000708D3">
        <w:rPr>
          <w:rFonts w:ascii="Arial" w:hAnsi="Arial" w:cs="Arial"/>
          <w:bCs/>
          <w:sz w:val="24"/>
          <w:szCs w:val="24"/>
        </w:rPr>
        <w:t xml:space="preserve"> </w:t>
      </w:r>
      <w:r w:rsidR="00B456FE" w:rsidRPr="000708D3">
        <w:rPr>
          <w:rFonts w:ascii="Arial" w:hAnsi="Arial" w:cs="Arial"/>
          <w:bCs/>
          <w:sz w:val="24"/>
          <w:szCs w:val="24"/>
        </w:rPr>
        <w:t>RFAAP</w:t>
      </w:r>
      <w:r w:rsidRPr="000708D3">
        <w:rPr>
          <w:rFonts w:ascii="Arial" w:hAnsi="Arial" w:cs="Arial"/>
          <w:bCs/>
          <w:sz w:val="24"/>
          <w:szCs w:val="24"/>
        </w:rPr>
        <w:t>.</w:t>
      </w:r>
    </w:p>
    <w:p w14:paraId="2DAE6692" w14:textId="77777777" w:rsidR="00F455F0" w:rsidRPr="000708D3" w:rsidRDefault="00F455F0" w:rsidP="000708D3">
      <w:pPr>
        <w:pStyle w:val="ListParagraph"/>
        <w:tabs>
          <w:tab w:val="left" w:pos="760"/>
        </w:tabs>
        <w:ind w:left="792" w:firstLine="0"/>
        <w:contextualSpacing/>
        <w:rPr>
          <w:rFonts w:ascii="Arial" w:hAnsi="Arial" w:cs="Arial"/>
          <w:bCs/>
          <w:sz w:val="24"/>
          <w:szCs w:val="24"/>
        </w:rPr>
      </w:pPr>
    </w:p>
    <w:p w14:paraId="1BF5F83F" w14:textId="75508941" w:rsidR="00E55A3B" w:rsidRPr="000708D3" w:rsidRDefault="00E55A3B" w:rsidP="000708D3">
      <w:pPr>
        <w:pStyle w:val="ListParagraph"/>
        <w:numPr>
          <w:ilvl w:val="1"/>
          <w:numId w:val="14"/>
        </w:numPr>
        <w:tabs>
          <w:tab w:val="left" w:pos="760"/>
        </w:tabs>
        <w:contextualSpacing/>
        <w:rPr>
          <w:rFonts w:ascii="Arial" w:hAnsi="Arial" w:cs="Arial"/>
          <w:bCs/>
          <w:sz w:val="24"/>
          <w:szCs w:val="24"/>
        </w:rPr>
      </w:pPr>
      <w:r w:rsidRPr="000708D3">
        <w:rPr>
          <w:rFonts w:ascii="Arial" w:hAnsi="Arial" w:cs="Arial"/>
          <w:bCs/>
          <w:sz w:val="24"/>
          <w:szCs w:val="24"/>
        </w:rPr>
        <w:t xml:space="preserve">“Request for Use of Facility (RUF)” is a proposal provided to the </w:t>
      </w:r>
      <w:r w:rsidR="008508BF" w:rsidRPr="000708D3">
        <w:rPr>
          <w:rFonts w:ascii="Arial" w:hAnsi="Arial" w:cs="Arial"/>
          <w:bCs/>
          <w:sz w:val="24"/>
          <w:szCs w:val="24"/>
        </w:rPr>
        <w:t xml:space="preserve">government </w:t>
      </w:r>
      <w:r w:rsidRPr="000708D3">
        <w:rPr>
          <w:rFonts w:ascii="Arial" w:hAnsi="Arial" w:cs="Arial"/>
          <w:bCs/>
          <w:sz w:val="24"/>
          <w:szCs w:val="24"/>
        </w:rPr>
        <w:t xml:space="preserve">by the </w:t>
      </w:r>
      <w:r w:rsidR="0065504B" w:rsidRPr="000708D3">
        <w:rPr>
          <w:rFonts w:ascii="Arial" w:hAnsi="Arial" w:cs="Arial"/>
          <w:bCs/>
          <w:sz w:val="24"/>
          <w:szCs w:val="24"/>
        </w:rPr>
        <w:t>c</w:t>
      </w:r>
      <w:r w:rsidRPr="000708D3">
        <w:rPr>
          <w:rFonts w:ascii="Arial" w:hAnsi="Arial" w:cs="Arial"/>
          <w:bCs/>
          <w:sz w:val="24"/>
          <w:szCs w:val="24"/>
        </w:rPr>
        <w:t xml:space="preserve">ontractor </w:t>
      </w:r>
      <w:r w:rsidR="000730BC" w:rsidRPr="000708D3">
        <w:rPr>
          <w:rFonts w:ascii="Arial" w:hAnsi="Arial" w:cs="Arial"/>
          <w:bCs/>
          <w:sz w:val="24"/>
          <w:szCs w:val="24"/>
        </w:rPr>
        <w:t xml:space="preserve">requesting use </w:t>
      </w:r>
      <w:r w:rsidR="00A45B75" w:rsidRPr="000708D3">
        <w:rPr>
          <w:rFonts w:ascii="Arial" w:hAnsi="Arial" w:cs="Arial"/>
          <w:bCs/>
          <w:sz w:val="24"/>
          <w:szCs w:val="24"/>
        </w:rPr>
        <w:t>of g</w:t>
      </w:r>
      <w:r w:rsidR="008508BF" w:rsidRPr="000708D3">
        <w:rPr>
          <w:rFonts w:ascii="Arial" w:hAnsi="Arial" w:cs="Arial"/>
          <w:bCs/>
          <w:sz w:val="24"/>
          <w:szCs w:val="24"/>
        </w:rPr>
        <w:t xml:space="preserve">overnment </w:t>
      </w:r>
      <w:r w:rsidRPr="000708D3">
        <w:rPr>
          <w:rFonts w:ascii="Arial" w:hAnsi="Arial" w:cs="Arial"/>
          <w:bCs/>
          <w:sz w:val="24"/>
          <w:szCs w:val="24"/>
        </w:rPr>
        <w:t>assets</w:t>
      </w:r>
      <w:r w:rsidR="001F1F09" w:rsidRPr="000708D3">
        <w:rPr>
          <w:rFonts w:ascii="Arial" w:hAnsi="Arial" w:cs="Arial"/>
          <w:bCs/>
          <w:sz w:val="24"/>
          <w:szCs w:val="24"/>
        </w:rPr>
        <w:t xml:space="preserve"> for third-party work</w:t>
      </w:r>
      <w:r w:rsidRPr="000708D3">
        <w:rPr>
          <w:rFonts w:ascii="Arial" w:hAnsi="Arial" w:cs="Arial"/>
          <w:bCs/>
          <w:sz w:val="24"/>
          <w:szCs w:val="24"/>
        </w:rPr>
        <w:t>.</w:t>
      </w:r>
    </w:p>
    <w:p w14:paraId="53B05EEF" w14:textId="77777777" w:rsidR="00F455F0" w:rsidRPr="000708D3" w:rsidRDefault="00F455F0" w:rsidP="000708D3">
      <w:pPr>
        <w:pStyle w:val="ListParagraph"/>
        <w:tabs>
          <w:tab w:val="left" w:pos="760"/>
        </w:tabs>
        <w:ind w:left="792" w:firstLine="0"/>
        <w:contextualSpacing/>
        <w:rPr>
          <w:rFonts w:ascii="Arial" w:hAnsi="Arial" w:cs="Arial"/>
          <w:bCs/>
          <w:sz w:val="24"/>
          <w:szCs w:val="24"/>
        </w:rPr>
      </w:pPr>
    </w:p>
    <w:p w14:paraId="51171D8D" w14:textId="2037CE3A" w:rsidR="00E55A3B" w:rsidRPr="000708D3" w:rsidRDefault="00E55A3B" w:rsidP="000708D3">
      <w:pPr>
        <w:pStyle w:val="ListParagraph"/>
        <w:numPr>
          <w:ilvl w:val="1"/>
          <w:numId w:val="14"/>
        </w:numPr>
        <w:tabs>
          <w:tab w:val="left" w:pos="760"/>
        </w:tabs>
        <w:contextualSpacing/>
        <w:rPr>
          <w:rFonts w:ascii="Arial" w:hAnsi="Arial" w:cs="Arial"/>
          <w:bCs/>
          <w:sz w:val="24"/>
          <w:szCs w:val="24"/>
        </w:rPr>
      </w:pPr>
      <w:r w:rsidRPr="000708D3">
        <w:rPr>
          <w:rFonts w:ascii="Arial" w:hAnsi="Arial" w:cs="Arial"/>
          <w:bCs/>
          <w:sz w:val="24"/>
          <w:szCs w:val="24"/>
        </w:rPr>
        <w:t xml:space="preserve">“Revenue” is total (cash) consideration generated </w:t>
      </w:r>
      <w:r w:rsidR="0065504B" w:rsidRPr="000708D3">
        <w:rPr>
          <w:rFonts w:ascii="Arial" w:hAnsi="Arial" w:cs="Arial"/>
          <w:bCs/>
          <w:sz w:val="24"/>
          <w:szCs w:val="24"/>
        </w:rPr>
        <w:t xml:space="preserve">under </w:t>
      </w:r>
      <w:r w:rsidRPr="000708D3">
        <w:rPr>
          <w:rFonts w:ascii="Arial" w:hAnsi="Arial" w:cs="Arial"/>
          <w:bCs/>
          <w:sz w:val="24"/>
          <w:szCs w:val="24"/>
        </w:rPr>
        <w:t>the ARMS program</w:t>
      </w:r>
      <w:r w:rsidR="0045593D" w:rsidRPr="000708D3">
        <w:rPr>
          <w:rFonts w:ascii="Arial" w:hAnsi="Arial" w:cs="Arial"/>
          <w:bCs/>
          <w:sz w:val="24"/>
          <w:szCs w:val="24"/>
        </w:rPr>
        <w:t xml:space="preserve"> to </w:t>
      </w:r>
      <w:r w:rsidRPr="000708D3">
        <w:rPr>
          <w:rFonts w:ascii="Arial" w:hAnsi="Arial" w:cs="Arial"/>
          <w:bCs/>
          <w:sz w:val="24"/>
          <w:szCs w:val="24"/>
        </w:rPr>
        <w:t>include tenant rent and revenue from third-party activities.</w:t>
      </w:r>
    </w:p>
    <w:p w14:paraId="40CAA89F" w14:textId="662551EE" w:rsidR="00F455F0" w:rsidRPr="000708D3" w:rsidRDefault="00F455F0" w:rsidP="000708D3">
      <w:pPr>
        <w:pStyle w:val="ListParagraph"/>
        <w:tabs>
          <w:tab w:val="left" w:pos="760"/>
        </w:tabs>
        <w:ind w:left="792" w:firstLine="0"/>
        <w:contextualSpacing/>
        <w:rPr>
          <w:rFonts w:ascii="Arial" w:hAnsi="Arial" w:cs="Arial"/>
          <w:bCs/>
          <w:sz w:val="24"/>
          <w:szCs w:val="24"/>
        </w:rPr>
      </w:pPr>
    </w:p>
    <w:p w14:paraId="5EED9A5B" w14:textId="3036C906" w:rsidR="00E55A3B" w:rsidRPr="000708D3" w:rsidRDefault="00E55A3B" w:rsidP="000708D3">
      <w:pPr>
        <w:pStyle w:val="ListParagraph"/>
        <w:numPr>
          <w:ilvl w:val="1"/>
          <w:numId w:val="14"/>
        </w:numPr>
        <w:tabs>
          <w:tab w:val="left" w:pos="760"/>
        </w:tabs>
        <w:contextualSpacing/>
        <w:rPr>
          <w:rFonts w:ascii="Arial" w:hAnsi="Arial" w:cs="Arial"/>
          <w:bCs/>
          <w:sz w:val="24"/>
          <w:szCs w:val="24"/>
        </w:rPr>
      </w:pPr>
      <w:r w:rsidRPr="000708D3">
        <w:rPr>
          <w:rFonts w:ascii="Arial" w:hAnsi="Arial" w:cs="Arial"/>
          <w:bCs/>
          <w:sz w:val="24"/>
          <w:szCs w:val="24"/>
        </w:rPr>
        <w:t>“Tenant” refer</w:t>
      </w:r>
      <w:r w:rsidR="00D21171" w:rsidRPr="000708D3">
        <w:rPr>
          <w:rFonts w:ascii="Arial" w:hAnsi="Arial" w:cs="Arial"/>
          <w:bCs/>
          <w:sz w:val="24"/>
          <w:szCs w:val="24"/>
        </w:rPr>
        <w:t>s</w:t>
      </w:r>
      <w:r w:rsidRPr="000708D3">
        <w:rPr>
          <w:rFonts w:ascii="Arial" w:hAnsi="Arial" w:cs="Arial"/>
          <w:bCs/>
          <w:sz w:val="24"/>
          <w:szCs w:val="24"/>
        </w:rPr>
        <w:t xml:space="preserve"> to an ARMS commercial tenant, a </w:t>
      </w:r>
      <w:r w:rsidR="008508BF" w:rsidRPr="000708D3">
        <w:rPr>
          <w:rFonts w:ascii="Arial" w:hAnsi="Arial" w:cs="Arial"/>
          <w:bCs/>
          <w:sz w:val="24"/>
          <w:szCs w:val="24"/>
        </w:rPr>
        <w:t xml:space="preserve">government </w:t>
      </w:r>
      <w:r w:rsidRPr="000708D3">
        <w:rPr>
          <w:rFonts w:ascii="Arial" w:hAnsi="Arial" w:cs="Arial"/>
          <w:bCs/>
          <w:sz w:val="24"/>
          <w:szCs w:val="24"/>
        </w:rPr>
        <w:t xml:space="preserve">entity or the </w:t>
      </w:r>
      <w:r w:rsidR="0041510A" w:rsidRPr="000708D3">
        <w:rPr>
          <w:rFonts w:ascii="Arial" w:hAnsi="Arial" w:cs="Arial"/>
          <w:bCs/>
          <w:sz w:val="24"/>
          <w:szCs w:val="24"/>
        </w:rPr>
        <w:t>c</w:t>
      </w:r>
      <w:r w:rsidRPr="000708D3">
        <w:rPr>
          <w:rFonts w:ascii="Arial" w:hAnsi="Arial" w:cs="Arial"/>
          <w:bCs/>
          <w:sz w:val="24"/>
          <w:szCs w:val="24"/>
        </w:rPr>
        <w:t>ontractor</w:t>
      </w:r>
      <w:r w:rsidR="00D21171" w:rsidRPr="000708D3">
        <w:rPr>
          <w:rFonts w:ascii="Arial" w:hAnsi="Arial" w:cs="Arial"/>
          <w:bCs/>
          <w:sz w:val="24"/>
          <w:szCs w:val="24"/>
        </w:rPr>
        <w:t>.</w:t>
      </w:r>
    </w:p>
    <w:p w14:paraId="5F94DB31" w14:textId="77777777" w:rsidR="00F455F0" w:rsidRPr="000708D3" w:rsidRDefault="00F455F0" w:rsidP="000708D3">
      <w:pPr>
        <w:pStyle w:val="ListParagraph"/>
        <w:tabs>
          <w:tab w:val="left" w:pos="760"/>
        </w:tabs>
        <w:ind w:left="792" w:firstLine="0"/>
        <w:contextualSpacing/>
        <w:rPr>
          <w:rFonts w:ascii="Arial" w:hAnsi="Arial" w:cs="Arial"/>
          <w:bCs/>
          <w:sz w:val="24"/>
          <w:szCs w:val="24"/>
        </w:rPr>
      </w:pPr>
    </w:p>
    <w:p w14:paraId="3D702877" w14:textId="40C4F918" w:rsidR="00E55A3B" w:rsidRPr="000708D3" w:rsidRDefault="00E55A3B" w:rsidP="000708D3">
      <w:pPr>
        <w:pStyle w:val="ListParagraph"/>
        <w:numPr>
          <w:ilvl w:val="1"/>
          <w:numId w:val="14"/>
        </w:numPr>
        <w:tabs>
          <w:tab w:val="left" w:pos="760"/>
        </w:tabs>
        <w:contextualSpacing/>
        <w:rPr>
          <w:rFonts w:ascii="Arial" w:hAnsi="Arial" w:cs="Arial"/>
          <w:bCs/>
          <w:sz w:val="24"/>
          <w:szCs w:val="24"/>
        </w:rPr>
      </w:pPr>
      <w:r w:rsidRPr="000708D3">
        <w:rPr>
          <w:rFonts w:ascii="Arial" w:hAnsi="Arial" w:cs="Arial"/>
          <w:bCs/>
          <w:sz w:val="24"/>
          <w:szCs w:val="24"/>
        </w:rPr>
        <w:t>“</w:t>
      </w:r>
      <w:r w:rsidR="00315A14" w:rsidRPr="000708D3">
        <w:rPr>
          <w:rFonts w:ascii="Arial" w:hAnsi="Arial" w:cs="Arial"/>
          <w:bCs/>
          <w:sz w:val="24"/>
          <w:szCs w:val="24"/>
        </w:rPr>
        <w:t>TUA”</w:t>
      </w:r>
      <w:r w:rsidRPr="000708D3">
        <w:rPr>
          <w:rFonts w:ascii="Arial" w:hAnsi="Arial" w:cs="Arial"/>
          <w:bCs/>
          <w:sz w:val="24"/>
          <w:szCs w:val="24"/>
        </w:rPr>
        <w:t xml:space="preserve"> is</w:t>
      </w:r>
      <w:r w:rsidR="00315A14" w:rsidRPr="000708D3">
        <w:rPr>
          <w:rFonts w:ascii="Arial" w:hAnsi="Arial" w:cs="Arial"/>
          <w:bCs/>
          <w:sz w:val="24"/>
          <w:szCs w:val="24"/>
        </w:rPr>
        <w:t xml:space="preserve"> an agreement</w:t>
      </w:r>
      <w:r w:rsidRPr="000708D3">
        <w:rPr>
          <w:rFonts w:ascii="Arial" w:hAnsi="Arial" w:cs="Arial"/>
          <w:bCs/>
          <w:sz w:val="24"/>
          <w:szCs w:val="24"/>
        </w:rPr>
        <w:t xml:space="preserve"> between the </w:t>
      </w:r>
      <w:r w:rsidR="008865C0" w:rsidRPr="000708D3">
        <w:rPr>
          <w:rFonts w:ascii="Arial" w:hAnsi="Arial" w:cs="Arial"/>
          <w:bCs/>
          <w:sz w:val="24"/>
          <w:szCs w:val="24"/>
        </w:rPr>
        <w:t>c</w:t>
      </w:r>
      <w:r w:rsidRPr="000708D3">
        <w:rPr>
          <w:rFonts w:ascii="Arial" w:hAnsi="Arial" w:cs="Arial"/>
          <w:bCs/>
          <w:sz w:val="24"/>
          <w:szCs w:val="24"/>
        </w:rPr>
        <w:t xml:space="preserve">ontractor and a tenant that authorizes the use of </w:t>
      </w:r>
      <w:r w:rsidR="008508BF" w:rsidRPr="000708D3">
        <w:rPr>
          <w:rFonts w:ascii="Arial" w:hAnsi="Arial" w:cs="Arial"/>
          <w:bCs/>
          <w:sz w:val="24"/>
          <w:szCs w:val="24"/>
        </w:rPr>
        <w:t xml:space="preserve">government </w:t>
      </w:r>
      <w:r w:rsidRPr="000708D3">
        <w:rPr>
          <w:rFonts w:ascii="Arial" w:hAnsi="Arial" w:cs="Arial"/>
          <w:bCs/>
          <w:sz w:val="24"/>
          <w:szCs w:val="24"/>
        </w:rPr>
        <w:t>assets by the tenant and documents the resulting consideration (rent) from the tenant.</w:t>
      </w:r>
    </w:p>
    <w:p w14:paraId="4C01AF31" w14:textId="77777777" w:rsidR="00F455F0" w:rsidRPr="000708D3" w:rsidRDefault="00F455F0" w:rsidP="000708D3">
      <w:pPr>
        <w:pStyle w:val="ListParagraph"/>
        <w:tabs>
          <w:tab w:val="left" w:pos="760"/>
        </w:tabs>
        <w:ind w:left="792" w:firstLine="0"/>
        <w:contextualSpacing/>
        <w:rPr>
          <w:rFonts w:ascii="Arial" w:hAnsi="Arial" w:cs="Arial"/>
          <w:bCs/>
          <w:sz w:val="24"/>
          <w:szCs w:val="24"/>
        </w:rPr>
      </w:pPr>
    </w:p>
    <w:p w14:paraId="663F39C7" w14:textId="6CA9DFF5" w:rsidR="00E55A3B" w:rsidRPr="000708D3" w:rsidRDefault="00E55A3B" w:rsidP="000708D3">
      <w:pPr>
        <w:pStyle w:val="ListParagraph"/>
        <w:numPr>
          <w:ilvl w:val="1"/>
          <w:numId w:val="14"/>
        </w:numPr>
        <w:tabs>
          <w:tab w:val="left" w:pos="760"/>
        </w:tabs>
        <w:contextualSpacing/>
        <w:rPr>
          <w:rFonts w:ascii="Arial" w:hAnsi="Arial" w:cs="Arial"/>
          <w:bCs/>
          <w:sz w:val="24"/>
          <w:szCs w:val="24"/>
        </w:rPr>
      </w:pPr>
      <w:r w:rsidRPr="000708D3">
        <w:rPr>
          <w:rFonts w:ascii="Arial" w:hAnsi="Arial" w:cs="Arial"/>
          <w:bCs/>
          <w:sz w:val="24"/>
          <w:szCs w:val="24"/>
        </w:rPr>
        <w:t xml:space="preserve">“Third-party” refers to the </w:t>
      </w:r>
      <w:r w:rsidR="006349D9" w:rsidRPr="000708D3">
        <w:rPr>
          <w:rFonts w:ascii="Arial" w:hAnsi="Arial" w:cs="Arial"/>
          <w:bCs/>
          <w:sz w:val="24"/>
          <w:szCs w:val="24"/>
        </w:rPr>
        <w:t>c</w:t>
      </w:r>
      <w:r w:rsidRPr="000708D3">
        <w:rPr>
          <w:rFonts w:ascii="Arial" w:hAnsi="Arial" w:cs="Arial"/>
          <w:bCs/>
          <w:sz w:val="24"/>
          <w:szCs w:val="24"/>
        </w:rPr>
        <w:t xml:space="preserve">ontractor’s direct sales of products or services to the </w:t>
      </w:r>
      <w:r w:rsidR="008508BF" w:rsidRPr="000708D3">
        <w:rPr>
          <w:rFonts w:ascii="Arial" w:hAnsi="Arial" w:cs="Arial"/>
          <w:bCs/>
          <w:sz w:val="24"/>
          <w:szCs w:val="24"/>
        </w:rPr>
        <w:t xml:space="preserve">government </w:t>
      </w:r>
      <w:r w:rsidRPr="000708D3">
        <w:rPr>
          <w:rFonts w:ascii="Arial" w:hAnsi="Arial" w:cs="Arial"/>
          <w:bCs/>
          <w:sz w:val="24"/>
          <w:szCs w:val="24"/>
        </w:rPr>
        <w:t xml:space="preserve">(both DoD and Non-DoD), commercial industry, and/or tenants. The </w:t>
      </w:r>
      <w:r w:rsidR="008508BF" w:rsidRPr="000708D3">
        <w:rPr>
          <w:rFonts w:ascii="Arial" w:hAnsi="Arial" w:cs="Arial"/>
          <w:bCs/>
          <w:sz w:val="24"/>
          <w:szCs w:val="24"/>
        </w:rPr>
        <w:t xml:space="preserve">government </w:t>
      </w:r>
      <w:r w:rsidRPr="000708D3">
        <w:rPr>
          <w:rFonts w:ascii="Arial" w:hAnsi="Arial" w:cs="Arial"/>
          <w:bCs/>
          <w:sz w:val="24"/>
          <w:szCs w:val="24"/>
        </w:rPr>
        <w:t xml:space="preserve">will not take ownership of technical data or intellectual property rights on third-party/commercial </w:t>
      </w:r>
      <w:r w:rsidR="00095465" w:rsidRPr="000708D3">
        <w:rPr>
          <w:rFonts w:ascii="Arial" w:hAnsi="Arial" w:cs="Arial"/>
          <w:bCs/>
          <w:sz w:val="24"/>
          <w:szCs w:val="24"/>
        </w:rPr>
        <w:t>use</w:t>
      </w:r>
      <w:r w:rsidR="006349D9" w:rsidRPr="000708D3">
        <w:rPr>
          <w:rFonts w:ascii="Arial" w:hAnsi="Arial" w:cs="Arial"/>
          <w:bCs/>
          <w:sz w:val="24"/>
          <w:szCs w:val="24"/>
        </w:rPr>
        <w:t xml:space="preserve"> work</w:t>
      </w:r>
      <w:r w:rsidRPr="000708D3">
        <w:rPr>
          <w:rFonts w:ascii="Arial" w:hAnsi="Arial" w:cs="Arial"/>
          <w:bCs/>
          <w:sz w:val="24"/>
          <w:szCs w:val="24"/>
        </w:rPr>
        <w:t>.</w:t>
      </w:r>
    </w:p>
    <w:p w14:paraId="6DC5138F" w14:textId="77777777" w:rsidR="00F455F0" w:rsidRPr="000708D3" w:rsidRDefault="00F455F0" w:rsidP="000708D3">
      <w:pPr>
        <w:pStyle w:val="ListParagraph"/>
        <w:tabs>
          <w:tab w:val="left" w:pos="760"/>
        </w:tabs>
        <w:ind w:left="792" w:firstLine="0"/>
        <w:contextualSpacing/>
        <w:rPr>
          <w:rFonts w:ascii="Arial" w:hAnsi="Arial" w:cs="Arial"/>
          <w:bCs/>
          <w:sz w:val="24"/>
          <w:szCs w:val="24"/>
        </w:rPr>
      </w:pPr>
    </w:p>
    <w:p w14:paraId="561B6994" w14:textId="77AAC7EF" w:rsidR="00F87BAE" w:rsidRPr="000708D3" w:rsidRDefault="00E55A3B" w:rsidP="000708D3">
      <w:pPr>
        <w:pStyle w:val="ListParagraph"/>
        <w:numPr>
          <w:ilvl w:val="1"/>
          <w:numId w:val="14"/>
        </w:numPr>
        <w:tabs>
          <w:tab w:val="left" w:pos="760"/>
        </w:tabs>
        <w:contextualSpacing/>
        <w:rPr>
          <w:rFonts w:ascii="Arial" w:hAnsi="Arial" w:cs="Arial"/>
          <w:bCs/>
          <w:sz w:val="24"/>
          <w:szCs w:val="24"/>
        </w:rPr>
      </w:pPr>
      <w:r w:rsidRPr="000708D3">
        <w:rPr>
          <w:rFonts w:ascii="Arial" w:hAnsi="Arial" w:cs="Arial"/>
          <w:bCs/>
          <w:sz w:val="24"/>
          <w:szCs w:val="24"/>
        </w:rPr>
        <w:t xml:space="preserve">“Usage period” is the </w:t>
      </w:r>
      <w:r w:rsidR="00ED70A4" w:rsidRPr="000708D3">
        <w:rPr>
          <w:rFonts w:ascii="Arial" w:hAnsi="Arial" w:cs="Arial"/>
          <w:bCs/>
          <w:sz w:val="24"/>
          <w:szCs w:val="24"/>
        </w:rPr>
        <w:t>time</w:t>
      </w:r>
      <w:r w:rsidRPr="000708D3">
        <w:rPr>
          <w:rFonts w:ascii="Arial" w:hAnsi="Arial" w:cs="Arial"/>
          <w:bCs/>
          <w:sz w:val="24"/>
          <w:szCs w:val="24"/>
        </w:rPr>
        <w:t xml:space="preserve"> during which </w:t>
      </w:r>
      <w:r w:rsidR="008508BF" w:rsidRPr="000708D3">
        <w:rPr>
          <w:rFonts w:ascii="Arial" w:hAnsi="Arial" w:cs="Arial"/>
          <w:bCs/>
          <w:sz w:val="24"/>
          <w:szCs w:val="24"/>
        </w:rPr>
        <w:t xml:space="preserve">government </w:t>
      </w:r>
      <w:r w:rsidRPr="000708D3">
        <w:rPr>
          <w:rFonts w:ascii="Arial" w:hAnsi="Arial" w:cs="Arial"/>
          <w:bCs/>
          <w:sz w:val="24"/>
          <w:szCs w:val="24"/>
        </w:rPr>
        <w:t>assets are approved for use</w:t>
      </w:r>
      <w:r w:rsidR="00EE4543" w:rsidRPr="000708D3">
        <w:rPr>
          <w:rFonts w:ascii="Arial" w:hAnsi="Arial" w:cs="Arial"/>
          <w:bCs/>
          <w:sz w:val="24"/>
          <w:szCs w:val="24"/>
        </w:rPr>
        <w:t xml:space="preserve"> which </w:t>
      </w:r>
      <w:r w:rsidRPr="000708D3">
        <w:rPr>
          <w:rFonts w:ascii="Arial" w:hAnsi="Arial" w:cs="Arial"/>
          <w:bCs/>
          <w:sz w:val="24"/>
          <w:szCs w:val="24"/>
        </w:rPr>
        <w:t xml:space="preserve">includes </w:t>
      </w:r>
      <w:r w:rsidR="00EE4543" w:rsidRPr="000708D3">
        <w:rPr>
          <w:rFonts w:ascii="Arial" w:hAnsi="Arial" w:cs="Arial"/>
          <w:bCs/>
          <w:sz w:val="24"/>
          <w:szCs w:val="24"/>
        </w:rPr>
        <w:t xml:space="preserve">the </w:t>
      </w:r>
      <w:r w:rsidRPr="000708D3">
        <w:rPr>
          <w:rFonts w:ascii="Arial" w:hAnsi="Arial" w:cs="Arial"/>
          <w:bCs/>
          <w:sz w:val="24"/>
          <w:szCs w:val="24"/>
        </w:rPr>
        <w:t xml:space="preserve">time to set up </w:t>
      </w:r>
      <w:r w:rsidR="00EE4543" w:rsidRPr="000708D3">
        <w:rPr>
          <w:rFonts w:ascii="Arial" w:hAnsi="Arial" w:cs="Arial"/>
          <w:bCs/>
          <w:sz w:val="24"/>
          <w:szCs w:val="24"/>
        </w:rPr>
        <w:t>a</w:t>
      </w:r>
      <w:r w:rsidRPr="000708D3">
        <w:rPr>
          <w:rFonts w:ascii="Arial" w:hAnsi="Arial" w:cs="Arial"/>
          <w:bCs/>
          <w:sz w:val="24"/>
          <w:szCs w:val="24"/>
        </w:rPr>
        <w:t>ssets, perform required maintenance, and restore the assets to their condition code prior to use (less fair wear and tear), where applicable.</w:t>
      </w:r>
    </w:p>
    <w:p w14:paraId="5BB80809" w14:textId="77777777" w:rsidR="00F87BAE" w:rsidRPr="000708D3" w:rsidRDefault="00F87BAE" w:rsidP="000708D3">
      <w:pPr>
        <w:pStyle w:val="ListParagraph"/>
        <w:tabs>
          <w:tab w:val="left" w:pos="760"/>
        </w:tabs>
        <w:ind w:left="792" w:firstLine="0"/>
        <w:contextualSpacing/>
        <w:rPr>
          <w:rFonts w:ascii="Arial" w:hAnsi="Arial" w:cs="Arial"/>
          <w:bCs/>
          <w:sz w:val="24"/>
          <w:szCs w:val="24"/>
        </w:rPr>
      </w:pPr>
    </w:p>
    <w:p w14:paraId="27AF00B1" w14:textId="44A41159" w:rsidR="003F5EEA" w:rsidRPr="000708D3" w:rsidRDefault="003F5EEA" w:rsidP="000708D3">
      <w:pPr>
        <w:pStyle w:val="ListParagraph"/>
        <w:numPr>
          <w:ilvl w:val="0"/>
          <w:numId w:val="14"/>
        </w:numPr>
        <w:tabs>
          <w:tab w:val="left" w:pos="760"/>
        </w:tabs>
        <w:contextualSpacing/>
        <w:rPr>
          <w:rFonts w:ascii="Arial" w:hAnsi="Arial" w:cs="Arial"/>
          <w:bCs/>
          <w:sz w:val="24"/>
          <w:szCs w:val="24"/>
        </w:rPr>
      </w:pPr>
      <w:r w:rsidRPr="000708D3">
        <w:rPr>
          <w:rFonts w:ascii="Arial" w:hAnsi="Arial" w:cs="Arial"/>
          <w:b/>
          <w:sz w:val="24"/>
          <w:szCs w:val="24"/>
        </w:rPr>
        <w:t>KEY PERFORMANCE INDICATORS</w:t>
      </w:r>
    </w:p>
    <w:p w14:paraId="4658BB05" w14:textId="77777777" w:rsidR="004569EF" w:rsidRPr="000708D3" w:rsidRDefault="004569EF" w:rsidP="000708D3">
      <w:pPr>
        <w:pStyle w:val="ListParagraph"/>
        <w:tabs>
          <w:tab w:val="left" w:pos="760"/>
        </w:tabs>
        <w:ind w:left="792" w:firstLine="0"/>
        <w:contextualSpacing/>
        <w:rPr>
          <w:rFonts w:ascii="Arial" w:hAnsi="Arial" w:cs="Arial"/>
          <w:bCs/>
          <w:sz w:val="24"/>
          <w:szCs w:val="24"/>
        </w:rPr>
      </w:pPr>
    </w:p>
    <w:p w14:paraId="0BE154F1" w14:textId="473E914B" w:rsidR="003F5EEA" w:rsidRPr="000708D3" w:rsidRDefault="00F115B6" w:rsidP="000708D3">
      <w:pPr>
        <w:pStyle w:val="ListParagraph"/>
        <w:numPr>
          <w:ilvl w:val="1"/>
          <w:numId w:val="14"/>
        </w:numPr>
        <w:tabs>
          <w:tab w:val="left" w:pos="760"/>
        </w:tabs>
        <w:contextualSpacing/>
        <w:rPr>
          <w:rFonts w:ascii="Arial" w:hAnsi="Arial" w:cs="Arial"/>
          <w:bCs/>
          <w:sz w:val="24"/>
          <w:szCs w:val="24"/>
        </w:rPr>
      </w:pPr>
      <w:r w:rsidRPr="000708D3">
        <w:rPr>
          <w:rFonts w:ascii="Arial" w:hAnsi="Arial" w:cs="Arial"/>
          <w:bCs/>
          <w:sz w:val="24"/>
          <w:szCs w:val="24"/>
        </w:rPr>
        <w:t>On-Time Rent Payments: Ensure that each tenant pays their rent on-time each month or billing cycle </w:t>
      </w:r>
    </w:p>
    <w:p w14:paraId="356CB361" w14:textId="77777777" w:rsidR="004569EF" w:rsidRPr="000708D3" w:rsidRDefault="004569EF" w:rsidP="000708D3">
      <w:pPr>
        <w:pStyle w:val="ListParagraph"/>
        <w:tabs>
          <w:tab w:val="left" w:pos="760"/>
        </w:tabs>
        <w:ind w:left="792" w:firstLine="0"/>
        <w:contextualSpacing/>
        <w:rPr>
          <w:rFonts w:ascii="Arial" w:hAnsi="Arial" w:cs="Arial"/>
          <w:bCs/>
          <w:sz w:val="24"/>
          <w:szCs w:val="24"/>
        </w:rPr>
      </w:pPr>
    </w:p>
    <w:p w14:paraId="3CDD1B72" w14:textId="550B8150" w:rsidR="007557C7" w:rsidRPr="000708D3" w:rsidRDefault="007557C7" w:rsidP="000708D3">
      <w:pPr>
        <w:pStyle w:val="ListParagraph"/>
        <w:numPr>
          <w:ilvl w:val="1"/>
          <w:numId w:val="14"/>
        </w:numPr>
        <w:tabs>
          <w:tab w:val="left" w:pos="760"/>
        </w:tabs>
        <w:contextualSpacing/>
        <w:rPr>
          <w:rFonts w:ascii="Arial" w:hAnsi="Arial" w:cs="Arial"/>
          <w:bCs/>
          <w:sz w:val="24"/>
          <w:szCs w:val="24"/>
        </w:rPr>
      </w:pPr>
      <w:r w:rsidRPr="000708D3">
        <w:rPr>
          <w:rFonts w:ascii="Arial" w:hAnsi="Arial" w:cs="Arial"/>
          <w:bCs/>
          <w:sz w:val="24"/>
          <w:szCs w:val="24"/>
        </w:rPr>
        <w:t>Project Proposal Turnaround – In order for timely review and completion of projects under ARMS (projects requiring ARMS funding), the contractor shall be measured on the timeline to develop project proposals submitted to the Government for review. The Government will set a preliminary baseline of 45 calendar days from Government submission of the RFP. </w:t>
      </w:r>
    </w:p>
    <w:p w14:paraId="416B7303" w14:textId="77777777" w:rsidR="004569EF" w:rsidRPr="000708D3" w:rsidRDefault="004569EF" w:rsidP="000708D3">
      <w:pPr>
        <w:pStyle w:val="ListParagraph"/>
        <w:tabs>
          <w:tab w:val="left" w:pos="760"/>
        </w:tabs>
        <w:ind w:left="792" w:firstLine="0"/>
        <w:contextualSpacing/>
        <w:rPr>
          <w:rFonts w:ascii="Arial" w:hAnsi="Arial" w:cs="Arial"/>
          <w:bCs/>
          <w:sz w:val="24"/>
          <w:szCs w:val="24"/>
        </w:rPr>
      </w:pPr>
    </w:p>
    <w:p w14:paraId="0972C214" w14:textId="262A577F" w:rsidR="007557C7" w:rsidRPr="000708D3" w:rsidRDefault="007557C7" w:rsidP="000708D3">
      <w:pPr>
        <w:pStyle w:val="ListParagraph"/>
        <w:numPr>
          <w:ilvl w:val="2"/>
          <w:numId w:val="14"/>
        </w:numPr>
        <w:tabs>
          <w:tab w:val="left" w:pos="760"/>
        </w:tabs>
        <w:contextualSpacing/>
        <w:rPr>
          <w:rFonts w:ascii="Arial" w:hAnsi="Arial" w:cs="Arial"/>
          <w:bCs/>
          <w:sz w:val="24"/>
          <w:szCs w:val="24"/>
        </w:rPr>
      </w:pPr>
      <w:r w:rsidRPr="000708D3">
        <w:rPr>
          <w:rFonts w:ascii="Arial" w:hAnsi="Arial" w:cs="Arial"/>
          <w:bCs/>
          <w:sz w:val="24"/>
          <w:szCs w:val="24"/>
        </w:rPr>
        <w:t>Modification Requests would be submitted in a much shorter time frame since they do not require a full pricing proposal, just the required ARMS documentation by tenant and contractor. </w:t>
      </w:r>
    </w:p>
    <w:p w14:paraId="646F3BB4" w14:textId="77777777" w:rsidR="004569EF" w:rsidRPr="000708D3" w:rsidRDefault="004569EF" w:rsidP="000708D3">
      <w:pPr>
        <w:pStyle w:val="ListParagraph"/>
        <w:tabs>
          <w:tab w:val="left" w:pos="760"/>
        </w:tabs>
        <w:ind w:left="792" w:firstLine="0"/>
        <w:contextualSpacing/>
        <w:rPr>
          <w:rFonts w:ascii="Arial" w:hAnsi="Arial" w:cs="Arial"/>
          <w:bCs/>
          <w:sz w:val="24"/>
          <w:szCs w:val="24"/>
        </w:rPr>
      </w:pPr>
    </w:p>
    <w:p w14:paraId="1CC24983" w14:textId="74FE3682" w:rsidR="00217158" w:rsidRPr="000708D3" w:rsidRDefault="007557C7" w:rsidP="000708D3">
      <w:pPr>
        <w:pStyle w:val="ListParagraph"/>
        <w:numPr>
          <w:ilvl w:val="1"/>
          <w:numId w:val="14"/>
        </w:numPr>
        <w:tabs>
          <w:tab w:val="left" w:pos="760"/>
        </w:tabs>
        <w:contextualSpacing/>
        <w:rPr>
          <w:rFonts w:ascii="Arial" w:hAnsi="Arial" w:cs="Arial"/>
          <w:bCs/>
          <w:sz w:val="24"/>
          <w:szCs w:val="24"/>
        </w:rPr>
      </w:pPr>
      <w:r w:rsidRPr="000708D3">
        <w:rPr>
          <w:rFonts w:ascii="Arial" w:hAnsi="Arial" w:cs="Arial"/>
          <w:bCs/>
          <w:sz w:val="24"/>
          <w:szCs w:val="24"/>
        </w:rPr>
        <w:t xml:space="preserve">Surveillance – Ensure compliance to annual management execution plan outlined in </w:t>
      </w:r>
      <w:r w:rsidR="00154D91" w:rsidRPr="000708D3">
        <w:rPr>
          <w:rFonts w:ascii="Arial" w:hAnsi="Arial" w:cs="Arial"/>
          <w:bCs/>
          <w:sz w:val="24"/>
          <w:szCs w:val="24"/>
        </w:rPr>
        <w:t>(</w:t>
      </w:r>
      <w:r w:rsidRPr="000708D3">
        <w:rPr>
          <w:rFonts w:ascii="Arial" w:hAnsi="Arial" w:cs="Arial"/>
          <w:bCs/>
          <w:sz w:val="24"/>
          <w:szCs w:val="24"/>
        </w:rPr>
        <w:t>CDRL A12-0</w:t>
      </w:r>
      <w:r w:rsidR="004B3C0D" w:rsidRPr="000708D3">
        <w:rPr>
          <w:rFonts w:ascii="Arial" w:hAnsi="Arial" w:cs="Arial"/>
          <w:bCs/>
          <w:sz w:val="24"/>
          <w:szCs w:val="24"/>
        </w:rPr>
        <w:t>0</w:t>
      </w:r>
      <w:r w:rsidRPr="000708D3">
        <w:rPr>
          <w:rFonts w:ascii="Arial" w:hAnsi="Arial" w:cs="Arial"/>
          <w:bCs/>
          <w:sz w:val="24"/>
          <w:szCs w:val="24"/>
        </w:rPr>
        <w:t>1)</w:t>
      </w:r>
      <w:r w:rsidR="00977062" w:rsidRPr="000708D3">
        <w:rPr>
          <w:rFonts w:ascii="Arial" w:hAnsi="Arial" w:cs="Arial"/>
          <w:bCs/>
          <w:sz w:val="24"/>
          <w:szCs w:val="24"/>
        </w:rPr>
        <w:t xml:space="preserve">. </w:t>
      </w:r>
      <w:r w:rsidRPr="000708D3">
        <w:rPr>
          <w:rFonts w:ascii="Arial" w:hAnsi="Arial" w:cs="Arial"/>
          <w:bCs/>
          <w:sz w:val="24"/>
          <w:szCs w:val="24"/>
        </w:rPr>
        <w:t xml:space="preserve">The contractor shall provide the number </w:t>
      </w:r>
      <w:r w:rsidR="00977062" w:rsidRPr="000708D3">
        <w:rPr>
          <w:rFonts w:ascii="Arial" w:hAnsi="Arial" w:cs="Arial"/>
          <w:bCs/>
          <w:sz w:val="24"/>
          <w:szCs w:val="24"/>
        </w:rPr>
        <w:t xml:space="preserve">of </w:t>
      </w:r>
      <w:r w:rsidRPr="000708D3">
        <w:rPr>
          <w:rFonts w:ascii="Arial" w:hAnsi="Arial" w:cs="Arial"/>
          <w:bCs/>
          <w:sz w:val="24"/>
          <w:szCs w:val="24"/>
        </w:rPr>
        <w:t xml:space="preserve">audits completed each month, which tenants </w:t>
      </w:r>
      <w:r w:rsidR="00977062" w:rsidRPr="000708D3">
        <w:rPr>
          <w:rFonts w:ascii="Arial" w:hAnsi="Arial" w:cs="Arial"/>
          <w:bCs/>
          <w:sz w:val="24"/>
          <w:szCs w:val="24"/>
        </w:rPr>
        <w:t xml:space="preserve">were </w:t>
      </w:r>
      <w:r w:rsidRPr="000708D3">
        <w:rPr>
          <w:rFonts w:ascii="Arial" w:hAnsi="Arial" w:cs="Arial"/>
          <w:bCs/>
          <w:sz w:val="24"/>
          <w:szCs w:val="24"/>
        </w:rPr>
        <w:t>audited, number of surveillance findings,</w:t>
      </w:r>
      <w:r w:rsidR="00217158" w:rsidRPr="000708D3">
        <w:rPr>
          <w:rFonts w:ascii="Arial" w:hAnsi="Arial" w:cs="Arial"/>
          <w:bCs/>
          <w:sz w:val="24"/>
          <w:szCs w:val="24"/>
        </w:rPr>
        <w:t xml:space="preserve"> type of finding (safety, environmental, etc.), corrective action(s)</w:t>
      </w:r>
      <w:r w:rsidR="00D704D0" w:rsidRPr="000708D3">
        <w:rPr>
          <w:rFonts w:ascii="Arial" w:hAnsi="Arial" w:cs="Arial"/>
          <w:bCs/>
          <w:sz w:val="24"/>
          <w:szCs w:val="24"/>
        </w:rPr>
        <w:t xml:space="preserve">, </w:t>
      </w:r>
      <w:r w:rsidR="00217158" w:rsidRPr="000708D3">
        <w:rPr>
          <w:rFonts w:ascii="Arial" w:hAnsi="Arial" w:cs="Arial"/>
          <w:bCs/>
          <w:sz w:val="24"/>
          <w:szCs w:val="24"/>
        </w:rPr>
        <w:t xml:space="preserve">lessons learned, corrective action timeline (baseline of 7 calendar days to repair). </w:t>
      </w:r>
    </w:p>
    <w:p w14:paraId="75A64C0D" w14:textId="77777777" w:rsidR="00DD4614" w:rsidRPr="000708D3" w:rsidRDefault="00DD4614" w:rsidP="000708D3">
      <w:pPr>
        <w:pStyle w:val="ListParagraph"/>
        <w:tabs>
          <w:tab w:val="left" w:pos="760"/>
        </w:tabs>
        <w:ind w:left="792" w:firstLine="0"/>
        <w:contextualSpacing/>
        <w:rPr>
          <w:rFonts w:ascii="Arial" w:hAnsi="Arial" w:cs="Arial"/>
          <w:bCs/>
          <w:sz w:val="24"/>
          <w:szCs w:val="24"/>
        </w:rPr>
      </w:pPr>
    </w:p>
    <w:p w14:paraId="648AF377" w14:textId="2FFF7132" w:rsidR="00217158" w:rsidRPr="000708D3" w:rsidRDefault="00217158" w:rsidP="000708D3">
      <w:pPr>
        <w:pStyle w:val="ListParagraph"/>
        <w:numPr>
          <w:ilvl w:val="1"/>
          <w:numId w:val="14"/>
        </w:numPr>
        <w:tabs>
          <w:tab w:val="left" w:pos="760"/>
        </w:tabs>
        <w:contextualSpacing/>
        <w:rPr>
          <w:rFonts w:ascii="Arial" w:hAnsi="Arial" w:cs="Arial"/>
          <w:bCs/>
          <w:sz w:val="24"/>
          <w:szCs w:val="24"/>
        </w:rPr>
      </w:pPr>
      <w:r w:rsidRPr="000708D3">
        <w:rPr>
          <w:rFonts w:ascii="Arial" w:hAnsi="Arial" w:cs="Arial"/>
          <w:bCs/>
          <w:sz w:val="24"/>
          <w:szCs w:val="24"/>
        </w:rPr>
        <w:t>Total number of Tenants at RFAAP – Incentivize growth of ARMS program at RFAAP</w:t>
      </w:r>
      <w:r w:rsidR="00DD4614" w:rsidRPr="000708D3">
        <w:rPr>
          <w:rFonts w:ascii="Arial" w:hAnsi="Arial" w:cs="Arial"/>
          <w:bCs/>
          <w:sz w:val="24"/>
          <w:szCs w:val="24"/>
        </w:rPr>
        <w:t>.</w:t>
      </w:r>
      <w:r w:rsidRPr="000708D3">
        <w:rPr>
          <w:rFonts w:ascii="Arial" w:hAnsi="Arial" w:cs="Arial"/>
          <w:bCs/>
          <w:sz w:val="24"/>
          <w:szCs w:val="24"/>
        </w:rPr>
        <w:t> </w:t>
      </w:r>
    </w:p>
    <w:p w14:paraId="7D32DA24" w14:textId="77777777" w:rsidR="00DD4614" w:rsidRPr="000708D3" w:rsidRDefault="00DD4614" w:rsidP="000708D3">
      <w:pPr>
        <w:pStyle w:val="ListParagraph"/>
        <w:tabs>
          <w:tab w:val="left" w:pos="760"/>
        </w:tabs>
        <w:ind w:left="792" w:firstLine="0"/>
        <w:contextualSpacing/>
        <w:rPr>
          <w:rFonts w:ascii="Arial" w:hAnsi="Arial" w:cs="Arial"/>
          <w:bCs/>
          <w:sz w:val="24"/>
          <w:szCs w:val="24"/>
        </w:rPr>
      </w:pPr>
    </w:p>
    <w:p w14:paraId="41AB0402" w14:textId="07C0741B" w:rsidR="00217158" w:rsidRPr="000708D3" w:rsidRDefault="00217158" w:rsidP="000708D3">
      <w:pPr>
        <w:pStyle w:val="ListParagraph"/>
        <w:numPr>
          <w:ilvl w:val="1"/>
          <w:numId w:val="14"/>
        </w:numPr>
        <w:tabs>
          <w:tab w:val="left" w:pos="760"/>
        </w:tabs>
        <w:contextualSpacing/>
        <w:rPr>
          <w:rFonts w:ascii="Arial" w:hAnsi="Arial" w:cs="Arial"/>
          <w:bCs/>
          <w:sz w:val="24"/>
          <w:szCs w:val="24"/>
        </w:rPr>
      </w:pPr>
      <w:r w:rsidRPr="000708D3">
        <w:rPr>
          <w:rFonts w:ascii="Arial" w:hAnsi="Arial" w:cs="Arial"/>
          <w:bCs/>
          <w:sz w:val="24"/>
          <w:szCs w:val="24"/>
        </w:rPr>
        <w:t>Tenant benefit to RFAAP – Metric pushing ARMS program to incentivize tenants that buy RFAAP products (Ex. Grucci, NGC) or supply services to benefit RFAAP (Ex. SMS, Alacran mowing)</w:t>
      </w:r>
      <w:r w:rsidR="00DD4614" w:rsidRPr="000708D3">
        <w:rPr>
          <w:rFonts w:ascii="Arial" w:hAnsi="Arial" w:cs="Arial"/>
          <w:bCs/>
          <w:sz w:val="24"/>
          <w:szCs w:val="24"/>
        </w:rPr>
        <w:t>.</w:t>
      </w:r>
      <w:r w:rsidRPr="000708D3">
        <w:rPr>
          <w:rFonts w:ascii="Arial" w:hAnsi="Arial" w:cs="Arial"/>
          <w:bCs/>
          <w:sz w:val="24"/>
          <w:szCs w:val="24"/>
        </w:rPr>
        <w:t> </w:t>
      </w:r>
    </w:p>
    <w:p w14:paraId="128C2EB1" w14:textId="58C58A28" w:rsidR="007557C7" w:rsidRPr="000708D3" w:rsidRDefault="007557C7" w:rsidP="000708D3">
      <w:pPr>
        <w:pStyle w:val="ListParagraph"/>
        <w:tabs>
          <w:tab w:val="left" w:pos="760"/>
        </w:tabs>
        <w:ind w:left="792" w:firstLine="0"/>
        <w:contextualSpacing/>
        <w:rPr>
          <w:rFonts w:ascii="Arial" w:hAnsi="Arial" w:cs="Arial"/>
          <w:bCs/>
          <w:sz w:val="24"/>
          <w:szCs w:val="24"/>
        </w:rPr>
      </w:pPr>
    </w:p>
    <w:p w14:paraId="6E90D8AB" w14:textId="1BCCF0B0" w:rsidR="00F115B6" w:rsidRPr="000708D3" w:rsidRDefault="00231059" w:rsidP="000708D3">
      <w:pPr>
        <w:pStyle w:val="ListParagraph"/>
        <w:numPr>
          <w:ilvl w:val="1"/>
          <w:numId w:val="14"/>
        </w:numPr>
        <w:tabs>
          <w:tab w:val="left" w:pos="760"/>
        </w:tabs>
        <w:contextualSpacing/>
        <w:rPr>
          <w:rFonts w:ascii="Arial" w:hAnsi="Arial" w:cs="Arial"/>
          <w:bCs/>
          <w:sz w:val="24"/>
          <w:szCs w:val="24"/>
        </w:rPr>
      </w:pPr>
      <w:r w:rsidRPr="000708D3">
        <w:rPr>
          <w:rFonts w:ascii="Arial" w:hAnsi="Arial" w:cs="Arial"/>
          <w:bCs/>
          <w:sz w:val="24"/>
          <w:szCs w:val="24"/>
        </w:rPr>
        <w:t>In addition to any KPIs specified in this PWS, the Contractor shall identify a minimum of three (3) KPIs that measure performance, effectiveness, timeliness, and/or efficiency of ARMS efforts at RFAAP. These additional KPIs shall be included in a PWS 12 KPI report. (CDRL A12-0</w:t>
      </w:r>
      <w:r w:rsidR="004B3C0D" w:rsidRPr="000708D3">
        <w:rPr>
          <w:rFonts w:ascii="Arial" w:hAnsi="Arial" w:cs="Arial"/>
          <w:bCs/>
          <w:sz w:val="24"/>
          <w:szCs w:val="24"/>
        </w:rPr>
        <w:t>02</w:t>
      </w:r>
      <w:r w:rsidRPr="000708D3">
        <w:rPr>
          <w:rFonts w:ascii="Arial" w:hAnsi="Arial" w:cs="Arial"/>
          <w:bCs/>
          <w:sz w:val="24"/>
          <w:szCs w:val="24"/>
        </w:rPr>
        <w:t>). The initial submission shall be submitted to the Government for approval 60 calendar days after operational control and monthly thereafter. </w:t>
      </w:r>
    </w:p>
    <w:p w14:paraId="6AA860F6" w14:textId="77777777" w:rsidR="001A51C8" w:rsidRPr="000708D3" w:rsidRDefault="001A51C8" w:rsidP="000708D3">
      <w:pPr>
        <w:pStyle w:val="ListParagraph"/>
        <w:contextualSpacing/>
        <w:rPr>
          <w:rFonts w:ascii="Arial" w:hAnsi="Arial" w:cs="Arial"/>
          <w:bCs/>
          <w:sz w:val="24"/>
          <w:szCs w:val="24"/>
        </w:rPr>
      </w:pPr>
    </w:p>
    <w:p w14:paraId="2AC4B612" w14:textId="77777777" w:rsidR="001A51C8" w:rsidRPr="000708D3" w:rsidRDefault="001A51C8" w:rsidP="000708D3">
      <w:pPr>
        <w:pStyle w:val="ListParagraph"/>
        <w:numPr>
          <w:ilvl w:val="2"/>
          <w:numId w:val="14"/>
        </w:numPr>
        <w:tabs>
          <w:tab w:val="left" w:pos="760"/>
        </w:tabs>
        <w:contextualSpacing/>
        <w:rPr>
          <w:rFonts w:ascii="Arial" w:hAnsi="Arial" w:cs="Arial"/>
          <w:bCs/>
          <w:sz w:val="24"/>
          <w:szCs w:val="24"/>
        </w:rPr>
      </w:pPr>
      <w:r w:rsidRPr="000708D3">
        <w:rPr>
          <w:rFonts w:ascii="Arial" w:hAnsi="Arial" w:cs="Arial"/>
          <w:bCs/>
          <w:sz w:val="24"/>
          <w:szCs w:val="24"/>
        </w:rPr>
        <w:t>The Contractor shall define the calculation method for each KPI and any sub-KPIs in the first submission of the PWS 12 KPI report ACA for Government approval. </w:t>
      </w:r>
    </w:p>
    <w:p w14:paraId="57899EC3" w14:textId="05DC4F6C" w:rsidR="001A51C8" w:rsidRPr="000708D3" w:rsidRDefault="001A51C8" w:rsidP="000708D3">
      <w:pPr>
        <w:pStyle w:val="ListParagraph"/>
        <w:tabs>
          <w:tab w:val="left" w:pos="760"/>
        </w:tabs>
        <w:ind w:left="792" w:firstLine="0"/>
        <w:contextualSpacing/>
        <w:rPr>
          <w:rFonts w:ascii="Arial" w:hAnsi="Arial" w:cs="Arial"/>
          <w:bCs/>
          <w:sz w:val="24"/>
          <w:szCs w:val="24"/>
        </w:rPr>
      </w:pPr>
    </w:p>
    <w:p w14:paraId="559C90F4" w14:textId="77777777" w:rsidR="001A51C8" w:rsidRPr="000708D3" w:rsidRDefault="001A51C8" w:rsidP="000708D3">
      <w:pPr>
        <w:pStyle w:val="ListParagraph"/>
        <w:numPr>
          <w:ilvl w:val="2"/>
          <w:numId w:val="14"/>
        </w:numPr>
        <w:tabs>
          <w:tab w:val="left" w:pos="760"/>
        </w:tabs>
        <w:contextualSpacing/>
        <w:rPr>
          <w:rFonts w:ascii="Arial" w:hAnsi="Arial" w:cs="Arial"/>
          <w:bCs/>
          <w:sz w:val="24"/>
          <w:szCs w:val="24"/>
        </w:rPr>
      </w:pPr>
      <w:r w:rsidRPr="000708D3">
        <w:rPr>
          <w:rFonts w:ascii="Arial" w:hAnsi="Arial" w:cs="Arial"/>
          <w:bCs/>
          <w:sz w:val="24"/>
          <w:szCs w:val="24"/>
        </w:rPr>
        <w:t>The PWS 12 KPI Report shall provide targets for improvement for each KPI, with justification as to why the target was determined. Targets may be based on industry standards or baseline data acquired in the first quarter of performance tracking. Targets may be adjusted on an annual basis or sooner, if necessary, with Government approval. </w:t>
      </w:r>
    </w:p>
    <w:p w14:paraId="7271D2FA" w14:textId="6FDF9110" w:rsidR="001A51C8" w:rsidRPr="000708D3" w:rsidRDefault="001A51C8" w:rsidP="000708D3">
      <w:pPr>
        <w:pStyle w:val="ListParagraph"/>
        <w:tabs>
          <w:tab w:val="left" w:pos="760"/>
        </w:tabs>
        <w:ind w:left="792" w:firstLine="0"/>
        <w:contextualSpacing/>
        <w:rPr>
          <w:rFonts w:ascii="Arial" w:hAnsi="Arial" w:cs="Arial"/>
          <w:bCs/>
          <w:sz w:val="24"/>
          <w:szCs w:val="24"/>
        </w:rPr>
      </w:pPr>
    </w:p>
    <w:p w14:paraId="13B7C812" w14:textId="77777777" w:rsidR="001A51C8" w:rsidRPr="000708D3" w:rsidRDefault="001A51C8" w:rsidP="000708D3">
      <w:pPr>
        <w:pStyle w:val="ListParagraph"/>
        <w:numPr>
          <w:ilvl w:val="2"/>
          <w:numId w:val="14"/>
        </w:numPr>
        <w:tabs>
          <w:tab w:val="left" w:pos="760"/>
        </w:tabs>
        <w:contextualSpacing/>
        <w:rPr>
          <w:rFonts w:ascii="Arial" w:hAnsi="Arial" w:cs="Arial"/>
          <w:bCs/>
          <w:sz w:val="24"/>
          <w:szCs w:val="24"/>
        </w:rPr>
      </w:pPr>
      <w:r w:rsidRPr="000708D3">
        <w:rPr>
          <w:rFonts w:ascii="Arial" w:hAnsi="Arial" w:cs="Arial"/>
          <w:bCs/>
          <w:sz w:val="24"/>
          <w:szCs w:val="24"/>
        </w:rPr>
        <w:t>When KPIs are trending negative or consistently below target (for at least three consecutive months), the Contractor shall provide a plan or strategy adjustment to work back towards the target.  The plan and/or strategy shall include details on actions to be performed, timeline for improvement and personnel responsible to achieve the target. </w:t>
      </w:r>
    </w:p>
    <w:p w14:paraId="0C8308C6" w14:textId="6ECD00CE" w:rsidR="001A51C8" w:rsidRPr="000708D3" w:rsidRDefault="001A51C8" w:rsidP="000708D3">
      <w:pPr>
        <w:pStyle w:val="ListParagraph"/>
        <w:tabs>
          <w:tab w:val="left" w:pos="760"/>
        </w:tabs>
        <w:ind w:left="792" w:firstLine="0"/>
        <w:contextualSpacing/>
        <w:rPr>
          <w:rFonts w:ascii="Arial" w:hAnsi="Arial" w:cs="Arial"/>
          <w:bCs/>
          <w:sz w:val="24"/>
          <w:szCs w:val="24"/>
        </w:rPr>
      </w:pPr>
    </w:p>
    <w:p w14:paraId="6E8DE3EA" w14:textId="76EEB2DA" w:rsidR="00D20F7F" w:rsidRPr="000708D3" w:rsidRDefault="00356AAE" w:rsidP="000708D3">
      <w:pPr>
        <w:pStyle w:val="ListParagraph"/>
        <w:numPr>
          <w:ilvl w:val="0"/>
          <w:numId w:val="14"/>
        </w:numPr>
        <w:tabs>
          <w:tab w:val="left" w:pos="760"/>
        </w:tabs>
        <w:contextualSpacing/>
        <w:rPr>
          <w:rFonts w:ascii="Arial" w:hAnsi="Arial" w:cs="Arial"/>
          <w:bCs/>
          <w:sz w:val="24"/>
          <w:szCs w:val="24"/>
        </w:rPr>
      </w:pPr>
      <w:r w:rsidRPr="000708D3">
        <w:rPr>
          <w:rFonts w:ascii="Arial" w:hAnsi="Arial" w:cs="Arial"/>
          <w:b/>
          <w:bCs/>
          <w:spacing w:val="-2"/>
          <w:sz w:val="24"/>
          <w:szCs w:val="24"/>
        </w:rPr>
        <w:t>ARMS TUAs</w:t>
      </w:r>
    </w:p>
    <w:p w14:paraId="0AC03258" w14:textId="77777777" w:rsidR="00B04615" w:rsidRPr="000708D3" w:rsidRDefault="00B04615" w:rsidP="000708D3">
      <w:pPr>
        <w:pStyle w:val="ListParagraph"/>
        <w:ind w:left="792" w:firstLine="0"/>
        <w:contextualSpacing/>
        <w:rPr>
          <w:rFonts w:ascii="Arial" w:hAnsi="Arial" w:cs="Arial"/>
          <w:sz w:val="24"/>
          <w:szCs w:val="24"/>
        </w:rPr>
      </w:pPr>
    </w:p>
    <w:p w14:paraId="4122C7FD" w14:textId="75416CCE" w:rsidR="00E61A00" w:rsidRPr="000708D3" w:rsidRDefault="009A62C9" w:rsidP="000708D3">
      <w:pPr>
        <w:pStyle w:val="ListParagraph"/>
        <w:numPr>
          <w:ilvl w:val="1"/>
          <w:numId w:val="14"/>
        </w:numPr>
        <w:contextualSpacing/>
        <w:rPr>
          <w:rFonts w:ascii="Arial" w:hAnsi="Arial" w:cs="Arial"/>
          <w:sz w:val="24"/>
          <w:szCs w:val="24"/>
        </w:rPr>
      </w:pPr>
      <w:r w:rsidRPr="000708D3">
        <w:rPr>
          <w:rFonts w:ascii="Arial" w:hAnsi="Arial" w:cs="Arial"/>
          <w:sz w:val="24"/>
          <w:szCs w:val="24"/>
        </w:rPr>
        <w:t>T</w:t>
      </w:r>
      <w:r w:rsidR="00935748" w:rsidRPr="000708D3">
        <w:rPr>
          <w:rFonts w:ascii="Arial" w:hAnsi="Arial" w:cs="Arial"/>
          <w:sz w:val="24"/>
          <w:szCs w:val="24"/>
        </w:rPr>
        <w:t>UA</w:t>
      </w:r>
      <w:r w:rsidR="009320A2" w:rsidRPr="000708D3">
        <w:rPr>
          <w:rFonts w:ascii="Arial" w:hAnsi="Arial" w:cs="Arial"/>
          <w:sz w:val="24"/>
          <w:szCs w:val="24"/>
        </w:rPr>
        <w:t xml:space="preserve"> </w:t>
      </w:r>
      <w:r w:rsidR="00C12600" w:rsidRPr="000708D3">
        <w:rPr>
          <w:rFonts w:ascii="Arial" w:hAnsi="Arial" w:cs="Arial"/>
          <w:sz w:val="24"/>
          <w:szCs w:val="24"/>
        </w:rPr>
        <w:t>Requests</w:t>
      </w:r>
      <w:r w:rsidR="00E61A00" w:rsidRPr="000708D3">
        <w:rPr>
          <w:rFonts w:ascii="Arial" w:hAnsi="Arial" w:cs="Arial"/>
          <w:sz w:val="24"/>
          <w:szCs w:val="24"/>
        </w:rPr>
        <w:t>:</w:t>
      </w:r>
      <w:r w:rsidR="000805E5" w:rsidRPr="000708D3">
        <w:rPr>
          <w:rFonts w:ascii="Arial" w:hAnsi="Arial" w:cs="Arial"/>
          <w:sz w:val="24"/>
          <w:szCs w:val="24"/>
        </w:rPr>
        <w:t xml:space="preserve"> </w:t>
      </w:r>
      <w:r w:rsidRPr="000708D3">
        <w:rPr>
          <w:rFonts w:ascii="Arial" w:hAnsi="Arial" w:cs="Arial"/>
          <w:bCs/>
          <w:sz w:val="24"/>
          <w:szCs w:val="24"/>
        </w:rPr>
        <w:t xml:space="preserve">The </w:t>
      </w:r>
      <w:r w:rsidR="00F22DC1" w:rsidRPr="000708D3">
        <w:rPr>
          <w:rFonts w:ascii="Arial" w:hAnsi="Arial" w:cs="Arial"/>
          <w:bCs/>
          <w:sz w:val="24"/>
          <w:szCs w:val="24"/>
        </w:rPr>
        <w:t>c</w:t>
      </w:r>
      <w:r w:rsidRPr="000708D3">
        <w:rPr>
          <w:rFonts w:ascii="Arial" w:hAnsi="Arial" w:cs="Arial"/>
          <w:bCs/>
          <w:sz w:val="24"/>
          <w:szCs w:val="24"/>
        </w:rPr>
        <w:t>ontractor shall</w:t>
      </w:r>
      <w:r w:rsidR="00FC569E" w:rsidRPr="000708D3">
        <w:rPr>
          <w:rFonts w:ascii="Arial" w:hAnsi="Arial" w:cs="Arial"/>
          <w:bCs/>
          <w:sz w:val="24"/>
          <w:szCs w:val="24"/>
        </w:rPr>
        <w:t xml:space="preserve"> s</w:t>
      </w:r>
      <w:r w:rsidR="00A03348" w:rsidRPr="000708D3">
        <w:rPr>
          <w:rFonts w:ascii="Arial" w:hAnsi="Arial" w:cs="Arial"/>
          <w:bCs/>
          <w:sz w:val="24"/>
          <w:szCs w:val="24"/>
        </w:rPr>
        <w:t>ubmit</w:t>
      </w:r>
      <w:r w:rsidR="00FC569E" w:rsidRPr="000708D3">
        <w:rPr>
          <w:rFonts w:ascii="Arial" w:hAnsi="Arial" w:cs="Arial"/>
          <w:bCs/>
          <w:sz w:val="24"/>
          <w:szCs w:val="24"/>
        </w:rPr>
        <w:t xml:space="preserve"> </w:t>
      </w:r>
      <w:r w:rsidR="00512A7D" w:rsidRPr="000708D3">
        <w:rPr>
          <w:rFonts w:ascii="Arial" w:hAnsi="Arial" w:cs="Arial"/>
          <w:bCs/>
          <w:sz w:val="24"/>
          <w:szCs w:val="24"/>
        </w:rPr>
        <w:t xml:space="preserve">one </w:t>
      </w:r>
      <w:r w:rsidR="00FC569E" w:rsidRPr="000708D3">
        <w:rPr>
          <w:rFonts w:ascii="Arial" w:hAnsi="Arial" w:cs="Arial"/>
          <w:bCs/>
          <w:sz w:val="24"/>
          <w:szCs w:val="24"/>
        </w:rPr>
        <w:t xml:space="preserve">TUA </w:t>
      </w:r>
      <w:r w:rsidRPr="000708D3">
        <w:rPr>
          <w:rFonts w:ascii="Arial" w:hAnsi="Arial" w:cs="Arial"/>
          <w:bCs/>
          <w:sz w:val="24"/>
          <w:szCs w:val="24"/>
        </w:rPr>
        <w:t>request</w:t>
      </w:r>
      <w:r w:rsidR="00C2669C" w:rsidRPr="000708D3">
        <w:rPr>
          <w:rFonts w:ascii="Arial" w:hAnsi="Arial" w:cs="Arial"/>
          <w:bCs/>
          <w:sz w:val="24"/>
          <w:szCs w:val="24"/>
        </w:rPr>
        <w:t xml:space="preserve"> per tenant </w:t>
      </w:r>
      <w:r w:rsidRPr="000708D3">
        <w:rPr>
          <w:rFonts w:ascii="Arial" w:hAnsi="Arial" w:cs="Arial"/>
          <w:bCs/>
          <w:sz w:val="24"/>
          <w:szCs w:val="24"/>
        </w:rPr>
        <w:t xml:space="preserve">to the </w:t>
      </w:r>
      <w:r w:rsidR="008964FE" w:rsidRPr="000708D3">
        <w:rPr>
          <w:rFonts w:ascii="Arial" w:hAnsi="Arial" w:cs="Arial"/>
          <w:bCs/>
          <w:sz w:val="24"/>
          <w:szCs w:val="24"/>
        </w:rPr>
        <w:t>PCO</w:t>
      </w:r>
      <w:r w:rsidR="00975850" w:rsidRPr="000708D3">
        <w:rPr>
          <w:rFonts w:ascii="Arial" w:hAnsi="Arial" w:cs="Arial"/>
          <w:bCs/>
          <w:sz w:val="24"/>
          <w:szCs w:val="24"/>
        </w:rPr>
        <w:t xml:space="preserve"> </w:t>
      </w:r>
      <w:r w:rsidR="00557768" w:rsidRPr="000708D3">
        <w:rPr>
          <w:rFonts w:ascii="Arial" w:hAnsi="Arial" w:cs="Arial"/>
          <w:bCs/>
          <w:sz w:val="24"/>
          <w:szCs w:val="24"/>
        </w:rPr>
        <w:t>f</w:t>
      </w:r>
      <w:r w:rsidR="00C2669C" w:rsidRPr="000708D3">
        <w:rPr>
          <w:rFonts w:ascii="Arial" w:hAnsi="Arial" w:cs="Arial"/>
          <w:bCs/>
          <w:sz w:val="24"/>
          <w:szCs w:val="24"/>
        </w:rPr>
        <w:t>or review and approval.</w:t>
      </w:r>
      <w:r w:rsidR="00065DC2" w:rsidRPr="000708D3">
        <w:rPr>
          <w:rFonts w:ascii="Arial" w:hAnsi="Arial" w:cs="Arial"/>
          <w:bCs/>
          <w:sz w:val="24"/>
          <w:szCs w:val="24"/>
        </w:rPr>
        <w:t xml:space="preserve"> (CDRL </w:t>
      </w:r>
      <w:r w:rsidR="00EF5DD3" w:rsidRPr="000708D3">
        <w:rPr>
          <w:rFonts w:ascii="Arial" w:hAnsi="Arial" w:cs="Arial"/>
          <w:bCs/>
          <w:sz w:val="24"/>
          <w:szCs w:val="24"/>
        </w:rPr>
        <w:t>A</w:t>
      </w:r>
      <w:r w:rsidR="0032731B" w:rsidRPr="000708D3">
        <w:rPr>
          <w:rFonts w:ascii="Arial" w:hAnsi="Arial" w:cs="Arial"/>
          <w:bCs/>
          <w:sz w:val="24"/>
          <w:szCs w:val="24"/>
        </w:rPr>
        <w:t>12-</w:t>
      </w:r>
      <w:r w:rsidR="00065DC2" w:rsidRPr="000708D3">
        <w:rPr>
          <w:rFonts w:ascii="Arial" w:hAnsi="Arial" w:cs="Arial"/>
          <w:bCs/>
          <w:sz w:val="24"/>
          <w:szCs w:val="24"/>
        </w:rPr>
        <w:t>00</w:t>
      </w:r>
      <w:r w:rsidR="00A00115" w:rsidRPr="000708D3">
        <w:rPr>
          <w:rFonts w:ascii="Arial" w:hAnsi="Arial" w:cs="Arial"/>
          <w:bCs/>
          <w:sz w:val="24"/>
          <w:szCs w:val="24"/>
        </w:rPr>
        <w:t>3</w:t>
      </w:r>
      <w:r w:rsidR="00065DC2" w:rsidRPr="000708D3">
        <w:rPr>
          <w:rFonts w:ascii="Arial" w:hAnsi="Arial" w:cs="Arial"/>
          <w:bCs/>
          <w:sz w:val="24"/>
          <w:szCs w:val="24"/>
        </w:rPr>
        <w:t xml:space="preserve">) </w:t>
      </w:r>
      <w:r w:rsidR="0032731B" w:rsidRPr="000708D3">
        <w:rPr>
          <w:rFonts w:ascii="Arial" w:hAnsi="Arial" w:cs="Arial"/>
          <w:bCs/>
          <w:sz w:val="24"/>
          <w:szCs w:val="24"/>
        </w:rPr>
        <w:t xml:space="preserve"> </w:t>
      </w:r>
      <w:r w:rsidR="00C2669C" w:rsidRPr="000708D3">
        <w:rPr>
          <w:rFonts w:ascii="Arial" w:hAnsi="Arial" w:cs="Arial"/>
          <w:bCs/>
          <w:sz w:val="24"/>
          <w:szCs w:val="24"/>
        </w:rPr>
        <w:t xml:space="preserve">Each TUA shall be a separate </w:t>
      </w:r>
      <w:r w:rsidR="005740DC" w:rsidRPr="000708D3">
        <w:rPr>
          <w:rFonts w:ascii="Arial" w:hAnsi="Arial" w:cs="Arial"/>
          <w:bCs/>
          <w:sz w:val="24"/>
          <w:szCs w:val="24"/>
        </w:rPr>
        <w:t>agreement</w:t>
      </w:r>
      <w:r w:rsidR="000E5C3D" w:rsidRPr="000708D3">
        <w:rPr>
          <w:rFonts w:ascii="Arial" w:hAnsi="Arial" w:cs="Arial"/>
          <w:bCs/>
          <w:sz w:val="24"/>
          <w:szCs w:val="24"/>
        </w:rPr>
        <w:t xml:space="preserve"> to include </w:t>
      </w:r>
      <w:r w:rsidR="00F22DC1" w:rsidRPr="000708D3">
        <w:rPr>
          <w:rFonts w:ascii="Arial" w:hAnsi="Arial" w:cs="Arial"/>
          <w:bCs/>
          <w:sz w:val="24"/>
          <w:szCs w:val="24"/>
        </w:rPr>
        <w:t xml:space="preserve">all </w:t>
      </w:r>
      <w:r w:rsidR="00461966" w:rsidRPr="000708D3">
        <w:rPr>
          <w:rFonts w:ascii="Arial" w:hAnsi="Arial" w:cs="Arial"/>
          <w:bCs/>
          <w:sz w:val="24"/>
          <w:szCs w:val="24"/>
        </w:rPr>
        <w:t xml:space="preserve">contractor </w:t>
      </w:r>
      <w:r w:rsidR="00F22DC1" w:rsidRPr="000708D3">
        <w:rPr>
          <w:rFonts w:ascii="Arial" w:hAnsi="Arial" w:cs="Arial"/>
          <w:bCs/>
          <w:sz w:val="24"/>
          <w:szCs w:val="24"/>
        </w:rPr>
        <w:t xml:space="preserve">PWS requirements </w:t>
      </w:r>
      <w:r w:rsidR="00461966" w:rsidRPr="000708D3">
        <w:rPr>
          <w:rFonts w:ascii="Arial" w:hAnsi="Arial" w:cs="Arial"/>
          <w:bCs/>
          <w:sz w:val="24"/>
          <w:szCs w:val="24"/>
        </w:rPr>
        <w:t>as flow downs</w:t>
      </w:r>
      <w:r w:rsidR="005740DC" w:rsidRPr="000708D3">
        <w:rPr>
          <w:rFonts w:ascii="Arial" w:hAnsi="Arial" w:cs="Arial"/>
          <w:bCs/>
          <w:sz w:val="24"/>
          <w:szCs w:val="24"/>
        </w:rPr>
        <w:t xml:space="preserve"> and </w:t>
      </w:r>
      <w:r w:rsidR="00974BB0" w:rsidRPr="000708D3">
        <w:rPr>
          <w:rFonts w:ascii="Arial" w:hAnsi="Arial" w:cs="Arial"/>
          <w:bCs/>
          <w:sz w:val="24"/>
          <w:szCs w:val="24"/>
        </w:rPr>
        <w:t xml:space="preserve">identification </w:t>
      </w:r>
      <w:r w:rsidR="00897A7C" w:rsidRPr="000708D3">
        <w:rPr>
          <w:rFonts w:ascii="Arial" w:hAnsi="Arial" w:cs="Arial"/>
          <w:bCs/>
          <w:sz w:val="24"/>
          <w:szCs w:val="24"/>
        </w:rPr>
        <w:t>of the</w:t>
      </w:r>
      <w:r w:rsidR="00974BB0" w:rsidRPr="000708D3">
        <w:rPr>
          <w:rFonts w:ascii="Arial" w:hAnsi="Arial" w:cs="Arial"/>
          <w:bCs/>
          <w:sz w:val="24"/>
          <w:szCs w:val="24"/>
        </w:rPr>
        <w:t xml:space="preserve"> specific </w:t>
      </w:r>
      <w:r w:rsidR="00C9291A" w:rsidRPr="000708D3">
        <w:rPr>
          <w:rFonts w:ascii="Arial" w:hAnsi="Arial" w:cs="Arial"/>
          <w:bCs/>
          <w:sz w:val="24"/>
          <w:szCs w:val="24"/>
        </w:rPr>
        <w:t xml:space="preserve">government assets the tenant will utilize under the </w:t>
      </w:r>
      <w:r w:rsidR="00C9291A" w:rsidRPr="000708D3">
        <w:rPr>
          <w:rFonts w:ascii="Arial" w:hAnsi="Arial" w:cs="Arial"/>
          <w:bCs/>
          <w:sz w:val="24"/>
          <w:szCs w:val="24"/>
        </w:rPr>
        <w:lastRenderedPageBreak/>
        <w:t>TUA.</w:t>
      </w:r>
      <w:r w:rsidR="00233C42" w:rsidRPr="000708D3">
        <w:rPr>
          <w:rFonts w:ascii="Arial" w:hAnsi="Arial" w:cs="Arial"/>
          <w:bCs/>
          <w:sz w:val="24"/>
          <w:szCs w:val="24"/>
        </w:rPr>
        <w:t xml:space="preserve"> </w:t>
      </w:r>
      <w:r w:rsidR="00FD20E3" w:rsidRPr="000708D3">
        <w:rPr>
          <w:rFonts w:ascii="Arial" w:hAnsi="Arial" w:cs="Arial"/>
          <w:sz w:val="24"/>
          <w:szCs w:val="24"/>
        </w:rPr>
        <w:t>TUAs shall be authorized for time periods not to exceed current ARMS legislation at the time of sign</w:t>
      </w:r>
      <w:r w:rsidR="00C22740" w:rsidRPr="000708D3">
        <w:rPr>
          <w:rFonts w:ascii="Arial" w:hAnsi="Arial" w:cs="Arial"/>
          <w:sz w:val="24"/>
          <w:szCs w:val="24"/>
        </w:rPr>
        <w:t>ature</w:t>
      </w:r>
      <w:r w:rsidR="00FD20E3" w:rsidRPr="000708D3">
        <w:rPr>
          <w:rFonts w:ascii="Arial" w:hAnsi="Arial" w:cs="Arial"/>
          <w:sz w:val="24"/>
          <w:szCs w:val="24"/>
        </w:rPr>
        <w:t xml:space="preserve"> which is </w:t>
      </w:r>
      <w:r w:rsidR="00C22740" w:rsidRPr="000708D3">
        <w:rPr>
          <w:rFonts w:ascii="Arial" w:hAnsi="Arial" w:cs="Arial"/>
          <w:sz w:val="24"/>
          <w:szCs w:val="24"/>
        </w:rPr>
        <w:t xml:space="preserve">currently </w:t>
      </w:r>
      <w:r w:rsidR="00FD20E3" w:rsidRPr="000708D3">
        <w:rPr>
          <w:rFonts w:ascii="Arial" w:hAnsi="Arial" w:cs="Arial"/>
          <w:sz w:val="24"/>
          <w:szCs w:val="24"/>
        </w:rPr>
        <w:t>25 years. TUAs can be one initial term</w:t>
      </w:r>
      <w:r w:rsidR="000247F3" w:rsidRPr="000708D3">
        <w:rPr>
          <w:rFonts w:ascii="Arial" w:hAnsi="Arial" w:cs="Arial"/>
          <w:sz w:val="24"/>
          <w:szCs w:val="24"/>
        </w:rPr>
        <w:t xml:space="preserve"> or an </w:t>
      </w:r>
      <w:r w:rsidR="00FD20E3" w:rsidRPr="000708D3">
        <w:rPr>
          <w:rFonts w:ascii="Arial" w:hAnsi="Arial" w:cs="Arial"/>
          <w:sz w:val="24"/>
          <w:szCs w:val="24"/>
        </w:rPr>
        <w:t>initial period plus options</w:t>
      </w:r>
      <w:r w:rsidR="006B046F" w:rsidRPr="000708D3">
        <w:rPr>
          <w:rFonts w:ascii="Arial" w:hAnsi="Arial" w:cs="Arial"/>
          <w:sz w:val="24"/>
          <w:szCs w:val="24"/>
        </w:rPr>
        <w:t xml:space="preserve"> and </w:t>
      </w:r>
      <w:r w:rsidR="00FD20E3" w:rsidRPr="000708D3">
        <w:rPr>
          <w:rFonts w:ascii="Arial" w:hAnsi="Arial" w:cs="Arial"/>
          <w:sz w:val="24"/>
          <w:szCs w:val="24"/>
        </w:rPr>
        <w:t>may exceed the term of the operating contractor’s</w:t>
      </w:r>
      <w:r w:rsidR="006B046F" w:rsidRPr="000708D3">
        <w:rPr>
          <w:rFonts w:ascii="Arial" w:hAnsi="Arial" w:cs="Arial"/>
          <w:sz w:val="24"/>
          <w:szCs w:val="24"/>
        </w:rPr>
        <w:t xml:space="preserve"> period of performance</w:t>
      </w:r>
      <w:r w:rsidR="00FD20E3" w:rsidRPr="000708D3">
        <w:rPr>
          <w:rFonts w:ascii="Arial" w:hAnsi="Arial" w:cs="Arial"/>
          <w:sz w:val="24"/>
          <w:szCs w:val="24"/>
        </w:rPr>
        <w:t xml:space="preserve">. </w:t>
      </w:r>
    </w:p>
    <w:p w14:paraId="4D69C606" w14:textId="77777777" w:rsidR="00390BFE" w:rsidRPr="000708D3" w:rsidRDefault="00390BFE" w:rsidP="000708D3">
      <w:pPr>
        <w:pStyle w:val="ListParagraph"/>
        <w:ind w:left="792" w:firstLine="0"/>
        <w:contextualSpacing/>
        <w:rPr>
          <w:rFonts w:ascii="Arial" w:hAnsi="Arial" w:cs="Arial"/>
          <w:sz w:val="24"/>
          <w:szCs w:val="24"/>
        </w:rPr>
      </w:pPr>
    </w:p>
    <w:p w14:paraId="703C2C3B" w14:textId="000FD33C" w:rsidR="00E93F76" w:rsidRPr="000708D3" w:rsidRDefault="00BF1695" w:rsidP="000708D3">
      <w:pPr>
        <w:pStyle w:val="ListParagraph"/>
        <w:numPr>
          <w:ilvl w:val="2"/>
          <w:numId w:val="14"/>
        </w:numPr>
        <w:contextualSpacing/>
        <w:rPr>
          <w:rFonts w:ascii="Arial" w:hAnsi="Arial" w:cs="Arial"/>
          <w:bCs/>
          <w:sz w:val="24"/>
          <w:szCs w:val="24"/>
        </w:rPr>
      </w:pPr>
      <w:r w:rsidRPr="000708D3">
        <w:rPr>
          <w:rFonts w:ascii="Arial" w:hAnsi="Arial" w:cs="Arial"/>
          <w:bCs/>
          <w:sz w:val="24"/>
          <w:szCs w:val="24"/>
        </w:rPr>
        <w:t>TUA Requests s</w:t>
      </w:r>
      <w:r w:rsidR="00E93F76" w:rsidRPr="000708D3">
        <w:rPr>
          <w:rFonts w:ascii="Arial" w:hAnsi="Arial" w:cs="Arial"/>
          <w:bCs/>
          <w:sz w:val="24"/>
          <w:szCs w:val="24"/>
        </w:rPr>
        <w:t>hall include at a minimum:</w:t>
      </w:r>
    </w:p>
    <w:p w14:paraId="4DA5D3FB" w14:textId="77777777" w:rsidR="00065DC2" w:rsidRPr="000708D3" w:rsidRDefault="00065DC2" w:rsidP="000708D3">
      <w:pPr>
        <w:pStyle w:val="ListParagraph"/>
        <w:ind w:left="864" w:firstLine="0"/>
        <w:contextualSpacing/>
        <w:rPr>
          <w:rFonts w:ascii="Arial" w:hAnsi="Arial" w:cs="Arial"/>
          <w:bCs/>
          <w:sz w:val="24"/>
          <w:szCs w:val="24"/>
        </w:rPr>
      </w:pPr>
    </w:p>
    <w:p w14:paraId="4F79D249" w14:textId="3429BC75" w:rsidR="00E93F76" w:rsidRPr="000708D3" w:rsidRDefault="00E93F76" w:rsidP="000708D3">
      <w:pPr>
        <w:pStyle w:val="ListParagraph"/>
        <w:numPr>
          <w:ilvl w:val="3"/>
          <w:numId w:val="14"/>
        </w:numPr>
        <w:contextualSpacing/>
        <w:rPr>
          <w:rFonts w:ascii="Arial" w:hAnsi="Arial" w:cs="Arial"/>
          <w:bCs/>
          <w:sz w:val="24"/>
          <w:szCs w:val="24"/>
        </w:rPr>
      </w:pPr>
      <w:r w:rsidRPr="000708D3">
        <w:rPr>
          <w:rFonts w:ascii="Arial" w:hAnsi="Arial" w:cs="Arial"/>
          <w:bCs/>
          <w:sz w:val="24"/>
          <w:szCs w:val="24"/>
        </w:rPr>
        <w:t xml:space="preserve">Justification for the </w:t>
      </w:r>
      <w:r w:rsidR="00154222" w:rsidRPr="000708D3">
        <w:rPr>
          <w:rFonts w:ascii="Arial" w:hAnsi="Arial" w:cs="Arial"/>
          <w:bCs/>
          <w:sz w:val="24"/>
          <w:szCs w:val="24"/>
        </w:rPr>
        <w:t>TUA</w:t>
      </w:r>
      <w:r w:rsidRPr="000708D3">
        <w:rPr>
          <w:rFonts w:ascii="Arial" w:hAnsi="Arial" w:cs="Arial"/>
          <w:bCs/>
          <w:sz w:val="24"/>
          <w:szCs w:val="24"/>
        </w:rPr>
        <w:t xml:space="preserve"> and how it benefits the ARMS program</w:t>
      </w:r>
    </w:p>
    <w:p w14:paraId="0F85284B" w14:textId="7D0A0B61" w:rsidR="00E93F76" w:rsidRPr="000708D3" w:rsidRDefault="00E93F76" w:rsidP="000708D3">
      <w:pPr>
        <w:pStyle w:val="ListParagraph"/>
        <w:numPr>
          <w:ilvl w:val="3"/>
          <w:numId w:val="14"/>
        </w:numPr>
        <w:contextualSpacing/>
        <w:rPr>
          <w:rFonts w:ascii="Arial" w:hAnsi="Arial" w:cs="Arial"/>
          <w:bCs/>
          <w:sz w:val="24"/>
          <w:szCs w:val="24"/>
        </w:rPr>
      </w:pPr>
      <w:r w:rsidRPr="000708D3">
        <w:rPr>
          <w:rFonts w:ascii="Arial" w:hAnsi="Arial" w:cs="Arial"/>
          <w:bCs/>
          <w:sz w:val="24"/>
          <w:szCs w:val="24"/>
        </w:rPr>
        <w:t>ARMS project scoring package</w:t>
      </w:r>
    </w:p>
    <w:p w14:paraId="02677CB2" w14:textId="53B5E88E" w:rsidR="00E93F76" w:rsidRPr="000708D3" w:rsidRDefault="00E93F76" w:rsidP="000708D3">
      <w:pPr>
        <w:pStyle w:val="ListParagraph"/>
        <w:numPr>
          <w:ilvl w:val="3"/>
          <w:numId w:val="14"/>
        </w:numPr>
        <w:contextualSpacing/>
        <w:rPr>
          <w:rFonts w:ascii="Arial" w:hAnsi="Arial" w:cs="Arial"/>
          <w:bCs/>
          <w:sz w:val="24"/>
          <w:szCs w:val="24"/>
        </w:rPr>
      </w:pPr>
      <w:r w:rsidRPr="000708D3">
        <w:rPr>
          <w:rFonts w:ascii="Arial" w:hAnsi="Arial" w:cs="Arial"/>
          <w:bCs/>
          <w:sz w:val="24"/>
          <w:szCs w:val="24"/>
        </w:rPr>
        <w:t xml:space="preserve">Period of Performance </w:t>
      </w:r>
    </w:p>
    <w:p w14:paraId="57277C06" w14:textId="1AA4EEA2" w:rsidR="00E93F76" w:rsidRPr="000708D3" w:rsidRDefault="00E93F76" w:rsidP="000708D3">
      <w:pPr>
        <w:pStyle w:val="ListParagraph"/>
        <w:numPr>
          <w:ilvl w:val="3"/>
          <w:numId w:val="14"/>
        </w:numPr>
        <w:contextualSpacing/>
        <w:rPr>
          <w:rFonts w:ascii="Arial" w:hAnsi="Arial" w:cs="Arial"/>
          <w:bCs/>
          <w:sz w:val="24"/>
          <w:szCs w:val="24"/>
        </w:rPr>
      </w:pPr>
      <w:r w:rsidRPr="000708D3">
        <w:rPr>
          <w:rFonts w:ascii="Arial" w:hAnsi="Arial" w:cs="Arial"/>
          <w:bCs/>
          <w:sz w:val="24"/>
          <w:szCs w:val="24"/>
        </w:rPr>
        <w:t>Statement of Work (SOW)</w:t>
      </w:r>
    </w:p>
    <w:p w14:paraId="20CDD756" w14:textId="37E440A7" w:rsidR="00E93F76" w:rsidRPr="000708D3" w:rsidRDefault="00E93F76" w:rsidP="000708D3">
      <w:pPr>
        <w:pStyle w:val="ListParagraph"/>
        <w:numPr>
          <w:ilvl w:val="3"/>
          <w:numId w:val="14"/>
        </w:numPr>
        <w:contextualSpacing/>
        <w:rPr>
          <w:rFonts w:ascii="Arial" w:hAnsi="Arial" w:cs="Arial"/>
          <w:bCs/>
          <w:sz w:val="24"/>
          <w:szCs w:val="24"/>
        </w:rPr>
      </w:pPr>
      <w:r w:rsidRPr="000708D3">
        <w:rPr>
          <w:rFonts w:ascii="Arial" w:hAnsi="Arial" w:cs="Arial"/>
          <w:bCs/>
          <w:sz w:val="24"/>
          <w:szCs w:val="24"/>
        </w:rPr>
        <w:t xml:space="preserve">ARMS Mandatory Checklist </w:t>
      </w:r>
    </w:p>
    <w:p w14:paraId="13CAD0F7" w14:textId="395D1225" w:rsidR="00E93F76" w:rsidRPr="000708D3" w:rsidRDefault="00E93F76" w:rsidP="000708D3">
      <w:pPr>
        <w:pStyle w:val="ListParagraph"/>
        <w:numPr>
          <w:ilvl w:val="3"/>
          <w:numId w:val="14"/>
        </w:numPr>
        <w:contextualSpacing/>
        <w:rPr>
          <w:rFonts w:ascii="Arial" w:hAnsi="Arial" w:cs="Arial"/>
          <w:bCs/>
          <w:sz w:val="24"/>
          <w:szCs w:val="24"/>
        </w:rPr>
      </w:pPr>
      <w:r w:rsidRPr="000708D3">
        <w:rPr>
          <w:rFonts w:ascii="Arial" w:hAnsi="Arial" w:cs="Arial"/>
          <w:bCs/>
          <w:sz w:val="24"/>
          <w:szCs w:val="24"/>
        </w:rPr>
        <w:t xml:space="preserve">ARMS Safety Checklist </w:t>
      </w:r>
    </w:p>
    <w:p w14:paraId="66BF5B96" w14:textId="59B433BE" w:rsidR="00E93F76" w:rsidRPr="000708D3" w:rsidRDefault="00E93F76" w:rsidP="000708D3">
      <w:pPr>
        <w:pStyle w:val="ListParagraph"/>
        <w:numPr>
          <w:ilvl w:val="3"/>
          <w:numId w:val="14"/>
        </w:numPr>
        <w:contextualSpacing/>
        <w:rPr>
          <w:rFonts w:ascii="Arial" w:hAnsi="Arial" w:cs="Arial"/>
          <w:bCs/>
          <w:sz w:val="24"/>
          <w:szCs w:val="24"/>
        </w:rPr>
      </w:pPr>
      <w:r w:rsidRPr="000708D3">
        <w:rPr>
          <w:rFonts w:ascii="Arial" w:hAnsi="Arial" w:cs="Arial"/>
          <w:bCs/>
          <w:sz w:val="24"/>
          <w:szCs w:val="24"/>
        </w:rPr>
        <w:t xml:space="preserve">Appropriate environmental documentation and permits </w:t>
      </w:r>
    </w:p>
    <w:p w14:paraId="56296AC0" w14:textId="52296BD7" w:rsidR="00E93F76" w:rsidRPr="000708D3" w:rsidRDefault="00E93F76" w:rsidP="000708D3">
      <w:pPr>
        <w:pStyle w:val="ListParagraph"/>
        <w:numPr>
          <w:ilvl w:val="3"/>
          <w:numId w:val="14"/>
        </w:numPr>
        <w:contextualSpacing/>
        <w:rPr>
          <w:rFonts w:ascii="Arial" w:hAnsi="Arial" w:cs="Arial"/>
          <w:sz w:val="24"/>
          <w:szCs w:val="24"/>
        </w:rPr>
      </w:pPr>
      <w:r w:rsidRPr="000708D3">
        <w:rPr>
          <w:rFonts w:ascii="Arial" w:hAnsi="Arial" w:cs="Arial"/>
          <w:sz w:val="24"/>
          <w:szCs w:val="24"/>
        </w:rPr>
        <w:t xml:space="preserve">Breakdown of all costs (e.g., labor hours, labor categories, cost, material list, material cost, Other Direct Cost (ODC) list, ODC cost, travel list, travel cost, indirect cost in detail, etc.) </w:t>
      </w:r>
    </w:p>
    <w:p w14:paraId="0DF118C0" w14:textId="61940125" w:rsidR="00E93F76" w:rsidRPr="000708D3" w:rsidRDefault="004A759A" w:rsidP="000708D3">
      <w:pPr>
        <w:pStyle w:val="ListParagraph"/>
        <w:numPr>
          <w:ilvl w:val="3"/>
          <w:numId w:val="14"/>
        </w:numPr>
        <w:contextualSpacing/>
        <w:rPr>
          <w:rFonts w:ascii="Arial" w:hAnsi="Arial" w:cs="Arial"/>
          <w:sz w:val="24"/>
          <w:szCs w:val="24"/>
        </w:rPr>
      </w:pPr>
      <w:r w:rsidRPr="000708D3">
        <w:rPr>
          <w:rFonts w:ascii="Arial" w:hAnsi="Arial" w:cs="Arial"/>
          <w:sz w:val="24"/>
          <w:szCs w:val="24"/>
        </w:rPr>
        <w:t xml:space="preserve">A </w:t>
      </w:r>
      <w:r w:rsidR="00495278" w:rsidRPr="000708D3">
        <w:rPr>
          <w:rFonts w:ascii="Arial" w:hAnsi="Arial" w:cs="Arial"/>
          <w:sz w:val="24"/>
          <w:szCs w:val="24"/>
        </w:rPr>
        <w:t>copy of</w:t>
      </w:r>
      <w:r w:rsidRPr="000708D3">
        <w:rPr>
          <w:rFonts w:ascii="Arial" w:hAnsi="Arial" w:cs="Arial"/>
          <w:sz w:val="24"/>
          <w:szCs w:val="24"/>
        </w:rPr>
        <w:t xml:space="preserve"> </w:t>
      </w:r>
      <w:r w:rsidR="00250ECE" w:rsidRPr="000708D3">
        <w:rPr>
          <w:rFonts w:ascii="Arial" w:hAnsi="Arial" w:cs="Arial"/>
          <w:sz w:val="24"/>
          <w:szCs w:val="24"/>
        </w:rPr>
        <w:t xml:space="preserve">the </w:t>
      </w:r>
      <w:r w:rsidR="00E93F76" w:rsidRPr="000708D3">
        <w:rPr>
          <w:rFonts w:ascii="Arial" w:hAnsi="Arial" w:cs="Arial"/>
          <w:sz w:val="24"/>
          <w:szCs w:val="24"/>
        </w:rPr>
        <w:t xml:space="preserve">explosive site safety plan (ESSP), </w:t>
      </w:r>
      <w:r w:rsidR="00D36019" w:rsidRPr="000708D3">
        <w:rPr>
          <w:rFonts w:ascii="Arial" w:hAnsi="Arial" w:cs="Arial"/>
          <w:sz w:val="24"/>
          <w:szCs w:val="24"/>
        </w:rPr>
        <w:t>as</w:t>
      </w:r>
      <w:r w:rsidR="00495278" w:rsidRPr="000708D3">
        <w:rPr>
          <w:rFonts w:ascii="Arial" w:hAnsi="Arial" w:cs="Arial"/>
          <w:sz w:val="24"/>
          <w:szCs w:val="24"/>
        </w:rPr>
        <w:t xml:space="preserve"> required</w:t>
      </w:r>
    </w:p>
    <w:p w14:paraId="754F3EC9" w14:textId="368CF5D7" w:rsidR="00E93F76" w:rsidRPr="000708D3" w:rsidRDefault="00EA600B" w:rsidP="000708D3">
      <w:pPr>
        <w:pStyle w:val="ListParagraph"/>
        <w:numPr>
          <w:ilvl w:val="3"/>
          <w:numId w:val="14"/>
        </w:numPr>
        <w:contextualSpacing/>
        <w:rPr>
          <w:rFonts w:ascii="Arial" w:hAnsi="Arial" w:cs="Arial"/>
          <w:sz w:val="24"/>
          <w:szCs w:val="24"/>
        </w:rPr>
      </w:pPr>
      <w:r w:rsidRPr="000708D3">
        <w:rPr>
          <w:rFonts w:ascii="Arial" w:hAnsi="Arial" w:cs="Arial"/>
          <w:sz w:val="24"/>
          <w:szCs w:val="24"/>
        </w:rPr>
        <w:t>A</w:t>
      </w:r>
      <w:r w:rsidR="00E93F76" w:rsidRPr="000708D3">
        <w:rPr>
          <w:rFonts w:ascii="Arial" w:hAnsi="Arial" w:cs="Arial"/>
          <w:sz w:val="24"/>
          <w:szCs w:val="24"/>
        </w:rPr>
        <w:t xml:space="preserve"> request for waiver of the 10 USC 2692 legislation </w:t>
      </w:r>
      <w:r w:rsidRPr="000708D3">
        <w:rPr>
          <w:rFonts w:ascii="Arial" w:hAnsi="Arial" w:cs="Arial"/>
          <w:sz w:val="24"/>
          <w:szCs w:val="24"/>
        </w:rPr>
        <w:t xml:space="preserve">if the TUA involves </w:t>
      </w:r>
      <w:r w:rsidR="003118F8" w:rsidRPr="000708D3">
        <w:rPr>
          <w:rFonts w:ascii="Arial" w:hAnsi="Arial" w:cs="Arial"/>
          <w:sz w:val="24"/>
          <w:szCs w:val="24"/>
        </w:rPr>
        <w:t xml:space="preserve">the treatment, storage, and/or disposal of non-Department of Defense (DoD) hazardous material </w:t>
      </w:r>
    </w:p>
    <w:p w14:paraId="5A280ACC" w14:textId="77777777" w:rsidR="00013759" w:rsidRPr="000708D3" w:rsidRDefault="00013759" w:rsidP="000708D3">
      <w:pPr>
        <w:pStyle w:val="ListParagraph"/>
        <w:tabs>
          <w:tab w:val="left" w:pos="760"/>
        </w:tabs>
        <w:ind w:left="1224" w:firstLine="0"/>
        <w:contextualSpacing/>
        <w:rPr>
          <w:rFonts w:ascii="Arial" w:hAnsi="Arial" w:cs="Arial"/>
          <w:bCs/>
          <w:sz w:val="24"/>
          <w:szCs w:val="24"/>
        </w:rPr>
      </w:pPr>
    </w:p>
    <w:p w14:paraId="59F5BB18" w14:textId="69AF7298" w:rsidR="0019782B" w:rsidRPr="000708D3" w:rsidRDefault="0019782B" w:rsidP="000708D3">
      <w:pPr>
        <w:pStyle w:val="ListParagraph"/>
        <w:numPr>
          <w:ilvl w:val="2"/>
          <w:numId w:val="14"/>
        </w:numPr>
        <w:tabs>
          <w:tab w:val="left" w:pos="760"/>
        </w:tabs>
        <w:contextualSpacing/>
        <w:rPr>
          <w:rFonts w:ascii="Arial" w:hAnsi="Arial" w:cs="Arial"/>
          <w:bCs/>
          <w:sz w:val="24"/>
          <w:szCs w:val="24"/>
        </w:rPr>
      </w:pPr>
      <w:r w:rsidRPr="000708D3">
        <w:rPr>
          <w:rFonts w:ascii="Arial" w:hAnsi="Arial" w:cs="Arial"/>
          <w:bCs/>
          <w:sz w:val="24"/>
          <w:szCs w:val="24"/>
        </w:rPr>
        <w:t xml:space="preserve">The </w:t>
      </w:r>
      <w:r w:rsidR="00621840" w:rsidRPr="000708D3">
        <w:rPr>
          <w:rFonts w:ascii="Arial" w:hAnsi="Arial" w:cs="Arial"/>
          <w:bCs/>
          <w:sz w:val="24"/>
          <w:szCs w:val="24"/>
        </w:rPr>
        <w:t>c</w:t>
      </w:r>
      <w:r w:rsidRPr="000708D3">
        <w:rPr>
          <w:rFonts w:ascii="Arial" w:hAnsi="Arial" w:cs="Arial"/>
          <w:bCs/>
          <w:sz w:val="24"/>
          <w:szCs w:val="24"/>
        </w:rPr>
        <w:t>ontractor shall perform appropriate due diligence in verifying the creditworthiness of a prospective tenant</w:t>
      </w:r>
      <w:r w:rsidR="004D7D05" w:rsidRPr="000708D3">
        <w:rPr>
          <w:rFonts w:ascii="Arial" w:hAnsi="Arial" w:cs="Arial"/>
          <w:bCs/>
          <w:sz w:val="24"/>
          <w:szCs w:val="24"/>
        </w:rPr>
        <w:t xml:space="preserve"> IAW</w:t>
      </w:r>
      <w:r w:rsidRPr="000708D3">
        <w:rPr>
          <w:rFonts w:ascii="Arial" w:hAnsi="Arial" w:cs="Arial"/>
          <w:bCs/>
          <w:sz w:val="24"/>
          <w:szCs w:val="24"/>
        </w:rPr>
        <w:t xml:space="preserve"> commercial best practices</w:t>
      </w:r>
      <w:r w:rsidR="00147A3E" w:rsidRPr="000708D3">
        <w:rPr>
          <w:rFonts w:ascii="Arial" w:hAnsi="Arial" w:cs="Arial"/>
          <w:bCs/>
          <w:sz w:val="24"/>
          <w:szCs w:val="24"/>
        </w:rPr>
        <w:t xml:space="preserve"> prior to submitting a TUA request to the PCO</w:t>
      </w:r>
      <w:r w:rsidRPr="000708D3">
        <w:rPr>
          <w:rFonts w:ascii="Arial" w:hAnsi="Arial" w:cs="Arial"/>
          <w:bCs/>
          <w:sz w:val="24"/>
          <w:szCs w:val="24"/>
        </w:rPr>
        <w:t xml:space="preserve">. Dunn and Bradstreet, commercial trade reference and bank reference are examples of credit sources that may be used by the </w:t>
      </w:r>
      <w:r w:rsidR="00422A6F" w:rsidRPr="000708D3">
        <w:rPr>
          <w:rFonts w:ascii="Arial" w:hAnsi="Arial" w:cs="Arial"/>
          <w:bCs/>
          <w:sz w:val="24"/>
          <w:szCs w:val="24"/>
        </w:rPr>
        <w:t>c</w:t>
      </w:r>
      <w:r w:rsidRPr="000708D3">
        <w:rPr>
          <w:rFonts w:ascii="Arial" w:hAnsi="Arial" w:cs="Arial"/>
          <w:bCs/>
          <w:sz w:val="24"/>
          <w:szCs w:val="24"/>
        </w:rPr>
        <w:t xml:space="preserve">ontractor to evaluate credit worthiness of a prospective tenant. Upon request, the </w:t>
      </w:r>
      <w:r w:rsidR="00436BC1" w:rsidRPr="000708D3">
        <w:rPr>
          <w:rFonts w:ascii="Arial" w:hAnsi="Arial" w:cs="Arial"/>
          <w:bCs/>
          <w:sz w:val="24"/>
          <w:szCs w:val="24"/>
        </w:rPr>
        <w:t>c</w:t>
      </w:r>
      <w:r w:rsidRPr="000708D3">
        <w:rPr>
          <w:rFonts w:ascii="Arial" w:hAnsi="Arial" w:cs="Arial"/>
          <w:bCs/>
          <w:sz w:val="24"/>
          <w:szCs w:val="24"/>
        </w:rPr>
        <w:t xml:space="preserve">ontractor shall provide the </w:t>
      </w:r>
      <w:r w:rsidR="003478B3" w:rsidRPr="000708D3">
        <w:rPr>
          <w:rFonts w:ascii="Arial" w:hAnsi="Arial" w:cs="Arial"/>
          <w:bCs/>
          <w:sz w:val="24"/>
          <w:szCs w:val="24"/>
        </w:rPr>
        <w:t>government with</w:t>
      </w:r>
      <w:r w:rsidRPr="000708D3">
        <w:rPr>
          <w:rFonts w:ascii="Arial" w:hAnsi="Arial" w:cs="Arial"/>
          <w:bCs/>
          <w:sz w:val="24"/>
          <w:szCs w:val="24"/>
        </w:rPr>
        <w:t xml:space="preserve"> the results of the credit check along with the supporting documents.</w:t>
      </w:r>
    </w:p>
    <w:p w14:paraId="43817F19" w14:textId="77777777" w:rsidR="0019782B" w:rsidRPr="000708D3" w:rsidRDefault="0019782B" w:rsidP="000708D3">
      <w:pPr>
        <w:pStyle w:val="ListParagraph"/>
        <w:tabs>
          <w:tab w:val="left" w:pos="760"/>
        </w:tabs>
        <w:ind w:left="1224" w:firstLine="0"/>
        <w:contextualSpacing/>
        <w:rPr>
          <w:rFonts w:ascii="Arial" w:hAnsi="Arial" w:cs="Arial"/>
          <w:bCs/>
          <w:sz w:val="24"/>
          <w:szCs w:val="24"/>
        </w:rPr>
      </w:pPr>
    </w:p>
    <w:p w14:paraId="3C315814" w14:textId="6B0D4497" w:rsidR="00A17484" w:rsidRPr="000708D3" w:rsidRDefault="00013759" w:rsidP="000708D3">
      <w:pPr>
        <w:pStyle w:val="ListParagraph"/>
        <w:numPr>
          <w:ilvl w:val="2"/>
          <w:numId w:val="14"/>
        </w:numPr>
        <w:tabs>
          <w:tab w:val="left" w:pos="760"/>
        </w:tabs>
        <w:contextualSpacing/>
        <w:rPr>
          <w:rFonts w:ascii="Arial" w:hAnsi="Arial" w:cs="Arial"/>
          <w:bCs/>
          <w:sz w:val="24"/>
          <w:szCs w:val="24"/>
        </w:rPr>
      </w:pPr>
      <w:r w:rsidRPr="000708D3">
        <w:rPr>
          <w:rFonts w:ascii="Arial" w:hAnsi="Arial" w:cs="Arial"/>
          <w:bCs/>
          <w:sz w:val="24"/>
          <w:szCs w:val="24"/>
        </w:rPr>
        <w:t xml:space="preserve">The </w:t>
      </w:r>
      <w:r w:rsidR="004D2757" w:rsidRPr="000708D3">
        <w:rPr>
          <w:rFonts w:ascii="Arial" w:hAnsi="Arial" w:cs="Arial"/>
          <w:bCs/>
          <w:sz w:val="24"/>
          <w:szCs w:val="24"/>
        </w:rPr>
        <w:t>c</w:t>
      </w:r>
      <w:r w:rsidRPr="000708D3">
        <w:rPr>
          <w:rFonts w:ascii="Arial" w:hAnsi="Arial" w:cs="Arial"/>
          <w:bCs/>
          <w:sz w:val="24"/>
          <w:szCs w:val="24"/>
        </w:rPr>
        <w:t xml:space="preserve">ontractor shall provide a copy of each TUA and </w:t>
      </w:r>
      <w:r w:rsidR="003478B3" w:rsidRPr="000708D3">
        <w:rPr>
          <w:rFonts w:ascii="Arial" w:hAnsi="Arial" w:cs="Arial"/>
          <w:bCs/>
          <w:sz w:val="24"/>
          <w:szCs w:val="24"/>
        </w:rPr>
        <w:t xml:space="preserve">any </w:t>
      </w:r>
      <w:r w:rsidRPr="000708D3">
        <w:rPr>
          <w:rFonts w:ascii="Arial" w:hAnsi="Arial" w:cs="Arial"/>
          <w:bCs/>
          <w:sz w:val="24"/>
          <w:szCs w:val="24"/>
        </w:rPr>
        <w:t xml:space="preserve">modifications to the PCO within 30 calendar days of </w:t>
      </w:r>
      <w:r w:rsidR="00D20E73" w:rsidRPr="000708D3">
        <w:rPr>
          <w:rFonts w:ascii="Arial" w:hAnsi="Arial" w:cs="Arial"/>
          <w:bCs/>
          <w:sz w:val="24"/>
          <w:szCs w:val="24"/>
        </w:rPr>
        <w:t>the c</w:t>
      </w:r>
      <w:r w:rsidRPr="000708D3">
        <w:rPr>
          <w:rFonts w:ascii="Arial" w:hAnsi="Arial" w:cs="Arial"/>
          <w:bCs/>
          <w:sz w:val="24"/>
          <w:szCs w:val="24"/>
        </w:rPr>
        <w:t xml:space="preserve">ontractor and tenant signing. The government shall possess full rights to publish or post the agreements for the purposes of future competition, conveyance, etc. The </w:t>
      </w:r>
      <w:r w:rsidR="009F625F" w:rsidRPr="000708D3">
        <w:rPr>
          <w:rFonts w:ascii="Arial" w:hAnsi="Arial" w:cs="Arial"/>
          <w:bCs/>
          <w:sz w:val="24"/>
          <w:szCs w:val="24"/>
        </w:rPr>
        <w:t>c</w:t>
      </w:r>
      <w:r w:rsidRPr="000708D3">
        <w:rPr>
          <w:rFonts w:ascii="Arial" w:hAnsi="Arial" w:cs="Arial"/>
          <w:bCs/>
          <w:sz w:val="24"/>
          <w:szCs w:val="24"/>
        </w:rPr>
        <w:t>ontractor shall require the same agreement from all tenants and include the TUA publication release requirement in each TUA to ensure tenants understand and agree to such terms.</w:t>
      </w:r>
    </w:p>
    <w:p w14:paraId="37733A73" w14:textId="77777777" w:rsidR="00B408F1" w:rsidRPr="000708D3" w:rsidRDefault="00B408F1" w:rsidP="000708D3">
      <w:pPr>
        <w:pStyle w:val="ListParagraph"/>
        <w:tabs>
          <w:tab w:val="left" w:pos="760"/>
        </w:tabs>
        <w:ind w:left="1224" w:firstLine="0"/>
        <w:contextualSpacing/>
        <w:rPr>
          <w:rFonts w:ascii="Arial" w:hAnsi="Arial" w:cs="Arial"/>
          <w:sz w:val="24"/>
          <w:szCs w:val="24"/>
          <w:highlight w:val="yellow"/>
        </w:rPr>
      </w:pPr>
    </w:p>
    <w:p w14:paraId="2F2AFC3C" w14:textId="4132C45F" w:rsidR="00141033" w:rsidRPr="000708D3" w:rsidRDefault="00141033" w:rsidP="000708D3">
      <w:pPr>
        <w:pStyle w:val="ListParagraph"/>
        <w:numPr>
          <w:ilvl w:val="2"/>
          <w:numId w:val="14"/>
        </w:numPr>
        <w:tabs>
          <w:tab w:val="left" w:pos="760"/>
        </w:tabs>
        <w:contextualSpacing/>
        <w:rPr>
          <w:rFonts w:ascii="Arial" w:hAnsi="Arial" w:cs="Arial"/>
          <w:sz w:val="24"/>
          <w:szCs w:val="24"/>
        </w:rPr>
      </w:pPr>
      <w:r w:rsidRPr="000708D3">
        <w:rPr>
          <w:rFonts w:ascii="Arial" w:hAnsi="Arial" w:cs="Arial"/>
          <w:sz w:val="24"/>
          <w:szCs w:val="24"/>
        </w:rPr>
        <w:t xml:space="preserve">Upon </w:t>
      </w:r>
      <w:r w:rsidR="00CA530C" w:rsidRPr="000708D3">
        <w:rPr>
          <w:rFonts w:ascii="Arial" w:hAnsi="Arial" w:cs="Arial"/>
          <w:sz w:val="24"/>
          <w:szCs w:val="24"/>
        </w:rPr>
        <w:t xml:space="preserve">approval </w:t>
      </w:r>
      <w:r w:rsidRPr="000708D3">
        <w:rPr>
          <w:rFonts w:ascii="Arial" w:hAnsi="Arial" w:cs="Arial"/>
          <w:sz w:val="24"/>
          <w:szCs w:val="24"/>
        </w:rPr>
        <w:t xml:space="preserve">of the TUA </w:t>
      </w:r>
      <w:r w:rsidR="00CA530C" w:rsidRPr="000708D3">
        <w:rPr>
          <w:rFonts w:ascii="Arial" w:hAnsi="Arial" w:cs="Arial"/>
          <w:sz w:val="24"/>
          <w:szCs w:val="24"/>
        </w:rPr>
        <w:t>and</w:t>
      </w:r>
      <w:r w:rsidRPr="000708D3">
        <w:rPr>
          <w:rFonts w:ascii="Arial" w:hAnsi="Arial" w:cs="Arial"/>
          <w:sz w:val="24"/>
          <w:szCs w:val="24"/>
        </w:rPr>
        <w:t xml:space="preserve"> prior to occupancy by the tenant, the contractor shall conduct a </w:t>
      </w:r>
      <w:r w:rsidR="005D1283" w:rsidRPr="000708D3">
        <w:rPr>
          <w:rFonts w:ascii="Arial" w:hAnsi="Arial" w:cs="Arial"/>
          <w:sz w:val="24"/>
          <w:szCs w:val="24"/>
        </w:rPr>
        <w:t>walk-through</w:t>
      </w:r>
      <w:r w:rsidRPr="000708D3">
        <w:rPr>
          <w:rFonts w:ascii="Arial" w:hAnsi="Arial" w:cs="Arial"/>
          <w:sz w:val="24"/>
          <w:szCs w:val="24"/>
        </w:rPr>
        <w:t xml:space="preserve"> </w:t>
      </w:r>
      <w:r w:rsidR="00FA1D17" w:rsidRPr="000708D3">
        <w:rPr>
          <w:rFonts w:ascii="Arial" w:hAnsi="Arial" w:cs="Arial"/>
          <w:sz w:val="24"/>
          <w:szCs w:val="24"/>
        </w:rPr>
        <w:t xml:space="preserve">with the tenant </w:t>
      </w:r>
      <w:r w:rsidRPr="000708D3">
        <w:rPr>
          <w:rFonts w:ascii="Arial" w:hAnsi="Arial" w:cs="Arial"/>
          <w:sz w:val="24"/>
          <w:szCs w:val="24"/>
        </w:rPr>
        <w:t xml:space="preserve">of the </w:t>
      </w:r>
      <w:r w:rsidR="005D1283" w:rsidRPr="000708D3">
        <w:rPr>
          <w:rFonts w:ascii="Arial" w:hAnsi="Arial" w:cs="Arial"/>
          <w:sz w:val="24"/>
          <w:szCs w:val="24"/>
        </w:rPr>
        <w:t>government asset(s) to be utilized under the TUA</w:t>
      </w:r>
      <w:r w:rsidRPr="000708D3">
        <w:rPr>
          <w:rFonts w:ascii="Arial" w:hAnsi="Arial" w:cs="Arial"/>
          <w:sz w:val="24"/>
          <w:szCs w:val="24"/>
        </w:rPr>
        <w:t xml:space="preserve"> to document current conditions of </w:t>
      </w:r>
      <w:r w:rsidR="00FA1D17" w:rsidRPr="000708D3">
        <w:rPr>
          <w:rFonts w:ascii="Arial" w:hAnsi="Arial" w:cs="Arial"/>
          <w:sz w:val="24"/>
          <w:szCs w:val="24"/>
        </w:rPr>
        <w:t xml:space="preserve">the </w:t>
      </w:r>
      <w:r w:rsidRPr="000708D3">
        <w:rPr>
          <w:rFonts w:ascii="Arial" w:hAnsi="Arial" w:cs="Arial"/>
          <w:sz w:val="24"/>
          <w:szCs w:val="24"/>
        </w:rPr>
        <w:t>assets</w:t>
      </w:r>
      <w:r w:rsidR="005913BC" w:rsidRPr="000708D3">
        <w:rPr>
          <w:rFonts w:ascii="Arial" w:hAnsi="Arial" w:cs="Arial"/>
          <w:sz w:val="24"/>
          <w:szCs w:val="24"/>
        </w:rPr>
        <w:t xml:space="preserve"> and </w:t>
      </w:r>
      <w:r w:rsidR="00775494" w:rsidRPr="000708D3">
        <w:rPr>
          <w:rFonts w:ascii="Arial" w:hAnsi="Arial" w:cs="Arial"/>
          <w:sz w:val="24"/>
          <w:szCs w:val="24"/>
        </w:rPr>
        <w:t xml:space="preserve">note </w:t>
      </w:r>
      <w:r w:rsidR="005913BC" w:rsidRPr="000708D3">
        <w:rPr>
          <w:rFonts w:ascii="Arial" w:hAnsi="Arial" w:cs="Arial"/>
          <w:sz w:val="24"/>
          <w:szCs w:val="24"/>
        </w:rPr>
        <w:t>any contamination present</w:t>
      </w:r>
      <w:r w:rsidRPr="000708D3">
        <w:rPr>
          <w:rFonts w:ascii="Arial" w:hAnsi="Arial" w:cs="Arial"/>
          <w:sz w:val="24"/>
          <w:szCs w:val="24"/>
        </w:rPr>
        <w:t>. Th</w:t>
      </w:r>
      <w:r w:rsidR="00037636" w:rsidRPr="000708D3">
        <w:rPr>
          <w:rFonts w:ascii="Arial" w:hAnsi="Arial" w:cs="Arial"/>
          <w:sz w:val="24"/>
          <w:szCs w:val="24"/>
        </w:rPr>
        <w:t xml:space="preserve">e condition assessment </w:t>
      </w:r>
      <w:r w:rsidR="00454D25" w:rsidRPr="000708D3">
        <w:rPr>
          <w:rFonts w:ascii="Arial" w:hAnsi="Arial" w:cs="Arial"/>
          <w:sz w:val="24"/>
          <w:szCs w:val="24"/>
        </w:rPr>
        <w:t xml:space="preserve">report </w:t>
      </w:r>
      <w:r w:rsidRPr="000708D3">
        <w:rPr>
          <w:rFonts w:ascii="Arial" w:hAnsi="Arial" w:cs="Arial"/>
          <w:sz w:val="24"/>
          <w:szCs w:val="24"/>
        </w:rPr>
        <w:t xml:space="preserve">shall be </w:t>
      </w:r>
      <w:r w:rsidR="0081407F" w:rsidRPr="000708D3">
        <w:rPr>
          <w:rFonts w:ascii="Arial" w:hAnsi="Arial" w:cs="Arial"/>
          <w:sz w:val="24"/>
          <w:szCs w:val="24"/>
        </w:rPr>
        <w:t xml:space="preserve">provided to the PCO and tenant </w:t>
      </w:r>
      <w:r w:rsidR="00864841" w:rsidRPr="000708D3">
        <w:rPr>
          <w:rFonts w:ascii="Arial" w:hAnsi="Arial" w:cs="Arial"/>
          <w:sz w:val="24"/>
          <w:szCs w:val="24"/>
        </w:rPr>
        <w:t>upon completion. The contractor shall update the condition assessment as</w:t>
      </w:r>
      <w:r w:rsidR="003F047E" w:rsidRPr="000708D3">
        <w:rPr>
          <w:rFonts w:ascii="Arial" w:hAnsi="Arial" w:cs="Arial"/>
          <w:sz w:val="24"/>
          <w:szCs w:val="24"/>
        </w:rPr>
        <w:t xml:space="preserve"> conditions change </w:t>
      </w:r>
      <w:r w:rsidR="00864841" w:rsidRPr="000708D3">
        <w:rPr>
          <w:rFonts w:ascii="Arial" w:hAnsi="Arial" w:cs="Arial"/>
          <w:sz w:val="24"/>
          <w:szCs w:val="24"/>
        </w:rPr>
        <w:t>and resubmit</w:t>
      </w:r>
      <w:r w:rsidR="00454D25" w:rsidRPr="000708D3">
        <w:rPr>
          <w:rFonts w:ascii="Arial" w:hAnsi="Arial" w:cs="Arial"/>
          <w:sz w:val="24"/>
          <w:szCs w:val="24"/>
        </w:rPr>
        <w:t xml:space="preserve"> the report</w:t>
      </w:r>
      <w:r w:rsidR="00864841" w:rsidRPr="000708D3">
        <w:rPr>
          <w:rFonts w:ascii="Arial" w:hAnsi="Arial" w:cs="Arial"/>
          <w:sz w:val="24"/>
          <w:szCs w:val="24"/>
        </w:rPr>
        <w:t xml:space="preserve"> </w:t>
      </w:r>
      <w:r w:rsidR="00864841" w:rsidRPr="000708D3">
        <w:rPr>
          <w:rFonts w:ascii="Arial" w:hAnsi="Arial" w:cs="Arial"/>
          <w:sz w:val="24"/>
          <w:szCs w:val="24"/>
        </w:rPr>
        <w:lastRenderedPageBreak/>
        <w:t xml:space="preserve">to the PCO and tenant. </w:t>
      </w:r>
      <w:r w:rsidR="00CC7138" w:rsidRPr="000708D3">
        <w:rPr>
          <w:rFonts w:ascii="Arial" w:hAnsi="Arial" w:cs="Arial"/>
          <w:sz w:val="24"/>
          <w:szCs w:val="24"/>
        </w:rPr>
        <w:t xml:space="preserve">(CDRL </w:t>
      </w:r>
      <w:r w:rsidR="0032731B" w:rsidRPr="000708D3">
        <w:rPr>
          <w:rFonts w:ascii="Arial" w:hAnsi="Arial" w:cs="Arial"/>
          <w:sz w:val="24"/>
          <w:szCs w:val="24"/>
        </w:rPr>
        <w:t>A</w:t>
      </w:r>
      <w:r w:rsidR="008F37AC" w:rsidRPr="000708D3">
        <w:rPr>
          <w:rFonts w:ascii="Arial" w:hAnsi="Arial" w:cs="Arial"/>
          <w:sz w:val="24"/>
          <w:szCs w:val="24"/>
        </w:rPr>
        <w:t>12-</w:t>
      </w:r>
      <w:r w:rsidR="00CC7138" w:rsidRPr="000708D3">
        <w:rPr>
          <w:rFonts w:ascii="Arial" w:hAnsi="Arial" w:cs="Arial"/>
          <w:sz w:val="24"/>
          <w:szCs w:val="24"/>
        </w:rPr>
        <w:t>00</w:t>
      </w:r>
      <w:r w:rsidR="00F54EDC" w:rsidRPr="000708D3">
        <w:rPr>
          <w:rFonts w:ascii="Arial" w:hAnsi="Arial" w:cs="Arial"/>
          <w:sz w:val="24"/>
          <w:szCs w:val="24"/>
        </w:rPr>
        <w:t>4</w:t>
      </w:r>
      <w:r w:rsidR="00CC7138" w:rsidRPr="000708D3">
        <w:rPr>
          <w:rFonts w:ascii="Arial" w:hAnsi="Arial" w:cs="Arial"/>
          <w:sz w:val="24"/>
          <w:szCs w:val="24"/>
        </w:rPr>
        <w:t>)</w:t>
      </w:r>
    </w:p>
    <w:p w14:paraId="51798BD5" w14:textId="77777777" w:rsidR="00F55718" w:rsidRPr="000708D3" w:rsidRDefault="00F55718" w:rsidP="000708D3">
      <w:pPr>
        <w:pStyle w:val="ListParagraph"/>
        <w:tabs>
          <w:tab w:val="left" w:pos="760"/>
        </w:tabs>
        <w:ind w:left="2232" w:firstLine="0"/>
        <w:contextualSpacing/>
        <w:rPr>
          <w:rFonts w:ascii="Arial" w:hAnsi="Arial" w:cs="Arial"/>
          <w:sz w:val="24"/>
          <w:szCs w:val="24"/>
          <w:highlight w:val="yellow"/>
        </w:rPr>
      </w:pPr>
    </w:p>
    <w:p w14:paraId="3E2E5778" w14:textId="51324410" w:rsidR="001029ED" w:rsidRPr="000708D3" w:rsidRDefault="00DF2815" w:rsidP="000708D3">
      <w:pPr>
        <w:pStyle w:val="ListParagraph"/>
        <w:numPr>
          <w:ilvl w:val="2"/>
          <w:numId w:val="14"/>
        </w:numPr>
        <w:tabs>
          <w:tab w:val="left" w:pos="760"/>
        </w:tabs>
        <w:contextualSpacing/>
        <w:rPr>
          <w:rFonts w:ascii="Arial" w:hAnsi="Arial" w:cs="Arial"/>
          <w:bCs/>
          <w:sz w:val="24"/>
          <w:szCs w:val="24"/>
        </w:rPr>
      </w:pPr>
      <w:r w:rsidRPr="000708D3">
        <w:rPr>
          <w:rFonts w:ascii="Arial" w:hAnsi="Arial" w:cs="Arial"/>
          <w:sz w:val="24"/>
          <w:szCs w:val="24"/>
        </w:rPr>
        <w:t xml:space="preserve">No later than 30 September of each year, </w:t>
      </w:r>
      <w:r w:rsidR="00E01921" w:rsidRPr="000708D3">
        <w:rPr>
          <w:rFonts w:ascii="Arial" w:hAnsi="Arial" w:cs="Arial"/>
          <w:sz w:val="24"/>
          <w:szCs w:val="24"/>
        </w:rPr>
        <w:t xml:space="preserve">the contractor shall provide a status of all TUAs to the PCO to include </w:t>
      </w:r>
      <w:r w:rsidR="009A62C9" w:rsidRPr="000708D3">
        <w:rPr>
          <w:rFonts w:ascii="Arial" w:hAnsi="Arial" w:cs="Arial"/>
          <w:sz w:val="24"/>
          <w:szCs w:val="24"/>
        </w:rPr>
        <w:t>expiration status</w:t>
      </w:r>
      <w:r w:rsidR="00347CBA" w:rsidRPr="000708D3">
        <w:rPr>
          <w:rFonts w:ascii="Arial" w:hAnsi="Arial" w:cs="Arial"/>
          <w:sz w:val="24"/>
          <w:szCs w:val="24"/>
        </w:rPr>
        <w:t xml:space="preserve">. </w:t>
      </w:r>
      <w:r w:rsidR="00DE1389" w:rsidRPr="000708D3">
        <w:rPr>
          <w:rFonts w:ascii="Arial" w:hAnsi="Arial" w:cs="Arial"/>
          <w:sz w:val="24"/>
          <w:szCs w:val="24"/>
        </w:rPr>
        <w:t xml:space="preserve">(CDRL </w:t>
      </w:r>
      <w:r w:rsidR="000C4D4A" w:rsidRPr="000708D3">
        <w:rPr>
          <w:rFonts w:ascii="Arial" w:hAnsi="Arial" w:cs="Arial"/>
          <w:sz w:val="24"/>
          <w:szCs w:val="24"/>
        </w:rPr>
        <w:t>A12-00</w:t>
      </w:r>
      <w:r w:rsidR="00F54EDC" w:rsidRPr="000708D3">
        <w:rPr>
          <w:rFonts w:ascii="Arial" w:hAnsi="Arial" w:cs="Arial"/>
          <w:sz w:val="24"/>
          <w:szCs w:val="24"/>
        </w:rPr>
        <w:t>5</w:t>
      </w:r>
      <w:r w:rsidR="00DE1389" w:rsidRPr="000708D3">
        <w:rPr>
          <w:rFonts w:ascii="Arial" w:hAnsi="Arial" w:cs="Arial"/>
          <w:sz w:val="24"/>
          <w:szCs w:val="24"/>
        </w:rPr>
        <w:t xml:space="preserve">) </w:t>
      </w:r>
      <w:r w:rsidR="00832F53" w:rsidRPr="000708D3">
        <w:rPr>
          <w:rFonts w:ascii="Arial" w:hAnsi="Arial" w:cs="Arial"/>
          <w:sz w:val="24"/>
          <w:szCs w:val="24"/>
        </w:rPr>
        <w:t>The contractor shall s</w:t>
      </w:r>
      <w:r w:rsidR="009A62C9" w:rsidRPr="000708D3">
        <w:rPr>
          <w:rFonts w:ascii="Arial" w:hAnsi="Arial" w:cs="Arial"/>
          <w:sz w:val="24"/>
          <w:szCs w:val="24"/>
        </w:rPr>
        <w:t xml:space="preserve">ubmit a </w:t>
      </w:r>
      <w:r w:rsidR="00536670" w:rsidRPr="000708D3">
        <w:rPr>
          <w:rFonts w:ascii="Arial" w:hAnsi="Arial" w:cs="Arial"/>
          <w:sz w:val="24"/>
          <w:szCs w:val="24"/>
        </w:rPr>
        <w:t xml:space="preserve">TUA </w:t>
      </w:r>
      <w:r w:rsidR="009A62C9" w:rsidRPr="000708D3">
        <w:rPr>
          <w:rFonts w:ascii="Arial" w:hAnsi="Arial" w:cs="Arial"/>
          <w:sz w:val="24"/>
          <w:szCs w:val="24"/>
        </w:rPr>
        <w:t xml:space="preserve">request to exercise a TUA option, or any other TUA revision, at least sixty (60) calendar days prior to </w:t>
      </w:r>
      <w:r w:rsidR="004554B3" w:rsidRPr="000708D3">
        <w:rPr>
          <w:rFonts w:ascii="Arial" w:hAnsi="Arial" w:cs="Arial"/>
          <w:sz w:val="24"/>
          <w:szCs w:val="24"/>
        </w:rPr>
        <w:t xml:space="preserve">the </w:t>
      </w:r>
      <w:r w:rsidR="009A62C9" w:rsidRPr="000708D3">
        <w:rPr>
          <w:rFonts w:ascii="Arial" w:hAnsi="Arial" w:cs="Arial"/>
          <w:sz w:val="24"/>
          <w:szCs w:val="24"/>
        </w:rPr>
        <w:t xml:space="preserve">expiration of the TUA. If the </w:t>
      </w:r>
      <w:r w:rsidR="00375C28" w:rsidRPr="000708D3">
        <w:rPr>
          <w:rFonts w:ascii="Arial" w:hAnsi="Arial" w:cs="Arial"/>
          <w:sz w:val="24"/>
          <w:szCs w:val="24"/>
        </w:rPr>
        <w:t>c</w:t>
      </w:r>
      <w:r w:rsidR="009A62C9" w:rsidRPr="000708D3">
        <w:rPr>
          <w:rFonts w:ascii="Arial" w:hAnsi="Arial" w:cs="Arial"/>
          <w:sz w:val="24"/>
          <w:szCs w:val="24"/>
        </w:rPr>
        <w:t>ontractor fails to provide</w:t>
      </w:r>
      <w:r w:rsidR="000B4259" w:rsidRPr="000708D3">
        <w:rPr>
          <w:rFonts w:ascii="Arial" w:hAnsi="Arial" w:cs="Arial"/>
          <w:sz w:val="24"/>
          <w:szCs w:val="24"/>
        </w:rPr>
        <w:t xml:space="preserve"> the TUA request</w:t>
      </w:r>
      <w:r w:rsidR="009B38E5" w:rsidRPr="000708D3">
        <w:rPr>
          <w:rFonts w:ascii="Arial" w:hAnsi="Arial" w:cs="Arial"/>
          <w:sz w:val="24"/>
          <w:szCs w:val="24"/>
        </w:rPr>
        <w:t xml:space="preserve"> at least 60 calendar days in advance of </w:t>
      </w:r>
      <w:r w:rsidR="00C129B1" w:rsidRPr="000708D3">
        <w:rPr>
          <w:rFonts w:ascii="Arial" w:hAnsi="Arial" w:cs="Arial"/>
          <w:sz w:val="24"/>
          <w:szCs w:val="24"/>
        </w:rPr>
        <w:t>expiration</w:t>
      </w:r>
      <w:r w:rsidR="009A62C9" w:rsidRPr="000708D3">
        <w:rPr>
          <w:rFonts w:ascii="Arial" w:hAnsi="Arial" w:cs="Arial"/>
          <w:sz w:val="24"/>
          <w:szCs w:val="24"/>
        </w:rPr>
        <w:t xml:space="preserve">, the </w:t>
      </w:r>
      <w:r w:rsidR="009A62C9" w:rsidRPr="000708D3">
        <w:rPr>
          <w:rFonts w:ascii="Arial" w:hAnsi="Arial" w:cs="Arial"/>
          <w:bCs/>
          <w:sz w:val="24"/>
          <w:szCs w:val="24"/>
        </w:rPr>
        <w:t>TUA shall expire</w:t>
      </w:r>
      <w:r w:rsidR="004D7D05" w:rsidRPr="000708D3">
        <w:rPr>
          <w:rFonts w:ascii="Arial" w:hAnsi="Arial" w:cs="Arial"/>
          <w:bCs/>
          <w:sz w:val="24"/>
          <w:szCs w:val="24"/>
        </w:rPr>
        <w:t xml:space="preserve"> IAW</w:t>
      </w:r>
      <w:r w:rsidR="009A62C9" w:rsidRPr="000708D3">
        <w:rPr>
          <w:rFonts w:ascii="Arial" w:hAnsi="Arial" w:cs="Arial"/>
          <w:bCs/>
          <w:sz w:val="24"/>
          <w:szCs w:val="24"/>
        </w:rPr>
        <w:t xml:space="preserve"> the </w:t>
      </w:r>
      <w:r w:rsidR="008508BF" w:rsidRPr="000708D3">
        <w:rPr>
          <w:rFonts w:ascii="Arial" w:hAnsi="Arial" w:cs="Arial"/>
          <w:bCs/>
          <w:sz w:val="24"/>
          <w:szCs w:val="24"/>
        </w:rPr>
        <w:t xml:space="preserve">government </w:t>
      </w:r>
      <w:r w:rsidR="009A62C9" w:rsidRPr="000708D3">
        <w:rPr>
          <w:rFonts w:ascii="Arial" w:hAnsi="Arial" w:cs="Arial"/>
          <w:bCs/>
          <w:sz w:val="24"/>
          <w:szCs w:val="24"/>
        </w:rPr>
        <w:t xml:space="preserve">approved usage period unless the </w:t>
      </w:r>
      <w:r w:rsidR="00AF65BE" w:rsidRPr="000708D3">
        <w:rPr>
          <w:rFonts w:ascii="Arial" w:hAnsi="Arial" w:cs="Arial"/>
          <w:bCs/>
          <w:sz w:val="24"/>
          <w:szCs w:val="24"/>
        </w:rPr>
        <w:t xml:space="preserve">PCO </w:t>
      </w:r>
      <w:r w:rsidR="009A62C9" w:rsidRPr="000708D3">
        <w:rPr>
          <w:rFonts w:ascii="Arial" w:hAnsi="Arial" w:cs="Arial"/>
          <w:bCs/>
          <w:sz w:val="24"/>
          <w:szCs w:val="24"/>
        </w:rPr>
        <w:t>provides written authorization for its conversion to a month-to-month lease</w:t>
      </w:r>
      <w:r w:rsidR="001717F4" w:rsidRPr="000708D3">
        <w:rPr>
          <w:rFonts w:ascii="Arial" w:hAnsi="Arial" w:cs="Arial"/>
          <w:bCs/>
          <w:sz w:val="24"/>
          <w:szCs w:val="24"/>
        </w:rPr>
        <w:t>.</w:t>
      </w:r>
      <w:r w:rsidR="00B858E3" w:rsidRPr="000708D3">
        <w:rPr>
          <w:rFonts w:ascii="Arial" w:hAnsi="Arial" w:cs="Arial"/>
          <w:bCs/>
          <w:sz w:val="24"/>
          <w:szCs w:val="24"/>
        </w:rPr>
        <w:t xml:space="preserve"> </w:t>
      </w:r>
    </w:p>
    <w:p w14:paraId="7B5DFA8D" w14:textId="77777777" w:rsidR="001029ED" w:rsidRPr="000708D3" w:rsidRDefault="001029ED" w:rsidP="000708D3">
      <w:pPr>
        <w:pStyle w:val="ListParagraph"/>
        <w:tabs>
          <w:tab w:val="left" w:pos="760"/>
        </w:tabs>
        <w:ind w:left="1728" w:firstLine="0"/>
        <w:contextualSpacing/>
        <w:rPr>
          <w:rFonts w:ascii="Arial" w:hAnsi="Arial" w:cs="Arial"/>
          <w:bCs/>
          <w:sz w:val="24"/>
          <w:szCs w:val="24"/>
        </w:rPr>
      </w:pPr>
    </w:p>
    <w:p w14:paraId="651AD715" w14:textId="3AF65520" w:rsidR="00537331" w:rsidRPr="000708D3" w:rsidRDefault="00537331" w:rsidP="000708D3">
      <w:pPr>
        <w:pStyle w:val="ListParagraph"/>
        <w:numPr>
          <w:ilvl w:val="3"/>
          <w:numId w:val="14"/>
        </w:numPr>
        <w:tabs>
          <w:tab w:val="left" w:pos="760"/>
        </w:tabs>
        <w:contextualSpacing/>
        <w:rPr>
          <w:rFonts w:ascii="Arial" w:hAnsi="Arial" w:cs="Arial"/>
          <w:bCs/>
          <w:sz w:val="24"/>
          <w:szCs w:val="24"/>
        </w:rPr>
      </w:pPr>
      <w:r w:rsidRPr="000708D3">
        <w:rPr>
          <w:rFonts w:ascii="Arial" w:hAnsi="Arial" w:cs="Arial"/>
          <w:bCs/>
          <w:sz w:val="24"/>
          <w:szCs w:val="24"/>
        </w:rPr>
        <w:t xml:space="preserve">The </w:t>
      </w:r>
      <w:r w:rsidR="0000313B" w:rsidRPr="000708D3">
        <w:rPr>
          <w:rFonts w:ascii="Arial" w:hAnsi="Arial" w:cs="Arial"/>
          <w:bCs/>
          <w:sz w:val="24"/>
          <w:szCs w:val="24"/>
        </w:rPr>
        <w:t>c</w:t>
      </w:r>
      <w:r w:rsidRPr="000708D3">
        <w:rPr>
          <w:rFonts w:ascii="Arial" w:hAnsi="Arial" w:cs="Arial"/>
          <w:bCs/>
          <w:sz w:val="24"/>
          <w:szCs w:val="24"/>
        </w:rPr>
        <w:t xml:space="preserve">ontractor’s </w:t>
      </w:r>
      <w:r w:rsidR="004E41CB" w:rsidRPr="000708D3">
        <w:rPr>
          <w:rFonts w:ascii="Arial" w:hAnsi="Arial" w:cs="Arial"/>
          <w:bCs/>
          <w:sz w:val="24"/>
          <w:szCs w:val="24"/>
        </w:rPr>
        <w:t>TUA</w:t>
      </w:r>
      <w:r w:rsidR="009E6286" w:rsidRPr="000708D3">
        <w:rPr>
          <w:rFonts w:ascii="Arial" w:hAnsi="Arial" w:cs="Arial"/>
          <w:bCs/>
          <w:sz w:val="24"/>
          <w:szCs w:val="24"/>
        </w:rPr>
        <w:t xml:space="preserve"> request</w:t>
      </w:r>
      <w:r w:rsidRPr="000708D3">
        <w:rPr>
          <w:rFonts w:ascii="Arial" w:hAnsi="Arial" w:cs="Arial"/>
          <w:bCs/>
          <w:sz w:val="24"/>
          <w:szCs w:val="24"/>
        </w:rPr>
        <w:t xml:space="preserve"> (options, extensions, expansions, etc.) shall be subject to government approval. </w:t>
      </w:r>
    </w:p>
    <w:p w14:paraId="4C9C04B8" w14:textId="77777777" w:rsidR="001029ED" w:rsidRPr="000708D3" w:rsidRDefault="001029ED" w:rsidP="000708D3">
      <w:pPr>
        <w:pStyle w:val="ListParagraph"/>
        <w:tabs>
          <w:tab w:val="left" w:pos="760"/>
        </w:tabs>
        <w:ind w:left="2232" w:firstLine="0"/>
        <w:contextualSpacing/>
        <w:rPr>
          <w:rFonts w:ascii="Arial" w:hAnsi="Arial" w:cs="Arial"/>
          <w:bCs/>
          <w:sz w:val="24"/>
          <w:szCs w:val="24"/>
        </w:rPr>
      </w:pPr>
    </w:p>
    <w:p w14:paraId="5827269C" w14:textId="74003ED1" w:rsidR="002F6C40" w:rsidRPr="000708D3" w:rsidRDefault="00B858E3" w:rsidP="000708D3">
      <w:pPr>
        <w:pStyle w:val="ListParagraph"/>
        <w:numPr>
          <w:ilvl w:val="2"/>
          <w:numId w:val="14"/>
        </w:numPr>
        <w:tabs>
          <w:tab w:val="left" w:pos="760"/>
        </w:tabs>
        <w:contextualSpacing/>
        <w:rPr>
          <w:rFonts w:ascii="Arial" w:hAnsi="Arial" w:cs="Arial"/>
          <w:bCs/>
          <w:sz w:val="24"/>
          <w:szCs w:val="24"/>
        </w:rPr>
      </w:pPr>
      <w:r w:rsidRPr="000708D3">
        <w:rPr>
          <w:rFonts w:ascii="Arial" w:hAnsi="Arial" w:cs="Arial"/>
          <w:bCs/>
          <w:sz w:val="24"/>
          <w:szCs w:val="24"/>
        </w:rPr>
        <w:t xml:space="preserve">The </w:t>
      </w:r>
      <w:r w:rsidR="0000313B" w:rsidRPr="000708D3">
        <w:rPr>
          <w:rFonts w:ascii="Arial" w:hAnsi="Arial" w:cs="Arial"/>
          <w:bCs/>
          <w:sz w:val="24"/>
          <w:szCs w:val="24"/>
        </w:rPr>
        <w:t>g</w:t>
      </w:r>
      <w:r w:rsidRPr="000708D3">
        <w:rPr>
          <w:rFonts w:ascii="Arial" w:hAnsi="Arial" w:cs="Arial"/>
          <w:bCs/>
          <w:sz w:val="24"/>
          <w:szCs w:val="24"/>
        </w:rPr>
        <w:t xml:space="preserve">overnment </w:t>
      </w:r>
      <w:r w:rsidR="00C769ED" w:rsidRPr="000708D3">
        <w:rPr>
          <w:rFonts w:ascii="Arial" w:hAnsi="Arial" w:cs="Arial"/>
          <w:bCs/>
          <w:sz w:val="24"/>
          <w:szCs w:val="24"/>
        </w:rPr>
        <w:t>shall not be considered</w:t>
      </w:r>
      <w:r w:rsidRPr="000708D3">
        <w:rPr>
          <w:rFonts w:ascii="Arial" w:hAnsi="Arial" w:cs="Arial"/>
          <w:bCs/>
          <w:sz w:val="24"/>
          <w:szCs w:val="24"/>
        </w:rPr>
        <w:t xml:space="preserve"> a party to TUAs. Each TUA is between the </w:t>
      </w:r>
      <w:r w:rsidR="00C769ED" w:rsidRPr="000708D3">
        <w:rPr>
          <w:rFonts w:ascii="Arial" w:hAnsi="Arial" w:cs="Arial"/>
          <w:bCs/>
          <w:sz w:val="24"/>
          <w:szCs w:val="24"/>
        </w:rPr>
        <w:t>c</w:t>
      </w:r>
      <w:r w:rsidRPr="000708D3">
        <w:rPr>
          <w:rFonts w:ascii="Arial" w:hAnsi="Arial" w:cs="Arial"/>
          <w:bCs/>
          <w:sz w:val="24"/>
          <w:szCs w:val="24"/>
        </w:rPr>
        <w:t xml:space="preserve">ontractor and the tenant. Terms and conditions of each TUA are between the </w:t>
      </w:r>
      <w:r w:rsidR="00C769ED" w:rsidRPr="000708D3">
        <w:rPr>
          <w:rFonts w:ascii="Arial" w:hAnsi="Arial" w:cs="Arial"/>
          <w:bCs/>
          <w:sz w:val="24"/>
          <w:szCs w:val="24"/>
        </w:rPr>
        <w:t>c</w:t>
      </w:r>
      <w:r w:rsidRPr="000708D3">
        <w:rPr>
          <w:rFonts w:ascii="Arial" w:hAnsi="Arial" w:cs="Arial"/>
          <w:bCs/>
          <w:sz w:val="24"/>
          <w:szCs w:val="24"/>
        </w:rPr>
        <w:t xml:space="preserve">ontractor and Tenant. </w:t>
      </w:r>
    </w:p>
    <w:p w14:paraId="4F1AE1FC" w14:textId="77777777" w:rsidR="002F6C40" w:rsidRPr="000708D3" w:rsidRDefault="002F6C40" w:rsidP="000708D3">
      <w:pPr>
        <w:pStyle w:val="ListParagraph"/>
        <w:tabs>
          <w:tab w:val="left" w:pos="760"/>
        </w:tabs>
        <w:ind w:left="1224" w:firstLine="0"/>
        <w:contextualSpacing/>
        <w:rPr>
          <w:rFonts w:ascii="Arial" w:hAnsi="Arial" w:cs="Arial"/>
          <w:bCs/>
          <w:sz w:val="24"/>
          <w:szCs w:val="24"/>
        </w:rPr>
      </w:pPr>
    </w:p>
    <w:p w14:paraId="5FBEF6B6" w14:textId="31D978AF" w:rsidR="009A62C9" w:rsidRPr="000708D3" w:rsidRDefault="009A62C9" w:rsidP="000708D3">
      <w:pPr>
        <w:pStyle w:val="ListParagraph"/>
        <w:numPr>
          <w:ilvl w:val="2"/>
          <w:numId w:val="14"/>
        </w:numPr>
        <w:tabs>
          <w:tab w:val="left" w:pos="760"/>
        </w:tabs>
        <w:contextualSpacing/>
        <w:rPr>
          <w:rFonts w:ascii="Arial" w:hAnsi="Arial" w:cs="Arial"/>
          <w:bCs/>
          <w:sz w:val="24"/>
          <w:szCs w:val="24"/>
        </w:rPr>
      </w:pPr>
      <w:r w:rsidRPr="000708D3">
        <w:rPr>
          <w:rFonts w:ascii="Arial" w:hAnsi="Arial" w:cs="Arial"/>
          <w:bCs/>
          <w:sz w:val="24"/>
          <w:szCs w:val="24"/>
        </w:rPr>
        <w:t xml:space="preserve">Should the </w:t>
      </w:r>
      <w:r w:rsidR="00162A2D" w:rsidRPr="000708D3">
        <w:rPr>
          <w:rFonts w:ascii="Arial" w:hAnsi="Arial" w:cs="Arial"/>
          <w:bCs/>
          <w:sz w:val="24"/>
          <w:szCs w:val="24"/>
        </w:rPr>
        <w:t xml:space="preserve">PCO </w:t>
      </w:r>
      <w:r w:rsidRPr="000708D3">
        <w:rPr>
          <w:rFonts w:ascii="Arial" w:hAnsi="Arial" w:cs="Arial"/>
          <w:bCs/>
          <w:sz w:val="24"/>
          <w:szCs w:val="24"/>
        </w:rPr>
        <w:t xml:space="preserve">decide not to approve </w:t>
      </w:r>
      <w:r w:rsidR="0089440B" w:rsidRPr="000708D3">
        <w:rPr>
          <w:rFonts w:ascii="Arial" w:hAnsi="Arial" w:cs="Arial"/>
          <w:bCs/>
          <w:sz w:val="24"/>
          <w:szCs w:val="24"/>
        </w:rPr>
        <w:t xml:space="preserve">a new TUA request or </w:t>
      </w:r>
      <w:r w:rsidRPr="000708D3">
        <w:rPr>
          <w:rFonts w:ascii="Arial" w:hAnsi="Arial" w:cs="Arial"/>
          <w:bCs/>
          <w:sz w:val="24"/>
          <w:szCs w:val="24"/>
        </w:rPr>
        <w:t xml:space="preserve">renewal for use of </w:t>
      </w:r>
      <w:r w:rsidR="008508BF" w:rsidRPr="000708D3">
        <w:rPr>
          <w:rFonts w:ascii="Arial" w:hAnsi="Arial" w:cs="Arial"/>
          <w:bCs/>
          <w:sz w:val="24"/>
          <w:szCs w:val="24"/>
        </w:rPr>
        <w:t xml:space="preserve">government </w:t>
      </w:r>
      <w:r w:rsidRPr="000708D3">
        <w:rPr>
          <w:rFonts w:ascii="Arial" w:hAnsi="Arial" w:cs="Arial"/>
          <w:bCs/>
          <w:sz w:val="24"/>
          <w:szCs w:val="24"/>
        </w:rPr>
        <w:t xml:space="preserve">assets, the </w:t>
      </w:r>
      <w:r w:rsidR="00540CEA" w:rsidRPr="000708D3">
        <w:rPr>
          <w:rFonts w:ascii="Arial" w:hAnsi="Arial" w:cs="Arial"/>
          <w:bCs/>
          <w:sz w:val="24"/>
          <w:szCs w:val="24"/>
        </w:rPr>
        <w:t>c</w:t>
      </w:r>
      <w:r w:rsidRPr="000708D3">
        <w:rPr>
          <w:rFonts w:ascii="Arial" w:hAnsi="Arial" w:cs="Arial"/>
          <w:bCs/>
          <w:sz w:val="24"/>
          <w:szCs w:val="24"/>
        </w:rPr>
        <w:t xml:space="preserve">ontractor and associated tenant shall hold the </w:t>
      </w:r>
      <w:r w:rsidR="008508BF" w:rsidRPr="000708D3">
        <w:rPr>
          <w:rFonts w:ascii="Arial" w:hAnsi="Arial" w:cs="Arial"/>
          <w:bCs/>
          <w:sz w:val="24"/>
          <w:szCs w:val="24"/>
        </w:rPr>
        <w:t xml:space="preserve">government </w:t>
      </w:r>
      <w:r w:rsidRPr="000708D3">
        <w:rPr>
          <w:rFonts w:ascii="Arial" w:hAnsi="Arial" w:cs="Arial"/>
          <w:bCs/>
          <w:sz w:val="24"/>
          <w:szCs w:val="24"/>
        </w:rPr>
        <w:t>harmless</w:t>
      </w:r>
      <w:r w:rsidR="000678C3" w:rsidRPr="000708D3">
        <w:rPr>
          <w:rFonts w:ascii="Arial" w:hAnsi="Arial" w:cs="Arial"/>
          <w:bCs/>
          <w:sz w:val="24"/>
          <w:szCs w:val="24"/>
        </w:rPr>
        <w:t>.</w:t>
      </w:r>
    </w:p>
    <w:p w14:paraId="199FF7AD" w14:textId="77777777" w:rsidR="00EF7263" w:rsidRPr="000708D3" w:rsidRDefault="00EF7263" w:rsidP="000708D3">
      <w:pPr>
        <w:pStyle w:val="ListParagraph"/>
        <w:tabs>
          <w:tab w:val="left" w:pos="760"/>
        </w:tabs>
        <w:ind w:left="1728" w:firstLine="0"/>
        <w:contextualSpacing/>
        <w:rPr>
          <w:rFonts w:ascii="Arial" w:hAnsi="Arial" w:cs="Arial"/>
          <w:bCs/>
          <w:sz w:val="24"/>
          <w:szCs w:val="24"/>
        </w:rPr>
      </w:pPr>
    </w:p>
    <w:p w14:paraId="2C5965FA" w14:textId="6A732057" w:rsidR="00524198" w:rsidRPr="000708D3" w:rsidRDefault="009A0E0A" w:rsidP="000708D3">
      <w:pPr>
        <w:pStyle w:val="ListParagraph"/>
        <w:numPr>
          <w:ilvl w:val="1"/>
          <w:numId w:val="14"/>
        </w:numPr>
        <w:tabs>
          <w:tab w:val="left" w:pos="760"/>
        </w:tabs>
        <w:contextualSpacing/>
        <w:rPr>
          <w:rFonts w:ascii="Arial" w:hAnsi="Arial" w:cs="Arial"/>
          <w:bCs/>
          <w:sz w:val="24"/>
          <w:szCs w:val="24"/>
        </w:rPr>
      </w:pPr>
      <w:r w:rsidRPr="000708D3">
        <w:rPr>
          <w:rFonts w:ascii="Arial" w:hAnsi="Arial" w:cs="Arial"/>
          <w:bCs/>
          <w:sz w:val="24"/>
          <w:szCs w:val="24"/>
        </w:rPr>
        <w:t xml:space="preserve">TUA </w:t>
      </w:r>
      <w:r w:rsidR="005764C2" w:rsidRPr="000708D3">
        <w:rPr>
          <w:rFonts w:ascii="Arial" w:hAnsi="Arial" w:cs="Arial"/>
          <w:bCs/>
          <w:sz w:val="24"/>
          <w:szCs w:val="24"/>
        </w:rPr>
        <w:t xml:space="preserve">Expiration </w:t>
      </w:r>
      <w:r w:rsidR="00B73B58" w:rsidRPr="000708D3">
        <w:rPr>
          <w:rFonts w:ascii="Arial" w:hAnsi="Arial" w:cs="Arial"/>
          <w:bCs/>
          <w:sz w:val="24"/>
          <w:szCs w:val="24"/>
        </w:rPr>
        <w:t>and Te</w:t>
      </w:r>
      <w:r w:rsidR="00D31241" w:rsidRPr="000708D3">
        <w:rPr>
          <w:rFonts w:ascii="Arial" w:hAnsi="Arial" w:cs="Arial"/>
          <w:bCs/>
          <w:sz w:val="24"/>
          <w:szCs w:val="24"/>
        </w:rPr>
        <w:t>rmination:</w:t>
      </w:r>
      <w:r w:rsidR="002F6C40" w:rsidRPr="000708D3">
        <w:rPr>
          <w:rFonts w:ascii="Arial" w:hAnsi="Arial" w:cs="Arial"/>
          <w:bCs/>
          <w:sz w:val="24"/>
          <w:szCs w:val="24"/>
        </w:rPr>
        <w:t xml:space="preserve"> </w:t>
      </w:r>
      <w:r w:rsidR="00D31241" w:rsidRPr="000708D3">
        <w:rPr>
          <w:rFonts w:ascii="Arial" w:hAnsi="Arial" w:cs="Arial"/>
          <w:bCs/>
          <w:sz w:val="24"/>
          <w:szCs w:val="24"/>
        </w:rPr>
        <w:t xml:space="preserve">The </w:t>
      </w:r>
      <w:r w:rsidR="00AF65BE" w:rsidRPr="000708D3">
        <w:rPr>
          <w:rFonts w:ascii="Arial" w:hAnsi="Arial" w:cs="Arial"/>
          <w:bCs/>
          <w:sz w:val="24"/>
          <w:szCs w:val="24"/>
        </w:rPr>
        <w:t xml:space="preserve">PCO </w:t>
      </w:r>
      <w:r w:rsidR="00D31241" w:rsidRPr="000708D3">
        <w:rPr>
          <w:rFonts w:ascii="Arial" w:hAnsi="Arial" w:cs="Arial"/>
          <w:bCs/>
          <w:sz w:val="24"/>
          <w:szCs w:val="24"/>
        </w:rPr>
        <w:t xml:space="preserve">may issue the </w:t>
      </w:r>
      <w:r w:rsidR="0000313B" w:rsidRPr="000708D3">
        <w:rPr>
          <w:rFonts w:ascii="Arial" w:hAnsi="Arial" w:cs="Arial"/>
          <w:bCs/>
          <w:sz w:val="24"/>
          <w:szCs w:val="24"/>
        </w:rPr>
        <w:t>c</w:t>
      </w:r>
      <w:r w:rsidR="00D31241" w:rsidRPr="000708D3">
        <w:rPr>
          <w:rFonts w:ascii="Arial" w:hAnsi="Arial" w:cs="Arial"/>
          <w:bCs/>
          <w:sz w:val="24"/>
          <w:szCs w:val="24"/>
        </w:rPr>
        <w:t>ontractor a notice for termination of any TUA or third-party</w:t>
      </w:r>
      <w:r w:rsidR="00BA7375" w:rsidRPr="000708D3">
        <w:rPr>
          <w:rFonts w:ascii="Arial" w:hAnsi="Arial" w:cs="Arial"/>
          <w:bCs/>
          <w:sz w:val="24"/>
          <w:szCs w:val="24"/>
        </w:rPr>
        <w:t xml:space="preserve"> commercial </w:t>
      </w:r>
      <w:r w:rsidR="000C0108" w:rsidRPr="000708D3">
        <w:rPr>
          <w:rFonts w:ascii="Arial" w:hAnsi="Arial" w:cs="Arial"/>
          <w:bCs/>
          <w:sz w:val="24"/>
          <w:szCs w:val="24"/>
        </w:rPr>
        <w:t xml:space="preserve">use </w:t>
      </w:r>
      <w:r w:rsidR="00D31241" w:rsidRPr="000708D3">
        <w:rPr>
          <w:rFonts w:ascii="Arial" w:hAnsi="Arial" w:cs="Arial"/>
          <w:bCs/>
          <w:sz w:val="24"/>
          <w:szCs w:val="24"/>
        </w:rPr>
        <w:t xml:space="preserve">activity when determined to be in the best interest of the </w:t>
      </w:r>
      <w:r w:rsidR="008508BF" w:rsidRPr="000708D3">
        <w:rPr>
          <w:rFonts w:ascii="Arial" w:hAnsi="Arial" w:cs="Arial"/>
          <w:bCs/>
          <w:sz w:val="24"/>
          <w:szCs w:val="24"/>
        </w:rPr>
        <w:t>government</w:t>
      </w:r>
      <w:r w:rsidR="00D31241" w:rsidRPr="000708D3">
        <w:rPr>
          <w:rFonts w:ascii="Arial" w:hAnsi="Arial" w:cs="Arial"/>
          <w:bCs/>
          <w:sz w:val="24"/>
          <w:szCs w:val="24"/>
        </w:rPr>
        <w:t xml:space="preserve">. When this occurs, the following </w:t>
      </w:r>
      <w:r w:rsidR="00375BB6" w:rsidRPr="000708D3">
        <w:rPr>
          <w:rFonts w:ascii="Arial" w:hAnsi="Arial" w:cs="Arial"/>
          <w:bCs/>
          <w:sz w:val="24"/>
          <w:szCs w:val="24"/>
        </w:rPr>
        <w:t>shall apply</w:t>
      </w:r>
      <w:r w:rsidR="00D31241" w:rsidRPr="000708D3">
        <w:rPr>
          <w:rFonts w:ascii="Arial" w:hAnsi="Arial" w:cs="Arial"/>
          <w:bCs/>
          <w:sz w:val="24"/>
          <w:szCs w:val="24"/>
        </w:rPr>
        <w:t>:</w:t>
      </w:r>
    </w:p>
    <w:p w14:paraId="20BB25D2" w14:textId="77777777" w:rsidR="00524198" w:rsidRPr="000708D3" w:rsidRDefault="00524198" w:rsidP="000708D3">
      <w:pPr>
        <w:pStyle w:val="ListParagraph"/>
        <w:tabs>
          <w:tab w:val="left" w:pos="760"/>
        </w:tabs>
        <w:ind w:left="792" w:firstLine="0"/>
        <w:contextualSpacing/>
        <w:rPr>
          <w:rFonts w:ascii="Arial" w:hAnsi="Arial" w:cs="Arial"/>
          <w:bCs/>
          <w:sz w:val="24"/>
          <w:szCs w:val="24"/>
        </w:rPr>
      </w:pPr>
    </w:p>
    <w:p w14:paraId="1EB4C5D4" w14:textId="36F78D45" w:rsidR="00524198" w:rsidRPr="000708D3" w:rsidRDefault="00375BB6" w:rsidP="000708D3">
      <w:pPr>
        <w:pStyle w:val="ListParagraph"/>
        <w:numPr>
          <w:ilvl w:val="2"/>
          <w:numId w:val="14"/>
        </w:numPr>
        <w:tabs>
          <w:tab w:val="left" w:pos="760"/>
        </w:tabs>
        <w:contextualSpacing/>
        <w:rPr>
          <w:rFonts w:ascii="Arial" w:hAnsi="Arial" w:cs="Arial"/>
          <w:bCs/>
          <w:sz w:val="24"/>
          <w:szCs w:val="24"/>
        </w:rPr>
      </w:pPr>
      <w:r w:rsidRPr="000708D3">
        <w:rPr>
          <w:rFonts w:ascii="Arial" w:hAnsi="Arial" w:cs="Arial"/>
          <w:bCs/>
          <w:sz w:val="24"/>
          <w:szCs w:val="24"/>
        </w:rPr>
        <w:t xml:space="preserve">The </w:t>
      </w:r>
      <w:r w:rsidR="002A5759" w:rsidRPr="000708D3">
        <w:rPr>
          <w:rFonts w:ascii="Arial" w:hAnsi="Arial" w:cs="Arial"/>
          <w:bCs/>
          <w:sz w:val="24"/>
          <w:szCs w:val="24"/>
        </w:rPr>
        <w:t xml:space="preserve">contractor shall negotiate a timeline with </w:t>
      </w:r>
      <w:r w:rsidR="00BD08D9" w:rsidRPr="000708D3">
        <w:rPr>
          <w:rFonts w:ascii="Arial" w:hAnsi="Arial" w:cs="Arial"/>
          <w:bCs/>
          <w:sz w:val="24"/>
          <w:szCs w:val="24"/>
        </w:rPr>
        <w:t xml:space="preserve">the </w:t>
      </w:r>
      <w:r w:rsidRPr="000708D3">
        <w:rPr>
          <w:rFonts w:ascii="Arial" w:hAnsi="Arial" w:cs="Arial"/>
          <w:bCs/>
          <w:sz w:val="24"/>
          <w:szCs w:val="24"/>
        </w:rPr>
        <w:t>PCO</w:t>
      </w:r>
      <w:r w:rsidR="005C665E" w:rsidRPr="000708D3">
        <w:rPr>
          <w:rFonts w:ascii="Arial" w:hAnsi="Arial" w:cs="Arial"/>
          <w:bCs/>
          <w:sz w:val="24"/>
          <w:szCs w:val="24"/>
        </w:rPr>
        <w:t xml:space="preserve"> </w:t>
      </w:r>
      <w:r w:rsidR="00D31241" w:rsidRPr="000708D3">
        <w:rPr>
          <w:rFonts w:ascii="Arial" w:hAnsi="Arial" w:cs="Arial"/>
          <w:bCs/>
          <w:sz w:val="24"/>
          <w:szCs w:val="24"/>
        </w:rPr>
        <w:t xml:space="preserve">for the cessation of commercial </w:t>
      </w:r>
      <w:r w:rsidR="000C0108" w:rsidRPr="000708D3">
        <w:rPr>
          <w:rFonts w:ascii="Arial" w:hAnsi="Arial" w:cs="Arial"/>
          <w:bCs/>
          <w:sz w:val="24"/>
          <w:szCs w:val="24"/>
        </w:rPr>
        <w:t>use</w:t>
      </w:r>
      <w:r w:rsidR="00D31241" w:rsidRPr="000708D3">
        <w:rPr>
          <w:rFonts w:ascii="Arial" w:hAnsi="Arial" w:cs="Arial"/>
          <w:bCs/>
          <w:sz w:val="24"/>
          <w:szCs w:val="24"/>
        </w:rPr>
        <w:t>/operations and the return of the facility to the Army</w:t>
      </w:r>
      <w:r w:rsidR="00C04589" w:rsidRPr="000708D3">
        <w:rPr>
          <w:rFonts w:ascii="Arial" w:hAnsi="Arial" w:cs="Arial"/>
          <w:bCs/>
          <w:sz w:val="24"/>
          <w:szCs w:val="24"/>
        </w:rPr>
        <w:t>.</w:t>
      </w:r>
    </w:p>
    <w:p w14:paraId="20F572C2" w14:textId="77777777" w:rsidR="00524198" w:rsidRPr="000708D3" w:rsidRDefault="00524198" w:rsidP="000708D3">
      <w:pPr>
        <w:pStyle w:val="ListParagraph"/>
        <w:tabs>
          <w:tab w:val="left" w:pos="760"/>
        </w:tabs>
        <w:ind w:left="1224" w:firstLine="0"/>
        <w:contextualSpacing/>
        <w:rPr>
          <w:rFonts w:ascii="Arial" w:hAnsi="Arial" w:cs="Arial"/>
          <w:bCs/>
          <w:sz w:val="24"/>
          <w:szCs w:val="24"/>
        </w:rPr>
      </w:pPr>
    </w:p>
    <w:p w14:paraId="4A89D666" w14:textId="77777777" w:rsidR="00524198" w:rsidRPr="000708D3" w:rsidRDefault="00D31241" w:rsidP="000708D3">
      <w:pPr>
        <w:pStyle w:val="ListParagraph"/>
        <w:numPr>
          <w:ilvl w:val="2"/>
          <w:numId w:val="14"/>
        </w:numPr>
        <w:tabs>
          <w:tab w:val="left" w:pos="760"/>
        </w:tabs>
        <w:contextualSpacing/>
        <w:rPr>
          <w:rFonts w:ascii="Arial" w:hAnsi="Arial" w:cs="Arial"/>
          <w:bCs/>
          <w:sz w:val="24"/>
          <w:szCs w:val="24"/>
        </w:rPr>
      </w:pPr>
      <w:r w:rsidRPr="000708D3">
        <w:rPr>
          <w:rFonts w:ascii="Arial" w:hAnsi="Arial" w:cs="Arial"/>
          <w:bCs/>
          <w:sz w:val="24"/>
          <w:szCs w:val="24"/>
        </w:rPr>
        <w:t>FAR Part 49 shall be used to set forth the terms for establishing appropriate termination settlement costs</w:t>
      </w:r>
      <w:r w:rsidR="00C04589" w:rsidRPr="000708D3">
        <w:rPr>
          <w:rFonts w:ascii="Arial" w:hAnsi="Arial" w:cs="Arial"/>
          <w:bCs/>
          <w:sz w:val="24"/>
          <w:szCs w:val="24"/>
        </w:rPr>
        <w:t>.</w:t>
      </w:r>
    </w:p>
    <w:p w14:paraId="24F2DD4D" w14:textId="77777777" w:rsidR="00524198" w:rsidRPr="000708D3" w:rsidRDefault="00524198" w:rsidP="000708D3">
      <w:pPr>
        <w:pStyle w:val="ListParagraph"/>
        <w:contextualSpacing/>
        <w:rPr>
          <w:rFonts w:ascii="Arial" w:hAnsi="Arial" w:cs="Arial"/>
          <w:bCs/>
          <w:sz w:val="24"/>
          <w:szCs w:val="24"/>
        </w:rPr>
      </w:pPr>
    </w:p>
    <w:p w14:paraId="3A4D6236" w14:textId="2A3F4218" w:rsidR="008F0451" w:rsidRPr="000708D3" w:rsidRDefault="00D31241" w:rsidP="000708D3">
      <w:pPr>
        <w:pStyle w:val="ListParagraph"/>
        <w:numPr>
          <w:ilvl w:val="2"/>
          <w:numId w:val="14"/>
        </w:numPr>
        <w:tabs>
          <w:tab w:val="left" w:pos="760"/>
        </w:tabs>
        <w:contextualSpacing/>
        <w:rPr>
          <w:rFonts w:ascii="Arial" w:hAnsi="Arial" w:cs="Arial"/>
          <w:bCs/>
          <w:sz w:val="24"/>
          <w:szCs w:val="24"/>
        </w:rPr>
      </w:pPr>
      <w:r w:rsidRPr="000708D3">
        <w:rPr>
          <w:rFonts w:ascii="Arial" w:hAnsi="Arial" w:cs="Arial"/>
          <w:bCs/>
          <w:sz w:val="24"/>
          <w:szCs w:val="24"/>
        </w:rPr>
        <w:t>Settlement consideration cost</w:t>
      </w:r>
      <w:r w:rsidR="00790FBB" w:rsidRPr="000708D3">
        <w:rPr>
          <w:rFonts w:ascii="Arial" w:hAnsi="Arial" w:cs="Arial"/>
          <w:bCs/>
          <w:sz w:val="24"/>
          <w:szCs w:val="24"/>
        </w:rPr>
        <w:t>s</w:t>
      </w:r>
      <w:r w:rsidRPr="000708D3">
        <w:rPr>
          <w:rFonts w:ascii="Arial" w:hAnsi="Arial" w:cs="Arial"/>
          <w:bCs/>
          <w:sz w:val="24"/>
          <w:szCs w:val="24"/>
        </w:rPr>
        <w:t xml:space="preserve"> shall be limited to those costs associated with the same usage period approved by the </w:t>
      </w:r>
      <w:r w:rsidR="00AF65BE" w:rsidRPr="000708D3">
        <w:rPr>
          <w:rFonts w:ascii="Arial" w:hAnsi="Arial" w:cs="Arial"/>
          <w:bCs/>
          <w:sz w:val="24"/>
          <w:szCs w:val="24"/>
        </w:rPr>
        <w:t xml:space="preserve">PCO </w:t>
      </w:r>
      <w:r w:rsidR="00ED70A4" w:rsidRPr="000708D3">
        <w:rPr>
          <w:rFonts w:ascii="Arial" w:hAnsi="Arial" w:cs="Arial"/>
          <w:bCs/>
          <w:sz w:val="24"/>
          <w:szCs w:val="24"/>
        </w:rPr>
        <w:t>for</w:t>
      </w:r>
      <w:r w:rsidRPr="000708D3">
        <w:rPr>
          <w:rFonts w:ascii="Arial" w:hAnsi="Arial" w:cs="Arial"/>
          <w:bCs/>
          <w:sz w:val="24"/>
          <w:szCs w:val="24"/>
        </w:rPr>
        <w:t xml:space="preserve"> ARMS tenant use or third-party use proposals</w:t>
      </w:r>
      <w:r w:rsidR="008F0451" w:rsidRPr="000708D3">
        <w:rPr>
          <w:rFonts w:ascii="Arial" w:hAnsi="Arial" w:cs="Arial"/>
          <w:bCs/>
          <w:sz w:val="24"/>
          <w:szCs w:val="24"/>
        </w:rPr>
        <w:t>.</w:t>
      </w:r>
    </w:p>
    <w:p w14:paraId="0D8F1872" w14:textId="77777777" w:rsidR="008F0451" w:rsidRPr="000708D3" w:rsidRDefault="008F0451" w:rsidP="000708D3">
      <w:pPr>
        <w:pStyle w:val="ListParagraph"/>
        <w:tabs>
          <w:tab w:val="left" w:pos="760"/>
        </w:tabs>
        <w:ind w:left="1728" w:firstLine="0"/>
        <w:contextualSpacing/>
        <w:rPr>
          <w:rFonts w:ascii="Arial" w:hAnsi="Arial" w:cs="Arial"/>
          <w:bCs/>
          <w:sz w:val="24"/>
          <w:szCs w:val="24"/>
        </w:rPr>
      </w:pPr>
    </w:p>
    <w:p w14:paraId="0A8966A5" w14:textId="77777777" w:rsidR="00424EE9" w:rsidRPr="000708D3" w:rsidRDefault="00FB1971" w:rsidP="000708D3">
      <w:pPr>
        <w:pStyle w:val="ListParagraph"/>
        <w:numPr>
          <w:ilvl w:val="2"/>
          <w:numId w:val="14"/>
        </w:numPr>
        <w:tabs>
          <w:tab w:val="left" w:pos="760"/>
        </w:tabs>
        <w:contextualSpacing/>
        <w:rPr>
          <w:rFonts w:ascii="Arial" w:hAnsi="Arial" w:cs="Arial"/>
          <w:bCs/>
          <w:sz w:val="24"/>
          <w:szCs w:val="24"/>
        </w:rPr>
      </w:pPr>
      <w:r w:rsidRPr="000708D3">
        <w:rPr>
          <w:rFonts w:ascii="Arial" w:hAnsi="Arial" w:cs="Arial"/>
          <w:sz w:val="24"/>
          <w:szCs w:val="24"/>
        </w:rPr>
        <w:t xml:space="preserve">Prior to the tenant vacating the facility and the TUA expiring, the contractor </w:t>
      </w:r>
      <w:r w:rsidR="00D31241" w:rsidRPr="000708D3">
        <w:rPr>
          <w:rFonts w:ascii="Arial" w:hAnsi="Arial" w:cs="Arial"/>
          <w:sz w:val="24"/>
          <w:szCs w:val="24"/>
        </w:rPr>
        <w:t>shall</w:t>
      </w:r>
      <w:r w:rsidR="004554B3" w:rsidRPr="000708D3">
        <w:rPr>
          <w:rFonts w:ascii="Arial" w:hAnsi="Arial" w:cs="Arial"/>
          <w:sz w:val="24"/>
          <w:szCs w:val="24"/>
        </w:rPr>
        <w:t xml:space="preserve"> </w:t>
      </w:r>
      <w:r w:rsidR="004D49DA" w:rsidRPr="000708D3">
        <w:rPr>
          <w:rFonts w:ascii="Arial" w:hAnsi="Arial" w:cs="Arial"/>
          <w:sz w:val="24"/>
          <w:szCs w:val="24"/>
        </w:rPr>
        <w:t xml:space="preserve">conduct an inspection to </w:t>
      </w:r>
      <w:r w:rsidR="004554B3" w:rsidRPr="000708D3">
        <w:rPr>
          <w:rFonts w:ascii="Arial" w:hAnsi="Arial" w:cs="Arial"/>
          <w:sz w:val="24"/>
          <w:szCs w:val="24"/>
        </w:rPr>
        <w:t xml:space="preserve">ensure that all property is secure and </w:t>
      </w:r>
    </w:p>
    <w:p w14:paraId="2B62394B" w14:textId="4A0BB27B" w:rsidR="00540CEA" w:rsidRPr="000708D3" w:rsidRDefault="000678C3" w:rsidP="000708D3">
      <w:pPr>
        <w:pStyle w:val="ListParagraph"/>
        <w:tabs>
          <w:tab w:val="left" w:pos="760"/>
        </w:tabs>
        <w:ind w:left="864" w:firstLine="0"/>
        <w:contextualSpacing/>
        <w:rPr>
          <w:rFonts w:ascii="Arial" w:hAnsi="Arial" w:cs="Arial"/>
          <w:bCs/>
          <w:sz w:val="24"/>
          <w:szCs w:val="24"/>
        </w:rPr>
      </w:pPr>
      <w:r w:rsidRPr="000708D3">
        <w:rPr>
          <w:rFonts w:ascii="Arial" w:hAnsi="Arial" w:cs="Arial"/>
          <w:sz w:val="24"/>
          <w:szCs w:val="24"/>
        </w:rPr>
        <w:t>returned to the condition</w:t>
      </w:r>
      <w:r w:rsidR="6504DCAB" w:rsidRPr="000708D3">
        <w:rPr>
          <w:rFonts w:ascii="Arial" w:hAnsi="Arial" w:cs="Arial"/>
          <w:sz w:val="24"/>
          <w:szCs w:val="24"/>
        </w:rPr>
        <w:t xml:space="preserve"> </w:t>
      </w:r>
      <w:r w:rsidR="00F22690" w:rsidRPr="000708D3">
        <w:rPr>
          <w:rFonts w:ascii="Arial" w:hAnsi="Arial" w:cs="Arial"/>
          <w:sz w:val="24"/>
          <w:szCs w:val="24"/>
        </w:rPr>
        <w:t>i</w:t>
      </w:r>
      <w:r w:rsidRPr="000708D3">
        <w:rPr>
          <w:rFonts w:ascii="Arial" w:hAnsi="Arial" w:cs="Arial"/>
          <w:sz w:val="24"/>
          <w:szCs w:val="24"/>
        </w:rPr>
        <w:t>t was</w:t>
      </w:r>
      <w:r w:rsidR="00D240E6" w:rsidRPr="000708D3">
        <w:rPr>
          <w:rFonts w:ascii="Arial" w:hAnsi="Arial" w:cs="Arial"/>
          <w:sz w:val="24"/>
          <w:szCs w:val="24"/>
        </w:rPr>
        <w:t xml:space="preserve"> originally</w:t>
      </w:r>
      <w:r w:rsidRPr="000708D3">
        <w:rPr>
          <w:rFonts w:ascii="Arial" w:hAnsi="Arial" w:cs="Arial"/>
          <w:sz w:val="24"/>
          <w:szCs w:val="24"/>
        </w:rPr>
        <w:t xml:space="preserve"> provided</w:t>
      </w:r>
      <w:r w:rsidR="00F22690" w:rsidRPr="000708D3">
        <w:rPr>
          <w:rFonts w:ascii="Arial" w:hAnsi="Arial" w:cs="Arial"/>
          <w:sz w:val="24"/>
          <w:szCs w:val="24"/>
        </w:rPr>
        <w:t xml:space="preserve"> </w:t>
      </w:r>
      <w:r w:rsidR="00AE2E27" w:rsidRPr="000708D3">
        <w:rPr>
          <w:rFonts w:ascii="Arial" w:hAnsi="Arial" w:cs="Arial"/>
          <w:sz w:val="24"/>
          <w:szCs w:val="24"/>
        </w:rPr>
        <w:t xml:space="preserve">in </w:t>
      </w:r>
      <w:r w:rsidR="00F22690" w:rsidRPr="000708D3">
        <w:rPr>
          <w:rFonts w:ascii="Arial" w:hAnsi="Arial" w:cs="Arial"/>
          <w:sz w:val="24"/>
          <w:szCs w:val="24"/>
        </w:rPr>
        <w:t>as documented in the condition assessment</w:t>
      </w:r>
      <w:r w:rsidR="6C64B0CB" w:rsidRPr="000708D3">
        <w:rPr>
          <w:rFonts w:ascii="Arial" w:hAnsi="Arial" w:cs="Arial"/>
          <w:sz w:val="24"/>
          <w:szCs w:val="24"/>
        </w:rPr>
        <w:t>.</w:t>
      </w:r>
      <w:r w:rsidRPr="000708D3">
        <w:rPr>
          <w:rFonts w:ascii="Arial" w:hAnsi="Arial" w:cs="Arial"/>
          <w:sz w:val="24"/>
          <w:szCs w:val="24"/>
        </w:rPr>
        <w:t xml:space="preserve"> </w:t>
      </w:r>
      <w:r w:rsidR="0059169E" w:rsidRPr="000708D3">
        <w:rPr>
          <w:rFonts w:ascii="Arial" w:hAnsi="Arial" w:cs="Arial"/>
          <w:sz w:val="24"/>
          <w:szCs w:val="24"/>
        </w:rPr>
        <w:t xml:space="preserve">The contractor shall ensure each government asset </w:t>
      </w:r>
      <w:r w:rsidR="00D31241" w:rsidRPr="000708D3">
        <w:rPr>
          <w:rFonts w:ascii="Arial" w:hAnsi="Arial" w:cs="Arial"/>
          <w:sz w:val="24"/>
          <w:szCs w:val="24"/>
        </w:rPr>
        <w:t xml:space="preserve">used by the tenant </w:t>
      </w:r>
      <w:r w:rsidR="0059169E" w:rsidRPr="000708D3">
        <w:rPr>
          <w:rFonts w:ascii="Arial" w:hAnsi="Arial" w:cs="Arial"/>
          <w:sz w:val="24"/>
          <w:szCs w:val="24"/>
        </w:rPr>
        <w:t>is</w:t>
      </w:r>
      <w:r w:rsidR="00D31241" w:rsidRPr="000708D3">
        <w:rPr>
          <w:rFonts w:ascii="Arial" w:hAnsi="Arial" w:cs="Arial"/>
          <w:sz w:val="24"/>
          <w:szCs w:val="24"/>
        </w:rPr>
        <w:t xml:space="preserve"> returned to the </w:t>
      </w:r>
      <w:r w:rsidR="008508BF" w:rsidRPr="000708D3">
        <w:rPr>
          <w:rFonts w:ascii="Arial" w:hAnsi="Arial" w:cs="Arial"/>
          <w:sz w:val="24"/>
          <w:szCs w:val="24"/>
        </w:rPr>
        <w:t xml:space="preserve">government </w:t>
      </w:r>
      <w:r w:rsidR="00D31241" w:rsidRPr="000708D3">
        <w:rPr>
          <w:rFonts w:ascii="Arial" w:hAnsi="Arial" w:cs="Arial"/>
          <w:sz w:val="24"/>
          <w:szCs w:val="24"/>
        </w:rPr>
        <w:t xml:space="preserve">with all additions and modifications made to it during the term of the TUA. The contractor shall ensure that all available manuals, licenses, and operating processes for operation and </w:t>
      </w:r>
      <w:r w:rsidR="00D31241" w:rsidRPr="000708D3">
        <w:rPr>
          <w:rFonts w:ascii="Arial" w:hAnsi="Arial" w:cs="Arial"/>
          <w:sz w:val="24"/>
          <w:szCs w:val="24"/>
        </w:rPr>
        <w:lastRenderedPageBreak/>
        <w:t xml:space="preserve">maintenance used by the tenant </w:t>
      </w:r>
      <w:r w:rsidR="00E74A26" w:rsidRPr="000708D3">
        <w:rPr>
          <w:rFonts w:ascii="Arial" w:hAnsi="Arial" w:cs="Arial"/>
          <w:sz w:val="24"/>
          <w:szCs w:val="24"/>
        </w:rPr>
        <w:t xml:space="preserve">are present </w:t>
      </w:r>
      <w:r w:rsidR="00D31241" w:rsidRPr="000708D3">
        <w:rPr>
          <w:rFonts w:ascii="Arial" w:hAnsi="Arial" w:cs="Arial"/>
          <w:sz w:val="24"/>
          <w:szCs w:val="24"/>
        </w:rPr>
        <w:t>with the machine or equipment upon return.</w:t>
      </w:r>
      <w:r w:rsidR="00B37D15" w:rsidRPr="000708D3">
        <w:rPr>
          <w:rFonts w:ascii="Arial" w:hAnsi="Arial" w:cs="Arial"/>
          <w:sz w:val="24"/>
          <w:szCs w:val="24"/>
        </w:rPr>
        <w:t xml:space="preserve"> </w:t>
      </w:r>
      <w:r w:rsidR="008C1586" w:rsidRPr="000708D3">
        <w:rPr>
          <w:rFonts w:ascii="Arial" w:hAnsi="Arial" w:cs="Arial"/>
          <w:sz w:val="24"/>
          <w:szCs w:val="24"/>
        </w:rPr>
        <w:t>Upon completion of the inspection, t</w:t>
      </w:r>
      <w:r w:rsidR="00B37D15" w:rsidRPr="000708D3">
        <w:rPr>
          <w:rFonts w:ascii="Arial" w:hAnsi="Arial" w:cs="Arial"/>
          <w:sz w:val="24"/>
          <w:szCs w:val="24"/>
        </w:rPr>
        <w:t xml:space="preserve">he </w:t>
      </w:r>
      <w:r w:rsidR="00E74A26" w:rsidRPr="000708D3">
        <w:rPr>
          <w:rFonts w:ascii="Arial" w:hAnsi="Arial" w:cs="Arial"/>
          <w:sz w:val="24"/>
          <w:szCs w:val="24"/>
        </w:rPr>
        <w:t>c</w:t>
      </w:r>
      <w:r w:rsidR="00B37D15" w:rsidRPr="000708D3">
        <w:rPr>
          <w:rFonts w:ascii="Arial" w:hAnsi="Arial" w:cs="Arial"/>
          <w:sz w:val="24"/>
          <w:szCs w:val="24"/>
        </w:rPr>
        <w:t xml:space="preserve">ontractor shall </w:t>
      </w:r>
      <w:r w:rsidR="008C1586" w:rsidRPr="000708D3">
        <w:rPr>
          <w:rFonts w:ascii="Arial" w:hAnsi="Arial" w:cs="Arial"/>
          <w:sz w:val="24"/>
          <w:szCs w:val="24"/>
        </w:rPr>
        <w:t xml:space="preserve">provide an inspection report to </w:t>
      </w:r>
      <w:r w:rsidR="00B37D15" w:rsidRPr="000708D3">
        <w:rPr>
          <w:rFonts w:ascii="Arial" w:hAnsi="Arial" w:cs="Arial"/>
          <w:sz w:val="24"/>
          <w:szCs w:val="24"/>
        </w:rPr>
        <w:t xml:space="preserve">the </w:t>
      </w:r>
      <w:r w:rsidR="00537331" w:rsidRPr="000708D3">
        <w:rPr>
          <w:rFonts w:ascii="Arial" w:hAnsi="Arial" w:cs="Arial"/>
          <w:sz w:val="24"/>
          <w:szCs w:val="24"/>
        </w:rPr>
        <w:t xml:space="preserve">PCO </w:t>
      </w:r>
      <w:r w:rsidR="004102BA" w:rsidRPr="000708D3">
        <w:rPr>
          <w:rFonts w:ascii="Arial" w:hAnsi="Arial" w:cs="Arial"/>
          <w:sz w:val="24"/>
          <w:szCs w:val="24"/>
        </w:rPr>
        <w:t xml:space="preserve">no later than </w:t>
      </w:r>
      <w:r w:rsidR="00B37D15" w:rsidRPr="000708D3">
        <w:rPr>
          <w:rFonts w:ascii="Arial" w:hAnsi="Arial" w:cs="Arial"/>
          <w:sz w:val="24"/>
          <w:szCs w:val="24"/>
        </w:rPr>
        <w:t>30 days after expiration of the TUA.</w:t>
      </w:r>
      <w:r w:rsidR="00537331" w:rsidRPr="000708D3">
        <w:rPr>
          <w:rFonts w:ascii="Arial" w:hAnsi="Arial" w:cs="Arial"/>
          <w:sz w:val="24"/>
          <w:szCs w:val="24"/>
        </w:rPr>
        <w:t xml:space="preserve"> (CDRL </w:t>
      </w:r>
      <w:r w:rsidR="000C4D4A" w:rsidRPr="000708D3">
        <w:rPr>
          <w:rFonts w:ascii="Arial" w:hAnsi="Arial" w:cs="Arial"/>
          <w:sz w:val="24"/>
          <w:szCs w:val="24"/>
        </w:rPr>
        <w:t>A12-00</w:t>
      </w:r>
      <w:r w:rsidR="00F54EDC" w:rsidRPr="000708D3">
        <w:rPr>
          <w:rFonts w:ascii="Arial" w:hAnsi="Arial" w:cs="Arial"/>
          <w:sz w:val="24"/>
          <w:szCs w:val="24"/>
        </w:rPr>
        <w:t>6</w:t>
      </w:r>
      <w:r w:rsidR="00537331" w:rsidRPr="000708D3">
        <w:rPr>
          <w:rFonts w:ascii="Arial" w:hAnsi="Arial" w:cs="Arial"/>
          <w:sz w:val="24"/>
          <w:szCs w:val="24"/>
        </w:rPr>
        <w:t>)</w:t>
      </w:r>
    </w:p>
    <w:p w14:paraId="1E15A035" w14:textId="77777777" w:rsidR="00540CEA" w:rsidRPr="000708D3" w:rsidRDefault="00540CEA" w:rsidP="000708D3">
      <w:pPr>
        <w:pStyle w:val="ListParagraph"/>
        <w:tabs>
          <w:tab w:val="left" w:pos="760"/>
        </w:tabs>
        <w:ind w:left="1728" w:firstLine="0"/>
        <w:contextualSpacing/>
        <w:rPr>
          <w:rFonts w:ascii="Arial" w:hAnsi="Arial" w:cs="Arial"/>
          <w:bCs/>
          <w:sz w:val="24"/>
          <w:szCs w:val="24"/>
        </w:rPr>
      </w:pPr>
    </w:p>
    <w:p w14:paraId="71EF53F9" w14:textId="52925559" w:rsidR="00D60D7B" w:rsidRPr="000708D3" w:rsidRDefault="00540CEA" w:rsidP="000708D3">
      <w:pPr>
        <w:pStyle w:val="ListParagraph"/>
        <w:numPr>
          <w:ilvl w:val="2"/>
          <w:numId w:val="14"/>
        </w:numPr>
        <w:tabs>
          <w:tab w:val="left" w:pos="760"/>
        </w:tabs>
        <w:contextualSpacing/>
        <w:rPr>
          <w:rFonts w:ascii="Arial" w:hAnsi="Arial" w:cs="Arial"/>
          <w:bCs/>
          <w:sz w:val="24"/>
          <w:szCs w:val="24"/>
        </w:rPr>
      </w:pPr>
      <w:r w:rsidRPr="000708D3">
        <w:rPr>
          <w:rFonts w:ascii="Arial" w:hAnsi="Arial" w:cs="Arial"/>
          <w:sz w:val="24"/>
          <w:szCs w:val="24"/>
        </w:rPr>
        <w:t xml:space="preserve">Should the </w:t>
      </w:r>
      <w:r w:rsidR="002105C2">
        <w:rPr>
          <w:rFonts w:ascii="Arial" w:hAnsi="Arial" w:cs="Arial"/>
          <w:sz w:val="24"/>
          <w:szCs w:val="24"/>
        </w:rPr>
        <w:t>RFAAP</w:t>
      </w:r>
      <w:r w:rsidRPr="000708D3">
        <w:rPr>
          <w:rFonts w:ascii="Arial" w:hAnsi="Arial" w:cs="Arial"/>
          <w:sz w:val="24"/>
          <w:szCs w:val="24"/>
        </w:rPr>
        <w:t xml:space="preserve"> facility contract </w:t>
      </w:r>
      <w:r w:rsidR="00D95A37" w:rsidRPr="000708D3">
        <w:rPr>
          <w:rFonts w:ascii="Arial" w:hAnsi="Arial" w:cs="Arial"/>
          <w:sz w:val="24"/>
          <w:szCs w:val="24"/>
        </w:rPr>
        <w:t>be recompeted</w:t>
      </w:r>
      <w:r w:rsidR="00156A60" w:rsidRPr="000708D3">
        <w:rPr>
          <w:rFonts w:ascii="Arial" w:hAnsi="Arial" w:cs="Arial"/>
          <w:sz w:val="24"/>
          <w:szCs w:val="24"/>
        </w:rPr>
        <w:t xml:space="preserve"> and a new contractor (successor) win the contract, the incumbent contractor shall transition all TUAs </w:t>
      </w:r>
      <w:r w:rsidR="003D0200" w:rsidRPr="000708D3">
        <w:rPr>
          <w:rFonts w:ascii="Arial" w:hAnsi="Arial" w:cs="Arial"/>
          <w:sz w:val="24"/>
          <w:szCs w:val="24"/>
        </w:rPr>
        <w:t xml:space="preserve">and the balance of the FCA </w:t>
      </w:r>
      <w:r w:rsidR="00156A60" w:rsidRPr="000708D3">
        <w:rPr>
          <w:rFonts w:ascii="Arial" w:hAnsi="Arial" w:cs="Arial"/>
          <w:sz w:val="24"/>
          <w:szCs w:val="24"/>
        </w:rPr>
        <w:t>to the successor during the Transition Period.</w:t>
      </w:r>
      <w:r w:rsidR="00955C1E" w:rsidRPr="000708D3">
        <w:rPr>
          <w:rFonts w:ascii="Arial" w:hAnsi="Arial" w:cs="Arial"/>
          <w:sz w:val="24"/>
          <w:szCs w:val="24"/>
        </w:rPr>
        <w:t xml:space="preserve"> </w:t>
      </w:r>
      <w:r w:rsidR="005927FA" w:rsidRPr="000708D3">
        <w:rPr>
          <w:rFonts w:ascii="Arial" w:hAnsi="Arial" w:cs="Arial"/>
          <w:sz w:val="24"/>
          <w:szCs w:val="24"/>
        </w:rPr>
        <w:t xml:space="preserve">The successor contractor shall </w:t>
      </w:r>
      <w:r w:rsidR="00D31241" w:rsidRPr="000708D3">
        <w:rPr>
          <w:rFonts w:ascii="Arial" w:hAnsi="Arial" w:cs="Arial"/>
          <w:sz w:val="24"/>
          <w:szCs w:val="24"/>
        </w:rPr>
        <w:t xml:space="preserve">accept the terms and conditions of the TUAs in place </w:t>
      </w:r>
      <w:proofErr w:type="gramStart"/>
      <w:r w:rsidR="000B471A" w:rsidRPr="000708D3">
        <w:rPr>
          <w:rFonts w:ascii="Arial" w:hAnsi="Arial" w:cs="Arial"/>
          <w:sz w:val="24"/>
          <w:szCs w:val="24"/>
        </w:rPr>
        <w:t>as lon</w:t>
      </w:r>
      <w:r w:rsidR="00D31241" w:rsidRPr="000708D3">
        <w:rPr>
          <w:rFonts w:ascii="Arial" w:hAnsi="Arial" w:cs="Arial"/>
          <w:sz w:val="24"/>
          <w:szCs w:val="24"/>
        </w:rPr>
        <w:t>g as</w:t>
      </w:r>
      <w:proofErr w:type="gramEnd"/>
      <w:r w:rsidR="00D31241" w:rsidRPr="000708D3">
        <w:rPr>
          <w:rFonts w:ascii="Arial" w:hAnsi="Arial" w:cs="Arial"/>
          <w:sz w:val="24"/>
          <w:szCs w:val="24"/>
        </w:rPr>
        <w:t xml:space="preserve"> such terms and conditions do not violate applicable laws and regulations. </w:t>
      </w:r>
    </w:p>
    <w:p w14:paraId="05757E1B" w14:textId="77777777" w:rsidR="00D60D7B" w:rsidRPr="000708D3" w:rsidRDefault="00D60D7B" w:rsidP="000708D3">
      <w:pPr>
        <w:pStyle w:val="ListParagraph"/>
        <w:contextualSpacing/>
        <w:rPr>
          <w:rFonts w:ascii="Arial" w:hAnsi="Arial" w:cs="Arial"/>
          <w:sz w:val="24"/>
          <w:szCs w:val="24"/>
        </w:rPr>
      </w:pPr>
    </w:p>
    <w:p w14:paraId="4371F0EF" w14:textId="38B38C41" w:rsidR="00D42A4B" w:rsidRPr="000708D3" w:rsidRDefault="00D31241" w:rsidP="000708D3">
      <w:pPr>
        <w:pStyle w:val="ListParagraph"/>
        <w:numPr>
          <w:ilvl w:val="3"/>
          <w:numId w:val="14"/>
        </w:numPr>
        <w:tabs>
          <w:tab w:val="left" w:pos="760"/>
        </w:tabs>
        <w:contextualSpacing/>
        <w:rPr>
          <w:rFonts w:ascii="Arial" w:hAnsi="Arial" w:cs="Arial"/>
          <w:bCs/>
          <w:sz w:val="24"/>
          <w:szCs w:val="24"/>
        </w:rPr>
      </w:pPr>
      <w:r w:rsidRPr="000708D3">
        <w:rPr>
          <w:rFonts w:ascii="Arial" w:hAnsi="Arial" w:cs="Arial"/>
          <w:sz w:val="24"/>
          <w:szCs w:val="24"/>
        </w:rPr>
        <w:t xml:space="preserve">In the event the </w:t>
      </w:r>
      <w:r w:rsidR="002105C2">
        <w:rPr>
          <w:rFonts w:ascii="Arial" w:hAnsi="Arial" w:cs="Arial"/>
          <w:sz w:val="24"/>
          <w:szCs w:val="24"/>
        </w:rPr>
        <w:t>RFAAP</w:t>
      </w:r>
      <w:r w:rsidR="006D27F4" w:rsidRPr="000708D3">
        <w:rPr>
          <w:rFonts w:ascii="Arial" w:hAnsi="Arial" w:cs="Arial"/>
          <w:sz w:val="24"/>
          <w:szCs w:val="24"/>
        </w:rPr>
        <w:t xml:space="preserve"> </w:t>
      </w:r>
      <w:r w:rsidR="13D4C1DE" w:rsidRPr="000708D3">
        <w:rPr>
          <w:rFonts w:ascii="Arial" w:hAnsi="Arial" w:cs="Arial"/>
          <w:sz w:val="24"/>
          <w:szCs w:val="24"/>
        </w:rPr>
        <w:t xml:space="preserve">contract ends, </w:t>
      </w:r>
      <w:r w:rsidRPr="000708D3">
        <w:rPr>
          <w:rFonts w:ascii="Arial" w:hAnsi="Arial" w:cs="Arial"/>
          <w:sz w:val="24"/>
          <w:szCs w:val="24"/>
        </w:rPr>
        <w:t xml:space="preserve">while authorized TUAs remain in effect, the </w:t>
      </w:r>
      <w:r w:rsidR="00A24F09" w:rsidRPr="000708D3">
        <w:rPr>
          <w:rFonts w:ascii="Arial" w:hAnsi="Arial" w:cs="Arial"/>
          <w:sz w:val="24"/>
          <w:szCs w:val="24"/>
        </w:rPr>
        <w:t>PCO</w:t>
      </w:r>
      <w:r w:rsidR="008508BF" w:rsidRPr="000708D3">
        <w:rPr>
          <w:rFonts w:ascii="Arial" w:hAnsi="Arial" w:cs="Arial"/>
          <w:sz w:val="24"/>
          <w:szCs w:val="24"/>
        </w:rPr>
        <w:t xml:space="preserve"> </w:t>
      </w:r>
      <w:r w:rsidRPr="000708D3">
        <w:rPr>
          <w:rFonts w:ascii="Arial" w:hAnsi="Arial" w:cs="Arial"/>
          <w:sz w:val="24"/>
          <w:szCs w:val="24"/>
        </w:rPr>
        <w:t xml:space="preserve">shall release and hold harmless the </w:t>
      </w:r>
      <w:r w:rsidR="00A24F09" w:rsidRPr="000708D3">
        <w:rPr>
          <w:rFonts w:ascii="Arial" w:hAnsi="Arial" w:cs="Arial"/>
          <w:sz w:val="24"/>
          <w:szCs w:val="24"/>
        </w:rPr>
        <w:t>c</w:t>
      </w:r>
      <w:r w:rsidRPr="000708D3">
        <w:rPr>
          <w:rFonts w:ascii="Arial" w:hAnsi="Arial" w:cs="Arial"/>
          <w:sz w:val="24"/>
          <w:szCs w:val="24"/>
        </w:rPr>
        <w:t xml:space="preserve">ontractor from all responsibilities </w:t>
      </w:r>
      <w:r w:rsidR="006D27F4" w:rsidRPr="000708D3">
        <w:rPr>
          <w:rFonts w:ascii="Arial" w:hAnsi="Arial" w:cs="Arial"/>
          <w:sz w:val="24"/>
          <w:szCs w:val="24"/>
        </w:rPr>
        <w:t xml:space="preserve">and </w:t>
      </w:r>
      <w:r w:rsidRPr="000708D3">
        <w:rPr>
          <w:rFonts w:ascii="Arial" w:hAnsi="Arial" w:cs="Arial"/>
          <w:sz w:val="24"/>
          <w:szCs w:val="24"/>
        </w:rPr>
        <w:t xml:space="preserve">liabilities occurring after the </w:t>
      </w:r>
      <w:r w:rsidR="002D2A97" w:rsidRPr="000708D3">
        <w:rPr>
          <w:rFonts w:ascii="Arial" w:hAnsi="Arial" w:cs="Arial"/>
          <w:sz w:val="24"/>
          <w:szCs w:val="24"/>
        </w:rPr>
        <w:t>contract ends.</w:t>
      </w:r>
    </w:p>
    <w:p w14:paraId="5FA42C27" w14:textId="4E37A198" w:rsidR="00D31241" w:rsidRPr="000708D3" w:rsidRDefault="00D31241" w:rsidP="000708D3">
      <w:pPr>
        <w:pStyle w:val="ListParagraph"/>
        <w:numPr>
          <w:ilvl w:val="3"/>
          <w:numId w:val="14"/>
        </w:numPr>
        <w:tabs>
          <w:tab w:val="left" w:pos="760"/>
        </w:tabs>
        <w:contextualSpacing/>
        <w:rPr>
          <w:rFonts w:ascii="Arial" w:hAnsi="Arial" w:cs="Arial"/>
          <w:bCs/>
          <w:sz w:val="24"/>
          <w:szCs w:val="24"/>
        </w:rPr>
      </w:pPr>
      <w:r w:rsidRPr="000708D3">
        <w:rPr>
          <w:rFonts w:ascii="Arial" w:hAnsi="Arial" w:cs="Arial"/>
          <w:sz w:val="24"/>
          <w:szCs w:val="24"/>
        </w:rPr>
        <w:t>In the unforeseen event a decision is made to sell the installation (B</w:t>
      </w:r>
      <w:r w:rsidR="00FA26AB" w:rsidRPr="000708D3">
        <w:rPr>
          <w:rFonts w:ascii="Arial" w:hAnsi="Arial" w:cs="Arial"/>
          <w:sz w:val="24"/>
          <w:szCs w:val="24"/>
        </w:rPr>
        <w:t>ase Realignment and Closure</w:t>
      </w:r>
      <w:r w:rsidRPr="000708D3">
        <w:rPr>
          <w:rFonts w:ascii="Arial" w:hAnsi="Arial" w:cs="Arial"/>
          <w:sz w:val="24"/>
          <w:szCs w:val="24"/>
        </w:rPr>
        <w:t xml:space="preserve">, privatization, etc.), the </w:t>
      </w:r>
      <w:r w:rsidR="00D42A4B" w:rsidRPr="000708D3">
        <w:rPr>
          <w:rFonts w:ascii="Arial" w:hAnsi="Arial" w:cs="Arial"/>
          <w:sz w:val="24"/>
          <w:szCs w:val="24"/>
        </w:rPr>
        <w:t>c</w:t>
      </w:r>
      <w:r w:rsidRPr="000708D3">
        <w:rPr>
          <w:rFonts w:ascii="Arial" w:hAnsi="Arial" w:cs="Arial"/>
          <w:sz w:val="24"/>
          <w:szCs w:val="24"/>
        </w:rPr>
        <w:t xml:space="preserve">ontractor and the tenant shall not hold the </w:t>
      </w:r>
      <w:r w:rsidR="008508BF" w:rsidRPr="000708D3">
        <w:rPr>
          <w:rFonts w:ascii="Arial" w:hAnsi="Arial" w:cs="Arial"/>
          <w:sz w:val="24"/>
          <w:szCs w:val="24"/>
        </w:rPr>
        <w:t xml:space="preserve">government </w:t>
      </w:r>
      <w:r w:rsidRPr="000708D3">
        <w:rPr>
          <w:rFonts w:ascii="Arial" w:hAnsi="Arial" w:cs="Arial"/>
          <w:sz w:val="24"/>
          <w:szCs w:val="24"/>
        </w:rPr>
        <w:t xml:space="preserve">responsible or liable should the terms and conditions of a TUA not be transferred to the new property owner. </w:t>
      </w:r>
    </w:p>
    <w:p w14:paraId="454A3B0F" w14:textId="77777777" w:rsidR="003D45E3" w:rsidRPr="000708D3" w:rsidRDefault="003D45E3" w:rsidP="000708D3">
      <w:pPr>
        <w:pStyle w:val="ListParagraph"/>
        <w:contextualSpacing/>
        <w:rPr>
          <w:rFonts w:ascii="Arial" w:hAnsi="Arial" w:cs="Arial"/>
          <w:bCs/>
          <w:sz w:val="24"/>
          <w:szCs w:val="24"/>
        </w:rPr>
      </w:pPr>
    </w:p>
    <w:p w14:paraId="7BB18827" w14:textId="77777777" w:rsidR="00E51DDB" w:rsidRPr="000708D3" w:rsidRDefault="00C25840" w:rsidP="000708D3">
      <w:pPr>
        <w:pStyle w:val="ListParagraph"/>
        <w:numPr>
          <w:ilvl w:val="0"/>
          <w:numId w:val="14"/>
        </w:numPr>
        <w:tabs>
          <w:tab w:val="left" w:pos="760"/>
        </w:tabs>
        <w:contextualSpacing/>
        <w:rPr>
          <w:rFonts w:ascii="Arial" w:hAnsi="Arial" w:cs="Arial"/>
          <w:bCs/>
          <w:sz w:val="24"/>
          <w:szCs w:val="24"/>
        </w:rPr>
      </w:pPr>
      <w:r w:rsidRPr="000708D3">
        <w:rPr>
          <w:rFonts w:ascii="Arial" w:hAnsi="Arial" w:cs="Arial"/>
          <w:b/>
          <w:sz w:val="24"/>
          <w:szCs w:val="24"/>
        </w:rPr>
        <w:t>ARMS</w:t>
      </w:r>
      <w:r w:rsidR="00D225C2" w:rsidRPr="000708D3">
        <w:rPr>
          <w:rFonts w:ascii="Arial" w:hAnsi="Arial" w:cs="Arial"/>
          <w:b/>
          <w:sz w:val="24"/>
          <w:szCs w:val="24"/>
        </w:rPr>
        <w:t xml:space="preserve"> Third-Party Commercial Use Requests and Agreements </w:t>
      </w:r>
    </w:p>
    <w:p w14:paraId="57A640A9" w14:textId="77777777" w:rsidR="00E51DDB" w:rsidRPr="000708D3" w:rsidRDefault="00E51DDB" w:rsidP="000708D3">
      <w:pPr>
        <w:pStyle w:val="ListParagraph"/>
        <w:tabs>
          <w:tab w:val="left" w:pos="760"/>
        </w:tabs>
        <w:ind w:left="360" w:firstLine="0"/>
        <w:contextualSpacing/>
        <w:rPr>
          <w:rFonts w:ascii="Arial" w:hAnsi="Arial" w:cs="Arial"/>
          <w:bCs/>
          <w:sz w:val="24"/>
          <w:szCs w:val="24"/>
        </w:rPr>
      </w:pPr>
    </w:p>
    <w:p w14:paraId="765908FA" w14:textId="29977EF1" w:rsidR="0027552B" w:rsidRPr="000708D3" w:rsidRDefault="0027552B" w:rsidP="000708D3">
      <w:pPr>
        <w:pStyle w:val="ListParagraph"/>
        <w:numPr>
          <w:ilvl w:val="1"/>
          <w:numId w:val="14"/>
        </w:numPr>
        <w:tabs>
          <w:tab w:val="left" w:pos="760"/>
        </w:tabs>
        <w:contextualSpacing/>
        <w:rPr>
          <w:rFonts w:ascii="Arial" w:hAnsi="Arial" w:cs="Arial"/>
          <w:bCs/>
          <w:sz w:val="24"/>
          <w:szCs w:val="24"/>
        </w:rPr>
      </w:pPr>
      <w:r w:rsidRPr="000708D3">
        <w:rPr>
          <w:rFonts w:ascii="Arial" w:hAnsi="Arial" w:cs="Arial"/>
          <w:bCs/>
          <w:sz w:val="24"/>
          <w:szCs w:val="24"/>
        </w:rPr>
        <w:t xml:space="preserve">Third-Party Commercial Use Request: The RUF for third-party commercial use of government assets or third-party provision of services shall </w:t>
      </w:r>
      <w:r w:rsidR="00E51DDB" w:rsidRPr="000708D3">
        <w:rPr>
          <w:rFonts w:ascii="Arial" w:hAnsi="Arial" w:cs="Arial"/>
          <w:bCs/>
          <w:sz w:val="24"/>
          <w:szCs w:val="24"/>
        </w:rPr>
        <w:t>be submitted to the PCO</w:t>
      </w:r>
      <w:r w:rsidR="002E207A" w:rsidRPr="000708D3">
        <w:rPr>
          <w:rFonts w:ascii="Arial" w:hAnsi="Arial" w:cs="Arial"/>
          <w:bCs/>
          <w:sz w:val="24"/>
          <w:szCs w:val="24"/>
        </w:rPr>
        <w:t xml:space="preserve"> </w:t>
      </w:r>
      <w:r w:rsidR="00E51DDB" w:rsidRPr="000708D3">
        <w:rPr>
          <w:rFonts w:ascii="Arial" w:hAnsi="Arial" w:cs="Arial"/>
          <w:bCs/>
          <w:sz w:val="24"/>
          <w:szCs w:val="24"/>
        </w:rPr>
        <w:t xml:space="preserve">for review and approval. </w:t>
      </w:r>
      <w:r w:rsidR="00FD001A" w:rsidRPr="000708D3">
        <w:rPr>
          <w:rFonts w:ascii="Arial" w:hAnsi="Arial" w:cs="Arial"/>
          <w:sz w:val="24"/>
          <w:szCs w:val="24"/>
        </w:rPr>
        <w:t>Note: third-party commercial use agreements shall not extend past the period of performance of the contractor’s facility contract.</w:t>
      </w:r>
    </w:p>
    <w:p w14:paraId="48BA7258" w14:textId="77777777" w:rsidR="00E51DDB" w:rsidRPr="000708D3" w:rsidRDefault="00E51DDB" w:rsidP="000708D3">
      <w:pPr>
        <w:pStyle w:val="ListParagraph"/>
        <w:tabs>
          <w:tab w:val="left" w:pos="760"/>
        </w:tabs>
        <w:ind w:left="792" w:firstLine="0"/>
        <w:contextualSpacing/>
        <w:rPr>
          <w:rFonts w:ascii="Arial" w:hAnsi="Arial" w:cs="Arial"/>
          <w:bCs/>
          <w:sz w:val="24"/>
          <w:szCs w:val="24"/>
        </w:rPr>
      </w:pPr>
    </w:p>
    <w:p w14:paraId="50BA6132" w14:textId="6C83561D" w:rsidR="0027552B" w:rsidRPr="000708D3" w:rsidRDefault="00FA35EB" w:rsidP="000708D3">
      <w:pPr>
        <w:pStyle w:val="ListParagraph"/>
        <w:numPr>
          <w:ilvl w:val="2"/>
          <w:numId w:val="14"/>
        </w:numPr>
        <w:tabs>
          <w:tab w:val="left" w:pos="760"/>
        </w:tabs>
        <w:contextualSpacing/>
        <w:rPr>
          <w:rFonts w:ascii="Arial" w:hAnsi="Arial" w:cs="Arial"/>
          <w:sz w:val="24"/>
          <w:szCs w:val="24"/>
        </w:rPr>
      </w:pPr>
      <w:r w:rsidRPr="000708D3">
        <w:rPr>
          <w:rFonts w:ascii="Arial" w:hAnsi="Arial" w:cs="Arial"/>
          <w:sz w:val="24"/>
          <w:szCs w:val="24"/>
        </w:rPr>
        <w:t xml:space="preserve">The contractor shall submit a </w:t>
      </w:r>
      <w:r w:rsidR="0027552B" w:rsidRPr="000708D3">
        <w:rPr>
          <w:rFonts w:ascii="Arial" w:hAnsi="Arial" w:cs="Arial"/>
          <w:sz w:val="24"/>
          <w:szCs w:val="24"/>
        </w:rPr>
        <w:t>RUF request for each third-party use request</w:t>
      </w:r>
      <w:r w:rsidR="00E20AF3" w:rsidRPr="000708D3">
        <w:rPr>
          <w:rFonts w:ascii="Arial" w:hAnsi="Arial" w:cs="Arial"/>
          <w:sz w:val="24"/>
          <w:szCs w:val="24"/>
        </w:rPr>
        <w:t xml:space="preserve"> to the PCO</w:t>
      </w:r>
      <w:r w:rsidR="0027552B" w:rsidRPr="000708D3">
        <w:rPr>
          <w:rFonts w:ascii="Arial" w:hAnsi="Arial" w:cs="Arial"/>
          <w:sz w:val="24"/>
          <w:szCs w:val="24"/>
        </w:rPr>
        <w:t xml:space="preserve">. </w:t>
      </w:r>
      <w:r w:rsidR="00C21CA3" w:rsidRPr="000708D3">
        <w:rPr>
          <w:rFonts w:ascii="Arial" w:hAnsi="Arial" w:cs="Arial"/>
          <w:sz w:val="24"/>
          <w:szCs w:val="24"/>
        </w:rPr>
        <w:t xml:space="preserve">(CDRL </w:t>
      </w:r>
      <w:r w:rsidR="000C4D4A" w:rsidRPr="000708D3">
        <w:rPr>
          <w:rFonts w:ascii="Arial" w:hAnsi="Arial" w:cs="Arial"/>
          <w:sz w:val="24"/>
          <w:szCs w:val="24"/>
        </w:rPr>
        <w:t>A12-00</w:t>
      </w:r>
      <w:r w:rsidR="00F54EDC" w:rsidRPr="000708D3">
        <w:rPr>
          <w:rFonts w:ascii="Arial" w:hAnsi="Arial" w:cs="Arial"/>
          <w:sz w:val="24"/>
          <w:szCs w:val="24"/>
        </w:rPr>
        <w:t>7</w:t>
      </w:r>
      <w:r w:rsidR="00C21CA3" w:rsidRPr="000708D3">
        <w:rPr>
          <w:rFonts w:ascii="Arial" w:hAnsi="Arial" w:cs="Arial"/>
          <w:sz w:val="24"/>
          <w:szCs w:val="24"/>
        </w:rPr>
        <w:t>)</w:t>
      </w:r>
      <w:r w:rsidR="00E20AF3" w:rsidRPr="000708D3">
        <w:rPr>
          <w:rFonts w:ascii="Arial" w:hAnsi="Arial" w:cs="Arial"/>
          <w:sz w:val="24"/>
          <w:szCs w:val="24"/>
        </w:rPr>
        <w:t xml:space="preserve"> </w:t>
      </w:r>
      <w:r w:rsidR="005A1C82" w:rsidRPr="000708D3">
        <w:rPr>
          <w:rFonts w:ascii="Arial" w:hAnsi="Arial" w:cs="Arial"/>
          <w:sz w:val="24"/>
          <w:szCs w:val="24"/>
        </w:rPr>
        <w:t>If at any tim</w:t>
      </w:r>
      <w:r w:rsidR="00845A29" w:rsidRPr="000708D3">
        <w:rPr>
          <w:rFonts w:ascii="Arial" w:hAnsi="Arial" w:cs="Arial"/>
          <w:sz w:val="24"/>
          <w:szCs w:val="24"/>
        </w:rPr>
        <w:t>e</w:t>
      </w:r>
      <w:r w:rsidR="00C31272" w:rsidRPr="000708D3">
        <w:rPr>
          <w:rFonts w:ascii="Arial" w:hAnsi="Arial" w:cs="Arial"/>
          <w:sz w:val="24"/>
          <w:szCs w:val="24"/>
        </w:rPr>
        <w:t xml:space="preserve">, </w:t>
      </w:r>
      <w:r w:rsidR="004C065F" w:rsidRPr="000708D3">
        <w:rPr>
          <w:rFonts w:ascii="Arial" w:hAnsi="Arial" w:cs="Arial"/>
          <w:sz w:val="24"/>
          <w:szCs w:val="24"/>
        </w:rPr>
        <w:t>to include after RUF approval</w:t>
      </w:r>
      <w:r w:rsidR="00C31272" w:rsidRPr="000708D3">
        <w:rPr>
          <w:rFonts w:ascii="Arial" w:hAnsi="Arial" w:cs="Arial"/>
          <w:sz w:val="24"/>
          <w:szCs w:val="24"/>
        </w:rPr>
        <w:t>,</w:t>
      </w:r>
      <w:r w:rsidR="00845A29" w:rsidRPr="000708D3">
        <w:rPr>
          <w:rFonts w:ascii="Arial" w:hAnsi="Arial" w:cs="Arial"/>
          <w:sz w:val="24"/>
          <w:szCs w:val="24"/>
        </w:rPr>
        <w:t xml:space="preserve"> the </w:t>
      </w:r>
      <w:r w:rsidR="004A103F" w:rsidRPr="000708D3">
        <w:rPr>
          <w:rFonts w:ascii="Arial" w:hAnsi="Arial" w:cs="Arial"/>
          <w:sz w:val="24"/>
          <w:szCs w:val="24"/>
        </w:rPr>
        <w:t>commercial order is changed/updated</w:t>
      </w:r>
      <w:r w:rsidR="004A2585" w:rsidRPr="000708D3">
        <w:rPr>
          <w:rFonts w:ascii="Arial" w:hAnsi="Arial" w:cs="Arial"/>
          <w:sz w:val="24"/>
          <w:szCs w:val="24"/>
        </w:rPr>
        <w:t xml:space="preserve"> due to a </w:t>
      </w:r>
      <w:r w:rsidR="00DF2D5C" w:rsidRPr="000708D3">
        <w:rPr>
          <w:rFonts w:ascii="Arial" w:hAnsi="Arial" w:cs="Arial"/>
          <w:sz w:val="24"/>
          <w:szCs w:val="24"/>
        </w:rPr>
        <w:t>change in product, quantity</w:t>
      </w:r>
      <w:r w:rsidR="00E2705F" w:rsidRPr="000708D3">
        <w:rPr>
          <w:rFonts w:ascii="Arial" w:hAnsi="Arial" w:cs="Arial"/>
          <w:sz w:val="24"/>
          <w:szCs w:val="24"/>
        </w:rPr>
        <w:t xml:space="preserve">, period of performance, End Use </w:t>
      </w:r>
      <w:r w:rsidR="0061170C" w:rsidRPr="000708D3">
        <w:rPr>
          <w:rFonts w:ascii="Arial" w:hAnsi="Arial" w:cs="Arial"/>
          <w:sz w:val="24"/>
          <w:szCs w:val="24"/>
        </w:rPr>
        <w:t>and/</w:t>
      </w:r>
      <w:r w:rsidR="00E2705F" w:rsidRPr="000708D3">
        <w:rPr>
          <w:rFonts w:ascii="Arial" w:hAnsi="Arial" w:cs="Arial"/>
          <w:sz w:val="24"/>
          <w:szCs w:val="24"/>
        </w:rPr>
        <w:t xml:space="preserve">or </w:t>
      </w:r>
      <w:r w:rsidR="00FC32A0" w:rsidRPr="000708D3">
        <w:rPr>
          <w:rFonts w:ascii="Arial" w:hAnsi="Arial" w:cs="Arial"/>
          <w:sz w:val="24"/>
          <w:szCs w:val="24"/>
        </w:rPr>
        <w:t xml:space="preserve">changes in the </w:t>
      </w:r>
      <w:r w:rsidR="00FC28BD" w:rsidRPr="000708D3">
        <w:rPr>
          <w:rFonts w:ascii="Arial" w:hAnsi="Arial" w:cs="Arial"/>
          <w:sz w:val="24"/>
          <w:szCs w:val="24"/>
        </w:rPr>
        <w:t>government assets</w:t>
      </w:r>
      <w:r w:rsidR="00FC32A0" w:rsidRPr="000708D3">
        <w:rPr>
          <w:rFonts w:ascii="Arial" w:hAnsi="Arial" w:cs="Arial"/>
          <w:sz w:val="24"/>
          <w:szCs w:val="24"/>
        </w:rPr>
        <w:t xml:space="preserve"> being utilized</w:t>
      </w:r>
      <w:r w:rsidR="00093061" w:rsidRPr="000708D3">
        <w:rPr>
          <w:rFonts w:ascii="Arial" w:hAnsi="Arial" w:cs="Arial"/>
          <w:sz w:val="24"/>
          <w:szCs w:val="24"/>
        </w:rPr>
        <w:t xml:space="preserve">, </w:t>
      </w:r>
      <w:r w:rsidR="002119A7" w:rsidRPr="000708D3">
        <w:rPr>
          <w:rFonts w:ascii="Arial" w:hAnsi="Arial" w:cs="Arial"/>
          <w:sz w:val="24"/>
          <w:szCs w:val="24"/>
        </w:rPr>
        <w:t>the contractor shall</w:t>
      </w:r>
      <w:r w:rsidR="00234F02" w:rsidRPr="000708D3">
        <w:rPr>
          <w:rFonts w:ascii="Arial" w:hAnsi="Arial" w:cs="Arial"/>
          <w:sz w:val="24"/>
          <w:szCs w:val="24"/>
        </w:rPr>
        <w:t xml:space="preserve"> submit the </w:t>
      </w:r>
      <w:r w:rsidR="001C123F" w:rsidRPr="000708D3">
        <w:rPr>
          <w:rFonts w:ascii="Arial" w:hAnsi="Arial" w:cs="Arial"/>
          <w:sz w:val="24"/>
          <w:szCs w:val="24"/>
        </w:rPr>
        <w:t xml:space="preserve">revised </w:t>
      </w:r>
      <w:r w:rsidR="003677E8" w:rsidRPr="000708D3">
        <w:rPr>
          <w:rFonts w:ascii="Arial" w:hAnsi="Arial" w:cs="Arial"/>
          <w:sz w:val="24"/>
          <w:szCs w:val="24"/>
        </w:rPr>
        <w:t>RUF/</w:t>
      </w:r>
      <w:r w:rsidR="001C123F" w:rsidRPr="000708D3">
        <w:rPr>
          <w:rFonts w:ascii="Arial" w:hAnsi="Arial" w:cs="Arial"/>
          <w:sz w:val="24"/>
          <w:szCs w:val="24"/>
        </w:rPr>
        <w:t>order to the</w:t>
      </w:r>
      <w:r w:rsidR="0024120F" w:rsidRPr="000708D3">
        <w:rPr>
          <w:rFonts w:ascii="Arial" w:hAnsi="Arial" w:cs="Arial"/>
          <w:sz w:val="24"/>
          <w:szCs w:val="24"/>
        </w:rPr>
        <w:t xml:space="preserve"> PCO</w:t>
      </w:r>
      <w:r w:rsidR="001C123F" w:rsidRPr="000708D3">
        <w:rPr>
          <w:rFonts w:ascii="Arial" w:hAnsi="Arial" w:cs="Arial"/>
          <w:sz w:val="24"/>
          <w:szCs w:val="24"/>
        </w:rPr>
        <w:t xml:space="preserve"> </w:t>
      </w:r>
      <w:r w:rsidR="00A24AA7" w:rsidRPr="000708D3">
        <w:rPr>
          <w:rFonts w:ascii="Arial" w:hAnsi="Arial" w:cs="Arial"/>
          <w:sz w:val="24"/>
          <w:szCs w:val="24"/>
        </w:rPr>
        <w:t>for re-evaluation and approval</w:t>
      </w:r>
      <w:r w:rsidR="002576E6" w:rsidRPr="000708D3">
        <w:rPr>
          <w:rFonts w:ascii="Arial" w:hAnsi="Arial" w:cs="Arial"/>
          <w:sz w:val="24"/>
          <w:szCs w:val="24"/>
        </w:rPr>
        <w:t>.</w:t>
      </w:r>
    </w:p>
    <w:p w14:paraId="07D07987" w14:textId="77777777" w:rsidR="00CC2677" w:rsidRPr="000708D3" w:rsidRDefault="00CC2677" w:rsidP="000708D3">
      <w:pPr>
        <w:pStyle w:val="ListParagraph"/>
        <w:tabs>
          <w:tab w:val="left" w:pos="760"/>
        </w:tabs>
        <w:ind w:left="1728" w:firstLine="0"/>
        <w:contextualSpacing/>
        <w:rPr>
          <w:rFonts w:ascii="Arial" w:hAnsi="Arial" w:cs="Arial"/>
          <w:sz w:val="24"/>
          <w:szCs w:val="24"/>
        </w:rPr>
      </w:pPr>
    </w:p>
    <w:p w14:paraId="6B05CD08" w14:textId="77777777" w:rsidR="00EC399A" w:rsidRPr="000708D3" w:rsidRDefault="00EC399A" w:rsidP="000708D3">
      <w:pPr>
        <w:pStyle w:val="ListParagraph"/>
        <w:numPr>
          <w:ilvl w:val="3"/>
          <w:numId w:val="14"/>
        </w:numPr>
        <w:contextualSpacing/>
        <w:rPr>
          <w:rFonts w:ascii="Arial" w:hAnsi="Arial" w:cs="Arial"/>
          <w:bCs/>
          <w:sz w:val="24"/>
          <w:szCs w:val="24"/>
        </w:rPr>
      </w:pPr>
      <w:r w:rsidRPr="000708D3">
        <w:rPr>
          <w:rFonts w:ascii="Arial" w:hAnsi="Arial" w:cs="Arial"/>
          <w:bCs/>
          <w:sz w:val="24"/>
          <w:szCs w:val="24"/>
        </w:rPr>
        <w:t>RUF requests shall include at a minimum:</w:t>
      </w:r>
    </w:p>
    <w:p w14:paraId="613205D6" w14:textId="77777777" w:rsidR="0024120F" w:rsidRPr="000708D3" w:rsidRDefault="0024120F" w:rsidP="000708D3">
      <w:pPr>
        <w:pStyle w:val="ListParagraph"/>
        <w:ind w:left="2232" w:firstLine="0"/>
        <w:contextualSpacing/>
        <w:rPr>
          <w:rFonts w:ascii="Arial" w:hAnsi="Arial" w:cs="Arial"/>
          <w:bCs/>
          <w:sz w:val="24"/>
          <w:szCs w:val="24"/>
        </w:rPr>
      </w:pPr>
    </w:p>
    <w:p w14:paraId="4B96183B" w14:textId="49E494EC" w:rsidR="00EC399A" w:rsidRPr="000708D3" w:rsidRDefault="00EC399A" w:rsidP="000708D3">
      <w:pPr>
        <w:pStyle w:val="ListParagraph"/>
        <w:numPr>
          <w:ilvl w:val="4"/>
          <w:numId w:val="14"/>
        </w:numPr>
        <w:contextualSpacing/>
        <w:rPr>
          <w:rFonts w:ascii="Arial" w:hAnsi="Arial" w:cs="Arial"/>
          <w:bCs/>
          <w:sz w:val="24"/>
          <w:szCs w:val="24"/>
        </w:rPr>
      </w:pPr>
      <w:r w:rsidRPr="000708D3">
        <w:rPr>
          <w:rFonts w:ascii="Arial" w:hAnsi="Arial" w:cs="Arial"/>
          <w:bCs/>
          <w:sz w:val="24"/>
          <w:szCs w:val="24"/>
        </w:rPr>
        <w:t>Customer’s purchase order</w:t>
      </w:r>
    </w:p>
    <w:p w14:paraId="582C7748" w14:textId="77777777" w:rsidR="00EC399A" w:rsidRPr="000708D3" w:rsidRDefault="00EC399A" w:rsidP="000708D3">
      <w:pPr>
        <w:pStyle w:val="ListParagraph"/>
        <w:numPr>
          <w:ilvl w:val="4"/>
          <w:numId w:val="14"/>
        </w:numPr>
        <w:contextualSpacing/>
        <w:rPr>
          <w:rFonts w:ascii="Arial" w:hAnsi="Arial" w:cs="Arial"/>
          <w:bCs/>
          <w:sz w:val="24"/>
          <w:szCs w:val="24"/>
        </w:rPr>
      </w:pPr>
      <w:r w:rsidRPr="000708D3">
        <w:rPr>
          <w:rFonts w:ascii="Arial" w:hAnsi="Arial" w:cs="Arial"/>
          <w:bCs/>
          <w:sz w:val="24"/>
          <w:szCs w:val="24"/>
        </w:rPr>
        <w:t>End Use Certification</w:t>
      </w:r>
    </w:p>
    <w:p w14:paraId="3CE8FBEB" w14:textId="77777777" w:rsidR="00EC399A" w:rsidRPr="000708D3" w:rsidRDefault="00EC399A" w:rsidP="000708D3">
      <w:pPr>
        <w:pStyle w:val="ListParagraph"/>
        <w:numPr>
          <w:ilvl w:val="4"/>
          <w:numId w:val="14"/>
        </w:numPr>
        <w:contextualSpacing/>
        <w:rPr>
          <w:rFonts w:ascii="Arial" w:hAnsi="Arial" w:cs="Arial"/>
          <w:bCs/>
          <w:sz w:val="24"/>
          <w:szCs w:val="24"/>
        </w:rPr>
      </w:pPr>
      <w:r w:rsidRPr="000708D3">
        <w:rPr>
          <w:rFonts w:ascii="Arial" w:hAnsi="Arial" w:cs="Arial"/>
          <w:bCs/>
          <w:sz w:val="24"/>
          <w:szCs w:val="24"/>
        </w:rPr>
        <w:t>List of government owned equipment/facilities/property to be used during execution of the commercial order</w:t>
      </w:r>
    </w:p>
    <w:p w14:paraId="51153C63" w14:textId="27EFF066" w:rsidR="00EC399A" w:rsidRPr="000708D3" w:rsidRDefault="00EC399A" w:rsidP="000708D3">
      <w:pPr>
        <w:pStyle w:val="ListParagraph"/>
        <w:numPr>
          <w:ilvl w:val="4"/>
          <w:numId w:val="14"/>
        </w:numPr>
        <w:contextualSpacing/>
        <w:rPr>
          <w:rFonts w:ascii="Arial" w:hAnsi="Arial" w:cs="Arial"/>
          <w:bCs/>
          <w:sz w:val="24"/>
          <w:szCs w:val="24"/>
        </w:rPr>
      </w:pPr>
      <w:r w:rsidRPr="000708D3">
        <w:rPr>
          <w:rFonts w:ascii="Arial" w:hAnsi="Arial" w:cs="Arial"/>
          <w:bCs/>
          <w:sz w:val="24"/>
          <w:szCs w:val="24"/>
        </w:rPr>
        <w:t xml:space="preserve">Justification for the </w:t>
      </w:r>
      <w:r w:rsidR="0024120F" w:rsidRPr="000708D3">
        <w:rPr>
          <w:rFonts w:ascii="Arial" w:hAnsi="Arial" w:cs="Arial"/>
          <w:bCs/>
          <w:sz w:val="24"/>
          <w:szCs w:val="24"/>
        </w:rPr>
        <w:t>RUF</w:t>
      </w:r>
      <w:r w:rsidRPr="000708D3">
        <w:rPr>
          <w:rFonts w:ascii="Arial" w:hAnsi="Arial" w:cs="Arial"/>
          <w:bCs/>
          <w:sz w:val="24"/>
          <w:szCs w:val="24"/>
        </w:rPr>
        <w:t xml:space="preserve"> and how it benefits the ARMS </w:t>
      </w:r>
      <w:r w:rsidRPr="000708D3">
        <w:rPr>
          <w:rFonts w:ascii="Arial" w:hAnsi="Arial" w:cs="Arial"/>
          <w:bCs/>
          <w:sz w:val="24"/>
          <w:szCs w:val="24"/>
        </w:rPr>
        <w:lastRenderedPageBreak/>
        <w:t>program</w:t>
      </w:r>
    </w:p>
    <w:p w14:paraId="36BA8FE3" w14:textId="77777777" w:rsidR="00EC399A" w:rsidRPr="000708D3" w:rsidRDefault="00EC399A" w:rsidP="000708D3">
      <w:pPr>
        <w:pStyle w:val="ListParagraph"/>
        <w:numPr>
          <w:ilvl w:val="4"/>
          <w:numId w:val="14"/>
        </w:numPr>
        <w:contextualSpacing/>
        <w:rPr>
          <w:rFonts w:ascii="Arial" w:hAnsi="Arial" w:cs="Arial"/>
          <w:bCs/>
          <w:sz w:val="24"/>
          <w:szCs w:val="24"/>
        </w:rPr>
      </w:pPr>
      <w:r w:rsidRPr="000708D3">
        <w:rPr>
          <w:rFonts w:ascii="Arial" w:hAnsi="Arial" w:cs="Arial"/>
          <w:bCs/>
          <w:sz w:val="24"/>
          <w:szCs w:val="24"/>
        </w:rPr>
        <w:t>ARMS project scoring package</w:t>
      </w:r>
    </w:p>
    <w:p w14:paraId="2E2EBCDA" w14:textId="77777777" w:rsidR="00EC399A" w:rsidRPr="000708D3" w:rsidRDefault="00EC399A" w:rsidP="000708D3">
      <w:pPr>
        <w:pStyle w:val="ListParagraph"/>
        <w:numPr>
          <w:ilvl w:val="4"/>
          <w:numId w:val="14"/>
        </w:numPr>
        <w:contextualSpacing/>
        <w:rPr>
          <w:rFonts w:ascii="Arial" w:hAnsi="Arial" w:cs="Arial"/>
          <w:bCs/>
          <w:sz w:val="24"/>
          <w:szCs w:val="24"/>
        </w:rPr>
      </w:pPr>
      <w:r w:rsidRPr="000708D3">
        <w:rPr>
          <w:rFonts w:ascii="Arial" w:hAnsi="Arial" w:cs="Arial"/>
          <w:bCs/>
          <w:sz w:val="24"/>
          <w:szCs w:val="24"/>
        </w:rPr>
        <w:t xml:space="preserve">Period of Performance </w:t>
      </w:r>
    </w:p>
    <w:p w14:paraId="520FB250" w14:textId="4D75C401" w:rsidR="00EC399A" w:rsidRPr="000708D3" w:rsidRDefault="00EC399A" w:rsidP="000708D3">
      <w:pPr>
        <w:pStyle w:val="ListParagraph"/>
        <w:numPr>
          <w:ilvl w:val="4"/>
          <w:numId w:val="14"/>
        </w:numPr>
        <w:contextualSpacing/>
        <w:rPr>
          <w:rFonts w:ascii="Arial" w:hAnsi="Arial" w:cs="Arial"/>
          <w:bCs/>
          <w:sz w:val="24"/>
          <w:szCs w:val="24"/>
        </w:rPr>
      </w:pPr>
      <w:r w:rsidRPr="000708D3">
        <w:rPr>
          <w:rFonts w:ascii="Arial" w:hAnsi="Arial" w:cs="Arial"/>
          <w:bCs/>
          <w:sz w:val="24"/>
          <w:szCs w:val="24"/>
        </w:rPr>
        <w:t>Statement of Work (SOW)</w:t>
      </w:r>
      <w:r w:rsidR="009A4B61" w:rsidRPr="000708D3">
        <w:rPr>
          <w:rFonts w:ascii="Arial" w:hAnsi="Arial" w:cs="Arial"/>
          <w:bCs/>
          <w:sz w:val="24"/>
          <w:szCs w:val="24"/>
        </w:rPr>
        <w:t>, if applicable</w:t>
      </w:r>
    </w:p>
    <w:p w14:paraId="3F388CF7" w14:textId="77777777" w:rsidR="00EC399A" w:rsidRPr="000708D3" w:rsidRDefault="00EC399A" w:rsidP="000708D3">
      <w:pPr>
        <w:pStyle w:val="ListParagraph"/>
        <w:numPr>
          <w:ilvl w:val="4"/>
          <w:numId w:val="14"/>
        </w:numPr>
        <w:contextualSpacing/>
        <w:rPr>
          <w:rFonts w:ascii="Arial" w:hAnsi="Arial" w:cs="Arial"/>
          <w:bCs/>
          <w:sz w:val="24"/>
          <w:szCs w:val="24"/>
        </w:rPr>
      </w:pPr>
      <w:r w:rsidRPr="000708D3">
        <w:rPr>
          <w:rFonts w:ascii="Arial" w:hAnsi="Arial" w:cs="Arial"/>
          <w:bCs/>
          <w:sz w:val="24"/>
          <w:szCs w:val="24"/>
        </w:rPr>
        <w:t xml:space="preserve">ARMS Mandatory Checklist </w:t>
      </w:r>
    </w:p>
    <w:p w14:paraId="7784BAC4" w14:textId="77777777" w:rsidR="00EC399A" w:rsidRPr="000708D3" w:rsidRDefault="00EC399A" w:rsidP="000708D3">
      <w:pPr>
        <w:pStyle w:val="ListParagraph"/>
        <w:numPr>
          <w:ilvl w:val="4"/>
          <w:numId w:val="14"/>
        </w:numPr>
        <w:contextualSpacing/>
        <w:rPr>
          <w:rFonts w:ascii="Arial" w:hAnsi="Arial" w:cs="Arial"/>
          <w:bCs/>
          <w:sz w:val="24"/>
          <w:szCs w:val="24"/>
        </w:rPr>
      </w:pPr>
      <w:r w:rsidRPr="000708D3">
        <w:rPr>
          <w:rFonts w:ascii="Arial" w:hAnsi="Arial" w:cs="Arial"/>
          <w:bCs/>
          <w:sz w:val="24"/>
          <w:szCs w:val="24"/>
        </w:rPr>
        <w:t xml:space="preserve">ARMS Safety Checklist </w:t>
      </w:r>
    </w:p>
    <w:p w14:paraId="39FDE5A4" w14:textId="77777777" w:rsidR="00EC399A" w:rsidRPr="000708D3" w:rsidRDefault="00EC399A" w:rsidP="000708D3">
      <w:pPr>
        <w:pStyle w:val="ListParagraph"/>
        <w:numPr>
          <w:ilvl w:val="4"/>
          <w:numId w:val="14"/>
        </w:numPr>
        <w:contextualSpacing/>
        <w:rPr>
          <w:rFonts w:ascii="Arial" w:hAnsi="Arial" w:cs="Arial"/>
          <w:bCs/>
          <w:sz w:val="24"/>
          <w:szCs w:val="24"/>
        </w:rPr>
      </w:pPr>
      <w:r w:rsidRPr="000708D3">
        <w:rPr>
          <w:rFonts w:ascii="Arial" w:hAnsi="Arial" w:cs="Arial"/>
          <w:bCs/>
          <w:sz w:val="24"/>
          <w:szCs w:val="24"/>
        </w:rPr>
        <w:t xml:space="preserve">Appropriate environmental documentation and permits </w:t>
      </w:r>
    </w:p>
    <w:p w14:paraId="5CDFAE70" w14:textId="77777777" w:rsidR="00EC399A" w:rsidRPr="000708D3" w:rsidRDefault="00EC399A" w:rsidP="000708D3">
      <w:pPr>
        <w:pStyle w:val="ListParagraph"/>
        <w:numPr>
          <w:ilvl w:val="4"/>
          <w:numId w:val="14"/>
        </w:numPr>
        <w:contextualSpacing/>
        <w:rPr>
          <w:rFonts w:ascii="Arial" w:hAnsi="Arial" w:cs="Arial"/>
          <w:sz w:val="24"/>
          <w:szCs w:val="24"/>
        </w:rPr>
      </w:pPr>
      <w:r w:rsidRPr="000708D3">
        <w:rPr>
          <w:rFonts w:ascii="Arial" w:hAnsi="Arial" w:cs="Arial"/>
          <w:sz w:val="24"/>
          <w:szCs w:val="24"/>
        </w:rPr>
        <w:t>A copy of the explosive site safety plan (ESSP), if required</w:t>
      </w:r>
    </w:p>
    <w:p w14:paraId="2B07F6BC" w14:textId="77777777" w:rsidR="003D45E3" w:rsidRPr="000708D3" w:rsidRDefault="003D45E3" w:rsidP="000708D3">
      <w:pPr>
        <w:pStyle w:val="ListParagraph"/>
        <w:tabs>
          <w:tab w:val="left" w:pos="760"/>
        </w:tabs>
        <w:ind w:left="1728" w:firstLine="0"/>
        <w:contextualSpacing/>
        <w:rPr>
          <w:rFonts w:ascii="Arial" w:hAnsi="Arial" w:cs="Arial"/>
          <w:sz w:val="24"/>
          <w:szCs w:val="24"/>
        </w:rPr>
      </w:pPr>
    </w:p>
    <w:p w14:paraId="25FCAABC" w14:textId="77777777" w:rsidR="009F0EB8" w:rsidRPr="000708D3" w:rsidRDefault="003677E8" w:rsidP="000708D3">
      <w:pPr>
        <w:pStyle w:val="ListParagraph"/>
        <w:numPr>
          <w:ilvl w:val="3"/>
          <w:numId w:val="14"/>
        </w:numPr>
        <w:tabs>
          <w:tab w:val="left" w:pos="760"/>
        </w:tabs>
        <w:contextualSpacing/>
        <w:rPr>
          <w:rFonts w:ascii="Arial" w:hAnsi="Arial" w:cs="Arial"/>
          <w:bCs/>
          <w:sz w:val="24"/>
          <w:szCs w:val="24"/>
        </w:rPr>
      </w:pPr>
      <w:r w:rsidRPr="000708D3">
        <w:rPr>
          <w:rFonts w:ascii="Arial" w:hAnsi="Arial" w:cs="Arial"/>
          <w:sz w:val="24"/>
          <w:szCs w:val="24"/>
        </w:rPr>
        <w:t>PCO</w:t>
      </w:r>
      <w:r w:rsidR="0027552B" w:rsidRPr="000708D3">
        <w:rPr>
          <w:rFonts w:ascii="Arial" w:hAnsi="Arial" w:cs="Arial"/>
          <w:sz w:val="24"/>
          <w:szCs w:val="24"/>
        </w:rPr>
        <w:t xml:space="preserve"> approval </w:t>
      </w:r>
      <w:r w:rsidR="008B2591" w:rsidRPr="000708D3">
        <w:rPr>
          <w:rFonts w:ascii="Arial" w:hAnsi="Arial" w:cs="Arial"/>
          <w:sz w:val="24"/>
          <w:szCs w:val="24"/>
        </w:rPr>
        <w:t xml:space="preserve">of all RUFs shall </w:t>
      </w:r>
      <w:r w:rsidR="0027552B" w:rsidRPr="000708D3">
        <w:rPr>
          <w:rFonts w:ascii="Arial" w:hAnsi="Arial" w:cs="Arial"/>
          <w:sz w:val="24"/>
          <w:szCs w:val="24"/>
        </w:rPr>
        <w:t xml:space="preserve">be required for each third-party production order prior to beginning production. </w:t>
      </w:r>
    </w:p>
    <w:p w14:paraId="692EA25F" w14:textId="77777777" w:rsidR="009F0EB8" w:rsidRPr="000708D3" w:rsidRDefault="009F0EB8" w:rsidP="000708D3">
      <w:pPr>
        <w:pStyle w:val="ListParagraph"/>
        <w:contextualSpacing/>
        <w:rPr>
          <w:rFonts w:ascii="Arial" w:hAnsi="Arial" w:cs="Arial"/>
          <w:b/>
          <w:sz w:val="24"/>
          <w:szCs w:val="24"/>
        </w:rPr>
      </w:pPr>
    </w:p>
    <w:p w14:paraId="5500AA1F" w14:textId="1566DB6D" w:rsidR="00B02F6E" w:rsidRPr="000708D3" w:rsidRDefault="0027552B" w:rsidP="000708D3">
      <w:pPr>
        <w:pStyle w:val="ListParagraph"/>
        <w:numPr>
          <w:ilvl w:val="0"/>
          <w:numId w:val="14"/>
        </w:numPr>
        <w:tabs>
          <w:tab w:val="left" w:pos="760"/>
        </w:tabs>
        <w:contextualSpacing/>
        <w:rPr>
          <w:rFonts w:ascii="Arial" w:hAnsi="Arial" w:cs="Arial"/>
          <w:bCs/>
          <w:sz w:val="24"/>
          <w:szCs w:val="24"/>
        </w:rPr>
      </w:pPr>
      <w:r w:rsidRPr="000708D3">
        <w:rPr>
          <w:rFonts w:ascii="Arial" w:hAnsi="Arial" w:cs="Arial"/>
          <w:b/>
          <w:sz w:val="24"/>
          <w:szCs w:val="24"/>
        </w:rPr>
        <w:t>Consideration</w:t>
      </w:r>
      <w:r w:rsidR="00703B95" w:rsidRPr="000708D3">
        <w:rPr>
          <w:rFonts w:ascii="Arial" w:hAnsi="Arial" w:cs="Arial"/>
          <w:b/>
          <w:sz w:val="24"/>
          <w:szCs w:val="24"/>
        </w:rPr>
        <w:t xml:space="preserve"> </w:t>
      </w:r>
    </w:p>
    <w:p w14:paraId="026E6D52" w14:textId="77777777" w:rsidR="009F0EB8" w:rsidRPr="000708D3" w:rsidRDefault="009F0EB8" w:rsidP="000708D3">
      <w:pPr>
        <w:pStyle w:val="ListParagraph"/>
        <w:tabs>
          <w:tab w:val="left" w:pos="760"/>
        </w:tabs>
        <w:ind w:left="360" w:firstLine="0"/>
        <w:contextualSpacing/>
        <w:rPr>
          <w:rFonts w:ascii="Arial" w:hAnsi="Arial" w:cs="Arial"/>
          <w:b/>
          <w:sz w:val="24"/>
          <w:szCs w:val="24"/>
        </w:rPr>
      </w:pPr>
    </w:p>
    <w:p w14:paraId="4C33F1B6" w14:textId="77777777" w:rsidR="00D935F2" w:rsidRPr="00D935F2" w:rsidRDefault="00D935F2" w:rsidP="00D935F2">
      <w:pPr>
        <w:pStyle w:val="ListParagraph"/>
        <w:numPr>
          <w:ilvl w:val="0"/>
          <w:numId w:val="17"/>
        </w:numPr>
        <w:tabs>
          <w:tab w:val="left" w:pos="760"/>
        </w:tabs>
        <w:contextualSpacing/>
        <w:rPr>
          <w:rFonts w:ascii="Arial" w:hAnsi="Arial" w:cs="Arial"/>
          <w:bCs/>
          <w:vanish/>
          <w:sz w:val="24"/>
          <w:szCs w:val="24"/>
        </w:rPr>
      </w:pPr>
    </w:p>
    <w:p w14:paraId="69E606BE" w14:textId="77777777" w:rsidR="00D935F2" w:rsidRPr="00D935F2" w:rsidRDefault="00D935F2" w:rsidP="00D935F2">
      <w:pPr>
        <w:pStyle w:val="ListParagraph"/>
        <w:numPr>
          <w:ilvl w:val="0"/>
          <w:numId w:val="17"/>
        </w:numPr>
        <w:tabs>
          <w:tab w:val="left" w:pos="760"/>
        </w:tabs>
        <w:contextualSpacing/>
        <w:rPr>
          <w:rFonts w:ascii="Arial" w:hAnsi="Arial" w:cs="Arial"/>
          <w:bCs/>
          <w:vanish/>
          <w:sz w:val="24"/>
          <w:szCs w:val="24"/>
        </w:rPr>
      </w:pPr>
    </w:p>
    <w:p w14:paraId="117BC0E3" w14:textId="77777777" w:rsidR="00D935F2" w:rsidRPr="00D935F2" w:rsidRDefault="00D935F2" w:rsidP="00D935F2">
      <w:pPr>
        <w:pStyle w:val="ListParagraph"/>
        <w:numPr>
          <w:ilvl w:val="0"/>
          <w:numId w:val="17"/>
        </w:numPr>
        <w:tabs>
          <w:tab w:val="left" w:pos="760"/>
        </w:tabs>
        <w:contextualSpacing/>
        <w:rPr>
          <w:rFonts w:ascii="Arial" w:hAnsi="Arial" w:cs="Arial"/>
          <w:bCs/>
          <w:vanish/>
          <w:sz w:val="24"/>
          <w:szCs w:val="24"/>
        </w:rPr>
      </w:pPr>
    </w:p>
    <w:p w14:paraId="7EEBACD9" w14:textId="389D9C23" w:rsidR="00BF7B21" w:rsidRPr="000708D3" w:rsidRDefault="00A543C2" w:rsidP="00D935F2">
      <w:pPr>
        <w:pStyle w:val="ListParagraph"/>
        <w:numPr>
          <w:ilvl w:val="1"/>
          <w:numId w:val="17"/>
        </w:numPr>
        <w:tabs>
          <w:tab w:val="left" w:pos="760"/>
        </w:tabs>
        <w:contextualSpacing/>
        <w:rPr>
          <w:rFonts w:ascii="Arial" w:hAnsi="Arial" w:cs="Arial"/>
          <w:b/>
          <w:sz w:val="24"/>
          <w:szCs w:val="24"/>
        </w:rPr>
      </w:pPr>
      <w:r w:rsidRPr="000708D3">
        <w:rPr>
          <w:rFonts w:ascii="Arial" w:hAnsi="Arial" w:cs="Arial"/>
          <w:bCs/>
          <w:sz w:val="24"/>
          <w:szCs w:val="24"/>
        </w:rPr>
        <w:t>The contractor shall ensure c</w:t>
      </w:r>
      <w:r w:rsidR="0027552B" w:rsidRPr="000708D3">
        <w:rPr>
          <w:rFonts w:ascii="Arial" w:hAnsi="Arial" w:cs="Arial"/>
          <w:bCs/>
          <w:sz w:val="24"/>
          <w:szCs w:val="24"/>
        </w:rPr>
        <w:t>onsideration to the government for tenant facility</w:t>
      </w:r>
      <w:r w:rsidR="003E17D1" w:rsidRPr="000708D3">
        <w:rPr>
          <w:rFonts w:ascii="Arial" w:hAnsi="Arial" w:cs="Arial"/>
          <w:bCs/>
          <w:sz w:val="24"/>
          <w:szCs w:val="24"/>
        </w:rPr>
        <w:t xml:space="preserve"> use</w:t>
      </w:r>
      <w:r w:rsidR="0027552B" w:rsidRPr="000708D3">
        <w:rPr>
          <w:rFonts w:ascii="Arial" w:hAnsi="Arial" w:cs="Arial"/>
          <w:bCs/>
          <w:sz w:val="24"/>
          <w:szCs w:val="24"/>
        </w:rPr>
        <w:t xml:space="preserve"> </w:t>
      </w:r>
      <w:r w:rsidRPr="000708D3">
        <w:rPr>
          <w:rFonts w:ascii="Arial" w:hAnsi="Arial" w:cs="Arial"/>
          <w:bCs/>
          <w:sz w:val="24"/>
          <w:szCs w:val="24"/>
        </w:rPr>
        <w:t>is IAW</w:t>
      </w:r>
      <w:r w:rsidR="0027552B" w:rsidRPr="000708D3">
        <w:rPr>
          <w:rFonts w:ascii="Arial" w:hAnsi="Arial" w:cs="Arial"/>
          <w:bCs/>
          <w:sz w:val="24"/>
          <w:szCs w:val="24"/>
        </w:rPr>
        <w:t xml:space="preserve"> FAR Part 45 and FAR 52.245-9, Use and Charges. Consideration </w:t>
      </w:r>
      <w:r w:rsidR="00206255" w:rsidRPr="000708D3">
        <w:rPr>
          <w:rFonts w:ascii="Arial" w:hAnsi="Arial" w:cs="Arial"/>
          <w:bCs/>
          <w:sz w:val="24"/>
          <w:szCs w:val="24"/>
        </w:rPr>
        <w:t>shall</w:t>
      </w:r>
      <w:r w:rsidR="0027552B" w:rsidRPr="000708D3">
        <w:rPr>
          <w:rFonts w:ascii="Arial" w:hAnsi="Arial" w:cs="Arial"/>
          <w:bCs/>
          <w:sz w:val="24"/>
          <w:szCs w:val="24"/>
        </w:rPr>
        <w:t xml:space="preserve"> be in the form of rent or services in lieu of rent. Services in lieu of rent require PCO </w:t>
      </w:r>
      <w:r w:rsidR="008B2591" w:rsidRPr="000708D3">
        <w:rPr>
          <w:rFonts w:ascii="Arial" w:hAnsi="Arial" w:cs="Arial"/>
          <w:bCs/>
          <w:sz w:val="24"/>
          <w:szCs w:val="24"/>
        </w:rPr>
        <w:t>p</w:t>
      </w:r>
      <w:r w:rsidR="0027552B" w:rsidRPr="000708D3">
        <w:rPr>
          <w:rFonts w:ascii="Arial" w:hAnsi="Arial" w:cs="Arial"/>
          <w:bCs/>
          <w:sz w:val="24"/>
          <w:szCs w:val="24"/>
        </w:rPr>
        <w:t xml:space="preserve">reapproval in writing. </w:t>
      </w:r>
    </w:p>
    <w:p w14:paraId="36F97565" w14:textId="77777777" w:rsidR="00BF7B21" w:rsidRPr="000708D3" w:rsidRDefault="00BF7B21" w:rsidP="000708D3">
      <w:pPr>
        <w:pStyle w:val="ListParagraph"/>
        <w:tabs>
          <w:tab w:val="left" w:pos="760"/>
        </w:tabs>
        <w:ind w:left="792" w:firstLine="0"/>
        <w:contextualSpacing/>
        <w:rPr>
          <w:rFonts w:ascii="Arial" w:hAnsi="Arial" w:cs="Arial"/>
          <w:b/>
          <w:sz w:val="24"/>
          <w:szCs w:val="24"/>
        </w:rPr>
      </w:pPr>
    </w:p>
    <w:p w14:paraId="04CDB8FD" w14:textId="77777777" w:rsidR="00D935F2" w:rsidRPr="00D935F2" w:rsidRDefault="00D935F2" w:rsidP="00D935F2">
      <w:pPr>
        <w:pStyle w:val="ListParagraph"/>
        <w:numPr>
          <w:ilvl w:val="1"/>
          <w:numId w:val="14"/>
        </w:numPr>
        <w:tabs>
          <w:tab w:val="left" w:pos="760"/>
        </w:tabs>
        <w:contextualSpacing/>
        <w:rPr>
          <w:rFonts w:ascii="Arial" w:hAnsi="Arial" w:cs="Arial"/>
          <w:vanish/>
          <w:sz w:val="24"/>
          <w:szCs w:val="24"/>
        </w:rPr>
      </w:pPr>
    </w:p>
    <w:p w14:paraId="3EE851B7" w14:textId="7A9D6F8F" w:rsidR="00E225E6" w:rsidRPr="000708D3" w:rsidRDefault="0027552B" w:rsidP="00D935F2">
      <w:pPr>
        <w:pStyle w:val="ListParagraph"/>
        <w:numPr>
          <w:ilvl w:val="1"/>
          <w:numId w:val="14"/>
        </w:numPr>
        <w:tabs>
          <w:tab w:val="left" w:pos="760"/>
        </w:tabs>
        <w:contextualSpacing/>
        <w:rPr>
          <w:rFonts w:ascii="Arial" w:hAnsi="Arial" w:cs="Arial"/>
          <w:b/>
          <w:sz w:val="24"/>
          <w:szCs w:val="24"/>
        </w:rPr>
      </w:pPr>
      <w:r w:rsidRPr="000708D3">
        <w:rPr>
          <w:rFonts w:ascii="Arial" w:hAnsi="Arial" w:cs="Arial"/>
          <w:sz w:val="24"/>
          <w:szCs w:val="24"/>
        </w:rPr>
        <w:t xml:space="preserve">The </w:t>
      </w:r>
      <w:r w:rsidR="00206255" w:rsidRPr="000708D3">
        <w:rPr>
          <w:rFonts w:ascii="Arial" w:hAnsi="Arial" w:cs="Arial"/>
          <w:sz w:val="24"/>
          <w:szCs w:val="24"/>
        </w:rPr>
        <w:t xml:space="preserve">contractor shall ensure </w:t>
      </w:r>
      <w:r w:rsidRPr="000708D3">
        <w:rPr>
          <w:rFonts w:ascii="Arial" w:hAnsi="Arial" w:cs="Arial"/>
          <w:sz w:val="24"/>
          <w:szCs w:val="24"/>
        </w:rPr>
        <w:t xml:space="preserve">consideration for third-party commercial use </w:t>
      </w:r>
      <w:r w:rsidR="00402E08" w:rsidRPr="000708D3">
        <w:rPr>
          <w:rFonts w:ascii="Arial" w:hAnsi="Arial" w:cs="Arial"/>
          <w:sz w:val="24"/>
          <w:szCs w:val="24"/>
        </w:rPr>
        <w:t xml:space="preserve">work </w:t>
      </w:r>
      <w:r w:rsidR="00206255" w:rsidRPr="000708D3">
        <w:rPr>
          <w:rFonts w:ascii="Arial" w:hAnsi="Arial" w:cs="Arial"/>
          <w:sz w:val="24"/>
          <w:szCs w:val="24"/>
        </w:rPr>
        <w:t>is IAW</w:t>
      </w:r>
      <w:r w:rsidRPr="000708D3">
        <w:rPr>
          <w:rFonts w:ascii="Arial" w:hAnsi="Arial" w:cs="Arial"/>
          <w:sz w:val="24"/>
          <w:szCs w:val="24"/>
        </w:rPr>
        <w:t xml:space="preserve"> with FAR Part 45 and FAR Part 52.245-9. The </w:t>
      </w:r>
      <w:r w:rsidR="0014170A" w:rsidRPr="000708D3">
        <w:rPr>
          <w:rFonts w:ascii="Arial" w:hAnsi="Arial" w:cs="Arial"/>
          <w:sz w:val="24"/>
          <w:szCs w:val="24"/>
        </w:rPr>
        <w:t xml:space="preserve">contractor shall </w:t>
      </w:r>
      <w:r w:rsidR="00237346" w:rsidRPr="000708D3">
        <w:rPr>
          <w:rFonts w:ascii="Arial" w:hAnsi="Arial" w:cs="Arial"/>
          <w:sz w:val="24"/>
          <w:szCs w:val="24"/>
        </w:rPr>
        <w:t xml:space="preserve">calculate </w:t>
      </w:r>
      <w:r w:rsidRPr="000708D3">
        <w:rPr>
          <w:rFonts w:ascii="Arial" w:hAnsi="Arial" w:cs="Arial"/>
          <w:sz w:val="24"/>
          <w:szCs w:val="24"/>
        </w:rPr>
        <w:t xml:space="preserve">consideration for third party commercial use work </w:t>
      </w:r>
      <w:r w:rsidR="00237346" w:rsidRPr="000708D3">
        <w:rPr>
          <w:rFonts w:ascii="Arial" w:hAnsi="Arial" w:cs="Arial"/>
          <w:sz w:val="24"/>
          <w:szCs w:val="24"/>
        </w:rPr>
        <w:t xml:space="preserve">based </w:t>
      </w:r>
      <w:r w:rsidRPr="000708D3">
        <w:rPr>
          <w:rFonts w:ascii="Arial" w:hAnsi="Arial" w:cs="Arial"/>
          <w:sz w:val="24"/>
          <w:szCs w:val="24"/>
        </w:rPr>
        <w:t xml:space="preserve">on 4% of the total </w:t>
      </w:r>
      <w:r w:rsidR="00237346" w:rsidRPr="000708D3">
        <w:rPr>
          <w:rFonts w:ascii="Arial" w:hAnsi="Arial" w:cs="Arial"/>
          <w:sz w:val="24"/>
          <w:szCs w:val="24"/>
        </w:rPr>
        <w:t xml:space="preserve">contract </w:t>
      </w:r>
      <w:r w:rsidRPr="000708D3">
        <w:rPr>
          <w:rFonts w:ascii="Arial" w:hAnsi="Arial" w:cs="Arial"/>
          <w:sz w:val="24"/>
          <w:szCs w:val="24"/>
        </w:rPr>
        <w:t>value of the third-party commercial use work</w:t>
      </w:r>
      <w:r w:rsidR="00B26AB6" w:rsidRPr="000708D3">
        <w:rPr>
          <w:rFonts w:ascii="Arial" w:hAnsi="Arial" w:cs="Arial"/>
          <w:sz w:val="24"/>
          <w:szCs w:val="24"/>
        </w:rPr>
        <w:t>load</w:t>
      </w:r>
      <w:r w:rsidR="00237346" w:rsidRPr="000708D3">
        <w:rPr>
          <w:rFonts w:ascii="Arial" w:hAnsi="Arial" w:cs="Arial"/>
          <w:sz w:val="24"/>
          <w:szCs w:val="24"/>
        </w:rPr>
        <w:t>.</w:t>
      </w:r>
    </w:p>
    <w:p w14:paraId="71939C8A" w14:textId="77777777" w:rsidR="00E225E6" w:rsidRPr="000708D3" w:rsidRDefault="00E225E6" w:rsidP="000708D3">
      <w:pPr>
        <w:pStyle w:val="ListParagraph"/>
        <w:contextualSpacing/>
        <w:rPr>
          <w:rFonts w:ascii="Arial" w:eastAsiaTheme="minorHAnsi" w:hAnsi="Arial" w:cs="Arial"/>
          <w:bCs/>
          <w:sz w:val="24"/>
          <w:szCs w:val="24"/>
        </w:rPr>
      </w:pPr>
    </w:p>
    <w:p w14:paraId="20D9C160" w14:textId="1A2F1626" w:rsidR="00D66B00" w:rsidRPr="000708D3" w:rsidRDefault="0053073E" w:rsidP="000708D3">
      <w:pPr>
        <w:pStyle w:val="ListParagraph"/>
        <w:numPr>
          <w:ilvl w:val="1"/>
          <w:numId w:val="14"/>
        </w:numPr>
        <w:tabs>
          <w:tab w:val="left" w:pos="760"/>
        </w:tabs>
        <w:contextualSpacing/>
        <w:rPr>
          <w:rFonts w:ascii="Arial" w:hAnsi="Arial" w:cs="Arial"/>
          <w:b/>
          <w:sz w:val="24"/>
          <w:szCs w:val="24"/>
        </w:rPr>
      </w:pPr>
      <w:r w:rsidRPr="000708D3">
        <w:rPr>
          <w:rFonts w:ascii="Arial" w:eastAsiaTheme="minorHAnsi" w:hAnsi="Arial" w:cs="Arial"/>
          <w:bCs/>
          <w:sz w:val="24"/>
          <w:szCs w:val="24"/>
        </w:rPr>
        <w:t xml:space="preserve">If at any time, the PCO </w:t>
      </w:r>
      <w:r w:rsidR="008B2591" w:rsidRPr="000708D3">
        <w:rPr>
          <w:rFonts w:ascii="Arial" w:eastAsiaTheme="minorHAnsi" w:hAnsi="Arial" w:cs="Arial"/>
          <w:bCs/>
          <w:sz w:val="24"/>
          <w:szCs w:val="24"/>
        </w:rPr>
        <w:t>b</w:t>
      </w:r>
      <w:r w:rsidRPr="000708D3">
        <w:rPr>
          <w:rFonts w:ascii="Arial" w:eastAsiaTheme="minorHAnsi" w:hAnsi="Arial" w:cs="Arial"/>
          <w:bCs/>
          <w:sz w:val="24"/>
          <w:szCs w:val="24"/>
        </w:rPr>
        <w:t xml:space="preserve">elieves </w:t>
      </w:r>
      <w:r w:rsidR="0027552B" w:rsidRPr="000708D3">
        <w:rPr>
          <w:rFonts w:ascii="Arial" w:eastAsiaTheme="minorHAnsi" w:hAnsi="Arial" w:cs="Arial"/>
          <w:bCs/>
          <w:sz w:val="24"/>
          <w:szCs w:val="24"/>
        </w:rPr>
        <w:t xml:space="preserve">the </w:t>
      </w:r>
      <w:r w:rsidR="00A324DF" w:rsidRPr="000708D3">
        <w:rPr>
          <w:rFonts w:ascii="Arial" w:eastAsiaTheme="minorHAnsi" w:hAnsi="Arial" w:cs="Arial"/>
          <w:bCs/>
          <w:sz w:val="24"/>
          <w:szCs w:val="24"/>
        </w:rPr>
        <w:t xml:space="preserve">contractor’s </w:t>
      </w:r>
      <w:r w:rsidR="0027552B" w:rsidRPr="000708D3">
        <w:rPr>
          <w:rFonts w:ascii="Arial" w:eastAsiaTheme="minorHAnsi" w:hAnsi="Arial" w:cs="Arial"/>
          <w:bCs/>
          <w:sz w:val="24"/>
          <w:szCs w:val="24"/>
        </w:rPr>
        <w:t xml:space="preserve">proposed consideration for a tenant or third-party </w:t>
      </w:r>
      <w:r w:rsidR="0027552B" w:rsidRPr="000708D3">
        <w:rPr>
          <w:rFonts w:ascii="Arial" w:hAnsi="Arial" w:cs="Arial"/>
          <w:bCs/>
          <w:sz w:val="24"/>
          <w:szCs w:val="24"/>
        </w:rPr>
        <w:t xml:space="preserve">commercial </w:t>
      </w:r>
      <w:r w:rsidR="0027552B" w:rsidRPr="000708D3">
        <w:rPr>
          <w:rFonts w:ascii="Arial" w:eastAsiaTheme="minorHAnsi" w:hAnsi="Arial" w:cs="Arial"/>
          <w:bCs/>
          <w:sz w:val="24"/>
          <w:szCs w:val="24"/>
        </w:rPr>
        <w:t xml:space="preserve">use </w:t>
      </w:r>
      <w:r w:rsidR="00A324DF" w:rsidRPr="000708D3">
        <w:rPr>
          <w:rFonts w:ascii="Arial" w:eastAsiaTheme="minorHAnsi" w:hAnsi="Arial" w:cs="Arial"/>
          <w:bCs/>
          <w:sz w:val="24"/>
          <w:szCs w:val="24"/>
        </w:rPr>
        <w:t>request is un</w:t>
      </w:r>
      <w:r w:rsidR="0027552B" w:rsidRPr="000708D3">
        <w:rPr>
          <w:rFonts w:ascii="Arial" w:eastAsiaTheme="minorHAnsi" w:hAnsi="Arial" w:cs="Arial"/>
          <w:bCs/>
          <w:sz w:val="24"/>
          <w:szCs w:val="24"/>
        </w:rPr>
        <w:t xml:space="preserve">reasonable, </w:t>
      </w:r>
      <w:r w:rsidR="00BE3951" w:rsidRPr="000708D3">
        <w:rPr>
          <w:rFonts w:ascii="Arial" w:eastAsiaTheme="minorHAnsi" w:hAnsi="Arial" w:cs="Arial"/>
          <w:bCs/>
          <w:sz w:val="24"/>
          <w:szCs w:val="24"/>
        </w:rPr>
        <w:t xml:space="preserve">the contractor will be notified </w:t>
      </w:r>
      <w:r w:rsidR="00402E08" w:rsidRPr="000708D3">
        <w:rPr>
          <w:rFonts w:ascii="Arial" w:eastAsiaTheme="minorHAnsi" w:hAnsi="Arial" w:cs="Arial"/>
          <w:bCs/>
          <w:sz w:val="24"/>
          <w:szCs w:val="24"/>
        </w:rPr>
        <w:t xml:space="preserve">and required </w:t>
      </w:r>
      <w:r w:rsidR="00BE3951" w:rsidRPr="000708D3">
        <w:rPr>
          <w:rFonts w:ascii="Arial" w:eastAsiaTheme="minorHAnsi" w:hAnsi="Arial" w:cs="Arial"/>
          <w:bCs/>
          <w:sz w:val="24"/>
          <w:szCs w:val="24"/>
        </w:rPr>
        <w:t xml:space="preserve">to provide additional rationale. </w:t>
      </w:r>
      <w:r w:rsidR="0027552B" w:rsidRPr="000708D3">
        <w:rPr>
          <w:rFonts w:ascii="Arial" w:eastAsiaTheme="minorHAnsi" w:hAnsi="Arial" w:cs="Arial"/>
          <w:bCs/>
          <w:sz w:val="24"/>
          <w:szCs w:val="24"/>
        </w:rPr>
        <w:t>If</w:t>
      </w:r>
      <w:r w:rsidR="00D57E23" w:rsidRPr="000708D3">
        <w:rPr>
          <w:rFonts w:ascii="Arial" w:eastAsiaTheme="minorHAnsi" w:hAnsi="Arial" w:cs="Arial"/>
          <w:bCs/>
          <w:sz w:val="24"/>
          <w:szCs w:val="24"/>
        </w:rPr>
        <w:t xml:space="preserve"> the</w:t>
      </w:r>
      <w:r w:rsidR="0027552B" w:rsidRPr="000708D3">
        <w:rPr>
          <w:rFonts w:ascii="Arial" w:eastAsiaTheme="minorHAnsi" w:hAnsi="Arial" w:cs="Arial"/>
          <w:bCs/>
          <w:sz w:val="24"/>
          <w:szCs w:val="24"/>
        </w:rPr>
        <w:t xml:space="preserve"> </w:t>
      </w:r>
      <w:r w:rsidR="00402E08" w:rsidRPr="000708D3">
        <w:rPr>
          <w:rFonts w:ascii="Arial" w:eastAsiaTheme="minorHAnsi" w:hAnsi="Arial" w:cs="Arial"/>
          <w:bCs/>
          <w:sz w:val="24"/>
          <w:szCs w:val="24"/>
        </w:rPr>
        <w:t>PCO</w:t>
      </w:r>
      <w:r w:rsidR="002A7F2C" w:rsidRPr="000708D3">
        <w:rPr>
          <w:rFonts w:ascii="Arial" w:eastAsiaTheme="minorHAnsi" w:hAnsi="Arial" w:cs="Arial"/>
          <w:bCs/>
          <w:sz w:val="24"/>
          <w:szCs w:val="24"/>
        </w:rPr>
        <w:t xml:space="preserve"> deems the</w:t>
      </w:r>
      <w:r w:rsidR="0027552B" w:rsidRPr="000708D3">
        <w:rPr>
          <w:rFonts w:ascii="Arial" w:eastAsiaTheme="minorHAnsi" w:hAnsi="Arial" w:cs="Arial"/>
          <w:bCs/>
          <w:sz w:val="24"/>
          <w:szCs w:val="24"/>
        </w:rPr>
        <w:t xml:space="preserve"> consideration unreasonable or impractical, the </w:t>
      </w:r>
      <w:r w:rsidR="008B2591" w:rsidRPr="000708D3">
        <w:rPr>
          <w:rFonts w:ascii="Arial" w:eastAsiaTheme="minorHAnsi" w:hAnsi="Arial" w:cs="Arial"/>
          <w:bCs/>
          <w:sz w:val="24"/>
          <w:szCs w:val="24"/>
        </w:rPr>
        <w:t>c</w:t>
      </w:r>
      <w:r w:rsidR="0027552B" w:rsidRPr="000708D3">
        <w:rPr>
          <w:rFonts w:ascii="Arial" w:eastAsiaTheme="minorHAnsi" w:hAnsi="Arial" w:cs="Arial"/>
          <w:bCs/>
          <w:sz w:val="24"/>
          <w:szCs w:val="24"/>
        </w:rPr>
        <w:t>ontractor may request the consideration to be based upon proposed alternate methods</w:t>
      </w:r>
      <w:r w:rsidR="002A7F2C" w:rsidRPr="000708D3">
        <w:rPr>
          <w:rFonts w:ascii="Arial" w:eastAsiaTheme="minorHAnsi" w:hAnsi="Arial" w:cs="Arial"/>
          <w:bCs/>
          <w:sz w:val="24"/>
          <w:szCs w:val="24"/>
        </w:rPr>
        <w:t xml:space="preserve"> IAW</w:t>
      </w:r>
      <w:r w:rsidR="0027552B" w:rsidRPr="000708D3">
        <w:rPr>
          <w:rFonts w:ascii="Arial" w:eastAsiaTheme="minorHAnsi" w:hAnsi="Arial" w:cs="Arial"/>
          <w:bCs/>
          <w:sz w:val="24"/>
          <w:szCs w:val="24"/>
        </w:rPr>
        <w:t xml:space="preserve"> FAR Parts 45 and 52.245-9. </w:t>
      </w:r>
    </w:p>
    <w:p w14:paraId="011B5C96" w14:textId="77777777" w:rsidR="00E5003A" w:rsidRPr="000708D3" w:rsidRDefault="00E5003A" w:rsidP="000708D3">
      <w:pPr>
        <w:pStyle w:val="ListParagraph"/>
        <w:contextualSpacing/>
        <w:rPr>
          <w:rFonts w:ascii="Arial" w:hAnsi="Arial" w:cs="Arial"/>
          <w:b/>
          <w:sz w:val="24"/>
          <w:szCs w:val="24"/>
        </w:rPr>
      </w:pPr>
    </w:p>
    <w:p w14:paraId="4649B7B2" w14:textId="237393D9" w:rsidR="00D362C9" w:rsidRPr="000708D3" w:rsidRDefault="0027552B" w:rsidP="000708D3">
      <w:pPr>
        <w:pStyle w:val="ListParagraph"/>
        <w:numPr>
          <w:ilvl w:val="1"/>
          <w:numId w:val="14"/>
        </w:numPr>
        <w:tabs>
          <w:tab w:val="left" w:pos="760"/>
        </w:tabs>
        <w:contextualSpacing/>
        <w:rPr>
          <w:rFonts w:ascii="Arial" w:hAnsi="Arial" w:cs="Arial"/>
          <w:b/>
          <w:sz w:val="24"/>
          <w:szCs w:val="24"/>
        </w:rPr>
      </w:pPr>
      <w:r w:rsidRPr="000708D3">
        <w:rPr>
          <w:rFonts w:ascii="Arial" w:hAnsi="Arial" w:cs="Arial"/>
          <w:sz w:val="24"/>
          <w:szCs w:val="24"/>
        </w:rPr>
        <w:t xml:space="preserve">The </w:t>
      </w:r>
      <w:r w:rsidR="008B2591" w:rsidRPr="000708D3">
        <w:rPr>
          <w:rFonts w:ascii="Arial" w:hAnsi="Arial" w:cs="Arial"/>
          <w:sz w:val="24"/>
          <w:szCs w:val="24"/>
        </w:rPr>
        <w:t>c</w:t>
      </w:r>
      <w:r w:rsidRPr="000708D3">
        <w:rPr>
          <w:rFonts w:ascii="Arial" w:hAnsi="Arial" w:cs="Arial"/>
          <w:sz w:val="24"/>
          <w:szCs w:val="24"/>
        </w:rPr>
        <w:t xml:space="preserve">ontractor shall be responsible for collecting all </w:t>
      </w:r>
      <w:r w:rsidR="001108B9" w:rsidRPr="000708D3">
        <w:rPr>
          <w:rFonts w:ascii="Arial" w:hAnsi="Arial" w:cs="Arial"/>
          <w:sz w:val="24"/>
          <w:szCs w:val="24"/>
        </w:rPr>
        <w:t>considerations</w:t>
      </w:r>
      <w:r w:rsidRPr="000708D3">
        <w:rPr>
          <w:rFonts w:ascii="Arial" w:hAnsi="Arial" w:cs="Arial"/>
          <w:sz w:val="24"/>
          <w:szCs w:val="24"/>
        </w:rPr>
        <w:t xml:space="preserve"> from tenants and third-party commercial use activities and maintaining</w:t>
      </w:r>
      <w:r w:rsidR="00C72F59" w:rsidRPr="000708D3">
        <w:rPr>
          <w:rFonts w:ascii="Arial" w:hAnsi="Arial" w:cs="Arial"/>
          <w:sz w:val="24"/>
          <w:szCs w:val="24"/>
        </w:rPr>
        <w:t xml:space="preserve"> the </w:t>
      </w:r>
      <w:r w:rsidR="00F309E6" w:rsidRPr="000708D3">
        <w:rPr>
          <w:rFonts w:ascii="Arial" w:hAnsi="Arial" w:cs="Arial"/>
          <w:sz w:val="24"/>
          <w:szCs w:val="24"/>
        </w:rPr>
        <w:t>consideration</w:t>
      </w:r>
      <w:r w:rsidRPr="000708D3">
        <w:rPr>
          <w:rFonts w:ascii="Arial" w:hAnsi="Arial" w:cs="Arial"/>
          <w:sz w:val="24"/>
          <w:szCs w:val="24"/>
        </w:rPr>
        <w:t xml:space="preserve"> in the FCA. If </w:t>
      </w:r>
      <w:r w:rsidR="00860360" w:rsidRPr="000708D3">
        <w:rPr>
          <w:rFonts w:ascii="Arial" w:hAnsi="Arial" w:cs="Arial"/>
          <w:sz w:val="24"/>
          <w:szCs w:val="24"/>
        </w:rPr>
        <w:t>a tenant is delinquent at any time</w:t>
      </w:r>
      <w:r w:rsidR="00C810EB" w:rsidRPr="000708D3">
        <w:rPr>
          <w:rFonts w:ascii="Arial" w:hAnsi="Arial" w:cs="Arial"/>
          <w:sz w:val="24"/>
          <w:szCs w:val="24"/>
        </w:rPr>
        <w:t xml:space="preserve"> in providing consideration, </w:t>
      </w:r>
      <w:r w:rsidRPr="000708D3">
        <w:rPr>
          <w:rFonts w:ascii="Arial" w:hAnsi="Arial" w:cs="Arial"/>
          <w:sz w:val="24"/>
          <w:szCs w:val="24"/>
        </w:rPr>
        <w:t>the contractor shall inform the PCO of the delinquency within thirty (30) calendar days</w:t>
      </w:r>
      <w:r w:rsidR="00C57D5C" w:rsidRPr="000708D3">
        <w:rPr>
          <w:rFonts w:ascii="Arial" w:hAnsi="Arial" w:cs="Arial"/>
          <w:sz w:val="24"/>
          <w:szCs w:val="24"/>
        </w:rPr>
        <w:t xml:space="preserve"> and</w:t>
      </w:r>
      <w:r w:rsidR="00EB5A30" w:rsidRPr="000708D3">
        <w:rPr>
          <w:rFonts w:ascii="Arial" w:hAnsi="Arial" w:cs="Arial"/>
          <w:sz w:val="24"/>
          <w:szCs w:val="24"/>
        </w:rPr>
        <w:t xml:space="preserve"> </w:t>
      </w:r>
      <w:r w:rsidR="003D1649" w:rsidRPr="000708D3">
        <w:rPr>
          <w:rFonts w:ascii="Arial" w:hAnsi="Arial" w:cs="Arial"/>
          <w:sz w:val="24"/>
          <w:szCs w:val="24"/>
        </w:rPr>
        <w:t xml:space="preserve">submit </w:t>
      </w:r>
      <w:r w:rsidRPr="000708D3">
        <w:rPr>
          <w:rFonts w:ascii="Arial" w:hAnsi="Arial" w:cs="Arial"/>
          <w:sz w:val="24"/>
          <w:szCs w:val="24"/>
        </w:rPr>
        <w:t>a corrective action plan to</w:t>
      </w:r>
      <w:r w:rsidR="00B23E85" w:rsidRPr="000708D3">
        <w:rPr>
          <w:rFonts w:ascii="Arial" w:hAnsi="Arial" w:cs="Arial"/>
          <w:sz w:val="24"/>
          <w:szCs w:val="24"/>
        </w:rPr>
        <w:t xml:space="preserve"> address how the contractor will remedy the delinquency. </w:t>
      </w:r>
      <w:r w:rsidR="00BD203E" w:rsidRPr="000708D3">
        <w:rPr>
          <w:rFonts w:ascii="Arial" w:hAnsi="Arial" w:cs="Arial"/>
          <w:sz w:val="24"/>
          <w:szCs w:val="24"/>
        </w:rPr>
        <w:t>If the</w:t>
      </w:r>
      <w:r w:rsidRPr="000708D3">
        <w:rPr>
          <w:rFonts w:ascii="Arial" w:hAnsi="Arial" w:cs="Arial"/>
          <w:sz w:val="24"/>
          <w:szCs w:val="24"/>
        </w:rPr>
        <w:t xml:space="preserve"> </w:t>
      </w:r>
      <w:r w:rsidR="00BD203E" w:rsidRPr="000708D3">
        <w:rPr>
          <w:rFonts w:ascii="Arial" w:hAnsi="Arial" w:cs="Arial"/>
          <w:sz w:val="24"/>
          <w:szCs w:val="24"/>
        </w:rPr>
        <w:t>c</w:t>
      </w:r>
      <w:r w:rsidRPr="000708D3">
        <w:rPr>
          <w:rFonts w:ascii="Arial" w:hAnsi="Arial" w:cs="Arial"/>
          <w:sz w:val="24"/>
          <w:szCs w:val="24"/>
        </w:rPr>
        <w:t xml:space="preserve">ontractor </w:t>
      </w:r>
      <w:r w:rsidR="001769EF" w:rsidRPr="000708D3">
        <w:rPr>
          <w:rFonts w:ascii="Arial" w:hAnsi="Arial" w:cs="Arial"/>
          <w:sz w:val="24"/>
          <w:szCs w:val="24"/>
        </w:rPr>
        <w:t>fail</w:t>
      </w:r>
      <w:r w:rsidR="00C7207E" w:rsidRPr="000708D3">
        <w:rPr>
          <w:rFonts w:ascii="Arial" w:hAnsi="Arial" w:cs="Arial"/>
          <w:sz w:val="24"/>
          <w:szCs w:val="24"/>
        </w:rPr>
        <w:t>ed</w:t>
      </w:r>
      <w:r w:rsidR="001769EF" w:rsidRPr="000708D3">
        <w:rPr>
          <w:rFonts w:ascii="Arial" w:hAnsi="Arial" w:cs="Arial"/>
          <w:sz w:val="24"/>
          <w:szCs w:val="24"/>
        </w:rPr>
        <w:t xml:space="preserve"> to notify the PCO within thirty (30) calendar days of the delinquency</w:t>
      </w:r>
      <w:r w:rsidR="006B5F8C" w:rsidRPr="000708D3">
        <w:rPr>
          <w:rFonts w:ascii="Arial" w:hAnsi="Arial" w:cs="Arial"/>
          <w:sz w:val="24"/>
          <w:szCs w:val="24"/>
        </w:rPr>
        <w:t>, or did</w:t>
      </w:r>
      <w:r w:rsidR="008B7479" w:rsidRPr="000708D3">
        <w:rPr>
          <w:rFonts w:ascii="Arial" w:hAnsi="Arial" w:cs="Arial"/>
          <w:sz w:val="24"/>
          <w:szCs w:val="24"/>
        </w:rPr>
        <w:t>,</w:t>
      </w:r>
      <w:r w:rsidR="006B5F8C" w:rsidRPr="000708D3">
        <w:rPr>
          <w:rFonts w:ascii="Arial" w:hAnsi="Arial" w:cs="Arial"/>
          <w:sz w:val="24"/>
          <w:szCs w:val="24"/>
        </w:rPr>
        <w:t xml:space="preserve"> but failed to demonstrate appropriate actions were taken to remedy the delinquency, the contractor </w:t>
      </w:r>
      <w:r w:rsidR="00740AA4" w:rsidRPr="000708D3">
        <w:rPr>
          <w:rFonts w:ascii="Arial" w:hAnsi="Arial" w:cs="Arial"/>
          <w:sz w:val="24"/>
          <w:szCs w:val="24"/>
        </w:rPr>
        <w:t xml:space="preserve">may </w:t>
      </w:r>
      <w:r w:rsidRPr="000708D3">
        <w:rPr>
          <w:rFonts w:ascii="Arial" w:hAnsi="Arial" w:cs="Arial"/>
          <w:sz w:val="24"/>
          <w:szCs w:val="24"/>
        </w:rPr>
        <w:t>be held responsible for the defaulted consideration.</w:t>
      </w:r>
    </w:p>
    <w:p w14:paraId="6A34E307" w14:textId="77777777" w:rsidR="00D362C9" w:rsidRPr="000708D3" w:rsidRDefault="00D362C9" w:rsidP="000708D3">
      <w:pPr>
        <w:pStyle w:val="ListParagraph"/>
        <w:contextualSpacing/>
        <w:rPr>
          <w:rFonts w:ascii="Arial" w:hAnsi="Arial" w:cs="Arial"/>
          <w:b/>
          <w:sz w:val="24"/>
          <w:szCs w:val="24"/>
        </w:rPr>
      </w:pPr>
    </w:p>
    <w:p w14:paraId="68E0F47F" w14:textId="228D2D0C" w:rsidR="004A0226" w:rsidRPr="000708D3" w:rsidRDefault="004A0226" w:rsidP="000708D3">
      <w:pPr>
        <w:pStyle w:val="ListParagraph"/>
        <w:numPr>
          <w:ilvl w:val="0"/>
          <w:numId w:val="14"/>
        </w:numPr>
        <w:tabs>
          <w:tab w:val="left" w:pos="760"/>
        </w:tabs>
        <w:contextualSpacing/>
        <w:rPr>
          <w:rFonts w:ascii="Arial" w:hAnsi="Arial" w:cs="Arial"/>
          <w:b/>
          <w:sz w:val="24"/>
          <w:szCs w:val="24"/>
        </w:rPr>
      </w:pPr>
      <w:r w:rsidRPr="000708D3">
        <w:rPr>
          <w:rFonts w:ascii="Arial" w:hAnsi="Arial" w:cs="Arial"/>
          <w:b/>
          <w:sz w:val="24"/>
          <w:szCs w:val="24"/>
        </w:rPr>
        <w:t>ARMS Property Management Requirements:</w:t>
      </w:r>
    </w:p>
    <w:p w14:paraId="3C0DBDD4" w14:textId="77777777" w:rsidR="00B14245" w:rsidRPr="000708D3" w:rsidRDefault="00B14245" w:rsidP="000708D3">
      <w:pPr>
        <w:pStyle w:val="ListParagraph"/>
        <w:tabs>
          <w:tab w:val="left" w:pos="760"/>
        </w:tabs>
        <w:ind w:left="792" w:firstLine="0"/>
        <w:contextualSpacing/>
        <w:rPr>
          <w:rFonts w:ascii="Arial" w:hAnsi="Arial" w:cs="Arial"/>
          <w:bCs/>
          <w:sz w:val="24"/>
          <w:szCs w:val="24"/>
        </w:rPr>
      </w:pPr>
    </w:p>
    <w:p w14:paraId="2E3D87F6" w14:textId="55960B2E" w:rsidR="004A0226" w:rsidRPr="000708D3" w:rsidRDefault="00DD3358" w:rsidP="000708D3">
      <w:pPr>
        <w:pStyle w:val="ListParagraph"/>
        <w:numPr>
          <w:ilvl w:val="1"/>
          <w:numId w:val="14"/>
        </w:numPr>
        <w:tabs>
          <w:tab w:val="left" w:pos="760"/>
        </w:tabs>
        <w:contextualSpacing/>
        <w:rPr>
          <w:rFonts w:ascii="Arial" w:hAnsi="Arial" w:cs="Arial"/>
          <w:bCs/>
          <w:sz w:val="24"/>
          <w:szCs w:val="24"/>
        </w:rPr>
      </w:pPr>
      <w:r w:rsidRPr="000708D3">
        <w:rPr>
          <w:rFonts w:ascii="Arial" w:hAnsi="Arial" w:cs="Arial"/>
          <w:bCs/>
          <w:sz w:val="24"/>
          <w:szCs w:val="24"/>
        </w:rPr>
        <w:t>Tenant Management Annual</w:t>
      </w:r>
      <w:r w:rsidR="005475B9" w:rsidRPr="000708D3">
        <w:rPr>
          <w:rFonts w:ascii="Arial" w:hAnsi="Arial" w:cs="Arial"/>
          <w:bCs/>
          <w:sz w:val="24"/>
          <w:szCs w:val="24"/>
        </w:rPr>
        <w:t xml:space="preserve"> </w:t>
      </w:r>
      <w:r w:rsidR="00AB0FAA" w:rsidRPr="000708D3">
        <w:rPr>
          <w:rFonts w:ascii="Arial" w:hAnsi="Arial" w:cs="Arial"/>
          <w:bCs/>
          <w:sz w:val="24"/>
          <w:szCs w:val="24"/>
        </w:rPr>
        <w:t xml:space="preserve">Execution </w:t>
      </w:r>
      <w:r w:rsidR="004A0226" w:rsidRPr="000708D3">
        <w:rPr>
          <w:rFonts w:ascii="Arial" w:hAnsi="Arial" w:cs="Arial"/>
          <w:bCs/>
          <w:sz w:val="24"/>
          <w:szCs w:val="24"/>
        </w:rPr>
        <w:t>Plan</w:t>
      </w:r>
      <w:r w:rsidR="00B14245" w:rsidRPr="000708D3">
        <w:rPr>
          <w:rFonts w:ascii="Arial" w:hAnsi="Arial" w:cs="Arial"/>
          <w:bCs/>
          <w:sz w:val="24"/>
          <w:szCs w:val="24"/>
        </w:rPr>
        <w:t>: The c</w:t>
      </w:r>
      <w:r w:rsidR="004A0226" w:rsidRPr="000708D3">
        <w:rPr>
          <w:rFonts w:ascii="Arial" w:hAnsi="Arial" w:cs="Arial"/>
          <w:bCs/>
          <w:sz w:val="24"/>
          <w:szCs w:val="24"/>
        </w:rPr>
        <w:t xml:space="preserve">ontractor shall provide the </w:t>
      </w:r>
      <w:r w:rsidR="00AF65BE" w:rsidRPr="000708D3">
        <w:rPr>
          <w:rFonts w:ascii="Arial" w:hAnsi="Arial" w:cs="Arial"/>
          <w:bCs/>
          <w:sz w:val="24"/>
          <w:szCs w:val="24"/>
        </w:rPr>
        <w:lastRenderedPageBreak/>
        <w:t xml:space="preserve">PCO </w:t>
      </w:r>
      <w:r w:rsidR="004A0226" w:rsidRPr="000708D3">
        <w:rPr>
          <w:rFonts w:ascii="Arial" w:hAnsi="Arial" w:cs="Arial"/>
          <w:bCs/>
          <w:sz w:val="24"/>
          <w:szCs w:val="24"/>
        </w:rPr>
        <w:t>with a</w:t>
      </w:r>
      <w:r w:rsidR="005475B9" w:rsidRPr="000708D3">
        <w:rPr>
          <w:rFonts w:ascii="Arial" w:hAnsi="Arial" w:cs="Arial"/>
          <w:bCs/>
          <w:sz w:val="24"/>
          <w:szCs w:val="24"/>
        </w:rPr>
        <w:t xml:space="preserve"> </w:t>
      </w:r>
      <w:r w:rsidR="004833E9" w:rsidRPr="000708D3">
        <w:rPr>
          <w:rFonts w:ascii="Arial" w:hAnsi="Arial" w:cs="Arial"/>
          <w:bCs/>
          <w:sz w:val="24"/>
          <w:szCs w:val="24"/>
        </w:rPr>
        <w:t xml:space="preserve">marketing </w:t>
      </w:r>
      <w:r w:rsidR="005475B9" w:rsidRPr="000708D3">
        <w:rPr>
          <w:rFonts w:ascii="Arial" w:hAnsi="Arial" w:cs="Arial"/>
          <w:bCs/>
          <w:sz w:val="24"/>
          <w:szCs w:val="24"/>
        </w:rPr>
        <w:t xml:space="preserve">execution </w:t>
      </w:r>
      <w:r w:rsidR="004A0226" w:rsidRPr="000708D3">
        <w:rPr>
          <w:rFonts w:ascii="Arial" w:hAnsi="Arial" w:cs="Arial"/>
          <w:bCs/>
          <w:sz w:val="24"/>
          <w:szCs w:val="24"/>
        </w:rPr>
        <w:t>plan</w:t>
      </w:r>
      <w:r w:rsidR="00CB30B7" w:rsidRPr="000708D3">
        <w:rPr>
          <w:rFonts w:ascii="Arial" w:hAnsi="Arial" w:cs="Arial"/>
          <w:bCs/>
          <w:sz w:val="24"/>
          <w:szCs w:val="24"/>
        </w:rPr>
        <w:t xml:space="preserve"> </w:t>
      </w:r>
      <w:r w:rsidRPr="000708D3">
        <w:rPr>
          <w:rFonts w:ascii="Arial" w:hAnsi="Arial" w:cs="Arial"/>
          <w:bCs/>
          <w:sz w:val="24"/>
          <w:szCs w:val="24"/>
        </w:rPr>
        <w:t>annually</w:t>
      </w:r>
      <w:r w:rsidR="004A0226" w:rsidRPr="000708D3">
        <w:rPr>
          <w:rFonts w:ascii="Arial" w:hAnsi="Arial" w:cs="Arial"/>
          <w:bCs/>
          <w:sz w:val="24"/>
          <w:szCs w:val="24"/>
        </w:rPr>
        <w:t xml:space="preserve">. </w:t>
      </w:r>
      <w:r w:rsidR="00E145FA" w:rsidRPr="000708D3">
        <w:rPr>
          <w:rFonts w:ascii="Arial" w:hAnsi="Arial" w:cs="Arial"/>
          <w:bCs/>
          <w:sz w:val="24"/>
          <w:szCs w:val="24"/>
        </w:rPr>
        <w:t xml:space="preserve">(CDRL </w:t>
      </w:r>
      <w:r w:rsidR="000C4D4A" w:rsidRPr="000708D3">
        <w:rPr>
          <w:rFonts w:ascii="Arial" w:hAnsi="Arial" w:cs="Arial"/>
          <w:bCs/>
          <w:sz w:val="24"/>
          <w:szCs w:val="24"/>
        </w:rPr>
        <w:t>A12</w:t>
      </w:r>
      <w:r w:rsidR="00A00115" w:rsidRPr="000708D3">
        <w:rPr>
          <w:rFonts w:ascii="Arial" w:hAnsi="Arial" w:cs="Arial"/>
          <w:bCs/>
          <w:sz w:val="24"/>
          <w:szCs w:val="24"/>
        </w:rPr>
        <w:t>-</w:t>
      </w:r>
      <w:r w:rsidR="00E145FA" w:rsidRPr="000708D3">
        <w:rPr>
          <w:rFonts w:ascii="Arial" w:hAnsi="Arial" w:cs="Arial"/>
          <w:bCs/>
          <w:sz w:val="24"/>
          <w:szCs w:val="24"/>
        </w:rPr>
        <w:t>00</w:t>
      </w:r>
      <w:r w:rsidR="00F54EDC" w:rsidRPr="000708D3">
        <w:rPr>
          <w:rFonts w:ascii="Arial" w:hAnsi="Arial" w:cs="Arial"/>
          <w:bCs/>
          <w:sz w:val="24"/>
          <w:szCs w:val="24"/>
        </w:rPr>
        <w:t>8</w:t>
      </w:r>
      <w:r w:rsidR="00E145FA" w:rsidRPr="000708D3">
        <w:rPr>
          <w:rFonts w:ascii="Arial" w:hAnsi="Arial" w:cs="Arial"/>
          <w:bCs/>
          <w:sz w:val="24"/>
          <w:szCs w:val="24"/>
        </w:rPr>
        <w:t xml:space="preserve">) </w:t>
      </w:r>
      <w:r w:rsidR="004A0226" w:rsidRPr="000708D3">
        <w:rPr>
          <w:rFonts w:ascii="Arial" w:hAnsi="Arial" w:cs="Arial"/>
          <w:bCs/>
          <w:sz w:val="24"/>
          <w:szCs w:val="24"/>
        </w:rPr>
        <w:t>The</w:t>
      </w:r>
      <w:r w:rsidR="005475B9" w:rsidRPr="000708D3">
        <w:rPr>
          <w:rFonts w:ascii="Arial" w:hAnsi="Arial" w:cs="Arial"/>
          <w:bCs/>
          <w:sz w:val="24"/>
          <w:szCs w:val="24"/>
        </w:rPr>
        <w:t xml:space="preserve"> marketing</w:t>
      </w:r>
      <w:r w:rsidR="004A0226" w:rsidRPr="000708D3">
        <w:rPr>
          <w:rFonts w:ascii="Arial" w:hAnsi="Arial" w:cs="Arial"/>
          <w:bCs/>
          <w:sz w:val="24"/>
          <w:szCs w:val="24"/>
        </w:rPr>
        <w:t xml:space="preserve"> plan </w:t>
      </w:r>
      <w:r w:rsidR="009842D0" w:rsidRPr="000708D3">
        <w:rPr>
          <w:rFonts w:ascii="Arial" w:hAnsi="Arial" w:cs="Arial"/>
          <w:bCs/>
          <w:sz w:val="24"/>
          <w:szCs w:val="24"/>
        </w:rPr>
        <w:t>shall include</w:t>
      </w:r>
      <w:r w:rsidR="004A0226" w:rsidRPr="000708D3">
        <w:rPr>
          <w:rFonts w:ascii="Arial" w:hAnsi="Arial" w:cs="Arial"/>
          <w:bCs/>
          <w:sz w:val="24"/>
          <w:szCs w:val="24"/>
        </w:rPr>
        <w:t>, at minimum, the following areas:</w:t>
      </w:r>
    </w:p>
    <w:p w14:paraId="5A731217" w14:textId="77777777" w:rsidR="00E145FA" w:rsidRPr="000708D3" w:rsidRDefault="00E145FA" w:rsidP="000708D3">
      <w:pPr>
        <w:pStyle w:val="ListParagraph"/>
        <w:tabs>
          <w:tab w:val="left" w:pos="760"/>
        </w:tabs>
        <w:ind w:left="1224" w:firstLine="0"/>
        <w:contextualSpacing/>
        <w:rPr>
          <w:rFonts w:ascii="Arial" w:hAnsi="Arial" w:cs="Arial"/>
          <w:bCs/>
          <w:sz w:val="24"/>
          <w:szCs w:val="24"/>
        </w:rPr>
      </w:pPr>
    </w:p>
    <w:p w14:paraId="795A9005" w14:textId="0B17DD77" w:rsidR="00CA00D3" w:rsidRPr="000708D3" w:rsidRDefault="00CA00D3" w:rsidP="000708D3">
      <w:pPr>
        <w:pStyle w:val="ListParagraph"/>
        <w:numPr>
          <w:ilvl w:val="2"/>
          <w:numId w:val="14"/>
        </w:numPr>
        <w:tabs>
          <w:tab w:val="left" w:pos="760"/>
        </w:tabs>
        <w:contextualSpacing/>
        <w:rPr>
          <w:rFonts w:ascii="Arial" w:hAnsi="Arial" w:cs="Arial"/>
          <w:bCs/>
          <w:sz w:val="24"/>
          <w:szCs w:val="24"/>
        </w:rPr>
      </w:pPr>
      <w:r w:rsidRPr="000708D3">
        <w:rPr>
          <w:rFonts w:ascii="Arial" w:hAnsi="Arial" w:cs="Arial"/>
          <w:bCs/>
          <w:sz w:val="24"/>
          <w:szCs w:val="24"/>
        </w:rPr>
        <w:t xml:space="preserve">Expected </w:t>
      </w:r>
      <w:r w:rsidR="00772D0D" w:rsidRPr="000708D3">
        <w:rPr>
          <w:rFonts w:ascii="Arial" w:hAnsi="Arial" w:cs="Arial"/>
          <w:bCs/>
          <w:sz w:val="24"/>
          <w:szCs w:val="24"/>
        </w:rPr>
        <w:t xml:space="preserve">language </w:t>
      </w:r>
      <w:r w:rsidRPr="000708D3">
        <w:rPr>
          <w:rFonts w:ascii="Arial" w:hAnsi="Arial" w:cs="Arial"/>
          <w:bCs/>
          <w:sz w:val="24"/>
          <w:szCs w:val="24"/>
        </w:rPr>
        <w:t>changes</w:t>
      </w:r>
      <w:r w:rsidR="00772D0D" w:rsidRPr="000708D3">
        <w:rPr>
          <w:rFonts w:ascii="Arial" w:hAnsi="Arial" w:cs="Arial"/>
          <w:bCs/>
          <w:sz w:val="24"/>
          <w:szCs w:val="24"/>
        </w:rPr>
        <w:t>/additions/removals</w:t>
      </w:r>
      <w:r w:rsidRPr="000708D3">
        <w:rPr>
          <w:rFonts w:ascii="Arial" w:hAnsi="Arial" w:cs="Arial"/>
          <w:bCs/>
          <w:sz w:val="24"/>
          <w:szCs w:val="24"/>
        </w:rPr>
        <w:t xml:space="preserve"> to</w:t>
      </w:r>
      <w:r w:rsidR="00610A9D" w:rsidRPr="000708D3">
        <w:rPr>
          <w:rFonts w:ascii="Arial" w:hAnsi="Arial" w:cs="Arial"/>
          <w:bCs/>
          <w:sz w:val="24"/>
          <w:szCs w:val="24"/>
        </w:rPr>
        <w:t xml:space="preserve"> any existing</w:t>
      </w:r>
      <w:r w:rsidRPr="000708D3">
        <w:rPr>
          <w:rFonts w:ascii="Arial" w:hAnsi="Arial" w:cs="Arial"/>
          <w:bCs/>
          <w:sz w:val="24"/>
          <w:szCs w:val="24"/>
        </w:rPr>
        <w:t xml:space="preserve"> TUAs</w:t>
      </w:r>
      <w:r w:rsidR="00772D0D" w:rsidRPr="000708D3">
        <w:rPr>
          <w:rFonts w:ascii="Arial" w:hAnsi="Arial" w:cs="Arial"/>
          <w:bCs/>
          <w:sz w:val="24"/>
          <w:szCs w:val="24"/>
        </w:rPr>
        <w:t xml:space="preserve"> </w:t>
      </w:r>
      <w:r w:rsidR="001108B9" w:rsidRPr="000708D3">
        <w:rPr>
          <w:rFonts w:ascii="Arial" w:hAnsi="Arial" w:cs="Arial"/>
          <w:bCs/>
          <w:sz w:val="24"/>
          <w:szCs w:val="24"/>
        </w:rPr>
        <w:t>within</w:t>
      </w:r>
      <w:r w:rsidR="00772D0D" w:rsidRPr="000708D3">
        <w:rPr>
          <w:rFonts w:ascii="Arial" w:hAnsi="Arial" w:cs="Arial"/>
          <w:bCs/>
          <w:sz w:val="24"/>
          <w:szCs w:val="24"/>
        </w:rPr>
        <w:t xml:space="preserve"> the</w:t>
      </w:r>
      <w:r w:rsidR="00C04A97" w:rsidRPr="000708D3">
        <w:rPr>
          <w:rFonts w:ascii="Arial" w:hAnsi="Arial" w:cs="Arial"/>
          <w:bCs/>
          <w:sz w:val="24"/>
          <w:szCs w:val="24"/>
        </w:rPr>
        <w:t xml:space="preserve"> fiscal year</w:t>
      </w:r>
      <w:r w:rsidR="00862A8B" w:rsidRPr="000708D3">
        <w:rPr>
          <w:rFonts w:ascii="Arial" w:hAnsi="Arial" w:cs="Arial"/>
          <w:bCs/>
          <w:sz w:val="24"/>
          <w:szCs w:val="24"/>
        </w:rPr>
        <w:t xml:space="preserve"> (FY)</w:t>
      </w:r>
      <w:r w:rsidR="008D0BAC" w:rsidRPr="000708D3">
        <w:rPr>
          <w:rFonts w:ascii="Arial" w:hAnsi="Arial" w:cs="Arial"/>
          <w:bCs/>
          <w:sz w:val="24"/>
          <w:szCs w:val="24"/>
        </w:rPr>
        <w:t>.</w:t>
      </w:r>
    </w:p>
    <w:p w14:paraId="539B7C20" w14:textId="5157183D" w:rsidR="004A0226" w:rsidRPr="000708D3" w:rsidRDefault="00665FBE" w:rsidP="000708D3">
      <w:pPr>
        <w:pStyle w:val="ListParagraph"/>
        <w:numPr>
          <w:ilvl w:val="2"/>
          <w:numId w:val="14"/>
        </w:numPr>
        <w:tabs>
          <w:tab w:val="left" w:pos="760"/>
        </w:tabs>
        <w:contextualSpacing/>
        <w:rPr>
          <w:rFonts w:ascii="Arial" w:hAnsi="Arial" w:cs="Arial"/>
          <w:bCs/>
          <w:sz w:val="24"/>
          <w:szCs w:val="24"/>
        </w:rPr>
      </w:pPr>
      <w:r w:rsidRPr="000708D3">
        <w:rPr>
          <w:rFonts w:ascii="Arial" w:hAnsi="Arial" w:cs="Arial"/>
          <w:bCs/>
          <w:sz w:val="24"/>
          <w:szCs w:val="24"/>
        </w:rPr>
        <w:t>Planned au</w:t>
      </w:r>
      <w:r w:rsidR="00EC0E7F" w:rsidRPr="000708D3">
        <w:rPr>
          <w:rFonts w:ascii="Arial" w:hAnsi="Arial" w:cs="Arial"/>
          <w:bCs/>
          <w:sz w:val="24"/>
          <w:szCs w:val="24"/>
        </w:rPr>
        <w:t>dit dates</w:t>
      </w:r>
      <w:r w:rsidRPr="000708D3">
        <w:rPr>
          <w:rFonts w:ascii="Arial" w:hAnsi="Arial" w:cs="Arial"/>
          <w:bCs/>
          <w:sz w:val="24"/>
          <w:szCs w:val="24"/>
        </w:rPr>
        <w:t xml:space="preserve"> of </w:t>
      </w:r>
      <w:r w:rsidR="00EC0E7F" w:rsidRPr="000708D3">
        <w:rPr>
          <w:rFonts w:ascii="Arial" w:hAnsi="Arial" w:cs="Arial"/>
          <w:bCs/>
          <w:sz w:val="24"/>
          <w:szCs w:val="24"/>
        </w:rPr>
        <w:t xml:space="preserve">tenants </w:t>
      </w:r>
      <w:r w:rsidRPr="000708D3">
        <w:rPr>
          <w:rFonts w:ascii="Arial" w:hAnsi="Arial" w:cs="Arial"/>
          <w:bCs/>
          <w:sz w:val="24"/>
          <w:szCs w:val="24"/>
        </w:rPr>
        <w:t>to ensure compliance</w:t>
      </w:r>
      <w:r w:rsidR="00EC0E7F" w:rsidRPr="000708D3">
        <w:rPr>
          <w:rFonts w:ascii="Arial" w:hAnsi="Arial" w:cs="Arial"/>
          <w:bCs/>
          <w:sz w:val="24"/>
          <w:szCs w:val="24"/>
        </w:rPr>
        <w:t xml:space="preserve"> with </w:t>
      </w:r>
      <w:r w:rsidR="004006DB" w:rsidRPr="000708D3">
        <w:rPr>
          <w:rFonts w:ascii="Arial" w:hAnsi="Arial" w:cs="Arial"/>
          <w:bCs/>
          <w:sz w:val="24"/>
          <w:szCs w:val="24"/>
        </w:rPr>
        <w:t xml:space="preserve">all </w:t>
      </w:r>
      <w:r w:rsidR="003D1F4C" w:rsidRPr="000708D3">
        <w:rPr>
          <w:rFonts w:ascii="Arial" w:hAnsi="Arial" w:cs="Arial"/>
          <w:bCs/>
          <w:sz w:val="24"/>
          <w:szCs w:val="24"/>
        </w:rPr>
        <w:t xml:space="preserve">flow down </w:t>
      </w:r>
      <w:r w:rsidR="004006DB" w:rsidRPr="000708D3">
        <w:rPr>
          <w:rFonts w:ascii="Arial" w:hAnsi="Arial" w:cs="Arial"/>
          <w:bCs/>
          <w:sz w:val="24"/>
          <w:szCs w:val="24"/>
        </w:rPr>
        <w:t>requirements</w:t>
      </w:r>
      <w:r w:rsidR="003D1F4C" w:rsidRPr="000708D3">
        <w:rPr>
          <w:rFonts w:ascii="Arial" w:hAnsi="Arial" w:cs="Arial"/>
          <w:bCs/>
          <w:sz w:val="24"/>
          <w:szCs w:val="24"/>
        </w:rPr>
        <w:t xml:space="preserve"> and the</w:t>
      </w:r>
      <w:r w:rsidR="004F2DC5" w:rsidRPr="000708D3">
        <w:rPr>
          <w:rFonts w:ascii="Arial" w:hAnsi="Arial" w:cs="Arial"/>
          <w:bCs/>
          <w:sz w:val="24"/>
          <w:szCs w:val="24"/>
        </w:rPr>
        <w:t xml:space="preserve"> TUA.</w:t>
      </w:r>
    </w:p>
    <w:p w14:paraId="23CAF64C" w14:textId="2E1E1555" w:rsidR="007A55BC" w:rsidRPr="000708D3" w:rsidRDefault="003D1F4C" w:rsidP="000708D3">
      <w:pPr>
        <w:pStyle w:val="ListParagraph"/>
        <w:numPr>
          <w:ilvl w:val="2"/>
          <w:numId w:val="14"/>
        </w:numPr>
        <w:tabs>
          <w:tab w:val="left" w:pos="760"/>
        </w:tabs>
        <w:contextualSpacing/>
        <w:rPr>
          <w:rFonts w:ascii="Arial" w:hAnsi="Arial" w:cs="Arial"/>
          <w:bCs/>
          <w:sz w:val="24"/>
          <w:szCs w:val="24"/>
        </w:rPr>
      </w:pPr>
      <w:r w:rsidRPr="000708D3">
        <w:rPr>
          <w:rFonts w:ascii="Arial" w:hAnsi="Arial" w:cs="Arial"/>
          <w:bCs/>
          <w:sz w:val="24"/>
          <w:szCs w:val="24"/>
        </w:rPr>
        <w:t>Planned c</w:t>
      </w:r>
      <w:r w:rsidR="00410366" w:rsidRPr="000708D3">
        <w:rPr>
          <w:rFonts w:ascii="Arial" w:hAnsi="Arial" w:cs="Arial"/>
          <w:bCs/>
          <w:sz w:val="24"/>
          <w:szCs w:val="24"/>
        </w:rPr>
        <w:t>ross-functional meetings with tenants</w:t>
      </w:r>
      <w:r w:rsidR="008D0BAC" w:rsidRPr="000708D3">
        <w:rPr>
          <w:rFonts w:ascii="Arial" w:hAnsi="Arial" w:cs="Arial"/>
          <w:bCs/>
          <w:sz w:val="24"/>
          <w:szCs w:val="24"/>
        </w:rPr>
        <w:t>.</w:t>
      </w:r>
    </w:p>
    <w:p w14:paraId="63EC7AB0" w14:textId="185D3AF6" w:rsidR="001E6FBE" w:rsidRPr="000708D3" w:rsidRDefault="004A0226" w:rsidP="000708D3">
      <w:pPr>
        <w:pStyle w:val="ListParagraph"/>
        <w:numPr>
          <w:ilvl w:val="2"/>
          <w:numId w:val="14"/>
        </w:numPr>
        <w:tabs>
          <w:tab w:val="left" w:pos="760"/>
        </w:tabs>
        <w:contextualSpacing/>
        <w:rPr>
          <w:rFonts w:ascii="Arial" w:hAnsi="Arial" w:cs="Arial"/>
          <w:bCs/>
          <w:sz w:val="24"/>
          <w:szCs w:val="24"/>
        </w:rPr>
      </w:pPr>
      <w:r w:rsidRPr="000708D3">
        <w:rPr>
          <w:rFonts w:ascii="Arial" w:eastAsiaTheme="minorHAnsi" w:hAnsi="Arial" w:cs="Arial"/>
          <w:bCs/>
          <w:sz w:val="24"/>
          <w:szCs w:val="24"/>
        </w:rPr>
        <w:t xml:space="preserve">Expected rental </w:t>
      </w:r>
      <w:r w:rsidR="00713B9B" w:rsidRPr="000708D3">
        <w:rPr>
          <w:rFonts w:ascii="Arial" w:eastAsiaTheme="minorHAnsi" w:hAnsi="Arial" w:cs="Arial"/>
          <w:bCs/>
          <w:sz w:val="24"/>
          <w:szCs w:val="24"/>
        </w:rPr>
        <w:t xml:space="preserve">rates and </w:t>
      </w:r>
      <w:r w:rsidRPr="000708D3">
        <w:rPr>
          <w:rFonts w:ascii="Arial" w:eastAsiaTheme="minorHAnsi" w:hAnsi="Arial" w:cs="Arial"/>
          <w:bCs/>
          <w:sz w:val="24"/>
          <w:szCs w:val="24"/>
        </w:rPr>
        <w:t>consideration</w:t>
      </w:r>
      <w:r w:rsidR="008D0BAC" w:rsidRPr="000708D3">
        <w:rPr>
          <w:rFonts w:ascii="Arial" w:eastAsiaTheme="minorHAnsi" w:hAnsi="Arial" w:cs="Arial"/>
          <w:bCs/>
          <w:sz w:val="24"/>
          <w:szCs w:val="24"/>
        </w:rPr>
        <w:t>.</w:t>
      </w:r>
      <w:r w:rsidRPr="000708D3">
        <w:rPr>
          <w:rFonts w:ascii="Arial" w:eastAsiaTheme="minorHAnsi" w:hAnsi="Arial" w:cs="Arial"/>
          <w:bCs/>
          <w:sz w:val="24"/>
          <w:szCs w:val="24"/>
        </w:rPr>
        <w:t xml:space="preserve"> </w:t>
      </w:r>
    </w:p>
    <w:p w14:paraId="0D4E82EC" w14:textId="1BE18B2C" w:rsidR="00CC66E7" w:rsidRPr="000708D3" w:rsidRDefault="00AA1C26" w:rsidP="000708D3">
      <w:pPr>
        <w:pStyle w:val="ListParagraph"/>
        <w:numPr>
          <w:ilvl w:val="2"/>
          <w:numId w:val="14"/>
        </w:numPr>
        <w:tabs>
          <w:tab w:val="left" w:pos="760"/>
        </w:tabs>
        <w:contextualSpacing/>
        <w:rPr>
          <w:rFonts w:ascii="Arial" w:hAnsi="Arial" w:cs="Arial"/>
          <w:bCs/>
          <w:sz w:val="24"/>
          <w:szCs w:val="24"/>
        </w:rPr>
      </w:pPr>
      <w:r w:rsidRPr="000708D3">
        <w:rPr>
          <w:rFonts w:ascii="Arial" w:hAnsi="Arial" w:cs="Arial"/>
          <w:bCs/>
          <w:sz w:val="24"/>
          <w:szCs w:val="24"/>
        </w:rPr>
        <w:t>Potential</w:t>
      </w:r>
      <w:r w:rsidR="009C2274" w:rsidRPr="000708D3">
        <w:rPr>
          <w:rFonts w:ascii="Arial" w:hAnsi="Arial" w:cs="Arial"/>
          <w:bCs/>
          <w:sz w:val="24"/>
          <w:szCs w:val="24"/>
        </w:rPr>
        <w:t xml:space="preserve"> projects for FCA and PAA funding</w:t>
      </w:r>
      <w:r w:rsidR="000D60C8" w:rsidRPr="000708D3">
        <w:rPr>
          <w:rFonts w:ascii="Arial" w:hAnsi="Arial" w:cs="Arial"/>
          <w:bCs/>
          <w:sz w:val="24"/>
          <w:szCs w:val="24"/>
        </w:rPr>
        <w:t xml:space="preserve"> for the FY</w:t>
      </w:r>
      <w:r w:rsidRPr="000708D3">
        <w:rPr>
          <w:rFonts w:ascii="Arial" w:hAnsi="Arial" w:cs="Arial"/>
          <w:bCs/>
          <w:sz w:val="24"/>
          <w:szCs w:val="24"/>
        </w:rPr>
        <w:t xml:space="preserve"> and </w:t>
      </w:r>
      <w:r w:rsidR="00446DE7" w:rsidRPr="000708D3">
        <w:rPr>
          <w:rFonts w:ascii="Arial" w:hAnsi="Arial" w:cs="Arial"/>
          <w:bCs/>
          <w:sz w:val="24"/>
          <w:szCs w:val="24"/>
        </w:rPr>
        <w:t xml:space="preserve">a </w:t>
      </w:r>
      <w:r w:rsidRPr="000708D3">
        <w:rPr>
          <w:rFonts w:ascii="Arial" w:hAnsi="Arial" w:cs="Arial"/>
          <w:bCs/>
          <w:sz w:val="24"/>
          <w:szCs w:val="24"/>
        </w:rPr>
        <w:t>prioritize</w:t>
      </w:r>
      <w:r w:rsidR="00446DE7" w:rsidRPr="000708D3">
        <w:rPr>
          <w:rFonts w:ascii="Arial" w:hAnsi="Arial" w:cs="Arial"/>
          <w:bCs/>
          <w:sz w:val="24"/>
          <w:szCs w:val="24"/>
        </w:rPr>
        <w:t>d</w:t>
      </w:r>
      <w:r w:rsidRPr="000708D3">
        <w:rPr>
          <w:rFonts w:ascii="Arial" w:hAnsi="Arial" w:cs="Arial"/>
          <w:bCs/>
          <w:sz w:val="24"/>
          <w:szCs w:val="24"/>
        </w:rPr>
        <w:t xml:space="preserve"> list for outyear</w:t>
      </w:r>
      <w:r w:rsidR="00FF37C0" w:rsidRPr="000708D3">
        <w:rPr>
          <w:rFonts w:ascii="Arial" w:hAnsi="Arial" w:cs="Arial"/>
          <w:bCs/>
          <w:sz w:val="24"/>
          <w:szCs w:val="24"/>
        </w:rPr>
        <w:t xml:space="preserve"> projects.</w:t>
      </w:r>
    </w:p>
    <w:p w14:paraId="312F4859" w14:textId="77777777" w:rsidR="00446DE7" w:rsidRPr="000708D3" w:rsidRDefault="00446DE7" w:rsidP="000708D3">
      <w:pPr>
        <w:pStyle w:val="ListParagraph"/>
        <w:contextualSpacing/>
        <w:rPr>
          <w:rFonts w:ascii="Arial" w:hAnsi="Arial" w:cs="Arial"/>
          <w:bCs/>
          <w:sz w:val="24"/>
          <w:szCs w:val="24"/>
        </w:rPr>
      </w:pPr>
    </w:p>
    <w:p w14:paraId="3F4B2E06" w14:textId="10BF95BF" w:rsidR="004A0226" w:rsidRPr="000708D3" w:rsidRDefault="004A0226" w:rsidP="000708D3">
      <w:pPr>
        <w:pStyle w:val="ListParagraph"/>
        <w:numPr>
          <w:ilvl w:val="1"/>
          <w:numId w:val="14"/>
        </w:numPr>
        <w:tabs>
          <w:tab w:val="left" w:pos="760"/>
        </w:tabs>
        <w:contextualSpacing/>
        <w:rPr>
          <w:rFonts w:ascii="Arial" w:hAnsi="Arial" w:cs="Arial"/>
          <w:sz w:val="24"/>
          <w:szCs w:val="24"/>
        </w:rPr>
      </w:pPr>
      <w:r w:rsidRPr="000708D3">
        <w:rPr>
          <w:rFonts w:ascii="Arial" w:hAnsi="Arial" w:cs="Arial"/>
          <w:sz w:val="24"/>
          <w:szCs w:val="24"/>
        </w:rPr>
        <w:t xml:space="preserve">ARMS </w:t>
      </w:r>
      <w:r w:rsidR="00DC26BC" w:rsidRPr="000708D3">
        <w:rPr>
          <w:rFonts w:ascii="Arial" w:hAnsi="Arial" w:cs="Arial"/>
          <w:sz w:val="24"/>
          <w:szCs w:val="24"/>
        </w:rPr>
        <w:t xml:space="preserve">Monthly </w:t>
      </w:r>
      <w:r w:rsidRPr="000708D3">
        <w:rPr>
          <w:rFonts w:ascii="Arial" w:hAnsi="Arial" w:cs="Arial"/>
          <w:sz w:val="24"/>
          <w:szCs w:val="24"/>
        </w:rPr>
        <w:t xml:space="preserve">Activity Report </w:t>
      </w:r>
      <w:r w:rsidR="00DC26BC" w:rsidRPr="000708D3">
        <w:rPr>
          <w:rFonts w:ascii="Arial" w:hAnsi="Arial" w:cs="Arial"/>
          <w:sz w:val="24"/>
          <w:szCs w:val="24"/>
        </w:rPr>
        <w:t>and IPT Meeting</w:t>
      </w:r>
      <w:r w:rsidR="003C31B6" w:rsidRPr="000708D3">
        <w:rPr>
          <w:rFonts w:ascii="Arial" w:hAnsi="Arial" w:cs="Arial"/>
          <w:sz w:val="24"/>
          <w:szCs w:val="24"/>
        </w:rPr>
        <w:t>: The c</w:t>
      </w:r>
      <w:r w:rsidRPr="000708D3">
        <w:rPr>
          <w:rFonts w:ascii="Arial" w:hAnsi="Arial" w:cs="Arial"/>
          <w:sz w:val="24"/>
          <w:szCs w:val="24"/>
        </w:rPr>
        <w:t>ontractor shall provide</w:t>
      </w:r>
      <w:r w:rsidR="001D15F0" w:rsidRPr="000708D3">
        <w:rPr>
          <w:rFonts w:ascii="Arial" w:hAnsi="Arial" w:cs="Arial"/>
          <w:sz w:val="24"/>
          <w:szCs w:val="24"/>
        </w:rPr>
        <w:t xml:space="preserve"> </w:t>
      </w:r>
      <w:r w:rsidRPr="000708D3">
        <w:rPr>
          <w:rFonts w:ascii="Arial" w:hAnsi="Arial" w:cs="Arial"/>
          <w:sz w:val="24"/>
          <w:szCs w:val="24"/>
        </w:rPr>
        <w:t xml:space="preserve">the </w:t>
      </w:r>
      <w:r w:rsidR="00ED1023" w:rsidRPr="000708D3">
        <w:rPr>
          <w:rFonts w:ascii="Arial" w:hAnsi="Arial" w:cs="Arial"/>
          <w:sz w:val="24"/>
          <w:szCs w:val="24"/>
        </w:rPr>
        <w:t>PCO with</w:t>
      </w:r>
      <w:r w:rsidR="00875D12" w:rsidRPr="000708D3">
        <w:rPr>
          <w:rFonts w:ascii="Arial" w:hAnsi="Arial" w:cs="Arial"/>
          <w:sz w:val="24"/>
          <w:szCs w:val="24"/>
        </w:rPr>
        <w:t xml:space="preserve"> </w:t>
      </w:r>
      <w:r w:rsidRPr="000708D3">
        <w:rPr>
          <w:rFonts w:ascii="Arial" w:hAnsi="Arial" w:cs="Arial"/>
          <w:sz w:val="24"/>
          <w:szCs w:val="24"/>
        </w:rPr>
        <w:t xml:space="preserve">a </w:t>
      </w:r>
      <w:r w:rsidR="00DC26BC" w:rsidRPr="000708D3">
        <w:rPr>
          <w:rFonts w:ascii="Arial" w:hAnsi="Arial" w:cs="Arial"/>
          <w:sz w:val="24"/>
          <w:szCs w:val="24"/>
        </w:rPr>
        <w:t xml:space="preserve">Monthly </w:t>
      </w:r>
      <w:r w:rsidRPr="000708D3">
        <w:rPr>
          <w:rFonts w:ascii="Arial" w:hAnsi="Arial" w:cs="Arial"/>
          <w:sz w:val="24"/>
          <w:szCs w:val="24"/>
        </w:rPr>
        <w:t xml:space="preserve">Activity </w:t>
      </w:r>
      <w:r w:rsidR="00EE6A23" w:rsidRPr="000708D3">
        <w:rPr>
          <w:rFonts w:ascii="Arial" w:hAnsi="Arial" w:cs="Arial"/>
          <w:sz w:val="24"/>
          <w:szCs w:val="24"/>
        </w:rPr>
        <w:t>Report</w:t>
      </w:r>
      <w:r w:rsidR="001E6FBE" w:rsidRPr="000708D3">
        <w:rPr>
          <w:rFonts w:ascii="Arial" w:hAnsi="Arial" w:cs="Arial"/>
          <w:sz w:val="24"/>
          <w:szCs w:val="24"/>
        </w:rPr>
        <w:t xml:space="preserve"> detail</w:t>
      </w:r>
      <w:r w:rsidR="00E332FE" w:rsidRPr="000708D3">
        <w:rPr>
          <w:rFonts w:ascii="Arial" w:hAnsi="Arial" w:cs="Arial"/>
          <w:sz w:val="24"/>
          <w:szCs w:val="24"/>
        </w:rPr>
        <w:t>ing</w:t>
      </w:r>
      <w:r w:rsidR="001E6FBE" w:rsidRPr="000708D3">
        <w:rPr>
          <w:rFonts w:ascii="Arial" w:hAnsi="Arial" w:cs="Arial"/>
          <w:sz w:val="24"/>
          <w:szCs w:val="24"/>
        </w:rPr>
        <w:t xml:space="preserve"> </w:t>
      </w:r>
      <w:r w:rsidR="001D15F0" w:rsidRPr="000708D3">
        <w:rPr>
          <w:rFonts w:ascii="Arial" w:hAnsi="Arial" w:cs="Arial"/>
          <w:sz w:val="24"/>
          <w:szCs w:val="24"/>
        </w:rPr>
        <w:t xml:space="preserve">the </w:t>
      </w:r>
      <w:r w:rsidR="001E6FBE" w:rsidRPr="000708D3">
        <w:rPr>
          <w:rFonts w:ascii="Arial" w:hAnsi="Arial" w:cs="Arial"/>
          <w:sz w:val="24"/>
          <w:szCs w:val="24"/>
        </w:rPr>
        <w:t>current FCA balance</w:t>
      </w:r>
      <w:r w:rsidR="2D1D735F" w:rsidRPr="000708D3">
        <w:rPr>
          <w:rFonts w:ascii="Arial" w:hAnsi="Arial" w:cs="Arial"/>
          <w:sz w:val="24"/>
          <w:szCs w:val="24"/>
        </w:rPr>
        <w:t xml:space="preserve">, to include both immediate use </w:t>
      </w:r>
      <w:r w:rsidR="00D61335" w:rsidRPr="000708D3">
        <w:rPr>
          <w:rFonts w:ascii="Arial" w:hAnsi="Arial" w:cs="Arial"/>
          <w:sz w:val="24"/>
          <w:szCs w:val="24"/>
        </w:rPr>
        <w:t xml:space="preserve">of rent </w:t>
      </w:r>
      <w:r w:rsidR="2D1D735F" w:rsidRPr="000708D3">
        <w:rPr>
          <w:rFonts w:ascii="Arial" w:hAnsi="Arial" w:cs="Arial"/>
          <w:sz w:val="24"/>
          <w:szCs w:val="24"/>
        </w:rPr>
        <w:t>and rent collected</w:t>
      </w:r>
      <w:r w:rsidR="001D15F0" w:rsidRPr="000708D3">
        <w:rPr>
          <w:rFonts w:ascii="Arial" w:hAnsi="Arial" w:cs="Arial"/>
          <w:sz w:val="24"/>
          <w:szCs w:val="24"/>
        </w:rPr>
        <w:t>,</w:t>
      </w:r>
      <w:r w:rsidR="001E6FBE" w:rsidRPr="000708D3">
        <w:rPr>
          <w:rFonts w:ascii="Arial" w:hAnsi="Arial" w:cs="Arial"/>
          <w:sz w:val="24"/>
          <w:szCs w:val="24"/>
        </w:rPr>
        <w:t xml:space="preserve"> </w:t>
      </w:r>
      <w:r w:rsidR="00B81FE6" w:rsidRPr="000708D3">
        <w:rPr>
          <w:rFonts w:ascii="Arial" w:hAnsi="Arial" w:cs="Arial"/>
          <w:sz w:val="24"/>
          <w:szCs w:val="24"/>
        </w:rPr>
        <w:t xml:space="preserve">marketing activities both completed and planned, TUA changes, </w:t>
      </w:r>
      <w:r w:rsidR="006F4F34" w:rsidRPr="000708D3">
        <w:rPr>
          <w:rFonts w:ascii="Arial" w:hAnsi="Arial" w:cs="Arial"/>
          <w:sz w:val="24"/>
          <w:szCs w:val="24"/>
        </w:rPr>
        <w:t xml:space="preserve">tenant audit schedules and </w:t>
      </w:r>
      <w:r w:rsidR="00680755" w:rsidRPr="000708D3">
        <w:rPr>
          <w:rFonts w:ascii="Arial" w:hAnsi="Arial" w:cs="Arial"/>
          <w:sz w:val="24"/>
          <w:szCs w:val="24"/>
        </w:rPr>
        <w:t>results of completed audits, rent collection issues/concerns, tenant corrective action request</w:t>
      </w:r>
      <w:r w:rsidR="002F08CA" w:rsidRPr="000708D3">
        <w:rPr>
          <w:rFonts w:ascii="Arial" w:hAnsi="Arial" w:cs="Arial"/>
          <w:sz w:val="24"/>
          <w:szCs w:val="24"/>
        </w:rPr>
        <w:t>s, and s</w:t>
      </w:r>
      <w:r w:rsidR="001E6FBE" w:rsidRPr="000708D3">
        <w:rPr>
          <w:rFonts w:ascii="Arial" w:hAnsi="Arial" w:cs="Arial"/>
          <w:sz w:val="24"/>
          <w:szCs w:val="24"/>
        </w:rPr>
        <w:t>tatus</w:t>
      </w:r>
      <w:r w:rsidR="002F08CA" w:rsidRPr="000708D3">
        <w:rPr>
          <w:rFonts w:ascii="Arial" w:hAnsi="Arial" w:cs="Arial"/>
          <w:sz w:val="24"/>
          <w:szCs w:val="24"/>
        </w:rPr>
        <w:t xml:space="preserve"> updates on ARMS projects in execution</w:t>
      </w:r>
      <w:r w:rsidR="001E6FBE" w:rsidRPr="000708D3">
        <w:rPr>
          <w:rFonts w:ascii="Arial" w:hAnsi="Arial" w:cs="Arial"/>
          <w:sz w:val="24"/>
          <w:szCs w:val="24"/>
        </w:rPr>
        <w:t>.</w:t>
      </w:r>
      <w:r w:rsidRPr="000708D3">
        <w:rPr>
          <w:rFonts w:ascii="Arial" w:hAnsi="Arial" w:cs="Arial"/>
          <w:sz w:val="24"/>
          <w:szCs w:val="24"/>
        </w:rPr>
        <w:t xml:space="preserve"> </w:t>
      </w:r>
      <w:r w:rsidR="00E75710" w:rsidRPr="000708D3">
        <w:rPr>
          <w:rFonts w:ascii="Arial" w:hAnsi="Arial" w:cs="Arial"/>
          <w:sz w:val="24"/>
          <w:szCs w:val="24"/>
        </w:rPr>
        <w:t xml:space="preserve">(CDRL </w:t>
      </w:r>
      <w:r w:rsidR="00A00115" w:rsidRPr="000708D3">
        <w:rPr>
          <w:rFonts w:ascii="Arial" w:hAnsi="Arial" w:cs="Arial"/>
          <w:sz w:val="24"/>
          <w:szCs w:val="24"/>
        </w:rPr>
        <w:t>A12-00</w:t>
      </w:r>
      <w:r w:rsidR="00F54EDC" w:rsidRPr="000708D3">
        <w:rPr>
          <w:rFonts w:ascii="Arial" w:hAnsi="Arial" w:cs="Arial"/>
          <w:sz w:val="24"/>
          <w:szCs w:val="24"/>
        </w:rPr>
        <w:t>9</w:t>
      </w:r>
      <w:r w:rsidR="00E75710" w:rsidRPr="000708D3">
        <w:rPr>
          <w:rFonts w:ascii="Arial" w:hAnsi="Arial" w:cs="Arial"/>
          <w:sz w:val="24"/>
          <w:szCs w:val="24"/>
        </w:rPr>
        <w:t xml:space="preserve">) </w:t>
      </w:r>
      <w:r w:rsidR="00DC26BC" w:rsidRPr="000708D3">
        <w:rPr>
          <w:rFonts w:ascii="Arial" w:hAnsi="Arial" w:cs="Arial"/>
          <w:sz w:val="24"/>
          <w:szCs w:val="24"/>
        </w:rPr>
        <w:t xml:space="preserve">The </w:t>
      </w:r>
      <w:r w:rsidR="002D32FC" w:rsidRPr="000708D3">
        <w:rPr>
          <w:rFonts w:ascii="Arial" w:hAnsi="Arial" w:cs="Arial"/>
          <w:sz w:val="24"/>
          <w:szCs w:val="24"/>
        </w:rPr>
        <w:t>c</w:t>
      </w:r>
      <w:r w:rsidR="00DC26BC" w:rsidRPr="000708D3">
        <w:rPr>
          <w:rFonts w:ascii="Arial" w:hAnsi="Arial" w:cs="Arial"/>
          <w:sz w:val="24"/>
          <w:szCs w:val="24"/>
        </w:rPr>
        <w:t xml:space="preserve">ontractor shall </w:t>
      </w:r>
      <w:r w:rsidR="000869DB" w:rsidRPr="000708D3">
        <w:rPr>
          <w:rFonts w:ascii="Arial" w:hAnsi="Arial" w:cs="Arial"/>
          <w:sz w:val="24"/>
          <w:szCs w:val="24"/>
        </w:rPr>
        <w:t>lead monthly meetings with the g</w:t>
      </w:r>
      <w:r w:rsidR="00ED70A4" w:rsidRPr="000708D3">
        <w:rPr>
          <w:rFonts w:ascii="Arial" w:hAnsi="Arial" w:cs="Arial"/>
          <w:sz w:val="24"/>
          <w:szCs w:val="24"/>
        </w:rPr>
        <w:t xml:space="preserve">overnment </w:t>
      </w:r>
      <w:r w:rsidR="000869DB" w:rsidRPr="000708D3">
        <w:rPr>
          <w:rFonts w:ascii="Arial" w:hAnsi="Arial" w:cs="Arial"/>
          <w:sz w:val="24"/>
          <w:szCs w:val="24"/>
        </w:rPr>
        <w:t xml:space="preserve">to discuss the </w:t>
      </w:r>
      <w:r w:rsidR="003E7240" w:rsidRPr="000708D3">
        <w:rPr>
          <w:rFonts w:ascii="Arial" w:hAnsi="Arial" w:cs="Arial"/>
          <w:sz w:val="24"/>
          <w:szCs w:val="24"/>
        </w:rPr>
        <w:t xml:space="preserve">Monthly Activity Report. </w:t>
      </w:r>
    </w:p>
    <w:p w14:paraId="17D8C73E" w14:textId="77777777" w:rsidR="008F37D1" w:rsidRPr="000708D3" w:rsidRDefault="008F37D1" w:rsidP="000708D3">
      <w:pPr>
        <w:pStyle w:val="ListParagraph"/>
        <w:tabs>
          <w:tab w:val="left" w:pos="760"/>
        </w:tabs>
        <w:ind w:left="792" w:firstLine="0"/>
        <w:contextualSpacing/>
        <w:rPr>
          <w:rFonts w:ascii="Arial" w:hAnsi="Arial" w:cs="Arial"/>
          <w:sz w:val="24"/>
          <w:szCs w:val="24"/>
        </w:rPr>
      </w:pPr>
    </w:p>
    <w:p w14:paraId="14F16BB3" w14:textId="726074A7" w:rsidR="005447CD" w:rsidRPr="000708D3" w:rsidRDefault="004A0226" w:rsidP="000708D3">
      <w:pPr>
        <w:pStyle w:val="ListParagraph"/>
        <w:numPr>
          <w:ilvl w:val="1"/>
          <w:numId w:val="14"/>
        </w:numPr>
        <w:tabs>
          <w:tab w:val="left" w:pos="760"/>
        </w:tabs>
        <w:contextualSpacing/>
        <w:rPr>
          <w:rFonts w:ascii="Arial" w:hAnsi="Arial" w:cs="Arial"/>
          <w:bCs/>
          <w:sz w:val="24"/>
          <w:szCs w:val="24"/>
        </w:rPr>
      </w:pPr>
      <w:r w:rsidRPr="000708D3">
        <w:rPr>
          <w:rFonts w:ascii="Arial" w:hAnsi="Arial" w:cs="Arial"/>
          <w:bCs/>
          <w:sz w:val="24"/>
          <w:szCs w:val="24"/>
        </w:rPr>
        <w:t>ARMS Program Review</w:t>
      </w:r>
      <w:r w:rsidR="00631234" w:rsidRPr="000708D3">
        <w:rPr>
          <w:rFonts w:ascii="Arial" w:hAnsi="Arial" w:cs="Arial"/>
          <w:bCs/>
          <w:sz w:val="24"/>
          <w:szCs w:val="24"/>
        </w:rPr>
        <w:t>s</w:t>
      </w:r>
      <w:r w:rsidRPr="000708D3">
        <w:rPr>
          <w:rFonts w:ascii="Arial" w:hAnsi="Arial" w:cs="Arial"/>
          <w:bCs/>
          <w:sz w:val="24"/>
          <w:szCs w:val="24"/>
        </w:rPr>
        <w:t xml:space="preserve"> and Workshop</w:t>
      </w:r>
      <w:r w:rsidR="00631234" w:rsidRPr="000708D3">
        <w:rPr>
          <w:rFonts w:ascii="Arial" w:hAnsi="Arial" w:cs="Arial"/>
          <w:bCs/>
          <w:sz w:val="24"/>
          <w:szCs w:val="24"/>
        </w:rPr>
        <w:t>s</w:t>
      </w:r>
      <w:r w:rsidR="009023B0" w:rsidRPr="000708D3">
        <w:rPr>
          <w:rFonts w:ascii="Arial" w:hAnsi="Arial" w:cs="Arial"/>
          <w:bCs/>
          <w:sz w:val="24"/>
          <w:szCs w:val="24"/>
        </w:rPr>
        <w:t xml:space="preserve">: </w:t>
      </w:r>
      <w:r w:rsidR="00530AAD" w:rsidRPr="000708D3">
        <w:rPr>
          <w:rFonts w:ascii="Arial" w:hAnsi="Arial" w:cs="Arial"/>
          <w:bCs/>
          <w:sz w:val="24"/>
          <w:szCs w:val="24"/>
        </w:rPr>
        <w:t xml:space="preserve">The contractor shall be required to attend </w:t>
      </w:r>
      <w:r w:rsidR="000E2BDE" w:rsidRPr="000708D3">
        <w:rPr>
          <w:rFonts w:ascii="Arial" w:hAnsi="Arial" w:cs="Arial"/>
          <w:bCs/>
          <w:sz w:val="24"/>
          <w:szCs w:val="24"/>
        </w:rPr>
        <w:t xml:space="preserve">annual </w:t>
      </w:r>
      <w:r w:rsidR="008F37D1" w:rsidRPr="000708D3">
        <w:rPr>
          <w:rFonts w:ascii="Arial" w:hAnsi="Arial" w:cs="Arial"/>
          <w:bCs/>
          <w:sz w:val="24"/>
          <w:szCs w:val="24"/>
        </w:rPr>
        <w:t xml:space="preserve">ARMS </w:t>
      </w:r>
      <w:r w:rsidRPr="000708D3">
        <w:rPr>
          <w:rFonts w:ascii="Arial" w:hAnsi="Arial" w:cs="Arial"/>
          <w:bCs/>
          <w:sz w:val="24"/>
          <w:szCs w:val="24"/>
        </w:rPr>
        <w:t>program review</w:t>
      </w:r>
      <w:r w:rsidR="00E000FF" w:rsidRPr="000708D3">
        <w:rPr>
          <w:rFonts w:ascii="Arial" w:hAnsi="Arial" w:cs="Arial"/>
          <w:bCs/>
          <w:sz w:val="24"/>
          <w:szCs w:val="24"/>
        </w:rPr>
        <w:t>s</w:t>
      </w:r>
      <w:r w:rsidR="00F64A54" w:rsidRPr="000708D3">
        <w:rPr>
          <w:rFonts w:ascii="Arial" w:hAnsi="Arial" w:cs="Arial"/>
          <w:bCs/>
          <w:sz w:val="24"/>
          <w:szCs w:val="24"/>
        </w:rPr>
        <w:t xml:space="preserve"> and </w:t>
      </w:r>
      <w:r w:rsidRPr="000708D3">
        <w:rPr>
          <w:rFonts w:ascii="Arial" w:hAnsi="Arial" w:cs="Arial"/>
          <w:bCs/>
          <w:sz w:val="24"/>
          <w:szCs w:val="24"/>
        </w:rPr>
        <w:t>workshop</w:t>
      </w:r>
      <w:r w:rsidR="00E000FF" w:rsidRPr="000708D3">
        <w:rPr>
          <w:rFonts w:ascii="Arial" w:hAnsi="Arial" w:cs="Arial"/>
          <w:bCs/>
          <w:sz w:val="24"/>
          <w:szCs w:val="24"/>
        </w:rPr>
        <w:t>s</w:t>
      </w:r>
      <w:r w:rsidR="000E2BDE" w:rsidRPr="000708D3">
        <w:rPr>
          <w:rFonts w:ascii="Arial" w:hAnsi="Arial" w:cs="Arial"/>
          <w:bCs/>
          <w:sz w:val="24"/>
          <w:szCs w:val="24"/>
        </w:rPr>
        <w:t xml:space="preserve"> when scheduled </w:t>
      </w:r>
      <w:r w:rsidR="00975A2C" w:rsidRPr="000708D3">
        <w:rPr>
          <w:rFonts w:ascii="Arial" w:hAnsi="Arial" w:cs="Arial"/>
          <w:bCs/>
          <w:sz w:val="24"/>
          <w:szCs w:val="24"/>
        </w:rPr>
        <w:t>by the government</w:t>
      </w:r>
      <w:r w:rsidRPr="000708D3">
        <w:rPr>
          <w:rFonts w:ascii="Arial" w:hAnsi="Arial" w:cs="Arial"/>
          <w:bCs/>
          <w:sz w:val="24"/>
          <w:szCs w:val="24"/>
        </w:rPr>
        <w:t>.</w:t>
      </w:r>
    </w:p>
    <w:p w14:paraId="0CBD7218" w14:textId="77777777" w:rsidR="005447CD" w:rsidRPr="000708D3" w:rsidRDefault="005447CD" w:rsidP="000708D3">
      <w:pPr>
        <w:pStyle w:val="ListParagraph"/>
        <w:contextualSpacing/>
        <w:rPr>
          <w:rFonts w:ascii="Arial" w:hAnsi="Arial" w:cs="Arial"/>
          <w:sz w:val="24"/>
          <w:szCs w:val="24"/>
        </w:rPr>
      </w:pPr>
    </w:p>
    <w:p w14:paraId="3DC14A6C" w14:textId="0DB70B54" w:rsidR="00FD6993" w:rsidRPr="000708D3" w:rsidRDefault="004A0226" w:rsidP="000708D3">
      <w:pPr>
        <w:pStyle w:val="ListParagraph"/>
        <w:numPr>
          <w:ilvl w:val="1"/>
          <w:numId w:val="14"/>
        </w:numPr>
        <w:tabs>
          <w:tab w:val="left" w:pos="760"/>
        </w:tabs>
        <w:contextualSpacing/>
        <w:rPr>
          <w:rFonts w:ascii="Arial" w:hAnsi="Arial" w:cs="Arial"/>
          <w:bCs/>
          <w:sz w:val="24"/>
          <w:szCs w:val="24"/>
        </w:rPr>
      </w:pPr>
      <w:r w:rsidRPr="000708D3">
        <w:rPr>
          <w:rFonts w:ascii="Arial" w:hAnsi="Arial" w:cs="Arial"/>
          <w:sz w:val="24"/>
          <w:szCs w:val="24"/>
        </w:rPr>
        <w:t>Annual ARMS Validation</w:t>
      </w:r>
      <w:r w:rsidR="005B17BD" w:rsidRPr="000708D3">
        <w:rPr>
          <w:rFonts w:ascii="Arial" w:hAnsi="Arial" w:cs="Arial"/>
          <w:sz w:val="24"/>
          <w:szCs w:val="24"/>
        </w:rPr>
        <w:t>:</w:t>
      </w:r>
      <w:r w:rsidRPr="000708D3">
        <w:rPr>
          <w:rFonts w:ascii="Arial" w:hAnsi="Arial" w:cs="Arial"/>
          <w:sz w:val="24"/>
          <w:szCs w:val="24"/>
        </w:rPr>
        <w:t xml:space="preserve"> The </w:t>
      </w:r>
      <w:r w:rsidR="005447CD" w:rsidRPr="000708D3">
        <w:rPr>
          <w:rFonts w:ascii="Arial" w:hAnsi="Arial" w:cs="Arial"/>
          <w:sz w:val="24"/>
          <w:szCs w:val="24"/>
        </w:rPr>
        <w:t>c</w:t>
      </w:r>
      <w:r w:rsidRPr="000708D3">
        <w:rPr>
          <w:rFonts w:ascii="Arial" w:hAnsi="Arial" w:cs="Arial"/>
          <w:sz w:val="24"/>
          <w:szCs w:val="24"/>
        </w:rPr>
        <w:t>ontractor shall support the annual ARMS validation effort by tracking, maintaining and reporting records of cost, revenue, employee totals, third</w:t>
      </w:r>
      <w:r w:rsidR="001E6FBE" w:rsidRPr="000708D3">
        <w:rPr>
          <w:rFonts w:ascii="Arial" w:hAnsi="Arial" w:cs="Arial"/>
          <w:sz w:val="24"/>
          <w:szCs w:val="24"/>
        </w:rPr>
        <w:t>-</w:t>
      </w:r>
      <w:r w:rsidRPr="000708D3">
        <w:rPr>
          <w:rFonts w:ascii="Arial" w:hAnsi="Arial" w:cs="Arial"/>
          <w:sz w:val="24"/>
          <w:szCs w:val="24"/>
        </w:rPr>
        <w:t>party</w:t>
      </w:r>
      <w:r w:rsidR="001E6FBE" w:rsidRPr="000708D3">
        <w:rPr>
          <w:rFonts w:ascii="Arial" w:hAnsi="Arial" w:cs="Arial"/>
          <w:sz w:val="24"/>
          <w:szCs w:val="24"/>
        </w:rPr>
        <w:t xml:space="preserve"> commercial </w:t>
      </w:r>
      <w:r w:rsidR="002363BE" w:rsidRPr="000708D3">
        <w:rPr>
          <w:rFonts w:ascii="Arial" w:hAnsi="Arial" w:cs="Arial"/>
          <w:sz w:val="24"/>
          <w:szCs w:val="24"/>
        </w:rPr>
        <w:t xml:space="preserve">use </w:t>
      </w:r>
      <w:r w:rsidRPr="000708D3">
        <w:rPr>
          <w:rFonts w:ascii="Arial" w:hAnsi="Arial" w:cs="Arial"/>
          <w:sz w:val="24"/>
          <w:szCs w:val="24"/>
        </w:rPr>
        <w:t xml:space="preserve">sales, and benefits </w:t>
      </w:r>
      <w:r w:rsidR="00067A4E" w:rsidRPr="000708D3">
        <w:rPr>
          <w:rFonts w:ascii="Arial" w:hAnsi="Arial" w:cs="Arial"/>
          <w:sz w:val="24"/>
          <w:szCs w:val="24"/>
        </w:rPr>
        <w:t xml:space="preserve">to </w:t>
      </w:r>
      <w:r w:rsidR="002105C2">
        <w:rPr>
          <w:rFonts w:ascii="Arial" w:hAnsi="Arial" w:cs="Arial"/>
          <w:sz w:val="24"/>
          <w:szCs w:val="24"/>
        </w:rPr>
        <w:t>RFAAP</w:t>
      </w:r>
      <w:r w:rsidR="00067A4E" w:rsidRPr="000708D3">
        <w:rPr>
          <w:rFonts w:ascii="Arial" w:hAnsi="Arial" w:cs="Arial"/>
          <w:sz w:val="24"/>
          <w:szCs w:val="24"/>
        </w:rPr>
        <w:t xml:space="preserve"> u</w:t>
      </w:r>
      <w:r w:rsidRPr="000708D3">
        <w:rPr>
          <w:rFonts w:ascii="Arial" w:hAnsi="Arial" w:cs="Arial"/>
          <w:sz w:val="24"/>
          <w:szCs w:val="24"/>
        </w:rPr>
        <w:t>nder the ARMS program</w:t>
      </w:r>
      <w:r w:rsidR="00B2232B" w:rsidRPr="000708D3">
        <w:rPr>
          <w:rFonts w:ascii="Arial" w:hAnsi="Arial" w:cs="Arial"/>
          <w:sz w:val="24"/>
          <w:szCs w:val="24"/>
        </w:rPr>
        <w:t xml:space="preserve"> as of the </w:t>
      </w:r>
      <w:r w:rsidR="008720EF" w:rsidRPr="000708D3">
        <w:rPr>
          <w:rFonts w:ascii="Arial" w:hAnsi="Arial" w:cs="Arial"/>
          <w:bCs/>
          <w:sz w:val="24"/>
          <w:szCs w:val="24"/>
        </w:rPr>
        <w:t xml:space="preserve">of the last day of the government </w:t>
      </w:r>
      <w:r w:rsidR="00862A8B" w:rsidRPr="000708D3">
        <w:rPr>
          <w:rFonts w:ascii="Arial" w:hAnsi="Arial" w:cs="Arial"/>
          <w:bCs/>
          <w:sz w:val="24"/>
          <w:szCs w:val="24"/>
        </w:rPr>
        <w:t>FY.</w:t>
      </w:r>
    </w:p>
    <w:p w14:paraId="27421FD4" w14:textId="77777777" w:rsidR="003E7B6E" w:rsidRPr="000708D3" w:rsidRDefault="003E7B6E" w:rsidP="000708D3">
      <w:pPr>
        <w:pStyle w:val="ListParagraph"/>
        <w:tabs>
          <w:tab w:val="left" w:pos="760"/>
        </w:tabs>
        <w:ind w:left="792" w:firstLine="0"/>
        <w:contextualSpacing/>
        <w:rPr>
          <w:rFonts w:ascii="Arial" w:hAnsi="Arial" w:cs="Arial"/>
          <w:sz w:val="24"/>
          <w:szCs w:val="24"/>
        </w:rPr>
      </w:pPr>
    </w:p>
    <w:p w14:paraId="10E4EF37" w14:textId="072551D7" w:rsidR="00544700" w:rsidRPr="000708D3" w:rsidRDefault="00544700" w:rsidP="000708D3">
      <w:pPr>
        <w:pStyle w:val="ListParagraph"/>
        <w:numPr>
          <w:ilvl w:val="1"/>
          <w:numId w:val="14"/>
        </w:numPr>
        <w:tabs>
          <w:tab w:val="left" w:pos="760"/>
        </w:tabs>
        <w:contextualSpacing/>
        <w:rPr>
          <w:rFonts w:ascii="Arial" w:hAnsi="Arial" w:cs="Arial"/>
          <w:sz w:val="24"/>
          <w:szCs w:val="24"/>
        </w:rPr>
      </w:pPr>
      <w:r w:rsidRPr="000708D3">
        <w:rPr>
          <w:rFonts w:ascii="Arial" w:hAnsi="Arial" w:cs="Arial"/>
          <w:bCs/>
          <w:sz w:val="24"/>
          <w:szCs w:val="24"/>
        </w:rPr>
        <w:t>Contractor Compensation, Incentive and Consideration Distribution</w:t>
      </w:r>
    </w:p>
    <w:p w14:paraId="59B6873F" w14:textId="77777777" w:rsidR="00975A2C" w:rsidRPr="000708D3" w:rsidRDefault="00975A2C" w:rsidP="000708D3">
      <w:pPr>
        <w:pStyle w:val="ListParagraph"/>
        <w:tabs>
          <w:tab w:val="left" w:pos="760"/>
        </w:tabs>
        <w:ind w:left="1224" w:firstLine="0"/>
        <w:contextualSpacing/>
        <w:rPr>
          <w:rFonts w:ascii="Arial" w:hAnsi="Arial" w:cs="Arial"/>
          <w:sz w:val="24"/>
          <w:szCs w:val="24"/>
        </w:rPr>
      </w:pPr>
    </w:p>
    <w:p w14:paraId="39B9C98D" w14:textId="44E0886E" w:rsidR="00544700" w:rsidRPr="000708D3" w:rsidRDefault="00544700" w:rsidP="000708D3">
      <w:pPr>
        <w:pStyle w:val="ListParagraph"/>
        <w:numPr>
          <w:ilvl w:val="2"/>
          <w:numId w:val="14"/>
        </w:numPr>
        <w:tabs>
          <w:tab w:val="left" w:pos="760"/>
        </w:tabs>
        <w:contextualSpacing/>
        <w:rPr>
          <w:rFonts w:ascii="Arial" w:hAnsi="Arial" w:cs="Arial"/>
          <w:sz w:val="24"/>
          <w:szCs w:val="24"/>
        </w:rPr>
      </w:pPr>
      <w:r w:rsidRPr="000708D3">
        <w:rPr>
          <w:rFonts w:ascii="Arial" w:hAnsi="Arial" w:cs="Arial"/>
          <w:sz w:val="24"/>
          <w:szCs w:val="24"/>
        </w:rPr>
        <w:t xml:space="preserve">The annual value of consideration available for use by the </w:t>
      </w:r>
      <w:r w:rsidR="00ED70A4" w:rsidRPr="000708D3">
        <w:rPr>
          <w:rFonts w:ascii="Arial" w:hAnsi="Arial" w:cs="Arial"/>
          <w:sz w:val="24"/>
          <w:szCs w:val="24"/>
        </w:rPr>
        <w:t xml:space="preserve">government </w:t>
      </w:r>
      <w:r w:rsidRPr="000708D3">
        <w:rPr>
          <w:rFonts w:ascii="Arial" w:hAnsi="Arial" w:cs="Arial"/>
          <w:sz w:val="24"/>
          <w:szCs w:val="24"/>
        </w:rPr>
        <w:t xml:space="preserve">and/or retained by the </w:t>
      </w:r>
      <w:r w:rsidR="00C72357" w:rsidRPr="000708D3">
        <w:rPr>
          <w:rFonts w:ascii="Arial" w:hAnsi="Arial" w:cs="Arial"/>
          <w:sz w:val="24"/>
          <w:szCs w:val="24"/>
        </w:rPr>
        <w:t>c</w:t>
      </w:r>
      <w:r w:rsidRPr="000708D3">
        <w:rPr>
          <w:rFonts w:ascii="Arial" w:hAnsi="Arial" w:cs="Arial"/>
          <w:sz w:val="24"/>
          <w:szCs w:val="24"/>
        </w:rPr>
        <w:t xml:space="preserve">ontractor shall be calculated </w:t>
      </w:r>
      <w:r w:rsidR="004D7D05" w:rsidRPr="000708D3">
        <w:rPr>
          <w:rFonts w:ascii="Arial" w:hAnsi="Arial" w:cs="Arial"/>
          <w:sz w:val="24"/>
          <w:szCs w:val="24"/>
        </w:rPr>
        <w:t>IAW</w:t>
      </w:r>
      <w:r w:rsidRPr="000708D3">
        <w:rPr>
          <w:rFonts w:ascii="Arial" w:hAnsi="Arial" w:cs="Arial"/>
          <w:sz w:val="24"/>
          <w:szCs w:val="24"/>
        </w:rPr>
        <w:t xml:space="preserve"> the ARMS Consideration Distribution Table</w:t>
      </w:r>
      <w:r w:rsidR="002E75FA" w:rsidRPr="000708D3">
        <w:rPr>
          <w:rFonts w:ascii="Arial" w:hAnsi="Arial" w:cs="Arial"/>
          <w:sz w:val="24"/>
          <w:szCs w:val="24"/>
        </w:rPr>
        <w:t xml:space="preserve"> 1 </w:t>
      </w:r>
      <w:r w:rsidRPr="000708D3">
        <w:rPr>
          <w:rFonts w:ascii="Arial" w:hAnsi="Arial" w:cs="Arial"/>
          <w:sz w:val="24"/>
          <w:szCs w:val="24"/>
        </w:rPr>
        <w:t xml:space="preserve">below. The </w:t>
      </w:r>
      <w:r w:rsidR="00C72357" w:rsidRPr="000708D3">
        <w:rPr>
          <w:rFonts w:ascii="Arial" w:hAnsi="Arial" w:cs="Arial"/>
          <w:sz w:val="24"/>
          <w:szCs w:val="24"/>
        </w:rPr>
        <w:t>c</w:t>
      </w:r>
      <w:r w:rsidRPr="000708D3">
        <w:rPr>
          <w:rFonts w:ascii="Arial" w:hAnsi="Arial" w:cs="Arial"/>
          <w:sz w:val="24"/>
          <w:szCs w:val="24"/>
        </w:rPr>
        <w:t>ontractor</w:t>
      </w:r>
      <w:r w:rsidR="0081378F" w:rsidRPr="000708D3">
        <w:rPr>
          <w:rFonts w:ascii="Arial" w:hAnsi="Arial" w:cs="Arial"/>
          <w:sz w:val="24"/>
          <w:szCs w:val="24"/>
        </w:rPr>
        <w:t>’s CIF</w:t>
      </w:r>
      <w:r w:rsidRPr="000708D3">
        <w:rPr>
          <w:rFonts w:ascii="Arial" w:hAnsi="Arial" w:cs="Arial"/>
          <w:sz w:val="24"/>
          <w:szCs w:val="24"/>
        </w:rPr>
        <w:t xml:space="preserve"> is that </w:t>
      </w:r>
      <w:r w:rsidR="00C72357" w:rsidRPr="000708D3">
        <w:rPr>
          <w:rFonts w:ascii="Arial" w:hAnsi="Arial" w:cs="Arial"/>
          <w:sz w:val="24"/>
          <w:szCs w:val="24"/>
        </w:rPr>
        <w:t>p</w:t>
      </w:r>
      <w:r w:rsidRPr="000708D3">
        <w:rPr>
          <w:rFonts w:ascii="Arial" w:hAnsi="Arial" w:cs="Arial"/>
          <w:sz w:val="24"/>
          <w:szCs w:val="24"/>
        </w:rPr>
        <w:t xml:space="preserve">ortion of the total ARMS consideration/revenue (cash) </w:t>
      </w:r>
      <w:r w:rsidR="001E6FBE" w:rsidRPr="000708D3">
        <w:rPr>
          <w:rFonts w:ascii="Arial" w:hAnsi="Arial" w:cs="Arial"/>
          <w:sz w:val="24"/>
          <w:szCs w:val="24"/>
        </w:rPr>
        <w:t xml:space="preserve">plus the value of </w:t>
      </w:r>
      <w:r w:rsidR="002E75FA" w:rsidRPr="000708D3">
        <w:rPr>
          <w:rFonts w:ascii="Arial" w:hAnsi="Arial" w:cs="Arial"/>
          <w:sz w:val="24"/>
          <w:szCs w:val="24"/>
        </w:rPr>
        <w:t xml:space="preserve">pre-approved and </w:t>
      </w:r>
      <w:r w:rsidR="001E6FBE" w:rsidRPr="000708D3">
        <w:rPr>
          <w:rFonts w:ascii="Arial" w:hAnsi="Arial" w:cs="Arial"/>
          <w:sz w:val="24"/>
          <w:szCs w:val="24"/>
        </w:rPr>
        <w:t xml:space="preserve">agreed to services in lieu of rent </w:t>
      </w:r>
      <w:r w:rsidRPr="000708D3">
        <w:rPr>
          <w:rFonts w:ascii="Arial" w:hAnsi="Arial" w:cs="Arial"/>
          <w:sz w:val="24"/>
          <w:szCs w:val="24"/>
        </w:rPr>
        <w:t xml:space="preserve">which is provided annually to the </w:t>
      </w:r>
      <w:r w:rsidR="00F30DEF" w:rsidRPr="000708D3">
        <w:rPr>
          <w:rFonts w:ascii="Arial" w:hAnsi="Arial" w:cs="Arial"/>
          <w:sz w:val="24"/>
          <w:szCs w:val="24"/>
        </w:rPr>
        <w:t>c</w:t>
      </w:r>
      <w:r w:rsidRPr="000708D3">
        <w:rPr>
          <w:rFonts w:ascii="Arial" w:hAnsi="Arial" w:cs="Arial"/>
          <w:sz w:val="24"/>
          <w:szCs w:val="24"/>
        </w:rPr>
        <w:t>ontractor as compensation for ARMS property management, marketing</w:t>
      </w:r>
      <w:r w:rsidR="00F81F08" w:rsidRPr="000708D3">
        <w:rPr>
          <w:rFonts w:ascii="Arial" w:hAnsi="Arial" w:cs="Arial"/>
          <w:sz w:val="24"/>
          <w:szCs w:val="24"/>
        </w:rPr>
        <w:t>,</w:t>
      </w:r>
      <w:r w:rsidRPr="000708D3">
        <w:rPr>
          <w:rFonts w:ascii="Arial" w:hAnsi="Arial" w:cs="Arial"/>
          <w:sz w:val="24"/>
          <w:szCs w:val="24"/>
        </w:rPr>
        <w:t xml:space="preserve"> and</w:t>
      </w:r>
      <w:r w:rsidR="00FD24A9" w:rsidRPr="000708D3">
        <w:rPr>
          <w:rFonts w:ascii="Arial" w:hAnsi="Arial" w:cs="Arial"/>
          <w:sz w:val="24"/>
          <w:szCs w:val="24"/>
        </w:rPr>
        <w:t xml:space="preserve"> all</w:t>
      </w:r>
      <w:r w:rsidRPr="000708D3">
        <w:rPr>
          <w:rFonts w:ascii="Arial" w:hAnsi="Arial" w:cs="Arial"/>
          <w:sz w:val="24"/>
          <w:szCs w:val="24"/>
        </w:rPr>
        <w:t xml:space="preserve"> </w:t>
      </w:r>
      <w:r w:rsidR="00F81F08" w:rsidRPr="000708D3">
        <w:rPr>
          <w:rFonts w:ascii="Arial" w:hAnsi="Arial" w:cs="Arial"/>
          <w:sz w:val="24"/>
          <w:szCs w:val="24"/>
        </w:rPr>
        <w:t xml:space="preserve">other </w:t>
      </w:r>
      <w:r w:rsidRPr="000708D3">
        <w:rPr>
          <w:rFonts w:ascii="Arial" w:hAnsi="Arial" w:cs="Arial"/>
          <w:sz w:val="24"/>
          <w:szCs w:val="24"/>
        </w:rPr>
        <w:t xml:space="preserve">related </w:t>
      </w:r>
      <w:r w:rsidR="00FD24A9" w:rsidRPr="000708D3">
        <w:rPr>
          <w:rFonts w:ascii="Arial" w:hAnsi="Arial" w:cs="Arial"/>
          <w:sz w:val="24"/>
          <w:szCs w:val="24"/>
        </w:rPr>
        <w:t xml:space="preserve">program management </w:t>
      </w:r>
      <w:r w:rsidRPr="000708D3">
        <w:rPr>
          <w:rFonts w:ascii="Arial" w:hAnsi="Arial" w:cs="Arial"/>
          <w:sz w:val="24"/>
          <w:szCs w:val="24"/>
        </w:rPr>
        <w:t xml:space="preserve">activities. All consideration/revenue shall be maintained by the </w:t>
      </w:r>
      <w:r w:rsidR="00F30DEF" w:rsidRPr="000708D3">
        <w:rPr>
          <w:rFonts w:ascii="Arial" w:hAnsi="Arial" w:cs="Arial"/>
          <w:sz w:val="24"/>
          <w:szCs w:val="24"/>
        </w:rPr>
        <w:t>c</w:t>
      </w:r>
      <w:r w:rsidRPr="000708D3">
        <w:rPr>
          <w:rFonts w:ascii="Arial" w:hAnsi="Arial" w:cs="Arial"/>
          <w:sz w:val="24"/>
          <w:szCs w:val="24"/>
        </w:rPr>
        <w:t xml:space="preserve">ontractor in the FCA and reported in the ARMS </w:t>
      </w:r>
      <w:r w:rsidR="00FD24A9" w:rsidRPr="000708D3">
        <w:rPr>
          <w:rFonts w:ascii="Arial" w:hAnsi="Arial" w:cs="Arial"/>
          <w:sz w:val="24"/>
          <w:szCs w:val="24"/>
        </w:rPr>
        <w:t>Monthly</w:t>
      </w:r>
      <w:r w:rsidRPr="000708D3">
        <w:rPr>
          <w:rFonts w:ascii="Arial" w:hAnsi="Arial" w:cs="Arial"/>
          <w:sz w:val="24"/>
          <w:szCs w:val="24"/>
        </w:rPr>
        <w:t xml:space="preserve"> Activity Report</w:t>
      </w:r>
    </w:p>
    <w:p w14:paraId="14A2DFAA" w14:textId="77777777" w:rsidR="003E7B6E" w:rsidRPr="000708D3" w:rsidRDefault="003E7B6E" w:rsidP="000708D3">
      <w:pPr>
        <w:pStyle w:val="ListParagraph"/>
        <w:tabs>
          <w:tab w:val="left" w:pos="760"/>
        </w:tabs>
        <w:ind w:left="792" w:firstLine="0"/>
        <w:contextualSpacing/>
        <w:rPr>
          <w:rFonts w:ascii="Arial" w:hAnsi="Arial" w:cs="Arial"/>
          <w:bCs/>
          <w:sz w:val="24"/>
          <w:szCs w:val="24"/>
        </w:rPr>
      </w:pPr>
    </w:p>
    <w:p w14:paraId="27760562" w14:textId="24647378" w:rsidR="00544700" w:rsidRPr="000708D3" w:rsidRDefault="0081378F" w:rsidP="000708D3">
      <w:pPr>
        <w:pStyle w:val="ListParagraph"/>
        <w:numPr>
          <w:ilvl w:val="3"/>
          <w:numId w:val="14"/>
        </w:numPr>
        <w:tabs>
          <w:tab w:val="left" w:pos="760"/>
        </w:tabs>
        <w:contextualSpacing/>
        <w:rPr>
          <w:rFonts w:ascii="Arial" w:hAnsi="Arial" w:cs="Arial"/>
          <w:bCs/>
          <w:sz w:val="24"/>
          <w:szCs w:val="24"/>
        </w:rPr>
      </w:pPr>
      <w:r w:rsidRPr="000708D3">
        <w:rPr>
          <w:rFonts w:ascii="Arial" w:hAnsi="Arial" w:cs="Arial"/>
          <w:bCs/>
          <w:sz w:val="24"/>
          <w:szCs w:val="24"/>
        </w:rPr>
        <w:t>The CIF</w:t>
      </w:r>
      <w:r w:rsidR="00544700" w:rsidRPr="000708D3">
        <w:rPr>
          <w:rFonts w:ascii="Arial" w:hAnsi="Arial" w:cs="Arial"/>
          <w:bCs/>
          <w:sz w:val="24"/>
          <w:szCs w:val="24"/>
        </w:rPr>
        <w:t xml:space="preserve"> for completing the ARMS property management </w:t>
      </w:r>
      <w:r w:rsidR="00747557" w:rsidRPr="000708D3">
        <w:rPr>
          <w:rFonts w:ascii="Arial" w:hAnsi="Arial" w:cs="Arial"/>
          <w:bCs/>
          <w:sz w:val="24"/>
          <w:szCs w:val="24"/>
        </w:rPr>
        <w:t>requirements shall</w:t>
      </w:r>
      <w:r w:rsidR="00544700" w:rsidRPr="000708D3">
        <w:rPr>
          <w:rFonts w:ascii="Arial" w:hAnsi="Arial" w:cs="Arial"/>
          <w:bCs/>
          <w:sz w:val="24"/>
          <w:szCs w:val="24"/>
        </w:rPr>
        <w:t xml:space="preserve"> be calculated based on the annual ARMS validation </w:t>
      </w:r>
      <w:r w:rsidR="00544700" w:rsidRPr="000708D3">
        <w:rPr>
          <w:rFonts w:ascii="Arial" w:hAnsi="Arial" w:cs="Arial"/>
          <w:bCs/>
          <w:sz w:val="24"/>
          <w:szCs w:val="24"/>
        </w:rPr>
        <w:lastRenderedPageBreak/>
        <w:t xml:space="preserve">report using the current </w:t>
      </w:r>
      <w:r w:rsidR="00ED70A4" w:rsidRPr="000708D3">
        <w:rPr>
          <w:rFonts w:ascii="Arial" w:hAnsi="Arial" w:cs="Arial"/>
          <w:bCs/>
          <w:sz w:val="24"/>
          <w:szCs w:val="24"/>
        </w:rPr>
        <w:t>government FY</w:t>
      </w:r>
      <w:r w:rsidR="00544700" w:rsidRPr="000708D3">
        <w:rPr>
          <w:rFonts w:ascii="Arial" w:hAnsi="Arial" w:cs="Arial"/>
          <w:bCs/>
          <w:sz w:val="24"/>
          <w:szCs w:val="24"/>
        </w:rPr>
        <w:t xml:space="preserve"> ARMS consideration/</w:t>
      </w:r>
      <w:r w:rsidR="0055303A" w:rsidRPr="000708D3">
        <w:rPr>
          <w:rFonts w:ascii="Arial" w:hAnsi="Arial" w:cs="Arial"/>
          <w:bCs/>
          <w:sz w:val="24"/>
          <w:szCs w:val="24"/>
        </w:rPr>
        <w:t>revenue and</w:t>
      </w:r>
      <w:r w:rsidR="00544700" w:rsidRPr="000708D3">
        <w:rPr>
          <w:rFonts w:ascii="Arial" w:hAnsi="Arial" w:cs="Arial"/>
          <w:bCs/>
          <w:sz w:val="24"/>
          <w:szCs w:val="24"/>
        </w:rPr>
        <w:t xml:space="preserve"> will be authorized for payment to the </w:t>
      </w:r>
      <w:r w:rsidR="00356429" w:rsidRPr="000708D3">
        <w:rPr>
          <w:rFonts w:ascii="Arial" w:hAnsi="Arial" w:cs="Arial"/>
          <w:bCs/>
          <w:sz w:val="24"/>
          <w:szCs w:val="24"/>
        </w:rPr>
        <w:t>c</w:t>
      </w:r>
      <w:r w:rsidR="00544700" w:rsidRPr="000708D3">
        <w:rPr>
          <w:rFonts w:ascii="Arial" w:hAnsi="Arial" w:cs="Arial"/>
          <w:bCs/>
          <w:sz w:val="24"/>
          <w:szCs w:val="24"/>
        </w:rPr>
        <w:t xml:space="preserve">ontractor in the following </w:t>
      </w:r>
      <w:r w:rsidR="00ED70A4" w:rsidRPr="000708D3">
        <w:rPr>
          <w:rFonts w:ascii="Arial" w:hAnsi="Arial" w:cs="Arial"/>
          <w:bCs/>
          <w:sz w:val="24"/>
          <w:szCs w:val="24"/>
        </w:rPr>
        <w:t xml:space="preserve">government </w:t>
      </w:r>
      <w:r w:rsidR="00862A8B" w:rsidRPr="000708D3">
        <w:rPr>
          <w:rFonts w:ascii="Arial" w:hAnsi="Arial" w:cs="Arial"/>
          <w:bCs/>
          <w:sz w:val="24"/>
          <w:szCs w:val="24"/>
        </w:rPr>
        <w:t>FY</w:t>
      </w:r>
      <w:r w:rsidR="00544700" w:rsidRPr="000708D3">
        <w:rPr>
          <w:rFonts w:ascii="Arial" w:hAnsi="Arial" w:cs="Arial"/>
          <w:bCs/>
          <w:sz w:val="24"/>
          <w:szCs w:val="24"/>
        </w:rPr>
        <w:t xml:space="preserve"> by the </w:t>
      </w:r>
      <w:r w:rsidR="00875D12" w:rsidRPr="000708D3">
        <w:rPr>
          <w:rFonts w:ascii="Arial" w:hAnsi="Arial" w:cs="Arial"/>
          <w:bCs/>
          <w:sz w:val="24"/>
          <w:szCs w:val="24"/>
        </w:rPr>
        <w:t>PCO</w:t>
      </w:r>
      <w:r w:rsidR="00544700" w:rsidRPr="000708D3">
        <w:rPr>
          <w:rFonts w:ascii="Arial" w:hAnsi="Arial" w:cs="Arial"/>
          <w:bCs/>
          <w:sz w:val="24"/>
          <w:szCs w:val="24"/>
        </w:rPr>
        <w:t xml:space="preserve">. The CIF is due to the </w:t>
      </w:r>
      <w:r w:rsidR="0092622F" w:rsidRPr="000708D3">
        <w:rPr>
          <w:rFonts w:ascii="Arial" w:hAnsi="Arial" w:cs="Arial"/>
          <w:bCs/>
          <w:sz w:val="24"/>
          <w:szCs w:val="24"/>
        </w:rPr>
        <w:t>c</w:t>
      </w:r>
      <w:r w:rsidR="00544700" w:rsidRPr="000708D3">
        <w:rPr>
          <w:rFonts w:ascii="Arial" w:hAnsi="Arial" w:cs="Arial"/>
          <w:bCs/>
          <w:sz w:val="24"/>
          <w:szCs w:val="24"/>
        </w:rPr>
        <w:t xml:space="preserve">ontractor within 30 calendar days </w:t>
      </w:r>
      <w:r w:rsidR="0066503E" w:rsidRPr="000708D3">
        <w:rPr>
          <w:rFonts w:ascii="Arial" w:hAnsi="Arial" w:cs="Arial"/>
          <w:bCs/>
          <w:sz w:val="24"/>
          <w:szCs w:val="24"/>
        </w:rPr>
        <w:t xml:space="preserve">of government approval of the </w:t>
      </w:r>
      <w:r w:rsidR="00544700" w:rsidRPr="000708D3">
        <w:rPr>
          <w:rFonts w:ascii="Arial" w:hAnsi="Arial" w:cs="Arial"/>
          <w:bCs/>
          <w:sz w:val="24"/>
          <w:szCs w:val="24"/>
        </w:rPr>
        <w:t xml:space="preserve">annual ARMS Validation Report. The </w:t>
      </w:r>
      <w:r w:rsidR="0066503E" w:rsidRPr="000708D3">
        <w:rPr>
          <w:rFonts w:ascii="Arial" w:hAnsi="Arial" w:cs="Arial"/>
          <w:bCs/>
          <w:sz w:val="24"/>
          <w:szCs w:val="24"/>
        </w:rPr>
        <w:t>co</w:t>
      </w:r>
      <w:r w:rsidR="00544700" w:rsidRPr="000708D3">
        <w:rPr>
          <w:rFonts w:ascii="Arial" w:hAnsi="Arial" w:cs="Arial"/>
          <w:bCs/>
          <w:sz w:val="24"/>
          <w:szCs w:val="24"/>
        </w:rPr>
        <w:t>ntractor</w:t>
      </w:r>
      <w:r w:rsidR="0066503E" w:rsidRPr="000708D3">
        <w:rPr>
          <w:rFonts w:ascii="Arial" w:hAnsi="Arial" w:cs="Arial"/>
          <w:bCs/>
          <w:sz w:val="24"/>
          <w:szCs w:val="24"/>
        </w:rPr>
        <w:t>’s CIF</w:t>
      </w:r>
      <w:r w:rsidR="00544700" w:rsidRPr="000708D3">
        <w:rPr>
          <w:rFonts w:ascii="Arial" w:hAnsi="Arial" w:cs="Arial"/>
          <w:bCs/>
          <w:sz w:val="24"/>
          <w:szCs w:val="24"/>
        </w:rPr>
        <w:t xml:space="preserve"> funds are not available for use by the </w:t>
      </w:r>
      <w:r w:rsidR="00ED70A4" w:rsidRPr="000708D3">
        <w:rPr>
          <w:rFonts w:ascii="Arial" w:hAnsi="Arial" w:cs="Arial"/>
          <w:bCs/>
          <w:sz w:val="24"/>
          <w:szCs w:val="24"/>
        </w:rPr>
        <w:t>government</w:t>
      </w:r>
      <w:r w:rsidR="00544700" w:rsidRPr="000708D3">
        <w:rPr>
          <w:rFonts w:ascii="Arial" w:hAnsi="Arial" w:cs="Arial"/>
          <w:bCs/>
          <w:sz w:val="24"/>
          <w:szCs w:val="24"/>
        </w:rPr>
        <w:t xml:space="preserve">. Expenditure of the </w:t>
      </w:r>
      <w:r w:rsidR="006572DF" w:rsidRPr="000708D3">
        <w:rPr>
          <w:rFonts w:ascii="Arial" w:hAnsi="Arial" w:cs="Arial"/>
          <w:bCs/>
          <w:sz w:val="24"/>
          <w:szCs w:val="24"/>
        </w:rPr>
        <w:t>c</w:t>
      </w:r>
      <w:r w:rsidR="00544700" w:rsidRPr="000708D3">
        <w:rPr>
          <w:rFonts w:ascii="Arial" w:hAnsi="Arial" w:cs="Arial"/>
          <w:bCs/>
          <w:sz w:val="24"/>
          <w:szCs w:val="24"/>
        </w:rPr>
        <w:t>ontractor</w:t>
      </w:r>
      <w:r w:rsidR="006572DF" w:rsidRPr="000708D3">
        <w:rPr>
          <w:rFonts w:ascii="Arial" w:hAnsi="Arial" w:cs="Arial"/>
          <w:bCs/>
          <w:sz w:val="24"/>
          <w:szCs w:val="24"/>
        </w:rPr>
        <w:t>’s CIF</w:t>
      </w:r>
      <w:r w:rsidR="00544700" w:rsidRPr="000708D3">
        <w:rPr>
          <w:rFonts w:ascii="Arial" w:hAnsi="Arial" w:cs="Arial"/>
          <w:bCs/>
          <w:sz w:val="24"/>
          <w:szCs w:val="24"/>
        </w:rPr>
        <w:t xml:space="preserve"> funds is at the sole discretion of the </w:t>
      </w:r>
      <w:r w:rsidR="006572DF" w:rsidRPr="000708D3">
        <w:rPr>
          <w:rFonts w:ascii="Arial" w:hAnsi="Arial" w:cs="Arial"/>
          <w:bCs/>
          <w:sz w:val="24"/>
          <w:szCs w:val="24"/>
        </w:rPr>
        <w:t>c</w:t>
      </w:r>
      <w:r w:rsidR="00544700" w:rsidRPr="000708D3">
        <w:rPr>
          <w:rFonts w:ascii="Arial" w:hAnsi="Arial" w:cs="Arial"/>
          <w:bCs/>
          <w:sz w:val="24"/>
          <w:szCs w:val="24"/>
        </w:rPr>
        <w:t>ontractor.</w:t>
      </w:r>
    </w:p>
    <w:p w14:paraId="7629DF04" w14:textId="77777777" w:rsidR="006A48A4" w:rsidRPr="000708D3" w:rsidRDefault="006A48A4" w:rsidP="000708D3">
      <w:pPr>
        <w:pStyle w:val="ListParagraph"/>
        <w:tabs>
          <w:tab w:val="left" w:pos="760"/>
        </w:tabs>
        <w:ind w:left="1368" w:firstLine="0"/>
        <w:contextualSpacing/>
        <w:rPr>
          <w:rFonts w:ascii="Arial" w:hAnsi="Arial" w:cs="Arial"/>
          <w:bCs/>
          <w:sz w:val="24"/>
          <w:szCs w:val="24"/>
        </w:rPr>
      </w:pPr>
    </w:p>
    <w:tbl>
      <w:tblPr>
        <w:tblpPr w:leftFromText="180" w:rightFromText="180" w:vertAnchor="text" w:horzAnchor="margin" w:tblpXSpec="center" w:tblpY="-41"/>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592"/>
        <w:gridCol w:w="2790"/>
        <w:gridCol w:w="2520"/>
      </w:tblGrid>
      <w:tr w:rsidR="00A86AFD" w:rsidRPr="000708D3" w14:paraId="5EF5D0A3" w14:textId="77777777" w:rsidTr="000773D6">
        <w:trPr>
          <w:trHeight w:hRule="exact" w:val="465"/>
        </w:trPr>
        <w:tc>
          <w:tcPr>
            <w:tcW w:w="8902" w:type="dxa"/>
            <w:gridSpan w:val="3"/>
          </w:tcPr>
          <w:p w14:paraId="223ED172" w14:textId="512E6374" w:rsidR="00A86AFD" w:rsidRPr="000708D3" w:rsidRDefault="00A86AFD" w:rsidP="000708D3">
            <w:pPr>
              <w:pStyle w:val="TableParagraph"/>
              <w:contextualSpacing/>
              <w:jc w:val="center"/>
              <w:rPr>
                <w:rFonts w:ascii="Arial" w:hAnsi="Arial" w:cs="Arial"/>
                <w:sz w:val="24"/>
                <w:szCs w:val="24"/>
              </w:rPr>
            </w:pPr>
            <w:r w:rsidRPr="000708D3">
              <w:rPr>
                <w:rFonts w:ascii="Arial" w:hAnsi="Arial" w:cs="Arial"/>
                <w:b/>
                <w:sz w:val="24"/>
                <w:szCs w:val="24"/>
              </w:rPr>
              <w:t>Table</w:t>
            </w:r>
            <w:r w:rsidRPr="000708D3">
              <w:rPr>
                <w:rFonts w:ascii="Arial" w:hAnsi="Arial" w:cs="Arial"/>
                <w:b/>
                <w:spacing w:val="-12"/>
                <w:sz w:val="24"/>
                <w:szCs w:val="24"/>
              </w:rPr>
              <w:t xml:space="preserve"> </w:t>
            </w:r>
            <w:r w:rsidRPr="000708D3">
              <w:rPr>
                <w:rFonts w:ascii="Arial" w:hAnsi="Arial" w:cs="Arial"/>
                <w:b/>
                <w:sz w:val="24"/>
                <w:szCs w:val="24"/>
              </w:rPr>
              <w:t>1.</w:t>
            </w:r>
            <w:r w:rsidRPr="000708D3">
              <w:rPr>
                <w:rFonts w:ascii="Arial" w:hAnsi="Arial" w:cs="Arial"/>
                <w:b/>
                <w:spacing w:val="42"/>
                <w:sz w:val="24"/>
                <w:szCs w:val="24"/>
              </w:rPr>
              <w:t xml:space="preserve"> </w:t>
            </w:r>
            <w:r w:rsidRPr="000708D3">
              <w:rPr>
                <w:rFonts w:ascii="Arial" w:hAnsi="Arial" w:cs="Arial"/>
                <w:b/>
                <w:sz w:val="24"/>
                <w:szCs w:val="24"/>
              </w:rPr>
              <w:t>ARMS</w:t>
            </w:r>
            <w:r w:rsidRPr="000708D3">
              <w:rPr>
                <w:rFonts w:ascii="Arial" w:hAnsi="Arial" w:cs="Arial"/>
                <w:b/>
                <w:spacing w:val="-11"/>
                <w:sz w:val="24"/>
                <w:szCs w:val="24"/>
              </w:rPr>
              <w:t xml:space="preserve"> </w:t>
            </w:r>
            <w:r w:rsidRPr="000708D3">
              <w:rPr>
                <w:rFonts w:ascii="Arial" w:hAnsi="Arial" w:cs="Arial"/>
                <w:b/>
                <w:sz w:val="24"/>
                <w:szCs w:val="24"/>
              </w:rPr>
              <w:t>Consideration</w:t>
            </w:r>
            <w:r w:rsidRPr="000708D3">
              <w:rPr>
                <w:rFonts w:ascii="Arial" w:hAnsi="Arial" w:cs="Arial"/>
                <w:b/>
                <w:spacing w:val="-8"/>
                <w:sz w:val="24"/>
                <w:szCs w:val="24"/>
              </w:rPr>
              <w:t xml:space="preserve"> </w:t>
            </w:r>
            <w:r w:rsidRPr="000708D3">
              <w:rPr>
                <w:rFonts w:ascii="Arial" w:hAnsi="Arial" w:cs="Arial"/>
                <w:b/>
                <w:sz w:val="24"/>
                <w:szCs w:val="24"/>
              </w:rPr>
              <w:t>Distribution</w:t>
            </w:r>
            <w:r w:rsidRPr="000708D3">
              <w:rPr>
                <w:rFonts w:ascii="Arial" w:hAnsi="Arial" w:cs="Arial"/>
                <w:b/>
                <w:spacing w:val="-8"/>
                <w:sz w:val="24"/>
                <w:szCs w:val="24"/>
              </w:rPr>
              <w:t xml:space="preserve"> </w:t>
            </w:r>
            <w:r w:rsidRPr="000708D3">
              <w:rPr>
                <w:rFonts w:ascii="Arial" w:hAnsi="Arial" w:cs="Arial"/>
                <w:b/>
                <w:spacing w:val="-4"/>
                <w:sz w:val="24"/>
                <w:szCs w:val="24"/>
              </w:rPr>
              <w:t>Table</w:t>
            </w:r>
          </w:p>
        </w:tc>
      </w:tr>
      <w:tr w:rsidR="00A86AFD" w:rsidRPr="000708D3" w14:paraId="2F9B5A3E" w14:textId="77777777" w:rsidTr="007C2180">
        <w:trPr>
          <w:trHeight w:hRule="exact" w:val="903"/>
        </w:trPr>
        <w:tc>
          <w:tcPr>
            <w:tcW w:w="3592" w:type="dxa"/>
          </w:tcPr>
          <w:p w14:paraId="569D1670" w14:textId="46511103" w:rsidR="00A86AFD" w:rsidRPr="000708D3" w:rsidRDefault="00A86AFD" w:rsidP="000708D3">
            <w:pPr>
              <w:pStyle w:val="TableParagraph"/>
              <w:ind w:left="444" w:right="95"/>
              <w:contextualSpacing/>
              <w:jc w:val="center"/>
              <w:rPr>
                <w:rFonts w:ascii="Arial" w:hAnsi="Arial" w:cs="Arial"/>
                <w:b/>
                <w:bCs/>
                <w:spacing w:val="-2"/>
                <w:sz w:val="24"/>
                <w:szCs w:val="24"/>
              </w:rPr>
            </w:pPr>
            <w:r w:rsidRPr="000708D3">
              <w:rPr>
                <w:rFonts w:ascii="Arial" w:hAnsi="Arial" w:cs="Arial"/>
                <w:b/>
                <w:bCs/>
                <w:sz w:val="24"/>
                <w:szCs w:val="24"/>
              </w:rPr>
              <w:t>Annual</w:t>
            </w:r>
            <w:r w:rsidRPr="000708D3">
              <w:rPr>
                <w:rFonts w:ascii="Arial" w:hAnsi="Arial" w:cs="Arial"/>
                <w:b/>
                <w:bCs/>
                <w:spacing w:val="-12"/>
                <w:sz w:val="24"/>
                <w:szCs w:val="24"/>
              </w:rPr>
              <w:t xml:space="preserve"> </w:t>
            </w:r>
            <w:r w:rsidRPr="000708D3">
              <w:rPr>
                <w:rFonts w:ascii="Arial" w:hAnsi="Arial" w:cs="Arial"/>
                <w:b/>
                <w:bCs/>
                <w:spacing w:val="-4"/>
                <w:sz w:val="24"/>
                <w:szCs w:val="24"/>
              </w:rPr>
              <w:t>ARMS</w:t>
            </w:r>
            <w:r w:rsidR="007C2180" w:rsidRPr="000708D3">
              <w:rPr>
                <w:rFonts w:ascii="Arial" w:hAnsi="Arial" w:cs="Arial"/>
                <w:b/>
                <w:bCs/>
                <w:spacing w:val="-4"/>
                <w:sz w:val="24"/>
                <w:szCs w:val="24"/>
              </w:rPr>
              <w:t xml:space="preserve"> </w:t>
            </w:r>
            <w:r w:rsidRPr="000708D3">
              <w:rPr>
                <w:rFonts w:ascii="Arial" w:hAnsi="Arial" w:cs="Arial"/>
                <w:b/>
                <w:bCs/>
                <w:spacing w:val="-2"/>
                <w:sz w:val="24"/>
                <w:szCs w:val="24"/>
              </w:rPr>
              <w:t>Consideration</w:t>
            </w:r>
            <w:r w:rsidRPr="000708D3">
              <w:rPr>
                <w:rFonts w:ascii="Arial" w:hAnsi="Arial" w:cs="Arial"/>
                <w:b/>
                <w:bCs/>
                <w:spacing w:val="-3"/>
                <w:sz w:val="24"/>
                <w:szCs w:val="24"/>
              </w:rPr>
              <w:t xml:space="preserve"> </w:t>
            </w:r>
            <w:r w:rsidR="00DB7F48" w:rsidRPr="000708D3">
              <w:rPr>
                <w:rFonts w:ascii="Arial" w:hAnsi="Arial" w:cs="Arial"/>
                <w:b/>
                <w:bCs/>
                <w:spacing w:val="-3"/>
                <w:sz w:val="24"/>
                <w:szCs w:val="24"/>
              </w:rPr>
              <w:t xml:space="preserve">       </w:t>
            </w:r>
            <w:r w:rsidR="00D94730" w:rsidRPr="000708D3">
              <w:rPr>
                <w:rFonts w:ascii="Arial" w:hAnsi="Arial" w:cs="Arial"/>
                <w:b/>
                <w:bCs/>
                <w:spacing w:val="-3"/>
                <w:sz w:val="24"/>
                <w:szCs w:val="24"/>
              </w:rPr>
              <w:t xml:space="preserve">     </w:t>
            </w:r>
            <w:r w:rsidR="001108B9" w:rsidRPr="000708D3">
              <w:rPr>
                <w:rFonts w:ascii="Arial" w:hAnsi="Arial" w:cs="Arial"/>
                <w:b/>
                <w:bCs/>
                <w:spacing w:val="-3"/>
                <w:sz w:val="24"/>
                <w:szCs w:val="24"/>
              </w:rPr>
              <w:t>(</w:t>
            </w:r>
            <w:r w:rsidR="00632D0B" w:rsidRPr="000708D3">
              <w:rPr>
                <w:rFonts w:ascii="Arial" w:hAnsi="Arial" w:cs="Arial"/>
                <w:b/>
                <w:bCs/>
                <w:spacing w:val="-4"/>
                <w:sz w:val="24"/>
                <w:szCs w:val="24"/>
              </w:rPr>
              <w:t xml:space="preserve">Cash </w:t>
            </w:r>
            <w:r w:rsidR="00632D0B" w:rsidRPr="000708D3">
              <w:rPr>
                <w:rFonts w:ascii="Arial" w:hAnsi="Arial" w:cs="Arial"/>
                <w:b/>
                <w:bCs/>
                <w:spacing w:val="-2"/>
                <w:sz w:val="24"/>
                <w:szCs w:val="24"/>
              </w:rPr>
              <w:t>Revenue</w:t>
            </w:r>
            <w:r w:rsidRPr="000708D3">
              <w:rPr>
                <w:rFonts w:ascii="Arial" w:hAnsi="Arial" w:cs="Arial"/>
                <w:b/>
                <w:bCs/>
                <w:spacing w:val="-2"/>
                <w:sz w:val="24"/>
                <w:szCs w:val="24"/>
              </w:rPr>
              <w:t>)</w:t>
            </w:r>
          </w:p>
        </w:tc>
        <w:tc>
          <w:tcPr>
            <w:tcW w:w="2790" w:type="dxa"/>
          </w:tcPr>
          <w:p w14:paraId="6372B4D5" w14:textId="0EDA0A2E" w:rsidR="00A86AFD" w:rsidRPr="000708D3" w:rsidRDefault="00A86AFD" w:rsidP="000708D3">
            <w:pPr>
              <w:pStyle w:val="TableParagraph"/>
              <w:contextualSpacing/>
              <w:jc w:val="center"/>
              <w:rPr>
                <w:rFonts w:ascii="Arial" w:hAnsi="Arial" w:cs="Arial"/>
                <w:b/>
                <w:bCs/>
                <w:spacing w:val="-2"/>
                <w:sz w:val="24"/>
                <w:szCs w:val="24"/>
              </w:rPr>
            </w:pPr>
            <w:r w:rsidRPr="000708D3">
              <w:rPr>
                <w:rFonts w:ascii="Arial" w:hAnsi="Arial" w:cs="Arial"/>
                <w:b/>
                <w:bCs/>
                <w:spacing w:val="-2"/>
                <w:sz w:val="24"/>
                <w:szCs w:val="24"/>
              </w:rPr>
              <w:t>Contractor</w:t>
            </w:r>
            <w:r w:rsidR="007C2180" w:rsidRPr="000708D3">
              <w:rPr>
                <w:rFonts w:ascii="Arial" w:hAnsi="Arial" w:cs="Arial"/>
                <w:b/>
                <w:bCs/>
                <w:spacing w:val="-2"/>
                <w:sz w:val="24"/>
                <w:szCs w:val="24"/>
              </w:rPr>
              <w:t xml:space="preserve"> </w:t>
            </w:r>
            <w:r w:rsidRPr="000708D3">
              <w:rPr>
                <w:rFonts w:ascii="Arial" w:hAnsi="Arial" w:cs="Arial"/>
                <w:b/>
                <w:bCs/>
                <w:spacing w:val="-2"/>
                <w:sz w:val="24"/>
                <w:szCs w:val="24"/>
              </w:rPr>
              <w:t>Compensation</w:t>
            </w:r>
            <w:r w:rsidR="00632D0B" w:rsidRPr="000708D3">
              <w:rPr>
                <w:rFonts w:ascii="Arial" w:hAnsi="Arial" w:cs="Arial"/>
                <w:b/>
                <w:bCs/>
                <w:spacing w:val="-2"/>
                <w:sz w:val="24"/>
                <w:szCs w:val="24"/>
              </w:rPr>
              <w:t>/ Incentive</w:t>
            </w:r>
            <w:r w:rsidRPr="000708D3">
              <w:rPr>
                <w:rFonts w:ascii="Arial" w:hAnsi="Arial" w:cs="Arial"/>
                <w:b/>
                <w:bCs/>
                <w:spacing w:val="-4"/>
                <w:sz w:val="24"/>
                <w:szCs w:val="24"/>
              </w:rPr>
              <w:t xml:space="preserve"> </w:t>
            </w:r>
            <w:r w:rsidRPr="000708D3">
              <w:rPr>
                <w:rFonts w:ascii="Arial" w:hAnsi="Arial" w:cs="Arial"/>
                <w:b/>
                <w:bCs/>
                <w:spacing w:val="-2"/>
                <w:sz w:val="24"/>
                <w:szCs w:val="24"/>
              </w:rPr>
              <w:t>Portion</w:t>
            </w:r>
          </w:p>
        </w:tc>
        <w:tc>
          <w:tcPr>
            <w:tcW w:w="2520" w:type="dxa"/>
          </w:tcPr>
          <w:p w14:paraId="429029AB" w14:textId="461EE42D" w:rsidR="00A86AFD" w:rsidRPr="000708D3" w:rsidRDefault="00A86AFD" w:rsidP="000708D3">
            <w:pPr>
              <w:pStyle w:val="TableParagraph"/>
              <w:contextualSpacing/>
              <w:jc w:val="center"/>
              <w:rPr>
                <w:rFonts w:ascii="Arial" w:hAnsi="Arial" w:cs="Arial"/>
                <w:b/>
                <w:bCs/>
                <w:sz w:val="24"/>
                <w:szCs w:val="24"/>
              </w:rPr>
            </w:pPr>
            <w:r w:rsidRPr="000708D3">
              <w:rPr>
                <w:rFonts w:ascii="Arial" w:hAnsi="Arial" w:cs="Arial"/>
                <w:b/>
                <w:bCs/>
                <w:sz w:val="24"/>
                <w:szCs w:val="24"/>
              </w:rPr>
              <w:t>ARMS</w:t>
            </w:r>
            <w:r w:rsidRPr="000708D3">
              <w:rPr>
                <w:rFonts w:ascii="Arial" w:hAnsi="Arial" w:cs="Arial"/>
                <w:b/>
                <w:bCs/>
                <w:spacing w:val="-15"/>
                <w:sz w:val="24"/>
                <w:szCs w:val="24"/>
              </w:rPr>
              <w:t xml:space="preserve"> </w:t>
            </w:r>
            <w:r w:rsidRPr="000708D3">
              <w:rPr>
                <w:rFonts w:ascii="Arial" w:hAnsi="Arial" w:cs="Arial"/>
                <w:b/>
                <w:bCs/>
                <w:spacing w:val="-2"/>
                <w:sz w:val="24"/>
                <w:szCs w:val="24"/>
              </w:rPr>
              <w:t>Portion</w:t>
            </w:r>
          </w:p>
        </w:tc>
      </w:tr>
      <w:tr w:rsidR="00A86AFD" w:rsidRPr="000708D3" w14:paraId="029E8753" w14:textId="77777777" w:rsidTr="00D72B84">
        <w:trPr>
          <w:trHeight w:val="1098"/>
        </w:trPr>
        <w:tc>
          <w:tcPr>
            <w:tcW w:w="3592" w:type="dxa"/>
          </w:tcPr>
          <w:p w14:paraId="125D0ED0" w14:textId="77777777" w:rsidR="00A86AFD" w:rsidRPr="000708D3" w:rsidRDefault="00A86AFD" w:rsidP="000708D3">
            <w:pPr>
              <w:pStyle w:val="TableParagraph"/>
              <w:ind w:left="444" w:right="80"/>
              <w:contextualSpacing/>
              <w:jc w:val="center"/>
              <w:rPr>
                <w:rFonts w:ascii="Arial" w:hAnsi="Arial" w:cs="Arial"/>
                <w:sz w:val="24"/>
                <w:szCs w:val="24"/>
              </w:rPr>
            </w:pPr>
            <w:r w:rsidRPr="000708D3">
              <w:rPr>
                <w:rFonts w:ascii="Arial" w:hAnsi="Arial" w:cs="Arial"/>
                <w:sz w:val="24"/>
                <w:szCs w:val="24"/>
              </w:rPr>
              <w:t>Current</w:t>
            </w:r>
            <w:r w:rsidRPr="000708D3">
              <w:rPr>
                <w:rFonts w:ascii="Arial" w:hAnsi="Arial" w:cs="Arial"/>
                <w:spacing w:val="-15"/>
                <w:sz w:val="24"/>
                <w:szCs w:val="24"/>
              </w:rPr>
              <w:t xml:space="preserve"> </w:t>
            </w:r>
            <w:r w:rsidRPr="000708D3">
              <w:rPr>
                <w:rFonts w:ascii="Arial" w:hAnsi="Arial" w:cs="Arial"/>
                <w:sz w:val="24"/>
                <w:szCs w:val="24"/>
              </w:rPr>
              <w:t>year</w:t>
            </w:r>
            <w:r w:rsidRPr="000708D3">
              <w:rPr>
                <w:rFonts w:ascii="Arial" w:hAnsi="Arial" w:cs="Arial"/>
                <w:spacing w:val="-15"/>
                <w:sz w:val="24"/>
                <w:szCs w:val="24"/>
              </w:rPr>
              <w:t xml:space="preserve"> </w:t>
            </w:r>
            <w:r w:rsidRPr="000708D3">
              <w:rPr>
                <w:rFonts w:ascii="Arial" w:hAnsi="Arial" w:cs="Arial"/>
                <w:sz w:val="24"/>
                <w:szCs w:val="24"/>
              </w:rPr>
              <w:t>cash</w:t>
            </w:r>
            <w:r w:rsidRPr="000708D3">
              <w:rPr>
                <w:rFonts w:ascii="Arial" w:hAnsi="Arial" w:cs="Arial"/>
                <w:spacing w:val="-15"/>
                <w:sz w:val="24"/>
                <w:szCs w:val="24"/>
              </w:rPr>
              <w:t xml:space="preserve"> </w:t>
            </w:r>
            <w:r w:rsidRPr="000708D3">
              <w:rPr>
                <w:rFonts w:ascii="Arial" w:hAnsi="Arial" w:cs="Arial"/>
                <w:sz w:val="24"/>
                <w:szCs w:val="24"/>
              </w:rPr>
              <w:t>is</w:t>
            </w:r>
            <w:r w:rsidRPr="000708D3">
              <w:rPr>
                <w:rFonts w:ascii="Arial" w:hAnsi="Arial" w:cs="Arial"/>
                <w:spacing w:val="-15"/>
                <w:sz w:val="24"/>
                <w:szCs w:val="24"/>
              </w:rPr>
              <w:t xml:space="preserve"> </w:t>
            </w:r>
            <w:r w:rsidRPr="000708D3">
              <w:rPr>
                <w:rFonts w:ascii="Arial" w:hAnsi="Arial" w:cs="Arial"/>
                <w:sz w:val="24"/>
                <w:szCs w:val="24"/>
              </w:rPr>
              <w:t>from 20% revenue loss to 4.99% revenue growth</w:t>
            </w:r>
          </w:p>
          <w:p w14:paraId="170E048D" w14:textId="77777777" w:rsidR="00A86AFD" w:rsidRPr="000708D3" w:rsidRDefault="00A86AFD" w:rsidP="000708D3">
            <w:pPr>
              <w:pStyle w:val="TableParagraph"/>
              <w:ind w:left="448" w:right="80"/>
              <w:contextualSpacing/>
              <w:jc w:val="center"/>
              <w:rPr>
                <w:rFonts w:ascii="Arial" w:hAnsi="Arial" w:cs="Arial"/>
                <w:sz w:val="24"/>
                <w:szCs w:val="24"/>
              </w:rPr>
            </w:pPr>
            <w:r w:rsidRPr="000708D3">
              <w:rPr>
                <w:rFonts w:ascii="Arial" w:hAnsi="Arial" w:cs="Arial"/>
                <w:sz w:val="24"/>
                <w:szCs w:val="24"/>
              </w:rPr>
              <w:t>over</w:t>
            </w:r>
            <w:r w:rsidRPr="000708D3">
              <w:rPr>
                <w:rFonts w:ascii="Arial" w:hAnsi="Arial" w:cs="Arial"/>
                <w:spacing w:val="-9"/>
                <w:sz w:val="24"/>
                <w:szCs w:val="24"/>
              </w:rPr>
              <w:t xml:space="preserve"> </w:t>
            </w:r>
            <w:r w:rsidRPr="000708D3">
              <w:rPr>
                <w:rFonts w:ascii="Arial" w:hAnsi="Arial" w:cs="Arial"/>
                <w:sz w:val="24"/>
                <w:szCs w:val="24"/>
              </w:rPr>
              <w:t>the</w:t>
            </w:r>
            <w:r w:rsidRPr="000708D3">
              <w:rPr>
                <w:rFonts w:ascii="Arial" w:hAnsi="Arial" w:cs="Arial"/>
                <w:spacing w:val="-4"/>
                <w:sz w:val="24"/>
                <w:szCs w:val="24"/>
              </w:rPr>
              <w:t xml:space="preserve"> </w:t>
            </w:r>
            <w:r w:rsidRPr="000708D3">
              <w:rPr>
                <w:rFonts w:ascii="Arial" w:hAnsi="Arial" w:cs="Arial"/>
                <w:spacing w:val="-2"/>
                <w:sz w:val="24"/>
                <w:szCs w:val="24"/>
              </w:rPr>
              <w:t>Baseline</w:t>
            </w:r>
          </w:p>
        </w:tc>
        <w:tc>
          <w:tcPr>
            <w:tcW w:w="2790" w:type="dxa"/>
          </w:tcPr>
          <w:p w14:paraId="0FD1578A" w14:textId="77777777" w:rsidR="00A86AFD" w:rsidRPr="000708D3" w:rsidRDefault="00A86AFD" w:rsidP="000708D3">
            <w:pPr>
              <w:pStyle w:val="TableParagraph"/>
              <w:ind w:left="501" w:firstLine="391"/>
              <w:contextualSpacing/>
              <w:rPr>
                <w:rFonts w:ascii="Arial" w:hAnsi="Arial" w:cs="Arial"/>
                <w:sz w:val="24"/>
                <w:szCs w:val="24"/>
              </w:rPr>
            </w:pPr>
            <w:r w:rsidRPr="000708D3">
              <w:rPr>
                <w:rFonts w:ascii="Arial" w:hAnsi="Arial" w:cs="Arial"/>
                <w:sz w:val="24"/>
                <w:szCs w:val="24"/>
              </w:rPr>
              <w:t xml:space="preserve">20% of Total </w:t>
            </w:r>
            <w:r w:rsidRPr="000708D3">
              <w:rPr>
                <w:rFonts w:ascii="Arial" w:hAnsi="Arial" w:cs="Arial"/>
                <w:spacing w:val="-2"/>
                <w:sz w:val="24"/>
                <w:szCs w:val="24"/>
              </w:rPr>
              <w:t>Consideration</w:t>
            </w:r>
            <w:r w:rsidRPr="000708D3">
              <w:rPr>
                <w:rFonts w:ascii="Arial" w:hAnsi="Arial" w:cs="Arial"/>
                <w:spacing w:val="-13"/>
                <w:sz w:val="24"/>
                <w:szCs w:val="24"/>
              </w:rPr>
              <w:t xml:space="preserve"> </w:t>
            </w:r>
            <w:r w:rsidRPr="000708D3">
              <w:rPr>
                <w:rFonts w:ascii="Arial" w:hAnsi="Arial" w:cs="Arial"/>
                <w:spacing w:val="-2"/>
                <w:sz w:val="24"/>
                <w:szCs w:val="24"/>
              </w:rPr>
              <w:t>(Cash)</w:t>
            </w:r>
          </w:p>
        </w:tc>
        <w:tc>
          <w:tcPr>
            <w:tcW w:w="2520" w:type="dxa"/>
          </w:tcPr>
          <w:p w14:paraId="6D17F317" w14:textId="77777777" w:rsidR="00A86AFD" w:rsidRPr="000708D3" w:rsidRDefault="00A86AFD" w:rsidP="000708D3">
            <w:pPr>
              <w:pStyle w:val="TableParagraph"/>
              <w:contextualSpacing/>
              <w:rPr>
                <w:rFonts w:ascii="Arial" w:hAnsi="Arial" w:cs="Arial"/>
                <w:sz w:val="24"/>
                <w:szCs w:val="24"/>
              </w:rPr>
            </w:pPr>
          </w:p>
          <w:p w14:paraId="4AD5AEC5" w14:textId="77777777" w:rsidR="00A86AFD" w:rsidRPr="000708D3" w:rsidRDefault="00A86AFD" w:rsidP="000708D3">
            <w:pPr>
              <w:pStyle w:val="TableParagraph"/>
              <w:ind w:right="1028"/>
              <w:contextualSpacing/>
              <w:jc w:val="right"/>
              <w:rPr>
                <w:rFonts w:ascii="Arial" w:hAnsi="Arial" w:cs="Arial"/>
                <w:sz w:val="24"/>
                <w:szCs w:val="24"/>
              </w:rPr>
            </w:pPr>
            <w:r w:rsidRPr="000708D3">
              <w:rPr>
                <w:rFonts w:ascii="Arial" w:hAnsi="Arial" w:cs="Arial"/>
                <w:spacing w:val="-5"/>
                <w:sz w:val="24"/>
                <w:szCs w:val="24"/>
              </w:rPr>
              <w:t>80%</w:t>
            </w:r>
          </w:p>
        </w:tc>
      </w:tr>
      <w:tr w:rsidR="00A86AFD" w:rsidRPr="000708D3" w14:paraId="47EF602E" w14:textId="77777777" w:rsidTr="00D72B84">
        <w:trPr>
          <w:trHeight w:val="822"/>
        </w:trPr>
        <w:tc>
          <w:tcPr>
            <w:tcW w:w="3592" w:type="dxa"/>
          </w:tcPr>
          <w:p w14:paraId="16BA20C5" w14:textId="77777777" w:rsidR="00A86AFD" w:rsidRPr="000708D3" w:rsidRDefault="00A86AFD" w:rsidP="000708D3">
            <w:pPr>
              <w:pStyle w:val="TableParagraph"/>
              <w:ind w:left="618" w:hanging="123"/>
              <w:contextualSpacing/>
              <w:rPr>
                <w:rFonts w:ascii="Arial" w:hAnsi="Arial" w:cs="Arial"/>
                <w:sz w:val="24"/>
                <w:szCs w:val="24"/>
              </w:rPr>
            </w:pPr>
            <w:r w:rsidRPr="000708D3">
              <w:rPr>
                <w:rFonts w:ascii="Arial" w:hAnsi="Arial" w:cs="Arial"/>
                <w:sz w:val="24"/>
                <w:szCs w:val="24"/>
              </w:rPr>
              <w:t>Current</w:t>
            </w:r>
            <w:r w:rsidRPr="000708D3">
              <w:rPr>
                <w:rFonts w:ascii="Arial" w:hAnsi="Arial" w:cs="Arial"/>
                <w:spacing w:val="-15"/>
                <w:sz w:val="24"/>
                <w:szCs w:val="24"/>
              </w:rPr>
              <w:t xml:space="preserve"> </w:t>
            </w:r>
            <w:r w:rsidRPr="000708D3">
              <w:rPr>
                <w:rFonts w:ascii="Arial" w:hAnsi="Arial" w:cs="Arial"/>
                <w:sz w:val="24"/>
                <w:szCs w:val="24"/>
              </w:rPr>
              <w:t>year</w:t>
            </w:r>
            <w:r w:rsidRPr="000708D3">
              <w:rPr>
                <w:rFonts w:ascii="Arial" w:hAnsi="Arial" w:cs="Arial"/>
                <w:spacing w:val="-15"/>
                <w:sz w:val="24"/>
                <w:szCs w:val="24"/>
              </w:rPr>
              <w:t xml:space="preserve"> </w:t>
            </w:r>
            <w:r w:rsidRPr="000708D3">
              <w:rPr>
                <w:rFonts w:ascii="Arial" w:hAnsi="Arial" w:cs="Arial"/>
                <w:sz w:val="24"/>
                <w:szCs w:val="24"/>
              </w:rPr>
              <w:t>cash</w:t>
            </w:r>
            <w:r w:rsidRPr="000708D3">
              <w:rPr>
                <w:rFonts w:ascii="Arial" w:hAnsi="Arial" w:cs="Arial"/>
                <w:spacing w:val="-15"/>
                <w:sz w:val="24"/>
                <w:szCs w:val="24"/>
              </w:rPr>
              <w:t xml:space="preserve"> </w:t>
            </w:r>
            <w:r w:rsidRPr="000708D3">
              <w:rPr>
                <w:rFonts w:ascii="Arial" w:hAnsi="Arial" w:cs="Arial"/>
                <w:sz w:val="24"/>
                <w:szCs w:val="24"/>
              </w:rPr>
              <w:t>is</w:t>
            </w:r>
            <w:r w:rsidRPr="000708D3">
              <w:rPr>
                <w:rFonts w:ascii="Arial" w:hAnsi="Arial" w:cs="Arial"/>
                <w:spacing w:val="-15"/>
                <w:sz w:val="24"/>
                <w:szCs w:val="24"/>
              </w:rPr>
              <w:t xml:space="preserve"> </w:t>
            </w:r>
            <w:r w:rsidRPr="000708D3">
              <w:rPr>
                <w:rFonts w:ascii="Arial" w:hAnsi="Arial" w:cs="Arial"/>
                <w:sz w:val="24"/>
                <w:szCs w:val="24"/>
              </w:rPr>
              <w:t>from 5% to 15.99% revenue</w:t>
            </w:r>
          </w:p>
          <w:p w14:paraId="7D87E016" w14:textId="77777777" w:rsidR="00A86AFD" w:rsidRPr="000708D3" w:rsidRDefault="00A86AFD" w:rsidP="000708D3">
            <w:pPr>
              <w:pStyle w:val="TableParagraph"/>
              <w:ind w:left="518"/>
              <w:contextualSpacing/>
              <w:rPr>
                <w:rFonts w:ascii="Arial" w:hAnsi="Arial" w:cs="Arial"/>
                <w:sz w:val="24"/>
                <w:szCs w:val="24"/>
              </w:rPr>
            </w:pPr>
            <w:r w:rsidRPr="000708D3">
              <w:rPr>
                <w:rFonts w:ascii="Arial" w:hAnsi="Arial" w:cs="Arial"/>
                <w:sz w:val="24"/>
                <w:szCs w:val="24"/>
              </w:rPr>
              <w:t>growth</w:t>
            </w:r>
            <w:r w:rsidRPr="000708D3">
              <w:rPr>
                <w:rFonts w:ascii="Arial" w:hAnsi="Arial" w:cs="Arial"/>
                <w:spacing w:val="-10"/>
                <w:sz w:val="24"/>
                <w:szCs w:val="24"/>
              </w:rPr>
              <w:t xml:space="preserve"> </w:t>
            </w:r>
            <w:r w:rsidRPr="000708D3">
              <w:rPr>
                <w:rFonts w:ascii="Arial" w:hAnsi="Arial" w:cs="Arial"/>
                <w:sz w:val="24"/>
                <w:szCs w:val="24"/>
              </w:rPr>
              <w:t>over</w:t>
            </w:r>
            <w:r w:rsidRPr="000708D3">
              <w:rPr>
                <w:rFonts w:ascii="Arial" w:hAnsi="Arial" w:cs="Arial"/>
                <w:spacing w:val="-10"/>
                <w:sz w:val="24"/>
                <w:szCs w:val="24"/>
              </w:rPr>
              <w:t xml:space="preserve"> </w:t>
            </w:r>
            <w:r w:rsidRPr="000708D3">
              <w:rPr>
                <w:rFonts w:ascii="Arial" w:hAnsi="Arial" w:cs="Arial"/>
                <w:sz w:val="24"/>
                <w:szCs w:val="24"/>
              </w:rPr>
              <w:t>the</w:t>
            </w:r>
            <w:r w:rsidRPr="000708D3">
              <w:rPr>
                <w:rFonts w:ascii="Arial" w:hAnsi="Arial" w:cs="Arial"/>
                <w:spacing w:val="-8"/>
                <w:sz w:val="24"/>
                <w:szCs w:val="24"/>
              </w:rPr>
              <w:t xml:space="preserve"> </w:t>
            </w:r>
            <w:r w:rsidRPr="000708D3">
              <w:rPr>
                <w:rFonts w:ascii="Arial" w:hAnsi="Arial" w:cs="Arial"/>
                <w:spacing w:val="-2"/>
                <w:sz w:val="24"/>
                <w:szCs w:val="24"/>
              </w:rPr>
              <w:t>Baseline</w:t>
            </w:r>
          </w:p>
        </w:tc>
        <w:tc>
          <w:tcPr>
            <w:tcW w:w="2790" w:type="dxa"/>
          </w:tcPr>
          <w:p w14:paraId="60AC9783" w14:textId="77777777" w:rsidR="00A86AFD" w:rsidRPr="000708D3" w:rsidRDefault="00A86AFD" w:rsidP="000708D3">
            <w:pPr>
              <w:pStyle w:val="TableParagraph"/>
              <w:ind w:left="501" w:firstLine="391"/>
              <w:contextualSpacing/>
              <w:rPr>
                <w:rFonts w:ascii="Arial" w:hAnsi="Arial" w:cs="Arial"/>
                <w:sz w:val="24"/>
                <w:szCs w:val="24"/>
              </w:rPr>
            </w:pPr>
            <w:r w:rsidRPr="000708D3">
              <w:rPr>
                <w:rFonts w:ascii="Arial" w:hAnsi="Arial" w:cs="Arial"/>
                <w:sz w:val="24"/>
                <w:szCs w:val="24"/>
              </w:rPr>
              <w:t xml:space="preserve">25% of Total </w:t>
            </w:r>
            <w:r w:rsidRPr="000708D3">
              <w:rPr>
                <w:rFonts w:ascii="Arial" w:hAnsi="Arial" w:cs="Arial"/>
                <w:spacing w:val="-2"/>
                <w:sz w:val="24"/>
                <w:szCs w:val="24"/>
              </w:rPr>
              <w:t>Consideration</w:t>
            </w:r>
            <w:r w:rsidRPr="000708D3">
              <w:rPr>
                <w:rFonts w:ascii="Arial" w:hAnsi="Arial" w:cs="Arial"/>
                <w:spacing w:val="-13"/>
                <w:sz w:val="24"/>
                <w:szCs w:val="24"/>
              </w:rPr>
              <w:t xml:space="preserve"> </w:t>
            </w:r>
            <w:r w:rsidRPr="000708D3">
              <w:rPr>
                <w:rFonts w:ascii="Arial" w:hAnsi="Arial" w:cs="Arial"/>
                <w:spacing w:val="-2"/>
                <w:sz w:val="24"/>
                <w:szCs w:val="24"/>
              </w:rPr>
              <w:t>(Cash)</w:t>
            </w:r>
          </w:p>
        </w:tc>
        <w:tc>
          <w:tcPr>
            <w:tcW w:w="2520" w:type="dxa"/>
          </w:tcPr>
          <w:p w14:paraId="583D6F9B" w14:textId="77777777" w:rsidR="00A86AFD" w:rsidRPr="000708D3" w:rsidRDefault="00A86AFD" w:rsidP="000708D3">
            <w:pPr>
              <w:pStyle w:val="TableParagraph"/>
              <w:ind w:right="1028"/>
              <w:contextualSpacing/>
              <w:jc w:val="right"/>
              <w:rPr>
                <w:rFonts w:ascii="Arial" w:hAnsi="Arial" w:cs="Arial"/>
                <w:sz w:val="24"/>
                <w:szCs w:val="24"/>
              </w:rPr>
            </w:pPr>
            <w:r w:rsidRPr="000708D3">
              <w:rPr>
                <w:rFonts w:ascii="Arial" w:hAnsi="Arial" w:cs="Arial"/>
                <w:spacing w:val="-5"/>
                <w:sz w:val="24"/>
                <w:szCs w:val="24"/>
              </w:rPr>
              <w:t>75%</w:t>
            </w:r>
          </w:p>
        </w:tc>
      </w:tr>
      <w:tr w:rsidR="00A86AFD" w:rsidRPr="000708D3" w14:paraId="3A6C0CE3" w14:textId="77777777" w:rsidTr="00D72B84">
        <w:trPr>
          <w:trHeight w:val="824"/>
        </w:trPr>
        <w:tc>
          <w:tcPr>
            <w:tcW w:w="3592" w:type="dxa"/>
          </w:tcPr>
          <w:p w14:paraId="45499A81" w14:textId="77777777" w:rsidR="00A86AFD" w:rsidRPr="000708D3" w:rsidRDefault="00A86AFD" w:rsidP="000708D3">
            <w:pPr>
              <w:pStyle w:val="TableParagraph"/>
              <w:ind w:left="806" w:hanging="296"/>
              <w:contextualSpacing/>
              <w:rPr>
                <w:rFonts w:ascii="Arial" w:hAnsi="Arial" w:cs="Arial"/>
                <w:sz w:val="24"/>
                <w:szCs w:val="24"/>
              </w:rPr>
            </w:pPr>
            <w:r w:rsidRPr="000708D3">
              <w:rPr>
                <w:rFonts w:ascii="Arial" w:hAnsi="Arial" w:cs="Arial"/>
                <w:sz w:val="24"/>
                <w:szCs w:val="24"/>
              </w:rPr>
              <w:t>Current</w:t>
            </w:r>
            <w:r w:rsidRPr="000708D3">
              <w:rPr>
                <w:rFonts w:ascii="Arial" w:hAnsi="Arial" w:cs="Arial"/>
                <w:spacing w:val="-14"/>
                <w:sz w:val="24"/>
                <w:szCs w:val="24"/>
              </w:rPr>
              <w:t xml:space="preserve"> </w:t>
            </w:r>
            <w:r w:rsidRPr="000708D3">
              <w:rPr>
                <w:rFonts w:ascii="Arial" w:hAnsi="Arial" w:cs="Arial"/>
                <w:sz w:val="24"/>
                <w:szCs w:val="24"/>
              </w:rPr>
              <w:t>year</w:t>
            </w:r>
            <w:r w:rsidRPr="000708D3">
              <w:rPr>
                <w:rFonts w:ascii="Arial" w:hAnsi="Arial" w:cs="Arial"/>
                <w:spacing w:val="-15"/>
                <w:sz w:val="24"/>
                <w:szCs w:val="24"/>
              </w:rPr>
              <w:t xml:space="preserve"> </w:t>
            </w:r>
            <w:r w:rsidRPr="000708D3">
              <w:rPr>
                <w:rFonts w:ascii="Arial" w:hAnsi="Arial" w:cs="Arial"/>
                <w:sz w:val="24"/>
                <w:szCs w:val="24"/>
              </w:rPr>
              <w:t>cash</w:t>
            </w:r>
            <w:r w:rsidRPr="000708D3">
              <w:rPr>
                <w:rFonts w:ascii="Arial" w:hAnsi="Arial" w:cs="Arial"/>
                <w:spacing w:val="-14"/>
                <w:sz w:val="24"/>
                <w:szCs w:val="24"/>
              </w:rPr>
              <w:t xml:space="preserve"> </w:t>
            </w:r>
            <w:r w:rsidRPr="000708D3">
              <w:rPr>
                <w:rFonts w:ascii="Arial" w:hAnsi="Arial" w:cs="Arial"/>
                <w:sz w:val="24"/>
                <w:szCs w:val="24"/>
              </w:rPr>
              <w:t>is</w:t>
            </w:r>
            <w:r w:rsidRPr="000708D3">
              <w:rPr>
                <w:rFonts w:ascii="Arial" w:hAnsi="Arial" w:cs="Arial"/>
                <w:spacing w:val="-15"/>
                <w:sz w:val="24"/>
                <w:szCs w:val="24"/>
              </w:rPr>
              <w:t xml:space="preserve"> </w:t>
            </w:r>
            <w:r w:rsidRPr="000708D3">
              <w:rPr>
                <w:rFonts w:ascii="Arial" w:hAnsi="Arial" w:cs="Arial"/>
                <w:sz w:val="24"/>
                <w:szCs w:val="24"/>
              </w:rPr>
              <w:t>16% or more in revenue</w:t>
            </w:r>
          </w:p>
          <w:p w14:paraId="33B91FE1" w14:textId="77777777" w:rsidR="00A86AFD" w:rsidRPr="000708D3" w:rsidRDefault="00A86AFD" w:rsidP="000708D3">
            <w:pPr>
              <w:pStyle w:val="TableParagraph"/>
              <w:ind w:left="515"/>
              <w:contextualSpacing/>
              <w:rPr>
                <w:rFonts w:ascii="Arial" w:hAnsi="Arial" w:cs="Arial"/>
                <w:sz w:val="24"/>
                <w:szCs w:val="24"/>
              </w:rPr>
            </w:pPr>
            <w:r w:rsidRPr="000708D3">
              <w:rPr>
                <w:rFonts w:ascii="Arial" w:hAnsi="Arial" w:cs="Arial"/>
                <w:sz w:val="24"/>
                <w:szCs w:val="24"/>
              </w:rPr>
              <w:t>growth</w:t>
            </w:r>
            <w:r w:rsidRPr="000708D3">
              <w:rPr>
                <w:rFonts w:ascii="Arial" w:hAnsi="Arial" w:cs="Arial"/>
                <w:spacing w:val="-8"/>
                <w:sz w:val="24"/>
                <w:szCs w:val="24"/>
              </w:rPr>
              <w:t xml:space="preserve"> </w:t>
            </w:r>
            <w:r w:rsidRPr="000708D3">
              <w:rPr>
                <w:rFonts w:ascii="Arial" w:hAnsi="Arial" w:cs="Arial"/>
                <w:sz w:val="24"/>
                <w:szCs w:val="24"/>
              </w:rPr>
              <w:t>over</w:t>
            </w:r>
            <w:r w:rsidRPr="000708D3">
              <w:rPr>
                <w:rFonts w:ascii="Arial" w:hAnsi="Arial" w:cs="Arial"/>
                <w:spacing w:val="-9"/>
                <w:sz w:val="24"/>
                <w:szCs w:val="24"/>
              </w:rPr>
              <w:t xml:space="preserve"> </w:t>
            </w:r>
            <w:r w:rsidRPr="000708D3">
              <w:rPr>
                <w:rFonts w:ascii="Arial" w:hAnsi="Arial" w:cs="Arial"/>
                <w:sz w:val="24"/>
                <w:szCs w:val="24"/>
              </w:rPr>
              <w:t>the</w:t>
            </w:r>
            <w:r w:rsidRPr="000708D3">
              <w:rPr>
                <w:rFonts w:ascii="Arial" w:hAnsi="Arial" w:cs="Arial"/>
                <w:spacing w:val="-7"/>
                <w:sz w:val="24"/>
                <w:szCs w:val="24"/>
              </w:rPr>
              <w:t xml:space="preserve"> </w:t>
            </w:r>
            <w:r w:rsidRPr="000708D3">
              <w:rPr>
                <w:rFonts w:ascii="Arial" w:hAnsi="Arial" w:cs="Arial"/>
                <w:spacing w:val="-2"/>
                <w:sz w:val="24"/>
                <w:szCs w:val="24"/>
              </w:rPr>
              <w:t>Baseline</w:t>
            </w:r>
          </w:p>
        </w:tc>
        <w:tc>
          <w:tcPr>
            <w:tcW w:w="2790" w:type="dxa"/>
          </w:tcPr>
          <w:p w14:paraId="6008CC7C" w14:textId="77777777" w:rsidR="00A86AFD" w:rsidRPr="000708D3" w:rsidRDefault="00A86AFD" w:rsidP="000708D3">
            <w:pPr>
              <w:pStyle w:val="TableParagraph"/>
              <w:ind w:left="501" w:firstLine="391"/>
              <w:contextualSpacing/>
              <w:rPr>
                <w:rFonts w:ascii="Arial" w:hAnsi="Arial" w:cs="Arial"/>
                <w:sz w:val="24"/>
                <w:szCs w:val="24"/>
              </w:rPr>
            </w:pPr>
            <w:r w:rsidRPr="000708D3">
              <w:rPr>
                <w:rFonts w:ascii="Arial" w:hAnsi="Arial" w:cs="Arial"/>
                <w:sz w:val="24"/>
                <w:szCs w:val="24"/>
              </w:rPr>
              <w:t xml:space="preserve">30% of Total </w:t>
            </w:r>
            <w:r w:rsidRPr="000708D3">
              <w:rPr>
                <w:rFonts w:ascii="Arial" w:hAnsi="Arial" w:cs="Arial"/>
                <w:spacing w:val="-2"/>
                <w:sz w:val="24"/>
                <w:szCs w:val="24"/>
              </w:rPr>
              <w:t>Consideration</w:t>
            </w:r>
            <w:r w:rsidRPr="000708D3">
              <w:rPr>
                <w:rFonts w:ascii="Arial" w:hAnsi="Arial" w:cs="Arial"/>
                <w:spacing w:val="-13"/>
                <w:sz w:val="24"/>
                <w:szCs w:val="24"/>
              </w:rPr>
              <w:t xml:space="preserve"> </w:t>
            </w:r>
            <w:r w:rsidRPr="000708D3">
              <w:rPr>
                <w:rFonts w:ascii="Arial" w:hAnsi="Arial" w:cs="Arial"/>
                <w:spacing w:val="-2"/>
                <w:sz w:val="24"/>
                <w:szCs w:val="24"/>
              </w:rPr>
              <w:t>(Cash)</w:t>
            </w:r>
          </w:p>
        </w:tc>
        <w:tc>
          <w:tcPr>
            <w:tcW w:w="2520" w:type="dxa"/>
          </w:tcPr>
          <w:p w14:paraId="4C999167" w14:textId="77777777" w:rsidR="00A86AFD" w:rsidRPr="000708D3" w:rsidRDefault="00A86AFD" w:rsidP="000708D3">
            <w:pPr>
              <w:pStyle w:val="TableParagraph"/>
              <w:ind w:right="1028"/>
              <w:contextualSpacing/>
              <w:jc w:val="right"/>
              <w:rPr>
                <w:rFonts w:ascii="Arial" w:hAnsi="Arial" w:cs="Arial"/>
                <w:sz w:val="24"/>
                <w:szCs w:val="24"/>
              </w:rPr>
            </w:pPr>
            <w:r w:rsidRPr="000708D3">
              <w:rPr>
                <w:rFonts w:ascii="Arial" w:hAnsi="Arial" w:cs="Arial"/>
                <w:spacing w:val="-5"/>
                <w:sz w:val="24"/>
                <w:szCs w:val="24"/>
              </w:rPr>
              <w:t>70%</w:t>
            </w:r>
          </w:p>
        </w:tc>
      </w:tr>
    </w:tbl>
    <w:p w14:paraId="33995009" w14:textId="6F6ACB88" w:rsidR="006B3877" w:rsidRPr="000708D3" w:rsidRDefault="006B3877" w:rsidP="000708D3">
      <w:pPr>
        <w:pStyle w:val="ListParagraph"/>
        <w:numPr>
          <w:ilvl w:val="3"/>
          <w:numId w:val="14"/>
        </w:numPr>
        <w:tabs>
          <w:tab w:val="left" w:pos="760"/>
        </w:tabs>
        <w:contextualSpacing/>
        <w:rPr>
          <w:rFonts w:ascii="Arial" w:hAnsi="Arial" w:cs="Arial"/>
          <w:bCs/>
          <w:sz w:val="24"/>
          <w:szCs w:val="24"/>
        </w:rPr>
      </w:pPr>
      <w:r w:rsidRPr="000708D3">
        <w:rPr>
          <w:rFonts w:ascii="Arial" w:hAnsi="Arial" w:cs="Arial"/>
          <w:bCs/>
          <w:sz w:val="24"/>
          <w:szCs w:val="24"/>
        </w:rPr>
        <w:t>The c</w:t>
      </w:r>
      <w:r w:rsidR="00544700" w:rsidRPr="000708D3">
        <w:rPr>
          <w:rFonts w:ascii="Arial" w:hAnsi="Arial" w:cs="Arial"/>
          <w:bCs/>
          <w:sz w:val="24"/>
          <w:szCs w:val="24"/>
        </w:rPr>
        <w:t>ontractor’s compensation/incentive is based on the amount of ARMS consideration/revenue (cash) generated during the current year as compared to the revenue generated the previous/prior year. The previous/prior year revenue is referred to as the “Baseline.”</w:t>
      </w:r>
    </w:p>
    <w:p w14:paraId="15733419" w14:textId="77777777" w:rsidR="00EB5E61" w:rsidRPr="000708D3" w:rsidRDefault="00544700" w:rsidP="000708D3">
      <w:pPr>
        <w:pStyle w:val="ListParagraph"/>
        <w:numPr>
          <w:ilvl w:val="3"/>
          <w:numId w:val="14"/>
        </w:numPr>
        <w:tabs>
          <w:tab w:val="left" w:pos="760"/>
        </w:tabs>
        <w:contextualSpacing/>
        <w:rPr>
          <w:rFonts w:ascii="Arial" w:hAnsi="Arial" w:cs="Arial"/>
          <w:bCs/>
          <w:sz w:val="24"/>
          <w:szCs w:val="24"/>
        </w:rPr>
      </w:pPr>
      <w:r w:rsidRPr="000708D3">
        <w:rPr>
          <w:rFonts w:ascii="Arial" w:hAnsi="Arial" w:cs="Arial"/>
          <w:bCs/>
          <w:sz w:val="24"/>
          <w:szCs w:val="24"/>
        </w:rPr>
        <w:t xml:space="preserve">If the current </w:t>
      </w:r>
      <w:r w:rsidR="00E6193A" w:rsidRPr="000708D3">
        <w:rPr>
          <w:rFonts w:ascii="Arial" w:hAnsi="Arial" w:cs="Arial"/>
          <w:bCs/>
          <w:sz w:val="24"/>
          <w:szCs w:val="24"/>
        </w:rPr>
        <w:t>year’s</w:t>
      </w:r>
      <w:r w:rsidRPr="000708D3">
        <w:rPr>
          <w:rFonts w:ascii="Arial" w:hAnsi="Arial" w:cs="Arial"/>
          <w:bCs/>
          <w:sz w:val="24"/>
          <w:szCs w:val="24"/>
        </w:rPr>
        <w:t xml:space="preserve"> consideration/revenue decreases by more than 20% from the Baseline, the Contractor Compensation/Incentive Portion may decrease to 15% of the total current year consideration/revenue. The </w:t>
      </w:r>
      <w:r w:rsidR="00875D12" w:rsidRPr="000708D3">
        <w:rPr>
          <w:rFonts w:ascii="Arial" w:hAnsi="Arial" w:cs="Arial"/>
          <w:bCs/>
          <w:sz w:val="24"/>
          <w:szCs w:val="24"/>
        </w:rPr>
        <w:t xml:space="preserve">PCO </w:t>
      </w:r>
      <w:r w:rsidRPr="000708D3">
        <w:rPr>
          <w:rFonts w:ascii="Arial" w:hAnsi="Arial" w:cs="Arial"/>
          <w:bCs/>
          <w:sz w:val="24"/>
          <w:szCs w:val="24"/>
        </w:rPr>
        <w:t xml:space="preserve">may decide to allow the 20% compensation amount should </w:t>
      </w:r>
    </w:p>
    <w:p w14:paraId="4C315480" w14:textId="7FA24F49" w:rsidR="00544700" w:rsidRPr="000708D3" w:rsidRDefault="00544700" w:rsidP="000708D3">
      <w:pPr>
        <w:pStyle w:val="ListParagraph"/>
        <w:tabs>
          <w:tab w:val="left" w:pos="760"/>
        </w:tabs>
        <w:ind w:left="1728" w:firstLine="0"/>
        <w:contextualSpacing/>
        <w:rPr>
          <w:rFonts w:ascii="Arial" w:hAnsi="Arial" w:cs="Arial"/>
          <w:bCs/>
          <w:sz w:val="24"/>
          <w:szCs w:val="24"/>
        </w:rPr>
      </w:pPr>
      <w:r w:rsidRPr="000708D3">
        <w:rPr>
          <w:rFonts w:ascii="Arial" w:hAnsi="Arial" w:cs="Arial"/>
          <w:bCs/>
          <w:sz w:val="24"/>
          <w:szCs w:val="24"/>
        </w:rPr>
        <w:t>there be mitigating circumstances</w:t>
      </w:r>
      <w:r w:rsidR="00054525" w:rsidRPr="000708D3">
        <w:rPr>
          <w:rFonts w:ascii="Arial" w:hAnsi="Arial" w:cs="Arial"/>
          <w:bCs/>
          <w:sz w:val="24"/>
          <w:szCs w:val="24"/>
        </w:rPr>
        <w:t>.</w:t>
      </w:r>
    </w:p>
    <w:p w14:paraId="5DC4920D" w14:textId="77777777" w:rsidR="006572DF" w:rsidRPr="000708D3" w:rsidRDefault="006572DF" w:rsidP="000708D3">
      <w:pPr>
        <w:pStyle w:val="ListParagraph"/>
        <w:tabs>
          <w:tab w:val="left" w:pos="760"/>
        </w:tabs>
        <w:ind w:left="1224" w:firstLine="0"/>
        <w:contextualSpacing/>
        <w:rPr>
          <w:rFonts w:ascii="Arial" w:hAnsi="Arial" w:cs="Arial"/>
          <w:bCs/>
          <w:sz w:val="24"/>
          <w:szCs w:val="24"/>
        </w:rPr>
      </w:pPr>
    </w:p>
    <w:p w14:paraId="36718EA4" w14:textId="1F7CD756" w:rsidR="00504040" w:rsidRPr="000708D3" w:rsidRDefault="00CA6EFC" w:rsidP="000708D3">
      <w:pPr>
        <w:pStyle w:val="ListParagraph"/>
        <w:numPr>
          <w:ilvl w:val="2"/>
          <w:numId w:val="14"/>
        </w:numPr>
        <w:tabs>
          <w:tab w:val="left" w:pos="760"/>
        </w:tabs>
        <w:contextualSpacing/>
        <w:rPr>
          <w:rFonts w:ascii="Arial" w:hAnsi="Arial" w:cs="Arial"/>
          <w:bCs/>
          <w:sz w:val="24"/>
          <w:szCs w:val="24"/>
        </w:rPr>
      </w:pPr>
      <w:r w:rsidRPr="000708D3">
        <w:rPr>
          <w:rFonts w:ascii="Arial" w:hAnsi="Arial" w:cs="Arial"/>
          <w:bCs/>
          <w:sz w:val="24"/>
          <w:szCs w:val="24"/>
        </w:rPr>
        <w:t xml:space="preserve">Should the </w:t>
      </w:r>
      <w:r w:rsidR="007A3562" w:rsidRPr="000708D3">
        <w:rPr>
          <w:rFonts w:ascii="Arial" w:hAnsi="Arial" w:cs="Arial"/>
          <w:bCs/>
          <w:sz w:val="24"/>
          <w:szCs w:val="24"/>
        </w:rPr>
        <w:t>c</w:t>
      </w:r>
      <w:r w:rsidRPr="000708D3">
        <w:rPr>
          <w:rFonts w:ascii="Arial" w:hAnsi="Arial" w:cs="Arial"/>
          <w:bCs/>
          <w:sz w:val="24"/>
          <w:szCs w:val="24"/>
        </w:rPr>
        <w:t xml:space="preserve">ontractor not perform </w:t>
      </w:r>
      <w:r w:rsidR="004D7D05" w:rsidRPr="000708D3">
        <w:rPr>
          <w:rFonts w:ascii="Arial" w:hAnsi="Arial" w:cs="Arial"/>
          <w:bCs/>
          <w:sz w:val="24"/>
          <w:szCs w:val="24"/>
        </w:rPr>
        <w:t>IAW</w:t>
      </w:r>
      <w:r w:rsidRPr="000708D3">
        <w:rPr>
          <w:rFonts w:ascii="Arial" w:hAnsi="Arial" w:cs="Arial"/>
          <w:bCs/>
          <w:sz w:val="24"/>
          <w:szCs w:val="24"/>
        </w:rPr>
        <w:t xml:space="preserve"> with th</w:t>
      </w:r>
      <w:r w:rsidR="007B2355" w:rsidRPr="000708D3">
        <w:rPr>
          <w:rFonts w:ascii="Arial" w:hAnsi="Arial" w:cs="Arial"/>
          <w:bCs/>
          <w:sz w:val="24"/>
          <w:szCs w:val="24"/>
        </w:rPr>
        <w:t>is</w:t>
      </w:r>
      <w:r w:rsidRPr="000708D3">
        <w:rPr>
          <w:rFonts w:ascii="Arial" w:hAnsi="Arial" w:cs="Arial"/>
          <w:bCs/>
          <w:sz w:val="24"/>
          <w:szCs w:val="24"/>
        </w:rPr>
        <w:t xml:space="preserve"> PWS, the </w:t>
      </w:r>
      <w:r w:rsidR="007B2355" w:rsidRPr="000708D3">
        <w:rPr>
          <w:rFonts w:ascii="Arial" w:hAnsi="Arial" w:cs="Arial"/>
          <w:bCs/>
          <w:sz w:val="24"/>
          <w:szCs w:val="24"/>
        </w:rPr>
        <w:t>PCO</w:t>
      </w:r>
      <w:r w:rsidRPr="000708D3">
        <w:rPr>
          <w:rFonts w:ascii="Arial" w:hAnsi="Arial" w:cs="Arial"/>
          <w:bCs/>
          <w:sz w:val="24"/>
          <w:szCs w:val="24"/>
        </w:rPr>
        <w:t xml:space="preserve"> shall have the authority to decrement the CIF payment.</w:t>
      </w:r>
    </w:p>
    <w:p w14:paraId="05E3D9E9" w14:textId="77777777" w:rsidR="00504040" w:rsidRPr="000708D3" w:rsidRDefault="00504040" w:rsidP="000708D3">
      <w:pPr>
        <w:pStyle w:val="ListParagraph"/>
        <w:contextualSpacing/>
        <w:rPr>
          <w:rFonts w:ascii="Arial" w:hAnsi="Arial" w:cs="Arial"/>
          <w:bCs/>
          <w:sz w:val="24"/>
          <w:szCs w:val="24"/>
        </w:rPr>
      </w:pPr>
    </w:p>
    <w:p w14:paraId="749CC78C" w14:textId="471D9152" w:rsidR="003743D7" w:rsidRPr="000708D3" w:rsidRDefault="00544700" w:rsidP="000708D3">
      <w:pPr>
        <w:pStyle w:val="ListParagraph"/>
        <w:numPr>
          <w:ilvl w:val="1"/>
          <w:numId w:val="14"/>
        </w:numPr>
        <w:tabs>
          <w:tab w:val="left" w:pos="760"/>
        </w:tabs>
        <w:contextualSpacing/>
        <w:rPr>
          <w:rFonts w:ascii="Arial" w:hAnsi="Arial" w:cs="Arial"/>
          <w:sz w:val="24"/>
          <w:szCs w:val="24"/>
        </w:rPr>
      </w:pPr>
      <w:r w:rsidRPr="000708D3">
        <w:rPr>
          <w:rFonts w:ascii="Arial" w:hAnsi="Arial" w:cs="Arial"/>
          <w:sz w:val="24"/>
          <w:szCs w:val="24"/>
        </w:rPr>
        <w:t>The ARMS consideration/revenue maintained under the “A</w:t>
      </w:r>
      <w:r w:rsidR="00FD24A9" w:rsidRPr="000708D3">
        <w:rPr>
          <w:rFonts w:ascii="Arial" w:hAnsi="Arial" w:cs="Arial"/>
          <w:sz w:val="24"/>
          <w:szCs w:val="24"/>
        </w:rPr>
        <w:t>RMS Program</w:t>
      </w:r>
      <w:r w:rsidRPr="000708D3">
        <w:rPr>
          <w:rFonts w:ascii="Arial" w:hAnsi="Arial" w:cs="Arial"/>
          <w:sz w:val="24"/>
          <w:szCs w:val="24"/>
        </w:rPr>
        <w:t xml:space="preserve"> Portion” of the FCA shall be for </w:t>
      </w:r>
      <w:r w:rsidR="00472BCB" w:rsidRPr="000708D3">
        <w:rPr>
          <w:rFonts w:ascii="Arial" w:hAnsi="Arial" w:cs="Arial"/>
          <w:sz w:val="24"/>
          <w:szCs w:val="24"/>
        </w:rPr>
        <w:t xml:space="preserve">government </w:t>
      </w:r>
      <w:r w:rsidRPr="000708D3">
        <w:rPr>
          <w:rFonts w:ascii="Arial" w:hAnsi="Arial" w:cs="Arial"/>
          <w:sz w:val="24"/>
          <w:szCs w:val="24"/>
        </w:rPr>
        <w:t xml:space="preserve">use for </w:t>
      </w:r>
      <w:r w:rsidR="00472BCB" w:rsidRPr="000708D3">
        <w:rPr>
          <w:rFonts w:ascii="Arial" w:hAnsi="Arial" w:cs="Arial"/>
          <w:sz w:val="24"/>
          <w:szCs w:val="24"/>
        </w:rPr>
        <w:t xml:space="preserve">the </w:t>
      </w:r>
      <w:r w:rsidRPr="000708D3">
        <w:rPr>
          <w:rFonts w:ascii="Arial" w:hAnsi="Arial" w:cs="Arial"/>
          <w:sz w:val="24"/>
          <w:szCs w:val="24"/>
        </w:rPr>
        <w:t xml:space="preserve">repair, upgrade, etc. of current and potential ARMS tenant needs. </w:t>
      </w:r>
    </w:p>
    <w:p w14:paraId="0A34E5B6" w14:textId="77777777" w:rsidR="00960693" w:rsidRPr="000708D3" w:rsidRDefault="00960693" w:rsidP="000708D3">
      <w:pPr>
        <w:pStyle w:val="ListParagraph"/>
        <w:tabs>
          <w:tab w:val="left" w:pos="760"/>
        </w:tabs>
        <w:ind w:left="792" w:firstLine="0"/>
        <w:contextualSpacing/>
        <w:rPr>
          <w:rFonts w:ascii="Arial" w:hAnsi="Arial" w:cs="Arial"/>
          <w:sz w:val="24"/>
          <w:szCs w:val="24"/>
        </w:rPr>
      </w:pPr>
    </w:p>
    <w:p w14:paraId="5543035A" w14:textId="77777777" w:rsidR="00960693" w:rsidRPr="000708D3" w:rsidRDefault="00544700" w:rsidP="000708D3">
      <w:pPr>
        <w:pStyle w:val="ListParagraph"/>
        <w:numPr>
          <w:ilvl w:val="1"/>
          <w:numId w:val="14"/>
        </w:numPr>
        <w:tabs>
          <w:tab w:val="left" w:pos="760"/>
        </w:tabs>
        <w:contextualSpacing/>
        <w:rPr>
          <w:rFonts w:ascii="Arial" w:hAnsi="Arial" w:cs="Arial"/>
          <w:bCs/>
          <w:sz w:val="24"/>
          <w:szCs w:val="24"/>
        </w:rPr>
      </w:pPr>
      <w:r w:rsidRPr="000708D3">
        <w:rPr>
          <w:rFonts w:ascii="Arial" w:hAnsi="Arial" w:cs="Arial"/>
          <w:bCs/>
          <w:sz w:val="24"/>
          <w:szCs w:val="24"/>
        </w:rPr>
        <w:t xml:space="preserve">The </w:t>
      </w:r>
      <w:r w:rsidR="00277F6B" w:rsidRPr="000708D3">
        <w:rPr>
          <w:rFonts w:ascii="Arial" w:hAnsi="Arial" w:cs="Arial"/>
          <w:bCs/>
          <w:sz w:val="24"/>
          <w:szCs w:val="24"/>
        </w:rPr>
        <w:t>c</w:t>
      </w:r>
      <w:r w:rsidRPr="000708D3">
        <w:rPr>
          <w:rFonts w:ascii="Arial" w:hAnsi="Arial" w:cs="Arial"/>
          <w:bCs/>
          <w:sz w:val="24"/>
          <w:szCs w:val="24"/>
        </w:rPr>
        <w:t xml:space="preserve">ontractor has the option of using </w:t>
      </w:r>
      <w:r w:rsidR="00ED70A4" w:rsidRPr="000708D3">
        <w:rPr>
          <w:rFonts w:ascii="Arial" w:hAnsi="Arial" w:cs="Arial"/>
          <w:bCs/>
          <w:sz w:val="24"/>
          <w:szCs w:val="24"/>
        </w:rPr>
        <w:t xml:space="preserve">government </w:t>
      </w:r>
      <w:r w:rsidRPr="000708D3">
        <w:rPr>
          <w:rFonts w:ascii="Arial" w:hAnsi="Arial" w:cs="Arial"/>
          <w:bCs/>
          <w:sz w:val="24"/>
          <w:szCs w:val="24"/>
        </w:rPr>
        <w:t xml:space="preserve">assets that are no longer </w:t>
      </w:r>
    </w:p>
    <w:p w14:paraId="6545B6B7" w14:textId="2A5D383B" w:rsidR="00544700" w:rsidRPr="000708D3" w:rsidRDefault="00544700" w:rsidP="000708D3">
      <w:pPr>
        <w:pStyle w:val="ListParagraph"/>
        <w:tabs>
          <w:tab w:val="left" w:pos="760"/>
        </w:tabs>
        <w:ind w:left="792" w:firstLine="0"/>
        <w:contextualSpacing/>
        <w:rPr>
          <w:rFonts w:ascii="Arial" w:hAnsi="Arial" w:cs="Arial"/>
          <w:bCs/>
          <w:sz w:val="24"/>
          <w:szCs w:val="24"/>
        </w:rPr>
      </w:pPr>
      <w:r w:rsidRPr="000708D3">
        <w:rPr>
          <w:rFonts w:ascii="Arial" w:hAnsi="Arial" w:cs="Arial"/>
          <w:bCs/>
          <w:sz w:val="24"/>
          <w:szCs w:val="24"/>
        </w:rPr>
        <w:t xml:space="preserve">rented by ARMS tenants. However, the </w:t>
      </w:r>
      <w:r w:rsidR="00ED70A4" w:rsidRPr="000708D3">
        <w:rPr>
          <w:rFonts w:ascii="Arial" w:hAnsi="Arial" w:cs="Arial"/>
          <w:bCs/>
          <w:sz w:val="24"/>
          <w:szCs w:val="24"/>
        </w:rPr>
        <w:t xml:space="preserve">government </w:t>
      </w:r>
      <w:r w:rsidRPr="000708D3">
        <w:rPr>
          <w:rFonts w:ascii="Arial" w:hAnsi="Arial" w:cs="Arial"/>
          <w:bCs/>
          <w:sz w:val="24"/>
          <w:szCs w:val="24"/>
        </w:rPr>
        <w:t xml:space="preserve">shall be compensated for this use at a fair market rate </w:t>
      </w:r>
      <w:r w:rsidR="004D7D05" w:rsidRPr="000708D3">
        <w:rPr>
          <w:rFonts w:ascii="Arial" w:hAnsi="Arial" w:cs="Arial"/>
          <w:bCs/>
          <w:sz w:val="24"/>
          <w:szCs w:val="24"/>
        </w:rPr>
        <w:t>IAW</w:t>
      </w:r>
      <w:r w:rsidRPr="000708D3">
        <w:rPr>
          <w:rFonts w:ascii="Arial" w:hAnsi="Arial" w:cs="Arial"/>
          <w:bCs/>
          <w:sz w:val="24"/>
          <w:szCs w:val="24"/>
        </w:rPr>
        <w:t xml:space="preserve"> FAR Part 45 and/or the rates the </w:t>
      </w:r>
      <w:r w:rsidR="007A3562" w:rsidRPr="000708D3">
        <w:rPr>
          <w:rFonts w:ascii="Arial" w:hAnsi="Arial" w:cs="Arial"/>
          <w:bCs/>
          <w:sz w:val="24"/>
          <w:szCs w:val="24"/>
        </w:rPr>
        <w:t>c</w:t>
      </w:r>
      <w:r w:rsidRPr="000708D3">
        <w:rPr>
          <w:rFonts w:ascii="Arial" w:hAnsi="Arial" w:cs="Arial"/>
          <w:bCs/>
          <w:sz w:val="24"/>
          <w:szCs w:val="24"/>
        </w:rPr>
        <w:t xml:space="preserve">ontractor </w:t>
      </w:r>
      <w:r w:rsidRPr="000708D3">
        <w:rPr>
          <w:rFonts w:ascii="Arial" w:hAnsi="Arial" w:cs="Arial"/>
          <w:bCs/>
          <w:sz w:val="24"/>
          <w:szCs w:val="24"/>
        </w:rPr>
        <w:lastRenderedPageBreak/>
        <w:t xml:space="preserve">charges the ARMS tenants. The consideration/rent shall be computed </w:t>
      </w:r>
      <w:r w:rsidR="004D7D05" w:rsidRPr="000708D3">
        <w:rPr>
          <w:rFonts w:ascii="Arial" w:hAnsi="Arial" w:cs="Arial"/>
          <w:bCs/>
          <w:sz w:val="24"/>
          <w:szCs w:val="24"/>
        </w:rPr>
        <w:t>IAW</w:t>
      </w:r>
      <w:r w:rsidRPr="000708D3">
        <w:rPr>
          <w:rFonts w:ascii="Arial" w:hAnsi="Arial" w:cs="Arial"/>
          <w:bCs/>
          <w:sz w:val="24"/>
          <w:szCs w:val="24"/>
        </w:rPr>
        <w:t xml:space="preserve"> FAR Part 52.245-9 Use and Charges. </w:t>
      </w:r>
    </w:p>
    <w:p w14:paraId="25FA82F3" w14:textId="77777777" w:rsidR="007E0AD1" w:rsidRPr="000708D3" w:rsidRDefault="007E0AD1" w:rsidP="000708D3">
      <w:pPr>
        <w:pStyle w:val="ListParagraph"/>
        <w:contextualSpacing/>
        <w:rPr>
          <w:rFonts w:ascii="Arial" w:hAnsi="Arial" w:cs="Arial"/>
          <w:bCs/>
          <w:sz w:val="24"/>
          <w:szCs w:val="24"/>
        </w:rPr>
      </w:pPr>
    </w:p>
    <w:p w14:paraId="3E7F7926" w14:textId="77777777" w:rsidR="00544700" w:rsidRPr="000708D3" w:rsidRDefault="00544700" w:rsidP="000708D3">
      <w:pPr>
        <w:pStyle w:val="ListParagraph"/>
        <w:numPr>
          <w:ilvl w:val="1"/>
          <w:numId w:val="14"/>
        </w:numPr>
        <w:tabs>
          <w:tab w:val="left" w:pos="760"/>
        </w:tabs>
        <w:contextualSpacing/>
        <w:rPr>
          <w:rFonts w:ascii="Arial" w:hAnsi="Arial" w:cs="Arial"/>
          <w:bCs/>
          <w:sz w:val="24"/>
          <w:szCs w:val="24"/>
        </w:rPr>
      </w:pPr>
      <w:r w:rsidRPr="000708D3">
        <w:rPr>
          <w:rFonts w:ascii="Arial" w:hAnsi="Arial" w:cs="Arial"/>
          <w:bCs/>
          <w:sz w:val="24"/>
          <w:szCs w:val="24"/>
        </w:rPr>
        <w:t>Use Revocation and Unauthorized Use</w:t>
      </w:r>
    </w:p>
    <w:p w14:paraId="1DE09C36" w14:textId="77777777" w:rsidR="007E0AD1" w:rsidRPr="000708D3" w:rsidRDefault="007E0AD1" w:rsidP="000708D3">
      <w:pPr>
        <w:pStyle w:val="ListParagraph"/>
        <w:tabs>
          <w:tab w:val="left" w:pos="760"/>
        </w:tabs>
        <w:ind w:left="1224" w:firstLine="0"/>
        <w:contextualSpacing/>
        <w:rPr>
          <w:rFonts w:ascii="Arial" w:hAnsi="Arial" w:cs="Arial"/>
          <w:bCs/>
          <w:sz w:val="24"/>
          <w:szCs w:val="24"/>
        </w:rPr>
      </w:pPr>
    </w:p>
    <w:p w14:paraId="288FD8DD" w14:textId="2A927FB4" w:rsidR="00544700" w:rsidRDefault="00544700" w:rsidP="000708D3">
      <w:pPr>
        <w:pStyle w:val="ListParagraph"/>
        <w:numPr>
          <w:ilvl w:val="2"/>
          <w:numId w:val="14"/>
        </w:numPr>
        <w:tabs>
          <w:tab w:val="left" w:pos="760"/>
        </w:tabs>
        <w:contextualSpacing/>
        <w:rPr>
          <w:rFonts w:ascii="Arial" w:hAnsi="Arial" w:cs="Arial"/>
          <w:bCs/>
          <w:sz w:val="24"/>
          <w:szCs w:val="24"/>
        </w:rPr>
      </w:pPr>
      <w:r w:rsidRPr="000708D3">
        <w:rPr>
          <w:rFonts w:ascii="Arial" w:hAnsi="Arial" w:cs="Arial"/>
          <w:bCs/>
          <w:sz w:val="24"/>
          <w:szCs w:val="24"/>
        </w:rPr>
        <w:t xml:space="preserve">If the </w:t>
      </w:r>
      <w:r w:rsidR="00277F6B" w:rsidRPr="000708D3">
        <w:rPr>
          <w:rFonts w:ascii="Arial" w:hAnsi="Arial" w:cs="Arial"/>
          <w:bCs/>
          <w:sz w:val="24"/>
          <w:szCs w:val="24"/>
        </w:rPr>
        <w:t>c</w:t>
      </w:r>
      <w:r w:rsidRPr="000708D3">
        <w:rPr>
          <w:rFonts w:ascii="Arial" w:hAnsi="Arial" w:cs="Arial"/>
          <w:bCs/>
          <w:sz w:val="24"/>
          <w:szCs w:val="24"/>
        </w:rPr>
        <w:t xml:space="preserve">ontractor fails to comply with the </w:t>
      </w:r>
      <w:r w:rsidR="00FA6686" w:rsidRPr="000708D3">
        <w:rPr>
          <w:rFonts w:ascii="Arial" w:hAnsi="Arial" w:cs="Arial"/>
          <w:bCs/>
          <w:sz w:val="24"/>
          <w:szCs w:val="24"/>
        </w:rPr>
        <w:t xml:space="preserve">requirements under this </w:t>
      </w:r>
      <w:r w:rsidRPr="000708D3">
        <w:rPr>
          <w:rFonts w:ascii="Arial" w:hAnsi="Arial" w:cs="Arial"/>
          <w:bCs/>
          <w:sz w:val="24"/>
          <w:szCs w:val="24"/>
        </w:rPr>
        <w:t xml:space="preserve">PWS or the </w:t>
      </w:r>
      <w:r w:rsidR="00ED70A4" w:rsidRPr="000708D3">
        <w:rPr>
          <w:rFonts w:ascii="Arial" w:hAnsi="Arial" w:cs="Arial"/>
          <w:bCs/>
          <w:sz w:val="24"/>
          <w:szCs w:val="24"/>
        </w:rPr>
        <w:t xml:space="preserve">government </w:t>
      </w:r>
      <w:r w:rsidRPr="000708D3">
        <w:rPr>
          <w:rFonts w:ascii="Arial" w:hAnsi="Arial" w:cs="Arial"/>
          <w:bCs/>
          <w:sz w:val="24"/>
          <w:szCs w:val="24"/>
        </w:rPr>
        <w:t xml:space="preserve">requires use of the </w:t>
      </w:r>
      <w:r w:rsidR="00ED70A4" w:rsidRPr="000708D3">
        <w:rPr>
          <w:rFonts w:ascii="Arial" w:hAnsi="Arial" w:cs="Arial"/>
          <w:bCs/>
          <w:sz w:val="24"/>
          <w:szCs w:val="24"/>
        </w:rPr>
        <w:t xml:space="preserve">government </w:t>
      </w:r>
      <w:r w:rsidRPr="000708D3">
        <w:rPr>
          <w:rFonts w:ascii="Arial" w:hAnsi="Arial" w:cs="Arial"/>
          <w:bCs/>
          <w:sz w:val="24"/>
          <w:szCs w:val="24"/>
        </w:rPr>
        <w:t xml:space="preserve">assets, revocation of authorization to use </w:t>
      </w:r>
      <w:r w:rsidR="00ED70A4" w:rsidRPr="000708D3">
        <w:rPr>
          <w:rFonts w:ascii="Arial" w:hAnsi="Arial" w:cs="Arial"/>
          <w:bCs/>
          <w:sz w:val="24"/>
          <w:szCs w:val="24"/>
        </w:rPr>
        <w:t xml:space="preserve">government </w:t>
      </w:r>
      <w:r w:rsidRPr="000708D3">
        <w:rPr>
          <w:rFonts w:ascii="Arial" w:hAnsi="Arial" w:cs="Arial"/>
          <w:bCs/>
          <w:sz w:val="24"/>
          <w:szCs w:val="24"/>
        </w:rPr>
        <w:t>assets will occur.</w:t>
      </w:r>
    </w:p>
    <w:p w14:paraId="0DC04D86" w14:textId="77777777" w:rsidR="003B4E33" w:rsidRPr="000708D3" w:rsidRDefault="003B4E33" w:rsidP="003B4E33">
      <w:pPr>
        <w:pStyle w:val="ListParagraph"/>
        <w:tabs>
          <w:tab w:val="left" w:pos="760"/>
        </w:tabs>
        <w:ind w:left="864" w:firstLine="0"/>
        <w:contextualSpacing/>
        <w:rPr>
          <w:rFonts w:ascii="Arial" w:hAnsi="Arial" w:cs="Arial"/>
          <w:bCs/>
          <w:sz w:val="24"/>
          <w:szCs w:val="24"/>
        </w:rPr>
      </w:pPr>
    </w:p>
    <w:p w14:paraId="0D28C928" w14:textId="77777777" w:rsidR="00B81D2C" w:rsidRPr="000708D3" w:rsidRDefault="00544700" w:rsidP="000708D3">
      <w:pPr>
        <w:pStyle w:val="ListParagraph"/>
        <w:numPr>
          <w:ilvl w:val="2"/>
          <w:numId w:val="14"/>
        </w:numPr>
        <w:tabs>
          <w:tab w:val="left" w:pos="760"/>
        </w:tabs>
        <w:contextualSpacing/>
        <w:rPr>
          <w:rFonts w:ascii="Arial" w:hAnsi="Arial" w:cs="Arial"/>
          <w:bCs/>
          <w:sz w:val="24"/>
          <w:szCs w:val="24"/>
        </w:rPr>
      </w:pPr>
      <w:r w:rsidRPr="000708D3">
        <w:rPr>
          <w:rFonts w:ascii="Arial" w:hAnsi="Arial" w:cs="Arial"/>
          <w:bCs/>
          <w:sz w:val="24"/>
          <w:szCs w:val="24"/>
        </w:rPr>
        <w:t xml:space="preserve">The unauthorized use of Government assets </w:t>
      </w:r>
      <w:r w:rsidR="00960693" w:rsidRPr="000708D3">
        <w:rPr>
          <w:rFonts w:ascii="Arial" w:hAnsi="Arial" w:cs="Arial"/>
          <w:bCs/>
          <w:sz w:val="24"/>
          <w:szCs w:val="24"/>
        </w:rPr>
        <w:t>may</w:t>
      </w:r>
      <w:r w:rsidRPr="000708D3">
        <w:rPr>
          <w:rFonts w:ascii="Arial" w:hAnsi="Arial" w:cs="Arial"/>
          <w:bCs/>
          <w:sz w:val="24"/>
          <w:szCs w:val="24"/>
        </w:rPr>
        <w:t xml:space="preserve"> result in fines</w:t>
      </w:r>
      <w:r w:rsidR="00CD658A" w:rsidRPr="000708D3">
        <w:rPr>
          <w:rFonts w:ascii="Arial" w:hAnsi="Arial" w:cs="Arial"/>
          <w:bCs/>
          <w:sz w:val="24"/>
          <w:szCs w:val="24"/>
        </w:rPr>
        <w:t xml:space="preserve"> and/or </w:t>
      </w:r>
      <w:r w:rsidRPr="000708D3">
        <w:rPr>
          <w:rFonts w:ascii="Arial" w:hAnsi="Arial" w:cs="Arial"/>
          <w:bCs/>
          <w:sz w:val="24"/>
          <w:szCs w:val="24"/>
        </w:rPr>
        <w:t>imprisonment under 18 USC 641.</w:t>
      </w:r>
    </w:p>
    <w:p w14:paraId="22B3D69D" w14:textId="77777777" w:rsidR="00B81D2C" w:rsidRPr="000708D3" w:rsidRDefault="00B81D2C" w:rsidP="000708D3">
      <w:pPr>
        <w:pStyle w:val="ListParagraph"/>
        <w:tabs>
          <w:tab w:val="left" w:pos="760"/>
        </w:tabs>
        <w:ind w:left="864" w:firstLine="0"/>
        <w:contextualSpacing/>
        <w:rPr>
          <w:rFonts w:ascii="Arial" w:hAnsi="Arial" w:cs="Arial"/>
          <w:bCs/>
          <w:sz w:val="24"/>
          <w:szCs w:val="24"/>
        </w:rPr>
      </w:pPr>
    </w:p>
    <w:p w14:paraId="6CB7BBDE" w14:textId="70B9CB29" w:rsidR="00096F1A" w:rsidRPr="000708D3" w:rsidRDefault="00B571D6" w:rsidP="000708D3">
      <w:pPr>
        <w:pStyle w:val="ListParagraph"/>
        <w:numPr>
          <w:ilvl w:val="0"/>
          <w:numId w:val="14"/>
        </w:numPr>
        <w:tabs>
          <w:tab w:val="left" w:pos="760"/>
        </w:tabs>
        <w:contextualSpacing/>
        <w:rPr>
          <w:rFonts w:ascii="Arial" w:hAnsi="Arial" w:cs="Arial"/>
          <w:bCs/>
          <w:sz w:val="24"/>
          <w:szCs w:val="24"/>
        </w:rPr>
      </w:pPr>
      <w:r w:rsidRPr="000708D3">
        <w:rPr>
          <w:rFonts w:ascii="Arial" w:hAnsi="Arial" w:cs="Arial"/>
          <w:sz w:val="24"/>
          <w:szCs w:val="24"/>
        </w:rPr>
        <w:t xml:space="preserve">The </w:t>
      </w:r>
      <w:r w:rsidR="00277F6B" w:rsidRPr="000708D3">
        <w:rPr>
          <w:rFonts w:ascii="Arial" w:hAnsi="Arial" w:cs="Arial"/>
          <w:sz w:val="24"/>
          <w:szCs w:val="24"/>
        </w:rPr>
        <w:t>c</w:t>
      </w:r>
      <w:r w:rsidRPr="000708D3">
        <w:rPr>
          <w:rFonts w:ascii="Arial" w:hAnsi="Arial" w:cs="Arial"/>
          <w:sz w:val="24"/>
          <w:szCs w:val="24"/>
        </w:rPr>
        <w:t>ontractor shall adhere to the most recent version of the Army</w:t>
      </w:r>
      <w:r w:rsidR="00CD658A" w:rsidRPr="000708D3">
        <w:rPr>
          <w:rFonts w:ascii="Arial" w:hAnsi="Arial" w:cs="Arial"/>
          <w:sz w:val="24"/>
          <w:szCs w:val="24"/>
        </w:rPr>
        <w:t xml:space="preserve"> </w:t>
      </w:r>
      <w:r w:rsidR="00B81D2C" w:rsidRPr="000708D3">
        <w:rPr>
          <w:rFonts w:ascii="Arial" w:hAnsi="Arial" w:cs="Arial"/>
          <w:sz w:val="24"/>
          <w:szCs w:val="24"/>
        </w:rPr>
        <w:t>R</w:t>
      </w:r>
      <w:r w:rsidRPr="000708D3">
        <w:rPr>
          <w:rFonts w:ascii="Arial" w:hAnsi="Arial" w:cs="Arial"/>
          <w:sz w:val="24"/>
          <w:szCs w:val="24"/>
        </w:rPr>
        <w:t xml:space="preserve">egulations (AR) cited in this PWS. Chapter and page numbers are provided for convenience, but do not absolve the </w:t>
      </w:r>
      <w:r w:rsidR="00277F6B" w:rsidRPr="000708D3">
        <w:rPr>
          <w:rFonts w:ascii="Arial" w:hAnsi="Arial" w:cs="Arial"/>
          <w:sz w:val="24"/>
          <w:szCs w:val="24"/>
        </w:rPr>
        <w:t>c</w:t>
      </w:r>
      <w:r w:rsidRPr="000708D3">
        <w:rPr>
          <w:rFonts w:ascii="Arial" w:hAnsi="Arial" w:cs="Arial"/>
          <w:sz w:val="24"/>
          <w:szCs w:val="24"/>
        </w:rPr>
        <w:t xml:space="preserve">ontractor of complying with all other applicable parts of the AR. If the ARs are updated during performance, the </w:t>
      </w:r>
      <w:r w:rsidR="00277F6B" w:rsidRPr="000708D3">
        <w:rPr>
          <w:rFonts w:ascii="Arial" w:hAnsi="Arial" w:cs="Arial"/>
          <w:sz w:val="24"/>
          <w:szCs w:val="24"/>
        </w:rPr>
        <w:t>c</w:t>
      </w:r>
      <w:r w:rsidRPr="000708D3">
        <w:rPr>
          <w:rFonts w:ascii="Arial" w:hAnsi="Arial" w:cs="Arial"/>
          <w:sz w:val="24"/>
          <w:szCs w:val="24"/>
        </w:rPr>
        <w:t>ontractor is responsible for meeting the new requirements as they take effect. Any such Army Regulation changes during the contract period shall be incorporated.</w:t>
      </w:r>
    </w:p>
    <w:p w14:paraId="49634EFC" w14:textId="77777777" w:rsidR="00096F1A" w:rsidRPr="000708D3" w:rsidRDefault="00096F1A" w:rsidP="000708D3">
      <w:pPr>
        <w:pStyle w:val="ListParagraph"/>
        <w:tabs>
          <w:tab w:val="left" w:pos="1133"/>
        </w:tabs>
        <w:ind w:left="0" w:right="887" w:firstLine="0"/>
        <w:contextualSpacing/>
        <w:rPr>
          <w:rFonts w:ascii="Arial" w:hAnsi="Arial" w:cs="Arial"/>
          <w:sz w:val="24"/>
          <w:szCs w:val="24"/>
        </w:rPr>
      </w:pPr>
    </w:p>
    <w:p w14:paraId="366A38CB" w14:textId="1EAD5B55" w:rsidR="008945C5" w:rsidRPr="000708D3" w:rsidRDefault="00096F1A" w:rsidP="000708D3">
      <w:pPr>
        <w:pStyle w:val="ListParagraph"/>
        <w:numPr>
          <w:ilvl w:val="0"/>
          <w:numId w:val="14"/>
        </w:numPr>
        <w:contextualSpacing/>
        <w:rPr>
          <w:rFonts w:ascii="Arial" w:hAnsi="Arial" w:cs="Arial"/>
          <w:sz w:val="24"/>
          <w:szCs w:val="24"/>
        </w:rPr>
      </w:pPr>
      <w:r w:rsidRPr="000708D3">
        <w:rPr>
          <w:rFonts w:ascii="Arial" w:hAnsi="Arial" w:cs="Arial"/>
          <w:sz w:val="24"/>
          <w:szCs w:val="24"/>
        </w:rPr>
        <w:t xml:space="preserve">The contractor shall provide information and support for all </w:t>
      </w:r>
      <w:r w:rsidR="00907BE7" w:rsidRPr="000708D3">
        <w:rPr>
          <w:rFonts w:ascii="Arial" w:hAnsi="Arial" w:cs="Arial"/>
          <w:sz w:val="24"/>
          <w:szCs w:val="24"/>
        </w:rPr>
        <w:t>ARMS</w:t>
      </w:r>
      <w:r w:rsidRPr="000708D3">
        <w:rPr>
          <w:rFonts w:ascii="Arial" w:hAnsi="Arial" w:cs="Arial"/>
          <w:sz w:val="24"/>
          <w:szCs w:val="24"/>
        </w:rPr>
        <w:t xml:space="preserve"> taskers received from higher headquarters. In addition, the </w:t>
      </w:r>
      <w:r w:rsidR="00A00115" w:rsidRPr="000708D3">
        <w:rPr>
          <w:rFonts w:ascii="Arial" w:hAnsi="Arial" w:cs="Arial"/>
          <w:sz w:val="24"/>
          <w:szCs w:val="24"/>
        </w:rPr>
        <w:t>RFAAP</w:t>
      </w:r>
      <w:r w:rsidRPr="000708D3">
        <w:rPr>
          <w:rFonts w:ascii="Arial" w:hAnsi="Arial" w:cs="Arial"/>
          <w:sz w:val="24"/>
          <w:szCs w:val="24"/>
        </w:rPr>
        <w:t xml:space="preserve"> Government </w:t>
      </w:r>
      <w:r w:rsidR="00907BE7" w:rsidRPr="000708D3">
        <w:rPr>
          <w:rFonts w:ascii="Arial" w:hAnsi="Arial" w:cs="Arial"/>
          <w:sz w:val="24"/>
          <w:szCs w:val="24"/>
        </w:rPr>
        <w:t>ARMS</w:t>
      </w:r>
      <w:r w:rsidRPr="000708D3">
        <w:rPr>
          <w:rFonts w:ascii="Arial" w:hAnsi="Arial" w:cs="Arial"/>
          <w:sz w:val="24"/>
          <w:szCs w:val="24"/>
        </w:rPr>
        <w:t xml:space="preserve"> Staff will set internal suspense dates for submission of taskers. </w:t>
      </w:r>
    </w:p>
    <w:p w14:paraId="62F14AC7" w14:textId="77777777" w:rsidR="000D1027" w:rsidRPr="000708D3" w:rsidRDefault="000D1027" w:rsidP="000708D3">
      <w:pPr>
        <w:pStyle w:val="ListParagraph"/>
        <w:tabs>
          <w:tab w:val="left" w:pos="760"/>
        </w:tabs>
        <w:ind w:left="1224" w:firstLine="0"/>
        <w:contextualSpacing/>
        <w:rPr>
          <w:rFonts w:ascii="Arial" w:hAnsi="Arial" w:cs="Arial"/>
          <w:bCs/>
          <w:sz w:val="24"/>
          <w:szCs w:val="24"/>
        </w:rPr>
      </w:pPr>
    </w:p>
    <w:p w14:paraId="0AF4627F" w14:textId="77777777" w:rsidR="00D20F7F" w:rsidRPr="000708D3" w:rsidRDefault="00D20F7F" w:rsidP="000708D3">
      <w:pPr>
        <w:spacing w:after="0" w:line="240" w:lineRule="auto"/>
        <w:contextualSpacing/>
        <w:rPr>
          <w:rFonts w:ascii="Arial" w:hAnsi="Arial" w:cs="Arial"/>
          <w:sz w:val="24"/>
          <w:szCs w:val="24"/>
          <w:lang w:val="pt-BR"/>
        </w:rPr>
      </w:pPr>
    </w:p>
    <w:sectPr w:rsidR="00D20F7F" w:rsidRPr="000708D3">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95510" w14:textId="77777777" w:rsidR="00322C7E" w:rsidRDefault="00322C7E">
      <w:pPr>
        <w:spacing w:after="0" w:line="240" w:lineRule="auto"/>
      </w:pPr>
      <w:r>
        <w:separator/>
      </w:r>
    </w:p>
  </w:endnote>
  <w:endnote w:type="continuationSeparator" w:id="0">
    <w:p w14:paraId="5801E0E4" w14:textId="77777777" w:rsidR="00322C7E" w:rsidRDefault="00322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2724989"/>
      <w:docPartObj>
        <w:docPartGallery w:val="Page Numbers (Bottom of Page)"/>
        <w:docPartUnique/>
      </w:docPartObj>
    </w:sdtPr>
    <w:sdtEndPr>
      <w:rPr>
        <w:noProof/>
      </w:rPr>
    </w:sdtEndPr>
    <w:sdtContent>
      <w:p w14:paraId="08EC7D93" w14:textId="76E1982C" w:rsidR="0090322E" w:rsidRDefault="0090322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87653A" w14:textId="4F0188DE" w:rsidR="005F097B" w:rsidRDefault="005F097B">
    <w:pPr>
      <w:pStyle w:val="BodyText"/>
      <w:spacing w:line="14" w:lineRule="auto"/>
      <w:rPr>
        <w:sz w:val="17"/>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4144B" w14:textId="77777777" w:rsidR="00322C7E" w:rsidRDefault="00322C7E">
      <w:pPr>
        <w:spacing w:after="0" w:line="240" w:lineRule="auto"/>
      </w:pPr>
      <w:r>
        <w:separator/>
      </w:r>
    </w:p>
  </w:footnote>
  <w:footnote w:type="continuationSeparator" w:id="0">
    <w:p w14:paraId="6D82943C" w14:textId="77777777" w:rsidR="00322C7E" w:rsidRDefault="00322C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17102" w14:textId="3C239A60" w:rsidR="00370544" w:rsidRDefault="003B4F9F" w:rsidP="00822A41">
    <w:pPr>
      <w:pStyle w:val="Header"/>
      <w:jc w:val="center"/>
      <w:rPr>
        <w:rFonts w:ascii="Arial" w:hAnsi="Arial" w:cs="Arial"/>
        <w:b/>
        <w:bCs/>
        <w:sz w:val="24"/>
        <w:szCs w:val="24"/>
      </w:rPr>
    </w:pPr>
    <w:r>
      <w:rPr>
        <w:rFonts w:ascii="Arial" w:hAnsi="Arial" w:cs="Arial"/>
        <w:b/>
        <w:bCs/>
        <w:sz w:val="24"/>
        <w:szCs w:val="24"/>
      </w:rPr>
      <w:t>RADFORD ARMY AMMUNITION PLANT</w:t>
    </w:r>
  </w:p>
  <w:p w14:paraId="6403A7DB" w14:textId="4700580E" w:rsidR="00370544" w:rsidRDefault="003B4F9F" w:rsidP="00822A41">
    <w:pPr>
      <w:pStyle w:val="Header"/>
      <w:jc w:val="center"/>
      <w:rPr>
        <w:rFonts w:ascii="Arial" w:hAnsi="Arial" w:cs="Arial"/>
        <w:b/>
        <w:bCs/>
        <w:sz w:val="24"/>
        <w:szCs w:val="24"/>
      </w:rPr>
    </w:pPr>
    <w:r>
      <w:rPr>
        <w:rFonts w:ascii="Arial" w:hAnsi="Arial" w:cs="Arial"/>
        <w:b/>
        <w:bCs/>
        <w:sz w:val="24"/>
        <w:szCs w:val="24"/>
      </w:rPr>
      <w:t>PERFORMANCE WORK STATEMENT (PWS)</w:t>
    </w:r>
  </w:p>
  <w:p w14:paraId="2E2CC54E" w14:textId="7AFCA17D" w:rsidR="005F097B" w:rsidRDefault="003B4F9F" w:rsidP="00822A41">
    <w:pPr>
      <w:pStyle w:val="Header"/>
      <w:jc w:val="center"/>
      <w:rPr>
        <w:rFonts w:ascii="Arial" w:hAnsi="Arial" w:cs="Arial"/>
        <w:b/>
        <w:bCs/>
        <w:sz w:val="24"/>
        <w:szCs w:val="24"/>
      </w:rPr>
    </w:pPr>
    <w:r>
      <w:rPr>
        <w:rFonts w:ascii="Arial" w:hAnsi="Arial" w:cs="Arial"/>
        <w:b/>
        <w:bCs/>
        <w:sz w:val="24"/>
        <w:szCs w:val="24"/>
      </w:rPr>
      <w:t xml:space="preserve">PWS 12: </w:t>
    </w:r>
    <w:r w:rsidR="00822A41">
      <w:rPr>
        <w:rFonts w:ascii="Arial" w:hAnsi="Arial" w:cs="Arial"/>
        <w:b/>
        <w:bCs/>
        <w:sz w:val="24"/>
        <w:szCs w:val="24"/>
      </w:rPr>
      <w:t>Armament Retooling &amp; Manufacturing Support (ARMS)</w:t>
    </w:r>
  </w:p>
  <w:p w14:paraId="010C1E94" w14:textId="5F590638" w:rsidR="00C856C6" w:rsidRDefault="003B4F9F" w:rsidP="00822A41">
    <w:pPr>
      <w:pStyle w:val="Header"/>
      <w:jc w:val="center"/>
      <w:rPr>
        <w:rFonts w:ascii="Arial" w:hAnsi="Arial" w:cs="Arial"/>
        <w:b/>
        <w:bCs/>
        <w:sz w:val="24"/>
        <w:szCs w:val="24"/>
      </w:rPr>
    </w:pPr>
    <w:r>
      <w:rPr>
        <w:rFonts w:ascii="Arial" w:hAnsi="Arial" w:cs="Arial"/>
        <w:b/>
        <w:bCs/>
        <w:sz w:val="24"/>
        <w:szCs w:val="24"/>
      </w:rPr>
      <w:t xml:space="preserve">November </w:t>
    </w:r>
    <w:r w:rsidR="00C856C6">
      <w:rPr>
        <w:rFonts w:ascii="Arial" w:hAnsi="Arial" w:cs="Arial"/>
        <w:b/>
        <w:bCs/>
        <w:sz w:val="24"/>
        <w:szCs w:val="24"/>
      </w:rPr>
      <w:t>2025</w:t>
    </w:r>
  </w:p>
  <w:p w14:paraId="7E26E8C9" w14:textId="77777777" w:rsidR="00E1336A" w:rsidRPr="00822A41" w:rsidRDefault="00E1336A" w:rsidP="00822A41">
    <w:pPr>
      <w:pStyle w:val="Header"/>
      <w:jc w:val="center"/>
      <w:rPr>
        <w:rFonts w:ascii="Arial" w:hAnsi="Arial" w:cs="Arial"/>
        <w:b/>
        <w:bCs/>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A205A"/>
    <w:multiLevelType w:val="multilevel"/>
    <w:tmpl w:val="8A0A2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AC3BE4"/>
    <w:multiLevelType w:val="hybridMultilevel"/>
    <w:tmpl w:val="AF667D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A33C36"/>
    <w:multiLevelType w:val="multilevel"/>
    <w:tmpl w:val="40241BF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7BF3AE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8BF0C47"/>
    <w:multiLevelType w:val="multilevel"/>
    <w:tmpl w:val="7304F8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7004E8"/>
    <w:multiLevelType w:val="multilevel"/>
    <w:tmpl w:val="F572B5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30041F"/>
    <w:multiLevelType w:val="multilevel"/>
    <w:tmpl w:val="8DF470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DD4EBA"/>
    <w:multiLevelType w:val="multilevel"/>
    <w:tmpl w:val="F7E0D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961F16"/>
    <w:multiLevelType w:val="multilevel"/>
    <w:tmpl w:val="7DF47B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A0138F"/>
    <w:multiLevelType w:val="multilevel"/>
    <w:tmpl w:val="2BDA9B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770E75"/>
    <w:multiLevelType w:val="multilevel"/>
    <w:tmpl w:val="A536A8FE"/>
    <w:lvl w:ilvl="0">
      <w:start w:val="6"/>
      <w:numFmt w:val="decimal"/>
      <w:lvlText w:val="%1"/>
      <w:lvlJc w:val="left"/>
      <w:pPr>
        <w:ind w:left="360" w:hanging="360"/>
      </w:pPr>
      <w:rPr>
        <w:rFonts w:hint="default"/>
        <w:b w:val="0"/>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2160" w:hanging="108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3240" w:hanging="144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4320" w:hanging="1800"/>
      </w:pPr>
      <w:rPr>
        <w:rFonts w:hint="default"/>
        <w:b w:val="0"/>
      </w:rPr>
    </w:lvl>
    <w:lvl w:ilvl="8">
      <w:start w:val="1"/>
      <w:numFmt w:val="decimal"/>
      <w:lvlText w:val="%1.%2.%3.%4.%5.%6.%7.%8.%9"/>
      <w:lvlJc w:val="left"/>
      <w:pPr>
        <w:ind w:left="4680" w:hanging="1800"/>
      </w:pPr>
      <w:rPr>
        <w:rFonts w:hint="default"/>
        <w:b w:val="0"/>
      </w:rPr>
    </w:lvl>
  </w:abstractNum>
  <w:abstractNum w:abstractNumId="11" w15:restartNumberingAfterBreak="0">
    <w:nsid w:val="29747ED9"/>
    <w:multiLevelType w:val="multilevel"/>
    <w:tmpl w:val="C7545910"/>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2.%3.1"/>
      <w:lvlJc w:val="left"/>
      <w:pPr>
        <w:ind w:left="1224" w:hanging="504"/>
      </w:pPr>
      <w:rPr>
        <w:i w:val="0"/>
        <w:iCs w:val="0"/>
      </w:rPr>
    </w:lvl>
    <w:lvl w:ilvl="3">
      <w:start w:val="1"/>
      <w:numFmt w:val="decimal"/>
      <w:lvlText w:val="%1.%2.%3.%4."/>
      <w:lvlJc w:val="left"/>
      <w:pPr>
        <w:ind w:left="1728"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3E341A4"/>
    <w:multiLevelType w:val="multilevel"/>
    <w:tmpl w:val="FB6C14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CB1740"/>
    <w:multiLevelType w:val="multilevel"/>
    <w:tmpl w:val="F544B1AC"/>
    <w:lvl w:ilvl="0">
      <w:start w:val="1"/>
      <w:numFmt w:val="decimal"/>
      <w:lvlText w:val="%1."/>
      <w:lvlJc w:val="left"/>
      <w:pPr>
        <w:ind w:left="712" w:hanging="335"/>
      </w:pPr>
      <w:rPr>
        <w:rFonts w:ascii="Arial" w:eastAsia="Arial" w:hAnsi="Arial" w:cs="Arial" w:hint="default"/>
        <w:b/>
        <w:bCs/>
        <w:i w:val="0"/>
        <w:iCs w:val="0"/>
        <w:w w:val="99"/>
        <w:sz w:val="24"/>
        <w:szCs w:val="24"/>
        <w:lang w:val="en-US" w:eastAsia="en-US" w:bidi="ar-SA"/>
      </w:rPr>
    </w:lvl>
    <w:lvl w:ilvl="1">
      <w:start w:val="1"/>
      <w:numFmt w:val="decimal"/>
      <w:lvlText w:val="%1.%2"/>
      <w:lvlJc w:val="left"/>
      <w:pPr>
        <w:ind w:left="378" w:hanging="394"/>
      </w:pPr>
      <w:rPr>
        <w:rFonts w:ascii="Arial" w:eastAsia="Arial" w:hAnsi="Arial" w:cs="Arial" w:hint="default"/>
        <w:b w:val="0"/>
        <w:bCs w:val="0"/>
        <w:i w:val="0"/>
        <w:iCs w:val="0"/>
        <w:w w:val="99"/>
        <w:sz w:val="24"/>
        <w:szCs w:val="24"/>
        <w:lang w:val="en-US" w:eastAsia="en-US" w:bidi="ar-SA"/>
      </w:rPr>
    </w:lvl>
    <w:lvl w:ilvl="2">
      <w:start w:val="1"/>
      <w:numFmt w:val="decimal"/>
      <w:lvlText w:val="%1.%2.%3"/>
      <w:lvlJc w:val="left"/>
      <w:pPr>
        <w:ind w:left="738" w:hanging="601"/>
        <w:jc w:val="right"/>
      </w:pPr>
      <w:rPr>
        <w:rFonts w:ascii="Arial" w:eastAsia="Arial" w:hAnsi="Arial" w:cs="Arial" w:hint="default"/>
        <w:b w:val="0"/>
        <w:bCs w:val="0"/>
        <w:i w:val="0"/>
        <w:iCs w:val="0"/>
        <w:w w:val="99"/>
        <w:sz w:val="24"/>
        <w:szCs w:val="24"/>
        <w:lang w:val="en-US" w:eastAsia="en-US" w:bidi="ar-SA"/>
      </w:rPr>
    </w:lvl>
    <w:lvl w:ilvl="3">
      <w:start w:val="1"/>
      <w:numFmt w:val="decimal"/>
      <w:lvlText w:val="%1.%2.%3.%4"/>
      <w:lvlJc w:val="left"/>
      <w:pPr>
        <w:ind w:left="738" w:hanging="934"/>
        <w:jc w:val="right"/>
      </w:pPr>
      <w:rPr>
        <w:rFonts w:ascii="Arial" w:eastAsia="Arial" w:hAnsi="Arial" w:cs="Arial" w:hint="default"/>
        <w:b w:val="0"/>
        <w:bCs w:val="0"/>
        <w:i w:val="0"/>
        <w:iCs w:val="0"/>
        <w:spacing w:val="-2"/>
        <w:w w:val="99"/>
        <w:sz w:val="24"/>
        <w:szCs w:val="24"/>
        <w:lang w:val="en-US" w:eastAsia="en-US" w:bidi="ar-SA"/>
      </w:rPr>
    </w:lvl>
    <w:lvl w:ilvl="4">
      <w:numFmt w:val="bullet"/>
      <w:lvlText w:val="•"/>
      <w:lvlJc w:val="left"/>
      <w:pPr>
        <w:ind w:left="3245" w:hanging="934"/>
      </w:pPr>
      <w:rPr>
        <w:rFonts w:hint="default"/>
        <w:lang w:val="en-US" w:eastAsia="en-US" w:bidi="ar-SA"/>
      </w:rPr>
    </w:lvl>
    <w:lvl w:ilvl="5">
      <w:numFmt w:val="bullet"/>
      <w:lvlText w:val="•"/>
      <w:lvlJc w:val="left"/>
      <w:pPr>
        <w:ind w:left="4497" w:hanging="934"/>
      </w:pPr>
      <w:rPr>
        <w:rFonts w:hint="default"/>
        <w:lang w:val="en-US" w:eastAsia="en-US" w:bidi="ar-SA"/>
      </w:rPr>
    </w:lvl>
    <w:lvl w:ilvl="6">
      <w:numFmt w:val="bullet"/>
      <w:lvlText w:val="•"/>
      <w:lvlJc w:val="left"/>
      <w:pPr>
        <w:ind w:left="5750" w:hanging="934"/>
      </w:pPr>
      <w:rPr>
        <w:rFonts w:hint="default"/>
        <w:lang w:val="en-US" w:eastAsia="en-US" w:bidi="ar-SA"/>
      </w:rPr>
    </w:lvl>
    <w:lvl w:ilvl="7">
      <w:numFmt w:val="bullet"/>
      <w:lvlText w:val="•"/>
      <w:lvlJc w:val="left"/>
      <w:pPr>
        <w:ind w:left="7002" w:hanging="934"/>
      </w:pPr>
      <w:rPr>
        <w:rFonts w:hint="default"/>
        <w:lang w:val="en-US" w:eastAsia="en-US" w:bidi="ar-SA"/>
      </w:rPr>
    </w:lvl>
    <w:lvl w:ilvl="8">
      <w:numFmt w:val="bullet"/>
      <w:lvlText w:val="•"/>
      <w:lvlJc w:val="left"/>
      <w:pPr>
        <w:ind w:left="8255" w:hanging="934"/>
      </w:pPr>
      <w:rPr>
        <w:rFonts w:hint="default"/>
        <w:lang w:val="en-US" w:eastAsia="en-US" w:bidi="ar-SA"/>
      </w:rPr>
    </w:lvl>
  </w:abstractNum>
  <w:abstractNum w:abstractNumId="14" w15:restartNumberingAfterBreak="0">
    <w:nsid w:val="3981485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A7D01E8"/>
    <w:multiLevelType w:val="multilevel"/>
    <w:tmpl w:val="9960808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CB77015"/>
    <w:multiLevelType w:val="multilevel"/>
    <w:tmpl w:val="35FC939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E6571A"/>
    <w:multiLevelType w:val="hybridMultilevel"/>
    <w:tmpl w:val="7368DC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FA7807"/>
    <w:multiLevelType w:val="multilevel"/>
    <w:tmpl w:val="2EF6DD56"/>
    <w:lvl w:ilvl="0">
      <w:start w:val="1"/>
      <w:numFmt w:val="decimal"/>
      <w:lvlText w:val="%1."/>
      <w:lvlJc w:val="left"/>
      <w:pPr>
        <w:ind w:left="360" w:hanging="360"/>
      </w:pPr>
      <w:rPr>
        <w:rFonts w:hint="default"/>
        <w:b/>
        <w:bCs w:val="0"/>
      </w:rPr>
    </w:lvl>
    <w:lvl w:ilvl="1">
      <w:start w:val="1"/>
      <w:numFmt w:val="decimal"/>
      <w:suff w:val="space"/>
      <w:lvlText w:val="%1.%2."/>
      <w:lvlJc w:val="left"/>
      <w:pPr>
        <w:ind w:left="792" w:hanging="432"/>
      </w:pPr>
      <w:rPr>
        <w:rFonts w:hint="default"/>
        <w:b w:val="0"/>
        <w:bCs/>
      </w:rPr>
    </w:lvl>
    <w:lvl w:ilvl="2">
      <w:start w:val="1"/>
      <w:numFmt w:val="decimal"/>
      <w:lvlText w:val="%1.%2.%3."/>
      <w:lvlJc w:val="left"/>
      <w:pPr>
        <w:ind w:left="864" w:hanging="14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4B860DF0"/>
    <w:multiLevelType w:val="multilevel"/>
    <w:tmpl w:val="E918F2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01779B"/>
    <w:multiLevelType w:val="multilevel"/>
    <w:tmpl w:val="85C459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B047D9"/>
    <w:multiLevelType w:val="multilevel"/>
    <w:tmpl w:val="385468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D50E56"/>
    <w:multiLevelType w:val="multilevel"/>
    <w:tmpl w:val="4CDE3F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5A056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F3D5FBE"/>
    <w:multiLevelType w:val="multilevel"/>
    <w:tmpl w:val="C5E0CC9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6E446B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1E11EB2"/>
    <w:multiLevelType w:val="multilevel"/>
    <w:tmpl w:val="92F408CA"/>
    <w:lvl w:ilvl="0">
      <w:start w:val="1"/>
      <w:numFmt w:val="decimal"/>
      <w:lvlText w:val="%1"/>
      <w:lvlJc w:val="left"/>
      <w:pPr>
        <w:ind w:left="1079" w:hanging="240"/>
        <w:jc w:val="righ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081" w:hanging="372"/>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058"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440" w:hanging="720"/>
      </w:pPr>
      <w:rPr>
        <w:rFonts w:hint="default"/>
        <w:lang w:val="en-US" w:eastAsia="en-US" w:bidi="ar-SA"/>
      </w:rPr>
    </w:lvl>
    <w:lvl w:ilvl="4">
      <w:numFmt w:val="bullet"/>
      <w:lvlText w:val="•"/>
      <w:lvlJc w:val="left"/>
      <w:pPr>
        <w:ind w:left="3548" w:hanging="720"/>
      </w:pPr>
      <w:rPr>
        <w:rFonts w:hint="default"/>
        <w:lang w:val="en-US" w:eastAsia="en-US" w:bidi="ar-SA"/>
      </w:rPr>
    </w:lvl>
    <w:lvl w:ilvl="5">
      <w:numFmt w:val="bullet"/>
      <w:lvlText w:val="•"/>
      <w:lvlJc w:val="left"/>
      <w:pPr>
        <w:ind w:left="4657" w:hanging="720"/>
      </w:pPr>
      <w:rPr>
        <w:rFonts w:hint="default"/>
        <w:lang w:val="en-US" w:eastAsia="en-US" w:bidi="ar-SA"/>
      </w:rPr>
    </w:lvl>
    <w:lvl w:ilvl="6">
      <w:numFmt w:val="bullet"/>
      <w:lvlText w:val="•"/>
      <w:lvlJc w:val="left"/>
      <w:pPr>
        <w:ind w:left="5765" w:hanging="720"/>
      </w:pPr>
      <w:rPr>
        <w:rFonts w:hint="default"/>
        <w:lang w:val="en-US" w:eastAsia="en-US" w:bidi="ar-SA"/>
      </w:rPr>
    </w:lvl>
    <w:lvl w:ilvl="7">
      <w:numFmt w:val="bullet"/>
      <w:lvlText w:val="•"/>
      <w:lvlJc w:val="left"/>
      <w:pPr>
        <w:ind w:left="6874" w:hanging="720"/>
      </w:pPr>
      <w:rPr>
        <w:rFonts w:hint="default"/>
        <w:lang w:val="en-US" w:eastAsia="en-US" w:bidi="ar-SA"/>
      </w:rPr>
    </w:lvl>
    <w:lvl w:ilvl="8">
      <w:numFmt w:val="bullet"/>
      <w:lvlText w:val="•"/>
      <w:lvlJc w:val="left"/>
      <w:pPr>
        <w:ind w:left="7982" w:hanging="720"/>
      </w:pPr>
      <w:rPr>
        <w:rFonts w:hint="default"/>
        <w:lang w:val="en-US" w:eastAsia="en-US" w:bidi="ar-SA"/>
      </w:rPr>
    </w:lvl>
  </w:abstractNum>
  <w:abstractNum w:abstractNumId="27" w15:restartNumberingAfterBreak="0">
    <w:nsid w:val="72671DB8"/>
    <w:multiLevelType w:val="multilevel"/>
    <w:tmpl w:val="A7A638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8E7709"/>
    <w:multiLevelType w:val="multilevel"/>
    <w:tmpl w:val="EADC7C9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3621129">
    <w:abstractNumId w:val="11"/>
  </w:num>
  <w:num w:numId="2" w16cid:durableId="684793991">
    <w:abstractNumId w:val="3"/>
  </w:num>
  <w:num w:numId="3" w16cid:durableId="1737045858">
    <w:abstractNumId w:val="23"/>
  </w:num>
  <w:num w:numId="4" w16cid:durableId="1686635150">
    <w:abstractNumId w:val="14"/>
  </w:num>
  <w:num w:numId="5" w16cid:durableId="1732077797">
    <w:abstractNumId w:val="25"/>
  </w:num>
  <w:num w:numId="6" w16cid:durableId="1367220125">
    <w:abstractNumId w:val="15"/>
  </w:num>
  <w:num w:numId="7" w16cid:durableId="1225724640">
    <w:abstractNumId w:val="24"/>
  </w:num>
  <w:num w:numId="8" w16cid:durableId="680356497">
    <w:abstractNumId w:val="2"/>
  </w:num>
  <w:num w:numId="9" w16cid:durableId="1327241495">
    <w:abstractNumId w:val="26"/>
  </w:num>
  <w:num w:numId="10" w16cid:durableId="209537906">
    <w:abstractNumId w:val="11"/>
    <w:lvlOverride w:ilvl="0">
      <w:lvl w:ilvl="0">
        <w:numFmt w:val="decimal"/>
        <w:lvlText w:val="%1."/>
        <w:lvlJc w:val="left"/>
        <w:pPr>
          <w:ind w:left="360" w:hanging="360"/>
        </w:pPr>
        <w:rPr>
          <w:rFonts w:hint="default"/>
        </w:rPr>
      </w:lvl>
    </w:lvlOverride>
    <w:lvlOverride w:ilvl="1">
      <w:lvl w:ilvl="1">
        <w:numFmt w:val="decimal"/>
        <w:lvlText w:val="%1.%2."/>
        <w:lvlJc w:val="left"/>
        <w:pPr>
          <w:ind w:left="792" w:hanging="432"/>
        </w:pPr>
        <w:rPr>
          <w:rFonts w:hint="default"/>
        </w:rPr>
      </w:lvl>
    </w:lvlOverride>
    <w:lvlOverride w:ilvl="2">
      <w:lvl w:ilvl="2">
        <w:numFmt w:val="decimal"/>
        <w:lvlText w:val="%1.%2.%3."/>
        <w:lvlJc w:val="left"/>
        <w:pPr>
          <w:ind w:left="1224" w:hanging="504"/>
        </w:pPr>
        <w:rPr>
          <w:rFonts w:hint="default"/>
          <w:i w:val="0"/>
          <w:iCs w:val="0"/>
        </w:rPr>
      </w:lvl>
    </w:lvlOverride>
    <w:lvlOverride w:ilvl="3">
      <w:lvl w:ilvl="3">
        <w:numFmt w:val="decimal"/>
        <w:lvlText w:val="%1.%2.%3.%4."/>
        <w:lvlJc w:val="left"/>
        <w:pPr>
          <w:ind w:left="1728" w:hanging="648"/>
        </w:pPr>
        <w:rPr>
          <w:rFonts w:hint="default"/>
          <w:i w:val="0"/>
          <w:iCs w:val="0"/>
        </w:rPr>
      </w:lvl>
    </w:lvlOverride>
    <w:lvlOverride w:ilvl="4">
      <w:lvl w:ilvl="4">
        <w:numFmt w:val="decimal"/>
        <w:lvlText w:val="%1.%2.%3.%4.%5."/>
        <w:lvlJc w:val="left"/>
        <w:pPr>
          <w:ind w:left="3096" w:hanging="1656"/>
        </w:pPr>
        <w:rPr>
          <w:rFonts w:hint="default"/>
        </w:rPr>
      </w:lvl>
    </w:lvlOverride>
    <w:lvlOverride w:ilvl="5">
      <w:lvl w:ilvl="5">
        <w:numFmt w:val="decimal"/>
        <w:lvlText w:val="%1.%2.%3.%4.%5.%6."/>
        <w:lvlJc w:val="left"/>
        <w:pPr>
          <w:ind w:left="2736" w:hanging="936"/>
        </w:pPr>
        <w:rPr>
          <w:rFonts w:hint="default"/>
        </w:rPr>
      </w:lvl>
    </w:lvlOverride>
    <w:lvlOverride w:ilvl="6">
      <w:lvl w:ilvl="6">
        <w:numFmt w:val="decimal"/>
        <w:lvlText w:val="%1.%2.%3.%4.%5.%6.%7."/>
        <w:lvlJc w:val="left"/>
        <w:pPr>
          <w:ind w:left="3510" w:hanging="1080"/>
        </w:pPr>
        <w:rPr>
          <w:rFonts w:hint="default"/>
        </w:rPr>
      </w:lvl>
    </w:lvlOverride>
    <w:lvlOverride w:ilvl="7">
      <w:lvl w:ilvl="7">
        <w:numFmt w:val="decimal"/>
        <w:lvlText w:val="%1.%2.%3.%4.%5.%6.%7.%8."/>
        <w:lvlJc w:val="left"/>
        <w:pPr>
          <w:ind w:left="3744" w:hanging="1224"/>
        </w:pPr>
        <w:rPr>
          <w:rFonts w:hint="default"/>
        </w:rPr>
      </w:lvl>
    </w:lvlOverride>
    <w:lvlOverride w:ilvl="8">
      <w:lvl w:ilvl="8">
        <w:numFmt w:val="decimal"/>
        <w:lvlText w:val="%1.%2.%3.%4.%5.%6.%7.%8.%9."/>
        <w:lvlJc w:val="left"/>
        <w:pPr>
          <w:ind w:left="4320" w:hanging="1440"/>
        </w:pPr>
        <w:rPr>
          <w:rFonts w:hint="default"/>
        </w:rPr>
      </w:lvl>
    </w:lvlOverride>
  </w:num>
  <w:num w:numId="11" w16cid:durableId="1655333800">
    <w:abstractNumId w:val="11"/>
    <w:lvlOverride w:ilvl="0">
      <w:lvl w:ilvl="0">
        <w:numFmt w:val="decimal"/>
        <w:lvlText w:val="%1."/>
        <w:lvlJc w:val="left"/>
        <w:pPr>
          <w:ind w:left="360" w:hanging="360"/>
        </w:pPr>
        <w:rPr>
          <w:rFonts w:hint="default"/>
        </w:rPr>
      </w:lvl>
    </w:lvlOverride>
    <w:lvlOverride w:ilvl="1">
      <w:lvl w:ilvl="1">
        <w:numFmt w:val="decimal"/>
        <w:lvlText w:val="%1.%2."/>
        <w:lvlJc w:val="left"/>
        <w:pPr>
          <w:ind w:left="792" w:hanging="432"/>
        </w:pPr>
        <w:rPr>
          <w:rFonts w:hint="default"/>
        </w:rPr>
      </w:lvl>
    </w:lvlOverride>
    <w:lvlOverride w:ilvl="2">
      <w:lvl w:ilvl="2">
        <w:numFmt w:val="decimal"/>
        <w:lvlText w:val="%1.%2.%3."/>
        <w:lvlJc w:val="left"/>
        <w:pPr>
          <w:ind w:left="1656" w:hanging="936"/>
        </w:pPr>
        <w:rPr>
          <w:rFonts w:hint="default"/>
          <w:i w:val="0"/>
          <w:iCs w:val="0"/>
        </w:rPr>
      </w:lvl>
    </w:lvlOverride>
    <w:lvlOverride w:ilvl="3">
      <w:lvl w:ilvl="3">
        <w:numFmt w:val="decimal"/>
        <w:lvlText w:val="%1.%2.%3.%4."/>
        <w:lvlJc w:val="left"/>
        <w:pPr>
          <w:ind w:left="1728" w:hanging="648"/>
        </w:pPr>
        <w:rPr>
          <w:rFonts w:hint="default"/>
          <w:i w:val="0"/>
          <w:iCs w:val="0"/>
        </w:rPr>
      </w:lvl>
    </w:lvlOverride>
    <w:lvlOverride w:ilvl="4">
      <w:lvl w:ilvl="4">
        <w:numFmt w:val="decimal"/>
        <w:lvlText w:val="%1.%2.%3.%4.%5."/>
        <w:lvlJc w:val="left"/>
        <w:pPr>
          <w:ind w:left="3096" w:hanging="1656"/>
        </w:pPr>
        <w:rPr>
          <w:rFonts w:hint="default"/>
        </w:rPr>
      </w:lvl>
    </w:lvlOverride>
    <w:lvlOverride w:ilvl="5">
      <w:lvl w:ilvl="5">
        <w:numFmt w:val="decimal"/>
        <w:lvlText w:val="%1.%2.%3.%4.%5.%6."/>
        <w:lvlJc w:val="left"/>
        <w:pPr>
          <w:ind w:left="2736" w:hanging="936"/>
        </w:pPr>
        <w:rPr>
          <w:rFonts w:hint="default"/>
        </w:rPr>
      </w:lvl>
    </w:lvlOverride>
    <w:lvlOverride w:ilvl="6">
      <w:lvl w:ilvl="6">
        <w:numFmt w:val="decimal"/>
        <w:lvlText w:val="%1.%2.%3.%4.%5.%6.%7."/>
        <w:lvlJc w:val="left"/>
        <w:pPr>
          <w:ind w:left="3510" w:hanging="1080"/>
        </w:pPr>
        <w:rPr>
          <w:rFonts w:hint="default"/>
        </w:rPr>
      </w:lvl>
    </w:lvlOverride>
    <w:lvlOverride w:ilvl="7">
      <w:lvl w:ilvl="7">
        <w:numFmt w:val="decimal"/>
        <w:lvlText w:val="%1.%2.%3.%4.%5.%6.%7.%8."/>
        <w:lvlJc w:val="left"/>
        <w:pPr>
          <w:ind w:left="3744" w:hanging="1224"/>
        </w:pPr>
        <w:rPr>
          <w:rFonts w:hint="default"/>
        </w:rPr>
      </w:lvl>
    </w:lvlOverride>
    <w:lvlOverride w:ilvl="8">
      <w:lvl w:ilvl="8">
        <w:numFmt w:val="decimal"/>
        <w:lvlText w:val="%1.%2.%3.%4.%5.%6.%7.%8.%9."/>
        <w:lvlJc w:val="left"/>
        <w:pPr>
          <w:ind w:left="4320" w:hanging="1440"/>
        </w:pPr>
        <w:rPr>
          <w:rFonts w:hint="default"/>
        </w:rPr>
      </w:lvl>
    </w:lvlOverride>
  </w:num>
  <w:num w:numId="12" w16cid:durableId="631406334">
    <w:abstractNumId w:val="13"/>
  </w:num>
  <w:num w:numId="13" w16cid:durableId="438262496">
    <w:abstractNumId w:val="1"/>
  </w:num>
  <w:num w:numId="14" w16cid:durableId="276521792">
    <w:abstractNumId w:val="18"/>
  </w:num>
  <w:num w:numId="15" w16cid:durableId="2099592365">
    <w:abstractNumId w:val="22"/>
  </w:num>
  <w:num w:numId="16" w16cid:durableId="836193666">
    <w:abstractNumId w:val="17"/>
  </w:num>
  <w:num w:numId="17" w16cid:durableId="1245727684">
    <w:abstractNumId w:val="10"/>
  </w:num>
  <w:num w:numId="18" w16cid:durableId="1158763919">
    <w:abstractNumId w:val="5"/>
  </w:num>
  <w:num w:numId="19" w16cid:durableId="1554001927">
    <w:abstractNumId w:val="9"/>
  </w:num>
  <w:num w:numId="20" w16cid:durableId="1311984837">
    <w:abstractNumId w:val="19"/>
  </w:num>
  <w:num w:numId="21" w16cid:durableId="63190187">
    <w:abstractNumId w:val="28"/>
  </w:num>
  <w:num w:numId="22" w16cid:durableId="2144038282">
    <w:abstractNumId w:val="12"/>
  </w:num>
  <w:num w:numId="23" w16cid:durableId="222109530">
    <w:abstractNumId w:val="0"/>
  </w:num>
  <w:num w:numId="24" w16cid:durableId="1460412469">
    <w:abstractNumId w:val="27"/>
  </w:num>
  <w:num w:numId="25" w16cid:durableId="2145808286">
    <w:abstractNumId w:val="6"/>
  </w:num>
  <w:num w:numId="26" w16cid:durableId="596597916">
    <w:abstractNumId w:val="21"/>
  </w:num>
  <w:num w:numId="27" w16cid:durableId="1422603897">
    <w:abstractNumId w:val="8"/>
  </w:num>
  <w:num w:numId="28" w16cid:durableId="1662583586">
    <w:abstractNumId w:val="7"/>
  </w:num>
  <w:num w:numId="29" w16cid:durableId="853610757">
    <w:abstractNumId w:val="20"/>
  </w:num>
  <w:num w:numId="30" w16cid:durableId="293022767">
    <w:abstractNumId w:val="4"/>
  </w:num>
  <w:num w:numId="31" w16cid:durableId="84524418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F7F"/>
    <w:rsid w:val="00001A16"/>
    <w:rsid w:val="0000313B"/>
    <w:rsid w:val="000059BF"/>
    <w:rsid w:val="00010CB2"/>
    <w:rsid w:val="0001207C"/>
    <w:rsid w:val="00013759"/>
    <w:rsid w:val="000211DE"/>
    <w:rsid w:val="000230E2"/>
    <w:rsid w:val="000247F3"/>
    <w:rsid w:val="00024C82"/>
    <w:rsid w:val="000358D5"/>
    <w:rsid w:val="00037636"/>
    <w:rsid w:val="00040BC0"/>
    <w:rsid w:val="00042D75"/>
    <w:rsid w:val="00045483"/>
    <w:rsid w:val="0004574B"/>
    <w:rsid w:val="00047268"/>
    <w:rsid w:val="000504B3"/>
    <w:rsid w:val="0005173E"/>
    <w:rsid w:val="00051B6C"/>
    <w:rsid w:val="000523F0"/>
    <w:rsid w:val="00054525"/>
    <w:rsid w:val="00055998"/>
    <w:rsid w:val="00055B87"/>
    <w:rsid w:val="00057094"/>
    <w:rsid w:val="00057A40"/>
    <w:rsid w:val="0006118F"/>
    <w:rsid w:val="00065DC2"/>
    <w:rsid w:val="000678C3"/>
    <w:rsid w:val="00067A4E"/>
    <w:rsid w:val="000708D3"/>
    <w:rsid w:val="00070E45"/>
    <w:rsid w:val="000730BC"/>
    <w:rsid w:val="0007510C"/>
    <w:rsid w:val="000773D6"/>
    <w:rsid w:val="000805E5"/>
    <w:rsid w:val="0008485A"/>
    <w:rsid w:val="000869DB"/>
    <w:rsid w:val="00091927"/>
    <w:rsid w:val="00092591"/>
    <w:rsid w:val="00093061"/>
    <w:rsid w:val="00095465"/>
    <w:rsid w:val="00096F1A"/>
    <w:rsid w:val="000A359F"/>
    <w:rsid w:val="000A63D3"/>
    <w:rsid w:val="000A682C"/>
    <w:rsid w:val="000B4259"/>
    <w:rsid w:val="000B471A"/>
    <w:rsid w:val="000B61B2"/>
    <w:rsid w:val="000C0108"/>
    <w:rsid w:val="000C02A2"/>
    <w:rsid w:val="000C076E"/>
    <w:rsid w:val="000C2276"/>
    <w:rsid w:val="000C2A2F"/>
    <w:rsid w:val="000C4D4A"/>
    <w:rsid w:val="000D1027"/>
    <w:rsid w:val="000D4838"/>
    <w:rsid w:val="000D4C49"/>
    <w:rsid w:val="000D5F57"/>
    <w:rsid w:val="000D60C8"/>
    <w:rsid w:val="000D6BFF"/>
    <w:rsid w:val="000E2725"/>
    <w:rsid w:val="000E2BDE"/>
    <w:rsid w:val="000E2DD6"/>
    <w:rsid w:val="000E5C3D"/>
    <w:rsid w:val="000E79F9"/>
    <w:rsid w:val="000F3187"/>
    <w:rsid w:val="000F42CF"/>
    <w:rsid w:val="000F5196"/>
    <w:rsid w:val="001029ED"/>
    <w:rsid w:val="00104867"/>
    <w:rsid w:val="00106895"/>
    <w:rsid w:val="001108B9"/>
    <w:rsid w:val="00113A17"/>
    <w:rsid w:val="00117306"/>
    <w:rsid w:val="00131122"/>
    <w:rsid w:val="001367EB"/>
    <w:rsid w:val="00141033"/>
    <w:rsid w:val="0014170A"/>
    <w:rsid w:val="001451F8"/>
    <w:rsid w:val="00147A3E"/>
    <w:rsid w:val="00152697"/>
    <w:rsid w:val="00154222"/>
    <w:rsid w:val="00154D91"/>
    <w:rsid w:val="0015565E"/>
    <w:rsid w:val="00156674"/>
    <w:rsid w:val="00156A60"/>
    <w:rsid w:val="00160E61"/>
    <w:rsid w:val="00162A2D"/>
    <w:rsid w:val="001704C1"/>
    <w:rsid w:val="001717F4"/>
    <w:rsid w:val="00174BBE"/>
    <w:rsid w:val="00175C85"/>
    <w:rsid w:val="00176357"/>
    <w:rsid w:val="001769EF"/>
    <w:rsid w:val="0017763F"/>
    <w:rsid w:val="00181F00"/>
    <w:rsid w:val="0018309A"/>
    <w:rsid w:val="00185CB7"/>
    <w:rsid w:val="0019111E"/>
    <w:rsid w:val="0019782B"/>
    <w:rsid w:val="001A27E0"/>
    <w:rsid w:val="001A3A56"/>
    <w:rsid w:val="001A4952"/>
    <w:rsid w:val="001A51C8"/>
    <w:rsid w:val="001A5719"/>
    <w:rsid w:val="001A5B21"/>
    <w:rsid w:val="001A7FF4"/>
    <w:rsid w:val="001B404E"/>
    <w:rsid w:val="001B57B7"/>
    <w:rsid w:val="001B6194"/>
    <w:rsid w:val="001B728C"/>
    <w:rsid w:val="001C123F"/>
    <w:rsid w:val="001C6475"/>
    <w:rsid w:val="001C64E0"/>
    <w:rsid w:val="001C7C14"/>
    <w:rsid w:val="001D15F0"/>
    <w:rsid w:val="001D36AB"/>
    <w:rsid w:val="001D77FC"/>
    <w:rsid w:val="001E2BDD"/>
    <w:rsid w:val="001E357A"/>
    <w:rsid w:val="001E6FBE"/>
    <w:rsid w:val="001F0D00"/>
    <w:rsid w:val="001F1F09"/>
    <w:rsid w:val="001F475A"/>
    <w:rsid w:val="001F70F3"/>
    <w:rsid w:val="0020231C"/>
    <w:rsid w:val="00206255"/>
    <w:rsid w:val="00207614"/>
    <w:rsid w:val="002105C2"/>
    <w:rsid w:val="002119A7"/>
    <w:rsid w:val="00217158"/>
    <w:rsid w:val="00217734"/>
    <w:rsid w:val="002221A8"/>
    <w:rsid w:val="002235A2"/>
    <w:rsid w:val="00224FC1"/>
    <w:rsid w:val="002258F9"/>
    <w:rsid w:val="00225DAE"/>
    <w:rsid w:val="00227A97"/>
    <w:rsid w:val="002307C0"/>
    <w:rsid w:val="00231059"/>
    <w:rsid w:val="00231958"/>
    <w:rsid w:val="00231AA6"/>
    <w:rsid w:val="00233C42"/>
    <w:rsid w:val="00234F02"/>
    <w:rsid w:val="002363BE"/>
    <w:rsid w:val="00237346"/>
    <w:rsid w:val="0024120F"/>
    <w:rsid w:val="00242079"/>
    <w:rsid w:val="00244ADB"/>
    <w:rsid w:val="00245305"/>
    <w:rsid w:val="002505B0"/>
    <w:rsid w:val="0025091B"/>
    <w:rsid w:val="00250ECE"/>
    <w:rsid w:val="002576E6"/>
    <w:rsid w:val="002624F4"/>
    <w:rsid w:val="00262EC3"/>
    <w:rsid w:val="00263AD1"/>
    <w:rsid w:val="002644FC"/>
    <w:rsid w:val="00266F50"/>
    <w:rsid w:val="00267966"/>
    <w:rsid w:val="00270404"/>
    <w:rsid w:val="002706A3"/>
    <w:rsid w:val="0027552B"/>
    <w:rsid w:val="00276F1D"/>
    <w:rsid w:val="00277655"/>
    <w:rsid w:val="00277F6B"/>
    <w:rsid w:val="00283360"/>
    <w:rsid w:val="0029288B"/>
    <w:rsid w:val="00292F27"/>
    <w:rsid w:val="002A5759"/>
    <w:rsid w:val="002A7F2C"/>
    <w:rsid w:val="002B3BB0"/>
    <w:rsid w:val="002B5353"/>
    <w:rsid w:val="002C1C7C"/>
    <w:rsid w:val="002C31C8"/>
    <w:rsid w:val="002C73A9"/>
    <w:rsid w:val="002D2A97"/>
    <w:rsid w:val="002D32FC"/>
    <w:rsid w:val="002D48CD"/>
    <w:rsid w:val="002D6EF8"/>
    <w:rsid w:val="002E1EA1"/>
    <w:rsid w:val="002E207A"/>
    <w:rsid w:val="002E23CC"/>
    <w:rsid w:val="002E29C7"/>
    <w:rsid w:val="002E61B8"/>
    <w:rsid w:val="002E75FA"/>
    <w:rsid w:val="002E7CBA"/>
    <w:rsid w:val="002E7E7A"/>
    <w:rsid w:val="002F08CA"/>
    <w:rsid w:val="002F430E"/>
    <w:rsid w:val="002F6C40"/>
    <w:rsid w:val="0030601F"/>
    <w:rsid w:val="003068C8"/>
    <w:rsid w:val="003118F8"/>
    <w:rsid w:val="0031346B"/>
    <w:rsid w:val="00315A14"/>
    <w:rsid w:val="00322C7E"/>
    <w:rsid w:val="0032339F"/>
    <w:rsid w:val="0032437E"/>
    <w:rsid w:val="003255A3"/>
    <w:rsid w:val="00326946"/>
    <w:rsid w:val="0032731B"/>
    <w:rsid w:val="00330CCA"/>
    <w:rsid w:val="003353F7"/>
    <w:rsid w:val="00336099"/>
    <w:rsid w:val="003363D2"/>
    <w:rsid w:val="00337396"/>
    <w:rsid w:val="003478B3"/>
    <w:rsid w:val="00347CBA"/>
    <w:rsid w:val="00356429"/>
    <w:rsid w:val="00356AAE"/>
    <w:rsid w:val="00362D4C"/>
    <w:rsid w:val="00366B11"/>
    <w:rsid w:val="003677E8"/>
    <w:rsid w:val="00370544"/>
    <w:rsid w:val="0037171B"/>
    <w:rsid w:val="003743D7"/>
    <w:rsid w:val="00374430"/>
    <w:rsid w:val="0037593C"/>
    <w:rsid w:val="00375BB6"/>
    <w:rsid w:val="00375C28"/>
    <w:rsid w:val="00377223"/>
    <w:rsid w:val="00377262"/>
    <w:rsid w:val="0038165E"/>
    <w:rsid w:val="00390BFE"/>
    <w:rsid w:val="00392D70"/>
    <w:rsid w:val="00395783"/>
    <w:rsid w:val="003A105A"/>
    <w:rsid w:val="003A163B"/>
    <w:rsid w:val="003A233F"/>
    <w:rsid w:val="003A39AD"/>
    <w:rsid w:val="003B2CE1"/>
    <w:rsid w:val="003B4E33"/>
    <w:rsid w:val="003B4F9F"/>
    <w:rsid w:val="003C07A8"/>
    <w:rsid w:val="003C31B6"/>
    <w:rsid w:val="003C3D90"/>
    <w:rsid w:val="003D0200"/>
    <w:rsid w:val="003D1649"/>
    <w:rsid w:val="003D1F4C"/>
    <w:rsid w:val="003D37DB"/>
    <w:rsid w:val="003D45E3"/>
    <w:rsid w:val="003D7BAC"/>
    <w:rsid w:val="003E17D1"/>
    <w:rsid w:val="003E1A65"/>
    <w:rsid w:val="003E331D"/>
    <w:rsid w:val="003E3A42"/>
    <w:rsid w:val="003E3AF1"/>
    <w:rsid w:val="003E5BE6"/>
    <w:rsid w:val="003E7240"/>
    <w:rsid w:val="003E7B6E"/>
    <w:rsid w:val="003F047E"/>
    <w:rsid w:val="003F576A"/>
    <w:rsid w:val="003F5EEA"/>
    <w:rsid w:val="004006DB"/>
    <w:rsid w:val="00402E08"/>
    <w:rsid w:val="00406C9A"/>
    <w:rsid w:val="004102BA"/>
    <w:rsid w:val="00410366"/>
    <w:rsid w:val="004132E7"/>
    <w:rsid w:val="00414A31"/>
    <w:rsid w:val="0041510A"/>
    <w:rsid w:val="00421779"/>
    <w:rsid w:val="00421A66"/>
    <w:rsid w:val="00422A6F"/>
    <w:rsid w:val="004233EC"/>
    <w:rsid w:val="00424EE9"/>
    <w:rsid w:val="004259A9"/>
    <w:rsid w:val="0042619A"/>
    <w:rsid w:val="0043215C"/>
    <w:rsid w:val="00432DEE"/>
    <w:rsid w:val="00435250"/>
    <w:rsid w:val="004356F2"/>
    <w:rsid w:val="00436561"/>
    <w:rsid w:val="00436B1C"/>
    <w:rsid w:val="00436BC1"/>
    <w:rsid w:val="00445890"/>
    <w:rsid w:val="00446C18"/>
    <w:rsid w:val="00446DE7"/>
    <w:rsid w:val="00447E43"/>
    <w:rsid w:val="00450018"/>
    <w:rsid w:val="00453917"/>
    <w:rsid w:val="00453E46"/>
    <w:rsid w:val="00454D25"/>
    <w:rsid w:val="00455336"/>
    <w:rsid w:val="004554B3"/>
    <w:rsid w:val="0045593D"/>
    <w:rsid w:val="004569EF"/>
    <w:rsid w:val="00460187"/>
    <w:rsid w:val="004611F9"/>
    <w:rsid w:val="00461966"/>
    <w:rsid w:val="00463105"/>
    <w:rsid w:val="00463921"/>
    <w:rsid w:val="00466BD8"/>
    <w:rsid w:val="00472BCB"/>
    <w:rsid w:val="0047624F"/>
    <w:rsid w:val="00476A8D"/>
    <w:rsid w:val="004816B9"/>
    <w:rsid w:val="004833E9"/>
    <w:rsid w:val="00483548"/>
    <w:rsid w:val="0048688A"/>
    <w:rsid w:val="00490F41"/>
    <w:rsid w:val="004920BA"/>
    <w:rsid w:val="00495205"/>
    <w:rsid w:val="00495278"/>
    <w:rsid w:val="00497D23"/>
    <w:rsid w:val="004A0226"/>
    <w:rsid w:val="004A103F"/>
    <w:rsid w:val="004A2585"/>
    <w:rsid w:val="004A6109"/>
    <w:rsid w:val="004A6982"/>
    <w:rsid w:val="004A759A"/>
    <w:rsid w:val="004B3C0D"/>
    <w:rsid w:val="004B3CE1"/>
    <w:rsid w:val="004B490D"/>
    <w:rsid w:val="004B4EEC"/>
    <w:rsid w:val="004B5411"/>
    <w:rsid w:val="004B78BF"/>
    <w:rsid w:val="004C065F"/>
    <w:rsid w:val="004C4AB5"/>
    <w:rsid w:val="004D2757"/>
    <w:rsid w:val="004D3472"/>
    <w:rsid w:val="004D49DA"/>
    <w:rsid w:val="004D5228"/>
    <w:rsid w:val="004D52A1"/>
    <w:rsid w:val="004D7D05"/>
    <w:rsid w:val="004E0BA8"/>
    <w:rsid w:val="004E2AAC"/>
    <w:rsid w:val="004E41CB"/>
    <w:rsid w:val="004F0668"/>
    <w:rsid w:val="004F2C58"/>
    <w:rsid w:val="004F2DC5"/>
    <w:rsid w:val="004F2EDC"/>
    <w:rsid w:val="0050134E"/>
    <w:rsid w:val="00501A1D"/>
    <w:rsid w:val="00504040"/>
    <w:rsid w:val="00505FE9"/>
    <w:rsid w:val="005065BD"/>
    <w:rsid w:val="00507DBC"/>
    <w:rsid w:val="00512A7D"/>
    <w:rsid w:val="00514EEA"/>
    <w:rsid w:val="00516A0B"/>
    <w:rsid w:val="00516CA8"/>
    <w:rsid w:val="005217C0"/>
    <w:rsid w:val="00522D52"/>
    <w:rsid w:val="00524198"/>
    <w:rsid w:val="0053073E"/>
    <w:rsid w:val="00530AAD"/>
    <w:rsid w:val="00532037"/>
    <w:rsid w:val="00532985"/>
    <w:rsid w:val="00533CBD"/>
    <w:rsid w:val="0053425E"/>
    <w:rsid w:val="00536670"/>
    <w:rsid w:val="00537331"/>
    <w:rsid w:val="0054022C"/>
    <w:rsid w:val="00540A0A"/>
    <w:rsid w:val="00540CEA"/>
    <w:rsid w:val="00544700"/>
    <w:rsid w:val="005447CD"/>
    <w:rsid w:val="005475B9"/>
    <w:rsid w:val="005526F8"/>
    <w:rsid w:val="0055303A"/>
    <w:rsid w:val="00554678"/>
    <w:rsid w:val="00557768"/>
    <w:rsid w:val="00560810"/>
    <w:rsid w:val="0056265C"/>
    <w:rsid w:val="005663E4"/>
    <w:rsid w:val="005722DF"/>
    <w:rsid w:val="005740DC"/>
    <w:rsid w:val="005764C2"/>
    <w:rsid w:val="00580CD7"/>
    <w:rsid w:val="00581CDB"/>
    <w:rsid w:val="00583761"/>
    <w:rsid w:val="005910B8"/>
    <w:rsid w:val="005913BC"/>
    <w:rsid w:val="0059169E"/>
    <w:rsid w:val="005927FA"/>
    <w:rsid w:val="00593CFB"/>
    <w:rsid w:val="005945EF"/>
    <w:rsid w:val="0059751F"/>
    <w:rsid w:val="005A1C82"/>
    <w:rsid w:val="005A33FA"/>
    <w:rsid w:val="005A4E57"/>
    <w:rsid w:val="005A74CD"/>
    <w:rsid w:val="005A7F0D"/>
    <w:rsid w:val="005B1057"/>
    <w:rsid w:val="005B17BD"/>
    <w:rsid w:val="005C483A"/>
    <w:rsid w:val="005C665E"/>
    <w:rsid w:val="005D1283"/>
    <w:rsid w:val="005D1CEC"/>
    <w:rsid w:val="005D20F4"/>
    <w:rsid w:val="005D3368"/>
    <w:rsid w:val="005D460D"/>
    <w:rsid w:val="005E1149"/>
    <w:rsid w:val="005E3F36"/>
    <w:rsid w:val="005E6811"/>
    <w:rsid w:val="005F08A6"/>
    <w:rsid w:val="005F097B"/>
    <w:rsid w:val="005F10D9"/>
    <w:rsid w:val="005F3C0F"/>
    <w:rsid w:val="005F52B7"/>
    <w:rsid w:val="00601C30"/>
    <w:rsid w:val="00604C8D"/>
    <w:rsid w:val="0060711C"/>
    <w:rsid w:val="006103CA"/>
    <w:rsid w:val="00610A9D"/>
    <w:rsid w:val="0061170C"/>
    <w:rsid w:val="00614650"/>
    <w:rsid w:val="00621840"/>
    <w:rsid w:val="006231AD"/>
    <w:rsid w:val="006279DF"/>
    <w:rsid w:val="00631234"/>
    <w:rsid w:val="00632A9C"/>
    <w:rsid w:val="00632D0B"/>
    <w:rsid w:val="006349D9"/>
    <w:rsid w:val="00634CEB"/>
    <w:rsid w:val="00635BC3"/>
    <w:rsid w:val="00635F51"/>
    <w:rsid w:val="00636F70"/>
    <w:rsid w:val="00637DE8"/>
    <w:rsid w:val="00637EF7"/>
    <w:rsid w:val="00641E9F"/>
    <w:rsid w:val="00653550"/>
    <w:rsid w:val="0065504B"/>
    <w:rsid w:val="006559FD"/>
    <w:rsid w:val="006572DF"/>
    <w:rsid w:val="00663589"/>
    <w:rsid w:val="0066503E"/>
    <w:rsid w:val="0066577C"/>
    <w:rsid w:val="00665FBE"/>
    <w:rsid w:val="00666487"/>
    <w:rsid w:val="00671971"/>
    <w:rsid w:val="00673FA3"/>
    <w:rsid w:val="006759B4"/>
    <w:rsid w:val="006761BE"/>
    <w:rsid w:val="00676A8C"/>
    <w:rsid w:val="00680658"/>
    <w:rsid w:val="00680755"/>
    <w:rsid w:val="00682064"/>
    <w:rsid w:val="00686591"/>
    <w:rsid w:val="00690048"/>
    <w:rsid w:val="00691B13"/>
    <w:rsid w:val="00691E6C"/>
    <w:rsid w:val="00696572"/>
    <w:rsid w:val="006A0461"/>
    <w:rsid w:val="006A0EC8"/>
    <w:rsid w:val="006A34FE"/>
    <w:rsid w:val="006A48A4"/>
    <w:rsid w:val="006B046F"/>
    <w:rsid w:val="006B2A28"/>
    <w:rsid w:val="006B3877"/>
    <w:rsid w:val="006B5F8C"/>
    <w:rsid w:val="006D27F4"/>
    <w:rsid w:val="006D2BC8"/>
    <w:rsid w:val="006D3027"/>
    <w:rsid w:val="006D4B11"/>
    <w:rsid w:val="006E0059"/>
    <w:rsid w:val="006E2A38"/>
    <w:rsid w:val="006E44A4"/>
    <w:rsid w:val="006E5F9D"/>
    <w:rsid w:val="006F333A"/>
    <w:rsid w:val="006F4F34"/>
    <w:rsid w:val="006F7001"/>
    <w:rsid w:val="006F7966"/>
    <w:rsid w:val="00701AEB"/>
    <w:rsid w:val="0070314A"/>
    <w:rsid w:val="00703AED"/>
    <w:rsid w:val="00703B68"/>
    <w:rsid w:val="00703B95"/>
    <w:rsid w:val="00705A29"/>
    <w:rsid w:val="00706B7F"/>
    <w:rsid w:val="00706FEA"/>
    <w:rsid w:val="00713B9B"/>
    <w:rsid w:val="00717301"/>
    <w:rsid w:val="00717EBC"/>
    <w:rsid w:val="00721B7D"/>
    <w:rsid w:val="00723401"/>
    <w:rsid w:val="007341B1"/>
    <w:rsid w:val="00736597"/>
    <w:rsid w:val="0073662E"/>
    <w:rsid w:val="00736CEA"/>
    <w:rsid w:val="00740AA4"/>
    <w:rsid w:val="00742595"/>
    <w:rsid w:val="00747557"/>
    <w:rsid w:val="00753E49"/>
    <w:rsid w:val="007557C7"/>
    <w:rsid w:val="00763DCE"/>
    <w:rsid w:val="0076507F"/>
    <w:rsid w:val="00765786"/>
    <w:rsid w:val="00771576"/>
    <w:rsid w:val="00772D0D"/>
    <w:rsid w:val="00773195"/>
    <w:rsid w:val="00775494"/>
    <w:rsid w:val="007802CA"/>
    <w:rsid w:val="00783E1A"/>
    <w:rsid w:val="007863E4"/>
    <w:rsid w:val="007868EB"/>
    <w:rsid w:val="00786B68"/>
    <w:rsid w:val="00790246"/>
    <w:rsid w:val="00790FBB"/>
    <w:rsid w:val="00797CB3"/>
    <w:rsid w:val="007A2E34"/>
    <w:rsid w:val="007A3562"/>
    <w:rsid w:val="007A55BC"/>
    <w:rsid w:val="007B112E"/>
    <w:rsid w:val="007B2355"/>
    <w:rsid w:val="007B496E"/>
    <w:rsid w:val="007B7659"/>
    <w:rsid w:val="007B7841"/>
    <w:rsid w:val="007BAE36"/>
    <w:rsid w:val="007C0FB3"/>
    <w:rsid w:val="007C2180"/>
    <w:rsid w:val="007C49B5"/>
    <w:rsid w:val="007D4F0E"/>
    <w:rsid w:val="007D6CF0"/>
    <w:rsid w:val="007D6D97"/>
    <w:rsid w:val="007D710D"/>
    <w:rsid w:val="007E0AD1"/>
    <w:rsid w:val="007E3B8F"/>
    <w:rsid w:val="007E453E"/>
    <w:rsid w:val="007E4FFD"/>
    <w:rsid w:val="007E73A5"/>
    <w:rsid w:val="007F06FA"/>
    <w:rsid w:val="008011FF"/>
    <w:rsid w:val="0080135B"/>
    <w:rsid w:val="00804249"/>
    <w:rsid w:val="00805314"/>
    <w:rsid w:val="008075BD"/>
    <w:rsid w:val="0081378F"/>
    <w:rsid w:val="00813ABF"/>
    <w:rsid w:val="0081407F"/>
    <w:rsid w:val="00822A41"/>
    <w:rsid w:val="00822FD1"/>
    <w:rsid w:val="00827F9A"/>
    <w:rsid w:val="008315D5"/>
    <w:rsid w:val="008317EB"/>
    <w:rsid w:val="00832D58"/>
    <w:rsid w:val="00832F53"/>
    <w:rsid w:val="0083582D"/>
    <w:rsid w:val="00843BEE"/>
    <w:rsid w:val="00845A29"/>
    <w:rsid w:val="00847032"/>
    <w:rsid w:val="008505CA"/>
    <w:rsid w:val="008508BF"/>
    <w:rsid w:val="00860329"/>
    <w:rsid w:val="00860360"/>
    <w:rsid w:val="00862A8B"/>
    <w:rsid w:val="00863C5B"/>
    <w:rsid w:val="00864841"/>
    <w:rsid w:val="008720EF"/>
    <w:rsid w:val="00875D12"/>
    <w:rsid w:val="00876B25"/>
    <w:rsid w:val="008800DD"/>
    <w:rsid w:val="008803D6"/>
    <w:rsid w:val="00884827"/>
    <w:rsid w:val="008865C0"/>
    <w:rsid w:val="0088667A"/>
    <w:rsid w:val="008915C5"/>
    <w:rsid w:val="0089440B"/>
    <w:rsid w:val="008945C5"/>
    <w:rsid w:val="008945D8"/>
    <w:rsid w:val="008964FE"/>
    <w:rsid w:val="00896E40"/>
    <w:rsid w:val="00897A10"/>
    <w:rsid w:val="00897A7C"/>
    <w:rsid w:val="008A3DA8"/>
    <w:rsid w:val="008A3F36"/>
    <w:rsid w:val="008B2442"/>
    <w:rsid w:val="008B2591"/>
    <w:rsid w:val="008B301F"/>
    <w:rsid w:val="008B56DC"/>
    <w:rsid w:val="008B7479"/>
    <w:rsid w:val="008C1586"/>
    <w:rsid w:val="008C60F5"/>
    <w:rsid w:val="008C6C00"/>
    <w:rsid w:val="008D0BAC"/>
    <w:rsid w:val="008D4C8F"/>
    <w:rsid w:val="008D56F4"/>
    <w:rsid w:val="008D57C2"/>
    <w:rsid w:val="008D7075"/>
    <w:rsid w:val="008E1BD4"/>
    <w:rsid w:val="008E2D81"/>
    <w:rsid w:val="008E375A"/>
    <w:rsid w:val="008E5611"/>
    <w:rsid w:val="008E578F"/>
    <w:rsid w:val="008F0451"/>
    <w:rsid w:val="008F37AC"/>
    <w:rsid w:val="008F37D1"/>
    <w:rsid w:val="008F4178"/>
    <w:rsid w:val="008F65C6"/>
    <w:rsid w:val="008F7CF2"/>
    <w:rsid w:val="009023B0"/>
    <w:rsid w:val="0090322E"/>
    <w:rsid w:val="009033E0"/>
    <w:rsid w:val="00907BE7"/>
    <w:rsid w:val="00922B87"/>
    <w:rsid w:val="0092622F"/>
    <w:rsid w:val="00926735"/>
    <w:rsid w:val="00931883"/>
    <w:rsid w:val="00931913"/>
    <w:rsid w:val="009320A2"/>
    <w:rsid w:val="009331F1"/>
    <w:rsid w:val="00933F1C"/>
    <w:rsid w:val="00935748"/>
    <w:rsid w:val="009537AE"/>
    <w:rsid w:val="00955C1E"/>
    <w:rsid w:val="00955CFE"/>
    <w:rsid w:val="00955E9C"/>
    <w:rsid w:val="00960693"/>
    <w:rsid w:val="00961FAE"/>
    <w:rsid w:val="00962719"/>
    <w:rsid w:val="009630A7"/>
    <w:rsid w:val="00963880"/>
    <w:rsid w:val="009668EB"/>
    <w:rsid w:val="009675E3"/>
    <w:rsid w:val="00974BB0"/>
    <w:rsid w:val="00975850"/>
    <w:rsid w:val="00975A2C"/>
    <w:rsid w:val="00977062"/>
    <w:rsid w:val="00983943"/>
    <w:rsid w:val="009842D0"/>
    <w:rsid w:val="009962D8"/>
    <w:rsid w:val="00996E82"/>
    <w:rsid w:val="00997C19"/>
    <w:rsid w:val="009A0E0A"/>
    <w:rsid w:val="009A29A2"/>
    <w:rsid w:val="009A433D"/>
    <w:rsid w:val="009A4B61"/>
    <w:rsid w:val="009A62C9"/>
    <w:rsid w:val="009B1C70"/>
    <w:rsid w:val="009B2729"/>
    <w:rsid w:val="009B308D"/>
    <w:rsid w:val="009B38E5"/>
    <w:rsid w:val="009B5EB9"/>
    <w:rsid w:val="009C2274"/>
    <w:rsid w:val="009C52C1"/>
    <w:rsid w:val="009C72EB"/>
    <w:rsid w:val="009D12C5"/>
    <w:rsid w:val="009D5006"/>
    <w:rsid w:val="009E3A36"/>
    <w:rsid w:val="009E5D6D"/>
    <w:rsid w:val="009E6286"/>
    <w:rsid w:val="009F0EB8"/>
    <w:rsid w:val="009F3337"/>
    <w:rsid w:val="009F3ED3"/>
    <w:rsid w:val="009F4211"/>
    <w:rsid w:val="009F5EA1"/>
    <w:rsid w:val="009F625F"/>
    <w:rsid w:val="00A00115"/>
    <w:rsid w:val="00A002B2"/>
    <w:rsid w:val="00A0031F"/>
    <w:rsid w:val="00A03348"/>
    <w:rsid w:val="00A07C6A"/>
    <w:rsid w:val="00A10925"/>
    <w:rsid w:val="00A111F4"/>
    <w:rsid w:val="00A11486"/>
    <w:rsid w:val="00A17479"/>
    <w:rsid w:val="00A17484"/>
    <w:rsid w:val="00A1790D"/>
    <w:rsid w:val="00A22C98"/>
    <w:rsid w:val="00A2423D"/>
    <w:rsid w:val="00A2477D"/>
    <w:rsid w:val="00A24AA7"/>
    <w:rsid w:val="00A24F09"/>
    <w:rsid w:val="00A26828"/>
    <w:rsid w:val="00A30DD8"/>
    <w:rsid w:val="00A320AB"/>
    <w:rsid w:val="00A324DF"/>
    <w:rsid w:val="00A3395A"/>
    <w:rsid w:val="00A34354"/>
    <w:rsid w:val="00A35FE0"/>
    <w:rsid w:val="00A37137"/>
    <w:rsid w:val="00A3778E"/>
    <w:rsid w:val="00A40167"/>
    <w:rsid w:val="00A420A0"/>
    <w:rsid w:val="00A45B75"/>
    <w:rsid w:val="00A53E3F"/>
    <w:rsid w:val="00A543A0"/>
    <w:rsid w:val="00A543C2"/>
    <w:rsid w:val="00A55C74"/>
    <w:rsid w:val="00A612E3"/>
    <w:rsid w:val="00A62914"/>
    <w:rsid w:val="00A642D6"/>
    <w:rsid w:val="00A65AA1"/>
    <w:rsid w:val="00A67311"/>
    <w:rsid w:val="00A72067"/>
    <w:rsid w:val="00A757E8"/>
    <w:rsid w:val="00A75F49"/>
    <w:rsid w:val="00A77A07"/>
    <w:rsid w:val="00A826D8"/>
    <w:rsid w:val="00A834F5"/>
    <w:rsid w:val="00A86AFD"/>
    <w:rsid w:val="00A86EA2"/>
    <w:rsid w:val="00A87626"/>
    <w:rsid w:val="00A9106D"/>
    <w:rsid w:val="00A91433"/>
    <w:rsid w:val="00AA1C15"/>
    <w:rsid w:val="00AA1C26"/>
    <w:rsid w:val="00AA2453"/>
    <w:rsid w:val="00AA2B8C"/>
    <w:rsid w:val="00AA3455"/>
    <w:rsid w:val="00AA4B24"/>
    <w:rsid w:val="00AA62F0"/>
    <w:rsid w:val="00AA73D0"/>
    <w:rsid w:val="00AB06A7"/>
    <w:rsid w:val="00AB0FAA"/>
    <w:rsid w:val="00AB3E9E"/>
    <w:rsid w:val="00AB4154"/>
    <w:rsid w:val="00AB4909"/>
    <w:rsid w:val="00AB5A01"/>
    <w:rsid w:val="00AC6D7D"/>
    <w:rsid w:val="00AD48B1"/>
    <w:rsid w:val="00AD4E09"/>
    <w:rsid w:val="00AD5A4B"/>
    <w:rsid w:val="00AD60F3"/>
    <w:rsid w:val="00AE2A1D"/>
    <w:rsid w:val="00AE2E27"/>
    <w:rsid w:val="00AE5251"/>
    <w:rsid w:val="00AE6F88"/>
    <w:rsid w:val="00AF2D40"/>
    <w:rsid w:val="00AF65BE"/>
    <w:rsid w:val="00AF73CE"/>
    <w:rsid w:val="00B02F6E"/>
    <w:rsid w:val="00B04615"/>
    <w:rsid w:val="00B04ED0"/>
    <w:rsid w:val="00B05BDA"/>
    <w:rsid w:val="00B11BB0"/>
    <w:rsid w:val="00B136CD"/>
    <w:rsid w:val="00B14245"/>
    <w:rsid w:val="00B14BC5"/>
    <w:rsid w:val="00B16BB9"/>
    <w:rsid w:val="00B20061"/>
    <w:rsid w:val="00B21D4A"/>
    <w:rsid w:val="00B2232B"/>
    <w:rsid w:val="00B23E85"/>
    <w:rsid w:val="00B26AB6"/>
    <w:rsid w:val="00B34020"/>
    <w:rsid w:val="00B34865"/>
    <w:rsid w:val="00B37D15"/>
    <w:rsid w:val="00B408F1"/>
    <w:rsid w:val="00B41AAC"/>
    <w:rsid w:val="00B44023"/>
    <w:rsid w:val="00B456FE"/>
    <w:rsid w:val="00B47F80"/>
    <w:rsid w:val="00B571D6"/>
    <w:rsid w:val="00B705F6"/>
    <w:rsid w:val="00B70A91"/>
    <w:rsid w:val="00B71D16"/>
    <w:rsid w:val="00B73246"/>
    <w:rsid w:val="00B73B58"/>
    <w:rsid w:val="00B76367"/>
    <w:rsid w:val="00B77E78"/>
    <w:rsid w:val="00B81D2C"/>
    <w:rsid w:val="00B81FE6"/>
    <w:rsid w:val="00B84681"/>
    <w:rsid w:val="00B858E3"/>
    <w:rsid w:val="00B86963"/>
    <w:rsid w:val="00B86C8B"/>
    <w:rsid w:val="00B87041"/>
    <w:rsid w:val="00B87712"/>
    <w:rsid w:val="00B91845"/>
    <w:rsid w:val="00B91B5E"/>
    <w:rsid w:val="00B93197"/>
    <w:rsid w:val="00B9750B"/>
    <w:rsid w:val="00B97DD3"/>
    <w:rsid w:val="00B97E7C"/>
    <w:rsid w:val="00B97E8F"/>
    <w:rsid w:val="00BA26B1"/>
    <w:rsid w:val="00BA3105"/>
    <w:rsid w:val="00BA7375"/>
    <w:rsid w:val="00BB60C9"/>
    <w:rsid w:val="00BB6435"/>
    <w:rsid w:val="00BC078F"/>
    <w:rsid w:val="00BC1E96"/>
    <w:rsid w:val="00BC4C1F"/>
    <w:rsid w:val="00BD04E2"/>
    <w:rsid w:val="00BD08D9"/>
    <w:rsid w:val="00BD19E7"/>
    <w:rsid w:val="00BD203E"/>
    <w:rsid w:val="00BD30EE"/>
    <w:rsid w:val="00BD484B"/>
    <w:rsid w:val="00BD59B5"/>
    <w:rsid w:val="00BE3951"/>
    <w:rsid w:val="00BF1695"/>
    <w:rsid w:val="00BF340B"/>
    <w:rsid w:val="00BF4692"/>
    <w:rsid w:val="00BF4728"/>
    <w:rsid w:val="00BF66DA"/>
    <w:rsid w:val="00BF7B21"/>
    <w:rsid w:val="00C00EB4"/>
    <w:rsid w:val="00C01E96"/>
    <w:rsid w:val="00C022FA"/>
    <w:rsid w:val="00C04589"/>
    <w:rsid w:val="00C04A97"/>
    <w:rsid w:val="00C122A2"/>
    <w:rsid w:val="00C12600"/>
    <w:rsid w:val="00C129B1"/>
    <w:rsid w:val="00C146A9"/>
    <w:rsid w:val="00C21C6D"/>
    <w:rsid w:val="00C21CA3"/>
    <w:rsid w:val="00C22740"/>
    <w:rsid w:val="00C24619"/>
    <w:rsid w:val="00C25840"/>
    <w:rsid w:val="00C2669C"/>
    <w:rsid w:val="00C30855"/>
    <w:rsid w:val="00C30BD8"/>
    <w:rsid w:val="00C31272"/>
    <w:rsid w:val="00C324F7"/>
    <w:rsid w:val="00C35357"/>
    <w:rsid w:val="00C35C26"/>
    <w:rsid w:val="00C37D8D"/>
    <w:rsid w:val="00C407ED"/>
    <w:rsid w:val="00C408A6"/>
    <w:rsid w:val="00C42042"/>
    <w:rsid w:val="00C4224C"/>
    <w:rsid w:val="00C468EA"/>
    <w:rsid w:val="00C56AE7"/>
    <w:rsid w:val="00C57D5C"/>
    <w:rsid w:val="00C660BB"/>
    <w:rsid w:val="00C70F2C"/>
    <w:rsid w:val="00C7207E"/>
    <w:rsid w:val="00C72357"/>
    <w:rsid w:val="00C72F59"/>
    <w:rsid w:val="00C764BC"/>
    <w:rsid w:val="00C769ED"/>
    <w:rsid w:val="00C7736E"/>
    <w:rsid w:val="00C77C05"/>
    <w:rsid w:val="00C810EB"/>
    <w:rsid w:val="00C84A0E"/>
    <w:rsid w:val="00C8562B"/>
    <w:rsid w:val="00C856C6"/>
    <w:rsid w:val="00C86EE8"/>
    <w:rsid w:val="00C87BFE"/>
    <w:rsid w:val="00C9291A"/>
    <w:rsid w:val="00C92A9B"/>
    <w:rsid w:val="00C92ADA"/>
    <w:rsid w:val="00C93D95"/>
    <w:rsid w:val="00C9407D"/>
    <w:rsid w:val="00C940B9"/>
    <w:rsid w:val="00C94934"/>
    <w:rsid w:val="00CA00D3"/>
    <w:rsid w:val="00CA07E2"/>
    <w:rsid w:val="00CA530C"/>
    <w:rsid w:val="00CA6EFC"/>
    <w:rsid w:val="00CA76B9"/>
    <w:rsid w:val="00CB00DD"/>
    <w:rsid w:val="00CB0649"/>
    <w:rsid w:val="00CB3081"/>
    <w:rsid w:val="00CB30B7"/>
    <w:rsid w:val="00CB35B4"/>
    <w:rsid w:val="00CC03E1"/>
    <w:rsid w:val="00CC2677"/>
    <w:rsid w:val="00CC307A"/>
    <w:rsid w:val="00CC30DC"/>
    <w:rsid w:val="00CC6686"/>
    <w:rsid w:val="00CC66E7"/>
    <w:rsid w:val="00CC7138"/>
    <w:rsid w:val="00CC7C9B"/>
    <w:rsid w:val="00CD0589"/>
    <w:rsid w:val="00CD59B0"/>
    <w:rsid w:val="00CD658A"/>
    <w:rsid w:val="00CD679D"/>
    <w:rsid w:val="00CD7738"/>
    <w:rsid w:val="00CE1204"/>
    <w:rsid w:val="00CE1525"/>
    <w:rsid w:val="00CE152D"/>
    <w:rsid w:val="00CE2BB4"/>
    <w:rsid w:val="00CE3ADB"/>
    <w:rsid w:val="00CF0F9D"/>
    <w:rsid w:val="00CF43E9"/>
    <w:rsid w:val="00CF62E7"/>
    <w:rsid w:val="00D0649D"/>
    <w:rsid w:val="00D069FB"/>
    <w:rsid w:val="00D07906"/>
    <w:rsid w:val="00D125C1"/>
    <w:rsid w:val="00D14D91"/>
    <w:rsid w:val="00D16665"/>
    <w:rsid w:val="00D175BB"/>
    <w:rsid w:val="00D17A42"/>
    <w:rsid w:val="00D20E73"/>
    <w:rsid w:val="00D20F7F"/>
    <w:rsid w:val="00D21171"/>
    <w:rsid w:val="00D225C2"/>
    <w:rsid w:val="00D22753"/>
    <w:rsid w:val="00D234F8"/>
    <w:rsid w:val="00D240E6"/>
    <w:rsid w:val="00D266CA"/>
    <w:rsid w:val="00D31241"/>
    <w:rsid w:val="00D353C9"/>
    <w:rsid w:val="00D36019"/>
    <w:rsid w:val="00D362C9"/>
    <w:rsid w:val="00D42A4B"/>
    <w:rsid w:val="00D42CE5"/>
    <w:rsid w:val="00D46928"/>
    <w:rsid w:val="00D50E12"/>
    <w:rsid w:val="00D51DDD"/>
    <w:rsid w:val="00D57E23"/>
    <w:rsid w:val="00D60D7B"/>
    <w:rsid w:val="00D60E87"/>
    <w:rsid w:val="00D61335"/>
    <w:rsid w:val="00D613FA"/>
    <w:rsid w:val="00D62081"/>
    <w:rsid w:val="00D6421C"/>
    <w:rsid w:val="00D66B00"/>
    <w:rsid w:val="00D704D0"/>
    <w:rsid w:val="00D72B84"/>
    <w:rsid w:val="00D7647C"/>
    <w:rsid w:val="00D76812"/>
    <w:rsid w:val="00D774AA"/>
    <w:rsid w:val="00D81885"/>
    <w:rsid w:val="00D837B5"/>
    <w:rsid w:val="00D850E0"/>
    <w:rsid w:val="00D914D7"/>
    <w:rsid w:val="00D935F2"/>
    <w:rsid w:val="00D94730"/>
    <w:rsid w:val="00D95A37"/>
    <w:rsid w:val="00D97D8C"/>
    <w:rsid w:val="00DA0F8D"/>
    <w:rsid w:val="00DA3CE6"/>
    <w:rsid w:val="00DB7992"/>
    <w:rsid w:val="00DB7F48"/>
    <w:rsid w:val="00DC26BC"/>
    <w:rsid w:val="00DC443F"/>
    <w:rsid w:val="00DC5107"/>
    <w:rsid w:val="00DD3028"/>
    <w:rsid w:val="00DD3358"/>
    <w:rsid w:val="00DD452F"/>
    <w:rsid w:val="00DD4614"/>
    <w:rsid w:val="00DE1389"/>
    <w:rsid w:val="00DF2815"/>
    <w:rsid w:val="00DF2D5C"/>
    <w:rsid w:val="00DF314B"/>
    <w:rsid w:val="00DF6C57"/>
    <w:rsid w:val="00E000FF"/>
    <w:rsid w:val="00E01921"/>
    <w:rsid w:val="00E12E47"/>
    <w:rsid w:val="00E1336A"/>
    <w:rsid w:val="00E145FA"/>
    <w:rsid w:val="00E1533F"/>
    <w:rsid w:val="00E20AF3"/>
    <w:rsid w:val="00E222CC"/>
    <w:rsid w:val="00E225E6"/>
    <w:rsid w:val="00E2705F"/>
    <w:rsid w:val="00E273CD"/>
    <w:rsid w:val="00E30C0C"/>
    <w:rsid w:val="00E322C2"/>
    <w:rsid w:val="00E332FE"/>
    <w:rsid w:val="00E471EB"/>
    <w:rsid w:val="00E5003A"/>
    <w:rsid w:val="00E51DDB"/>
    <w:rsid w:val="00E55A3B"/>
    <w:rsid w:val="00E5621E"/>
    <w:rsid w:val="00E618D6"/>
    <w:rsid w:val="00E6193A"/>
    <w:rsid w:val="00E61A00"/>
    <w:rsid w:val="00E61FDF"/>
    <w:rsid w:val="00E624B2"/>
    <w:rsid w:val="00E644FA"/>
    <w:rsid w:val="00E66C97"/>
    <w:rsid w:val="00E7274C"/>
    <w:rsid w:val="00E72BF7"/>
    <w:rsid w:val="00E72D38"/>
    <w:rsid w:val="00E74A26"/>
    <w:rsid w:val="00E75710"/>
    <w:rsid w:val="00E761D6"/>
    <w:rsid w:val="00E818A1"/>
    <w:rsid w:val="00E84A7E"/>
    <w:rsid w:val="00E859F8"/>
    <w:rsid w:val="00E87933"/>
    <w:rsid w:val="00E9006B"/>
    <w:rsid w:val="00E93F76"/>
    <w:rsid w:val="00E95923"/>
    <w:rsid w:val="00E976EA"/>
    <w:rsid w:val="00EA072B"/>
    <w:rsid w:val="00EA1F8E"/>
    <w:rsid w:val="00EA5283"/>
    <w:rsid w:val="00EA5DBE"/>
    <w:rsid w:val="00EA600B"/>
    <w:rsid w:val="00EB0AC2"/>
    <w:rsid w:val="00EB3666"/>
    <w:rsid w:val="00EB5A30"/>
    <w:rsid w:val="00EB5E61"/>
    <w:rsid w:val="00EC0E7F"/>
    <w:rsid w:val="00EC1EAA"/>
    <w:rsid w:val="00EC2B66"/>
    <w:rsid w:val="00EC399A"/>
    <w:rsid w:val="00ED1023"/>
    <w:rsid w:val="00ED15BD"/>
    <w:rsid w:val="00ED6D33"/>
    <w:rsid w:val="00ED70A4"/>
    <w:rsid w:val="00ED71EF"/>
    <w:rsid w:val="00EE0D55"/>
    <w:rsid w:val="00EE4543"/>
    <w:rsid w:val="00EE47D0"/>
    <w:rsid w:val="00EE6A23"/>
    <w:rsid w:val="00EF2FFB"/>
    <w:rsid w:val="00EF5DD3"/>
    <w:rsid w:val="00EF7263"/>
    <w:rsid w:val="00F01A3C"/>
    <w:rsid w:val="00F04F92"/>
    <w:rsid w:val="00F06134"/>
    <w:rsid w:val="00F115B6"/>
    <w:rsid w:val="00F1752F"/>
    <w:rsid w:val="00F17916"/>
    <w:rsid w:val="00F20FDC"/>
    <w:rsid w:val="00F22690"/>
    <w:rsid w:val="00F22DC1"/>
    <w:rsid w:val="00F24D52"/>
    <w:rsid w:val="00F26E08"/>
    <w:rsid w:val="00F309E6"/>
    <w:rsid w:val="00F30DEF"/>
    <w:rsid w:val="00F318BB"/>
    <w:rsid w:val="00F31D8D"/>
    <w:rsid w:val="00F34BB0"/>
    <w:rsid w:val="00F43084"/>
    <w:rsid w:val="00F455F0"/>
    <w:rsid w:val="00F45AF7"/>
    <w:rsid w:val="00F46E3D"/>
    <w:rsid w:val="00F505C3"/>
    <w:rsid w:val="00F54C4E"/>
    <w:rsid w:val="00F54EDC"/>
    <w:rsid w:val="00F55718"/>
    <w:rsid w:val="00F60B8E"/>
    <w:rsid w:val="00F64A54"/>
    <w:rsid w:val="00F760ED"/>
    <w:rsid w:val="00F81F08"/>
    <w:rsid w:val="00F8519D"/>
    <w:rsid w:val="00F8717D"/>
    <w:rsid w:val="00F87BAE"/>
    <w:rsid w:val="00F936B7"/>
    <w:rsid w:val="00FA1D17"/>
    <w:rsid w:val="00FA26AB"/>
    <w:rsid w:val="00FA2AC2"/>
    <w:rsid w:val="00FA35EB"/>
    <w:rsid w:val="00FA4A9F"/>
    <w:rsid w:val="00FA519F"/>
    <w:rsid w:val="00FA6686"/>
    <w:rsid w:val="00FB17C8"/>
    <w:rsid w:val="00FB1971"/>
    <w:rsid w:val="00FB1F43"/>
    <w:rsid w:val="00FB2049"/>
    <w:rsid w:val="00FC28BD"/>
    <w:rsid w:val="00FC32A0"/>
    <w:rsid w:val="00FC408E"/>
    <w:rsid w:val="00FC569E"/>
    <w:rsid w:val="00FD001A"/>
    <w:rsid w:val="00FD20E3"/>
    <w:rsid w:val="00FD24A9"/>
    <w:rsid w:val="00FD347D"/>
    <w:rsid w:val="00FD3E6F"/>
    <w:rsid w:val="00FD6993"/>
    <w:rsid w:val="00FE1FA4"/>
    <w:rsid w:val="00FE1FB9"/>
    <w:rsid w:val="00FE65C7"/>
    <w:rsid w:val="00FE6A9A"/>
    <w:rsid w:val="00FE7E3C"/>
    <w:rsid w:val="00FF37C0"/>
    <w:rsid w:val="00FF5867"/>
    <w:rsid w:val="00FF7D62"/>
    <w:rsid w:val="01E36199"/>
    <w:rsid w:val="041DBFA5"/>
    <w:rsid w:val="0425DCFD"/>
    <w:rsid w:val="044716EF"/>
    <w:rsid w:val="04670AAC"/>
    <w:rsid w:val="05558798"/>
    <w:rsid w:val="0576F5F8"/>
    <w:rsid w:val="05C09491"/>
    <w:rsid w:val="068B5D11"/>
    <w:rsid w:val="06B47614"/>
    <w:rsid w:val="06D28605"/>
    <w:rsid w:val="07C02116"/>
    <w:rsid w:val="08449E5A"/>
    <w:rsid w:val="0A6C148B"/>
    <w:rsid w:val="0AF56B9F"/>
    <w:rsid w:val="0B244348"/>
    <w:rsid w:val="0B8CACBC"/>
    <w:rsid w:val="0C2265A5"/>
    <w:rsid w:val="0CC769ED"/>
    <w:rsid w:val="0DF1466B"/>
    <w:rsid w:val="0E29CD56"/>
    <w:rsid w:val="0F025C86"/>
    <w:rsid w:val="0F0D8430"/>
    <w:rsid w:val="1034DC6D"/>
    <w:rsid w:val="10A65017"/>
    <w:rsid w:val="111E4E28"/>
    <w:rsid w:val="115B524C"/>
    <w:rsid w:val="121600E7"/>
    <w:rsid w:val="13B0BF40"/>
    <w:rsid w:val="13D4C1DE"/>
    <w:rsid w:val="1473FFCB"/>
    <w:rsid w:val="14F567CC"/>
    <w:rsid w:val="150F1638"/>
    <w:rsid w:val="18EB20CC"/>
    <w:rsid w:val="1A7522C3"/>
    <w:rsid w:val="1D031277"/>
    <w:rsid w:val="1D08D57C"/>
    <w:rsid w:val="1DD3F9EE"/>
    <w:rsid w:val="1DF0EC71"/>
    <w:rsid w:val="1E7F8165"/>
    <w:rsid w:val="1FE57925"/>
    <w:rsid w:val="2017E3AF"/>
    <w:rsid w:val="20BE8E28"/>
    <w:rsid w:val="210309D9"/>
    <w:rsid w:val="21534E24"/>
    <w:rsid w:val="21DA9AD7"/>
    <w:rsid w:val="248FDE68"/>
    <w:rsid w:val="2539A3B3"/>
    <w:rsid w:val="2637F6C0"/>
    <w:rsid w:val="26DE0DC8"/>
    <w:rsid w:val="29763EFD"/>
    <w:rsid w:val="2B08F5A5"/>
    <w:rsid w:val="2B2764A4"/>
    <w:rsid w:val="2D1D735F"/>
    <w:rsid w:val="2D66DF3A"/>
    <w:rsid w:val="2D7D619B"/>
    <w:rsid w:val="2DC7A8F1"/>
    <w:rsid w:val="2F1E39CA"/>
    <w:rsid w:val="2F4FE715"/>
    <w:rsid w:val="2F6DACF9"/>
    <w:rsid w:val="32227D7F"/>
    <w:rsid w:val="32823127"/>
    <w:rsid w:val="32C82E04"/>
    <w:rsid w:val="332427C6"/>
    <w:rsid w:val="33C581EE"/>
    <w:rsid w:val="34390E5B"/>
    <w:rsid w:val="348460A3"/>
    <w:rsid w:val="35846CC9"/>
    <w:rsid w:val="35F0C9ED"/>
    <w:rsid w:val="37BCB3AA"/>
    <w:rsid w:val="38A39E43"/>
    <w:rsid w:val="392A2746"/>
    <w:rsid w:val="39352473"/>
    <w:rsid w:val="395AAB06"/>
    <w:rsid w:val="39ECA1AE"/>
    <w:rsid w:val="3A269E4A"/>
    <w:rsid w:val="3B7EDBBC"/>
    <w:rsid w:val="3B9950CB"/>
    <w:rsid w:val="3BE51C79"/>
    <w:rsid w:val="3C2E2D05"/>
    <w:rsid w:val="3D792AD9"/>
    <w:rsid w:val="3DE2D5D6"/>
    <w:rsid w:val="3FBCAF3E"/>
    <w:rsid w:val="42C0850D"/>
    <w:rsid w:val="43E82ABF"/>
    <w:rsid w:val="4492B669"/>
    <w:rsid w:val="44C7F676"/>
    <w:rsid w:val="454EE991"/>
    <w:rsid w:val="46E58CF6"/>
    <w:rsid w:val="46F8A54A"/>
    <w:rsid w:val="473F2149"/>
    <w:rsid w:val="47B38036"/>
    <w:rsid w:val="489C3534"/>
    <w:rsid w:val="4A1F61F5"/>
    <w:rsid w:val="4A20A7FD"/>
    <w:rsid w:val="4A36C2DE"/>
    <w:rsid w:val="4A9BA33F"/>
    <w:rsid w:val="4B4A2585"/>
    <w:rsid w:val="4B8DBDB6"/>
    <w:rsid w:val="4C52D69E"/>
    <w:rsid w:val="4C9E188F"/>
    <w:rsid w:val="4CAB73B2"/>
    <w:rsid w:val="4D55DB85"/>
    <w:rsid w:val="4DE40859"/>
    <w:rsid w:val="4E97C47D"/>
    <w:rsid w:val="4EE7DB4D"/>
    <w:rsid w:val="503E8F51"/>
    <w:rsid w:val="50A2AAEB"/>
    <w:rsid w:val="5236BED4"/>
    <w:rsid w:val="523F498A"/>
    <w:rsid w:val="53B2DC8D"/>
    <w:rsid w:val="571914D7"/>
    <w:rsid w:val="574B5AC7"/>
    <w:rsid w:val="5750B61D"/>
    <w:rsid w:val="58AA31BE"/>
    <w:rsid w:val="59C0242C"/>
    <w:rsid w:val="59D9A9E9"/>
    <w:rsid w:val="59E45B08"/>
    <w:rsid w:val="5AE63D00"/>
    <w:rsid w:val="5BCD9F00"/>
    <w:rsid w:val="5E4B532A"/>
    <w:rsid w:val="5E59E7FA"/>
    <w:rsid w:val="5FA1E4F0"/>
    <w:rsid w:val="63C666DF"/>
    <w:rsid w:val="63D149E0"/>
    <w:rsid w:val="6504DCAB"/>
    <w:rsid w:val="666DC736"/>
    <w:rsid w:val="6757A6BA"/>
    <w:rsid w:val="67587D49"/>
    <w:rsid w:val="68236F16"/>
    <w:rsid w:val="690C8105"/>
    <w:rsid w:val="6AE6F616"/>
    <w:rsid w:val="6B28DAC9"/>
    <w:rsid w:val="6B83820D"/>
    <w:rsid w:val="6C64B0CB"/>
    <w:rsid w:val="6DF97B8D"/>
    <w:rsid w:val="6E3A6396"/>
    <w:rsid w:val="6E631E98"/>
    <w:rsid w:val="6EF48B7B"/>
    <w:rsid w:val="6EFA6E92"/>
    <w:rsid w:val="70066DE1"/>
    <w:rsid w:val="7080401A"/>
    <w:rsid w:val="7089D841"/>
    <w:rsid w:val="71A10A31"/>
    <w:rsid w:val="723F210B"/>
    <w:rsid w:val="729BB2D4"/>
    <w:rsid w:val="730B520C"/>
    <w:rsid w:val="73F7A964"/>
    <w:rsid w:val="7481A898"/>
    <w:rsid w:val="75A5BDD5"/>
    <w:rsid w:val="77481A52"/>
    <w:rsid w:val="7782CB6A"/>
    <w:rsid w:val="77B600BE"/>
    <w:rsid w:val="78D7ADC7"/>
    <w:rsid w:val="790F9693"/>
    <w:rsid w:val="7C5F8639"/>
    <w:rsid w:val="7C7F17A5"/>
    <w:rsid w:val="7D6318D6"/>
    <w:rsid w:val="7D8D7E2B"/>
    <w:rsid w:val="7DE0329C"/>
    <w:rsid w:val="7EFA9535"/>
    <w:rsid w:val="7FC2B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3944A3"/>
  <w15:chartTrackingRefBased/>
  <w15:docId w15:val="{60776319-825B-456F-86F4-E4E69380F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D20F7F"/>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D20F7F"/>
    <w:rPr>
      <w:rFonts w:ascii="Times New Roman" w:eastAsia="Times New Roman" w:hAnsi="Times New Roman" w:cs="Times New Roman"/>
      <w:sz w:val="24"/>
      <w:szCs w:val="24"/>
    </w:rPr>
  </w:style>
  <w:style w:type="paragraph" w:styleId="ListParagraph">
    <w:name w:val="List Paragraph"/>
    <w:basedOn w:val="Normal"/>
    <w:uiPriority w:val="34"/>
    <w:qFormat/>
    <w:rsid w:val="00D20F7F"/>
    <w:pPr>
      <w:widowControl w:val="0"/>
      <w:autoSpaceDE w:val="0"/>
      <w:autoSpaceDN w:val="0"/>
      <w:spacing w:after="0" w:line="240" w:lineRule="auto"/>
      <w:ind w:left="460" w:hanging="360"/>
    </w:pPr>
    <w:rPr>
      <w:rFonts w:ascii="Times New Roman" w:eastAsia="Times New Roman" w:hAnsi="Times New Roman" w:cs="Times New Roman"/>
    </w:rPr>
  </w:style>
  <w:style w:type="character" w:styleId="Strong">
    <w:name w:val="Strong"/>
    <w:basedOn w:val="DefaultParagraphFont"/>
    <w:uiPriority w:val="22"/>
    <w:qFormat/>
    <w:rsid w:val="00D20F7F"/>
    <w:rPr>
      <w:b/>
      <w:bCs/>
    </w:rPr>
  </w:style>
  <w:style w:type="character" w:styleId="CommentReference">
    <w:name w:val="annotation reference"/>
    <w:basedOn w:val="DefaultParagraphFont"/>
    <w:uiPriority w:val="99"/>
    <w:semiHidden/>
    <w:unhideWhenUsed/>
    <w:rsid w:val="005C483A"/>
    <w:rPr>
      <w:sz w:val="16"/>
      <w:szCs w:val="16"/>
    </w:rPr>
  </w:style>
  <w:style w:type="paragraph" w:styleId="CommentText">
    <w:name w:val="annotation text"/>
    <w:basedOn w:val="Normal"/>
    <w:link w:val="CommentTextChar"/>
    <w:uiPriority w:val="99"/>
    <w:unhideWhenUsed/>
    <w:rsid w:val="005C483A"/>
    <w:pPr>
      <w:spacing w:line="240" w:lineRule="auto"/>
    </w:pPr>
    <w:rPr>
      <w:sz w:val="20"/>
      <w:szCs w:val="20"/>
    </w:rPr>
  </w:style>
  <w:style w:type="character" w:customStyle="1" w:styleId="CommentTextChar">
    <w:name w:val="Comment Text Char"/>
    <w:basedOn w:val="DefaultParagraphFont"/>
    <w:link w:val="CommentText"/>
    <w:uiPriority w:val="99"/>
    <w:rsid w:val="005C483A"/>
    <w:rPr>
      <w:sz w:val="20"/>
      <w:szCs w:val="20"/>
    </w:rPr>
  </w:style>
  <w:style w:type="paragraph" w:styleId="CommentSubject">
    <w:name w:val="annotation subject"/>
    <w:basedOn w:val="CommentText"/>
    <w:next w:val="CommentText"/>
    <w:link w:val="CommentSubjectChar"/>
    <w:uiPriority w:val="99"/>
    <w:semiHidden/>
    <w:unhideWhenUsed/>
    <w:rsid w:val="005C483A"/>
    <w:rPr>
      <w:b/>
      <w:bCs/>
    </w:rPr>
  </w:style>
  <w:style w:type="character" w:customStyle="1" w:styleId="CommentSubjectChar">
    <w:name w:val="Comment Subject Char"/>
    <w:basedOn w:val="CommentTextChar"/>
    <w:link w:val="CommentSubject"/>
    <w:uiPriority w:val="99"/>
    <w:semiHidden/>
    <w:rsid w:val="005C483A"/>
    <w:rPr>
      <w:b/>
      <w:bCs/>
      <w:sz w:val="20"/>
      <w:szCs w:val="20"/>
    </w:rPr>
  </w:style>
  <w:style w:type="paragraph" w:styleId="Revision">
    <w:name w:val="Revision"/>
    <w:hidden/>
    <w:uiPriority w:val="99"/>
    <w:semiHidden/>
    <w:rsid w:val="009F5EA1"/>
    <w:pPr>
      <w:spacing w:after="0" w:line="240" w:lineRule="auto"/>
    </w:pPr>
  </w:style>
  <w:style w:type="paragraph" w:customStyle="1" w:styleId="TableParagraph">
    <w:name w:val="Table Paragraph"/>
    <w:basedOn w:val="Normal"/>
    <w:uiPriority w:val="1"/>
    <w:qFormat/>
    <w:rsid w:val="006A48A4"/>
    <w:pPr>
      <w:widowControl w:val="0"/>
      <w:autoSpaceDE w:val="0"/>
      <w:autoSpaceDN w:val="0"/>
      <w:spacing w:after="0" w:line="240" w:lineRule="auto"/>
    </w:pPr>
    <w:rPr>
      <w:rFonts w:ascii="Times New Roman" w:eastAsia="Times New Roman" w:hAnsi="Times New Roman" w:cs="Times New Roman"/>
    </w:rPr>
  </w:style>
  <w:style w:type="character" w:styleId="Hyperlink">
    <w:name w:val="Hyperlink"/>
    <w:basedOn w:val="DefaultParagraphFont"/>
    <w:uiPriority w:val="99"/>
    <w:unhideWhenUsed/>
    <w:rsid w:val="0050134E"/>
    <w:rPr>
      <w:color w:val="0563C1" w:themeColor="hyperlink"/>
      <w:u w:val="single"/>
    </w:rPr>
  </w:style>
  <w:style w:type="character" w:styleId="UnresolvedMention">
    <w:name w:val="Unresolved Mention"/>
    <w:basedOn w:val="DefaultParagraphFont"/>
    <w:uiPriority w:val="99"/>
    <w:semiHidden/>
    <w:unhideWhenUsed/>
    <w:rsid w:val="0050134E"/>
    <w:rPr>
      <w:color w:val="605E5C"/>
      <w:shd w:val="clear" w:color="auto" w:fill="E1DFDD"/>
    </w:rPr>
  </w:style>
  <w:style w:type="paragraph" w:styleId="Header">
    <w:name w:val="header"/>
    <w:basedOn w:val="Normal"/>
    <w:link w:val="HeaderChar"/>
    <w:uiPriority w:val="99"/>
    <w:unhideWhenUsed/>
    <w:rsid w:val="005065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65BD"/>
  </w:style>
  <w:style w:type="paragraph" w:styleId="Footer">
    <w:name w:val="footer"/>
    <w:basedOn w:val="Normal"/>
    <w:link w:val="FooterChar"/>
    <w:uiPriority w:val="99"/>
    <w:unhideWhenUsed/>
    <w:rsid w:val="005065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65BD"/>
  </w:style>
  <w:style w:type="paragraph" w:customStyle="1" w:styleId="paragraph">
    <w:name w:val="paragraph"/>
    <w:basedOn w:val="Normal"/>
    <w:rsid w:val="006279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6279DF"/>
  </w:style>
  <w:style w:type="character" w:customStyle="1" w:styleId="eop">
    <w:name w:val="eop"/>
    <w:basedOn w:val="DefaultParagraphFont"/>
    <w:rsid w:val="006279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752253">
      <w:bodyDiv w:val="1"/>
      <w:marLeft w:val="0"/>
      <w:marRight w:val="0"/>
      <w:marTop w:val="0"/>
      <w:marBottom w:val="0"/>
      <w:divBdr>
        <w:top w:val="none" w:sz="0" w:space="0" w:color="auto"/>
        <w:left w:val="none" w:sz="0" w:space="0" w:color="auto"/>
        <w:bottom w:val="none" w:sz="0" w:space="0" w:color="auto"/>
        <w:right w:val="none" w:sz="0" w:space="0" w:color="auto"/>
      </w:divBdr>
    </w:div>
    <w:div w:id="425729469">
      <w:bodyDiv w:val="1"/>
      <w:marLeft w:val="0"/>
      <w:marRight w:val="0"/>
      <w:marTop w:val="0"/>
      <w:marBottom w:val="0"/>
      <w:divBdr>
        <w:top w:val="none" w:sz="0" w:space="0" w:color="auto"/>
        <w:left w:val="none" w:sz="0" w:space="0" w:color="auto"/>
        <w:bottom w:val="none" w:sz="0" w:space="0" w:color="auto"/>
        <w:right w:val="none" w:sz="0" w:space="0" w:color="auto"/>
      </w:divBdr>
    </w:div>
    <w:div w:id="1375229125">
      <w:bodyDiv w:val="1"/>
      <w:marLeft w:val="0"/>
      <w:marRight w:val="0"/>
      <w:marTop w:val="0"/>
      <w:marBottom w:val="0"/>
      <w:divBdr>
        <w:top w:val="none" w:sz="0" w:space="0" w:color="auto"/>
        <w:left w:val="none" w:sz="0" w:space="0" w:color="auto"/>
        <w:bottom w:val="none" w:sz="0" w:space="0" w:color="auto"/>
        <w:right w:val="none" w:sz="0" w:space="0" w:color="auto"/>
      </w:divBdr>
    </w:div>
    <w:div w:id="2072538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C3964602A339B498FF9AC93349CCE9F" ma:contentTypeVersion="14" ma:contentTypeDescription="Create a new document." ma:contentTypeScope="" ma:versionID="ef9736b72ad0dcb466b00c7ae05530a3">
  <xsd:schema xmlns:xsd="http://www.w3.org/2001/XMLSchema" xmlns:xs="http://www.w3.org/2001/XMLSchema" xmlns:p="http://schemas.microsoft.com/office/2006/metadata/properties" xmlns:ns1="http://schemas.microsoft.com/sharepoint/v3" xmlns:ns2="e71cde18-1480-422b-b702-a066934f43c8" xmlns:ns3="8ceae71b-33ab-43ae-b694-fdf692141454" targetNamespace="http://schemas.microsoft.com/office/2006/metadata/properties" ma:root="true" ma:fieldsID="3c27fa3a4bd259cf59286960f60b0492" ns1:_="" ns2:_="" ns3:_="">
    <xsd:import namespace="http://schemas.microsoft.com/sharepoint/v3"/>
    <xsd:import namespace="e71cde18-1480-422b-b702-a066934f43c8"/>
    <xsd:import namespace="8ceae71b-33ab-43ae-b694-fdf69214145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1cde18-1480-422b-b702-a066934f43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ceae71b-33ab-43ae-b694-fdf69214145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ea5fa31-8151-49b8-b5fa-857170856828}" ma:internalName="TaxCatchAll" ma:showField="CatchAllData" ma:web="8ceae71b-33ab-43ae-b694-fdf6921414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e71cde18-1480-422b-b702-a066934f43c8">
      <Terms xmlns="http://schemas.microsoft.com/office/infopath/2007/PartnerControls"/>
    </lcf76f155ced4ddcb4097134ff3c332f>
    <TaxCatchAll xmlns="8ceae71b-33ab-43ae-b694-fdf692141454" xsi:nil="true"/>
  </documentManagement>
</p:properties>
</file>

<file path=customXml/itemProps1.xml><?xml version="1.0" encoding="utf-8"?>
<ds:datastoreItem xmlns:ds="http://schemas.openxmlformats.org/officeDocument/2006/customXml" ds:itemID="{2457BCF3-CC09-4D00-8B91-A552C9FFADE0}">
  <ds:schemaRefs>
    <ds:schemaRef ds:uri="http://schemas.openxmlformats.org/officeDocument/2006/bibliography"/>
  </ds:schemaRefs>
</ds:datastoreItem>
</file>

<file path=customXml/itemProps2.xml><?xml version="1.0" encoding="utf-8"?>
<ds:datastoreItem xmlns:ds="http://schemas.openxmlformats.org/officeDocument/2006/customXml" ds:itemID="{319D5E24-066F-4FBB-95D6-39C04DDF7A87}"/>
</file>

<file path=customXml/itemProps3.xml><?xml version="1.0" encoding="utf-8"?>
<ds:datastoreItem xmlns:ds="http://schemas.openxmlformats.org/officeDocument/2006/customXml" ds:itemID="{EB831E71-493F-4746-A490-5E1AE4EE3944}">
  <ds:schemaRefs>
    <ds:schemaRef ds:uri="http://schemas.microsoft.com/sharepoint/v3/contenttype/forms"/>
  </ds:schemaRefs>
</ds:datastoreItem>
</file>

<file path=customXml/itemProps4.xml><?xml version="1.0" encoding="utf-8"?>
<ds:datastoreItem xmlns:ds="http://schemas.openxmlformats.org/officeDocument/2006/customXml" ds:itemID="{9DE51068-E018-4133-95BC-A9FA4E7C5BC4}">
  <ds:schemaRefs>
    <ds:schemaRef ds:uri="http://purl.org/dc/terms/"/>
    <ds:schemaRef ds:uri="http://schemas.openxmlformats.org/package/2006/metadata/core-properties"/>
    <ds:schemaRef ds:uri="http://purl.org/dc/elements/1.1/"/>
    <ds:schemaRef ds:uri="http://schemas.microsoft.com/office/infopath/2007/PartnerControls"/>
    <ds:schemaRef ds:uri="http://schemas.microsoft.com/office/2006/documentManagement/types"/>
    <ds:schemaRef ds:uri="8ceae71b-33ab-43ae-b694-fdf692141454"/>
    <ds:schemaRef ds:uri="http://schemas.microsoft.com/sharepoint/v3"/>
    <ds:schemaRef ds:uri="http://schemas.microsoft.com/office/2006/metadata/properties"/>
    <ds:schemaRef ds:uri="e71cde18-1480-422b-b702-a066934f43c8"/>
    <ds:schemaRef ds:uri="http://www.w3.org/XML/1998/namespace"/>
    <ds:schemaRef ds:uri="http://purl.org/dc/dcmitype/"/>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69</TotalTime>
  <Pages>12</Pages>
  <Words>3956</Words>
  <Characters>21496</Characters>
  <Application>Microsoft Office Word</Application>
  <DocSecurity>0</DocSecurity>
  <Lines>179</Lines>
  <Paragraphs>50</Paragraphs>
  <ScaleCrop>false</ScaleCrop>
  <Company>Army Golden Master Program</Company>
  <LinksUpToDate>false</LinksUpToDate>
  <CharactersWithSpaces>25402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Howell, Jeffrey T (Jeff) CIV USARMY JMC (USA)</dc:creator>
  <cp:keywords/>
  <dc:description/>
  <cp:lastModifiedBy>Whitcomb, Anna E CIV USARMY ACC (USA)</cp:lastModifiedBy>
  <cp:revision>45</cp:revision>
  <dcterms:created xsi:type="dcterms:W3CDTF">2025-12-04T19:56:00Z</dcterms:created>
  <dcterms:modified xsi:type="dcterms:W3CDTF">2025-12-19T19:27:00Z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0x0101002C3964602A339B498FF9AC93349CCE9F</vt:lpwstr>
  </property>
  <property fmtid="{D5CDD505-2E9C-101B-9397-08002B2CF9AE}" pid="3" name="MediaServiceImageTags">
    <vt:lpwstr/>
  </property>
  <property fmtid="{D5CDD505-2E9C-101B-9397-08002B2CF9AE}" pid="4" name="Order">
    <vt:r8>7131200</vt:r8>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y fmtid="{D5CDD505-2E9C-101B-9397-08002B2CF9AE}" pid="11" name="LastSaved">
    <vt:filetime>2024-09-26T00:00:00Z</vt:filetime>
  </property>
  <property fmtid="{D5CDD505-2E9C-101B-9397-08002B2CF9AE}" pid="12" name="SourceModified">
    <vt:lpwstr>D:20220714134425</vt:lpwstr>
  </property>
  <property fmtid="{D5CDD505-2E9C-101B-9397-08002B2CF9AE}" pid="13" name="Creator">
    <vt:lpwstr>Acrobat PDFMaker 22 for Word</vt:lpwstr>
  </property>
  <property fmtid="{D5CDD505-2E9C-101B-9397-08002B2CF9AE}" pid="14" name="Producer">
    <vt:lpwstr>Adobe PDF Library 22.1.174</vt:lpwstr>
  </property>
  <property fmtid="{D5CDD505-2E9C-101B-9397-08002B2CF9AE}" pid="15" name="Created">
    <vt:filetime>2022-07-14T00:00:00Z</vt:filetime>
  </property>
  <property fmtid="{D5CDD505-2E9C-101B-9397-08002B2CF9AE}" pid="16" name="MSIP_Label_33ccb208-f5d1-4ce3-8fb4-3aaa6d1905c1_Enabled">
    <vt:lpwstr>true</vt:lpwstr>
  </property>
  <property fmtid="{D5CDD505-2E9C-101B-9397-08002B2CF9AE}" pid="17" name="MSIP_Label_33ccb208-f5d1-4ce3-8fb4-3aaa6d1905c1_SetDate">
    <vt:lpwstr>2024-10-29T10:24:50Z</vt:lpwstr>
  </property>
  <property fmtid="{D5CDD505-2E9C-101B-9397-08002B2CF9AE}" pid="18" name="MSIP_Label_33ccb208-f5d1-4ce3-8fb4-3aaa6d1905c1_Method">
    <vt:lpwstr>Privileged</vt:lpwstr>
  </property>
  <property fmtid="{D5CDD505-2E9C-101B-9397-08002B2CF9AE}" pid="19" name="MSIP_Label_33ccb208-f5d1-4ce3-8fb4-3aaa6d1905c1_Name">
    <vt:lpwstr>Utilize sensitivity labels for data restriction</vt:lpwstr>
  </property>
  <property fmtid="{D5CDD505-2E9C-101B-9397-08002B2CF9AE}" pid="20" name="MSIP_Label_33ccb208-f5d1-4ce3-8fb4-3aaa6d1905c1_SiteId">
    <vt:lpwstr>c1047c0e-1963-4efd-bd28-1e14c870524a</vt:lpwstr>
  </property>
  <property fmtid="{D5CDD505-2E9C-101B-9397-08002B2CF9AE}" pid="21" name="MSIP_Label_33ccb208-f5d1-4ce3-8fb4-3aaa6d1905c1_ActionId">
    <vt:lpwstr>de80f086-65ea-4cf8-979d-f42340bfa645</vt:lpwstr>
  </property>
  <property fmtid="{D5CDD505-2E9C-101B-9397-08002B2CF9AE}" pid="22" name="MSIP_Label_33ccb208-f5d1-4ce3-8fb4-3aaa6d1905c1_ContentBits">
    <vt:lpwstr>0</vt:lpwstr>
  </property>
  <property fmtid="{D5CDD505-2E9C-101B-9397-08002B2CF9AE}" pid="23" name="GrammarlyDocumentId">
    <vt:lpwstr>8bb6693f59fbc494e550be9615e1e4ab046b545fef2c050fd01ceefbbd1ef461</vt:lpwstr>
  </property>
</Properties>
</file>