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586-26-104 Tuckpointing &amp; Remove Incinerator -</w:t>
            </w:r>
            <w:r w:rsidRPr="000104D7">
              <w:rPr>
                <w:rStyle w:val="AAMSKBFill-InHighlight"/>
                <w:color w:val="auto"/>
              </w:rPr>
              <w:t xml:space="preserve"> </w:t>
            </w:r>
            <w:r>
              <w:rPr>
                <w:rStyle w:val="AAMSKBFill-InHighlight"/>
                <w:color w:val="auto"/>
              </w:rPr>
              <w:t>R&amp;E Facility</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72114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36C25626Q0539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04-22-2026</w:t>
            </w:r>
            <w:r w:rsidRPr="004C7C18">
              <w:rPr>
                <w:rStyle w:val="AAMSKBFill-InHighlight"/>
                <w:rFonts w:asciiTheme="minorHAnsi" w:hAnsiTheme="minorHAnsi" w:cstheme="minorHAnsi"/>
              </w:rPr>
              <w:t xml:space="preserve"> </w:t>
            </w:r>
            <w:r>
              <w:rPr>
                <w:rFonts w:asciiTheme="minorHAnsi" w:hAnsiTheme="minorHAnsi" w:cstheme="minorHAnsi"/>
                <w:szCs w:val="20"/>
              </w:rPr>
              <w:t>12PM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Z1DA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561210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Central AR Veterans Healthcare System</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16</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2200 Fort Roots Drive, Bldg 41, STE 200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North Little Rock, AR  72114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Julius Jones</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Julius.Jones@va.gov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501-257-1044</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G.V. (Sonny) Montgomery VAMC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1500 E. Woodrow Wilson Dr.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Jackson</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MS</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39216</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51339B" w:rsidRPr="00286D27" w:rsidP="0051339B">
      <w:pPr>
        <w:spacing w:after="200" w:line="276" w:lineRule="auto"/>
        <w:rPr>
          <w:rFonts w:ascii="Arial" w:eastAsia="Times New Roman" w:hAnsi="Arial" w:cs="Arial"/>
          <w:kern w:val="0"/>
          <w:sz w:val="28"/>
          <w:szCs w:val="28"/>
          <w14:ligatures w14:val="none"/>
        </w:rPr>
      </w:pPr>
      <w:r w:rsidRPr="00286D27">
        <w:rPr>
          <w:rFonts w:ascii="Arial" w:eastAsia="Times New Roman" w:hAnsi="Arial" w:cs="Arial"/>
          <w:kern w:val="0"/>
          <w:sz w:val="28"/>
          <w:szCs w:val="28"/>
          <w14:ligatures w14:val="none"/>
        </w:rPr>
        <w:t>Released pursuant to Federal Acquisition Regulation (FAR) Part 10: Market Research, this is a Request for Information.</w:t>
      </w:r>
    </w:p>
    <w:p w:rsidR="0051339B" w:rsidP="0051339B">
      <w:pPr>
        <w:spacing w:after="200" w:line="276" w:lineRule="auto"/>
        <w:rPr>
          <w:rFonts w:ascii="Arial" w:eastAsia="Times New Roman" w:hAnsi="Arial" w:cs="Arial"/>
          <w:kern w:val="0"/>
          <w:sz w:val="28"/>
          <w:szCs w:val="28"/>
          <w14:ligatures w14:val="none"/>
        </w:rPr>
      </w:pPr>
      <w:r w:rsidRPr="00286D27">
        <w:rPr>
          <w:rFonts w:ascii="Arial" w:eastAsia="Times New Roman" w:hAnsi="Arial" w:cs="Arial"/>
          <w:kern w:val="0"/>
          <w:sz w:val="28"/>
          <w:szCs w:val="28"/>
          <w14:ligatures w14:val="none"/>
        </w:rPr>
        <w:br/>
      </w:r>
      <w:r w:rsidRPr="00286D27">
        <w:rPr>
          <w:rFonts w:ascii="Arial" w:eastAsia="Times New Roman" w:hAnsi="Arial" w:cs="Arial"/>
          <w:b/>
          <w:kern w:val="0"/>
          <w:sz w:val="28"/>
          <w:szCs w:val="28"/>
          <w14:ligatures w14:val="none"/>
        </w:rPr>
        <w:t xml:space="preserve">Purpose: </w:t>
      </w:r>
      <w:r w:rsidRPr="0057227C">
        <w:rPr>
          <w:rFonts w:ascii="Arial" w:eastAsia="Times New Roman" w:hAnsi="Arial" w:cs="Arial"/>
          <w:b/>
          <w:kern w:val="0"/>
          <w:sz w:val="28"/>
          <w:szCs w:val="28"/>
          <w14:ligatures w14:val="none"/>
        </w:rPr>
        <w:t>G.V. (Sonny) Montgomery Veterans Affairs Medical Center in Jackson, MS</w:t>
      </w:r>
      <w:r w:rsidRPr="00286D27">
        <w:rPr>
          <w:rFonts w:ascii="Arial" w:eastAsia="Times New Roman" w:hAnsi="Arial" w:cs="Arial"/>
          <w:b/>
          <w:kern w:val="0"/>
          <w:sz w:val="28"/>
          <w:szCs w:val="28"/>
          <w14:ligatures w14:val="none"/>
        </w:rPr>
        <w:t xml:space="preserve"> | </w:t>
      </w:r>
      <w:bookmarkStart w:id="0" w:name="_Hlk207186265"/>
      <w:r w:rsidRPr="005158DF">
        <w:rPr>
          <w:rFonts w:ascii="Arial" w:eastAsia="Times New Roman" w:hAnsi="Arial" w:cs="Arial"/>
          <w:b/>
          <w:bCs/>
          <w:kern w:val="0"/>
          <w:sz w:val="28"/>
          <w:szCs w:val="28"/>
          <w14:ligatures w14:val="none"/>
        </w:rPr>
        <w:t>5</w:t>
      </w:r>
      <w:r>
        <w:rPr>
          <w:rFonts w:ascii="Arial" w:eastAsia="Times New Roman" w:hAnsi="Arial" w:cs="Arial"/>
          <w:b/>
          <w:bCs/>
          <w:kern w:val="0"/>
          <w:sz w:val="28"/>
          <w:szCs w:val="28"/>
          <w14:ligatures w14:val="none"/>
        </w:rPr>
        <w:t>86-26-104</w:t>
      </w:r>
      <w:r w:rsidRPr="005158DF">
        <w:rPr>
          <w:rFonts w:ascii="Arial" w:eastAsia="Times New Roman" w:hAnsi="Arial" w:cs="Arial"/>
          <w:b/>
          <w:bCs/>
          <w:kern w:val="0"/>
          <w:sz w:val="28"/>
          <w:szCs w:val="28"/>
          <w14:ligatures w14:val="none"/>
        </w:rPr>
        <w:t xml:space="preserve"> | </w:t>
      </w:r>
      <w:bookmarkEnd w:id="0"/>
      <w:r>
        <w:rPr>
          <w:rFonts w:ascii="Arial" w:eastAsia="Times New Roman" w:hAnsi="Arial" w:cs="Arial"/>
          <w:b/>
          <w:bCs/>
          <w:kern w:val="0"/>
          <w:sz w:val="28"/>
          <w:szCs w:val="28"/>
          <w14:ligatures w14:val="none"/>
        </w:rPr>
        <w:t>Tuckpointing and Remove Incinerator</w:t>
      </w:r>
    </w:p>
    <w:p w:rsidR="0051339B" w:rsidRPr="00286D27" w:rsidP="0051339B">
      <w:pPr>
        <w:spacing w:after="200" w:line="276" w:lineRule="auto"/>
        <w:rPr>
          <w:rFonts w:ascii="Arial" w:eastAsia="Times New Roman" w:hAnsi="Arial" w:cs="Arial"/>
          <w:kern w:val="0"/>
          <w:sz w:val="28"/>
          <w:szCs w:val="28"/>
          <w14:ligatures w14:val="none"/>
        </w:rPr>
      </w:pPr>
      <w:r w:rsidRPr="00286D27">
        <w:rPr>
          <w:rFonts w:ascii="Arial" w:eastAsia="Times New Roman" w:hAnsi="Arial" w:cs="Arial"/>
          <w:kern w:val="0"/>
          <w:sz w:val="28"/>
          <w:szCs w:val="28"/>
          <w14:ligatures w14:val="none"/>
        </w:rPr>
        <w:br/>
      </w:r>
      <w:r w:rsidRPr="00286D27">
        <w:rPr>
          <w:rFonts w:ascii="Arial" w:eastAsia="Times New Roman" w:hAnsi="Arial" w:cs="Arial"/>
          <w:kern w:val="0"/>
          <w:sz w:val="28"/>
          <w:szCs w:val="28"/>
          <w14:ligatures w14:val="none"/>
        </w:rPr>
        <w:t>In an effort to</w:t>
      </w:r>
      <w:r w:rsidRPr="00286D27">
        <w:rPr>
          <w:rFonts w:ascii="Arial" w:eastAsia="Times New Roman" w:hAnsi="Arial" w:cs="Arial"/>
          <w:kern w:val="0"/>
          <w:sz w:val="28"/>
          <w:szCs w:val="28"/>
          <w14:ligatures w14:val="none"/>
        </w:rPr>
        <w:t xml:space="preserve"> enhance opportunities for Service-Disabled Veteran Owned Small Businesses (SDVOSB) as required by Public Law 109-461, specifically the Veterans First Contracting Program, NCO16 is performing preliminary market research to identify interested, qualified, capable, SDVOSB and </w:t>
      </w:r>
      <w:r w:rsidRPr="005E5EC3">
        <w:rPr>
          <w:rFonts w:ascii="Arial" w:eastAsia="Times New Roman" w:hAnsi="Arial" w:cs="Arial"/>
          <w:kern w:val="0"/>
          <w:sz w:val="28"/>
          <w:szCs w:val="28"/>
          <w14:ligatures w14:val="none"/>
        </w:rPr>
        <w:t xml:space="preserve">Veteran Owned Small Businesses </w:t>
      </w:r>
      <w:r>
        <w:rPr>
          <w:rFonts w:ascii="Arial" w:eastAsia="Times New Roman" w:hAnsi="Arial" w:cs="Arial"/>
          <w:kern w:val="0"/>
          <w:sz w:val="28"/>
          <w:szCs w:val="28"/>
          <w14:ligatures w14:val="none"/>
        </w:rPr>
        <w:t>(</w:t>
      </w:r>
      <w:r w:rsidRPr="00286D27">
        <w:rPr>
          <w:rFonts w:ascii="Arial" w:eastAsia="Times New Roman" w:hAnsi="Arial" w:cs="Arial"/>
          <w:kern w:val="0"/>
          <w:sz w:val="28"/>
          <w:szCs w:val="28"/>
          <w14:ligatures w14:val="none"/>
        </w:rPr>
        <w:t>VOSB</w:t>
      </w:r>
      <w:r>
        <w:rPr>
          <w:rFonts w:ascii="Arial" w:eastAsia="Times New Roman" w:hAnsi="Arial" w:cs="Arial"/>
          <w:kern w:val="0"/>
          <w:sz w:val="28"/>
          <w:szCs w:val="28"/>
          <w14:ligatures w14:val="none"/>
        </w:rPr>
        <w:t>)</w:t>
      </w:r>
      <w:r w:rsidRPr="00286D27">
        <w:rPr>
          <w:rFonts w:ascii="Arial" w:eastAsia="Times New Roman" w:hAnsi="Arial" w:cs="Arial"/>
          <w:kern w:val="0"/>
          <w:sz w:val="28"/>
          <w:szCs w:val="28"/>
          <w14:ligatures w14:val="none"/>
        </w:rPr>
        <w:t xml:space="preserve"> firms possessing the capacity necessary to compete for a VHA procurement opportunity.</w:t>
      </w:r>
    </w:p>
    <w:p w:rsidR="0051339B" w:rsidRPr="00286D27" w:rsidP="0051339B">
      <w:pPr>
        <w:spacing w:after="200" w:line="276" w:lineRule="auto"/>
        <w:rPr>
          <w:rFonts w:ascii="Arial" w:eastAsia="Times New Roman" w:hAnsi="Arial" w:cs="Arial"/>
          <w:kern w:val="0"/>
          <w:sz w:val="28"/>
          <w:szCs w:val="28"/>
          <w14:ligatures w14:val="none"/>
        </w:rPr>
      </w:pPr>
      <w:r w:rsidRPr="00286D27">
        <w:rPr>
          <w:rFonts w:ascii="Arial" w:eastAsia="Times New Roman" w:hAnsi="Arial" w:cs="Arial"/>
          <w:kern w:val="0"/>
          <w:sz w:val="28"/>
          <w:szCs w:val="28"/>
          <w14:ligatures w14:val="none"/>
        </w:rPr>
        <w:t>Results of the preliminary market research will be used to determine the potential future solicitation’s set-aside requirement.</w:t>
      </w:r>
      <w:r w:rsidRPr="00286D27">
        <w:rPr>
          <w:rFonts w:ascii="Arial" w:eastAsia="Times New Roman" w:hAnsi="Arial" w:cs="Arial"/>
          <w:kern w:val="0"/>
          <w:sz w:val="28"/>
          <w:szCs w:val="28"/>
          <w14:ligatures w14:val="none"/>
        </w:rPr>
        <w:br/>
      </w:r>
      <w:r w:rsidRPr="00286D27">
        <w:rPr>
          <w:rFonts w:ascii="Arial" w:eastAsia="Times New Roman" w:hAnsi="Arial" w:cs="Arial"/>
          <w:kern w:val="0"/>
          <w:sz w:val="28"/>
          <w:szCs w:val="28"/>
          <w14:ligatures w14:val="none"/>
        </w:rPr>
        <w:br/>
        <w:t xml:space="preserve">This source sought notice is issued solely for informational, market research, and planning purposes. It does not constitute an Invitation for Bid (IFB), Request for Quote (RFQ), Request for Proposal, or a promise to issue a subsequent RFQ/IFB/RFP. Currently, no solicitation document exists. Issuance of this notice does not establish any obligation on the part of the Government and is not to be construed as a commitment by the Government, implied or otherwise, to issue a solicitation or award a contract. In addition, respondents are advised that the United States Government is under no obligation to pay for any information or administrative cost incurred in response to this notice. </w:t>
      </w:r>
      <w:r w:rsidRPr="00286D27">
        <w:rPr>
          <w:rFonts w:ascii="Arial" w:eastAsia="Times New Roman" w:hAnsi="Arial" w:cs="Arial"/>
          <w:kern w:val="0"/>
          <w:sz w:val="28"/>
          <w:szCs w:val="28"/>
          <w14:ligatures w14:val="none"/>
        </w:rPr>
        <w:t>At this time</w:t>
      </w:r>
      <w:r w:rsidRPr="00286D27">
        <w:rPr>
          <w:rFonts w:ascii="Arial" w:eastAsia="Times New Roman" w:hAnsi="Arial" w:cs="Arial"/>
          <w:kern w:val="0"/>
          <w:sz w:val="28"/>
          <w:szCs w:val="28"/>
          <w14:ligatures w14:val="none"/>
        </w:rPr>
        <w:t xml:space="preserve">, proprietary information is not being requested. Respondents shall refrain from including proprietary information in responses to this notice. </w:t>
      </w:r>
      <w:r w:rsidRPr="00286D27">
        <w:rPr>
          <w:rFonts w:ascii="Arial" w:eastAsia="Times New Roman" w:hAnsi="Arial" w:cs="Arial"/>
          <w:kern w:val="0"/>
          <w:sz w:val="28"/>
          <w:szCs w:val="28"/>
          <w14:ligatures w14:val="none"/>
        </w:rPr>
        <w:br/>
      </w:r>
      <w:r w:rsidRPr="00286D27">
        <w:rPr>
          <w:rFonts w:ascii="Arial" w:eastAsia="Times New Roman" w:hAnsi="Arial" w:cs="Arial"/>
          <w:kern w:val="0"/>
          <w:sz w:val="28"/>
          <w:szCs w:val="28"/>
          <w14:ligatures w14:val="none"/>
        </w:rPr>
        <w:br/>
        <w:t xml:space="preserve">The Department of Veterans Affairs anticipates awarding a one-time, Firm-Fixed Price (FFP) single award contract. </w:t>
      </w:r>
    </w:p>
    <w:p w:rsidR="0051339B" w:rsidP="0051339B">
      <w:pPr>
        <w:spacing w:after="200" w:line="276" w:lineRule="auto"/>
        <w:rPr>
          <w:rFonts w:ascii="Arial" w:eastAsia="Times New Roman" w:hAnsi="Arial" w:cs="Arial"/>
          <w:kern w:val="0"/>
          <w:sz w:val="28"/>
          <w:szCs w:val="28"/>
          <w14:ligatures w14:val="none"/>
        </w:rPr>
      </w:pPr>
      <w:r w:rsidRPr="00286D27">
        <w:rPr>
          <w:rFonts w:ascii="Arial" w:eastAsia="Times New Roman" w:hAnsi="Arial" w:cs="Arial"/>
          <w:kern w:val="0"/>
          <w:sz w:val="28"/>
          <w:szCs w:val="28"/>
          <w14:ligatures w14:val="none"/>
        </w:rPr>
        <w:t>Please provide a positive statement of your company’s interest based on an abbreviated scope of work description.</w:t>
      </w:r>
    </w:p>
    <w:p w:rsidR="0051339B" w:rsidRPr="00286D27" w:rsidP="0051339B">
      <w:pPr>
        <w:spacing w:after="200" w:line="276" w:lineRule="auto"/>
        <w:rPr>
          <w:rFonts w:ascii="Arial" w:eastAsia="Times New Roman" w:hAnsi="Arial" w:cs="Arial"/>
          <w:kern w:val="0"/>
          <w:sz w:val="28"/>
          <w:szCs w:val="28"/>
          <w14:ligatures w14:val="none"/>
        </w:rPr>
      </w:pPr>
    </w:p>
    <w:p w:rsidR="0051339B" w:rsidP="0051339B">
      <w:pPr>
        <w:spacing w:after="200" w:line="276" w:lineRule="auto"/>
        <w:rPr>
          <w:rFonts w:ascii="Arial" w:eastAsia="Times New Roman" w:hAnsi="Arial" w:cs="Arial"/>
          <w:kern w:val="0"/>
          <w:sz w:val="28"/>
          <w:szCs w:val="28"/>
          <w14:ligatures w14:val="none"/>
        </w:rPr>
      </w:pPr>
      <w:r w:rsidRPr="00286D27">
        <w:rPr>
          <w:rFonts w:ascii="Arial" w:eastAsia="Times New Roman" w:hAnsi="Arial" w:cs="Arial"/>
          <w:b/>
          <w:kern w:val="0"/>
          <w:sz w:val="28"/>
          <w:szCs w:val="28"/>
          <w14:ligatures w14:val="none"/>
        </w:rPr>
        <w:t>Abbreviated Scope of Work:</w:t>
      </w:r>
      <w:r w:rsidRPr="00286D27">
        <w:rPr>
          <w:rFonts w:ascii="Arial" w:eastAsia="Times New Roman" w:hAnsi="Arial" w:cs="Arial"/>
          <w:kern w:val="0"/>
          <w:sz w:val="28"/>
          <w:szCs w:val="28"/>
          <w14:ligatures w14:val="none"/>
        </w:rPr>
        <w:t xml:space="preserve"> </w:t>
      </w:r>
    </w:p>
    <w:p w:rsidR="0051339B" w:rsidRPr="00462693" w:rsidP="0051339B">
      <w:pPr>
        <w:autoSpaceDE w:val="0"/>
        <w:autoSpaceDN w:val="0"/>
        <w:adjustRightInd w:val="0"/>
        <w:spacing w:after="0" w:line="240" w:lineRule="auto"/>
        <w:rPr>
          <w:rFonts w:ascii="Arial" w:hAnsi="Arial" w:cs="Arial"/>
          <w:b/>
          <w:bCs/>
          <w:color w:val="000000"/>
          <w:kern w:val="0"/>
          <w:sz w:val="28"/>
          <w:szCs w:val="28"/>
        </w:rPr>
      </w:pPr>
      <w:r w:rsidRPr="00462693">
        <w:rPr>
          <w:rFonts w:ascii="Arial" w:hAnsi="Arial" w:cs="Arial"/>
          <w:b/>
          <w:bCs/>
          <w:color w:val="000000"/>
          <w:kern w:val="0"/>
          <w:sz w:val="28"/>
          <w:szCs w:val="28"/>
        </w:rPr>
        <w:t>A. Removal of Old Incinerator and Exhaust Piping</w:t>
      </w:r>
    </w:p>
    <w:p w:rsidR="0051339B" w:rsidP="0051339B">
      <w:pPr>
        <w:autoSpaceDE w:val="0"/>
        <w:autoSpaceDN w:val="0"/>
        <w:adjustRightInd w:val="0"/>
        <w:spacing w:after="0" w:line="240" w:lineRule="auto"/>
        <w:rPr>
          <w:rFonts w:ascii="Arial" w:hAnsi="Arial" w:cs="Arial"/>
          <w:color w:val="0D0D0D"/>
          <w:kern w:val="0"/>
          <w:sz w:val="28"/>
          <w:szCs w:val="28"/>
        </w:rPr>
      </w:pPr>
    </w:p>
    <w:p w:rsidR="0051339B" w:rsidRPr="00462693" w:rsidP="0051339B">
      <w:pPr>
        <w:autoSpaceDE w:val="0"/>
        <w:autoSpaceDN w:val="0"/>
        <w:adjustRightInd w:val="0"/>
        <w:spacing w:after="0" w:line="240" w:lineRule="auto"/>
        <w:rPr>
          <w:rFonts w:ascii="Arial" w:hAnsi="Arial" w:cs="Arial"/>
          <w:color w:val="0D0D0D"/>
          <w:kern w:val="0"/>
          <w:sz w:val="28"/>
          <w:szCs w:val="28"/>
        </w:rPr>
      </w:pPr>
      <w:r w:rsidRPr="00462693">
        <w:rPr>
          <w:rFonts w:ascii="Arial" w:hAnsi="Arial" w:cs="Arial"/>
          <w:color w:val="0D0D0D"/>
          <w:kern w:val="0"/>
          <w:sz w:val="28"/>
          <w:szCs w:val="28"/>
        </w:rPr>
        <w:t>The primary objective for this portion of the overall project is to safely and efficiently</w:t>
      </w:r>
      <w:r>
        <w:rPr>
          <w:rFonts w:ascii="Arial" w:hAnsi="Arial" w:cs="Arial"/>
          <w:color w:val="0D0D0D"/>
          <w:kern w:val="0"/>
          <w:sz w:val="28"/>
          <w:szCs w:val="28"/>
        </w:rPr>
        <w:t xml:space="preserve"> </w:t>
      </w:r>
      <w:r w:rsidRPr="00462693">
        <w:rPr>
          <w:rFonts w:ascii="Arial" w:hAnsi="Arial" w:cs="Arial"/>
          <w:color w:val="0D0D0D"/>
          <w:kern w:val="0"/>
          <w:sz w:val="28"/>
          <w:szCs w:val="28"/>
        </w:rPr>
        <w:t>remove the old incinerator and associate exhaust Piping and brackets attached to the</w:t>
      </w:r>
      <w:r>
        <w:rPr>
          <w:rFonts w:ascii="Arial" w:hAnsi="Arial" w:cs="Arial"/>
          <w:color w:val="0D0D0D"/>
          <w:kern w:val="0"/>
          <w:sz w:val="28"/>
          <w:szCs w:val="28"/>
        </w:rPr>
        <w:t xml:space="preserve"> </w:t>
      </w:r>
      <w:r w:rsidRPr="00462693">
        <w:rPr>
          <w:rFonts w:ascii="Arial" w:hAnsi="Arial" w:cs="Arial"/>
          <w:color w:val="0D0D0D"/>
          <w:kern w:val="0"/>
          <w:sz w:val="28"/>
          <w:szCs w:val="28"/>
        </w:rPr>
        <w:t>Research and Education Building. The removal process must adhere to all relevant health,</w:t>
      </w:r>
      <w:r>
        <w:rPr>
          <w:rFonts w:ascii="Arial" w:hAnsi="Arial" w:cs="Arial"/>
          <w:color w:val="0D0D0D"/>
          <w:kern w:val="0"/>
          <w:sz w:val="28"/>
          <w:szCs w:val="28"/>
        </w:rPr>
        <w:t xml:space="preserve"> </w:t>
      </w:r>
      <w:r w:rsidRPr="00462693">
        <w:rPr>
          <w:rFonts w:ascii="Arial" w:hAnsi="Arial" w:cs="Arial"/>
          <w:color w:val="0D0D0D"/>
          <w:kern w:val="0"/>
          <w:sz w:val="28"/>
          <w:szCs w:val="28"/>
        </w:rPr>
        <w:t>safety, and environmental regulations to ensure the safety of hospital staff, patients,</w:t>
      </w:r>
      <w:r>
        <w:rPr>
          <w:rFonts w:ascii="Arial" w:hAnsi="Arial" w:cs="Arial"/>
          <w:color w:val="0D0D0D"/>
          <w:kern w:val="0"/>
          <w:sz w:val="28"/>
          <w:szCs w:val="28"/>
        </w:rPr>
        <w:t xml:space="preserve"> </w:t>
      </w:r>
      <w:r w:rsidRPr="00462693">
        <w:rPr>
          <w:rFonts w:ascii="Arial" w:hAnsi="Arial" w:cs="Arial"/>
          <w:color w:val="0D0D0D"/>
          <w:kern w:val="0"/>
          <w:sz w:val="28"/>
          <w:szCs w:val="28"/>
        </w:rPr>
        <w:t>contractor’s employees, and the surrounding environment.</w:t>
      </w:r>
    </w:p>
    <w:p w:rsidR="0051339B" w:rsidP="0051339B">
      <w:pPr>
        <w:autoSpaceDE w:val="0"/>
        <w:autoSpaceDN w:val="0"/>
        <w:adjustRightInd w:val="0"/>
        <w:spacing w:after="0" w:line="240" w:lineRule="auto"/>
        <w:rPr>
          <w:rFonts w:ascii="Arial" w:hAnsi="Arial" w:cs="Arial"/>
          <w:color w:val="000000"/>
          <w:kern w:val="0"/>
          <w:sz w:val="28"/>
          <w:szCs w:val="28"/>
        </w:rPr>
      </w:pPr>
    </w:p>
    <w:p w:rsidR="0051339B" w:rsidRPr="00462693" w:rsidP="0051339B">
      <w:pPr>
        <w:autoSpaceDE w:val="0"/>
        <w:autoSpaceDN w:val="0"/>
        <w:adjustRightInd w:val="0"/>
        <w:spacing w:after="0" w:line="240" w:lineRule="auto"/>
        <w:rPr>
          <w:rFonts w:ascii="Arial" w:eastAsia="Times New Roman" w:hAnsi="Arial" w:cs="Arial"/>
          <w:kern w:val="0"/>
          <w:sz w:val="28"/>
          <w:szCs w:val="28"/>
          <w14:ligatures w14:val="none"/>
        </w:rPr>
      </w:pPr>
      <w:r w:rsidRPr="00462693">
        <w:rPr>
          <w:rFonts w:ascii="Arial" w:hAnsi="Arial" w:cs="Arial"/>
          <w:color w:val="000000"/>
          <w:kern w:val="0"/>
          <w:sz w:val="28"/>
          <w:szCs w:val="28"/>
        </w:rPr>
        <w:t>The project involves the complete removal of the old incinerator unit and all its</w:t>
      </w:r>
      <w:r>
        <w:rPr>
          <w:rFonts w:ascii="Arial" w:hAnsi="Arial" w:cs="Arial"/>
          <w:color w:val="000000"/>
          <w:kern w:val="0"/>
          <w:sz w:val="28"/>
          <w:szCs w:val="28"/>
        </w:rPr>
        <w:t xml:space="preserve"> </w:t>
      </w:r>
      <w:r w:rsidRPr="00462693">
        <w:rPr>
          <w:rFonts w:ascii="Arial" w:hAnsi="Arial" w:cs="Arial"/>
          <w:color w:val="000000"/>
          <w:kern w:val="0"/>
          <w:sz w:val="28"/>
          <w:szCs w:val="28"/>
        </w:rPr>
        <w:t>associated exhaust piping from the Research and Education building. This includes</w:t>
      </w:r>
      <w:r>
        <w:rPr>
          <w:rFonts w:ascii="Arial" w:hAnsi="Arial" w:cs="Arial"/>
          <w:color w:val="000000"/>
          <w:kern w:val="0"/>
          <w:sz w:val="28"/>
          <w:szCs w:val="28"/>
        </w:rPr>
        <w:t xml:space="preserve"> </w:t>
      </w:r>
      <w:r w:rsidRPr="00462693">
        <w:rPr>
          <w:rFonts w:ascii="Arial" w:hAnsi="Arial" w:cs="Arial"/>
          <w:color w:val="000000"/>
          <w:kern w:val="0"/>
          <w:sz w:val="28"/>
          <w:szCs w:val="28"/>
        </w:rPr>
        <w:t>disconnecting, dismantling, and disposal of the incinerator and piping, as well as</w:t>
      </w:r>
      <w:r>
        <w:rPr>
          <w:rFonts w:ascii="Arial" w:hAnsi="Arial" w:cs="Arial"/>
          <w:color w:val="000000"/>
          <w:kern w:val="0"/>
          <w:sz w:val="28"/>
          <w:szCs w:val="28"/>
        </w:rPr>
        <w:t xml:space="preserve"> </w:t>
      </w:r>
      <w:r w:rsidRPr="00462693">
        <w:rPr>
          <w:rFonts w:ascii="Arial" w:hAnsi="Arial" w:cs="Arial"/>
          <w:color w:val="000000"/>
          <w:kern w:val="0"/>
          <w:sz w:val="28"/>
          <w:szCs w:val="28"/>
        </w:rPr>
        <w:t xml:space="preserve">any subsequent restoration work needed to make the space clean and safe. </w:t>
      </w:r>
    </w:p>
    <w:p w:rsidR="0051339B" w:rsidP="0051339B">
      <w:pPr>
        <w:autoSpaceDE w:val="0"/>
        <w:autoSpaceDN w:val="0"/>
        <w:adjustRightInd w:val="0"/>
        <w:spacing w:after="0" w:line="240" w:lineRule="auto"/>
        <w:rPr>
          <w:rFonts w:ascii="Calibri-Bold" w:hAnsi="Calibri-Bold" w:cs="Calibri-Bold"/>
          <w:b/>
          <w:bCs/>
          <w:kern w:val="0"/>
        </w:rPr>
      </w:pPr>
    </w:p>
    <w:p w:rsidR="0051339B" w:rsidRPr="00CF1F05" w:rsidP="0051339B">
      <w:pPr>
        <w:autoSpaceDE w:val="0"/>
        <w:autoSpaceDN w:val="0"/>
        <w:adjustRightInd w:val="0"/>
        <w:spacing w:after="0" w:line="240" w:lineRule="auto"/>
        <w:rPr>
          <w:rFonts w:ascii="Arial" w:hAnsi="Arial" w:cs="Arial"/>
          <w:b/>
          <w:bCs/>
          <w:kern w:val="0"/>
          <w:sz w:val="28"/>
          <w:szCs w:val="28"/>
        </w:rPr>
      </w:pPr>
      <w:r w:rsidRPr="00CF1F05">
        <w:rPr>
          <w:rFonts w:ascii="Arial" w:hAnsi="Arial" w:cs="Arial"/>
          <w:b/>
          <w:bCs/>
          <w:kern w:val="0"/>
          <w:sz w:val="28"/>
          <w:szCs w:val="28"/>
        </w:rPr>
        <w:t>B. Exterior Brick Tuckpointing on the Research and Education Building (21,500 SF)</w:t>
      </w:r>
    </w:p>
    <w:p w:rsidR="0051339B" w:rsidP="0051339B">
      <w:pPr>
        <w:autoSpaceDE w:val="0"/>
        <w:autoSpaceDN w:val="0"/>
        <w:adjustRightInd w:val="0"/>
        <w:spacing w:after="0" w:line="240" w:lineRule="auto"/>
        <w:rPr>
          <w:rFonts w:ascii="Arial" w:hAnsi="Arial" w:cs="Arial"/>
          <w:kern w:val="0"/>
          <w:sz w:val="28"/>
          <w:szCs w:val="28"/>
        </w:rPr>
      </w:pPr>
    </w:p>
    <w:p w:rsidR="0051339B" w:rsidRPr="00CF1F05" w:rsidP="0051339B">
      <w:pPr>
        <w:autoSpaceDE w:val="0"/>
        <w:autoSpaceDN w:val="0"/>
        <w:adjustRightInd w:val="0"/>
        <w:spacing w:after="0" w:line="240" w:lineRule="auto"/>
        <w:rPr>
          <w:rFonts w:ascii="Arial" w:hAnsi="Arial" w:cs="Arial"/>
          <w:kern w:val="0"/>
          <w:sz w:val="28"/>
          <w:szCs w:val="28"/>
        </w:rPr>
      </w:pPr>
      <w:r w:rsidRPr="00CF1F05">
        <w:rPr>
          <w:rFonts w:ascii="Arial" w:hAnsi="Arial" w:cs="Arial"/>
          <w:kern w:val="0"/>
          <w:sz w:val="28"/>
          <w:szCs w:val="28"/>
        </w:rPr>
        <w:t>This element of work will include exterior brick tuckpointing of the Research and</w:t>
      </w:r>
      <w:r>
        <w:rPr>
          <w:rFonts w:ascii="Arial" w:hAnsi="Arial" w:cs="Arial"/>
          <w:kern w:val="0"/>
          <w:sz w:val="28"/>
          <w:szCs w:val="28"/>
        </w:rPr>
        <w:t xml:space="preserve"> </w:t>
      </w:r>
      <w:r w:rsidRPr="00CF1F05">
        <w:rPr>
          <w:rFonts w:ascii="Arial" w:hAnsi="Arial" w:cs="Arial"/>
          <w:kern w:val="0"/>
          <w:sz w:val="28"/>
          <w:szCs w:val="28"/>
        </w:rPr>
        <w:t>Education Building which is a 5-story facility on the North side of the VA Hospital</w:t>
      </w:r>
      <w:r>
        <w:rPr>
          <w:rFonts w:ascii="Arial" w:hAnsi="Arial" w:cs="Arial"/>
          <w:kern w:val="0"/>
          <w:sz w:val="28"/>
          <w:szCs w:val="28"/>
        </w:rPr>
        <w:t xml:space="preserve"> </w:t>
      </w:r>
      <w:r w:rsidRPr="00CF1F05">
        <w:rPr>
          <w:rFonts w:ascii="Arial" w:hAnsi="Arial" w:cs="Arial"/>
          <w:kern w:val="0"/>
          <w:sz w:val="28"/>
          <w:szCs w:val="28"/>
        </w:rPr>
        <w:t>complex. The primary objective of this work is to perform exterior brick tuckpointing to</w:t>
      </w:r>
      <w:r>
        <w:rPr>
          <w:rFonts w:ascii="Arial" w:hAnsi="Arial" w:cs="Arial"/>
          <w:kern w:val="0"/>
          <w:sz w:val="28"/>
          <w:szCs w:val="28"/>
        </w:rPr>
        <w:t xml:space="preserve"> </w:t>
      </w:r>
      <w:r w:rsidRPr="00CF1F05">
        <w:rPr>
          <w:rFonts w:ascii="Arial" w:hAnsi="Arial" w:cs="Arial"/>
          <w:kern w:val="0"/>
          <w:sz w:val="28"/>
          <w:szCs w:val="28"/>
        </w:rPr>
        <w:t xml:space="preserve">restore the integrity and appearance of the building </w:t>
      </w:r>
      <w:r w:rsidRPr="00CF1F05">
        <w:rPr>
          <w:rFonts w:ascii="Arial" w:hAnsi="Arial" w:cs="Arial"/>
          <w:kern w:val="0"/>
          <w:sz w:val="28"/>
          <w:szCs w:val="28"/>
        </w:rPr>
        <w:t>façade</w:t>
      </w:r>
      <w:r w:rsidRPr="00CF1F05">
        <w:rPr>
          <w:rFonts w:ascii="Arial" w:hAnsi="Arial" w:cs="Arial"/>
          <w:kern w:val="0"/>
          <w:sz w:val="28"/>
          <w:szCs w:val="28"/>
        </w:rPr>
        <w:t>, prevent water infiltration,</w:t>
      </w:r>
      <w:r>
        <w:rPr>
          <w:rFonts w:ascii="Arial" w:hAnsi="Arial" w:cs="Arial"/>
          <w:kern w:val="0"/>
          <w:sz w:val="28"/>
          <w:szCs w:val="28"/>
        </w:rPr>
        <w:t xml:space="preserve"> </w:t>
      </w:r>
      <w:r w:rsidRPr="00CF1F05">
        <w:rPr>
          <w:rFonts w:ascii="Arial" w:hAnsi="Arial" w:cs="Arial"/>
          <w:kern w:val="0"/>
          <w:sz w:val="28"/>
          <w:szCs w:val="28"/>
        </w:rPr>
        <w:t>and ensure the longevity of the structure. Exterior brick tuckpointing will be carried out</w:t>
      </w:r>
      <w:r>
        <w:rPr>
          <w:rFonts w:ascii="Arial" w:hAnsi="Arial" w:cs="Arial"/>
          <w:kern w:val="0"/>
          <w:sz w:val="28"/>
          <w:szCs w:val="28"/>
        </w:rPr>
        <w:t xml:space="preserve"> </w:t>
      </w:r>
      <w:r w:rsidRPr="00CF1F05">
        <w:rPr>
          <w:rFonts w:ascii="Arial" w:hAnsi="Arial" w:cs="Arial"/>
          <w:kern w:val="0"/>
          <w:sz w:val="28"/>
          <w:szCs w:val="28"/>
        </w:rPr>
        <w:t>on all sides of the 5-story research and education building.</w:t>
      </w:r>
      <w:r>
        <w:rPr>
          <w:rFonts w:ascii="Arial" w:hAnsi="Arial" w:cs="Arial"/>
          <w:kern w:val="0"/>
          <w:sz w:val="28"/>
          <w:szCs w:val="28"/>
        </w:rPr>
        <w:t xml:space="preserve"> W</w:t>
      </w:r>
      <w:r w:rsidRPr="00CF1F05">
        <w:rPr>
          <w:rFonts w:ascii="Arial" w:hAnsi="Arial" w:cs="Arial"/>
          <w:kern w:val="0"/>
          <w:sz w:val="28"/>
          <w:szCs w:val="28"/>
        </w:rPr>
        <w:t>ork includes removing</w:t>
      </w:r>
    </w:p>
    <w:p w:rsidR="0051339B" w:rsidRPr="00CF1F05" w:rsidP="0051339B">
      <w:pPr>
        <w:autoSpaceDE w:val="0"/>
        <w:autoSpaceDN w:val="0"/>
        <w:adjustRightInd w:val="0"/>
        <w:spacing w:after="0" w:line="240" w:lineRule="auto"/>
        <w:rPr>
          <w:rFonts w:ascii="Arial" w:hAnsi="Arial" w:cs="Arial"/>
          <w:kern w:val="0"/>
          <w:sz w:val="28"/>
          <w:szCs w:val="28"/>
        </w:rPr>
      </w:pPr>
      <w:r w:rsidRPr="00CF1F05">
        <w:rPr>
          <w:rFonts w:ascii="Arial" w:hAnsi="Arial" w:cs="Arial"/>
          <w:kern w:val="0"/>
          <w:sz w:val="28"/>
          <w:szCs w:val="28"/>
        </w:rPr>
        <w:t>deteriorated mortar joints and replacing them with new mortar that matches the</w:t>
      </w:r>
      <w:r>
        <w:rPr>
          <w:rFonts w:ascii="Arial" w:hAnsi="Arial" w:cs="Arial"/>
          <w:kern w:val="0"/>
          <w:sz w:val="28"/>
          <w:szCs w:val="28"/>
        </w:rPr>
        <w:t xml:space="preserve"> </w:t>
      </w:r>
      <w:r w:rsidRPr="00CF1F05">
        <w:rPr>
          <w:rFonts w:ascii="Arial" w:hAnsi="Arial" w:cs="Arial"/>
          <w:kern w:val="0"/>
          <w:sz w:val="28"/>
          <w:szCs w:val="28"/>
        </w:rPr>
        <w:t>existing mortar in composition, color, texture, and profile. This process will help to</w:t>
      </w:r>
      <w:r>
        <w:rPr>
          <w:rFonts w:ascii="Arial" w:hAnsi="Arial" w:cs="Arial"/>
          <w:kern w:val="0"/>
          <w:sz w:val="28"/>
          <w:szCs w:val="28"/>
        </w:rPr>
        <w:t xml:space="preserve"> </w:t>
      </w:r>
      <w:r w:rsidRPr="00CF1F05">
        <w:rPr>
          <w:rFonts w:ascii="Arial" w:hAnsi="Arial" w:cs="Arial"/>
          <w:kern w:val="0"/>
          <w:sz w:val="28"/>
          <w:szCs w:val="28"/>
        </w:rPr>
        <w:t>ensure the building is properly sealed against weather conditions and maintain its</w:t>
      </w:r>
      <w:r>
        <w:rPr>
          <w:rFonts w:ascii="Arial" w:hAnsi="Arial" w:cs="Arial"/>
          <w:kern w:val="0"/>
          <w:sz w:val="28"/>
          <w:szCs w:val="28"/>
        </w:rPr>
        <w:t xml:space="preserve"> </w:t>
      </w:r>
      <w:r w:rsidRPr="00CF1F05">
        <w:rPr>
          <w:rFonts w:ascii="Arial" w:hAnsi="Arial" w:cs="Arial"/>
          <w:kern w:val="0"/>
          <w:sz w:val="28"/>
          <w:szCs w:val="28"/>
        </w:rPr>
        <w:t>structural stability.</w:t>
      </w:r>
    </w:p>
    <w:p w:rsidR="0051339B" w:rsidP="0051339B">
      <w:pPr>
        <w:spacing w:after="200" w:line="276" w:lineRule="auto"/>
        <w:rPr>
          <w:rFonts w:ascii="Arial" w:eastAsia="Times New Roman" w:hAnsi="Arial" w:cs="Arial"/>
          <w:b/>
          <w:kern w:val="0"/>
          <w:sz w:val="28"/>
          <w:szCs w:val="28"/>
          <w14:ligatures w14:val="none"/>
        </w:rPr>
      </w:pPr>
    </w:p>
    <w:p w:rsidR="0051339B" w:rsidRPr="00CB0747" w:rsidP="0051339B">
      <w:pPr>
        <w:spacing w:after="200" w:line="276" w:lineRule="auto"/>
        <w:rPr>
          <w:rFonts w:ascii="Arial" w:eastAsia="Times New Roman" w:hAnsi="Arial" w:cs="Arial"/>
          <w:b/>
          <w:kern w:val="0"/>
          <w:sz w:val="28"/>
          <w:szCs w:val="28"/>
          <w14:ligatures w14:val="none"/>
        </w:rPr>
      </w:pPr>
      <w:r w:rsidRPr="00CB0747">
        <w:rPr>
          <w:rFonts w:ascii="Arial" w:eastAsia="Times New Roman" w:hAnsi="Arial" w:cs="Arial"/>
          <w:b/>
          <w:kern w:val="0"/>
          <w:sz w:val="28"/>
          <w:szCs w:val="28"/>
          <w14:ligatures w14:val="none"/>
        </w:rPr>
        <w:t>Disclosure of the magnitude of the Construction Project:</w:t>
      </w:r>
    </w:p>
    <w:p w:rsidR="0051339B" w:rsidP="0051339B">
      <w:pPr>
        <w:spacing w:after="200" w:line="276" w:lineRule="auto"/>
        <w:rPr>
          <w:rFonts w:ascii="Arial" w:eastAsia="Times New Roman" w:hAnsi="Arial" w:cs="Arial"/>
          <w:bCs/>
          <w:kern w:val="0"/>
          <w:sz w:val="28"/>
          <w:szCs w:val="28"/>
          <w14:ligatures w14:val="none"/>
        </w:rPr>
      </w:pPr>
      <w:r w:rsidRPr="00CB0747">
        <w:rPr>
          <w:rFonts w:ascii="Arial" w:eastAsia="Times New Roman" w:hAnsi="Arial" w:cs="Arial"/>
          <w:bCs/>
          <w:kern w:val="0"/>
          <w:sz w:val="28"/>
          <w:szCs w:val="28"/>
          <w14:ligatures w14:val="none"/>
        </w:rPr>
        <w:t>Between $500,000.00 and $1,000,000.00</w:t>
      </w:r>
    </w:p>
    <w:p w:rsidR="0051339B" w:rsidRPr="00FB33BF" w:rsidP="0051339B">
      <w:pPr>
        <w:spacing w:after="200" w:line="276" w:lineRule="auto"/>
        <w:rPr>
          <w:rFonts w:ascii="Arial" w:eastAsia="Times New Roman" w:hAnsi="Arial" w:cs="Arial"/>
          <w:bCs/>
          <w:kern w:val="0"/>
          <w:sz w:val="28"/>
          <w:szCs w:val="28"/>
          <w14:ligatures w14:val="none"/>
        </w:rPr>
      </w:pPr>
    </w:p>
    <w:p w:rsidR="0051339B" w:rsidP="0051339B">
      <w:pPr>
        <w:spacing w:after="200" w:line="276" w:lineRule="auto"/>
        <w:rPr>
          <w:rFonts w:ascii="Arial" w:eastAsia="Times New Roman" w:hAnsi="Arial" w:cs="Arial"/>
          <w:kern w:val="0"/>
          <w:sz w:val="28"/>
          <w:szCs w:val="28"/>
          <w14:ligatures w14:val="none"/>
        </w:rPr>
      </w:pPr>
      <w:r w:rsidRPr="00286D27">
        <w:rPr>
          <w:rFonts w:ascii="Arial" w:eastAsia="Times New Roman" w:hAnsi="Arial" w:cs="Arial"/>
          <w:b/>
          <w:kern w:val="0"/>
          <w:sz w:val="28"/>
          <w:szCs w:val="28"/>
          <w14:ligatures w14:val="none"/>
        </w:rPr>
        <w:t>Requested Information:</w:t>
      </w:r>
    </w:p>
    <w:p w:rsidR="0051339B" w:rsidRPr="009654D1" w:rsidP="0051339B">
      <w:pPr>
        <w:spacing w:after="200" w:line="276" w:lineRule="auto"/>
        <w:rPr>
          <w:rFonts w:ascii="Arial" w:eastAsia="Times New Roman" w:hAnsi="Arial" w:cs="Arial"/>
          <w:kern w:val="0"/>
          <w:sz w:val="28"/>
          <w:szCs w:val="28"/>
          <w14:ligatures w14:val="none"/>
        </w:rPr>
      </w:pPr>
      <w:r w:rsidRPr="00286D27">
        <w:rPr>
          <w:rFonts w:ascii="Arial" w:eastAsia="Times New Roman" w:hAnsi="Arial" w:cs="Arial"/>
          <w:kern w:val="0"/>
          <w:sz w:val="28"/>
          <w:szCs w:val="28"/>
          <w14:ligatures w14:val="none"/>
        </w:rPr>
        <w:br/>
        <w:t xml:space="preserve">1. Please identify your firm’s small business category. If your firm is either </w:t>
      </w:r>
      <w:r w:rsidRPr="00286D27">
        <w:rPr>
          <w:rFonts w:ascii="Arial" w:eastAsia="Times New Roman" w:hAnsi="Arial" w:cs="Arial"/>
          <w:kern w:val="0"/>
          <w:sz w:val="28"/>
          <w:szCs w:val="28"/>
          <w14:ligatures w14:val="none"/>
        </w:rPr>
        <w:t xml:space="preserve">SDVOSB or VOSB, please state whether you are currently certified by the Department of Veterans Affairs Center for Veterans Enterprise (CVE) based upon North American Industry Classification System code (NAICS) </w:t>
      </w:r>
      <w:r>
        <w:rPr>
          <w:rFonts w:ascii="Arial" w:eastAsia="Times New Roman" w:hAnsi="Arial" w:cs="Arial"/>
          <w:kern w:val="0"/>
          <w:sz w:val="28"/>
          <w:szCs w:val="28"/>
          <w14:ligatures w14:val="none"/>
        </w:rPr>
        <w:t>561210</w:t>
      </w:r>
      <w:r w:rsidRPr="00286D27">
        <w:rPr>
          <w:rFonts w:ascii="Arial" w:eastAsia="Times New Roman" w:hAnsi="Arial" w:cs="Arial"/>
          <w:kern w:val="0"/>
          <w:sz w:val="28"/>
          <w:szCs w:val="28"/>
          <w14:ligatures w14:val="none"/>
        </w:rPr>
        <w:t xml:space="preserve"> – </w:t>
      </w:r>
      <w:r>
        <w:rPr>
          <w:rFonts w:ascii="Arial" w:eastAsia="Times New Roman" w:hAnsi="Arial" w:cs="Arial"/>
          <w:kern w:val="0"/>
          <w:sz w:val="28"/>
          <w:szCs w:val="28"/>
          <w:lang w:val="en"/>
          <w14:ligatures w14:val="none"/>
        </w:rPr>
        <w:t>Facilities Support Services</w:t>
      </w:r>
      <w:r w:rsidRPr="00286D27">
        <w:rPr>
          <w:rFonts w:ascii="Arial" w:eastAsia="Times New Roman" w:hAnsi="Arial" w:cs="Arial"/>
          <w:kern w:val="0"/>
          <w:sz w:val="28"/>
          <w:szCs w:val="28"/>
          <w14:ligatures w14:val="none"/>
        </w:rPr>
        <w:t xml:space="preserve">. Current SBA size standard for NAICS </w:t>
      </w:r>
      <w:r w:rsidRPr="00CB0747">
        <w:rPr>
          <w:rFonts w:ascii="Arial" w:eastAsia="Times New Roman" w:hAnsi="Arial" w:cs="Arial"/>
          <w:kern w:val="0"/>
          <w:sz w:val="28"/>
          <w:szCs w:val="28"/>
          <w14:ligatures w14:val="none"/>
        </w:rPr>
        <w:t>561210</w:t>
      </w:r>
      <w:r>
        <w:rPr>
          <w:rFonts w:ascii="Arial" w:eastAsia="Times New Roman" w:hAnsi="Arial" w:cs="Arial"/>
          <w:kern w:val="0"/>
          <w:sz w:val="28"/>
          <w:szCs w:val="28"/>
          <w14:ligatures w14:val="none"/>
        </w:rPr>
        <w:t xml:space="preserve"> </w:t>
      </w:r>
      <w:r w:rsidRPr="00286D27">
        <w:rPr>
          <w:rFonts w:ascii="Arial" w:eastAsia="Times New Roman" w:hAnsi="Arial" w:cs="Arial"/>
          <w:kern w:val="0"/>
          <w:sz w:val="28"/>
          <w:szCs w:val="28"/>
          <w14:ligatures w14:val="none"/>
        </w:rPr>
        <w:t>is $4</w:t>
      </w:r>
      <w:r>
        <w:rPr>
          <w:rFonts w:ascii="Arial" w:eastAsia="Times New Roman" w:hAnsi="Arial" w:cs="Arial"/>
          <w:kern w:val="0"/>
          <w:sz w:val="28"/>
          <w:szCs w:val="28"/>
          <w14:ligatures w14:val="none"/>
        </w:rPr>
        <w:t>7</w:t>
      </w:r>
      <w:r w:rsidRPr="00286D27">
        <w:rPr>
          <w:rFonts w:ascii="Arial" w:eastAsia="Times New Roman" w:hAnsi="Arial" w:cs="Arial"/>
          <w:kern w:val="0"/>
          <w:sz w:val="28"/>
          <w:szCs w:val="28"/>
          <w14:ligatures w14:val="none"/>
        </w:rPr>
        <w:t xml:space="preserve">.0M. </w:t>
      </w:r>
      <w:r w:rsidRPr="009654D1">
        <w:rPr>
          <w:rFonts w:ascii="Arial" w:eastAsia="Times New Roman" w:hAnsi="Arial" w:cs="Arial"/>
          <w:kern w:val="0"/>
          <w:sz w:val="28"/>
          <w:szCs w:val="28"/>
          <w14:ligatures w14:val="none"/>
        </w:rPr>
        <w:t xml:space="preserve">Offerors shall be registered at </w:t>
      </w:r>
      <w:r>
        <w:fldChar w:fldCharType="begin"/>
      </w:r>
      <w:r>
        <w:instrText xml:space="preserve"> HYPERLINK "https://veterans.certify.sba.gov/" </w:instrText>
      </w:r>
      <w:r>
        <w:fldChar w:fldCharType="separate"/>
      </w:r>
      <w:r w:rsidRPr="009654D1">
        <w:rPr>
          <w:rFonts w:ascii="Arial" w:eastAsia="Times New Roman" w:hAnsi="Arial" w:cs="Arial"/>
          <w:color w:val="0000FF"/>
          <w:kern w:val="0"/>
          <w:sz w:val="28"/>
          <w:szCs w:val="28"/>
          <w:u w:val="single"/>
          <w14:ligatures w14:val="none"/>
        </w:rPr>
        <w:t>Veteran Small Business Certification (VetCert)</w:t>
      </w:r>
      <w:r>
        <w:fldChar w:fldCharType="end"/>
      </w:r>
      <w:r w:rsidRPr="009654D1">
        <w:rPr>
          <w:rFonts w:ascii="Arial" w:eastAsia="Times New Roman" w:hAnsi="Arial" w:cs="Arial"/>
          <w:kern w:val="0"/>
          <w:sz w:val="28"/>
          <w:szCs w:val="28"/>
          <w14:ligatures w14:val="none"/>
        </w:rPr>
        <w:t xml:space="preserve"> with the SBA and in System for Award Management (SAM) database at </w:t>
      </w:r>
      <w:r>
        <w:fldChar w:fldCharType="begin"/>
      </w:r>
      <w:r>
        <w:instrText xml:space="preserve"> HYPERLINK "http://www.sam.gov" </w:instrText>
      </w:r>
      <w:r>
        <w:fldChar w:fldCharType="separate"/>
      </w:r>
      <w:r w:rsidRPr="009654D1">
        <w:rPr>
          <w:rFonts w:ascii="Arial" w:eastAsia="Times New Roman" w:hAnsi="Arial" w:cs="Arial"/>
          <w:color w:val="0000FF"/>
          <w:kern w:val="0"/>
          <w:sz w:val="28"/>
          <w:szCs w:val="28"/>
          <w:u w:val="single"/>
          <w14:ligatures w14:val="none"/>
        </w:rPr>
        <w:t>www.sam.gov</w:t>
      </w:r>
      <w:r>
        <w:fldChar w:fldCharType="end"/>
      </w:r>
      <w:r w:rsidRPr="009654D1">
        <w:rPr>
          <w:rFonts w:ascii="Arial" w:eastAsia="Times New Roman" w:hAnsi="Arial" w:cs="Arial"/>
          <w:kern w:val="0"/>
          <w:sz w:val="28"/>
          <w:szCs w:val="28"/>
          <w14:ligatures w14:val="none"/>
        </w:rPr>
        <w:t xml:space="preserve"> and have completed online Representations and Certifications. Offerors shall be registered with the NAICS code assigned to this acquisition. </w:t>
      </w:r>
    </w:p>
    <w:p w:rsidR="0051339B" w:rsidRPr="00286D27" w:rsidP="0051339B">
      <w:pPr>
        <w:spacing w:after="200" w:line="276" w:lineRule="auto"/>
        <w:rPr>
          <w:rFonts w:ascii="Arial" w:eastAsia="Times New Roman" w:hAnsi="Arial" w:cs="Arial"/>
          <w:kern w:val="0"/>
          <w:sz w:val="28"/>
          <w:szCs w:val="28"/>
          <w14:ligatures w14:val="none"/>
        </w:rPr>
      </w:pPr>
      <w:r w:rsidRPr="009654D1">
        <w:rPr>
          <w:rFonts w:ascii="Arial" w:eastAsia="Times New Roman" w:hAnsi="Arial" w:cs="Arial"/>
          <w:kern w:val="0"/>
          <w:sz w:val="28"/>
          <w:szCs w:val="28"/>
          <w14:ligatures w14:val="none"/>
        </w:rPr>
        <w:t xml:space="preserve">2. Please provide a capability statement. Describe your firm’s in-house capability to accomplish the summarized project scope/goal; how your firm intends to meet the 15% self-performance requirement per PL109-461; and </w:t>
      </w:r>
      <w:r w:rsidRPr="009654D1">
        <w:rPr>
          <w:rFonts w:ascii="Arial" w:eastAsia="Times New Roman" w:hAnsi="Arial" w:cs="Arial"/>
          <w:kern w:val="0"/>
          <w:sz w:val="28"/>
          <w:szCs w:val="28"/>
          <w14:ligatures w14:val="none"/>
        </w:rPr>
        <w:t>confirmation</w:t>
      </w:r>
      <w:r w:rsidRPr="009654D1">
        <w:rPr>
          <w:rFonts w:ascii="Arial" w:eastAsia="Times New Roman" w:hAnsi="Arial" w:cs="Arial"/>
          <w:kern w:val="0"/>
          <w:sz w:val="28"/>
          <w:szCs w:val="28"/>
          <w14:ligatures w14:val="none"/>
        </w:rPr>
        <w:t xml:space="preserve"> that your firm can obtain performance and payment bonds for this project.</w:t>
      </w:r>
    </w:p>
    <w:p w:rsidR="0051339B" w:rsidRPr="00286D27" w:rsidP="0051339B">
      <w:pPr>
        <w:spacing w:after="200" w:line="276" w:lineRule="auto"/>
        <w:rPr>
          <w:rFonts w:ascii="Arial" w:eastAsia="Times New Roman" w:hAnsi="Arial" w:cs="Arial"/>
          <w:kern w:val="0"/>
          <w:sz w:val="28"/>
          <w:szCs w:val="28"/>
          <w14:ligatures w14:val="none"/>
        </w:rPr>
      </w:pPr>
      <w:r w:rsidRPr="00286D27">
        <w:rPr>
          <w:rFonts w:ascii="Arial" w:eastAsia="Times New Roman" w:hAnsi="Arial" w:cs="Arial"/>
          <w:kern w:val="0"/>
          <w:sz w:val="28"/>
          <w:szCs w:val="28"/>
          <w14:ligatures w14:val="none"/>
        </w:rPr>
        <w:t xml:space="preserve">3. Please state your firm's name, address, UEI and CAGE number, and primary point of contact, including telephone number(s) and email address. </w:t>
      </w:r>
    </w:p>
    <w:p w:rsidR="0051339B" w:rsidRPr="00286D27" w:rsidP="0051339B">
      <w:pPr>
        <w:spacing w:after="200" w:line="276" w:lineRule="auto"/>
        <w:rPr>
          <w:rFonts w:ascii="Arial" w:eastAsia="Times New Roman" w:hAnsi="Arial" w:cs="Arial"/>
          <w:kern w:val="0"/>
          <w:sz w:val="28"/>
          <w:szCs w:val="28"/>
          <w14:ligatures w14:val="none"/>
        </w:rPr>
      </w:pPr>
      <w:r w:rsidRPr="00286D27">
        <w:rPr>
          <w:rFonts w:ascii="Arial" w:eastAsia="Times New Roman" w:hAnsi="Arial" w:cs="Arial"/>
          <w:kern w:val="0"/>
          <w:sz w:val="28"/>
          <w:szCs w:val="28"/>
          <w14:ligatures w14:val="none"/>
        </w:rPr>
        <w:t>4. Please provide the following information for your three most relative, recent projects</w:t>
      </w:r>
      <w:r>
        <w:rPr>
          <w:rFonts w:ascii="Arial" w:eastAsia="Times New Roman" w:hAnsi="Arial" w:cs="Arial"/>
          <w:kern w:val="0"/>
          <w:sz w:val="28"/>
          <w:szCs w:val="28"/>
          <w14:ligatures w14:val="none"/>
        </w:rPr>
        <w:t xml:space="preserve"> within the past five (5) years of similar size, scope and complexity as the work indicated</w:t>
      </w:r>
      <w:r w:rsidRPr="00286D27">
        <w:rPr>
          <w:rFonts w:ascii="Arial" w:eastAsia="Times New Roman" w:hAnsi="Arial" w:cs="Arial"/>
          <w:kern w:val="0"/>
          <w:sz w:val="28"/>
          <w:szCs w:val="28"/>
          <w14:ligatures w14:val="none"/>
        </w:rPr>
        <w:t>:</w:t>
      </w:r>
    </w:p>
    <w:p w:rsidR="0051339B" w:rsidRPr="00286D27" w:rsidP="0051339B">
      <w:pPr>
        <w:spacing w:after="200" w:line="276" w:lineRule="auto"/>
        <w:rPr>
          <w:rFonts w:ascii="Arial" w:eastAsia="Times New Roman" w:hAnsi="Arial" w:cs="Arial"/>
          <w:kern w:val="0"/>
          <w:sz w:val="28"/>
          <w:szCs w:val="28"/>
          <w14:ligatures w14:val="none"/>
        </w:rPr>
      </w:pPr>
      <w:r w:rsidRPr="00286D27">
        <w:rPr>
          <w:rFonts w:ascii="Arial" w:eastAsia="Times New Roman" w:hAnsi="Arial" w:cs="Arial"/>
          <w:kern w:val="0"/>
          <w:sz w:val="28"/>
          <w:szCs w:val="28"/>
          <w14:ligatures w14:val="none"/>
        </w:rPr>
        <w:t xml:space="preserve">(a) Contracting agency address and contracting officer’s name, email address, and telephone number. </w:t>
      </w:r>
      <w:r w:rsidRPr="00286D27">
        <w:rPr>
          <w:rFonts w:ascii="Arial" w:eastAsia="Times New Roman" w:hAnsi="Arial" w:cs="Arial"/>
          <w:kern w:val="0"/>
          <w:sz w:val="28"/>
          <w:szCs w:val="28"/>
          <w14:ligatures w14:val="none"/>
        </w:rPr>
        <w:br/>
      </w:r>
      <w:r w:rsidRPr="00286D27">
        <w:rPr>
          <w:rFonts w:ascii="Arial" w:eastAsia="Times New Roman" w:hAnsi="Arial" w:cs="Arial"/>
          <w:kern w:val="0"/>
          <w:sz w:val="28"/>
          <w:szCs w:val="28"/>
          <w14:ligatures w14:val="none"/>
        </w:rPr>
        <w:br/>
        <w:t>(b) Contract number, date, amount of award, and date of completion.</w:t>
      </w:r>
      <w:r w:rsidRPr="00286D27">
        <w:rPr>
          <w:rFonts w:ascii="Arial" w:eastAsia="Times New Roman" w:hAnsi="Arial" w:cs="Arial"/>
          <w:kern w:val="0"/>
          <w:sz w:val="28"/>
          <w:szCs w:val="28"/>
          <w14:ligatures w14:val="none"/>
        </w:rPr>
        <w:br/>
      </w:r>
      <w:r w:rsidRPr="00286D27">
        <w:rPr>
          <w:rFonts w:ascii="Arial" w:eastAsia="Times New Roman" w:hAnsi="Arial" w:cs="Arial"/>
          <w:kern w:val="0"/>
          <w:sz w:val="28"/>
          <w:szCs w:val="28"/>
          <w14:ligatures w14:val="none"/>
        </w:rPr>
        <w:br/>
        <w:t>(c) Was your company the prime or a subcontractor? If performance was as a subcontractor, please provide the prime company’s business name, address, email address, and telephone number, as well as the name, email address and telephone number of a specific contact person.</w:t>
      </w:r>
      <w:r w:rsidRPr="00286D27">
        <w:rPr>
          <w:rFonts w:ascii="Arial" w:eastAsia="Times New Roman" w:hAnsi="Arial" w:cs="Arial"/>
          <w:kern w:val="0"/>
          <w:sz w:val="28"/>
          <w:szCs w:val="28"/>
          <w14:ligatures w14:val="none"/>
        </w:rPr>
        <w:br/>
      </w:r>
      <w:r w:rsidRPr="00286D27">
        <w:rPr>
          <w:rFonts w:ascii="Arial" w:eastAsia="Times New Roman" w:hAnsi="Arial" w:cs="Arial"/>
          <w:kern w:val="0"/>
          <w:sz w:val="28"/>
          <w:szCs w:val="28"/>
          <w14:ligatures w14:val="none"/>
        </w:rPr>
        <w:br/>
        <w:t>(d) Describe items/services provided under the contract.</w:t>
      </w:r>
      <w:r w:rsidRPr="00286D27">
        <w:rPr>
          <w:rFonts w:ascii="Arial" w:eastAsia="Times New Roman" w:hAnsi="Arial" w:cs="Arial"/>
          <w:kern w:val="0"/>
          <w:sz w:val="28"/>
          <w:szCs w:val="28"/>
          <w14:ligatures w14:val="none"/>
        </w:rPr>
        <w:br/>
      </w:r>
      <w:r w:rsidRPr="00286D27">
        <w:rPr>
          <w:rFonts w:ascii="Arial" w:eastAsia="Times New Roman" w:hAnsi="Arial" w:cs="Arial"/>
          <w:kern w:val="0"/>
          <w:sz w:val="28"/>
          <w:szCs w:val="28"/>
          <w14:ligatures w14:val="none"/>
        </w:rPr>
        <w:br/>
        <w:t>(e) Please state if there were any performance issues under the contract resulting in the issuance of a Cure Notice or Show Cause Notice by the Contracting Officer.</w:t>
      </w:r>
    </w:p>
    <w:p w:rsidR="0051339B" w:rsidP="0051339B">
      <w:pPr>
        <w:spacing w:after="200" w:line="276" w:lineRule="auto"/>
        <w:rPr>
          <w:rFonts w:ascii="Arial" w:eastAsia="Times New Roman" w:hAnsi="Arial" w:cs="Arial"/>
          <w:b/>
          <w:kern w:val="0"/>
          <w:sz w:val="28"/>
          <w:szCs w:val="28"/>
          <w14:ligatures w14:val="none"/>
        </w:rPr>
      </w:pPr>
    </w:p>
    <w:p w:rsidR="0051339B" w:rsidRPr="00286D27" w:rsidP="0051339B">
      <w:pPr>
        <w:spacing w:after="200" w:line="276" w:lineRule="auto"/>
        <w:rPr>
          <w:rFonts w:ascii="Arial" w:eastAsia="Times New Roman" w:hAnsi="Arial" w:cs="Arial"/>
          <w:kern w:val="0"/>
          <w:sz w:val="28"/>
          <w:szCs w:val="28"/>
          <w14:ligatures w14:val="none"/>
        </w:rPr>
      </w:pPr>
      <w:r w:rsidRPr="00286D27">
        <w:rPr>
          <w:rFonts w:ascii="Arial" w:eastAsia="Times New Roman" w:hAnsi="Arial" w:cs="Arial"/>
          <w:b/>
          <w:kern w:val="0"/>
          <w:sz w:val="28"/>
          <w:szCs w:val="28"/>
          <w14:ligatures w14:val="none"/>
        </w:rPr>
        <w:t>Response Submission:</w:t>
      </w:r>
      <w:r w:rsidRPr="00286D27">
        <w:rPr>
          <w:rFonts w:ascii="Arial" w:eastAsia="Times New Roman" w:hAnsi="Arial" w:cs="Arial"/>
          <w:kern w:val="0"/>
          <w:sz w:val="28"/>
          <w:szCs w:val="28"/>
          <w14:ligatures w14:val="none"/>
        </w:rPr>
        <w:t xml:space="preserve"> </w:t>
      </w:r>
    </w:p>
    <w:p w:rsidR="0051339B" w:rsidRPr="00286D27" w:rsidP="0051339B">
      <w:pPr>
        <w:spacing w:after="200" w:line="276" w:lineRule="auto"/>
        <w:rPr>
          <w:rFonts w:ascii="Arial" w:eastAsia="Times New Roman" w:hAnsi="Arial" w:cs="Arial"/>
          <w:kern w:val="0"/>
          <w:sz w:val="28"/>
          <w:szCs w:val="28"/>
          <w14:ligatures w14:val="none"/>
        </w:rPr>
      </w:pPr>
      <w:r w:rsidRPr="00286D27">
        <w:rPr>
          <w:rFonts w:ascii="Arial" w:eastAsia="Times New Roman" w:hAnsi="Arial" w:cs="Arial"/>
          <w:kern w:val="0"/>
          <w:sz w:val="28"/>
          <w:szCs w:val="28"/>
          <w14:ligatures w14:val="none"/>
        </w:rPr>
        <w:t xml:space="preserve">Please submit your information via email to Julius Jones, Contract Specialist, at Julius.Jones@va.gov, by the closing date and time listed on this announcement. Please limit your response to three (3) pages and include the following as the subject line of your email: </w:t>
      </w:r>
      <w:bookmarkStart w:id="1" w:name="_Hlk161820477"/>
      <w:r w:rsidRPr="0057227C">
        <w:rPr>
          <w:rFonts w:ascii="Arial" w:eastAsia="Times New Roman" w:hAnsi="Arial" w:cs="Arial"/>
          <w:b/>
          <w:bCs/>
          <w:kern w:val="0"/>
          <w:sz w:val="28"/>
          <w:szCs w:val="28"/>
          <w14:ligatures w14:val="none"/>
        </w:rPr>
        <w:t>586-26-104 | Tuckpointing and Remove Incinerator</w:t>
      </w:r>
      <w:r w:rsidRPr="00286D27">
        <w:rPr>
          <w:rFonts w:ascii="Arial" w:eastAsia="Times New Roman" w:hAnsi="Arial" w:cs="Arial"/>
          <w:b/>
          <w:bCs/>
          <w:kern w:val="0"/>
          <w:sz w:val="28"/>
          <w:szCs w:val="28"/>
          <w14:ligatures w14:val="none"/>
        </w:rPr>
        <w:t xml:space="preserve"> | Sources Sought</w:t>
      </w:r>
      <w:r>
        <w:rPr>
          <w:rFonts w:ascii="Arial" w:eastAsia="Times New Roman" w:hAnsi="Arial" w:cs="Arial"/>
          <w:b/>
          <w:bCs/>
          <w:kern w:val="0"/>
          <w:sz w:val="28"/>
          <w:szCs w:val="28"/>
          <w14:ligatures w14:val="none"/>
        </w:rPr>
        <w:t xml:space="preserve"> </w:t>
      </w:r>
      <w:r w:rsidRPr="00286D27">
        <w:rPr>
          <w:rFonts w:ascii="Arial" w:eastAsia="Times New Roman" w:hAnsi="Arial" w:cs="Arial"/>
          <w:b/>
          <w:bCs/>
          <w:kern w:val="0"/>
          <w:sz w:val="28"/>
          <w:szCs w:val="28"/>
          <w14:ligatures w14:val="none"/>
        </w:rPr>
        <w:t>| Your Firm’s Name.</w:t>
      </w:r>
    </w:p>
    <w:p w:rsidR="0051339B" w:rsidP="0051339B">
      <w:pPr>
        <w:spacing w:after="200" w:line="276" w:lineRule="auto"/>
        <w:rPr>
          <w:rFonts w:ascii="Arial" w:eastAsia="Times New Roman" w:hAnsi="Arial" w:cs="Arial"/>
          <w:kern w:val="0"/>
          <w:sz w:val="28"/>
          <w:szCs w:val="28"/>
          <w14:ligatures w14:val="none"/>
        </w:rPr>
      </w:pPr>
      <w:bookmarkEnd w:id="1"/>
      <w:r w:rsidRPr="00286D27">
        <w:rPr>
          <w:rFonts w:ascii="Arial" w:eastAsia="Times New Roman" w:hAnsi="Arial" w:cs="Arial"/>
          <w:kern w:val="0"/>
          <w:sz w:val="28"/>
          <w:szCs w:val="28"/>
          <w14:ligatures w14:val="none"/>
        </w:rPr>
        <w:t>Please do not include advertising or promotional materials.</w:t>
      </w:r>
    </w:p>
    <w:p w:rsidR="0051339B" w:rsidRPr="0057227C" w:rsidP="0051339B">
      <w:pPr>
        <w:spacing w:after="200" w:line="276" w:lineRule="auto"/>
        <w:rPr>
          <w:rFonts w:ascii="Arial" w:eastAsia="Times New Roman" w:hAnsi="Arial" w:cs="Arial"/>
          <w:kern w:val="0"/>
          <w:sz w:val="28"/>
          <w:szCs w:val="28"/>
          <w14:ligatures w14:val="none"/>
        </w:rPr>
      </w:pPr>
    </w:p>
    <w:p w:rsidR="0051339B" w:rsidRPr="00286D27" w:rsidP="0051339B">
      <w:pPr>
        <w:spacing w:after="200" w:line="276" w:lineRule="auto"/>
        <w:rPr>
          <w:rFonts w:ascii="Arial" w:eastAsia="Times New Roman" w:hAnsi="Arial" w:cs="Arial"/>
          <w:b/>
          <w:bCs/>
          <w:kern w:val="0"/>
          <w:sz w:val="28"/>
          <w:szCs w:val="28"/>
          <w14:ligatures w14:val="none"/>
        </w:rPr>
      </w:pPr>
      <w:r w:rsidRPr="00286D27">
        <w:rPr>
          <w:rFonts w:ascii="Arial" w:eastAsia="Times New Roman" w:hAnsi="Arial" w:cs="Arial"/>
          <w:b/>
          <w:bCs/>
          <w:kern w:val="0"/>
          <w:sz w:val="28"/>
          <w:szCs w:val="28"/>
          <w14:ligatures w14:val="none"/>
        </w:rPr>
        <w:t>DISCLAIMER</w:t>
      </w:r>
    </w:p>
    <w:p w:rsidR="0051339B" w:rsidRPr="00286D27" w:rsidP="0051339B">
      <w:pPr>
        <w:spacing w:after="200" w:line="276" w:lineRule="auto"/>
        <w:rPr>
          <w:rFonts w:ascii="Arial" w:eastAsia="Times New Roman" w:hAnsi="Arial" w:cs="Arial"/>
          <w:kern w:val="0"/>
          <w:sz w:val="28"/>
          <w:szCs w:val="28"/>
          <w14:ligatures w14:val="none"/>
        </w:rPr>
      </w:pPr>
      <w:r w:rsidRPr="00286D27">
        <w:rPr>
          <w:rFonts w:ascii="Arial" w:eastAsia="Times New Roman" w:hAnsi="Arial" w:cs="Arial"/>
          <w:kern w:val="0"/>
          <w:sz w:val="28"/>
          <w:szCs w:val="28"/>
          <w14:ligatures w14:val="none"/>
        </w:rPr>
        <w:t>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p w:rsidR="0051339B" w:rsidRPr="00286D27" w:rsidP="0051339B">
      <w:pPr>
        <w:spacing w:after="200" w:line="276" w:lineRule="auto"/>
        <w:rPr>
          <w:rFonts w:ascii="Arial" w:eastAsia="Times New Roman" w:hAnsi="Arial" w:cs="Arial"/>
          <w:kern w:val="0"/>
          <w:sz w:val="28"/>
          <w:szCs w:val="28"/>
          <w14:ligatures w14:val="none"/>
        </w:rPr>
      </w:pPr>
    </w:p>
    <w:p w:rsidR="0051339B" w:rsidRPr="00286D27" w:rsidP="0051339B"/>
    <w:p w:rsidR="00952EB3" w:rsidRPr="0051339B" w:rsidP="0051339B"/>
    <w:sectPr>
      <w:headerReference w:type="first" r:id="rId8"/>
      <w:footerReference w:type="first" r:id="rId9"/>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4679"/>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B06404">
          <w:pPr>
            <w:pStyle w:val="Footer"/>
          </w:pPr>
          <w:r w:rsidRPr="009C37D0">
            <w:t>*= Required Field</w:t>
          </w:r>
        </w:p>
      </w:tc>
      <w:tc>
        <w:tcPr>
          <w:tcW w:w="4788" w:type="dxa"/>
        </w:tcPr>
        <w:p w:rsidR="00B06404" w:rsidP="009C37D0">
          <w:pPr>
            <w:pStyle w:val="Footer"/>
            <w:jc w:val="right"/>
          </w:pPr>
          <w:r>
            <w:t>Sources Sought Notice</w:t>
          </w:r>
        </w:p>
      </w:tc>
    </w:tr>
  </w:tbl>
  <w:p w:rsidR="00B06404">
    <w:pPr>
      <w:pStyle w:val="Footer"/>
    </w:pPr>
  </w:p>
  <w:p w:rsidR="00B0640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p w:rsidR="00B0640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06404"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625CE"/>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1625CE"/>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1625CE"/>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1625CE"/>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625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5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5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5CE"/>
    <w:rPr>
      <w:rFonts w:eastAsiaTheme="majorEastAsia" w:cstheme="majorBidi"/>
      <w:color w:val="272727" w:themeColor="text1" w:themeTint="D8"/>
    </w:rPr>
  </w:style>
  <w:style w:type="paragraph" w:styleId="Quote">
    <w:name w:val="Quote"/>
    <w:basedOn w:val="Normal"/>
    <w:next w:val="Normal"/>
    <w:link w:val="QuoteChar"/>
    <w:uiPriority w:val="29"/>
    <w:qFormat/>
    <w:rsid w:val="001625CE"/>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1625CE"/>
    <w:rPr>
      <w:i/>
      <w:iCs/>
      <w:color w:val="404040" w:themeColor="text1" w:themeTint="BF"/>
    </w:rPr>
  </w:style>
  <w:style w:type="paragraph" w:styleId="IntenseQuote">
    <w:name w:val="Intense Quote"/>
    <w:basedOn w:val="Normal"/>
    <w:next w:val="Normal"/>
    <w:link w:val="IntenseQuoteChar"/>
    <w:uiPriority w:val="30"/>
    <w:qFormat/>
    <w:rsid w:val="001625CE"/>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366092" w:themeColor="accent1" w:themeShade="BF"/>
      <w:sz w:val="24"/>
      <w:szCs w:val="24"/>
    </w:rPr>
  </w:style>
  <w:style w:type="character" w:customStyle="1" w:styleId="IntenseQuoteChar">
    <w:name w:val="Intense Quote Char"/>
    <w:basedOn w:val="DefaultParagraphFont"/>
    <w:link w:val="IntenseQuote"/>
    <w:uiPriority w:val="30"/>
    <w:rsid w:val="001625CE"/>
    <w:rPr>
      <w:i/>
      <w:iCs/>
      <w:color w:val="366092" w:themeColor="accent1" w:themeShade="BF"/>
    </w:rPr>
  </w:style>
  <w:style w:type="character" w:styleId="IntenseReference">
    <w:name w:val="Intense Reference"/>
    <w:basedOn w:val="DefaultParagraphFont"/>
    <w:uiPriority w:val="32"/>
    <w:qFormat/>
    <w:rsid w:val="001625CE"/>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2026-04-07T17:07:54Z</dcterms:created>
  <dcterms:modified xsi:type="dcterms:W3CDTF">2026-04-07T17:07:54Z</dcterms:modified>
</cp:coreProperties>
</file>