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Oracle Retail and Store Inventory Management (SIM) SaaS</w:t>
            </w:r>
            <w:r w:rsidRPr="000104D7">
              <w:rPr>
                <w:rStyle w:val="AAMSKBFill-InHighlight"/>
                <w:color w:val="auto"/>
              </w:rPr>
              <w:t xml:space="preserve"> </w:t>
            </w:r>
            <w:r>
              <w:rPr>
                <w:rStyle w:val="AAMSKBFill-InHighlight"/>
                <w:color w:val="auto"/>
              </w:rPr>
              <w:t>Migration (VA-26-00059598)</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36C10B26Q0323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Justin Daniel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Justin.Daniel@va.gov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706-833-7261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r>
              <w:rPr>
                <w:rFonts w:asciiTheme="minorHAnsi" w:hAnsiTheme="minorHAnsi" w:cstheme="minorHAnsi"/>
                <w:szCs w:val="20"/>
              </w:rPr>
              <w:t>Evan.Schlisserman@va.gov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E7E2C" w:rsidRPr="008E7E2C" w:rsidP="008E7E2C">
      <w:pPr>
        <w:spacing w:after="0" w:line="240" w:lineRule="auto"/>
        <w:jc w:val="center"/>
        <w:rPr>
          <w:rFonts w:ascii="Arial" w:eastAsia="Calibri" w:hAnsi="Arial" w:cs="Arial"/>
          <w:b/>
          <w:kern w:val="0"/>
          <w14:ligatures w14:val="none"/>
        </w:rPr>
      </w:pPr>
      <w:r w:rsidRPr="008E7E2C">
        <w:rPr>
          <w:rFonts w:ascii="Arial" w:eastAsia="Calibri" w:hAnsi="Arial" w:cs="Arial"/>
          <w:b/>
          <w:kern w:val="0"/>
          <w14:ligatures w14:val="none"/>
        </w:rPr>
        <w:t xml:space="preserve">Request for Information </w:t>
      </w:r>
    </w:p>
    <w:p w:rsidR="008E7E2C" w:rsidRPr="008E7E2C" w:rsidP="008E7E2C">
      <w:pPr>
        <w:spacing w:after="0" w:line="240" w:lineRule="auto"/>
        <w:jc w:val="center"/>
        <w:rPr>
          <w:rFonts w:ascii="Arial" w:eastAsia="Calibri" w:hAnsi="Arial" w:cs="Arial"/>
          <w:b/>
          <w:kern w:val="0"/>
          <w14:ligatures w14:val="none"/>
        </w:rPr>
      </w:pPr>
    </w:p>
    <w:p w:rsidR="008E7E2C" w:rsidRPr="008E7E2C" w:rsidP="008E7E2C">
      <w:pPr>
        <w:spacing w:after="0" w:line="240" w:lineRule="auto"/>
        <w:jc w:val="center"/>
        <w:rPr>
          <w:rFonts w:ascii="Arial" w:eastAsia="Calibri" w:hAnsi="Arial" w:cs="Times New Roman"/>
          <w:b/>
          <w:color w:val="000000"/>
          <w:kern w:val="0"/>
          <w14:ligatures w14:val="none"/>
        </w:rPr>
      </w:pPr>
      <w:r w:rsidRPr="008E7E2C">
        <w:rPr>
          <w:rFonts w:ascii="Arial" w:eastAsia="Calibri" w:hAnsi="Arial" w:cs="Times New Roman"/>
          <w:b/>
          <w:color w:val="000000"/>
          <w:kern w:val="0"/>
          <w14:ligatures w14:val="none"/>
        </w:rPr>
        <w:t>Oracle Retail and Store Inventory Management (SIM) SaaS Migration</w:t>
      </w:r>
    </w:p>
    <w:p w:rsidR="008E7E2C" w:rsidRPr="008E7E2C" w:rsidP="008E7E2C">
      <w:pPr>
        <w:spacing w:after="0" w:line="240" w:lineRule="auto"/>
        <w:rPr>
          <w:rFonts w:ascii="Arial" w:eastAsia="Calibri" w:hAnsi="Arial" w:cs="Arial"/>
          <w:b/>
          <w:kern w:val="0"/>
          <w:sz w:val="21"/>
          <w:szCs w:val="21"/>
          <w14:ligatures w14:val="none"/>
        </w:rPr>
      </w:pPr>
    </w:p>
    <w:p w:rsidR="008E7E2C" w:rsidRPr="008E7E2C" w:rsidP="008E7E2C">
      <w:pPr>
        <w:spacing w:after="0" w:line="240" w:lineRule="auto"/>
        <w:jc w:val="center"/>
        <w:rPr>
          <w:rFonts w:ascii="Arial" w:eastAsia="Times New Roman" w:hAnsi="Arial" w:cs="Times New Roman"/>
          <w:b/>
          <w:color w:val="000000"/>
          <w:kern w:val="0"/>
          <w14:ligatures w14:val="none"/>
        </w:rPr>
      </w:pPr>
      <w:r w:rsidRPr="008E7E2C">
        <w:rPr>
          <w:rFonts w:ascii="Arial" w:eastAsia="Times New Roman" w:hAnsi="Arial" w:cs="Times New Roman"/>
          <w:kern w:val="0"/>
          <w14:ligatures w14:val="none"/>
        </w:rPr>
        <w:t xml:space="preserve"> </w:t>
      </w:r>
      <w:r w:rsidRPr="008E7E2C">
        <w:rPr>
          <w:rFonts w:ascii="Arial" w:eastAsia="Calibri" w:hAnsi="Arial" w:cs="Arial"/>
          <w:b/>
          <w:kern w:val="0"/>
          <w14:ligatures w14:val="none"/>
        </w:rPr>
        <w:t>36C10B26Q0323 (</w:t>
      </w:r>
      <w:r w:rsidRPr="008E7E2C">
        <w:rPr>
          <w:rFonts w:ascii="Arial" w:eastAsia="Times New Roman" w:hAnsi="Arial" w:cs="Times New Roman"/>
          <w:b/>
          <w:color w:val="000000"/>
          <w:kern w:val="0"/>
          <w14:ligatures w14:val="none"/>
        </w:rPr>
        <w:t>VA-26-00059598)</w:t>
      </w:r>
    </w:p>
    <w:p w:rsidR="008E7E2C" w:rsidRPr="008E7E2C" w:rsidP="008E7E2C">
      <w:pPr>
        <w:spacing w:after="0" w:line="240" w:lineRule="auto"/>
        <w:jc w:val="center"/>
        <w:rPr>
          <w:rFonts w:ascii="Arial" w:eastAsia="Calibri" w:hAnsi="Arial" w:cs="Arial"/>
          <w:b/>
          <w:kern w:val="0"/>
          <w14:ligatures w14:val="none"/>
        </w:rPr>
      </w:pPr>
      <w:r w:rsidRPr="008E7E2C">
        <w:rPr>
          <w:rFonts w:ascii="Arial" w:eastAsia="Calibri" w:hAnsi="Arial" w:cs="Arial"/>
          <w:b/>
          <w:kern w:val="0"/>
          <w14:ligatures w14:val="none"/>
        </w:rPr>
        <w:t xml:space="preserve"> </w:t>
      </w:r>
    </w:p>
    <w:p w:rsidR="008E7E2C" w:rsidRPr="008E7E2C" w:rsidP="008E7E2C">
      <w:pPr>
        <w:spacing w:after="0" w:line="240" w:lineRule="auto"/>
        <w:rPr>
          <w:rFonts w:ascii="Arial" w:eastAsia="Calibri" w:hAnsi="Arial" w:cs="Arial"/>
          <w:b/>
          <w:kern w:val="0"/>
          <w14:ligatures w14:val="none"/>
        </w:rPr>
      </w:pPr>
    </w:p>
    <w:p w:rsidR="008E7E2C" w:rsidRPr="008E7E2C" w:rsidP="008E7E2C">
      <w:pPr>
        <w:spacing w:after="0" w:line="240" w:lineRule="auto"/>
        <w:jc w:val="center"/>
        <w:rPr>
          <w:rFonts w:ascii="Arial" w:eastAsia="Times New Roman" w:hAnsi="Arial" w:cs="Arial"/>
          <w:kern w:val="0"/>
          <w14:ligatures w14:val="none"/>
        </w:rPr>
      </w:pPr>
    </w:p>
    <w:p w:rsidR="008E7E2C" w:rsidRPr="008E7E2C" w:rsidP="008E7E2C">
      <w:pPr>
        <w:numPr>
          <w:ilvl w:val="0"/>
          <w:numId w:val="1"/>
        </w:numPr>
        <w:autoSpaceDE w:val="0"/>
        <w:autoSpaceDN w:val="0"/>
        <w:spacing w:after="0" w:line="240" w:lineRule="auto"/>
        <w:ind w:left="360"/>
        <w:rPr>
          <w:rFonts w:ascii="Arial" w:eastAsia="Times New Roman" w:hAnsi="Arial" w:cs="Arial"/>
          <w:b/>
          <w:kern w:val="0"/>
          <w14:ligatures w14:val="none"/>
        </w:rPr>
      </w:pPr>
      <w:r w:rsidRPr="008E7E2C">
        <w:rPr>
          <w:rFonts w:ascii="Arial" w:eastAsia="Times New Roman" w:hAnsi="Arial" w:cs="Arial"/>
          <w:b/>
          <w:kern w:val="0"/>
          <w14:ligatures w14:val="none"/>
        </w:rPr>
        <w:t>Introduction</w:t>
      </w:r>
    </w:p>
    <w:p w:rsidR="008E7E2C" w:rsidRPr="008E7E2C" w:rsidP="008E7E2C">
      <w:pPr>
        <w:autoSpaceDE w:val="0"/>
        <w:autoSpaceDN w:val="0"/>
        <w:spacing w:after="0" w:line="240" w:lineRule="auto"/>
        <w:ind w:left="360"/>
        <w:rPr>
          <w:rFonts w:ascii="Arial" w:eastAsia="Times New Roman" w:hAnsi="Arial" w:cs="Arial"/>
          <w:b/>
          <w:kern w:val="0"/>
          <w14:ligatures w14:val="none"/>
        </w:rPr>
      </w:pPr>
    </w:p>
    <w:p w:rsidR="008E7E2C" w:rsidRPr="008E7E2C" w:rsidP="008E7E2C">
      <w:pPr>
        <w:tabs>
          <w:tab w:val="left" w:pos="720"/>
        </w:tabs>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 xml:space="preserve">This Request for Information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r w:rsidRPr="008E7E2C">
        <w:rPr>
          <w:rFonts w:ascii="Arial" w:eastAsia="Times New Roman" w:hAnsi="Arial" w:cs="Arial"/>
          <w:kern w:val="0"/>
          <w14:ligatures w14:val="none"/>
        </w:rPr>
        <w:t>enter into</w:t>
      </w:r>
      <w:r w:rsidRPr="008E7E2C">
        <w:rPr>
          <w:rFonts w:ascii="Arial" w:eastAsia="Times New Roman" w:hAnsi="Arial" w:cs="Arial"/>
          <w:kern w:val="0"/>
          <w14:ligatures w14:val="none"/>
        </w:rPr>
        <w:t xml:space="preserve">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rsidR="008E7E2C" w:rsidRPr="008E7E2C" w:rsidP="008E7E2C">
      <w:pPr>
        <w:tabs>
          <w:tab w:val="left" w:pos="720"/>
        </w:tabs>
        <w:spacing w:after="0" w:line="240" w:lineRule="auto"/>
        <w:rPr>
          <w:rFonts w:ascii="Arial" w:eastAsia="Times New Roman" w:hAnsi="Arial" w:cs="Arial"/>
          <w:kern w:val="0"/>
          <w14:ligatures w14:val="none"/>
        </w:rPr>
      </w:pPr>
    </w:p>
    <w:p w:rsidR="008E7E2C" w:rsidRPr="008E7E2C" w:rsidP="008E7E2C">
      <w:pPr>
        <w:tabs>
          <w:tab w:val="left" w:pos="720"/>
        </w:tabs>
        <w:spacing w:after="0" w:line="240" w:lineRule="auto"/>
        <w:rPr>
          <w:rFonts w:ascii="Arial" w:eastAsia="Times New Roman" w:hAnsi="Arial" w:cs="Arial"/>
          <w:kern w:val="0"/>
          <w14:ligatures w14:val="none"/>
        </w:rPr>
      </w:pPr>
    </w:p>
    <w:p w:rsidR="008E7E2C" w:rsidRPr="008E7E2C" w:rsidP="008E7E2C">
      <w:pPr>
        <w:tabs>
          <w:tab w:val="left" w:pos="720"/>
        </w:tabs>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The North American Industry Classification System (NAICS) for this requirement is 541512-</w:t>
      </w:r>
      <w:r w:rsidRPr="008E7E2C">
        <w:rPr>
          <w:rFonts w:ascii="Times New Roman" w:eastAsia="Times New Roman" w:hAnsi="Times New Roman" w:cs="Times New Roman"/>
          <w:kern w:val="0"/>
          <w14:ligatures w14:val="none"/>
        </w:rPr>
        <w:t xml:space="preserve"> </w:t>
      </w:r>
      <w:r w:rsidRPr="008E7E2C">
        <w:rPr>
          <w:rFonts w:ascii="Arial" w:eastAsia="Times New Roman" w:hAnsi="Arial" w:cs="Arial"/>
          <w:kern w:val="0"/>
          <w14:ligatures w14:val="none"/>
        </w:rPr>
        <w:t xml:space="preserve">Computer Systems Design Services with a size standard of $34 million. </w:t>
      </w:r>
      <w:r w:rsidRPr="008E7E2C">
        <w:rPr>
          <w:rFonts w:ascii="Arial" w:eastAsia="Times New Roman" w:hAnsi="Arial" w:cs="Arial"/>
          <w:color w:val="0070C0"/>
          <w:kern w:val="0"/>
          <w14:ligatures w14:val="none"/>
        </w:rPr>
        <w:t xml:space="preserve"> </w:t>
      </w:r>
    </w:p>
    <w:p w:rsidR="008E7E2C" w:rsidRPr="008E7E2C" w:rsidP="008E7E2C">
      <w:pPr>
        <w:tabs>
          <w:tab w:val="left" w:pos="720"/>
        </w:tabs>
        <w:spacing w:after="0" w:line="240" w:lineRule="auto"/>
        <w:rPr>
          <w:rFonts w:ascii="Arial" w:eastAsia="Times New Roman" w:hAnsi="Arial" w:cs="Arial"/>
          <w:kern w:val="0"/>
          <w14:ligatures w14:val="none"/>
        </w:rPr>
      </w:pPr>
    </w:p>
    <w:p w:rsidR="008E7E2C" w:rsidRPr="008E7E2C" w:rsidP="008E7E2C">
      <w:pPr>
        <w:autoSpaceDE w:val="0"/>
        <w:autoSpaceDN w:val="0"/>
        <w:spacing w:after="0" w:line="240" w:lineRule="auto"/>
        <w:rPr>
          <w:rFonts w:ascii="Arial" w:eastAsia="Times New Roman" w:hAnsi="Arial" w:cs="Arial"/>
          <w:b/>
          <w:kern w:val="0"/>
          <w14:ligatures w14:val="none"/>
        </w:rPr>
      </w:pPr>
      <w:r w:rsidRPr="008E7E2C">
        <w:rPr>
          <w:rFonts w:ascii="Arial" w:eastAsia="Times New Roman" w:hAnsi="Arial" w:cs="Arial"/>
          <w:b/>
          <w:kern w:val="0"/>
          <w14:ligatures w14:val="none"/>
        </w:rPr>
        <w:t>2. Submittal Information:</w:t>
      </w:r>
    </w:p>
    <w:p w:rsidR="008E7E2C" w:rsidRPr="008E7E2C" w:rsidP="008E7E2C">
      <w:pPr>
        <w:autoSpaceDE w:val="0"/>
        <w:autoSpaceDN w:val="0"/>
        <w:spacing w:after="0" w:line="240" w:lineRule="auto"/>
        <w:rPr>
          <w:rFonts w:ascii="Arial" w:eastAsia="Times New Roman" w:hAnsi="Arial" w:cs="Arial"/>
          <w:kern w:val="0"/>
          <w14:ligatures w14:val="none"/>
        </w:rPr>
      </w:pPr>
    </w:p>
    <w:p w:rsidR="008E7E2C" w:rsidRPr="008E7E2C" w:rsidP="008E7E2C">
      <w:pPr>
        <w:autoSpaceDE w:val="0"/>
        <w:autoSpaceDN w:val="0"/>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 xml:space="preserve">All responsible sources may submit a response in accordance with the </w:t>
      </w:r>
      <w:r w:rsidRPr="008E7E2C">
        <w:rPr>
          <w:rFonts w:ascii="Arial" w:eastAsia="Times New Roman" w:hAnsi="Arial" w:cs="Arial"/>
          <w:kern w:val="0"/>
          <w14:ligatures w14:val="none"/>
        </w:rPr>
        <w:t>below information</w:t>
      </w:r>
      <w:r w:rsidRPr="008E7E2C">
        <w:rPr>
          <w:rFonts w:ascii="Arial" w:eastAsia="Times New Roman" w:hAnsi="Arial" w:cs="Arial"/>
          <w:kern w:val="0"/>
          <w14:ligatures w14:val="none"/>
        </w:rPr>
        <w:t xml:space="preserve">.  </w:t>
      </w:r>
    </w:p>
    <w:p w:rsidR="008E7E2C" w:rsidRPr="008E7E2C" w:rsidP="008E7E2C">
      <w:pPr>
        <w:autoSpaceDE w:val="0"/>
        <w:autoSpaceDN w:val="0"/>
        <w:spacing w:after="0" w:line="240" w:lineRule="auto"/>
        <w:rPr>
          <w:rFonts w:ascii="Arial" w:eastAsia="Times New Roman" w:hAnsi="Arial" w:cs="Arial"/>
          <w:kern w:val="0"/>
          <w14:ligatures w14:val="none"/>
        </w:rPr>
      </w:pPr>
    </w:p>
    <w:p w:rsidR="008E7E2C" w:rsidRPr="008E7E2C" w:rsidP="008E7E2C">
      <w:pPr>
        <w:autoSpaceDE w:val="0"/>
        <w:autoSpaceDN w:val="0"/>
        <w:spacing w:after="0" w:line="240" w:lineRule="auto"/>
        <w:rPr>
          <w:rFonts w:ascii="Arial" w:eastAsia="Times New Roman" w:hAnsi="Arial" w:cs="Arial"/>
          <w:color w:val="000000"/>
          <w:kern w:val="0"/>
          <w14:ligatures w14:val="none"/>
        </w:rPr>
      </w:pPr>
      <w:r w:rsidRPr="008E7E2C">
        <w:rPr>
          <w:rFonts w:ascii="Arial" w:eastAsia="Times New Roman" w:hAnsi="Arial" w:cs="Arial"/>
          <w:color w:val="000000"/>
          <w:kern w:val="0"/>
          <w14:ligatures w14:val="none"/>
        </w:rPr>
        <w:t>There is a page limitation for this RFI of (</w:t>
      </w:r>
      <w:r w:rsidRPr="008E7E2C">
        <w:rPr>
          <w:rFonts w:ascii="Arial" w:eastAsia="Times New Roman" w:hAnsi="Arial" w:cs="Arial"/>
          <w:b/>
          <w:bCs/>
          <w:color w:val="000000"/>
          <w:kern w:val="0"/>
          <w14:ligatures w14:val="none"/>
        </w:rPr>
        <w:t>15) pages</w:t>
      </w:r>
      <w:r w:rsidRPr="008E7E2C">
        <w:rPr>
          <w:rFonts w:ascii="Arial" w:eastAsia="Times New Roman" w:hAnsi="Arial" w:cs="Arial"/>
          <w:color w:val="000000"/>
          <w:kern w:val="0"/>
          <w14:ligatures w14:val="none"/>
        </w:rPr>
        <w:t xml:space="preserve">.  The Government will not review any other information or attachments included, that are </w:t>
      </w:r>
      <w:r w:rsidRPr="008E7E2C">
        <w:rPr>
          <w:rFonts w:ascii="Arial" w:eastAsia="Times New Roman" w:hAnsi="Arial" w:cs="Arial"/>
          <w:color w:val="000000"/>
          <w:kern w:val="0"/>
          <w14:ligatures w14:val="none"/>
        </w:rPr>
        <w:t>in excess of</w:t>
      </w:r>
      <w:r w:rsidRPr="008E7E2C">
        <w:rPr>
          <w:rFonts w:ascii="Arial" w:eastAsia="Times New Roman" w:hAnsi="Arial" w:cs="Arial"/>
          <w:color w:val="000000"/>
          <w:kern w:val="0"/>
          <w14:ligatures w14:val="none"/>
        </w:rPr>
        <w:t xml:space="preserve"> the (15) page limit.</w:t>
      </w:r>
      <w:r w:rsidRPr="008E7E2C">
        <w:rPr>
          <w:rFonts w:ascii="Times New Roman" w:eastAsia="Times New Roman" w:hAnsi="Times New Roman" w:cs="Times New Roman"/>
          <w:b/>
          <w:color w:val="000000"/>
          <w:kern w:val="0"/>
          <w14:ligatures w14:val="none"/>
        </w:rPr>
        <w:t xml:space="preserve"> </w:t>
      </w:r>
      <w:r w:rsidRPr="008E7E2C">
        <w:rPr>
          <w:rFonts w:ascii="Arial" w:eastAsia="Times New Roman" w:hAnsi="Arial" w:cs="Arial"/>
          <w:b/>
          <w:kern w:val="0"/>
          <w14:ligatures w14:val="none"/>
        </w:rPr>
        <w:t>NO MARKETING MATERIALS ARE ALLOWED AS PART OF THIS RFI.</w:t>
      </w:r>
      <w:r w:rsidRPr="008E7E2C">
        <w:rPr>
          <w:rFonts w:ascii="Arial" w:eastAsia="Times New Roman" w:hAnsi="Arial" w:cs="Arial"/>
          <w:kern w:val="0"/>
          <w14:ligatures w14:val="none"/>
        </w:rPr>
        <w:t xml:space="preserve">  </w:t>
      </w:r>
      <w:r w:rsidRPr="008E7E2C">
        <w:rPr>
          <w:rFonts w:ascii="Arial" w:eastAsia="Times New Roman" w:hAnsi="Arial" w:cs="Arial"/>
          <w:color w:val="000000"/>
          <w:kern w:val="0"/>
          <w14:ligatures w14:val="none"/>
        </w:rPr>
        <w:t>Generic capability statements will not be accepted or reviewed.  Your response must address capabilities specific to the services required in the attached PWS and must include the following:</w:t>
      </w:r>
    </w:p>
    <w:p w:rsidR="008E7E2C" w:rsidRPr="008E7E2C" w:rsidP="008E7E2C">
      <w:pPr>
        <w:spacing w:after="0" w:line="240" w:lineRule="auto"/>
        <w:rPr>
          <w:rFonts w:ascii="Arial" w:eastAsia="Times New Roman" w:hAnsi="Arial" w:cs="Arial"/>
          <w:kern w:val="0"/>
          <w14:ligatures w14:val="none"/>
        </w:rPr>
      </w:pPr>
    </w:p>
    <w:p w:rsidR="008E7E2C" w:rsidRPr="008E7E2C" w:rsidP="008E7E2C">
      <w:pPr>
        <w:numPr>
          <w:ilvl w:val="0"/>
          <w:numId w:val="2"/>
        </w:numPr>
        <w:autoSpaceDE w:val="0"/>
        <w:autoSpaceDN w:val="0"/>
        <w:spacing w:after="0" w:line="240" w:lineRule="auto"/>
        <w:rPr>
          <w:rFonts w:ascii="Arial" w:eastAsia="Times New Roman" w:hAnsi="Arial" w:cs="Arial"/>
          <w:kern w:val="0"/>
          <w14:ligatures w14:val="none"/>
        </w:rPr>
      </w:pPr>
      <w:r w:rsidRPr="008E7E2C">
        <w:rPr>
          <w:rFonts w:ascii="Arial" w:eastAsia="Times New Roman" w:hAnsi="Arial" w:cs="Arial"/>
          <w:color w:val="000000"/>
          <w:kern w:val="0"/>
          <w14:ligatures w14:val="none"/>
        </w:rPr>
        <w:t xml:space="preserve">Interested Vendors shall </w:t>
      </w:r>
      <w:r w:rsidRPr="008E7E2C">
        <w:rPr>
          <w:rFonts w:ascii="Arial" w:eastAsia="Times New Roman" w:hAnsi="Arial" w:cs="Arial"/>
          <w:kern w:val="0"/>
          <w14:ligatures w14:val="none"/>
        </w:rPr>
        <w:t xml:space="preserve">at a </w:t>
      </w:r>
      <w:r w:rsidRPr="008E7E2C">
        <w:rPr>
          <w:rFonts w:ascii="Arial" w:eastAsia="Times New Roman" w:hAnsi="Arial" w:cs="Arial"/>
          <w:kern w:val="0"/>
          <w14:ligatures w14:val="none"/>
        </w:rPr>
        <w:t>minimum,</w:t>
      </w:r>
      <w:r w:rsidRPr="008E7E2C">
        <w:rPr>
          <w:rFonts w:ascii="Arial" w:eastAsia="Times New Roman" w:hAnsi="Arial" w:cs="Arial"/>
          <w:kern w:val="0"/>
          <w14:ligatures w14:val="none"/>
        </w:rPr>
        <w:t xml:space="preserve"> provide the following information in the initial paragraph of the submission:</w:t>
      </w:r>
    </w:p>
    <w:p w:rsidR="008E7E2C" w:rsidRPr="008E7E2C" w:rsidP="008E7E2C">
      <w:pPr>
        <w:autoSpaceDE w:val="0"/>
        <w:autoSpaceDN w:val="0"/>
        <w:spacing w:after="0" w:line="240" w:lineRule="auto"/>
        <w:rPr>
          <w:rFonts w:ascii="Arial" w:eastAsia="Times New Roman" w:hAnsi="Arial" w:cs="Arial"/>
          <w:kern w:val="0"/>
          <w14:ligatures w14:val="none"/>
        </w:rPr>
      </w:pP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Name of Company</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Address</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Point of Contact</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Phone Number</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Fax Number</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Email address</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Company Business Size and Status</w:t>
      </w:r>
    </w:p>
    <w:p w:rsidR="008E7E2C" w:rsidRPr="008E7E2C" w:rsidP="008E7E2C">
      <w:pPr>
        <w:autoSpaceDE w:val="0"/>
        <w:autoSpaceDN w:val="0"/>
        <w:spacing w:after="0" w:line="240" w:lineRule="auto"/>
        <w:rPr>
          <w:rFonts w:ascii="Arial" w:eastAsia="Times New Roman" w:hAnsi="Arial" w:cs="Arial"/>
          <w:iCs/>
          <w:kern w:val="0"/>
          <w14:ligatures w14:val="none"/>
        </w:rPr>
      </w:pPr>
      <w:r w:rsidRPr="008E7E2C">
        <w:rPr>
          <w:rFonts w:ascii="Arial" w:eastAsia="Times New Roman" w:hAnsi="Arial" w:cs="Arial"/>
          <w:iCs/>
          <w:kern w:val="0"/>
          <w14:ligatures w14:val="none"/>
        </w:rPr>
        <w:t xml:space="preserve">                     For VOSB and SDVOSBs, proof of verification in SBA </w:t>
      </w:r>
      <w:r w:rsidRPr="008E7E2C">
        <w:rPr>
          <w:rFonts w:ascii="Arial" w:eastAsia="Times New Roman" w:hAnsi="Arial" w:cs="Arial"/>
          <w:iCs/>
          <w:kern w:val="0"/>
          <w14:ligatures w14:val="none"/>
        </w:rPr>
        <w:t>VetCert</w:t>
      </w:r>
      <w:r w:rsidRPr="008E7E2C">
        <w:rPr>
          <w:rFonts w:ascii="Arial" w:eastAsia="Times New Roman" w:hAnsi="Arial" w:cs="Arial"/>
          <w:iCs/>
          <w:kern w:val="0"/>
          <w14:ligatures w14:val="none"/>
        </w:rPr>
        <w:t>.</w:t>
      </w:r>
      <w:r w:rsidRPr="008E7E2C">
        <w:rPr>
          <w:rFonts w:ascii="Arial" w:eastAsia="Times New Roman" w:hAnsi="Arial" w:cs="Arial"/>
          <w:iCs/>
          <w:kern w:val="0"/>
          <w14:ligatures w14:val="none"/>
        </w:rPr>
        <w:tab/>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NAICS code(s)</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Socioeconomic data</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Data Universal Numbering System (DUNS) Number</w:t>
      </w:r>
    </w:p>
    <w:p w:rsidR="008E7E2C" w:rsidRPr="008E7E2C" w:rsidP="008E7E2C">
      <w:pPr>
        <w:autoSpaceDE w:val="0"/>
        <w:autoSpaceDN w:val="0"/>
        <w:spacing w:after="0" w:line="240" w:lineRule="auto"/>
        <w:ind w:left="1440"/>
        <w:rPr>
          <w:rFonts w:ascii="Arial" w:eastAsia="Times New Roman" w:hAnsi="Arial" w:cs="Arial"/>
          <w:kern w:val="0"/>
          <w14:ligatures w14:val="none"/>
        </w:rPr>
      </w:pPr>
      <w:r w:rsidRPr="008E7E2C">
        <w:rPr>
          <w:rFonts w:ascii="Arial" w:eastAsia="Times New Roman" w:hAnsi="Arial" w:cs="Arial"/>
          <w:kern w:val="0"/>
          <w14:ligatures w14:val="none"/>
        </w:rPr>
        <w:t>Existing Contractual Vehicles (GWAC, FSS, or MAC)</w:t>
      </w:r>
    </w:p>
    <w:p w:rsidR="008E7E2C" w:rsidRPr="008E7E2C" w:rsidP="008E7E2C">
      <w:pPr>
        <w:autoSpaceDE w:val="0"/>
        <w:autoSpaceDN w:val="0"/>
        <w:spacing w:after="0" w:line="240" w:lineRule="auto"/>
        <w:rPr>
          <w:rFonts w:ascii="Arial" w:eastAsia="Times New Roman" w:hAnsi="Arial" w:cs="Arial"/>
          <w:kern w:val="0"/>
          <w14:ligatures w14:val="none"/>
        </w:rPr>
      </w:pPr>
    </w:p>
    <w:p w:rsidR="008E7E2C" w:rsidRPr="008E7E2C" w:rsidP="008E7E2C">
      <w:pPr>
        <w:numPr>
          <w:ilvl w:val="0"/>
          <w:numId w:val="2"/>
        </w:numPr>
        <w:spacing w:after="0" w:line="240" w:lineRule="auto"/>
        <w:rPr>
          <w:rFonts w:ascii="Arial" w:eastAsia="Times New Roman" w:hAnsi="Arial" w:cs="Arial"/>
          <w:b/>
          <w:bCs/>
          <w:kern w:val="0"/>
          <w14:ligatures w14:val="none"/>
        </w:rPr>
      </w:pPr>
      <w:r w:rsidRPr="008E7E2C">
        <w:rPr>
          <w:rFonts w:ascii="Arial" w:eastAsia="Times New Roman" w:hAnsi="Arial" w:cs="Arial"/>
          <w:b/>
          <w:bCs/>
          <w:kern w:val="0"/>
          <w14:ligatures w14:val="none"/>
        </w:rPr>
        <w:t xml:space="preserve">Provide a summary of your </w:t>
      </w:r>
      <w:r w:rsidRPr="008E7E2C">
        <w:rPr>
          <w:rFonts w:ascii="Arial" w:eastAsia="Times New Roman" w:hAnsi="Arial" w:cs="Arial"/>
          <w:b/>
          <w:bCs/>
          <w:kern w:val="0"/>
          <w14:ligatures w14:val="none"/>
        </w:rPr>
        <w:t>capability</w:t>
      </w:r>
      <w:r w:rsidRPr="008E7E2C">
        <w:rPr>
          <w:rFonts w:ascii="Arial" w:eastAsia="Times New Roman" w:hAnsi="Arial" w:cs="Arial"/>
          <w:b/>
          <w:bCs/>
          <w:kern w:val="0"/>
          <w14:ligatures w14:val="none"/>
        </w:rPr>
        <w:t xml:space="preserve"> to meet the requirements contained within </w:t>
      </w:r>
      <w:r w:rsidRPr="008E7E2C">
        <w:rPr>
          <w:rFonts w:ascii="Arial" w:eastAsia="Times New Roman" w:hAnsi="Arial" w:cs="Arial"/>
          <w:b/>
          <w:bCs/>
          <w:kern w:val="0"/>
          <w14:ligatures w14:val="none"/>
        </w:rPr>
        <w:t>the Draft</w:t>
      </w:r>
      <w:r w:rsidRPr="008E7E2C">
        <w:rPr>
          <w:rFonts w:ascii="Arial" w:eastAsia="Times New Roman" w:hAnsi="Arial" w:cs="Arial"/>
          <w:b/>
          <w:bCs/>
          <w:kern w:val="0"/>
          <w14:ligatures w14:val="none"/>
        </w:rPr>
        <w:t xml:space="preserve"> PWS.</w:t>
      </w:r>
    </w:p>
    <w:p w:rsidR="008E7E2C" w:rsidRPr="008E7E2C" w:rsidP="008E7E2C">
      <w:pPr>
        <w:spacing w:after="0" w:line="240" w:lineRule="auto"/>
        <w:ind w:left="720"/>
        <w:rPr>
          <w:rFonts w:ascii="Arial" w:eastAsia="Times New Roman" w:hAnsi="Arial" w:cs="Arial"/>
          <w:b/>
          <w:bCs/>
          <w:kern w:val="0"/>
          <w14:ligatures w14:val="none"/>
        </w:rPr>
      </w:pPr>
    </w:p>
    <w:p w:rsidR="008E7E2C" w:rsidRPr="008E7E2C" w:rsidP="008E7E2C">
      <w:pPr>
        <w:numPr>
          <w:ilvl w:val="0"/>
          <w:numId w:val="2"/>
        </w:numPr>
        <w:spacing w:after="0" w:line="240" w:lineRule="auto"/>
        <w:rPr>
          <w:rFonts w:ascii="Arial" w:eastAsia="Times New Roman" w:hAnsi="Arial" w:cs="Arial"/>
          <w:b/>
          <w:bCs/>
          <w:kern w:val="0"/>
          <w14:ligatures w14:val="none"/>
        </w:rPr>
      </w:pPr>
      <w:r w:rsidRPr="008E7E2C">
        <w:rPr>
          <w:rFonts w:ascii="Arial" w:eastAsia="Times New Roman" w:hAnsi="Arial" w:cs="Arial"/>
          <w:b/>
          <w:bCs/>
          <w:kern w:val="0"/>
          <w14:ligatures w14:val="none"/>
        </w:rPr>
        <w:t>Please review Attachment A titled “RFI Questions for Industry Responses Oracle upgrade” and provide responses to Government questions to Industry with your capability statements.</w:t>
      </w:r>
    </w:p>
    <w:p w:rsidR="008E7E2C" w:rsidRPr="008E7E2C" w:rsidP="008E7E2C">
      <w:pPr>
        <w:spacing w:after="0" w:line="240" w:lineRule="auto"/>
        <w:ind w:left="1440"/>
        <w:rPr>
          <w:rFonts w:ascii="Arial" w:eastAsia="Times New Roman" w:hAnsi="Arial" w:cs="Arial"/>
          <w:i/>
          <w:kern w:val="0"/>
          <w14:ligatures w14:val="none"/>
        </w:rPr>
      </w:pPr>
    </w:p>
    <w:p w:rsidR="008E7E2C" w:rsidRPr="008E7E2C" w:rsidP="008E7E2C">
      <w:pPr>
        <w:numPr>
          <w:ilvl w:val="0"/>
          <w:numId w:val="2"/>
        </w:numPr>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Corporate experience or expertise in performing these services and specific examples or references.  Specific examples or references provided must include the agency, point of contact, dollar value, and contract number.</w:t>
      </w:r>
    </w:p>
    <w:p w:rsidR="008E7E2C" w:rsidRPr="008E7E2C" w:rsidP="008E7E2C">
      <w:pPr>
        <w:spacing w:after="0" w:line="240" w:lineRule="auto"/>
        <w:ind w:left="720"/>
        <w:rPr>
          <w:rFonts w:ascii="Arial" w:eastAsia="Times New Roman" w:hAnsi="Arial" w:cs="Arial"/>
          <w:kern w:val="0"/>
          <w14:ligatures w14:val="none"/>
        </w:rPr>
      </w:pPr>
    </w:p>
    <w:p w:rsidR="008E7E2C" w:rsidRPr="008E7E2C" w:rsidP="008E7E2C">
      <w:pPr>
        <w:numPr>
          <w:ilvl w:val="0"/>
          <w:numId w:val="2"/>
        </w:numPr>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 xml:space="preserve">Your company’s intent and ability to meet the set aside requirement in accordance with VAAR 852.219-73 (JAN 2023) (DEVIATION) VA Notice of Total Set-Aside For Certified SDVOSBs and 13 CFR §125.6, which states the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 </w:t>
      </w:r>
    </w:p>
    <w:p w:rsidR="008E7E2C" w:rsidRPr="008E7E2C" w:rsidP="008E7E2C">
      <w:pPr>
        <w:spacing w:after="0" w:line="240" w:lineRule="auto"/>
        <w:ind w:left="720"/>
        <w:contextualSpacing/>
        <w:rPr>
          <w:rFonts w:ascii="Arial" w:eastAsia="Times New Roman" w:hAnsi="Arial" w:cs="Arial"/>
          <w:kern w:val="0"/>
          <w14:ligatures w14:val="none"/>
        </w:rPr>
      </w:pPr>
    </w:p>
    <w:p w:rsidR="008E7E2C" w:rsidRPr="008E7E2C" w:rsidP="008E7E2C">
      <w:pPr>
        <w:numPr>
          <w:ilvl w:val="0"/>
          <w:numId w:val="2"/>
        </w:numPr>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If you are an authorized Oracle distributor, or re-seller please provide authorization letter from the OEM (this letter will not count towards your page limit).</w:t>
      </w:r>
    </w:p>
    <w:p w:rsidR="008E7E2C" w:rsidRPr="008E7E2C" w:rsidP="008E7E2C">
      <w:pPr>
        <w:spacing w:after="0" w:line="240" w:lineRule="auto"/>
        <w:ind w:left="720"/>
        <w:rPr>
          <w:rFonts w:ascii="Arial" w:eastAsia="Times New Roman" w:hAnsi="Arial" w:cs="Arial"/>
          <w:kern w:val="0"/>
          <w14:ligatures w14:val="none"/>
        </w:rPr>
      </w:pPr>
    </w:p>
    <w:p w:rsidR="008E7E2C" w:rsidRPr="008E7E2C" w:rsidP="008E7E2C">
      <w:pPr>
        <w:numPr>
          <w:ilvl w:val="0"/>
          <w:numId w:val="2"/>
        </w:numPr>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 xml:space="preserve">Has the draft PWS provided sufficient detail to describe the technical requirements that encompass the software development and production operations support services to be performed under this effort. </w:t>
      </w:r>
    </w:p>
    <w:p w:rsidR="008E7E2C" w:rsidRPr="008E7E2C" w:rsidP="008E7E2C">
      <w:pPr>
        <w:spacing w:after="0" w:line="240" w:lineRule="auto"/>
        <w:ind w:left="720"/>
        <w:rPr>
          <w:rFonts w:ascii="Arial" w:eastAsia="Times New Roman" w:hAnsi="Arial" w:cs="Arial"/>
          <w:iCs/>
          <w:kern w:val="0"/>
          <w14:ligatures w14:val="none"/>
        </w:rPr>
      </w:pPr>
    </w:p>
    <w:p w:rsidR="008E7E2C" w:rsidRPr="008E7E2C" w:rsidP="008E7E2C">
      <w:pPr>
        <w:spacing w:after="0" w:line="240" w:lineRule="auto"/>
        <w:ind w:left="720" w:firstLine="360"/>
        <w:rPr>
          <w:rFonts w:ascii="Arial" w:eastAsia="Times New Roman" w:hAnsi="Arial" w:cs="Arial"/>
          <w:iCs/>
          <w:kern w:val="0"/>
          <w14:ligatures w14:val="none"/>
        </w:rPr>
      </w:pPr>
      <w:r w:rsidRPr="008E7E2C">
        <w:rPr>
          <w:rFonts w:ascii="Arial" w:eastAsia="Times New Roman" w:hAnsi="Arial" w:cs="Arial"/>
          <w:iCs/>
          <w:kern w:val="0"/>
          <w14:ligatures w14:val="none"/>
        </w:rPr>
        <w:t xml:space="preserve">______ </w:t>
      </w:r>
      <w:r w:rsidRPr="008E7E2C">
        <w:rPr>
          <w:rFonts w:ascii="Arial" w:eastAsia="Times New Roman" w:hAnsi="Arial" w:cs="Arial"/>
          <w:iCs/>
          <w:kern w:val="0"/>
          <w14:ligatures w14:val="none"/>
        </w:rPr>
        <w:t>YES</w:t>
      </w:r>
      <w:r w:rsidRPr="008E7E2C">
        <w:rPr>
          <w:rFonts w:ascii="Arial" w:eastAsia="Times New Roman" w:hAnsi="Arial" w:cs="Arial"/>
          <w:iCs/>
          <w:kern w:val="0"/>
          <w14:ligatures w14:val="none"/>
        </w:rPr>
        <w:t xml:space="preserve"> ___</w:t>
      </w:r>
      <w:r w:rsidRPr="008E7E2C">
        <w:rPr>
          <w:rFonts w:ascii="Arial" w:eastAsia="Times New Roman" w:hAnsi="Arial" w:cs="Arial"/>
          <w:iCs/>
          <w:kern w:val="0"/>
          <w:u w:val="single"/>
          <w14:ligatures w14:val="none"/>
        </w:rPr>
        <w:t>____</w:t>
      </w:r>
      <w:r w:rsidRPr="008E7E2C">
        <w:rPr>
          <w:rFonts w:ascii="Arial" w:eastAsia="Times New Roman" w:hAnsi="Arial" w:cs="Arial"/>
          <w:iCs/>
          <w:kern w:val="0"/>
          <w14:ligatures w14:val="none"/>
        </w:rPr>
        <w:t xml:space="preserve"> NO (if </w:t>
      </w:r>
      <w:r w:rsidRPr="008E7E2C">
        <w:rPr>
          <w:rFonts w:ascii="Arial" w:eastAsia="Times New Roman" w:hAnsi="Arial" w:cs="Arial"/>
          <w:iCs/>
          <w:kern w:val="0"/>
          <w14:ligatures w14:val="none"/>
        </w:rPr>
        <w:t>No</w:t>
      </w:r>
      <w:r w:rsidRPr="008E7E2C">
        <w:rPr>
          <w:rFonts w:ascii="Arial" w:eastAsia="Times New Roman" w:hAnsi="Arial" w:cs="Arial"/>
          <w:iCs/>
          <w:kern w:val="0"/>
          <w14:ligatures w14:val="none"/>
        </w:rPr>
        <w:t>, answer question g.)</w:t>
      </w:r>
    </w:p>
    <w:p w:rsidR="008E7E2C" w:rsidRPr="008E7E2C" w:rsidP="008E7E2C">
      <w:pPr>
        <w:spacing w:after="0" w:line="240" w:lineRule="auto"/>
        <w:ind w:left="720"/>
        <w:rPr>
          <w:rFonts w:ascii="Arial" w:eastAsia="Times New Roman" w:hAnsi="Arial" w:cs="Arial"/>
          <w:kern w:val="0"/>
          <w14:ligatures w14:val="none"/>
        </w:rPr>
      </w:pPr>
    </w:p>
    <w:p w:rsidR="008E7E2C" w:rsidRPr="008E7E2C" w:rsidP="008E7E2C">
      <w:pPr>
        <w:numPr>
          <w:ilvl w:val="0"/>
          <w:numId w:val="2"/>
        </w:numPr>
        <w:spacing w:after="0" w:line="240" w:lineRule="auto"/>
        <w:rPr>
          <w:rFonts w:ascii="Arial" w:eastAsia="Times New Roman" w:hAnsi="Arial" w:cs="Arial"/>
          <w:kern w:val="0"/>
          <w14:ligatures w14:val="none"/>
        </w:rPr>
      </w:pPr>
      <w:r w:rsidRPr="008E7E2C">
        <w:rPr>
          <w:rFonts w:ascii="Arial" w:eastAsia="Times New Roman" w:hAnsi="Arial" w:cs="Arial"/>
          <w:kern w:val="0"/>
          <w14:ligatures w14:val="none"/>
        </w:rPr>
        <w:t>If “NO”, please provide your technical comments/recommendations on elements of the draft PWS that may contribute to a more accurate proposal submission and efficient, cost-effective effort.</w:t>
      </w:r>
    </w:p>
    <w:p w:rsidR="008E7E2C" w:rsidRPr="008E7E2C" w:rsidP="008E7E2C">
      <w:pPr>
        <w:spacing w:after="0" w:line="240" w:lineRule="auto"/>
        <w:ind w:left="360"/>
        <w:rPr>
          <w:rFonts w:ascii="Arial" w:eastAsia="Times New Roman" w:hAnsi="Arial" w:cs="Arial"/>
          <w:kern w:val="0"/>
          <w14:ligatures w14:val="none"/>
        </w:rPr>
      </w:pPr>
      <w:r w:rsidRPr="008E7E2C">
        <w:rPr>
          <w:rFonts w:ascii="Arial" w:eastAsia="Times New Roman" w:hAnsi="Arial" w:cs="Arial"/>
          <w:kern w:val="0"/>
          <w14:ligatures w14:val="none"/>
        </w:rPr>
        <w:t xml:space="preserve"> </w:t>
      </w:r>
    </w:p>
    <w:p w:rsidR="008E7E2C" w:rsidRPr="008E7E2C" w:rsidP="008E7E2C">
      <w:pPr>
        <w:spacing w:after="0" w:line="240" w:lineRule="auto"/>
        <w:rPr>
          <w:rFonts w:ascii="Arial" w:eastAsia="Times New Roman" w:hAnsi="Arial" w:cs="Arial"/>
          <w:b/>
          <w:bCs/>
          <w:kern w:val="0"/>
          <w14:ligatures w14:val="none"/>
        </w:rPr>
      </w:pPr>
      <w:r w:rsidRPr="008E7E2C">
        <w:rPr>
          <w:rFonts w:ascii="Arial" w:eastAsia="Times New Roman" w:hAnsi="Arial" w:cs="Arial"/>
          <w:b/>
          <w:bCs/>
          <w:kern w:val="0"/>
          <w14:ligatures w14:val="none"/>
        </w:rPr>
        <w:t>3. Response information</w:t>
      </w:r>
    </w:p>
    <w:p w:rsidR="008E7E2C" w:rsidRPr="008E7E2C" w:rsidP="008E7E2C">
      <w:pPr>
        <w:spacing w:after="0" w:line="240" w:lineRule="auto"/>
        <w:rPr>
          <w:rFonts w:ascii="Arial" w:eastAsia="Times New Roman" w:hAnsi="Arial" w:cs="Arial"/>
          <w:b/>
          <w:bCs/>
          <w:kern w:val="0"/>
          <w14:ligatures w14:val="none"/>
        </w:rPr>
      </w:pPr>
      <w:r w:rsidRPr="008E7E2C">
        <w:rPr>
          <w:rFonts w:ascii="Arial" w:eastAsia="Times New Roman" w:hAnsi="Arial" w:cs="Arial"/>
          <w:b/>
          <w:bCs/>
          <w:kern w:val="0"/>
          <w14:ligatures w14:val="none"/>
        </w:rPr>
        <w:t>Responses are</w:t>
      </w:r>
      <w:r w:rsidRPr="008E7E2C">
        <w:rPr>
          <w:rFonts w:ascii="Arial" w:eastAsia="Times New Roman" w:hAnsi="Arial" w:cs="Arial"/>
          <w:kern w:val="0"/>
          <w14:ligatures w14:val="none"/>
        </w:rPr>
        <w:t xml:space="preserve"> </w:t>
      </w:r>
      <w:r w:rsidRPr="008E7E2C">
        <w:rPr>
          <w:rFonts w:ascii="Arial" w:eastAsia="Times New Roman" w:hAnsi="Arial" w:cs="Arial"/>
          <w:b/>
          <w:bCs/>
          <w:kern w:val="0"/>
          <w14:ligatures w14:val="none"/>
        </w:rPr>
        <w:t>due no later than (13:00 EST), (4/17/2026)</w:t>
      </w:r>
      <w:r w:rsidRPr="008E7E2C">
        <w:rPr>
          <w:rFonts w:ascii="Arial" w:eastAsia="Times New Roman" w:hAnsi="Arial" w:cs="Arial"/>
          <w:kern w:val="0"/>
          <w14:ligatures w14:val="none"/>
        </w:rPr>
        <w:t xml:space="preserve"> via email to Contract Specialists Justin Daniel at </w:t>
      </w:r>
      <w:r>
        <w:fldChar w:fldCharType="begin"/>
      </w:r>
      <w:r>
        <w:instrText xml:space="preserve"> HYPERLINK "mailto:Justin.Daniel@va.gov" </w:instrText>
      </w:r>
      <w:r>
        <w:fldChar w:fldCharType="separate"/>
      </w:r>
      <w:r w:rsidRPr="008E7E2C">
        <w:rPr>
          <w:rFonts w:ascii="Arial" w:eastAsia="Times New Roman" w:hAnsi="Arial" w:cs="Arial"/>
          <w:b/>
          <w:bCs/>
          <w:color w:val="0000FF"/>
          <w:kern w:val="0"/>
          <w:u w:val="single"/>
          <w14:ligatures w14:val="none"/>
        </w:rPr>
        <w:t>Justin.Daniel@va.gov</w:t>
      </w:r>
      <w:r>
        <w:fldChar w:fldCharType="end"/>
      </w:r>
      <w:r w:rsidRPr="008E7E2C">
        <w:rPr>
          <w:rFonts w:ascii="Arial" w:eastAsia="Times New Roman" w:hAnsi="Arial" w:cs="Arial"/>
          <w:kern w:val="0"/>
          <w14:ligatures w14:val="none"/>
        </w:rPr>
        <w:t xml:space="preserve">  and Sean Doyle</w:t>
      </w:r>
      <w:r w:rsidRPr="008E7E2C">
        <w:rPr>
          <w:rFonts w:ascii="Arial" w:eastAsia="Times New Roman" w:hAnsi="Arial" w:cs="Arial"/>
          <w:b/>
          <w:bCs/>
          <w:kern w:val="0"/>
          <w14:ligatures w14:val="none"/>
        </w:rPr>
        <w:t xml:space="preserve">, </w:t>
      </w:r>
      <w:r w:rsidRPr="008E7E2C">
        <w:rPr>
          <w:rFonts w:ascii="Arial" w:eastAsia="Times New Roman" w:hAnsi="Arial" w:cs="Arial"/>
          <w:kern w:val="0"/>
          <w14:ligatures w14:val="none"/>
        </w:rPr>
        <w:t xml:space="preserve">at </w:t>
      </w:r>
      <w:r>
        <w:fldChar w:fldCharType="begin"/>
      </w:r>
      <w:r>
        <w:instrText xml:space="preserve"> HYPERLINK "mailto:Sean.Doyle@va.gov" </w:instrText>
      </w:r>
      <w:r>
        <w:fldChar w:fldCharType="separate"/>
      </w:r>
      <w:r w:rsidRPr="008E7E2C">
        <w:rPr>
          <w:rFonts w:ascii="Arial" w:eastAsia="Times New Roman" w:hAnsi="Arial" w:cs="Arial"/>
          <w:color w:val="0000FF"/>
          <w:kern w:val="0"/>
          <w:u w:val="single"/>
          <w14:ligatures w14:val="none"/>
        </w:rPr>
        <w:t>Sean.Doyle@va.gov</w:t>
      </w:r>
      <w:r>
        <w:fldChar w:fldCharType="end"/>
      </w:r>
      <w:r w:rsidRPr="008E7E2C">
        <w:rPr>
          <w:rFonts w:ascii="Arial" w:eastAsia="Times New Roman" w:hAnsi="Arial" w:cs="Arial"/>
          <w:kern w:val="0"/>
          <w14:ligatures w14:val="none"/>
        </w:rPr>
        <w:t xml:space="preserve"> and Evan Schlisserman, Contracting Officer at </w:t>
      </w:r>
      <w:r>
        <w:fldChar w:fldCharType="begin"/>
      </w:r>
      <w:r>
        <w:instrText xml:space="preserve"> HYPERLINK "mailto:Evan.Schlisserman@va.gov" </w:instrText>
      </w:r>
      <w:r>
        <w:fldChar w:fldCharType="separate"/>
      </w:r>
      <w:r w:rsidRPr="008E7E2C">
        <w:rPr>
          <w:rFonts w:ascii="Arial" w:eastAsia="Times New Roman" w:hAnsi="Arial" w:cs="Arial"/>
          <w:b/>
          <w:bCs/>
          <w:color w:val="0000FF"/>
          <w:kern w:val="0"/>
          <w:u w:val="single"/>
          <w14:ligatures w14:val="none"/>
        </w:rPr>
        <w:t>Evan.Schlisserman@va.gov</w:t>
      </w:r>
      <w:r>
        <w:fldChar w:fldCharType="end"/>
      </w:r>
      <w:r w:rsidRPr="008E7E2C">
        <w:rPr>
          <w:rFonts w:ascii="Arial" w:eastAsia="Times New Roman" w:hAnsi="Arial" w:cs="Arial"/>
          <w:kern w:val="0"/>
          <w14:ligatures w14:val="none"/>
        </w:rPr>
        <w:t xml:space="preserve">. Please note </w:t>
      </w:r>
      <w:r w:rsidRPr="008E7E2C">
        <w:rPr>
          <w:rFonts w:ascii="Arial" w:eastAsia="Times New Roman" w:hAnsi="Arial" w:cs="Arial"/>
          <w:b/>
          <w:bCs/>
          <w:kern w:val="0"/>
          <w14:ligatures w14:val="none"/>
        </w:rPr>
        <w:t xml:space="preserve">“Oracle Retail and Store Inventory Management (SIM) SaaS Migration” </w:t>
      </w:r>
      <w:r w:rsidRPr="008E7E2C">
        <w:rPr>
          <w:rFonts w:ascii="Arial" w:eastAsia="Times New Roman" w:hAnsi="Arial" w:cs="Arial"/>
          <w:kern w:val="0"/>
          <w14:ligatures w14:val="none"/>
        </w:rPr>
        <w:t xml:space="preserve">in the subject line of your response. Mark your response as “Proprietary Information” if the information is considered business sensitive.  The email file size shall not exceed 5 MB.  </w:t>
      </w:r>
    </w:p>
    <w:p w:rsidR="008E7E2C" w:rsidRPr="008E7E2C" w:rsidP="008E7E2C">
      <w:pPr>
        <w:spacing w:after="0" w:line="240" w:lineRule="auto"/>
        <w:rPr>
          <w:rFonts w:ascii="Arial" w:eastAsia="Times New Roman" w:hAnsi="Arial" w:cs="Arial"/>
          <w:kern w:val="0"/>
          <w14:ligatures w14:val="none"/>
        </w:rPr>
      </w:pPr>
      <w:r w:rsidRPr="008E7E2C">
        <w:rPr>
          <w:rFonts w:ascii="Arial" w:eastAsia="Times New Roman" w:hAnsi="Arial" w:cs="Arial"/>
          <w:b/>
          <w:bCs/>
          <w:kern w:val="0"/>
          <w14:ligatures w14:val="none"/>
        </w:rPr>
        <w:t xml:space="preserve">**Please note this RFI will be posted at: System </w:t>
      </w:r>
      <w:r w:rsidRPr="008E7E2C">
        <w:rPr>
          <w:rFonts w:ascii="Arial" w:eastAsia="Times New Roman" w:hAnsi="Arial" w:cs="Arial"/>
          <w:b/>
          <w:bCs/>
          <w:kern w:val="0"/>
          <w14:ligatures w14:val="none"/>
        </w:rPr>
        <w:t>For</w:t>
      </w:r>
      <w:r w:rsidRPr="008E7E2C">
        <w:rPr>
          <w:rFonts w:ascii="Arial" w:eastAsia="Times New Roman" w:hAnsi="Arial" w:cs="Arial"/>
          <w:b/>
          <w:bCs/>
          <w:kern w:val="0"/>
          <w14:ligatures w14:val="none"/>
        </w:rPr>
        <w:t xml:space="preserve"> Award Management (SAM.gov)</w:t>
      </w:r>
      <w:r w:rsidRPr="008E7E2C">
        <w:rPr>
          <w:rFonts w:ascii="Arial" w:eastAsia="Times New Roman" w:hAnsi="Arial" w:cs="Arial"/>
          <w:kern w:val="0"/>
          <w14:ligatures w14:val="none"/>
        </w:rPr>
        <w:t>. Interested vendors only need to reply to one of these postings.</w:t>
      </w:r>
    </w:p>
    <w:p w:rsidR="008E7E2C" w:rsidRPr="008E7E2C" w:rsidP="008E7E2C">
      <w:pPr>
        <w:spacing w:after="0" w:line="240" w:lineRule="auto"/>
        <w:rPr>
          <w:rFonts w:ascii="Arial" w:eastAsia="Times New Roman" w:hAnsi="Arial" w:cs="Arial"/>
          <w:kern w:val="0"/>
          <w14:ligatures w14:val="none"/>
        </w:rPr>
      </w:pPr>
    </w:p>
    <w:p w:rsidR="008E7E2C" w:rsidRPr="008E7E2C" w:rsidP="008E7E2C">
      <w:pPr>
        <w:spacing w:after="0" w:line="240" w:lineRule="auto"/>
        <w:rPr>
          <w:rFonts w:ascii="Arial" w:eastAsia="Times New Roman" w:hAnsi="Arial" w:cs="Arial"/>
          <w:b/>
          <w:bCs/>
          <w:kern w:val="0"/>
          <w14:ligatures w14:val="none"/>
        </w:rPr>
      </w:pPr>
    </w:p>
    <w:p w:rsidR="008E7E2C" w:rsidRPr="008E7E2C" w:rsidP="008E7E2C">
      <w:pPr>
        <w:spacing w:after="0" w:line="240" w:lineRule="auto"/>
        <w:rPr>
          <w:rFonts w:ascii="Arial" w:eastAsia="Times New Roman" w:hAnsi="Arial" w:cs="Arial"/>
          <w:b/>
          <w:bCs/>
          <w:kern w:val="0"/>
          <w14:ligatures w14:val="none"/>
        </w:rPr>
      </w:pPr>
    </w:p>
    <w:p w:rsidR="00C07F1B"/>
    <w:p>
      <w:pPr>
        <w:ind w:left="360"/>
      </w:pPr>
      <w:r>
        <w:t>See attached document: P01 Draft PWS Oracle Retail  Store Inventory SAAS  Migration.</w:t>
      </w:r>
    </w:p>
    <w:p>
      <w:pPr>
        <w:ind w:left="360"/>
      </w:pPr>
      <w:r>
        <w:t>See attached document: P02 Attachment A RFI Questions for Industry Responses Oracle upgrade.</w:t>
      </w:r>
    </w:p>
    <w:p>
      <w:pPr>
        <w:ind w:left="360"/>
      </w:pPr>
      <w:r>
        <w:t>See attached document: P02 RFI VA-26-00059598 Oracle Retail Store Inventory SAAS  Migration.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F3D28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7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07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F1B"/>
    <w:rPr>
      <w:rFonts w:eastAsiaTheme="majorEastAsia" w:cstheme="majorBidi"/>
      <w:color w:val="272727" w:themeColor="text1" w:themeTint="D8"/>
    </w:rPr>
  </w:style>
  <w:style w:type="paragraph" w:styleId="Quote">
    <w:name w:val="Quote"/>
    <w:basedOn w:val="Normal"/>
    <w:next w:val="Normal"/>
    <w:link w:val="QuoteChar"/>
    <w:uiPriority w:val="29"/>
    <w:qFormat/>
    <w:rsid w:val="00C07F1B"/>
    <w:pPr>
      <w:spacing w:before="160"/>
      <w:jc w:val="center"/>
    </w:pPr>
    <w:rPr>
      <w:i/>
      <w:iCs/>
      <w:color w:val="404040" w:themeColor="text1" w:themeTint="BF"/>
    </w:rPr>
  </w:style>
  <w:style w:type="character" w:customStyle="1" w:styleId="QuoteChar">
    <w:name w:val="Quote Char"/>
    <w:basedOn w:val="DefaultParagraphFont"/>
    <w:link w:val="Quote"/>
    <w:uiPriority w:val="29"/>
    <w:rsid w:val="00C07F1B"/>
    <w:rPr>
      <w:i/>
      <w:iCs/>
      <w:color w:val="404040" w:themeColor="text1" w:themeTint="BF"/>
    </w:rPr>
  </w:style>
  <w:style w:type="paragraph" w:styleId="IntenseQuote">
    <w:name w:val="Intense Quote"/>
    <w:basedOn w:val="Normal"/>
    <w:next w:val="Normal"/>
    <w:link w:val="IntenseQuoteChar"/>
    <w:uiPriority w:val="30"/>
    <w:qFormat/>
    <w:rsid w:val="00C07F1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07F1B"/>
    <w:rPr>
      <w:i/>
      <w:iCs/>
      <w:color w:val="366092" w:themeColor="accent1" w:themeShade="BF"/>
    </w:rPr>
  </w:style>
  <w:style w:type="character" w:styleId="IntenseReference">
    <w:name w:val="Intense Reference"/>
    <w:basedOn w:val="DefaultParagraphFont"/>
    <w:uiPriority w:val="32"/>
    <w:qFormat/>
    <w:rsid w:val="00C07F1B"/>
    <w:rPr>
      <w:b/>
      <w:bCs/>
      <w:smallCaps/>
      <w:color w:val="366092" w:themeColor="accent1" w:themeShade="BF"/>
      <w:spacing w:val="5"/>
    </w:rPr>
  </w:style>
  <w:style w:type="character" w:styleId="Hyperlink">
    <w:name w:val="Hyperlink"/>
    <w:basedOn w:val="DefaultParagraphFont"/>
    <w:uiPriority w:val="99"/>
    <w:unhideWhenUsed/>
    <w:rsid w:val="008E7E2C"/>
    <w:rPr>
      <w:color w:val="0000FF" w:themeColor="hyperlink"/>
      <w:u w:val="single"/>
    </w:rPr>
  </w:style>
  <w:style w:type="character" w:customStyle="1" w:styleId="UnresolvedMention">
    <w:name w:val="Unresolved Mention"/>
    <w:basedOn w:val="DefaultParagraphFont"/>
    <w:uiPriority w:val="99"/>
    <w:semiHidden/>
    <w:unhideWhenUsed/>
    <w:rsid w:val="008E7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2026-04-07T14:28:14Z</dcterms:created>
  <dcterms:modified xsi:type="dcterms:W3CDTF">2026-04-07T14:28:14Z</dcterms:modified>
</cp:coreProperties>
</file>