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5.6.0.0 -->
  <w:body>
    <w:p w:rsidR="00761C04" w:rsidRPr="00702A08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761C04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Atlanta VRE Computer Equipment</w:t>
            </w:r>
            <w:r>
              <w:rPr>
                <w:rStyle w:val="AAMSKBFill-InHighlight"/>
              </w:rPr>
              <w:t xml:space="preserve"> </w:t>
            </w:r>
            <w:r>
              <w:rPr>
                <w:rStyle w:val="AAMSKBFill-InHighlight"/>
              </w:rPr>
              <w:t xml:space="preserve"> </w:t>
            </w:r>
            <w:r>
              <w:rPr>
                <w:rStyle w:val="AAMSKBFill-InHighlight"/>
              </w:rPr>
              <w:t xml:space="preserve"> </w:t>
            </w:r>
          </w:p>
        </w:tc>
      </w:tr>
    </w:tbl>
    <w:p w:rsidR="00761C04" w:rsidP="00761C04">
      <w:pPr>
        <w:spacing w:before="0" w:after="160" w:line="252" w:lineRule="auto"/>
        <w:rPr>
          <w:rFonts w:eastAsia="Calibri" w:cstheme="minorHAnsi"/>
          <w:szCs w:val="20"/>
        </w:rPr>
      </w:pPr>
    </w:p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81"/>
        <w:gridCol w:w="5237"/>
        <w:gridCol w:w="13"/>
      </w:tblGrid>
      <w:tr w:rsidTr="00490783">
        <w:tblPrEx>
          <w:tblW w:w="9931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20006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36C10D26Q0071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04-13-2026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12:00pm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EASTERN TIME, NEW YORK, USA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A612B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30</w:t>
            </w:r>
            <w:r w:rsidRPr="00EE5B77" w:rsidR="005B1DDF"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SDVOSBC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7B21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334118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Department of Veterans Affairs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Veterans Benefits Administration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686 Harmon Avenue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Fort Stewart</w:t>
            </w:r>
            <w:r w:rsidRPr="00EE5B77">
              <w:rPr>
                <w:rFonts w:asciiTheme="minorHAnsi" w:hAnsiTheme="minorHAnsi"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GA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31314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519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US</w:t>
            </w: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Veterans Benefits Administration</w:t>
            </w:r>
            <w:r w:rsidRPr="00EE5B7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Acquisition Directorate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1800 G Street NW</w:t>
            </w: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Washington DC  20006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8F13F6" w:rsidP="00761C04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61C04" w:rsidP="00761C04">
            <w:pPr>
              <w:spacing w:before="0"/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Tiffany Garfield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tiffany.garfield@va.gov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tiffany.garfield@va.gov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C61B6B">
      <w:pPr>
        <w:spacing w:before="0" w:after="200"/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761C04" w:rsidRPr="00AF196F" w:rsidP="00A612B4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  <w:sectPr>
          <w:headerReference w:type="default" r:id="rId4"/>
          <w:footerReference w:type="default" r:id="rId5"/>
          <w:headerReference w:type="first" r:id="rId6"/>
          <w:footerReference w:type="first" r:id="rId7"/>
          <w:type w:val="continuous"/>
          <w:pgSz w:w="12240" w:h="15840"/>
          <w:pgMar w:top="1080" w:right="1440" w:bottom="1080" w:left="1440" w:header="360" w:footer="360"/>
          <w:cols w:space="720"/>
          <w:titlePg/>
          <w:docGrid w:linePitch="360"/>
        </w:sect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E266B2" w:rsidRPr="00E266B2" w:rsidP="00E266B2">
      <w:pPr>
        <w:pStyle w:val="Heading3"/>
        <w:spacing w:before="66"/>
        <w:ind w:left="180" w:right="110"/>
        <w:jc w:val="center"/>
        <w:rPr>
          <w:rFonts w:ascii="Arial" w:hAnsi="Arial" w:cs="Arial"/>
          <w:sz w:val="22"/>
          <w:szCs w:val="22"/>
        </w:rPr>
      </w:pPr>
      <w:bookmarkStart w:id="0" w:name="_Toc256000004"/>
      <w:r w:rsidRPr="00E266B2">
        <w:rPr>
          <w:rFonts w:ascii="Arial" w:hAnsi="Arial" w:cs="Arial"/>
          <w:color w:val="010101"/>
          <w:spacing w:val="-4"/>
          <w:sz w:val="22"/>
          <w:szCs w:val="22"/>
          <w:u w:val="single" w:color="000000"/>
        </w:rPr>
        <w:t>STATEMENT</w:t>
      </w:r>
      <w:r w:rsidRPr="00E266B2">
        <w:rPr>
          <w:rFonts w:ascii="Arial" w:hAnsi="Arial" w:cs="Arial"/>
          <w:color w:val="010101"/>
          <w:spacing w:val="-5"/>
          <w:sz w:val="22"/>
          <w:szCs w:val="22"/>
          <w:u w:val="single" w:color="000000"/>
        </w:rPr>
        <w:t xml:space="preserve"> </w:t>
      </w:r>
      <w:r w:rsidRPr="00E266B2">
        <w:rPr>
          <w:rFonts w:ascii="Arial" w:hAnsi="Arial" w:cs="Arial"/>
          <w:color w:val="010101"/>
          <w:spacing w:val="-4"/>
          <w:sz w:val="22"/>
          <w:szCs w:val="22"/>
          <w:u w:val="single" w:color="000000"/>
        </w:rPr>
        <w:t>OF</w:t>
      </w:r>
      <w:r w:rsidRPr="00E266B2">
        <w:rPr>
          <w:rFonts w:ascii="Arial" w:hAnsi="Arial" w:cs="Arial"/>
          <w:color w:val="010101"/>
          <w:spacing w:val="-9"/>
          <w:sz w:val="22"/>
          <w:szCs w:val="22"/>
          <w:u w:val="single" w:color="000000"/>
        </w:rPr>
        <w:t xml:space="preserve"> </w:t>
      </w:r>
      <w:r w:rsidRPr="00E266B2">
        <w:rPr>
          <w:rFonts w:ascii="Arial" w:hAnsi="Arial" w:cs="Arial"/>
          <w:color w:val="010101"/>
          <w:spacing w:val="-4"/>
          <w:sz w:val="22"/>
          <w:szCs w:val="22"/>
          <w:u w:val="single" w:color="000000"/>
        </w:rPr>
        <w:t>WORK</w:t>
      </w:r>
      <w:r w:rsidRPr="00E266B2">
        <w:rPr>
          <w:rFonts w:ascii="Arial" w:hAnsi="Arial" w:cs="Arial"/>
          <w:color w:val="010101"/>
          <w:spacing w:val="-5"/>
          <w:sz w:val="22"/>
          <w:szCs w:val="22"/>
          <w:u w:val="single" w:color="000000"/>
        </w:rPr>
        <w:t xml:space="preserve"> </w:t>
      </w:r>
      <w:r w:rsidRPr="00E266B2">
        <w:rPr>
          <w:rFonts w:ascii="Arial" w:hAnsi="Arial" w:cs="Arial"/>
          <w:color w:val="010101"/>
          <w:spacing w:val="-4"/>
          <w:sz w:val="22"/>
          <w:szCs w:val="22"/>
          <w:u w:val="single" w:color="000000"/>
        </w:rPr>
        <w:t>{SOW)</w:t>
      </w:r>
      <w:bookmarkEnd w:id="0"/>
    </w:p>
    <w:p w:rsidR="00E266B2" w:rsidRPr="00E266B2" w:rsidP="00E266B2">
      <w:pPr>
        <w:pStyle w:val="BodyText"/>
        <w:spacing w:before="101"/>
        <w:ind w:left="180"/>
        <w:rPr>
          <w:rFonts w:ascii="Arial" w:hAnsi="Arial" w:cs="Arial"/>
          <w:b/>
          <w:sz w:val="22"/>
          <w:szCs w:val="22"/>
        </w:rPr>
      </w:pPr>
    </w:p>
    <w:p w:rsidR="00E266B2" w:rsidRPr="00E266B2" w:rsidP="00E266B2">
      <w:pPr>
        <w:ind w:left="180" w:right="106"/>
        <w:jc w:val="center"/>
        <w:rPr>
          <w:rFonts w:ascii="Arial" w:hAnsi="Arial" w:cs="Arial"/>
          <w:b/>
        </w:rPr>
      </w:pPr>
      <w:r w:rsidRPr="00E266B2">
        <w:rPr>
          <w:rFonts w:ascii="Arial" w:hAnsi="Arial" w:cs="Arial"/>
          <w:b/>
          <w:color w:val="010101"/>
        </w:rPr>
        <w:t>Veterans</w:t>
      </w:r>
      <w:r w:rsidRPr="00E266B2">
        <w:rPr>
          <w:rFonts w:ascii="Arial" w:hAnsi="Arial" w:cs="Arial"/>
          <w:b/>
          <w:color w:val="010101"/>
          <w:spacing w:val="13"/>
        </w:rPr>
        <w:t xml:space="preserve"> </w:t>
      </w:r>
      <w:r w:rsidRPr="00E266B2">
        <w:rPr>
          <w:rFonts w:ascii="Arial" w:hAnsi="Arial" w:cs="Arial"/>
          <w:b/>
          <w:color w:val="010101"/>
        </w:rPr>
        <w:t>Benefit</w:t>
      </w:r>
      <w:r w:rsidRPr="00E266B2">
        <w:rPr>
          <w:rFonts w:ascii="Arial" w:hAnsi="Arial" w:cs="Arial"/>
          <w:b/>
          <w:color w:val="010101"/>
          <w:spacing w:val="11"/>
        </w:rPr>
        <w:t xml:space="preserve"> </w:t>
      </w:r>
      <w:r w:rsidRPr="00E266B2">
        <w:rPr>
          <w:rFonts w:ascii="Arial" w:hAnsi="Arial" w:cs="Arial"/>
          <w:b/>
          <w:color w:val="010101"/>
          <w:spacing w:val="-2"/>
        </w:rPr>
        <w:t>Administration</w:t>
      </w:r>
    </w:p>
    <w:p w:rsidR="00E266B2" w:rsidRPr="00E266B2" w:rsidP="00E266B2">
      <w:pPr>
        <w:spacing w:before="51"/>
        <w:ind w:left="180" w:right="106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Atlanta</w:t>
      </w:r>
      <w:r w:rsidRPr="00E266B2">
        <w:rPr>
          <w:rFonts w:ascii="Arial" w:hAnsi="Arial" w:cs="Arial"/>
          <w:b/>
        </w:rPr>
        <w:t xml:space="preserve"> Regional Office</w:t>
      </w:r>
    </w:p>
    <w:p w:rsidR="00E266B2" w:rsidRPr="00E266B2" w:rsidP="00E266B2">
      <w:pPr>
        <w:pStyle w:val="Heading3"/>
        <w:tabs>
          <w:tab w:val="left" w:pos="945"/>
        </w:tabs>
        <w:ind w:left="180"/>
        <w:rPr>
          <w:rFonts w:ascii="Arial" w:hAnsi="Arial" w:cs="Arial"/>
          <w:color w:val="010101"/>
          <w:spacing w:val="-2"/>
          <w:sz w:val="22"/>
          <w:szCs w:val="22"/>
        </w:rPr>
      </w:pPr>
      <w:bookmarkStart w:id="1" w:name="_Toc256000005"/>
      <w:r w:rsidRPr="00E266B2">
        <w:rPr>
          <w:rFonts w:ascii="Arial" w:hAnsi="Arial" w:cs="Arial"/>
          <w:color w:val="010101"/>
          <w:spacing w:val="-2"/>
          <w:sz w:val="22"/>
          <w:szCs w:val="22"/>
        </w:rPr>
        <w:t>SCOPE</w:t>
      </w:r>
      <w:bookmarkEnd w:id="1"/>
    </w:p>
    <w:p w:rsidR="00E266B2" w:rsidRPr="00E266B2" w:rsidP="00E266B2">
      <w:pPr>
        <w:rPr>
          <w:rFonts w:ascii="Arial" w:hAnsi="Arial" w:cs="Arial"/>
        </w:rPr>
      </w:pPr>
    </w:p>
    <w:p w:rsidR="006A7120" w:rsidP="006A7120">
      <w:pPr>
        <w:pStyle w:val="BodyText"/>
        <w:spacing w:line="295" w:lineRule="auto"/>
        <w:ind w:left="180" w:right="186"/>
        <w:jc w:val="both"/>
        <w:rPr>
          <w:rFonts w:ascii="Arial" w:hAnsi="Arial" w:cs="Arial"/>
          <w:color w:val="010101"/>
          <w:w w:val="110"/>
          <w:sz w:val="22"/>
          <w:szCs w:val="22"/>
        </w:rPr>
      </w:pPr>
      <w:bookmarkStart w:id="2" w:name="_Hlk192763129"/>
      <w:r w:rsidRPr="00E266B2">
        <w:rPr>
          <w:rFonts w:ascii="Arial" w:hAnsi="Arial" w:cs="Arial"/>
          <w:color w:val="010101"/>
          <w:w w:val="110"/>
          <w:sz w:val="22"/>
          <w:szCs w:val="22"/>
        </w:rPr>
        <w:t>The</w:t>
      </w:r>
      <w:r w:rsidRPr="00E266B2">
        <w:rPr>
          <w:rFonts w:ascii="Arial" w:hAnsi="Arial" w:cs="Arial"/>
          <w:color w:val="010101"/>
          <w:spacing w:val="-1"/>
          <w:w w:val="110"/>
          <w:sz w:val="22"/>
          <w:szCs w:val="22"/>
        </w:rPr>
        <w:t xml:space="preserve"> </w:t>
      </w:r>
      <w:r w:rsidRPr="00E266B2">
        <w:rPr>
          <w:rFonts w:ascii="Arial" w:hAnsi="Arial" w:cs="Arial"/>
          <w:color w:val="010101"/>
          <w:w w:val="110"/>
          <w:sz w:val="22"/>
          <w:szCs w:val="22"/>
        </w:rPr>
        <w:t>purpose</w:t>
      </w:r>
      <w:r w:rsidRPr="00E266B2">
        <w:rPr>
          <w:rFonts w:ascii="Arial" w:hAnsi="Arial" w:cs="Arial"/>
          <w:color w:val="010101"/>
          <w:spacing w:val="-2"/>
          <w:w w:val="110"/>
          <w:sz w:val="22"/>
          <w:szCs w:val="22"/>
        </w:rPr>
        <w:t xml:space="preserve"> </w:t>
      </w:r>
      <w:r w:rsidRPr="00E266B2">
        <w:rPr>
          <w:rFonts w:ascii="Arial" w:hAnsi="Arial" w:cs="Arial"/>
          <w:color w:val="010101"/>
          <w:w w:val="110"/>
          <w:sz w:val="22"/>
          <w:szCs w:val="22"/>
        </w:rPr>
        <w:t>of this</w:t>
      </w:r>
      <w:r w:rsidRPr="00E266B2">
        <w:rPr>
          <w:rFonts w:ascii="Arial" w:hAnsi="Arial" w:cs="Arial"/>
          <w:color w:val="010101"/>
          <w:spacing w:val="-8"/>
          <w:w w:val="110"/>
          <w:sz w:val="22"/>
          <w:szCs w:val="22"/>
        </w:rPr>
        <w:t xml:space="preserve"> </w:t>
      </w:r>
      <w:r w:rsidRPr="00E266B2">
        <w:rPr>
          <w:rFonts w:ascii="Arial" w:hAnsi="Arial" w:cs="Arial"/>
          <w:color w:val="010101"/>
          <w:w w:val="110"/>
          <w:sz w:val="22"/>
          <w:szCs w:val="22"/>
        </w:rPr>
        <w:t>procurement document is</w:t>
      </w:r>
      <w:r w:rsidRPr="00E266B2">
        <w:rPr>
          <w:rFonts w:ascii="Arial" w:hAnsi="Arial" w:cs="Arial"/>
          <w:color w:val="010101"/>
          <w:spacing w:val="-8"/>
          <w:w w:val="110"/>
          <w:sz w:val="22"/>
          <w:szCs w:val="22"/>
        </w:rPr>
        <w:t xml:space="preserve"> </w:t>
      </w:r>
      <w:r w:rsidRPr="00E266B2">
        <w:rPr>
          <w:rFonts w:ascii="Arial" w:hAnsi="Arial" w:cs="Arial"/>
          <w:color w:val="010101"/>
          <w:w w:val="110"/>
          <w:sz w:val="22"/>
          <w:szCs w:val="22"/>
        </w:rPr>
        <w:t>to</w:t>
      </w:r>
      <w:r w:rsidRPr="00E266B2">
        <w:rPr>
          <w:rFonts w:ascii="Arial" w:hAnsi="Arial" w:cs="Arial"/>
          <w:color w:val="010101"/>
          <w:spacing w:val="20"/>
          <w:w w:val="110"/>
          <w:sz w:val="22"/>
          <w:szCs w:val="22"/>
        </w:rPr>
        <w:t xml:space="preserve"> </w:t>
      </w:r>
      <w:r w:rsidRPr="00E266B2">
        <w:rPr>
          <w:rFonts w:ascii="Arial" w:hAnsi="Arial" w:cs="Arial"/>
          <w:color w:val="010101"/>
          <w:w w:val="110"/>
          <w:sz w:val="22"/>
          <w:szCs w:val="22"/>
        </w:rPr>
        <w:t xml:space="preserve">obtain </w:t>
      </w:r>
      <w:r w:rsidR="001A2D2D">
        <w:rPr>
          <w:rFonts w:ascii="Arial" w:hAnsi="Arial" w:cs="Arial"/>
          <w:color w:val="010101"/>
          <w:w w:val="110"/>
          <w:sz w:val="22"/>
          <w:szCs w:val="22"/>
        </w:rPr>
        <w:t>brand name or equal computer</w:t>
      </w:r>
      <w:r w:rsidR="00E530D9">
        <w:rPr>
          <w:rFonts w:ascii="Arial" w:hAnsi="Arial" w:cs="Arial"/>
          <w:color w:val="010101"/>
          <w:w w:val="110"/>
          <w:sz w:val="22"/>
          <w:szCs w:val="22"/>
        </w:rPr>
        <w:t>,</w:t>
      </w:r>
      <w:r w:rsidR="001A2D2D">
        <w:rPr>
          <w:rFonts w:ascii="Arial" w:hAnsi="Arial" w:cs="Arial"/>
          <w:color w:val="010101"/>
          <w:w w:val="110"/>
          <w:sz w:val="22"/>
          <w:szCs w:val="22"/>
        </w:rPr>
        <w:t xml:space="preserve"> associated computer components</w:t>
      </w:r>
      <w:r w:rsidRPr="00E266B2">
        <w:rPr>
          <w:rFonts w:ascii="Arial" w:hAnsi="Arial" w:cs="Arial"/>
          <w:color w:val="010101"/>
          <w:spacing w:val="-2"/>
          <w:w w:val="110"/>
          <w:sz w:val="22"/>
          <w:szCs w:val="22"/>
        </w:rPr>
        <w:t xml:space="preserve"> </w:t>
      </w:r>
      <w:r w:rsidRPr="00E266B2">
        <w:rPr>
          <w:rFonts w:ascii="Arial" w:hAnsi="Arial" w:cs="Arial"/>
          <w:color w:val="010101"/>
          <w:w w:val="110"/>
          <w:sz w:val="22"/>
          <w:szCs w:val="22"/>
        </w:rPr>
        <w:t>and delivery services to fulfill</w:t>
      </w:r>
      <w:r w:rsidRPr="00E266B2">
        <w:rPr>
          <w:rFonts w:ascii="Arial" w:hAnsi="Arial" w:cs="Arial"/>
          <w:color w:val="010101"/>
          <w:spacing w:val="-5"/>
          <w:w w:val="110"/>
          <w:sz w:val="22"/>
          <w:szCs w:val="22"/>
        </w:rPr>
        <w:t xml:space="preserve"> </w:t>
      </w:r>
      <w:r w:rsidRPr="00E266B2">
        <w:rPr>
          <w:rFonts w:ascii="Arial" w:hAnsi="Arial" w:cs="Arial"/>
          <w:color w:val="010101"/>
          <w:w w:val="110"/>
          <w:sz w:val="22"/>
          <w:szCs w:val="22"/>
        </w:rPr>
        <w:t>the</w:t>
      </w:r>
      <w:r w:rsidRPr="00E266B2">
        <w:rPr>
          <w:rFonts w:ascii="Arial" w:hAnsi="Arial" w:cs="Arial"/>
          <w:color w:val="010101"/>
          <w:spacing w:val="-12"/>
          <w:w w:val="110"/>
          <w:sz w:val="22"/>
          <w:szCs w:val="22"/>
        </w:rPr>
        <w:t xml:space="preserve"> </w:t>
      </w:r>
      <w:r w:rsidRPr="00E266B2">
        <w:rPr>
          <w:rFonts w:ascii="Arial" w:hAnsi="Arial" w:cs="Arial"/>
          <w:color w:val="010101"/>
          <w:w w:val="110"/>
          <w:sz w:val="22"/>
          <w:szCs w:val="22"/>
        </w:rPr>
        <w:t>Veterans</w:t>
      </w:r>
      <w:r w:rsidRPr="00E266B2">
        <w:rPr>
          <w:rFonts w:ascii="Arial" w:hAnsi="Arial" w:cs="Arial"/>
          <w:color w:val="010101"/>
          <w:spacing w:val="-5"/>
          <w:w w:val="110"/>
          <w:sz w:val="22"/>
          <w:szCs w:val="22"/>
        </w:rPr>
        <w:t xml:space="preserve"> </w:t>
      </w:r>
      <w:r w:rsidRPr="00E266B2">
        <w:rPr>
          <w:rFonts w:ascii="Arial" w:hAnsi="Arial" w:cs="Arial"/>
          <w:color w:val="010101"/>
          <w:w w:val="110"/>
          <w:sz w:val="22"/>
          <w:szCs w:val="22"/>
        </w:rPr>
        <w:t>Benefits</w:t>
      </w:r>
      <w:r w:rsidRPr="00E266B2">
        <w:rPr>
          <w:rFonts w:ascii="Arial" w:hAnsi="Arial" w:cs="Arial"/>
          <w:color w:val="010101"/>
          <w:spacing w:val="-4"/>
          <w:w w:val="110"/>
          <w:sz w:val="22"/>
          <w:szCs w:val="22"/>
        </w:rPr>
        <w:t xml:space="preserve"> </w:t>
      </w:r>
      <w:r w:rsidRPr="00E266B2">
        <w:rPr>
          <w:rFonts w:ascii="Arial" w:hAnsi="Arial" w:cs="Arial"/>
          <w:color w:val="010101"/>
          <w:w w:val="110"/>
          <w:sz w:val="22"/>
          <w:szCs w:val="22"/>
        </w:rPr>
        <w:t>Administration</w:t>
      </w:r>
      <w:r w:rsidRPr="00E266B2">
        <w:rPr>
          <w:rFonts w:ascii="Arial" w:hAnsi="Arial" w:cs="Arial"/>
          <w:color w:val="010101"/>
          <w:spacing w:val="-7"/>
          <w:w w:val="110"/>
          <w:sz w:val="22"/>
          <w:szCs w:val="22"/>
        </w:rPr>
        <w:t xml:space="preserve"> </w:t>
      </w:r>
      <w:r w:rsidRPr="00E266B2">
        <w:rPr>
          <w:rFonts w:ascii="Arial" w:hAnsi="Arial" w:cs="Arial"/>
          <w:color w:val="010101"/>
          <w:w w:val="110"/>
          <w:sz w:val="22"/>
          <w:szCs w:val="22"/>
        </w:rPr>
        <w:t xml:space="preserve">(VBA) </w:t>
      </w:r>
      <w:r w:rsidR="00E530D9">
        <w:rPr>
          <w:rFonts w:ascii="Arial" w:hAnsi="Arial" w:cs="Arial"/>
          <w:color w:val="010101"/>
          <w:w w:val="110"/>
          <w:sz w:val="22"/>
          <w:szCs w:val="22"/>
        </w:rPr>
        <w:t>Atlanta</w:t>
      </w:r>
      <w:r w:rsidRPr="00E266B2">
        <w:rPr>
          <w:rFonts w:ascii="Arial" w:hAnsi="Arial" w:cs="Arial"/>
          <w:color w:val="010101"/>
          <w:w w:val="110"/>
          <w:sz w:val="22"/>
          <w:szCs w:val="22"/>
        </w:rPr>
        <w:t xml:space="preserve"> Regional Benefits Office</w:t>
      </w:r>
      <w:r w:rsidRPr="00E266B2">
        <w:rPr>
          <w:rFonts w:ascii="Arial" w:hAnsi="Arial" w:cs="Arial"/>
          <w:color w:val="010101"/>
          <w:spacing w:val="-15"/>
          <w:w w:val="110"/>
          <w:sz w:val="22"/>
          <w:szCs w:val="22"/>
        </w:rPr>
        <w:t xml:space="preserve"> </w:t>
      </w:r>
      <w:r w:rsidRPr="00E266B2">
        <w:rPr>
          <w:rFonts w:ascii="Arial" w:hAnsi="Arial" w:cs="Arial"/>
          <w:color w:val="010101"/>
          <w:w w:val="110"/>
          <w:sz w:val="22"/>
          <w:szCs w:val="22"/>
        </w:rPr>
        <w:t>at</w:t>
      </w:r>
      <w:r w:rsidRPr="00E266B2">
        <w:rPr>
          <w:rFonts w:ascii="Arial" w:hAnsi="Arial" w:cs="Arial"/>
          <w:color w:val="010101"/>
          <w:spacing w:val="-15"/>
          <w:w w:val="110"/>
          <w:sz w:val="22"/>
          <w:szCs w:val="22"/>
        </w:rPr>
        <w:t xml:space="preserve"> </w:t>
      </w:r>
      <w:r w:rsidR="00E530D9">
        <w:rPr>
          <w:rFonts w:ascii="Arial" w:hAnsi="Arial" w:cs="Arial"/>
          <w:color w:val="010101"/>
          <w:w w:val="110"/>
          <w:sz w:val="22"/>
          <w:szCs w:val="22"/>
        </w:rPr>
        <w:t>1700</w:t>
      </w:r>
      <w:r>
        <w:rPr>
          <w:rFonts w:ascii="Arial" w:hAnsi="Arial" w:cs="Arial"/>
          <w:color w:val="010101"/>
          <w:w w:val="110"/>
          <w:sz w:val="22"/>
          <w:szCs w:val="22"/>
        </w:rPr>
        <w:t xml:space="preserve"> Clairmont Road, Decatur, GA 3003</w:t>
      </w:r>
      <w:r w:rsidR="003E0959">
        <w:rPr>
          <w:rFonts w:ascii="Arial" w:hAnsi="Arial" w:cs="Arial"/>
          <w:color w:val="010101"/>
          <w:w w:val="110"/>
          <w:sz w:val="22"/>
          <w:szCs w:val="22"/>
        </w:rPr>
        <w:t>3.</w:t>
      </w:r>
    </w:p>
    <w:p w:rsidR="00076EA7" w:rsidP="00624E77">
      <w:pPr>
        <w:pStyle w:val="BodyText"/>
        <w:spacing w:line="295" w:lineRule="auto"/>
        <w:ind w:left="180" w:right="186"/>
        <w:jc w:val="both"/>
        <w:rPr>
          <w:rFonts w:ascii="Arial" w:hAnsi="Arial" w:cs="Arial"/>
          <w:color w:val="010101"/>
          <w:w w:val="105"/>
          <w:sz w:val="22"/>
          <w:szCs w:val="22"/>
        </w:rPr>
      </w:pPr>
      <w:r w:rsidRPr="00E266B2">
        <w:rPr>
          <w:rFonts w:ascii="Arial" w:hAnsi="Arial" w:cs="Arial"/>
          <w:color w:val="010101"/>
          <w:w w:val="105"/>
          <w:sz w:val="22"/>
          <w:szCs w:val="22"/>
        </w:rPr>
        <w:t>The Contractor</w:t>
      </w:r>
      <w:r w:rsidRPr="00E266B2">
        <w:rPr>
          <w:rFonts w:ascii="Arial" w:hAnsi="Arial" w:cs="Arial"/>
          <w:color w:val="010101"/>
          <w:spacing w:val="38"/>
          <w:w w:val="105"/>
          <w:sz w:val="22"/>
          <w:szCs w:val="22"/>
        </w:rPr>
        <w:t xml:space="preserve"> </w:t>
      </w:r>
      <w:r w:rsidRPr="00E266B2">
        <w:rPr>
          <w:rFonts w:ascii="Arial" w:hAnsi="Arial" w:cs="Arial"/>
          <w:color w:val="010101"/>
          <w:w w:val="105"/>
          <w:sz w:val="22"/>
          <w:szCs w:val="22"/>
        </w:rPr>
        <w:t xml:space="preserve">shall provide </w:t>
      </w:r>
      <w:r w:rsidR="003E0959">
        <w:rPr>
          <w:rFonts w:ascii="Arial" w:hAnsi="Arial" w:cs="Arial"/>
          <w:color w:val="010101"/>
          <w:w w:val="105"/>
          <w:sz w:val="22"/>
          <w:szCs w:val="22"/>
        </w:rPr>
        <w:t>computer, computer components, and a</w:t>
      </w:r>
      <w:r w:rsidR="00591EB3">
        <w:rPr>
          <w:rFonts w:ascii="Arial" w:hAnsi="Arial" w:cs="Arial"/>
          <w:color w:val="010101"/>
          <w:w w:val="105"/>
          <w:sz w:val="22"/>
          <w:szCs w:val="22"/>
        </w:rPr>
        <w:t>ssociated items</w:t>
      </w:r>
      <w:r w:rsidRPr="00E266B2">
        <w:rPr>
          <w:rFonts w:ascii="Arial" w:hAnsi="Arial" w:cs="Arial"/>
          <w:color w:val="010101"/>
          <w:w w:val="105"/>
          <w:sz w:val="22"/>
          <w:szCs w:val="22"/>
        </w:rPr>
        <w:t xml:space="preserve"> to meet minimum requirements. Awarded vendor shall provide </w:t>
      </w:r>
      <w:r w:rsidR="00EC400D">
        <w:rPr>
          <w:rFonts w:ascii="Arial" w:hAnsi="Arial" w:cs="Arial"/>
          <w:color w:val="010101"/>
          <w:w w:val="105"/>
          <w:sz w:val="22"/>
          <w:szCs w:val="22"/>
        </w:rPr>
        <w:t xml:space="preserve">brand name or equal products as </w:t>
      </w:r>
      <w:r w:rsidR="00624E77">
        <w:rPr>
          <w:rFonts w:ascii="Arial" w:hAnsi="Arial" w:cs="Arial"/>
          <w:color w:val="010101"/>
          <w:w w:val="105"/>
          <w:sz w:val="22"/>
          <w:szCs w:val="22"/>
        </w:rPr>
        <w:t>described</w:t>
      </w:r>
      <w:r w:rsidR="00EC400D">
        <w:rPr>
          <w:rFonts w:ascii="Arial" w:hAnsi="Arial" w:cs="Arial"/>
          <w:color w:val="010101"/>
          <w:w w:val="105"/>
          <w:sz w:val="22"/>
          <w:szCs w:val="22"/>
        </w:rPr>
        <w:t xml:space="preserve"> in the </w:t>
      </w:r>
      <w:r w:rsidR="00624E77">
        <w:rPr>
          <w:rFonts w:ascii="Arial" w:hAnsi="Arial" w:cs="Arial"/>
          <w:color w:val="010101"/>
          <w:w w:val="105"/>
          <w:sz w:val="22"/>
          <w:szCs w:val="22"/>
        </w:rPr>
        <w:t xml:space="preserve">attached </w:t>
      </w:r>
      <w:r w:rsidR="00C13AE5">
        <w:rPr>
          <w:rFonts w:ascii="Arial" w:hAnsi="Arial" w:cs="Arial"/>
          <w:color w:val="010101"/>
          <w:w w:val="105"/>
          <w:sz w:val="22"/>
          <w:szCs w:val="22"/>
        </w:rPr>
        <w:t xml:space="preserve">solicitation </w:t>
      </w:r>
      <w:r w:rsidR="00EC400D">
        <w:rPr>
          <w:rFonts w:ascii="Arial" w:hAnsi="Arial" w:cs="Arial"/>
          <w:color w:val="010101"/>
          <w:w w:val="105"/>
          <w:sz w:val="22"/>
          <w:szCs w:val="22"/>
        </w:rPr>
        <w:t>price</w:t>
      </w:r>
      <w:r w:rsidR="00624E77">
        <w:rPr>
          <w:rFonts w:ascii="Arial" w:hAnsi="Arial" w:cs="Arial"/>
          <w:color w:val="010101"/>
          <w:w w:val="105"/>
          <w:sz w:val="22"/>
          <w:szCs w:val="22"/>
        </w:rPr>
        <w:t xml:space="preserve"> list.</w:t>
      </w:r>
    </w:p>
    <w:p w:rsidR="00E266B2" w:rsidRPr="00E266B2" w:rsidP="00624E77">
      <w:pPr>
        <w:pStyle w:val="BodyText"/>
        <w:spacing w:line="295" w:lineRule="auto"/>
        <w:ind w:left="180" w:right="186"/>
        <w:jc w:val="both"/>
        <w:rPr>
          <w:rFonts w:ascii="Arial" w:hAnsi="Arial" w:cs="Arial"/>
        </w:rPr>
      </w:pPr>
      <w:r>
        <w:rPr>
          <w:rFonts w:ascii="Arial" w:hAnsi="Arial" w:cs="Arial"/>
          <w:color w:val="010101"/>
          <w:w w:val="105"/>
          <w:sz w:val="22"/>
          <w:szCs w:val="22"/>
        </w:rPr>
        <w:t xml:space="preserve">Contractors will fill out the attached price list and list the </w:t>
      </w:r>
      <w:r w:rsidR="006B23E8">
        <w:rPr>
          <w:rFonts w:ascii="Arial" w:hAnsi="Arial" w:cs="Arial"/>
          <w:color w:val="010101"/>
          <w:w w:val="105"/>
          <w:sz w:val="22"/>
          <w:szCs w:val="22"/>
        </w:rPr>
        <w:t>products they are quoting</w:t>
      </w:r>
      <w:r w:rsidR="00C13AE5">
        <w:rPr>
          <w:rFonts w:ascii="Arial" w:hAnsi="Arial" w:cs="Arial"/>
          <w:color w:val="010101"/>
          <w:w w:val="105"/>
          <w:sz w:val="22"/>
          <w:szCs w:val="22"/>
        </w:rPr>
        <w:t>.</w:t>
      </w:r>
      <w:r w:rsidR="006B23E8">
        <w:rPr>
          <w:rFonts w:ascii="Arial" w:hAnsi="Arial" w:cs="Arial"/>
          <w:color w:val="010101"/>
          <w:w w:val="105"/>
          <w:sz w:val="22"/>
          <w:szCs w:val="22"/>
        </w:rPr>
        <w:t xml:space="preserve"> </w:t>
      </w:r>
      <w:r w:rsidR="00624E77">
        <w:rPr>
          <w:rFonts w:ascii="Arial" w:hAnsi="Arial" w:cs="Arial"/>
          <w:color w:val="010101"/>
          <w:w w:val="105"/>
          <w:sz w:val="22"/>
          <w:szCs w:val="22"/>
        </w:rPr>
        <w:t xml:space="preserve">  </w:t>
      </w:r>
      <w:r w:rsidR="00EC400D">
        <w:rPr>
          <w:rFonts w:ascii="Arial" w:hAnsi="Arial" w:cs="Arial"/>
          <w:color w:val="010101"/>
          <w:w w:val="105"/>
          <w:sz w:val="22"/>
          <w:szCs w:val="22"/>
        </w:rPr>
        <w:t xml:space="preserve"> </w:t>
      </w:r>
    </w:p>
    <w:p w:rsidR="00E266B2" w:rsidRPr="00E266B2" w:rsidP="00E266B2">
      <w:pPr>
        <w:pStyle w:val="BodyText"/>
        <w:spacing w:before="74" w:after="1"/>
        <w:ind w:left="180"/>
        <w:rPr>
          <w:rFonts w:ascii="Arial" w:hAnsi="Arial" w:cs="Arial"/>
          <w:sz w:val="22"/>
          <w:szCs w:val="22"/>
        </w:rPr>
      </w:pPr>
    </w:p>
    <w:p w:rsidR="00E266B2" w:rsidRPr="00E266B2" w:rsidP="00E266B2">
      <w:pPr>
        <w:pStyle w:val="Heading3"/>
        <w:tabs>
          <w:tab w:val="left" w:pos="948"/>
        </w:tabs>
        <w:ind w:left="180"/>
        <w:rPr>
          <w:rFonts w:ascii="Arial" w:hAnsi="Arial" w:cs="Arial"/>
          <w:color w:val="010101"/>
          <w:sz w:val="22"/>
          <w:szCs w:val="22"/>
        </w:rPr>
      </w:pPr>
      <w:bookmarkStart w:id="3" w:name="_Toc256000006"/>
      <w:r w:rsidRPr="00E266B2">
        <w:rPr>
          <w:rFonts w:ascii="Arial" w:hAnsi="Arial" w:cs="Arial"/>
          <w:color w:val="010101"/>
          <w:spacing w:val="-8"/>
          <w:sz w:val="22"/>
          <w:szCs w:val="22"/>
        </w:rPr>
        <w:t>PERIOD</w:t>
      </w:r>
      <w:r w:rsidRPr="00E266B2">
        <w:rPr>
          <w:rFonts w:ascii="Arial" w:hAnsi="Arial" w:cs="Arial"/>
          <w:color w:val="010101"/>
          <w:spacing w:val="5"/>
          <w:sz w:val="22"/>
          <w:szCs w:val="22"/>
        </w:rPr>
        <w:t xml:space="preserve"> </w:t>
      </w:r>
      <w:r w:rsidRPr="00E266B2">
        <w:rPr>
          <w:rFonts w:ascii="Arial" w:hAnsi="Arial" w:cs="Arial"/>
          <w:color w:val="010101"/>
          <w:spacing w:val="-8"/>
          <w:sz w:val="22"/>
          <w:szCs w:val="22"/>
        </w:rPr>
        <w:t>OF</w:t>
      </w:r>
      <w:r w:rsidRPr="00E266B2">
        <w:rPr>
          <w:rFonts w:ascii="Arial" w:hAnsi="Arial" w:cs="Arial"/>
          <w:color w:val="010101"/>
          <w:spacing w:val="-4"/>
          <w:sz w:val="22"/>
          <w:szCs w:val="22"/>
        </w:rPr>
        <w:t xml:space="preserve"> </w:t>
      </w:r>
      <w:r w:rsidRPr="00E266B2">
        <w:rPr>
          <w:rFonts w:ascii="Arial" w:hAnsi="Arial" w:cs="Arial"/>
          <w:color w:val="010101"/>
          <w:spacing w:val="-8"/>
          <w:sz w:val="22"/>
          <w:szCs w:val="22"/>
        </w:rPr>
        <w:t>PERFORMANCE</w:t>
      </w:r>
      <w:bookmarkEnd w:id="3"/>
    </w:p>
    <w:p w:rsidR="00E266B2" w:rsidRPr="00E266B2" w:rsidP="00E266B2">
      <w:pPr>
        <w:pStyle w:val="BodyText"/>
        <w:spacing w:before="51" w:line="295" w:lineRule="auto"/>
        <w:ind w:left="180" w:right="184"/>
        <w:jc w:val="both"/>
        <w:rPr>
          <w:rFonts w:ascii="Arial" w:hAnsi="Arial" w:cs="Arial"/>
          <w:sz w:val="22"/>
          <w:szCs w:val="22"/>
        </w:rPr>
      </w:pPr>
      <w:r w:rsidRPr="00E266B2">
        <w:rPr>
          <w:rFonts w:ascii="Arial" w:hAnsi="Arial" w:cs="Arial"/>
          <w:color w:val="010101"/>
          <w:w w:val="105"/>
          <w:sz w:val="22"/>
          <w:szCs w:val="22"/>
        </w:rPr>
        <w:t xml:space="preserve">The delivery of furniture shall be within </w:t>
      </w:r>
      <w:r w:rsidRPr="0013558C" w:rsidR="0013558C">
        <w:rPr>
          <w:rFonts w:ascii="Arial" w:hAnsi="Arial" w:cs="Arial"/>
          <w:color w:val="010101"/>
          <w:w w:val="105"/>
          <w:sz w:val="22"/>
          <w:szCs w:val="22"/>
        </w:rPr>
        <w:t>3</w:t>
      </w:r>
      <w:r w:rsidRPr="0013558C">
        <w:rPr>
          <w:rFonts w:ascii="Arial" w:hAnsi="Arial" w:cs="Arial"/>
          <w:color w:val="010101"/>
          <w:w w:val="105"/>
          <w:sz w:val="22"/>
          <w:szCs w:val="22"/>
        </w:rPr>
        <w:t>0</w:t>
      </w:r>
      <w:r w:rsidRPr="0013558C">
        <w:rPr>
          <w:rFonts w:ascii="Arial" w:hAnsi="Arial" w:cs="Arial"/>
          <w:color w:val="010101"/>
          <w:spacing w:val="-7"/>
          <w:w w:val="105"/>
          <w:sz w:val="22"/>
          <w:szCs w:val="22"/>
        </w:rPr>
        <w:t xml:space="preserve"> </w:t>
      </w:r>
      <w:r w:rsidRPr="0013558C">
        <w:rPr>
          <w:rFonts w:ascii="Arial" w:hAnsi="Arial" w:cs="Arial"/>
          <w:color w:val="010101"/>
          <w:w w:val="105"/>
          <w:sz w:val="22"/>
          <w:szCs w:val="22"/>
        </w:rPr>
        <w:t>days after</w:t>
      </w:r>
      <w:r w:rsidR="00642FF7">
        <w:rPr>
          <w:rFonts w:ascii="Arial" w:hAnsi="Arial" w:cs="Arial"/>
          <w:color w:val="010101"/>
          <w:w w:val="105"/>
          <w:sz w:val="22"/>
          <w:szCs w:val="22"/>
        </w:rPr>
        <w:t xml:space="preserve"> </w:t>
      </w:r>
      <w:r w:rsidRPr="0013558C">
        <w:rPr>
          <w:rFonts w:ascii="Arial" w:hAnsi="Arial" w:cs="Arial"/>
          <w:color w:val="010101"/>
          <w:w w:val="105"/>
          <w:sz w:val="22"/>
          <w:szCs w:val="22"/>
        </w:rPr>
        <w:t>contract</w:t>
      </w:r>
      <w:r w:rsidR="00642FF7">
        <w:rPr>
          <w:rFonts w:ascii="Arial" w:hAnsi="Arial" w:cs="Arial"/>
          <w:color w:val="010101"/>
          <w:w w:val="105"/>
          <w:sz w:val="22"/>
          <w:szCs w:val="22"/>
        </w:rPr>
        <w:t xml:space="preserve"> award</w:t>
      </w:r>
      <w:r w:rsidRPr="0013558C">
        <w:rPr>
          <w:rFonts w:ascii="Arial" w:hAnsi="Arial" w:cs="Arial"/>
          <w:color w:val="010101"/>
          <w:w w:val="105"/>
          <w:sz w:val="22"/>
          <w:szCs w:val="22"/>
        </w:rPr>
        <w:t>.</w:t>
      </w:r>
      <w:r w:rsidRPr="00E266B2">
        <w:rPr>
          <w:rFonts w:ascii="Arial" w:hAnsi="Arial" w:cs="Arial"/>
          <w:b/>
          <w:color w:val="010101"/>
          <w:w w:val="105"/>
          <w:sz w:val="22"/>
          <w:szCs w:val="22"/>
        </w:rPr>
        <w:t xml:space="preserve"> </w:t>
      </w:r>
      <w:r w:rsidRPr="00E266B2">
        <w:rPr>
          <w:rFonts w:ascii="Arial" w:hAnsi="Arial" w:cs="Arial"/>
          <w:color w:val="010101"/>
          <w:w w:val="105"/>
          <w:sz w:val="22"/>
          <w:szCs w:val="22"/>
        </w:rPr>
        <w:t>All deliveries to</w:t>
      </w:r>
      <w:r w:rsidRPr="00E266B2">
        <w:rPr>
          <w:rFonts w:ascii="Arial" w:hAnsi="Arial" w:cs="Arial"/>
          <w:color w:val="010101"/>
          <w:spacing w:val="31"/>
          <w:w w:val="105"/>
          <w:sz w:val="22"/>
          <w:szCs w:val="22"/>
        </w:rPr>
        <w:t xml:space="preserve"> </w:t>
      </w:r>
      <w:r w:rsidRPr="00E266B2">
        <w:rPr>
          <w:rFonts w:ascii="Arial" w:hAnsi="Arial" w:cs="Arial"/>
          <w:color w:val="010101"/>
          <w:w w:val="105"/>
          <w:sz w:val="22"/>
          <w:szCs w:val="22"/>
        </w:rPr>
        <w:t>be performed during normal working hours (8:00am -</w:t>
      </w:r>
      <w:r w:rsidRPr="00E266B2">
        <w:rPr>
          <w:rFonts w:ascii="Arial" w:hAnsi="Arial" w:cs="Arial"/>
          <w:color w:val="010101"/>
          <w:spacing w:val="40"/>
          <w:w w:val="105"/>
          <w:sz w:val="22"/>
          <w:szCs w:val="22"/>
        </w:rPr>
        <w:t xml:space="preserve"> </w:t>
      </w:r>
      <w:r w:rsidRPr="00E266B2">
        <w:rPr>
          <w:rFonts w:ascii="Arial" w:hAnsi="Arial" w:cs="Arial"/>
          <w:color w:val="010101"/>
          <w:w w:val="105"/>
          <w:sz w:val="22"/>
          <w:szCs w:val="22"/>
        </w:rPr>
        <w:t>5:00pm EST); all shipping and handling charges shall be paid by the offeror. Responsibility and liability for loss or</w:t>
      </w:r>
      <w:r w:rsidRPr="00E266B2">
        <w:rPr>
          <w:rFonts w:ascii="Arial" w:hAnsi="Arial" w:cs="Arial"/>
          <w:color w:val="010101"/>
          <w:spacing w:val="39"/>
          <w:w w:val="105"/>
          <w:sz w:val="22"/>
          <w:szCs w:val="22"/>
        </w:rPr>
        <w:t xml:space="preserve"> </w:t>
      </w:r>
      <w:r w:rsidRPr="00E266B2">
        <w:rPr>
          <w:rFonts w:ascii="Arial" w:hAnsi="Arial" w:cs="Arial"/>
          <w:color w:val="010101"/>
          <w:w w:val="105"/>
          <w:sz w:val="22"/>
          <w:szCs w:val="22"/>
        </w:rPr>
        <w:t>damage</w:t>
      </w:r>
      <w:r w:rsidRPr="00E266B2">
        <w:rPr>
          <w:rFonts w:ascii="Arial" w:hAnsi="Arial" w:cs="Arial"/>
          <w:color w:val="010101"/>
          <w:spacing w:val="35"/>
          <w:w w:val="105"/>
          <w:sz w:val="22"/>
          <w:szCs w:val="22"/>
        </w:rPr>
        <w:t xml:space="preserve"> </w:t>
      </w:r>
      <w:r w:rsidRPr="00E266B2">
        <w:rPr>
          <w:rFonts w:ascii="Arial" w:hAnsi="Arial" w:cs="Arial"/>
          <w:color w:val="010101"/>
          <w:w w:val="105"/>
          <w:sz w:val="22"/>
          <w:szCs w:val="22"/>
        </w:rPr>
        <w:t>shall remain with offeror</w:t>
      </w:r>
      <w:r w:rsidRPr="00E266B2">
        <w:rPr>
          <w:rFonts w:ascii="Arial" w:hAnsi="Arial" w:cs="Arial"/>
          <w:color w:val="010101"/>
          <w:spacing w:val="37"/>
          <w:w w:val="105"/>
          <w:sz w:val="22"/>
          <w:szCs w:val="22"/>
        </w:rPr>
        <w:t xml:space="preserve"> </w:t>
      </w:r>
      <w:r w:rsidRPr="00E266B2">
        <w:rPr>
          <w:rFonts w:ascii="Arial" w:hAnsi="Arial" w:cs="Arial"/>
          <w:color w:val="010101"/>
          <w:w w:val="105"/>
          <w:sz w:val="22"/>
          <w:szCs w:val="22"/>
        </w:rPr>
        <w:t>until final inspection and acceptance</w:t>
      </w:r>
      <w:r w:rsidRPr="00E266B2">
        <w:rPr>
          <w:rFonts w:ascii="Arial" w:hAnsi="Arial" w:cs="Arial"/>
          <w:color w:val="010101"/>
          <w:spacing w:val="40"/>
          <w:w w:val="105"/>
          <w:sz w:val="22"/>
          <w:szCs w:val="22"/>
        </w:rPr>
        <w:t xml:space="preserve"> </w:t>
      </w:r>
      <w:r w:rsidRPr="00E266B2">
        <w:rPr>
          <w:rFonts w:ascii="Arial" w:hAnsi="Arial" w:cs="Arial"/>
          <w:color w:val="010101"/>
          <w:w w:val="105"/>
          <w:sz w:val="22"/>
          <w:szCs w:val="22"/>
        </w:rPr>
        <w:t xml:space="preserve">by </w:t>
      </w:r>
      <w:r w:rsidRPr="00E266B2">
        <w:rPr>
          <w:rFonts w:ascii="Arial" w:hAnsi="Arial" w:cs="Arial"/>
          <w:color w:val="010101"/>
          <w:spacing w:val="-4"/>
          <w:w w:val="105"/>
          <w:sz w:val="22"/>
          <w:szCs w:val="22"/>
        </w:rPr>
        <w:t>VBA.</w:t>
      </w:r>
    </w:p>
    <w:p w:rsidR="00E239F7" w:rsidP="00E266B2">
      <w:pPr>
        <w:pStyle w:val="ListParagraph"/>
        <w:tabs>
          <w:tab w:val="left" w:pos="558"/>
        </w:tabs>
        <w:spacing w:line="295" w:lineRule="auto"/>
        <w:ind w:left="180" w:right="191"/>
        <w:jc w:val="both"/>
        <w:rPr>
          <w:rFonts w:ascii="Arial" w:hAnsi="Arial" w:cs="Arial"/>
          <w:b/>
          <w:color w:val="010101"/>
          <w:w w:val="105"/>
        </w:rPr>
      </w:pPr>
    </w:p>
    <w:p w:rsidR="00E266B2" w:rsidRPr="00E266B2" w:rsidP="00E266B2">
      <w:pPr>
        <w:pStyle w:val="ListParagraph"/>
        <w:tabs>
          <w:tab w:val="left" w:pos="558"/>
        </w:tabs>
        <w:spacing w:line="295" w:lineRule="auto"/>
        <w:ind w:left="180" w:right="191"/>
        <w:jc w:val="both"/>
        <w:rPr>
          <w:rFonts w:ascii="Arial" w:hAnsi="Arial" w:cs="Arial"/>
          <w:b/>
          <w:color w:val="010101"/>
        </w:rPr>
      </w:pPr>
      <w:r w:rsidRPr="00E266B2">
        <w:rPr>
          <w:rFonts w:ascii="Arial" w:hAnsi="Arial" w:cs="Arial"/>
          <w:b/>
          <w:color w:val="010101"/>
          <w:w w:val="105"/>
        </w:rPr>
        <w:t>STANDARD COMPONENTS:</w:t>
      </w:r>
      <w:r w:rsidRPr="00E266B2">
        <w:rPr>
          <w:rFonts w:ascii="Arial" w:hAnsi="Arial" w:cs="Arial"/>
          <w:b/>
          <w:color w:val="010101"/>
          <w:spacing w:val="40"/>
          <w:w w:val="105"/>
        </w:rPr>
        <w:t xml:space="preserve"> </w:t>
      </w:r>
      <w:r w:rsidRPr="00E266B2">
        <w:rPr>
          <w:rFonts w:ascii="Arial" w:hAnsi="Arial" w:cs="Arial"/>
          <w:color w:val="010101"/>
          <w:w w:val="105"/>
        </w:rPr>
        <w:t>Unless superseded by parts description specifications, goods shall include all components</w:t>
      </w:r>
      <w:r w:rsidRPr="00E266B2">
        <w:rPr>
          <w:rFonts w:ascii="Arial" w:hAnsi="Arial" w:cs="Arial"/>
          <w:color w:val="010101"/>
          <w:spacing w:val="40"/>
          <w:w w:val="105"/>
        </w:rPr>
        <w:t xml:space="preserve"> </w:t>
      </w:r>
      <w:r w:rsidRPr="00E266B2">
        <w:rPr>
          <w:rFonts w:ascii="Arial" w:hAnsi="Arial" w:cs="Arial"/>
          <w:color w:val="010101"/>
          <w:w w:val="105"/>
        </w:rPr>
        <w:t>and accessories</w:t>
      </w:r>
      <w:r w:rsidRPr="00E266B2">
        <w:rPr>
          <w:rFonts w:ascii="Arial" w:hAnsi="Arial" w:cs="Arial"/>
          <w:color w:val="010101"/>
          <w:spacing w:val="40"/>
          <w:w w:val="105"/>
        </w:rPr>
        <w:t xml:space="preserve"> </w:t>
      </w:r>
      <w:r w:rsidRPr="00E266B2">
        <w:rPr>
          <w:rFonts w:ascii="Arial" w:hAnsi="Arial" w:cs="Arial"/>
          <w:color w:val="010101"/>
          <w:w w:val="105"/>
        </w:rPr>
        <w:t>listed by the</w:t>
      </w:r>
      <w:r w:rsidRPr="00E266B2">
        <w:rPr>
          <w:rFonts w:ascii="Arial" w:hAnsi="Arial" w:cs="Arial"/>
          <w:color w:val="010101"/>
          <w:spacing w:val="40"/>
          <w:w w:val="105"/>
        </w:rPr>
        <w:t xml:space="preserve"> </w:t>
      </w:r>
      <w:r w:rsidRPr="00E266B2">
        <w:rPr>
          <w:rFonts w:ascii="Arial" w:hAnsi="Arial" w:cs="Arial"/>
          <w:color w:val="010101"/>
          <w:w w:val="105"/>
        </w:rPr>
        <w:t>manufacturer</w:t>
      </w:r>
      <w:r w:rsidRPr="00E266B2">
        <w:rPr>
          <w:rFonts w:ascii="Arial" w:hAnsi="Arial" w:cs="Arial"/>
          <w:color w:val="010101"/>
          <w:spacing w:val="40"/>
          <w:w w:val="105"/>
        </w:rPr>
        <w:t xml:space="preserve"> </w:t>
      </w:r>
      <w:r w:rsidRPr="00E266B2">
        <w:rPr>
          <w:rFonts w:ascii="Arial" w:hAnsi="Arial" w:cs="Arial"/>
          <w:color w:val="010101"/>
          <w:w w:val="105"/>
        </w:rPr>
        <w:t>as standard.</w:t>
      </w:r>
    </w:p>
    <w:p w:rsidR="00E266B2" w:rsidRPr="000D0E7C" w:rsidP="00E266B2">
      <w:pPr>
        <w:pStyle w:val="ListParagraph"/>
        <w:tabs>
          <w:tab w:val="left" w:pos="558"/>
        </w:tabs>
        <w:spacing w:line="295" w:lineRule="auto"/>
        <w:ind w:left="180" w:right="191"/>
        <w:jc w:val="both"/>
        <w:rPr>
          <w:rFonts w:ascii="Arial" w:hAnsi="Arial" w:cs="Arial"/>
          <w:b/>
          <w:color w:val="010101"/>
        </w:rPr>
      </w:pPr>
    </w:p>
    <w:p w:rsidR="000D0E7C" w:rsidRPr="007B1597" w:rsidP="00E266B2">
      <w:pPr>
        <w:pStyle w:val="BodyText"/>
        <w:ind w:left="180"/>
        <w:rPr>
          <w:rFonts w:ascii="Arial" w:hAnsi="Arial" w:cs="Arial"/>
          <w:b/>
          <w:bCs/>
          <w:color w:val="010101"/>
          <w:w w:val="105"/>
          <w:sz w:val="22"/>
          <w:szCs w:val="22"/>
        </w:rPr>
      </w:pPr>
      <w:r w:rsidRPr="007B1597">
        <w:rPr>
          <w:rFonts w:ascii="Arial" w:hAnsi="Arial" w:cs="Arial"/>
          <w:b/>
          <w:bCs/>
          <w:color w:val="010101"/>
          <w:w w:val="105"/>
          <w:sz w:val="22"/>
          <w:szCs w:val="22"/>
        </w:rPr>
        <w:t>DELIVERY ADDRESS:</w:t>
      </w:r>
    </w:p>
    <w:p w:rsidR="00E266B2" w:rsidRPr="000D0E7C" w:rsidP="00E266B2">
      <w:pPr>
        <w:pStyle w:val="BodyText"/>
        <w:ind w:left="180"/>
        <w:rPr>
          <w:rFonts w:ascii="Arial" w:hAnsi="Arial" w:cs="Arial"/>
          <w:sz w:val="22"/>
          <w:szCs w:val="22"/>
        </w:rPr>
      </w:pPr>
      <w:r w:rsidRPr="000D0E7C">
        <w:rPr>
          <w:rFonts w:ascii="Arial" w:hAnsi="Arial" w:cs="Arial"/>
          <w:color w:val="010101"/>
          <w:w w:val="105"/>
          <w:sz w:val="22"/>
          <w:szCs w:val="22"/>
        </w:rPr>
        <w:t>All</w:t>
      </w:r>
      <w:r w:rsidRPr="000D0E7C">
        <w:rPr>
          <w:rFonts w:ascii="Arial" w:hAnsi="Arial" w:cs="Arial"/>
          <w:color w:val="010101"/>
          <w:spacing w:val="5"/>
          <w:w w:val="105"/>
          <w:sz w:val="22"/>
          <w:szCs w:val="22"/>
        </w:rPr>
        <w:t xml:space="preserve"> </w:t>
      </w:r>
      <w:r w:rsidR="007B1597">
        <w:rPr>
          <w:rFonts w:ascii="Arial" w:hAnsi="Arial" w:cs="Arial"/>
          <w:color w:val="010101"/>
          <w:w w:val="105"/>
          <w:sz w:val="22"/>
          <w:szCs w:val="22"/>
        </w:rPr>
        <w:t>items shall be delivered to</w:t>
      </w:r>
      <w:r w:rsidRPr="000D0E7C">
        <w:rPr>
          <w:rFonts w:ascii="Arial" w:hAnsi="Arial" w:cs="Arial"/>
          <w:color w:val="010101"/>
          <w:w w:val="105"/>
          <w:sz w:val="22"/>
          <w:szCs w:val="22"/>
        </w:rPr>
        <w:t xml:space="preserve"> the</w:t>
      </w:r>
      <w:r w:rsidRPr="000D0E7C">
        <w:rPr>
          <w:rFonts w:ascii="Arial" w:hAnsi="Arial" w:cs="Arial"/>
          <w:color w:val="010101"/>
          <w:spacing w:val="12"/>
          <w:w w:val="105"/>
          <w:sz w:val="22"/>
          <w:szCs w:val="22"/>
        </w:rPr>
        <w:t xml:space="preserve"> </w:t>
      </w:r>
      <w:r w:rsidRPr="000D0E7C">
        <w:rPr>
          <w:rFonts w:ascii="Arial" w:hAnsi="Arial" w:cs="Arial"/>
          <w:color w:val="010101"/>
          <w:w w:val="105"/>
          <w:sz w:val="22"/>
          <w:szCs w:val="22"/>
        </w:rPr>
        <w:t>following</w:t>
      </w:r>
      <w:r w:rsidRPr="000D0E7C">
        <w:rPr>
          <w:rFonts w:ascii="Arial" w:hAnsi="Arial" w:cs="Arial"/>
          <w:color w:val="010101"/>
          <w:spacing w:val="-1"/>
          <w:w w:val="105"/>
          <w:sz w:val="22"/>
          <w:szCs w:val="22"/>
        </w:rPr>
        <w:t xml:space="preserve"> </w:t>
      </w:r>
      <w:r w:rsidRPr="000D0E7C">
        <w:rPr>
          <w:rFonts w:ascii="Arial" w:hAnsi="Arial" w:cs="Arial"/>
          <w:color w:val="010101"/>
          <w:spacing w:val="-2"/>
          <w:w w:val="105"/>
          <w:sz w:val="22"/>
          <w:szCs w:val="22"/>
        </w:rPr>
        <w:t>address:</w:t>
      </w:r>
    </w:p>
    <w:p w:rsidR="00E266B2" w:rsidRPr="000D0E7C" w:rsidP="00E266B2">
      <w:pPr>
        <w:pStyle w:val="NoSpacing"/>
        <w:ind w:left="180"/>
        <w:rPr>
          <w:rFonts w:ascii="Arial" w:hAnsi="Arial" w:cs="Arial"/>
          <w:w w:val="105"/>
        </w:rPr>
      </w:pPr>
      <w:r w:rsidRPr="000D0E7C">
        <w:rPr>
          <w:rFonts w:ascii="Arial" w:hAnsi="Arial" w:cs="Arial"/>
          <w:w w:val="105"/>
        </w:rPr>
        <w:t>Veterans Benefits Administration</w:t>
      </w:r>
      <w:r w:rsidRPr="000D0E7C">
        <w:rPr>
          <w:rFonts w:ascii="Arial" w:hAnsi="Arial" w:cs="Arial"/>
          <w:spacing w:val="-8"/>
          <w:w w:val="105"/>
        </w:rPr>
        <w:t xml:space="preserve"> </w:t>
      </w:r>
      <w:r w:rsidRPr="000D0E7C">
        <w:rPr>
          <w:rFonts w:ascii="Arial" w:hAnsi="Arial" w:cs="Arial"/>
          <w:w w:val="105"/>
        </w:rPr>
        <w:t xml:space="preserve">(VBA) </w:t>
      </w:r>
    </w:p>
    <w:p w:rsidR="003650A3" w:rsidRPr="003650A3" w:rsidP="003650A3">
      <w:pPr>
        <w:pStyle w:val="NoSpacing"/>
        <w:ind w:left="180"/>
        <w:rPr>
          <w:rFonts w:ascii="Arial" w:hAnsi="Arial" w:cs="Arial"/>
        </w:rPr>
      </w:pPr>
      <w:r w:rsidRPr="00865070">
        <w:rPr>
          <w:rFonts w:ascii="Arial" w:hAnsi="Arial" w:cs="Arial"/>
        </w:rPr>
        <w:t>686 Harmon Ave., Bldg. 206</w:t>
      </w:r>
    </w:p>
    <w:p w:rsidR="003650A3" w:rsidRPr="003650A3" w:rsidP="003650A3">
      <w:pPr>
        <w:pStyle w:val="NoSpacing"/>
        <w:ind w:left="180"/>
        <w:rPr>
          <w:rFonts w:ascii="Arial" w:hAnsi="Arial" w:cs="Arial"/>
        </w:rPr>
      </w:pPr>
      <w:r w:rsidRPr="00865070">
        <w:rPr>
          <w:rFonts w:ascii="Arial" w:hAnsi="Arial" w:cs="Arial"/>
        </w:rPr>
        <w:t>Fort Stewart, GA 31314</w:t>
      </w:r>
    </w:p>
    <w:p w:rsidR="00E266B2" w:rsidRPr="00E266B2" w:rsidP="00E266B2">
      <w:pPr>
        <w:pStyle w:val="BodyText"/>
        <w:spacing w:line="295" w:lineRule="auto"/>
        <w:ind w:left="180" w:right="2306"/>
        <w:rPr>
          <w:rFonts w:ascii="Arial" w:hAnsi="Arial" w:cs="Arial"/>
          <w:color w:val="010101"/>
          <w:sz w:val="22"/>
          <w:szCs w:val="22"/>
        </w:rPr>
      </w:pPr>
      <w:bookmarkEnd w:id="2"/>
    </w:p>
    <w:p w:rsidR="00A42DE8" w:rsidRPr="00E266B2">
      <w:pPr>
        <w:rPr>
          <w:rFonts w:ascii="Arial" w:hAnsi="Arial" w:cs="Arial"/>
        </w:rPr>
      </w:pPr>
    </w:p>
    <w:sectPr>
      <w:footerReference w:type="even" r:id="rId8"/>
      <w:footerReference w:type="first" r:id="rId9"/>
      <w:type w:val="continuous"/>
      <w:pgSz w:w="12240" w:h="15840"/>
      <w:pgMar w:top="1080" w:right="1440" w:bottom="1080" w:left="1440" w:header="360" w:footer="36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A93DAB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240FCD" w:rsidP="00240FCD">
          <w:pPr>
            <w:pStyle w:val="Footer"/>
          </w:pPr>
        </w:p>
      </w:tc>
      <w:tc>
        <w:tcPr>
          <w:tcW w:w="4788" w:type="dxa"/>
        </w:tcPr>
        <w:p w:rsidR="00240FCD" w:rsidP="00240FCD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D538D6" w:rsidRPr="00240FCD" w:rsidP="00240FCD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B0DC6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B0DC6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:rsidR="009B0DC6" w:rsidP="009B0DC6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916BCF" w:rsidRPr="00041EE5" w:rsidP="009B0DC6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E266B2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noProof/>
      </w:rPr>
      <w:t>56</w:t>
    </w:r>
    <w:r>
      <w:rPr>
        <w:noProof/>
      </w:rPr>
      <w:fldChar w:fldCharType="end"/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E266B2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noProof/>
      </w:rPr>
      <w:t>56</w:t>
    </w:r>
    <w:r>
      <w:rPr>
        <w:noProof/>
      </w:rPr>
      <w:fldChar w:fldCharType="end"/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D91E9F" w:rsidRPr="000758A6" w:rsidP="000758A6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B4283" w:rsidRPr="000F59BB" w:rsidP="000F59BB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ocumentProtection w:edit="readOnly" w:enforcement="1"/>
  <w:defaultTabStop w:val="720"/>
  <w:characterSpacingControl w:val="doNotCompress"/>
  <w:compat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E266B2"/>
    <w:rPr>
      <w:sz w:val="19"/>
      <w:szCs w:val="19"/>
    </w:rPr>
  </w:style>
  <w:style w:type="character" w:customStyle="1" w:styleId="BodyTextChar">
    <w:name w:val="Body Text Char"/>
    <w:basedOn w:val="DefaultParagraphFont"/>
    <w:link w:val="BodyText"/>
    <w:uiPriority w:val="1"/>
    <w:rsid w:val="00E266B2"/>
    <w:rPr>
      <w:rFonts w:eastAsiaTheme="minorEastAsia"/>
      <w:kern w:val="0"/>
      <w:sz w:val="19"/>
      <w:szCs w:val="19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266B2"/>
    <w:pPr>
      <w:spacing w:before="10"/>
      <w:ind w:left="11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footer" Target="footer3.xml" /><Relationship Id="rId9" Type="http://schemas.openxmlformats.org/officeDocument/2006/relationships/footer" Target="footer4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2026-04-08T12:36:59Z</dcterms:created>
  <dcterms:modified xsi:type="dcterms:W3CDTF">2026-04-08T12:36:59Z</dcterms:modified>
</cp:coreProperties>
</file>