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8962C" w14:textId="77777777" w:rsidR="00BD7B51" w:rsidRPr="00702A08" w:rsidRDefault="00BD7B5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507DE" w14:paraId="6CA8962F" w14:textId="77777777" w:rsidTr="00761C04">
        <w:tc>
          <w:tcPr>
            <w:tcW w:w="1098" w:type="dxa"/>
            <w:hideMark/>
          </w:tcPr>
          <w:p w14:paraId="6CA8962D" w14:textId="77777777" w:rsidR="00BD7B51" w:rsidRPr="00D82575" w:rsidRDefault="00BD7B51">
            <w:pPr>
              <w:rPr>
                <w:rFonts w:cstheme="minorHAnsi"/>
                <w:b/>
                <w:szCs w:val="20"/>
              </w:rPr>
            </w:pPr>
            <w:r w:rsidRPr="00D82575">
              <w:rPr>
                <w:rFonts w:cstheme="minorHAnsi"/>
                <w:b/>
                <w:szCs w:val="20"/>
              </w:rPr>
              <w:t>SUBJECT*</w:t>
            </w:r>
          </w:p>
        </w:tc>
        <w:tc>
          <w:tcPr>
            <w:tcW w:w="8820" w:type="dxa"/>
            <w:hideMark/>
          </w:tcPr>
          <w:p w14:paraId="6CA8962E" w14:textId="3E78E8B2" w:rsidR="00BD7B51" w:rsidRPr="00BD7B51" w:rsidRDefault="00BD7B51">
            <w:pPr>
              <w:rPr>
                <w:rFonts w:cstheme="minorHAnsi"/>
                <w:b/>
                <w:bCs/>
              </w:rPr>
            </w:pPr>
            <w:r w:rsidRPr="00BD7B51">
              <w:rPr>
                <w:rFonts w:cstheme="minorHAnsi"/>
                <w:b/>
                <w:bCs/>
              </w:rPr>
              <w:t xml:space="preserve">PN: 636A8-26-003, Replace Warehouse Roof  </w:t>
            </w:r>
            <w:r w:rsidRPr="00BD7B51">
              <w:rPr>
                <w:rStyle w:val="AAMSKBFill-InHighlight"/>
                <w:b/>
                <w:bCs/>
              </w:rPr>
              <w:t xml:space="preserve">   </w:t>
            </w:r>
          </w:p>
        </w:tc>
      </w:tr>
    </w:tbl>
    <w:p w14:paraId="6CA89630" w14:textId="77777777" w:rsidR="00BD7B51" w:rsidRDefault="00BD7B51" w:rsidP="00761C04">
      <w:pPr>
        <w:spacing w:after="160" w:line="252" w:lineRule="auto"/>
        <w:rPr>
          <w:rFonts w:eastAsia="Calibri" w:cstheme="minorHAnsi"/>
          <w:szCs w:val="20"/>
        </w:rPr>
      </w:pPr>
    </w:p>
    <w:p w14:paraId="6CA89631" w14:textId="77777777" w:rsidR="00BD7B51" w:rsidRPr="00AF196F" w:rsidRDefault="00BD7B5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9507DE" w14:paraId="6CA89634" w14:textId="77777777" w:rsidTr="00490783">
        <w:trPr>
          <w:gridAfter w:val="1"/>
          <w:wAfter w:w="13" w:type="dxa"/>
        </w:trPr>
        <w:tc>
          <w:tcPr>
            <w:tcW w:w="4681" w:type="dxa"/>
            <w:hideMark/>
          </w:tcPr>
          <w:p w14:paraId="6CA89632" w14:textId="77777777" w:rsidR="00BD7B51" w:rsidRPr="00D82575" w:rsidRDefault="00BD7B51">
            <w:pPr>
              <w:rPr>
                <w:rFonts w:cstheme="minorHAnsi"/>
                <w:b/>
                <w:szCs w:val="20"/>
              </w:rPr>
            </w:pPr>
            <w:r w:rsidRPr="00D82575">
              <w:rPr>
                <w:rFonts w:cstheme="minorHAnsi"/>
                <w:b/>
                <w:szCs w:val="20"/>
              </w:rPr>
              <w:t>CONTRACTING OFFICE’S ZIP CODE*</w:t>
            </w:r>
          </w:p>
        </w:tc>
        <w:tc>
          <w:tcPr>
            <w:tcW w:w="5237" w:type="dxa"/>
            <w:hideMark/>
          </w:tcPr>
          <w:p w14:paraId="6CA89633" w14:textId="77777777" w:rsidR="00BD7B51" w:rsidRPr="00EE5B77" w:rsidRDefault="00BD7B51">
            <w:pPr>
              <w:rPr>
                <w:rStyle w:val="AAMSKBFill-InHighlight"/>
                <w:rFonts w:cstheme="minorHAnsi"/>
                <w:color w:val="auto"/>
              </w:rPr>
            </w:pPr>
            <w:r>
              <w:rPr>
                <w:rStyle w:val="AAMSKBFill-InHighlight"/>
                <w:rFonts w:cstheme="minorHAnsi"/>
                <w:color w:val="auto"/>
              </w:rPr>
              <w:t>55101</w:t>
            </w:r>
          </w:p>
        </w:tc>
      </w:tr>
      <w:tr w:rsidR="009507DE" w14:paraId="6CA89637" w14:textId="77777777" w:rsidTr="00490783">
        <w:trPr>
          <w:gridAfter w:val="1"/>
          <w:wAfter w:w="13" w:type="dxa"/>
        </w:trPr>
        <w:tc>
          <w:tcPr>
            <w:tcW w:w="4681" w:type="dxa"/>
            <w:hideMark/>
          </w:tcPr>
          <w:p w14:paraId="6CA89635" w14:textId="77777777" w:rsidR="00BD7B51" w:rsidRPr="00D82575" w:rsidRDefault="00BD7B51">
            <w:pPr>
              <w:rPr>
                <w:rFonts w:cstheme="minorHAnsi"/>
                <w:b/>
                <w:szCs w:val="20"/>
              </w:rPr>
            </w:pPr>
            <w:r w:rsidRPr="00D82575">
              <w:rPr>
                <w:rFonts w:cstheme="minorHAnsi"/>
                <w:b/>
                <w:szCs w:val="20"/>
              </w:rPr>
              <w:t>SOLICITATION NUMBER*</w:t>
            </w:r>
          </w:p>
        </w:tc>
        <w:tc>
          <w:tcPr>
            <w:tcW w:w="5237" w:type="dxa"/>
            <w:hideMark/>
          </w:tcPr>
          <w:p w14:paraId="6CA89636" w14:textId="77777777" w:rsidR="00BD7B51" w:rsidRPr="00EE5B77" w:rsidRDefault="00BD7B51">
            <w:pPr>
              <w:rPr>
                <w:rStyle w:val="AAMSKBFill-InHighlight"/>
                <w:rFonts w:cstheme="minorHAnsi"/>
                <w:color w:val="auto"/>
              </w:rPr>
            </w:pPr>
            <w:r>
              <w:rPr>
                <w:rStyle w:val="AAMSKBFill-InHighlight"/>
                <w:rFonts w:cstheme="minorHAnsi"/>
                <w:color w:val="auto"/>
              </w:rPr>
              <w:t>36C26326B0026</w:t>
            </w:r>
          </w:p>
        </w:tc>
      </w:tr>
      <w:tr w:rsidR="009507DE" w14:paraId="6CA8963A" w14:textId="77777777" w:rsidTr="00490783">
        <w:trPr>
          <w:gridAfter w:val="1"/>
          <w:wAfter w:w="13" w:type="dxa"/>
        </w:trPr>
        <w:tc>
          <w:tcPr>
            <w:tcW w:w="4681" w:type="dxa"/>
            <w:hideMark/>
          </w:tcPr>
          <w:p w14:paraId="6CA89638" w14:textId="77777777" w:rsidR="00BD7B51" w:rsidRPr="00D82575" w:rsidRDefault="00BD7B51">
            <w:pPr>
              <w:rPr>
                <w:rFonts w:cstheme="minorHAnsi"/>
                <w:b/>
                <w:szCs w:val="20"/>
              </w:rPr>
            </w:pPr>
            <w:r w:rsidRPr="00D82575">
              <w:rPr>
                <w:rFonts w:cstheme="minorHAnsi"/>
                <w:b/>
                <w:szCs w:val="20"/>
              </w:rPr>
              <w:t>RESPONSE DATE/TIME/ZONE</w:t>
            </w:r>
          </w:p>
        </w:tc>
        <w:tc>
          <w:tcPr>
            <w:tcW w:w="5237" w:type="dxa"/>
            <w:hideMark/>
          </w:tcPr>
          <w:p w14:paraId="6CA89639" w14:textId="734DC039" w:rsidR="00BD7B51" w:rsidRPr="00EE5B77" w:rsidRDefault="00BD7B51">
            <w:pPr>
              <w:rPr>
                <w:rFonts w:cstheme="minorHAnsi"/>
                <w:szCs w:val="20"/>
              </w:rPr>
            </w:pPr>
            <w:r>
              <w:rPr>
                <w:rFonts w:cstheme="minorHAnsi"/>
                <w:szCs w:val="20"/>
              </w:rPr>
              <w:t>CENTRAL TIME, CHICAGO, USA</w:t>
            </w:r>
          </w:p>
        </w:tc>
      </w:tr>
      <w:tr w:rsidR="009507DE" w14:paraId="6CA8963D" w14:textId="77777777" w:rsidTr="00490783">
        <w:trPr>
          <w:gridAfter w:val="1"/>
          <w:wAfter w:w="13" w:type="dxa"/>
        </w:trPr>
        <w:tc>
          <w:tcPr>
            <w:tcW w:w="4681" w:type="dxa"/>
            <w:hideMark/>
          </w:tcPr>
          <w:p w14:paraId="6CA8963B" w14:textId="77777777" w:rsidR="00BD7B51" w:rsidRPr="00D82575" w:rsidRDefault="00BD7B51">
            <w:pPr>
              <w:rPr>
                <w:rFonts w:cstheme="minorHAnsi"/>
                <w:b/>
                <w:szCs w:val="20"/>
              </w:rPr>
            </w:pPr>
            <w:r w:rsidRPr="00D82575">
              <w:rPr>
                <w:rFonts w:cstheme="minorHAnsi"/>
                <w:b/>
                <w:szCs w:val="20"/>
              </w:rPr>
              <w:t>ARCHIVE</w:t>
            </w:r>
          </w:p>
        </w:tc>
        <w:tc>
          <w:tcPr>
            <w:tcW w:w="5237" w:type="dxa"/>
            <w:hideMark/>
          </w:tcPr>
          <w:p w14:paraId="6CA8963C" w14:textId="77777777" w:rsidR="00BD7B51" w:rsidRPr="00EE5B77" w:rsidRDefault="00BD7B51">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9507DE" w14:paraId="6CA89640" w14:textId="77777777" w:rsidTr="00490783">
        <w:trPr>
          <w:trHeight w:val="251"/>
        </w:trPr>
        <w:tc>
          <w:tcPr>
            <w:tcW w:w="4681" w:type="dxa"/>
            <w:hideMark/>
          </w:tcPr>
          <w:p w14:paraId="6CA8963E" w14:textId="77777777" w:rsidR="00BD7B51" w:rsidRDefault="00BD7B51" w:rsidP="00761C04">
            <w:pPr>
              <w:rPr>
                <w:rFonts w:cstheme="minorHAnsi"/>
                <w:b/>
              </w:rPr>
            </w:pPr>
            <w:r w:rsidRPr="000758A6">
              <w:rPr>
                <w:rFonts w:cstheme="minorHAnsi"/>
                <w:b/>
                <w:szCs w:val="20"/>
              </w:rPr>
              <w:t>SET-ASIDE</w:t>
            </w:r>
          </w:p>
        </w:tc>
        <w:tc>
          <w:tcPr>
            <w:tcW w:w="5250" w:type="dxa"/>
            <w:gridSpan w:val="2"/>
            <w:hideMark/>
          </w:tcPr>
          <w:p w14:paraId="6CA8963F" w14:textId="77777777" w:rsidR="00BD7B51" w:rsidRPr="00EE5B77" w:rsidRDefault="00BD7B51" w:rsidP="00761C04">
            <w:pPr>
              <w:rPr>
                <w:rFonts w:cstheme="minorHAnsi"/>
              </w:rPr>
            </w:pPr>
            <w:r>
              <w:rPr>
                <w:rFonts w:cstheme="minorHAnsi"/>
              </w:rPr>
              <w:t>SDVOSBC</w:t>
            </w:r>
          </w:p>
        </w:tc>
      </w:tr>
      <w:tr w:rsidR="009507DE" w14:paraId="6CA89643" w14:textId="77777777" w:rsidTr="00490783">
        <w:trPr>
          <w:trHeight w:val="267"/>
        </w:trPr>
        <w:tc>
          <w:tcPr>
            <w:tcW w:w="4681" w:type="dxa"/>
            <w:hideMark/>
          </w:tcPr>
          <w:p w14:paraId="6CA89641" w14:textId="77777777" w:rsidR="00BD7B51" w:rsidRDefault="00BD7B51" w:rsidP="00761C04">
            <w:pPr>
              <w:rPr>
                <w:rFonts w:cstheme="minorHAnsi"/>
                <w:b/>
              </w:rPr>
            </w:pPr>
            <w:r w:rsidRPr="000758A6">
              <w:rPr>
                <w:rFonts w:cstheme="minorHAnsi"/>
                <w:b/>
                <w:szCs w:val="20"/>
              </w:rPr>
              <w:t>PRODUCT SERVICE CODE*</w:t>
            </w:r>
          </w:p>
        </w:tc>
        <w:tc>
          <w:tcPr>
            <w:tcW w:w="5250" w:type="dxa"/>
            <w:gridSpan w:val="2"/>
            <w:hideMark/>
          </w:tcPr>
          <w:p w14:paraId="6CA89642" w14:textId="77777777" w:rsidR="00BD7B51" w:rsidRPr="00EE5B77" w:rsidRDefault="00BD7B51" w:rsidP="00761C04">
            <w:pPr>
              <w:rPr>
                <w:rFonts w:cstheme="minorHAnsi"/>
                <w:szCs w:val="20"/>
              </w:rPr>
            </w:pPr>
            <w:r>
              <w:rPr>
                <w:rFonts w:cstheme="minorHAnsi"/>
                <w:szCs w:val="20"/>
              </w:rPr>
              <w:t>Z1DZ</w:t>
            </w:r>
          </w:p>
        </w:tc>
      </w:tr>
      <w:tr w:rsidR="009507DE" w14:paraId="6CA89646" w14:textId="77777777" w:rsidTr="00490783">
        <w:trPr>
          <w:trHeight w:val="251"/>
        </w:trPr>
        <w:tc>
          <w:tcPr>
            <w:tcW w:w="4681" w:type="dxa"/>
            <w:hideMark/>
          </w:tcPr>
          <w:p w14:paraId="6CA89644" w14:textId="77777777" w:rsidR="00BD7B51" w:rsidRDefault="00BD7B51" w:rsidP="00761C04">
            <w:pPr>
              <w:rPr>
                <w:rFonts w:cstheme="minorHAnsi"/>
                <w:b/>
              </w:rPr>
            </w:pPr>
            <w:r w:rsidRPr="000758A6">
              <w:rPr>
                <w:rFonts w:cstheme="minorHAnsi"/>
                <w:b/>
                <w:szCs w:val="20"/>
              </w:rPr>
              <w:t>NAICS CODE*</w:t>
            </w:r>
          </w:p>
        </w:tc>
        <w:tc>
          <w:tcPr>
            <w:tcW w:w="5250" w:type="dxa"/>
            <w:gridSpan w:val="2"/>
            <w:hideMark/>
          </w:tcPr>
          <w:p w14:paraId="6CA89645" w14:textId="77777777" w:rsidR="00BD7B51" w:rsidRPr="00EE5B77" w:rsidRDefault="00BD7B51" w:rsidP="00761C04">
            <w:pPr>
              <w:rPr>
                <w:rFonts w:cstheme="minorHAnsi"/>
                <w:szCs w:val="20"/>
              </w:rPr>
            </w:pPr>
            <w:r>
              <w:rPr>
                <w:rFonts w:cstheme="minorHAnsi"/>
                <w:szCs w:val="20"/>
              </w:rPr>
              <w:t>238160</w:t>
            </w:r>
          </w:p>
        </w:tc>
      </w:tr>
      <w:tr w:rsidR="009507DE" w14:paraId="6CA89649" w14:textId="77777777" w:rsidTr="00490783">
        <w:trPr>
          <w:trHeight w:val="251"/>
        </w:trPr>
        <w:tc>
          <w:tcPr>
            <w:tcW w:w="4681" w:type="dxa"/>
            <w:hideMark/>
          </w:tcPr>
          <w:p w14:paraId="6CA89647" w14:textId="77777777" w:rsidR="00BD7B51" w:rsidRDefault="00BD7B51" w:rsidP="00761C04">
            <w:pPr>
              <w:rPr>
                <w:rFonts w:cstheme="minorHAnsi"/>
                <w:b/>
              </w:rPr>
            </w:pPr>
            <w:r w:rsidRPr="000758A6">
              <w:rPr>
                <w:rFonts w:cstheme="minorHAnsi"/>
                <w:b/>
                <w:szCs w:val="20"/>
              </w:rPr>
              <w:t>PLACE OF PERFORMANCE</w:t>
            </w:r>
          </w:p>
        </w:tc>
        <w:tc>
          <w:tcPr>
            <w:tcW w:w="5250" w:type="dxa"/>
            <w:gridSpan w:val="2"/>
            <w:hideMark/>
          </w:tcPr>
          <w:p w14:paraId="6CA89648" w14:textId="4798C2DE" w:rsidR="00BD7B51" w:rsidRPr="00EE5B77" w:rsidRDefault="00D4755E" w:rsidP="00761C04">
            <w:pPr>
              <w:rPr>
                <w:rFonts w:cstheme="minorHAnsi"/>
                <w:szCs w:val="20"/>
              </w:rPr>
            </w:pPr>
            <w:r>
              <w:rPr>
                <w:rFonts w:cstheme="minorHAnsi"/>
                <w:szCs w:val="20"/>
              </w:rPr>
              <w:t>Iowa City VA Medical Center, Iowa City, Iowa</w:t>
            </w:r>
          </w:p>
        </w:tc>
      </w:tr>
      <w:tr w:rsidR="009507DE" w14:paraId="6CA8964C" w14:textId="77777777" w:rsidTr="00490783">
        <w:trPr>
          <w:trHeight w:val="251"/>
        </w:trPr>
        <w:tc>
          <w:tcPr>
            <w:tcW w:w="4681" w:type="dxa"/>
          </w:tcPr>
          <w:p w14:paraId="6CA8964A" w14:textId="77777777" w:rsidR="00BD7B51" w:rsidRPr="000758A6" w:rsidRDefault="00BD7B51" w:rsidP="00761C04">
            <w:pPr>
              <w:rPr>
                <w:rFonts w:cstheme="minorHAnsi"/>
                <w:b/>
                <w:szCs w:val="20"/>
              </w:rPr>
            </w:pPr>
          </w:p>
        </w:tc>
        <w:tc>
          <w:tcPr>
            <w:tcW w:w="5250" w:type="dxa"/>
            <w:gridSpan w:val="2"/>
          </w:tcPr>
          <w:p w14:paraId="6CA8964B" w14:textId="77777777" w:rsidR="00BD7B51" w:rsidRPr="00EE5B77" w:rsidRDefault="00BD7B51" w:rsidP="00761C04">
            <w:pPr>
              <w:rPr>
                <w:rStyle w:val="AAMSKBFill-InHighlight"/>
                <w:rFonts w:cstheme="minorHAnsi"/>
                <w:color w:val="auto"/>
              </w:rPr>
            </w:pPr>
          </w:p>
        </w:tc>
      </w:tr>
      <w:tr w:rsidR="009507DE" w14:paraId="6CA8964F" w14:textId="77777777" w:rsidTr="00490783">
        <w:trPr>
          <w:trHeight w:val="267"/>
        </w:trPr>
        <w:tc>
          <w:tcPr>
            <w:tcW w:w="4681" w:type="dxa"/>
          </w:tcPr>
          <w:p w14:paraId="6CA8964D" w14:textId="77777777" w:rsidR="00BD7B51" w:rsidRPr="000758A6" w:rsidRDefault="00BD7B51" w:rsidP="00761C04">
            <w:pPr>
              <w:rPr>
                <w:rFonts w:cstheme="minorHAnsi"/>
                <w:b/>
                <w:szCs w:val="20"/>
              </w:rPr>
            </w:pPr>
          </w:p>
        </w:tc>
        <w:tc>
          <w:tcPr>
            <w:tcW w:w="5250" w:type="dxa"/>
            <w:gridSpan w:val="2"/>
          </w:tcPr>
          <w:p w14:paraId="6CA8964E" w14:textId="77777777" w:rsidR="00BD7B51" w:rsidRPr="00EE5B77" w:rsidRDefault="00BD7B51" w:rsidP="00761C04">
            <w:pPr>
              <w:rPr>
                <w:rStyle w:val="AAMSKBFill-InHighlight"/>
                <w:rFonts w:cstheme="minorHAnsi"/>
                <w:color w:val="auto"/>
              </w:rPr>
            </w:pPr>
          </w:p>
        </w:tc>
      </w:tr>
      <w:tr w:rsidR="009507DE" w14:paraId="6CA89652" w14:textId="77777777" w:rsidTr="00490783">
        <w:trPr>
          <w:trHeight w:val="251"/>
        </w:trPr>
        <w:tc>
          <w:tcPr>
            <w:tcW w:w="4681" w:type="dxa"/>
          </w:tcPr>
          <w:p w14:paraId="6CA89650" w14:textId="77777777" w:rsidR="00BD7B51" w:rsidRPr="000758A6" w:rsidRDefault="00BD7B51" w:rsidP="00761C04">
            <w:pPr>
              <w:rPr>
                <w:rFonts w:cstheme="minorHAnsi"/>
                <w:b/>
                <w:szCs w:val="20"/>
              </w:rPr>
            </w:pPr>
          </w:p>
        </w:tc>
        <w:tc>
          <w:tcPr>
            <w:tcW w:w="5250" w:type="dxa"/>
            <w:gridSpan w:val="2"/>
          </w:tcPr>
          <w:p w14:paraId="6CA89651" w14:textId="77777777" w:rsidR="00BD7B51" w:rsidRPr="00EE5B77" w:rsidRDefault="00BD7B51" w:rsidP="00761C04">
            <w:pPr>
              <w:rPr>
                <w:rStyle w:val="AAMSKBFill-InHighlight"/>
                <w:rFonts w:cstheme="minorHAnsi"/>
                <w:color w:val="auto"/>
              </w:rPr>
            </w:pPr>
          </w:p>
        </w:tc>
      </w:tr>
      <w:tr w:rsidR="009507DE" w14:paraId="6CA89655" w14:textId="77777777" w:rsidTr="00490783">
        <w:trPr>
          <w:trHeight w:val="251"/>
        </w:trPr>
        <w:tc>
          <w:tcPr>
            <w:tcW w:w="4681" w:type="dxa"/>
          </w:tcPr>
          <w:p w14:paraId="6CA89653" w14:textId="77777777" w:rsidR="00BD7B51" w:rsidRPr="000758A6" w:rsidRDefault="00BD7B51" w:rsidP="00761C04">
            <w:pPr>
              <w:rPr>
                <w:rFonts w:cstheme="minorHAnsi"/>
                <w:b/>
                <w:szCs w:val="20"/>
              </w:rPr>
            </w:pPr>
          </w:p>
        </w:tc>
        <w:tc>
          <w:tcPr>
            <w:tcW w:w="5250" w:type="dxa"/>
            <w:gridSpan w:val="2"/>
          </w:tcPr>
          <w:p w14:paraId="6CA89654" w14:textId="77777777" w:rsidR="00BD7B51" w:rsidRPr="00EE5B77" w:rsidRDefault="00BD7B51" w:rsidP="00761C04">
            <w:pPr>
              <w:rPr>
                <w:rStyle w:val="AAMSKBFill-InHighlight"/>
                <w:rFonts w:cstheme="minorHAnsi"/>
                <w:color w:val="auto"/>
              </w:rPr>
            </w:pPr>
            <w:r w:rsidRPr="00EE5B77">
              <w:rPr>
                <w:rFonts w:cstheme="minorHAnsi"/>
                <w:szCs w:val="20"/>
              </w:rPr>
              <w:t xml:space="preserve"> </w:t>
            </w:r>
          </w:p>
        </w:tc>
      </w:tr>
      <w:tr w:rsidR="009507DE" w14:paraId="6CA89658" w14:textId="77777777" w:rsidTr="00490783">
        <w:trPr>
          <w:trHeight w:val="251"/>
        </w:trPr>
        <w:tc>
          <w:tcPr>
            <w:tcW w:w="4681" w:type="dxa"/>
          </w:tcPr>
          <w:p w14:paraId="6CA89656" w14:textId="77777777" w:rsidR="00BD7B51" w:rsidRPr="000758A6" w:rsidRDefault="00BD7B51" w:rsidP="00761C04">
            <w:pPr>
              <w:rPr>
                <w:rFonts w:cstheme="minorHAnsi"/>
                <w:b/>
                <w:szCs w:val="20"/>
              </w:rPr>
            </w:pPr>
            <w:r w:rsidRPr="000758A6">
              <w:rPr>
                <w:rFonts w:cstheme="minorHAnsi"/>
                <w:b/>
                <w:szCs w:val="20"/>
              </w:rPr>
              <w:t>POSTAL CODE</w:t>
            </w:r>
          </w:p>
        </w:tc>
        <w:tc>
          <w:tcPr>
            <w:tcW w:w="5250" w:type="dxa"/>
            <w:gridSpan w:val="2"/>
          </w:tcPr>
          <w:p w14:paraId="6CA89657" w14:textId="3A8B8170" w:rsidR="00BD7B51" w:rsidRPr="00D4755E" w:rsidRDefault="00D4755E" w:rsidP="00761C04">
            <w:pPr>
              <w:rPr>
                <w:rStyle w:val="AAMSKBFill-InHighlight"/>
                <w:rFonts w:cstheme="minorHAnsi"/>
                <w:color w:val="auto"/>
              </w:rPr>
            </w:pPr>
            <w:r w:rsidRPr="00D4755E">
              <w:rPr>
                <w:rStyle w:val="AAMSKBFill-InHighlight"/>
                <w:rFonts w:cstheme="minorHAnsi"/>
                <w:color w:val="auto"/>
              </w:rPr>
              <w:t>5</w:t>
            </w:r>
            <w:r w:rsidRPr="00D4755E">
              <w:rPr>
                <w:rStyle w:val="AAMSKBFill-InHighlight"/>
                <w:color w:val="auto"/>
              </w:rPr>
              <w:t>2246</w:t>
            </w:r>
          </w:p>
        </w:tc>
      </w:tr>
      <w:tr w:rsidR="009507DE" w14:paraId="6CA8965C" w14:textId="77777777" w:rsidTr="00490783">
        <w:trPr>
          <w:trHeight w:val="519"/>
        </w:trPr>
        <w:tc>
          <w:tcPr>
            <w:tcW w:w="4681" w:type="dxa"/>
          </w:tcPr>
          <w:p w14:paraId="6CA89659" w14:textId="77777777" w:rsidR="00BD7B51" w:rsidRPr="000758A6" w:rsidRDefault="00BD7B51" w:rsidP="00761C04">
            <w:pPr>
              <w:rPr>
                <w:rFonts w:cstheme="minorHAnsi"/>
                <w:b/>
                <w:szCs w:val="20"/>
              </w:rPr>
            </w:pPr>
            <w:r w:rsidRPr="000758A6">
              <w:rPr>
                <w:rFonts w:cstheme="minorHAnsi"/>
                <w:b/>
                <w:szCs w:val="20"/>
              </w:rPr>
              <w:t>COUNTRY</w:t>
            </w:r>
          </w:p>
        </w:tc>
        <w:tc>
          <w:tcPr>
            <w:tcW w:w="5250" w:type="dxa"/>
            <w:gridSpan w:val="2"/>
          </w:tcPr>
          <w:p w14:paraId="6CA8965A" w14:textId="77777777" w:rsidR="00BD7B51" w:rsidRPr="00EE5B77" w:rsidRDefault="00BD7B51" w:rsidP="00761C04">
            <w:pPr>
              <w:rPr>
                <w:rStyle w:val="AAMSKBFill-InHighlight"/>
                <w:rFonts w:cstheme="minorHAnsi"/>
                <w:color w:val="auto"/>
              </w:rPr>
            </w:pPr>
          </w:p>
          <w:p w14:paraId="6CA8965B" w14:textId="77777777" w:rsidR="00BD7B51" w:rsidRPr="00EE5B77" w:rsidRDefault="00BD7B51" w:rsidP="00761C04">
            <w:pPr>
              <w:rPr>
                <w:rStyle w:val="AAMSKBFill-InHighlight"/>
                <w:rFonts w:cstheme="minorHAnsi"/>
              </w:rPr>
            </w:pPr>
          </w:p>
        </w:tc>
      </w:tr>
    </w:tbl>
    <w:p w14:paraId="6CA8965D" w14:textId="77777777" w:rsidR="00BD7B51" w:rsidRPr="00AF196F" w:rsidRDefault="00BD7B5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507DE" w14:paraId="6CA89664" w14:textId="77777777" w:rsidTr="005B1DDF">
        <w:tc>
          <w:tcPr>
            <w:tcW w:w="4675" w:type="dxa"/>
            <w:hideMark/>
          </w:tcPr>
          <w:p w14:paraId="6CA8965E" w14:textId="77777777" w:rsidR="00BD7B51" w:rsidRDefault="00BD7B51" w:rsidP="00761C04">
            <w:pPr>
              <w:rPr>
                <w:rFonts w:cstheme="minorHAnsi"/>
                <w:b/>
              </w:rPr>
            </w:pPr>
            <w:r w:rsidRPr="008F13F6">
              <w:rPr>
                <w:rFonts w:cstheme="minorHAnsi"/>
                <w:b/>
                <w:szCs w:val="20"/>
              </w:rPr>
              <w:t>CONTRACTING OFFICE ADDRESS</w:t>
            </w:r>
          </w:p>
        </w:tc>
        <w:tc>
          <w:tcPr>
            <w:tcW w:w="5243" w:type="dxa"/>
            <w:hideMark/>
          </w:tcPr>
          <w:p w14:paraId="6CA8965F" w14:textId="77777777" w:rsidR="00BD7B51" w:rsidRPr="00EE5B77" w:rsidRDefault="00BD7B51"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CA89660" w14:textId="77777777" w:rsidR="00BD7B51" w:rsidRPr="00EE5B77" w:rsidRDefault="00BD7B51"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EE5B77">
              <w:rPr>
                <w:rStyle w:val="AAMSKBFill-InHighlight"/>
                <w:rFonts w:cstheme="minorHAnsi"/>
              </w:rPr>
              <w:t xml:space="preserve"> </w:t>
            </w:r>
          </w:p>
          <w:p w14:paraId="6CA89661" w14:textId="77777777" w:rsidR="00BD7B51" w:rsidRPr="00EE5B77" w:rsidRDefault="00BD7B51"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6CA89662" w14:textId="77777777" w:rsidR="00BD7B51" w:rsidRPr="00EE5B77" w:rsidRDefault="00BD7B51" w:rsidP="00761C04">
            <w:pPr>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6CA89663" w14:textId="77777777" w:rsidR="00BD7B51" w:rsidRPr="00EE5B77" w:rsidRDefault="00BD7B51" w:rsidP="00761C04">
            <w:pPr>
              <w:rPr>
                <w:rFonts w:cstheme="minorHAnsi"/>
              </w:rPr>
            </w:pPr>
            <w:r>
              <w:rPr>
                <w:rFonts w:cstheme="minorHAnsi"/>
              </w:rPr>
              <w:t>SAINT PAUL MN  55101</w:t>
            </w:r>
            <w:r w:rsidRPr="00EE5B77">
              <w:rPr>
                <w:rStyle w:val="AAMSKBFill-InHighlight"/>
                <w:rFonts w:cstheme="minorHAnsi"/>
                <w:color w:val="auto"/>
              </w:rPr>
              <w:t xml:space="preserve"> </w:t>
            </w:r>
          </w:p>
        </w:tc>
      </w:tr>
      <w:tr w:rsidR="009507DE" w14:paraId="6CA8966E" w14:textId="77777777" w:rsidTr="005B1DDF">
        <w:tc>
          <w:tcPr>
            <w:tcW w:w="4675" w:type="dxa"/>
            <w:hideMark/>
          </w:tcPr>
          <w:p w14:paraId="6CA89665" w14:textId="77777777" w:rsidR="00BD7B51" w:rsidRPr="008F13F6" w:rsidRDefault="00BD7B51" w:rsidP="00761C04">
            <w:pPr>
              <w:rPr>
                <w:rFonts w:cstheme="minorHAnsi"/>
                <w:b/>
                <w:szCs w:val="20"/>
              </w:rPr>
            </w:pPr>
            <w:r w:rsidRPr="008F13F6">
              <w:rPr>
                <w:rFonts w:cstheme="minorHAnsi"/>
                <w:b/>
                <w:szCs w:val="20"/>
              </w:rPr>
              <w:t>POINT OF CONTACT*</w:t>
            </w:r>
          </w:p>
          <w:p w14:paraId="6CA89666" w14:textId="77777777" w:rsidR="00BD7B51" w:rsidRDefault="00BD7B51" w:rsidP="00761C04">
            <w:pPr>
              <w:rPr>
                <w:rFonts w:cstheme="minorHAnsi"/>
                <w:b/>
              </w:rPr>
            </w:pPr>
          </w:p>
        </w:tc>
        <w:tc>
          <w:tcPr>
            <w:tcW w:w="5243" w:type="dxa"/>
            <w:hideMark/>
          </w:tcPr>
          <w:p w14:paraId="46C4BF29" w14:textId="77777777" w:rsidR="00D4755E" w:rsidRPr="00D4755E" w:rsidRDefault="00D4755E" w:rsidP="00761C04">
            <w:pPr>
              <w:rPr>
                <w:rStyle w:val="AAMSKBFill-InHighlight"/>
                <w:color w:val="auto"/>
              </w:rPr>
            </w:pPr>
            <w:r w:rsidRPr="00D4755E">
              <w:rPr>
                <w:rStyle w:val="AAMSKBFill-InHighlight"/>
                <w:rFonts w:cstheme="minorHAnsi"/>
                <w:color w:val="auto"/>
              </w:rPr>
              <w:t>J</w:t>
            </w:r>
            <w:r w:rsidRPr="00D4755E">
              <w:rPr>
                <w:rStyle w:val="AAMSKBFill-InHighlight"/>
                <w:color w:val="auto"/>
              </w:rPr>
              <w:t>ennifer Smith</w:t>
            </w:r>
          </w:p>
          <w:p w14:paraId="6CA89667" w14:textId="0ADBA3DE" w:rsidR="00BD7B51" w:rsidRPr="00D4755E" w:rsidRDefault="00D4755E" w:rsidP="00761C04">
            <w:pPr>
              <w:rPr>
                <w:rFonts w:eastAsiaTheme="minorHAnsi" w:cstheme="minorHAnsi"/>
                <w:szCs w:val="20"/>
                <w:bdr w:val="none" w:sz="0" w:space="0" w:color="auto" w:frame="1"/>
              </w:rPr>
            </w:pPr>
            <w:r w:rsidRPr="00D4755E">
              <w:rPr>
                <w:rStyle w:val="AAMSKBFill-InHighlight"/>
                <w:color w:val="auto"/>
              </w:rPr>
              <w:t>Jennifer.Smith59@va.gov</w:t>
            </w:r>
            <w:r w:rsidR="00BD7B51" w:rsidRPr="00D4755E">
              <w:rPr>
                <w:rStyle w:val="AAMSKBFill-InHighlight"/>
                <w:rFonts w:cstheme="minorHAnsi"/>
                <w:color w:val="auto"/>
              </w:rPr>
              <w:t xml:space="preserve"> </w:t>
            </w:r>
          </w:p>
          <w:p w14:paraId="6CA89668" w14:textId="77777777" w:rsidR="00BD7B51" w:rsidRPr="00D4755E" w:rsidRDefault="00BD7B51" w:rsidP="00761C04">
            <w:pPr>
              <w:rPr>
                <w:rFonts w:eastAsiaTheme="minorHAnsi" w:cstheme="minorHAnsi"/>
                <w:szCs w:val="20"/>
                <w:bdr w:val="none" w:sz="0" w:space="0" w:color="auto" w:frame="1"/>
              </w:rPr>
            </w:pPr>
          </w:p>
          <w:p w14:paraId="6CA89669" w14:textId="77777777" w:rsidR="00BD7B51" w:rsidRPr="00D4755E" w:rsidRDefault="00BD7B51" w:rsidP="00761C04">
            <w:pPr>
              <w:rPr>
                <w:rFonts w:eastAsiaTheme="minorHAnsi" w:cstheme="minorHAnsi"/>
                <w:szCs w:val="20"/>
                <w:bdr w:val="none" w:sz="0" w:space="0" w:color="auto" w:frame="1"/>
              </w:rPr>
            </w:pPr>
          </w:p>
          <w:p w14:paraId="6CA8966A" w14:textId="77777777" w:rsidR="00BD7B51" w:rsidRPr="00D4755E" w:rsidRDefault="00BD7B51" w:rsidP="00761C04">
            <w:pPr>
              <w:rPr>
                <w:rFonts w:eastAsiaTheme="minorHAnsi" w:cstheme="minorHAnsi"/>
                <w:szCs w:val="20"/>
                <w:bdr w:val="none" w:sz="0" w:space="0" w:color="auto" w:frame="1"/>
              </w:rPr>
            </w:pPr>
          </w:p>
          <w:p w14:paraId="6CA8966B" w14:textId="77777777" w:rsidR="00BD7B51" w:rsidRPr="00D4755E" w:rsidRDefault="00BD7B51" w:rsidP="00761C04">
            <w:pPr>
              <w:rPr>
                <w:rFonts w:eastAsiaTheme="minorHAnsi" w:cstheme="minorHAnsi"/>
                <w:szCs w:val="20"/>
                <w:bdr w:val="none" w:sz="0" w:space="0" w:color="auto" w:frame="1"/>
              </w:rPr>
            </w:pPr>
          </w:p>
          <w:p w14:paraId="6CA8966C" w14:textId="77777777" w:rsidR="00BD7B51" w:rsidRPr="00D4755E" w:rsidRDefault="00BD7B51" w:rsidP="00761C04">
            <w:pPr>
              <w:rPr>
                <w:rStyle w:val="AAMSKBFill-InHighlight"/>
                <w:rFonts w:cstheme="minorHAnsi"/>
                <w:color w:val="auto"/>
              </w:rPr>
            </w:pPr>
          </w:p>
          <w:p w14:paraId="6CA8966D" w14:textId="77777777" w:rsidR="00BD7B51" w:rsidRPr="00D4755E" w:rsidRDefault="00BD7B51" w:rsidP="00761C04">
            <w:pPr>
              <w:rPr>
                <w:rFonts w:cstheme="minorHAnsi"/>
                <w:szCs w:val="20"/>
              </w:rPr>
            </w:pPr>
          </w:p>
        </w:tc>
      </w:tr>
    </w:tbl>
    <w:p w14:paraId="6CA8966F" w14:textId="77777777" w:rsidR="00BD7B51" w:rsidRPr="00AF196F" w:rsidRDefault="00BD7B5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507DE" w14:paraId="6CA89672" w14:textId="77777777" w:rsidTr="005B1DDF">
        <w:tc>
          <w:tcPr>
            <w:tcW w:w="4675" w:type="dxa"/>
            <w:hideMark/>
          </w:tcPr>
          <w:p w14:paraId="6CA89670" w14:textId="77777777" w:rsidR="00BD7B51" w:rsidRPr="00D82575" w:rsidRDefault="00BD7B51">
            <w:pPr>
              <w:rPr>
                <w:rFonts w:cstheme="minorHAnsi"/>
                <w:b/>
              </w:rPr>
            </w:pPr>
            <w:r w:rsidRPr="00D82575">
              <w:rPr>
                <w:rFonts w:cstheme="minorHAnsi"/>
                <w:b/>
              </w:rPr>
              <w:t>AGENCY’S URL</w:t>
            </w:r>
          </w:p>
        </w:tc>
        <w:tc>
          <w:tcPr>
            <w:tcW w:w="5243" w:type="dxa"/>
            <w:hideMark/>
          </w:tcPr>
          <w:p w14:paraId="6CA89671" w14:textId="77777777" w:rsidR="00BD7B51" w:rsidRPr="00D82575" w:rsidRDefault="00BD7B51">
            <w:pPr>
              <w:rPr>
                <w:rFonts w:cstheme="minorHAnsi"/>
              </w:rPr>
            </w:pPr>
          </w:p>
        </w:tc>
      </w:tr>
      <w:tr w:rsidR="009507DE" w14:paraId="6CA89675" w14:textId="77777777" w:rsidTr="005B1DDF">
        <w:tc>
          <w:tcPr>
            <w:tcW w:w="4675" w:type="dxa"/>
            <w:hideMark/>
          </w:tcPr>
          <w:p w14:paraId="6CA89673" w14:textId="77777777" w:rsidR="00BD7B51" w:rsidRPr="00D82575" w:rsidRDefault="00BD7B51">
            <w:pPr>
              <w:rPr>
                <w:rFonts w:cstheme="minorHAnsi"/>
                <w:b/>
              </w:rPr>
            </w:pPr>
            <w:r w:rsidRPr="00D82575">
              <w:rPr>
                <w:rFonts w:cstheme="minorHAnsi"/>
                <w:b/>
              </w:rPr>
              <w:t>URL DESCRIPTION</w:t>
            </w:r>
          </w:p>
        </w:tc>
        <w:tc>
          <w:tcPr>
            <w:tcW w:w="5243" w:type="dxa"/>
            <w:hideMark/>
          </w:tcPr>
          <w:p w14:paraId="6CA89674" w14:textId="77777777" w:rsidR="00BD7B51" w:rsidRPr="00D82575" w:rsidRDefault="00BD7B51">
            <w:pPr>
              <w:rPr>
                <w:rFonts w:cstheme="minorHAnsi"/>
                <w:szCs w:val="20"/>
              </w:rPr>
            </w:pPr>
          </w:p>
        </w:tc>
      </w:tr>
      <w:tr w:rsidR="009507DE" w14:paraId="6CA89678" w14:textId="77777777" w:rsidTr="005B1DDF">
        <w:tc>
          <w:tcPr>
            <w:tcW w:w="4675" w:type="dxa"/>
            <w:hideMark/>
          </w:tcPr>
          <w:p w14:paraId="6CA89676" w14:textId="77777777" w:rsidR="00BD7B51" w:rsidRPr="00D82575" w:rsidRDefault="00BD7B51">
            <w:pPr>
              <w:rPr>
                <w:rFonts w:cstheme="minorHAnsi"/>
                <w:b/>
              </w:rPr>
            </w:pPr>
            <w:r w:rsidRPr="00D82575">
              <w:rPr>
                <w:rFonts w:cstheme="minorHAnsi"/>
                <w:b/>
              </w:rPr>
              <w:t>AGENCY CONTACT’S EMAIL ADDRESS</w:t>
            </w:r>
          </w:p>
        </w:tc>
        <w:tc>
          <w:tcPr>
            <w:tcW w:w="5243" w:type="dxa"/>
            <w:hideMark/>
          </w:tcPr>
          <w:p w14:paraId="6CA89677" w14:textId="77777777" w:rsidR="00BD7B51" w:rsidRPr="00D82575" w:rsidRDefault="00BD7B51">
            <w:pPr>
              <w:rPr>
                <w:rFonts w:cstheme="minorHAnsi"/>
                <w:szCs w:val="20"/>
              </w:rPr>
            </w:pPr>
          </w:p>
        </w:tc>
      </w:tr>
      <w:tr w:rsidR="009507DE" w14:paraId="6CA8967B" w14:textId="77777777" w:rsidTr="005B1DDF">
        <w:tc>
          <w:tcPr>
            <w:tcW w:w="4675" w:type="dxa"/>
            <w:hideMark/>
          </w:tcPr>
          <w:p w14:paraId="6CA89679" w14:textId="77777777" w:rsidR="00BD7B51" w:rsidRPr="00D82575" w:rsidRDefault="00BD7B51">
            <w:pPr>
              <w:rPr>
                <w:rFonts w:cstheme="minorHAnsi"/>
                <w:b/>
              </w:rPr>
            </w:pPr>
            <w:r w:rsidRPr="00D82575">
              <w:rPr>
                <w:rFonts w:cstheme="minorHAnsi"/>
                <w:b/>
              </w:rPr>
              <w:t>EMAIL DESCRIPTION</w:t>
            </w:r>
          </w:p>
        </w:tc>
        <w:tc>
          <w:tcPr>
            <w:tcW w:w="5243" w:type="dxa"/>
            <w:hideMark/>
          </w:tcPr>
          <w:p w14:paraId="6CA8967A" w14:textId="77777777" w:rsidR="00BD7B51" w:rsidRPr="00D82575" w:rsidRDefault="00BD7B51">
            <w:pPr>
              <w:rPr>
                <w:rFonts w:cstheme="minorHAnsi"/>
                <w:szCs w:val="20"/>
              </w:rPr>
            </w:pPr>
          </w:p>
        </w:tc>
      </w:tr>
    </w:tbl>
    <w:p w14:paraId="6CA8967C" w14:textId="77777777" w:rsidR="00BD7B51" w:rsidRDefault="00BD7B5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F0F0218" w14:textId="77777777" w:rsidR="00D4755E" w:rsidRDefault="00BD7B51" w:rsidP="00D4755E">
      <w:pPr>
        <w:spacing w:after="0" w:line="240" w:lineRule="auto"/>
        <w:ind w:left="2880" w:firstLine="720"/>
        <w:rPr>
          <w:b/>
          <w:sz w:val="24"/>
          <w:szCs w:val="24"/>
        </w:rPr>
      </w:pPr>
      <w:r w:rsidRPr="00AF196F">
        <w:rPr>
          <w:rFonts w:cstheme="minorHAnsi"/>
          <w:b/>
          <w:color w:val="4F81BD" w:themeColor="accent1"/>
          <w:sz w:val="28"/>
          <w:szCs w:val="28"/>
          <w:bdr w:val="none" w:sz="0" w:space="0" w:color="auto" w:frame="1"/>
        </w:rPr>
        <w:lastRenderedPageBreak/>
        <w:t>DESCRIPTION</w:t>
      </w:r>
      <w:r w:rsidR="00D4755E" w:rsidRPr="00D4755E">
        <w:rPr>
          <w:b/>
          <w:sz w:val="24"/>
          <w:szCs w:val="24"/>
        </w:rPr>
        <w:t xml:space="preserve"> </w:t>
      </w:r>
    </w:p>
    <w:p w14:paraId="521A0BDC" w14:textId="77777777" w:rsidR="00D4755E" w:rsidRDefault="00D4755E" w:rsidP="00D4755E">
      <w:pPr>
        <w:spacing w:after="0" w:line="240" w:lineRule="auto"/>
        <w:ind w:left="2880" w:firstLine="720"/>
        <w:rPr>
          <w:b/>
          <w:sz w:val="24"/>
          <w:szCs w:val="24"/>
        </w:rPr>
      </w:pPr>
    </w:p>
    <w:p w14:paraId="2EF95F6B" w14:textId="63B12CC2" w:rsidR="00D4755E" w:rsidRPr="00CA7F10" w:rsidRDefault="00D4755E" w:rsidP="00D4755E">
      <w:pPr>
        <w:spacing w:after="0" w:line="240" w:lineRule="auto"/>
        <w:rPr>
          <w:sz w:val="24"/>
          <w:szCs w:val="24"/>
        </w:rPr>
      </w:pPr>
      <w:r w:rsidRPr="00CA7F10">
        <w:rPr>
          <w:b/>
          <w:sz w:val="24"/>
          <w:szCs w:val="24"/>
        </w:rPr>
        <w:t>THIS IS A TOTAL 100% SERVICE-DISABLED VETERAN OWNED SMALL BUSINESS (SDVOSB) SET-ASIDE.</w:t>
      </w:r>
      <w:r w:rsidRPr="00CA7F10">
        <w:rPr>
          <w:sz w:val="24"/>
          <w:szCs w:val="24"/>
        </w:rPr>
        <w:t xml:space="preserve">  The Department of Veterans Affairs (VA), Network Contracting Office 23 (NCO23) and Iowa City VA Medical Center, Iowa City, IA Division intends to issue an Invitation for Bid (IFB) to award a single, firm fixed-price contract for Project Number: 636A8-26-003 Replace Warehouse Roof. </w:t>
      </w:r>
    </w:p>
    <w:p w14:paraId="2FCE6ACE" w14:textId="77777777" w:rsidR="00D4755E" w:rsidRPr="00CA7F10" w:rsidRDefault="00D4755E" w:rsidP="00D4755E">
      <w:pPr>
        <w:spacing w:after="0" w:line="240" w:lineRule="auto"/>
        <w:rPr>
          <w:sz w:val="24"/>
          <w:szCs w:val="24"/>
        </w:rPr>
      </w:pPr>
    </w:p>
    <w:p w14:paraId="1CE43FFF" w14:textId="77777777" w:rsidR="00D4755E" w:rsidRPr="00CA7F10" w:rsidRDefault="00D4755E" w:rsidP="00D4755E">
      <w:pPr>
        <w:tabs>
          <w:tab w:val="left" w:pos="360"/>
          <w:tab w:val="left" w:pos="720"/>
        </w:tabs>
        <w:rPr>
          <w:rFonts w:cs="Courier New"/>
          <w:sz w:val="24"/>
          <w:szCs w:val="24"/>
        </w:rPr>
      </w:pPr>
      <w:r w:rsidRPr="00CA7F10">
        <w:rPr>
          <w:rStyle w:val="defaultlabel2"/>
          <w:rFonts w:eastAsia="Calibri"/>
          <w:sz w:val="24"/>
          <w:szCs w:val="24"/>
        </w:rPr>
        <w:t xml:space="preserve">Work includes, but is not limited to, demolition, general construction, roofing construction, insulation, flashing, shoring up special equipment, fall protection, and replacing all rigid insulation necessary for the completion of this project.  </w:t>
      </w:r>
      <w:r w:rsidRPr="00CA7F10">
        <w:rPr>
          <w:rFonts w:eastAsia="Calibri"/>
          <w:sz w:val="24"/>
          <w:szCs w:val="24"/>
        </w:rPr>
        <w:t>All work shall be performed in strict accordance with the terms, conditions, specifications and drawings of the solicitation (when available) and all applicable local and VA codes.</w:t>
      </w:r>
      <w:r w:rsidRPr="00CA7F10">
        <w:rPr>
          <w:sz w:val="24"/>
          <w:szCs w:val="24"/>
        </w:rPr>
        <w:t xml:space="preserve"> </w:t>
      </w:r>
    </w:p>
    <w:p w14:paraId="7B77E756" w14:textId="77777777" w:rsidR="00D4755E" w:rsidRPr="00CA7F10" w:rsidRDefault="00D4755E" w:rsidP="00D4755E">
      <w:pPr>
        <w:pStyle w:val="Default"/>
        <w:rPr>
          <w:rFonts w:asciiTheme="minorHAnsi" w:eastAsiaTheme="minorEastAsia" w:hAnsiTheme="minorHAnsi" w:cstheme="minorBidi"/>
          <w:color w:val="auto"/>
        </w:rPr>
      </w:pPr>
      <w:r w:rsidRPr="00CA7F10">
        <w:rPr>
          <w:rFonts w:asciiTheme="minorHAnsi" w:eastAsiaTheme="minorEastAsia" w:hAnsiTheme="minorHAnsi" w:cstheme="minorBidi"/>
          <w:color w:val="auto"/>
        </w:rPr>
        <w:t>The duration of the period of performance should not exceed 120 calendar days from the issuance of the Notice to Proceed (NTP).</w:t>
      </w:r>
      <w:r w:rsidRPr="00CA7F10">
        <w:t xml:space="preserve"> </w:t>
      </w:r>
    </w:p>
    <w:p w14:paraId="41F2B5F1" w14:textId="77777777" w:rsidR="00D4755E" w:rsidRPr="00CA7F10" w:rsidRDefault="00D4755E" w:rsidP="00D4755E">
      <w:pPr>
        <w:spacing w:after="0" w:line="240" w:lineRule="auto"/>
        <w:rPr>
          <w:sz w:val="24"/>
          <w:szCs w:val="24"/>
        </w:rPr>
      </w:pPr>
    </w:p>
    <w:p w14:paraId="173AC761" w14:textId="77777777" w:rsidR="00D4755E" w:rsidRPr="00CA7F10" w:rsidRDefault="00D4755E" w:rsidP="00D4755E">
      <w:pPr>
        <w:spacing w:after="0" w:line="240" w:lineRule="auto"/>
        <w:rPr>
          <w:sz w:val="24"/>
          <w:szCs w:val="24"/>
        </w:rPr>
      </w:pPr>
      <w:r w:rsidRPr="00CA7F10">
        <w:rPr>
          <w:sz w:val="24"/>
          <w:szCs w:val="24"/>
        </w:rPr>
        <w:t xml:space="preserve">The applicable NAICS Code under this acquisition is 238160 – Roofing Contractors </w:t>
      </w:r>
    </w:p>
    <w:p w14:paraId="44FF8C23" w14:textId="77777777" w:rsidR="00D4755E" w:rsidRPr="00CA7F10" w:rsidRDefault="00D4755E" w:rsidP="00D4755E">
      <w:pPr>
        <w:spacing w:after="0" w:line="240" w:lineRule="auto"/>
        <w:rPr>
          <w:sz w:val="24"/>
          <w:szCs w:val="24"/>
        </w:rPr>
      </w:pPr>
    </w:p>
    <w:p w14:paraId="1AAFE186" w14:textId="77777777" w:rsidR="00D4755E" w:rsidRPr="00CA7F10" w:rsidRDefault="00D4755E" w:rsidP="00D4755E">
      <w:pPr>
        <w:tabs>
          <w:tab w:val="left" w:pos="360"/>
          <w:tab w:val="left" w:pos="720"/>
        </w:tabs>
        <w:overflowPunct w:val="0"/>
        <w:autoSpaceDE w:val="0"/>
        <w:autoSpaceDN w:val="0"/>
        <w:adjustRightInd w:val="0"/>
        <w:textAlignment w:val="baseline"/>
        <w:rPr>
          <w:sz w:val="24"/>
          <w:szCs w:val="24"/>
        </w:rPr>
      </w:pPr>
      <w:r w:rsidRPr="00CA7F10">
        <w:rPr>
          <w:sz w:val="24"/>
          <w:szCs w:val="24"/>
        </w:rPr>
        <w:t xml:space="preserve">Solicitation Number 36C26326B0026 </w:t>
      </w:r>
      <w:r w:rsidRPr="00CA7F10">
        <w:rPr>
          <w:color w:val="000000"/>
          <w:sz w:val="24"/>
          <w:szCs w:val="24"/>
        </w:rPr>
        <w:t>for this effort will be posted to SAM.gov on or about April 22, 2026</w:t>
      </w:r>
      <w:r w:rsidRPr="00CA7F10">
        <w:rPr>
          <w:sz w:val="24"/>
          <w:szCs w:val="24"/>
        </w:rPr>
        <w:t xml:space="preserve">.  This solicitation will contain all necessary specifications, drawings, instructions to offerors and other information necessary to </w:t>
      </w:r>
      <w:proofErr w:type="gramStart"/>
      <w:r w:rsidRPr="00CA7F10">
        <w:rPr>
          <w:sz w:val="24"/>
          <w:szCs w:val="24"/>
        </w:rPr>
        <w:t>bid</w:t>
      </w:r>
      <w:proofErr w:type="gramEnd"/>
      <w:r w:rsidRPr="00CA7F10">
        <w:rPr>
          <w:sz w:val="24"/>
          <w:szCs w:val="24"/>
        </w:rPr>
        <w:t xml:space="preserve"> the project.</w:t>
      </w:r>
      <w:r>
        <w:rPr>
          <w:sz w:val="24"/>
          <w:szCs w:val="24"/>
        </w:rPr>
        <w:t xml:space="preserve"> Amendments to the solicitation will be posted to the referenced website along with the solicitation. All parties must obtain </w:t>
      </w:r>
      <w:proofErr w:type="gramStart"/>
      <w:r>
        <w:rPr>
          <w:sz w:val="24"/>
          <w:szCs w:val="24"/>
        </w:rPr>
        <w:t>the solicitation</w:t>
      </w:r>
      <w:proofErr w:type="gramEnd"/>
      <w:r>
        <w:rPr>
          <w:sz w:val="24"/>
          <w:szCs w:val="24"/>
        </w:rPr>
        <w:t xml:space="preserve">, construction documents, and amendments to the solicitation through SAM.gov Contract Opportunities website. Hard copies will not be mailed or made available. No questions will be addressed until after the closing date for questions/clarifications/inquiries as listed in the solicitation. The date, time, and location of the Pre-Bid Site Visit will be announced upon solicitation issuance.  </w:t>
      </w:r>
    </w:p>
    <w:p w14:paraId="686B9E1B" w14:textId="77777777" w:rsidR="00D4755E" w:rsidRPr="00CA7F10" w:rsidRDefault="00D4755E" w:rsidP="00D4755E">
      <w:pPr>
        <w:tabs>
          <w:tab w:val="left" w:pos="360"/>
          <w:tab w:val="left" w:pos="720"/>
        </w:tabs>
        <w:overflowPunct w:val="0"/>
        <w:autoSpaceDE w:val="0"/>
        <w:autoSpaceDN w:val="0"/>
        <w:adjustRightInd w:val="0"/>
        <w:textAlignment w:val="baseline"/>
        <w:rPr>
          <w:sz w:val="24"/>
          <w:szCs w:val="24"/>
        </w:rPr>
      </w:pPr>
      <w:r w:rsidRPr="00CA7F10">
        <w:rPr>
          <w:sz w:val="24"/>
          <w:szCs w:val="24"/>
        </w:rPr>
        <w:t>Questions are tentatively scheduled to be due the week of May 11-15, 2026 (see solicitation when available for the exact question due date/time).</w:t>
      </w:r>
    </w:p>
    <w:p w14:paraId="039D5624" w14:textId="77777777" w:rsidR="00D4755E" w:rsidRPr="00CA7F10" w:rsidRDefault="00D4755E" w:rsidP="00D4755E">
      <w:pPr>
        <w:tabs>
          <w:tab w:val="left" w:pos="360"/>
          <w:tab w:val="left" w:pos="720"/>
        </w:tabs>
        <w:overflowPunct w:val="0"/>
        <w:autoSpaceDE w:val="0"/>
        <w:autoSpaceDN w:val="0"/>
        <w:adjustRightInd w:val="0"/>
        <w:textAlignment w:val="baseline"/>
        <w:rPr>
          <w:sz w:val="24"/>
          <w:szCs w:val="24"/>
        </w:rPr>
      </w:pPr>
      <w:r w:rsidRPr="00CA7F10">
        <w:rPr>
          <w:sz w:val="24"/>
          <w:szCs w:val="24"/>
        </w:rPr>
        <w:t>Proposals are tentatively scheduled to be due the week of May 25-29, 2026 (see solicitation when available for specific time/date).</w:t>
      </w:r>
    </w:p>
    <w:p w14:paraId="45FE5EDF" w14:textId="77777777" w:rsidR="00D4755E" w:rsidRPr="00CA7F10" w:rsidRDefault="00D4755E" w:rsidP="00D4755E">
      <w:pPr>
        <w:tabs>
          <w:tab w:val="left" w:pos="360"/>
          <w:tab w:val="left" w:pos="720"/>
        </w:tabs>
        <w:overflowPunct w:val="0"/>
        <w:autoSpaceDE w:val="0"/>
        <w:autoSpaceDN w:val="0"/>
        <w:adjustRightInd w:val="0"/>
        <w:textAlignment w:val="baseline"/>
        <w:rPr>
          <w:sz w:val="24"/>
          <w:szCs w:val="24"/>
        </w:rPr>
      </w:pPr>
      <w:r w:rsidRPr="00CA7F10">
        <w:rPr>
          <w:sz w:val="24"/>
          <w:szCs w:val="24"/>
        </w:rPr>
        <w:t>Disclosure of the magnitude of construction projects: The estimated cost of the total project is between $500,000.00 and $1,000,000.00.</w:t>
      </w:r>
    </w:p>
    <w:p w14:paraId="4A8A68E7" w14:textId="77777777" w:rsidR="00D4755E" w:rsidRPr="00CA7F10" w:rsidRDefault="00D4755E" w:rsidP="00D4755E">
      <w:pPr>
        <w:spacing w:after="0" w:line="240" w:lineRule="auto"/>
        <w:rPr>
          <w:sz w:val="24"/>
          <w:szCs w:val="24"/>
        </w:rPr>
      </w:pPr>
      <w:r w:rsidRPr="00CA7F10">
        <w:rPr>
          <w:sz w:val="24"/>
          <w:szCs w:val="24"/>
        </w:rPr>
        <w:t xml:space="preserve">The solicitation will be issued in accordance with Public Law 109-461, the Veterans Benefits, Healthcare Information and Technology Act of 2006, Sections 502 and 503, as a set-aside for Service-Disabled Veteran Owned Small Business (SDVOSB) concerns. In accordance with VAAR 819.7003(b), at the time of submission of offers and prior to award of any contract, the offeror must represent to the Contracting Officer that it is a (1) SDVOSB eligible under VAAR 819.70; (2) small business concern under the NAICS code assigned to this acquisition; and (3) certified SDVOSB listed in the Small Business administration (SBA) certification database at </w:t>
      </w:r>
      <w:hyperlink r:id="rId6" w:history="1">
        <w:r w:rsidRPr="00CA7F10">
          <w:rPr>
            <w:sz w:val="24"/>
            <w:szCs w:val="24"/>
          </w:rPr>
          <w:t>https://veterans.certify.sba.gov/</w:t>
        </w:r>
      </w:hyperlink>
      <w:r w:rsidRPr="00CA7F10">
        <w:rPr>
          <w:sz w:val="24"/>
          <w:szCs w:val="24"/>
        </w:rPr>
        <w:t xml:space="preserve">. Also, in </w:t>
      </w:r>
      <w:r w:rsidRPr="00CA7F10">
        <w:rPr>
          <w:sz w:val="24"/>
          <w:szCs w:val="24"/>
        </w:rPr>
        <w:lastRenderedPageBreak/>
        <w:t>accordance with VAAR 819.7004, the Government will not consider offers for award from offerors that do not provide the Limitations of Subcontracting - Certificate of Compliance with their proposal, and all such responses will be deemed ineligible for evaluation and award.</w:t>
      </w:r>
    </w:p>
    <w:p w14:paraId="3AE7423B" w14:textId="77777777" w:rsidR="00D4755E" w:rsidRPr="00CA7F10" w:rsidRDefault="00D4755E" w:rsidP="00D4755E">
      <w:pPr>
        <w:spacing w:after="0" w:line="240" w:lineRule="auto"/>
        <w:rPr>
          <w:sz w:val="24"/>
          <w:szCs w:val="24"/>
        </w:rPr>
      </w:pPr>
    </w:p>
    <w:p w14:paraId="54E4A2E1" w14:textId="77777777" w:rsidR="00D4755E" w:rsidRPr="00CA7F10" w:rsidRDefault="00D4755E" w:rsidP="00D4755E">
      <w:pPr>
        <w:spacing w:after="0" w:line="240" w:lineRule="auto"/>
        <w:rPr>
          <w:sz w:val="24"/>
          <w:szCs w:val="24"/>
        </w:rPr>
      </w:pPr>
      <w:r w:rsidRPr="00CA7F10">
        <w:rPr>
          <w:sz w:val="24"/>
          <w:szCs w:val="24"/>
        </w:rPr>
        <w:t>In addition to being SDVOSB certified, all respondents must be registered in System for Award Management (SAM) database (</w:t>
      </w:r>
      <w:hyperlink r:id="rId7" w:history="1">
        <w:r w:rsidRPr="00CA7F10">
          <w:rPr>
            <w:sz w:val="24"/>
            <w:szCs w:val="24"/>
          </w:rPr>
          <w:t>http://www.sam.gov</w:t>
        </w:r>
      </w:hyperlink>
      <w:r w:rsidRPr="00CA7F10">
        <w:rPr>
          <w:sz w:val="24"/>
          <w:szCs w:val="24"/>
        </w:rPr>
        <w:t>) and complete the Online Representations and Certifications Application, and if applicable Vets-4212 Report at (</w:t>
      </w:r>
      <w:hyperlink r:id="rId8" w:history="1">
        <w:r w:rsidRPr="00CA7F10">
          <w:rPr>
            <w:sz w:val="24"/>
            <w:szCs w:val="24"/>
          </w:rPr>
          <w:t>https://www.dol.gov/agencies/vets/programs/vets4212</w:t>
        </w:r>
      </w:hyperlink>
      <w:r w:rsidRPr="00CA7F10">
        <w:rPr>
          <w:sz w:val="24"/>
          <w:szCs w:val="24"/>
        </w:rPr>
        <w:t>) prior to award.</w:t>
      </w:r>
    </w:p>
    <w:p w14:paraId="6BC520B8" w14:textId="62497C96" w:rsidR="00D4755E" w:rsidRPr="00D4755E" w:rsidRDefault="00D4755E" w:rsidP="00D4755E">
      <w:pPr>
        <w:pBdr>
          <w:top w:val="single" w:sz="4" w:space="1" w:color="auto"/>
          <w:bottom w:val="single" w:sz="4" w:space="1" w:color="auto"/>
        </w:pBdr>
        <w:jc w:val="center"/>
        <w:rPr>
          <w:rFonts w:cstheme="minorHAnsi"/>
          <w:b/>
          <w:color w:val="4F81BD" w:themeColor="accent1"/>
          <w:sz w:val="28"/>
          <w:szCs w:val="28"/>
          <w:bdr w:val="none" w:sz="0" w:space="0" w:color="auto" w:frame="1"/>
        </w:rPr>
      </w:pPr>
    </w:p>
    <w:sectPr w:rsidR="00D4755E" w:rsidRPr="00D4755E">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8968E" w14:textId="77777777" w:rsidR="00BD7B51" w:rsidRDefault="00BD7B51">
      <w:pPr>
        <w:spacing w:after="0" w:line="240" w:lineRule="auto"/>
      </w:pPr>
      <w:r>
        <w:separator/>
      </w:r>
    </w:p>
  </w:endnote>
  <w:endnote w:type="continuationSeparator" w:id="0">
    <w:p w14:paraId="6CA89690" w14:textId="77777777" w:rsidR="00BD7B51" w:rsidRDefault="00BD7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507DE" w14:paraId="6CA89681" w14:textId="77777777" w:rsidTr="00A93DAB">
      <w:tc>
        <w:tcPr>
          <w:tcW w:w="4788" w:type="dxa"/>
        </w:tcPr>
        <w:p w14:paraId="6CA8967F" w14:textId="77777777" w:rsidR="00BD7B51" w:rsidRDefault="00BD7B51" w:rsidP="00240FCD">
          <w:pPr>
            <w:pStyle w:val="Footer"/>
          </w:pPr>
        </w:p>
      </w:tc>
      <w:tc>
        <w:tcPr>
          <w:tcW w:w="4788" w:type="dxa"/>
        </w:tcPr>
        <w:p w14:paraId="6CA89680" w14:textId="77777777" w:rsidR="00BD7B51" w:rsidRDefault="00BD7B51" w:rsidP="00240FCD">
          <w:pPr>
            <w:pStyle w:val="Footer"/>
            <w:jc w:val="right"/>
          </w:pPr>
          <w:proofErr w:type="spellStart"/>
          <w:r>
            <w:t>Presolicitation</w:t>
          </w:r>
          <w:proofErr w:type="spellEnd"/>
          <w:r>
            <w:t xml:space="preserve"> Notice</w:t>
          </w:r>
        </w:p>
      </w:tc>
    </w:tr>
  </w:tbl>
  <w:p w14:paraId="6CA89682" w14:textId="77777777" w:rsidR="00BD7B51" w:rsidRPr="00240FCD" w:rsidRDefault="00BD7B51" w:rsidP="00240FCD">
    <w:pPr>
      <w:pStyle w:val="Footer"/>
    </w:pPr>
  </w:p>
  <w:p w14:paraId="6CA89683" w14:textId="77777777" w:rsidR="009507DE" w:rsidRDefault="00BD7B5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507DE" w14:paraId="6CA89687" w14:textId="77777777" w:rsidTr="009B0DC6">
      <w:tc>
        <w:tcPr>
          <w:tcW w:w="4788" w:type="dxa"/>
        </w:tcPr>
        <w:p w14:paraId="6CA89685" w14:textId="77777777" w:rsidR="00BD7B51" w:rsidRDefault="00BD7B51">
          <w:pPr>
            <w:pStyle w:val="Footer"/>
          </w:pPr>
          <w:r>
            <w:t>*=Required Field</w:t>
          </w:r>
        </w:p>
      </w:tc>
      <w:tc>
        <w:tcPr>
          <w:tcW w:w="4788" w:type="dxa"/>
        </w:tcPr>
        <w:p w14:paraId="6CA89686" w14:textId="77777777" w:rsidR="00BD7B51" w:rsidRDefault="00BD7B51" w:rsidP="009B0DC6">
          <w:pPr>
            <w:pStyle w:val="Footer"/>
            <w:jc w:val="right"/>
          </w:pPr>
          <w:proofErr w:type="spellStart"/>
          <w:r>
            <w:t>Presolicitation</w:t>
          </w:r>
          <w:proofErr w:type="spellEnd"/>
          <w:r>
            <w:t xml:space="preserve"> Notice</w:t>
          </w:r>
        </w:p>
      </w:tc>
    </w:tr>
  </w:tbl>
  <w:p w14:paraId="6CA89688" w14:textId="77777777" w:rsidR="00BD7B51" w:rsidRPr="00041EE5" w:rsidRDefault="00BD7B51" w:rsidP="009B0DC6">
    <w:pPr>
      <w:pStyle w:val="Footer"/>
    </w:pPr>
  </w:p>
  <w:p w14:paraId="6CA89689" w14:textId="77777777" w:rsidR="009507DE" w:rsidRDefault="00BD7B5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8968A" w14:textId="77777777" w:rsidR="00BD7B51" w:rsidRDefault="00BD7B51">
      <w:pPr>
        <w:spacing w:after="0" w:line="240" w:lineRule="auto"/>
      </w:pPr>
      <w:r>
        <w:separator/>
      </w:r>
    </w:p>
  </w:footnote>
  <w:footnote w:type="continuationSeparator" w:id="0">
    <w:p w14:paraId="6CA8968C" w14:textId="77777777" w:rsidR="00BD7B51" w:rsidRDefault="00BD7B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967E" w14:textId="77777777" w:rsidR="00BD7B51" w:rsidRPr="000758A6" w:rsidRDefault="00BD7B5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9684" w14:textId="77777777" w:rsidR="00BD7B51" w:rsidRPr="000F59BB" w:rsidRDefault="00BD7B5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07DE"/>
    <w:rsid w:val="00727C44"/>
    <w:rsid w:val="009507DE"/>
    <w:rsid w:val="00BD7B51"/>
    <w:rsid w:val="00D4755E"/>
    <w:rsid w:val="00EB4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8962C"/>
  <w15:docId w15:val="{4E552996-B35D-426B-8DE6-6064A37C9D4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4755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efaultlabel2">
    <w:name w:val="defaultlabel2"/>
    <w:rsid w:val="00D475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dol.gov/agencies/vets/programs/vets421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sam.gov"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eterans.certify.sba.gov/"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635</Words>
  <Characters>3791</Characters>
  <Application>Microsoft Office Word</Application>
  <DocSecurity>0</DocSecurity>
  <Lines>60</Lines>
  <Paragraphs>14</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Smith, Jennifer J.</cp:lastModifiedBy>
  <cp:revision>4</cp:revision>
  <dcterms:created xsi:type="dcterms:W3CDTF">2026-04-07T19:49:00Z</dcterms:created>
  <dcterms:modified xsi:type="dcterms:W3CDTF">2026-04-07T19:55:00Z</dcterms:modified>
</cp:coreProperties>
</file>