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URGENT Response Requested! VistA Chemotherapy Manager</w:t>
            </w:r>
            <w:r w:rsidRPr="000104D7">
              <w:rPr>
                <w:rStyle w:val="AAMSKBFill-InHighlight"/>
                <w:color w:val="auto"/>
              </w:rPr>
              <w:t xml:space="preserve"> </w:t>
            </w:r>
            <w:r>
              <w:rPr>
                <w:rStyle w:val="AAMSKBFill-InHighlight"/>
                <w:color w:val="auto"/>
              </w:rPr>
              <w:t>Software License</w:t>
            </w:r>
            <w:r w:rsidRPr="000104D7">
              <w:rPr>
                <w:rStyle w:val="AAMSKBFill-InHighlight"/>
                <w:color w:val="auto"/>
              </w:rPr>
              <w:t xml:space="preserve"> </w:t>
            </w:r>
            <w:r>
              <w:rPr>
                <w:rStyle w:val="AAMSKBFill-InHighlight"/>
                <w:color w:val="auto"/>
              </w:rPr>
              <w:t>Proprietary Product - Authorized Distributors Only</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Shanta.Harrison@va.gov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 712-5719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1011 Honor Heights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Muskogee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74401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US 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63E78" w:rsidP="00863E78">
      <w:pPr>
        <w:autoSpaceDE w:val="0"/>
        <w:autoSpaceDN w:val="0"/>
        <w:rPr>
          <w:rFonts w:ascii="Times New Roman" w:hAnsi="Times New Roman" w:cs="Times New Roman"/>
          <w:color w:val="000000"/>
          <w:sz w:val="24"/>
          <w:szCs w:val="24"/>
        </w:rPr>
      </w:pPr>
      <w:bookmarkStart w:id="0" w:name="_Hlk207028132"/>
      <w:r>
        <w:rPr>
          <w:rFonts w:ascii="Times New Roman" w:hAnsi="Times New Roman" w:cs="Times New Roman"/>
          <w:color w:val="000000"/>
          <w:sz w:val="24"/>
          <w:szCs w:val="24"/>
        </w:rPr>
        <w:t xml:space="preserve">The DEPARTMENT of Veterans Affairs Network Contracting Office (NCO) 19, </w:t>
      </w:r>
      <w:r w:rsidRPr="00F15F1A">
        <w:rPr>
          <w:rFonts w:ascii="Times New Roman" w:hAnsi="Times New Roman" w:cs="Times New Roman"/>
          <w:color w:val="000000"/>
          <w:sz w:val="24"/>
          <w:szCs w:val="24"/>
        </w:rPr>
        <w:t xml:space="preserve">Oklahoma VA Health Care System </w:t>
      </w:r>
      <w:r>
        <w:rPr>
          <w:rFonts w:ascii="Times New Roman" w:hAnsi="Times New Roman" w:cs="Times New Roman"/>
          <w:color w:val="000000"/>
          <w:sz w:val="24"/>
          <w:szCs w:val="24"/>
        </w:rPr>
        <w:t xml:space="preserve">is issuing this Sources Sought Notice as a means of conducting market research to identify parties authorized to provide </w:t>
      </w:r>
      <w:r w:rsidRPr="00131721">
        <w:rPr>
          <w:rFonts w:ascii="Times New Roman" w:hAnsi="Times New Roman" w:cs="Times New Roman"/>
          <w:b/>
          <w:bCs/>
          <w:color w:val="000000"/>
          <w:sz w:val="24"/>
          <w:szCs w:val="24"/>
        </w:rPr>
        <w:t>VistA</w:t>
      </w:r>
      <w:r w:rsidRPr="00131721">
        <w:rPr>
          <w:rFonts w:ascii="Times New Roman" w:hAnsi="Times New Roman" w:cs="Times New Roman"/>
          <w:b/>
          <w:bCs/>
          <w:color w:val="000000"/>
          <w:sz w:val="24"/>
          <w:szCs w:val="24"/>
        </w:rPr>
        <w:t xml:space="preserve"> Chemotherapy Manager Medium hospital annual limited license</w:t>
      </w:r>
      <w:r>
        <w:rPr>
          <w:rFonts w:ascii="Times New Roman" w:hAnsi="Times New Roman" w:cs="Times New Roman"/>
          <w:color w:val="000000"/>
          <w:sz w:val="24"/>
          <w:szCs w:val="24"/>
        </w:rPr>
        <w:t xml:space="preserve">, for the </w:t>
      </w:r>
      <w:r w:rsidRPr="004A06B2">
        <w:rPr>
          <w:rFonts w:ascii="Times New Roman" w:hAnsi="Times New Roman" w:cs="Times New Roman"/>
          <w:color w:val="000000"/>
          <w:sz w:val="24"/>
          <w:szCs w:val="24"/>
        </w:rPr>
        <w:t>Eastern Oklahoma Veterans Health Care System</w:t>
      </w:r>
      <w:r>
        <w:rPr>
          <w:rFonts w:ascii="Times New Roman" w:hAnsi="Times New Roman" w:cs="Times New Roman"/>
          <w:color w:val="000000"/>
          <w:sz w:val="24"/>
          <w:szCs w:val="24"/>
        </w:rPr>
        <w:t xml:space="preserve">, </w:t>
      </w:r>
      <w:r w:rsidRPr="004A06B2">
        <w:rPr>
          <w:rFonts w:ascii="Times New Roman" w:hAnsi="Times New Roman" w:cs="Times New Roman"/>
          <w:color w:val="000000"/>
          <w:sz w:val="24"/>
          <w:szCs w:val="24"/>
        </w:rPr>
        <w:t xml:space="preserve">Jack C. Montgomery VAMC, </w:t>
      </w:r>
      <w:r w:rsidRPr="008121F9">
        <w:rPr>
          <w:rFonts w:ascii="Times New Roman" w:hAnsi="Times New Roman" w:cs="Times New Roman"/>
          <w:color w:val="000000"/>
          <w:sz w:val="24"/>
          <w:szCs w:val="24"/>
        </w:rPr>
        <w:t>011 Honor Heights Drive Muskogee, OK 74401</w:t>
      </w:r>
      <w:r>
        <w:rPr>
          <w:rFonts w:ascii="Times New Roman" w:hAnsi="Times New Roman" w:cs="Times New Roman"/>
          <w:color w:val="000000"/>
          <w:sz w:val="24"/>
          <w:szCs w:val="24"/>
        </w:rPr>
        <w:t>.</w:t>
      </w:r>
    </w:p>
    <w:p w:rsidR="00863E78" w:rsidRPr="006733BE" w:rsidP="00863E78">
      <w:pPr>
        <w:rPr>
          <w:rFonts w:ascii="Times New Roman" w:eastAsia="Times New Roman" w:hAnsi="Times New Roman" w:cs="Times New Roman"/>
          <w:sz w:val="24"/>
          <w:szCs w:val="24"/>
        </w:rPr>
      </w:pPr>
      <w:r w:rsidRPr="006733BE">
        <w:rPr>
          <w:rFonts w:ascii="Times New Roman" w:eastAsia="Times New Roman" w:hAnsi="Times New Roman" w:cs="Times New Roman"/>
          <w:sz w:val="24"/>
          <w:szCs w:val="24"/>
        </w:rPr>
        <w:t xml:space="preserve">The </w:t>
      </w:r>
      <w:r w:rsidRPr="006733BE">
        <w:rPr>
          <w:rFonts w:ascii="Times New Roman" w:eastAsia="Times New Roman" w:hAnsi="Times New Roman" w:cs="Times New Roman"/>
          <w:sz w:val="24"/>
          <w:szCs w:val="24"/>
        </w:rPr>
        <w:t>VistA</w:t>
      </w:r>
      <w:r w:rsidRPr="006733BE">
        <w:rPr>
          <w:rFonts w:ascii="Times New Roman" w:eastAsia="Times New Roman" w:hAnsi="Times New Roman" w:cs="Times New Roman"/>
          <w:sz w:val="24"/>
          <w:szCs w:val="24"/>
        </w:rPr>
        <w:t xml:space="preserve"> Chemotherapy Manager medium hospital annual limited software license is used by Pharmacy, Specialty Medicine, and Patient Care Services to improve patient safety by preventing medication errors. This software is focused on patient safety and ensures that order sets are integrated, complete and that dosing is appropriate; it is classified as a life-critical system. </w:t>
      </w:r>
    </w:p>
    <w:p w:rsidR="00863E78" w:rsidRPr="004A06B2" w:rsidP="00863E78">
      <w:pPr>
        <w:autoSpaceDE w:val="0"/>
        <w:autoSpaceDN w:val="0"/>
        <w:rPr>
          <w:rFonts w:ascii="Times New Roman" w:hAnsi="Times New Roman" w:cs="Times New Roman"/>
          <w:b/>
          <w:bCs/>
          <w:color w:val="FFFFFF"/>
          <w:sz w:val="24"/>
          <w:szCs w:val="24"/>
          <w:shd w:val="clear" w:color="auto" w:fill="2F2F4A"/>
        </w:rPr>
      </w:pPr>
      <w:r w:rsidRPr="004A06B2">
        <w:rPr>
          <w:rFonts w:ascii="Times New Roman" w:hAnsi="Times New Roman" w:cs="Times New Roman"/>
          <w:color w:val="000000"/>
          <w:sz w:val="24"/>
          <w:szCs w:val="24"/>
        </w:rPr>
        <w:t>The result of this market research will contribute to determining the method of procurement</w:t>
      </w:r>
      <w:r>
        <w:rPr>
          <w:rFonts w:ascii="Times New Roman" w:hAnsi="Times New Roman" w:cs="Times New Roman"/>
          <w:color w:val="000000"/>
          <w:sz w:val="24"/>
          <w:szCs w:val="24"/>
        </w:rPr>
        <w:t xml:space="preserve"> for this Brand Name requirement (i.e., Open Market, SEWP, Sole Source, etc.) </w:t>
      </w:r>
      <w:r w:rsidRPr="004A06B2">
        <w:rPr>
          <w:rFonts w:ascii="Times New Roman" w:hAnsi="Times New Roman" w:cs="Times New Roman"/>
          <w:color w:val="000000"/>
          <w:sz w:val="24"/>
          <w:szCs w:val="24"/>
        </w:rPr>
        <w:t xml:space="preserve"> The applicable North American Industry Classification System (NAICS) code assigned to this procurement </w:t>
      </w:r>
      <w:r w:rsidRPr="004A06B2">
        <w:rPr>
          <w:rFonts w:ascii="Times New Roman" w:hAnsi="Times New Roman" w:cs="Times New Roman"/>
          <w:color w:val="000000"/>
          <w:sz w:val="24"/>
          <w:szCs w:val="24"/>
        </w:rPr>
        <w:t xml:space="preserve">is </w:t>
      </w:r>
      <w:r w:rsidRPr="004A06B2">
        <w:rPr>
          <w:rFonts w:ascii="Source Sans Pro" w:eastAsia="Times New Roman" w:hAnsi="Source Sans Pro" w:cs="Times New Roman"/>
          <w:color w:val="212121"/>
          <w:sz w:val="24"/>
          <w:szCs w:val="24"/>
        </w:rPr>
        <w:t xml:space="preserve"> </w:t>
      </w:r>
      <w:r w:rsidRPr="00C95FFB">
        <w:rPr>
          <w:rFonts w:ascii="Times New Roman" w:hAnsi="Times New Roman" w:cs="Times New Roman"/>
          <w:b/>
          <w:bCs/>
          <w:color w:val="FFFFFF"/>
          <w:sz w:val="24"/>
          <w:szCs w:val="24"/>
          <w:shd w:val="clear" w:color="auto" w:fill="2F2F4A"/>
        </w:rPr>
        <w:t>51</w:t>
      </w:r>
      <w:r>
        <w:rPr>
          <w:rFonts w:ascii="Times New Roman" w:hAnsi="Times New Roman" w:cs="Times New Roman"/>
          <w:b/>
          <w:bCs/>
          <w:color w:val="FFFFFF"/>
          <w:sz w:val="24"/>
          <w:szCs w:val="24"/>
          <w:shd w:val="clear" w:color="auto" w:fill="2F2F4A"/>
        </w:rPr>
        <w:t>3</w:t>
      </w:r>
      <w:r w:rsidRPr="00C95FFB">
        <w:rPr>
          <w:rFonts w:ascii="Times New Roman" w:hAnsi="Times New Roman" w:cs="Times New Roman"/>
          <w:b/>
          <w:bCs/>
          <w:color w:val="FFFFFF"/>
          <w:sz w:val="24"/>
          <w:szCs w:val="24"/>
          <w:shd w:val="clear" w:color="auto" w:fill="2F2F4A"/>
        </w:rPr>
        <w:t>210</w:t>
      </w:r>
      <w:r w:rsidRPr="00C95FFB">
        <w:rPr>
          <w:rFonts w:ascii="Times New Roman" w:hAnsi="Times New Roman" w:cs="Times New Roman"/>
          <w:b/>
          <w:bCs/>
          <w:color w:val="FFFFFF"/>
          <w:sz w:val="24"/>
          <w:szCs w:val="24"/>
          <w:shd w:val="clear" w:color="auto" w:fill="2F2F4A"/>
        </w:rPr>
        <w:t xml:space="preserve"> – Software Publishers.</w:t>
      </w:r>
    </w:p>
    <w:p w:rsidR="00863E78" w:rsidP="00863E78">
      <w:pPr>
        <w:autoSpaceDE w:val="0"/>
        <w:autoSpaceDN w:val="0"/>
        <w:rPr>
          <w:rFonts w:ascii="Times New Roman" w:hAnsi="Times New Roman" w:cs="Times New Roman"/>
          <w:color w:val="000000"/>
          <w:sz w:val="24"/>
          <w:szCs w:val="24"/>
        </w:rPr>
      </w:pPr>
      <w:bookmarkEnd w:id="0"/>
      <w:r>
        <w:rPr>
          <w:rFonts w:ascii="Times New Roman" w:hAnsi="Times New Roman" w:cs="Times New Roman"/>
          <w:b/>
          <w:bCs/>
          <w:color w:val="000000"/>
          <w:sz w:val="24"/>
          <w:szCs w:val="24"/>
        </w:rPr>
        <w:t xml:space="preserve">This is a request for information and sources only, which may or may not lead to </w:t>
      </w:r>
      <w:r>
        <w:rPr>
          <w:rFonts w:ascii="Times New Roman" w:hAnsi="Times New Roman" w:cs="Times New Roman"/>
          <w:b/>
          <w:bCs/>
          <w:color w:val="000000"/>
          <w:sz w:val="24"/>
          <w:szCs w:val="24"/>
        </w:rPr>
        <w:t>a future</w:t>
      </w:r>
      <w:r>
        <w:rPr>
          <w:rFonts w:ascii="Times New Roman" w:hAnsi="Times New Roman" w:cs="Times New Roman"/>
          <w:b/>
          <w:bCs/>
          <w:color w:val="000000"/>
          <w:sz w:val="24"/>
          <w:szCs w:val="24"/>
        </w:rPr>
        <w:t xml:space="preserve"> solicitation! This is not a solicitation. </w:t>
      </w:r>
      <w:r>
        <w:rPr>
          <w:rFonts w:ascii="Times New Roman" w:hAnsi="Times New Roman" w:cs="Times New Roman"/>
          <w:color w:val="000000"/>
          <w:sz w:val="24"/>
          <w:szCs w:val="24"/>
        </w:rPr>
        <w:t xml:space="preserve">This request for capability information does not constitute a request for proposals; submission of any information in response to this market survey is purely voluntary; the government assumes no financial responsibility for any costs incurred. </w:t>
      </w:r>
    </w:p>
    <w:p w:rsidR="00863E78" w:rsidP="00863E78">
      <w:pPr>
        <w:autoSpaceDE w:val="0"/>
        <w:autoSpaceDN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RESPONSES TO THIS SOURCES SOUGHT ARE </w:t>
      </w:r>
      <w:r w:rsidRPr="00C10993">
        <w:rPr>
          <w:rFonts w:ascii="Times New Roman" w:hAnsi="Times New Roman" w:cs="Times New Roman"/>
          <w:b/>
          <w:bCs/>
          <w:color w:val="000000"/>
          <w:sz w:val="24"/>
          <w:szCs w:val="24"/>
        </w:rPr>
        <w:t>LIMITED TO AUTHORIZED DISTRIBUTORS</w:t>
      </w:r>
      <w:r>
        <w:rPr>
          <w:rFonts w:ascii="Times New Roman" w:hAnsi="Times New Roman" w:cs="Times New Roman"/>
          <w:color w:val="000000"/>
          <w:sz w:val="24"/>
          <w:szCs w:val="24"/>
        </w:rPr>
        <w:t xml:space="preserve"> OF THE FOLLOWING:</w:t>
      </w:r>
    </w:p>
    <w:p w:rsidR="00863E78" w:rsidRPr="00C95FFB" w:rsidP="00863E78">
      <w:pPr>
        <w:autoSpaceDE w:val="0"/>
        <w:autoSpaceDN w:val="0"/>
        <w:adjustRightInd w:val="0"/>
        <w:spacing w:after="0" w:line="240" w:lineRule="auto"/>
        <w:rPr>
          <w:rFonts w:ascii="Times New Roman" w:hAnsi="Times New Roman" w:cs="Times New Roman"/>
          <w:color w:val="000000"/>
          <w:sz w:val="24"/>
          <w:szCs w:val="24"/>
        </w:rPr>
      </w:pPr>
    </w:p>
    <w:p w:rsidR="00863E78" w:rsidRPr="00C95FFB" w:rsidP="00863E78">
      <w:pPr>
        <w:pStyle w:val="ListParagraph"/>
        <w:numPr>
          <w:ilvl w:val="0"/>
          <w:numId w:val="1"/>
        </w:numPr>
        <w:autoSpaceDE w:val="0"/>
        <w:autoSpaceDN w:val="0"/>
        <w:adjustRightInd w:val="0"/>
        <w:spacing w:after="0" w:line="240" w:lineRule="auto"/>
        <w:rPr>
          <w:rFonts w:ascii="Times New Roman" w:hAnsi="Times New Roman" w:cs="Times New Roman"/>
          <w:i/>
          <w:iCs/>
          <w:color w:val="000000"/>
          <w:sz w:val="24"/>
          <w:szCs w:val="24"/>
        </w:rPr>
      </w:pPr>
      <w:r w:rsidRPr="00C95FFB">
        <w:rPr>
          <w:rFonts w:ascii="Times New Roman" w:hAnsi="Times New Roman" w:cs="Times New Roman"/>
          <w:i/>
          <w:iCs/>
          <w:color w:val="000000"/>
          <w:sz w:val="24"/>
          <w:szCs w:val="24"/>
        </w:rPr>
        <w:t>DSS-VCM-LTD-MH</w:t>
      </w:r>
    </w:p>
    <w:p w:rsidR="00863E78" w:rsidRPr="00C95FFB" w:rsidP="00863E78">
      <w:pPr>
        <w:pStyle w:val="ListParagraph"/>
        <w:autoSpaceDE w:val="0"/>
        <w:autoSpaceDN w:val="0"/>
        <w:adjustRightInd w:val="0"/>
        <w:spacing w:after="0" w:line="240" w:lineRule="auto"/>
        <w:rPr>
          <w:rFonts w:ascii="Times New Roman" w:hAnsi="Times New Roman" w:cs="Times New Roman"/>
          <w:i/>
          <w:iCs/>
          <w:color w:val="000000"/>
          <w:sz w:val="24"/>
          <w:szCs w:val="24"/>
        </w:rPr>
      </w:pPr>
      <w:r w:rsidRPr="00C95FFB">
        <w:rPr>
          <w:rFonts w:ascii="Times New Roman" w:hAnsi="Times New Roman" w:cs="Times New Roman"/>
          <w:i/>
          <w:iCs/>
          <w:color w:val="000000"/>
          <w:sz w:val="24"/>
          <w:szCs w:val="24"/>
        </w:rPr>
        <w:t xml:space="preserve">DSS </w:t>
      </w:r>
      <w:r w:rsidRPr="00C95FFB">
        <w:rPr>
          <w:rFonts w:ascii="Times New Roman" w:hAnsi="Times New Roman" w:cs="Times New Roman"/>
          <w:i/>
          <w:iCs/>
          <w:color w:val="000000"/>
          <w:sz w:val="24"/>
          <w:szCs w:val="24"/>
        </w:rPr>
        <w:t>VistA</w:t>
      </w:r>
      <w:r w:rsidRPr="00C95FFB">
        <w:rPr>
          <w:rFonts w:ascii="Times New Roman" w:hAnsi="Times New Roman" w:cs="Times New Roman"/>
          <w:i/>
          <w:iCs/>
          <w:color w:val="000000"/>
          <w:sz w:val="24"/>
          <w:szCs w:val="24"/>
        </w:rPr>
        <w:t xml:space="preserve"> Chemotherapy Manager Medium hospital annual limited license</w:t>
      </w:r>
    </w:p>
    <w:p w:rsidR="00863E78" w:rsidRPr="00C95FFB" w:rsidP="00863E78">
      <w:pPr>
        <w:autoSpaceDE w:val="0"/>
        <w:autoSpaceDN w:val="0"/>
        <w:adjustRightInd w:val="0"/>
        <w:spacing w:after="0" w:line="240" w:lineRule="auto"/>
        <w:rPr>
          <w:rFonts w:ascii="Times New Roman" w:hAnsi="Times New Roman" w:cs="Times New Roman"/>
          <w:b/>
          <w:bCs/>
          <w:color w:val="000000"/>
          <w:sz w:val="24"/>
          <w:szCs w:val="24"/>
        </w:rPr>
      </w:pPr>
    </w:p>
    <w:p w:rsidR="00863E78" w:rsidRPr="00C95FFB" w:rsidP="00863E78">
      <w:pPr>
        <w:autoSpaceDE w:val="0"/>
        <w:autoSpaceDN w:val="0"/>
        <w:adjustRightInd w:val="0"/>
        <w:spacing w:after="0" w:line="240" w:lineRule="auto"/>
        <w:rPr>
          <w:rFonts w:ascii="Times New Roman" w:hAnsi="Times New Roman" w:cs="Times New Roman"/>
          <w:bCs/>
          <w:color w:val="000000"/>
          <w:sz w:val="24"/>
          <w:szCs w:val="24"/>
        </w:rPr>
      </w:pPr>
      <w:r w:rsidRPr="00C95FFB">
        <w:rPr>
          <w:rFonts w:ascii="Times New Roman" w:hAnsi="Times New Roman" w:cs="Times New Roman"/>
          <w:bCs/>
          <w:color w:val="000000"/>
          <w:sz w:val="24"/>
          <w:szCs w:val="24"/>
        </w:rPr>
        <w:t>The period of performance for this requirement shall commence on April 15, 2026, and continue for a total Four (4) months, with the option to extend services up to six (6) months.</w:t>
      </w:r>
    </w:p>
    <w:p w:rsidR="00963C5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2C4B3E"/>
    <w:multiLevelType w:val="hybridMultilevel"/>
    <w:tmpl w:val="1B12CB76"/>
    <w:lvl w:ilvl="0">
      <w:start w:val="1011"/>
      <w:numFmt w:val="bullet"/>
      <w:lvlText w:val="-"/>
      <w:lvlJc w:val="left"/>
      <w:pPr>
        <w:ind w:left="720" w:hanging="360"/>
      </w:pPr>
      <w:rPr>
        <w:rFonts w:ascii="Times New Roman" w:hAnsi="Times New Roman" w:eastAsiaTheme="minorEastAsia"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4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4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1C5"/>
    <w:rPr>
      <w:rFonts w:eastAsiaTheme="majorEastAsia" w:cstheme="majorBidi"/>
      <w:color w:val="272727" w:themeColor="text1" w:themeTint="D8"/>
    </w:rPr>
  </w:style>
  <w:style w:type="paragraph" w:styleId="Quote">
    <w:name w:val="Quote"/>
    <w:basedOn w:val="Normal"/>
    <w:next w:val="Normal"/>
    <w:link w:val="QuoteChar"/>
    <w:uiPriority w:val="29"/>
    <w:qFormat/>
    <w:rsid w:val="00B441C5"/>
    <w:pPr>
      <w:spacing w:before="160"/>
      <w:jc w:val="center"/>
    </w:pPr>
    <w:rPr>
      <w:i/>
      <w:iCs/>
      <w:color w:val="404040" w:themeColor="text1" w:themeTint="BF"/>
    </w:rPr>
  </w:style>
  <w:style w:type="character" w:customStyle="1" w:styleId="QuoteChar">
    <w:name w:val="Quote Char"/>
    <w:basedOn w:val="DefaultParagraphFont"/>
    <w:link w:val="Quote"/>
    <w:uiPriority w:val="29"/>
    <w:rsid w:val="00B441C5"/>
    <w:rPr>
      <w:i/>
      <w:iCs/>
      <w:color w:val="404040" w:themeColor="text1" w:themeTint="BF"/>
    </w:rPr>
  </w:style>
  <w:style w:type="paragraph" w:styleId="IntenseQuote">
    <w:name w:val="Intense Quote"/>
    <w:basedOn w:val="Normal"/>
    <w:next w:val="Normal"/>
    <w:link w:val="IntenseQuoteChar"/>
    <w:uiPriority w:val="30"/>
    <w:qFormat/>
    <w:rsid w:val="00B441C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441C5"/>
    <w:rPr>
      <w:i/>
      <w:iCs/>
      <w:color w:val="366092" w:themeColor="accent1" w:themeShade="BF"/>
    </w:rPr>
  </w:style>
  <w:style w:type="character" w:styleId="IntenseReference">
    <w:name w:val="Intense Reference"/>
    <w:basedOn w:val="DefaultParagraphFont"/>
    <w:uiPriority w:val="32"/>
    <w:qFormat/>
    <w:rsid w:val="00B441C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2026-04-01T20:37:35Z</dcterms:created>
  <dcterms:modified xsi:type="dcterms:W3CDTF">2026-04-01T20:37:35Z</dcterms:modified>
</cp:coreProperties>
</file>