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27B3" w14:textId="77777777" w:rsidR="0056058E" w:rsidRPr="004F36A7" w:rsidRDefault="0056058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D6F63" w14:paraId="73A627B6" w14:textId="77777777" w:rsidTr="00231CE2">
        <w:trPr>
          <w:trHeight w:val="287"/>
        </w:trPr>
        <w:tc>
          <w:tcPr>
            <w:tcW w:w="1278" w:type="dxa"/>
          </w:tcPr>
          <w:p w14:paraId="73A627B4" w14:textId="77777777" w:rsidR="0056058E" w:rsidRPr="005B0401" w:rsidRDefault="0056058E">
            <w:pPr>
              <w:rPr>
                <w:rFonts w:cstheme="minorHAnsi"/>
                <w:b/>
                <w:szCs w:val="20"/>
              </w:rPr>
            </w:pPr>
            <w:r>
              <w:rPr>
                <w:rFonts w:cstheme="minorHAnsi"/>
                <w:b/>
                <w:szCs w:val="20"/>
              </w:rPr>
              <w:t>SUBJECT*</w:t>
            </w:r>
          </w:p>
        </w:tc>
        <w:tc>
          <w:tcPr>
            <w:tcW w:w="8640" w:type="dxa"/>
          </w:tcPr>
          <w:p w14:paraId="73A627B5" w14:textId="782C4ABF" w:rsidR="0056058E" w:rsidRPr="00F43FAC" w:rsidRDefault="0056058E" w:rsidP="00F43FAC">
            <w:pPr>
              <w:rPr>
                <w:rStyle w:val="AAMSKBFill-InHighlight"/>
                <w:color w:val="auto"/>
              </w:rPr>
            </w:pPr>
            <w:r w:rsidRPr="0056058E">
              <w:rPr>
                <w:rStyle w:val="AAMSKBFill-InHighlight"/>
                <w:color w:val="auto"/>
              </w:rPr>
              <w:t>Intent to Sole Source</w:t>
            </w:r>
            <w:r>
              <w:rPr>
                <w:rStyle w:val="AAMSKBFill-InHighlight"/>
                <w:color w:val="auto"/>
              </w:rPr>
              <w:t xml:space="preserve"> -- </w:t>
            </w:r>
            <w:proofErr w:type="spellStart"/>
            <w:r>
              <w:rPr>
                <w:rStyle w:val="AAMSKBFill-InHighlight"/>
                <w:color w:val="auto"/>
              </w:rPr>
              <w:t>Medialab</w:t>
            </w:r>
            <w:proofErr w:type="spellEnd"/>
            <w:r>
              <w:rPr>
                <w:rStyle w:val="AAMSKBFill-InHighlight"/>
                <w:color w:val="auto"/>
              </w:rPr>
              <w:t xml:space="preserve"> </w:t>
            </w:r>
            <w:proofErr w:type="spellStart"/>
            <w:r>
              <w:rPr>
                <w:rStyle w:val="AAMSKBFill-InHighlight"/>
                <w:color w:val="auto"/>
              </w:rPr>
              <w:t>Maint</w:t>
            </w:r>
            <w:proofErr w:type="spellEnd"/>
            <w:r>
              <w:rPr>
                <w:rStyle w:val="AAMSKBFill-InHighlight"/>
                <w:color w:val="auto"/>
              </w:rPr>
              <w:t>. Of Cert &amp; Reg Compliance</w:t>
            </w:r>
            <w:r w:rsidRPr="00F43FAC">
              <w:rPr>
                <w:rStyle w:val="AAMSKBFill-InHighlight"/>
                <w:color w:val="auto"/>
              </w:rPr>
              <w:t xml:space="preserve">  </w:t>
            </w:r>
            <w:r>
              <w:rPr>
                <w:rStyle w:val="AAMSKBFill-InHighlight"/>
                <w:color w:val="auto"/>
              </w:rPr>
              <w:t xml:space="preserve"> </w:t>
            </w:r>
          </w:p>
        </w:tc>
      </w:tr>
    </w:tbl>
    <w:p w14:paraId="73A627B7" w14:textId="77777777" w:rsidR="0056058E" w:rsidRPr="004F36A7" w:rsidRDefault="0056058E" w:rsidP="00D11D95">
      <w:pPr>
        <w:spacing w:after="160" w:line="254" w:lineRule="auto"/>
        <w:rPr>
          <w:rFonts w:eastAsia="Calibri" w:cstheme="minorHAnsi"/>
          <w:szCs w:val="20"/>
        </w:rPr>
      </w:pPr>
    </w:p>
    <w:p w14:paraId="73A627B8" w14:textId="77777777" w:rsidR="0056058E" w:rsidRPr="004F36A7" w:rsidRDefault="0056058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D6F63" w14:paraId="73A627BB" w14:textId="77777777" w:rsidTr="009738F0">
        <w:tc>
          <w:tcPr>
            <w:tcW w:w="4698" w:type="dxa"/>
            <w:hideMark/>
          </w:tcPr>
          <w:p w14:paraId="73A627B9" w14:textId="77777777" w:rsidR="0056058E" w:rsidRPr="005B0401" w:rsidRDefault="0056058E">
            <w:pPr>
              <w:rPr>
                <w:rFonts w:cstheme="minorHAnsi"/>
                <w:b/>
                <w:szCs w:val="20"/>
              </w:rPr>
            </w:pPr>
            <w:r w:rsidRPr="005B0401">
              <w:rPr>
                <w:rFonts w:cstheme="minorHAnsi"/>
                <w:b/>
                <w:szCs w:val="20"/>
              </w:rPr>
              <w:t>CONTRACTING OFFICE’S ZIP CODE*</w:t>
            </w:r>
          </w:p>
        </w:tc>
        <w:tc>
          <w:tcPr>
            <w:tcW w:w="5220" w:type="dxa"/>
            <w:hideMark/>
          </w:tcPr>
          <w:p w14:paraId="73A627BA" w14:textId="77777777" w:rsidR="0056058E" w:rsidRPr="005B0401" w:rsidRDefault="0056058E">
            <w:pPr>
              <w:rPr>
                <w:rFonts w:cstheme="minorHAnsi"/>
              </w:rPr>
            </w:pPr>
            <w:r>
              <w:rPr>
                <w:rFonts w:cstheme="minorHAnsi"/>
              </w:rPr>
              <w:t>01730</w:t>
            </w:r>
          </w:p>
        </w:tc>
      </w:tr>
      <w:tr w:rsidR="004D6F63" w14:paraId="73A627BE" w14:textId="77777777" w:rsidTr="009738F0">
        <w:tc>
          <w:tcPr>
            <w:tcW w:w="4698" w:type="dxa"/>
            <w:hideMark/>
          </w:tcPr>
          <w:p w14:paraId="73A627BC" w14:textId="77777777" w:rsidR="0056058E" w:rsidRPr="005B0401" w:rsidRDefault="0056058E">
            <w:pPr>
              <w:rPr>
                <w:rFonts w:cstheme="minorHAnsi"/>
                <w:b/>
                <w:szCs w:val="20"/>
              </w:rPr>
            </w:pPr>
            <w:r w:rsidRPr="005B0401">
              <w:rPr>
                <w:rFonts w:cstheme="minorHAnsi"/>
                <w:b/>
                <w:szCs w:val="20"/>
              </w:rPr>
              <w:t>SOLICITATION NUMBER*</w:t>
            </w:r>
          </w:p>
        </w:tc>
        <w:tc>
          <w:tcPr>
            <w:tcW w:w="5220" w:type="dxa"/>
            <w:hideMark/>
          </w:tcPr>
          <w:p w14:paraId="73A627BD" w14:textId="77777777" w:rsidR="0056058E" w:rsidRPr="005B0401" w:rsidRDefault="0056058E">
            <w:pPr>
              <w:rPr>
                <w:rFonts w:cstheme="minorHAnsi"/>
              </w:rPr>
            </w:pPr>
            <w:r>
              <w:rPr>
                <w:rFonts w:cstheme="minorHAnsi"/>
              </w:rPr>
              <w:t>36C24126Q0329</w:t>
            </w:r>
          </w:p>
        </w:tc>
      </w:tr>
      <w:tr w:rsidR="004D6F63" w14:paraId="73A627C1" w14:textId="77777777" w:rsidTr="009738F0">
        <w:tc>
          <w:tcPr>
            <w:tcW w:w="4698" w:type="dxa"/>
          </w:tcPr>
          <w:p w14:paraId="73A627BF" w14:textId="77777777" w:rsidR="0056058E" w:rsidRPr="009738F0" w:rsidRDefault="0056058E">
            <w:pPr>
              <w:rPr>
                <w:rFonts w:cstheme="minorHAnsi"/>
                <w:b/>
                <w:szCs w:val="20"/>
              </w:rPr>
            </w:pPr>
            <w:r w:rsidRPr="009738F0">
              <w:rPr>
                <w:rFonts w:cstheme="minorHAnsi"/>
                <w:b/>
                <w:szCs w:val="20"/>
              </w:rPr>
              <w:t>RESPONSE DATE/TIME/ZONE</w:t>
            </w:r>
          </w:p>
        </w:tc>
        <w:tc>
          <w:tcPr>
            <w:tcW w:w="5220" w:type="dxa"/>
          </w:tcPr>
          <w:p w14:paraId="73A627C0" w14:textId="77777777" w:rsidR="0056058E" w:rsidRPr="00DD3F7D" w:rsidRDefault="0056058E">
            <w:pPr>
              <w:rPr>
                <w:rStyle w:val="AAMSKBFill-InHighlight"/>
                <w:rFonts w:cstheme="minorHAnsi"/>
                <w:color w:val="auto"/>
              </w:rPr>
            </w:pPr>
            <w:r>
              <w:rPr>
                <w:rStyle w:val="AAMSKBFill-InHighlight"/>
                <w:rFonts w:cstheme="minorHAnsi"/>
                <w:color w:val="auto"/>
              </w:rPr>
              <w:t>04-15-2026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4D6F63" w14:paraId="73A627C4" w14:textId="77777777" w:rsidTr="009738F0">
        <w:tc>
          <w:tcPr>
            <w:tcW w:w="4698" w:type="dxa"/>
          </w:tcPr>
          <w:p w14:paraId="73A627C2" w14:textId="77777777" w:rsidR="0056058E" w:rsidRPr="005B0401" w:rsidRDefault="0056058E">
            <w:pPr>
              <w:rPr>
                <w:rFonts w:cstheme="minorHAnsi"/>
                <w:b/>
                <w:szCs w:val="20"/>
              </w:rPr>
            </w:pPr>
            <w:r w:rsidRPr="005B0401">
              <w:rPr>
                <w:rFonts w:cstheme="minorHAnsi"/>
                <w:b/>
                <w:szCs w:val="20"/>
              </w:rPr>
              <w:t>ARCHIVE</w:t>
            </w:r>
          </w:p>
        </w:tc>
        <w:tc>
          <w:tcPr>
            <w:tcW w:w="5220" w:type="dxa"/>
            <w:hideMark/>
          </w:tcPr>
          <w:p w14:paraId="73A627C3" w14:textId="77777777" w:rsidR="0056058E" w:rsidRPr="004F36A7" w:rsidRDefault="0056058E">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D6F63" w14:paraId="73A627C7" w14:textId="77777777" w:rsidTr="009738F0">
        <w:tc>
          <w:tcPr>
            <w:tcW w:w="4698" w:type="dxa"/>
          </w:tcPr>
          <w:p w14:paraId="73A627C5" w14:textId="77777777" w:rsidR="0056058E" w:rsidRPr="005B0401" w:rsidRDefault="0056058E">
            <w:pPr>
              <w:rPr>
                <w:rFonts w:cstheme="minorHAnsi"/>
                <w:b/>
                <w:szCs w:val="20"/>
              </w:rPr>
            </w:pPr>
            <w:r w:rsidRPr="005B0401">
              <w:rPr>
                <w:rFonts w:cstheme="minorHAnsi"/>
                <w:b/>
                <w:szCs w:val="20"/>
              </w:rPr>
              <w:t>RECOVERY ACT FUNDS</w:t>
            </w:r>
          </w:p>
        </w:tc>
        <w:tc>
          <w:tcPr>
            <w:tcW w:w="5220" w:type="dxa"/>
            <w:hideMark/>
          </w:tcPr>
          <w:p w14:paraId="73A627C6" w14:textId="77777777" w:rsidR="0056058E" w:rsidRPr="004F36A7" w:rsidRDefault="0056058E">
            <w:pPr>
              <w:rPr>
                <w:rFonts w:cstheme="minorHAnsi"/>
                <w:szCs w:val="20"/>
              </w:rPr>
            </w:pPr>
            <w:r>
              <w:rPr>
                <w:rFonts w:cstheme="minorHAnsi"/>
                <w:szCs w:val="20"/>
              </w:rPr>
              <w:t>N</w:t>
            </w:r>
          </w:p>
        </w:tc>
      </w:tr>
      <w:tr w:rsidR="004D6F63" w14:paraId="73A627CA" w14:textId="77777777" w:rsidTr="009738F0">
        <w:tc>
          <w:tcPr>
            <w:tcW w:w="4698" w:type="dxa"/>
          </w:tcPr>
          <w:p w14:paraId="73A627C8" w14:textId="77777777" w:rsidR="0056058E" w:rsidRPr="005B0401" w:rsidRDefault="0056058E">
            <w:pPr>
              <w:rPr>
                <w:rFonts w:cstheme="minorHAnsi"/>
                <w:b/>
                <w:szCs w:val="20"/>
              </w:rPr>
            </w:pPr>
            <w:r w:rsidRPr="005B0401">
              <w:rPr>
                <w:rFonts w:cstheme="minorHAnsi"/>
                <w:b/>
                <w:szCs w:val="20"/>
              </w:rPr>
              <w:t>PRODUCT SERVICE CODE*</w:t>
            </w:r>
          </w:p>
        </w:tc>
        <w:tc>
          <w:tcPr>
            <w:tcW w:w="5220" w:type="dxa"/>
          </w:tcPr>
          <w:p w14:paraId="73A627C9" w14:textId="77777777" w:rsidR="0056058E" w:rsidRPr="00DA1922" w:rsidRDefault="0056058E" w:rsidP="00A91E71">
            <w:pPr>
              <w:rPr>
                <w:rStyle w:val="AAMSKBFill-InHighlight"/>
                <w:color w:val="auto"/>
              </w:rPr>
            </w:pPr>
            <w:r>
              <w:rPr>
                <w:rStyle w:val="AAMSKBFill-InHighlight"/>
                <w:color w:val="auto"/>
              </w:rPr>
              <w:t>DG10</w:t>
            </w:r>
          </w:p>
        </w:tc>
      </w:tr>
      <w:tr w:rsidR="004D6F63" w14:paraId="73A627CD" w14:textId="77777777" w:rsidTr="009738F0">
        <w:tc>
          <w:tcPr>
            <w:tcW w:w="4698" w:type="dxa"/>
          </w:tcPr>
          <w:p w14:paraId="73A627CB" w14:textId="77777777" w:rsidR="0056058E" w:rsidRPr="005B0401" w:rsidRDefault="0056058E">
            <w:pPr>
              <w:rPr>
                <w:rFonts w:cstheme="minorHAnsi"/>
                <w:b/>
                <w:szCs w:val="20"/>
              </w:rPr>
            </w:pPr>
            <w:r w:rsidRPr="005B0401">
              <w:rPr>
                <w:rFonts w:cstheme="minorHAnsi"/>
                <w:b/>
                <w:szCs w:val="20"/>
              </w:rPr>
              <w:t>NAICS CODE*</w:t>
            </w:r>
          </w:p>
        </w:tc>
        <w:tc>
          <w:tcPr>
            <w:tcW w:w="5220" w:type="dxa"/>
            <w:hideMark/>
          </w:tcPr>
          <w:p w14:paraId="73A627CC" w14:textId="77777777" w:rsidR="0056058E" w:rsidRPr="006E60E3" w:rsidRDefault="0056058E" w:rsidP="00A91E71">
            <w:pPr>
              <w:rPr>
                <w:rFonts w:cstheme="minorHAnsi"/>
                <w:szCs w:val="20"/>
              </w:rPr>
            </w:pPr>
            <w:r>
              <w:rPr>
                <w:rFonts w:cstheme="minorHAnsi"/>
                <w:szCs w:val="20"/>
              </w:rPr>
              <w:t>541519</w:t>
            </w:r>
          </w:p>
        </w:tc>
      </w:tr>
      <w:tr w:rsidR="004D6F63" w14:paraId="73A627D5" w14:textId="77777777" w:rsidTr="009738F0">
        <w:tc>
          <w:tcPr>
            <w:tcW w:w="4698" w:type="dxa"/>
            <w:hideMark/>
          </w:tcPr>
          <w:p w14:paraId="73A627CE" w14:textId="77777777" w:rsidR="0056058E" w:rsidRPr="005B0401" w:rsidRDefault="0056058E">
            <w:pPr>
              <w:rPr>
                <w:rFonts w:cstheme="minorHAnsi"/>
                <w:b/>
                <w:szCs w:val="20"/>
              </w:rPr>
            </w:pPr>
            <w:r w:rsidRPr="005B0401">
              <w:rPr>
                <w:rFonts w:cstheme="minorHAnsi"/>
                <w:b/>
                <w:szCs w:val="20"/>
              </w:rPr>
              <w:t>CONTRACTING OFFICE ADDRESS</w:t>
            </w:r>
          </w:p>
        </w:tc>
        <w:tc>
          <w:tcPr>
            <w:tcW w:w="5220" w:type="dxa"/>
          </w:tcPr>
          <w:p w14:paraId="73A627CF"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3A627D0"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VAMC Bedford</w:t>
            </w:r>
            <w:r w:rsidRPr="004F36A7">
              <w:rPr>
                <w:rStyle w:val="AAMSKBFill-InHighlight"/>
                <w:rFonts w:cstheme="minorHAnsi"/>
              </w:rPr>
              <w:t xml:space="preserve"> </w:t>
            </w:r>
          </w:p>
          <w:p w14:paraId="73A627D2"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200 Springs Road</w:t>
            </w:r>
          </w:p>
          <w:p w14:paraId="73A627D3"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Bedford MA  01730</w:t>
            </w:r>
            <w:r w:rsidRPr="004F36A7">
              <w:rPr>
                <w:rStyle w:val="AAMSKBFill-InHighlight"/>
                <w:rFonts w:cstheme="minorHAnsi"/>
              </w:rPr>
              <w:t xml:space="preserve"> </w:t>
            </w:r>
          </w:p>
          <w:p w14:paraId="73A627D4" w14:textId="77777777" w:rsidR="0056058E" w:rsidRPr="004F36A7" w:rsidRDefault="0056058E">
            <w:pPr>
              <w:rPr>
                <w:rFonts w:cstheme="minorHAnsi"/>
                <w:szCs w:val="20"/>
              </w:rPr>
            </w:pPr>
          </w:p>
        </w:tc>
      </w:tr>
      <w:tr w:rsidR="004D6F63" w14:paraId="73A627DF" w14:textId="77777777" w:rsidTr="009738F0">
        <w:tc>
          <w:tcPr>
            <w:tcW w:w="4698" w:type="dxa"/>
          </w:tcPr>
          <w:p w14:paraId="73A627D6" w14:textId="77777777" w:rsidR="0056058E" w:rsidRPr="005B0401" w:rsidRDefault="0056058E">
            <w:pPr>
              <w:rPr>
                <w:rFonts w:cstheme="minorHAnsi"/>
                <w:b/>
                <w:szCs w:val="20"/>
              </w:rPr>
            </w:pPr>
            <w:r w:rsidRPr="005B0401">
              <w:rPr>
                <w:rFonts w:cstheme="minorHAnsi"/>
                <w:b/>
                <w:szCs w:val="20"/>
              </w:rPr>
              <w:t>POINT OF CONTACT*</w:t>
            </w:r>
          </w:p>
          <w:p w14:paraId="73A627D7" w14:textId="77777777" w:rsidR="0056058E" w:rsidRPr="005B0401" w:rsidRDefault="0056058E">
            <w:pPr>
              <w:rPr>
                <w:rFonts w:cstheme="minorHAnsi"/>
                <w:b/>
                <w:szCs w:val="20"/>
              </w:rPr>
            </w:pPr>
          </w:p>
          <w:p w14:paraId="73A627D8" w14:textId="77777777" w:rsidR="0056058E" w:rsidRPr="005B0401" w:rsidRDefault="0056058E">
            <w:pPr>
              <w:rPr>
                <w:rFonts w:cstheme="minorHAnsi"/>
                <w:b/>
                <w:szCs w:val="20"/>
              </w:rPr>
            </w:pPr>
          </w:p>
        </w:tc>
        <w:tc>
          <w:tcPr>
            <w:tcW w:w="5220" w:type="dxa"/>
            <w:hideMark/>
          </w:tcPr>
          <w:p w14:paraId="73A627D9"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3A627DA"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Julie Lemire</w:t>
            </w:r>
          </w:p>
          <w:p w14:paraId="73A627DB" w14:textId="77777777" w:rsidR="0056058E" w:rsidRPr="004F36A7" w:rsidRDefault="0056058E">
            <w:pPr>
              <w:rPr>
                <w:rFonts w:eastAsiaTheme="minorHAnsi" w:cstheme="minorHAnsi"/>
                <w:szCs w:val="20"/>
                <w:bdr w:val="none" w:sz="0" w:space="0" w:color="auto" w:frame="1"/>
              </w:rPr>
            </w:pPr>
            <w:r>
              <w:rPr>
                <w:rFonts w:eastAsiaTheme="minorHAnsi" w:cstheme="minorHAnsi"/>
                <w:szCs w:val="20"/>
                <w:bdr w:val="none" w:sz="0" w:space="0" w:color="auto" w:frame="1"/>
              </w:rPr>
              <w:t>julie.lemire1@va.gov</w:t>
            </w:r>
          </w:p>
          <w:p w14:paraId="73A627DE" w14:textId="77777777" w:rsidR="0056058E" w:rsidRPr="004F36A7" w:rsidRDefault="0056058E">
            <w:pPr>
              <w:rPr>
                <w:rFonts w:cstheme="minorHAnsi"/>
                <w:szCs w:val="20"/>
              </w:rPr>
            </w:pPr>
          </w:p>
        </w:tc>
      </w:tr>
    </w:tbl>
    <w:p w14:paraId="73A627E1" w14:textId="77777777" w:rsidR="0056058E" w:rsidRPr="004F36A7" w:rsidRDefault="0056058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D6F63" w14:paraId="73A627E4" w14:textId="77777777" w:rsidTr="00057B35">
        <w:tc>
          <w:tcPr>
            <w:tcW w:w="4675" w:type="dxa"/>
            <w:hideMark/>
          </w:tcPr>
          <w:p w14:paraId="73A627E2" w14:textId="77777777" w:rsidR="0056058E" w:rsidRPr="005B0401" w:rsidRDefault="0056058E">
            <w:pPr>
              <w:rPr>
                <w:rFonts w:cstheme="minorHAnsi"/>
                <w:b/>
              </w:rPr>
            </w:pPr>
            <w:r w:rsidRPr="005B0401">
              <w:rPr>
                <w:rFonts w:cstheme="minorHAnsi"/>
                <w:b/>
              </w:rPr>
              <w:t>AGENCY’S URL</w:t>
            </w:r>
          </w:p>
        </w:tc>
        <w:tc>
          <w:tcPr>
            <w:tcW w:w="5243" w:type="dxa"/>
            <w:hideMark/>
          </w:tcPr>
          <w:p w14:paraId="73A627E3" w14:textId="77777777" w:rsidR="0056058E" w:rsidRPr="004F36A7" w:rsidRDefault="0056058E">
            <w:pPr>
              <w:rPr>
                <w:rFonts w:cstheme="minorHAnsi"/>
              </w:rPr>
            </w:pPr>
          </w:p>
        </w:tc>
      </w:tr>
      <w:tr w:rsidR="004D6F63" w14:paraId="73A627E7" w14:textId="77777777" w:rsidTr="00057B35">
        <w:tc>
          <w:tcPr>
            <w:tcW w:w="4675" w:type="dxa"/>
            <w:hideMark/>
          </w:tcPr>
          <w:p w14:paraId="73A627E5" w14:textId="77777777" w:rsidR="0056058E" w:rsidRPr="005B0401" w:rsidRDefault="0056058E">
            <w:pPr>
              <w:rPr>
                <w:rFonts w:cstheme="minorHAnsi"/>
                <w:b/>
              </w:rPr>
            </w:pPr>
            <w:r w:rsidRPr="005B0401">
              <w:rPr>
                <w:rFonts w:cstheme="minorHAnsi"/>
                <w:b/>
              </w:rPr>
              <w:t>URL DESCRIPTION</w:t>
            </w:r>
          </w:p>
        </w:tc>
        <w:tc>
          <w:tcPr>
            <w:tcW w:w="5243" w:type="dxa"/>
            <w:hideMark/>
          </w:tcPr>
          <w:p w14:paraId="73A627E6" w14:textId="77777777" w:rsidR="0056058E" w:rsidRPr="004F36A7" w:rsidRDefault="0056058E">
            <w:pPr>
              <w:rPr>
                <w:rFonts w:cstheme="minorHAnsi"/>
                <w:szCs w:val="20"/>
              </w:rPr>
            </w:pPr>
          </w:p>
        </w:tc>
      </w:tr>
      <w:tr w:rsidR="004D6F63" w14:paraId="73A627EA" w14:textId="77777777" w:rsidTr="00057B35">
        <w:tc>
          <w:tcPr>
            <w:tcW w:w="4675" w:type="dxa"/>
            <w:hideMark/>
          </w:tcPr>
          <w:p w14:paraId="73A627E8" w14:textId="77777777" w:rsidR="0056058E" w:rsidRPr="005B0401" w:rsidRDefault="0056058E">
            <w:pPr>
              <w:rPr>
                <w:rFonts w:cstheme="minorHAnsi"/>
                <w:b/>
              </w:rPr>
            </w:pPr>
            <w:r w:rsidRPr="005B0401">
              <w:rPr>
                <w:rFonts w:cstheme="minorHAnsi"/>
                <w:b/>
              </w:rPr>
              <w:t>AGENCY CONTACT’S EMAIL ADDRESS</w:t>
            </w:r>
          </w:p>
        </w:tc>
        <w:tc>
          <w:tcPr>
            <w:tcW w:w="5243" w:type="dxa"/>
            <w:hideMark/>
          </w:tcPr>
          <w:p w14:paraId="73A627E9" w14:textId="77777777" w:rsidR="0056058E" w:rsidRPr="004F36A7" w:rsidRDefault="0056058E">
            <w:pPr>
              <w:rPr>
                <w:rFonts w:cstheme="minorHAnsi"/>
                <w:szCs w:val="20"/>
              </w:rPr>
            </w:pPr>
          </w:p>
        </w:tc>
      </w:tr>
      <w:tr w:rsidR="004D6F63" w14:paraId="73A627ED" w14:textId="77777777" w:rsidTr="00057B35">
        <w:tc>
          <w:tcPr>
            <w:tcW w:w="4675" w:type="dxa"/>
            <w:hideMark/>
          </w:tcPr>
          <w:p w14:paraId="73A627EB" w14:textId="77777777" w:rsidR="0056058E" w:rsidRPr="005B0401" w:rsidRDefault="0056058E">
            <w:pPr>
              <w:rPr>
                <w:rFonts w:cstheme="minorHAnsi"/>
                <w:b/>
              </w:rPr>
            </w:pPr>
            <w:r w:rsidRPr="005B0401">
              <w:rPr>
                <w:rFonts w:cstheme="minorHAnsi"/>
                <w:b/>
              </w:rPr>
              <w:t>EMAIL DESCRIPTION</w:t>
            </w:r>
          </w:p>
        </w:tc>
        <w:tc>
          <w:tcPr>
            <w:tcW w:w="5243" w:type="dxa"/>
            <w:hideMark/>
          </w:tcPr>
          <w:p w14:paraId="73A627EC" w14:textId="77777777" w:rsidR="0056058E" w:rsidRPr="004F36A7" w:rsidRDefault="0056058E">
            <w:pPr>
              <w:rPr>
                <w:rFonts w:cstheme="minorHAnsi"/>
                <w:szCs w:val="20"/>
              </w:rPr>
            </w:pPr>
          </w:p>
        </w:tc>
      </w:tr>
    </w:tbl>
    <w:p w14:paraId="73A627EE" w14:textId="77777777" w:rsidR="0056058E" w:rsidRDefault="0056058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3A627EF" w14:textId="77777777" w:rsidR="0056058E" w:rsidRPr="00A3522F" w:rsidRDefault="0056058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3A627F0" w14:textId="52991496" w:rsidR="0056058E" w:rsidRDefault="0056058E" w:rsidP="00076DA7">
      <w:pPr>
        <w:pageBreakBefore/>
        <w:rPr>
          <w:rFonts w:cstheme="minorHAnsi"/>
        </w:rPr>
      </w:pPr>
      <w:r>
        <w:rPr>
          <w:rFonts w:cstheme="minorHAnsi"/>
          <w:b/>
          <w:bCs/>
        </w:rPr>
        <w:lastRenderedPageBreak/>
        <w:t xml:space="preserve">Notice of The Intent to Sole Source to – MediaLab Solutions LLC, 1745 N Brown RD STE 300, Lawrenceville, GA 30043-8157 USA. </w:t>
      </w:r>
      <w:r>
        <w:rPr>
          <w:rFonts w:cstheme="minorHAnsi"/>
        </w:rPr>
        <w:t xml:space="preserve">Response Due Date: 4/15/2026, by 3:00PM (EST) NOTICE OF THE INTENT TO SOLE SOURCE SYNOPSIS Network Contract Office 1, Procurement Office East on behalf of The Department of Veterans Affairs, VISN 1, Network Consolidated Laboratory/Pathology Departments intend to award a firm-fixed Blanket Purchase Agreement (BPA) to </w:t>
      </w:r>
      <w:r>
        <w:rPr>
          <w:rFonts w:cstheme="minorHAnsi"/>
          <w:b/>
          <w:bCs/>
        </w:rPr>
        <w:t xml:space="preserve">MediaLab Solutions LLC </w:t>
      </w:r>
      <w:r>
        <w:rPr>
          <w:rFonts w:cstheme="minorHAnsi"/>
        </w:rPr>
        <w:t xml:space="preserve">to provide a </w:t>
      </w:r>
      <w:r>
        <w:rPr>
          <w:rFonts w:cstheme="minorHAnsi"/>
          <w:b/>
          <w:bCs/>
        </w:rPr>
        <w:t>five-year BPA</w:t>
      </w:r>
      <w:r>
        <w:rPr>
          <w:rFonts w:cstheme="minorHAnsi"/>
        </w:rPr>
        <w:t xml:space="preserve">. The proposed procurement is for </w:t>
      </w:r>
      <w:r w:rsidRPr="00076DA7">
        <w:rPr>
          <w:rFonts w:cs="Arial"/>
        </w:rPr>
        <w:t xml:space="preserve">an </w:t>
      </w:r>
      <w:r>
        <w:rPr>
          <w:rFonts w:cs="Arial"/>
        </w:rPr>
        <w:t>I</w:t>
      </w:r>
      <w:r w:rsidRPr="00076DA7">
        <w:rPr>
          <w:rFonts w:cs="Arial"/>
        </w:rPr>
        <w:t xml:space="preserve">ntegrated </w:t>
      </w:r>
      <w:r>
        <w:rPr>
          <w:rFonts w:cs="Arial"/>
        </w:rPr>
        <w:t>H</w:t>
      </w:r>
      <w:r w:rsidRPr="00076DA7">
        <w:rPr>
          <w:rFonts w:cs="Arial"/>
        </w:rPr>
        <w:t xml:space="preserve">ealthcare </w:t>
      </w:r>
      <w:r>
        <w:rPr>
          <w:rFonts w:cs="Arial"/>
        </w:rPr>
        <w:t>Q</w:t>
      </w:r>
      <w:r w:rsidRPr="00076DA7">
        <w:rPr>
          <w:rFonts w:cs="Arial"/>
        </w:rPr>
        <w:t xml:space="preserve">uality </w:t>
      </w:r>
      <w:r>
        <w:rPr>
          <w:rFonts w:cs="Arial"/>
        </w:rPr>
        <w:t>M</w:t>
      </w:r>
      <w:r w:rsidRPr="00076DA7">
        <w:rPr>
          <w:rFonts w:cs="Arial"/>
        </w:rPr>
        <w:t>anagement platform including Document Control, InspectionProof, Compass, Compliance &amp;</w:t>
      </w:r>
      <w:r>
        <w:rPr>
          <w:rFonts w:cs="Arial"/>
        </w:rPr>
        <w:t xml:space="preserve"> </w:t>
      </w:r>
      <w:r w:rsidRPr="00076DA7">
        <w:rPr>
          <w:rFonts w:cs="Arial"/>
        </w:rPr>
        <w:t>CE, Personnel Documentation, IQE, and all other MediaLab software solutions</w:t>
      </w:r>
      <w:r w:rsidRPr="00D14751">
        <w:rPr>
          <w:rFonts w:ascii="Arial" w:hAnsi="Arial" w:cs="Arial"/>
          <w:sz w:val="24"/>
          <w:szCs w:val="24"/>
        </w:rPr>
        <w:t xml:space="preserve"> </w:t>
      </w:r>
      <w:r>
        <w:rPr>
          <w:rFonts w:cstheme="minorHAnsi"/>
        </w:rPr>
        <w:t xml:space="preserve">for which the Government intends to solicit and negotiate with only one source under the authority of Soliciting from a Single Source using FAR Part 13.106-1(b). The North American Industry Classification System code (NAICS) for this requirement is </w:t>
      </w:r>
      <w:r>
        <w:rPr>
          <w:rFonts w:cstheme="minorHAnsi"/>
          <w:b/>
          <w:bCs/>
        </w:rPr>
        <w:t>541519</w:t>
      </w:r>
      <w:r>
        <w:rPr>
          <w:rFonts w:cstheme="minorHAnsi"/>
        </w:rPr>
        <w:t>. All responsible sources that feel they should be considered qualified to provide the above-me</w:t>
      </w:r>
      <w:r>
        <w:rPr>
          <w:rFonts w:cstheme="minorHAnsi"/>
        </w:rPr>
        <w:t xml:space="preserve">ntioned products may submit a response to this notice (by the response due date shown above) to </w:t>
      </w:r>
      <w:r>
        <w:rPr>
          <w:rFonts w:cstheme="minorHAnsi"/>
          <w:b/>
          <w:bCs/>
          <w:i/>
          <w:iCs/>
        </w:rPr>
        <w:t>Julie.Lemire1@va.gov</w:t>
      </w:r>
      <w:r>
        <w:rPr>
          <w:rFonts w:cstheme="minorHAnsi"/>
          <w:i/>
          <w:iCs/>
        </w:rPr>
        <w:t>.</w:t>
      </w:r>
      <w:r>
        <w:rPr>
          <w:rFonts w:cstheme="minorHAnsi"/>
        </w:rPr>
        <w:t xml:space="preserve"> The information provided shall include detailed (and relevant) documentation to allow the government to perform adequate market research and make a proper determination. A determination by the government not to compete with this proposed requirement based upon responses to this notice is solely within the discretion of the Government. Information received will be considered solely for the pu</w:t>
      </w:r>
      <w:r>
        <w:rPr>
          <w:rFonts w:cstheme="minorHAnsi"/>
        </w:rPr>
        <w:t>rpose of determining whether to conduct competitive procurement. THIS IS NOT A REQUEST FOR COMPETITIVE PROPOSALS. THERE IS NO SOLICITATION AVAILABLE AT THIS TIME. REQUESTS FOR SOLICITATION WILL NOT RECEIVE A RESPONSE.</w:t>
      </w:r>
    </w:p>
    <w:p w14:paraId="73A627F1" w14:textId="77777777" w:rsidR="0056058E" w:rsidRDefault="0056058E"/>
    <w:sectPr w:rsidR="00422A8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2802" w14:textId="77777777" w:rsidR="0056058E" w:rsidRDefault="0056058E">
      <w:pPr>
        <w:spacing w:after="0" w:line="240" w:lineRule="auto"/>
      </w:pPr>
      <w:r>
        <w:separator/>
      </w:r>
    </w:p>
  </w:endnote>
  <w:endnote w:type="continuationSeparator" w:id="0">
    <w:p w14:paraId="73A62804" w14:textId="77777777" w:rsidR="0056058E" w:rsidRDefault="0056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D6F63" w14:paraId="73A627F5" w14:textId="77777777" w:rsidTr="009A409F">
      <w:tc>
        <w:tcPr>
          <w:tcW w:w="4788" w:type="dxa"/>
        </w:tcPr>
        <w:p w14:paraId="73A627F3" w14:textId="163AD03A" w:rsidR="0056058E" w:rsidRDefault="0056058E" w:rsidP="009A409F">
          <w:pPr>
            <w:pStyle w:val="Footer"/>
            <w:rPr>
              <w:rFonts w:cstheme="minorHAnsi"/>
            </w:rPr>
          </w:pPr>
          <w:r>
            <w:rPr>
              <w:rFonts w:cstheme="minorHAnsi"/>
            </w:rPr>
            <w:t>36C24126Q0329_1</w:t>
          </w:r>
        </w:p>
      </w:tc>
      <w:tc>
        <w:tcPr>
          <w:tcW w:w="4788" w:type="dxa"/>
        </w:tcPr>
        <w:p w14:paraId="73A627F4" w14:textId="77777777" w:rsidR="0056058E" w:rsidRDefault="0056058E" w:rsidP="009A409F">
          <w:pPr>
            <w:pStyle w:val="Footer"/>
            <w:jc w:val="right"/>
            <w:rPr>
              <w:rFonts w:cstheme="minorHAnsi"/>
            </w:rPr>
          </w:pPr>
          <w:r>
            <w:rPr>
              <w:rFonts w:cstheme="minorHAnsi"/>
            </w:rPr>
            <w:t>Special Notice</w:t>
          </w:r>
        </w:p>
      </w:tc>
    </w:tr>
  </w:tbl>
  <w:p w14:paraId="73A627F6" w14:textId="77777777" w:rsidR="0056058E" w:rsidRPr="00975C97" w:rsidRDefault="0056058E" w:rsidP="009A409F">
    <w:pPr>
      <w:pStyle w:val="Footer"/>
      <w:rPr>
        <w:rFonts w:cstheme="minorHAnsi"/>
      </w:rPr>
    </w:pPr>
  </w:p>
  <w:p w14:paraId="73A627F7" w14:textId="77777777" w:rsidR="004D6F63" w:rsidRDefault="0056058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D6F63" w14:paraId="73A627FB" w14:textId="77777777" w:rsidTr="009A409F">
      <w:tc>
        <w:tcPr>
          <w:tcW w:w="4788" w:type="dxa"/>
        </w:tcPr>
        <w:p w14:paraId="73A627F9" w14:textId="352DB4A1" w:rsidR="0056058E" w:rsidRDefault="0056058E" w:rsidP="009A409F">
          <w:pPr>
            <w:pStyle w:val="Footer"/>
            <w:rPr>
              <w:rFonts w:cstheme="minorHAnsi"/>
            </w:rPr>
          </w:pPr>
          <w:r>
            <w:rPr>
              <w:rFonts w:cstheme="minorHAnsi"/>
            </w:rPr>
            <w:t>36C24126Q0329_1</w:t>
          </w:r>
        </w:p>
      </w:tc>
      <w:tc>
        <w:tcPr>
          <w:tcW w:w="4788" w:type="dxa"/>
        </w:tcPr>
        <w:p w14:paraId="73A627FA" w14:textId="77777777" w:rsidR="0056058E" w:rsidRDefault="0056058E" w:rsidP="00637F97">
          <w:pPr>
            <w:pStyle w:val="Footer"/>
            <w:jc w:val="right"/>
            <w:rPr>
              <w:rFonts w:cstheme="minorHAnsi"/>
            </w:rPr>
          </w:pPr>
          <w:r>
            <w:rPr>
              <w:rFonts w:cstheme="minorHAnsi"/>
            </w:rPr>
            <w:t>Special Notice</w:t>
          </w:r>
        </w:p>
      </w:tc>
    </w:tr>
  </w:tbl>
  <w:p w14:paraId="73A627FC" w14:textId="77777777" w:rsidR="0056058E" w:rsidRPr="00E52D1F" w:rsidRDefault="0056058E" w:rsidP="00637F97">
    <w:pPr>
      <w:pStyle w:val="Footer"/>
      <w:jc w:val="right"/>
      <w:rPr>
        <w:rFonts w:cstheme="minorHAnsi"/>
      </w:rPr>
    </w:pPr>
  </w:p>
  <w:p w14:paraId="73A627FD" w14:textId="77777777" w:rsidR="004D6F63" w:rsidRDefault="0056058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27FE" w14:textId="77777777" w:rsidR="0056058E" w:rsidRDefault="0056058E">
      <w:pPr>
        <w:spacing w:after="0" w:line="240" w:lineRule="auto"/>
      </w:pPr>
      <w:r>
        <w:separator/>
      </w:r>
    </w:p>
  </w:footnote>
  <w:footnote w:type="continuationSeparator" w:id="0">
    <w:p w14:paraId="73A62800" w14:textId="77777777" w:rsidR="0056058E" w:rsidRDefault="00560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27F2" w14:textId="77777777" w:rsidR="0056058E" w:rsidRPr="00C326BA" w:rsidRDefault="0056058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27F8" w14:textId="77777777" w:rsidR="0056058E" w:rsidRPr="00C326BA" w:rsidRDefault="0056058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F63"/>
    <w:rsid w:val="004D6F63"/>
    <w:rsid w:val="0056058E"/>
    <w:rsid w:val="00FC1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27B3"/>
  <w15:docId w15:val="{9F186385-249F-405C-9B00-1B0581E6237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4B7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54B7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54B7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54B7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4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B77"/>
    <w:rPr>
      <w:rFonts w:eastAsiaTheme="majorEastAsia" w:cstheme="majorBidi"/>
      <w:color w:val="272727" w:themeColor="text1" w:themeTint="D8"/>
    </w:rPr>
  </w:style>
  <w:style w:type="paragraph" w:styleId="Quote">
    <w:name w:val="Quote"/>
    <w:basedOn w:val="Normal"/>
    <w:next w:val="Normal"/>
    <w:link w:val="QuoteChar"/>
    <w:uiPriority w:val="29"/>
    <w:qFormat/>
    <w:rsid w:val="00D54B7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54B77"/>
    <w:rPr>
      <w:i/>
      <w:iCs/>
      <w:color w:val="404040" w:themeColor="text1" w:themeTint="BF"/>
    </w:rPr>
  </w:style>
  <w:style w:type="paragraph" w:styleId="IntenseQuote">
    <w:name w:val="Intense Quote"/>
    <w:basedOn w:val="Normal"/>
    <w:next w:val="Normal"/>
    <w:link w:val="IntenseQuoteChar"/>
    <w:uiPriority w:val="30"/>
    <w:qFormat/>
    <w:rsid w:val="00D54B7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54B77"/>
    <w:rPr>
      <w:i/>
      <w:iCs/>
      <w:color w:val="365F91" w:themeColor="accent1" w:themeShade="BF"/>
    </w:rPr>
  </w:style>
  <w:style w:type="character" w:styleId="IntenseReference">
    <w:name w:val="Intense Reference"/>
    <w:basedOn w:val="DefaultParagraphFont"/>
    <w:uiPriority w:val="32"/>
    <w:qFormat/>
    <w:rsid w:val="00D54B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353</Words>
  <Characters>2116</Characters>
  <Application>Microsoft Office Word</Application>
  <DocSecurity>0</DocSecurity>
  <Lines>70</Lines>
  <Paragraphs>38</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Lemire, Julie A.</cp:lastModifiedBy>
  <cp:revision>2</cp:revision>
  <dcterms:created xsi:type="dcterms:W3CDTF">2026-04-01T18:38:00Z</dcterms:created>
  <dcterms:modified xsi:type="dcterms:W3CDTF">2026-04-01T18:44:00Z</dcterms:modified>
</cp:coreProperties>
</file>