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FFBE" w14:textId="77777777" w:rsidR="00D50A30" w:rsidRPr="00BA25D2" w:rsidRDefault="00D50A30" w:rsidP="00D50A30">
      <w:pPr>
        <w:pStyle w:val="NoSpacing"/>
        <w:rPr>
          <w:rFonts w:ascii="Aptos Display" w:hAnsi="Aptos Display"/>
          <w:sz w:val="22"/>
          <w:szCs w:val="22"/>
        </w:rPr>
      </w:pPr>
      <w:r w:rsidRPr="00BA25D2">
        <w:rPr>
          <w:rFonts w:ascii="Aptos Display" w:hAnsi="Aptos Display"/>
          <w:sz w:val="22"/>
          <w:szCs w:val="22"/>
        </w:rPr>
        <w:t>Core Services</w:t>
      </w:r>
    </w:p>
    <w:p w14:paraId="31ABC6BC" w14:textId="77777777" w:rsidR="00D50A30" w:rsidRPr="00BA25D2" w:rsidRDefault="00D50A30" w:rsidP="00D50A30">
      <w:pPr>
        <w:pStyle w:val="NoSpacing"/>
        <w:rPr>
          <w:rFonts w:ascii="Aptos Display" w:hAnsi="Aptos Display"/>
          <w:sz w:val="22"/>
          <w:szCs w:val="22"/>
        </w:rPr>
      </w:pPr>
      <w:r w:rsidRPr="00BA25D2">
        <w:rPr>
          <w:rFonts w:ascii="Aptos Display" w:hAnsi="Aptos Display"/>
          <w:sz w:val="22"/>
          <w:szCs w:val="22"/>
        </w:rPr>
        <w:t>Respondents must indicate capability to perform the following Performance Based Work Statement (PBWS) requirements. Checking a capability box constitutes an assertion that your firm can fulfil the requirement at time of award. Check all that apply:</w:t>
      </w:r>
    </w:p>
    <w:tbl>
      <w:tblPr>
        <w:tblW w:w="8120" w:type="dxa"/>
        <w:tblInd w:w="1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6510"/>
      </w:tblGrid>
      <w:tr w:rsidR="00D50A30" w:rsidRPr="00BA25D2" w14:paraId="183D932B" w14:textId="77777777" w:rsidTr="00D50A30">
        <w:trPr>
          <w:trHeight w:val="600"/>
        </w:trPr>
        <w:tc>
          <w:tcPr>
            <w:tcW w:w="81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3E24E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bookmarkStart w:id="0" w:name="_Hlk224570569"/>
            <w:r w:rsidRPr="00BA25D2">
              <w:rPr>
                <w:rFonts w:ascii="Aptos Display" w:hAnsi="Aptos Display"/>
                <w:b/>
                <w:bCs/>
                <w:sz w:val="22"/>
                <w:szCs w:val="22"/>
              </w:rPr>
              <w:t>- PBWS Requirements -</w:t>
            </w:r>
          </w:p>
        </w:tc>
      </w:tr>
      <w:tr w:rsidR="00D50A30" w:rsidRPr="00BA25D2" w14:paraId="78107A73" w14:textId="77777777" w:rsidTr="00D50A30">
        <w:trPr>
          <w:trHeight w:val="60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3A161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A25D2">
              <w:rPr>
                <w:rFonts w:ascii="Aptos Display" w:hAnsi="Aptos Display"/>
                <w:b/>
                <w:bCs/>
                <w:sz w:val="22"/>
                <w:szCs w:val="22"/>
              </w:rPr>
              <w:t>Check box</w:t>
            </w:r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2C806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A25D2">
              <w:rPr>
                <w:rFonts w:ascii="Aptos Display" w:hAnsi="Aptos Display"/>
                <w:b/>
                <w:bCs/>
                <w:sz w:val="22"/>
                <w:szCs w:val="22"/>
              </w:rPr>
              <w:t>Description</w:t>
            </w:r>
          </w:p>
        </w:tc>
      </w:tr>
      <w:tr w:rsidR="00D50A30" w:rsidRPr="00BA25D2" w14:paraId="11808758" w14:textId="77777777" w:rsidTr="00D50A30">
        <w:trPr>
          <w:trHeight w:val="615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3679C0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852241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98AD9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Preventive Maintenance Inspections (PMI) – MHE</w:t>
            </w:r>
          </w:p>
        </w:tc>
      </w:tr>
      <w:tr w:rsidR="00D50A30" w:rsidRPr="00BA25D2" w14:paraId="55820101" w14:textId="77777777" w:rsidTr="00D50A30">
        <w:trPr>
          <w:trHeight w:val="450"/>
        </w:trPr>
        <w:sdt>
          <w:sdtPr>
            <w:rPr>
              <w:rFonts w:ascii="Aptos Display" w:hAnsi="Aptos Display"/>
              <w:sz w:val="22"/>
              <w:szCs w:val="22"/>
            </w:rPr>
            <w:id w:val="-11416568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0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0AD4ECA6" w14:textId="77777777" w:rsidR="00D50A30" w:rsidRPr="00BA25D2" w:rsidRDefault="00D50A30">
                <w:pPr>
                  <w:pStyle w:val="NoSpacing"/>
                  <w:spacing w:line="276" w:lineRule="auto"/>
                  <w:jc w:val="center"/>
                  <w:rPr>
                    <w:rFonts w:ascii="Aptos Display" w:hAnsi="Aptos Display"/>
                    <w:sz w:val="22"/>
                    <w:szCs w:val="22"/>
                  </w:rPr>
                </w:pPr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76031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Preventive Maintenance Inspections (PMI) – IE</w:t>
            </w:r>
          </w:p>
        </w:tc>
      </w:tr>
      <w:tr w:rsidR="00D50A30" w:rsidRPr="00BA25D2" w14:paraId="7D7E26DC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6D6EF5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1134290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6A6EA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Testing and Certification</w:t>
            </w:r>
          </w:p>
        </w:tc>
      </w:tr>
      <w:tr w:rsidR="00D50A30" w:rsidRPr="00BA25D2" w14:paraId="55636EFD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A5CD8A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1064754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B1EA5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Repair - Break-Fix</w:t>
            </w:r>
          </w:p>
        </w:tc>
      </w:tr>
      <w:tr w:rsidR="00D50A30" w:rsidRPr="00BA25D2" w14:paraId="1D2DBF4F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A5D1F3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674504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442A7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Parts and Materials</w:t>
            </w:r>
          </w:p>
        </w:tc>
      </w:tr>
      <w:tr w:rsidR="00D50A30" w:rsidRPr="00BA25D2" w14:paraId="3EB856AF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110DD7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416096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4CF0A2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Towing</w:t>
            </w:r>
          </w:p>
        </w:tc>
      </w:tr>
      <w:tr w:rsidR="00D50A30" w:rsidRPr="00BA25D2" w14:paraId="648D2747" w14:textId="77777777" w:rsidTr="00D50A30">
        <w:trPr>
          <w:trHeight w:val="450"/>
        </w:trPr>
        <w:sdt>
          <w:sdtPr>
            <w:rPr>
              <w:rFonts w:ascii="Aptos Display" w:hAnsi="Aptos Display"/>
              <w:sz w:val="22"/>
              <w:szCs w:val="22"/>
            </w:rPr>
            <w:id w:val="726883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0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40E25DA0" w14:textId="77777777" w:rsidR="00D50A30" w:rsidRPr="00BA25D2" w:rsidRDefault="00D50A30">
                <w:pPr>
                  <w:pStyle w:val="NoSpacing"/>
                  <w:spacing w:line="276" w:lineRule="auto"/>
                  <w:jc w:val="center"/>
                  <w:rPr>
                    <w:rFonts w:ascii="Aptos Display" w:hAnsi="Aptos Display"/>
                    <w:sz w:val="22"/>
                    <w:szCs w:val="22"/>
                  </w:rPr>
                </w:pPr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EAC19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Transport</w:t>
            </w:r>
          </w:p>
        </w:tc>
      </w:tr>
      <w:tr w:rsidR="00D50A30" w:rsidRPr="00BA25D2" w14:paraId="7BD3C5E2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28B3B9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948890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38D62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 xml:space="preserve">Emergency </w:t>
            </w:r>
            <w:proofErr w:type="gramStart"/>
            <w:r w:rsidRPr="00BA25D2">
              <w:rPr>
                <w:rFonts w:ascii="Aptos Display" w:hAnsi="Aptos Display"/>
                <w:sz w:val="22"/>
                <w:szCs w:val="22"/>
              </w:rPr>
              <w:t>Call-outs</w:t>
            </w:r>
            <w:proofErr w:type="gramEnd"/>
          </w:p>
        </w:tc>
        <w:bookmarkEnd w:id="0"/>
      </w:tr>
    </w:tbl>
    <w:p w14:paraId="065B74C7" w14:textId="77777777" w:rsidR="00D50A30" w:rsidRPr="00BA25D2" w:rsidRDefault="00D50A30" w:rsidP="00D50A30">
      <w:pPr>
        <w:pStyle w:val="NormalWeb"/>
        <w:shd w:val="clear" w:color="auto" w:fill="FFFFFF"/>
        <w:spacing w:before="0" w:beforeAutospacing="0" w:after="0" w:afterAutospacing="0"/>
        <w:rPr>
          <w:rFonts w:ascii="Aptos Display" w:hAnsi="Aptos Display"/>
          <w:sz w:val="22"/>
          <w:szCs w:val="22"/>
          <w:shd w:val="clear" w:color="auto" w:fill="FFFFFF"/>
        </w:rPr>
      </w:pPr>
    </w:p>
    <w:p w14:paraId="7D9BAB90" w14:textId="77777777" w:rsidR="00D50A30" w:rsidRPr="00BA25D2" w:rsidRDefault="00D50A30" w:rsidP="00D50A30">
      <w:pPr>
        <w:pStyle w:val="NoSpacing"/>
        <w:rPr>
          <w:rFonts w:ascii="Aptos Display" w:hAnsi="Aptos Display"/>
          <w:sz w:val="22"/>
          <w:szCs w:val="22"/>
        </w:rPr>
      </w:pPr>
      <w:r w:rsidRPr="00BA25D2">
        <w:rPr>
          <w:rFonts w:ascii="Aptos Display" w:hAnsi="Aptos Display"/>
          <w:sz w:val="22"/>
          <w:szCs w:val="22"/>
        </w:rPr>
        <w:t>Technician Qualifications</w:t>
      </w:r>
    </w:p>
    <w:p w14:paraId="5811B922" w14:textId="77777777" w:rsidR="00D50A30" w:rsidRPr="00BA25D2" w:rsidRDefault="00D50A30" w:rsidP="00D50A30">
      <w:pPr>
        <w:pStyle w:val="NoSpacing"/>
        <w:rPr>
          <w:rFonts w:ascii="Aptos Display" w:hAnsi="Aptos Display"/>
          <w:sz w:val="22"/>
          <w:szCs w:val="22"/>
        </w:rPr>
      </w:pPr>
      <w:r w:rsidRPr="00BA25D2">
        <w:rPr>
          <w:rFonts w:ascii="Aptos Display" w:hAnsi="Aptos Display"/>
          <w:sz w:val="22"/>
          <w:szCs w:val="22"/>
        </w:rPr>
        <w:t xml:space="preserve">To ensure safe, </w:t>
      </w:r>
      <w:proofErr w:type="gramStart"/>
      <w:r w:rsidRPr="00BA25D2">
        <w:rPr>
          <w:rFonts w:ascii="Aptos Display" w:hAnsi="Aptos Display"/>
          <w:sz w:val="22"/>
          <w:szCs w:val="22"/>
        </w:rPr>
        <w:t>compliant</w:t>
      </w:r>
      <w:proofErr w:type="gramEnd"/>
      <w:r w:rsidRPr="00BA25D2">
        <w:rPr>
          <w:rFonts w:ascii="Aptos Display" w:hAnsi="Aptos Display"/>
          <w:sz w:val="22"/>
          <w:szCs w:val="22"/>
        </w:rPr>
        <w:t>, and reliable service, the Government seeks firms employing technicians with relevant certifications. The Government may verify any information submitted. Check all that apply:</w:t>
      </w:r>
    </w:p>
    <w:tbl>
      <w:tblPr>
        <w:tblW w:w="8123" w:type="dxa"/>
        <w:tblInd w:w="1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6512"/>
      </w:tblGrid>
      <w:tr w:rsidR="00D50A30" w:rsidRPr="00BA25D2" w14:paraId="5C79302A" w14:textId="77777777" w:rsidTr="00D50A30">
        <w:trPr>
          <w:trHeight w:val="60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83713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A25D2">
              <w:rPr>
                <w:rFonts w:ascii="Aptos Display" w:hAnsi="Aptos Display"/>
                <w:b/>
                <w:bCs/>
                <w:sz w:val="22"/>
                <w:szCs w:val="22"/>
              </w:rPr>
              <w:t>Check box</w:t>
            </w:r>
          </w:p>
        </w:tc>
        <w:tc>
          <w:tcPr>
            <w:tcW w:w="65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65B90E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A25D2">
              <w:rPr>
                <w:rFonts w:ascii="Aptos Display" w:hAnsi="Aptos Display"/>
                <w:b/>
                <w:bCs/>
                <w:sz w:val="22"/>
                <w:szCs w:val="22"/>
              </w:rPr>
              <w:t>Description</w:t>
            </w:r>
          </w:p>
        </w:tc>
      </w:tr>
      <w:tr w:rsidR="00D50A30" w:rsidRPr="00BA25D2" w14:paraId="3ADDA189" w14:textId="77777777" w:rsidTr="00D50A30">
        <w:trPr>
          <w:trHeight w:val="615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39B28C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1746989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35EEE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OSHA 10-hour or 30-hour (Construction or General Industry)</w:t>
            </w:r>
          </w:p>
        </w:tc>
      </w:tr>
      <w:tr w:rsidR="00D50A30" w:rsidRPr="00BA25D2" w14:paraId="21240F62" w14:textId="77777777" w:rsidTr="00D50A30">
        <w:trPr>
          <w:trHeight w:val="450"/>
        </w:trPr>
        <w:sdt>
          <w:sdtPr>
            <w:rPr>
              <w:rFonts w:ascii="Aptos Display" w:hAnsi="Aptos Display"/>
              <w:sz w:val="22"/>
              <w:szCs w:val="22"/>
            </w:rPr>
            <w:id w:val="1489830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0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638ACCC6" w14:textId="77777777" w:rsidR="00D50A30" w:rsidRPr="00BA25D2" w:rsidRDefault="00D50A30">
                <w:pPr>
                  <w:pStyle w:val="NoSpacing"/>
                  <w:spacing w:line="276" w:lineRule="auto"/>
                  <w:jc w:val="center"/>
                  <w:rPr>
                    <w:rFonts w:ascii="Aptos Display" w:hAnsi="Aptos Display"/>
                    <w:sz w:val="22"/>
                    <w:szCs w:val="22"/>
                  </w:rPr>
                </w:pPr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EB71F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Forklift &amp; Telehandler Operator Certification</w:t>
            </w:r>
          </w:p>
        </w:tc>
      </w:tr>
      <w:tr w:rsidR="00D50A30" w:rsidRPr="00BA25D2" w14:paraId="1B5C67C5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6EE463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38396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C963C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CDL (Class A preferred for transport/towing)</w:t>
            </w:r>
          </w:p>
        </w:tc>
      </w:tr>
      <w:tr w:rsidR="00D50A30" w:rsidRPr="00BA25D2" w14:paraId="595F10DA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05C097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366596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A3A65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 xml:space="preserve">EM </w:t>
            </w:r>
            <w:proofErr w:type="gramStart"/>
            <w:r w:rsidRPr="00BA25D2">
              <w:rPr>
                <w:rFonts w:ascii="Aptos Display" w:hAnsi="Aptos Display"/>
                <w:sz w:val="22"/>
                <w:szCs w:val="22"/>
              </w:rPr>
              <w:t>385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</w:t>
            </w:r>
            <w:proofErr w:type="gramEnd"/>
            <w:r w:rsidRPr="00BA25D2">
              <w:rPr>
                <w:rFonts w:ascii="Aptos Display" w:hAnsi="Aptos Display"/>
                <w:sz w:val="22"/>
                <w:szCs w:val="22"/>
              </w:rPr>
              <w:t xml:space="preserve"> applicable safety training (OSHA courses are the standard way to meet these requirements)</w:t>
            </w:r>
          </w:p>
        </w:tc>
      </w:tr>
      <w:tr w:rsidR="00D50A30" w:rsidRPr="00BA25D2" w14:paraId="18B87A8B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66512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788280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03045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Fall Protection Competent Person</w:t>
            </w:r>
          </w:p>
        </w:tc>
      </w:tr>
      <w:tr w:rsidR="00D50A30" w:rsidRPr="00BA25D2" w14:paraId="76153863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1F82A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74911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A6303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Confined Space Competent Person</w:t>
            </w:r>
          </w:p>
        </w:tc>
      </w:tr>
      <w:tr w:rsidR="00D50A30" w:rsidRPr="00BA25D2" w14:paraId="6AEB4005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1270D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426269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3E594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Lockout/Tagout (LOTO)</w:t>
            </w:r>
          </w:p>
        </w:tc>
      </w:tr>
      <w:tr w:rsidR="00D50A30" w:rsidRPr="00BA25D2" w14:paraId="63455292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3F72D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387268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E60D3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Hazard Communication (HAZCOM)</w:t>
            </w:r>
          </w:p>
        </w:tc>
      </w:tr>
      <w:tr w:rsidR="00D50A30" w:rsidRPr="00BA25D2" w14:paraId="25AF893C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7D95A9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818923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36070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CDL (Class A preferred for transport/towing)</w:t>
            </w:r>
          </w:p>
          <w:p w14:paraId="46F7A631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</w:p>
        </w:tc>
      </w:tr>
      <w:tr w:rsidR="00D50A30" w:rsidRPr="00BA25D2" w14:paraId="38A6F3C2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3077B2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862194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6CCAA6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NCCER – Heavy Equipment Maintenance &amp; Repair</w:t>
            </w:r>
          </w:p>
        </w:tc>
      </w:tr>
      <w:tr w:rsidR="00D50A30" w:rsidRPr="00BA25D2" w14:paraId="379577C2" w14:textId="77777777" w:rsidTr="00D50A30">
        <w:trPr>
          <w:trHeight w:val="450"/>
        </w:trPr>
        <w:sdt>
          <w:sdtPr>
            <w:rPr>
              <w:rFonts w:ascii="Aptos Display" w:hAnsi="Aptos Display"/>
              <w:sz w:val="22"/>
              <w:szCs w:val="22"/>
            </w:rPr>
            <w:id w:val="-701171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0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77E22ED1" w14:textId="77777777" w:rsidR="00D50A30" w:rsidRPr="00BA25D2" w:rsidRDefault="00D50A30">
                <w:pPr>
                  <w:pStyle w:val="NoSpacing"/>
                  <w:spacing w:line="276" w:lineRule="auto"/>
                  <w:jc w:val="center"/>
                  <w:rPr>
                    <w:rFonts w:ascii="Aptos Display" w:hAnsi="Aptos Display"/>
                    <w:sz w:val="22"/>
                    <w:szCs w:val="22"/>
                  </w:rPr>
                </w:pPr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B03DC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ASE Certifications T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Series (T1–T8)</w:t>
            </w:r>
          </w:p>
          <w:p w14:paraId="7C3FD32E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</w:p>
        </w:tc>
      </w:tr>
      <w:tr w:rsidR="00D50A30" w:rsidRPr="00BA25D2" w14:paraId="1E92C0B4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20249D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646654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9A4C0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OEM Factory Certifications (CAT, John Deere, Komatsu, Volvo CE, Bobcat, Case)</w:t>
            </w:r>
          </w:p>
          <w:p w14:paraId="70A2548E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</w:p>
        </w:tc>
      </w:tr>
      <w:tr w:rsidR="00D50A30" w:rsidRPr="00BA25D2" w14:paraId="22C08206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F76944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366356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E5886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IFPS Hydraulic Certifications (MHM, HS)</w:t>
            </w:r>
          </w:p>
          <w:p w14:paraId="13E71294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</w:p>
        </w:tc>
      </w:tr>
      <w:tr w:rsidR="00D50A30" w:rsidRPr="00BA25D2" w14:paraId="20518E7E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48D3E1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32947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54550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AWS Welding Certifications (D1.1, CW)</w:t>
            </w:r>
          </w:p>
          <w:p w14:paraId="0E710175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</w:p>
        </w:tc>
      </w:tr>
      <w:tr w:rsidR="00D50A30" w:rsidRPr="00BA25D2" w14:paraId="4132BC5D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D438F5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A1042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 xml:space="preserve">Towing &amp; Recovery Certifications: </w:t>
            </w:r>
          </w:p>
          <w:p w14:paraId="446E7431" w14:textId="77777777" w:rsidR="00D50A30" w:rsidRPr="00BA25D2" w:rsidRDefault="00D50A30" w:rsidP="00455B40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Aptos Display" w:eastAsia="Times New Roman" w:hAnsi="Aptos Display"/>
                <w:sz w:val="22"/>
                <w:szCs w:val="22"/>
              </w:rPr>
            </w:pPr>
            <w:proofErr w:type="spellStart"/>
            <w:r w:rsidRPr="00BA25D2">
              <w:rPr>
                <w:rFonts w:ascii="Aptos Display" w:eastAsia="Times New Roman" w:hAnsi="Aptos Display"/>
                <w:sz w:val="22"/>
                <w:szCs w:val="22"/>
              </w:rPr>
              <w:t>WreckMaster</w:t>
            </w:r>
            <w:proofErr w:type="spellEnd"/>
            <w:r w:rsidRPr="00BA25D2">
              <w:rPr>
                <w:rFonts w:ascii="Aptos Display" w:eastAsia="Times New Roman" w:hAnsi="Aptos Display"/>
                <w:sz w:val="22"/>
                <w:szCs w:val="22"/>
              </w:rPr>
              <w:t xml:space="preserve"> Levels 2/3 through 8 </w:t>
            </w:r>
          </w:p>
          <w:p w14:paraId="5C6C48D3" w14:textId="77777777" w:rsidR="00D50A30" w:rsidRPr="00BA25D2" w:rsidRDefault="00D50A30" w:rsidP="00455B40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Aptos Display" w:eastAsia="Times New Roman" w:hAnsi="Aptos Display"/>
                <w:sz w:val="22"/>
                <w:szCs w:val="22"/>
              </w:rPr>
            </w:pPr>
            <w:r w:rsidRPr="00BA25D2">
              <w:rPr>
                <w:rFonts w:ascii="Aptos Display" w:eastAsia="Times New Roman" w:hAnsi="Aptos Display"/>
                <w:sz w:val="22"/>
                <w:szCs w:val="22"/>
              </w:rPr>
              <w:t>TRAA Levels 1–3</w:t>
            </w:r>
          </w:p>
        </w:tc>
      </w:tr>
      <w:tr w:rsidR="00D50A30" w:rsidRPr="00BA25D2" w14:paraId="244B597E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712356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455168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57521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Level 2/3 – Light &amp; Medium Duty</w:t>
            </w:r>
          </w:p>
        </w:tc>
      </w:tr>
      <w:tr w:rsidR="00D50A30" w:rsidRPr="00BA25D2" w14:paraId="4FC84E28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B4FCD4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1066154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44ADA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Level 4/5 – Advanced Light &amp; Medium / Intro to Heavy Duty</w:t>
            </w:r>
          </w:p>
        </w:tc>
      </w:tr>
      <w:tr w:rsidR="00D50A30" w:rsidRPr="00BA25D2" w14:paraId="07094376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6B40E0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942843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4C43D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Level 6/7 – Heavy Duty Recovery</w:t>
            </w:r>
          </w:p>
        </w:tc>
      </w:tr>
      <w:tr w:rsidR="00D50A30" w:rsidRPr="00BA25D2" w14:paraId="5EE034D8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6DBD8B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641655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D2F66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Level 8 – Expert / Incident Management</w:t>
            </w:r>
          </w:p>
        </w:tc>
      </w:tr>
      <w:tr w:rsidR="00D50A30" w:rsidRPr="00BA25D2" w14:paraId="543BCE3C" w14:textId="77777777" w:rsidTr="00D50A30">
        <w:trPr>
          <w:trHeight w:val="450"/>
        </w:trPr>
        <w:sdt>
          <w:sdtPr>
            <w:rPr>
              <w:rFonts w:ascii="Aptos Display" w:hAnsi="Aptos Display"/>
              <w:sz w:val="22"/>
              <w:szCs w:val="22"/>
            </w:rPr>
            <w:id w:val="-1261599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0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5A5825AC" w14:textId="77777777" w:rsidR="00D50A30" w:rsidRPr="00BA25D2" w:rsidRDefault="00D50A30">
                <w:pPr>
                  <w:pStyle w:val="NoSpacing"/>
                  <w:spacing w:line="276" w:lineRule="auto"/>
                  <w:jc w:val="center"/>
                  <w:rPr>
                    <w:rFonts w:ascii="Aptos Display" w:hAnsi="Aptos Display"/>
                    <w:sz w:val="22"/>
                    <w:szCs w:val="22"/>
                  </w:rPr>
                </w:pPr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A2436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Level 1: Light Duty</w:t>
            </w:r>
          </w:p>
        </w:tc>
      </w:tr>
      <w:tr w:rsidR="00D50A30" w:rsidRPr="00BA25D2" w14:paraId="5FCB51BE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63AA7F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1979490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07453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Level 2: Medium/Heavy Duty</w:t>
            </w:r>
          </w:p>
        </w:tc>
      </w:tr>
      <w:tr w:rsidR="00D50A30" w:rsidRPr="00BA25D2" w14:paraId="580CB51E" w14:textId="77777777" w:rsidTr="00D50A30">
        <w:trPr>
          <w:trHeight w:val="450"/>
        </w:trPr>
        <w:sdt>
          <w:sdtPr>
            <w:rPr>
              <w:rFonts w:ascii="Aptos Display" w:hAnsi="Aptos Display"/>
              <w:sz w:val="22"/>
              <w:szCs w:val="22"/>
            </w:rPr>
            <w:id w:val="-797676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0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160BCBB4" w14:textId="77777777" w:rsidR="00D50A30" w:rsidRPr="00BA25D2" w:rsidRDefault="00D50A30">
                <w:pPr>
                  <w:pStyle w:val="NoSpacing"/>
                  <w:spacing w:line="276" w:lineRule="auto"/>
                  <w:jc w:val="center"/>
                  <w:rPr>
                    <w:rFonts w:ascii="Aptos Display" w:hAnsi="Aptos Display"/>
                    <w:sz w:val="22"/>
                    <w:szCs w:val="22"/>
                  </w:rPr>
                </w:pPr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27E86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Level 3: Master Tower</w:t>
            </w:r>
          </w:p>
        </w:tc>
      </w:tr>
      <w:tr w:rsidR="00D50A30" w:rsidRPr="00BA25D2" w14:paraId="1B762BE6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8D22F3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2C96E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Transport &amp; Rigging Certifications</w:t>
            </w:r>
          </w:p>
        </w:tc>
      </w:tr>
      <w:tr w:rsidR="00D50A30" w:rsidRPr="00BA25D2" w14:paraId="38C80AAC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7ECD1B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1019821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F4146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DOT/FMCSA Compliance Training</w:t>
            </w:r>
          </w:p>
        </w:tc>
      </w:tr>
      <w:tr w:rsidR="00D50A30" w:rsidRPr="00BA25D2" w14:paraId="13EB9594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4E4611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451154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2F55B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Load Securement Training</w:t>
            </w:r>
          </w:p>
        </w:tc>
      </w:tr>
      <w:tr w:rsidR="00D50A30" w:rsidRPr="00BA25D2" w14:paraId="412DCB0F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D6096F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67557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4C9C7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NCCCO Rigger Level I &amp; II</w:t>
            </w:r>
          </w:p>
        </w:tc>
      </w:tr>
      <w:tr w:rsidR="00D50A30" w:rsidRPr="00BA25D2" w14:paraId="5A9EA76C" w14:textId="77777777" w:rsidTr="00D50A30">
        <w:trPr>
          <w:trHeight w:val="450"/>
        </w:trPr>
        <w:sdt>
          <w:sdtPr>
            <w:rPr>
              <w:rFonts w:ascii="Aptos Display" w:hAnsi="Aptos Display"/>
              <w:sz w:val="22"/>
              <w:szCs w:val="22"/>
            </w:rPr>
            <w:id w:val="-3366941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10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14D3CA48" w14:textId="77777777" w:rsidR="00D50A30" w:rsidRPr="00BA25D2" w:rsidRDefault="00D50A30">
                <w:pPr>
                  <w:pStyle w:val="NoSpacing"/>
                  <w:spacing w:line="276" w:lineRule="auto"/>
                  <w:jc w:val="center"/>
                  <w:rPr>
                    <w:rFonts w:ascii="Aptos Display" w:hAnsi="Aptos Display"/>
                    <w:sz w:val="22"/>
                    <w:szCs w:val="22"/>
                  </w:rPr>
                </w:pPr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3D8BE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Signal Person Certification</w:t>
            </w:r>
          </w:p>
        </w:tc>
      </w:tr>
      <w:tr w:rsidR="00D50A30" w:rsidRPr="00BA25D2" w14:paraId="21EAAA03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89AF22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0571D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USACE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Required Safety Courses</w:t>
            </w:r>
          </w:p>
        </w:tc>
      </w:tr>
      <w:tr w:rsidR="00D50A30" w:rsidRPr="00BA25D2" w14:paraId="21A25EC6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88EA97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13347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C70DC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40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Hour EM 385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 SSHO</w:t>
            </w:r>
          </w:p>
        </w:tc>
      </w:tr>
      <w:tr w:rsidR="00D50A30" w:rsidRPr="00BA25D2" w14:paraId="073CCDDF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1A83E8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65033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33B0B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24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 xml:space="preserve">Hour EM </w:t>
            </w:r>
            <w:proofErr w:type="gramStart"/>
            <w:r w:rsidRPr="00BA25D2">
              <w:rPr>
                <w:rFonts w:ascii="Aptos Display" w:hAnsi="Aptos Display"/>
                <w:sz w:val="22"/>
                <w:szCs w:val="22"/>
              </w:rPr>
              <w:t>385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</w:t>
            </w:r>
            <w:proofErr w:type="gramEnd"/>
            <w:r w:rsidRPr="00BA25D2">
              <w:rPr>
                <w:rFonts w:ascii="Aptos Display" w:hAnsi="Aptos Display"/>
                <w:sz w:val="22"/>
                <w:szCs w:val="22"/>
              </w:rPr>
              <w:t xml:space="preserve"> (Supervisors/QC)</w:t>
            </w:r>
          </w:p>
        </w:tc>
      </w:tr>
      <w:tr w:rsidR="00D50A30" w:rsidRPr="00BA25D2" w14:paraId="4C2D3C90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B29251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2083137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41101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16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Hour EM 385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 (Foremen/Leads)</w:t>
            </w:r>
          </w:p>
        </w:tc>
      </w:tr>
      <w:tr w:rsidR="00D50A30" w:rsidRPr="00BA25D2" w14:paraId="7457F754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793B0C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186582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B3A4B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8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Hour Annual EM 385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</w:t>
            </w:r>
            <w:r w:rsidRPr="00BA25D2">
              <w:rPr>
                <w:rFonts w:ascii="Aptos Display" w:hAnsi="Aptos Display"/>
                <w:sz w:val="22"/>
                <w:szCs w:val="22"/>
              </w:rPr>
              <w:noBreakHyphen/>
              <w:t>1 Refresher</w:t>
            </w:r>
          </w:p>
        </w:tc>
      </w:tr>
      <w:tr w:rsidR="00D50A30" w:rsidRPr="00BA25D2" w14:paraId="5336F235" w14:textId="77777777" w:rsidTr="00D50A30">
        <w:trPr>
          <w:trHeight w:val="45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B85889" w14:textId="77777777" w:rsidR="00D50A30" w:rsidRPr="00BA25D2" w:rsidRDefault="00D50A30">
            <w:pPr>
              <w:pStyle w:val="NoSpacing"/>
              <w:spacing w:line="276" w:lineRule="auto"/>
              <w:jc w:val="center"/>
              <w:rPr>
                <w:rFonts w:ascii="Aptos Display" w:hAnsi="Aptos Display"/>
                <w:sz w:val="22"/>
                <w:szCs w:val="22"/>
              </w:rPr>
            </w:pPr>
            <w:sdt>
              <w:sdtPr>
                <w:rPr>
                  <w:rFonts w:ascii="Aptos Display" w:hAnsi="Aptos Display"/>
                  <w:sz w:val="22"/>
                  <w:szCs w:val="22"/>
                </w:rPr>
                <w:id w:val="-46843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25D2">
                  <w:rPr>
                    <w:rFonts w:ascii="Aptos Display" w:hAnsi="Aptos Display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965E5" w14:textId="77777777" w:rsidR="00D50A30" w:rsidRPr="00BA25D2" w:rsidRDefault="00D50A30">
            <w:pPr>
              <w:pStyle w:val="NoSpacing"/>
              <w:spacing w:line="276" w:lineRule="auto"/>
              <w:rPr>
                <w:rFonts w:ascii="Aptos Display" w:hAnsi="Aptos Display"/>
                <w:sz w:val="22"/>
                <w:szCs w:val="22"/>
              </w:rPr>
            </w:pPr>
            <w:r w:rsidRPr="00BA25D2">
              <w:rPr>
                <w:rFonts w:ascii="Aptos Display" w:hAnsi="Aptos Display"/>
                <w:sz w:val="22"/>
                <w:szCs w:val="22"/>
              </w:rPr>
              <w:t>First Aid / CPR / AED</w:t>
            </w:r>
          </w:p>
        </w:tc>
      </w:tr>
    </w:tbl>
    <w:p w14:paraId="64A7972D" w14:textId="77777777" w:rsidR="00CC741E" w:rsidRDefault="00CC741E"/>
    <w:sectPr w:rsidR="00CC741E" w:rsidSect="008314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60A96"/>
    <w:multiLevelType w:val="hybridMultilevel"/>
    <w:tmpl w:val="CA72357C"/>
    <w:lvl w:ilvl="0" w:tplc="335EF45A">
      <w:numFmt w:val="bullet"/>
      <w:lvlText w:val="•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50910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30"/>
    <w:rsid w:val="003D6A03"/>
    <w:rsid w:val="008155B2"/>
    <w:rsid w:val="008314A4"/>
    <w:rsid w:val="008926F5"/>
    <w:rsid w:val="008A59D6"/>
    <w:rsid w:val="00BA25D2"/>
    <w:rsid w:val="00CC741E"/>
    <w:rsid w:val="00D50A30"/>
    <w:rsid w:val="00F15503"/>
    <w:rsid w:val="00F6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2694"/>
  <w15:chartTrackingRefBased/>
  <w15:docId w15:val="{ECBEC679-6119-477E-8124-B684533B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A30"/>
    <w:pPr>
      <w:spacing w:line="276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A30"/>
    <w:pPr>
      <w:spacing w:before="100" w:beforeAutospacing="1" w:after="100" w:afterAutospacing="1" w:line="240" w:lineRule="auto"/>
    </w:pPr>
    <w:rPr>
      <w14:ligatures w14:val="none"/>
    </w:rPr>
  </w:style>
  <w:style w:type="paragraph" w:styleId="NoSpacing">
    <w:name w:val="No Spacing"/>
    <w:basedOn w:val="Normal"/>
    <w:uiPriority w:val="1"/>
    <w:qFormat/>
    <w:rsid w:val="00D50A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7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1915</Characters>
  <Application>Microsoft Office Word</Application>
  <DocSecurity>0</DocSecurity>
  <Lines>15</Lines>
  <Paragraphs>4</Paragraphs>
  <ScaleCrop>false</ScaleCrop>
  <Company>US Army Corp of Engineers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Minami, Kinya R CIV USARMY CESPL (USA)</dc:creator>
  <cp:keywords/>
  <dc:description/>
  <cp:lastModifiedBy>Minami, Kinya R CIV USARMY CESPL (USA)</cp:lastModifiedBy>
  <cp:revision>3</cp:revision>
  <dcterms:created xsi:type="dcterms:W3CDTF">2026-04-01T15:22:00Z</dcterms:created>
  <dcterms:modified xsi:type="dcterms:W3CDTF">2026-04-01T15:26:00Z</dcterms:modified>
</cp:coreProperties>
</file>