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36B5" w14:textId="77777777" w:rsidR="001806B3" w:rsidRPr="004C7C18" w:rsidRDefault="001806B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5241B" w14:paraId="056336B8" w14:textId="77777777" w:rsidTr="00917C3B">
        <w:tc>
          <w:tcPr>
            <w:tcW w:w="1098" w:type="dxa"/>
          </w:tcPr>
          <w:p w14:paraId="056336B6" w14:textId="77777777" w:rsidR="001806B3" w:rsidRPr="000762B6" w:rsidRDefault="001806B3">
            <w:pPr>
              <w:rPr>
                <w:rFonts w:cstheme="minorHAnsi"/>
                <w:b/>
                <w:szCs w:val="20"/>
              </w:rPr>
            </w:pPr>
            <w:r w:rsidRPr="000762B6">
              <w:rPr>
                <w:rFonts w:cstheme="minorHAnsi"/>
                <w:b/>
                <w:szCs w:val="20"/>
              </w:rPr>
              <w:t>SUBJECT*</w:t>
            </w:r>
          </w:p>
        </w:tc>
        <w:tc>
          <w:tcPr>
            <w:tcW w:w="8820" w:type="dxa"/>
          </w:tcPr>
          <w:p w14:paraId="056336B7" w14:textId="77777777" w:rsidR="001806B3" w:rsidRPr="000104D7" w:rsidRDefault="001806B3">
            <w:pPr>
              <w:rPr>
                <w:rStyle w:val="AAMSKBFill-InHighlight"/>
                <w:color w:val="auto"/>
              </w:rPr>
            </w:pPr>
            <w:r>
              <w:rPr>
                <w:rStyle w:val="AAMSKBFill-InHighlight"/>
                <w:color w:val="auto"/>
              </w:rPr>
              <w:t>CAGE &amp; RACK WASHER-PMR</w:t>
            </w:r>
            <w:r w:rsidRPr="000104D7">
              <w:rPr>
                <w:rStyle w:val="AAMSKBFill-InHighlight"/>
                <w:color w:val="auto"/>
              </w:rPr>
              <w:t xml:space="preserve">   </w:t>
            </w:r>
          </w:p>
        </w:tc>
      </w:tr>
    </w:tbl>
    <w:p w14:paraId="056336B9" w14:textId="77777777" w:rsidR="001806B3" w:rsidRPr="004C7C18" w:rsidRDefault="001806B3" w:rsidP="00783A50">
      <w:pPr>
        <w:spacing w:after="160" w:line="254" w:lineRule="auto"/>
        <w:rPr>
          <w:rFonts w:eastAsia="Calibri" w:cstheme="minorHAnsi"/>
          <w:szCs w:val="20"/>
        </w:rPr>
      </w:pPr>
    </w:p>
    <w:p w14:paraId="056336BA" w14:textId="77777777" w:rsidR="001806B3" w:rsidRPr="004C7C18" w:rsidRDefault="001806B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5241B" w14:paraId="056336BD" w14:textId="77777777" w:rsidTr="006E6FE5">
        <w:tc>
          <w:tcPr>
            <w:tcW w:w="4698" w:type="dxa"/>
            <w:hideMark/>
          </w:tcPr>
          <w:p w14:paraId="056336BB" w14:textId="77777777" w:rsidR="001806B3" w:rsidRPr="000762B6" w:rsidRDefault="001806B3">
            <w:pPr>
              <w:rPr>
                <w:rFonts w:cstheme="minorHAnsi"/>
                <w:b/>
                <w:szCs w:val="20"/>
              </w:rPr>
            </w:pPr>
            <w:r w:rsidRPr="000762B6">
              <w:rPr>
                <w:rFonts w:cstheme="minorHAnsi"/>
                <w:b/>
                <w:szCs w:val="20"/>
              </w:rPr>
              <w:t>CONTRACTING OFFICE’S ZIP CODE*</w:t>
            </w:r>
          </w:p>
        </w:tc>
        <w:tc>
          <w:tcPr>
            <w:tcW w:w="5220" w:type="dxa"/>
            <w:hideMark/>
          </w:tcPr>
          <w:p w14:paraId="056336BC" w14:textId="77777777" w:rsidR="001806B3" w:rsidRPr="000762B6" w:rsidRDefault="001806B3">
            <w:pPr>
              <w:rPr>
                <w:rFonts w:cstheme="minorHAnsi"/>
              </w:rPr>
            </w:pPr>
            <w:r>
              <w:rPr>
                <w:rFonts w:cstheme="minorHAnsi"/>
              </w:rPr>
              <w:t>85723</w:t>
            </w:r>
          </w:p>
        </w:tc>
      </w:tr>
      <w:tr w:rsidR="0035241B" w14:paraId="056336C0" w14:textId="77777777" w:rsidTr="006E6FE5">
        <w:tc>
          <w:tcPr>
            <w:tcW w:w="4698" w:type="dxa"/>
            <w:hideMark/>
          </w:tcPr>
          <w:p w14:paraId="056336BE" w14:textId="77777777" w:rsidR="001806B3" w:rsidRPr="000762B6" w:rsidRDefault="001806B3">
            <w:pPr>
              <w:rPr>
                <w:rFonts w:cstheme="minorHAnsi"/>
                <w:b/>
                <w:szCs w:val="20"/>
              </w:rPr>
            </w:pPr>
            <w:r w:rsidRPr="000762B6">
              <w:rPr>
                <w:rFonts w:cstheme="minorHAnsi"/>
                <w:b/>
                <w:szCs w:val="20"/>
              </w:rPr>
              <w:t>SOLICITATION NUMBER*</w:t>
            </w:r>
          </w:p>
        </w:tc>
        <w:tc>
          <w:tcPr>
            <w:tcW w:w="5220" w:type="dxa"/>
            <w:hideMark/>
          </w:tcPr>
          <w:p w14:paraId="056336BF" w14:textId="77777777" w:rsidR="001806B3" w:rsidRPr="000762B6" w:rsidRDefault="001806B3">
            <w:pPr>
              <w:rPr>
                <w:rFonts w:cstheme="minorHAnsi"/>
              </w:rPr>
            </w:pPr>
            <w:r>
              <w:rPr>
                <w:rFonts w:cstheme="minorHAnsi"/>
              </w:rPr>
              <w:t>36C26226Q0582</w:t>
            </w:r>
          </w:p>
        </w:tc>
      </w:tr>
      <w:tr w:rsidR="0035241B" w14:paraId="056336C3" w14:textId="77777777" w:rsidTr="006E6FE5">
        <w:tc>
          <w:tcPr>
            <w:tcW w:w="4698" w:type="dxa"/>
            <w:hideMark/>
          </w:tcPr>
          <w:p w14:paraId="056336C1" w14:textId="77777777" w:rsidR="001806B3" w:rsidRPr="000762B6" w:rsidRDefault="001806B3">
            <w:pPr>
              <w:rPr>
                <w:rFonts w:cstheme="minorHAnsi"/>
                <w:b/>
                <w:szCs w:val="20"/>
              </w:rPr>
            </w:pPr>
            <w:r w:rsidRPr="000762B6">
              <w:rPr>
                <w:rFonts w:cstheme="minorHAnsi"/>
                <w:b/>
                <w:szCs w:val="20"/>
              </w:rPr>
              <w:t>RESPONSE DATE/TIME/ZONE</w:t>
            </w:r>
          </w:p>
        </w:tc>
        <w:tc>
          <w:tcPr>
            <w:tcW w:w="5220" w:type="dxa"/>
            <w:hideMark/>
          </w:tcPr>
          <w:p w14:paraId="056336C2" w14:textId="77777777" w:rsidR="001806B3" w:rsidRPr="004C7C18" w:rsidRDefault="001806B3">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MOUNTAIN TIME, DENVER, USA</w:t>
            </w:r>
          </w:p>
        </w:tc>
      </w:tr>
      <w:tr w:rsidR="0035241B" w14:paraId="056336C6" w14:textId="77777777" w:rsidTr="006E6FE5">
        <w:tc>
          <w:tcPr>
            <w:tcW w:w="4698" w:type="dxa"/>
          </w:tcPr>
          <w:p w14:paraId="056336C4" w14:textId="77777777" w:rsidR="001806B3" w:rsidRPr="000762B6" w:rsidRDefault="001806B3">
            <w:pPr>
              <w:rPr>
                <w:rFonts w:cstheme="minorHAnsi"/>
                <w:b/>
                <w:szCs w:val="20"/>
              </w:rPr>
            </w:pPr>
            <w:r w:rsidRPr="000762B6">
              <w:rPr>
                <w:rFonts w:cstheme="minorHAnsi"/>
                <w:b/>
                <w:szCs w:val="20"/>
              </w:rPr>
              <w:t>ARCHIVE</w:t>
            </w:r>
          </w:p>
        </w:tc>
        <w:tc>
          <w:tcPr>
            <w:tcW w:w="5220" w:type="dxa"/>
            <w:hideMark/>
          </w:tcPr>
          <w:p w14:paraId="056336C5" w14:textId="77777777" w:rsidR="001806B3" w:rsidRPr="004C7C18" w:rsidRDefault="001806B3">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5241B" w14:paraId="056336C9" w14:textId="77777777" w:rsidTr="006E6FE5">
        <w:tc>
          <w:tcPr>
            <w:tcW w:w="4698" w:type="dxa"/>
          </w:tcPr>
          <w:p w14:paraId="056336C7" w14:textId="77777777" w:rsidR="001806B3" w:rsidRPr="000762B6" w:rsidRDefault="001806B3">
            <w:pPr>
              <w:rPr>
                <w:rFonts w:cstheme="minorHAnsi"/>
                <w:b/>
                <w:szCs w:val="20"/>
              </w:rPr>
            </w:pPr>
            <w:r w:rsidRPr="000762B6">
              <w:rPr>
                <w:rFonts w:cstheme="minorHAnsi"/>
                <w:b/>
                <w:szCs w:val="20"/>
              </w:rPr>
              <w:t>RECOVERY ACT FUNDS</w:t>
            </w:r>
          </w:p>
        </w:tc>
        <w:tc>
          <w:tcPr>
            <w:tcW w:w="5220" w:type="dxa"/>
            <w:hideMark/>
          </w:tcPr>
          <w:p w14:paraId="056336C8" w14:textId="77777777" w:rsidR="001806B3" w:rsidRPr="004C7C18" w:rsidRDefault="001806B3">
            <w:pPr>
              <w:rPr>
                <w:rFonts w:cstheme="minorHAnsi"/>
                <w:szCs w:val="20"/>
              </w:rPr>
            </w:pPr>
            <w:r>
              <w:rPr>
                <w:rFonts w:cstheme="minorHAnsi"/>
                <w:szCs w:val="20"/>
              </w:rPr>
              <w:t>N</w:t>
            </w:r>
          </w:p>
        </w:tc>
      </w:tr>
      <w:tr w:rsidR="0035241B" w14:paraId="056336CC" w14:textId="77777777" w:rsidTr="006E6FE5">
        <w:tc>
          <w:tcPr>
            <w:tcW w:w="4698" w:type="dxa"/>
          </w:tcPr>
          <w:p w14:paraId="056336CA" w14:textId="77777777" w:rsidR="001806B3" w:rsidRPr="000762B6" w:rsidRDefault="001806B3">
            <w:pPr>
              <w:rPr>
                <w:rFonts w:cstheme="minorHAnsi"/>
                <w:b/>
                <w:szCs w:val="20"/>
              </w:rPr>
            </w:pPr>
            <w:r w:rsidRPr="000762B6">
              <w:rPr>
                <w:rFonts w:cstheme="minorHAnsi"/>
                <w:b/>
                <w:szCs w:val="20"/>
              </w:rPr>
              <w:t>SET-ASIDE</w:t>
            </w:r>
          </w:p>
        </w:tc>
        <w:tc>
          <w:tcPr>
            <w:tcW w:w="5220" w:type="dxa"/>
            <w:hideMark/>
          </w:tcPr>
          <w:p w14:paraId="056336CB" w14:textId="77777777" w:rsidR="001806B3" w:rsidRPr="00C838FE" w:rsidRDefault="001806B3">
            <w:pPr>
              <w:rPr>
                <w:rFonts w:cstheme="minorHAnsi"/>
                <w:szCs w:val="20"/>
              </w:rPr>
            </w:pPr>
            <w:r>
              <w:rPr>
                <w:rFonts w:cstheme="minorHAnsi"/>
                <w:szCs w:val="20"/>
              </w:rPr>
              <w:t>SDVOSBC</w:t>
            </w:r>
          </w:p>
        </w:tc>
      </w:tr>
      <w:tr w:rsidR="0035241B" w14:paraId="056336CF" w14:textId="77777777" w:rsidTr="006E6FE5">
        <w:tc>
          <w:tcPr>
            <w:tcW w:w="4698" w:type="dxa"/>
          </w:tcPr>
          <w:p w14:paraId="056336CD" w14:textId="77777777" w:rsidR="001806B3" w:rsidRPr="000762B6" w:rsidRDefault="001806B3">
            <w:pPr>
              <w:rPr>
                <w:rFonts w:cstheme="minorHAnsi"/>
                <w:b/>
                <w:szCs w:val="20"/>
              </w:rPr>
            </w:pPr>
            <w:r w:rsidRPr="000762B6">
              <w:rPr>
                <w:rFonts w:cstheme="minorHAnsi"/>
                <w:b/>
                <w:szCs w:val="20"/>
              </w:rPr>
              <w:t>PRODUCT SERVICE CODE*</w:t>
            </w:r>
          </w:p>
        </w:tc>
        <w:tc>
          <w:tcPr>
            <w:tcW w:w="5220" w:type="dxa"/>
          </w:tcPr>
          <w:p w14:paraId="056336CE" w14:textId="77777777" w:rsidR="001806B3" w:rsidRPr="00C71F9E" w:rsidRDefault="001806B3">
            <w:pPr>
              <w:rPr>
                <w:rStyle w:val="AAMSKBFill-InHighlight"/>
                <w:color w:val="auto"/>
              </w:rPr>
            </w:pPr>
            <w:r>
              <w:rPr>
                <w:rStyle w:val="AAMSKBFill-InHighlight"/>
                <w:color w:val="auto"/>
              </w:rPr>
              <w:t>J066</w:t>
            </w:r>
          </w:p>
        </w:tc>
      </w:tr>
      <w:tr w:rsidR="0035241B" w14:paraId="056336D2" w14:textId="77777777" w:rsidTr="006E6FE5">
        <w:tc>
          <w:tcPr>
            <w:tcW w:w="4698" w:type="dxa"/>
          </w:tcPr>
          <w:p w14:paraId="056336D0" w14:textId="77777777" w:rsidR="001806B3" w:rsidRPr="000762B6" w:rsidRDefault="001806B3">
            <w:pPr>
              <w:rPr>
                <w:rFonts w:cstheme="minorHAnsi"/>
                <w:b/>
                <w:szCs w:val="20"/>
              </w:rPr>
            </w:pPr>
            <w:r w:rsidRPr="000762B6">
              <w:rPr>
                <w:rFonts w:cstheme="minorHAnsi"/>
                <w:b/>
                <w:szCs w:val="20"/>
              </w:rPr>
              <w:t>NAICS CODE*</w:t>
            </w:r>
          </w:p>
        </w:tc>
        <w:tc>
          <w:tcPr>
            <w:tcW w:w="5220" w:type="dxa"/>
            <w:hideMark/>
          </w:tcPr>
          <w:p w14:paraId="056336D1" w14:textId="77777777" w:rsidR="001806B3" w:rsidRPr="004C7C18" w:rsidRDefault="001806B3">
            <w:pPr>
              <w:rPr>
                <w:rFonts w:cstheme="minorHAnsi"/>
                <w:szCs w:val="20"/>
              </w:rPr>
            </w:pPr>
            <w:r>
              <w:rPr>
                <w:rFonts w:cstheme="minorHAnsi"/>
                <w:szCs w:val="20"/>
              </w:rPr>
              <w:t>811210</w:t>
            </w:r>
          </w:p>
        </w:tc>
      </w:tr>
      <w:tr w:rsidR="0035241B" w14:paraId="056336DA" w14:textId="77777777" w:rsidTr="006E6FE5">
        <w:tc>
          <w:tcPr>
            <w:tcW w:w="4698" w:type="dxa"/>
            <w:hideMark/>
          </w:tcPr>
          <w:p w14:paraId="056336D3" w14:textId="77777777" w:rsidR="001806B3" w:rsidRPr="000762B6" w:rsidRDefault="001806B3">
            <w:pPr>
              <w:rPr>
                <w:rFonts w:cstheme="minorHAnsi"/>
                <w:b/>
                <w:szCs w:val="20"/>
              </w:rPr>
            </w:pPr>
            <w:r w:rsidRPr="000762B6">
              <w:rPr>
                <w:rFonts w:cstheme="minorHAnsi"/>
                <w:b/>
                <w:szCs w:val="20"/>
              </w:rPr>
              <w:t>CONTRACTING OFFICE ADDRESS</w:t>
            </w:r>
          </w:p>
        </w:tc>
        <w:tc>
          <w:tcPr>
            <w:tcW w:w="5220" w:type="dxa"/>
          </w:tcPr>
          <w:p w14:paraId="056336D4" w14:textId="77777777" w:rsidR="001806B3" w:rsidRPr="004C7C18" w:rsidRDefault="001806B3">
            <w:pPr>
              <w:rPr>
                <w:rFonts w:eastAsiaTheme="minorHAnsi" w:cstheme="minorHAnsi"/>
                <w:szCs w:val="20"/>
                <w:bdr w:val="none" w:sz="0" w:space="0" w:color="auto" w:frame="1"/>
              </w:rPr>
            </w:pPr>
            <w:r w:rsidRPr="004C7C18">
              <w:rPr>
                <w:rStyle w:val="AAMSKBFill-InHighlight"/>
                <w:rFonts w:cstheme="minorHAnsi"/>
              </w:rPr>
              <w:t xml:space="preserve"> </w:t>
            </w:r>
          </w:p>
          <w:p w14:paraId="056336D5"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56336D6"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056336D7"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3601 S. 6th Avenue</w:t>
            </w:r>
          </w:p>
          <w:p w14:paraId="056336D8"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Tucson AZ  85723</w:t>
            </w:r>
            <w:r w:rsidRPr="004C7C18">
              <w:rPr>
                <w:rStyle w:val="AAMSKBFill-InHighlight"/>
                <w:rFonts w:cstheme="minorHAnsi"/>
              </w:rPr>
              <w:t xml:space="preserve"> </w:t>
            </w:r>
          </w:p>
          <w:p w14:paraId="056336D9" w14:textId="77777777" w:rsidR="001806B3" w:rsidRPr="004C7C18" w:rsidRDefault="001806B3">
            <w:pPr>
              <w:rPr>
                <w:rFonts w:cstheme="minorHAnsi"/>
                <w:szCs w:val="20"/>
              </w:rPr>
            </w:pPr>
          </w:p>
        </w:tc>
      </w:tr>
      <w:tr w:rsidR="0035241B" w14:paraId="056336E4" w14:textId="77777777" w:rsidTr="006E6FE5">
        <w:tc>
          <w:tcPr>
            <w:tcW w:w="4698" w:type="dxa"/>
          </w:tcPr>
          <w:p w14:paraId="056336DB" w14:textId="77777777" w:rsidR="001806B3" w:rsidRPr="000762B6" w:rsidRDefault="001806B3">
            <w:pPr>
              <w:rPr>
                <w:rFonts w:cstheme="minorHAnsi"/>
                <w:b/>
                <w:szCs w:val="20"/>
              </w:rPr>
            </w:pPr>
            <w:r w:rsidRPr="000762B6">
              <w:rPr>
                <w:rFonts w:cstheme="minorHAnsi"/>
                <w:b/>
                <w:szCs w:val="20"/>
              </w:rPr>
              <w:t>POINT OF CONTACT*</w:t>
            </w:r>
          </w:p>
          <w:p w14:paraId="056336DC" w14:textId="77777777" w:rsidR="001806B3" w:rsidRPr="000762B6" w:rsidRDefault="001806B3">
            <w:pPr>
              <w:rPr>
                <w:rFonts w:cstheme="minorHAnsi"/>
                <w:b/>
                <w:szCs w:val="20"/>
              </w:rPr>
            </w:pPr>
          </w:p>
          <w:p w14:paraId="056336DD" w14:textId="77777777" w:rsidR="001806B3" w:rsidRPr="000762B6" w:rsidRDefault="001806B3" w:rsidP="000762B6">
            <w:pPr>
              <w:rPr>
                <w:rFonts w:cstheme="minorHAnsi"/>
                <w:b/>
                <w:szCs w:val="20"/>
              </w:rPr>
            </w:pPr>
          </w:p>
        </w:tc>
        <w:tc>
          <w:tcPr>
            <w:tcW w:w="5220" w:type="dxa"/>
            <w:hideMark/>
          </w:tcPr>
          <w:p w14:paraId="056336DE"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56336DF"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Garrett Lyles</w:t>
            </w:r>
          </w:p>
          <w:p w14:paraId="056336E0" w14:textId="77777777" w:rsidR="001806B3" w:rsidRPr="004C7C18" w:rsidRDefault="001806B3">
            <w:pPr>
              <w:rPr>
                <w:rFonts w:eastAsiaTheme="minorHAnsi" w:cstheme="minorHAnsi"/>
                <w:szCs w:val="20"/>
                <w:bdr w:val="none" w:sz="0" w:space="0" w:color="auto" w:frame="1"/>
              </w:rPr>
            </w:pPr>
            <w:r>
              <w:rPr>
                <w:rFonts w:eastAsiaTheme="minorHAnsi" w:cstheme="minorHAnsi"/>
                <w:szCs w:val="20"/>
                <w:bdr w:val="none" w:sz="0" w:space="0" w:color="auto" w:frame="1"/>
              </w:rPr>
              <w:t>garrett.lyles@va.gov</w:t>
            </w:r>
          </w:p>
          <w:p w14:paraId="056336E1" w14:textId="77777777" w:rsidR="001806B3" w:rsidRPr="004C7C18" w:rsidRDefault="001806B3">
            <w:pPr>
              <w:rPr>
                <w:rFonts w:eastAsiaTheme="minorHAnsi" w:cstheme="minorHAnsi"/>
                <w:szCs w:val="20"/>
                <w:bdr w:val="none" w:sz="0" w:space="0" w:color="auto" w:frame="1"/>
              </w:rPr>
            </w:pPr>
          </w:p>
          <w:p w14:paraId="056336E2" w14:textId="77777777" w:rsidR="001806B3" w:rsidRPr="004C7C18" w:rsidRDefault="001806B3">
            <w:pPr>
              <w:rPr>
                <w:rFonts w:eastAsiaTheme="minorHAnsi" w:cstheme="minorHAnsi"/>
                <w:szCs w:val="20"/>
                <w:bdr w:val="none" w:sz="0" w:space="0" w:color="auto" w:frame="1"/>
              </w:rPr>
            </w:pPr>
          </w:p>
          <w:p w14:paraId="056336E3" w14:textId="77777777" w:rsidR="001806B3" w:rsidRPr="004C7C18" w:rsidRDefault="001806B3">
            <w:pPr>
              <w:rPr>
                <w:rFonts w:cstheme="minorHAnsi"/>
                <w:szCs w:val="20"/>
              </w:rPr>
            </w:pPr>
          </w:p>
        </w:tc>
      </w:tr>
    </w:tbl>
    <w:p w14:paraId="056336E5" w14:textId="77777777" w:rsidR="001806B3" w:rsidRPr="004C7C18" w:rsidRDefault="001806B3" w:rsidP="00783A50">
      <w:pPr>
        <w:rPr>
          <w:rFonts w:cstheme="minorHAnsi"/>
          <w:szCs w:val="20"/>
        </w:rPr>
      </w:pPr>
    </w:p>
    <w:p w14:paraId="056336E6" w14:textId="77777777" w:rsidR="001806B3" w:rsidRPr="004C7C18" w:rsidRDefault="001806B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241B" w14:paraId="056336E9" w14:textId="77777777" w:rsidTr="000E2EDD">
        <w:tc>
          <w:tcPr>
            <w:tcW w:w="4675" w:type="dxa"/>
          </w:tcPr>
          <w:p w14:paraId="056336E7" w14:textId="77777777" w:rsidR="001806B3" w:rsidRPr="000762B6" w:rsidRDefault="001806B3">
            <w:pPr>
              <w:rPr>
                <w:rFonts w:cstheme="minorHAnsi"/>
                <w:b/>
                <w:szCs w:val="20"/>
              </w:rPr>
            </w:pPr>
            <w:r w:rsidRPr="000762B6">
              <w:rPr>
                <w:rFonts w:cstheme="minorHAnsi"/>
                <w:b/>
                <w:szCs w:val="20"/>
              </w:rPr>
              <w:t>ADDRESS</w:t>
            </w:r>
          </w:p>
        </w:tc>
        <w:tc>
          <w:tcPr>
            <w:tcW w:w="5243" w:type="dxa"/>
          </w:tcPr>
          <w:p w14:paraId="056336E8" w14:textId="77777777" w:rsidR="001806B3" w:rsidRPr="00CB2EE9" w:rsidRDefault="001806B3">
            <w:pPr>
              <w:rPr>
                <w:rStyle w:val="AAMSKBFill-InHighlight"/>
                <w:rFonts w:cstheme="minorHAnsi"/>
                <w:color w:val="auto"/>
              </w:rPr>
            </w:pPr>
          </w:p>
        </w:tc>
      </w:tr>
      <w:tr w:rsidR="0035241B" w14:paraId="056336EC" w14:textId="77777777" w:rsidTr="000E2EDD">
        <w:tc>
          <w:tcPr>
            <w:tcW w:w="4675" w:type="dxa"/>
          </w:tcPr>
          <w:p w14:paraId="056336EA" w14:textId="77777777" w:rsidR="001806B3" w:rsidRPr="000762B6" w:rsidRDefault="001806B3">
            <w:pPr>
              <w:rPr>
                <w:rFonts w:cstheme="minorHAnsi"/>
                <w:b/>
                <w:szCs w:val="20"/>
              </w:rPr>
            </w:pPr>
          </w:p>
        </w:tc>
        <w:tc>
          <w:tcPr>
            <w:tcW w:w="5243" w:type="dxa"/>
          </w:tcPr>
          <w:p w14:paraId="056336EB" w14:textId="77777777" w:rsidR="001806B3" w:rsidRPr="00CB2EE9" w:rsidRDefault="001806B3">
            <w:pPr>
              <w:rPr>
                <w:rStyle w:val="AAMSKBFill-InHighlight"/>
                <w:rFonts w:cstheme="minorHAnsi"/>
                <w:color w:val="auto"/>
              </w:rPr>
            </w:pPr>
            <w:r>
              <w:rPr>
                <w:rStyle w:val="AAMSKBFill-InHighlight"/>
                <w:rFonts w:cstheme="minorHAnsi"/>
                <w:color w:val="auto"/>
              </w:rPr>
              <w:t>Department of Veterans Affairs</w:t>
            </w:r>
          </w:p>
        </w:tc>
      </w:tr>
      <w:tr w:rsidR="0035241B" w14:paraId="056336EF" w14:textId="77777777" w:rsidTr="000E2EDD">
        <w:tc>
          <w:tcPr>
            <w:tcW w:w="4675" w:type="dxa"/>
          </w:tcPr>
          <w:p w14:paraId="056336ED" w14:textId="77777777" w:rsidR="001806B3" w:rsidRPr="000762B6" w:rsidRDefault="001806B3">
            <w:pPr>
              <w:rPr>
                <w:rFonts w:cstheme="minorHAnsi"/>
                <w:b/>
                <w:szCs w:val="20"/>
              </w:rPr>
            </w:pPr>
          </w:p>
        </w:tc>
        <w:tc>
          <w:tcPr>
            <w:tcW w:w="5243" w:type="dxa"/>
          </w:tcPr>
          <w:p w14:paraId="056336EE" w14:textId="77777777" w:rsidR="001806B3" w:rsidRPr="00CB2EE9" w:rsidRDefault="001806B3">
            <w:pPr>
              <w:rPr>
                <w:rStyle w:val="AAMSKBFill-InHighlight"/>
                <w:rFonts w:cstheme="minorHAnsi"/>
                <w:color w:val="auto"/>
              </w:rPr>
            </w:pPr>
            <w:r>
              <w:rPr>
                <w:rStyle w:val="AAMSKBFill-InHighlight"/>
                <w:rFonts w:cstheme="minorHAnsi"/>
                <w:color w:val="auto"/>
              </w:rPr>
              <w:t>NCO 22 - Network Contracting</w:t>
            </w:r>
          </w:p>
        </w:tc>
      </w:tr>
      <w:tr w:rsidR="0035241B" w14:paraId="056336F2" w14:textId="77777777" w:rsidTr="000E2EDD">
        <w:tc>
          <w:tcPr>
            <w:tcW w:w="4675" w:type="dxa"/>
          </w:tcPr>
          <w:p w14:paraId="056336F0" w14:textId="77777777" w:rsidR="001806B3" w:rsidRPr="000762B6" w:rsidRDefault="001806B3">
            <w:pPr>
              <w:rPr>
                <w:rFonts w:cstheme="minorHAnsi"/>
                <w:b/>
                <w:szCs w:val="20"/>
              </w:rPr>
            </w:pPr>
          </w:p>
        </w:tc>
        <w:tc>
          <w:tcPr>
            <w:tcW w:w="5243" w:type="dxa"/>
          </w:tcPr>
          <w:p w14:paraId="056336F1" w14:textId="77777777" w:rsidR="001806B3" w:rsidRPr="00CB2EE9" w:rsidRDefault="001806B3">
            <w:pPr>
              <w:rPr>
                <w:rStyle w:val="AAMSKBFill-InHighlight"/>
                <w:rFonts w:cstheme="minorHAnsi"/>
                <w:color w:val="auto"/>
              </w:rPr>
            </w:pPr>
            <w:r>
              <w:rPr>
                <w:rStyle w:val="AAMSKBFill-InHighlight"/>
                <w:rFonts w:cstheme="minorHAnsi"/>
                <w:color w:val="auto"/>
              </w:rPr>
              <w:t>3350 LA JOLLA VILLAGE DRIVE</w:t>
            </w:r>
          </w:p>
        </w:tc>
      </w:tr>
      <w:tr w:rsidR="0035241B" w14:paraId="056336F5" w14:textId="77777777" w:rsidTr="000E2EDD">
        <w:tc>
          <w:tcPr>
            <w:tcW w:w="4675" w:type="dxa"/>
          </w:tcPr>
          <w:p w14:paraId="056336F3" w14:textId="77777777" w:rsidR="001806B3" w:rsidRPr="000762B6" w:rsidRDefault="001806B3">
            <w:pPr>
              <w:rPr>
                <w:rFonts w:cstheme="minorHAnsi"/>
                <w:b/>
                <w:szCs w:val="20"/>
              </w:rPr>
            </w:pPr>
          </w:p>
        </w:tc>
        <w:tc>
          <w:tcPr>
            <w:tcW w:w="5243" w:type="dxa"/>
          </w:tcPr>
          <w:p w14:paraId="056336F4" w14:textId="77777777" w:rsidR="001806B3" w:rsidRPr="00CB2EE9" w:rsidRDefault="001806B3">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35241B" w14:paraId="056336F8" w14:textId="77777777" w:rsidTr="000E2EDD">
        <w:tc>
          <w:tcPr>
            <w:tcW w:w="4675" w:type="dxa"/>
            <w:hideMark/>
          </w:tcPr>
          <w:p w14:paraId="056336F6" w14:textId="77777777" w:rsidR="001806B3" w:rsidRPr="000762B6" w:rsidRDefault="001806B3">
            <w:pPr>
              <w:rPr>
                <w:rFonts w:cstheme="minorHAnsi"/>
                <w:b/>
                <w:szCs w:val="20"/>
              </w:rPr>
            </w:pPr>
            <w:r w:rsidRPr="000762B6">
              <w:rPr>
                <w:rFonts w:cstheme="minorHAnsi"/>
                <w:b/>
                <w:szCs w:val="20"/>
              </w:rPr>
              <w:t>POSTAL CODE</w:t>
            </w:r>
          </w:p>
        </w:tc>
        <w:tc>
          <w:tcPr>
            <w:tcW w:w="5243" w:type="dxa"/>
            <w:hideMark/>
          </w:tcPr>
          <w:p w14:paraId="056336F7" w14:textId="77777777" w:rsidR="001806B3" w:rsidRPr="00CB2EE9" w:rsidRDefault="001806B3">
            <w:pPr>
              <w:rPr>
                <w:rFonts w:cstheme="minorHAnsi"/>
                <w:szCs w:val="20"/>
              </w:rPr>
            </w:pPr>
            <w:r>
              <w:rPr>
                <w:rFonts w:cstheme="minorHAnsi"/>
                <w:szCs w:val="20"/>
              </w:rPr>
              <w:t>92161</w:t>
            </w:r>
          </w:p>
        </w:tc>
      </w:tr>
      <w:tr w:rsidR="0035241B" w14:paraId="056336FB" w14:textId="77777777" w:rsidTr="000E2EDD">
        <w:tc>
          <w:tcPr>
            <w:tcW w:w="4675" w:type="dxa"/>
            <w:hideMark/>
          </w:tcPr>
          <w:p w14:paraId="056336F9" w14:textId="77777777" w:rsidR="001806B3" w:rsidRPr="000762B6" w:rsidRDefault="001806B3">
            <w:pPr>
              <w:rPr>
                <w:rFonts w:cstheme="minorHAnsi"/>
                <w:b/>
                <w:szCs w:val="20"/>
              </w:rPr>
            </w:pPr>
            <w:r w:rsidRPr="000762B6">
              <w:rPr>
                <w:rFonts w:cstheme="minorHAnsi"/>
                <w:b/>
                <w:szCs w:val="20"/>
              </w:rPr>
              <w:t>COUNTRY</w:t>
            </w:r>
          </w:p>
        </w:tc>
        <w:tc>
          <w:tcPr>
            <w:tcW w:w="5243" w:type="dxa"/>
            <w:hideMark/>
          </w:tcPr>
          <w:p w14:paraId="056336FA" w14:textId="77777777" w:rsidR="001806B3" w:rsidRPr="00CB2EE9" w:rsidRDefault="001806B3">
            <w:pPr>
              <w:rPr>
                <w:rFonts w:cstheme="minorHAnsi"/>
                <w:szCs w:val="20"/>
              </w:rPr>
            </w:pPr>
          </w:p>
        </w:tc>
      </w:tr>
    </w:tbl>
    <w:p w14:paraId="056336FC" w14:textId="77777777" w:rsidR="001806B3" w:rsidRPr="004C7C18" w:rsidRDefault="001806B3" w:rsidP="004C7C18">
      <w:pPr>
        <w:spacing w:after="160" w:line="252" w:lineRule="auto"/>
        <w:jc w:val="center"/>
        <w:rPr>
          <w:rFonts w:eastAsia="Calibri" w:cstheme="minorHAnsi"/>
          <w:b/>
        </w:rPr>
      </w:pPr>
    </w:p>
    <w:p w14:paraId="056336FD" w14:textId="77777777" w:rsidR="001806B3" w:rsidRPr="004C7C18" w:rsidRDefault="001806B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241B" w14:paraId="05633700" w14:textId="77777777" w:rsidTr="009C37D0">
        <w:tc>
          <w:tcPr>
            <w:tcW w:w="4675" w:type="dxa"/>
            <w:hideMark/>
          </w:tcPr>
          <w:p w14:paraId="056336FE" w14:textId="77777777" w:rsidR="001806B3" w:rsidRPr="000762B6" w:rsidRDefault="001806B3">
            <w:pPr>
              <w:rPr>
                <w:rFonts w:cstheme="minorHAnsi"/>
                <w:b/>
              </w:rPr>
            </w:pPr>
            <w:r w:rsidRPr="000762B6">
              <w:rPr>
                <w:rFonts w:cstheme="minorHAnsi"/>
                <w:b/>
              </w:rPr>
              <w:t>AGENCY’S URL</w:t>
            </w:r>
          </w:p>
        </w:tc>
        <w:tc>
          <w:tcPr>
            <w:tcW w:w="5243" w:type="dxa"/>
            <w:hideMark/>
          </w:tcPr>
          <w:p w14:paraId="056336FF" w14:textId="77777777" w:rsidR="001806B3" w:rsidRPr="004C7C18" w:rsidRDefault="001806B3">
            <w:pPr>
              <w:rPr>
                <w:rFonts w:cstheme="minorHAnsi"/>
              </w:rPr>
            </w:pPr>
          </w:p>
        </w:tc>
      </w:tr>
      <w:tr w:rsidR="0035241B" w14:paraId="05633703" w14:textId="77777777" w:rsidTr="009C37D0">
        <w:tc>
          <w:tcPr>
            <w:tcW w:w="4675" w:type="dxa"/>
            <w:hideMark/>
          </w:tcPr>
          <w:p w14:paraId="05633701" w14:textId="77777777" w:rsidR="001806B3" w:rsidRPr="000762B6" w:rsidRDefault="001806B3">
            <w:pPr>
              <w:rPr>
                <w:rFonts w:cstheme="minorHAnsi"/>
                <w:b/>
              </w:rPr>
            </w:pPr>
            <w:r w:rsidRPr="000762B6">
              <w:rPr>
                <w:rFonts w:cstheme="minorHAnsi"/>
                <w:b/>
              </w:rPr>
              <w:t>URL DESCRIPTION</w:t>
            </w:r>
          </w:p>
        </w:tc>
        <w:tc>
          <w:tcPr>
            <w:tcW w:w="5243" w:type="dxa"/>
            <w:hideMark/>
          </w:tcPr>
          <w:p w14:paraId="05633702" w14:textId="77777777" w:rsidR="001806B3" w:rsidRPr="004C7C18" w:rsidRDefault="001806B3">
            <w:pPr>
              <w:rPr>
                <w:rFonts w:cstheme="minorHAnsi"/>
                <w:szCs w:val="20"/>
              </w:rPr>
            </w:pPr>
          </w:p>
        </w:tc>
      </w:tr>
      <w:tr w:rsidR="0035241B" w14:paraId="05633706" w14:textId="77777777" w:rsidTr="009C37D0">
        <w:tc>
          <w:tcPr>
            <w:tcW w:w="4675" w:type="dxa"/>
            <w:hideMark/>
          </w:tcPr>
          <w:p w14:paraId="05633704" w14:textId="77777777" w:rsidR="001806B3" w:rsidRPr="000762B6" w:rsidRDefault="001806B3">
            <w:pPr>
              <w:rPr>
                <w:rFonts w:cstheme="minorHAnsi"/>
                <w:b/>
              </w:rPr>
            </w:pPr>
            <w:r w:rsidRPr="000762B6">
              <w:rPr>
                <w:rFonts w:cstheme="minorHAnsi"/>
                <w:b/>
              </w:rPr>
              <w:t>AGENCY CONTACT’S EMAIL ADDRESS</w:t>
            </w:r>
          </w:p>
        </w:tc>
        <w:tc>
          <w:tcPr>
            <w:tcW w:w="5243" w:type="dxa"/>
            <w:hideMark/>
          </w:tcPr>
          <w:p w14:paraId="05633705" w14:textId="77777777" w:rsidR="001806B3" w:rsidRPr="004C7C18" w:rsidRDefault="001806B3">
            <w:pPr>
              <w:rPr>
                <w:rFonts w:cstheme="minorHAnsi"/>
                <w:szCs w:val="20"/>
              </w:rPr>
            </w:pPr>
          </w:p>
        </w:tc>
      </w:tr>
      <w:tr w:rsidR="0035241B" w14:paraId="05633709" w14:textId="77777777" w:rsidTr="009C37D0">
        <w:trPr>
          <w:trHeight w:val="233"/>
        </w:trPr>
        <w:tc>
          <w:tcPr>
            <w:tcW w:w="4675" w:type="dxa"/>
            <w:hideMark/>
          </w:tcPr>
          <w:p w14:paraId="05633707" w14:textId="77777777" w:rsidR="001806B3" w:rsidRPr="000762B6" w:rsidRDefault="001806B3">
            <w:pPr>
              <w:rPr>
                <w:rFonts w:cstheme="minorHAnsi"/>
                <w:b/>
              </w:rPr>
            </w:pPr>
            <w:r w:rsidRPr="000762B6">
              <w:rPr>
                <w:rFonts w:cstheme="minorHAnsi"/>
                <w:b/>
              </w:rPr>
              <w:t>EMAIL DESCRIPTION</w:t>
            </w:r>
          </w:p>
        </w:tc>
        <w:tc>
          <w:tcPr>
            <w:tcW w:w="5243" w:type="dxa"/>
            <w:hideMark/>
          </w:tcPr>
          <w:p w14:paraId="05633708" w14:textId="77777777" w:rsidR="001806B3" w:rsidRPr="004C7C18" w:rsidRDefault="001806B3">
            <w:pPr>
              <w:rPr>
                <w:rFonts w:cstheme="minorHAnsi"/>
                <w:szCs w:val="20"/>
              </w:rPr>
            </w:pPr>
          </w:p>
        </w:tc>
      </w:tr>
    </w:tbl>
    <w:p w14:paraId="0563370A" w14:textId="77777777" w:rsidR="001806B3" w:rsidRDefault="001806B3">
      <w:r>
        <w:br w:type="page"/>
      </w:r>
    </w:p>
    <w:p w14:paraId="28D1B749" w14:textId="77777777" w:rsidR="001806B3" w:rsidRDefault="001806B3"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w:t>
      </w:r>
      <w:r>
        <w:rPr>
          <w:rFonts w:cstheme="minorHAnsi"/>
          <w:b/>
          <w:color w:val="4F81BD" w:themeColor="accent1"/>
          <w:sz w:val="28"/>
          <w:szCs w:val="28"/>
        </w:rPr>
        <w:t>N</w:t>
      </w:r>
    </w:p>
    <w:p w14:paraId="0563370B" w14:textId="77777777" w:rsidR="001806B3" w:rsidRPr="00917C3B" w:rsidRDefault="001806B3" w:rsidP="00917C3B">
      <w:pPr>
        <w:pBdr>
          <w:top w:val="single" w:sz="4" w:space="1" w:color="auto"/>
          <w:bottom w:val="single" w:sz="4" w:space="1" w:color="auto"/>
        </w:pBdr>
        <w:jc w:val="center"/>
        <w:rPr>
          <w:rFonts w:cstheme="minorHAnsi"/>
          <w:b/>
        </w:rPr>
        <w:sectPr w:rsidR="001806B3"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p>
    <w:p w14:paraId="0563370C" w14:textId="77777777" w:rsidR="001806B3" w:rsidRDefault="001806B3" w:rsidP="00B30697">
      <w:pPr>
        <w:pageBreakBefore/>
        <w:spacing w:after="0" w:line="240" w:lineRule="auto"/>
      </w:pPr>
      <w:r>
        <w:lastRenderedPageBreak/>
        <w:t>T</w:t>
      </w:r>
      <w:r>
        <w:t xml:space="preserve">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source must be in writing.  The purpose of this source sought announcement is for market research to make appropriate acquisition decisions and to gain knowledge of potential qualified Service-Disabled Veteran Owned Small Businesses, Veteran Owned Small</w:t>
      </w:r>
      <w:r>
        <w:t xml:space="preserve"> Businesses, 8(a), HubZone and other Small Businesses interested and capable of providing the services described below.  Documentation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w:t>
      </w:r>
      <w:r>
        <w:t>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0563370D" w14:textId="77777777" w:rsidR="001806B3" w:rsidRDefault="001806B3" w:rsidP="00B30697">
      <w:pPr>
        <w:spacing w:after="0" w:line="240" w:lineRule="auto"/>
        <w:rPr>
          <w:highlight w:val="yellow"/>
        </w:rPr>
      </w:pPr>
      <w:r>
        <w:rPr>
          <w:highlight w:val="yellow"/>
        </w:rPr>
        <w:t xml:space="preserve"> </w:t>
      </w:r>
    </w:p>
    <w:p w14:paraId="0563370E" w14:textId="77777777" w:rsidR="001806B3" w:rsidRDefault="001806B3" w:rsidP="00B30697">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3A5069">
        <w:rPr>
          <w:rFonts w:asciiTheme="minorHAnsi" w:hAnsiTheme="minorHAnsi"/>
        </w:rPr>
        <w:t xml:space="preserve">Research Department </w:t>
      </w:r>
      <w:r w:rsidRPr="0092506B">
        <w:rPr>
          <w:rFonts w:asciiTheme="minorHAnsi" w:hAnsiTheme="minorHAnsi"/>
        </w:rPr>
        <w:t>Requires a comprehensive preventative maintenance and service repair on the animal cage and rack washer.</w:t>
      </w:r>
    </w:p>
    <w:p w14:paraId="0563370F" w14:textId="77777777" w:rsidR="001806B3" w:rsidRPr="0092506B" w:rsidRDefault="001806B3" w:rsidP="00B30697">
      <w:pPr>
        <w:pStyle w:val="Default"/>
        <w:rPr>
          <w:rFonts w:asciiTheme="minorHAnsi" w:hAnsiTheme="minorHAnsi"/>
        </w:rPr>
      </w:pPr>
    </w:p>
    <w:p w14:paraId="05633710" w14:textId="77777777" w:rsidR="001806B3" w:rsidRDefault="001806B3" w:rsidP="00B30697">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rsidRPr="000C7A25">
        <w:t>811210</w:t>
      </w:r>
      <w:r>
        <w:t xml:space="preserve"> Electronic and </w:t>
      </w:r>
      <w:r>
        <w:t>Precision</w:t>
      </w:r>
      <w:r>
        <w:t xml:space="preserve"> Equipment Repair and Mai</w:t>
      </w:r>
      <w:r>
        <w:t>ntenance.</w:t>
      </w:r>
      <w:r>
        <w:t xml:space="preserve">   </w:t>
      </w:r>
    </w:p>
    <w:p w14:paraId="05633711" w14:textId="77777777" w:rsidR="001806B3" w:rsidRDefault="001806B3" w:rsidP="00B30697">
      <w:pPr>
        <w:spacing w:after="0" w:line="240" w:lineRule="auto"/>
      </w:pPr>
    </w:p>
    <w:p w14:paraId="05633712" w14:textId="77777777" w:rsidR="001806B3" w:rsidRDefault="001806B3" w:rsidP="00B30697">
      <w:pPr>
        <w:spacing w:after="0" w:line="240" w:lineRule="auto"/>
      </w:pPr>
      <w:r>
        <w:t xml:space="preserve">Notice to potential offerors: All offerors who provide goods or services to the United States Federal Government must be registered in the System for Award Management (SAM) at </w:t>
      </w:r>
      <w:hyperlink r:id="rId10" w:history="1">
        <w:r>
          <w:rPr>
            <w:rStyle w:val="Hyperlink"/>
          </w:rPr>
          <w:t>www.sam.gov</w:t>
        </w:r>
      </w:hyperlink>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11" w:history="1">
        <w:r w:rsidRPr="00947FF3">
          <w:rPr>
            <w:rStyle w:val="Hyperlink"/>
          </w:rPr>
          <w:t>garrett.lyles@va.gov</w:t>
        </w:r>
      </w:hyperlink>
      <w:r w:rsidRPr="00184A21">
        <w:rPr>
          <w:color w:val="FF0000"/>
        </w:rPr>
        <w:t xml:space="preserve"> </w:t>
      </w:r>
      <w:r w:rsidRPr="00E35ADA">
        <w:t xml:space="preserve">All information submissions to be marked Attn: </w:t>
      </w:r>
      <w:r>
        <w:t>Garrett Lyles</w:t>
      </w:r>
      <w:r w:rsidRPr="00E35ADA">
        <w:t>, Contract</w:t>
      </w:r>
      <w:r>
        <w:t>ing</w:t>
      </w:r>
      <w:r w:rsidRPr="00E35ADA">
        <w:t xml:space="preserve"> </w:t>
      </w:r>
      <w:r>
        <w:t xml:space="preserve">Officer </w:t>
      </w:r>
      <w:r w:rsidRPr="00E35ADA">
        <w:t xml:space="preserve">and should be received no later than </w:t>
      </w:r>
      <w:r w:rsidRPr="006B704B">
        <w:t xml:space="preserve">1:00 pm MST on </w:t>
      </w:r>
      <w:r>
        <w:t>April</w:t>
      </w:r>
      <w:r w:rsidRPr="006B704B">
        <w:t xml:space="preserve"> </w:t>
      </w:r>
      <w:r>
        <w:t>06</w:t>
      </w:r>
      <w:r w:rsidRPr="006B704B">
        <w:t>, 2025.</w:t>
      </w:r>
      <w:r>
        <w:t xml:space="preserve">  </w:t>
      </w:r>
    </w:p>
    <w:p w14:paraId="05633713" w14:textId="77777777" w:rsidR="001806B3" w:rsidRDefault="001806B3"/>
    <w:p w14:paraId="05633717" w14:textId="77777777" w:rsidR="001806B3" w:rsidRPr="00BB2612" w:rsidRDefault="001806B3" w:rsidP="00BB2612">
      <w:pPr>
        <w:spacing w:after="0" w:line="240" w:lineRule="auto"/>
        <w:jc w:val="center"/>
        <w:rPr>
          <w:rFonts w:ascii="Times" w:eastAsia="Times New Roman" w:hAnsi="Times" w:cs="Times New Roman"/>
          <w:color w:val="FFFFFF"/>
        </w:rPr>
      </w:pPr>
      <w:r w:rsidRPr="00BB2612">
        <w:rPr>
          <w:rFonts w:ascii="Times" w:eastAsia="Times New Roman" w:hAnsi="Times" w:cs="Times New Roman"/>
          <w:b/>
          <w:bCs/>
          <w:color w:val="000080"/>
        </w:rPr>
        <w:t>STATEMENT OF WORK (SOW)</w:t>
      </w:r>
    </w:p>
    <w:p w14:paraId="05633718" w14:textId="77777777" w:rsidR="001806B3" w:rsidRPr="00BB2612" w:rsidRDefault="001806B3" w:rsidP="00BB2612">
      <w:pPr>
        <w:spacing w:after="0" w:line="240" w:lineRule="auto"/>
        <w:rPr>
          <w:rFonts w:ascii="Times" w:eastAsia="Times New Roman" w:hAnsi="Times" w:cs="Times New Roman"/>
          <w:color w:val="FFFFFF"/>
        </w:rPr>
      </w:pPr>
    </w:p>
    <w:p w14:paraId="05633719" w14:textId="77777777" w:rsidR="001806B3" w:rsidRPr="00BB2612" w:rsidRDefault="001806B3" w:rsidP="00BB2612">
      <w:pPr>
        <w:spacing w:after="0" w:line="240" w:lineRule="auto"/>
        <w:jc w:val="center"/>
        <w:rPr>
          <w:rFonts w:ascii="Times" w:eastAsia="Times New Roman" w:hAnsi="Times" w:cs="Times New Roman"/>
          <w:iCs/>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35241B" w14:paraId="0563371C" w14:textId="77777777" w:rsidTr="007370A2">
        <w:tc>
          <w:tcPr>
            <w:tcW w:w="3510" w:type="dxa"/>
          </w:tcPr>
          <w:p w14:paraId="0563371A" w14:textId="77777777" w:rsidR="001806B3" w:rsidRPr="00BB2612" w:rsidRDefault="001806B3" w:rsidP="00BB2612">
            <w:pPr>
              <w:spacing w:after="0" w:line="240" w:lineRule="auto"/>
              <w:rPr>
                <w:rFonts w:ascii="Times" w:eastAsia="Times New Roman" w:hAnsi="Times" w:cs="Times New Roman"/>
                <w:b/>
                <w:color w:val="FFFFFF"/>
              </w:rPr>
            </w:pPr>
            <w:r w:rsidRPr="00BB2612">
              <w:rPr>
                <w:rFonts w:ascii="Times" w:eastAsia="Times New Roman" w:hAnsi="Times" w:cs="Times New Roman"/>
                <w:b/>
              </w:rPr>
              <w:t>Contract Number:</w:t>
            </w:r>
          </w:p>
        </w:tc>
        <w:tc>
          <w:tcPr>
            <w:tcW w:w="5400" w:type="dxa"/>
          </w:tcPr>
          <w:p w14:paraId="0563371B" w14:textId="77777777" w:rsidR="001806B3" w:rsidRPr="00BB2612" w:rsidRDefault="001806B3" w:rsidP="00BB2612">
            <w:pPr>
              <w:spacing w:after="0" w:line="240" w:lineRule="auto"/>
              <w:jc w:val="center"/>
              <w:rPr>
                <w:rFonts w:ascii="Times" w:eastAsia="Times New Roman" w:hAnsi="Times" w:cs="Times New Roman"/>
                <w:iCs/>
              </w:rPr>
            </w:pPr>
          </w:p>
        </w:tc>
      </w:tr>
      <w:tr w:rsidR="0035241B" w14:paraId="0563371F" w14:textId="77777777" w:rsidTr="007370A2">
        <w:tc>
          <w:tcPr>
            <w:tcW w:w="3510" w:type="dxa"/>
          </w:tcPr>
          <w:p w14:paraId="0563371D" w14:textId="77777777" w:rsidR="001806B3" w:rsidRPr="00BB2612" w:rsidRDefault="001806B3" w:rsidP="00BB2612">
            <w:pPr>
              <w:spacing w:after="0" w:line="240" w:lineRule="auto"/>
              <w:rPr>
                <w:rFonts w:ascii="Times" w:eastAsia="Times New Roman" w:hAnsi="Times" w:cs="Times New Roman"/>
                <w:b/>
                <w:color w:val="FFFFFF"/>
              </w:rPr>
            </w:pPr>
            <w:r w:rsidRPr="00BB2612">
              <w:rPr>
                <w:rFonts w:ascii="Times" w:eastAsia="Times New Roman" w:hAnsi="Times" w:cs="Times New Roman"/>
                <w:b/>
              </w:rPr>
              <w:t>Task Order Number:</w:t>
            </w:r>
          </w:p>
        </w:tc>
        <w:tc>
          <w:tcPr>
            <w:tcW w:w="5400" w:type="dxa"/>
          </w:tcPr>
          <w:p w14:paraId="0563371E" w14:textId="77777777" w:rsidR="001806B3" w:rsidRPr="00BB2612" w:rsidRDefault="001806B3" w:rsidP="00BB2612">
            <w:pPr>
              <w:spacing w:after="0" w:line="240" w:lineRule="auto"/>
              <w:jc w:val="center"/>
              <w:rPr>
                <w:rFonts w:ascii="Times" w:eastAsia="Times New Roman" w:hAnsi="Times" w:cs="Times New Roman"/>
                <w:iCs/>
              </w:rPr>
            </w:pPr>
          </w:p>
        </w:tc>
      </w:tr>
      <w:tr w:rsidR="0035241B" w14:paraId="05633722" w14:textId="77777777" w:rsidTr="007370A2">
        <w:tc>
          <w:tcPr>
            <w:tcW w:w="3510" w:type="dxa"/>
          </w:tcPr>
          <w:p w14:paraId="05633720" w14:textId="77777777" w:rsidR="001806B3" w:rsidRPr="00BB2612" w:rsidRDefault="001806B3" w:rsidP="00BB2612">
            <w:pPr>
              <w:spacing w:after="0" w:line="240" w:lineRule="auto"/>
              <w:rPr>
                <w:rFonts w:ascii="Times" w:eastAsia="Times New Roman" w:hAnsi="Times" w:cs="Times New Roman"/>
                <w:b/>
                <w:color w:val="FFFFFF"/>
              </w:rPr>
            </w:pPr>
            <w:r w:rsidRPr="00BB2612">
              <w:rPr>
                <w:rFonts w:ascii="Times" w:eastAsia="Times New Roman" w:hAnsi="Times" w:cs="Times New Roman"/>
                <w:b/>
              </w:rPr>
              <w:t>IFCAP Tracking Number:</w:t>
            </w:r>
          </w:p>
        </w:tc>
        <w:tc>
          <w:tcPr>
            <w:tcW w:w="5400" w:type="dxa"/>
          </w:tcPr>
          <w:p w14:paraId="05633721" w14:textId="77777777" w:rsidR="001806B3" w:rsidRPr="00BB2612" w:rsidRDefault="001806B3" w:rsidP="00BB2612">
            <w:pPr>
              <w:tabs>
                <w:tab w:val="center" w:pos="4320"/>
                <w:tab w:val="right" w:pos="8640"/>
              </w:tabs>
              <w:spacing w:after="0" w:line="240" w:lineRule="auto"/>
              <w:jc w:val="center"/>
              <w:rPr>
                <w:rFonts w:ascii="Times" w:eastAsia="Times New Roman" w:hAnsi="Times" w:cs="Times New Roman"/>
                <w:iCs/>
              </w:rPr>
            </w:pPr>
          </w:p>
        </w:tc>
      </w:tr>
      <w:tr w:rsidR="0035241B" w14:paraId="05633725" w14:textId="77777777" w:rsidTr="007370A2">
        <w:trPr>
          <w:trHeight w:val="576"/>
        </w:trPr>
        <w:tc>
          <w:tcPr>
            <w:tcW w:w="3510" w:type="dxa"/>
            <w:vAlign w:val="center"/>
          </w:tcPr>
          <w:p w14:paraId="05633723" w14:textId="77777777" w:rsidR="001806B3" w:rsidRPr="00BB2612" w:rsidRDefault="001806B3" w:rsidP="00BB2612">
            <w:pPr>
              <w:spacing w:after="0" w:line="240" w:lineRule="auto"/>
              <w:rPr>
                <w:rFonts w:ascii="Times" w:eastAsia="Times New Roman" w:hAnsi="Times" w:cs="Times New Roman"/>
                <w:b/>
                <w:color w:val="FFFFFF"/>
              </w:rPr>
            </w:pPr>
            <w:r w:rsidRPr="00BB2612">
              <w:rPr>
                <w:rFonts w:ascii="Times" w:eastAsia="Times New Roman" w:hAnsi="Times" w:cs="Times New Roman"/>
                <w:b/>
              </w:rPr>
              <w:t>Follow-on to Contract and Task Order Number:</w:t>
            </w:r>
          </w:p>
        </w:tc>
        <w:tc>
          <w:tcPr>
            <w:tcW w:w="5400" w:type="dxa"/>
            <w:vAlign w:val="center"/>
          </w:tcPr>
          <w:p w14:paraId="05633724" w14:textId="77777777" w:rsidR="001806B3" w:rsidRPr="00BB2612" w:rsidRDefault="001806B3" w:rsidP="00BB2612">
            <w:pPr>
              <w:spacing w:after="0" w:line="240" w:lineRule="auto"/>
              <w:jc w:val="center"/>
              <w:rPr>
                <w:rFonts w:ascii="Times" w:eastAsia="Times New Roman" w:hAnsi="Times" w:cs="Times New Roman"/>
                <w:iCs/>
              </w:rPr>
            </w:pPr>
          </w:p>
        </w:tc>
      </w:tr>
    </w:tbl>
    <w:p w14:paraId="05633726" w14:textId="77777777" w:rsidR="001806B3" w:rsidRPr="00BB2612" w:rsidRDefault="001806B3" w:rsidP="00BB2612">
      <w:pPr>
        <w:spacing w:after="0" w:line="240" w:lineRule="auto"/>
        <w:rPr>
          <w:rFonts w:ascii="Times" w:eastAsia="Times New Roman" w:hAnsi="Times" w:cs="Times New Roman"/>
          <w:b/>
        </w:rPr>
      </w:pPr>
    </w:p>
    <w:p w14:paraId="05633727"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b/>
        </w:rPr>
        <w:lastRenderedPageBreak/>
        <w:t>1</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Contracting</w:t>
      </w:r>
      <w:proofErr w:type="gramEnd"/>
      <w:r w:rsidRPr="00BB2612">
        <w:rPr>
          <w:rFonts w:ascii="Times" w:eastAsia="Times New Roman" w:hAnsi="Times" w:cs="Times New Roman"/>
          <w:b/>
          <w:u w:val="single"/>
        </w:rPr>
        <w:t xml:space="preserve"> Officer’s Representative (COR) </w:t>
      </w:r>
    </w:p>
    <w:p w14:paraId="05633728" w14:textId="77777777" w:rsidR="001806B3" w:rsidRPr="00BB2612" w:rsidRDefault="001806B3" w:rsidP="00BB2612">
      <w:pPr>
        <w:spacing w:after="0" w:line="240" w:lineRule="auto"/>
        <w:rPr>
          <w:rFonts w:ascii="Times" w:eastAsia="Times New Roman" w:hAnsi="Times" w:cs="Times New Roman"/>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35241B" w14:paraId="0563372B" w14:textId="77777777" w:rsidTr="007370A2">
        <w:tc>
          <w:tcPr>
            <w:tcW w:w="3510" w:type="dxa"/>
          </w:tcPr>
          <w:p w14:paraId="05633729" w14:textId="77777777" w:rsidR="001806B3" w:rsidRPr="00BB2612" w:rsidRDefault="001806B3" w:rsidP="00BB2612">
            <w:pPr>
              <w:spacing w:after="0" w:line="240" w:lineRule="auto"/>
              <w:rPr>
                <w:rFonts w:ascii="Times" w:eastAsia="Times New Roman" w:hAnsi="Times" w:cs="Times New Roman"/>
                <w:color w:val="FFFFFF"/>
              </w:rPr>
            </w:pPr>
            <w:r w:rsidRPr="00BB2612">
              <w:rPr>
                <w:rFonts w:ascii="Times" w:eastAsia="Times New Roman" w:hAnsi="Times" w:cs="Times New Roman"/>
              </w:rPr>
              <w:t>Name:</w:t>
            </w:r>
          </w:p>
        </w:tc>
        <w:tc>
          <w:tcPr>
            <w:tcW w:w="5400" w:type="dxa"/>
          </w:tcPr>
          <w:p w14:paraId="0563372A"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ArialUnicodeMS"/>
              </w:rPr>
              <w:t>Leda Sally</w:t>
            </w:r>
          </w:p>
        </w:tc>
      </w:tr>
      <w:tr w:rsidR="0035241B" w14:paraId="0563372E" w14:textId="77777777" w:rsidTr="007370A2">
        <w:tc>
          <w:tcPr>
            <w:tcW w:w="3510" w:type="dxa"/>
          </w:tcPr>
          <w:p w14:paraId="0563372C" w14:textId="77777777" w:rsidR="001806B3" w:rsidRPr="00BB2612" w:rsidRDefault="001806B3" w:rsidP="00BB2612">
            <w:pPr>
              <w:spacing w:after="0" w:line="240" w:lineRule="auto"/>
              <w:rPr>
                <w:rFonts w:ascii="Times" w:eastAsia="Times New Roman" w:hAnsi="Times" w:cs="Times New Roman"/>
                <w:color w:val="FFFFFF"/>
              </w:rPr>
            </w:pPr>
            <w:r w:rsidRPr="00BB2612">
              <w:rPr>
                <w:rFonts w:ascii="Times" w:eastAsia="Times New Roman" w:hAnsi="Times" w:cs="Times New Roman"/>
              </w:rPr>
              <w:t>Section:</w:t>
            </w:r>
          </w:p>
        </w:tc>
        <w:tc>
          <w:tcPr>
            <w:tcW w:w="5400" w:type="dxa"/>
          </w:tcPr>
          <w:p w14:paraId="0563372D"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rPr>
              <w:t>RESEARCH</w:t>
            </w:r>
          </w:p>
        </w:tc>
      </w:tr>
      <w:tr w:rsidR="0035241B" w14:paraId="05633731" w14:textId="77777777" w:rsidTr="007370A2">
        <w:tc>
          <w:tcPr>
            <w:tcW w:w="3510" w:type="dxa"/>
          </w:tcPr>
          <w:p w14:paraId="0563372F" w14:textId="77777777" w:rsidR="001806B3" w:rsidRPr="00BB2612" w:rsidRDefault="001806B3" w:rsidP="00BB2612">
            <w:pPr>
              <w:spacing w:after="0" w:line="240" w:lineRule="auto"/>
              <w:rPr>
                <w:rFonts w:ascii="Times" w:eastAsia="Times New Roman" w:hAnsi="Times" w:cs="Times New Roman"/>
                <w:color w:val="FFFFFF"/>
              </w:rPr>
            </w:pPr>
            <w:r w:rsidRPr="00BB2612">
              <w:rPr>
                <w:rFonts w:ascii="Times" w:eastAsia="Times New Roman" w:hAnsi="Times" w:cs="Times New Roman"/>
              </w:rPr>
              <w:t>Address:</w:t>
            </w:r>
          </w:p>
        </w:tc>
        <w:tc>
          <w:tcPr>
            <w:tcW w:w="5400" w:type="dxa"/>
          </w:tcPr>
          <w:p w14:paraId="05633730" w14:textId="77777777" w:rsidR="001806B3" w:rsidRPr="00BB2612" w:rsidRDefault="001806B3" w:rsidP="00BB2612">
            <w:pPr>
              <w:widowControl w:val="0"/>
              <w:autoSpaceDE w:val="0"/>
              <w:autoSpaceDN w:val="0"/>
              <w:adjustRightInd w:val="0"/>
              <w:spacing w:after="0" w:line="240" w:lineRule="auto"/>
              <w:rPr>
                <w:rFonts w:ascii="Times" w:eastAsia="Times New Roman" w:hAnsi="Times" w:cs="Times New Roman"/>
                <w:iCs/>
                <w:sz w:val="20"/>
                <w:szCs w:val="20"/>
              </w:rPr>
            </w:pPr>
            <w:r w:rsidRPr="00BB2612">
              <w:rPr>
                <w:rFonts w:ascii="Times" w:eastAsia="Times New Roman" w:hAnsi="Times" w:cs="Helvetica"/>
                <w:sz w:val="20"/>
                <w:szCs w:val="20"/>
              </w:rPr>
              <w:t>3350 LA JOLLA VILLAGE DRIVE</w:t>
            </w:r>
            <w:r w:rsidRPr="00BB2612">
              <w:rPr>
                <w:rFonts w:ascii="Times" w:eastAsia="Times New Roman" w:hAnsi="Times" w:cs="Times New Roman"/>
                <w:i/>
                <w:sz w:val="20"/>
                <w:szCs w:val="20"/>
              </w:rPr>
              <w:t xml:space="preserve"> SAN DIEGO, CA 92161</w:t>
            </w:r>
          </w:p>
        </w:tc>
      </w:tr>
      <w:tr w:rsidR="0035241B" w14:paraId="05633734" w14:textId="77777777" w:rsidTr="007370A2">
        <w:tc>
          <w:tcPr>
            <w:tcW w:w="3510" w:type="dxa"/>
          </w:tcPr>
          <w:p w14:paraId="05633732" w14:textId="77777777" w:rsidR="001806B3" w:rsidRPr="00BB2612" w:rsidRDefault="001806B3" w:rsidP="00BB2612">
            <w:pPr>
              <w:spacing w:after="0" w:line="240" w:lineRule="auto"/>
              <w:rPr>
                <w:rFonts w:ascii="Times" w:eastAsia="Times New Roman" w:hAnsi="Times" w:cs="Times New Roman"/>
                <w:color w:val="FFFFFF"/>
              </w:rPr>
            </w:pPr>
            <w:r w:rsidRPr="00BB2612">
              <w:rPr>
                <w:rFonts w:ascii="Times" w:eastAsia="Times New Roman" w:hAnsi="Times" w:cs="Times New Roman"/>
                <w:color w:val="000000"/>
              </w:rPr>
              <w:t>Phone Number:</w:t>
            </w:r>
          </w:p>
        </w:tc>
        <w:tc>
          <w:tcPr>
            <w:tcW w:w="5400" w:type="dxa"/>
          </w:tcPr>
          <w:p w14:paraId="05633733" w14:textId="77777777" w:rsidR="001806B3" w:rsidRPr="00BB2612" w:rsidRDefault="001806B3" w:rsidP="00BB2612">
            <w:pPr>
              <w:spacing w:after="0" w:line="240" w:lineRule="auto"/>
              <w:rPr>
                <w:rFonts w:ascii="Times" w:eastAsia="Times New Roman" w:hAnsi="Times" w:cs="Times New Roman"/>
                <w:i/>
              </w:rPr>
            </w:pPr>
          </w:p>
        </w:tc>
      </w:tr>
      <w:tr w:rsidR="0035241B" w14:paraId="05633737" w14:textId="77777777" w:rsidTr="007370A2">
        <w:tc>
          <w:tcPr>
            <w:tcW w:w="3510" w:type="dxa"/>
          </w:tcPr>
          <w:p w14:paraId="05633735" w14:textId="77777777" w:rsidR="001806B3" w:rsidRPr="00BB2612" w:rsidRDefault="001806B3" w:rsidP="00BB2612">
            <w:pPr>
              <w:spacing w:after="0" w:line="240" w:lineRule="auto"/>
              <w:rPr>
                <w:rFonts w:ascii="Times" w:eastAsia="Times New Roman" w:hAnsi="Times" w:cs="Times New Roman"/>
                <w:color w:val="FFFFFF"/>
              </w:rPr>
            </w:pPr>
            <w:r w:rsidRPr="00BB2612">
              <w:rPr>
                <w:rFonts w:ascii="Times" w:eastAsia="Times New Roman" w:hAnsi="Times" w:cs="Times New Roman"/>
                <w:color w:val="000000"/>
              </w:rPr>
              <w:t>Fax Number:</w:t>
            </w:r>
          </w:p>
        </w:tc>
        <w:tc>
          <w:tcPr>
            <w:tcW w:w="5400" w:type="dxa"/>
          </w:tcPr>
          <w:p w14:paraId="05633736" w14:textId="77777777" w:rsidR="001806B3" w:rsidRPr="00BB2612" w:rsidRDefault="001806B3" w:rsidP="00BB2612">
            <w:pPr>
              <w:spacing w:after="0" w:line="240" w:lineRule="auto"/>
              <w:rPr>
                <w:rFonts w:ascii="Times" w:eastAsia="Times New Roman" w:hAnsi="Times" w:cs="Times New Roman"/>
                <w:i/>
              </w:rPr>
            </w:pPr>
          </w:p>
        </w:tc>
      </w:tr>
      <w:tr w:rsidR="0035241B" w14:paraId="0563373A" w14:textId="77777777" w:rsidTr="007370A2">
        <w:tc>
          <w:tcPr>
            <w:tcW w:w="3510" w:type="dxa"/>
          </w:tcPr>
          <w:p w14:paraId="05633738" w14:textId="77777777" w:rsidR="001806B3" w:rsidRPr="00BB2612" w:rsidRDefault="001806B3" w:rsidP="00BB2612">
            <w:pPr>
              <w:spacing w:after="0" w:line="240" w:lineRule="auto"/>
              <w:rPr>
                <w:rFonts w:ascii="Times" w:eastAsia="Times New Roman" w:hAnsi="Times" w:cs="Times New Roman"/>
                <w:color w:val="FFFFFF"/>
              </w:rPr>
            </w:pPr>
            <w:r w:rsidRPr="00BB2612">
              <w:rPr>
                <w:rFonts w:ascii="Times" w:eastAsia="Times New Roman" w:hAnsi="Times" w:cs="Times New Roman"/>
              </w:rPr>
              <w:t>E-Mail Address:</w:t>
            </w:r>
          </w:p>
        </w:tc>
        <w:tc>
          <w:tcPr>
            <w:tcW w:w="5400" w:type="dxa"/>
          </w:tcPr>
          <w:p w14:paraId="05633739" w14:textId="77777777" w:rsidR="001806B3" w:rsidRPr="00BB2612" w:rsidRDefault="001806B3" w:rsidP="00BB2612">
            <w:pPr>
              <w:tabs>
                <w:tab w:val="left" w:pos="1669"/>
                <w:tab w:val="center" w:pos="2580"/>
              </w:tabs>
              <w:spacing w:after="0" w:line="240" w:lineRule="auto"/>
              <w:rPr>
                <w:rFonts w:ascii="Times" w:eastAsia="Times New Roman" w:hAnsi="Times" w:cs="ArialUnicodeMS"/>
                <w:lang w:bidi="en-US"/>
              </w:rPr>
            </w:pPr>
          </w:p>
        </w:tc>
      </w:tr>
    </w:tbl>
    <w:p w14:paraId="0563373B" w14:textId="77777777" w:rsidR="001806B3" w:rsidRPr="00BB2612" w:rsidRDefault="001806B3" w:rsidP="00BB2612">
      <w:pPr>
        <w:spacing w:after="0" w:line="240" w:lineRule="auto"/>
        <w:rPr>
          <w:rFonts w:ascii="Times" w:eastAsia="Times New Roman" w:hAnsi="Times" w:cs="Times New Roman"/>
          <w:b/>
        </w:rPr>
      </w:pPr>
    </w:p>
    <w:p w14:paraId="0563373C"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b/>
        </w:rPr>
        <w:t>2</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Contract</w:t>
      </w:r>
      <w:proofErr w:type="gramEnd"/>
      <w:r w:rsidRPr="00BB2612">
        <w:rPr>
          <w:rFonts w:ascii="Times" w:eastAsia="Times New Roman" w:hAnsi="Times" w:cs="Times New Roman"/>
          <w:b/>
          <w:u w:val="single"/>
        </w:rPr>
        <w:t xml:space="preserve"> Title</w:t>
      </w:r>
      <w:r w:rsidRPr="00BB2612">
        <w:rPr>
          <w:rFonts w:ascii="Times" w:eastAsia="Times New Roman" w:hAnsi="Times" w:cs="Times New Roman"/>
          <w:b/>
        </w:rPr>
        <w:t>.</w:t>
      </w:r>
      <w:r w:rsidRPr="00BB2612">
        <w:rPr>
          <w:rFonts w:ascii="Times" w:eastAsia="Times New Roman" w:hAnsi="Times" w:cs="Times New Roman"/>
        </w:rPr>
        <w:t xml:space="preserve">  </w:t>
      </w:r>
    </w:p>
    <w:p w14:paraId="0563373D" w14:textId="77777777" w:rsidR="001806B3" w:rsidRPr="00BB2612" w:rsidRDefault="001806B3" w:rsidP="00BB2612">
      <w:pPr>
        <w:spacing w:after="0" w:line="240" w:lineRule="auto"/>
        <w:contextualSpacing/>
        <w:rPr>
          <w:rFonts w:ascii="Times New Roman" w:eastAsia="Times New Roman" w:hAnsi="Times New Roman" w:cs="Times New Roman"/>
          <w:bCs/>
        </w:rPr>
      </w:pPr>
    </w:p>
    <w:p w14:paraId="0563373E" w14:textId="77777777" w:rsidR="001806B3" w:rsidRPr="00BB2612" w:rsidRDefault="001806B3" w:rsidP="00BB2612">
      <w:pPr>
        <w:spacing w:after="0" w:line="240" w:lineRule="auto"/>
        <w:contextualSpacing/>
        <w:rPr>
          <w:rFonts w:ascii="Times New Roman" w:eastAsia="Times New Roman" w:hAnsi="Times New Roman" w:cs="Times New Roman"/>
          <w:bCs/>
        </w:rPr>
      </w:pPr>
      <w:r w:rsidRPr="00BB2612">
        <w:rPr>
          <w:rFonts w:ascii="Arial" w:eastAsia="Times New Roman" w:hAnsi="Arial" w:cs="Arial"/>
        </w:rPr>
        <w:t>Preventative Maintenance and service contract for animal Cage and Rack Washer</w:t>
      </w:r>
    </w:p>
    <w:p w14:paraId="0563373F" w14:textId="77777777" w:rsidR="001806B3" w:rsidRPr="00BB2612" w:rsidRDefault="001806B3" w:rsidP="00BB2612">
      <w:pPr>
        <w:spacing w:after="0" w:line="240" w:lineRule="auto"/>
        <w:rPr>
          <w:rFonts w:ascii="Times" w:eastAsia="Times New Roman" w:hAnsi="Times" w:cs="ArialUnicodeMS"/>
        </w:rPr>
      </w:pPr>
    </w:p>
    <w:p w14:paraId="05633740"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b/>
        </w:rPr>
        <w:t>3</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Background</w:t>
      </w:r>
      <w:proofErr w:type="gramEnd"/>
      <w:r w:rsidRPr="00BB2612">
        <w:rPr>
          <w:rFonts w:ascii="Times" w:eastAsia="Times New Roman" w:hAnsi="Times" w:cs="Times New Roman"/>
          <w:b/>
        </w:rPr>
        <w:t>.</w:t>
      </w:r>
      <w:r w:rsidRPr="00BB2612">
        <w:rPr>
          <w:rFonts w:ascii="Times" w:eastAsia="Times New Roman" w:hAnsi="Times" w:cs="Times New Roman"/>
        </w:rPr>
        <w:t xml:space="preserve">  </w:t>
      </w:r>
    </w:p>
    <w:p w14:paraId="05633741" w14:textId="77777777" w:rsidR="001806B3" w:rsidRPr="00BB2612" w:rsidRDefault="001806B3" w:rsidP="00BB2612">
      <w:pPr>
        <w:spacing w:after="0" w:line="240" w:lineRule="auto"/>
        <w:rPr>
          <w:rFonts w:ascii="Arial" w:eastAsia="Times New Roman" w:hAnsi="Arial" w:cs="Arial"/>
        </w:rPr>
      </w:pPr>
      <w:r w:rsidRPr="00BB2612">
        <w:rPr>
          <w:rFonts w:ascii="Arial" w:eastAsia="Times New Roman" w:hAnsi="Arial" w:cs="Arial"/>
        </w:rPr>
        <w:t xml:space="preserve">A preventative maintenance and service contract is requested for the animal cage and rack washer, make- BetterBuilt, Model number R-630, Serial number 630-1109-N29. The research veterinary medical unit utilizes the cage and rack washer to steam clean and sanitize animal cages (mouse and rat) and cage racks that house animal cages. This is essential for animal research for their VA funded specific research projects. The cage and rack washer needs to be in working condition all the </w:t>
      </w:r>
      <w:proofErr w:type="gramStart"/>
      <w:r w:rsidRPr="00BB2612">
        <w:rPr>
          <w:rFonts w:ascii="Arial" w:eastAsia="Times New Roman" w:hAnsi="Arial" w:cs="Arial"/>
        </w:rPr>
        <w:t>time, and</w:t>
      </w:r>
      <w:proofErr w:type="gramEnd"/>
      <w:r w:rsidRPr="00BB2612">
        <w:rPr>
          <w:rFonts w:ascii="Arial" w:eastAsia="Times New Roman" w:hAnsi="Arial" w:cs="Arial"/>
        </w:rPr>
        <w:t xml:space="preserve"> requires constant maintenance and repair to be functional. They also need to be calibrated annually. </w:t>
      </w:r>
    </w:p>
    <w:p w14:paraId="05633742" w14:textId="77777777" w:rsidR="001806B3" w:rsidRPr="00BB2612" w:rsidRDefault="001806B3" w:rsidP="00BB2612">
      <w:pPr>
        <w:spacing w:after="0" w:line="240" w:lineRule="auto"/>
        <w:rPr>
          <w:rFonts w:ascii="Arial" w:eastAsia="Times New Roman" w:hAnsi="Arial" w:cs="Arial"/>
        </w:rPr>
      </w:pPr>
      <w:r w:rsidRPr="00BB2612">
        <w:rPr>
          <w:rFonts w:ascii="Arial" w:eastAsia="Times New Roman" w:hAnsi="Arial" w:cs="Arial"/>
        </w:rPr>
        <w:t>Also, the need for service, repair and maintenance is mandatory as our research service is located on the 6</w:t>
      </w:r>
      <w:r w:rsidRPr="00BB2612">
        <w:rPr>
          <w:rFonts w:ascii="Arial" w:eastAsia="Times New Roman" w:hAnsi="Arial" w:cs="Arial"/>
          <w:vertAlign w:val="superscript"/>
        </w:rPr>
        <w:t>th</w:t>
      </w:r>
      <w:r w:rsidRPr="00BB2612">
        <w:rPr>
          <w:rFonts w:ascii="Arial" w:eastAsia="Times New Roman" w:hAnsi="Arial" w:cs="Arial"/>
        </w:rPr>
        <w:t xml:space="preserve"> floor of the hospital with the operating rooms in the 5</w:t>
      </w:r>
      <w:r w:rsidRPr="00BB2612">
        <w:rPr>
          <w:rFonts w:ascii="Arial" w:eastAsia="Times New Roman" w:hAnsi="Arial" w:cs="Arial"/>
          <w:vertAlign w:val="superscript"/>
        </w:rPr>
        <w:t>th</w:t>
      </w:r>
      <w:r w:rsidRPr="00BB2612">
        <w:rPr>
          <w:rFonts w:ascii="Arial" w:eastAsia="Times New Roman" w:hAnsi="Arial" w:cs="Arial"/>
        </w:rPr>
        <w:t xml:space="preserve"> floor area. Any issues with the animal cage and rack washer will result in leakage of water which may enter the 5</w:t>
      </w:r>
      <w:r w:rsidRPr="00BB2612">
        <w:rPr>
          <w:rFonts w:ascii="Arial" w:eastAsia="Times New Roman" w:hAnsi="Arial" w:cs="Arial"/>
          <w:vertAlign w:val="superscript"/>
        </w:rPr>
        <w:t>th</w:t>
      </w:r>
      <w:r w:rsidRPr="00BB2612">
        <w:rPr>
          <w:rFonts w:ascii="Arial" w:eastAsia="Times New Roman" w:hAnsi="Arial" w:cs="Arial"/>
        </w:rPr>
        <w:t xml:space="preserve"> floor area and cause inconvenience to the services </w:t>
      </w:r>
      <w:proofErr w:type="gramStart"/>
      <w:r w:rsidRPr="00BB2612">
        <w:rPr>
          <w:rFonts w:ascii="Arial" w:eastAsia="Times New Roman" w:hAnsi="Arial" w:cs="Arial"/>
        </w:rPr>
        <w:t>in</w:t>
      </w:r>
      <w:proofErr w:type="gramEnd"/>
      <w:r w:rsidRPr="00BB2612">
        <w:rPr>
          <w:rFonts w:ascii="Arial" w:eastAsia="Times New Roman" w:hAnsi="Arial" w:cs="Arial"/>
        </w:rPr>
        <w:t xml:space="preserve"> that floor. </w:t>
      </w:r>
    </w:p>
    <w:p w14:paraId="05633743" w14:textId="77777777" w:rsidR="001806B3" w:rsidRPr="00BB2612" w:rsidRDefault="001806B3" w:rsidP="00BB2612">
      <w:pPr>
        <w:spacing w:after="0" w:line="240" w:lineRule="auto"/>
        <w:rPr>
          <w:rFonts w:ascii="Times" w:eastAsia="Times New Roman" w:hAnsi="Times" w:cs="Times New Roman"/>
        </w:rPr>
      </w:pPr>
    </w:p>
    <w:p w14:paraId="05633744" w14:textId="77777777" w:rsidR="001806B3" w:rsidRPr="00BB2612" w:rsidRDefault="001806B3" w:rsidP="00BB2612">
      <w:pPr>
        <w:spacing w:after="0" w:line="240" w:lineRule="auto"/>
        <w:rPr>
          <w:rFonts w:ascii="Times" w:eastAsia="Times New Roman" w:hAnsi="Times" w:cs="Times New Roman"/>
          <w:b/>
        </w:rPr>
      </w:pPr>
      <w:r w:rsidRPr="00BB2612">
        <w:rPr>
          <w:rFonts w:ascii="Times" w:eastAsia="Times New Roman" w:hAnsi="Times" w:cs="Times New Roman"/>
          <w:b/>
        </w:rPr>
        <w:t>4</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Scope</w:t>
      </w:r>
      <w:proofErr w:type="gramEnd"/>
      <w:r w:rsidRPr="00BB2612">
        <w:rPr>
          <w:rFonts w:ascii="Times" w:eastAsia="Times New Roman" w:hAnsi="Times" w:cs="Times New Roman"/>
          <w:b/>
        </w:rPr>
        <w:t xml:space="preserve">.  </w:t>
      </w:r>
    </w:p>
    <w:p w14:paraId="05633745" w14:textId="77777777" w:rsidR="001806B3" w:rsidRPr="00BB2612" w:rsidRDefault="001806B3" w:rsidP="00BB2612">
      <w:pPr>
        <w:spacing w:after="0" w:line="240" w:lineRule="auto"/>
        <w:rPr>
          <w:rFonts w:ascii="Arial" w:eastAsia="Times New Roman" w:hAnsi="Arial" w:cs="Arial"/>
        </w:rPr>
      </w:pPr>
      <w:r w:rsidRPr="00BB2612">
        <w:rPr>
          <w:rFonts w:ascii="Arial" w:eastAsia="Times New Roman" w:hAnsi="Arial" w:cs="Arial"/>
        </w:rPr>
        <w:t>VA Medical Center Research Department, 3350 La Jolla Village Dr, San Diego, 6</w:t>
      </w:r>
      <w:r w:rsidRPr="00BB2612">
        <w:rPr>
          <w:rFonts w:ascii="Arial" w:eastAsia="Times New Roman" w:hAnsi="Arial" w:cs="Arial"/>
          <w:vertAlign w:val="superscript"/>
        </w:rPr>
        <w:t>th</w:t>
      </w:r>
      <w:r w:rsidRPr="00BB2612">
        <w:rPr>
          <w:rFonts w:ascii="Arial" w:eastAsia="Times New Roman" w:hAnsi="Arial" w:cs="Arial"/>
        </w:rPr>
        <w:t xml:space="preserve"> floor, Room </w:t>
      </w:r>
      <w:bookmarkStart w:id="0" w:name="_Hlk221273268"/>
      <w:r w:rsidRPr="00BB2612">
        <w:rPr>
          <w:rFonts w:ascii="Arial" w:eastAsia="Times New Roman" w:hAnsi="Arial" w:cs="Arial"/>
        </w:rPr>
        <w:t>6252/6252A</w:t>
      </w:r>
      <w:bookmarkEnd w:id="0"/>
      <w:r w:rsidRPr="00BB2612">
        <w:rPr>
          <w:rFonts w:ascii="Arial" w:eastAsia="Times New Roman" w:hAnsi="Arial" w:cs="Arial"/>
        </w:rPr>
        <w:t>, CA 92161</w:t>
      </w:r>
    </w:p>
    <w:p w14:paraId="05633746" w14:textId="77777777" w:rsidR="001806B3" w:rsidRPr="00BB2612" w:rsidRDefault="001806B3" w:rsidP="00BB2612">
      <w:pPr>
        <w:spacing w:after="0" w:line="240" w:lineRule="auto"/>
        <w:rPr>
          <w:rFonts w:ascii="Arial" w:eastAsia="Times New Roman" w:hAnsi="Arial" w:cs="Arial"/>
        </w:rPr>
      </w:pPr>
      <w:r w:rsidRPr="00BB2612">
        <w:rPr>
          <w:rFonts w:ascii="Arial" w:eastAsia="Times New Roman" w:hAnsi="Arial" w:cs="Arial"/>
        </w:rPr>
        <w:t xml:space="preserve">Requires </w:t>
      </w:r>
      <w:proofErr w:type="gramStart"/>
      <w:r w:rsidRPr="00BB2612">
        <w:rPr>
          <w:rFonts w:ascii="Arial" w:eastAsia="Times New Roman" w:hAnsi="Arial" w:cs="Arial"/>
        </w:rPr>
        <w:t>a comprehensive</w:t>
      </w:r>
      <w:proofErr w:type="gramEnd"/>
      <w:r w:rsidRPr="00BB2612">
        <w:rPr>
          <w:rFonts w:ascii="Arial" w:eastAsia="Times New Roman" w:hAnsi="Arial" w:cs="Arial"/>
        </w:rPr>
        <w:t xml:space="preserve"> preventative maintenance and service repair on the animal cage and rack washer.</w:t>
      </w:r>
    </w:p>
    <w:p w14:paraId="05633747" w14:textId="77777777" w:rsidR="001806B3" w:rsidRPr="00BB2612" w:rsidRDefault="001806B3" w:rsidP="00BB2612">
      <w:pPr>
        <w:spacing w:after="0" w:line="240" w:lineRule="auto"/>
        <w:rPr>
          <w:rFonts w:ascii="Times" w:eastAsia="Times New Roman" w:hAnsi="Times" w:cs="Times New Roman"/>
          <w:sz w:val="24"/>
          <w:szCs w:val="24"/>
        </w:rPr>
      </w:pPr>
    </w:p>
    <w:p w14:paraId="05633748" w14:textId="77777777" w:rsidR="001806B3" w:rsidRPr="00BB2612" w:rsidRDefault="001806B3" w:rsidP="00BB2612">
      <w:pPr>
        <w:spacing w:after="0" w:line="240" w:lineRule="auto"/>
        <w:rPr>
          <w:rFonts w:ascii="Times" w:eastAsia="Times New Roman" w:hAnsi="Times" w:cs="Times New Roman"/>
          <w:bCs/>
        </w:rPr>
      </w:pPr>
      <w:r w:rsidRPr="00BB2612">
        <w:rPr>
          <w:rFonts w:ascii="Times" w:eastAsia="Times New Roman" w:hAnsi="Times" w:cs="Times New Roman"/>
          <w:b/>
        </w:rPr>
        <w:t>5</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Specific</w:t>
      </w:r>
      <w:proofErr w:type="gramEnd"/>
      <w:r w:rsidRPr="00BB2612">
        <w:rPr>
          <w:rFonts w:ascii="Times" w:eastAsia="Times New Roman" w:hAnsi="Times" w:cs="Times New Roman"/>
          <w:b/>
          <w:u w:val="single"/>
        </w:rPr>
        <w:t xml:space="preserve"> Tasks</w:t>
      </w:r>
      <w:r w:rsidRPr="00BB2612">
        <w:rPr>
          <w:rFonts w:ascii="Times" w:eastAsia="Times New Roman" w:hAnsi="Times" w:cs="Times New Roman"/>
          <w:b/>
        </w:rPr>
        <w:t>.</w:t>
      </w:r>
      <w:r w:rsidRPr="00BB2612">
        <w:rPr>
          <w:rFonts w:ascii="Times" w:eastAsia="Times New Roman" w:hAnsi="Times" w:cs="Times New Roman"/>
          <w:bCs/>
        </w:rPr>
        <w:t xml:space="preserve">  </w:t>
      </w:r>
    </w:p>
    <w:p w14:paraId="05633749" w14:textId="77777777" w:rsidR="001806B3" w:rsidRPr="00BB2612" w:rsidRDefault="001806B3" w:rsidP="00BB2612">
      <w:pPr>
        <w:spacing w:after="0" w:line="240" w:lineRule="auto"/>
        <w:rPr>
          <w:rFonts w:ascii="Arial" w:eastAsia="Times New Roman" w:hAnsi="Arial" w:cs="Arial"/>
          <w:bCs/>
        </w:rPr>
      </w:pPr>
      <w:r w:rsidRPr="00BB2612">
        <w:rPr>
          <w:rFonts w:ascii="Arial" w:eastAsia="Times New Roman" w:hAnsi="Arial" w:cs="Arial"/>
          <w:bCs/>
        </w:rPr>
        <w:t>The contractor shall provide comprehensive service and preventative maintenance (replacement of all valves when needed), calibration services, repair, and support to include all parts and labor. Service, maintenance and repair contract (1 base year+ 4 option years) for the animal cage and rack washer shall be provided.</w:t>
      </w:r>
    </w:p>
    <w:p w14:paraId="0563374A" w14:textId="77777777" w:rsidR="001806B3" w:rsidRPr="00BB2612" w:rsidRDefault="001806B3" w:rsidP="00BB2612">
      <w:pPr>
        <w:spacing w:after="0" w:line="240" w:lineRule="auto"/>
        <w:rPr>
          <w:rFonts w:ascii="Arial" w:eastAsia="Times New Roman" w:hAnsi="Arial" w:cs="Arial"/>
          <w:bCs/>
        </w:rPr>
      </w:pPr>
    </w:p>
    <w:p w14:paraId="0563374B" w14:textId="77777777" w:rsidR="001806B3" w:rsidRPr="00BB2612" w:rsidRDefault="001806B3" w:rsidP="00BB2612">
      <w:pPr>
        <w:spacing w:after="0" w:line="240" w:lineRule="auto"/>
        <w:rPr>
          <w:rFonts w:ascii="Arial" w:eastAsia="Times New Roman" w:hAnsi="Arial" w:cs="Arial"/>
          <w:bCs/>
        </w:rPr>
      </w:pPr>
      <w:r w:rsidRPr="00BB2612">
        <w:rPr>
          <w:rFonts w:ascii="Arial" w:eastAsia="Times New Roman" w:hAnsi="Arial" w:cs="Arial"/>
          <w:bCs/>
        </w:rPr>
        <w:t xml:space="preserve">The contractor will provide technical telephonic assistance to the operators of the equipment in determining locality of potential malfunctions and the performance of password resets. There will be unlimited service visits during the period of Monday through Friday, from 07:30 AM to 4:00 PM, excluding holidays. The contractor must provide documentation on all test equipment used to check and </w:t>
      </w:r>
      <w:proofErr w:type="gramStart"/>
      <w:r w:rsidRPr="00BB2612">
        <w:rPr>
          <w:rFonts w:ascii="Arial" w:eastAsia="Times New Roman" w:hAnsi="Arial" w:cs="Arial"/>
          <w:bCs/>
        </w:rPr>
        <w:t>calibrate</w:t>
      </w:r>
      <w:proofErr w:type="gramEnd"/>
      <w:r w:rsidRPr="00BB2612">
        <w:rPr>
          <w:rFonts w:ascii="Arial" w:eastAsia="Times New Roman" w:hAnsi="Arial" w:cs="Arial"/>
          <w:bCs/>
        </w:rPr>
        <w:t xml:space="preserve"> the equipment to ensure that it has been </w:t>
      </w:r>
      <w:proofErr w:type="gramStart"/>
      <w:r w:rsidRPr="00BB2612">
        <w:rPr>
          <w:rFonts w:ascii="Arial" w:eastAsia="Times New Roman" w:hAnsi="Arial" w:cs="Arial"/>
          <w:bCs/>
        </w:rPr>
        <w:t>calibrated</w:t>
      </w:r>
      <w:proofErr w:type="gramEnd"/>
      <w:r w:rsidRPr="00BB2612">
        <w:rPr>
          <w:rFonts w:ascii="Arial" w:eastAsia="Times New Roman" w:hAnsi="Arial" w:cs="Arial"/>
          <w:bCs/>
        </w:rPr>
        <w:t xml:space="preserve"> according to manufacturer’s standards.</w:t>
      </w:r>
    </w:p>
    <w:p w14:paraId="0563374C" w14:textId="77777777" w:rsidR="001806B3" w:rsidRPr="00BB2612" w:rsidRDefault="001806B3" w:rsidP="00BB2612">
      <w:pPr>
        <w:spacing w:after="0" w:line="240" w:lineRule="auto"/>
        <w:rPr>
          <w:rFonts w:ascii="Arial" w:eastAsia="Times New Roman" w:hAnsi="Arial" w:cs="Arial"/>
          <w:bCs/>
        </w:rPr>
      </w:pPr>
    </w:p>
    <w:p w14:paraId="0563374D" w14:textId="77777777" w:rsidR="001806B3" w:rsidRPr="00BB2612" w:rsidRDefault="001806B3" w:rsidP="00BB2612">
      <w:pPr>
        <w:spacing w:after="0" w:line="240" w:lineRule="auto"/>
        <w:rPr>
          <w:rFonts w:ascii="Arial" w:eastAsia="Times New Roman" w:hAnsi="Arial" w:cs="Arial"/>
          <w:bCs/>
        </w:rPr>
      </w:pPr>
      <w:r w:rsidRPr="00BB2612">
        <w:rPr>
          <w:rFonts w:ascii="Arial" w:eastAsia="Times New Roman" w:hAnsi="Arial" w:cs="Arial"/>
          <w:bCs/>
        </w:rPr>
        <w:t>All work is to be performed by competent service personnel, experienced, and certified to work on BetterBuilt R-630 animal cage and rack washer.</w:t>
      </w:r>
    </w:p>
    <w:p w14:paraId="0563374E" w14:textId="77777777" w:rsidR="001806B3" w:rsidRPr="00BB2612" w:rsidRDefault="001806B3" w:rsidP="00BB2612">
      <w:pPr>
        <w:spacing w:after="0" w:line="240" w:lineRule="auto"/>
        <w:rPr>
          <w:rFonts w:ascii="Arial" w:eastAsia="Times New Roman" w:hAnsi="Arial" w:cs="Arial"/>
          <w:bCs/>
        </w:rPr>
      </w:pPr>
    </w:p>
    <w:p w14:paraId="0563374F" w14:textId="77777777" w:rsidR="001806B3" w:rsidRPr="00BB2612" w:rsidRDefault="001806B3" w:rsidP="00BB2612">
      <w:pPr>
        <w:spacing w:after="160" w:line="259" w:lineRule="auto"/>
        <w:rPr>
          <w:rFonts w:ascii="Arial" w:eastAsia="Calibri" w:hAnsi="Arial" w:cs="Arial"/>
        </w:rPr>
      </w:pPr>
      <w:r w:rsidRPr="00BB2612">
        <w:rPr>
          <w:rFonts w:ascii="Arial" w:eastAsia="Calibri" w:hAnsi="Arial" w:cs="Arial"/>
        </w:rPr>
        <w:t xml:space="preserve">The contractor shall furnish and replace all parts to restore the equipment to a serviceable condition at no additional cost to the government.  This includes, but not limited to labor, materials, parts, test equipment, tools facilities, shipping and incidentals necessary to perform calibration and major repair or refurbishment services on a varying quantity of government-owned precision test equipment for both sterilizers. Parts </w:t>
      </w:r>
      <w:proofErr w:type="gramStart"/>
      <w:r w:rsidRPr="00BB2612">
        <w:rPr>
          <w:rFonts w:ascii="Arial" w:eastAsia="Calibri" w:hAnsi="Arial" w:cs="Arial"/>
        </w:rPr>
        <w:t>shall</w:t>
      </w:r>
      <w:proofErr w:type="gramEnd"/>
      <w:r w:rsidRPr="00BB2612">
        <w:rPr>
          <w:rFonts w:ascii="Arial" w:eastAsia="Calibri" w:hAnsi="Arial" w:cs="Arial"/>
        </w:rPr>
        <w:t xml:space="preserve"> be new and compatible with </w:t>
      </w:r>
      <w:r w:rsidRPr="00BB2612">
        <w:rPr>
          <w:rFonts w:ascii="Arial" w:eastAsia="Calibri" w:hAnsi="Arial" w:cs="Arial"/>
        </w:rPr>
        <w:lastRenderedPageBreak/>
        <w:t xml:space="preserve">existing equipment.  All replaced parts shall become property of the contractor for them to </w:t>
      </w:r>
      <w:proofErr w:type="gramStart"/>
      <w:r w:rsidRPr="00BB2612">
        <w:rPr>
          <w:rFonts w:ascii="Arial" w:eastAsia="Calibri" w:hAnsi="Arial" w:cs="Arial"/>
        </w:rPr>
        <w:t>dispose</w:t>
      </w:r>
      <w:proofErr w:type="gramEnd"/>
      <w:r w:rsidRPr="00BB2612">
        <w:rPr>
          <w:rFonts w:ascii="Arial" w:eastAsia="Calibri" w:hAnsi="Arial" w:cs="Arial"/>
        </w:rPr>
        <w:t xml:space="preserve"> or recycle as they see fit.  The contractor will provide written description of all the work performed on each equipment item.  All part </w:t>
      </w:r>
      <w:proofErr w:type="gramStart"/>
      <w:r w:rsidRPr="00BB2612">
        <w:rPr>
          <w:rFonts w:ascii="Arial" w:eastAsia="Calibri" w:hAnsi="Arial" w:cs="Arial"/>
        </w:rPr>
        <w:t>replacement</w:t>
      </w:r>
      <w:proofErr w:type="gramEnd"/>
      <w:r w:rsidRPr="00BB2612">
        <w:rPr>
          <w:rFonts w:ascii="Arial" w:eastAsia="Calibri" w:hAnsi="Arial" w:cs="Arial"/>
        </w:rPr>
        <w:t xml:space="preserve"> will be accomplished during regular business hours. Maintenance is to include all interconnections, devices and cables associated with the equipment being repaired.</w:t>
      </w:r>
    </w:p>
    <w:p w14:paraId="05633751" w14:textId="5B79AAE2" w:rsidR="001806B3" w:rsidRPr="001806B3" w:rsidRDefault="001806B3" w:rsidP="001806B3">
      <w:pPr>
        <w:spacing w:after="160" w:line="240" w:lineRule="auto"/>
        <w:rPr>
          <w:rFonts w:ascii="Arial" w:eastAsia="Calibri" w:hAnsi="Arial" w:cs="Arial"/>
        </w:rPr>
      </w:pPr>
      <w:r w:rsidRPr="00BB2612">
        <w:rPr>
          <w:rFonts w:ascii="Arial" w:eastAsia="Calibri" w:hAnsi="Arial" w:cs="Arial"/>
        </w:rPr>
        <w:t>The contractor will provide at least two (2) weeks’ notices to Research Service at the VA Medical Center prior to proposed service dates for all scheduled maintenance by calling 858-552-8585, extension 3657.Service Technicians must report to Bldg 1, 6</w:t>
      </w:r>
      <w:r w:rsidRPr="00BB2612">
        <w:rPr>
          <w:rFonts w:ascii="Arial" w:eastAsia="Calibri" w:hAnsi="Arial" w:cs="Arial"/>
          <w:vertAlign w:val="superscript"/>
        </w:rPr>
        <w:t>th</w:t>
      </w:r>
      <w:r w:rsidRPr="00BB2612">
        <w:rPr>
          <w:rFonts w:ascii="Arial" w:eastAsia="Calibri" w:hAnsi="Arial" w:cs="Arial"/>
        </w:rPr>
        <w:t xml:space="preserve"> Floor, contact Adrian Radi, Joshua Wagoner or Chitra Mandyam at ext 3396.Technicians must sign into Police and Security, 1</w:t>
      </w:r>
      <w:r w:rsidRPr="00BB2612">
        <w:rPr>
          <w:rFonts w:ascii="Arial" w:eastAsia="Calibri" w:hAnsi="Arial" w:cs="Arial"/>
          <w:vertAlign w:val="superscript"/>
        </w:rPr>
        <w:t>st</w:t>
      </w:r>
      <w:r w:rsidRPr="00BB2612">
        <w:rPr>
          <w:rFonts w:ascii="Arial" w:eastAsia="Calibri" w:hAnsi="Arial" w:cs="Arial"/>
        </w:rPr>
        <w:t xml:space="preserve"> floor, telephone # 858-642-3946, Room 1508-1.</w:t>
      </w:r>
    </w:p>
    <w:p w14:paraId="05633752" w14:textId="77777777" w:rsidR="001806B3" w:rsidRPr="00BB2612" w:rsidRDefault="001806B3" w:rsidP="00BB2612">
      <w:pPr>
        <w:spacing w:after="0" w:line="240" w:lineRule="auto"/>
        <w:rPr>
          <w:rFonts w:ascii="Times" w:eastAsia="Times New Roman" w:hAnsi="Times" w:cs="Times New Roman"/>
          <w:b/>
        </w:rPr>
      </w:pPr>
      <w:r w:rsidRPr="00BB2612">
        <w:rPr>
          <w:rFonts w:ascii="Times" w:eastAsia="Times New Roman" w:hAnsi="Times" w:cs="Times New Roman"/>
          <w:b/>
        </w:rPr>
        <w:t>6</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Performance</w:t>
      </w:r>
      <w:proofErr w:type="gramEnd"/>
      <w:r w:rsidRPr="00BB2612">
        <w:rPr>
          <w:rFonts w:ascii="Times" w:eastAsia="Times New Roman" w:hAnsi="Times" w:cs="Times New Roman"/>
          <w:b/>
          <w:u w:val="single"/>
        </w:rPr>
        <w:t xml:space="preserve"> Monitoring</w:t>
      </w:r>
      <w:r w:rsidRPr="00BB2612">
        <w:rPr>
          <w:rFonts w:ascii="Times" w:eastAsia="Times New Roman" w:hAnsi="Times" w:cs="Times New Roman"/>
          <w:b/>
        </w:rPr>
        <w:t xml:space="preserve">.  </w:t>
      </w:r>
    </w:p>
    <w:p w14:paraId="05633753" w14:textId="77777777" w:rsidR="001806B3" w:rsidRPr="00BB2612" w:rsidRDefault="001806B3" w:rsidP="00BB2612">
      <w:pPr>
        <w:spacing w:after="0" w:line="240" w:lineRule="auto"/>
        <w:rPr>
          <w:rFonts w:ascii="Arial" w:eastAsia="Times New Roman" w:hAnsi="Arial" w:cs="Arial"/>
        </w:rPr>
      </w:pPr>
      <w:r w:rsidRPr="00BB2612">
        <w:rPr>
          <w:rFonts w:ascii="Arial" w:eastAsia="Times New Roman" w:hAnsi="Arial" w:cs="Arial"/>
          <w:bCs/>
        </w:rPr>
        <w:t>Adrian Radi veterinary medical unit manager, Joshua Wagoner Space</w:t>
      </w:r>
      <w:r w:rsidRPr="00BB2612">
        <w:rPr>
          <w:rFonts w:ascii="Arial" w:eastAsia="Times New Roman" w:hAnsi="Arial" w:cs="Arial"/>
        </w:rPr>
        <w:t xml:space="preserve"> Manager or Chitra Mandyam Research safety officer, will be checking quality of performance when service is used.</w:t>
      </w:r>
    </w:p>
    <w:p w14:paraId="05633754" w14:textId="77777777" w:rsidR="001806B3" w:rsidRPr="00BB2612" w:rsidRDefault="001806B3" w:rsidP="00BB2612">
      <w:pPr>
        <w:spacing w:after="0" w:line="240" w:lineRule="auto"/>
        <w:rPr>
          <w:rFonts w:ascii="Times" w:eastAsia="Times New Roman" w:hAnsi="Times" w:cs="Times New Roman"/>
          <w:b/>
        </w:rPr>
      </w:pPr>
    </w:p>
    <w:p w14:paraId="05633755"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rPr>
        <w:t>7</w:t>
      </w:r>
      <w:proofErr w:type="gramStart"/>
      <w:r w:rsidRPr="00BB2612">
        <w:rPr>
          <w:rFonts w:ascii="Times" w:eastAsia="Times New Roman" w:hAnsi="Times" w:cs="Times New Roman"/>
        </w:rPr>
        <w:t xml:space="preserve">.  </w:t>
      </w:r>
      <w:r w:rsidRPr="00BB2612">
        <w:rPr>
          <w:rFonts w:ascii="Times" w:eastAsia="Times New Roman" w:hAnsi="Times" w:cs="Times New Roman"/>
          <w:b/>
          <w:bCs/>
          <w:u w:val="single"/>
        </w:rPr>
        <w:t>Security</w:t>
      </w:r>
      <w:proofErr w:type="gramEnd"/>
      <w:r w:rsidRPr="00BB2612">
        <w:rPr>
          <w:rFonts w:ascii="Times" w:eastAsia="Times New Roman" w:hAnsi="Times" w:cs="Times New Roman"/>
          <w:b/>
          <w:bCs/>
          <w:u w:val="single"/>
        </w:rPr>
        <w:t xml:space="preserve"> Requirements</w:t>
      </w:r>
      <w:r w:rsidRPr="00BB2612">
        <w:rPr>
          <w:rFonts w:ascii="Times" w:eastAsia="Times New Roman" w:hAnsi="Times" w:cs="Times New Roman"/>
          <w:b/>
          <w:bCs/>
        </w:rPr>
        <w:t>.</w:t>
      </w:r>
      <w:r w:rsidRPr="00BB2612">
        <w:rPr>
          <w:rFonts w:ascii="Times" w:eastAsia="Times New Roman" w:hAnsi="Times" w:cs="Times New Roman"/>
        </w:rPr>
        <w:t xml:space="preserve">  N/A</w:t>
      </w:r>
    </w:p>
    <w:p w14:paraId="05633756" w14:textId="77777777" w:rsidR="001806B3" w:rsidRPr="00BB2612" w:rsidRDefault="001806B3" w:rsidP="00BB2612">
      <w:pPr>
        <w:spacing w:after="0" w:line="240" w:lineRule="auto"/>
        <w:rPr>
          <w:rFonts w:ascii="Times" w:eastAsia="Times New Roman" w:hAnsi="Times" w:cs="Times New Roman"/>
          <w:bCs/>
        </w:rPr>
      </w:pPr>
    </w:p>
    <w:p w14:paraId="05633758" w14:textId="71D0F740"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b/>
        </w:rPr>
        <w:t>8</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Government</w:t>
      </w:r>
      <w:proofErr w:type="gramEnd"/>
      <w:r w:rsidRPr="00BB2612">
        <w:rPr>
          <w:rFonts w:ascii="Times" w:eastAsia="Times New Roman" w:hAnsi="Times" w:cs="Times New Roman"/>
          <w:b/>
          <w:u w:val="single"/>
        </w:rPr>
        <w:t>-Furnished Equipment (GFE)/Government-Furnished Information (GFI)</w:t>
      </w:r>
      <w:r w:rsidRPr="00BB2612">
        <w:rPr>
          <w:rFonts w:ascii="Times" w:eastAsia="Times New Roman" w:hAnsi="Times" w:cs="Times New Roman"/>
          <w:b/>
        </w:rPr>
        <w:t xml:space="preserve">. </w:t>
      </w:r>
      <w:r w:rsidRPr="00BB2612">
        <w:rPr>
          <w:rFonts w:ascii="Times" w:eastAsia="Times New Roman" w:hAnsi="Times" w:cs="Times New Roman"/>
        </w:rPr>
        <w:t xml:space="preserve"> </w:t>
      </w:r>
      <w:r>
        <w:rPr>
          <w:rFonts w:ascii="Times" w:eastAsia="Times New Roman" w:hAnsi="Times" w:cs="Times New Roman"/>
        </w:rPr>
        <w:t>None</w:t>
      </w:r>
    </w:p>
    <w:p w14:paraId="05633759" w14:textId="77777777" w:rsidR="001806B3" w:rsidRPr="00BB2612" w:rsidRDefault="001806B3" w:rsidP="00BB2612">
      <w:pPr>
        <w:spacing w:after="0" w:line="240" w:lineRule="auto"/>
        <w:rPr>
          <w:rFonts w:ascii="Times" w:eastAsia="Times New Roman" w:hAnsi="Times" w:cs="Times New Roman"/>
          <w:b/>
        </w:rPr>
      </w:pPr>
    </w:p>
    <w:p w14:paraId="0563375A" w14:textId="77777777" w:rsidR="001806B3" w:rsidRPr="00BB2612" w:rsidRDefault="001806B3" w:rsidP="00BB2612">
      <w:pPr>
        <w:spacing w:after="0" w:line="240" w:lineRule="auto"/>
        <w:rPr>
          <w:rFonts w:ascii="Times" w:eastAsia="Times New Roman" w:hAnsi="Times" w:cs="Times New Roman"/>
        </w:rPr>
      </w:pPr>
      <w:r w:rsidRPr="00BB2612">
        <w:rPr>
          <w:rFonts w:ascii="Times" w:eastAsia="Times New Roman" w:hAnsi="Times" w:cs="Times New Roman"/>
          <w:b/>
        </w:rPr>
        <w:t>9</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Other</w:t>
      </w:r>
      <w:proofErr w:type="gramEnd"/>
      <w:r w:rsidRPr="00BB2612">
        <w:rPr>
          <w:rFonts w:ascii="Times" w:eastAsia="Times New Roman" w:hAnsi="Times" w:cs="Times New Roman"/>
          <w:b/>
          <w:u w:val="single"/>
        </w:rPr>
        <w:t xml:space="preserve"> Pertinent Information or Special Considerations</w:t>
      </w:r>
      <w:r w:rsidRPr="00BB2612">
        <w:rPr>
          <w:rFonts w:ascii="Times" w:eastAsia="Times New Roman" w:hAnsi="Times" w:cs="Times New Roman"/>
          <w:b/>
        </w:rPr>
        <w:t>.</w:t>
      </w:r>
      <w:r w:rsidRPr="00BB2612">
        <w:rPr>
          <w:rFonts w:ascii="Times" w:eastAsia="Times New Roman" w:hAnsi="Times" w:cs="Times New Roman"/>
        </w:rPr>
        <w:t xml:space="preserve"> N/A </w:t>
      </w:r>
    </w:p>
    <w:p w14:paraId="0563375B" w14:textId="77777777" w:rsidR="001806B3" w:rsidRPr="00BB2612" w:rsidRDefault="001806B3" w:rsidP="00BB2612">
      <w:pPr>
        <w:spacing w:after="0" w:line="240" w:lineRule="auto"/>
        <w:rPr>
          <w:rFonts w:ascii="Times" w:eastAsia="Times New Roman" w:hAnsi="Times" w:cs="Times New Roman"/>
        </w:rPr>
      </w:pPr>
    </w:p>
    <w:p w14:paraId="0563375C"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Times New Roman"/>
        </w:rPr>
        <w:tab/>
        <w:t xml:space="preserve">a.  </w:t>
      </w:r>
      <w:r w:rsidRPr="00BB2612">
        <w:rPr>
          <w:rFonts w:ascii="Times" w:eastAsia="Times New Roman" w:hAnsi="Times" w:cs="Times New Roman"/>
          <w:u w:val="single"/>
        </w:rPr>
        <w:t>Identification of Possible Follow-on Work</w:t>
      </w:r>
      <w:r w:rsidRPr="00BB2612">
        <w:rPr>
          <w:rFonts w:ascii="Times" w:eastAsia="Times New Roman" w:hAnsi="Times" w:cs="Times New Roman"/>
        </w:rPr>
        <w:t>.  N/A</w:t>
      </w:r>
    </w:p>
    <w:p w14:paraId="0563375D" w14:textId="77777777" w:rsidR="001806B3" w:rsidRPr="00BB2612" w:rsidRDefault="001806B3" w:rsidP="00BB2612">
      <w:pPr>
        <w:tabs>
          <w:tab w:val="left" w:pos="270"/>
        </w:tabs>
        <w:spacing w:after="0" w:line="240" w:lineRule="auto"/>
        <w:rPr>
          <w:rFonts w:ascii="Times" w:eastAsia="Times New Roman" w:hAnsi="Times" w:cs="Times New Roman"/>
        </w:rPr>
      </w:pPr>
    </w:p>
    <w:p w14:paraId="0563375E"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Times New Roman"/>
        </w:rPr>
        <w:tab/>
        <w:t xml:space="preserve">b.  </w:t>
      </w:r>
      <w:r w:rsidRPr="00BB2612">
        <w:rPr>
          <w:rFonts w:ascii="Times" w:eastAsia="Times New Roman" w:hAnsi="Times" w:cs="Times New Roman"/>
          <w:u w:val="single"/>
        </w:rPr>
        <w:t>Identification of Potential Conflicts of Interest (COI)</w:t>
      </w:r>
      <w:r w:rsidRPr="00BB2612">
        <w:rPr>
          <w:rFonts w:ascii="Times" w:eastAsia="Times New Roman" w:hAnsi="Times" w:cs="Times New Roman"/>
        </w:rPr>
        <w:t>.  N/A</w:t>
      </w:r>
    </w:p>
    <w:p w14:paraId="0563375F" w14:textId="77777777" w:rsidR="001806B3" w:rsidRPr="00BB2612" w:rsidRDefault="001806B3" w:rsidP="00BB2612">
      <w:pPr>
        <w:tabs>
          <w:tab w:val="left" w:pos="270"/>
        </w:tabs>
        <w:spacing w:after="0" w:line="240" w:lineRule="auto"/>
        <w:rPr>
          <w:rFonts w:ascii="Times" w:eastAsia="Times New Roman" w:hAnsi="Times" w:cs="Times New Roman"/>
        </w:rPr>
      </w:pPr>
    </w:p>
    <w:p w14:paraId="05633760"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Times New Roman"/>
        </w:rPr>
        <w:tab/>
        <w:t xml:space="preserve">c.  </w:t>
      </w:r>
      <w:r w:rsidRPr="00BB2612">
        <w:rPr>
          <w:rFonts w:ascii="Times" w:eastAsia="Times New Roman" w:hAnsi="Times" w:cs="Times New Roman"/>
          <w:u w:val="single"/>
        </w:rPr>
        <w:t>Identification of Non-Disclosure Requirements</w:t>
      </w:r>
      <w:r w:rsidRPr="00BB2612">
        <w:rPr>
          <w:rFonts w:ascii="Times" w:eastAsia="Times New Roman" w:hAnsi="Times" w:cs="Times New Roman"/>
        </w:rPr>
        <w:t>.  N/A</w:t>
      </w:r>
    </w:p>
    <w:p w14:paraId="05633761" w14:textId="77777777" w:rsidR="001806B3" w:rsidRPr="00BB2612" w:rsidRDefault="001806B3" w:rsidP="00BB2612">
      <w:pPr>
        <w:tabs>
          <w:tab w:val="left" w:pos="270"/>
        </w:tabs>
        <w:spacing w:after="0" w:line="240" w:lineRule="auto"/>
        <w:rPr>
          <w:rFonts w:ascii="Times" w:eastAsia="Times New Roman" w:hAnsi="Times" w:cs="Times New Roman"/>
        </w:rPr>
      </w:pPr>
    </w:p>
    <w:p w14:paraId="05633762"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Times New Roman"/>
        </w:rPr>
        <w:t>C</w:t>
      </w:r>
      <w:r w:rsidRPr="00BB2612">
        <w:rPr>
          <w:rFonts w:ascii="Times" w:eastAsia="Times New Roman" w:hAnsi="Times" w:cs="Times New Roman"/>
          <w:i/>
        </w:rPr>
        <w:t xml:space="preserve">ontractors must execute non-disclosure agreements when they work with sensitive and/or proprietary information.  </w:t>
      </w:r>
      <w:r w:rsidRPr="00BB2612">
        <w:rPr>
          <w:rFonts w:ascii="Times" w:eastAsia="Times New Roman" w:hAnsi="Times" w:cs="Times New Roman"/>
          <w:b/>
          <w:i/>
          <w:u w:val="single"/>
        </w:rPr>
        <w:t>Your SOW must identify any sensitive or proprietary information to which the contractor will have access during contract performance so the non-disclosure agreements can be signed by the time the contract is awarded</w:t>
      </w:r>
      <w:r w:rsidRPr="00BB2612">
        <w:rPr>
          <w:rFonts w:ascii="Times" w:eastAsia="Times New Roman" w:hAnsi="Times" w:cs="Times New Roman"/>
          <w:b/>
          <w:i/>
        </w:rPr>
        <w:t>.</w:t>
      </w:r>
    </w:p>
    <w:p w14:paraId="05633763" w14:textId="77777777" w:rsidR="001806B3" w:rsidRPr="00BB2612" w:rsidRDefault="001806B3" w:rsidP="00BB2612">
      <w:pPr>
        <w:spacing w:after="0" w:line="240" w:lineRule="auto"/>
        <w:rPr>
          <w:rFonts w:ascii="Times" w:eastAsia="Times New Roman" w:hAnsi="Times" w:cs="Times New Roman"/>
        </w:rPr>
      </w:pPr>
    </w:p>
    <w:p w14:paraId="05633764"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Times New Roman"/>
        </w:rPr>
        <w:tab/>
        <w:t xml:space="preserve">d.  </w:t>
      </w:r>
      <w:r w:rsidRPr="00BB2612">
        <w:rPr>
          <w:rFonts w:ascii="Times" w:eastAsia="Times New Roman" w:hAnsi="Times" w:cs="Times New Roman"/>
          <w:u w:val="single"/>
        </w:rPr>
        <w:t>Packaging, Packing and Shipping Instructions</w:t>
      </w:r>
      <w:r w:rsidRPr="00BB2612">
        <w:rPr>
          <w:rFonts w:ascii="Times" w:eastAsia="Times New Roman" w:hAnsi="Times" w:cs="Times New Roman"/>
        </w:rPr>
        <w:t xml:space="preserve">.  </w:t>
      </w:r>
    </w:p>
    <w:p w14:paraId="05633765" w14:textId="77777777" w:rsidR="001806B3" w:rsidRPr="00BB2612" w:rsidRDefault="001806B3" w:rsidP="00BB2612">
      <w:pPr>
        <w:widowControl w:val="0"/>
        <w:autoSpaceDE w:val="0"/>
        <w:autoSpaceDN w:val="0"/>
        <w:adjustRightInd w:val="0"/>
        <w:spacing w:after="240" w:line="240" w:lineRule="auto"/>
        <w:rPr>
          <w:rFonts w:ascii="Times" w:eastAsia="Times New Roman" w:hAnsi="Times" w:cs="Times"/>
        </w:rPr>
      </w:pPr>
      <w:r w:rsidRPr="00BB2612">
        <w:rPr>
          <w:rFonts w:ascii="Times" w:eastAsia="Times New Roman" w:hAnsi="Times" w:cs="Arial"/>
        </w:rPr>
        <w:t>N/A</w:t>
      </w:r>
    </w:p>
    <w:p w14:paraId="05633766"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Times New Roman"/>
        </w:rPr>
        <w:tab/>
        <w:t xml:space="preserve">e.  </w:t>
      </w:r>
      <w:r w:rsidRPr="00BB2612">
        <w:rPr>
          <w:rFonts w:ascii="Times" w:eastAsia="Times New Roman" w:hAnsi="Times" w:cs="Times New Roman"/>
          <w:u w:val="single"/>
        </w:rPr>
        <w:t>Inspection and Acceptance Criteria</w:t>
      </w:r>
      <w:r w:rsidRPr="00BB2612">
        <w:rPr>
          <w:rFonts w:ascii="Times" w:eastAsia="Times New Roman" w:hAnsi="Times" w:cs="Times New Roman"/>
        </w:rPr>
        <w:t xml:space="preserve">.  </w:t>
      </w:r>
    </w:p>
    <w:p w14:paraId="05633767" w14:textId="77777777" w:rsidR="001806B3" w:rsidRPr="00BB2612" w:rsidRDefault="001806B3" w:rsidP="00BB2612">
      <w:pPr>
        <w:tabs>
          <w:tab w:val="left" w:pos="270"/>
        </w:tabs>
        <w:spacing w:after="0" w:line="240" w:lineRule="auto"/>
        <w:rPr>
          <w:rFonts w:ascii="Times" w:eastAsia="Times New Roman" w:hAnsi="Times" w:cs="Times New Roman"/>
        </w:rPr>
      </w:pPr>
      <w:r w:rsidRPr="00BB2612">
        <w:rPr>
          <w:rFonts w:ascii="Times" w:eastAsia="Times New Roman" w:hAnsi="Times" w:cs="Arial"/>
        </w:rPr>
        <w:t>N/A</w:t>
      </w:r>
    </w:p>
    <w:p w14:paraId="05633768" w14:textId="77777777" w:rsidR="001806B3" w:rsidRPr="00BB2612" w:rsidRDefault="001806B3" w:rsidP="00BB2612">
      <w:pPr>
        <w:tabs>
          <w:tab w:val="left" w:pos="270"/>
        </w:tabs>
        <w:spacing w:after="0" w:line="240" w:lineRule="auto"/>
        <w:rPr>
          <w:rFonts w:ascii="Times" w:eastAsia="Times New Roman" w:hAnsi="Times" w:cs="Times New Roman"/>
          <w:i/>
        </w:rPr>
      </w:pPr>
      <w:r w:rsidRPr="00BB2612">
        <w:rPr>
          <w:rFonts w:ascii="Times" w:eastAsia="Times New Roman" w:hAnsi="Times" w:cs="Times New Roman"/>
          <w:i/>
        </w:rPr>
        <w:t xml:space="preserve"> </w:t>
      </w:r>
    </w:p>
    <w:p w14:paraId="05633769" w14:textId="77777777" w:rsidR="001806B3" w:rsidRPr="00BB2612" w:rsidRDefault="001806B3" w:rsidP="00BB2612">
      <w:pPr>
        <w:tabs>
          <w:tab w:val="left" w:pos="270"/>
        </w:tabs>
        <w:spacing w:after="0" w:line="240" w:lineRule="auto"/>
        <w:rPr>
          <w:rFonts w:ascii="Times" w:eastAsia="Times New Roman" w:hAnsi="Times" w:cs="Times New Roman"/>
          <w:bCs/>
        </w:rPr>
      </w:pPr>
      <w:r w:rsidRPr="00BB2612">
        <w:rPr>
          <w:rFonts w:ascii="Times" w:eastAsia="Times New Roman" w:hAnsi="Times" w:cs="Times New Roman"/>
          <w:b/>
          <w:bCs/>
        </w:rPr>
        <w:t>10</w:t>
      </w:r>
      <w:proofErr w:type="gramStart"/>
      <w:r w:rsidRPr="00BB2612">
        <w:rPr>
          <w:rFonts w:ascii="Times" w:eastAsia="Times New Roman" w:hAnsi="Times" w:cs="Times New Roman"/>
          <w:b/>
          <w:bCs/>
        </w:rPr>
        <w:t xml:space="preserve">.  </w:t>
      </w:r>
      <w:r w:rsidRPr="00BB2612">
        <w:rPr>
          <w:rFonts w:ascii="Times" w:eastAsia="Times New Roman" w:hAnsi="Times" w:cs="Times New Roman"/>
          <w:b/>
          <w:bCs/>
          <w:u w:val="single"/>
        </w:rPr>
        <w:t>Risk</w:t>
      </w:r>
      <w:proofErr w:type="gramEnd"/>
      <w:r w:rsidRPr="00BB2612">
        <w:rPr>
          <w:rFonts w:ascii="Times" w:eastAsia="Times New Roman" w:hAnsi="Times" w:cs="Times New Roman"/>
          <w:b/>
          <w:bCs/>
          <w:u w:val="single"/>
        </w:rPr>
        <w:t xml:space="preserve"> Control</w:t>
      </w:r>
      <w:r w:rsidRPr="00BB2612">
        <w:rPr>
          <w:rFonts w:ascii="Times" w:eastAsia="Times New Roman" w:hAnsi="Times" w:cs="Times New Roman"/>
          <w:b/>
          <w:bCs/>
        </w:rPr>
        <w:t xml:space="preserve">.  </w:t>
      </w:r>
      <w:r w:rsidRPr="00BB2612">
        <w:rPr>
          <w:rFonts w:ascii="Times" w:eastAsia="Times New Roman" w:hAnsi="Times" w:cs="Times New Roman"/>
          <w:bCs/>
        </w:rPr>
        <w:t>N/A</w:t>
      </w:r>
      <w:r w:rsidRPr="00BB2612">
        <w:rPr>
          <w:rFonts w:ascii="Times" w:eastAsia="Times New Roman" w:hAnsi="Times" w:cs="Helvetica"/>
        </w:rPr>
        <w:t>.</w:t>
      </w:r>
    </w:p>
    <w:p w14:paraId="0563376A" w14:textId="77777777" w:rsidR="001806B3" w:rsidRPr="00BB2612" w:rsidRDefault="001806B3" w:rsidP="00BB2612">
      <w:pPr>
        <w:spacing w:before="100" w:beforeAutospacing="1" w:after="100" w:afterAutospacing="1" w:line="240" w:lineRule="auto"/>
        <w:rPr>
          <w:rFonts w:ascii="Arial" w:eastAsia="Times New Roman" w:hAnsi="Arial" w:cs="Arial"/>
        </w:rPr>
      </w:pPr>
      <w:r w:rsidRPr="00BB2612">
        <w:rPr>
          <w:rFonts w:ascii="Times" w:eastAsia="Times New Roman" w:hAnsi="Times" w:cs="Times New Roman"/>
          <w:b/>
        </w:rPr>
        <w:t>11</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Place</w:t>
      </w:r>
      <w:proofErr w:type="gramEnd"/>
      <w:r w:rsidRPr="00BB2612">
        <w:rPr>
          <w:rFonts w:ascii="Times" w:eastAsia="Times New Roman" w:hAnsi="Times" w:cs="Times New Roman"/>
          <w:b/>
          <w:u w:val="single"/>
        </w:rPr>
        <w:t xml:space="preserve"> of Performance</w:t>
      </w:r>
      <w:r w:rsidRPr="00BB2612">
        <w:rPr>
          <w:rFonts w:ascii="Times" w:eastAsia="Times New Roman" w:hAnsi="Times" w:cs="Times New Roman"/>
          <w:b/>
        </w:rPr>
        <w:t>.</w:t>
      </w:r>
      <w:r w:rsidRPr="00BB2612">
        <w:rPr>
          <w:rFonts w:ascii="Times" w:eastAsia="Times New Roman" w:hAnsi="Times" w:cs="Times New Roman"/>
        </w:rPr>
        <w:t xml:space="preserve">  </w:t>
      </w:r>
      <w:r w:rsidRPr="00BB2612">
        <w:rPr>
          <w:rFonts w:ascii="Arial" w:eastAsia="Times New Roman" w:hAnsi="Arial" w:cs="Arial"/>
        </w:rPr>
        <w:t>3350 La Jolla Village Drive, Main Hospital, 6</w:t>
      </w:r>
      <w:r w:rsidRPr="00BB2612">
        <w:rPr>
          <w:rFonts w:ascii="Arial" w:eastAsia="Times New Roman" w:hAnsi="Arial" w:cs="Arial"/>
          <w:vertAlign w:val="superscript"/>
        </w:rPr>
        <w:t>th</w:t>
      </w:r>
      <w:r w:rsidRPr="00BB2612">
        <w:rPr>
          <w:rFonts w:ascii="Arial" w:eastAsia="Times New Roman" w:hAnsi="Arial" w:cs="Arial"/>
        </w:rPr>
        <w:t xml:space="preserve"> floor, Room 6252/6252A, CA 92161</w:t>
      </w:r>
    </w:p>
    <w:p w14:paraId="0563376B" w14:textId="77777777" w:rsidR="001806B3" w:rsidRPr="00BB2612" w:rsidRDefault="001806B3" w:rsidP="00BB2612">
      <w:pPr>
        <w:spacing w:before="100" w:beforeAutospacing="1" w:after="100" w:afterAutospacing="1" w:line="240" w:lineRule="auto"/>
        <w:outlineLvl w:val="1"/>
        <w:rPr>
          <w:rFonts w:ascii="Times" w:eastAsia="Times New Roman" w:hAnsi="Times" w:cs="Times New Roman"/>
        </w:rPr>
      </w:pPr>
      <w:r w:rsidRPr="00BB2612">
        <w:rPr>
          <w:rFonts w:ascii="Times" w:eastAsia="Times New Roman" w:hAnsi="Times" w:cs="Times New Roman"/>
          <w:b/>
        </w:rPr>
        <w:t>12</w:t>
      </w:r>
      <w:proofErr w:type="gramStart"/>
      <w:r w:rsidRPr="00BB2612">
        <w:rPr>
          <w:rFonts w:ascii="Times" w:eastAsia="Times New Roman" w:hAnsi="Times" w:cs="Times New Roman"/>
          <w:b/>
        </w:rPr>
        <w:t xml:space="preserve">.  </w:t>
      </w:r>
      <w:r w:rsidRPr="00BB2612">
        <w:rPr>
          <w:rFonts w:ascii="Times" w:eastAsia="Times New Roman" w:hAnsi="Times" w:cs="Times New Roman"/>
          <w:b/>
          <w:u w:val="single"/>
        </w:rPr>
        <w:t>Period</w:t>
      </w:r>
      <w:proofErr w:type="gramEnd"/>
      <w:r w:rsidRPr="00BB2612">
        <w:rPr>
          <w:rFonts w:ascii="Times" w:eastAsia="Times New Roman" w:hAnsi="Times" w:cs="Times New Roman"/>
          <w:b/>
          <w:u w:val="single"/>
        </w:rPr>
        <w:t xml:space="preserve"> of Performance</w:t>
      </w:r>
      <w:r w:rsidRPr="00BB2612">
        <w:rPr>
          <w:rFonts w:ascii="Times" w:eastAsia="Times New Roman" w:hAnsi="Times" w:cs="Times New Roman"/>
          <w:b/>
        </w:rPr>
        <w:t>.</w:t>
      </w:r>
      <w:r w:rsidRPr="00BB2612">
        <w:rPr>
          <w:rFonts w:ascii="Times" w:eastAsia="Times New Roman" w:hAnsi="Times" w:cs="Times New Roman"/>
        </w:rPr>
        <w:t xml:space="preserve">  </w:t>
      </w:r>
    </w:p>
    <w:p w14:paraId="0563376C" w14:textId="77777777" w:rsidR="001806B3" w:rsidRPr="00BB2612" w:rsidRDefault="001806B3" w:rsidP="00BB2612">
      <w:pPr>
        <w:spacing w:after="0" w:line="240" w:lineRule="auto"/>
        <w:outlineLvl w:val="1"/>
        <w:rPr>
          <w:rFonts w:ascii="Times" w:eastAsia="Times New Roman" w:hAnsi="Times" w:cs="Times New Roman"/>
        </w:rPr>
      </w:pPr>
      <w:r w:rsidRPr="00BB2612">
        <w:rPr>
          <w:rFonts w:ascii="Times" w:eastAsia="Times New Roman" w:hAnsi="Times" w:cs="Times New Roman"/>
        </w:rPr>
        <w:t>Base: 04/15/206-04/14/2027</w:t>
      </w:r>
    </w:p>
    <w:p w14:paraId="0563376D" w14:textId="77777777" w:rsidR="001806B3" w:rsidRPr="00BB2612" w:rsidRDefault="001806B3" w:rsidP="00BB2612">
      <w:pPr>
        <w:spacing w:after="0" w:line="240" w:lineRule="auto"/>
        <w:outlineLvl w:val="1"/>
        <w:rPr>
          <w:rFonts w:ascii="Times" w:eastAsia="Times New Roman" w:hAnsi="Times" w:cs="Times New Roman"/>
        </w:rPr>
      </w:pPr>
      <w:r w:rsidRPr="00BB2612">
        <w:rPr>
          <w:rFonts w:ascii="Times" w:eastAsia="Times New Roman" w:hAnsi="Times" w:cs="Times New Roman"/>
        </w:rPr>
        <w:t>OY1 04/15/2027-04/14/2028</w:t>
      </w:r>
    </w:p>
    <w:p w14:paraId="0563376E" w14:textId="77777777" w:rsidR="001806B3" w:rsidRPr="00BB2612" w:rsidRDefault="001806B3" w:rsidP="00BB2612">
      <w:pPr>
        <w:spacing w:after="0" w:line="240" w:lineRule="auto"/>
        <w:outlineLvl w:val="1"/>
        <w:rPr>
          <w:rFonts w:ascii="Times" w:eastAsia="Times New Roman" w:hAnsi="Times" w:cs="Times New Roman"/>
        </w:rPr>
      </w:pPr>
      <w:r w:rsidRPr="00BB2612">
        <w:rPr>
          <w:rFonts w:ascii="Times" w:eastAsia="Times New Roman" w:hAnsi="Times" w:cs="Times New Roman"/>
        </w:rPr>
        <w:t>OY2 04/15/2028-04/14/2029</w:t>
      </w:r>
    </w:p>
    <w:p w14:paraId="0563376F" w14:textId="77777777" w:rsidR="001806B3" w:rsidRPr="00BB2612" w:rsidRDefault="001806B3" w:rsidP="00BB2612">
      <w:pPr>
        <w:spacing w:after="0" w:line="240" w:lineRule="auto"/>
        <w:outlineLvl w:val="1"/>
        <w:rPr>
          <w:rFonts w:ascii="Times" w:eastAsia="Times New Roman" w:hAnsi="Times" w:cs="Times New Roman"/>
        </w:rPr>
      </w:pPr>
      <w:r w:rsidRPr="00BB2612">
        <w:rPr>
          <w:rFonts w:ascii="Times" w:eastAsia="Times New Roman" w:hAnsi="Times" w:cs="Times New Roman"/>
        </w:rPr>
        <w:t>OY3 04/15/2029-04/14/2030</w:t>
      </w:r>
    </w:p>
    <w:p w14:paraId="05633770" w14:textId="77777777" w:rsidR="001806B3" w:rsidRPr="00BB2612" w:rsidRDefault="001806B3" w:rsidP="00BB2612">
      <w:pPr>
        <w:spacing w:after="0" w:line="240" w:lineRule="auto"/>
        <w:outlineLvl w:val="1"/>
        <w:rPr>
          <w:rFonts w:ascii="Arial" w:eastAsia="Times New Roman" w:hAnsi="Arial" w:cs="Arial"/>
        </w:rPr>
      </w:pPr>
      <w:r w:rsidRPr="00BB2612">
        <w:rPr>
          <w:rFonts w:ascii="Times" w:eastAsia="Times New Roman" w:hAnsi="Times" w:cs="Times New Roman"/>
        </w:rPr>
        <w:t>OY4 04/15/2030-04/14/2031</w:t>
      </w:r>
    </w:p>
    <w:p w14:paraId="05633771" w14:textId="77777777" w:rsidR="001806B3" w:rsidRPr="00BB2612" w:rsidRDefault="001806B3" w:rsidP="00BB2612">
      <w:pPr>
        <w:spacing w:before="100" w:beforeAutospacing="1" w:after="100" w:afterAutospacing="1" w:line="240" w:lineRule="auto"/>
        <w:outlineLvl w:val="1"/>
        <w:rPr>
          <w:rFonts w:ascii="Times" w:eastAsia="Times New Roman" w:hAnsi="Times" w:cs="Times New Roman"/>
          <w:b/>
          <w:bCs/>
          <w:i/>
        </w:rPr>
      </w:pPr>
      <w:r w:rsidRPr="00BB2612">
        <w:rPr>
          <w:rFonts w:ascii="Times" w:eastAsia="Times New Roman" w:hAnsi="Times" w:cs="Times New Roman"/>
          <w:bCs/>
        </w:rPr>
        <w:t xml:space="preserve">13. </w:t>
      </w:r>
      <w:r w:rsidRPr="00BB2612">
        <w:rPr>
          <w:rFonts w:ascii="Times" w:eastAsia="Times New Roman" w:hAnsi="Times" w:cs="Times New Roman"/>
          <w:b/>
          <w:u w:val="single"/>
        </w:rPr>
        <w:t>Delivery Schedule:</w:t>
      </w:r>
      <w:r w:rsidRPr="00BB2612">
        <w:rPr>
          <w:rFonts w:ascii="Times" w:eastAsia="Times New Roman" w:hAnsi="Times" w:cs="Times New Roman"/>
          <w:b/>
          <w:bCs/>
        </w:rPr>
        <w:t xml:space="preserve"> N/A  </w:t>
      </w:r>
    </w:p>
    <w:sectPr w:rsidR="00B30697" w:rsidRPr="00BB2612">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378B" w14:textId="77777777" w:rsidR="001806B3" w:rsidRDefault="001806B3">
      <w:pPr>
        <w:spacing w:after="0" w:line="240" w:lineRule="auto"/>
      </w:pPr>
      <w:r>
        <w:separator/>
      </w:r>
    </w:p>
  </w:endnote>
  <w:endnote w:type="continuationSeparator" w:id="0">
    <w:p w14:paraId="0563378D" w14:textId="77777777" w:rsidR="001806B3" w:rsidRDefault="00180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UnicodeMS">
    <w:charset w:val="4D"/>
    <w:family w:val="auto"/>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241B" w14:paraId="05633775" w14:textId="77777777" w:rsidTr="009C37D0">
      <w:tc>
        <w:tcPr>
          <w:tcW w:w="4788" w:type="dxa"/>
        </w:tcPr>
        <w:p w14:paraId="05633773" w14:textId="77777777" w:rsidR="001806B3" w:rsidRDefault="001806B3" w:rsidP="009C37D0">
          <w:pPr>
            <w:pStyle w:val="Footer"/>
          </w:pPr>
        </w:p>
      </w:tc>
      <w:tc>
        <w:tcPr>
          <w:tcW w:w="4788" w:type="dxa"/>
        </w:tcPr>
        <w:p w14:paraId="05633774" w14:textId="77777777" w:rsidR="001806B3" w:rsidRDefault="001806B3" w:rsidP="009C37D0">
          <w:pPr>
            <w:pStyle w:val="Footer"/>
            <w:jc w:val="right"/>
          </w:pPr>
          <w:r>
            <w:t>Sources Sought Notice</w:t>
          </w:r>
        </w:p>
      </w:tc>
    </w:tr>
  </w:tbl>
  <w:p w14:paraId="05633776" w14:textId="77777777" w:rsidR="001806B3" w:rsidRDefault="001806B3" w:rsidP="00C838FE">
    <w:pPr>
      <w:pStyle w:val="Footer"/>
    </w:pPr>
  </w:p>
  <w:p w14:paraId="05633777" w14:textId="77777777" w:rsidR="0035241B" w:rsidRDefault="001806B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241B" w14:paraId="0563377B" w14:textId="77777777" w:rsidTr="009C37D0">
      <w:tc>
        <w:tcPr>
          <w:tcW w:w="4788" w:type="dxa"/>
        </w:tcPr>
        <w:p w14:paraId="05633779" w14:textId="77777777" w:rsidR="001806B3" w:rsidRDefault="001806B3">
          <w:pPr>
            <w:pStyle w:val="Footer"/>
          </w:pPr>
          <w:r w:rsidRPr="009C37D0">
            <w:t>*= Required Field</w:t>
          </w:r>
        </w:p>
      </w:tc>
      <w:tc>
        <w:tcPr>
          <w:tcW w:w="4788" w:type="dxa"/>
        </w:tcPr>
        <w:p w14:paraId="0563377A" w14:textId="77777777" w:rsidR="001806B3" w:rsidRDefault="001806B3" w:rsidP="009C37D0">
          <w:pPr>
            <w:pStyle w:val="Footer"/>
            <w:jc w:val="right"/>
          </w:pPr>
          <w:r>
            <w:t>Sources Sought Notice</w:t>
          </w:r>
        </w:p>
      </w:tc>
    </w:tr>
  </w:tbl>
  <w:p w14:paraId="0563377C" w14:textId="77777777" w:rsidR="001806B3" w:rsidRDefault="001806B3">
    <w:pPr>
      <w:pStyle w:val="Footer"/>
    </w:pPr>
  </w:p>
  <w:p w14:paraId="0563377D" w14:textId="77777777" w:rsidR="0035241B" w:rsidRDefault="001806B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80" w14:textId="77777777" w:rsidR="001806B3" w:rsidRDefault="001806B3"/>
  <w:p w14:paraId="05633781" w14:textId="77777777" w:rsidR="0035241B" w:rsidRDefault="001806B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82" w14:textId="77777777" w:rsidR="001806B3" w:rsidRDefault="001806B3"/>
  <w:p w14:paraId="05633783" w14:textId="77777777" w:rsidR="0035241B" w:rsidRDefault="001806B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85" w14:textId="77777777" w:rsidR="001806B3" w:rsidRDefault="001806B3"/>
  <w:p w14:paraId="05633786" w14:textId="77777777" w:rsidR="0035241B" w:rsidRDefault="001806B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33787" w14:textId="77777777" w:rsidR="001806B3" w:rsidRDefault="001806B3">
      <w:pPr>
        <w:spacing w:after="0" w:line="240" w:lineRule="auto"/>
      </w:pPr>
      <w:r>
        <w:separator/>
      </w:r>
    </w:p>
  </w:footnote>
  <w:footnote w:type="continuationSeparator" w:id="0">
    <w:p w14:paraId="05633789" w14:textId="77777777" w:rsidR="001806B3" w:rsidRDefault="00180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72" w14:textId="77777777" w:rsidR="001806B3" w:rsidRPr="00B830CF" w:rsidRDefault="001806B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78" w14:textId="77777777" w:rsidR="001806B3" w:rsidRPr="003D4081" w:rsidRDefault="001806B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7E" w14:textId="77777777" w:rsidR="001806B3" w:rsidRDefault="001806B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7F" w14:textId="77777777" w:rsidR="001806B3" w:rsidRDefault="001806B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3784" w14:textId="77777777" w:rsidR="001806B3" w:rsidRDefault="001806B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41B"/>
    <w:rsid w:val="001806B3"/>
    <w:rsid w:val="002F4348"/>
    <w:rsid w:val="00352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36B5"/>
  <w15:docId w15:val="{D8273E86-A03E-4BDD-A9EB-029981B939C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3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88"/>
    <w:rPr>
      <w:rFonts w:eastAsiaTheme="majorEastAsia" w:cstheme="majorBidi"/>
      <w:color w:val="272727" w:themeColor="text1" w:themeTint="D8"/>
    </w:rPr>
  </w:style>
  <w:style w:type="paragraph" w:styleId="Quote">
    <w:name w:val="Quote"/>
    <w:basedOn w:val="Normal"/>
    <w:next w:val="Normal"/>
    <w:link w:val="QuoteChar"/>
    <w:uiPriority w:val="29"/>
    <w:qFormat/>
    <w:rsid w:val="00B35288"/>
    <w:pPr>
      <w:spacing w:before="160"/>
      <w:jc w:val="center"/>
    </w:pPr>
    <w:rPr>
      <w:i/>
      <w:iCs/>
      <w:color w:val="404040" w:themeColor="text1" w:themeTint="BF"/>
    </w:rPr>
  </w:style>
  <w:style w:type="character" w:customStyle="1" w:styleId="QuoteChar">
    <w:name w:val="Quote Char"/>
    <w:basedOn w:val="DefaultParagraphFont"/>
    <w:link w:val="Quote"/>
    <w:uiPriority w:val="29"/>
    <w:rsid w:val="00B35288"/>
    <w:rPr>
      <w:i/>
      <w:iCs/>
      <w:color w:val="404040" w:themeColor="text1" w:themeTint="BF"/>
    </w:rPr>
  </w:style>
  <w:style w:type="paragraph" w:styleId="IntenseQuote">
    <w:name w:val="Intense Quote"/>
    <w:basedOn w:val="Normal"/>
    <w:next w:val="Normal"/>
    <w:link w:val="IntenseQuoteChar"/>
    <w:uiPriority w:val="30"/>
    <w:qFormat/>
    <w:rsid w:val="00B352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5288"/>
    <w:rPr>
      <w:i/>
      <w:iCs/>
      <w:color w:val="365F91" w:themeColor="accent1" w:themeShade="BF"/>
    </w:rPr>
  </w:style>
  <w:style w:type="character" w:styleId="IntenseReference">
    <w:name w:val="Intense Reference"/>
    <w:basedOn w:val="DefaultParagraphFont"/>
    <w:uiPriority w:val="32"/>
    <w:qFormat/>
    <w:rsid w:val="00B35288"/>
    <w:rPr>
      <w:b/>
      <w:bCs/>
      <w:smallCaps/>
      <w:color w:val="365F91" w:themeColor="accent1" w:themeShade="BF"/>
      <w:spacing w:val="5"/>
    </w:rPr>
  </w:style>
  <w:style w:type="character" w:styleId="Hyperlink">
    <w:name w:val="Hyperlink"/>
    <w:basedOn w:val="DefaultParagraphFont"/>
    <w:uiPriority w:val="99"/>
    <w:unhideWhenUsed/>
    <w:rsid w:val="00B30697"/>
    <w:rPr>
      <w:color w:val="0000FF" w:themeColor="hyperlink"/>
      <w:u w:val="single"/>
    </w:rPr>
  </w:style>
  <w:style w:type="paragraph" w:customStyle="1" w:styleId="Default">
    <w:name w:val="Default"/>
    <w:rsid w:val="00B30697"/>
    <w:pPr>
      <w:autoSpaceDE w:val="0"/>
      <w:autoSpaceDN w:val="0"/>
      <w:adjustRightInd w:val="0"/>
      <w:spacing w:after="0" w:line="240" w:lineRule="auto"/>
    </w:pPr>
    <w:rPr>
      <w:rFonts w:ascii="Times New Roman" w:hAnsi="Times New Roman" w:cs="Times New Roman"/>
      <w:color w:val="000000"/>
    </w:rPr>
  </w:style>
  <w:style w:type="character" w:customStyle="1" w:styleId="UnresolvedMention1">
    <w:name w:val="Unresolved Mention1"/>
    <w:basedOn w:val="DefaultParagraphFont"/>
    <w:uiPriority w:val="99"/>
    <w:semiHidden/>
    <w:unhideWhenUsed/>
    <w:rsid w:val="00BD1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mailto:garrett.lyles@va.gov" TargetMode="Externa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yperlink" Target="http://www.sam.gov"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6</Pages>
  <Words>1390</Words>
  <Characters>8107</Characters>
  <Application>Microsoft Office Word</Application>
  <DocSecurity>0</DocSecurity>
  <Lines>245</Lines>
  <Paragraphs>118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Lyles, Garrett L.</cp:lastModifiedBy>
  <cp:revision>2</cp:revision>
  <dcterms:created xsi:type="dcterms:W3CDTF">2026-04-01T17:09:00Z</dcterms:created>
  <dcterms:modified xsi:type="dcterms:W3CDTF">2026-04-01T17:14:00Z</dcterms:modified>
</cp:coreProperties>
</file>