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4F969F" w14:textId="77777777" w:rsidR="00C12DA7" w:rsidRPr="00702A08" w:rsidRDefault="00C12DA7" w:rsidP="008F13F6">
      <w:pPr>
        <w:rPr>
          <w:rFonts w:cstheme="minorHAnsi"/>
          <w:bCs/>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3"/>
        <w:gridCol w:w="8815"/>
      </w:tblGrid>
      <w:tr w:rsidR="00533C6F" w14:paraId="2D4F96A2" w14:textId="77777777" w:rsidTr="00761C04">
        <w:tc>
          <w:tcPr>
            <w:tcW w:w="1098" w:type="dxa"/>
            <w:hideMark/>
          </w:tcPr>
          <w:p w14:paraId="2D4F96A0" w14:textId="77777777" w:rsidR="00C12DA7" w:rsidRPr="00D82575" w:rsidRDefault="00C12DA7">
            <w:pPr>
              <w:rPr>
                <w:rFonts w:cstheme="minorHAnsi"/>
                <w:b/>
                <w:szCs w:val="20"/>
              </w:rPr>
            </w:pPr>
            <w:r w:rsidRPr="00D82575">
              <w:rPr>
                <w:rFonts w:cstheme="minorHAnsi"/>
                <w:b/>
                <w:szCs w:val="20"/>
              </w:rPr>
              <w:t>SUBJECT*</w:t>
            </w:r>
          </w:p>
        </w:tc>
        <w:tc>
          <w:tcPr>
            <w:tcW w:w="8820" w:type="dxa"/>
            <w:hideMark/>
          </w:tcPr>
          <w:p w14:paraId="2D4F96A1" w14:textId="77777777" w:rsidR="00C12DA7" w:rsidRDefault="00C12DA7">
            <w:pPr>
              <w:rPr>
                <w:rFonts w:cstheme="minorHAnsi"/>
              </w:rPr>
            </w:pPr>
            <w:r>
              <w:rPr>
                <w:rFonts w:cstheme="minorHAnsi"/>
              </w:rPr>
              <w:t>EHRM Infrastructure Upgrades Construction -</w:t>
            </w:r>
            <w:r>
              <w:rPr>
                <w:rStyle w:val="AAMSKBFill-InHighlight"/>
              </w:rPr>
              <w:t xml:space="preserve"> </w:t>
            </w:r>
            <w:r>
              <w:rPr>
                <w:rFonts w:cstheme="minorHAnsi"/>
              </w:rPr>
              <w:t>Kerrville - Project 671A4-21-700</w:t>
            </w:r>
            <w:r>
              <w:rPr>
                <w:rStyle w:val="AAMSKBFill-InHighlight"/>
              </w:rPr>
              <w:t xml:space="preserve">  </w:t>
            </w:r>
          </w:p>
        </w:tc>
      </w:tr>
    </w:tbl>
    <w:p w14:paraId="2D4F96A3" w14:textId="77777777" w:rsidR="00C12DA7" w:rsidRDefault="00C12DA7" w:rsidP="00761C04">
      <w:pPr>
        <w:spacing w:after="160" w:line="252" w:lineRule="auto"/>
        <w:rPr>
          <w:rFonts w:eastAsia="Calibri" w:cstheme="minorHAnsi"/>
          <w:szCs w:val="20"/>
        </w:rPr>
      </w:pPr>
    </w:p>
    <w:p w14:paraId="2D4F96A4" w14:textId="77777777" w:rsidR="00C12DA7" w:rsidRPr="00AF196F" w:rsidRDefault="00C12DA7" w:rsidP="00761C04">
      <w:pPr>
        <w:pBdr>
          <w:top w:val="single" w:sz="4" w:space="1" w:color="auto"/>
          <w:bottom w:val="single" w:sz="4" w:space="1" w:color="auto"/>
        </w:pBdr>
        <w:spacing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5237"/>
        <w:gridCol w:w="13"/>
      </w:tblGrid>
      <w:tr w:rsidR="00533C6F" w14:paraId="2D4F96A7" w14:textId="77777777" w:rsidTr="00490783">
        <w:trPr>
          <w:gridAfter w:val="1"/>
          <w:wAfter w:w="13" w:type="dxa"/>
        </w:trPr>
        <w:tc>
          <w:tcPr>
            <w:tcW w:w="4681" w:type="dxa"/>
            <w:hideMark/>
          </w:tcPr>
          <w:p w14:paraId="2D4F96A5" w14:textId="77777777" w:rsidR="00C12DA7" w:rsidRPr="00D82575" w:rsidRDefault="00C12DA7">
            <w:pPr>
              <w:rPr>
                <w:rFonts w:cstheme="minorHAnsi"/>
                <w:b/>
                <w:szCs w:val="20"/>
              </w:rPr>
            </w:pPr>
            <w:r w:rsidRPr="00D82575">
              <w:rPr>
                <w:rFonts w:cstheme="minorHAnsi"/>
                <w:b/>
                <w:szCs w:val="20"/>
              </w:rPr>
              <w:t>CONTRACTING OFFICE’S ZIP CODE*</w:t>
            </w:r>
          </w:p>
        </w:tc>
        <w:tc>
          <w:tcPr>
            <w:tcW w:w="5237" w:type="dxa"/>
            <w:hideMark/>
          </w:tcPr>
          <w:p w14:paraId="2D4F96A6" w14:textId="77777777" w:rsidR="00C12DA7" w:rsidRPr="00EE5B77" w:rsidRDefault="00C12DA7">
            <w:pPr>
              <w:rPr>
                <w:rStyle w:val="AAMSKBFill-InHighlight"/>
                <w:rFonts w:cstheme="minorHAnsi"/>
                <w:color w:val="auto"/>
              </w:rPr>
            </w:pPr>
            <w:r>
              <w:rPr>
                <w:rStyle w:val="AAMSKBFill-InHighlight"/>
                <w:rFonts w:cstheme="minorHAnsi"/>
                <w:color w:val="auto"/>
              </w:rPr>
              <w:t>44131</w:t>
            </w:r>
          </w:p>
        </w:tc>
      </w:tr>
      <w:tr w:rsidR="00533C6F" w14:paraId="2D4F96AA" w14:textId="77777777" w:rsidTr="00490783">
        <w:trPr>
          <w:gridAfter w:val="1"/>
          <w:wAfter w:w="13" w:type="dxa"/>
        </w:trPr>
        <w:tc>
          <w:tcPr>
            <w:tcW w:w="4681" w:type="dxa"/>
            <w:hideMark/>
          </w:tcPr>
          <w:p w14:paraId="2D4F96A8" w14:textId="77777777" w:rsidR="00C12DA7" w:rsidRPr="00D82575" w:rsidRDefault="00C12DA7">
            <w:pPr>
              <w:rPr>
                <w:rFonts w:cstheme="minorHAnsi"/>
                <w:b/>
                <w:szCs w:val="20"/>
              </w:rPr>
            </w:pPr>
            <w:r w:rsidRPr="00D82575">
              <w:rPr>
                <w:rFonts w:cstheme="minorHAnsi"/>
                <w:b/>
                <w:szCs w:val="20"/>
              </w:rPr>
              <w:t>SOLICITATION NUMBER*</w:t>
            </w:r>
          </w:p>
        </w:tc>
        <w:tc>
          <w:tcPr>
            <w:tcW w:w="5237" w:type="dxa"/>
            <w:hideMark/>
          </w:tcPr>
          <w:p w14:paraId="2D4F96A9" w14:textId="77777777" w:rsidR="00C12DA7" w:rsidRPr="00EE5B77" w:rsidRDefault="00C12DA7">
            <w:pPr>
              <w:rPr>
                <w:rStyle w:val="AAMSKBFill-InHighlight"/>
                <w:rFonts w:cstheme="minorHAnsi"/>
                <w:color w:val="auto"/>
              </w:rPr>
            </w:pPr>
            <w:r>
              <w:rPr>
                <w:rStyle w:val="AAMSKBFill-InHighlight"/>
                <w:rFonts w:cstheme="minorHAnsi"/>
                <w:color w:val="auto"/>
              </w:rPr>
              <w:t>36C77626B0019</w:t>
            </w:r>
          </w:p>
        </w:tc>
      </w:tr>
      <w:tr w:rsidR="00533C6F" w14:paraId="2D4F96AD" w14:textId="77777777" w:rsidTr="00490783">
        <w:trPr>
          <w:gridAfter w:val="1"/>
          <w:wAfter w:w="13" w:type="dxa"/>
        </w:trPr>
        <w:tc>
          <w:tcPr>
            <w:tcW w:w="4681" w:type="dxa"/>
            <w:hideMark/>
          </w:tcPr>
          <w:p w14:paraId="2D4F96AB" w14:textId="77777777" w:rsidR="00C12DA7" w:rsidRPr="00D82575" w:rsidRDefault="00C12DA7">
            <w:pPr>
              <w:rPr>
                <w:rFonts w:cstheme="minorHAnsi"/>
                <w:b/>
                <w:szCs w:val="20"/>
              </w:rPr>
            </w:pPr>
            <w:r w:rsidRPr="00D82575">
              <w:rPr>
                <w:rFonts w:cstheme="minorHAnsi"/>
                <w:b/>
                <w:szCs w:val="20"/>
              </w:rPr>
              <w:t>RESPONSE DATE/TIME/ZONE</w:t>
            </w:r>
          </w:p>
        </w:tc>
        <w:tc>
          <w:tcPr>
            <w:tcW w:w="5237" w:type="dxa"/>
            <w:hideMark/>
          </w:tcPr>
          <w:p w14:paraId="2D4F96AC" w14:textId="77777777" w:rsidR="00C12DA7" w:rsidRPr="00EE5B77" w:rsidRDefault="00C12DA7">
            <w:pPr>
              <w:rPr>
                <w:rFonts w:cstheme="minorHAnsi"/>
                <w:szCs w:val="20"/>
              </w:rPr>
            </w:pPr>
            <w:r w:rsidRPr="00EE5B77">
              <w:rPr>
                <w:rStyle w:val="AAMSKBFill-InHighlight"/>
                <w:rFonts w:cstheme="minorHAnsi"/>
                <w:color w:val="auto"/>
              </w:rPr>
              <w:t xml:space="preserve">  </w:t>
            </w:r>
          </w:p>
        </w:tc>
      </w:tr>
      <w:tr w:rsidR="00533C6F" w14:paraId="2D4F96B0" w14:textId="77777777" w:rsidTr="00490783">
        <w:trPr>
          <w:gridAfter w:val="1"/>
          <w:wAfter w:w="13" w:type="dxa"/>
        </w:trPr>
        <w:tc>
          <w:tcPr>
            <w:tcW w:w="4681" w:type="dxa"/>
            <w:hideMark/>
          </w:tcPr>
          <w:p w14:paraId="2D4F96AE" w14:textId="77777777" w:rsidR="00C12DA7" w:rsidRPr="00D82575" w:rsidRDefault="00C12DA7">
            <w:pPr>
              <w:rPr>
                <w:rFonts w:cstheme="minorHAnsi"/>
                <w:b/>
                <w:szCs w:val="20"/>
              </w:rPr>
            </w:pPr>
            <w:r w:rsidRPr="00D82575">
              <w:rPr>
                <w:rFonts w:cstheme="minorHAnsi"/>
                <w:b/>
                <w:szCs w:val="20"/>
              </w:rPr>
              <w:t>ARCHIVE</w:t>
            </w:r>
          </w:p>
        </w:tc>
        <w:tc>
          <w:tcPr>
            <w:tcW w:w="5237" w:type="dxa"/>
            <w:hideMark/>
          </w:tcPr>
          <w:p w14:paraId="2D4F96AF" w14:textId="77777777" w:rsidR="00C12DA7" w:rsidRPr="00EE5B77" w:rsidRDefault="00C12DA7">
            <w:pPr>
              <w:rPr>
                <w:rFonts w:cstheme="minorHAnsi"/>
                <w:szCs w:val="20"/>
              </w:rPr>
            </w:pPr>
            <w:r>
              <w:rPr>
                <w:rFonts w:cstheme="minorHAnsi"/>
                <w:szCs w:val="20"/>
              </w:rPr>
              <w:t>99</w:t>
            </w:r>
            <w:r w:rsidRPr="00EE5B77">
              <w:rPr>
                <w:rFonts w:eastAsiaTheme="minorHAnsi" w:cstheme="minorHAnsi"/>
                <w:szCs w:val="20"/>
                <w:bdr w:val="none" w:sz="0" w:space="0" w:color="auto" w:frame="1"/>
              </w:rPr>
              <w:t xml:space="preserve"> DAYS AFTER THE RESPONSE DATE</w:t>
            </w:r>
          </w:p>
        </w:tc>
      </w:tr>
      <w:tr w:rsidR="00533C6F" w14:paraId="2D4F96B3" w14:textId="77777777" w:rsidTr="00490783">
        <w:trPr>
          <w:trHeight w:val="251"/>
        </w:trPr>
        <w:tc>
          <w:tcPr>
            <w:tcW w:w="4681" w:type="dxa"/>
            <w:hideMark/>
          </w:tcPr>
          <w:p w14:paraId="2D4F96B1" w14:textId="77777777" w:rsidR="00C12DA7" w:rsidRDefault="00C12DA7" w:rsidP="00761C04">
            <w:pPr>
              <w:rPr>
                <w:rFonts w:cstheme="minorHAnsi"/>
                <w:b/>
              </w:rPr>
            </w:pPr>
            <w:r w:rsidRPr="000758A6">
              <w:rPr>
                <w:rFonts w:cstheme="minorHAnsi"/>
                <w:b/>
                <w:szCs w:val="20"/>
              </w:rPr>
              <w:t>SET-ASIDE</w:t>
            </w:r>
          </w:p>
        </w:tc>
        <w:tc>
          <w:tcPr>
            <w:tcW w:w="5250" w:type="dxa"/>
            <w:gridSpan w:val="2"/>
            <w:hideMark/>
          </w:tcPr>
          <w:p w14:paraId="2D4F96B2" w14:textId="77777777" w:rsidR="00C12DA7" w:rsidRPr="00EE5B77" w:rsidRDefault="00C12DA7" w:rsidP="00761C04">
            <w:pPr>
              <w:rPr>
                <w:rFonts w:cstheme="minorHAnsi"/>
              </w:rPr>
            </w:pPr>
            <w:r>
              <w:rPr>
                <w:rFonts w:cstheme="minorHAnsi"/>
              </w:rPr>
              <w:t>SDVOSBC</w:t>
            </w:r>
          </w:p>
        </w:tc>
      </w:tr>
      <w:tr w:rsidR="00533C6F" w14:paraId="2D4F96B6" w14:textId="77777777" w:rsidTr="00490783">
        <w:trPr>
          <w:trHeight w:val="267"/>
        </w:trPr>
        <w:tc>
          <w:tcPr>
            <w:tcW w:w="4681" w:type="dxa"/>
            <w:hideMark/>
          </w:tcPr>
          <w:p w14:paraId="2D4F96B4" w14:textId="77777777" w:rsidR="00C12DA7" w:rsidRDefault="00C12DA7" w:rsidP="00761C04">
            <w:pPr>
              <w:rPr>
                <w:rFonts w:cstheme="minorHAnsi"/>
                <w:b/>
              </w:rPr>
            </w:pPr>
            <w:r w:rsidRPr="000758A6">
              <w:rPr>
                <w:rFonts w:cstheme="minorHAnsi"/>
                <w:b/>
                <w:szCs w:val="20"/>
              </w:rPr>
              <w:t>PRODUCT SERVICE CODE*</w:t>
            </w:r>
          </w:p>
        </w:tc>
        <w:tc>
          <w:tcPr>
            <w:tcW w:w="5250" w:type="dxa"/>
            <w:gridSpan w:val="2"/>
            <w:hideMark/>
          </w:tcPr>
          <w:p w14:paraId="2D4F96B5" w14:textId="77777777" w:rsidR="00C12DA7" w:rsidRPr="00EE5B77" w:rsidRDefault="00C12DA7" w:rsidP="00761C04">
            <w:pPr>
              <w:rPr>
                <w:rFonts w:cstheme="minorHAnsi"/>
                <w:szCs w:val="20"/>
              </w:rPr>
            </w:pPr>
            <w:r>
              <w:rPr>
                <w:rFonts w:cstheme="minorHAnsi"/>
                <w:szCs w:val="20"/>
              </w:rPr>
              <w:t>Y1BG</w:t>
            </w:r>
          </w:p>
        </w:tc>
      </w:tr>
      <w:tr w:rsidR="00533C6F" w14:paraId="2D4F96B9" w14:textId="77777777" w:rsidTr="00490783">
        <w:trPr>
          <w:trHeight w:val="251"/>
        </w:trPr>
        <w:tc>
          <w:tcPr>
            <w:tcW w:w="4681" w:type="dxa"/>
            <w:hideMark/>
          </w:tcPr>
          <w:p w14:paraId="2D4F96B7" w14:textId="77777777" w:rsidR="00C12DA7" w:rsidRDefault="00C12DA7" w:rsidP="00761C04">
            <w:pPr>
              <w:rPr>
                <w:rFonts w:cstheme="minorHAnsi"/>
                <w:b/>
              </w:rPr>
            </w:pPr>
            <w:r w:rsidRPr="000758A6">
              <w:rPr>
                <w:rFonts w:cstheme="minorHAnsi"/>
                <w:b/>
                <w:szCs w:val="20"/>
              </w:rPr>
              <w:t>NAICS CODE*</w:t>
            </w:r>
          </w:p>
        </w:tc>
        <w:tc>
          <w:tcPr>
            <w:tcW w:w="5250" w:type="dxa"/>
            <w:gridSpan w:val="2"/>
            <w:hideMark/>
          </w:tcPr>
          <w:p w14:paraId="2D4F96B8" w14:textId="77777777" w:rsidR="00C12DA7" w:rsidRPr="00EE5B77" w:rsidRDefault="00C12DA7" w:rsidP="00761C04">
            <w:pPr>
              <w:rPr>
                <w:rFonts w:cstheme="minorHAnsi"/>
                <w:szCs w:val="20"/>
              </w:rPr>
            </w:pPr>
            <w:r>
              <w:rPr>
                <w:rFonts w:cstheme="minorHAnsi"/>
                <w:szCs w:val="20"/>
              </w:rPr>
              <w:t>236220</w:t>
            </w:r>
          </w:p>
        </w:tc>
      </w:tr>
      <w:tr w:rsidR="00533C6F" w14:paraId="2D4F96BC" w14:textId="77777777" w:rsidTr="00490783">
        <w:trPr>
          <w:trHeight w:val="251"/>
        </w:trPr>
        <w:tc>
          <w:tcPr>
            <w:tcW w:w="4681" w:type="dxa"/>
            <w:hideMark/>
          </w:tcPr>
          <w:p w14:paraId="2D4F96BA" w14:textId="77777777" w:rsidR="00C12DA7" w:rsidRDefault="00C12DA7" w:rsidP="00761C04">
            <w:pPr>
              <w:rPr>
                <w:rFonts w:cstheme="minorHAnsi"/>
                <w:b/>
              </w:rPr>
            </w:pPr>
            <w:r w:rsidRPr="000758A6">
              <w:rPr>
                <w:rFonts w:cstheme="minorHAnsi"/>
                <w:b/>
                <w:szCs w:val="20"/>
              </w:rPr>
              <w:t>PLACE OF PERFORMANCE</w:t>
            </w:r>
          </w:p>
        </w:tc>
        <w:tc>
          <w:tcPr>
            <w:tcW w:w="5250" w:type="dxa"/>
            <w:gridSpan w:val="2"/>
            <w:hideMark/>
          </w:tcPr>
          <w:p w14:paraId="2D4F96BB" w14:textId="77777777" w:rsidR="00C12DA7" w:rsidRPr="00EE5B77" w:rsidRDefault="00C12DA7" w:rsidP="00761C04">
            <w:pPr>
              <w:rPr>
                <w:rFonts w:cstheme="minorHAnsi"/>
                <w:szCs w:val="20"/>
              </w:rPr>
            </w:pPr>
            <w:r>
              <w:rPr>
                <w:rFonts w:cstheme="minorHAnsi"/>
                <w:szCs w:val="20"/>
              </w:rPr>
              <w:t>Kerrville VA Medical Center</w:t>
            </w:r>
          </w:p>
        </w:tc>
      </w:tr>
      <w:tr w:rsidR="00533C6F" w14:paraId="2D4F96BF" w14:textId="77777777" w:rsidTr="00490783">
        <w:trPr>
          <w:trHeight w:val="251"/>
        </w:trPr>
        <w:tc>
          <w:tcPr>
            <w:tcW w:w="4681" w:type="dxa"/>
          </w:tcPr>
          <w:p w14:paraId="2D4F96BD" w14:textId="77777777" w:rsidR="00C12DA7" w:rsidRPr="000758A6" w:rsidRDefault="00C12DA7" w:rsidP="00761C04">
            <w:pPr>
              <w:rPr>
                <w:rFonts w:cstheme="minorHAnsi"/>
                <w:b/>
                <w:szCs w:val="20"/>
              </w:rPr>
            </w:pPr>
          </w:p>
        </w:tc>
        <w:tc>
          <w:tcPr>
            <w:tcW w:w="5250" w:type="dxa"/>
            <w:gridSpan w:val="2"/>
          </w:tcPr>
          <w:p w14:paraId="2D4F96BE" w14:textId="77777777" w:rsidR="00C12DA7" w:rsidRPr="00EE5B77" w:rsidRDefault="00C12DA7" w:rsidP="00761C04">
            <w:pPr>
              <w:rPr>
                <w:rStyle w:val="AAMSKBFill-InHighlight"/>
                <w:rFonts w:cstheme="minorHAnsi"/>
                <w:color w:val="auto"/>
              </w:rPr>
            </w:pPr>
          </w:p>
        </w:tc>
      </w:tr>
      <w:tr w:rsidR="00533C6F" w14:paraId="2D4F96C2" w14:textId="77777777" w:rsidTr="00490783">
        <w:trPr>
          <w:trHeight w:val="267"/>
        </w:trPr>
        <w:tc>
          <w:tcPr>
            <w:tcW w:w="4681" w:type="dxa"/>
          </w:tcPr>
          <w:p w14:paraId="2D4F96C0" w14:textId="77777777" w:rsidR="00C12DA7" w:rsidRPr="000758A6" w:rsidRDefault="00C12DA7" w:rsidP="00761C04">
            <w:pPr>
              <w:rPr>
                <w:rFonts w:cstheme="minorHAnsi"/>
                <w:b/>
                <w:szCs w:val="20"/>
              </w:rPr>
            </w:pPr>
          </w:p>
        </w:tc>
        <w:tc>
          <w:tcPr>
            <w:tcW w:w="5250" w:type="dxa"/>
            <w:gridSpan w:val="2"/>
          </w:tcPr>
          <w:p w14:paraId="2D4F96C1" w14:textId="77777777" w:rsidR="00C12DA7" w:rsidRPr="00EE5B77" w:rsidRDefault="00C12DA7" w:rsidP="00761C04">
            <w:pPr>
              <w:rPr>
                <w:rStyle w:val="AAMSKBFill-InHighlight"/>
                <w:rFonts w:cstheme="minorHAnsi"/>
                <w:color w:val="auto"/>
              </w:rPr>
            </w:pPr>
          </w:p>
        </w:tc>
      </w:tr>
      <w:tr w:rsidR="00533C6F" w14:paraId="2D4F96C5" w14:textId="77777777" w:rsidTr="00490783">
        <w:trPr>
          <w:trHeight w:val="251"/>
        </w:trPr>
        <w:tc>
          <w:tcPr>
            <w:tcW w:w="4681" w:type="dxa"/>
          </w:tcPr>
          <w:p w14:paraId="2D4F96C3" w14:textId="77777777" w:rsidR="00C12DA7" w:rsidRPr="000758A6" w:rsidRDefault="00C12DA7" w:rsidP="00761C04">
            <w:pPr>
              <w:rPr>
                <w:rFonts w:cstheme="minorHAnsi"/>
                <w:b/>
                <w:szCs w:val="20"/>
              </w:rPr>
            </w:pPr>
          </w:p>
        </w:tc>
        <w:tc>
          <w:tcPr>
            <w:tcW w:w="5250" w:type="dxa"/>
            <w:gridSpan w:val="2"/>
          </w:tcPr>
          <w:p w14:paraId="2D4F96C4" w14:textId="77777777" w:rsidR="00C12DA7" w:rsidRPr="00EE5B77" w:rsidRDefault="00C12DA7" w:rsidP="00761C04">
            <w:pPr>
              <w:rPr>
                <w:rStyle w:val="AAMSKBFill-InHighlight"/>
                <w:rFonts w:cstheme="minorHAnsi"/>
                <w:color w:val="auto"/>
              </w:rPr>
            </w:pPr>
            <w:r>
              <w:rPr>
                <w:rStyle w:val="AAMSKBFill-InHighlight"/>
                <w:rFonts w:cstheme="minorHAnsi"/>
                <w:color w:val="auto"/>
              </w:rPr>
              <w:t>3600 Memorial Blvd</w:t>
            </w:r>
          </w:p>
        </w:tc>
      </w:tr>
      <w:tr w:rsidR="00533C6F" w14:paraId="2D4F96C8" w14:textId="77777777" w:rsidTr="00490783">
        <w:trPr>
          <w:trHeight w:val="251"/>
        </w:trPr>
        <w:tc>
          <w:tcPr>
            <w:tcW w:w="4681" w:type="dxa"/>
          </w:tcPr>
          <w:p w14:paraId="2D4F96C6" w14:textId="77777777" w:rsidR="00C12DA7" w:rsidRPr="000758A6" w:rsidRDefault="00C12DA7" w:rsidP="00761C04">
            <w:pPr>
              <w:rPr>
                <w:rFonts w:cstheme="minorHAnsi"/>
                <w:b/>
                <w:szCs w:val="20"/>
              </w:rPr>
            </w:pPr>
          </w:p>
        </w:tc>
        <w:tc>
          <w:tcPr>
            <w:tcW w:w="5250" w:type="dxa"/>
            <w:gridSpan w:val="2"/>
          </w:tcPr>
          <w:p w14:paraId="2D4F96C7" w14:textId="77777777" w:rsidR="00C12DA7" w:rsidRPr="00EE5B77" w:rsidRDefault="00C12DA7" w:rsidP="00761C04">
            <w:pPr>
              <w:rPr>
                <w:rStyle w:val="AAMSKBFill-InHighlight"/>
                <w:rFonts w:cstheme="minorHAnsi"/>
                <w:color w:val="auto"/>
              </w:rPr>
            </w:pPr>
            <w:r>
              <w:rPr>
                <w:rStyle w:val="AAMSKBFill-InHighlight"/>
                <w:rFonts w:cstheme="minorHAnsi"/>
                <w:color w:val="auto"/>
              </w:rPr>
              <w:t>Kerrville, TX</w:t>
            </w:r>
            <w:r w:rsidRPr="00EE5B77">
              <w:rPr>
                <w:rFonts w:cstheme="minorHAnsi"/>
                <w:szCs w:val="20"/>
              </w:rPr>
              <w:t xml:space="preserve"> </w:t>
            </w:r>
          </w:p>
        </w:tc>
      </w:tr>
      <w:tr w:rsidR="00533C6F" w14:paraId="2D4F96CB" w14:textId="77777777" w:rsidTr="00490783">
        <w:trPr>
          <w:trHeight w:val="251"/>
        </w:trPr>
        <w:tc>
          <w:tcPr>
            <w:tcW w:w="4681" w:type="dxa"/>
          </w:tcPr>
          <w:p w14:paraId="2D4F96C9" w14:textId="77777777" w:rsidR="00C12DA7" w:rsidRPr="000758A6" w:rsidRDefault="00C12DA7" w:rsidP="00761C04">
            <w:pPr>
              <w:rPr>
                <w:rFonts w:cstheme="minorHAnsi"/>
                <w:b/>
                <w:szCs w:val="20"/>
              </w:rPr>
            </w:pPr>
            <w:r w:rsidRPr="000758A6">
              <w:rPr>
                <w:rFonts w:cstheme="minorHAnsi"/>
                <w:b/>
                <w:szCs w:val="20"/>
              </w:rPr>
              <w:t>POSTAL CODE</w:t>
            </w:r>
          </w:p>
        </w:tc>
        <w:tc>
          <w:tcPr>
            <w:tcW w:w="5250" w:type="dxa"/>
            <w:gridSpan w:val="2"/>
          </w:tcPr>
          <w:p w14:paraId="2D4F96CA" w14:textId="77777777" w:rsidR="00C12DA7" w:rsidRPr="00EE5B77" w:rsidRDefault="00C12DA7" w:rsidP="00761C04">
            <w:pPr>
              <w:rPr>
                <w:rStyle w:val="AAMSKBFill-InHighlight"/>
                <w:rFonts w:cstheme="minorHAnsi"/>
                <w:color w:val="auto"/>
              </w:rPr>
            </w:pPr>
            <w:r>
              <w:rPr>
                <w:rStyle w:val="AAMSKBFill-InHighlight"/>
                <w:rFonts w:cstheme="minorHAnsi"/>
                <w:color w:val="auto"/>
              </w:rPr>
              <w:t>78028</w:t>
            </w:r>
          </w:p>
        </w:tc>
      </w:tr>
      <w:tr w:rsidR="00533C6F" w14:paraId="2D4F96CF" w14:textId="77777777" w:rsidTr="00490783">
        <w:trPr>
          <w:trHeight w:val="519"/>
        </w:trPr>
        <w:tc>
          <w:tcPr>
            <w:tcW w:w="4681" w:type="dxa"/>
          </w:tcPr>
          <w:p w14:paraId="2D4F96CC" w14:textId="77777777" w:rsidR="00C12DA7" w:rsidRPr="000758A6" w:rsidRDefault="00C12DA7" w:rsidP="00761C04">
            <w:pPr>
              <w:rPr>
                <w:rFonts w:cstheme="minorHAnsi"/>
                <w:b/>
                <w:szCs w:val="20"/>
              </w:rPr>
            </w:pPr>
            <w:r w:rsidRPr="000758A6">
              <w:rPr>
                <w:rFonts w:cstheme="minorHAnsi"/>
                <w:b/>
                <w:szCs w:val="20"/>
              </w:rPr>
              <w:t>COUNTRY</w:t>
            </w:r>
          </w:p>
        </w:tc>
        <w:tc>
          <w:tcPr>
            <w:tcW w:w="5250" w:type="dxa"/>
            <w:gridSpan w:val="2"/>
          </w:tcPr>
          <w:p w14:paraId="2D4F96CD" w14:textId="77777777" w:rsidR="00C12DA7" w:rsidRPr="00EE5B77" w:rsidRDefault="00C12DA7" w:rsidP="00761C04">
            <w:pPr>
              <w:rPr>
                <w:rStyle w:val="AAMSKBFill-InHighlight"/>
                <w:rFonts w:cstheme="minorHAnsi"/>
                <w:color w:val="auto"/>
              </w:rPr>
            </w:pPr>
            <w:r>
              <w:rPr>
                <w:rStyle w:val="AAMSKBFill-InHighlight"/>
                <w:rFonts w:cstheme="minorHAnsi"/>
                <w:color w:val="auto"/>
              </w:rPr>
              <w:t>USA</w:t>
            </w:r>
          </w:p>
          <w:p w14:paraId="2D4F96CE" w14:textId="77777777" w:rsidR="00C12DA7" w:rsidRPr="00EE5B77" w:rsidRDefault="00C12DA7" w:rsidP="00761C04">
            <w:pPr>
              <w:rPr>
                <w:rStyle w:val="AAMSKBFill-InHighlight"/>
                <w:rFonts w:cstheme="minorHAnsi"/>
              </w:rPr>
            </w:pPr>
          </w:p>
        </w:tc>
      </w:tr>
    </w:tbl>
    <w:p w14:paraId="2D4F96D0" w14:textId="77777777" w:rsidR="00C12DA7" w:rsidRPr="00AF196F" w:rsidRDefault="00C12DA7"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t>CONTACT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533C6F" w14:paraId="2D4F96D7" w14:textId="77777777" w:rsidTr="005B1DDF">
        <w:tc>
          <w:tcPr>
            <w:tcW w:w="4675" w:type="dxa"/>
            <w:hideMark/>
          </w:tcPr>
          <w:p w14:paraId="2D4F96D1" w14:textId="77777777" w:rsidR="00C12DA7" w:rsidRDefault="00C12DA7" w:rsidP="00761C04">
            <w:pPr>
              <w:rPr>
                <w:rFonts w:cstheme="minorHAnsi"/>
                <w:b/>
              </w:rPr>
            </w:pPr>
            <w:r w:rsidRPr="008F13F6">
              <w:rPr>
                <w:rFonts w:cstheme="minorHAnsi"/>
                <w:b/>
                <w:szCs w:val="20"/>
              </w:rPr>
              <w:t>CONTRACTING OFFICE ADDRESS</w:t>
            </w:r>
          </w:p>
        </w:tc>
        <w:tc>
          <w:tcPr>
            <w:tcW w:w="5243" w:type="dxa"/>
            <w:hideMark/>
          </w:tcPr>
          <w:p w14:paraId="2D4F96D2" w14:textId="77777777" w:rsidR="00C12DA7" w:rsidRPr="00EE5B77" w:rsidRDefault="00C12DA7" w:rsidP="00761C04">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EE5B77">
              <w:rPr>
                <w:rStyle w:val="AAMSKBFill-InHighlight"/>
                <w:rFonts w:cstheme="minorHAnsi"/>
                <w:color w:val="auto"/>
              </w:rPr>
              <w:t xml:space="preserve"> </w:t>
            </w:r>
          </w:p>
          <w:p w14:paraId="2D4F96D3" w14:textId="77777777" w:rsidR="00C12DA7" w:rsidRPr="00EE5B77" w:rsidRDefault="00C12DA7" w:rsidP="00761C04">
            <w:pPr>
              <w:rPr>
                <w:rFonts w:eastAsiaTheme="minorHAnsi" w:cstheme="minorHAnsi"/>
                <w:szCs w:val="20"/>
                <w:bdr w:val="none" w:sz="0" w:space="0" w:color="auto" w:frame="1"/>
              </w:rPr>
            </w:pPr>
            <w:r>
              <w:rPr>
                <w:rFonts w:eastAsiaTheme="minorHAnsi" w:cstheme="minorHAnsi"/>
                <w:szCs w:val="20"/>
                <w:bdr w:val="none" w:sz="0" w:space="0" w:color="auto" w:frame="1"/>
              </w:rPr>
              <w:t>Program Contracting Activity Central</w:t>
            </w:r>
            <w:r w:rsidRPr="00EE5B77">
              <w:rPr>
                <w:rStyle w:val="AAMSKBFill-InHighlight"/>
                <w:rFonts w:cstheme="minorHAnsi"/>
              </w:rPr>
              <w:t xml:space="preserve"> </w:t>
            </w:r>
          </w:p>
          <w:p w14:paraId="2D4F96D4" w14:textId="77777777" w:rsidR="00C12DA7" w:rsidRPr="00EE5B77" w:rsidRDefault="00C12DA7" w:rsidP="00761C04">
            <w:pPr>
              <w:rPr>
                <w:rFonts w:eastAsiaTheme="minorHAnsi" w:cstheme="minorHAnsi"/>
                <w:szCs w:val="20"/>
                <w:bdr w:val="none" w:sz="0" w:space="0" w:color="auto" w:frame="1"/>
              </w:rPr>
            </w:pPr>
            <w:r>
              <w:rPr>
                <w:rFonts w:eastAsiaTheme="minorHAnsi" w:cstheme="minorHAnsi"/>
                <w:szCs w:val="20"/>
                <w:bdr w:val="none" w:sz="0" w:space="0" w:color="auto" w:frame="1"/>
              </w:rPr>
              <w:t>6100 Oak Tree Blvd, Suite 490</w:t>
            </w:r>
            <w:r w:rsidRPr="00EE5B77">
              <w:rPr>
                <w:rStyle w:val="AAMSKBFill-InHighlight"/>
                <w:rFonts w:cstheme="minorHAnsi"/>
                <w:color w:val="auto"/>
              </w:rPr>
              <w:t xml:space="preserve"> </w:t>
            </w:r>
          </w:p>
          <w:p w14:paraId="2D4F96D5" w14:textId="77777777" w:rsidR="00C12DA7" w:rsidRPr="00EE5B77" w:rsidRDefault="00C12DA7" w:rsidP="00761C04">
            <w:pPr>
              <w:rPr>
                <w:rFonts w:eastAsiaTheme="minorHAnsi" w:cstheme="minorHAnsi"/>
                <w:szCs w:val="20"/>
                <w:bdr w:val="none" w:sz="0" w:space="0" w:color="auto" w:frame="1"/>
              </w:rPr>
            </w:pPr>
            <w:r>
              <w:rPr>
                <w:rFonts w:eastAsiaTheme="minorHAnsi" w:cstheme="minorHAnsi"/>
                <w:szCs w:val="20"/>
                <w:bdr w:val="none" w:sz="0" w:space="0" w:color="auto" w:frame="1"/>
              </w:rPr>
              <w:t>Independence OH  44131</w:t>
            </w:r>
          </w:p>
          <w:p w14:paraId="2D4F96D6" w14:textId="77777777" w:rsidR="00C12DA7" w:rsidRPr="00EE5B77" w:rsidRDefault="00C12DA7" w:rsidP="00761C04">
            <w:pPr>
              <w:rPr>
                <w:rFonts w:cstheme="minorHAnsi"/>
              </w:rPr>
            </w:pPr>
            <w:r w:rsidRPr="00EE5B77">
              <w:rPr>
                <w:rStyle w:val="AAMSKBFill-InHighlight"/>
                <w:rFonts w:cstheme="minorHAnsi"/>
                <w:color w:val="auto"/>
              </w:rPr>
              <w:t xml:space="preserve"> </w:t>
            </w:r>
          </w:p>
        </w:tc>
      </w:tr>
      <w:tr w:rsidR="00533C6F" w14:paraId="2D4F96E1" w14:textId="77777777" w:rsidTr="005B1DDF">
        <w:tc>
          <w:tcPr>
            <w:tcW w:w="4675" w:type="dxa"/>
            <w:hideMark/>
          </w:tcPr>
          <w:p w14:paraId="2D4F96D8" w14:textId="77777777" w:rsidR="00C12DA7" w:rsidRPr="008F13F6" w:rsidRDefault="00C12DA7" w:rsidP="00761C04">
            <w:pPr>
              <w:rPr>
                <w:rFonts w:cstheme="minorHAnsi"/>
                <w:b/>
                <w:szCs w:val="20"/>
              </w:rPr>
            </w:pPr>
            <w:r w:rsidRPr="008F13F6">
              <w:rPr>
                <w:rFonts w:cstheme="minorHAnsi"/>
                <w:b/>
                <w:szCs w:val="20"/>
              </w:rPr>
              <w:t>POINT OF CONTACT*</w:t>
            </w:r>
          </w:p>
          <w:p w14:paraId="2D4F96D9" w14:textId="77777777" w:rsidR="00C12DA7" w:rsidRDefault="00C12DA7" w:rsidP="00761C04">
            <w:pPr>
              <w:rPr>
                <w:rFonts w:cstheme="minorHAnsi"/>
                <w:b/>
              </w:rPr>
            </w:pPr>
          </w:p>
        </w:tc>
        <w:tc>
          <w:tcPr>
            <w:tcW w:w="5243" w:type="dxa"/>
            <w:hideMark/>
          </w:tcPr>
          <w:p w14:paraId="2D4F96DA" w14:textId="77777777" w:rsidR="00C12DA7" w:rsidRPr="00EE5B77" w:rsidRDefault="00C12DA7" w:rsidP="00761C04">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EE5B77">
              <w:rPr>
                <w:rStyle w:val="AAMSKBFill-InHighlight"/>
                <w:rFonts w:cstheme="minorHAnsi"/>
                <w:color w:val="auto"/>
              </w:rPr>
              <w:t xml:space="preserve"> </w:t>
            </w:r>
          </w:p>
          <w:p w14:paraId="2D4F96DB" w14:textId="77777777" w:rsidR="00C12DA7" w:rsidRPr="00EE5B77" w:rsidRDefault="00C12DA7" w:rsidP="00761C04">
            <w:pPr>
              <w:rPr>
                <w:rFonts w:eastAsiaTheme="minorHAnsi" w:cstheme="minorHAnsi"/>
                <w:szCs w:val="20"/>
                <w:bdr w:val="none" w:sz="0" w:space="0" w:color="auto" w:frame="1"/>
              </w:rPr>
            </w:pPr>
            <w:r>
              <w:rPr>
                <w:rFonts w:eastAsiaTheme="minorHAnsi" w:cstheme="minorHAnsi"/>
                <w:szCs w:val="20"/>
                <w:bdr w:val="none" w:sz="0" w:space="0" w:color="auto" w:frame="1"/>
              </w:rPr>
              <w:t>Thomas Council</w:t>
            </w:r>
          </w:p>
          <w:p w14:paraId="2D4F96DC" w14:textId="77777777" w:rsidR="00C12DA7" w:rsidRPr="00EE5B77" w:rsidRDefault="00C12DA7" w:rsidP="00761C04">
            <w:pPr>
              <w:rPr>
                <w:rFonts w:eastAsiaTheme="minorHAnsi" w:cstheme="minorHAnsi"/>
                <w:szCs w:val="20"/>
                <w:bdr w:val="none" w:sz="0" w:space="0" w:color="auto" w:frame="1"/>
              </w:rPr>
            </w:pPr>
          </w:p>
          <w:p w14:paraId="2D4F96DD" w14:textId="77777777" w:rsidR="00C12DA7" w:rsidRPr="00EE5B77" w:rsidRDefault="00C12DA7" w:rsidP="00761C04">
            <w:pPr>
              <w:rPr>
                <w:rFonts w:eastAsiaTheme="minorHAnsi" w:cstheme="minorHAnsi"/>
                <w:szCs w:val="20"/>
                <w:bdr w:val="none" w:sz="0" w:space="0" w:color="auto" w:frame="1"/>
              </w:rPr>
            </w:pPr>
          </w:p>
          <w:p w14:paraId="2D4F96DE" w14:textId="77777777" w:rsidR="00C12DA7" w:rsidRPr="00EE5B77" w:rsidRDefault="00C12DA7" w:rsidP="00761C04">
            <w:pPr>
              <w:rPr>
                <w:rFonts w:eastAsiaTheme="minorHAnsi" w:cstheme="minorHAnsi"/>
                <w:szCs w:val="20"/>
                <w:bdr w:val="none" w:sz="0" w:space="0" w:color="auto" w:frame="1"/>
              </w:rPr>
            </w:pPr>
          </w:p>
          <w:p w14:paraId="2D4F96DF" w14:textId="77777777" w:rsidR="00C12DA7" w:rsidRPr="00EE5B77" w:rsidRDefault="00C12DA7" w:rsidP="00761C04">
            <w:pPr>
              <w:rPr>
                <w:rStyle w:val="AAMSKBFill-InHighlight"/>
                <w:rFonts w:cstheme="minorHAnsi"/>
                <w:color w:val="auto"/>
              </w:rPr>
            </w:pPr>
          </w:p>
          <w:p w14:paraId="2D4F96E0" w14:textId="77777777" w:rsidR="00C12DA7" w:rsidRPr="00EE5B77" w:rsidRDefault="00C12DA7" w:rsidP="00761C04">
            <w:pPr>
              <w:rPr>
                <w:rFonts w:cstheme="minorHAnsi"/>
                <w:szCs w:val="20"/>
              </w:rPr>
            </w:pPr>
          </w:p>
        </w:tc>
      </w:tr>
    </w:tbl>
    <w:p w14:paraId="2D4F96E2" w14:textId="77777777" w:rsidR="00C12DA7" w:rsidRPr="00AF196F" w:rsidRDefault="00C12DA7"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533C6F" w14:paraId="2D4F96E5" w14:textId="77777777" w:rsidTr="005B1DDF">
        <w:tc>
          <w:tcPr>
            <w:tcW w:w="4675" w:type="dxa"/>
            <w:hideMark/>
          </w:tcPr>
          <w:p w14:paraId="2D4F96E3" w14:textId="77777777" w:rsidR="00C12DA7" w:rsidRPr="00D82575" w:rsidRDefault="00C12DA7">
            <w:pPr>
              <w:rPr>
                <w:rFonts w:cstheme="minorHAnsi"/>
                <w:b/>
              </w:rPr>
            </w:pPr>
            <w:r w:rsidRPr="00D82575">
              <w:rPr>
                <w:rFonts w:cstheme="minorHAnsi"/>
                <w:b/>
              </w:rPr>
              <w:t>AGENCY’S URL</w:t>
            </w:r>
          </w:p>
        </w:tc>
        <w:tc>
          <w:tcPr>
            <w:tcW w:w="5243" w:type="dxa"/>
            <w:hideMark/>
          </w:tcPr>
          <w:p w14:paraId="2D4F96E4" w14:textId="77777777" w:rsidR="00C12DA7" w:rsidRPr="00D82575" w:rsidRDefault="00C12DA7">
            <w:pPr>
              <w:rPr>
                <w:rFonts w:cstheme="minorHAnsi"/>
              </w:rPr>
            </w:pPr>
            <w:r>
              <w:rPr>
                <w:rFonts w:cstheme="minorHAnsi"/>
              </w:rPr>
              <w:t>http://www.va.gov/</w:t>
            </w:r>
          </w:p>
        </w:tc>
      </w:tr>
      <w:tr w:rsidR="00533C6F" w14:paraId="2D4F96E8" w14:textId="77777777" w:rsidTr="005B1DDF">
        <w:tc>
          <w:tcPr>
            <w:tcW w:w="4675" w:type="dxa"/>
            <w:hideMark/>
          </w:tcPr>
          <w:p w14:paraId="2D4F96E6" w14:textId="77777777" w:rsidR="00C12DA7" w:rsidRPr="00D82575" w:rsidRDefault="00C12DA7">
            <w:pPr>
              <w:rPr>
                <w:rFonts w:cstheme="minorHAnsi"/>
                <w:b/>
              </w:rPr>
            </w:pPr>
            <w:r w:rsidRPr="00D82575">
              <w:rPr>
                <w:rFonts w:cstheme="minorHAnsi"/>
                <w:b/>
              </w:rPr>
              <w:t>URL DESCRIPTION</w:t>
            </w:r>
          </w:p>
        </w:tc>
        <w:tc>
          <w:tcPr>
            <w:tcW w:w="5243" w:type="dxa"/>
            <w:hideMark/>
          </w:tcPr>
          <w:p w14:paraId="2D4F96E7" w14:textId="77777777" w:rsidR="00C12DA7" w:rsidRPr="00D82575" w:rsidRDefault="00C12DA7">
            <w:pPr>
              <w:rPr>
                <w:rFonts w:cstheme="minorHAnsi"/>
                <w:szCs w:val="20"/>
              </w:rPr>
            </w:pPr>
            <w:r>
              <w:rPr>
                <w:rFonts w:cstheme="minorHAnsi"/>
                <w:szCs w:val="20"/>
              </w:rPr>
              <w:t>Department of Veterans Affairs Homepage</w:t>
            </w:r>
          </w:p>
        </w:tc>
      </w:tr>
      <w:tr w:rsidR="00533C6F" w14:paraId="2D4F96EB" w14:textId="77777777" w:rsidTr="005B1DDF">
        <w:tc>
          <w:tcPr>
            <w:tcW w:w="4675" w:type="dxa"/>
            <w:hideMark/>
          </w:tcPr>
          <w:p w14:paraId="2D4F96E9" w14:textId="77777777" w:rsidR="00C12DA7" w:rsidRPr="00D82575" w:rsidRDefault="00C12DA7">
            <w:pPr>
              <w:rPr>
                <w:rFonts w:cstheme="minorHAnsi"/>
                <w:b/>
              </w:rPr>
            </w:pPr>
            <w:r w:rsidRPr="00D82575">
              <w:rPr>
                <w:rFonts w:cstheme="minorHAnsi"/>
                <w:b/>
              </w:rPr>
              <w:t>AGENCY CONTACT’S EMAIL ADDRESS</w:t>
            </w:r>
          </w:p>
        </w:tc>
        <w:tc>
          <w:tcPr>
            <w:tcW w:w="5243" w:type="dxa"/>
            <w:hideMark/>
          </w:tcPr>
          <w:p w14:paraId="2D4F96EA" w14:textId="77777777" w:rsidR="00C12DA7" w:rsidRPr="00D82575" w:rsidRDefault="00C12DA7">
            <w:pPr>
              <w:rPr>
                <w:rFonts w:cstheme="minorHAnsi"/>
                <w:szCs w:val="20"/>
              </w:rPr>
            </w:pPr>
            <w:r>
              <w:rPr>
                <w:rFonts w:cstheme="minorHAnsi"/>
                <w:szCs w:val="20"/>
              </w:rPr>
              <w:t>thomas.council@va.gov</w:t>
            </w:r>
          </w:p>
        </w:tc>
      </w:tr>
      <w:tr w:rsidR="00533C6F" w14:paraId="2D4F96EE" w14:textId="77777777" w:rsidTr="005B1DDF">
        <w:tc>
          <w:tcPr>
            <w:tcW w:w="4675" w:type="dxa"/>
            <w:hideMark/>
          </w:tcPr>
          <w:p w14:paraId="2D4F96EC" w14:textId="77777777" w:rsidR="00C12DA7" w:rsidRPr="00D82575" w:rsidRDefault="00C12DA7">
            <w:pPr>
              <w:rPr>
                <w:rFonts w:cstheme="minorHAnsi"/>
                <w:b/>
              </w:rPr>
            </w:pPr>
            <w:r w:rsidRPr="00D82575">
              <w:rPr>
                <w:rFonts w:cstheme="minorHAnsi"/>
                <w:b/>
              </w:rPr>
              <w:t>EMAIL DESCRIPTION</w:t>
            </w:r>
          </w:p>
        </w:tc>
        <w:tc>
          <w:tcPr>
            <w:tcW w:w="5243" w:type="dxa"/>
            <w:hideMark/>
          </w:tcPr>
          <w:p w14:paraId="2D4F96ED" w14:textId="77777777" w:rsidR="00C12DA7" w:rsidRPr="00D82575" w:rsidRDefault="00C12DA7">
            <w:pPr>
              <w:rPr>
                <w:rFonts w:cstheme="minorHAnsi"/>
                <w:szCs w:val="20"/>
              </w:rPr>
            </w:pPr>
          </w:p>
        </w:tc>
      </w:tr>
    </w:tbl>
    <w:p w14:paraId="2D4F96EF" w14:textId="77777777" w:rsidR="00C12DA7" w:rsidRDefault="00C12DA7">
      <w:pPr>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14:paraId="2D4F96F0" w14:textId="77777777" w:rsidR="00C12DA7" w:rsidRPr="00AF196F" w:rsidRDefault="00C12DA7" w:rsidP="00A612B4">
      <w:pPr>
        <w:pBdr>
          <w:top w:val="single" w:sz="4" w:space="1" w:color="auto"/>
          <w:bottom w:val="single" w:sz="4" w:space="1" w:color="auto"/>
        </w:pBdr>
        <w:jc w:val="center"/>
        <w:rPr>
          <w:rFonts w:cstheme="minorHAnsi"/>
          <w:b/>
        </w:rPr>
        <w:sectPr w:rsidR="00C12DA7" w:rsidRPr="00AF196F">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pPr>
      <w:r w:rsidRPr="00AF196F">
        <w:rPr>
          <w:rFonts w:cstheme="minorHAnsi"/>
          <w:b/>
          <w:color w:val="4F81BD" w:themeColor="accent1"/>
          <w:sz w:val="28"/>
          <w:szCs w:val="28"/>
          <w:bdr w:val="none" w:sz="0" w:space="0" w:color="auto" w:frame="1"/>
        </w:rPr>
        <w:lastRenderedPageBreak/>
        <w:t>DESCRIPTION</w:t>
      </w:r>
    </w:p>
    <w:p w14:paraId="2D4F96F1" w14:textId="77777777" w:rsidR="00C12DA7" w:rsidRPr="008935D0" w:rsidRDefault="00C12DA7" w:rsidP="009E26F4">
      <w:pPr>
        <w:pageBreakBefore/>
        <w:rPr>
          <w:rFonts w:ascii="Arial" w:hAnsi="Arial" w:cs="Arial"/>
          <w:b/>
        </w:rPr>
      </w:pPr>
      <w:r w:rsidRPr="008935D0">
        <w:rPr>
          <w:rFonts w:ascii="Arial" w:hAnsi="Arial" w:cs="Arial"/>
          <w:b/>
        </w:rPr>
        <w:lastRenderedPageBreak/>
        <w:t>INTRODUCTION:</w:t>
      </w:r>
    </w:p>
    <w:p w14:paraId="2D4F96F2" w14:textId="77777777" w:rsidR="00C12DA7" w:rsidRPr="008935D0" w:rsidRDefault="00C12DA7" w:rsidP="009E26F4">
      <w:pPr>
        <w:rPr>
          <w:rFonts w:ascii="Arial" w:hAnsi="Arial" w:cs="Arial"/>
        </w:rPr>
      </w:pPr>
      <w:r w:rsidRPr="008935D0">
        <w:rPr>
          <w:rFonts w:ascii="Arial" w:hAnsi="Arial" w:cs="Arial"/>
        </w:rPr>
        <w:t>The Department of Veterans Affairs (VA), Veterans Health Administration (VHA), Program Contracting Activity Central (PCAC) anticipates solicitin</w:t>
      </w:r>
      <w:r w:rsidRPr="001428C1">
        <w:rPr>
          <w:rFonts w:ascii="Arial" w:hAnsi="Arial" w:cs="Arial"/>
        </w:rPr>
        <w:t>g bids a</w:t>
      </w:r>
      <w:r w:rsidRPr="008935D0">
        <w:rPr>
          <w:rFonts w:ascii="Arial" w:hAnsi="Arial" w:cs="Arial"/>
        </w:rPr>
        <w:t xml:space="preserve">nd subsequently awarding a single Firm-Fixed-Price contract for the </w:t>
      </w:r>
      <w:r w:rsidRPr="008935D0">
        <w:rPr>
          <w:rFonts w:ascii="Arial" w:hAnsi="Arial" w:cs="Arial"/>
          <w:b/>
        </w:rPr>
        <w:t xml:space="preserve">Design-Bid-Build </w:t>
      </w:r>
      <w:r w:rsidRPr="001428C1">
        <w:rPr>
          <w:rFonts w:ascii="Arial" w:hAnsi="Arial" w:cs="Arial"/>
        </w:rPr>
        <w:t>EHRM Infrastructure Upgrades Construction project at the Kerrville VA Medical Center (VAMC) located at 3600 Memorial Blvd</w:t>
      </w:r>
      <w:r w:rsidRPr="001428C1">
        <w:rPr>
          <w:rFonts w:ascii="Arial" w:hAnsi="Arial" w:cs="Arial"/>
          <w:bCs/>
        </w:rPr>
        <w:t>, Kerrville, TX 78028.</w:t>
      </w:r>
    </w:p>
    <w:p w14:paraId="2D4F96F3" w14:textId="77777777" w:rsidR="00C12DA7" w:rsidRPr="008935D0" w:rsidRDefault="00C12DA7" w:rsidP="009E26F4">
      <w:pPr>
        <w:rPr>
          <w:rFonts w:ascii="Arial" w:hAnsi="Arial" w:cs="Arial"/>
          <w:b/>
        </w:rPr>
      </w:pPr>
      <w:r w:rsidRPr="008935D0">
        <w:rPr>
          <w:rFonts w:ascii="Arial" w:hAnsi="Arial" w:cs="Arial"/>
          <w:b/>
        </w:rPr>
        <w:t>PROJECT DESCRIPTION:</w:t>
      </w:r>
    </w:p>
    <w:p w14:paraId="2D4F96F4" w14:textId="77777777" w:rsidR="00C12DA7" w:rsidRPr="001428C1" w:rsidRDefault="00C12DA7" w:rsidP="0025284D">
      <w:pPr>
        <w:rPr>
          <w:rFonts w:ascii="Arial" w:hAnsi="Arial" w:cs="Arial"/>
        </w:rPr>
      </w:pPr>
      <w:proofErr w:type="gramStart"/>
      <w:r w:rsidRPr="001428C1">
        <w:rPr>
          <w:rFonts w:ascii="Arial" w:hAnsi="Arial" w:cs="Arial"/>
        </w:rPr>
        <w:t>Contractor</w:t>
      </w:r>
      <w:proofErr w:type="gramEnd"/>
      <w:r w:rsidRPr="001428C1">
        <w:rPr>
          <w:rFonts w:ascii="Arial" w:hAnsi="Arial" w:cs="Arial"/>
        </w:rPr>
        <w:t xml:space="preserve"> shall completely prepare </w:t>
      </w:r>
      <w:proofErr w:type="gramStart"/>
      <w:r w:rsidRPr="001428C1">
        <w:rPr>
          <w:rFonts w:ascii="Arial" w:hAnsi="Arial" w:cs="Arial"/>
        </w:rPr>
        <w:t>site</w:t>
      </w:r>
      <w:proofErr w:type="gramEnd"/>
      <w:r w:rsidRPr="001428C1">
        <w:rPr>
          <w:rFonts w:ascii="Arial" w:hAnsi="Arial" w:cs="Arial"/>
        </w:rPr>
        <w:t xml:space="preserve"> for building operations, including demolition and removal of existing structures, and furnish labor and materials and perform work for EHRM INFRASTRUCTURE UPGRADES as required by drawings and specifications. Project scope includes, but is not limited to, the following infrastructure upgrades: Electrical (electrical panel upgrade, power [normal, emergency]); Bonding; UPS; Building Management System interfaces; new/upgraded existing HVAC; reconfiguration, expansion, and renovation of existing space (demo, new construction, finishes, cable); space renovation for Data Center (expanded space, cable management, server rack configuration); communications infrastructure (new Data outlets, patch panels, upgrade to Cat 6A cable) in buildings as necessary; physical security upgrades; upgrade fiber infrastructure backbone campus-wide within buildings and between buildings; provide diversified path for WAN; and Hazardous Materials abatement. Project buildings include 1, 2, 11, 18, 29, 46, 96 and site. </w:t>
      </w:r>
    </w:p>
    <w:p w14:paraId="2D4F96F5" w14:textId="77777777" w:rsidR="00C12DA7" w:rsidRPr="008935D0" w:rsidRDefault="00C12DA7" w:rsidP="00B64DAA">
      <w:pPr>
        <w:rPr>
          <w:rFonts w:ascii="Arial" w:hAnsi="Arial" w:cs="Arial"/>
          <w:b/>
        </w:rPr>
      </w:pPr>
      <w:r w:rsidRPr="008935D0">
        <w:rPr>
          <w:rFonts w:ascii="Arial" w:hAnsi="Arial" w:cs="Arial"/>
          <w:b/>
        </w:rPr>
        <w:t>ADMINISTRATIVE:</w:t>
      </w:r>
    </w:p>
    <w:p w14:paraId="2D4F96F6" w14:textId="77777777" w:rsidR="00C12DA7" w:rsidRPr="008935D0" w:rsidRDefault="00C12DA7" w:rsidP="005C7608">
      <w:pPr>
        <w:rPr>
          <w:rFonts w:ascii="Arial" w:hAnsi="Arial" w:cs="Arial"/>
        </w:rPr>
      </w:pPr>
      <w:r w:rsidRPr="008935D0">
        <w:rPr>
          <w:rFonts w:ascii="Arial" w:hAnsi="Arial" w:cs="Arial"/>
        </w:rPr>
        <w:t>The solicitation will be issue</w:t>
      </w:r>
      <w:r w:rsidRPr="001428C1">
        <w:rPr>
          <w:rFonts w:ascii="Arial" w:hAnsi="Arial" w:cs="Arial"/>
        </w:rPr>
        <w:t>d as a “Invitation for Bid” (IFB) conducted in accordance with FAR Part 14 and will be evaluated in accordance with the procedures listed in the solicitation. The solicitation will be advertised as a total Service-Disabled Veteran-Owned Small Business (SDVOSB) Set-Aside. Offers received from other than SDVOSB co</w:t>
      </w:r>
      <w:r w:rsidRPr="008935D0">
        <w:rPr>
          <w:rFonts w:ascii="Arial" w:hAnsi="Arial" w:cs="Arial"/>
        </w:rPr>
        <w:t xml:space="preserve">ncerns will not be considered. The applicable North American Industry Classification System (NAICS) code is </w:t>
      </w:r>
      <w:r w:rsidRPr="001428C1">
        <w:rPr>
          <w:rFonts w:ascii="Arial" w:hAnsi="Arial" w:cs="Arial"/>
        </w:rPr>
        <w:t>236220 with a size standard of $45 million. T</w:t>
      </w:r>
      <w:r w:rsidRPr="008935D0">
        <w:rPr>
          <w:rFonts w:ascii="Arial" w:hAnsi="Arial" w:cs="Arial"/>
        </w:rPr>
        <w:t>he solicitation will be issu</w:t>
      </w:r>
      <w:r w:rsidRPr="001428C1">
        <w:rPr>
          <w:rFonts w:ascii="Arial" w:hAnsi="Arial" w:cs="Arial"/>
        </w:rPr>
        <w:t>ed in early</w:t>
      </w:r>
      <w:r w:rsidRPr="001428C1">
        <w:rPr>
          <w:rFonts w:ascii="Arial" w:hAnsi="Arial" w:cs="Arial"/>
          <w:bCs/>
        </w:rPr>
        <w:t xml:space="preserve"> May of 2026</w:t>
      </w:r>
      <w:r w:rsidRPr="001428C1">
        <w:rPr>
          <w:rFonts w:ascii="Arial" w:hAnsi="Arial" w:cs="Arial"/>
        </w:rPr>
        <w:t xml:space="preserve">. </w:t>
      </w:r>
      <w:r w:rsidRPr="008935D0">
        <w:rPr>
          <w:rFonts w:ascii="Arial" w:hAnsi="Arial" w:cs="Arial"/>
        </w:rPr>
        <w:t>The period of performance is approximat</w:t>
      </w:r>
      <w:r w:rsidRPr="001428C1">
        <w:rPr>
          <w:rFonts w:ascii="Arial" w:hAnsi="Arial" w:cs="Arial"/>
        </w:rPr>
        <w:t xml:space="preserve">ely </w:t>
      </w:r>
      <w:r w:rsidRPr="001428C1">
        <w:rPr>
          <w:rFonts w:ascii="Arial" w:hAnsi="Arial" w:cs="Arial"/>
          <w:bCs/>
        </w:rPr>
        <w:t xml:space="preserve">730 </w:t>
      </w:r>
      <w:r w:rsidRPr="001428C1">
        <w:rPr>
          <w:rFonts w:ascii="Arial" w:hAnsi="Arial" w:cs="Arial"/>
        </w:rPr>
        <w:t xml:space="preserve">calendar days from the issuance of the Notice to Proceed. In accordance with VAAR 836.204, the magnitude of construction is between $10,000,000 and $20,000,000. This notice </w:t>
      </w:r>
      <w:r w:rsidRPr="008935D0">
        <w:rPr>
          <w:rFonts w:ascii="Arial" w:hAnsi="Arial" w:cs="Arial"/>
        </w:rPr>
        <w:t xml:space="preserve">is not a request for competitive offers. All questions must be submitted in writing to the issuing office via email to: </w:t>
      </w:r>
      <w:hyperlink r:id="rId11" w:history="1">
        <w:r w:rsidRPr="008935D0">
          <w:rPr>
            <w:rStyle w:val="Hyperlink"/>
            <w:rFonts w:ascii="Arial" w:hAnsi="Arial" w:cs="Arial"/>
          </w:rPr>
          <w:t>thomas.council@va.gov</w:t>
        </w:r>
      </w:hyperlink>
      <w:r w:rsidRPr="008935D0">
        <w:rPr>
          <w:rFonts w:ascii="Arial" w:hAnsi="Arial" w:cs="Arial"/>
        </w:rPr>
        <w:t>. Telephone calls will not be accepted.</w:t>
      </w:r>
    </w:p>
    <w:p w14:paraId="2D4F96F7" w14:textId="77777777" w:rsidR="00C12DA7" w:rsidRPr="00556D85" w:rsidRDefault="00C12DA7" w:rsidP="00934AAE"/>
    <w:p w14:paraId="2D4F96F8" w14:textId="77777777" w:rsidR="00C12DA7" w:rsidRPr="00556D85" w:rsidRDefault="00C12DA7">
      <w:pPr>
        <w:jc w:val="center"/>
      </w:pPr>
    </w:p>
    <w:p w14:paraId="2D4F96F9" w14:textId="77777777" w:rsidR="00533C6F" w:rsidRDefault="00C12DA7" w:rsidP="00A148BE">
      <w:pPr>
        <w:jc w:val="center"/>
      </w:pPr>
      <w:r>
        <w:t>End of Document</w:t>
      </w:r>
    </w:p>
    <w:sectPr w:rsidR="00533C6F">
      <w:footerReference w:type="default" r:id="rId12"/>
      <w:type w:val="continuous"/>
      <w:pgSz w:w="12240" w:h="15840"/>
      <w:pgMar w:top="1080" w:right="1440" w:bottom="1080" w:left="144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4F970C" w14:textId="77777777" w:rsidR="00C12DA7" w:rsidRDefault="00C12DA7">
      <w:pPr>
        <w:spacing w:after="0" w:line="240" w:lineRule="auto"/>
      </w:pPr>
      <w:r>
        <w:separator/>
      </w:r>
    </w:p>
  </w:endnote>
  <w:endnote w:type="continuationSeparator" w:id="0">
    <w:p w14:paraId="2D4F970E" w14:textId="77777777" w:rsidR="00C12DA7" w:rsidRDefault="00C12D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venir 35 Light">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533C6F" w14:paraId="2D4F96FD" w14:textId="77777777" w:rsidTr="00A93DAB">
      <w:tc>
        <w:tcPr>
          <w:tcW w:w="4788" w:type="dxa"/>
        </w:tcPr>
        <w:p w14:paraId="2D4F96FB" w14:textId="77777777" w:rsidR="00C12DA7" w:rsidRDefault="00C12DA7" w:rsidP="00240FCD">
          <w:pPr>
            <w:pStyle w:val="Footer"/>
          </w:pPr>
        </w:p>
      </w:tc>
      <w:tc>
        <w:tcPr>
          <w:tcW w:w="4788" w:type="dxa"/>
        </w:tcPr>
        <w:p w14:paraId="2D4F96FC" w14:textId="77777777" w:rsidR="00C12DA7" w:rsidRDefault="00C12DA7" w:rsidP="00240FCD">
          <w:pPr>
            <w:pStyle w:val="Footer"/>
            <w:jc w:val="right"/>
          </w:pPr>
          <w:proofErr w:type="spellStart"/>
          <w:r>
            <w:t>Presolicitation</w:t>
          </w:r>
          <w:proofErr w:type="spellEnd"/>
          <w:r>
            <w:t xml:space="preserve"> Notice</w:t>
          </w:r>
        </w:p>
      </w:tc>
    </w:tr>
  </w:tbl>
  <w:p w14:paraId="2D4F96FE" w14:textId="77777777" w:rsidR="00C12DA7" w:rsidRPr="00240FCD" w:rsidRDefault="00C12DA7" w:rsidP="00240FCD">
    <w:pPr>
      <w:pStyle w:val="Footer"/>
    </w:pPr>
  </w:p>
  <w:p w14:paraId="2D4F96FF" w14:textId="77777777" w:rsidR="00533C6F" w:rsidRDefault="00C12DA7">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fldSimple w:instr=" NUMPAGES   \* MERGEFORMAT ">
      <w:r>
        <w:t>4</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533C6F" w14:paraId="2D4F9703" w14:textId="77777777" w:rsidTr="009B0DC6">
      <w:tc>
        <w:tcPr>
          <w:tcW w:w="4788" w:type="dxa"/>
        </w:tcPr>
        <w:p w14:paraId="2D4F9701" w14:textId="77777777" w:rsidR="00C12DA7" w:rsidRDefault="00C12DA7">
          <w:pPr>
            <w:pStyle w:val="Footer"/>
          </w:pPr>
          <w:r>
            <w:t>*=Required Field</w:t>
          </w:r>
        </w:p>
      </w:tc>
      <w:tc>
        <w:tcPr>
          <w:tcW w:w="4788" w:type="dxa"/>
        </w:tcPr>
        <w:p w14:paraId="2D4F9702" w14:textId="77777777" w:rsidR="00C12DA7" w:rsidRDefault="00C12DA7" w:rsidP="009B0DC6">
          <w:pPr>
            <w:pStyle w:val="Footer"/>
            <w:jc w:val="right"/>
          </w:pPr>
          <w:proofErr w:type="spellStart"/>
          <w:r>
            <w:t>Presolicitation</w:t>
          </w:r>
          <w:proofErr w:type="spellEnd"/>
          <w:r>
            <w:t xml:space="preserve"> Notice</w:t>
          </w:r>
        </w:p>
      </w:tc>
    </w:tr>
  </w:tbl>
  <w:p w14:paraId="2D4F9704" w14:textId="77777777" w:rsidR="00C12DA7" w:rsidRPr="00041EE5" w:rsidRDefault="00C12DA7" w:rsidP="009B0DC6">
    <w:pPr>
      <w:pStyle w:val="Footer"/>
    </w:pPr>
  </w:p>
  <w:p w14:paraId="2D4F9705" w14:textId="77777777" w:rsidR="00533C6F" w:rsidRDefault="00C12DA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t>4</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F9706" w14:textId="77777777" w:rsidR="00C12DA7" w:rsidRDefault="00C12DA7">
    <w:pPr>
      <w:pStyle w:val="Header"/>
      <w:jc w:val="right"/>
    </w:pPr>
    <w:r>
      <w:t xml:space="preserve">Page </w:t>
    </w:r>
    <w:r>
      <w:fldChar w:fldCharType="begin"/>
    </w:r>
    <w:r>
      <w:instrText xml:space="preserve"> PAGE   \* MERGEFORMAT </w:instrText>
    </w:r>
    <w:r>
      <w:fldChar w:fldCharType="separate"/>
    </w:r>
    <w:r>
      <w:rPr>
        <w:noProof/>
      </w:rPr>
      <w:t>4</w:t>
    </w:r>
    <w:r>
      <w:fldChar w:fldCharType="end"/>
    </w:r>
    <w:r>
      <w:t xml:space="preserve"> of </w:t>
    </w:r>
    <w:fldSimple w:instr=" NUMPAGES   \* MERGEFORMAT ">
      <w:r>
        <w:rPr>
          <w:noProof/>
        </w:rPr>
        <w:t>4</w:t>
      </w:r>
    </w:fldSimple>
  </w:p>
  <w:p w14:paraId="2D4F9707" w14:textId="53DC1AA3" w:rsidR="00533C6F" w:rsidRDefault="00533C6F" w:rsidP="0054184B">
    <w:pPr>
      <w:pStyle w:val="Head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4F9708" w14:textId="77777777" w:rsidR="00C12DA7" w:rsidRDefault="00C12DA7">
      <w:pPr>
        <w:spacing w:after="0" w:line="240" w:lineRule="auto"/>
      </w:pPr>
      <w:r>
        <w:separator/>
      </w:r>
    </w:p>
  </w:footnote>
  <w:footnote w:type="continuationSeparator" w:id="0">
    <w:p w14:paraId="2D4F970A" w14:textId="77777777" w:rsidR="00C12DA7" w:rsidRDefault="00C12D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F96FA" w14:textId="77777777" w:rsidR="00C12DA7" w:rsidRPr="000758A6" w:rsidRDefault="00C12DA7" w:rsidP="000758A6">
    <w:pPr>
      <w:pStyle w:val="Heading1"/>
      <w:contextualSpacing/>
      <w:jc w:val="center"/>
      <w:rPr>
        <w:rFonts w:asciiTheme="minorHAnsi" w:hAnsiTheme="minorHAnsi"/>
        <w:sz w:val="36"/>
      </w:rPr>
    </w:pPr>
    <w:proofErr w:type="spellStart"/>
    <w:r w:rsidRPr="000758A6">
      <w:rPr>
        <w:rFonts w:asciiTheme="minorHAnsi" w:hAnsiTheme="minorHAnsi"/>
        <w:sz w:val="36"/>
      </w:rPr>
      <w:t>Presolicitation</w:t>
    </w:r>
    <w:proofErr w:type="spellEnd"/>
    <w:r w:rsidRPr="000758A6">
      <w:rPr>
        <w:rFonts w:asciiTheme="minorHAnsi" w:hAnsiTheme="minorHAnsi"/>
        <w:sz w:val="36"/>
      </w:rPr>
      <w:t xml:space="preserve">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F9700" w14:textId="77777777" w:rsidR="00C12DA7" w:rsidRPr="000F59BB" w:rsidRDefault="00C12DA7" w:rsidP="000F59BB">
    <w:pPr>
      <w:pStyle w:val="Heading1"/>
      <w:contextualSpacing/>
      <w:jc w:val="center"/>
      <w:rPr>
        <w:rFonts w:asciiTheme="minorHAnsi" w:hAnsiTheme="minorHAnsi"/>
        <w:sz w:val="36"/>
      </w:rPr>
    </w:pPr>
    <w:proofErr w:type="spellStart"/>
    <w:r w:rsidRPr="000758A6">
      <w:rPr>
        <w:rFonts w:asciiTheme="minorHAnsi" w:hAnsiTheme="minorHAnsi"/>
        <w:sz w:val="36"/>
      </w:rPr>
      <w:t>Presolicitation</w:t>
    </w:r>
    <w:proofErr w:type="spellEnd"/>
    <w:r w:rsidRPr="000758A6">
      <w:rPr>
        <w:rFonts w:asciiTheme="minorHAnsi" w:hAnsiTheme="minorHAnsi"/>
        <w:sz w:val="36"/>
      </w:rPr>
      <w:t xml:space="preserve"> Notice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EA6BF6"/>
    <w:multiLevelType w:val="multilevel"/>
    <w:tmpl w:val="F5D20148"/>
    <w:lvl w:ilvl="0">
      <w:start w:val="1"/>
      <w:numFmt w:val="decimal"/>
      <w:pStyle w:val="Level1"/>
      <w:lvlText w:val="%1."/>
      <w:lvlJc w:val="left"/>
      <w:pPr>
        <w:tabs>
          <w:tab w:val="num" w:pos="720"/>
        </w:tabs>
        <w:ind w:left="720" w:hanging="720"/>
      </w:pPr>
    </w:lvl>
    <w:lvl w:ilvl="1">
      <w:start w:val="1"/>
      <w:numFmt w:val="decimal"/>
      <w:pStyle w:val="bullets"/>
      <w:lvlText w:val="%2."/>
      <w:lvlJc w:val="left"/>
      <w:pPr>
        <w:tabs>
          <w:tab w:val="num" w:pos="1440"/>
        </w:tabs>
        <w:ind w:left="1440" w:hanging="720"/>
      </w:pPr>
    </w:lvl>
    <w:lvl w:ilvl="2">
      <w:start w:val="1"/>
      <w:numFmt w:val="decimal"/>
      <w:pStyle w:val="Level3"/>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332952602">
    <w:abstractNumId w:val="0"/>
  </w:num>
  <w:num w:numId="2" w16cid:durableId="45976379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33C6F"/>
    <w:rsid w:val="003A16C2"/>
    <w:rsid w:val="00533C6F"/>
    <w:rsid w:val="0054184B"/>
    <w:rsid w:val="00BA32CB"/>
    <w:rsid w:val="00C12DA7"/>
    <w:rsid w:val="00C20C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D4F969F"/>
  <w15:docId w15:val="{A14B46C6-8500-43ED-8D0B-2F7B9DA9981F}"/>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5126CE"/>
    <w:rPr>
      <w:color w:val="0000FF"/>
      <w:u w:val="single"/>
    </w:rPr>
  </w:style>
  <w:style w:type="paragraph" w:customStyle="1" w:styleId="Level1">
    <w:name w:val="Level 1"/>
    <w:basedOn w:val="Normal"/>
    <w:rsid w:val="009A2DEB"/>
    <w:pPr>
      <w:widowControl w:val="0"/>
      <w:numPr>
        <w:numId w:val="1"/>
      </w:numPr>
      <w:ind w:left="811" w:hanging="811"/>
      <w:outlineLvl w:val="0"/>
    </w:pPr>
    <w:rPr>
      <w:snapToGrid w:val="0"/>
      <w:szCs w:val="20"/>
    </w:rPr>
  </w:style>
  <w:style w:type="paragraph" w:customStyle="1" w:styleId="Level4">
    <w:name w:val="Level 4"/>
    <w:basedOn w:val="Normal"/>
    <w:rsid w:val="009A2DEB"/>
    <w:pPr>
      <w:widowControl w:val="0"/>
      <w:ind w:left="1800" w:hanging="360"/>
    </w:pPr>
    <w:rPr>
      <w:snapToGrid w:val="0"/>
      <w:szCs w:val="20"/>
    </w:rPr>
  </w:style>
  <w:style w:type="paragraph" w:customStyle="1" w:styleId="Level3">
    <w:name w:val="Level 3"/>
    <w:basedOn w:val="Normal"/>
    <w:rsid w:val="009A2DEB"/>
    <w:pPr>
      <w:widowControl w:val="0"/>
      <w:numPr>
        <w:ilvl w:val="2"/>
        <w:numId w:val="1"/>
      </w:numPr>
      <w:ind w:left="1980" w:hanging="540"/>
      <w:outlineLvl w:val="2"/>
    </w:pPr>
    <w:rPr>
      <w:snapToGrid w:val="0"/>
      <w:szCs w:val="20"/>
    </w:rPr>
  </w:style>
  <w:style w:type="paragraph" w:customStyle="1" w:styleId="bullets">
    <w:name w:val="bullets"/>
    <w:basedOn w:val="Normal"/>
    <w:rsid w:val="009A2DEB"/>
    <w:pPr>
      <w:numPr>
        <w:ilvl w:val="1"/>
        <w:numId w:val="2"/>
      </w:numPr>
      <w:tabs>
        <w:tab w:val="num" w:pos="1080"/>
      </w:tabs>
      <w:ind w:left="1080"/>
    </w:pPr>
  </w:style>
  <w:style w:type="paragraph" w:customStyle="1" w:styleId="Bulleted">
    <w:name w:val="Bulleted"/>
    <w:basedOn w:val="Normal"/>
    <w:rsid w:val="00943FD4"/>
    <w:pPr>
      <w:ind w:left="446" w:hanging="446"/>
    </w:pPr>
    <w:rPr>
      <w:rFonts w:ascii="Avenir 35 Light" w:hAnsi="Avenir 35 Light"/>
      <w:sz w:val="18"/>
    </w:rPr>
  </w:style>
  <w:style w:type="character" w:styleId="FollowedHyperlink">
    <w:name w:val="FollowedHyperlink"/>
    <w:basedOn w:val="DefaultParagraphFont"/>
    <w:rsid w:val="002E678F"/>
    <w:rPr>
      <w:color w:val="800080" w:themeColor="followedHyperlink"/>
      <w:u w:val="single"/>
    </w:rPr>
  </w:style>
  <w:style w:type="character" w:customStyle="1" w:styleId="Mention1">
    <w:name w:val="Mention1"/>
    <w:basedOn w:val="DefaultParagraphFont"/>
    <w:uiPriority w:val="99"/>
    <w:semiHidden/>
    <w:unhideWhenUsed/>
    <w:rsid w:val="005A0EA7"/>
    <w:rPr>
      <w:color w:val="2B579A"/>
      <w:shd w:val="clear" w:color="auto" w:fill="E6E6E6"/>
    </w:rPr>
  </w:style>
  <w:style w:type="character" w:customStyle="1" w:styleId="UnresolvedMention1">
    <w:name w:val="Unresolved Mention1"/>
    <w:basedOn w:val="DefaultParagraphFont"/>
    <w:uiPriority w:val="99"/>
    <w:semiHidden/>
    <w:unhideWhenUsed/>
    <w:rsid w:val="004D6672"/>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thomas.council@va.gov" TargetMode="Externa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7</TotalTime>
  <Pages>3</Pages>
  <Words>452</Words>
  <Characters>2922</Characters>
  <Application>Microsoft Office Word</Application>
  <DocSecurity>0</DocSecurity>
  <Lines>100</Lines>
  <Paragraphs>58</Paragraphs>
  <ScaleCrop>false</ScaleCrop>
  <Company/>
  <LinksUpToDate>false</LinksUpToDate>
  <CharactersWithSpaces>3316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Council, Thomas (VHACLE)</dc:creator>
  <cp:lastModifiedBy>Council, Thomas (VHACLE)</cp:lastModifiedBy>
  <cp:revision>5</cp:revision>
  <cp:lastPrinted>2026-04-01T16:22:00Z</cp:lastPrinted>
  <dcterms:created xsi:type="dcterms:W3CDTF">2026-04-01T16:17:00Z</dcterms:created>
  <dcterms:modified xsi:type="dcterms:W3CDTF">2026-04-01T16:22:00Z</dcterms:modified>
</cp:coreProperties>
</file>