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9BF5" w14:textId="0D94F876" w:rsidR="00D77699" w:rsidRPr="00321984" w:rsidRDefault="00D77699" w:rsidP="006F5FAF">
      <w:pPr>
        <w:spacing w:after="0" w:line="240" w:lineRule="auto"/>
        <w:rPr>
          <w:rFonts w:ascii="Arial" w:hAnsi="Arial" w:cs="Arial"/>
          <w:b/>
          <w:bCs/>
          <w:sz w:val="24"/>
          <w:szCs w:val="24"/>
        </w:rPr>
      </w:pPr>
      <w:r w:rsidRPr="00321984">
        <w:rPr>
          <w:rFonts w:ascii="Arial" w:hAnsi="Arial" w:cs="Arial"/>
          <w:b/>
          <w:bCs/>
          <w:sz w:val="24"/>
          <w:szCs w:val="24"/>
        </w:rPr>
        <w:t xml:space="preserve">STATEMENT OF WORK – ACQUISITON OF </w:t>
      </w:r>
      <w:r w:rsidR="004F2D6F" w:rsidRPr="00321984">
        <w:rPr>
          <w:rFonts w:ascii="Arial" w:hAnsi="Arial" w:cs="Arial"/>
          <w:b/>
          <w:bCs/>
          <w:sz w:val="24"/>
          <w:szCs w:val="24"/>
        </w:rPr>
        <w:t>PATHOLOGY BONE SAW</w:t>
      </w:r>
    </w:p>
    <w:p w14:paraId="4417C471" w14:textId="77777777" w:rsidR="00321984" w:rsidRPr="00321984" w:rsidRDefault="00321984" w:rsidP="00321984">
      <w:pPr>
        <w:spacing w:after="0" w:line="240" w:lineRule="auto"/>
        <w:jc w:val="center"/>
        <w:rPr>
          <w:rFonts w:ascii="Arial" w:hAnsi="Arial" w:cs="Arial"/>
          <w:b/>
          <w:bCs/>
          <w:sz w:val="24"/>
          <w:szCs w:val="24"/>
        </w:rPr>
      </w:pPr>
    </w:p>
    <w:p w14:paraId="1DE70A7B" w14:textId="6AAAC3DB" w:rsidR="000E491B" w:rsidRPr="00321984" w:rsidRDefault="00D77699" w:rsidP="00D81D94">
      <w:pPr>
        <w:pStyle w:val="ListParagraph"/>
        <w:spacing w:after="0" w:line="240" w:lineRule="auto"/>
        <w:ind w:left="0"/>
        <w:rPr>
          <w:rFonts w:ascii="Arial" w:hAnsi="Arial" w:cs="Arial"/>
          <w:sz w:val="24"/>
          <w:szCs w:val="24"/>
        </w:rPr>
      </w:pPr>
      <w:r w:rsidRPr="00321984">
        <w:rPr>
          <w:rFonts w:ascii="Arial" w:hAnsi="Arial" w:cs="Arial"/>
          <w:b/>
          <w:bCs/>
          <w:sz w:val="24"/>
          <w:szCs w:val="24"/>
        </w:rPr>
        <w:t>PURPOSE:</w:t>
      </w:r>
      <w:r w:rsidR="00321984" w:rsidRPr="00321984">
        <w:rPr>
          <w:rFonts w:ascii="Arial" w:hAnsi="Arial" w:cs="Arial"/>
          <w:b/>
          <w:bCs/>
          <w:sz w:val="24"/>
          <w:szCs w:val="24"/>
        </w:rPr>
        <w:t xml:space="preserve"> </w:t>
      </w:r>
      <w:r w:rsidRPr="00321984">
        <w:rPr>
          <w:rFonts w:ascii="Arial" w:hAnsi="Arial" w:cs="Arial"/>
          <w:sz w:val="24"/>
          <w:szCs w:val="24"/>
        </w:rPr>
        <w:t xml:space="preserve">The purpose of this </w:t>
      </w:r>
      <w:r w:rsidR="004F2D6F" w:rsidRPr="00321984">
        <w:rPr>
          <w:rFonts w:ascii="Arial" w:hAnsi="Arial" w:cs="Arial"/>
          <w:sz w:val="24"/>
          <w:szCs w:val="24"/>
        </w:rPr>
        <w:t xml:space="preserve">request is for a one-time </w:t>
      </w:r>
      <w:r w:rsidRPr="00321984">
        <w:rPr>
          <w:rFonts w:ascii="Arial" w:hAnsi="Arial" w:cs="Arial"/>
          <w:sz w:val="24"/>
          <w:szCs w:val="24"/>
        </w:rPr>
        <w:t xml:space="preserve">acquisition of </w:t>
      </w:r>
      <w:r w:rsidR="004F2D6F" w:rsidRPr="00321984">
        <w:rPr>
          <w:rFonts w:ascii="Arial" w:hAnsi="Arial" w:cs="Arial"/>
          <w:sz w:val="24"/>
          <w:szCs w:val="24"/>
        </w:rPr>
        <w:t xml:space="preserve">a pathology bone saw. The bone saw </w:t>
      </w:r>
      <w:r w:rsidR="004703BF" w:rsidRPr="00321984">
        <w:rPr>
          <w:rFonts w:ascii="Arial" w:hAnsi="Arial" w:cs="Arial"/>
          <w:sz w:val="24"/>
          <w:szCs w:val="24"/>
        </w:rPr>
        <w:t xml:space="preserve">is designed to make grossing tissue bone specimens </w:t>
      </w:r>
      <w:r w:rsidR="00946D20" w:rsidRPr="00321984">
        <w:rPr>
          <w:rFonts w:ascii="Arial" w:hAnsi="Arial" w:cs="Arial"/>
          <w:sz w:val="24"/>
          <w:szCs w:val="24"/>
        </w:rPr>
        <w:t xml:space="preserve">easier for the pathologist and pathology assistants. It dramatically reduces processing time for sample preparation and </w:t>
      </w:r>
      <w:r w:rsidR="003706ED" w:rsidRPr="00321984">
        <w:rPr>
          <w:rFonts w:ascii="Arial" w:hAnsi="Arial" w:cs="Arial"/>
          <w:sz w:val="24"/>
          <w:szCs w:val="24"/>
        </w:rPr>
        <w:t>in turn reduces time from grossing to reporting.</w:t>
      </w:r>
      <w:r w:rsidR="000E491B" w:rsidRPr="00321984">
        <w:rPr>
          <w:rFonts w:ascii="Arial" w:hAnsi="Arial" w:cs="Arial"/>
          <w:sz w:val="24"/>
          <w:szCs w:val="24"/>
        </w:rPr>
        <w:t xml:space="preserve"> Request provides purchase of the </w:t>
      </w:r>
      <w:r w:rsidR="003706ED" w:rsidRPr="00321984">
        <w:rPr>
          <w:rFonts w:ascii="Arial" w:hAnsi="Arial" w:cs="Arial"/>
          <w:sz w:val="24"/>
          <w:szCs w:val="24"/>
        </w:rPr>
        <w:t>bone saw and all required accessories.</w:t>
      </w:r>
    </w:p>
    <w:p w14:paraId="0F0D0918" w14:textId="77777777" w:rsidR="003F16D8" w:rsidRPr="00321984" w:rsidRDefault="003F16D8" w:rsidP="00321984">
      <w:pPr>
        <w:pStyle w:val="ListParagraph"/>
        <w:spacing w:after="0" w:line="240" w:lineRule="auto"/>
        <w:ind w:left="360"/>
        <w:jc w:val="center"/>
        <w:rPr>
          <w:rFonts w:ascii="Arial" w:hAnsi="Arial" w:cs="Arial"/>
          <w:sz w:val="24"/>
          <w:szCs w:val="24"/>
        </w:rPr>
      </w:pPr>
    </w:p>
    <w:p w14:paraId="03C9F599" w14:textId="39876955" w:rsidR="003F16D8" w:rsidRPr="00321984" w:rsidRDefault="00D81D94" w:rsidP="006F5FAF">
      <w:pPr>
        <w:pStyle w:val="ListParagraph"/>
        <w:spacing w:after="0" w:line="240" w:lineRule="auto"/>
        <w:ind w:left="0"/>
        <w:rPr>
          <w:rFonts w:ascii="Arial" w:hAnsi="Arial" w:cs="Arial"/>
          <w:b/>
          <w:bCs/>
          <w:sz w:val="24"/>
          <w:szCs w:val="24"/>
        </w:rPr>
      </w:pPr>
      <w:r>
        <w:rPr>
          <w:rFonts w:ascii="Arial" w:hAnsi="Arial" w:cs="Arial"/>
          <w:b/>
          <w:bCs/>
          <w:sz w:val="24"/>
          <w:szCs w:val="24"/>
        </w:rPr>
        <w:t xml:space="preserve">SECTION A - </w:t>
      </w:r>
      <w:r w:rsidRPr="00321984">
        <w:rPr>
          <w:rFonts w:ascii="Arial" w:hAnsi="Arial" w:cs="Arial"/>
          <w:b/>
          <w:bCs/>
          <w:sz w:val="24"/>
          <w:szCs w:val="24"/>
        </w:rPr>
        <w:t>WORK STATEMENT</w:t>
      </w:r>
    </w:p>
    <w:p w14:paraId="5BAADF1D" w14:textId="77777777" w:rsidR="00321984" w:rsidRPr="00321984" w:rsidRDefault="00321984" w:rsidP="00321984">
      <w:pPr>
        <w:pStyle w:val="ListParagraph"/>
        <w:spacing w:after="0" w:line="240" w:lineRule="auto"/>
        <w:ind w:left="360"/>
        <w:jc w:val="center"/>
        <w:rPr>
          <w:rFonts w:ascii="Arial" w:hAnsi="Arial" w:cs="Arial"/>
          <w:b/>
          <w:bCs/>
          <w:sz w:val="24"/>
          <w:szCs w:val="24"/>
        </w:rPr>
      </w:pPr>
    </w:p>
    <w:p w14:paraId="26622081" w14:textId="3ED774DB" w:rsidR="00181889" w:rsidRDefault="000E491B" w:rsidP="00321984">
      <w:pPr>
        <w:pStyle w:val="ListParagraph"/>
        <w:numPr>
          <w:ilvl w:val="0"/>
          <w:numId w:val="1"/>
        </w:numPr>
        <w:spacing w:after="0" w:line="240" w:lineRule="auto"/>
        <w:rPr>
          <w:rFonts w:ascii="Arial" w:hAnsi="Arial" w:cs="Arial"/>
          <w:sz w:val="24"/>
          <w:szCs w:val="24"/>
        </w:rPr>
      </w:pPr>
      <w:r w:rsidRPr="00321984">
        <w:rPr>
          <w:rFonts w:ascii="Arial" w:hAnsi="Arial" w:cs="Arial"/>
          <w:b/>
          <w:bCs/>
          <w:sz w:val="24"/>
          <w:szCs w:val="24"/>
        </w:rPr>
        <w:t>SCOPE:</w:t>
      </w:r>
      <w:r w:rsidR="00321984" w:rsidRPr="00321984">
        <w:rPr>
          <w:rFonts w:ascii="Arial" w:hAnsi="Arial" w:cs="Arial"/>
          <w:b/>
          <w:bCs/>
          <w:sz w:val="24"/>
          <w:szCs w:val="24"/>
        </w:rPr>
        <w:t xml:space="preserve"> </w:t>
      </w:r>
      <w:r w:rsidRPr="00321984">
        <w:rPr>
          <w:rFonts w:ascii="Arial" w:hAnsi="Arial" w:cs="Arial"/>
          <w:sz w:val="24"/>
          <w:szCs w:val="24"/>
        </w:rPr>
        <w:t>Vendor will provide delivery of purchased equipment and any parts required for optimal performance</w:t>
      </w:r>
      <w:r w:rsidR="00B4212A" w:rsidRPr="00321984">
        <w:rPr>
          <w:rFonts w:ascii="Arial" w:hAnsi="Arial" w:cs="Arial"/>
          <w:sz w:val="24"/>
          <w:szCs w:val="24"/>
        </w:rPr>
        <w:t xml:space="preserve"> of the system. </w:t>
      </w:r>
      <w:r w:rsidR="00181889" w:rsidRPr="00321984">
        <w:rPr>
          <w:rFonts w:ascii="Arial" w:hAnsi="Arial" w:cs="Arial"/>
          <w:sz w:val="24"/>
          <w:szCs w:val="24"/>
        </w:rPr>
        <w:t>Vendor delivery responsibility includes:</w:t>
      </w:r>
    </w:p>
    <w:p w14:paraId="1D85C51D" w14:textId="77777777" w:rsidR="00181889" w:rsidRPr="00321984" w:rsidRDefault="00181889" w:rsidP="00321984">
      <w:pPr>
        <w:pStyle w:val="ListParagraph"/>
        <w:numPr>
          <w:ilvl w:val="1"/>
          <w:numId w:val="1"/>
        </w:numPr>
        <w:spacing w:after="0" w:line="240" w:lineRule="auto"/>
        <w:rPr>
          <w:rFonts w:ascii="Arial" w:hAnsi="Arial" w:cs="Arial"/>
          <w:sz w:val="24"/>
          <w:szCs w:val="24"/>
        </w:rPr>
      </w:pPr>
      <w:r w:rsidRPr="00321984">
        <w:rPr>
          <w:rFonts w:ascii="Arial" w:hAnsi="Arial" w:cs="Arial"/>
          <w:sz w:val="24"/>
          <w:szCs w:val="24"/>
        </w:rPr>
        <w:t>Shipment</w:t>
      </w:r>
    </w:p>
    <w:p w14:paraId="2FE7B19E" w14:textId="77777777" w:rsidR="00181889" w:rsidRPr="00321984" w:rsidRDefault="00181889" w:rsidP="00321984">
      <w:pPr>
        <w:pStyle w:val="ListParagraph"/>
        <w:numPr>
          <w:ilvl w:val="1"/>
          <w:numId w:val="1"/>
        </w:numPr>
        <w:spacing w:after="0" w:line="240" w:lineRule="auto"/>
        <w:rPr>
          <w:rFonts w:ascii="Arial" w:hAnsi="Arial" w:cs="Arial"/>
          <w:sz w:val="24"/>
          <w:szCs w:val="24"/>
        </w:rPr>
      </w:pPr>
      <w:r w:rsidRPr="00321984">
        <w:rPr>
          <w:rFonts w:ascii="Arial" w:hAnsi="Arial" w:cs="Arial"/>
          <w:sz w:val="24"/>
          <w:szCs w:val="24"/>
        </w:rPr>
        <w:t>White-glove Delivery to site of installation</w:t>
      </w:r>
    </w:p>
    <w:p w14:paraId="6695CA32" w14:textId="700AEEAB" w:rsidR="00181889" w:rsidRPr="00321984" w:rsidRDefault="00181889" w:rsidP="00321984">
      <w:pPr>
        <w:pStyle w:val="ListParagraph"/>
        <w:numPr>
          <w:ilvl w:val="1"/>
          <w:numId w:val="1"/>
        </w:numPr>
        <w:spacing w:after="0" w:line="240" w:lineRule="auto"/>
        <w:rPr>
          <w:rFonts w:ascii="Arial" w:hAnsi="Arial" w:cs="Arial"/>
          <w:sz w:val="24"/>
          <w:szCs w:val="24"/>
        </w:rPr>
      </w:pPr>
      <w:r w:rsidRPr="00321984">
        <w:rPr>
          <w:rFonts w:ascii="Arial" w:hAnsi="Arial" w:cs="Arial"/>
          <w:sz w:val="24"/>
          <w:szCs w:val="24"/>
        </w:rPr>
        <w:t>Saw Install and set-up.</w:t>
      </w:r>
    </w:p>
    <w:p w14:paraId="1B7ACB2A" w14:textId="77777777" w:rsidR="00181889" w:rsidRPr="00321984" w:rsidRDefault="00181889" w:rsidP="00321984">
      <w:pPr>
        <w:pStyle w:val="ListParagraph"/>
        <w:numPr>
          <w:ilvl w:val="1"/>
          <w:numId w:val="1"/>
        </w:numPr>
        <w:spacing w:after="0" w:line="240" w:lineRule="auto"/>
        <w:rPr>
          <w:rFonts w:ascii="Arial" w:hAnsi="Arial" w:cs="Arial"/>
          <w:sz w:val="24"/>
          <w:szCs w:val="24"/>
        </w:rPr>
      </w:pPr>
      <w:r w:rsidRPr="00321984">
        <w:rPr>
          <w:rFonts w:ascii="Arial" w:hAnsi="Arial" w:cs="Arial"/>
          <w:sz w:val="24"/>
          <w:szCs w:val="24"/>
        </w:rPr>
        <w:t>System performance check</w:t>
      </w:r>
    </w:p>
    <w:p w14:paraId="50D0CC6B" w14:textId="77777777" w:rsidR="00181889" w:rsidRPr="00321984" w:rsidRDefault="00181889" w:rsidP="00321984">
      <w:pPr>
        <w:pStyle w:val="ListParagraph"/>
        <w:numPr>
          <w:ilvl w:val="1"/>
          <w:numId w:val="1"/>
        </w:numPr>
        <w:spacing w:after="0" w:line="240" w:lineRule="auto"/>
        <w:rPr>
          <w:rFonts w:ascii="Arial" w:hAnsi="Arial" w:cs="Arial"/>
          <w:sz w:val="24"/>
          <w:szCs w:val="24"/>
        </w:rPr>
      </w:pPr>
      <w:r w:rsidRPr="00321984">
        <w:rPr>
          <w:rFonts w:ascii="Arial" w:hAnsi="Arial" w:cs="Arial"/>
          <w:sz w:val="24"/>
          <w:szCs w:val="24"/>
        </w:rPr>
        <w:t xml:space="preserve">Required periodic preventative maintenance and intermittent troubleshooting assistance and onsite repair. </w:t>
      </w:r>
    </w:p>
    <w:p w14:paraId="38141FF1" w14:textId="3E781F88" w:rsidR="001C152C" w:rsidRPr="00321984" w:rsidRDefault="00181889" w:rsidP="00321984">
      <w:pPr>
        <w:pStyle w:val="ListParagraph"/>
        <w:numPr>
          <w:ilvl w:val="1"/>
          <w:numId w:val="1"/>
        </w:numPr>
        <w:spacing w:after="0" w:line="240" w:lineRule="auto"/>
        <w:rPr>
          <w:rFonts w:ascii="Arial" w:hAnsi="Arial" w:cs="Arial"/>
          <w:sz w:val="24"/>
          <w:szCs w:val="24"/>
        </w:rPr>
      </w:pPr>
      <w:r w:rsidRPr="00321984">
        <w:rPr>
          <w:rFonts w:ascii="Arial" w:hAnsi="Arial" w:cs="Arial"/>
          <w:sz w:val="24"/>
          <w:szCs w:val="24"/>
        </w:rPr>
        <w:t>Provide basic and advanced operator training as needed.</w:t>
      </w:r>
    </w:p>
    <w:p w14:paraId="3A862FED" w14:textId="77777777" w:rsidR="002C69C4" w:rsidRPr="00321984" w:rsidRDefault="002C69C4" w:rsidP="00321984">
      <w:pPr>
        <w:pStyle w:val="ListParagraph"/>
        <w:spacing w:after="0" w:line="240" w:lineRule="auto"/>
        <w:ind w:left="1350"/>
        <w:rPr>
          <w:rFonts w:ascii="Arial" w:hAnsi="Arial" w:cs="Arial"/>
          <w:sz w:val="24"/>
          <w:szCs w:val="24"/>
        </w:rPr>
      </w:pPr>
    </w:p>
    <w:p w14:paraId="7011C059" w14:textId="04DD74D3" w:rsidR="00FB1ACB" w:rsidRPr="00321984" w:rsidRDefault="00FB1ACB" w:rsidP="00321984">
      <w:pPr>
        <w:pStyle w:val="ListParagraph"/>
        <w:numPr>
          <w:ilvl w:val="0"/>
          <w:numId w:val="1"/>
        </w:numPr>
        <w:spacing w:after="0" w:line="240" w:lineRule="auto"/>
        <w:rPr>
          <w:rFonts w:ascii="Arial" w:hAnsi="Arial" w:cs="Arial"/>
          <w:sz w:val="24"/>
          <w:szCs w:val="24"/>
        </w:rPr>
      </w:pPr>
      <w:r w:rsidRPr="00321984">
        <w:rPr>
          <w:rFonts w:ascii="Arial" w:hAnsi="Arial" w:cs="Arial"/>
          <w:b/>
          <w:bCs/>
          <w:sz w:val="24"/>
          <w:szCs w:val="24"/>
        </w:rPr>
        <w:t>LOCATION:</w:t>
      </w:r>
      <w:r w:rsidR="00321984" w:rsidRPr="00321984">
        <w:rPr>
          <w:rFonts w:ascii="Arial" w:hAnsi="Arial" w:cs="Arial"/>
          <w:b/>
          <w:bCs/>
          <w:sz w:val="24"/>
          <w:szCs w:val="24"/>
        </w:rPr>
        <w:t xml:space="preserve"> </w:t>
      </w:r>
      <w:r w:rsidRPr="00321984">
        <w:rPr>
          <w:rFonts w:ascii="Arial" w:hAnsi="Arial" w:cs="Arial"/>
          <w:sz w:val="24"/>
          <w:szCs w:val="24"/>
        </w:rPr>
        <w:t xml:space="preserve">The </w:t>
      </w:r>
      <w:r w:rsidR="006E405B" w:rsidRPr="00321984">
        <w:rPr>
          <w:rFonts w:ascii="Arial" w:hAnsi="Arial" w:cs="Arial"/>
          <w:sz w:val="24"/>
          <w:szCs w:val="24"/>
        </w:rPr>
        <w:t>pathology saw</w:t>
      </w:r>
      <w:r w:rsidRPr="00321984">
        <w:rPr>
          <w:rFonts w:ascii="Arial" w:hAnsi="Arial" w:cs="Arial"/>
          <w:sz w:val="24"/>
          <w:szCs w:val="24"/>
        </w:rPr>
        <w:t xml:space="preserve"> will be utilized in Histology section of Rm 1B-328, Pathology and Laboratory Medicine Service at North Texas VA Healthcare System, 4500 S. Lancaster Rd, Dallas, TX 75216.</w:t>
      </w:r>
    </w:p>
    <w:p w14:paraId="252A6F07" w14:textId="77777777" w:rsidR="002C69C4" w:rsidRPr="00321984" w:rsidRDefault="002C69C4" w:rsidP="00321984">
      <w:pPr>
        <w:pStyle w:val="ListParagraph"/>
        <w:spacing w:after="0" w:line="240" w:lineRule="auto"/>
        <w:ind w:left="360"/>
        <w:rPr>
          <w:rFonts w:ascii="Arial" w:hAnsi="Arial" w:cs="Arial"/>
          <w:sz w:val="24"/>
          <w:szCs w:val="24"/>
        </w:rPr>
      </w:pPr>
    </w:p>
    <w:p w14:paraId="627522F1" w14:textId="431AE6AF" w:rsidR="00FB1ACB" w:rsidRPr="00321984" w:rsidRDefault="00FB1ACB" w:rsidP="00321984">
      <w:pPr>
        <w:pStyle w:val="ListParagraph"/>
        <w:numPr>
          <w:ilvl w:val="0"/>
          <w:numId w:val="1"/>
        </w:numPr>
        <w:spacing w:after="0" w:line="240" w:lineRule="auto"/>
        <w:rPr>
          <w:rFonts w:ascii="Arial" w:hAnsi="Arial" w:cs="Arial"/>
          <w:sz w:val="24"/>
          <w:szCs w:val="24"/>
        </w:rPr>
      </w:pPr>
      <w:r w:rsidRPr="00321984">
        <w:rPr>
          <w:rFonts w:ascii="Arial" w:hAnsi="Arial" w:cs="Arial"/>
          <w:b/>
          <w:bCs/>
          <w:sz w:val="24"/>
          <w:szCs w:val="24"/>
        </w:rPr>
        <w:t>CAPABILITY REQUIREMENTS:</w:t>
      </w:r>
      <w:r w:rsidR="001D080B" w:rsidRPr="00321984">
        <w:rPr>
          <w:rFonts w:ascii="Arial" w:hAnsi="Arial" w:cs="Arial"/>
          <w:sz w:val="24"/>
          <w:szCs w:val="24"/>
        </w:rPr>
        <w:t xml:space="preserve"> The following are required w/ purchase:</w:t>
      </w:r>
    </w:p>
    <w:p w14:paraId="15BE3C5D" w14:textId="46BFB1F5" w:rsidR="00FB1ACB" w:rsidRPr="00321984" w:rsidRDefault="00890EC5"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b/>
          <w:bCs/>
          <w:sz w:val="24"/>
          <w:szCs w:val="24"/>
        </w:rPr>
        <w:t>R</w:t>
      </w:r>
      <w:r w:rsidR="00FB1ACB" w:rsidRPr="00321984">
        <w:rPr>
          <w:rFonts w:ascii="Arial" w:hAnsi="Arial" w:cs="Arial"/>
          <w:b/>
          <w:bCs/>
          <w:sz w:val="24"/>
          <w:szCs w:val="24"/>
        </w:rPr>
        <w:t>equirements are as follows:</w:t>
      </w:r>
    </w:p>
    <w:p w14:paraId="3833A093" w14:textId="12C81274" w:rsidR="00B62775" w:rsidRPr="00321984" w:rsidRDefault="00223B12"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Stainless steel t</w:t>
      </w:r>
      <w:r w:rsidR="000856F7" w:rsidRPr="00321984">
        <w:rPr>
          <w:rFonts w:ascii="Arial" w:hAnsi="Arial" w:cs="Arial"/>
          <w:sz w:val="24"/>
          <w:szCs w:val="24"/>
        </w:rPr>
        <w:t>abletop saw capable of precision cutting down to ~1mm</w:t>
      </w:r>
    </w:p>
    <w:p w14:paraId="36E1B1FB" w14:textId="529FDCBD" w:rsidR="00FB1ACB" w:rsidRPr="00321984" w:rsidRDefault="000856F7"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 xml:space="preserve">Splash guard </w:t>
      </w:r>
    </w:p>
    <w:p w14:paraId="371983F3" w14:textId="0E317AA5" w:rsidR="00FB1ACB" w:rsidRPr="00321984" w:rsidRDefault="00853F2B"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Standard blade saw</w:t>
      </w:r>
    </w:p>
    <w:p w14:paraId="1B62151C" w14:textId="6A960989" w:rsidR="00FB1ACB" w:rsidRPr="00321984" w:rsidRDefault="00853F2B"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Cooling water for the blade cleaning</w:t>
      </w:r>
    </w:p>
    <w:p w14:paraId="4ED25F18" w14:textId="77E299AD" w:rsidR="00223B12" w:rsidRPr="00321984" w:rsidRDefault="00223B12"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Cutting guide for cutting specimens</w:t>
      </w:r>
    </w:p>
    <w:p w14:paraId="789D8782" w14:textId="77777777" w:rsidR="00890EC5" w:rsidRPr="00321984" w:rsidRDefault="00890EC5" w:rsidP="00321984">
      <w:pPr>
        <w:pStyle w:val="ListParagraph"/>
        <w:spacing w:after="0" w:line="240" w:lineRule="auto"/>
        <w:ind w:left="2160"/>
        <w:rPr>
          <w:rFonts w:ascii="Arial" w:hAnsi="Arial" w:cs="Arial"/>
          <w:sz w:val="24"/>
          <w:szCs w:val="24"/>
        </w:rPr>
      </w:pPr>
    </w:p>
    <w:p w14:paraId="6C37AD6A" w14:textId="6E1F6DAF" w:rsidR="00FA4D96" w:rsidRPr="00321984" w:rsidRDefault="00FA4D96"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b/>
          <w:bCs/>
          <w:sz w:val="24"/>
          <w:szCs w:val="24"/>
        </w:rPr>
        <w:t>On-site Repair</w:t>
      </w:r>
      <w:r w:rsidR="001A1726" w:rsidRPr="00321984">
        <w:rPr>
          <w:rFonts w:ascii="Arial" w:hAnsi="Arial" w:cs="Arial"/>
          <w:b/>
          <w:bCs/>
          <w:sz w:val="24"/>
          <w:szCs w:val="24"/>
        </w:rPr>
        <w:t>/Maintenance</w:t>
      </w:r>
      <w:r w:rsidR="00181889" w:rsidRPr="00321984">
        <w:rPr>
          <w:rFonts w:ascii="Arial" w:hAnsi="Arial" w:cs="Arial"/>
          <w:b/>
          <w:bCs/>
          <w:sz w:val="24"/>
          <w:szCs w:val="24"/>
        </w:rPr>
        <w:t>/Technical Support</w:t>
      </w:r>
      <w:r w:rsidR="00264DBB" w:rsidRPr="00321984">
        <w:rPr>
          <w:rFonts w:ascii="Arial" w:hAnsi="Arial" w:cs="Arial"/>
          <w:b/>
          <w:bCs/>
          <w:sz w:val="24"/>
          <w:szCs w:val="24"/>
        </w:rPr>
        <w:t>:</w:t>
      </w:r>
    </w:p>
    <w:p w14:paraId="62536BDC" w14:textId="2DEB677D" w:rsidR="001A1726" w:rsidRPr="00321984" w:rsidRDefault="0005752B"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 xml:space="preserve">All repair and maintenance will be handled in coordination with the </w:t>
      </w:r>
      <w:r w:rsidR="001A6D1C" w:rsidRPr="00321984">
        <w:rPr>
          <w:rFonts w:ascii="Arial" w:hAnsi="Arial" w:cs="Arial"/>
          <w:sz w:val="24"/>
          <w:szCs w:val="24"/>
        </w:rPr>
        <w:t>NTVHCS Biomed department.</w:t>
      </w:r>
    </w:p>
    <w:p w14:paraId="53F3BE7B" w14:textId="4A0FFC6B" w:rsidR="00FA4D96" w:rsidRPr="00321984" w:rsidRDefault="00FA4D96"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For issues that the Contractor determines to require on-site assistance, Contractor shall dispatch one or more Support Personnel, normally within 48 business hours after documentation.</w:t>
      </w:r>
    </w:p>
    <w:p w14:paraId="78645C55" w14:textId="77777777" w:rsidR="008A3D93" w:rsidRPr="00321984" w:rsidRDefault="00FA4D96"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Contractor shall submit a detailed work report to in</w:t>
      </w:r>
      <w:r w:rsidR="008A3D93" w:rsidRPr="00321984">
        <w:rPr>
          <w:rFonts w:ascii="Arial" w:hAnsi="Arial" w:cs="Arial"/>
          <w:sz w:val="24"/>
          <w:szCs w:val="24"/>
        </w:rPr>
        <w:t>clude all required materials.</w:t>
      </w:r>
    </w:p>
    <w:p w14:paraId="0C30D2FD" w14:textId="20AE600E" w:rsidR="00290DDD" w:rsidRPr="00321984" w:rsidRDefault="008A3D93"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Contractor shall provide all parts and materials at no additional cost to the government.</w:t>
      </w:r>
      <w:r w:rsidR="009B3CE2" w:rsidRPr="00321984">
        <w:rPr>
          <w:rFonts w:ascii="Arial" w:hAnsi="Arial" w:cs="Arial"/>
          <w:sz w:val="24"/>
          <w:szCs w:val="24"/>
        </w:rPr>
        <w:t xml:space="preserve"> </w:t>
      </w:r>
    </w:p>
    <w:p w14:paraId="79B0CA30" w14:textId="3606428D" w:rsidR="00DE5911" w:rsidRPr="00321984" w:rsidRDefault="00DE5911"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 xml:space="preserve">Contractor shall remove all parts, equipment or materials </w:t>
      </w:r>
      <w:r w:rsidR="006F5FAF" w:rsidRPr="00321984">
        <w:rPr>
          <w:rFonts w:ascii="Arial" w:hAnsi="Arial" w:cs="Arial"/>
          <w:sz w:val="24"/>
          <w:szCs w:val="24"/>
        </w:rPr>
        <w:t>replaced or</w:t>
      </w:r>
      <w:r w:rsidRPr="00321984">
        <w:rPr>
          <w:rFonts w:ascii="Arial" w:hAnsi="Arial" w:cs="Arial"/>
          <w:sz w:val="24"/>
          <w:szCs w:val="24"/>
        </w:rPr>
        <w:t xml:space="preserve"> upgraded by the Contractor due to and not limited to repairs, </w:t>
      </w:r>
      <w:r w:rsidRPr="00321984">
        <w:rPr>
          <w:rFonts w:ascii="Arial" w:hAnsi="Arial" w:cs="Arial"/>
          <w:sz w:val="24"/>
          <w:szCs w:val="24"/>
        </w:rPr>
        <w:lastRenderedPageBreak/>
        <w:t>replacements, recall, and upgrades without any cost to the government.</w:t>
      </w:r>
    </w:p>
    <w:p w14:paraId="67E2F4A0" w14:textId="77777777" w:rsidR="00B74083" w:rsidRPr="00321984" w:rsidRDefault="00B74083"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Support personnel will be available during business hours each business day, and live representatives will be available via telephone at all other times, whether dispatched by Contractor or technical support line.</w:t>
      </w:r>
    </w:p>
    <w:p w14:paraId="08CF8D8C" w14:textId="77777777" w:rsidR="00B74083" w:rsidRPr="00321984" w:rsidRDefault="00B74083"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Technical support shall be available via telephone during business days (and by message center after hours) to provide troubleshooting assistance or to answer service inquiries when necessary.</w:t>
      </w:r>
    </w:p>
    <w:p w14:paraId="3FED5644" w14:textId="13BCEC73" w:rsidR="00181889" w:rsidRPr="00321984" w:rsidRDefault="00B74083"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On-site technical support shall be available for escalations within 48 hours.</w:t>
      </w:r>
    </w:p>
    <w:p w14:paraId="145F44CA" w14:textId="77777777" w:rsidR="00321984" w:rsidRPr="00321984" w:rsidRDefault="00321984" w:rsidP="00321984">
      <w:pPr>
        <w:pStyle w:val="ListParagraph"/>
        <w:spacing w:after="0" w:line="240" w:lineRule="auto"/>
        <w:ind w:left="2160"/>
        <w:rPr>
          <w:rFonts w:ascii="Arial" w:hAnsi="Arial" w:cs="Arial"/>
          <w:sz w:val="24"/>
          <w:szCs w:val="24"/>
        </w:rPr>
      </w:pPr>
    </w:p>
    <w:p w14:paraId="29ADC7BB" w14:textId="11B6A09C" w:rsidR="00264DBB" w:rsidRPr="00321984" w:rsidRDefault="00264DBB"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b/>
          <w:bCs/>
          <w:sz w:val="24"/>
          <w:szCs w:val="24"/>
        </w:rPr>
        <w:t>Safety:</w:t>
      </w:r>
      <w:r w:rsidR="00321984">
        <w:rPr>
          <w:rFonts w:ascii="Arial" w:hAnsi="Arial" w:cs="Arial"/>
          <w:b/>
          <w:bCs/>
          <w:sz w:val="24"/>
          <w:szCs w:val="24"/>
        </w:rPr>
        <w:t xml:space="preserve"> </w:t>
      </w:r>
      <w:r w:rsidRPr="00321984">
        <w:rPr>
          <w:rFonts w:ascii="Arial" w:hAnsi="Arial" w:cs="Arial"/>
          <w:sz w:val="24"/>
          <w:szCs w:val="24"/>
        </w:rPr>
        <w:t xml:space="preserve">Contractor shall immediately notify VANTCHS of any changes in </w:t>
      </w:r>
      <w:r w:rsidR="00AC6BAE" w:rsidRPr="00321984">
        <w:rPr>
          <w:rFonts w:ascii="Arial" w:hAnsi="Arial" w:cs="Arial"/>
          <w:sz w:val="24"/>
          <w:szCs w:val="24"/>
        </w:rPr>
        <w:t xml:space="preserve">procedure modification, recall notification, parts notification, or any changes that will affect the performance of the </w:t>
      </w:r>
      <w:r w:rsidR="004F5775" w:rsidRPr="00321984">
        <w:rPr>
          <w:rFonts w:ascii="Arial" w:hAnsi="Arial" w:cs="Arial"/>
          <w:sz w:val="24"/>
          <w:szCs w:val="24"/>
        </w:rPr>
        <w:t>instrument according to FDA regulations.</w:t>
      </w:r>
    </w:p>
    <w:p w14:paraId="2836718D" w14:textId="77777777" w:rsidR="00321984" w:rsidRPr="00321984" w:rsidRDefault="00321984" w:rsidP="00321984">
      <w:pPr>
        <w:pStyle w:val="ListParagraph"/>
        <w:spacing w:after="0" w:line="240" w:lineRule="auto"/>
        <w:ind w:left="2160"/>
        <w:rPr>
          <w:rFonts w:ascii="Arial" w:hAnsi="Arial" w:cs="Arial"/>
          <w:sz w:val="24"/>
          <w:szCs w:val="24"/>
        </w:rPr>
      </w:pPr>
    </w:p>
    <w:p w14:paraId="521D7E27" w14:textId="263C308E" w:rsidR="004F5775" w:rsidRPr="00321984" w:rsidRDefault="004F5775"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b/>
          <w:bCs/>
          <w:sz w:val="24"/>
          <w:szCs w:val="24"/>
        </w:rPr>
        <w:t>Test Performance:</w:t>
      </w:r>
    </w:p>
    <w:p w14:paraId="7E1CE2FA" w14:textId="32998E09" w:rsidR="004F5775" w:rsidRPr="00321984" w:rsidRDefault="004F5775"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All equipment must perform at manufacturer’s specifications.  Deviations from the performance specifications shall be corrected by Contractor at no additional cost to the government.</w:t>
      </w:r>
    </w:p>
    <w:p w14:paraId="14717183" w14:textId="033A7CE8" w:rsidR="004F5775" w:rsidRPr="00321984" w:rsidRDefault="00431BED"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 xml:space="preserve">Vendor shall reimburse VANTHCS for any costs incurred </w:t>
      </w:r>
      <w:r w:rsidR="006F4ED2" w:rsidRPr="00321984">
        <w:rPr>
          <w:rFonts w:ascii="Arial" w:hAnsi="Arial" w:cs="Arial"/>
          <w:sz w:val="24"/>
          <w:szCs w:val="24"/>
        </w:rPr>
        <w:t xml:space="preserve">related to </w:t>
      </w:r>
      <w:r w:rsidR="0033013F" w:rsidRPr="00321984">
        <w:rPr>
          <w:rFonts w:ascii="Arial" w:hAnsi="Arial" w:cs="Arial"/>
          <w:sz w:val="24"/>
          <w:szCs w:val="24"/>
        </w:rPr>
        <w:t>performance</w:t>
      </w:r>
      <w:r w:rsidR="006F4ED2" w:rsidRPr="00321984">
        <w:rPr>
          <w:rFonts w:ascii="Arial" w:hAnsi="Arial" w:cs="Arial"/>
          <w:sz w:val="24"/>
          <w:szCs w:val="24"/>
        </w:rPr>
        <w:t xml:space="preserve"> due to instrument issues</w:t>
      </w:r>
      <w:r w:rsidR="0033013F" w:rsidRPr="00321984">
        <w:rPr>
          <w:rFonts w:ascii="Arial" w:hAnsi="Arial" w:cs="Arial"/>
          <w:sz w:val="24"/>
          <w:szCs w:val="24"/>
        </w:rPr>
        <w:t xml:space="preserve"> or failure</w:t>
      </w:r>
      <w:r w:rsidR="00386B50" w:rsidRPr="00321984">
        <w:rPr>
          <w:rFonts w:ascii="Arial" w:hAnsi="Arial" w:cs="Arial"/>
          <w:sz w:val="24"/>
          <w:szCs w:val="24"/>
        </w:rPr>
        <w:t>.  The assessed damages will be applied to invoice as a credit.</w:t>
      </w:r>
    </w:p>
    <w:p w14:paraId="1B963AEE" w14:textId="77777777" w:rsidR="00321984" w:rsidRPr="00321984" w:rsidRDefault="00321984" w:rsidP="00321984">
      <w:pPr>
        <w:pStyle w:val="ListParagraph"/>
        <w:spacing w:after="0" w:line="240" w:lineRule="auto"/>
        <w:ind w:left="2160"/>
        <w:rPr>
          <w:rFonts w:ascii="Arial" w:hAnsi="Arial" w:cs="Arial"/>
          <w:sz w:val="24"/>
          <w:szCs w:val="24"/>
        </w:rPr>
      </w:pPr>
    </w:p>
    <w:p w14:paraId="1B5B1E14" w14:textId="18A5C39F" w:rsidR="00B62704" w:rsidRPr="00321984" w:rsidRDefault="00321984"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b/>
          <w:bCs/>
          <w:sz w:val="24"/>
          <w:szCs w:val="24"/>
        </w:rPr>
        <w:t xml:space="preserve"> </w:t>
      </w:r>
      <w:r w:rsidR="00B62704" w:rsidRPr="00321984">
        <w:rPr>
          <w:rFonts w:ascii="Arial" w:hAnsi="Arial" w:cs="Arial"/>
          <w:b/>
          <w:bCs/>
          <w:sz w:val="24"/>
          <w:szCs w:val="24"/>
        </w:rPr>
        <w:t>Warranty:</w:t>
      </w:r>
    </w:p>
    <w:p w14:paraId="444EC343" w14:textId="595038F4" w:rsidR="00B62704" w:rsidRPr="00321984" w:rsidRDefault="00545DA2"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 xml:space="preserve">Contractor shall provide a service warranty to begin immediately after installation and to </w:t>
      </w:r>
      <w:r w:rsidR="00AD14A6" w:rsidRPr="00321984">
        <w:rPr>
          <w:rFonts w:ascii="Arial" w:hAnsi="Arial" w:cs="Arial"/>
          <w:sz w:val="24"/>
          <w:szCs w:val="24"/>
        </w:rPr>
        <w:t>extend at least one (1) full year (365 days)</w:t>
      </w:r>
      <w:r w:rsidR="007D54AB" w:rsidRPr="00321984">
        <w:rPr>
          <w:rFonts w:ascii="Arial" w:hAnsi="Arial" w:cs="Arial"/>
          <w:sz w:val="24"/>
          <w:szCs w:val="24"/>
        </w:rPr>
        <w:t>.</w:t>
      </w:r>
    </w:p>
    <w:p w14:paraId="734DD86A" w14:textId="4A5321D5" w:rsidR="007D54AB" w:rsidRPr="00321984" w:rsidRDefault="007D54AB" w:rsidP="00321984">
      <w:pPr>
        <w:pStyle w:val="ListParagraph"/>
        <w:numPr>
          <w:ilvl w:val="2"/>
          <w:numId w:val="1"/>
        </w:numPr>
        <w:spacing w:after="0" w:line="240" w:lineRule="auto"/>
        <w:rPr>
          <w:rFonts w:ascii="Arial" w:hAnsi="Arial" w:cs="Arial"/>
          <w:sz w:val="24"/>
          <w:szCs w:val="24"/>
        </w:rPr>
      </w:pPr>
      <w:r w:rsidRPr="00321984">
        <w:rPr>
          <w:rFonts w:ascii="Arial" w:hAnsi="Arial" w:cs="Arial"/>
          <w:sz w:val="24"/>
          <w:szCs w:val="24"/>
        </w:rPr>
        <w:t xml:space="preserve">Additional </w:t>
      </w:r>
      <w:r w:rsidR="00FF2801" w:rsidRPr="00321984">
        <w:rPr>
          <w:rFonts w:ascii="Arial" w:hAnsi="Arial" w:cs="Arial"/>
          <w:sz w:val="24"/>
          <w:szCs w:val="24"/>
        </w:rPr>
        <w:t xml:space="preserve">service warranty contracts will be available for purchase </w:t>
      </w:r>
      <w:r w:rsidR="005F36F0" w:rsidRPr="00321984">
        <w:rPr>
          <w:rFonts w:ascii="Arial" w:hAnsi="Arial" w:cs="Arial"/>
          <w:sz w:val="24"/>
          <w:szCs w:val="24"/>
        </w:rPr>
        <w:t>thro</w:t>
      </w:r>
      <w:r w:rsidR="0071254F" w:rsidRPr="00321984">
        <w:rPr>
          <w:rFonts w:ascii="Arial" w:hAnsi="Arial" w:cs="Arial"/>
          <w:sz w:val="24"/>
          <w:szCs w:val="24"/>
        </w:rPr>
        <w:t>ugh coordination with VANTHCS Biomedical department.</w:t>
      </w:r>
    </w:p>
    <w:p w14:paraId="501212FC" w14:textId="77777777" w:rsidR="002C69C4" w:rsidRPr="00321984" w:rsidRDefault="002C69C4" w:rsidP="00321984">
      <w:pPr>
        <w:pStyle w:val="ListParagraph"/>
        <w:spacing w:after="0" w:line="240" w:lineRule="auto"/>
        <w:ind w:left="2160"/>
        <w:rPr>
          <w:rFonts w:ascii="Arial" w:hAnsi="Arial" w:cs="Arial"/>
          <w:sz w:val="24"/>
          <w:szCs w:val="24"/>
        </w:rPr>
      </w:pPr>
    </w:p>
    <w:p w14:paraId="4A46D1A1" w14:textId="6D5F7900" w:rsidR="00E054CC" w:rsidRPr="00321984" w:rsidRDefault="00321984" w:rsidP="00321984">
      <w:pPr>
        <w:pStyle w:val="ListParagraph"/>
        <w:numPr>
          <w:ilvl w:val="0"/>
          <w:numId w:val="1"/>
        </w:numPr>
        <w:spacing w:after="0" w:line="240" w:lineRule="auto"/>
        <w:rPr>
          <w:rFonts w:ascii="Arial" w:hAnsi="Arial" w:cs="Arial"/>
          <w:b/>
          <w:bCs/>
          <w:sz w:val="24"/>
          <w:szCs w:val="24"/>
        </w:rPr>
      </w:pPr>
      <w:r w:rsidRPr="00321984">
        <w:rPr>
          <w:rFonts w:ascii="Arial" w:hAnsi="Arial" w:cs="Arial"/>
          <w:b/>
          <w:bCs/>
          <w:sz w:val="24"/>
          <w:szCs w:val="24"/>
        </w:rPr>
        <w:t xml:space="preserve"> </w:t>
      </w:r>
      <w:r w:rsidR="009B55D6" w:rsidRPr="00321984">
        <w:rPr>
          <w:rFonts w:ascii="Arial" w:hAnsi="Arial" w:cs="Arial"/>
          <w:b/>
          <w:bCs/>
          <w:sz w:val="24"/>
          <w:szCs w:val="24"/>
        </w:rPr>
        <w:t>DELIVERABLES AND SUPPLIES</w:t>
      </w:r>
      <w:r w:rsidR="00E054CC" w:rsidRPr="00321984">
        <w:rPr>
          <w:rFonts w:ascii="Arial" w:hAnsi="Arial" w:cs="Arial"/>
          <w:b/>
          <w:bCs/>
          <w:sz w:val="24"/>
          <w:szCs w:val="24"/>
        </w:rPr>
        <w:t>:</w:t>
      </w:r>
    </w:p>
    <w:p w14:paraId="257C9870" w14:textId="7103F584" w:rsidR="00D76BE3" w:rsidRPr="00321984" w:rsidRDefault="00BC0601"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sz w:val="24"/>
          <w:szCs w:val="24"/>
        </w:rPr>
        <w:t xml:space="preserve">Contractor shall deliver all supplies necessary for equipment performance at no </w:t>
      </w:r>
      <w:r w:rsidR="00F37776" w:rsidRPr="00321984">
        <w:rPr>
          <w:rFonts w:ascii="Arial" w:hAnsi="Arial" w:cs="Arial"/>
          <w:sz w:val="24"/>
          <w:szCs w:val="24"/>
        </w:rPr>
        <w:t>cost to the government.</w:t>
      </w:r>
    </w:p>
    <w:p w14:paraId="7EBFAD27" w14:textId="77777777" w:rsidR="00321984" w:rsidRPr="00321984" w:rsidRDefault="00321984" w:rsidP="00321984">
      <w:pPr>
        <w:pStyle w:val="ListParagraph"/>
        <w:spacing w:after="0" w:line="240" w:lineRule="auto"/>
        <w:ind w:left="1350"/>
        <w:rPr>
          <w:rFonts w:ascii="Arial" w:hAnsi="Arial" w:cs="Arial"/>
          <w:b/>
          <w:bCs/>
          <w:sz w:val="24"/>
          <w:szCs w:val="24"/>
        </w:rPr>
      </w:pPr>
    </w:p>
    <w:p w14:paraId="4776CBF7" w14:textId="3581E9D4" w:rsidR="00F37776" w:rsidRPr="00321984" w:rsidRDefault="00F37776"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sz w:val="24"/>
          <w:szCs w:val="24"/>
        </w:rPr>
        <w:t>Contractor shall deliver (at no additional cost) all and not limited to operational, maintenance, troubleshooting, small repair, equipment specifications</w:t>
      </w:r>
      <w:r w:rsidR="00703AAA" w:rsidRPr="00321984">
        <w:rPr>
          <w:rFonts w:ascii="Arial" w:hAnsi="Arial" w:cs="Arial"/>
          <w:sz w:val="24"/>
          <w:szCs w:val="24"/>
        </w:rPr>
        <w:t>, and document material.</w:t>
      </w:r>
    </w:p>
    <w:p w14:paraId="57948E40" w14:textId="77777777" w:rsidR="00321984" w:rsidRPr="00321984" w:rsidRDefault="00321984" w:rsidP="00321984">
      <w:pPr>
        <w:pStyle w:val="ListParagraph"/>
        <w:spacing w:after="0" w:line="240" w:lineRule="auto"/>
        <w:ind w:left="1350"/>
        <w:rPr>
          <w:rFonts w:ascii="Arial" w:hAnsi="Arial" w:cs="Arial"/>
          <w:b/>
          <w:bCs/>
          <w:sz w:val="24"/>
          <w:szCs w:val="24"/>
        </w:rPr>
      </w:pPr>
    </w:p>
    <w:p w14:paraId="42CF2606" w14:textId="1A62B3B3" w:rsidR="000B4FEE" w:rsidRPr="00321984" w:rsidRDefault="000B4FEE"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sz w:val="24"/>
          <w:szCs w:val="24"/>
        </w:rPr>
        <w:t>In the event</w:t>
      </w:r>
      <w:r w:rsidR="00AA3104" w:rsidRPr="00321984">
        <w:rPr>
          <w:rFonts w:ascii="Arial" w:hAnsi="Arial" w:cs="Arial"/>
          <w:sz w:val="24"/>
          <w:szCs w:val="24"/>
        </w:rPr>
        <w:t xml:space="preserve"> requested parts are unavailable, </w:t>
      </w:r>
      <w:r w:rsidR="007829E8" w:rsidRPr="00321984">
        <w:rPr>
          <w:rFonts w:ascii="Arial" w:hAnsi="Arial" w:cs="Arial"/>
          <w:sz w:val="24"/>
          <w:szCs w:val="24"/>
        </w:rPr>
        <w:t>Contractor is to provide estimated time of availability.</w:t>
      </w:r>
    </w:p>
    <w:p w14:paraId="2CEF0711" w14:textId="77777777" w:rsidR="00321984" w:rsidRPr="00321984" w:rsidRDefault="00321984" w:rsidP="00321984">
      <w:pPr>
        <w:pStyle w:val="ListParagraph"/>
        <w:spacing w:after="0" w:line="240" w:lineRule="auto"/>
        <w:ind w:left="1350"/>
        <w:rPr>
          <w:rFonts w:ascii="Arial" w:hAnsi="Arial" w:cs="Arial"/>
          <w:b/>
          <w:bCs/>
          <w:sz w:val="24"/>
          <w:szCs w:val="24"/>
        </w:rPr>
      </w:pPr>
    </w:p>
    <w:p w14:paraId="0B111506" w14:textId="79221E3D" w:rsidR="003D4E18" w:rsidRPr="00321984" w:rsidRDefault="003D4E18" w:rsidP="00321984">
      <w:pPr>
        <w:pStyle w:val="ListParagraph"/>
        <w:numPr>
          <w:ilvl w:val="1"/>
          <w:numId w:val="1"/>
        </w:numPr>
        <w:spacing w:after="0" w:line="240" w:lineRule="auto"/>
        <w:rPr>
          <w:rFonts w:ascii="Arial" w:hAnsi="Arial" w:cs="Arial"/>
          <w:b/>
          <w:bCs/>
          <w:sz w:val="24"/>
          <w:szCs w:val="24"/>
        </w:rPr>
      </w:pPr>
      <w:r w:rsidRPr="00321984">
        <w:rPr>
          <w:rFonts w:ascii="Arial" w:hAnsi="Arial" w:cs="Arial"/>
          <w:sz w:val="24"/>
          <w:szCs w:val="24"/>
        </w:rPr>
        <w:t>Any equipment modifications, updates, recalls, etc. will be immediately disclosed by the Contractor electronically as well as by postal mail with supporting documentation of the change, and detailed guidance for implementation withing twenty-four hours of its application.</w:t>
      </w:r>
    </w:p>
    <w:p w14:paraId="22555D81" w14:textId="77777777" w:rsidR="002C69C4" w:rsidRPr="00321984" w:rsidRDefault="002C69C4" w:rsidP="00321984">
      <w:pPr>
        <w:pStyle w:val="ListParagraph"/>
        <w:spacing w:after="0" w:line="240" w:lineRule="auto"/>
        <w:ind w:left="1350"/>
        <w:rPr>
          <w:rFonts w:ascii="Arial" w:hAnsi="Arial" w:cs="Arial"/>
          <w:b/>
          <w:bCs/>
          <w:sz w:val="24"/>
          <w:szCs w:val="24"/>
        </w:rPr>
      </w:pPr>
    </w:p>
    <w:p w14:paraId="01373689" w14:textId="17898901" w:rsidR="005D7B34" w:rsidRPr="00321984" w:rsidRDefault="009B05B8" w:rsidP="00321984">
      <w:pPr>
        <w:pStyle w:val="ListParagraph"/>
        <w:numPr>
          <w:ilvl w:val="0"/>
          <w:numId w:val="1"/>
        </w:numPr>
        <w:spacing w:after="0" w:line="240" w:lineRule="auto"/>
        <w:rPr>
          <w:rFonts w:ascii="Arial" w:hAnsi="Arial" w:cs="Arial"/>
          <w:sz w:val="24"/>
          <w:szCs w:val="24"/>
        </w:rPr>
      </w:pPr>
      <w:r w:rsidRPr="00321984">
        <w:rPr>
          <w:rFonts w:ascii="Arial" w:hAnsi="Arial" w:cs="Arial"/>
          <w:b/>
          <w:bCs/>
          <w:sz w:val="24"/>
          <w:szCs w:val="24"/>
        </w:rPr>
        <w:t>CONTRACTOR SECURITY CONTRACT REQUIREMENTS</w:t>
      </w:r>
      <w:r w:rsidRPr="00321984">
        <w:rPr>
          <w:rFonts w:ascii="Arial" w:hAnsi="Arial" w:cs="Arial"/>
          <w:sz w:val="24"/>
          <w:szCs w:val="24"/>
        </w:rPr>
        <w:t>:</w:t>
      </w:r>
      <w:r w:rsidR="005D7B34" w:rsidRPr="00321984">
        <w:rPr>
          <w:rFonts w:ascii="Arial" w:hAnsi="Arial" w:cs="Arial"/>
          <w:sz w:val="24"/>
          <w:szCs w:val="24"/>
        </w:rPr>
        <w:t xml:space="preserve"> Contractor requires no access to VANTHCS or any VA information system.</w:t>
      </w:r>
      <w:r w:rsidR="00BB681C" w:rsidRPr="00321984">
        <w:rPr>
          <w:rFonts w:ascii="Arial" w:hAnsi="Arial" w:cs="Arial"/>
          <w:sz w:val="24"/>
          <w:szCs w:val="24"/>
        </w:rPr>
        <w:t xml:space="preserve">  </w:t>
      </w:r>
      <w:r w:rsidR="003810ED" w:rsidRPr="00321984">
        <w:rPr>
          <w:rFonts w:ascii="Arial" w:hAnsi="Arial" w:cs="Arial"/>
          <w:sz w:val="24"/>
          <w:szCs w:val="24"/>
        </w:rPr>
        <w:t xml:space="preserve">No </w:t>
      </w:r>
      <w:r w:rsidR="00887887" w:rsidRPr="00321984">
        <w:rPr>
          <w:rFonts w:ascii="Arial" w:hAnsi="Arial" w:cs="Arial"/>
          <w:sz w:val="24"/>
          <w:szCs w:val="24"/>
        </w:rPr>
        <w:t xml:space="preserve">equipment will be </w:t>
      </w:r>
      <w:r w:rsidR="00890EC5" w:rsidRPr="00321984">
        <w:rPr>
          <w:rFonts w:ascii="Arial" w:hAnsi="Arial" w:cs="Arial"/>
          <w:sz w:val="24"/>
          <w:szCs w:val="24"/>
        </w:rPr>
        <w:t>interfered with</w:t>
      </w:r>
      <w:r w:rsidR="00887887" w:rsidRPr="00321984">
        <w:rPr>
          <w:rFonts w:ascii="Arial" w:hAnsi="Arial" w:cs="Arial"/>
          <w:sz w:val="24"/>
          <w:szCs w:val="24"/>
        </w:rPr>
        <w:t xml:space="preserve"> any VANTHCS information systems.</w:t>
      </w:r>
      <w:r w:rsidR="003810ED" w:rsidRPr="00321984">
        <w:rPr>
          <w:rFonts w:ascii="Arial" w:hAnsi="Arial" w:cs="Arial"/>
          <w:sz w:val="24"/>
          <w:szCs w:val="24"/>
        </w:rPr>
        <w:t xml:space="preserve">  </w:t>
      </w:r>
      <w:r w:rsidR="008658C8" w:rsidRPr="00321984">
        <w:rPr>
          <w:rFonts w:ascii="Arial" w:hAnsi="Arial" w:cs="Arial"/>
          <w:sz w:val="24"/>
          <w:szCs w:val="24"/>
        </w:rPr>
        <w:t xml:space="preserve">If LIS integration is requested </w:t>
      </w:r>
      <w:r w:rsidR="00EA0822" w:rsidRPr="00321984">
        <w:rPr>
          <w:rFonts w:ascii="Arial" w:hAnsi="Arial" w:cs="Arial"/>
          <w:sz w:val="24"/>
          <w:szCs w:val="24"/>
        </w:rPr>
        <w:t>later</w:t>
      </w:r>
      <w:r w:rsidR="008658C8" w:rsidRPr="00321984">
        <w:rPr>
          <w:rFonts w:ascii="Arial" w:hAnsi="Arial" w:cs="Arial"/>
          <w:sz w:val="24"/>
          <w:szCs w:val="24"/>
        </w:rPr>
        <w:t xml:space="preserve">, all necessary security </w:t>
      </w:r>
      <w:r w:rsidR="00D30FA8" w:rsidRPr="00321984">
        <w:rPr>
          <w:rFonts w:ascii="Arial" w:hAnsi="Arial" w:cs="Arial"/>
          <w:sz w:val="24"/>
          <w:szCs w:val="24"/>
        </w:rPr>
        <w:t xml:space="preserve">contract requirements will be </w:t>
      </w:r>
      <w:r w:rsidR="008249FF" w:rsidRPr="00321984">
        <w:rPr>
          <w:rFonts w:ascii="Arial" w:hAnsi="Arial" w:cs="Arial"/>
          <w:sz w:val="24"/>
          <w:szCs w:val="24"/>
        </w:rPr>
        <w:t>modified and granted as the government sees fit prior to information systems access.</w:t>
      </w:r>
    </w:p>
    <w:p w14:paraId="14AD0781" w14:textId="77777777" w:rsidR="002C69C4" w:rsidRPr="00321984" w:rsidRDefault="002C69C4" w:rsidP="00321984">
      <w:pPr>
        <w:pStyle w:val="ListParagraph"/>
        <w:spacing w:after="0" w:line="240" w:lineRule="auto"/>
        <w:ind w:left="360"/>
        <w:rPr>
          <w:rFonts w:ascii="Arial" w:hAnsi="Arial" w:cs="Arial"/>
          <w:sz w:val="24"/>
          <w:szCs w:val="24"/>
        </w:rPr>
      </w:pPr>
    </w:p>
    <w:p w14:paraId="1BE0402C" w14:textId="0CEBB433" w:rsidR="00FB1ACB" w:rsidRPr="00321984" w:rsidRDefault="00E72CE5" w:rsidP="006F5FAF">
      <w:pPr>
        <w:spacing w:after="0" w:line="240" w:lineRule="auto"/>
        <w:jc w:val="center"/>
        <w:rPr>
          <w:rFonts w:ascii="Arial" w:hAnsi="Arial" w:cs="Arial"/>
          <w:b/>
          <w:bCs/>
          <w:sz w:val="24"/>
          <w:szCs w:val="24"/>
          <w:u w:val="single"/>
        </w:rPr>
      </w:pPr>
      <w:r w:rsidRPr="00321984">
        <w:rPr>
          <w:rFonts w:ascii="Arial" w:hAnsi="Arial" w:cs="Arial"/>
          <w:b/>
          <w:bCs/>
          <w:sz w:val="24"/>
          <w:szCs w:val="24"/>
          <w:u w:val="single"/>
        </w:rPr>
        <w:t>NO VA DATA OF ANY TYPE SHALL BE TRANSFERRED FROM THE VA.</w:t>
      </w:r>
    </w:p>
    <w:p w14:paraId="3868C6F5" w14:textId="77777777" w:rsidR="00321984" w:rsidRPr="00321984" w:rsidRDefault="00321984" w:rsidP="00321984">
      <w:pPr>
        <w:pStyle w:val="ListParagraph"/>
        <w:spacing w:after="0" w:line="240" w:lineRule="auto"/>
        <w:ind w:left="1080"/>
        <w:rPr>
          <w:rFonts w:ascii="Arial" w:hAnsi="Arial" w:cs="Arial"/>
          <w:b/>
          <w:bCs/>
          <w:sz w:val="24"/>
          <w:szCs w:val="24"/>
        </w:rPr>
      </w:pPr>
    </w:p>
    <w:p w14:paraId="2BCF8AED" w14:textId="3A315229" w:rsidR="003872B9" w:rsidRPr="006F5FAF" w:rsidRDefault="007D1A8A" w:rsidP="00321984">
      <w:pPr>
        <w:pStyle w:val="ListParagraph"/>
        <w:numPr>
          <w:ilvl w:val="0"/>
          <w:numId w:val="1"/>
        </w:numPr>
        <w:tabs>
          <w:tab w:val="left" w:pos="360"/>
        </w:tabs>
        <w:spacing w:after="0" w:line="240" w:lineRule="auto"/>
        <w:rPr>
          <w:rFonts w:ascii="Arial" w:hAnsi="Arial" w:cs="Arial"/>
          <w:b/>
          <w:sz w:val="24"/>
          <w:szCs w:val="24"/>
        </w:rPr>
      </w:pPr>
      <w:r w:rsidRPr="006F5FAF">
        <w:rPr>
          <w:rFonts w:ascii="Arial" w:hAnsi="Arial" w:cs="Arial"/>
          <w:b/>
          <w:sz w:val="24"/>
          <w:szCs w:val="24"/>
        </w:rPr>
        <w:t>EVALUATION CRITERIA</w:t>
      </w:r>
      <w:r w:rsidR="006F5FAF">
        <w:rPr>
          <w:rFonts w:ascii="Arial" w:hAnsi="Arial" w:cs="Arial"/>
          <w:b/>
          <w:sz w:val="24"/>
          <w:szCs w:val="24"/>
        </w:rPr>
        <w:t xml:space="preserve">: </w:t>
      </w:r>
      <w:r w:rsidR="00CB02A0" w:rsidRPr="006F5FAF">
        <w:rPr>
          <w:rFonts w:ascii="Arial" w:hAnsi="Arial" w:cs="Arial"/>
          <w:bCs/>
          <w:sz w:val="24"/>
          <w:szCs w:val="24"/>
        </w:rPr>
        <w:t>The Contractor shall provide the following documentation with their offer:</w:t>
      </w:r>
    </w:p>
    <w:p w14:paraId="625C002B" w14:textId="77777777" w:rsidR="00321984" w:rsidRPr="00321984" w:rsidRDefault="00321984" w:rsidP="00321984">
      <w:pPr>
        <w:tabs>
          <w:tab w:val="left" w:pos="360"/>
        </w:tabs>
        <w:spacing w:after="0" w:line="240" w:lineRule="auto"/>
        <w:rPr>
          <w:rFonts w:ascii="Arial" w:hAnsi="Arial" w:cs="Arial"/>
          <w:bCs/>
          <w:sz w:val="24"/>
          <w:szCs w:val="24"/>
        </w:rPr>
      </w:pPr>
    </w:p>
    <w:p w14:paraId="7D6AF8A7" w14:textId="1E0987AC" w:rsidR="00CB02A0" w:rsidRPr="00321984" w:rsidRDefault="002C3052" w:rsidP="00321984">
      <w:pPr>
        <w:pStyle w:val="ListParagraph"/>
        <w:numPr>
          <w:ilvl w:val="0"/>
          <w:numId w:val="2"/>
        </w:numPr>
        <w:tabs>
          <w:tab w:val="left" w:pos="360"/>
        </w:tabs>
        <w:spacing w:after="0" w:line="240" w:lineRule="auto"/>
        <w:rPr>
          <w:rFonts w:ascii="Arial" w:hAnsi="Arial" w:cs="Arial"/>
          <w:b/>
          <w:sz w:val="24"/>
          <w:szCs w:val="24"/>
        </w:rPr>
      </w:pPr>
      <w:r w:rsidRPr="00321984">
        <w:rPr>
          <w:rFonts w:ascii="Arial" w:hAnsi="Arial" w:cs="Arial"/>
          <w:bCs/>
          <w:sz w:val="24"/>
          <w:szCs w:val="24"/>
        </w:rPr>
        <w:t>Pathology Bone Saw</w:t>
      </w:r>
      <w:r w:rsidR="00EB3325" w:rsidRPr="00321984">
        <w:rPr>
          <w:rFonts w:ascii="Arial" w:hAnsi="Arial" w:cs="Arial"/>
          <w:bCs/>
          <w:sz w:val="24"/>
          <w:szCs w:val="24"/>
        </w:rPr>
        <w:t xml:space="preserve"> includes:</w:t>
      </w:r>
    </w:p>
    <w:p w14:paraId="754EEE8B" w14:textId="68C85BF3" w:rsidR="000E0F7A" w:rsidRPr="00321984" w:rsidRDefault="000E0F7A" w:rsidP="00321984">
      <w:pPr>
        <w:pStyle w:val="ListParagraph"/>
        <w:numPr>
          <w:ilvl w:val="1"/>
          <w:numId w:val="2"/>
        </w:numPr>
        <w:tabs>
          <w:tab w:val="left" w:pos="360"/>
        </w:tabs>
        <w:spacing w:after="0" w:line="240" w:lineRule="auto"/>
        <w:rPr>
          <w:rFonts w:ascii="Arial" w:hAnsi="Arial" w:cs="Arial"/>
          <w:b/>
          <w:sz w:val="24"/>
          <w:szCs w:val="24"/>
        </w:rPr>
      </w:pPr>
      <w:r w:rsidRPr="00321984">
        <w:rPr>
          <w:rFonts w:ascii="Arial" w:hAnsi="Arial" w:cs="Arial"/>
          <w:bCs/>
          <w:sz w:val="24"/>
          <w:szCs w:val="24"/>
        </w:rPr>
        <w:t xml:space="preserve">Stainless steel composition </w:t>
      </w:r>
    </w:p>
    <w:p w14:paraId="648CF50A" w14:textId="431816DB" w:rsidR="000E0F7A" w:rsidRPr="00321984" w:rsidRDefault="000E0F7A" w:rsidP="00321984">
      <w:pPr>
        <w:pStyle w:val="ListParagraph"/>
        <w:numPr>
          <w:ilvl w:val="1"/>
          <w:numId w:val="2"/>
        </w:numPr>
        <w:tabs>
          <w:tab w:val="left" w:pos="360"/>
        </w:tabs>
        <w:spacing w:after="0" w:line="240" w:lineRule="auto"/>
        <w:rPr>
          <w:rFonts w:ascii="Arial" w:hAnsi="Arial" w:cs="Arial"/>
          <w:b/>
          <w:sz w:val="24"/>
          <w:szCs w:val="24"/>
        </w:rPr>
      </w:pPr>
      <w:r w:rsidRPr="00321984">
        <w:rPr>
          <w:rFonts w:ascii="Arial" w:hAnsi="Arial" w:cs="Arial"/>
          <w:bCs/>
          <w:sz w:val="24"/>
          <w:szCs w:val="24"/>
        </w:rPr>
        <w:t>Standard bone saw</w:t>
      </w:r>
    </w:p>
    <w:p w14:paraId="220E81CC" w14:textId="0F8B1A63" w:rsidR="000E0F7A" w:rsidRPr="00321984" w:rsidRDefault="000E0F7A" w:rsidP="00321984">
      <w:pPr>
        <w:pStyle w:val="ListParagraph"/>
        <w:numPr>
          <w:ilvl w:val="1"/>
          <w:numId w:val="2"/>
        </w:numPr>
        <w:tabs>
          <w:tab w:val="left" w:pos="360"/>
        </w:tabs>
        <w:spacing w:after="0" w:line="240" w:lineRule="auto"/>
        <w:rPr>
          <w:rFonts w:ascii="Arial" w:hAnsi="Arial" w:cs="Arial"/>
          <w:b/>
          <w:sz w:val="24"/>
          <w:szCs w:val="24"/>
        </w:rPr>
      </w:pPr>
      <w:r w:rsidRPr="00321984">
        <w:rPr>
          <w:rFonts w:ascii="Arial" w:hAnsi="Arial" w:cs="Arial"/>
          <w:bCs/>
          <w:sz w:val="24"/>
          <w:szCs w:val="24"/>
        </w:rPr>
        <w:t>Blade-cleaning water option</w:t>
      </w:r>
    </w:p>
    <w:p w14:paraId="58F7778A" w14:textId="01D019B3" w:rsidR="000E0F7A" w:rsidRPr="00321984" w:rsidRDefault="00EB3325" w:rsidP="00321984">
      <w:pPr>
        <w:pStyle w:val="ListParagraph"/>
        <w:numPr>
          <w:ilvl w:val="1"/>
          <w:numId w:val="2"/>
        </w:numPr>
        <w:tabs>
          <w:tab w:val="left" w:pos="360"/>
        </w:tabs>
        <w:spacing w:after="0" w:line="240" w:lineRule="auto"/>
        <w:rPr>
          <w:rFonts w:ascii="Arial" w:hAnsi="Arial" w:cs="Arial"/>
          <w:b/>
          <w:sz w:val="24"/>
          <w:szCs w:val="24"/>
        </w:rPr>
      </w:pPr>
      <w:r w:rsidRPr="00321984">
        <w:rPr>
          <w:rFonts w:ascii="Arial" w:hAnsi="Arial" w:cs="Arial"/>
          <w:bCs/>
          <w:sz w:val="24"/>
          <w:szCs w:val="24"/>
        </w:rPr>
        <w:t>Splash guard for safety</w:t>
      </w:r>
    </w:p>
    <w:p w14:paraId="0E1E3FAF" w14:textId="3A3D0396" w:rsidR="00EB3325" w:rsidRPr="00321984" w:rsidRDefault="00EB3325" w:rsidP="00321984">
      <w:pPr>
        <w:pStyle w:val="ListParagraph"/>
        <w:numPr>
          <w:ilvl w:val="1"/>
          <w:numId w:val="2"/>
        </w:numPr>
        <w:tabs>
          <w:tab w:val="left" w:pos="360"/>
        </w:tabs>
        <w:spacing w:after="0" w:line="240" w:lineRule="auto"/>
        <w:rPr>
          <w:rFonts w:ascii="Arial" w:hAnsi="Arial" w:cs="Arial"/>
          <w:b/>
          <w:sz w:val="24"/>
          <w:szCs w:val="24"/>
        </w:rPr>
      </w:pPr>
      <w:r w:rsidRPr="00321984">
        <w:rPr>
          <w:rFonts w:ascii="Arial" w:hAnsi="Arial" w:cs="Arial"/>
          <w:bCs/>
          <w:sz w:val="24"/>
          <w:szCs w:val="24"/>
        </w:rPr>
        <w:t>Cutting guide for precise, detailed cutting</w:t>
      </w:r>
    </w:p>
    <w:p w14:paraId="785B930C" w14:textId="77777777" w:rsidR="00321984" w:rsidRPr="00321984" w:rsidRDefault="00321984" w:rsidP="00321984">
      <w:pPr>
        <w:pStyle w:val="ListParagraph"/>
        <w:tabs>
          <w:tab w:val="left" w:pos="360"/>
        </w:tabs>
        <w:spacing w:after="0" w:line="240" w:lineRule="auto"/>
        <w:ind w:left="1440"/>
        <w:rPr>
          <w:rFonts w:ascii="Arial" w:hAnsi="Arial" w:cs="Arial"/>
          <w:b/>
          <w:sz w:val="24"/>
          <w:szCs w:val="24"/>
        </w:rPr>
      </w:pPr>
    </w:p>
    <w:p w14:paraId="2FDE8214" w14:textId="77777777" w:rsidR="00321984" w:rsidRDefault="00FF7415" w:rsidP="00321984">
      <w:pPr>
        <w:spacing w:after="0" w:line="240" w:lineRule="auto"/>
        <w:rPr>
          <w:rFonts w:ascii="Arial" w:hAnsi="Arial" w:cs="Arial"/>
          <w:b/>
          <w:sz w:val="24"/>
          <w:szCs w:val="24"/>
        </w:rPr>
      </w:pPr>
      <w:r w:rsidRPr="00321984">
        <w:rPr>
          <w:rFonts w:ascii="Arial" w:hAnsi="Arial" w:cs="Arial"/>
          <w:b/>
          <w:sz w:val="24"/>
          <w:szCs w:val="24"/>
        </w:rPr>
        <w:t>SECTION B: RECORDS AND QUALITY</w:t>
      </w:r>
    </w:p>
    <w:p w14:paraId="22F2CC32" w14:textId="0039437B" w:rsidR="00FF7415" w:rsidRPr="00321984" w:rsidRDefault="00FF7415" w:rsidP="00321984">
      <w:pPr>
        <w:spacing w:after="0" w:line="240" w:lineRule="auto"/>
        <w:rPr>
          <w:rFonts w:ascii="Arial" w:hAnsi="Arial" w:cs="Arial"/>
          <w:b/>
          <w:sz w:val="24"/>
          <w:szCs w:val="24"/>
        </w:rPr>
      </w:pPr>
      <w:r w:rsidRPr="00321984">
        <w:rPr>
          <w:rFonts w:ascii="Arial" w:hAnsi="Arial" w:cs="Arial"/>
          <w:b/>
          <w:sz w:val="24"/>
          <w:szCs w:val="24"/>
        </w:rPr>
        <w:t xml:space="preserve"> </w:t>
      </w:r>
    </w:p>
    <w:p w14:paraId="097D8FE8" w14:textId="77777777" w:rsidR="00DD4FE4" w:rsidRPr="00321984" w:rsidRDefault="00DD4FE4" w:rsidP="00321984">
      <w:pPr>
        <w:pStyle w:val="NoSpacing"/>
        <w:numPr>
          <w:ilvl w:val="0"/>
          <w:numId w:val="15"/>
        </w:numPr>
        <w:ind w:left="360"/>
        <w:rPr>
          <w:rFonts w:ascii="Arial" w:hAnsi="Arial" w:cs="Arial"/>
          <w:b/>
          <w:color w:val="000000" w:themeColor="text1"/>
          <w:sz w:val="24"/>
          <w:szCs w:val="24"/>
        </w:rPr>
      </w:pPr>
      <w:r w:rsidRPr="00321984">
        <w:rPr>
          <w:rFonts w:ascii="Arial" w:hAnsi="Arial" w:cs="Arial"/>
          <w:b/>
          <w:color w:val="000000" w:themeColor="text1"/>
          <w:sz w:val="24"/>
          <w:szCs w:val="24"/>
        </w:rPr>
        <w:t xml:space="preserve">Records Management: </w:t>
      </w:r>
      <w:r w:rsidRPr="00321984">
        <w:rPr>
          <w:rFonts w:ascii="Arial" w:hAnsi="Arial" w:cs="Arial"/>
          <w:color w:val="000000" w:themeColor="text1"/>
          <w:sz w:val="24"/>
          <w:szCs w:val="24"/>
        </w:rPr>
        <w:t>All records (administrative and program specific) created during the period of the contract belong to VANTHCS must be returned to VANTHCS at the end of the contract.</w:t>
      </w:r>
    </w:p>
    <w:p w14:paraId="20473A71" w14:textId="77777777" w:rsidR="00321984" w:rsidRPr="00321984" w:rsidRDefault="00321984" w:rsidP="00321984">
      <w:pPr>
        <w:pStyle w:val="NoSpacing"/>
        <w:ind w:left="360"/>
        <w:rPr>
          <w:rFonts w:ascii="Arial" w:hAnsi="Arial" w:cs="Arial"/>
          <w:b/>
          <w:color w:val="000000" w:themeColor="text1"/>
          <w:sz w:val="24"/>
          <w:szCs w:val="24"/>
        </w:rPr>
      </w:pPr>
    </w:p>
    <w:p w14:paraId="3106692F" w14:textId="77777777" w:rsidR="00DD4FE4" w:rsidRDefault="00DD4FE4" w:rsidP="00321984">
      <w:pPr>
        <w:pStyle w:val="ListParagraph"/>
        <w:numPr>
          <w:ilvl w:val="0"/>
          <w:numId w:val="15"/>
        </w:numPr>
        <w:spacing w:after="0" w:line="240" w:lineRule="auto"/>
        <w:ind w:left="360"/>
        <w:rPr>
          <w:rFonts w:ascii="Arial" w:hAnsi="Arial" w:cs="Arial"/>
          <w:color w:val="000000" w:themeColor="text1"/>
          <w:sz w:val="24"/>
          <w:szCs w:val="24"/>
        </w:rPr>
      </w:pPr>
      <w:r w:rsidRPr="00321984">
        <w:rPr>
          <w:rFonts w:ascii="Arial" w:hAnsi="Arial" w:cs="Arial"/>
          <w:b/>
          <w:color w:val="000000" w:themeColor="text1"/>
          <w:sz w:val="24"/>
          <w:szCs w:val="24"/>
        </w:rPr>
        <w:t xml:space="preserve">Quality Assurance Surveillance Plan (QASP):  </w:t>
      </w:r>
      <w:r w:rsidRPr="00321984">
        <w:rPr>
          <w:rFonts w:ascii="Arial" w:hAnsi="Arial" w:cs="Arial"/>
          <w:color w:val="000000" w:themeColor="text1"/>
          <w:sz w:val="24"/>
          <w:szCs w:val="24"/>
        </w:rPr>
        <w:t>The Contractor shall be evaluated for Quality, Scheduling, Cost Control, Management, Regulatory, and Customer Satisfaction for the Base and each Option year. Scoring Criteria and Incentives are outlined below:</w:t>
      </w:r>
    </w:p>
    <w:p w14:paraId="39E406B7" w14:textId="77777777" w:rsidR="00D81D94" w:rsidRPr="00321984" w:rsidRDefault="00D81D94" w:rsidP="00D81D94">
      <w:pPr>
        <w:pStyle w:val="ListParagraph"/>
        <w:spacing w:after="0" w:line="240" w:lineRule="auto"/>
        <w:ind w:left="360"/>
        <w:rPr>
          <w:rFonts w:ascii="Arial" w:hAnsi="Arial" w:cs="Arial"/>
          <w:color w:val="000000" w:themeColor="text1"/>
          <w:sz w:val="24"/>
          <w:szCs w:val="24"/>
        </w:rPr>
      </w:pPr>
    </w:p>
    <w:p w14:paraId="5DFE08DD" w14:textId="77777777" w:rsidR="00DD4FE4" w:rsidRPr="00321984" w:rsidRDefault="00DD4FE4" w:rsidP="00321984">
      <w:pPr>
        <w:spacing w:after="0" w:line="240" w:lineRule="auto"/>
        <w:ind w:left="1080"/>
        <w:rPr>
          <w:rFonts w:ascii="Arial" w:hAnsi="Arial" w:cs="Arial"/>
          <w:color w:val="000000"/>
          <w:sz w:val="24"/>
          <w:szCs w:val="24"/>
        </w:rPr>
      </w:pPr>
      <w:r w:rsidRPr="00321984">
        <w:rPr>
          <w:rFonts w:ascii="Arial" w:hAnsi="Arial" w:cs="Arial"/>
          <w:color w:val="000000"/>
          <w:sz w:val="24"/>
          <w:szCs w:val="24"/>
        </w:rPr>
        <w:t xml:space="preserve">Scoring – Average score value per category: </w:t>
      </w:r>
    </w:p>
    <w:p w14:paraId="75A6E97D" w14:textId="77777777" w:rsidR="00DD4FE4" w:rsidRPr="00321984" w:rsidRDefault="00DD4FE4" w:rsidP="00321984">
      <w:pPr>
        <w:pStyle w:val="ListParagraph"/>
        <w:numPr>
          <w:ilvl w:val="0"/>
          <w:numId w:val="14"/>
        </w:numPr>
        <w:spacing w:after="0" w:line="240" w:lineRule="auto"/>
        <w:ind w:left="1800"/>
        <w:rPr>
          <w:rFonts w:ascii="Arial" w:hAnsi="Arial" w:cs="Arial"/>
          <w:color w:val="000000"/>
          <w:sz w:val="24"/>
          <w:szCs w:val="24"/>
        </w:rPr>
      </w:pPr>
      <w:r w:rsidRPr="00321984">
        <w:rPr>
          <w:rFonts w:ascii="Arial" w:hAnsi="Arial" w:cs="Arial"/>
          <w:color w:val="000000"/>
          <w:sz w:val="24"/>
          <w:szCs w:val="24"/>
        </w:rPr>
        <w:t>Exceptional – 4</w:t>
      </w:r>
    </w:p>
    <w:p w14:paraId="1F584D22" w14:textId="77777777" w:rsidR="00DD4FE4" w:rsidRPr="00321984" w:rsidRDefault="00DD4FE4" w:rsidP="00321984">
      <w:pPr>
        <w:pStyle w:val="ListParagraph"/>
        <w:numPr>
          <w:ilvl w:val="0"/>
          <w:numId w:val="14"/>
        </w:numPr>
        <w:spacing w:after="0" w:line="240" w:lineRule="auto"/>
        <w:ind w:left="1800"/>
        <w:rPr>
          <w:rFonts w:ascii="Arial" w:hAnsi="Arial" w:cs="Arial"/>
          <w:color w:val="000000"/>
          <w:sz w:val="24"/>
          <w:szCs w:val="24"/>
        </w:rPr>
      </w:pPr>
      <w:r w:rsidRPr="00321984">
        <w:rPr>
          <w:rFonts w:ascii="Arial" w:hAnsi="Arial" w:cs="Arial"/>
          <w:color w:val="000000"/>
          <w:sz w:val="24"/>
          <w:szCs w:val="24"/>
        </w:rPr>
        <w:t>Very Good – 3</w:t>
      </w:r>
    </w:p>
    <w:p w14:paraId="1993DA69" w14:textId="77777777" w:rsidR="00DD4FE4" w:rsidRPr="00321984" w:rsidRDefault="00DD4FE4" w:rsidP="00321984">
      <w:pPr>
        <w:pStyle w:val="ListParagraph"/>
        <w:numPr>
          <w:ilvl w:val="0"/>
          <w:numId w:val="14"/>
        </w:numPr>
        <w:spacing w:after="0" w:line="240" w:lineRule="auto"/>
        <w:ind w:left="1800"/>
        <w:rPr>
          <w:rFonts w:ascii="Arial" w:hAnsi="Arial" w:cs="Arial"/>
          <w:color w:val="000000"/>
          <w:sz w:val="24"/>
          <w:szCs w:val="24"/>
        </w:rPr>
      </w:pPr>
      <w:r w:rsidRPr="00321984">
        <w:rPr>
          <w:rFonts w:ascii="Arial" w:hAnsi="Arial" w:cs="Arial"/>
          <w:color w:val="000000"/>
          <w:sz w:val="24"/>
          <w:szCs w:val="24"/>
        </w:rPr>
        <w:t>Satisfactory – 2</w:t>
      </w:r>
    </w:p>
    <w:p w14:paraId="582EA571" w14:textId="77777777" w:rsidR="00DD4FE4" w:rsidRPr="00321984" w:rsidRDefault="00DD4FE4" w:rsidP="00321984">
      <w:pPr>
        <w:pStyle w:val="ListParagraph"/>
        <w:numPr>
          <w:ilvl w:val="0"/>
          <w:numId w:val="14"/>
        </w:numPr>
        <w:spacing w:after="0" w:line="240" w:lineRule="auto"/>
        <w:ind w:left="1800"/>
        <w:rPr>
          <w:rFonts w:ascii="Arial" w:hAnsi="Arial" w:cs="Arial"/>
          <w:color w:val="000000"/>
          <w:sz w:val="24"/>
          <w:szCs w:val="24"/>
        </w:rPr>
      </w:pPr>
      <w:r w:rsidRPr="00321984">
        <w:rPr>
          <w:rFonts w:ascii="Arial" w:hAnsi="Arial" w:cs="Arial"/>
          <w:color w:val="000000"/>
          <w:sz w:val="24"/>
          <w:szCs w:val="24"/>
        </w:rPr>
        <w:t>Marginal – 1</w:t>
      </w:r>
    </w:p>
    <w:p w14:paraId="108DBBD7" w14:textId="77777777" w:rsidR="00DD4FE4" w:rsidRPr="00321984" w:rsidRDefault="00DD4FE4" w:rsidP="00321984">
      <w:pPr>
        <w:pStyle w:val="ListParagraph"/>
        <w:numPr>
          <w:ilvl w:val="0"/>
          <w:numId w:val="14"/>
        </w:numPr>
        <w:spacing w:after="0" w:line="240" w:lineRule="auto"/>
        <w:ind w:left="1800"/>
        <w:rPr>
          <w:rFonts w:ascii="Arial" w:hAnsi="Arial" w:cs="Arial"/>
          <w:color w:val="000000"/>
          <w:sz w:val="24"/>
          <w:szCs w:val="24"/>
        </w:rPr>
      </w:pPr>
      <w:r w:rsidRPr="00321984">
        <w:rPr>
          <w:rFonts w:ascii="Arial" w:hAnsi="Arial" w:cs="Arial"/>
          <w:color w:val="000000"/>
          <w:sz w:val="24"/>
          <w:szCs w:val="24"/>
        </w:rPr>
        <w:t>Unsatisfactory &lt;1</w:t>
      </w:r>
    </w:p>
    <w:p w14:paraId="46535265" w14:textId="77777777" w:rsidR="00DD4FE4" w:rsidRPr="00321984" w:rsidRDefault="00DD4FE4" w:rsidP="00321984">
      <w:pPr>
        <w:pStyle w:val="NoSpacing"/>
        <w:rPr>
          <w:rFonts w:ascii="Arial" w:hAnsi="Arial" w:cs="Arial"/>
          <w:b/>
          <w:color w:val="000000" w:themeColor="text1"/>
          <w:sz w:val="24"/>
          <w:szCs w:val="24"/>
        </w:rPr>
      </w:pPr>
    </w:p>
    <w:p w14:paraId="058CD3B9" w14:textId="5C7889C8" w:rsidR="00DD4FE4" w:rsidRPr="00321984" w:rsidRDefault="006F5FAF" w:rsidP="00321984">
      <w:pPr>
        <w:pStyle w:val="NoSpacing"/>
        <w:rPr>
          <w:rFonts w:ascii="Arial" w:hAnsi="Arial" w:cs="Arial"/>
          <w:b/>
          <w:sz w:val="24"/>
          <w:szCs w:val="24"/>
        </w:rPr>
      </w:pPr>
      <w:r>
        <w:rPr>
          <w:rFonts w:ascii="Arial" w:hAnsi="Arial" w:cs="Arial"/>
          <w:b/>
          <w:sz w:val="24"/>
          <w:szCs w:val="24"/>
        </w:rPr>
        <w:t xml:space="preserve">SECTION C: </w:t>
      </w:r>
      <w:r w:rsidRPr="00321984">
        <w:rPr>
          <w:rFonts w:ascii="Arial" w:hAnsi="Arial" w:cs="Arial"/>
          <w:b/>
          <w:sz w:val="24"/>
          <w:szCs w:val="24"/>
        </w:rPr>
        <w:t>NARA RECORDS MANAGEMENT LANGUAGE FOR CONTRACTS (MAY 2017)</w:t>
      </w:r>
    </w:p>
    <w:p w14:paraId="37CFA26A" w14:textId="77777777" w:rsidR="00DD4FE4" w:rsidRPr="00321984" w:rsidRDefault="00DD4FE4" w:rsidP="00321984">
      <w:pPr>
        <w:pStyle w:val="NoSpacing"/>
        <w:rPr>
          <w:rFonts w:ascii="Arial" w:hAnsi="Arial" w:cs="Arial"/>
          <w:sz w:val="24"/>
          <w:szCs w:val="24"/>
        </w:rPr>
      </w:pPr>
    </w:p>
    <w:p w14:paraId="33967FF2" w14:textId="6F1EEB52"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 xml:space="preserve">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w:t>
      </w:r>
      <w:r w:rsidRPr="00321984">
        <w:rPr>
          <w:rFonts w:ascii="Arial" w:hAnsi="Arial" w:cs="Arial"/>
          <w:sz w:val="24"/>
          <w:szCs w:val="24"/>
        </w:rPr>
        <w:lastRenderedPageBreak/>
        <w:t>1974 (5 U.S.C. 552a). These policies include the preservation of all records, regardless of form or characteristics, mode of transmission, or state of completion. </w:t>
      </w:r>
    </w:p>
    <w:p w14:paraId="2FB72CAC" w14:textId="77777777" w:rsidR="00DD4FE4" w:rsidRPr="00321984" w:rsidRDefault="00DD4FE4" w:rsidP="00321984">
      <w:pPr>
        <w:pStyle w:val="NoSpacing"/>
        <w:rPr>
          <w:rFonts w:ascii="Arial" w:hAnsi="Arial" w:cs="Arial"/>
          <w:sz w:val="24"/>
          <w:szCs w:val="24"/>
        </w:rPr>
      </w:pPr>
    </w:p>
    <w:p w14:paraId="2139A072" w14:textId="54F573EB"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ACD06B6" w14:textId="77777777" w:rsidR="00DD4FE4" w:rsidRPr="00321984" w:rsidRDefault="00DD4FE4" w:rsidP="00321984">
      <w:pPr>
        <w:pStyle w:val="NoSpacing"/>
        <w:rPr>
          <w:rFonts w:ascii="Arial" w:hAnsi="Arial" w:cs="Arial"/>
          <w:sz w:val="24"/>
          <w:szCs w:val="24"/>
        </w:rPr>
      </w:pPr>
    </w:p>
    <w:p w14:paraId="66875107" w14:textId="676CEE29"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 xml:space="preserve">In accordance with 36 CFR 1222.32, Contractor shall maintain all records created for Government use or created </w:t>
      </w:r>
      <w:proofErr w:type="gramStart"/>
      <w:r w:rsidRPr="00321984">
        <w:rPr>
          <w:rFonts w:ascii="Arial" w:hAnsi="Arial" w:cs="Arial"/>
          <w:sz w:val="24"/>
          <w:szCs w:val="24"/>
        </w:rPr>
        <w:t>in the course of</w:t>
      </w:r>
      <w:proofErr w:type="gramEnd"/>
      <w:r w:rsidRPr="00321984">
        <w:rPr>
          <w:rFonts w:ascii="Arial" w:hAnsi="Arial" w:cs="Arial"/>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03C5C5F" w14:textId="77777777" w:rsidR="00DD4FE4" w:rsidRPr="00321984" w:rsidRDefault="00DD4FE4" w:rsidP="00321984">
      <w:pPr>
        <w:pStyle w:val="NoSpacing"/>
        <w:rPr>
          <w:rFonts w:ascii="Arial" w:hAnsi="Arial" w:cs="Arial"/>
          <w:sz w:val="24"/>
          <w:szCs w:val="24"/>
        </w:rPr>
      </w:pPr>
    </w:p>
    <w:p w14:paraId="4FE101D9" w14:textId="3D6C704C" w:rsidR="00DD4FE4" w:rsidRPr="00321984" w:rsidRDefault="006F5FAF" w:rsidP="006F5FAF">
      <w:pPr>
        <w:pStyle w:val="NoSpacing"/>
        <w:numPr>
          <w:ilvl w:val="0"/>
          <w:numId w:val="19"/>
        </w:numPr>
        <w:rPr>
          <w:rFonts w:ascii="Arial" w:hAnsi="Arial" w:cs="Arial"/>
          <w:sz w:val="24"/>
          <w:szCs w:val="24"/>
        </w:rPr>
      </w:pPr>
      <w:r>
        <w:rPr>
          <w:rFonts w:ascii="Arial" w:hAnsi="Arial" w:cs="Arial"/>
          <w:sz w:val="24"/>
          <w:szCs w:val="24"/>
        </w:rPr>
        <w:t>VANTHCS</w:t>
      </w:r>
      <w:r w:rsidR="00DD4FE4" w:rsidRPr="00321984">
        <w:rPr>
          <w:rFonts w:ascii="Arial" w:hAnsi="Arial" w:cs="Arial"/>
          <w:sz w:val="24"/>
          <w:szCs w:val="24"/>
        </w:rPr>
        <w:t xml:space="preserve"> and its contractors are responsible for preventing the alienation or unauthorized destruction of records, including all forms of mutilation. Records may not be removed from the legal custody of </w:t>
      </w:r>
      <w:r>
        <w:rPr>
          <w:rFonts w:ascii="Arial" w:hAnsi="Arial" w:cs="Arial"/>
          <w:sz w:val="24"/>
          <w:szCs w:val="24"/>
        </w:rPr>
        <w:t>VANTHCS</w:t>
      </w:r>
      <w:r w:rsidR="00DD4FE4" w:rsidRPr="00321984">
        <w:rPr>
          <w:rFonts w:ascii="Arial" w:hAnsi="Arial" w:cs="Arial"/>
          <w:sz w:val="24"/>
          <w:szCs w:val="24"/>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w:t>
      </w:r>
      <w:r>
        <w:rPr>
          <w:rFonts w:ascii="Arial" w:hAnsi="Arial" w:cs="Arial"/>
          <w:sz w:val="24"/>
          <w:szCs w:val="24"/>
        </w:rPr>
        <w:t>VANTHCS</w:t>
      </w:r>
      <w:r w:rsidR="00DD4FE4" w:rsidRPr="00321984">
        <w:rPr>
          <w:rFonts w:ascii="Arial" w:hAnsi="Arial" w:cs="Arial"/>
          <w:sz w:val="24"/>
          <w:szCs w:val="24"/>
        </w:rPr>
        <w:t>. The agency must report promptly to NARA in accordance with 36 CFR 1230.</w:t>
      </w:r>
    </w:p>
    <w:p w14:paraId="0610C497" w14:textId="77777777" w:rsidR="00DD4FE4" w:rsidRPr="00321984" w:rsidRDefault="00DD4FE4" w:rsidP="00321984">
      <w:pPr>
        <w:pStyle w:val="NoSpacing"/>
        <w:rPr>
          <w:rFonts w:ascii="Arial" w:hAnsi="Arial" w:cs="Arial"/>
          <w:sz w:val="24"/>
          <w:szCs w:val="24"/>
        </w:rPr>
      </w:pPr>
    </w:p>
    <w:p w14:paraId="4C5297C4" w14:textId="65A3F954"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r w:rsidR="006F5FAF" w:rsidRPr="00321984">
        <w:rPr>
          <w:rFonts w:ascii="Arial" w:hAnsi="Arial" w:cs="Arial"/>
          <w:sz w:val="24"/>
          <w:szCs w:val="24"/>
        </w:rPr>
        <w:t>are</w:t>
      </w:r>
      <w:r w:rsidRPr="00321984">
        <w:rPr>
          <w:rFonts w:ascii="Arial" w:hAnsi="Arial" w:cs="Arial"/>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006F5FAF" w:rsidRPr="00321984">
        <w:rPr>
          <w:rFonts w:ascii="Arial" w:hAnsi="Arial" w:cs="Arial"/>
          <w:sz w:val="24"/>
          <w:szCs w:val="24"/>
        </w:rPr>
        <w:t>are</w:t>
      </w:r>
      <w:r w:rsidRPr="00321984">
        <w:rPr>
          <w:rFonts w:ascii="Arial" w:hAnsi="Arial" w:cs="Arial"/>
          <w:sz w:val="24"/>
          <w:szCs w:val="24"/>
        </w:rPr>
        <w:t xml:space="preserve"> no longer required, it shall be returned to </w:t>
      </w:r>
      <w:r w:rsidR="006F5FAF">
        <w:rPr>
          <w:rFonts w:ascii="Arial" w:hAnsi="Arial" w:cs="Arial"/>
          <w:sz w:val="24"/>
          <w:szCs w:val="24"/>
        </w:rPr>
        <w:t>VANTHCS</w:t>
      </w:r>
      <w:r w:rsidRPr="00321984">
        <w:rPr>
          <w:rFonts w:ascii="Arial" w:hAnsi="Arial" w:cs="Arial"/>
          <w:sz w:val="24"/>
          <w:szCs w:val="24"/>
        </w:rPr>
        <w:t xml:space="preserve"> </w:t>
      </w:r>
      <w:r w:rsidR="006F5FAF" w:rsidRPr="00321984">
        <w:rPr>
          <w:rFonts w:ascii="Arial" w:hAnsi="Arial" w:cs="Arial"/>
          <w:sz w:val="24"/>
          <w:szCs w:val="24"/>
        </w:rPr>
        <w:t>control,</w:t>
      </w:r>
      <w:r w:rsidRPr="00321984">
        <w:rPr>
          <w:rFonts w:ascii="Arial" w:hAnsi="Arial" w:cs="Arial"/>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7951BEA" w14:textId="77777777" w:rsidR="00DD4FE4" w:rsidRPr="00321984" w:rsidRDefault="00DD4FE4" w:rsidP="00321984">
      <w:pPr>
        <w:pStyle w:val="NoSpacing"/>
        <w:rPr>
          <w:rFonts w:ascii="Arial" w:hAnsi="Arial" w:cs="Arial"/>
          <w:sz w:val="24"/>
          <w:szCs w:val="24"/>
        </w:rPr>
      </w:pPr>
    </w:p>
    <w:p w14:paraId="4E5C8E17" w14:textId="48E8C97B"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 xml:space="preserve">The Contractor is required to obtain the Contracting Officer's approval prior to engaging in any contractual relationship (sub-contractor) in support of this contract </w:t>
      </w:r>
      <w:r w:rsidRPr="00321984">
        <w:rPr>
          <w:rFonts w:ascii="Arial" w:hAnsi="Arial" w:cs="Arial"/>
          <w:sz w:val="24"/>
          <w:szCs w:val="24"/>
        </w:rPr>
        <w:lastRenderedPageBreak/>
        <w:t xml:space="preserve">requiring the disclosure of information, documentary material and/or records generated under, or relating to, contracts. The Contractor (and any sub-contractor) is required to abide by Government and </w:t>
      </w:r>
      <w:r w:rsidR="006F5FAF">
        <w:rPr>
          <w:rFonts w:ascii="Arial" w:hAnsi="Arial" w:cs="Arial"/>
          <w:sz w:val="24"/>
          <w:szCs w:val="24"/>
        </w:rPr>
        <w:t>VANTHCS</w:t>
      </w:r>
      <w:r w:rsidRPr="00321984">
        <w:rPr>
          <w:rFonts w:ascii="Arial" w:hAnsi="Arial" w:cs="Arial"/>
          <w:sz w:val="24"/>
          <w:szCs w:val="24"/>
        </w:rPr>
        <w:t xml:space="preserve"> guidance for protecting sensitive, proprietary information, classified, and controlled unclassified information.</w:t>
      </w:r>
    </w:p>
    <w:p w14:paraId="4FC3D708" w14:textId="77777777" w:rsidR="00DD4FE4" w:rsidRPr="00321984" w:rsidRDefault="00DD4FE4" w:rsidP="00321984">
      <w:pPr>
        <w:pStyle w:val="NoSpacing"/>
        <w:rPr>
          <w:rFonts w:ascii="Arial" w:hAnsi="Arial" w:cs="Arial"/>
          <w:sz w:val="24"/>
          <w:szCs w:val="24"/>
        </w:rPr>
      </w:pPr>
    </w:p>
    <w:p w14:paraId="271D1D1B" w14:textId="2EE28220"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 xml:space="preserve">The Contractor shall only use Government IT equipment for purposes specifically tied to or authorized by the contract and in accordance with </w:t>
      </w:r>
      <w:r w:rsidR="006F5FAF">
        <w:rPr>
          <w:rFonts w:ascii="Arial" w:hAnsi="Arial" w:cs="Arial"/>
          <w:sz w:val="24"/>
          <w:szCs w:val="24"/>
        </w:rPr>
        <w:t>VANTHCS</w:t>
      </w:r>
      <w:r w:rsidRPr="00321984">
        <w:rPr>
          <w:rFonts w:ascii="Arial" w:hAnsi="Arial" w:cs="Arial"/>
          <w:sz w:val="24"/>
          <w:szCs w:val="24"/>
        </w:rPr>
        <w:t xml:space="preserve"> policy. </w:t>
      </w:r>
    </w:p>
    <w:p w14:paraId="22F26E6D" w14:textId="77777777" w:rsidR="00DD4FE4" w:rsidRPr="00321984" w:rsidRDefault="00DD4FE4" w:rsidP="00321984">
      <w:pPr>
        <w:pStyle w:val="NoSpacing"/>
        <w:rPr>
          <w:rFonts w:ascii="Arial" w:hAnsi="Arial" w:cs="Arial"/>
          <w:sz w:val="24"/>
          <w:szCs w:val="24"/>
        </w:rPr>
      </w:pPr>
    </w:p>
    <w:p w14:paraId="4983085D" w14:textId="152E3D0C"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 xml:space="preserve">The Contractor shall not create or maintain any records containing any non-public </w:t>
      </w:r>
      <w:r w:rsidR="006F5FAF">
        <w:rPr>
          <w:rFonts w:ascii="Arial" w:hAnsi="Arial" w:cs="Arial"/>
          <w:sz w:val="24"/>
          <w:szCs w:val="24"/>
        </w:rPr>
        <w:t>VANTHCS</w:t>
      </w:r>
      <w:r w:rsidRPr="00321984">
        <w:rPr>
          <w:rFonts w:ascii="Arial" w:hAnsi="Arial" w:cs="Arial"/>
          <w:sz w:val="24"/>
          <w:szCs w:val="24"/>
        </w:rPr>
        <w:t xml:space="preserve"> information that are not specifically tied to or authorized by the contract. </w:t>
      </w:r>
    </w:p>
    <w:p w14:paraId="42E4BD8A" w14:textId="77777777" w:rsidR="00DD4FE4" w:rsidRPr="00321984" w:rsidRDefault="00DD4FE4" w:rsidP="00321984">
      <w:pPr>
        <w:pStyle w:val="NoSpacing"/>
        <w:rPr>
          <w:rFonts w:ascii="Arial" w:hAnsi="Arial" w:cs="Arial"/>
          <w:sz w:val="24"/>
          <w:szCs w:val="24"/>
        </w:rPr>
      </w:pPr>
    </w:p>
    <w:p w14:paraId="5C48243C" w14:textId="6FDF9DD1" w:rsidR="00DD4FE4"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6A2E81D" w14:textId="77777777" w:rsidR="00DD4FE4" w:rsidRPr="00321984" w:rsidRDefault="00DD4FE4" w:rsidP="00321984">
      <w:pPr>
        <w:pStyle w:val="NoSpacing"/>
        <w:rPr>
          <w:rFonts w:ascii="Arial" w:hAnsi="Arial" w:cs="Arial"/>
          <w:sz w:val="24"/>
          <w:szCs w:val="24"/>
        </w:rPr>
      </w:pPr>
    </w:p>
    <w:p w14:paraId="42AF83F7" w14:textId="38935E9C" w:rsidR="00DD4FE4" w:rsidRPr="00321984" w:rsidRDefault="006F5FAF" w:rsidP="006F5FAF">
      <w:pPr>
        <w:pStyle w:val="NoSpacing"/>
        <w:numPr>
          <w:ilvl w:val="0"/>
          <w:numId w:val="19"/>
        </w:numPr>
        <w:rPr>
          <w:rFonts w:ascii="Arial" w:hAnsi="Arial" w:cs="Arial"/>
          <w:sz w:val="24"/>
          <w:szCs w:val="24"/>
        </w:rPr>
      </w:pPr>
      <w:r w:rsidRPr="00321984">
        <w:rPr>
          <w:rFonts w:ascii="Arial" w:hAnsi="Arial" w:cs="Arial"/>
          <w:sz w:val="24"/>
          <w:szCs w:val="24"/>
        </w:rPr>
        <w:t>VANTHCS</w:t>
      </w:r>
      <w:r w:rsidR="00DD4FE4" w:rsidRPr="00321984">
        <w:rPr>
          <w:rFonts w:ascii="Arial" w:hAnsi="Arial" w:cs="Arial"/>
          <w:sz w:val="24"/>
          <w:szCs w:val="24"/>
        </w:rPr>
        <w:t xml:space="preserve"> owns the rights to all data and records produced as part of this contract. All deliverables under the contract are the property of the U.S. Government for which </w:t>
      </w:r>
      <w:r>
        <w:rPr>
          <w:rFonts w:ascii="Arial" w:hAnsi="Arial" w:cs="Arial"/>
          <w:sz w:val="24"/>
          <w:szCs w:val="24"/>
        </w:rPr>
        <w:t>VANTHCS</w:t>
      </w:r>
      <w:r w:rsidR="00DD4FE4" w:rsidRPr="00321984">
        <w:rPr>
          <w:rFonts w:ascii="Arial" w:hAnsi="Arial" w:cs="Arial"/>
          <w:sz w:val="24"/>
          <w:szCs w:val="24"/>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14:paraId="626675FE" w14:textId="77777777" w:rsidR="00DD4FE4" w:rsidRPr="00321984" w:rsidRDefault="00DD4FE4" w:rsidP="00321984">
      <w:pPr>
        <w:pStyle w:val="NoSpacing"/>
        <w:rPr>
          <w:rFonts w:ascii="Arial" w:hAnsi="Arial" w:cs="Arial"/>
          <w:sz w:val="24"/>
          <w:szCs w:val="24"/>
        </w:rPr>
      </w:pPr>
    </w:p>
    <w:p w14:paraId="00A6FF32" w14:textId="0B1EA5DC" w:rsidR="00FB1ACB" w:rsidRPr="00321984" w:rsidRDefault="00DD4FE4" w:rsidP="006F5FAF">
      <w:pPr>
        <w:pStyle w:val="NoSpacing"/>
        <w:numPr>
          <w:ilvl w:val="0"/>
          <w:numId w:val="19"/>
        </w:numPr>
        <w:rPr>
          <w:rFonts w:ascii="Arial" w:hAnsi="Arial" w:cs="Arial"/>
          <w:sz w:val="24"/>
          <w:szCs w:val="24"/>
        </w:rPr>
      </w:pPr>
      <w:r w:rsidRPr="00321984">
        <w:rPr>
          <w:rFonts w:ascii="Arial" w:hAnsi="Arial" w:cs="Arial"/>
          <w:sz w:val="24"/>
          <w:szCs w:val="24"/>
        </w:rPr>
        <w:t>Training.  All Contractor employees assigned to this contract who create, work with, or otherwise handle records are required to take VHA-provided records management training, Talent Management System (TMS) Item #3873736, Records Management for Records Officers and Liaisons. The Contractor is responsible for confirming training has been completed according to agency policies, including initial training and any annual or refresher training. </w:t>
      </w:r>
    </w:p>
    <w:sectPr w:rsidR="00FB1ACB" w:rsidRPr="00321984" w:rsidSect="002C69C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E417" w14:textId="77777777" w:rsidR="00764D0E" w:rsidRDefault="00764D0E" w:rsidP="009173F9">
      <w:pPr>
        <w:spacing w:after="0" w:line="240" w:lineRule="auto"/>
      </w:pPr>
      <w:r>
        <w:separator/>
      </w:r>
    </w:p>
  </w:endnote>
  <w:endnote w:type="continuationSeparator" w:id="0">
    <w:p w14:paraId="3894B2BD" w14:textId="77777777" w:rsidR="00764D0E" w:rsidRDefault="00764D0E" w:rsidP="0091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3F81" w14:textId="2A55DF8D" w:rsidR="004B2A14" w:rsidRDefault="004B2A14">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E428" w14:textId="77777777" w:rsidR="00764D0E" w:rsidRDefault="00764D0E" w:rsidP="009173F9">
      <w:pPr>
        <w:spacing w:after="0" w:line="240" w:lineRule="auto"/>
      </w:pPr>
      <w:r>
        <w:separator/>
      </w:r>
    </w:p>
  </w:footnote>
  <w:footnote w:type="continuationSeparator" w:id="0">
    <w:p w14:paraId="3846E881" w14:textId="77777777" w:rsidR="00764D0E" w:rsidRDefault="00764D0E" w:rsidP="0091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8B4B" w14:textId="1E70AE5A" w:rsidR="004B2A14" w:rsidRDefault="004B2A14">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23A"/>
    <w:multiLevelType w:val="multilevel"/>
    <w:tmpl w:val="BD3C2686"/>
    <w:lvl w:ilvl="0">
      <w:start w:val="1"/>
      <w:numFmt w:val="decimal"/>
      <w:lvlText w:val="%1."/>
      <w:lvlJc w:val="left"/>
      <w:pPr>
        <w:ind w:left="360" w:hanging="360"/>
      </w:pPr>
      <w:rPr>
        <w:rFonts w:hint="default"/>
        <w:b/>
        <w:bCs/>
        <w:sz w:val="24"/>
        <w:szCs w:val="24"/>
      </w:rPr>
    </w:lvl>
    <w:lvl w:ilvl="1">
      <w:start w:val="1"/>
      <w:numFmt w:val="lowerLetter"/>
      <w:lvlText w:val="%2."/>
      <w:lvlJc w:val="left"/>
      <w:pPr>
        <w:ind w:left="1350" w:hanging="360"/>
      </w:pPr>
      <w:rPr>
        <w:b/>
        <w:bCs/>
      </w:rPr>
    </w:lvl>
    <w:lvl w:ilvl="2">
      <w:start w:val="1"/>
      <w:numFmt w:val="decimal"/>
      <w:lvlText w:val="%3)"/>
      <w:lvlJc w:val="left"/>
      <w:pPr>
        <w:ind w:left="1800" w:hanging="360"/>
      </w:pPr>
      <w:rPr>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9C62A79"/>
    <w:multiLevelType w:val="multilevel"/>
    <w:tmpl w:val="C91A5F32"/>
    <w:lvl w:ilvl="0">
      <w:start w:val="1"/>
      <w:numFmt w:val="decimal"/>
      <w:lvlText w:val="%1."/>
      <w:lvlJc w:val="left"/>
      <w:pPr>
        <w:ind w:left="720" w:hanging="360"/>
      </w:pPr>
      <w:rPr>
        <w:b/>
        <w:bCs w:val="0"/>
      </w:rPr>
    </w:lvl>
    <w:lvl w:ilvl="1">
      <w:start w:val="6"/>
      <w:numFmt w:val="decimal"/>
      <w:isLgl/>
      <w:lvlText w:val="%1.%2"/>
      <w:lvlJc w:val="left"/>
      <w:pPr>
        <w:ind w:left="1260" w:hanging="900"/>
      </w:pPr>
      <w:rPr>
        <w:rFonts w:hint="default"/>
      </w:rPr>
    </w:lvl>
    <w:lvl w:ilvl="2">
      <w:start w:val="1"/>
      <w:numFmt w:val="decimal"/>
      <w:isLgl/>
      <w:lvlText w:val="%1.%2.%3"/>
      <w:lvlJc w:val="left"/>
      <w:pPr>
        <w:ind w:left="1260" w:hanging="900"/>
      </w:pPr>
      <w:rPr>
        <w:rFonts w:hint="default"/>
      </w:rPr>
    </w:lvl>
    <w:lvl w:ilvl="3">
      <w:start w:val="1"/>
      <w:numFmt w:val="decimal"/>
      <w:isLgl/>
      <w:lvlText w:val="%1.%2.%3.%4"/>
      <w:lvlJc w:val="left"/>
      <w:pPr>
        <w:ind w:left="1260" w:hanging="9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1F61F2"/>
    <w:multiLevelType w:val="hybridMultilevel"/>
    <w:tmpl w:val="96105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911AA"/>
    <w:multiLevelType w:val="hybridMultilevel"/>
    <w:tmpl w:val="B3AC3A70"/>
    <w:lvl w:ilvl="0" w:tplc="876A5CAC">
      <w:start w:val="1"/>
      <w:numFmt w:val="decimal"/>
      <w:suff w:val="space"/>
      <w:lvlText w:val="%1."/>
      <w:lvlJc w:val="left"/>
      <w:pPr>
        <w:ind w:left="480" w:hanging="360"/>
      </w:pPr>
      <w:rPr>
        <w:rFonts w:hint="default"/>
        <w:spacing w:val="0"/>
        <w:w w:val="100"/>
        <w:lang w:val="en-US" w:eastAsia="en-US" w:bidi="ar-SA"/>
      </w:rPr>
    </w:lvl>
    <w:lvl w:ilvl="1" w:tplc="E1C87BA0">
      <w:start w:val="1"/>
      <w:numFmt w:val="lowerLetter"/>
      <w:lvlText w:val="%2."/>
      <w:lvlJc w:val="left"/>
      <w:pPr>
        <w:ind w:left="1003" w:hanging="432"/>
        <w:jc w:val="left"/>
      </w:pPr>
      <w:rPr>
        <w:rFonts w:ascii="Arial" w:eastAsia="Arial" w:hAnsi="Arial" w:cs="Arial" w:hint="default"/>
        <w:b w:val="0"/>
        <w:bCs w:val="0"/>
        <w:i w:val="0"/>
        <w:iCs w:val="0"/>
        <w:spacing w:val="0"/>
        <w:w w:val="100"/>
        <w:sz w:val="24"/>
        <w:szCs w:val="24"/>
        <w:lang w:val="en-US" w:eastAsia="en-US" w:bidi="ar-SA"/>
      </w:rPr>
    </w:lvl>
    <w:lvl w:ilvl="2" w:tplc="35EE7E4E">
      <w:start w:val="1"/>
      <w:numFmt w:val="decimal"/>
      <w:lvlText w:val="(%3)"/>
      <w:lvlJc w:val="left"/>
      <w:pPr>
        <w:ind w:left="1576" w:hanging="576"/>
        <w:jc w:val="left"/>
      </w:pPr>
      <w:rPr>
        <w:rFonts w:ascii="Arial" w:eastAsia="Arial" w:hAnsi="Arial" w:cs="Arial" w:hint="default"/>
        <w:b w:val="0"/>
        <w:bCs w:val="0"/>
        <w:i w:val="0"/>
        <w:iCs w:val="0"/>
        <w:spacing w:val="-1"/>
        <w:w w:val="100"/>
        <w:sz w:val="24"/>
        <w:szCs w:val="24"/>
        <w:lang w:val="en-US" w:eastAsia="en-US" w:bidi="ar-SA"/>
      </w:rPr>
    </w:lvl>
    <w:lvl w:ilvl="3" w:tplc="E0A4782A">
      <w:start w:val="1"/>
      <w:numFmt w:val="lowerLetter"/>
      <w:lvlText w:val="(%4)"/>
      <w:lvlJc w:val="left"/>
      <w:pPr>
        <w:ind w:left="2152" w:hanging="576"/>
        <w:jc w:val="left"/>
      </w:pPr>
      <w:rPr>
        <w:rFonts w:ascii="Arial" w:eastAsia="Arial" w:hAnsi="Arial" w:cs="Arial" w:hint="default"/>
        <w:b w:val="0"/>
        <w:bCs w:val="0"/>
        <w:i w:val="0"/>
        <w:iCs w:val="0"/>
        <w:spacing w:val="-1"/>
        <w:w w:val="100"/>
        <w:sz w:val="24"/>
        <w:szCs w:val="24"/>
        <w:lang w:val="en-US" w:eastAsia="en-US" w:bidi="ar-SA"/>
      </w:rPr>
    </w:lvl>
    <w:lvl w:ilvl="4" w:tplc="52A27510">
      <w:numFmt w:val="bullet"/>
      <w:lvlText w:val="•"/>
      <w:lvlJc w:val="left"/>
      <w:pPr>
        <w:ind w:left="3222" w:hanging="576"/>
      </w:pPr>
      <w:rPr>
        <w:rFonts w:hint="default"/>
        <w:lang w:val="en-US" w:eastAsia="en-US" w:bidi="ar-SA"/>
      </w:rPr>
    </w:lvl>
    <w:lvl w:ilvl="5" w:tplc="5A968AF4">
      <w:numFmt w:val="bullet"/>
      <w:lvlText w:val="•"/>
      <w:lvlJc w:val="left"/>
      <w:pPr>
        <w:ind w:left="4285" w:hanging="576"/>
      </w:pPr>
      <w:rPr>
        <w:rFonts w:hint="default"/>
        <w:lang w:val="en-US" w:eastAsia="en-US" w:bidi="ar-SA"/>
      </w:rPr>
    </w:lvl>
    <w:lvl w:ilvl="6" w:tplc="3176CD98">
      <w:numFmt w:val="bullet"/>
      <w:lvlText w:val="•"/>
      <w:lvlJc w:val="left"/>
      <w:pPr>
        <w:ind w:left="5348" w:hanging="576"/>
      </w:pPr>
      <w:rPr>
        <w:rFonts w:hint="default"/>
        <w:lang w:val="en-US" w:eastAsia="en-US" w:bidi="ar-SA"/>
      </w:rPr>
    </w:lvl>
    <w:lvl w:ilvl="7" w:tplc="E3C824CC">
      <w:numFmt w:val="bullet"/>
      <w:lvlText w:val="•"/>
      <w:lvlJc w:val="left"/>
      <w:pPr>
        <w:ind w:left="6411" w:hanging="576"/>
      </w:pPr>
      <w:rPr>
        <w:rFonts w:hint="default"/>
        <w:lang w:val="en-US" w:eastAsia="en-US" w:bidi="ar-SA"/>
      </w:rPr>
    </w:lvl>
    <w:lvl w:ilvl="8" w:tplc="09100C92">
      <w:numFmt w:val="bullet"/>
      <w:lvlText w:val="•"/>
      <w:lvlJc w:val="left"/>
      <w:pPr>
        <w:ind w:left="7474" w:hanging="576"/>
      </w:pPr>
      <w:rPr>
        <w:rFonts w:hint="default"/>
        <w:lang w:val="en-US" w:eastAsia="en-US" w:bidi="ar-SA"/>
      </w:rPr>
    </w:lvl>
  </w:abstractNum>
  <w:abstractNum w:abstractNumId="4" w15:restartNumberingAfterBreak="0">
    <w:nsid w:val="21630DEB"/>
    <w:multiLevelType w:val="multilevel"/>
    <w:tmpl w:val="BD3C2686"/>
    <w:lvl w:ilvl="0">
      <w:start w:val="1"/>
      <w:numFmt w:val="decimal"/>
      <w:lvlText w:val="%1."/>
      <w:lvlJc w:val="left"/>
      <w:pPr>
        <w:ind w:left="360" w:hanging="360"/>
      </w:pPr>
      <w:rPr>
        <w:rFonts w:hint="default"/>
        <w:b/>
        <w:bCs/>
        <w:sz w:val="24"/>
        <w:szCs w:val="24"/>
      </w:rPr>
    </w:lvl>
    <w:lvl w:ilvl="1">
      <w:start w:val="1"/>
      <w:numFmt w:val="lowerLetter"/>
      <w:lvlText w:val="%2."/>
      <w:lvlJc w:val="left"/>
      <w:pPr>
        <w:ind w:left="1350" w:hanging="360"/>
      </w:pPr>
      <w:rPr>
        <w:b/>
        <w:bCs/>
      </w:rPr>
    </w:lvl>
    <w:lvl w:ilvl="2">
      <w:start w:val="1"/>
      <w:numFmt w:val="decimal"/>
      <w:lvlText w:val="%3)"/>
      <w:lvlJc w:val="left"/>
      <w:pPr>
        <w:ind w:left="1800" w:hanging="360"/>
      </w:pPr>
      <w:rPr>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2D85E88"/>
    <w:multiLevelType w:val="hybridMultilevel"/>
    <w:tmpl w:val="9686F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A21540"/>
    <w:multiLevelType w:val="hybridMultilevel"/>
    <w:tmpl w:val="C5A4D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1C603B"/>
    <w:multiLevelType w:val="hybridMultilevel"/>
    <w:tmpl w:val="15D00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92507A8"/>
    <w:multiLevelType w:val="hybridMultilevel"/>
    <w:tmpl w:val="BC42A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81144A"/>
    <w:multiLevelType w:val="hybridMultilevel"/>
    <w:tmpl w:val="193ED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AB83471"/>
    <w:multiLevelType w:val="hybridMultilevel"/>
    <w:tmpl w:val="0BBC9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E92313"/>
    <w:multiLevelType w:val="hybridMultilevel"/>
    <w:tmpl w:val="744C2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AF26C0"/>
    <w:multiLevelType w:val="hybridMultilevel"/>
    <w:tmpl w:val="A79C8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6F01FD"/>
    <w:multiLevelType w:val="hybridMultilevel"/>
    <w:tmpl w:val="DDDA9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BE2BC7"/>
    <w:multiLevelType w:val="multilevel"/>
    <w:tmpl w:val="BD3C2686"/>
    <w:lvl w:ilvl="0">
      <w:start w:val="1"/>
      <w:numFmt w:val="decimal"/>
      <w:lvlText w:val="%1."/>
      <w:lvlJc w:val="left"/>
      <w:pPr>
        <w:ind w:left="360" w:hanging="360"/>
      </w:pPr>
      <w:rPr>
        <w:rFonts w:hint="default"/>
        <w:b/>
        <w:bCs/>
        <w:sz w:val="24"/>
        <w:szCs w:val="24"/>
      </w:rPr>
    </w:lvl>
    <w:lvl w:ilvl="1">
      <w:start w:val="1"/>
      <w:numFmt w:val="lowerLetter"/>
      <w:lvlText w:val="%2."/>
      <w:lvlJc w:val="left"/>
      <w:pPr>
        <w:ind w:left="1350" w:hanging="360"/>
      </w:pPr>
      <w:rPr>
        <w:b/>
        <w:bCs/>
      </w:rPr>
    </w:lvl>
    <w:lvl w:ilvl="2">
      <w:start w:val="1"/>
      <w:numFmt w:val="decimal"/>
      <w:lvlText w:val="%3)"/>
      <w:lvlJc w:val="left"/>
      <w:pPr>
        <w:ind w:left="1800" w:hanging="360"/>
      </w:pPr>
      <w:rPr>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4E56C10"/>
    <w:multiLevelType w:val="hybridMultilevel"/>
    <w:tmpl w:val="B2F00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DC24AE"/>
    <w:multiLevelType w:val="hybridMultilevel"/>
    <w:tmpl w:val="E2F6A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217572"/>
    <w:multiLevelType w:val="hybridMultilevel"/>
    <w:tmpl w:val="D11E0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0A194B"/>
    <w:multiLevelType w:val="hybridMultilevel"/>
    <w:tmpl w:val="0DA4CCC6"/>
    <w:lvl w:ilvl="0" w:tplc="878CA00E">
      <w:start w:val="1"/>
      <w:numFmt w:val="decimal"/>
      <w:lvlText w:val="%1."/>
      <w:lvlJc w:val="left"/>
      <w:pPr>
        <w:ind w:left="571" w:hanging="360"/>
        <w:jc w:val="left"/>
      </w:pPr>
      <w:rPr>
        <w:rFonts w:ascii="Arial" w:eastAsia="Arial" w:hAnsi="Arial" w:cs="Arial" w:hint="default"/>
        <w:b/>
        <w:bCs/>
        <w:i w:val="0"/>
        <w:iCs w:val="0"/>
        <w:spacing w:val="0"/>
        <w:w w:val="100"/>
        <w:sz w:val="24"/>
        <w:szCs w:val="24"/>
        <w:lang w:val="en-US" w:eastAsia="en-US" w:bidi="ar-SA"/>
      </w:rPr>
    </w:lvl>
    <w:lvl w:ilvl="1" w:tplc="A0683320">
      <w:start w:val="1"/>
      <w:numFmt w:val="lowerLetter"/>
      <w:lvlText w:val="%2."/>
      <w:lvlJc w:val="left"/>
      <w:pPr>
        <w:ind w:left="1003" w:hanging="432"/>
        <w:jc w:val="left"/>
      </w:pPr>
      <w:rPr>
        <w:rFonts w:ascii="Arial" w:eastAsia="Arial" w:hAnsi="Arial" w:cs="Arial" w:hint="default"/>
        <w:b w:val="0"/>
        <w:bCs w:val="0"/>
        <w:i w:val="0"/>
        <w:iCs w:val="0"/>
        <w:spacing w:val="0"/>
        <w:w w:val="100"/>
        <w:sz w:val="24"/>
        <w:szCs w:val="24"/>
        <w:lang w:val="en-US" w:eastAsia="en-US" w:bidi="ar-SA"/>
      </w:rPr>
    </w:lvl>
    <w:lvl w:ilvl="2" w:tplc="9B1C2846">
      <w:numFmt w:val="bullet"/>
      <w:lvlText w:val="•"/>
      <w:lvlJc w:val="left"/>
      <w:pPr>
        <w:ind w:left="1955" w:hanging="432"/>
      </w:pPr>
      <w:rPr>
        <w:rFonts w:hint="default"/>
        <w:lang w:val="en-US" w:eastAsia="en-US" w:bidi="ar-SA"/>
      </w:rPr>
    </w:lvl>
    <w:lvl w:ilvl="3" w:tplc="66043C5C">
      <w:numFmt w:val="bullet"/>
      <w:lvlText w:val="•"/>
      <w:lvlJc w:val="left"/>
      <w:pPr>
        <w:ind w:left="2911" w:hanging="432"/>
      </w:pPr>
      <w:rPr>
        <w:rFonts w:hint="default"/>
        <w:lang w:val="en-US" w:eastAsia="en-US" w:bidi="ar-SA"/>
      </w:rPr>
    </w:lvl>
    <w:lvl w:ilvl="4" w:tplc="19961480">
      <w:numFmt w:val="bullet"/>
      <w:lvlText w:val="•"/>
      <w:lvlJc w:val="left"/>
      <w:pPr>
        <w:ind w:left="3866" w:hanging="432"/>
      </w:pPr>
      <w:rPr>
        <w:rFonts w:hint="default"/>
        <w:lang w:val="en-US" w:eastAsia="en-US" w:bidi="ar-SA"/>
      </w:rPr>
    </w:lvl>
    <w:lvl w:ilvl="5" w:tplc="F0E88EC4">
      <w:numFmt w:val="bullet"/>
      <w:lvlText w:val="•"/>
      <w:lvlJc w:val="left"/>
      <w:pPr>
        <w:ind w:left="4822" w:hanging="432"/>
      </w:pPr>
      <w:rPr>
        <w:rFonts w:hint="default"/>
        <w:lang w:val="en-US" w:eastAsia="en-US" w:bidi="ar-SA"/>
      </w:rPr>
    </w:lvl>
    <w:lvl w:ilvl="6" w:tplc="8C94785C">
      <w:numFmt w:val="bullet"/>
      <w:lvlText w:val="•"/>
      <w:lvlJc w:val="left"/>
      <w:pPr>
        <w:ind w:left="5777" w:hanging="432"/>
      </w:pPr>
      <w:rPr>
        <w:rFonts w:hint="default"/>
        <w:lang w:val="en-US" w:eastAsia="en-US" w:bidi="ar-SA"/>
      </w:rPr>
    </w:lvl>
    <w:lvl w:ilvl="7" w:tplc="BBE84910">
      <w:numFmt w:val="bullet"/>
      <w:lvlText w:val="•"/>
      <w:lvlJc w:val="left"/>
      <w:pPr>
        <w:ind w:left="6733" w:hanging="432"/>
      </w:pPr>
      <w:rPr>
        <w:rFonts w:hint="default"/>
        <w:lang w:val="en-US" w:eastAsia="en-US" w:bidi="ar-SA"/>
      </w:rPr>
    </w:lvl>
    <w:lvl w:ilvl="8" w:tplc="5A782AEC">
      <w:numFmt w:val="bullet"/>
      <w:lvlText w:val="•"/>
      <w:lvlJc w:val="left"/>
      <w:pPr>
        <w:ind w:left="7688" w:hanging="432"/>
      </w:pPr>
      <w:rPr>
        <w:rFonts w:hint="default"/>
        <w:lang w:val="en-US" w:eastAsia="en-US" w:bidi="ar-SA"/>
      </w:rPr>
    </w:lvl>
  </w:abstractNum>
  <w:num w:numId="1" w16cid:durableId="183791519">
    <w:abstractNumId w:val="14"/>
  </w:num>
  <w:num w:numId="2" w16cid:durableId="117571747">
    <w:abstractNumId w:val="2"/>
  </w:num>
  <w:num w:numId="3" w16cid:durableId="124784789">
    <w:abstractNumId w:val="16"/>
  </w:num>
  <w:num w:numId="4" w16cid:durableId="478503675">
    <w:abstractNumId w:val="7"/>
  </w:num>
  <w:num w:numId="5" w16cid:durableId="277952607">
    <w:abstractNumId w:val="15"/>
  </w:num>
  <w:num w:numId="6" w16cid:durableId="1645308189">
    <w:abstractNumId w:val="12"/>
  </w:num>
  <w:num w:numId="7" w16cid:durableId="1329400522">
    <w:abstractNumId w:val="5"/>
  </w:num>
  <w:num w:numId="8" w16cid:durableId="592084458">
    <w:abstractNumId w:val="6"/>
  </w:num>
  <w:num w:numId="9" w16cid:durableId="1525943935">
    <w:abstractNumId w:val="13"/>
  </w:num>
  <w:num w:numId="10" w16cid:durableId="1238171655">
    <w:abstractNumId w:val="8"/>
  </w:num>
  <w:num w:numId="11" w16cid:durableId="1019743371">
    <w:abstractNumId w:val="17"/>
  </w:num>
  <w:num w:numId="12" w16cid:durableId="1860775810">
    <w:abstractNumId w:val="11"/>
  </w:num>
  <w:num w:numId="13" w16cid:durableId="1317421707">
    <w:abstractNumId w:val="10"/>
  </w:num>
  <w:num w:numId="14" w16cid:durableId="435098793">
    <w:abstractNumId w:val="9"/>
  </w:num>
  <w:num w:numId="15" w16cid:durableId="1051420763">
    <w:abstractNumId w:val="1"/>
  </w:num>
  <w:num w:numId="16" w16cid:durableId="1402098997">
    <w:abstractNumId w:val="3"/>
  </w:num>
  <w:num w:numId="17" w16cid:durableId="278411761">
    <w:abstractNumId w:val="18"/>
  </w:num>
  <w:num w:numId="18" w16cid:durableId="952130352">
    <w:abstractNumId w:val="0"/>
  </w:num>
  <w:num w:numId="19" w16cid:durableId="686758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99"/>
    <w:rsid w:val="00005FA8"/>
    <w:rsid w:val="0001040F"/>
    <w:rsid w:val="00047B84"/>
    <w:rsid w:val="00052E97"/>
    <w:rsid w:val="0005752B"/>
    <w:rsid w:val="00057E46"/>
    <w:rsid w:val="00075868"/>
    <w:rsid w:val="000856F7"/>
    <w:rsid w:val="00086296"/>
    <w:rsid w:val="000938A4"/>
    <w:rsid w:val="000B4FEE"/>
    <w:rsid w:val="000E0F7A"/>
    <w:rsid w:val="000E491B"/>
    <w:rsid w:val="000F0210"/>
    <w:rsid w:val="0011124A"/>
    <w:rsid w:val="00170596"/>
    <w:rsid w:val="00172E9F"/>
    <w:rsid w:val="00181889"/>
    <w:rsid w:val="0018219E"/>
    <w:rsid w:val="001A1726"/>
    <w:rsid w:val="001A6D1C"/>
    <w:rsid w:val="001C152C"/>
    <w:rsid w:val="001D080B"/>
    <w:rsid w:val="001D525C"/>
    <w:rsid w:val="00223B12"/>
    <w:rsid w:val="0023421F"/>
    <w:rsid w:val="002449F9"/>
    <w:rsid w:val="002502A9"/>
    <w:rsid w:val="00264DBB"/>
    <w:rsid w:val="00290DDD"/>
    <w:rsid w:val="002945CD"/>
    <w:rsid w:val="002C195A"/>
    <w:rsid w:val="002C3052"/>
    <w:rsid w:val="002C69C4"/>
    <w:rsid w:val="00321984"/>
    <w:rsid w:val="0033013F"/>
    <w:rsid w:val="00366486"/>
    <w:rsid w:val="003706ED"/>
    <w:rsid w:val="003810ED"/>
    <w:rsid w:val="00386B50"/>
    <w:rsid w:val="003872B9"/>
    <w:rsid w:val="003D4E18"/>
    <w:rsid w:val="003F16D8"/>
    <w:rsid w:val="003F7112"/>
    <w:rsid w:val="004077C9"/>
    <w:rsid w:val="00417A59"/>
    <w:rsid w:val="004315D8"/>
    <w:rsid w:val="00431BED"/>
    <w:rsid w:val="00435239"/>
    <w:rsid w:val="00453484"/>
    <w:rsid w:val="004703BF"/>
    <w:rsid w:val="004B2A14"/>
    <w:rsid w:val="004B71F2"/>
    <w:rsid w:val="004F2D6F"/>
    <w:rsid w:val="004F5775"/>
    <w:rsid w:val="0051357B"/>
    <w:rsid w:val="00545DA2"/>
    <w:rsid w:val="0055591C"/>
    <w:rsid w:val="005C7C0F"/>
    <w:rsid w:val="005D3884"/>
    <w:rsid w:val="005D7B34"/>
    <w:rsid w:val="005F36F0"/>
    <w:rsid w:val="006024FC"/>
    <w:rsid w:val="00642DEC"/>
    <w:rsid w:val="006431B4"/>
    <w:rsid w:val="0067460D"/>
    <w:rsid w:val="0069526F"/>
    <w:rsid w:val="006A309D"/>
    <w:rsid w:val="006E405B"/>
    <w:rsid w:val="006F4ED2"/>
    <w:rsid w:val="006F5FAF"/>
    <w:rsid w:val="00703AAA"/>
    <w:rsid w:val="0071254F"/>
    <w:rsid w:val="00753B90"/>
    <w:rsid w:val="00764D0E"/>
    <w:rsid w:val="00770E18"/>
    <w:rsid w:val="007807B9"/>
    <w:rsid w:val="0078247F"/>
    <w:rsid w:val="007829E8"/>
    <w:rsid w:val="00785B6E"/>
    <w:rsid w:val="007D1A8A"/>
    <w:rsid w:val="007D54AB"/>
    <w:rsid w:val="0080593E"/>
    <w:rsid w:val="008249FF"/>
    <w:rsid w:val="00853F2B"/>
    <w:rsid w:val="008658C8"/>
    <w:rsid w:val="008711DF"/>
    <w:rsid w:val="00877C3D"/>
    <w:rsid w:val="00887887"/>
    <w:rsid w:val="00890EC5"/>
    <w:rsid w:val="008A3D93"/>
    <w:rsid w:val="008B09A8"/>
    <w:rsid w:val="008B133B"/>
    <w:rsid w:val="009173F9"/>
    <w:rsid w:val="0094187C"/>
    <w:rsid w:val="00946D20"/>
    <w:rsid w:val="009548B6"/>
    <w:rsid w:val="00960120"/>
    <w:rsid w:val="009B05B8"/>
    <w:rsid w:val="009B3CE2"/>
    <w:rsid w:val="009B4942"/>
    <w:rsid w:val="009B55D6"/>
    <w:rsid w:val="009C5B95"/>
    <w:rsid w:val="009D7493"/>
    <w:rsid w:val="009F0967"/>
    <w:rsid w:val="00A006EB"/>
    <w:rsid w:val="00A0688D"/>
    <w:rsid w:val="00A23753"/>
    <w:rsid w:val="00A40F68"/>
    <w:rsid w:val="00A56E51"/>
    <w:rsid w:val="00A92E7B"/>
    <w:rsid w:val="00AA3104"/>
    <w:rsid w:val="00AA6C2A"/>
    <w:rsid w:val="00AC6BAE"/>
    <w:rsid w:val="00AD14A6"/>
    <w:rsid w:val="00B4212A"/>
    <w:rsid w:val="00B43788"/>
    <w:rsid w:val="00B538F9"/>
    <w:rsid w:val="00B62704"/>
    <w:rsid w:val="00B62775"/>
    <w:rsid w:val="00B72F70"/>
    <w:rsid w:val="00B74083"/>
    <w:rsid w:val="00BA2746"/>
    <w:rsid w:val="00BB681C"/>
    <w:rsid w:val="00BB6B04"/>
    <w:rsid w:val="00BC0601"/>
    <w:rsid w:val="00C86614"/>
    <w:rsid w:val="00C9273C"/>
    <w:rsid w:val="00CB02A0"/>
    <w:rsid w:val="00D26310"/>
    <w:rsid w:val="00D30FA8"/>
    <w:rsid w:val="00D31BC4"/>
    <w:rsid w:val="00D76BE3"/>
    <w:rsid w:val="00D77699"/>
    <w:rsid w:val="00D80D89"/>
    <w:rsid w:val="00D81D94"/>
    <w:rsid w:val="00DC4985"/>
    <w:rsid w:val="00DC4D42"/>
    <w:rsid w:val="00DD4FE4"/>
    <w:rsid w:val="00DD53AB"/>
    <w:rsid w:val="00DE410F"/>
    <w:rsid w:val="00DE5911"/>
    <w:rsid w:val="00DF212D"/>
    <w:rsid w:val="00DF67F6"/>
    <w:rsid w:val="00E054CC"/>
    <w:rsid w:val="00E708D1"/>
    <w:rsid w:val="00E72CE5"/>
    <w:rsid w:val="00EA0822"/>
    <w:rsid w:val="00EB3325"/>
    <w:rsid w:val="00F00CE2"/>
    <w:rsid w:val="00F01301"/>
    <w:rsid w:val="00F37776"/>
    <w:rsid w:val="00F65EC7"/>
    <w:rsid w:val="00F76888"/>
    <w:rsid w:val="00FA4D96"/>
    <w:rsid w:val="00FB1ACB"/>
    <w:rsid w:val="00FF2801"/>
    <w:rsid w:val="00FF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183CA"/>
  <w15:chartTrackingRefBased/>
  <w15:docId w15:val="{F4573E43-FD5D-4DC3-99E8-E4ED2FBD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69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D77699"/>
    <w:pPr>
      <w:ind w:left="720"/>
      <w:contextualSpacing/>
    </w:pPr>
  </w:style>
  <w:style w:type="paragraph" w:styleId="NoSpacing">
    <w:name w:val="No Spacing"/>
    <w:basedOn w:val="Normal"/>
    <w:uiPriority w:val="1"/>
    <w:qFormat/>
    <w:rsid w:val="00DD4FE4"/>
    <w:pPr>
      <w:spacing w:after="0" w:line="240" w:lineRule="auto"/>
    </w:pPr>
    <w:rPr>
      <w:rFonts w:ascii="Calibri" w:hAnsi="Calibri" w:cs="Times New Roman"/>
    </w:rPr>
  </w:style>
  <w:style w:type="paragraph" w:styleId="BodyText">
    <w:name w:val="Body Text"/>
    <w:basedOn w:val="Normal"/>
    <w:link w:val="BodyTextChar"/>
    <w:uiPriority w:val="1"/>
    <w:qFormat/>
    <w:rsid w:val="004B2A14"/>
    <w:pPr>
      <w:widowControl w:val="0"/>
      <w:autoSpaceDE w:val="0"/>
      <w:autoSpaceDN w:val="0"/>
      <w:spacing w:before="240" w:after="0" w:line="240" w:lineRule="auto"/>
      <w:ind w:left="1003" w:hanging="432"/>
    </w:pPr>
    <w:rPr>
      <w:rFonts w:ascii="Arial" w:eastAsia="Arial" w:hAnsi="Arial" w:cs="Arial"/>
      <w:sz w:val="24"/>
      <w:szCs w:val="24"/>
    </w:rPr>
  </w:style>
  <w:style w:type="character" w:customStyle="1" w:styleId="BodyTextChar">
    <w:name w:val="Body Text Char"/>
    <w:basedOn w:val="DefaultParagraphFont"/>
    <w:link w:val="BodyText"/>
    <w:uiPriority w:val="1"/>
    <w:rsid w:val="004B2A14"/>
    <w:rPr>
      <w:rFonts w:ascii="Arial" w:eastAsia="Arial" w:hAnsi="Arial" w:cs="Arial"/>
      <w:sz w:val="24"/>
      <w:szCs w:val="24"/>
    </w:rPr>
  </w:style>
  <w:style w:type="paragraph" w:customStyle="1" w:styleId="TableParagraph">
    <w:name w:val="Table Paragraph"/>
    <w:basedOn w:val="Normal"/>
    <w:uiPriority w:val="1"/>
    <w:qFormat/>
    <w:rsid w:val="004B2A14"/>
    <w:pPr>
      <w:widowControl w:val="0"/>
      <w:autoSpaceDE w:val="0"/>
      <w:autoSpaceDN w:val="0"/>
      <w:spacing w:after="0" w:line="240" w:lineRule="auto"/>
    </w:pPr>
    <w:rPr>
      <w:rFonts w:ascii="Arial" w:eastAsia="Arial" w:hAnsi="Arial" w:cs="Arial"/>
    </w:rPr>
  </w:style>
  <w:style w:type="paragraph" w:styleId="Header">
    <w:name w:val="header"/>
    <w:basedOn w:val="Normal"/>
    <w:link w:val="HeaderChar"/>
    <w:uiPriority w:val="99"/>
    <w:unhideWhenUsed/>
    <w:rsid w:val="0091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3F9"/>
  </w:style>
  <w:style w:type="paragraph" w:styleId="Footer">
    <w:name w:val="footer"/>
    <w:basedOn w:val="Normal"/>
    <w:link w:val="FooterChar"/>
    <w:uiPriority w:val="99"/>
    <w:unhideWhenUsed/>
    <w:rsid w:val="0091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5</Pages>
  <Words>1582</Words>
  <Characters>9353</Characters>
  <Application>Microsoft Office Word</Application>
  <DocSecurity>0</DocSecurity>
  <Lines>239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Powell, Shayla</dc:creator>
  <cp:keywords/>
  <dc:description/>
  <cp:lastModifiedBy>Weisman, Joshua J.</cp:lastModifiedBy>
  <cp:revision>31</cp:revision>
  <dcterms:created xsi:type="dcterms:W3CDTF">2026-01-30T15:45:00Z</dcterms:created>
  <dcterms:modified xsi:type="dcterms:W3CDTF">2026-04-01T16:08:00Z</dcterms:modified>
</cp:coreProperties>
</file>